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685"/>
        <w:gridCol w:w="1275"/>
        <w:gridCol w:w="1560"/>
        <w:gridCol w:w="1275"/>
        <w:gridCol w:w="1844"/>
      </w:tblGrid>
      <w:tr w:rsidR="0058671D" w:rsidRPr="00E31457" w:rsidTr="001B7F5E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4F7D6A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 w:rsidR="004F7D6A"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F57732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F57732" w:rsidP="0021785A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F57732" w:rsidRPr="002E28BE" w:rsidRDefault="00F57732" w:rsidP="0021785A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F57732" w:rsidP="002178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  <w:bookmarkStart w:id="0" w:name="_GoBack"/>
            <w:bookmarkEnd w:id="0"/>
          </w:p>
        </w:tc>
      </w:tr>
      <w:tr w:rsidR="0058671D" w:rsidRPr="00E567C3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4B4CFE" w:rsidP="00F92A91">
            <w:pPr>
              <w:rPr>
                <w:rFonts w:ascii="Arial" w:hAnsi="Arial" w:cs="Arial"/>
                <w:lang w:eastAsia="es-MX"/>
              </w:rPr>
            </w:pPr>
            <w:r w:rsidRPr="004B4CFE">
              <w:rPr>
                <w:rFonts w:ascii="Arial" w:hAnsi="Arial" w:cs="Arial"/>
                <w:color w:val="000000"/>
                <w:lang w:eastAsia="es-MX"/>
              </w:rPr>
              <w:t>Cámara de Diputados del Congreso de la Unión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B4CFE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B4CFE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4B4CFE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B4CFE" w:rsidP="004B4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413,930,1042,1194</w:t>
            </w:r>
          </w:p>
        </w:tc>
      </w:tr>
      <w:tr w:rsidR="0058671D" w:rsidRPr="00E31457" w:rsidTr="004B4CF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B4CFE" w:rsidP="00F92A91">
            <w:pPr>
              <w:rPr>
                <w:rFonts w:ascii="Arial" w:hAnsi="Arial" w:cs="Arial"/>
                <w:lang w:eastAsia="es-MX"/>
              </w:rPr>
            </w:pPr>
            <w:r w:rsidRPr="004B4CFE">
              <w:rPr>
                <w:rFonts w:ascii="Arial" w:hAnsi="Arial" w:cs="Arial"/>
                <w:lang w:eastAsia="es-MX"/>
              </w:rPr>
              <w:t>Cámara de Senadores del Honorable Congreso de la Unión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B4CFE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B4CFE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4B4CFE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B4CFE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103, 781</w:t>
            </w:r>
          </w:p>
        </w:tc>
      </w:tr>
      <w:tr w:rsidR="0058671D" w:rsidRPr="00E31457" w:rsidTr="004B4CF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F92A91">
            <w:pPr>
              <w:rPr>
                <w:rFonts w:ascii="Arial" w:hAnsi="Arial" w:cs="Arial"/>
                <w:lang w:eastAsia="es-MX"/>
              </w:rPr>
            </w:pPr>
            <w:r w:rsidRPr="00A07397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A07397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887</w:t>
            </w:r>
          </w:p>
        </w:tc>
      </w:tr>
      <w:tr w:rsidR="0058671D" w:rsidRPr="00E31457" w:rsidTr="004B4CF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F92A91">
            <w:pPr>
              <w:rPr>
                <w:rFonts w:ascii="Arial" w:hAnsi="Arial" w:cs="Arial"/>
                <w:lang w:eastAsia="es-MX"/>
              </w:rPr>
            </w:pPr>
            <w:r w:rsidRPr="00A07397">
              <w:rPr>
                <w:rFonts w:ascii="Arial" w:hAnsi="Arial" w:cs="Arial"/>
                <w:lang w:eastAsia="es-MX"/>
              </w:rPr>
              <w:t>Comisión Nacional de Salarios Mínimos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A07397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999</w:t>
            </w:r>
          </w:p>
        </w:tc>
      </w:tr>
      <w:tr w:rsidR="0058671D" w:rsidRPr="00E31457" w:rsidTr="004B4CF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F92A91">
            <w:pPr>
              <w:rPr>
                <w:rFonts w:ascii="Arial" w:hAnsi="Arial" w:cs="Arial"/>
                <w:lang w:eastAsia="es-MX"/>
              </w:rPr>
            </w:pPr>
            <w:r w:rsidRPr="00A07397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A07397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7397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2, 675, 1074</w:t>
            </w:r>
          </w:p>
        </w:tc>
      </w:tr>
      <w:tr w:rsidR="0058671D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F92A91">
            <w:pPr>
              <w:rPr>
                <w:rFonts w:ascii="Arial" w:hAnsi="Arial" w:cs="Arial"/>
                <w:lang w:eastAsia="es-MX"/>
              </w:rPr>
            </w:pPr>
            <w:r w:rsidRPr="00F40945">
              <w:rPr>
                <w:rFonts w:ascii="Arial" w:hAnsi="Arial" w:cs="Arial"/>
                <w:lang w:eastAsia="es-MX"/>
              </w:rPr>
              <w:t>Comisión Nacional Forestal (CONAFOR)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F40945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1189</w:t>
            </w:r>
          </w:p>
        </w:tc>
      </w:tr>
      <w:tr w:rsidR="0058671D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F92A91">
            <w:pPr>
              <w:rPr>
                <w:rFonts w:ascii="Arial" w:hAnsi="Arial" w:cs="Arial"/>
                <w:lang w:eastAsia="es-MX"/>
              </w:rPr>
            </w:pPr>
            <w:r w:rsidRPr="00F40945">
              <w:rPr>
                <w:rFonts w:ascii="Arial" w:hAnsi="Arial" w:cs="Arial"/>
                <w:lang w:eastAsia="es-MX"/>
              </w:rPr>
              <w:t>Comisión Nacional Para los Pueblos Indígenas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F40945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666</w:t>
            </w:r>
          </w:p>
        </w:tc>
      </w:tr>
      <w:tr w:rsidR="0058671D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F92A91">
            <w:pPr>
              <w:rPr>
                <w:rFonts w:ascii="Arial" w:hAnsi="Arial" w:cs="Arial"/>
                <w:lang w:eastAsia="es-MX"/>
              </w:rPr>
            </w:pPr>
            <w:r w:rsidRPr="00F40945">
              <w:rPr>
                <w:rFonts w:ascii="Arial" w:hAnsi="Arial" w:cs="Arial"/>
                <w:lang w:eastAsia="es-MX"/>
              </w:rPr>
              <w:t>Comisión Reguladora de Energía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F40945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743</w:t>
            </w:r>
          </w:p>
        </w:tc>
      </w:tr>
      <w:tr w:rsidR="0058671D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F92A91">
            <w:pPr>
              <w:rPr>
                <w:rFonts w:ascii="Arial" w:hAnsi="Arial" w:cs="Arial"/>
                <w:lang w:eastAsia="es-MX"/>
              </w:rPr>
            </w:pPr>
            <w:r w:rsidRPr="00F40945">
              <w:rPr>
                <w:rFonts w:ascii="Arial" w:hAnsi="Arial" w:cs="Arial"/>
                <w:lang w:eastAsia="es-MX"/>
              </w:rPr>
              <w:t>Consejo General del instituto Nacional Electoral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F40945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1186</w:t>
            </w:r>
          </w:p>
        </w:tc>
      </w:tr>
      <w:tr w:rsidR="0058671D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F92A91">
            <w:pPr>
              <w:rPr>
                <w:rFonts w:ascii="Arial" w:hAnsi="Arial" w:cs="Arial"/>
                <w:lang w:eastAsia="es-MX"/>
              </w:rPr>
            </w:pPr>
            <w:r w:rsidRPr="00F40945">
              <w:rPr>
                <w:rFonts w:ascii="Arial" w:hAnsi="Arial" w:cs="Arial"/>
                <w:lang w:eastAsia="es-MX"/>
              </w:rPr>
              <w:t>Delegado Regional del IMSS en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3458C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F40945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83458C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7187" w:rsidRPr="002E28BE" w:rsidRDefault="0083458C" w:rsidP="00F409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71, 108.</w:t>
            </w:r>
            <w:r w:rsidR="00F40945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992</w:t>
            </w:r>
          </w:p>
        </w:tc>
      </w:tr>
      <w:tr w:rsidR="0058671D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F92A91">
            <w:pPr>
              <w:rPr>
                <w:rFonts w:ascii="Arial" w:hAnsi="Arial" w:cs="Arial"/>
                <w:lang w:eastAsia="es-MX"/>
              </w:rPr>
            </w:pPr>
            <w:r w:rsidRPr="00F40945">
              <w:rPr>
                <w:rFonts w:ascii="Arial" w:hAnsi="Arial" w:cs="Arial"/>
                <w:lang w:eastAsia="es-MX"/>
              </w:rPr>
              <w:t>Ejecutivo Federal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4094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7E26F4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1135</w:t>
            </w:r>
          </w:p>
        </w:tc>
      </w:tr>
      <w:tr w:rsidR="0058671D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F92A91">
            <w:pPr>
              <w:rPr>
                <w:rFonts w:ascii="Arial" w:hAnsi="Arial" w:cs="Arial"/>
                <w:lang w:eastAsia="es-MX"/>
              </w:rPr>
            </w:pPr>
            <w:r w:rsidRPr="007E26F4">
              <w:rPr>
                <w:rFonts w:ascii="Arial" w:hAnsi="Arial" w:cs="Arial"/>
                <w:lang w:eastAsia="es-MX"/>
              </w:rPr>
              <w:t>INFONAVIT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7E26F4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202</w:t>
            </w:r>
          </w:p>
        </w:tc>
      </w:tr>
      <w:tr w:rsidR="0058671D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F92A91">
            <w:pPr>
              <w:rPr>
                <w:rFonts w:ascii="Arial" w:hAnsi="Arial" w:cs="Arial"/>
                <w:color w:val="000000"/>
                <w:lang w:eastAsia="es-MX"/>
              </w:rPr>
            </w:pPr>
            <w:r w:rsidRPr="007E26F4">
              <w:rPr>
                <w:rFonts w:ascii="Arial" w:hAnsi="Arial" w:cs="Arial"/>
                <w:color w:val="000000"/>
                <w:lang w:eastAsia="es-MX"/>
              </w:rPr>
              <w:t>Instituto Nacional Electoral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7E26F4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695</w:t>
            </w:r>
          </w:p>
        </w:tc>
      </w:tr>
      <w:tr w:rsidR="0058671D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F92A91">
            <w:pPr>
              <w:rPr>
                <w:rFonts w:ascii="Arial" w:hAnsi="Arial" w:cs="Arial"/>
                <w:color w:val="000000"/>
                <w:lang w:eastAsia="es-MX"/>
              </w:rPr>
            </w:pPr>
            <w:r w:rsidRPr="007E26F4">
              <w:rPr>
                <w:rFonts w:ascii="Arial" w:hAnsi="Arial" w:cs="Arial"/>
                <w:color w:val="000000"/>
                <w:lang w:eastAsia="es-MX"/>
              </w:rPr>
              <w:t>Presidente de la República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7E26F4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787,781</w:t>
            </w:r>
          </w:p>
        </w:tc>
      </w:tr>
      <w:tr w:rsidR="0058671D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F92A91">
            <w:pPr>
              <w:rPr>
                <w:rFonts w:ascii="Arial" w:hAnsi="Arial" w:cs="Arial"/>
                <w:color w:val="000000"/>
                <w:lang w:eastAsia="es-MX"/>
              </w:rPr>
            </w:pPr>
            <w:r w:rsidRPr="007E26F4">
              <w:rPr>
                <w:rFonts w:ascii="Arial" w:hAnsi="Arial" w:cs="Arial"/>
                <w:color w:val="000000"/>
                <w:lang w:eastAsia="es-MX"/>
              </w:rPr>
              <w:t>Procurador de Justicia de la Ciud</w:t>
            </w:r>
            <w:r>
              <w:rPr>
                <w:rFonts w:ascii="Arial" w:hAnsi="Arial" w:cs="Arial"/>
                <w:color w:val="000000"/>
                <w:lang w:eastAsia="es-MX"/>
              </w:rPr>
              <w:t>a</w:t>
            </w:r>
            <w:r w:rsidRPr="007E26F4">
              <w:rPr>
                <w:rFonts w:ascii="Arial" w:hAnsi="Arial" w:cs="Arial"/>
                <w:color w:val="000000"/>
                <w:lang w:eastAsia="es-MX"/>
              </w:rPr>
              <w:t>d de México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7E26F4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1105</w:t>
            </w:r>
          </w:p>
        </w:tc>
      </w:tr>
      <w:tr w:rsidR="0058671D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7E26F4">
              <w:rPr>
                <w:rFonts w:ascii="Arial" w:hAnsi="Arial" w:cs="Arial"/>
                <w:color w:val="000000"/>
                <w:lang w:eastAsia="es-MX"/>
              </w:rPr>
              <w:t>Procuraduría General de la República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C7379F" w:rsidRDefault="007E26F4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E26F4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865</w:t>
            </w:r>
          </w:p>
        </w:tc>
      </w:tr>
      <w:tr w:rsidR="0058671D" w:rsidRPr="00E31457" w:rsidTr="00C57977">
        <w:trPr>
          <w:trHeight w:val="492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1B7F5E" w:rsidRDefault="007E26F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2E28BE" w:rsidRDefault="00C57977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C57977">
              <w:rPr>
                <w:rFonts w:ascii="Arial" w:hAnsi="Arial" w:cs="Arial"/>
                <w:color w:val="000000"/>
                <w:lang w:eastAsia="es-MX"/>
              </w:rPr>
              <w:t>PROFECO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2E28BE" w:rsidRDefault="00C5797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2E28BE" w:rsidRDefault="00C5797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C7379F" w:rsidRDefault="00C57977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Default="00C57977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18,186,248,444,893,</w:t>
            </w:r>
          </w:p>
          <w:p w:rsidR="007E26F4" w:rsidRPr="002E28BE" w:rsidRDefault="00C57977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934,1137</w:t>
            </w:r>
          </w:p>
        </w:tc>
      </w:tr>
      <w:tr w:rsidR="0058671D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1B7F5E" w:rsidRDefault="007E26F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2E28BE" w:rsidRDefault="00C57977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C57977">
              <w:rPr>
                <w:rFonts w:ascii="Arial" w:hAnsi="Arial" w:cs="Arial"/>
                <w:color w:val="000000"/>
                <w:lang w:eastAsia="es-MX"/>
              </w:rPr>
              <w:t>Secretaría  de Hacienda y Crédito Público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2E28BE" w:rsidRDefault="00BC20B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2E28BE" w:rsidRDefault="00C5797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C7379F" w:rsidRDefault="00BC20B5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E26F4" w:rsidRPr="002E28BE" w:rsidRDefault="00C57977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413,423,</w:t>
            </w:r>
            <w:r w:rsidR="00BC20B5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787,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1145,1084</w:t>
            </w:r>
          </w:p>
        </w:tc>
      </w:tr>
      <w:tr w:rsidR="00C57977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1B7F5E" w:rsidRDefault="00C5797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2E28BE" w:rsidRDefault="00C57977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C57977">
              <w:rPr>
                <w:rFonts w:ascii="Arial" w:hAnsi="Arial" w:cs="Arial"/>
                <w:color w:val="000000"/>
                <w:lang w:eastAsia="es-MX"/>
              </w:rPr>
              <w:t>Secretaría de Agricultura, Ganadería, Desarrollo Rural, Pesca y Alimentación (SAGARPA)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2E28BE" w:rsidRDefault="00C5797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2E28BE" w:rsidRDefault="00C5797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C7379F" w:rsidRDefault="00C57977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2E28BE" w:rsidRDefault="00C57977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56,380,704</w:t>
            </w:r>
          </w:p>
        </w:tc>
      </w:tr>
      <w:tr w:rsidR="00C57977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1B7F5E" w:rsidRDefault="00C5797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2E28BE" w:rsidRDefault="00C57977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C57977">
              <w:rPr>
                <w:rFonts w:ascii="Arial" w:hAnsi="Arial" w:cs="Arial"/>
                <w:color w:val="000000"/>
                <w:lang w:eastAsia="es-MX"/>
              </w:rPr>
              <w:t>Secretaría de Comunicaciones y Transportes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2E28BE" w:rsidRDefault="00BC20B5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2E28BE" w:rsidRDefault="00C57977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57977" w:rsidRPr="00C7379F" w:rsidRDefault="00BC20B5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Default="00BC20B5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9,</w:t>
            </w:r>
            <w:r w:rsidR="0058671D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30,44,49,246,353,</w:t>
            </w:r>
          </w:p>
          <w:p w:rsidR="00C57977" w:rsidRPr="002E28BE" w:rsidRDefault="0058671D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447,841,1026</w:t>
            </w:r>
          </w:p>
        </w:tc>
      </w:tr>
      <w:tr w:rsidR="0058671D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1B7F5E" w:rsidRDefault="0058671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58671D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58671D">
              <w:rPr>
                <w:rFonts w:ascii="Arial" w:hAnsi="Arial" w:cs="Arial"/>
                <w:color w:val="000000"/>
                <w:lang w:eastAsia="es-MX"/>
              </w:rPr>
              <w:t>Secretaría de Desarrollo Agrario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58671D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58671D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C7379F" w:rsidRDefault="0058671D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58671D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104</w:t>
            </w:r>
          </w:p>
        </w:tc>
      </w:tr>
      <w:tr w:rsidR="0058671D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1B7F5E" w:rsidRDefault="0058671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E24570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E24570">
              <w:rPr>
                <w:rFonts w:ascii="Arial" w:hAnsi="Arial" w:cs="Arial"/>
                <w:color w:val="000000"/>
                <w:lang w:eastAsia="es-MX"/>
              </w:rPr>
              <w:t>Secretaría de Desarrollo Social del Gobierno Federal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C7379F" w:rsidRDefault="00E24570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74,89,396</w:t>
            </w:r>
          </w:p>
        </w:tc>
      </w:tr>
      <w:tr w:rsidR="0058671D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1B7F5E" w:rsidRDefault="0058671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E24570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E24570">
              <w:rPr>
                <w:rFonts w:ascii="Arial" w:hAnsi="Arial" w:cs="Arial"/>
                <w:color w:val="000000"/>
                <w:lang w:eastAsia="es-MX"/>
              </w:rPr>
              <w:t>Secretaría de Economía del Gobierno Federal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C7379F" w:rsidRDefault="00E24570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8671D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991</w:t>
            </w:r>
          </w:p>
        </w:tc>
      </w:tr>
      <w:tr w:rsidR="00E24570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1B7F5E" w:rsidRDefault="00E24570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E24570">
              <w:rPr>
                <w:rFonts w:ascii="Arial" w:hAnsi="Arial" w:cs="Arial"/>
                <w:color w:val="000000"/>
                <w:lang w:eastAsia="es-MX"/>
              </w:rPr>
              <w:t>Secretaría de Hacienda y Crédito Público del Gobierno Federal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C7379F" w:rsidRDefault="00E24570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6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8,33,292,649,796,1045</w:t>
            </w:r>
          </w:p>
        </w:tc>
      </w:tr>
      <w:tr w:rsidR="00E24570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1B7F5E" w:rsidRDefault="00E24570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E24570">
              <w:rPr>
                <w:rFonts w:ascii="Arial" w:hAnsi="Arial" w:cs="Arial"/>
                <w:color w:val="000000"/>
                <w:lang w:eastAsia="es-MX"/>
              </w:rPr>
              <w:t>Secretaría de Relaciones Exteriores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C7379F" w:rsidRDefault="00E24570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79</w:t>
            </w:r>
          </w:p>
        </w:tc>
      </w:tr>
      <w:tr w:rsidR="00E24570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1B7F5E" w:rsidRDefault="00E24570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E24570">
              <w:rPr>
                <w:rFonts w:ascii="Arial" w:hAnsi="Arial" w:cs="Arial"/>
                <w:color w:val="000000"/>
                <w:lang w:eastAsia="es-MX"/>
              </w:rPr>
              <w:t>Secretaría de Salud del Gobierno Federal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C7379F" w:rsidRDefault="00E24570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24570" w:rsidRPr="002E28BE" w:rsidRDefault="00E24570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930</w:t>
            </w:r>
          </w:p>
        </w:tc>
      </w:tr>
      <w:tr w:rsidR="006F6EB6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1B7F5E" w:rsidRDefault="006F6EB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2E28BE" w:rsidRDefault="007C2726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7C2726">
              <w:rPr>
                <w:rFonts w:ascii="Arial" w:hAnsi="Arial" w:cs="Arial"/>
                <w:color w:val="000000"/>
                <w:lang w:eastAsia="es-MX"/>
              </w:rPr>
              <w:t>Secretaría del Medio Ambiente</w:t>
            </w:r>
            <w:r>
              <w:rPr>
                <w:rFonts w:ascii="Arial" w:hAnsi="Arial" w:cs="Arial"/>
                <w:color w:val="000000"/>
                <w:lang w:eastAsia="es-MX"/>
              </w:rPr>
              <w:t xml:space="preserve"> y Recursos Naturales (SEMARNAT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2E28BE" w:rsidRDefault="006F6EB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2E28BE" w:rsidRDefault="006F6EB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C7379F" w:rsidRDefault="006F6EB6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2E28BE" w:rsidRDefault="006F6EB6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56,62,393,697,1074</w:t>
            </w:r>
          </w:p>
        </w:tc>
      </w:tr>
      <w:tr w:rsidR="006F6EB6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1B7F5E" w:rsidRDefault="006F6EB6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2E28BE" w:rsidRDefault="006F6EB6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6F6EB6">
              <w:rPr>
                <w:rFonts w:ascii="Arial" w:hAnsi="Arial" w:cs="Arial"/>
                <w:color w:val="000000"/>
                <w:lang w:eastAsia="es-MX"/>
              </w:rPr>
              <w:t>Secretario del Trabajo y Previsión Social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2E28BE" w:rsidRDefault="006F6EB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2E28BE" w:rsidRDefault="006F6EB6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C7379F" w:rsidRDefault="006F6EB6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F6EB6" w:rsidRPr="002E28BE" w:rsidRDefault="006F6EB6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1059</w:t>
            </w:r>
          </w:p>
        </w:tc>
      </w:tr>
      <w:tr w:rsidR="00D607EB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07EB" w:rsidRPr="001B7F5E" w:rsidRDefault="00D607E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07EB" w:rsidRPr="006F6EB6" w:rsidRDefault="00D607EB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D607EB">
              <w:rPr>
                <w:rFonts w:ascii="Arial" w:hAnsi="Arial" w:cs="Arial"/>
                <w:color w:val="000000"/>
                <w:lang w:eastAsia="es-MX"/>
              </w:rPr>
              <w:t>Procuraduría Federal de Protección al Ambiente (PROFEPA)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07EB" w:rsidRDefault="00D607EB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07EB" w:rsidRDefault="00D607EB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07EB" w:rsidRPr="00C7379F" w:rsidRDefault="00D607EB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607EB" w:rsidRDefault="00D607EB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675</w:t>
            </w:r>
          </w:p>
        </w:tc>
      </w:tr>
      <w:tr w:rsidR="00447B33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47B33" w:rsidRPr="001B7F5E" w:rsidRDefault="00447B33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47B33" w:rsidRPr="00D607EB" w:rsidRDefault="00447B33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447B33">
              <w:rPr>
                <w:rFonts w:ascii="Arial" w:hAnsi="Arial" w:cs="Arial"/>
                <w:color w:val="000000"/>
                <w:lang w:eastAsia="es-MX"/>
              </w:rPr>
              <w:t>Secretaría de la Defensa Nacional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47B33" w:rsidRDefault="00447B33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47B33" w:rsidRDefault="00447B33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47B33" w:rsidRPr="00C7379F" w:rsidRDefault="00447B33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47B33" w:rsidRDefault="00447B33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1135</w:t>
            </w:r>
          </w:p>
        </w:tc>
      </w:tr>
      <w:tr w:rsidR="00A455F2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455F2" w:rsidRPr="001B7F5E" w:rsidRDefault="00A455F2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455F2" w:rsidRPr="00447B33" w:rsidRDefault="00A455F2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A455F2">
              <w:rPr>
                <w:rFonts w:ascii="Arial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455F2" w:rsidRDefault="00A455F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455F2" w:rsidRDefault="00A455F2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455F2" w:rsidRPr="00C7379F" w:rsidRDefault="00A455F2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455F2" w:rsidRDefault="00A455F2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353</w:t>
            </w:r>
          </w:p>
        </w:tc>
      </w:tr>
      <w:tr w:rsidR="00E41D2D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41D2D" w:rsidRPr="001B7F5E" w:rsidRDefault="00E41D2D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41D2D" w:rsidRPr="00A455F2" w:rsidRDefault="00E41D2D" w:rsidP="001900A3">
            <w:pPr>
              <w:rPr>
                <w:rFonts w:ascii="Arial" w:hAnsi="Arial" w:cs="Arial"/>
                <w:color w:val="000000"/>
                <w:lang w:eastAsia="es-MX"/>
              </w:rPr>
            </w:pPr>
            <w:r w:rsidRPr="00E41D2D">
              <w:rPr>
                <w:rFonts w:ascii="Arial" w:hAnsi="Arial" w:cs="Arial"/>
                <w:color w:val="000000"/>
                <w:lang w:eastAsia="es-MX"/>
              </w:rPr>
              <w:t>Subsecretario de Egresos de la Secretaría de Hacienda y Crédito Público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41D2D" w:rsidRDefault="00E41D2D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41D2D" w:rsidRDefault="00E41D2D" w:rsidP="0021785A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41D2D" w:rsidRPr="00C7379F" w:rsidRDefault="00E41D2D" w:rsidP="0021785A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 w:rsidRPr="00C7379F"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41D2D" w:rsidRDefault="00E41D2D" w:rsidP="002178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292</w:t>
            </w:r>
          </w:p>
        </w:tc>
      </w:tr>
    </w:tbl>
    <w:p w:rsidR="0021785A" w:rsidRDefault="00F92A91">
      <w:r>
        <w:br w:type="textWrapping" w:clear="all"/>
      </w:r>
    </w:p>
    <w:p w:rsidR="00DE7081" w:rsidRDefault="00453571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571" w:rsidRDefault="00453571" w:rsidP="00F92A91">
      <w:r>
        <w:separator/>
      </w:r>
    </w:p>
  </w:endnote>
  <w:endnote w:type="continuationSeparator" w:id="0">
    <w:p w:rsidR="00453571" w:rsidRDefault="00453571" w:rsidP="00F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571" w:rsidRDefault="00453571" w:rsidP="00F92A91">
      <w:r>
        <w:separator/>
      </w:r>
    </w:p>
  </w:footnote>
  <w:footnote w:type="continuationSeparator" w:id="0">
    <w:p w:rsidR="00453571" w:rsidRDefault="00453571" w:rsidP="00F9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C40406" w:rsidP="00C40406">
                          <w:pPr>
                            <w:jc w:val="center"/>
                          </w:pPr>
                          <w:r>
                            <w:t>MES DE ABRIL  DE 2017</w:t>
                          </w:r>
                        </w:p>
                        <w:p w:rsidR="00B048A1" w:rsidRDefault="00B048A1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C40406" w:rsidP="00C40406">
                    <w:pPr>
                      <w:jc w:val="center"/>
                    </w:pPr>
                    <w:r>
                      <w:t xml:space="preserve">LISTADO DE EXHORTOS PENDIENTES DE CONSTESTAR POR LA AUTORIDAD </w:t>
                    </w:r>
                    <w:r>
                      <w:t>FEDERAL</w:t>
                    </w:r>
                  </w:p>
                  <w:p w:rsidR="00C40406" w:rsidRDefault="00C40406" w:rsidP="00C40406">
                    <w:pPr>
                      <w:jc w:val="center"/>
                    </w:pPr>
                    <w:r>
                      <w:t>MES DE ABRIL  DE 2017</w:t>
                    </w:r>
                  </w:p>
                  <w:p w:rsidR="00B048A1" w:rsidRDefault="00B048A1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F1E76"/>
    <w:rsid w:val="0018435C"/>
    <w:rsid w:val="001874C1"/>
    <w:rsid w:val="001900A3"/>
    <w:rsid w:val="001B7F5E"/>
    <w:rsid w:val="0021785A"/>
    <w:rsid w:val="002E28BE"/>
    <w:rsid w:val="00327187"/>
    <w:rsid w:val="0040774A"/>
    <w:rsid w:val="00422718"/>
    <w:rsid w:val="00434890"/>
    <w:rsid w:val="00447B33"/>
    <w:rsid w:val="00453571"/>
    <w:rsid w:val="00461FB8"/>
    <w:rsid w:val="00470117"/>
    <w:rsid w:val="004A19B6"/>
    <w:rsid w:val="004A34A5"/>
    <w:rsid w:val="004B4CFE"/>
    <w:rsid w:val="004F24E9"/>
    <w:rsid w:val="004F7D6A"/>
    <w:rsid w:val="0058671D"/>
    <w:rsid w:val="005C179A"/>
    <w:rsid w:val="00683C66"/>
    <w:rsid w:val="006F6EB6"/>
    <w:rsid w:val="007C2726"/>
    <w:rsid w:val="007E088A"/>
    <w:rsid w:val="007E26F4"/>
    <w:rsid w:val="008161F1"/>
    <w:rsid w:val="0083458C"/>
    <w:rsid w:val="00842CAB"/>
    <w:rsid w:val="00861D07"/>
    <w:rsid w:val="00881C9C"/>
    <w:rsid w:val="0089209E"/>
    <w:rsid w:val="008A0C4C"/>
    <w:rsid w:val="008C7524"/>
    <w:rsid w:val="00943D78"/>
    <w:rsid w:val="00951E80"/>
    <w:rsid w:val="009F487E"/>
    <w:rsid w:val="00A07397"/>
    <w:rsid w:val="00A438FE"/>
    <w:rsid w:val="00A455F2"/>
    <w:rsid w:val="00B048A1"/>
    <w:rsid w:val="00B63F77"/>
    <w:rsid w:val="00BC20B5"/>
    <w:rsid w:val="00BE1925"/>
    <w:rsid w:val="00BF613D"/>
    <w:rsid w:val="00C40406"/>
    <w:rsid w:val="00C551A4"/>
    <w:rsid w:val="00C57977"/>
    <w:rsid w:val="00C71937"/>
    <w:rsid w:val="00C7379F"/>
    <w:rsid w:val="00C80453"/>
    <w:rsid w:val="00C836A4"/>
    <w:rsid w:val="00C911F3"/>
    <w:rsid w:val="00CA63E5"/>
    <w:rsid w:val="00CE1A5A"/>
    <w:rsid w:val="00D1344F"/>
    <w:rsid w:val="00D607EB"/>
    <w:rsid w:val="00D6302C"/>
    <w:rsid w:val="00DA1A15"/>
    <w:rsid w:val="00DC1B66"/>
    <w:rsid w:val="00E13980"/>
    <w:rsid w:val="00E24570"/>
    <w:rsid w:val="00E27FC6"/>
    <w:rsid w:val="00E31457"/>
    <w:rsid w:val="00E41D2D"/>
    <w:rsid w:val="00E567C3"/>
    <w:rsid w:val="00EE781E"/>
    <w:rsid w:val="00F40945"/>
    <w:rsid w:val="00F57732"/>
    <w:rsid w:val="00F92A91"/>
    <w:rsid w:val="00F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0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jc w:val="center"/>
      <w:outlineLvl w:val="2"/>
    </w:pPr>
    <w:rPr>
      <w:rFonts w:ascii="Garamond" w:hAnsi="Garamond"/>
      <w:b/>
      <w:i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34</cp:revision>
  <cp:lastPrinted>2017-05-24T22:18:00Z</cp:lastPrinted>
  <dcterms:created xsi:type="dcterms:W3CDTF">2017-05-02T23:23:00Z</dcterms:created>
  <dcterms:modified xsi:type="dcterms:W3CDTF">2017-05-24T22:18:00Z</dcterms:modified>
</cp:coreProperties>
</file>