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E68" w:rsidRPr="00AC2A0D" w:rsidRDefault="003B5E68" w:rsidP="003B5E68">
      <w:pPr>
        <w:spacing w:line="360" w:lineRule="auto"/>
        <w:jc w:val="both"/>
        <w:rPr>
          <w:rFonts w:ascii="Arial" w:hAnsi="Arial" w:cs="Arial"/>
          <w:b/>
        </w:rPr>
      </w:pPr>
      <w:r w:rsidRPr="00AC2A0D">
        <w:rPr>
          <w:rFonts w:ascii="Arial" w:hAnsi="Arial" w:cs="Arial"/>
          <w:b/>
        </w:rPr>
        <w:t>HONORABLE ASAMBLEA</w:t>
      </w:r>
    </w:p>
    <w:p w:rsidR="003B5E68" w:rsidRPr="00AC2A0D" w:rsidRDefault="003B5E68" w:rsidP="003B5E68">
      <w:pPr>
        <w:spacing w:line="360" w:lineRule="auto"/>
        <w:jc w:val="both"/>
        <w:rPr>
          <w:rFonts w:ascii="Arial" w:hAnsi="Arial" w:cs="Arial"/>
        </w:rPr>
      </w:pPr>
    </w:p>
    <w:p w:rsidR="008A5995" w:rsidRDefault="003B5E68" w:rsidP="003B5E68">
      <w:pPr>
        <w:spacing w:line="360" w:lineRule="auto"/>
        <w:jc w:val="both"/>
        <w:rPr>
          <w:rFonts w:ascii="Arial" w:hAnsi="Arial" w:cs="Arial"/>
        </w:rPr>
      </w:pPr>
      <w:r w:rsidRPr="00AC2A0D">
        <w:rPr>
          <w:rFonts w:ascii="Arial" w:hAnsi="Arial" w:cs="Arial"/>
        </w:rPr>
        <w:t xml:space="preserve">A la </w:t>
      </w:r>
      <w:r w:rsidR="00773007">
        <w:rPr>
          <w:rFonts w:ascii="Arial" w:hAnsi="Arial" w:cs="Arial"/>
          <w:b/>
        </w:rPr>
        <w:t>Comisión</w:t>
      </w:r>
      <w:r w:rsidR="00792742">
        <w:rPr>
          <w:rFonts w:ascii="Arial" w:hAnsi="Arial" w:cs="Arial"/>
          <w:b/>
        </w:rPr>
        <w:t xml:space="preserve"> </w:t>
      </w:r>
      <w:r w:rsidR="00870F28">
        <w:rPr>
          <w:rFonts w:ascii="Arial" w:hAnsi="Arial" w:cs="Arial"/>
          <w:b/>
        </w:rPr>
        <w:t>p</w:t>
      </w:r>
      <w:r w:rsidR="00615093">
        <w:rPr>
          <w:rFonts w:ascii="Arial" w:hAnsi="Arial" w:cs="Arial"/>
          <w:b/>
        </w:rPr>
        <w:t>ara la Igualdad de</w:t>
      </w:r>
      <w:r w:rsidR="00863299">
        <w:rPr>
          <w:rFonts w:ascii="Arial" w:hAnsi="Arial" w:cs="Arial"/>
          <w:b/>
        </w:rPr>
        <w:t xml:space="preserve"> Género</w:t>
      </w:r>
      <w:r w:rsidRPr="00AC2A0D">
        <w:rPr>
          <w:rFonts w:ascii="Arial" w:hAnsi="Arial" w:cs="Arial"/>
        </w:rPr>
        <w:t xml:space="preserve">, le fue turnado para su estudio y dictamen, en fecha </w:t>
      </w:r>
      <w:r w:rsidR="00E126AA">
        <w:rPr>
          <w:rFonts w:ascii="Arial" w:hAnsi="Arial" w:cs="Arial"/>
        </w:rPr>
        <w:t>25 de abril</w:t>
      </w:r>
      <w:r w:rsidRPr="00AC2A0D">
        <w:rPr>
          <w:rFonts w:ascii="Arial" w:hAnsi="Arial" w:cs="Arial"/>
        </w:rPr>
        <w:t xml:space="preserve"> de 20</w:t>
      </w:r>
      <w:r w:rsidR="00863299">
        <w:rPr>
          <w:rFonts w:ascii="Arial" w:hAnsi="Arial" w:cs="Arial"/>
        </w:rPr>
        <w:t>1</w:t>
      </w:r>
      <w:r w:rsidR="00773007">
        <w:rPr>
          <w:rFonts w:ascii="Arial" w:hAnsi="Arial" w:cs="Arial"/>
        </w:rPr>
        <w:t>6</w:t>
      </w:r>
      <w:r w:rsidRPr="00AC2A0D">
        <w:rPr>
          <w:rFonts w:ascii="Arial" w:hAnsi="Arial" w:cs="Arial"/>
        </w:rPr>
        <w:t>, el expediente número</w:t>
      </w:r>
      <w:r w:rsidRPr="00AC2A0D">
        <w:rPr>
          <w:rFonts w:ascii="Arial" w:hAnsi="Arial" w:cs="Arial"/>
          <w:b/>
        </w:rPr>
        <w:t xml:space="preserve"> </w:t>
      </w:r>
      <w:r w:rsidR="00484DCD">
        <w:rPr>
          <w:rFonts w:ascii="Arial" w:hAnsi="Arial" w:cs="Arial"/>
          <w:b/>
        </w:rPr>
        <w:t>10048</w:t>
      </w:r>
      <w:r w:rsidR="0036698F">
        <w:rPr>
          <w:rFonts w:ascii="Arial" w:hAnsi="Arial" w:cs="Arial"/>
          <w:b/>
        </w:rPr>
        <w:t>/LXXI</w:t>
      </w:r>
      <w:r w:rsidR="00322275">
        <w:rPr>
          <w:rFonts w:ascii="Arial" w:hAnsi="Arial" w:cs="Arial"/>
          <w:b/>
        </w:rPr>
        <w:t>V</w:t>
      </w:r>
      <w:r w:rsidRPr="00AC2A0D">
        <w:rPr>
          <w:rFonts w:ascii="Arial" w:hAnsi="Arial" w:cs="Arial"/>
        </w:rPr>
        <w:t xml:space="preserve">, formado con motivo del escrito presentado por </w:t>
      </w:r>
      <w:r w:rsidR="00484DCD">
        <w:rPr>
          <w:rFonts w:ascii="Arial" w:hAnsi="Arial" w:cs="Arial"/>
        </w:rPr>
        <w:t>el</w:t>
      </w:r>
      <w:r w:rsidR="00AE3DB4">
        <w:rPr>
          <w:rFonts w:ascii="Arial" w:hAnsi="Arial" w:cs="Arial"/>
        </w:rPr>
        <w:t xml:space="preserve"> </w:t>
      </w:r>
      <w:r w:rsidR="00773007">
        <w:rPr>
          <w:rFonts w:ascii="Arial" w:hAnsi="Arial" w:cs="Arial"/>
        </w:rPr>
        <w:t xml:space="preserve">C. </w:t>
      </w:r>
      <w:r w:rsidR="00484DCD">
        <w:rPr>
          <w:rFonts w:ascii="Arial" w:hAnsi="Arial" w:cs="Arial"/>
        </w:rPr>
        <w:t>Damián Miryal Santos Alanís</w:t>
      </w:r>
      <w:r w:rsidR="00716BD8">
        <w:rPr>
          <w:rFonts w:ascii="Arial" w:hAnsi="Arial" w:cs="Arial"/>
        </w:rPr>
        <w:t>,</w:t>
      </w:r>
      <w:r w:rsidR="00484DCD">
        <w:rPr>
          <w:rFonts w:ascii="Arial" w:hAnsi="Arial" w:cs="Arial"/>
        </w:rPr>
        <w:t xml:space="preserve"> </w:t>
      </w:r>
      <w:r w:rsidRPr="00AC2A0D">
        <w:rPr>
          <w:rFonts w:ascii="Arial" w:hAnsi="Arial" w:cs="Arial"/>
        </w:rPr>
        <w:t xml:space="preserve">mediante el cual </w:t>
      </w:r>
      <w:r w:rsidR="00773007">
        <w:rPr>
          <w:rFonts w:ascii="Arial" w:hAnsi="Arial" w:cs="Arial"/>
        </w:rPr>
        <w:t>solicita</w:t>
      </w:r>
      <w:r w:rsidR="00484DCD">
        <w:rPr>
          <w:rFonts w:ascii="Arial" w:hAnsi="Arial" w:cs="Arial"/>
        </w:rPr>
        <w:t xml:space="preserve"> la intervención de esta Soberanía a fin de que se exhorte al </w:t>
      </w:r>
      <w:r w:rsidR="00716BD8">
        <w:rPr>
          <w:rFonts w:ascii="Arial" w:hAnsi="Arial" w:cs="Arial"/>
        </w:rPr>
        <w:t>Director de la Coordinación de P</w:t>
      </w:r>
      <w:r w:rsidR="00484DCD">
        <w:rPr>
          <w:rFonts w:ascii="Arial" w:hAnsi="Arial" w:cs="Arial"/>
        </w:rPr>
        <w:t>arquímetros del Municipio de Monterrey, por presuntos actos de discriminación en su contra.</w:t>
      </w:r>
    </w:p>
    <w:p w:rsidR="00863299" w:rsidRPr="00AC2A0D" w:rsidRDefault="00863299" w:rsidP="003B5E68">
      <w:pPr>
        <w:spacing w:line="360" w:lineRule="auto"/>
        <w:jc w:val="both"/>
        <w:rPr>
          <w:rFonts w:ascii="Arial" w:hAnsi="Arial" w:cs="Arial"/>
        </w:rPr>
      </w:pPr>
    </w:p>
    <w:p w:rsidR="003B5E68" w:rsidRDefault="003B5E68" w:rsidP="003B72C4">
      <w:pPr>
        <w:spacing w:line="360" w:lineRule="auto"/>
        <w:jc w:val="center"/>
        <w:rPr>
          <w:rFonts w:ascii="Arial" w:hAnsi="Arial" w:cs="Arial"/>
          <w:b/>
        </w:rPr>
      </w:pPr>
      <w:r w:rsidRPr="00AC2A0D">
        <w:rPr>
          <w:rFonts w:ascii="Arial" w:hAnsi="Arial" w:cs="Arial"/>
          <w:b/>
        </w:rPr>
        <w:t>ANTECEDENTES</w:t>
      </w:r>
    </w:p>
    <w:p w:rsidR="005F5DF8" w:rsidRPr="00AC2A0D" w:rsidRDefault="005F5DF8" w:rsidP="002957D2">
      <w:pPr>
        <w:spacing w:line="360" w:lineRule="auto"/>
        <w:rPr>
          <w:rFonts w:ascii="Arial" w:hAnsi="Arial" w:cs="Arial"/>
          <w:b/>
        </w:rPr>
      </w:pPr>
    </w:p>
    <w:p w:rsidR="00132B45" w:rsidRDefault="00484DCD" w:rsidP="00484DCD">
      <w:pPr>
        <w:spacing w:before="100" w:beforeAutospacing="1" w:after="100" w:afterAutospacing="1" w:line="360" w:lineRule="auto"/>
        <w:jc w:val="both"/>
        <w:rPr>
          <w:rFonts w:ascii="Arial" w:hAnsi="Arial" w:cs="Arial"/>
          <w:bCs/>
        </w:rPr>
      </w:pPr>
      <w:r>
        <w:rPr>
          <w:rFonts w:ascii="Arial" w:hAnsi="Arial" w:cs="Arial"/>
          <w:bCs/>
        </w:rPr>
        <w:t>En</w:t>
      </w:r>
      <w:r w:rsidR="00132B45">
        <w:rPr>
          <w:rFonts w:ascii="Arial" w:hAnsi="Arial" w:cs="Arial"/>
          <w:bCs/>
        </w:rPr>
        <w:t xml:space="preserve"> fecha 23 de febrero del presente año</w:t>
      </w:r>
      <w:r w:rsidR="00716BD8">
        <w:rPr>
          <w:rFonts w:ascii="Arial" w:hAnsi="Arial" w:cs="Arial"/>
          <w:bCs/>
        </w:rPr>
        <w:t>, el promovente solicitó</w:t>
      </w:r>
      <w:r w:rsidR="00132B45">
        <w:rPr>
          <w:rFonts w:ascii="Arial" w:hAnsi="Arial" w:cs="Arial"/>
          <w:bCs/>
        </w:rPr>
        <w:t xml:space="preserve"> la</w:t>
      </w:r>
      <w:r w:rsidR="00904A39">
        <w:rPr>
          <w:rFonts w:ascii="Arial" w:hAnsi="Arial" w:cs="Arial"/>
          <w:bCs/>
        </w:rPr>
        <w:t xml:space="preserve"> intervención</w:t>
      </w:r>
      <w:r w:rsidR="00132B45">
        <w:rPr>
          <w:rFonts w:ascii="Arial" w:hAnsi="Arial" w:cs="Arial"/>
          <w:bCs/>
        </w:rPr>
        <w:t xml:space="preserve"> de esta </w:t>
      </w:r>
      <w:r w:rsidR="00904A39">
        <w:rPr>
          <w:rFonts w:ascii="Arial" w:hAnsi="Arial" w:cs="Arial"/>
          <w:bCs/>
        </w:rPr>
        <w:t>Comisión</w:t>
      </w:r>
      <w:r w:rsidR="00132B45">
        <w:rPr>
          <w:rFonts w:ascii="Arial" w:hAnsi="Arial" w:cs="Arial"/>
          <w:bCs/>
        </w:rPr>
        <w:t xml:space="preserve"> debido a los actos de discriminación y segregación </w:t>
      </w:r>
      <w:r w:rsidR="00904A39">
        <w:rPr>
          <w:rFonts w:ascii="Arial" w:hAnsi="Arial" w:cs="Arial"/>
          <w:bCs/>
        </w:rPr>
        <w:t>laboral de la que fue</w:t>
      </w:r>
      <w:r w:rsidR="00132B45">
        <w:rPr>
          <w:rFonts w:ascii="Arial" w:hAnsi="Arial" w:cs="Arial"/>
          <w:bCs/>
        </w:rPr>
        <w:t xml:space="preserve"> objeto con motivo de </w:t>
      </w:r>
      <w:r w:rsidR="00904A39">
        <w:rPr>
          <w:rFonts w:ascii="Arial" w:hAnsi="Arial" w:cs="Arial"/>
          <w:bCs/>
        </w:rPr>
        <w:t xml:space="preserve">sus </w:t>
      </w:r>
      <w:r w:rsidR="00132B45">
        <w:rPr>
          <w:rFonts w:ascii="Arial" w:hAnsi="Arial" w:cs="Arial"/>
          <w:bCs/>
        </w:rPr>
        <w:t xml:space="preserve">preferencias sexuales y cambio de </w:t>
      </w:r>
      <w:r w:rsidR="00904A39">
        <w:rPr>
          <w:rFonts w:ascii="Arial" w:hAnsi="Arial" w:cs="Arial"/>
          <w:bCs/>
        </w:rPr>
        <w:t>género</w:t>
      </w:r>
      <w:r w:rsidR="007B1EF2">
        <w:rPr>
          <w:rFonts w:ascii="Arial" w:hAnsi="Arial" w:cs="Arial"/>
          <w:bCs/>
        </w:rPr>
        <w:t xml:space="preserve"> que derivaron en </w:t>
      </w:r>
      <w:r w:rsidR="006D23AC">
        <w:rPr>
          <w:rFonts w:ascii="Arial" w:hAnsi="Arial" w:cs="Arial"/>
          <w:bCs/>
        </w:rPr>
        <w:t xml:space="preserve">el despido injustificado </w:t>
      </w:r>
      <w:r w:rsidR="007B1EF2">
        <w:rPr>
          <w:rFonts w:ascii="Arial" w:hAnsi="Arial" w:cs="Arial"/>
          <w:bCs/>
        </w:rPr>
        <w:t xml:space="preserve">en el </w:t>
      </w:r>
      <w:r w:rsidR="006D23AC">
        <w:rPr>
          <w:rFonts w:ascii="Arial" w:hAnsi="Arial" w:cs="Arial"/>
          <w:bCs/>
        </w:rPr>
        <w:t>Municipio de Monterrey.</w:t>
      </w:r>
    </w:p>
    <w:p w:rsidR="00592815" w:rsidRDefault="006D23AC" w:rsidP="00484DCD">
      <w:pPr>
        <w:spacing w:before="100" w:beforeAutospacing="1" w:after="100" w:afterAutospacing="1" w:line="360" w:lineRule="auto"/>
        <w:jc w:val="both"/>
        <w:rPr>
          <w:rFonts w:ascii="Arial" w:hAnsi="Arial" w:cs="Arial"/>
          <w:bCs/>
        </w:rPr>
      </w:pPr>
      <w:r>
        <w:rPr>
          <w:rFonts w:ascii="Arial" w:hAnsi="Arial" w:cs="Arial"/>
          <w:bCs/>
        </w:rPr>
        <w:t>Dentro del escrito de cuenta expr</w:t>
      </w:r>
      <w:r w:rsidR="00592815">
        <w:rPr>
          <w:rFonts w:ascii="Arial" w:hAnsi="Arial" w:cs="Arial"/>
          <w:bCs/>
        </w:rPr>
        <w:t>esa que</w:t>
      </w:r>
      <w:r w:rsidR="007B1EF2">
        <w:rPr>
          <w:rFonts w:ascii="Arial" w:hAnsi="Arial" w:cs="Arial"/>
          <w:bCs/>
        </w:rPr>
        <w:t xml:space="preserve"> en el roll</w:t>
      </w:r>
      <w:r w:rsidR="00592815">
        <w:rPr>
          <w:rFonts w:ascii="Arial" w:hAnsi="Arial" w:cs="Arial"/>
          <w:bCs/>
        </w:rPr>
        <w:t xml:space="preserve"> de su vida</w:t>
      </w:r>
      <w:r w:rsidR="007B1EF2">
        <w:rPr>
          <w:rFonts w:ascii="Arial" w:hAnsi="Arial" w:cs="Arial"/>
          <w:bCs/>
        </w:rPr>
        <w:t xml:space="preserve"> se percató de la incomodidad de su</w:t>
      </w:r>
      <w:r w:rsidR="00716BD8">
        <w:rPr>
          <w:rFonts w:ascii="Arial" w:hAnsi="Arial" w:cs="Arial"/>
          <w:bCs/>
        </w:rPr>
        <w:t xml:space="preserve"> sexo circunstancia que lo llevó</w:t>
      </w:r>
      <w:r w:rsidR="007B1EF2">
        <w:rPr>
          <w:rFonts w:ascii="Arial" w:hAnsi="Arial" w:cs="Arial"/>
          <w:bCs/>
        </w:rPr>
        <w:t xml:space="preserve"> al extremo de </w:t>
      </w:r>
      <w:r>
        <w:rPr>
          <w:rFonts w:ascii="Arial" w:hAnsi="Arial" w:cs="Arial"/>
          <w:bCs/>
        </w:rPr>
        <w:t xml:space="preserve">una depresión y medicamente le diagnosticaron </w:t>
      </w:r>
      <w:r w:rsidR="00592815">
        <w:rPr>
          <w:rFonts w:ascii="Arial" w:hAnsi="Arial" w:cs="Arial"/>
          <w:bCs/>
        </w:rPr>
        <w:t>trastornos</w:t>
      </w:r>
      <w:r>
        <w:rPr>
          <w:rFonts w:ascii="Arial" w:hAnsi="Arial" w:cs="Arial"/>
          <w:bCs/>
        </w:rPr>
        <w:t xml:space="preserve"> de identidad de </w:t>
      </w:r>
      <w:r w:rsidR="00592815">
        <w:rPr>
          <w:rFonts w:ascii="Arial" w:hAnsi="Arial" w:cs="Arial"/>
          <w:bCs/>
        </w:rPr>
        <w:t>género</w:t>
      </w:r>
      <w:r>
        <w:rPr>
          <w:rFonts w:ascii="Arial" w:hAnsi="Arial" w:cs="Arial"/>
          <w:bCs/>
        </w:rPr>
        <w:t xml:space="preserve"> (trastorno de ide</w:t>
      </w:r>
      <w:r w:rsidR="00592815">
        <w:rPr>
          <w:rFonts w:ascii="Arial" w:hAnsi="Arial" w:cs="Arial"/>
          <w:bCs/>
        </w:rPr>
        <w:t>ntidad sexual/ disforia sexual); por tal motivo comenzó un tratamiento hormonal y sicológico para aceptar el sexo con el que se identifica</w:t>
      </w:r>
    </w:p>
    <w:p w:rsidR="00484DCD" w:rsidRPr="00592815" w:rsidRDefault="00592815" w:rsidP="00484DCD">
      <w:pPr>
        <w:spacing w:before="100" w:beforeAutospacing="1" w:after="100" w:afterAutospacing="1" w:line="360" w:lineRule="auto"/>
        <w:jc w:val="both"/>
        <w:rPr>
          <w:rFonts w:ascii="Arial" w:hAnsi="Arial" w:cs="Arial"/>
          <w:bCs/>
        </w:rPr>
      </w:pPr>
      <w:r>
        <w:rPr>
          <w:rFonts w:ascii="Arial" w:hAnsi="Arial" w:cs="Arial"/>
          <w:bCs/>
        </w:rPr>
        <w:t>En</w:t>
      </w:r>
      <w:r w:rsidR="00484DCD">
        <w:rPr>
          <w:rFonts w:ascii="Arial" w:hAnsi="Arial" w:cs="Arial"/>
          <w:bCs/>
        </w:rPr>
        <w:t xml:space="preserve"> virtud de lo anterior, el 27 de marzo de 2015</w:t>
      </w:r>
      <w:r w:rsidR="00716BD8">
        <w:rPr>
          <w:rFonts w:ascii="Arial" w:hAnsi="Arial" w:cs="Arial"/>
          <w:bCs/>
        </w:rPr>
        <w:t>,</w:t>
      </w:r>
      <w:r w:rsidR="00484DCD">
        <w:rPr>
          <w:rFonts w:ascii="Arial" w:hAnsi="Arial" w:cs="Arial"/>
          <w:bCs/>
        </w:rPr>
        <w:t xml:space="preserve"> acudió ante el Juzgado Central del Registro Civil en la Ciudad de México, Distrito Federal, a fin de solicitar mediante un trámite administrativo, el Levantamiento de Acta de Nacimiento </w:t>
      </w:r>
      <w:r w:rsidR="00484DCD">
        <w:rPr>
          <w:rFonts w:ascii="Arial" w:hAnsi="Arial" w:cs="Arial"/>
          <w:bCs/>
        </w:rPr>
        <w:lastRenderedPageBreak/>
        <w:t>por Reconocimiento de Identidad de Género, misma que le fue autorizada, quedando asentado el nombre de DAMIAN MIRYAL SANTOS ALANÍS de género masculino.</w:t>
      </w:r>
    </w:p>
    <w:p w:rsidR="00590B0C" w:rsidRDefault="00484DCD" w:rsidP="00590B0C">
      <w:pPr>
        <w:spacing w:before="100" w:beforeAutospacing="1" w:after="100" w:afterAutospacing="1" w:line="360" w:lineRule="auto"/>
        <w:jc w:val="both"/>
        <w:rPr>
          <w:rFonts w:ascii="Arial" w:hAnsi="Arial" w:cs="Arial"/>
        </w:rPr>
      </w:pPr>
      <w:r>
        <w:rPr>
          <w:rFonts w:ascii="Arial" w:hAnsi="Arial" w:cs="Arial"/>
        </w:rPr>
        <w:t>Expresa que la aceptación de su identidad de género</w:t>
      </w:r>
      <w:r w:rsidR="00592815">
        <w:rPr>
          <w:rFonts w:ascii="Arial" w:hAnsi="Arial" w:cs="Arial"/>
        </w:rPr>
        <w:t xml:space="preserve"> ha sido muy cuestionada por </w:t>
      </w:r>
      <w:r w:rsidR="0061360B">
        <w:rPr>
          <w:rFonts w:ascii="Arial" w:hAnsi="Arial" w:cs="Arial"/>
        </w:rPr>
        <w:t xml:space="preserve">la sociedad  y en particular con el personal del lugar donde </w:t>
      </w:r>
      <w:r w:rsidR="00584E20">
        <w:rPr>
          <w:rFonts w:ascii="Arial" w:hAnsi="Arial" w:cs="Arial"/>
        </w:rPr>
        <w:t xml:space="preserve">trabaja, </w:t>
      </w:r>
      <w:r w:rsidR="0061360B">
        <w:rPr>
          <w:rFonts w:ascii="Arial" w:hAnsi="Arial" w:cs="Arial"/>
        </w:rPr>
        <w:t xml:space="preserve">que </w:t>
      </w:r>
      <w:r>
        <w:rPr>
          <w:rFonts w:ascii="Arial" w:hAnsi="Arial" w:cs="Arial"/>
        </w:rPr>
        <w:t>ha derivado en cuestiones de discriminación y segregación laboral con motivo de sus preferencias sexuales y cambio de género,</w:t>
      </w:r>
      <w:r w:rsidR="00584E20">
        <w:rPr>
          <w:rFonts w:ascii="Arial" w:hAnsi="Arial" w:cs="Arial"/>
        </w:rPr>
        <w:t xml:space="preserve"> </w:t>
      </w:r>
      <w:r w:rsidR="0061360B">
        <w:rPr>
          <w:rFonts w:ascii="Arial" w:hAnsi="Arial" w:cs="Arial"/>
        </w:rPr>
        <w:t>siendo</w:t>
      </w:r>
      <w:r w:rsidR="00584E20">
        <w:rPr>
          <w:rFonts w:ascii="Arial" w:hAnsi="Arial" w:cs="Arial"/>
        </w:rPr>
        <w:t xml:space="preserve"> </w:t>
      </w:r>
      <w:r w:rsidR="0088149A">
        <w:rPr>
          <w:rFonts w:ascii="Arial" w:hAnsi="Arial" w:cs="Arial"/>
        </w:rPr>
        <w:t>además</w:t>
      </w:r>
      <w:r w:rsidR="0061360B">
        <w:rPr>
          <w:rFonts w:ascii="Arial" w:hAnsi="Arial" w:cs="Arial"/>
        </w:rPr>
        <w:t xml:space="preserve"> objeto de burla</w:t>
      </w:r>
      <w:r w:rsidR="00584E20">
        <w:rPr>
          <w:rFonts w:ascii="Arial" w:hAnsi="Arial" w:cs="Arial"/>
        </w:rPr>
        <w:t>s, desprecio y rechaz</w:t>
      </w:r>
      <w:r w:rsidR="0061360B">
        <w:rPr>
          <w:rFonts w:ascii="Arial" w:hAnsi="Arial" w:cs="Arial"/>
        </w:rPr>
        <w:t xml:space="preserve">o en todo momento por su cambio de </w:t>
      </w:r>
      <w:r w:rsidR="00584E20">
        <w:rPr>
          <w:rFonts w:ascii="Arial" w:hAnsi="Arial" w:cs="Arial"/>
        </w:rPr>
        <w:t>género; situación que fue conocida por sus superiores jerárquicos quienes lejos de apoyarlo pidieron concluyera el vínculo laboral por el cambio de genero</w:t>
      </w:r>
      <w:r w:rsidR="00590B0C">
        <w:rPr>
          <w:rFonts w:ascii="Arial" w:hAnsi="Arial" w:cs="Arial"/>
        </w:rPr>
        <w:t xml:space="preserve"> al cual se sometió</w:t>
      </w:r>
      <w:r w:rsidR="00584E20">
        <w:rPr>
          <w:rFonts w:ascii="Arial" w:hAnsi="Arial" w:cs="Arial"/>
        </w:rPr>
        <w:t>.</w:t>
      </w:r>
    </w:p>
    <w:p w:rsidR="00584E20" w:rsidRPr="00612463" w:rsidRDefault="00347418" w:rsidP="00590B0C">
      <w:pPr>
        <w:spacing w:before="100" w:beforeAutospacing="1" w:after="100" w:afterAutospacing="1" w:line="360" w:lineRule="auto"/>
        <w:jc w:val="both"/>
        <w:rPr>
          <w:rFonts w:ascii="Arial" w:hAnsi="Arial" w:cs="Arial"/>
        </w:rPr>
      </w:pPr>
      <w:r w:rsidRPr="00612463">
        <w:rPr>
          <w:rFonts w:ascii="Arial" w:hAnsi="Arial" w:cs="Arial"/>
        </w:rPr>
        <w:t>Concluye</w:t>
      </w:r>
      <w:r w:rsidR="00590B0C" w:rsidRPr="00612463">
        <w:rPr>
          <w:rFonts w:ascii="Arial" w:hAnsi="Arial" w:cs="Arial"/>
        </w:rPr>
        <w:t xml:space="preserve"> </w:t>
      </w:r>
      <w:r w:rsidR="00584E20" w:rsidRPr="00612463">
        <w:rPr>
          <w:rFonts w:ascii="Arial" w:hAnsi="Arial" w:cs="Arial"/>
        </w:rPr>
        <w:t xml:space="preserve">el promovente </w:t>
      </w:r>
      <w:r w:rsidRPr="00612463">
        <w:rPr>
          <w:rFonts w:ascii="Arial" w:hAnsi="Arial" w:cs="Arial"/>
        </w:rPr>
        <w:t xml:space="preserve">que </w:t>
      </w:r>
      <w:r w:rsidR="00584E20" w:rsidRPr="00612463">
        <w:rPr>
          <w:rFonts w:ascii="Arial" w:hAnsi="Arial" w:cs="Arial"/>
        </w:rPr>
        <w:t>presentó una reclamación ante el Tribunal de Arbitraje del Municipio de Monterrey, N.L.</w:t>
      </w:r>
      <w:r w:rsidR="00590B0C" w:rsidRPr="00612463">
        <w:rPr>
          <w:rFonts w:ascii="Arial" w:hAnsi="Arial" w:cs="Arial"/>
        </w:rPr>
        <w:t xml:space="preserve"> por despido injustificado.</w:t>
      </w:r>
      <w:r w:rsidR="00584E20" w:rsidRPr="00612463">
        <w:rPr>
          <w:rFonts w:ascii="Arial" w:hAnsi="Arial" w:cs="Arial"/>
        </w:rPr>
        <w:t xml:space="preserve"> </w:t>
      </w:r>
    </w:p>
    <w:p w:rsidR="00F66665" w:rsidRPr="004F6303" w:rsidRDefault="00A27721" w:rsidP="00A27721">
      <w:pPr>
        <w:spacing w:before="100" w:beforeAutospacing="1" w:after="100" w:afterAutospacing="1" w:line="360" w:lineRule="auto"/>
        <w:jc w:val="center"/>
        <w:rPr>
          <w:rFonts w:ascii="Arial" w:hAnsi="Arial" w:cs="Arial"/>
          <w:b/>
          <w:bCs/>
        </w:rPr>
      </w:pPr>
      <w:r w:rsidRPr="004F6303">
        <w:rPr>
          <w:rFonts w:ascii="Arial" w:hAnsi="Arial" w:cs="Arial"/>
          <w:b/>
          <w:bCs/>
        </w:rPr>
        <w:t>CO N S I D E R A C I ON E S</w:t>
      </w:r>
    </w:p>
    <w:p w:rsidR="00631D82" w:rsidRPr="00716BD8" w:rsidRDefault="00483F99" w:rsidP="001C7C8E">
      <w:pPr>
        <w:spacing w:before="100" w:beforeAutospacing="1" w:after="100" w:afterAutospacing="1" w:line="360" w:lineRule="auto"/>
        <w:jc w:val="both"/>
        <w:rPr>
          <w:rFonts w:ascii="Arial" w:hAnsi="Arial" w:cs="Arial"/>
          <w:bCs/>
        </w:rPr>
      </w:pPr>
      <w:r w:rsidRPr="00716BD8">
        <w:rPr>
          <w:rFonts w:ascii="Arial" w:hAnsi="Arial" w:cs="Arial"/>
          <w:bCs/>
        </w:rPr>
        <w:t xml:space="preserve">La Comisión para la Igualdad de Género es competente para conocer del asunto que le fue turnado, de conformidad con lo establecido en </w:t>
      </w:r>
      <w:r w:rsidR="00507AAB">
        <w:rPr>
          <w:rFonts w:ascii="Arial" w:hAnsi="Arial" w:cs="Arial"/>
          <w:bCs/>
        </w:rPr>
        <w:t>los</w:t>
      </w:r>
      <w:r w:rsidR="001C7C8E" w:rsidRPr="00716BD8">
        <w:rPr>
          <w:rFonts w:ascii="Arial" w:hAnsi="Arial" w:cs="Arial"/>
          <w:bCs/>
        </w:rPr>
        <w:t xml:space="preserve"> artículo</w:t>
      </w:r>
      <w:r w:rsidR="00507AAB">
        <w:rPr>
          <w:rFonts w:ascii="Arial" w:hAnsi="Arial" w:cs="Arial"/>
          <w:bCs/>
        </w:rPr>
        <w:t>s</w:t>
      </w:r>
      <w:r w:rsidR="001C7C8E" w:rsidRPr="00716BD8">
        <w:rPr>
          <w:rFonts w:ascii="Arial" w:hAnsi="Arial" w:cs="Arial"/>
          <w:bCs/>
        </w:rPr>
        <w:t xml:space="preserve"> 63, fracción XII, de la Constitución Política del Estado Libre y Soberano de Nuevo León, </w:t>
      </w:r>
      <w:r w:rsidRPr="00716BD8">
        <w:rPr>
          <w:rFonts w:ascii="Arial" w:hAnsi="Arial" w:cs="Arial"/>
          <w:bCs/>
        </w:rPr>
        <w:t>65, 66 y 70 fracción V</w:t>
      </w:r>
      <w:r w:rsidR="003967D8" w:rsidRPr="00716BD8">
        <w:rPr>
          <w:rFonts w:ascii="Arial" w:hAnsi="Arial" w:cs="Arial"/>
          <w:bCs/>
        </w:rPr>
        <w:t>I</w:t>
      </w:r>
      <w:r w:rsidRPr="00716BD8">
        <w:rPr>
          <w:rFonts w:ascii="Arial" w:hAnsi="Arial" w:cs="Arial"/>
          <w:bCs/>
        </w:rPr>
        <w:t>, de la Ley Orgánica del Poder Legislativo del Estado de Nuevo León; en relación con lo preceptuado en el a</w:t>
      </w:r>
      <w:r w:rsidR="00532F20" w:rsidRPr="00716BD8">
        <w:rPr>
          <w:rFonts w:ascii="Arial" w:hAnsi="Arial" w:cs="Arial"/>
          <w:bCs/>
        </w:rPr>
        <w:t>rtículo 39, fracción V</w:t>
      </w:r>
      <w:r w:rsidR="00590B0C" w:rsidRPr="00716BD8">
        <w:rPr>
          <w:rFonts w:ascii="Arial" w:hAnsi="Arial" w:cs="Arial"/>
          <w:bCs/>
        </w:rPr>
        <w:t>I</w:t>
      </w:r>
      <w:r w:rsidR="005D1E58" w:rsidRPr="00716BD8">
        <w:rPr>
          <w:rFonts w:ascii="Arial" w:hAnsi="Arial" w:cs="Arial"/>
          <w:bCs/>
        </w:rPr>
        <w:t>, inciso e</w:t>
      </w:r>
      <w:r w:rsidRPr="00716BD8">
        <w:rPr>
          <w:rFonts w:ascii="Arial" w:hAnsi="Arial" w:cs="Arial"/>
          <w:bCs/>
        </w:rPr>
        <w:t>) del Reglamento para el Gobierno Interior del Co</w:t>
      </w:r>
      <w:r w:rsidR="001C7C8E" w:rsidRPr="00716BD8">
        <w:rPr>
          <w:rFonts w:ascii="Arial" w:hAnsi="Arial" w:cs="Arial"/>
          <w:bCs/>
        </w:rPr>
        <w:t>ngreso del Estado de Nuevo León.</w:t>
      </w:r>
    </w:p>
    <w:p w:rsidR="00984767" w:rsidRPr="00716BD8" w:rsidRDefault="00E52AAF" w:rsidP="00F648EA">
      <w:pPr>
        <w:spacing w:before="100" w:beforeAutospacing="1" w:after="100" w:afterAutospacing="1" w:line="360" w:lineRule="auto"/>
        <w:jc w:val="both"/>
        <w:rPr>
          <w:rFonts w:ascii="Arial" w:hAnsi="Arial" w:cs="Arial"/>
          <w:bCs/>
        </w:rPr>
      </w:pPr>
      <w:r w:rsidRPr="00716BD8">
        <w:rPr>
          <w:rFonts w:ascii="Arial" w:hAnsi="Arial" w:cs="Arial"/>
          <w:bCs/>
        </w:rPr>
        <w:lastRenderedPageBreak/>
        <w:t xml:space="preserve">Como se aprecia en la solicitud del promovente </w:t>
      </w:r>
      <w:r w:rsidR="00984767" w:rsidRPr="00716BD8">
        <w:rPr>
          <w:rFonts w:ascii="Arial" w:hAnsi="Arial" w:cs="Arial"/>
          <w:bCs/>
        </w:rPr>
        <w:t xml:space="preserve">el asunto involucra aspectos de carácter laboral que tal como lo refiere el promovente se encuentran </w:t>
      </w:r>
      <w:r w:rsidR="00F648EA" w:rsidRPr="00716BD8">
        <w:rPr>
          <w:rFonts w:ascii="Arial" w:hAnsi="Arial" w:cs="Arial"/>
          <w:bCs/>
        </w:rPr>
        <w:t>ante el Tribunal de Arbitraje del Municipio de Monterrey, N.L.</w:t>
      </w:r>
      <w:r w:rsidR="00984767" w:rsidRPr="00716BD8">
        <w:rPr>
          <w:rFonts w:ascii="Arial" w:hAnsi="Arial" w:cs="Arial"/>
          <w:bCs/>
        </w:rPr>
        <w:t xml:space="preserve"> por despido injustificado.</w:t>
      </w:r>
    </w:p>
    <w:p w:rsidR="00F648EA" w:rsidRPr="00716BD8" w:rsidRDefault="00984767" w:rsidP="00F648EA">
      <w:pPr>
        <w:spacing w:before="100" w:beforeAutospacing="1" w:after="100" w:afterAutospacing="1" w:line="360" w:lineRule="auto"/>
        <w:jc w:val="both"/>
        <w:rPr>
          <w:rFonts w:ascii="Arial" w:hAnsi="Arial" w:cs="Arial"/>
          <w:bCs/>
        </w:rPr>
      </w:pPr>
      <w:r w:rsidRPr="00716BD8">
        <w:rPr>
          <w:rFonts w:ascii="Arial" w:hAnsi="Arial" w:cs="Arial"/>
          <w:bCs/>
        </w:rPr>
        <w:t>Adicionalmente</w:t>
      </w:r>
      <w:r w:rsidR="00507AAB">
        <w:rPr>
          <w:rFonts w:ascii="Arial" w:hAnsi="Arial" w:cs="Arial"/>
          <w:bCs/>
        </w:rPr>
        <w:t>,</w:t>
      </w:r>
      <w:r w:rsidRPr="00716BD8">
        <w:rPr>
          <w:rFonts w:ascii="Arial" w:hAnsi="Arial" w:cs="Arial"/>
          <w:bCs/>
        </w:rPr>
        <w:t xml:space="preserve"> nuestro sistema jurídico otorga al</w:t>
      </w:r>
      <w:r w:rsidR="00E52AAF" w:rsidRPr="00716BD8">
        <w:rPr>
          <w:rFonts w:ascii="Arial" w:hAnsi="Arial" w:cs="Arial"/>
          <w:bCs/>
        </w:rPr>
        <w:t xml:space="preserve"> </w:t>
      </w:r>
      <w:r w:rsidR="00F648EA" w:rsidRPr="00716BD8">
        <w:rPr>
          <w:rFonts w:ascii="Arial" w:hAnsi="Arial" w:cs="Arial"/>
          <w:bCs/>
        </w:rPr>
        <w:t xml:space="preserve">promovente diversos derechos que pueden hacerse efectivos ante </w:t>
      </w:r>
      <w:r w:rsidR="00507AAB">
        <w:rPr>
          <w:rFonts w:ascii="Arial" w:hAnsi="Arial" w:cs="Arial"/>
          <w:bCs/>
        </w:rPr>
        <w:t>i</w:t>
      </w:r>
      <w:r w:rsidR="00F648EA" w:rsidRPr="00716BD8">
        <w:rPr>
          <w:rFonts w:ascii="Arial" w:hAnsi="Arial" w:cs="Arial"/>
          <w:bCs/>
        </w:rPr>
        <w:t xml:space="preserve">nstituciones como la </w:t>
      </w:r>
      <w:r w:rsidR="00E52AAF" w:rsidRPr="00716BD8">
        <w:rPr>
          <w:rFonts w:ascii="Arial" w:hAnsi="Arial" w:cs="Arial"/>
          <w:bCs/>
        </w:rPr>
        <w:t>Comisión</w:t>
      </w:r>
      <w:r w:rsidR="00F648EA" w:rsidRPr="00716BD8">
        <w:rPr>
          <w:rFonts w:ascii="Arial" w:hAnsi="Arial" w:cs="Arial"/>
          <w:bCs/>
        </w:rPr>
        <w:t xml:space="preserve"> Estatal de Derechos Humanos </w:t>
      </w:r>
      <w:r w:rsidR="00E52AAF" w:rsidRPr="00716BD8">
        <w:rPr>
          <w:rFonts w:ascii="Arial" w:hAnsi="Arial" w:cs="Arial"/>
          <w:bCs/>
        </w:rPr>
        <w:t>la cual</w:t>
      </w:r>
      <w:r w:rsidRPr="00716BD8">
        <w:rPr>
          <w:rFonts w:ascii="Arial" w:hAnsi="Arial" w:cs="Arial"/>
          <w:bCs/>
        </w:rPr>
        <w:t xml:space="preserve"> es un Organismo Público A</w:t>
      </w:r>
      <w:r w:rsidR="00E52AAF" w:rsidRPr="00716BD8">
        <w:rPr>
          <w:rFonts w:ascii="Arial" w:hAnsi="Arial" w:cs="Arial"/>
          <w:bCs/>
        </w:rPr>
        <w:t>utónomo, con personalidad jurídica y patrimonio propio, que tiene por objeto la protección, observancia, promoción, promoción, estudio y divulgación de los derechos humanos.</w:t>
      </w:r>
    </w:p>
    <w:p w:rsidR="00E52AAF" w:rsidRPr="00716BD8" w:rsidRDefault="00E52AAF" w:rsidP="00F648EA">
      <w:pPr>
        <w:spacing w:before="100" w:beforeAutospacing="1" w:after="100" w:afterAutospacing="1" w:line="360" w:lineRule="auto"/>
        <w:jc w:val="both"/>
        <w:rPr>
          <w:rFonts w:ascii="Arial" w:hAnsi="Arial" w:cs="Arial"/>
          <w:bCs/>
        </w:rPr>
      </w:pPr>
      <w:r w:rsidRPr="00716BD8">
        <w:rPr>
          <w:rFonts w:ascii="Arial" w:hAnsi="Arial" w:cs="Arial"/>
          <w:bCs/>
        </w:rPr>
        <w:t>Así también</w:t>
      </w:r>
      <w:r w:rsidR="00984767" w:rsidRPr="00716BD8">
        <w:rPr>
          <w:rFonts w:ascii="Arial" w:hAnsi="Arial" w:cs="Arial"/>
          <w:bCs/>
        </w:rPr>
        <w:t>, el Consejo N</w:t>
      </w:r>
      <w:r w:rsidRPr="00716BD8">
        <w:rPr>
          <w:rFonts w:ascii="Arial" w:hAnsi="Arial" w:cs="Arial"/>
          <w:bCs/>
        </w:rPr>
        <w:t xml:space="preserve">acional </w:t>
      </w:r>
      <w:r w:rsidR="00984767" w:rsidRPr="00716BD8">
        <w:rPr>
          <w:rFonts w:ascii="Arial" w:hAnsi="Arial" w:cs="Arial"/>
          <w:bCs/>
        </w:rPr>
        <w:t>para P</w:t>
      </w:r>
      <w:r w:rsidRPr="00716BD8">
        <w:rPr>
          <w:rFonts w:ascii="Arial" w:hAnsi="Arial" w:cs="Arial"/>
          <w:bCs/>
        </w:rPr>
        <w:t xml:space="preserve">revenir la </w:t>
      </w:r>
      <w:r w:rsidR="00984767" w:rsidRPr="00716BD8">
        <w:rPr>
          <w:rFonts w:ascii="Arial" w:hAnsi="Arial" w:cs="Arial"/>
          <w:bCs/>
        </w:rPr>
        <w:t>D</w:t>
      </w:r>
      <w:r w:rsidRPr="00716BD8">
        <w:rPr>
          <w:rFonts w:ascii="Arial" w:hAnsi="Arial" w:cs="Arial"/>
          <w:bCs/>
        </w:rPr>
        <w:t xml:space="preserve">iscriminación quien se encarga de recibir y resolver las reclamaciones y quejas por presuntos actos discriminatorios cometidos por particulares o por autoridades federales en el ejercicio de sus funciones, </w:t>
      </w:r>
      <w:r w:rsidR="00984767" w:rsidRPr="00716BD8">
        <w:rPr>
          <w:rFonts w:ascii="Arial" w:hAnsi="Arial" w:cs="Arial"/>
          <w:bCs/>
        </w:rPr>
        <w:t>a</w:t>
      </w:r>
      <w:r w:rsidRPr="00716BD8">
        <w:rPr>
          <w:rFonts w:ascii="Arial" w:hAnsi="Arial" w:cs="Arial"/>
          <w:bCs/>
        </w:rPr>
        <w:t>sí como el desarrollo de acciones para proteger a todos los ciudadanos y las ciudadanas de toda distinción o exclusión basada en el origen étnico o nacional, sexo, edad, discapacidad, condición social o económica, condiciones de salud, embarazo, lengua, religión, opiniones, preferencias sexuales, estado civil o cualquier otra, que impida o anule el reconocimiento o el ejercicio de los derechos y la igualdad real de oportunidades de las personas</w:t>
      </w:r>
      <w:r w:rsidR="00984767" w:rsidRPr="00716BD8">
        <w:rPr>
          <w:rFonts w:ascii="Arial" w:hAnsi="Arial" w:cs="Arial"/>
          <w:bCs/>
        </w:rPr>
        <w:t>.</w:t>
      </w:r>
    </w:p>
    <w:p w:rsidR="00984767" w:rsidRPr="00716BD8" w:rsidRDefault="00984767" w:rsidP="00F648EA">
      <w:pPr>
        <w:spacing w:before="100" w:beforeAutospacing="1" w:after="100" w:afterAutospacing="1" w:line="360" w:lineRule="auto"/>
        <w:jc w:val="both"/>
        <w:rPr>
          <w:rFonts w:ascii="Arial" w:hAnsi="Arial" w:cs="Arial"/>
          <w:bCs/>
        </w:rPr>
      </w:pPr>
      <w:r w:rsidRPr="00716BD8">
        <w:rPr>
          <w:rFonts w:ascii="Arial" w:hAnsi="Arial" w:cs="Arial"/>
          <w:bCs/>
        </w:rPr>
        <w:t>Cabe señalar</w:t>
      </w:r>
      <w:r w:rsidR="00507AAB">
        <w:rPr>
          <w:rFonts w:ascii="Arial" w:hAnsi="Arial" w:cs="Arial"/>
          <w:bCs/>
        </w:rPr>
        <w:t>,</w:t>
      </w:r>
      <w:r w:rsidRPr="00716BD8">
        <w:rPr>
          <w:rFonts w:ascii="Arial" w:hAnsi="Arial" w:cs="Arial"/>
          <w:bCs/>
        </w:rPr>
        <w:t xml:space="preserve"> que el Congreso del Estado de Nuevo León ya cuenta con un proyecto de dictamen para la cr</w:t>
      </w:r>
      <w:r w:rsidR="00507AAB">
        <w:rPr>
          <w:rFonts w:ascii="Arial" w:hAnsi="Arial" w:cs="Arial"/>
          <w:bCs/>
        </w:rPr>
        <w:t xml:space="preserve">eación de la nueva Ley para </w:t>
      </w:r>
      <w:r w:rsidR="00AB0A07">
        <w:rPr>
          <w:rFonts w:ascii="Arial" w:hAnsi="Arial" w:cs="Arial"/>
          <w:bCs/>
        </w:rPr>
        <w:t>p</w:t>
      </w:r>
      <w:r w:rsidR="00507AAB">
        <w:rPr>
          <w:rFonts w:ascii="Arial" w:hAnsi="Arial" w:cs="Arial"/>
          <w:bCs/>
        </w:rPr>
        <w:t>revenir la d</w:t>
      </w:r>
      <w:r w:rsidRPr="00716BD8">
        <w:rPr>
          <w:rFonts w:ascii="Arial" w:hAnsi="Arial" w:cs="Arial"/>
          <w:bCs/>
        </w:rPr>
        <w:t>iscriminación con la cual buscan adoptar las medidas consagradas en el ordenamiento federal</w:t>
      </w:r>
      <w:r w:rsidR="00AB0A07">
        <w:rPr>
          <w:rFonts w:ascii="Arial" w:hAnsi="Arial" w:cs="Arial"/>
          <w:bCs/>
        </w:rPr>
        <w:t>.</w:t>
      </w:r>
    </w:p>
    <w:p w:rsidR="00984767" w:rsidRPr="00716BD8" w:rsidRDefault="00507AAB" w:rsidP="00984767">
      <w:pPr>
        <w:spacing w:line="360" w:lineRule="auto"/>
        <w:jc w:val="both"/>
        <w:rPr>
          <w:rFonts w:ascii="Arial" w:hAnsi="Arial" w:cs="Arial"/>
          <w:bCs/>
        </w:rPr>
      </w:pPr>
      <w:r>
        <w:rPr>
          <w:rFonts w:ascii="Arial" w:hAnsi="Arial" w:cs="Arial"/>
          <w:bCs/>
        </w:rPr>
        <w:lastRenderedPageBreak/>
        <w:t xml:space="preserve">Esta Comisión toma en consideración que </w:t>
      </w:r>
      <w:r w:rsidR="00984767" w:rsidRPr="00716BD8">
        <w:rPr>
          <w:rFonts w:ascii="Arial" w:hAnsi="Arial" w:cs="Arial"/>
          <w:bCs/>
        </w:rPr>
        <w:t>Nuevo León, es uno de los Estados de la Republica con más intolerancia hacia grupos que tienen otra cultura  y costumbres. Muestra de ello, es  que ocupa uno de los primeros lugares en el ranking nacional en cuanto a discriminación indígena.</w:t>
      </w:r>
    </w:p>
    <w:p w:rsidR="00984767" w:rsidRPr="00716BD8" w:rsidRDefault="00984767" w:rsidP="00984767">
      <w:pPr>
        <w:spacing w:line="360" w:lineRule="auto"/>
        <w:jc w:val="both"/>
        <w:rPr>
          <w:rFonts w:ascii="Arial" w:hAnsi="Arial" w:cs="Arial"/>
          <w:bCs/>
        </w:rPr>
      </w:pPr>
    </w:p>
    <w:p w:rsidR="00984767" w:rsidRPr="00716BD8" w:rsidRDefault="00984767" w:rsidP="00984767">
      <w:pPr>
        <w:pStyle w:val="NormalWeb"/>
        <w:shd w:val="clear" w:color="auto" w:fill="FFFFFF"/>
        <w:spacing w:before="0" w:beforeAutospacing="0" w:after="446" w:afterAutospacing="0" w:line="360" w:lineRule="auto"/>
        <w:jc w:val="both"/>
        <w:textAlignment w:val="baseline"/>
        <w:rPr>
          <w:rFonts w:ascii="Arial" w:hAnsi="Arial" w:cs="Arial"/>
          <w:bCs/>
          <w:lang w:val="es-MX" w:eastAsia="en-US"/>
        </w:rPr>
      </w:pPr>
      <w:r w:rsidRPr="00716BD8">
        <w:rPr>
          <w:rFonts w:ascii="Arial" w:hAnsi="Arial" w:cs="Arial"/>
          <w:bCs/>
          <w:lang w:val="es-MX" w:eastAsia="en-US"/>
        </w:rPr>
        <w:t>El 11 de agosto de 2014, el Presidente de la Comisión Nacional para Prevenir la Discriminación (CONAPRED), señaló que de los habitantes de las grandes zonas metropolitanas del país, los regiomontanos tienen los mayores niveles de intolerancia. Lo anterior, con base en los resultados de la Encuesta Nacional sobre Discriminación (ENADIS), en la que se detalla que Monterrey es más intolerante contra grupos indígenas, migrantes y homosexuales</w:t>
      </w:r>
      <w:r w:rsidRPr="00716BD8">
        <w:rPr>
          <w:bCs/>
          <w:lang w:val="es-MX" w:eastAsia="en-US"/>
        </w:rPr>
        <w:footnoteReference w:id="1"/>
      </w:r>
      <w:r w:rsidRPr="00716BD8">
        <w:rPr>
          <w:rFonts w:ascii="Arial" w:hAnsi="Arial" w:cs="Arial"/>
          <w:bCs/>
          <w:lang w:val="es-MX" w:eastAsia="en-US"/>
        </w:rPr>
        <w:t>.</w:t>
      </w:r>
    </w:p>
    <w:p w:rsidR="00984767" w:rsidRPr="00716BD8" w:rsidRDefault="00984767" w:rsidP="00984767">
      <w:pPr>
        <w:spacing w:line="360" w:lineRule="auto"/>
        <w:jc w:val="both"/>
        <w:rPr>
          <w:rFonts w:ascii="Arial" w:hAnsi="Arial" w:cs="Arial"/>
          <w:bCs/>
        </w:rPr>
      </w:pPr>
      <w:r w:rsidRPr="00716BD8">
        <w:rPr>
          <w:rFonts w:ascii="Arial" w:hAnsi="Arial" w:cs="Arial"/>
          <w:bCs/>
        </w:rPr>
        <w:t>Según la Encuesta Nacional sobre Discriminación, realizada en el presente año, Monterrey figuró como una de las Ciudades en donde más se discrimina.</w:t>
      </w:r>
    </w:p>
    <w:p w:rsidR="00984767" w:rsidRPr="00716BD8" w:rsidRDefault="00984767" w:rsidP="00984767">
      <w:pPr>
        <w:spacing w:line="360" w:lineRule="auto"/>
        <w:jc w:val="both"/>
        <w:rPr>
          <w:rFonts w:ascii="Arial" w:hAnsi="Arial" w:cs="Arial"/>
          <w:bCs/>
        </w:rPr>
      </w:pPr>
    </w:p>
    <w:p w:rsidR="00984767" w:rsidRPr="00716BD8" w:rsidRDefault="00984767" w:rsidP="00984767">
      <w:pPr>
        <w:spacing w:line="360" w:lineRule="auto"/>
        <w:jc w:val="both"/>
        <w:rPr>
          <w:rFonts w:ascii="Arial" w:hAnsi="Arial" w:cs="Arial"/>
          <w:bCs/>
        </w:rPr>
      </w:pPr>
      <w:r w:rsidRPr="00716BD8">
        <w:rPr>
          <w:rFonts w:ascii="Arial" w:hAnsi="Arial" w:cs="Arial"/>
          <w:bCs/>
        </w:rPr>
        <w:t>Considerando entre otros, los antecedentes de referencia la Comisión de Legislación de este Congreso, se encuentra en estudio y análisis de la iniciativa para crear la Ley para Prevenir y Eliminar la Discriminación en el Estado de Nuevo León.</w:t>
      </w:r>
    </w:p>
    <w:p w:rsidR="00984767" w:rsidRPr="00716BD8" w:rsidRDefault="00984767" w:rsidP="00F648EA">
      <w:pPr>
        <w:spacing w:before="100" w:beforeAutospacing="1" w:after="100" w:afterAutospacing="1" w:line="360" w:lineRule="auto"/>
        <w:jc w:val="both"/>
        <w:rPr>
          <w:rFonts w:ascii="Arial" w:hAnsi="Arial" w:cs="Arial"/>
          <w:bCs/>
        </w:rPr>
      </w:pPr>
      <w:r w:rsidRPr="00716BD8">
        <w:rPr>
          <w:rFonts w:ascii="Arial" w:hAnsi="Arial" w:cs="Arial"/>
          <w:bCs/>
        </w:rPr>
        <w:t xml:space="preserve">Por lo anterior y en virtud de la problemática sobre el tema de discriminación que presenta nuestra entidad federativa, esta </w:t>
      </w:r>
      <w:r w:rsidR="001C7C8E" w:rsidRPr="00716BD8">
        <w:rPr>
          <w:rFonts w:ascii="Arial" w:hAnsi="Arial" w:cs="Arial"/>
          <w:bCs/>
        </w:rPr>
        <w:t>Comisión</w:t>
      </w:r>
      <w:r w:rsidRPr="00716BD8">
        <w:rPr>
          <w:rFonts w:ascii="Arial" w:hAnsi="Arial" w:cs="Arial"/>
          <w:bCs/>
        </w:rPr>
        <w:t xml:space="preserve"> estima necesario emitir un atento exhorto al Gobierno del Estado y a los cincuenta y un municipios </w:t>
      </w:r>
      <w:r w:rsidR="001C7C8E" w:rsidRPr="00716BD8">
        <w:rPr>
          <w:rFonts w:ascii="Arial" w:hAnsi="Arial" w:cs="Arial"/>
          <w:bCs/>
        </w:rPr>
        <w:t>a</w:t>
      </w:r>
      <w:r w:rsidR="00AB0A07">
        <w:rPr>
          <w:rFonts w:ascii="Arial" w:hAnsi="Arial" w:cs="Arial"/>
          <w:bCs/>
        </w:rPr>
        <w:t xml:space="preserve"> </w:t>
      </w:r>
      <w:r w:rsidR="00D318C3">
        <w:rPr>
          <w:rFonts w:ascii="Arial" w:hAnsi="Arial" w:cs="Arial"/>
          <w:bCs/>
        </w:rPr>
        <w:lastRenderedPageBreak/>
        <w:t>fi</w:t>
      </w:r>
      <w:r w:rsidR="001C7C8E" w:rsidRPr="00716BD8">
        <w:rPr>
          <w:rFonts w:ascii="Arial" w:hAnsi="Arial" w:cs="Arial"/>
          <w:bCs/>
        </w:rPr>
        <w:t>n</w:t>
      </w:r>
      <w:r w:rsidRPr="00716BD8">
        <w:rPr>
          <w:rFonts w:ascii="Arial" w:hAnsi="Arial" w:cs="Arial"/>
          <w:bCs/>
        </w:rPr>
        <w:t xml:space="preserve"> de que en el </w:t>
      </w:r>
      <w:r w:rsidR="001C7C8E" w:rsidRPr="00716BD8">
        <w:rPr>
          <w:rFonts w:ascii="Arial" w:hAnsi="Arial" w:cs="Arial"/>
          <w:bCs/>
        </w:rPr>
        <w:t>ámbito</w:t>
      </w:r>
      <w:r w:rsidRPr="00716BD8">
        <w:rPr>
          <w:rFonts w:ascii="Arial" w:hAnsi="Arial" w:cs="Arial"/>
          <w:bCs/>
        </w:rPr>
        <w:t xml:space="preserve"> de sus atribuciones </w:t>
      </w:r>
      <w:r w:rsidR="001C7C8E" w:rsidRPr="00716BD8">
        <w:rPr>
          <w:rFonts w:ascii="Arial" w:hAnsi="Arial" w:cs="Arial"/>
          <w:bCs/>
        </w:rPr>
        <w:t>promuevan una cultura de la legalidad en la que se fomente la No discriminación.</w:t>
      </w:r>
    </w:p>
    <w:p w:rsidR="00631D82" w:rsidRPr="00716BD8" w:rsidRDefault="001C7C8E" w:rsidP="00631D82">
      <w:pPr>
        <w:spacing w:line="360" w:lineRule="auto"/>
        <w:jc w:val="both"/>
        <w:rPr>
          <w:rFonts w:ascii="Arial" w:hAnsi="Arial" w:cs="Arial"/>
          <w:bCs/>
        </w:rPr>
      </w:pPr>
      <w:r w:rsidRPr="00716BD8">
        <w:rPr>
          <w:rFonts w:ascii="Arial" w:hAnsi="Arial" w:cs="Arial"/>
          <w:bCs/>
        </w:rPr>
        <w:t>Por lo anterior y con fundamento en e</w:t>
      </w:r>
      <w:r w:rsidR="00631D82" w:rsidRPr="00716BD8">
        <w:rPr>
          <w:rFonts w:ascii="Arial" w:hAnsi="Arial" w:cs="Arial"/>
          <w:bCs/>
        </w:rPr>
        <w:t>l último párrafo del artículo 1° de la Constitución Política de los Estados Unidos Mexicanos</w:t>
      </w:r>
      <w:r w:rsidRPr="00716BD8">
        <w:rPr>
          <w:rFonts w:ascii="Arial" w:hAnsi="Arial" w:cs="Arial"/>
          <w:bCs/>
        </w:rPr>
        <w:t xml:space="preserve"> que</w:t>
      </w:r>
      <w:r w:rsidR="00631D82" w:rsidRPr="00716BD8">
        <w:rPr>
          <w:rFonts w:ascii="Arial" w:hAnsi="Arial" w:cs="Arial"/>
          <w:bCs/>
        </w:rPr>
        <w:t xml:space="preserve"> ordena que: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w:t>
      </w:r>
    </w:p>
    <w:p w:rsidR="00631D82" w:rsidRPr="00716BD8" w:rsidRDefault="00631D82" w:rsidP="00631D82">
      <w:pPr>
        <w:spacing w:line="360" w:lineRule="auto"/>
        <w:jc w:val="both"/>
        <w:rPr>
          <w:rFonts w:ascii="Arial" w:hAnsi="Arial" w:cs="Arial"/>
          <w:bCs/>
        </w:rPr>
      </w:pPr>
    </w:p>
    <w:p w:rsidR="00631D82" w:rsidRPr="00716BD8" w:rsidRDefault="00631D82" w:rsidP="00631D82">
      <w:pPr>
        <w:spacing w:line="360" w:lineRule="auto"/>
        <w:jc w:val="both"/>
        <w:rPr>
          <w:rFonts w:ascii="Arial" w:hAnsi="Arial" w:cs="Arial"/>
          <w:bCs/>
        </w:rPr>
      </w:pPr>
      <w:r w:rsidRPr="00716BD8">
        <w:rPr>
          <w:rFonts w:ascii="Arial" w:hAnsi="Arial" w:cs="Arial"/>
          <w:bCs/>
        </w:rPr>
        <w:t xml:space="preserve">Que el artículo 1 de la Constitución Política del Estado Libre y Soberano de Nuevo León </w:t>
      </w:r>
      <w:r w:rsidR="00AB0A07">
        <w:rPr>
          <w:rFonts w:ascii="Arial" w:hAnsi="Arial" w:cs="Arial"/>
          <w:bCs/>
        </w:rPr>
        <w:t>establece que: “</w:t>
      </w:r>
      <w:r w:rsidRPr="00716BD8">
        <w:rPr>
          <w:rFonts w:ascii="Arial" w:hAnsi="Arial" w:cs="Arial"/>
          <w:bCs/>
        </w:rPr>
        <w:t>Queda prohibida toda discriminación motivada por origen étnico o nacional, género, edad, discapacidad, condición social, condiciones de salud, embarazo, religión, opiniones, preferencias sexuales, estado civil o cualquier otra que atente contra la dignidad humana y tenga por objeto anular o menoscabar sus derechos humanos y libertades</w:t>
      </w:r>
      <w:r w:rsidR="00AB0A07">
        <w:rPr>
          <w:rFonts w:ascii="Arial" w:hAnsi="Arial" w:cs="Arial"/>
          <w:bCs/>
        </w:rPr>
        <w:t>”</w:t>
      </w:r>
      <w:r w:rsidRPr="00716BD8">
        <w:rPr>
          <w:rFonts w:ascii="Arial" w:hAnsi="Arial" w:cs="Arial"/>
          <w:bCs/>
        </w:rPr>
        <w:t>.</w:t>
      </w:r>
    </w:p>
    <w:p w:rsidR="00631D82" w:rsidRPr="00716BD8" w:rsidRDefault="00631D82" w:rsidP="00631D82">
      <w:pPr>
        <w:spacing w:line="360" w:lineRule="auto"/>
        <w:jc w:val="both"/>
        <w:rPr>
          <w:rFonts w:ascii="Arial" w:hAnsi="Arial" w:cs="Arial"/>
          <w:bCs/>
        </w:rPr>
      </w:pPr>
    </w:p>
    <w:p w:rsidR="00631D82" w:rsidRPr="00716BD8" w:rsidRDefault="00631D82" w:rsidP="00631D82">
      <w:pPr>
        <w:spacing w:line="360" w:lineRule="auto"/>
        <w:jc w:val="both"/>
        <w:rPr>
          <w:rFonts w:ascii="Arial" w:hAnsi="Arial" w:cs="Arial"/>
          <w:bCs/>
        </w:rPr>
      </w:pPr>
      <w:r w:rsidRPr="00716BD8">
        <w:rPr>
          <w:rFonts w:ascii="Arial" w:hAnsi="Arial" w:cs="Arial"/>
          <w:bCs/>
        </w:rPr>
        <w:t xml:space="preserve">El artículo 1.1 de la Convención Americana de Derechos Humanos dispone que los Estados “…se comprometen a respetar los derechos y libertades reconocidos y a garantizar su libre y pleno ejercicio (…) sin discriminación alguna por motivos de raza, color, sexo, idioma, religión, opiniones políticas o de cualquier otra índole, origen nacional o social, posición económica, nacimiento o cualquier otra condición social”. </w:t>
      </w:r>
    </w:p>
    <w:p w:rsidR="00631D82" w:rsidRPr="00716BD8" w:rsidRDefault="00631D82" w:rsidP="00631D82">
      <w:pPr>
        <w:spacing w:line="360" w:lineRule="auto"/>
        <w:jc w:val="both"/>
        <w:rPr>
          <w:rFonts w:ascii="Arial" w:hAnsi="Arial" w:cs="Arial"/>
          <w:bCs/>
        </w:rPr>
      </w:pPr>
    </w:p>
    <w:p w:rsidR="00631D82" w:rsidRPr="00716BD8" w:rsidRDefault="00631D82" w:rsidP="00631D82">
      <w:pPr>
        <w:spacing w:line="360" w:lineRule="auto"/>
        <w:jc w:val="both"/>
        <w:rPr>
          <w:rFonts w:ascii="Arial" w:hAnsi="Arial" w:cs="Arial"/>
          <w:bCs/>
        </w:rPr>
      </w:pPr>
      <w:r w:rsidRPr="00716BD8">
        <w:rPr>
          <w:rFonts w:ascii="Arial" w:hAnsi="Arial" w:cs="Arial"/>
          <w:bCs/>
        </w:rPr>
        <w:lastRenderedPageBreak/>
        <w:t xml:space="preserve">El artículo 24 de la citada Convención reconoce que: “Todas las personas son iguales ante la ley. En consecuencia, tienen derecho, sin discriminación, a igual protección de la ley”. </w:t>
      </w:r>
    </w:p>
    <w:p w:rsidR="00631D82" w:rsidRPr="00716BD8" w:rsidRDefault="00631D82" w:rsidP="00631D82">
      <w:pPr>
        <w:spacing w:line="360" w:lineRule="auto"/>
        <w:jc w:val="both"/>
        <w:rPr>
          <w:rFonts w:ascii="Arial" w:hAnsi="Arial" w:cs="Arial"/>
          <w:bCs/>
        </w:rPr>
      </w:pPr>
    </w:p>
    <w:p w:rsidR="00631D82" w:rsidRPr="00716BD8" w:rsidRDefault="00631D82" w:rsidP="00631D82">
      <w:pPr>
        <w:spacing w:line="360" w:lineRule="auto"/>
        <w:jc w:val="both"/>
        <w:rPr>
          <w:rFonts w:ascii="Arial" w:hAnsi="Arial" w:cs="Arial"/>
          <w:bCs/>
        </w:rPr>
      </w:pPr>
      <w:r w:rsidRPr="00716BD8">
        <w:rPr>
          <w:rFonts w:ascii="Arial" w:hAnsi="Arial" w:cs="Arial"/>
          <w:bCs/>
        </w:rPr>
        <w:t>El artículo 3 del Protocolo Adicional a la Convención Americana sobre Derechos Humanos en Materia de Derechos Económicos, Sociales y Culturales, indica que los Estados “…se comprometen a garantizar el ejercicio de los derechos (…) sin discriminación alguna por motivos de raza, color, sexo, idioma, religión, opiniones políticas o de cualquier otra índole, origen nacional o social, posición económica, nacimiento o cualquier otra condición social.</w:t>
      </w:r>
    </w:p>
    <w:p w:rsidR="00631D82" w:rsidRPr="00716BD8" w:rsidRDefault="00631D82" w:rsidP="00631D82">
      <w:pPr>
        <w:spacing w:line="360" w:lineRule="auto"/>
        <w:jc w:val="both"/>
        <w:rPr>
          <w:rFonts w:ascii="Arial" w:hAnsi="Arial" w:cs="Arial"/>
          <w:bCs/>
        </w:rPr>
      </w:pPr>
    </w:p>
    <w:p w:rsidR="00631D82" w:rsidRPr="00716BD8" w:rsidRDefault="00631D82" w:rsidP="00631D82">
      <w:pPr>
        <w:spacing w:line="360" w:lineRule="auto"/>
        <w:jc w:val="both"/>
        <w:rPr>
          <w:rFonts w:ascii="Arial" w:hAnsi="Arial" w:cs="Arial"/>
          <w:bCs/>
        </w:rPr>
      </w:pPr>
      <w:r w:rsidRPr="00716BD8">
        <w:rPr>
          <w:rFonts w:ascii="Arial" w:hAnsi="Arial" w:cs="Arial"/>
          <w:bCs/>
        </w:rPr>
        <w:t>El artículo 1°, fracción III, de la Ley Federal para Prevenir y Eliminar la Discriminación determina que “se entenderá por discriminación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 …”</w:t>
      </w:r>
    </w:p>
    <w:p w:rsidR="00631D82" w:rsidRPr="00716BD8" w:rsidRDefault="00631D82" w:rsidP="00631D82">
      <w:pPr>
        <w:spacing w:line="360" w:lineRule="auto"/>
        <w:jc w:val="both"/>
        <w:rPr>
          <w:rFonts w:ascii="Arial" w:hAnsi="Arial" w:cs="Arial"/>
          <w:bCs/>
        </w:rPr>
      </w:pPr>
    </w:p>
    <w:p w:rsidR="00441B84" w:rsidRPr="00716BD8" w:rsidRDefault="00441B84" w:rsidP="003D5845">
      <w:pPr>
        <w:spacing w:before="100" w:beforeAutospacing="1" w:after="100" w:afterAutospacing="1" w:line="360" w:lineRule="auto"/>
        <w:jc w:val="both"/>
        <w:rPr>
          <w:rFonts w:ascii="Arial" w:hAnsi="Arial" w:cs="Arial"/>
          <w:bCs/>
        </w:rPr>
      </w:pPr>
    </w:p>
    <w:p w:rsidR="006C0E19" w:rsidRPr="00716BD8" w:rsidRDefault="00C75546" w:rsidP="003D5845">
      <w:pPr>
        <w:spacing w:before="100" w:beforeAutospacing="1" w:after="100" w:afterAutospacing="1" w:line="360" w:lineRule="auto"/>
        <w:jc w:val="both"/>
        <w:rPr>
          <w:rFonts w:ascii="Arial" w:hAnsi="Arial" w:cs="Arial"/>
          <w:bCs/>
        </w:rPr>
      </w:pPr>
      <w:r w:rsidRPr="00716BD8">
        <w:rPr>
          <w:rFonts w:ascii="Arial" w:hAnsi="Arial" w:cs="Arial"/>
          <w:bCs/>
        </w:rPr>
        <w:t>Por último, y en base al artículo 109 del Reglamento para el Gobierno Interior del Congreso del Estado de Nuevo León, es que la Comisión ponente considera oportuno modificar la propuesta a fin de</w:t>
      </w:r>
      <w:r w:rsidR="0088149A" w:rsidRPr="00716BD8">
        <w:rPr>
          <w:rFonts w:ascii="Arial" w:hAnsi="Arial" w:cs="Arial"/>
          <w:bCs/>
        </w:rPr>
        <w:t xml:space="preserve">  que se aborde la problemática principal del expediente,</w:t>
      </w:r>
      <w:r w:rsidRPr="00716BD8">
        <w:rPr>
          <w:rFonts w:ascii="Arial" w:hAnsi="Arial" w:cs="Arial"/>
          <w:bCs/>
        </w:rPr>
        <w:t xml:space="preserve"> concientizando a</w:t>
      </w:r>
      <w:r w:rsidR="00AB0A07">
        <w:rPr>
          <w:rFonts w:ascii="Arial" w:hAnsi="Arial" w:cs="Arial"/>
          <w:bCs/>
        </w:rPr>
        <w:t>l Gobierno del Estado y</w:t>
      </w:r>
      <w:r w:rsidR="004170A0" w:rsidRPr="00716BD8">
        <w:rPr>
          <w:rFonts w:ascii="Arial" w:hAnsi="Arial" w:cs="Arial"/>
          <w:bCs/>
        </w:rPr>
        <w:t xml:space="preserve"> todos</w:t>
      </w:r>
      <w:r w:rsidRPr="00716BD8">
        <w:rPr>
          <w:rFonts w:ascii="Arial" w:hAnsi="Arial" w:cs="Arial"/>
          <w:bCs/>
        </w:rPr>
        <w:t xml:space="preserve"> los Gobiernos Municipales de </w:t>
      </w:r>
      <w:r w:rsidR="00AB0A07">
        <w:rPr>
          <w:rFonts w:ascii="Arial" w:hAnsi="Arial" w:cs="Arial"/>
          <w:bCs/>
        </w:rPr>
        <w:t xml:space="preserve">nuestra Entidad Federativa. </w:t>
      </w:r>
    </w:p>
    <w:p w:rsidR="00AF70B5" w:rsidRDefault="00AF70B5" w:rsidP="003D5845">
      <w:pPr>
        <w:spacing w:before="100" w:beforeAutospacing="1" w:after="100" w:afterAutospacing="1" w:line="360" w:lineRule="auto"/>
        <w:jc w:val="both"/>
        <w:rPr>
          <w:rFonts w:ascii="Arial" w:hAnsi="Arial" w:cs="Arial"/>
          <w:bCs/>
        </w:rPr>
      </w:pPr>
      <w:r>
        <w:rPr>
          <w:rFonts w:ascii="Arial" w:hAnsi="Arial" w:cs="Arial"/>
          <w:bCs/>
        </w:rPr>
        <w:t>En atención a los argumentos vertidos y de conformidad con lo establecido en el artículo 39, fracción VI del Reglamento para el Gobierno Interior del Congreso del Estado de Nuevo León, proponemos ante esta Soberanía la aprobación del siguiente:</w:t>
      </w:r>
    </w:p>
    <w:p w:rsidR="003D5845" w:rsidRPr="00084F3E" w:rsidRDefault="00C75546" w:rsidP="005F60E2">
      <w:pPr>
        <w:spacing w:before="100" w:beforeAutospacing="1" w:after="100" w:afterAutospacing="1" w:line="360" w:lineRule="auto"/>
        <w:jc w:val="center"/>
        <w:rPr>
          <w:rFonts w:ascii="Arial" w:hAnsi="Arial" w:cs="Arial"/>
          <w:b/>
          <w:bCs/>
        </w:rPr>
      </w:pPr>
      <w:r w:rsidRPr="00084F3E">
        <w:rPr>
          <w:rFonts w:ascii="Arial" w:hAnsi="Arial" w:cs="Arial"/>
          <w:b/>
          <w:bCs/>
        </w:rPr>
        <w:t>ACUERDO</w:t>
      </w:r>
    </w:p>
    <w:p w:rsidR="003D5845" w:rsidRPr="00716BD8" w:rsidRDefault="00C75546" w:rsidP="005F60E2">
      <w:pPr>
        <w:spacing w:before="100" w:beforeAutospacing="1" w:after="100" w:afterAutospacing="1" w:line="360" w:lineRule="auto"/>
        <w:jc w:val="both"/>
        <w:rPr>
          <w:rFonts w:ascii="Arial" w:hAnsi="Arial" w:cs="Arial"/>
          <w:bCs/>
        </w:rPr>
      </w:pPr>
      <w:r w:rsidRPr="00084F3E">
        <w:rPr>
          <w:rFonts w:ascii="Arial" w:hAnsi="Arial" w:cs="Arial"/>
          <w:b/>
          <w:bCs/>
        </w:rPr>
        <w:t>Primero.-</w:t>
      </w:r>
      <w:r w:rsidRPr="00716BD8">
        <w:rPr>
          <w:rFonts w:ascii="Arial" w:hAnsi="Arial" w:cs="Arial"/>
          <w:bCs/>
        </w:rPr>
        <w:t xml:space="preserve"> La LXXIV Legislatura del Congreso d</w:t>
      </w:r>
      <w:r w:rsidR="00B253BC">
        <w:rPr>
          <w:rFonts w:ascii="Arial" w:hAnsi="Arial" w:cs="Arial"/>
          <w:bCs/>
        </w:rPr>
        <w:t>el Estado de Nuevo León, emite</w:t>
      </w:r>
      <w:r w:rsidRPr="00716BD8">
        <w:rPr>
          <w:rFonts w:ascii="Arial" w:hAnsi="Arial" w:cs="Arial"/>
          <w:bCs/>
        </w:rPr>
        <w:t xml:space="preserve"> un atento y respetuoso exhor</w:t>
      </w:r>
      <w:r w:rsidR="00B931E9" w:rsidRPr="00716BD8">
        <w:rPr>
          <w:rFonts w:ascii="Arial" w:hAnsi="Arial" w:cs="Arial"/>
          <w:bCs/>
        </w:rPr>
        <w:t xml:space="preserve">to al Gobernador del Estado de Nuevo León, así como a </w:t>
      </w:r>
      <w:r w:rsidR="003D5845" w:rsidRPr="00716BD8">
        <w:rPr>
          <w:rFonts w:ascii="Arial" w:hAnsi="Arial" w:cs="Arial"/>
          <w:bCs/>
        </w:rPr>
        <w:t>los P</w:t>
      </w:r>
      <w:r w:rsidR="00B253BC">
        <w:rPr>
          <w:rFonts w:ascii="Arial" w:hAnsi="Arial" w:cs="Arial"/>
          <w:bCs/>
        </w:rPr>
        <w:t>residentes Municipales de los cincuenta y un</w:t>
      </w:r>
      <w:r w:rsidR="003D5845" w:rsidRPr="00716BD8">
        <w:rPr>
          <w:rFonts w:ascii="Arial" w:hAnsi="Arial" w:cs="Arial"/>
          <w:bCs/>
        </w:rPr>
        <w:t xml:space="preserve"> Municipios</w:t>
      </w:r>
      <w:r w:rsidR="0088149A" w:rsidRPr="00716BD8">
        <w:rPr>
          <w:rFonts w:ascii="Arial" w:hAnsi="Arial" w:cs="Arial"/>
          <w:bCs/>
        </w:rPr>
        <w:t>,</w:t>
      </w:r>
      <w:r w:rsidR="003D5845" w:rsidRPr="00716BD8">
        <w:rPr>
          <w:rFonts w:ascii="Arial" w:hAnsi="Arial" w:cs="Arial"/>
          <w:bCs/>
        </w:rPr>
        <w:t xml:space="preserve"> para que en el </w:t>
      </w:r>
      <w:r w:rsidR="0088149A" w:rsidRPr="00716BD8">
        <w:rPr>
          <w:rFonts w:ascii="Arial" w:hAnsi="Arial" w:cs="Arial"/>
          <w:bCs/>
        </w:rPr>
        <w:t>ámbito</w:t>
      </w:r>
      <w:r w:rsidR="003D5845" w:rsidRPr="00716BD8">
        <w:rPr>
          <w:rFonts w:ascii="Arial" w:hAnsi="Arial" w:cs="Arial"/>
          <w:bCs/>
        </w:rPr>
        <w:t xml:space="preserve"> de sus atribuciones </w:t>
      </w:r>
      <w:r w:rsidR="00A815E9" w:rsidRPr="00716BD8">
        <w:rPr>
          <w:rFonts w:ascii="Arial" w:hAnsi="Arial" w:cs="Arial"/>
          <w:bCs/>
        </w:rPr>
        <w:t>adopte</w:t>
      </w:r>
      <w:r w:rsidR="00B253BC">
        <w:rPr>
          <w:rFonts w:ascii="Arial" w:hAnsi="Arial" w:cs="Arial"/>
          <w:bCs/>
        </w:rPr>
        <w:t>n</w:t>
      </w:r>
      <w:r w:rsidR="00A815E9" w:rsidRPr="00716BD8">
        <w:rPr>
          <w:rFonts w:ascii="Arial" w:hAnsi="Arial" w:cs="Arial"/>
          <w:bCs/>
        </w:rPr>
        <w:t xml:space="preserve"> las medidas necesarias </w:t>
      </w:r>
      <w:r w:rsidR="004F6EA5" w:rsidRPr="00716BD8">
        <w:rPr>
          <w:rFonts w:ascii="Arial" w:hAnsi="Arial" w:cs="Arial"/>
          <w:bCs/>
        </w:rPr>
        <w:t xml:space="preserve">para </w:t>
      </w:r>
      <w:r w:rsidR="001C7C8E" w:rsidRPr="00716BD8">
        <w:rPr>
          <w:rFonts w:ascii="Arial" w:hAnsi="Arial" w:cs="Arial"/>
          <w:bCs/>
        </w:rPr>
        <w:t xml:space="preserve">promover una cultura de la legalidad en la que se fomente </w:t>
      </w:r>
      <w:r w:rsidR="004F6EA5" w:rsidRPr="00716BD8">
        <w:rPr>
          <w:rFonts w:ascii="Arial" w:hAnsi="Arial" w:cs="Arial"/>
          <w:bCs/>
        </w:rPr>
        <w:t>la</w:t>
      </w:r>
      <w:r w:rsidR="001C7C8E" w:rsidRPr="00716BD8">
        <w:rPr>
          <w:rFonts w:ascii="Arial" w:hAnsi="Arial" w:cs="Arial"/>
          <w:bCs/>
        </w:rPr>
        <w:t xml:space="preserve"> No</w:t>
      </w:r>
      <w:r w:rsidR="004F6EA5" w:rsidRPr="00716BD8">
        <w:rPr>
          <w:rFonts w:ascii="Arial" w:hAnsi="Arial" w:cs="Arial"/>
          <w:bCs/>
        </w:rPr>
        <w:t xml:space="preserve"> discriminación </w:t>
      </w:r>
      <w:r w:rsidR="00A815E9" w:rsidRPr="00716BD8">
        <w:rPr>
          <w:rFonts w:ascii="Arial" w:hAnsi="Arial" w:cs="Arial"/>
          <w:bCs/>
        </w:rPr>
        <w:t xml:space="preserve">motivada por </w:t>
      </w:r>
      <w:r w:rsidR="00AE3DF0" w:rsidRPr="00716BD8">
        <w:rPr>
          <w:rFonts w:ascii="Arial" w:hAnsi="Arial" w:cs="Arial"/>
          <w:bCs/>
        </w:rPr>
        <w:t>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357D1F" w:rsidRDefault="00357D1F" w:rsidP="000B3501">
      <w:pPr>
        <w:rPr>
          <w:rFonts w:ascii="Arial" w:hAnsi="Arial" w:cs="Arial"/>
          <w:b/>
        </w:rPr>
      </w:pPr>
    </w:p>
    <w:p w:rsidR="00357D1F" w:rsidRDefault="00711FFE" w:rsidP="00711FFE">
      <w:pPr>
        <w:spacing w:line="360" w:lineRule="auto"/>
        <w:jc w:val="both"/>
        <w:rPr>
          <w:rFonts w:ascii="Arial" w:hAnsi="Arial" w:cs="Arial"/>
        </w:rPr>
      </w:pPr>
      <w:r w:rsidRPr="002E160B">
        <w:rPr>
          <w:rFonts w:ascii="Arial" w:hAnsi="Arial" w:cs="Arial"/>
        </w:rPr>
        <w:t xml:space="preserve">Segundo.- </w:t>
      </w:r>
      <w:r w:rsidR="005B5116" w:rsidRPr="002E160B">
        <w:rPr>
          <w:rFonts w:ascii="Arial" w:hAnsi="Arial" w:cs="Arial"/>
        </w:rPr>
        <w:t>Comuníquese el presente acuerdo al promovente, en cumplimiento de lo establecido por el artículo 124 del Reglamento para el Gobierno Interior del Congreso del Estado de Nuevo León.</w:t>
      </w:r>
    </w:p>
    <w:p w:rsidR="00E126AA" w:rsidRDefault="00E126AA" w:rsidP="00711FFE">
      <w:pPr>
        <w:spacing w:line="360" w:lineRule="auto"/>
        <w:jc w:val="both"/>
        <w:rPr>
          <w:rFonts w:ascii="Arial" w:hAnsi="Arial" w:cs="Arial"/>
        </w:rPr>
      </w:pPr>
    </w:p>
    <w:p w:rsidR="00612463" w:rsidRDefault="002E160B" w:rsidP="00711FFE">
      <w:pPr>
        <w:spacing w:line="360" w:lineRule="auto"/>
        <w:jc w:val="center"/>
        <w:rPr>
          <w:rFonts w:ascii="Arial" w:hAnsi="Arial" w:cs="Arial"/>
          <w:sz w:val="28"/>
          <w:szCs w:val="28"/>
        </w:rPr>
      </w:pPr>
      <w:r>
        <w:rPr>
          <w:rFonts w:ascii="Arial" w:hAnsi="Arial" w:cs="Arial"/>
          <w:sz w:val="28"/>
          <w:szCs w:val="28"/>
        </w:rPr>
        <w:t xml:space="preserve">Monterrey, Nuevo León </w:t>
      </w:r>
    </w:p>
    <w:p w:rsidR="002E160B" w:rsidRPr="00711FFE" w:rsidRDefault="002E160B" w:rsidP="002E160B">
      <w:pPr>
        <w:spacing w:line="360" w:lineRule="auto"/>
        <w:rPr>
          <w:rFonts w:ascii="Arial" w:hAnsi="Arial" w:cs="Arial"/>
          <w:b/>
          <w:sz w:val="28"/>
          <w:szCs w:val="28"/>
        </w:rPr>
      </w:pPr>
    </w:p>
    <w:p w:rsidR="003B5E68" w:rsidRPr="00913A6B" w:rsidRDefault="003B5E68" w:rsidP="00913A6B">
      <w:pPr>
        <w:jc w:val="center"/>
        <w:rPr>
          <w:rFonts w:ascii="Arial" w:hAnsi="Arial" w:cs="Arial"/>
          <w:b/>
        </w:rPr>
      </w:pPr>
      <w:r w:rsidRPr="00AC2A0D">
        <w:rPr>
          <w:rFonts w:ascii="Arial" w:hAnsi="Arial" w:cs="Arial"/>
          <w:b/>
        </w:rPr>
        <w:t xml:space="preserve">COMISIÓN </w:t>
      </w:r>
      <w:r w:rsidR="00287CE4">
        <w:rPr>
          <w:rFonts w:ascii="Arial" w:hAnsi="Arial" w:cs="Arial"/>
          <w:b/>
        </w:rPr>
        <w:t>PARA LA IGUALDAD DE</w:t>
      </w:r>
      <w:r w:rsidR="007B03EE">
        <w:rPr>
          <w:rFonts w:ascii="Arial" w:hAnsi="Arial" w:cs="Arial"/>
          <w:b/>
        </w:rPr>
        <w:t xml:space="preserve"> GÉNERO</w:t>
      </w:r>
    </w:p>
    <w:p w:rsidR="00F04690" w:rsidRPr="00276776" w:rsidRDefault="00711FFE" w:rsidP="00276776">
      <w:pPr>
        <w:pStyle w:val="Ttulo2"/>
        <w:spacing w:line="360" w:lineRule="auto"/>
        <w:jc w:val="center"/>
        <w:rPr>
          <w:rFonts w:ascii="Arial" w:hAnsi="Arial" w:cs="Arial"/>
          <w:b w:val="0"/>
          <w:smallCaps w:val="0"/>
        </w:rPr>
      </w:pPr>
      <w:r w:rsidRPr="0088149A">
        <w:rPr>
          <w:rFonts w:ascii="Arial" w:hAnsi="Arial" w:cs="Arial"/>
          <w:smallCaps w:val="0"/>
          <w:sz w:val="24"/>
        </w:rPr>
        <w:t>DIP. PRESIDENTA</w:t>
      </w:r>
      <w:r w:rsidR="000F3586" w:rsidRPr="00276776">
        <w:rPr>
          <w:rFonts w:ascii="Arial" w:hAnsi="Arial" w:cs="Arial"/>
          <w:smallCaps w:val="0"/>
        </w:rPr>
        <w:t>:</w:t>
      </w:r>
    </w:p>
    <w:p w:rsidR="000F3586" w:rsidRDefault="000F3586" w:rsidP="000F3586">
      <w:pPr>
        <w:jc w:val="center"/>
        <w:rPr>
          <w:rFonts w:ascii="Arial" w:hAnsi="Arial" w:cs="Arial"/>
          <w:b/>
          <w:lang w:val="es-ES" w:eastAsia="es-ES"/>
        </w:rPr>
      </w:pPr>
    </w:p>
    <w:p w:rsidR="00696173" w:rsidRDefault="00696173" w:rsidP="000F3586">
      <w:pPr>
        <w:jc w:val="center"/>
        <w:rPr>
          <w:rFonts w:ascii="Arial" w:hAnsi="Arial" w:cs="Arial"/>
          <w:b/>
          <w:lang w:val="es-ES" w:eastAsia="es-ES"/>
        </w:rPr>
      </w:pPr>
    </w:p>
    <w:p w:rsidR="00696173" w:rsidRPr="000F3586" w:rsidRDefault="00696173" w:rsidP="000F3586">
      <w:pPr>
        <w:jc w:val="center"/>
        <w:rPr>
          <w:rFonts w:ascii="Arial" w:hAnsi="Arial" w:cs="Arial"/>
          <w:b/>
          <w:lang w:val="es-ES" w:eastAsia="es-ES"/>
        </w:rPr>
      </w:pPr>
    </w:p>
    <w:p w:rsidR="00F04690" w:rsidRDefault="00CF3B6A" w:rsidP="00276776">
      <w:pPr>
        <w:spacing w:line="360" w:lineRule="auto"/>
        <w:jc w:val="center"/>
        <w:rPr>
          <w:rFonts w:ascii="Arial" w:hAnsi="Arial" w:cs="Arial"/>
        </w:rPr>
      </w:pPr>
      <w:r>
        <w:rPr>
          <w:rFonts w:ascii="Arial" w:hAnsi="Arial" w:cs="Arial"/>
        </w:rPr>
        <w:t xml:space="preserve">Karina Marlen </w:t>
      </w:r>
      <w:r w:rsidR="00232A55">
        <w:rPr>
          <w:rFonts w:ascii="Arial" w:hAnsi="Arial" w:cs="Arial"/>
        </w:rPr>
        <w:t>Barrón</w:t>
      </w:r>
      <w:r>
        <w:rPr>
          <w:rFonts w:ascii="Arial" w:hAnsi="Arial" w:cs="Arial"/>
        </w:rPr>
        <w:t xml:space="preserve"> Perales</w:t>
      </w:r>
    </w:p>
    <w:tbl>
      <w:tblPr>
        <w:tblW w:w="8080" w:type="dxa"/>
        <w:jc w:val="center"/>
        <w:tblLayout w:type="fixed"/>
        <w:tblCellMar>
          <w:left w:w="70" w:type="dxa"/>
          <w:right w:w="70" w:type="dxa"/>
        </w:tblCellMar>
        <w:tblLook w:val="0000" w:firstRow="0" w:lastRow="0" w:firstColumn="0" w:lastColumn="0" w:noHBand="0" w:noVBand="0"/>
      </w:tblPr>
      <w:tblGrid>
        <w:gridCol w:w="3686"/>
        <w:gridCol w:w="4394"/>
      </w:tblGrid>
      <w:tr w:rsidR="00F04690" w:rsidRPr="008B2A87" w:rsidTr="006313E3">
        <w:trPr>
          <w:jc w:val="center"/>
        </w:trPr>
        <w:tc>
          <w:tcPr>
            <w:tcW w:w="3686" w:type="dxa"/>
            <w:tcBorders>
              <w:top w:val="nil"/>
              <w:left w:val="nil"/>
              <w:bottom w:val="nil"/>
              <w:right w:val="nil"/>
            </w:tcBorders>
          </w:tcPr>
          <w:p w:rsidR="00F04690" w:rsidRDefault="00F530B0" w:rsidP="006313E3">
            <w:pPr>
              <w:spacing w:line="360" w:lineRule="auto"/>
              <w:jc w:val="center"/>
              <w:rPr>
                <w:rFonts w:ascii="Arial" w:hAnsi="Arial" w:cs="Arial"/>
                <w:b/>
                <w:bCs/>
              </w:rPr>
            </w:pPr>
            <w:r>
              <w:rPr>
                <w:rFonts w:ascii="Arial" w:hAnsi="Arial" w:cs="Arial"/>
                <w:b/>
                <w:bCs/>
              </w:rPr>
              <w:t>Dip. Vicepresident</w:t>
            </w:r>
            <w:r w:rsidR="00C65EF4">
              <w:rPr>
                <w:rFonts w:ascii="Arial" w:hAnsi="Arial" w:cs="Arial"/>
                <w:b/>
                <w:bCs/>
              </w:rPr>
              <w:t>e</w:t>
            </w:r>
            <w:r w:rsidR="00F04690" w:rsidRPr="008B2A87">
              <w:rPr>
                <w:rFonts w:ascii="Arial" w:hAnsi="Arial" w:cs="Arial"/>
                <w:b/>
                <w:bCs/>
              </w:rPr>
              <w:t>:</w:t>
            </w:r>
          </w:p>
          <w:p w:rsidR="00696173" w:rsidRDefault="00696173" w:rsidP="006313E3">
            <w:pPr>
              <w:spacing w:line="360" w:lineRule="auto"/>
              <w:jc w:val="center"/>
              <w:rPr>
                <w:rFonts w:ascii="Arial" w:hAnsi="Arial" w:cs="Arial"/>
                <w:b/>
                <w:bCs/>
              </w:rPr>
            </w:pPr>
          </w:p>
          <w:p w:rsidR="00696173" w:rsidRDefault="00696173" w:rsidP="006313E3">
            <w:pPr>
              <w:spacing w:line="360" w:lineRule="auto"/>
              <w:jc w:val="center"/>
              <w:rPr>
                <w:rFonts w:ascii="Arial" w:hAnsi="Arial" w:cs="Arial"/>
                <w:b/>
                <w:bCs/>
              </w:rPr>
            </w:pPr>
          </w:p>
          <w:p w:rsidR="00F658A4" w:rsidRPr="008B2A87" w:rsidRDefault="00F658A4" w:rsidP="006313E3">
            <w:pPr>
              <w:spacing w:line="360" w:lineRule="auto"/>
              <w:jc w:val="center"/>
              <w:rPr>
                <w:rFonts w:ascii="Arial" w:hAnsi="Arial" w:cs="Arial"/>
                <w:b/>
                <w:bCs/>
              </w:rPr>
            </w:pPr>
          </w:p>
        </w:tc>
        <w:tc>
          <w:tcPr>
            <w:tcW w:w="4394" w:type="dxa"/>
            <w:tcBorders>
              <w:top w:val="nil"/>
              <w:left w:val="nil"/>
              <w:bottom w:val="nil"/>
              <w:right w:val="nil"/>
            </w:tcBorders>
          </w:tcPr>
          <w:p w:rsidR="00F04690" w:rsidRDefault="00F530B0" w:rsidP="006313E3">
            <w:pPr>
              <w:spacing w:line="360" w:lineRule="auto"/>
              <w:jc w:val="center"/>
              <w:rPr>
                <w:rFonts w:ascii="Arial" w:hAnsi="Arial" w:cs="Arial"/>
                <w:b/>
                <w:bCs/>
              </w:rPr>
            </w:pPr>
            <w:r>
              <w:rPr>
                <w:rFonts w:ascii="Arial" w:hAnsi="Arial" w:cs="Arial"/>
                <w:b/>
                <w:bCs/>
              </w:rPr>
              <w:t>Dip. Secretaria</w:t>
            </w:r>
            <w:r w:rsidR="00F04690" w:rsidRPr="008B2A87">
              <w:rPr>
                <w:rFonts w:ascii="Arial" w:hAnsi="Arial" w:cs="Arial"/>
                <w:b/>
                <w:bCs/>
              </w:rPr>
              <w:t>:</w:t>
            </w:r>
          </w:p>
          <w:p w:rsidR="00696173" w:rsidRPr="008B2A87" w:rsidRDefault="00696173" w:rsidP="006313E3">
            <w:pPr>
              <w:spacing w:line="360" w:lineRule="auto"/>
              <w:jc w:val="center"/>
              <w:rPr>
                <w:rFonts w:ascii="Arial" w:hAnsi="Arial" w:cs="Arial"/>
                <w:b/>
                <w:bCs/>
              </w:rPr>
            </w:pPr>
          </w:p>
          <w:p w:rsidR="00F04690" w:rsidRPr="008B2A87" w:rsidRDefault="00F04690" w:rsidP="006313E3">
            <w:pPr>
              <w:spacing w:line="360" w:lineRule="auto"/>
              <w:jc w:val="center"/>
              <w:rPr>
                <w:rFonts w:ascii="Arial" w:hAnsi="Arial" w:cs="Arial"/>
                <w:b/>
                <w:bCs/>
              </w:rPr>
            </w:pPr>
          </w:p>
        </w:tc>
      </w:tr>
      <w:tr w:rsidR="00F04690" w:rsidRPr="008B2A87" w:rsidTr="006313E3">
        <w:trPr>
          <w:jc w:val="center"/>
        </w:trPr>
        <w:tc>
          <w:tcPr>
            <w:tcW w:w="3686" w:type="dxa"/>
            <w:tcBorders>
              <w:top w:val="nil"/>
              <w:left w:val="nil"/>
              <w:bottom w:val="nil"/>
              <w:right w:val="nil"/>
            </w:tcBorders>
          </w:tcPr>
          <w:p w:rsidR="00F04690" w:rsidRPr="008B2A87" w:rsidRDefault="00232A55" w:rsidP="006313E3">
            <w:pPr>
              <w:spacing w:line="360" w:lineRule="auto"/>
              <w:jc w:val="center"/>
              <w:rPr>
                <w:rFonts w:ascii="Arial" w:hAnsi="Arial" w:cs="Arial"/>
              </w:rPr>
            </w:pPr>
            <w:r>
              <w:rPr>
                <w:rFonts w:ascii="Arial" w:hAnsi="Arial" w:cs="Arial"/>
              </w:rPr>
              <w:t>Jesús Ángel Nava Rivera</w:t>
            </w:r>
          </w:p>
        </w:tc>
        <w:tc>
          <w:tcPr>
            <w:tcW w:w="4394" w:type="dxa"/>
            <w:tcBorders>
              <w:top w:val="nil"/>
              <w:left w:val="nil"/>
              <w:bottom w:val="nil"/>
              <w:right w:val="nil"/>
            </w:tcBorders>
          </w:tcPr>
          <w:p w:rsidR="00F04690" w:rsidRPr="008B2A87" w:rsidRDefault="00232A55" w:rsidP="00287CE4">
            <w:pPr>
              <w:spacing w:line="360" w:lineRule="auto"/>
              <w:jc w:val="center"/>
              <w:rPr>
                <w:rFonts w:ascii="Arial" w:hAnsi="Arial" w:cs="Arial"/>
              </w:rPr>
            </w:pPr>
            <w:r>
              <w:rPr>
                <w:rFonts w:ascii="Arial" w:hAnsi="Arial" w:cs="Arial"/>
              </w:rPr>
              <w:t>Alhinna Berenice Vargas García</w:t>
            </w:r>
          </w:p>
        </w:tc>
      </w:tr>
      <w:tr w:rsidR="00F04690" w:rsidRPr="008B2A87" w:rsidTr="006313E3">
        <w:trPr>
          <w:jc w:val="center"/>
        </w:trPr>
        <w:tc>
          <w:tcPr>
            <w:tcW w:w="3686" w:type="dxa"/>
            <w:tcBorders>
              <w:top w:val="nil"/>
              <w:left w:val="nil"/>
              <w:bottom w:val="nil"/>
              <w:right w:val="nil"/>
            </w:tcBorders>
          </w:tcPr>
          <w:p w:rsidR="00287CE4" w:rsidRDefault="00287CE4" w:rsidP="00F658A4">
            <w:pPr>
              <w:spacing w:line="360" w:lineRule="auto"/>
              <w:jc w:val="center"/>
              <w:rPr>
                <w:rFonts w:ascii="Arial" w:hAnsi="Arial" w:cs="Arial"/>
                <w:b/>
                <w:bCs/>
              </w:rPr>
            </w:pPr>
          </w:p>
          <w:p w:rsidR="00F04690" w:rsidRDefault="00F04690" w:rsidP="00F658A4">
            <w:pPr>
              <w:spacing w:line="360" w:lineRule="auto"/>
              <w:jc w:val="center"/>
              <w:rPr>
                <w:rFonts w:ascii="Arial" w:hAnsi="Arial" w:cs="Arial"/>
                <w:b/>
                <w:bCs/>
              </w:rPr>
            </w:pPr>
            <w:r w:rsidRPr="008B2A87">
              <w:rPr>
                <w:rFonts w:ascii="Arial" w:hAnsi="Arial" w:cs="Arial"/>
                <w:b/>
                <w:bCs/>
              </w:rPr>
              <w:t xml:space="preserve">Dip. Vocal: </w:t>
            </w:r>
          </w:p>
          <w:p w:rsidR="00696173" w:rsidRDefault="00696173" w:rsidP="00F658A4">
            <w:pPr>
              <w:spacing w:line="360" w:lineRule="auto"/>
              <w:jc w:val="center"/>
              <w:rPr>
                <w:rFonts w:ascii="Arial" w:hAnsi="Arial" w:cs="Arial"/>
                <w:b/>
                <w:bCs/>
              </w:rPr>
            </w:pPr>
          </w:p>
          <w:p w:rsidR="00696173" w:rsidRDefault="00696173" w:rsidP="00F658A4">
            <w:pPr>
              <w:spacing w:line="360" w:lineRule="auto"/>
              <w:jc w:val="center"/>
              <w:rPr>
                <w:rFonts w:ascii="Arial" w:hAnsi="Arial" w:cs="Arial"/>
                <w:b/>
                <w:bCs/>
              </w:rPr>
            </w:pPr>
          </w:p>
          <w:p w:rsidR="00F658A4" w:rsidRPr="008B2A87" w:rsidRDefault="00F658A4" w:rsidP="00F658A4">
            <w:pPr>
              <w:spacing w:line="360" w:lineRule="auto"/>
              <w:jc w:val="center"/>
              <w:rPr>
                <w:rFonts w:ascii="Arial" w:hAnsi="Arial" w:cs="Arial"/>
                <w:b/>
                <w:bCs/>
              </w:rPr>
            </w:pPr>
          </w:p>
        </w:tc>
        <w:tc>
          <w:tcPr>
            <w:tcW w:w="4394" w:type="dxa"/>
            <w:tcBorders>
              <w:top w:val="nil"/>
              <w:left w:val="nil"/>
              <w:bottom w:val="nil"/>
              <w:right w:val="nil"/>
            </w:tcBorders>
          </w:tcPr>
          <w:p w:rsidR="00287CE4" w:rsidRDefault="00287CE4" w:rsidP="006313E3">
            <w:pPr>
              <w:spacing w:line="360" w:lineRule="auto"/>
              <w:jc w:val="center"/>
              <w:rPr>
                <w:rFonts w:ascii="Arial" w:hAnsi="Arial" w:cs="Arial"/>
                <w:b/>
                <w:bCs/>
              </w:rPr>
            </w:pPr>
          </w:p>
          <w:p w:rsidR="00F04690" w:rsidRPr="008B2A87" w:rsidRDefault="00F04690" w:rsidP="006313E3">
            <w:pPr>
              <w:spacing w:line="360" w:lineRule="auto"/>
              <w:jc w:val="center"/>
              <w:rPr>
                <w:rFonts w:ascii="Arial" w:hAnsi="Arial" w:cs="Arial"/>
                <w:b/>
                <w:bCs/>
              </w:rPr>
            </w:pPr>
            <w:r w:rsidRPr="008B2A87">
              <w:rPr>
                <w:rFonts w:ascii="Arial" w:hAnsi="Arial" w:cs="Arial"/>
                <w:b/>
                <w:bCs/>
              </w:rPr>
              <w:t>Dip. Vocal:</w:t>
            </w:r>
          </w:p>
          <w:p w:rsidR="00F04690" w:rsidRPr="008B2A87" w:rsidRDefault="00F04690" w:rsidP="006313E3">
            <w:pPr>
              <w:spacing w:line="360" w:lineRule="auto"/>
              <w:jc w:val="center"/>
              <w:rPr>
                <w:rFonts w:ascii="Arial" w:hAnsi="Arial" w:cs="Arial"/>
                <w:b/>
                <w:bCs/>
              </w:rPr>
            </w:pPr>
          </w:p>
        </w:tc>
      </w:tr>
      <w:tr w:rsidR="00F04690" w:rsidRPr="008B2A87" w:rsidTr="006313E3">
        <w:trPr>
          <w:jc w:val="center"/>
        </w:trPr>
        <w:tc>
          <w:tcPr>
            <w:tcW w:w="3686" w:type="dxa"/>
            <w:tcBorders>
              <w:top w:val="nil"/>
              <w:left w:val="nil"/>
              <w:bottom w:val="nil"/>
              <w:right w:val="nil"/>
            </w:tcBorders>
          </w:tcPr>
          <w:p w:rsidR="00F04690" w:rsidRPr="008B2A87" w:rsidRDefault="00C65EF4" w:rsidP="00287CE4">
            <w:pPr>
              <w:jc w:val="center"/>
              <w:rPr>
                <w:rFonts w:ascii="Arial" w:hAnsi="Arial" w:cs="Arial"/>
              </w:rPr>
            </w:pPr>
            <w:r>
              <w:rPr>
                <w:rFonts w:ascii="Arial" w:hAnsi="Arial" w:cs="Arial"/>
              </w:rPr>
              <w:t>Gloria Concepción Treviño Salazar</w:t>
            </w:r>
          </w:p>
        </w:tc>
        <w:tc>
          <w:tcPr>
            <w:tcW w:w="4394" w:type="dxa"/>
            <w:tcBorders>
              <w:top w:val="nil"/>
              <w:left w:val="nil"/>
              <w:bottom w:val="nil"/>
              <w:right w:val="nil"/>
            </w:tcBorders>
          </w:tcPr>
          <w:p w:rsidR="00F04690" w:rsidRPr="008B2A87" w:rsidRDefault="00C65EF4" w:rsidP="00F04690">
            <w:pPr>
              <w:jc w:val="center"/>
              <w:rPr>
                <w:rFonts w:ascii="Arial" w:hAnsi="Arial" w:cs="Arial"/>
              </w:rPr>
            </w:pPr>
            <w:r>
              <w:rPr>
                <w:rFonts w:ascii="Arial" w:hAnsi="Arial" w:cs="Arial"/>
              </w:rPr>
              <w:t xml:space="preserve">Liliana Tijerina Cantú </w:t>
            </w:r>
            <w:r w:rsidR="00F04690">
              <w:rPr>
                <w:rFonts w:ascii="Arial" w:hAnsi="Arial" w:cs="Arial"/>
              </w:rPr>
              <w:t>Garza</w:t>
            </w:r>
          </w:p>
        </w:tc>
      </w:tr>
      <w:tr w:rsidR="00F04690" w:rsidRPr="008B2A87" w:rsidTr="006313E3">
        <w:trPr>
          <w:jc w:val="center"/>
        </w:trPr>
        <w:tc>
          <w:tcPr>
            <w:tcW w:w="3686" w:type="dxa"/>
            <w:tcBorders>
              <w:top w:val="nil"/>
              <w:left w:val="nil"/>
              <w:bottom w:val="nil"/>
              <w:right w:val="nil"/>
            </w:tcBorders>
          </w:tcPr>
          <w:p w:rsidR="00F04690" w:rsidRPr="008B2A87" w:rsidRDefault="00F04690" w:rsidP="006313E3">
            <w:pPr>
              <w:spacing w:line="360" w:lineRule="auto"/>
              <w:jc w:val="center"/>
              <w:rPr>
                <w:rFonts w:ascii="Arial" w:hAnsi="Arial" w:cs="Arial"/>
                <w:b/>
                <w:bCs/>
              </w:rPr>
            </w:pPr>
          </w:p>
          <w:p w:rsidR="00F04690" w:rsidRDefault="00F04690" w:rsidP="00F658A4">
            <w:pPr>
              <w:spacing w:line="360" w:lineRule="auto"/>
              <w:jc w:val="center"/>
              <w:rPr>
                <w:rFonts w:ascii="Arial" w:hAnsi="Arial" w:cs="Arial"/>
                <w:b/>
                <w:bCs/>
              </w:rPr>
            </w:pPr>
            <w:r w:rsidRPr="008B2A87">
              <w:rPr>
                <w:rFonts w:ascii="Arial" w:hAnsi="Arial" w:cs="Arial"/>
                <w:b/>
                <w:bCs/>
              </w:rPr>
              <w:lastRenderedPageBreak/>
              <w:t>Dip. Vocal:</w:t>
            </w:r>
          </w:p>
          <w:p w:rsidR="00696173" w:rsidRDefault="00696173" w:rsidP="00F658A4">
            <w:pPr>
              <w:spacing w:line="360" w:lineRule="auto"/>
              <w:jc w:val="center"/>
              <w:rPr>
                <w:rFonts w:ascii="Arial" w:hAnsi="Arial" w:cs="Arial"/>
                <w:b/>
                <w:bCs/>
              </w:rPr>
            </w:pPr>
          </w:p>
          <w:p w:rsidR="00696173" w:rsidRDefault="00696173" w:rsidP="00F658A4">
            <w:pPr>
              <w:spacing w:line="360" w:lineRule="auto"/>
              <w:jc w:val="center"/>
              <w:rPr>
                <w:rFonts w:ascii="Arial" w:hAnsi="Arial" w:cs="Arial"/>
                <w:b/>
                <w:bCs/>
              </w:rPr>
            </w:pPr>
          </w:p>
          <w:p w:rsidR="00F658A4" w:rsidRPr="008B2A87" w:rsidRDefault="00F658A4" w:rsidP="00F658A4">
            <w:pPr>
              <w:spacing w:line="360" w:lineRule="auto"/>
              <w:jc w:val="center"/>
              <w:rPr>
                <w:rFonts w:ascii="Arial" w:hAnsi="Arial" w:cs="Arial"/>
                <w:b/>
                <w:bCs/>
              </w:rPr>
            </w:pPr>
          </w:p>
        </w:tc>
        <w:tc>
          <w:tcPr>
            <w:tcW w:w="4394" w:type="dxa"/>
            <w:tcBorders>
              <w:top w:val="nil"/>
              <w:left w:val="nil"/>
              <w:bottom w:val="nil"/>
              <w:right w:val="nil"/>
            </w:tcBorders>
          </w:tcPr>
          <w:p w:rsidR="00F04690" w:rsidRPr="008B2A87" w:rsidRDefault="00F04690" w:rsidP="006313E3">
            <w:pPr>
              <w:spacing w:line="360" w:lineRule="auto"/>
              <w:jc w:val="center"/>
              <w:rPr>
                <w:rFonts w:ascii="Arial" w:hAnsi="Arial" w:cs="Arial"/>
                <w:b/>
                <w:bCs/>
              </w:rPr>
            </w:pPr>
          </w:p>
          <w:p w:rsidR="00F04690" w:rsidRPr="008B2A87" w:rsidRDefault="00F04690" w:rsidP="006313E3">
            <w:pPr>
              <w:spacing w:line="360" w:lineRule="auto"/>
              <w:jc w:val="center"/>
              <w:rPr>
                <w:rFonts w:ascii="Arial" w:hAnsi="Arial" w:cs="Arial"/>
                <w:b/>
                <w:bCs/>
              </w:rPr>
            </w:pPr>
            <w:r w:rsidRPr="008B2A87">
              <w:rPr>
                <w:rFonts w:ascii="Arial" w:hAnsi="Arial" w:cs="Arial"/>
                <w:b/>
                <w:bCs/>
              </w:rPr>
              <w:lastRenderedPageBreak/>
              <w:t>Dip. Vocal:</w:t>
            </w:r>
          </w:p>
          <w:p w:rsidR="00F04690" w:rsidRPr="008B2A87" w:rsidRDefault="00F04690" w:rsidP="006313E3">
            <w:pPr>
              <w:spacing w:line="360" w:lineRule="auto"/>
              <w:jc w:val="center"/>
              <w:rPr>
                <w:rFonts w:ascii="Arial" w:hAnsi="Arial" w:cs="Arial"/>
                <w:b/>
                <w:bCs/>
              </w:rPr>
            </w:pPr>
          </w:p>
        </w:tc>
      </w:tr>
      <w:tr w:rsidR="00F04690" w:rsidRPr="008B2A87" w:rsidTr="006313E3">
        <w:trPr>
          <w:jc w:val="center"/>
        </w:trPr>
        <w:tc>
          <w:tcPr>
            <w:tcW w:w="3686" w:type="dxa"/>
            <w:tcBorders>
              <w:top w:val="nil"/>
              <w:left w:val="nil"/>
              <w:bottom w:val="nil"/>
              <w:right w:val="nil"/>
            </w:tcBorders>
          </w:tcPr>
          <w:p w:rsidR="00F04690" w:rsidRPr="000F38DB" w:rsidRDefault="00C65EF4" w:rsidP="002834D7">
            <w:pPr>
              <w:pStyle w:val="Sinespaciado"/>
              <w:jc w:val="center"/>
              <w:rPr>
                <w:rFonts w:ascii="Arial" w:hAnsi="Arial" w:cs="Arial"/>
                <w:lang w:val="es-MX"/>
              </w:rPr>
            </w:pPr>
            <w:r>
              <w:rPr>
                <w:rFonts w:ascii="Arial" w:hAnsi="Arial" w:cs="Arial"/>
                <w:lang w:val="es-MX"/>
              </w:rPr>
              <w:lastRenderedPageBreak/>
              <w:t>Eva Patricia Salazar Marroquín</w:t>
            </w:r>
          </w:p>
        </w:tc>
        <w:tc>
          <w:tcPr>
            <w:tcW w:w="4394" w:type="dxa"/>
            <w:tcBorders>
              <w:top w:val="nil"/>
              <w:left w:val="nil"/>
              <w:bottom w:val="nil"/>
              <w:right w:val="nil"/>
            </w:tcBorders>
          </w:tcPr>
          <w:p w:rsidR="00F04690" w:rsidRPr="008B2A87" w:rsidRDefault="00C65EF4" w:rsidP="002834D7">
            <w:pPr>
              <w:spacing w:line="360" w:lineRule="auto"/>
              <w:jc w:val="center"/>
              <w:rPr>
                <w:rFonts w:ascii="Arial" w:hAnsi="Arial" w:cs="Arial"/>
              </w:rPr>
            </w:pPr>
            <w:r>
              <w:rPr>
                <w:rFonts w:ascii="Arial" w:hAnsi="Arial" w:cs="Arial"/>
              </w:rPr>
              <w:t>Guillermo Alfredo Rodríguez Páez</w:t>
            </w:r>
          </w:p>
        </w:tc>
      </w:tr>
      <w:tr w:rsidR="00F04690" w:rsidRPr="008B2A87" w:rsidTr="006313E3">
        <w:trPr>
          <w:jc w:val="center"/>
        </w:trPr>
        <w:tc>
          <w:tcPr>
            <w:tcW w:w="3686" w:type="dxa"/>
            <w:tcBorders>
              <w:top w:val="nil"/>
              <w:left w:val="nil"/>
              <w:bottom w:val="nil"/>
              <w:right w:val="nil"/>
            </w:tcBorders>
          </w:tcPr>
          <w:p w:rsidR="00DE36B5" w:rsidRDefault="00DE36B5" w:rsidP="006313E3">
            <w:pPr>
              <w:spacing w:line="360" w:lineRule="auto"/>
              <w:jc w:val="center"/>
              <w:rPr>
                <w:rFonts w:ascii="Arial" w:hAnsi="Arial" w:cs="Arial"/>
                <w:b/>
                <w:bCs/>
              </w:rPr>
            </w:pPr>
          </w:p>
          <w:p w:rsidR="002E160B" w:rsidRDefault="002E160B" w:rsidP="006313E3">
            <w:pPr>
              <w:spacing w:line="360" w:lineRule="auto"/>
              <w:jc w:val="center"/>
              <w:rPr>
                <w:rFonts w:ascii="Arial" w:hAnsi="Arial" w:cs="Arial"/>
                <w:b/>
                <w:bCs/>
              </w:rPr>
            </w:pPr>
          </w:p>
          <w:p w:rsidR="00F04690" w:rsidRDefault="00F04690" w:rsidP="006313E3">
            <w:pPr>
              <w:spacing w:line="360" w:lineRule="auto"/>
              <w:jc w:val="center"/>
              <w:rPr>
                <w:rFonts w:ascii="Arial" w:hAnsi="Arial" w:cs="Arial"/>
                <w:b/>
                <w:bCs/>
              </w:rPr>
            </w:pPr>
            <w:r w:rsidRPr="008B2A87">
              <w:rPr>
                <w:rFonts w:ascii="Arial" w:hAnsi="Arial" w:cs="Arial"/>
                <w:b/>
                <w:bCs/>
              </w:rPr>
              <w:t>Dip. Vocal:</w:t>
            </w:r>
          </w:p>
          <w:p w:rsidR="00696173" w:rsidRDefault="00696173" w:rsidP="006313E3">
            <w:pPr>
              <w:spacing w:line="360" w:lineRule="auto"/>
              <w:jc w:val="center"/>
              <w:rPr>
                <w:rFonts w:ascii="Arial" w:hAnsi="Arial" w:cs="Arial"/>
                <w:b/>
                <w:bCs/>
              </w:rPr>
            </w:pPr>
          </w:p>
          <w:p w:rsidR="00696173" w:rsidRPr="008B2A87" w:rsidRDefault="00696173" w:rsidP="006313E3">
            <w:pPr>
              <w:spacing w:line="360" w:lineRule="auto"/>
              <w:jc w:val="center"/>
              <w:rPr>
                <w:rFonts w:ascii="Arial" w:hAnsi="Arial" w:cs="Arial"/>
                <w:b/>
                <w:bCs/>
              </w:rPr>
            </w:pPr>
          </w:p>
          <w:p w:rsidR="005D2F5D" w:rsidRPr="008B2A87" w:rsidRDefault="005D2F5D" w:rsidP="006313E3">
            <w:pPr>
              <w:spacing w:line="360" w:lineRule="auto"/>
              <w:jc w:val="center"/>
              <w:rPr>
                <w:rFonts w:ascii="Arial" w:hAnsi="Arial" w:cs="Arial"/>
                <w:b/>
                <w:bCs/>
              </w:rPr>
            </w:pPr>
          </w:p>
        </w:tc>
        <w:tc>
          <w:tcPr>
            <w:tcW w:w="4394" w:type="dxa"/>
            <w:tcBorders>
              <w:top w:val="nil"/>
              <w:left w:val="nil"/>
              <w:bottom w:val="nil"/>
              <w:right w:val="nil"/>
            </w:tcBorders>
          </w:tcPr>
          <w:p w:rsidR="002E160B" w:rsidRDefault="002E160B" w:rsidP="006313E3">
            <w:pPr>
              <w:spacing w:line="360" w:lineRule="auto"/>
              <w:jc w:val="center"/>
              <w:rPr>
                <w:rFonts w:ascii="Arial" w:hAnsi="Arial" w:cs="Arial"/>
                <w:b/>
                <w:bCs/>
              </w:rPr>
            </w:pPr>
          </w:p>
          <w:p w:rsidR="002E160B" w:rsidRDefault="002E160B" w:rsidP="006313E3">
            <w:pPr>
              <w:spacing w:line="360" w:lineRule="auto"/>
              <w:jc w:val="center"/>
              <w:rPr>
                <w:rFonts w:ascii="Arial" w:hAnsi="Arial" w:cs="Arial"/>
                <w:b/>
                <w:bCs/>
              </w:rPr>
            </w:pPr>
          </w:p>
          <w:p w:rsidR="00F04690" w:rsidRDefault="00F04690" w:rsidP="006313E3">
            <w:pPr>
              <w:spacing w:line="360" w:lineRule="auto"/>
              <w:jc w:val="center"/>
              <w:rPr>
                <w:rFonts w:ascii="Arial" w:hAnsi="Arial" w:cs="Arial"/>
                <w:b/>
                <w:bCs/>
              </w:rPr>
            </w:pPr>
            <w:r>
              <w:rPr>
                <w:rFonts w:ascii="Arial" w:hAnsi="Arial" w:cs="Arial"/>
                <w:b/>
                <w:bCs/>
              </w:rPr>
              <w:t>Dip. Vocal:</w:t>
            </w:r>
          </w:p>
          <w:p w:rsidR="00F04690" w:rsidRPr="008B2A87" w:rsidRDefault="00F04690" w:rsidP="006313E3">
            <w:pPr>
              <w:spacing w:line="360" w:lineRule="auto"/>
              <w:jc w:val="center"/>
              <w:rPr>
                <w:rFonts w:ascii="Arial" w:hAnsi="Arial" w:cs="Arial"/>
                <w:b/>
                <w:bCs/>
              </w:rPr>
            </w:pPr>
          </w:p>
        </w:tc>
      </w:tr>
      <w:tr w:rsidR="00F04690" w:rsidRPr="008B2A87" w:rsidTr="006313E3">
        <w:trPr>
          <w:jc w:val="center"/>
        </w:trPr>
        <w:tc>
          <w:tcPr>
            <w:tcW w:w="3686" w:type="dxa"/>
            <w:tcBorders>
              <w:top w:val="nil"/>
              <w:left w:val="nil"/>
              <w:bottom w:val="nil"/>
              <w:right w:val="nil"/>
            </w:tcBorders>
          </w:tcPr>
          <w:p w:rsidR="00F04690" w:rsidRPr="008B2A87" w:rsidRDefault="00C65EF4" w:rsidP="00F04690">
            <w:pPr>
              <w:jc w:val="center"/>
              <w:rPr>
                <w:rFonts w:ascii="Arial" w:hAnsi="Arial" w:cs="Arial"/>
              </w:rPr>
            </w:pPr>
            <w:r>
              <w:rPr>
                <w:rFonts w:ascii="Arial" w:hAnsi="Arial" w:cs="Arial"/>
              </w:rPr>
              <w:t>Mercedes Catalina García Mancillas</w:t>
            </w:r>
          </w:p>
        </w:tc>
        <w:tc>
          <w:tcPr>
            <w:tcW w:w="4394" w:type="dxa"/>
            <w:tcBorders>
              <w:top w:val="nil"/>
              <w:left w:val="nil"/>
              <w:bottom w:val="nil"/>
              <w:right w:val="nil"/>
            </w:tcBorders>
          </w:tcPr>
          <w:p w:rsidR="00F04690" w:rsidRPr="008B2A87" w:rsidRDefault="00232A55" w:rsidP="006313E3">
            <w:pPr>
              <w:jc w:val="center"/>
              <w:rPr>
                <w:rFonts w:ascii="Arial" w:hAnsi="Arial" w:cs="Arial"/>
              </w:rPr>
            </w:pPr>
            <w:r>
              <w:rPr>
                <w:rFonts w:ascii="Arial" w:hAnsi="Arial" w:cs="Arial"/>
              </w:rPr>
              <w:t>Hernán Salinas Wolberg</w:t>
            </w:r>
          </w:p>
        </w:tc>
      </w:tr>
      <w:tr w:rsidR="00F04690" w:rsidRPr="008B2A87" w:rsidTr="006313E3">
        <w:trPr>
          <w:trHeight w:val="1040"/>
          <w:jc w:val="center"/>
        </w:trPr>
        <w:tc>
          <w:tcPr>
            <w:tcW w:w="3686" w:type="dxa"/>
            <w:tcBorders>
              <w:top w:val="nil"/>
              <w:left w:val="nil"/>
              <w:bottom w:val="nil"/>
              <w:right w:val="nil"/>
            </w:tcBorders>
          </w:tcPr>
          <w:p w:rsidR="00F04690" w:rsidRPr="008B2A87" w:rsidRDefault="00F04690" w:rsidP="00F04690">
            <w:pPr>
              <w:spacing w:line="360" w:lineRule="auto"/>
              <w:rPr>
                <w:rFonts w:ascii="Arial" w:hAnsi="Arial" w:cs="Arial"/>
                <w:b/>
                <w:bCs/>
              </w:rPr>
            </w:pPr>
          </w:p>
          <w:p w:rsidR="00F04690" w:rsidRDefault="00F04690" w:rsidP="006313E3">
            <w:pPr>
              <w:spacing w:line="360" w:lineRule="auto"/>
              <w:jc w:val="center"/>
              <w:rPr>
                <w:rFonts w:ascii="Arial" w:hAnsi="Arial" w:cs="Arial"/>
                <w:b/>
                <w:bCs/>
              </w:rPr>
            </w:pPr>
            <w:r w:rsidRPr="008B2A87">
              <w:rPr>
                <w:rFonts w:ascii="Arial" w:hAnsi="Arial" w:cs="Arial"/>
                <w:b/>
                <w:bCs/>
              </w:rPr>
              <w:t>Dip. Vocal:</w:t>
            </w:r>
          </w:p>
          <w:p w:rsidR="00696173" w:rsidRDefault="00696173" w:rsidP="006313E3">
            <w:pPr>
              <w:spacing w:line="360" w:lineRule="auto"/>
              <w:jc w:val="center"/>
              <w:rPr>
                <w:rFonts w:ascii="Arial" w:hAnsi="Arial" w:cs="Arial"/>
                <w:b/>
                <w:bCs/>
              </w:rPr>
            </w:pPr>
          </w:p>
          <w:p w:rsidR="00696173" w:rsidRDefault="00696173" w:rsidP="006313E3">
            <w:pPr>
              <w:spacing w:line="360" w:lineRule="auto"/>
              <w:jc w:val="center"/>
              <w:rPr>
                <w:rFonts w:ascii="Arial" w:hAnsi="Arial" w:cs="Arial"/>
                <w:b/>
                <w:bCs/>
              </w:rPr>
            </w:pPr>
            <w:bookmarkStart w:id="0" w:name="_GoBack"/>
            <w:bookmarkEnd w:id="0"/>
          </w:p>
          <w:p w:rsidR="00F658A4" w:rsidRPr="008B2A87" w:rsidRDefault="00F658A4" w:rsidP="006313E3">
            <w:pPr>
              <w:spacing w:line="360" w:lineRule="auto"/>
              <w:jc w:val="center"/>
              <w:rPr>
                <w:rFonts w:ascii="Arial" w:hAnsi="Arial" w:cs="Arial"/>
                <w:b/>
                <w:bCs/>
              </w:rPr>
            </w:pPr>
          </w:p>
        </w:tc>
        <w:tc>
          <w:tcPr>
            <w:tcW w:w="4394" w:type="dxa"/>
            <w:tcBorders>
              <w:top w:val="nil"/>
              <w:left w:val="nil"/>
              <w:bottom w:val="nil"/>
              <w:right w:val="nil"/>
            </w:tcBorders>
          </w:tcPr>
          <w:p w:rsidR="00F04690" w:rsidRPr="008B2A87" w:rsidRDefault="00F04690" w:rsidP="00F04690">
            <w:pPr>
              <w:spacing w:line="360" w:lineRule="auto"/>
              <w:rPr>
                <w:rFonts w:ascii="Arial" w:hAnsi="Arial" w:cs="Arial"/>
                <w:b/>
                <w:bCs/>
              </w:rPr>
            </w:pPr>
          </w:p>
          <w:p w:rsidR="00F04690" w:rsidRPr="008B2A87" w:rsidRDefault="00F04690" w:rsidP="006313E3">
            <w:pPr>
              <w:spacing w:line="360" w:lineRule="auto"/>
              <w:jc w:val="center"/>
              <w:rPr>
                <w:rFonts w:ascii="Arial" w:hAnsi="Arial" w:cs="Arial"/>
                <w:b/>
                <w:bCs/>
              </w:rPr>
            </w:pPr>
            <w:r w:rsidRPr="008B2A87">
              <w:rPr>
                <w:rFonts w:ascii="Arial" w:hAnsi="Arial" w:cs="Arial"/>
                <w:b/>
                <w:bCs/>
              </w:rPr>
              <w:t>Dip. Vocal:</w:t>
            </w:r>
          </w:p>
          <w:p w:rsidR="00F04690" w:rsidRPr="008B2A87" w:rsidRDefault="00F04690" w:rsidP="006313E3">
            <w:pPr>
              <w:spacing w:line="360" w:lineRule="auto"/>
              <w:jc w:val="center"/>
              <w:rPr>
                <w:rFonts w:ascii="Arial" w:hAnsi="Arial" w:cs="Arial"/>
                <w:b/>
                <w:bCs/>
              </w:rPr>
            </w:pPr>
          </w:p>
        </w:tc>
      </w:tr>
      <w:tr w:rsidR="00F04690" w:rsidRPr="008B2A87" w:rsidTr="006313E3">
        <w:trPr>
          <w:jc w:val="center"/>
        </w:trPr>
        <w:tc>
          <w:tcPr>
            <w:tcW w:w="3686" w:type="dxa"/>
            <w:tcBorders>
              <w:top w:val="nil"/>
              <w:left w:val="nil"/>
              <w:bottom w:val="nil"/>
              <w:right w:val="nil"/>
            </w:tcBorders>
          </w:tcPr>
          <w:p w:rsidR="00F04690" w:rsidRPr="008B2A87" w:rsidRDefault="00232A55" w:rsidP="006313E3">
            <w:pPr>
              <w:spacing w:line="360" w:lineRule="auto"/>
              <w:jc w:val="center"/>
              <w:rPr>
                <w:rFonts w:ascii="Arial" w:hAnsi="Arial" w:cs="Arial"/>
              </w:rPr>
            </w:pPr>
            <w:r>
              <w:rPr>
                <w:rFonts w:ascii="Arial" w:hAnsi="Arial" w:cs="Arial"/>
              </w:rPr>
              <w:t>Laura Paula López Sánchez</w:t>
            </w:r>
            <w:r w:rsidR="00C65EF4">
              <w:rPr>
                <w:rFonts w:ascii="Arial" w:hAnsi="Arial" w:cs="Arial"/>
              </w:rPr>
              <w:t xml:space="preserve"> </w:t>
            </w:r>
          </w:p>
        </w:tc>
        <w:tc>
          <w:tcPr>
            <w:tcW w:w="4394" w:type="dxa"/>
            <w:tcBorders>
              <w:top w:val="nil"/>
              <w:left w:val="nil"/>
              <w:bottom w:val="nil"/>
              <w:right w:val="nil"/>
            </w:tcBorders>
          </w:tcPr>
          <w:p w:rsidR="00F04690" w:rsidRPr="008B2A87" w:rsidRDefault="00232A55" w:rsidP="00702FDE">
            <w:pPr>
              <w:spacing w:line="360" w:lineRule="auto"/>
              <w:jc w:val="center"/>
              <w:rPr>
                <w:rFonts w:ascii="Arial" w:hAnsi="Arial" w:cs="Arial"/>
              </w:rPr>
            </w:pPr>
            <w:r>
              <w:rPr>
                <w:rFonts w:ascii="Arial" w:hAnsi="Arial" w:cs="Arial"/>
              </w:rPr>
              <w:t>Ludivina Rodríguez de la Garza</w:t>
            </w:r>
          </w:p>
        </w:tc>
      </w:tr>
    </w:tbl>
    <w:p w:rsidR="00A32D83" w:rsidRDefault="00A32D83" w:rsidP="00716BD8">
      <w:pPr>
        <w:rPr>
          <w:rFonts w:ascii="Arial" w:hAnsi="Arial" w:cs="Arial"/>
        </w:rPr>
      </w:pPr>
    </w:p>
    <w:p w:rsidR="00A32D83" w:rsidRDefault="00A32D83" w:rsidP="000F3586">
      <w:pPr>
        <w:jc w:val="center"/>
        <w:rPr>
          <w:rFonts w:ascii="Arial" w:hAnsi="Arial" w:cs="Arial"/>
        </w:rPr>
      </w:pPr>
    </w:p>
    <w:p w:rsidR="00A32D83" w:rsidRDefault="00A32D83" w:rsidP="000F3586">
      <w:pPr>
        <w:jc w:val="center"/>
        <w:rPr>
          <w:rFonts w:ascii="Arial" w:hAnsi="Arial" w:cs="Arial"/>
        </w:rPr>
      </w:pPr>
    </w:p>
    <w:p w:rsidR="00A32D83" w:rsidRDefault="00A32D83" w:rsidP="000F3586">
      <w:pPr>
        <w:jc w:val="center"/>
        <w:rPr>
          <w:rFonts w:ascii="Arial" w:hAnsi="Arial" w:cs="Arial"/>
        </w:rPr>
      </w:pPr>
    </w:p>
    <w:p w:rsidR="00A32D83" w:rsidRDefault="00A32D83" w:rsidP="000F3586">
      <w:pPr>
        <w:jc w:val="center"/>
        <w:rPr>
          <w:rFonts w:ascii="Arial" w:hAnsi="Arial" w:cs="Arial"/>
        </w:rPr>
      </w:pPr>
    </w:p>
    <w:p w:rsidR="00A32D83" w:rsidRDefault="00A32D83" w:rsidP="000F3586">
      <w:pPr>
        <w:jc w:val="center"/>
        <w:rPr>
          <w:rFonts w:ascii="Arial" w:hAnsi="Arial" w:cs="Arial"/>
        </w:rPr>
      </w:pPr>
    </w:p>
    <w:p w:rsidR="00A32D83" w:rsidRDefault="00A32D83" w:rsidP="00A32D83">
      <w:pPr>
        <w:spacing w:before="100" w:beforeAutospacing="1" w:after="100" w:afterAutospacing="1" w:line="360" w:lineRule="auto"/>
        <w:jc w:val="both"/>
        <w:rPr>
          <w:rFonts w:ascii="Arial" w:hAnsi="Arial" w:cs="Arial"/>
          <w:bCs/>
        </w:rPr>
      </w:pPr>
    </w:p>
    <w:p w:rsidR="00A32D83" w:rsidRDefault="00A32D83" w:rsidP="00A32D83">
      <w:pPr>
        <w:spacing w:before="100" w:beforeAutospacing="1" w:after="100" w:afterAutospacing="1" w:line="360" w:lineRule="auto"/>
        <w:jc w:val="both"/>
        <w:rPr>
          <w:rFonts w:ascii="Arial" w:hAnsi="Arial" w:cs="Arial"/>
          <w:bCs/>
        </w:rPr>
      </w:pPr>
    </w:p>
    <w:p w:rsidR="00A32D83" w:rsidRDefault="00A32D83" w:rsidP="00A32D83">
      <w:pPr>
        <w:spacing w:before="100" w:beforeAutospacing="1" w:after="100" w:afterAutospacing="1" w:line="360" w:lineRule="auto"/>
        <w:jc w:val="both"/>
        <w:rPr>
          <w:rFonts w:ascii="Arial" w:hAnsi="Arial" w:cs="Arial"/>
          <w:bCs/>
        </w:rPr>
      </w:pPr>
    </w:p>
    <w:p w:rsidR="00A32D83" w:rsidRDefault="00A32D83" w:rsidP="00A32D83">
      <w:pPr>
        <w:spacing w:before="100" w:beforeAutospacing="1" w:after="100" w:afterAutospacing="1" w:line="360" w:lineRule="auto"/>
        <w:jc w:val="both"/>
        <w:rPr>
          <w:rFonts w:ascii="Arial" w:hAnsi="Arial" w:cs="Arial"/>
          <w:bCs/>
        </w:rPr>
      </w:pPr>
    </w:p>
    <w:p w:rsidR="00A32D83" w:rsidRDefault="00A32D83" w:rsidP="00A32D83">
      <w:pPr>
        <w:spacing w:before="100" w:beforeAutospacing="1" w:after="100" w:afterAutospacing="1" w:line="360" w:lineRule="auto"/>
        <w:jc w:val="both"/>
        <w:rPr>
          <w:rFonts w:ascii="Arial" w:hAnsi="Arial" w:cs="Arial"/>
          <w:bCs/>
        </w:rPr>
      </w:pPr>
    </w:p>
    <w:p w:rsidR="00A32D83" w:rsidRDefault="00A32D83" w:rsidP="00A32D83">
      <w:pPr>
        <w:spacing w:before="100" w:beforeAutospacing="1" w:after="100" w:afterAutospacing="1" w:line="360" w:lineRule="auto"/>
        <w:jc w:val="both"/>
        <w:rPr>
          <w:rFonts w:ascii="Arial" w:hAnsi="Arial" w:cs="Arial"/>
          <w:bCs/>
        </w:rPr>
      </w:pPr>
    </w:p>
    <w:p w:rsidR="00A32D83" w:rsidRDefault="00A32D83" w:rsidP="00A32D83">
      <w:pPr>
        <w:spacing w:before="100" w:beforeAutospacing="1" w:after="100" w:afterAutospacing="1" w:line="360" w:lineRule="auto"/>
        <w:jc w:val="both"/>
        <w:rPr>
          <w:rFonts w:ascii="Arial" w:hAnsi="Arial" w:cs="Arial"/>
          <w:bCs/>
        </w:rPr>
      </w:pPr>
    </w:p>
    <w:p w:rsidR="00A32D83" w:rsidRDefault="00A32D83" w:rsidP="00A32D83">
      <w:pPr>
        <w:spacing w:before="100" w:beforeAutospacing="1" w:after="100" w:afterAutospacing="1" w:line="360" w:lineRule="auto"/>
        <w:jc w:val="both"/>
        <w:rPr>
          <w:rFonts w:ascii="Arial" w:hAnsi="Arial" w:cs="Arial"/>
          <w:bCs/>
        </w:rPr>
      </w:pPr>
    </w:p>
    <w:p w:rsidR="00A32D83" w:rsidRDefault="00A32D83" w:rsidP="00A32D83">
      <w:pPr>
        <w:spacing w:before="100" w:beforeAutospacing="1" w:after="100" w:afterAutospacing="1" w:line="360" w:lineRule="auto"/>
        <w:jc w:val="both"/>
        <w:rPr>
          <w:rFonts w:ascii="Arial" w:hAnsi="Arial" w:cs="Arial"/>
          <w:bCs/>
        </w:rPr>
      </w:pPr>
    </w:p>
    <w:p w:rsidR="00A32D83" w:rsidRDefault="00A32D83" w:rsidP="00A32D83">
      <w:pPr>
        <w:spacing w:before="100" w:beforeAutospacing="1" w:after="100" w:afterAutospacing="1" w:line="360" w:lineRule="auto"/>
        <w:jc w:val="both"/>
        <w:rPr>
          <w:rFonts w:ascii="Arial" w:hAnsi="Arial" w:cs="Arial"/>
          <w:bCs/>
        </w:rPr>
      </w:pPr>
    </w:p>
    <w:p w:rsidR="00A32D83" w:rsidRDefault="00A32D83" w:rsidP="00A32D83">
      <w:pPr>
        <w:spacing w:before="100" w:beforeAutospacing="1" w:after="100" w:afterAutospacing="1" w:line="360" w:lineRule="auto"/>
        <w:jc w:val="both"/>
        <w:rPr>
          <w:rFonts w:ascii="Arial" w:hAnsi="Arial" w:cs="Arial"/>
          <w:bCs/>
        </w:rPr>
      </w:pPr>
    </w:p>
    <w:p w:rsidR="00A32D83" w:rsidRPr="000F3586" w:rsidRDefault="00A32D83" w:rsidP="000F3586">
      <w:pPr>
        <w:jc w:val="center"/>
        <w:rPr>
          <w:rFonts w:ascii="Arial" w:hAnsi="Arial" w:cs="Arial"/>
        </w:rPr>
      </w:pPr>
    </w:p>
    <w:sectPr w:rsidR="00A32D83" w:rsidRPr="000F3586" w:rsidSect="00696173">
      <w:headerReference w:type="default" r:id="rId8"/>
      <w:footerReference w:type="even" r:id="rId9"/>
      <w:footerReference w:type="default" r:id="rId10"/>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EE1" w:rsidRDefault="000E3EE1" w:rsidP="00D02F45">
      <w:r>
        <w:separator/>
      </w:r>
    </w:p>
  </w:endnote>
  <w:endnote w:type="continuationSeparator" w:id="0">
    <w:p w:rsidR="000E3EE1" w:rsidRDefault="000E3EE1" w:rsidP="00D02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228" w:rsidRDefault="00A4422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44228" w:rsidRDefault="00A4422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411127195"/>
      <w:docPartObj>
        <w:docPartGallery w:val="Page Numbers (Bottom of Page)"/>
        <w:docPartUnique/>
      </w:docPartObj>
    </w:sdtPr>
    <w:sdtEndPr>
      <w:rPr>
        <w:rFonts w:ascii="Arial" w:hAnsi="Arial" w:cs="Arial"/>
      </w:rPr>
    </w:sdtEndPr>
    <w:sdtContent>
      <w:p w:rsidR="00A44228" w:rsidRPr="00243B28" w:rsidRDefault="00A44228">
        <w:pPr>
          <w:pStyle w:val="Piedepgina"/>
          <w:jc w:val="right"/>
          <w:rPr>
            <w:rFonts w:ascii="Arial" w:hAnsi="Arial" w:cs="Arial"/>
            <w:sz w:val="18"/>
            <w:szCs w:val="18"/>
          </w:rPr>
        </w:pPr>
        <w:r w:rsidRPr="00243B28">
          <w:rPr>
            <w:rFonts w:ascii="Arial" w:hAnsi="Arial" w:cs="Arial"/>
            <w:sz w:val="18"/>
            <w:szCs w:val="18"/>
          </w:rPr>
          <w:fldChar w:fldCharType="begin"/>
        </w:r>
        <w:r w:rsidRPr="00243B28">
          <w:rPr>
            <w:rFonts w:ascii="Arial" w:hAnsi="Arial" w:cs="Arial"/>
            <w:sz w:val="18"/>
            <w:szCs w:val="18"/>
          </w:rPr>
          <w:instrText>PAGE   \* MERGEFORMAT</w:instrText>
        </w:r>
        <w:r w:rsidRPr="00243B28">
          <w:rPr>
            <w:rFonts w:ascii="Arial" w:hAnsi="Arial" w:cs="Arial"/>
            <w:sz w:val="18"/>
            <w:szCs w:val="18"/>
          </w:rPr>
          <w:fldChar w:fldCharType="separate"/>
        </w:r>
        <w:r w:rsidR="00696173" w:rsidRPr="00696173">
          <w:rPr>
            <w:rFonts w:ascii="Arial" w:hAnsi="Arial" w:cs="Arial"/>
            <w:noProof/>
            <w:sz w:val="18"/>
            <w:szCs w:val="18"/>
            <w:lang w:val="es-ES"/>
          </w:rPr>
          <w:t>9</w:t>
        </w:r>
        <w:r w:rsidRPr="00243B28">
          <w:rPr>
            <w:rFonts w:ascii="Arial" w:hAnsi="Arial" w:cs="Arial"/>
            <w:sz w:val="18"/>
            <w:szCs w:val="18"/>
          </w:rPr>
          <w:fldChar w:fldCharType="end"/>
        </w:r>
      </w:p>
      <w:p w:rsidR="00A44228" w:rsidRPr="00243B28" w:rsidRDefault="00A44228">
        <w:pPr>
          <w:pStyle w:val="Piedepgina"/>
          <w:jc w:val="right"/>
          <w:rPr>
            <w:rFonts w:ascii="Arial" w:hAnsi="Arial" w:cs="Arial"/>
            <w:sz w:val="18"/>
            <w:szCs w:val="18"/>
          </w:rPr>
        </w:pPr>
      </w:p>
      <w:p w:rsidR="00A44228" w:rsidRPr="00243B28" w:rsidRDefault="00A44228" w:rsidP="00243B28">
        <w:pPr>
          <w:pStyle w:val="Piedepgina"/>
          <w:jc w:val="center"/>
          <w:rPr>
            <w:rFonts w:ascii="Arial" w:hAnsi="Arial" w:cs="Arial"/>
            <w:sz w:val="18"/>
            <w:szCs w:val="18"/>
          </w:rPr>
        </w:pPr>
        <w:r w:rsidRPr="00243B28">
          <w:rPr>
            <w:rFonts w:ascii="Arial" w:hAnsi="Arial" w:cs="Arial"/>
            <w:sz w:val="18"/>
            <w:szCs w:val="18"/>
          </w:rPr>
          <w:t xml:space="preserve">Expediente </w:t>
        </w:r>
        <w:r w:rsidR="007E5965">
          <w:rPr>
            <w:rFonts w:ascii="Arial" w:hAnsi="Arial" w:cs="Arial"/>
            <w:sz w:val="18"/>
            <w:szCs w:val="18"/>
          </w:rPr>
          <w:t>10048</w:t>
        </w:r>
        <w:r w:rsidRPr="00243B28">
          <w:rPr>
            <w:rFonts w:ascii="Arial" w:hAnsi="Arial" w:cs="Arial"/>
            <w:sz w:val="18"/>
            <w:szCs w:val="18"/>
          </w:rPr>
          <w:t>/LXXI</w:t>
        </w:r>
        <w:r>
          <w:rPr>
            <w:rFonts w:ascii="Arial" w:hAnsi="Arial" w:cs="Arial"/>
            <w:sz w:val="18"/>
            <w:szCs w:val="18"/>
          </w:rPr>
          <w:t>V</w:t>
        </w:r>
      </w:p>
      <w:p w:rsidR="00A44228" w:rsidRPr="00243B28" w:rsidRDefault="007E5965" w:rsidP="00E45E3A">
        <w:pPr>
          <w:pStyle w:val="Piedepgina"/>
          <w:jc w:val="center"/>
          <w:rPr>
            <w:rFonts w:ascii="Arial" w:hAnsi="Arial" w:cs="Arial"/>
            <w:sz w:val="18"/>
            <w:szCs w:val="18"/>
          </w:rPr>
        </w:pPr>
        <w:r w:rsidRPr="00243B28">
          <w:rPr>
            <w:rFonts w:ascii="Arial" w:hAnsi="Arial" w:cs="Arial"/>
            <w:sz w:val="18"/>
            <w:szCs w:val="18"/>
          </w:rPr>
          <w:t>Comisión</w:t>
        </w:r>
        <w:r w:rsidR="00A44228" w:rsidRPr="00243B28">
          <w:rPr>
            <w:rFonts w:ascii="Arial" w:hAnsi="Arial" w:cs="Arial"/>
            <w:sz w:val="18"/>
            <w:szCs w:val="18"/>
          </w:rPr>
          <w:t xml:space="preserve"> </w:t>
        </w:r>
        <w:r w:rsidR="00A44228">
          <w:rPr>
            <w:rFonts w:ascii="Arial" w:hAnsi="Arial" w:cs="Arial"/>
            <w:sz w:val="18"/>
            <w:szCs w:val="18"/>
          </w:rPr>
          <w:t>para la Igualdad de Género</w:t>
        </w:r>
        <w:r w:rsidR="00A44228" w:rsidRPr="00243B28">
          <w:rPr>
            <w:rFonts w:ascii="Arial" w:hAnsi="Arial" w:cs="Arial"/>
            <w:sz w:val="18"/>
            <w:szCs w:val="18"/>
          </w:rPr>
          <w:t xml:space="preserve"> </w:t>
        </w:r>
      </w:p>
    </w:sdtContent>
  </w:sdt>
  <w:p w:rsidR="00A44228" w:rsidRPr="00243B28" w:rsidRDefault="00A44228" w:rsidP="00243B28">
    <w:pPr>
      <w:pStyle w:val="Piedepgina"/>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EE1" w:rsidRDefault="000E3EE1" w:rsidP="00D02F45">
      <w:r>
        <w:separator/>
      </w:r>
    </w:p>
  </w:footnote>
  <w:footnote w:type="continuationSeparator" w:id="0">
    <w:p w:rsidR="000E3EE1" w:rsidRDefault="000E3EE1" w:rsidP="00D02F45">
      <w:r>
        <w:continuationSeparator/>
      </w:r>
    </w:p>
  </w:footnote>
  <w:footnote w:id="1">
    <w:p w:rsidR="00984767" w:rsidRDefault="00984767" w:rsidP="00984767">
      <w:pPr>
        <w:pStyle w:val="Textonotapie"/>
      </w:pPr>
      <w:r>
        <w:rPr>
          <w:rStyle w:val="Refdenotaalpie"/>
        </w:rPr>
        <w:footnoteRef/>
      </w:r>
      <w:r>
        <w:t xml:space="preserve"> Proceso, 11 de agosto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228" w:rsidRPr="007D4649" w:rsidRDefault="00A44228">
    <w:pPr>
      <w:pStyle w:val="Encabezado"/>
      <w:jc w:val="right"/>
      <w:rPr>
        <w:rFonts w:ascii="Arial" w:hAnsi="Arial" w:cs="Arial"/>
        <w:sz w:val="20"/>
        <w:szCs w:val="20"/>
      </w:rPr>
    </w:pPr>
  </w:p>
  <w:p w:rsidR="00A44228" w:rsidRDefault="00A4422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5999"/>
    <w:multiLevelType w:val="hybridMultilevel"/>
    <w:tmpl w:val="02C6B036"/>
    <w:lvl w:ilvl="0" w:tplc="8AE4F6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4C285B"/>
    <w:multiLevelType w:val="hybridMultilevel"/>
    <w:tmpl w:val="DBEA1E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3A56DD"/>
    <w:multiLevelType w:val="hybridMultilevel"/>
    <w:tmpl w:val="6D642C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CD0EB0"/>
    <w:multiLevelType w:val="hybridMultilevel"/>
    <w:tmpl w:val="45A4F38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B737AA9"/>
    <w:multiLevelType w:val="hybridMultilevel"/>
    <w:tmpl w:val="11FA00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CA1584"/>
    <w:multiLevelType w:val="hybridMultilevel"/>
    <w:tmpl w:val="40EC12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8C01F6"/>
    <w:multiLevelType w:val="hybridMultilevel"/>
    <w:tmpl w:val="E9B8CA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69627D"/>
    <w:multiLevelType w:val="hybridMultilevel"/>
    <w:tmpl w:val="549A01E4"/>
    <w:lvl w:ilvl="0" w:tplc="C09A84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D42D0E"/>
    <w:multiLevelType w:val="hybridMultilevel"/>
    <w:tmpl w:val="3DF076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D71DBC"/>
    <w:multiLevelType w:val="hybridMultilevel"/>
    <w:tmpl w:val="BE7AE0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A013BA5"/>
    <w:multiLevelType w:val="hybridMultilevel"/>
    <w:tmpl w:val="DE7E3A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A84DDA"/>
    <w:multiLevelType w:val="hybridMultilevel"/>
    <w:tmpl w:val="5788994C"/>
    <w:lvl w:ilvl="0" w:tplc="53B2341A">
      <w:start w:val="19"/>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E818BB"/>
    <w:multiLevelType w:val="hybridMultilevel"/>
    <w:tmpl w:val="D6D8B206"/>
    <w:lvl w:ilvl="0" w:tplc="AB243652">
      <w:start w:val="1"/>
      <w:numFmt w:val="upperRoman"/>
      <w:lvlText w:val="II%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440073"/>
    <w:multiLevelType w:val="hybridMultilevel"/>
    <w:tmpl w:val="11FA00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580F54"/>
    <w:multiLevelType w:val="hybridMultilevel"/>
    <w:tmpl w:val="889ADC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0FA601E"/>
    <w:multiLevelType w:val="hybridMultilevel"/>
    <w:tmpl w:val="43DEF8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017027"/>
    <w:multiLevelType w:val="hybridMultilevel"/>
    <w:tmpl w:val="B5702D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85E57A0"/>
    <w:multiLevelType w:val="hybridMultilevel"/>
    <w:tmpl w:val="A12A6804"/>
    <w:lvl w:ilvl="0" w:tplc="256E3F78">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3D20CD"/>
    <w:multiLevelType w:val="hybridMultilevel"/>
    <w:tmpl w:val="04DCBA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91250C"/>
    <w:multiLevelType w:val="hybridMultilevel"/>
    <w:tmpl w:val="EB62C9AC"/>
    <w:lvl w:ilvl="0" w:tplc="E258FDF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0F6741"/>
    <w:multiLevelType w:val="hybridMultilevel"/>
    <w:tmpl w:val="11FA00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C4626A9"/>
    <w:multiLevelType w:val="hybridMultilevel"/>
    <w:tmpl w:val="919455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ED31EBC"/>
    <w:multiLevelType w:val="hybridMultilevel"/>
    <w:tmpl w:val="AC7CAA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5F529E9"/>
    <w:multiLevelType w:val="hybridMultilevel"/>
    <w:tmpl w:val="02C6B036"/>
    <w:lvl w:ilvl="0" w:tplc="8AE4F67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8305B51"/>
    <w:multiLevelType w:val="hybridMultilevel"/>
    <w:tmpl w:val="E71E2C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C4E4F8F"/>
    <w:multiLevelType w:val="hybridMultilevel"/>
    <w:tmpl w:val="D28E3F1E"/>
    <w:lvl w:ilvl="0" w:tplc="300824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3CFE2E40"/>
    <w:multiLevelType w:val="hybridMultilevel"/>
    <w:tmpl w:val="1F10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F75218E"/>
    <w:multiLevelType w:val="hybridMultilevel"/>
    <w:tmpl w:val="3858EB88"/>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 w15:restartNumberingAfterBreak="0">
    <w:nsid w:val="3F8B73ED"/>
    <w:multiLevelType w:val="hybridMultilevel"/>
    <w:tmpl w:val="549407DE"/>
    <w:lvl w:ilvl="0" w:tplc="080A0013">
      <w:start w:val="1"/>
      <w:numFmt w:val="upperRoman"/>
      <w:lvlText w:val="%1."/>
      <w:lvlJc w:val="righ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9" w15:restartNumberingAfterBreak="0">
    <w:nsid w:val="44117D53"/>
    <w:multiLevelType w:val="hybridMultilevel"/>
    <w:tmpl w:val="53D2F0E0"/>
    <w:lvl w:ilvl="0" w:tplc="BFBC188E">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51C7A71"/>
    <w:multiLevelType w:val="hybridMultilevel"/>
    <w:tmpl w:val="11FA00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7485EF3"/>
    <w:multiLevelType w:val="hybridMultilevel"/>
    <w:tmpl w:val="C4D22F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110F0D"/>
    <w:multiLevelType w:val="hybridMultilevel"/>
    <w:tmpl w:val="3D7E99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ABD4825"/>
    <w:multiLevelType w:val="hybridMultilevel"/>
    <w:tmpl w:val="96CA2EE8"/>
    <w:lvl w:ilvl="0" w:tplc="F3769EE0">
      <w:start w:val="1"/>
      <w:numFmt w:val="upperRoman"/>
      <w:lvlText w:val="%1."/>
      <w:lvlJc w:val="right"/>
      <w:pPr>
        <w:ind w:left="1080" w:hanging="720"/>
      </w:pPr>
      <w:rPr>
        <w:rFonts w:hint="default"/>
        <w:b w:val="0"/>
        <w:color w:val="auto"/>
        <w:sz w:val="24"/>
        <w:szCs w:val="24"/>
      </w:rPr>
    </w:lvl>
    <w:lvl w:ilvl="1" w:tplc="D2CC590E">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4" w15:restartNumberingAfterBreak="0">
    <w:nsid w:val="617D3E87"/>
    <w:multiLevelType w:val="hybridMultilevel"/>
    <w:tmpl w:val="0CBABD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4711EC4"/>
    <w:multiLevelType w:val="hybridMultilevel"/>
    <w:tmpl w:val="FF24AD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B0C7CD5"/>
    <w:multiLevelType w:val="hybridMultilevel"/>
    <w:tmpl w:val="AA4EF88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6B4330EC"/>
    <w:multiLevelType w:val="hybridMultilevel"/>
    <w:tmpl w:val="17160964"/>
    <w:lvl w:ilvl="0" w:tplc="8E2CACA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DCB4F2B"/>
    <w:multiLevelType w:val="hybridMultilevel"/>
    <w:tmpl w:val="B7B050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F1E2BC6"/>
    <w:multiLevelType w:val="hybridMultilevel"/>
    <w:tmpl w:val="11FA00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382F30"/>
    <w:multiLevelType w:val="hybridMultilevel"/>
    <w:tmpl w:val="16F28706"/>
    <w:lvl w:ilvl="0" w:tplc="382A0226">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25A468C"/>
    <w:multiLevelType w:val="hybridMultilevel"/>
    <w:tmpl w:val="A48634FA"/>
    <w:lvl w:ilvl="0" w:tplc="E4D08138">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30A0FFE"/>
    <w:multiLevelType w:val="hybridMultilevel"/>
    <w:tmpl w:val="B5702D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3571555"/>
    <w:multiLevelType w:val="hybridMultilevel"/>
    <w:tmpl w:val="2FAC22A4"/>
    <w:lvl w:ilvl="0" w:tplc="DAB60338">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0745FC"/>
    <w:multiLevelType w:val="hybridMultilevel"/>
    <w:tmpl w:val="493E4C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68637A2"/>
    <w:multiLevelType w:val="hybridMultilevel"/>
    <w:tmpl w:val="0E80C140"/>
    <w:lvl w:ilvl="0" w:tplc="8E2E0632">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CAC1AA1"/>
    <w:multiLevelType w:val="hybridMultilevel"/>
    <w:tmpl w:val="A0045CAC"/>
    <w:lvl w:ilvl="0" w:tplc="AF74A770">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3121AF"/>
    <w:multiLevelType w:val="hybridMultilevel"/>
    <w:tmpl w:val="A6DA9038"/>
    <w:lvl w:ilvl="0" w:tplc="8DA8D8FA">
      <w:numFmt w:val="bullet"/>
      <w:lvlText w:val=""/>
      <w:lvlJc w:val="left"/>
      <w:pPr>
        <w:ind w:left="720" w:hanging="360"/>
      </w:pPr>
      <w:rPr>
        <w:rFonts w:ascii="Symbol" w:eastAsia="Times New Roman"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EDB7D60"/>
    <w:multiLevelType w:val="hybridMultilevel"/>
    <w:tmpl w:val="4ED6F6EA"/>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35"/>
  </w:num>
  <w:num w:numId="2">
    <w:abstractNumId w:val="32"/>
  </w:num>
  <w:num w:numId="3">
    <w:abstractNumId w:val="28"/>
  </w:num>
  <w:num w:numId="4">
    <w:abstractNumId w:val="1"/>
  </w:num>
  <w:num w:numId="5">
    <w:abstractNumId w:val="17"/>
  </w:num>
  <w:num w:numId="6">
    <w:abstractNumId w:val="12"/>
  </w:num>
  <w:num w:numId="7">
    <w:abstractNumId w:val="3"/>
  </w:num>
  <w:num w:numId="8">
    <w:abstractNumId w:val="41"/>
  </w:num>
  <w:num w:numId="9">
    <w:abstractNumId w:val="29"/>
  </w:num>
  <w:num w:numId="10">
    <w:abstractNumId w:val="6"/>
  </w:num>
  <w:num w:numId="11">
    <w:abstractNumId w:val="45"/>
  </w:num>
  <w:num w:numId="12">
    <w:abstractNumId w:val="38"/>
  </w:num>
  <w:num w:numId="13">
    <w:abstractNumId w:val="5"/>
  </w:num>
  <w:num w:numId="14">
    <w:abstractNumId w:val="46"/>
  </w:num>
  <w:num w:numId="15">
    <w:abstractNumId w:val="37"/>
  </w:num>
  <w:num w:numId="16">
    <w:abstractNumId w:val="40"/>
  </w:num>
  <w:num w:numId="17">
    <w:abstractNumId w:val="19"/>
  </w:num>
  <w:num w:numId="18">
    <w:abstractNumId w:val="43"/>
  </w:num>
  <w:num w:numId="19">
    <w:abstractNumId w:val="24"/>
  </w:num>
  <w:num w:numId="20">
    <w:abstractNumId w:val="11"/>
  </w:num>
  <w:num w:numId="21">
    <w:abstractNumId w:val="33"/>
  </w:num>
  <w:num w:numId="22">
    <w:abstractNumId w:val="34"/>
  </w:num>
  <w:num w:numId="23">
    <w:abstractNumId w:val="27"/>
  </w:num>
  <w:num w:numId="24">
    <w:abstractNumId w:val="48"/>
  </w:num>
  <w:num w:numId="25">
    <w:abstractNumId w:val="26"/>
  </w:num>
  <w:num w:numId="26">
    <w:abstractNumId w:val="44"/>
  </w:num>
  <w:num w:numId="27">
    <w:abstractNumId w:val="14"/>
  </w:num>
  <w:num w:numId="28">
    <w:abstractNumId w:val="36"/>
  </w:num>
  <w:num w:numId="29">
    <w:abstractNumId w:val="15"/>
  </w:num>
  <w:num w:numId="30">
    <w:abstractNumId w:val="18"/>
  </w:num>
  <w:num w:numId="31">
    <w:abstractNumId w:val="10"/>
  </w:num>
  <w:num w:numId="32">
    <w:abstractNumId w:val="16"/>
  </w:num>
  <w:num w:numId="33">
    <w:abstractNumId w:val="42"/>
  </w:num>
  <w:num w:numId="34">
    <w:abstractNumId w:val="25"/>
  </w:num>
  <w:num w:numId="35">
    <w:abstractNumId w:val="31"/>
  </w:num>
  <w:num w:numId="36">
    <w:abstractNumId w:val="2"/>
  </w:num>
  <w:num w:numId="37">
    <w:abstractNumId w:val="8"/>
  </w:num>
  <w:num w:numId="38">
    <w:abstractNumId w:val="22"/>
  </w:num>
  <w:num w:numId="39">
    <w:abstractNumId w:val="23"/>
  </w:num>
  <w:num w:numId="40">
    <w:abstractNumId w:val="21"/>
  </w:num>
  <w:num w:numId="41">
    <w:abstractNumId w:val="30"/>
  </w:num>
  <w:num w:numId="42">
    <w:abstractNumId w:val="13"/>
  </w:num>
  <w:num w:numId="43">
    <w:abstractNumId w:val="39"/>
  </w:num>
  <w:num w:numId="44">
    <w:abstractNumId w:val="20"/>
  </w:num>
  <w:num w:numId="45">
    <w:abstractNumId w:val="0"/>
  </w:num>
  <w:num w:numId="46">
    <w:abstractNumId w:val="4"/>
  </w:num>
  <w:num w:numId="47">
    <w:abstractNumId w:val="9"/>
  </w:num>
  <w:num w:numId="48">
    <w:abstractNumId w:val="47"/>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E68"/>
    <w:rsid w:val="00002984"/>
    <w:rsid w:val="00011656"/>
    <w:rsid w:val="00016086"/>
    <w:rsid w:val="000164EC"/>
    <w:rsid w:val="000242BF"/>
    <w:rsid w:val="0003288B"/>
    <w:rsid w:val="000334C2"/>
    <w:rsid w:val="00042AB3"/>
    <w:rsid w:val="00056D71"/>
    <w:rsid w:val="000600BA"/>
    <w:rsid w:val="00062EF8"/>
    <w:rsid w:val="00071627"/>
    <w:rsid w:val="00077C4E"/>
    <w:rsid w:val="00084F3E"/>
    <w:rsid w:val="00085E2A"/>
    <w:rsid w:val="00090369"/>
    <w:rsid w:val="00091ECB"/>
    <w:rsid w:val="000939B7"/>
    <w:rsid w:val="00095E4F"/>
    <w:rsid w:val="000A35EB"/>
    <w:rsid w:val="000A3DAC"/>
    <w:rsid w:val="000A3E41"/>
    <w:rsid w:val="000A65A6"/>
    <w:rsid w:val="000A6A33"/>
    <w:rsid w:val="000B3501"/>
    <w:rsid w:val="000B55A1"/>
    <w:rsid w:val="000B61D3"/>
    <w:rsid w:val="000C0DEE"/>
    <w:rsid w:val="000D020E"/>
    <w:rsid w:val="000D0E58"/>
    <w:rsid w:val="000E0BA9"/>
    <w:rsid w:val="000E3EE1"/>
    <w:rsid w:val="000E5522"/>
    <w:rsid w:val="000E6CEF"/>
    <w:rsid w:val="000E7CC8"/>
    <w:rsid w:val="000F3586"/>
    <w:rsid w:val="000F37F3"/>
    <w:rsid w:val="000F5EA6"/>
    <w:rsid w:val="000F73C5"/>
    <w:rsid w:val="00100095"/>
    <w:rsid w:val="001029D1"/>
    <w:rsid w:val="00103899"/>
    <w:rsid w:val="001040E1"/>
    <w:rsid w:val="00114396"/>
    <w:rsid w:val="00114FCC"/>
    <w:rsid w:val="00121443"/>
    <w:rsid w:val="00125DEA"/>
    <w:rsid w:val="0013186A"/>
    <w:rsid w:val="00132B45"/>
    <w:rsid w:val="0013580C"/>
    <w:rsid w:val="00135FB0"/>
    <w:rsid w:val="001370D5"/>
    <w:rsid w:val="00137A4C"/>
    <w:rsid w:val="001413FF"/>
    <w:rsid w:val="00144134"/>
    <w:rsid w:val="00145F72"/>
    <w:rsid w:val="001504E4"/>
    <w:rsid w:val="001522BD"/>
    <w:rsid w:val="00152803"/>
    <w:rsid w:val="00162823"/>
    <w:rsid w:val="0016427D"/>
    <w:rsid w:val="00172073"/>
    <w:rsid w:val="00184E2F"/>
    <w:rsid w:val="00185356"/>
    <w:rsid w:val="001A0394"/>
    <w:rsid w:val="001A58C3"/>
    <w:rsid w:val="001B0D62"/>
    <w:rsid w:val="001B202C"/>
    <w:rsid w:val="001B5267"/>
    <w:rsid w:val="001B612F"/>
    <w:rsid w:val="001B675D"/>
    <w:rsid w:val="001B7081"/>
    <w:rsid w:val="001C1236"/>
    <w:rsid w:val="001C36E5"/>
    <w:rsid w:val="001C3FEE"/>
    <w:rsid w:val="001C50E6"/>
    <w:rsid w:val="001C7C8E"/>
    <w:rsid w:val="001D059B"/>
    <w:rsid w:val="001D4A7F"/>
    <w:rsid w:val="001D56B1"/>
    <w:rsid w:val="001D6D43"/>
    <w:rsid w:val="001E7628"/>
    <w:rsid w:val="001F061D"/>
    <w:rsid w:val="001F2C8F"/>
    <w:rsid w:val="002011A6"/>
    <w:rsid w:val="00202381"/>
    <w:rsid w:val="00203847"/>
    <w:rsid w:val="00203CD5"/>
    <w:rsid w:val="002040B5"/>
    <w:rsid w:val="00204289"/>
    <w:rsid w:val="00210F6F"/>
    <w:rsid w:val="00212709"/>
    <w:rsid w:val="00215803"/>
    <w:rsid w:val="002175E9"/>
    <w:rsid w:val="00222D11"/>
    <w:rsid w:val="00222F5E"/>
    <w:rsid w:val="002239C0"/>
    <w:rsid w:val="00224CD8"/>
    <w:rsid w:val="002251F3"/>
    <w:rsid w:val="00225577"/>
    <w:rsid w:val="0023186E"/>
    <w:rsid w:val="00232A55"/>
    <w:rsid w:val="00240A75"/>
    <w:rsid w:val="00241C5F"/>
    <w:rsid w:val="00243B28"/>
    <w:rsid w:val="002448E7"/>
    <w:rsid w:val="00253683"/>
    <w:rsid w:val="00254C52"/>
    <w:rsid w:val="00262018"/>
    <w:rsid w:val="00264F81"/>
    <w:rsid w:val="002709E2"/>
    <w:rsid w:val="00272566"/>
    <w:rsid w:val="00273298"/>
    <w:rsid w:val="00275A8B"/>
    <w:rsid w:val="00276776"/>
    <w:rsid w:val="002834D7"/>
    <w:rsid w:val="00284076"/>
    <w:rsid w:val="00287CE4"/>
    <w:rsid w:val="002957D2"/>
    <w:rsid w:val="002A0071"/>
    <w:rsid w:val="002A48A5"/>
    <w:rsid w:val="002A5C67"/>
    <w:rsid w:val="002B431B"/>
    <w:rsid w:val="002B5A41"/>
    <w:rsid w:val="002D13A2"/>
    <w:rsid w:val="002D29D6"/>
    <w:rsid w:val="002D2C37"/>
    <w:rsid w:val="002D2C47"/>
    <w:rsid w:val="002D418A"/>
    <w:rsid w:val="002D42B6"/>
    <w:rsid w:val="002D6154"/>
    <w:rsid w:val="002D7808"/>
    <w:rsid w:val="002D7E1E"/>
    <w:rsid w:val="002E160B"/>
    <w:rsid w:val="002E2899"/>
    <w:rsid w:val="002E6B39"/>
    <w:rsid w:val="002F6667"/>
    <w:rsid w:val="00300CE6"/>
    <w:rsid w:val="00302335"/>
    <w:rsid w:val="00317C2D"/>
    <w:rsid w:val="00322275"/>
    <w:rsid w:val="00332069"/>
    <w:rsid w:val="00333E99"/>
    <w:rsid w:val="0033442B"/>
    <w:rsid w:val="00342E24"/>
    <w:rsid w:val="0034470A"/>
    <w:rsid w:val="00347171"/>
    <w:rsid w:val="00347418"/>
    <w:rsid w:val="0035738F"/>
    <w:rsid w:val="00357D1F"/>
    <w:rsid w:val="0036065B"/>
    <w:rsid w:val="0036664A"/>
    <w:rsid w:val="0036698F"/>
    <w:rsid w:val="00372AF8"/>
    <w:rsid w:val="003749CA"/>
    <w:rsid w:val="003774D2"/>
    <w:rsid w:val="00386DDB"/>
    <w:rsid w:val="00391B9C"/>
    <w:rsid w:val="003950E4"/>
    <w:rsid w:val="0039522B"/>
    <w:rsid w:val="003967D8"/>
    <w:rsid w:val="003A0724"/>
    <w:rsid w:val="003A0FAF"/>
    <w:rsid w:val="003A2ADA"/>
    <w:rsid w:val="003A37F7"/>
    <w:rsid w:val="003B1E1B"/>
    <w:rsid w:val="003B51B8"/>
    <w:rsid w:val="003B5E68"/>
    <w:rsid w:val="003B72C4"/>
    <w:rsid w:val="003B7EDF"/>
    <w:rsid w:val="003C2FE8"/>
    <w:rsid w:val="003C6DE6"/>
    <w:rsid w:val="003D147B"/>
    <w:rsid w:val="003D5845"/>
    <w:rsid w:val="003E5E5A"/>
    <w:rsid w:val="003E61D0"/>
    <w:rsid w:val="003F0903"/>
    <w:rsid w:val="003F136C"/>
    <w:rsid w:val="003F151E"/>
    <w:rsid w:val="004004E5"/>
    <w:rsid w:val="00404C9E"/>
    <w:rsid w:val="00406AB2"/>
    <w:rsid w:val="004114FE"/>
    <w:rsid w:val="00416BA2"/>
    <w:rsid w:val="004170A0"/>
    <w:rsid w:val="004255E8"/>
    <w:rsid w:val="004256B7"/>
    <w:rsid w:val="00430833"/>
    <w:rsid w:val="00433AEB"/>
    <w:rsid w:val="00437508"/>
    <w:rsid w:val="00437E0D"/>
    <w:rsid w:val="00441B84"/>
    <w:rsid w:val="004424E9"/>
    <w:rsid w:val="004437C5"/>
    <w:rsid w:val="004440CC"/>
    <w:rsid w:val="00447F5A"/>
    <w:rsid w:val="004661C3"/>
    <w:rsid w:val="00471612"/>
    <w:rsid w:val="00472CB7"/>
    <w:rsid w:val="00483F99"/>
    <w:rsid w:val="00484DCD"/>
    <w:rsid w:val="00485C4D"/>
    <w:rsid w:val="00487834"/>
    <w:rsid w:val="00490812"/>
    <w:rsid w:val="00491A15"/>
    <w:rsid w:val="00497314"/>
    <w:rsid w:val="00497775"/>
    <w:rsid w:val="0049784E"/>
    <w:rsid w:val="004A0410"/>
    <w:rsid w:val="004A1071"/>
    <w:rsid w:val="004A2870"/>
    <w:rsid w:val="004A6BE6"/>
    <w:rsid w:val="004D038D"/>
    <w:rsid w:val="004D2680"/>
    <w:rsid w:val="004D49EB"/>
    <w:rsid w:val="004D5F9C"/>
    <w:rsid w:val="004E7FF1"/>
    <w:rsid w:val="004F4248"/>
    <w:rsid w:val="004F4C47"/>
    <w:rsid w:val="004F52FF"/>
    <w:rsid w:val="004F6303"/>
    <w:rsid w:val="004F6EA5"/>
    <w:rsid w:val="00500ED5"/>
    <w:rsid w:val="00502DE6"/>
    <w:rsid w:val="00507AAB"/>
    <w:rsid w:val="005130F6"/>
    <w:rsid w:val="00520FDF"/>
    <w:rsid w:val="00524A8B"/>
    <w:rsid w:val="00532F20"/>
    <w:rsid w:val="00535055"/>
    <w:rsid w:val="005352C6"/>
    <w:rsid w:val="00546782"/>
    <w:rsid w:val="0055213C"/>
    <w:rsid w:val="005531B0"/>
    <w:rsid w:val="00563B2A"/>
    <w:rsid w:val="00567D10"/>
    <w:rsid w:val="005753F7"/>
    <w:rsid w:val="00584E20"/>
    <w:rsid w:val="00586CED"/>
    <w:rsid w:val="00590B0C"/>
    <w:rsid w:val="00592815"/>
    <w:rsid w:val="005929D8"/>
    <w:rsid w:val="0059646B"/>
    <w:rsid w:val="005A30FF"/>
    <w:rsid w:val="005A3203"/>
    <w:rsid w:val="005A350E"/>
    <w:rsid w:val="005A5FD0"/>
    <w:rsid w:val="005B0C06"/>
    <w:rsid w:val="005B3E1B"/>
    <w:rsid w:val="005B5116"/>
    <w:rsid w:val="005B6E40"/>
    <w:rsid w:val="005C4666"/>
    <w:rsid w:val="005C72A2"/>
    <w:rsid w:val="005C79EA"/>
    <w:rsid w:val="005D1E58"/>
    <w:rsid w:val="005D2F5D"/>
    <w:rsid w:val="005D4B4D"/>
    <w:rsid w:val="005D4CBB"/>
    <w:rsid w:val="005D60D3"/>
    <w:rsid w:val="005E022F"/>
    <w:rsid w:val="005E790E"/>
    <w:rsid w:val="005F07E1"/>
    <w:rsid w:val="005F0B78"/>
    <w:rsid w:val="005F1423"/>
    <w:rsid w:val="005F5DF8"/>
    <w:rsid w:val="005F60E2"/>
    <w:rsid w:val="00602B05"/>
    <w:rsid w:val="006072A5"/>
    <w:rsid w:val="00612463"/>
    <w:rsid w:val="0061360B"/>
    <w:rsid w:val="00615093"/>
    <w:rsid w:val="006151F3"/>
    <w:rsid w:val="00616DBC"/>
    <w:rsid w:val="00616E07"/>
    <w:rsid w:val="00624D72"/>
    <w:rsid w:val="006257F0"/>
    <w:rsid w:val="00627BB8"/>
    <w:rsid w:val="006313E3"/>
    <w:rsid w:val="00631D82"/>
    <w:rsid w:val="006424C5"/>
    <w:rsid w:val="006463DA"/>
    <w:rsid w:val="00654C63"/>
    <w:rsid w:val="0065786B"/>
    <w:rsid w:val="0066196C"/>
    <w:rsid w:val="00661C33"/>
    <w:rsid w:val="00661C57"/>
    <w:rsid w:val="00662C56"/>
    <w:rsid w:val="0066302A"/>
    <w:rsid w:val="00672086"/>
    <w:rsid w:val="00681AB2"/>
    <w:rsid w:val="00682BA7"/>
    <w:rsid w:val="006869B3"/>
    <w:rsid w:val="0068756E"/>
    <w:rsid w:val="00692BA0"/>
    <w:rsid w:val="00696173"/>
    <w:rsid w:val="006B15BA"/>
    <w:rsid w:val="006B4964"/>
    <w:rsid w:val="006B679C"/>
    <w:rsid w:val="006C0E19"/>
    <w:rsid w:val="006C164A"/>
    <w:rsid w:val="006C1743"/>
    <w:rsid w:val="006C241F"/>
    <w:rsid w:val="006C32AA"/>
    <w:rsid w:val="006D23AC"/>
    <w:rsid w:val="006E009E"/>
    <w:rsid w:val="006F6819"/>
    <w:rsid w:val="00700BFC"/>
    <w:rsid w:val="00701828"/>
    <w:rsid w:val="00702FDE"/>
    <w:rsid w:val="00711FFE"/>
    <w:rsid w:val="00714653"/>
    <w:rsid w:val="00715E5B"/>
    <w:rsid w:val="0071661F"/>
    <w:rsid w:val="00716BD8"/>
    <w:rsid w:val="00722BF1"/>
    <w:rsid w:val="0073355A"/>
    <w:rsid w:val="007409ED"/>
    <w:rsid w:val="00742234"/>
    <w:rsid w:val="00754688"/>
    <w:rsid w:val="007626D9"/>
    <w:rsid w:val="007707C1"/>
    <w:rsid w:val="00773007"/>
    <w:rsid w:val="00773A46"/>
    <w:rsid w:val="00774AE5"/>
    <w:rsid w:val="00775CB6"/>
    <w:rsid w:val="00777405"/>
    <w:rsid w:val="00782D9C"/>
    <w:rsid w:val="00784146"/>
    <w:rsid w:val="00792742"/>
    <w:rsid w:val="00792AD5"/>
    <w:rsid w:val="00795F6C"/>
    <w:rsid w:val="007A3304"/>
    <w:rsid w:val="007A3B6B"/>
    <w:rsid w:val="007A4E3A"/>
    <w:rsid w:val="007A6ED9"/>
    <w:rsid w:val="007B03EE"/>
    <w:rsid w:val="007B190E"/>
    <w:rsid w:val="007B1EF2"/>
    <w:rsid w:val="007B57DC"/>
    <w:rsid w:val="007C0781"/>
    <w:rsid w:val="007C0F2B"/>
    <w:rsid w:val="007D0855"/>
    <w:rsid w:val="007D0C1E"/>
    <w:rsid w:val="007E019C"/>
    <w:rsid w:val="007E021F"/>
    <w:rsid w:val="007E1666"/>
    <w:rsid w:val="007E2366"/>
    <w:rsid w:val="007E5965"/>
    <w:rsid w:val="007E5D4A"/>
    <w:rsid w:val="007E7F86"/>
    <w:rsid w:val="007F2138"/>
    <w:rsid w:val="007F436D"/>
    <w:rsid w:val="007F79A3"/>
    <w:rsid w:val="00800D50"/>
    <w:rsid w:val="0080434A"/>
    <w:rsid w:val="00806771"/>
    <w:rsid w:val="008130EA"/>
    <w:rsid w:val="00813F83"/>
    <w:rsid w:val="00830235"/>
    <w:rsid w:val="00832EE9"/>
    <w:rsid w:val="00840153"/>
    <w:rsid w:val="0085673B"/>
    <w:rsid w:val="00857115"/>
    <w:rsid w:val="0086239F"/>
    <w:rsid w:val="00863299"/>
    <w:rsid w:val="008655C5"/>
    <w:rsid w:val="008663FD"/>
    <w:rsid w:val="00870C5B"/>
    <w:rsid w:val="00870F28"/>
    <w:rsid w:val="00871D42"/>
    <w:rsid w:val="00874845"/>
    <w:rsid w:val="008752A9"/>
    <w:rsid w:val="00876DED"/>
    <w:rsid w:val="00877D9B"/>
    <w:rsid w:val="0088149A"/>
    <w:rsid w:val="0088193B"/>
    <w:rsid w:val="008845DC"/>
    <w:rsid w:val="00890413"/>
    <w:rsid w:val="0089044C"/>
    <w:rsid w:val="0089055C"/>
    <w:rsid w:val="0089601C"/>
    <w:rsid w:val="008A5995"/>
    <w:rsid w:val="008B00A7"/>
    <w:rsid w:val="008B1518"/>
    <w:rsid w:val="008B21FD"/>
    <w:rsid w:val="008B44B3"/>
    <w:rsid w:val="008B63DF"/>
    <w:rsid w:val="008B722B"/>
    <w:rsid w:val="008C1BEE"/>
    <w:rsid w:val="008C29CB"/>
    <w:rsid w:val="008C5EDB"/>
    <w:rsid w:val="008C644E"/>
    <w:rsid w:val="008D0715"/>
    <w:rsid w:val="008D64FB"/>
    <w:rsid w:val="008D75D5"/>
    <w:rsid w:val="008E27F6"/>
    <w:rsid w:val="008F0F1D"/>
    <w:rsid w:val="008F39CB"/>
    <w:rsid w:val="00902797"/>
    <w:rsid w:val="00904615"/>
    <w:rsid w:val="00904A39"/>
    <w:rsid w:val="00910B54"/>
    <w:rsid w:val="00913A6B"/>
    <w:rsid w:val="00914115"/>
    <w:rsid w:val="00927D37"/>
    <w:rsid w:val="009340BD"/>
    <w:rsid w:val="0093506C"/>
    <w:rsid w:val="009411DC"/>
    <w:rsid w:val="00941B66"/>
    <w:rsid w:val="00941CC0"/>
    <w:rsid w:val="00951B9C"/>
    <w:rsid w:val="00951E92"/>
    <w:rsid w:val="00953AA7"/>
    <w:rsid w:val="0095492C"/>
    <w:rsid w:val="009555AD"/>
    <w:rsid w:val="009640A0"/>
    <w:rsid w:val="00982393"/>
    <w:rsid w:val="009826AC"/>
    <w:rsid w:val="009834B1"/>
    <w:rsid w:val="00984767"/>
    <w:rsid w:val="00987D9F"/>
    <w:rsid w:val="00990133"/>
    <w:rsid w:val="009907D1"/>
    <w:rsid w:val="009909D4"/>
    <w:rsid w:val="00991B2F"/>
    <w:rsid w:val="009923F8"/>
    <w:rsid w:val="00992D2E"/>
    <w:rsid w:val="009939B4"/>
    <w:rsid w:val="00994BFF"/>
    <w:rsid w:val="00995588"/>
    <w:rsid w:val="009961C0"/>
    <w:rsid w:val="00996B9D"/>
    <w:rsid w:val="0099797E"/>
    <w:rsid w:val="009A6D25"/>
    <w:rsid w:val="009B289A"/>
    <w:rsid w:val="009B3A06"/>
    <w:rsid w:val="009B53E4"/>
    <w:rsid w:val="009B7B00"/>
    <w:rsid w:val="009C1046"/>
    <w:rsid w:val="009C23FC"/>
    <w:rsid w:val="009C24A3"/>
    <w:rsid w:val="009C43F9"/>
    <w:rsid w:val="009D0C45"/>
    <w:rsid w:val="009D273E"/>
    <w:rsid w:val="009D3771"/>
    <w:rsid w:val="009F501C"/>
    <w:rsid w:val="009F7D53"/>
    <w:rsid w:val="00A02ABF"/>
    <w:rsid w:val="00A21CCF"/>
    <w:rsid w:val="00A22844"/>
    <w:rsid w:val="00A24581"/>
    <w:rsid w:val="00A27721"/>
    <w:rsid w:val="00A2784E"/>
    <w:rsid w:val="00A32D83"/>
    <w:rsid w:val="00A3496A"/>
    <w:rsid w:val="00A34EF3"/>
    <w:rsid w:val="00A40D6D"/>
    <w:rsid w:val="00A42FB6"/>
    <w:rsid w:val="00A44228"/>
    <w:rsid w:val="00A6376A"/>
    <w:rsid w:val="00A74B06"/>
    <w:rsid w:val="00A74D39"/>
    <w:rsid w:val="00A775D1"/>
    <w:rsid w:val="00A809FD"/>
    <w:rsid w:val="00A815E9"/>
    <w:rsid w:val="00A83B11"/>
    <w:rsid w:val="00A8407F"/>
    <w:rsid w:val="00A86DE5"/>
    <w:rsid w:val="00A95800"/>
    <w:rsid w:val="00A95BDE"/>
    <w:rsid w:val="00A965E9"/>
    <w:rsid w:val="00A9689B"/>
    <w:rsid w:val="00AA2DA7"/>
    <w:rsid w:val="00AB0A07"/>
    <w:rsid w:val="00AB28FC"/>
    <w:rsid w:val="00AB4693"/>
    <w:rsid w:val="00AB5657"/>
    <w:rsid w:val="00AD2C08"/>
    <w:rsid w:val="00AD37F6"/>
    <w:rsid w:val="00AD40B0"/>
    <w:rsid w:val="00AD5861"/>
    <w:rsid w:val="00AD71DF"/>
    <w:rsid w:val="00AE1BE1"/>
    <w:rsid w:val="00AE3DB4"/>
    <w:rsid w:val="00AE3DF0"/>
    <w:rsid w:val="00AE4E6B"/>
    <w:rsid w:val="00AE7094"/>
    <w:rsid w:val="00AF3BCF"/>
    <w:rsid w:val="00AF4B00"/>
    <w:rsid w:val="00AF57F2"/>
    <w:rsid w:val="00AF70B5"/>
    <w:rsid w:val="00AF7ACB"/>
    <w:rsid w:val="00B020FC"/>
    <w:rsid w:val="00B04907"/>
    <w:rsid w:val="00B16019"/>
    <w:rsid w:val="00B16729"/>
    <w:rsid w:val="00B21AB2"/>
    <w:rsid w:val="00B253BC"/>
    <w:rsid w:val="00B353C6"/>
    <w:rsid w:val="00B408C3"/>
    <w:rsid w:val="00B43F60"/>
    <w:rsid w:val="00B5446E"/>
    <w:rsid w:val="00B54AFD"/>
    <w:rsid w:val="00B553DB"/>
    <w:rsid w:val="00B6256A"/>
    <w:rsid w:val="00B658D1"/>
    <w:rsid w:val="00B736F7"/>
    <w:rsid w:val="00B86A4D"/>
    <w:rsid w:val="00B931E9"/>
    <w:rsid w:val="00BA1C9B"/>
    <w:rsid w:val="00BB258F"/>
    <w:rsid w:val="00BB3079"/>
    <w:rsid w:val="00BB5283"/>
    <w:rsid w:val="00BC1671"/>
    <w:rsid w:val="00BC238F"/>
    <w:rsid w:val="00BD4D17"/>
    <w:rsid w:val="00BD67B5"/>
    <w:rsid w:val="00BD6CFF"/>
    <w:rsid w:val="00BE0892"/>
    <w:rsid w:val="00BE2E98"/>
    <w:rsid w:val="00BE53E7"/>
    <w:rsid w:val="00BF364C"/>
    <w:rsid w:val="00BF7590"/>
    <w:rsid w:val="00C04F7D"/>
    <w:rsid w:val="00C0673E"/>
    <w:rsid w:val="00C07BED"/>
    <w:rsid w:val="00C07E9D"/>
    <w:rsid w:val="00C11D55"/>
    <w:rsid w:val="00C12004"/>
    <w:rsid w:val="00C1361F"/>
    <w:rsid w:val="00C13864"/>
    <w:rsid w:val="00C2284E"/>
    <w:rsid w:val="00C242D3"/>
    <w:rsid w:val="00C25694"/>
    <w:rsid w:val="00C25EC3"/>
    <w:rsid w:val="00C4042F"/>
    <w:rsid w:val="00C45CC3"/>
    <w:rsid w:val="00C50032"/>
    <w:rsid w:val="00C51C45"/>
    <w:rsid w:val="00C559F4"/>
    <w:rsid w:val="00C568F9"/>
    <w:rsid w:val="00C5759B"/>
    <w:rsid w:val="00C600F8"/>
    <w:rsid w:val="00C60B34"/>
    <w:rsid w:val="00C61BA8"/>
    <w:rsid w:val="00C63593"/>
    <w:rsid w:val="00C65EF4"/>
    <w:rsid w:val="00C66BBC"/>
    <w:rsid w:val="00C703FC"/>
    <w:rsid w:val="00C73CE1"/>
    <w:rsid w:val="00C75546"/>
    <w:rsid w:val="00C812CE"/>
    <w:rsid w:val="00C821ED"/>
    <w:rsid w:val="00C9330A"/>
    <w:rsid w:val="00C958E7"/>
    <w:rsid w:val="00C95FE1"/>
    <w:rsid w:val="00CA2A87"/>
    <w:rsid w:val="00CA3089"/>
    <w:rsid w:val="00CC0F0B"/>
    <w:rsid w:val="00CC7760"/>
    <w:rsid w:val="00CD32FC"/>
    <w:rsid w:val="00CE534D"/>
    <w:rsid w:val="00CF3B6A"/>
    <w:rsid w:val="00CF482A"/>
    <w:rsid w:val="00CF48E5"/>
    <w:rsid w:val="00CF7C39"/>
    <w:rsid w:val="00D01CCE"/>
    <w:rsid w:val="00D01DA2"/>
    <w:rsid w:val="00D02F45"/>
    <w:rsid w:val="00D108DE"/>
    <w:rsid w:val="00D14BAF"/>
    <w:rsid w:val="00D15082"/>
    <w:rsid w:val="00D154A7"/>
    <w:rsid w:val="00D200A5"/>
    <w:rsid w:val="00D23CAF"/>
    <w:rsid w:val="00D30A27"/>
    <w:rsid w:val="00D318C3"/>
    <w:rsid w:val="00D325EC"/>
    <w:rsid w:val="00D32976"/>
    <w:rsid w:val="00D4068A"/>
    <w:rsid w:val="00D40CA5"/>
    <w:rsid w:val="00D554DC"/>
    <w:rsid w:val="00D5589F"/>
    <w:rsid w:val="00D60E72"/>
    <w:rsid w:val="00D63CB1"/>
    <w:rsid w:val="00D66753"/>
    <w:rsid w:val="00D66C4D"/>
    <w:rsid w:val="00D712EF"/>
    <w:rsid w:val="00D77EC4"/>
    <w:rsid w:val="00D85C2A"/>
    <w:rsid w:val="00D93442"/>
    <w:rsid w:val="00DA17B8"/>
    <w:rsid w:val="00DA20DC"/>
    <w:rsid w:val="00DB7161"/>
    <w:rsid w:val="00DC1E01"/>
    <w:rsid w:val="00DC232F"/>
    <w:rsid w:val="00DC2E8B"/>
    <w:rsid w:val="00DC4A1D"/>
    <w:rsid w:val="00DD2676"/>
    <w:rsid w:val="00DD327C"/>
    <w:rsid w:val="00DD5D21"/>
    <w:rsid w:val="00DE36B5"/>
    <w:rsid w:val="00DE411C"/>
    <w:rsid w:val="00DE44E9"/>
    <w:rsid w:val="00DE644B"/>
    <w:rsid w:val="00DF2CC9"/>
    <w:rsid w:val="00DF522F"/>
    <w:rsid w:val="00DF5DB0"/>
    <w:rsid w:val="00DF6261"/>
    <w:rsid w:val="00DF76CF"/>
    <w:rsid w:val="00E0741B"/>
    <w:rsid w:val="00E07926"/>
    <w:rsid w:val="00E07B82"/>
    <w:rsid w:val="00E112D0"/>
    <w:rsid w:val="00E12073"/>
    <w:rsid w:val="00E126AA"/>
    <w:rsid w:val="00E169CF"/>
    <w:rsid w:val="00E17A3F"/>
    <w:rsid w:val="00E25021"/>
    <w:rsid w:val="00E35E68"/>
    <w:rsid w:val="00E411EF"/>
    <w:rsid w:val="00E41C7C"/>
    <w:rsid w:val="00E45237"/>
    <w:rsid w:val="00E45E3A"/>
    <w:rsid w:val="00E4772C"/>
    <w:rsid w:val="00E50814"/>
    <w:rsid w:val="00E52AAF"/>
    <w:rsid w:val="00E531E6"/>
    <w:rsid w:val="00E54D36"/>
    <w:rsid w:val="00E57907"/>
    <w:rsid w:val="00E57BCC"/>
    <w:rsid w:val="00E739FC"/>
    <w:rsid w:val="00E7504A"/>
    <w:rsid w:val="00E815EC"/>
    <w:rsid w:val="00E85603"/>
    <w:rsid w:val="00E862CB"/>
    <w:rsid w:val="00E93617"/>
    <w:rsid w:val="00EA41A7"/>
    <w:rsid w:val="00EB3EFA"/>
    <w:rsid w:val="00EB6FF6"/>
    <w:rsid w:val="00EC30B6"/>
    <w:rsid w:val="00EC4752"/>
    <w:rsid w:val="00ED097F"/>
    <w:rsid w:val="00ED18BD"/>
    <w:rsid w:val="00EE0F4D"/>
    <w:rsid w:val="00EE5630"/>
    <w:rsid w:val="00F012B6"/>
    <w:rsid w:val="00F04690"/>
    <w:rsid w:val="00F06F09"/>
    <w:rsid w:val="00F11B64"/>
    <w:rsid w:val="00F11EAE"/>
    <w:rsid w:val="00F14578"/>
    <w:rsid w:val="00F2543F"/>
    <w:rsid w:val="00F271AD"/>
    <w:rsid w:val="00F31F44"/>
    <w:rsid w:val="00F31F7C"/>
    <w:rsid w:val="00F32DF9"/>
    <w:rsid w:val="00F36F1F"/>
    <w:rsid w:val="00F3752F"/>
    <w:rsid w:val="00F521F8"/>
    <w:rsid w:val="00F530B0"/>
    <w:rsid w:val="00F54B03"/>
    <w:rsid w:val="00F57435"/>
    <w:rsid w:val="00F5759E"/>
    <w:rsid w:val="00F6011F"/>
    <w:rsid w:val="00F62D97"/>
    <w:rsid w:val="00F648EA"/>
    <w:rsid w:val="00F65585"/>
    <w:rsid w:val="00F658A4"/>
    <w:rsid w:val="00F659CB"/>
    <w:rsid w:val="00F66665"/>
    <w:rsid w:val="00F72F9D"/>
    <w:rsid w:val="00F73A92"/>
    <w:rsid w:val="00F73CC1"/>
    <w:rsid w:val="00F759E1"/>
    <w:rsid w:val="00F776D0"/>
    <w:rsid w:val="00F77A63"/>
    <w:rsid w:val="00F94B57"/>
    <w:rsid w:val="00FA682E"/>
    <w:rsid w:val="00FA6F80"/>
    <w:rsid w:val="00FB091A"/>
    <w:rsid w:val="00FB7189"/>
    <w:rsid w:val="00FC6784"/>
    <w:rsid w:val="00FC7B2D"/>
    <w:rsid w:val="00FD4A41"/>
    <w:rsid w:val="00FD5AEE"/>
    <w:rsid w:val="00FD633B"/>
    <w:rsid w:val="00FE1715"/>
    <w:rsid w:val="00FE3593"/>
    <w:rsid w:val="00FE4A18"/>
    <w:rsid w:val="00FE77D9"/>
    <w:rsid w:val="00FF026D"/>
    <w:rsid w:val="00FF272A"/>
    <w:rsid w:val="00FF31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348891-31AD-4AC1-8ACE-BFF6D3F3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E68"/>
    <w:rPr>
      <w:rFonts w:ascii="Times New Roman" w:eastAsia="Times New Roman" w:hAnsi="Times New Roman"/>
      <w:sz w:val="24"/>
      <w:szCs w:val="24"/>
      <w:lang w:eastAsia="en-US"/>
    </w:rPr>
  </w:style>
  <w:style w:type="paragraph" w:styleId="Ttulo2">
    <w:name w:val="heading 2"/>
    <w:basedOn w:val="Normal"/>
    <w:next w:val="Normal"/>
    <w:link w:val="Ttulo2Car"/>
    <w:qFormat/>
    <w:rsid w:val="003B5E68"/>
    <w:pPr>
      <w:keepNext/>
      <w:outlineLvl w:val="1"/>
    </w:pPr>
    <w:rPr>
      <w:b/>
      <w:smallCaps/>
      <w:sz w:val="28"/>
      <w:lang w:val="es-ES" w:eastAsia="es-ES"/>
    </w:rPr>
  </w:style>
  <w:style w:type="paragraph" w:styleId="Ttulo4">
    <w:name w:val="heading 4"/>
    <w:basedOn w:val="Normal"/>
    <w:next w:val="Normal"/>
    <w:link w:val="Ttulo4Car"/>
    <w:uiPriority w:val="9"/>
    <w:qFormat/>
    <w:rsid w:val="002D7E1E"/>
    <w:pPr>
      <w:keepNext/>
      <w:spacing w:before="240" w:after="60"/>
      <w:outlineLvl w:val="3"/>
    </w:pPr>
    <w:rPr>
      <w:rFonts w:ascii="Calibri" w:hAnsi="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B5E68"/>
    <w:rPr>
      <w:rFonts w:ascii="Times New Roman" w:eastAsia="Times New Roman" w:hAnsi="Times New Roman" w:cs="Times New Roman"/>
      <w:b/>
      <w:smallCaps/>
      <w:sz w:val="28"/>
      <w:szCs w:val="24"/>
      <w:lang w:val="es-ES" w:eastAsia="es-ES"/>
    </w:rPr>
  </w:style>
  <w:style w:type="paragraph" w:styleId="Encabezado">
    <w:name w:val="header"/>
    <w:basedOn w:val="Normal"/>
    <w:link w:val="EncabezadoCar"/>
    <w:uiPriority w:val="99"/>
    <w:rsid w:val="003B5E68"/>
    <w:pPr>
      <w:tabs>
        <w:tab w:val="center" w:pos="4320"/>
        <w:tab w:val="right" w:pos="8640"/>
      </w:tabs>
    </w:pPr>
  </w:style>
  <w:style w:type="character" w:customStyle="1" w:styleId="EncabezadoCar">
    <w:name w:val="Encabezado Car"/>
    <w:basedOn w:val="Fuentedeprrafopredeter"/>
    <w:link w:val="Encabezado"/>
    <w:uiPriority w:val="99"/>
    <w:rsid w:val="003B5E68"/>
    <w:rPr>
      <w:rFonts w:ascii="Times New Roman" w:eastAsia="Times New Roman" w:hAnsi="Times New Roman" w:cs="Times New Roman"/>
      <w:sz w:val="24"/>
      <w:szCs w:val="24"/>
    </w:rPr>
  </w:style>
  <w:style w:type="paragraph" w:styleId="Piedepgina">
    <w:name w:val="footer"/>
    <w:basedOn w:val="Normal"/>
    <w:link w:val="PiedepginaCar"/>
    <w:uiPriority w:val="99"/>
    <w:rsid w:val="003B5E68"/>
    <w:pPr>
      <w:tabs>
        <w:tab w:val="center" w:pos="4320"/>
        <w:tab w:val="right" w:pos="8640"/>
      </w:tabs>
    </w:pPr>
  </w:style>
  <w:style w:type="character" w:customStyle="1" w:styleId="PiedepginaCar">
    <w:name w:val="Pie de página Car"/>
    <w:basedOn w:val="Fuentedeprrafopredeter"/>
    <w:link w:val="Piedepgina"/>
    <w:uiPriority w:val="99"/>
    <w:rsid w:val="003B5E68"/>
    <w:rPr>
      <w:rFonts w:ascii="Times New Roman" w:eastAsia="Times New Roman" w:hAnsi="Times New Roman" w:cs="Times New Roman"/>
      <w:sz w:val="24"/>
      <w:szCs w:val="24"/>
    </w:rPr>
  </w:style>
  <w:style w:type="character" w:styleId="Nmerodepgina">
    <w:name w:val="page number"/>
    <w:basedOn w:val="Fuentedeprrafopredeter"/>
    <w:rsid w:val="003B5E68"/>
    <w:rPr>
      <w:rFonts w:cs="Times New Roman"/>
    </w:rPr>
  </w:style>
  <w:style w:type="paragraph" w:styleId="Textoindependiente">
    <w:name w:val="Body Text"/>
    <w:basedOn w:val="Normal"/>
    <w:link w:val="TextoindependienteCar"/>
    <w:rsid w:val="003B5E68"/>
    <w:rPr>
      <w:b/>
      <w:bCs/>
      <w:lang w:val="es-ES" w:eastAsia="es-ES"/>
    </w:rPr>
  </w:style>
  <w:style w:type="character" w:customStyle="1" w:styleId="TextoindependienteCar">
    <w:name w:val="Texto independiente Car"/>
    <w:basedOn w:val="Fuentedeprrafopredeter"/>
    <w:link w:val="Textoindependiente"/>
    <w:rsid w:val="003B5E68"/>
    <w:rPr>
      <w:rFonts w:ascii="Times New Roman" w:eastAsia="Times New Roman" w:hAnsi="Times New Roman" w:cs="Times New Roman"/>
      <w:b/>
      <w:bCs/>
      <w:sz w:val="24"/>
      <w:szCs w:val="24"/>
      <w:lang w:val="es-ES" w:eastAsia="es-ES"/>
    </w:rPr>
  </w:style>
  <w:style w:type="paragraph" w:styleId="NormalWeb">
    <w:name w:val="Normal (Web)"/>
    <w:basedOn w:val="Normal"/>
    <w:uiPriority w:val="99"/>
    <w:rsid w:val="003B5E68"/>
    <w:pPr>
      <w:spacing w:before="100" w:beforeAutospacing="1" w:after="100" w:afterAutospacing="1"/>
    </w:pPr>
    <w:rPr>
      <w:rFonts w:ascii="Arial Unicode MS" w:cs="Arial Unicode MS"/>
      <w:lang w:val="es-ES" w:eastAsia="es-ES"/>
    </w:rPr>
  </w:style>
  <w:style w:type="character" w:styleId="nfasis">
    <w:name w:val="Emphasis"/>
    <w:basedOn w:val="Fuentedeprrafopredeter"/>
    <w:qFormat/>
    <w:rsid w:val="003B5E68"/>
    <w:rPr>
      <w:b/>
      <w:bCs/>
      <w:i w:val="0"/>
      <w:iCs w:val="0"/>
    </w:rPr>
  </w:style>
  <w:style w:type="paragraph" w:styleId="Textonotaalfinal">
    <w:name w:val="endnote text"/>
    <w:basedOn w:val="Normal"/>
    <w:link w:val="TextonotaalfinalCar"/>
    <w:uiPriority w:val="99"/>
    <w:semiHidden/>
    <w:unhideWhenUsed/>
    <w:rsid w:val="00DC232F"/>
    <w:rPr>
      <w:sz w:val="20"/>
      <w:szCs w:val="20"/>
    </w:rPr>
  </w:style>
  <w:style w:type="character" w:customStyle="1" w:styleId="TextonotaalfinalCar">
    <w:name w:val="Texto nota al final Car"/>
    <w:basedOn w:val="Fuentedeprrafopredeter"/>
    <w:link w:val="Textonotaalfinal"/>
    <w:uiPriority w:val="99"/>
    <w:semiHidden/>
    <w:rsid w:val="00DC232F"/>
    <w:rPr>
      <w:rFonts w:ascii="Times New Roman" w:eastAsia="Times New Roman" w:hAnsi="Times New Roman"/>
      <w:lang w:eastAsia="en-US"/>
    </w:rPr>
  </w:style>
  <w:style w:type="character" w:styleId="Refdenotaalfinal">
    <w:name w:val="endnote reference"/>
    <w:basedOn w:val="Fuentedeprrafopredeter"/>
    <w:uiPriority w:val="99"/>
    <w:semiHidden/>
    <w:unhideWhenUsed/>
    <w:rsid w:val="00DC232F"/>
    <w:rPr>
      <w:vertAlign w:val="superscript"/>
    </w:rPr>
  </w:style>
  <w:style w:type="character" w:customStyle="1" w:styleId="Ttulo4Car">
    <w:name w:val="Título 4 Car"/>
    <w:basedOn w:val="Fuentedeprrafopredeter"/>
    <w:link w:val="Ttulo4"/>
    <w:uiPriority w:val="9"/>
    <w:rsid w:val="002D7E1E"/>
    <w:rPr>
      <w:rFonts w:eastAsia="Times New Roman"/>
      <w:b/>
      <w:bCs/>
      <w:sz w:val="28"/>
      <w:szCs w:val="28"/>
      <w:lang w:val="x-none" w:eastAsia="en-US"/>
    </w:rPr>
  </w:style>
  <w:style w:type="paragraph" w:styleId="Prrafodelista">
    <w:name w:val="List Paragraph"/>
    <w:basedOn w:val="Normal"/>
    <w:uiPriority w:val="34"/>
    <w:qFormat/>
    <w:rsid w:val="002D7E1E"/>
    <w:pPr>
      <w:ind w:left="708"/>
    </w:pPr>
  </w:style>
  <w:style w:type="paragraph" w:styleId="Textonotapie">
    <w:name w:val="footnote text"/>
    <w:basedOn w:val="Normal"/>
    <w:link w:val="TextonotapieCar"/>
    <w:uiPriority w:val="99"/>
    <w:semiHidden/>
    <w:unhideWhenUsed/>
    <w:rsid w:val="007B190E"/>
    <w:rPr>
      <w:sz w:val="20"/>
      <w:szCs w:val="20"/>
    </w:rPr>
  </w:style>
  <w:style w:type="character" w:customStyle="1" w:styleId="TextonotapieCar">
    <w:name w:val="Texto nota pie Car"/>
    <w:basedOn w:val="Fuentedeprrafopredeter"/>
    <w:link w:val="Textonotapie"/>
    <w:uiPriority w:val="99"/>
    <w:semiHidden/>
    <w:rsid w:val="007B190E"/>
    <w:rPr>
      <w:rFonts w:ascii="Times New Roman" w:eastAsia="Times New Roman" w:hAnsi="Times New Roman"/>
      <w:lang w:eastAsia="en-US"/>
    </w:rPr>
  </w:style>
  <w:style w:type="character" w:styleId="Refdenotaalpie">
    <w:name w:val="footnote reference"/>
    <w:basedOn w:val="Fuentedeprrafopredeter"/>
    <w:uiPriority w:val="99"/>
    <w:semiHidden/>
    <w:unhideWhenUsed/>
    <w:rsid w:val="007B190E"/>
    <w:rPr>
      <w:vertAlign w:val="superscript"/>
    </w:rPr>
  </w:style>
  <w:style w:type="paragraph" w:styleId="Sinespaciado">
    <w:name w:val="No Spacing"/>
    <w:uiPriority w:val="1"/>
    <w:qFormat/>
    <w:rsid w:val="00F04690"/>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B54AFD"/>
    <w:rPr>
      <w:rFonts w:ascii="Tahoma" w:hAnsi="Tahoma" w:cs="Tahoma"/>
      <w:sz w:val="16"/>
      <w:szCs w:val="16"/>
    </w:rPr>
  </w:style>
  <w:style w:type="character" w:customStyle="1" w:styleId="TextodegloboCar">
    <w:name w:val="Texto de globo Car"/>
    <w:basedOn w:val="Fuentedeprrafopredeter"/>
    <w:link w:val="Textodeglobo"/>
    <w:uiPriority w:val="99"/>
    <w:semiHidden/>
    <w:rsid w:val="00B54AFD"/>
    <w:rPr>
      <w:rFonts w:ascii="Tahoma" w:eastAsia="Times New Roman" w:hAnsi="Tahoma" w:cs="Tahoma"/>
      <w:sz w:val="16"/>
      <w:szCs w:val="16"/>
      <w:lang w:eastAsia="en-US"/>
    </w:rPr>
  </w:style>
  <w:style w:type="paragraph" w:styleId="Textosinformato">
    <w:name w:val="Plain Text"/>
    <w:basedOn w:val="Normal"/>
    <w:link w:val="TextosinformatoCar"/>
    <w:rsid w:val="00302335"/>
    <w:rPr>
      <w:rFonts w:ascii="Courier New" w:hAnsi="Courier New"/>
      <w:sz w:val="20"/>
      <w:szCs w:val="20"/>
      <w:lang w:val="x-none" w:eastAsia="es-ES"/>
    </w:rPr>
  </w:style>
  <w:style w:type="character" w:customStyle="1" w:styleId="TextosinformatoCar">
    <w:name w:val="Texto sin formato Car"/>
    <w:basedOn w:val="Fuentedeprrafopredeter"/>
    <w:link w:val="Textosinformato"/>
    <w:rsid w:val="00302335"/>
    <w:rPr>
      <w:rFonts w:ascii="Courier New" w:eastAsia="Times New Roman" w:hAnsi="Courier New"/>
      <w:lang w:val="x-none" w:eastAsia="es-ES"/>
    </w:rPr>
  </w:style>
  <w:style w:type="paragraph" w:customStyle="1" w:styleId="Texto">
    <w:name w:val="Texto"/>
    <w:basedOn w:val="Normal"/>
    <w:link w:val="TextoCar"/>
    <w:rsid w:val="00302335"/>
    <w:pPr>
      <w:spacing w:after="101" w:line="216" w:lineRule="exact"/>
      <w:ind w:firstLine="288"/>
      <w:jc w:val="both"/>
    </w:pPr>
    <w:rPr>
      <w:rFonts w:ascii="Arial" w:hAnsi="Arial" w:cs="Arial"/>
      <w:sz w:val="18"/>
      <w:szCs w:val="18"/>
      <w:lang w:eastAsia="es-ES"/>
    </w:rPr>
  </w:style>
  <w:style w:type="character" w:customStyle="1" w:styleId="TextoCar">
    <w:name w:val="Texto Car"/>
    <w:link w:val="Texto"/>
    <w:locked/>
    <w:rsid w:val="00F776D0"/>
    <w:rPr>
      <w:rFonts w:ascii="Arial" w:eastAsia="Times New Roman" w:hAnsi="Arial" w:cs="Arial"/>
      <w:sz w:val="18"/>
      <w:szCs w:val="18"/>
      <w:lang w:eastAsia="es-ES"/>
    </w:rPr>
  </w:style>
  <w:style w:type="character" w:customStyle="1" w:styleId="apple-converted-space">
    <w:name w:val="apple-converted-space"/>
    <w:basedOn w:val="Fuentedeprrafopredeter"/>
    <w:rsid w:val="00A22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3365">
      <w:bodyDiv w:val="1"/>
      <w:marLeft w:val="0"/>
      <w:marRight w:val="0"/>
      <w:marTop w:val="0"/>
      <w:marBottom w:val="0"/>
      <w:divBdr>
        <w:top w:val="none" w:sz="0" w:space="0" w:color="auto"/>
        <w:left w:val="none" w:sz="0" w:space="0" w:color="auto"/>
        <w:bottom w:val="none" w:sz="0" w:space="0" w:color="auto"/>
        <w:right w:val="none" w:sz="0" w:space="0" w:color="auto"/>
      </w:divBdr>
    </w:div>
    <w:div w:id="523978114">
      <w:bodyDiv w:val="1"/>
      <w:marLeft w:val="0"/>
      <w:marRight w:val="0"/>
      <w:marTop w:val="0"/>
      <w:marBottom w:val="0"/>
      <w:divBdr>
        <w:top w:val="none" w:sz="0" w:space="0" w:color="auto"/>
        <w:left w:val="none" w:sz="0" w:space="0" w:color="auto"/>
        <w:bottom w:val="none" w:sz="0" w:space="0" w:color="auto"/>
        <w:right w:val="none" w:sz="0" w:space="0" w:color="auto"/>
      </w:divBdr>
      <w:divsChild>
        <w:div w:id="1009137016">
          <w:marLeft w:val="0"/>
          <w:marRight w:val="0"/>
          <w:marTop w:val="0"/>
          <w:marBottom w:val="0"/>
          <w:divBdr>
            <w:top w:val="none" w:sz="0" w:space="0" w:color="auto"/>
            <w:left w:val="none" w:sz="0" w:space="0" w:color="auto"/>
            <w:bottom w:val="none" w:sz="0" w:space="0" w:color="auto"/>
            <w:right w:val="none" w:sz="0" w:space="0" w:color="auto"/>
          </w:divBdr>
        </w:div>
        <w:div w:id="1557622195">
          <w:marLeft w:val="0"/>
          <w:marRight w:val="0"/>
          <w:marTop w:val="0"/>
          <w:marBottom w:val="0"/>
          <w:divBdr>
            <w:top w:val="none" w:sz="0" w:space="0" w:color="auto"/>
            <w:left w:val="none" w:sz="0" w:space="0" w:color="auto"/>
            <w:bottom w:val="none" w:sz="0" w:space="0" w:color="auto"/>
            <w:right w:val="none" w:sz="0" w:space="0" w:color="auto"/>
          </w:divBdr>
        </w:div>
        <w:div w:id="324743584">
          <w:marLeft w:val="0"/>
          <w:marRight w:val="0"/>
          <w:marTop w:val="0"/>
          <w:marBottom w:val="0"/>
          <w:divBdr>
            <w:top w:val="none" w:sz="0" w:space="0" w:color="auto"/>
            <w:left w:val="none" w:sz="0" w:space="0" w:color="auto"/>
            <w:bottom w:val="none" w:sz="0" w:space="0" w:color="auto"/>
            <w:right w:val="none" w:sz="0" w:space="0" w:color="auto"/>
          </w:divBdr>
        </w:div>
        <w:div w:id="1886519883">
          <w:marLeft w:val="0"/>
          <w:marRight w:val="0"/>
          <w:marTop w:val="0"/>
          <w:marBottom w:val="0"/>
          <w:divBdr>
            <w:top w:val="none" w:sz="0" w:space="0" w:color="auto"/>
            <w:left w:val="none" w:sz="0" w:space="0" w:color="auto"/>
            <w:bottom w:val="none" w:sz="0" w:space="0" w:color="auto"/>
            <w:right w:val="none" w:sz="0" w:space="0" w:color="auto"/>
          </w:divBdr>
        </w:div>
        <w:div w:id="84963853">
          <w:marLeft w:val="0"/>
          <w:marRight w:val="0"/>
          <w:marTop w:val="0"/>
          <w:marBottom w:val="0"/>
          <w:divBdr>
            <w:top w:val="none" w:sz="0" w:space="0" w:color="auto"/>
            <w:left w:val="none" w:sz="0" w:space="0" w:color="auto"/>
            <w:bottom w:val="none" w:sz="0" w:space="0" w:color="auto"/>
            <w:right w:val="none" w:sz="0" w:space="0" w:color="auto"/>
          </w:divBdr>
        </w:div>
        <w:div w:id="2065325707">
          <w:marLeft w:val="0"/>
          <w:marRight w:val="0"/>
          <w:marTop w:val="0"/>
          <w:marBottom w:val="0"/>
          <w:divBdr>
            <w:top w:val="none" w:sz="0" w:space="0" w:color="auto"/>
            <w:left w:val="none" w:sz="0" w:space="0" w:color="auto"/>
            <w:bottom w:val="none" w:sz="0" w:space="0" w:color="auto"/>
            <w:right w:val="none" w:sz="0" w:space="0" w:color="auto"/>
          </w:divBdr>
        </w:div>
        <w:div w:id="499388647">
          <w:marLeft w:val="0"/>
          <w:marRight w:val="0"/>
          <w:marTop w:val="0"/>
          <w:marBottom w:val="0"/>
          <w:divBdr>
            <w:top w:val="none" w:sz="0" w:space="0" w:color="auto"/>
            <w:left w:val="none" w:sz="0" w:space="0" w:color="auto"/>
            <w:bottom w:val="none" w:sz="0" w:space="0" w:color="auto"/>
            <w:right w:val="none" w:sz="0" w:space="0" w:color="auto"/>
          </w:divBdr>
        </w:div>
        <w:div w:id="153490887">
          <w:marLeft w:val="0"/>
          <w:marRight w:val="0"/>
          <w:marTop w:val="0"/>
          <w:marBottom w:val="0"/>
          <w:divBdr>
            <w:top w:val="none" w:sz="0" w:space="0" w:color="auto"/>
            <w:left w:val="none" w:sz="0" w:space="0" w:color="auto"/>
            <w:bottom w:val="none" w:sz="0" w:space="0" w:color="auto"/>
            <w:right w:val="none" w:sz="0" w:space="0" w:color="auto"/>
          </w:divBdr>
        </w:div>
        <w:div w:id="1931549077">
          <w:marLeft w:val="0"/>
          <w:marRight w:val="0"/>
          <w:marTop w:val="0"/>
          <w:marBottom w:val="0"/>
          <w:divBdr>
            <w:top w:val="none" w:sz="0" w:space="0" w:color="auto"/>
            <w:left w:val="none" w:sz="0" w:space="0" w:color="auto"/>
            <w:bottom w:val="none" w:sz="0" w:space="0" w:color="auto"/>
            <w:right w:val="none" w:sz="0" w:space="0" w:color="auto"/>
          </w:divBdr>
        </w:div>
        <w:div w:id="1891572010">
          <w:marLeft w:val="0"/>
          <w:marRight w:val="0"/>
          <w:marTop w:val="0"/>
          <w:marBottom w:val="0"/>
          <w:divBdr>
            <w:top w:val="none" w:sz="0" w:space="0" w:color="auto"/>
            <w:left w:val="none" w:sz="0" w:space="0" w:color="auto"/>
            <w:bottom w:val="none" w:sz="0" w:space="0" w:color="auto"/>
            <w:right w:val="none" w:sz="0" w:space="0" w:color="auto"/>
          </w:divBdr>
        </w:div>
        <w:div w:id="1963999660">
          <w:marLeft w:val="0"/>
          <w:marRight w:val="0"/>
          <w:marTop w:val="0"/>
          <w:marBottom w:val="0"/>
          <w:divBdr>
            <w:top w:val="none" w:sz="0" w:space="0" w:color="auto"/>
            <w:left w:val="none" w:sz="0" w:space="0" w:color="auto"/>
            <w:bottom w:val="none" w:sz="0" w:space="0" w:color="auto"/>
            <w:right w:val="none" w:sz="0" w:space="0" w:color="auto"/>
          </w:divBdr>
        </w:div>
        <w:div w:id="1870953038">
          <w:marLeft w:val="0"/>
          <w:marRight w:val="0"/>
          <w:marTop w:val="0"/>
          <w:marBottom w:val="0"/>
          <w:divBdr>
            <w:top w:val="none" w:sz="0" w:space="0" w:color="auto"/>
            <w:left w:val="none" w:sz="0" w:space="0" w:color="auto"/>
            <w:bottom w:val="none" w:sz="0" w:space="0" w:color="auto"/>
            <w:right w:val="none" w:sz="0" w:space="0" w:color="auto"/>
          </w:divBdr>
        </w:div>
        <w:div w:id="809593269">
          <w:marLeft w:val="0"/>
          <w:marRight w:val="0"/>
          <w:marTop w:val="0"/>
          <w:marBottom w:val="0"/>
          <w:divBdr>
            <w:top w:val="none" w:sz="0" w:space="0" w:color="auto"/>
            <w:left w:val="none" w:sz="0" w:space="0" w:color="auto"/>
            <w:bottom w:val="none" w:sz="0" w:space="0" w:color="auto"/>
            <w:right w:val="none" w:sz="0" w:space="0" w:color="auto"/>
          </w:divBdr>
        </w:div>
        <w:div w:id="1973552851">
          <w:marLeft w:val="0"/>
          <w:marRight w:val="0"/>
          <w:marTop w:val="0"/>
          <w:marBottom w:val="0"/>
          <w:divBdr>
            <w:top w:val="none" w:sz="0" w:space="0" w:color="auto"/>
            <w:left w:val="none" w:sz="0" w:space="0" w:color="auto"/>
            <w:bottom w:val="none" w:sz="0" w:space="0" w:color="auto"/>
            <w:right w:val="none" w:sz="0" w:space="0" w:color="auto"/>
          </w:divBdr>
        </w:div>
        <w:div w:id="1263565096">
          <w:marLeft w:val="0"/>
          <w:marRight w:val="0"/>
          <w:marTop w:val="0"/>
          <w:marBottom w:val="0"/>
          <w:divBdr>
            <w:top w:val="none" w:sz="0" w:space="0" w:color="auto"/>
            <w:left w:val="none" w:sz="0" w:space="0" w:color="auto"/>
            <w:bottom w:val="none" w:sz="0" w:space="0" w:color="auto"/>
            <w:right w:val="none" w:sz="0" w:space="0" w:color="auto"/>
          </w:divBdr>
        </w:div>
        <w:div w:id="479687613">
          <w:marLeft w:val="0"/>
          <w:marRight w:val="0"/>
          <w:marTop w:val="0"/>
          <w:marBottom w:val="0"/>
          <w:divBdr>
            <w:top w:val="none" w:sz="0" w:space="0" w:color="auto"/>
            <w:left w:val="none" w:sz="0" w:space="0" w:color="auto"/>
            <w:bottom w:val="none" w:sz="0" w:space="0" w:color="auto"/>
            <w:right w:val="none" w:sz="0" w:space="0" w:color="auto"/>
          </w:divBdr>
        </w:div>
        <w:div w:id="988291835">
          <w:marLeft w:val="0"/>
          <w:marRight w:val="0"/>
          <w:marTop w:val="0"/>
          <w:marBottom w:val="0"/>
          <w:divBdr>
            <w:top w:val="none" w:sz="0" w:space="0" w:color="auto"/>
            <w:left w:val="none" w:sz="0" w:space="0" w:color="auto"/>
            <w:bottom w:val="none" w:sz="0" w:space="0" w:color="auto"/>
            <w:right w:val="none" w:sz="0" w:space="0" w:color="auto"/>
          </w:divBdr>
        </w:div>
        <w:div w:id="33193957">
          <w:marLeft w:val="0"/>
          <w:marRight w:val="0"/>
          <w:marTop w:val="0"/>
          <w:marBottom w:val="0"/>
          <w:divBdr>
            <w:top w:val="none" w:sz="0" w:space="0" w:color="auto"/>
            <w:left w:val="none" w:sz="0" w:space="0" w:color="auto"/>
            <w:bottom w:val="none" w:sz="0" w:space="0" w:color="auto"/>
            <w:right w:val="none" w:sz="0" w:space="0" w:color="auto"/>
          </w:divBdr>
        </w:div>
        <w:div w:id="618922058">
          <w:marLeft w:val="0"/>
          <w:marRight w:val="0"/>
          <w:marTop w:val="0"/>
          <w:marBottom w:val="0"/>
          <w:divBdr>
            <w:top w:val="none" w:sz="0" w:space="0" w:color="auto"/>
            <w:left w:val="none" w:sz="0" w:space="0" w:color="auto"/>
            <w:bottom w:val="none" w:sz="0" w:space="0" w:color="auto"/>
            <w:right w:val="none" w:sz="0" w:space="0" w:color="auto"/>
          </w:divBdr>
        </w:div>
        <w:div w:id="441264340">
          <w:marLeft w:val="0"/>
          <w:marRight w:val="0"/>
          <w:marTop w:val="0"/>
          <w:marBottom w:val="0"/>
          <w:divBdr>
            <w:top w:val="none" w:sz="0" w:space="0" w:color="auto"/>
            <w:left w:val="none" w:sz="0" w:space="0" w:color="auto"/>
            <w:bottom w:val="none" w:sz="0" w:space="0" w:color="auto"/>
            <w:right w:val="none" w:sz="0" w:space="0" w:color="auto"/>
          </w:divBdr>
        </w:div>
        <w:div w:id="1880048382">
          <w:marLeft w:val="0"/>
          <w:marRight w:val="0"/>
          <w:marTop w:val="0"/>
          <w:marBottom w:val="0"/>
          <w:divBdr>
            <w:top w:val="none" w:sz="0" w:space="0" w:color="auto"/>
            <w:left w:val="none" w:sz="0" w:space="0" w:color="auto"/>
            <w:bottom w:val="none" w:sz="0" w:space="0" w:color="auto"/>
            <w:right w:val="none" w:sz="0" w:space="0" w:color="auto"/>
          </w:divBdr>
        </w:div>
      </w:divsChild>
    </w:div>
    <w:div w:id="767046176">
      <w:bodyDiv w:val="1"/>
      <w:marLeft w:val="0"/>
      <w:marRight w:val="0"/>
      <w:marTop w:val="0"/>
      <w:marBottom w:val="0"/>
      <w:divBdr>
        <w:top w:val="none" w:sz="0" w:space="0" w:color="auto"/>
        <w:left w:val="none" w:sz="0" w:space="0" w:color="auto"/>
        <w:bottom w:val="none" w:sz="0" w:space="0" w:color="auto"/>
        <w:right w:val="none" w:sz="0" w:space="0" w:color="auto"/>
      </w:divBdr>
      <w:divsChild>
        <w:div w:id="1570191290">
          <w:marLeft w:val="0"/>
          <w:marRight w:val="0"/>
          <w:marTop w:val="0"/>
          <w:marBottom w:val="0"/>
          <w:divBdr>
            <w:top w:val="none" w:sz="0" w:space="0" w:color="auto"/>
            <w:left w:val="none" w:sz="0" w:space="0" w:color="auto"/>
            <w:bottom w:val="none" w:sz="0" w:space="0" w:color="auto"/>
            <w:right w:val="none" w:sz="0" w:space="0" w:color="auto"/>
          </w:divBdr>
        </w:div>
        <w:div w:id="1964266108">
          <w:marLeft w:val="0"/>
          <w:marRight w:val="0"/>
          <w:marTop w:val="0"/>
          <w:marBottom w:val="0"/>
          <w:divBdr>
            <w:top w:val="none" w:sz="0" w:space="0" w:color="auto"/>
            <w:left w:val="none" w:sz="0" w:space="0" w:color="auto"/>
            <w:bottom w:val="none" w:sz="0" w:space="0" w:color="auto"/>
            <w:right w:val="none" w:sz="0" w:space="0" w:color="auto"/>
          </w:divBdr>
        </w:div>
        <w:div w:id="1835492549">
          <w:marLeft w:val="0"/>
          <w:marRight w:val="0"/>
          <w:marTop w:val="0"/>
          <w:marBottom w:val="0"/>
          <w:divBdr>
            <w:top w:val="none" w:sz="0" w:space="0" w:color="auto"/>
            <w:left w:val="none" w:sz="0" w:space="0" w:color="auto"/>
            <w:bottom w:val="none" w:sz="0" w:space="0" w:color="auto"/>
            <w:right w:val="none" w:sz="0" w:space="0" w:color="auto"/>
          </w:divBdr>
        </w:div>
        <w:div w:id="72701976">
          <w:marLeft w:val="0"/>
          <w:marRight w:val="0"/>
          <w:marTop w:val="0"/>
          <w:marBottom w:val="0"/>
          <w:divBdr>
            <w:top w:val="none" w:sz="0" w:space="0" w:color="auto"/>
            <w:left w:val="none" w:sz="0" w:space="0" w:color="auto"/>
            <w:bottom w:val="none" w:sz="0" w:space="0" w:color="auto"/>
            <w:right w:val="none" w:sz="0" w:space="0" w:color="auto"/>
          </w:divBdr>
        </w:div>
        <w:div w:id="983002476">
          <w:marLeft w:val="0"/>
          <w:marRight w:val="0"/>
          <w:marTop w:val="0"/>
          <w:marBottom w:val="0"/>
          <w:divBdr>
            <w:top w:val="none" w:sz="0" w:space="0" w:color="auto"/>
            <w:left w:val="none" w:sz="0" w:space="0" w:color="auto"/>
            <w:bottom w:val="none" w:sz="0" w:space="0" w:color="auto"/>
            <w:right w:val="none" w:sz="0" w:space="0" w:color="auto"/>
          </w:divBdr>
        </w:div>
        <w:div w:id="1999460355">
          <w:marLeft w:val="0"/>
          <w:marRight w:val="0"/>
          <w:marTop w:val="0"/>
          <w:marBottom w:val="0"/>
          <w:divBdr>
            <w:top w:val="none" w:sz="0" w:space="0" w:color="auto"/>
            <w:left w:val="none" w:sz="0" w:space="0" w:color="auto"/>
            <w:bottom w:val="none" w:sz="0" w:space="0" w:color="auto"/>
            <w:right w:val="none" w:sz="0" w:space="0" w:color="auto"/>
          </w:divBdr>
        </w:div>
        <w:div w:id="298000643">
          <w:marLeft w:val="0"/>
          <w:marRight w:val="0"/>
          <w:marTop w:val="0"/>
          <w:marBottom w:val="0"/>
          <w:divBdr>
            <w:top w:val="none" w:sz="0" w:space="0" w:color="auto"/>
            <w:left w:val="none" w:sz="0" w:space="0" w:color="auto"/>
            <w:bottom w:val="none" w:sz="0" w:space="0" w:color="auto"/>
            <w:right w:val="none" w:sz="0" w:space="0" w:color="auto"/>
          </w:divBdr>
        </w:div>
        <w:div w:id="78597915">
          <w:marLeft w:val="0"/>
          <w:marRight w:val="0"/>
          <w:marTop w:val="0"/>
          <w:marBottom w:val="0"/>
          <w:divBdr>
            <w:top w:val="none" w:sz="0" w:space="0" w:color="auto"/>
            <w:left w:val="none" w:sz="0" w:space="0" w:color="auto"/>
            <w:bottom w:val="none" w:sz="0" w:space="0" w:color="auto"/>
            <w:right w:val="none" w:sz="0" w:space="0" w:color="auto"/>
          </w:divBdr>
        </w:div>
        <w:div w:id="1276904273">
          <w:marLeft w:val="0"/>
          <w:marRight w:val="0"/>
          <w:marTop w:val="0"/>
          <w:marBottom w:val="0"/>
          <w:divBdr>
            <w:top w:val="none" w:sz="0" w:space="0" w:color="auto"/>
            <w:left w:val="none" w:sz="0" w:space="0" w:color="auto"/>
            <w:bottom w:val="none" w:sz="0" w:space="0" w:color="auto"/>
            <w:right w:val="none" w:sz="0" w:space="0" w:color="auto"/>
          </w:divBdr>
        </w:div>
        <w:div w:id="1396968747">
          <w:marLeft w:val="0"/>
          <w:marRight w:val="0"/>
          <w:marTop w:val="0"/>
          <w:marBottom w:val="0"/>
          <w:divBdr>
            <w:top w:val="none" w:sz="0" w:space="0" w:color="auto"/>
            <w:left w:val="none" w:sz="0" w:space="0" w:color="auto"/>
            <w:bottom w:val="none" w:sz="0" w:space="0" w:color="auto"/>
            <w:right w:val="none" w:sz="0" w:space="0" w:color="auto"/>
          </w:divBdr>
        </w:div>
        <w:div w:id="1225407564">
          <w:marLeft w:val="0"/>
          <w:marRight w:val="0"/>
          <w:marTop w:val="0"/>
          <w:marBottom w:val="0"/>
          <w:divBdr>
            <w:top w:val="none" w:sz="0" w:space="0" w:color="auto"/>
            <w:left w:val="none" w:sz="0" w:space="0" w:color="auto"/>
            <w:bottom w:val="none" w:sz="0" w:space="0" w:color="auto"/>
            <w:right w:val="none" w:sz="0" w:space="0" w:color="auto"/>
          </w:divBdr>
        </w:div>
        <w:div w:id="1022584566">
          <w:marLeft w:val="0"/>
          <w:marRight w:val="0"/>
          <w:marTop w:val="0"/>
          <w:marBottom w:val="0"/>
          <w:divBdr>
            <w:top w:val="none" w:sz="0" w:space="0" w:color="auto"/>
            <w:left w:val="none" w:sz="0" w:space="0" w:color="auto"/>
            <w:bottom w:val="none" w:sz="0" w:space="0" w:color="auto"/>
            <w:right w:val="none" w:sz="0" w:space="0" w:color="auto"/>
          </w:divBdr>
        </w:div>
        <w:div w:id="595556011">
          <w:marLeft w:val="0"/>
          <w:marRight w:val="0"/>
          <w:marTop w:val="0"/>
          <w:marBottom w:val="0"/>
          <w:divBdr>
            <w:top w:val="none" w:sz="0" w:space="0" w:color="auto"/>
            <w:left w:val="none" w:sz="0" w:space="0" w:color="auto"/>
            <w:bottom w:val="none" w:sz="0" w:space="0" w:color="auto"/>
            <w:right w:val="none" w:sz="0" w:space="0" w:color="auto"/>
          </w:divBdr>
        </w:div>
        <w:div w:id="838888433">
          <w:marLeft w:val="0"/>
          <w:marRight w:val="0"/>
          <w:marTop w:val="0"/>
          <w:marBottom w:val="0"/>
          <w:divBdr>
            <w:top w:val="none" w:sz="0" w:space="0" w:color="auto"/>
            <w:left w:val="none" w:sz="0" w:space="0" w:color="auto"/>
            <w:bottom w:val="none" w:sz="0" w:space="0" w:color="auto"/>
            <w:right w:val="none" w:sz="0" w:space="0" w:color="auto"/>
          </w:divBdr>
        </w:div>
        <w:div w:id="918441221">
          <w:marLeft w:val="0"/>
          <w:marRight w:val="0"/>
          <w:marTop w:val="0"/>
          <w:marBottom w:val="0"/>
          <w:divBdr>
            <w:top w:val="none" w:sz="0" w:space="0" w:color="auto"/>
            <w:left w:val="none" w:sz="0" w:space="0" w:color="auto"/>
            <w:bottom w:val="none" w:sz="0" w:space="0" w:color="auto"/>
            <w:right w:val="none" w:sz="0" w:space="0" w:color="auto"/>
          </w:divBdr>
        </w:div>
        <w:div w:id="1337223518">
          <w:marLeft w:val="0"/>
          <w:marRight w:val="0"/>
          <w:marTop w:val="0"/>
          <w:marBottom w:val="0"/>
          <w:divBdr>
            <w:top w:val="none" w:sz="0" w:space="0" w:color="auto"/>
            <w:left w:val="none" w:sz="0" w:space="0" w:color="auto"/>
            <w:bottom w:val="none" w:sz="0" w:space="0" w:color="auto"/>
            <w:right w:val="none" w:sz="0" w:space="0" w:color="auto"/>
          </w:divBdr>
        </w:div>
        <w:div w:id="1846743310">
          <w:marLeft w:val="0"/>
          <w:marRight w:val="0"/>
          <w:marTop w:val="0"/>
          <w:marBottom w:val="0"/>
          <w:divBdr>
            <w:top w:val="none" w:sz="0" w:space="0" w:color="auto"/>
            <w:left w:val="none" w:sz="0" w:space="0" w:color="auto"/>
            <w:bottom w:val="none" w:sz="0" w:space="0" w:color="auto"/>
            <w:right w:val="none" w:sz="0" w:space="0" w:color="auto"/>
          </w:divBdr>
        </w:div>
        <w:div w:id="1594432889">
          <w:marLeft w:val="0"/>
          <w:marRight w:val="0"/>
          <w:marTop w:val="0"/>
          <w:marBottom w:val="0"/>
          <w:divBdr>
            <w:top w:val="none" w:sz="0" w:space="0" w:color="auto"/>
            <w:left w:val="none" w:sz="0" w:space="0" w:color="auto"/>
            <w:bottom w:val="none" w:sz="0" w:space="0" w:color="auto"/>
            <w:right w:val="none" w:sz="0" w:space="0" w:color="auto"/>
          </w:divBdr>
        </w:div>
        <w:div w:id="841050696">
          <w:marLeft w:val="0"/>
          <w:marRight w:val="0"/>
          <w:marTop w:val="0"/>
          <w:marBottom w:val="0"/>
          <w:divBdr>
            <w:top w:val="none" w:sz="0" w:space="0" w:color="auto"/>
            <w:left w:val="none" w:sz="0" w:space="0" w:color="auto"/>
            <w:bottom w:val="none" w:sz="0" w:space="0" w:color="auto"/>
            <w:right w:val="none" w:sz="0" w:space="0" w:color="auto"/>
          </w:divBdr>
        </w:div>
        <w:div w:id="815495">
          <w:marLeft w:val="0"/>
          <w:marRight w:val="0"/>
          <w:marTop w:val="0"/>
          <w:marBottom w:val="0"/>
          <w:divBdr>
            <w:top w:val="none" w:sz="0" w:space="0" w:color="auto"/>
            <w:left w:val="none" w:sz="0" w:space="0" w:color="auto"/>
            <w:bottom w:val="none" w:sz="0" w:space="0" w:color="auto"/>
            <w:right w:val="none" w:sz="0" w:space="0" w:color="auto"/>
          </w:divBdr>
        </w:div>
        <w:div w:id="1696883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2055C-A301-49E6-A595-17C8EC3D1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1666</Words>
  <Characters>9168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operador_pc</cp:lastModifiedBy>
  <cp:revision>2</cp:revision>
  <cp:lastPrinted>2016-12-17T08:20:00Z</cp:lastPrinted>
  <dcterms:created xsi:type="dcterms:W3CDTF">2016-12-17T08:20:00Z</dcterms:created>
  <dcterms:modified xsi:type="dcterms:W3CDTF">2016-12-17T08:20:00Z</dcterms:modified>
</cp:coreProperties>
</file>