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A21" w:rsidRDefault="00B36717">
      <w:pPr>
        <w:pStyle w:val="Ttulo1"/>
        <w:spacing w:after="117"/>
        <w:ind w:left="-5"/>
        <w:jc w:val="left"/>
      </w:pPr>
      <w:r>
        <w:t xml:space="preserve">HONORABLE ASAMBLEA </w:t>
      </w:r>
    </w:p>
    <w:p w:rsidR="009E3A21" w:rsidRDefault="00B36717">
      <w:pPr>
        <w:spacing w:after="115" w:line="259" w:lineRule="auto"/>
        <w:ind w:left="0" w:firstLine="0"/>
        <w:jc w:val="left"/>
      </w:pPr>
      <w:r>
        <w:t xml:space="preserve"> </w:t>
      </w:r>
    </w:p>
    <w:p w:rsidR="009E3A21" w:rsidRDefault="0054122D">
      <w:pPr>
        <w:ind w:left="-15" w:firstLine="708"/>
        <w:rPr>
          <w:b/>
        </w:rPr>
      </w:pPr>
      <w:r>
        <w:t>Por acuerdo del pleno en sesión del día 28 de septiembre de 2016 el presente asunto se return</w:t>
      </w:r>
      <w:r w:rsidR="00357A3C">
        <w:t>ó</w:t>
      </w:r>
      <w:r>
        <w:t xml:space="preserve"> de la Comisión de Hacienda del Estado a la Comisión de Presupuesto </w:t>
      </w:r>
      <w:r w:rsidRPr="003A4A82">
        <w:t>para su estudio y dictamen</w:t>
      </w:r>
      <w:r w:rsidR="00B36717" w:rsidRPr="003A4A82">
        <w:t xml:space="preserve">, </w:t>
      </w:r>
      <w:r w:rsidRPr="003A4A82">
        <w:t xml:space="preserve">que contiene el </w:t>
      </w:r>
      <w:r w:rsidR="00B36717" w:rsidRPr="003A4A82">
        <w:t xml:space="preserve">Expediente Legislativo No. </w:t>
      </w:r>
      <w:r w:rsidR="00783040" w:rsidRPr="003A4A82">
        <w:rPr>
          <w:b/>
        </w:rPr>
        <w:t>10100/LXXIV</w:t>
      </w:r>
      <w:r w:rsidR="00B36717" w:rsidRPr="003A4A82">
        <w:rPr>
          <w:b/>
        </w:rPr>
        <w:t xml:space="preserve">, </w:t>
      </w:r>
      <w:r w:rsidR="00B36717" w:rsidRPr="003A4A82">
        <w:t xml:space="preserve">el cual contiene </w:t>
      </w:r>
      <w:r w:rsidR="00B36717" w:rsidRPr="003A4A82">
        <w:rPr>
          <w:b/>
        </w:rPr>
        <w:t xml:space="preserve">escrito presentado por </w:t>
      </w:r>
      <w:r w:rsidR="00783040" w:rsidRPr="003A4A82">
        <w:rPr>
          <w:b/>
        </w:rPr>
        <w:t>el C. Ernesto Pompeyo Cerda Serna, mediante el cual solicita la aprobación de un punto de acuerdo a fin de que esta soberanía se sume a las acciones en defensa de la economía familiar y se designe uno o varios diputados a las acciones que se llevarán a cabo para conseguir un precio justo al servicio del gas natural, esto con fecha del 20 de mayo del 2016, a las 10:00 am.</w:t>
      </w:r>
      <w:r w:rsidR="00783040" w:rsidRPr="00B26DD1">
        <w:rPr>
          <w:b/>
        </w:rPr>
        <w:t xml:space="preserve"> </w:t>
      </w:r>
    </w:p>
    <w:p w:rsidR="00FB62DB" w:rsidRDefault="00FB62DB">
      <w:pPr>
        <w:ind w:left="-15" w:firstLine="708"/>
        <w:rPr>
          <w:b/>
        </w:rPr>
      </w:pPr>
    </w:p>
    <w:p w:rsidR="00FB62DB" w:rsidRDefault="00FB62DB" w:rsidP="00FB62DB">
      <w:pPr>
        <w:ind w:left="-5" w:right="-14" w:firstLine="698"/>
      </w:pPr>
      <w:r>
        <w:t xml:space="preserve">Con el fin de ver proveído el requisito fundamental de dar vista al contenido de la solicitud ya citada y según lo establecido en el artículo 47  del Reglamento para el Gobierno Interior del Congreso del Estado, quienes integramos la Comisión de Dictamen Legislativo que sustenta el presente documento, consignamos ante este Pleno los siguientes: </w:t>
      </w:r>
    </w:p>
    <w:p w:rsidR="00FB62DB" w:rsidRDefault="00FB62DB">
      <w:pPr>
        <w:ind w:left="-15" w:firstLine="708"/>
      </w:pPr>
    </w:p>
    <w:p w:rsidR="009E3A21" w:rsidRDefault="009E3A21" w:rsidP="006861F2">
      <w:pPr>
        <w:spacing w:after="115" w:line="259" w:lineRule="auto"/>
        <w:jc w:val="left"/>
      </w:pPr>
    </w:p>
    <w:p w:rsidR="009E3A21" w:rsidRDefault="00B36717">
      <w:pPr>
        <w:pStyle w:val="Ttulo1"/>
        <w:spacing w:after="117"/>
        <w:ind w:left="-5"/>
        <w:jc w:val="left"/>
      </w:pPr>
      <w:r>
        <w:t xml:space="preserve">ANTECEDENTES </w:t>
      </w:r>
    </w:p>
    <w:p w:rsidR="009E3A21" w:rsidRDefault="00B36717">
      <w:pPr>
        <w:spacing w:after="120" w:line="259" w:lineRule="auto"/>
        <w:ind w:left="0" w:firstLine="0"/>
        <w:jc w:val="left"/>
      </w:pPr>
      <w:r>
        <w:t xml:space="preserve"> </w:t>
      </w:r>
    </w:p>
    <w:p w:rsidR="00783040" w:rsidRDefault="008A2030" w:rsidP="008A2030">
      <w:pPr>
        <w:ind w:left="-5"/>
      </w:pPr>
      <w:r>
        <w:t xml:space="preserve"> Menciona</w:t>
      </w:r>
      <w:r w:rsidR="00B36717">
        <w:t xml:space="preserve"> </w:t>
      </w:r>
      <w:r w:rsidR="00783040">
        <w:t xml:space="preserve">el promovente que es una obligación </w:t>
      </w:r>
      <w:r w:rsidR="0054122D">
        <w:t>Constitucional</w:t>
      </w:r>
      <w:r w:rsidR="00783040">
        <w:t xml:space="preserve">, que los salarios deben ser suficientes, para satisfacer las necesidades de una familia, y que los aumentos desmedidos en los servicios necesarios, como en el caso de precios </w:t>
      </w:r>
      <w:r w:rsidR="00783040">
        <w:lastRenderedPageBreak/>
        <w:t>por el gas natural, en el área metropolitana de monterrey, atenta par la obtención de una mejor calidad de vida de las familias.</w:t>
      </w:r>
    </w:p>
    <w:p w:rsidR="00783040" w:rsidRDefault="00783040">
      <w:pPr>
        <w:ind w:left="-5"/>
      </w:pPr>
    </w:p>
    <w:p w:rsidR="00783040" w:rsidRDefault="00783040">
      <w:pPr>
        <w:ind w:left="-5"/>
      </w:pPr>
      <w:r>
        <w:t>Comentan que la empresa que presta este servicio, Gas Natural México, S.A. de C.V., cobra a los consumidores de gas aumentos por servicios comercialización un mínimo de 278% sobre el consumo de gas.</w:t>
      </w:r>
    </w:p>
    <w:p w:rsidR="00783040" w:rsidRDefault="00783040">
      <w:pPr>
        <w:ind w:left="-5"/>
      </w:pPr>
    </w:p>
    <w:p w:rsidR="00783040" w:rsidRDefault="00783040">
      <w:pPr>
        <w:ind w:left="-5"/>
      </w:pPr>
      <w:r>
        <w:t xml:space="preserve">Cuentan con la evidencia que permite sostener que lo anterior </w:t>
      </w:r>
      <w:r w:rsidR="007068B5">
        <w:t>no cumple en lo</w:t>
      </w:r>
      <w:r>
        <w:t xml:space="preserve"> absoluto, con dar un precio justo a los consumidores de gas natural, por lo que dicen que es pertinente destacar el deterioro progresivo del poder adquisitivo de los salarios.</w:t>
      </w:r>
    </w:p>
    <w:p w:rsidR="00783040" w:rsidRDefault="00783040">
      <w:pPr>
        <w:ind w:left="-5"/>
      </w:pPr>
    </w:p>
    <w:p w:rsidR="00783040" w:rsidRDefault="00783040">
      <w:pPr>
        <w:ind w:left="-5"/>
      </w:pPr>
      <w:r>
        <w:t>Consideran de utilidad social el establecimiento de acciones y medidas que protejan la capacidad adquisitiva del salario y faciliten el acceso de las familias de trabajadores a la obtención de satisfacer sus necesidades.</w:t>
      </w:r>
    </w:p>
    <w:p w:rsidR="00783040" w:rsidRDefault="00783040">
      <w:pPr>
        <w:ind w:left="-5"/>
      </w:pPr>
    </w:p>
    <w:p w:rsidR="00783040" w:rsidRDefault="00783040">
      <w:pPr>
        <w:ind w:left="-5"/>
      </w:pPr>
      <w:r>
        <w:t>Por lo anterior solicitan a esta soberanía:</w:t>
      </w:r>
    </w:p>
    <w:p w:rsidR="00783040" w:rsidRDefault="00783040">
      <w:pPr>
        <w:ind w:left="-5"/>
      </w:pPr>
      <w:r>
        <w:t>1.- Se apruebe un punto de acuerdo, para que el Congreso se sume a las acciones en defensa de la economía familiar.</w:t>
      </w:r>
    </w:p>
    <w:p w:rsidR="00783040" w:rsidRDefault="00783040">
      <w:pPr>
        <w:ind w:left="-5"/>
      </w:pPr>
      <w:r>
        <w:t xml:space="preserve">2.- Designe a uno o varios diputados a las acciones que se </w:t>
      </w:r>
      <w:r w:rsidR="007068B5">
        <w:t>llevarán</w:t>
      </w:r>
      <w:r>
        <w:t xml:space="preserve"> a cabo para conseguir un precio jus</w:t>
      </w:r>
      <w:r w:rsidR="007068B5">
        <w:t>to al servicio de Gas Natural, e</w:t>
      </w:r>
      <w:r>
        <w:t>l viernes 20 en el Restaurant Flores, a las 10:00 a.m.</w:t>
      </w:r>
    </w:p>
    <w:p w:rsidR="00783040" w:rsidRDefault="00783040">
      <w:pPr>
        <w:ind w:left="-5"/>
      </w:pPr>
    </w:p>
    <w:p w:rsidR="009E3A21" w:rsidRDefault="009E3A21" w:rsidP="003A4A82">
      <w:pPr>
        <w:spacing w:after="115" w:line="259" w:lineRule="auto"/>
        <w:jc w:val="left"/>
      </w:pPr>
    </w:p>
    <w:p w:rsidR="009E3A21" w:rsidRDefault="00B36717">
      <w:pPr>
        <w:pStyle w:val="Ttulo1"/>
        <w:spacing w:after="117"/>
        <w:ind w:left="-5"/>
        <w:jc w:val="left"/>
      </w:pPr>
      <w:r>
        <w:lastRenderedPageBreak/>
        <w:t xml:space="preserve">CONSIDERACIONES </w:t>
      </w:r>
    </w:p>
    <w:p w:rsidR="009E3A21" w:rsidRDefault="00B36717">
      <w:pPr>
        <w:spacing w:after="115" w:line="259" w:lineRule="auto"/>
        <w:ind w:left="0" w:firstLine="0"/>
        <w:jc w:val="left"/>
      </w:pPr>
      <w:r>
        <w:t xml:space="preserve"> </w:t>
      </w:r>
    </w:p>
    <w:p w:rsidR="00F829E9" w:rsidRPr="00D4585E" w:rsidRDefault="00F829E9" w:rsidP="00F829E9">
      <w:pPr>
        <w:ind w:left="-5"/>
        <w:rPr>
          <w:szCs w:val="24"/>
        </w:rPr>
      </w:pPr>
      <w:r w:rsidRPr="00D4585E">
        <w:rPr>
          <w:szCs w:val="24"/>
        </w:rPr>
        <w:t xml:space="preserve">Corresponde a este Poder Legislativo conocer sobre el presente asunto, de conformidad con lo dispuesto por el artículo 63, fracción I, 68 y 69 de la Constitución Política del Estado Libre y Soberano de Nuevo León. </w:t>
      </w:r>
    </w:p>
    <w:p w:rsidR="00F829E9" w:rsidRPr="00D4585E" w:rsidRDefault="00F829E9" w:rsidP="00F829E9">
      <w:pPr>
        <w:ind w:left="-5"/>
        <w:rPr>
          <w:szCs w:val="24"/>
        </w:rPr>
      </w:pPr>
    </w:p>
    <w:p w:rsidR="00C2696B" w:rsidRPr="00D4585E" w:rsidRDefault="00C2696B" w:rsidP="00C2696B">
      <w:pPr>
        <w:ind w:left="-5"/>
        <w:rPr>
          <w:szCs w:val="24"/>
        </w:rPr>
      </w:pPr>
      <w:r w:rsidRPr="00D4585E">
        <w:rPr>
          <w:szCs w:val="24"/>
        </w:rPr>
        <w:t>Es competente para atender la presente solicitud la Comisión de Presupuesto como órgano dictaminador, de conformidad con lo preceptuado por los div</w:t>
      </w:r>
      <w:r>
        <w:rPr>
          <w:szCs w:val="24"/>
        </w:rPr>
        <w:t xml:space="preserve">ersos numerales </w:t>
      </w:r>
      <w:r w:rsidR="003A4A82">
        <w:rPr>
          <w:szCs w:val="24"/>
        </w:rPr>
        <w:t xml:space="preserve">65, 66 y </w:t>
      </w:r>
      <w:r>
        <w:rPr>
          <w:szCs w:val="24"/>
        </w:rPr>
        <w:t>70, fracción XXIII</w:t>
      </w:r>
      <w:r w:rsidRPr="00D4585E">
        <w:rPr>
          <w:szCs w:val="24"/>
        </w:rPr>
        <w:t xml:space="preserve"> de la Ley Orgánica del Poder Legislativo del Estado </w:t>
      </w:r>
      <w:r>
        <w:rPr>
          <w:szCs w:val="24"/>
        </w:rPr>
        <w:t>de Nuevo León y 39, fracción XXIII, inciso f)</w:t>
      </w:r>
      <w:r w:rsidRPr="00D4585E">
        <w:rPr>
          <w:szCs w:val="24"/>
        </w:rPr>
        <w:t xml:space="preserve">, del Reglamento para el Gobierno Interior del Congreso del Estado. </w:t>
      </w:r>
    </w:p>
    <w:p w:rsidR="00F829E9" w:rsidRDefault="00F829E9" w:rsidP="00FE23BB">
      <w:pPr>
        <w:ind w:left="-15" w:firstLine="0"/>
      </w:pPr>
    </w:p>
    <w:p w:rsidR="00092581" w:rsidRDefault="00092581" w:rsidP="00EE0B5F">
      <w:pPr>
        <w:ind w:left="-15" w:firstLine="0"/>
      </w:pPr>
      <w:r>
        <w:t xml:space="preserve">Como primer punto de acuerdo, se propone que el Congreso se sume a las acciones en defensa de la economía familia, en razón </w:t>
      </w:r>
      <w:r w:rsidR="00D17E04">
        <w:t>a</w:t>
      </w:r>
      <w:r>
        <w:t xml:space="preserve"> las manifestaciones </w:t>
      </w:r>
      <w:r w:rsidR="00EE0B5F">
        <w:t xml:space="preserve">contenidas en el ocurso presentado ante la Oficialía de Partes del H. Congreso del Estado de Nuevo León, en fecha 16-dieciséis de mayo del 2016-dos mil dieciséis, </w:t>
      </w:r>
      <w:r>
        <w:t xml:space="preserve">en el sentido </w:t>
      </w:r>
      <w:r w:rsidR="003A4A82">
        <w:t>d</w:t>
      </w:r>
      <w:r>
        <w:t>e</w:t>
      </w:r>
      <w:r w:rsidR="003A4A82">
        <w:t>,</w:t>
      </w:r>
      <w:r>
        <w:t xml:space="preserve"> que la empresa Gas Natural México, S.A. de C.V.,</w:t>
      </w:r>
      <w:r w:rsidR="00D17E04">
        <w:t xml:space="preserve"> cobra a los consumidores de gas aumentos por servicios de comercialización un mínimo</w:t>
      </w:r>
      <w:r w:rsidR="003A4A82">
        <w:t>,</w:t>
      </w:r>
      <w:r w:rsidR="00D17E04">
        <w:t xml:space="preserve"> de 278% sobre el consumo del gas.</w:t>
      </w:r>
      <w:r>
        <w:t xml:space="preserve"> </w:t>
      </w:r>
    </w:p>
    <w:p w:rsidR="00092581" w:rsidRDefault="00092581" w:rsidP="00092581">
      <w:pPr>
        <w:ind w:left="-15" w:firstLine="0"/>
      </w:pPr>
    </w:p>
    <w:p w:rsidR="004454D3" w:rsidRPr="00FE23BB" w:rsidRDefault="004454D3" w:rsidP="00F829E9">
      <w:pPr>
        <w:ind w:left="-15" w:firstLine="0"/>
      </w:pPr>
      <w:r w:rsidRPr="00FE23BB">
        <w:t>En cuanto a la problemática planteada en torno al Gas Natural México, S.A. de C.V., sobre aumentos</w:t>
      </w:r>
      <w:r w:rsidR="00092581">
        <w:t xml:space="preserve"> excesivos</w:t>
      </w:r>
      <w:r w:rsidRPr="00FE23BB">
        <w:t xml:space="preserve"> en el cobro de los servicios, sin que se proporcione un precio justo a los consumidores de Gas, </w:t>
      </w:r>
      <w:r w:rsidR="006513A2" w:rsidRPr="00FE23BB">
        <w:t xml:space="preserve">conviene destacar en primer término que no es </w:t>
      </w:r>
      <w:r w:rsidRPr="00FE23BB">
        <w:t>atribución del Congreso del Estado regular tales actos,</w:t>
      </w:r>
      <w:r w:rsidR="006513A2" w:rsidRPr="00FE23BB">
        <w:t xml:space="preserve"> </w:t>
      </w:r>
      <w:r w:rsidR="00D17E04">
        <w:t xml:space="preserve">es decir, en cuanto a las tarifas aplicables para el consumo del gas, </w:t>
      </w:r>
      <w:r w:rsidR="006513A2" w:rsidRPr="00FE23BB">
        <w:t xml:space="preserve">pues </w:t>
      </w:r>
      <w:r w:rsidR="006513A2" w:rsidRPr="00FE23BB">
        <w:lastRenderedPageBreak/>
        <w:t xml:space="preserve">las </w:t>
      </w:r>
      <w:r w:rsidR="003A4A82">
        <w:t xml:space="preserve">atribuciones de este Poder </w:t>
      </w:r>
      <w:r w:rsidR="006513A2" w:rsidRPr="00FE23BB">
        <w:t>Legislat</w:t>
      </w:r>
      <w:r w:rsidR="003A4A82">
        <w:t>ivo</w:t>
      </w:r>
      <w:r w:rsidR="006513A2" w:rsidRPr="00FE23BB">
        <w:t xml:space="preserve"> se encuentran previstas en el artículo 63 de la Constitución Pol</w:t>
      </w:r>
      <w:r w:rsidR="00782B89" w:rsidRPr="00FE23BB">
        <w:t>ítica del Estado Libre y Soberano d</w:t>
      </w:r>
      <w:r w:rsidR="006513A2" w:rsidRPr="00FE23BB">
        <w:t>e Nuevo León</w:t>
      </w:r>
      <w:r w:rsidR="003A4A82">
        <w:t>.</w:t>
      </w:r>
    </w:p>
    <w:p w:rsidR="006513A2" w:rsidRDefault="006513A2" w:rsidP="003A4A82">
      <w:pPr>
        <w:rPr>
          <w:highlight w:val="yellow"/>
        </w:rPr>
      </w:pPr>
    </w:p>
    <w:p w:rsidR="00F60CD8" w:rsidRPr="003A4A82" w:rsidRDefault="00F829E9" w:rsidP="00F60CD8">
      <w:pPr>
        <w:spacing w:after="120"/>
        <w:ind w:left="0" w:firstLine="0"/>
        <w:rPr>
          <w:szCs w:val="24"/>
        </w:rPr>
      </w:pPr>
      <w:r w:rsidRPr="003A4A82">
        <w:rPr>
          <w:szCs w:val="24"/>
        </w:rPr>
        <w:t>Sin embargo, tomando en consideración que dentro de las facultades que la Constitución referida otorga al Congreso del Estado de Nuevo León, se encuentra la de gestionar la solución</w:t>
      </w:r>
      <w:r w:rsidR="00EE0B5F" w:rsidRPr="003A4A82">
        <w:rPr>
          <w:szCs w:val="24"/>
        </w:rPr>
        <w:t xml:space="preserve"> de demandas que presenten </w:t>
      </w:r>
      <w:r w:rsidRPr="003A4A82">
        <w:rPr>
          <w:szCs w:val="24"/>
        </w:rPr>
        <w:t>los nuevoleoneses,</w:t>
      </w:r>
      <w:r w:rsidR="00F60CD8" w:rsidRPr="003A4A82">
        <w:rPr>
          <w:szCs w:val="24"/>
        </w:rPr>
        <w:t xml:space="preserve"> ante la solicitud para que este Congreso se sume a las acciones en defensa</w:t>
      </w:r>
      <w:r w:rsidR="00092581" w:rsidRPr="003A4A82">
        <w:rPr>
          <w:szCs w:val="24"/>
        </w:rPr>
        <w:t xml:space="preserve"> de la economía familiar, resulta oportuno realizar</w:t>
      </w:r>
      <w:r w:rsidR="00F60CD8" w:rsidRPr="003A4A82">
        <w:rPr>
          <w:szCs w:val="24"/>
        </w:rPr>
        <w:t xml:space="preserve"> un exhorto a la empresa en mención</w:t>
      </w:r>
      <w:r w:rsidR="00092581" w:rsidRPr="003A4A82">
        <w:rPr>
          <w:szCs w:val="24"/>
        </w:rPr>
        <w:t>,</w:t>
      </w:r>
      <w:r w:rsidR="00F60CD8" w:rsidRPr="003A4A82">
        <w:rPr>
          <w:szCs w:val="24"/>
        </w:rPr>
        <w:t xml:space="preserve"> para que si tiene a bien el rendir un análisis de los costos </w:t>
      </w:r>
      <w:r w:rsidR="00EE0B5F" w:rsidRPr="003A4A82">
        <w:rPr>
          <w:szCs w:val="24"/>
        </w:rPr>
        <w:t>que son aplicables</w:t>
      </w:r>
      <w:r w:rsidR="00AD15B5" w:rsidRPr="003A4A82">
        <w:rPr>
          <w:szCs w:val="24"/>
        </w:rPr>
        <w:t xml:space="preserve"> en el consumo de gas</w:t>
      </w:r>
      <w:r w:rsidR="00092581" w:rsidRPr="003A4A82">
        <w:rPr>
          <w:szCs w:val="24"/>
        </w:rPr>
        <w:t>, en aras de</w:t>
      </w:r>
      <w:r w:rsidR="00F60CD8" w:rsidRPr="003A4A82">
        <w:rPr>
          <w:szCs w:val="24"/>
        </w:rPr>
        <w:t xml:space="preserve"> proveer el servicio de gas en nuestro país</w:t>
      </w:r>
      <w:r w:rsidR="00092581" w:rsidRPr="003A4A82">
        <w:rPr>
          <w:szCs w:val="24"/>
        </w:rPr>
        <w:t>, que</w:t>
      </w:r>
      <w:r w:rsidR="003E1A70" w:rsidRPr="003A4A82">
        <w:rPr>
          <w:szCs w:val="24"/>
        </w:rPr>
        <w:t xml:space="preserve"> se refleje</w:t>
      </w:r>
      <w:r w:rsidR="00092581" w:rsidRPr="003A4A82">
        <w:rPr>
          <w:szCs w:val="24"/>
        </w:rPr>
        <w:t xml:space="preserve"> en </w:t>
      </w:r>
      <w:r w:rsidR="00EE0B5F" w:rsidRPr="003A4A82">
        <w:rPr>
          <w:szCs w:val="24"/>
        </w:rPr>
        <w:t>tarifas</w:t>
      </w:r>
      <w:r w:rsidR="00092581" w:rsidRPr="003A4A82">
        <w:rPr>
          <w:szCs w:val="24"/>
        </w:rPr>
        <w:t xml:space="preserve"> que vayan acorde a la actual economía que atraviesa el Estado de Nuevo León</w:t>
      </w:r>
      <w:r w:rsidR="003E1A70" w:rsidRPr="003A4A82">
        <w:rPr>
          <w:szCs w:val="24"/>
        </w:rPr>
        <w:t>, d</w:t>
      </w:r>
      <w:r w:rsidR="00F60CD8" w:rsidRPr="003A4A82">
        <w:rPr>
          <w:szCs w:val="24"/>
        </w:rPr>
        <w:t>e una forma específica para el servicio de casa-habitación.</w:t>
      </w:r>
    </w:p>
    <w:p w:rsidR="00092581" w:rsidRDefault="00092581" w:rsidP="00F60CD8">
      <w:pPr>
        <w:spacing w:after="120"/>
        <w:ind w:left="0" w:firstLine="0"/>
      </w:pPr>
    </w:p>
    <w:p w:rsidR="00AD15B5" w:rsidRDefault="00EE0B5F" w:rsidP="00F60CD8">
      <w:pPr>
        <w:spacing w:after="120"/>
        <w:ind w:left="0" w:firstLine="0"/>
        <w:rPr>
          <w:color w:val="000000" w:themeColor="text1"/>
        </w:rPr>
      </w:pPr>
      <w:r>
        <w:t xml:space="preserve">Por otra parte, </w:t>
      </w:r>
      <w:r w:rsidR="003E1A70">
        <w:t>como segundo</w:t>
      </w:r>
      <w:r w:rsidR="00AD15B5">
        <w:t xml:space="preserve"> punto de acuerdo que se solicita, involucra la designación de uno o varios diputados para las acciones que se llevarían a cabo el día 20-veinte de mayo del presente año, para conseguir un precio justo al servicio de gas natural</w:t>
      </w:r>
      <w:r w:rsidR="00A5111D">
        <w:t>.</w:t>
      </w:r>
      <w:r w:rsidR="00AD15B5">
        <w:t xml:space="preserve"> </w:t>
      </w:r>
      <w:r w:rsidR="00A5111D">
        <w:t>En cuanto esta</w:t>
      </w:r>
      <w:r w:rsidR="00AD15B5">
        <w:t xml:space="preserve"> petición</w:t>
      </w:r>
      <w:r w:rsidR="00A5111D">
        <w:t>,</w:t>
      </w:r>
      <w:r w:rsidR="00AD15B5">
        <w:t xml:space="preserve"> </w:t>
      </w:r>
      <w:r w:rsidR="00CC68F7" w:rsidRPr="00CC68F7">
        <w:t>a la fecha</w:t>
      </w:r>
      <w:r w:rsidR="00B36717" w:rsidRPr="00CC68F7">
        <w:t xml:space="preserve"> </w:t>
      </w:r>
      <w:r w:rsidR="00AD15B5">
        <w:t xml:space="preserve">se encuentra </w:t>
      </w:r>
      <w:r w:rsidR="00B36717" w:rsidRPr="00CC68F7">
        <w:t>fuera de tiempo para que ésta Comisión de Dictamen Legislativa emita un acuerdo aprobatorio</w:t>
      </w:r>
      <w:r w:rsidR="00CC68F7" w:rsidRPr="00CC68F7">
        <w:t xml:space="preserve"> en la forma y términos solicitados</w:t>
      </w:r>
      <w:r w:rsidR="00CC68F7">
        <w:t>, toda vez que</w:t>
      </w:r>
      <w:r w:rsidR="00B36717" w:rsidRPr="00CC68F7">
        <w:t xml:space="preserve"> pretende </w:t>
      </w:r>
      <w:r w:rsidR="007068B5" w:rsidRPr="00CC68F7">
        <w:t>s</w:t>
      </w:r>
      <w:r w:rsidR="00B36717" w:rsidRPr="00CC68F7">
        <w:t xml:space="preserve">e </w:t>
      </w:r>
      <w:r w:rsidR="00FF19CB" w:rsidRPr="00CC68F7">
        <w:t xml:space="preserve">designe uno o varios Diputados a las </w:t>
      </w:r>
      <w:r w:rsidR="00FF19CB" w:rsidRPr="00CC68F7">
        <w:rPr>
          <w:color w:val="000000" w:themeColor="text1"/>
        </w:rPr>
        <w:t>acciones que se llevaron a cabo el viernes 20</w:t>
      </w:r>
      <w:r w:rsidR="00AD15B5">
        <w:rPr>
          <w:color w:val="000000" w:themeColor="text1"/>
        </w:rPr>
        <w:t>-veinte</w:t>
      </w:r>
      <w:r w:rsidR="00FF19CB" w:rsidRPr="00CC68F7">
        <w:rPr>
          <w:color w:val="000000" w:themeColor="text1"/>
        </w:rPr>
        <w:t xml:space="preserve"> de </w:t>
      </w:r>
      <w:r w:rsidR="007068B5" w:rsidRPr="00CC68F7">
        <w:rPr>
          <w:color w:val="000000" w:themeColor="text1"/>
        </w:rPr>
        <w:t>mayo</w:t>
      </w:r>
      <w:r w:rsidR="00FF19CB" w:rsidRPr="00CC68F7">
        <w:rPr>
          <w:color w:val="000000" w:themeColor="text1"/>
        </w:rPr>
        <w:t xml:space="preserve"> del </w:t>
      </w:r>
      <w:r w:rsidR="00AD15B5">
        <w:rPr>
          <w:color w:val="000000" w:themeColor="text1"/>
        </w:rPr>
        <w:t>presenta año</w:t>
      </w:r>
      <w:r w:rsidR="003E1A70">
        <w:rPr>
          <w:color w:val="000000" w:themeColor="text1"/>
        </w:rPr>
        <w:t xml:space="preserve">, </w:t>
      </w:r>
      <w:r w:rsidR="00FF19CB" w:rsidRPr="00CC68F7">
        <w:rPr>
          <w:color w:val="000000" w:themeColor="text1"/>
        </w:rPr>
        <w:t>lo cual</w:t>
      </w:r>
      <w:r w:rsidR="00B36717" w:rsidRPr="00CC68F7">
        <w:rPr>
          <w:color w:val="000000" w:themeColor="text1"/>
        </w:rPr>
        <w:t xml:space="preserve"> ya no </w:t>
      </w:r>
      <w:r w:rsidR="00FF19CB" w:rsidRPr="00CC68F7">
        <w:rPr>
          <w:color w:val="000000" w:themeColor="text1"/>
        </w:rPr>
        <w:t>es posible, debido a que han pasado alrededor de 5 meses a su fecha de solicitud</w:t>
      </w:r>
      <w:r w:rsidR="00CC68F7" w:rsidRPr="00CC68F7">
        <w:rPr>
          <w:color w:val="000000" w:themeColor="text1"/>
        </w:rPr>
        <w:t>, por lo que los efectos del acuerdo que solicita no pueden retrotraerse en el tiempo</w:t>
      </w:r>
      <w:r w:rsidR="00F60CD8">
        <w:rPr>
          <w:color w:val="000000" w:themeColor="text1"/>
        </w:rPr>
        <w:t xml:space="preserve">. </w:t>
      </w:r>
    </w:p>
    <w:p w:rsidR="00AD15B5" w:rsidRDefault="00AD15B5" w:rsidP="00F60CD8">
      <w:pPr>
        <w:spacing w:after="120"/>
        <w:ind w:left="0" w:firstLine="0"/>
        <w:rPr>
          <w:color w:val="000000" w:themeColor="text1"/>
        </w:rPr>
      </w:pPr>
    </w:p>
    <w:p w:rsidR="009E3A21" w:rsidRPr="00AD15B5" w:rsidRDefault="00B36717" w:rsidP="00F60CD8">
      <w:pPr>
        <w:spacing w:after="120"/>
        <w:ind w:left="0" w:firstLine="0"/>
      </w:pPr>
      <w:r w:rsidRPr="00CC68F7">
        <w:rPr>
          <w:color w:val="000000" w:themeColor="text1"/>
        </w:rPr>
        <w:t xml:space="preserve">Por lo que, quienes integramos esta Comisión de </w:t>
      </w:r>
      <w:r w:rsidR="00FF19CB" w:rsidRPr="00CC68F7">
        <w:rPr>
          <w:color w:val="000000" w:themeColor="text1"/>
        </w:rPr>
        <w:t>Presupuesto</w:t>
      </w:r>
      <w:r w:rsidRPr="00CC68F7">
        <w:rPr>
          <w:color w:val="000000" w:themeColor="text1"/>
        </w:rPr>
        <w:t>, por las consideraciones vertidas, acordamos dejar sin materia el presente asunto</w:t>
      </w:r>
      <w:r w:rsidR="00CC68F7" w:rsidRPr="00CC68F7">
        <w:rPr>
          <w:color w:val="000000" w:themeColor="text1"/>
        </w:rPr>
        <w:t>,</w:t>
      </w:r>
      <w:r w:rsidRPr="00CC68F7">
        <w:rPr>
          <w:color w:val="000000" w:themeColor="text1"/>
        </w:rPr>
        <w:t xml:space="preserve"> y sometemos a la consideración del Pleno, el siguien</w:t>
      </w:r>
      <w:r w:rsidRPr="00F60CD8">
        <w:rPr>
          <w:color w:val="000000" w:themeColor="text1"/>
        </w:rPr>
        <w:t xml:space="preserve">te proyecto de:  </w:t>
      </w:r>
    </w:p>
    <w:p w:rsidR="009E3A21" w:rsidRPr="00F60CD8" w:rsidRDefault="00B36717">
      <w:pPr>
        <w:spacing w:after="100" w:line="259" w:lineRule="auto"/>
        <w:ind w:left="0" w:firstLine="0"/>
        <w:jc w:val="left"/>
      </w:pPr>
      <w:r w:rsidRPr="00F60CD8">
        <w:t xml:space="preserve"> </w:t>
      </w:r>
    </w:p>
    <w:p w:rsidR="009E3A21" w:rsidRPr="00995A32" w:rsidRDefault="00B36717">
      <w:pPr>
        <w:pStyle w:val="Ttulo2"/>
        <w:rPr>
          <w:sz w:val="24"/>
        </w:rPr>
      </w:pPr>
      <w:r w:rsidRPr="00995A32">
        <w:rPr>
          <w:sz w:val="24"/>
        </w:rPr>
        <w:t xml:space="preserve">ACUERDO </w:t>
      </w:r>
    </w:p>
    <w:p w:rsidR="007068B5" w:rsidRPr="00F60CD8" w:rsidRDefault="007068B5" w:rsidP="007068B5">
      <w:r w:rsidRPr="00F60CD8">
        <w:rPr>
          <w:b/>
        </w:rPr>
        <w:t>PRIMERO.-</w:t>
      </w:r>
      <w:r w:rsidRPr="00F60CD8">
        <w:t xml:space="preserve"> </w:t>
      </w:r>
      <w:r w:rsidR="00620C86" w:rsidRPr="00F60CD8">
        <w:t xml:space="preserve">La LXXIV Legislatura del Congreso del Estado de Nuevo León, </w:t>
      </w:r>
      <w:r w:rsidR="00B30006">
        <w:t>le remite copia del expediente y dictamen de origen a la Secretaría de Energía Federal y a la Comisión Reguladora de Energía, para que en el ámbito de su competencia, sirva atender est</w:t>
      </w:r>
      <w:r w:rsidR="0004560C">
        <w:t>á</w:t>
      </w:r>
      <w:r w:rsidR="00B30006">
        <w:t xml:space="preserve"> solicitud, a fin de dar respuesta a esta a demanda. </w:t>
      </w:r>
    </w:p>
    <w:p w:rsidR="00620C86" w:rsidRPr="00F60CD8" w:rsidRDefault="00620C86" w:rsidP="007068B5"/>
    <w:p w:rsidR="009E3A21" w:rsidRDefault="007068B5">
      <w:pPr>
        <w:ind w:left="-5"/>
      </w:pPr>
      <w:r w:rsidRPr="00F60CD8">
        <w:rPr>
          <w:b/>
        </w:rPr>
        <w:t>SEGUNDO</w:t>
      </w:r>
      <w:r w:rsidR="00B36717" w:rsidRPr="00F60CD8">
        <w:rPr>
          <w:b/>
        </w:rPr>
        <w:t>.-</w:t>
      </w:r>
      <w:r w:rsidR="00B36717" w:rsidRPr="00F60CD8">
        <w:t xml:space="preserve"> Se deja sin materia el escrito presentado por </w:t>
      </w:r>
      <w:r w:rsidR="00FF19CB" w:rsidRPr="00F60CD8">
        <w:t xml:space="preserve">el C. Ernesto Pompeyo Cerda Serna, mediante el cual solicita </w:t>
      </w:r>
      <w:r w:rsidR="006861F2">
        <w:t>a</w:t>
      </w:r>
      <w:r w:rsidR="00FF19CB" w:rsidRPr="00F60CD8">
        <w:t xml:space="preserve"> esta soberanía designe uno o varios diputados </w:t>
      </w:r>
      <w:r w:rsidR="006861F2">
        <w:t xml:space="preserve">y se sumen </w:t>
      </w:r>
      <w:r w:rsidR="00FF19CB" w:rsidRPr="00F60CD8">
        <w:t>a las acciones que se llevarán a cabo para conseguir un precio justo al servicio del gas natural, esto con fecha del 20 de mayo del 2016, a las 10:00 am</w:t>
      </w:r>
      <w:r w:rsidR="00F60CD8" w:rsidRPr="00F60CD8">
        <w:t>.</w:t>
      </w:r>
    </w:p>
    <w:p w:rsidR="009E3A21" w:rsidRDefault="00B36717" w:rsidP="00357A3C">
      <w:pPr>
        <w:spacing w:after="115" w:line="259" w:lineRule="auto"/>
        <w:ind w:left="0" w:firstLine="0"/>
        <w:jc w:val="left"/>
      </w:pPr>
      <w:r>
        <w:t xml:space="preserve"> </w:t>
      </w:r>
      <w:r w:rsidR="006861F2">
        <w:t xml:space="preserve"> </w:t>
      </w:r>
    </w:p>
    <w:p w:rsidR="00FF19CB" w:rsidRDefault="00B36717" w:rsidP="00FF19CB">
      <w:pPr>
        <w:spacing w:line="276" w:lineRule="auto"/>
        <w:jc w:val="center"/>
        <w:rPr>
          <w:b/>
          <w:sz w:val="22"/>
        </w:rPr>
      </w:pPr>
      <w:r>
        <w:t xml:space="preserve"> </w:t>
      </w:r>
      <w:r w:rsidR="00FF19CB" w:rsidRPr="0098596F">
        <w:rPr>
          <w:b/>
          <w:bCs/>
          <w:sz w:val="22"/>
        </w:rPr>
        <w:t xml:space="preserve">MONTERREY, NUEVO </w:t>
      </w:r>
      <w:r w:rsidR="00FF19CB" w:rsidRPr="00FF19CB">
        <w:rPr>
          <w:b/>
          <w:bCs/>
          <w:sz w:val="22"/>
        </w:rPr>
        <w:t>LEÓN</w:t>
      </w:r>
      <w:r w:rsidR="00FF19CB" w:rsidRPr="00FF19CB">
        <w:rPr>
          <w:b/>
          <w:sz w:val="22"/>
        </w:rPr>
        <w:t xml:space="preserve"> A </w:t>
      </w:r>
      <w:r w:rsidR="00357A3C">
        <w:rPr>
          <w:b/>
          <w:sz w:val="22"/>
        </w:rPr>
        <w:t xml:space="preserve"> </w:t>
      </w:r>
    </w:p>
    <w:p w:rsidR="00357A3C" w:rsidRPr="0098596F" w:rsidRDefault="00357A3C" w:rsidP="00FF19CB">
      <w:pPr>
        <w:spacing w:line="276" w:lineRule="auto"/>
        <w:jc w:val="center"/>
        <w:rPr>
          <w:sz w:val="22"/>
        </w:rPr>
      </w:pPr>
    </w:p>
    <w:p w:rsidR="00FF19CB" w:rsidRPr="00FF19CB" w:rsidRDefault="00FF19CB" w:rsidP="00FF19CB">
      <w:pPr>
        <w:pStyle w:val="Ttulo1"/>
        <w:spacing w:line="276" w:lineRule="auto"/>
        <w:rPr>
          <w:sz w:val="22"/>
        </w:rPr>
      </w:pPr>
      <w:r w:rsidRPr="00FF19CB">
        <w:rPr>
          <w:sz w:val="22"/>
        </w:rPr>
        <w:t>COMISIÓN DE PRESUPUESTO</w:t>
      </w:r>
    </w:p>
    <w:p w:rsidR="00FF19CB" w:rsidRDefault="00FF19CB" w:rsidP="00FF19CB">
      <w:pPr>
        <w:pStyle w:val="Body1"/>
        <w:widowControl w:val="0"/>
        <w:tabs>
          <w:tab w:val="left" w:pos="3828"/>
        </w:tabs>
        <w:suppressAutoHyphens/>
        <w:spacing w:after="120" w:line="276" w:lineRule="auto"/>
        <w:jc w:val="center"/>
        <w:rPr>
          <w:rFonts w:ascii="Arial" w:hAnsi="Arial" w:cs="Arial"/>
          <w:b/>
          <w:sz w:val="22"/>
          <w:szCs w:val="22"/>
          <w:lang w:val="es-ES_tradnl"/>
        </w:rPr>
      </w:pPr>
      <w:r w:rsidRPr="0098596F">
        <w:rPr>
          <w:rFonts w:ascii="Arial" w:hAnsi="Arial" w:cs="Arial"/>
          <w:b/>
          <w:sz w:val="22"/>
          <w:szCs w:val="22"/>
          <w:lang w:val="es-ES_tradnl"/>
        </w:rPr>
        <w:t>PRESIDENTE:</w:t>
      </w:r>
    </w:p>
    <w:p w:rsidR="00357A3C" w:rsidRPr="0098596F" w:rsidRDefault="00357A3C" w:rsidP="00FF19CB">
      <w:pPr>
        <w:pStyle w:val="Body1"/>
        <w:widowControl w:val="0"/>
        <w:tabs>
          <w:tab w:val="left" w:pos="3828"/>
        </w:tabs>
        <w:suppressAutoHyphens/>
        <w:spacing w:after="120" w:line="276" w:lineRule="auto"/>
        <w:jc w:val="center"/>
        <w:rPr>
          <w:rFonts w:ascii="Arial" w:hAnsi="Arial" w:cs="Arial"/>
          <w:b/>
          <w:sz w:val="22"/>
          <w:szCs w:val="22"/>
          <w:lang w:val="es-ES_tradnl"/>
        </w:rPr>
      </w:pPr>
    </w:p>
    <w:p w:rsidR="00FF19CB" w:rsidRDefault="00FF19CB" w:rsidP="00FF19CB">
      <w:pPr>
        <w:spacing w:line="276" w:lineRule="auto"/>
        <w:jc w:val="center"/>
        <w:outlineLvl w:val="0"/>
        <w:rPr>
          <w:rFonts w:eastAsia="Arial Unicode MS"/>
          <w:smallCaps/>
          <w:sz w:val="22"/>
        </w:rPr>
      </w:pPr>
      <w:r w:rsidRPr="0098596F">
        <w:rPr>
          <w:rFonts w:eastAsia="Arial Unicode MS"/>
          <w:smallCaps/>
          <w:sz w:val="22"/>
        </w:rPr>
        <w:t xml:space="preserve">DIP. MYRNA ISELA GRIMALDO IRACHETA </w:t>
      </w:r>
    </w:p>
    <w:p w:rsidR="00FF19CB" w:rsidRDefault="00FF19CB">
      <w:pPr>
        <w:spacing w:after="240" w:line="259" w:lineRule="auto"/>
        <w:ind w:left="64" w:right="54"/>
        <w:jc w:val="center"/>
        <w:rPr>
          <w:b/>
        </w:rPr>
      </w:pPr>
    </w:p>
    <w:p w:rsidR="00FF19CB" w:rsidRDefault="00FF19CB">
      <w:pPr>
        <w:spacing w:after="240" w:line="259" w:lineRule="auto"/>
        <w:ind w:left="64" w:right="54"/>
        <w:jc w:val="center"/>
        <w:rPr>
          <w:b/>
        </w:rPr>
      </w:pPr>
    </w:p>
    <w:tbl>
      <w:tblPr>
        <w:tblW w:w="8951" w:type="dxa"/>
        <w:jc w:val="center"/>
        <w:tblLayout w:type="fixed"/>
        <w:tblLook w:val="04A0" w:firstRow="1" w:lastRow="0" w:firstColumn="1" w:lastColumn="0" w:noHBand="0" w:noVBand="1"/>
      </w:tblPr>
      <w:tblGrid>
        <w:gridCol w:w="4427"/>
        <w:gridCol w:w="4524"/>
      </w:tblGrid>
      <w:tr w:rsidR="00FF19CB" w:rsidRPr="0098596F" w:rsidTr="00EF0157">
        <w:trPr>
          <w:cantSplit/>
          <w:trHeight w:val="340"/>
          <w:jc w:val="center"/>
        </w:trPr>
        <w:tc>
          <w:tcPr>
            <w:tcW w:w="4427" w:type="dxa"/>
            <w:tcMar>
              <w:top w:w="80" w:type="dxa"/>
              <w:left w:w="0" w:type="dxa"/>
              <w:bottom w:w="80" w:type="dxa"/>
              <w:right w:w="0" w:type="dxa"/>
            </w:tcMar>
          </w:tcPr>
          <w:p w:rsidR="00FF19CB" w:rsidRDefault="00FF19CB" w:rsidP="00EF0157">
            <w:pPr>
              <w:spacing w:line="276" w:lineRule="auto"/>
              <w:jc w:val="center"/>
              <w:outlineLvl w:val="0"/>
              <w:rPr>
                <w:rFonts w:eastAsia="Arial Unicode MS"/>
                <w:b/>
                <w:sz w:val="22"/>
              </w:rPr>
            </w:pPr>
            <w:r w:rsidRPr="0098596F">
              <w:rPr>
                <w:rFonts w:eastAsia="Arial Unicode MS"/>
                <w:b/>
                <w:sz w:val="22"/>
              </w:rPr>
              <w:t>VICEPRESIDENTE:</w:t>
            </w:r>
          </w:p>
          <w:p w:rsidR="00357A3C" w:rsidRDefault="00357A3C" w:rsidP="00EF0157">
            <w:pPr>
              <w:spacing w:line="276" w:lineRule="auto"/>
              <w:jc w:val="center"/>
              <w:outlineLvl w:val="0"/>
              <w:rPr>
                <w:rFonts w:eastAsia="Arial Unicode MS"/>
                <w:b/>
                <w:sz w:val="22"/>
              </w:rPr>
            </w:pPr>
          </w:p>
          <w:p w:rsidR="00357A3C" w:rsidRPr="0098596F" w:rsidRDefault="00357A3C" w:rsidP="00EF0157">
            <w:pPr>
              <w:spacing w:line="276" w:lineRule="auto"/>
              <w:jc w:val="center"/>
              <w:outlineLvl w:val="0"/>
              <w:rPr>
                <w:rFonts w:eastAsia="Arial Unicode MS"/>
                <w:b/>
              </w:rPr>
            </w:pPr>
          </w:p>
          <w:p w:rsidR="00FF19CB" w:rsidRPr="0098596F" w:rsidRDefault="00FF19CB" w:rsidP="00EF0157">
            <w:pPr>
              <w:spacing w:line="276" w:lineRule="auto"/>
              <w:outlineLvl w:val="0"/>
              <w:rPr>
                <w:rFonts w:eastAsia="Arial Unicode MS"/>
                <w:b/>
              </w:rPr>
            </w:pPr>
          </w:p>
          <w:p w:rsidR="00FF19CB" w:rsidRPr="0098596F" w:rsidRDefault="00FF19CB" w:rsidP="00EF0157">
            <w:pPr>
              <w:spacing w:line="276" w:lineRule="auto"/>
              <w:jc w:val="center"/>
              <w:outlineLvl w:val="0"/>
              <w:rPr>
                <w:rFonts w:eastAsia="Arial Unicode MS"/>
              </w:rPr>
            </w:pPr>
            <w:r w:rsidRPr="0098596F">
              <w:rPr>
                <w:rFonts w:eastAsia="Arial Unicode MS"/>
                <w:sz w:val="22"/>
              </w:rPr>
              <w:t xml:space="preserve">DIP. </w:t>
            </w:r>
            <w:r w:rsidRPr="0098596F">
              <w:rPr>
                <w:rFonts w:eastAsia="Arial Unicode MS"/>
                <w:smallCaps/>
                <w:sz w:val="22"/>
              </w:rPr>
              <w:t>MARCO ANTONIO GONZÁLEZ VALDEZ</w:t>
            </w:r>
          </w:p>
        </w:tc>
        <w:tc>
          <w:tcPr>
            <w:tcW w:w="4524" w:type="dxa"/>
            <w:tcMar>
              <w:top w:w="80" w:type="dxa"/>
              <w:left w:w="0" w:type="dxa"/>
              <w:bottom w:w="80" w:type="dxa"/>
              <w:right w:w="0" w:type="dxa"/>
            </w:tcMar>
          </w:tcPr>
          <w:p w:rsidR="00FF19CB" w:rsidRDefault="00FF19CB" w:rsidP="00EF0157">
            <w:pPr>
              <w:spacing w:line="276" w:lineRule="auto"/>
              <w:jc w:val="center"/>
              <w:outlineLvl w:val="0"/>
              <w:rPr>
                <w:rFonts w:eastAsia="Arial Unicode MS"/>
                <w:b/>
                <w:sz w:val="22"/>
              </w:rPr>
            </w:pPr>
            <w:r w:rsidRPr="0098596F">
              <w:rPr>
                <w:rFonts w:eastAsia="Arial Unicode MS"/>
                <w:b/>
                <w:sz w:val="22"/>
              </w:rPr>
              <w:t>SECRETARIO:</w:t>
            </w:r>
          </w:p>
          <w:p w:rsidR="00357A3C" w:rsidRDefault="00357A3C" w:rsidP="00EF0157">
            <w:pPr>
              <w:spacing w:line="276" w:lineRule="auto"/>
              <w:jc w:val="center"/>
              <w:outlineLvl w:val="0"/>
              <w:rPr>
                <w:rFonts w:eastAsia="Arial Unicode MS"/>
                <w:b/>
                <w:sz w:val="22"/>
              </w:rPr>
            </w:pPr>
          </w:p>
          <w:p w:rsidR="00357A3C" w:rsidRPr="0098596F" w:rsidRDefault="00357A3C" w:rsidP="00EF0157">
            <w:pPr>
              <w:spacing w:line="276" w:lineRule="auto"/>
              <w:jc w:val="center"/>
              <w:outlineLvl w:val="0"/>
              <w:rPr>
                <w:rFonts w:eastAsia="Arial Unicode MS"/>
                <w:b/>
              </w:rPr>
            </w:pPr>
          </w:p>
          <w:p w:rsidR="00FF19CB" w:rsidRPr="0098596F" w:rsidRDefault="00FF19CB" w:rsidP="00EF0157">
            <w:pPr>
              <w:spacing w:line="276" w:lineRule="auto"/>
              <w:outlineLvl w:val="0"/>
              <w:rPr>
                <w:rFonts w:eastAsia="Arial Unicode MS"/>
                <w:b/>
              </w:rPr>
            </w:pPr>
          </w:p>
          <w:p w:rsidR="00FF19CB" w:rsidRPr="0098596F" w:rsidRDefault="00FF19CB" w:rsidP="00EF0157">
            <w:pPr>
              <w:spacing w:line="276" w:lineRule="auto"/>
              <w:jc w:val="center"/>
              <w:outlineLvl w:val="0"/>
              <w:rPr>
                <w:rFonts w:eastAsia="Arial Unicode MS"/>
              </w:rPr>
            </w:pPr>
            <w:r w:rsidRPr="0098596F">
              <w:rPr>
                <w:rFonts w:eastAsia="Arial Unicode MS"/>
                <w:sz w:val="22"/>
              </w:rPr>
              <w:t>DIP. JOSÉ ARTURO SALINAS GARZA</w:t>
            </w:r>
          </w:p>
        </w:tc>
      </w:tr>
      <w:tr w:rsidR="00FF19CB" w:rsidRPr="0098596F" w:rsidTr="00EF0157">
        <w:trPr>
          <w:cantSplit/>
          <w:trHeight w:val="340"/>
          <w:jc w:val="center"/>
        </w:trPr>
        <w:tc>
          <w:tcPr>
            <w:tcW w:w="4427" w:type="dxa"/>
            <w:tcMar>
              <w:top w:w="80" w:type="dxa"/>
              <w:left w:w="0" w:type="dxa"/>
              <w:bottom w:w="80" w:type="dxa"/>
              <w:right w:w="0" w:type="dxa"/>
            </w:tcMar>
          </w:tcPr>
          <w:p w:rsidR="00FF19CB" w:rsidRPr="0098596F" w:rsidRDefault="00FF19CB" w:rsidP="00EF0157">
            <w:pPr>
              <w:spacing w:line="276" w:lineRule="auto"/>
              <w:jc w:val="center"/>
              <w:outlineLvl w:val="0"/>
              <w:rPr>
                <w:rFonts w:eastAsia="Arial Unicode MS"/>
                <w:b/>
              </w:rPr>
            </w:pPr>
          </w:p>
          <w:p w:rsidR="00FF19CB" w:rsidRDefault="00FF19CB" w:rsidP="00EF0157">
            <w:pPr>
              <w:spacing w:line="276" w:lineRule="auto"/>
              <w:jc w:val="center"/>
              <w:outlineLvl w:val="0"/>
              <w:rPr>
                <w:rFonts w:eastAsia="Arial Unicode MS"/>
                <w:b/>
                <w:sz w:val="22"/>
              </w:rPr>
            </w:pPr>
            <w:r w:rsidRPr="0098596F">
              <w:rPr>
                <w:rFonts w:eastAsia="Arial Unicode MS"/>
                <w:b/>
                <w:sz w:val="22"/>
              </w:rPr>
              <w:t>VOCAL:</w:t>
            </w:r>
          </w:p>
          <w:p w:rsidR="00357A3C" w:rsidRDefault="00357A3C" w:rsidP="00EF0157">
            <w:pPr>
              <w:spacing w:line="276" w:lineRule="auto"/>
              <w:jc w:val="center"/>
              <w:outlineLvl w:val="0"/>
              <w:rPr>
                <w:rFonts w:eastAsia="Arial Unicode MS"/>
                <w:b/>
                <w:sz w:val="22"/>
              </w:rPr>
            </w:pPr>
          </w:p>
          <w:p w:rsidR="00357A3C" w:rsidRPr="0098596F" w:rsidRDefault="00357A3C" w:rsidP="00EF0157">
            <w:pPr>
              <w:spacing w:line="276" w:lineRule="auto"/>
              <w:jc w:val="center"/>
              <w:outlineLvl w:val="0"/>
              <w:rPr>
                <w:rFonts w:eastAsia="Arial Unicode MS"/>
                <w:b/>
              </w:rPr>
            </w:pPr>
          </w:p>
          <w:p w:rsidR="00FF19CB" w:rsidRPr="0098596F" w:rsidRDefault="00FF19CB" w:rsidP="00EF0157">
            <w:pPr>
              <w:spacing w:line="276" w:lineRule="auto"/>
              <w:jc w:val="center"/>
              <w:outlineLvl w:val="0"/>
              <w:rPr>
                <w:rFonts w:eastAsia="Arial Unicode MS"/>
              </w:rPr>
            </w:pPr>
          </w:p>
          <w:p w:rsidR="00FF19CB" w:rsidRPr="0098596F" w:rsidRDefault="00FF19CB" w:rsidP="00EF0157">
            <w:pPr>
              <w:spacing w:line="276" w:lineRule="auto"/>
              <w:jc w:val="center"/>
              <w:outlineLvl w:val="0"/>
              <w:rPr>
                <w:rFonts w:eastAsia="Arial Unicode MS"/>
              </w:rPr>
            </w:pPr>
            <w:r w:rsidRPr="0098596F">
              <w:rPr>
                <w:rFonts w:eastAsia="Arial Unicode MS"/>
                <w:sz w:val="22"/>
              </w:rPr>
              <w:t>DIP. HERNÁN SALINAS WOLBERG</w:t>
            </w:r>
          </w:p>
        </w:tc>
        <w:tc>
          <w:tcPr>
            <w:tcW w:w="4524" w:type="dxa"/>
            <w:tcMar>
              <w:top w:w="80" w:type="dxa"/>
              <w:left w:w="0" w:type="dxa"/>
              <w:bottom w:w="80" w:type="dxa"/>
              <w:right w:w="0" w:type="dxa"/>
            </w:tcMar>
          </w:tcPr>
          <w:p w:rsidR="00FF19CB" w:rsidRPr="0098596F" w:rsidRDefault="00FF19CB" w:rsidP="00EF0157">
            <w:pPr>
              <w:spacing w:line="276" w:lineRule="auto"/>
              <w:jc w:val="center"/>
              <w:outlineLvl w:val="0"/>
              <w:rPr>
                <w:rFonts w:eastAsia="Arial Unicode MS"/>
                <w:b/>
              </w:rPr>
            </w:pPr>
          </w:p>
          <w:p w:rsidR="00FF19CB" w:rsidRDefault="00FF19CB" w:rsidP="00EF0157">
            <w:pPr>
              <w:spacing w:line="276" w:lineRule="auto"/>
              <w:jc w:val="center"/>
              <w:outlineLvl w:val="0"/>
              <w:rPr>
                <w:rFonts w:eastAsia="Arial Unicode MS"/>
                <w:b/>
                <w:sz w:val="22"/>
              </w:rPr>
            </w:pPr>
            <w:r w:rsidRPr="0098596F">
              <w:rPr>
                <w:rFonts w:eastAsia="Arial Unicode MS"/>
                <w:b/>
                <w:sz w:val="22"/>
              </w:rPr>
              <w:t>VOCAL:</w:t>
            </w:r>
          </w:p>
          <w:p w:rsidR="00357A3C" w:rsidRDefault="00357A3C" w:rsidP="00EF0157">
            <w:pPr>
              <w:spacing w:line="276" w:lineRule="auto"/>
              <w:jc w:val="center"/>
              <w:outlineLvl w:val="0"/>
              <w:rPr>
                <w:rFonts w:eastAsia="Arial Unicode MS"/>
                <w:b/>
                <w:sz w:val="22"/>
              </w:rPr>
            </w:pPr>
          </w:p>
          <w:p w:rsidR="00357A3C" w:rsidRPr="0098596F" w:rsidRDefault="00357A3C" w:rsidP="00EF0157">
            <w:pPr>
              <w:spacing w:line="276" w:lineRule="auto"/>
              <w:jc w:val="center"/>
              <w:outlineLvl w:val="0"/>
              <w:rPr>
                <w:rFonts w:eastAsia="Arial Unicode MS"/>
                <w:b/>
              </w:rPr>
            </w:pPr>
          </w:p>
          <w:p w:rsidR="00FF19CB" w:rsidRPr="0098596F" w:rsidRDefault="00FF19CB" w:rsidP="00EF0157">
            <w:pPr>
              <w:spacing w:line="276" w:lineRule="auto"/>
              <w:outlineLvl w:val="0"/>
              <w:rPr>
                <w:rFonts w:eastAsia="Arial Unicode MS"/>
                <w:b/>
              </w:rPr>
            </w:pPr>
          </w:p>
          <w:p w:rsidR="00FF19CB" w:rsidRPr="0098596F" w:rsidRDefault="00FF19CB" w:rsidP="00EF0157">
            <w:pPr>
              <w:spacing w:line="276" w:lineRule="auto"/>
              <w:jc w:val="center"/>
              <w:outlineLvl w:val="0"/>
              <w:rPr>
                <w:rFonts w:eastAsia="Arial Unicode MS"/>
              </w:rPr>
            </w:pPr>
            <w:r w:rsidRPr="0098596F">
              <w:rPr>
                <w:rFonts w:eastAsia="Arial Unicode MS"/>
                <w:sz w:val="22"/>
              </w:rPr>
              <w:t>DIP. DANIEL CARRILLO MARTÍNEZ</w:t>
            </w:r>
          </w:p>
        </w:tc>
      </w:tr>
      <w:tr w:rsidR="00FF19CB" w:rsidRPr="0098596F" w:rsidTr="00EF0157">
        <w:trPr>
          <w:cantSplit/>
          <w:trHeight w:val="340"/>
          <w:jc w:val="center"/>
        </w:trPr>
        <w:tc>
          <w:tcPr>
            <w:tcW w:w="4427" w:type="dxa"/>
            <w:tcMar>
              <w:top w:w="80" w:type="dxa"/>
              <w:left w:w="0" w:type="dxa"/>
              <w:bottom w:w="80" w:type="dxa"/>
              <w:right w:w="0" w:type="dxa"/>
            </w:tcMar>
          </w:tcPr>
          <w:p w:rsidR="00FF19CB" w:rsidRPr="0098596F" w:rsidRDefault="00FF19CB" w:rsidP="00EF0157">
            <w:pPr>
              <w:spacing w:line="276" w:lineRule="auto"/>
              <w:jc w:val="center"/>
              <w:outlineLvl w:val="0"/>
              <w:rPr>
                <w:rFonts w:eastAsia="Arial Unicode MS"/>
                <w:b/>
              </w:rPr>
            </w:pPr>
          </w:p>
          <w:p w:rsidR="00FF19CB" w:rsidRDefault="00FF19CB" w:rsidP="00EF0157">
            <w:pPr>
              <w:spacing w:line="276" w:lineRule="auto"/>
              <w:jc w:val="center"/>
              <w:outlineLvl w:val="0"/>
              <w:rPr>
                <w:rFonts w:eastAsia="Arial Unicode MS"/>
                <w:b/>
                <w:sz w:val="22"/>
              </w:rPr>
            </w:pPr>
            <w:r w:rsidRPr="0098596F">
              <w:rPr>
                <w:rFonts w:eastAsia="Arial Unicode MS"/>
                <w:b/>
                <w:sz w:val="22"/>
              </w:rPr>
              <w:t>VOCAL:</w:t>
            </w:r>
          </w:p>
          <w:p w:rsidR="00357A3C" w:rsidRDefault="00357A3C" w:rsidP="00EF0157">
            <w:pPr>
              <w:spacing w:line="276" w:lineRule="auto"/>
              <w:jc w:val="center"/>
              <w:outlineLvl w:val="0"/>
              <w:rPr>
                <w:rFonts w:eastAsia="Arial Unicode MS"/>
                <w:b/>
                <w:sz w:val="22"/>
              </w:rPr>
            </w:pPr>
          </w:p>
          <w:p w:rsidR="00357A3C" w:rsidRPr="0098596F" w:rsidRDefault="00357A3C" w:rsidP="00EF0157">
            <w:pPr>
              <w:spacing w:line="276" w:lineRule="auto"/>
              <w:jc w:val="center"/>
              <w:outlineLvl w:val="0"/>
              <w:rPr>
                <w:rFonts w:eastAsia="Arial Unicode MS"/>
                <w:b/>
              </w:rPr>
            </w:pPr>
          </w:p>
          <w:p w:rsidR="00FF19CB" w:rsidRPr="0098596F" w:rsidRDefault="00FF19CB" w:rsidP="00EF0157">
            <w:pPr>
              <w:spacing w:line="276" w:lineRule="auto"/>
              <w:jc w:val="center"/>
              <w:outlineLvl w:val="0"/>
              <w:rPr>
                <w:rFonts w:eastAsia="Arial Unicode MS"/>
                <w:b/>
              </w:rPr>
            </w:pPr>
          </w:p>
          <w:p w:rsidR="00FF19CB" w:rsidRPr="0098596F" w:rsidRDefault="00FF19CB" w:rsidP="00EF0157">
            <w:pPr>
              <w:spacing w:line="276" w:lineRule="auto"/>
              <w:jc w:val="center"/>
              <w:outlineLvl w:val="0"/>
              <w:rPr>
                <w:rFonts w:eastAsia="Arial Unicode MS"/>
                <w:lang w:val="it-IT"/>
              </w:rPr>
            </w:pPr>
            <w:r w:rsidRPr="0098596F">
              <w:rPr>
                <w:rFonts w:eastAsia="Arial Unicode MS"/>
                <w:sz w:val="22"/>
                <w:lang w:val="it-IT"/>
              </w:rPr>
              <w:t>DIP. JOSÉ LUIS SANTOS MARTÍNEZ</w:t>
            </w:r>
          </w:p>
        </w:tc>
        <w:tc>
          <w:tcPr>
            <w:tcW w:w="4524" w:type="dxa"/>
            <w:tcMar>
              <w:top w:w="80" w:type="dxa"/>
              <w:left w:w="0" w:type="dxa"/>
              <w:bottom w:w="80" w:type="dxa"/>
              <w:right w:w="0" w:type="dxa"/>
            </w:tcMar>
          </w:tcPr>
          <w:p w:rsidR="00FF19CB" w:rsidRPr="0098596F" w:rsidRDefault="00FF19CB" w:rsidP="00EF0157">
            <w:pPr>
              <w:spacing w:line="276" w:lineRule="auto"/>
              <w:jc w:val="center"/>
              <w:outlineLvl w:val="0"/>
              <w:rPr>
                <w:rFonts w:eastAsia="Arial Unicode MS"/>
                <w:b/>
              </w:rPr>
            </w:pPr>
          </w:p>
          <w:p w:rsidR="00FF19CB" w:rsidRDefault="00FF19CB" w:rsidP="00EF0157">
            <w:pPr>
              <w:spacing w:line="276" w:lineRule="auto"/>
              <w:jc w:val="center"/>
              <w:outlineLvl w:val="0"/>
              <w:rPr>
                <w:rFonts w:eastAsia="Arial Unicode MS"/>
                <w:b/>
                <w:sz w:val="22"/>
              </w:rPr>
            </w:pPr>
            <w:r w:rsidRPr="0098596F">
              <w:rPr>
                <w:rFonts w:eastAsia="Arial Unicode MS"/>
                <w:b/>
                <w:sz w:val="22"/>
              </w:rPr>
              <w:t>VOCAL:</w:t>
            </w:r>
          </w:p>
          <w:p w:rsidR="00357A3C" w:rsidRDefault="00357A3C" w:rsidP="00EF0157">
            <w:pPr>
              <w:spacing w:line="276" w:lineRule="auto"/>
              <w:jc w:val="center"/>
              <w:outlineLvl w:val="0"/>
              <w:rPr>
                <w:rFonts w:eastAsia="Arial Unicode MS"/>
                <w:b/>
                <w:sz w:val="22"/>
              </w:rPr>
            </w:pPr>
          </w:p>
          <w:p w:rsidR="00357A3C" w:rsidRPr="0098596F" w:rsidRDefault="00357A3C" w:rsidP="00EF0157">
            <w:pPr>
              <w:spacing w:line="276" w:lineRule="auto"/>
              <w:jc w:val="center"/>
              <w:outlineLvl w:val="0"/>
              <w:rPr>
                <w:rFonts w:eastAsia="Arial Unicode MS"/>
                <w:b/>
              </w:rPr>
            </w:pPr>
          </w:p>
          <w:p w:rsidR="00FF19CB" w:rsidRPr="0098596F" w:rsidRDefault="00FF19CB" w:rsidP="00EF0157">
            <w:pPr>
              <w:spacing w:line="276" w:lineRule="auto"/>
              <w:jc w:val="center"/>
              <w:outlineLvl w:val="0"/>
              <w:rPr>
                <w:rFonts w:eastAsia="Arial Unicode MS"/>
                <w:b/>
              </w:rPr>
            </w:pPr>
          </w:p>
          <w:p w:rsidR="00FF19CB" w:rsidRPr="0098596F" w:rsidRDefault="00FF19CB" w:rsidP="00EF0157">
            <w:pPr>
              <w:spacing w:line="276" w:lineRule="auto"/>
              <w:jc w:val="center"/>
              <w:outlineLvl w:val="0"/>
              <w:rPr>
                <w:rFonts w:eastAsia="Arial Unicode MS"/>
              </w:rPr>
            </w:pPr>
            <w:r w:rsidRPr="0098596F">
              <w:rPr>
                <w:rFonts w:eastAsia="Arial Unicode MS"/>
                <w:sz w:val="22"/>
              </w:rPr>
              <w:t xml:space="preserve">DIP. ANDRES MAURICIO CANTÚ </w:t>
            </w:r>
            <w:r>
              <w:rPr>
                <w:rFonts w:eastAsia="Arial Unicode MS"/>
                <w:sz w:val="22"/>
              </w:rPr>
              <w:t>RAMÍREZ</w:t>
            </w:r>
          </w:p>
        </w:tc>
      </w:tr>
      <w:tr w:rsidR="00FF19CB" w:rsidRPr="0098596F" w:rsidTr="00EF0157">
        <w:trPr>
          <w:cantSplit/>
          <w:trHeight w:val="340"/>
          <w:jc w:val="center"/>
        </w:trPr>
        <w:tc>
          <w:tcPr>
            <w:tcW w:w="4427" w:type="dxa"/>
            <w:tcMar>
              <w:top w:w="80" w:type="dxa"/>
              <w:left w:w="0" w:type="dxa"/>
              <w:bottom w:w="80" w:type="dxa"/>
              <w:right w:w="0" w:type="dxa"/>
            </w:tcMar>
          </w:tcPr>
          <w:p w:rsidR="00FF19CB" w:rsidRDefault="00FF19CB" w:rsidP="00EF0157">
            <w:pPr>
              <w:spacing w:line="276" w:lineRule="auto"/>
              <w:jc w:val="center"/>
              <w:outlineLvl w:val="0"/>
              <w:rPr>
                <w:rFonts w:eastAsia="Arial Unicode MS"/>
                <w:b/>
              </w:rPr>
            </w:pPr>
          </w:p>
          <w:p w:rsidR="00FF19CB" w:rsidRDefault="00FF19CB" w:rsidP="00EF0157">
            <w:pPr>
              <w:spacing w:line="276" w:lineRule="auto"/>
              <w:jc w:val="center"/>
              <w:outlineLvl w:val="0"/>
              <w:rPr>
                <w:rFonts w:eastAsia="Arial Unicode MS"/>
                <w:b/>
                <w:sz w:val="22"/>
              </w:rPr>
            </w:pPr>
            <w:r w:rsidRPr="0098596F">
              <w:rPr>
                <w:rFonts w:eastAsia="Arial Unicode MS"/>
                <w:b/>
                <w:sz w:val="22"/>
              </w:rPr>
              <w:t>VOCAL:</w:t>
            </w:r>
          </w:p>
          <w:p w:rsidR="00357A3C" w:rsidRDefault="00357A3C" w:rsidP="00EF0157">
            <w:pPr>
              <w:spacing w:line="276" w:lineRule="auto"/>
              <w:jc w:val="center"/>
              <w:outlineLvl w:val="0"/>
              <w:rPr>
                <w:rFonts w:eastAsia="Arial Unicode MS"/>
                <w:b/>
                <w:sz w:val="22"/>
              </w:rPr>
            </w:pPr>
          </w:p>
          <w:p w:rsidR="00357A3C" w:rsidRPr="0098596F" w:rsidRDefault="00357A3C" w:rsidP="00EF0157">
            <w:pPr>
              <w:spacing w:line="276" w:lineRule="auto"/>
              <w:jc w:val="center"/>
              <w:outlineLvl w:val="0"/>
              <w:rPr>
                <w:rFonts w:eastAsia="Arial Unicode MS"/>
                <w:b/>
              </w:rPr>
            </w:pPr>
          </w:p>
          <w:p w:rsidR="00FF19CB" w:rsidRPr="0098596F" w:rsidRDefault="00FF19CB" w:rsidP="00EF0157">
            <w:pPr>
              <w:spacing w:line="276" w:lineRule="auto"/>
              <w:jc w:val="center"/>
              <w:outlineLvl w:val="0"/>
              <w:rPr>
                <w:rFonts w:eastAsia="Arial Unicode MS"/>
                <w:b/>
              </w:rPr>
            </w:pPr>
          </w:p>
          <w:p w:rsidR="00FF19CB" w:rsidRPr="0098596F" w:rsidRDefault="00FF19CB" w:rsidP="00EF0157">
            <w:pPr>
              <w:spacing w:line="276" w:lineRule="auto"/>
              <w:jc w:val="center"/>
              <w:outlineLvl w:val="0"/>
              <w:rPr>
                <w:rFonts w:eastAsia="Arial Unicode MS"/>
              </w:rPr>
            </w:pPr>
            <w:r w:rsidRPr="0098596F">
              <w:rPr>
                <w:rFonts w:eastAsia="Arial Unicode MS"/>
                <w:sz w:val="22"/>
              </w:rPr>
              <w:t>DIP. JUAN FRANCISCO ESPINOZA EGUÍA</w:t>
            </w:r>
          </w:p>
        </w:tc>
        <w:tc>
          <w:tcPr>
            <w:tcW w:w="4524" w:type="dxa"/>
            <w:tcMar>
              <w:top w:w="80" w:type="dxa"/>
              <w:left w:w="0" w:type="dxa"/>
              <w:bottom w:w="80" w:type="dxa"/>
              <w:right w:w="0" w:type="dxa"/>
            </w:tcMar>
          </w:tcPr>
          <w:p w:rsidR="00FF19CB" w:rsidRDefault="00FF19CB" w:rsidP="00EF0157">
            <w:pPr>
              <w:spacing w:line="276" w:lineRule="auto"/>
              <w:jc w:val="center"/>
              <w:outlineLvl w:val="0"/>
              <w:rPr>
                <w:rFonts w:eastAsia="Arial Unicode MS"/>
                <w:b/>
                <w:lang w:val="it-IT"/>
              </w:rPr>
            </w:pPr>
          </w:p>
          <w:p w:rsidR="00FF19CB" w:rsidRDefault="00FF19CB" w:rsidP="00EF0157">
            <w:pPr>
              <w:spacing w:line="276" w:lineRule="auto"/>
              <w:jc w:val="center"/>
              <w:outlineLvl w:val="0"/>
              <w:rPr>
                <w:rFonts w:eastAsia="Arial Unicode MS"/>
                <w:b/>
                <w:sz w:val="22"/>
                <w:lang w:val="it-IT"/>
              </w:rPr>
            </w:pPr>
            <w:r w:rsidRPr="0098596F">
              <w:rPr>
                <w:rFonts w:eastAsia="Arial Unicode MS"/>
                <w:b/>
                <w:sz w:val="22"/>
                <w:lang w:val="it-IT"/>
              </w:rPr>
              <w:t>VOCAL:</w:t>
            </w:r>
          </w:p>
          <w:p w:rsidR="00357A3C" w:rsidRDefault="00357A3C" w:rsidP="00EF0157">
            <w:pPr>
              <w:spacing w:line="276" w:lineRule="auto"/>
              <w:jc w:val="center"/>
              <w:outlineLvl w:val="0"/>
              <w:rPr>
                <w:rFonts w:eastAsia="Arial Unicode MS"/>
                <w:b/>
                <w:sz w:val="22"/>
                <w:lang w:val="it-IT"/>
              </w:rPr>
            </w:pPr>
          </w:p>
          <w:p w:rsidR="00357A3C" w:rsidRPr="0098596F" w:rsidRDefault="00357A3C" w:rsidP="00EF0157">
            <w:pPr>
              <w:spacing w:line="276" w:lineRule="auto"/>
              <w:jc w:val="center"/>
              <w:outlineLvl w:val="0"/>
              <w:rPr>
                <w:rFonts w:eastAsia="Arial Unicode MS"/>
                <w:b/>
                <w:lang w:val="it-IT"/>
              </w:rPr>
            </w:pPr>
          </w:p>
          <w:p w:rsidR="00FF19CB" w:rsidRPr="0098596F" w:rsidRDefault="00FF19CB" w:rsidP="00EF0157">
            <w:pPr>
              <w:spacing w:line="276" w:lineRule="auto"/>
              <w:jc w:val="center"/>
              <w:outlineLvl w:val="0"/>
              <w:rPr>
                <w:rFonts w:eastAsia="Arial Unicode MS"/>
                <w:b/>
                <w:lang w:val="it-IT"/>
              </w:rPr>
            </w:pPr>
          </w:p>
          <w:p w:rsidR="00FF19CB" w:rsidRPr="0098596F" w:rsidRDefault="00FF19CB" w:rsidP="00EF0157">
            <w:pPr>
              <w:spacing w:line="276" w:lineRule="auto"/>
              <w:jc w:val="center"/>
              <w:outlineLvl w:val="0"/>
              <w:rPr>
                <w:rFonts w:eastAsia="Arial Unicode MS"/>
                <w:lang w:val="it-IT"/>
              </w:rPr>
            </w:pPr>
            <w:r w:rsidRPr="0098596F">
              <w:rPr>
                <w:rFonts w:eastAsia="Arial Unicode MS"/>
                <w:sz w:val="22"/>
                <w:lang w:val="it-IT"/>
              </w:rPr>
              <w:t>DIP. ADRIÁN DE LA GARZA TIJERINA</w:t>
            </w:r>
          </w:p>
        </w:tc>
      </w:tr>
      <w:tr w:rsidR="00FF19CB" w:rsidRPr="0098596F" w:rsidTr="00EF0157">
        <w:trPr>
          <w:cantSplit/>
          <w:trHeight w:val="340"/>
          <w:jc w:val="center"/>
        </w:trPr>
        <w:tc>
          <w:tcPr>
            <w:tcW w:w="4427" w:type="dxa"/>
            <w:tcMar>
              <w:top w:w="80" w:type="dxa"/>
              <w:left w:w="0" w:type="dxa"/>
              <w:bottom w:w="80" w:type="dxa"/>
              <w:right w:w="0" w:type="dxa"/>
            </w:tcMar>
          </w:tcPr>
          <w:p w:rsidR="00FF19CB" w:rsidRDefault="00FF19CB" w:rsidP="00EF0157">
            <w:pPr>
              <w:spacing w:line="276" w:lineRule="auto"/>
              <w:jc w:val="center"/>
              <w:outlineLvl w:val="0"/>
              <w:rPr>
                <w:rFonts w:eastAsia="Arial Unicode MS"/>
                <w:b/>
              </w:rPr>
            </w:pPr>
          </w:p>
          <w:p w:rsidR="00FF19CB" w:rsidRDefault="00FF19CB" w:rsidP="00EF0157">
            <w:pPr>
              <w:spacing w:line="276" w:lineRule="auto"/>
              <w:jc w:val="center"/>
              <w:outlineLvl w:val="0"/>
              <w:rPr>
                <w:rFonts w:eastAsia="Arial Unicode MS"/>
                <w:b/>
                <w:sz w:val="22"/>
              </w:rPr>
            </w:pPr>
            <w:r w:rsidRPr="0098596F">
              <w:rPr>
                <w:rFonts w:eastAsia="Arial Unicode MS"/>
                <w:b/>
                <w:sz w:val="22"/>
              </w:rPr>
              <w:t>VOCAL:</w:t>
            </w:r>
          </w:p>
          <w:p w:rsidR="00357A3C" w:rsidRDefault="00357A3C" w:rsidP="00EF0157">
            <w:pPr>
              <w:spacing w:line="276" w:lineRule="auto"/>
              <w:jc w:val="center"/>
              <w:outlineLvl w:val="0"/>
              <w:rPr>
                <w:rFonts w:eastAsia="Arial Unicode MS"/>
                <w:b/>
                <w:sz w:val="22"/>
              </w:rPr>
            </w:pPr>
          </w:p>
          <w:p w:rsidR="00357A3C" w:rsidRPr="0098596F" w:rsidRDefault="00357A3C" w:rsidP="00EF0157">
            <w:pPr>
              <w:spacing w:line="276" w:lineRule="auto"/>
              <w:jc w:val="center"/>
              <w:outlineLvl w:val="0"/>
              <w:rPr>
                <w:rFonts w:eastAsia="Arial Unicode MS"/>
                <w:b/>
              </w:rPr>
            </w:pPr>
          </w:p>
          <w:p w:rsidR="00FF19CB" w:rsidRPr="0098596F" w:rsidRDefault="00FF19CB" w:rsidP="00EF0157">
            <w:pPr>
              <w:spacing w:line="276" w:lineRule="auto"/>
              <w:jc w:val="center"/>
              <w:outlineLvl w:val="0"/>
              <w:rPr>
                <w:rFonts w:eastAsia="Arial Unicode MS"/>
                <w:b/>
              </w:rPr>
            </w:pPr>
          </w:p>
          <w:p w:rsidR="00FF19CB" w:rsidRPr="0098596F" w:rsidRDefault="00FF19CB" w:rsidP="00EF0157">
            <w:pPr>
              <w:spacing w:line="276" w:lineRule="auto"/>
              <w:jc w:val="center"/>
              <w:outlineLvl w:val="0"/>
              <w:rPr>
                <w:rFonts w:eastAsia="Arial Unicode MS"/>
                <w:b/>
              </w:rPr>
            </w:pPr>
            <w:r w:rsidRPr="0098596F">
              <w:rPr>
                <w:rFonts w:eastAsia="Arial Unicode MS"/>
                <w:sz w:val="22"/>
              </w:rPr>
              <w:t>DIP. KARINA MARLEN BARRÓN PERALES</w:t>
            </w:r>
          </w:p>
        </w:tc>
        <w:tc>
          <w:tcPr>
            <w:tcW w:w="4524" w:type="dxa"/>
            <w:tcMar>
              <w:top w:w="80" w:type="dxa"/>
              <w:left w:w="0" w:type="dxa"/>
              <w:bottom w:w="80" w:type="dxa"/>
              <w:right w:w="0" w:type="dxa"/>
            </w:tcMar>
          </w:tcPr>
          <w:p w:rsidR="00FF19CB" w:rsidRDefault="00FF19CB" w:rsidP="00EF0157">
            <w:pPr>
              <w:spacing w:line="276" w:lineRule="auto"/>
              <w:jc w:val="center"/>
              <w:outlineLvl w:val="0"/>
              <w:rPr>
                <w:rFonts w:eastAsia="Arial Unicode MS"/>
                <w:b/>
              </w:rPr>
            </w:pPr>
          </w:p>
          <w:p w:rsidR="00FF19CB" w:rsidRDefault="00FF19CB" w:rsidP="00EF0157">
            <w:pPr>
              <w:spacing w:line="276" w:lineRule="auto"/>
              <w:jc w:val="center"/>
              <w:outlineLvl w:val="0"/>
              <w:rPr>
                <w:rFonts w:eastAsia="Arial Unicode MS"/>
                <w:b/>
                <w:sz w:val="22"/>
              </w:rPr>
            </w:pPr>
            <w:r w:rsidRPr="0098596F">
              <w:rPr>
                <w:rFonts w:eastAsia="Arial Unicode MS"/>
                <w:b/>
                <w:sz w:val="22"/>
              </w:rPr>
              <w:t>VOCAL:</w:t>
            </w:r>
          </w:p>
          <w:p w:rsidR="00357A3C" w:rsidRDefault="00357A3C" w:rsidP="00EF0157">
            <w:pPr>
              <w:spacing w:line="276" w:lineRule="auto"/>
              <w:jc w:val="center"/>
              <w:outlineLvl w:val="0"/>
              <w:rPr>
                <w:rFonts w:eastAsia="Arial Unicode MS"/>
                <w:b/>
                <w:sz w:val="22"/>
              </w:rPr>
            </w:pPr>
          </w:p>
          <w:p w:rsidR="00357A3C" w:rsidRPr="0098596F" w:rsidRDefault="00357A3C" w:rsidP="00EF0157">
            <w:pPr>
              <w:spacing w:line="276" w:lineRule="auto"/>
              <w:jc w:val="center"/>
              <w:outlineLvl w:val="0"/>
              <w:rPr>
                <w:rFonts w:eastAsia="Arial Unicode MS"/>
                <w:b/>
              </w:rPr>
            </w:pPr>
            <w:bookmarkStart w:id="0" w:name="_GoBack"/>
            <w:bookmarkEnd w:id="0"/>
          </w:p>
          <w:p w:rsidR="00FF19CB" w:rsidRPr="0098596F" w:rsidRDefault="00FF19CB" w:rsidP="00EF0157">
            <w:pPr>
              <w:spacing w:line="276" w:lineRule="auto"/>
              <w:jc w:val="center"/>
              <w:outlineLvl w:val="0"/>
              <w:rPr>
                <w:rFonts w:eastAsia="Arial Unicode MS"/>
                <w:b/>
              </w:rPr>
            </w:pPr>
          </w:p>
          <w:p w:rsidR="00FF19CB" w:rsidRPr="008A2030" w:rsidRDefault="00FF19CB" w:rsidP="00EF0157">
            <w:pPr>
              <w:spacing w:line="276" w:lineRule="auto"/>
              <w:jc w:val="center"/>
              <w:outlineLvl w:val="0"/>
              <w:rPr>
                <w:rFonts w:eastAsia="Arial Unicode MS"/>
              </w:rPr>
            </w:pPr>
            <w:r>
              <w:rPr>
                <w:rFonts w:eastAsia="Arial Unicode MS"/>
                <w:sz w:val="22"/>
              </w:rPr>
              <w:t>DIP. FELIPE DE JESÚ</w:t>
            </w:r>
            <w:r w:rsidRPr="0098596F">
              <w:rPr>
                <w:rFonts w:eastAsia="Arial Unicode MS"/>
                <w:sz w:val="22"/>
              </w:rPr>
              <w:t>S HERNÁNDEZ MARROQUÍN</w:t>
            </w:r>
          </w:p>
        </w:tc>
      </w:tr>
    </w:tbl>
    <w:p w:rsidR="00FF19CB" w:rsidRDefault="00FF19CB">
      <w:pPr>
        <w:spacing w:after="240" w:line="259" w:lineRule="auto"/>
        <w:ind w:left="64" w:right="54"/>
        <w:jc w:val="center"/>
      </w:pPr>
    </w:p>
    <w:sectPr w:rsidR="00FF19CB" w:rsidSect="00357A3C">
      <w:footerReference w:type="even" r:id="rId6"/>
      <w:footerReference w:type="default" r:id="rId7"/>
      <w:footerReference w:type="first" r:id="rId8"/>
      <w:pgSz w:w="12240" w:h="15840" w:code="1"/>
      <w:pgMar w:top="3799" w:right="851" w:bottom="1418" w:left="3062" w:header="720" w:footer="6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14B" w:rsidRDefault="000E414B">
      <w:pPr>
        <w:spacing w:after="0" w:line="240" w:lineRule="auto"/>
      </w:pPr>
      <w:r>
        <w:separator/>
      </w:r>
    </w:p>
  </w:endnote>
  <w:endnote w:type="continuationSeparator" w:id="0">
    <w:p w:rsidR="000E414B" w:rsidRDefault="000E4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A21" w:rsidRDefault="00B36717">
    <w:pPr>
      <w:spacing w:after="35" w:line="259" w:lineRule="auto"/>
      <w:ind w:left="0" w:right="1" w:firstLine="0"/>
      <w:jc w:val="center"/>
    </w:pPr>
    <w:r>
      <w:rPr>
        <w:b/>
        <w:sz w:val="18"/>
      </w:rPr>
      <w:t>E</w:t>
    </w:r>
    <w:r>
      <w:rPr>
        <w:b/>
        <w:sz w:val="14"/>
      </w:rPr>
      <w:t>XP</w:t>
    </w:r>
    <w:r>
      <w:rPr>
        <w:b/>
        <w:sz w:val="18"/>
      </w:rPr>
      <w:t>.</w:t>
    </w:r>
    <w:r>
      <w:rPr>
        <w:b/>
        <w:sz w:val="14"/>
      </w:rPr>
      <w:t xml:space="preserve"> </w:t>
    </w:r>
    <w:r>
      <w:rPr>
        <w:b/>
        <w:sz w:val="18"/>
      </w:rPr>
      <w:t xml:space="preserve">8610/LXXIII </w:t>
    </w:r>
  </w:p>
  <w:p w:rsidR="009E3A21" w:rsidRDefault="00B36717">
    <w:pPr>
      <w:spacing w:after="12" w:line="259" w:lineRule="auto"/>
      <w:ind w:left="0" w:right="1" w:firstLine="0"/>
      <w:jc w:val="center"/>
    </w:pPr>
    <w:r>
      <w:rPr>
        <w:b/>
        <w:sz w:val="18"/>
      </w:rPr>
      <w:t>C</w:t>
    </w:r>
    <w:r>
      <w:rPr>
        <w:b/>
        <w:sz w:val="14"/>
      </w:rPr>
      <w:t xml:space="preserve">OMISIÓN DE </w:t>
    </w:r>
    <w:r>
      <w:rPr>
        <w:b/>
        <w:sz w:val="18"/>
      </w:rPr>
      <w:t>G</w:t>
    </w:r>
    <w:r>
      <w:rPr>
        <w:b/>
        <w:sz w:val="14"/>
      </w:rPr>
      <w:t xml:space="preserve">OBERNACIÓN Y </w:t>
    </w:r>
    <w:r>
      <w:rPr>
        <w:b/>
        <w:sz w:val="18"/>
      </w:rPr>
      <w:t>O</w:t>
    </w:r>
    <w:r>
      <w:rPr>
        <w:b/>
        <w:sz w:val="14"/>
      </w:rPr>
      <w:t xml:space="preserve">RGANIZACIÓN </w:t>
    </w:r>
    <w:r>
      <w:rPr>
        <w:b/>
        <w:sz w:val="18"/>
      </w:rPr>
      <w:t>I</w:t>
    </w:r>
    <w:r>
      <w:rPr>
        <w:b/>
        <w:sz w:val="14"/>
      </w:rPr>
      <w:t xml:space="preserve">NTERNA DE LOS </w:t>
    </w:r>
    <w:r>
      <w:rPr>
        <w:b/>
        <w:sz w:val="18"/>
      </w:rPr>
      <w:t>P</w:t>
    </w:r>
    <w:r>
      <w:rPr>
        <w:b/>
        <w:sz w:val="14"/>
      </w:rPr>
      <w:t>ODERES</w:t>
    </w:r>
    <w:r>
      <w:rPr>
        <w:b/>
        <w:sz w:val="20"/>
      </w:rPr>
      <w:t xml:space="preserve"> </w:t>
    </w:r>
  </w:p>
  <w:p w:rsidR="009E3A21" w:rsidRDefault="00396520">
    <w:pPr>
      <w:spacing w:after="0" w:line="259" w:lineRule="auto"/>
      <w:ind w:left="0" w:right="1" w:firstLine="0"/>
      <w:jc w:val="right"/>
    </w:pPr>
    <w:r>
      <w:fldChar w:fldCharType="begin"/>
    </w:r>
    <w:r w:rsidR="00B36717">
      <w:instrText xml:space="preserve"> PAGE   \* MERGEFORMAT </w:instrText>
    </w:r>
    <w:r>
      <w:fldChar w:fldCharType="separate"/>
    </w:r>
    <w:r w:rsidR="00B36717">
      <w:rPr>
        <w:sz w:val="16"/>
      </w:rPr>
      <w:t>1</w:t>
    </w:r>
    <w:r>
      <w:rPr>
        <w:sz w:val="16"/>
      </w:rPr>
      <w:fldChar w:fldCharType="end"/>
    </w:r>
    <w:r w:rsidR="00B36717">
      <w:rPr>
        <w:sz w:val="16"/>
      </w:rPr>
      <w:t xml:space="preserve">  </w:t>
    </w:r>
    <w:r w:rsidR="00B36717">
      <w:t xml:space="preserve"> </w:t>
    </w:r>
  </w:p>
  <w:p w:rsidR="009E3A21" w:rsidRDefault="00B36717">
    <w:pPr>
      <w:spacing w:after="0" w:line="259" w:lineRule="auto"/>
      <w:ind w:left="0" w:firstLine="0"/>
      <w:jc w:val="left"/>
    </w:pPr>
    <w:r>
      <w:rPr>
        <w:rFonts w:ascii="Century Gothic" w:eastAsia="Century Gothic" w:hAnsi="Century Gothic" w:cs="Century Gothic"/>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9CB" w:rsidRPr="00357A3C" w:rsidRDefault="00FF19CB" w:rsidP="00FF19CB">
    <w:pPr>
      <w:pStyle w:val="Piedepgina"/>
      <w:jc w:val="center"/>
      <w:rPr>
        <w:b/>
        <w:sz w:val="16"/>
        <w:szCs w:val="16"/>
      </w:rPr>
    </w:pPr>
    <w:r w:rsidRPr="00357A3C">
      <w:rPr>
        <w:b/>
        <w:sz w:val="16"/>
        <w:szCs w:val="16"/>
      </w:rPr>
      <w:t>H. Congreso del Estado de Nuevo León – LXXIV Legislatura</w:t>
    </w:r>
    <w:r w:rsidRPr="00357A3C">
      <w:rPr>
        <w:b/>
        <w:sz w:val="16"/>
        <w:szCs w:val="16"/>
      </w:rPr>
      <w:br/>
      <w:t>Comisión de Presupuesto</w:t>
    </w:r>
    <w:r w:rsidRPr="00357A3C">
      <w:rPr>
        <w:b/>
        <w:sz w:val="16"/>
        <w:szCs w:val="16"/>
      </w:rPr>
      <w:br/>
      <w:t>Dictamen de Expediente 1010</w:t>
    </w:r>
    <w:r w:rsidR="00F53312" w:rsidRPr="00357A3C">
      <w:rPr>
        <w:b/>
        <w:sz w:val="16"/>
        <w:szCs w:val="16"/>
      </w:rPr>
      <w:t>0</w:t>
    </w:r>
    <w:r w:rsidRPr="00357A3C">
      <w:rPr>
        <w:b/>
        <w:sz w:val="16"/>
        <w:szCs w:val="16"/>
      </w:rPr>
      <w:t xml:space="preserve"> / LXXIV</w:t>
    </w:r>
  </w:p>
  <w:p w:rsidR="009E3A21" w:rsidRDefault="00396520">
    <w:pPr>
      <w:spacing w:after="0" w:line="259" w:lineRule="auto"/>
      <w:ind w:left="0" w:right="1" w:firstLine="0"/>
      <w:jc w:val="right"/>
    </w:pPr>
    <w:r>
      <w:fldChar w:fldCharType="begin"/>
    </w:r>
    <w:r w:rsidR="00B36717">
      <w:instrText xml:space="preserve"> PAGE   \* MERGEFORMAT </w:instrText>
    </w:r>
    <w:r>
      <w:fldChar w:fldCharType="separate"/>
    </w:r>
    <w:r w:rsidR="00357A3C" w:rsidRPr="00357A3C">
      <w:rPr>
        <w:noProof/>
        <w:sz w:val="16"/>
      </w:rPr>
      <w:t>7</w:t>
    </w:r>
    <w:r>
      <w:rPr>
        <w:sz w:val="16"/>
      </w:rPr>
      <w:fldChar w:fldCharType="end"/>
    </w:r>
    <w:r w:rsidR="00B36717">
      <w:rPr>
        <w:sz w:val="16"/>
      </w:rPr>
      <w:t xml:space="preserve">  </w:t>
    </w:r>
    <w:r w:rsidR="00B36717">
      <w:t xml:space="preserve"> </w:t>
    </w:r>
  </w:p>
  <w:p w:rsidR="009E3A21" w:rsidRDefault="00B36717">
    <w:pPr>
      <w:spacing w:after="0" w:line="259" w:lineRule="auto"/>
      <w:ind w:left="0" w:firstLine="0"/>
      <w:jc w:val="left"/>
    </w:pPr>
    <w:r>
      <w:rPr>
        <w:rFonts w:ascii="Century Gothic" w:eastAsia="Century Gothic" w:hAnsi="Century Gothic" w:cs="Century Gothic"/>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A21" w:rsidRDefault="00B36717">
    <w:pPr>
      <w:spacing w:after="35" w:line="259" w:lineRule="auto"/>
      <w:ind w:left="0" w:right="1" w:firstLine="0"/>
      <w:jc w:val="center"/>
    </w:pPr>
    <w:r>
      <w:rPr>
        <w:b/>
        <w:sz w:val="18"/>
      </w:rPr>
      <w:t>E</w:t>
    </w:r>
    <w:r>
      <w:rPr>
        <w:b/>
        <w:sz w:val="14"/>
      </w:rPr>
      <w:t>XP</w:t>
    </w:r>
    <w:r>
      <w:rPr>
        <w:b/>
        <w:sz w:val="18"/>
      </w:rPr>
      <w:t>.</w:t>
    </w:r>
    <w:r>
      <w:rPr>
        <w:b/>
        <w:sz w:val="14"/>
      </w:rPr>
      <w:t xml:space="preserve"> </w:t>
    </w:r>
    <w:r>
      <w:rPr>
        <w:b/>
        <w:sz w:val="18"/>
      </w:rPr>
      <w:t xml:space="preserve">8610/LXXIII </w:t>
    </w:r>
  </w:p>
  <w:p w:rsidR="009E3A21" w:rsidRDefault="00B36717">
    <w:pPr>
      <w:spacing w:after="12" w:line="259" w:lineRule="auto"/>
      <w:ind w:left="0" w:right="1" w:firstLine="0"/>
      <w:jc w:val="center"/>
    </w:pPr>
    <w:r>
      <w:rPr>
        <w:b/>
        <w:sz w:val="18"/>
      </w:rPr>
      <w:t>C</w:t>
    </w:r>
    <w:r>
      <w:rPr>
        <w:b/>
        <w:sz w:val="14"/>
      </w:rPr>
      <w:t xml:space="preserve">OMISIÓN DE </w:t>
    </w:r>
    <w:r>
      <w:rPr>
        <w:b/>
        <w:sz w:val="18"/>
      </w:rPr>
      <w:t>G</w:t>
    </w:r>
    <w:r>
      <w:rPr>
        <w:b/>
        <w:sz w:val="14"/>
      </w:rPr>
      <w:t xml:space="preserve">OBERNACIÓN Y </w:t>
    </w:r>
    <w:r>
      <w:rPr>
        <w:b/>
        <w:sz w:val="18"/>
      </w:rPr>
      <w:t>O</w:t>
    </w:r>
    <w:r>
      <w:rPr>
        <w:b/>
        <w:sz w:val="14"/>
      </w:rPr>
      <w:t xml:space="preserve">RGANIZACIÓN </w:t>
    </w:r>
    <w:r>
      <w:rPr>
        <w:b/>
        <w:sz w:val="18"/>
      </w:rPr>
      <w:t>I</w:t>
    </w:r>
    <w:r>
      <w:rPr>
        <w:b/>
        <w:sz w:val="14"/>
      </w:rPr>
      <w:t xml:space="preserve">NTERNA DE LOS </w:t>
    </w:r>
    <w:r>
      <w:rPr>
        <w:b/>
        <w:sz w:val="18"/>
      </w:rPr>
      <w:t>P</w:t>
    </w:r>
    <w:r>
      <w:rPr>
        <w:b/>
        <w:sz w:val="14"/>
      </w:rPr>
      <w:t>ODERES</w:t>
    </w:r>
    <w:r>
      <w:rPr>
        <w:b/>
        <w:sz w:val="20"/>
      </w:rPr>
      <w:t xml:space="preserve"> </w:t>
    </w:r>
  </w:p>
  <w:p w:rsidR="009E3A21" w:rsidRDefault="00396520">
    <w:pPr>
      <w:spacing w:after="0" w:line="259" w:lineRule="auto"/>
      <w:ind w:left="0" w:right="1" w:firstLine="0"/>
      <w:jc w:val="right"/>
    </w:pPr>
    <w:r>
      <w:fldChar w:fldCharType="begin"/>
    </w:r>
    <w:r w:rsidR="00B36717">
      <w:instrText xml:space="preserve"> PAGE   \* MERGEFORMAT </w:instrText>
    </w:r>
    <w:r>
      <w:fldChar w:fldCharType="separate"/>
    </w:r>
    <w:r w:rsidR="00B36717">
      <w:rPr>
        <w:sz w:val="16"/>
      </w:rPr>
      <w:t>1</w:t>
    </w:r>
    <w:r>
      <w:rPr>
        <w:sz w:val="16"/>
      </w:rPr>
      <w:fldChar w:fldCharType="end"/>
    </w:r>
    <w:r w:rsidR="00B36717">
      <w:rPr>
        <w:sz w:val="16"/>
      </w:rPr>
      <w:t xml:space="preserve">  </w:t>
    </w:r>
    <w:r w:rsidR="00B36717">
      <w:t xml:space="preserve"> </w:t>
    </w:r>
  </w:p>
  <w:p w:rsidR="009E3A21" w:rsidRDefault="00B36717">
    <w:pPr>
      <w:spacing w:after="0" w:line="259" w:lineRule="auto"/>
      <w:ind w:left="0" w:firstLine="0"/>
      <w:jc w:val="left"/>
    </w:pPr>
    <w:r>
      <w:rPr>
        <w:rFonts w:ascii="Century Gothic" w:eastAsia="Century Gothic" w:hAnsi="Century Gothic" w:cs="Century Gothic"/>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14B" w:rsidRDefault="000E414B">
      <w:pPr>
        <w:spacing w:after="0" w:line="240" w:lineRule="auto"/>
      </w:pPr>
      <w:r>
        <w:separator/>
      </w:r>
    </w:p>
  </w:footnote>
  <w:footnote w:type="continuationSeparator" w:id="0">
    <w:p w:rsidR="000E414B" w:rsidRDefault="000E41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A21"/>
    <w:rsid w:val="00025F10"/>
    <w:rsid w:val="00027FAB"/>
    <w:rsid w:val="0004560C"/>
    <w:rsid w:val="00092581"/>
    <w:rsid w:val="000E414B"/>
    <w:rsid w:val="00104512"/>
    <w:rsid w:val="00283E6A"/>
    <w:rsid w:val="00284010"/>
    <w:rsid w:val="00357A3C"/>
    <w:rsid w:val="00396520"/>
    <w:rsid w:val="003A4A82"/>
    <w:rsid w:val="003B4CD3"/>
    <w:rsid w:val="003E1A70"/>
    <w:rsid w:val="004454D3"/>
    <w:rsid w:val="00492285"/>
    <w:rsid w:val="004A0729"/>
    <w:rsid w:val="004B5AC2"/>
    <w:rsid w:val="0054122D"/>
    <w:rsid w:val="005672FE"/>
    <w:rsid w:val="00620C86"/>
    <w:rsid w:val="006513A2"/>
    <w:rsid w:val="006861F2"/>
    <w:rsid w:val="006D2E97"/>
    <w:rsid w:val="007068B5"/>
    <w:rsid w:val="00782B89"/>
    <w:rsid w:val="00783040"/>
    <w:rsid w:val="00793E85"/>
    <w:rsid w:val="007C3DEF"/>
    <w:rsid w:val="008A2030"/>
    <w:rsid w:val="00995A32"/>
    <w:rsid w:val="009D5630"/>
    <w:rsid w:val="009E3A21"/>
    <w:rsid w:val="00A11230"/>
    <w:rsid w:val="00A5111D"/>
    <w:rsid w:val="00AD15B5"/>
    <w:rsid w:val="00B26DD1"/>
    <w:rsid w:val="00B30006"/>
    <w:rsid w:val="00B36717"/>
    <w:rsid w:val="00B61261"/>
    <w:rsid w:val="00C2696B"/>
    <w:rsid w:val="00C93688"/>
    <w:rsid w:val="00CC68F7"/>
    <w:rsid w:val="00CD0684"/>
    <w:rsid w:val="00D17E04"/>
    <w:rsid w:val="00D65EFD"/>
    <w:rsid w:val="00E84758"/>
    <w:rsid w:val="00EA14CF"/>
    <w:rsid w:val="00EC6119"/>
    <w:rsid w:val="00EE0B5F"/>
    <w:rsid w:val="00F53312"/>
    <w:rsid w:val="00F60CD8"/>
    <w:rsid w:val="00F666B3"/>
    <w:rsid w:val="00F829E9"/>
    <w:rsid w:val="00FB62DB"/>
    <w:rsid w:val="00FE23BB"/>
    <w:rsid w:val="00FF19C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C392D3-A28D-4CF2-B8EA-4CF2A6075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F10"/>
    <w:pPr>
      <w:spacing w:after="3" w:line="360" w:lineRule="auto"/>
      <w:ind w:left="10" w:hanging="10"/>
      <w:jc w:val="both"/>
    </w:pPr>
    <w:rPr>
      <w:rFonts w:ascii="Arial" w:eastAsia="Arial" w:hAnsi="Arial" w:cs="Arial"/>
      <w:color w:val="000000"/>
      <w:sz w:val="24"/>
    </w:rPr>
  </w:style>
  <w:style w:type="paragraph" w:styleId="Ttulo1">
    <w:name w:val="heading 1"/>
    <w:next w:val="Normal"/>
    <w:link w:val="Ttulo1Car"/>
    <w:uiPriority w:val="9"/>
    <w:unhideWhenUsed/>
    <w:qFormat/>
    <w:rsid w:val="00025F10"/>
    <w:pPr>
      <w:keepNext/>
      <w:keepLines/>
      <w:spacing w:after="118"/>
      <w:ind w:left="10" w:hanging="10"/>
      <w:jc w:val="center"/>
      <w:outlineLvl w:val="0"/>
    </w:pPr>
    <w:rPr>
      <w:rFonts w:ascii="Arial" w:eastAsia="Arial" w:hAnsi="Arial" w:cs="Arial"/>
      <w:b/>
      <w:color w:val="000000"/>
      <w:sz w:val="24"/>
    </w:rPr>
  </w:style>
  <w:style w:type="paragraph" w:styleId="Ttulo2">
    <w:name w:val="heading 2"/>
    <w:next w:val="Normal"/>
    <w:link w:val="Ttulo2Car"/>
    <w:uiPriority w:val="9"/>
    <w:unhideWhenUsed/>
    <w:qFormat/>
    <w:rsid w:val="00025F10"/>
    <w:pPr>
      <w:keepNext/>
      <w:keepLines/>
      <w:spacing w:after="327"/>
      <w:ind w:right="4"/>
      <w:jc w:val="center"/>
      <w:outlineLvl w:val="1"/>
    </w:pPr>
    <w:rPr>
      <w:rFonts w:ascii="Arial" w:eastAsia="Arial" w:hAnsi="Arial" w:cs="Arial"/>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025F10"/>
    <w:rPr>
      <w:rFonts w:ascii="Arial" w:eastAsia="Arial" w:hAnsi="Arial" w:cs="Arial"/>
      <w:b/>
      <w:color w:val="000000"/>
      <w:sz w:val="22"/>
    </w:rPr>
  </w:style>
  <w:style w:type="character" w:customStyle="1" w:styleId="Ttulo1Car">
    <w:name w:val="Título 1 Car"/>
    <w:link w:val="Ttulo1"/>
    <w:rsid w:val="00025F10"/>
    <w:rPr>
      <w:rFonts w:ascii="Arial" w:eastAsia="Arial" w:hAnsi="Arial" w:cs="Arial"/>
      <w:b/>
      <w:color w:val="000000"/>
      <w:sz w:val="24"/>
    </w:rPr>
  </w:style>
  <w:style w:type="paragraph" w:styleId="Encabezado">
    <w:name w:val="header"/>
    <w:basedOn w:val="Normal"/>
    <w:link w:val="EncabezadoCar"/>
    <w:uiPriority w:val="99"/>
    <w:unhideWhenUsed/>
    <w:rsid w:val="00FF19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19CB"/>
    <w:rPr>
      <w:rFonts w:ascii="Arial" w:eastAsia="Arial" w:hAnsi="Arial" w:cs="Arial"/>
      <w:color w:val="000000"/>
      <w:sz w:val="24"/>
    </w:rPr>
  </w:style>
  <w:style w:type="paragraph" w:styleId="Piedepgina">
    <w:name w:val="footer"/>
    <w:basedOn w:val="Normal"/>
    <w:link w:val="PiedepginaCar"/>
    <w:uiPriority w:val="99"/>
    <w:unhideWhenUsed/>
    <w:rsid w:val="00FF19CB"/>
    <w:pPr>
      <w:tabs>
        <w:tab w:val="center" w:pos="4419"/>
        <w:tab w:val="right" w:pos="8838"/>
      </w:tabs>
      <w:spacing w:after="0" w:line="240" w:lineRule="auto"/>
      <w:ind w:left="0" w:firstLine="0"/>
      <w:jc w:val="left"/>
    </w:pPr>
    <w:rPr>
      <w:rFonts w:ascii="Calibri" w:eastAsia="Calibri" w:hAnsi="Calibri"/>
      <w:color w:val="auto"/>
      <w:sz w:val="20"/>
      <w:szCs w:val="20"/>
    </w:rPr>
  </w:style>
  <w:style w:type="character" w:customStyle="1" w:styleId="PiedepginaCar">
    <w:name w:val="Pie de página Car"/>
    <w:basedOn w:val="Fuentedeprrafopredeter"/>
    <w:link w:val="Piedepgina"/>
    <w:uiPriority w:val="99"/>
    <w:rsid w:val="00FF19CB"/>
    <w:rPr>
      <w:rFonts w:ascii="Calibri" w:eastAsia="Calibri" w:hAnsi="Calibri" w:cs="Arial"/>
      <w:sz w:val="20"/>
      <w:szCs w:val="20"/>
    </w:rPr>
  </w:style>
  <w:style w:type="paragraph" w:customStyle="1" w:styleId="Body1">
    <w:name w:val="Body 1"/>
    <w:rsid w:val="00FF19CB"/>
    <w:pPr>
      <w:spacing w:after="0" w:line="240" w:lineRule="auto"/>
      <w:outlineLvl w:val="0"/>
    </w:pPr>
    <w:rPr>
      <w:rFonts w:ascii="Times New Roman" w:eastAsia="Arial Unicode MS" w:hAnsi="Times New Roman" w:cs="Times New Roman"/>
      <w:color w:val="000000"/>
      <w:sz w:val="24"/>
      <w:szCs w:val="20"/>
      <w:u w:color="000000"/>
    </w:rPr>
  </w:style>
  <w:style w:type="paragraph" w:customStyle="1" w:styleId="Textoindependiente21">
    <w:name w:val="Texto independiente 21"/>
    <w:basedOn w:val="Normal"/>
    <w:rsid w:val="006513A2"/>
    <w:pPr>
      <w:overflowPunct w:val="0"/>
      <w:autoSpaceDE w:val="0"/>
      <w:autoSpaceDN w:val="0"/>
      <w:adjustRightInd w:val="0"/>
      <w:spacing w:after="0" w:line="240" w:lineRule="auto"/>
      <w:ind w:left="0" w:right="51" w:firstLine="1134"/>
      <w:textAlignment w:val="baseline"/>
    </w:pPr>
    <w:rPr>
      <w:rFonts w:ascii="Garamond" w:eastAsia="Times New Roman" w:hAnsi="Garamond" w:cs="Times New Roman"/>
      <w:color w:val="000080"/>
      <w:sz w:val="25"/>
      <w:szCs w:val="20"/>
      <w:lang w:eastAsia="es-ES"/>
    </w:rPr>
  </w:style>
  <w:style w:type="paragraph" w:styleId="Textoindependiente">
    <w:name w:val="Body Text"/>
    <w:basedOn w:val="Normal"/>
    <w:link w:val="TextoindependienteCar"/>
    <w:rsid w:val="006513A2"/>
    <w:pPr>
      <w:widowControl w:val="0"/>
      <w:overflowPunct w:val="0"/>
      <w:autoSpaceDE w:val="0"/>
      <w:autoSpaceDN w:val="0"/>
      <w:adjustRightInd w:val="0"/>
      <w:spacing w:after="0" w:line="480" w:lineRule="auto"/>
      <w:ind w:left="0" w:firstLine="0"/>
      <w:textAlignment w:val="baseline"/>
    </w:pPr>
    <w:rPr>
      <w:rFonts w:ascii="Times New Roman" w:eastAsia="Times New Roman" w:hAnsi="Times New Roman" w:cs="Times New Roman"/>
      <w:color w:val="auto"/>
      <w:sz w:val="28"/>
      <w:szCs w:val="20"/>
      <w:lang w:val="es-ES" w:eastAsia="es-ES"/>
    </w:rPr>
  </w:style>
  <w:style w:type="character" w:customStyle="1" w:styleId="TextoindependienteCar">
    <w:name w:val="Texto independiente Car"/>
    <w:basedOn w:val="Fuentedeprrafopredeter"/>
    <w:link w:val="Textoindependiente"/>
    <w:rsid w:val="006513A2"/>
    <w:rPr>
      <w:rFonts w:ascii="Times New Roman" w:eastAsia="Times New Roman" w:hAnsi="Times New Roman" w:cs="Times New Roman"/>
      <w:sz w:val="28"/>
      <w:szCs w:val="20"/>
      <w:lang w:val="es-ES" w:eastAsia="es-ES"/>
    </w:rPr>
  </w:style>
  <w:style w:type="paragraph" w:styleId="Puesto">
    <w:name w:val="Title"/>
    <w:basedOn w:val="Normal"/>
    <w:link w:val="PuestoCar"/>
    <w:qFormat/>
    <w:rsid w:val="00782B89"/>
    <w:pPr>
      <w:overflowPunct w:val="0"/>
      <w:autoSpaceDE w:val="0"/>
      <w:autoSpaceDN w:val="0"/>
      <w:adjustRightInd w:val="0"/>
      <w:spacing w:after="0" w:line="240" w:lineRule="auto"/>
      <w:ind w:left="0" w:right="51" w:firstLine="0"/>
      <w:jc w:val="center"/>
      <w:textAlignment w:val="baseline"/>
    </w:pPr>
    <w:rPr>
      <w:rFonts w:ascii="Garamond" w:eastAsia="Times New Roman" w:hAnsi="Garamond" w:cs="Times New Roman"/>
      <w:b/>
      <w:color w:val="000080"/>
      <w:szCs w:val="20"/>
      <w:lang w:val="es-ES_tradnl" w:eastAsia="es-ES"/>
    </w:rPr>
  </w:style>
  <w:style w:type="character" w:customStyle="1" w:styleId="PuestoCar">
    <w:name w:val="Puesto Car"/>
    <w:basedOn w:val="Fuentedeprrafopredeter"/>
    <w:link w:val="Puesto"/>
    <w:rsid w:val="00782B89"/>
    <w:rPr>
      <w:rFonts w:ascii="Garamond" w:eastAsia="Times New Roman" w:hAnsi="Garamond" w:cs="Times New Roman"/>
      <w:b/>
      <w:color w:val="000080"/>
      <w:sz w:val="24"/>
      <w:szCs w:val="20"/>
      <w:lang w:val="es-ES_tradnl" w:eastAsia="es-ES"/>
    </w:rPr>
  </w:style>
  <w:style w:type="paragraph" w:styleId="Textodeglobo">
    <w:name w:val="Balloon Text"/>
    <w:basedOn w:val="Normal"/>
    <w:link w:val="TextodegloboCar"/>
    <w:uiPriority w:val="99"/>
    <w:semiHidden/>
    <w:unhideWhenUsed/>
    <w:rsid w:val="003B4C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4CD3"/>
    <w:rPr>
      <w:rFonts w:ascii="Tahoma" w:eastAsia="Arial" w:hAnsi="Tahoma" w:cs="Tahoma"/>
      <w:color w:val="000000"/>
      <w:sz w:val="16"/>
      <w:szCs w:val="16"/>
    </w:rPr>
  </w:style>
  <w:style w:type="paragraph" w:styleId="NormalWeb">
    <w:name w:val="Normal (Web)"/>
    <w:basedOn w:val="Normal"/>
    <w:uiPriority w:val="99"/>
    <w:semiHidden/>
    <w:unhideWhenUsed/>
    <w:rsid w:val="00B61261"/>
    <w:pPr>
      <w:spacing w:before="100" w:beforeAutospacing="1" w:after="100" w:afterAutospacing="1" w:line="240" w:lineRule="auto"/>
      <w:ind w:left="0" w:firstLine="0"/>
      <w:jc w:val="left"/>
    </w:pPr>
    <w:rPr>
      <w:rFonts w:ascii="Times New Roman" w:eastAsia="Times New Roman" w:hAnsi="Times New Roman" w:cs="Times New Roman"/>
      <w:color w:val="auto"/>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211824">
      <w:bodyDiv w:val="1"/>
      <w:marLeft w:val="0"/>
      <w:marRight w:val="0"/>
      <w:marTop w:val="0"/>
      <w:marBottom w:val="0"/>
      <w:divBdr>
        <w:top w:val="none" w:sz="0" w:space="0" w:color="auto"/>
        <w:left w:val="none" w:sz="0" w:space="0" w:color="auto"/>
        <w:bottom w:val="none" w:sz="0" w:space="0" w:color="auto"/>
        <w:right w:val="none" w:sz="0" w:space="0" w:color="auto"/>
      </w:divBdr>
    </w:div>
    <w:div w:id="18647104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1073</Words>
  <Characters>5903</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Guadalupe Muñoz Manrique</dc:creator>
  <cp:lastModifiedBy>operador_pc</cp:lastModifiedBy>
  <cp:revision>2</cp:revision>
  <cp:lastPrinted>2016-11-10T16:46:00Z</cp:lastPrinted>
  <dcterms:created xsi:type="dcterms:W3CDTF">2016-11-10T16:46:00Z</dcterms:created>
  <dcterms:modified xsi:type="dcterms:W3CDTF">2016-11-10T16:46:00Z</dcterms:modified>
</cp:coreProperties>
</file>