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AF9" w:rsidRPr="002453E5" w:rsidRDefault="00753AF9" w:rsidP="00EE0EF9">
      <w:pPr>
        <w:spacing w:after="105" w:line="360" w:lineRule="auto"/>
        <w:jc w:val="both"/>
        <w:rPr>
          <w:rFonts w:ascii="Arial" w:hAnsi="Arial" w:cs="Arial"/>
        </w:rPr>
      </w:pPr>
      <w:r w:rsidRPr="002453E5">
        <w:rPr>
          <w:rFonts w:ascii="Arial" w:hAnsi="Arial" w:cs="Arial"/>
          <w:b/>
        </w:rPr>
        <w:t xml:space="preserve">HONORABLE ASAMBLEA: </w:t>
      </w:r>
    </w:p>
    <w:p w:rsidR="00753AF9" w:rsidRPr="002453E5" w:rsidRDefault="00753AF9" w:rsidP="00753AF9">
      <w:pPr>
        <w:spacing w:after="97" w:line="360" w:lineRule="auto"/>
        <w:jc w:val="both"/>
        <w:rPr>
          <w:rFonts w:ascii="Arial" w:eastAsia="Tahoma" w:hAnsi="Arial" w:cs="Arial"/>
        </w:rPr>
      </w:pPr>
      <w:r w:rsidRPr="002453E5">
        <w:rPr>
          <w:rFonts w:ascii="Arial" w:hAnsi="Arial" w:cs="Arial"/>
        </w:rPr>
        <w:t xml:space="preserve"> A la </w:t>
      </w:r>
      <w:r w:rsidRPr="002453E5">
        <w:rPr>
          <w:rFonts w:ascii="Arial" w:hAnsi="Arial" w:cs="Arial"/>
          <w:b/>
        </w:rPr>
        <w:t xml:space="preserve">Comisión </w:t>
      </w:r>
      <w:r w:rsidR="00512999" w:rsidRPr="002453E5">
        <w:rPr>
          <w:rFonts w:ascii="Arial" w:hAnsi="Arial" w:cs="Arial"/>
          <w:b/>
        </w:rPr>
        <w:t xml:space="preserve">Quinta </w:t>
      </w:r>
      <w:r w:rsidRPr="002453E5">
        <w:rPr>
          <w:rFonts w:ascii="Arial" w:hAnsi="Arial" w:cs="Arial"/>
          <w:b/>
        </w:rPr>
        <w:t>de Hacienda y Desarrollo Municipal</w:t>
      </w:r>
      <w:r w:rsidRPr="002453E5">
        <w:rPr>
          <w:rFonts w:ascii="Arial" w:hAnsi="Arial" w:cs="Arial"/>
        </w:rPr>
        <w:t xml:space="preserve"> le fue turnado, para su estudio y dictamen el expediente número </w:t>
      </w:r>
      <w:r w:rsidR="00CA36F7" w:rsidRPr="002453E5">
        <w:rPr>
          <w:rFonts w:ascii="Arial" w:hAnsi="Arial" w:cs="Arial"/>
          <w:b/>
        </w:rPr>
        <w:t>10348</w:t>
      </w:r>
      <w:r w:rsidR="00A26185" w:rsidRPr="002453E5">
        <w:rPr>
          <w:rFonts w:ascii="Arial" w:hAnsi="Arial" w:cs="Arial"/>
          <w:b/>
        </w:rPr>
        <w:t>/LXXIV</w:t>
      </w:r>
      <w:r w:rsidR="00A26185" w:rsidRPr="002453E5">
        <w:rPr>
          <w:rFonts w:ascii="Arial" w:hAnsi="Arial" w:cs="Arial"/>
        </w:rPr>
        <w:t>,</w:t>
      </w:r>
      <w:r w:rsidRPr="002453E5">
        <w:rPr>
          <w:rFonts w:ascii="Arial" w:hAnsi="Arial" w:cs="Arial"/>
        </w:rPr>
        <w:t xml:space="preserve"> que contiene escrito de fecha </w:t>
      </w:r>
      <w:r w:rsidR="00A26185" w:rsidRPr="002453E5">
        <w:rPr>
          <w:rFonts w:ascii="Arial" w:hAnsi="Arial" w:cs="Arial"/>
        </w:rPr>
        <w:t>01</w:t>
      </w:r>
      <w:r w:rsidRPr="002453E5">
        <w:rPr>
          <w:rFonts w:ascii="Arial" w:hAnsi="Arial" w:cs="Arial"/>
        </w:rPr>
        <w:t xml:space="preserve"> de </w:t>
      </w:r>
      <w:r w:rsidR="00A26185" w:rsidRPr="002453E5">
        <w:rPr>
          <w:rFonts w:ascii="Arial" w:hAnsi="Arial" w:cs="Arial"/>
        </w:rPr>
        <w:t>Noviembre</w:t>
      </w:r>
      <w:r w:rsidRPr="002453E5">
        <w:rPr>
          <w:rFonts w:ascii="Arial" w:hAnsi="Arial" w:cs="Arial"/>
        </w:rPr>
        <w:t xml:space="preserve"> de 201</w:t>
      </w:r>
      <w:r w:rsidR="00A26185" w:rsidRPr="002453E5">
        <w:rPr>
          <w:rFonts w:ascii="Arial" w:hAnsi="Arial" w:cs="Arial"/>
        </w:rPr>
        <w:t>6</w:t>
      </w:r>
      <w:r w:rsidRPr="002453E5">
        <w:rPr>
          <w:rFonts w:ascii="Arial" w:hAnsi="Arial" w:cs="Arial"/>
        </w:rPr>
        <w:t>,</w:t>
      </w:r>
      <w:r w:rsidR="00512999" w:rsidRPr="002453E5">
        <w:rPr>
          <w:rFonts w:ascii="Arial" w:eastAsia="Tahoma" w:hAnsi="Arial" w:cs="Arial"/>
        </w:rPr>
        <w:t xml:space="preserve"> signado por </w:t>
      </w:r>
      <w:r w:rsidR="00512999" w:rsidRPr="002453E5">
        <w:rPr>
          <w:rFonts w:ascii="Arial" w:eastAsia="Tahoma" w:hAnsi="Arial" w:cs="Arial"/>
          <w:color w:val="000000"/>
        </w:rPr>
        <w:t xml:space="preserve">el </w:t>
      </w:r>
      <w:r w:rsidR="0037711F" w:rsidRPr="002453E5">
        <w:rPr>
          <w:rFonts w:ascii="Arial" w:eastAsia="Tahoma" w:hAnsi="Arial" w:cs="Arial"/>
          <w:color w:val="000000"/>
        </w:rPr>
        <w:t xml:space="preserve">Ing. Mauricio </w:t>
      </w:r>
      <w:r w:rsidR="002F21A1" w:rsidRPr="002453E5">
        <w:rPr>
          <w:rFonts w:ascii="Arial" w:eastAsia="Tahoma" w:hAnsi="Arial" w:cs="Arial"/>
          <w:color w:val="000000"/>
        </w:rPr>
        <w:t>Fernández</w:t>
      </w:r>
      <w:r w:rsidR="0037711F" w:rsidRPr="002453E5">
        <w:rPr>
          <w:rFonts w:ascii="Arial" w:eastAsia="Tahoma" w:hAnsi="Arial" w:cs="Arial"/>
          <w:color w:val="000000"/>
        </w:rPr>
        <w:t xml:space="preserve"> Garza, Presidente Municipal, </w:t>
      </w:r>
      <w:r w:rsidR="00512999" w:rsidRPr="002453E5">
        <w:rPr>
          <w:rFonts w:ascii="Arial" w:eastAsia="Tahoma" w:hAnsi="Arial" w:cs="Arial"/>
        </w:rPr>
        <w:t xml:space="preserve">Lic. </w:t>
      </w:r>
      <w:r w:rsidR="0037711F" w:rsidRPr="002453E5">
        <w:rPr>
          <w:rFonts w:ascii="Arial" w:eastAsia="Tahoma" w:hAnsi="Arial" w:cs="Arial"/>
        </w:rPr>
        <w:t>Homero Niño de Rivera Vela</w:t>
      </w:r>
      <w:r w:rsidR="00512999" w:rsidRPr="002453E5">
        <w:rPr>
          <w:rFonts w:ascii="Arial" w:eastAsia="Tahoma" w:hAnsi="Arial" w:cs="Arial"/>
          <w:color w:val="000000"/>
        </w:rPr>
        <w:t xml:space="preserve">, Secretario del R. </w:t>
      </w:r>
      <w:r w:rsidR="00512999" w:rsidRPr="002453E5">
        <w:rPr>
          <w:rFonts w:ascii="Arial" w:eastAsia="Tahoma" w:hAnsi="Arial" w:cs="Arial"/>
        </w:rPr>
        <w:t>Ayuntamiento</w:t>
      </w:r>
      <w:r w:rsidR="0037711F" w:rsidRPr="002453E5">
        <w:rPr>
          <w:rFonts w:ascii="Arial" w:eastAsia="Tahoma" w:hAnsi="Arial" w:cs="Arial"/>
        </w:rPr>
        <w:t xml:space="preserve">, Lic. </w:t>
      </w:r>
      <w:r w:rsidR="002F21A1" w:rsidRPr="002453E5">
        <w:rPr>
          <w:rFonts w:ascii="Arial" w:eastAsia="Tahoma" w:hAnsi="Arial" w:cs="Arial"/>
        </w:rPr>
        <w:t>María</w:t>
      </w:r>
      <w:r w:rsidR="0037711F" w:rsidRPr="002453E5">
        <w:rPr>
          <w:rFonts w:ascii="Arial" w:eastAsia="Tahoma" w:hAnsi="Arial" w:cs="Arial"/>
        </w:rPr>
        <w:t xml:space="preserve"> Diamantina </w:t>
      </w:r>
      <w:r w:rsidR="002F21A1" w:rsidRPr="002453E5">
        <w:rPr>
          <w:rFonts w:ascii="Arial" w:eastAsia="Tahoma" w:hAnsi="Arial" w:cs="Arial"/>
        </w:rPr>
        <w:t>Alcalá</w:t>
      </w:r>
      <w:r w:rsidR="0037711F" w:rsidRPr="002453E5">
        <w:rPr>
          <w:rFonts w:ascii="Arial" w:eastAsia="Tahoma" w:hAnsi="Arial" w:cs="Arial"/>
        </w:rPr>
        <w:t xml:space="preserve"> </w:t>
      </w:r>
      <w:r w:rsidR="002F21A1" w:rsidRPr="002453E5">
        <w:rPr>
          <w:rFonts w:ascii="Arial" w:eastAsia="Tahoma" w:hAnsi="Arial" w:cs="Arial"/>
        </w:rPr>
        <w:t>Fernández</w:t>
      </w:r>
      <w:r w:rsidR="0037711F" w:rsidRPr="002453E5">
        <w:rPr>
          <w:rFonts w:ascii="Arial" w:eastAsia="Tahoma" w:hAnsi="Arial" w:cs="Arial"/>
        </w:rPr>
        <w:t xml:space="preserve">, Sindica Segunda y C.P. Rafael Serna </w:t>
      </w:r>
      <w:r w:rsidR="002F21A1" w:rsidRPr="002453E5">
        <w:rPr>
          <w:rFonts w:ascii="Arial" w:eastAsia="Tahoma" w:hAnsi="Arial" w:cs="Arial"/>
        </w:rPr>
        <w:t>Sánchez</w:t>
      </w:r>
      <w:r w:rsidR="0037711F" w:rsidRPr="002453E5">
        <w:rPr>
          <w:rFonts w:ascii="Arial" w:eastAsia="Tahoma" w:hAnsi="Arial" w:cs="Arial"/>
        </w:rPr>
        <w:t xml:space="preserve"> Secretario de Finanzas y Tesorero Municipal</w:t>
      </w:r>
      <w:r w:rsidR="00512999" w:rsidRPr="002453E5">
        <w:rPr>
          <w:rFonts w:ascii="Arial" w:eastAsia="Tahoma" w:hAnsi="Arial" w:cs="Arial"/>
        </w:rPr>
        <w:t xml:space="preserve"> de</w:t>
      </w:r>
      <w:r w:rsidR="0037711F" w:rsidRPr="002453E5">
        <w:rPr>
          <w:rFonts w:ascii="Arial" w:eastAsia="Tahoma" w:hAnsi="Arial" w:cs="Arial"/>
        </w:rPr>
        <w:t xml:space="preserve">l Municipio de </w:t>
      </w:r>
      <w:r w:rsidR="00512999" w:rsidRPr="002453E5">
        <w:rPr>
          <w:rFonts w:ascii="Arial" w:eastAsia="Tahoma" w:hAnsi="Arial" w:cs="Arial"/>
        </w:rPr>
        <w:t xml:space="preserve"> </w:t>
      </w:r>
      <w:r w:rsidR="00512999" w:rsidRPr="002453E5">
        <w:rPr>
          <w:rFonts w:ascii="Arial" w:eastAsia="Tahoma" w:hAnsi="Arial" w:cs="Arial"/>
          <w:b/>
        </w:rPr>
        <w:t>San Pedro Garza García,  Nuevo León</w:t>
      </w:r>
      <w:r w:rsidR="00512999" w:rsidRPr="002453E5">
        <w:rPr>
          <w:rFonts w:ascii="Arial" w:eastAsia="Tahoma" w:hAnsi="Arial" w:cs="Arial"/>
        </w:rPr>
        <w:t>,</w:t>
      </w:r>
      <w:r w:rsidRPr="002453E5">
        <w:rPr>
          <w:rFonts w:ascii="Arial" w:hAnsi="Arial" w:cs="Arial"/>
        </w:rPr>
        <w:t xml:space="preserve"> por medio del cual</w:t>
      </w:r>
      <w:r w:rsidRPr="002453E5">
        <w:rPr>
          <w:rFonts w:ascii="Arial" w:hAnsi="Arial" w:cs="Arial"/>
          <w:b/>
        </w:rPr>
        <w:t xml:space="preserve"> </w:t>
      </w:r>
      <w:r w:rsidRPr="002453E5">
        <w:rPr>
          <w:rFonts w:ascii="Arial" w:hAnsi="Arial" w:cs="Arial"/>
        </w:rPr>
        <w:t>remite</w:t>
      </w:r>
      <w:r w:rsidR="00AE1AE2" w:rsidRPr="002453E5">
        <w:rPr>
          <w:rFonts w:ascii="Arial" w:hAnsi="Arial" w:cs="Arial"/>
          <w:b/>
        </w:rPr>
        <w:t xml:space="preserve"> los valores unitarios </w:t>
      </w:r>
      <w:r w:rsidR="0037711F" w:rsidRPr="002453E5">
        <w:rPr>
          <w:rFonts w:ascii="Arial" w:hAnsi="Arial" w:cs="Arial"/>
          <w:b/>
        </w:rPr>
        <w:t>del suelo</w:t>
      </w:r>
      <w:r w:rsidR="00512999" w:rsidRPr="002453E5">
        <w:rPr>
          <w:rFonts w:ascii="Arial" w:hAnsi="Arial" w:cs="Arial"/>
          <w:b/>
        </w:rPr>
        <w:t xml:space="preserve"> </w:t>
      </w:r>
      <w:r w:rsidR="0037711F" w:rsidRPr="002453E5">
        <w:rPr>
          <w:rFonts w:ascii="Arial" w:hAnsi="Arial" w:cs="Arial"/>
          <w:b/>
        </w:rPr>
        <w:t>para el año 2017</w:t>
      </w:r>
      <w:r w:rsidRPr="002453E5">
        <w:rPr>
          <w:rFonts w:ascii="Arial" w:hAnsi="Arial" w:cs="Arial"/>
          <w:b/>
        </w:rPr>
        <w:t>.</w:t>
      </w:r>
    </w:p>
    <w:p w:rsidR="00753AF9" w:rsidRPr="002453E5" w:rsidRDefault="00753AF9" w:rsidP="00753AF9">
      <w:pPr>
        <w:spacing w:after="97" w:line="360" w:lineRule="auto"/>
        <w:jc w:val="both"/>
        <w:rPr>
          <w:rFonts w:ascii="Arial" w:hAnsi="Arial" w:cs="Arial"/>
          <w:b/>
        </w:rPr>
      </w:pPr>
    </w:p>
    <w:p w:rsidR="00753AF9" w:rsidRPr="002453E5" w:rsidRDefault="00753AF9" w:rsidP="00753AF9">
      <w:pPr>
        <w:spacing w:after="97" w:line="360" w:lineRule="auto"/>
        <w:jc w:val="both"/>
        <w:rPr>
          <w:rFonts w:ascii="Arial" w:hAnsi="Arial" w:cs="Arial"/>
        </w:rPr>
      </w:pPr>
      <w:r w:rsidRPr="002453E5">
        <w:rPr>
          <w:rFonts w:ascii="Arial" w:hAnsi="Arial" w:cs="Arial"/>
          <w:bCs/>
          <w:color w:val="000000"/>
        </w:rPr>
        <w:t>A fin de que el Pleno de este H. Congreso del Estado de Nuevo León, cuente con el mayor número de elementos posibles para dar cumplimiento con la atribución otorgada por el artículo 128 de la Constitución política del Estado Libre y Soberano de Nuevo León, y con la finalidad de ver proveído el requisito fundamental de dar vista al contenido de las solicitudes citadas y de conformidad con lo establecido en el artículo 47 inciso b) del Reglamento para el Gobierno Interior del Congreso del Estado de Nuevo León, quienes integramos esta Comisión de Dictamen Legislativo que sustenta el presente documento, consignamos ante este Pleno los siguientes:</w:t>
      </w:r>
    </w:p>
    <w:p w:rsidR="00753AF9" w:rsidRPr="002453E5" w:rsidRDefault="00753AF9" w:rsidP="00753AF9">
      <w:pPr>
        <w:spacing w:after="177" w:line="256" w:lineRule="auto"/>
        <w:ind w:left="708"/>
        <w:rPr>
          <w:rFonts w:ascii="Arial" w:hAnsi="Arial" w:cs="Arial"/>
        </w:rPr>
      </w:pPr>
      <w:r w:rsidRPr="002453E5">
        <w:rPr>
          <w:rFonts w:ascii="Arial" w:hAnsi="Arial" w:cs="Arial"/>
        </w:rPr>
        <w:t xml:space="preserve"> </w:t>
      </w:r>
    </w:p>
    <w:p w:rsidR="00753AF9" w:rsidRPr="002453E5" w:rsidRDefault="00753AF9" w:rsidP="00753AF9">
      <w:pPr>
        <w:spacing w:after="78" w:line="360" w:lineRule="auto"/>
        <w:ind w:left="-5" w:hanging="10"/>
        <w:jc w:val="center"/>
        <w:rPr>
          <w:rFonts w:ascii="Arial" w:hAnsi="Arial" w:cs="Arial"/>
        </w:rPr>
      </w:pPr>
      <w:r w:rsidRPr="002453E5">
        <w:rPr>
          <w:rFonts w:ascii="Arial" w:hAnsi="Arial" w:cs="Arial"/>
          <w:b/>
        </w:rPr>
        <w:t>ANTECEDENTES:</w:t>
      </w:r>
    </w:p>
    <w:p w:rsidR="00753AF9" w:rsidRPr="002453E5" w:rsidRDefault="00753AF9" w:rsidP="00753AF9">
      <w:pPr>
        <w:spacing w:after="115" w:line="360" w:lineRule="auto"/>
        <w:jc w:val="both"/>
        <w:rPr>
          <w:rFonts w:ascii="Arial" w:hAnsi="Arial" w:cs="Arial"/>
        </w:rPr>
      </w:pPr>
      <w:r w:rsidRPr="002453E5">
        <w:rPr>
          <w:rFonts w:ascii="Arial" w:hAnsi="Arial" w:cs="Arial"/>
        </w:rPr>
        <w:t xml:space="preserve"> </w:t>
      </w:r>
    </w:p>
    <w:p w:rsidR="0037711F" w:rsidRPr="002453E5" w:rsidRDefault="00FF557C" w:rsidP="00FF557C">
      <w:pPr>
        <w:spacing w:after="97" w:line="360" w:lineRule="auto"/>
        <w:jc w:val="both"/>
        <w:rPr>
          <w:rFonts w:ascii="Arial" w:eastAsia="Tahoma" w:hAnsi="Arial" w:cs="Arial"/>
        </w:rPr>
      </w:pPr>
      <w:r>
        <w:rPr>
          <w:rFonts w:ascii="Arial" w:hAnsi="Arial" w:cs="Arial"/>
        </w:rPr>
        <w:t xml:space="preserve"> </w:t>
      </w:r>
      <w:r>
        <w:rPr>
          <w:rFonts w:ascii="Arial" w:hAnsi="Arial" w:cs="Arial"/>
        </w:rPr>
        <w:tab/>
      </w:r>
      <w:r w:rsidR="00753AF9" w:rsidRPr="002453E5">
        <w:rPr>
          <w:rFonts w:ascii="Arial" w:hAnsi="Arial" w:cs="Arial"/>
        </w:rPr>
        <w:t>De conformidad con lo dispuesto en los</w:t>
      </w:r>
      <w:r>
        <w:rPr>
          <w:rFonts w:ascii="Arial" w:hAnsi="Arial" w:cs="Arial"/>
        </w:rPr>
        <w:t xml:space="preserve"> artículos 7 y 20 de la Ley del </w:t>
      </w:r>
      <w:r w:rsidR="00753AF9" w:rsidRPr="002453E5">
        <w:rPr>
          <w:rFonts w:ascii="Arial" w:hAnsi="Arial" w:cs="Arial"/>
        </w:rPr>
        <w:t xml:space="preserve">Catastro, se nos informa que en la Sesión Ordinaria del Cabildo, celebrada </w:t>
      </w:r>
      <w:r w:rsidR="00753AF9" w:rsidRPr="002453E5">
        <w:rPr>
          <w:rFonts w:ascii="Arial" w:hAnsi="Arial" w:cs="Arial"/>
        </w:rPr>
        <w:lastRenderedPageBreak/>
        <w:t xml:space="preserve">el día </w:t>
      </w:r>
      <w:r w:rsidR="0037711F" w:rsidRPr="002453E5">
        <w:rPr>
          <w:rFonts w:ascii="Arial" w:hAnsi="Arial" w:cs="Arial"/>
        </w:rPr>
        <w:t>20</w:t>
      </w:r>
      <w:r w:rsidR="00753AF9" w:rsidRPr="002453E5">
        <w:rPr>
          <w:rFonts w:ascii="Arial" w:hAnsi="Arial" w:cs="Arial"/>
        </w:rPr>
        <w:t xml:space="preserve"> de </w:t>
      </w:r>
      <w:r w:rsidR="0037711F" w:rsidRPr="002453E5">
        <w:rPr>
          <w:rFonts w:ascii="Arial" w:hAnsi="Arial" w:cs="Arial"/>
        </w:rPr>
        <w:t>Octubre</w:t>
      </w:r>
      <w:r w:rsidR="00AE1AE2" w:rsidRPr="002453E5">
        <w:rPr>
          <w:rFonts w:ascii="Arial" w:hAnsi="Arial" w:cs="Arial"/>
        </w:rPr>
        <w:t xml:space="preserve"> de 201</w:t>
      </w:r>
      <w:r w:rsidR="0037711F" w:rsidRPr="002453E5">
        <w:rPr>
          <w:rFonts w:ascii="Arial" w:hAnsi="Arial" w:cs="Arial"/>
        </w:rPr>
        <w:t>6</w:t>
      </w:r>
      <w:r w:rsidR="00753AF9" w:rsidRPr="002453E5">
        <w:rPr>
          <w:rFonts w:ascii="Arial" w:hAnsi="Arial" w:cs="Arial"/>
        </w:rPr>
        <w:t xml:space="preserve">, el Republicano Ayuntamiento de </w:t>
      </w:r>
      <w:r w:rsidR="00AE1AE2" w:rsidRPr="002453E5">
        <w:rPr>
          <w:rFonts w:ascii="Arial" w:hAnsi="Arial" w:cs="Arial"/>
          <w:b/>
        </w:rPr>
        <w:t xml:space="preserve">San </w:t>
      </w:r>
      <w:r w:rsidR="00280DD1" w:rsidRPr="002453E5">
        <w:rPr>
          <w:rFonts w:ascii="Arial" w:hAnsi="Arial" w:cs="Arial"/>
          <w:b/>
        </w:rPr>
        <w:t xml:space="preserve">Pedro </w:t>
      </w:r>
      <w:r w:rsidR="00AE1AE2" w:rsidRPr="002453E5">
        <w:rPr>
          <w:rFonts w:ascii="Arial" w:hAnsi="Arial" w:cs="Arial"/>
          <w:b/>
        </w:rPr>
        <w:t>Garza</w:t>
      </w:r>
      <w:r w:rsidR="00280DD1" w:rsidRPr="002453E5">
        <w:rPr>
          <w:rFonts w:ascii="Arial" w:hAnsi="Arial" w:cs="Arial"/>
          <w:b/>
        </w:rPr>
        <w:t xml:space="preserve"> García</w:t>
      </w:r>
      <w:r w:rsidR="00753AF9" w:rsidRPr="002453E5">
        <w:rPr>
          <w:rFonts w:ascii="Arial" w:hAnsi="Arial" w:cs="Arial"/>
        </w:rPr>
        <w:t>,</w:t>
      </w:r>
      <w:r w:rsidR="00AE1AE2" w:rsidRPr="002453E5">
        <w:rPr>
          <w:rFonts w:ascii="Arial" w:hAnsi="Arial" w:cs="Arial"/>
        </w:rPr>
        <w:t xml:space="preserve"> </w:t>
      </w:r>
      <w:r w:rsidR="00AE1AE2" w:rsidRPr="002453E5">
        <w:rPr>
          <w:rFonts w:ascii="Arial" w:hAnsi="Arial" w:cs="Arial"/>
          <w:b/>
        </w:rPr>
        <w:t>Nuevo León</w:t>
      </w:r>
      <w:r w:rsidR="00AE1AE2" w:rsidRPr="002453E5">
        <w:rPr>
          <w:rFonts w:ascii="Arial" w:hAnsi="Arial" w:cs="Arial"/>
        </w:rPr>
        <w:t>, aprobó</w:t>
      </w:r>
      <w:r w:rsidR="0037711F" w:rsidRPr="002453E5">
        <w:rPr>
          <w:rFonts w:ascii="Arial" w:hAnsi="Arial" w:cs="Arial"/>
        </w:rPr>
        <w:t xml:space="preserve"> </w:t>
      </w:r>
      <w:r w:rsidR="0037711F" w:rsidRPr="002453E5">
        <w:rPr>
          <w:rFonts w:ascii="Arial" w:hAnsi="Arial" w:cs="Arial"/>
          <w:b/>
        </w:rPr>
        <w:t>los</w:t>
      </w:r>
      <w:r w:rsidR="00230852" w:rsidRPr="002453E5">
        <w:rPr>
          <w:rFonts w:ascii="Arial" w:hAnsi="Arial" w:cs="Arial"/>
          <w:b/>
        </w:rPr>
        <w:t xml:space="preserve"> valores unitarios del suelo </w:t>
      </w:r>
      <w:r w:rsidR="0037711F" w:rsidRPr="002453E5">
        <w:rPr>
          <w:rFonts w:ascii="Arial" w:hAnsi="Arial" w:cs="Arial"/>
          <w:b/>
        </w:rPr>
        <w:t xml:space="preserve"> para el año 2017.</w:t>
      </w:r>
    </w:p>
    <w:p w:rsidR="00753AF9" w:rsidRPr="002453E5" w:rsidRDefault="00753AF9" w:rsidP="00753AF9">
      <w:pPr>
        <w:spacing w:after="177" w:line="360" w:lineRule="auto"/>
        <w:jc w:val="both"/>
        <w:rPr>
          <w:rFonts w:ascii="Arial" w:hAnsi="Arial" w:cs="Arial"/>
        </w:rPr>
      </w:pPr>
    </w:p>
    <w:p w:rsidR="00753AF9" w:rsidRDefault="005472B3" w:rsidP="005472B3">
      <w:pPr>
        <w:spacing w:after="78" w:line="360" w:lineRule="auto"/>
        <w:ind w:left="-5" w:hanging="10"/>
        <w:jc w:val="center"/>
        <w:rPr>
          <w:rFonts w:ascii="Arial" w:hAnsi="Arial" w:cs="Arial"/>
          <w:b/>
        </w:rPr>
      </w:pPr>
      <w:r w:rsidRPr="002453E5">
        <w:rPr>
          <w:rFonts w:ascii="Arial" w:hAnsi="Arial" w:cs="Arial"/>
          <w:b/>
        </w:rPr>
        <w:t>CONSIDERACIONES</w:t>
      </w:r>
      <w:r w:rsidR="00753AF9" w:rsidRPr="002453E5">
        <w:rPr>
          <w:rFonts w:ascii="Arial" w:hAnsi="Arial" w:cs="Arial"/>
          <w:b/>
        </w:rPr>
        <w:t>:</w:t>
      </w:r>
    </w:p>
    <w:p w:rsidR="002453E5" w:rsidRPr="002453E5" w:rsidRDefault="002453E5" w:rsidP="005472B3">
      <w:pPr>
        <w:spacing w:after="78" w:line="360" w:lineRule="auto"/>
        <w:ind w:left="-5" w:hanging="10"/>
        <w:jc w:val="center"/>
        <w:rPr>
          <w:rFonts w:ascii="Arial" w:hAnsi="Arial" w:cs="Arial"/>
        </w:rPr>
      </w:pPr>
    </w:p>
    <w:p w:rsidR="002453E5" w:rsidRPr="002453E5" w:rsidRDefault="002453E5" w:rsidP="002453E5">
      <w:pPr>
        <w:pStyle w:val="Textoindependiente"/>
        <w:spacing w:line="360" w:lineRule="auto"/>
        <w:ind w:left="0" w:firstLine="0"/>
        <w:jc w:val="both"/>
        <w:rPr>
          <w:rFonts w:cs="Arial"/>
          <w:sz w:val="22"/>
          <w:szCs w:val="22"/>
          <w:lang w:val="es-MX"/>
        </w:rPr>
      </w:pPr>
      <w:r w:rsidRPr="002453E5">
        <w:rPr>
          <w:rFonts w:cs="Arial"/>
          <w:sz w:val="22"/>
          <w:szCs w:val="22"/>
          <w:lang w:val="es-MX"/>
        </w:rPr>
        <w:t xml:space="preserve">Esta Comisión </w:t>
      </w:r>
      <w:r w:rsidR="00B87F09">
        <w:rPr>
          <w:rFonts w:cs="Arial"/>
          <w:sz w:val="22"/>
          <w:szCs w:val="22"/>
          <w:lang w:val="es-MX"/>
        </w:rPr>
        <w:t>Quinta</w:t>
      </w:r>
      <w:r w:rsidRPr="002453E5">
        <w:rPr>
          <w:rFonts w:cs="Arial"/>
          <w:sz w:val="22"/>
          <w:szCs w:val="22"/>
          <w:lang w:val="es-MX"/>
        </w:rPr>
        <w:t xml:space="preserve"> de Hacienda y Desarrollo Municipal, se encuentra facultada para conocer de los asuntos que le fueron turnados, de conformidad con los artículos 39 fracción XVI y 47 inciso c) del Reglamento para el Gobierno Interior del Congreso del Estado de Nuevo León, derivado de lo cual hacemos del conocimiento del Pleno el resultado del análisis correspondiente.</w:t>
      </w:r>
    </w:p>
    <w:p w:rsidR="002453E5" w:rsidRPr="002453E5" w:rsidRDefault="002453E5" w:rsidP="002453E5">
      <w:pPr>
        <w:pStyle w:val="Textoindependiente"/>
        <w:spacing w:line="360" w:lineRule="auto"/>
        <w:jc w:val="both"/>
        <w:rPr>
          <w:rFonts w:cs="Arial"/>
          <w:sz w:val="22"/>
          <w:szCs w:val="22"/>
          <w:lang w:val="es-MX"/>
        </w:rPr>
      </w:pPr>
    </w:p>
    <w:p w:rsidR="002453E5" w:rsidRPr="002453E5" w:rsidRDefault="002453E5" w:rsidP="002453E5">
      <w:pPr>
        <w:pStyle w:val="Textoindependiente"/>
        <w:spacing w:line="360" w:lineRule="auto"/>
        <w:ind w:left="0" w:firstLine="0"/>
        <w:jc w:val="both"/>
        <w:rPr>
          <w:rFonts w:cs="Arial"/>
          <w:sz w:val="22"/>
          <w:szCs w:val="22"/>
          <w:lang w:val="es-MX"/>
        </w:rPr>
      </w:pPr>
      <w:r w:rsidRPr="002453E5">
        <w:rPr>
          <w:rFonts w:cs="Arial"/>
          <w:sz w:val="22"/>
          <w:szCs w:val="22"/>
          <w:lang w:val="es-MX"/>
        </w:rPr>
        <w:t xml:space="preserve">La LXXIV Legislatura, en coordinación con el Municipio, tienen la responsabilidad de adoptar las medidas conducentes a fin de que los valores unitarios de suelo que sirven de base para el cobro de las contribuciones sobre la propiedad inmobiliaria sean equiparables a los valores del mercado de la propiedad, y proceder en su caso, a realizar las adecuaciones correspondientes a las tasas aplicables para el cobro de las mencionadas contribuciones, lo anterior a fin de garantizar su apego a los principios de proporcionalidad y equidad, dispuesto en el Artículo Quinto Transitorio del Decreto por el que se declara reformado y adicionado el artículo 115 de la Constitución Política </w:t>
      </w:r>
      <w:r w:rsidR="00FF557C">
        <w:rPr>
          <w:rFonts w:cs="Arial"/>
          <w:sz w:val="22"/>
          <w:szCs w:val="22"/>
          <w:lang w:val="es-MX"/>
        </w:rPr>
        <w:t xml:space="preserve">de los Estados Unidos Mexicanos, mismo que a letra dice: </w:t>
      </w:r>
    </w:p>
    <w:p w:rsidR="002453E5" w:rsidRPr="002453E5" w:rsidRDefault="002453E5" w:rsidP="002453E5">
      <w:pPr>
        <w:pStyle w:val="Textoindependiente"/>
        <w:ind w:firstLine="708"/>
        <w:rPr>
          <w:rFonts w:cs="Arial"/>
          <w:sz w:val="22"/>
          <w:szCs w:val="22"/>
          <w:lang w:val="es-MX"/>
        </w:rPr>
      </w:pPr>
    </w:p>
    <w:p w:rsidR="002453E5" w:rsidRPr="002453E5" w:rsidRDefault="002453E5" w:rsidP="002453E5">
      <w:pPr>
        <w:pStyle w:val="Cita"/>
        <w:spacing w:line="360" w:lineRule="auto"/>
        <w:ind w:left="862" w:right="862"/>
        <w:rPr>
          <w:rFonts w:ascii="Arial" w:hAnsi="Arial" w:cs="Arial"/>
          <w:i w:val="0"/>
          <w:color w:val="auto"/>
          <w:sz w:val="22"/>
          <w:szCs w:val="22"/>
        </w:rPr>
      </w:pPr>
      <w:r w:rsidRPr="002453E5">
        <w:rPr>
          <w:rFonts w:ascii="Arial" w:hAnsi="Arial" w:cs="Arial"/>
          <w:b/>
          <w:i w:val="0"/>
          <w:color w:val="auto"/>
          <w:sz w:val="22"/>
          <w:szCs w:val="22"/>
        </w:rPr>
        <w:lastRenderedPageBreak/>
        <w:t>DECRETO</w:t>
      </w:r>
    </w:p>
    <w:p w:rsidR="002453E5" w:rsidRPr="002453E5" w:rsidRDefault="002453E5" w:rsidP="002453E5">
      <w:pPr>
        <w:pStyle w:val="Cita"/>
        <w:spacing w:line="360" w:lineRule="auto"/>
        <w:ind w:left="862" w:right="862"/>
        <w:jc w:val="both"/>
        <w:rPr>
          <w:rFonts w:ascii="Arial" w:hAnsi="Arial" w:cs="Arial"/>
          <w:color w:val="auto"/>
          <w:sz w:val="22"/>
          <w:szCs w:val="22"/>
        </w:rPr>
      </w:pPr>
      <w:r w:rsidRPr="002453E5">
        <w:rPr>
          <w:rFonts w:ascii="Arial" w:hAnsi="Arial" w:cs="Arial"/>
          <w:color w:val="auto"/>
          <w:sz w:val="22"/>
          <w:szCs w:val="22"/>
        </w:rPr>
        <w:t xml:space="preserve">Por el que se declara reformado y adicionado el artículo 115 de la Constitución Política de los Estados Unidos Mexicanos. Publicado en el Diario Oficial de la Federación el 23 de diciembre de 1999 </w:t>
      </w:r>
    </w:p>
    <w:p w:rsidR="002453E5" w:rsidRPr="00FF557C" w:rsidRDefault="002453E5" w:rsidP="00FF557C">
      <w:pPr>
        <w:pStyle w:val="Cita"/>
        <w:spacing w:line="360" w:lineRule="auto"/>
        <w:ind w:left="862" w:right="862"/>
        <w:rPr>
          <w:rFonts w:ascii="Arial" w:hAnsi="Arial" w:cs="Arial"/>
          <w:b/>
          <w:i w:val="0"/>
          <w:color w:val="auto"/>
          <w:sz w:val="22"/>
          <w:szCs w:val="22"/>
        </w:rPr>
      </w:pPr>
      <w:r w:rsidRPr="00FF557C">
        <w:rPr>
          <w:rFonts w:ascii="Arial" w:hAnsi="Arial" w:cs="Arial"/>
          <w:b/>
          <w:i w:val="0"/>
          <w:color w:val="auto"/>
          <w:sz w:val="22"/>
          <w:szCs w:val="22"/>
        </w:rPr>
        <w:t>TRANSITORIOS</w:t>
      </w:r>
    </w:p>
    <w:p w:rsidR="002453E5" w:rsidRPr="002453E5" w:rsidRDefault="002453E5" w:rsidP="002453E5">
      <w:pPr>
        <w:pStyle w:val="Cita"/>
        <w:spacing w:line="360" w:lineRule="auto"/>
        <w:ind w:left="862" w:right="862"/>
        <w:jc w:val="both"/>
        <w:rPr>
          <w:rFonts w:ascii="Arial" w:hAnsi="Arial" w:cs="Arial"/>
          <w:i w:val="0"/>
          <w:color w:val="auto"/>
          <w:sz w:val="22"/>
          <w:szCs w:val="22"/>
          <w:lang w:val="es-MX"/>
        </w:rPr>
      </w:pPr>
      <w:r w:rsidRPr="002453E5">
        <w:rPr>
          <w:rFonts w:ascii="Arial" w:hAnsi="Arial" w:cs="Arial"/>
          <w:b/>
          <w:i w:val="0"/>
          <w:color w:val="auto"/>
          <w:sz w:val="22"/>
          <w:szCs w:val="22"/>
        </w:rPr>
        <w:t>Artículo Quinto.-</w:t>
      </w:r>
      <w:r w:rsidRPr="002453E5">
        <w:rPr>
          <w:rFonts w:ascii="Arial" w:hAnsi="Arial" w:cs="Arial"/>
          <w:i w:val="0"/>
          <w:color w:val="auto"/>
          <w:sz w:val="22"/>
          <w:szCs w:val="22"/>
        </w:rPr>
        <w:t xml:space="preserve"> 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2453E5" w:rsidRPr="002453E5" w:rsidRDefault="002453E5" w:rsidP="002453E5">
      <w:pPr>
        <w:pStyle w:val="Textoindependiente"/>
        <w:rPr>
          <w:rFonts w:cs="Arial"/>
          <w:sz w:val="22"/>
          <w:szCs w:val="22"/>
          <w:lang w:val="es-MX"/>
        </w:rPr>
      </w:pPr>
    </w:p>
    <w:p w:rsidR="002453E5" w:rsidRPr="002453E5" w:rsidRDefault="002453E5" w:rsidP="002453E5">
      <w:pPr>
        <w:spacing w:line="360" w:lineRule="auto"/>
        <w:ind w:firstLine="708"/>
        <w:jc w:val="both"/>
        <w:rPr>
          <w:rFonts w:ascii="Arial" w:hAnsi="Arial" w:cs="Arial"/>
        </w:rPr>
      </w:pPr>
      <w:r w:rsidRPr="002453E5">
        <w:rPr>
          <w:rFonts w:ascii="Arial" w:hAnsi="Arial" w:cs="Arial"/>
        </w:rPr>
        <w:t xml:space="preserve">Entonces, tenemos que, R. Ayuntamiento de </w:t>
      </w:r>
      <w:r w:rsidR="00FF557C">
        <w:rPr>
          <w:rFonts w:ascii="Arial" w:hAnsi="Arial" w:cs="Arial"/>
        </w:rPr>
        <w:t>San Pedro Garza García, Nuevo León</w:t>
      </w:r>
      <w:r w:rsidRPr="002453E5">
        <w:rPr>
          <w:rFonts w:ascii="Arial" w:hAnsi="Arial" w:cs="Arial"/>
        </w:rPr>
        <w:t>, y la Junta Municipal Catastral, con fundamento a la Ley del Catastro en su artículo 7 y 20, el cual a la letra dicen:</w:t>
      </w:r>
    </w:p>
    <w:p w:rsidR="002453E5" w:rsidRPr="002453E5" w:rsidRDefault="002453E5" w:rsidP="002453E5">
      <w:pPr>
        <w:spacing w:line="360" w:lineRule="auto"/>
        <w:ind w:firstLine="708"/>
        <w:jc w:val="both"/>
        <w:rPr>
          <w:rFonts w:ascii="Arial" w:hAnsi="Arial" w:cs="Arial"/>
        </w:rPr>
      </w:pPr>
    </w:p>
    <w:p w:rsidR="002453E5" w:rsidRPr="002453E5" w:rsidRDefault="002453E5" w:rsidP="002453E5">
      <w:pPr>
        <w:pStyle w:val="Cita"/>
        <w:spacing w:line="360" w:lineRule="auto"/>
        <w:ind w:left="862" w:right="862"/>
        <w:jc w:val="both"/>
        <w:rPr>
          <w:rFonts w:ascii="Arial" w:hAnsi="Arial" w:cs="Arial"/>
          <w:i w:val="0"/>
          <w:color w:val="auto"/>
          <w:sz w:val="22"/>
          <w:szCs w:val="22"/>
        </w:rPr>
      </w:pPr>
      <w:r w:rsidRPr="002453E5">
        <w:rPr>
          <w:rFonts w:ascii="Arial" w:hAnsi="Arial" w:cs="Arial"/>
          <w:i w:val="0"/>
          <w:color w:val="auto"/>
          <w:sz w:val="22"/>
          <w:szCs w:val="22"/>
        </w:rPr>
        <w:t xml:space="preserve">Artículo 7o.- La Junta Municipal Catastral se encargará de emitir opinión sobre los estudios de valores unitarios del </w:t>
      </w:r>
      <w:r w:rsidRPr="002453E5">
        <w:rPr>
          <w:rFonts w:ascii="Arial" w:hAnsi="Arial" w:cs="Arial"/>
          <w:i w:val="0"/>
          <w:color w:val="auto"/>
          <w:sz w:val="22"/>
          <w:szCs w:val="22"/>
        </w:rPr>
        <w:lastRenderedPageBreak/>
        <w:t>suelo y construcciones realizados o contratados por el Municipio que el Ayuntamiento propondrá al Congreso para su aprobación.</w:t>
      </w:r>
    </w:p>
    <w:p w:rsidR="002453E5" w:rsidRPr="002453E5" w:rsidRDefault="002453E5" w:rsidP="002453E5">
      <w:pPr>
        <w:pStyle w:val="Cita"/>
        <w:spacing w:line="360" w:lineRule="auto"/>
        <w:ind w:left="862" w:right="862"/>
        <w:jc w:val="both"/>
        <w:rPr>
          <w:rFonts w:ascii="Arial" w:hAnsi="Arial" w:cs="Arial"/>
          <w:i w:val="0"/>
          <w:color w:val="auto"/>
          <w:sz w:val="22"/>
          <w:szCs w:val="22"/>
        </w:rPr>
      </w:pPr>
      <w:r w:rsidRPr="002453E5">
        <w:rPr>
          <w:rFonts w:ascii="Arial" w:hAnsi="Arial" w:cs="Arial"/>
          <w:i w:val="0"/>
          <w:color w:val="auto"/>
          <w:sz w:val="22"/>
          <w:szCs w:val="22"/>
        </w:rPr>
        <w:t>Artículo 20.- Los Ayuntamientos de los Municipios del Estado, en el ámbito de sus respectivas competencias, deberán formular la propuesta de valores unitarios del suelo y construcciones que someterán al Congreso del Estado.</w:t>
      </w:r>
    </w:p>
    <w:p w:rsidR="002453E5" w:rsidRPr="002453E5" w:rsidRDefault="002453E5" w:rsidP="002453E5">
      <w:pPr>
        <w:pStyle w:val="Cita"/>
        <w:spacing w:line="360" w:lineRule="auto"/>
        <w:ind w:left="862" w:right="862"/>
        <w:jc w:val="both"/>
        <w:rPr>
          <w:rFonts w:ascii="Arial" w:hAnsi="Arial" w:cs="Arial"/>
          <w:i w:val="0"/>
          <w:color w:val="auto"/>
          <w:sz w:val="22"/>
          <w:szCs w:val="22"/>
        </w:rPr>
      </w:pPr>
      <w:r w:rsidRPr="002453E5">
        <w:rPr>
          <w:rFonts w:ascii="Arial" w:hAnsi="Arial" w:cs="Arial"/>
          <w:i w:val="0"/>
          <w:color w:val="auto"/>
          <w:sz w:val="22"/>
          <w:szCs w:val="22"/>
        </w:rPr>
        <w:t>La referida propuesta de valores, deberá presentarse para consideración del Congreso a más tardar durante la segunda quincena del mes de octubre del año de que se trate. Los valores aprobados por el Congreso entrarán en vigor al inicio del ejercicio fiscal del siguiente año y su vigencia será indefinida.</w:t>
      </w:r>
    </w:p>
    <w:p w:rsidR="002453E5" w:rsidRPr="002453E5" w:rsidRDefault="002453E5" w:rsidP="002453E5">
      <w:pPr>
        <w:rPr>
          <w:rFonts w:ascii="Arial" w:hAnsi="Arial" w:cs="Arial"/>
        </w:rPr>
      </w:pPr>
    </w:p>
    <w:p w:rsidR="002453E5" w:rsidRDefault="002453E5" w:rsidP="002453E5">
      <w:pPr>
        <w:spacing w:line="360" w:lineRule="auto"/>
        <w:ind w:firstLine="708"/>
        <w:jc w:val="both"/>
        <w:rPr>
          <w:rFonts w:ascii="Arial" w:hAnsi="Arial" w:cs="Arial"/>
        </w:rPr>
      </w:pPr>
      <w:r w:rsidRPr="002453E5">
        <w:rPr>
          <w:rFonts w:ascii="Arial" w:hAnsi="Arial" w:cs="Arial"/>
        </w:rPr>
        <w:t>Por lo que vemos facultados a los Ayuntamientos del Estado, a que en el ámbito de sus competencias formulen la propuesta de valores unitarios de suelo para ser sometida a su aprobación al Congreso del Estado, además que la Junta Municipal Catastral, se encargará de emitir su opinión sobre los estudios de dichos valores realizados o contratados por el Municipio, mismos que el Ayuntamiento propondrá a esta Soberanía para su aprobación o rechazo.</w:t>
      </w:r>
    </w:p>
    <w:p w:rsidR="002453E5" w:rsidRDefault="002453E5" w:rsidP="002453E5">
      <w:pPr>
        <w:spacing w:line="360" w:lineRule="auto"/>
        <w:ind w:firstLine="708"/>
        <w:jc w:val="both"/>
        <w:rPr>
          <w:rFonts w:ascii="Arial" w:hAnsi="Arial" w:cs="Arial"/>
        </w:rPr>
      </w:pPr>
    </w:p>
    <w:p w:rsidR="002453E5" w:rsidRPr="002453E5" w:rsidRDefault="002453E5" w:rsidP="002453E5">
      <w:pPr>
        <w:spacing w:line="360" w:lineRule="auto"/>
        <w:ind w:firstLine="708"/>
        <w:jc w:val="both"/>
        <w:rPr>
          <w:rFonts w:ascii="Arial" w:hAnsi="Arial" w:cs="Arial"/>
          <w:bCs/>
        </w:rPr>
      </w:pPr>
      <w:r>
        <w:rPr>
          <w:rFonts w:ascii="Arial" w:hAnsi="Arial" w:cs="Arial"/>
        </w:rPr>
        <w:lastRenderedPageBreak/>
        <w:t xml:space="preserve">No obstante a eso, existe una </w:t>
      </w:r>
      <w:r w:rsidR="00FF557C">
        <w:rPr>
          <w:rFonts w:ascii="Arial" w:hAnsi="Arial" w:cs="Arial"/>
        </w:rPr>
        <w:t>discrepancia</w:t>
      </w:r>
      <w:r>
        <w:rPr>
          <w:rFonts w:ascii="Arial" w:hAnsi="Arial" w:cs="Arial"/>
        </w:rPr>
        <w:t xml:space="preserve"> entre lo </w:t>
      </w:r>
      <w:r w:rsidR="00FF557C">
        <w:rPr>
          <w:rFonts w:ascii="Arial" w:hAnsi="Arial" w:cs="Arial"/>
        </w:rPr>
        <w:t xml:space="preserve">presentado por el Ayuntamiento y la opinión de la Junta Municipal Catastral, consecuentemente al no haber realizado el Ayuntamiento de San Pedro Garza García, Nuevo León, argumentación </w:t>
      </w:r>
      <w:r w:rsidR="00205671">
        <w:rPr>
          <w:rFonts w:ascii="Arial" w:hAnsi="Arial" w:cs="Arial"/>
        </w:rPr>
        <w:t xml:space="preserve">fundada y motivada </w:t>
      </w:r>
      <w:r w:rsidR="00FF557C">
        <w:rPr>
          <w:rFonts w:ascii="Arial" w:hAnsi="Arial" w:cs="Arial"/>
        </w:rPr>
        <w:t>del porqu</w:t>
      </w:r>
      <w:r w:rsidR="00205671">
        <w:rPr>
          <w:rFonts w:ascii="Arial" w:hAnsi="Arial" w:cs="Arial"/>
        </w:rPr>
        <w:t>é</w:t>
      </w:r>
      <w:r w:rsidR="00FF557C">
        <w:rPr>
          <w:rFonts w:ascii="Arial" w:hAnsi="Arial" w:cs="Arial"/>
        </w:rPr>
        <w:t xml:space="preserve"> </w:t>
      </w:r>
      <w:r w:rsidR="00205671">
        <w:rPr>
          <w:rFonts w:ascii="Arial" w:hAnsi="Arial" w:cs="Arial"/>
        </w:rPr>
        <w:t>d</w:t>
      </w:r>
      <w:r w:rsidR="00FF557C">
        <w:rPr>
          <w:rFonts w:ascii="Arial" w:hAnsi="Arial" w:cs="Arial"/>
        </w:rPr>
        <w:t>el incremento</w:t>
      </w:r>
      <w:r w:rsidR="00205671">
        <w:rPr>
          <w:rFonts w:ascii="Arial" w:hAnsi="Arial" w:cs="Arial"/>
        </w:rPr>
        <w:t xml:space="preserve"> a la propuesta de valores unitarios presentados a esta legislatura con la opinión realizada por la Junta Municipal Catastral,</w:t>
      </w:r>
      <w:r w:rsidRPr="002453E5">
        <w:rPr>
          <w:rFonts w:ascii="Arial" w:hAnsi="Arial" w:cs="Arial"/>
        </w:rPr>
        <w:t xml:space="preserve"> creemos conveniente aprobarla en </w:t>
      </w:r>
      <w:r w:rsidR="00205671">
        <w:rPr>
          <w:rFonts w:ascii="Arial" w:hAnsi="Arial" w:cs="Arial"/>
        </w:rPr>
        <w:t xml:space="preserve">los </w:t>
      </w:r>
      <w:r w:rsidRPr="002453E5">
        <w:rPr>
          <w:rFonts w:ascii="Arial" w:hAnsi="Arial" w:cs="Arial"/>
        </w:rPr>
        <w:t>términos</w:t>
      </w:r>
      <w:r w:rsidR="00205671">
        <w:rPr>
          <w:rFonts w:ascii="Arial" w:hAnsi="Arial" w:cs="Arial"/>
        </w:rPr>
        <w:t xml:space="preserve"> que lo realizó la Junta Municipal Catastral</w:t>
      </w:r>
      <w:r w:rsidR="00D14F8E">
        <w:rPr>
          <w:rFonts w:ascii="Arial" w:hAnsi="Arial" w:cs="Arial"/>
        </w:rPr>
        <w:t xml:space="preserve">, </w:t>
      </w:r>
      <w:r w:rsidRPr="002453E5">
        <w:rPr>
          <w:rFonts w:ascii="Arial" w:hAnsi="Arial" w:cs="Arial"/>
        </w:rPr>
        <w:t xml:space="preserve"> y e</w:t>
      </w:r>
      <w:r w:rsidRPr="002453E5">
        <w:rPr>
          <w:rFonts w:ascii="Arial" w:hAnsi="Arial" w:cs="Arial"/>
          <w:bCs/>
        </w:rPr>
        <w:t xml:space="preserve">s importante señalar que </w:t>
      </w:r>
      <w:r w:rsidR="00205671">
        <w:rPr>
          <w:rFonts w:ascii="Arial" w:hAnsi="Arial" w:cs="Arial"/>
          <w:bCs/>
        </w:rPr>
        <w:t xml:space="preserve">la aludida Junta </w:t>
      </w:r>
      <w:r w:rsidRPr="002453E5">
        <w:rPr>
          <w:rFonts w:ascii="Arial" w:hAnsi="Arial" w:cs="Arial"/>
          <w:bCs/>
        </w:rPr>
        <w:t>goza de la presunción de haber realizado todos los procedimientos de evaluación necesarios para llegar a una determinación, tomando en cuenta elementos indicativos, señalados en el Reglamento de la Ley del Catastro, que tenemos bien citar:</w:t>
      </w:r>
    </w:p>
    <w:p w:rsidR="002453E5" w:rsidRPr="002453E5" w:rsidRDefault="002453E5" w:rsidP="002453E5">
      <w:pPr>
        <w:pStyle w:val="Cita"/>
        <w:rPr>
          <w:rFonts w:ascii="Arial" w:hAnsi="Arial" w:cs="Arial"/>
          <w:b/>
          <w:i w:val="0"/>
          <w:color w:val="auto"/>
          <w:sz w:val="22"/>
          <w:szCs w:val="22"/>
        </w:rPr>
      </w:pPr>
      <w:r w:rsidRPr="002453E5">
        <w:rPr>
          <w:rFonts w:ascii="Arial" w:hAnsi="Arial" w:cs="Arial"/>
          <w:b/>
          <w:i w:val="0"/>
          <w:color w:val="auto"/>
          <w:sz w:val="22"/>
          <w:szCs w:val="22"/>
        </w:rPr>
        <w:t>De la valuación catastral</w:t>
      </w:r>
    </w:p>
    <w:p w:rsidR="002453E5" w:rsidRPr="002453E5" w:rsidRDefault="002453E5" w:rsidP="002453E5">
      <w:pPr>
        <w:pStyle w:val="Cita"/>
        <w:jc w:val="both"/>
        <w:rPr>
          <w:rFonts w:ascii="Arial" w:hAnsi="Arial" w:cs="Arial"/>
          <w:i w:val="0"/>
          <w:color w:val="auto"/>
          <w:sz w:val="22"/>
          <w:szCs w:val="22"/>
        </w:rPr>
      </w:pPr>
      <w:r w:rsidRPr="002453E5">
        <w:rPr>
          <w:rFonts w:ascii="Arial" w:hAnsi="Arial" w:cs="Arial"/>
          <w:b/>
          <w:i w:val="0"/>
          <w:color w:val="auto"/>
          <w:sz w:val="22"/>
          <w:szCs w:val="22"/>
        </w:rPr>
        <w:t>ARTÍCULO 17.-</w:t>
      </w:r>
      <w:r w:rsidRPr="002453E5">
        <w:rPr>
          <w:rFonts w:ascii="Arial" w:hAnsi="Arial" w:cs="Arial"/>
          <w:i w:val="0"/>
          <w:color w:val="auto"/>
          <w:sz w:val="22"/>
          <w:szCs w:val="22"/>
        </w:rPr>
        <w:t xml:space="preserve"> Tratándose de predios ubicados en zona urbana, se recabarán previamente los datos relativos al uso o aplicación de cada uno de los predios de acuerdo con su ubicación, infraestructura de servicios, su entorno urbano y si lo hubiera, el factor de riesgo.  Así mismo se recabará información sobre las últimas transacciones de compraventa realizadas en la zona o calle que se desee determinar su valor, ya sea que se revisen los valores de operación consignados en las notas de pago del Impuesto  Sobre  Adquisición de Inmuebles o analizando el comportamiento del mercado  inmobiliario. </w:t>
      </w:r>
    </w:p>
    <w:p w:rsidR="002453E5" w:rsidRPr="002453E5" w:rsidRDefault="002453E5" w:rsidP="002453E5">
      <w:pPr>
        <w:pStyle w:val="Cita"/>
        <w:jc w:val="both"/>
        <w:rPr>
          <w:rFonts w:ascii="Arial" w:hAnsi="Arial" w:cs="Arial"/>
          <w:i w:val="0"/>
          <w:color w:val="auto"/>
          <w:sz w:val="22"/>
          <w:szCs w:val="22"/>
        </w:rPr>
      </w:pPr>
    </w:p>
    <w:p w:rsidR="002453E5" w:rsidRPr="002453E5" w:rsidRDefault="002453E5" w:rsidP="00B87F09">
      <w:pPr>
        <w:pStyle w:val="Cita"/>
        <w:ind w:left="1416" w:hanging="552"/>
        <w:jc w:val="both"/>
        <w:rPr>
          <w:rFonts w:ascii="Arial" w:hAnsi="Arial" w:cs="Arial"/>
          <w:i w:val="0"/>
          <w:color w:val="auto"/>
          <w:sz w:val="22"/>
          <w:szCs w:val="22"/>
        </w:rPr>
      </w:pPr>
      <w:r w:rsidRPr="002453E5">
        <w:rPr>
          <w:rFonts w:ascii="Arial" w:hAnsi="Arial" w:cs="Arial"/>
          <w:b/>
          <w:i w:val="0"/>
          <w:color w:val="auto"/>
          <w:sz w:val="22"/>
          <w:szCs w:val="22"/>
        </w:rPr>
        <w:t>ARTÍCULO 18.-</w:t>
      </w:r>
      <w:r w:rsidRPr="002453E5">
        <w:rPr>
          <w:rFonts w:ascii="Arial" w:hAnsi="Arial" w:cs="Arial"/>
          <w:i w:val="0"/>
          <w:color w:val="auto"/>
          <w:sz w:val="22"/>
          <w:szCs w:val="22"/>
        </w:rPr>
        <w:t xml:space="preserve"> En las áreas rústicas la determinación de los valores unitarios de terreno se hará sobre una clasificación agronómica de la tierra y su situación topográfica, teniendo en cuenta además del rendimiento anual, el objeto al que se dedique, ya sea agrícola, ganadera o forestal. Para efectos de </w:t>
      </w:r>
      <w:r w:rsidRPr="002453E5">
        <w:rPr>
          <w:rFonts w:ascii="Arial" w:hAnsi="Arial" w:cs="Arial"/>
          <w:i w:val="0"/>
          <w:color w:val="auto"/>
          <w:sz w:val="22"/>
          <w:szCs w:val="22"/>
        </w:rPr>
        <w:lastRenderedPageBreak/>
        <w:t>valuación se clasificará en riego rodado, riego bombeado, temporal de primera, temporal de segunda, agostadero de primera, agostadero de segunda, monte, cerril accesible, cerril inaccesible y erial.</w:t>
      </w:r>
    </w:p>
    <w:p w:rsidR="002453E5" w:rsidRPr="002453E5" w:rsidRDefault="002453E5" w:rsidP="002453E5">
      <w:pPr>
        <w:pStyle w:val="Textoindependiente"/>
        <w:ind w:firstLine="708"/>
        <w:rPr>
          <w:rFonts w:cs="Arial"/>
          <w:sz w:val="22"/>
          <w:szCs w:val="22"/>
          <w:lang w:val="es-MX"/>
        </w:rPr>
      </w:pPr>
    </w:p>
    <w:p w:rsidR="002453E5" w:rsidRPr="002453E5" w:rsidRDefault="002453E5" w:rsidP="002453E5">
      <w:pPr>
        <w:spacing w:line="360" w:lineRule="auto"/>
        <w:ind w:firstLine="708"/>
        <w:jc w:val="both"/>
        <w:rPr>
          <w:rFonts w:ascii="Arial" w:hAnsi="Arial" w:cs="Arial"/>
        </w:rPr>
      </w:pPr>
      <w:r w:rsidRPr="002453E5">
        <w:rPr>
          <w:rFonts w:ascii="Arial" w:hAnsi="Arial" w:cs="Arial"/>
        </w:rPr>
        <w:t>Primordialmente, tenemos que, en base a lo establecido en la Constitución Política de los Estados Unidos Mexicanos en su artículo 31, el Municipio se encuentra en posibilidades de apoyar su funcionamiento en base a las contribuciones que los habitantes realicen, siendo el impuesto predial el que reviste mayor importancia entre todos los tipos de impuesto recaudables por el gobierno municipal, haciendo que tenga el carácter de ingreso fundamental en su presupuesto.</w:t>
      </w:r>
    </w:p>
    <w:p w:rsidR="002453E5" w:rsidRPr="002453E5" w:rsidRDefault="002453E5" w:rsidP="002453E5">
      <w:pPr>
        <w:spacing w:line="360" w:lineRule="auto"/>
        <w:ind w:firstLine="708"/>
        <w:jc w:val="both"/>
        <w:rPr>
          <w:rFonts w:ascii="Arial" w:hAnsi="Arial" w:cs="Arial"/>
        </w:rPr>
      </w:pPr>
    </w:p>
    <w:p w:rsidR="002453E5" w:rsidRPr="002453E5" w:rsidRDefault="002453E5" w:rsidP="002453E5">
      <w:pPr>
        <w:spacing w:line="360" w:lineRule="auto"/>
        <w:jc w:val="both"/>
        <w:rPr>
          <w:rFonts w:ascii="Arial" w:hAnsi="Arial" w:cs="Arial"/>
        </w:rPr>
      </w:pPr>
      <w:r w:rsidRPr="002453E5">
        <w:rPr>
          <w:rFonts w:ascii="Arial" w:hAnsi="Arial" w:cs="Arial"/>
          <w:lang w:eastAsia="es-MX"/>
        </w:rPr>
        <w:t xml:space="preserve"> </w:t>
      </w:r>
      <w:r w:rsidRPr="002453E5">
        <w:rPr>
          <w:rFonts w:ascii="Arial" w:hAnsi="Arial" w:cs="Arial"/>
          <w:lang w:eastAsia="es-MX"/>
        </w:rPr>
        <w:tab/>
      </w:r>
      <w:r w:rsidRPr="002453E5">
        <w:rPr>
          <w:rFonts w:ascii="Arial" w:hAnsi="Arial" w:cs="Arial"/>
        </w:rPr>
        <w:t xml:space="preserve">En ese mismo orden de ideas, y confirmando lo señalado en párrafos anteriores en relación a nuevos fraccionamientos, esta Comisión, estima procedente la aprobación de actualización de valores unitarios de suelo y de construcción, señalados en la propuesta de mérito, por estos conceptos. </w:t>
      </w:r>
    </w:p>
    <w:p w:rsidR="002453E5" w:rsidRPr="002453E5" w:rsidRDefault="002453E5" w:rsidP="002453E5">
      <w:pPr>
        <w:pStyle w:val="Textoindependiente"/>
        <w:ind w:firstLine="708"/>
        <w:jc w:val="both"/>
        <w:rPr>
          <w:rFonts w:cs="Arial"/>
          <w:sz w:val="22"/>
          <w:szCs w:val="22"/>
          <w:lang w:val="es-MX"/>
        </w:rPr>
      </w:pPr>
    </w:p>
    <w:p w:rsidR="002453E5" w:rsidRPr="002453E5" w:rsidRDefault="002453E5" w:rsidP="002453E5">
      <w:pPr>
        <w:pStyle w:val="Textoindependiente"/>
        <w:spacing w:line="360" w:lineRule="auto"/>
        <w:ind w:left="0" w:firstLine="0"/>
        <w:jc w:val="both"/>
        <w:rPr>
          <w:rFonts w:cs="Arial"/>
          <w:sz w:val="22"/>
          <w:szCs w:val="22"/>
          <w:lang w:val="es-MX"/>
        </w:rPr>
      </w:pPr>
      <w:r>
        <w:rPr>
          <w:rFonts w:cs="Arial"/>
          <w:sz w:val="22"/>
          <w:szCs w:val="22"/>
          <w:lang w:val="es-MX"/>
        </w:rPr>
        <w:t xml:space="preserve"> </w:t>
      </w:r>
      <w:r>
        <w:rPr>
          <w:rFonts w:cs="Arial"/>
          <w:sz w:val="22"/>
          <w:szCs w:val="22"/>
          <w:lang w:val="es-MX"/>
        </w:rPr>
        <w:tab/>
      </w:r>
      <w:r w:rsidRPr="002453E5">
        <w:rPr>
          <w:rFonts w:cs="Arial"/>
          <w:sz w:val="22"/>
          <w:szCs w:val="22"/>
          <w:lang w:val="es-MX"/>
        </w:rPr>
        <w:t xml:space="preserve">En virtud de lo anterior, y de conformidad con lo establecido en los artículos 39 fracción XVI y 47 </w:t>
      </w:r>
      <w:proofErr w:type="gramStart"/>
      <w:r w:rsidRPr="002453E5">
        <w:rPr>
          <w:rFonts w:cs="Arial"/>
          <w:sz w:val="22"/>
          <w:szCs w:val="22"/>
          <w:lang w:val="es-MX"/>
        </w:rPr>
        <w:t>inciso</w:t>
      </w:r>
      <w:proofErr w:type="gramEnd"/>
      <w:r w:rsidRPr="002453E5">
        <w:rPr>
          <w:rFonts w:cs="Arial"/>
          <w:sz w:val="22"/>
          <w:szCs w:val="22"/>
          <w:lang w:val="es-MX"/>
        </w:rPr>
        <w:t xml:space="preserve"> d) del Reglamento para el Gobierno Interior del Congreso del Estado de Nuevo León, proponemos a esta Soberanía la aprobación del siguiente:</w:t>
      </w:r>
    </w:p>
    <w:p w:rsidR="00E5571D" w:rsidRPr="002453E5" w:rsidRDefault="00E5571D" w:rsidP="002453E5">
      <w:pPr>
        <w:spacing w:line="360" w:lineRule="auto"/>
        <w:ind w:left="-15"/>
        <w:jc w:val="both"/>
        <w:rPr>
          <w:rFonts w:ascii="Arial" w:hAnsi="Arial" w:cs="Arial"/>
        </w:rPr>
      </w:pPr>
    </w:p>
    <w:p w:rsidR="00E5571D" w:rsidRPr="002453E5" w:rsidRDefault="00E5571D" w:rsidP="00753AF9">
      <w:pPr>
        <w:spacing w:line="360" w:lineRule="auto"/>
        <w:ind w:left="-15"/>
        <w:jc w:val="both"/>
        <w:rPr>
          <w:rFonts w:ascii="Arial" w:hAnsi="Arial" w:cs="Arial"/>
        </w:rPr>
      </w:pPr>
    </w:p>
    <w:p w:rsidR="00753AF9" w:rsidRPr="002453E5" w:rsidRDefault="00037CC1" w:rsidP="00037CC1">
      <w:pPr>
        <w:pStyle w:val="Ttulo1"/>
        <w:spacing w:after="81" w:line="360" w:lineRule="auto"/>
        <w:ind w:right="2"/>
        <w:rPr>
          <w:rFonts w:ascii="Arial" w:hAnsi="Arial" w:cs="Arial"/>
          <w:sz w:val="22"/>
        </w:rPr>
      </w:pPr>
      <w:r w:rsidRPr="002453E5">
        <w:rPr>
          <w:rFonts w:ascii="Arial" w:hAnsi="Arial" w:cs="Arial"/>
          <w:sz w:val="22"/>
        </w:rPr>
        <w:lastRenderedPageBreak/>
        <w:t>DECRETO:</w:t>
      </w:r>
    </w:p>
    <w:p w:rsidR="00753AF9" w:rsidRPr="002453E5" w:rsidRDefault="00753AF9" w:rsidP="00753AF9">
      <w:pPr>
        <w:spacing w:after="115" w:line="360" w:lineRule="auto"/>
        <w:jc w:val="both"/>
        <w:rPr>
          <w:rFonts w:ascii="Arial" w:hAnsi="Arial" w:cs="Arial"/>
        </w:rPr>
      </w:pPr>
      <w:r w:rsidRPr="002453E5">
        <w:rPr>
          <w:rFonts w:ascii="Arial" w:hAnsi="Arial" w:cs="Arial"/>
          <w:b/>
        </w:rPr>
        <w:t xml:space="preserve"> </w:t>
      </w:r>
    </w:p>
    <w:p w:rsidR="00D46736" w:rsidRPr="002453E5" w:rsidRDefault="00037CC1" w:rsidP="00D46736">
      <w:pPr>
        <w:spacing w:after="97" w:line="360" w:lineRule="auto"/>
        <w:jc w:val="both"/>
        <w:rPr>
          <w:rFonts w:ascii="Arial" w:hAnsi="Arial" w:cs="Arial"/>
          <w:b/>
        </w:rPr>
      </w:pPr>
      <w:r w:rsidRPr="002453E5">
        <w:rPr>
          <w:rFonts w:ascii="Arial" w:hAnsi="Arial" w:cs="Arial"/>
          <w:b/>
        </w:rPr>
        <w:t>ÚNICO</w:t>
      </w:r>
      <w:r w:rsidR="00753AF9" w:rsidRPr="002453E5">
        <w:rPr>
          <w:rFonts w:ascii="Arial" w:hAnsi="Arial" w:cs="Arial"/>
          <w:b/>
        </w:rPr>
        <w:t xml:space="preserve">.- </w:t>
      </w:r>
      <w:r w:rsidR="00753AF9" w:rsidRPr="002453E5">
        <w:rPr>
          <w:rFonts w:ascii="Arial" w:hAnsi="Arial" w:cs="Arial"/>
        </w:rPr>
        <w:t xml:space="preserve">Con fundamento en los artículos 115, fracción IV, de la Constitución Política de los Estados Unidos Mexicanos; 119, tercer párrafo, de la Constitución Política del Estado Libre y Soberano de Nuevo León; y 20, de la Ley del Catastro, </w:t>
      </w:r>
      <w:r w:rsidR="00753AF9" w:rsidRPr="002453E5">
        <w:rPr>
          <w:rFonts w:ascii="Arial" w:hAnsi="Arial" w:cs="Arial"/>
          <w:b/>
        </w:rPr>
        <w:t xml:space="preserve">se aprueban </w:t>
      </w:r>
      <w:r w:rsidR="00D46736" w:rsidRPr="002453E5">
        <w:rPr>
          <w:rFonts w:ascii="Arial" w:hAnsi="Arial" w:cs="Arial"/>
          <w:b/>
        </w:rPr>
        <w:t>los valores u</w:t>
      </w:r>
      <w:r w:rsidR="00A93326" w:rsidRPr="002453E5">
        <w:rPr>
          <w:rFonts w:ascii="Arial" w:hAnsi="Arial" w:cs="Arial"/>
          <w:b/>
        </w:rPr>
        <w:t xml:space="preserve">nitarios del suelo </w:t>
      </w:r>
      <w:r w:rsidR="00205671">
        <w:rPr>
          <w:rFonts w:ascii="Arial" w:hAnsi="Arial" w:cs="Arial"/>
          <w:b/>
        </w:rPr>
        <w:t xml:space="preserve">del Municipio de San Pedro Garza García, Nuevo León, </w:t>
      </w:r>
      <w:r w:rsidR="00D46736" w:rsidRPr="002453E5">
        <w:rPr>
          <w:rFonts w:ascii="Arial" w:hAnsi="Arial" w:cs="Arial"/>
          <w:b/>
        </w:rPr>
        <w:t xml:space="preserve">para ser aplicados </w:t>
      </w:r>
      <w:r w:rsidR="00A93326" w:rsidRPr="002453E5">
        <w:rPr>
          <w:rFonts w:ascii="Arial" w:hAnsi="Arial" w:cs="Arial"/>
          <w:b/>
        </w:rPr>
        <w:t>durante el ejercicio fiscal 2017</w:t>
      </w:r>
      <w:r w:rsidR="00D46736" w:rsidRPr="002453E5">
        <w:rPr>
          <w:rFonts w:ascii="Arial" w:hAnsi="Arial" w:cs="Arial"/>
          <w:b/>
        </w:rPr>
        <w:t>, conforme a lo siguiente:</w:t>
      </w:r>
    </w:p>
    <w:p w:rsidR="007E4036" w:rsidRDefault="007E4036" w:rsidP="00D46736">
      <w:pPr>
        <w:spacing w:after="97" w:line="360" w:lineRule="auto"/>
        <w:jc w:val="both"/>
        <w:rPr>
          <w:rFonts w:ascii="Arial" w:hAnsi="Arial" w:cs="Arial"/>
          <w:b/>
        </w:rPr>
      </w:pPr>
    </w:p>
    <w:tbl>
      <w:tblPr>
        <w:tblW w:w="8480" w:type="dxa"/>
        <w:tblCellMar>
          <w:left w:w="70" w:type="dxa"/>
          <w:right w:w="70" w:type="dxa"/>
        </w:tblCellMar>
        <w:tblLook w:val="04A0" w:firstRow="1" w:lastRow="0" w:firstColumn="1" w:lastColumn="0" w:noHBand="0" w:noVBand="1"/>
      </w:tblPr>
      <w:tblGrid>
        <w:gridCol w:w="2940"/>
        <w:gridCol w:w="4240"/>
        <w:gridCol w:w="1300"/>
      </w:tblGrid>
      <w:tr w:rsidR="00EE356C" w:rsidRPr="00EE356C" w:rsidTr="00EE356C">
        <w:trPr>
          <w:trHeight w:val="285"/>
        </w:trPr>
        <w:tc>
          <w:tcPr>
            <w:tcW w:w="8480"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REGIÓN - 01</w:t>
            </w:r>
          </w:p>
        </w:tc>
      </w:tr>
      <w:tr w:rsidR="00EE356C" w:rsidRPr="00EE356C" w:rsidTr="00EE356C">
        <w:trPr>
          <w:trHeight w:val="840"/>
        </w:trPr>
        <w:tc>
          <w:tcPr>
            <w:tcW w:w="2940" w:type="dxa"/>
            <w:tcBorders>
              <w:top w:val="nil"/>
              <w:left w:val="single" w:sz="8" w:space="0" w:color="auto"/>
              <w:bottom w:val="single" w:sz="8" w:space="0" w:color="auto"/>
              <w:right w:val="single" w:sz="4"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CALLE O AVENIDA</w:t>
            </w:r>
          </w:p>
        </w:tc>
        <w:tc>
          <w:tcPr>
            <w:tcW w:w="4240" w:type="dxa"/>
            <w:tcBorders>
              <w:top w:val="nil"/>
              <w:left w:val="nil"/>
              <w:bottom w:val="single" w:sz="8" w:space="0" w:color="auto"/>
              <w:right w:val="single" w:sz="4"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TRAMO</w:t>
            </w:r>
          </w:p>
        </w:tc>
        <w:tc>
          <w:tcPr>
            <w:tcW w:w="1300" w:type="dxa"/>
            <w:tcBorders>
              <w:top w:val="nil"/>
              <w:left w:val="nil"/>
              <w:bottom w:val="single" w:sz="8" w:space="0" w:color="auto"/>
              <w:right w:val="single" w:sz="8"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 xml:space="preserve">VALOR POR METRO CUADRADO DE SUELO </w:t>
            </w:r>
          </w:p>
        </w:tc>
      </w:tr>
      <w:tr w:rsidR="00EE356C" w:rsidRPr="00EE356C" w:rsidTr="00EE356C">
        <w:trPr>
          <w:trHeight w:val="300"/>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Humberto Lobo.</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Av. Morones Prieto a  Av. José Vasconcelos.</w:t>
            </w:r>
          </w:p>
        </w:tc>
        <w:tc>
          <w:tcPr>
            <w:tcW w:w="1300" w:type="dxa"/>
            <w:tcBorders>
              <w:top w:val="nil"/>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18,900.00 </w:t>
            </w:r>
          </w:p>
        </w:tc>
      </w:tr>
      <w:tr w:rsidR="00EE356C" w:rsidRPr="00EE356C" w:rsidTr="00EE356C">
        <w:trPr>
          <w:trHeight w:val="300"/>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José Vasconcelos.</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De Av. Humberto Lobo  a Av. Ricardo </w:t>
            </w:r>
            <w:proofErr w:type="spellStart"/>
            <w:r w:rsidRPr="00EE356C">
              <w:rPr>
                <w:rFonts w:ascii="Arial" w:eastAsia="Times New Roman" w:hAnsi="Arial" w:cs="Arial"/>
                <w:sz w:val="16"/>
                <w:szCs w:val="16"/>
                <w:lang w:eastAsia="es-MX"/>
              </w:rPr>
              <w:t>Margáin</w:t>
            </w:r>
            <w:proofErr w:type="spellEnd"/>
            <w:r w:rsidRPr="00EE356C">
              <w:rPr>
                <w:rFonts w:ascii="Arial" w:eastAsia="Times New Roman" w:hAnsi="Arial" w:cs="Arial"/>
                <w:sz w:val="16"/>
                <w:szCs w:val="16"/>
                <w:lang w:eastAsia="es-MX"/>
              </w:rPr>
              <w:t xml:space="preserve"> </w:t>
            </w:r>
            <w:proofErr w:type="spellStart"/>
            <w:r w:rsidRPr="00EE356C">
              <w:rPr>
                <w:rFonts w:ascii="Arial" w:eastAsia="Times New Roman" w:hAnsi="Arial" w:cs="Arial"/>
                <w:sz w:val="16"/>
                <w:szCs w:val="16"/>
                <w:lang w:eastAsia="es-MX"/>
              </w:rPr>
              <w:t>Zozaya</w:t>
            </w:r>
            <w:proofErr w:type="spellEnd"/>
            <w:r w:rsidRPr="00EE356C">
              <w:rPr>
                <w:rFonts w:ascii="Arial" w:eastAsia="Times New Roman" w:hAnsi="Arial" w:cs="Arial"/>
                <w:sz w:val="16"/>
                <w:szCs w:val="16"/>
                <w:lang w:eastAsia="es-MX"/>
              </w:rPr>
              <w:t>.</w:t>
            </w:r>
          </w:p>
        </w:tc>
        <w:tc>
          <w:tcPr>
            <w:tcW w:w="1300" w:type="dxa"/>
            <w:tcBorders>
              <w:top w:val="nil"/>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16,500.00 </w:t>
            </w:r>
          </w:p>
        </w:tc>
      </w:tr>
      <w:tr w:rsidR="00EE356C" w:rsidRPr="00EE356C" w:rsidTr="00EE356C">
        <w:trPr>
          <w:trHeight w:val="300"/>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José Vasconcelos.</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De Av. Ricardo </w:t>
            </w:r>
            <w:proofErr w:type="spellStart"/>
            <w:r w:rsidRPr="00EE356C">
              <w:rPr>
                <w:rFonts w:ascii="Arial" w:eastAsia="Times New Roman" w:hAnsi="Arial" w:cs="Arial"/>
                <w:sz w:val="16"/>
                <w:szCs w:val="16"/>
                <w:lang w:eastAsia="es-MX"/>
              </w:rPr>
              <w:t>Margain</w:t>
            </w:r>
            <w:proofErr w:type="spellEnd"/>
            <w:r w:rsidRPr="00EE356C">
              <w:rPr>
                <w:rFonts w:ascii="Arial" w:eastAsia="Times New Roman" w:hAnsi="Arial" w:cs="Arial"/>
                <w:sz w:val="16"/>
                <w:szCs w:val="16"/>
                <w:lang w:eastAsia="es-MX"/>
              </w:rPr>
              <w:t xml:space="preserve"> </w:t>
            </w:r>
            <w:proofErr w:type="spellStart"/>
            <w:r w:rsidRPr="00EE356C">
              <w:rPr>
                <w:rFonts w:ascii="Arial" w:eastAsia="Times New Roman" w:hAnsi="Arial" w:cs="Arial"/>
                <w:sz w:val="16"/>
                <w:szCs w:val="16"/>
                <w:lang w:eastAsia="es-MX"/>
              </w:rPr>
              <w:t>Zozaya</w:t>
            </w:r>
            <w:proofErr w:type="spellEnd"/>
            <w:r w:rsidRPr="00EE356C">
              <w:rPr>
                <w:rFonts w:ascii="Arial" w:eastAsia="Times New Roman" w:hAnsi="Arial" w:cs="Arial"/>
                <w:sz w:val="16"/>
                <w:szCs w:val="16"/>
                <w:lang w:eastAsia="es-MX"/>
              </w:rPr>
              <w:t xml:space="preserve"> a Av. Lázaro Cárdenas.</w:t>
            </w:r>
          </w:p>
        </w:tc>
        <w:tc>
          <w:tcPr>
            <w:tcW w:w="1300" w:type="dxa"/>
            <w:tcBorders>
              <w:top w:val="nil"/>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19,600.00 </w:t>
            </w:r>
          </w:p>
        </w:tc>
      </w:tr>
      <w:tr w:rsidR="00EE356C" w:rsidRPr="00EE356C" w:rsidTr="00EE356C">
        <w:trPr>
          <w:trHeight w:val="300"/>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Calle Río </w:t>
            </w:r>
            <w:proofErr w:type="spellStart"/>
            <w:proofErr w:type="gramStart"/>
            <w:r w:rsidRPr="00EE356C">
              <w:rPr>
                <w:rFonts w:ascii="Arial" w:eastAsia="Times New Roman" w:hAnsi="Arial" w:cs="Arial"/>
                <w:sz w:val="16"/>
                <w:szCs w:val="16"/>
                <w:lang w:eastAsia="es-MX"/>
              </w:rPr>
              <w:t>Tamazunchale</w:t>
            </w:r>
            <w:proofErr w:type="spellEnd"/>
            <w:r w:rsidRPr="00EE356C">
              <w:rPr>
                <w:rFonts w:ascii="Arial" w:eastAsia="Times New Roman" w:hAnsi="Arial" w:cs="Arial"/>
                <w:sz w:val="16"/>
                <w:szCs w:val="16"/>
                <w:lang w:eastAsia="es-MX"/>
              </w:rPr>
              <w:t xml:space="preserve"> .</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Calzada del Valle a Río Amazonas.</w:t>
            </w:r>
          </w:p>
        </w:tc>
        <w:tc>
          <w:tcPr>
            <w:tcW w:w="1300" w:type="dxa"/>
            <w:tcBorders>
              <w:top w:val="nil"/>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18,500.00 </w:t>
            </w:r>
          </w:p>
        </w:tc>
      </w:tr>
      <w:tr w:rsidR="00EE356C" w:rsidRPr="00EE356C" w:rsidTr="00EE356C">
        <w:trPr>
          <w:trHeight w:val="300"/>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Calle Río Grijalva.</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Calzada del Valle a Río Amazonas.</w:t>
            </w:r>
          </w:p>
        </w:tc>
        <w:tc>
          <w:tcPr>
            <w:tcW w:w="1300" w:type="dxa"/>
            <w:tcBorders>
              <w:top w:val="nil"/>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18,500.00 </w:t>
            </w:r>
          </w:p>
        </w:tc>
      </w:tr>
      <w:tr w:rsidR="00EE356C" w:rsidRPr="00EE356C" w:rsidTr="00EE356C">
        <w:trPr>
          <w:trHeight w:val="300"/>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Calle Mississippi.</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De Calzada San Pedro a Río </w:t>
            </w:r>
            <w:proofErr w:type="spellStart"/>
            <w:r w:rsidRPr="00EE356C">
              <w:rPr>
                <w:rFonts w:ascii="Arial" w:eastAsia="Times New Roman" w:hAnsi="Arial" w:cs="Arial"/>
                <w:sz w:val="16"/>
                <w:szCs w:val="16"/>
                <w:lang w:eastAsia="es-MX"/>
              </w:rPr>
              <w:t>Tamazunchale</w:t>
            </w:r>
            <w:proofErr w:type="spellEnd"/>
            <w:r w:rsidRPr="00EE356C">
              <w:rPr>
                <w:rFonts w:ascii="Arial" w:eastAsia="Times New Roman" w:hAnsi="Arial" w:cs="Arial"/>
                <w:sz w:val="16"/>
                <w:szCs w:val="16"/>
                <w:lang w:eastAsia="es-MX"/>
              </w:rPr>
              <w:t>.</w:t>
            </w:r>
          </w:p>
        </w:tc>
        <w:tc>
          <w:tcPr>
            <w:tcW w:w="1300" w:type="dxa"/>
            <w:tcBorders>
              <w:top w:val="nil"/>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20,500.00 </w:t>
            </w:r>
          </w:p>
        </w:tc>
      </w:tr>
      <w:tr w:rsidR="00EE356C" w:rsidRPr="00EE356C" w:rsidTr="00EE356C">
        <w:trPr>
          <w:trHeight w:val="300"/>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Calzada del Valle (Habitacional).</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Humberto Lobo a Av. Manuel Gómez Morín.</w:t>
            </w:r>
          </w:p>
        </w:tc>
        <w:tc>
          <w:tcPr>
            <w:tcW w:w="1300" w:type="dxa"/>
            <w:tcBorders>
              <w:top w:val="nil"/>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22,400.00 </w:t>
            </w:r>
          </w:p>
        </w:tc>
      </w:tr>
      <w:tr w:rsidR="00EE356C" w:rsidRPr="00EE356C" w:rsidTr="00EE356C">
        <w:trPr>
          <w:trHeight w:val="300"/>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Calzada del Valle (Comercial).</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Humberto Lobo a Av. Manuel Gómez Morín.</w:t>
            </w:r>
          </w:p>
        </w:tc>
        <w:tc>
          <w:tcPr>
            <w:tcW w:w="1300" w:type="dxa"/>
            <w:tcBorders>
              <w:top w:val="nil"/>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23,600.00 </w:t>
            </w:r>
          </w:p>
        </w:tc>
      </w:tr>
      <w:tr w:rsidR="00EE356C" w:rsidRPr="00EE356C" w:rsidTr="00EE356C">
        <w:trPr>
          <w:trHeight w:val="300"/>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Calzada San Pedro.</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Río Missouri a Av. José Vasconcelos.</w:t>
            </w:r>
          </w:p>
        </w:tc>
        <w:tc>
          <w:tcPr>
            <w:tcW w:w="1300" w:type="dxa"/>
            <w:tcBorders>
              <w:top w:val="nil"/>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22,000.00 </w:t>
            </w:r>
          </w:p>
        </w:tc>
      </w:tr>
      <w:tr w:rsidR="00EE356C" w:rsidRPr="00EE356C" w:rsidTr="00EE356C">
        <w:trPr>
          <w:trHeight w:val="300"/>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Calle Río </w:t>
            </w:r>
            <w:proofErr w:type="gramStart"/>
            <w:r w:rsidRPr="00EE356C">
              <w:rPr>
                <w:rFonts w:ascii="Arial" w:eastAsia="Times New Roman" w:hAnsi="Arial" w:cs="Arial"/>
                <w:sz w:val="16"/>
                <w:szCs w:val="16"/>
                <w:lang w:eastAsia="es-MX"/>
              </w:rPr>
              <w:t>Orinoco .</w:t>
            </w:r>
            <w:proofErr w:type="gramEnd"/>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De Río </w:t>
            </w:r>
            <w:proofErr w:type="spellStart"/>
            <w:r w:rsidRPr="00EE356C">
              <w:rPr>
                <w:rFonts w:ascii="Arial" w:eastAsia="Times New Roman" w:hAnsi="Arial" w:cs="Arial"/>
                <w:sz w:val="16"/>
                <w:szCs w:val="16"/>
                <w:lang w:eastAsia="es-MX"/>
              </w:rPr>
              <w:t>Tamazunchale</w:t>
            </w:r>
            <w:proofErr w:type="spellEnd"/>
            <w:r w:rsidRPr="00EE356C">
              <w:rPr>
                <w:rFonts w:ascii="Arial" w:eastAsia="Times New Roman" w:hAnsi="Arial" w:cs="Arial"/>
                <w:sz w:val="16"/>
                <w:szCs w:val="16"/>
                <w:lang w:eastAsia="es-MX"/>
              </w:rPr>
              <w:t xml:space="preserve"> a Av. Manuel Gómez Morín.</w:t>
            </w:r>
          </w:p>
        </w:tc>
        <w:tc>
          <w:tcPr>
            <w:tcW w:w="1300" w:type="dxa"/>
            <w:tcBorders>
              <w:top w:val="nil"/>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16,800.00 </w:t>
            </w:r>
          </w:p>
        </w:tc>
      </w:tr>
      <w:tr w:rsidR="00EE356C" w:rsidRPr="00EE356C" w:rsidTr="00EE356C">
        <w:trPr>
          <w:trHeight w:val="300"/>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Calle Río Orinoco.</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De Río </w:t>
            </w:r>
            <w:proofErr w:type="spellStart"/>
            <w:r w:rsidRPr="00EE356C">
              <w:rPr>
                <w:rFonts w:ascii="Arial" w:eastAsia="Times New Roman" w:hAnsi="Arial" w:cs="Arial"/>
                <w:sz w:val="16"/>
                <w:szCs w:val="16"/>
                <w:lang w:eastAsia="es-MX"/>
              </w:rPr>
              <w:t>Tamazunchale</w:t>
            </w:r>
            <w:proofErr w:type="spellEnd"/>
            <w:r w:rsidRPr="00EE356C">
              <w:rPr>
                <w:rFonts w:ascii="Arial" w:eastAsia="Times New Roman" w:hAnsi="Arial" w:cs="Arial"/>
                <w:sz w:val="16"/>
                <w:szCs w:val="16"/>
                <w:lang w:eastAsia="es-MX"/>
              </w:rPr>
              <w:t xml:space="preserve"> a Río Grijalva.</w:t>
            </w:r>
          </w:p>
        </w:tc>
        <w:tc>
          <w:tcPr>
            <w:tcW w:w="1300" w:type="dxa"/>
            <w:tcBorders>
              <w:top w:val="nil"/>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18,900.00 </w:t>
            </w:r>
          </w:p>
        </w:tc>
      </w:tr>
      <w:tr w:rsidR="00EE356C" w:rsidRPr="00EE356C" w:rsidTr="00EE356C">
        <w:trPr>
          <w:trHeight w:val="300"/>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Calle Río Amazonas.</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Calzada San Pedro a Av. Manuel Gómez Morín.</w:t>
            </w:r>
          </w:p>
        </w:tc>
        <w:tc>
          <w:tcPr>
            <w:tcW w:w="1300" w:type="dxa"/>
            <w:tcBorders>
              <w:top w:val="nil"/>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18,500.00 </w:t>
            </w:r>
          </w:p>
        </w:tc>
      </w:tr>
      <w:tr w:rsidR="00EE356C" w:rsidRPr="00EE356C" w:rsidTr="00EE356C">
        <w:trPr>
          <w:trHeight w:val="300"/>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Calle Río Mississippi.</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De Río </w:t>
            </w:r>
            <w:proofErr w:type="spellStart"/>
            <w:r w:rsidRPr="00EE356C">
              <w:rPr>
                <w:rFonts w:ascii="Arial" w:eastAsia="Times New Roman" w:hAnsi="Arial" w:cs="Arial"/>
                <w:sz w:val="16"/>
                <w:szCs w:val="16"/>
                <w:lang w:eastAsia="es-MX"/>
              </w:rPr>
              <w:t>Tamazunchale</w:t>
            </w:r>
            <w:proofErr w:type="spellEnd"/>
            <w:r w:rsidRPr="00EE356C">
              <w:rPr>
                <w:rFonts w:ascii="Arial" w:eastAsia="Times New Roman" w:hAnsi="Arial" w:cs="Arial"/>
                <w:sz w:val="16"/>
                <w:szCs w:val="16"/>
                <w:lang w:eastAsia="es-MX"/>
              </w:rPr>
              <w:t xml:space="preserve"> a Av. Manuel Gómez Morín.</w:t>
            </w:r>
          </w:p>
        </w:tc>
        <w:tc>
          <w:tcPr>
            <w:tcW w:w="1300" w:type="dxa"/>
            <w:tcBorders>
              <w:top w:val="nil"/>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18,500.00 </w:t>
            </w:r>
          </w:p>
        </w:tc>
      </w:tr>
      <w:tr w:rsidR="00EE356C" w:rsidRPr="00EE356C" w:rsidTr="00EE356C">
        <w:trPr>
          <w:trHeight w:val="300"/>
        </w:trPr>
        <w:tc>
          <w:tcPr>
            <w:tcW w:w="2940" w:type="dxa"/>
            <w:tcBorders>
              <w:top w:val="nil"/>
              <w:left w:val="single" w:sz="8" w:space="0" w:color="auto"/>
              <w:bottom w:val="single" w:sz="8"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Manuel Gómez Morín.</w:t>
            </w:r>
          </w:p>
        </w:tc>
        <w:tc>
          <w:tcPr>
            <w:tcW w:w="4240" w:type="dxa"/>
            <w:tcBorders>
              <w:top w:val="nil"/>
              <w:left w:val="nil"/>
              <w:bottom w:val="single" w:sz="8"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Río San Lorenzo a Av. José Vasconcelos.</w:t>
            </w:r>
          </w:p>
        </w:tc>
        <w:tc>
          <w:tcPr>
            <w:tcW w:w="1300" w:type="dxa"/>
            <w:tcBorders>
              <w:top w:val="nil"/>
              <w:left w:val="nil"/>
              <w:bottom w:val="single" w:sz="8"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18,900.00 </w:t>
            </w:r>
          </w:p>
        </w:tc>
      </w:tr>
      <w:tr w:rsidR="00EE356C" w:rsidRPr="00EE356C" w:rsidTr="00EE356C">
        <w:trPr>
          <w:trHeight w:val="300"/>
        </w:trPr>
        <w:tc>
          <w:tcPr>
            <w:tcW w:w="294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Arial" w:eastAsia="Times New Roman" w:hAnsi="Arial" w:cs="Arial"/>
                <w:sz w:val="16"/>
                <w:szCs w:val="16"/>
                <w:lang w:eastAsia="es-MX"/>
              </w:rPr>
            </w:pPr>
          </w:p>
        </w:tc>
        <w:tc>
          <w:tcPr>
            <w:tcW w:w="424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c>
          <w:tcPr>
            <w:tcW w:w="130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r>
      <w:tr w:rsidR="00EE356C" w:rsidRPr="00EE356C" w:rsidTr="00EE356C">
        <w:trPr>
          <w:trHeight w:val="285"/>
        </w:trPr>
        <w:tc>
          <w:tcPr>
            <w:tcW w:w="8480"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REGIÓN - 02</w:t>
            </w:r>
          </w:p>
        </w:tc>
      </w:tr>
      <w:tr w:rsidR="00EE356C" w:rsidRPr="00EE356C" w:rsidTr="00EE356C">
        <w:trPr>
          <w:trHeight w:val="300"/>
        </w:trPr>
        <w:tc>
          <w:tcPr>
            <w:tcW w:w="2940" w:type="dxa"/>
            <w:tcBorders>
              <w:top w:val="nil"/>
              <w:left w:val="single" w:sz="8" w:space="0" w:color="auto"/>
              <w:bottom w:val="single" w:sz="4" w:space="0" w:color="auto"/>
              <w:right w:val="single" w:sz="4"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lastRenderedPageBreak/>
              <w:t>CALLE O AVENIDA</w:t>
            </w:r>
          </w:p>
        </w:tc>
        <w:tc>
          <w:tcPr>
            <w:tcW w:w="4240" w:type="dxa"/>
            <w:tcBorders>
              <w:top w:val="nil"/>
              <w:left w:val="nil"/>
              <w:bottom w:val="single" w:sz="4" w:space="0" w:color="auto"/>
              <w:right w:val="single" w:sz="4"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TRAMO</w:t>
            </w:r>
          </w:p>
        </w:tc>
        <w:tc>
          <w:tcPr>
            <w:tcW w:w="1300" w:type="dxa"/>
            <w:tcBorders>
              <w:top w:val="nil"/>
              <w:left w:val="nil"/>
              <w:bottom w:val="single" w:sz="8" w:space="0" w:color="auto"/>
              <w:right w:val="single" w:sz="8"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 </w:t>
            </w:r>
          </w:p>
        </w:tc>
      </w:tr>
      <w:tr w:rsidR="00EE356C" w:rsidRPr="00EE356C" w:rsidTr="00EE356C">
        <w:trPr>
          <w:trHeight w:val="330"/>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Calle Benito Juárez</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Independencia a Av. José Vasconcelos.</w:t>
            </w:r>
          </w:p>
        </w:tc>
        <w:tc>
          <w:tcPr>
            <w:tcW w:w="1300" w:type="dxa"/>
            <w:tcBorders>
              <w:top w:val="single" w:sz="4" w:space="0" w:color="auto"/>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11,000.00 </w:t>
            </w:r>
          </w:p>
        </w:tc>
      </w:tr>
      <w:tr w:rsidR="00EE356C" w:rsidRPr="00EE356C" w:rsidTr="00EE356C">
        <w:trPr>
          <w:trHeight w:val="285"/>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Corregidora.</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Lázaro Garza Ayala a Av. José Vasconcelos.</w:t>
            </w:r>
          </w:p>
        </w:tc>
        <w:tc>
          <w:tcPr>
            <w:tcW w:w="1300" w:type="dxa"/>
            <w:tcBorders>
              <w:top w:val="nil"/>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10,200.00 </w:t>
            </w:r>
          </w:p>
        </w:tc>
      </w:tr>
      <w:tr w:rsidR="00EE356C" w:rsidRPr="00EE356C" w:rsidTr="00EE356C">
        <w:trPr>
          <w:trHeight w:val="270"/>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José Vasconcelos.</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Corregidora a Gral. Ignacio Zaragoza.</w:t>
            </w:r>
          </w:p>
        </w:tc>
        <w:tc>
          <w:tcPr>
            <w:tcW w:w="1300" w:type="dxa"/>
            <w:tcBorders>
              <w:top w:val="nil"/>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14,000.00 </w:t>
            </w:r>
          </w:p>
        </w:tc>
      </w:tr>
      <w:tr w:rsidR="00EE356C" w:rsidRPr="00EE356C" w:rsidTr="00EE356C">
        <w:trPr>
          <w:trHeight w:val="345"/>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José Vasconcelos.</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Miguel Hidalgo a Corregidora.</w:t>
            </w:r>
          </w:p>
        </w:tc>
        <w:tc>
          <w:tcPr>
            <w:tcW w:w="1300" w:type="dxa"/>
            <w:tcBorders>
              <w:top w:val="nil"/>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10,200.00 </w:t>
            </w:r>
          </w:p>
        </w:tc>
      </w:tr>
      <w:tr w:rsidR="00EE356C" w:rsidRPr="00EE356C" w:rsidTr="00EE356C">
        <w:trPr>
          <w:trHeight w:val="300"/>
        </w:trPr>
        <w:tc>
          <w:tcPr>
            <w:tcW w:w="2940" w:type="dxa"/>
            <w:tcBorders>
              <w:top w:val="nil"/>
              <w:left w:val="single" w:sz="8" w:space="0" w:color="auto"/>
              <w:bottom w:val="single" w:sz="8"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Corregidora.</w:t>
            </w:r>
          </w:p>
        </w:tc>
        <w:tc>
          <w:tcPr>
            <w:tcW w:w="4240" w:type="dxa"/>
            <w:tcBorders>
              <w:top w:val="nil"/>
              <w:left w:val="nil"/>
              <w:bottom w:val="single" w:sz="8"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av. José Vasconcelos a Independencia.</w:t>
            </w:r>
          </w:p>
        </w:tc>
        <w:tc>
          <w:tcPr>
            <w:tcW w:w="1300" w:type="dxa"/>
            <w:tcBorders>
              <w:top w:val="nil"/>
              <w:left w:val="nil"/>
              <w:bottom w:val="single" w:sz="8"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11,000.00 </w:t>
            </w:r>
          </w:p>
        </w:tc>
      </w:tr>
      <w:tr w:rsidR="00EE356C" w:rsidRPr="00EE356C" w:rsidTr="00EE356C">
        <w:trPr>
          <w:trHeight w:val="300"/>
        </w:trPr>
        <w:tc>
          <w:tcPr>
            <w:tcW w:w="294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Arial" w:eastAsia="Times New Roman" w:hAnsi="Arial" w:cs="Arial"/>
                <w:sz w:val="16"/>
                <w:szCs w:val="16"/>
                <w:lang w:eastAsia="es-MX"/>
              </w:rPr>
            </w:pPr>
          </w:p>
        </w:tc>
        <w:tc>
          <w:tcPr>
            <w:tcW w:w="424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c>
          <w:tcPr>
            <w:tcW w:w="130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r>
      <w:tr w:rsidR="00EE356C" w:rsidRPr="00EE356C" w:rsidTr="00EE356C">
        <w:trPr>
          <w:trHeight w:val="285"/>
        </w:trPr>
        <w:tc>
          <w:tcPr>
            <w:tcW w:w="8480"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REGIÓN - 05</w:t>
            </w:r>
          </w:p>
        </w:tc>
      </w:tr>
      <w:tr w:rsidR="00EE356C" w:rsidRPr="00EE356C" w:rsidTr="00EE356C">
        <w:trPr>
          <w:trHeight w:val="300"/>
        </w:trPr>
        <w:tc>
          <w:tcPr>
            <w:tcW w:w="2940" w:type="dxa"/>
            <w:tcBorders>
              <w:top w:val="nil"/>
              <w:left w:val="single" w:sz="8" w:space="0" w:color="auto"/>
              <w:bottom w:val="single" w:sz="4" w:space="0" w:color="auto"/>
              <w:right w:val="single" w:sz="4"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CALLE O AVENIDA</w:t>
            </w:r>
          </w:p>
        </w:tc>
        <w:tc>
          <w:tcPr>
            <w:tcW w:w="4240" w:type="dxa"/>
            <w:tcBorders>
              <w:top w:val="nil"/>
              <w:left w:val="nil"/>
              <w:bottom w:val="single" w:sz="4" w:space="0" w:color="auto"/>
              <w:right w:val="single" w:sz="4"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TRAMO</w:t>
            </w:r>
          </w:p>
        </w:tc>
        <w:tc>
          <w:tcPr>
            <w:tcW w:w="1300" w:type="dxa"/>
            <w:tcBorders>
              <w:top w:val="nil"/>
              <w:left w:val="nil"/>
              <w:bottom w:val="single" w:sz="8" w:space="0" w:color="auto"/>
              <w:right w:val="single" w:sz="8"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 </w:t>
            </w:r>
          </w:p>
        </w:tc>
      </w:tr>
      <w:tr w:rsidR="00EE356C" w:rsidRPr="00EE356C" w:rsidTr="00EE356C">
        <w:trPr>
          <w:trHeight w:val="300"/>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Alfonso Reyes (tramo sur).</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Gral. Jerónimo Treviño a Neil Armstrong.</w:t>
            </w:r>
          </w:p>
        </w:tc>
        <w:tc>
          <w:tcPr>
            <w:tcW w:w="1300" w:type="dxa"/>
            <w:tcBorders>
              <w:top w:val="single" w:sz="4" w:space="0" w:color="auto"/>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16,600.00 </w:t>
            </w:r>
          </w:p>
        </w:tc>
      </w:tr>
      <w:tr w:rsidR="00EE356C" w:rsidRPr="00EE356C" w:rsidTr="00EE356C">
        <w:trPr>
          <w:trHeight w:val="375"/>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Alfonso Reyes (tramo Palo Blanco).</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Neil Armstrong a Vicente Guerrero.</w:t>
            </w:r>
          </w:p>
        </w:tc>
        <w:tc>
          <w:tcPr>
            <w:tcW w:w="1300" w:type="dxa"/>
            <w:tcBorders>
              <w:top w:val="nil"/>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16,600.00 </w:t>
            </w:r>
          </w:p>
        </w:tc>
      </w:tr>
      <w:tr w:rsidR="00EE356C" w:rsidRPr="00EE356C" w:rsidTr="00EE356C">
        <w:trPr>
          <w:trHeight w:val="285"/>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José Vasconcelos.</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Calle Ignacio Zaragoza a Santa Bárbara.</w:t>
            </w:r>
          </w:p>
        </w:tc>
        <w:tc>
          <w:tcPr>
            <w:tcW w:w="1300" w:type="dxa"/>
            <w:tcBorders>
              <w:top w:val="nil"/>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16,000.00 </w:t>
            </w:r>
          </w:p>
        </w:tc>
      </w:tr>
      <w:tr w:rsidR="00EE356C" w:rsidRPr="00EE356C" w:rsidTr="00EE356C">
        <w:trPr>
          <w:trHeight w:val="420"/>
        </w:trPr>
        <w:tc>
          <w:tcPr>
            <w:tcW w:w="2940" w:type="dxa"/>
            <w:tcBorders>
              <w:top w:val="nil"/>
              <w:left w:val="single" w:sz="8" w:space="0" w:color="auto"/>
              <w:bottom w:val="single" w:sz="8"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José Vasconcelos.</w:t>
            </w:r>
          </w:p>
        </w:tc>
        <w:tc>
          <w:tcPr>
            <w:tcW w:w="4240" w:type="dxa"/>
            <w:tcBorders>
              <w:top w:val="nil"/>
              <w:left w:val="nil"/>
              <w:bottom w:val="single" w:sz="8"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Santa Bárbara a Santos Degollado.</w:t>
            </w:r>
          </w:p>
        </w:tc>
        <w:tc>
          <w:tcPr>
            <w:tcW w:w="1300" w:type="dxa"/>
            <w:tcBorders>
              <w:top w:val="nil"/>
              <w:left w:val="nil"/>
              <w:bottom w:val="single" w:sz="8"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19,200.00 </w:t>
            </w:r>
          </w:p>
        </w:tc>
      </w:tr>
      <w:tr w:rsidR="00EE356C" w:rsidRPr="00EE356C" w:rsidTr="00EE356C">
        <w:trPr>
          <w:trHeight w:val="585"/>
        </w:trPr>
        <w:tc>
          <w:tcPr>
            <w:tcW w:w="294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Arial" w:eastAsia="Times New Roman" w:hAnsi="Arial" w:cs="Arial"/>
                <w:sz w:val="16"/>
                <w:szCs w:val="16"/>
                <w:lang w:eastAsia="es-MX"/>
              </w:rPr>
            </w:pPr>
          </w:p>
        </w:tc>
        <w:tc>
          <w:tcPr>
            <w:tcW w:w="424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c>
          <w:tcPr>
            <w:tcW w:w="130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r>
      <w:tr w:rsidR="00EE356C" w:rsidRPr="00EE356C" w:rsidTr="00EE356C">
        <w:trPr>
          <w:trHeight w:val="585"/>
        </w:trPr>
        <w:tc>
          <w:tcPr>
            <w:tcW w:w="8480"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REGIÓN - 06</w:t>
            </w:r>
          </w:p>
        </w:tc>
      </w:tr>
      <w:tr w:rsidR="00EE356C" w:rsidRPr="00EE356C" w:rsidTr="00EE356C">
        <w:trPr>
          <w:trHeight w:val="585"/>
        </w:trPr>
        <w:tc>
          <w:tcPr>
            <w:tcW w:w="2940" w:type="dxa"/>
            <w:tcBorders>
              <w:top w:val="nil"/>
              <w:left w:val="single" w:sz="8" w:space="0" w:color="auto"/>
              <w:bottom w:val="single" w:sz="4" w:space="0" w:color="auto"/>
              <w:right w:val="single" w:sz="4"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CALLE O AVENIDA</w:t>
            </w:r>
          </w:p>
        </w:tc>
        <w:tc>
          <w:tcPr>
            <w:tcW w:w="4240" w:type="dxa"/>
            <w:tcBorders>
              <w:top w:val="nil"/>
              <w:left w:val="nil"/>
              <w:bottom w:val="single" w:sz="4" w:space="0" w:color="auto"/>
              <w:right w:val="single" w:sz="4"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TRAMO</w:t>
            </w:r>
          </w:p>
        </w:tc>
        <w:tc>
          <w:tcPr>
            <w:tcW w:w="1300" w:type="dxa"/>
            <w:tcBorders>
              <w:top w:val="nil"/>
              <w:left w:val="nil"/>
              <w:bottom w:val="single" w:sz="8" w:space="0" w:color="auto"/>
              <w:right w:val="single" w:sz="8"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 </w:t>
            </w:r>
          </w:p>
        </w:tc>
      </w:tr>
      <w:tr w:rsidR="00EE356C" w:rsidRPr="00EE356C" w:rsidTr="00EE356C">
        <w:trPr>
          <w:trHeight w:val="285"/>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Av. </w:t>
            </w:r>
            <w:proofErr w:type="spellStart"/>
            <w:r w:rsidRPr="00EE356C">
              <w:rPr>
                <w:rFonts w:ascii="Arial" w:eastAsia="Times New Roman" w:hAnsi="Arial" w:cs="Arial"/>
                <w:sz w:val="16"/>
                <w:szCs w:val="16"/>
                <w:lang w:eastAsia="es-MX"/>
              </w:rPr>
              <w:t>Blvd</w:t>
            </w:r>
            <w:proofErr w:type="spellEnd"/>
            <w:r w:rsidRPr="00EE356C">
              <w:rPr>
                <w:rFonts w:ascii="Arial" w:eastAsia="Times New Roman" w:hAnsi="Arial" w:cs="Arial"/>
                <w:sz w:val="16"/>
                <w:szCs w:val="16"/>
                <w:lang w:eastAsia="es-MX"/>
              </w:rPr>
              <w:t>. Díaz Ordaz.</w:t>
            </w:r>
          </w:p>
        </w:tc>
        <w:tc>
          <w:tcPr>
            <w:tcW w:w="4240" w:type="dxa"/>
            <w:tcBorders>
              <w:top w:val="nil"/>
              <w:left w:val="nil"/>
              <w:bottom w:val="single" w:sz="4" w:space="0" w:color="auto"/>
              <w:right w:val="single" w:sz="4" w:space="0" w:color="auto"/>
            </w:tcBorders>
            <w:shd w:val="clear" w:color="auto" w:fill="auto"/>
            <w:noWrap/>
            <w:vAlign w:val="bottom"/>
            <w:hideMark/>
          </w:tcPr>
          <w:p w:rsidR="00EE356C" w:rsidRPr="00EE356C" w:rsidRDefault="00EE356C" w:rsidP="00EE356C">
            <w:pPr>
              <w:spacing w:after="0" w:line="240" w:lineRule="auto"/>
              <w:rPr>
                <w:rFonts w:ascii="Arial" w:eastAsia="Times New Roman" w:hAnsi="Arial" w:cs="Arial"/>
                <w:color w:val="000000"/>
                <w:sz w:val="16"/>
                <w:szCs w:val="16"/>
                <w:lang w:eastAsia="es-MX"/>
              </w:rPr>
            </w:pPr>
            <w:r w:rsidRPr="00EE356C">
              <w:rPr>
                <w:rFonts w:ascii="Arial" w:eastAsia="Times New Roman" w:hAnsi="Arial" w:cs="Arial"/>
                <w:color w:val="000000"/>
                <w:sz w:val="16"/>
                <w:szCs w:val="16"/>
                <w:lang w:eastAsia="es-MX"/>
              </w:rPr>
              <w:t>Lotes Industriales sobre avenida.</w:t>
            </w:r>
          </w:p>
        </w:tc>
        <w:tc>
          <w:tcPr>
            <w:tcW w:w="1300" w:type="dxa"/>
            <w:tcBorders>
              <w:top w:val="single" w:sz="4" w:space="0" w:color="auto"/>
              <w:left w:val="nil"/>
              <w:bottom w:val="single" w:sz="4" w:space="0" w:color="auto"/>
              <w:right w:val="single" w:sz="8" w:space="0" w:color="auto"/>
            </w:tcBorders>
            <w:shd w:val="clear" w:color="auto" w:fill="auto"/>
            <w:noWrap/>
            <w:vAlign w:val="bottom"/>
            <w:hideMark/>
          </w:tcPr>
          <w:p w:rsidR="00EE356C" w:rsidRPr="00EE356C" w:rsidRDefault="00EE356C" w:rsidP="00EE356C">
            <w:pPr>
              <w:spacing w:after="0" w:line="240" w:lineRule="auto"/>
              <w:rPr>
                <w:rFonts w:ascii="Arial" w:eastAsia="Times New Roman" w:hAnsi="Arial" w:cs="Arial"/>
                <w:color w:val="000000"/>
                <w:sz w:val="16"/>
                <w:szCs w:val="16"/>
                <w:lang w:eastAsia="es-MX"/>
              </w:rPr>
            </w:pPr>
            <w:r w:rsidRPr="00EE356C">
              <w:rPr>
                <w:rFonts w:ascii="Arial" w:eastAsia="Times New Roman" w:hAnsi="Arial" w:cs="Arial"/>
                <w:color w:val="000000"/>
                <w:sz w:val="16"/>
                <w:szCs w:val="16"/>
                <w:lang w:eastAsia="es-MX"/>
              </w:rPr>
              <w:t xml:space="preserve"> $         4,700.00 </w:t>
            </w:r>
          </w:p>
        </w:tc>
      </w:tr>
      <w:tr w:rsidR="00EE356C" w:rsidRPr="00EE356C" w:rsidTr="00EE356C">
        <w:trPr>
          <w:trHeight w:val="300"/>
        </w:trPr>
        <w:tc>
          <w:tcPr>
            <w:tcW w:w="2940" w:type="dxa"/>
            <w:tcBorders>
              <w:top w:val="nil"/>
              <w:left w:val="single" w:sz="8" w:space="0" w:color="auto"/>
              <w:bottom w:val="single" w:sz="8"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Av. </w:t>
            </w:r>
            <w:proofErr w:type="spellStart"/>
            <w:r w:rsidRPr="00EE356C">
              <w:rPr>
                <w:rFonts w:ascii="Arial" w:eastAsia="Times New Roman" w:hAnsi="Arial" w:cs="Arial"/>
                <w:sz w:val="16"/>
                <w:szCs w:val="16"/>
                <w:lang w:eastAsia="es-MX"/>
              </w:rPr>
              <w:t>Blvd</w:t>
            </w:r>
            <w:proofErr w:type="spellEnd"/>
            <w:r w:rsidRPr="00EE356C">
              <w:rPr>
                <w:rFonts w:ascii="Arial" w:eastAsia="Times New Roman" w:hAnsi="Arial" w:cs="Arial"/>
                <w:sz w:val="16"/>
                <w:szCs w:val="16"/>
                <w:lang w:eastAsia="es-MX"/>
              </w:rPr>
              <w:t>. Díaz Ordaz.</w:t>
            </w:r>
          </w:p>
        </w:tc>
        <w:tc>
          <w:tcPr>
            <w:tcW w:w="4240" w:type="dxa"/>
            <w:tcBorders>
              <w:top w:val="nil"/>
              <w:left w:val="nil"/>
              <w:bottom w:val="single" w:sz="8" w:space="0" w:color="auto"/>
              <w:right w:val="single" w:sz="4" w:space="0" w:color="auto"/>
            </w:tcBorders>
            <w:shd w:val="clear" w:color="auto" w:fill="auto"/>
            <w:noWrap/>
            <w:vAlign w:val="bottom"/>
            <w:hideMark/>
          </w:tcPr>
          <w:p w:rsidR="00EE356C" w:rsidRPr="00EE356C" w:rsidRDefault="00EE356C" w:rsidP="00EE356C">
            <w:pPr>
              <w:spacing w:after="0" w:line="240" w:lineRule="auto"/>
              <w:rPr>
                <w:rFonts w:ascii="Arial" w:eastAsia="Times New Roman" w:hAnsi="Arial" w:cs="Arial"/>
                <w:color w:val="000000"/>
                <w:sz w:val="16"/>
                <w:szCs w:val="16"/>
                <w:lang w:eastAsia="es-MX"/>
              </w:rPr>
            </w:pPr>
            <w:r w:rsidRPr="00EE356C">
              <w:rPr>
                <w:rFonts w:ascii="Arial" w:eastAsia="Times New Roman" w:hAnsi="Arial" w:cs="Arial"/>
                <w:color w:val="000000"/>
                <w:sz w:val="16"/>
                <w:szCs w:val="16"/>
                <w:lang w:eastAsia="es-MX"/>
              </w:rPr>
              <w:t>Lotes Comerciales lado sur.</w:t>
            </w:r>
          </w:p>
        </w:tc>
        <w:tc>
          <w:tcPr>
            <w:tcW w:w="1300" w:type="dxa"/>
            <w:tcBorders>
              <w:top w:val="nil"/>
              <w:left w:val="nil"/>
              <w:bottom w:val="single" w:sz="8" w:space="0" w:color="auto"/>
              <w:right w:val="single" w:sz="8" w:space="0" w:color="auto"/>
            </w:tcBorders>
            <w:shd w:val="clear" w:color="auto" w:fill="auto"/>
            <w:noWrap/>
            <w:vAlign w:val="bottom"/>
            <w:hideMark/>
          </w:tcPr>
          <w:p w:rsidR="00EE356C" w:rsidRPr="00EE356C" w:rsidRDefault="00EE356C" w:rsidP="00EE356C">
            <w:pPr>
              <w:spacing w:after="0" w:line="240" w:lineRule="auto"/>
              <w:rPr>
                <w:rFonts w:ascii="Arial" w:eastAsia="Times New Roman" w:hAnsi="Arial" w:cs="Arial"/>
                <w:color w:val="000000"/>
                <w:sz w:val="16"/>
                <w:szCs w:val="16"/>
                <w:lang w:eastAsia="es-MX"/>
              </w:rPr>
            </w:pPr>
            <w:r w:rsidRPr="00EE356C">
              <w:rPr>
                <w:rFonts w:ascii="Arial" w:eastAsia="Times New Roman" w:hAnsi="Arial" w:cs="Arial"/>
                <w:color w:val="000000"/>
                <w:sz w:val="16"/>
                <w:szCs w:val="16"/>
                <w:lang w:eastAsia="es-MX"/>
              </w:rPr>
              <w:t xml:space="preserve"> $         6,700.00 </w:t>
            </w:r>
          </w:p>
        </w:tc>
      </w:tr>
      <w:tr w:rsidR="00EE356C" w:rsidRPr="00EE356C" w:rsidTr="00EE356C">
        <w:trPr>
          <w:trHeight w:val="585"/>
        </w:trPr>
        <w:tc>
          <w:tcPr>
            <w:tcW w:w="294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Arial" w:eastAsia="Times New Roman" w:hAnsi="Arial" w:cs="Arial"/>
                <w:color w:val="000000"/>
                <w:sz w:val="16"/>
                <w:szCs w:val="16"/>
                <w:lang w:eastAsia="es-MX"/>
              </w:rPr>
            </w:pPr>
          </w:p>
        </w:tc>
        <w:tc>
          <w:tcPr>
            <w:tcW w:w="424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c>
          <w:tcPr>
            <w:tcW w:w="130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r>
      <w:tr w:rsidR="00EE356C" w:rsidRPr="00EE356C" w:rsidTr="00EE356C">
        <w:trPr>
          <w:trHeight w:val="585"/>
        </w:trPr>
        <w:tc>
          <w:tcPr>
            <w:tcW w:w="8480"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REGIÓN - 07</w:t>
            </w:r>
          </w:p>
        </w:tc>
      </w:tr>
      <w:tr w:rsidR="00EE356C" w:rsidRPr="00EE356C" w:rsidTr="00EE356C">
        <w:trPr>
          <w:trHeight w:val="585"/>
        </w:trPr>
        <w:tc>
          <w:tcPr>
            <w:tcW w:w="2940" w:type="dxa"/>
            <w:tcBorders>
              <w:top w:val="nil"/>
              <w:left w:val="single" w:sz="8" w:space="0" w:color="auto"/>
              <w:bottom w:val="single" w:sz="4" w:space="0" w:color="auto"/>
              <w:right w:val="single" w:sz="4"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CALLE O AVENIDA</w:t>
            </w:r>
          </w:p>
        </w:tc>
        <w:tc>
          <w:tcPr>
            <w:tcW w:w="4240" w:type="dxa"/>
            <w:tcBorders>
              <w:top w:val="nil"/>
              <w:left w:val="nil"/>
              <w:bottom w:val="single" w:sz="4" w:space="0" w:color="auto"/>
              <w:right w:val="single" w:sz="4"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TRAMO</w:t>
            </w:r>
          </w:p>
        </w:tc>
        <w:tc>
          <w:tcPr>
            <w:tcW w:w="1300" w:type="dxa"/>
            <w:tcBorders>
              <w:top w:val="nil"/>
              <w:left w:val="nil"/>
              <w:bottom w:val="single" w:sz="8" w:space="0" w:color="auto"/>
              <w:right w:val="single" w:sz="8"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 </w:t>
            </w:r>
          </w:p>
        </w:tc>
      </w:tr>
      <w:tr w:rsidR="00EE356C" w:rsidRPr="00EE356C" w:rsidTr="00EE356C">
        <w:trPr>
          <w:trHeight w:val="285"/>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Alfonso Reyes.</w:t>
            </w:r>
          </w:p>
        </w:tc>
        <w:tc>
          <w:tcPr>
            <w:tcW w:w="4240" w:type="dxa"/>
            <w:tcBorders>
              <w:top w:val="nil"/>
              <w:left w:val="nil"/>
              <w:bottom w:val="single" w:sz="4" w:space="0" w:color="auto"/>
              <w:right w:val="single" w:sz="4" w:space="0" w:color="auto"/>
            </w:tcBorders>
            <w:shd w:val="clear" w:color="auto" w:fill="auto"/>
            <w:noWrap/>
            <w:vAlign w:val="bottom"/>
            <w:hideMark/>
          </w:tcPr>
          <w:p w:rsidR="00EE356C" w:rsidRPr="00EE356C" w:rsidRDefault="00EE356C" w:rsidP="00EE356C">
            <w:pPr>
              <w:spacing w:after="0" w:line="240" w:lineRule="auto"/>
              <w:rPr>
                <w:rFonts w:ascii="Arial" w:eastAsia="Times New Roman" w:hAnsi="Arial" w:cs="Arial"/>
                <w:color w:val="000000"/>
                <w:sz w:val="16"/>
                <w:szCs w:val="16"/>
                <w:lang w:eastAsia="es-MX"/>
              </w:rPr>
            </w:pPr>
            <w:r w:rsidRPr="00EE356C">
              <w:rPr>
                <w:rFonts w:ascii="Arial" w:eastAsia="Times New Roman" w:hAnsi="Arial" w:cs="Arial"/>
                <w:color w:val="000000"/>
                <w:sz w:val="16"/>
                <w:szCs w:val="16"/>
                <w:lang w:eastAsia="es-MX"/>
              </w:rPr>
              <w:t xml:space="preserve">De Av. Gómez Morín a Bosques de </w:t>
            </w:r>
            <w:proofErr w:type="spellStart"/>
            <w:r w:rsidRPr="00EE356C">
              <w:rPr>
                <w:rFonts w:ascii="Arial" w:eastAsia="Times New Roman" w:hAnsi="Arial" w:cs="Arial"/>
                <w:color w:val="000000"/>
                <w:sz w:val="16"/>
                <w:szCs w:val="16"/>
                <w:lang w:eastAsia="es-MX"/>
              </w:rPr>
              <w:t>Thaiti</w:t>
            </w:r>
            <w:proofErr w:type="spellEnd"/>
            <w:r w:rsidRPr="00EE356C">
              <w:rPr>
                <w:rFonts w:ascii="Arial" w:eastAsia="Times New Roman" w:hAnsi="Arial" w:cs="Arial"/>
                <w:color w:val="000000"/>
                <w:sz w:val="16"/>
                <w:szCs w:val="16"/>
                <w:lang w:eastAsia="es-MX"/>
              </w:rPr>
              <w:t>.</w:t>
            </w:r>
          </w:p>
        </w:tc>
        <w:tc>
          <w:tcPr>
            <w:tcW w:w="1300" w:type="dxa"/>
            <w:tcBorders>
              <w:top w:val="single" w:sz="4" w:space="0" w:color="auto"/>
              <w:left w:val="nil"/>
              <w:bottom w:val="single" w:sz="4" w:space="0" w:color="auto"/>
              <w:right w:val="single" w:sz="8" w:space="0" w:color="auto"/>
            </w:tcBorders>
            <w:shd w:val="clear" w:color="auto" w:fill="auto"/>
            <w:noWrap/>
            <w:vAlign w:val="bottom"/>
            <w:hideMark/>
          </w:tcPr>
          <w:p w:rsidR="00EE356C" w:rsidRPr="00EE356C" w:rsidRDefault="00EE356C" w:rsidP="00EE356C">
            <w:pPr>
              <w:spacing w:after="0" w:line="240" w:lineRule="auto"/>
              <w:rPr>
                <w:rFonts w:ascii="Arial" w:eastAsia="Times New Roman" w:hAnsi="Arial" w:cs="Arial"/>
                <w:color w:val="000000"/>
                <w:sz w:val="16"/>
                <w:szCs w:val="16"/>
                <w:lang w:eastAsia="es-MX"/>
              </w:rPr>
            </w:pPr>
            <w:r w:rsidRPr="00EE356C">
              <w:rPr>
                <w:rFonts w:ascii="Arial" w:eastAsia="Times New Roman" w:hAnsi="Arial" w:cs="Arial"/>
                <w:color w:val="000000"/>
                <w:sz w:val="16"/>
                <w:szCs w:val="16"/>
                <w:lang w:eastAsia="es-MX"/>
              </w:rPr>
              <w:t xml:space="preserve"> $       13,400.00 </w:t>
            </w:r>
          </w:p>
        </w:tc>
      </w:tr>
      <w:tr w:rsidR="00EE356C" w:rsidRPr="00EE356C" w:rsidTr="00EE356C">
        <w:trPr>
          <w:trHeight w:val="285"/>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Roberto Garza Sada.</w:t>
            </w:r>
          </w:p>
        </w:tc>
        <w:tc>
          <w:tcPr>
            <w:tcW w:w="4240" w:type="dxa"/>
            <w:tcBorders>
              <w:top w:val="nil"/>
              <w:left w:val="nil"/>
              <w:bottom w:val="single" w:sz="4" w:space="0" w:color="auto"/>
              <w:right w:val="single" w:sz="4" w:space="0" w:color="auto"/>
            </w:tcBorders>
            <w:shd w:val="clear" w:color="auto" w:fill="auto"/>
            <w:noWrap/>
            <w:vAlign w:val="bottom"/>
            <w:hideMark/>
          </w:tcPr>
          <w:p w:rsidR="00EE356C" w:rsidRPr="00EE356C" w:rsidRDefault="00EE356C" w:rsidP="00EE356C">
            <w:pPr>
              <w:spacing w:after="0" w:line="240" w:lineRule="auto"/>
              <w:rPr>
                <w:rFonts w:ascii="Arial" w:eastAsia="Times New Roman" w:hAnsi="Arial" w:cs="Arial"/>
                <w:color w:val="000000"/>
                <w:sz w:val="16"/>
                <w:szCs w:val="16"/>
                <w:lang w:eastAsia="es-MX"/>
              </w:rPr>
            </w:pPr>
            <w:r w:rsidRPr="00EE356C">
              <w:rPr>
                <w:rFonts w:ascii="Arial" w:eastAsia="Times New Roman" w:hAnsi="Arial" w:cs="Arial"/>
                <w:color w:val="000000"/>
                <w:sz w:val="16"/>
                <w:szCs w:val="16"/>
                <w:lang w:eastAsia="es-MX"/>
              </w:rPr>
              <w:t>De Av. Gómez Morín a Bosques del Valle.</w:t>
            </w:r>
          </w:p>
        </w:tc>
        <w:tc>
          <w:tcPr>
            <w:tcW w:w="1300" w:type="dxa"/>
            <w:tcBorders>
              <w:top w:val="nil"/>
              <w:left w:val="nil"/>
              <w:bottom w:val="single" w:sz="4" w:space="0" w:color="auto"/>
              <w:right w:val="single" w:sz="8" w:space="0" w:color="auto"/>
            </w:tcBorders>
            <w:shd w:val="clear" w:color="auto" w:fill="auto"/>
            <w:noWrap/>
            <w:vAlign w:val="bottom"/>
            <w:hideMark/>
          </w:tcPr>
          <w:p w:rsidR="00EE356C" w:rsidRPr="00EE356C" w:rsidRDefault="00EE356C" w:rsidP="00EE356C">
            <w:pPr>
              <w:spacing w:after="0" w:line="240" w:lineRule="auto"/>
              <w:rPr>
                <w:rFonts w:ascii="Arial" w:eastAsia="Times New Roman" w:hAnsi="Arial" w:cs="Arial"/>
                <w:color w:val="000000"/>
                <w:sz w:val="16"/>
                <w:szCs w:val="16"/>
                <w:lang w:eastAsia="es-MX"/>
              </w:rPr>
            </w:pPr>
            <w:r w:rsidRPr="00EE356C">
              <w:rPr>
                <w:rFonts w:ascii="Arial" w:eastAsia="Times New Roman" w:hAnsi="Arial" w:cs="Arial"/>
                <w:color w:val="000000"/>
                <w:sz w:val="16"/>
                <w:szCs w:val="16"/>
                <w:lang w:eastAsia="es-MX"/>
              </w:rPr>
              <w:t xml:space="preserve"> $       13,400.00 </w:t>
            </w:r>
          </w:p>
        </w:tc>
      </w:tr>
      <w:tr w:rsidR="00EE356C" w:rsidRPr="00EE356C" w:rsidTr="00EE356C">
        <w:trPr>
          <w:trHeight w:val="285"/>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Av. Jerónimo </w:t>
            </w:r>
            <w:proofErr w:type="spellStart"/>
            <w:r w:rsidRPr="00EE356C">
              <w:rPr>
                <w:rFonts w:ascii="Arial" w:eastAsia="Times New Roman" w:hAnsi="Arial" w:cs="Arial"/>
                <w:sz w:val="16"/>
                <w:szCs w:val="16"/>
                <w:lang w:eastAsia="es-MX"/>
              </w:rPr>
              <w:t>Siller</w:t>
            </w:r>
            <w:proofErr w:type="spellEnd"/>
            <w:r w:rsidRPr="00EE356C">
              <w:rPr>
                <w:rFonts w:ascii="Arial" w:eastAsia="Times New Roman" w:hAnsi="Arial" w:cs="Arial"/>
                <w:sz w:val="16"/>
                <w:szCs w:val="16"/>
                <w:lang w:eastAsia="es-MX"/>
              </w:rPr>
              <w:t>.</w:t>
            </w:r>
          </w:p>
        </w:tc>
        <w:tc>
          <w:tcPr>
            <w:tcW w:w="4240" w:type="dxa"/>
            <w:tcBorders>
              <w:top w:val="nil"/>
              <w:left w:val="nil"/>
              <w:bottom w:val="single" w:sz="4" w:space="0" w:color="auto"/>
              <w:right w:val="single" w:sz="4" w:space="0" w:color="auto"/>
            </w:tcBorders>
            <w:shd w:val="clear" w:color="auto" w:fill="auto"/>
            <w:noWrap/>
            <w:vAlign w:val="bottom"/>
            <w:hideMark/>
          </w:tcPr>
          <w:p w:rsidR="00EE356C" w:rsidRPr="00EE356C" w:rsidRDefault="00EE356C" w:rsidP="00EE356C">
            <w:pPr>
              <w:spacing w:after="0" w:line="240" w:lineRule="auto"/>
              <w:rPr>
                <w:rFonts w:ascii="Arial" w:eastAsia="Times New Roman" w:hAnsi="Arial" w:cs="Arial"/>
                <w:color w:val="000000"/>
                <w:sz w:val="16"/>
                <w:szCs w:val="16"/>
                <w:lang w:eastAsia="es-MX"/>
              </w:rPr>
            </w:pPr>
            <w:r w:rsidRPr="00EE356C">
              <w:rPr>
                <w:rFonts w:ascii="Arial" w:eastAsia="Times New Roman" w:hAnsi="Arial" w:cs="Arial"/>
                <w:color w:val="000000"/>
                <w:sz w:val="16"/>
                <w:szCs w:val="16"/>
                <w:lang w:eastAsia="es-MX"/>
              </w:rPr>
              <w:t>De Av. José Vasconcelos a Loma Blanca.</w:t>
            </w:r>
          </w:p>
        </w:tc>
        <w:tc>
          <w:tcPr>
            <w:tcW w:w="1300" w:type="dxa"/>
            <w:tcBorders>
              <w:top w:val="nil"/>
              <w:left w:val="nil"/>
              <w:bottom w:val="single" w:sz="4" w:space="0" w:color="auto"/>
              <w:right w:val="single" w:sz="8" w:space="0" w:color="auto"/>
            </w:tcBorders>
            <w:shd w:val="clear" w:color="auto" w:fill="auto"/>
            <w:noWrap/>
            <w:vAlign w:val="bottom"/>
            <w:hideMark/>
          </w:tcPr>
          <w:p w:rsidR="00EE356C" w:rsidRPr="00EE356C" w:rsidRDefault="00EE356C" w:rsidP="00EE356C">
            <w:pPr>
              <w:spacing w:after="0" w:line="240" w:lineRule="auto"/>
              <w:rPr>
                <w:rFonts w:ascii="Arial" w:eastAsia="Times New Roman" w:hAnsi="Arial" w:cs="Arial"/>
                <w:color w:val="000000"/>
                <w:sz w:val="16"/>
                <w:szCs w:val="16"/>
                <w:lang w:eastAsia="es-MX"/>
              </w:rPr>
            </w:pPr>
            <w:r w:rsidRPr="00EE356C">
              <w:rPr>
                <w:rFonts w:ascii="Arial" w:eastAsia="Times New Roman" w:hAnsi="Arial" w:cs="Arial"/>
                <w:color w:val="000000"/>
                <w:sz w:val="16"/>
                <w:szCs w:val="16"/>
                <w:lang w:eastAsia="es-MX"/>
              </w:rPr>
              <w:t xml:space="preserve"> $       12,300.00 </w:t>
            </w:r>
          </w:p>
        </w:tc>
      </w:tr>
      <w:tr w:rsidR="00EE356C" w:rsidRPr="00EE356C" w:rsidTr="00EE356C">
        <w:trPr>
          <w:trHeight w:val="300"/>
        </w:trPr>
        <w:tc>
          <w:tcPr>
            <w:tcW w:w="2940" w:type="dxa"/>
            <w:tcBorders>
              <w:top w:val="nil"/>
              <w:left w:val="single" w:sz="8" w:space="0" w:color="auto"/>
              <w:bottom w:val="single" w:sz="8"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Av. Manuel Gómez Morín. </w:t>
            </w:r>
          </w:p>
        </w:tc>
        <w:tc>
          <w:tcPr>
            <w:tcW w:w="4240" w:type="dxa"/>
            <w:tcBorders>
              <w:top w:val="nil"/>
              <w:left w:val="nil"/>
              <w:bottom w:val="single" w:sz="8" w:space="0" w:color="auto"/>
              <w:right w:val="single" w:sz="4" w:space="0" w:color="auto"/>
            </w:tcBorders>
            <w:shd w:val="clear" w:color="auto" w:fill="auto"/>
            <w:noWrap/>
            <w:vAlign w:val="bottom"/>
            <w:hideMark/>
          </w:tcPr>
          <w:p w:rsidR="00EE356C" w:rsidRPr="00EE356C" w:rsidRDefault="00EE356C" w:rsidP="00EE356C">
            <w:pPr>
              <w:spacing w:after="0" w:line="240" w:lineRule="auto"/>
              <w:rPr>
                <w:rFonts w:ascii="Arial" w:eastAsia="Times New Roman" w:hAnsi="Arial" w:cs="Arial"/>
                <w:color w:val="000000"/>
                <w:sz w:val="16"/>
                <w:szCs w:val="16"/>
                <w:lang w:eastAsia="es-MX"/>
              </w:rPr>
            </w:pPr>
            <w:r w:rsidRPr="00EE356C">
              <w:rPr>
                <w:rFonts w:ascii="Arial" w:eastAsia="Times New Roman" w:hAnsi="Arial" w:cs="Arial"/>
                <w:color w:val="000000"/>
                <w:sz w:val="16"/>
                <w:szCs w:val="16"/>
                <w:lang w:eastAsia="es-MX"/>
              </w:rPr>
              <w:t>De Av. José Vasconcelos a Av. Roberto Garza Sada.</w:t>
            </w:r>
          </w:p>
        </w:tc>
        <w:tc>
          <w:tcPr>
            <w:tcW w:w="1300" w:type="dxa"/>
            <w:tcBorders>
              <w:top w:val="nil"/>
              <w:left w:val="nil"/>
              <w:bottom w:val="single" w:sz="8" w:space="0" w:color="auto"/>
              <w:right w:val="single" w:sz="8" w:space="0" w:color="auto"/>
            </w:tcBorders>
            <w:shd w:val="clear" w:color="auto" w:fill="auto"/>
            <w:noWrap/>
            <w:vAlign w:val="bottom"/>
            <w:hideMark/>
          </w:tcPr>
          <w:p w:rsidR="00EE356C" w:rsidRPr="00EE356C" w:rsidRDefault="00EE356C" w:rsidP="00EE356C">
            <w:pPr>
              <w:spacing w:after="0" w:line="240" w:lineRule="auto"/>
              <w:rPr>
                <w:rFonts w:ascii="Arial" w:eastAsia="Times New Roman" w:hAnsi="Arial" w:cs="Arial"/>
                <w:color w:val="000000"/>
                <w:sz w:val="16"/>
                <w:szCs w:val="16"/>
                <w:lang w:eastAsia="es-MX"/>
              </w:rPr>
            </w:pPr>
            <w:r w:rsidRPr="00EE356C">
              <w:rPr>
                <w:rFonts w:ascii="Arial" w:eastAsia="Times New Roman" w:hAnsi="Arial" w:cs="Arial"/>
                <w:color w:val="000000"/>
                <w:sz w:val="16"/>
                <w:szCs w:val="16"/>
                <w:lang w:eastAsia="es-MX"/>
              </w:rPr>
              <w:t xml:space="preserve"> $       20,500.00 </w:t>
            </w:r>
          </w:p>
        </w:tc>
      </w:tr>
      <w:tr w:rsidR="00EE356C" w:rsidRPr="00EE356C" w:rsidTr="00EE356C">
        <w:trPr>
          <w:trHeight w:val="585"/>
        </w:trPr>
        <w:tc>
          <w:tcPr>
            <w:tcW w:w="294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Arial" w:eastAsia="Times New Roman" w:hAnsi="Arial" w:cs="Arial"/>
                <w:color w:val="000000"/>
                <w:sz w:val="16"/>
                <w:szCs w:val="16"/>
                <w:lang w:eastAsia="es-MX"/>
              </w:rPr>
            </w:pPr>
          </w:p>
        </w:tc>
        <w:tc>
          <w:tcPr>
            <w:tcW w:w="424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c>
          <w:tcPr>
            <w:tcW w:w="130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r>
      <w:tr w:rsidR="00EE356C" w:rsidRPr="00EE356C" w:rsidTr="00EE356C">
        <w:trPr>
          <w:trHeight w:val="585"/>
        </w:trPr>
        <w:tc>
          <w:tcPr>
            <w:tcW w:w="8480"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REGIÓN - 08</w:t>
            </w:r>
          </w:p>
        </w:tc>
      </w:tr>
      <w:tr w:rsidR="00EE356C" w:rsidRPr="00EE356C" w:rsidTr="00EE356C">
        <w:trPr>
          <w:trHeight w:val="585"/>
        </w:trPr>
        <w:tc>
          <w:tcPr>
            <w:tcW w:w="2940" w:type="dxa"/>
            <w:tcBorders>
              <w:top w:val="nil"/>
              <w:left w:val="single" w:sz="8" w:space="0" w:color="auto"/>
              <w:bottom w:val="single" w:sz="4" w:space="0" w:color="auto"/>
              <w:right w:val="single" w:sz="4"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CALLE O AVENIDA</w:t>
            </w:r>
          </w:p>
        </w:tc>
        <w:tc>
          <w:tcPr>
            <w:tcW w:w="4240" w:type="dxa"/>
            <w:tcBorders>
              <w:top w:val="nil"/>
              <w:left w:val="nil"/>
              <w:bottom w:val="single" w:sz="4" w:space="0" w:color="auto"/>
              <w:right w:val="single" w:sz="4"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TRAMO</w:t>
            </w:r>
          </w:p>
        </w:tc>
        <w:tc>
          <w:tcPr>
            <w:tcW w:w="1300" w:type="dxa"/>
            <w:tcBorders>
              <w:top w:val="nil"/>
              <w:left w:val="nil"/>
              <w:bottom w:val="single" w:sz="8" w:space="0" w:color="auto"/>
              <w:right w:val="single" w:sz="8"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 </w:t>
            </w:r>
          </w:p>
        </w:tc>
      </w:tr>
      <w:tr w:rsidR="00EE356C" w:rsidRPr="00EE356C" w:rsidTr="00EE356C">
        <w:trPr>
          <w:trHeight w:val="300"/>
        </w:trPr>
        <w:tc>
          <w:tcPr>
            <w:tcW w:w="2940" w:type="dxa"/>
            <w:tcBorders>
              <w:top w:val="nil"/>
              <w:left w:val="single" w:sz="8" w:space="0" w:color="auto"/>
              <w:bottom w:val="single" w:sz="8"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José Vasconcelos.</w:t>
            </w:r>
          </w:p>
        </w:tc>
        <w:tc>
          <w:tcPr>
            <w:tcW w:w="4240" w:type="dxa"/>
            <w:tcBorders>
              <w:top w:val="nil"/>
              <w:left w:val="nil"/>
              <w:bottom w:val="single" w:sz="8" w:space="0" w:color="auto"/>
              <w:right w:val="single" w:sz="4" w:space="0" w:color="auto"/>
            </w:tcBorders>
            <w:shd w:val="clear" w:color="auto" w:fill="auto"/>
            <w:noWrap/>
            <w:vAlign w:val="bottom"/>
            <w:hideMark/>
          </w:tcPr>
          <w:p w:rsidR="00EE356C" w:rsidRPr="00EE356C" w:rsidRDefault="00EE356C" w:rsidP="00EE356C">
            <w:pPr>
              <w:spacing w:after="0" w:line="240" w:lineRule="auto"/>
              <w:rPr>
                <w:rFonts w:ascii="Arial" w:eastAsia="Times New Roman" w:hAnsi="Arial" w:cs="Arial"/>
                <w:color w:val="000000"/>
                <w:sz w:val="16"/>
                <w:szCs w:val="16"/>
                <w:lang w:eastAsia="es-MX"/>
              </w:rPr>
            </w:pPr>
            <w:r w:rsidRPr="00EE356C">
              <w:rPr>
                <w:rFonts w:ascii="Arial" w:eastAsia="Times New Roman" w:hAnsi="Arial" w:cs="Arial"/>
                <w:color w:val="000000"/>
                <w:sz w:val="16"/>
                <w:szCs w:val="16"/>
                <w:lang w:eastAsia="es-MX"/>
              </w:rPr>
              <w:t>De Santos Degollado a Calzada el Rosario.</w:t>
            </w:r>
          </w:p>
        </w:tc>
        <w:tc>
          <w:tcPr>
            <w:tcW w:w="1300" w:type="dxa"/>
            <w:tcBorders>
              <w:top w:val="single" w:sz="4" w:space="0" w:color="auto"/>
              <w:left w:val="nil"/>
              <w:bottom w:val="single" w:sz="8" w:space="0" w:color="auto"/>
              <w:right w:val="single" w:sz="8" w:space="0" w:color="auto"/>
            </w:tcBorders>
            <w:shd w:val="clear" w:color="auto" w:fill="auto"/>
            <w:noWrap/>
            <w:vAlign w:val="bottom"/>
            <w:hideMark/>
          </w:tcPr>
          <w:p w:rsidR="00EE356C" w:rsidRPr="00EE356C" w:rsidRDefault="00EE356C" w:rsidP="00EE356C">
            <w:pPr>
              <w:spacing w:after="0" w:line="240" w:lineRule="auto"/>
              <w:rPr>
                <w:rFonts w:ascii="Arial" w:eastAsia="Times New Roman" w:hAnsi="Arial" w:cs="Arial"/>
                <w:color w:val="000000"/>
                <w:sz w:val="16"/>
                <w:szCs w:val="16"/>
                <w:lang w:eastAsia="es-MX"/>
              </w:rPr>
            </w:pPr>
            <w:r w:rsidRPr="00EE356C">
              <w:rPr>
                <w:rFonts w:ascii="Arial" w:eastAsia="Times New Roman" w:hAnsi="Arial" w:cs="Arial"/>
                <w:color w:val="000000"/>
                <w:sz w:val="16"/>
                <w:szCs w:val="16"/>
                <w:lang w:eastAsia="es-MX"/>
              </w:rPr>
              <w:t xml:space="preserve"> $       14,000.00 </w:t>
            </w:r>
          </w:p>
        </w:tc>
      </w:tr>
      <w:tr w:rsidR="00EE356C" w:rsidRPr="00EE356C" w:rsidTr="00EE356C">
        <w:trPr>
          <w:trHeight w:val="585"/>
        </w:trPr>
        <w:tc>
          <w:tcPr>
            <w:tcW w:w="294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Arial" w:eastAsia="Times New Roman" w:hAnsi="Arial" w:cs="Arial"/>
                <w:color w:val="000000"/>
                <w:sz w:val="16"/>
                <w:szCs w:val="16"/>
                <w:lang w:eastAsia="es-MX"/>
              </w:rPr>
            </w:pPr>
          </w:p>
        </w:tc>
        <w:tc>
          <w:tcPr>
            <w:tcW w:w="424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c>
          <w:tcPr>
            <w:tcW w:w="130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r>
      <w:tr w:rsidR="00EE356C" w:rsidRPr="00EE356C" w:rsidTr="00EE356C">
        <w:trPr>
          <w:trHeight w:val="585"/>
        </w:trPr>
        <w:tc>
          <w:tcPr>
            <w:tcW w:w="8480"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REGIÓN - 09</w:t>
            </w:r>
          </w:p>
        </w:tc>
      </w:tr>
      <w:tr w:rsidR="00EE356C" w:rsidRPr="00EE356C" w:rsidTr="00EE356C">
        <w:trPr>
          <w:trHeight w:val="585"/>
        </w:trPr>
        <w:tc>
          <w:tcPr>
            <w:tcW w:w="2940" w:type="dxa"/>
            <w:tcBorders>
              <w:top w:val="nil"/>
              <w:left w:val="single" w:sz="8" w:space="0" w:color="auto"/>
              <w:bottom w:val="single" w:sz="4" w:space="0" w:color="auto"/>
              <w:right w:val="single" w:sz="4"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CALLE O AVENIDA</w:t>
            </w:r>
          </w:p>
        </w:tc>
        <w:tc>
          <w:tcPr>
            <w:tcW w:w="4240" w:type="dxa"/>
            <w:tcBorders>
              <w:top w:val="nil"/>
              <w:left w:val="nil"/>
              <w:bottom w:val="single" w:sz="4" w:space="0" w:color="auto"/>
              <w:right w:val="single" w:sz="4"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TRAMO</w:t>
            </w:r>
          </w:p>
        </w:tc>
        <w:tc>
          <w:tcPr>
            <w:tcW w:w="1300" w:type="dxa"/>
            <w:tcBorders>
              <w:top w:val="nil"/>
              <w:left w:val="nil"/>
              <w:bottom w:val="single" w:sz="8" w:space="0" w:color="auto"/>
              <w:right w:val="single" w:sz="8"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 </w:t>
            </w:r>
          </w:p>
        </w:tc>
      </w:tr>
      <w:tr w:rsidR="00EE356C" w:rsidRPr="00EE356C" w:rsidTr="00EE356C">
        <w:trPr>
          <w:trHeight w:val="285"/>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Callejón de Capellanía </w:t>
            </w:r>
            <w:proofErr w:type="spellStart"/>
            <w:r w:rsidRPr="00EE356C">
              <w:rPr>
                <w:rFonts w:ascii="Arial" w:eastAsia="Times New Roman" w:hAnsi="Arial" w:cs="Arial"/>
                <w:sz w:val="16"/>
                <w:szCs w:val="16"/>
                <w:lang w:eastAsia="es-MX"/>
              </w:rPr>
              <w:t>Ote</w:t>
            </w:r>
            <w:proofErr w:type="spellEnd"/>
            <w:r w:rsidRPr="00EE356C">
              <w:rPr>
                <w:rFonts w:ascii="Arial" w:eastAsia="Times New Roman" w:hAnsi="Arial" w:cs="Arial"/>
                <w:sz w:val="16"/>
                <w:szCs w:val="16"/>
                <w:lang w:eastAsia="es-MX"/>
              </w:rPr>
              <w:t>.</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Av. Humberto Lobo a Av. Santa Bárbara.</w:t>
            </w:r>
          </w:p>
        </w:tc>
        <w:tc>
          <w:tcPr>
            <w:tcW w:w="1300" w:type="dxa"/>
            <w:tcBorders>
              <w:top w:val="single" w:sz="4" w:space="0" w:color="auto"/>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9,500.00 </w:t>
            </w:r>
          </w:p>
        </w:tc>
      </w:tr>
      <w:tr w:rsidR="00EE356C" w:rsidRPr="00EE356C" w:rsidTr="00EE356C">
        <w:trPr>
          <w:trHeight w:val="285"/>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Callejón de Capellanía Pte.</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Av. Santa Bárbara a Av. Ignacio Morones Prieto.</w:t>
            </w:r>
          </w:p>
        </w:tc>
        <w:tc>
          <w:tcPr>
            <w:tcW w:w="1300" w:type="dxa"/>
            <w:tcBorders>
              <w:top w:val="nil"/>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9,500.00 </w:t>
            </w:r>
          </w:p>
        </w:tc>
      </w:tr>
      <w:tr w:rsidR="00EE356C" w:rsidRPr="00EE356C" w:rsidTr="00EE356C">
        <w:trPr>
          <w:trHeight w:val="285"/>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Ignacio Morones Prieto.</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Av. Humberto Lobo a Calle Hortelanos.</w:t>
            </w:r>
          </w:p>
        </w:tc>
        <w:tc>
          <w:tcPr>
            <w:tcW w:w="1300" w:type="dxa"/>
            <w:tcBorders>
              <w:top w:val="nil"/>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9,400.00 </w:t>
            </w:r>
          </w:p>
        </w:tc>
      </w:tr>
      <w:tr w:rsidR="00EE356C" w:rsidRPr="00EE356C" w:rsidTr="00EE356C">
        <w:trPr>
          <w:trHeight w:val="285"/>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Santa Bárbara.</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Av. José Vasconcelos a Av. Ignacio Morones Prieto.</w:t>
            </w:r>
          </w:p>
        </w:tc>
        <w:tc>
          <w:tcPr>
            <w:tcW w:w="1300" w:type="dxa"/>
            <w:tcBorders>
              <w:top w:val="nil"/>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11,800.00 </w:t>
            </w:r>
          </w:p>
        </w:tc>
      </w:tr>
      <w:tr w:rsidR="00EE356C" w:rsidRPr="00EE356C" w:rsidTr="00EE356C">
        <w:trPr>
          <w:trHeight w:val="285"/>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Callejón de Los Ayala Pte.</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Av. Santa Bárbara a calle Benito Juárez.</w:t>
            </w:r>
          </w:p>
        </w:tc>
        <w:tc>
          <w:tcPr>
            <w:tcW w:w="1300" w:type="dxa"/>
            <w:tcBorders>
              <w:top w:val="nil"/>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9,500.00 </w:t>
            </w:r>
          </w:p>
        </w:tc>
      </w:tr>
      <w:tr w:rsidR="00EE356C" w:rsidRPr="00EE356C" w:rsidTr="00EE356C">
        <w:trPr>
          <w:trHeight w:val="285"/>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Callejón de Los Arizpe Pte.</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De Ignacio Zaragoza a Av. Corregidora </w:t>
            </w:r>
            <w:proofErr w:type="spellStart"/>
            <w:r w:rsidRPr="00EE356C">
              <w:rPr>
                <w:rFonts w:ascii="Arial" w:eastAsia="Times New Roman" w:hAnsi="Arial" w:cs="Arial"/>
                <w:sz w:val="16"/>
                <w:szCs w:val="16"/>
                <w:lang w:eastAsia="es-MX"/>
              </w:rPr>
              <w:t>Nte</w:t>
            </w:r>
            <w:proofErr w:type="spellEnd"/>
            <w:r w:rsidRPr="00EE356C">
              <w:rPr>
                <w:rFonts w:ascii="Arial" w:eastAsia="Times New Roman" w:hAnsi="Arial" w:cs="Arial"/>
                <w:sz w:val="16"/>
                <w:szCs w:val="16"/>
                <w:lang w:eastAsia="es-MX"/>
              </w:rPr>
              <w:t>.</w:t>
            </w:r>
          </w:p>
        </w:tc>
        <w:tc>
          <w:tcPr>
            <w:tcW w:w="1300" w:type="dxa"/>
            <w:tcBorders>
              <w:top w:val="nil"/>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8,400.00 </w:t>
            </w:r>
          </w:p>
        </w:tc>
      </w:tr>
      <w:tr w:rsidR="00EE356C" w:rsidRPr="00EE356C" w:rsidTr="00EE356C">
        <w:trPr>
          <w:trHeight w:val="300"/>
        </w:trPr>
        <w:tc>
          <w:tcPr>
            <w:tcW w:w="2940" w:type="dxa"/>
            <w:tcBorders>
              <w:top w:val="nil"/>
              <w:left w:val="single" w:sz="8" w:space="0" w:color="auto"/>
              <w:bottom w:val="single" w:sz="8"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Callejón de los Arizpe </w:t>
            </w:r>
            <w:proofErr w:type="spellStart"/>
            <w:r w:rsidRPr="00EE356C">
              <w:rPr>
                <w:rFonts w:ascii="Arial" w:eastAsia="Times New Roman" w:hAnsi="Arial" w:cs="Arial"/>
                <w:sz w:val="16"/>
                <w:szCs w:val="16"/>
                <w:lang w:eastAsia="es-MX"/>
              </w:rPr>
              <w:t>Ote</w:t>
            </w:r>
            <w:proofErr w:type="spellEnd"/>
            <w:r w:rsidRPr="00EE356C">
              <w:rPr>
                <w:rFonts w:ascii="Arial" w:eastAsia="Times New Roman" w:hAnsi="Arial" w:cs="Arial"/>
                <w:sz w:val="16"/>
                <w:szCs w:val="16"/>
                <w:lang w:eastAsia="es-MX"/>
              </w:rPr>
              <w:t>.</w:t>
            </w:r>
          </w:p>
        </w:tc>
        <w:tc>
          <w:tcPr>
            <w:tcW w:w="4240" w:type="dxa"/>
            <w:tcBorders>
              <w:top w:val="nil"/>
              <w:left w:val="nil"/>
              <w:bottom w:val="single" w:sz="8"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Priv. Jordán a Av. Santa Bárbara.</w:t>
            </w:r>
          </w:p>
        </w:tc>
        <w:tc>
          <w:tcPr>
            <w:tcW w:w="1300" w:type="dxa"/>
            <w:tcBorders>
              <w:top w:val="nil"/>
              <w:left w:val="nil"/>
              <w:bottom w:val="single" w:sz="8"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9,500.00 </w:t>
            </w:r>
          </w:p>
        </w:tc>
      </w:tr>
      <w:tr w:rsidR="00EE356C" w:rsidRPr="00EE356C" w:rsidTr="00EE356C">
        <w:trPr>
          <w:trHeight w:val="585"/>
        </w:trPr>
        <w:tc>
          <w:tcPr>
            <w:tcW w:w="294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Arial" w:eastAsia="Times New Roman" w:hAnsi="Arial" w:cs="Arial"/>
                <w:sz w:val="16"/>
                <w:szCs w:val="16"/>
                <w:lang w:eastAsia="es-MX"/>
              </w:rPr>
            </w:pPr>
          </w:p>
        </w:tc>
        <w:tc>
          <w:tcPr>
            <w:tcW w:w="424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c>
          <w:tcPr>
            <w:tcW w:w="130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r>
      <w:tr w:rsidR="00EE356C" w:rsidRPr="00EE356C" w:rsidTr="00EE356C">
        <w:trPr>
          <w:trHeight w:val="585"/>
        </w:trPr>
        <w:tc>
          <w:tcPr>
            <w:tcW w:w="8480"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REGIÓN - 10</w:t>
            </w:r>
          </w:p>
        </w:tc>
      </w:tr>
      <w:tr w:rsidR="00EE356C" w:rsidRPr="00EE356C" w:rsidTr="00EE356C">
        <w:trPr>
          <w:trHeight w:val="585"/>
        </w:trPr>
        <w:tc>
          <w:tcPr>
            <w:tcW w:w="2940" w:type="dxa"/>
            <w:tcBorders>
              <w:top w:val="nil"/>
              <w:left w:val="single" w:sz="8" w:space="0" w:color="auto"/>
              <w:bottom w:val="single" w:sz="4" w:space="0" w:color="auto"/>
              <w:right w:val="single" w:sz="4"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CALLE O AVENIDA</w:t>
            </w:r>
          </w:p>
        </w:tc>
        <w:tc>
          <w:tcPr>
            <w:tcW w:w="4240" w:type="dxa"/>
            <w:tcBorders>
              <w:top w:val="nil"/>
              <w:left w:val="nil"/>
              <w:bottom w:val="single" w:sz="4" w:space="0" w:color="auto"/>
              <w:right w:val="single" w:sz="4"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TRAMO</w:t>
            </w:r>
          </w:p>
        </w:tc>
        <w:tc>
          <w:tcPr>
            <w:tcW w:w="1300" w:type="dxa"/>
            <w:tcBorders>
              <w:top w:val="nil"/>
              <w:left w:val="nil"/>
              <w:bottom w:val="single" w:sz="8" w:space="0" w:color="auto"/>
              <w:right w:val="single" w:sz="8"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 </w:t>
            </w:r>
          </w:p>
        </w:tc>
      </w:tr>
      <w:tr w:rsidR="00EE356C" w:rsidRPr="00EE356C" w:rsidTr="00EE356C">
        <w:trPr>
          <w:trHeight w:val="285"/>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Antiguo Camino a San Agustín.</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Av. Alfonso Reyes a Calle Lirios.</w:t>
            </w:r>
          </w:p>
        </w:tc>
        <w:tc>
          <w:tcPr>
            <w:tcW w:w="1300" w:type="dxa"/>
            <w:tcBorders>
              <w:top w:val="single" w:sz="4" w:space="0" w:color="auto"/>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11,200.00 </w:t>
            </w:r>
          </w:p>
        </w:tc>
      </w:tr>
      <w:tr w:rsidR="00EE356C" w:rsidRPr="00EE356C" w:rsidTr="00EE356C">
        <w:trPr>
          <w:trHeight w:val="300"/>
        </w:trPr>
        <w:tc>
          <w:tcPr>
            <w:tcW w:w="2940" w:type="dxa"/>
            <w:tcBorders>
              <w:top w:val="nil"/>
              <w:left w:val="single" w:sz="8" w:space="0" w:color="auto"/>
              <w:bottom w:val="single" w:sz="8"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Real San Agustín.</w:t>
            </w:r>
          </w:p>
        </w:tc>
        <w:tc>
          <w:tcPr>
            <w:tcW w:w="4240" w:type="dxa"/>
            <w:tcBorders>
              <w:top w:val="nil"/>
              <w:left w:val="nil"/>
              <w:bottom w:val="single" w:sz="8"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Av. La Hacienda a Av. Alfonso Reyes.</w:t>
            </w:r>
          </w:p>
        </w:tc>
        <w:tc>
          <w:tcPr>
            <w:tcW w:w="1300" w:type="dxa"/>
            <w:tcBorders>
              <w:top w:val="nil"/>
              <w:left w:val="nil"/>
              <w:bottom w:val="single" w:sz="8"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13,400.00 </w:t>
            </w:r>
          </w:p>
        </w:tc>
      </w:tr>
      <w:tr w:rsidR="00EE356C" w:rsidRPr="00EE356C" w:rsidTr="00EE356C">
        <w:trPr>
          <w:trHeight w:val="585"/>
        </w:trPr>
        <w:tc>
          <w:tcPr>
            <w:tcW w:w="294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Arial" w:eastAsia="Times New Roman" w:hAnsi="Arial" w:cs="Arial"/>
                <w:sz w:val="16"/>
                <w:szCs w:val="16"/>
                <w:lang w:eastAsia="es-MX"/>
              </w:rPr>
            </w:pPr>
          </w:p>
        </w:tc>
        <w:tc>
          <w:tcPr>
            <w:tcW w:w="424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c>
          <w:tcPr>
            <w:tcW w:w="130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r>
      <w:tr w:rsidR="00EE356C" w:rsidRPr="00EE356C" w:rsidTr="00EE356C">
        <w:trPr>
          <w:trHeight w:val="585"/>
        </w:trPr>
        <w:tc>
          <w:tcPr>
            <w:tcW w:w="8480"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REGIÓN - 11</w:t>
            </w:r>
          </w:p>
        </w:tc>
      </w:tr>
      <w:tr w:rsidR="00EE356C" w:rsidRPr="00EE356C" w:rsidTr="00EE356C">
        <w:trPr>
          <w:trHeight w:val="585"/>
        </w:trPr>
        <w:tc>
          <w:tcPr>
            <w:tcW w:w="2940" w:type="dxa"/>
            <w:tcBorders>
              <w:top w:val="nil"/>
              <w:left w:val="single" w:sz="8" w:space="0" w:color="auto"/>
              <w:bottom w:val="single" w:sz="4" w:space="0" w:color="auto"/>
              <w:right w:val="single" w:sz="4"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lastRenderedPageBreak/>
              <w:t>CALLE O AVENIDA</w:t>
            </w:r>
          </w:p>
        </w:tc>
        <w:tc>
          <w:tcPr>
            <w:tcW w:w="4240" w:type="dxa"/>
            <w:tcBorders>
              <w:top w:val="nil"/>
              <w:left w:val="nil"/>
              <w:bottom w:val="single" w:sz="4" w:space="0" w:color="auto"/>
              <w:right w:val="single" w:sz="4"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TRAMO</w:t>
            </w:r>
          </w:p>
        </w:tc>
        <w:tc>
          <w:tcPr>
            <w:tcW w:w="1300" w:type="dxa"/>
            <w:tcBorders>
              <w:top w:val="nil"/>
              <w:left w:val="nil"/>
              <w:bottom w:val="single" w:sz="8" w:space="0" w:color="auto"/>
              <w:right w:val="single" w:sz="8"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 </w:t>
            </w:r>
          </w:p>
        </w:tc>
      </w:tr>
      <w:tr w:rsidR="00EE356C" w:rsidRPr="00EE356C" w:rsidTr="00EE356C">
        <w:trPr>
          <w:trHeight w:val="285"/>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Av. Manuel Gómez Morín </w:t>
            </w:r>
            <w:proofErr w:type="spellStart"/>
            <w:r w:rsidRPr="00EE356C">
              <w:rPr>
                <w:rFonts w:ascii="Arial" w:eastAsia="Times New Roman" w:hAnsi="Arial" w:cs="Arial"/>
                <w:sz w:val="16"/>
                <w:szCs w:val="16"/>
                <w:lang w:eastAsia="es-MX"/>
              </w:rPr>
              <w:t>Ote</w:t>
            </w:r>
            <w:proofErr w:type="spellEnd"/>
            <w:r w:rsidRPr="00EE356C">
              <w:rPr>
                <w:rFonts w:ascii="Arial" w:eastAsia="Times New Roman" w:hAnsi="Arial" w:cs="Arial"/>
                <w:sz w:val="16"/>
                <w:szCs w:val="16"/>
                <w:lang w:eastAsia="es-MX"/>
              </w:rPr>
              <w:t>.</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Av. Lázaro Cárdenas a Av. José Vasconcelos.</w:t>
            </w:r>
          </w:p>
        </w:tc>
        <w:tc>
          <w:tcPr>
            <w:tcW w:w="1300" w:type="dxa"/>
            <w:tcBorders>
              <w:top w:val="single" w:sz="4" w:space="0" w:color="auto"/>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19,000.00 </w:t>
            </w:r>
          </w:p>
        </w:tc>
      </w:tr>
      <w:tr w:rsidR="00EE356C" w:rsidRPr="00EE356C" w:rsidTr="00EE356C">
        <w:trPr>
          <w:trHeight w:val="285"/>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Av. Manuel Gómez Morín </w:t>
            </w:r>
            <w:proofErr w:type="spellStart"/>
            <w:r w:rsidRPr="00EE356C">
              <w:rPr>
                <w:rFonts w:ascii="Arial" w:eastAsia="Times New Roman" w:hAnsi="Arial" w:cs="Arial"/>
                <w:sz w:val="16"/>
                <w:szCs w:val="16"/>
                <w:lang w:eastAsia="es-MX"/>
              </w:rPr>
              <w:t>Ote</w:t>
            </w:r>
            <w:proofErr w:type="spellEnd"/>
            <w:r w:rsidRPr="00EE356C">
              <w:rPr>
                <w:rFonts w:ascii="Arial" w:eastAsia="Times New Roman" w:hAnsi="Arial" w:cs="Arial"/>
                <w:sz w:val="16"/>
                <w:szCs w:val="16"/>
                <w:lang w:eastAsia="es-MX"/>
              </w:rPr>
              <w:t>.</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Av. José Vasconcelos a Av. Roble.</w:t>
            </w:r>
          </w:p>
        </w:tc>
        <w:tc>
          <w:tcPr>
            <w:tcW w:w="1300" w:type="dxa"/>
            <w:tcBorders>
              <w:top w:val="nil"/>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20,500.00 </w:t>
            </w:r>
          </w:p>
        </w:tc>
      </w:tr>
      <w:tr w:rsidR="00EE356C" w:rsidRPr="00EE356C" w:rsidTr="00EE356C">
        <w:trPr>
          <w:trHeight w:val="285"/>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Av. Ricardo </w:t>
            </w:r>
            <w:proofErr w:type="spellStart"/>
            <w:r w:rsidRPr="00EE356C">
              <w:rPr>
                <w:rFonts w:ascii="Arial" w:eastAsia="Times New Roman" w:hAnsi="Arial" w:cs="Arial"/>
                <w:sz w:val="16"/>
                <w:szCs w:val="16"/>
                <w:lang w:eastAsia="es-MX"/>
              </w:rPr>
              <w:t>Margain</w:t>
            </w:r>
            <w:proofErr w:type="spellEnd"/>
            <w:r w:rsidRPr="00EE356C">
              <w:rPr>
                <w:rFonts w:ascii="Arial" w:eastAsia="Times New Roman" w:hAnsi="Arial" w:cs="Arial"/>
                <w:sz w:val="16"/>
                <w:szCs w:val="16"/>
                <w:lang w:eastAsia="es-MX"/>
              </w:rPr>
              <w:t xml:space="preserve"> acera Pte.</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Av. José Vasconcelos a Av. Alfonso Reyes.</w:t>
            </w:r>
          </w:p>
        </w:tc>
        <w:tc>
          <w:tcPr>
            <w:tcW w:w="1300" w:type="dxa"/>
            <w:tcBorders>
              <w:top w:val="nil"/>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15,800.00 </w:t>
            </w:r>
          </w:p>
        </w:tc>
      </w:tr>
      <w:tr w:rsidR="00EE356C" w:rsidRPr="00EE356C" w:rsidTr="00EE356C">
        <w:trPr>
          <w:trHeight w:val="285"/>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Av. Ricardo </w:t>
            </w:r>
            <w:proofErr w:type="spellStart"/>
            <w:r w:rsidRPr="00EE356C">
              <w:rPr>
                <w:rFonts w:ascii="Arial" w:eastAsia="Times New Roman" w:hAnsi="Arial" w:cs="Arial"/>
                <w:sz w:val="16"/>
                <w:szCs w:val="16"/>
                <w:lang w:eastAsia="es-MX"/>
              </w:rPr>
              <w:t>Margain</w:t>
            </w:r>
            <w:proofErr w:type="spellEnd"/>
            <w:r w:rsidRPr="00EE356C">
              <w:rPr>
                <w:rFonts w:ascii="Arial" w:eastAsia="Times New Roman" w:hAnsi="Arial" w:cs="Arial"/>
                <w:sz w:val="16"/>
                <w:szCs w:val="16"/>
                <w:lang w:eastAsia="es-MX"/>
              </w:rPr>
              <w:t xml:space="preserve"> </w:t>
            </w:r>
            <w:proofErr w:type="spellStart"/>
            <w:r w:rsidRPr="00EE356C">
              <w:rPr>
                <w:rFonts w:ascii="Arial" w:eastAsia="Times New Roman" w:hAnsi="Arial" w:cs="Arial"/>
                <w:sz w:val="16"/>
                <w:szCs w:val="16"/>
                <w:lang w:eastAsia="es-MX"/>
              </w:rPr>
              <w:t>Zozaya</w:t>
            </w:r>
            <w:proofErr w:type="spellEnd"/>
            <w:r w:rsidRPr="00EE356C">
              <w:rPr>
                <w:rFonts w:ascii="Arial" w:eastAsia="Times New Roman" w:hAnsi="Arial" w:cs="Arial"/>
                <w:sz w:val="16"/>
                <w:szCs w:val="16"/>
                <w:lang w:eastAsia="es-MX"/>
              </w:rPr>
              <w:t>.</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Av. José Vasconcelos a Av. Lázaro Cárdenas.</w:t>
            </w:r>
          </w:p>
        </w:tc>
        <w:tc>
          <w:tcPr>
            <w:tcW w:w="1300" w:type="dxa"/>
            <w:tcBorders>
              <w:top w:val="nil"/>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15,100.00 </w:t>
            </w:r>
          </w:p>
        </w:tc>
      </w:tr>
      <w:tr w:rsidR="00EE356C" w:rsidRPr="00EE356C" w:rsidTr="00EE356C">
        <w:trPr>
          <w:trHeight w:val="285"/>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José Vasconcelos.</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De Av. Ricardo </w:t>
            </w:r>
            <w:proofErr w:type="spellStart"/>
            <w:r w:rsidRPr="00EE356C">
              <w:rPr>
                <w:rFonts w:ascii="Arial" w:eastAsia="Times New Roman" w:hAnsi="Arial" w:cs="Arial"/>
                <w:sz w:val="16"/>
                <w:szCs w:val="16"/>
                <w:lang w:eastAsia="es-MX"/>
              </w:rPr>
              <w:t>Margain</w:t>
            </w:r>
            <w:proofErr w:type="spellEnd"/>
            <w:r w:rsidRPr="00EE356C">
              <w:rPr>
                <w:rFonts w:ascii="Arial" w:eastAsia="Times New Roman" w:hAnsi="Arial" w:cs="Arial"/>
                <w:sz w:val="16"/>
                <w:szCs w:val="16"/>
                <w:lang w:eastAsia="es-MX"/>
              </w:rPr>
              <w:t xml:space="preserve"> </w:t>
            </w:r>
            <w:proofErr w:type="spellStart"/>
            <w:r w:rsidRPr="00EE356C">
              <w:rPr>
                <w:rFonts w:ascii="Arial" w:eastAsia="Times New Roman" w:hAnsi="Arial" w:cs="Arial"/>
                <w:sz w:val="16"/>
                <w:szCs w:val="16"/>
                <w:lang w:eastAsia="es-MX"/>
              </w:rPr>
              <w:t>Zozaya</w:t>
            </w:r>
            <w:proofErr w:type="spellEnd"/>
            <w:r w:rsidRPr="00EE356C">
              <w:rPr>
                <w:rFonts w:ascii="Arial" w:eastAsia="Times New Roman" w:hAnsi="Arial" w:cs="Arial"/>
                <w:sz w:val="16"/>
                <w:szCs w:val="16"/>
                <w:lang w:eastAsia="es-MX"/>
              </w:rPr>
              <w:t xml:space="preserve">  a  Av. Lázaro Cárdenas.</w:t>
            </w:r>
          </w:p>
        </w:tc>
        <w:tc>
          <w:tcPr>
            <w:tcW w:w="1300" w:type="dxa"/>
            <w:tcBorders>
              <w:top w:val="nil"/>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19,600.00 </w:t>
            </w:r>
          </w:p>
        </w:tc>
      </w:tr>
      <w:tr w:rsidR="00EE356C" w:rsidRPr="00EE356C" w:rsidTr="00EE356C">
        <w:trPr>
          <w:trHeight w:val="285"/>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Alfonso Reyes.</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De Av. Manuel Gómez Morín a calle Río </w:t>
            </w:r>
            <w:proofErr w:type="spellStart"/>
            <w:r w:rsidRPr="00EE356C">
              <w:rPr>
                <w:rFonts w:ascii="Arial" w:eastAsia="Times New Roman" w:hAnsi="Arial" w:cs="Arial"/>
                <w:sz w:val="16"/>
                <w:szCs w:val="16"/>
                <w:lang w:eastAsia="es-MX"/>
              </w:rPr>
              <w:t>Akumal</w:t>
            </w:r>
            <w:proofErr w:type="spellEnd"/>
            <w:r w:rsidRPr="00EE356C">
              <w:rPr>
                <w:rFonts w:ascii="Arial" w:eastAsia="Times New Roman" w:hAnsi="Arial" w:cs="Arial"/>
                <w:sz w:val="16"/>
                <w:szCs w:val="16"/>
                <w:lang w:eastAsia="es-MX"/>
              </w:rPr>
              <w:t>.</w:t>
            </w:r>
          </w:p>
        </w:tc>
        <w:tc>
          <w:tcPr>
            <w:tcW w:w="1300" w:type="dxa"/>
            <w:tcBorders>
              <w:top w:val="nil"/>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12,900.00 </w:t>
            </w:r>
          </w:p>
        </w:tc>
      </w:tr>
      <w:tr w:rsidR="00EE356C" w:rsidRPr="00EE356C" w:rsidTr="00EE356C">
        <w:trPr>
          <w:trHeight w:val="285"/>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Roberto Garza Sada.</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De Av. Manuel Gómez Morín a calle Río </w:t>
            </w:r>
            <w:proofErr w:type="spellStart"/>
            <w:r w:rsidRPr="00EE356C">
              <w:rPr>
                <w:rFonts w:ascii="Arial" w:eastAsia="Times New Roman" w:hAnsi="Arial" w:cs="Arial"/>
                <w:sz w:val="16"/>
                <w:szCs w:val="16"/>
                <w:lang w:eastAsia="es-MX"/>
              </w:rPr>
              <w:t>Akumal</w:t>
            </w:r>
            <w:proofErr w:type="spellEnd"/>
            <w:r w:rsidRPr="00EE356C">
              <w:rPr>
                <w:rFonts w:ascii="Arial" w:eastAsia="Times New Roman" w:hAnsi="Arial" w:cs="Arial"/>
                <w:sz w:val="16"/>
                <w:szCs w:val="16"/>
                <w:lang w:eastAsia="es-MX"/>
              </w:rPr>
              <w:t>.</w:t>
            </w:r>
          </w:p>
        </w:tc>
        <w:tc>
          <w:tcPr>
            <w:tcW w:w="1300" w:type="dxa"/>
            <w:tcBorders>
              <w:top w:val="nil"/>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12,900.00 </w:t>
            </w:r>
          </w:p>
        </w:tc>
      </w:tr>
      <w:tr w:rsidR="00EE356C" w:rsidRPr="00EE356C" w:rsidTr="00EE356C">
        <w:trPr>
          <w:trHeight w:val="285"/>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Ave Lázaro Cárdenas Acera Norte.</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De Av. Ricardo </w:t>
            </w:r>
            <w:proofErr w:type="spellStart"/>
            <w:r w:rsidRPr="00EE356C">
              <w:rPr>
                <w:rFonts w:ascii="Arial" w:eastAsia="Times New Roman" w:hAnsi="Arial" w:cs="Arial"/>
                <w:sz w:val="16"/>
                <w:szCs w:val="16"/>
                <w:lang w:eastAsia="es-MX"/>
              </w:rPr>
              <w:t>Margain</w:t>
            </w:r>
            <w:proofErr w:type="spellEnd"/>
            <w:r w:rsidRPr="00EE356C">
              <w:rPr>
                <w:rFonts w:ascii="Arial" w:eastAsia="Times New Roman" w:hAnsi="Arial" w:cs="Arial"/>
                <w:sz w:val="16"/>
                <w:szCs w:val="16"/>
                <w:lang w:eastAsia="es-MX"/>
              </w:rPr>
              <w:t xml:space="preserve"> </w:t>
            </w:r>
            <w:proofErr w:type="spellStart"/>
            <w:r w:rsidRPr="00EE356C">
              <w:rPr>
                <w:rFonts w:ascii="Arial" w:eastAsia="Times New Roman" w:hAnsi="Arial" w:cs="Arial"/>
                <w:sz w:val="16"/>
                <w:szCs w:val="16"/>
                <w:lang w:eastAsia="es-MX"/>
              </w:rPr>
              <w:t>Zozaya</w:t>
            </w:r>
            <w:proofErr w:type="spellEnd"/>
            <w:r w:rsidRPr="00EE356C">
              <w:rPr>
                <w:rFonts w:ascii="Arial" w:eastAsia="Times New Roman" w:hAnsi="Arial" w:cs="Arial"/>
                <w:sz w:val="16"/>
                <w:szCs w:val="16"/>
                <w:lang w:eastAsia="es-MX"/>
              </w:rPr>
              <w:t xml:space="preserve"> a Calle Octavio Paz.</w:t>
            </w:r>
          </w:p>
        </w:tc>
        <w:tc>
          <w:tcPr>
            <w:tcW w:w="1300" w:type="dxa"/>
            <w:tcBorders>
              <w:top w:val="nil"/>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15,700.00 </w:t>
            </w:r>
          </w:p>
        </w:tc>
      </w:tr>
      <w:tr w:rsidR="00EE356C" w:rsidRPr="00EE356C" w:rsidTr="00EE356C">
        <w:trPr>
          <w:trHeight w:val="300"/>
        </w:trPr>
        <w:tc>
          <w:tcPr>
            <w:tcW w:w="2940" w:type="dxa"/>
            <w:tcBorders>
              <w:top w:val="nil"/>
              <w:left w:val="single" w:sz="8" w:space="0" w:color="auto"/>
              <w:bottom w:val="single" w:sz="8"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Roble.</w:t>
            </w:r>
          </w:p>
        </w:tc>
        <w:tc>
          <w:tcPr>
            <w:tcW w:w="4240" w:type="dxa"/>
            <w:tcBorders>
              <w:top w:val="nil"/>
              <w:left w:val="nil"/>
              <w:bottom w:val="single" w:sz="8"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De Av. Manuel Gómez </w:t>
            </w:r>
            <w:proofErr w:type="spellStart"/>
            <w:r w:rsidRPr="00EE356C">
              <w:rPr>
                <w:rFonts w:ascii="Arial" w:eastAsia="Times New Roman" w:hAnsi="Arial" w:cs="Arial"/>
                <w:sz w:val="16"/>
                <w:szCs w:val="16"/>
                <w:lang w:eastAsia="es-MX"/>
              </w:rPr>
              <w:t>Morin</w:t>
            </w:r>
            <w:proofErr w:type="spellEnd"/>
            <w:r w:rsidRPr="00EE356C">
              <w:rPr>
                <w:rFonts w:ascii="Arial" w:eastAsia="Times New Roman" w:hAnsi="Arial" w:cs="Arial"/>
                <w:sz w:val="16"/>
                <w:szCs w:val="16"/>
                <w:lang w:eastAsia="es-MX"/>
              </w:rPr>
              <w:t xml:space="preserve"> a  Av. Ricardo Margan Z.</w:t>
            </w:r>
          </w:p>
        </w:tc>
        <w:tc>
          <w:tcPr>
            <w:tcW w:w="1300" w:type="dxa"/>
            <w:tcBorders>
              <w:top w:val="nil"/>
              <w:left w:val="nil"/>
              <w:bottom w:val="single" w:sz="8"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15,700.00 </w:t>
            </w:r>
          </w:p>
        </w:tc>
      </w:tr>
      <w:tr w:rsidR="00EE356C" w:rsidRPr="00EE356C" w:rsidTr="00EE356C">
        <w:trPr>
          <w:trHeight w:val="585"/>
        </w:trPr>
        <w:tc>
          <w:tcPr>
            <w:tcW w:w="294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Arial" w:eastAsia="Times New Roman" w:hAnsi="Arial" w:cs="Arial"/>
                <w:sz w:val="16"/>
                <w:szCs w:val="16"/>
                <w:lang w:eastAsia="es-MX"/>
              </w:rPr>
            </w:pPr>
          </w:p>
        </w:tc>
        <w:tc>
          <w:tcPr>
            <w:tcW w:w="424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c>
          <w:tcPr>
            <w:tcW w:w="130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r>
      <w:tr w:rsidR="00EE356C" w:rsidRPr="00EE356C" w:rsidTr="00EE356C">
        <w:trPr>
          <w:trHeight w:val="585"/>
        </w:trPr>
        <w:tc>
          <w:tcPr>
            <w:tcW w:w="8480"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REGIÓN - 13</w:t>
            </w:r>
          </w:p>
        </w:tc>
      </w:tr>
      <w:tr w:rsidR="00EE356C" w:rsidRPr="00EE356C" w:rsidTr="00EE356C">
        <w:trPr>
          <w:trHeight w:val="585"/>
        </w:trPr>
        <w:tc>
          <w:tcPr>
            <w:tcW w:w="2940" w:type="dxa"/>
            <w:tcBorders>
              <w:top w:val="nil"/>
              <w:left w:val="single" w:sz="8" w:space="0" w:color="auto"/>
              <w:bottom w:val="single" w:sz="4" w:space="0" w:color="auto"/>
              <w:right w:val="single" w:sz="4"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CALLE O AVENIDA</w:t>
            </w:r>
          </w:p>
        </w:tc>
        <w:tc>
          <w:tcPr>
            <w:tcW w:w="4240" w:type="dxa"/>
            <w:tcBorders>
              <w:top w:val="nil"/>
              <w:left w:val="nil"/>
              <w:bottom w:val="single" w:sz="4" w:space="0" w:color="auto"/>
              <w:right w:val="single" w:sz="4"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TRAMO</w:t>
            </w:r>
          </w:p>
        </w:tc>
        <w:tc>
          <w:tcPr>
            <w:tcW w:w="1300" w:type="dxa"/>
            <w:tcBorders>
              <w:top w:val="nil"/>
              <w:left w:val="nil"/>
              <w:bottom w:val="single" w:sz="8" w:space="0" w:color="auto"/>
              <w:right w:val="single" w:sz="8"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 </w:t>
            </w:r>
          </w:p>
        </w:tc>
      </w:tr>
      <w:tr w:rsidR="00EE356C" w:rsidRPr="00EE356C" w:rsidTr="00EE356C">
        <w:trPr>
          <w:trHeight w:val="285"/>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Alfonso Reyes.</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De Bosques de </w:t>
            </w:r>
            <w:proofErr w:type="spellStart"/>
            <w:r w:rsidRPr="00EE356C">
              <w:rPr>
                <w:rFonts w:ascii="Arial" w:eastAsia="Times New Roman" w:hAnsi="Arial" w:cs="Arial"/>
                <w:sz w:val="16"/>
                <w:szCs w:val="16"/>
                <w:lang w:eastAsia="es-MX"/>
              </w:rPr>
              <w:t>Taihiti</w:t>
            </w:r>
            <w:proofErr w:type="spellEnd"/>
            <w:r w:rsidRPr="00EE356C">
              <w:rPr>
                <w:rFonts w:ascii="Arial" w:eastAsia="Times New Roman" w:hAnsi="Arial" w:cs="Arial"/>
                <w:sz w:val="16"/>
                <w:szCs w:val="16"/>
                <w:lang w:eastAsia="es-MX"/>
              </w:rPr>
              <w:t xml:space="preserve"> a Plutarco Elías Calles.</w:t>
            </w:r>
          </w:p>
        </w:tc>
        <w:tc>
          <w:tcPr>
            <w:tcW w:w="1300" w:type="dxa"/>
            <w:tcBorders>
              <w:top w:val="single" w:sz="4" w:space="0" w:color="auto"/>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20,500.00 </w:t>
            </w:r>
          </w:p>
        </w:tc>
      </w:tr>
      <w:tr w:rsidR="00EE356C" w:rsidRPr="00EE356C" w:rsidTr="00EE356C">
        <w:trPr>
          <w:trHeight w:val="285"/>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Lomas del Valle.</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Av. José Vasconcelos a Av. Roberto Garza Sada.</w:t>
            </w:r>
          </w:p>
        </w:tc>
        <w:tc>
          <w:tcPr>
            <w:tcW w:w="1300" w:type="dxa"/>
            <w:tcBorders>
              <w:top w:val="nil"/>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15,700.00 </w:t>
            </w:r>
          </w:p>
        </w:tc>
      </w:tr>
      <w:tr w:rsidR="00EE356C" w:rsidRPr="00EE356C" w:rsidTr="00EE356C">
        <w:trPr>
          <w:trHeight w:val="300"/>
        </w:trPr>
        <w:tc>
          <w:tcPr>
            <w:tcW w:w="2940" w:type="dxa"/>
            <w:tcBorders>
              <w:top w:val="nil"/>
              <w:left w:val="single" w:sz="8" w:space="0" w:color="auto"/>
              <w:bottom w:val="single" w:sz="8"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Roberto Garza Sada.</w:t>
            </w:r>
          </w:p>
        </w:tc>
        <w:tc>
          <w:tcPr>
            <w:tcW w:w="4240" w:type="dxa"/>
            <w:tcBorders>
              <w:top w:val="nil"/>
              <w:left w:val="nil"/>
              <w:bottom w:val="single" w:sz="8"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De Ave. Bosques del Valle a Calle </w:t>
            </w:r>
            <w:proofErr w:type="spellStart"/>
            <w:r w:rsidRPr="00EE356C">
              <w:rPr>
                <w:rFonts w:ascii="Arial" w:eastAsia="Times New Roman" w:hAnsi="Arial" w:cs="Arial"/>
                <w:sz w:val="16"/>
                <w:szCs w:val="16"/>
                <w:lang w:eastAsia="es-MX"/>
              </w:rPr>
              <w:t>Onix</w:t>
            </w:r>
            <w:proofErr w:type="spellEnd"/>
            <w:r w:rsidRPr="00EE356C">
              <w:rPr>
                <w:rFonts w:ascii="Arial" w:eastAsia="Times New Roman" w:hAnsi="Arial" w:cs="Arial"/>
                <w:sz w:val="16"/>
                <w:szCs w:val="16"/>
                <w:lang w:eastAsia="es-MX"/>
              </w:rPr>
              <w:t>.</w:t>
            </w:r>
          </w:p>
        </w:tc>
        <w:tc>
          <w:tcPr>
            <w:tcW w:w="1300" w:type="dxa"/>
            <w:tcBorders>
              <w:top w:val="nil"/>
              <w:left w:val="nil"/>
              <w:bottom w:val="single" w:sz="8"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21,300.00 </w:t>
            </w:r>
          </w:p>
        </w:tc>
      </w:tr>
      <w:tr w:rsidR="00EE356C" w:rsidRPr="00EE356C" w:rsidTr="00EE356C">
        <w:trPr>
          <w:trHeight w:val="585"/>
        </w:trPr>
        <w:tc>
          <w:tcPr>
            <w:tcW w:w="294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Arial" w:eastAsia="Times New Roman" w:hAnsi="Arial" w:cs="Arial"/>
                <w:sz w:val="16"/>
                <w:szCs w:val="16"/>
                <w:lang w:eastAsia="es-MX"/>
              </w:rPr>
            </w:pPr>
          </w:p>
        </w:tc>
        <w:tc>
          <w:tcPr>
            <w:tcW w:w="424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c>
          <w:tcPr>
            <w:tcW w:w="130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r>
      <w:tr w:rsidR="00EE356C" w:rsidRPr="00EE356C" w:rsidTr="00EE356C">
        <w:trPr>
          <w:trHeight w:val="585"/>
        </w:trPr>
        <w:tc>
          <w:tcPr>
            <w:tcW w:w="8480"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REGIÓN - 14</w:t>
            </w:r>
          </w:p>
        </w:tc>
      </w:tr>
      <w:tr w:rsidR="00EE356C" w:rsidRPr="00EE356C" w:rsidTr="00EE356C">
        <w:trPr>
          <w:trHeight w:val="585"/>
        </w:trPr>
        <w:tc>
          <w:tcPr>
            <w:tcW w:w="2940" w:type="dxa"/>
            <w:tcBorders>
              <w:top w:val="nil"/>
              <w:left w:val="single" w:sz="8" w:space="0" w:color="auto"/>
              <w:bottom w:val="single" w:sz="4" w:space="0" w:color="auto"/>
              <w:right w:val="single" w:sz="4"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CALLE O AVENIDA</w:t>
            </w:r>
          </w:p>
        </w:tc>
        <w:tc>
          <w:tcPr>
            <w:tcW w:w="4240" w:type="dxa"/>
            <w:tcBorders>
              <w:top w:val="nil"/>
              <w:left w:val="nil"/>
              <w:bottom w:val="single" w:sz="4" w:space="0" w:color="auto"/>
              <w:right w:val="single" w:sz="4"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TRAMO</w:t>
            </w:r>
          </w:p>
        </w:tc>
        <w:tc>
          <w:tcPr>
            <w:tcW w:w="1300" w:type="dxa"/>
            <w:tcBorders>
              <w:top w:val="nil"/>
              <w:left w:val="nil"/>
              <w:bottom w:val="single" w:sz="8" w:space="0" w:color="auto"/>
              <w:right w:val="single" w:sz="8"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 </w:t>
            </w:r>
          </w:p>
        </w:tc>
      </w:tr>
      <w:tr w:rsidR="00EE356C" w:rsidRPr="00EE356C" w:rsidTr="00EE356C">
        <w:trPr>
          <w:trHeight w:val="285"/>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Fuentes del Valle Oriente.</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Av. Calzada San Pedro a Av. Manuel Gómez Morín.</w:t>
            </w:r>
          </w:p>
        </w:tc>
        <w:tc>
          <w:tcPr>
            <w:tcW w:w="1300" w:type="dxa"/>
            <w:tcBorders>
              <w:top w:val="single" w:sz="4" w:space="0" w:color="auto"/>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12,300.00 </w:t>
            </w:r>
          </w:p>
        </w:tc>
      </w:tr>
      <w:tr w:rsidR="00EE356C" w:rsidRPr="00EE356C" w:rsidTr="00EE356C">
        <w:trPr>
          <w:trHeight w:val="285"/>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Fuentes del Valle Poniente.</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Ave. Calzada San Pedro a Calle Río Suchiate.</w:t>
            </w:r>
          </w:p>
        </w:tc>
        <w:tc>
          <w:tcPr>
            <w:tcW w:w="1300" w:type="dxa"/>
            <w:tcBorders>
              <w:top w:val="nil"/>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12,300.00 </w:t>
            </w:r>
          </w:p>
        </w:tc>
      </w:tr>
      <w:tr w:rsidR="00EE356C" w:rsidRPr="00EE356C" w:rsidTr="00EE356C">
        <w:trPr>
          <w:trHeight w:val="285"/>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Calzada San Pedro.</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De Ave. </w:t>
            </w:r>
            <w:proofErr w:type="gramStart"/>
            <w:r w:rsidRPr="00EE356C">
              <w:rPr>
                <w:rFonts w:ascii="Arial" w:eastAsia="Times New Roman" w:hAnsi="Arial" w:cs="Arial"/>
                <w:sz w:val="16"/>
                <w:szCs w:val="16"/>
                <w:lang w:eastAsia="es-MX"/>
              </w:rPr>
              <w:t>Morones Prieto</w:t>
            </w:r>
            <w:proofErr w:type="gramEnd"/>
            <w:r w:rsidRPr="00EE356C">
              <w:rPr>
                <w:rFonts w:ascii="Arial" w:eastAsia="Times New Roman" w:hAnsi="Arial" w:cs="Arial"/>
                <w:sz w:val="16"/>
                <w:szCs w:val="16"/>
                <w:lang w:eastAsia="es-MX"/>
              </w:rPr>
              <w:t xml:space="preserve"> a Calle Río Missouri.</w:t>
            </w:r>
          </w:p>
        </w:tc>
        <w:tc>
          <w:tcPr>
            <w:tcW w:w="1300" w:type="dxa"/>
            <w:tcBorders>
              <w:top w:val="nil"/>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20,500.00 </w:t>
            </w:r>
          </w:p>
        </w:tc>
      </w:tr>
      <w:tr w:rsidR="00EE356C" w:rsidRPr="00EE356C" w:rsidTr="00EE356C">
        <w:trPr>
          <w:trHeight w:val="300"/>
        </w:trPr>
        <w:tc>
          <w:tcPr>
            <w:tcW w:w="2940" w:type="dxa"/>
            <w:tcBorders>
              <w:top w:val="nil"/>
              <w:left w:val="single" w:sz="8" w:space="0" w:color="auto"/>
              <w:bottom w:val="single" w:sz="8"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Manuel Gómez Morín.</w:t>
            </w:r>
          </w:p>
        </w:tc>
        <w:tc>
          <w:tcPr>
            <w:tcW w:w="4240" w:type="dxa"/>
            <w:tcBorders>
              <w:top w:val="nil"/>
              <w:left w:val="nil"/>
              <w:bottom w:val="single" w:sz="8"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De Calle Vía </w:t>
            </w:r>
            <w:proofErr w:type="spellStart"/>
            <w:r w:rsidRPr="00EE356C">
              <w:rPr>
                <w:rFonts w:ascii="Arial" w:eastAsia="Times New Roman" w:hAnsi="Arial" w:cs="Arial"/>
                <w:sz w:val="16"/>
                <w:szCs w:val="16"/>
                <w:lang w:eastAsia="es-MX"/>
              </w:rPr>
              <w:t>Colatina</w:t>
            </w:r>
            <w:proofErr w:type="spellEnd"/>
            <w:r w:rsidRPr="00EE356C">
              <w:rPr>
                <w:rFonts w:ascii="Arial" w:eastAsia="Times New Roman" w:hAnsi="Arial" w:cs="Arial"/>
                <w:sz w:val="16"/>
                <w:szCs w:val="16"/>
                <w:lang w:eastAsia="es-MX"/>
              </w:rPr>
              <w:t xml:space="preserve"> a Calle Río San Lorenzo.</w:t>
            </w:r>
          </w:p>
        </w:tc>
        <w:tc>
          <w:tcPr>
            <w:tcW w:w="1300" w:type="dxa"/>
            <w:tcBorders>
              <w:top w:val="nil"/>
              <w:left w:val="nil"/>
              <w:bottom w:val="single" w:sz="8"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18,900.00 </w:t>
            </w:r>
          </w:p>
        </w:tc>
      </w:tr>
      <w:tr w:rsidR="00EE356C" w:rsidRPr="00EE356C" w:rsidTr="00EE356C">
        <w:trPr>
          <w:trHeight w:val="585"/>
        </w:trPr>
        <w:tc>
          <w:tcPr>
            <w:tcW w:w="294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Arial" w:eastAsia="Times New Roman" w:hAnsi="Arial" w:cs="Arial"/>
                <w:sz w:val="16"/>
                <w:szCs w:val="16"/>
                <w:lang w:eastAsia="es-MX"/>
              </w:rPr>
            </w:pPr>
          </w:p>
        </w:tc>
        <w:tc>
          <w:tcPr>
            <w:tcW w:w="424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c>
          <w:tcPr>
            <w:tcW w:w="130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r>
      <w:tr w:rsidR="00EE356C" w:rsidRPr="00EE356C" w:rsidTr="00EE356C">
        <w:trPr>
          <w:trHeight w:val="585"/>
        </w:trPr>
        <w:tc>
          <w:tcPr>
            <w:tcW w:w="8480"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lastRenderedPageBreak/>
              <w:t>REGIÓN - 16</w:t>
            </w:r>
          </w:p>
        </w:tc>
      </w:tr>
      <w:tr w:rsidR="00EE356C" w:rsidRPr="00EE356C" w:rsidTr="00EE356C">
        <w:trPr>
          <w:trHeight w:val="585"/>
        </w:trPr>
        <w:tc>
          <w:tcPr>
            <w:tcW w:w="2940" w:type="dxa"/>
            <w:tcBorders>
              <w:top w:val="nil"/>
              <w:left w:val="single" w:sz="8" w:space="0" w:color="auto"/>
              <w:bottom w:val="single" w:sz="4" w:space="0" w:color="auto"/>
              <w:right w:val="single" w:sz="4"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CALLE O AVENIDA</w:t>
            </w:r>
          </w:p>
        </w:tc>
        <w:tc>
          <w:tcPr>
            <w:tcW w:w="4240" w:type="dxa"/>
            <w:tcBorders>
              <w:top w:val="nil"/>
              <w:left w:val="nil"/>
              <w:bottom w:val="single" w:sz="4" w:space="0" w:color="auto"/>
              <w:right w:val="single" w:sz="4"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TRAMO</w:t>
            </w:r>
          </w:p>
        </w:tc>
        <w:tc>
          <w:tcPr>
            <w:tcW w:w="1300" w:type="dxa"/>
            <w:tcBorders>
              <w:top w:val="nil"/>
              <w:left w:val="nil"/>
              <w:bottom w:val="single" w:sz="8" w:space="0" w:color="auto"/>
              <w:right w:val="single" w:sz="8"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 </w:t>
            </w:r>
          </w:p>
        </w:tc>
      </w:tr>
      <w:tr w:rsidR="00EE356C" w:rsidRPr="00EE356C" w:rsidTr="00EE356C">
        <w:trPr>
          <w:trHeight w:val="285"/>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Ave. Manuel Gómez Morín.</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De Av. Roberto Garza Sada a Av. San Ángel.</w:t>
            </w:r>
          </w:p>
        </w:tc>
        <w:tc>
          <w:tcPr>
            <w:tcW w:w="1300" w:type="dxa"/>
            <w:tcBorders>
              <w:top w:val="single" w:sz="4" w:space="0" w:color="auto"/>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13,900.00 </w:t>
            </w:r>
          </w:p>
        </w:tc>
      </w:tr>
      <w:tr w:rsidR="00EE356C" w:rsidRPr="00EE356C" w:rsidTr="00EE356C">
        <w:trPr>
          <w:trHeight w:val="465"/>
        </w:trPr>
        <w:tc>
          <w:tcPr>
            <w:tcW w:w="2940" w:type="dxa"/>
            <w:tcBorders>
              <w:top w:val="nil"/>
              <w:left w:val="single" w:sz="8" w:space="0" w:color="auto"/>
              <w:bottom w:val="single" w:sz="8"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San Ángel.</w:t>
            </w:r>
          </w:p>
        </w:tc>
        <w:tc>
          <w:tcPr>
            <w:tcW w:w="4240" w:type="dxa"/>
            <w:tcBorders>
              <w:top w:val="nil"/>
              <w:left w:val="nil"/>
              <w:bottom w:val="single" w:sz="8"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De </w:t>
            </w:r>
            <w:proofErr w:type="spellStart"/>
            <w:r w:rsidRPr="00EE356C">
              <w:rPr>
                <w:rFonts w:ascii="Arial" w:eastAsia="Times New Roman" w:hAnsi="Arial" w:cs="Arial"/>
                <w:sz w:val="16"/>
                <w:szCs w:val="16"/>
                <w:lang w:eastAsia="es-MX"/>
              </w:rPr>
              <w:t>limite</w:t>
            </w:r>
            <w:proofErr w:type="spellEnd"/>
            <w:r w:rsidRPr="00EE356C">
              <w:rPr>
                <w:rFonts w:ascii="Arial" w:eastAsia="Times New Roman" w:hAnsi="Arial" w:cs="Arial"/>
                <w:sz w:val="16"/>
                <w:szCs w:val="16"/>
                <w:lang w:eastAsia="es-MX"/>
              </w:rPr>
              <w:t xml:space="preserve"> sur Av. Manuel Gómez Morín a </w:t>
            </w:r>
            <w:proofErr w:type="spellStart"/>
            <w:r w:rsidRPr="00EE356C">
              <w:rPr>
                <w:rFonts w:ascii="Arial" w:eastAsia="Times New Roman" w:hAnsi="Arial" w:cs="Arial"/>
                <w:sz w:val="16"/>
                <w:szCs w:val="16"/>
                <w:lang w:eastAsia="es-MX"/>
              </w:rPr>
              <w:t>limite</w:t>
            </w:r>
            <w:proofErr w:type="spellEnd"/>
            <w:r w:rsidRPr="00EE356C">
              <w:rPr>
                <w:rFonts w:ascii="Arial" w:eastAsia="Times New Roman" w:hAnsi="Arial" w:cs="Arial"/>
                <w:sz w:val="16"/>
                <w:szCs w:val="16"/>
                <w:lang w:eastAsia="es-MX"/>
              </w:rPr>
              <w:t xml:space="preserve"> sur Fraccionamiento San Ángel.</w:t>
            </w:r>
          </w:p>
        </w:tc>
        <w:tc>
          <w:tcPr>
            <w:tcW w:w="1300" w:type="dxa"/>
            <w:tcBorders>
              <w:top w:val="nil"/>
              <w:left w:val="nil"/>
              <w:bottom w:val="single" w:sz="8"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11,300.00 </w:t>
            </w:r>
          </w:p>
        </w:tc>
      </w:tr>
      <w:tr w:rsidR="00EE356C" w:rsidRPr="00EE356C" w:rsidTr="00EE356C">
        <w:trPr>
          <w:trHeight w:val="285"/>
        </w:trPr>
        <w:tc>
          <w:tcPr>
            <w:tcW w:w="294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Arial" w:eastAsia="Times New Roman" w:hAnsi="Arial" w:cs="Arial"/>
                <w:sz w:val="16"/>
                <w:szCs w:val="16"/>
                <w:lang w:eastAsia="es-MX"/>
              </w:rPr>
            </w:pPr>
          </w:p>
        </w:tc>
        <w:tc>
          <w:tcPr>
            <w:tcW w:w="424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c>
          <w:tcPr>
            <w:tcW w:w="130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r>
      <w:tr w:rsidR="00EE356C" w:rsidRPr="00EE356C" w:rsidTr="00EE356C">
        <w:trPr>
          <w:trHeight w:val="285"/>
        </w:trPr>
        <w:tc>
          <w:tcPr>
            <w:tcW w:w="2940" w:type="dxa"/>
            <w:tcBorders>
              <w:top w:val="nil"/>
              <w:left w:val="nil"/>
              <w:bottom w:val="nil"/>
              <w:right w:val="nil"/>
            </w:tcBorders>
            <w:shd w:val="clear" w:color="auto" w:fill="auto"/>
            <w:vAlign w:val="center"/>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c>
          <w:tcPr>
            <w:tcW w:w="4240" w:type="dxa"/>
            <w:tcBorders>
              <w:top w:val="nil"/>
              <w:left w:val="nil"/>
              <w:bottom w:val="nil"/>
              <w:right w:val="nil"/>
            </w:tcBorders>
            <w:shd w:val="clear" w:color="auto" w:fill="auto"/>
            <w:vAlign w:val="center"/>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c>
          <w:tcPr>
            <w:tcW w:w="1300" w:type="dxa"/>
            <w:tcBorders>
              <w:top w:val="nil"/>
              <w:left w:val="nil"/>
              <w:bottom w:val="nil"/>
              <w:right w:val="nil"/>
            </w:tcBorders>
            <w:shd w:val="clear" w:color="auto" w:fill="auto"/>
            <w:vAlign w:val="center"/>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r>
      <w:tr w:rsidR="00EE356C" w:rsidRPr="00EE356C" w:rsidTr="00EE356C">
        <w:trPr>
          <w:trHeight w:val="300"/>
        </w:trPr>
        <w:tc>
          <w:tcPr>
            <w:tcW w:w="2940" w:type="dxa"/>
            <w:tcBorders>
              <w:top w:val="nil"/>
              <w:left w:val="nil"/>
              <w:bottom w:val="nil"/>
              <w:right w:val="nil"/>
            </w:tcBorders>
            <w:shd w:val="clear" w:color="auto" w:fill="auto"/>
            <w:vAlign w:val="center"/>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c>
          <w:tcPr>
            <w:tcW w:w="4240" w:type="dxa"/>
            <w:tcBorders>
              <w:top w:val="nil"/>
              <w:left w:val="nil"/>
              <w:bottom w:val="nil"/>
              <w:right w:val="nil"/>
            </w:tcBorders>
            <w:shd w:val="clear" w:color="auto" w:fill="auto"/>
            <w:vAlign w:val="center"/>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c>
          <w:tcPr>
            <w:tcW w:w="1300" w:type="dxa"/>
            <w:tcBorders>
              <w:top w:val="nil"/>
              <w:left w:val="nil"/>
              <w:bottom w:val="nil"/>
              <w:right w:val="nil"/>
            </w:tcBorders>
            <w:shd w:val="clear" w:color="auto" w:fill="auto"/>
            <w:vAlign w:val="center"/>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r>
      <w:tr w:rsidR="00EE356C" w:rsidRPr="00EE356C" w:rsidTr="00EE356C">
        <w:trPr>
          <w:trHeight w:val="585"/>
        </w:trPr>
        <w:tc>
          <w:tcPr>
            <w:tcW w:w="8480"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REGIÓN - 18</w:t>
            </w:r>
          </w:p>
        </w:tc>
      </w:tr>
      <w:tr w:rsidR="00EE356C" w:rsidRPr="00EE356C" w:rsidTr="00EE356C">
        <w:trPr>
          <w:trHeight w:val="585"/>
        </w:trPr>
        <w:tc>
          <w:tcPr>
            <w:tcW w:w="2940" w:type="dxa"/>
            <w:tcBorders>
              <w:top w:val="nil"/>
              <w:left w:val="single" w:sz="8" w:space="0" w:color="auto"/>
              <w:bottom w:val="single" w:sz="4" w:space="0" w:color="auto"/>
              <w:right w:val="single" w:sz="4"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CALLE O AVENIDA</w:t>
            </w:r>
          </w:p>
        </w:tc>
        <w:tc>
          <w:tcPr>
            <w:tcW w:w="4240" w:type="dxa"/>
            <w:tcBorders>
              <w:top w:val="nil"/>
              <w:left w:val="nil"/>
              <w:bottom w:val="single" w:sz="4" w:space="0" w:color="auto"/>
              <w:right w:val="single" w:sz="4"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TRAMO</w:t>
            </w:r>
          </w:p>
        </w:tc>
        <w:tc>
          <w:tcPr>
            <w:tcW w:w="1300" w:type="dxa"/>
            <w:tcBorders>
              <w:top w:val="nil"/>
              <w:left w:val="nil"/>
              <w:bottom w:val="single" w:sz="8" w:space="0" w:color="auto"/>
              <w:right w:val="single" w:sz="8"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 xml:space="preserve">VALOR POR METRO CUADRADO DE SUELO </w:t>
            </w:r>
          </w:p>
        </w:tc>
      </w:tr>
      <w:tr w:rsidR="00EE356C" w:rsidRPr="00EE356C" w:rsidTr="00EE356C">
        <w:trPr>
          <w:trHeight w:val="300"/>
        </w:trPr>
        <w:tc>
          <w:tcPr>
            <w:tcW w:w="2940" w:type="dxa"/>
            <w:tcBorders>
              <w:top w:val="nil"/>
              <w:left w:val="single" w:sz="8" w:space="0" w:color="auto"/>
              <w:bottom w:val="single" w:sz="8"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Alfonso Reyes.</w:t>
            </w:r>
          </w:p>
        </w:tc>
        <w:tc>
          <w:tcPr>
            <w:tcW w:w="4240" w:type="dxa"/>
            <w:tcBorders>
              <w:top w:val="nil"/>
              <w:left w:val="nil"/>
              <w:bottom w:val="single" w:sz="8"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De Av. Real San Agustín a Av. Ricardo </w:t>
            </w:r>
            <w:proofErr w:type="spellStart"/>
            <w:r w:rsidRPr="00EE356C">
              <w:rPr>
                <w:rFonts w:ascii="Arial" w:eastAsia="Times New Roman" w:hAnsi="Arial" w:cs="Arial"/>
                <w:sz w:val="16"/>
                <w:szCs w:val="16"/>
                <w:lang w:eastAsia="es-MX"/>
              </w:rPr>
              <w:t>Margain</w:t>
            </w:r>
            <w:proofErr w:type="spellEnd"/>
            <w:r w:rsidRPr="00EE356C">
              <w:rPr>
                <w:rFonts w:ascii="Arial" w:eastAsia="Times New Roman" w:hAnsi="Arial" w:cs="Arial"/>
                <w:sz w:val="16"/>
                <w:szCs w:val="16"/>
                <w:lang w:eastAsia="es-MX"/>
              </w:rPr>
              <w:t xml:space="preserve"> </w:t>
            </w:r>
            <w:proofErr w:type="spellStart"/>
            <w:r w:rsidRPr="00EE356C">
              <w:rPr>
                <w:rFonts w:ascii="Arial" w:eastAsia="Times New Roman" w:hAnsi="Arial" w:cs="Arial"/>
                <w:sz w:val="16"/>
                <w:szCs w:val="16"/>
                <w:lang w:eastAsia="es-MX"/>
              </w:rPr>
              <w:t>Zozaya</w:t>
            </w:r>
            <w:proofErr w:type="spellEnd"/>
            <w:r w:rsidRPr="00EE356C">
              <w:rPr>
                <w:rFonts w:ascii="Arial" w:eastAsia="Times New Roman" w:hAnsi="Arial" w:cs="Arial"/>
                <w:sz w:val="16"/>
                <w:szCs w:val="16"/>
                <w:lang w:eastAsia="es-MX"/>
              </w:rPr>
              <w:t>.</w:t>
            </w:r>
          </w:p>
        </w:tc>
        <w:tc>
          <w:tcPr>
            <w:tcW w:w="1300" w:type="dxa"/>
            <w:tcBorders>
              <w:top w:val="single" w:sz="4" w:space="0" w:color="auto"/>
              <w:left w:val="nil"/>
              <w:bottom w:val="single" w:sz="8"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14,700.00 </w:t>
            </w:r>
          </w:p>
        </w:tc>
      </w:tr>
      <w:tr w:rsidR="00EE356C" w:rsidRPr="00EE356C" w:rsidTr="00EE356C">
        <w:trPr>
          <w:trHeight w:val="585"/>
        </w:trPr>
        <w:tc>
          <w:tcPr>
            <w:tcW w:w="294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Arial" w:eastAsia="Times New Roman" w:hAnsi="Arial" w:cs="Arial"/>
                <w:sz w:val="16"/>
                <w:szCs w:val="16"/>
                <w:lang w:eastAsia="es-MX"/>
              </w:rPr>
            </w:pPr>
          </w:p>
        </w:tc>
        <w:tc>
          <w:tcPr>
            <w:tcW w:w="424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c>
          <w:tcPr>
            <w:tcW w:w="130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r>
      <w:tr w:rsidR="00EE356C" w:rsidRPr="00EE356C" w:rsidTr="00EE356C">
        <w:trPr>
          <w:trHeight w:val="585"/>
        </w:trPr>
        <w:tc>
          <w:tcPr>
            <w:tcW w:w="8480"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REGIÓN - 19</w:t>
            </w:r>
          </w:p>
        </w:tc>
      </w:tr>
      <w:tr w:rsidR="00EE356C" w:rsidRPr="00EE356C" w:rsidTr="00EE356C">
        <w:trPr>
          <w:trHeight w:val="585"/>
        </w:trPr>
        <w:tc>
          <w:tcPr>
            <w:tcW w:w="2940" w:type="dxa"/>
            <w:tcBorders>
              <w:top w:val="nil"/>
              <w:left w:val="single" w:sz="8" w:space="0" w:color="auto"/>
              <w:bottom w:val="single" w:sz="4" w:space="0" w:color="auto"/>
              <w:right w:val="single" w:sz="4"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CALLE O AVENIDA</w:t>
            </w:r>
          </w:p>
        </w:tc>
        <w:tc>
          <w:tcPr>
            <w:tcW w:w="4240" w:type="dxa"/>
            <w:tcBorders>
              <w:top w:val="nil"/>
              <w:left w:val="nil"/>
              <w:bottom w:val="single" w:sz="4" w:space="0" w:color="auto"/>
              <w:right w:val="single" w:sz="4"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TRAMO</w:t>
            </w:r>
          </w:p>
        </w:tc>
        <w:tc>
          <w:tcPr>
            <w:tcW w:w="1300" w:type="dxa"/>
            <w:tcBorders>
              <w:top w:val="nil"/>
              <w:left w:val="nil"/>
              <w:bottom w:val="single" w:sz="8" w:space="0" w:color="auto"/>
              <w:right w:val="single" w:sz="8"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 xml:space="preserve">VALOR POR METRO CUADRADO DE SUELO </w:t>
            </w:r>
          </w:p>
        </w:tc>
      </w:tr>
      <w:tr w:rsidR="00EE356C" w:rsidRPr="00EE356C" w:rsidTr="00EE356C">
        <w:trPr>
          <w:trHeight w:val="285"/>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Av. José Vasconcelos. </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Río Nazas a Av. Lázaro Cárdenas.</w:t>
            </w:r>
          </w:p>
        </w:tc>
        <w:tc>
          <w:tcPr>
            <w:tcW w:w="1300" w:type="dxa"/>
            <w:tcBorders>
              <w:top w:val="single" w:sz="4" w:space="0" w:color="auto"/>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19,600.00 </w:t>
            </w:r>
          </w:p>
        </w:tc>
      </w:tr>
      <w:tr w:rsidR="00EE356C" w:rsidRPr="00EE356C" w:rsidTr="00EE356C">
        <w:trPr>
          <w:trHeight w:val="285"/>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San Agustín.</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Av. José Vasconcelos a  Av. Real San Agustín.</w:t>
            </w:r>
          </w:p>
        </w:tc>
        <w:tc>
          <w:tcPr>
            <w:tcW w:w="1300" w:type="dxa"/>
            <w:tcBorders>
              <w:top w:val="nil"/>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14,200.00 </w:t>
            </w:r>
          </w:p>
        </w:tc>
      </w:tr>
      <w:tr w:rsidR="00EE356C" w:rsidRPr="00EE356C" w:rsidTr="00EE356C">
        <w:trPr>
          <w:trHeight w:val="285"/>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Real San Agustín.</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Av. San Agustín a Av. José Vasconcelos.</w:t>
            </w:r>
          </w:p>
        </w:tc>
        <w:tc>
          <w:tcPr>
            <w:tcW w:w="1300" w:type="dxa"/>
            <w:tcBorders>
              <w:top w:val="nil"/>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17,300.00 </w:t>
            </w:r>
          </w:p>
        </w:tc>
      </w:tr>
      <w:tr w:rsidR="00EE356C" w:rsidRPr="00EE356C" w:rsidTr="00EE356C">
        <w:trPr>
          <w:trHeight w:val="285"/>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Lázaro Cárdenas.</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De Río </w:t>
            </w:r>
            <w:proofErr w:type="spellStart"/>
            <w:r w:rsidRPr="00EE356C">
              <w:rPr>
                <w:rFonts w:ascii="Arial" w:eastAsia="Times New Roman" w:hAnsi="Arial" w:cs="Arial"/>
                <w:sz w:val="16"/>
                <w:szCs w:val="16"/>
                <w:lang w:eastAsia="es-MX"/>
              </w:rPr>
              <w:t>Tamuin</w:t>
            </w:r>
            <w:proofErr w:type="spellEnd"/>
            <w:r w:rsidRPr="00EE356C">
              <w:rPr>
                <w:rFonts w:ascii="Arial" w:eastAsia="Times New Roman" w:hAnsi="Arial" w:cs="Arial"/>
                <w:sz w:val="16"/>
                <w:szCs w:val="16"/>
                <w:lang w:eastAsia="es-MX"/>
              </w:rPr>
              <w:t xml:space="preserve"> a Calle Sierra Leona.</w:t>
            </w:r>
          </w:p>
        </w:tc>
        <w:tc>
          <w:tcPr>
            <w:tcW w:w="1300" w:type="dxa"/>
            <w:tcBorders>
              <w:top w:val="nil"/>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14,200.00 </w:t>
            </w:r>
          </w:p>
        </w:tc>
      </w:tr>
      <w:tr w:rsidR="00EE356C" w:rsidRPr="00EE356C" w:rsidTr="00EE356C">
        <w:trPr>
          <w:trHeight w:val="300"/>
        </w:trPr>
        <w:tc>
          <w:tcPr>
            <w:tcW w:w="2940" w:type="dxa"/>
            <w:tcBorders>
              <w:top w:val="nil"/>
              <w:left w:val="single" w:sz="8" w:space="0" w:color="auto"/>
              <w:bottom w:val="single" w:sz="8"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Calle Montes Rocallosos.</w:t>
            </w:r>
          </w:p>
        </w:tc>
        <w:tc>
          <w:tcPr>
            <w:tcW w:w="4240" w:type="dxa"/>
            <w:tcBorders>
              <w:top w:val="nil"/>
              <w:left w:val="nil"/>
              <w:bottom w:val="single" w:sz="8"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José Vasconcelos a Av. Real San Agustín.</w:t>
            </w:r>
          </w:p>
        </w:tc>
        <w:tc>
          <w:tcPr>
            <w:tcW w:w="1300" w:type="dxa"/>
            <w:tcBorders>
              <w:top w:val="nil"/>
              <w:left w:val="nil"/>
              <w:bottom w:val="single" w:sz="8"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15,800.00 </w:t>
            </w:r>
          </w:p>
        </w:tc>
      </w:tr>
      <w:tr w:rsidR="00EE356C" w:rsidRPr="00EE356C" w:rsidTr="00EE356C">
        <w:trPr>
          <w:trHeight w:val="585"/>
        </w:trPr>
        <w:tc>
          <w:tcPr>
            <w:tcW w:w="294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Arial" w:eastAsia="Times New Roman" w:hAnsi="Arial" w:cs="Arial"/>
                <w:sz w:val="16"/>
                <w:szCs w:val="16"/>
                <w:lang w:eastAsia="es-MX"/>
              </w:rPr>
            </w:pPr>
          </w:p>
        </w:tc>
        <w:tc>
          <w:tcPr>
            <w:tcW w:w="424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c>
          <w:tcPr>
            <w:tcW w:w="130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r>
      <w:tr w:rsidR="00EE356C" w:rsidRPr="00EE356C" w:rsidTr="00EE356C">
        <w:trPr>
          <w:trHeight w:val="585"/>
        </w:trPr>
        <w:tc>
          <w:tcPr>
            <w:tcW w:w="8480"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REGIÓN - 30</w:t>
            </w:r>
          </w:p>
        </w:tc>
      </w:tr>
      <w:tr w:rsidR="00EE356C" w:rsidRPr="00EE356C" w:rsidTr="00EE356C">
        <w:trPr>
          <w:trHeight w:val="585"/>
        </w:trPr>
        <w:tc>
          <w:tcPr>
            <w:tcW w:w="2940" w:type="dxa"/>
            <w:tcBorders>
              <w:top w:val="nil"/>
              <w:left w:val="single" w:sz="8" w:space="0" w:color="auto"/>
              <w:bottom w:val="single" w:sz="4" w:space="0" w:color="auto"/>
              <w:right w:val="single" w:sz="4"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CALLE O AVENIDA</w:t>
            </w:r>
          </w:p>
        </w:tc>
        <w:tc>
          <w:tcPr>
            <w:tcW w:w="4240" w:type="dxa"/>
            <w:tcBorders>
              <w:top w:val="nil"/>
              <w:left w:val="nil"/>
              <w:bottom w:val="single" w:sz="4" w:space="0" w:color="auto"/>
              <w:right w:val="single" w:sz="4"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TRAMO</w:t>
            </w:r>
          </w:p>
        </w:tc>
        <w:tc>
          <w:tcPr>
            <w:tcW w:w="1300" w:type="dxa"/>
            <w:tcBorders>
              <w:top w:val="nil"/>
              <w:left w:val="nil"/>
              <w:bottom w:val="single" w:sz="8" w:space="0" w:color="auto"/>
              <w:right w:val="single" w:sz="8"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 xml:space="preserve">VALOR POR METRO CUADRADO DE SUELO </w:t>
            </w:r>
          </w:p>
        </w:tc>
      </w:tr>
      <w:tr w:rsidR="00EE356C" w:rsidRPr="00EE356C" w:rsidTr="00EE356C">
        <w:trPr>
          <w:trHeight w:val="300"/>
        </w:trPr>
        <w:tc>
          <w:tcPr>
            <w:tcW w:w="2940" w:type="dxa"/>
            <w:tcBorders>
              <w:top w:val="nil"/>
              <w:left w:val="single" w:sz="8" w:space="0" w:color="auto"/>
              <w:bottom w:val="single" w:sz="8"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lastRenderedPageBreak/>
              <w:t>Av. Ignacio Morones Prieto.</w:t>
            </w:r>
          </w:p>
        </w:tc>
        <w:tc>
          <w:tcPr>
            <w:tcW w:w="4240" w:type="dxa"/>
            <w:tcBorders>
              <w:top w:val="nil"/>
              <w:left w:val="nil"/>
              <w:bottom w:val="single" w:sz="8"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De Calle </w:t>
            </w:r>
            <w:proofErr w:type="spellStart"/>
            <w:r w:rsidRPr="00EE356C">
              <w:rPr>
                <w:rFonts w:ascii="Arial" w:eastAsia="Times New Roman" w:hAnsi="Arial" w:cs="Arial"/>
                <w:sz w:val="16"/>
                <w:szCs w:val="16"/>
                <w:lang w:eastAsia="es-MX"/>
              </w:rPr>
              <w:t>Jimenez</w:t>
            </w:r>
            <w:proofErr w:type="spellEnd"/>
            <w:r w:rsidRPr="00EE356C">
              <w:rPr>
                <w:rFonts w:ascii="Arial" w:eastAsia="Times New Roman" w:hAnsi="Arial" w:cs="Arial"/>
                <w:sz w:val="16"/>
                <w:szCs w:val="16"/>
                <w:lang w:eastAsia="es-MX"/>
              </w:rPr>
              <w:t xml:space="preserve"> a Col. </w:t>
            </w:r>
            <w:proofErr w:type="spellStart"/>
            <w:r w:rsidRPr="00EE356C">
              <w:rPr>
                <w:rFonts w:ascii="Arial" w:eastAsia="Times New Roman" w:hAnsi="Arial" w:cs="Arial"/>
                <w:sz w:val="16"/>
                <w:szCs w:val="16"/>
                <w:lang w:eastAsia="es-MX"/>
              </w:rPr>
              <w:t>Jesus</w:t>
            </w:r>
            <w:proofErr w:type="spellEnd"/>
            <w:r w:rsidRPr="00EE356C">
              <w:rPr>
                <w:rFonts w:ascii="Arial" w:eastAsia="Times New Roman" w:hAnsi="Arial" w:cs="Arial"/>
                <w:sz w:val="16"/>
                <w:szCs w:val="16"/>
                <w:lang w:eastAsia="es-MX"/>
              </w:rPr>
              <w:t xml:space="preserve"> M. Garza.</w:t>
            </w:r>
          </w:p>
        </w:tc>
        <w:tc>
          <w:tcPr>
            <w:tcW w:w="1300" w:type="dxa"/>
            <w:tcBorders>
              <w:top w:val="single" w:sz="4" w:space="0" w:color="auto"/>
              <w:left w:val="nil"/>
              <w:bottom w:val="single" w:sz="8"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6,300.00 </w:t>
            </w:r>
          </w:p>
        </w:tc>
      </w:tr>
      <w:tr w:rsidR="00EE356C" w:rsidRPr="00EE356C" w:rsidTr="00EE356C">
        <w:trPr>
          <w:trHeight w:val="585"/>
        </w:trPr>
        <w:tc>
          <w:tcPr>
            <w:tcW w:w="294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Arial" w:eastAsia="Times New Roman" w:hAnsi="Arial" w:cs="Arial"/>
                <w:sz w:val="16"/>
                <w:szCs w:val="16"/>
                <w:lang w:eastAsia="es-MX"/>
              </w:rPr>
            </w:pPr>
          </w:p>
        </w:tc>
        <w:tc>
          <w:tcPr>
            <w:tcW w:w="424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c>
          <w:tcPr>
            <w:tcW w:w="130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r>
      <w:tr w:rsidR="00EE356C" w:rsidRPr="00EE356C" w:rsidTr="00EE356C">
        <w:trPr>
          <w:trHeight w:val="585"/>
        </w:trPr>
        <w:tc>
          <w:tcPr>
            <w:tcW w:w="8480"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REGIÓN - 32</w:t>
            </w:r>
          </w:p>
        </w:tc>
      </w:tr>
      <w:tr w:rsidR="00EE356C" w:rsidRPr="00EE356C" w:rsidTr="00EE356C">
        <w:trPr>
          <w:trHeight w:val="585"/>
        </w:trPr>
        <w:tc>
          <w:tcPr>
            <w:tcW w:w="2940" w:type="dxa"/>
            <w:tcBorders>
              <w:top w:val="nil"/>
              <w:left w:val="single" w:sz="8" w:space="0" w:color="auto"/>
              <w:bottom w:val="single" w:sz="4" w:space="0" w:color="auto"/>
              <w:right w:val="single" w:sz="4"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CALLE O AVENIDA</w:t>
            </w:r>
          </w:p>
        </w:tc>
        <w:tc>
          <w:tcPr>
            <w:tcW w:w="4240" w:type="dxa"/>
            <w:tcBorders>
              <w:top w:val="nil"/>
              <w:left w:val="nil"/>
              <w:bottom w:val="single" w:sz="4" w:space="0" w:color="auto"/>
              <w:right w:val="single" w:sz="4"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TRAMO</w:t>
            </w:r>
          </w:p>
        </w:tc>
        <w:tc>
          <w:tcPr>
            <w:tcW w:w="1300" w:type="dxa"/>
            <w:tcBorders>
              <w:top w:val="nil"/>
              <w:left w:val="nil"/>
              <w:bottom w:val="single" w:sz="8" w:space="0" w:color="auto"/>
              <w:right w:val="single" w:sz="8" w:space="0" w:color="auto"/>
            </w:tcBorders>
            <w:shd w:val="clear" w:color="000000" w:fill="D9D9D9"/>
            <w:vAlign w:val="center"/>
            <w:hideMark/>
          </w:tcPr>
          <w:p w:rsidR="00EE356C" w:rsidRPr="00EE356C" w:rsidRDefault="00EE356C" w:rsidP="00EE356C">
            <w:pPr>
              <w:spacing w:after="0" w:line="240" w:lineRule="auto"/>
              <w:jc w:val="center"/>
              <w:rPr>
                <w:rFonts w:ascii="Arial" w:eastAsia="Times New Roman" w:hAnsi="Arial" w:cs="Arial"/>
                <w:b/>
                <w:bCs/>
                <w:color w:val="000000"/>
                <w:sz w:val="16"/>
                <w:szCs w:val="16"/>
                <w:lang w:eastAsia="es-MX"/>
              </w:rPr>
            </w:pPr>
            <w:r w:rsidRPr="00EE356C">
              <w:rPr>
                <w:rFonts w:ascii="Arial" w:eastAsia="Times New Roman" w:hAnsi="Arial" w:cs="Arial"/>
                <w:b/>
                <w:bCs/>
                <w:color w:val="000000"/>
                <w:sz w:val="16"/>
                <w:szCs w:val="16"/>
                <w:lang w:eastAsia="es-MX"/>
              </w:rPr>
              <w:t xml:space="preserve">VALOR POR METRO CUADRADO DE SUELO </w:t>
            </w:r>
          </w:p>
        </w:tc>
      </w:tr>
      <w:tr w:rsidR="00EE356C" w:rsidRPr="00EE356C" w:rsidTr="00EE356C">
        <w:trPr>
          <w:trHeight w:val="285"/>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Lázaro Cárdenas acera Sur.</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Calle Octavio Paz a Av. Fundadores.</w:t>
            </w:r>
          </w:p>
        </w:tc>
        <w:tc>
          <w:tcPr>
            <w:tcW w:w="1300" w:type="dxa"/>
            <w:tcBorders>
              <w:top w:val="single" w:sz="4" w:space="0" w:color="auto"/>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19,600.00 </w:t>
            </w:r>
          </w:p>
        </w:tc>
      </w:tr>
      <w:tr w:rsidR="00EE356C" w:rsidRPr="00EE356C" w:rsidTr="00EE356C">
        <w:trPr>
          <w:trHeight w:val="285"/>
        </w:trPr>
        <w:tc>
          <w:tcPr>
            <w:tcW w:w="2940" w:type="dxa"/>
            <w:tcBorders>
              <w:top w:val="nil"/>
              <w:left w:val="single" w:sz="8" w:space="0" w:color="auto"/>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Lázaro Cárdenas acera Sur.</w:t>
            </w:r>
          </w:p>
        </w:tc>
        <w:tc>
          <w:tcPr>
            <w:tcW w:w="4240" w:type="dxa"/>
            <w:tcBorders>
              <w:top w:val="nil"/>
              <w:left w:val="nil"/>
              <w:bottom w:val="single" w:sz="4"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Avenida Fundadores a Límite Municipio.</w:t>
            </w:r>
          </w:p>
        </w:tc>
        <w:tc>
          <w:tcPr>
            <w:tcW w:w="1300" w:type="dxa"/>
            <w:tcBorders>
              <w:top w:val="nil"/>
              <w:left w:val="nil"/>
              <w:bottom w:val="single" w:sz="4"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14,200.00 </w:t>
            </w:r>
          </w:p>
        </w:tc>
      </w:tr>
      <w:tr w:rsidR="00EE356C" w:rsidRPr="00EE356C" w:rsidTr="00EE356C">
        <w:trPr>
          <w:trHeight w:val="300"/>
        </w:trPr>
        <w:tc>
          <w:tcPr>
            <w:tcW w:w="2940" w:type="dxa"/>
            <w:tcBorders>
              <w:top w:val="nil"/>
              <w:left w:val="single" w:sz="8" w:space="0" w:color="auto"/>
              <w:bottom w:val="single" w:sz="8"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Av. Lázaro Cárdenas acera Norte.</w:t>
            </w:r>
          </w:p>
        </w:tc>
        <w:tc>
          <w:tcPr>
            <w:tcW w:w="4240" w:type="dxa"/>
            <w:tcBorders>
              <w:top w:val="nil"/>
              <w:left w:val="nil"/>
              <w:bottom w:val="single" w:sz="8" w:space="0" w:color="auto"/>
              <w:right w:val="single" w:sz="4"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De Calle Octavio Paz a Límite Municipio.</w:t>
            </w:r>
          </w:p>
        </w:tc>
        <w:tc>
          <w:tcPr>
            <w:tcW w:w="1300" w:type="dxa"/>
            <w:tcBorders>
              <w:top w:val="nil"/>
              <w:left w:val="nil"/>
              <w:bottom w:val="single" w:sz="8" w:space="0" w:color="auto"/>
              <w:right w:val="single" w:sz="8" w:space="0" w:color="auto"/>
            </w:tcBorders>
            <w:shd w:val="clear" w:color="auto" w:fill="auto"/>
            <w:vAlign w:val="center"/>
            <w:hideMark/>
          </w:tcPr>
          <w:p w:rsidR="00EE356C" w:rsidRPr="00EE356C" w:rsidRDefault="00EE356C" w:rsidP="00EE356C">
            <w:pPr>
              <w:spacing w:after="0" w:line="240" w:lineRule="auto"/>
              <w:rPr>
                <w:rFonts w:ascii="Arial" w:eastAsia="Times New Roman" w:hAnsi="Arial" w:cs="Arial"/>
                <w:sz w:val="16"/>
                <w:szCs w:val="16"/>
                <w:lang w:eastAsia="es-MX"/>
              </w:rPr>
            </w:pPr>
            <w:r w:rsidRPr="00EE356C">
              <w:rPr>
                <w:rFonts w:ascii="Arial" w:eastAsia="Times New Roman" w:hAnsi="Arial" w:cs="Arial"/>
                <w:sz w:val="16"/>
                <w:szCs w:val="16"/>
                <w:lang w:eastAsia="es-MX"/>
              </w:rPr>
              <w:t xml:space="preserve"> $         8,400.00 </w:t>
            </w:r>
          </w:p>
        </w:tc>
      </w:tr>
      <w:tr w:rsidR="00EE356C" w:rsidRPr="00EE356C" w:rsidTr="00EE356C">
        <w:trPr>
          <w:trHeight w:val="285"/>
        </w:trPr>
        <w:tc>
          <w:tcPr>
            <w:tcW w:w="294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Arial" w:eastAsia="Times New Roman" w:hAnsi="Arial" w:cs="Arial"/>
                <w:sz w:val="16"/>
                <w:szCs w:val="16"/>
                <w:lang w:eastAsia="es-MX"/>
              </w:rPr>
            </w:pPr>
          </w:p>
        </w:tc>
        <w:tc>
          <w:tcPr>
            <w:tcW w:w="424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c>
          <w:tcPr>
            <w:tcW w:w="1300" w:type="dxa"/>
            <w:tcBorders>
              <w:top w:val="nil"/>
              <w:left w:val="nil"/>
              <w:bottom w:val="nil"/>
              <w:right w:val="nil"/>
            </w:tcBorders>
            <w:shd w:val="clear" w:color="auto" w:fill="auto"/>
            <w:noWrap/>
            <w:vAlign w:val="bottom"/>
            <w:hideMark/>
          </w:tcPr>
          <w:p w:rsidR="00EE356C" w:rsidRPr="00EE356C" w:rsidRDefault="00EE356C" w:rsidP="00EE356C">
            <w:pPr>
              <w:spacing w:after="0" w:line="240" w:lineRule="auto"/>
              <w:rPr>
                <w:rFonts w:ascii="Times New Roman" w:eastAsia="Times New Roman" w:hAnsi="Times New Roman" w:cs="Times New Roman"/>
                <w:sz w:val="20"/>
                <w:szCs w:val="20"/>
                <w:lang w:eastAsia="es-MX"/>
              </w:rPr>
            </w:pPr>
          </w:p>
        </w:tc>
      </w:tr>
    </w:tbl>
    <w:p w:rsidR="00EE356C" w:rsidRPr="002453E5" w:rsidRDefault="00EE356C" w:rsidP="00D46736">
      <w:pPr>
        <w:spacing w:after="97" w:line="360" w:lineRule="auto"/>
        <w:jc w:val="both"/>
        <w:rPr>
          <w:rFonts w:ascii="Arial" w:hAnsi="Arial" w:cs="Arial"/>
          <w:b/>
        </w:rPr>
      </w:pPr>
    </w:p>
    <w:p w:rsidR="00C3100A" w:rsidRPr="002453E5" w:rsidRDefault="00C3100A" w:rsidP="00D46736">
      <w:pPr>
        <w:spacing w:line="360" w:lineRule="auto"/>
        <w:ind w:left="-15"/>
        <w:jc w:val="both"/>
        <w:rPr>
          <w:rFonts w:ascii="Arial" w:hAnsi="Arial" w:cs="Arial"/>
        </w:rPr>
      </w:pPr>
    </w:p>
    <w:tbl>
      <w:tblPr>
        <w:tblW w:w="0" w:type="auto"/>
        <w:tblCellMar>
          <w:left w:w="70" w:type="dxa"/>
          <w:right w:w="70" w:type="dxa"/>
        </w:tblCellMar>
        <w:tblLook w:val="04A0" w:firstRow="1" w:lastRow="0" w:firstColumn="1" w:lastColumn="0" w:noHBand="0" w:noVBand="1"/>
      </w:tblPr>
      <w:tblGrid>
        <w:gridCol w:w="7420"/>
      </w:tblGrid>
      <w:tr w:rsidR="00E5571D" w:rsidRPr="002453E5" w:rsidTr="00205671">
        <w:trPr>
          <w:trHeight w:val="300"/>
        </w:trPr>
        <w:tc>
          <w:tcPr>
            <w:tcW w:w="7410" w:type="dxa"/>
            <w:noWrap/>
            <w:hideMark/>
          </w:tcPr>
          <w:tbl>
            <w:tblPr>
              <w:tblW w:w="7270" w:type="dxa"/>
              <w:tblCellMar>
                <w:left w:w="0" w:type="dxa"/>
                <w:right w:w="0" w:type="dxa"/>
              </w:tblCellMar>
              <w:tblLook w:val="04A0" w:firstRow="1" w:lastRow="0" w:firstColumn="1" w:lastColumn="0" w:noHBand="0" w:noVBand="1"/>
            </w:tblPr>
            <w:tblGrid>
              <w:gridCol w:w="4823"/>
              <w:gridCol w:w="2447"/>
            </w:tblGrid>
            <w:tr w:rsidR="00E5571D" w:rsidRPr="002453E5" w:rsidTr="00EE356C">
              <w:trPr>
                <w:trHeight w:val="300"/>
              </w:trPr>
              <w:tc>
                <w:tcPr>
                  <w:tcW w:w="7270" w:type="dxa"/>
                  <w:gridSpan w:val="2"/>
                  <w:tcBorders>
                    <w:top w:val="single" w:sz="4" w:space="0" w:color="auto"/>
                    <w:left w:val="single" w:sz="4" w:space="0" w:color="auto"/>
                    <w:bottom w:val="single" w:sz="4" w:space="0" w:color="auto"/>
                    <w:right w:val="single" w:sz="4" w:space="0" w:color="000000"/>
                  </w:tcBorders>
                  <w:shd w:val="clear" w:color="000000" w:fill="BFBFBF"/>
                  <w:noWrap/>
                  <w:tcMar>
                    <w:top w:w="15" w:type="dxa"/>
                    <w:left w:w="15" w:type="dxa"/>
                    <w:bottom w:w="0" w:type="dxa"/>
                    <w:right w:w="15" w:type="dxa"/>
                  </w:tcMar>
                  <w:vAlign w:val="bottom"/>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REGIÓN - 01</w:t>
                  </w:r>
                </w:p>
              </w:tc>
            </w:tr>
            <w:tr w:rsidR="00E5571D" w:rsidRPr="002453E5" w:rsidTr="00EE356C">
              <w:trPr>
                <w:trHeight w:val="855"/>
              </w:trPr>
              <w:tc>
                <w:tcPr>
                  <w:tcW w:w="0" w:type="auto"/>
                  <w:tcBorders>
                    <w:top w:val="nil"/>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E5571D" w:rsidRPr="00205671" w:rsidRDefault="00E5571D" w:rsidP="00205671">
                  <w:pPr>
                    <w:spacing w:after="0" w:line="240" w:lineRule="auto"/>
                    <w:jc w:val="center"/>
                    <w:rPr>
                      <w:rFonts w:ascii="Arial" w:hAnsi="Arial" w:cs="Arial"/>
                      <w:b/>
                      <w:bCs/>
                      <w:color w:val="000000"/>
                    </w:rPr>
                  </w:pPr>
                  <w:r w:rsidRPr="00205671">
                    <w:rPr>
                      <w:rFonts w:ascii="Arial" w:hAnsi="Arial" w:cs="Arial"/>
                      <w:b/>
                      <w:bCs/>
                      <w:color w:val="000000"/>
                    </w:rPr>
                    <w:t>COLONIA o ZONA</w:t>
                  </w:r>
                </w:p>
              </w:tc>
              <w:tc>
                <w:tcPr>
                  <w:tcW w:w="2515"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bottom"/>
                  <w:hideMark/>
                </w:tcPr>
                <w:p w:rsidR="00E5571D" w:rsidRPr="00205671" w:rsidRDefault="00EE356C" w:rsidP="00205671">
                  <w:pPr>
                    <w:spacing w:after="0" w:line="240" w:lineRule="auto"/>
                    <w:jc w:val="center"/>
                    <w:rPr>
                      <w:rFonts w:ascii="Arial" w:hAnsi="Arial" w:cs="Arial"/>
                      <w:b/>
                      <w:color w:val="000000"/>
                    </w:rPr>
                  </w:pPr>
                  <w:r>
                    <w:rPr>
                      <w:rFonts w:ascii="Arial" w:hAnsi="Arial" w:cs="Arial"/>
                      <w:b/>
                      <w:color w:val="000000"/>
                    </w:rPr>
                    <w:t>VALOR DE METRO CUADRADO DE SUELO</w:t>
                  </w:r>
                </w:p>
                <w:p w:rsidR="00205671" w:rsidRPr="00205671" w:rsidRDefault="00205671" w:rsidP="00205671">
                  <w:pPr>
                    <w:spacing w:after="0" w:line="240" w:lineRule="auto"/>
                    <w:jc w:val="center"/>
                    <w:rPr>
                      <w:rFonts w:ascii="Arial" w:hAnsi="Arial" w:cs="Arial"/>
                      <w:b/>
                      <w:color w:val="000000"/>
                    </w:rPr>
                  </w:pP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 xml:space="preserve">Callejón de los Arizpe </w:t>
                  </w:r>
                  <w:proofErr w:type="spellStart"/>
                  <w:r w:rsidRPr="002453E5">
                    <w:rPr>
                      <w:rFonts w:ascii="Arial" w:hAnsi="Arial" w:cs="Arial"/>
                    </w:rPr>
                    <w:t>Ote</w:t>
                  </w:r>
                  <w:proofErr w:type="spellEnd"/>
                  <w:r w:rsidRPr="002453E5">
                    <w:rPr>
                      <w:rFonts w:ascii="Arial" w:hAnsi="Arial" w:cs="Arial"/>
                    </w:rPr>
                    <w:t>.</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11,000.00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 xml:space="preserve">Conjunto Habitacional Las </w:t>
                  </w:r>
                  <w:proofErr w:type="spellStart"/>
                  <w:r w:rsidRPr="002453E5">
                    <w:rPr>
                      <w:rFonts w:ascii="Arial" w:hAnsi="Arial" w:cs="Arial"/>
                    </w:rPr>
                    <w:t>Bugambilias</w:t>
                  </w:r>
                  <w:proofErr w:type="spellEnd"/>
                  <w:r w:rsidRPr="002453E5">
                    <w:rPr>
                      <w:rFonts w:ascii="Arial" w:hAnsi="Arial" w:cs="Arial"/>
                    </w:rPr>
                    <w:t>.</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E356C" w:rsidP="00205671">
                  <w:pPr>
                    <w:spacing w:after="0" w:line="240" w:lineRule="auto"/>
                    <w:rPr>
                      <w:rFonts w:ascii="Arial" w:hAnsi="Arial" w:cs="Arial"/>
                      <w:color w:val="000000"/>
                    </w:rPr>
                  </w:pPr>
                  <w:r>
                    <w:rPr>
                      <w:rFonts w:ascii="Arial" w:hAnsi="Arial" w:cs="Arial"/>
                      <w:color w:val="000000"/>
                    </w:rPr>
                    <w:t xml:space="preserve"> $      11,1</w:t>
                  </w:r>
                  <w:r w:rsidR="00E5571D" w:rsidRPr="002453E5">
                    <w:rPr>
                      <w:rFonts w:ascii="Arial" w:hAnsi="Arial" w:cs="Arial"/>
                      <w:color w:val="000000"/>
                    </w:rPr>
                    <w:t xml:space="preserve">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Del Valle.</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E356C" w:rsidP="00205671">
                  <w:pPr>
                    <w:spacing w:after="0" w:line="240" w:lineRule="auto"/>
                    <w:rPr>
                      <w:rFonts w:ascii="Arial" w:hAnsi="Arial" w:cs="Arial"/>
                      <w:color w:val="000000"/>
                    </w:rPr>
                  </w:pPr>
                  <w:r>
                    <w:rPr>
                      <w:rFonts w:ascii="Arial" w:hAnsi="Arial" w:cs="Arial"/>
                      <w:color w:val="000000"/>
                    </w:rPr>
                    <w:t xml:space="preserve"> $      11,1</w:t>
                  </w:r>
                  <w:r w:rsidR="00E5571D" w:rsidRPr="002453E5">
                    <w:rPr>
                      <w:rFonts w:ascii="Arial" w:hAnsi="Arial" w:cs="Arial"/>
                      <w:color w:val="000000"/>
                    </w:rPr>
                    <w:t xml:space="preserve">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Jardines del Valle.</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E356C" w:rsidP="00205671">
                  <w:pPr>
                    <w:spacing w:after="0" w:line="240" w:lineRule="auto"/>
                    <w:rPr>
                      <w:rFonts w:ascii="Arial" w:hAnsi="Arial" w:cs="Arial"/>
                      <w:color w:val="000000"/>
                    </w:rPr>
                  </w:pPr>
                  <w:r>
                    <w:rPr>
                      <w:rFonts w:ascii="Arial" w:hAnsi="Arial" w:cs="Arial"/>
                      <w:color w:val="000000"/>
                    </w:rPr>
                    <w:t xml:space="preserve"> $      11,1</w:t>
                  </w:r>
                  <w:r w:rsidR="00E5571D" w:rsidRPr="002453E5">
                    <w:rPr>
                      <w:rFonts w:ascii="Arial" w:hAnsi="Arial" w:cs="Arial"/>
                      <w:color w:val="000000"/>
                    </w:rPr>
                    <w:t xml:space="preserve">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Priv. Río Ramos.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E356C" w:rsidP="00205671">
                  <w:pPr>
                    <w:spacing w:after="0" w:line="240" w:lineRule="auto"/>
                    <w:rPr>
                      <w:rFonts w:ascii="Arial" w:hAnsi="Arial" w:cs="Arial"/>
                      <w:color w:val="000000"/>
                    </w:rPr>
                  </w:pPr>
                  <w:r>
                    <w:rPr>
                      <w:rFonts w:ascii="Arial" w:hAnsi="Arial" w:cs="Arial"/>
                      <w:color w:val="000000"/>
                    </w:rPr>
                    <w:t xml:space="preserve"> $      11,1</w:t>
                  </w:r>
                  <w:r w:rsidR="00E5571D" w:rsidRPr="002453E5">
                    <w:rPr>
                      <w:rFonts w:ascii="Arial" w:hAnsi="Arial" w:cs="Arial"/>
                      <w:color w:val="000000"/>
                    </w:rPr>
                    <w:t xml:space="preserve">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Privada las Palmas.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E356C" w:rsidP="00205671">
                  <w:pPr>
                    <w:spacing w:after="0" w:line="240" w:lineRule="auto"/>
                    <w:rPr>
                      <w:rFonts w:ascii="Arial" w:hAnsi="Arial" w:cs="Arial"/>
                      <w:color w:val="000000"/>
                    </w:rPr>
                  </w:pPr>
                  <w:r>
                    <w:rPr>
                      <w:rFonts w:ascii="Arial" w:hAnsi="Arial" w:cs="Arial"/>
                      <w:color w:val="000000"/>
                    </w:rPr>
                    <w:t xml:space="preserve"> $      11,1</w:t>
                  </w:r>
                  <w:r w:rsidR="00E5571D" w:rsidRPr="002453E5">
                    <w:rPr>
                      <w:rFonts w:ascii="Arial" w:hAnsi="Arial" w:cs="Arial"/>
                      <w:color w:val="000000"/>
                    </w:rPr>
                    <w:t xml:space="preserve">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Volga Uno.</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E356C" w:rsidP="00205671">
                  <w:pPr>
                    <w:spacing w:after="0" w:line="240" w:lineRule="auto"/>
                    <w:rPr>
                      <w:rFonts w:ascii="Arial" w:hAnsi="Arial" w:cs="Arial"/>
                      <w:color w:val="000000"/>
                    </w:rPr>
                  </w:pPr>
                  <w:r>
                    <w:rPr>
                      <w:rFonts w:ascii="Arial" w:hAnsi="Arial" w:cs="Arial"/>
                      <w:color w:val="000000"/>
                    </w:rPr>
                    <w:t xml:space="preserve"> $      11,1</w:t>
                  </w:r>
                  <w:r w:rsidR="00E5571D" w:rsidRPr="002453E5">
                    <w:rPr>
                      <w:rFonts w:ascii="Arial" w:hAnsi="Arial" w:cs="Arial"/>
                      <w:color w:val="000000"/>
                    </w:rPr>
                    <w:t xml:space="preserve">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Fátima.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12,600.00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Priv. Río Ebro.</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12,600.00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Del Valle Sector Fátima.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12,600.00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7270"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noWrap/>
                  <w:tcMar>
                    <w:top w:w="15" w:type="dxa"/>
                    <w:left w:w="15" w:type="dxa"/>
                    <w:bottom w:w="0" w:type="dxa"/>
                    <w:right w:w="15" w:type="dxa"/>
                  </w:tcMar>
                  <w:vAlign w:val="bottom"/>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REGIÓN - 02</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COLONIA o ZONA</w:t>
                  </w:r>
                </w:p>
              </w:tc>
              <w:tc>
                <w:tcPr>
                  <w:tcW w:w="2515" w:type="dxa"/>
                  <w:tcBorders>
                    <w:top w:val="nil"/>
                    <w:left w:val="nil"/>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rsidR="00D14F8E" w:rsidRDefault="00D14F8E" w:rsidP="00D14F8E">
                  <w:pPr>
                    <w:spacing w:after="0" w:line="240" w:lineRule="auto"/>
                    <w:jc w:val="center"/>
                    <w:rPr>
                      <w:rFonts w:ascii="Arial" w:hAnsi="Arial" w:cs="Arial"/>
                      <w:b/>
                      <w:color w:val="000000"/>
                    </w:rPr>
                  </w:pPr>
                </w:p>
                <w:p w:rsidR="00E5571D" w:rsidRPr="002453E5" w:rsidRDefault="00E5571D" w:rsidP="00EE356C">
                  <w:pPr>
                    <w:spacing w:after="0" w:line="240" w:lineRule="auto"/>
                    <w:jc w:val="center"/>
                    <w:rPr>
                      <w:rFonts w:ascii="Arial" w:hAnsi="Arial" w:cs="Arial"/>
                      <w:color w:val="000000"/>
                    </w:rPr>
                  </w:pP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lastRenderedPageBreak/>
                    <w:t>Casco de San Pedro.</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9,500.00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Privada Campanario</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10,600.00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7270" w:type="dxa"/>
                  <w:gridSpan w:val="2"/>
                  <w:tcBorders>
                    <w:top w:val="single" w:sz="4" w:space="0" w:color="auto"/>
                    <w:left w:val="single" w:sz="4" w:space="0" w:color="auto"/>
                    <w:bottom w:val="single" w:sz="4" w:space="0" w:color="auto"/>
                    <w:right w:val="single" w:sz="4" w:space="0" w:color="000000"/>
                  </w:tcBorders>
                  <w:shd w:val="clear" w:color="000000" w:fill="D9D9D9"/>
                  <w:noWrap/>
                  <w:tcMar>
                    <w:top w:w="15" w:type="dxa"/>
                    <w:left w:w="15" w:type="dxa"/>
                    <w:bottom w:w="0" w:type="dxa"/>
                    <w:right w:w="15" w:type="dxa"/>
                  </w:tcMar>
                  <w:vAlign w:val="bottom"/>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REGIÓN - 03</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COLONIA o ZONA</w:t>
                  </w:r>
                </w:p>
              </w:tc>
              <w:tc>
                <w:tcPr>
                  <w:tcW w:w="2515" w:type="dxa"/>
                  <w:tcBorders>
                    <w:top w:val="nil"/>
                    <w:left w:val="nil"/>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rsidR="00E5571D" w:rsidRPr="00D14F8E" w:rsidRDefault="00E5571D" w:rsidP="00D14F8E">
                  <w:pPr>
                    <w:spacing w:after="0" w:line="240" w:lineRule="auto"/>
                    <w:jc w:val="center"/>
                    <w:rPr>
                      <w:rFonts w:ascii="Arial" w:hAnsi="Arial" w:cs="Arial"/>
                      <w:b/>
                      <w:color w:val="000000"/>
                    </w:rPr>
                  </w:pP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El Rocío.</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9,800.00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Casco de San Pedro.</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9,600.00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Bosques de San Pedro.</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10,200.00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Prados de la Sierra.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11,400.00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Las Sendas Galicia.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12,200.00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Misión del Valle III.</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Palo Blanco.</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Lugar de los Patos.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17,600.00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La Reserva 1a Etapa, Lugar de los Agaves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15,100.00 </w:t>
                  </w:r>
                </w:p>
              </w:tc>
            </w:tr>
            <w:tr w:rsidR="00E5571D" w:rsidRPr="002453E5" w:rsidTr="00EE356C">
              <w:trPr>
                <w:trHeight w:val="4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REGIÓN - 04</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COLONIA o ZONA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Zona Los Sauces.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3,600.00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Los Sauces 1er.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6,000.00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Los Sauces 2do.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6,000.00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Casco de San Pedro.</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9,600.00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Rincón de San Francisco.</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11,300.00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Lucio Blanco 3er.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3,800.00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Santa Elena.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3,700.00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proofErr w:type="spellStart"/>
                  <w:r w:rsidRPr="002453E5">
                    <w:rPr>
                      <w:rFonts w:ascii="Arial" w:hAnsi="Arial" w:cs="Arial"/>
                    </w:rPr>
                    <w:t>Jesus</w:t>
                  </w:r>
                  <w:proofErr w:type="spellEnd"/>
                  <w:r w:rsidRPr="002453E5">
                    <w:rPr>
                      <w:rFonts w:ascii="Arial" w:hAnsi="Arial" w:cs="Arial"/>
                    </w:rPr>
                    <w:t xml:space="preserve"> M. Garza.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3,600.00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REGIÓN - 05</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COLONIA o ZONA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Casco de San Pedro.</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9,600.00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Jardines Coloniales 2do.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10,900.00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Jardines Coloniales 3er.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10,900.00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Hacienda Palo Blanco.</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lastRenderedPageBreak/>
                    <w:t>Jardines Coloniales 1er.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La Finca.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15,000.00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La Ventana.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12,000.00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Las Uvas.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11,500.00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Palo Blanco.</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Residencial La Cima 1er.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11,500.00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Residencial La Cima 2do.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10,900.00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Residencial La Cima 3er.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11,200.00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Zona La Cima.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12,200.00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Calendas.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15,100.00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REGIÓN - 06</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COLONIA o ZONA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Zona Industrial.</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2,400.00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Valle del Seminario.</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7,000.00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Plan de Ayala.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1,700.00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Luis Echeverría.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1,500.00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Lucio Blanco 1er.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1,500.00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Lucio Blanco 2do.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1,500.00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REGIÓN - 07</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COLONIA o ZONA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Valle de San Ángel Sector Jardines.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11,000.00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proofErr w:type="spellStart"/>
                  <w:r w:rsidRPr="002453E5">
                    <w:rPr>
                      <w:rFonts w:ascii="Arial" w:hAnsi="Arial" w:cs="Arial"/>
                    </w:rPr>
                    <w:t>Carrizalejo</w:t>
                  </w:r>
                  <w:proofErr w:type="spellEnd"/>
                  <w:r w:rsidRPr="002453E5">
                    <w:rPr>
                      <w:rFonts w:ascii="Arial" w:hAnsi="Arial" w:cs="Arial"/>
                    </w:rPr>
                    <w:t>.</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11,900.00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proofErr w:type="spellStart"/>
                  <w:r w:rsidRPr="002453E5">
                    <w:rPr>
                      <w:rFonts w:ascii="Arial" w:hAnsi="Arial" w:cs="Arial"/>
                    </w:rPr>
                    <w:t>Carrizalejo</w:t>
                  </w:r>
                  <w:proofErr w:type="spellEnd"/>
                  <w:r w:rsidRPr="002453E5">
                    <w:rPr>
                      <w:rFonts w:ascii="Arial" w:hAnsi="Arial" w:cs="Arial"/>
                    </w:rPr>
                    <w:t xml:space="preserve"> 1.</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11,900.00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proofErr w:type="spellStart"/>
                  <w:r w:rsidRPr="002453E5">
                    <w:rPr>
                      <w:rFonts w:ascii="Arial" w:hAnsi="Arial" w:cs="Arial"/>
                    </w:rPr>
                    <w:t>Carrizalejo</w:t>
                  </w:r>
                  <w:proofErr w:type="spellEnd"/>
                  <w:r w:rsidRPr="002453E5">
                    <w:rPr>
                      <w:rFonts w:ascii="Arial" w:hAnsi="Arial" w:cs="Arial"/>
                    </w:rPr>
                    <w:t xml:space="preserve"> la Cañada.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11,900.00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Cortijo del Valle.</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11,900.00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 xml:space="preserve">Jerónimo </w:t>
                  </w:r>
                  <w:proofErr w:type="spellStart"/>
                  <w:r w:rsidRPr="002453E5">
                    <w:rPr>
                      <w:rFonts w:ascii="Arial" w:hAnsi="Arial" w:cs="Arial"/>
                    </w:rPr>
                    <w:t>Siller</w:t>
                  </w:r>
                  <w:proofErr w:type="spellEnd"/>
                  <w:r w:rsidRPr="002453E5">
                    <w:rPr>
                      <w:rFonts w:ascii="Arial" w:hAnsi="Arial" w:cs="Arial"/>
                    </w:rPr>
                    <w:t>.</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11,900.00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Loma Blanca.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11,900.00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 xml:space="preserve">Rincón de </w:t>
                  </w:r>
                  <w:proofErr w:type="spellStart"/>
                  <w:r w:rsidRPr="002453E5">
                    <w:rPr>
                      <w:rFonts w:ascii="Arial" w:hAnsi="Arial" w:cs="Arial"/>
                    </w:rPr>
                    <w:t>Carrizalejo</w:t>
                  </w:r>
                  <w:proofErr w:type="spellEnd"/>
                  <w:r w:rsidRPr="002453E5">
                    <w:rPr>
                      <w:rFonts w:ascii="Arial" w:hAnsi="Arial" w:cs="Arial"/>
                    </w:rPr>
                    <w:t>.</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11,900.00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Sierra Madre.</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11,900.00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 xml:space="preserve">Valle de </w:t>
                  </w:r>
                  <w:proofErr w:type="spellStart"/>
                  <w:r w:rsidRPr="002453E5">
                    <w:rPr>
                      <w:rFonts w:ascii="Arial" w:hAnsi="Arial" w:cs="Arial"/>
                    </w:rPr>
                    <w:t>Chipinque</w:t>
                  </w:r>
                  <w:proofErr w:type="spellEnd"/>
                  <w:r w:rsidRPr="002453E5">
                    <w:rPr>
                      <w:rFonts w:ascii="Arial" w:hAnsi="Arial" w:cs="Arial"/>
                    </w:rPr>
                    <w:t>.</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11,900.00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 xml:space="preserve">Villa </w:t>
                  </w:r>
                  <w:proofErr w:type="spellStart"/>
                  <w:r w:rsidRPr="002453E5">
                    <w:rPr>
                      <w:rFonts w:ascii="Arial" w:hAnsi="Arial" w:cs="Arial"/>
                    </w:rPr>
                    <w:t>Chipinque</w:t>
                  </w:r>
                  <w:proofErr w:type="spellEnd"/>
                  <w:r w:rsidRPr="002453E5">
                    <w:rPr>
                      <w:rFonts w:ascii="Arial" w:hAnsi="Arial" w:cs="Arial"/>
                    </w:rPr>
                    <w:t>.</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11,900.00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lastRenderedPageBreak/>
                    <w:t>Privada Bosques.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12,700.00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Las Alondras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11,900.00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Zona Comercial Gómez Morín.</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12,300.00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Zona Gómez Morín.</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12,300.00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Zona la Alianza.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12,300.00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REGIÓN - 08</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COLONIA o ZONA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 xml:space="preserve">Jardines de </w:t>
                  </w:r>
                  <w:proofErr w:type="spellStart"/>
                  <w:r w:rsidRPr="002453E5">
                    <w:rPr>
                      <w:rFonts w:ascii="Arial" w:hAnsi="Arial" w:cs="Arial"/>
                    </w:rPr>
                    <w:t>Mirasierra</w:t>
                  </w:r>
                  <w:proofErr w:type="spellEnd"/>
                  <w:r w:rsidRPr="002453E5">
                    <w:rPr>
                      <w:rFonts w:ascii="Arial" w:hAnsi="Arial" w:cs="Arial"/>
                    </w:rPr>
                    <w:t>.</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12,300.00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proofErr w:type="spellStart"/>
                  <w:r w:rsidRPr="002453E5">
                    <w:rPr>
                      <w:rFonts w:ascii="Arial" w:hAnsi="Arial" w:cs="Arial"/>
                    </w:rPr>
                    <w:t>Mirasierra</w:t>
                  </w:r>
                  <w:proofErr w:type="spellEnd"/>
                  <w:r w:rsidRPr="002453E5">
                    <w:rPr>
                      <w:rFonts w:ascii="Arial" w:hAnsi="Arial" w:cs="Arial"/>
                    </w:rPr>
                    <w:t>.</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12,600.00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Valle del Mezquite.</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12,300.00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Hacienda el Rosario.</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14,200.00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Hacienda las Campanas.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14,200.00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Lomas del Rosario.</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12,600.00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Zona La Ventana (Los Angelitos).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14,200.00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REGIÓN - 09</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COLONIA o ZONA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Nemesio García Naranjo.</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4,200.00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Rincón Colonial.</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5,000.00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Rincón de Corregidora.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6,700.00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Volkswagen.</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6,700.00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 xml:space="preserve">Las </w:t>
                  </w:r>
                  <w:proofErr w:type="spellStart"/>
                  <w:r w:rsidRPr="002453E5">
                    <w:rPr>
                      <w:rFonts w:ascii="Arial" w:hAnsi="Arial" w:cs="Arial"/>
                    </w:rPr>
                    <w:t>Amapas</w:t>
                  </w:r>
                  <w:proofErr w:type="spellEnd"/>
                  <w:r w:rsidRPr="002453E5">
                    <w:rPr>
                      <w:rFonts w:ascii="Arial" w:hAnsi="Arial" w:cs="Arial"/>
                    </w:rPr>
                    <w:t>.</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9,800.00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Residencial San Carlos.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10,500.00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Residencial Santa Bárbara Pte.</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10,200.00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Privada Los Sabinos.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Zona Los Callejones.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9,500.00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Bosques de los Arizpe.</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11,000.00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La Joya.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Privada Callejones.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11,000.00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Los Pinos 1er.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2,100.00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Los Pinos 2do.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1,700.00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 xml:space="preserve">San </w:t>
                  </w:r>
                  <w:proofErr w:type="gramStart"/>
                  <w:r w:rsidRPr="002453E5">
                    <w:rPr>
                      <w:rFonts w:ascii="Arial" w:hAnsi="Arial" w:cs="Arial"/>
                    </w:rPr>
                    <w:t>Francisco .</w:t>
                  </w:r>
                  <w:proofErr w:type="gramEnd"/>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2,800.00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lastRenderedPageBreak/>
                    <w:t> </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REGIÓN - 10</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COLONIA o ZONA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Misión de San Agustín.</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5,000.00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Antigua Hacienda San Agustín.</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8,400.00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Joya del Venado.</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9,000.00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Misión del Valle I y II.</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10,400.00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 xml:space="preserve">Hacienda </w:t>
                  </w:r>
                  <w:proofErr w:type="spellStart"/>
                  <w:r w:rsidRPr="002453E5">
                    <w:rPr>
                      <w:rFonts w:ascii="Arial" w:hAnsi="Arial" w:cs="Arial"/>
                    </w:rPr>
                    <w:t>Carrizalejo</w:t>
                  </w:r>
                  <w:proofErr w:type="spellEnd"/>
                  <w:r w:rsidRPr="002453E5">
                    <w:rPr>
                      <w:rFonts w:ascii="Arial" w:hAnsi="Arial" w:cs="Arial"/>
                    </w:rPr>
                    <w:t>.</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9,500.00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Zona Lomas de San Agustín.</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11,000.00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Zona San Agustín Campestre.</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11,200.00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Alto Eucalipto.</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11,000.00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 xml:space="preserve">Las </w:t>
                  </w:r>
                  <w:proofErr w:type="spellStart"/>
                  <w:r w:rsidRPr="002453E5">
                    <w:rPr>
                      <w:rFonts w:ascii="Arial" w:hAnsi="Arial" w:cs="Arial"/>
                    </w:rPr>
                    <w:t>Querenzas</w:t>
                  </w:r>
                  <w:proofErr w:type="spellEnd"/>
                  <w:r w:rsidRPr="002453E5">
                    <w:rPr>
                      <w:rFonts w:ascii="Arial" w:hAnsi="Arial" w:cs="Arial"/>
                    </w:rPr>
                    <w:t>.</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14,000.00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REGIÓN - 11</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COLONIA o ZONA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Ampliación Valle del Mirador.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4,800.00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Canteras parte Alta sin vialidades, con escalones.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1,300.00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Canteras parte Baja con vialidad.</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1,700.00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Arboleda.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14,200.00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Corporativo Santa Engracia.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12,300.00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Del Valle Oriente.</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11,000.00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 xml:space="preserve">Falda  Loma Larga (parte alta </w:t>
                  </w:r>
                  <w:proofErr w:type="spellStart"/>
                  <w:r w:rsidRPr="002453E5">
                    <w:rPr>
                      <w:rFonts w:ascii="Arial" w:hAnsi="Arial" w:cs="Arial"/>
                    </w:rPr>
                    <w:t>ote</w:t>
                  </w:r>
                  <w:proofErr w:type="spellEnd"/>
                  <w:r w:rsidRPr="002453E5">
                    <w:rPr>
                      <w:rFonts w:ascii="Arial" w:hAnsi="Arial" w:cs="Arial"/>
                    </w:rPr>
                    <w:t>).</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4,800.00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 xml:space="preserve">Falda Loma Larga (parte alta </w:t>
                  </w:r>
                  <w:proofErr w:type="spellStart"/>
                  <w:r w:rsidRPr="002453E5">
                    <w:rPr>
                      <w:rFonts w:ascii="Arial" w:hAnsi="Arial" w:cs="Arial"/>
                    </w:rPr>
                    <w:t>pte</w:t>
                  </w:r>
                  <w:proofErr w:type="spellEnd"/>
                  <w:r w:rsidRPr="002453E5">
                    <w:rPr>
                      <w:rFonts w:ascii="Arial" w:hAnsi="Arial" w:cs="Arial"/>
                    </w:rPr>
                    <w:t>).</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4,800.00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Falda Loma Larga (parte baja).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9,500.00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Hacienda de La Sierra.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9,500.00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Hacienda San Agustín.</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11,200.00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Jardines del Campestre.</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12,900.00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La Diana.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9,500.00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La Encantada.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11,200.00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Las Ceibas.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11,200.00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Los Arcángeles.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9,500.00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Mirador del Campestre.</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11,200.00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lastRenderedPageBreak/>
                    <w:t>Montebello.</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12,900.00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Portal de Santa Engracia.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9,500.00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Priv. De Santa Engracia.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Priv. San Roberto.</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11,200.00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 xml:space="preserve">Priv. </w:t>
                  </w:r>
                  <w:proofErr w:type="spellStart"/>
                  <w:r w:rsidRPr="002453E5">
                    <w:rPr>
                      <w:rFonts w:ascii="Arial" w:hAnsi="Arial" w:cs="Arial"/>
                    </w:rPr>
                    <w:t>Savotino</w:t>
                  </w:r>
                  <w:proofErr w:type="spellEnd"/>
                  <w:r w:rsidRPr="002453E5">
                    <w:rPr>
                      <w:rFonts w:ascii="Arial" w:hAnsi="Arial" w:cs="Arial"/>
                    </w:rPr>
                    <w:t>.</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11,000.00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Real San Agustín.</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11,000.00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Residencial Las Canteras.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9,500.00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Residencial Magenta.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11,200.00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Residencial San Mateo.</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9,500.00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Residencial Santa Bárbara.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10,100.00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Santa Cruz.</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11,000.00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Santa Engracia.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11,200.00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Turquesa Residencial.</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11,200.00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Valle de San Agustín.</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Valle de Santa Engracia.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11,200.00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Valle del Campestre.</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11,000.00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Valle Sector Norte.</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11,000.00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Villas de Aragón.</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11,200.00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Villas de Santa Engracia.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10,400.00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Villas Las Palmas.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Villas San Agustín.</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11,200.00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Vista Real.</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8,400.00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Privanzas 1erSector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12,600.00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Zona Lomas del Campestre.</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11,200.00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 xml:space="preserve">Zona Residencial </w:t>
                  </w:r>
                  <w:proofErr w:type="spellStart"/>
                  <w:r w:rsidRPr="002453E5">
                    <w:rPr>
                      <w:rFonts w:ascii="Arial" w:hAnsi="Arial" w:cs="Arial"/>
                    </w:rPr>
                    <w:t>Chipinque</w:t>
                  </w:r>
                  <w:proofErr w:type="spellEnd"/>
                  <w:r w:rsidRPr="002453E5">
                    <w:rPr>
                      <w:rFonts w:ascii="Arial" w:hAnsi="Arial" w:cs="Arial"/>
                    </w:rPr>
                    <w:t>.</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12,900.00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Zona San Agustín.</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13,400.00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Zona Santa Bárbara.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12,900.00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Zona Santa Engracia.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12,900.00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REGIÓN - 13</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COLONIA o ZONA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 xml:space="preserve">Ampliación </w:t>
                  </w:r>
                  <w:proofErr w:type="spellStart"/>
                  <w:r w:rsidRPr="002453E5">
                    <w:rPr>
                      <w:rFonts w:ascii="Arial" w:hAnsi="Arial" w:cs="Arial"/>
                    </w:rPr>
                    <w:t>Tampiquito</w:t>
                  </w:r>
                  <w:proofErr w:type="spellEnd"/>
                  <w:r w:rsidRPr="002453E5">
                    <w:rPr>
                      <w:rFonts w:ascii="Arial" w:hAnsi="Arial" w:cs="Arial"/>
                    </w:rPr>
                    <w:t>.</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5,800.00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Balcones del Valle.</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lastRenderedPageBreak/>
                    <w:t>Barrancas del Pedregal.</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3,000.00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Bosques de la sierra.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12,500.00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Bosques del Valle 5to. Sector (ampliación).</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EE356C">
                  <w:pPr>
                    <w:spacing w:after="0" w:line="240" w:lineRule="auto"/>
                    <w:rPr>
                      <w:rFonts w:ascii="Arial" w:hAnsi="Arial" w:cs="Arial"/>
                      <w:color w:val="000000"/>
                    </w:rPr>
                  </w:pPr>
                  <w:r w:rsidRPr="002453E5">
                    <w:rPr>
                      <w:rFonts w:ascii="Arial" w:hAnsi="Arial" w:cs="Arial"/>
                      <w:color w:val="000000"/>
                    </w:rPr>
                    <w:t xml:space="preserve"> $      15,</w:t>
                  </w:r>
                  <w:r w:rsidR="00EE356C">
                    <w:rPr>
                      <w:rFonts w:ascii="Arial" w:hAnsi="Arial" w:cs="Arial"/>
                      <w:color w:val="000000"/>
                    </w:rPr>
                    <w:t>5</w:t>
                  </w:r>
                  <w:r w:rsidRPr="002453E5">
                    <w:rPr>
                      <w:rFonts w:ascii="Arial" w:hAnsi="Arial" w:cs="Arial"/>
                      <w:color w:val="000000"/>
                    </w:rPr>
                    <w:t xml:space="preserve">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Bosques del Valle 1er.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13,800.00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Bosques del Valle 2do.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13,800.00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Bosques del Valle 3er.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13,800.00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Bosques del Valle 4to.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14,400.00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Bosques del Valle 5to.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14,400.00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proofErr w:type="spellStart"/>
                  <w:r w:rsidRPr="002453E5">
                    <w:rPr>
                      <w:rFonts w:ascii="Arial" w:hAnsi="Arial" w:cs="Arial"/>
                    </w:rPr>
                    <w:t>Capistrano</w:t>
                  </w:r>
                  <w:proofErr w:type="spellEnd"/>
                  <w:r w:rsidRPr="002453E5">
                    <w:rPr>
                      <w:rFonts w:ascii="Arial" w:hAnsi="Arial" w:cs="Arial"/>
                    </w:rPr>
                    <w:t>.</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Colinas de la Sierra Madre.</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14,100.00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Olímpico.</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13,400.00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Hacienda del Valle.</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12,200.00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La Barranca.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3,000.00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 xml:space="preserve">Lomas de </w:t>
                  </w:r>
                  <w:proofErr w:type="spellStart"/>
                  <w:r w:rsidRPr="002453E5">
                    <w:rPr>
                      <w:rFonts w:ascii="Arial" w:hAnsi="Arial" w:cs="Arial"/>
                    </w:rPr>
                    <w:t>Tampiquito</w:t>
                  </w:r>
                  <w:proofErr w:type="spellEnd"/>
                  <w:r w:rsidRPr="002453E5">
                    <w:rPr>
                      <w:rFonts w:ascii="Arial" w:hAnsi="Arial" w:cs="Arial"/>
                    </w:rPr>
                    <w:t>.</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3,800.00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Lomas del Valle.</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14,000.00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Lomas del Valle Sector Convento.</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15,400.00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 xml:space="preserve">Pedregal del Valle al </w:t>
                  </w:r>
                  <w:proofErr w:type="spellStart"/>
                  <w:r w:rsidRPr="002453E5">
                    <w:rPr>
                      <w:rFonts w:ascii="Arial" w:hAnsi="Arial" w:cs="Arial"/>
                    </w:rPr>
                    <w:t>Nte</w:t>
                  </w:r>
                  <w:proofErr w:type="spellEnd"/>
                  <w:r w:rsidRPr="002453E5">
                    <w:rPr>
                      <w:rFonts w:ascii="Arial" w:hAnsi="Arial" w:cs="Arial"/>
                    </w:rPr>
                    <w:t xml:space="preserve">. </w:t>
                  </w:r>
                  <w:proofErr w:type="gramStart"/>
                  <w:r w:rsidRPr="002453E5">
                    <w:rPr>
                      <w:rFonts w:ascii="Arial" w:hAnsi="Arial" w:cs="Arial"/>
                    </w:rPr>
                    <w:t>de</w:t>
                  </w:r>
                  <w:proofErr w:type="gramEnd"/>
                  <w:r w:rsidRPr="002453E5">
                    <w:rPr>
                      <w:rFonts w:ascii="Arial" w:hAnsi="Arial" w:cs="Arial"/>
                    </w:rPr>
                    <w:t xml:space="preserve"> Roberto Garza Sada.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11,500.00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Pedregal del Valle al Sur de Roberto Garza Sada.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13,900.00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Residencial Sierra del Valle.</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Rincón de la Montaña 1er.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13,100.00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bookmarkStart w:id="0" w:name="_GoBack"/>
                  <w:bookmarkEnd w:id="0"/>
                  <w:r w:rsidRPr="002453E5">
                    <w:rPr>
                      <w:rFonts w:ascii="Arial" w:hAnsi="Arial" w:cs="Arial"/>
                    </w:rPr>
                    <w:t>Rincón de la Montaña 2o.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13,100.00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Rincón de la Montaña 3er.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13,100.00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Sierra Nevada.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12,300.00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proofErr w:type="spellStart"/>
                  <w:r w:rsidRPr="002453E5">
                    <w:rPr>
                      <w:rFonts w:ascii="Arial" w:hAnsi="Arial" w:cs="Arial"/>
                    </w:rPr>
                    <w:t>Tampiquito</w:t>
                  </w:r>
                  <w:proofErr w:type="spellEnd"/>
                  <w:r w:rsidRPr="002453E5">
                    <w:rPr>
                      <w:rFonts w:ascii="Arial" w:hAnsi="Arial" w:cs="Arial"/>
                    </w:rPr>
                    <w:t>.</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10,600.00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 xml:space="preserve">Villas de </w:t>
                  </w:r>
                  <w:proofErr w:type="spellStart"/>
                  <w:r w:rsidRPr="002453E5">
                    <w:rPr>
                      <w:rFonts w:ascii="Arial" w:hAnsi="Arial" w:cs="Arial"/>
                    </w:rPr>
                    <w:t>Terrasol</w:t>
                  </w:r>
                  <w:proofErr w:type="spellEnd"/>
                  <w:r w:rsidRPr="002453E5">
                    <w:rPr>
                      <w:rFonts w:ascii="Arial" w:hAnsi="Arial" w:cs="Arial"/>
                    </w:rPr>
                    <w:t>.</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Villas del Pedregal.</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13,600.00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Villas del Valle.</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15,000.00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Zona Bosques del Valle.</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15,400.00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 xml:space="preserve">Zona </w:t>
                  </w:r>
                  <w:proofErr w:type="spellStart"/>
                  <w:r w:rsidRPr="002453E5">
                    <w:rPr>
                      <w:rFonts w:ascii="Arial" w:hAnsi="Arial" w:cs="Arial"/>
                    </w:rPr>
                    <w:t>Tampiquito</w:t>
                  </w:r>
                  <w:proofErr w:type="spellEnd"/>
                  <w:r w:rsidRPr="002453E5">
                    <w:rPr>
                      <w:rFonts w:ascii="Arial" w:hAnsi="Arial" w:cs="Arial"/>
                    </w:rPr>
                    <w:t xml:space="preserve"> al Norte de Av. Alfonso Reyes.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13,500.00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 xml:space="preserve">Zona </w:t>
                  </w:r>
                  <w:proofErr w:type="spellStart"/>
                  <w:r w:rsidRPr="002453E5">
                    <w:rPr>
                      <w:rFonts w:ascii="Arial" w:hAnsi="Arial" w:cs="Arial"/>
                    </w:rPr>
                    <w:t>Tampiquito</w:t>
                  </w:r>
                  <w:proofErr w:type="spellEnd"/>
                  <w:r w:rsidRPr="002453E5">
                    <w:rPr>
                      <w:rFonts w:ascii="Arial" w:hAnsi="Arial" w:cs="Arial"/>
                    </w:rPr>
                    <w:t xml:space="preserve"> al Sur </w:t>
                  </w:r>
                  <w:proofErr w:type="spellStart"/>
                  <w:r w:rsidRPr="002453E5">
                    <w:rPr>
                      <w:rFonts w:ascii="Arial" w:hAnsi="Arial" w:cs="Arial"/>
                    </w:rPr>
                    <w:t>deAv</w:t>
                  </w:r>
                  <w:proofErr w:type="spellEnd"/>
                  <w:r w:rsidRPr="002453E5">
                    <w:rPr>
                      <w:rFonts w:ascii="Arial" w:hAnsi="Arial" w:cs="Arial"/>
                    </w:rPr>
                    <w:t>.  Alfonso Reyes.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13,500.00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lastRenderedPageBreak/>
                    <w:t>REGIÓN - 14</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COLONIA o ZONA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Fuentes del Valle.</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11,200.00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Fuentes del Valle Sector Colinas.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10,100.00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REGIÓN - 15</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COLONIA o ZONA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proofErr w:type="spellStart"/>
                  <w:r w:rsidRPr="002453E5">
                    <w:rPr>
                      <w:rFonts w:ascii="Arial" w:hAnsi="Arial" w:cs="Arial"/>
                    </w:rPr>
                    <w:t>Olinalá</w:t>
                  </w:r>
                  <w:proofErr w:type="spellEnd"/>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3,200.00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REGIÓN - 16</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COLONIA o ZONA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Bosques de San Ángel Sector Pinos.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6,900.00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Colinas de San Ángel.</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7,000.00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El Santuario.</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3,800.00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 xml:space="preserve">Lomas de San </w:t>
                  </w:r>
                  <w:proofErr w:type="gramStart"/>
                  <w:r w:rsidRPr="002453E5">
                    <w:rPr>
                      <w:rFonts w:ascii="Arial" w:hAnsi="Arial" w:cs="Arial"/>
                    </w:rPr>
                    <w:t>Ángel .</w:t>
                  </w:r>
                  <w:proofErr w:type="gramEnd"/>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10,100.00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Valle de San Ángel Sector Español.</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10,100.00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Valle de San Ángel Sector Francés.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10,100.00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Valle de San Ángel Sector Mexicano.</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8,200.00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Valle de San Ángel Sector Rincón Francés.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10,100.00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REGIÓN - 18</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COLONIA o ZONA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Colinas de San Agustín.</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12,200.00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Misión de San Patricio.</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15,400.00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San Patricio 1er.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14,700.00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San Patricio 2do.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14,700.00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San Patricio 3er.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14,700.00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San Patricio 4to.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14,700.00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REGIÓN - 19</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COLONIA o ZONA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 xml:space="preserve">Privadas  </w:t>
                  </w:r>
                  <w:proofErr w:type="spellStart"/>
                  <w:r w:rsidRPr="002453E5">
                    <w:rPr>
                      <w:rFonts w:ascii="Arial" w:hAnsi="Arial" w:cs="Arial"/>
                    </w:rPr>
                    <w:t>Paricutín</w:t>
                  </w:r>
                  <w:proofErr w:type="spellEnd"/>
                  <w:r w:rsidRPr="002453E5">
                    <w:rPr>
                      <w:rFonts w:ascii="Arial" w:hAnsi="Arial" w:cs="Arial"/>
                    </w:rPr>
                    <w:t>.</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12,900.00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lastRenderedPageBreak/>
                    <w:t xml:space="preserve">Residencial San Agustín 1er. Sector. </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11,200.00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 xml:space="preserve">Residencial San Agustín 2do. Sector. </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12,900.00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REGIÓN - 20</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COLONIA o ZONA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proofErr w:type="spellStart"/>
                  <w:r w:rsidRPr="002453E5">
                    <w:rPr>
                      <w:rFonts w:ascii="Arial" w:hAnsi="Arial" w:cs="Arial"/>
                    </w:rPr>
                    <w:t>Veredalta</w:t>
                  </w:r>
                  <w:proofErr w:type="spellEnd"/>
                  <w:r w:rsidRPr="002453E5">
                    <w:rPr>
                      <w:rFonts w:ascii="Arial" w:hAnsi="Arial" w:cs="Arial"/>
                    </w:rPr>
                    <w:t>.</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10,200.00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REGIÓN - 21</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COLONIA o ZONA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Comercial Alpino.</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12,200.00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Mesa de la Corona (2 sectores).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9,600.00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proofErr w:type="spellStart"/>
                  <w:r w:rsidRPr="002453E5">
                    <w:rPr>
                      <w:rFonts w:ascii="Arial" w:hAnsi="Arial" w:cs="Arial"/>
                    </w:rPr>
                    <w:t>Mirasilla</w:t>
                  </w:r>
                  <w:proofErr w:type="spellEnd"/>
                  <w:r w:rsidRPr="002453E5">
                    <w:rPr>
                      <w:rFonts w:ascii="Arial" w:hAnsi="Arial" w:cs="Arial"/>
                    </w:rPr>
                    <w:t xml:space="preserve"> (Joya de la Corona).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10,100.00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 xml:space="preserve">Residencial </w:t>
                  </w:r>
                  <w:proofErr w:type="spellStart"/>
                  <w:r w:rsidRPr="002453E5">
                    <w:rPr>
                      <w:rFonts w:ascii="Arial" w:hAnsi="Arial" w:cs="Arial"/>
                    </w:rPr>
                    <w:t>Chipinque</w:t>
                  </w:r>
                  <w:proofErr w:type="spellEnd"/>
                  <w:r w:rsidRPr="002453E5">
                    <w:rPr>
                      <w:rFonts w:ascii="Arial" w:hAnsi="Arial" w:cs="Arial"/>
                    </w:rPr>
                    <w:t xml:space="preserve">  1er.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12,200.00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 xml:space="preserve">Residencial </w:t>
                  </w:r>
                  <w:proofErr w:type="spellStart"/>
                  <w:r w:rsidRPr="002453E5">
                    <w:rPr>
                      <w:rFonts w:ascii="Arial" w:hAnsi="Arial" w:cs="Arial"/>
                    </w:rPr>
                    <w:t>Chipinque</w:t>
                  </w:r>
                  <w:proofErr w:type="spellEnd"/>
                  <w:r w:rsidRPr="002453E5">
                    <w:rPr>
                      <w:rFonts w:ascii="Arial" w:hAnsi="Arial" w:cs="Arial"/>
                    </w:rPr>
                    <w:t xml:space="preserve">  2do.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12,200.00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 xml:space="preserve">Residencial </w:t>
                  </w:r>
                  <w:proofErr w:type="spellStart"/>
                  <w:r w:rsidRPr="002453E5">
                    <w:rPr>
                      <w:rFonts w:ascii="Arial" w:hAnsi="Arial" w:cs="Arial"/>
                    </w:rPr>
                    <w:t>Chipinque</w:t>
                  </w:r>
                  <w:proofErr w:type="spellEnd"/>
                  <w:r w:rsidRPr="002453E5">
                    <w:rPr>
                      <w:rFonts w:ascii="Arial" w:hAnsi="Arial" w:cs="Arial"/>
                    </w:rPr>
                    <w:t xml:space="preserve"> 3er.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 xml:space="preserve">Residencial </w:t>
                  </w:r>
                  <w:proofErr w:type="spellStart"/>
                  <w:r w:rsidRPr="002453E5">
                    <w:rPr>
                      <w:rFonts w:ascii="Arial" w:hAnsi="Arial" w:cs="Arial"/>
                    </w:rPr>
                    <w:t>Chipinque</w:t>
                  </w:r>
                  <w:proofErr w:type="spellEnd"/>
                  <w:r w:rsidRPr="002453E5">
                    <w:rPr>
                      <w:rFonts w:ascii="Arial" w:hAnsi="Arial" w:cs="Arial"/>
                    </w:rPr>
                    <w:t xml:space="preserve"> 4to.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9,600.00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REGIÓN - 22</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COLONIA o ZONA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Bosques de San Ángel Ampliación Palmillas.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3,300.00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Bosques de San Ángel Sector Palmillas.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3,400.00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REGIÓN - 23</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COLONIA o ZONA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La Ventura.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2,900.00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Los Olmos.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14,100.00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Villa Montaña 1er.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11,500.00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Villa Montaña 2do.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11,500.00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REGIÓN - 25</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COLONIA o ZONA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El Obispo.</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lastRenderedPageBreak/>
                    <w:t>Revolución 1er.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Revolución 2do.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Revolución 3er.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Revolución 4to.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Revolución 5to.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Zona revolución.</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San Pedro 400.</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Unidad Habitacional San Pedro.</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Villas del Obispo.</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Vista Montaña 1er.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1,900.00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Vista Montaña 2do.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1,900.00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Vista Montaña  3er.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1,900.00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REGIÓN - 27</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COLONIA o ZONA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Colorines 1er.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12,200.00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Colorines 2do.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11,500.00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Colorines 3er.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11,500.00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Colorines 4o.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10,900.00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Colorines 5o.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10,900.00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San Agustín Campestre.</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10,600.00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 xml:space="preserve">Privada </w:t>
                  </w:r>
                  <w:proofErr w:type="spellStart"/>
                  <w:r w:rsidRPr="002453E5">
                    <w:rPr>
                      <w:rFonts w:ascii="Arial" w:hAnsi="Arial" w:cs="Arial"/>
                    </w:rPr>
                    <w:t>Veredalta</w:t>
                  </w:r>
                  <w:proofErr w:type="spellEnd"/>
                  <w:r w:rsidRPr="002453E5">
                    <w:rPr>
                      <w:rFonts w:ascii="Arial" w:hAnsi="Arial" w:cs="Arial"/>
                    </w:rPr>
                    <w:t>.</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9,600.00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REGIÓN - 28</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COLONIA o ZONA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Colonial de la Sierra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11,500.00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REGIÓN - 29</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COLONIA o ZONA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Balcones de San Agustín.</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Las Calzadas Residencial.</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9,500.00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Colonial San Agustín.</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proofErr w:type="gramStart"/>
                  <w:r w:rsidRPr="002453E5">
                    <w:rPr>
                      <w:rFonts w:ascii="Arial" w:hAnsi="Arial" w:cs="Arial"/>
                    </w:rPr>
                    <w:t>El</w:t>
                  </w:r>
                  <w:proofErr w:type="gramEnd"/>
                  <w:r w:rsidRPr="002453E5">
                    <w:rPr>
                      <w:rFonts w:ascii="Arial" w:hAnsi="Arial" w:cs="Arial"/>
                    </w:rPr>
                    <w:t xml:space="preserve"> Refugio.</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14,100.00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lastRenderedPageBreak/>
                    <w:t>El Secreto.</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13,400.00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Jardines de San Agustín 1er.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12,500.00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Jardines de San Agustín 2do.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11,800.00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Jardines de San Agustín 3er.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8,700.00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Lomas de San Agustín 1er.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Lomas de San Agustín 2do.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Lomas de San Agustín 3er.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Lomas del Campestre (2 sectores).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Los Amates.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14,700.00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Los Quetzales.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16,000.00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Los Rincones Residencial.</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14,100.00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Privada Las Calzadas.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9,500.00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Privada Lomas de San Agustín.</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Balcones del Campestre</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proofErr w:type="spellStart"/>
                  <w:r w:rsidRPr="002453E5">
                    <w:rPr>
                      <w:rFonts w:ascii="Arial" w:hAnsi="Arial" w:cs="Arial"/>
                    </w:rPr>
                    <w:t>Rincon</w:t>
                  </w:r>
                  <w:proofErr w:type="spellEnd"/>
                  <w:r w:rsidRPr="002453E5">
                    <w:rPr>
                      <w:rFonts w:ascii="Arial" w:hAnsi="Arial" w:cs="Arial"/>
                    </w:rPr>
                    <w:t xml:space="preserve"> del Campestre</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Las Calzadas Residencial 2o. Sector.</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9,500.00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Las Cascadas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2,800.00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REGIÓN - 30</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COLONIA o ZONA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Lázaro Garza Ayala.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6,300.00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Mirador de Vasconcelos.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7,300.00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Valle de Vasconcelos.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8,200.00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REGIÓN - 32</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E5571D" w:rsidRPr="002453E5" w:rsidRDefault="00E5571D" w:rsidP="00205671">
                  <w:pPr>
                    <w:spacing w:after="0" w:line="240" w:lineRule="auto"/>
                    <w:jc w:val="center"/>
                    <w:rPr>
                      <w:rFonts w:ascii="Arial" w:hAnsi="Arial" w:cs="Arial"/>
                      <w:b/>
                      <w:bCs/>
                      <w:color w:val="000000"/>
                    </w:rPr>
                  </w:pPr>
                  <w:r w:rsidRPr="002453E5">
                    <w:rPr>
                      <w:rFonts w:ascii="Arial" w:hAnsi="Arial" w:cs="Arial"/>
                      <w:b/>
                      <w:bCs/>
                      <w:color w:val="000000"/>
                    </w:rPr>
                    <w:t>COLONIA o ZONA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La Muralla.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12,900.00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Privanzas 4o. Sector Primera Etapa.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12,600.00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Privanzas 4o. Sector Segunda Etapa.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12,600.00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Privanzas Alejandría.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12,600.00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Privanzas Alicante.</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12,600.00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Privanzas Burdeos.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12,600.00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 xml:space="preserve">Privanzas </w:t>
                  </w:r>
                  <w:proofErr w:type="spellStart"/>
                  <w:r w:rsidRPr="002453E5">
                    <w:rPr>
                      <w:rFonts w:ascii="Arial" w:hAnsi="Arial" w:cs="Arial"/>
                    </w:rPr>
                    <w:t>Corcega</w:t>
                  </w:r>
                  <w:proofErr w:type="spellEnd"/>
                  <w:r w:rsidRPr="002453E5">
                    <w:rPr>
                      <w:rFonts w:ascii="Arial" w:hAnsi="Arial" w:cs="Arial"/>
                    </w:rPr>
                    <w:t>.</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12,600.00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lastRenderedPageBreak/>
                    <w:t>Privanzas Fundadores.</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12,100.00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Privanzas Marsella.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12,600.00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 xml:space="preserve">Privanzas </w:t>
                  </w:r>
                  <w:proofErr w:type="spellStart"/>
                  <w:r w:rsidRPr="002453E5">
                    <w:rPr>
                      <w:rFonts w:ascii="Arial" w:hAnsi="Arial" w:cs="Arial"/>
                    </w:rPr>
                    <w:t>Martiníca</w:t>
                  </w:r>
                  <w:proofErr w:type="spellEnd"/>
                  <w:r w:rsidRPr="002453E5">
                    <w:rPr>
                      <w:rFonts w:ascii="Arial" w:hAnsi="Arial" w:cs="Arial"/>
                    </w:rPr>
                    <w:t>.</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12,600.00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Privanzas Mónaco.</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12,600.00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Privanzas Niza.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12,600.00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Privanzas Pamplona.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12,600.00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Privanzas Toledo.</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12,600.00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Privanzas Venecia.</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12,600.00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Real del Valle.</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12,600.00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 xml:space="preserve">Santa </w:t>
                  </w:r>
                  <w:proofErr w:type="spellStart"/>
                  <w:r w:rsidRPr="002453E5">
                    <w:rPr>
                      <w:rFonts w:ascii="Arial" w:hAnsi="Arial" w:cs="Arial"/>
                    </w:rPr>
                    <w:t>Fé</w:t>
                  </w:r>
                  <w:proofErr w:type="spellEnd"/>
                  <w:r w:rsidRPr="002453E5">
                    <w:rPr>
                      <w:rFonts w:ascii="Arial" w:hAnsi="Arial" w:cs="Arial"/>
                    </w:rPr>
                    <w:t>.</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12,600.00 </w:t>
                  </w:r>
                </w:p>
              </w:tc>
            </w:tr>
            <w:tr w:rsidR="00E5571D" w:rsidRPr="002453E5" w:rsidTr="00EE356C">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5571D" w:rsidRPr="002453E5" w:rsidRDefault="00E5571D" w:rsidP="00205671">
                  <w:pPr>
                    <w:spacing w:after="0" w:line="240" w:lineRule="auto"/>
                    <w:rPr>
                      <w:rFonts w:ascii="Arial" w:hAnsi="Arial" w:cs="Arial"/>
                    </w:rPr>
                  </w:pPr>
                  <w:r w:rsidRPr="002453E5">
                    <w:rPr>
                      <w:rFonts w:ascii="Arial" w:hAnsi="Arial" w:cs="Arial"/>
                    </w:rPr>
                    <w:t>Valle Oriente.</w:t>
                  </w:r>
                </w:p>
              </w:tc>
              <w:tc>
                <w:tcPr>
                  <w:tcW w:w="25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5571D" w:rsidRPr="002453E5" w:rsidRDefault="00E5571D" w:rsidP="00205671">
                  <w:pPr>
                    <w:spacing w:after="0" w:line="240" w:lineRule="auto"/>
                    <w:rPr>
                      <w:rFonts w:ascii="Arial" w:hAnsi="Arial" w:cs="Arial"/>
                      <w:color w:val="000000"/>
                    </w:rPr>
                  </w:pPr>
                  <w:r w:rsidRPr="002453E5">
                    <w:rPr>
                      <w:rFonts w:ascii="Arial" w:hAnsi="Arial" w:cs="Arial"/>
                      <w:color w:val="000000"/>
                    </w:rPr>
                    <w:t xml:space="preserve"> $      13,400.00 </w:t>
                  </w:r>
                </w:p>
              </w:tc>
            </w:tr>
          </w:tbl>
          <w:p w:rsidR="00E5571D" w:rsidRPr="002453E5" w:rsidRDefault="00E5571D" w:rsidP="00205671">
            <w:pPr>
              <w:spacing w:after="0" w:line="240" w:lineRule="auto"/>
              <w:rPr>
                <w:rFonts w:ascii="Arial" w:hAnsi="Arial" w:cs="Arial"/>
              </w:rPr>
            </w:pPr>
          </w:p>
        </w:tc>
      </w:tr>
    </w:tbl>
    <w:p w:rsidR="00690A09" w:rsidRPr="002453E5" w:rsidRDefault="00690A09" w:rsidP="00690A09">
      <w:pPr>
        <w:pStyle w:val="Ttulo2"/>
        <w:spacing w:line="240" w:lineRule="auto"/>
        <w:rPr>
          <w:rFonts w:ascii="Arial" w:hAnsi="Arial" w:cs="Arial"/>
          <w:sz w:val="22"/>
        </w:rPr>
      </w:pPr>
      <w:r w:rsidRPr="002453E5">
        <w:rPr>
          <w:rFonts w:ascii="Arial" w:hAnsi="Arial" w:cs="Arial"/>
          <w:sz w:val="22"/>
        </w:rPr>
        <w:lastRenderedPageBreak/>
        <w:t xml:space="preserve">TRANSITORIO: </w:t>
      </w:r>
    </w:p>
    <w:p w:rsidR="00A93326" w:rsidRPr="002453E5" w:rsidRDefault="00690A09" w:rsidP="00E5571D">
      <w:pPr>
        <w:spacing w:after="117" w:line="360" w:lineRule="auto"/>
        <w:rPr>
          <w:rFonts w:ascii="Arial" w:hAnsi="Arial" w:cs="Arial"/>
        </w:rPr>
      </w:pPr>
      <w:r w:rsidRPr="002453E5">
        <w:rPr>
          <w:rFonts w:ascii="Arial" w:hAnsi="Arial" w:cs="Arial"/>
          <w:b/>
        </w:rPr>
        <w:t xml:space="preserve">ÚNICO.- </w:t>
      </w:r>
      <w:r w:rsidRPr="002453E5">
        <w:rPr>
          <w:rFonts w:ascii="Arial" w:hAnsi="Arial" w:cs="Arial"/>
        </w:rPr>
        <w:t>El presente decreto entrará en vigor</w:t>
      </w:r>
      <w:r w:rsidR="00A93326" w:rsidRPr="002453E5">
        <w:rPr>
          <w:rFonts w:ascii="Arial" w:hAnsi="Arial" w:cs="Arial"/>
        </w:rPr>
        <w:t xml:space="preserve"> el día 01 de enero del año 2017</w:t>
      </w:r>
      <w:r w:rsidR="00E5571D" w:rsidRPr="002453E5">
        <w:rPr>
          <w:rFonts w:ascii="Arial" w:hAnsi="Arial" w:cs="Arial"/>
        </w:rPr>
        <w:t xml:space="preserve">. </w:t>
      </w:r>
    </w:p>
    <w:p w:rsidR="00A93326" w:rsidRPr="002453E5" w:rsidRDefault="00A93326" w:rsidP="00A93326">
      <w:pPr>
        <w:spacing w:line="376" w:lineRule="auto"/>
        <w:ind w:right="639"/>
        <w:jc w:val="center"/>
        <w:rPr>
          <w:rFonts w:ascii="Arial" w:hAnsi="Arial" w:cs="Arial"/>
          <w:b/>
        </w:rPr>
      </w:pPr>
      <w:r w:rsidRPr="002453E5">
        <w:rPr>
          <w:rFonts w:ascii="Arial" w:hAnsi="Arial" w:cs="Arial"/>
          <w:b/>
        </w:rPr>
        <w:t>Monterrey, Nuevo Leon a Diciembre de 2016</w:t>
      </w:r>
    </w:p>
    <w:p w:rsidR="00DF7C4B" w:rsidRPr="002453E5" w:rsidRDefault="00DF7C4B" w:rsidP="00753AF9">
      <w:pPr>
        <w:spacing w:after="145" w:line="256" w:lineRule="auto"/>
        <w:rPr>
          <w:rFonts w:ascii="Arial" w:hAnsi="Arial" w:cs="Arial"/>
        </w:rPr>
      </w:pPr>
    </w:p>
    <w:p w:rsidR="00A93326" w:rsidRPr="002453E5" w:rsidRDefault="00DF7C4B" w:rsidP="00DF7C4B">
      <w:pPr>
        <w:spacing w:line="376" w:lineRule="auto"/>
        <w:ind w:right="639"/>
        <w:jc w:val="center"/>
        <w:rPr>
          <w:rFonts w:ascii="Arial" w:eastAsia="Arial" w:hAnsi="Arial" w:cs="Arial"/>
          <w:b/>
        </w:rPr>
      </w:pPr>
      <w:r w:rsidRPr="002453E5">
        <w:rPr>
          <w:rFonts w:ascii="Arial" w:eastAsia="Arial" w:hAnsi="Arial" w:cs="Arial"/>
          <w:b/>
        </w:rPr>
        <w:t xml:space="preserve">COMISIÓN QUINTA DE HACIENDA Y DESARROLLO MUNICIPAL </w:t>
      </w:r>
    </w:p>
    <w:p w:rsidR="00062C6A" w:rsidRPr="002453E5" w:rsidRDefault="00062C6A" w:rsidP="00DF7C4B">
      <w:pPr>
        <w:spacing w:line="376" w:lineRule="auto"/>
        <w:ind w:right="639"/>
        <w:jc w:val="center"/>
        <w:rPr>
          <w:rFonts w:ascii="Arial" w:eastAsia="Arial" w:hAnsi="Arial" w:cs="Arial"/>
          <w:b/>
        </w:rPr>
      </w:pPr>
    </w:p>
    <w:p w:rsidR="00DF7C4B" w:rsidRPr="002453E5" w:rsidRDefault="00DF7C4B" w:rsidP="00DF7C4B">
      <w:pPr>
        <w:spacing w:line="376" w:lineRule="auto"/>
        <w:ind w:right="639"/>
        <w:jc w:val="center"/>
        <w:rPr>
          <w:rFonts w:ascii="Arial" w:eastAsia="Arial" w:hAnsi="Arial" w:cs="Arial"/>
          <w:b/>
        </w:rPr>
      </w:pPr>
      <w:r w:rsidRPr="002453E5">
        <w:rPr>
          <w:rFonts w:ascii="Arial" w:eastAsia="Arial" w:hAnsi="Arial" w:cs="Arial"/>
          <w:b/>
        </w:rPr>
        <w:t>DIP. PRESIDENTE</w:t>
      </w:r>
    </w:p>
    <w:p w:rsidR="00062C6A" w:rsidRPr="002453E5" w:rsidRDefault="00062C6A" w:rsidP="00DF7C4B">
      <w:pPr>
        <w:spacing w:line="376" w:lineRule="auto"/>
        <w:ind w:right="639"/>
        <w:jc w:val="center"/>
        <w:rPr>
          <w:rFonts w:ascii="Arial" w:eastAsia="Arial" w:hAnsi="Arial" w:cs="Arial"/>
          <w:b/>
        </w:rPr>
      </w:pPr>
    </w:p>
    <w:p w:rsidR="00DF7C4B" w:rsidRPr="002453E5" w:rsidRDefault="00DF7C4B" w:rsidP="00DF7C4B">
      <w:pPr>
        <w:ind w:right="2101"/>
        <w:jc w:val="center"/>
        <w:rPr>
          <w:rFonts w:ascii="Arial" w:eastAsia="Arial" w:hAnsi="Arial" w:cs="Arial"/>
          <w:b/>
        </w:rPr>
      </w:pPr>
      <w:r w:rsidRPr="002453E5">
        <w:rPr>
          <w:rFonts w:ascii="Arial" w:eastAsia="Arial" w:hAnsi="Arial" w:cs="Arial"/>
          <w:b/>
        </w:rPr>
        <w:t xml:space="preserve">                    Guillermo  Alfredo Rodríguez Páez</w:t>
      </w:r>
    </w:p>
    <w:p w:rsidR="00690A09" w:rsidRPr="002453E5" w:rsidRDefault="00690A09" w:rsidP="00DF7C4B">
      <w:pPr>
        <w:ind w:right="2101"/>
        <w:jc w:val="center"/>
        <w:rPr>
          <w:rFonts w:ascii="Arial" w:eastAsia="Arial" w:hAnsi="Arial" w:cs="Arial"/>
          <w:b/>
        </w:rPr>
      </w:pPr>
    </w:p>
    <w:tbl>
      <w:tblPr>
        <w:tblpPr w:leftFromText="141" w:rightFromText="141" w:vertAnchor="text" w:horzAnchor="page" w:tblpX="2300" w:tblpY="352"/>
        <w:tblW w:w="8788" w:type="dxa"/>
        <w:tblBorders>
          <w:top w:val="nil"/>
          <w:left w:val="nil"/>
          <w:bottom w:val="nil"/>
          <w:right w:val="nil"/>
          <w:insideH w:val="nil"/>
          <w:insideV w:val="nil"/>
        </w:tblBorders>
        <w:tblLayout w:type="fixed"/>
        <w:tblLook w:val="0400" w:firstRow="0" w:lastRow="0" w:firstColumn="0" w:lastColumn="0" w:noHBand="0" w:noVBand="1"/>
      </w:tblPr>
      <w:tblGrid>
        <w:gridCol w:w="4536"/>
        <w:gridCol w:w="236"/>
        <w:gridCol w:w="4016"/>
      </w:tblGrid>
      <w:tr w:rsidR="00DF7C4B" w:rsidRPr="002453E5" w:rsidTr="00DF7C4B">
        <w:tc>
          <w:tcPr>
            <w:tcW w:w="4536" w:type="dxa"/>
          </w:tcPr>
          <w:p w:rsidR="00DF7C4B" w:rsidRPr="002453E5" w:rsidRDefault="00DF7C4B" w:rsidP="00DF7C4B">
            <w:pPr>
              <w:ind w:right="817"/>
              <w:jc w:val="center"/>
              <w:rPr>
                <w:rFonts w:ascii="Arial" w:hAnsi="Arial" w:cs="Arial"/>
              </w:rPr>
            </w:pPr>
            <w:proofErr w:type="spellStart"/>
            <w:r w:rsidRPr="002453E5">
              <w:rPr>
                <w:rFonts w:ascii="Arial" w:eastAsia="Arial" w:hAnsi="Arial" w:cs="Arial"/>
                <w:b/>
              </w:rPr>
              <w:t>Dip</w:t>
            </w:r>
            <w:proofErr w:type="spellEnd"/>
            <w:r w:rsidRPr="002453E5">
              <w:rPr>
                <w:rFonts w:ascii="Arial" w:eastAsia="Arial" w:hAnsi="Arial" w:cs="Arial"/>
                <w:b/>
              </w:rPr>
              <w:t>. Vicepresidente</w:t>
            </w:r>
          </w:p>
          <w:p w:rsidR="00DF7C4B" w:rsidRPr="002453E5" w:rsidRDefault="00DF7C4B" w:rsidP="00DF7C4B">
            <w:pPr>
              <w:ind w:right="817"/>
              <w:jc w:val="center"/>
              <w:rPr>
                <w:rFonts w:ascii="Arial" w:hAnsi="Arial" w:cs="Arial"/>
              </w:rPr>
            </w:pPr>
          </w:p>
          <w:p w:rsidR="00DF7C4B" w:rsidRPr="002453E5" w:rsidRDefault="00DF7C4B" w:rsidP="00DF7C4B">
            <w:pPr>
              <w:ind w:right="817"/>
              <w:jc w:val="center"/>
              <w:rPr>
                <w:rFonts w:ascii="Arial" w:hAnsi="Arial" w:cs="Arial"/>
              </w:rPr>
            </w:pPr>
          </w:p>
          <w:p w:rsidR="00DF7C4B" w:rsidRPr="002453E5" w:rsidRDefault="00DF7C4B" w:rsidP="00DF7C4B">
            <w:pPr>
              <w:ind w:right="817"/>
              <w:jc w:val="center"/>
              <w:rPr>
                <w:rFonts w:ascii="Arial" w:hAnsi="Arial" w:cs="Arial"/>
              </w:rPr>
            </w:pPr>
          </w:p>
          <w:p w:rsidR="00DF7C4B" w:rsidRPr="002453E5" w:rsidRDefault="00D54C17" w:rsidP="00DF7C4B">
            <w:pPr>
              <w:ind w:right="817"/>
              <w:jc w:val="center"/>
              <w:rPr>
                <w:rFonts w:ascii="Arial" w:hAnsi="Arial" w:cs="Arial"/>
              </w:rPr>
            </w:pPr>
            <w:r>
              <w:rPr>
                <w:rFonts w:ascii="Arial" w:eastAsia="Arial" w:hAnsi="Arial" w:cs="Arial"/>
              </w:rPr>
              <w:t xml:space="preserve">Rosalba </w:t>
            </w:r>
            <w:proofErr w:type="spellStart"/>
            <w:r>
              <w:rPr>
                <w:rFonts w:ascii="Arial" w:eastAsia="Arial" w:hAnsi="Arial" w:cs="Arial"/>
              </w:rPr>
              <w:t>Llan</w:t>
            </w:r>
            <w:r w:rsidR="0050581E" w:rsidRPr="002453E5">
              <w:rPr>
                <w:rFonts w:ascii="Arial" w:eastAsia="Arial" w:hAnsi="Arial" w:cs="Arial"/>
              </w:rPr>
              <w:t>es</w:t>
            </w:r>
            <w:proofErr w:type="spellEnd"/>
            <w:r w:rsidR="0050581E" w:rsidRPr="002453E5">
              <w:rPr>
                <w:rFonts w:ascii="Arial" w:eastAsia="Arial" w:hAnsi="Arial" w:cs="Arial"/>
              </w:rPr>
              <w:t xml:space="preserve"> Rivera</w:t>
            </w:r>
          </w:p>
        </w:tc>
        <w:tc>
          <w:tcPr>
            <w:tcW w:w="236" w:type="dxa"/>
          </w:tcPr>
          <w:p w:rsidR="00DF7C4B" w:rsidRPr="002453E5" w:rsidRDefault="00DF7C4B" w:rsidP="00DF7C4B">
            <w:pPr>
              <w:ind w:right="817"/>
              <w:jc w:val="center"/>
              <w:rPr>
                <w:rFonts w:ascii="Arial" w:hAnsi="Arial" w:cs="Arial"/>
              </w:rPr>
            </w:pPr>
          </w:p>
        </w:tc>
        <w:tc>
          <w:tcPr>
            <w:tcW w:w="4016" w:type="dxa"/>
          </w:tcPr>
          <w:p w:rsidR="00DF7C4B" w:rsidRPr="002453E5" w:rsidRDefault="00DF7C4B" w:rsidP="00DF7C4B">
            <w:pPr>
              <w:jc w:val="center"/>
              <w:rPr>
                <w:rFonts w:ascii="Arial" w:hAnsi="Arial" w:cs="Arial"/>
              </w:rPr>
            </w:pPr>
            <w:proofErr w:type="spellStart"/>
            <w:r w:rsidRPr="002453E5">
              <w:rPr>
                <w:rFonts w:ascii="Arial" w:eastAsia="Arial" w:hAnsi="Arial" w:cs="Arial"/>
                <w:b/>
              </w:rPr>
              <w:t>Dip</w:t>
            </w:r>
            <w:proofErr w:type="spellEnd"/>
            <w:r w:rsidRPr="002453E5">
              <w:rPr>
                <w:rFonts w:ascii="Arial" w:eastAsia="Arial" w:hAnsi="Arial" w:cs="Arial"/>
                <w:b/>
              </w:rPr>
              <w:t>. Secretario:</w:t>
            </w:r>
          </w:p>
          <w:p w:rsidR="00DF7C4B" w:rsidRPr="002453E5" w:rsidRDefault="00DF7C4B" w:rsidP="00DF7C4B">
            <w:pPr>
              <w:ind w:right="817"/>
              <w:jc w:val="center"/>
              <w:rPr>
                <w:rFonts w:ascii="Arial" w:hAnsi="Arial" w:cs="Arial"/>
              </w:rPr>
            </w:pPr>
          </w:p>
          <w:p w:rsidR="00DF7C4B" w:rsidRPr="002453E5" w:rsidRDefault="00DF7C4B" w:rsidP="00DF7C4B">
            <w:pPr>
              <w:ind w:right="817"/>
              <w:jc w:val="center"/>
              <w:rPr>
                <w:rFonts w:ascii="Arial" w:hAnsi="Arial" w:cs="Arial"/>
              </w:rPr>
            </w:pPr>
          </w:p>
          <w:p w:rsidR="00DF7C4B" w:rsidRPr="002453E5" w:rsidRDefault="00DF7C4B" w:rsidP="00DF7C4B">
            <w:pPr>
              <w:ind w:right="817"/>
              <w:jc w:val="center"/>
              <w:rPr>
                <w:rFonts w:ascii="Arial" w:hAnsi="Arial" w:cs="Arial"/>
              </w:rPr>
            </w:pPr>
          </w:p>
          <w:p w:rsidR="00DF7C4B" w:rsidRPr="002453E5" w:rsidRDefault="00DF7C4B" w:rsidP="00DF7C4B">
            <w:pPr>
              <w:ind w:right="817"/>
              <w:jc w:val="center"/>
              <w:rPr>
                <w:rFonts w:ascii="Arial" w:hAnsi="Arial" w:cs="Arial"/>
              </w:rPr>
            </w:pPr>
            <w:r w:rsidRPr="002453E5">
              <w:rPr>
                <w:rFonts w:ascii="Arial" w:eastAsia="Arial" w:hAnsi="Arial" w:cs="Arial"/>
              </w:rPr>
              <w:t xml:space="preserve">  José Arturo Salinas Garza</w:t>
            </w:r>
          </w:p>
        </w:tc>
      </w:tr>
      <w:tr w:rsidR="00DF7C4B" w:rsidRPr="002453E5" w:rsidTr="00DF7C4B">
        <w:tc>
          <w:tcPr>
            <w:tcW w:w="4536" w:type="dxa"/>
          </w:tcPr>
          <w:p w:rsidR="00DF7C4B" w:rsidRPr="002453E5" w:rsidRDefault="00DF7C4B" w:rsidP="00DF7C4B">
            <w:pPr>
              <w:ind w:right="817"/>
              <w:jc w:val="center"/>
              <w:rPr>
                <w:rFonts w:ascii="Arial" w:hAnsi="Arial" w:cs="Arial"/>
              </w:rPr>
            </w:pPr>
          </w:p>
          <w:p w:rsidR="00DF7C4B" w:rsidRPr="002453E5" w:rsidRDefault="00DF7C4B" w:rsidP="00DF7C4B">
            <w:pPr>
              <w:ind w:right="817"/>
              <w:jc w:val="center"/>
              <w:rPr>
                <w:rFonts w:ascii="Arial" w:hAnsi="Arial" w:cs="Arial"/>
              </w:rPr>
            </w:pPr>
            <w:proofErr w:type="spellStart"/>
            <w:r w:rsidRPr="002453E5">
              <w:rPr>
                <w:rFonts w:ascii="Arial" w:eastAsia="Arial" w:hAnsi="Arial" w:cs="Arial"/>
                <w:b/>
              </w:rPr>
              <w:t>Dip</w:t>
            </w:r>
            <w:proofErr w:type="spellEnd"/>
            <w:r w:rsidRPr="002453E5">
              <w:rPr>
                <w:rFonts w:ascii="Arial" w:eastAsia="Arial" w:hAnsi="Arial" w:cs="Arial"/>
                <w:b/>
              </w:rPr>
              <w:t>. Vocal:</w:t>
            </w:r>
          </w:p>
          <w:p w:rsidR="00DF7C4B" w:rsidRPr="002453E5" w:rsidRDefault="00DF7C4B" w:rsidP="00DF7C4B">
            <w:pPr>
              <w:ind w:right="817"/>
              <w:jc w:val="center"/>
              <w:rPr>
                <w:rFonts w:ascii="Arial" w:hAnsi="Arial" w:cs="Arial"/>
              </w:rPr>
            </w:pPr>
          </w:p>
          <w:p w:rsidR="00DF7C4B" w:rsidRPr="002453E5" w:rsidRDefault="00DF7C4B" w:rsidP="00DF7C4B">
            <w:pPr>
              <w:ind w:right="817"/>
              <w:jc w:val="center"/>
              <w:rPr>
                <w:rFonts w:ascii="Arial" w:hAnsi="Arial" w:cs="Arial"/>
              </w:rPr>
            </w:pPr>
          </w:p>
          <w:p w:rsidR="00DF7C4B" w:rsidRPr="002453E5" w:rsidRDefault="00DF7C4B" w:rsidP="00DF7C4B">
            <w:pPr>
              <w:ind w:right="817"/>
              <w:jc w:val="center"/>
              <w:rPr>
                <w:rFonts w:ascii="Arial" w:hAnsi="Arial" w:cs="Arial"/>
              </w:rPr>
            </w:pPr>
          </w:p>
          <w:p w:rsidR="00DF7C4B" w:rsidRPr="002453E5" w:rsidRDefault="00DF7C4B" w:rsidP="00DF7C4B">
            <w:pPr>
              <w:ind w:right="817"/>
              <w:jc w:val="center"/>
              <w:rPr>
                <w:rFonts w:ascii="Arial" w:hAnsi="Arial" w:cs="Arial"/>
              </w:rPr>
            </w:pPr>
            <w:r w:rsidRPr="002453E5">
              <w:rPr>
                <w:rFonts w:ascii="Arial" w:eastAsia="Arial" w:hAnsi="Arial" w:cs="Arial"/>
              </w:rPr>
              <w:t xml:space="preserve">Hernán Salinas </w:t>
            </w:r>
            <w:proofErr w:type="spellStart"/>
            <w:r w:rsidRPr="002453E5">
              <w:rPr>
                <w:rFonts w:ascii="Arial" w:eastAsia="Arial" w:hAnsi="Arial" w:cs="Arial"/>
              </w:rPr>
              <w:t>Wolberg</w:t>
            </w:r>
            <w:proofErr w:type="spellEnd"/>
          </w:p>
        </w:tc>
        <w:tc>
          <w:tcPr>
            <w:tcW w:w="236" w:type="dxa"/>
          </w:tcPr>
          <w:p w:rsidR="00DF7C4B" w:rsidRPr="002453E5" w:rsidRDefault="00DF7C4B" w:rsidP="00DF7C4B">
            <w:pPr>
              <w:ind w:right="817"/>
              <w:jc w:val="center"/>
              <w:rPr>
                <w:rFonts w:ascii="Arial" w:hAnsi="Arial" w:cs="Arial"/>
              </w:rPr>
            </w:pPr>
          </w:p>
        </w:tc>
        <w:tc>
          <w:tcPr>
            <w:tcW w:w="4016" w:type="dxa"/>
          </w:tcPr>
          <w:p w:rsidR="00DF7C4B" w:rsidRPr="002453E5" w:rsidRDefault="00DF7C4B" w:rsidP="00DF7C4B">
            <w:pPr>
              <w:jc w:val="center"/>
              <w:rPr>
                <w:rFonts w:ascii="Arial" w:hAnsi="Arial" w:cs="Arial"/>
              </w:rPr>
            </w:pPr>
          </w:p>
          <w:p w:rsidR="00DF7C4B" w:rsidRPr="002453E5" w:rsidRDefault="00DF7C4B" w:rsidP="00DF7C4B">
            <w:pPr>
              <w:ind w:right="817"/>
              <w:jc w:val="center"/>
              <w:rPr>
                <w:rFonts w:ascii="Arial" w:hAnsi="Arial" w:cs="Arial"/>
              </w:rPr>
            </w:pPr>
            <w:proofErr w:type="spellStart"/>
            <w:r w:rsidRPr="002453E5">
              <w:rPr>
                <w:rFonts w:ascii="Arial" w:eastAsia="Arial" w:hAnsi="Arial" w:cs="Arial"/>
                <w:b/>
              </w:rPr>
              <w:t>Dip</w:t>
            </w:r>
            <w:proofErr w:type="spellEnd"/>
            <w:r w:rsidRPr="002453E5">
              <w:rPr>
                <w:rFonts w:ascii="Arial" w:eastAsia="Arial" w:hAnsi="Arial" w:cs="Arial"/>
                <w:b/>
              </w:rPr>
              <w:t>. Vocal:</w:t>
            </w:r>
          </w:p>
          <w:p w:rsidR="00DF7C4B" w:rsidRPr="002453E5" w:rsidRDefault="00DF7C4B" w:rsidP="00DF7C4B">
            <w:pPr>
              <w:jc w:val="center"/>
              <w:rPr>
                <w:rFonts w:ascii="Arial" w:hAnsi="Arial" w:cs="Arial"/>
              </w:rPr>
            </w:pPr>
          </w:p>
          <w:p w:rsidR="00DF7C4B" w:rsidRPr="002453E5" w:rsidRDefault="00DF7C4B" w:rsidP="00DF7C4B">
            <w:pPr>
              <w:jc w:val="center"/>
              <w:rPr>
                <w:rFonts w:ascii="Arial" w:hAnsi="Arial" w:cs="Arial"/>
              </w:rPr>
            </w:pPr>
          </w:p>
          <w:p w:rsidR="00DF7C4B" w:rsidRPr="002453E5" w:rsidRDefault="00DF7C4B" w:rsidP="00DF7C4B">
            <w:pPr>
              <w:jc w:val="center"/>
              <w:rPr>
                <w:rFonts w:ascii="Arial" w:hAnsi="Arial" w:cs="Arial"/>
              </w:rPr>
            </w:pPr>
          </w:p>
          <w:p w:rsidR="00DF7C4B" w:rsidRPr="002453E5" w:rsidRDefault="00DF7C4B" w:rsidP="00DF7C4B">
            <w:pPr>
              <w:jc w:val="center"/>
              <w:rPr>
                <w:rFonts w:ascii="Arial" w:hAnsi="Arial" w:cs="Arial"/>
              </w:rPr>
            </w:pPr>
            <w:r w:rsidRPr="002453E5">
              <w:rPr>
                <w:rFonts w:ascii="Arial" w:eastAsia="Arial" w:hAnsi="Arial" w:cs="Arial"/>
              </w:rPr>
              <w:t>José Luis Santos Martínez</w:t>
            </w:r>
          </w:p>
        </w:tc>
      </w:tr>
      <w:tr w:rsidR="00DF7C4B" w:rsidRPr="002453E5" w:rsidTr="00DF7C4B">
        <w:tc>
          <w:tcPr>
            <w:tcW w:w="4536" w:type="dxa"/>
          </w:tcPr>
          <w:p w:rsidR="00DF7C4B" w:rsidRPr="002453E5" w:rsidRDefault="00DF7C4B" w:rsidP="00DF7C4B">
            <w:pPr>
              <w:ind w:right="817"/>
              <w:jc w:val="center"/>
              <w:rPr>
                <w:rFonts w:ascii="Arial" w:hAnsi="Arial" w:cs="Arial"/>
              </w:rPr>
            </w:pPr>
          </w:p>
          <w:p w:rsidR="00DF7C4B" w:rsidRPr="002453E5" w:rsidRDefault="00DF7C4B" w:rsidP="00DF7C4B">
            <w:pPr>
              <w:ind w:right="817"/>
              <w:jc w:val="center"/>
              <w:rPr>
                <w:rFonts w:ascii="Arial" w:hAnsi="Arial" w:cs="Arial"/>
              </w:rPr>
            </w:pPr>
            <w:proofErr w:type="spellStart"/>
            <w:r w:rsidRPr="002453E5">
              <w:rPr>
                <w:rFonts w:ascii="Arial" w:eastAsia="Arial" w:hAnsi="Arial" w:cs="Arial"/>
                <w:b/>
              </w:rPr>
              <w:t>Dip</w:t>
            </w:r>
            <w:proofErr w:type="spellEnd"/>
            <w:r w:rsidRPr="002453E5">
              <w:rPr>
                <w:rFonts w:ascii="Arial" w:eastAsia="Arial" w:hAnsi="Arial" w:cs="Arial"/>
                <w:b/>
              </w:rPr>
              <w:t>. Vocal:</w:t>
            </w:r>
          </w:p>
          <w:p w:rsidR="00DF7C4B" w:rsidRPr="002453E5" w:rsidRDefault="00DF7C4B" w:rsidP="00DF7C4B">
            <w:pPr>
              <w:ind w:right="817"/>
              <w:jc w:val="center"/>
              <w:rPr>
                <w:rFonts w:ascii="Arial" w:hAnsi="Arial" w:cs="Arial"/>
              </w:rPr>
            </w:pPr>
          </w:p>
          <w:p w:rsidR="00DF7C4B" w:rsidRPr="002453E5" w:rsidRDefault="00DF7C4B" w:rsidP="00DF7C4B">
            <w:pPr>
              <w:ind w:right="817"/>
              <w:jc w:val="center"/>
              <w:rPr>
                <w:rFonts w:ascii="Arial" w:hAnsi="Arial" w:cs="Arial"/>
              </w:rPr>
            </w:pPr>
          </w:p>
          <w:p w:rsidR="00DF7C4B" w:rsidRPr="002453E5" w:rsidRDefault="00DF7C4B" w:rsidP="00DF7C4B">
            <w:pPr>
              <w:ind w:right="817"/>
              <w:jc w:val="center"/>
              <w:rPr>
                <w:rFonts w:ascii="Arial" w:hAnsi="Arial" w:cs="Arial"/>
              </w:rPr>
            </w:pPr>
          </w:p>
          <w:p w:rsidR="00DF7C4B" w:rsidRPr="002453E5" w:rsidRDefault="0050581E" w:rsidP="00DF7C4B">
            <w:pPr>
              <w:ind w:right="817"/>
              <w:jc w:val="center"/>
              <w:rPr>
                <w:rFonts w:ascii="Arial" w:hAnsi="Arial" w:cs="Arial"/>
              </w:rPr>
            </w:pPr>
            <w:r w:rsidRPr="002453E5">
              <w:rPr>
                <w:rFonts w:ascii="Arial" w:eastAsia="Arial" w:hAnsi="Arial" w:cs="Arial"/>
              </w:rPr>
              <w:t xml:space="preserve">Héctor García </w:t>
            </w:r>
            <w:proofErr w:type="spellStart"/>
            <w:r w:rsidRPr="002453E5">
              <w:rPr>
                <w:rFonts w:ascii="Arial" w:eastAsia="Arial" w:hAnsi="Arial" w:cs="Arial"/>
              </w:rPr>
              <w:t>García</w:t>
            </w:r>
            <w:proofErr w:type="spellEnd"/>
          </w:p>
        </w:tc>
        <w:tc>
          <w:tcPr>
            <w:tcW w:w="236" w:type="dxa"/>
          </w:tcPr>
          <w:p w:rsidR="00DF7C4B" w:rsidRPr="002453E5" w:rsidRDefault="00DF7C4B" w:rsidP="00DF7C4B">
            <w:pPr>
              <w:ind w:right="817"/>
              <w:jc w:val="center"/>
              <w:rPr>
                <w:rFonts w:ascii="Arial" w:hAnsi="Arial" w:cs="Arial"/>
              </w:rPr>
            </w:pPr>
          </w:p>
        </w:tc>
        <w:tc>
          <w:tcPr>
            <w:tcW w:w="4016" w:type="dxa"/>
          </w:tcPr>
          <w:p w:rsidR="00DF7C4B" w:rsidRPr="002453E5" w:rsidRDefault="00DF7C4B" w:rsidP="00DF7C4B">
            <w:pPr>
              <w:jc w:val="center"/>
              <w:rPr>
                <w:rFonts w:ascii="Arial" w:hAnsi="Arial" w:cs="Arial"/>
              </w:rPr>
            </w:pPr>
          </w:p>
          <w:p w:rsidR="00DF7C4B" w:rsidRPr="002453E5" w:rsidRDefault="00DF7C4B" w:rsidP="00DF7C4B">
            <w:pPr>
              <w:jc w:val="center"/>
              <w:rPr>
                <w:rFonts w:ascii="Arial" w:hAnsi="Arial" w:cs="Arial"/>
              </w:rPr>
            </w:pPr>
            <w:proofErr w:type="spellStart"/>
            <w:r w:rsidRPr="002453E5">
              <w:rPr>
                <w:rFonts w:ascii="Arial" w:eastAsia="Arial" w:hAnsi="Arial" w:cs="Arial"/>
                <w:b/>
              </w:rPr>
              <w:t>Dip</w:t>
            </w:r>
            <w:proofErr w:type="spellEnd"/>
            <w:r w:rsidRPr="002453E5">
              <w:rPr>
                <w:rFonts w:ascii="Arial" w:eastAsia="Arial" w:hAnsi="Arial" w:cs="Arial"/>
                <w:b/>
              </w:rPr>
              <w:t>. Vocal:</w:t>
            </w:r>
          </w:p>
          <w:p w:rsidR="00DF7C4B" w:rsidRPr="002453E5" w:rsidRDefault="00DF7C4B" w:rsidP="00DF7C4B">
            <w:pPr>
              <w:jc w:val="center"/>
              <w:rPr>
                <w:rFonts w:ascii="Arial" w:hAnsi="Arial" w:cs="Arial"/>
              </w:rPr>
            </w:pPr>
          </w:p>
          <w:p w:rsidR="00DF7C4B" w:rsidRPr="002453E5" w:rsidRDefault="00DF7C4B" w:rsidP="00DF7C4B">
            <w:pPr>
              <w:jc w:val="center"/>
              <w:rPr>
                <w:rFonts w:ascii="Arial" w:hAnsi="Arial" w:cs="Arial"/>
              </w:rPr>
            </w:pPr>
          </w:p>
          <w:p w:rsidR="00DF7C4B" w:rsidRPr="002453E5" w:rsidRDefault="00DF7C4B" w:rsidP="00DF7C4B">
            <w:pPr>
              <w:jc w:val="center"/>
              <w:rPr>
                <w:rFonts w:ascii="Arial" w:hAnsi="Arial" w:cs="Arial"/>
              </w:rPr>
            </w:pPr>
          </w:p>
          <w:p w:rsidR="00DF7C4B" w:rsidRPr="002453E5" w:rsidRDefault="00DF7C4B" w:rsidP="00DF7C4B">
            <w:pPr>
              <w:jc w:val="center"/>
              <w:rPr>
                <w:rFonts w:ascii="Arial" w:hAnsi="Arial" w:cs="Arial"/>
              </w:rPr>
            </w:pPr>
            <w:r w:rsidRPr="002453E5">
              <w:rPr>
                <w:rFonts w:ascii="Arial" w:eastAsia="Arial" w:hAnsi="Arial" w:cs="Arial"/>
              </w:rPr>
              <w:t xml:space="preserve">Gabriel </w:t>
            </w:r>
            <w:r w:rsidR="007C56E6" w:rsidRPr="002453E5">
              <w:rPr>
                <w:rFonts w:ascii="Arial" w:eastAsia="Arial" w:hAnsi="Arial" w:cs="Arial"/>
              </w:rPr>
              <w:t>Tláloc</w:t>
            </w:r>
            <w:r w:rsidRPr="002453E5">
              <w:rPr>
                <w:rFonts w:ascii="Arial" w:eastAsia="Arial" w:hAnsi="Arial" w:cs="Arial"/>
              </w:rPr>
              <w:t xml:space="preserve"> Cantú </w:t>
            </w:r>
            <w:proofErr w:type="spellStart"/>
            <w:r w:rsidRPr="002453E5">
              <w:rPr>
                <w:rFonts w:ascii="Arial" w:eastAsia="Arial" w:hAnsi="Arial" w:cs="Arial"/>
              </w:rPr>
              <w:t>Cantú</w:t>
            </w:r>
            <w:proofErr w:type="spellEnd"/>
          </w:p>
        </w:tc>
      </w:tr>
      <w:tr w:rsidR="00DF7C4B" w:rsidRPr="002453E5" w:rsidTr="00DF7C4B">
        <w:tc>
          <w:tcPr>
            <w:tcW w:w="4536" w:type="dxa"/>
          </w:tcPr>
          <w:p w:rsidR="00DF7C4B" w:rsidRPr="002453E5" w:rsidRDefault="00DF7C4B" w:rsidP="00DF7C4B">
            <w:pPr>
              <w:ind w:right="817"/>
              <w:jc w:val="center"/>
              <w:rPr>
                <w:rFonts w:ascii="Arial" w:hAnsi="Arial" w:cs="Arial"/>
              </w:rPr>
            </w:pPr>
          </w:p>
          <w:p w:rsidR="00DF7C4B" w:rsidRPr="002453E5" w:rsidRDefault="00DF7C4B" w:rsidP="00DF7C4B">
            <w:pPr>
              <w:ind w:right="817"/>
              <w:jc w:val="center"/>
              <w:rPr>
                <w:rFonts w:ascii="Arial" w:hAnsi="Arial" w:cs="Arial"/>
              </w:rPr>
            </w:pPr>
            <w:proofErr w:type="spellStart"/>
            <w:r w:rsidRPr="002453E5">
              <w:rPr>
                <w:rFonts w:ascii="Arial" w:eastAsia="Arial" w:hAnsi="Arial" w:cs="Arial"/>
                <w:b/>
              </w:rPr>
              <w:t>Dip</w:t>
            </w:r>
            <w:proofErr w:type="spellEnd"/>
            <w:r w:rsidRPr="002453E5">
              <w:rPr>
                <w:rFonts w:ascii="Arial" w:eastAsia="Arial" w:hAnsi="Arial" w:cs="Arial"/>
                <w:b/>
              </w:rPr>
              <w:t>. Vocal:</w:t>
            </w:r>
          </w:p>
          <w:p w:rsidR="00DF7C4B" w:rsidRPr="002453E5" w:rsidRDefault="00DF7C4B" w:rsidP="00DF7C4B">
            <w:pPr>
              <w:ind w:right="817"/>
              <w:jc w:val="center"/>
              <w:rPr>
                <w:rFonts w:ascii="Arial" w:hAnsi="Arial" w:cs="Arial"/>
              </w:rPr>
            </w:pPr>
          </w:p>
          <w:p w:rsidR="00DF7C4B" w:rsidRPr="002453E5" w:rsidRDefault="00DF7C4B" w:rsidP="00DF7C4B">
            <w:pPr>
              <w:ind w:right="817"/>
              <w:jc w:val="center"/>
              <w:rPr>
                <w:rFonts w:ascii="Arial" w:hAnsi="Arial" w:cs="Arial"/>
              </w:rPr>
            </w:pPr>
          </w:p>
          <w:p w:rsidR="00DF7C4B" w:rsidRPr="002453E5" w:rsidRDefault="00DF7C4B" w:rsidP="00DF7C4B">
            <w:pPr>
              <w:ind w:right="817"/>
              <w:jc w:val="center"/>
              <w:rPr>
                <w:rFonts w:ascii="Arial" w:hAnsi="Arial" w:cs="Arial"/>
              </w:rPr>
            </w:pPr>
            <w:r w:rsidRPr="002453E5">
              <w:rPr>
                <w:rFonts w:ascii="Arial" w:eastAsia="Arial" w:hAnsi="Arial" w:cs="Arial"/>
              </w:rPr>
              <w:t>Oscar Javier Collazo Garza</w:t>
            </w:r>
          </w:p>
        </w:tc>
        <w:tc>
          <w:tcPr>
            <w:tcW w:w="236" w:type="dxa"/>
          </w:tcPr>
          <w:p w:rsidR="00DF7C4B" w:rsidRPr="002453E5" w:rsidRDefault="00DF7C4B" w:rsidP="00DF7C4B">
            <w:pPr>
              <w:ind w:right="817"/>
              <w:jc w:val="center"/>
              <w:rPr>
                <w:rFonts w:ascii="Arial" w:hAnsi="Arial" w:cs="Arial"/>
              </w:rPr>
            </w:pPr>
          </w:p>
        </w:tc>
        <w:tc>
          <w:tcPr>
            <w:tcW w:w="4016" w:type="dxa"/>
          </w:tcPr>
          <w:p w:rsidR="00DF7C4B" w:rsidRPr="002453E5" w:rsidRDefault="00DF7C4B" w:rsidP="00DF7C4B">
            <w:pPr>
              <w:jc w:val="center"/>
              <w:rPr>
                <w:rFonts w:ascii="Arial" w:hAnsi="Arial" w:cs="Arial"/>
              </w:rPr>
            </w:pPr>
          </w:p>
          <w:p w:rsidR="00DF7C4B" w:rsidRPr="002453E5" w:rsidRDefault="00DF7C4B" w:rsidP="00DF7C4B">
            <w:pPr>
              <w:jc w:val="center"/>
              <w:rPr>
                <w:rFonts w:ascii="Arial" w:hAnsi="Arial" w:cs="Arial"/>
              </w:rPr>
            </w:pPr>
            <w:proofErr w:type="spellStart"/>
            <w:r w:rsidRPr="002453E5">
              <w:rPr>
                <w:rFonts w:ascii="Arial" w:eastAsia="Arial" w:hAnsi="Arial" w:cs="Arial"/>
                <w:b/>
              </w:rPr>
              <w:t>Dip</w:t>
            </w:r>
            <w:proofErr w:type="spellEnd"/>
            <w:r w:rsidRPr="002453E5">
              <w:rPr>
                <w:rFonts w:ascii="Arial" w:eastAsia="Arial" w:hAnsi="Arial" w:cs="Arial"/>
                <w:b/>
              </w:rPr>
              <w:t>. Vocal:</w:t>
            </w:r>
          </w:p>
          <w:p w:rsidR="00DF7C4B" w:rsidRPr="002453E5" w:rsidRDefault="00DF7C4B" w:rsidP="00DF7C4B">
            <w:pPr>
              <w:jc w:val="center"/>
              <w:rPr>
                <w:rFonts w:ascii="Arial" w:hAnsi="Arial" w:cs="Arial"/>
              </w:rPr>
            </w:pPr>
          </w:p>
          <w:p w:rsidR="00DF7C4B" w:rsidRPr="002453E5" w:rsidRDefault="00DF7C4B" w:rsidP="00DF7C4B">
            <w:pPr>
              <w:jc w:val="center"/>
              <w:rPr>
                <w:rFonts w:ascii="Arial" w:hAnsi="Arial" w:cs="Arial"/>
              </w:rPr>
            </w:pPr>
          </w:p>
          <w:p w:rsidR="00DF7C4B" w:rsidRDefault="00205671" w:rsidP="00DF7C4B">
            <w:pPr>
              <w:jc w:val="center"/>
              <w:rPr>
                <w:rFonts w:ascii="Arial" w:eastAsia="Arial" w:hAnsi="Arial" w:cs="Arial"/>
              </w:rPr>
            </w:pPr>
            <w:r>
              <w:rPr>
                <w:rFonts w:ascii="Arial" w:eastAsia="Arial" w:hAnsi="Arial" w:cs="Arial"/>
              </w:rPr>
              <w:t>M</w:t>
            </w:r>
            <w:r w:rsidR="00D14F8E">
              <w:rPr>
                <w:rFonts w:ascii="Arial" w:eastAsia="Arial" w:hAnsi="Arial" w:cs="Arial"/>
              </w:rPr>
              <w:t xml:space="preserve">aría Concepción Landa García </w:t>
            </w:r>
            <w:proofErr w:type="spellStart"/>
            <w:r w:rsidR="00D14F8E">
              <w:rPr>
                <w:rFonts w:ascii="Arial" w:eastAsia="Arial" w:hAnsi="Arial" w:cs="Arial"/>
              </w:rPr>
              <w:t>Tellez</w:t>
            </w:r>
            <w:proofErr w:type="spellEnd"/>
          </w:p>
          <w:p w:rsidR="00D14F8E" w:rsidRPr="002453E5" w:rsidRDefault="00D14F8E" w:rsidP="00DF7C4B">
            <w:pPr>
              <w:jc w:val="center"/>
              <w:rPr>
                <w:rFonts w:ascii="Arial" w:hAnsi="Arial" w:cs="Arial"/>
              </w:rPr>
            </w:pPr>
          </w:p>
        </w:tc>
      </w:tr>
      <w:tr w:rsidR="00DF7C4B" w:rsidRPr="002453E5" w:rsidTr="00DF7C4B">
        <w:tc>
          <w:tcPr>
            <w:tcW w:w="4536" w:type="dxa"/>
          </w:tcPr>
          <w:p w:rsidR="00DF7C4B" w:rsidRPr="002453E5" w:rsidRDefault="00DF7C4B" w:rsidP="00DF7C4B">
            <w:pPr>
              <w:ind w:right="817"/>
              <w:jc w:val="center"/>
              <w:rPr>
                <w:rFonts w:ascii="Arial" w:hAnsi="Arial" w:cs="Arial"/>
              </w:rPr>
            </w:pPr>
          </w:p>
          <w:p w:rsidR="00DF7C4B" w:rsidRPr="002453E5" w:rsidRDefault="00DF7C4B" w:rsidP="00DF7C4B">
            <w:pPr>
              <w:ind w:right="817"/>
              <w:jc w:val="center"/>
              <w:rPr>
                <w:rFonts w:ascii="Arial" w:hAnsi="Arial" w:cs="Arial"/>
              </w:rPr>
            </w:pPr>
            <w:proofErr w:type="spellStart"/>
            <w:r w:rsidRPr="002453E5">
              <w:rPr>
                <w:rFonts w:ascii="Arial" w:eastAsia="Arial" w:hAnsi="Arial" w:cs="Arial"/>
                <w:b/>
              </w:rPr>
              <w:lastRenderedPageBreak/>
              <w:t>Dip</w:t>
            </w:r>
            <w:proofErr w:type="spellEnd"/>
            <w:r w:rsidRPr="002453E5">
              <w:rPr>
                <w:rFonts w:ascii="Arial" w:eastAsia="Arial" w:hAnsi="Arial" w:cs="Arial"/>
                <w:b/>
              </w:rPr>
              <w:t>. Vocal:</w:t>
            </w:r>
          </w:p>
          <w:p w:rsidR="00DF7C4B" w:rsidRPr="002453E5" w:rsidRDefault="00DF7C4B" w:rsidP="00DF7C4B">
            <w:pPr>
              <w:ind w:right="817"/>
              <w:jc w:val="center"/>
              <w:rPr>
                <w:rFonts w:ascii="Arial" w:hAnsi="Arial" w:cs="Arial"/>
              </w:rPr>
            </w:pPr>
          </w:p>
          <w:p w:rsidR="00DF7C4B" w:rsidRPr="002453E5" w:rsidRDefault="00DF7C4B" w:rsidP="00DF7C4B">
            <w:pPr>
              <w:ind w:right="817"/>
              <w:jc w:val="center"/>
              <w:rPr>
                <w:rFonts w:ascii="Arial" w:hAnsi="Arial" w:cs="Arial"/>
              </w:rPr>
            </w:pPr>
          </w:p>
          <w:p w:rsidR="00DF7C4B" w:rsidRPr="002453E5" w:rsidRDefault="00DF7C4B" w:rsidP="00DF7C4B">
            <w:pPr>
              <w:ind w:right="817"/>
              <w:jc w:val="center"/>
              <w:rPr>
                <w:rFonts w:ascii="Arial" w:hAnsi="Arial" w:cs="Arial"/>
              </w:rPr>
            </w:pPr>
            <w:r w:rsidRPr="002453E5">
              <w:rPr>
                <w:rFonts w:ascii="Arial" w:eastAsia="Arial" w:hAnsi="Arial" w:cs="Arial"/>
              </w:rPr>
              <w:t>Cosme Julián Leal Cantú</w:t>
            </w:r>
          </w:p>
        </w:tc>
        <w:tc>
          <w:tcPr>
            <w:tcW w:w="236" w:type="dxa"/>
          </w:tcPr>
          <w:p w:rsidR="00DF7C4B" w:rsidRPr="002453E5" w:rsidRDefault="00DF7C4B" w:rsidP="00DF7C4B">
            <w:pPr>
              <w:ind w:right="817"/>
              <w:jc w:val="center"/>
              <w:rPr>
                <w:rFonts w:ascii="Arial" w:hAnsi="Arial" w:cs="Arial"/>
              </w:rPr>
            </w:pPr>
          </w:p>
        </w:tc>
        <w:tc>
          <w:tcPr>
            <w:tcW w:w="4016" w:type="dxa"/>
          </w:tcPr>
          <w:p w:rsidR="00DF7C4B" w:rsidRPr="002453E5" w:rsidRDefault="00DF7C4B" w:rsidP="00DF7C4B">
            <w:pPr>
              <w:jc w:val="center"/>
              <w:rPr>
                <w:rFonts w:ascii="Arial" w:hAnsi="Arial" w:cs="Arial"/>
              </w:rPr>
            </w:pPr>
          </w:p>
          <w:p w:rsidR="00DF7C4B" w:rsidRPr="002453E5" w:rsidRDefault="00DF7C4B" w:rsidP="00DF7C4B">
            <w:pPr>
              <w:ind w:right="817"/>
              <w:rPr>
                <w:rFonts w:ascii="Arial" w:hAnsi="Arial" w:cs="Arial"/>
              </w:rPr>
            </w:pPr>
            <w:r w:rsidRPr="002453E5">
              <w:rPr>
                <w:rFonts w:ascii="Arial" w:eastAsia="Arial" w:hAnsi="Arial" w:cs="Arial"/>
                <w:b/>
              </w:rPr>
              <w:lastRenderedPageBreak/>
              <w:t xml:space="preserve">                 </w:t>
            </w:r>
            <w:proofErr w:type="spellStart"/>
            <w:r w:rsidRPr="002453E5">
              <w:rPr>
                <w:rFonts w:ascii="Arial" w:eastAsia="Arial" w:hAnsi="Arial" w:cs="Arial"/>
                <w:b/>
              </w:rPr>
              <w:t>Dip</w:t>
            </w:r>
            <w:proofErr w:type="spellEnd"/>
            <w:r w:rsidRPr="002453E5">
              <w:rPr>
                <w:rFonts w:ascii="Arial" w:eastAsia="Arial" w:hAnsi="Arial" w:cs="Arial"/>
                <w:b/>
              </w:rPr>
              <w:t>. Vocal:</w:t>
            </w:r>
          </w:p>
          <w:p w:rsidR="00DF7C4B" w:rsidRPr="002453E5" w:rsidRDefault="00DF7C4B" w:rsidP="00DF7C4B">
            <w:pPr>
              <w:jc w:val="center"/>
              <w:rPr>
                <w:rFonts w:ascii="Arial" w:hAnsi="Arial" w:cs="Arial"/>
              </w:rPr>
            </w:pPr>
          </w:p>
          <w:p w:rsidR="00DF7C4B" w:rsidRPr="002453E5" w:rsidRDefault="00DF7C4B" w:rsidP="00DF7C4B">
            <w:pPr>
              <w:jc w:val="center"/>
              <w:rPr>
                <w:rFonts w:ascii="Arial" w:hAnsi="Arial" w:cs="Arial"/>
              </w:rPr>
            </w:pPr>
          </w:p>
          <w:p w:rsidR="00DF7C4B" w:rsidRPr="002453E5" w:rsidRDefault="00DF7C4B" w:rsidP="00DF7C4B">
            <w:pPr>
              <w:jc w:val="center"/>
              <w:rPr>
                <w:rFonts w:ascii="Arial" w:hAnsi="Arial" w:cs="Arial"/>
              </w:rPr>
            </w:pPr>
            <w:r w:rsidRPr="002453E5">
              <w:rPr>
                <w:rFonts w:ascii="Arial" w:eastAsia="Arial" w:hAnsi="Arial" w:cs="Arial"/>
              </w:rPr>
              <w:t xml:space="preserve">Karina </w:t>
            </w:r>
            <w:proofErr w:type="spellStart"/>
            <w:r w:rsidR="00D54C17">
              <w:rPr>
                <w:rFonts w:ascii="Arial" w:eastAsia="Arial" w:hAnsi="Arial" w:cs="Arial"/>
              </w:rPr>
              <w:t>Marlen</w:t>
            </w:r>
            <w:proofErr w:type="spellEnd"/>
            <w:r w:rsidR="00D54C17">
              <w:rPr>
                <w:rFonts w:ascii="Arial" w:eastAsia="Arial" w:hAnsi="Arial" w:cs="Arial"/>
              </w:rPr>
              <w:t xml:space="preserve"> </w:t>
            </w:r>
            <w:r w:rsidRPr="002453E5">
              <w:rPr>
                <w:rFonts w:ascii="Arial" w:eastAsia="Arial" w:hAnsi="Arial" w:cs="Arial"/>
              </w:rPr>
              <w:t>Barrón Perales</w:t>
            </w:r>
          </w:p>
        </w:tc>
      </w:tr>
    </w:tbl>
    <w:p w:rsidR="00D14F8E" w:rsidRPr="002453E5" w:rsidRDefault="00D14F8E" w:rsidP="00E5571D">
      <w:pPr>
        <w:rPr>
          <w:rFonts w:ascii="Arial" w:hAnsi="Arial" w:cs="Arial"/>
        </w:rPr>
      </w:pPr>
    </w:p>
    <w:sectPr w:rsidR="00D14F8E" w:rsidRPr="002453E5" w:rsidSect="004041ED">
      <w:footerReference w:type="default" r:id="rId7"/>
      <w:pgSz w:w="12240" w:h="15840" w:code="1"/>
      <w:pgMar w:top="3119" w:right="1701" w:bottom="1134" w:left="311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930" w:rsidRDefault="00335930" w:rsidP="00F35A7E">
      <w:pPr>
        <w:spacing w:after="0" w:line="240" w:lineRule="auto"/>
      </w:pPr>
      <w:r>
        <w:separator/>
      </w:r>
    </w:p>
  </w:endnote>
  <w:endnote w:type="continuationSeparator" w:id="0">
    <w:p w:rsidR="00335930" w:rsidRDefault="00335930" w:rsidP="00F3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3E5" w:rsidRPr="000C2CE4" w:rsidRDefault="002453E5" w:rsidP="002F21A1">
    <w:pPr>
      <w:tabs>
        <w:tab w:val="center" w:pos="4419"/>
        <w:tab w:val="right" w:pos="8838"/>
      </w:tabs>
      <w:spacing w:after="0" w:line="240" w:lineRule="auto"/>
      <w:jc w:val="center"/>
      <w:rPr>
        <w:sz w:val="16"/>
        <w:szCs w:val="16"/>
      </w:rPr>
    </w:pPr>
    <w:r w:rsidRPr="000C2CE4">
      <w:rPr>
        <w:sz w:val="16"/>
        <w:szCs w:val="16"/>
      </w:rPr>
      <w:t>H. Congreso del Estado de Nuevo León LXXIV Legislatura</w:t>
    </w:r>
  </w:p>
  <w:p w:rsidR="002453E5" w:rsidRPr="000C2CE4" w:rsidRDefault="002453E5" w:rsidP="002F21A1">
    <w:pPr>
      <w:tabs>
        <w:tab w:val="center" w:pos="4419"/>
        <w:tab w:val="right" w:pos="8838"/>
      </w:tabs>
      <w:spacing w:after="0" w:line="240" w:lineRule="auto"/>
      <w:jc w:val="center"/>
      <w:rPr>
        <w:sz w:val="16"/>
        <w:szCs w:val="16"/>
      </w:rPr>
    </w:pPr>
    <w:r w:rsidRPr="000C2CE4">
      <w:rPr>
        <w:sz w:val="16"/>
        <w:szCs w:val="16"/>
      </w:rPr>
      <w:t>Comisión Quinta de Hacienda y Desarrollo Municipal</w:t>
    </w:r>
  </w:p>
  <w:p w:rsidR="002453E5" w:rsidRPr="000C2CE4" w:rsidRDefault="002453E5" w:rsidP="002F21A1">
    <w:pPr>
      <w:tabs>
        <w:tab w:val="center" w:pos="4419"/>
        <w:tab w:val="right" w:pos="8838"/>
      </w:tabs>
      <w:spacing w:after="0" w:line="240" w:lineRule="auto"/>
      <w:jc w:val="center"/>
      <w:rPr>
        <w:rFonts w:ascii="Arial" w:hAnsi="Arial" w:cs="Arial"/>
        <w:sz w:val="16"/>
        <w:szCs w:val="16"/>
      </w:rPr>
    </w:pPr>
    <w:r w:rsidRPr="000C2CE4">
      <w:rPr>
        <w:sz w:val="16"/>
        <w:szCs w:val="16"/>
      </w:rPr>
      <w:t>Proyecto de Dictamen</w:t>
    </w:r>
    <w:r>
      <w:rPr>
        <w:sz w:val="16"/>
        <w:szCs w:val="16"/>
      </w:rPr>
      <w:t xml:space="preserve"> de Valores Unitarios y  Fraccionamientos Nuevos  del Municipio de San Pedro Garza García </w:t>
    </w:r>
    <w:r w:rsidRPr="000C2CE4">
      <w:rPr>
        <w:sz w:val="16"/>
        <w:szCs w:val="16"/>
      </w:rPr>
      <w:t xml:space="preserve">del </w:t>
    </w:r>
    <w:r>
      <w:rPr>
        <w:rFonts w:ascii="Arial" w:hAnsi="Arial" w:cs="Arial"/>
        <w:sz w:val="16"/>
        <w:szCs w:val="16"/>
      </w:rPr>
      <w:t>Expediente 10349LXXIV</w:t>
    </w:r>
  </w:p>
  <w:p w:rsidR="002453E5" w:rsidRPr="0088072B" w:rsidRDefault="002453E5" w:rsidP="002F21A1">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D54C17">
      <w:rPr>
        <w:rFonts w:ascii="Century Gothic" w:hAnsi="Century Gothic"/>
        <w:noProof/>
        <w:sz w:val="20"/>
        <w:szCs w:val="20"/>
      </w:rPr>
      <w:t>18</w:t>
    </w:r>
    <w:r w:rsidRPr="0088072B">
      <w:rPr>
        <w:rFonts w:ascii="Century Gothic" w:hAnsi="Century Gothic"/>
        <w:sz w:val="20"/>
        <w:szCs w:val="20"/>
      </w:rPr>
      <w:fldChar w:fldCharType="end"/>
    </w:r>
  </w:p>
  <w:p w:rsidR="002453E5" w:rsidRPr="0088072B" w:rsidRDefault="002453E5" w:rsidP="002F21A1">
    <w:pPr>
      <w:pStyle w:val="Piedepgina"/>
      <w:jc w:val="center"/>
      <w:rPr>
        <w:rFonts w:ascii="Century Gothic" w:hAnsi="Century Gothic"/>
        <w:sz w:val="20"/>
        <w:szCs w:val="20"/>
      </w:rPr>
    </w:pPr>
  </w:p>
  <w:p w:rsidR="002453E5" w:rsidRDefault="002453E5">
    <w:pPr>
      <w:pStyle w:val="Piedepgina"/>
    </w:pPr>
  </w:p>
  <w:p w:rsidR="002453E5" w:rsidRDefault="002453E5" w:rsidP="00753AF9">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930" w:rsidRDefault="00335930" w:rsidP="00F35A7E">
      <w:pPr>
        <w:spacing w:after="0" w:line="240" w:lineRule="auto"/>
      </w:pPr>
      <w:r>
        <w:separator/>
      </w:r>
    </w:p>
  </w:footnote>
  <w:footnote w:type="continuationSeparator" w:id="0">
    <w:p w:rsidR="00335930" w:rsidRDefault="00335930" w:rsidP="00F35A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82936"/>
    <w:multiLevelType w:val="hybridMultilevel"/>
    <w:tmpl w:val="EFAAE3E0"/>
    <w:lvl w:ilvl="0" w:tplc="080A0001">
      <w:start w:val="1"/>
      <w:numFmt w:val="bullet"/>
      <w:lvlText w:val=""/>
      <w:lvlJc w:val="left"/>
      <w:pPr>
        <w:ind w:left="1584" w:hanging="360"/>
      </w:pPr>
      <w:rPr>
        <w:rFonts w:ascii="Symbol" w:hAnsi="Symbol" w:hint="default"/>
      </w:rPr>
    </w:lvl>
    <w:lvl w:ilvl="1" w:tplc="080A0003" w:tentative="1">
      <w:start w:val="1"/>
      <w:numFmt w:val="bullet"/>
      <w:lvlText w:val="o"/>
      <w:lvlJc w:val="left"/>
      <w:pPr>
        <w:ind w:left="2304" w:hanging="360"/>
      </w:pPr>
      <w:rPr>
        <w:rFonts w:ascii="Courier New" w:hAnsi="Courier New" w:cs="Courier New" w:hint="default"/>
      </w:rPr>
    </w:lvl>
    <w:lvl w:ilvl="2" w:tplc="080A0005" w:tentative="1">
      <w:start w:val="1"/>
      <w:numFmt w:val="bullet"/>
      <w:lvlText w:val=""/>
      <w:lvlJc w:val="left"/>
      <w:pPr>
        <w:ind w:left="3024" w:hanging="360"/>
      </w:pPr>
      <w:rPr>
        <w:rFonts w:ascii="Wingdings" w:hAnsi="Wingdings" w:hint="default"/>
      </w:rPr>
    </w:lvl>
    <w:lvl w:ilvl="3" w:tplc="080A0001" w:tentative="1">
      <w:start w:val="1"/>
      <w:numFmt w:val="bullet"/>
      <w:lvlText w:val=""/>
      <w:lvlJc w:val="left"/>
      <w:pPr>
        <w:ind w:left="3744" w:hanging="360"/>
      </w:pPr>
      <w:rPr>
        <w:rFonts w:ascii="Symbol" w:hAnsi="Symbol" w:hint="default"/>
      </w:rPr>
    </w:lvl>
    <w:lvl w:ilvl="4" w:tplc="080A0003" w:tentative="1">
      <w:start w:val="1"/>
      <w:numFmt w:val="bullet"/>
      <w:lvlText w:val="o"/>
      <w:lvlJc w:val="left"/>
      <w:pPr>
        <w:ind w:left="4464" w:hanging="360"/>
      </w:pPr>
      <w:rPr>
        <w:rFonts w:ascii="Courier New" w:hAnsi="Courier New" w:cs="Courier New" w:hint="default"/>
      </w:rPr>
    </w:lvl>
    <w:lvl w:ilvl="5" w:tplc="080A0005" w:tentative="1">
      <w:start w:val="1"/>
      <w:numFmt w:val="bullet"/>
      <w:lvlText w:val=""/>
      <w:lvlJc w:val="left"/>
      <w:pPr>
        <w:ind w:left="5184" w:hanging="360"/>
      </w:pPr>
      <w:rPr>
        <w:rFonts w:ascii="Wingdings" w:hAnsi="Wingdings" w:hint="default"/>
      </w:rPr>
    </w:lvl>
    <w:lvl w:ilvl="6" w:tplc="080A0001" w:tentative="1">
      <w:start w:val="1"/>
      <w:numFmt w:val="bullet"/>
      <w:lvlText w:val=""/>
      <w:lvlJc w:val="left"/>
      <w:pPr>
        <w:ind w:left="5904" w:hanging="360"/>
      </w:pPr>
      <w:rPr>
        <w:rFonts w:ascii="Symbol" w:hAnsi="Symbol" w:hint="default"/>
      </w:rPr>
    </w:lvl>
    <w:lvl w:ilvl="7" w:tplc="080A0003" w:tentative="1">
      <w:start w:val="1"/>
      <w:numFmt w:val="bullet"/>
      <w:lvlText w:val="o"/>
      <w:lvlJc w:val="left"/>
      <w:pPr>
        <w:ind w:left="6624" w:hanging="360"/>
      </w:pPr>
      <w:rPr>
        <w:rFonts w:ascii="Courier New" w:hAnsi="Courier New" w:cs="Courier New" w:hint="default"/>
      </w:rPr>
    </w:lvl>
    <w:lvl w:ilvl="8" w:tplc="080A0005" w:tentative="1">
      <w:start w:val="1"/>
      <w:numFmt w:val="bullet"/>
      <w:lvlText w:val=""/>
      <w:lvlJc w:val="left"/>
      <w:pPr>
        <w:ind w:left="7344" w:hanging="360"/>
      </w:pPr>
      <w:rPr>
        <w:rFonts w:ascii="Wingdings" w:hAnsi="Wingdings" w:hint="default"/>
      </w:rPr>
    </w:lvl>
  </w:abstractNum>
  <w:abstractNum w:abstractNumId="1" w15:restartNumberingAfterBreak="0">
    <w:nsid w:val="67213651"/>
    <w:multiLevelType w:val="hybridMultilevel"/>
    <w:tmpl w:val="DCFEA61E"/>
    <w:lvl w:ilvl="0" w:tplc="45924E1C">
      <w:start w:val="1"/>
      <w:numFmt w:val="decimal"/>
      <w:lvlText w:val="%1"/>
      <w:lvlJc w:val="left"/>
      <w:pPr>
        <w:ind w:left="78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F06BC16">
      <w:start w:val="1"/>
      <w:numFmt w:val="lowerLetter"/>
      <w:lvlText w:val="%2"/>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184EB07C">
      <w:start w:val="1"/>
      <w:numFmt w:val="lowerRoman"/>
      <w:lvlText w:val="%3"/>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0620563C">
      <w:start w:val="1"/>
      <w:numFmt w:val="decimal"/>
      <w:lvlText w:val="%4"/>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7C6A9B2">
      <w:start w:val="1"/>
      <w:numFmt w:val="lowerLetter"/>
      <w:lvlText w:val="%5"/>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A8404748">
      <w:start w:val="1"/>
      <w:numFmt w:val="lowerRoman"/>
      <w:lvlText w:val="%6"/>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E89E8C5C">
      <w:start w:val="1"/>
      <w:numFmt w:val="decimal"/>
      <w:lvlText w:val="%7"/>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CD64FFE">
      <w:start w:val="1"/>
      <w:numFmt w:val="lowerLetter"/>
      <w:lvlText w:val="%8"/>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4704D82C">
      <w:start w:val="1"/>
      <w:numFmt w:val="lowerRoman"/>
      <w:lvlText w:val="%9"/>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7E"/>
    <w:rsid w:val="00026978"/>
    <w:rsid w:val="00033D84"/>
    <w:rsid w:val="00037CC1"/>
    <w:rsid w:val="000444C2"/>
    <w:rsid w:val="00050483"/>
    <w:rsid w:val="0005348E"/>
    <w:rsid w:val="00062C6A"/>
    <w:rsid w:val="00066A9D"/>
    <w:rsid w:val="000C055A"/>
    <w:rsid w:val="000D1608"/>
    <w:rsid w:val="000D2F53"/>
    <w:rsid w:val="000F6CE3"/>
    <w:rsid w:val="00110F58"/>
    <w:rsid w:val="0011491F"/>
    <w:rsid w:val="00133788"/>
    <w:rsid w:val="001526B3"/>
    <w:rsid w:val="00163ADE"/>
    <w:rsid w:val="001A726A"/>
    <w:rsid w:val="001E1480"/>
    <w:rsid w:val="001E3B2C"/>
    <w:rsid w:val="001F339B"/>
    <w:rsid w:val="0020472A"/>
    <w:rsid w:val="00205671"/>
    <w:rsid w:val="00206647"/>
    <w:rsid w:val="0022405D"/>
    <w:rsid w:val="00230852"/>
    <w:rsid w:val="0023518F"/>
    <w:rsid w:val="002453E5"/>
    <w:rsid w:val="00253217"/>
    <w:rsid w:val="00280DD1"/>
    <w:rsid w:val="002E5637"/>
    <w:rsid w:val="002F21A1"/>
    <w:rsid w:val="003016F2"/>
    <w:rsid w:val="00327C35"/>
    <w:rsid w:val="00335930"/>
    <w:rsid w:val="003365CC"/>
    <w:rsid w:val="00376D22"/>
    <w:rsid w:val="0037711F"/>
    <w:rsid w:val="0038052E"/>
    <w:rsid w:val="003812F2"/>
    <w:rsid w:val="00383D8D"/>
    <w:rsid w:val="003D6BA2"/>
    <w:rsid w:val="003E02B3"/>
    <w:rsid w:val="004041ED"/>
    <w:rsid w:val="00405D96"/>
    <w:rsid w:val="00437F4F"/>
    <w:rsid w:val="00472A3D"/>
    <w:rsid w:val="00497839"/>
    <w:rsid w:val="0050581E"/>
    <w:rsid w:val="00512999"/>
    <w:rsid w:val="00527497"/>
    <w:rsid w:val="005472B3"/>
    <w:rsid w:val="0055784B"/>
    <w:rsid w:val="005619C5"/>
    <w:rsid w:val="00574DA0"/>
    <w:rsid w:val="005C6275"/>
    <w:rsid w:val="006505A9"/>
    <w:rsid w:val="00653127"/>
    <w:rsid w:val="00672640"/>
    <w:rsid w:val="00690A09"/>
    <w:rsid w:val="006A3333"/>
    <w:rsid w:val="006B0836"/>
    <w:rsid w:val="006C1881"/>
    <w:rsid w:val="006F4341"/>
    <w:rsid w:val="006F60EE"/>
    <w:rsid w:val="00713820"/>
    <w:rsid w:val="007167C4"/>
    <w:rsid w:val="00726E0D"/>
    <w:rsid w:val="00753AF9"/>
    <w:rsid w:val="00767EEE"/>
    <w:rsid w:val="007828E0"/>
    <w:rsid w:val="007A75AF"/>
    <w:rsid w:val="007B72D8"/>
    <w:rsid w:val="007C56E6"/>
    <w:rsid w:val="007D1781"/>
    <w:rsid w:val="007E4036"/>
    <w:rsid w:val="00826D5F"/>
    <w:rsid w:val="0085126F"/>
    <w:rsid w:val="00855B60"/>
    <w:rsid w:val="00893208"/>
    <w:rsid w:val="0089424D"/>
    <w:rsid w:val="008C7CEB"/>
    <w:rsid w:val="008E0B14"/>
    <w:rsid w:val="008F4BD0"/>
    <w:rsid w:val="00903D69"/>
    <w:rsid w:val="009115D6"/>
    <w:rsid w:val="00947A2C"/>
    <w:rsid w:val="00973061"/>
    <w:rsid w:val="009A6BD2"/>
    <w:rsid w:val="009B108D"/>
    <w:rsid w:val="009B132A"/>
    <w:rsid w:val="009F0CA2"/>
    <w:rsid w:val="009F6624"/>
    <w:rsid w:val="00A02CEE"/>
    <w:rsid w:val="00A148FB"/>
    <w:rsid w:val="00A2458F"/>
    <w:rsid w:val="00A26185"/>
    <w:rsid w:val="00A63F3F"/>
    <w:rsid w:val="00A6668B"/>
    <w:rsid w:val="00A93326"/>
    <w:rsid w:val="00AB09D3"/>
    <w:rsid w:val="00AD2BFD"/>
    <w:rsid w:val="00AE1AE2"/>
    <w:rsid w:val="00B21250"/>
    <w:rsid w:val="00B40092"/>
    <w:rsid w:val="00B40728"/>
    <w:rsid w:val="00B87F09"/>
    <w:rsid w:val="00B965D7"/>
    <w:rsid w:val="00BA152E"/>
    <w:rsid w:val="00BD165D"/>
    <w:rsid w:val="00C170B0"/>
    <w:rsid w:val="00C3100A"/>
    <w:rsid w:val="00C7171B"/>
    <w:rsid w:val="00CA36F7"/>
    <w:rsid w:val="00CB3AA9"/>
    <w:rsid w:val="00D05E5D"/>
    <w:rsid w:val="00D14F8E"/>
    <w:rsid w:val="00D46736"/>
    <w:rsid w:val="00D547C6"/>
    <w:rsid w:val="00D54C17"/>
    <w:rsid w:val="00D758A3"/>
    <w:rsid w:val="00D817F5"/>
    <w:rsid w:val="00DC67EF"/>
    <w:rsid w:val="00DC7BA9"/>
    <w:rsid w:val="00DF7C4B"/>
    <w:rsid w:val="00E23ACE"/>
    <w:rsid w:val="00E5571D"/>
    <w:rsid w:val="00E66E60"/>
    <w:rsid w:val="00E95297"/>
    <w:rsid w:val="00EA089B"/>
    <w:rsid w:val="00EE0EF9"/>
    <w:rsid w:val="00EE2A98"/>
    <w:rsid w:val="00EE356C"/>
    <w:rsid w:val="00F15775"/>
    <w:rsid w:val="00F25307"/>
    <w:rsid w:val="00F31B85"/>
    <w:rsid w:val="00F32A26"/>
    <w:rsid w:val="00F35A7E"/>
    <w:rsid w:val="00F40C2C"/>
    <w:rsid w:val="00F81D7E"/>
    <w:rsid w:val="00FA3630"/>
    <w:rsid w:val="00FC26EB"/>
    <w:rsid w:val="00FF55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0D7A2-959C-4F25-B6B4-486D1B1E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paragraph" w:styleId="Ttulo1">
    <w:name w:val="heading 1"/>
    <w:next w:val="Normal"/>
    <w:link w:val="Ttulo1Car"/>
    <w:uiPriority w:val="9"/>
    <w:qFormat/>
    <w:rsid w:val="00753AF9"/>
    <w:pPr>
      <w:keepNext/>
      <w:keepLines/>
      <w:spacing w:after="105" w:line="256" w:lineRule="auto"/>
      <w:jc w:val="center"/>
      <w:outlineLvl w:val="0"/>
    </w:pPr>
    <w:rPr>
      <w:rFonts w:ascii="Tahoma" w:eastAsia="Tahoma" w:hAnsi="Tahoma" w:cs="Tahoma"/>
      <w:b/>
      <w:color w:val="000000"/>
      <w:sz w:val="28"/>
      <w:lang w:val="es-MX" w:eastAsia="es-MX"/>
    </w:rPr>
  </w:style>
  <w:style w:type="paragraph" w:styleId="Ttulo2">
    <w:name w:val="heading 2"/>
    <w:next w:val="Normal"/>
    <w:link w:val="Ttulo2Car"/>
    <w:uiPriority w:val="9"/>
    <w:semiHidden/>
    <w:unhideWhenUsed/>
    <w:qFormat/>
    <w:rsid w:val="00753AF9"/>
    <w:pPr>
      <w:keepNext/>
      <w:keepLines/>
      <w:spacing w:after="117" w:line="256" w:lineRule="auto"/>
      <w:ind w:right="2"/>
      <w:jc w:val="center"/>
      <w:outlineLvl w:val="1"/>
    </w:pPr>
    <w:rPr>
      <w:rFonts w:ascii="Tahoma" w:eastAsia="Tahoma" w:hAnsi="Tahoma" w:cs="Tahoma"/>
      <w:b/>
      <w:color w:val="000000"/>
      <w:sz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53AF9"/>
    <w:rPr>
      <w:rFonts w:ascii="Tahoma" w:eastAsia="Tahoma" w:hAnsi="Tahoma" w:cs="Tahoma"/>
      <w:b/>
      <w:color w:val="000000"/>
      <w:sz w:val="28"/>
      <w:lang w:val="es-MX" w:eastAsia="es-MX"/>
    </w:rPr>
  </w:style>
  <w:style w:type="character" w:customStyle="1" w:styleId="Ttulo2Car">
    <w:name w:val="Título 2 Car"/>
    <w:basedOn w:val="Fuentedeprrafopredeter"/>
    <w:link w:val="Ttulo2"/>
    <w:uiPriority w:val="9"/>
    <w:semiHidden/>
    <w:rsid w:val="00753AF9"/>
    <w:rPr>
      <w:rFonts w:ascii="Tahoma" w:eastAsia="Tahoma" w:hAnsi="Tahoma" w:cs="Tahoma"/>
      <w:b/>
      <w:color w:val="000000"/>
      <w:sz w:val="24"/>
      <w:lang w:val="es-MX" w:eastAsia="es-MX"/>
    </w:rPr>
  </w:style>
  <w:style w:type="paragraph" w:styleId="Encabezado">
    <w:name w:val="header"/>
    <w:basedOn w:val="Normal"/>
    <w:link w:val="EncabezadoCar"/>
    <w:uiPriority w:val="99"/>
    <w:unhideWhenUsed/>
    <w:rsid w:val="00F35A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5A7E"/>
  </w:style>
  <w:style w:type="paragraph" w:styleId="Piedepgina">
    <w:name w:val="footer"/>
    <w:aliases w:val=" Car Car Car Car Car Car Car Car,Car Car Car Car Car Car Car Car,Pie de página1, Car Car Car Car, Car9, Car Car,Car Car,Car9"/>
    <w:basedOn w:val="Normal"/>
    <w:link w:val="PiedepginaCar"/>
    <w:unhideWhenUsed/>
    <w:rsid w:val="00F35A7E"/>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Car9 Car"/>
    <w:basedOn w:val="Fuentedeprrafopredeter"/>
    <w:link w:val="Piedepgina"/>
    <w:rsid w:val="00F35A7E"/>
  </w:style>
  <w:style w:type="table" w:styleId="Tablaconcuadrcula">
    <w:name w:val="Table Grid"/>
    <w:basedOn w:val="Tablanormal"/>
    <w:rsid w:val="0023518F"/>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965D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65D7"/>
    <w:pPr>
      <w:widowControl w:val="0"/>
      <w:spacing w:after="0" w:line="240" w:lineRule="auto"/>
    </w:pPr>
  </w:style>
  <w:style w:type="paragraph" w:styleId="Prrafodelista">
    <w:name w:val="List Paragraph"/>
    <w:basedOn w:val="Normal"/>
    <w:uiPriority w:val="34"/>
    <w:qFormat/>
    <w:rsid w:val="00D817F5"/>
    <w:pPr>
      <w:ind w:left="720"/>
      <w:contextualSpacing/>
    </w:pPr>
  </w:style>
  <w:style w:type="paragraph" w:styleId="Textoindependiente">
    <w:name w:val="Body Text"/>
    <w:basedOn w:val="Normal"/>
    <w:link w:val="TextoindependienteCar"/>
    <w:uiPriority w:val="1"/>
    <w:qFormat/>
    <w:rsid w:val="00D05E5D"/>
    <w:pPr>
      <w:widowControl w:val="0"/>
      <w:spacing w:after="0" w:line="240" w:lineRule="auto"/>
      <w:ind w:left="1342" w:firstLine="709"/>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D05E5D"/>
    <w:rPr>
      <w:rFonts w:ascii="Arial" w:eastAsia="Arial" w:hAnsi="Arial"/>
      <w:sz w:val="21"/>
      <w:szCs w:val="21"/>
      <w:lang w:val="en-US"/>
    </w:rPr>
  </w:style>
  <w:style w:type="paragraph" w:styleId="Textodeglobo">
    <w:name w:val="Balloon Text"/>
    <w:basedOn w:val="Normal"/>
    <w:link w:val="TextodegloboCar"/>
    <w:uiPriority w:val="99"/>
    <w:semiHidden/>
    <w:unhideWhenUsed/>
    <w:rsid w:val="00FC26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6EB"/>
    <w:rPr>
      <w:rFonts w:ascii="Segoe UI" w:hAnsi="Segoe UI" w:cs="Segoe UI"/>
      <w:sz w:val="18"/>
      <w:szCs w:val="18"/>
      <w:lang w:val="es-MX"/>
    </w:rPr>
  </w:style>
  <w:style w:type="table" w:customStyle="1" w:styleId="TableGrid">
    <w:name w:val="TableGrid"/>
    <w:rsid w:val="00753AF9"/>
    <w:pPr>
      <w:spacing w:after="0" w:line="240" w:lineRule="auto"/>
    </w:pPr>
    <w:rPr>
      <w:rFonts w:eastAsiaTheme="minorEastAsia"/>
      <w:lang w:val="es-MX" w:eastAsia="es-MX"/>
    </w:rPr>
    <w:tblPr>
      <w:tblCellMar>
        <w:top w:w="0" w:type="dxa"/>
        <w:left w:w="0" w:type="dxa"/>
        <w:bottom w:w="0" w:type="dxa"/>
        <w:right w:w="0" w:type="dxa"/>
      </w:tblCellMar>
    </w:tblPr>
  </w:style>
  <w:style w:type="paragraph" w:styleId="Cita">
    <w:name w:val="Quote"/>
    <w:basedOn w:val="Normal"/>
    <w:next w:val="Normal"/>
    <w:link w:val="CitaCar"/>
    <w:uiPriority w:val="29"/>
    <w:qFormat/>
    <w:rsid w:val="002453E5"/>
    <w:pPr>
      <w:spacing w:before="200" w:line="240" w:lineRule="auto"/>
      <w:ind w:left="864" w:right="864"/>
      <w:jc w:val="center"/>
    </w:pPr>
    <w:rPr>
      <w:rFonts w:ascii="Times New Roman" w:eastAsia="Times New Roman" w:hAnsi="Times New Roman" w:cs="Times New Roman"/>
      <w:i/>
      <w:iCs/>
      <w:color w:val="404040" w:themeColor="text1" w:themeTint="BF"/>
      <w:sz w:val="24"/>
      <w:szCs w:val="24"/>
      <w:lang w:val="es-ES" w:eastAsia="es-ES"/>
    </w:rPr>
  </w:style>
  <w:style w:type="character" w:customStyle="1" w:styleId="CitaCar">
    <w:name w:val="Cita Car"/>
    <w:basedOn w:val="Fuentedeprrafopredeter"/>
    <w:link w:val="Cita"/>
    <w:uiPriority w:val="29"/>
    <w:rsid w:val="002453E5"/>
    <w:rPr>
      <w:rFonts w:ascii="Times New Roman" w:eastAsia="Times New Roman" w:hAnsi="Times New Roman" w:cs="Times New Roman"/>
      <w:i/>
      <w:iCs/>
      <w:color w:val="404040" w:themeColor="text1" w:themeTint="B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3979">
      <w:bodyDiv w:val="1"/>
      <w:marLeft w:val="0"/>
      <w:marRight w:val="0"/>
      <w:marTop w:val="0"/>
      <w:marBottom w:val="0"/>
      <w:divBdr>
        <w:top w:val="none" w:sz="0" w:space="0" w:color="auto"/>
        <w:left w:val="none" w:sz="0" w:space="0" w:color="auto"/>
        <w:bottom w:val="none" w:sz="0" w:space="0" w:color="auto"/>
        <w:right w:val="none" w:sz="0" w:space="0" w:color="auto"/>
      </w:divBdr>
    </w:div>
    <w:div w:id="25179688">
      <w:bodyDiv w:val="1"/>
      <w:marLeft w:val="0"/>
      <w:marRight w:val="0"/>
      <w:marTop w:val="0"/>
      <w:marBottom w:val="0"/>
      <w:divBdr>
        <w:top w:val="none" w:sz="0" w:space="0" w:color="auto"/>
        <w:left w:val="none" w:sz="0" w:space="0" w:color="auto"/>
        <w:bottom w:val="none" w:sz="0" w:space="0" w:color="auto"/>
        <w:right w:val="none" w:sz="0" w:space="0" w:color="auto"/>
      </w:divBdr>
    </w:div>
    <w:div w:id="223301790">
      <w:bodyDiv w:val="1"/>
      <w:marLeft w:val="0"/>
      <w:marRight w:val="0"/>
      <w:marTop w:val="0"/>
      <w:marBottom w:val="0"/>
      <w:divBdr>
        <w:top w:val="none" w:sz="0" w:space="0" w:color="auto"/>
        <w:left w:val="none" w:sz="0" w:space="0" w:color="auto"/>
        <w:bottom w:val="none" w:sz="0" w:space="0" w:color="auto"/>
        <w:right w:val="none" w:sz="0" w:space="0" w:color="auto"/>
      </w:divBdr>
    </w:div>
    <w:div w:id="345982788">
      <w:bodyDiv w:val="1"/>
      <w:marLeft w:val="0"/>
      <w:marRight w:val="0"/>
      <w:marTop w:val="0"/>
      <w:marBottom w:val="0"/>
      <w:divBdr>
        <w:top w:val="none" w:sz="0" w:space="0" w:color="auto"/>
        <w:left w:val="none" w:sz="0" w:space="0" w:color="auto"/>
        <w:bottom w:val="none" w:sz="0" w:space="0" w:color="auto"/>
        <w:right w:val="none" w:sz="0" w:space="0" w:color="auto"/>
      </w:divBdr>
    </w:div>
    <w:div w:id="571038730">
      <w:bodyDiv w:val="1"/>
      <w:marLeft w:val="0"/>
      <w:marRight w:val="0"/>
      <w:marTop w:val="0"/>
      <w:marBottom w:val="0"/>
      <w:divBdr>
        <w:top w:val="none" w:sz="0" w:space="0" w:color="auto"/>
        <w:left w:val="none" w:sz="0" w:space="0" w:color="auto"/>
        <w:bottom w:val="none" w:sz="0" w:space="0" w:color="auto"/>
        <w:right w:val="none" w:sz="0" w:space="0" w:color="auto"/>
      </w:divBdr>
    </w:div>
    <w:div w:id="611402553">
      <w:bodyDiv w:val="1"/>
      <w:marLeft w:val="0"/>
      <w:marRight w:val="0"/>
      <w:marTop w:val="0"/>
      <w:marBottom w:val="0"/>
      <w:divBdr>
        <w:top w:val="none" w:sz="0" w:space="0" w:color="auto"/>
        <w:left w:val="none" w:sz="0" w:space="0" w:color="auto"/>
        <w:bottom w:val="none" w:sz="0" w:space="0" w:color="auto"/>
        <w:right w:val="none" w:sz="0" w:space="0" w:color="auto"/>
      </w:divBdr>
    </w:div>
    <w:div w:id="704259729">
      <w:bodyDiv w:val="1"/>
      <w:marLeft w:val="0"/>
      <w:marRight w:val="0"/>
      <w:marTop w:val="0"/>
      <w:marBottom w:val="0"/>
      <w:divBdr>
        <w:top w:val="none" w:sz="0" w:space="0" w:color="auto"/>
        <w:left w:val="none" w:sz="0" w:space="0" w:color="auto"/>
        <w:bottom w:val="none" w:sz="0" w:space="0" w:color="auto"/>
        <w:right w:val="none" w:sz="0" w:space="0" w:color="auto"/>
      </w:divBdr>
    </w:div>
    <w:div w:id="793131636">
      <w:bodyDiv w:val="1"/>
      <w:marLeft w:val="0"/>
      <w:marRight w:val="0"/>
      <w:marTop w:val="0"/>
      <w:marBottom w:val="0"/>
      <w:divBdr>
        <w:top w:val="none" w:sz="0" w:space="0" w:color="auto"/>
        <w:left w:val="none" w:sz="0" w:space="0" w:color="auto"/>
        <w:bottom w:val="none" w:sz="0" w:space="0" w:color="auto"/>
        <w:right w:val="none" w:sz="0" w:space="0" w:color="auto"/>
      </w:divBdr>
    </w:div>
    <w:div w:id="1071535888">
      <w:bodyDiv w:val="1"/>
      <w:marLeft w:val="0"/>
      <w:marRight w:val="0"/>
      <w:marTop w:val="0"/>
      <w:marBottom w:val="0"/>
      <w:divBdr>
        <w:top w:val="none" w:sz="0" w:space="0" w:color="auto"/>
        <w:left w:val="none" w:sz="0" w:space="0" w:color="auto"/>
        <w:bottom w:val="none" w:sz="0" w:space="0" w:color="auto"/>
        <w:right w:val="none" w:sz="0" w:space="0" w:color="auto"/>
      </w:divBdr>
    </w:div>
    <w:div w:id="1174567430">
      <w:bodyDiv w:val="1"/>
      <w:marLeft w:val="0"/>
      <w:marRight w:val="0"/>
      <w:marTop w:val="0"/>
      <w:marBottom w:val="0"/>
      <w:divBdr>
        <w:top w:val="none" w:sz="0" w:space="0" w:color="auto"/>
        <w:left w:val="none" w:sz="0" w:space="0" w:color="auto"/>
        <w:bottom w:val="none" w:sz="0" w:space="0" w:color="auto"/>
        <w:right w:val="none" w:sz="0" w:space="0" w:color="auto"/>
      </w:divBdr>
    </w:div>
    <w:div w:id="1196235163">
      <w:bodyDiv w:val="1"/>
      <w:marLeft w:val="0"/>
      <w:marRight w:val="0"/>
      <w:marTop w:val="0"/>
      <w:marBottom w:val="0"/>
      <w:divBdr>
        <w:top w:val="none" w:sz="0" w:space="0" w:color="auto"/>
        <w:left w:val="none" w:sz="0" w:space="0" w:color="auto"/>
        <w:bottom w:val="none" w:sz="0" w:space="0" w:color="auto"/>
        <w:right w:val="none" w:sz="0" w:space="0" w:color="auto"/>
      </w:divBdr>
    </w:div>
    <w:div w:id="1378355874">
      <w:bodyDiv w:val="1"/>
      <w:marLeft w:val="0"/>
      <w:marRight w:val="0"/>
      <w:marTop w:val="0"/>
      <w:marBottom w:val="0"/>
      <w:divBdr>
        <w:top w:val="none" w:sz="0" w:space="0" w:color="auto"/>
        <w:left w:val="none" w:sz="0" w:space="0" w:color="auto"/>
        <w:bottom w:val="none" w:sz="0" w:space="0" w:color="auto"/>
        <w:right w:val="none" w:sz="0" w:space="0" w:color="auto"/>
      </w:divBdr>
    </w:div>
    <w:div w:id="1639721651">
      <w:bodyDiv w:val="1"/>
      <w:marLeft w:val="0"/>
      <w:marRight w:val="0"/>
      <w:marTop w:val="0"/>
      <w:marBottom w:val="0"/>
      <w:divBdr>
        <w:top w:val="none" w:sz="0" w:space="0" w:color="auto"/>
        <w:left w:val="none" w:sz="0" w:space="0" w:color="auto"/>
        <w:bottom w:val="none" w:sz="0" w:space="0" w:color="auto"/>
        <w:right w:val="none" w:sz="0" w:space="0" w:color="auto"/>
      </w:divBdr>
    </w:div>
    <w:div w:id="1798719522">
      <w:bodyDiv w:val="1"/>
      <w:marLeft w:val="0"/>
      <w:marRight w:val="0"/>
      <w:marTop w:val="0"/>
      <w:marBottom w:val="0"/>
      <w:divBdr>
        <w:top w:val="none" w:sz="0" w:space="0" w:color="auto"/>
        <w:left w:val="none" w:sz="0" w:space="0" w:color="auto"/>
        <w:bottom w:val="none" w:sz="0" w:space="0" w:color="auto"/>
        <w:right w:val="none" w:sz="0" w:space="0" w:color="auto"/>
      </w:divBdr>
    </w:div>
    <w:div w:id="1822236382">
      <w:bodyDiv w:val="1"/>
      <w:marLeft w:val="0"/>
      <w:marRight w:val="0"/>
      <w:marTop w:val="0"/>
      <w:marBottom w:val="0"/>
      <w:divBdr>
        <w:top w:val="none" w:sz="0" w:space="0" w:color="auto"/>
        <w:left w:val="none" w:sz="0" w:space="0" w:color="auto"/>
        <w:bottom w:val="none" w:sz="0" w:space="0" w:color="auto"/>
        <w:right w:val="none" w:sz="0" w:space="0" w:color="auto"/>
      </w:divBdr>
    </w:div>
    <w:div w:id="196125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Pages>
  <Words>4399</Words>
  <Characters>24195</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Daniela Antonia Martínez de León</cp:lastModifiedBy>
  <cp:revision>2</cp:revision>
  <cp:lastPrinted>2016-12-22T20:44:00Z</cp:lastPrinted>
  <dcterms:created xsi:type="dcterms:W3CDTF">2016-12-22T20:51:00Z</dcterms:created>
  <dcterms:modified xsi:type="dcterms:W3CDTF">2016-12-22T20:51:00Z</dcterms:modified>
</cp:coreProperties>
</file>