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597764">
        <w:rPr>
          <w:rFonts w:ascii="Arial" w:hAnsi="Arial" w:cs="Arial"/>
          <w:lang w:val="es-MX"/>
        </w:rPr>
        <w:t>25</w:t>
      </w:r>
      <w:r w:rsidR="00F00AF4">
        <w:rPr>
          <w:rFonts w:ascii="Arial" w:hAnsi="Arial" w:cs="Arial"/>
          <w:lang w:val="es-MX"/>
        </w:rPr>
        <w:t xml:space="preserve"> de </w:t>
      </w:r>
      <w:r w:rsidR="00597764">
        <w:rPr>
          <w:rFonts w:ascii="Arial" w:hAnsi="Arial" w:cs="Arial"/>
          <w:lang w:val="es-MX"/>
        </w:rPr>
        <w:t>enero</w:t>
      </w:r>
      <w:r w:rsidR="00F2614E">
        <w:rPr>
          <w:rFonts w:ascii="Arial" w:hAnsi="Arial" w:cs="Arial"/>
          <w:lang w:val="es-MX"/>
        </w:rPr>
        <w:t xml:space="preserve"> de 201</w:t>
      </w:r>
      <w:r w:rsidR="00597764">
        <w:rPr>
          <w:rFonts w:ascii="Arial" w:hAnsi="Arial" w:cs="Arial"/>
          <w:lang w:val="es-MX"/>
        </w:rPr>
        <w:t>7</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AC4FCB">
        <w:rPr>
          <w:rFonts w:ascii="Arial" w:hAnsi="Arial" w:cs="Arial"/>
          <w:b/>
          <w:lang w:val="es-MX"/>
        </w:rPr>
        <w:t>10</w:t>
      </w:r>
      <w:r w:rsidR="00106227">
        <w:rPr>
          <w:rFonts w:ascii="Arial" w:hAnsi="Arial" w:cs="Arial"/>
          <w:b/>
          <w:lang w:val="es-MX"/>
        </w:rPr>
        <w:t>653</w:t>
      </w:r>
      <w:r w:rsidR="00B90EE8" w:rsidRPr="008C281E">
        <w:rPr>
          <w:rFonts w:ascii="Arial" w:hAnsi="Arial" w:cs="Arial"/>
          <w:b/>
          <w:lang w:val="es-MX"/>
        </w:rPr>
        <w:t>/LXXI</w:t>
      </w:r>
      <w:r w:rsidR="00AC4FCB">
        <w:rPr>
          <w:rFonts w:ascii="Arial" w:hAnsi="Arial" w:cs="Arial"/>
          <w:b/>
          <w:lang w:val="es-MX"/>
        </w:rPr>
        <w:t>V</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597764">
        <w:rPr>
          <w:rFonts w:ascii="Arial" w:hAnsi="Arial" w:cs="Arial"/>
          <w:lang w:val="es-MX"/>
        </w:rPr>
        <w:t xml:space="preserve">la Dip. </w:t>
      </w:r>
      <w:r w:rsidR="00106227">
        <w:rPr>
          <w:rFonts w:ascii="Arial" w:hAnsi="Arial" w:cs="Arial"/>
          <w:lang w:val="es-MX"/>
        </w:rPr>
        <w:t>Laura Paula López Sánchez</w:t>
      </w:r>
      <w:r w:rsidR="00597764">
        <w:rPr>
          <w:rFonts w:ascii="Arial" w:hAnsi="Arial" w:cs="Arial"/>
          <w:lang w:val="es-MX"/>
        </w:rPr>
        <w:t xml:space="preserve">, integrante del Grupo Legislativo del Partido </w:t>
      </w:r>
      <w:r w:rsidR="00106227">
        <w:rPr>
          <w:rFonts w:ascii="Arial" w:hAnsi="Arial" w:cs="Arial"/>
          <w:lang w:val="es-MX"/>
        </w:rPr>
        <w:t>Acción Nacional</w:t>
      </w:r>
      <w:r w:rsidR="00597764">
        <w:rPr>
          <w:rFonts w:ascii="Arial" w:hAnsi="Arial" w:cs="Arial"/>
          <w:lang w:val="es-MX"/>
        </w:rPr>
        <w:t xml:space="preserve"> de la Septuagésima Cuarta Legislatura al H. Congreso del Estado de Nuevo León</w:t>
      </w:r>
      <w:r w:rsidR="00F00AF4">
        <w:rPr>
          <w:rFonts w:ascii="Arial" w:hAnsi="Arial" w:cs="Arial"/>
          <w:lang w:val="es-MX"/>
        </w:rPr>
        <w:t xml:space="preserve">, </w:t>
      </w:r>
      <w:r w:rsidR="001F4901" w:rsidRPr="00240AE9">
        <w:rPr>
          <w:rFonts w:ascii="Arial" w:hAnsi="Arial" w:cs="Arial"/>
          <w:b/>
          <w:bCs/>
          <w:lang w:val="es-MX"/>
        </w:rPr>
        <w:t xml:space="preserve">mediante el cual </w:t>
      </w:r>
      <w:r w:rsidR="00597764">
        <w:rPr>
          <w:rFonts w:ascii="Arial" w:hAnsi="Arial" w:cs="Arial"/>
          <w:b/>
          <w:bCs/>
          <w:lang w:val="es-MX"/>
        </w:rPr>
        <w:t>solicita un</w:t>
      </w:r>
      <w:r w:rsidR="00106227">
        <w:rPr>
          <w:rFonts w:ascii="Arial" w:hAnsi="Arial" w:cs="Arial"/>
          <w:b/>
          <w:bCs/>
          <w:lang w:val="es-MX"/>
        </w:rPr>
        <w:t xml:space="preserve"> atento</w:t>
      </w:r>
      <w:r w:rsidR="00597764">
        <w:rPr>
          <w:rFonts w:ascii="Arial" w:hAnsi="Arial" w:cs="Arial"/>
          <w:b/>
          <w:bCs/>
          <w:lang w:val="es-MX"/>
        </w:rPr>
        <w:t xml:space="preserve"> exhorto al Gobernador del Estado, Ing. Jaime Heliodoro Rodríguez Calderón, </w:t>
      </w:r>
      <w:r w:rsidR="00106227">
        <w:rPr>
          <w:rFonts w:ascii="Arial" w:hAnsi="Arial" w:cs="Arial"/>
          <w:b/>
          <w:bCs/>
          <w:lang w:val="es-MX"/>
        </w:rPr>
        <w:t>a fin de que</w:t>
      </w:r>
      <w:r w:rsidR="00597764">
        <w:rPr>
          <w:rFonts w:ascii="Arial" w:hAnsi="Arial" w:cs="Arial"/>
          <w:b/>
          <w:bCs/>
          <w:lang w:val="es-MX"/>
        </w:rPr>
        <w:t xml:space="preserve"> instruya al Titular de la Secretaría de Educación del Estado </w:t>
      </w:r>
      <w:r w:rsidR="00106227">
        <w:rPr>
          <w:rFonts w:ascii="Arial" w:hAnsi="Arial" w:cs="Arial"/>
          <w:b/>
          <w:bCs/>
          <w:lang w:val="es-MX"/>
        </w:rPr>
        <w:t>para que se realicen estudios técnicos y académicos con el objeto de incluir la figura de mediación en los programas académicos, disciplinas, asignaturas, unidades de aprendizaje o materias que se impartan en la educación básica, en los niveles de primaria y secundaria.</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106227" w:rsidRDefault="0022485D" w:rsidP="00106227">
      <w:pPr>
        <w:spacing w:line="360" w:lineRule="auto"/>
        <w:jc w:val="both"/>
        <w:rPr>
          <w:rFonts w:ascii="Arial" w:hAnsi="Arial" w:cs="Arial"/>
        </w:rPr>
      </w:pPr>
      <w:r w:rsidRPr="00106227">
        <w:rPr>
          <w:rFonts w:ascii="Arial" w:hAnsi="Arial" w:cs="Arial"/>
        </w:rPr>
        <w:t xml:space="preserve">Manifiesta la promovente </w:t>
      </w:r>
      <w:r w:rsidR="00106227">
        <w:rPr>
          <w:rFonts w:ascii="Arial" w:hAnsi="Arial" w:cs="Arial"/>
        </w:rPr>
        <w:t>que c</w:t>
      </w:r>
      <w:r w:rsidR="00106227" w:rsidRPr="00106227">
        <w:rPr>
          <w:rFonts w:ascii="Arial" w:hAnsi="Arial" w:cs="Arial"/>
        </w:rPr>
        <w:t xml:space="preserve">ada día nuestra sociedad moderna se </w:t>
      </w:r>
      <w:r w:rsidR="00106227">
        <w:rPr>
          <w:rFonts w:ascii="Arial" w:hAnsi="Arial" w:cs="Arial"/>
        </w:rPr>
        <w:t>torn</w:t>
      </w:r>
      <w:r w:rsidR="00106227" w:rsidRPr="00106227">
        <w:rPr>
          <w:rFonts w:ascii="Arial" w:hAnsi="Arial" w:cs="Arial"/>
        </w:rPr>
        <w:t xml:space="preserve">a más </w:t>
      </w:r>
      <w:r w:rsidR="00106227">
        <w:rPr>
          <w:rFonts w:ascii="Arial" w:hAnsi="Arial" w:cs="Arial"/>
        </w:rPr>
        <w:t>e</w:t>
      </w:r>
      <w:r w:rsidR="00106227" w:rsidRPr="00106227">
        <w:rPr>
          <w:rFonts w:ascii="Arial" w:hAnsi="Arial" w:cs="Arial"/>
        </w:rPr>
        <w:t xml:space="preserve">xigente, existe un dinamismo acelerado el cual ha creado la necesidad de </w:t>
      </w:r>
      <w:r w:rsidR="00106227" w:rsidRPr="00106227">
        <w:rPr>
          <w:rFonts w:ascii="Arial" w:hAnsi="Arial" w:cs="Arial"/>
        </w:rPr>
        <w:lastRenderedPageBreak/>
        <w:t>entablar un proceso de adaptación en el ámbito social, cultural y económico, aunado a la inclusión de nuevos modelos de alcance tecnológico que genera una nueva realidad social y un entorno a diferente en el cual el sector más vulnerable es el de las niñas, niños y adolescentes.</w:t>
      </w:r>
    </w:p>
    <w:p w:rsidR="00106227" w:rsidRPr="00106227" w:rsidRDefault="00106227" w:rsidP="00106227">
      <w:pPr>
        <w:spacing w:line="360" w:lineRule="auto"/>
        <w:jc w:val="both"/>
        <w:rPr>
          <w:rFonts w:ascii="Arial" w:hAnsi="Arial" w:cs="Arial"/>
        </w:rPr>
      </w:pPr>
    </w:p>
    <w:p w:rsidR="00106227" w:rsidRDefault="00106227" w:rsidP="00106227">
      <w:pPr>
        <w:spacing w:line="360" w:lineRule="auto"/>
        <w:jc w:val="both"/>
        <w:rPr>
          <w:rFonts w:ascii="Arial" w:hAnsi="Arial" w:cs="Arial"/>
        </w:rPr>
      </w:pPr>
      <w:r>
        <w:rPr>
          <w:rFonts w:ascii="Arial" w:hAnsi="Arial" w:cs="Arial"/>
        </w:rPr>
        <w:t>Sigue manifestando que e</w:t>
      </w:r>
      <w:r w:rsidRPr="00106227">
        <w:rPr>
          <w:rFonts w:ascii="Arial" w:hAnsi="Arial" w:cs="Arial"/>
        </w:rPr>
        <w:t xml:space="preserve">llo equivale </w:t>
      </w:r>
      <w:r>
        <w:rPr>
          <w:rFonts w:ascii="Arial" w:hAnsi="Arial" w:cs="Arial"/>
        </w:rPr>
        <w:t xml:space="preserve">a </w:t>
      </w:r>
      <w:r w:rsidRPr="00106227">
        <w:rPr>
          <w:rFonts w:ascii="Arial" w:hAnsi="Arial" w:cs="Arial"/>
        </w:rPr>
        <w:t>que la transición de conocimientos en esta era moderna tenga una tendencia de cambio de actitudes, hábitos y valores, para formar personas desde la niñez, que invariablemente debe tener como principal objetivo educar como medio fundamental para adquirir, transmitir y acrecentar la cultura, como proceso permanente que contribuirá al desarrollo del individuo y la transformación de la sociedad, con un sentido de solidaridad social.</w:t>
      </w:r>
    </w:p>
    <w:p w:rsidR="007F7636" w:rsidRPr="00106227" w:rsidRDefault="007F7636" w:rsidP="00106227">
      <w:pPr>
        <w:spacing w:line="360" w:lineRule="auto"/>
        <w:jc w:val="both"/>
        <w:rPr>
          <w:rFonts w:ascii="Arial" w:hAnsi="Arial" w:cs="Arial"/>
        </w:rPr>
      </w:pPr>
    </w:p>
    <w:p w:rsidR="00106227" w:rsidRDefault="007F7636" w:rsidP="00106227">
      <w:pPr>
        <w:spacing w:line="360" w:lineRule="auto"/>
        <w:jc w:val="both"/>
        <w:rPr>
          <w:rFonts w:ascii="Arial" w:hAnsi="Arial" w:cs="Arial"/>
        </w:rPr>
      </w:pPr>
      <w:r>
        <w:rPr>
          <w:rFonts w:ascii="Arial" w:hAnsi="Arial" w:cs="Arial"/>
        </w:rPr>
        <w:t>Expone que n</w:t>
      </w:r>
      <w:r w:rsidR="00106227" w:rsidRPr="00106227">
        <w:rPr>
          <w:rFonts w:ascii="Arial" w:hAnsi="Arial" w:cs="Arial"/>
        </w:rPr>
        <w:t>ecesariamente, nuestro sistema educativo debe asegurar la participación activa de los involucrados en el proceso educativo, con un amplio sentido de responsabilidad social, privilegiando de la participación de los educandos, padres de familia, autoridad educativa y docente.</w:t>
      </w:r>
    </w:p>
    <w:p w:rsidR="007F7636" w:rsidRPr="00106227" w:rsidRDefault="007F7636" w:rsidP="00106227">
      <w:pPr>
        <w:spacing w:line="360" w:lineRule="auto"/>
        <w:jc w:val="both"/>
        <w:rPr>
          <w:rFonts w:ascii="Arial" w:hAnsi="Arial" w:cs="Arial"/>
        </w:rPr>
      </w:pPr>
    </w:p>
    <w:p w:rsidR="00106227" w:rsidRPr="00106227" w:rsidRDefault="007F7636" w:rsidP="00106227">
      <w:pPr>
        <w:spacing w:line="360" w:lineRule="auto"/>
        <w:jc w:val="both"/>
        <w:rPr>
          <w:rFonts w:ascii="Arial" w:hAnsi="Arial" w:cs="Arial"/>
        </w:rPr>
      </w:pPr>
      <w:r>
        <w:rPr>
          <w:rFonts w:ascii="Arial" w:hAnsi="Arial" w:cs="Arial"/>
        </w:rPr>
        <w:t>Expresa que e</w:t>
      </w:r>
      <w:r w:rsidR="00106227" w:rsidRPr="00106227">
        <w:rPr>
          <w:rFonts w:ascii="Arial" w:hAnsi="Arial" w:cs="Arial"/>
        </w:rPr>
        <w:t>n este sentido, y a raíz de los lamentables acontecimientos que sucedieron la semana pasada en un colegio de la ciudad de monterrey, nos permite reflexionar diversas alternativas eficaces que conlleven a fomentar una educación para la paz y prevenir, atender y erradicar el acoso escolar, la violencia en el interior de los planteles educativos, a</w:t>
      </w:r>
      <w:r>
        <w:rPr>
          <w:rFonts w:ascii="Arial" w:hAnsi="Arial" w:cs="Arial"/>
        </w:rPr>
        <w:t xml:space="preserve">sí como privilegiar la buena y </w:t>
      </w:r>
      <w:r w:rsidR="00106227" w:rsidRPr="00106227">
        <w:rPr>
          <w:rFonts w:ascii="Arial" w:hAnsi="Arial" w:cs="Arial"/>
        </w:rPr>
        <w:t xml:space="preserve">sana </w:t>
      </w:r>
      <w:r>
        <w:rPr>
          <w:rFonts w:ascii="Arial" w:hAnsi="Arial" w:cs="Arial"/>
        </w:rPr>
        <w:t>convivencia.</w:t>
      </w:r>
    </w:p>
    <w:p w:rsidR="00106227" w:rsidRDefault="007F7636" w:rsidP="00106227">
      <w:pPr>
        <w:spacing w:line="360" w:lineRule="auto"/>
        <w:jc w:val="both"/>
        <w:rPr>
          <w:rFonts w:ascii="Arial" w:hAnsi="Arial" w:cs="Arial"/>
        </w:rPr>
      </w:pPr>
      <w:r>
        <w:rPr>
          <w:rFonts w:ascii="Arial" w:hAnsi="Arial" w:cs="Arial"/>
        </w:rPr>
        <w:lastRenderedPageBreak/>
        <w:t xml:space="preserve">Sigue exponiendo que </w:t>
      </w:r>
      <w:r w:rsidR="00106227" w:rsidRPr="00106227">
        <w:rPr>
          <w:rFonts w:ascii="Arial" w:hAnsi="Arial" w:cs="Arial"/>
        </w:rPr>
        <w:t>tomando en cuenta que el conflicto es algo natural e inherente a la vida humana, en el cual en un plantel educativo entre sus partes es difícil evitarlo, que incluso en algunas ocasiones puede llegar a casos extremos, y para ello es obligación del estado detectarlo y erradicarlo.</w:t>
      </w:r>
    </w:p>
    <w:p w:rsidR="007F7636" w:rsidRPr="00106227" w:rsidRDefault="007F7636" w:rsidP="00106227">
      <w:pPr>
        <w:spacing w:line="360" w:lineRule="auto"/>
        <w:jc w:val="both"/>
        <w:rPr>
          <w:rFonts w:ascii="Arial" w:hAnsi="Arial" w:cs="Arial"/>
        </w:rPr>
      </w:pPr>
    </w:p>
    <w:p w:rsidR="00106227" w:rsidRDefault="007F7636" w:rsidP="00106227">
      <w:pPr>
        <w:spacing w:line="360" w:lineRule="auto"/>
        <w:jc w:val="both"/>
        <w:rPr>
          <w:rFonts w:ascii="Arial" w:hAnsi="Arial" w:cs="Arial"/>
        </w:rPr>
      </w:pPr>
      <w:r>
        <w:rPr>
          <w:rFonts w:ascii="Arial" w:hAnsi="Arial" w:cs="Arial"/>
        </w:rPr>
        <w:t>Expresa que e</w:t>
      </w:r>
      <w:r w:rsidR="00106227" w:rsidRPr="00106227">
        <w:rPr>
          <w:rFonts w:ascii="Arial" w:hAnsi="Arial" w:cs="Arial"/>
        </w:rPr>
        <w:t>n virtud de lo anterior, es por lo que proponemos que en los programas académicos, disciplinas, asignaturas, unidades de aprendizaje o materias que se imparta la educación básica comprendiendo los niveles de primaria y secundaria, se incluya la figura de la mediación.</w:t>
      </w:r>
    </w:p>
    <w:p w:rsidR="007F7636" w:rsidRPr="00106227" w:rsidRDefault="007F7636" w:rsidP="00106227">
      <w:pPr>
        <w:spacing w:line="360" w:lineRule="auto"/>
        <w:jc w:val="both"/>
        <w:rPr>
          <w:rFonts w:ascii="Arial" w:hAnsi="Arial" w:cs="Arial"/>
        </w:rPr>
      </w:pPr>
    </w:p>
    <w:p w:rsidR="00F74A52" w:rsidRDefault="007F7636" w:rsidP="00106227">
      <w:pPr>
        <w:spacing w:line="360" w:lineRule="auto"/>
        <w:jc w:val="both"/>
        <w:rPr>
          <w:rFonts w:ascii="Arial" w:hAnsi="Arial" w:cs="Arial"/>
        </w:rPr>
      </w:pPr>
      <w:r>
        <w:rPr>
          <w:rFonts w:ascii="Arial" w:hAnsi="Arial" w:cs="Arial"/>
        </w:rPr>
        <w:t>Establece que e</w:t>
      </w:r>
      <w:r w:rsidR="00106227" w:rsidRPr="00106227">
        <w:rPr>
          <w:rFonts w:ascii="Arial" w:hAnsi="Arial" w:cs="Arial"/>
        </w:rPr>
        <w:t xml:space="preserve">n </w:t>
      </w:r>
      <w:r>
        <w:rPr>
          <w:rFonts w:ascii="Arial" w:hAnsi="Arial" w:cs="Arial"/>
        </w:rPr>
        <w:t>nuestro</w:t>
      </w:r>
      <w:r w:rsidR="00106227" w:rsidRPr="00106227">
        <w:rPr>
          <w:rFonts w:ascii="Arial" w:hAnsi="Arial" w:cs="Arial"/>
        </w:rPr>
        <w:t xml:space="preserve"> sistema educativo deberá asegurarse la participación activa de los involucrados en el proceso educativo, con sentido de responsabilidad social, privilegiando la participación de los educandos, padres de familia, autoridad, educativa y docentes.</w:t>
      </w:r>
    </w:p>
    <w:p w:rsidR="007F7636" w:rsidRDefault="007F7636" w:rsidP="00106227">
      <w:pPr>
        <w:spacing w:line="360" w:lineRule="auto"/>
        <w:jc w:val="both"/>
        <w:rPr>
          <w:rFonts w:ascii="Arial" w:hAnsi="Arial" w:cs="Arial"/>
        </w:rPr>
      </w:pPr>
    </w:p>
    <w:p w:rsidR="003F329D" w:rsidRDefault="007F7636" w:rsidP="00F74C4F">
      <w:pPr>
        <w:spacing w:line="360" w:lineRule="auto"/>
        <w:jc w:val="both"/>
        <w:rPr>
          <w:rFonts w:ascii="Arial" w:hAnsi="Arial" w:cs="Arial"/>
        </w:rPr>
      </w:pPr>
      <w:r>
        <w:rPr>
          <w:rFonts w:ascii="Arial" w:hAnsi="Arial" w:cs="Arial"/>
        </w:rPr>
        <w:t>Finaliza la promovente estableciendo que en la mediación como método alternativo de solución de controversias, implica la participación de las partes involucradas para que ellas mismas puedan encontrar una solución y determinar la que más les conviene, privilegiando la cooperación, tolerancia, empatía y el dialogo.</w:t>
      </w:r>
    </w:p>
    <w:p w:rsidR="00956335" w:rsidRPr="00240AE9" w:rsidRDefault="00956335" w:rsidP="00F74C4F">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5244A2">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D85A88">
        <w:rPr>
          <w:rFonts w:ascii="Arial" w:hAnsi="Arial" w:cs="Arial"/>
          <w:lang w:val="es-MX"/>
        </w:rPr>
        <w:t>tículo 39, fracción V</w:t>
      </w:r>
      <w:r w:rsidR="005244A2">
        <w:rPr>
          <w:rFonts w:ascii="Arial" w:hAnsi="Arial" w:cs="Arial"/>
          <w:lang w:val="es-MX"/>
        </w:rPr>
        <w:t>I</w:t>
      </w:r>
      <w:r w:rsidR="00D85A88">
        <w:rPr>
          <w:rFonts w:ascii="Arial" w:hAnsi="Arial" w:cs="Arial"/>
          <w:lang w:val="es-MX"/>
        </w:rPr>
        <w:t>I, 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10694B" w:rsidRDefault="00956335" w:rsidP="001960EA">
      <w:pPr>
        <w:spacing w:line="360" w:lineRule="auto"/>
        <w:jc w:val="both"/>
        <w:rPr>
          <w:rFonts w:ascii="Arial" w:hAnsi="Arial" w:cs="Arial"/>
          <w:lang w:val="es-MX"/>
        </w:rPr>
      </w:pPr>
      <w:r>
        <w:rPr>
          <w:rFonts w:ascii="Arial" w:hAnsi="Arial" w:cs="Arial"/>
          <w:lang w:val="es-MX"/>
        </w:rPr>
        <w:t>Esta Comisión de dictamen legislativo expone las siguientes consideraciones de hecho que nos llevan aprobar el presente asunto.</w:t>
      </w:r>
    </w:p>
    <w:p w:rsidR="00205F42" w:rsidRDefault="00205F42" w:rsidP="001960EA">
      <w:pPr>
        <w:spacing w:line="360" w:lineRule="auto"/>
        <w:jc w:val="both"/>
        <w:rPr>
          <w:rFonts w:ascii="Arial" w:hAnsi="Arial" w:cs="Arial"/>
          <w:lang w:val="es-MX"/>
        </w:rPr>
      </w:pPr>
    </w:p>
    <w:p w:rsidR="00205F42" w:rsidRDefault="00205F42" w:rsidP="00205F42">
      <w:pPr>
        <w:spacing w:line="360" w:lineRule="auto"/>
        <w:jc w:val="both"/>
        <w:rPr>
          <w:rFonts w:ascii="Arial" w:hAnsi="Arial" w:cs="Arial"/>
          <w:sz w:val="20"/>
          <w:szCs w:val="22"/>
        </w:rPr>
      </w:pPr>
      <w:r>
        <w:rPr>
          <w:rFonts w:ascii="Arial" w:hAnsi="Arial" w:cs="Arial"/>
          <w:lang w:val="es-MX"/>
        </w:rPr>
        <w:t xml:space="preserve">De conformidad con lo establecido en el artículo 7 fracciones I, VI, VII, VIII, de la ley de Educación del Estado que a la letra dice: </w:t>
      </w:r>
      <w:r w:rsidRPr="00205F42">
        <w:rPr>
          <w:rFonts w:ascii="Arial" w:hAnsi="Arial" w:cs="Arial"/>
          <w:sz w:val="20"/>
          <w:szCs w:val="22"/>
        </w:rPr>
        <w:t xml:space="preserve">Artículo 7.- La educación que impartan el Estado, sus organismos descentralizados y los particulares con autorización o con reconocimiento de validez oficial de estudios tendrá, además de los fines establecidos en el segundo párrafo del artículo 3º de </w:t>
      </w:r>
      <w:smartTag w:uri="urn:schemas-microsoft-com:office:smarttags" w:element="PersonName">
        <w:smartTagPr>
          <w:attr w:name="ProductID" w:val="la Constitución Política"/>
        </w:smartTagPr>
        <w:r w:rsidRPr="00205F42">
          <w:rPr>
            <w:rFonts w:ascii="Arial" w:hAnsi="Arial" w:cs="Arial"/>
            <w:sz w:val="20"/>
            <w:szCs w:val="22"/>
          </w:rPr>
          <w:t>la Constitución Política</w:t>
        </w:r>
      </w:smartTag>
      <w:r w:rsidRPr="00205F42">
        <w:rPr>
          <w:rFonts w:ascii="Arial" w:hAnsi="Arial" w:cs="Arial"/>
          <w:sz w:val="20"/>
          <w:szCs w:val="22"/>
        </w:rPr>
        <w:t xml:space="preserve"> de los Estados Unidos Mexicanos, los siguientes:</w:t>
      </w:r>
    </w:p>
    <w:p w:rsidR="00205F42" w:rsidRPr="00205F42" w:rsidRDefault="00205F42" w:rsidP="00205F42">
      <w:pPr>
        <w:spacing w:line="360" w:lineRule="auto"/>
        <w:jc w:val="both"/>
        <w:rPr>
          <w:rFonts w:ascii="Arial" w:hAnsi="Arial" w:cs="Arial"/>
          <w:sz w:val="20"/>
          <w:szCs w:val="20"/>
        </w:rPr>
      </w:pPr>
      <w:r w:rsidRPr="00205F42">
        <w:rPr>
          <w:rFonts w:ascii="Arial" w:hAnsi="Arial" w:cs="Arial"/>
          <w:sz w:val="20"/>
          <w:szCs w:val="20"/>
        </w:rPr>
        <w:t>I.- Contribuir al desarrollo integral del individuo para que ejerza plenamente sus capacidades;</w:t>
      </w:r>
    </w:p>
    <w:p w:rsidR="00205F42" w:rsidRPr="00205F42" w:rsidRDefault="00205F42" w:rsidP="00205F42">
      <w:pPr>
        <w:tabs>
          <w:tab w:val="left" w:pos="1701"/>
        </w:tabs>
        <w:spacing w:line="360" w:lineRule="auto"/>
        <w:jc w:val="both"/>
        <w:rPr>
          <w:rFonts w:ascii="Arial" w:hAnsi="Arial" w:cs="Arial"/>
          <w:b/>
          <w:sz w:val="20"/>
          <w:szCs w:val="20"/>
        </w:rPr>
      </w:pPr>
      <w:r w:rsidRPr="00205F42">
        <w:rPr>
          <w:rFonts w:ascii="Arial" w:hAnsi="Arial" w:cs="Arial"/>
          <w:sz w:val="20"/>
          <w:szCs w:val="20"/>
        </w:rPr>
        <w:t>VI.- Promover el valor de la justicia, de la observancia de la Ley y de la igualdad de los individuos ante ésta, propiciar la cultura de la legalidad, de la paz y la no violencia en cualquier tipo de sus manifestaciones, así como el conocimiento de los Derechos Humanos y el respeto a los mismos;</w:t>
      </w:r>
    </w:p>
    <w:p w:rsidR="00205F42" w:rsidRPr="00205F42" w:rsidRDefault="00205F42" w:rsidP="00205F42">
      <w:pPr>
        <w:spacing w:line="360" w:lineRule="auto"/>
        <w:jc w:val="both"/>
        <w:rPr>
          <w:rFonts w:ascii="Arial" w:hAnsi="Arial" w:cs="Arial"/>
          <w:sz w:val="20"/>
          <w:szCs w:val="20"/>
        </w:rPr>
      </w:pPr>
      <w:r w:rsidRPr="00205F42">
        <w:rPr>
          <w:rFonts w:ascii="Arial" w:hAnsi="Arial" w:cs="Arial"/>
          <w:sz w:val="20"/>
          <w:szCs w:val="20"/>
        </w:rPr>
        <w:t xml:space="preserve">VII.- Respetar y difundir los Derechos de las niñas y de los niños; </w:t>
      </w:r>
    </w:p>
    <w:p w:rsidR="00205F42" w:rsidRPr="00205F42" w:rsidRDefault="00205F42" w:rsidP="00205F42">
      <w:pPr>
        <w:spacing w:line="360" w:lineRule="auto"/>
        <w:jc w:val="both"/>
        <w:rPr>
          <w:rFonts w:ascii="Arial" w:hAnsi="Arial" w:cs="Arial"/>
          <w:sz w:val="20"/>
          <w:szCs w:val="20"/>
          <w:lang w:val="es-MX"/>
        </w:rPr>
      </w:pPr>
      <w:r w:rsidRPr="00205F42">
        <w:rPr>
          <w:rFonts w:ascii="Arial" w:hAnsi="Arial" w:cs="Arial"/>
          <w:sz w:val="20"/>
          <w:szCs w:val="20"/>
        </w:rPr>
        <w:t>VIII.- Promover la educación para la paz, la tolerancia y el respeto a la diversidad humana;</w:t>
      </w:r>
    </w:p>
    <w:p w:rsidR="00205F42" w:rsidRDefault="00205F42" w:rsidP="001960EA">
      <w:pPr>
        <w:spacing w:line="360" w:lineRule="auto"/>
        <w:jc w:val="both"/>
        <w:rPr>
          <w:rFonts w:ascii="Arial" w:hAnsi="Arial" w:cs="Arial"/>
          <w:lang w:val="es-MX"/>
        </w:rPr>
      </w:pPr>
    </w:p>
    <w:p w:rsidR="00956335" w:rsidRDefault="00956335" w:rsidP="001960EA">
      <w:pPr>
        <w:spacing w:line="360" w:lineRule="auto"/>
        <w:jc w:val="both"/>
        <w:rPr>
          <w:rFonts w:ascii="Arial" w:hAnsi="Arial" w:cs="Arial"/>
          <w:lang w:val="es-MX"/>
        </w:rPr>
      </w:pPr>
    </w:p>
    <w:p w:rsidR="00F4002B" w:rsidRDefault="00F4002B" w:rsidP="001960EA">
      <w:pPr>
        <w:spacing w:line="360" w:lineRule="auto"/>
        <w:jc w:val="both"/>
        <w:rPr>
          <w:rFonts w:ascii="Arial" w:hAnsi="Arial" w:cs="Arial"/>
          <w:lang w:val="es-MX"/>
        </w:rPr>
      </w:pPr>
      <w:r>
        <w:rPr>
          <w:rFonts w:ascii="Arial" w:hAnsi="Arial" w:cs="Arial"/>
          <w:lang w:val="es-MX"/>
        </w:rPr>
        <w:t xml:space="preserve">De lo antes expuesto tenemos que para este Poder Legislativo es una obligación ver por los derechos de nuestras niñas, niños y adolescentes, por lo cual consagrando lo establecido en nuestra Carta Magna Local y Federal, así como en la Ley de la materia es que consideramos importante aprobar el presente asunto. </w:t>
      </w:r>
    </w:p>
    <w:p w:rsidR="00F4002B" w:rsidRDefault="00F4002B" w:rsidP="001960EA">
      <w:pPr>
        <w:spacing w:line="360" w:lineRule="auto"/>
        <w:jc w:val="both"/>
        <w:rPr>
          <w:rFonts w:ascii="Arial" w:hAnsi="Arial" w:cs="Arial"/>
          <w:lang w:val="es-MX"/>
        </w:rPr>
      </w:pPr>
    </w:p>
    <w:p w:rsidR="00956335" w:rsidRDefault="00956335" w:rsidP="001960EA">
      <w:pPr>
        <w:spacing w:line="360" w:lineRule="auto"/>
        <w:jc w:val="both"/>
        <w:rPr>
          <w:rFonts w:ascii="Arial" w:hAnsi="Arial" w:cs="Arial"/>
          <w:lang w:val="es-MX"/>
        </w:rPr>
      </w:pPr>
      <w:r>
        <w:rPr>
          <w:rFonts w:ascii="Arial" w:hAnsi="Arial" w:cs="Arial"/>
          <w:lang w:val="es-MX"/>
        </w:rPr>
        <w:t>Es importante mencionar que la promovente establece en su exposición de motivos que los métodos alternativos son una herramienta benéfica para los ciudadanos.</w:t>
      </w:r>
    </w:p>
    <w:p w:rsidR="00956335" w:rsidRDefault="00956335" w:rsidP="001960EA">
      <w:pPr>
        <w:spacing w:line="360" w:lineRule="auto"/>
        <w:jc w:val="both"/>
        <w:rPr>
          <w:rFonts w:ascii="Arial" w:hAnsi="Arial" w:cs="Arial"/>
          <w:lang w:val="es-MX"/>
        </w:rPr>
      </w:pPr>
    </w:p>
    <w:p w:rsidR="00205F42" w:rsidRDefault="00956335" w:rsidP="001960EA">
      <w:pPr>
        <w:spacing w:line="360" w:lineRule="auto"/>
        <w:jc w:val="both"/>
        <w:rPr>
          <w:rFonts w:ascii="Arial" w:hAnsi="Arial" w:cs="Arial"/>
          <w:lang w:val="es-MX"/>
        </w:rPr>
      </w:pPr>
      <w:r>
        <w:rPr>
          <w:rFonts w:ascii="Arial" w:hAnsi="Arial" w:cs="Arial"/>
          <w:lang w:val="es-MX"/>
        </w:rPr>
        <w:t xml:space="preserve">Consideramos que resulta </w:t>
      </w:r>
      <w:r w:rsidR="00F4002B">
        <w:rPr>
          <w:rFonts w:ascii="Arial" w:hAnsi="Arial" w:cs="Arial"/>
          <w:lang w:val="es-MX"/>
        </w:rPr>
        <w:t xml:space="preserve">de vital importancia </w:t>
      </w:r>
      <w:r>
        <w:rPr>
          <w:rFonts w:ascii="Arial" w:hAnsi="Arial" w:cs="Arial"/>
          <w:lang w:val="es-MX"/>
        </w:rPr>
        <w:t xml:space="preserve">establecer mecanismos que coadyuven a que en la entidad exista un clima de seguridad en los planteles escolares, motivo por el cual la propuesta de exhorto de la </w:t>
      </w:r>
      <w:r w:rsidR="00F4002B">
        <w:rPr>
          <w:rFonts w:ascii="Arial" w:hAnsi="Arial" w:cs="Arial"/>
          <w:lang w:val="es-MX"/>
        </w:rPr>
        <w:t>signante,</w:t>
      </w:r>
      <w:r>
        <w:rPr>
          <w:rFonts w:ascii="Arial" w:hAnsi="Arial" w:cs="Arial"/>
          <w:lang w:val="es-MX"/>
        </w:rPr>
        <w:t xml:space="preserve"> es viable ya que desde este Legislativo </w:t>
      </w:r>
      <w:r w:rsidR="00205F42">
        <w:rPr>
          <w:rFonts w:ascii="Arial" w:hAnsi="Arial" w:cs="Arial"/>
          <w:lang w:val="es-MX"/>
        </w:rPr>
        <w:t>conocemos que en relación</w:t>
      </w:r>
      <w:r w:rsidR="00F4002B">
        <w:rPr>
          <w:rFonts w:ascii="Arial" w:hAnsi="Arial" w:cs="Arial"/>
          <w:lang w:val="es-MX"/>
        </w:rPr>
        <w:t xml:space="preserve"> a</w:t>
      </w:r>
      <w:r w:rsidR="00205F42">
        <w:rPr>
          <w:rFonts w:ascii="Arial" w:hAnsi="Arial" w:cs="Arial"/>
          <w:lang w:val="es-MX"/>
        </w:rPr>
        <w:t xml:space="preserve"> los planes y programas de estudio</w:t>
      </w:r>
      <w:r w:rsidR="00F4002B">
        <w:rPr>
          <w:rFonts w:ascii="Arial" w:hAnsi="Arial" w:cs="Arial"/>
          <w:lang w:val="es-MX"/>
        </w:rPr>
        <w:t>,</w:t>
      </w:r>
      <w:r w:rsidR="00205F42">
        <w:rPr>
          <w:rFonts w:ascii="Arial" w:hAnsi="Arial" w:cs="Arial"/>
          <w:lang w:val="es-MX"/>
        </w:rPr>
        <w:t xml:space="preserve"> no es ámbito de competencia de este legislativo modificarlos.</w:t>
      </w:r>
    </w:p>
    <w:p w:rsidR="00205F42" w:rsidRDefault="00205F42" w:rsidP="001960EA">
      <w:pPr>
        <w:spacing w:line="360" w:lineRule="auto"/>
        <w:jc w:val="both"/>
        <w:rPr>
          <w:rFonts w:ascii="Arial" w:hAnsi="Arial" w:cs="Arial"/>
          <w:lang w:val="es-MX"/>
        </w:rPr>
      </w:pPr>
    </w:p>
    <w:p w:rsidR="00956335" w:rsidRDefault="00205F42" w:rsidP="001960EA">
      <w:pPr>
        <w:spacing w:line="360" w:lineRule="auto"/>
        <w:jc w:val="both"/>
        <w:rPr>
          <w:rFonts w:ascii="Arial" w:hAnsi="Arial" w:cs="Arial"/>
          <w:lang w:val="es-MX"/>
        </w:rPr>
      </w:pPr>
      <w:r>
        <w:rPr>
          <w:rFonts w:ascii="Arial" w:hAnsi="Arial" w:cs="Arial"/>
          <w:lang w:val="es-MX"/>
        </w:rPr>
        <w:t xml:space="preserve">Este órgano de dictamen legislativo </w:t>
      </w:r>
      <w:r w:rsidR="00F4002B">
        <w:rPr>
          <w:rFonts w:ascii="Arial" w:hAnsi="Arial" w:cs="Arial"/>
          <w:lang w:val="es-MX"/>
        </w:rPr>
        <w:t>considera exhortar atenta y respetuosamente a nuestra autoridad estatal, a que establezca mesas de estudio para ver factibilidad  de establecer la materia de mediación en los diversos planes y programas de estudio, en los niveles de educación básica.</w:t>
      </w:r>
    </w:p>
    <w:p w:rsidR="00D146AE" w:rsidRDefault="00D146AE" w:rsidP="00874557">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 xml:space="preserve">de conformidad con lo preceptuado en el </w:t>
      </w:r>
      <w:r>
        <w:rPr>
          <w:rFonts w:ascii="Arial" w:hAnsi="Arial" w:cs="Arial"/>
        </w:rPr>
        <w:lastRenderedPageBreak/>
        <w:t>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t>ACUERDO</w:t>
      </w:r>
    </w:p>
    <w:p w:rsidR="00C466F3" w:rsidRPr="00240AE9" w:rsidRDefault="00C466F3" w:rsidP="00C466F3">
      <w:pPr>
        <w:pStyle w:val="Textoindependiente"/>
        <w:jc w:val="center"/>
        <w:rPr>
          <w:rFonts w:ascii="Arial" w:hAnsi="Arial" w:cs="Arial"/>
          <w:b/>
          <w:bCs/>
          <w:lang w:val="es-ES"/>
        </w:rPr>
      </w:pPr>
    </w:p>
    <w:p w:rsidR="00C466F3" w:rsidRPr="00C466F3" w:rsidRDefault="00C466F3" w:rsidP="00C466F3">
      <w:pPr>
        <w:spacing w:line="360" w:lineRule="auto"/>
        <w:jc w:val="both"/>
        <w:rPr>
          <w:rFonts w:ascii="Arial" w:hAnsi="Arial" w:cs="Arial"/>
          <w:bCs/>
          <w:lang w:val="es-MX"/>
        </w:rPr>
      </w:pPr>
      <w:r w:rsidRPr="00C466F3">
        <w:rPr>
          <w:rFonts w:ascii="Arial" w:hAnsi="Arial" w:cs="Arial"/>
          <w:b/>
          <w:bCs/>
        </w:rPr>
        <w:t xml:space="preserve">Primero.- </w:t>
      </w:r>
      <w:r w:rsidR="001734DE">
        <w:rPr>
          <w:rFonts w:ascii="Arial" w:hAnsi="Arial" w:cs="Arial"/>
          <w:bCs/>
          <w:shd w:val="clear" w:color="auto" w:fill="FFFFFF"/>
          <w:lang w:val="es-MX"/>
        </w:rPr>
        <w:t xml:space="preserve">La </w:t>
      </w:r>
      <w:r w:rsidR="006A5B0A">
        <w:rPr>
          <w:rFonts w:ascii="Arial" w:hAnsi="Arial" w:cs="Arial"/>
          <w:bCs/>
          <w:shd w:val="clear" w:color="auto" w:fill="FFFFFF"/>
          <w:lang w:val="es-MX"/>
        </w:rPr>
        <w:t>Septuagésima</w:t>
      </w:r>
      <w:r w:rsidR="001734DE">
        <w:rPr>
          <w:rFonts w:ascii="Arial" w:hAnsi="Arial" w:cs="Arial"/>
          <w:bCs/>
          <w:shd w:val="clear" w:color="auto" w:fill="FFFFFF"/>
          <w:lang w:val="es-MX"/>
        </w:rPr>
        <w:t xml:space="preserve"> Cuarta Legislatura al H. Congreso del Estado de N</w:t>
      </w:r>
      <w:r w:rsidR="006A5B0A">
        <w:rPr>
          <w:rFonts w:ascii="Arial" w:hAnsi="Arial" w:cs="Arial"/>
          <w:bCs/>
          <w:shd w:val="clear" w:color="auto" w:fill="FFFFFF"/>
          <w:lang w:val="es-MX"/>
        </w:rPr>
        <w:t xml:space="preserve">uevo León, envía un atento y respetuoso exhorto </w:t>
      </w:r>
      <w:r w:rsidR="001D2978">
        <w:rPr>
          <w:rFonts w:ascii="Arial" w:hAnsi="Arial" w:cs="Arial"/>
          <w:bCs/>
          <w:shd w:val="clear" w:color="auto" w:fill="FFFFFF"/>
          <w:lang w:val="es-MX"/>
        </w:rPr>
        <w:t xml:space="preserve">al </w:t>
      </w:r>
      <w:r w:rsidR="001D2978">
        <w:rPr>
          <w:rFonts w:ascii="Arial" w:hAnsi="Arial" w:cs="Arial"/>
          <w:b/>
          <w:bCs/>
          <w:lang w:val="es-MX"/>
        </w:rPr>
        <w:t>Gobernador Constitucional del Estado, Ing. Jaime Heliodoro Rodríguez Calderón</w:t>
      </w:r>
      <w:r w:rsidR="00F4002B" w:rsidRPr="00F4002B">
        <w:rPr>
          <w:rFonts w:ascii="Arial" w:hAnsi="Arial" w:cs="Arial"/>
          <w:b/>
          <w:bCs/>
          <w:lang w:val="es-MX"/>
        </w:rPr>
        <w:t xml:space="preserve"> </w:t>
      </w:r>
      <w:r w:rsidR="00F4002B">
        <w:rPr>
          <w:rFonts w:ascii="Arial" w:hAnsi="Arial" w:cs="Arial"/>
          <w:b/>
          <w:bCs/>
          <w:lang w:val="es-MX"/>
        </w:rPr>
        <w:t>a fin de que instruya al Titular de la Secretaría de Educación del Estado para que se realicen estudios técnicos y académicos con el objeto de incluir la figura de mediación en los programas académicos, disciplinas, asignaturas, unidades de aprendizaje o materias que se impartan en la educación básica, en los niveles de primaria y secundaria.</w:t>
      </w:r>
    </w:p>
    <w:p w:rsidR="00C466F3" w:rsidRPr="00C466F3" w:rsidRDefault="00C466F3" w:rsidP="00C466F3">
      <w:pPr>
        <w:spacing w:line="360" w:lineRule="auto"/>
        <w:jc w:val="both"/>
        <w:rPr>
          <w:rFonts w:ascii="Arial" w:hAnsi="Arial" w:cs="Arial"/>
          <w:bCs/>
          <w:lang w:val="es-MX"/>
        </w:rPr>
      </w:pPr>
    </w:p>
    <w:p w:rsidR="00DF57FC" w:rsidRPr="00C466F3" w:rsidRDefault="00C466F3" w:rsidP="00C466F3">
      <w:pPr>
        <w:pStyle w:val="Textoindependiente"/>
        <w:rPr>
          <w:rFonts w:ascii="Arial" w:hAnsi="Arial" w:cs="Arial"/>
          <w:sz w:val="25"/>
          <w:szCs w:val="25"/>
          <w:lang w:eastAsia="es-MX"/>
        </w:rPr>
      </w:pPr>
      <w:r w:rsidRPr="00C466F3">
        <w:rPr>
          <w:rFonts w:ascii="Arial" w:hAnsi="Arial" w:cs="Arial"/>
          <w:b/>
          <w:bCs/>
        </w:rPr>
        <w:t>Segundo.-</w:t>
      </w:r>
      <w:r w:rsidRPr="00C466F3">
        <w:rPr>
          <w:rFonts w:ascii="Arial" w:hAnsi="Arial" w:cs="Arial"/>
          <w:bCs/>
        </w:rPr>
        <w:t xml:space="preserve"> </w:t>
      </w:r>
      <w:r w:rsidRPr="00C466F3">
        <w:rPr>
          <w:rFonts w:ascii="Arial" w:hAnsi="Arial" w:cs="Arial"/>
          <w:bCs/>
          <w:szCs w:val="18"/>
          <w:shd w:val="clear" w:color="auto" w:fill="FFFFFF"/>
        </w:rPr>
        <w:t>Comuníquese el presente acuerdo a</w:t>
      </w:r>
      <w:r w:rsidR="00F00AF4">
        <w:rPr>
          <w:rFonts w:ascii="Arial" w:hAnsi="Arial" w:cs="Arial"/>
          <w:bCs/>
          <w:szCs w:val="18"/>
          <w:shd w:val="clear" w:color="auto" w:fill="FFFFFF"/>
        </w:rPr>
        <w:t xml:space="preserve"> </w:t>
      </w:r>
      <w:r w:rsidRPr="00C466F3">
        <w:rPr>
          <w:rFonts w:ascii="Arial" w:hAnsi="Arial" w:cs="Arial"/>
          <w:bCs/>
          <w:szCs w:val="18"/>
          <w:shd w:val="clear" w:color="auto" w:fill="FFFFFF"/>
        </w:rPr>
        <w:t>l</w:t>
      </w:r>
      <w:r w:rsidR="00F00AF4">
        <w:rPr>
          <w:rFonts w:ascii="Arial" w:hAnsi="Arial" w:cs="Arial"/>
          <w:bCs/>
          <w:szCs w:val="18"/>
          <w:shd w:val="clear" w:color="auto" w:fill="FFFFFF"/>
        </w:rPr>
        <w:t>os</w:t>
      </w:r>
      <w:r w:rsidRPr="00C466F3">
        <w:rPr>
          <w:rFonts w:ascii="Arial" w:hAnsi="Arial" w:cs="Arial"/>
          <w:bCs/>
          <w:szCs w:val="18"/>
          <w:shd w:val="clear" w:color="auto" w:fill="FFFFFF"/>
        </w:rPr>
        <w:t xml:space="preserve"> promovente</w:t>
      </w:r>
      <w:r w:rsidR="00F00AF4">
        <w:rPr>
          <w:rFonts w:ascii="Arial" w:hAnsi="Arial" w:cs="Arial"/>
          <w:bCs/>
          <w:szCs w:val="18"/>
          <w:shd w:val="clear" w:color="auto" w:fill="FFFFFF"/>
        </w:rPr>
        <w:t>s</w:t>
      </w:r>
      <w:r w:rsidRPr="00C466F3">
        <w:rPr>
          <w:rFonts w:ascii="Arial" w:hAnsi="Arial" w:cs="Arial"/>
          <w:bCs/>
          <w:szCs w:val="18"/>
          <w:shd w:val="clear" w:color="auto" w:fill="FFFFFF"/>
        </w:rPr>
        <w:t>, en cumplimiento de lo establecido por el artículo 124 del</w:t>
      </w:r>
      <w:r w:rsidRPr="00C466F3">
        <w:rPr>
          <w:rStyle w:val="apple-converted-space"/>
          <w:rFonts w:ascii="Arial" w:hAnsi="Arial" w:cs="Arial"/>
          <w:bCs/>
          <w:szCs w:val="18"/>
          <w:shd w:val="clear" w:color="auto" w:fill="FFFFFF"/>
        </w:rPr>
        <w:t> </w:t>
      </w:r>
      <w:r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7871AF" w:rsidRDefault="007871AF" w:rsidP="00A45F3E">
      <w:pPr>
        <w:spacing w:line="360" w:lineRule="auto"/>
        <w:jc w:val="center"/>
        <w:rPr>
          <w:rFonts w:ascii="Arial" w:hAnsi="Arial" w:cs="Arial"/>
        </w:rPr>
      </w:pPr>
    </w:p>
    <w:p w:rsidR="007871AF" w:rsidRDefault="007871AF" w:rsidP="00A45F3E">
      <w:pPr>
        <w:spacing w:line="360" w:lineRule="auto"/>
        <w:jc w:val="center"/>
        <w:rPr>
          <w:rFonts w:ascii="Arial" w:hAnsi="Arial" w:cs="Arial"/>
        </w:rPr>
      </w:pPr>
    </w:p>
    <w:p w:rsidR="007871AF" w:rsidRDefault="007871AF" w:rsidP="00A45F3E">
      <w:pPr>
        <w:spacing w:line="360" w:lineRule="auto"/>
        <w:jc w:val="center"/>
        <w:rPr>
          <w:rFonts w:ascii="Arial" w:hAnsi="Arial" w:cs="Arial"/>
        </w:rPr>
      </w:pP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lastRenderedPageBreak/>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Pr="00240AE9" w:rsidRDefault="00240AE9" w:rsidP="00061F81">
            <w:pPr>
              <w:rPr>
                <w:rFonts w:ascii="Arial" w:hAnsi="Arial" w:cs="Arial"/>
                <w:b/>
              </w:rPr>
            </w:pPr>
            <w:r w:rsidRPr="00240AE9">
              <w:rPr>
                <w:rFonts w:ascii="Arial" w:hAnsi="Arial" w:cs="Arial"/>
                <w:b/>
              </w:rPr>
              <w:t>SERGIO ARELLANO BALDERAS</w:t>
            </w: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240AE9" w:rsidP="00FD2CCC">
            <w:pPr>
              <w:ind w:left="72"/>
              <w:rPr>
                <w:rFonts w:ascii="Arial" w:hAnsi="Arial" w:cs="Arial"/>
                <w:b/>
              </w:rPr>
            </w:pPr>
            <w:r w:rsidRPr="00240AE9">
              <w:rPr>
                <w:rFonts w:ascii="Arial" w:hAnsi="Arial" w:cs="Arial"/>
                <w:b/>
              </w:rPr>
              <w:t>ANDRÉS MAURICIO CANTÚ RAMÍREZ</w:t>
            </w: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Default="00240AE9" w:rsidP="00FD2CCC">
            <w:pPr>
              <w:ind w:left="72"/>
              <w:rPr>
                <w:rFonts w:ascii="Arial" w:hAnsi="Arial" w:cs="Arial"/>
                <w:b/>
                <w:caps/>
              </w:rPr>
            </w:pPr>
          </w:p>
          <w:p w:rsidR="007871AF" w:rsidRDefault="007871AF" w:rsidP="00FD2CCC">
            <w:pPr>
              <w:ind w:left="72"/>
              <w:rPr>
                <w:rFonts w:ascii="Arial" w:hAnsi="Arial" w:cs="Arial"/>
                <w:b/>
                <w:caps/>
              </w:rPr>
            </w:pPr>
          </w:p>
          <w:p w:rsidR="007871AF" w:rsidRDefault="007871AF" w:rsidP="00FD2CCC">
            <w:pPr>
              <w:ind w:left="72"/>
              <w:rPr>
                <w:rFonts w:ascii="Arial" w:hAnsi="Arial" w:cs="Arial"/>
                <w:b/>
                <w:caps/>
              </w:rPr>
            </w:pPr>
          </w:p>
          <w:p w:rsidR="007871AF" w:rsidRDefault="007871AF" w:rsidP="00FD2CCC">
            <w:pPr>
              <w:ind w:left="72"/>
              <w:rPr>
                <w:rFonts w:ascii="Arial" w:hAnsi="Arial" w:cs="Arial"/>
                <w:b/>
                <w:caps/>
              </w:rPr>
            </w:pPr>
          </w:p>
          <w:p w:rsidR="007871AF" w:rsidRDefault="007871AF" w:rsidP="00FD2CCC">
            <w:pPr>
              <w:ind w:left="72"/>
              <w:rPr>
                <w:rFonts w:ascii="Arial" w:hAnsi="Arial" w:cs="Arial"/>
                <w:b/>
                <w:caps/>
              </w:rPr>
            </w:pPr>
          </w:p>
          <w:p w:rsidR="007871AF" w:rsidRDefault="007871AF" w:rsidP="00FD2CCC">
            <w:pPr>
              <w:ind w:left="72"/>
              <w:rPr>
                <w:rFonts w:ascii="Arial" w:hAnsi="Arial" w:cs="Arial"/>
                <w:b/>
                <w:caps/>
              </w:rPr>
            </w:pPr>
            <w:bookmarkStart w:id="0" w:name="_GoBack"/>
            <w:bookmarkEnd w:id="0"/>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lastRenderedPageBreak/>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7871AF">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122" w:rsidRDefault="001A4122">
      <w:r>
        <w:separator/>
      </w:r>
    </w:p>
  </w:endnote>
  <w:endnote w:type="continuationSeparator" w:id="0">
    <w:p w:rsidR="001A4122" w:rsidRDefault="001A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8216EC">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8216EC">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7871AF">
      <w:rPr>
        <w:rStyle w:val="Nmerodepgina"/>
        <w:rFonts w:ascii="Arial" w:hAnsi="Arial" w:cs="Arial"/>
        <w:noProof/>
        <w:sz w:val="18"/>
      </w:rPr>
      <w:t>8</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6E4802">
      <w:rPr>
        <w:rFonts w:ascii="Arial" w:hAnsi="Arial" w:cs="Arial"/>
        <w:sz w:val="18"/>
      </w:rPr>
      <w:t>10</w:t>
    </w:r>
    <w:r w:rsidR="00106227">
      <w:rPr>
        <w:rFonts w:ascii="Arial" w:hAnsi="Arial" w:cs="Arial"/>
        <w:sz w:val="18"/>
      </w:rPr>
      <w:t>653</w:t>
    </w:r>
    <w:r w:rsidR="006E4802">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122" w:rsidRDefault="001A4122">
      <w:r>
        <w:separator/>
      </w:r>
    </w:p>
  </w:footnote>
  <w:footnote w:type="continuationSeparator" w:id="0">
    <w:p w:rsidR="001A4122" w:rsidRDefault="001A4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7A8"/>
    <w:rsid w:val="00040402"/>
    <w:rsid w:val="000435CD"/>
    <w:rsid w:val="000559A1"/>
    <w:rsid w:val="00061F81"/>
    <w:rsid w:val="00064B21"/>
    <w:rsid w:val="00070698"/>
    <w:rsid w:val="00073BD4"/>
    <w:rsid w:val="00092674"/>
    <w:rsid w:val="000A65A9"/>
    <w:rsid w:val="000B607A"/>
    <w:rsid w:val="000D2226"/>
    <w:rsid w:val="00102906"/>
    <w:rsid w:val="00106227"/>
    <w:rsid w:val="0010694B"/>
    <w:rsid w:val="00106C10"/>
    <w:rsid w:val="00122A7D"/>
    <w:rsid w:val="00131B09"/>
    <w:rsid w:val="0013631E"/>
    <w:rsid w:val="00137FF3"/>
    <w:rsid w:val="00147E33"/>
    <w:rsid w:val="001734DE"/>
    <w:rsid w:val="00184B74"/>
    <w:rsid w:val="00187EA3"/>
    <w:rsid w:val="001960EA"/>
    <w:rsid w:val="00196493"/>
    <w:rsid w:val="00196B53"/>
    <w:rsid w:val="001A4122"/>
    <w:rsid w:val="001B19F9"/>
    <w:rsid w:val="001B26B0"/>
    <w:rsid w:val="001B2B89"/>
    <w:rsid w:val="001B7254"/>
    <w:rsid w:val="001C0A99"/>
    <w:rsid w:val="001C3814"/>
    <w:rsid w:val="001C5DF8"/>
    <w:rsid w:val="001C66D5"/>
    <w:rsid w:val="001D2978"/>
    <w:rsid w:val="001D389A"/>
    <w:rsid w:val="001D54E7"/>
    <w:rsid w:val="001F4901"/>
    <w:rsid w:val="001F7AB1"/>
    <w:rsid w:val="00205F42"/>
    <w:rsid w:val="0022485D"/>
    <w:rsid w:val="00227BE8"/>
    <w:rsid w:val="00234C03"/>
    <w:rsid w:val="00240AE9"/>
    <w:rsid w:val="00242C53"/>
    <w:rsid w:val="002476DD"/>
    <w:rsid w:val="00253E1B"/>
    <w:rsid w:val="0026474C"/>
    <w:rsid w:val="002662E9"/>
    <w:rsid w:val="0027137E"/>
    <w:rsid w:val="00287B0C"/>
    <w:rsid w:val="002939A4"/>
    <w:rsid w:val="00296C5E"/>
    <w:rsid w:val="002A4771"/>
    <w:rsid w:val="002B4279"/>
    <w:rsid w:val="002C3E80"/>
    <w:rsid w:val="002E30C1"/>
    <w:rsid w:val="002E692E"/>
    <w:rsid w:val="002F2DCD"/>
    <w:rsid w:val="003046C6"/>
    <w:rsid w:val="00304F96"/>
    <w:rsid w:val="00307424"/>
    <w:rsid w:val="0031134F"/>
    <w:rsid w:val="00314018"/>
    <w:rsid w:val="003144D9"/>
    <w:rsid w:val="00322183"/>
    <w:rsid w:val="00345358"/>
    <w:rsid w:val="00345CB9"/>
    <w:rsid w:val="003512D0"/>
    <w:rsid w:val="003514ED"/>
    <w:rsid w:val="0036159B"/>
    <w:rsid w:val="00364B15"/>
    <w:rsid w:val="00375DCF"/>
    <w:rsid w:val="0038760A"/>
    <w:rsid w:val="003B04D7"/>
    <w:rsid w:val="003B54B4"/>
    <w:rsid w:val="003C4D05"/>
    <w:rsid w:val="003D32F0"/>
    <w:rsid w:val="003D7ADE"/>
    <w:rsid w:val="003F329D"/>
    <w:rsid w:val="003F6F12"/>
    <w:rsid w:val="00400825"/>
    <w:rsid w:val="004023AA"/>
    <w:rsid w:val="00410708"/>
    <w:rsid w:val="0042657C"/>
    <w:rsid w:val="00432FC6"/>
    <w:rsid w:val="0043337E"/>
    <w:rsid w:val="00435EC3"/>
    <w:rsid w:val="00456400"/>
    <w:rsid w:val="00484D47"/>
    <w:rsid w:val="00490237"/>
    <w:rsid w:val="004955EF"/>
    <w:rsid w:val="00496E72"/>
    <w:rsid w:val="004A05E7"/>
    <w:rsid w:val="004A37C0"/>
    <w:rsid w:val="004A4B1F"/>
    <w:rsid w:val="004B01F6"/>
    <w:rsid w:val="004B15F3"/>
    <w:rsid w:val="004B3A76"/>
    <w:rsid w:val="004B3E58"/>
    <w:rsid w:val="004B5492"/>
    <w:rsid w:val="004B5A77"/>
    <w:rsid w:val="004B5B6E"/>
    <w:rsid w:val="004D2E70"/>
    <w:rsid w:val="004D4B17"/>
    <w:rsid w:val="004E70EA"/>
    <w:rsid w:val="004F292F"/>
    <w:rsid w:val="004F7492"/>
    <w:rsid w:val="004F7DDC"/>
    <w:rsid w:val="005035E1"/>
    <w:rsid w:val="00506B6C"/>
    <w:rsid w:val="00511260"/>
    <w:rsid w:val="00513B3B"/>
    <w:rsid w:val="00514C4A"/>
    <w:rsid w:val="005244A2"/>
    <w:rsid w:val="00525F9A"/>
    <w:rsid w:val="00530192"/>
    <w:rsid w:val="00532427"/>
    <w:rsid w:val="00535BEE"/>
    <w:rsid w:val="005402CC"/>
    <w:rsid w:val="0054333C"/>
    <w:rsid w:val="00551018"/>
    <w:rsid w:val="00551F1B"/>
    <w:rsid w:val="00553BD8"/>
    <w:rsid w:val="005549AD"/>
    <w:rsid w:val="0055514E"/>
    <w:rsid w:val="005638B8"/>
    <w:rsid w:val="0058786E"/>
    <w:rsid w:val="00597764"/>
    <w:rsid w:val="005A3AAF"/>
    <w:rsid w:val="005C7514"/>
    <w:rsid w:val="00602428"/>
    <w:rsid w:val="00611682"/>
    <w:rsid w:val="00635171"/>
    <w:rsid w:val="00642332"/>
    <w:rsid w:val="006518FA"/>
    <w:rsid w:val="00653350"/>
    <w:rsid w:val="00662A94"/>
    <w:rsid w:val="00667FD6"/>
    <w:rsid w:val="00675BEE"/>
    <w:rsid w:val="0068521D"/>
    <w:rsid w:val="00686D90"/>
    <w:rsid w:val="00692C68"/>
    <w:rsid w:val="00696266"/>
    <w:rsid w:val="006A35FF"/>
    <w:rsid w:val="006A5B0A"/>
    <w:rsid w:val="006B031B"/>
    <w:rsid w:val="006B2485"/>
    <w:rsid w:val="006C214A"/>
    <w:rsid w:val="006C6A39"/>
    <w:rsid w:val="006D243A"/>
    <w:rsid w:val="006D2EF8"/>
    <w:rsid w:val="006E4802"/>
    <w:rsid w:val="006E7A4F"/>
    <w:rsid w:val="006E7F89"/>
    <w:rsid w:val="00702978"/>
    <w:rsid w:val="00706729"/>
    <w:rsid w:val="0073450C"/>
    <w:rsid w:val="00753001"/>
    <w:rsid w:val="00754EAD"/>
    <w:rsid w:val="007657C5"/>
    <w:rsid w:val="007743AB"/>
    <w:rsid w:val="007812BD"/>
    <w:rsid w:val="00781A00"/>
    <w:rsid w:val="00785CFB"/>
    <w:rsid w:val="007871AF"/>
    <w:rsid w:val="007915CB"/>
    <w:rsid w:val="00796FBD"/>
    <w:rsid w:val="007B3BD5"/>
    <w:rsid w:val="007D63B6"/>
    <w:rsid w:val="007E187A"/>
    <w:rsid w:val="007E3746"/>
    <w:rsid w:val="007E589E"/>
    <w:rsid w:val="007F7636"/>
    <w:rsid w:val="008169BE"/>
    <w:rsid w:val="008216EC"/>
    <w:rsid w:val="008231AC"/>
    <w:rsid w:val="008263CB"/>
    <w:rsid w:val="00826AFA"/>
    <w:rsid w:val="0083292F"/>
    <w:rsid w:val="00835E52"/>
    <w:rsid w:val="008425E5"/>
    <w:rsid w:val="008508C6"/>
    <w:rsid w:val="008742C5"/>
    <w:rsid w:val="00874557"/>
    <w:rsid w:val="008A0EBC"/>
    <w:rsid w:val="008C2552"/>
    <w:rsid w:val="008C281E"/>
    <w:rsid w:val="008C2FC6"/>
    <w:rsid w:val="008D62CE"/>
    <w:rsid w:val="008E0F3B"/>
    <w:rsid w:val="008F0F62"/>
    <w:rsid w:val="009079A0"/>
    <w:rsid w:val="00910060"/>
    <w:rsid w:val="00920A32"/>
    <w:rsid w:val="009219B4"/>
    <w:rsid w:val="0093742E"/>
    <w:rsid w:val="00940FD0"/>
    <w:rsid w:val="0094510E"/>
    <w:rsid w:val="00956335"/>
    <w:rsid w:val="00962A45"/>
    <w:rsid w:val="00981AB4"/>
    <w:rsid w:val="00985311"/>
    <w:rsid w:val="009A0B55"/>
    <w:rsid w:val="009A6589"/>
    <w:rsid w:val="009C1D67"/>
    <w:rsid w:val="009D0819"/>
    <w:rsid w:val="009E3300"/>
    <w:rsid w:val="009F26AF"/>
    <w:rsid w:val="00A06534"/>
    <w:rsid w:val="00A3444D"/>
    <w:rsid w:val="00A45F3E"/>
    <w:rsid w:val="00A46C65"/>
    <w:rsid w:val="00A47A82"/>
    <w:rsid w:val="00A63320"/>
    <w:rsid w:val="00A739EF"/>
    <w:rsid w:val="00A82B57"/>
    <w:rsid w:val="00A973CA"/>
    <w:rsid w:val="00A97EB7"/>
    <w:rsid w:val="00AB19BF"/>
    <w:rsid w:val="00AC1013"/>
    <w:rsid w:val="00AC4FCB"/>
    <w:rsid w:val="00AC56D6"/>
    <w:rsid w:val="00AD5B73"/>
    <w:rsid w:val="00AD6377"/>
    <w:rsid w:val="00AF0CF6"/>
    <w:rsid w:val="00B22485"/>
    <w:rsid w:val="00B517FE"/>
    <w:rsid w:val="00B74A74"/>
    <w:rsid w:val="00B8069F"/>
    <w:rsid w:val="00B82C24"/>
    <w:rsid w:val="00B864CA"/>
    <w:rsid w:val="00B90EE8"/>
    <w:rsid w:val="00B9281C"/>
    <w:rsid w:val="00B958A3"/>
    <w:rsid w:val="00B96BA4"/>
    <w:rsid w:val="00BA0157"/>
    <w:rsid w:val="00BA3A91"/>
    <w:rsid w:val="00BB1A89"/>
    <w:rsid w:val="00BB4183"/>
    <w:rsid w:val="00BC11A4"/>
    <w:rsid w:val="00BD2AB7"/>
    <w:rsid w:val="00BE30B6"/>
    <w:rsid w:val="00BF2EB1"/>
    <w:rsid w:val="00C15A16"/>
    <w:rsid w:val="00C26947"/>
    <w:rsid w:val="00C300FE"/>
    <w:rsid w:val="00C32E35"/>
    <w:rsid w:val="00C42BF0"/>
    <w:rsid w:val="00C466F3"/>
    <w:rsid w:val="00C474F2"/>
    <w:rsid w:val="00C54D88"/>
    <w:rsid w:val="00C77B16"/>
    <w:rsid w:val="00C80CB1"/>
    <w:rsid w:val="00C853D5"/>
    <w:rsid w:val="00C864E6"/>
    <w:rsid w:val="00C86774"/>
    <w:rsid w:val="00CB331D"/>
    <w:rsid w:val="00CD1119"/>
    <w:rsid w:val="00CD7785"/>
    <w:rsid w:val="00CE3969"/>
    <w:rsid w:val="00CF03CC"/>
    <w:rsid w:val="00D13E8F"/>
    <w:rsid w:val="00D146AE"/>
    <w:rsid w:val="00D3066D"/>
    <w:rsid w:val="00D33AF2"/>
    <w:rsid w:val="00D37FA2"/>
    <w:rsid w:val="00D44550"/>
    <w:rsid w:val="00D7187C"/>
    <w:rsid w:val="00D73AE2"/>
    <w:rsid w:val="00D85A88"/>
    <w:rsid w:val="00D93837"/>
    <w:rsid w:val="00D94222"/>
    <w:rsid w:val="00DA12D5"/>
    <w:rsid w:val="00DA4FF9"/>
    <w:rsid w:val="00DA675F"/>
    <w:rsid w:val="00DA7C91"/>
    <w:rsid w:val="00DB1C4D"/>
    <w:rsid w:val="00DC2507"/>
    <w:rsid w:val="00DC277C"/>
    <w:rsid w:val="00DC31C2"/>
    <w:rsid w:val="00DE111A"/>
    <w:rsid w:val="00DF1A47"/>
    <w:rsid w:val="00DF57FC"/>
    <w:rsid w:val="00E0125A"/>
    <w:rsid w:val="00E02840"/>
    <w:rsid w:val="00E068B0"/>
    <w:rsid w:val="00E2083F"/>
    <w:rsid w:val="00E30626"/>
    <w:rsid w:val="00E31C89"/>
    <w:rsid w:val="00E3230E"/>
    <w:rsid w:val="00E418A2"/>
    <w:rsid w:val="00E42F89"/>
    <w:rsid w:val="00E50567"/>
    <w:rsid w:val="00E75224"/>
    <w:rsid w:val="00E77592"/>
    <w:rsid w:val="00E842DE"/>
    <w:rsid w:val="00E87600"/>
    <w:rsid w:val="00E87CCD"/>
    <w:rsid w:val="00E87FAD"/>
    <w:rsid w:val="00EA19F4"/>
    <w:rsid w:val="00ED5D0D"/>
    <w:rsid w:val="00EE1AD9"/>
    <w:rsid w:val="00EE1B77"/>
    <w:rsid w:val="00EE3068"/>
    <w:rsid w:val="00EE3EEC"/>
    <w:rsid w:val="00F00A3A"/>
    <w:rsid w:val="00F00AF4"/>
    <w:rsid w:val="00F173ED"/>
    <w:rsid w:val="00F2614E"/>
    <w:rsid w:val="00F32E85"/>
    <w:rsid w:val="00F33FBF"/>
    <w:rsid w:val="00F4002B"/>
    <w:rsid w:val="00F51A94"/>
    <w:rsid w:val="00F567B4"/>
    <w:rsid w:val="00F612E4"/>
    <w:rsid w:val="00F6517E"/>
    <w:rsid w:val="00F656DF"/>
    <w:rsid w:val="00F73BA8"/>
    <w:rsid w:val="00F74A52"/>
    <w:rsid w:val="00F74C4F"/>
    <w:rsid w:val="00F8359B"/>
    <w:rsid w:val="00F96074"/>
    <w:rsid w:val="00FA53A6"/>
    <w:rsid w:val="00FB09D5"/>
    <w:rsid w:val="00FB33B0"/>
    <w:rsid w:val="00FB6EA2"/>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571FAD1-9ACF-45E5-ACEF-88D5D12B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1C59E-3374-4664-9DD6-565F9446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1344</Words>
  <Characters>7393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2017-02-08T16:16:00Z</cp:lastPrinted>
  <dcterms:created xsi:type="dcterms:W3CDTF">2017-02-08T16:16:00Z</dcterms:created>
  <dcterms:modified xsi:type="dcterms:W3CDTF">2017-02-08T16:16:00Z</dcterms:modified>
</cp:coreProperties>
</file>