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E072B4"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E072B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E0BE4">
        <w:rPr>
          <w:rFonts w:ascii="Times New Roman" w:eastAsia="Times New Roman" w:hAnsi="Times New Roman" w:cs="Times New Roman"/>
          <w:sz w:val="24"/>
          <w:szCs w:val="24"/>
          <w:lang w:eastAsia="es-ES"/>
        </w:rPr>
        <w:t>CTA NÚM. 144 DE LA SESIÓN ORDINARIA DE LA SEPTUAGÉSIMA CUARTA LEGISLATURA AL H. CONGRESO DEL ESTADO DE NUEVO LEÓN, CELEBRADA EL DÍA VEINTIDÓS DEL MES DE NOVIEMBRE DEL AÑO 2016, DEL PRIMER PERÍODO ORDINARIO DE SESIONES, CORRESPONDIENTE AL SEGUNDO AÑO DE EJERCICIO CONSTITUCIONAL.</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C0A78" w:rsidRPr="00BE0BE4" w:rsidRDefault="00E072B4" w:rsidP="00DC0A7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BE0BE4">
        <w:rPr>
          <w:rFonts w:ascii="Times New Roman" w:eastAsia="Times New Roman" w:hAnsi="Times New Roman" w:cs="Times New Roman"/>
          <w:b/>
          <w:bCs/>
          <w:sz w:val="24"/>
          <w:szCs w:val="24"/>
          <w:lang w:eastAsia="es-MX"/>
        </w:rPr>
        <w:t xml:space="preserve">PRESIDENCIA POR MINISTERIO DE LEY </w:t>
      </w:r>
    </w:p>
    <w:p w:rsidR="00C1379E" w:rsidRPr="00BE0BE4" w:rsidRDefault="00E072B4" w:rsidP="00DC0A7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BE0BE4">
        <w:rPr>
          <w:rFonts w:ascii="Times New Roman" w:eastAsia="Times New Roman" w:hAnsi="Times New Roman" w:cs="Times New Roman"/>
          <w:b/>
          <w:bCs/>
          <w:sz w:val="24"/>
          <w:szCs w:val="24"/>
          <w:lang w:eastAsia="es-MX"/>
        </w:rPr>
        <w:t xml:space="preserve">C. </w:t>
      </w:r>
      <w:proofErr w:type="spellStart"/>
      <w:r w:rsidRPr="00BE0BE4">
        <w:rPr>
          <w:rFonts w:ascii="Times New Roman" w:eastAsia="Times New Roman" w:hAnsi="Times New Roman" w:cs="Times New Roman"/>
          <w:b/>
          <w:bCs/>
          <w:sz w:val="24"/>
          <w:szCs w:val="24"/>
          <w:lang w:eastAsia="es-MX"/>
        </w:rPr>
        <w:t>DIP</w:t>
      </w:r>
      <w:proofErr w:type="spellEnd"/>
      <w:r w:rsidRPr="00BE0BE4">
        <w:rPr>
          <w:rFonts w:ascii="Times New Roman" w:eastAsia="Times New Roman" w:hAnsi="Times New Roman" w:cs="Times New Roman"/>
          <w:b/>
          <w:bCs/>
          <w:sz w:val="24"/>
          <w:szCs w:val="24"/>
          <w:lang w:eastAsia="es-MX"/>
        </w:rPr>
        <w:t>. MARCOS MENDOZA VÁZQUEZ</w:t>
      </w:r>
    </w:p>
    <w:p w:rsidR="00C1379E" w:rsidRPr="00BE0BE4" w:rsidRDefault="00C1379E" w:rsidP="00C1379E">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C1379E" w:rsidRPr="00BE0BE4" w:rsidRDefault="00E072B4" w:rsidP="00C1379E">
      <w:pPr>
        <w:shd w:val="clear" w:color="auto" w:fill="FFFFFF"/>
        <w:spacing w:after="0" w:line="240" w:lineRule="auto"/>
        <w:jc w:val="both"/>
        <w:rPr>
          <w:rFonts w:ascii="Times New Roman" w:eastAsia="Times New Roman" w:hAnsi="Times New Roman" w:cs="Times New Roman"/>
          <w:sz w:val="24"/>
          <w:szCs w:val="18"/>
          <w:lang w:eastAsia="es-MX"/>
        </w:rPr>
      </w:pPr>
      <w:r w:rsidRPr="00BE0BE4">
        <w:rPr>
          <w:rFonts w:ascii="Times New Roman" w:eastAsia="Times New Roman" w:hAnsi="Times New Roman" w:cs="Times New Roman"/>
          <w:sz w:val="24"/>
          <w:szCs w:val="18"/>
          <w:lang w:eastAsia="es-MX"/>
        </w:rPr>
        <w:t>EN LA CIUDAD DE MONTERREY, CAPITAL DEL ESTADO DE NUEVO LEÓN, SIENDO LAS ONCE HORAS CON VEINTISIETE MINUTOS DEL DÍA VEINTIDÓS DEL MES DE NOVIEMBRE DEL AÑO 2016, CON LA ASISTENCIA DE 33 LEGISLADORES AL PASE DE LISTA, INCORPORÁNDOSE 7 DIPUTADOS DURANTE LA SESIÓN Y 2 AUSENTES CON AVISO. EL PRESIDENTE DECLARÓ ABIERTA LA SESIÓN. SE DIO LECTURA AL ORDEN DEL DÍA, EL CUAL FUE APROBADO EN LA SESIÓN ANTERIOR.</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E072B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E0BE4">
        <w:rPr>
          <w:rFonts w:ascii="Times New Roman" w:eastAsia="Times New Roman" w:hAnsi="Times New Roman" w:cs="Times New Roman"/>
          <w:sz w:val="24"/>
          <w:szCs w:val="24"/>
          <w:lang w:eastAsia="es-ES"/>
        </w:rPr>
        <w:t>ENSEGUIDA, EL PRESIDENTE PUSO A CONSIDERACIÓN DE LA ASAMBLEA LA DISPENSA DE LA LECTURA DE LAS ACTAS DE LAS SESIONES CELEBRADAS LOS DÍAS 14, 15 Y 16 DEL MES DE NOVIEMBRE DEL AÑO 2016, EN VIRTUD DE QUE FUERON CIRCULADAS CON ANTERIORIDAD, FUE APROBADA LA DISPENSA POR UNANIMIDAD Y AL NO HABER MODIFICACIONES A LAS MISMAS, LAS PUSO A CONSIDERACIÓN DEL PLENO</w:t>
      </w:r>
      <w:r w:rsidRPr="00BE0BE4">
        <w:rPr>
          <w:rFonts w:ascii="Times New Roman" w:eastAsia="Times New Roman" w:hAnsi="Times New Roman" w:cs="Times New Roman"/>
          <w:i/>
          <w:sz w:val="24"/>
          <w:szCs w:val="24"/>
          <w:lang w:eastAsia="es-ES"/>
        </w:rPr>
        <w:t>. SIENDO APROBADAS POR UNANIMIDAD DE LOS PRESENTES.</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C0A78" w:rsidRPr="00BE0BE4" w:rsidRDefault="00E072B4"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0BE4">
        <w:rPr>
          <w:rFonts w:ascii="Times New Roman" w:eastAsia="Times New Roman" w:hAnsi="Times New Roman" w:cs="Times New Roman"/>
          <w:bCs/>
          <w:sz w:val="24"/>
          <w:szCs w:val="24"/>
          <w:lang w:eastAsia="es-ES"/>
        </w:rPr>
        <w:t xml:space="preserve">LA C. SECRETARIA FELICITÓ POR MOTIVO DE SU CUMPLEAÑOS AL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MARCOS MENDOZA VÁZQUEZ.</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E072B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E072B4"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Pr="00BE0BE4">
        <w:rPr>
          <w:rFonts w:ascii="Times New Roman" w:eastAsia="Times New Roman" w:hAnsi="Times New Roman" w:cs="Times New Roman"/>
          <w:b/>
          <w:sz w:val="24"/>
          <w:szCs w:val="24"/>
          <w:u w:val="single"/>
          <w:lang w:eastAsia="es-ES"/>
        </w:rPr>
        <w:t>21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E072B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INICIATIVAS DE LEY O DECRETO A PRESENTARSE POR LOS C.C. DIPUTADOS</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4B8E" w:rsidRPr="00BE0BE4" w:rsidRDefault="00E072B4"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0BE4">
        <w:rPr>
          <w:rFonts w:ascii="Times New Roman" w:eastAsia="Times New Roman" w:hAnsi="Times New Roman" w:cs="Times New Roman"/>
          <w:bCs/>
          <w:sz w:val="24"/>
          <w:szCs w:val="24"/>
          <w:lang w:eastAsia="es-ES"/>
        </w:rPr>
        <w:t xml:space="preserve">EL C. PRESIDENTE DIO LA BIENVENIDA, A LOS ALUMNOS DE LA ESCUELA “VICENTE GUERRERO” QUE CONCURSAN PARA SER SELECCIONADOS PARA REPRESENTAR A NUEVO LEÓN, EN ROBÓTICA INFORMÁTICA E INGLÉS, Y A SUS MAESTROS </w:t>
      </w:r>
      <w:proofErr w:type="spellStart"/>
      <w:r w:rsidRPr="00BE0BE4">
        <w:rPr>
          <w:rFonts w:ascii="Times New Roman" w:eastAsia="Times New Roman" w:hAnsi="Times New Roman" w:cs="Times New Roman"/>
          <w:bCs/>
          <w:sz w:val="24"/>
          <w:szCs w:val="24"/>
          <w:lang w:eastAsia="es-ES"/>
        </w:rPr>
        <w:t>JAMIE</w:t>
      </w:r>
      <w:proofErr w:type="spellEnd"/>
      <w:r w:rsidRPr="00BE0BE4">
        <w:rPr>
          <w:rFonts w:ascii="Times New Roman" w:eastAsia="Times New Roman" w:hAnsi="Times New Roman" w:cs="Times New Roman"/>
          <w:bCs/>
          <w:sz w:val="24"/>
          <w:szCs w:val="24"/>
          <w:lang w:eastAsia="es-ES"/>
        </w:rPr>
        <w:t xml:space="preserve"> PÉREZ, JUAN LÓPEZ </w:t>
      </w:r>
      <w:proofErr w:type="spellStart"/>
      <w:r w:rsidRPr="00BE0BE4">
        <w:rPr>
          <w:rFonts w:ascii="Times New Roman" w:eastAsia="Times New Roman" w:hAnsi="Times New Roman" w:cs="Times New Roman"/>
          <w:bCs/>
          <w:sz w:val="24"/>
          <w:szCs w:val="24"/>
          <w:lang w:eastAsia="es-ES"/>
        </w:rPr>
        <w:t>GUILLÓN</w:t>
      </w:r>
      <w:proofErr w:type="spellEnd"/>
      <w:r w:rsidRPr="00BE0BE4">
        <w:rPr>
          <w:rFonts w:ascii="Times New Roman" w:eastAsia="Times New Roman" w:hAnsi="Times New Roman" w:cs="Times New Roman"/>
          <w:bCs/>
          <w:sz w:val="24"/>
          <w:szCs w:val="24"/>
          <w:lang w:eastAsia="es-ES"/>
        </w:rPr>
        <w:t>, DAVID ALCOCER Y LA COORDINADORA ROSARIO GÓMEZ.</w:t>
      </w:r>
    </w:p>
    <w:p w:rsidR="00EE4B8E" w:rsidRPr="00BE0BE4" w:rsidRDefault="00EE4B8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4B8E" w:rsidRPr="00BE0BE4" w:rsidRDefault="00E072B4"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0BE4">
        <w:rPr>
          <w:rFonts w:ascii="Times New Roman" w:eastAsia="Times New Roman" w:hAnsi="Times New Roman" w:cs="Times New Roman"/>
          <w:bCs/>
          <w:sz w:val="24"/>
          <w:szCs w:val="24"/>
          <w:lang w:eastAsia="es-ES"/>
        </w:rPr>
        <w:t>EL</w:t>
      </w:r>
      <w:r w:rsidRPr="00BE0BE4">
        <w:rPr>
          <w:rFonts w:ascii="Times New Roman" w:eastAsia="Times New Roman" w:hAnsi="Times New Roman" w:cs="Times New Roman"/>
          <w:b/>
          <w:bCs/>
          <w:sz w:val="24"/>
          <w:szCs w:val="24"/>
          <w:lang w:eastAsia="es-ES"/>
        </w:rPr>
        <w:t xml:space="preserve">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MARCO ANTONIO MARTÍNEZ DÍAZ, </w:t>
      </w:r>
      <w:r w:rsidRPr="00BE0BE4">
        <w:rPr>
          <w:rFonts w:ascii="Times New Roman" w:eastAsia="Times New Roman" w:hAnsi="Times New Roman" w:cs="Times New Roman"/>
          <w:bCs/>
          <w:sz w:val="24"/>
          <w:szCs w:val="24"/>
          <w:lang w:eastAsia="es-ES"/>
        </w:rPr>
        <w:t xml:space="preserve">PRESENTÓ UNA INICIATIVA DE REFORMA POR MODIFICACIÓN DEL ARTÍCULO 67, INCISO A) DEL ARTÍCULO 72 DEL CÓDIGO PENAL PARA EL ESTADO DE NUEVO LEÓN, EN </w:t>
      </w:r>
      <w:r w:rsidRPr="00BE0BE4">
        <w:rPr>
          <w:rFonts w:ascii="Times New Roman" w:eastAsia="Times New Roman" w:hAnsi="Times New Roman" w:cs="Times New Roman"/>
          <w:bCs/>
          <w:sz w:val="24"/>
          <w:szCs w:val="24"/>
          <w:lang w:eastAsia="es-ES"/>
        </w:rPr>
        <w:lastRenderedPageBreak/>
        <w:t>RELACIÓN A ESTABLECER COMO DELITO CULPOSO GRAVE LAS LESIONES GRAVES U HOMICIDIO POR CAUSA DEL EXCESO DE VELOCIDAD AL CONDUCIR UN VEHÍCULO AUTOMOTOR.</w:t>
      </w:r>
      <w:r w:rsidRPr="00BE0BE4">
        <w:rPr>
          <w:rFonts w:ascii="Times New Roman" w:eastAsia="Times New Roman" w:hAnsi="Times New Roman" w:cs="Times New Roman"/>
          <w:b/>
          <w:bCs/>
          <w:sz w:val="24"/>
          <w:szCs w:val="24"/>
          <w:lang w:eastAsia="es-ES"/>
        </w:rPr>
        <w:t xml:space="preserve"> SE TURNÓ A LA COMISIÓN DE JUSTICIA Y SEGURIDAD PUBLICA.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E072B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INFORME DE COMISIONES</w:t>
      </w:r>
    </w:p>
    <w:p w:rsidR="00C1379E" w:rsidRPr="00BE0BE4"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1379E" w:rsidRPr="00BE0BE4" w:rsidRDefault="00E072B4"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Cs/>
          <w:sz w:val="24"/>
          <w:szCs w:val="24"/>
          <w:lang w:eastAsia="es-ES"/>
        </w:rPr>
        <w:t xml:space="preserve">LA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EUSTOLIA YANIRA GÓMEZ GARCÍA, </w:t>
      </w:r>
      <w:r w:rsidRPr="00BE0BE4">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BE0BE4">
        <w:rPr>
          <w:rFonts w:ascii="Times New Roman" w:eastAsia="Times New Roman" w:hAnsi="Times New Roman" w:cs="Times New Roman"/>
          <w:b/>
          <w:bCs/>
          <w:sz w:val="24"/>
          <w:szCs w:val="24"/>
          <w:lang w:eastAsia="es-ES"/>
        </w:rPr>
        <w:t xml:space="preserve"> SIENDO APROBADA POR UNANIMIDAD DE LOS PRESENTES. </w:t>
      </w:r>
    </w:p>
    <w:p w:rsidR="00C1379E" w:rsidRPr="00BE0BE4" w:rsidRDefault="00C1379E"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C1379E" w:rsidRPr="00BE0BE4" w:rsidRDefault="00E072B4" w:rsidP="00C1379E">
      <w:pPr>
        <w:spacing w:after="0" w:line="240" w:lineRule="auto"/>
        <w:ind w:left="10"/>
        <w:jc w:val="both"/>
        <w:rPr>
          <w:rFonts w:ascii="Times New Roman" w:hAnsi="Times New Roman" w:cs="Times New Roman"/>
          <w:b/>
          <w:sz w:val="24"/>
        </w:rPr>
      </w:pPr>
      <w:r w:rsidRPr="00BE0BE4">
        <w:rPr>
          <w:rFonts w:ascii="Times New Roman" w:eastAsia="Times New Roman" w:hAnsi="Times New Roman" w:cs="Times New Roman"/>
          <w:bCs/>
          <w:sz w:val="24"/>
          <w:szCs w:val="24"/>
          <w:lang w:eastAsia="es-ES"/>
        </w:rPr>
        <w:t xml:space="preserve">LA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EUSTOLIA YANIRA GÓMEZ GARCÍA, </w:t>
      </w:r>
      <w:r w:rsidRPr="00BE0BE4">
        <w:rPr>
          <w:rFonts w:ascii="Times New Roman" w:eastAsia="Times New Roman" w:hAnsi="Times New Roman" w:cs="Times New Roman"/>
          <w:bCs/>
          <w:sz w:val="24"/>
          <w:szCs w:val="24"/>
          <w:lang w:eastAsia="es-ES"/>
        </w:rPr>
        <w:t xml:space="preserve">INTEGRANTE DE LA COMISIÓN DE ANTICORRUPCIÓN, DIO LECTURA AL PROEMIO Y RESOLUTIVO DEL DICTAMEN RELATIVO AL EXPEDIENTE NÚMERO </w:t>
      </w:r>
      <w:r w:rsidRPr="00BE0BE4">
        <w:rPr>
          <w:rFonts w:ascii="Times New Roman" w:eastAsia="Times New Roman" w:hAnsi="Times New Roman" w:cs="Times New Roman"/>
          <w:b/>
          <w:bCs/>
          <w:sz w:val="24"/>
          <w:szCs w:val="24"/>
          <w:lang w:eastAsia="es-ES"/>
        </w:rPr>
        <w:t>9820/LXXIV,</w:t>
      </w:r>
      <w:r w:rsidRPr="00BE0BE4">
        <w:rPr>
          <w:rFonts w:ascii="Times New Roman" w:eastAsia="Times New Roman" w:hAnsi="Times New Roman" w:cs="Times New Roman"/>
          <w:bCs/>
          <w:sz w:val="24"/>
          <w:szCs w:val="24"/>
          <w:lang w:eastAsia="es-ES"/>
        </w:rPr>
        <w:t xml:space="preserve"> QUE CONTIENE DENUNCIA EN CONTRA DEL AYUNTAMIENTO DE MONTERREY, NUEVO LEÓN, PRESENTADO POR LOS C.C. GILBERTO DE JESÚS LOZANO GONZÁLEZ Y KARINA ESMERALDA RODRÍGUEZ FERNÁNDEZ, POR LAS PRESUNTAS FALTAS Y HECHOS EN PERJUICIO DE SUS PERSONAS. ACORDANDO QUE ES IMPROCEDENTE. INTERVINIERON A FAVOR </w:t>
      </w:r>
      <w:r w:rsidRPr="00BE0BE4">
        <w:rPr>
          <w:rFonts w:ascii="Times New Roman" w:eastAsia="Times New Roman" w:hAnsi="Times New Roman" w:cs="Times New Roman"/>
          <w:bCs/>
          <w:sz w:val="24"/>
          <w:szCs w:val="24"/>
          <w:lang w:eastAsia="es-MX"/>
        </w:rPr>
        <w:t xml:space="preserve">LA C. </w:t>
      </w:r>
      <w:proofErr w:type="spellStart"/>
      <w:r w:rsidRPr="00BE0BE4">
        <w:rPr>
          <w:rFonts w:ascii="Times New Roman" w:eastAsia="Times New Roman" w:hAnsi="Times New Roman" w:cs="Times New Roman"/>
          <w:bCs/>
          <w:sz w:val="24"/>
          <w:szCs w:val="24"/>
          <w:lang w:eastAsia="es-MX"/>
        </w:rPr>
        <w:t>DIP</w:t>
      </w:r>
      <w:proofErr w:type="spellEnd"/>
      <w:r w:rsidRPr="00BE0BE4">
        <w:rPr>
          <w:rFonts w:ascii="Times New Roman" w:eastAsia="Times New Roman" w:hAnsi="Times New Roman" w:cs="Times New Roman"/>
          <w:bCs/>
          <w:sz w:val="24"/>
          <w:szCs w:val="24"/>
          <w:lang w:eastAsia="es-MX"/>
        </w:rPr>
        <w:t xml:space="preserve">. LUDIVINA RODRÍGUEZ DE LA GARZA Y LA C. </w:t>
      </w:r>
      <w:proofErr w:type="spellStart"/>
      <w:r w:rsidRPr="00BE0BE4">
        <w:rPr>
          <w:rFonts w:ascii="Times New Roman" w:eastAsia="Times New Roman" w:hAnsi="Times New Roman" w:cs="Times New Roman"/>
          <w:bCs/>
          <w:sz w:val="24"/>
          <w:szCs w:val="24"/>
          <w:lang w:eastAsia="es-MX"/>
        </w:rPr>
        <w:t>DIP</w:t>
      </w:r>
      <w:proofErr w:type="spellEnd"/>
      <w:r w:rsidRPr="00BE0BE4">
        <w:rPr>
          <w:rFonts w:ascii="Times New Roman" w:eastAsia="Times New Roman" w:hAnsi="Times New Roman" w:cs="Times New Roman"/>
          <w:bCs/>
          <w:sz w:val="24"/>
          <w:szCs w:val="24"/>
          <w:lang w:eastAsia="es-MX"/>
        </w:rPr>
        <w:t>. ITZEL SOLEDAD CASTILLO ALMANZA</w:t>
      </w:r>
      <w:r w:rsidRPr="00BE0BE4">
        <w:rPr>
          <w:rFonts w:ascii="Times New Roman" w:eastAsia="Times New Roman" w:hAnsi="Times New Roman" w:cs="Times New Roman"/>
          <w:bCs/>
          <w:sz w:val="24"/>
          <w:szCs w:val="24"/>
          <w:lang w:eastAsia="es-ES"/>
        </w:rPr>
        <w:t xml:space="preserve">. </w:t>
      </w:r>
      <w:r w:rsidRPr="00BE0BE4">
        <w:rPr>
          <w:rFonts w:ascii="Times New Roman" w:hAnsi="Times New Roman" w:cs="Times New Roman"/>
          <w:b/>
          <w:sz w:val="24"/>
        </w:rPr>
        <w:t xml:space="preserve">FUE APROBADO EL DICTAMEN POR UNANIMIDAD DE 33 VOTOS. </w:t>
      </w:r>
    </w:p>
    <w:p w:rsidR="00C1379E" w:rsidRPr="00BE0BE4" w:rsidRDefault="00C1379E" w:rsidP="00C1379E">
      <w:pPr>
        <w:spacing w:after="0" w:line="240" w:lineRule="auto"/>
        <w:jc w:val="both"/>
        <w:rPr>
          <w:rFonts w:ascii="Times New Roman" w:hAnsi="Times New Roman" w:cs="Times New Roman"/>
          <w:b/>
          <w:sz w:val="24"/>
        </w:rPr>
      </w:pPr>
    </w:p>
    <w:p w:rsidR="00C1379E" w:rsidRPr="00BE0BE4" w:rsidRDefault="00E072B4" w:rsidP="00C1379E">
      <w:pPr>
        <w:spacing w:after="0" w:line="240" w:lineRule="auto"/>
        <w:jc w:val="both"/>
        <w:rPr>
          <w:rFonts w:ascii="Times New Roman" w:hAnsi="Times New Roman" w:cs="Times New Roman"/>
          <w:b/>
          <w:sz w:val="24"/>
        </w:rPr>
      </w:pPr>
      <w:r w:rsidRPr="00BE0BE4">
        <w:rPr>
          <w:rFonts w:ascii="Times New Roman" w:eastAsia="Times New Roman" w:hAnsi="Times New Roman" w:cs="Times New Roman"/>
          <w:bCs/>
          <w:sz w:val="24"/>
          <w:szCs w:val="24"/>
          <w:lang w:eastAsia="es-ES"/>
        </w:rPr>
        <w:t xml:space="preserve">EL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JOSÉ LUIS SANTOS MARTÍNEZ, </w:t>
      </w:r>
      <w:r w:rsidRPr="00BE0BE4">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BE0BE4">
        <w:rPr>
          <w:rFonts w:ascii="Times New Roman" w:eastAsia="Times New Roman" w:hAnsi="Times New Roman" w:cs="Times New Roman"/>
          <w:b/>
          <w:bCs/>
          <w:sz w:val="24"/>
          <w:szCs w:val="24"/>
          <w:lang w:eastAsia="es-ES"/>
        </w:rPr>
        <w:t>5778/LXXI,</w:t>
      </w:r>
      <w:r w:rsidRPr="00BE0BE4">
        <w:rPr>
          <w:rFonts w:ascii="Times New Roman" w:eastAsia="Times New Roman" w:hAnsi="Times New Roman" w:cs="Times New Roman"/>
          <w:bCs/>
          <w:sz w:val="24"/>
          <w:szCs w:val="24"/>
          <w:lang w:eastAsia="es-ES"/>
        </w:rPr>
        <w:t xml:space="preserve"> QUE CONTIENE INICIATIVA DE LEY DE DEUDA PÚBLICA PARA LOS MUNICIPIOS PARA EL ESTADO DE NUEVO LEÓN. ACORDANDO NO HA LUGAR. INTERVINIERON A FAVOR </w:t>
      </w:r>
      <w:r w:rsidRPr="00BE0BE4">
        <w:rPr>
          <w:rFonts w:ascii="Times New Roman" w:eastAsia="Times New Roman" w:hAnsi="Times New Roman" w:cs="Times New Roman"/>
          <w:bCs/>
          <w:sz w:val="24"/>
          <w:szCs w:val="24"/>
          <w:lang w:eastAsia="es-MX"/>
        </w:rPr>
        <w:t xml:space="preserve">EL C. </w:t>
      </w:r>
      <w:proofErr w:type="spellStart"/>
      <w:r w:rsidRPr="00BE0BE4">
        <w:rPr>
          <w:rFonts w:ascii="Times New Roman" w:eastAsia="Times New Roman" w:hAnsi="Times New Roman" w:cs="Times New Roman"/>
          <w:bCs/>
          <w:sz w:val="24"/>
          <w:szCs w:val="24"/>
          <w:lang w:eastAsia="es-MX"/>
        </w:rPr>
        <w:t>DIP</w:t>
      </w:r>
      <w:proofErr w:type="spellEnd"/>
      <w:r w:rsidRPr="00BE0BE4">
        <w:rPr>
          <w:rFonts w:ascii="Times New Roman" w:eastAsia="Times New Roman" w:hAnsi="Times New Roman" w:cs="Times New Roman"/>
          <w:bCs/>
          <w:sz w:val="24"/>
          <w:szCs w:val="24"/>
          <w:lang w:eastAsia="es-MX"/>
        </w:rPr>
        <w:t xml:space="preserve">. JUAN FRANCISCO ESPINOZA </w:t>
      </w:r>
      <w:proofErr w:type="spellStart"/>
      <w:r w:rsidRPr="00BE0BE4">
        <w:rPr>
          <w:rFonts w:ascii="Times New Roman" w:eastAsia="Times New Roman" w:hAnsi="Times New Roman" w:cs="Times New Roman"/>
          <w:bCs/>
          <w:sz w:val="24"/>
          <w:szCs w:val="24"/>
          <w:lang w:eastAsia="es-MX"/>
        </w:rPr>
        <w:t>EGUÍA</w:t>
      </w:r>
      <w:proofErr w:type="spellEnd"/>
      <w:r w:rsidRPr="00BE0BE4">
        <w:rPr>
          <w:rFonts w:ascii="Times New Roman" w:eastAsia="Times New Roman" w:hAnsi="Times New Roman" w:cs="Times New Roman"/>
          <w:bCs/>
          <w:sz w:val="24"/>
          <w:szCs w:val="24"/>
          <w:lang w:eastAsia="es-MX"/>
        </w:rPr>
        <w:t xml:space="preserve"> Y EL C. </w:t>
      </w:r>
      <w:proofErr w:type="spellStart"/>
      <w:r w:rsidRPr="00BE0BE4">
        <w:rPr>
          <w:rFonts w:ascii="Times New Roman" w:eastAsia="Times New Roman" w:hAnsi="Times New Roman" w:cs="Times New Roman"/>
          <w:bCs/>
          <w:sz w:val="24"/>
          <w:szCs w:val="24"/>
          <w:lang w:eastAsia="es-MX"/>
        </w:rPr>
        <w:t>DIP</w:t>
      </w:r>
      <w:proofErr w:type="spellEnd"/>
      <w:r w:rsidRPr="00BE0BE4">
        <w:rPr>
          <w:rFonts w:ascii="Times New Roman" w:eastAsia="Times New Roman" w:hAnsi="Times New Roman" w:cs="Times New Roman"/>
          <w:bCs/>
          <w:sz w:val="24"/>
          <w:szCs w:val="24"/>
          <w:lang w:eastAsia="es-MX"/>
        </w:rPr>
        <w:t>. RUBÉN GONZÁLEZ CABRIELES</w:t>
      </w:r>
      <w:r w:rsidRPr="00BE0BE4">
        <w:rPr>
          <w:rFonts w:ascii="Times New Roman" w:eastAsia="Times New Roman" w:hAnsi="Times New Roman" w:cs="Times New Roman"/>
          <w:bCs/>
          <w:sz w:val="24"/>
          <w:szCs w:val="24"/>
          <w:lang w:eastAsia="es-ES"/>
        </w:rPr>
        <w:t xml:space="preserve">. </w:t>
      </w:r>
      <w:r w:rsidRPr="00BE0BE4">
        <w:rPr>
          <w:rFonts w:ascii="Times New Roman" w:hAnsi="Times New Roman" w:cs="Times New Roman"/>
          <w:b/>
          <w:sz w:val="24"/>
        </w:rPr>
        <w:t>FUE APROBADO EL DICTAMEN POR UNANIMIDAD DE 29 VOTOS.</w:t>
      </w:r>
    </w:p>
    <w:p w:rsidR="00C1379E" w:rsidRPr="00BE0BE4" w:rsidRDefault="00C1379E" w:rsidP="00C1379E">
      <w:pPr>
        <w:spacing w:after="0" w:line="240" w:lineRule="auto"/>
        <w:jc w:val="both"/>
        <w:rPr>
          <w:rFonts w:ascii="Times New Roman" w:hAnsi="Times New Roman" w:cs="Times New Roman"/>
          <w:b/>
          <w:sz w:val="24"/>
        </w:rPr>
      </w:pPr>
    </w:p>
    <w:p w:rsidR="00C1379E" w:rsidRPr="00BE0BE4" w:rsidRDefault="00E072B4" w:rsidP="00C1379E">
      <w:pPr>
        <w:spacing w:after="0" w:line="240" w:lineRule="auto"/>
        <w:jc w:val="both"/>
        <w:rPr>
          <w:rFonts w:ascii="Times New Roman" w:hAnsi="Times New Roman" w:cs="Times New Roman"/>
          <w:b/>
          <w:sz w:val="24"/>
          <w:szCs w:val="24"/>
        </w:rPr>
      </w:pPr>
      <w:r w:rsidRPr="00BE0BE4">
        <w:rPr>
          <w:rFonts w:ascii="Times New Roman" w:eastAsia="Times New Roman" w:hAnsi="Times New Roman" w:cs="Times New Roman"/>
          <w:bCs/>
          <w:sz w:val="24"/>
          <w:szCs w:val="24"/>
          <w:lang w:eastAsia="es-ES"/>
        </w:rPr>
        <w:t>LA</w:t>
      </w:r>
      <w:r w:rsidRPr="00BE0BE4">
        <w:rPr>
          <w:rFonts w:ascii="Times New Roman" w:eastAsia="Times New Roman" w:hAnsi="Times New Roman" w:cs="Times New Roman"/>
          <w:b/>
          <w:bCs/>
          <w:sz w:val="24"/>
          <w:szCs w:val="24"/>
          <w:lang w:eastAsia="es-ES"/>
        </w:rPr>
        <w:t xml:space="preserve">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GLORIA CONCEPCION TREVIÑO SALAZAR, </w:t>
      </w:r>
      <w:r w:rsidRPr="00BE0BE4">
        <w:rPr>
          <w:rFonts w:ascii="Times New Roman" w:eastAsia="Times New Roman" w:hAnsi="Times New Roman" w:cs="Times New Roman"/>
          <w:bCs/>
          <w:sz w:val="24"/>
          <w:szCs w:val="24"/>
          <w:lang w:eastAsia="es-ES"/>
        </w:rPr>
        <w:t xml:space="preserve">INTEGRANTE DE LA COMISIÓN DE SALUD Y ATENCIÓN A GRUPOS VULNERABLES, DIO LECTURA AL PROEMIO Y RESOLUTIVO DEL DICTAMEN RELATIVO AL EXPEDIENTE NÚMERO </w:t>
      </w:r>
      <w:r w:rsidRPr="00BE0BE4">
        <w:rPr>
          <w:rFonts w:ascii="Times New Roman" w:eastAsia="Times New Roman" w:hAnsi="Times New Roman" w:cs="Times New Roman"/>
          <w:b/>
          <w:bCs/>
          <w:sz w:val="24"/>
          <w:szCs w:val="24"/>
          <w:lang w:eastAsia="es-ES"/>
        </w:rPr>
        <w:t>10213/LXXIV,</w:t>
      </w:r>
      <w:r w:rsidRPr="00BE0BE4">
        <w:rPr>
          <w:rFonts w:ascii="Times New Roman" w:eastAsia="Times New Roman" w:hAnsi="Times New Roman" w:cs="Times New Roman"/>
          <w:bCs/>
          <w:sz w:val="24"/>
          <w:szCs w:val="24"/>
          <w:lang w:eastAsia="es-ES"/>
        </w:rPr>
        <w:t xml:space="preserve"> QUE CONTIENE SOLICITUD DE EXHORTO AL TITULAR DE LA SECRETARÍA DE SALUD EN EL ESTADO, PARA QUE REALICE CAMPAÑAS DE DIFUSIÓN DE LOS BENEFICIOS DE LA LEY PARA LA PROTECCIÓN, APOYO Y PROMOCIÓN DE LA LACTANCIA MATERNA</w:t>
      </w:r>
      <w:r w:rsidRPr="00BE0BE4">
        <w:rPr>
          <w:rFonts w:ascii="Times New Roman" w:hAnsi="Times New Roman" w:cs="Times New Roman"/>
          <w:color w:val="000000"/>
          <w:sz w:val="24"/>
          <w:szCs w:val="24"/>
        </w:rPr>
        <w:t>.</w:t>
      </w:r>
      <w:r w:rsidRPr="00BE0BE4">
        <w:rPr>
          <w:rFonts w:ascii="Times New Roman" w:hAnsi="Times New Roman" w:cs="Times New Roman"/>
          <w:sz w:val="24"/>
          <w:szCs w:val="24"/>
        </w:rPr>
        <w:t xml:space="preserve"> </w:t>
      </w:r>
      <w:r w:rsidRPr="00BE0BE4">
        <w:rPr>
          <w:rFonts w:ascii="Times New Roman" w:eastAsia="Times New Roman" w:hAnsi="Times New Roman" w:cs="Times New Roman"/>
          <w:bCs/>
          <w:sz w:val="24"/>
          <w:szCs w:val="24"/>
          <w:lang w:eastAsia="es-ES"/>
        </w:rPr>
        <w:t xml:space="preserve">ACORDANDO QUE ES DE APROBARSE. INTERVINIERON A FAVOR LA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ITZEL SOLEDAD CASTILLO ALMANZA, LA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w:t>
      </w:r>
      <w:r w:rsidRPr="00BE0BE4">
        <w:rPr>
          <w:rFonts w:ascii="Times New Roman" w:eastAsia="Times New Roman" w:hAnsi="Times New Roman" w:cs="Times New Roman"/>
          <w:bCs/>
          <w:sz w:val="24"/>
          <w:szCs w:val="24"/>
          <w:lang w:eastAsia="es-ES"/>
        </w:rPr>
        <w:lastRenderedPageBreak/>
        <w:t xml:space="preserve">ROSALVA LLANES RIVERA Y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FELIPE DE JESÚS HERNÁNDEZ MARROQUÍN,</w:t>
      </w:r>
      <w:r w:rsidRPr="00BE0BE4">
        <w:rPr>
          <w:rFonts w:ascii="Times New Roman" w:eastAsia="Times New Roman" w:hAnsi="Times New Roman" w:cs="Times New Roman"/>
          <w:sz w:val="24"/>
          <w:szCs w:val="18"/>
          <w:lang w:eastAsia="es-MX"/>
        </w:rPr>
        <w:t xml:space="preserve"> SE SOMETIÓ A CONSIDERACIÓN DE LA ASAMBLEA EL ABRIR OTRA RONDA DE ORADORES, LA CUAL SE APROBÓ POR UNANIMIDAD DE LOS PRESENTES. INTERVINIERON A FAVOR</w:t>
      </w:r>
      <w:r w:rsidRPr="00BE0BE4">
        <w:rPr>
          <w:rFonts w:ascii="Times New Roman" w:eastAsia="Times New Roman" w:hAnsi="Times New Roman" w:cs="Times New Roman"/>
          <w:bCs/>
          <w:sz w:val="24"/>
          <w:szCs w:val="24"/>
          <w:lang w:eastAsia="es-ES"/>
        </w:rPr>
        <w:t xml:space="preserve"> LA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ALHINNA BERENICE VARGAS GARCÍA, LA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KARINA MARLEN BARRÓN PERALES Y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RUBÉN GONZÁLEZ CABRIELES. </w:t>
      </w:r>
      <w:r w:rsidRPr="00BE0BE4">
        <w:rPr>
          <w:rFonts w:ascii="Times New Roman" w:hAnsi="Times New Roman" w:cs="Times New Roman"/>
          <w:b/>
          <w:sz w:val="24"/>
          <w:szCs w:val="24"/>
        </w:rPr>
        <w:t xml:space="preserve">FUE APROBADO EL DICTAMEN POR UNANIMIDAD DE 36 VOTOS. </w:t>
      </w:r>
    </w:p>
    <w:p w:rsidR="00C1379E" w:rsidRPr="00BE0BE4" w:rsidRDefault="00C1379E" w:rsidP="00C1379E">
      <w:pPr>
        <w:spacing w:after="0" w:line="240" w:lineRule="auto"/>
        <w:jc w:val="both"/>
        <w:rPr>
          <w:rFonts w:ascii="Times New Roman" w:hAnsi="Times New Roman" w:cs="Times New Roman"/>
          <w:b/>
          <w:sz w:val="24"/>
          <w:szCs w:val="24"/>
        </w:rPr>
      </w:pPr>
    </w:p>
    <w:p w:rsidR="00C1379E" w:rsidRPr="00BE0BE4" w:rsidRDefault="00E072B4" w:rsidP="00C1379E">
      <w:pPr>
        <w:spacing w:after="0" w:line="240" w:lineRule="auto"/>
        <w:jc w:val="both"/>
        <w:rPr>
          <w:rFonts w:ascii="Times New Roman" w:hAnsi="Times New Roman" w:cs="Times New Roman"/>
          <w:b/>
          <w:sz w:val="24"/>
          <w:szCs w:val="24"/>
        </w:rPr>
      </w:pPr>
      <w:r w:rsidRPr="00BE0BE4">
        <w:rPr>
          <w:rFonts w:ascii="Times New Roman" w:eastAsia="Times New Roman" w:hAnsi="Times New Roman" w:cs="Times New Roman"/>
          <w:bCs/>
          <w:sz w:val="24"/>
          <w:szCs w:val="24"/>
          <w:lang w:eastAsia="es-ES"/>
        </w:rPr>
        <w:t>LA</w:t>
      </w:r>
      <w:r w:rsidRPr="00BE0BE4">
        <w:rPr>
          <w:rFonts w:ascii="Times New Roman" w:eastAsia="Times New Roman" w:hAnsi="Times New Roman" w:cs="Times New Roman"/>
          <w:b/>
          <w:bCs/>
          <w:sz w:val="24"/>
          <w:szCs w:val="24"/>
          <w:lang w:eastAsia="es-ES"/>
        </w:rPr>
        <w:t xml:space="preserve">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LUDIVINA RODRÍGUEZ DE LA GARZA, </w:t>
      </w:r>
      <w:r w:rsidRPr="00BE0BE4">
        <w:rPr>
          <w:rFonts w:ascii="Times New Roman" w:eastAsia="Times New Roman" w:hAnsi="Times New Roman" w:cs="Times New Roman"/>
          <w:bCs/>
          <w:sz w:val="24"/>
          <w:szCs w:val="24"/>
          <w:lang w:eastAsia="es-ES"/>
        </w:rPr>
        <w:t xml:space="preserve">INTEGRANTE DE LA COMISIÓN DE DESARROLLO SOCIAL Y DERECHOS HUMANOS, DIO LECTURA AL PROEMIO Y RESOLUTIVO DEL DICTAMEN RELATIVO AL EXPEDIENTE NÚMERO </w:t>
      </w:r>
      <w:r w:rsidRPr="00BE0BE4">
        <w:rPr>
          <w:rFonts w:ascii="Times New Roman" w:eastAsia="Times New Roman" w:hAnsi="Times New Roman" w:cs="Times New Roman"/>
          <w:b/>
          <w:bCs/>
          <w:sz w:val="24"/>
          <w:szCs w:val="24"/>
          <w:lang w:eastAsia="es-ES"/>
        </w:rPr>
        <w:t>10341/LXXIV,</w:t>
      </w:r>
      <w:r w:rsidRPr="00BE0BE4">
        <w:rPr>
          <w:rFonts w:ascii="Times New Roman" w:eastAsia="Times New Roman" w:hAnsi="Times New Roman" w:cs="Times New Roman"/>
          <w:bCs/>
          <w:sz w:val="24"/>
          <w:szCs w:val="24"/>
          <w:lang w:eastAsia="es-ES"/>
        </w:rPr>
        <w:t xml:space="preserve"> QUE CONTIENE SOLICITUD DE EXHORTO AL GOBERNADOR DEL ESTADO Y AL SECRETARIO DE FINANZAS Y TESORERO GENERAL DEL ESTADO, PARA QUE GIREN LAS INSTRUCCIONES NECESARIAS Y QUE SE ATIENDAN DE MANERA DEFINITIVA LA PROBLEMÁTICA PLANTEADA POR LAS PERSONAS AHORRADORAS QUE CONFORMAN LA COOPERATIVA DE VIVIENDA POPULAR “JUNTOS ORGANIZADOS VENCEREMOS S.C. DE </w:t>
      </w:r>
      <w:proofErr w:type="spellStart"/>
      <w:r w:rsidRPr="00BE0BE4">
        <w:rPr>
          <w:rFonts w:ascii="Times New Roman" w:eastAsia="Times New Roman" w:hAnsi="Times New Roman" w:cs="Times New Roman"/>
          <w:bCs/>
          <w:sz w:val="24"/>
          <w:szCs w:val="24"/>
          <w:lang w:eastAsia="es-ES"/>
        </w:rPr>
        <w:t>R.L</w:t>
      </w:r>
      <w:proofErr w:type="spellEnd"/>
      <w:r w:rsidRPr="00BE0BE4">
        <w:rPr>
          <w:rFonts w:ascii="Times New Roman" w:eastAsia="Times New Roman" w:hAnsi="Times New Roman" w:cs="Times New Roman"/>
          <w:bCs/>
          <w:sz w:val="24"/>
          <w:szCs w:val="24"/>
          <w:lang w:eastAsia="es-ES"/>
        </w:rPr>
        <w:t>.”, LO ANTERIOR A FIN DE ANALIZAR Y EN SU CASO ESTABLECER LA LEGALIDAD AL TRÁMITE QUE EL COMISIONADO DEL FIDEICOMISO QUE ADMINISTRA EL FONDO PARA EL FORTALECIMIENTO DE SOCIEDADES Y COOPERATIVAS DE AHORRO Y PRÉSTAMOS, HA PROPUESTO AL EJECUTIVO DESDE EL AÑO 2009</w:t>
      </w:r>
      <w:r w:rsidRPr="00BE0BE4">
        <w:rPr>
          <w:rFonts w:ascii="Times New Roman" w:hAnsi="Times New Roman" w:cs="Times New Roman"/>
          <w:color w:val="000000"/>
          <w:sz w:val="24"/>
          <w:szCs w:val="24"/>
        </w:rPr>
        <w:t xml:space="preserve">. </w:t>
      </w:r>
      <w:r w:rsidRPr="00BE0BE4">
        <w:rPr>
          <w:rFonts w:ascii="Times New Roman" w:eastAsia="Times New Roman" w:hAnsi="Times New Roman" w:cs="Times New Roman"/>
          <w:bCs/>
          <w:sz w:val="24"/>
          <w:szCs w:val="24"/>
          <w:lang w:eastAsia="es-ES"/>
        </w:rPr>
        <w:t xml:space="preserve">ACORDANDO QUE ES DE APROBARSE. INTERVINIERON A FAVOR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DANIEL CARRILLO MARTÍNEZ, LA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ALICIA MARIBEL VILLALÓN GONZÁLEZ Y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RUBÉN GONZÁLEZ CABRIELES.</w:t>
      </w:r>
      <w:r w:rsidRPr="00BE0BE4">
        <w:rPr>
          <w:rFonts w:ascii="Times New Roman" w:eastAsia="Times New Roman" w:hAnsi="Times New Roman" w:cs="Times New Roman"/>
          <w:b/>
          <w:bCs/>
          <w:sz w:val="24"/>
          <w:szCs w:val="24"/>
          <w:lang w:eastAsia="es-ES"/>
        </w:rPr>
        <w:t xml:space="preserve"> FUE</w:t>
      </w:r>
      <w:r w:rsidRPr="00BE0BE4">
        <w:rPr>
          <w:rFonts w:ascii="Times New Roman" w:hAnsi="Times New Roman" w:cs="Times New Roman"/>
          <w:b/>
          <w:sz w:val="24"/>
          <w:szCs w:val="24"/>
        </w:rPr>
        <w:t xml:space="preserve"> APROBADO EL DICTAMEN POR UNANIMIDAD DE 27 VOTOS. </w:t>
      </w:r>
    </w:p>
    <w:p w:rsidR="00C1379E" w:rsidRPr="00BE0BE4" w:rsidRDefault="00C1379E" w:rsidP="00C1379E">
      <w:pPr>
        <w:spacing w:after="0" w:line="240" w:lineRule="auto"/>
        <w:jc w:val="both"/>
        <w:rPr>
          <w:rFonts w:ascii="Times New Roman" w:hAnsi="Times New Roman" w:cs="Times New Roman"/>
          <w:b/>
          <w:sz w:val="24"/>
          <w:szCs w:val="24"/>
        </w:rPr>
      </w:pPr>
    </w:p>
    <w:p w:rsidR="00C1379E" w:rsidRPr="00BE0BE4" w:rsidRDefault="00E072B4" w:rsidP="00C1379E">
      <w:pPr>
        <w:spacing w:after="0" w:line="240" w:lineRule="auto"/>
        <w:jc w:val="both"/>
        <w:rPr>
          <w:rFonts w:ascii="Times New Roman" w:hAnsi="Times New Roman" w:cs="Times New Roman"/>
          <w:b/>
          <w:sz w:val="24"/>
          <w:szCs w:val="24"/>
        </w:rPr>
      </w:pPr>
      <w:r w:rsidRPr="00BE0BE4">
        <w:rPr>
          <w:rFonts w:ascii="Times New Roman" w:eastAsia="Times New Roman" w:hAnsi="Times New Roman" w:cs="Times New Roman"/>
          <w:bCs/>
          <w:sz w:val="24"/>
          <w:szCs w:val="24"/>
          <w:lang w:eastAsia="es-ES"/>
        </w:rPr>
        <w:t xml:space="preserve">EL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MARCO ANTONIO MARTÍNEZ DÍAZ, </w:t>
      </w:r>
      <w:r w:rsidRPr="00BE0BE4">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BE0BE4">
        <w:rPr>
          <w:rFonts w:ascii="Times New Roman" w:eastAsia="Times New Roman" w:hAnsi="Times New Roman" w:cs="Times New Roman"/>
          <w:b/>
          <w:bCs/>
          <w:sz w:val="24"/>
          <w:szCs w:val="24"/>
          <w:lang w:eastAsia="es-ES"/>
        </w:rPr>
        <w:t>5144/LXXI,</w:t>
      </w:r>
      <w:r w:rsidRPr="00BE0BE4">
        <w:rPr>
          <w:rFonts w:ascii="Times New Roman" w:eastAsia="Times New Roman" w:hAnsi="Times New Roman" w:cs="Times New Roman"/>
          <w:bCs/>
          <w:sz w:val="24"/>
          <w:szCs w:val="24"/>
          <w:lang w:eastAsia="es-ES"/>
        </w:rPr>
        <w:t xml:space="preserve"> QUE CONTIENE</w:t>
      </w:r>
      <w:r w:rsidRPr="00BE0BE4">
        <w:rPr>
          <w:rFonts w:ascii="Times New Roman" w:hAnsi="Times New Roman" w:cs="Times New Roman"/>
          <w:color w:val="000000"/>
          <w:sz w:val="24"/>
          <w:szCs w:val="24"/>
        </w:rPr>
        <w:t xml:space="preserve"> INICIATIVA DE LEY DE FOMENTO A LA VIVIENDA PARA EL ESTADO DE NUEVO LEÓN. </w:t>
      </w:r>
      <w:r w:rsidRPr="00BE0BE4">
        <w:rPr>
          <w:rFonts w:ascii="Times New Roman" w:hAnsi="Times New Roman" w:cs="Times New Roman"/>
          <w:sz w:val="24"/>
          <w:szCs w:val="24"/>
        </w:rPr>
        <w:t>ACORDANDO NO HA LUGAR</w:t>
      </w:r>
      <w:r w:rsidRPr="00BE0BE4">
        <w:rPr>
          <w:rFonts w:ascii="Times New Roman" w:eastAsia="Times New Roman" w:hAnsi="Times New Roman" w:cs="Times New Roman"/>
          <w:bCs/>
          <w:sz w:val="24"/>
          <w:szCs w:val="24"/>
          <w:lang w:eastAsia="es-ES"/>
        </w:rPr>
        <w:t xml:space="preserve">. INTERVINIERON A FAVOR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GABRIEL TLÁLOC CANTÚ </w:t>
      </w:r>
      <w:proofErr w:type="spellStart"/>
      <w:r w:rsidRPr="00BE0BE4">
        <w:rPr>
          <w:rFonts w:ascii="Times New Roman" w:eastAsia="Times New Roman" w:hAnsi="Times New Roman" w:cs="Times New Roman"/>
          <w:bCs/>
          <w:sz w:val="24"/>
          <w:szCs w:val="24"/>
          <w:lang w:eastAsia="es-ES"/>
        </w:rPr>
        <w:t>CANTÚ</w:t>
      </w:r>
      <w:proofErr w:type="spellEnd"/>
      <w:r w:rsidRPr="00BE0BE4">
        <w:rPr>
          <w:rFonts w:ascii="Times New Roman" w:eastAsia="Times New Roman" w:hAnsi="Times New Roman" w:cs="Times New Roman"/>
          <w:bCs/>
          <w:sz w:val="24"/>
          <w:szCs w:val="24"/>
          <w:lang w:eastAsia="es-ES"/>
        </w:rPr>
        <w:t xml:space="preserve"> Y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JESÚS ÁNGEL NAVA RIVERA. </w:t>
      </w:r>
      <w:r w:rsidRPr="00BE0BE4">
        <w:rPr>
          <w:rFonts w:ascii="Times New Roman" w:hAnsi="Times New Roman" w:cs="Times New Roman"/>
          <w:b/>
          <w:sz w:val="24"/>
          <w:szCs w:val="24"/>
        </w:rPr>
        <w:t xml:space="preserve">FUE APROBADO EL DICTAMEN POR UNANIMIDAD DE 30 VOTOS.  </w:t>
      </w:r>
    </w:p>
    <w:p w:rsidR="00E366F3" w:rsidRPr="00BE0BE4" w:rsidRDefault="00E366F3" w:rsidP="00C1379E">
      <w:pPr>
        <w:spacing w:after="0" w:line="240" w:lineRule="auto"/>
        <w:ind w:left="10"/>
        <w:jc w:val="both"/>
        <w:rPr>
          <w:rFonts w:ascii="Times New Roman" w:eastAsia="Times New Roman" w:hAnsi="Times New Roman" w:cs="Times New Roman"/>
          <w:b/>
          <w:bCs/>
          <w:sz w:val="24"/>
          <w:szCs w:val="24"/>
          <w:lang w:eastAsia="es-ES"/>
        </w:rPr>
      </w:pPr>
    </w:p>
    <w:p w:rsidR="00F02071" w:rsidRPr="00BE0BE4" w:rsidRDefault="00E072B4" w:rsidP="00C1379E">
      <w:pPr>
        <w:spacing w:after="0" w:line="240" w:lineRule="auto"/>
        <w:ind w:left="10"/>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Cs/>
          <w:sz w:val="24"/>
          <w:szCs w:val="24"/>
          <w:lang w:eastAsia="es-ES"/>
        </w:rPr>
        <w:t xml:space="preserve">EL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ADRIÁN DE LA GARZA TIJERINA, </w:t>
      </w:r>
      <w:r w:rsidRPr="00BE0BE4">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BE0BE4">
        <w:rPr>
          <w:rFonts w:ascii="Times New Roman" w:eastAsia="Times New Roman" w:hAnsi="Times New Roman" w:cs="Times New Roman"/>
          <w:b/>
          <w:bCs/>
          <w:sz w:val="24"/>
          <w:szCs w:val="24"/>
          <w:lang w:eastAsia="es-ES"/>
        </w:rPr>
        <w:t>5344/LXXI,</w:t>
      </w:r>
      <w:r w:rsidRPr="00BE0BE4">
        <w:rPr>
          <w:rFonts w:ascii="Times New Roman" w:eastAsia="Times New Roman" w:hAnsi="Times New Roman" w:cs="Times New Roman"/>
          <w:bCs/>
          <w:sz w:val="24"/>
          <w:szCs w:val="24"/>
          <w:lang w:eastAsia="es-ES"/>
        </w:rPr>
        <w:t xml:space="preserve"> QUE CONTIENE</w:t>
      </w:r>
      <w:r w:rsidRPr="00BE0BE4">
        <w:rPr>
          <w:rFonts w:ascii="Times New Roman" w:hAnsi="Times New Roman" w:cs="Times New Roman"/>
          <w:color w:val="000000"/>
          <w:sz w:val="24"/>
          <w:szCs w:val="24"/>
        </w:rPr>
        <w:t xml:space="preserve"> INICIATIVA DE LEY QUE CREA EL REGISTRO ESTATAL DE AGENTES INMOBILIARIOS DEL ESTADO DE NUEVO LEÓN. </w:t>
      </w:r>
      <w:r w:rsidRPr="00BE0BE4">
        <w:rPr>
          <w:rFonts w:ascii="Times New Roman" w:hAnsi="Times New Roman" w:cs="Times New Roman"/>
          <w:sz w:val="24"/>
          <w:szCs w:val="24"/>
        </w:rPr>
        <w:t>ACORDANDO NO HA LUGAR</w:t>
      </w:r>
      <w:r w:rsidRPr="00BE0BE4">
        <w:rPr>
          <w:rFonts w:ascii="Times New Roman" w:eastAsia="Times New Roman" w:hAnsi="Times New Roman" w:cs="Times New Roman"/>
          <w:bCs/>
          <w:sz w:val="24"/>
          <w:szCs w:val="24"/>
          <w:lang w:eastAsia="es-ES"/>
        </w:rPr>
        <w:t xml:space="preserve">. INTERVINIERON A FAVOR LA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MERCEDES CATALINA GARCÍA MANCILLAS Y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JOSÉ LUIS GARZA OCHOA. </w:t>
      </w:r>
      <w:r w:rsidRPr="00BE0BE4">
        <w:rPr>
          <w:rFonts w:ascii="Times New Roman" w:hAnsi="Times New Roman" w:cs="Times New Roman"/>
          <w:b/>
          <w:sz w:val="24"/>
          <w:szCs w:val="24"/>
        </w:rPr>
        <w:t xml:space="preserve">FUE APROBADO EL DICTAMEN POR UNANIMIDAD DE 28 VOTOS. </w:t>
      </w:r>
    </w:p>
    <w:p w:rsidR="00F02071" w:rsidRPr="00BE0BE4" w:rsidRDefault="00F02071" w:rsidP="00C1379E">
      <w:pPr>
        <w:spacing w:after="0" w:line="240" w:lineRule="auto"/>
        <w:ind w:left="10"/>
        <w:jc w:val="both"/>
        <w:rPr>
          <w:rFonts w:ascii="Times New Roman" w:eastAsia="Times New Roman" w:hAnsi="Times New Roman" w:cs="Times New Roman"/>
          <w:b/>
          <w:bCs/>
          <w:sz w:val="24"/>
          <w:szCs w:val="24"/>
          <w:lang w:eastAsia="es-ES"/>
        </w:rPr>
      </w:pPr>
    </w:p>
    <w:p w:rsidR="009E63D8" w:rsidRPr="00BE0BE4" w:rsidRDefault="00E072B4" w:rsidP="009E63D8">
      <w:pPr>
        <w:spacing w:after="0" w:line="240" w:lineRule="auto"/>
        <w:ind w:left="10"/>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Cs/>
          <w:sz w:val="24"/>
          <w:szCs w:val="24"/>
          <w:lang w:eastAsia="es-ES"/>
        </w:rPr>
        <w:lastRenderedPageBreak/>
        <w:t xml:space="preserve">EL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 xml:space="preserve">. GUILLERMO ALFREDO RODRÍGUEZ PÁEZ, </w:t>
      </w:r>
      <w:r w:rsidRPr="00BE0BE4">
        <w:rPr>
          <w:rFonts w:ascii="Times New Roman" w:eastAsia="Times New Roman" w:hAnsi="Times New Roman" w:cs="Times New Roman"/>
          <w:bCs/>
          <w:sz w:val="24"/>
          <w:szCs w:val="24"/>
          <w:lang w:eastAsia="es-ES"/>
        </w:rPr>
        <w:t xml:space="preserve">INTEGRANTE DE LA COMISIÓN DE DESARROLLO URBANO, DIO LECTURA AL PROEMIO Y RESOLUTIVO RELATIVO AL DICTAMEN DEL EXPEDIENTE NÚMERO </w:t>
      </w:r>
      <w:r w:rsidRPr="00BE0BE4">
        <w:rPr>
          <w:rFonts w:ascii="Times New Roman" w:eastAsia="Times New Roman" w:hAnsi="Times New Roman" w:cs="Times New Roman"/>
          <w:b/>
          <w:bCs/>
          <w:sz w:val="24"/>
          <w:szCs w:val="24"/>
          <w:lang w:eastAsia="es-ES"/>
        </w:rPr>
        <w:t>10158/LXXIV,</w:t>
      </w:r>
      <w:r w:rsidRPr="00BE0BE4">
        <w:rPr>
          <w:rFonts w:ascii="Times New Roman" w:eastAsia="Times New Roman" w:hAnsi="Times New Roman" w:cs="Times New Roman"/>
          <w:bCs/>
          <w:sz w:val="24"/>
          <w:szCs w:val="24"/>
          <w:lang w:eastAsia="es-ES"/>
        </w:rPr>
        <w:t xml:space="preserve"> QUE CONTIENE</w:t>
      </w:r>
      <w:r w:rsidRPr="00BE0BE4">
        <w:rPr>
          <w:rFonts w:ascii="Times New Roman" w:hAnsi="Times New Roman" w:cs="Times New Roman"/>
          <w:color w:val="000000"/>
          <w:sz w:val="24"/>
          <w:szCs w:val="24"/>
        </w:rPr>
        <w:t xml:space="preserve"> SOLICITUD DE LA REVISIÓN DEL USO DE SUELO DE LA COLONIA CERRADAS DE VALLE ALTO, EN EL MUNICIPIO DE MONTERREY, NUEVO LEÓN. </w:t>
      </w:r>
      <w:r w:rsidRPr="00BE0BE4">
        <w:rPr>
          <w:rFonts w:ascii="Times New Roman" w:hAnsi="Times New Roman" w:cs="Times New Roman"/>
          <w:sz w:val="24"/>
          <w:szCs w:val="24"/>
        </w:rPr>
        <w:t>ACORDANDO QUE NO HA LUGAR</w:t>
      </w:r>
      <w:r w:rsidRPr="00BE0BE4">
        <w:rPr>
          <w:rFonts w:ascii="Times New Roman" w:eastAsia="Times New Roman" w:hAnsi="Times New Roman" w:cs="Times New Roman"/>
          <w:bCs/>
          <w:sz w:val="24"/>
          <w:szCs w:val="24"/>
          <w:lang w:eastAsia="es-ES"/>
        </w:rPr>
        <w:t xml:space="preserve">. INTERVINO A FAVOR EL 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FELIPE DE JESÚS HERNÁNDEZ MARROQUÍN. </w:t>
      </w:r>
      <w:r w:rsidRPr="00BE0BE4">
        <w:rPr>
          <w:rFonts w:ascii="Times New Roman" w:hAnsi="Times New Roman" w:cs="Times New Roman"/>
          <w:b/>
          <w:sz w:val="24"/>
          <w:szCs w:val="24"/>
        </w:rPr>
        <w:t>FUE APROBADO EL DICTAMEN POR UNANIMIDAD DE 29 VOTOS.</w:t>
      </w:r>
    </w:p>
    <w:p w:rsidR="009E63D8" w:rsidRPr="00BE0BE4" w:rsidRDefault="00E072B4" w:rsidP="00C1379E">
      <w:pPr>
        <w:spacing w:after="0" w:line="240" w:lineRule="auto"/>
        <w:ind w:left="10"/>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 xml:space="preserve"> </w:t>
      </w:r>
    </w:p>
    <w:p w:rsidR="00C1379E" w:rsidRPr="00BE0BE4" w:rsidRDefault="00E072B4" w:rsidP="00C1379E">
      <w:pPr>
        <w:spacing w:after="0" w:line="240" w:lineRule="auto"/>
        <w:ind w:left="10"/>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GENERALES</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04DC9" w:rsidRPr="00BE0BE4" w:rsidRDefault="00E072B4" w:rsidP="00556CB4">
      <w:pPr>
        <w:spacing w:line="240" w:lineRule="auto"/>
        <w:jc w:val="both"/>
        <w:rPr>
          <w:rFonts w:ascii="Times New Roman" w:eastAsia="Times New Roman" w:hAnsi="Times New Roman" w:cs="Times New Roman"/>
          <w:sz w:val="24"/>
          <w:szCs w:val="18"/>
          <w:lang w:eastAsia="es-MX"/>
        </w:rPr>
      </w:pPr>
      <w:r w:rsidRPr="00BE0BE4">
        <w:rPr>
          <w:rFonts w:ascii="Times New Roman" w:eastAsia="Times New Roman" w:hAnsi="Times New Roman" w:cs="Times New Roman"/>
          <w:sz w:val="24"/>
          <w:szCs w:val="18"/>
          <w:lang w:eastAsia="es-MX"/>
        </w:rPr>
        <w:t xml:space="preserve">LA C. </w:t>
      </w:r>
      <w:proofErr w:type="spellStart"/>
      <w:r w:rsidRPr="00BE0BE4">
        <w:rPr>
          <w:rFonts w:ascii="Times New Roman" w:eastAsia="Times New Roman" w:hAnsi="Times New Roman" w:cs="Times New Roman"/>
          <w:b/>
          <w:sz w:val="24"/>
          <w:szCs w:val="18"/>
          <w:lang w:eastAsia="es-MX"/>
        </w:rPr>
        <w:t>DIP</w:t>
      </w:r>
      <w:proofErr w:type="spellEnd"/>
      <w:r w:rsidRPr="00BE0BE4">
        <w:rPr>
          <w:rFonts w:ascii="Times New Roman" w:eastAsia="Times New Roman" w:hAnsi="Times New Roman" w:cs="Times New Roman"/>
          <w:b/>
          <w:sz w:val="24"/>
          <w:szCs w:val="18"/>
          <w:lang w:eastAsia="es-MX"/>
        </w:rPr>
        <w:t>. LUDIVINA RODRÍGUEZ DE LA GARZA</w:t>
      </w:r>
      <w:r w:rsidRPr="00BE0BE4">
        <w:rPr>
          <w:rFonts w:ascii="Times New Roman" w:eastAsia="Times New Roman" w:hAnsi="Times New Roman" w:cs="Times New Roman"/>
          <w:sz w:val="24"/>
          <w:szCs w:val="18"/>
          <w:lang w:eastAsia="es-MX"/>
        </w:rPr>
        <w:t xml:space="preserve">, REALIZÓ UN POSICIONAMIENTO SOBRE EL DÍA INTERNACIONAL DE LA ELIMINACIÓN DE LA VIOLENCIA CONTRA LA MUJER, SEÑALANDO QUE DESDE HACE 17 AÑOS LA ASAMBLEA GENERAL DE LAS NACIONES UNIDAS, ESTABLECIÓ EL 25 DE NOVIEMBRE COMO EL DÍA INTERNACIONAL, ASIMISMO RESALTÓ QUE EL VIERNES </w:t>
      </w:r>
      <w:r w:rsidRPr="00BE0BE4">
        <w:rPr>
          <w:rFonts w:ascii="Times New Roman" w:hAnsi="Times New Roman"/>
          <w:sz w:val="24"/>
          <w:szCs w:val="18"/>
          <w:lang w:eastAsia="es-MX"/>
        </w:rPr>
        <w:t xml:space="preserve">18 DE NOVIEMBRE DEL PRESENTE AÑO, EL SISTEMA NACIONAL PARA PREVENIR, ATENDER, SANCIONAR Y ELIMINAR LA VIOLENCIA CONTRA LAS MUJERES, APROBÓ LA DECLARATORIA DE ALERTA POR VIOLENCIA DE GÉNERO EN EL ESTADO DE NUEVO </w:t>
      </w:r>
      <w:r w:rsidRPr="00BE0BE4">
        <w:rPr>
          <w:rFonts w:ascii="Times New Roman" w:eastAsia="Times New Roman" w:hAnsi="Times New Roman" w:cs="Times New Roman"/>
          <w:sz w:val="24"/>
          <w:szCs w:val="18"/>
          <w:lang w:eastAsia="es-MX"/>
        </w:rPr>
        <w:t>LEÓN, EN LOS MUNICIPIOS DE MONTERREY, GUADALUPE, APODACA, JUÁREZ Y CADEREYTA, ESTA ALERTA SE CONCIBE COMO UN MECANISMO DE PROTECCIÓN COLECTIVA, QUE ACTÚA DE EMERGENCIA PARA QUE LA FEDERACIÓN AUXILIE A LOS GOBIERNOS LOCALES CUANDO EL CLIMA DE VIOLENCIA QUE ENFRENTAN LAS MUJERES SOBREPASE SUS CAPACIDADES, MENCIONADO QUE EN LOS ÚLTIMOS 12 AÑOS LOS ASESINATOS DE MUJERES Y NIÑAS EN EL ESTADO FUERON 548 EN TOTAL. POR ÚLTIMO INFORMÓ QUE LAS NACIONES UNIDAS PROCLAMARON EL DÍA 25 DE CADA MES COMO "DÍA NARANJA", UN DÍA PARA ACTUAR A FAVOR DE GENERAR CONCIENCIA Y PREVENIR LA VIOLENCIA CONTRA MUJERES Y NIÑAS, POR LO QUE HIZO UNA INVITACIÓN PARA QUE TODOS PORTEMOS ALGO NARANJA EN ESA FECHA.</w:t>
      </w:r>
    </w:p>
    <w:p w:rsidR="00C1379E" w:rsidRPr="00BE0BE4" w:rsidRDefault="00C1379E" w:rsidP="00C1379E">
      <w:pPr>
        <w:shd w:val="clear" w:color="auto" w:fill="FFFFFF"/>
        <w:spacing w:after="0" w:line="240" w:lineRule="auto"/>
        <w:jc w:val="both"/>
        <w:rPr>
          <w:rFonts w:ascii="Times New Roman" w:eastAsia="Times New Roman" w:hAnsi="Times New Roman" w:cs="Times New Roman"/>
          <w:sz w:val="24"/>
          <w:szCs w:val="18"/>
          <w:lang w:eastAsia="es-MX"/>
        </w:rPr>
      </w:pPr>
    </w:p>
    <w:p w:rsidR="00A007A0" w:rsidRPr="00BE0BE4" w:rsidRDefault="00E072B4" w:rsidP="00A007A0">
      <w:pPr>
        <w:spacing w:after="0" w:line="240" w:lineRule="auto"/>
        <w:jc w:val="both"/>
        <w:rPr>
          <w:rFonts w:ascii="Times New Roman" w:eastAsia="Times New Roman" w:hAnsi="Times New Roman" w:cs="Times New Roman"/>
          <w:sz w:val="24"/>
          <w:szCs w:val="18"/>
          <w:lang w:eastAsia="es-MX"/>
        </w:rPr>
      </w:pPr>
      <w:r w:rsidRPr="00BE0BE4">
        <w:rPr>
          <w:rFonts w:ascii="Times New Roman" w:eastAsia="Times New Roman" w:hAnsi="Times New Roman" w:cs="Times New Roman"/>
          <w:sz w:val="24"/>
          <w:szCs w:val="18"/>
          <w:lang w:eastAsia="es-MX"/>
        </w:rPr>
        <w:t xml:space="preserve">LA C. </w:t>
      </w:r>
      <w:proofErr w:type="spellStart"/>
      <w:r w:rsidRPr="00BE0BE4">
        <w:rPr>
          <w:rFonts w:ascii="Times New Roman" w:eastAsia="Times New Roman" w:hAnsi="Times New Roman" w:cs="Times New Roman"/>
          <w:b/>
          <w:sz w:val="24"/>
          <w:szCs w:val="18"/>
          <w:lang w:eastAsia="es-MX"/>
        </w:rPr>
        <w:t>DIP</w:t>
      </w:r>
      <w:proofErr w:type="spellEnd"/>
      <w:r w:rsidRPr="00BE0BE4">
        <w:rPr>
          <w:rFonts w:ascii="Times New Roman" w:eastAsia="Times New Roman" w:hAnsi="Times New Roman" w:cs="Times New Roman"/>
          <w:b/>
          <w:sz w:val="24"/>
          <w:szCs w:val="18"/>
          <w:lang w:eastAsia="es-MX"/>
        </w:rPr>
        <w:t>. KARINA MARLEN BARRÓN PERALES</w:t>
      </w:r>
      <w:r w:rsidRPr="00BE0BE4">
        <w:rPr>
          <w:rFonts w:ascii="Times New Roman" w:eastAsia="Times New Roman" w:hAnsi="Times New Roman" w:cs="Times New Roman"/>
          <w:sz w:val="24"/>
          <w:szCs w:val="18"/>
          <w:lang w:eastAsia="es-MX"/>
        </w:rPr>
        <w:t>, PRESENTÓ UN PUNTO DE ACUERDO POR EL QUE ESTA LXXIV LEGISLATURA,</w:t>
      </w:r>
      <w:r w:rsidRPr="00BE0BE4">
        <w:t xml:space="preserve"> </w:t>
      </w:r>
      <w:r w:rsidRPr="00BE0BE4">
        <w:rPr>
          <w:rFonts w:ascii="Times New Roman" w:eastAsia="Times New Roman" w:hAnsi="Times New Roman" w:cs="Times New Roman"/>
          <w:sz w:val="24"/>
          <w:szCs w:val="18"/>
          <w:lang w:eastAsia="es-MX"/>
        </w:rPr>
        <w:t xml:space="preserve">EMITE UN ATENTO Y RESPETUOSO EXHORTO AL GOBERNADOR DEL ESTADO Y A LOS PRESIDENTES MUNICIPALES DE APODACA, CADEREYTA, GUADALUPE, JUÁREZ Y MONTERREY, A FIN DE QUE SE COORDINEN PARA QUE REALICEN A LA BREVEDAD LO SIGUIENTE: A) INTEGREN URGENTEMENTE EL GRUPO INTERINSTITUCIONAL Y MULTIDISCIPLINARIO CON PERSPECTIVA DE GÉNERO, QUE DARÁ EL SEGUIMIENTO RESPECTIVO A LAS ACCIONES PREVENTIVAS, DE SEGURIDAD Y JUSTICIA, PARA ENFRENTAR Y ABATIR LA VIOLENCIA </w:t>
      </w:r>
      <w:proofErr w:type="spellStart"/>
      <w:r w:rsidRPr="00BE0BE4">
        <w:rPr>
          <w:rFonts w:ascii="Times New Roman" w:eastAsia="Times New Roman" w:hAnsi="Times New Roman" w:cs="Times New Roman"/>
          <w:sz w:val="24"/>
          <w:szCs w:val="18"/>
          <w:lang w:eastAsia="es-MX"/>
        </w:rPr>
        <w:t>FEMINICIDA</w:t>
      </w:r>
      <w:proofErr w:type="spellEnd"/>
      <w:r w:rsidRPr="00BE0BE4">
        <w:rPr>
          <w:rFonts w:ascii="Times New Roman" w:eastAsia="Times New Roman" w:hAnsi="Times New Roman" w:cs="Times New Roman"/>
          <w:sz w:val="24"/>
          <w:szCs w:val="18"/>
          <w:lang w:eastAsia="es-MX"/>
        </w:rPr>
        <w:t xml:space="preserve">; B) DISEÑEN E INSTRUMENTEN POLÍTICAS PÚBLICAS QUE EVITEN LA COMISIÓN DE DELITOS CONTRA LAS MUJERES; C) ELABOREN LOS INDICADORES QUE PERMITAN MEDIR EL </w:t>
      </w:r>
      <w:r w:rsidRPr="00BE0BE4">
        <w:rPr>
          <w:rFonts w:ascii="Times New Roman" w:eastAsia="Times New Roman" w:hAnsi="Times New Roman" w:cs="Times New Roman"/>
          <w:sz w:val="24"/>
          <w:szCs w:val="18"/>
          <w:lang w:eastAsia="es-MX"/>
        </w:rPr>
        <w:lastRenderedPageBreak/>
        <w:t>CUMPLIMIENTO DE LAS ACCIONES PREVENTIVAS PARA ENFRENTAR LA VIOLENCIA CONTRA LAS MUJERES; D) SE ORDENE LA INVESTIGACIÓN DE LAS VIOLACIONES A LOS DERECHOS DE LAS MUJERES Y SANCIÓN A LOS RESPONSABLES; E) SE GARANTICE A LA BREVEDAD LA PRESTACIÓN DE SERVICIOS JURÍDICOS, MÉDICOS Y PSICOLÓGICOS ESPECIALIZADOS Y GRATUITOS PARA LA RECUPERACIÓN DE LAS VÍCTIMAS DIRECTAS O INDIRECTAS; F) SE DÉ LA PUBLICIDAD DE LA VERDAD DE LOS RESULTADOS DE LAS INVESTIGACIONES Y DE LOS INDICADORES DE MEDICIÓN.</w:t>
      </w:r>
      <w:r w:rsidRPr="00BE0BE4">
        <w:rPr>
          <w:rFonts w:ascii="Times New Roman" w:eastAsia="Times New Roman" w:hAnsi="Times New Roman" w:cs="Times New Roman"/>
          <w:sz w:val="24"/>
          <w:szCs w:val="24"/>
          <w:lang w:eastAsia="es-MX"/>
        </w:rPr>
        <w:t xml:space="preserve"> I</w:t>
      </w:r>
      <w:r w:rsidRPr="00BE0BE4">
        <w:rPr>
          <w:rFonts w:ascii="Times New Roman" w:eastAsia="Times New Roman" w:hAnsi="Times New Roman" w:cs="Times New Roman"/>
          <w:sz w:val="24"/>
          <w:szCs w:val="18"/>
          <w:lang w:eastAsia="es-MX"/>
        </w:rPr>
        <w:t xml:space="preserve">NTERVINIERON A FAVOR EL C. </w:t>
      </w:r>
      <w:proofErr w:type="spellStart"/>
      <w:r w:rsidRPr="00BE0BE4">
        <w:rPr>
          <w:rFonts w:ascii="Times New Roman" w:eastAsia="Times New Roman" w:hAnsi="Times New Roman" w:cs="Times New Roman"/>
          <w:sz w:val="24"/>
          <w:szCs w:val="18"/>
          <w:lang w:eastAsia="es-MX"/>
        </w:rPr>
        <w:t>DIP</w:t>
      </w:r>
      <w:proofErr w:type="spellEnd"/>
      <w:r w:rsidRPr="00BE0BE4">
        <w:rPr>
          <w:rFonts w:ascii="Times New Roman" w:eastAsia="Times New Roman" w:hAnsi="Times New Roman" w:cs="Times New Roman"/>
          <w:sz w:val="24"/>
          <w:szCs w:val="18"/>
          <w:lang w:eastAsia="es-MX"/>
        </w:rPr>
        <w:t xml:space="preserve">. HÉCTOR GARCÍA </w:t>
      </w:r>
      <w:proofErr w:type="spellStart"/>
      <w:r w:rsidRPr="00BE0BE4">
        <w:rPr>
          <w:rFonts w:ascii="Times New Roman" w:eastAsia="Times New Roman" w:hAnsi="Times New Roman" w:cs="Times New Roman"/>
          <w:sz w:val="24"/>
          <w:szCs w:val="18"/>
          <w:lang w:eastAsia="es-MX"/>
        </w:rPr>
        <w:t>GARCÍA</w:t>
      </w:r>
      <w:proofErr w:type="spellEnd"/>
      <w:r w:rsidRPr="00BE0BE4">
        <w:rPr>
          <w:rFonts w:ascii="Times New Roman" w:eastAsia="Times New Roman" w:hAnsi="Times New Roman" w:cs="Times New Roman"/>
          <w:sz w:val="24"/>
          <w:szCs w:val="18"/>
          <w:lang w:eastAsia="es-MX"/>
        </w:rPr>
        <w:t xml:space="preserve"> Y LA C. </w:t>
      </w:r>
      <w:proofErr w:type="spellStart"/>
      <w:r w:rsidRPr="00BE0BE4">
        <w:rPr>
          <w:rFonts w:ascii="Times New Roman" w:eastAsia="Times New Roman" w:hAnsi="Times New Roman" w:cs="Times New Roman"/>
          <w:sz w:val="24"/>
          <w:szCs w:val="18"/>
          <w:lang w:eastAsia="es-MX"/>
        </w:rPr>
        <w:t>DIP</w:t>
      </w:r>
      <w:proofErr w:type="spellEnd"/>
      <w:r w:rsidRPr="00BE0BE4">
        <w:rPr>
          <w:rFonts w:ascii="Times New Roman" w:eastAsia="Times New Roman" w:hAnsi="Times New Roman" w:cs="Times New Roman"/>
          <w:sz w:val="24"/>
          <w:szCs w:val="18"/>
          <w:lang w:eastAsia="es-MX"/>
        </w:rPr>
        <w:t xml:space="preserve">. LUDIVINA RODRÍGUEZ DE LA GARZA. SE SOMETIÓ A CONSIDERACIÓN DE LA ASAMBLEA EL QUE SEA VOTADO EN ESE MOMENTO EL PUNTO DE ACUERDO, EL CUAL FUE APROBADO POR UNANIMIDAD DE LOS PRESENTES. </w:t>
      </w:r>
      <w:r w:rsidRPr="00BE0BE4">
        <w:rPr>
          <w:rFonts w:ascii="Times New Roman" w:eastAsia="Times New Roman" w:hAnsi="Times New Roman" w:cs="Times New Roman"/>
          <w:b/>
          <w:sz w:val="24"/>
          <w:szCs w:val="18"/>
          <w:lang w:eastAsia="es-MX"/>
        </w:rPr>
        <w:t xml:space="preserve">FUE APROBADO EL PUNTO DE ACUERDO POR UNANIMIDAD DE 34 VOTOS. ELABORÁNDOSE EL ACUERDO CORRESPONDIENTE Y LAS COMUNICACIONES REQUERIDAS PARA TAL EFECTO. </w:t>
      </w:r>
    </w:p>
    <w:p w:rsidR="00A007A0" w:rsidRPr="00BE0BE4" w:rsidRDefault="00A007A0" w:rsidP="00C1379E">
      <w:pPr>
        <w:spacing w:after="0" w:line="240" w:lineRule="auto"/>
        <w:jc w:val="both"/>
        <w:rPr>
          <w:rFonts w:ascii="Times New Roman" w:eastAsia="Times New Roman" w:hAnsi="Times New Roman" w:cs="Times New Roman"/>
          <w:b/>
          <w:sz w:val="24"/>
          <w:szCs w:val="18"/>
          <w:lang w:eastAsia="es-MX"/>
        </w:rPr>
      </w:pPr>
    </w:p>
    <w:p w:rsidR="00A007A0" w:rsidRPr="00BE0BE4" w:rsidRDefault="00E072B4" w:rsidP="00C1379E">
      <w:pPr>
        <w:spacing w:after="0" w:line="240" w:lineRule="auto"/>
        <w:jc w:val="both"/>
        <w:rPr>
          <w:rFonts w:ascii="Times New Roman" w:eastAsia="Times New Roman" w:hAnsi="Times New Roman" w:cs="Times New Roman"/>
          <w:sz w:val="24"/>
          <w:szCs w:val="18"/>
          <w:lang w:eastAsia="es-MX"/>
        </w:rPr>
      </w:pPr>
      <w:r w:rsidRPr="00BE0BE4">
        <w:rPr>
          <w:rFonts w:ascii="Times New Roman" w:eastAsia="Times New Roman" w:hAnsi="Times New Roman" w:cs="Times New Roman"/>
          <w:sz w:val="24"/>
          <w:szCs w:val="18"/>
          <w:lang w:eastAsia="es-MX"/>
        </w:rPr>
        <w:t>EL C. PRESIDENTE INFORMÓ QUE AL TERMINAR LA SESIÓN HABRÁ COMISIÓN DE EDUCACIÓN, CULTURA Y DEPORTE.</w:t>
      </w:r>
    </w:p>
    <w:p w:rsidR="00C1379E" w:rsidRPr="00BE0BE4" w:rsidRDefault="00C1379E" w:rsidP="00C1379E">
      <w:pPr>
        <w:spacing w:after="0" w:line="240" w:lineRule="auto"/>
        <w:jc w:val="both"/>
        <w:rPr>
          <w:rFonts w:ascii="Times New Roman" w:eastAsia="Times New Roman" w:hAnsi="Times New Roman" w:cs="Times New Roman"/>
          <w:sz w:val="24"/>
          <w:szCs w:val="18"/>
          <w:lang w:eastAsia="es-MX"/>
        </w:rPr>
      </w:pPr>
    </w:p>
    <w:p w:rsidR="002A03C7" w:rsidRPr="00BE0BE4" w:rsidRDefault="00E072B4" w:rsidP="00C039BD">
      <w:pPr>
        <w:spacing w:after="0" w:line="240" w:lineRule="auto"/>
        <w:jc w:val="both"/>
        <w:rPr>
          <w:rFonts w:ascii="Times New Roman" w:eastAsia="Times New Roman" w:hAnsi="Times New Roman" w:cs="Times New Roman"/>
          <w:sz w:val="24"/>
          <w:szCs w:val="18"/>
          <w:lang w:eastAsia="es-MX"/>
        </w:rPr>
      </w:pPr>
      <w:r w:rsidRPr="00BE0BE4">
        <w:rPr>
          <w:rFonts w:ascii="Times New Roman" w:eastAsia="Times New Roman" w:hAnsi="Times New Roman" w:cs="Times New Roman"/>
          <w:sz w:val="24"/>
          <w:szCs w:val="18"/>
          <w:lang w:eastAsia="es-MX"/>
        </w:rPr>
        <w:t xml:space="preserve">EL C. </w:t>
      </w:r>
      <w:proofErr w:type="spellStart"/>
      <w:r w:rsidRPr="00BE0BE4">
        <w:rPr>
          <w:rFonts w:ascii="Times New Roman" w:eastAsia="Times New Roman" w:hAnsi="Times New Roman" w:cs="Times New Roman"/>
          <w:b/>
          <w:sz w:val="24"/>
          <w:szCs w:val="18"/>
          <w:lang w:eastAsia="es-MX"/>
        </w:rPr>
        <w:t>DIP</w:t>
      </w:r>
      <w:proofErr w:type="spellEnd"/>
      <w:r w:rsidRPr="00BE0BE4">
        <w:rPr>
          <w:rFonts w:ascii="Times New Roman" w:eastAsia="Times New Roman" w:hAnsi="Times New Roman" w:cs="Times New Roman"/>
          <w:b/>
          <w:sz w:val="24"/>
          <w:szCs w:val="18"/>
          <w:lang w:eastAsia="es-MX"/>
        </w:rPr>
        <w:t>. MARCO ANTONIO MARTÍNEZ DÍAZ,</w:t>
      </w:r>
      <w:r w:rsidRPr="00BE0BE4">
        <w:rPr>
          <w:rFonts w:ascii="Times New Roman" w:eastAsia="Times New Roman" w:hAnsi="Times New Roman" w:cs="Times New Roman"/>
          <w:sz w:val="24"/>
          <w:szCs w:val="18"/>
          <w:lang w:eastAsia="es-MX"/>
        </w:rPr>
        <w:t xml:space="preserve"> SOLICITÓ EL USO DEL SISTEMA AUDIOVISUAL PARA PRESENTAR UN PUNTO DE ACUERDO POR EL QUE ESTA LXXIV LEGISLATURA, REALIZA UN ATENTO Y RESPETUOSO EXHORTO AL DIRECTOR DE PROTECCIÓN CIVIL DEL ESTADO DE NUEVO LEÓN Y A LOS ENCARGADOS DEL ÁREA DE PROTECCIÓN CIVIL DE LOS 51 MUNICIPIOS, A REALIZAR UNA CAMPAÑA CONSTANTE DURANTE LA TEMPORADA NAVIDEÑA, DE CONCIENTIZACIÓN A LA POBLACIÓN DE LOS RIESGOS QUE CONLLEVA EL TENER UN PINO NAVIDEÑO ARTIFICIAL O NATURAL, ILUMINADO CON SERIES ELÉCTRICAS, Y A MANTENERSE EN ALERTA DURANTE ESTA TEMPORADA ANTE CUALQUIER CONTINGENCIA. ASÍ MISMO REALIZAR UN ATENTO EXHORTO AL ENCARGADO DE LA GERENCIA DE LA COMISIÓN NACIONAL FORESTAL (</w:t>
      </w:r>
      <w:proofErr w:type="spellStart"/>
      <w:r w:rsidRPr="00BE0BE4">
        <w:rPr>
          <w:rFonts w:ascii="Times New Roman" w:eastAsia="Times New Roman" w:hAnsi="Times New Roman" w:cs="Times New Roman"/>
          <w:sz w:val="24"/>
          <w:szCs w:val="18"/>
          <w:lang w:eastAsia="es-MX"/>
        </w:rPr>
        <w:t>CONAFOR</w:t>
      </w:r>
      <w:proofErr w:type="spellEnd"/>
      <w:r w:rsidRPr="00BE0BE4">
        <w:rPr>
          <w:rFonts w:ascii="Times New Roman" w:eastAsia="Times New Roman" w:hAnsi="Times New Roman" w:cs="Times New Roman"/>
          <w:sz w:val="24"/>
          <w:szCs w:val="18"/>
          <w:lang w:eastAsia="es-MX"/>
        </w:rPr>
        <w:t xml:space="preserve">) EN EL ESTADO DE NUEVO LEÓN, PARA QUE CONTEMPLE EL INICIO DEL PROGRAMA DE RECICLAJE DE ÁRBOLES NATURALES DE NAVIDAD, Y LA DIFUSIÓN A LA POBLACIÓN DE LOS PUNTOS DONDE SE ENCONTRARAN LOS CENTROS DE ACOPIO, Y LAS VENTAJAS DE DICHA OPCIÓN, COMO ES PRODUCIR COMPOSTA COMO FERTILIZANTE. INTERVINO A FAVOR LA C. </w:t>
      </w:r>
      <w:proofErr w:type="spellStart"/>
      <w:r w:rsidRPr="00BE0BE4">
        <w:rPr>
          <w:rFonts w:ascii="Times New Roman" w:eastAsia="Times New Roman" w:hAnsi="Times New Roman" w:cs="Times New Roman"/>
          <w:sz w:val="24"/>
          <w:szCs w:val="18"/>
          <w:lang w:eastAsia="es-MX"/>
        </w:rPr>
        <w:t>DIP</w:t>
      </w:r>
      <w:proofErr w:type="spellEnd"/>
      <w:r w:rsidRPr="00BE0BE4">
        <w:rPr>
          <w:rFonts w:ascii="Times New Roman" w:eastAsia="Times New Roman" w:hAnsi="Times New Roman" w:cs="Times New Roman"/>
          <w:sz w:val="24"/>
          <w:szCs w:val="18"/>
          <w:lang w:eastAsia="es-MX"/>
        </w:rPr>
        <w:t xml:space="preserve">. LILIANA TIJERINA CANTÚ. SE SOMETIÓ A CONSIDERACIÓN DE LA ASAMBLEA EL QUE SEA VOTADO EN ESE MOMENTO EL PUNTO DE ACUERDO, EL CUAL FUE APROBADO POR UNANIMIDAD DE LOS PRESENTES. </w:t>
      </w:r>
      <w:r w:rsidRPr="00BE0BE4">
        <w:rPr>
          <w:rFonts w:ascii="Times New Roman" w:eastAsia="Times New Roman" w:hAnsi="Times New Roman" w:cs="Times New Roman"/>
          <w:b/>
          <w:sz w:val="24"/>
          <w:szCs w:val="18"/>
          <w:lang w:eastAsia="es-MX"/>
        </w:rPr>
        <w:t>FUE APROBADO EL PUNTO DE ACUERDO POR UNANIMIDAD DE 31 VOTOS. ELABORÁNDOSE EL ACUERDO CORRESPONDIENTE Y LAS COMUNICACIONES REQUERIDAS PARA TAL EFECTO.</w:t>
      </w:r>
    </w:p>
    <w:p w:rsidR="002A03C7" w:rsidRPr="00BE0BE4" w:rsidRDefault="002A03C7" w:rsidP="002A03C7">
      <w:pPr>
        <w:spacing w:after="0" w:line="240" w:lineRule="auto"/>
        <w:jc w:val="both"/>
        <w:rPr>
          <w:rFonts w:ascii="Times New Roman" w:eastAsia="Times New Roman" w:hAnsi="Times New Roman" w:cs="Times New Roman"/>
          <w:sz w:val="24"/>
          <w:szCs w:val="18"/>
          <w:lang w:eastAsia="es-MX"/>
        </w:rPr>
      </w:pPr>
    </w:p>
    <w:p w:rsidR="00C1379E" w:rsidRPr="00BE0BE4" w:rsidRDefault="00E072B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E0BE4">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PRESIDENTE CLAUSURÓ LA SESIÓN ORDINARIA </w:t>
      </w:r>
      <w:r w:rsidRPr="00BE0BE4">
        <w:rPr>
          <w:rFonts w:ascii="Times New Roman" w:eastAsia="Times New Roman" w:hAnsi="Times New Roman" w:cs="Times New Roman"/>
          <w:sz w:val="24"/>
          <w:szCs w:val="24"/>
          <w:lang w:eastAsia="es-ES"/>
        </w:rPr>
        <w:lastRenderedPageBreak/>
        <w:t>SIENDO LAS TRECE HORAS CON TREINTA MINUTOS; CITANDO PARA LA PRÓXIMA SESIÓN EL DÍA Y HORA QUE MARCA LA LEY ORGÁNICA DEL PODER LEGISLATIVO Y EL REGLAMENTO PARA EL GOBIERNO INTERIOR DEL CONGRESO DEL ESTADO DE NUEVO LEÓN.</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E072B4"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E072B4"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BE0BE4">
        <w:rPr>
          <w:rFonts w:ascii="Times New Roman" w:eastAsia="Times New Roman" w:hAnsi="Times New Roman" w:cs="Times New Roman"/>
          <w:b/>
          <w:sz w:val="24"/>
          <w:szCs w:val="20"/>
          <w:lang w:eastAsia="es-ES"/>
        </w:rPr>
        <w:t>C. PRESIDENTE</w:t>
      </w:r>
    </w:p>
    <w:p w:rsidR="00C1379E" w:rsidRPr="00BE0BE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BE0BE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BE0BE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BE0BE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BE0BE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B72A6A">
        <w:rPr>
          <w:rFonts w:ascii="Times New Roman" w:eastAsia="Times New Roman" w:hAnsi="Times New Roman" w:cs="Times New Roman"/>
          <w:b/>
          <w:sz w:val="24"/>
          <w:szCs w:val="20"/>
          <w:lang w:val="es-ES_tradnl" w:eastAsia="es-ES"/>
        </w:rPr>
        <w:t>C. PRESIDENTE</w:t>
      </w: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B72A6A">
        <w:rPr>
          <w:rFonts w:ascii="Times New Roman" w:eastAsia="Times New Roman" w:hAnsi="Times New Roman" w:cs="Times New Roman"/>
          <w:b/>
          <w:sz w:val="24"/>
          <w:szCs w:val="20"/>
          <w:lang w:val="es-ES_tradnl" w:eastAsia="es-ES"/>
        </w:rPr>
        <w:t>DIP</w:t>
      </w:r>
      <w:proofErr w:type="spellEnd"/>
      <w:r w:rsidRPr="00B72A6A">
        <w:rPr>
          <w:rFonts w:ascii="Times New Roman" w:eastAsia="Times New Roman" w:hAnsi="Times New Roman" w:cs="Times New Roman"/>
          <w:b/>
          <w:sz w:val="24"/>
          <w:szCs w:val="20"/>
          <w:lang w:val="es-ES_tradnl" w:eastAsia="es-ES"/>
        </w:rPr>
        <w:t>. ANDRÉS MAURICIO CANTÚ RAMÍREZ</w:t>
      </w: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Pr="00B72A6A" w:rsidRDefault="001A2618" w:rsidP="001A2618">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A2618" w:rsidRDefault="001A2618" w:rsidP="001A2618">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B72A6A">
        <w:rPr>
          <w:rFonts w:ascii="Times New Roman" w:eastAsia="Times New Roman" w:hAnsi="Times New Roman" w:cs="Times New Roman"/>
          <w:b/>
          <w:sz w:val="24"/>
          <w:szCs w:val="20"/>
          <w:lang w:val="es-ES_tradnl" w:eastAsia="es-ES"/>
        </w:rPr>
        <w:t>C. PRIMER SECRETARIO</w:t>
      </w:r>
      <w:r w:rsidRPr="00B72A6A">
        <w:rPr>
          <w:rFonts w:ascii="Times New Roman" w:eastAsia="Times New Roman" w:hAnsi="Times New Roman" w:cs="Times New Roman"/>
          <w:b/>
          <w:sz w:val="24"/>
          <w:szCs w:val="20"/>
          <w:lang w:val="es-ES_tradnl" w:eastAsia="es-ES"/>
        </w:rPr>
        <w:tab/>
        <w:t>C. SEGUNDO SECRETARIO</w:t>
      </w:r>
      <w:r>
        <w:rPr>
          <w:rFonts w:ascii="Times New Roman" w:eastAsia="Times New Roman" w:hAnsi="Times New Roman" w:cs="Times New Roman"/>
          <w:b/>
          <w:sz w:val="24"/>
          <w:szCs w:val="20"/>
          <w:lang w:val="es-ES_tradnl" w:eastAsia="es-ES"/>
        </w:rPr>
        <w:t xml:space="preserve"> </w:t>
      </w:r>
    </w:p>
    <w:p w:rsidR="001A2618" w:rsidRPr="00B72A6A" w:rsidRDefault="001A2618" w:rsidP="001A2618">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                                                                                          POR M. DE LEY</w:t>
      </w:r>
    </w:p>
    <w:p w:rsidR="001A2618" w:rsidRPr="00B72A6A" w:rsidRDefault="001A2618" w:rsidP="001A2618">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1A2618" w:rsidRPr="00B72A6A" w:rsidRDefault="001A2618" w:rsidP="001A2618">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1A2618" w:rsidRPr="006135C0" w:rsidRDefault="001A2618" w:rsidP="001A261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4"/>
          <w:lang w:val="es-ES_tradnl" w:eastAsia="es-ES"/>
        </w:rPr>
      </w:pPr>
      <w:proofErr w:type="spellStart"/>
      <w:r w:rsidRPr="006135C0">
        <w:rPr>
          <w:rFonts w:ascii="Times New Roman" w:eastAsia="Times New Roman" w:hAnsi="Times New Roman" w:cs="Times New Roman"/>
          <w:b/>
          <w:sz w:val="24"/>
          <w:szCs w:val="24"/>
          <w:lang w:val="es-ES_tradnl" w:eastAsia="es-ES"/>
        </w:rPr>
        <w:t>DIP</w:t>
      </w:r>
      <w:proofErr w:type="spellEnd"/>
      <w:r w:rsidRPr="006135C0">
        <w:rPr>
          <w:rFonts w:ascii="Times New Roman" w:eastAsia="Times New Roman" w:hAnsi="Times New Roman" w:cs="Times New Roman"/>
          <w:b/>
          <w:sz w:val="24"/>
          <w:szCs w:val="24"/>
          <w:lang w:val="es-ES_tradnl" w:eastAsia="es-ES"/>
        </w:rPr>
        <w:t>. LILIANA TIJERINA CANTÚ</w:t>
      </w:r>
      <w:r w:rsidRPr="006135C0">
        <w:rPr>
          <w:rFonts w:ascii="Times New Roman" w:eastAsia="Times New Roman" w:hAnsi="Times New Roman" w:cs="Times New Roman"/>
          <w:b/>
          <w:sz w:val="24"/>
          <w:szCs w:val="24"/>
          <w:lang w:val="es-ES_tradnl" w:eastAsia="es-ES"/>
        </w:rPr>
        <w:tab/>
      </w:r>
      <w:r w:rsidRPr="006135C0">
        <w:rPr>
          <w:rFonts w:ascii="Times New Roman" w:eastAsia="Times New Roman" w:hAnsi="Times New Roman" w:cs="Times New Roman"/>
          <w:b/>
          <w:sz w:val="24"/>
          <w:szCs w:val="24"/>
          <w:lang w:val="es-ES_tradnl" w:eastAsia="es-ES"/>
        </w:rPr>
        <w:tab/>
      </w:r>
      <w:proofErr w:type="spellStart"/>
      <w:r w:rsidR="003F551B">
        <w:rPr>
          <w:rFonts w:ascii="Times New Roman" w:eastAsia="Times New Roman" w:hAnsi="Times New Roman" w:cs="Times New Roman"/>
          <w:b/>
          <w:sz w:val="24"/>
          <w:szCs w:val="24"/>
          <w:lang w:val="es-ES_tradnl" w:eastAsia="es-ES"/>
        </w:rPr>
        <w:t>DIP</w:t>
      </w:r>
      <w:proofErr w:type="spellEnd"/>
      <w:r w:rsidR="003F551B">
        <w:rPr>
          <w:rFonts w:ascii="Times New Roman" w:eastAsia="Times New Roman" w:hAnsi="Times New Roman" w:cs="Times New Roman"/>
          <w:b/>
          <w:sz w:val="24"/>
          <w:szCs w:val="24"/>
          <w:lang w:val="es-ES_tradnl" w:eastAsia="es-ES"/>
        </w:rPr>
        <w:t xml:space="preserve">. </w:t>
      </w:r>
      <w:bookmarkStart w:id="0" w:name="_GoBack"/>
      <w:bookmarkEnd w:id="0"/>
      <w:r>
        <w:rPr>
          <w:rFonts w:ascii="Times New Roman" w:eastAsia="Times New Roman" w:hAnsi="Times New Roman" w:cs="Times New Roman"/>
          <w:b/>
          <w:sz w:val="24"/>
          <w:szCs w:val="24"/>
          <w:lang w:val="es-ES_tradnl" w:eastAsia="es-ES"/>
        </w:rPr>
        <w:t xml:space="preserve">ALICIA MARIBEL </w:t>
      </w:r>
      <w:r w:rsidRPr="006135C0">
        <w:rPr>
          <w:rFonts w:ascii="Times New Roman" w:eastAsia="Times New Roman" w:hAnsi="Times New Roman" w:cs="Times New Roman"/>
          <w:b/>
          <w:sz w:val="24"/>
          <w:szCs w:val="24"/>
          <w:lang w:val="es-ES_tradnl" w:eastAsia="es-ES"/>
        </w:rPr>
        <w:t>VI</w:t>
      </w:r>
      <w:r>
        <w:rPr>
          <w:rFonts w:ascii="Times New Roman" w:eastAsia="Times New Roman" w:hAnsi="Times New Roman" w:cs="Times New Roman"/>
          <w:b/>
          <w:sz w:val="24"/>
          <w:szCs w:val="24"/>
          <w:lang w:val="es-ES_tradnl" w:eastAsia="es-ES"/>
        </w:rPr>
        <w:t>LLALÓN GONZÁL</w:t>
      </w:r>
      <w:r w:rsidRPr="006135C0">
        <w:rPr>
          <w:rFonts w:ascii="Times New Roman" w:eastAsia="Times New Roman" w:hAnsi="Times New Roman" w:cs="Times New Roman"/>
          <w:b/>
          <w:sz w:val="24"/>
          <w:szCs w:val="24"/>
          <w:lang w:val="es-ES_tradnl" w:eastAsia="es-ES"/>
        </w:rPr>
        <w:t>EZ</w:t>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BE0BE4"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E072B4"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t xml:space="preserve">ACTA NÚM. 144-LXXIV-16. </w:t>
      </w:r>
      <w:proofErr w:type="spellStart"/>
      <w:r w:rsidRPr="00BE0BE4">
        <w:rPr>
          <w:rFonts w:ascii="Times New Roman" w:eastAsia="Times New Roman" w:hAnsi="Times New Roman" w:cs="Times New Roman"/>
          <w:b/>
          <w:sz w:val="18"/>
          <w:szCs w:val="20"/>
          <w:lang w:eastAsia="es-MX"/>
        </w:rPr>
        <w:t>S.O</w:t>
      </w:r>
      <w:proofErr w:type="spellEnd"/>
      <w:r w:rsidRPr="00BE0BE4">
        <w:rPr>
          <w:rFonts w:ascii="Times New Roman" w:eastAsia="Times New Roman" w:hAnsi="Times New Roman" w:cs="Times New Roman"/>
          <w:b/>
          <w:sz w:val="18"/>
          <w:szCs w:val="20"/>
          <w:lang w:eastAsia="es-MX"/>
        </w:rPr>
        <w:t>.</w:t>
      </w:r>
    </w:p>
    <w:p w:rsidR="00C1379E" w:rsidRPr="00BE0BE4" w:rsidRDefault="00E072B4" w:rsidP="00C1379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t>MARTES 22 DE NOVIEMBRE DE 2016</w:t>
      </w:r>
    </w:p>
    <w:p w:rsidR="00C1379E" w:rsidRPr="00BE0BE4" w:rsidRDefault="00E072B4"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E072B4"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Pr="00BE0BE4" w:rsidRDefault="00E072B4"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MARTES 22 DE NOVIEMBRE DE 2016</w:t>
      </w:r>
    </w:p>
    <w:p w:rsidR="00C1379E" w:rsidRPr="00BE0BE4" w:rsidRDefault="00C1379E" w:rsidP="00C1379E">
      <w:pPr>
        <w:spacing w:after="0" w:line="240" w:lineRule="auto"/>
        <w:jc w:val="center"/>
        <w:rPr>
          <w:rFonts w:ascii="Times New Roman" w:eastAsia="Times New Roman" w:hAnsi="Times New Roman" w:cs="Times New Roman"/>
          <w:b/>
          <w:sz w:val="24"/>
          <w:szCs w:val="20"/>
          <w:lang w:eastAsia="es-MX"/>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DEL AYUNTAMIENTO DE GENERAL ZUAZUA, NUEVO LEÓN,</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LOS CUALES REMITEN LOS PRESUPUESTOS DE INGRESOS PARA EL EJERCICIO FISCAL 2017.  </w:t>
      </w:r>
      <w:r w:rsidRPr="00BE0BE4">
        <w:rPr>
          <w:rFonts w:ascii="Times New Roman" w:eastAsia="Times New Roman" w:hAnsi="Times New Roman" w:cs="Times New Roman"/>
          <w:b/>
          <w:bCs/>
          <w:lang w:eastAsia="es-ES"/>
        </w:rPr>
        <w:t>DE ENTERADO Y SE ANEXAN EN EL EXPEDIENTE LEGISLATIVO NÚM. 10,405/LXXIV QUE SE ENCUENTRA EN LA COMISIÓN QUINTA DE HACIENDA Y DESARROLLO MUNICIPAL.</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SIGNADO POR EL C. LIC. CAMILO RAMÍREZ PUENTE,</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PRESENTA INICIATIVA DE REFORMA A LA LEY DE SEGURIDAD PÚBLICA PARA EL ESTADO DE NUEVO LEÓN.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JUSTICIA Y SEGURIDAD PÚBLICA.</w:t>
      </w:r>
    </w:p>
    <w:p w:rsidR="00F06DF9" w:rsidRPr="00BE0BE4" w:rsidRDefault="00F06DF9" w:rsidP="00F06DF9">
      <w:pPr>
        <w:spacing w:after="0" w:line="360" w:lineRule="auto"/>
        <w:ind w:left="567" w:right="55"/>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PRESENTADO POR EL C. CARLOS BARONA MORALES Y UN GRUPO DE CIUDADANOS,  MEDIANTE EL CUAL PRESENTAN INICIATIVA DE REFORMA POR ADICIÓN DE UN PÁRRAFO SEGUNDO A LA FRACCIÓN III DEL ARTÍCULO 209 Y DE UNA FRACCIÓN C) PASANDO LA ACTUAL FRACCIÓN C) A SER FRACCIÓN D) DEL ARTÍCULO 342 DE LA LEY DE DESARROLLO URBANO DEL ESTADO DE NUEVO LEÓN, CON EL OBJETO DE ELIMINAR EL COBRO QUE HACEN LAS INSTITUCIONES EDUCATIVAS PARTICULARES POR EL USO DE LOS CAJONES DE ESTACIONAMIENTOS</w:t>
      </w:r>
      <w:r w:rsidRPr="00BE0BE4">
        <w:rPr>
          <w:rFonts w:ascii="Times New Roman" w:eastAsia="Times New Roman" w:hAnsi="Times New Roman" w:cs="Times New Roman"/>
          <w:b/>
          <w:bCs/>
          <w:lang w:eastAsia="es-ES"/>
        </w:rPr>
        <w:t xml:space="preserve"> DE ENTERADO Y CON FUNDAMENTO EN LO DISPUESTO EN LOS ARTÍCULOS 24 FRACCIÓN III Y 39 FRACCIÓN II DEL REGLAMENTO PARA EL GOBIERNO INTERIOR DEL CONGRESO, SE TURNA A LAS COMISIONES UNIDAS DE DESARROLLO METROPOLITANO Y DESARROLLO URBANO.</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PRESENTADO POR EL AYUNTAMIENTO DE DOCTOR ARROYO, NUEVO LEÓN,</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REMITE EL INFORME DE AVANCES DE GESTIÓN FINANCIERA CORRESPONDIENTE AL SEGUNDO TRIMESTRE DE 2016. </w:t>
      </w:r>
      <w:r w:rsidRPr="00BE0BE4">
        <w:rPr>
          <w:rFonts w:ascii="Times New Roman" w:eastAsia="Times New Roman" w:hAnsi="Times New Roman" w:cs="Times New Roman"/>
          <w:b/>
          <w:bCs/>
          <w:lang w:eastAsia="es-ES"/>
        </w:rPr>
        <w:t xml:space="preserve">DE ENTERADO Y CON FUNDAMENTO EN LO DISPUESTO EN LOS </w:t>
      </w:r>
      <w:r w:rsidRPr="00BE0BE4">
        <w:rPr>
          <w:rFonts w:ascii="Times New Roman" w:eastAsia="Times New Roman" w:hAnsi="Times New Roman" w:cs="Times New Roman"/>
          <w:b/>
          <w:bCs/>
          <w:lang w:eastAsia="es-ES"/>
        </w:rPr>
        <w:lastRenderedPageBreak/>
        <w:t>ARTÍCULOS 24 FRACCIÓN III Y 39 FRACCIÓN II DEL REGLAMENTO PARA EL GOBIERNO INTERIOR DEL CONGRESO, SE TURNA A LAS COMISIÓN DE VIGILANCIA.</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EL C. </w:t>
      </w:r>
      <w:proofErr w:type="spellStart"/>
      <w:r w:rsidRPr="00BE0BE4">
        <w:rPr>
          <w:rFonts w:ascii="Times New Roman" w:eastAsia="Times New Roman" w:hAnsi="Times New Roman" w:cs="Times New Roman"/>
          <w:bCs/>
          <w:lang w:eastAsia="es-ES"/>
        </w:rPr>
        <w:t>MELESIO</w:t>
      </w:r>
      <w:proofErr w:type="spellEnd"/>
      <w:r w:rsidRPr="00BE0BE4">
        <w:rPr>
          <w:rFonts w:ascii="Times New Roman" w:eastAsia="Times New Roman" w:hAnsi="Times New Roman" w:cs="Times New Roman"/>
          <w:bCs/>
          <w:lang w:eastAsia="es-ES"/>
        </w:rPr>
        <w:t xml:space="preserve"> MUÑOZ </w:t>
      </w:r>
      <w:proofErr w:type="spellStart"/>
      <w:r w:rsidRPr="00BE0BE4">
        <w:rPr>
          <w:rFonts w:ascii="Times New Roman" w:eastAsia="Times New Roman" w:hAnsi="Times New Roman" w:cs="Times New Roman"/>
          <w:bCs/>
          <w:lang w:eastAsia="es-ES"/>
        </w:rPr>
        <w:t>PATLÁN</w:t>
      </w:r>
      <w:proofErr w:type="spellEnd"/>
      <w:r w:rsidRPr="00BE0BE4">
        <w:rPr>
          <w:rFonts w:ascii="Times New Roman" w:eastAsia="Times New Roman" w:hAnsi="Times New Roman" w:cs="Times New Roman"/>
          <w:bCs/>
          <w:lang w:eastAsia="es-ES"/>
        </w:rPr>
        <w:t>, SECRETARIO GENERAL DEL SINDICATO ÚNICO DE TRABAJADORES AL SERVICIOS DEL MUNICIPIO DE SAN NICOLÁS DE LOS GARZA, NUEVO LEÓN,</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SOLICITA SE INVESTIGUEN LOS PRESUNTOS HECHOS DE DESCUENTO A LOS TRABAJADORES DE DICHO MUNICIPIO.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ANTICORRUPCIÓN.</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LOS CC. LIC. IVONNE </w:t>
      </w:r>
      <w:proofErr w:type="spellStart"/>
      <w:r w:rsidRPr="00BE0BE4">
        <w:rPr>
          <w:rFonts w:ascii="Times New Roman" w:eastAsia="Times New Roman" w:hAnsi="Times New Roman" w:cs="Times New Roman"/>
          <w:bCs/>
          <w:lang w:eastAsia="es-ES"/>
        </w:rPr>
        <w:t>ESCARCEGA</w:t>
      </w:r>
      <w:proofErr w:type="spellEnd"/>
      <w:r w:rsidRPr="00BE0BE4">
        <w:rPr>
          <w:rFonts w:ascii="Times New Roman" w:eastAsia="Times New Roman" w:hAnsi="Times New Roman" w:cs="Times New Roman"/>
          <w:bCs/>
          <w:lang w:eastAsia="es-ES"/>
        </w:rPr>
        <w:t xml:space="preserve"> SÁENZ Y LIC. GERARDO PRADO HERNÁNDEZ,</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COMUNICAN A ESTA SOBERANÍA QUE PRESENTARON ANTE EL JUZGADO SEGUNDO DE DISTRITO EN MATERIA ADMINISTRATIVA DE NUEVO LEÓN, UNA DEMANDA DE AMPARO INDIRECTO CON EL FIN DE INCONFORMARSE CON EL DECRETO NÚM. 154 QUE CONTIENE LA LEY DE PROTECCIÓN Y BIENESTAR ANIMAL PARA LA SUSTENTABILIDAD DEL ESTADO DE NUEVO LEÓN. </w:t>
      </w:r>
      <w:r w:rsidRPr="00BE0BE4">
        <w:rPr>
          <w:rFonts w:ascii="Times New Roman" w:eastAsia="Times New Roman" w:hAnsi="Times New Roman" w:cs="Times New Roman"/>
          <w:b/>
          <w:bCs/>
          <w:lang w:eastAsia="es-ES"/>
        </w:rPr>
        <w:t>DE ENTERADO Y REMÍTASE EL COPIA DEL PRESENTE ESCRITO A LA COMISIÓN DE MEDIO AMBIENTE, PARA SU CONOCIMIENTO.</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EL C. SIMÓN DARÍO MALDONADO GARAY, MEDIANTE EL CUAL PRESENTA INICIATIVA DE REFORMA A DIVERSOS ARTÍCULOS DE LA LEY DE TRANSPORTE PARA LA MOVILIDAD SUSTENTABLE DEL ESTADO DE NUEVO LEÓN, EN RELACIÓN AL TRANSPORTE PÚBLICO DE PASAJEROS (ECOTAXIS).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TRANSPORTE.</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PRESENTADO POR EL C. SIMÓN DARÍO MALDONADO GARAY,</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EXPRESA SU APOYO A LA INICIATIVA DE REFORMA A </w:t>
      </w:r>
      <w:r w:rsidRPr="00BE0BE4">
        <w:rPr>
          <w:rFonts w:ascii="Times New Roman" w:eastAsia="Times New Roman" w:hAnsi="Times New Roman" w:cs="Times New Roman"/>
          <w:bCs/>
          <w:lang w:eastAsia="es-ES"/>
        </w:rPr>
        <w:lastRenderedPageBreak/>
        <w:t>DIVERSOS ARTÍCULOS DE LA LEY DE TRANSPORTE PARA LA MOVILIDAD SUSTENTABLE DEL ESTADO DE NUEVO LEÓN (</w:t>
      </w:r>
      <w:proofErr w:type="spellStart"/>
      <w:r w:rsidRPr="00BE0BE4">
        <w:rPr>
          <w:rFonts w:ascii="Times New Roman" w:eastAsia="Times New Roman" w:hAnsi="Times New Roman" w:cs="Times New Roman"/>
          <w:bCs/>
          <w:lang w:eastAsia="es-ES"/>
        </w:rPr>
        <w:t>UBER</w:t>
      </w:r>
      <w:proofErr w:type="spellEnd"/>
      <w:r w:rsidRPr="00BE0BE4">
        <w:rPr>
          <w:rFonts w:ascii="Times New Roman" w:eastAsia="Times New Roman" w:hAnsi="Times New Roman" w:cs="Times New Roman"/>
          <w:bCs/>
          <w:lang w:eastAsia="es-ES"/>
        </w:rPr>
        <w:t xml:space="preserve">). </w:t>
      </w:r>
      <w:r w:rsidRPr="00BE0BE4">
        <w:rPr>
          <w:rFonts w:ascii="Times New Roman" w:eastAsia="Times New Roman" w:hAnsi="Times New Roman" w:cs="Times New Roman"/>
          <w:b/>
          <w:bCs/>
          <w:lang w:eastAsia="es-ES"/>
        </w:rPr>
        <w:t>DE ENTERADO Y SE ANEXA EN EL EXPEDIENTE LEGISLATIVO NÚM. 9413/LXXIV QUE SE ENCUENTRA EN LA COMISIÓN DE MEDIO AMBIENTE.</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EL C. EDMUNDO ESPINOZA </w:t>
      </w:r>
      <w:proofErr w:type="spellStart"/>
      <w:r w:rsidRPr="00BE0BE4">
        <w:rPr>
          <w:rFonts w:ascii="Times New Roman" w:eastAsia="Times New Roman" w:hAnsi="Times New Roman" w:cs="Times New Roman"/>
          <w:bCs/>
          <w:lang w:eastAsia="es-ES"/>
        </w:rPr>
        <w:t>CUAMATZI</w:t>
      </w:r>
      <w:proofErr w:type="spellEnd"/>
      <w:r w:rsidRPr="00BE0BE4">
        <w:rPr>
          <w:rFonts w:ascii="Times New Roman" w:eastAsia="Times New Roman" w:hAnsi="Times New Roman" w:cs="Times New Roman"/>
          <w:bCs/>
          <w:lang w:eastAsia="es-ES"/>
        </w:rPr>
        <w:t xml:space="preserve"> DE LA ALIANZA MEXICANA DE ORGANIZACIÓN DE TRANSPORTISTAS, A.C.,</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SOLICITA SE ACOTE EL USO DEL DOBLE REMOLQUE.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TRANSPORTE.</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EL C. FRANCISCO ALEJANDRO CÁRDENAS </w:t>
      </w:r>
      <w:proofErr w:type="spellStart"/>
      <w:r w:rsidRPr="00BE0BE4">
        <w:rPr>
          <w:rFonts w:ascii="Times New Roman" w:eastAsia="Times New Roman" w:hAnsi="Times New Roman" w:cs="Times New Roman"/>
          <w:bCs/>
          <w:lang w:eastAsia="es-ES"/>
        </w:rPr>
        <w:t>AGUILLÉN</w:t>
      </w:r>
      <w:proofErr w:type="spellEnd"/>
      <w:r w:rsidRPr="00BE0BE4">
        <w:rPr>
          <w:rFonts w:ascii="Times New Roman" w:eastAsia="Times New Roman" w:hAnsi="Times New Roman" w:cs="Times New Roman"/>
          <w:bCs/>
          <w:lang w:eastAsia="es-ES"/>
        </w:rPr>
        <w:t>,</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SOLICITA NO AUTORIZAR EL AUMENTO DE LOS VALORES CATASTRALES PROPUESTO POR EL MUNICIPIO DE MONTERREY.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PRIMERA DE HACIENDA Y DESARROLLO MUNICIPAL.</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PRESENTADO POR LOS CC. LIC. SERGIO GÓMEZ GARCÍA Y EL DR. MIGUEL ÁNGEL OCHOA SÁNCHEZ,</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PRESENTAN INICIATIVA DE REFORMA A DIVERSOS ARTÍCULOS DE LA LEY DE HACIENDA DEL ESTADO Y A LA LEY DE COORDINACIÓN FISCAL DEL ESTADO DE NUEVO LEÓN, EN RELACIÓN AL IMPUESTO A LOS JUEGOS CON APUESTAS Y SORTEOS.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PRESUPUESTO.</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2 OFICIOS SIGNADOS POR EL C. ARQUITECTO JORGE ALFREDO LONGORIA TREVIÑO, DIRECTOR GENERAL DE LA AGENCIA PARA LA RACIONALIZACIÓN Y MODERNIZACIÓN DEL SISTEMA DE TRANSPORTE </w:t>
      </w:r>
      <w:r w:rsidRPr="00BE0BE4">
        <w:rPr>
          <w:rFonts w:ascii="Times New Roman" w:eastAsia="Times New Roman" w:hAnsi="Times New Roman" w:cs="Times New Roman"/>
          <w:bCs/>
          <w:lang w:eastAsia="es-ES"/>
        </w:rPr>
        <w:lastRenderedPageBreak/>
        <w:t xml:space="preserve">PÚBLICO DE NUEVO LEÓN,  MEDIANTE EL CUAL DA CONTESTACIÓN A DIVERSOS EXHORTOS REALIZADOS POR ESTA SOBERANÍA. </w:t>
      </w:r>
      <w:r w:rsidRPr="00BE0BE4">
        <w:rPr>
          <w:rFonts w:ascii="Times New Roman" w:eastAsia="Times New Roman" w:hAnsi="Times New Roman" w:cs="Times New Roman"/>
          <w:b/>
          <w:bCs/>
          <w:lang w:eastAsia="es-ES"/>
        </w:rPr>
        <w:t xml:space="preserve">DE ENTERADO Y SE ANEXAN EN LOS ACUERDOS ADMINISTRATIVOS NÚM. 379 Y 878 APROBADOS POR ESTA SOBERANÍA; ASÍ MISMO REMÍTASE COPIA DE LOS ESCRITOS AL COMITÉ DE SEGUIMIENTO DE ACUERDOS Y A LOS </w:t>
      </w:r>
      <w:proofErr w:type="spellStart"/>
      <w:r w:rsidRPr="00BE0BE4">
        <w:rPr>
          <w:rFonts w:ascii="Times New Roman" w:eastAsia="Times New Roman" w:hAnsi="Times New Roman" w:cs="Times New Roman"/>
          <w:b/>
          <w:bCs/>
          <w:lang w:eastAsia="es-ES"/>
        </w:rPr>
        <w:t>PROMOVENTES</w:t>
      </w:r>
      <w:proofErr w:type="spellEnd"/>
      <w:r w:rsidRPr="00BE0BE4">
        <w:rPr>
          <w:rFonts w:ascii="Times New Roman" w:eastAsia="Times New Roman" w:hAnsi="Times New Roman" w:cs="Times New Roman"/>
          <w:b/>
          <w:bCs/>
          <w:lang w:eastAsia="es-ES"/>
        </w:rPr>
        <w:t>.</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2 OFICIOS SIGNADOS POR EL C. GENERAL DE DIVISIÓN </w:t>
      </w:r>
      <w:proofErr w:type="spellStart"/>
      <w:r w:rsidRPr="00BE0BE4">
        <w:rPr>
          <w:rFonts w:ascii="Times New Roman" w:eastAsia="Times New Roman" w:hAnsi="Times New Roman" w:cs="Times New Roman"/>
          <w:bCs/>
          <w:lang w:eastAsia="es-ES"/>
        </w:rPr>
        <w:t>D.E.M</w:t>
      </w:r>
      <w:proofErr w:type="spellEnd"/>
      <w:r w:rsidRPr="00BE0BE4">
        <w:rPr>
          <w:rFonts w:ascii="Times New Roman" w:eastAsia="Times New Roman" w:hAnsi="Times New Roman" w:cs="Times New Roman"/>
          <w:bCs/>
          <w:lang w:eastAsia="es-ES"/>
        </w:rPr>
        <w:t xml:space="preserve">. RETIRADO, CUAUHTÉMOC </w:t>
      </w:r>
      <w:proofErr w:type="spellStart"/>
      <w:r w:rsidRPr="00BE0BE4">
        <w:rPr>
          <w:rFonts w:ascii="Times New Roman" w:eastAsia="Times New Roman" w:hAnsi="Times New Roman" w:cs="Times New Roman"/>
          <w:bCs/>
          <w:lang w:eastAsia="es-ES"/>
        </w:rPr>
        <w:t>ANTUNEZ</w:t>
      </w:r>
      <w:proofErr w:type="spellEnd"/>
      <w:r w:rsidRPr="00BE0BE4">
        <w:rPr>
          <w:rFonts w:ascii="Times New Roman" w:eastAsia="Times New Roman" w:hAnsi="Times New Roman" w:cs="Times New Roman"/>
          <w:bCs/>
          <w:lang w:eastAsia="es-ES"/>
        </w:rPr>
        <w:t xml:space="preserve"> PÉREZ, SECRETARIO DE SEGURIDAD PÚBLICA DEL ESTADO DE NUEVO LEÓN,</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DA CONTESTACIÓN A DIVERSOS EXHORTOS REALIZADOS POR ESTA SOBERANÍA. </w:t>
      </w:r>
      <w:r w:rsidRPr="00BE0BE4">
        <w:rPr>
          <w:rFonts w:ascii="Times New Roman" w:eastAsia="Times New Roman" w:hAnsi="Times New Roman" w:cs="Times New Roman"/>
          <w:b/>
          <w:bCs/>
          <w:lang w:eastAsia="es-ES"/>
        </w:rPr>
        <w:t xml:space="preserve">DE ENTERADO Y SE ANEXAN EN LOS ACUERDOS ADMINISTRATIVOS NÚM. 797, 912 Y 926 APROBADOS POR ESTA SOBERANÍA; ASÍ MISMO REMÍTASE COPIA DE LOS ESCRITOS AL COMITÉ DE SEGUIMIENTO DE ACUERDOS Y A LOS </w:t>
      </w:r>
      <w:proofErr w:type="spellStart"/>
      <w:r w:rsidRPr="00BE0BE4">
        <w:rPr>
          <w:rFonts w:ascii="Times New Roman" w:eastAsia="Times New Roman" w:hAnsi="Times New Roman" w:cs="Times New Roman"/>
          <w:b/>
          <w:bCs/>
          <w:lang w:eastAsia="es-ES"/>
        </w:rPr>
        <w:t>PROMOVENTES</w:t>
      </w:r>
      <w:proofErr w:type="spellEnd"/>
      <w:r w:rsidRPr="00BE0BE4">
        <w:rPr>
          <w:rFonts w:ascii="Times New Roman" w:eastAsia="Times New Roman" w:hAnsi="Times New Roman" w:cs="Times New Roman"/>
          <w:b/>
          <w:bCs/>
          <w:lang w:eastAsia="es-ES"/>
        </w:rPr>
        <w:t>.</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2 OFICIOS SIGNADOS POR EL C. LIC. EPIGMENIO GARZA VILLARREAL, SECRETARIO DEL AYUNTAMIENTO DE GUADALUPE, NUEVO LEÓN,</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DA CONTESTACIÓN A DIVERSOS EXHORTOS REALIZADOS POR ESTA SOBERANÍA. </w:t>
      </w:r>
      <w:r w:rsidRPr="00BE0BE4">
        <w:rPr>
          <w:rFonts w:ascii="Times New Roman" w:eastAsia="Times New Roman" w:hAnsi="Times New Roman" w:cs="Times New Roman"/>
          <w:b/>
          <w:bCs/>
          <w:lang w:eastAsia="es-ES"/>
        </w:rPr>
        <w:t xml:space="preserve">DE ENTERADO Y SE ANEXAN EN LOS ACUERDOS ADMINISTRATIVOS NÚM. 202, 249, 836 Y 909 APROBADOS POR ESTA SOBERANÍA; ASÍ MISMO REMÍTASE COPIA DE LOS ESCRITOS AL COMITÉ DE SEGUIMIENTO DE ACUERDOS Y A LOS </w:t>
      </w:r>
      <w:proofErr w:type="spellStart"/>
      <w:r w:rsidRPr="00BE0BE4">
        <w:rPr>
          <w:rFonts w:ascii="Times New Roman" w:eastAsia="Times New Roman" w:hAnsi="Times New Roman" w:cs="Times New Roman"/>
          <w:b/>
          <w:bCs/>
          <w:lang w:eastAsia="es-ES"/>
        </w:rPr>
        <w:t>PROMOVENTES</w:t>
      </w:r>
      <w:proofErr w:type="spellEnd"/>
      <w:r w:rsidRPr="00BE0BE4">
        <w:rPr>
          <w:rFonts w:ascii="Times New Roman" w:eastAsia="Times New Roman" w:hAnsi="Times New Roman" w:cs="Times New Roman"/>
          <w:b/>
          <w:bCs/>
          <w:lang w:eastAsia="es-ES"/>
        </w:rPr>
        <w:t>.</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OFICIO NO. </w:t>
      </w:r>
      <w:proofErr w:type="spellStart"/>
      <w:r w:rsidRPr="00BE0BE4">
        <w:rPr>
          <w:rFonts w:ascii="Times New Roman" w:eastAsia="Times New Roman" w:hAnsi="Times New Roman" w:cs="Times New Roman"/>
          <w:bCs/>
          <w:lang w:eastAsia="es-ES"/>
        </w:rPr>
        <w:t>D.G.P.L</w:t>
      </w:r>
      <w:proofErr w:type="spellEnd"/>
      <w:r w:rsidRPr="00BE0BE4">
        <w:rPr>
          <w:rFonts w:ascii="Times New Roman" w:eastAsia="Times New Roman" w:hAnsi="Times New Roman" w:cs="Times New Roman"/>
          <w:bCs/>
          <w:lang w:eastAsia="es-ES"/>
        </w:rPr>
        <w:t xml:space="preserve">. 63-II-8-2460 SIGNADO POR LA C. </w:t>
      </w:r>
      <w:proofErr w:type="spellStart"/>
      <w:r w:rsidRPr="00BE0BE4">
        <w:rPr>
          <w:rFonts w:ascii="Times New Roman" w:eastAsia="Times New Roman" w:hAnsi="Times New Roman" w:cs="Times New Roman"/>
          <w:bCs/>
          <w:lang w:eastAsia="es-ES"/>
        </w:rPr>
        <w:t>DIP</w:t>
      </w:r>
      <w:proofErr w:type="spellEnd"/>
      <w:r w:rsidRPr="00BE0BE4">
        <w:rPr>
          <w:rFonts w:ascii="Times New Roman" w:eastAsia="Times New Roman" w:hAnsi="Times New Roman" w:cs="Times New Roman"/>
          <w:bCs/>
          <w:lang w:eastAsia="es-ES"/>
        </w:rPr>
        <w:t xml:space="preserve">. ISAURA </w:t>
      </w:r>
      <w:proofErr w:type="spellStart"/>
      <w:r w:rsidRPr="00BE0BE4">
        <w:rPr>
          <w:rFonts w:ascii="Times New Roman" w:eastAsia="Times New Roman" w:hAnsi="Times New Roman" w:cs="Times New Roman"/>
          <w:bCs/>
          <w:lang w:eastAsia="es-ES"/>
        </w:rPr>
        <w:t>IVANOVA</w:t>
      </w:r>
      <w:proofErr w:type="spellEnd"/>
      <w:r w:rsidRPr="00BE0BE4">
        <w:rPr>
          <w:rFonts w:ascii="Times New Roman" w:eastAsia="Times New Roman" w:hAnsi="Times New Roman" w:cs="Times New Roman"/>
          <w:bCs/>
          <w:lang w:eastAsia="es-ES"/>
        </w:rPr>
        <w:t xml:space="preserve"> POOL PECH, SECRETARIA DE LA CÁMARA DE DIPUTADOS DEL H. CONGRESO DE LA UNIÓN,</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ACUSA DE RECIBO EL OFICIO RELATIVO A QUE SE INCLUYA EN EL CATÁLOGO UNIVERSAL DE SERVICIOS DE SALUD, LA ATENCIÓN, TRATAMIENTO Y SEGUIMIENTO DE LA INSUFICIENCIA RENAL. </w:t>
      </w:r>
      <w:r w:rsidRPr="00BE0BE4">
        <w:rPr>
          <w:rFonts w:ascii="Times New Roman" w:eastAsia="Times New Roman" w:hAnsi="Times New Roman" w:cs="Times New Roman"/>
          <w:b/>
          <w:bCs/>
          <w:lang w:eastAsia="es-ES"/>
        </w:rPr>
        <w:t xml:space="preserve">DE ENTERADO Y SE ANEXA EN EL ACUERDO ADMINISTRATIVO NÚM. 930 APROBADO POR ESTA SOBERANÍA; ASÍ MISMO REMÍTASE COPIA DE LOS ESCRITOS AL COMITÉ DE SEGUIMIENTO DE ACUERDOS Y AL </w:t>
      </w:r>
      <w:proofErr w:type="spellStart"/>
      <w:r w:rsidRPr="00BE0BE4">
        <w:rPr>
          <w:rFonts w:ascii="Times New Roman" w:eastAsia="Times New Roman" w:hAnsi="Times New Roman" w:cs="Times New Roman"/>
          <w:b/>
          <w:bCs/>
          <w:lang w:eastAsia="es-ES"/>
        </w:rPr>
        <w:t>PROMOVENTE</w:t>
      </w:r>
      <w:proofErr w:type="spellEnd"/>
      <w:r w:rsidRPr="00BE0BE4">
        <w:rPr>
          <w:rFonts w:ascii="Times New Roman" w:eastAsia="Times New Roman" w:hAnsi="Times New Roman" w:cs="Times New Roman"/>
          <w:b/>
          <w:bCs/>
          <w:lang w:eastAsia="es-ES"/>
        </w:rPr>
        <w:t>.</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lastRenderedPageBreak/>
        <w:t>OFICIO 547-A/2016 SIGNADO POR EL C. ING. JAIME HELIODORO RODRÍGUEZ CALDERÓN, GOBERNADOR CONSTITUCIONAL DEL ESTADO Y LIC. MANUEL FLORENTINO GONZÁLEZ FLORES, SECRETARIO GENERAL DE GOBIERNO,</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COMUNICA EN RELACIÓN CON EL AVISO PARA AUSENTARSE DEL ESTADO, QUE HA ADELANTADO SU REGRESO AL ESTADO PARA LLEGAR EL DÍA 18 DE NOVIEMBRE DEL AÑO EN CURSO. </w:t>
      </w:r>
      <w:r w:rsidRPr="00BE0BE4">
        <w:rPr>
          <w:rFonts w:ascii="Times New Roman" w:eastAsia="Times New Roman" w:hAnsi="Times New Roman" w:cs="Times New Roman"/>
          <w:b/>
          <w:bCs/>
          <w:lang w:eastAsia="es-ES"/>
        </w:rPr>
        <w:t>DE ENTERADO Y SE AGRADECE Y SE ARCHIVA.</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PRESENTADO POR LOS CC. DIPUTADOS SAMUEL ALEJANDRO GARCÍA SEPÚLVEDA Y MARÍA CONCEPCIÓN LANDA GARCÍA TELLEZ, INTEGRANTES DE LA LXXIV LEGISLATURA,</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PRESENTAN INICIATIVA DE REFORMA POR ADICIÓN DE UN CAPITULO DENOMINADO IMPUESTO A LOS JUEGOS CON APUESTAS, ASÍ COMO A DIVERSOS DE LA LEY DE HACIENDA DEL ESTADO Y AL ART. 9 DE LA LEY DE LA CORPORACIÓN PARA EL DESARROLLO TURÍSTICO DE NUEVO LEÓN.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PRESUPUESTO.</w:t>
      </w:r>
    </w:p>
    <w:p w:rsidR="00F06DF9" w:rsidRPr="00BE0BE4" w:rsidRDefault="00F06DF9" w:rsidP="00F06DF9">
      <w:pPr>
        <w:spacing w:after="0" w:line="360" w:lineRule="auto"/>
        <w:ind w:left="567" w:right="55"/>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EL C. GUILLERMO GUZMÁN DE LA GARZA, PRESIDENTE DEL PATRONATO DE BOMBEROS DE NUEVO LEÓN </w:t>
      </w:r>
      <w:proofErr w:type="spellStart"/>
      <w:r w:rsidRPr="00BE0BE4">
        <w:rPr>
          <w:rFonts w:ascii="Times New Roman" w:eastAsia="Times New Roman" w:hAnsi="Times New Roman" w:cs="Times New Roman"/>
          <w:bCs/>
          <w:lang w:eastAsia="es-ES"/>
        </w:rPr>
        <w:t>A.B.P</w:t>
      </w:r>
      <w:proofErr w:type="spellEnd"/>
      <w:r w:rsidRPr="00BE0BE4">
        <w:rPr>
          <w:rFonts w:ascii="Times New Roman" w:eastAsia="Times New Roman" w:hAnsi="Times New Roman" w:cs="Times New Roman"/>
          <w:bCs/>
          <w:lang w:eastAsia="es-ES"/>
        </w:rPr>
        <w:t>.</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MEDIANTE EL CUAL PRESENTA INICIATIVA DE REFORMA A LA LEY DE HACIENDA DEL ESTADO, RELATIVO A QUE LA SECRETARIA DE FINANZAS Y TESORERÍA GENERAL DEL ESTADO DESTINE A LA INSTITUCIÓN PATRONATO DE BOMBEROS, EL 5% DEL TOTAL DE LOS INGRESOS DERIVADOS DE LA RECAUDACIÓN DE LOS DERECHOS A QUE SE REFIEREN LAS FRACCIONES XIII A XXI, DEL ARTÍCULO 276 DE ESA LEY, PREVIA DEDUCCIÓN DEL IMPORTE DE LOS SUBSIDIOS OTORGADOS EN RELACIÓN A LOS MISMOS DERECHOS.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PRESUPUESTO.</w:t>
      </w:r>
    </w:p>
    <w:p w:rsidR="00F06DF9" w:rsidRPr="00BE0BE4" w:rsidRDefault="00F06DF9" w:rsidP="00F06DF9">
      <w:pPr>
        <w:spacing w:after="0" w:line="360" w:lineRule="auto"/>
        <w:ind w:left="567" w:right="55"/>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lastRenderedPageBreak/>
        <w:t xml:space="preserve">ESCRITO PRESENTADO POR LOS CC. DR. CARLOS EMILIO ARENAS </w:t>
      </w:r>
      <w:proofErr w:type="spellStart"/>
      <w:r w:rsidRPr="00BE0BE4">
        <w:rPr>
          <w:rFonts w:ascii="Times New Roman" w:eastAsia="Times New Roman" w:hAnsi="Times New Roman" w:cs="Times New Roman"/>
          <w:bCs/>
          <w:lang w:eastAsia="es-ES"/>
        </w:rPr>
        <w:t>BÁTIZ</w:t>
      </w:r>
      <w:proofErr w:type="spellEnd"/>
      <w:r w:rsidRPr="00BE0BE4">
        <w:rPr>
          <w:rFonts w:ascii="Times New Roman" w:eastAsia="Times New Roman" w:hAnsi="Times New Roman" w:cs="Times New Roman"/>
          <w:bCs/>
          <w:lang w:eastAsia="es-ES"/>
        </w:rPr>
        <w:t xml:space="preserve">, LIC. HUGO ALEJANDRO CAMPOS CANTÚ Y LIC. LIC. JUAN PABLO </w:t>
      </w:r>
      <w:proofErr w:type="spellStart"/>
      <w:r w:rsidRPr="00BE0BE4">
        <w:rPr>
          <w:rFonts w:ascii="Times New Roman" w:eastAsia="Times New Roman" w:hAnsi="Times New Roman" w:cs="Times New Roman"/>
          <w:bCs/>
          <w:lang w:eastAsia="es-ES"/>
        </w:rPr>
        <w:t>RAIGOSA</w:t>
      </w:r>
      <w:proofErr w:type="spellEnd"/>
      <w:r w:rsidRPr="00BE0BE4">
        <w:rPr>
          <w:rFonts w:ascii="Times New Roman" w:eastAsia="Times New Roman" w:hAnsi="Times New Roman" w:cs="Times New Roman"/>
          <w:bCs/>
          <w:lang w:eastAsia="es-ES"/>
        </w:rPr>
        <w:t xml:space="preserve"> TREVIÑO, PRESIDENTE Y CONSEJEROS DEL CONSEJO DE LA JUDICATURA DEL ESTADO MEDIANTE EL CUAL PRESENTAN DE CONFORMIDAD CON LO ESTABLECIDO EN EL ARTÍCULO 97 FRACCIÓN VI DE LA CONSTITUCIÓN POLÍTICA DEL ESTADO, EL PROYECTO DE PRESUPUESTO DE EGRESOS DEL PODER JUDICIAL DEL ESTADO PARA EL EJERCICIO FISCAL 2017.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PRESUPUESTO.</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ESCRITO PRESENTADO POR LOS CC. LIC. JAIME HELIODORO RODRÍGUEZ CALDERÓN, GOBERNADOR CONSTITUCIONAL DEL ESTADO; LIC. FERNANDO ELIZONDO BARRAGÁN, COORDINADOR EJECUTIVO DE LA ADMINISTRACIÓN PÚBLICA DEL ESTADO; LIC. MANUEL FLORENTINO GONZÁLEZ FLORES, SECRETARIO GENERAL DE GOBIERNO Y LIC. CARLOS ALBERTO GARZA IBARRA, SECRETARIO DE FINANZAS Y TESORERO GENERAL DEL ESTADO,</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PRESENTAN LAS INICIATIVAS QUE CONFORMAN EL “PAQUETE FISCAL ESTATAL PARA EL AÑO 2017” DENTRO DEL CUAL SE INCLUYEN LAS SIGUIENTES INICIATIVAS:</w:t>
      </w:r>
    </w:p>
    <w:p w:rsidR="00F06DF9" w:rsidRPr="00BE0BE4" w:rsidRDefault="00F06DF9" w:rsidP="00F06DF9">
      <w:pPr>
        <w:spacing w:after="0" w:line="360" w:lineRule="auto"/>
        <w:ind w:left="567" w:right="55"/>
        <w:jc w:val="both"/>
        <w:rPr>
          <w:rFonts w:ascii="Times New Roman" w:eastAsia="Times New Roman" w:hAnsi="Times New Roman" w:cs="Times New Roman"/>
          <w:b/>
          <w:bCs/>
          <w:lang w:eastAsia="es-ES"/>
        </w:rPr>
      </w:pPr>
    </w:p>
    <w:p w:rsidR="00F06DF9" w:rsidRPr="00BE0BE4" w:rsidRDefault="00E072B4" w:rsidP="00F06DF9">
      <w:pPr>
        <w:numPr>
          <w:ilvl w:val="0"/>
          <w:numId w:val="12"/>
        </w:numPr>
        <w:spacing w:after="0" w:line="240" w:lineRule="auto"/>
        <w:ind w:left="1134"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LEY DE INGRESOS DEL ESTADO PARA EL AÑO 2017</w:t>
      </w:r>
    </w:p>
    <w:p w:rsidR="00F06DF9" w:rsidRPr="00BE0BE4" w:rsidRDefault="00F06DF9" w:rsidP="00F06DF9">
      <w:pPr>
        <w:spacing w:after="0" w:line="240" w:lineRule="auto"/>
        <w:ind w:left="1134"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12"/>
        </w:numPr>
        <w:spacing w:after="0" w:line="240" w:lineRule="auto"/>
        <w:ind w:left="1134"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LEY DE EGRESOS DEL ESTADO PARA EL AÑO 2017</w:t>
      </w:r>
    </w:p>
    <w:p w:rsidR="00F06DF9" w:rsidRPr="00BE0BE4" w:rsidRDefault="00F06DF9" w:rsidP="00F06DF9">
      <w:pPr>
        <w:spacing w:after="0" w:line="240" w:lineRule="auto"/>
        <w:ind w:left="1134"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12"/>
        </w:numPr>
        <w:spacing w:after="0" w:line="240" w:lineRule="auto"/>
        <w:ind w:left="1134"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DECRETO QUE REFORMA Y ADICIONA DIVERSAS DISPOSICIONES DE LA LEY DE HACIENDA DEL ESTADO</w:t>
      </w:r>
    </w:p>
    <w:p w:rsidR="00F06DF9" w:rsidRPr="00BE0BE4" w:rsidRDefault="00F06DF9" w:rsidP="00F06DF9">
      <w:pPr>
        <w:spacing w:after="0" w:line="240" w:lineRule="auto"/>
        <w:ind w:left="1134"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12"/>
        </w:numPr>
        <w:spacing w:after="0" w:line="240" w:lineRule="auto"/>
        <w:ind w:left="1134"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DECRETO QUE REFORMA, ADICIONA Y DEROGA DIVERSAS DISPOSICIONES DEL CÓDIGO FISCAL DEL ESTADO</w:t>
      </w:r>
    </w:p>
    <w:p w:rsidR="00F06DF9" w:rsidRPr="00BE0BE4" w:rsidRDefault="00F06DF9" w:rsidP="00F06DF9">
      <w:pPr>
        <w:spacing w:after="0" w:line="240" w:lineRule="auto"/>
        <w:ind w:left="1134"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12"/>
        </w:numPr>
        <w:spacing w:after="0" w:line="240" w:lineRule="auto"/>
        <w:ind w:left="1134"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LEY DE INGRESOS DE LOS MUNICIPIOS DEL ESTADO PARA EL AÑO 2016</w:t>
      </w:r>
    </w:p>
    <w:p w:rsidR="00F06DF9" w:rsidRPr="00BE0BE4" w:rsidRDefault="00F06DF9" w:rsidP="00F06DF9">
      <w:pPr>
        <w:spacing w:after="0" w:line="240" w:lineRule="auto"/>
        <w:ind w:left="1134"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12"/>
        </w:numPr>
        <w:spacing w:after="0" w:line="240" w:lineRule="auto"/>
        <w:ind w:left="1134"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DECRETO QUE REFORMA DIVERSAS DISPOSICIONES DE LA LEY DE HACIENDA PARA LOS MUNICIPIOS DEL ESTADO </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spacing w:after="0" w:line="360" w:lineRule="auto"/>
        <w:ind w:left="567" w:right="55"/>
        <w:jc w:val="both"/>
        <w:rPr>
          <w:rFonts w:ascii="Times New Roman" w:eastAsia="Times New Roman" w:hAnsi="Times New Roman" w:cs="Times New Roman"/>
          <w:b/>
          <w:bCs/>
          <w:lang w:eastAsia="es-ES"/>
        </w:rPr>
      </w:pPr>
      <w:r w:rsidRPr="00BE0BE4">
        <w:rPr>
          <w:rFonts w:ascii="Times New Roman" w:eastAsia="Times New Roman" w:hAnsi="Times New Roman" w:cs="Times New Roman"/>
          <w:b/>
          <w:bCs/>
          <w:lang w:eastAsia="es-ES"/>
        </w:rPr>
        <w:lastRenderedPageBreak/>
        <w:t>DE ENTERADO Y CON FUNDAMENTO EN LO DISPUESTO EN LOS ARTÍCULOS 24 FRACCIÓN III Y 39 FRACCIÓN II DEL REGLAMENTO PARA EL GOBIERNO INTERIOR DEL CONGRESO, SE TURNA A LA COMISIÓN DE PRESUPUESTO</w:t>
      </w:r>
    </w:p>
    <w:p w:rsidR="00F06DF9" w:rsidRPr="00BE0BE4"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BE0BE4" w:rsidRDefault="00E072B4" w:rsidP="00F06DF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BE0BE4">
        <w:rPr>
          <w:rFonts w:ascii="Times New Roman" w:eastAsia="Times New Roman" w:hAnsi="Times New Roman" w:cs="Times New Roman"/>
          <w:bCs/>
          <w:lang w:eastAsia="es-ES"/>
        </w:rPr>
        <w:t xml:space="preserve">ESCRITO PRESENTADO POR LOS CC. </w:t>
      </w:r>
      <w:proofErr w:type="spellStart"/>
      <w:r w:rsidRPr="00BE0BE4">
        <w:rPr>
          <w:rFonts w:ascii="Times New Roman" w:eastAsia="Times New Roman" w:hAnsi="Times New Roman" w:cs="Times New Roman"/>
          <w:bCs/>
          <w:lang w:eastAsia="es-ES"/>
        </w:rPr>
        <w:t>DIP</w:t>
      </w:r>
      <w:proofErr w:type="spellEnd"/>
      <w:r w:rsidRPr="00BE0BE4">
        <w:rPr>
          <w:rFonts w:ascii="Times New Roman" w:eastAsia="Times New Roman" w:hAnsi="Times New Roman" w:cs="Times New Roman"/>
          <w:bCs/>
          <w:lang w:eastAsia="es-ES"/>
        </w:rPr>
        <w:t xml:space="preserve">. GABRIEL TLÁLOC CANTÚ </w:t>
      </w:r>
      <w:proofErr w:type="spellStart"/>
      <w:r w:rsidRPr="00BE0BE4">
        <w:rPr>
          <w:rFonts w:ascii="Times New Roman" w:eastAsia="Times New Roman" w:hAnsi="Times New Roman" w:cs="Times New Roman"/>
          <w:bCs/>
          <w:lang w:eastAsia="es-ES"/>
        </w:rPr>
        <w:t>CANTÚ</w:t>
      </w:r>
      <w:proofErr w:type="spellEnd"/>
      <w:r w:rsidRPr="00BE0BE4">
        <w:rPr>
          <w:rFonts w:ascii="Times New Roman" w:eastAsia="Times New Roman" w:hAnsi="Times New Roman" w:cs="Times New Roman"/>
          <w:bCs/>
          <w:lang w:eastAsia="es-ES"/>
        </w:rPr>
        <w:t xml:space="preserve"> Y HERNÁN SALINAS WOLBERG, INTEGRANTES DE LA LXXIV LEGISLATURA,</w:t>
      </w:r>
      <w:r w:rsidRPr="00BE0BE4">
        <w:rPr>
          <w:rFonts w:ascii="Times New Roman" w:eastAsia="Times New Roman" w:hAnsi="Times New Roman" w:cs="Times New Roman"/>
          <w:b/>
          <w:bCs/>
          <w:lang w:eastAsia="es-ES"/>
        </w:rPr>
        <w:t xml:space="preserve"> </w:t>
      </w:r>
      <w:r w:rsidRPr="00BE0BE4">
        <w:rPr>
          <w:rFonts w:ascii="Times New Roman" w:eastAsia="Times New Roman" w:hAnsi="Times New Roman" w:cs="Times New Roman"/>
          <w:bCs/>
          <w:lang w:eastAsia="es-ES"/>
        </w:rPr>
        <w:t xml:space="preserve"> MEDIANTE EL CUAL PRESENTAN INICIATIVA DE REFORMA POR MODIFICACIÓN DE DIVERSOS ARTÍCULOS DEL CÓDIGO CIVIL PARA EL ESTADO DE NUEVO LEÓN; LEY DEL NOTARIADO DEL ESTADO DE NUEVO LEÓN Y A LA LEY REGLAMENTARIA DEL REGISTRO PÚBLICO DE LA PROPIEDAD Y DEL COMERCIO PARA EL ESTADO DE NUEVO LEÓN. </w:t>
      </w:r>
      <w:r w:rsidRPr="00BE0BE4">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F06DF9" w:rsidRPr="00C73111" w:rsidRDefault="00F06DF9" w:rsidP="00F06DF9">
      <w:pPr>
        <w:spacing w:after="0" w:line="360" w:lineRule="auto"/>
        <w:ind w:left="567" w:right="55" w:hanging="567"/>
        <w:jc w:val="both"/>
        <w:rPr>
          <w:rFonts w:ascii="Times New Roman" w:eastAsia="Times New Roman" w:hAnsi="Times New Roman" w:cs="Times New Roman"/>
          <w:b/>
          <w:bCs/>
          <w:lang w:eastAsia="es-ES"/>
        </w:rPr>
      </w:pPr>
    </w:p>
    <w:p w:rsidR="00F06DF9" w:rsidRPr="00C73111" w:rsidRDefault="00F06DF9" w:rsidP="00F06DF9">
      <w:pPr>
        <w:spacing w:after="0" w:line="360" w:lineRule="auto"/>
        <w:ind w:right="55"/>
        <w:jc w:val="both"/>
        <w:rPr>
          <w:rFonts w:ascii="Times New Roman" w:eastAsia="Times New Roman" w:hAnsi="Times New Roman" w:cs="Times New Roman"/>
          <w:b/>
          <w:bCs/>
          <w:lang w:eastAsia="es-ES"/>
        </w:rPr>
      </w:pPr>
    </w:p>
    <w:p w:rsidR="00C86D73" w:rsidRPr="00C73111" w:rsidRDefault="00C86D73" w:rsidP="00C1379E"/>
    <w:p w:rsidR="00E072B4" w:rsidRPr="00C73111" w:rsidRDefault="00E072B4"/>
    <w:sectPr w:rsidR="00E072B4" w:rsidRPr="00C73111"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FD" w:rsidRDefault="00E075FD" w:rsidP="00162A73">
      <w:pPr>
        <w:spacing w:after="0" w:line="240" w:lineRule="auto"/>
      </w:pPr>
      <w:r>
        <w:separator/>
      </w:r>
    </w:p>
  </w:endnote>
  <w:endnote w:type="continuationSeparator" w:id="0">
    <w:p w:rsidR="00E075FD" w:rsidRDefault="00E075F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F551B" w:rsidRPr="003F551B">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FD" w:rsidRDefault="00E075FD" w:rsidP="00162A73">
      <w:pPr>
        <w:spacing w:after="0" w:line="240" w:lineRule="auto"/>
      </w:pPr>
      <w:r>
        <w:separator/>
      </w:r>
    </w:p>
  </w:footnote>
  <w:footnote w:type="continuationSeparator" w:id="0">
    <w:p w:rsidR="00E075FD" w:rsidRDefault="00E075F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1FBF"/>
    <w:rsid w:val="00031408"/>
    <w:rsid w:val="0004001A"/>
    <w:rsid w:val="00044A5B"/>
    <w:rsid w:val="000461B9"/>
    <w:rsid w:val="00050797"/>
    <w:rsid w:val="000515EC"/>
    <w:rsid w:val="00054F7E"/>
    <w:rsid w:val="00062F99"/>
    <w:rsid w:val="00063918"/>
    <w:rsid w:val="00064D96"/>
    <w:rsid w:val="00067C60"/>
    <w:rsid w:val="000833DB"/>
    <w:rsid w:val="000877ED"/>
    <w:rsid w:val="000A3370"/>
    <w:rsid w:val="000A5074"/>
    <w:rsid w:val="000B1E84"/>
    <w:rsid w:val="000C32B0"/>
    <w:rsid w:val="000C3A34"/>
    <w:rsid w:val="000D39B6"/>
    <w:rsid w:val="000E0EE0"/>
    <w:rsid w:val="000E4F54"/>
    <w:rsid w:val="000F527B"/>
    <w:rsid w:val="000F7A0C"/>
    <w:rsid w:val="00110785"/>
    <w:rsid w:val="001223D7"/>
    <w:rsid w:val="00123E88"/>
    <w:rsid w:val="00124FC2"/>
    <w:rsid w:val="00125CF5"/>
    <w:rsid w:val="001527CC"/>
    <w:rsid w:val="00162A73"/>
    <w:rsid w:val="001649BB"/>
    <w:rsid w:val="001831C9"/>
    <w:rsid w:val="00185885"/>
    <w:rsid w:val="00192324"/>
    <w:rsid w:val="00193F6B"/>
    <w:rsid w:val="001A2618"/>
    <w:rsid w:val="001A3F3A"/>
    <w:rsid w:val="001A74B2"/>
    <w:rsid w:val="001C0216"/>
    <w:rsid w:val="001C51F9"/>
    <w:rsid w:val="001C7C1B"/>
    <w:rsid w:val="001D4FD6"/>
    <w:rsid w:val="001F7183"/>
    <w:rsid w:val="0020424C"/>
    <w:rsid w:val="002156AD"/>
    <w:rsid w:val="00231328"/>
    <w:rsid w:val="00232C46"/>
    <w:rsid w:val="00252A92"/>
    <w:rsid w:val="002568C9"/>
    <w:rsid w:val="0026591E"/>
    <w:rsid w:val="002735EA"/>
    <w:rsid w:val="002752E8"/>
    <w:rsid w:val="00275D8E"/>
    <w:rsid w:val="00281E97"/>
    <w:rsid w:val="00290A0C"/>
    <w:rsid w:val="0029326F"/>
    <w:rsid w:val="0029430E"/>
    <w:rsid w:val="00294745"/>
    <w:rsid w:val="002A03C7"/>
    <w:rsid w:val="002A7EBF"/>
    <w:rsid w:val="002B200E"/>
    <w:rsid w:val="002C408D"/>
    <w:rsid w:val="002D34F5"/>
    <w:rsid w:val="002D3DA7"/>
    <w:rsid w:val="002F2447"/>
    <w:rsid w:val="002F6380"/>
    <w:rsid w:val="00300DAD"/>
    <w:rsid w:val="00300E46"/>
    <w:rsid w:val="00301564"/>
    <w:rsid w:val="003162BF"/>
    <w:rsid w:val="00316E08"/>
    <w:rsid w:val="0032316F"/>
    <w:rsid w:val="0032660F"/>
    <w:rsid w:val="0033091C"/>
    <w:rsid w:val="00335791"/>
    <w:rsid w:val="00335DD9"/>
    <w:rsid w:val="00342E02"/>
    <w:rsid w:val="003618C7"/>
    <w:rsid w:val="00362BC6"/>
    <w:rsid w:val="0037473C"/>
    <w:rsid w:val="003762F2"/>
    <w:rsid w:val="00382E42"/>
    <w:rsid w:val="003835CE"/>
    <w:rsid w:val="003857C3"/>
    <w:rsid w:val="00387AA3"/>
    <w:rsid w:val="00394DA0"/>
    <w:rsid w:val="00397C18"/>
    <w:rsid w:val="003A18B3"/>
    <w:rsid w:val="003A7979"/>
    <w:rsid w:val="003B63E6"/>
    <w:rsid w:val="003C0DE7"/>
    <w:rsid w:val="003D440D"/>
    <w:rsid w:val="003E09D0"/>
    <w:rsid w:val="003E3D29"/>
    <w:rsid w:val="003F1360"/>
    <w:rsid w:val="003F2131"/>
    <w:rsid w:val="003F48E8"/>
    <w:rsid w:val="003F551B"/>
    <w:rsid w:val="003F7DBD"/>
    <w:rsid w:val="00400A6D"/>
    <w:rsid w:val="00400AC5"/>
    <w:rsid w:val="004040A4"/>
    <w:rsid w:val="00406D3C"/>
    <w:rsid w:val="00440FF7"/>
    <w:rsid w:val="004432BD"/>
    <w:rsid w:val="00453784"/>
    <w:rsid w:val="00456BFB"/>
    <w:rsid w:val="00470F48"/>
    <w:rsid w:val="00481798"/>
    <w:rsid w:val="0048254E"/>
    <w:rsid w:val="00493AEA"/>
    <w:rsid w:val="004A2C88"/>
    <w:rsid w:val="004C4D49"/>
    <w:rsid w:val="004C6134"/>
    <w:rsid w:val="004D1346"/>
    <w:rsid w:val="004D653E"/>
    <w:rsid w:val="004E34D0"/>
    <w:rsid w:val="004E60E4"/>
    <w:rsid w:val="004F1F2C"/>
    <w:rsid w:val="004F7009"/>
    <w:rsid w:val="00513673"/>
    <w:rsid w:val="0054554E"/>
    <w:rsid w:val="00555747"/>
    <w:rsid w:val="00556CB4"/>
    <w:rsid w:val="0056627F"/>
    <w:rsid w:val="0057451A"/>
    <w:rsid w:val="00576539"/>
    <w:rsid w:val="00582DB2"/>
    <w:rsid w:val="00587C6A"/>
    <w:rsid w:val="00597570"/>
    <w:rsid w:val="005A6961"/>
    <w:rsid w:val="005B5498"/>
    <w:rsid w:val="005C174D"/>
    <w:rsid w:val="005C206D"/>
    <w:rsid w:val="005C3946"/>
    <w:rsid w:val="005C4277"/>
    <w:rsid w:val="005C47A1"/>
    <w:rsid w:val="005E01BF"/>
    <w:rsid w:val="005F0C54"/>
    <w:rsid w:val="005F3E24"/>
    <w:rsid w:val="005F4420"/>
    <w:rsid w:val="005F60EA"/>
    <w:rsid w:val="005F72B6"/>
    <w:rsid w:val="00604DC9"/>
    <w:rsid w:val="00621F54"/>
    <w:rsid w:val="006308D1"/>
    <w:rsid w:val="00646ABE"/>
    <w:rsid w:val="0064783E"/>
    <w:rsid w:val="006526EC"/>
    <w:rsid w:val="00653AC4"/>
    <w:rsid w:val="0065583A"/>
    <w:rsid w:val="00657DB7"/>
    <w:rsid w:val="00671B91"/>
    <w:rsid w:val="00674DF4"/>
    <w:rsid w:val="006778B5"/>
    <w:rsid w:val="006935B1"/>
    <w:rsid w:val="006A3D23"/>
    <w:rsid w:val="006B21EB"/>
    <w:rsid w:val="006B7572"/>
    <w:rsid w:val="006C2828"/>
    <w:rsid w:val="006C6ED7"/>
    <w:rsid w:val="006D001F"/>
    <w:rsid w:val="006D4E39"/>
    <w:rsid w:val="006D6384"/>
    <w:rsid w:val="006E314F"/>
    <w:rsid w:val="006E556E"/>
    <w:rsid w:val="006F5B9B"/>
    <w:rsid w:val="007068C2"/>
    <w:rsid w:val="00727DB6"/>
    <w:rsid w:val="00732ACA"/>
    <w:rsid w:val="00743DC8"/>
    <w:rsid w:val="00754E0C"/>
    <w:rsid w:val="00760EB9"/>
    <w:rsid w:val="00762450"/>
    <w:rsid w:val="0076388C"/>
    <w:rsid w:val="00772752"/>
    <w:rsid w:val="007910D1"/>
    <w:rsid w:val="00791270"/>
    <w:rsid w:val="00791977"/>
    <w:rsid w:val="007A0F26"/>
    <w:rsid w:val="007B3198"/>
    <w:rsid w:val="007B6EB9"/>
    <w:rsid w:val="007C2BC5"/>
    <w:rsid w:val="007E3DAD"/>
    <w:rsid w:val="007E45C2"/>
    <w:rsid w:val="007E542B"/>
    <w:rsid w:val="007F05C3"/>
    <w:rsid w:val="007F2704"/>
    <w:rsid w:val="007F5BFC"/>
    <w:rsid w:val="007F5C72"/>
    <w:rsid w:val="00800DDF"/>
    <w:rsid w:val="008118E8"/>
    <w:rsid w:val="00822AD5"/>
    <w:rsid w:val="00833413"/>
    <w:rsid w:val="00834DFF"/>
    <w:rsid w:val="008400EF"/>
    <w:rsid w:val="00842EC4"/>
    <w:rsid w:val="008463C9"/>
    <w:rsid w:val="00872001"/>
    <w:rsid w:val="008742FE"/>
    <w:rsid w:val="008803F3"/>
    <w:rsid w:val="008817F1"/>
    <w:rsid w:val="00893432"/>
    <w:rsid w:val="00895BB0"/>
    <w:rsid w:val="008A7112"/>
    <w:rsid w:val="008A73E3"/>
    <w:rsid w:val="008C66B2"/>
    <w:rsid w:val="008D56DA"/>
    <w:rsid w:val="008E2501"/>
    <w:rsid w:val="008E5330"/>
    <w:rsid w:val="008F0B6E"/>
    <w:rsid w:val="008F5095"/>
    <w:rsid w:val="00903DE2"/>
    <w:rsid w:val="00914708"/>
    <w:rsid w:val="009170E9"/>
    <w:rsid w:val="00917633"/>
    <w:rsid w:val="009218E9"/>
    <w:rsid w:val="009321A0"/>
    <w:rsid w:val="00934A95"/>
    <w:rsid w:val="009353D2"/>
    <w:rsid w:val="00935C1A"/>
    <w:rsid w:val="009360F0"/>
    <w:rsid w:val="00956434"/>
    <w:rsid w:val="00962373"/>
    <w:rsid w:val="009743BD"/>
    <w:rsid w:val="00976D46"/>
    <w:rsid w:val="00981520"/>
    <w:rsid w:val="00992967"/>
    <w:rsid w:val="009A4F2F"/>
    <w:rsid w:val="009A6D68"/>
    <w:rsid w:val="009B01A3"/>
    <w:rsid w:val="009B3933"/>
    <w:rsid w:val="009C15CB"/>
    <w:rsid w:val="009C1D5E"/>
    <w:rsid w:val="009D6FD3"/>
    <w:rsid w:val="009E63D8"/>
    <w:rsid w:val="009F2739"/>
    <w:rsid w:val="00A007A0"/>
    <w:rsid w:val="00A10D83"/>
    <w:rsid w:val="00A152B4"/>
    <w:rsid w:val="00A21FAC"/>
    <w:rsid w:val="00A23A60"/>
    <w:rsid w:val="00A24019"/>
    <w:rsid w:val="00A320BD"/>
    <w:rsid w:val="00A3719F"/>
    <w:rsid w:val="00A40453"/>
    <w:rsid w:val="00A45A90"/>
    <w:rsid w:val="00A56A05"/>
    <w:rsid w:val="00A56AEC"/>
    <w:rsid w:val="00A71B5B"/>
    <w:rsid w:val="00A80D89"/>
    <w:rsid w:val="00A81B65"/>
    <w:rsid w:val="00A82BAE"/>
    <w:rsid w:val="00A82BE0"/>
    <w:rsid w:val="00AA10C1"/>
    <w:rsid w:val="00AA2BF7"/>
    <w:rsid w:val="00AA402E"/>
    <w:rsid w:val="00AB2A7D"/>
    <w:rsid w:val="00AB65AE"/>
    <w:rsid w:val="00AC1A53"/>
    <w:rsid w:val="00AD4ADD"/>
    <w:rsid w:val="00AE670F"/>
    <w:rsid w:val="00AF6B51"/>
    <w:rsid w:val="00AF6C31"/>
    <w:rsid w:val="00B04456"/>
    <w:rsid w:val="00B107F9"/>
    <w:rsid w:val="00B116AD"/>
    <w:rsid w:val="00B11E41"/>
    <w:rsid w:val="00B1592F"/>
    <w:rsid w:val="00B259E8"/>
    <w:rsid w:val="00B60019"/>
    <w:rsid w:val="00B70F40"/>
    <w:rsid w:val="00B729FC"/>
    <w:rsid w:val="00B80C08"/>
    <w:rsid w:val="00B83102"/>
    <w:rsid w:val="00B8534C"/>
    <w:rsid w:val="00B869E7"/>
    <w:rsid w:val="00B8786E"/>
    <w:rsid w:val="00B97B0F"/>
    <w:rsid w:val="00BA3B0A"/>
    <w:rsid w:val="00BA7159"/>
    <w:rsid w:val="00BA730B"/>
    <w:rsid w:val="00BB1AE4"/>
    <w:rsid w:val="00BB7E77"/>
    <w:rsid w:val="00BE0BE4"/>
    <w:rsid w:val="00BF6DB1"/>
    <w:rsid w:val="00BF74DC"/>
    <w:rsid w:val="00C039BD"/>
    <w:rsid w:val="00C131B2"/>
    <w:rsid w:val="00C1379E"/>
    <w:rsid w:val="00C235FB"/>
    <w:rsid w:val="00C374A5"/>
    <w:rsid w:val="00C456D2"/>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47BF"/>
    <w:rsid w:val="00CA53D9"/>
    <w:rsid w:val="00CC11A3"/>
    <w:rsid w:val="00CC1A93"/>
    <w:rsid w:val="00CC4E2F"/>
    <w:rsid w:val="00CC4E8D"/>
    <w:rsid w:val="00CD0604"/>
    <w:rsid w:val="00CE563A"/>
    <w:rsid w:val="00CF2F92"/>
    <w:rsid w:val="00CF5BA6"/>
    <w:rsid w:val="00D06984"/>
    <w:rsid w:val="00D15069"/>
    <w:rsid w:val="00D16260"/>
    <w:rsid w:val="00D21227"/>
    <w:rsid w:val="00D22F1A"/>
    <w:rsid w:val="00D25A5E"/>
    <w:rsid w:val="00D31637"/>
    <w:rsid w:val="00D362F6"/>
    <w:rsid w:val="00D37B3D"/>
    <w:rsid w:val="00D37F80"/>
    <w:rsid w:val="00D44378"/>
    <w:rsid w:val="00D52EC9"/>
    <w:rsid w:val="00D6258F"/>
    <w:rsid w:val="00D63E06"/>
    <w:rsid w:val="00D65808"/>
    <w:rsid w:val="00D829BA"/>
    <w:rsid w:val="00D85E94"/>
    <w:rsid w:val="00D97C05"/>
    <w:rsid w:val="00DB1B24"/>
    <w:rsid w:val="00DB36D2"/>
    <w:rsid w:val="00DB4EBD"/>
    <w:rsid w:val="00DC0A78"/>
    <w:rsid w:val="00DC618F"/>
    <w:rsid w:val="00DD65B4"/>
    <w:rsid w:val="00DF5E0B"/>
    <w:rsid w:val="00DF6486"/>
    <w:rsid w:val="00DF6966"/>
    <w:rsid w:val="00E056CB"/>
    <w:rsid w:val="00E06820"/>
    <w:rsid w:val="00E0721D"/>
    <w:rsid w:val="00E072B4"/>
    <w:rsid w:val="00E075FD"/>
    <w:rsid w:val="00E1578C"/>
    <w:rsid w:val="00E16153"/>
    <w:rsid w:val="00E2122D"/>
    <w:rsid w:val="00E25A48"/>
    <w:rsid w:val="00E366F3"/>
    <w:rsid w:val="00E4510A"/>
    <w:rsid w:val="00E45DBC"/>
    <w:rsid w:val="00E46E1E"/>
    <w:rsid w:val="00E55B35"/>
    <w:rsid w:val="00E623EA"/>
    <w:rsid w:val="00E65357"/>
    <w:rsid w:val="00E67FF8"/>
    <w:rsid w:val="00E71B50"/>
    <w:rsid w:val="00E934A0"/>
    <w:rsid w:val="00EA53E1"/>
    <w:rsid w:val="00EB3D09"/>
    <w:rsid w:val="00EB57FF"/>
    <w:rsid w:val="00EC4BF5"/>
    <w:rsid w:val="00EC6B8D"/>
    <w:rsid w:val="00EC7119"/>
    <w:rsid w:val="00EC71C3"/>
    <w:rsid w:val="00ED09CA"/>
    <w:rsid w:val="00ED7861"/>
    <w:rsid w:val="00EE29FD"/>
    <w:rsid w:val="00EE4194"/>
    <w:rsid w:val="00EE4B8E"/>
    <w:rsid w:val="00F02071"/>
    <w:rsid w:val="00F06DF9"/>
    <w:rsid w:val="00F136DA"/>
    <w:rsid w:val="00F175FD"/>
    <w:rsid w:val="00F233C0"/>
    <w:rsid w:val="00F25956"/>
    <w:rsid w:val="00F51486"/>
    <w:rsid w:val="00F6089F"/>
    <w:rsid w:val="00F61589"/>
    <w:rsid w:val="00F6190F"/>
    <w:rsid w:val="00F648C5"/>
    <w:rsid w:val="00F64E66"/>
    <w:rsid w:val="00F70EAD"/>
    <w:rsid w:val="00F71A2E"/>
    <w:rsid w:val="00F74CA2"/>
    <w:rsid w:val="00F81137"/>
    <w:rsid w:val="00F858D5"/>
    <w:rsid w:val="00F94CA7"/>
    <w:rsid w:val="00FA0289"/>
    <w:rsid w:val="00FA79BC"/>
    <w:rsid w:val="00FB25D2"/>
    <w:rsid w:val="00FB4F46"/>
    <w:rsid w:val="00FB7E71"/>
    <w:rsid w:val="00FC0BF7"/>
    <w:rsid w:val="00FD03D2"/>
    <w:rsid w:val="00FD0C81"/>
    <w:rsid w:val="00FD1A96"/>
    <w:rsid w:val="00FD32CD"/>
    <w:rsid w:val="00FD58D2"/>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6ABD3-C314-4D14-AF1C-F42FB288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3533</Words>
  <Characters>19435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operador_pc</cp:lastModifiedBy>
  <cp:revision>5</cp:revision>
  <cp:lastPrinted>2016-11-28T17:39:00Z</cp:lastPrinted>
  <dcterms:created xsi:type="dcterms:W3CDTF">2016-11-25T16:25:00Z</dcterms:created>
  <dcterms:modified xsi:type="dcterms:W3CDTF">2016-11-28T17:40:00Z</dcterms:modified>
</cp:coreProperties>
</file>