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Pr="00545A35" w:rsidRDefault="00395C68" w:rsidP="00E137CB">
      <w:pPr>
        <w:spacing w:after="0"/>
        <w:rPr>
          <w:rFonts w:ascii="Arial" w:hAnsi="Arial" w:cs="Arial"/>
          <w:b/>
          <w:sz w:val="24"/>
          <w:szCs w:val="24"/>
        </w:rPr>
      </w:pPr>
      <w:r w:rsidRPr="00545A35">
        <w:rPr>
          <w:rFonts w:ascii="Arial" w:hAnsi="Arial" w:cs="Arial"/>
          <w:b/>
          <w:sz w:val="24"/>
          <w:szCs w:val="24"/>
        </w:rPr>
        <w:t>HONORABLE ASAMBLEA</w:t>
      </w:r>
    </w:p>
    <w:p w14:paraId="0BDE4993" w14:textId="77777777" w:rsidR="003E50EE" w:rsidRPr="00545A35" w:rsidRDefault="003E50EE" w:rsidP="00E137CB">
      <w:pPr>
        <w:spacing w:after="0"/>
        <w:rPr>
          <w:rFonts w:ascii="Arial" w:hAnsi="Arial" w:cs="Arial"/>
          <w:b/>
          <w:sz w:val="24"/>
          <w:szCs w:val="24"/>
        </w:rPr>
      </w:pPr>
    </w:p>
    <w:p w14:paraId="46AA1950" w14:textId="7706554A" w:rsidR="00274B66" w:rsidRPr="00274B66" w:rsidRDefault="00274B66" w:rsidP="00274B66">
      <w:pPr>
        <w:spacing w:after="0" w:line="360" w:lineRule="auto"/>
        <w:ind w:right="530" w:firstLine="709"/>
        <w:jc w:val="both"/>
        <w:rPr>
          <w:rFonts w:ascii="Arial" w:hAnsi="Arial" w:cs="Arial"/>
          <w:sz w:val="24"/>
          <w:szCs w:val="24"/>
        </w:rPr>
      </w:pPr>
      <w:r w:rsidRPr="00274B66">
        <w:rPr>
          <w:rFonts w:ascii="Arial" w:hAnsi="Arial" w:cs="Arial"/>
          <w:sz w:val="24"/>
          <w:szCs w:val="24"/>
        </w:rPr>
        <w:t>A la Comisión de Legislación le fue</w:t>
      </w:r>
      <w:r>
        <w:rPr>
          <w:rFonts w:ascii="Arial" w:hAnsi="Arial" w:cs="Arial"/>
          <w:sz w:val="24"/>
          <w:szCs w:val="24"/>
        </w:rPr>
        <w:t>ron</w:t>
      </w:r>
      <w:r w:rsidRPr="00274B66">
        <w:rPr>
          <w:rFonts w:ascii="Arial" w:hAnsi="Arial" w:cs="Arial"/>
          <w:sz w:val="24"/>
          <w:szCs w:val="24"/>
        </w:rPr>
        <w:t xml:space="preserve"> turnado</w:t>
      </w:r>
      <w:r>
        <w:rPr>
          <w:rFonts w:ascii="Arial" w:hAnsi="Arial" w:cs="Arial"/>
          <w:sz w:val="24"/>
          <w:szCs w:val="24"/>
        </w:rPr>
        <w:t>s</w:t>
      </w:r>
      <w:r w:rsidRPr="00274B66">
        <w:rPr>
          <w:rFonts w:ascii="Arial" w:hAnsi="Arial" w:cs="Arial"/>
          <w:sz w:val="24"/>
          <w:szCs w:val="24"/>
        </w:rPr>
        <w:t xml:space="preserve">, para su estudio y dictamen, los  expedientes legislativos: </w:t>
      </w:r>
    </w:p>
    <w:p w14:paraId="0699E41D" w14:textId="77777777" w:rsidR="00274B66" w:rsidRPr="00274B66" w:rsidRDefault="00274B66" w:rsidP="00274B66">
      <w:pPr>
        <w:spacing w:after="0" w:line="360" w:lineRule="auto"/>
        <w:ind w:right="530" w:firstLine="709"/>
        <w:jc w:val="both"/>
        <w:rPr>
          <w:rFonts w:ascii="Arial" w:hAnsi="Arial" w:cs="Arial"/>
          <w:sz w:val="24"/>
          <w:szCs w:val="24"/>
        </w:rPr>
      </w:pPr>
      <w:r w:rsidRPr="00274B66">
        <w:rPr>
          <w:rFonts w:ascii="Arial" w:hAnsi="Arial" w:cs="Arial"/>
          <w:sz w:val="24"/>
          <w:szCs w:val="24"/>
        </w:rPr>
        <w:tab/>
      </w:r>
    </w:p>
    <w:p w14:paraId="0A3D2DE6" w14:textId="77777777" w:rsidR="00274B66" w:rsidRPr="00545A35" w:rsidRDefault="00274B66" w:rsidP="00274B66">
      <w:pPr>
        <w:spacing w:after="0" w:line="360" w:lineRule="auto"/>
        <w:ind w:right="530" w:firstLine="709"/>
        <w:jc w:val="both"/>
        <w:rPr>
          <w:rFonts w:ascii="Arial" w:hAnsi="Arial" w:cs="Arial"/>
          <w:sz w:val="24"/>
          <w:szCs w:val="24"/>
          <w:lang w:val="es-MX"/>
        </w:rPr>
      </w:pPr>
      <w:r w:rsidRPr="00274B66">
        <w:rPr>
          <w:rFonts w:ascii="Arial" w:hAnsi="Arial" w:cs="Arial"/>
          <w:sz w:val="24"/>
          <w:szCs w:val="24"/>
        </w:rPr>
        <w:t>I.</w:t>
      </w:r>
      <w:r w:rsidRPr="00274B66">
        <w:rPr>
          <w:rFonts w:ascii="Arial" w:hAnsi="Arial" w:cs="Arial"/>
          <w:sz w:val="24"/>
          <w:szCs w:val="24"/>
        </w:rPr>
        <w:tab/>
      </w:r>
      <w:r w:rsidRPr="00545A35">
        <w:rPr>
          <w:rFonts w:ascii="Arial" w:hAnsi="Arial" w:cs="Arial"/>
          <w:b/>
          <w:sz w:val="24"/>
          <w:szCs w:val="24"/>
          <w:lang w:val="es-ES"/>
        </w:rPr>
        <w:t>10162/LXXIV</w:t>
      </w:r>
      <w:r w:rsidRPr="00274B66">
        <w:rPr>
          <w:rFonts w:ascii="Arial" w:hAnsi="Arial" w:cs="Arial"/>
          <w:b/>
          <w:sz w:val="24"/>
          <w:szCs w:val="24"/>
        </w:rPr>
        <w:t>,</w:t>
      </w:r>
      <w:r w:rsidRPr="00274B66">
        <w:rPr>
          <w:rFonts w:ascii="Arial" w:hAnsi="Arial" w:cs="Arial"/>
          <w:sz w:val="24"/>
          <w:szCs w:val="24"/>
        </w:rPr>
        <w:t xml:space="preserve"> de fecha </w:t>
      </w:r>
      <w:r w:rsidRPr="00545A35">
        <w:rPr>
          <w:rFonts w:ascii="Arial" w:hAnsi="Arial" w:cs="Arial"/>
          <w:sz w:val="24"/>
          <w:szCs w:val="24"/>
          <w:lang w:val="es-ES"/>
        </w:rPr>
        <w:t>29 de junio del 2016</w:t>
      </w:r>
      <w:r w:rsidRPr="00274B66">
        <w:rPr>
          <w:rFonts w:ascii="Arial" w:hAnsi="Arial" w:cs="Arial"/>
          <w:sz w:val="24"/>
          <w:szCs w:val="24"/>
        </w:rPr>
        <w:t xml:space="preserve">, </w:t>
      </w:r>
      <w:r w:rsidRPr="00545A35">
        <w:rPr>
          <w:rFonts w:ascii="Arial" w:hAnsi="Arial" w:cs="Arial"/>
          <w:sz w:val="24"/>
          <w:szCs w:val="24"/>
          <w:lang w:val="es-ES"/>
        </w:rPr>
        <w:t xml:space="preserve">el cual contiene escrito presentado por los CC. </w:t>
      </w:r>
      <w:r w:rsidRPr="00545A35">
        <w:rPr>
          <w:rFonts w:ascii="Arial" w:hAnsi="Arial" w:cs="Arial"/>
          <w:sz w:val="24"/>
          <w:szCs w:val="24"/>
          <w:lang w:val="es-MX"/>
        </w:rPr>
        <w:t>Rosa Esthela Silva Zapata, María Concepción Landa García Téllez, Samuel Alejandro García Sepúlveda, Erika Margarita Mata Cazares, Jonathan Raúl Ruiz Martínez y Javier S. Garza González</w:t>
      </w:r>
      <w:r w:rsidRPr="00545A35">
        <w:rPr>
          <w:rFonts w:ascii="Arial" w:hAnsi="Arial" w:cs="Arial"/>
          <w:sz w:val="24"/>
          <w:szCs w:val="24"/>
          <w:lang w:val="es-ES"/>
        </w:rPr>
        <w:t xml:space="preserve">, mediante el cual presentan </w:t>
      </w:r>
      <w:r w:rsidRPr="00545A35">
        <w:rPr>
          <w:rFonts w:ascii="Arial" w:hAnsi="Arial" w:cs="Arial"/>
          <w:b/>
          <w:sz w:val="24"/>
          <w:szCs w:val="24"/>
          <w:lang w:val="es-ES"/>
        </w:rPr>
        <w:t>Iniciativa de reforma al artículo 178 del Código Civil para el Estado de Nuevo León.</w:t>
      </w:r>
    </w:p>
    <w:p w14:paraId="5F964B9D" w14:textId="77777777" w:rsidR="00274B66" w:rsidRPr="00274B66" w:rsidRDefault="00274B66" w:rsidP="00274B66">
      <w:pPr>
        <w:spacing w:after="0" w:line="360" w:lineRule="auto"/>
        <w:ind w:right="530"/>
        <w:jc w:val="both"/>
        <w:rPr>
          <w:rFonts w:ascii="Arial" w:hAnsi="Arial" w:cs="Arial"/>
          <w:sz w:val="24"/>
          <w:szCs w:val="24"/>
        </w:rPr>
      </w:pPr>
    </w:p>
    <w:p w14:paraId="23DFBA07" w14:textId="72253871" w:rsidR="00274B66" w:rsidRPr="0079625F" w:rsidRDefault="00274B66" w:rsidP="0079625F">
      <w:pPr>
        <w:spacing w:after="0" w:line="360" w:lineRule="auto"/>
        <w:ind w:right="530" w:firstLine="709"/>
        <w:jc w:val="both"/>
        <w:rPr>
          <w:rFonts w:ascii="Arial" w:hAnsi="Arial" w:cs="Arial"/>
          <w:b/>
          <w:sz w:val="24"/>
          <w:szCs w:val="24"/>
          <w:lang w:val="es-MX"/>
        </w:rPr>
      </w:pPr>
      <w:r w:rsidRPr="00274B66">
        <w:rPr>
          <w:rFonts w:ascii="Arial" w:hAnsi="Arial" w:cs="Arial"/>
          <w:sz w:val="24"/>
          <w:szCs w:val="24"/>
        </w:rPr>
        <w:t>II.</w:t>
      </w:r>
      <w:r w:rsidRPr="00274B66">
        <w:rPr>
          <w:rFonts w:ascii="Arial" w:hAnsi="Arial" w:cs="Arial"/>
          <w:sz w:val="24"/>
          <w:szCs w:val="24"/>
        </w:rPr>
        <w:tab/>
      </w:r>
      <w:r w:rsidR="00100AEF">
        <w:rPr>
          <w:rFonts w:ascii="Arial" w:hAnsi="Arial" w:cs="Arial"/>
          <w:b/>
          <w:sz w:val="24"/>
          <w:szCs w:val="24"/>
        </w:rPr>
        <w:t>107</w:t>
      </w:r>
      <w:r>
        <w:rPr>
          <w:rFonts w:ascii="Arial" w:hAnsi="Arial" w:cs="Arial"/>
          <w:b/>
          <w:sz w:val="24"/>
          <w:szCs w:val="24"/>
        </w:rPr>
        <w:t>77</w:t>
      </w:r>
      <w:r w:rsidRPr="00274B66">
        <w:rPr>
          <w:rFonts w:ascii="Arial" w:hAnsi="Arial" w:cs="Arial"/>
          <w:b/>
          <w:sz w:val="24"/>
          <w:szCs w:val="24"/>
        </w:rPr>
        <w:t xml:space="preserve">/LXXIV, </w:t>
      </w:r>
      <w:r w:rsidRPr="00274B66">
        <w:rPr>
          <w:rFonts w:ascii="Arial" w:hAnsi="Arial" w:cs="Arial"/>
          <w:sz w:val="24"/>
          <w:szCs w:val="24"/>
        </w:rPr>
        <w:t xml:space="preserve">de fecha </w:t>
      </w:r>
      <w:r>
        <w:rPr>
          <w:rFonts w:ascii="Arial" w:hAnsi="Arial" w:cs="Arial"/>
          <w:sz w:val="24"/>
          <w:szCs w:val="24"/>
        </w:rPr>
        <w:t>22 de marzo del 2017</w:t>
      </w:r>
      <w:r w:rsidRPr="00274B66">
        <w:rPr>
          <w:rFonts w:ascii="Arial" w:hAnsi="Arial" w:cs="Arial"/>
          <w:sz w:val="24"/>
          <w:szCs w:val="24"/>
        </w:rPr>
        <w:t xml:space="preserve">, el cual contiene escrito presentado por el </w:t>
      </w:r>
      <w:r w:rsidR="0079625F">
        <w:rPr>
          <w:rFonts w:ascii="Arial" w:hAnsi="Arial" w:cs="Arial"/>
          <w:sz w:val="24"/>
          <w:szCs w:val="24"/>
        </w:rPr>
        <w:t>Sergio Arellano Balderas</w:t>
      </w:r>
      <w:r w:rsidRPr="00274B66">
        <w:rPr>
          <w:rFonts w:ascii="Arial" w:hAnsi="Arial" w:cs="Arial"/>
          <w:sz w:val="24"/>
          <w:szCs w:val="24"/>
        </w:rPr>
        <w:t xml:space="preserve">, mediante el cual presenta </w:t>
      </w:r>
      <w:r w:rsidR="0079625F">
        <w:rPr>
          <w:rFonts w:ascii="Arial" w:hAnsi="Arial" w:cs="Arial"/>
          <w:b/>
          <w:sz w:val="24"/>
          <w:szCs w:val="24"/>
          <w:lang w:val="es-MX"/>
        </w:rPr>
        <w:t>Iniciativa con proyecto de D</w:t>
      </w:r>
      <w:r w:rsidR="0079625F" w:rsidRPr="0079625F">
        <w:rPr>
          <w:rFonts w:ascii="Arial" w:hAnsi="Arial" w:cs="Arial"/>
          <w:b/>
          <w:sz w:val="24"/>
          <w:szCs w:val="24"/>
          <w:lang w:val="es-MX"/>
        </w:rPr>
        <w:t xml:space="preserve">ecreto que reforma por modificación al artículo 178 del </w:t>
      </w:r>
      <w:r w:rsidR="0079625F">
        <w:rPr>
          <w:rFonts w:ascii="Arial" w:hAnsi="Arial" w:cs="Arial"/>
          <w:b/>
          <w:sz w:val="24"/>
          <w:szCs w:val="24"/>
          <w:lang w:val="es-MX"/>
        </w:rPr>
        <w:t>C</w:t>
      </w:r>
      <w:r w:rsidR="0079625F" w:rsidRPr="0079625F">
        <w:rPr>
          <w:rFonts w:ascii="Arial" w:hAnsi="Arial" w:cs="Arial"/>
          <w:b/>
          <w:sz w:val="24"/>
          <w:szCs w:val="24"/>
          <w:lang w:val="es-MX"/>
        </w:rPr>
        <w:t>ódigo</w:t>
      </w:r>
      <w:r w:rsidR="0079625F">
        <w:rPr>
          <w:rFonts w:ascii="Arial" w:hAnsi="Arial" w:cs="Arial"/>
          <w:b/>
          <w:sz w:val="24"/>
          <w:szCs w:val="24"/>
          <w:lang w:val="es-MX"/>
        </w:rPr>
        <w:t xml:space="preserve"> Civil para el Estado de N</w:t>
      </w:r>
      <w:r w:rsidR="0079625F" w:rsidRPr="0079625F">
        <w:rPr>
          <w:rFonts w:ascii="Arial" w:hAnsi="Arial" w:cs="Arial"/>
          <w:b/>
          <w:sz w:val="24"/>
          <w:szCs w:val="24"/>
          <w:lang w:val="es-MX"/>
        </w:rPr>
        <w:t xml:space="preserve">uevo </w:t>
      </w:r>
      <w:r w:rsidR="0079625F">
        <w:rPr>
          <w:rFonts w:ascii="Arial" w:hAnsi="Arial" w:cs="Arial"/>
          <w:b/>
          <w:sz w:val="24"/>
          <w:szCs w:val="24"/>
          <w:lang w:val="es-MX"/>
        </w:rPr>
        <w:t>L</w:t>
      </w:r>
      <w:r w:rsidR="0079625F" w:rsidRPr="0079625F">
        <w:rPr>
          <w:rFonts w:ascii="Arial" w:hAnsi="Arial" w:cs="Arial"/>
          <w:b/>
          <w:sz w:val="24"/>
          <w:szCs w:val="24"/>
          <w:lang w:val="es-MX"/>
        </w:rPr>
        <w:t>eón y a la fracción XIII del</w:t>
      </w:r>
      <w:r w:rsidR="0079625F">
        <w:rPr>
          <w:rFonts w:ascii="Arial" w:hAnsi="Arial" w:cs="Arial"/>
          <w:b/>
          <w:sz w:val="24"/>
          <w:szCs w:val="24"/>
          <w:lang w:val="es-MX"/>
        </w:rPr>
        <w:t xml:space="preserve"> </w:t>
      </w:r>
      <w:r w:rsidR="0079625F" w:rsidRPr="0079625F">
        <w:rPr>
          <w:rFonts w:ascii="Arial" w:hAnsi="Arial" w:cs="Arial"/>
          <w:b/>
          <w:sz w:val="24"/>
          <w:szCs w:val="24"/>
          <w:lang w:val="es-MX"/>
        </w:rPr>
        <w:t>artículo</w:t>
      </w:r>
      <w:r w:rsidR="0079625F">
        <w:rPr>
          <w:rFonts w:ascii="Arial" w:hAnsi="Arial" w:cs="Arial"/>
          <w:b/>
          <w:sz w:val="24"/>
          <w:szCs w:val="24"/>
          <w:lang w:val="es-MX"/>
        </w:rPr>
        <w:t xml:space="preserve"> 17 de la Ley del R</w:t>
      </w:r>
      <w:r w:rsidR="0079625F" w:rsidRPr="0079625F">
        <w:rPr>
          <w:rFonts w:ascii="Arial" w:hAnsi="Arial" w:cs="Arial"/>
          <w:b/>
          <w:sz w:val="24"/>
          <w:szCs w:val="24"/>
          <w:lang w:val="es-MX"/>
        </w:rPr>
        <w:t>egistro</w:t>
      </w:r>
      <w:r w:rsidR="0079625F">
        <w:rPr>
          <w:rFonts w:ascii="Arial" w:hAnsi="Arial" w:cs="Arial"/>
          <w:b/>
          <w:sz w:val="24"/>
          <w:szCs w:val="24"/>
          <w:lang w:val="es-MX"/>
        </w:rPr>
        <w:t xml:space="preserve"> Civil para el Estado de N</w:t>
      </w:r>
      <w:r w:rsidR="0079625F" w:rsidRPr="0079625F">
        <w:rPr>
          <w:rFonts w:ascii="Arial" w:hAnsi="Arial" w:cs="Arial"/>
          <w:b/>
          <w:sz w:val="24"/>
          <w:szCs w:val="24"/>
          <w:lang w:val="es-MX"/>
        </w:rPr>
        <w:t xml:space="preserve">uevo </w:t>
      </w:r>
      <w:r w:rsidR="0079625F">
        <w:rPr>
          <w:rFonts w:ascii="Arial" w:hAnsi="Arial" w:cs="Arial"/>
          <w:b/>
          <w:sz w:val="24"/>
          <w:szCs w:val="24"/>
          <w:lang w:val="es-MX"/>
        </w:rPr>
        <w:t>L</w:t>
      </w:r>
      <w:r w:rsidR="0079625F" w:rsidRPr="0079625F">
        <w:rPr>
          <w:rFonts w:ascii="Arial" w:hAnsi="Arial" w:cs="Arial"/>
          <w:b/>
          <w:sz w:val="24"/>
          <w:szCs w:val="24"/>
          <w:lang w:val="es-MX"/>
        </w:rPr>
        <w:t xml:space="preserve">eón, la cual tiene por objeto informar a las parejas que pretendan contraer matrimonio los fines y efectos de los </w:t>
      </w:r>
      <w:r w:rsidR="00C668CE" w:rsidRPr="0079625F">
        <w:rPr>
          <w:rFonts w:ascii="Arial" w:hAnsi="Arial" w:cs="Arial"/>
          <w:b/>
          <w:sz w:val="24"/>
          <w:szCs w:val="24"/>
          <w:lang w:val="es-MX"/>
        </w:rPr>
        <w:t>regímenes</w:t>
      </w:r>
      <w:r w:rsidR="0079625F" w:rsidRPr="0079625F">
        <w:rPr>
          <w:rFonts w:ascii="Arial" w:hAnsi="Arial" w:cs="Arial"/>
          <w:b/>
          <w:sz w:val="24"/>
          <w:szCs w:val="24"/>
          <w:lang w:val="es-MX"/>
        </w:rPr>
        <w:t xml:space="preserve"> de sociedad conyugal y el de </w:t>
      </w:r>
      <w:r w:rsidR="00C668CE" w:rsidRPr="0079625F">
        <w:rPr>
          <w:rFonts w:ascii="Arial" w:hAnsi="Arial" w:cs="Arial"/>
          <w:b/>
          <w:sz w:val="24"/>
          <w:szCs w:val="24"/>
          <w:lang w:val="es-MX"/>
        </w:rPr>
        <w:t>separación</w:t>
      </w:r>
      <w:r w:rsidR="0079625F" w:rsidRPr="0079625F">
        <w:rPr>
          <w:rFonts w:ascii="Arial" w:hAnsi="Arial" w:cs="Arial"/>
          <w:b/>
          <w:sz w:val="24"/>
          <w:szCs w:val="24"/>
          <w:lang w:val="es-MX"/>
        </w:rPr>
        <w:t xml:space="preserve"> de bienes.</w:t>
      </w:r>
    </w:p>
    <w:p w14:paraId="5C4A3036" w14:textId="77777777" w:rsidR="00274B66" w:rsidRDefault="00274B66" w:rsidP="00274B66">
      <w:pPr>
        <w:spacing w:after="0" w:line="360" w:lineRule="auto"/>
        <w:ind w:right="530"/>
        <w:jc w:val="both"/>
        <w:rPr>
          <w:rFonts w:ascii="Arial" w:hAnsi="Arial" w:cs="Arial"/>
          <w:sz w:val="24"/>
          <w:szCs w:val="24"/>
          <w:lang w:val="es-ES"/>
        </w:rPr>
      </w:pPr>
    </w:p>
    <w:p w14:paraId="2B25CA89" w14:textId="03ED5869" w:rsidR="00DB1EDF" w:rsidRPr="00545A35" w:rsidRDefault="00DB1EDF" w:rsidP="00274B66">
      <w:pPr>
        <w:spacing w:after="0" w:line="360" w:lineRule="auto"/>
        <w:ind w:right="530" w:firstLine="709"/>
        <w:jc w:val="both"/>
        <w:rPr>
          <w:rFonts w:ascii="Arial" w:hAnsi="Arial" w:cs="Arial"/>
          <w:sz w:val="24"/>
          <w:szCs w:val="24"/>
          <w:lang w:val="es-ES"/>
        </w:rPr>
      </w:pPr>
      <w:r w:rsidRPr="00545A35">
        <w:rPr>
          <w:rFonts w:ascii="Arial" w:hAnsi="Arial" w:cs="Arial"/>
          <w:sz w:val="24"/>
          <w:szCs w:val="24"/>
          <w:lang w:val="es-ES"/>
        </w:rPr>
        <w:t>Con el fin de ver proveído el requisito fundamental de dar vista al contenido de la</w:t>
      </w:r>
      <w:r w:rsidR="00066331">
        <w:rPr>
          <w:rFonts w:ascii="Arial" w:hAnsi="Arial" w:cs="Arial"/>
          <w:sz w:val="24"/>
          <w:szCs w:val="24"/>
          <w:lang w:val="es-ES"/>
        </w:rPr>
        <w:t>s</w:t>
      </w:r>
      <w:r w:rsidR="00DE105C" w:rsidRPr="00545A35">
        <w:rPr>
          <w:rFonts w:ascii="Arial" w:hAnsi="Arial" w:cs="Arial"/>
          <w:sz w:val="24"/>
          <w:szCs w:val="24"/>
          <w:lang w:val="es-ES"/>
        </w:rPr>
        <w:t xml:space="preserve"> presente</w:t>
      </w:r>
      <w:r w:rsidR="00066331">
        <w:rPr>
          <w:rFonts w:ascii="Arial" w:hAnsi="Arial" w:cs="Arial"/>
          <w:sz w:val="24"/>
          <w:szCs w:val="24"/>
          <w:lang w:val="es-ES"/>
        </w:rPr>
        <w:t>s</w:t>
      </w:r>
      <w:r w:rsidRPr="00545A35">
        <w:rPr>
          <w:rFonts w:ascii="Arial" w:hAnsi="Arial" w:cs="Arial"/>
          <w:sz w:val="24"/>
          <w:szCs w:val="24"/>
          <w:lang w:val="es-ES"/>
        </w:rPr>
        <w:t xml:space="preserve"> Iniciativa</w:t>
      </w:r>
      <w:r w:rsidR="00066331">
        <w:rPr>
          <w:rFonts w:ascii="Arial" w:hAnsi="Arial" w:cs="Arial"/>
          <w:sz w:val="24"/>
          <w:szCs w:val="24"/>
          <w:lang w:val="es-ES"/>
        </w:rPr>
        <w:t>s</w:t>
      </w:r>
      <w:r w:rsidRPr="00545A35">
        <w:rPr>
          <w:rFonts w:ascii="Arial" w:hAnsi="Arial" w:cs="Arial"/>
          <w:sz w:val="24"/>
          <w:szCs w:val="24"/>
          <w:lang w:val="es-ES"/>
        </w:rPr>
        <w:t xml:space="preserve"> y de conformidad con lo establecido en el artículo 47 inciso b) del Reglamento para el Gobierno Interior del </w:t>
      </w:r>
      <w:r w:rsidRPr="00545A35">
        <w:rPr>
          <w:rFonts w:ascii="Arial" w:hAnsi="Arial" w:cs="Arial"/>
          <w:sz w:val="24"/>
          <w:szCs w:val="24"/>
          <w:lang w:val="es-ES"/>
        </w:rPr>
        <w:lastRenderedPageBreak/>
        <w:t xml:space="preserve">Congreso del Estado de Nuevo León, quienes integramos la Comisión de Dictamen Legislativo que sustenta el presente documento, consignamos ante este Pleno los siguientes: </w:t>
      </w:r>
    </w:p>
    <w:p w14:paraId="3CC790B1" w14:textId="77777777" w:rsidR="00395C68" w:rsidRPr="00545A35" w:rsidRDefault="00395C68" w:rsidP="00E137CB">
      <w:pPr>
        <w:spacing w:after="0" w:line="360" w:lineRule="auto"/>
        <w:ind w:right="530"/>
        <w:jc w:val="both"/>
        <w:rPr>
          <w:rFonts w:ascii="Arial" w:hAnsi="Arial" w:cs="Arial"/>
          <w:sz w:val="24"/>
          <w:szCs w:val="24"/>
        </w:rPr>
      </w:pPr>
    </w:p>
    <w:p w14:paraId="7055474B" w14:textId="73A4DBD4" w:rsidR="005F6CD3" w:rsidRPr="0086594D" w:rsidRDefault="00395C68" w:rsidP="00E137CB">
      <w:pPr>
        <w:spacing w:after="0"/>
        <w:ind w:right="530"/>
        <w:rPr>
          <w:rFonts w:ascii="Arial" w:hAnsi="Arial" w:cs="Arial"/>
          <w:b/>
          <w:bCs/>
          <w:sz w:val="24"/>
          <w:szCs w:val="24"/>
        </w:rPr>
      </w:pPr>
      <w:r w:rsidRPr="00545A35">
        <w:rPr>
          <w:rFonts w:ascii="Arial" w:hAnsi="Arial" w:cs="Arial"/>
          <w:b/>
          <w:bCs/>
          <w:sz w:val="24"/>
          <w:szCs w:val="24"/>
        </w:rPr>
        <w:t>ANTECEDENTES</w:t>
      </w:r>
    </w:p>
    <w:p w14:paraId="6249BE20" w14:textId="77777777" w:rsidR="00400666" w:rsidRDefault="00400666" w:rsidP="00DB1EDF">
      <w:pPr>
        <w:spacing w:after="0" w:line="360" w:lineRule="auto"/>
        <w:ind w:right="530" w:firstLine="708"/>
        <w:jc w:val="both"/>
        <w:rPr>
          <w:rFonts w:ascii="Arial" w:hAnsi="Arial" w:cs="Arial"/>
          <w:b/>
          <w:bCs/>
          <w:sz w:val="24"/>
          <w:szCs w:val="24"/>
          <w:lang w:val="es-MX"/>
        </w:rPr>
      </w:pPr>
    </w:p>
    <w:p w14:paraId="0B3113BC" w14:textId="3E8C4A7F" w:rsidR="00100AEF" w:rsidRDefault="00100AEF" w:rsidP="00100AEF">
      <w:pPr>
        <w:spacing w:after="0" w:line="360" w:lineRule="auto"/>
        <w:ind w:right="530" w:firstLine="708"/>
        <w:jc w:val="center"/>
        <w:rPr>
          <w:rFonts w:ascii="Arial" w:hAnsi="Arial" w:cs="Arial"/>
          <w:b/>
          <w:bCs/>
          <w:sz w:val="24"/>
          <w:szCs w:val="24"/>
          <w:lang w:val="es-MX"/>
        </w:rPr>
      </w:pPr>
      <w:r>
        <w:rPr>
          <w:rFonts w:ascii="Arial" w:hAnsi="Arial" w:cs="Arial"/>
          <w:b/>
          <w:bCs/>
          <w:sz w:val="24"/>
          <w:szCs w:val="24"/>
          <w:lang w:val="es-MX"/>
        </w:rPr>
        <w:t xml:space="preserve">EXPEDIENTE 10162/LXXIV </w:t>
      </w:r>
    </w:p>
    <w:p w14:paraId="2712B07F" w14:textId="77777777" w:rsidR="00100AEF" w:rsidRDefault="00100AEF" w:rsidP="00100AEF">
      <w:pPr>
        <w:spacing w:after="0" w:line="360" w:lineRule="auto"/>
        <w:ind w:right="530" w:firstLine="708"/>
        <w:jc w:val="center"/>
        <w:rPr>
          <w:rFonts w:ascii="Arial" w:hAnsi="Arial" w:cs="Arial"/>
          <w:b/>
          <w:bCs/>
          <w:sz w:val="24"/>
          <w:szCs w:val="24"/>
          <w:lang w:val="es-MX"/>
        </w:rPr>
      </w:pPr>
    </w:p>
    <w:p w14:paraId="2F4C64BF" w14:textId="6EC51C58" w:rsidR="00AC301B" w:rsidRPr="00AC301B" w:rsidRDefault="00AC301B" w:rsidP="00AC301B">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Mencionan los promoventes que e</w:t>
      </w:r>
      <w:r w:rsidRPr="00AC301B">
        <w:rPr>
          <w:rFonts w:ascii="Arial" w:hAnsi="Arial" w:cs="Arial"/>
          <w:bCs/>
          <w:sz w:val="24"/>
          <w:szCs w:val="24"/>
          <w:lang w:val="es-MX"/>
        </w:rPr>
        <w:t>n nuestro Estado, partiendo de una doctrina que podría considerarse</w:t>
      </w:r>
      <w:r>
        <w:rPr>
          <w:rFonts w:ascii="Arial" w:hAnsi="Arial" w:cs="Arial"/>
          <w:bCs/>
          <w:sz w:val="24"/>
          <w:szCs w:val="24"/>
          <w:lang w:val="es-MX"/>
        </w:rPr>
        <w:t xml:space="preserve"> </w:t>
      </w:r>
      <w:r w:rsidRPr="00AC301B">
        <w:rPr>
          <w:rFonts w:ascii="Arial" w:hAnsi="Arial" w:cs="Arial"/>
          <w:bCs/>
          <w:sz w:val="24"/>
          <w:szCs w:val="24"/>
          <w:lang w:val="es-MX"/>
        </w:rPr>
        <w:t>paternalista, se hace una interpretación legal supletoria de la voluntad de los contrayentes</w:t>
      </w:r>
      <w:r>
        <w:rPr>
          <w:rFonts w:ascii="Arial" w:hAnsi="Arial" w:cs="Arial"/>
          <w:bCs/>
          <w:sz w:val="24"/>
          <w:szCs w:val="24"/>
          <w:lang w:val="es-MX"/>
        </w:rPr>
        <w:t xml:space="preserve"> </w:t>
      </w:r>
      <w:r w:rsidRPr="00AC301B">
        <w:rPr>
          <w:rFonts w:ascii="Arial" w:hAnsi="Arial" w:cs="Arial"/>
          <w:bCs/>
          <w:sz w:val="24"/>
          <w:szCs w:val="24"/>
          <w:lang w:val="es-MX"/>
        </w:rPr>
        <w:t>en el momento de la celebración del matrimonio, estableciendo el CÓDIGO CIVIL PARA</w:t>
      </w:r>
      <w:r>
        <w:rPr>
          <w:rFonts w:ascii="Arial" w:hAnsi="Arial" w:cs="Arial"/>
          <w:bCs/>
          <w:sz w:val="24"/>
          <w:szCs w:val="24"/>
          <w:lang w:val="es-MX"/>
        </w:rPr>
        <w:t xml:space="preserve"> </w:t>
      </w:r>
      <w:r w:rsidRPr="00AC301B">
        <w:rPr>
          <w:rFonts w:ascii="Arial" w:hAnsi="Arial" w:cs="Arial"/>
          <w:bCs/>
          <w:sz w:val="24"/>
          <w:szCs w:val="24"/>
          <w:lang w:val="es-MX"/>
        </w:rPr>
        <w:t>EL ESTADO DE NUEVO LEÓN en su artículo 178.- "El contrato de matrimonio debe</w:t>
      </w:r>
      <w:r>
        <w:rPr>
          <w:rFonts w:ascii="Arial" w:hAnsi="Arial" w:cs="Arial"/>
          <w:bCs/>
          <w:sz w:val="24"/>
          <w:szCs w:val="24"/>
          <w:lang w:val="es-MX"/>
        </w:rPr>
        <w:t xml:space="preserve"> </w:t>
      </w:r>
      <w:r w:rsidRPr="00AC301B">
        <w:rPr>
          <w:rFonts w:ascii="Arial" w:hAnsi="Arial" w:cs="Arial"/>
          <w:bCs/>
          <w:sz w:val="24"/>
          <w:szCs w:val="24"/>
          <w:lang w:val="es-MX"/>
        </w:rPr>
        <w:t>celebrarse bajo el régimen de sociedad conyugal o bajo el de separación de bienes. A</w:t>
      </w:r>
      <w:r>
        <w:rPr>
          <w:rFonts w:ascii="Arial" w:hAnsi="Arial" w:cs="Arial"/>
          <w:bCs/>
          <w:sz w:val="24"/>
          <w:szCs w:val="24"/>
          <w:lang w:val="es-MX"/>
        </w:rPr>
        <w:t xml:space="preserve"> </w:t>
      </w:r>
      <w:r w:rsidRPr="00AC301B">
        <w:rPr>
          <w:rFonts w:ascii="Arial" w:hAnsi="Arial" w:cs="Arial"/>
          <w:bCs/>
          <w:sz w:val="24"/>
          <w:szCs w:val="24"/>
          <w:lang w:val="es-MX"/>
        </w:rPr>
        <w:t>falta de régimen expresamente señalado, se estará sujeto al régimen de sociedad</w:t>
      </w:r>
      <w:r>
        <w:rPr>
          <w:rFonts w:ascii="Arial" w:hAnsi="Arial" w:cs="Arial"/>
          <w:bCs/>
          <w:sz w:val="24"/>
          <w:szCs w:val="24"/>
          <w:lang w:val="es-MX"/>
        </w:rPr>
        <w:t xml:space="preserve"> </w:t>
      </w:r>
      <w:r w:rsidRPr="00AC301B">
        <w:rPr>
          <w:rFonts w:ascii="Arial" w:hAnsi="Arial" w:cs="Arial"/>
          <w:bCs/>
          <w:sz w:val="24"/>
          <w:szCs w:val="24"/>
          <w:lang w:val="es-MX"/>
        </w:rPr>
        <w:t>conyugal. ... "</w:t>
      </w:r>
    </w:p>
    <w:p w14:paraId="1ADD56DB" w14:textId="77777777" w:rsidR="00AC301B" w:rsidRDefault="00AC301B" w:rsidP="00AC301B">
      <w:pPr>
        <w:spacing w:after="0" w:line="360" w:lineRule="auto"/>
        <w:ind w:right="530" w:firstLine="708"/>
        <w:jc w:val="both"/>
        <w:rPr>
          <w:rFonts w:ascii="Arial" w:hAnsi="Arial" w:cs="Arial"/>
          <w:bCs/>
          <w:sz w:val="24"/>
          <w:szCs w:val="24"/>
          <w:lang w:val="es-MX"/>
        </w:rPr>
      </w:pPr>
    </w:p>
    <w:p w14:paraId="2D5D4D2F" w14:textId="77777777" w:rsidR="00051B43" w:rsidRDefault="00AC301B" w:rsidP="00AC301B">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Comentan que d</w:t>
      </w:r>
      <w:r w:rsidRPr="00AC301B">
        <w:rPr>
          <w:rFonts w:ascii="Arial" w:hAnsi="Arial" w:cs="Arial"/>
          <w:bCs/>
          <w:sz w:val="24"/>
          <w:szCs w:val="24"/>
          <w:lang w:val="es-MX"/>
        </w:rPr>
        <w:t>icho párrafo se adicionó mediante decreto número 29 del año 1982, por el H. Congreso</w:t>
      </w:r>
      <w:r>
        <w:rPr>
          <w:rFonts w:ascii="Arial" w:hAnsi="Arial" w:cs="Arial"/>
          <w:bCs/>
          <w:sz w:val="24"/>
          <w:szCs w:val="24"/>
          <w:lang w:val="es-MX"/>
        </w:rPr>
        <w:t xml:space="preserve"> </w:t>
      </w:r>
      <w:r w:rsidRPr="00AC301B">
        <w:rPr>
          <w:rFonts w:ascii="Arial" w:hAnsi="Arial" w:cs="Arial"/>
          <w:bCs/>
          <w:sz w:val="24"/>
          <w:szCs w:val="24"/>
          <w:lang w:val="es-MX"/>
        </w:rPr>
        <w:t>del Estado de Nuevo León, cuya finalidad en ese entonces y atendiendo a las</w:t>
      </w:r>
      <w:r>
        <w:rPr>
          <w:rFonts w:ascii="Arial" w:hAnsi="Arial" w:cs="Arial"/>
          <w:bCs/>
          <w:sz w:val="24"/>
          <w:szCs w:val="24"/>
          <w:lang w:val="es-MX"/>
        </w:rPr>
        <w:t xml:space="preserve"> </w:t>
      </w:r>
      <w:r w:rsidRPr="00AC301B">
        <w:rPr>
          <w:rFonts w:ascii="Arial" w:hAnsi="Arial" w:cs="Arial"/>
          <w:bCs/>
          <w:sz w:val="24"/>
          <w:szCs w:val="24"/>
          <w:lang w:val="es-MX"/>
        </w:rPr>
        <w:t>circunstancias que hace más de 30 años operaban en el Estado, se pretendió proteger</w:t>
      </w:r>
      <w:r>
        <w:rPr>
          <w:rFonts w:ascii="Arial" w:hAnsi="Arial" w:cs="Arial"/>
          <w:bCs/>
          <w:sz w:val="24"/>
          <w:szCs w:val="24"/>
          <w:lang w:val="es-MX"/>
        </w:rPr>
        <w:t xml:space="preserve"> </w:t>
      </w:r>
      <w:r w:rsidRPr="00AC301B">
        <w:rPr>
          <w:rFonts w:ascii="Arial" w:hAnsi="Arial" w:cs="Arial"/>
          <w:bCs/>
          <w:sz w:val="24"/>
          <w:szCs w:val="24"/>
          <w:lang w:val="es-MX"/>
        </w:rPr>
        <w:t xml:space="preserve">ope legis a la mujer quien preponderantemente se dedicaba a las labores del hogar. </w:t>
      </w:r>
    </w:p>
    <w:p w14:paraId="579014DC" w14:textId="77777777" w:rsidR="00051B43" w:rsidRDefault="00051B43" w:rsidP="00AC301B">
      <w:pPr>
        <w:spacing w:after="0" w:line="360" w:lineRule="auto"/>
        <w:ind w:right="530" w:firstLine="708"/>
        <w:jc w:val="both"/>
        <w:rPr>
          <w:rFonts w:ascii="Arial" w:hAnsi="Arial" w:cs="Arial"/>
          <w:bCs/>
          <w:sz w:val="24"/>
          <w:szCs w:val="24"/>
          <w:lang w:val="es-MX"/>
        </w:rPr>
      </w:pPr>
    </w:p>
    <w:p w14:paraId="370239C2" w14:textId="1EEB6189" w:rsidR="00AC301B" w:rsidRPr="00AC301B" w:rsidRDefault="00051B43" w:rsidP="00051B43">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lastRenderedPageBreak/>
        <w:t xml:space="preserve">Visualizan que de </w:t>
      </w:r>
      <w:r w:rsidR="00AC301B" w:rsidRPr="00AC301B">
        <w:rPr>
          <w:rFonts w:ascii="Arial" w:hAnsi="Arial" w:cs="Arial"/>
          <w:bCs/>
          <w:sz w:val="24"/>
          <w:szCs w:val="24"/>
          <w:lang w:val="es-MX"/>
        </w:rPr>
        <w:t>tal manera, y aprovechando la situación de la voluntad supeditada de los contrayentes, los</w:t>
      </w:r>
      <w:r>
        <w:rPr>
          <w:rFonts w:ascii="Arial" w:hAnsi="Arial" w:cs="Arial"/>
          <w:bCs/>
          <w:sz w:val="24"/>
          <w:szCs w:val="24"/>
          <w:lang w:val="es-MX"/>
        </w:rPr>
        <w:t xml:space="preserve"> </w:t>
      </w:r>
      <w:r w:rsidR="00AC301B" w:rsidRPr="00AC301B">
        <w:rPr>
          <w:rFonts w:ascii="Arial" w:hAnsi="Arial" w:cs="Arial"/>
          <w:bCs/>
          <w:sz w:val="24"/>
          <w:szCs w:val="24"/>
          <w:lang w:val="es-MX"/>
        </w:rPr>
        <w:t>oficiales del Registro Civil, simplemente han optado a lo largo de éstos 33 años por omitir</w:t>
      </w:r>
      <w:r>
        <w:rPr>
          <w:rFonts w:ascii="Arial" w:hAnsi="Arial" w:cs="Arial"/>
          <w:bCs/>
          <w:sz w:val="24"/>
          <w:szCs w:val="24"/>
          <w:lang w:val="es-MX"/>
        </w:rPr>
        <w:t xml:space="preserve"> </w:t>
      </w:r>
      <w:r w:rsidR="00AC301B" w:rsidRPr="00AC301B">
        <w:rPr>
          <w:rFonts w:ascii="Arial" w:hAnsi="Arial" w:cs="Arial"/>
          <w:bCs/>
          <w:sz w:val="24"/>
          <w:szCs w:val="24"/>
          <w:lang w:val="es-MX"/>
        </w:rPr>
        <w:t>cumplir con su la obligación establecida en LEY DEL REGISTRO CIVIL PARA EL</w:t>
      </w:r>
      <w:r>
        <w:rPr>
          <w:rFonts w:ascii="Arial" w:hAnsi="Arial" w:cs="Arial"/>
          <w:bCs/>
          <w:sz w:val="24"/>
          <w:szCs w:val="24"/>
          <w:lang w:val="es-MX"/>
        </w:rPr>
        <w:t xml:space="preserve"> </w:t>
      </w:r>
      <w:r w:rsidR="00AC301B" w:rsidRPr="00AC301B">
        <w:rPr>
          <w:rFonts w:ascii="Arial" w:hAnsi="Arial" w:cs="Arial"/>
          <w:bCs/>
          <w:sz w:val="24"/>
          <w:szCs w:val="24"/>
          <w:lang w:val="es-MX"/>
        </w:rPr>
        <w:t>ESTADO DE NUEVO LEÓN en su artículo 17 fracción VI, que menciona corresponder a</w:t>
      </w:r>
      <w:r>
        <w:rPr>
          <w:rFonts w:ascii="Arial" w:hAnsi="Arial" w:cs="Arial"/>
          <w:bCs/>
          <w:sz w:val="24"/>
          <w:szCs w:val="24"/>
          <w:lang w:val="es-MX"/>
        </w:rPr>
        <w:t xml:space="preserve"> </w:t>
      </w:r>
      <w:r w:rsidR="00AC301B" w:rsidRPr="00AC301B">
        <w:rPr>
          <w:rFonts w:ascii="Arial" w:hAnsi="Arial" w:cs="Arial"/>
          <w:bCs/>
          <w:sz w:val="24"/>
          <w:szCs w:val="24"/>
          <w:lang w:val="es-MX"/>
        </w:rPr>
        <w:t>los Oficiales del Registro Civil: Orientar e instruir al público sobre la trascendencia,</w:t>
      </w:r>
      <w:r>
        <w:rPr>
          <w:rFonts w:ascii="Arial" w:hAnsi="Arial" w:cs="Arial"/>
          <w:bCs/>
          <w:sz w:val="24"/>
          <w:szCs w:val="24"/>
          <w:lang w:val="es-MX"/>
        </w:rPr>
        <w:t xml:space="preserve"> </w:t>
      </w:r>
      <w:r w:rsidR="00AC301B" w:rsidRPr="00AC301B">
        <w:rPr>
          <w:rFonts w:ascii="Arial" w:hAnsi="Arial" w:cs="Arial"/>
          <w:bCs/>
          <w:sz w:val="24"/>
          <w:szCs w:val="24"/>
          <w:lang w:val="es-MX"/>
        </w:rPr>
        <w:t>consecuencias, requisitos y trámites para la inscripción de las actas del Registro Civil;</w:t>
      </w:r>
      <w:r>
        <w:rPr>
          <w:rFonts w:ascii="Arial" w:hAnsi="Arial" w:cs="Arial"/>
          <w:bCs/>
          <w:sz w:val="24"/>
          <w:szCs w:val="24"/>
          <w:lang w:val="es-MX"/>
        </w:rPr>
        <w:t xml:space="preserve"> </w:t>
      </w:r>
      <w:r w:rsidR="00AC301B" w:rsidRPr="00AC301B">
        <w:rPr>
          <w:rFonts w:ascii="Arial" w:hAnsi="Arial" w:cs="Arial"/>
          <w:bCs/>
          <w:sz w:val="24"/>
          <w:szCs w:val="24"/>
          <w:lang w:val="es-MX"/>
        </w:rPr>
        <w:t>motivo por el cuál, los abogados litigantes y los jueces, nos hemos percatado que la gran</w:t>
      </w:r>
      <w:r>
        <w:rPr>
          <w:rFonts w:ascii="Arial" w:hAnsi="Arial" w:cs="Arial"/>
          <w:bCs/>
          <w:sz w:val="24"/>
          <w:szCs w:val="24"/>
          <w:lang w:val="es-MX"/>
        </w:rPr>
        <w:t xml:space="preserve"> </w:t>
      </w:r>
      <w:r w:rsidR="00AC301B" w:rsidRPr="00AC301B">
        <w:rPr>
          <w:rFonts w:ascii="Arial" w:hAnsi="Arial" w:cs="Arial"/>
          <w:bCs/>
          <w:sz w:val="24"/>
          <w:szCs w:val="24"/>
          <w:lang w:val="es-MX"/>
        </w:rPr>
        <w:t>mayoría de los Nuevoleoneses desconocemos los tipos, consecuencias y alcances de los</w:t>
      </w:r>
      <w:r>
        <w:rPr>
          <w:rFonts w:ascii="Arial" w:hAnsi="Arial" w:cs="Arial"/>
          <w:bCs/>
          <w:sz w:val="24"/>
          <w:szCs w:val="24"/>
          <w:lang w:val="es-MX"/>
        </w:rPr>
        <w:t xml:space="preserve"> </w:t>
      </w:r>
      <w:r w:rsidR="00AC301B" w:rsidRPr="00AC301B">
        <w:rPr>
          <w:rFonts w:ascii="Arial" w:hAnsi="Arial" w:cs="Arial"/>
          <w:bCs/>
          <w:sz w:val="24"/>
          <w:szCs w:val="24"/>
          <w:lang w:val="es-MX"/>
        </w:rPr>
        <w:t>regímenes matrimoniales.</w:t>
      </w:r>
    </w:p>
    <w:p w14:paraId="420FC384" w14:textId="77777777" w:rsidR="00400666" w:rsidRPr="00AC301B" w:rsidRDefault="00400666" w:rsidP="00DB1EDF">
      <w:pPr>
        <w:spacing w:after="0" w:line="360" w:lineRule="auto"/>
        <w:ind w:right="530" w:firstLine="708"/>
        <w:jc w:val="both"/>
        <w:rPr>
          <w:rFonts w:ascii="Arial" w:hAnsi="Arial" w:cs="Arial"/>
          <w:bCs/>
          <w:sz w:val="24"/>
          <w:szCs w:val="24"/>
          <w:lang w:val="es-MX"/>
        </w:rPr>
      </w:pPr>
    </w:p>
    <w:p w14:paraId="041DA65C" w14:textId="5C132E64" w:rsidR="00AC301B" w:rsidRPr="00AC301B" w:rsidRDefault="00051B43" w:rsidP="00051B43">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Determinan que</w:t>
      </w:r>
      <w:r w:rsidR="00AC301B" w:rsidRPr="00AC301B">
        <w:rPr>
          <w:rFonts w:ascii="Arial" w:hAnsi="Arial" w:cs="Arial"/>
          <w:bCs/>
          <w:sz w:val="24"/>
          <w:szCs w:val="24"/>
          <w:lang w:val="es-MX"/>
        </w:rPr>
        <w:t xml:space="preserve"> </w:t>
      </w:r>
      <w:r>
        <w:rPr>
          <w:rFonts w:ascii="Arial" w:hAnsi="Arial" w:cs="Arial"/>
          <w:bCs/>
          <w:sz w:val="24"/>
          <w:szCs w:val="24"/>
          <w:lang w:val="es-MX"/>
        </w:rPr>
        <w:t>e</w:t>
      </w:r>
      <w:r w:rsidR="00AC301B" w:rsidRPr="00AC301B">
        <w:rPr>
          <w:rFonts w:ascii="Arial" w:hAnsi="Arial" w:cs="Arial"/>
          <w:bCs/>
          <w:sz w:val="24"/>
          <w:szCs w:val="24"/>
          <w:lang w:val="es-MX"/>
        </w:rPr>
        <w:t>n México, recientemente y tomando en cuenta la tendencia mundial a la protección</w:t>
      </w:r>
      <w:r>
        <w:rPr>
          <w:rFonts w:ascii="Arial" w:hAnsi="Arial" w:cs="Arial"/>
          <w:bCs/>
          <w:sz w:val="24"/>
          <w:szCs w:val="24"/>
          <w:lang w:val="es-MX"/>
        </w:rPr>
        <w:t xml:space="preserve"> </w:t>
      </w:r>
      <w:r w:rsidR="00AC301B" w:rsidRPr="00AC301B">
        <w:rPr>
          <w:rFonts w:ascii="Arial" w:hAnsi="Arial" w:cs="Arial"/>
          <w:bCs/>
          <w:sz w:val="24"/>
          <w:szCs w:val="24"/>
          <w:lang w:val="es-MX"/>
        </w:rPr>
        <w:t>de los derechos humanos, en relación a la libertad de personalidad y al principio de la</w:t>
      </w:r>
      <w:r>
        <w:rPr>
          <w:rFonts w:ascii="Arial" w:hAnsi="Arial" w:cs="Arial"/>
          <w:bCs/>
          <w:sz w:val="24"/>
          <w:szCs w:val="24"/>
          <w:lang w:val="es-MX"/>
        </w:rPr>
        <w:t xml:space="preserve"> </w:t>
      </w:r>
      <w:r w:rsidR="00AC301B" w:rsidRPr="00AC301B">
        <w:rPr>
          <w:rFonts w:ascii="Arial" w:hAnsi="Arial" w:cs="Arial"/>
          <w:bCs/>
          <w:sz w:val="24"/>
          <w:szCs w:val="24"/>
          <w:lang w:val="es-MX"/>
        </w:rPr>
        <w:t>AUTONOMÍA DE LA VOLUNTAD, la Suprema Corte de Justicia de la Nación ha emitido</w:t>
      </w:r>
      <w:r>
        <w:rPr>
          <w:rFonts w:ascii="Arial" w:hAnsi="Arial" w:cs="Arial"/>
          <w:bCs/>
          <w:sz w:val="24"/>
          <w:szCs w:val="24"/>
          <w:lang w:val="es-MX"/>
        </w:rPr>
        <w:t xml:space="preserve"> </w:t>
      </w:r>
      <w:r w:rsidR="00AC301B" w:rsidRPr="00AC301B">
        <w:rPr>
          <w:rFonts w:ascii="Arial" w:hAnsi="Arial" w:cs="Arial"/>
          <w:bCs/>
          <w:sz w:val="24"/>
          <w:szCs w:val="24"/>
          <w:lang w:val="es-MX"/>
        </w:rPr>
        <w:t>criterios en el sentido de resguardar la Autonomía de la Voluntad, la cual se deriva de la</w:t>
      </w:r>
      <w:r>
        <w:rPr>
          <w:rFonts w:ascii="Arial" w:hAnsi="Arial" w:cs="Arial"/>
          <w:bCs/>
          <w:sz w:val="24"/>
          <w:szCs w:val="24"/>
          <w:lang w:val="es-MX"/>
        </w:rPr>
        <w:t xml:space="preserve"> </w:t>
      </w:r>
      <w:r w:rsidR="00AC301B" w:rsidRPr="00AC301B">
        <w:rPr>
          <w:rFonts w:ascii="Arial" w:hAnsi="Arial" w:cs="Arial"/>
          <w:bCs/>
          <w:sz w:val="24"/>
          <w:szCs w:val="24"/>
          <w:lang w:val="es-MX"/>
        </w:rPr>
        <w:t>dignidad humana, ese derecho que tenemos los individuos a elegir libre y autónomamente</w:t>
      </w:r>
      <w:r>
        <w:rPr>
          <w:rFonts w:ascii="Arial" w:hAnsi="Arial" w:cs="Arial"/>
          <w:bCs/>
          <w:sz w:val="24"/>
          <w:szCs w:val="24"/>
          <w:lang w:val="es-MX"/>
        </w:rPr>
        <w:t xml:space="preserve"> </w:t>
      </w:r>
      <w:r w:rsidR="00AC301B" w:rsidRPr="00AC301B">
        <w:rPr>
          <w:rFonts w:ascii="Arial" w:hAnsi="Arial" w:cs="Arial"/>
          <w:bCs/>
          <w:sz w:val="24"/>
          <w:szCs w:val="24"/>
          <w:lang w:val="es-MX"/>
        </w:rPr>
        <w:t>nuestro proyecto de vida acorde a nuestros deseos.</w:t>
      </w:r>
    </w:p>
    <w:p w14:paraId="4EB8ADEF" w14:textId="77777777" w:rsidR="00AC301B" w:rsidRPr="00AC301B" w:rsidRDefault="00AC301B" w:rsidP="00AC301B">
      <w:pPr>
        <w:spacing w:after="0" w:line="360" w:lineRule="auto"/>
        <w:ind w:right="530" w:firstLine="708"/>
        <w:jc w:val="both"/>
        <w:rPr>
          <w:rFonts w:ascii="Arial" w:hAnsi="Arial" w:cs="Arial"/>
          <w:bCs/>
          <w:sz w:val="24"/>
          <w:szCs w:val="24"/>
          <w:lang w:val="es-MX"/>
        </w:rPr>
      </w:pPr>
    </w:p>
    <w:p w14:paraId="71CC7C63" w14:textId="1309C11F" w:rsidR="00400666" w:rsidRDefault="00051B43" w:rsidP="00DB1EDF">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Vislumbran q</w:t>
      </w:r>
      <w:r w:rsidR="00AC301B" w:rsidRPr="00AC301B">
        <w:rPr>
          <w:rFonts w:ascii="Arial" w:hAnsi="Arial" w:cs="Arial"/>
          <w:bCs/>
          <w:sz w:val="24"/>
          <w:szCs w:val="24"/>
          <w:lang w:val="es-MX"/>
        </w:rPr>
        <w:t>ue en virtud de no corresponder al Estado ni a la Sociedad, sino a las propias</w:t>
      </w:r>
      <w:r>
        <w:rPr>
          <w:rFonts w:ascii="Arial" w:hAnsi="Arial" w:cs="Arial"/>
          <w:bCs/>
          <w:sz w:val="24"/>
          <w:szCs w:val="24"/>
          <w:lang w:val="es-MX"/>
        </w:rPr>
        <w:t xml:space="preserve"> </w:t>
      </w:r>
      <w:r w:rsidR="00AC301B" w:rsidRPr="00AC301B">
        <w:rPr>
          <w:rFonts w:ascii="Arial" w:hAnsi="Arial" w:cs="Arial"/>
          <w:bCs/>
          <w:sz w:val="24"/>
          <w:szCs w:val="24"/>
          <w:lang w:val="es-MX"/>
        </w:rPr>
        <w:t>personas el derecho a decidir la manera en la que desarrollan sus derechos y construyen</w:t>
      </w:r>
      <w:r>
        <w:rPr>
          <w:rFonts w:ascii="Arial" w:hAnsi="Arial" w:cs="Arial"/>
          <w:bCs/>
          <w:sz w:val="24"/>
          <w:szCs w:val="24"/>
          <w:lang w:val="es-MX"/>
        </w:rPr>
        <w:t xml:space="preserve"> </w:t>
      </w:r>
      <w:r w:rsidR="00AC301B" w:rsidRPr="00AC301B">
        <w:rPr>
          <w:rFonts w:ascii="Arial" w:hAnsi="Arial" w:cs="Arial"/>
          <w:bCs/>
          <w:sz w:val="24"/>
          <w:szCs w:val="24"/>
          <w:lang w:val="es-MX"/>
        </w:rPr>
        <w:t xml:space="preserve">los proyectos para </w:t>
      </w:r>
      <w:r w:rsidR="00AC301B" w:rsidRPr="00AC301B">
        <w:rPr>
          <w:rFonts w:ascii="Arial" w:hAnsi="Arial" w:cs="Arial"/>
          <w:bCs/>
          <w:sz w:val="24"/>
          <w:szCs w:val="24"/>
          <w:lang w:val="es-MX"/>
        </w:rPr>
        <w:lastRenderedPageBreak/>
        <w:t>realizarse personalmente, y una vez cumplido con su obligación los</w:t>
      </w:r>
      <w:r>
        <w:rPr>
          <w:rFonts w:ascii="Arial" w:hAnsi="Arial" w:cs="Arial"/>
          <w:bCs/>
          <w:sz w:val="24"/>
          <w:szCs w:val="24"/>
          <w:lang w:val="es-MX"/>
        </w:rPr>
        <w:t xml:space="preserve"> </w:t>
      </w:r>
      <w:r w:rsidR="00AC301B" w:rsidRPr="00AC301B">
        <w:rPr>
          <w:rFonts w:ascii="Arial" w:hAnsi="Arial" w:cs="Arial"/>
          <w:bCs/>
          <w:sz w:val="24"/>
          <w:szCs w:val="24"/>
          <w:lang w:val="es-MX"/>
        </w:rPr>
        <w:t>Oficiales del Registro Civil, de orientar a los contrayentes de matrimonio en los tipos de</w:t>
      </w:r>
      <w:r>
        <w:rPr>
          <w:rFonts w:ascii="Arial" w:hAnsi="Arial" w:cs="Arial"/>
          <w:bCs/>
          <w:sz w:val="24"/>
          <w:szCs w:val="24"/>
          <w:lang w:val="es-MX"/>
        </w:rPr>
        <w:t xml:space="preserve"> </w:t>
      </w:r>
      <w:r w:rsidR="00AC301B" w:rsidRPr="00AC301B">
        <w:rPr>
          <w:rFonts w:ascii="Arial" w:hAnsi="Arial" w:cs="Arial"/>
          <w:bCs/>
          <w:sz w:val="24"/>
          <w:szCs w:val="24"/>
          <w:lang w:val="es-MX"/>
        </w:rPr>
        <w:t>regímenes matrimoniales que existen en nuestra legislación, sean las parejas quienes</w:t>
      </w:r>
      <w:r>
        <w:rPr>
          <w:rFonts w:ascii="Arial" w:hAnsi="Arial" w:cs="Arial"/>
          <w:bCs/>
          <w:sz w:val="24"/>
          <w:szCs w:val="24"/>
          <w:lang w:val="es-MX"/>
        </w:rPr>
        <w:t xml:space="preserve"> </w:t>
      </w:r>
      <w:r w:rsidR="00AC301B" w:rsidRPr="00AC301B">
        <w:rPr>
          <w:rFonts w:ascii="Arial" w:hAnsi="Arial" w:cs="Arial"/>
          <w:bCs/>
          <w:sz w:val="24"/>
          <w:szCs w:val="24"/>
          <w:lang w:val="es-MX"/>
        </w:rPr>
        <w:t>expresamente y a voluntad, decidan el destino de sus bienes futuros, así como el fruto de</w:t>
      </w:r>
      <w:r>
        <w:rPr>
          <w:rFonts w:ascii="Arial" w:hAnsi="Arial" w:cs="Arial"/>
          <w:bCs/>
          <w:sz w:val="24"/>
          <w:szCs w:val="24"/>
          <w:lang w:val="es-MX"/>
        </w:rPr>
        <w:t xml:space="preserve"> </w:t>
      </w:r>
      <w:r w:rsidR="00AC301B" w:rsidRPr="00AC301B">
        <w:rPr>
          <w:rFonts w:ascii="Arial" w:hAnsi="Arial" w:cs="Arial"/>
          <w:bCs/>
          <w:sz w:val="24"/>
          <w:szCs w:val="24"/>
          <w:lang w:val="es-MX"/>
        </w:rPr>
        <w:t>su trabajo, y si es su voluntad compartirlos bajo el régimen de Sociedad Conyugal, que lo</w:t>
      </w:r>
      <w:r>
        <w:rPr>
          <w:rFonts w:ascii="Arial" w:hAnsi="Arial" w:cs="Arial"/>
          <w:bCs/>
          <w:sz w:val="24"/>
          <w:szCs w:val="24"/>
          <w:lang w:val="es-MX"/>
        </w:rPr>
        <w:t xml:space="preserve"> </w:t>
      </w:r>
      <w:r w:rsidR="00AC301B" w:rsidRPr="00AC301B">
        <w:rPr>
          <w:rFonts w:ascii="Arial" w:hAnsi="Arial" w:cs="Arial"/>
          <w:bCs/>
          <w:sz w:val="24"/>
          <w:szCs w:val="24"/>
          <w:lang w:val="es-MX"/>
        </w:rPr>
        <w:t>manifiesten; de lo contrario, y a falta de expresarlo, les sean resguardados sus derechos</w:t>
      </w:r>
      <w:r>
        <w:rPr>
          <w:rFonts w:ascii="Arial" w:hAnsi="Arial" w:cs="Arial"/>
          <w:bCs/>
          <w:sz w:val="24"/>
          <w:szCs w:val="24"/>
          <w:lang w:val="es-MX"/>
        </w:rPr>
        <w:t xml:space="preserve"> </w:t>
      </w:r>
      <w:r w:rsidR="00AC301B" w:rsidRPr="00AC301B">
        <w:rPr>
          <w:rFonts w:ascii="Arial" w:hAnsi="Arial" w:cs="Arial"/>
          <w:bCs/>
          <w:sz w:val="24"/>
          <w:szCs w:val="24"/>
          <w:lang w:val="es-MX"/>
        </w:rPr>
        <w:t>personalísimos de todo individuo y se establezca el régimen de separación de bienes.</w:t>
      </w:r>
    </w:p>
    <w:p w14:paraId="78427296" w14:textId="77777777" w:rsidR="00100AEF" w:rsidRDefault="00100AEF" w:rsidP="00DB1EDF">
      <w:pPr>
        <w:spacing w:after="0" w:line="360" w:lineRule="auto"/>
        <w:ind w:right="530" w:firstLine="708"/>
        <w:jc w:val="both"/>
        <w:rPr>
          <w:rFonts w:ascii="Arial" w:hAnsi="Arial" w:cs="Arial"/>
          <w:bCs/>
          <w:sz w:val="24"/>
          <w:szCs w:val="24"/>
          <w:lang w:val="es-MX"/>
        </w:rPr>
      </w:pPr>
    </w:p>
    <w:p w14:paraId="1122EED8" w14:textId="7CD8E5E2" w:rsidR="00100AEF" w:rsidRDefault="00100AEF" w:rsidP="00100AEF">
      <w:pPr>
        <w:spacing w:after="0" w:line="360" w:lineRule="auto"/>
        <w:ind w:right="530" w:firstLine="708"/>
        <w:jc w:val="center"/>
        <w:rPr>
          <w:rFonts w:ascii="Arial" w:hAnsi="Arial" w:cs="Arial"/>
          <w:b/>
          <w:bCs/>
          <w:sz w:val="24"/>
          <w:szCs w:val="24"/>
          <w:lang w:val="es-MX"/>
        </w:rPr>
      </w:pPr>
      <w:r>
        <w:rPr>
          <w:rFonts w:ascii="Arial" w:hAnsi="Arial" w:cs="Arial"/>
          <w:b/>
          <w:bCs/>
          <w:sz w:val="24"/>
          <w:szCs w:val="24"/>
          <w:lang w:val="es-MX"/>
        </w:rPr>
        <w:t>Expediente 10777</w:t>
      </w:r>
      <w:r w:rsidRPr="00ED5C25">
        <w:rPr>
          <w:rFonts w:ascii="Arial" w:hAnsi="Arial" w:cs="Arial"/>
          <w:b/>
          <w:bCs/>
          <w:sz w:val="24"/>
          <w:szCs w:val="24"/>
          <w:lang w:val="es-MX"/>
        </w:rPr>
        <w:t>/LXXIV</w:t>
      </w:r>
    </w:p>
    <w:p w14:paraId="005A4674" w14:textId="77777777" w:rsidR="00091E4F" w:rsidRDefault="00091E4F" w:rsidP="00590976">
      <w:pPr>
        <w:spacing w:after="0" w:line="360" w:lineRule="auto"/>
        <w:ind w:right="530"/>
        <w:jc w:val="both"/>
        <w:rPr>
          <w:rFonts w:ascii="Arial" w:hAnsi="Arial" w:cs="Arial"/>
          <w:b/>
          <w:bCs/>
          <w:sz w:val="24"/>
          <w:szCs w:val="24"/>
          <w:lang w:val="es-MX"/>
        </w:rPr>
      </w:pPr>
    </w:p>
    <w:p w14:paraId="224D7CCD" w14:textId="15974471" w:rsidR="00091E4F" w:rsidRPr="00091E4F" w:rsidRDefault="00091E4F" w:rsidP="00590976">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Comenta el promovente que e</w:t>
      </w:r>
      <w:r w:rsidRPr="00091E4F">
        <w:rPr>
          <w:rFonts w:ascii="Arial" w:hAnsi="Arial" w:cs="Arial"/>
          <w:bCs/>
          <w:sz w:val="24"/>
          <w:szCs w:val="24"/>
          <w:lang w:val="es-MX"/>
        </w:rPr>
        <w:t>l matrimonio es una institución de carácter</w:t>
      </w:r>
      <w:r>
        <w:rPr>
          <w:rFonts w:ascii="Arial" w:hAnsi="Arial" w:cs="Arial"/>
          <w:bCs/>
          <w:sz w:val="24"/>
          <w:szCs w:val="24"/>
          <w:lang w:val="es-MX"/>
        </w:rPr>
        <w:t xml:space="preserve"> </w:t>
      </w:r>
      <w:r w:rsidRPr="00091E4F">
        <w:rPr>
          <w:rFonts w:ascii="Arial" w:hAnsi="Arial" w:cs="Arial"/>
          <w:bCs/>
          <w:sz w:val="24"/>
          <w:szCs w:val="24"/>
          <w:lang w:val="es-MX"/>
        </w:rPr>
        <w:t>público o interés social, por medio del cual dos</w:t>
      </w:r>
      <w:r>
        <w:rPr>
          <w:rFonts w:ascii="Arial" w:hAnsi="Arial" w:cs="Arial"/>
          <w:bCs/>
          <w:sz w:val="24"/>
          <w:szCs w:val="24"/>
          <w:lang w:val="es-MX"/>
        </w:rPr>
        <w:t xml:space="preserve"> personas </w:t>
      </w:r>
      <w:r w:rsidRPr="00091E4F">
        <w:rPr>
          <w:rFonts w:ascii="Arial" w:hAnsi="Arial" w:cs="Arial"/>
          <w:bCs/>
          <w:sz w:val="24"/>
          <w:szCs w:val="24"/>
          <w:lang w:val="es-MX"/>
        </w:rPr>
        <w:t>voluntariamente deciden contraer un</w:t>
      </w:r>
      <w:r>
        <w:rPr>
          <w:rFonts w:ascii="Arial" w:hAnsi="Arial" w:cs="Arial"/>
          <w:bCs/>
          <w:sz w:val="24"/>
          <w:szCs w:val="24"/>
          <w:lang w:val="es-MX"/>
        </w:rPr>
        <w:t xml:space="preserve"> </w:t>
      </w:r>
      <w:r w:rsidRPr="00091E4F">
        <w:rPr>
          <w:rFonts w:ascii="Arial" w:hAnsi="Arial" w:cs="Arial"/>
          <w:bCs/>
          <w:sz w:val="24"/>
          <w:szCs w:val="24"/>
          <w:lang w:val="es-MX"/>
        </w:rPr>
        <w:t>estado de vida para la búsqueda de su realización</w:t>
      </w:r>
      <w:r>
        <w:rPr>
          <w:rFonts w:ascii="Arial" w:hAnsi="Arial" w:cs="Arial"/>
          <w:bCs/>
          <w:sz w:val="24"/>
          <w:szCs w:val="24"/>
          <w:lang w:val="es-MX"/>
        </w:rPr>
        <w:t xml:space="preserve"> </w:t>
      </w:r>
      <w:r w:rsidRPr="00091E4F">
        <w:rPr>
          <w:rFonts w:ascii="Arial" w:hAnsi="Arial" w:cs="Arial"/>
          <w:bCs/>
          <w:sz w:val="24"/>
          <w:szCs w:val="24"/>
          <w:lang w:val="es-MX"/>
        </w:rPr>
        <w:t>personal y la fundación de una familia.</w:t>
      </w:r>
      <w:r>
        <w:rPr>
          <w:rFonts w:ascii="Arial" w:hAnsi="Arial" w:cs="Arial"/>
          <w:bCs/>
          <w:sz w:val="24"/>
          <w:szCs w:val="24"/>
          <w:lang w:val="es-MX"/>
        </w:rPr>
        <w:t xml:space="preserve"> </w:t>
      </w:r>
      <w:r w:rsidRPr="00091E4F">
        <w:rPr>
          <w:rFonts w:ascii="Arial" w:hAnsi="Arial" w:cs="Arial"/>
          <w:bCs/>
          <w:sz w:val="24"/>
          <w:szCs w:val="24"/>
          <w:lang w:val="es-MX"/>
        </w:rPr>
        <w:t>En México, el matrimonio civil se constituyó de</w:t>
      </w:r>
      <w:r>
        <w:rPr>
          <w:rFonts w:ascii="Arial" w:hAnsi="Arial" w:cs="Arial"/>
          <w:bCs/>
          <w:sz w:val="24"/>
          <w:szCs w:val="24"/>
          <w:lang w:val="es-MX"/>
        </w:rPr>
        <w:t xml:space="preserve"> </w:t>
      </w:r>
      <w:r w:rsidRPr="00091E4F">
        <w:rPr>
          <w:rFonts w:ascii="Arial" w:hAnsi="Arial" w:cs="Arial"/>
          <w:bCs/>
          <w:sz w:val="24"/>
          <w:szCs w:val="24"/>
          <w:lang w:val="es-MX"/>
        </w:rPr>
        <w:t>manera legal en el año de 1859, mismo que se</w:t>
      </w:r>
      <w:r>
        <w:rPr>
          <w:rFonts w:ascii="Arial" w:hAnsi="Arial" w:cs="Arial"/>
          <w:bCs/>
          <w:sz w:val="24"/>
          <w:szCs w:val="24"/>
          <w:lang w:val="es-MX"/>
        </w:rPr>
        <w:t xml:space="preserve"> </w:t>
      </w:r>
      <w:r w:rsidRPr="00091E4F">
        <w:rPr>
          <w:rFonts w:ascii="Arial" w:hAnsi="Arial" w:cs="Arial"/>
          <w:bCs/>
          <w:sz w:val="24"/>
          <w:szCs w:val="24"/>
          <w:lang w:val="es-MX"/>
        </w:rPr>
        <w:t>reguló en el año de 1935 en nuestro Código Civil</w:t>
      </w:r>
      <w:r>
        <w:rPr>
          <w:rFonts w:ascii="Arial" w:hAnsi="Arial" w:cs="Arial"/>
          <w:bCs/>
          <w:sz w:val="24"/>
          <w:szCs w:val="24"/>
          <w:lang w:val="es-MX"/>
        </w:rPr>
        <w:t xml:space="preserve"> </w:t>
      </w:r>
      <w:r w:rsidRPr="00091E4F">
        <w:rPr>
          <w:rFonts w:ascii="Arial" w:hAnsi="Arial" w:cs="Arial"/>
          <w:bCs/>
          <w:sz w:val="24"/>
          <w:szCs w:val="24"/>
          <w:lang w:val="es-MX"/>
        </w:rPr>
        <w:t>y 4 7 años más tarde, es decir, 1982 se realizó una</w:t>
      </w:r>
      <w:r>
        <w:rPr>
          <w:rFonts w:ascii="Arial" w:hAnsi="Arial" w:cs="Arial"/>
          <w:bCs/>
          <w:sz w:val="24"/>
          <w:szCs w:val="24"/>
          <w:lang w:val="es-MX"/>
        </w:rPr>
        <w:t xml:space="preserve"> </w:t>
      </w:r>
      <w:r w:rsidRPr="00091E4F">
        <w:rPr>
          <w:rFonts w:ascii="Arial" w:hAnsi="Arial" w:cs="Arial"/>
          <w:bCs/>
          <w:sz w:val="24"/>
          <w:szCs w:val="24"/>
          <w:lang w:val="es-MX"/>
        </w:rPr>
        <w:t>reforma al artículo 178 referente a los regímenes</w:t>
      </w:r>
      <w:r>
        <w:rPr>
          <w:rFonts w:ascii="Arial" w:hAnsi="Arial" w:cs="Arial"/>
          <w:bCs/>
          <w:sz w:val="24"/>
          <w:szCs w:val="24"/>
          <w:lang w:val="es-MX"/>
        </w:rPr>
        <w:t xml:space="preserve"> </w:t>
      </w:r>
      <w:r w:rsidRPr="00091E4F">
        <w:rPr>
          <w:rFonts w:ascii="Arial" w:hAnsi="Arial" w:cs="Arial"/>
          <w:bCs/>
          <w:sz w:val="24"/>
          <w:szCs w:val="24"/>
          <w:lang w:val="es-MX"/>
        </w:rPr>
        <w:t>matrimoniales y a la sujeción inmediata de las</w:t>
      </w:r>
      <w:r w:rsidR="00590976">
        <w:rPr>
          <w:rFonts w:ascii="Arial" w:hAnsi="Arial" w:cs="Arial"/>
          <w:bCs/>
          <w:sz w:val="24"/>
          <w:szCs w:val="24"/>
          <w:lang w:val="es-MX"/>
        </w:rPr>
        <w:t xml:space="preserve"> </w:t>
      </w:r>
      <w:r w:rsidRPr="00091E4F">
        <w:rPr>
          <w:rFonts w:ascii="Arial" w:hAnsi="Arial" w:cs="Arial"/>
          <w:bCs/>
          <w:sz w:val="24"/>
          <w:szCs w:val="24"/>
          <w:lang w:val="es-MX"/>
        </w:rPr>
        <w:t>parejas al régim</w:t>
      </w:r>
      <w:r>
        <w:rPr>
          <w:rFonts w:ascii="Arial" w:hAnsi="Arial" w:cs="Arial"/>
          <w:bCs/>
          <w:sz w:val="24"/>
          <w:szCs w:val="24"/>
          <w:lang w:val="es-MX"/>
        </w:rPr>
        <w:t xml:space="preserve">en de sociedad conyugal en caso </w:t>
      </w:r>
      <w:r w:rsidRPr="00091E4F">
        <w:rPr>
          <w:rFonts w:ascii="Arial" w:hAnsi="Arial" w:cs="Arial"/>
          <w:bCs/>
          <w:sz w:val="24"/>
          <w:szCs w:val="24"/>
          <w:lang w:val="es-MX"/>
        </w:rPr>
        <w:t>de omitir señalar el régimen deseado, en ese</w:t>
      </w:r>
      <w:r>
        <w:rPr>
          <w:rFonts w:ascii="Arial" w:hAnsi="Arial" w:cs="Arial"/>
          <w:bCs/>
          <w:sz w:val="24"/>
          <w:szCs w:val="24"/>
          <w:lang w:val="es-MX"/>
        </w:rPr>
        <w:t xml:space="preserve"> </w:t>
      </w:r>
      <w:r w:rsidRPr="00091E4F">
        <w:rPr>
          <w:rFonts w:ascii="Arial" w:hAnsi="Arial" w:cs="Arial"/>
          <w:bCs/>
          <w:sz w:val="24"/>
          <w:szCs w:val="24"/>
          <w:lang w:val="es-MX"/>
        </w:rPr>
        <w:t>sentido, visualizamos que la pretensión del</w:t>
      </w:r>
      <w:r>
        <w:rPr>
          <w:rFonts w:ascii="Arial" w:hAnsi="Arial" w:cs="Arial"/>
          <w:bCs/>
          <w:sz w:val="24"/>
          <w:szCs w:val="24"/>
          <w:lang w:val="es-MX"/>
        </w:rPr>
        <w:t xml:space="preserve"> </w:t>
      </w:r>
      <w:r w:rsidRPr="00091E4F">
        <w:rPr>
          <w:rFonts w:ascii="Arial" w:hAnsi="Arial" w:cs="Arial"/>
          <w:bCs/>
          <w:sz w:val="24"/>
          <w:szCs w:val="24"/>
          <w:lang w:val="es-MX"/>
        </w:rPr>
        <w:t>legislador de ese entonces era proteger a la mujer</w:t>
      </w:r>
      <w:r w:rsidR="00590976">
        <w:rPr>
          <w:rFonts w:ascii="Arial" w:hAnsi="Arial" w:cs="Arial"/>
          <w:bCs/>
          <w:sz w:val="24"/>
          <w:szCs w:val="24"/>
          <w:lang w:val="es-MX"/>
        </w:rPr>
        <w:t xml:space="preserve"> </w:t>
      </w:r>
      <w:r w:rsidRPr="00091E4F">
        <w:rPr>
          <w:rFonts w:ascii="Arial" w:hAnsi="Arial" w:cs="Arial"/>
          <w:bCs/>
          <w:sz w:val="24"/>
          <w:szCs w:val="24"/>
          <w:lang w:val="es-MX"/>
        </w:rPr>
        <w:t>en caso de separarse de su marido, a efecto de</w:t>
      </w:r>
      <w:r w:rsidR="00590976">
        <w:rPr>
          <w:rFonts w:ascii="Arial" w:hAnsi="Arial" w:cs="Arial"/>
          <w:bCs/>
          <w:sz w:val="24"/>
          <w:szCs w:val="24"/>
          <w:lang w:val="es-MX"/>
        </w:rPr>
        <w:t xml:space="preserve"> </w:t>
      </w:r>
      <w:r w:rsidRPr="00091E4F">
        <w:rPr>
          <w:rFonts w:ascii="Arial" w:hAnsi="Arial" w:cs="Arial"/>
          <w:bCs/>
          <w:sz w:val="24"/>
          <w:szCs w:val="24"/>
          <w:lang w:val="es-MX"/>
        </w:rPr>
        <w:t>que no quedará desamparada, sin embargo,</w:t>
      </w:r>
      <w:r w:rsidR="00590976">
        <w:rPr>
          <w:rFonts w:ascii="Arial" w:hAnsi="Arial" w:cs="Arial"/>
          <w:bCs/>
          <w:sz w:val="24"/>
          <w:szCs w:val="24"/>
          <w:lang w:val="es-MX"/>
        </w:rPr>
        <w:t xml:space="preserve"> </w:t>
      </w:r>
      <w:r w:rsidRPr="00091E4F">
        <w:rPr>
          <w:rFonts w:ascii="Arial" w:hAnsi="Arial" w:cs="Arial"/>
          <w:bCs/>
          <w:sz w:val="24"/>
          <w:szCs w:val="24"/>
          <w:lang w:val="es-MX"/>
        </w:rPr>
        <w:t xml:space="preserve">hemos logrado </w:t>
      </w:r>
      <w:r w:rsidRPr="00091E4F">
        <w:rPr>
          <w:rFonts w:ascii="Arial" w:hAnsi="Arial" w:cs="Arial"/>
          <w:bCs/>
          <w:sz w:val="24"/>
          <w:szCs w:val="24"/>
          <w:lang w:val="es-MX"/>
        </w:rPr>
        <w:lastRenderedPageBreak/>
        <w:t>percibir que la legislación del</w:t>
      </w:r>
      <w:r w:rsidR="00590976">
        <w:rPr>
          <w:rFonts w:ascii="Arial" w:hAnsi="Arial" w:cs="Arial"/>
          <w:bCs/>
          <w:sz w:val="24"/>
          <w:szCs w:val="24"/>
          <w:lang w:val="es-MX"/>
        </w:rPr>
        <w:t xml:space="preserve"> </w:t>
      </w:r>
      <w:r w:rsidRPr="00091E4F">
        <w:rPr>
          <w:rFonts w:ascii="Arial" w:hAnsi="Arial" w:cs="Arial"/>
          <w:bCs/>
          <w:sz w:val="24"/>
          <w:szCs w:val="24"/>
          <w:lang w:val="es-MX"/>
        </w:rPr>
        <w:t>Código Civil para el Estado de Nuevo León atenta</w:t>
      </w:r>
      <w:r w:rsidR="00590976">
        <w:rPr>
          <w:rFonts w:ascii="Arial" w:hAnsi="Arial" w:cs="Arial"/>
          <w:bCs/>
          <w:sz w:val="24"/>
          <w:szCs w:val="24"/>
          <w:lang w:val="es-MX"/>
        </w:rPr>
        <w:t xml:space="preserve"> </w:t>
      </w:r>
      <w:r w:rsidRPr="00091E4F">
        <w:rPr>
          <w:rFonts w:ascii="Arial" w:hAnsi="Arial" w:cs="Arial"/>
          <w:bCs/>
          <w:sz w:val="24"/>
          <w:szCs w:val="24"/>
          <w:lang w:val="es-MX"/>
        </w:rPr>
        <w:t>contra la voluntad de los futuros cónyuges, toda</w:t>
      </w:r>
      <w:r w:rsidR="00590976">
        <w:rPr>
          <w:rFonts w:ascii="Arial" w:hAnsi="Arial" w:cs="Arial"/>
          <w:bCs/>
          <w:sz w:val="24"/>
          <w:szCs w:val="24"/>
          <w:lang w:val="es-MX"/>
        </w:rPr>
        <w:t xml:space="preserve"> </w:t>
      </w:r>
      <w:r w:rsidRPr="00091E4F">
        <w:rPr>
          <w:rFonts w:ascii="Arial" w:hAnsi="Arial" w:cs="Arial"/>
          <w:bCs/>
          <w:sz w:val="24"/>
          <w:szCs w:val="24"/>
          <w:lang w:val="es-MX"/>
        </w:rPr>
        <w:t>vez que por desconocimiento o ignorancia, omiten</w:t>
      </w:r>
      <w:r w:rsidR="00590976">
        <w:rPr>
          <w:rFonts w:ascii="Arial" w:hAnsi="Arial" w:cs="Arial"/>
          <w:bCs/>
          <w:sz w:val="24"/>
          <w:szCs w:val="24"/>
          <w:lang w:val="es-MX"/>
        </w:rPr>
        <w:t xml:space="preserve"> </w:t>
      </w:r>
      <w:r w:rsidRPr="00091E4F">
        <w:rPr>
          <w:rFonts w:ascii="Arial" w:hAnsi="Arial" w:cs="Arial"/>
          <w:bCs/>
          <w:sz w:val="24"/>
          <w:szCs w:val="24"/>
          <w:lang w:val="es-MX"/>
        </w:rPr>
        <w:t>señalar el tipo de régimen matrimonial al cual</w:t>
      </w:r>
      <w:r w:rsidR="00590976">
        <w:rPr>
          <w:rFonts w:ascii="Arial" w:hAnsi="Arial" w:cs="Arial"/>
          <w:bCs/>
          <w:sz w:val="24"/>
          <w:szCs w:val="24"/>
          <w:lang w:val="es-MX"/>
        </w:rPr>
        <w:t xml:space="preserve"> </w:t>
      </w:r>
      <w:r w:rsidRPr="00091E4F">
        <w:rPr>
          <w:rFonts w:ascii="Arial" w:hAnsi="Arial" w:cs="Arial"/>
          <w:bCs/>
          <w:sz w:val="24"/>
          <w:szCs w:val="24"/>
          <w:lang w:val="es-MX"/>
        </w:rPr>
        <w:t>desean pertenecer, arrojando como resultado, la</w:t>
      </w:r>
      <w:r w:rsidR="00590976">
        <w:rPr>
          <w:rFonts w:ascii="Arial" w:hAnsi="Arial" w:cs="Arial"/>
          <w:bCs/>
          <w:sz w:val="24"/>
          <w:szCs w:val="24"/>
          <w:lang w:val="es-MX"/>
        </w:rPr>
        <w:t xml:space="preserve"> s</w:t>
      </w:r>
      <w:r w:rsidR="00590976" w:rsidRPr="00091E4F">
        <w:rPr>
          <w:rFonts w:ascii="Arial" w:hAnsi="Arial" w:cs="Arial"/>
          <w:bCs/>
          <w:sz w:val="24"/>
          <w:szCs w:val="24"/>
          <w:lang w:val="es-MX"/>
        </w:rPr>
        <w:t>ujeción</w:t>
      </w:r>
      <w:r w:rsidRPr="00091E4F">
        <w:rPr>
          <w:rFonts w:ascii="Arial" w:hAnsi="Arial" w:cs="Arial"/>
          <w:bCs/>
          <w:sz w:val="24"/>
          <w:szCs w:val="24"/>
          <w:lang w:val="es-MX"/>
        </w:rPr>
        <w:t xml:space="preserve"> automática al régimen de sociedad</w:t>
      </w:r>
      <w:r w:rsidR="00590976">
        <w:rPr>
          <w:rFonts w:ascii="Arial" w:hAnsi="Arial" w:cs="Arial"/>
          <w:bCs/>
          <w:sz w:val="24"/>
          <w:szCs w:val="24"/>
          <w:lang w:val="es-MX"/>
        </w:rPr>
        <w:t xml:space="preserve"> </w:t>
      </w:r>
      <w:r w:rsidRPr="00091E4F">
        <w:rPr>
          <w:rFonts w:ascii="Arial" w:hAnsi="Arial" w:cs="Arial"/>
          <w:bCs/>
          <w:sz w:val="24"/>
          <w:szCs w:val="24"/>
          <w:lang w:val="es-MX"/>
        </w:rPr>
        <w:t>conyugal, cuando muchas de las veces el deseo</w:t>
      </w:r>
      <w:r w:rsidR="00590976">
        <w:rPr>
          <w:rFonts w:ascii="Arial" w:hAnsi="Arial" w:cs="Arial"/>
          <w:bCs/>
          <w:sz w:val="24"/>
          <w:szCs w:val="24"/>
          <w:lang w:val="es-MX"/>
        </w:rPr>
        <w:t xml:space="preserve"> </w:t>
      </w:r>
      <w:r w:rsidRPr="00091E4F">
        <w:rPr>
          <w:rFonts w:ascii="Arial" w:hAnsi="Arial" w:cs="Arial"/>
          <w:bCs/>
          <w:sz w:val="24"/>
          <w:szCs w:val="24"/>
          <w:lang w:val="es-MX"/>
        </w:rPr>
        <w:t>de la pareja es ajeno al mismo.</w:t>
      </w:r>
    </w:p>
    <w:p w14:paraId="2EF5CF35" w14:textId="77777777" w:rsidR="00091E4F" w:rsidRPr="00091E4F" w:rsidRDefault="00091E4F" w:rsidP="00091E4F">
      <w:pPr>
        <w:spacing w:after="0" w:line="360" w:lineRule="auto"/>
        <w:ind w:right="530"/>
        <w:rPr>
          <w:rFonts w:ascii="Arial" w:hAnsi="Arial" w:cs="Arial"/>
          <w:bCs/>
          <w:sz w:val="24"/>
          <w:szCs w:val="24"/>
          <w:lang w:val="es-MX"/>
        </w:rPr>
      </w:pPr>
    </w:p>
    <w:p w14:paraId="00FD8F3F" w14:textId="3BD49930" w:rsidR="00091E4F" w:rsidRPr="00091E4F" w:rsidRDefault="00590976" w:rsidP="00590976">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Agrega que p</w:t>
      </w:r>
      <w:r w:rsidR="00091E4F" w:rsidRPr="00091E4F">
        <w:rPr>
          <w:rFonts w:ascii="Arial" w:hAnsi="Arial" w:cs="Arial"/>
          <w:bCs/>
          <w:sz w:val="24"/>
          <w:szCs w:val="24"/>
          <w:lang w:val="es-MX"/>
        </w:rPr>
        <w:t>or esa razón, vemos a bien la presente iniciativa,</w:t>
      </w:r>
      <w:r>
        <w:rPr>
          <w:rFonts w:ascii="Arial" w:hAnsi="Arial" w:cs="Arial"/>
          <w:bCs/>
          <w:sz w:val="24"/>
          <w:szCs w:val="24"/>
          <w:lang w:val="es-MX"/>
        </w:rPr>
        <w:t xml:space="preserve"> </w:t>
      </w:r>
      <w:r w:rsidR="00091E4F" w:rsidRPr="00091E4F">
        <w:rPr>
          <w:rFonts w:ascii="Arial" w:hAnsi="Arial" w:cs="Arial"/>
          <w:bCs/>
          <w:sz w:val="24"/>
          <w:szCs w:val="24"/>
          <w:lang w:val="es-MX"/>
        </w:rPr>
        <w:t>cuyo objetivo primordial es que las parejas que</w:t>
      </w:r>
      <w:r>
        <w:rPr>
          <w:rFonts w:ascii="Arial" w:hAnsi="Arial" w:cs="Arial"/>
          <w:bCs/>
          <w:sz w:val="24"/>
          <w:szCs w:val="24"/>
          <w:lang w:val="es-MX"/>
        </w:rPr>
        <w:t xml:space="preserve"> </w:t>
      </w:r>
      <w:r w:rsidR="00091E4F" w:rsidRPr="00091E4F">
        <w:rPr>
          <w:rFonts w:ascii="Arial" w:hAnsi="Arial" w:cs="Arial"/>
          <w:bCs/>
          <w:sz w:val="24"/>
          <w:szCs w:val="24"/>
          <w:lang w:val="es-MX"/>
        </w:rPr>
        <w:t>pretendan contraer matrimonio estén</w:t>
      </w:r>
      <w:r>
        <w:rPr>
          <w:rFonts w:ascii="Arial" w:hAnsi="Arial" w:cs="Arial"/>
          <w:bCs/>
          <w:sz w:val="24"/>
          <w:szCs w:val="24"/>
          <w:lang w:val="es-MX"/>
        </w:rPr>
        <w:t xml:space="preserve"> </w:t>
      </w:r>
      <w:r w:rsidR="00091E4F" w:rsidRPr="00091E4F">
        <w:rPr>
          <w:rFonts w:ascii="Arial" w:hAnsi="Arial" w:cs="Arial"/>
          <w:bCs/>
          <w:sz w:val="24"/>
          <w:szCs w:val="24"/>
          <w:lang w:val="es-MX"/>
        </w:rPr>
        <w:t>debidamente informadas de la naturaleza, fines y</w:t>
      </w:r>
      <w:r>
        <w:rPr>
          <w:rFonts w:ascii="Arial" w:hAnsi="Arial" w:cs="Arial"/>
          <w:bCs/>
          <w:sz w:val="24"/>
          <w:szCs w:val="24"/>
          <w:lang w:val="es-MX"/>
        </w:rPr>
        <w:t xml:space="preserve"> </w:t>
      </w:r>
      <w:r w:rsidR="00091E4F" w:rsidRPr="00091E4F">
        <w:rPr>
          <w:rFonts w:ascii="Arial" w:hAnsi="Arial" w:cs="Arial"/>
          <w:bCs/>
          <w:sz w:val="24"/>
          <w:szCs w:val="24"/>
          <w:lang w:val="es-MX"/>
        </w:rPr>
        <w:t>efectos que contienen cada uno de los regímenes</w:t>
      </w:r>
      <w:r>
        <w:rPr>
          <w:rFonts w:ascii="Arial" w:hAnsi="Arial" w:cs="Arial"/>
          <w:bCs/>
          <w:sz w:val="24"/>
          <w:szCs w:val="24"/>
          <w:lang w:val="es-MX"/>
        </w:rPr>
        <w:t xml:space="preserve"> </w:t>
      </w:r>
      <w:r w:rsidR="00091E4F" w:rsidRPr="00091E4F">
        <w:rPr>
          <w:rFonts w:ascii="Arial" w:hAnsi="Arial" w:cs="Arial"/>
          <w:bCs/>
          <w:sz w:val="24"/>
          <w:szCs w:val="24"/>
          <w:lang w:val="es-MX"/>
        </w:rPr>
        <w:t>matrimoniales exi</w:t>
      </w:r>
      <w:r>
        <w:rPr>
          <w:rFonts w:ascii="Arial" w:hAnsi="Arial" w:cs="Arial"/>
          <w:bCs/>
          <w:sz w:val="24"/>
          <w:szCs w:val="24"/>
          <w:lang w:val="es-MX"/>
        </w:rPr>
        <w:t>stentes en nuestra legislación.</w:t>
      </w:r>
    </w:p>
    <w:p w14:paraId="2F4D78F7" w14:textId="77777777" w:rsidR="00590976" w:rsidRDefault="00590976" w:rsidP="00091E4F">
      <w:pPr>
        <w:spacing w:after="0" w:line="360" w:lineRule="auto"/>
        <w:ind w:right="530"/>
        <w:rPr>
          <w:rFonts w:ascii="Arial" w:hAnsi="Arial" w:cs="Arial"/>
          <w:bCs/>
          <w:sz w:val="24"/>
          <w:szCs w:val="24"/>
          <w:lang w:val="es-MX"/>
        </w:rPr>
      </w:pPr>
    </w:p>
    <w:p w14:paraId="1B280E5A" w14:textId="77777777" w:rsidR="00590976" w:rsidRDefault="00590976" w:rsidP="00590976">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Determina que p</w:t>
      </w:r>
      <w:r w:rsidR="00091E4F" w:rsidRPr="00091E4F">
        <w:rPr>
          <w:rFonts w:ascii="Arial" w:hAnsi="Arial" w:cs="Arial"/>
          <w:bCs/>
          <w:sz w:val="24"/>
          <w:szCs w:val="24"/>
          <w:lang w:val="es-MX"/>
        </w:rPr>
        <w:t>ara realizar con eficiencia lo anterior, es</w:t>
      </w:r>
      <w:r>
        <w:rPr>
          <w:rFonts w:ascii="Arial" w:hAnsi="Arial" w:cs="Arial"/>
          <w:bCs/>
          <w:sz w:val="24"/>
          <w:szCs w:val="24"/>
          <w:lang w:val="es-MX"/>
        </w:rPr>
        <w:t xml:space="preserve"> </w:t>
      </w:r>
      <w:r w:rsidR="00091E4F" w:rsidRPr="00091E4F">
        <w:rPr>
          <w:rFonts w:ascii="Arial" w:hAnsi="Arial" w:cs="Arial"/>
          <w:bCs/>
          <w:sz w:val="24"/>
          <w:szCs w:val="24"/>
          <w:lang w:val="es-MX"/>
        </w:rPr>
        <w:t>necesario encomendar dicha tarea a los Oficiales</w:t>
      </w:r>
      <w:r>
        <w:rPr>
          <w:rFonts w:ascii="Arial" w:hAnsi="Arial" w:cs="Arial"/>
          <w:bCs/>
          <w:sz w:val="24"/>
          <w:szCs w:val="24"/>
          <w:lang w:val="es-MX"/>
        </w:rPr>
        <w:t xml:space="preserve"> </w:t>
      </w:r>
      <w:r w:rsidR="00091E4F" w:rsidRPr="00091E4F">
        <w:rPr>
          <w:rFonts w:ascii="Arial" w:hAnsi="Arial" w:cs="Arial"/>
          <w:bCs/>
          <w:sz w:val="24"/>
          <w:szCs w:val="24"/>
          <w:lang w:val="es-MX"/>
        </w:rPr>
        <w:t>del Registro Civil, por contar con múltiples</w:t>
      </w:r>
      <w:r>
        <w:rPr>
          <w:rFonts w:ascii="Arial" w:hAnsi="Arial" w:cs="Arial"/>
          <w:bCs/>
          <w:sz w:val="24"/>
          <w:szCs w:val="24"/>
          <w:lang w:val="es-MX"/>
        </w:rPr>
        <w:t xml:space="preserve"> </w:t>
      </w:r>
      <w:r w:rsidR="00091E4F" w:rsidRPr="00091E4F">
        <w:rPr>
          <w:rFonts w:ascii="Arial" w:hAnsi="Arial" w:cs="Arial"/>
          <w:bCs/>
          <w:sz w:val="24"/>
          <w:szCs w:val="24"/>
          <w:lang w:val="es-MX"/>
        </w:rPr>
        <w:t>conocimientos en materia, además de ser las</w:t>
      </w:r>
      <w:r>
        <w:rPr>
          <w:rFonts w:ascii="Arial" w:hAnsi="Arial" w:cs="Arial"/>
          <w:bCs/>
          <w:sz w:val="24"/>
          <w:szCs w:val="24"/>
          <w:lang w:val="es-MX"/>
        </w:rPr>
        <w:t xml:space="preserve"> </w:t>
      </w:r>
      <w:r w:rsidR="00091E4F" w:rsidRPr="00091E4F">
        <w:rPr>
          <w:rFonts w:ascii="Arial" w:hAnsi="Arial" w:cs="Arial"/>
          <w:bCs/>
          <w:sz w:val="24"/>
          <w:szCs w:val="24"/>
          <w:lang w:val="es-MX"/>
        </w:rPr>
        <w:t>personas de primer contacto en dicha Institución.</w:t>
      </w:r>
      <w:r>
        <w:rPr>
          <w:rFonts w:ascii="Arial" w:hAnsi="Arial" w:cs="Arial"/>
          <w:bCs/>
          <w:sz w:val="24"/>
          <w:szCs w:val="24"/>
          <w:lang w:val="es-MX"/>
        </w:rPr>
        <w:t xml:space="preserve"> </w:t>
      </w:r>
    </w:p>
    <w:p w14:paraId="2FBEBDCB" w14:textId="77777777" w:rsidR="00590976" w:rsidRDefault="00590976" w:rsidP="00590976">
      <w:pPr>
        <w:spacing w:after="0" w:line="360" w:lineRule="auto"/>
        <w:ind w:right="530" w:firstLine="708"/>
        <w:rPr>
          <w:rFonts w:ascii="Arial" w:hAnsi="Arial" w:cs="Arial"/>
          <w:bCs/>
          <w:sz w:val="24"/>
          <w:szCs w:val="24"/>
          <w:lang w:val="es-MX"/>
        </w:rPr>
      </w:pPr>
    </w:p>
    <w:p w14:paraId="7FC67115" w14:textId="6082DC0F" w:rsidR="00100AEF" w:rsidRDefault="00590976" w:rsidP="00D16EEA">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Finaliza estableciendo que u</w:t>
      </w:r>
      <w:r w:rsidR="00091E4F" w:rsidRPr="00091E4F">
        <w:rPr>
          <w:rFonts w:ascii="Arial" w:hAnsi="Arial" w:cs="Arial"/>
          <w:bCs/>
          <w:sz w:val="24"/>
          <w:szCs w:val="24"/>
          <w:lang w:val="es-MX"/>
        </w:rPr>
        <w:t>na de nuestras tareas</w:t>
      </w:r>
      <w:r>
        <w:rPr>
          <w:rFonts w:ascii="Arial" w:hAnsi="Arial" w:cs="Arial"/>
          <w:bCs/>
          <w:sz w:val="24"/>
          <w:szCs w:val="24"/>
          <w:lang w:val="es-MX"/>
        </w:rPr>
        <w:t xml:space="preserve"> como </w:t>
      </w:r>
      <w:r w:rsidR="00091E4F" w:rsidRPr="00091E4F">
        <w:rPr>
          <w:rFonts w:ascii="Arial" w:hAnsi="Arial" w:cs="Arial"/>
          <w:bCs/>
          <w:sz w:val="24"/>
          <w:szCs w:val="24"/>
          <w:lang w:val="es-MX"/>
        </w:rPr>
        <w:t>legisladores es</w:t>
      </w:r>
      <w:r>
        <w:rPr>
          <w:rFonts w:ascii="Arial" w:hAnsi="Arial" w:cs="Arial"/>
          <w:bCs/>
          <w:sz w:val="24"/>
          <w:szCs w:val="24"/>
          <w:lang w:val="es-MX"/>
        </w:rPr>
        <w:t xml:space="preserve"> </w:t>
      </w:r>
      <w:r w:rsidR="00091E4F" w:rsidRPr="00091E4F">
        <w:rPr>
          <w:rFonts w:ascii="Arial" w:hAnsi="Arial" w:cs="Arial"/>
          <w:bCs/>
          <w:sz w:val="24"/>
          <w:szCs w:val="24"/>
          <w:lang w:val="es-MX"/>
        </w:rPr>
        <w:t>mejorar las normativas existentes, a razón de ello,</w:t>
      </w:r>
      <w:r>
        <w:rPr>
          <w:rFonts w:ascii="Arial" w:hAnsi="Arial" w:cs="Arial"/>
          <w:bCs/>
          <w:sz w:val="24"/>
          <w:szCs w:val="24"/>
          <w:lang w:val="es-MX"/>
        </w:rPr>
        <w:t xml:space="preserve"> </w:t>
      </w:r>
      <w:r w:rsidR="00091E4F" w:rsidRPr="00091E4F">
        <w:rPr>
          <w:rFonts w:ascii="Arial" w:hAnsi="Arial" w:cs="Arial"/>
          <w:bCs/>
          <w:sz w:val="24"/>
          <w:szCs w:val="24"/>
          <w:lang w:val="es-MX"/>
        </w:rPr>
        <w:t>consideramos pertinente la presente, ya que no</w:t>
      </w:r>
      <w:r>
        <w:rPr>
          <w:rFonts w:ascii="Arial" w:hAnsi="Arial" w:cs="Arial"/>
          <w:bCs/>
          <w:sz w:val="24"/>
          <w:szCs w:val="24"/>
          <w:lang w:val="es-MX"/>
        </w:rPr>
        <w:t xml:space="preserve"> </w:t>
      </w:r>
      <w:r w:rsidR="00091E4F" w:rsidRPr="00091E4F">
        <w:rPr>
          <w:rFonts w:ascii="Arial" w:hAnsi="Arial" w:cs="Arial"/>
          <w:bCs/>
          <w:sz w:val="24"/>
          <w:szCs w:val="24"/>
          <w:lang w:val="es-MX"/>
        </w:rPr>
        <w:t>podemos permitir que siga habiendo en nuestro</w:t>
      </w:r>
      <w:r>
        <w:rPr>
          <w:rFonts w:ascii="Arial" w:hAnsi="Arial" w:cs="Arial"/>
          <w:bCs/>
          <w:sz w:val="24"/>
          <w:szCs w:val="24"/>
          <w:lang w:val="es-MX"/>
        </w:rPr>
        <w:t xml:space="preserve"> </w:t>
      </w:r>
      <w:r w:rsidR="00091E4F" w:rsidRPr="00091E4F">
        <w:rPr>
          <w:rFonts w:ascii="Arial" w:hAnsi="Arial" w:cs="Arial"/>
          <w:bCs/>
          <w:sz w:val="24"/>
          <w:szCs w:val="24"/>
          <w:lang w:val="es-MX"/>
        </w:rPr>
        <w:t>Estado, matrimonios sujetos a un determinado</w:t>
      </w:r>
      <w:r>
        <w:rPr>
          <w:rFonts w:ascii="Arial" w:hAnsi="Arial" w:cs="Arial"/>
          <w:bCs/>
          <w:sz w:val="24"/>
          <w:szCs w:val="24"/>
          <w:lang w:val="es-MX"/>
        </w:rPr>
        <w:t xml:space="preserve"> </w:t>
      </w:r>
      <w:r w:rsidR="00091E4F" w:rsidRPr="00091E4F">
        <w:rPr>
          <w:rFonts w:ascii="Arial" w:hAnsi="Arial" w:cs="Arial"/>
          <w:bCs/>
          <w:sz w:val="24"/>
          <w:szCs w:val="24"/>
          <w:lang w:val="es-MX"/>
        </w:rPr>
        <w:t>régimen matrimonial por motivo de</w:t>
      </w:r>
      <w:r>
        <w:rPr>
          <w:rFonts w:ascii="Arial" w:hAnsi="Arial" w:cs="Arial"/>
          <w:bCs/>
          <w:sz w:val="24"/>
          <w:szCs w:val="24"/>
          <w:lang w:val="es-MX"/>
        </w:rPr>
        <w:t xml:space="preserve"> </w:t>
      </w:r>
      <w:r w:rsidR="00091E4F" w:rsidRPr="00091E4F">
        <w:rPr>
          <w:rFonts w:ascii="Arial" w:hAnsi="Arial" w:cs="Arial"/>
          <w:bCs/>
          <w:sz w:val="24"/>
          <w:szCs w:val="24"/>
          <w:lang w:val="es-MX"/>
        </w:rPr>
        <w:t>desconocimiento o inobservancia a la ley.</w:t>
      </w:r>
    </w:p>
    <w:p w14:paraId="7AED3407" w14:textId="77777777" w:rsidR="00100AEF" w:rsidRPr="00AC301B" w:rsidRDefault="00100AEF" w:rsidP="00DB1EDF">
      <w:pPr>
        <w:spacing w:after="0" w:line="360" w:lineRule="auto"/>
        <w:ind w:right="530" w:firstLine="708"/>
        <w:jc w:val="both"/>
        <w:rPr>
          <w:rFonts w:ascii="Arial" w:hAnsi="Arial" w:cs="Arial"/>
          <w:bCs/>
          <w:sz w:val="24"/>
          <w:szCs w:val="24"/>
          <w:lang w:val="es-MX"/>
        </w:rPr>
      </w:pPr>
    </w:p>
    <w:p w14:paraId="251FF9CC" w14:textId="168019B3" w:rsidR="00DB1EDF" w:rsidRPr="00DB1EDF" w:rsidRDefault="00DB1EDF" w:rsidP="00DB1EDF">
      <w:pPr>
        <w:spacing w:after="0" w:line="360" w:lineRule="auto"/>
        <w:ind w:right="530" w:firstLine="708"/>
        <w:jc w:val="both"/>
        <w:rPr>
          <w:rFonts w:ascii="Arial" w:hAnsi="Arial" w:cs="Arial"/>
          <w:sz w:val="24"/>
          <w:szCs w:val="24"/>
          <w:lang w:val="es-MX"/>
        </w:rPr>
      </w:pPr>
      <w:r w:rsidRPr="00DB1EDF">
        <w:rPr>
          <w:rFonts w:ascii="Arial" w:hAnsi="Arial" w:cs="Arial"/>
          <w:sz w:val="24"/>
          <w:szCs w:val="24"/>
          <w:lang w:val="es-MX"/>
        </w:rPr>
        <w:t>Una vez analizada</w:t>
      </w:r>
      <w:r w:rsidR="00066331">
        <w:rPr>
          <w:rFonts w:ascii="Arial" w:hAnsi="Arial" w:cs="Arial"/>
          <w:sz w:val="24"/>
          <w:szCs w:val="24"/>
          <w:lang w:val="es-MX"/>
        </w:rPr>
        <w:t>s</w:t>
      </w:r>
      <w:r w:rsidRPr="00DB1EDF">
        <w:rPr>
          <w:rFonts w:ascii="Arial" w:hAnsi="Arial" w:cs="Arial"/>
          <w:sz w:val="24"/>
          <w:szCs w:val="24"/>
          <w:lang w:val="es-MX"/>
        </w:rPr>
        <w:t xml:space="preserve"> la</w:t>
      </w:r>
      <w:r w:rsidR="00066331">
        <w:rPr>
          <w:rFonts w:ascii="Arial" w:hAnsi="Arial" w:cs="Arial"/>
          <w:sz w:val="24"/>
          <w:szCs w:val="24"/>
          <w:lang w:val="es-MX"/>
        </w:rPr>
        <w:t>s</w:t>
      </w:r>
      <w:r w:rsidRPr="00DB1EDF">
        <w:rPr>
          <w:rFonts w:ascii="Arial" w:hAnsi="Arial" w:cs="Arial"/>
          <w:sz w:val="24"/>
          <w:szCs w:val="24"/>
          <w:lang w:val="es-MX"/>
        </w:rPr>
        <w:t xml:space="preserve"> solicitud</w:t>
      </w:r>
      <w:r w:rsidR="00066331">
        <w:rPr>
          <w:rFonts w:ascii="Arial" w:hAnsi="Arial" w:cs="Arial"/>
          <w:sz w:val="24"/>
          <w:szCs w:val="24"/>
          <w:lang w:val="es-MX"/>
        </w:rPr>
        <w:t>es</w:t>
      </w:r>
      <w:r w:rsidRPr="00DB1EDF">
        <w:rPr>
          <w:rFonts w:ascii="Arial" w:hAnsi="Arial" w:cs="Arial"/>
          <w:sz w:val="24"/>
          <w:szCs w:val="24"/>
          <w:lang w:val="es-MX"/>
        </w:rPr>
        <w:t xml:space="preserve">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E137CB">
      <w:pPr>
        <w:spacing w:after="0" w:line="360" w:lineRule="auto"/>
        <w:ind w:right="530" w:firstLine="708"/>
        <w:jc w:val="both"/>
        <w:rPr>
          <w:rFonts w:ascii="Arial" w:hAnsi="Arial" w:cs="Arial"/>
          <w:sz w:val="24"/>
          <w:szCs w:val="24"/>
        </w:rPr>
      </w:pPr>
    </w:p>
    <w:p w14:paraId="7812C601" w14:textId="7092D19F" w:rsidR="008079E9" w:rsidRPr="0086594D" w:rsidRDefault="00395C68" w:rsidP="00E137CB">
      <w:pPr>
        <w:spacing w:after="0" w:line="360" w:lineRule="auto"/>
        <w:ind w:firstLine="708"/>
        <w:jc w:val="both"/>
        <w:rPr>
          <w:rFonts w:ascii="Arial" w:hAnsi="Arial" w:cs="Arial"/>
          <w:b/>
          <w:bCs/>
          <w:sz w:val="24"/>
          <w:szCs w:val="24"/>
        </w:rPr>
      </w:pPr>
      <w:r w:rsidRPr="0086594D">
        <w:rPr>
          <w:rFonts w:ascii="Arial" w:hAnsi="Arial" w:cs="Arial"/>
          <w:b/>
          <w:bCs/>
          <w:sz w:val="24"/>
          <w:szCs w:val="24"/>
        </w:rPr>
        <w:t>CONSIDERACIONES</w:t>
      </w:r>
    </w:p>
    <w:p w14:paraId="4B80C22A" w14:textId="77777777" w:rsidR="00B379CF" w:rsidRPr="0086594D" w:rsidRDefault="00B379CF" w:rsidP="00E137CB">
      <w:pPr>
        <w:spacing w:after="0" w:line="360" w:lineRule="auto"/>
        <w:ind w:firstLine="708"/>
        <w:jc w:val="both"/>
        <w:rPr>
          <w:rFonts w:ascii="Arial" w:hAnsi="Arial" w:cs="Arial"/>
          <w:b/>
          <w:bCs/>
          <w:sz w:val="24"/>
          <w:szCs w:val="24"/>
        </w:rPr>
      </w:pPr>
    </w:p>
    <w:p w14:paraId="1F0D6E09" w14:textId="77893999" w:rsidR="00764996" w:rsidRPr="0086594D" w:rsidRDefault="00395C68" w:rsidP="00043C30">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I, y demás relativos de la Ley Orgánica del Poder Legislativo del Estado de Nuevo León, así como 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043C30">
      <w:pPr>
        <w:spacing w:after="0" w:line="360" w:lineRule="auto"/>
        <w:ind w:right="105" w:firstLine="708"/>
        <w:jc w:val="both"/>
        <w:rPr>
          <w:rFonts w:ascii="Arial" w:hAnsi="Arial" w:cs="Arial"/>
          <w:sz w:val="24"/>
          <w:szCs w:val="24"/>
        </w:rPr>
      </w:pPr>
    </w:p>
    <w:p w14:paraId="2D947DEA" w14:textId="790F9BBC" w:rsidR="00AE066A" w:rsidRPr="00FE7B66" w:rsidRDefault="00E137CB" w:rsidP="00FE7B66">
      <w:pPr>
        <w:spacing w:after="0" w:line="360" w:lineRule="auto"/>
        <w:jc w:val="both"/>
        <w:rPr>
          <w:rFonts w:ascii="Arial" w:eastAsia="Times New Roman" w:hAnsi="Arial" w:cs="Arial"/>
          <w:i/>
          <w:sz w:val="24"/>
          <w:szCs w:val="24"/>
          <w:lang w:val="es-MX"/>
        </w:rPr>
      </w:pPr>
      <w:r w:rsidRPr="0086594D">
        <w:rPr>
          <w:rFonts w:ascii="Arial" w:eastAsia="Times New Roman" w:hAnsi="Arial" w:cs="Arial"/>
          <w:sz w:val="24"/>
          <w:szCs w:val="24"/>
        </w:rPr>
        <w:tab/>
      </w:r>
      <w:r w:rsidR="006E42FA">
        <w:rPr>
          <w:rFonts w:ascii="Arial" w:eastAsia="Times New Roman" w:hAnsi="Arial" w:cs="Arial"/>
          <w:sz w:val="24"/>
          <w:szCs w:val="24"/>
        </w:rPr>
        <w:t>Visualizamos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6E42FA">
        <w:rPr>
          <w:rFonts w:ascii="Arial" w:eastAsia="Times New Roman" w:hAnsi="Arial" w:cs="Arial"/>
          <w:sz w:val="24"/>
          <w:szCs w:val="24"/>
        </w:rPr>
        <w:t>tiene una intención</w:t>
      </w:r>
      <w:r w:rsidR="008D62D1">
        <w:rPr>
          <w:rFonts w:ascii="Arial" w:eastAsia="Times New Roman" w:hAnsi="Arial" w:cs="Arial"/>
          <w:sz w:val="24"/>
          <w:szCs w:val="24"/>
        </w:rPr>
        <w:t xml:space="preserve"> </w:t>
      </w:r>
      <w:r w:rsidR="00C34D94">
        <w:rPr>
          <w:rFonts w:ascii="Arial" w:eastAsia="Times New Roman" w:hAnsi="Arial" w:cs="Arial"/>
          <w:sz w:val="24"/>
          <w:szCs w:val="24"/>
        </w:rPr>
        <w:t>benéf</w:t>
      </w:r>
      <w:r w:rsidR="00FE7B66">
        <w:rPr>
          <w:rFonts w:ascii="Arial" w:eastAsia="Times New Roman" w:hAnsi="Arial" w:cs="Arial"/>
          <w:sz w:val="24"/>
          <w:szCs w:val="24"/>
        </w:rPr>
        <w:t xml:space="preserve">ica, ya que busca eliminar la interpretación legal supletoria de la voluntad de los contrayentes en el momento de la celebración del matrimonio, puesto que en la actualidad el </w:t>
      </w:r>
      <w:r w:rsidR="000222FA">
        <w:rPr>
          <w:rFonts w:ascii="Arial" w:eastAsia="Times New Roman" w:hAnsi="Arial" w:cs="Arial"/>
          <w:sz w:val="24"/>
          <w:szCs w:val="24"/>
        </w:rPr>
        <w:t>artículo</w:t>
      </w:r>
      <w:r w:rsidR="00FE7B66">
        <w:rPr>
          <w:rFonts w:ascii="Arial" w:eastAsia="Times New Roman" w:hAnsi="Arial" w:cs="Arial"/>
          <w:sz w:val="24"/>
          <w:szCs w:val="24"/>
        </w:rPr>
        <w:t xml:space="preserve"> 178 del </w:t>
      </w:r>
      <w:r w:rsidR="000222FA">
        <w:rPr>
          <w:rFonts w:ascii="Arial" w:eastAsia="Times New Roman" w:hAnsi="Arial" w:cs="Arial"/>
          <w:sz w:val="24"/>
          <w:szCs w:val="24"/>
        </w:rPr>
        <w:t>Código</w:t>
      </w:r>
      <w:r w:rsidR="00FE7B66">
        <w:rPr>
          <w:rFonts w:ascii="Arial" w:eastAsia="Times New Roman" w:hAnsi="Arial" w:cs="Arial"/>
          <w:sz w:val="24"/>
          <w:szCs w:val="24"/>
        </w:rPr>
        <w:t xml:space="preserve"> Civil para el Estado de Nuevo </w:t>
      </w:r>
      <w:r w:rsidR="000222FA">
        <w:rPr>
          <w:rFonts w:ascii="Arial" w:eastAsia="Times New Roman" w:hAnsi="Arial" w:cs="Arial"/>
          <w:sz w:val="24"/>
          <w:szCs w:val="24"/>
        </w:rPr>
        <w:t>León</w:t>
      </w:r>
      <w:r w:rsidR="00FE7B66">
        <w:rPr>
          <w:rFonts w:ascii="Arial" w:eastAsia="Times New Roman" w:hAnsi="Arial" w:cs="Arial"/>
          <w:sz w:val="24"/>
          <w:szCs w:val="24"/>
        </w:rPr>
        <w:t xml:space="preserve"> establece que</w:t>
      </w:r>
      <w:r w:rsidR="00B509A0">
        <w:rPr>
          <w:rFonts w:ascii="Arial" w:eastAsia="Times New Roman" w:hAnsi="Arial" w:cs="Arial"/>
          <w:sz w:val="24"/>
          <w:szCs w:val="24"/>
        </w:rPr>
        <w:t>:</w:t>
      </w:r>
      <w:r w:rsidR="00FE7B66">
        <w:rPr>
          <w:rFonts w:ascii="Arial" w:eastAsia="Times New Roman" w:hAnsi="Arial" w:cs="Arial"/>
          <w:sz w:val="24"/>
          <w:szCs w:val="24"/>
        </w:rPr>
        <w:t xml:space="preserve"> </w:t>
      </w:r>
      <w:r w:rsidR="00FE7B66" w:rsidRPr="00FE7B66">
        <w:rPr>
          <w:rFonts w:ascii="Arial" w:eastAsia="Times New Roman" w:hAnsi="Arial" w:cs="Arial"/>
          <w:i/>
          <w:sz w:val="24"/>
          <w:szCs w:val="24"/>
          <w:lang w:val="es-MX"/>
        </w:rPr>
        <w:t xml:space="preserve">"El contrato de matrimonio debe celebrarse bajo el régimen de sociedad conyugal o bajo el de separación de bienes. </w:t>
      </w:r>
      <w:r w:rsidR="00FE7B66" w:rsidRPr="00FE7B66">
        <w:rPr>
          <w:rFonts w:ascii="Arial" w:eastAsia="Times New Roman" w:hAnsi="Arial" w:cs="Arial"/>
          <w:bCs/>
          <w:i/>
          <w:sz w:val="24"/>
          <w:szCs w:val="24"/>
          <w:lang w:val="es-MX"/>
        </w:rPr>
        <w:t>A</w:t>
      </w:r>
      <w:r w:rsidR="00FE7B66" w:rsidRPr="00FE7B66">
        <w:rPr>
          <w:rFonts w:ascii="Arial" w:eastAsia="Times New Roman" w:hAnsi="Arial" w:cs="Arial"/>
          <w:i/>
          <w:sz w:val="24"/>
          <w:szCs w:val="24"/>
          <w:lang w:val="es-MX"/>
        </w:rPr>
        <w:t xml:space="preserve"> </w:t>
      </w:r>
      <w:r w:rsidR="00FE7B66" w:rsidRPr="00FE7B66">
        <w:rPr>
          <w:rFonts w:ascii="Arial" w:eastAsia="Times New Roman" w:hAnsi="Arial" w:cs="Arial"/>
          <w:bCs/>
          <w:i/>
          <w:sz w:val="24"/>
          <w:szCs w:val="24"/>
          <w:lang w:val="es-MX"/>
        </w:rPr>
        <w:t>falta de régimen expresamente señalado, se estará sujeto al régimen de sociedad</w:t>
      </w:r>
      <w:r w:rsidR="00FE7B66">
        <w:rPr>
          <w:rFonts w:ascii="Arial" w:eastAsia="Times New Roman" w:hAnsi="Arial" w:cs="Arial"/>
          <w:i/>
          <w:sz w:val="24"/>
          <w:szCs w:val="24"/>
          <w:lang w:val="es-MX"/>
        </w:rPr>
        <w:t xml:space="preserve"> </w:t>
      </w:r>
      <w:r w:rsidR="00FE7B66" w:rsidRPr="00FE7B66">
        <w:rPr>
          <w:rFonts w:ascii="Arial" w:eastAsia="Times New Roman" w:hAnsi="Arial" w:cs="Arial"/>
          <w:bCs/>
          <w:i/>
          <w:sz w:val="24"/>
          <w:szCs w:val="24"/>
          <w:lang w:val="es-MX"/>
        </w:rPr>
        <w:t>conyugal.</w:t>
      </w:r>
      <w:r w:rsidR="00FE7B66">
        <w:rPr>
          <w:rFonts w:ascii="Arial" w:eastAsia="Times New Roman" w:hAnsi="Arial" w:cs="Arial"/>
          <w:bCs/>
          <w:i/>
          <w:sz w:val="24"/>
          <w:szCs w:val="24"/>
          <w:lang w:val="es-MX"/>
        </w:rPr>
        <w:t>”</w:t>
      </w:r>
    </w:p>
    <w:p w14:paraId="03C4818A" w14:textId="49F9BA2C" w:rsidR="008C5482" w:rsidRDefault="008C5482" w:rsidP="008C5482">
      <w:pPr>
        <w:spacing w:after="0" w:line="360" w:lineRule="auto"/>
        <w:jc w:val="both"/>
        <w:rPr>
          <w:rFonts w:ascii="Arial" w:hAnsi="Arial" w:cs="Arial"/>
          <w:bCs/>
          <w:sz w:val="24"/>
          <w:szCs w:val="24"/>
        </w:rPr>
      </w:pPr>
    </w:p>
    <w:p w14:paraId="0224F812" w14:textId="4983FAE7" w:rsidR="00116DAA" w:rsidRDefault="00B509A0" w:rsidP="008C5482">
      <w:pPr>
        <w:spacing w:after="0" w:line="360" w:lineRule="auto"/>
        <w:ind w:firstLine="708"/>
        <w:jc w:val="both"/>
        <w:rPr>
          <w:rFonts w:ascii="Arial" w:hAnsi="Arial" w:cs="Arial"/>
          <w:bCs/>
          <w:sz w:val="24"/>
          <w:szCs w:val="24"/>
        </w:rPr>
      </w:pPr>
      <w:r>
        <w:rPr>
          <w:rFonts w:ascii="Arial" w:hAnsi="Arial" w:cs="Arial"/>
          <w:bCs/>
          <w:sz w:val="24"/>
          <w:szCs w:val="24"/>
        </w:rPr>
        <w:lastRenderedPageBreak/>
        <w:t xml:space="preserve">En ese sentido coincidimos con los promoventes en que dicho dispositivo se adiciono atendiendo a las circunstancias que hace </w:t>
      </w:r>
      <w:r w:rsidR="000222FA">
        <w:rPr>
          <w:rFonts w:ascii="Arial" w:hAnsi="Arial" w:cs="Arial"/>
          <w:bCs/>
          <w:sz w:val="24"/>
          <w:szCs w:val="24"/>
        </w:rPr>
        <w:t>más</w:t>
      </w:r>
      <w:r>
        <w:rPr>
          <w:rFonts w:ascii="Arial" w:hAnsi="Arial" w:cs="Arial"/>
          <w:bCs/>
          <w:sz w:val="24"/>
          <w:szCs w:val="24"/>
        </w:rPr>
        <w:t xml:space="preserve"> de treinta años prevalecían en nuestra Entidad, toda vez que se buscaba proteger a la mujer que generalmente realizaba las labores del hogar</w:t>
      </w:r>
      <w:r w:rsidR="0071532C">
        <w:rPr>
          <w:rFonts w:ascii="Arial" w:hAnsi="Arial" w:cs="Arial"/>
          <w:bCs/>
          <w:sz w:val="24"/>
          <w:szCs w:val="24"/>
        </w:rPr>
        <w:t>.</w:t>
      </w:r>
    </w:p>
    <w:p w14:paraId="122B2020" w14:textId="77777777" w:rsidR="0071532C" w:rsidRDefault="0071532C" w:rsidP="008C5482">
      <w:pPr>
        <w:spacing w:after="0" w:line="360" w:lineRule="auto"/>
        <w:ind w:firstLine="708"/>
        <w:jc w:val="both"/>
        <w:rPr>
          <w:rFonts w:ascii="Arial" w:hAnsi="Arial" w:cs="Arial"/>
          <w:bCs/>
          <w:sz w:val="24"/>
          <w:szCs w:val="24"/>
        </w:rPr>
      </w:pPr>
    </w:p>
    <w:p w14:paraId="2F3CD92C" w14:textId="5DFCBF40" w:rsidR="00AF3424" w:rsidRDefault="0071532C" w:rsidP="000222FA">
      <w:pPr>
        <w:spacing w:after="0" w:line="360" w:lineRule="auto"/>
        <w:ind w:firstLine="708"/>
        <w:jc w:val="both"/>
        <w:rPr>
          <w:rFonts w:ascii="Arial" w:hAnsi="Arial" w:cs="Arial"/>
          <w:bCs/>
          <w:sz w:val="24"/>
          <w:szCs w:val="24"/>
        </w:rPr>
      </w:pPr>
      <w:r>
        <w:rPr>
          <w:rFonts w:ascii="Arial" w:hAnsi="Arial" w:cs="Arial"/>
          <w:bCs/>
          <w:sz w:val="24"/>
          <w:szCs w:val="24"/>
        </w:rPr>
        <w:t xml:space="preserve">Al mismo tenor consideramos importante mencionar que la Ley del Registro Civil para el Estado de Nuevo León establece en su artículo 17 que </w:t>
      </w:r>
      <w:r w:rsidRPr="0071532C">
        <w:rPr>
          <w:rFonts w:ascii="Arial" w:hAnsi="Arial" w:cs="Arial"/>
          <w:bCs/>
          <w:i/>
          <w:sz w:val="24"/>
          <w:szCs w:val="24"/>
        </w:rPr>
        <w:t>“</w:t>
      </w:r>
      <w:r w:rsidRPr="0071532C">
        <w:rPr>
          <w:rFonts w:ascii="Arial" w:hAnsi="Arial" w:cs="Arial"/>
          <w:bCs/>
          <w:i/>
          <w:sz w:val="24"/>
          <w:szCs w:val="24"/>
          <w:lang w:val="es-MX"/>
        </w:rPr>
        <w:t>corresponde a los Oficiales del Registro Civil: Orientar e instruir al público sobre la trascendencia, consecuencias, requisitos y trámites para la inscripción de las actas del Registro Civil”</w:t>
      </w:r>
      <w:r w:rsidR="00216FD5">
        <w:rPr>
          <w:rFonts w:ascii="Arial" w:hAnsi="Arial" w:cs="Arial"/>
          <w:bCs/>
          <w:i/>
          <w:sz w:val="24"/>
          <w:szCs w:val="24"/>
          <w:lang w:val="es-MX"/>
        </w:rPr>
        <w:t xml:space="preserve">. </w:t>
      </w:r>
      <w:r w:rsidR="00216FD5" w:rsidRPr="00216FD5">
        <w:rPr>
          <w:rFonts w:ascii="Arial" w:hAnsi="Arial" w:cs="Arial"/>
          <w:bCs/>
          <w:sz w:val="24"/>
          <w:szCs w:val="24"/>
          <w:lang w:val="es-MX"/>
        </w:rPr>
        <w:t>Sin embargo en la práctica la mayoría de los ciudadanos tienen un grave desconocimiento de los tipos, así como de las consecuencias que pueden acarrear los regímenes matrimoniales.</w:t>
      </w:r>
      <w:r w:rsidR="00216FD5">
        <w:rPr>
          <w:rFonts w:ascii="Arial" w:hAnsi="Arial" w:cs="Arial"/>
          <w:bCs/>
          <w:sz w:val="24"/>
          <w:szCs w:val="24"/>
          <w:lang w:val="es-MX"/>
        </w:rPr>
        <w:t xml:space="preserve"> </w:t>
      </w:r>
      <w:r w:rsidR="00AF3424">
        <w:rPr>
          <w:rFonts w:ascii="Arial" w:hAnsi="Arial" w:cs="Arial"/>
          <w:bCs/>
          <w:sz w:val="24"/>
          <w:szCs w:val="24"/>
        </w:rPr>
        <w:t>C</w:t>
      </w:r>
      <w:r w:rsidR="006F38E1">
        <w:rPr>
          <w:rFonts w:ascii="Arial" w:hAnsi="Arial" w:cs="Arial"/>
          <w:bCs/>
          <w:sz w:val="24"/>
          <w:szCs w:val="24"/>
        </w:rPr>
        <w:t>re</w:t>
      </w:r>
      <w:r w:rsidR="000222FA">
        <w:rPr>
          <w:rFonts w:ascii="Arial" w:hAnsi="Arial" w:cs="Arial"/>
          <w:bCs/>
          <w:sz w:val="24"/>
          <w:szCs w:val="24"/>
        </w:rPr>
        <w:t>emos importante concordar con lo mencionado en el instrumento acerca de la</w:t>
      </w:r>
      <w:r w:rsidR="006F38E1">
        <w:rPr>
          <w:rFonts w:ascii="Arial" w:hAnsi="Arial" w:cs="Arial"/>
          <w:bCs/>
          <w:sz w:val="24"/>
          <w:szCs w:val="24"/>
        </w:rPr>
        <w:t xml:space="preserve"> autonomía de la voluntad que se refiere al derecho que tenemos los individuos a elegir de manera autónoma y libre un proyecto de vida.</w:t>
      </w:r>
      <w:r w:rsidR="00AF3424">
        <w:rPr>
          <w:rFonts w:ascii="Arial" w:hAnsi="Arial" w:cs="Arial"/>
          <w:bCs/>
          <w:sz w:val="24"/>
          <w:szCs w:val="24"/>
        </w:rPr>
        <w:t xml:space="preserve"> </w:t>
      </w:r>
    </w:p>
    <w:p w14:paraId="24265C92" w14:textId="77777777" w:rsidR="00051B43" w:rsidRDefault="00051B43" w:rsidP="00981CB7">
      <w:pPr>
        <w:spacing w:after="0" w:line="360" w:lineRule="auto"/>
        <w:jc w:val="both"/>
        <w:rPr>
          <w:rFonts w:ascii="Arial" w:hAnsi="Arial" w:cs="Arial"/>
          <w:bCs/>
          <w:sz w:val="24"/>
          <w:szCs w:val="24"/>
        </w:rPr>
      </w:pPr>
    </w:p>
    <w:p w14:paraId="21D221D0" w14:textId="232B8EAA" w:rsidR="008C5482" w:rsidRDefault="008C5482" w:rsidP="00AF3424">
      <w:pPr>
        <w:spacing w:after="0" w:line="360" w:lineRule="auto"/>
        <w:ind w:firstLine="708"/>
        <w:jc w:val="both"/>
        <w:rPr>
          <w:rFonts w:ascii="Arial" w:hAnsi="Arial" w:cs="Arial"/>
          <w:bCs/>
          <w:sz w:val="24"/>
          <w:szCs w:val="24"/>
        </w:rPr>
      </w:pPr>
      <w:r>
        <w:rPr>
          <w:rFonts w:ascii="Arial" w:hAnsi="Arial" w:cs="Arial"/>
          <w:bCs/>
          <w:sz w:val="24"/>
          <w:szCs w:val="24"/>
        </w:rPr>
        <w:t>C</w:t>
      </w:r>
      <w:r w:rsidRPr="008C5482">
        <w:rPr>
          <w:rFonts w:ascii="Arial" w:hAnsi="Arial" w:cs="Arial"/>
          <w:bCs/>
          <w:sz w:val="24"/>
          <w:szCs w:val="24"/>
        </w:rPr>
        <w:t>on motivo de observaciones realizadas a la</w:t>
      </w:r>
      <w:r w:rsidR="00066331">
        <w:rPr>
          <w:rFonts w:ascii="Arial" w:hAnsi="Arial" w:cs="Arial"/>
          <w:bCs/>
          <w:sz w:val="24"/>
          <w:szCs w:val="24"/>
        </w:rPr>
        <w:t>s</w:t>
      </w:r>
      <w:r w:rsidRPr="008C5482">
        <w:rPr>
          <w:rFonts w:ascii="Arial" w:hAnsi="Arial" w:cs="Arial"/>
          <w:bCs/>
          <w:sz w:val="24"/>
          <w:szCs w:val="24"/>
        </w:rPr>
        <w:t xml:space="preserve"> presente</w:t>
      </w:r>
      <w:r w:rsidR="00066331">
        <w:rPr>
          <w:rFonts w:ascii="Arial" w:hAnsi="Arial" w:cs="Arial"/>
          <w:bCs/>
          <w:sz w:val="24"/>
          <w:szCs w:val="24"/>
        </w:rPr>
        <w:t>s</w:t>
      </w:r>
      <w:r w:rsidRPr="008C5482">
        <w:rPr>
          <w:rFonts w:ascii="Arial" w:hAnsi="Arial" w:cs="Arial"/>
          <w:bCs/>
          <w:sz w:val="24"/>
          <w:szCs w:val="24"/>
        </w:rPr>
        <w:t xml:space="preserve"> iniciativa</w:t>
      </w:r>
      <w:r w:rsidR="00066331">
        <w:rPr>
          <w:rFonts w:ascii="Arial" w:hAnsi="Arial" w:cs="Arial"/>
          <w:bCs/>
          <w:sz w:val="24"/>
          <w:szCs w:val="24"/>
        </w:rPr>
        <w:t>s</w:t>
      </w:r>
      <w:r w:rsidRPr="008C5482">
        <w:rPr>
          <w:rFonts w:ascii="Arial" w:hAnsi="Arial" w:cs="Arial"/>
          <w:bCs/>
          <w:sz w:val="24"/>
          <w:szCs w:val="24"/>
        </w:rPr>
        <w:t xml:space="preserve"> por parte del Honorable Tribunal Superior de Justicia del Poder Judicial del Estado de Nuevo León, en conjunto con la Comisión de Legislación consideramos adecuada la iniciativa en estudio, toda vez que </w:t>
      </w:r>
      <w:r>
        <w:rPr>
          <w:rFonts w:ascii="Arial" w:hAnsi="Arial" w:cs="Arial"/>
          <w:bCs/>
          <w:sz w:val="24"/>
          <w:szCs w:val="24"/>
        </w:rPr>
        <w:t xml:space="preserve">coincidimos con </w:t>
      </w:r>
      <w:r w:rsidR="00C34D94">
        <w:rPr>
          <w:rFonts w:ascii="Arial" w:hAnsi="Arial" w:cs="Arial"/>
          <w:bCs/>
          <w:sz w:val="24"/>
          <w:szCs w:val="24"/>
        </w:rPr>
        <w:t>los promoventes,</w:t>
      </w:r>
      <w:r w:rsidR="00AF3424">
        <w:rPr>
          <w:rFonts w:ascii="Arial" w:hAnsi="Arial" w:cs="Arial"/>
          <w:bCs/>
          <w:sz w:val="24"/>
          <w:szCs w:val="24"/>
        </w:rPr>
        <w:t xml:space="preserve"> en el sentido de que </w:t>
      </w:r>
      <w:r w:rsidR="00020BD7">
        <w:rPr>
          <w:rFonts w:ascii="Arial" w:hAnsi="Arial" w:cs="Arial"/>
          <w:bCs/>
          <w:sz w:val="24"/>
          <w:szCs w:val="24"/>
        </w:rPr>
        <w:t xml:space="preserve">una vez que se cumpla la obligación de los oficiales del Registro Civil de explicar a los contrayentes de </w:t>
      </w:r>
      <w:r w:rsidR="004C6DC1">
        <w:rPr>
          <w:rFonts w:ascii="Arial" w:hAnsi="Arial" w:cs="Arial"/>
          <w:bCs/>
          <w:sz w:val="24"/>
          <w:szCs w:val="24"/>
        </w:rPr>
        <w:t>matrimonio</w:t>
      </w:r>
      <w:r w:rsidR="00020BD7">
        <w:rPr>
          <w:rFonts w:ascii="Arial" w:hAnsi="Arial" w:cs="Arial"/>
          <w:bCs/>
          <w:sz w:val="24"/>
          <w:szCs w:val="24"/>
        </w:rPr>
        <w:t xml:space="preserve"> los distintos tipos de regímenes matrimoniales existentes, sean las parejas las que de manera expresa establezcan su voluntad y decidan sobre el destino de sus </w:t>
      </w:r>
      <w:r w:rsidR="00020BD7">
        <w:rPr>
          <w:rFonts w:ascii="Arial" w:hAnsi="Arial" w:cs="Arial"/>
          <w:bCs/>
          <w:sz w:val="24"/>
          <w:szCs w:val="24"/>
        </w:rPr>
        <w:lastRenderedPageBreak/>
        <w:t xml:space="preserve">bienes, y si es su decisión que los compartan bajo el régimen de Sociedad Conyugal </w:t>
      </w:r>
      <w:r w:rsidR="004C6DC1">
        <w:rPr>
          <w:rFonts w:ascii="Arial" w:hAnsi="Arial" w:cs="Arial"/>
          <w:bCs/>
          <w:sz w:val="24"/>
          <w:szCs w:val="24"/>
        </w:rPr>
        <w:t>que así lo enuncien</w:t>
      </w:r>
      <w:r w:rsidR="00DD1F70">
        <w:rPr>
          <w:rFonts w:ascii="Arial" w:hAnsi="Arial" w:cs="Arial"/>
          <w:bCs/>
          <w:sz w:val="24"/>
          <w:szCs w:val="24"/>
        </w:rPr>
        <w:t xml:space="preserve">, pero que de lo contrario </w:t>
      </w:r>
      <w:r w:rsidR="004C6DC1">
        <w:rPr>
          <w:rFonts w:ascii="Arial" w:hAnsi="Arial" w:cs="Arial"/>
          <w:bCs/>
          <w:sz w:val="24"/>
          <w:szCs w:val="24"/>
        </w:rPr>
        <w:t xml:space="preserve">se les protejan sus derechos personales </w:t>
      </w:r>
      <w:r w:rsidR="004B12B9">
        <w:rPr>
          <w:rFonts w:ascii="Arial" w:hAnsi="Arial" w:cs="Arial"/>
          <w:bCs/>
          <w:sz w:val="24"/>
          <w:szCs w:val="24"/>
        </w:rPr>
        <w:t>inscribiéndolos en</w:t>
      </w:r>
      <w:r w:rsidR="004C6DC1">
        <w:rPr>
          <w:rFonts w:ascii="Arial" w:hAnsi="Arial" w:cs="Arial"/>
          <w:bCs/>
          <w:sz w:val="24"/>
          <w:szCs w:val="24"/>
        </w:rPr>
        <w:t xml:space="preserve"> el régimen de Separación de Bienes.</w:t>
      </w:r>
    </w:p>
    <w:p w14:paraId="4101FABF" w14:textId="0ED04010" w:rsidR="00C34D94" w:rsidRPr="004B12B9" w:rsidRDefault="00C34D94" w:rsidP="00FA013C">
      <w:pPr>
        <w:spacing w:after="0" w:line="360" w:lineRule="auto"/>
        <w:jc w:val="both"/>
        <w:rPr>
          <w:rFonts w:ascii="Arial" w:hAnsi="Arial" w:cs="Arial"/>
          <w:bCs/>
          <w:sz w:val="24"/>
          <w:szCs w:val="24"/>
          <w:lang w:val="es-MX"/>
        </w:rPr>
      </w:pPr>
    </w:p>
    <w:p w14:paraId="2F0ABB61" w14:textId="0F7F40FD" w:rsidR="00DB1EDF" w:rsidRPr="003273F7" w:rsidRDefault="00DB1EDF" w:rsidP="003273F7">
      <w:pPr>
        <w:spacing w:after="0" w:line="360" w:lineRule="auto"/>
        <w:ind w:firstLine="708"/>
        <w:jc w:val="both"/>
        <w:rPr>
          <w:rFonts w:ascii="Arial" w:hAnsi="Arial" w:cs="Arial"/>
          <w:bCs/>
          <w:sz w:val="24"/>
          <w:szCs w:val="24"/>
        </w:rPr>
      </w:pPr>
      <w:r w:rsidRPr="00DB1EDF">
        <w:rPr>
          <w:rFonts w:ascii="Arial" w:hAnsi="Arial" w:cs="Arial"/>
          <w:sz w:val="24"/>
          <w:szCs w:val="24"/>
          <w:lang w:val="es-MX"/>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265259CC" w14:textId="77777777" w:rsidR="00656515" w:rsidRDefault="00656515" w:rsidP="000E661B">
      <w:pPr>
        <w:spacing w:line="360" w:lineRule="auto"/>
        <w:ind w:right="-37"/>
        <w:jc w:val="both"/>
        <w:rPr>
          <w:rFonts w:ascii="Arial" w:eastAsia="Times New Roman" w:hAnsi="Arial" w:cs="Arial"/>
          <w:b/>
          <w:bCs/>
          <w:sz w:val="24"/>
          <w:szCs w:val="24"/>
          <w:lang w:eastAsia="es-MX"/>
        </w:rPr>
      </w:pPr>
    </w:p>
    <w:p w14:paraId="0E23501C" w14:textId="654EFB1C" w:rsidR="000E661B" w:rsidRDefault="000E661B" w:rsidP="000E661B">
      <w:pPr>
        <w:spacing w:after="0" w:line="360" w:lineRule="auto"/>
        <w:ind w:right="-37"/>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DECRETO</w:t>
      </w:r>
    </w:p>
    <w:p w14:paraId="22043FF5" w14:textId="77777777" w:rsidR="000E661B" w:rsidRDefault="000E661B" w:rsidP="000E661B">
      <w:pPr>
        <w:spacing w:after="0" w:line="360" w:lineRule="auto"/>
        <w:ind w:right="-37"/>
        <w:jc w:val="center"/>
        <w:rPr>
          <w:rFonts w:ascii="Arial" w:eastAsia="Times New Roman" w:hAnsi="Arial" w:cs="Arial"/>
          <w:b/>
          <w:bCs/>
          <w:sz w:val="24"/>
          <w:szCs w:val="24"/>
          <w:lang w:eastAsia="es-MX"/>
        </w:rPr>
      </w:pPr>
    </w:p>
    <w:p w14:paraId="795B7A31" w14:textId="22BF4A1D" w:rsidR="000309C9" w:rsidRPr="00FA013C" w:rsidRDefault="00981CB7" w:rsidP="004B12B9">
      <w:pPr>
        <w:spacing w:after="0" w:line="360" w:lineRule="auto"/>
        <w:ind w:right="-37"/>
        <w:jc w:val="both"/>
        <w:rPr>
          <w:rFonts w:ascii="Arial" w:eastAsia="Times New Roman" w:hAnsi="Arial" w:cs="Arial"/>
          <w:bCs/>
          <w:sz w:val="24"/>
          <w:szCs w:val="24"/>
          <w:lang w:val="es-MX" w:eastAsia="es-MX"/>
        </w:rPr>
      </w:pPr>
      <w:r>
        <w:rPr>
          <w:rFonts w:ascii="Arial" w:eastAsia="Times New Roman" w:hAnsi="Arial" w:cs="Arial"/>
          <w:b/>
          <w:bCs/>
          <w:sz w:val="24"/>
          <w:szCs w:val="24"/>
          <w:lang w:eastAsia="es-MX"/>
        </w:rPr>
        <w:tab/>
        <w:t>ARTICULO PRIMERO</w:t>
      </w:r>
      <w:r w:rsidR="000E661B">
        <w:rPr>
          <w:rFonts w:ascii="Arial" w:eastAsia="Times New Roman" w:hAnsi="Arial" w:cs="Arial"/>
          <w:b/>
          <w:bCs/>
          <w:sz w:val="24"/>
          <w:szCs w:val="24"/>
          <w:lang w:eastAsia="es-MX"/>
        </w:rPr>
        <w:t>.-</w:t>
      </w:r>
      <w:r w:rsidR="004B12B9">
        <w:rPr>
          <w:rFonts w:ascii="Arial" w:eastAsia="Times New Roman" w:hAnsi="Arial" w:cs="Arial"/>
          <w:bCs/>
          <w:sz w:val="24"/>
          <w:szCs w:val="24"/>
          <w:lang w:val="es-MX" w:eastAsia="es-MX"/>
        </w:rPr>
        <w:t xml:space="preserve"> </w:t>
      </w:r>
      <w:r w:rsidR="004B12B9" w:rsidRPr="004B12B9">
        <w:rPr>
          <w:rFonts w:ascii="Arial" w:eastAsia="Times New Roman" w:hAnsi="Arial" w:cs="Arial"/>
          <w:bCs/>
          <w:sz w:val="24"/>
          <w:szCs w:val="24"/>
          <w:lang w:val="es-MX" w:eastAsia="es-MX"/>
        </w:rPr>
        <w:t>Se reforma el artículo 178 del</w:t>
      </w:r>
      <w:r w:rsidR="004B12B9">
        <w:rPr>
          <w:rFonts w:ascii="Arial" w:eastAsia="Times New Roman" w:hAnsi="Arial" w:cs="Arial"/>
          <w:bCs/>
          <w:sz w:val="24"/>
          <w:szCs w:val="24"/>
          <w:lang w:val="es-MX" w:eastAsia="es-MX"/>
        </w:rPr>
        <w:t xml:space="preserve"> Código Civil para el Estado de </w:t>
      </w:r>
      <w:r w:rsidR="004B12B9" w:rsidRPr="004B12B9">
        <w:rPr>
          <w:rFonts w:ascii="Arial" w:eastAsia="Times New Roman" w:hAnsi="Arial" w:cs="Arial"/>
          <w:bCs/>
          <w:sz w:val="24"/>
          <w:szCs w:val="24"/>
          <w:lang w:val="es-MX" w:eastAsia="es-MX"/>
        </w:rPr>
        <w:t>Nuevo León, para quedar como sigue:</w:t>
      </w:r>
    </w:p>
    <w:p w14:paraId="6CA6C6CD" w14:textId="77777777" w:rsidR="007045F4" w:rsidRDefault="007045F4" w:rsidP="00981CB7">
      <w:pPr>
        <w:spacing w:line="360" w:lineRule="auto"/>
        <w:ind w:right="-37"/>
        <w:rPr>
          <w:rFonts w:ascii="Arial" w:eastAsia="Times New Roman" w:hAnsi="Arial" w:cs="Arial"/>
          <w:b/>
          <w:bCs/>
          <w:sz w:val="24"/>
          <w:szCs w:val="24"/>
          <w:lang w:val="es-MX" w:eastAsia="es-MX"/>
        </w:rPr>
      </w:pPr>
    </w:p>
    <w:p w14:paraId="14D1C2FB" w14:textId="08A15951" w:rsidR="007045F4" w:rsidRPr="007045F4" w:rsidRDefault="007045F4" w:rsidP="007045F4">
      <w:pPr>
        <w:spacing w:after="0" w:line="360" w:lineRule="auto"/>
        <w:ind w:right="-37"/>
        <w:jc w:val="both"/>
        <w:rPr>
          <w:rFonts w:ascii="Arial" w:eastAsia="Times New Roman" w:hAnsi="Arial" w:cs="Arial"/>
          <w:bCs/>
          <w:sz w:val="24"/>
          <w:szCs w:val="24"/>
          <w:lang w:val="es-MX" w:eastAsia="es-MX"/>
        </w:rPr>
      </w:pPr>
      <w:r w:rsidRPr="007045F4">
        <w:rPr>
          <w:rFonts w:ascii="Arial" w:eastAsia="Times New Roman" w:hAnsi="Arial" w:cs="Arial"/>
          <w:bCs/>
          <w:sz w:val="24"/>
          <w:szCs w:val="24"/>
          <w:lang w:val="es-MX" w:eastAsia="es-MX"/>
        </w:rPr>
        <w:t xml:space="preserve">ARTÍCULO 178.- El Contrato de Matrimonio debe celebrarse bajo el régimen de sociedad conyugal o bajo el de separación de bienes. </w:t>
      </w:r>
      <w:r w:rsidRPr="007045F4">
        <w:rPr>
          <w:rFonts w:ascii="Arial" w:eastAsia="Times New Roman" w:hAnsi="Arial" w:cs="Arial"/>
          <w:b/>
          <w:bCs/>
          <w:sz w:val="24"/>
          <w:szCs w:val="24"/>
          <w:lang w:val="es-MX" w:eastAsia="es-MX"/>
        </w:rPr>
        <w:t>A falta de régimen expresamente señalado, se estará sujeto al régimen de separación de bienes</w:t>
      </w:r>
      <w:r w:rsidRPr="007045F4">
        <w:rPr>
          <w:rFonts w:ascii="Arial" w:eastAsia="Times New Roman" w:hAnsi="Arial" w:cs="Arial"/>
          <w:bCs/>
          <w:sz w:val="24"/>
          <w:szCs w:val="24"/>
          <w:lang w:val="es-MX" w:eastAsia="es-MX"/>
        </w:rPr>
        <w:t>, y en ningún caso; los bienes adquiridos antes del matrimonio, el importe de la venta de los bienes propios, los adquiridos por herencia, donación o por cualquier otro título gratuito, los productos y los que se obtengan por su reinversión, formarán parte de la sociedad conyugal, salvo que expresamente se pacte lo contrario en las capitulaciones matrimoniales.</w:t>
      </w:r>
    </w:p>
    <w:p w14:paraId="30EC28AE" w14:textId="77777777" w:rsidR="007045F4" w:rsidRDefault="007045F4" w:rsidP="007045F4">
      <w:pPr>
        <w:spacing w:after="0" w:line="360" w:lineRule="auto"/>
        <w:ind w:right="-37"/>
        <w:jc w:val="both"/>
        <w:rPr>
          <w:rFonts w:ascii="Arial" w:eastAsia="Times New Roman" w:hAnsi="Arial" w:cs="Arial"/>
          <w:b/>
          <w:bCs/>
          <w:sz w:val="24"/>
          <w:szCs w:val="24"/>
          <w:lang w:val="es-MX" w:eastAsia="es-MX"/>
        </w:rPr>
      </w:pPr>
    </w:p>
    <w:p w14:paraId="1F8AED30" w14:textId="22480E19" w:rsidR="00981CB7" w:rsidRPr="00981CB7" w:rsidRDefault="00981CB7" w:rsidP="00981CB7">
      <w:pPr>
        <w:spacing w:after="0" w:line="360" w:lineRule="auto"/>
        <w:ind w:right="-37"/>
        <w:jc w:val="both"/>
        <w:rPr>
          <w:rFonts w:ascii="Arial" w:eastAsia="Times New Roman" w:hAnsi="Arial" w:cs="Arial"/>
          <w:bCs/>
          <w:sz w:val="24"/>
          <w:szCs w:val="24"/>
          <w:lang w:val="es-MX" w:eastAsia="es-MX"/>
        </w:rPr>
      </w:pPr>
      <w:r>
        <w:rPr>
          <w:rFonts w:ascii="Arial" w:eastAsia="Times New Roman" w:hAnsi="Arial" w:cs="Arial"/>
          <w:b/>
          <w:bCs/>
          <w:sz w:val="24"/>
          <w:szCs w:val="24"/>
          <w:lang w:val="es-MX" w:eastAsia="es-MX"/>
        </w:rPr>
        <w:tab/>
        <w:t xml:space="preserve">ARTICULO SEGUNDO.- </w:t>
      </w:r>
      <w:r w:rsidRPr="00981CB7">
        <w:rPr>
          <w:rFonts w:ascii="Arial" w:eastAsia="Times New Roman" w:hAnsi="Arial" w:cs="Arial"/>
          <w:bCs/>
          <w:sz w:val="24"/>
          <w:szCs w:val="24"/>
          <w:lang w:val="es-MX" w:eastAsia="es-MX"/>
        </w:rPr>
        <w:t>Se reforma la fracción XIII del artículo 17 de la Ley del Registro Civil para el Estado de Nuevo León, para quedar como sigue:</w:t>
      </w:r>
    </w:p>
    <w:p w14:paraId="2FBA1C30" w14:textId="77777777" w:rsidR="00981CB7" w:rsidRDefault="00981CB7" w:rsidP="007045F4">
      <w:pPr>
        <w:spacing w:after="0" w:line="360" w:lineRule="auto"/>
        <w:ind w:right="-37"/>
        <w:jc w:val="both"/>
        <w:rPr>
          <w:rFonts w:ascii="Arial" w:eastAsia="Times New Roman" w:hAnsi="Arial" w:cs="Arial"/>
          <w:b/>
          <w:bCs/>
          <w:sz w:val="24"/>
          <w:szCs w:val="24"/>
          <w:lang w:val="es-MX" w:eastAsia="es-MX"/>
        </w:rPr>
      </w:pPr>
    </w:p>
    <w:p w14:paraId="22301BDD" w14:textId="644D8163" w:rsidR="00981CB7" w:rsidRPr="00981CB7" w:rsidRDefault="00981CB7" w:rsidP="00981CB7">
      <w:pPr>
        <w:spacing w:after="0" w:line="360" w:lineRule="auto"/>
        <w:ind w:right="-37"/>
        <w:jc w:val="both"/>
        <w:rPr>
          <w:rFonts w:ascii="Arial" w:eastAsia="Times New Roman" w:hAnsi="Arial" w:cs="Arial"/>
          <w:bCs/>
          <w:sz w:val="24"/>
          <w:szCs w:val="24"/>
          <w:lang w:val="es-MX" w:eastAsia="es-MX"/>
        </w:rPr>
      </w:pPr>
      <w:r w:rsidRPr="00981CB7">
        <w:rPr>
          <w:rFonts w:ascii="Arial" w:eastAsia="Times New Roman" w:hAnsi="Arial" w:cs="Arial"/>
          <w:bCs/>
          <w:sz w:val="24"/>
          <w:szCs w:val="24"/>
          <w:lang w:val="es-MX" w:eastAsia="es-MX"/>
        </w:rPr>
        <w:t>ARTÍCULO 17.- Corresponde a los Oficiales:</w:t>
      </w:r>
    </w:p>
    <w:p w14:paraId="73B661F2" w14:textId="77777777" w:rsidR="00981CB7" w:rsidRDefault="00981CB7" w:rsidP="00981CB7">
      <w:pPr>
        <w:spacing w:after="0" w:line="360" w:lineRule="auto"/>
        <w:ind w:right="-37"/>
        <w:jc w:val="both"/>
        <w:rPr>
          <w:rFonts w:ascii="Arial" w:eastAsia="Times New Roman" w:hAnsi="Arial" w:cs="Arial"/>
          <w:bCs/>
          <w:sz w:val="24"/>
          <w:szCs w:val="24"/>
          <w:lang w:val="es-MX" w:eastAsia="es-MX"/>
        </w:rPr>
      </w:pPr>
    </w:p>
    <w:p w14:paraId="2AA9AABA" w14:textId="05BA1FF5" w:rsidR="00981CB7" w:rsidRPr="00981CB7" w:rsidRDefault="00981CB7" w:rsidP="00981CB7">
      <w:pPr>
        <w:spacing w:after="0" w:line="360" w:lineRule="auto"/>
        <w:ind w:right="-37"/>
        <w:jc w:val="both"/>
        <w:rPr>
          <w:rFonts w:ascii="Arial" w:eastAsia="Times New Roman" w:hAnsi="Arial" w:cs="Arial"/>
          <w:bCs/>
          <w:sz w:val="24"/>
          <w:szCs w:val="24"/>
          <w:lang w:val="es-MX" w:eastAsia="es-MX"/>
        </w:rPr>
      </w:pPr>
      <w:r>
        <w:rPr>
          <w:rFonts w:ascii="Arial" w:eastAsia="Times New Roman" w:hAnsi="Arial" w:cs="Arial"/>
          <w:bCs/>
          <w:sz w:val="24"/>
          <w:szCs w:val="24"/>
          <w:lang w:val="es-MX" w:eastAsia="es-MX"/>
        </w:rPr>
        <w:t>I</w:t>
      </w:r>
      <w:r w:rsidR="009411C4">
        <w:rPr>
          <w:rFonts w:ascii="Arial" w:eastAsia="Times New Roman" w:hAnsi="Arial" w:cs="Arial"/>
          <w:bCs/>
          <w:sz w:val="24"/>
          <w:szCs w:val="24"/>
          <w:lang w:val="es-MX" w:eastAsia="es-MX"/>
        </w:rPr>
        <w:t>.</w:t>
      </w:r>
      <w:r w:rsidRPr="00981CB7">
        <w:rPr>
          <w:rFonts w:ascii="Arial" w:eastAsia="Times New Roman" w:hAnsi="Arial" w:cs="Arial"/>
          <w:bCs/>
          <w:sz w:val="24"/>
          <w:szCs w:val="24"/>
          <w:lang w:val="es-MX" w:eastAsia="es-MX"/>
        </w:rPr>
        <w:t xml:space="preserve"> </w:t>
      </w:r>
      <w:r w:rsidR="009411C4">
        <w:rPr>
          <w:rFonts w:ascii="Arial" w:eastAsia="Times New Roman" w:hAnsi="Arial" w:cs="Arial"/>
          <w:bCs/>
          <w:sz w:val="24"/>
          <w:szCs w:val="24"/>
          <w:lang w:val="es-MX" w:eastAsia="es-MX"/>
        </w:rPr>
        <w:t>a XII</w:t>
      </w:r>
      <w:r w:rsidRPr="00981CB7">
        <w:rPr>
          <w:rFonts w:ascii="Arial" w:eastAsia="Times New Roman" w:hAnsi="Arial" w:cs="Arial"/>
          <w:bCs/>
          <w:sz w:val="24"/>
          <w:szCs w:val="24"/>
          <w:lang w:val="es-MX" w:eastAsia="es-MX"/>
        </w:rPr>
        <w:t>...</w:t>
      </w:r>
    </w:p>
    <w:p w14:paraId="0560F57D" w14:textId="77777777" w:rsidR="00981CB7" w:rsidRDefault="00981CB7" w:rsidP="00981CB7">
      <w:pPr>
        <w:spacing w:after="0" w:line="360" w:lineRule="auto"/>
        <w:ind w:right="-37"/>
        <w:jc w:val="both"/>
        <w:rPr>
          <w:rFonts w:ascii="Arial" w:eastAsia="Times New Roman" w:hAnsi="Arial" w:cs="Arial"/>
          <w:b/>
          <w:bCs/>
          <w:sz w:val="24"/>
          <w:szCs w:val="24"/>
          <w:lang w:val="es-MX" w:eastAsia="es-MX"/>
        </w:rPr>
      </w:pPr>
    </w:p>
    <w:p w14:paraId="11D8176F" w14:textId="6324DD4F" w:rsidR="00981CB7" w:rsidRPr="005C2F43" w:rsidRDefault="005C2F43" w:rsidP="00981CB7">
      <w:pPr>
        <w:spacing w:after="0" w:line="360" w:lineRule="auto"/>
        <w:ind w:right="-37"/>
        <w:jc w:val="both"/>
        <w:rPr>
          <w:rFonts w:ascii="Arial" w:eastAsia="Times New Roman" w:hAnsi="Arial" w:cs="Arial"/>
          <w:bCs/>
          <w:sz w:val="24"/>
          <w:szCs w:val="24"/>
          <w:lang w:val="es-MX" w:eastAsia="es-MX"/>
        </w:rPr>
      </w:pPr>
      <w:r>
        <w:rPr>
          <w:rFonts w:ascii="Arial" w:eastAsia="Times New Roman" w:hAnsi="Arial" w:cs="Arial"/>
          <w:b/>
          <w:bCs/>
          <w:sz w:val="24"/>
          <w:szCs w:val="24"/>
          <w:lang w:val="es-MX" w:eastAsia="es-MX"/>
        </w:rPr>
        <w:t>XIII.</w:t>
      </w:r>
      <w:r w:rsidR="00981CB7" w:rsidRPr="00981CB7">
        <w:rPr>
          <w:rFonts w:ascii="Arial" w:eastAsia="Times New Roman" w:hAnsi="Arial" w:cs="Arial"/>
          <w:b/>
          <w:bCs/>
          <w:sz w:val="24"/>
          <w:szCs w:val="24"/>
          <w:lang w:val="es-MX" w:eastAsia="es-MX"/>
        </w:rPr>
        <w:t xml:space="preserve"> Garantizar </w:t>
      </w:r>
      <w:r w:rsidR="00981CB7" w:rsidRPr="009B12B8">
        <w:rPr>
          <w:rFonts w:ascii="Arial" w:eastAsia="Times New Roman" w:hAnsi="Arial" w:cs="Arial"/>
          <w:bCs/>
          <w:sz w:val="24"/>
          <w:szCs w:val="24"/>
          <w:lang w:val="es-MX" w:eastAsia="es-MX"/>
        </w:rPr>
        <w:t>que las personas que</w:t>
      </w:r>
      <w:r w:rsidR="00981CB7" w:rsidRPr="00981CB7">
        <w:rPr>
          <w:rFonts w:ascii="Arial" w:eastAsia="Times New Roman" w:hAnsi="Arial" w:cs="Arial"/>
          <w:b/>
          <w:bCs/>
          <w:sz w:val="24"/>
          <w:szCs w:val="24"/>
          <w:lang w:val="es-MX" w:eastAsia="es-MX"/>
        </w:rPr>
        <w:t xml:space="preserve"> acudan </w:t>
      </w:r>
      <w:r w:rsidR="00981CB7" w:rsidRPr="009B12B8">
        <w:rPr>
          <w:rFonts w:ascii="Arial" w:eastAsia="Times New Roman" w:hAnsi="Arial" w:cs="Arial"/>
          <w:bCs/>
          <w:sz w:val="24"/>
          <w:szCs w:val="24"/>
          <w:lang w:val="es-MX" w:eastAsia="es-MX"/>
        </w:rPr>
        <w:t>a</w:t>
      </w:r>
      <w:r w:rsidR="009B12B8" w:rsidRPr="009B12B8">
        <w:rPr>
          <w:rFonts w:ascii="Arial" w:eastAsia="Times New Roman" w:hAnsi="Arial" w:cs="Arial"/>
          <w:bCs/>
          <w:sz w:val="24"/>
          <w:szCs w:val="24"/>
          <w:lang w:val="es-MX" w:eastAsia="es-MX"/>
        </w:rPr>
        <w:t xml:space="preserve"> </w:t>
      </w:r>
      <w:r w:rsidR="00981CB7" w:rsidRPr="009B12B8">
        <w:rPr>
          <w:rFonts w:ascii="Arial" w:eastAsia="Times New Roman" w:hAnsi="Arial" w:cs="Arial"/>
          <w:bCs/>
          <w:sz w:val="24"/>
          <w:szCs w:val="24"/>
          <w:lang w:val="es-MX" w:eastAsia="es-MX"/>
        </w:rPr>
        <w:t>celebrar un contrato de matrimonio, reciban</w:t>
      </w:r>
      <w:r w:rsidR="009B12B8" w:rsidRPr="009B12B8">
        <w:rPr>
          <w:rFonts w:ascii="Arial" w:eastAsia="Times New Roman" w:hAnsi="Arial" w:cs="Arial"/>
          <w:bCs/>
          <w:sz w:val="24"/>
          <w:szCs w:val="24"/>
          <w:lang w:val="es-MX" w:eastAsia="es-MX"/>
        </w:rPr>
        <w:t xml:space="preserve"> </w:t>
      </w:r>
      <w:r w:rsidR="00981CB7" w:rsidRPr="009B12B8">
        <w:rPr>
          <w:rFonts w:ascii="Arial" w:eastAsia="Times New Roman" w:hAnsi="Arial" w:cs="Arial"/>
          <w:bCs/>
          <w:sz w:val="24"/>
          <w:szCs w:val="24"/>
          <w:lang w:val="es-MX" w:eastAsia="es-MX"/>
        </w:rPr>
        <w:t xml:space="preserve">previamente información </w:t>
      </w:r>
      <w:r w:rsidR="00981CB7" w:rsidRPr="00981CB7">
        <w:rPr>
          <w:rFonts w:ascii="Arial" w:eastAsia="Times New Roman" w:hAnsi="Arial" w:cs="Arial"/>
          <w:b/>
          <w:bCs/>
          <w:sz w:val="24"/>
          <w:szCs w:val="24"/>
          <w:lang w:val="es-MX" w:eastAsia="es-MX"/>
        </w:rPr>
        <w:t xml:space="preserve">oral y por escrito </w:t>
      </w:r>
      <w:r w:rsidR="00981CB7" w:rsidRPr="009B12B8">
        <w:rPr>
          <w:rFonts w:ascii="Arial" w:eastAsia="Times New Roman" w:hAnsi="Arial" w:cs="Arial"/>
          <w:bCs/>
          <w:sz w:val="24"/>
          <w:szCs w:val="24"/>
          <w:lang w:val="es-MX" w:eastAsia="es-MX"/>
        </w:rPr>
        <w:t>sobre</w:t>
      </w:r>
      <w:r w:rsidR="009B12B8" w:rsidRPr="009B12B8">
        <w:rPr>
          <w:rFonts w:ascii="Arial" w:eastAsia="Times New Roman" w:hAnsi="Arial" w:cs="Arial"/>
          <w:bCs/>
          <w:sz w:val="24"/>
          <w:szCs w:val="24"/>
          <w:lang w:val="es-MX" w:eastAsia="es-MX"/>
        </w:rPr>
        <w:t xml:space="preserve"> </w:t>
      </w:r>
      <w:r w:rsidR="00981CB7" w:rsidRPr="009B12B8">
        <w:rPr>
          <w:rFonts w:ascii="Arial" w:eastAsia="Times New Roman" w:hAnsi="Arial" w:cs="Arial"/>
          <w:bCs/>
          <w:sz w:val="24"/>
          <w:szCs w:val="24"/>
          <w:lang w:val="es-MX" w:eastAsia="es-MX"/>
        </w:rPr>
        <w:t>la naturaleza, fines y efectos</w:t>
      </w:r>
      <w:r w:rsidR="00981CB7" w:rsidRPr="00981CB7">
        <w:rPr>
          <w:rFonts w:ascii="Arial" w:eastAsia="Times New Roman" w:hAnsi="Arial" w:cs="Arial"/>
          <w:b/>
          <w:bCs/>
          <w:sz w:val="24"/>
          <w:szCs w:val="24"/>
          <w:lang w:val="es-MX" w:eastAsia="es-MX"/>
        </w:rPr>
        <w:t xml:space="preserve"> del régimen de</w:t>
      </w:r>
      <w:r w:rsidR="009B12B8">
        <w:rPr>
          <w:rFonts w:ascii="Arial" w:eastAsia="Times New Roman" w:hAnsi="Arial" w:cs="Arial"/>
          <w:b/>
          <w:bCs/>
          <w:sz w:val="24"/>
          <w:szCs w:val="24"/>
          <w:lang w:val="es-MX" w:eastAsia="es-MX"/>
        </w:rPr>
        <w:t xml:space="preserve"> </w:t>
      </w:r>
      <w:r w:rsidR="00981CB7" w:rsidRPr="00981CB7">
        <w:rPr>
          <w:rFonts w:ascii="Arial" w:eastAsia="Times New Roman" w:hAnsi="Arial" w:cs="Arial"/>
          <w:b/>
          <w:bCs/>
          <w:sz w:val="24"/>
          <w:szCs w:val="24"/>
          <w:lang w:val="es-MX" w:eastAsia="es-MX"/>
        </w:rPr>
        <w:t>sociedad conyugal y separación de</w:t>
      </w:r>
      <w:r w:rsidR="009B12B8">
        <w:rPr>
          <w:rFonts w:ascii="Arial" w:eastAsia="Times New Roman" w:hAnsi="Arial" w:cs="Arial"/>
          <w:b/>
          <w:bCs/>
          <w:sz w:val="24"/>
          <w:szCs w:val="24"/>
          <w:lang w:val="es-MX" w:eastAsia="es-MX"/>
        </w:rPr>
        <w:t xml:space="preserve"> </w:t>
      </w:r>
      <w:r w:rsidR="00981CB7" w:rsidRPr="00981CB7">
        <w:rPr>
          <w:rFonts w:ascii="Arial" w:eastAsia="Times New Roman" w:hAnsi="Arial" w:cs="Arial"/>
          <w:b/>
          <w:bCs/>
          <w:sz w:val="24"/>
          <w:szCs w:val="24"/>
          <w:lang w:val="es-MX" w:eastAsia="es-MX"/>
        </w:rPr>
        <w:t>bienes, a fin de que señalen a cuál desean</w:t>
      </w:r>
      <w:r w:rsidR="00981CB7">
        <w:rPr>
          <w:rFonts w:ascii="Arial" w:eastAsia="Times New Roman" w:hAnsi="Arial" w:cs="Arial"/>
          <w:b/>
          <w:bCs/>
          <w:sz w:val="24"/>
          <w:szCs w:val="24"/>
          <w:lang w:val="es-MX" w:eastAsia="es-MX"/>
        </w:rPr>
        <w:t xml:space="preserve"> </w:t>
      </w:r>
      <w:r w:rsidR="00981CB7" w:rsidRPr="00981CB7">
        <w:rPr>
          <w:rFonts w:ascii="Arial" w:eastAsia="Times New Roman" w:hAnsi="Arial" w:cs="Arial"/>
          <w:b/>
          <w:bCs/>
          <w:sz w:val="24"/>
          <w:szCs w:val="24"/>
          <w:lang w:val="es-MX" w:eastAsia="es-MX"/>
        </w:rPr>
        <w:t xml:space="preserve">pertenecer en dicho contrato, </w:t>
      </w:r>
      <w:r w:rsidR="009B12B8" w:rsidRPr="005C2F43">
        <w:rPr>
          <w:rFonts w:ascii="Arial" w:eastAsia="Times New Roman" w:hAnsi="Arial" w:cs="Arial"/>
          <w:bCs/>
          <w:sz w:val="24"/>
          <w:szCs w:val="24"/>
          <w:lang w:val="es-MX" w:eastAsia="es-MX"/>
        </w:rPr>
        <w:t xml:space="preserve">además de </w:t>
      </w:r>
      <w:r w:rsidR="00981CB7" w:rsidRPr="005C2F43">
        <w:rPr>
          <w:rFonts w:ascii="Arial" w:eastAsia="Times New Roman" w:hAnsi="Arial" w:cs="Arial"/>
          <w:bCs/>
          <w:sz w:val="24"/>
          <w:szCs w:val="24"/>
          <w:lang w:val="es-MX" w:eastAsia="es-MX"/>
        </w:rPr>
        <w:t>proporcionarles información sobre la mediación o</w:t>
      </w:r>
      <w:r w:rsidR="009B12B8" w:rsidRPr="005C2F43">
        <w:rPr>
          <w:rFonts w:ascii="Arial" w:eastAsia="Times New Roman" w:hAnsi="Arial" w:cs="Arial"/>
          <w:bCs/>
          <w:sz w:val="24"/>
          <w:szCs w:val="24"/>
          <w:lang w:val="es-MX" w:eastAsia="es-MX"/>
        </w:rPr>
        <w:t xml:space="preserve"> </w:t>
      </w:r>
      <w:r w:rsidR="00981CB7" w:rsidRPr="005C2F43">
        <w:rPr>
          <w:rFonts w:ascii="Arial" w:eastAsia="Times New Roman" w:hAnsi="Arial" w:cs="Arial"/>
          <w:bCs/>
          <w:sz w:val="24"/>
          <w:szCs w:val="24"/>
          <w:lang w:val="es-MX" w:eastAsia="es-MX"/>
        </w:rPr>
        <w:t>conciliación, como una forma efectiva de resolver</w:t>
      </w:r>
      <w:r w:rsidR="009B12B8" w:rsidRPr="005C2F43">
        <w:rPr>
          <w:rFonts w:ascii="Arial" w:eastAsia="Times New Roman" w:hAnsi="Arial" w:cs="Arial"/>
          <w:bCs/>
          <w:sz w:val="24"/>
          <w:szCs w:val="24"/>
          <w:lang w:val="es-MX" w:eastAsia="es-MX"/>
        </w:rPr>
        <w:t xml:space="preserve"> </w:t>
      </w:r>
      <w:r w:rsidR="00981CB7" w:rsidRPr="005C2F43">
        <w:rPr>
          <w:rFonts w:ascii="Arial" w:eastAsia="Times New Roman" w:hAnsi="Arial" w:cs="Arial"/>
          <w:bCs/>
          <w:sz w:val="24"/>
          <w:szCs w:val="24"/>
          <w:lang w:val="es-MX" w:eastAsia="es-MX"/>
        </w:rPr>
        <w:t>sus conflictos en el matrimonio.</w:t>
      </w:r>
    </w:p>
    <w:p w14:paraId="61853014" w14:textId="77777777" w:rsidR="00981CB7" w:rsidRDefault="00981CB7" w:rsidP="00981CB7">
      <w:pPr>
        <w:spacing w:after="0" w:line="360" w:lineRule="auto"/>
        <w:ind w:right="-37"/>
        <w:jc w:val="both"/>
        <w:rPr>
          <w:rFonts w:ascii="Arial" w:eastAsia="Times New Roman" w:hAnsi="Arial" w:cs="Arial"/>
          <w:b/>
          <w:bCs/>
          <w:sz w:val="24"/>
          <w:szCs w:val="24"/>
          <w:lang w:val="es-MX" w:eastAsia="es-MX"/>
        </w:rPr>
      </w:pPr>
    </w:p>
    <w:p w14:paraId="4CE95D42" w14:textId="13ABA175" w:rsidR="00981CB7" w:rsidRPr="00981CB7" w:rsidRDefault="00981CB7" w:rsidP="00981CB7">
      <w:pPr>
        <w:spacing w:after="0" w:line="360" w:lineRule="auto"/>
        <w:ind w:right="-37"/>
        <w:jc w:val="both"/>
        <w:rPr>
          <w:rFonts w:ascii="Arial" w:eastAsia="Times New Roman" w:hAnsi="Arial" w:cs="Arial"/>
          <w:b/>
          <w:bCs/>
          <w:sz w:val="24"/>
          <w:szCs w:val="24"/>
          <w:lang w:val="es-MX" w:eastAsia="es-MX"/>
        </w:rPr>
      </w:pPr>
      <w:r w:rsidRPr="00981CB7">
        <w:rPr>
          <w:rFonts w:ascii="Arial" w:eastAsia="Times New Roman" w:hAnsi="Arial" w:cs="Arial"/>
          <w:b/>
          <w:bCs/>
          <w:sz w:val="24"/>
          <w:szCs w:val="24"/>
          <w:lang w:val="es-MX" w:eastAsia="es-MX"/>
        </w:rPr>
        <w:t>Los Oficiales del Registro Civil en el Estado de</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Nuevo León deberán informar a las personas</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que acudan a celebrar un contrato de</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matrimonio por lo menos a los 15 días</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naturales a su celebración, la información</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descrita en el párrafo anterior, sin menoscabar</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la voluntad expresa de dichas personas para</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celebrar el contrato de matrimonio como a su</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derecho convenga.</w:t>
      </w:r>
    </w:p>
    <w:p w14:paraId="3A5DB9BB" w14:textId="77777777" w:rsidR="009B12B8" w:rsidRDefault="009B12B8" w:rsidP="00981CB7">
      <w:pPr>
        <w:spacing w:after="0" w:line="360" w:lineRule="auto"/>
        <w:ind w:right="-37"/>
        <w:jc w:val="both"/>
        <w:rPr>
          <w:rFonts w:ascii="Arial" w:eastAsia="Times New Roman" w:hAnsi="Arial" w:cs="Arial"/>
          <w:b/>
          <w:bCs/>
          <w:sz w:val="24"/>
          <w:szCs w:val="24"/>
          <w:lang w:val="es-MX" w:eastAsia="es-MX"/>
        </w:rPr>
      </w:pPr>
    </w:p>
    <w:p w14:paraId="06449AEA" w14:textId="073E4BCD" w:rsidR="00981CB7" w:rsidRPr="00981CB7" w:rsidRDefault="00981CB7" w:rsidP="00981CB7">
      <w:pPr>
        <w:spacing w:after="0" w:line="360" w:lineRule="auto"/>
        <w:ind w:right="-37"/>
        <w:jc w:val="both"/>
        <w:rPr>
          <w:rFonts w:ascii="Arial" w:eastAsia="Times New Roman" w:hAnsi="Arial" w:cs="Arial"/>
          <w:b/>
          <w:bCs/>
          <w:sz w:val="24"/>
          <w:szCs w:val="24"/>
          <w:lang w:val="es-MX" w:eastAsia="es-MX"/>
        </w:rPr>
      </w:pPr>
      <w:r w:rsidRPr="00981CB7">
        <w:rPr>
          <w:rFonts w:ascii="Arial" w:eastAsia="Times New Roman" w:hAnsi="Arial" w:cs="Arial"/>
          <w:b/>
          <w:bCs/>
          <w:sz w:val="24"/>
          <w:szCs w:val="24"/>
          <w:lang w:val="es-MX" w:eastAsia="es-MX"/>
        </w:rPr>
        <w:lastRenderedPageBreak/>
        <w:t>Las personas quienes fueron informadas</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sobre la naturaleza, fines y efectos de ambos</w:t>
      </w:r>
      <w:r w:rsidRPr="00981CB7">
        <w:rPr>
          <w:rFonts w:ascii="Arial" w:eastAsiaTheme="minorHAnsi" w:hAnsi="Arial" w:cs="Arial"/>
          <w:sz w:val="40"/>
          <w:szCs w:val="40"/>
          <w:lang w:val="es-MX"/>
        </w:rPr>
        <w:t xml:space="preserve"> </w:t>
      </w:r>
      <w:r w:rsidRPr="00981CB7">
        <w:rPr>
          <w:rFonts w:ascii="Arial" w:eastAsia="Times New Roman" w:hAnsi="Arial" w:cs="Arial"/>
          <w:b/>
          <w:bCs/>
          <w:sz w:val="24"/>
          <w:szCs w:val="24"/>
          <w:lang w:val="es-MX" w:eastAsia="es-MX"/>
        </w:rPr>
        <w:t>regímenes matr</w:t>
      </w:r>
      <w:r w:rsidR="009B12B8">
        <w:rPr>
          <w:rFonts w:ascii="Arial" w:eastAsia="Times New Roman" w:hAnsi="Arial" w:cs="Arial"/>
          <w:b/>
          <w:bCs/>
          <w:sz w:val="24"/>
          <w:szCs w:val="24"/>
          <w:lang w:val="es-MX" w:eastAsia="es-MX"/>
        </w:rPr>
        <w:t xml:space="preserve">imoniales, así como, el Oficial </w:t>
      </w:r>
      <w:r w:rsidRPr="00981CB7">
        <w:rPr>
          <w:rFonts w:ascii="Arial" w:eastAsia="Times New Roman" w:hAnsi="Arial" w:cs="Arial"/>
          <w:b/>
          <w:bCs/>
          <w:sz w:val="24"/>
          <w:szCs w:val="24"/>
          <w:lang w:val="es-MX" w:eastAsia="es-MX"/>
        </w:rPr>
        <w:t>del Registro Civil quien les informó de ellos,</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firmaran de enterados el Libro del Registro</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Civil correspondiente, para efectos de</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garantizar y demostrar que la información</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descrita en esta fracción fue debidamente</w:t>
      </w:r>
      <w:r w:rsidR="009B12B8">
        <w:rPr>
          <w:rFonts w:ascii="Arial" w:eastAsia="Times New Roman" w:hAnsi="Arial" w:cs="Arial"/>
          <w:b/>
          <w:bCs/>
          <w:sz w:val="24"/>
          <w:szCs w:val="24"/>
          <w:lang w:val="es-MX" w:eastAsia="es-MX"/>
        </w:rPr>
        <w:t xml:space="preserve"> </w:t>
      </w:r>
      <w:r w:rsidRPr="00981CB7">
        <w:rPr>
          <w:rFonts w:ascii="Arial" w:eastAsia="Times New Roman" w:hAnsi="Arial" w:cs="Arial"/>
          <w:b/>
          <w:bCs/>
          <w:sz w:val="24"/>
          <w:szCs w:val="24"/>
          <w:lang w:val="es-MX" w:eastAsia="es-MX"/>
        </w:rPr>
        <w:t>concedida;</w:t>
      </w:r>
    </w:p>
    <w:p w14:paraId="7BEEB091" w14:textId="77777777" w:rsidR="009B12B8" w:rsidRDefault="009B12B8" w:rsidP="00981CB7">
      <w:pPr>
        <w:spacing w:after="0" w:line="360" w:lineRule="auto"/>
        <w:ind w:right="-37"/>
        <w:jc w:val="both"/>
        <w:rPr>
          <w:rFonts w:ascii="Arial" w:eastAsia="Times New Roman" w:hAnsi="Arial" w:cs="Arial"/>
          <w:b/>
          <w:bCs/>
          <w:sz w:val="24"/>
          <w:szCs w:val="24"/>
          <w:lang w:val="es-MX" w:eastAsia="es-MX"/>
        </w:rPr>
      </w:pPr>
    </w:p>
    <w:p w14:paraId="4D926BDF" w14:textId="459B8DCE" w:rsidR="00981CB7" w:rsidRDefault="005C2F43" w:rsidP="00981CB7">
      <w:pPr>
        <w:spacing w:after="0" w:line="360" w:lineRule="auto"/>
        <w:ind w:right="-37"/>
        <w:jc w:val="both"/>
        <w:rPr>
          <w:rFonts w:ascii="Arial" w:eastAsia="Times New Roman" w:hAnsi="Arial" w:cs="Arial"/>
          <w:b/>
          <w:bCs/>
          <w:sz w:val="24"/>
          <w:szCs w:val="24"/>
          <w:lang w:val="es-MX" w:eastAsia="es-MX"/>
        </w:rPr>
      </w:pPr>
      <w:r>
        <w:rPr>
          <w:rFonts w:ascii="Arial" w:eastAsia="Times New Roman" w:hAnsi="Arial" w:cs="Arial"/>
          <w:b/>
          <w:bCs/>
          <w:sz w:val="24"/>
          <w:szCs w:val="24"/>
          <w:lang w:val="es-MX" w:eastAsia="es-MX"/>
        </w:rPr>
        <w:t>XIV. a XX</w:t>
      </w:r>
      <w:r w:rsidR="009B12B8" w:rsidRPr="00981CB7">
        <w:rPr>
          <w:rFonts w:ascii="Arial" w:eastAsia="Times New Roman" w:hAnsi="Arial" w:cs="Arial"/>
          <w:b/>
          <w:bCs/>
          <w:sz w:val="24"/>
          <w:szCs w:val="24"/>
          <w:lang w:val="es-MX" w:eastAsia="es-MX"/>
        </w:rPr>
        <w:t>...</w:t>
      </w:r>
    </w:p>
    <w:p w14:paraId="077A9318" w14:textId="77777777" w:rsidR="00981CB7" w:rsidRDefault="00981CB7" w:rsidP="007045F4">
      <w:pPr>
        <w:spacing w:after="0" w:line="360" w:lineRule="auto"/>
        <w:ind w:right="-37"/>
        <w:jc w:val="both"/>
        <w:rPr>
          <w:rFonts w:ascii="Arial" w:eastAsia="Times New Roman" w:hAnsi="Arial" w:cs="Arial"/>
          <w:b/>
          <w:bCs/>
          <w:sz w:val="24"/>
          <w:szCs w:val="24"/>
          <w:lang w:val="es-MX" w:eastAsia="es-MX"/>
        </w:rPr>
      </w:pPr>
    </w:p>
    <w:p w14:paraId="543B5480" w14:textId="77777777" w:rsidR="007045F4" w:rsidRDefault="007045F4" w:rsidP="007045F4">
      <w:pPr>
        <w:spacing w:after="0" w:line="360" w:lineRule="auto"/>
        <w:ind w:right="-37"/>
        <w:jc w:val="center"/>
        <w:rPr>
          <w:rFonts w:ascii="Arial" w:eastAsia="Times New Roman" w:hAnsi="Arial" w:cs="Arial"/>
          <w:b/>
          <w:bCs/>
          <w:sz w:val="24"/>
          <w:szCs w:val="24"/>
          <w:lang w:val="es-MX" w:eastAsia="es-MX"/>
        </w:rPr>
      </w:pPr>
      <w:r w:rsidRPr="007045F4">
        <w:rPr>
          <w:rFonts w:ascii="Arial" w:eastAsia="Times New Roman" w:hAnsi="Arial" w:cs="Arial"/>
          <w:b/>
          <w:bCs/>
          <w:sz w:val="24"/>
          <w:szCs w:val="24"/>
          <w:lang w:val="es-MX" w:eastAsia="es-MX"/>
        </w:rPr>
        <w:t>TRANSITORIO</w:t>
      </w:r>
    </w:p>
    <w:p w14:paraId="22FBB367" w14:textId="77777777" w:rsidR="007045F4" w:rsidRPr="007045F4" w:rsidRDefault="007045F4" w:rsidP="007045F4">
      <w:pPr>
        <w:spacing w:after="0" w:line="360" w:lineRule="auto"/>
        <w:ind w:right="-37"/>
        <w:jc w:val="center"/>
        <w:rPr>
          <w:rFonts w:ascii="Arial" w:eastAsia="Times New Roman" w:hAnsi="Arial" w:cs="Arial"/>
          <w:b/>
          <w:bCs/>
          <w:sz w:val="24"/>
          <w:szCs w:val="24"/>
          <w:lang w:val="es-MX" w:eastAsia="es-MX"/>
        </w:rPr>
      </w:pPr>
    </w:p>
    <w:p w14:paraId="55259A63" w14:textId="66529169" w:rsidR="007045F4" w:rsidRDefault="007045F4" w:rsidP="007045F4">
      <w:pPr>
        <w:spacing w:line="360" w:lineRule="auto"/>
        <w:ind w:right="-37"/>
        <w:jc w:val="both"/>
        <w:rPr>
          <w:rFonts w:ascii="Arial" w:eastAsia="Times New Roman" w:hAnsi="Arial" w:cs="Arial"/>
          <w:b/>
          <w:bCs/>
          <w:sz w:val="24"/>
          <w:szCs w:val="24"/>
          <w:lang w:val="es-MX" w:eastAsia="es-MX"/>
        </w:rPr>
      </w:pPr>
      <w:r w:rsidRPr="007045F4">
        <w:rPr>
          <w:rFonts w:ascii="Arial" w:eastAsia="Times New Roman" w:hAnsi="Arial" w:cs="Arial"/>
          <w:b/>
          <w:bCs/>
          <w:sz w:val="24"/>
          <w:szCs w:val="24"/>
          <w:lang w:val="es-MX" w:eastAsia="es-MX"/>
        </w:rPr>
        <w:t xml:space="preserve">ÚNICO.- </w:t>
      </w:r>
      <w:r w:rsidRPr="007045F4">
        <w:rPr>
          <w:rFonts w:ascii="Arial" w:eastAsia="Times New Roman" w:hAnsi="Arial" w:cs="Arial"/>
          <w:bCs/>
          <w:sz w:val="24"/>
          <w:szCs w:val="24"/>
          <w:lang w:val="es-MX" w:eastAsia="es-MX"/>
        </w:rPr>
        <w:t>El presente Decreto entrará en vigor al día siguiente de su publicación en el Periódico Oficial del Estado.</w:t>
      </w:r>
    </w:p>
    <w:p w14:paraId="165152C9" w14:textId="77777777" w:rsidR="00490393" w:rsidRPr="0086594D" w:rsidRDefault="00490393" w:rsidP="007045F4">
      <w:pPr>
        <w:spacing w:after="0" w:line="360" w:lineRule="auto"/>
        <w:rPr>
          <w:rFonts w:ascii="Arial" w:hAnsi="Arial" w:cs="Arial"/>
          <w:b/>
          <w:sz w:val="24"/>
          <w:szCs w:val="24"/>
        </w:rPr>
      </w:pPr>
    </w:p>
    <w:p w14:paraId="7413E35F" w14:textId="371F16DF" w:rsidR="00395C68" w:rsidRPr="0086594D" w:rsidRDefault="00C504A3" w:rsidP="00184C22">
      <w:pPr>
        <w:spacing w:after="0" w:line="360" w:lineRule="auto"/>
        <w:jc w:val="center"/>
        <w:rPr>
          <w:rFonts w:ascii="Arial" w:hAnsi="Arial" w:cs="Arial"/>
          <w:b/>
          <w:sz w:val="24"/>
          <w:szCs w:val="24"/>
        </w:rPr>
      </w:pPr>
      <w:r w:rsidRPr="0086594D">
        <w:rPr>
          <w:rFonts w:ascii="Arial" w:hAnsi="Arial" w:cs="Arial"/>
          <w:b/>
          <w:sz w:val="24"/>
          <w:szCs w:val="24"/>
        </w:rPr>
        <w:t>Monterrey, Nuevo León</w:t>
      </w:r>
    </w:p>
    <w:p w14:paraId="0A2B8FFC" w14:textId="007A0143" w:rsidR="00E218F2" w:rsidRPr="0086594D" w:rsidRDefault="00395C68" w:rsidP="006556F0">
      <w:pPr>
        <w:jc w:val="center"/>
        <w:rPr>
          <w:rFonts w:ascii="Arial" w:hAnsi="Arial" w:cs="Arial"/>
          <w:b/>
          <w:bCs/>
          <w:sz w:val="24"/>
          <w:szCs w:val="24"/>
        </w:rPr>
      </w:pPr>
      <w:r w:rsidRPr="0086594D">
        <w:rPr>
          <w:rFonts w:ascii="Arial" w:hAnsi="Arial" w:cs="Arial"/>
          <w:b/>
          <w:bCs/>
          <w:sz w:val="24"/>
          <w:szCs w:val="24"/>
        </w:rPr>
        <w:t xml:space="preserve">Comisión </w:t>
      </w:r>
      <w:proofErr w:type="gramStart"/>
      <w:r w:rsidRPr="0086594D">
        <w:rPr>
          <w:rFonts w:ascii="Arial" w:hAnsi="Arial" w:cs="Arial"/>
          <w:b/>
          <w:bCs/>
          <w:sz w:val="24"/>
          <w:szCs w:val="24"/>
        </w:rPr>
        <w:t xml:space="preserve">de  </w:t>
      </w:r>
      <w:r w:rsidR="00F04F1A" w:rsidRPr="0086594D">
        <w:rPr>
          <w:rFonts w:ascii="Arial" w:hAnsi="Arial" w:cs="Arial"/>
          <w:b/>
          <w:bCs/>
          <w:sz w:val="24"/>
          <w:szCs w:val="24"/>
        </w:rPr>
        <w:t>Legislación</w:t>
      </w:r>
      <w:proofErr w:type="gramEnd"/>
      <w:r w:rsidR="00F04F1A" w:rsidRPr="0086594D">
        <w:rPr>
          <w:rFonts w:ascii="Arial" w:hAnsi="Arial" w:cs="Arial"/>
          <w:b/>
          <w:bCs/>
          <w:sz w:val="24"/>
          <w:szCs w:val="24"/>
        </w:rPr>
        <w:t xml:space="preserve"> </w:t>
      </w:r>
    </w:p>
    <w:p w14:paraId="297C4324" w14:textId="77777777" w:rsidR="00BA1AA2" w:rsidRPr="0086594D" w:rsidRDefault="00BA1AA2" w:rsidP="00BA1AA2">
      <w:pPr>
        <w:jc w:val="center"/>
        <w:rPr>
          <w:rFonts w:ascii="Arial" w:eastAsiaTheme="minorHAnsi" w:hAnsi="Arial" w:cs="Arial"/>
          <w:b/>
          <w:bCs/>
          <w:sz w:val="24"/>
          <w:szCs w:val="24"/>
        </w:rPr>
      </w:pPr>
      <w:r w:rsidRPr="0086594D">
        <w:rPr>
          <w:rFonts w:ascii="Arial" w:hAnsi="Arial" w:cs="Arial"/>
          <w:b/>
          <w:bCs/>
          <w:sz w:val="24"/>
          <w:szCs w:val="24"/>
        </w:rPr>
        <w:t>DIP. PRESIDENTE:</w:t>
      </w:r>
    </w:p>
    <w:p w14:paraId="1F287CE5" w14:textId="77777777" w:rsidR="00BA1AA2" w:rsidRPr="0086594D" w:rsidRDefault="00BA1AA2" w:rsidP="00BA1AA2">
      <w:pPr>
        <w:rPr>
          <w:rFonts w:ascii="Arial" w:hAnsi="Arial" w:cs="Arial"/>
          <w:sz w:val="24"/>
          <w:szCs w:val="24"/>
        </w:rPr>
      </w:pPr>
    </w:p>
    <w:p w14:paraId="6F4C153C" w14:textId="77777777" w:rsidR="00BA1AA2" w:rsidRPr="0086594D" w:rsidRDefault="00BA1AA2" w:rsidP="00BA1AA2">
      <w:pPr>
        <w:rPr>
          <w:rFonts w:ascii="Arial" w:hAnsi="Arial" w:cs="Arial"/>
          <w:sz w:val="24"/>
          <w:szCs w:val="24"/>
        </w:rPr>
      </w:pPr>
    </w:p>
    <w:p w14:paraId="1B3CE855" w14:textId="77777777" w:rsidR="00E218F2" w:rsidRPr="0086594D" w:rsidRDefault="00E218F2" w:rsidP="00BA1AA2">
      <w:pPr>
        <w:rPr>
          <w:rFonts w:ascii="Arial" w:hAnsi="Arial" w:cs="Arial"/>
          <w:sz w:val="24"/>
          <w:szCs w:val="24"/>
        </w:rPr>
      </w:pPr>
    </w:p>
    <w:p w14:paraId="6C352D3A" w14:textId="7503B814" w:rsidR="00034D4D" w:rsidRPr="0086594D" w:rsidRDefault="00BA1AA2" w:rsidP="00034D4D">
      <w:pPr>
        <w:jc w:val="center"/>
        <w:rPr>
          <w:rFonts w:ascii="Arial" w:hAnsi="Arial" w:cs="Arial"/>
          <w:sz w:val="24"/>
          <w:szCs w:val="24"/>
          <w:lang w:val="es-ES" w:eastAsia="es-ES"/>
        </w:rPr>
      </w:pPr>
      <w:r w:rsidRPr="0086594D">
        <w:rPr>
          <w:rFonts w:ascii="Arial" w:hAnsi="Arial" w:cs="Arial"/>
          <w:sz w:val="24"/>
          <w:szCs w:val="24"/>
          <w:lang w:val="es-ES" w:eastAsia="es-ES"/>
        </w:rPr>
        <w:t>HÉCTOR GARCÍA GARCÍA</w:t>
      </w:r>
    </w:p>
    <w:p w14:paraId="4F1509BF" w14:textId="77777777" w:rsidR="00034D4D" w:rsidRPr="0086594D" w:rsidRDefault="00034D4D" w:rsidP="00BA1AA2">
      <w:pPr>
        <w:jc w:val="center"/>
        <w:rPr>
          <w:rFonts w:ascii="Arial" w:hAnsi="Arial" w:cs="Arial"/>
          <w:sz w:val="24"/>
          <w:szCs w:val="24"/>
          <w:lang w:val="es-ES" w:eastAsia="es-ES"/>
        </w:rPr>
      </w:pPr>
    </w:p>
    <w:p w14:paraId="7523D201" w14:textId="77777777" w:rsidR="00034D4D" w:rsidRPr="0086594D" w:rsidRDefault="00034D4D" w:rsidP="00BA1AA2">
      <w:pPr>
        <w:jc w:val="center"/>
        <w:rPr>
          <w:rFonts w:ascii="Arial" w:hAnsi="Arial" w:cs="Arial"/>
          <w:sz w:val="24"/>
          <w:szCs w:val="24"/>
          <w:lang w:val="es-ES" w:eastAsia="es-ES"/>
        </w:rPr>
      </w:pPr>
    </w:p>
    <w:p w14:paraId="7A3C6699" w14:textId="77777777" w:rsidR="00034D4D" w:rsidRPr="0086594D" w:rsidRDefault="00034D4D" w:rsidP="00BA1AA2">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A02E64">
        <w:trPr>
          <w:jc w:val="center"/>
        </w:trPr>
        <w:tc>
          <w:tcPr>
            <w:tcW w:w="3857" w:type="dxa"/>
          </w:tcPr>
          <w:p w14:paraId="0D9C72D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VICEPRESIDENTE:</w:t>
            </w:r>
          </w:p>
          <w:p w14:paraId="45EEF8A0" w14:textId="77777777" w:rsidR="00BA1AA2" w:rsidRPr="0086594D" w:rsidRDefault="00BA1AA2" w:rsidP="00A02E64">
            <w:pPr>
              <w:jc w:val="center"/>
              <w:rPr>
                <w:rFonts w:ascii="Arial" w:hAnsi="Arial" w:cs="Arial"/>
                <w:bCs/>
                <w:sz w:val="24"/>
                <w:szCs w:val="24"/>
                <w:lang w:val="es-ES" w:eastAsia="es-ES"/>
              </w:rPr>
            </w:pPr>
          </w:p>
          <w:p w14:paraId="7BC4ED62" w14:textId="77777777" w:rsidR="00BA1AA2" w:rsidRPr="0086594D" w:rsidRDefault="00BA1AA2" w:rsidP="00A02E64">
            <w:pPr>
              <w:jc w:val="center"/>
              <w:rPr>
                <w:rFonts w:ascii="Arial" w:hAnsi="Arial" w:cs="Arial"/>
                <w:bCs/>
                <w:sz w:val="24"/>
                <w:szCs w:val="24"/>
                <w:lang w:val="es-ES" w:eastAsia="es-ES"/>
              </w:rPr>
            </w:pPr>
          </w:p>
          <w:p w14:paraId="4CD3D1F2" w14:textId="77777777" w:rsidR="00BA1AA2" w:rsidRPr="0086594D" w:rsidRDefault="00BA1AA2" w:rsidP="00A02E64">
            <w:pPr>
              <w:jc w:val="center"/>
              <w:rPr>
                <w:rFonts w:ascii="Arial" w:hAnsi="Arial" w:cs="Arial"/>
                <w:bCs/>
                <w:sz w:val="24"/>
                <w:szCs w:val="24"/>
                <w:lang w:val="es-ES" w:eastAsia="es-ES"/>
              </w:rPr>
            </w:pPr>
          </w:p>
          <w:p w14:paraId="752A08CD"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07" w:type="dxa"/>
          </w:tcPr>
          <w:p w14:paraId="68A0A325"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SECRETARIO:</w:t>
            </w:r>
          </w:p>
          <w:p w14:paraId="759FBA40" w14:textId="77777777" w:rsidR="00BA1AA2" w:rsidRPr="0086594D" w:rsidRDefault="00BA1AA2" w:rsidP="00A02E64">
            <w:pPr>
              <w:jc w:val="center"/>
              <w:rPr>
                <w:rFonts w:ascii="Arial" w:hAnsi="Arial" w:cs="Arial"/>
                <w:bCs/>
                <w:sz w:val="24"/>
                <w:szCs w:val="24"/>
                <w:lang w:val="es-ES" w:eastAsia="es-ES"/>
              </w:rPr>
            </w:pPr>
          </w:p>
          <w:p w14:paraId="0BB9141A" w14:textId="77777777" w:rsidR="00BA1AA2" w:rsidRPr="0086594D" w:rsidRDefault="00BA1AA2" w:rsidP="00A02E64">
            <w:pPr>
              <w:jc w:val="center"/>
              <w:rPr>
                <w:rFonts w:ascii="Arial" w:hAnsi="Arial" w:cs="Arial"/>
                <w:bCs/>
                <w:sz w:val="24"/>
                <w:szCs w:val="24"/>
                <w:lang w:val="es-ES" w:eastAsia="es-ES"/>
              </w:rPr>
            </w:pPr>
          </w:p>
          <w:p w14:paraId="5644DDD2" w14:textId="77777777" w:rsidR="00BA1AA2" w:rsidRPr="0086594D" w:rsidRDefault="00BA1AA2" w:rsidP="00A02E64">
            <w:pPr>
              <w:jc w:val="center"/>
              <w:rPr>
                <w:rFonts w:ascii="Arial" w:hAnsi="Arial" w:cs="Arial"/>
                <w:bCs/>
                <w:sz w:val="24"/>
                <w:szCs w:val="24"/>
                <w:lang w:val="es-ES" w:eastAsia="es-ES"/>
              </w:rPr>
            </w:pPr>
          </w:p>
          <w:p w14:paraId="2AFE99DB"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ANDRÉS MAURICIO CANTÚ RAMÍREZ</w:t>
            </w:r>
          </w:p>
          <w:p w14:paraId="046134DD" w14:textId="77777777" w:rsidR="00BA1AA2" w:rsidRPr="0086594D" w:rsidRDefault="00BA1AA2" w:rsidP="00A02E64">
            <w:pPr>
              <w:jc w:val="center"/>
              <w:rPr>
                <w:rFonts w:ascii="Arial" w:hAnsi="Arial" w:cs="Arial"/>
                <w:bCs/>
                <w:sz w:val="24"/>
                <w:szCs w:val="24"/>
                <w:lang w:val="es-ES" w:eastAsia="es-ES"/>
              </w:rPr>
            </w:pPr>
          </w:p>
          <w:p w14:paraId="2035AEA5" w14:textId="77777777" w:rsidR="00BA1AA2" w:rsidRPr="0086594D" w:rsidRDefault="00BA1AA2" w:rsidP="00A02E64">
            <w:pPr>
              <w:jc w:val="center"/>
              <w:rPr>
                <w:rFonts w:ascii="Arial" w:hAnsi="Arial" w:cs="Arial"/>
                <w:bCs/>
                <w:sz w:val="24"/>
                <w:szCs w:val="24"/>
                <w:lang w:val="es-ES" w:eastAsia="es-ES"/>
              </w:rPr>
            </w:pPr>
          </w:p>
        </w:tc>
      </w:tr>
      <w:tr w:rsidR="00BA1AA2" w:rsidRPr="0086594D" w14:paraId="747F3BD7" w14:textId="77777777" w:rsidTr="00A02E64">
        <w:trPr>
          <w:jc w:val="center"/>
        </w:trPr>
        <w:tc>
          <w:tcPr>
            <w:tcW w:w="3857" w:type="dxa"/>
          </w:tcPr>
          <w:p w14:paraId="468CEE5E" w14:textId="77777777" w:rsidR="00BA1AA2" w:rsidRPr="0086594D" w:rsidRDefault="00BA1AA2" w:rsidP="00A02E64">
            <w:pPr>
              <w:rPr>
                <w:rFonts w:ascii="Arial" w:hAnsi="Arial" w:cs="Arial"/>
                <w:sz w:val="24"/>
                <w:szCs w:val="24"/>
                <w:lang w:val="es-ES" w:eastAsia="es-ES"/>
              </w:rPr>
            </w:pPr>
          </w:p>
        </w:tc>
        <w:tc>
          <w:tcPr>
            <w:tcW w:w="4507" w:type="dxa"/>
          </w:tcPr>
          <w:p w14:paraId="27A15D26" w14:textId="77777777" w:rsidR="00BA1AA2" w:rsidRPr="0086594D" w:rsidRDefault="00BA1AA2" w:rsidP="00A02E64">
            <w:pPr>
              <w:jc w:val="center"/>
              <w:rPr>
                <w:rFonts w:ascii="Arial" w:hAnsi="Arial" w:cs="Arial"/>
                <w:sz w:val="24"/>
                <w:szCs w:val="24"/>
                <w:lang w:val="es-ES" w:eastAsia="es-ES"/>
              </w:rPr>
            </w:pPr>
          </w:p>
        </w:tc>
      </w:tr>
      <w:tr w:rsidR="00BA1AA2" w:rsidRPr="0086594D" w14:paraId="0CF9F3F4" w14:textId="77777777" w:rsidTr="00A02E64">
        <w:trPr>
          <w:jc w:val="center"/>
        </w:trPr>
        <w:tc>
          <w:tcPr>
            <w:tcW w:w="3857" w:type="dxa"/>
          </w:tcPr>
          <w:p w14:paraId="50279A6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A5BE9B1" w14:textId="77777777" w:rsidR="00BA1AA2" w:rsidRPr="0086594D" w:rsidRDefault="00BA1AA2" w:rsidP="00A02E64">
            <w:pPr>
              <w:jc w:val="center"/>
              <w:rPr>
                <w:rFonts w:ascii="Arial" w:hAnsi="Arial" w:cs="Arial"/>
                <w:bCs/>
                <w:sz w:val="24"/>
                <w:szCs w:val="24"/>
                <w:lang w:val="es-ES" w:eastAsia="es-ES"/>
              </w:rPr>
            </w:pPr>
          </w:p>
          <w:p w14:paraId="5320F794" w14:textId="77777777" w:rsidR="00BA1AA2" w:rsidRPr="0086594D" w:rsidRDefault="00BA1AA2" w:rsidP="00A02E64">
            <w:pPr>
              <w:rPr>
                <w:rFonts w:ascii="Arial" w:hAnsi="Arial" w:cs="Arial"/>
                <w:bCs/>
                <w:sz w:val="24"/>
                <w:szCs w:val="24"/>
                <w:lang w:val="es-ES" w:eastAsia="es-ES"/>
              </w:rPr>
            </w:pPr>
          </w:p>
          <w:p w14:paraId="32C6BF29" w14:textId="77777777" w:rsidR="00BA1AA2" w:rsidRPr="0086594D" w:rsidRDefault="00BA1AA2" w:rsidP="00A02E64">
            <w:pPr>
              <w:jc w:val="center"/>
              <w:rPr>
                <w:rFonts w:ascii="Arial" w:hAnsi="Arial" w:cs="Arial"/>
                <w:bCs/>
                <w:sz w:val="24"/>
                <w:szCs w:val="24"/>
                <w:lang w:val="es-ES" w:eastAsia="es-ES"/>
              </w:rPr>
            </w:pPr>
          </w:p>
          <w:p w14:paraId="0DA04BE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MARCO ANTONIO GONZÁLEZ VALDEZ</w:t>
            </w:r>
          </w:p>
          <w:p w14:paraId="598DC09A" w14:textId="77777777" w:rsidR="00BA1AA2" w:rsidRPr="0086594D" w:rsidRDefault="00BA1AA2" w:rsidP="00A02E64">
            <w:pPr>
              <w:jc w:val="center"/>
              <w:rPr>
                <w:rFonts w:ascii="Arial" w:hAnsi="Arial" w:cs="Arial"/>
                <w:bCs/>
                <w:sz w:val="24"/>
                <w:szCs w:val="24"/>
                <w:lang w:val="es-ES" w:eastAsia="es-ES"/>
              </w:rPr>
            </w:pPr>
          </w:p>
          <w:p w14:paraId="2E22B74D" w14:textId="77777777" w:rsidR="00BA1AA2" w:rsidRPr="0086594D" w:rsidRDefault="00BA1AA2" w:rsidP="00A02E64">
            <w:pPr>
              <w:jc w:val="center"/>
              <w:rPr>
                <w:rFonts w:ascii="Arial" w:hAnsi="Arial" w:cs="Arial"/>
                <w:bCs/>
                <w:sz w:val="24"/>
                <w:szCs w:val="24"/>
                <w:lang w:val="es-ES" w:eastAsia="es-ES"/>
              </w:rPr>
            </w:pPr>
          </w:p>
          <w:p w14:paraId="04DED945" w14:textId="77777777" w:rsidR="00BA1AA2" w:rsidRPr="0086594D" w:rsidRDefault="00BA1AA2" w:rsidP="00A02E64">
            <w:pPr>
              <w:jc w:val="center"/>
              <w:rPr>
                <w:rFonts w:ascii="Arial" w:hAnsi="Arial" w:cs="Arial"/>
                <w:bCs/>
                <w:sz w:val="24"/>
                <w:szCs w:val="24"/>
                <w:lang w:val="es-ES" w:eastAsia="es-ES"/>
              </w:rPr>
            </w:pPr>
          </w:p>
          <w:p w14:paraId="7441ECCD" w14:textId="77777777" w:rsidR="00BA1AA2" w:rsidRPr="0086594D" w:rsidRDefault="00BA1AA2" w:rsidP="00A02E64">
            <w:pPr>
              <w:jc w:val="center"/>
              <w:rPr>
                <w:rFonts w:ascii="Arial" w:hAnsi="Arial" w:cs="Arial"/>
                <w:bCs/>
                <w:sz w:val="24"/>
                <w:szCs w:val="24"/>
                <w:lang w:val="es-ES" w:eastAsia="es-ES"/>
              </w:rPr>
            </w:pPr>
          </w:p>
        </w:tc>
        <w:tc>
          <w:tcPr>
            <w:tcW w:w="4507" w:type="dxa"/>
          </w:tcPr>
          <w:p w14:paraId="20267248"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DFAE6BB" w14:textId="77777777" w:rsidR="00BA1AA2" w:rsidRPr="0086594D" w:rsidRDefault="00BA1AA2" w:rsidP="00A02E64">
            <w:pPr>
              <w:rPr>
                <w:rFonts w:ascii="Arial" w:hAnsi="Arial" w:cs="Arial"/>
                <w:bCs/>
                <w:sz w:val="24"/>
                <w:szCs w:val="24"/>
                <w:lang w:val="es-ES" w:eastAsia="es-ES"/>
              </w:rPr>
            </w:pPr>
          </w:p>
          <w:p w14:paraId="1D728514" w14:textId="77777777" w:rsidR="00BA1AA2" w:rsidRPr="0086594D" w:rsidRDefault="00BA1AA2" w:rsidP="00A02E64">
            <w:pPr>
              <w:jc w:val="center"/>
              <w:rPr>
                <w:rFonts w:ascii="Arial" w:hAnsi="Arial" w:cs="Arial"/>
                <w:bCs/>
                <w:sz w:val="24"/>
                <w:szCs w:val="24"/>
                <w:lang w:val="es-ES" w:eastAsia="es-ES"/>
              </w:rPr>
            </w:pPr>
          </w:p>
          <w:p w14:paraId="4D680E88" w14:textId="77777777" w:rsidR="00BA1AA2" w:rsidRPr="0086594D" w:rsidRDefault="00BA1AA2" w:rsidP="00A02E64">
            <w:pPr>
              <w:jc w:val="center"/>
              <w:rPr>
                <w:rFonts w:ascii="Arial" w:hAnsi="Arial" w:cs="Arial"/>
                <w:bCs/>
                <w:sz w:val="24"/>
                <w:szCs w:val="24"/>
                <w:lang w:val="es-ES" w:eastAsia="es-ES"/>
              </w:rPr>
            </w:pPr>
          </w:p>
          <w:p w14:paraId="2C024F1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ADRIÁN DE LA GARZA TIJERINA</w:t>
            </w:r>
          </w:p>
          <w:p w14:paraId="6FA0534E" w14:textId="77777777" w:rsidR="00BA1AA2" w:rsidRPr="0086594D" w:rsidRDefault="00BA1AA2" w:rsidP="00A02E64">
            <w:pPr>
              <w:jc w:val="center"/>
              <w:rPr>
                <w:rFonts w:ascii="Arial" w:hAnsi="Arial" w:cs="Arial"/>
                <w:bCs/>
                <w:sz w:val="24"/>
                <w:szCs w:val="24"/>
                <w:lang w:val="es-ES" w:eastAsia="es-ES"/>
              </w:rPr>
            </w:pPr>
          </w:p>
          <w:p w14:paraId="74A8DB82" w14:textId="77777777" w:rsidR="00BA1AA2" w:rsidRPr="0086594D" w:rsidRDefault="00BA1AA2" w:rsidP="00A02E64">
            <w:pPr>
              <w:jc w:val="center"/>
              <w:rPr>
                <w:rFonts w:ascii="Arial" w:hAnsi="Arial" w:cs="Arial"/>
                <w:bCs/>
                <w:sz w:val="24"/>
                <w:szCs w:val="24"/>
                <w:lang w:val="es-ES" w:eastAsia="es-ES"/>
              </w:rPr>
            </w:pPr>
          </w:p>
        </w:tc>
      </w:tr>
      <w:tr w:rsidR="00BA1AA2" w:rsidRPr="0086594D" w14:paraId="663EC1BF" w14:textId="77777777" w:rsidTr="00A02E64">
        <w:trPr>
          <w:jc w:val="center"/>
        </w:trPr>
        <w:tc>
          <w:tcPr>
            <w:tcW w:w="3857" w:type="dxa"/>
            <w:hideMark/>
          </w:tcPr>
          <w:p w14:paraId="6C109681"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tc>
        <w:tc>
          <w:tcPr>
            <w:tcW w:w="4507" w:type="dxa"/>
          </w:tcPr>
          <w:p w14:paraId="536ABBE9"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0B7CCF6" w14:textId="77777777" w:rsidR="00BA1AA2" w:rsidRPr="0086594D" w:rsidRDefault="00BA1AA2" w:rsidP="00A02E64">
            <w:pPr>
              <w:jc w:val="center"/>
              <w:rPr>
                <w:rFonts w:ascii="Arial" w:hAnsi="Arial" w:cs="Arial"/>
                <w:b/>
                <w:bCs/>
                <w:sz w:val="24"/>
                <w:szCs w:val="24"/>
                <w:lang w:val="es-ES" w:eastAsia="es-ES"/>
              </w:rPr>
            </w:pPr>
          </w:p>
        </w:tc>
      </w:tr>
      <w:tr w:rsidR="00BA1AA2" w:rsidRPr="0086594D" w14:paraId="6C661644" w14:textId="77777777" w:rsidTr="00A02E64">
        <w:trPr>
          <w:jc w:val="center"/>
        </w:trPr>
        <w:tc>
          <w:tcPr>
            <w:tcW w:w="3857" w:type="dxa"/>
          </w:tcPr>
          <w:p w14:paraId="109BA810" w14:textId="77777777" w:rsidR="00BA1AA2" w:rsidRPr="0086594D" w:rsidRDefault="00BA1AA2" w:rsidP="00A02E64">
            <w:pPr>
              <w:jc w:val="center"/>
              <w:rPr>
                <w:rFonts w:ascii="Arial" w:hAnsi="Arial" w:cs="Arial"/>
                <w:sz w:val="24"/>
                <w:szCs w:val="24"/>
                <w:lang w:val="es-ES" w:eastAsia="es-ES"/>
              </w:rPr>
            </w:pPr>
          </w:p>
          <w:p w14:paraId="3E8B21F7" w14:textId="77777777" w:rsidR="00BA1AA2" w:rsidRPr="0086594D" w:rsidRDefault="00BA1AA2" w:rsidP="00A02E64">
            <w:pPr>
              <w:jc w:val="center"/>
              <w:rPr>
                <w:rFonts w:ascii="Arial" w:hAnsi="Arial" w:cs="Arial"/>
                <w:sz w:val="24"/>
                <w:szCs w:val="24"/>
                <w:lang w:val="es-ES" w:eastAsia="es-ES"/>
              </w:rPr>
            </w:pPr>
          </w:p>
          <w:p w14:paraId="7AA2C463" w14:textId="77777777" w:rsidR="00BA1AA2" w:rsidRPr="0086594D" w:rsidRDefault="00BA1AA2" w:rsidP="00A02E64">
            <w:pPr>
              <w:jc w:val="center"/>
              <w:rPr>
                <w:rFonts w:ascii="Arial" w:hAnsi="Arial" w:cs="Arial"/>
                <w:sz w:val="24"/>
                <w:szCs w:val="24"/>
                <w:lang w:val="es-ES" w:eastAsia="es-ES"/>
              </w:rPr>
            </w:pPr>
          </w:p>
          <w:p w14:paraId="42C1CE07"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 xml:space="preserve"> JOSÉ ARTURO SALINAS GARZA</w:t>
            </w:r>
          </w:p>
          <w:p w14:paraId="2009AE5F" w14:textId="77777777" w:rsidR="00BA1AA2" w:rsidRPr="0086594D" w:rsidRDefault="00BA1AA2" w:rsidP="00A02E64">
            <w:pPr>
              <w:jc w:val="center"/>
              <w:rPr>
                <w:rFonts w:ascii="Arial" w:hAnsi="Arial" w:cs="Arial"/>
                <w:sz w:val="24"/>
                <w:szCs w:val="24"/>
                <w:lang w:val="es-ES" w:eastAsia="es-ES"/>
              </w:rPr>
            </w:pPr>
          </w:p>
          <w:p w14:paraId="51550AFE" w14:textId="77777777" w:rsidR="00BA1AA2" w:rsidRPr="0086594D" w:rsidRDefault="00BA1AA2" w:rsidP="009F4F49">
            <w:pPr>
              <w:rPr>
                <w:rFonts w:ascii="Arial" w:hAnsi="Arial" w:cs="Arial"/>
                <w:sz w:val="24"/>
                <w:szCs w:val="24"/>
                <w:lang w:val="es-ES" w:eastAsia="es-ES"/>
              </w:rPr>
            </w:pPr>
          </w:p>
        </w:tc>
        <w:tc>
          <w:tcPr>
            <w:tcW w:w="4507" w:type="dxa"/>
          </w:tcPr>
          <w:p w14:paraId="46938405" w14:textId="77777777" w:rsidR="00BA1AA2" w:rsidRPr="0086594D" w:rsidRDefault="00BA1AA2" w:rsidP="00A02E64">
            <w:pPr>
              <w:jc w:val="center"/>
              <w:rPr>
                <w:rFonts w:ascii="Arial" w:hAnsi="Arial" w:cs="Arial"/>
                <w:sz w:val="24"/>
                <w:szCs w:val="24"/>
                <w:lang w:val="es-ES" w:eastAsia="es-ES"/>
              </w:rPr>
            </w:pPr>
          </w:p>
          <w:p w14:paraId="243C942D" w14:textId="77777777" w:rsidR="00BA1AA2" w:rsidRPr="0086594D" w:rsidRDefault="00BA1AA2" w:rsidP="00A02E64">
            <w:pPr>
              <w:jc w:val="center"/>
              <w:rPr>
                <w:rFonts w:ascii="Arial" w:hAnsi="Arial" w:cs="Arial"/>
                <w:sz w:val="24"/>
                <w:szCs w:val="24"/>
                <w:lang w:val="es-ES" w:eastAsia="es-ES"/>
              </w:rPr>
            </w:pPr>
          </w:p>
          <w:p w14:paraId="430D4C74" w14:textId="77777777" w:rsidR="00BA1AA2" w:rsidRPr="0086594D" w:rsidRDefault="00BA1AA2" w:rsidP="00A02E64">
            <w:pPr>
              <w:jc w:val="center"/>
              <w:rPr>
                <w:rFonts w:ascii="Arial" w:hAnsi="Arial" w:cs="Arial"/>
                <w:sz w:val="24"/>
                <w:szCs w:val="24"/>
                <w:lang w:val="es-ES" w:eastAsia="es-ES"/>
              </w:rPr>
            </w:pPr>
          </w:p>
          <w:p w14:paraId="703ACA44"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EUSTOLIA YANIRA GÓMEZ GARCÍA</w:t>
            </w:r>
          </w:p>
          <w:p w14:paraId="1A6E8186" w14:textId="77777777" w:rsidR="00BA1AA2" w:rsidRPr="0086594D" w:rsidRDefault="00BA1AA2" w:rsidP="00A02E64">
            <w:pPr>
              <w:jc w:val="center"/>
              <w:rPr>
                <w:rFonts w:ascii="Arial" w:hAnsi="Arial" w:cs="Arial"/>
                <w:sz w:val="24"/>
                <w:szCs w:val="24"/>
                <w:lang w:val="es-ES" w:eastAsia="es-ES"/>
              </w:rPr>
            </w:pPr>
          </w:p>
          <w:p w14:paraId="1C6BBE09" w14:textId="77777777" w:rsidR="00BA1AA2" w:rsidRPr="0086594D" w:rsidRDefault="00BA1AA2" w:rsidP="00A02E64">
            <w:pPr>
              <w:jc w:val="center"/>
              <w:rPr>
                <w:rFonts w:ascii="Arial" w:hAnsi="Arial" w:cs="Arial"/>
                <w:sz w:val="24"/>
                <w:szCs w:val="24"/>
                <w:lang w:val="es-ES" w:eastAsia="es-ES"/>
              </w:rPr>
            </w:pPr>
          </w:p>
        </w:tc>
      </w:tr>
      <w:tr w:rsidR="00BA1AA2" w:rsidRPr="0086594D" w14:paraId="41B12BAD" w14:textId="77777777" w:rsidTr="00A02E64">
        <w:trPr>
          <w:jc w:val="center"/>
        </w:trPr>
        <w:tc>
          <w:tcPr>
            <w:tcW w:w="3857" w:type="dxa"/>
          </w:tcPr>
          <w:p w14:paraId="237114F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43EB8C6" w14:textId="77777777" w:rsidR="00BA1AA2" w:rsidRPr="0086594D" w:rsidRDefault="00BA1AA2" w:rsidP="00A02E64">
            <w:pPr>
              <w:jc w:val="center"/>
              <w:rPr>
                <w:rFonts w:ascii="Arial" w:hAnsi="Arial" w:cs="Arial"/>
                <w:b/>
                <w:bCs/>
                <w:sz w:val="24"/>
                <w:szCs w:val="24"/>
                <w:lang w:val="es-ES" w:eastAsia="es-ES"/>
              </w:rPr>
            </w:pPr>
          </w:p>
          <w:p w14:paraId="35436ABB" w14:textId="77777777" w:rsidR="00BA1AA2" w:rsidRPr="0086594D" w:rsidRDefault="00BA1AA2" w:rsidP="00A02E64">
            <w:pPr>
              <w:jc w:val="center"/>
              <w:rPr>
                <w:rFonts w:ascii="Arial" w:hAnsi="Arial" w:cs="Arial"/>
                <w:b/>
                <w:bCs/>
                <w:sz w:val="24"/>
                <w:szCs w:val="24"/>
                <w:lang w:val="es-ES" w:eastAsia="es-ES"/>
              </w:rPr>
            </w:pPr>
          </w:p>
          <w:p w14:paraId="766269DD" w14:textId="77777777" w:rsidR="00BA1AA2" w:rsidRPr="0086594D" w:rsidRDefault="00BA1AA2" w:rsidP="00A02E64">
            <w:pPr>
              <w:jc w:val="center"/>
              <w:rPr>
                <w:rFonts w:ascii="Arial" w:hAnsi="Arial" w:cs="Arial"/>
                <w:b/>
                <w:bCs/>
                <w:sz w:val="24"/>
                <w:szCs w:val="24"/>
                <w:lang w:val="es-ES" w:eastAsia="es-ES"/>
              </w:rPr>
            </w:pPr>
          </w:p>
        </w:tc>
        <w:tc>
          <w:tcPr>
            <w:tcW w:w="4507" w:type="dxa"/>
            <w:hideMark/>
          </w:tcPr>
          <w:p w14:paraId="38842CA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028EBB9D" w14:textId="77777777" w:rsidTr="00A02E64">
        <w:trPr>
          <w:jc w:val="center"/>
        </w:trPr>
        <w:tc>
          <w:tcPr>
            <w:tcW w:w="3857" w:type="dxa"/>
          </w:tcPr>
          <w:p w14:paraId="44E56A1C" w14:textId="77777777" w:rsidR="00BA1AA2" w:rsidRPr="0086594D" w:rsidRDefault="00BA1AA2" w:rsidP="00A02E64">
            <w:pPr>
              <w:jc w:val="center"/>
              <w:rPr>
                <w:rFonts w:ascii="Arial" w:hAnsi="Arial" w:cs="Arial"/>
                <w:sz w:val="24"/>
                <w:szCs w:val="24"/>
                <w:lang w:val="es-ES" w:eastAsia="es-ES"/>
              </w:rPr>
            </w:pPr>
          </w:p>
        </w:tc>
        <w:tc>
          <w:tcPr>
            <w:tcW w:w="4507" w:type="dxa"/>
          </w:tcPr>
          <w:p w14:paraId="30247AFB" w14:textId="77777777" w:rsidR="00BA1AA2" w:rsidRPr="0086594D" w:rsidRDefault="00BA1AA2" w:rsidP="00A02E64">
            <w:pPr>
              <w:jc w:val="center"/>
              <w:rPr>
                <w:rFonts w:ascii="Arial" w:hAnsi="Arial" w:cs="Arial"/>
                <w:sz w:val="24"/>
                <w:szCs w:val="24"/>
                <w:lang w:val="es-ES" w:eastAsia="es-ES"/>
              </w:rPr>
            </w:pPr>
          </w:p>
        </w:tc>
      </w:tr>
      <w:tr w:rsidR="00BA1AA2" w:rsidRPr="0086594D" w14:paraId="76C05457" w14:textId="77777777" w:rsidTr="00A02E64">
        <w:trPr>
          <w:trHeight w:val="1040"/>
          <w:jc w:val="center"/>
        </w:trPr>
        <w:tc>
          <w:tcPr>
            <w:tcW w:w="3857" w:type="dxa"/>
          </w:tcPr>
          <w:p w14:paraId="38C03400"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4097C629" w14:textId="77777777" w:rsidR="00BA1AA2" w:rsidRPr="0086594D" w:rsidRDefault="00BA1AA2" w:rsidP="00A02E64">
            <w:pPr>
              <w:jc w:val="center"/>
              <w:rPr>
                <w:rFonts w:ascii="Arial" w:hAnsi="Arial" w:cs="Arial"/>
                <w:bCs/>
                <w:sz w:val="24"/>
                <w:szCs w:val="24"/>
                <w:lang w:val="es-ES" w:eastAsia="es-ES"/>
              </w:rPr>
            </w:pPr>
          </w:p>
          <w:p w14:paraId="1999DB6E" w14:textId="77777777" w:rsidR="00BA1AA2" w:rsidRPr="0086594D" w:rsidRDefault="00BA1AA2" w:rsidP="00A02E64">
            <w:pPr>
              <w:jc w:val="center"/>
              <w:rPr>
                <w:rFonts w:ascii="Arial" w:hAnsi="Arial" w:cs="Arial"/>
                <w:bCs/>
                <w:sz w:val="24"/>
                <w:szCs w:val="24"/>
                <w:lang w:val="es-ES" w:eastAsia="es-ES"/>
              </w:rPr>
            </w:pPr>
          </w:p>
          <w:p w14:paraId="3E83B7D8" w14:textId="77777777" w:rsidR="00BA1AA2" w:rsidRPr="0086594D" w:rsidRDefault="00BA1AA2" w:rsidP="00A02E64">
            <w:pPr>
              <w:jc w:val="center"/>
              <w:rPr>
                <w:rFonts w:ascii="Arial" w:hAnsi="Arial" w:cs="Arial"/>
                <w:bCs/>
                <w:sz w:val="24"/>
                <w:szCs w:val="24"/>
                <w:lang w:val="es-ES" w:eastAsia="es-ES"/>
              </w:rPr>
            </w:pPr>
          </w:p>
          <w:p w14:paraId="5E30ABBD" w14:textId="77777777" w:rsidR="00BA1AA2" w:rsidRPr="0086594D" w:rsidRDefault="00BA1AA2" w:rsidP="00A02E64">
            <w:pPr>
              <w:jc w:val="center"/>
              <w:rPr>
                <w:rFonts w:ascii="Arial" w:hAnsi="Arial" w:cs="Arial"/>
                <w:bCs/>
                <w:sz w:val="24"/>
                <w:szCs w:val="24"/>
                <w:lang w:val="es-ES" w:eastAsia="es-ES"/>
              </w:rPr>
            </w:pPr>
          </w:p>
          <w:p w14:paraId="0C395C70" w14:textId="77777777" w:rsidR="00BA1AA2" w:rsidRPr="0086594D" w:rsidRDefault="00BA1AA2" w:rsidP="00A02E64">
            <w:pPr>
              <w:jc w:val="center"/>
              <w:rPr>
                <w:rFonts w:ascii="Arial" w:hAnsi="Arial" w:cs="Arial"/>
                <w:bCs/>
                <w:sz w:val="24"/>
                <w:szCs w:val="24"/>
                <w:lang w:val="es-ES" w:eastAsia="es-ES"/>
              </w:rPr>
            </w:pPr>
          </w:p>
          <w:p w14:paraId="0F9BE1F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6A37CFA9" w14:textId="77777777" w:rsidR="00BA1AA2" w:rsidRPr="0086594D" w:rsidRDefault="00BA1AA2" w:rsidP="00A02E64">
            <w:pPr>
              <w:jc w:val="center"/>
              <w:rPr>
                <w:rFonts w:ascii="Arial" w:hAnsi="Arial" w:cs="Arial"/>
                <w:bCs/>
                <w:sz w:val="24"/>
                <w:szCs w:val="24"/>
                <w:lang w:val="es-ES" w:eastAsia="es-ES"/>
              </w:rPr>
            </w:pPr>
          </w:p>
          <w:p w14:paraId="7A2682EC" w14:textId="77777777" w:rsidR="00BA1AA2" w:rsidRPr="0086594D" w:rsidRDefault="00BA1AA2" w:rsidP="00A02E64">
            <w:pPr>
              <w:jc w:val="center"/>
              <w:rPr>
                <w:rFonts w:ascii="Arial" w:hAnsi="Arial" w:cs="Arial"/>
                <w:bCs/>
                <w:sz w:val="24"/>
                <w:szCs w:val="24"/>
                <w:lang w:val="es-ES" w:eastAsia="es-ES"/>
              </w:rPr>
            </w:pPr>
          </w:p>
          <w:p w14:paraId="32799398" w14:textId="77777777" w:rsidR="00BA1AA2" w:rsidRPr="0086594D" w:rsidRDefault="00BA1AA2" w:rsidP="00A02E64">
            <w:pPr>
              <w:jc w:val="center"/>
              <w:rPr>
                <w:rFonts w:ascii="Arial" w:hAnsi="Arial" w:cs="Arial"/>
                <w:bCs/>
                <w:sz w:val="24"/>
                <w:szCs w:val="24"/>
                <w:lang w:val="es-ES" w:eastAsia="es-ES"/>
              </w:rPr>
            </w:pPr>
          </w:p>
          <w:p w14:paraId="7D1FEB6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BA1AA2" w:rsidRPr="0086594D" w:rsidRDefault="00BA1AA2" w:rsidP="00A02E64">
            <w:pPr>
              <w:jc w:val="center"/>
              <w:rPr>
                <w:rFonts w:ascii="Arial" w:hAnsi="Arial" w:cs="Arial"/>
                <w:bCs/>
                <w:sz w:val="24"/>
                <w:szCs w:val="24"/>
                <w:lang w:val="es-ES" w:eastAsia="es-ES"/>
              </w:rPr>
            </w:pPr>
          </w:p>
          <w:p w14:paraId="7B0CF16A" w14:textId="77777777" w:rsidR="00BA1AA2" w:rsidRPr="0086594D" w:rsidRDefault="00BA1AA2" w:rsidP="00A02E64">
            <w:pPr>
              <w:jc w:val="center"/>
              <w:rPr>
                <w:rFonts w:ascii="Arial" w:hAnsi="Arial" w:cs="Arial"/>
                <w:bCs/>
                <w:sz w:val="24"/>
                <w:szCs w:val="24"/>
                <w:lang w:val="es-ES" w:eastAsia="es-ES"/>
              </w:rPr>
            </w:pPr>
          </w:p>
          <w:p w14:paraId="3A966E70" w14:textId="77777777" w:rsidR="00BA1AA2" w:rsidRPr="0086594D" w:rsidRDefault="00BA1AA2" w:rsidP="00A02E64">
            <w:pPr>
              <w:jc w:val="center"/>
              <w:rPr>
                <w:rFonts w:ascii="Arial" w:hAnsi="Arial" w:cs="Arial"/>
                <w:bCs/>
                <w:sz w:val="24"/>
                <w:szCs w:val="24"/>
                <w:lang w:val="es-ES" w:eastAsia="es-ES"/>
              </w:rPr>
            </w:pPr>
          </w:p>
        </w:tc>
        <w:tc>
          <w:tcPr>
            <w:tcW w:w="4507" w:type="dxa"/>
          </w:tcPr>
          <w:p w14:paraId="38178D2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lastRenderedPageBreak/>
              <w:t>SAMUEL ALEJANDRO GARCÍA SEPÚLVEDA</w:t>
            </w:r>
          </w:p>
          <w:p w14:paraId="7A8E585E" w14:textId="77777777" w:rsidR="00BA1AA2" w:rsidRPr="0086594D" w:rsidRDefault="00BA1AA2" w:rsidP="00A02E64">
            <w:pPr>
              <w:jc w:val="center"/>
              <w:rPr>
                <w:rFonts w:ascii="Arial" w:hAnsi="Arial" w:cs="Arial"/>
                <w:bCs/>
                <w:sz w:val="24"/>
                <w:szCs w:val="24"/>
                <w:lang w:val="es-ES" w:eastAsia="es-ES"/>
              </w:rPr>
            </w:pPr>
          </w:p>
          <w:p w14:paraId="41E11A7D" w14:textId="77777777" w:rsidR="00BA1AA2" w:rsidRPr="0086594D" w:rsidRDefault="00BA1AA2" w:rsidP="00A02E64">
            <w:pPr>
              <w:jc w:val="center"/>
              <w:rPr>
                <w:rFonts w:ascii="Arial" w:hAnsi="Arial" w:cs="Arial"/>
                <w:bCs/>
                <w:sz w:val="24"/>
                <w:szCs w:val="24"/>
                <w:lang w:val="es-ES" w:eastAsia="es-ES"/>
              </w:rPr>
            </w:pPr>
          </w:p>
          <w:p w14:paraId="73C20F7D" w14:textId="77777777" w:rsidR="00BA1AA2" w:rsidRPr="0086594D" w:rsidRDefault="00BA1AA2" w:rsidP="00A02E64">
            <w:pPr>
              <w:jc w:val="center"/>
              <w:rPr>
                <w:rFonts w:ascii="Arial" w:hAnsi="Arial" w:cs="Arial"/>
                <w:bCs/>
                <w:sz w:val="24"/>
                <w:szCs w:val="24"/>
                <w:lang w:val="es-ES" w:eastAsia="es-ES"/>
              </w:rPr>
            </w:pPr>
          </w:p>
          <w:p w14:paraId="76D925B1" w14:textId="77777777" w:rsidR="00BA1AA2" w:rsidRPr="0086594D" w:rsidRDefault="00BA1AA2" w:rsidP="00A02E64">
            <w:pPr>
              <w:jc w:val="center"/>
              <w:rPr>
                <w:rFonts w:ascii="Arial" w:hAnsi="Arial" w:cs="Arial"/>
                <w:bCs/>
                <w:sz w:val="24"/>
                <w:szCs w:val="24"/>
                <w:lang w:val="es-ES" w:eastAsia="es-ES"/>
              </w:rPr>
            </w:pPr>
          </w:p>
          <w:p w14:paraId="0387FE1A" w14:textId="77777777" w:rsidR="00BA1AA2" w:rsidRPr="0086594D" w:rsidRDefault="00BA1AA2" w:rsidP="00A02E64">
            <w:pPr>
              <w:jc w:val="center"/>
              <w:rPr>
                <w:rFonts w:ascii="Arial" w:hAnsi="Arial" w:cs="Arial"/>
                <w:bCs/>
                <w:sz w:val="24"/>
                <w:szCs w:val="24"/>
                <w:lang w:val="es-ES" w:eastAsia="es-ES"/>
              </w:rPr>
            </w:pPr>
          </w:p>
          <w:p w14:paraId="132BD63C"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3C66469" w14:textId="77777777" w:rsidR="00BA1AA2" w:rsidRPr="0086594D" w:rsidRDefault="00BA1AA2" w:rsidP="00A02E64">
            <w:pPr>
              <w:jc w:val="center"/>
              <w:rPr>
                <w:rFonts w:ascii="Arial" w:hAnsi="Arial" w:cs="Arial"/>
                <w:bCs/>
                <w:sz w:val="24"/>
                <w:szCs w:val="24"/>
                <w:lang w:val="es-ES" w:eastAsia="es-ES"/>
              </w:rPr>
            </w:pPr>
          </w:p>
          <w:p w14:paraId="3EBD2D59" w14:textId="77777777" w:rsidR="00A14F75" w:rsidRDefault="00A14F75" w:rsidP="00A02E64">
            <w:pPr>
              <w:rPr>
                <w:rFonts w:ascii="Arial" w:hAnsi="Arial" w:cs="Arial"/>
                <w:bCs/>
                <w:sz w:val="24"/>
                <w:szCs w:val="24"/>
                <w:lang w:val="es-ES" w:eastAsia="es-ES"/>
              </w:rPr>
            </w:pPr>
          </w:p>
          <w:p w14:paraId="4A209EB0" w14:textId="7A817BFB" w:rsidR="00BA1AA2" w:rsidRPr="0086594D" w:rsidRDefault="00BA1AA2" w:rsidP="00A02E64">
            <w:pPr>
              <w:rPr>
                <w:rFonts w:ascii="Arial" w:hAnsi="Arial" w:cs="Arial"/>
                <w:bCs/>
                <w:sz w:val="24"/>
                <w:szCs w:val="24"/>
                <w:lang w:val="es-ES" w:eastAsia="es-ES"/>
              </w:rPr>
            </w:pPr>
            <w:bookmarkStart w:id="0" w:name="_GoBack"/>
            <w:bookmarkEnd w:id="0"/>
          </w:p>
          <w:p w14:paraId="6074AA91" w14:textId="27B212D4" w:rsidR="00BA1AA2" w:rsidRPr="0086594D" w:rsidRDefault="000A2B58" w:rsidP="00A02E64">
            <w:pPr>
              <w:jc w:val="cente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3539EFC3"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693032DA" w14:textId="772D8CB7" w:rsidR="00475CDD" w:rsidRPr="0086594D" w:rsidRDefault="00475CDD" w:rsidP="00BA1AA2">
      <w:pPr>
        <w:pStyle w:val="NormalWeb"/>
        <w:tabs>
          <w:tab w:val="left" w:pos="3828"/>
        </w:tabs>
        <w:spacing w:before="0" w:beforeAutospacing="0" w:after="0" w:afterAutospacing="0" w:line="360" w:lineRule="auto"/>
        <w:jc w:val="center"/>
        <w:rPr>
          <w:rFonts w:ascii="Arial" w:hAnsi="Arial" w:cs="Arial"/>
          <w:b/>
          <w:bCs/>
          <w:smallCaps/>
          <w:lang w:val="es-ES_tradnl"/>
        </w:rPr>
      </w:pPr>
    </w:p>
    <w:sectPr w:rsidR="00475CDD" w:rsidRPr="0086594D" w:rsidSect="00A14F75">
      <w:headerReference w:type="default" r:id="rId8"/>
      <w:footerReference w:type="default" r:id="rId9"/>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159A0" w14:textId="77777777" w:rsidR="00B63488" w:rsidRDefault="00B63488" w:rsidP="00215430">
      <w:pPr>
        <w:spacing w:after="0" w:line="240" w:lineRule="auto"/>
      </w:pPr>
      <w:r>
        <w:separator/>
      </w:r>
    </w:p>
  </w:endnote>
  <w:endnote w:type="continuationSeparator" w:id="0">
    <w:p w14:paraId="7DFD5425" w14:textId="77777777" w:rsidR="00B63488" w:rsidRDefault="00B63488"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A14F75">
          <w:rPr>
            <w:noProof/>
            <w:sz w:val="16"/>
            <w:szCs w:val="16"/>
          </w:rPr>
          <w:t>12</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5DE286E3" w:rsidR="00B22EE1" w:rsidRPr="00E52F5C" w:rsidRDefault="00A9335F" w:rsidP="003D03C6">
    <w:pPr>
      <w:pStyle w:val="Piedepgina"/>
      <w:jc w:val="center"/>
      <w:rPr>
        <w:rFonts w:ascii="Arial" w:hAnsi="Arial" w:cs="Arial"/>
        <w:b/>
        <w:sz w:val="16"/>
        <w:szCs w:val="16"/>
      </w:rPr>
    </w:pPr>
    <w:r>
      <w:rPr>
        <w:rFonts w:ascii="Arial" w:hAnsi="Arial" w:cs="Arial"/>
        <w:b/>
        <w:sz w:val="16"/>
        <w:szCs w:val="16"/>
      </w:rPr>
      <w:t xml:space="preserve">Dictamen de los </w:t>
    </w:r>
    <w:r w:rsidR="00DB626F" w:rsidRPr="00E52F5C">
      <w:rPr>
        <w:rFonts w:ascii="Arial" w:hAnsi="Arial" w:cs="Arial"/>
        <w:b/>
        <w:sz w:val="16"/>
        <w:szCs w:val="16"/>
      </w:rPr>
      <w:t>Expediente</w:t>
    </w:r>
    <w:r w:rsidR="0020606E">
      <w:rPr>
        <w:rFonts w:ascii="Arial" w:hAnsi="Arial" w:cs="Arial"/>
        <w:b/>
        <w:sz w:val="16"/>
        <w:szCs w:val="16"/>
      </w:rPr>
      <w:t>s</w:t>
    </w:r>
    <w:r w:rsidR="00116DAA">
      <w:rPr>
        <w:rFonts w:ascii="Arial" w:hAnsi="Arial" w:cs="Arial"/>
        <w:b/>
        <w:sz w:val="16"/>
        <w:szCs w:val="16"/>
      </w:rPr>
      <w:t xml:space="preserve"> 10162</w:t>
    </w:r>
    <w:r w:rsidR="00E25C58">
      <w:rPr>
        <w:rFonts w:ascii="Arial" w:hAnsi="Arial" w:cs="Arial"/>
        <w:b/>
        <w:sz w:val="16"/>
        <w:szCs w:val="16"/>
      </w:rPr>
      <w:t>/LXXIV</w:t>
    </w:r>
    <w:r w:rsidR="00100AEF">
      <w:rPr>
        <w:rFonts w:ascii="Arial" w:hAnsi="Arial" w:cs="Arial"/>
        <w:b/>
        <w:sz w:val="16"/>
        <w:szCs w:val="16"/>
      </w:rPr>
      <w:t xml:space="preserve">  y 107</w:t>
    </w:r>
    <w:r w:rsidR="0020606E">
      <w:rPr>
        <w:rFonts w:ascii="Arial" w:hAnsi="Arial" w:cs="Arial"/>
        <w:b/>
        <w:sz w:val="16"/>
        <w:szCs w:val="16"/>
      </w:rPr>
      <w:t>77/LXXIV</w:t>
    </w:r>
  </w:p>
  <w:p w14:paraId="0B86EFE2" w14:textId="77777777" w:rsidR="00B22EE1" w:rsidRDefault="00B63488">
    <w:pPr>
      <w:pStyle w:val="Piedepgina"/>
    </w:pPr>
  </w:p>
  <w:p w14:paraId="0F8FB11E" w14:textId="77777777" w:rsidR="00B60177" w:rsidRDefault="00B60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2594" w14:textId="77777777" w:rsidR="00B63488" w:rsidRDefault="00B63488" w:rsidP="00215430">
      <w:pPr>
        <w:spacing w:after="0" w:line="240" w:lineRule="auto"/>
      </w:pPr>
      <w:r>
        <w:separator/>
      </w:r>
    </w:p>
  </w:footnote>
  <w:footnote w:type="continuationSeparator" w:id="0">
    <w:p w14:paraId="722DD1CD" w14:textId="77777777" w:rsidR="00B63488" w:rsidRDefault="00B63488"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B63488" w:rsidP="00B03C20">
    <w:pPr>
      <w:pStyle w:val="Encabezado"/>
    </w:pPr>
  </w:p>
  <w:p w14:paraId="2113915B" w14:textId="77777777" w:rsidR="00B22EE1" w:rsidRDefault="00B63488">
    <w:pPr>
      <w:pStyle w:val="Encabezado"/>
    </w:pPr>
  </w:p>
  <w:p w14:paraId="6424F631" w14:textId="77777777" w:rsidR="00B60177" w:rsidRDefault="00B601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20A2F"/>
    <w:rsid w:val="00020BD7"/>
    <w:rsid w:val="000222FA"/>
    <w:rsid w:val="000309C9"/>
    <w:rsid w:val="0003324E"/>
    <w:rsid w:val="00034D4D"/>
    <w:rsid w:val="0004104C"/>
    <w:rsid w:val="000430EC"/>
    <w:rsid w:val="00043A28"/>
    <w:rsid w:val="00043C30"/>
    <w:rsid w:val="00045995"/>
    <w:rsid w:val="0004641D"/>
    <w:rsid w:val="00051ACB"/>
    <w:rsid w:val="00051B43"/>
    <w:rsid w:val="00052F60"/>
    <w:rsid w:val="0005471F"/>
    <w:rsid w:val="00060C8D"/>
    <w:rsid w:val="00062F2C"/>
    <w:rsid w:val="00066331"/>
    <w:rsid w:val="00090BA3"/>
    <w:rsid w:val="00091E4F"/>
    <w:rsid w:val="00095EAE"/>
    <w:rsid w:val="000A0214"/>
    <w:rsid w:val="000A11AD"/>
    <w:rsid w:val="000A195C"/>
    <w:rsid w:val="000A2B58"/>
    <w:rsid w:val="000C2CDB"/>
    <w:rsid w:val="000C34BA"/>
    <w:rsid w:val="000C52EA"/>
    <w:rsid w:val="000D22F5"/>
    <w:rsid w:val="000E0F4A"/>
    <w:rsid w:val="000E2B33"/>
    <w:rsid w:val="000E53BD"/>
    <w:rsid w:val="000E647C"/>
    <w:rsid w:val="000E661B"/>
    <w:rsid w:val="000F17AD"/>
    <w:rsid w:val="00100AEF"/>
    <w:rsid w:val="00103F82"/>
    <w:rsid w:val="0010668E"/>
    <w:rsid w:val="00111A0C"/>
    <w:rsid w:val="00116DAA"/>
    <w:rsid w:val="00126A65"/>
    <w:rsid w:val="001270A0"/>
    <w:rsid w:val="00127A07"/>
    <w:rsid w:val="0013051A"/>
    <w:rsid w:val="001350A2"/>
    <w:rsid w:val="001539EE"/>
    <w:rsid w:val="0015449F"/>
    <w:rsid w:val="00157481"/>
    <w:rsid w:val="0016529C"/>
    <w:rsid w:val="00165A5C"/>
    <w:rsid w:val="001679CD"/>
    <w:rsid w:val="001711C2"/>
    <w:rsid w:val="0017176C"/>
    <w:rsid w:val="00174374"/>
    <w:rsid w:val="00175263"/>
    <w:rsid w:val="0017713A"/>
    <w:rsid w:val="00184C22"/>
    <w:rsid w:val="001928FF"/>
    <w:rsid w:val="001B6E93"/>
    <w:rsid w:val="001E77D5"/>
    <w:rsid w:val="001F52CD"/>
    <w:rsid w:val="00202428"/>
    <w:rsid w:val="00205D15"/>
    <w:rsid w:val="0020606E"/>
    <w:rsid w:val="00206A66"/>
    <w:rsid w:val="00215430"/>
    <w:rsid w:val="0021603C"/>
    <w:rsid w:val="00216FD5"/>
    <w:rsid w:val="0022232D"/>
    <w:rsid w:val="00233B46"/>
    <w:rsid w:val="00250361"/>
    <w:rsid w:val="002505F2"/>
    <w:rsid w:val="00250730"/>
    <w:rsid w:val="002602D6"/>
    <w:rsid w:val="0026054E"/>
    <w:rsid w:val="002746FB"/>
    <w:rsid w:val="00274B66"/>
    <w:rsid w:val="00282C98"/>
    <w:rsid w:val="002C3835"/>
    <w:rsid w:val="002C7F6A"/>
    <w:rsid w:val="002D0C0A"/>
    <w:rsid w:val="002D1769"/>
    <w:rsid w:val="002E05E0"/>
    <w:rsid w:val="002E1D20"/>
    <w:rsid w:val="00301DE5"/>
    <w:rsid w:val="00301FE6"/>
    <w:rsid w:val="003273F7"/>
    <w:rsid w:val="003353B7"/>
    <w:rsid w:val="00371404"/>
    <w:rsid w:val="00372E2E"/>
    <w:rsid w:val="003760EC"/>
    <w:rsid w:val="003813B6"/>
    <w:rsid w:val="00384868"/>
    <w:rsid w:val="00395C68"/>
    <w:rsid w:val="003A7B13"/>
    <w:rsid w:val="003B4788"/>
    <w:rsid w:val="003B5661"/>
    <w:rsid w:val="003C3F2E"/>
    <w:rsid w:val="003C7534"/>
    <w:rsid w:val="003D03C6"/>
    <w:rsid w:val="003D16DC"/>
    <w:rsid w:val="003E143C"/>
    <w:rsid w:val="003E3C31"/>
    <w:rsid w:val="003E50EE"/>
    <w:rsid w:val="003E712D"/>
    <w:rsid w:val="003F5097"/>
    <w:rsid w:val="00400666"/>
    <w:rsid w:val="0041093D"/>
    <w:rsid w:val="00425330"/>
    <w:rsid w:val="00425C8B"/>
    <w:rsid w:val="00430047"/>
    <w:rsid w:val="0043074F"/>
    <w:rsid w:val="00430CBC"/>
    <w:rsid w:val="004359C8"/>
    <w:rsid w:val="00443A09"/>
    <w:rsid w:val="00443FB0"/>
    <w:rsid w:val="00446858"/>
    <w:rsid w:val="00465194"/>
    <w:rsid w:val="00466A22"/>
    <w:rsid w:val="00472B1B"/>
    <w:rsid w:val="00475CDD"/>
    <w:rsid w:val="0048203D"/>
    <w:rsid w:val="0048456C"/>
    <w:rsid w:val="00490393"/>
    <w:rsid w:val="00491861"/>
    <w:rsid w:val="00493DCB"/>
    <w:rsid w:val="00495647"/>
    <w:rsid w:val="00497264"/>
    <w:rsid w:val="004A014D"/>
    <w:rsid w:val="004A6B17"/>
    <w:rsid w:val="004B12B9"/>
    <w:rsid w:val="004C6DC1"/>
    <w:rsid w:val="004C7F4E"/>
    <w:rsid w:val="004D03AC"/>
    <w:rsid w:val="004D06E1"/>
    <w:rsid w:val="004D488E"/>
    <w:rsid w:val="004D559A"/>
    <w:rsid w:val="004D62E3"/>
    <w:rsid w:val="004F028D"/>
    <w:rsid w:val="004F0385"/>
    <w:rsid w:val="004F2A71"/>
    <w:rsid w:val="005062B6"/>
    <w:rsid w:val="00507434"/>
    <w:rsid w:val="00510835"/>
    <w:rsid w:val="005128C9"/>
    <w:rsid w:val="005134AF"/>
    <w:rsid w:val="00515236"/>
    <w:rsid w:val="00520FC8"/>
    <w:rsid w:val="00521B2F"/>
    <w:rsid w:val="0052566D"/>
    <w:rsid w:val="00527F77"/>
    <w:rsid w:val="00531EB1"/>
    <w:rsid w:val="00543911"/>
    <w:rsid w:val="00545A35"/>
    <w:rsid w:val="0055104F"/>
    <w:rsid w:val="00590974"/>
    <w:rsid w:val="00590976"/>
    <w:rsid w:val="0059378C"/>
    <w:rsid w:val="0059710D"/>
    <w:rsid w:val="005A3ED1"/>
    <w:rsid w:val="005B08A3"/>
    <w:rsid w:val="005C2F43"/>
    <w:rsid w:val="005C4365"/>
    <w:rsid w:val="005D0C6F"/>
    <w:rsid w:val="005D2369"/>
    <w:rsid w:val="005F6CD3"/>
    <w:rsid w:val="00603E94"/>
    <w:rsid w:val="006147B2"/>
    <w:rsid w:val="00622216"/>
    <w:rsid w:val="00626D9F"/>
    <w:rsid w:val="00641AD6"/>
    <w:rsid w:val="00642746"/>
    <w:rsid w:val="00642CF9"/>
    <w:rsid w:val="006556F0"/>
    <w:rsid w:val="00656515"/>
    <w:rsid w:val="0065776C"/>
    <w:rsid w:val="00671AE1"/>
    <w:rsid w:val="00681BFA"/>
    <w:rsid w:val="006A2631"/>
    <w:rsid w:val="006A6957"/>
    <w:rsid w:val="006B5B52"/>
    <w:rsid w:val="006B7568"/>
    <w:rsid w:val="006C5BD6"/>
    <w:rsid w:val="006D2D81"/>
    <w:rsid w:val="006E018D"/>
    <w:rsid w:val="006E08EE"/>
    <w:rsid w:val="006E42FA"/>
    <w:rsid w:val="006F2365"/>
    <w:rsid w:val="006F2C24"/>
    <w:rsid w:val="006F38E1"/>
    <w:rsid w:val="006F4344"/>
    <w:rsid w:val="007045F4"/>
    <w:rsid w:val="00705370"/>
    <w:rsid w:val="0071532C"/>
    <w:rsid w:val="007175D2"/>
    <w:rsid w:val="007229E1"/>
    <w:rsid w:val="00732D40"/>
    <w:rsid w:val="0074175B"/>
    <w:rsid w:val="007463F5"/>
    <w:rsid w:val="00746C8A"/>
    <w:rsid w:val="0075452D"/>
    <w:rsid w:val="00764996"/>
    <w:rsid w:val="00782549"/>
    <w:rsid w:val="0078364D"/>
    <w:rsid w:val="00791551"/>
    <w:rsid w:val="00792E1B"/>
    <w:rsid w:val="0079625F"/>
    <w:rsid w:val="00796C16"/>
    <w:rsid w:val="007A15D5"/>
    <w:rsid w:val="007B493A"/>
    <w:rsid w:val="007C050F"/>
    <w:rsid w:val="007D3CDE"/>
    <w:rsid w:val="007D6E61"/>
    <w:rsid w:val="007F1EE4"/>
    <w:rsid w:val="00802800"/>
    <w:rsid w:val="008079E9"/>
    <w:rsid w:val="00810F41"/>
    <w:rsid w:val="00817B2B"/>
    <w:rsid w:val="008200A9"/>
    <w:rsid w:val="00830F15"/>
    <w:rsid w:val="00832F93"/>
    <w:rsid w:val="008507A9"/>
    <w:rsid w:val="00851B45"/>
    <w:rsid w:val="0086594D"/>
    <w:rsid w:val="008750E5"/>
    <w:rsid w:val="008762BF"/>
    <w:rsid w:val="00877514"/>
    <w:rsid w:val="00882BE4"/>
    <w:rsid w:val="00885EDC"/>
    <w:rsid w:val="008932CB"/>
    <w:rsid w:val="00894E84"/>
    <w:rsid w:val="008A1E2B"/>
    <w:rsid w:val="008A5F08"/>
    <w:rsid w:val="008A7AFA"/>
    <w:rsid w:val="008B00C5"/>
    <w:rsid w:val="008C5482"/>
    <w:rsid w:val="008D1DD9"/>
    <w:rsid w:val="008D3EA9"/>
    <w:rsid w:val="008D62D1"/>
    <w:rsid w:val="008E097E"/>
    <w:rsid w:val="008F094D"/>
    <w:rsid w:val="008F2156"/>
    <w:rsid w:val="00912945"/>
    <w:rsid w:val="00915E0F"/>
    <w:rsid w:val="009316DD"/>
    <w:rsid w:val="009364D6"/>
    <w:rsid w:val="00936BC4"/>
    <w:rsid w:val="00936E90"/>
    <w:rsid w:val="009411C4"/>
    <w:rsid w:val="0095029C"/>
    <w:rsid w:val="0097163D"/>
    <w:rsid w:val="00973B26"/>
    <w:rsid w:val="00981CB7"/>
    <w:rsid w:val="0098426F"/>
    <w:rsid w:val="00994B19"/>
    <w:rsid w:val="00997E57"/>
    <w:rsid w:val="009A0369"/>
    <w:rsid w:val="009A3240"/>
    <w:rsid w:val="009A4725"/>
    <w:rsid w:val="009B12B8"/>
    <w:rsid w:val="009B12EA"/>
    <w:rsid w:val="009B6BB2"/>
    <w:rsid w:val="009B6C33"/>
    <w:rsid w:val="009C3E7E"/>
    <w:rsid w:val="009D0D13"/>
    <w:rsid w:val="009D1808"/>
    <w:rsid w:val="009E21DC"/>
    <w:rsid w:val="009E31B7"/>
    <w:rsid w:val="009F2C95"/>
    <w:rsid w:val="009F4F49"/>
    <w:rsid w:val="009F6683"/>
    <w:rsid w:val="009F6D09"/>
    <w:rsid w:val="009F71C4"/>
    <w:rsid w:val="00A047D5"/>
    <w:rsid w:val="00A12C60"/>
    <w:rsid w:val="00A13D35"/>
    <w:rsid w:val="00A14F75"/>
    <w:rsid w:val="00A2277F"/>
    <w:rsid w:val="00A23E07"/>
    <w:rsid w:val="00A37673"/>
    <w:rsid w:val="00A44200"/>
    <w:rsid w:val="00A44D98"/>
    <w:rsid w:val="00A451BC"/>
    <w:rsid w:val="00A45B3D"/>
    <w:rsid w:val="00A5524E"/>
    <w:rsid w:val="00A563DE"/>
    <w:rsid w:val="00A60E95"/>
    <w:rsid w:val="00A631F0"/>
    <w:rsid w:val="00A63464"/>
    <w:rsid w:val="00A73DB0"/>
    <w:rsid w:val="00A74582"/>
    <w:rsid w:val="00A9335F"/>
    <w:rsid w:val="00AC301B"/>
    <w:rsid w:val="00AD5BF3"/>
    <w:rsid w:val="00AE066A"/>
    <w:rsid w:val="00AE4474"/>
    <w:rsid w:val="00AE5D82"/>
    <w:rsid w:val="00AF3424"/>
    <w:rsid w:val="00AF4C61"/>
    <w:rsid w:val="00AF50AB"/>
    <w:rsid w:val="00AF5193"/>
    <w:rsid w:val="00AF6C05"/>
    <w:rsid w:val="00B1383B"/>
    <w:rsid w:val="00B17525"/>
    <w:rsid w:val="00B269A0"/>
    <w:rsid w:val="00B31BC0"/>
    <w:rsid w:val="00B379CF"/>
    <w:rsid w:val="00B509A0"/>
    <w:rsid w:val="00B60177"/>
    <w:rsid w:val="00B63488"/>
    <w:rsid w:val="00B90AB2"/>
    <w:rsid w:val="00B911F9"/>
    <w:rsid w:val="00B963E1"/>
    <w:rsid w:val="00BA1AA2"/>
    <w:rsid w:val="00BA4E89"/>
    <w:rsid w:val="00BA5832"/>
    <w:rsid w:val="00BB07C8"/>
    <w:rsid w:val="00BB4902"/>
    <w:rsid w:val="00BB52A8"/>
    <w:rsid w:val="00BC5979"/>
    <w:rsid w:val="00BC7319"/>
    <w:rsid w:val="00BC7D13"/>
    <w:rsid w:val="00BD016D"/>
    <w:rsid w:val="00BD76BF"/>
    <w:rsid w:val="00C0381D"/>
    <w:rsid w:val="00C05204"/>
    <w:rsid w:val="00C05329"/>
    <w:rsid w:val="00C25734"/>
    <w:rsid w:val="00C2590D"/>
    <w:rsid w:val="00C341ED"/>
    <w:rsid w:val="00C34D94"/>
    <w:rsid w:val="00C504A3"/>
    <w:rsid w:val="00C60950"/>
    <w:rsid w:val="00C65767"/>
    <w:rsid w:val="00C665D5"/>
    <w:rsid w:val="00C668CE"/>
    <w:rsid w:val="00C74C12"/>
    <w:rsid w:val="00C77BE9"/>
    <w:rsid w:val="00C800D7"/>
    <w:rsid w:val="00C81610"/>
    <w:rsid w:val="00C81D13"/>
    <w:rsid w:val="00C8377B"/>
    <w:rsid w:val="00CA2DE1"/>
    <w:rsid w:val="00CA6E46"/>
    <w:rsid w:val="00CB3F68"/>
    <w:rsid w:val="00CD008E"/>
    <w:rsid w:val="00CD0FDA"/>
    <w:rsid w:val="00CD21A1"/>
    <w:rsid w:val="00CE53D6"/>
    <w:rsid w:val="00CF0C6B"/>
    <w:rsid w:val="00CF201B"/>
    <w:rsid w:val="00CF3D91"/>
    <w:rsid w:val="00D01400"/>
    <w:rsid w:val="00D024D3"/>
    <w:rsid w:val="00D0739F"/>
    <w:rsid w:val="00D16EEA"/>
    <w:rsid w:val="00D239F0"/>
    <w:rsid w:val="00D27A20"/>
    <w:rsid w:val="00D30ED4"/>
    <w:rsid w:val="00D36D57"/>
    <w:rsid w:val="00D42B1A"/>
    <w:rsid w:val="00D43C35"/>
    <w:rsid w:val="00D44AB2"/>
    <w:rsid w:val="00D47E49"/>
    <w:rsid w:val="00D508F9"/>
    <w:rsid w:val="00D539D9"/>
    <w:rsid w:val="00D64CD3"/>
    <w:rsid w:val="00D64F20"/>
    <w:rsid w:val="00D6524F"/>
    <w:rsid w:val="00D70E2D"/>
    <w:rsid w:val="00D7468D"/>
    <w:rsid w:val="00D74B97"/>
    <w:rsid w:val="00D7722F"/>
    <w:rsid w:val="00D81218"/>
    <w:rsid w:val="00DA2883"/>
    <w:rsid w:val="00DA5242"/>
    <w:rsid w:val="00DB0F7D"/>
    <w:rsid w:val="00DB168E"/>
    <w:rsid w:val="00DB1EDF"/>
    <w:rsid w:val="00DB626F"/>
    <w:rsid w:val="00DD1F70"/>
    <w:rsid w:val="00DD41CB"/>
    <w:rsid w:val="00DD5FE6"/>
    <w:rsid w:val="00DD72BC"/>
    <w:rsid w:val="00DE105C"/>
    <w:rsid w:val="00DF3DF6"/>
    <w:rsid w:val="00DF4E78"/>
    <w:rsid w:val="00DF6F60"/>
    <w:rsid w:val="00E015F6"/>
    <w:rsid w:val="00E070A0"/>
    <w:rsid w:val="00E126A9"/>
    <w:rsid w:val="00E137CB"/>
    <w:rsid w:val="00E218F2"/>
    <w:rsid w:val="00E25C58"/>
    <w:rsid w:val="00E356EC"/>
    <w:rsid w:val="00E42706"/>
    <w:rsid w:val="00E43C3A"/>
    <w:rsid w:val="00E52F5C"/>
    <w:rsid w:val="00E72B4D"/>
    <w:rsid w:val="00E77FD9"/>
    <w:rsid w:val="00E847F9"/>
    <w:rsid w:val="00E86A9F"/>
    <w:rsid w:val="00E87351"/>
    <w:rsid w:val="00EA2AFD"/>
    <w:rsid w:val="00EC036E"/>
    <w:rsid w:val="00EC3CB5"/>
    <w:rsid w:val="00ED5C25"/>
    <w:rsid w:val="00ED6E27"/>
    <w:rsid w:val="00EE4015"/>
    <w:rsid w:val="00EF1475"/>
    <w:rsid w:val="00EF2BF6"/>
    <w:rsid w:val="00EF4D21"/>
    <w:rsid w:val="00F013F9"/>
    <w:rsid w:val="00F021DC"/>
    <w:rsid w:val="00F04F1A"/>
    <w:rsid w:val="00F05D74"/>
    <w:rsid w:val="00F15B38"/>
    <w:rsid w:val="00F20A98"/>
    <w:rsid w:val="00F23102"/>
    <w:rsid w:val="00F248D7"/>
    <w:rsid w:val="00F24EC5"/>
    <w:rsid w:val="00F27520"/>
    <w:rsid w:val="00F320F8"/>
    <w:rsid w:val="00F46FFC"/>
    <w:rsid w:val="00F475F2"/>
    <w:rsid w:val="00F5713A"/>
    <w:rsid w:val="00F73970"/>
    <w:rsid w:val="00F8707D"/>
    <w:rsid w:val="00F9172D"/>
    <w:rsid w:val="00FA013C"/>
    <w:rsid w:val="00FA2EE7"/>
    <w:rsid w:val="00FA4620"/>
    <w:rsid w:val="00FA68E0"/>
    <w:rsid w:val="00FC087B"/>
    <w:rsid w:val="00FC795B"/>
    <w:rsid w:val="00FD5695"/>
    <w:rsid w:val="00FD62ED"/>
    <w:rsid w:val="00FE6926"/>
    <w:rsid w:val="00FE7B66"/>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EE32-A902-440C-B4CA-7EC7514D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1949</Words>
  <Characters>10721</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20</cp:revision>
  <cp:lastPrinted>2017-04-04T21:11:00Z</cp:lastPrinted>
  <dcterms:created xsi:type="dcterms:W3CDTF">2017-03-30T22:44:00Z</dcterms:created>
  <dcterms:modified xsi:type="dcterms:W3CDTF">2017-04-04T21:13:00Z</dcterms:modified>
</cp:coreProperties>
</file>