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E8" w:rsidRPr="00042AA9" w:rsidRDefault="00312FE8" w:rsidP="00FC2B8D">
      <w:pPr>
        <w:spacing w:after="0" w:line="360" w:lineRule="auto"/>
        <w:jc w:val="both"/>
        <w:rPr>
          <w:rFonts w:ascii="Arial" w:eastAsia="Times New Roman" w:hAnsi="Arial" w:cs="Arial"/>
          <w:b/>
          <w:bCs/>
          <w:sz w:val="24"/>
          <w:szCs w:val="24"/>
          <w:lang w:eastAsia="es-ES"/>
        </w:rPr>
      </w:pPr>
      <w:r w:rsidRPr="00042AA9">
        <w:rPr>
          <w:rFonts w:ascii="Arial" w:eastAsia="Times New Roman" w:hAnsi="Arial" w:cs="Arial"/>
          <w:b/>
          <w:bCs/>
          <w:sz w:val="24"/>
          <w:szCs w:val="24"/>
          <w:lang w:eastAsia="es-ES"/>
        </w:rPr>
        <w:t>HONORABLE ASAMBLEA:</w:t>
      </w:r>
    </w:p>
    <w:p w:rsidR="00312FE8" w:rsidRPr="00042AA9" w:rsidRDefault="00312FE8" w:rsidP="00FC2B8D">
      <w:pPr>
        <w:spacing w:after="0" w:line="360" w:lineRule="auto"/>
        <w:jc w:val="both"/>
        <w:rPr>
          <w:rFonts w:ascii="Arial" w:eastAsia="Times New Roman" w:hAnsi="Arial" w:cs="Arial"/>
          <w:b/>
          <w:bCs/>
          <w:sz w:val="24"/>
          <w:szCs w:val="24"/>
          <w:lang w:eastAsia="es-ES"/>
        </w:rPr>
      </w:pPr>
    </w:p>
    <w:p w:rsidR="00487955" w:rsidRDefault="00312FE8" w:rsidP="00FC2B8D">
      <w:pPr>
        <w:spacing w:after="0" w:line="360" w:lineRule="auto"/>
        <w:jc w:val="both"/>
        <w:rPr>
          <w:rFonts w:ascii="Arial" w:eastAsia="Times New Roman" w:hAnsi="Arial" w:cs="Arial"/>
          <w:bCs/>
          <w:sz w:val="24"/>
          <w:szCs w:val="24"/>
          <w:lang w:eastAsia="es-ES"/>
        </w:rPr>
      </w:pPr>
      <w:r w:rsidRPr="00042AA9">
        <w:rPr>
          <w:rFonts w:ascii="Arial" w:eastAsia="Times New Roman" w:hAnsi="Arial" w:cs="Arial"/>
          <w:bCs/>
          <w:sz w:val="24"/>
          <w:szCs w:val="24"/>
          <w:lang w:eastAsia="es-ES"/>
        </w:rPr>
        <w:t xml:space="preserve">A la </w:t>
      </w:r>
      <w:r w:rsidRPr="00042AA9">
        <w:rPr>
          <w:rFonts w:ascii="Arial" w:eastAsia="Times New Roman" w:hAnsi="Arial" w:cs="Arial"/>
          <w:b/>
          <w:bCs/>
          <w:sz w:val="24"/>
          <w:szCs w:val="24"/>
          <w:lang w:eastAsia="es-ES"/>
        </w:rPr>
        <w:t xml:space="preserve">Comisión de </w:t>
      </w:r>
      <w:r w:rsidR="005D0F51">
        <w:rPr>
          <w:rFonts w:ascii="Arial" w:eastAsia="Times New Roman" w:hAnsi="Arial" w:cs="Arial"/>
          <w:b/>
          <w:bCs/>
          <w:sz w:val="24"/>
          <w:szCs w:val="24"/>
          <w:lang w:eastAsia="es-ES"/>
        </w:rPr>
        <w:t>Desarrollo Social</w:t>
      </w:r>
      <w:r w:rsidRPr="00042AA9">
        <w:rPr>
          <w:rFonts w:ascii="Arial" w:eastAsia="Times New Roman" w:hAnsi="Arial" w:cs="Arial"/>
          <w:b/>
          <w:bCs/>
          <w:sz w:val="24"/>
          <w:szCs w:val="24"/>
          <w:lang w:eastAsia="es-ES"/>
        </w:rPr>
        <w:t xml:space="preserve"> y De</w:t>
      </w:r>
      <w:r w:rsidR="005D0F51">
        <w:rPr>
          <w:rFonts w:ascii="Arial" w:eastAsia="Times New Roman" w:hAnsi="Arial" w:cs="Arial"/>
          <w:b/>
          <w:bCs/>
          <w:sz w:val="24"/>
          <w:szCs w:val="24"/>
          <w:lang w:eastAsia="es-ES"/>
        </w:rPr>
        <w:t>rechos Humanos</w:t>
      </w:r>
      <w:r w:rsidRPr="00042AA9">
        <w:rPr>
          <w:rFonts w:ascii="Arial" w:eastAsia="Times New Roman" w:hAnsi="Arial" w:cs="Arial"/>
          <w:b/>
          <w:bCs/>
          <w:sz w:val="24"/>
          <w:szCs w:val="24"/>
          <w:lang w:eastAsia="es-ES"/>
        </w:rPr>
        <w:t xml:space="preserve"> </w:t>
      </w:r>
      <w:r w:rsidRPr="00042AA9">
        <w:rPr>
          <w:rFonts w:ascii="Arial" w:eastAsia="Times New Roman" w:hAnsi="Arial" w:cs="Arial"/>
          <w:sz w:val="24"/>
          <w:szCs w:val="24"/>
          <w:lang w:eastAsia="es-ES"/>
        </w:rPr>
        <w:t>le fue turnado para su</w:t>
      </w:r>
      <w:r w:rsidR="00487955">
        <w:rPr>
          <w:rFonts w:ascii="Arial" w:eastAsia="Times New Roman" w:hAnsi="Arial" w:cs="Arial"/>
          <w:sz w:val="24"/>
          <w:szCs w:val="24"/>
          <w:lang w:eastAsia="es-ES"/>
        </w:rPr>
        <w:t xml:space="preserve"> estudio y dictamen, en fecha </w:t>
      </w:r>
      <w:r w:rsidR="00103CD1">
        <w:rPr>
          <w:rFonts w:ascii="Arial" w:eastAsia="Times New Roman" w:hAnsi="Arial" w:cs="Arial"/>
          <w:sz w:val="24"/>
          <w:szCs w:val="24"/>
          <w:lang w:eastAsia="es-ES"/>
        </w:rPr>
        <w:t>07</w:t>
      </w:r>
      <w:r w:rsidR="00487955">
        <w:rPr>
          <w:rFonts w:ascii="Arial" w:eastAsia="Times New Roman" w:hAnsi="Arial" w:cs="Arial"/>
          <w:sz w:val="24"/>
          <w:szCs w:val="24"/>
          <w:lang w:eastAsia="es-ES"/>
        </w:rPr>
        <w:t xml:space="preserve"> de </w:t>
      </w:r>
      <w:r w:rsidR="00103CD1">
        <w:rPr>
          <w:rFonts w:ascii="Arial" w:eastAsia="Times New Roman" w:hAnsi="Arial" w:cs="Arial"/>
          <w:sz w:val="24"/>
          <w:szCs w:val="24"/>
          <w:lang w:eastAsia="es-ES"/>
        </w:rPr>
        <w:t>noviembre</w:t>
      </w:r>
      <w:r w:rsidRPr="00042AA9">
        <w:rPr>
          <w:rFonts w:ascii="Arial" w:eastAsia="Times New Roman" w:hAnsi="Arial" w:cs="Arial"/>
          <w:sz w:val="24"/>
          <w:szCs w:val="24"/>
          <w:lang w:eastAsia="es-ES"/>
        </w:rPr>
        <w:t xml:space="preserve"> de 201</w:t>
      </w:r>
      <w:r w:rsidR="005D0F51">
        <w:rPr>
          <w:rFonts w:ascii="Arial" w:eastAsia="Times New Roman" w:hAnsi="Arial" w:cs="Arial"/>
          <w:sz w:val="24"/>
          <w:szCs w:val="24"/>
          <w:lang w:eastAsia="es-ES"/>
        </w:rPr>
        <w:t>7</w:t>
      </w:r>
      <w:r w:rsidRPr="00042AA9">
        <w:rPr>
          <w:rFonts w:ascii="Arial" w:eastAsia="Times New Roman" w:hAnsi="Arial" w:cs="Arial"/>
          <w:sz w:val="24"/>
          <w:szCs w:val="24"/>
          <w:lang w:eastAsia="es-ES"/>
        </w:rPr>
        <w:t xml:space="preserve">, </w:t>
      </w:r>
      <w:r w:rsidR="00501C9A">
        <w:rPr>
          <w:rFonts w:ascii="Arial" w:eastAsia="Times New Roman" w:hAnsi="Arial" w:cs="Arial"/>
          <w:sz w:val="24"/>
          <w:szCs w:val="24"/>
          <w:lang w:eastAsia="es-ES"/>
        </w:rPr>
        <w:t xml:space="preserve">el </w:t>
      </w:r>
      <w:r w:rsidRPr="00042AA9">
        <w:rPr>
          <w:rFonts w:ascii="Arial" w:eastAsia="Times New Roman" w:hAnsi="Arial" w:cs="Arial"/>
          <w:sz w:val="24"/>
          <w:szCs w:val="24"/>
          <w:lang w:eastAsia="es-ES"/>
        </w:rPr>
        <w:t xml:space="preserve">expediente número </w:t>
      </w:r>
      <w:r w:rsidR="00103CD1">
        <w:rPr>
          <w:rFonts w:ascii="Arial" w:eastAsia="Times New Roman" w:hAnsi="Arial" w:cs="Arial"/>
          <w:b/>
          <w:sz w:val="24"/>
          <w:szCs w:val="24"/>
          <w:lang w:eastAsia="es-ES"/>
        </w:rPr>
        <w:t>11227</w:t>
      </w:r>
      <w:r w:rsidRPr="00042AA9">
        <w:rPr>
          <w:rFonts w:ascii="Arial" w:eastAsia="Times New Roman" w:hAnsi="Arial" w:cs="Arial"/>
          <w:b/>
          <w:sz w:val="24"/>
          <w:szCs w:val="24"/>
          <w:lang w:eastAsia="es-ES"/>
        </w:rPr>
        <w:t>/LXXIV</w:t>
      </w:r>
      <w:r w:rsidRPr="00042AA9">
        <w:rPr>
          <w:rFonts w:ascii="Arial" w:eastAsia="Times New Roman" w:hAnsi="Arial" w:cs="Arial"/>
          <w:sz w:val="24"/>
          <w:szCs w:val="24"/>
          <w:lang w:eastAsia="es-ES"/>
        </w:rPr>
        <w:t xml:space="preserve">, el cual </w:t>
      </w:r>
      <w:r>
        <w:rPr>
          <w:rFonts w:ascii="Arial" w:eastAsia="Times New Roman" w:hAnsi="Arial" w:cs="Arial"/>
          <w:sz w:val="24"/>
          <w:szCs w:val="24"/>
          <w:lang w:eastAsia="es-ES"/>
        </w:rPr>
        <w:t xml:space="preserve">contiene escrito signado por </w:t>
      </w:r>
      <w:r w:rsidR="00103CD1">
        <w:rPr>
          <w:rFonts w:ascii="Arial" w:eastAsia="Times New Roman" w:hAnsi="Arial" w:cs="Arial"/>
          <w:sz w:val="24"/>
          <w:szCs w:val="24"/>
          <w:lang w:eastAsia="es-ES"/>
        </w:rPr>
        <w:t>el</w:t>
      </w:r>
      <w:r w:rsidR="00487955">
        <w:rPr>
          <w:rFonts w:ascii="Arial" w:eastAsia="Times New Roman" w:hAnsi="Arial" w:cs="Arial"/>
          <w:sz w:val="24"/>
          <w:szCs w:val="24"/>
          <w:lang w:eastAsia="es-ES"/>
        </w:rPr>
        <w:t xml:space="preserve"> C. </w:t>
      </w:r>
      <w:r w:rsidR="00103CD1">
        <w:rPr>
          <w:rFonts w:ascii="Arial" w:eastAsia="Times New Roman" w:hAnsi="Arial" w:cs="Arial"/>
          <w:sz w:val="24"/>
          <w:szCs w:val="24"/>
          <w:lang w:eastAsia="es-ES"/>
        </w:rPr>
        <w:t>Mauricio Luis Felipe Castillo Flores</w:t>
      </w:r>
      <w:r w:rsidR="00501C9A">
        <w:rPr>
          <w:rFonts w:ascii="Arial" w:eastAsia="Times New Roman" w:hAnsi="Arial" w:cs="Arial"/>
          <w:sz w:val="24"/>
          <w:szCs w:val="24"/>
          <w:lang w:eastAsia="es-ES"/>
        </w:rPr>
        <w:t>;</w:t>
      </w:r>
      <w:r w:rsidRPr="00042AA9">
        <w:rPr>
          <w:rFonts w:ascii="Arial" w:eastAsia="Times New Roman" w:hAnsi="Arial" w:cs="Arial"/>
          <w:sz w:val="24"/>
          <w:szCs w:val="24"/>
          <w:lang w:eastAsia="es-ES"/>
        </w:rPr>
        <w:t xml:space="preserve"> </w:t>
      </w:r>
      <w:r w:rsidRPr="00042AA9">
        <w:rPr>
          <w:rFonts w:ascii="Arial" w:eastAsia="Times New Roman" w:hAnsi="Arial" w:cs="Arial"/>
          <w:bCs/>
          <w:sz w:val="24"/>
          <w:szCs w:val="24"/>
          <w:lang w:eastAsia="es-ES"/>
        </w:rPr>
        <w:t xml:space="preserve">mediante el cual </w:t>
      </w:r>
      <w:r w:rsidR="00487955">
        <w:rPr>
          <w:rFonts w:ascii="Arial" w:eastAsia="Times New Roman" w:hAnsi="Arial" w:cs="Arial"/>
          <w:bCs/>
          <w:sz w:val="24"/>
          <w:szCs w:val="24"/>
          <w:lang w:eastAsia="es-ES"/>
        </w:rPr>
        <w:t xml:space="preserve">solicita </w:t>
      </w:r>
      <w:r w:rsidR="00103CD1">
        <w:rPr>
          <w:rFonts w:ascii="Arial" w:eastAsia="Times New Roman" w:hAnsi="Arial" w:cs="Arial"/>
          <w:bCs/>
          <w:sz w:val="24"/>
          <w:szCs w:val="24"/>
          <w:lang w:eastAsia="es-ES"/>
        </w:rPr>
        <w:t>la aprobación de un punto de acuerdo a fin de Exhortar a la Directiva del Club de Futbol Rayados; al Presidente del Consejo Nacional para Prevenir la Discriminación; al Presidente de la Comisión Nacional de Derechos Humanos; a la Presidenta de la Comisión Estatal de Derechos Humanos; al Delegado de la Procuraduría Federal del Consumidor en Nuevo León, a fin de desactivar la posible alerta de discriminación y desigualdad en contra de los aficionados tigres.</w:t>
      </w:r>
    </w:p>
    <w:p w:rsidR="005C2671" w:rsidRDefault="005C2671" w:rsidP="00FC2B8D">
      <w:pPr>
        <w:spacing w:after="0" w:line="360" w:lineRule="auto"/>
        <w:jc w:val="both"/>
        <w:rPr>
          <w:rFonts w:ascii="Arial" w:eastAsia="Times New Roman" w:hAnsi="Arial" w:cs="Arial"/>
          <w:bCs/>
          <w:sz w:val="24"/>
          <w:szCs w:val="24"/>
          <w:lang w:eastAsia="es-ES"/>
        </w:rPr>
      </w:pPr>
    </w:p>
    <w:p w:rsidR="005C2671" w:rsidRPr="005C2671" w:rsidRDefault="005C2671" w:rsidP="00FC2B8D">
      <w:pPr>
        <w:spacing w:line="360" w:lineRule="auto"/>
        <w:jc w:val="both"/>
        <w:rPr>
          <w:rFonts w:ascii="Arial" w:hAnsi="Arial" w:cs="Arial"/>
          <w:sz w:val="24"/>
        </w:rPr>
      </w:pPr>
      <w:r w:rsidRPr="005C2671">
        <w:rPr>
          <w:rFonts w:ascii="Arial" w:hAnsi="Arial" w:cs="Arial"/>
          <w:sz w:val="24"/>
        </w:rPr>
        <w:t xml:space="preserve">Por lo anterior y en atención a lo dispuesto en los artículos 65, 66 fracción I inciso a), y 70 fracción V de la Ley Orgánica del Poder Legislativo del Estado de Nuevo León, así como el diverso 39 fracción V, inciso </w:t>
      </w:r>
      <w:r w:rsidR="00103CD1">
        <w:rPr>
          <w:rFonts w:ascii="Arial" w:hAnsi="Arial" w:cs="Arial"/>
          <w:sz w:val="24"/>
        </w:rPr>
        <w:t>i</w:t>
      </w:r>
      <w:r w:rsidRPr="005C2671">
        <w:rPr>
          <w:rFonts w:ascii="Arial" w:hAnsi="Arial" w:cs="Arial"/>
          <w:sz w:val="24"/>
        </w:rPr>
        <w:t xml:space="preserve">) </w:t>
      </w:r>
      <w:r w:rsidR="00103CD1">
        <w:rPr>
          <w:rFonts w:ascii="Arial" w:hAnsi="Arial" w:cs="Arial"/>
          <w:sz w:val="24"/>
        </w:rPr>
        <w:t xml:space="preserve">y el 47 inciso </w:t>
      </w:r>
      <w:r w:rsidR="00E635B2">
        <w:rPr>
          <w:rFonts w:ascii="Arial" w:hAnsi="Arial" w:cs="Arial"/>
          <w:sz w:val="24"/>
        </w:rPr>
        <w:t>b</w:t>
      </w:r>
      <w:r w:rsidR="00103CD1">
        <w:rPr>
          <w:rFonts w:ascii="Arial" w:hAnsi="Arial" w:cs="Arial"/>
          <w:sz w:val="24"/>
        </w:rPr>
        <w:t xml:space="preserve">) </w:t>
      </w:r>
      <w:r w:rsidRPr="005C2671">
        <w:rPr>
          <w:rFonts w:ascii="Arial" w:hAnsi="Arial" w:cs="Arial"/>
          <w:sz w:val="24"/>
        </w:rPr>
        <w:t>del Reglamento para el Gobierno Interior del Congreso, los integrantes de esta Comisión Dictaminadora sometemos al Pleno de este Honorable Congreso, el presente dictamen, al tenor de los siguientes:</w:t>
      </w:r>
    </w:p>
    <w:p w:rsidR="00C9188B" w:rsidRDefault="00C9188B" w:rsidP="00FC2B8D">
      <w:pPr>
        <w:spacing w:after="0" w:line="360" w:lineRule="auto"/>
        <w:jc w:val="both"/>
        <w:rPr>
          <w:rFonts w:ascii="Arial" w:eastAsia="Times New Roman" w:hAnsi="Arial" w:cs="Arial"/>
          <w:bCs/>
          <w:sz w:val="24"/>
          <w:szCs w:val="24"/>
          <w:lang w:eastAsia="es-ES"/>
        </w:rPr>
      </w:pPr>
    </w:p>
    <w:p w:rsidR="00312FE8" w:rsidRDefault="00312FE8" w:rsidP="00FC2B8D">
      <w:pPr>
        <w:spacing w:after="0" w:line="360" w:lineRule="auto"/>
        <w:rPr>
          <w:rFonts w:ascii="Arial" w:eastAsia="Times New Roman" w:hAnsi="Arial" w:cs="Arial"/>
          <w:b/>
          <w:bCs/>
          <w:sz w:val="24"/>
          <w:szCs w:val="24"/>
          <w:lang w:eastAsia="es-ES"/>
        </w:rPr>
      </w:pPr>
      <w:r w:rsidRPr="00042AA9">
        <w:rPr>
          <w:rFonts w:ascii="Arial" w:eastAsia="Times New Roman" w:hAnsi="Arial" w:cs="Arial"/>
          <w:b/>
          <w:bCs/>
          <w:sz w:val="24"/>
          <w:szCs w:val="24"/>
          <w:lang w:eastAsia="es-ES"/>
        </w:rPr>
        <w:t>ANTECEDENTES:</w:t>
      </w:r>
    </w:p>
    <w:p w:rsidR="005D0F51" w:rsidRPr="00042AA9" w:rsidRDefault="005D0F51" w:rsidP="00FC2B8D">
      <w:pPr>
        <w:spacing w:after="0" w:line="360" w:lineRule="auto"/>
        <w:jc w:val="center"/>
        <w:rPr>
          <w:rFonts w:ascii="Arial" w:eastAsia="Times New Roman" w:hAnsi="Arial" w:cs="Arial"/>
          <w:b/>
          <w:bCs/>
          <w:sz w:val="24"/>
          <w:szCs w:val="24"/>
          <w:lang w:eastAsia="es-ES"/>
        </w:rPr>
      </w:pPr>
    </w:p>
    <w:p w:rsidR="00312FE8" w:rsidRDefault="005D0F51" w:rsidP="00FC2B8D">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Menciona la promovente que </w:t>
      </w:r>
      <w:r w:rsidR="005479E1">
        <w:rPr>
          <w:rFonts w:ascii="Arial" w:eastAsia="Times New Roman" w:hAnsi="Arial" w:cs="Arial"/>
          <w:sz w:val="24"/>
          <w:szCs w:val="24"/>
          <w:lang w:val="es-ES" w:eastAsia="es-ES"/>
        </w:rPr>
        <w:t xml:space="preserve">el Consejo de Administración del Club de Futbol Monterrey, resolvió que para el clásico regio entre Tigres y Rayados a </w:t>
      </w:r>
      <w:r w:rsidR="005479E1">
        <w:rPr>
          <w:rFonts w:ascii="Arial" w:eastAsia="Times New Roman" w:hAnsi="Arial" w:cs="Arial"/>
          <w:sz w:val="24"/>
          <w:szCs w:val="24"/>
          <w:lang w:val="es-ES" w:eastAsia="es-ES"/>
        </w:rPr>
        <w:lastRenderedPageBreak/>
        <w:t>celebrarse el próximo 18 de noviembre del presente año, los aficionados tigres no podrán portar vestimenta alusiva a su equipo favorito.</w:t>
      </w:r>
    </w:p>
    <w:p w:rsidR="0011624C" w:rsidRDefault="0011624C" w:rsidP="00FC2B8D">
      <w:pPr>
        <w:spacing w:after="0" w:line="360" w:lineRule="auto"/>
        <w:jc w:val="both"/>
        <w:rPr>
          <w:rFonts w:ascii="Arial" w:eastAsia="Times New Roman" w:hAnsi="Arial" w:cs="Arial"/>
          <w:sz w:val="24"/>
          <w:szCs w:val="24"/>
          <w:lang w:val="es-ES" w:eastAsia="es-ES"/>
        </w:rPr>
      </w:pPr>
    </w:p>
    <w:p w:rsidR="0011624C" w:rsidRDefault="005479E1" w:rsidP="00FC2B8D">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Indica</w:t>
      </w:r>
      <w:r w:rsidR="005D0F51">
        <w:rPr>
          <w:rFonts w:ascii="Arial" w:eastAsia="Times New Roman" w:hAnsi="Arial" w:cs="Arial"/>
          <w:sz w:val="24"/>
          <w:szCs w:val="24"/>
          <w:lang w:val="es-ES" w:eastAsia="es-ES"/>
        </w:rPr>
        <w:t xml:space="preserve"> que </w:t>
      </w:r>
      <w:r>
        <w:rPr>
          <w:rFonts w:ascii="Arial" w:eastAsia="Times New Roman" w:hAnsi="Arial" w:cs="Arial"/>
          <w:sz w:val="24"/>
          <w:szCs w:val="24"/>
          <w:lang w:val="es-ES" w:eastAsia="es-ES"/>
        </w:rPr>
        <w:t>por tratarse de un asunto del dominio e interés público, el Presidente del Consejo Nacional para Prevenir la Discriminación; el Presidente de la Comisión Nacional de Derechos Humanos, la Presidenta de la Comisión Estatal de Derechos Humanos del Estado y el Delegado de la Procuraduría Federal del Consumidor en el Estado han sido omisas ante las  presuntas muestras de odio, discriminación y desigualdad del que han sido objeto los aficionados tigres.</w:t>
      </w:r>
    </w:p>
    <w:p w:rsidR="005479E1" w:rsidRDefault="005479E1" w:rsidP="00FC2B8D">
      <w:pPr>
        <w:spacing w:after="0" w:line="360" w:lineRule="auto"/>
        <w:jc w:val="both"/>
        <w:rPr>
          <w:rFonts w:ascii="Arial" w:eastAsia="Times New Roman" w:hAnsi="Arial" w:cs="Arial"/>
          <w:sz w:val="24"/>
          <w:szCs w:val="24"/>
          <w:lang w:val="es-ES" w:eastAsia="es-ES"/>
        </w:rPr>
      </w:pPr>
    </w:p>
    <w:p w:rsidR="0011624C" w:rsidRDefault="005479E1" w:rsidP="00FC2B8D">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Refiere </w:t>
      </w:r>
      <w:r w:rsidR="005D0F51">
        <w:rPr>
          <w:rFonts w:ascii="Arial" w:eastAsia="Times New Roman" w:hAnsi="Arial" w:cs="Arial"/>
          <w:sz w:val="24"/>
          <w:szCs w:val="24"/>
          <w:lang w:val="es-ES" w:eastAsia="es-ES"/>
        </w:rPr>
        <w:t xml:space="preserve">que </w:t>
      </w:r>
      <w:r>
        <w:rPr>
          <w:rFonts w:ascii="Arial" w:eastAsia="Times New Roman" w:hAnsi="Arial" w:cs="Arial"/>
          <w:sz w:val="24"/>
          <w:szCs w:val="24"/>
          <w:lang w:val="es-ES" w:eastAsia="es-ES"/>
        </w:rPr>
        <w:t>nuestra Constitución Política del Estado Libre y</w:t>
      </w:r>
      <w:r w:rsidR="00E635B2">
        <w:rPr>
          <w:rFonts w:ascii="Arial" w:eastAsia="Times New Roman" w:hAnsi="Arial" w:cs="Arial"/>
          <w:sz w:val="24"/>
          <w:szCs w:val="24"/>
          <w:lang w:val="es-ES" w:eastAsia="es-ES"/>
        </w:rPr>
        <w:t xml:space="preserve"> Soberano</w:t>
      </w:r>
      <w:r>
        <w:rPr>
          <w:rFonts w:ascii="Arial" w:eastAsia="Times New Roman" w:hAnsi="Arial" w:cs="Arial"/>
          <w:sz w:val="24"/>
          <w:szCs w:val="24"/>
          <w:lang w:val="es-ES" w:eastAsia="es-ES"/>
        </w:rPr>
        <w:t xml:space="preserve"> de Nuevo León consagra en sus artículos 1, 4, 14, 16 y 17 el derecho a la no discriminación, </w:t>
      </w:r>
      <w:r w:rsidR="00E635B2">
        <w:rPr>
          <w:rFonts w:ascii="Arial" w:eastAsia="Times New Roman" w:hAnsi="Arial" w:cs="Arial"/>
          <w:sz w:val="24"/>
          <w:szCs w:val="24"/>
          <w:lang w:val="es-ES" w:eastAsia="es-ES"/>
        </w:rPr>
        <w:t>así</w:t>
      </w:r>
      <w:r>
        <w:rPr>
          <w:rFonts w:ascii="Arial" w:eastAsia="Times New Roman" w:hAnsi="Arial" w:cs="Arial"/>
          <w:sz w:val="24"/>
          <w:szCs w:val="24"/>
          <w:lang w:val="es-ES" w:eastAsia="es-ES"/>
        </w:rPr>
        <w:t xml:space="preserve"> como en los tratados internaciones en materia de derechos humanos como la Declaración </w:t>
      </w:r>
      <w:r w:rsidR="00E635B2">
        <w:rPr>
          <w:rFonts w:ascii="Arial" w:eastAsia="Times New Roman" w:hAnsi="Arial" w:cs="Arial"/>
          <w:sz w:val="24"/>
          <w:szCs w:val="24"/>
          <w:lang w:val="es-ES" w:eastAsia="es-ES"/>
        </w:rPr>
        <w:t>Universal</w:t>
      </w:r>
      <w:r>
        <w:rPr>
          <w:rFonts w:ascii="Arial" w:eastAsia="Times New Roman" w:hAnsi="Arial" w:cs="Arial"/>
          <w:sz w:val="24"/>
          <w:szCs w:val="24"/>
          <w:lang w:val="es-ES" w:eastAsia="es-ES"/>
        </w:rPr>
        <w:t xml:space="preserve"> de los Derechos Humanos, el Pacto Internacional de los Derechos </w:t>
      </w:r>
      <w:r w:rsidR="00E635B2">
        <w:rPr>
          <w:rFonts w:ascii="Arial" w:eastAsia="Times New Roman" w:hAnsi="Arial" w:cs="Arial"/>
          <w:sz w:val="24"/>
          <w:szCs w:val="24"/>
          <w:lang w:val="es-ES" w:eastAsia="es-ES"/>
        </w:rPr>
        <w:t>Económicos</w:t>
      </w:r>
      <w:r>
        <w:rPr>
          <w:rFonts w:ascii="Arial" w:eastAsia="Times New Roman" w:hAnsi="Arial" w:cs="Arial"/>
          <w:sz w:val="24"/>
          <w:szCs w:val="24"/>
          <w:lang w:val="es-ES" w:eastAsia="es-ES"/>
        </w:rPr>
        <w:t xml:space="preserve">, sociales y culturales, el Pacto Internacional de Derechos Civiles, el Pacto Internacional de Derechos </w:t>
      </w:r>
      <w:r w:rsidR="00E635B2">
        <w:rPr>
          <w:rFonts w:ascii="Arial" w:eastAsia="Times New Roman" w:hAnsi="Arial" w:cs="Arial"/>
          <w:sz w:val="24"/>
          <w:szCs w:val="24"/>
          <w:lang w:val="es-ES" w:eastAsia="es-ES"/>
        </w:rPr>
        <w:t>Civiles</w:t>
      </w:r>
      <w:r>
        <w:rPr>
          <w:rFonts w:ascii="Arial" w:eastAsia="Times New Roman" w:hAnsi="Arial" w:cs="Arial"/>
          <w:sz w:val="24"/>
          <w:szCs w:val="24"/>
          <w:lang w:val="es-ES" w:eastAsia="es-ES"/>
        </w:rPr>
        <w:t xml:space="preserve"> y </w:t>
      </w:r>
      <w:r w:rsidR="00E635B2">
        <w:rPr>
          <w:rFonts w:ascii="Arial" w:eastAsia="Times New Roman" w:hAnsi="Arial" w:cs="Arial"/>
          <w:sz w:val="24"/>
          <w:szCs w:val="24"/>
          <w:lang w:val="es-ES" w:eastAsia="es-ES"/>
        </w:rPr>
        <w:t>Políticos</w:t>
      </w:r>
      <w:r>
        <w:rPr>
          <w:rFonts w:ascii="Arial" w:eastAsia="Times New Roman" w:hAnsi="Arial" w:cs="Arial"/>
          <w:sz w:val="24"/>
          <w:szCs w:val="24"/>
          <w:lang w:val="es-ES" w:eastAsia="es-ES"/>
        </w:rPr>
        <w:t xml:space="preserve"> la Convención Internacional sobre la Eliminación de todas las formas de Discriminación Racial, la Convenc</w:t>
      </w:r>
      <w:r w:rsidR="00E635B2">
        <w:rPr>
          <w:rFonts w:ascii="Arial" w:eastAsia="Times New Roman" w:hAnsi="Arial" w:cs="Arial"/>
          <w:sz w:val="24"/>
          <w:szCs w:val="24"/>
          <w:lang w:val="es-ES" w:eastAsia="es-ES"/>
        </w:rPr>
        <w:t>ión contra la Tortura y  otros t</w:t>
      </w:r>
      <w:r>
        <w:rPr>
          <w:rFonts w:ascii="Arial" w:eastAsia="Times New Roman" w:hAnsi="Arial" w:cs="Arial"/>
          <w:sz w:val="24"/>
          <w:szCs w:val="24"/>
          <w:lang w:val="es-ES" w:eastAsia="es-ES"/>
        </w:rPr>
        <w:t>ratos o</w:t>
      </w:r>
      <w:r w:rsidR="00E635B2">
        <w:rPr>
          <w:rFonts w:ascii="Arial" w:eastAsia="Times New Roman" w:hAnsi="Arial" w:cs="Arial"/>
          <w:sz w:val="24"/>
          <w:szCs w:val="24"/>
          <w:lang w:val="es-ES" w:eastAsia="es-ES"/>
        </w:rPr>
        <w:t xml:space="preserve"> P</w:t>
      </w:r>
      <w:r>
        <w:rPr>
          <w:rFonts w:ascii="Arial" w:eastAsia="Times New Roman" w:hAnsi="Arial" w:cs="Arial"/>
          <w:sz w:val="24"/>
          <w:szCs w:val="24"/>
          <w:lang w:val="es-ES" w:eastAsia="es-ES"/>
        </w:rPr>
        <w:t xml:space="preserve">enas </w:t>
      </w:r>
      <w:r w:rsidR="00E635B2">
        <w:rPr>
          <w:rFonts w:ascii="Arial" w:eastAsia="Times New Roman" w:hAnsi="Arial" w:cs="Arial"/>
          <w:sz w:val="24"/>
          <w:szCs w:val="24"/>
          <w:lang w:val="es-ES" w:eastAsia="es-ES"/>
        </w:rPr>
        <w:t>C</w:t>
      </w:r>
      <w:r>
        <w:rPr>
          <w:rFonts w:ascii="Arial" w:eastAsia="Times New Roman" w:hAnsi="Arial" w:cs="Arial"/>
          <w:sz w:val="24"/>
          <w:szCs w:val="24"/>
          <w:lang w:val="es-ES" w:eastAsia="es-ES"/>
        </w:rPr>
        <w:t xml:space="preserve">rueles, </w:t>
      </w:r>
      <w:r w:rsidR="00E635B2">
        <w:rPr>
          <w:rFonts w:ascii="Arial" w:eastAsia="Times New Roman" w:hAnsi="Arial" w:cs="Arial"/>
          <w:sz w:val="24"/>
          <w:szCs w:val="24"/>
          <w:lang w:val="es-ES" w:eastAsia="es-ES"/>
        </w:rPr>
        <w:t>I</w:t>
      </w:r>
      <w:r>
        <w:rPr>
          <w:rFonts w:ascii="Arial" w:eastAsia="Times New Roman" w:hAnsi="Arial" w:cs="Arial"/>
          <w:sz w:val="24"/>
          <w:szCs w:val="24"/>
          <w:lang w:val="es-ES" w:eastAsia="es-ES"/>
        </w:rPr>
        <w:t xml:space="preserve">nhumanos y </w:t>
      </w:r>
      <w:r w:rsidR="00E635B2">
        <w:rPr>
          <w:rFonts w:ascii="Arial" w:eastAsia="Times New Roman" w:hAnsi="Arial" w:cs="Arial"/>
          <w:sz w:val="24"/>
          <w:szCs w:val="24"/>
          <w:lang w:val="es-ES" w:eastAsia="es-ES"/>
        </w:rPr>
        <w:t>D</w:t>
      </w:r>
      <w:r>
        <w:rPr>
          <w:rFonts w:ascii="Arial" w:eastAsia="Times New Roman" w:hAnsi="Arial" w:cs="Arial"/>
          <w:sz w:val="24"/>
          <w:szCs w:val="24"/>
          <w:lang w:val="es-ES" w:eastAsia="es-ES"/>
        </w:rPr>
        <w:t xml:space="preserve">egradantes, el Protocolo Facultativos de la Convención contra la Tortura y </w:t>
      </w:r>
      <w:r w:rsidR="00E635B2">
        <w:rPr>
          <w:rFonts w:ascii="Arial" w:eastAsia="Times New Roman" w:hAnsi="Arial" w:cs="Arial"/>
          <w:sz w:val="24"/>
          <w:szCs w:val="24"/>
          <w:lang w:val="es-ES" w:eastAsia="es-ES"/>
        </w:rPr>
        <w:t>otros Tratos o Penas Crueles, Inhumanos o Degradantes, así como el Pacto de San José de Costa Rica en materia de Derechos Civiles y Políticos.</w:t>
      </w:r>
    </w:p>
    <w:p w:rsidR="0011624C" w:rsidRDefault="0011624C" w:rsidP="00FC2B8D">
      <w:pPr>
        <w:spacing w:after="0" w:line="360" w:lineRule="auto"/>
        <w:jc w:val="both"/>
        <w:rPr>
          <w:rFonts w:ascii="Arial" w:eastAsia="Times New Roman" w:hAnsi="Arial" w:cs="Arial"/>
          <w:sz w:val="24"/>
          <w:szCs w:val="24"/>
          <w:lang w:val="es-ES" w:eastAsia="es-ES"/>
        </w:rPr>
      </w:pPr>
    </w:p>
    <w:p w:rsidR="0011624C" w:rsidRDefault="005D0F51" w:rsidP="00FC2B8D">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 xml:space="preserve">Manifiesta que </w:t>
      </w:r>
      <w:r w:rsidR="00E635B2">
        <w:rPr>
          <w:rFonts w:ascii="Arial" w:eastAsia="Times New Roman" w:hAnsi="Arial" w:cs="Arial"/>
          <w:sz w:val="24"/>
          <w:szCs w:val="24"/>
          <w:lang w:val="es-ES" w:eastAsia="es-ES"/>
        </w:rPr>
        <w:t>el H. Congreso del Estado de Nuevo León, exhorte a la  Directiva del Club Rayados y al Presidente del Consejo Nacional para Prevenir la Discriminación; al Presidente de la Comisión Nacional de Derechos Humanos, a la Presidenta de la Comisión Estatal de Derechos Humanos, al Delegado de la Procuraduría Federal del Consumidor en Nuevo León a desactivar de acuerdo a las facultades y atribuciones, la alerta de discriminación y desigualdad en contra de los aficionados tigres</w:t>
      </w:r>
      <w:r w:rsidR="0026552A">
        <w:rPr>
          <w:rFonts w:ascii="Arial" w:eastAsia="Times New Roman" w:hAnsi="Arial" w:cs="Arial"/>
          <w:sz w:val="24"/>
          <w:szCs w:val="24"/>
          <w:lang w:val="es-ES" w:eastAsia="es-ES"/>
        </w:rPr>
        <w:t>.</w:t>
      </w:r>
    </w:p>
    <w:p w:rsidR="0026552A" w:rsidRDefault="0026552A" w:rsidP="00FC2B8D">
      <w:pPr>
        <w:spacing w:after="0" w:line="360" w:lineRule="auto"/>
        <w:jc w:val="both"/>
        <w:rPr>
          <w:rFonts w:ascii="Arial" w:eastAsia="Times New Roman" w:hAnsi="Arial" w:cs="Arial"/>
          <w:sz w:val="24"/>
          <w:szCs w:val="24"/>
          <w:lang w:val="es-ES" w:eastAsia="es-ES"/>
        </w:rPr>
      </w:pPr>
    </w:p>
    <w:p w:rsidR="00B829A3" w:rsidRPr="00B829A3" w:rsidRDefault="00B829A3" w:rsidP="00FC2B8D">
      <w:pPr>
        <w:spacing w:line="360" w:lineRule="auto"/>
        <w:jc w:val="both"/>
        <w:rPr>
          <w:rFonts w:ascii="Arial" w:hAnsi="Arial" w:cs="Arial"/>
          <w:sz w:val="24"/>
        </w:rPr>
      </w:pPr>
      <w:r w:rsidRPr="00B829A3">
        <w:rPr>
          <w:rFonts w:ascii="Arial" w:hAnsi="Arial" w:cs="Arial"/>
          <w:sz w:val="24"/>
        </w:rPr>
        <w:t xml:space="preserve">Una vez conocido el expediente en estudio y atentos a lo previsto </w:t>
      </w:r>
      <w:r w:rsidR="00E635B2" w:rsidRPr="005C2671">
        <w:rPr>
          <w:rFonts w:ascii="Arial" w:hAnsi="Arial" w:cs="Arial"/>
          <w:sz w:val="24"/>
        </w:rPr>
        <w:t xml:space="preserve">artículos </w:t>
      </w:r>
      <w:r w:rsidR="008E03B9">
        <w:rPr>
          <w:rFonts w:ascii="Arial" w:hAnsi="Arial" w:cs="Arial"/>
          <w:sz w:val="24"/>
        </w:rPr>
        <w:t xml:space="preserve">63 fracción XXXV de la Constitución Política del Estado Libre y Soberano de Nuevo León; </w:t>
      </w:r>
      <w:r w:rsidR="008E03B9" w:rsidRPr="005C2671">
        <w:rPr>
          <w:rFonts w:ascii="Arial" w:hAnsi="Arial" w:cs="Arial"/>
          <w:sz w:val="24"/>
        </w:rPr>
        <w:t xml:space="preserve"> </w:t>
      </w:r>
      <w:r w:rsidR="00E635B2" w:rsidRPr="005C2671">
        <w:rPr>
          <w:rFonts w:ascii="Arial" w:hAnsi="Arial" w:cs="Arial"/>
          <w:sz w:val="24"/>
        </w:rPr>
        <w:t xml:space="preserve">65, 66 fracción I inciso a), y 70 fracción V de la Ley Orgánica del Poder Legislativo del Estado de Nuevo León, así como el diverso 39 fracción V, inciso </w:t>
      </w:r>
      <w:r w:rsidR="00E635B2">
        <w:rPr>
          <w:rFonts w:ascii="Arial" w:hAnsi="Arial" w:cs="Arial"/>
          <w:sz w:val="24"/>
        </w:rPr>
        <w:t>i</w:t>
      </w:r>
      <w:r w:rsidR="00E635B2" w:rsidRPr="005C2671">
        <w:rPr>
          <w:rFonts w:ascii="Arial" w:hAnsi="Arial" w:cs="Arial"/>
          <w:sz w:val="24"/>
        </w:rPr>
        <w:t xml:space="preserve">) </w:t>
      </w:r>
      <w:r w:rsidR="00E635B2">
        <w:rPr>
          <w:rFonts w:ascii="Arial" w:hAnsi="Arial" w:cs="Arial"/>
          <w:sz w:val="24"/>
        </w:rPr>
        <w:t xml:space="preserve">y el 47 inciso c) </w:t>
      </w:r>
      <w:r w:rsidR="00E635B2" w:rsidRPr="005C2671">
        <w:rPr>
          <w:rFonts w:ascii="Arial" w:hAnsi="Arial" w:cs="Arial"/>
          <w:sz w:val="24"/>
        </w:rPr>
        <w:t>del Reglamento para el Gobierno Interior del Congreso</w:t>
      </w:r>
      <w:r w:rsidRPr="00B829A3">
        <w:rPr>
          <w:rFonts w:ascii="Arial" w:hAnsi="Arial" w:cs="Arial"/>
          <w:sz w:val="24"/>
        </w:rPr>
        <w:t>, esta Comisión ponente, para sustentar el resolutivo que se propone, nos permitimos consignar las siguientes:</w:t>
      </w:r>
    </w:p>
    <w:p w:rsidR="00B829A3" w:rsidRDefault="00B829A3" w:rsidP="00FC2B8D">
      <w:pPr>
        <w:spacing w:after="0" w:line="360" w:lineRule="auto"/>
        <w:rPr>
          <w:rFonts w:ascii="Arial" w:eastAsia="Times New Roman" w:hAnsi="Arial" w:cs="Arial"/>
          <w:b/>
          <w:sz w:val="24"/>
          <w:szCs w:val="24"/>
          <w:lang w:val="es-ES" w:eastAsia="es-ES"/>
        </w:rPr>
      </w:pPr>
    </w:p>
    <w:p w:rsidR="00312FE8" w:rsidRDefault="00656592" w:rsidP="00FC2B8D">
      <w:pPr>
        <w:spacing w:after="0" w:line="36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t>CONSIDERACIONES</w:t>
      </w:r>
    </w:p>
    <w:p w:rsidR="00B829A3" w:rsidRDefault="00B829A3" w:rsidP="00FC2B8D">
      <w:pPr>
        <w:spacing w:after="0" w:line="360" w:lineRule="auto"/>
        <w:rPr>
          <w:rFonts w:ascii="Arial" w:eastAsia="Times New Roman" w:hAnsi="Arial" w:cs="Arial"/>
          <w:b/>
          <w:sz w:val="24"/>
          <w:szCs w:val="24"/>
          <w:lang w:val="es-ES" w:eastAsia="es-ES"/>
        </w:rPr>
      </w:pPr>
    </w:p>
    <w:p w:rsidR="00656592" w:rsidRPr="00656592" w:rsidRDefault="00B829A3" w:rsidP="00FC2B8D">
      <w:pPr>
        <w:spacing w:line="360" w:lineRule="auto"/>
        <w:jc w:val="both"/>
        <w:rPr>
          <w:rFonts w:ascii="Arial" w:hAnsi="Arial" w:cs="Arial"/>
          <w:color w:val="333333"/>
          <w:sz w:val="24"/>
          <w:szCs w:val="24"/>
          <w:shd w:val="clear" w:color="auto" w:fill="FFFFFF"/>
        </w:rPr>
      </w:pPr>
      <w:r w:rsidRPr="00B829A3">
        <w:rPr>
          <w:rFonts w:ascii="Arial" w:hAnsi="Arial" w:cs="Arial"/>
          <w:sz w:val="24"/>
        </w:rPr>
        <w:t xml:space="preserve">La Comisión de </w:t>
      </w:r>
      <w:r>
        <w:rPr>
          <w:rFonts w:ascii="Arial" w:hAnsi="Arial" w:cs="Arial"/>
          <w:sz w:val="24"/>
        </w:rPr>
        <w:t>Desarrollo Social y Derechos Humanos</w:t>
      </w:r>
      <w:r w:rsidRPr="00B829A3">
        <w:rPr>
          <w:rFonts w:ascii="Arial" w:hAnsi="Arial" w:cs="Arial"/>
          <w:sz w:val="24"/>
        </w:rPr>
        <w:t xml:space="preserve"> es competente para conocer del asunto que le fue turnado, de conformidad </w:t>
      </w:r>
      <w:r w:rsidR="008E03B9">
        <w:rPr>
          <w:rFonts w:ascii="Arial" w:hAnsi="Arial" w:cs="Arial"/>
          <w:sz w:val="24"/>
        </w:rPr>
        <w:t>con las facultades citadas en párrafo anterior, e</w:t>
      </w:r>
      <w:r w:rsidR="00B5665D">
        <w:rPr>
          <w:rFonts w:ascii="Arial" w:hAnsi="Arial" w:cs="Arial"/>
          <w:color w:val="333333"/>
          <w:sz w:val="24"/>
          <w:szCs w:val="24"/>
          <w:shd w:val="clear" w:color="auto" w:fill="FFFFFF"/>
        </w:rPr>
        <w:t xml:space="preserve">s importante </w:t>
      </w:r>
      <w:r w:rsidR="00792E9B">
        <w:rPr>
          <w:rFonts w:ascii="Arial" w:hAnsi="Arial" w:cs="Arial"/>
          <w:color w:val="333333"/>
          <w:sz w:val="24"/>
          <w:szCs w:val="24"/>
          <w:shd w:val="clear" w:color="auto" w:fill="FFFFFF"/>
        </w:rPr>
        <w:t>hacer notar</w:t>
      </w:r>
      <w:r w:rsidR="00B5665D">
        <w:rPr>
          <w:rFonts w:ascii="Arial" w:hAnsi="Arial" w:cs="Arial"/>
          <w:color w:val="333333"/>
          <w:sz w:val="24"/>
          <w:szCs w:val="24"/>
          <w:shd w:val="clear" w:color="auto" w:fill="FFFFFF"/>
        </w:rPr>
        <w:t xml:space="preserve"> que </w:t>
      </w:r>
      <w:r w:rsidR="00BC01BC">
        <w:rPr>
          <w:rFonts w:ascii="Arial" w:hAnsi="Arial" w:cs="Arial"/>
          <w:color w:val="333333"/>
          <w:sz w:val="24"/>
          <w:szCs w:val="24"/>
          <w:shd w:val="clear" w:color="auto" w:fill="FFFFFF"/>
        </w:rPr>
        <w:t>de acuerdo a ellas esta Soberanía no tiene atribución alguna para dirigir exhortos a particulares.</w:t>
      </w:r>
    </w:p>
    <w:p w:rsidR="00656592" w:rsidRPr="00656592" w:rsidRDefault="00656592" w:rsidP="00FC2B8D">
      <w:pPr>
        <w:spacing w:after="0" w:line="360" w:lineRule="auto"/>
        <w:jc w:val="both"/>
        <w:rPr>
          <w:rFonts w:ascii="Arial" w:hAnsi="Arial" w:cs="Arial"/>
          <w:color w:val="333333"/>
          <w:sz w:val="24"/>
          <w:szCs w:val="24"/>
          <w:shd w:val="clear" w:color="auto" w:fill="FFFFFF"/>
        </w:rPr>
      </w:pPr>
    </w:p>
    <w:p w:rsidR="00656592" w:rsidRDefault="00BC01BC" w:rsidP="00FC2B8D">
      <w:pPr>
        <w:spacing w:after="0"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Por otra parte cabe hacer mención que el pasado 6 de noviembre del presente año, en alusión a la misma inquietud de la que hace referencia el promovente, esta Representación Popular tuvo a bien emitir el siguiente Acuerdo:</w:t>
      </w:r>
    </w:p>
    <w:p w:rsidR="00BC01BC" w:rsidRDefault="00BC01BC" w:rsidP="00FC2B8D">
      <w:pPr>
        <w:spacing w:after="0" w:line="360" w:lineRule="auto"/>
        <w:jc w:val="both"/>
        <w:rPr>
          <w:rFonts w:ascii="Arial" w:hAnsi="Arial" w:cs="Arial"/>
          <w:color w:val="333333"/>
          <w:sz w:val="24"/>
          <w:szCs w:val="24"/>
          <w:shd w:val="clear" w:color="auto" w:fill="FFFFFF"/>
        </w:rPr>
      </w:pPr>
    </w:p>
    <w:p w:rsidR="00792E9B" w:rsidRPr="004434C1" w:rsidRDefault="00792E9B" w:rsidP="00FC2B8D">
      <w:pPr>
        <w:spacing w:before="100" w:beforeAutospacing="1" w:after="100" w:afterAutospacing="1" w:line="240" w:lineRule="auto"/>
        <w:jc w:val="both"/>
        <w:rPr>
          <w:rFonts w:ascii="Times New Roman" w:eastAsia="Times New Roman" w:hAnsi="Times New Roman" w:cs="Times New Roman"/>
          <w:i/>
          <w:color w:val="000000"/>
          <w:sz w:val="27"/>
          <w:szCs w:val="27"/>
          <w:lang w:eastAsia="es-MX"/>
        </w:rPr>
      </w:pPr>
      <w:r w:rsidRPr="004434C1">
        <w:rPr>
          <w:rFonts w:ascii="Times New Roman" w:eastAsia="Times New Roman" w:hAnsi="Times New Roman" w:cs="Times New Roman"/>
          <w:i/>
          <w:color w:val="000000"/>
          <w:sz w:val="27"/>
          <w:szCs w:val="27"/>
          <w:lang w:eastAsia="es-MX"/>
        </w:rPr>
        <w:t>…..”En los términos del artículo 124 del Reglamento para el Gobierno Interior del Congreso del Estado de Nuevo León, por este conducto le comunicamos que en Sesión del día 06 de noviembre del presente año, fue aprobado el siguiente:</w:t>
      </w:r>
    </w:p>
    <w:p w:rsidR="00792E9B" w:rsidRPr="004434C1" w:rsidRDefault="00792E9B" w:rsidP="00FC2B8D">
      <w:pPr>
        <w:spacing w:before="100" w:beforeAutospacing="1" w:after="100" w:afterAutospacing="1" w:line="240" w:lineRule="auto"/>
        <w:jc w:val="center"/>
        <w:rPr>
          <w:rFonts w:ascii="Times New Roman" w:eastAsia="Times New Roman" w:hAnsi="Times New Roman" w:cs="Times New Roman"/>
          <w:i/>
          <w:color w:val="000000"/>
          <w:sz w:val="27"/>
          <w:szCs w:val="27"/>
          <w:lang w:eastAsia="es-MX"/>
        </w:rPr>
      </w:pPr>
      <w:r w:rsidRPr="004434C1">
        <w:rPr>
          <w:rFonts w:ascii="Times New Roman" w:eastAsia="Times New Roman" w:hAnsi="Times New Roman" w:cs="Times New Roman"/>
          <w:i/>
          <w:color w:val="000000"/>
          <w:sz w:val="27"/>
          <w:szCs w:val="27"/>
          <w:lang w:eastAsia="es-MX"/>
        </w:rPr>
        <w:t>Acuerdo administrativo Núm. 1447</w:t>
      </w:r>
    </w:p>
    <w:p w:rsidR="00792E9B" w:rsidRPr="004434C1" w:rsidRDefault="00792E9B" w:rsidP="00FC2B8D">
      <w:pPr>
        <w:spacing w:before="100" w:beforeAutospacing="1" w:after="100" w:afterAutospacing="1" w:line="240" w:lineRule="auto"/>
        <w:jc w:val="both"/>
        <w:rPr>
          <w:rFonts w:ascii="Times New Roman" w:eastAsia="Times New Roman" w:hAnsi="Times New Roman" w:cs="Times New Roman"/>
          <w:i/>
          <w:color w:val="000000"/>
          <w:sz w:val="27"/>
          <w:szCs w:val="27"/>
          <w:lang w:eastAsia="es-MX"/>
        </w:rPr>
      </w:pPr>
      <w:r w:rsidRPr="004434C1">
        <w:rPr>
          <w:rFonts w:ascii="Times New Roman" w:eastAsia="Times New Roman" w:hAnsi="Times New Roman" w:cs="Times New Roman"/>
          <w:i/>
          <w:color w:val="000000"/>
          <w:sz w:val="27"/>
          <w:szCs w:val="27"/>
          <w:lang w:eastAsia="es-MX"/>
        </w:rPr>
        <w:t>Primero.- La LXXIV Legislatura del Congreso del Estado de Nuevo León, emite un atento y respetuoso exhorto al Delegado de la Procuraduría Federal del Consumidor en el Estado de Nuevo León, a fin de que promueva la coordinación que corresponda con el Gobierno del Estado y el Municipio de Ciudad Guadalupe, Nuevo León, a fin de asegurar la protección efectiva al consumidor y a los derechos de igualdad consagrados en la Constitución Política de los Estados Unidos Mexicanos, específicamente lo relacionado con el establecimiento de preferencias o discriminación en el Estadio de BBVA.</w:t>
      </w:r>
    </w:p>
    <w:p w:rsidR="00792E9B" w:rsidRPr="004434C1" w:rsidRDefault="00792E9B" w:rsidP="00FC2B8D">
      <w:pPr>
        <w:spacing w:before="100" w:beforeAutospacing="1" w:after="100" w:afterAutospacing="1" w:line="240" w:lineRule="auto"/>
        <w:jc w:val="both"/>
        <w:rPr>
          <w:rFonts w:ascii="Times New Roman" w:eastAsia="Times New Roman" w:hAnsi="Times New Roman" w:cs="Times New Roman"/>
          <w:i/>
          <w:color w:val="000000"/>
          <w:sz w:val="27"/>
          <w:szCs w:val="27"/>
          <w:lang w:eastAsia="es-MX"/>
        </w:rPr>
      </w:pPr>
      <w:r w:rsidRPr="004434C1">
        <w:rPr>
          <w:rFonts w:ascii="Times New Roman" w:eastAsia="Times New Roman" w:hAnsi="Times New Roman" w:cs="Times New Roman"/>
          <w:i/>
          <w:color w:val="000000"/>
          <w:sz w:val="27"/>
          <w:szCs w:val="27"/>
          <w:lang w:eastAsia="es-MX"/>
        </w:rPr>
        <w:t>Segundo.- La LXXIV Legislatura del Congreso del Estado de Nuevo León, por los motivos y criterios expuestos emite un atento y respetuoso exhorto al Consejo Nacional para Prevenir la Discriminación, a fin de que investigue los presuntos casos de discriminación que se presentan en el Estado BBVA, por la limitación de acceso en razón de apariencia física.</w:t>
      </w:r>
    </w:p>
    <w:p w:rsidR="00792E9B" w:rsidRPr="004434C1" w:rsidRDefault="00792E9B" w:rsidP="00FC2B8D">
      <w:pPr>
        <w:spacing w:before="100" w:beforeAutospacing="1" w:after="100" w:afterAutospacing="1" w:line="240" w:lineRule="auto"/>
        <w:jc w:val="both"/>
        <w:rPr>
          <w:rFonts w:ascii="Times New Roman" w:eastAsia="Times New Roman" w:hAnsi="Times New Roman" w:cs="Times New Roman"/>
          <w:i/>
          <w:color w:val="000000"/>
          <w:sz w:val="27"/>
          <w:szCs w:val="27"/>
          <w:lang w:eastAsia="es-MX"/>
        </w:rPr>
      </w:pPr>
      <w:r w:rsidRPr="004434C1">
        <w:rPr>
          <w:rFonts w:ascii="Times New Roman" w:eastAsia="Times New Roman" w:hAnsi="Times New Roman" w:cs="Times New Roman"/>
          <w:i/>
          <w:color w:val="000000"/>
          <w:sz w:val="27"/>
          <w:szCs w:val="27"/>
          <w:lang w:eastAsia="es-MX"/>
        </w:rPr>
        <w:t xml:space="preserve">Tercero.- La LXXIV Legislatura del Congreso del Estado de Nuevo León, envía un atento y respetuoso exhorto a la Presidenta de la Comisión Estatal de Derechos Humanos en el Estado, a fin de enviar recomendación a las </w:t>
      </w:r>
      <w:r w:rsidRPr="004434C1">
        <w:rPr>
          <w:rFonts w:ascii="Times New Roman" w:eastAsia="Times New Roman" w:hAnsi="Times New Roman" w:cs="Times New Roman"/>
          <w:i/>
          <w:color w:val="000000"/>
          <w:sz w:val="27"/>
          <w:szCs w:val="27"/>
          <w:lang w:eastAsia="es-MX"/>
        </w:rPr>
        <w:lastRenderedPageBreak/>
        <w:t>Directivas de los Clubes Rayados y Tigres a fin de evitar cualquier tipo de acciones discriminantes a las personas que acudan a los partidos oficiales.</w:t>
      </w:r>
    </w:p>
    <w:p w:rsidR="00792E9B" w:rsidRDefault="00792E9B" w:rsidP="00FC2B8D">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4434C1">
        <w:rPr>
          <w:rFonts w:ascii="Times New Roman" w:eastAsia="Times New Roman" w:hAnsi="Times New Roman" w:cs="Times New Roman"/>
          <w:i/>
          <w:color w:val="000000"/>
          <w:sz w:val="27"/>
          <w:szCs w:val="27"/>
          <w:lang w:eastAsia="es-MX"/>
        </w:rPr>
        <w:t>Cuarto.- La LXXIV Legislatura del Congreso del Estado de Nuevo León, exhorta a la Comisión Estatal de Derechos Humanos, a que se apersone al Estadio BBVA Bancomer, a dar fé de los sucesos de posible discriminación el día 18 de noviembre, durante el clásico de Tigres Vs. Rayados</w:t>
      </w:r>
      <w:r>
        <w:rPr>
          <w:rFonts w:ascii="Times New Roman" w:eastAsia="Times New Roman" w:hAnsi="Times New Roman" w:cs="Times New Roman"/>
          <w:color w:val="000000"/>
          <w:sz w:val="27"/>
          <w:szCs w:val="27"/>
          <w:lang w:eastAsia="es-MX"/>
        </w:rPr>
        <w:t>”…</w:t>
      </w:r>
      <w:r w:rsidRPr="00792E9B">
        <w:rPr>
          <w:rFonts w:ascii="Times New Roman" w:eastAsia="Times New Roman" w:hAnsi="Times New Roman" w:cs="Times New Roman"/>
          <w:color w:val="000000"/>
          <w:sz w:val="27"/>
          <w:szCs w:val="27"/>
          <w:lang w:eastAsia="es-MX"/>
        </w:rPr>
        <w:t>.</w:t>
      </w:r>
    </w:p>
    <w:p w:rsidR="00792E9B" w:rsidRPr="00792E9B" w:rsidRDefault="00792E9B" w:rsidP="00FC2B8D">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F74CE4" w:rsidRDefault="00792E9B" w:rsidP="00FC2B8D">
      <w:pPr>
        <w:spacing w:after="0"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Cabe destacar que el Delegado de la Procuraduría Federal del Consumidor recibió el exhorto el pasado 8 de noviembre y dio contestación al mismo en fecha 13 de noviembre</w:t>
      </w:r>
      <w:r w:rsidR="00F74CE4">
        <w:rPr>
          <w:rFonts w:ascii="Arial" w:hAnsi="Arial" w:cs="Arial"/>
          <w:color w:val="333333"/>
          <w:sz w:val="24"/>
          <w:szCs w:val="24"/>
          <w:shd w:val="clear" w:color="auto" w:fill="FFFFFF"/>
        </w:rPr>
        <w:t xml:space="preserve">; mediante el cual … </w:t>
      </w:r>
      <w:r w:rsidR="00F74CE4" w:rsidRPr="00F74CE4">
        <w:rPr>
          <w:rFonts w:ascii="Arial" w:hAnsi="Arial" w:cs="Arial"/>
          <w:i/>
          <w:color w:val="333333"/>
          <w:sz w:val="24"/>
          <w:szCs w:val="24"/>
          <w:shd w:val="clear" w:color="auto" w:fill="FFFFFF"/>
        </w:rPr>
        <w:t>informa que a través de sus oficinas centrales y con fundamento en el artículo 13 d3e la Ley Federal de Protección al Consumidor en vigor, emitió requerimiento de información al Club de Fútbol Monterrey con la finalidad de que informe en un plazo perentorio que venció el 10 de noviembre del año en curso, los argumentos en los que fundamento lo dicho en su comunicado; dicha notificación se efectuó el pasado 6 de noviembre de los corrientes</w:t>
      </w:r>
      <w:r w:rsidR="00F74CE4">
        <w:rPr>
          <w:rFonts w:ascii="Arial" w:hAnsi="Arial" w:cs="Arial"/>
          <w:color w:val="333333"/>
          <w:sz w:val="24"/>
          <w:szCs w:val="24"/>
          <w:shd w:val="clear" w:color="auto" w:fill="FFFFFF"/>
        </w:rPr>
        <w:t>…</w:t>
      </w:r>
    </w:p>
    <w:p w:rsidR="00F74CE4" w:rsidRDefault="00F74CE4" w:rsidP="00FC2B8D">
      <w:pPr>
        <w:spacing w:after="0" w:line="360" w:lineRule="auto"/>
        <w:jc w:val="both"/>
        <w:rPr>
          <w:rFonts w:ascii="Arial" w:hAnsi="Arial" w:cs="Arial"/>
          <w:color w:val="333333"/>
          <w:sz w:val="24"/>
          <w:szCs w:val="24"/>
          <w:shd w:val="clear" w:color="auto" w:fill="FFFFFF"/>
        </w:rPr>
      </w:pPr>
    </w:p>
    <w:p w:rsidR="00656592" w:rsidRPr="00F74CE4" w:rsidRDefault="00F74CE4" w:rsidP="00FC2B8D">
      <w:pPr>
        <w:spacing w:after="0" w:line="360" w:lineRule="auto"/>
        <w:jc w:val="both"/>
        <w:rPr>
          <w:rFonts w:ascii="Arial" w:hAnsi="Arial" w:cs="Arial"/>
          <w:i/>
          <w:color w:val="333333"/>
          <w:sz w:val="24"/>
          <w:szCs w:val="24"/>
          <w:shd w:val="clear" w:color="auto" w:fill="FFFFFF"/>
        </w:rPr>
      </w:pPr>
      <w:r>
        <w:rPr>
          <w:rFonts w:ascii="Arial" w:hAnsi="Arial" w:cs="Arial"/>
          <w:color w:val="333333"/>
          <w:sz w:val="24"/>
          <w:szCs w:val="24"/>
          <w:shd w:val="clear" w:color="auto" w:fill="FFFFFF"/>
        </w:rPr>
        <w:t>L</w:t>
      </w:r>
      <w:r w:rsidR="00792E9B">
        <w:rPr>
          <w:rFonts w:ascii="Arial" w:hAnsi="Arial" w:cs="Arial"/>
          <w:color w:val="333333"/>
          <w:sz w:val="24"/>
          <w:szCs w:val="24"/>
          <w:shd w:val="clear" w:color="auto" w:fill="FFFFFF"/>
        </w:rPr>
        <w:t xml:space="preserve">a Comisión Estatal de Derechos Humanos recibió en fecha 8 de noviembre del presente, emitiendo un comunicado </w:t>
      </w:r>
      <w:r>
        <w:rPr>
          <w:rFonts w:ascii="Arial" w:hAnsi="Arial" w:cs="Arial"/>
          <w:color w:val="333333"/>
          <w:sz w:val="24"/>
          <w:szCs w:val="24"/>
          <w:shd w:val="clear" w:color="auto" w:fill="FFFFFF"/>
        </w:rPr>
        <w:t>…</w:t>
      </w:r>
      <w:r w:rsidR="00792E9B" w:rsidRPr="00F74CE4">
        <w:rPr>
          <w:rFonts w:ascii="Arial" w:hAnsi="Arial" w:cs="Arial"/>
          <w:i/>
          <w:color w:val="333333"/>
          <w:sz w:val="24"/>
          <w:szCs w:val="24"/>
          <w:shd w:val="clear" w:color="auto" w:fill="FFFFFF"/>
        </w:rPr>
        <w:t>exhortando al Consejo del Club de Fútbol Monterrey reconsidere los criterios de admisión previsto para las personas asisten al partido entre Rayados y Tigres, a celebrarse el próximo 18 de</w:t>
      </w:r>
      <w:r w:rsidRPr="00F74CE4">
        <w:rPr>
          <w:rFonts w:ascii="Arial" w:hAnsi="Arial" w:cs="Arial"/>
          <w:i/>
          <w:color w:val="333333"/>
          <w:sz w:val="24"/>
          <w:szCs w:val="24"/>
          <w:shd w:val="clear" w:color="auto" w:fill="FFFFFF"/>
        </w:rPr>
        <w:t xml:space="preserve"> </w:t>
      </w:r>
      <w:r w:rsidR="00792E9B" w:rsidRPr="00F74CE4">
        <w:rPr>
          <w:rFonts w:ascii="Arial" w:hAnsi="Arial" w:cs="Arial"/>
          <w:i/>
          <w:color w:val="333333"/>
          <w:sz w:val="24"/>
          <w:szCs w:val="24"/>
          <w:shd w:val="clear" w:color="auto" w:fill="FFFFFF"/>
        </w:rPr>
        <w:t xml:space="preserve">noviembre, a fin de evitar </w:t>
      </w:r>
      <w:r w:rsidRPr="00F74CE4">
        <w:rPr>
          <w:rFonts w:ascii="Arial" w:hAnsi="Arial" w:cs="Arial"/>
          <w:i/>
          <w:color w:val="333333"/>
          <w:sz w:val="24"/>
          <w:szCs w:val="24"/>
          <w:shd w:val="clear" w:color="auto" w:fill="FFFFFF"/>
        </w:rPr>
        <w:t>q</w:t>
      </w:r>
      <w:r w:rsidR="00792E9B" w:rsidRPr="00F74CE4">
        <w:rPr>
          <w:rFonts w:ascii="Arial" w:hAnsi="Arial" w:cs="Arial"/>
          <w:i/>
          <w:color w:val="333333"/>
          <w:sz w:val="24"/>
          <w:szCs w:val="24"/>
          <w:shd w:val="clear" w:color="auto" w:fill="FFFFFF"/>
        </w:rPr>
        <w:t>ue dichas políticas  incurran en exclusiones</w:t>
      </w:r>
      <w:r>
        <w:rPr>
          <w:rFonts w:ascii="Arial" w:hAnsi="Arial" w:cs="Arial"/>
          <w:i/>
          <w:color w:val="333333"/>
          <w:sz w:val="24"/>
          <w:szCs w:val="24"/>
          <w:shd w:val="clear" w:color="auto" w:fill="FFFFFF"/>
        </w:rPr>
        <w:t>…</w:t>
      </w:r>
    </w:p>
    <w:p w:rsidR="00143FF0" w:rsidRPr="00656592" w:rsidRDefault="00143FF0" w:rsidP="00FC2B8D">
      <w:pPr>
        <w:spacing w:after="0" w:line="360" w:lineRule="auto"/>
        <w:jc w:val="both"/>
        <w:rPr>
          <w:rFonts w:ascii="Arial" w:hAnsi="Arial" w:cs="Arial"/>
          <w:color w:val="333333"/>
          <w:sz w:val="24"/>
          <w:szCs w:val="24"/>
          <w:u w:val="single"/>
          <w:shd w:val="clear" w:color="auto" w:fill="FFFFFF"/>
          <w:vertAlign w:val="superscript"/>
        </w:rPr>
      </w:pPr>
    </w:p>
    <w:p w:rsidR="00656592" w:rsidRDefault="00105FEC" w:rsidP="00FC2B8D">
      <w:pPr>
        <w:pStyle w:val="NormalWeb"/>
        <w:shd w:val="clear" w:color="auto" w:fill="FFFFFF"/>
        <w:spacing w:before="0" w:beforeAutospacing="0" w:after="150" w:afterAutospacing="0" w:line="360" w:lineRule="auto"/>
        <w:jc w:val="both"/>
        <w:rPr>
          <w:rFonts w:ascii="Arial" w:hAnsi="Arial" w:cs="Arial"/>
          <w:color w:val="333333"/>
        </w:rPr>
      </w:pPr>
      <w:r>
        <w:rPr>
          <w:rFonts w:ascii="Arial" w:hAnsi="Arial" w:cs="Arial"/>
          <w:color w:val="333333"/>
        </w:rPr>
        <w:t xml:space="preserve">Por último es destacarse que el exhorto dirigido a la Comisión Nacional </w:t>
      </w:r>
      <w:r w:rsidRPr="00792E9B">
        <w:rPr>
          <w:rFonts w:ascii="Arial" w:hAnsi="Arial" w:cs="Arial"/>
          <w:color w:val="333333"/>
        </w:rPr>
        <w:t>para Prevenir la Discriminación</w:t>
      </w:r>
      <w:r>
        <w:rPr>
          <w:rFonts w:ascii="Arial" w:hAnsi="Arial" w:cs="Arial"/>
          <w:color w:val="333333"/>
        </w:rPr>
        <w:t xml:space="preserve"> fue enviado el pasado 8 de noviembre a sus oficinas </w:t>
      </w:r>
      <w:r>
        <w:rPr>
          <w:rFonts w:ascii="Arial" w:hAnsi="Arial" w:cs="Arial"/>
          <w:color w:val="333333"/>
        </w:rPr>
        <w:lastRenderedPageBreak/>
        <w:t>en la ciudad de México, recibiendo el comunicado el 9 del mismo mes a las 13:17 horas, por lo que esta Representación Popular queda en espera su respuesta.</w:t>
      </w:r>
    </w:p>
    <w:p w:rsidR="00F656E7" w:rsidRDefault="00F656E7" w:rsidP="00FC2B8D">
      <w:pPr>
        <w:pStyle w:val="NormalWeb"/>
        <w:shd w:val="clear" w:color="auto" w:fill="FFFFFF"/>
        <w:spacing w:before="0" w:beforeAutospacing="0" w:after="150" w:afterAutospacing="0" w:line="360" w:lineRule="auto"/>
        <w:jc w:val="both"/>
        <w:rPr>
          <w:rFonts w:ascii="Arial" w:hAnsi="Arial" w:cs="Arial"/>
          <w:color w:val="333333"/>
        </w:rPr>
      </w:pPr>
    </w:p>
    <w:p w:rsidR="00F656E7" w:rsidRDefault="00F656E7" w:rsidP="00FC2B8D">
      <w:pPr>
        <w:pStyle w:val="NormalWeb"/>
        <w:shd w:val="clear" w:color="auto" w:fill="FFFFFF"/>
        <w:spacing w:before="0" w:beforeAutospacing="0" w:after="150" w:afterAutospacing="0" w:line="360" w:lineRule="auto"/>
        <w:jc w:val="both"/>
        <w:rPr>
          <w:rFonts w:ascii="Arial" w:hAnsi="Arial" w:cs="Arial"/>
          <w:color w:val="333333"/>
        </w:rPr>
      </w:pPr>
      <w:r>
        <w:rPr>
          <w:rFonts w:ascii="Arial" w:hAnsi="Arial" w:cs="Arial"/>
          <w:color w:val="333333"/>
        </w:rPr>
        <w:t>Ahora bien es importante hacer notar que con fecha 14 de  noviembre de 2017, el Club de Futbol Monterrey emitió el siguiente comunicado:</w:t>
      </w:r>
    </w:p>
    <w:p w:rsidR="00D85C94" w:rsidRPr="00D85C94" w:rsidRDefault="00D85C94" w:rsidP="00FC2B8D">
      <w:pPr>
        <w:shd w:val="clear" w:color="auto" w:fill="FFFFFF"/>
        <w:spacing w:after="150" w:line="240" w:lineRule="auto"/>
        <w:jc w:val="both"/>
        <w:rPr>
          <w:rFonts w:ascii="Arial" w:eastAsia="Times New Roman" w:hAnsi="Arial" w:cs="Arial"/>
          <w:i/>
          <w:color w:val="092240"/>
          <w:sz w:val="21"/>
          <w:szCs w:val="21"/>
          <w:lang w:eastAsia="es-MX"/>
        </w:rPr>
      </w:pPr>
      <w:r>
        <w:rPr>
          <w:rFonts w:ascii="Arial" w:eastAsia="Times New Roman" w:hAnsi="Arial" w:cs="Arial"/>
          <w:i/>
          <w:color w:val="092240"/>
          <w:sz w:val="21"/>
          <w:szCs w:val="21"/>
          <w:lang w:eastAsia="es-MX"/>
        </w:rPr>
        <w:t>“</w:t>
      </w:r>
      <w:r w:rsidRPr="00D85C94">
        <w:rPr>
          <w:rFonts w:ascii="Arial" w:eastAsia="Times New Roman" w:hAnsi="Arial" w:cs="Arial"/>
          <w:i/>
          <w:color w:val="092240"/>
          <w:sz w:val="21"/>
          <w:szCs w:val="21"/>
          <w:lang w:eastAsia="es-MX"/>
        </w:rPr>
        <w:t>14 de Noviembre de 2017. 7:21 am.</w:t>
      </w:r>
    </w:p>
    <w:p w:rsidR="00D85C94" w:rsidRDefault="00D85C94" w:rsidP="00FC2B8D">
      <w:pPr>
        <w:shd w:val="clear" w:color="auto" w:fill="FFFFFF"/>
        <w:spacing w:after="150" w:line="240" w:lineRule="auto"/>
        <w:jc w:val="both"/>
        <w:rPr>
          <w:rFonts w:ascii="Arial" w:eastAsia="Times New Roman" w:hAnsi="Arial" w:cs="Arial"/>
          <w:i/>
          <w:color w:val="092240"/>
          <w:sz w:val="21"/>
          <w:szCs w:val="21"/>
          <w:lang w:eastAsia="es-MX"/>
        </w:rPr>
      </w:pPr>
      <w:r w:rsidRPr="00D85C94">
        <w:rPr>
          <w:rFonts w:ascii="Arial" w:eastAsia="Times New Roman" w:hAnsi="Arial" w:cs="Arial"/>
          <w:i/>
          <w:color w:val="092240"/>
          <w:sz w:val="21"/>
          <w:szCs w:val="21"/>
          <w:lang w:eastAsia="es-MX"/>
        </w:rPr>
        <w:t>COMUNICADO A LA OPINIÓN PÚBLICA</w:t>
      </w:r>
    </w:p>
    <w:p w:rsidR="00D85C94" w:rsidRPr="00D85C94" w:rsidRDefault="00D85C94" w:rsidP="00FC2B8D">
      <w:pPr>
        <w:shd w:val="clear" w:color="auto" w:fill="FFFFFF"/>
        <w:spacing w:after="150" w:line="240" w:lineRule="auto"/>
        <w:jc w:val="both"/>
        <w:rPr>
          <w:rFonts w:ascii="Arial" w:eastAsia="Times New Roman" w:hAnsi="Arial" w:cs="Arial"/>
          <w:i/>
          <w:color w:val="092240"/>
          <w:sz w:val="21"/>
          <w:szCs w:val="21"/>
          <w:lang w:eastAsia="es-MX"/>
        </w:rPr>
      </w:pPr>
      <w:r w:rsidRPr="00D85C94">
        <w:rPr>
          <w:rFonts w:ascii="Arial" w:eastAsia="Times New Roman" w:hAnsi="Arial" w:cs="Arial"/>
          <w:i/>
          <w:color w:val="092240"/>
          <w:sz w:val="21"/>
          <w:szCs w:val="21"/>
          <w:lang w:eastAsia="es-MX"/>
        </w:rPr>
        <w:br/>
        <w:t>Nuestra Institución reitera su compromiso de respetar siempre las leyes, reglamentos y mandatos de las autoridades civiles y deportivas que nos rigen.</w:t>
      </w:r>
      <w:r w:rsidRPr="00D85C94">
        <w:rPr>
          <w:rFonts w:ascii="Arial" w:eastAsia="Times New Roman" w:hAnsi="Arial" w:cs="Arial"/>
          <w:i/>
          <w:color w:val="092240"/>
          <w:sz w:val="21"/>
          <w:szCs w:val="21"/>
          <w:lang w:eastAsia="es-MX"/>
        </w:rPr>
        <w:br/>
      </w:r>
      <w:r w:rsidRPr="00D85C94">
        <w:rPr>
          <w:rFonts w:ascii="Arial" w:eastAsia="Times New Roman" w:hAnsi="Arial" w:cs="Arial"/>
          <w:i/>
          <w:color w:val="092240"/>
          <w:sz w:val="21"/>
          <w:szCs w:val="21"/>
          <w:lang w:eastAsia="es-MX"/>
        </w:rPr>
        <w:br/>
        <w:t>Reiteramos que las disposiciones que fueron anunciadas para el partido “Clásico” del 18 de noviembre tienen como única finalidad la prevención y preservación de la seguridad para todos los asistentes al Estadio.</w:t>
      </w:r>
      <w:r w:rsidRPr="00D85C94">
        <w:rPr>
          <w:rFonts w:ascii="Arial" w:eastAsia="Times New Roman" w:hAnsi="Arial" w:cs="Arial"/>
          <w:i/>
          <w:color w:val="092240"/>
          <w:sz w:val="21"/>
          <w:szCs w:val="21"/>
          <w:lang w:eastAsia="es-MX"/>
        </w:rPr>
        <w:br/>
        <w:t>Estas disposiciones fueron formuladas siguiendo los señalamientos, observaciones y recomendaciones para este tipo de partidos, tomando en cuenta, dos criterios importantes:</w:t>
      </w:r>
    </w:p>
    <w:p w:rsidR="00D85C94" w:rsidRPr="00D85C94" w:rsidRDefault="00D85C94" w:rsidP="00FC2B8D">
      <w:pPr>
        <w:shd w:val="clear" w:color="auto" w:fill="FFFFFF"/>
        <w:spacing w:after="150" w:line="240" w:lineRule="auto"/>
        <w:jc w:val="both"/>
        <w:rPr>
          <w:rFonts w:ascii="Arial" w:eastAsia="Times New Roman" w:hAnsi="Arial" w:cs="Arial"/>
          <w:i/>
          <w:color w:val="092240"/>
          <w:sz w:val="21"/>
          <w:szCs w:val="21"/>
          <w:lang w:eastAsia="es-MX"/>
        </w:rPr>
      </w:pPr>
      <w:r w:rsidRPr="00D85C94">
        <w:rPr>
          <w:rFonts w:ascii="Arial" w:eastAsia="Times New Roman" w:hAnsi="Arial" w:cs="Arial"/>
          <w:i/>
          <w:color w:val="092240"/>
          <w:sz w:val="21"/>
          <w:szCs w:val="21"/>
          <w:lang w:eastAsia="es-MX"/>
        </w:rPr>
        <w:t>a) Que el Estadio BBVA Bancomer es un recinto completamente numerado, vendido en su totalidad con pases anuales, completamente abierto y con libre tránsito en sus áreas comunes y generales. </w:t>
      </w:r>
      <w:r w:rsidRPr="00D85C94">
        <w:rPr>
          <w:rFonts w:ascii="Arial" w:eastAsia="Times New Roman" w:hAnsi="Arial" w:cs="Arial"/>
          <w:i/>
          <w:color w:val="092240"/>
          <w:sz w:val="21"/>
          <w:szCs w:val="21"/>
          <w:lang w:eastAsia="es-MX"/>
        </w:rPr>
        <w:br/>
        <w:t>b) Las medidas de seguridad extraordinarias, desde su diseño, fueron debidamente avaladas por las autoridades civiles y deportivas competentes después de la lamentable experiencia que tuvimos en el partido “Clásico” en mayo pasado.</w:t>
      </w:r>
    </w:p>
    <w:p w:rsidR="00D85C94" w:rsidRPr="00D85C94" w:rsidRDefault="00D85C94" w:rsidP="00FC2B8D">
      <w:pPr>
        <w:shd w:val="clear" w:color="auto" w:fill="FFFFFF"/>
        <w:spacing w:after="150" w:line="240" w:lineRule="auto"/>
        <w:jc w:val="both"/>
        <w:rPr>
          <w:rFonts w:ascii="Arial" w:eastAsia="Times New Roman" w:hAnsi="Arial" w:cs="Arial"/>
          <w:i/>
          <w:color w:val="092240"/>
          <w:sz w:val="21"/>
          <w:szCs w:val="21"/>
          <w:lang w:eastAsia="es-MX"/>
        </w:rPr>
      </w:pPr>
      <w:r w:rsidRPr="00D85C94">
        <w:rPr>
          <w:rFonts w:ascii="Arial" w:eastAsia="Times New Roman" w:hAnsi="Arial" w:cs="Arial"/>
          <w:i/>
          <w:color w:val="092240"/>
          <w:sz w:val="21"/>
          <w:szCs w:val="21"/>
          <w:lang w:eastAsia="es-MX"/>
        </w:rPr>
        <w:t>Considerando las más recientes interpretaciones y pronunciamientos de nuestras autoridades deportivas, así como los exhortos que diferentes autoridades e instancias civiles han emitido al respecto, donde claramente hay un cambio de opinión, cumpliremos la recomendación de permitir la entrada de Aficionados que porten prendas o accesorios alusivos al Equipo Visitante.</w:t>
      </w:r>
    </w:p>
    <w:p w:rsidR="00D85C94" w:rsidRPr="00D85C94" w:rsidRDefault="00D85C94" w:rsidP="00FC2B8D">
      <w:pPr>
        <w:shd w:val="clear" w:color="auto" w:fill="FFFFFF"/>
        <w:spacing w:after="150" w:line="240" w:lineRule="auto"/>
        <w:jc w:val="both"/>
        <w:rPr>
          <w:rFonts w:ascii="Arial" w:eastAsia="Times New Roman" w:hAnsi="Arial" w:cs="Arial"/>
          <w:i/>
          <w:color w:val="092240"/>
          <w:sz w:val="21"/>
          <w:szCs w:val="21"/>
          <w:lang w:eastAsia="es-MX"/>
        </w:rPr>
      </w:pPr>
      <w:r w:rsidRPr="00D85C94">
        <w:rPr>
          <w:rFonts w:ascii="Arial" w:eastAsia="Times New Roman" w:hAnsi="Arial" w:cs="Arial"/>
          <w:i/>
          <w:color w:val="092240"/>
          <w:sz w:val="21"/>
          <w:szCs w:val="21"/>
          <w:lang w:eastAsia="es-MX"/>
        </w:rPr>
        <w:t>Mantenemos nuestro compromiso de prevenir y preservar la seguridad para todos los asistentes al Estadio por lo que prevalecerán las medidas relacionadas con la personalización de los Abonos para cada uno de los portadores de los mismos. Por otra parte, se implementará un límite en el horario de la venta de cerveza que concluirá al término del medio tiempo del partido.</w:t>
      </w:r>
    </w:p>
    <w:p w:rsidR="00D85C94" w:rsidRPr="00D85C94" w:rsidRDefault="00D85C94" w:rsidP="00FC2B8D">
      <w:pPr>
        <w:shd w:val="clear" w:color="auto" w:fill="FFFFFF"/>
        <w:spacing w:after="150" w:line="240" w:lineRule="auto"/>
        <w:jc w:val="both"/>
        <w:rPr>
          <w:rFonts w:ascii="Arial" w:eastAsia="Times New Roman" w:hAnsi="Arial" w:cs="Arial"/>
          <w:i/>
          <w:color w:val="092240"/>
          <w:sz w:val="21"/>
          <w:szCs w:val="21"/>
          <w:lang w:eastAsia="es-MX"/>
        </w:rPr>
      </w:pPr>
      <w:r w:rsidRPr="00D85C94">
        <w:rPr>
          <w:rFonts w:ascii="Arial" w:eastAsia="Times New Roman" w:hAnsi="Arial" w:cs="Arial"/>
          <w:i/>
          <w:color w:val="092240"/>
          <w:sz w:val="21"/>
          <w:szCs w:val="21"/>
          <w:lang w:eastAsia="es-MX"/>
        </w:rPr>
        <w:lastRenderedPageBreak/>
        <w:br/>
        <w:t>Convocamos nuevamente a todos los que conformamos la familia del futbol de esta ciudad, Clubes, Aficionados, Autoridades y Medios de Comunicación, a actuar con responsabilidad, manteniendo un comportamiento ecuánime, respetando a todos los asistentes a este partido, buscando que de esta forma colaboremos todos en la preservación de un espectáculo familiar y muy seguro para todos los asistentes.</w:t>
      </w:r>
    </w:p>
    <w:p w:rsidR="00D85C94" w:rsidRPr="00D85C94" w:rsidRDefault="00D85C94" w:rsidP="00FC2B8D">
      <w:pPr>
        <w:shd w:val="clear" w:color="auto" w:fill="FFFFFF"/>
        <w:spacing w:after="150" w:line="240" w:lineRule="auto"/>
        <w:jc w:val="both"/>
        <w:rPr>
          <w:rFonts w:ascii="Arial" w:eastAsia="Times New Roman" w:hAnsi="Arial" w:cs="Arial"/>
          <w:i/>
          <w:color w:val="092240"/>
          <w:sz w:val="21"/>
          <w:szCs w:val="21"/>
          <w:lang w:eastAsia="es-MX"/>
        </w:rPr>
      </w:pPr>
      <w:r w:rsidRPr="00D85C94">
        <w:rPr>
          <w:rFonts w:ascii="Arial" w:eastAsia="Times New Roman" w:hAnsi="Arial" w:cs="Arial"/>
          <w:i/>
          <w:color w:val="092240"/>
          <w:sz w:val="21"/>
          <w:szCs w:val="21"/>
          <w:lang w:eastAsia="es-MX"/>
        </w:rPr>
        <w:t>¡DEMOSTREMOS POR QUÉ SOMOS LA MEJOR AFICIÓN DE MÉXICO!</w:t>
      </w:r>
    </w:p>
    <w:p w:rsidR="00D85C94" w:rsidRDefault="00D85C94" w:rsidP="00FC2B8D">
      <w:pPr>
        <w:shd w:val="clear" w:color="auto" w:fill="FFFFFF"/>
        <w:spacing w:after="150" w:line="240" w:lineRule="auto"/>
        <w:jc w:val="both"/>
        <w:rPr>
          <w:rFonts w:ascii="Arial" w:eastAsia="Times New Roman" w:hAnsi="Arial" w:cs="Arial"/>
          <w:i/>
          <w:color w:val="092240"/>
          <w:sz w:val="21"/>
          <w:szCs w:val="21"/>
          <w:lang w:eastAsia="es-MX"/>
        </w:rPr>
      </w:pPr>
      <w:r w:rsidRPr="00D85C94">
        <w:rPr>
          <w:rFonts w:ascii="Arial" w:eastAsia="Times New Roman" w:hAnsi="Arial" w:cs="Arial"/>
          <w:i/>
          <w:color w:val="092240"/>
          <w:sz w:val="21"/>
          <w:szCs w:val="21"/>
          <w:lang w:eastAsia="es-MX"/>
        </w:rPr>
        <w:t>Club de Futbol Monterrey Rayados</w:t>
      </w:r>
    </w:p>
    <w:p w:rsidR="00D85C94" w:rsidRPr="00D85C94" w:rsidRDefault="00D85C94" w:rsidP="00FC2B8D">
      <w:pPr>
        <w:shd w:val="clear" w:color="auto" w:fill="FFFFFF"/>
        <w:spacing w:after="150" w:line="240" w:lineRule="auto"/>
        <w:jc w:val="both"/>
        <w:rPr>
          <w:rFonts w:ascii="Arial" w:eastAsia="Times New Roman" w:hAnsi="Arial" w:cs="Arial"/>
          <w:i/>
          <w:color w:val="092240"/>
          <w:sz w:val="21"/>
          <w:szCs w:val="21"/>
          <w:lang w:eastAsia="es-MX"/>
        </w:rPr>
      </w:pPr>
      <w:r w:rsidRPr="00D85C94">
        <w:rPr>
          <w:rFonts w:ascii="Arial" w:eastAsia="Times New Roman" w:hAnsi="Arial" w:cs="Arial"/>
          <w:i/>
          <w:color w:val="092240"/>
          <w:sz w:val="21"/>
          <w:szCs w:val="21"/>
          <w:lang w:eastAsia="es-MX"/>
        </w:rPr>
        <w:t>En la Vida y en la Cancha</w:t>
      </w:r>
      <w:r>
        <w:rPr>
          <w:rFonts w:ascii="Arial" w:eastAsia="Times New Roman" w:hAnsi="Arial" w:cs="Arial"/>
          <w:i/>
          <w:color w:val="092240"/>
          <w:sz w:val="21"/>
          <w:szCs w:val="21"/>
          <w:lang w:eastAsia="es-MX"/>
        </w:rPr>
        <w:t>”</w:t>
      </w:r>
    </w:p>
    <w:p w:rsidR="00D85C94" w:rsidRDefault="00D85C94" w:rsidP="00FC2B8D">
      <w:pPr>
        <w:pStyle w:val="NormalWeb"/>
        <w:shd w:val="clear" w:color="auto" w:fill="FFFFFF"/>
        <w:spacing w:before="0" w:beforeAutospacing="0" w:after="150" w:afterAutospacing="0" w:line="360" w:lineRule="auto"/>
        <w:jc w:val="both"/>
        <w:rPr>
          <w:rFonts w:ascii="Arial" w:hAnsi="Arial" w:cs="Arial"/>
          <w:color w:val="333333"/>
        </w:rPr>
      </w:pPr>
    </w:p>
    <w:p w:rsidR="00656592" w:rsidRPr="00E8284E" w:rsidRDefault="00E8284E" w:rsidP="00FC2B8D">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Una vez que hemos analizado la </w:t>
      </w:r>
      <w:r w:rsidR="00105FEC">
        <w:rPr>
          <w:rFonts w:ascii="Arial" w:eastAsia="Times New Roman" w:hAnsi="Arial" w:cs="Arial"/>
          <w:sz w:val="24"/>
          <w:szCs w:val="24"/>
          <w:lang w:val="es-ES" w:eastAsia="es-ES"/>
        </w:rPr>
        <w:t>solicitud del promovente y desprendiéndose del proceso legislativo del pasado 6 de noviembre</w:t>
      </w:r>
      <w:r w:rsidR="00F656E7">
        <w:rPr>
          <w:rFonts w:ascii="Arial" w:eastAsia="Times New Roman" w:hAnsi="Arial" w:cs="Arial"/>
          <w:sz w:val="24"/>
          <w:szCs w:val="24"/>
          <w:lang w:val="es-ES" w:eastAsia="es-ES"/>
        </w:rPr>
        <w:t xml:space="preserve"> y del comunicado del 14 de noviembre que emitiera el Club de Futbol Monterrey</w:t>
      </w:r>
      <w:r w:rsidR="00105FEC">
        <w:rPr>
          <w:rFonts w:ascii="Arial" w:eastAsia="Times New Roman" w:hAnsi="Arial" w:cs="Arial"/>
          <w:sz w:val="24"/>
          <w:szCs w:val="24"/>
          <w:lang w:val="es-ES" w:eastAsia="es-ES"/>
        </w:rPr>
        <w:t>,</w:t>
      </w:r>
      <w:r w:rsidR="00F656E7">
        <w:rPr>
          <w:rFonts w:ascii="Arial" w:eastAsia="Times New Roman" w:hAnsi="Arial" w:cs="Arial"/>
          <w:sz w:val="24"/>
          <w:szCs w:val="24"/>
          <w:lang w:val="es-ES" w:eastAsia="es-ES"/>
        </w:rPr>
        <w:t xml:space="preserve"> </w:t>
      </w:r>
      <w:r w:rsidR="00105FEC">
        <w:rPr>
          <w:rFonts w:ascii="Arial" w:eastAsia="Times New Roman" w:hAnsi="Arial" w:cs="Arial"/>
          <w:sz w:val="24"/>
          <w:szCs w:val="24"/>
          <w:lang w:val="es-ES" w:eastAsia="es-ES"/>
        </w:rPr>
        <w:t xml:space="preserve"> </w:t>
      </w:r>
      <w:r w:rsidR="00D60B65">
        <w:rPr>
          <w:rFonts w:ascii="Arial" w:eastAsia="Times New Roman" w:hAnsi="Arial" w:cs="Arial"/>
          <w:sz w:val="24"/>
          <w:szCs w:val="24"/>
          <w:lang w:val="es-ES" w:eastAsia="es-ES"/>
        </w:rPr>
        <w:t xml:space="preserve">porque </w:t>
      </w:r>
      <w:r w:rsidR="00F656E7">
        <w:rPr>
          <w:rFonts w:ascii="Arial" w:eastAsia="Times New Roman" w:hAnsi="Arial" w:cs="Arial"/>
          <w:sz w:val="24"/>
          <w:szCs w:val="24"/>
          <w:lang w:val="es-ES" w:eastAsia="es-ES"/>
        </w:rPr>
        <w:t>se</w:t>
      </w:r>
      <w:r w:rsidR="00105FEC">
        <w:rPr>
          <w:rFonts w:ascii="Arial" w:eastAsia="Times New Roman" w:hAnsi="Arial" w:cs="Arial"/>
          <w:sz w:val="24"/>
          <w:szCs w:val="24"/>
          <w:lang w:val="es-ES" w:eastAsia="es-ES"/>
        </w:rPr>
        <w:t xml:space="preserve"> pronunciar</w:t>
      </w:r>
      <w:r w:rsidR="00D60B65">
        <w:rPr>
          <w:rFonts w:ascii="Arial" w:eastAsia="Times New Roman" w:hAnsi="Arial" w:cs="Arial"/>
          <w:sz w:val="24"/>
          <w:szCs w:val="24"/>
          <w:lang w:val="es-ES" w:eastAsia="es-ES"/>
        </w:rPr>
        <w:t>o</w:t>
      </w:r>
      <w:r w:rsidR="00F656E7">
        <w:rPr>
          <w:rFonts w:ascii="Arial" w:eastAsia="Times New Roman" w:hAnsi="Arial" w:cs="Arial"/>
          <w:sz w:val="24"/>
          <w:szCs w:val="24"/>
          <w:lang w:val="es-ES" w:eastAsia="es-ES"/>
        </w:rPr>
        <w:t>n</w:t>
      </w:r>
      <w:r w:rsidR="00105FEC">
        <w:rPr>
          <w:rFonts w:ascii="Arial" w:eastAsia="Times New Roman" w:hAnsi="Arial" w:cs="Arial"/>
          <w:sz w:val="24"/>
          <w:szCs w:val="24"/>
          <w:lang w:val="es-ES" w:eastAsia="es-ES"/>
        </w:rPr>
        <w:t xml:space="preserve"> sobre el mismo tema</w:t>
      </w:r>
      <w:r w:rsidR="00D60B65">
        <w:rPr>
          <w:rFonts w:ascii="Arial" w:eastAsia="Times New Roman" w:hAnsi="Arial" w:cs="Arial"/>
          <w:sz w:val="24"/>
          <w:szCs w:val="24"/>
          <w:lang w:val="es-ES" w:eastAsia="es-ES"/>
        </w:rPr>
        <w:t>,</w:t>
      </w:r>
      <w:r w:rsidR="00F656E7">
        <w:rPr>
          <w:rFonts w:ascii="Arial" w:eastAsia="Times New Roman" w:hAnsi="Arial" w:cs="Arial"/>
          <w:sz w:val="24"/>
          <w:szCs w:val="24"/>
          <w:lang w:val="es-ES" w:eastAsia="es-ES"/>
        </w:rPr>
        <w:t xml:space="preserve"> </w:t>
      </w:r>
      <w:r w:rsidR="00105FEC">
        <w:rPr>
          <w:rFonts w:ascii="Arial" w:eastAsia="Times New Roman" w:hAnsi="Arial" w:cs="Arial"/>
          <w:sz w:val="24"/>
          <w:szCs w:val="24"/>
          <w:lang w:val="es-ES" w:eastAsia="es-ES"/>
        </w:rPr>
        <w:t xml:space="preserve">a </w:t>
      </w:r>
      <w:r w:rsidR="00F772C3" w:rsidRPr="00F772C3">
        <w:rPr>
          <w:rFonts w:ascii="Arial" w:eastAsia="Times New Roman" w:hAnsi="Arial" w:cs="Arial"/>
          <w:sz w:val="24"/>
          <w:szCs w:val="24"/>
          <w:lang w:val="es-ES" w:eastAsia="es-ES"/>
        </w:rPr>
        <w:t xml:space="preserve">fin de asegurar la protección efectiva al consumidor y a los derechos de igualdad consagrados en la Constitución Política de los Estados Unidos Mexicanos, específicamente lo relacionado con el establecimiento de preferencias o discriminación </w:t>
      </w:r>
      <w:r w:rsidR="00F772C3" w:rsidRPr="003A5052">
        <w:rPr>
          <w:rFonts w:ascii="Arial" w:eastAsia="Times New Roman" w:hAnsi="Arial" w:cs="Arial"/>
          <w:sz w:val="24"/>
          <w:szCs w:val="24"/>
          <w:lang w:val="es-ES" w:eastAsia="es-ES"/>
        </w:rPr>
        <w:t>en el Estadio de BBVA,</w:t>
      </w:r>
      <w:r w:rsidR="00F772C3">
        <w:rPr>
          <w:rFonts w:ascii="Arial" w:eastAsia="Times New Roman" w:hAnsi="Arial" w:cs="Arial"/>
          <w:sz w:val="24"/>
          <w:szCs w:val="24"/>
          <w:lang w:val="es-ES" w:eastAsia="es-ES"/>
        </w:rPr>
        <w:t xml:space="preserve"> es que esta Dictaminadora considera que la petición a quedado atendida, solicitando se informe al promovente </w:t>
      </w:r>
      <w:r w:rsidR="00D60B65">
        <w:rPr>
          <w:rFonts w:ascii="Arial" w:eastAsia="Times New Roman" w:hAnsi="Arial" w:cs="Arial"/>
          <w:sz w:val="24"/>
          <w:szCs w:val="24"/>
          <w:lang w:val="es-ES" w:eastAsia="es-ES"/>
        </w:rPr>
        <w:t xml:space="preserve">la presente </w:t>
      </w:r>
      <w:r w:rsidR="00F772C3">
        <w:rPr>
          <w:rFonts w:ascii="Arial" w:eastAsia="Times New Roman" w:hAnsi="Arial" w:cs="Arial"/>
          <w:sz w:val="24"/>
          <w:szCs w:val="24"/>
          <w:lang w:val="es-ES" w:eastAsia="es-ES"/>
        </w:rPr>
        <w:t>resolución.</w:t>
      </w:r>
    </w:p>
    <w:p w:rsidR="00312FE8" w:rsidRDefault="00312FE8" w:rsidP="00FC2B8D">
      <w:pPr>
        <w:spacing w:after="0" w:line="360" w:lineRule="auto"/>
        <w:jc w:val="both"/>
        <w:rPr>
          <w:rFonts w:ascii="Arial" w:eastAsia="Times New Roman" w:hAnsi="Arial" w:cs="Arial"/>
          <w:sz w:val="24"/>
          <w:szCs w:val="24"/>
          <w:lang w:val="es-ES" w:eastAsia="es-ES"/>
        </w:rPr>
      </w:pPr>
    </w:p>
    <w:p w:rsidR="00052D30" w:rsidRPr="00052D30" w:rsidRDefault="00052D30" w:rsidP="00FC2B8D">
      <w:pPr>
        <w:tabs>
          <w:tab w:val="left" w:pos="567"/>
        </w:tabs>
        <w:spacing w:line="360" w:lineRule="auto"/>
        <w:jc w:val="both"/>
        <w:rPr>
          <w:rFonts w:ascii="Arial" w:eastAsia="Times New Roman" w:hAnsi="Arial" w:cs="Arial"/>
          <w:sz w:val="24"/>
          <w:szCs w:val="24"/>
          <w:lang w:val="es-ES" w:eastAsia="es-ES"/>
        </w:rPr>
      </w:pPr>
      <w:r w:rsidRPr="00052D30">
        <w:rPr>
          <w:rFonts w:ascii="Arial" w:eastAsia="Times New Roman" w:hAnsi="Arial" w:cs="Arial"/>
          <w:sz w:val="24"/>
          <w:szCs w:val="24"/>
          <w:lang w:val="es-ES" w:eastAsia="es-ES"/>
        </w:rPr>
        <w:t>Por lo anteriormente expuesto, la Comisión que ahora dictamina somete a la consideración de la Asamblea el siguiente proyecto de:</w:t>
      </w:r>
    </w:p>
    <w:p w:rsidR="00F772C3" w:rsidRDefault="00F772C3" w:rsidP="00FC2B8D">
      <w:pPr>
        <w:pStyle w:val="Textoindependiente"/>
        <w:tabs>
          <w:tab w:val="left" w:pos="567"/>
        </w:tabs>
        <w:jc w:val="center"/>
        <w:rPr>
          <w:rFonts w:ascii="Arial" w:hAnsi="Arial" w:cs="Arial"/>
          <w:b/>
          <w:lang w:val="es-ES"/>
        </w:rPr>
      </w:pPr>
    </w:p>
    <w:p w:rsidR="00052D30" w:rsidRDefault="00F772C3" w:rsidP="00FC2B8D">
      <w:pPr>
        <w:pStyle w:val="Textoindependiente"/>
        <w:tabs>
          <w:tab w:val="left" w:pos="567"/>
        </w:tabs>
        <w:jc w:val="center"/>
        <w:rPr>
          <w:rFonts w:ascii="Arial" w:hAnsi="Arial" w:cs="Arial"/>
          <w:b/>
          <w:lang w:val="es-ES"/>
        </w:rPr>
      </w:pPr>
      <w:r>
        <w:rPr>
          <w:rFonts w:ascii="Arial" w:hAnsi="Arial" w:cs="Arial"/>
          <w:b/>
          <w:lang w:val="es-ES"/>
        </w:rPr>
        <w:t>ACUERDO</w:t>
      </w:r>
    </w:p>
    <w:p w:rsidR="00052D30" w:rsidRDefault="007B5E7A" w:rsidP="00FC2B8D">
      <w:pPr>
        <w:pStyle w:val="Textoindependiente"/>
        <w:tabs>
          <w:tab w:val="left" w:pos="567"/>
        </w:tabs>
        <w:jc w:val="center"/>
        <w:rPr>
          <w:rFonts w:ascii="Arial" w:hAnsi="Arial" w:cs="Arial"/>
          <w:lang w:val="es-ES"/>
        </w:rPr>
      </w:pPr>
      <w:r>
        <w:rPr>
          <w:rFonts w:ascii="Arial" w:hAnsi="Arial" w:cs="Arial"/>
          <w:b/>
          <w:lang w:val="es-ES"/>
        </w:rPr>
        <w:t xml:space="preserve"> </w:t>
      </w:r>
      <w:r w:rsidR="00052D30" w:rsidRPr="00052D30">
        <w:rPr>
          <w:rFonts w:ascii="Arial" w:hAnsi="Arial" w:cs="Arial"/>
          <w:b/>
          <w:lang w:val="es-ES"/>
        </w:rPr>
        <w:t>Artículo Primero.-</w:t>
      </w:r>
      <w:r w:rsidR="00052D30" w:rsidRPr="00052D30">
        <w:rPr>
          <w:rFonts w:ascii="Arial" w:hAnsi="Arial" w:cs="Arial"/>
          <w:lang w:val="es-ES"/>
        </w:rPr>
        <w:t xml:space="preserve"> La LXXI</w:t>
      </w:r>
      <w:r w:rsidR="003B17B5">
        <w:rPr>
          <w:rFonts w:ascii="Arial" w:hAnsi="Arial" w:cs="Arial"/>
          <w:lang w:val="es-ES"/>
        </w:rPr>
        <w:t>V</w:t>
      </w:r>
      <w:r w:rsidR="00052D30" w:rsidRPr="00052D30">
        <w:rPr>
          <w:rFonts w:ascii="Arial" w:hAnsi="Arial" w:cs="Arial"/>
          <w:lang w:val="es-ES"/>
        </w:rPr>
        <w:t xml:space="preserve"> Legislatura al Honorable Congreso del Estado de Nuevo León, </w:t>
      </w:r>
      <w:r w:rsidR="00F772C3">
        <w:rPr>
          <w:rFonts w:ascii="Arial" w:hAnsi="Arial" w:cs="Arial"/>
          <w:lang w:val="es-ES"/>
        </w:rPr>
        <w:t xml:space="preserve">por las consideraciones vertidas en el cuerpo del dictamen, </w:t>
      </w:r>
      <w:r w:rsidR="00F772C3">
        <w:rPr>
          <w:rFonts w:ascii="Arial" w:hAnsi="Arial" w:cs="Arial"/>
          <w:lang w:val="es-ES"/>
        </w:rPr>
        <w:lastRenderedPageBreak/>
        <w:t xml:space="preserve">da por atendida la solicitud de exhorto hecha por el C. </w:t>
      </w:r>
      <w:r w:rsidR="00F772C3">
        <w:rPr>
          <w:rFonts w:ascii="Arial" w:hAnsi="Arial" w:cs="Arial"/>
        </w:rPr>
        <w:t>Mauricio Luis Felipe Castillo Flores.</w:t>
      </w:r>
    </w:p>
    <w:p w:rsidR="00052D30" w:rsidRDefault="003B17B5" w:rsidP="00FC2B8D">
      <w:pPr>
        <w:spacing w:after="0" w:line="360" w:lineRule="auto"/>
        <w:jc w:val="both"/>
        <w:rPr>
          <w:rFonts w:ascii="Arial" w:eastAsia="Times New Roman" w:hAnsi="Arial" w:cs="Arial"/>
          <w:sz w:val="24"/>
          <w:szCs w:val="24"/>
          <w:lang w:val="es-ES" w:eastAsia="es-ES"/>
        </w:rPr>
      </w:pPr>
      <w:r w:rsidRPr="00052D30">
        <w:rPr>
          <w:rFonts w:ascii="Arial" w:eastAsia="Times New Roman" w:hAnsi="Arial" w:cs="Arial"/>
          <w:b/>
          <w:sz w:val="24"/>
          <w:szCs w:val="24"/>
          <w:lang w:val="es-ES" w:eastAsia="es-ES"/>
        </w:rPr>
        <w:t xml:space="preserve">Artículo </w:t>
      </w:r>
      <w:r>
        <w:rPr>
          <w:rFonts w:ascii="Arial" w:eastAsia="Times New Roman" w:hAnsi="Arial" w:cs="Arial"/>
          <w:b/>
          <w:sz w:val="24"/>
          <w:szCs w:val="24"/>
          <w:lang w:val="es-ES" w:eastAsia="es-ES"/>
        </w:rPr>
        <w:t>Segundo</w:t>
      </w:r>
      <w:r w:rsidRPr="00052D30">
        <w:rPr>
          <w:rFonts w:ascii="Arial" w:eastAsia="Times New Roman" w:hAnsi="Arial" w:cs="Arial"/>
          <w:b/>
          <w:sz w:val="24"/>
          <w:szCs w:val="24"/>
          <w:lang w:val="es-ES" w:eastAsia="es-ES"/>
        </w:rPr>
        <w:t>.-</w:t>
      </w:r>
      <w:r w:rsidRPr="00052D30">
        <w:rPr>
          <w:rFonts w:ascii="Arial" w:eastAsia="Times New Roman" w:hAnsi="Arial" w:cs="Arial"/>
          <w:sz w:val="24"/>
          <w:szCs w:val="24"/>
          <w:lang w:val="es-ES" w:eastAsia="es-ES"/>
        </w:rPr>
        <w:t xml:space="preserve"> La LXXI</w:t>
      </w:r>
      <w:r>
        <w:rPr>
          <w:rFonts w:ascii="Arial" w:eastAsia="Times New Roman" w:hAnsi="Arial" w:cs="Arial"/>
          <w:sz w:val="24"/>
          <w:szCs w:val="24"/>
          <w:lang w:val="es-ES" w:eastAsia="es-ES"/>
        </w:rPr>
        <w:t>V</w:t>
      </w:r>
      <w:r w:rsidRPr="00052D30">
        <w:rPr>
          <w:rFonts w:ascii="Arial" w:eastAsia="Times New Roman" w:hAnsi="Arial" w:cs="Arial"/>
          <w:sz w:val="24"/>
          <w:szCs w:val="24"/>
          <w:lang w:val="es-ES" w:eastAsia="es-ES"/>
        </w:rPr>
        <w:t xml:space="preserve"> Legislatura al Honorable Congreso del Estado de Nuevo León, de conformidad con lo dispuesto por el artículo</w:t>
      </w:r>
      <w:r>
        <w:rPr>
          <w:rFonts w:ascii="Arial" w:eastAsia="Times New Roman" w:hAnsi="Arial" w:cs="Arial"/>
          <w:sz w:val="24"/>
          <w:szCs w:val="24"/>
          <w:lang w:val="es-ES" w:eastAsia="es-ES"/>
        </w:rPr>
        <w:t xml:space="preserve"> </w:t>
      </w:r>
      <w:r w:rsidR="00753ECB">
        <w:rPr>
          <w:rFonts w:ascii="Arial" w:eastAsia="Times New Roman" w:hAnsi="Arial" w:cs="Arial"/>
          <w:sz w:val="24"/>
          <w:szCs w:val="24"/>
          <w:lang w:val="es-ES" w:eastAsia="es-ES"/>
        </w:rPr>
        <w:t>124</w:t>
      </w:r>
      <w:r>
        <w:rPr>
          <w:rFonts w:ascii="Arial" w:eastAsia="Times New Roman" w:hAnsi="Arial" w:cs="Arial"/>
          <w:sz w:val="24"/>
          <w:szCs w:val="24"/>
          <w:lang w:val="es-ES" w:eastAsia="es-ES"/>
        </w:rPr>
        <w:t xml:space="preserve"> </w:t>
      </w:r>
      <w:r w:rsidR="00753ECB">
        <w:rPr>
          <w:rFonts w:ascii="Arial" w:eastAsia="Times New Roman" w:hAnsi="Arial" w:cs="Arial"/>
          <w:sz w:val="24"/>
          <w:szCs w:val="24"/>
          <w:lang w:val="es-ES" w:eastAsia="es-ES"/>
        </w:rPr>
        <w:t>del Reglamento para el Gobierno Interior al Congreso</w:t>
      </w:r>
      <w:r>
        <w:rPr>
          <w:rFonts w:ascii="Arial" w:eastAsia="Times New Roman" w:hAnsi="Arial" w:cs="Arial"/>
          <w:sz w:val="24"/>
          <w:szCs w:val="24"/>
          <w:lang w:val="es-ES" w:eastAsia="es-ES"/>
        </w:rPr>
        <w:t xml:space="preserve">, </w:t>
      </w:r>
      <w:r w:rsidR="00753ECB">
        <w:rPr>
          <w:rFonts w:ascii="Arial" w:eastAsia="Times New Roman" w:hAnsi="Arial" w:cs="Arial"/>
          <w:sz w:val="24"/>
          <w:szCs w:val="24"/>
          <w:lang w:val="es-ES" w:eastAsia="es-ES"/>
        </w:rPr>
        <w:t>instruye se remita copia del presente acuerdo</w:t>
      </w:r>
      <w:r w:rsidR="00A973B9">
        <w:rPr>
          <w:rFonts w:ascii="Arial" w:eastAsia="Times New Roman" w:hAnsi="Arial" w:cs="Arial"/>
          <w:sz w:val="24"/>
          <w:szCs w:val="24"/>
          <w:lang w:val="es-ES" w:eastAsia="es-ES"/>
        </w:rPr>
        <w:t xml:space="preserve"> al promovente</w:t>
      </w:r>
      <w:r w:rsidR="00753ECB">
        <w:rPr>
          <w:rFonts w:ascii="Arial" w:eastAsia="Times New Roman" w:hAnsi="Arial" w:cs="Arial"/>
          <w:sz w:val="24"/>
          <w:szCs w:val="24"/>
          <w:lang w:val="es-ES" w:eastAsia="es-ES"/>
        </w:rPr>
        <w:t xml:space="preserve"> para su conocimiento.</w:t>
      </w:r>
    </w:p>
    <w:p w:rsidR="002D36E5" w:rsidRDefault="002D36E5" w:rsidP="00FC2B8D">
      <w:pPr>
        <w:spacing w:after="0" w:line="360" w:lineRule="auto"/>
        <w:jc w:val="center"/>
        <w:rPr>
          <w:rFonts w:ascii="Arial" w:eastAsia="Times New Roman" w:hAnsi="Arial" w:cs="Arial"/>
          <w:b/>
          <w:sz w:val="24"/>
          <w:szCs w:val="24"/>
          <w:lang w:val="es-ES" w:eastAsia="es-ES"/>
        </w:rPr>
      </w:pPr>
    </w:p>
    <w:p w:rsidR="00312FE8" w:rsidRDefault="004E6F1B" w:rsidP="00FC2B8D">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Monterrey, Nuevo León a </w:t>
      </w:r>
    </w:p>
    <w:p w:rsidR="00FC2B8D" w:rsidRDefault="00FC2B8D" w:rsidP="00FC2B8D">
      <w:pPr>
        <w:spacing w:after="0" w:line="360" w:lineRule="auto"/>
        <w:jc w:val="center"/>
        <w:rPr>
          <w:rFonts w:ascii="Arial" w:eastAsia="Times New Roman" w:hAnsi="Arial" w:cs="Arial"/>
          <w:sz w:val="24"/>
          <w:szCs w:val="24"/>
          <w:lang w:val="es-ES" w:eastAsia="es-ES"/>
        </w:rPr>
      </w:pPr>
    </w:p>
    <w:p w:rsidR="00312FE8" w:rsidRPr="00042AA9" w:rsidRDefault="00312FE8" w:rsidP="00FC2B8D">
      <w:pPr>
        <w:keepNext/>
        <w:widowControl w:val="0"/>
        <w:autoSpaceDE w:val="0"/>
        <w:autoSpaceDN w:val="0"/>
        <w:adjustRightInd w:val="0"/>
        <w:spacing w:after="0" w:line="240" w:lineRule="auto"/>
        <w:jc w:val="center"/>
        <w:rPr>
          <w:rFonts w:ascii="Arial" w:eastAsia="Times New Roman" w:hAnsi="Arial" w:cs="Arial"/>
          <w:b/>
          <w:bCs/>
          <w:sz w:val="24"/>
          <w:szCs w:val="24"/>
          <w:lang w:eastAsia="es-ES"/>
        </w:rPr>
      </w:pPr>
      <w:r w:rsidRPr="00042AA9">
        <w:rPr>
          <w:rFonts w:ascii="Arial" w:eastAsia="Times New Roman" w:hAnsi="Arial" w:cs="Arial"/>
          <w:b/>
          <w:bCs/>
          <w:sz w:val="24"/>
          <w:szCs w:val="24"/>
          <w:lang w:eastAsia="es-ES"/>
        </w:rPr>
        <w:t xml:space="preserve">COMISION DE </w:t>
      </w:r>
      <w:r w:rsidR="003B17B5">
        <w:rPr>
          <w:rFonts w:ascii="Arial" w:eastAsia="Times New Roman" w:hAnsi="Arial" w:cs="Arial"/>
          <w:b/>
          <w:bCs/>
          <w:sz w:val="24"/>
          <w:szCs w:val="24"/>
          <w:lang w:eastAsia="es-ES"/>
        </w:rPr>
        <w:t>DESARROLLO SOCIAL Y DERECHOS HUMANOS</w:t>
      </w:r>
    </w:p>
    <w:p w:rsidR="00312FE8" w:rsidRDefault="00312FE8" w:rsidP="00FC2B8D">
      <w:pPr>
        <w:spacing w:after="0" w:line="360" w:lineRule="auto"/>
        <w:jc w:val="center"/>
        <w:rPr>
          <w:rFonts w:ascii="Arial" w:eastAsia="Times New Roman" w:hAnsi="Arial" w:cs="Arial"/>
          <w:b/>
          <w:sz w:val="24"/>
          <w:szCs w:val="24"/>
          <w:lang w:eastAsia="es-ES"/>
        </w:rPr>
      </w:pPr>
      <w:r w:rsidRPr="00042AA9">
        <w:rPr>
          <w:rFonts w:ascii="Arial" w:eastAsia="Times New Roman" w:hAnsi="Arial" w:cs="Arial"/>
          <w:b/>
          <w:sz w:val="24"/>
          <w:szCs w:val="24"/>
          <w:lang w:eastAsia="es-ES"/>
        </w:rPr>
        <w:t>DIP. PRESIDENT</w:t>
      </w:r>
      <w:r w:rsidR="003B17B5">
        <w:rPr>
          <w:rFonts w:ascii="Arial" w:eastAsia="Times New Roman" w:hAnsi="Arial" w:cs="Arial"/>
          <w:b/>
          <w:sz w:val="24"/>
          <w:szCs w:val="24"/>
          <w:lang w:eastAsia="es-ES"/>
        </w:rPr>
        <w:t>A</w:t>
      </w:r>
      <w:r w:rsidRPr="00042AA9">
        <w:rPr>
          <w:rFonts w:ascii="Arial" w:eastAsia="Times New Roman" w:hAnsi="Arial" w:cs="Arial"/>
          <w:b/>
          <w:sz w:val="24"/>
          <w:szCs w:val="24"/>
          <w:lang w:eastAsia="es-ES"/>
        </w:rPr>
        <w:t>:</w:t>
      </w:r>
    </w:p>
    <w:p w:rsidR="00A97612" w:rsidRDefault="00A97612" w:rsidP="00FC2B8D">
      <w:pPr>
        <w:spacing w:after="0" w:line="360" w:lineRule="auto"/>
        <w:jc w:val="center"/>
        <w:rPr>
          <w:rFonts w:ascii="Arial" w:eastAsia="Times New Roman" w:hAnsi="Arial" w:cs="Arial"/>
          <w:b/>
          <w:sz w:val="24"/>
          <w:szCs w:val="24"/>
          <w:lang w:eastAsia="es-ES"/>
        </w:rPr>
      </w:pPr>
    </w:p>
    <w:p w:rsidR="00FC2B8D" w:rsidRPr="00042AA9" w:rsidRDefault="00FC2B8D" w:rsidP="00FC2B8D">
      <w:pPr>
        <w:spacing w:after="0" w:line="360" w:lineRule="auto"/>
        <w:jc w:val="center"/>
        <w:rPr>
          <w:rFonts w:ascii="Arial" w:eastAsia="Times New Roman" w:hAnsi="Arial" w:cs="Arial"/>
          <w:b/>
          <w:sz w:val="24"/>
          <w:szCs w:val="24"/>
          <w:lang w:eastAsia="es-ES"/>
        </w:rPr>
      </w:pPr>
    </w:p>
    <w:p w:rsidR="00312FE8" w:rsidRPr="00042AA9" w:rsidRDefault="003B17B5" w:rsidP="00FC2B8D">
      <w:pPr>
        <w:spacing w:after="0" w:line="36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LUDIVINA RODRIGUEZ DE LA GARZA</w:t>
      </w:r>
    </w:p>
    <w:tbl>
      <w:tblPr>
        <w:tblpPr w:leftFromText="141" w:rightFromText="141" w:vertAnchor="text" w:horzAnchor="margin" w:tblpXSpec="right" w:tblpY="253"/>
        <w:tblW w:w="7990" w:type="dxa"/>
        <w:tblLayout w:type="fixed"/>
        <w:tblCellMar>
          <w:left w:w="70" w:type="dxa"/>
          <w:right w:w="70" w:type="dxa"/>
        </w:tblCellMar>
        <w:tblLook w:val="0000" w:firstRow="0" w:lastRow="0" w:firstColumn="0" w:lastColumn="0" w:noHBand="0" w:noVBand="0"/>
      </w:tblPr>
      <w:tblGrid>
        <w:gridCol w:w="3995"/>
        <w:gridCol w:w="3995"/>
      </w:tblGrid>
      <w:tr w:rsidR="002D36E5" w:rsidRPr="002D36E5" w:rsidTr="002D36E5">
        <w:tc>
          <w:tcPr>
            <w:tcW w:w="3995" w:type="dxa"/>
          </w:tcPr>
          <w:p w:rsidR="002D36E5" w:rsidRPr="002D36E5" w:rsidRDefault="002D36E5" w:rsidP="00FC2B8D">
            <w:pPr>
              <w:pStyle w:val="NormalWeb"/>
              <w:spacing w:before="0" w:beforeAutospacing="0" w:after="0" w:afterAutospacing="0"/>
              <w:jc w:val="center"/>
              <w:rPr>
                <w:rFonts w:ascii="Arial" w:hAnsi="Arial" w:cs="Arial"/>
                <w:b/>
                <w:lang w:val="pt-BR"/>
              </w:rPr>
            </w:pPr>
            <w:r w:rsidRPr="002D36E5">
              <w:rPr>
                <w:rFonts w:ascii="Arial" w:hAnsi="Arial" w:cs="Arial"/>
                <w:b/>
                <w:lang w:val="pt-BR"/>
              </w:rPr>
              <w:t>VICE-PRESIDENTE:</w:t>
            </w:r>
          </w:p>
          <w:p w:rsidR="002D36E5" w:rsidRPr="002D36E5" w:rsidRDefault="002D36E5" w:rsidP="00FC2B8D">
            <w:pPr>
              <w:pStyle w:val="NormalWeb"/>
              <w:spacing w:before="0" w:beforeAutospacing="0" w:after="0" w:afterAutospacing="0"/>
              <w:jc w:val="center"/>
              <w:rPr>
                <w:rFonts w:ascii="Arial" w:hAnsi="Arial" w:cs="Arial"/>
                <w:lang w:val="pt-BR"/>
              </w:rPr>
            </w:pPr>
          </w:p>
          <w:p w:rsidR="002D36E5" w:rsidRDefault="002D36E5" w:rsidP="00FC2B8D">
            <w:pPr>
              <w:pStyle w:val="NormalWeb"/>
              <w:spacing w:before="0" w:beforeAutospacing="0" w:after="0" w:afterAutospacing="0"/>
              <w:jc w:val="center"/>
              <w:rPr>
                <w:rFonts w:ascii="Arial" w:hAnsi="Arial" w:cs="Arial"/>
                <w:lang w:val="pt-BR"/>
              </w:rPr>
            </w:pPr>
          </w:p>
          <w:p w:rsidR="00FC2B8D" w:rsidRDefault="00FC2B8D" w:rsidP="00FC2B8D">
            <w:pPr>
              <w:pStyle w:val="NormalWeb"/>
              <w:spacing w:before="0" w:beforeAutospacing="0" w:after="0" w:afterAutospacing="0"/>
              <w:jc w:val="center"/>
              <w:rPr>
                <w:rFonts w:ascii="Arial" w:hAnsi="Arial" w:cs="Arial"/>
                <w:lang w:val="pt-BR"/>
              </w:rPr>
            </w:pPr>
          </w:p>
          <w:p w:rsidR="002D36E5" w:rsidRPr="002D36E5" w:rsidRDefault="002D36E5" w:rsidP="00FC2B8D">
            <w:pPr>
              <w:pStyle w:val="NormalWeb"/>
              <w:spacing w:before="0" w:beforeAutospacing="0" w:after="0" w:afterAutospacing="0"/>
              <w:jc w:val="center"/>
              <w:rPr>
                <w:rFonts w:ascii="Arial" w:hAnsi="Arial" w:cs="Arial"/>
                <w:lang w:val="pt-BR"/>
              </w:rPr>
            </w:pPr>
            <w:r w:rsidRPr="002D36E5">
              <w:rPr>
                <w:rFonts w:ascii="Arial" w:hAnsi="Arial" w:cs="Arial"/>
                <w:lang w:val="pt-BR"/>
              </w:rPr>
              <w:t>DIP. ÓSCAR ALEJANDRO FLORES ESCOBAR</w:t>
            </w:r>
          </w:p>
        </w:tc>
        <w:tc>
          <w:tcPr>
            <w:tcW w:w="3995" w:type="dxa"/>
          </w:tcPr>
          <w:p w:rsidR="002D36E5" w:rsidRPr="002D36E5" w:rsidRDefault="002D36E5" w:rsidP="00FC2B8D">
            <w:pPr>
              <w:pStyle w:val="NormalWeb"/>
              <w:spacing w:before="0" w:beforeAutospacing="0" w:after="0" w:afterAutospacing="0"/>
              <w:jc w:val="center"/>
              <w:rPr>
                <w:rFonts w:ascii="Arial" w:hAnsi="Arial" w:cs="Arial"/>
                <w:b/>
              </w:rPr>
            </w:pPr>
            <w:r w:rsidRPr="002D36E5">
              <w:rPr>
                <w:rFonts w:ascii="Arial" w:hAnsi="Arial" w:cs="Arial"/>
                <w:b/>
              </w:rPr>
              <w:t>SECRETARIA:</w:t>
            </w:r>
          </w:p>
          <w:p w:rsidR="002D36E5" w:rsidRDefault="002D36E5" w:rsidP="00FC2B8D">
            <w:pPr>
              <w:jc w:val="center"/>
              <w:rPr>
                <w:rFonts w:ascii="Arial" w:hAnsi="Arial" w:cs="Arial"/>
                <w:sz w:val="24"/>
                <w:szCs w:val="24"/>
              </w:rPr>
            </w:pPr>
          </w:p>
          <w:p w:rsidR="00FC2B8D" w:rsidRPr="002D36E5" w:rsidRDefault="00FC2B8D" w:rsidP="00FC2B8D">
            <w:pPr>
              <w:jc w:val="center"/>
              <w:rPr>
                <w:rFonts w:ascii="Arial" w:hAnsi="Arial" w:cs="Arial"/>
                <w:sz w:val="24"/>
                <w:szCs w:val="24"/>
              </w:rPr>
            </w:pPr>
          </w:p>
          <w:p w:rsidR="002D36E5" w:rsidRDefault="002D36E5" w:rsidP="00FC2B8D">
            <w:pPr>
              <w:pStyle w:val="NormalWeb"/>
              <w:spacing w:before="0" w:beforeAutospacing="0" w:after="0" w:afterAutospacing="0"/>
              <w:jc w:val="center"/>
              <w:rPr>
                <w:rFonts w:ascii="Arial" w:hAnsi="Arial" w:cs="Arial"/>
              </w:rPr>
            </w:pPr>
            <w:r w:rsidRPr="002D36E5">
              <w:rPr>
                <w:rFonts w:ascii="Arial" w:hAnsi="Arial" w:cs="Arial"/>
              </w:rPr>
              <w:t>DIP.  ALHINNA BERENICE VARGAS GARCÍA</w:t>
            </w:r>
          </w:p>
          <w:p w:rsidR="00FC2B8D" w:rsidRPr="002D36E5" w:rsidRDefault="00FC2B8D" w:rsidP="00FC2B8D">
            <w:pPr>
              <w:pStyle w:val="NormalWeb"/>
              <w:spacing w:before="0" w:beforeAutospacing="0" w:after="0" w:afterAutospacing="0"/>
              <w:jc w:val="center"/>
              <w:rPr>
                <w:rFonts w:ascii="Arial" w:hAnsi="Arial" w:cs="Arial"/>
              </w:rPr>
            </w:pPr>
          </w:p>
        </w:tc>
      </w:tr>
      <w:tr w:rsidR="002D36E5" w:rsidRPr="002D36E5" w:rsidTr="002D36E5">
        <w:tc>
          <w:tcPr>
            <w:tcW w:w="3995" w:type="dxa"/>
          </w:tcPr>
          <w:p w:rsidR="002D36E5" w:rsidRPr="002D36E5" w:rsidRDefault="002D36E5" w:rsidP="00FC2B8D">
            <w:pPr>
              <w:pStyle w:val="NormalWeb"/>
              <w:spacing w:before="0" w:beforeAutospacing="0" w:after="0" w:afterAutospacing="0"/>
              <w:rPr>
                <w:rFonts w:ascii="Arial" w:hAnsi="Arial" w:cs="Arial"/>
                <w:b/>
              </w:rPr>
            </w:pPr>
          </w:p>
          <w:p w:rsidR="002D36E5" w:rsidRPr="002D36E5" w:rsidRDefault="002D36E5" w:rsidP="00FC2B8D">
            <w:pPr>
              <w:pStyle w:val="NormalWeb"/>
              <w:spacing w:before="0" w:beforeAutospacing="0" w:after="0" w:afterAutospacing="0"/>
              <w:jc w:val="center"/>
              <w:rPr>
                <w:rFonts w:ascii="Arial" w:hAnsi="Arial" w:cs="Arial"/>
              </w:rPr>
            </w:pPr>
            <w:r w:rsidRPr="002D36E5">
              <w:rPr>
                <w:rFonts w:ascii="Arial" w:hAnsi="Arial" w:cs="Arial"/>
                <w:b/>
              </w:rPr>
              <w:t>VOCAL:</w:t>
            </w:r>
          </w:p>
          <w:p w:rsidR="002D36E5" w:rsidRPr="002D36E5" w:rsidRDefault="002D36E5" w:rsidP="00FC2B8D">
            <w:pPr>
              <w:pStyle w:val="NormalWeb"/>
              <w:spacing w:before="0" w:beforeAutospacing="0" w:after="0" w:afterAutospacing="0"/>
              <w:jc w:val="center"/>
              <w:rPr>
                <w:rFonts w:ascii="Arial" w:hAnsi="Arial" w:cs="Arial"/>
              </w:rPr>
            </w:pPr>
          </w:p>
          <w:p w:rsidR="002D36E5" w:rsidRDefault="002D36E5" w:rsidP="00FC2B8D">
            <w:pPr>
              <w:pStyle w:val="NormalWeb"/>
              <w:spacing w:before="0" w:beforeAutospacing="0" w:after="0" w:afterAutospacing="0"/>
              <w:jc w:val="center"/>
              <w:rPr>
                <w:rFonts w:ascii="Arial" w:hAnsi="Arial" w:cs="Arial"/>
              </w:rPr>
            </w:pPr>
          </w:p>
          <w:p w:rsidR="00FC2B8D" w:rsidRPr="002D36E5" w:rsidRDefault="00FC2B8D" w:rsidP="00FC2B8D">
            <w:pPr>
              <w:pStyle w:val="NormalWeb"/>
              <w:spacing w:before="0" w:beforeAutospacing="0" w:after="0" w:afterAutospacing="0"/>
              <w:jc w:val="center"/>
              <w:rPr>
                <w:rFonts w:ascii="Arial" w:hAnsi="Arial" w:cs="Arial"/>
              </w:rPr>
            </w:pPr>
          </w:p>
          <w:p w:rsidR="002D36E5" w:rsidRPr="002D36E5" w:rsidRDefault="002D36E5" w:rsidP="00FC2B8D">
            <w:pPr>
              <w:pStyle w:val="NormalWeb"/>
              <w:spacing w:before="0" w:beforeAutospacing="0" w:after="0" w:afterAutospacing="0"/>
              <w:jc w:val="center"/>
              <w:rPr>
                <w:rFonts w:ascii="Arial" w:hAnsi="Arial" w:cs="Arial"/>
              </w:rPr>
            </w:pPr>
            <w:r w:rsidRPr="002D36E5">
              <w:rPr>
                <w:rFonts w:ascii="Arial" w:hAnsi="Arial" w:cs="Arial"/>
              </w:rPr>
              <w:t>DIP. ALICIA MARIBEL VILLALÓN GONZÁLEZ</w:t>
            </w:r>
          </w:p>
        </w:tc>
        <w:tc>
          <w:tcPr>
            <w:tcW w:w="3995" w:type="dxa"/>
          </w:tcPr>
          <w:p w:rsidR="002D36E5" w:rsidRPr="002D36E5" w:rsidRDefault="002D36E5" w:rsidP="00FC2B8D">
            <w:pPr>
              <w:pStyle w:val="NormalWeb"/>
              <w:spacing w:before="0" w:beforeAutospacing="0" w:after="0" w:afterAutospacing="0"/>
              <w:jc w:val="center"/>
              <w:rPr>
                <w:rFonts w:ascii="Arial" w:hAnsi="Arial" w:cs="Arial"/>
                <w:b/>
              </w:rPr>
            </w:pPr>
          </w:p>
          <w:p w:rsidR="002D36E5" w:rsidRPr="002D36E5" w:rsidRDefault="002D36E5" w:rsidP="00FC2B8D">
            <w:pPr>
              <w:pStyle w:val="NormalWeb"/>
              <w:spacing w:before="0" w:beforeAutospacing="0" w:after="0" w:afterAutospacing="0"/>
              <w:jc w:val="center"/>
              <w:rPr>
                <w:rFonts w:ascii="Arial" w:hAnsi="Arial" w:cs="Arial"/>
              </w:rPr>
            </w:pPr>
            <w:r w:rsidRPr="002D36E5">
              <w:rPr>
                <w:rFonts w:ascii="Arial" w:hAnsi="Arial" w:cs="Arial"/>
                <w:b/>
              </w:rPr>
              <w:t>VOCAL:</w:t>
            </w:r>
          </w:p>
          <w:p w:rsidR="002D36E5" w:rsidRPr="002D36E5" w:rsidRDefault="002D36E5" w:rsidP="00FC2B8D">
            <w:pPr>
              <w:pStyle w:val="NormalWeb"/>
              <w:spacing w:before="0" w:beforeAutospacing="0" w:after="0" w:afterAutospacing="0"/>
              <w:jc w:val="center"/>
              <w:rPr>
                <w:rFonts w:ascii="Arial" w:hAnsi="Arial" w:cs="Arial"/>
              </w:rPr>
            </w:pPr>
          </w:p>
          <w:p w:rsidR="002D36E5" w:rsidRDefault="002D36E5" w:rsidP="00FC2B8D">
            <w:pPr>
              <w:pStyle w:val="NormalWeb"/>
              <w:spacing w:before="0" w:beforeAutospacing="0" w:after="0" w:afterAutospacing="0"/>
              <w:jc w:val="center"/>
              <w:rPr>
                <w:rFonts w:ascii="Arial" w:hAnsi="Arial" w:cs="Arial"/>
              </w:rPr>
            </w:pPr>
          </w:p>
          <w:p w:rsidR="00FC2B8D" w:rsidRPr="002D36E5" w:rsidRDefault="00FC2B8D" w:rsidP="00FC2B8D">
            <w:pPr>
              <w:pStyle w:val="NormalWeb"/>
              <w:spacing w:before="0" w:beforeAutospacing="0" w:after="0" w:afterAutospacing="0"/>
              <w:jc w:val="center"/>
              <w:rPr>
                <w:rFonts w:ascii="Arial" w:hAnsi="Arial" w:cs="Arial"/>
              </w:rPr>
            </w:pPr>
          </w:p>
          <w:p w:rsidR="002D36E5" w:rsidRPr="002D36E5" w:rsidRDefault="002D36E5" w:rsidP="00FC2B8D">
            <w:pPr>
              <w:pStyle w:val="Textoindependiente"/>
              <w:spacing w:line="240" w:lineRule="auto"/>
              <w:jc w:val="center"/>
              <w:rPr>
                <w:rFonts w:ascii="Arial" w:hAnsi="Arial" w:cs="Arial"/>
              </w:rPr>
            </w:pPr>
            <w:r w:rsidRPr="002D36E5">
              <w:rPr>
                <w:rFonts w:ascii="Arial" w:hAnsi="Arial" w:cs="Arial"/>
              </w:rPr>
              <w:t>DIP. MERCEDES CATALINA GARCÍA MANCILLAS</w:t>
            </w:r>
          </w:p>
        </w:tc>
      </w:tr>
      <w:tr w:rsidR="002D36E5" w:rsidRPr="002D36E5" w:rsidTr="002D36E5">
        <w:tc>
          <w:tcPr>
            <w:tcW w:w="3995" w:type="dxa"/>
          </w:tcPr>
          <w:p w:rsidR="002D36E5" w:rsidRPr="002D36E5" w:rsidRDefault="002D36E5" w:rsidP="00FC2B8D">
            <w:pPr>
              <w:pStyle w:val="NormalWeb"/>
              <w:spacing w:before="0" w:beforeAutospacing="0" w:after="0" w:afterAutospacing="0"/>
              <w:jc w:val="center"/>
              <w:rPr>
                <w:rFonts w:ascii="Arial" w:hAnsi="Arial" w:cs="Arial"/>
                <w:b/>
                <w:lang w:val="it-IT"/>
              </w:rPr>
            </w:pPr>
          </w:p>
          <w:p w:rsidR="002D36E5" w:rsidRDefault="002D36E5" w:rsidP="00FC2B8D">
            <w:pPr>
              <w:pStyle w:val="NormalWeb"/>
              <w:spacing w:before="0" w:beforeAutospacing="0" w:after="0" w:afterAutospacing="0"/>
              <w:jc w:val="center"/>
              <w:rPr>
                <w:rFonts w:ascii="Arial" w:hAnsi="Arial" w:cs="Arial"/>
                <w:b/>
                <w:lang w:val="it-IT"/>
              </w:rPr>
            </w:pPr>
            <w:r w:rsidRPr="002D36E5">
              <w:rPr>
                <w:rFonts w:ascii="Arial" w:hAnsi="Arial" w:cs="Arial"/>
                <w:b/>
                <w:lang w:val="it-IT"/>
              </w:rPr>
              <w:lastRenderedPageBreak/>
              <w:t>VOCAL:</w:t>
            </w:r>
          </w:p>
          <w:p w:rsidR="00FC2B8D" w:rsidRPr="002D36E5" w:rsidRDefault="00FC2B8D" w:rsidP="00FC2B8D">
            <w:pPr>
              <w:pStyle w:val="NormalWeb"/>
              <w:spacing w:before="0" w:beforeAutospacing="0" w:after="0" w:afterAutospacing="0"/>
              <w:jc w:val="center"/>
              <w:rPr>
                <w:rFonts w:ascii="Arial" w:hAnsi="Arial" w:cs="Arial"/>
                <w:b/>
                <w:lang w:val="it-IT"/>
              </w:rPr>
            </w:pPr>
          </w:p>
          <w:p w:rsidR="002D36E5" w:rsidRPr="002D36E5" w:rsidRDefault="002D36E5" w:rsidP="00FC2B8D">
            <w:pPr>
              <w:pStyle w:val="NormalWeb"/>
              <w:spacing w:before="0" w:beforeAutospacing="0" w:after="0" w:afterAutospacing="0"/>
              <w:jc w:val="center"/>
              <w:rPr>
                <w:rFonts w:ascii="Arial" w:hAnsi="Arial" w:cs="Arial"/>
                <w:b/>
                <w:lang w:val="it-IT"/>
              </w:rPr>
            </w:pPr>
          </w:p>
          <w:p w:rsidR="002D36E5" w:rsidRPr="002D36E5" w:rsidRDefault="002D36E5" w:rsidP="00FC2B8D">
            <w:pPr>
              <w:pStyle w:val="NormalWeb"/>
              <w:spacing w:before="0" w:beforeAutospacing="0" w:after="0" w:afterAutospacing="0"/>
              <w:jc w:val="center"/>
              <w:rPr>
                <w:rFonts w:ascii="Arial" w:hAnsi="Arial" w:cs="Arial"/>
                <w:b/>
                <w:lang w:val="it-IT"/>
              </w:rPr>
            </w:pPr>
          </w:p>
          <w:p w:rsidR="002D36E5" w:rsidRPr="002D36E5" w:rsidRDefault="002D36E5" w:rsidP="00FC2B8D">
            <w:pPr>
              <w:pStyle w:val="Textoindependiente"/>
              <w:spacing w:line="240" w:lineRule="auto"/>
              <w:ind w:hanging="16"/>
              <w:jc w:val="center"/>
              <w:rPr>
                <w:rFonts w:ascii="Arial" w:hAnsi="Arial" w:cs="Arial"/>
                <w:lang w:val="it-IT"/>
              </w:rPr>
            </w:pPr>
            <w:r w:rsidRPr="002D36E5">
              <w:rPr>
                <w:rFonts w:ascii="Arial" w:hAnsi="Arial" w:cs="Arial"/>
                <w:lang w:val="it-IT"/>
              </w:rPr>
              <w:t>DIP. LILIANA TIJERINA CANTÚ</w:t>
            </w:r>
          </w:p>
        </w:tc>
        <w:tc>
          <w:tcPr>
            <w:tcW w:w="3995" w:type="dxa"/>
          </w:tcPr>
          <w:p w:rsidR="002D36E5" w:rsidRPr="002D36E5" w:rsidRDefault="002D36E5" w:rsidP="00FC2B8D">
            <w:pPr>
              <w:pStyle w:val="NormalWeb"/>
              <w:spacing w:before="0" w:beforeAutospacing="0" w:after="0" w:afterAutospacing="0"/>
              <w:jc w:val="center"/>
              <w:rPr>
                <w:rFonts w:ascii="Arial" w:hAnsi="Arial" w:cs="Arial"/>
                <w:b/>
              </w:rPr>
            </w:pPr>
          </w:p>
          <w:p w:rsidR="002D36E5" w:rsidRDefault="002D36E5" w:rsidP="00FC2B8D">
            <w:pPr>
              <w:pStyle w:val="NormalWeb"/>
              <w:spacing w:before="0" w:beforeAutospacing="0" w:after="0" w:afterAutospacing="0"/>
              <w:jc w:val="center"/>
              <w:rPr>
                <w:rFonts w:ascii="Arial" w:hAnsi="Arial" w:cs="Arial"/>
                <w:b/>
              </w:rPr>
            </w:pPr>
            <w:r w:rsidRPr="002D36E5">
              <w:rPr>
                <w:rFonts w:ascii="Arial" w:hAnsi="Arial" w:cs="Arial"/>
                <w:b/>
              </w:rPr>
              <w:lastRenderedPageBreak/>
              <w:t>VOCAL:</w:t>
            </w:r>
          </w:p>
          <w:p w:rsidR="00FC2B8D" w:rsidRDefault="00FC2B8D" w:rsidP="00FC2B8D">
            <w:pPr>
              <w:pStyle w:val="NormalWeb"/>
              <w:spacing w:before="0" w:beforeAutospacing="0" w:after="0" w:afterAutospacing="0"/>
              <w:jc w:val="center"/>
              <w:rPr>
                <w:rFonts w:ascii="Arial" w:hAnsi="Arial" w:cs="Arial"/>
                <w:b/>
              </w:rPr>
            </w:pPr>
          </w:p>
          <w:p w:rsidR="00FC2B8D" w:rsidRPr="002D36E5" w:rsidRDefault="00FC2B8D" w:rsidP="00FC2B8D">
            <w:pPr>
              <w:pStyle w:val="NormalWeb"/>
              <w:spacing w:before="0" w:beforeAutospacing="0" w:after="0" w:afterAutospacing="0"/>
              <w:jc w:val="center"/>
              <w:rPr>
                <w:rFonts w:ascii="Arial" w:hAnsi="Arial" w:cs="Arial"/>
                <w:b/>
              </w:rPr>
            </w:pPr>
          </w:p>
          <w:p w:rsidR="002D36E5" w:rsidRPr="002D36E5" w:rsidRDefault="002D36E5" w:rsidP="00FC2B8D">
            <w:pPr>
              <w:pStyle w:val="NormalWeb"/>
              <w:spacing w:before="0" w:beforeAutospacing="0" w:after="0" w:afterAutospacing="0"/>
              <w:jc w:val="center"/>
              <w:rPr>
                <w:rFonts w:ascii="Arial" w:hAnsi="Arial" w:cs="Arial"/>
              </w:rPr>
            </w:pPr>
          </w:p>
          <w:p w:rsidR="002D36E5" w:rsidRPr="002D36E5" w:rsidRDefault="002D36E5" w:rsidP="00FC2B8D">
            <w:pPr>
              <w:pStyle w:val="NormalWeb"/>
              <w:spacing w:before="0" w:beforeAutospacing="0" w:after="0" w:afterAutospacing="0"/>
              <w:jc w:val="center"/>
              <w:rPr>
                <w:rFonts w:ascii="Arial" w:hAnsi="Arial" w:cs="Arial"/>
              </w:rPr>
            </w:pPr>
            <w:r w:rsidRPr="002D36E5">
              <w:rPr>
                <w:rFonts w:ascii="Arial" w:hAnsi="Arial" w:cs="Arial"/>
              </w:rPr>
              <w:t>DIP. EUSTOLIA YANIRA GÓMEZ GARCÍA</w:t>
            </w:r>
          </w:p>
        </w:tc>
      </w:tr>
      <w:tr w:rsidR="002D36E5" w:rsidRPr="002D36E5" w:rsidTr="002D36E5">
        <w:tc>
          <w:tcPr>
            <w:tcW w:w="3995" w:type="dxa"/>
          </w:tcPr>
          <w:p w:rsidR="002D36E5" w:rsidRPr="002D36E5" w:rsidRDefault="002D36E5" w:rsidP="00FC2B8D">
            <w:pPr>
              <w:pStyle w:val="NormalWeb"/>
              <w:spacing w:before="0" w:beforeAutospacing="0" w:after="0" w:afterAutospacing="0"/>
              <w:jc w:val="center"/>
              <w:rPr>
                <w:rFonts w:ascii="Arial" w:hAnsi="Arial" w:cs="Arial"/>
                <w:b/>
              </w:rPr>
            </w:pPr>
          </w:p>
          <w:p w:rsidR="002D36E5" w:rsidRDefault="002D36E5" w:rsidP="00FC2B8D">
            <w:pPr>
              <w:pStyle w:val="NormalWeb"/>
              <w:spacing w:before="0" w:beforeAutospacing="0" w:after="0" w:afterAutospacing="0"/>
              <w:jc w:val="center"/>
              <w:rPr>
                <w:rFonts w:ascii="Arial" w:hAnsi="Arial" w:cs="Arial"/>
                <w:b/>
              </w:rPr>
            </w:pPr>
            <w:r w:rsidRPr="002D36E5">
              <w:rPr>
                <w:rFonts w:ascii="Arial" w:hAnsi="Arial" w:cs="Arial"/>
                <w:b/>
              </w:rPr>
              <w:t>VOCAL:</w:t>
            </w:r>
          </w:p>
          <w:p w:rsidR="00FC2B8D" w:rsidRPr="002D36E5" w:rsidRDefault="00FC2B8D" w:rsidP="00FC2B8D">
            <w:pPr>
              <w:pStyle w:val="NormalWeb"/>
              <w:spacing w:before="0" w:beforeAutospacing="0" w:after="0" w:afterAutospacing="0"/>
              <w:jc w:val="center"/>
              <w:rPr>
                <w:rFonts w:ascii="Arial" w:hAnsi="Arial" w:cs="Arial"/>
                <w:b/>
              </w:rPr>
            </w:pPr>
          </w:p>
          <w:p w:rsidR="002D36E5" w:rsidRPr="002D36E5" w:rsidRDefault="002D36E5" w:rsidP="00FC2B8D">
            <w:pPr>
              <w:pStyle w:val="NormalWeb"/>
              <w:spacing w:before="0" w:beforeAutospacing="0" w:after="0" w:afterAutospacing="0"/>
              <w:jc w:val="center"/>
              <w:rPr>
                <w:rFonts w:ascii="Arial" w:hAnsi="Arial" w:cs="Arial"/>
                <w:b/>
              </w:rPr>
            </w:pPr>
          </w:p>
          <w:p w:rsidR="002D36E5" w:rsidRPr="002D36E5" w:rsidRDefault="002D36E5" w:rsidP="00FC2B8D">
            <w:pPr>
              <w:pStyle w:val="NormalWeb"/>
              <w:spacing w:before="0" w:beforeAutospacing="0" w:after="0" w:afterAutospacing="0"/>
              <w:jc w:val="center"/>
              <w:rPr>
                <w:rFonts w:ascii="Arial" w:hAnsi="Arial" w:cs="Arial"/>
              </w:rPr>
            </w:pPr>
          </w:p>
          <w:p w:rsidR="002D36E5" w:rsidRPr="002D36E5" w:rsidRDefault="002D36E5" w:rsidP="00FC2B8D">
            <w:pPr>
              <w:pStyle w:val="NormalWeb"/>
              <w:spacing w:before="0" w:beforeAutospacing="0" w:after="0" w:afterAutospacing="0"/>
              <w:jc w:val="center"/>
              <w:rPr>
                <w:rFonts w:ascii="Arial" w:hAnsi="Arial" w:cs="Arial"/>
              </w:rPr>
            </w:pPr>
            <w:r w:rsidRPr="002D36E5">
              <w:rPr>
                <w:rFonts w:ascii="Arial" w:hAnsi="Arial" w:cs="Arial"/>
              </w:rPr>
              <w:t>DIP. EVA MARGARITA GÓMEZ TÁMEZ</w:t>
            </w:r>
          </w:p>
          <w:p w:rsidR="002D36E5" w:rsidRPr="002D36E5" w:rsidRDefault="002D36E5" w:rsidP="00FC2B8D">
            <w:pPr>
              <w:pStyle w:val="NormalWeb"/>
              <w:spacing w:before="0" w:beforeAutospacing="0" w:after="0" w:afterAutospacing="0"/>
              <w:jc w:val="center"/>
              <w:rPr>
                <w:rFonts w:ascii="Arial" w:hAnsi="Arial" w:cs="Arial"/>
              </w:rPr>
            </w:pPr>
          </w:p>
        </w:tc>
        <w:tc>
          <w:tcPr>
            <w:tcW w:w="3995" w:type="dxa"/>
          </w:tcPr>
          <w:p w:rsidR="002D36E5" w:rsidRPr="002D36E5" w:rsidRDefault="002D36E5" w:rsidP="00FC2B8D">
            <w:pPr>
              <w:pStyle w:val="NormalWeb"/>
              <w:spacing w:before="0" w:beforeAutospacing="0" w:after="0" w:afterAutospacing="0"/>
              <w:jc w:val="center"/>
              <w:rPr>
                <w:rFonts w:ascii="Arial" w:hAnsi="Arial" w:cs="Arial"/>
                <w:b/>
              </w:rPr>
            </w:pPr>
          </w:p>
          <w:p w:rsidR="002D36E5" w:rsidRDefault="002D36E5" w:rsidP="00FC2B8D">
            <w:pPr>
              <w:pStyle w:val="NormalWeb"/>
              <w:spacing w:before="0" w:beforeAutospacing="0" w:after="0" w:afterAutospacing="0"/>
              <w:jc w:val="center"/>
              <w:rPr>
                <w:rFonts w:ascii="Arial" w:hAnsi="Arial" w:cs="Arial"/>
                <w:b/>
              </w:rPr>
            </w:pPr>
            <w:r w:rsidRPr="002D36E5">
              <w:rPr>
                <w:rFonts w:ascii="Arial" w:hAnsi="Arial" w:cs="Arial"/>
                <w:b/>
              </w:rPr>
              <w:t>VOCAL:</w:t>
            </w:r>
          </w:p>
          <w:p w:rsidR="00FC2B8D" w:rsidRPr="002D36E5" w:rsidRDefault="00FC2B8D" w:rsidP="00FC2B8D">
            <w:pPr>
              <w:pStyle w:val="NormalWeb"/>
              <w:spacing w:before="0" w:beforeAutospacing="0" w:after="0" w:afterAutospacing="0"/>
              <w:jc w:val="center"/>
              <w:rPr>
                <w:rFonts w:ascii="Arial" w:hAnsi="Arial" w:cs="Arial"/>
                <w:b/>
              </w:rPr>
            </w:pPr>
          </w:p>
          <w:p w:rsidR="002D36E5" w:rsidRPr="002D36E5" w:rsidRDefault="002D36E5" w:rsidP="00FC2B8D">
            <w:pPr>
              <w:pStyle w:val="NormalWeb"/>
              <w:spacing w:before="0" w:beforeAutospacing="0" w:after="0" w:afterAutospacing="0"/>
              <w:jc w:val="center"/>
              <w:rPr>
                <w:rFonts w:ascii="Arial" w:hAnsi="Arial" w:cs="Arial"/>
              </w:rPr>
            </w:pPr>
          </w:p>
          <w:p w:rsidR="002D36E5" w:rsidRPr="002D36E5" w:rsidRDefault="002D36E5" w:rsidP="00FC2B8D">
            <w:pPr>
              <w:pStyle w:val="NormalWeb"/>
              <w:spacing w:before="0" w:beforeAutospacing="0" w:after="0" w:afterAutospacing="0"/>
              <w:jc w:val="center"/>
              <w:rPr>
                <w:rFonts w:ascii="Arial" w:hAnsi="Arial" w:cs="Arial"/>
              </w:rPr>
            </w:pPr>
          </w:p>
          <w:p w:rsidR="002D36E5" w:rsidRPr="002D36E5" w:rsidRDefault="002D36E5" w:rsidP="00FC2B8D">
            <w:pPr>
              <w:pStyle w:val="NormalWeb"/>
              <w:spacing w:before="0" w:beforeAutospacing="0" w:after="0" w:afterAutospacing="0"/>
              <w:jc w:val="center"/>
              <w:rPr>
                <w:rFonts w:ascii="Arial" w:hAnsi="Arial" w:cs="Arial"/>
              </w:rPr>
            </w:pPr>
            <w:r w:rsidRPr="002D36E5">
              <w:rPr>
                <w:rFonts w:ascii="Arial" w:hAnsi="Arial" w:cs="Arial"/>
              </w:rPr>
              <w:t xml:space="preserve">DIP. </w:t>
            </w:r>
            <w:r w:rsidR="00753ECB">
              <w:rPr>
                <w:rFonts w:ascii="Arial" w:hAnsi="Arial" w:cs="Arial"/>
              </w:rPr>
              <w:t>MARIELA</w:t>
            </w:r>
            <w:r w:rsidR="00302247">
              <w:rPr>
                <w:rFonts w:ascii="Arial" w:hAnsi="Arial" w:cs="Arial"/>
              </w:rPr>
              <w:t xml:space="preserve"> SALDIVAR VILLALOBOS</w:t>
            </w:r>
          </w:p>
        </w:tc>
      </w:tr>
      <w:tr w:rsidR="002D36E5" w:rsidRPr="002D36E5" w:rsidTr="002D36E5">
        <w:tc>
          <w:tcPr>
            <w:tcW w:w="3995" w:type="dxa"/>
          </w:tcPr>
          <w:p w:rsidR="002D36E5" w:rsidRDefault="002D36E5" w:rsidP="00FC2B8D">
            <w:pPr>
              <w:pStyle w:val="NormalWeb"/>
              <w:spacing w:before="0" w:beforeAutospacing="0" w:after="0" w:afterAutospacing="0"/>
              <w:jc w:val="center"/>
              <w:rPr>
                <w:rFonts w:ascii="Arial" w:hAnsi="Arial" w:cs="Arial"/>
                <w:b/>
              </w:rPr>
            </w:pPr>
            <w:r w:rsidRPr="002D36E5">
              <w:rPr>
                <w:rFonts w:ascii="Arial" w:hAnsi="Arial" w:cs="Arial"/>
                <w:b/>
              </w:rPr>
              <w:t>VOCAL:</w:t>
            </w:r>
          </w:p>
          <w:p w:rsidR="00FC2B8D" w:rsidRPr="002D36E5" w:rsidRDefault="00FC2B8D" w:rsidP="00FC2B8D">
            <w:pPr>
              <w:pStyle w:val="NormalWeb"/>
              <w:spacing w:before="0" w:beforeAutospacing="0" w:after="0" w:afterAutospacing="0"/>
              <w:jc w:val="center"/>
              <w:rPr>
                <w:rFonts w:ascii="Arial" w:hAnsi="Arial" w:cs="Arial"/>
                <w:b/>
              </w:rPr>
            </w:pPr>
          </w:p>
          <w:p w:rsidR="002D36E5" w:rsidRPr="002D36E5" w:rsidRDefault="002D36E5" w:rsidP="00FC2B8D">
            <w:pPr>
              <w:pStyle w:val="NormalWeb"/>
              <w:spacing w:before="0" w:beforeAutospacing="0" w:after="0" w:afterAutospacing="0"/>
              <w:jc w:val="center"/>
              <w:rPr>
                <w:rFonts w:ascii="Arial" w:hAnsi="Arial" w:cs="Arial"/>
              </w:rPr>
            </w:pPr>
          </w:p>
          <w:p w:rsidR="002D36E5" w:rsidRPr="002D36E5" w:rsidRDefault="002D36E5" w:rsidP="00FC2B8D">
            <w:pPr>
              <w:pStyle w:val="NormalWeb"/>
              <w:spacing w:before="0" w:beforeAutospacing="0" w:after="0" w:afterAutospacing="0"/>
              <w:jc w:val="center"/>
              <w:rPr>
                <w:rFonts w:ascii="Arial" w:hAnsi="Arial" w:cs="Arial"/>
              </w:rPr>
            </w:pPr>
          </w:p>
          <w:p w:rsidR="002D36E5" w:rsidRPr="002D36E5" w:rsidRDefault="002D36E5" w:rsidP="00FC2B8D">
            <w:pPr>
              <w:pStyle w:val="NormalWeb"/>
              <w:spacing w:before="0" w:beforeAutospacing="0" w:after="0" w:afterAutospacing="0"/>
              <w:jc w:val="center"/>
              <w:rPr>
                <w:rFonts w:ascii="Arial" w:hAnsi="Arial" w:cs="Arial"/>
              </w:rPr>
            </w:pPr>
            <w:r w:rsidRPr="002D36E5">
              <w:rPr>
                <w:rFonts w:ascii="Arial" w:hAnsi="Arial" w:cs="Arial"/>
              </w:rPr>
              <w:t>DIP. RUBÉN GONZÁLEZ CABRIELES</w:t>
            </w:r>
          </w:p>
        </w:tc>
        <w:tc>
          <w:tcPr>
            <w:tcW w:w="3995" w:type="dxa"/>
          </w:tcPr>
          <w:p w:rsidR="002D36E5" w:rsidRDefault="002D36E5" w:rsidP="00FC2B8D">
            <w:pPr>
              <w:pStyle w:val="NormalWeb"/>
              <w:spacing w:before="0" w:beforeAutospacing="0" w:after="0" w:afterAutospacing="0"/>
              <w:jc w:val="center"/>
              <w:rPr>
                <w:rFonts w:ascii="Arial" w:hAnsi="Arial" w:cs="Arial"/>
                <w:b/>
              </w:rPr>
            </w:pPr>
            <w:r w:rsidRPr="002D36E5">
              <w:rPr>
                <w:rFonts w:ascii="Arial" w:hAnsi="Arial" w:cs="Arial"/>
                <w:b/>
              </w:rPr>
              <w:t>VOCAL:</w:t>
            </w:r>
          </w:p>
          <w:p w:rsidR="00FC2B8D" w:rsidRPr="002D36E5" w:rsidRDefault="00FC2B8D" w:rsidP="00FC2B8D">
            <w:pPr>
              <w:pStyle w:val="NormalWeb"/>
              <w:spacing w:before="0" w:beforeAutospacing="0" w:after="0" w:afterAutospacing="0"/>
              <w:jc w:val="center"/>
              <w:rPr>
                <w:rFonts w:ascii="Arial" w:hAnsi="Arial" w:cs="Arial"/>
                <w:b/>
              </w:rPr>
            </w:pPr>
            <w:bookmarkStart w:id="0" w:name="_GoBack"/>
            <w:bookmarkEnd w:id="0"/>
          </w:p>
          <w:p w:rsidR="002D36E5" w:rsidRPr="002D36E5" w:rsidRDefault="002D36E5" w:rsidP="00FC2B8D">
            <w:pPr>
              <w:pStyle w:val="NormalWeb"/>
              <w:spacing w:before="0" w:beforeAutospacing="0" w:after="0" w:afterAutospacing="0"/>
              <w:jc w:val="center"/>
              <w:rPr>
                <w:rFonts w:ascii="Arial" w:hAnsi="Arial" w:cs="Arial"/>
              </w:rPr>
            </w:pPr>
          </w:p>
          <w:p w:rsidR="002D36E5" w:rsidRPr="002D36E5" w:rsidRDefault="002D36E5" w:rsidP="00FC2B8D">
            <w:pPr>
              <w:pStyle w:val="NormalWeb"/>
              <w:spacing w:before="0" w:beforeAutospacing="0" w:after="0" w:afterAutospacing="0"/>
              <w:jc w:val="center"/>
              <w:rPr>
                <w:rFonts w:ascii="Arial" w:hAnsi="Arial" w:cs="Arial"/>
              </w:rPr>
            </w:pPr>
          </w:p>
          <w:p w:rsidR="002D36E5" w:rsidRPr="002D36E5" w:rsidRDefault="002D36E5" w:rsidP="00FC2B8D">
            <w:pPr>
              <w:pStyle w:val="Textoindependiente"/>
              <w:spacing w:line="240" w:lineRule="auto"/>
              <w:jc w:val="center"/>
              <w:rPr>
                <w:rFonts w:ascii="Arial" w:hAnsi="Arial" w:cs="Arial"/>
              </w:rPr>
            </w:pPr>
            <w:r w:rsidRPr="002D36E5">
              <w:rPr>
                <w:rFonts w:ascii="Arial" w:hAnsi="Arial" w:cs="Arial"/>
              </w:rPr>
              <w:t>DIP. MARCO ANTONIO MARTÍNEZ DÍAZ</w:t>
            </w:r>
          </w:p>
        </w:tc>
      </w:tr>
    </w:tbl>
    <w:p w:rsidR="00501D4E" w:rsidRDefault="00501D4E" w:rsidP="00FC2B8D">
      <w:pPr>
        <w:ind w:hanging="851"/>
      </w:pPr>
    </w:p>
    <w:sectPr w:rsidR="00501D4E" w:rsidSect="00FC2B8D">
      <w:footerReference w:type="default" r:id="rId7"/>
      <w:pgSz w:w="12240" w:h="15840" w:code="1"/>
      <w:pgMar w:top="3827"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9D" w:rsidRDefault="00A3439D" w:rsidP="00312FE8">
      <w:pPr>
        <w:spacing w:after="0" w:line="240" w:lineRule="auto"/>
      </w:pPr>
      <w:r>
        <w:separator/>
      </w:r>
    </w:p>
  </w:endnote>
  <w:endnote w:type="continuationSeparator" w:id="0">
    <w:p w:rsidR="00A3439D" w:rsidRDefault="00A3439D" w:rsidP="0031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89404"/>
      <w:docPartObj>
        <w:docPartGallery w:val="Page Numbers (Bottom of Page)"/>
        <w:docPartUnique/>
      </w:docPartObj>
    </w:sdtPr>
    <w:sdtEndPr/>
    <w:sdtContent>
      <w:p w:rsidR="00105FEC" w:rsidRDefault="00105FEC">
        <w:pPr>
          <w:pStyle w:val="Piedepgina"/>
          <w:jc w:val="right"/>
        </w:pPr>
        <w:r>
          <w:fldChar w:fldCharType="begin"/>
        </w:r>
        <w:r>
          <w:instrText>PAGE   \* MERGEFORMAT</w:instrText>
        </w:r>
        <w:r>
          <w:fldChar w:fldCharType="separate"/>
        </w:r>
        <w:r w:rsidR="00FC2B8D" w:rsidRPr="00FC2B8D">
          <w:rPr>
            <w:noProof/>
            <w:lang w:val="es-ES"/>
          </w:rPr>
          <w:t>9</w:t>
        </w:r>
        <w:r>
          <w:fldChar w:fldCharType="end"/>
        </w:r>
      </w:p>
    </w:sdtContent>
  </w:sdt>
  <w:p w:rsidR="00105FEC" w:rsidRPr="00F04C6C" w:rsidRDefault="00105FEC" w:rsidP="005479E1">
    <w:pPr>
      <w:tabs>
        <w:tab w:val="center" w:pos="4252"/>
        <w:tab w:val="right" w:pos="8504"/>
      </w:tabs>
      <w:spacing w:after="0" w:line="240" w:lineRule="auto"/>
      <w:ind w:right="360"/>
      <w:jc w:val="center"/>
      <w:rPr>
        <w:rFonts w:ascii="Arial" w:eastAsia="Times New Roman" w:hAnsi="Arial" w:cs="Arial"/>
        <w:szCs w:val="24"/>
        <w:lang w:val="es-ES" w:eastAsia="es-ES"/>
      </w:rPr>
    </w:pPr>
    <w:r w:rsidRPr="00F04C6C">
      <w:rPr>
        <w:rFonts w:ascii="Arial" w:eastAsia="Times New Roman" w:hAnsi="Arial" w:cs="Arial"/>
        <w:sz w:val="18"/>
        <w:szCs w:val="24"/>
        <w:lang w:val="es-ES" w:eastAsia="es-ES"/>
      </w:rPr>
      <w:t xml:space="preserve">Comisión de </w:t>
    </w:r>
    <w:r>
      <w:rPr>
        <w:rFonts w:ascii="Arial" w:eastAsia="Times New Roman" w:hAnsi="Arial" w:cs="Arial"/>
        <w:sz w:val="18"/>
        <w:szCs w:val="24"/>
        <w:lang w:val="es-ES" w:eastAsia="es-ES"/>
      </w:rPr>
      <w:t>Desarrollo Social y Derechos Humanos</w:t>
    </w:r>
  </w:p>
  <w:p w:rsidR="00105FEC" w:rsidRPr="00F04C6C" w:rsidRDefault="00105FEC" w:rsidP="005479E1">
    <w:pPr>
      <w:tabs>
        <w:tab w:val="center" w:pos="4252"/>
        <w:tab w:val="right" w:pos="8504"/>
      </w:tabs>
      <w:spacing w:after="0" w:line="240" w:lineRule="auto"/>
      <w:ind w:right="360"/>
      <w:jc w:val="center"/>
      <w:rPr>
        <w:rFonts w:ascii="Arial" w:eastAsia="Times New Roman" w:hAnsi="Arial" w:cs="Arial"/>
        <w:sz w:val="18"/>
        <w:szCs w:val="24"/>
        <w:lang w:val="es-ES" w:eastAsia="es-ES"/>
      </w:rPr>
    </w:pPr>
    <w:r>
      <w:rPr>
        <w:rFonts w:ascii="Arial" w:eastAsia="Times New Roman" w:hAnsi="Arial" w:cs="Arial"/>
        <w:sz w:val="18"/>
        <w:szCs w:val="24"/>
        <w:lang w:val="es-ES" w:eastAsia="es-ES"/>
      </w:rPr>
      <w:t>Expediente 11227</w:t>
    </w:r>
    <w:r w:rsidRPr="00F04C6C">
      <w:rPr>
        <w:rFonts w:ascii="Arial" w:eastAsia="Times New Roman" w:hAnsi="Arial" w:cs="Arial"/>
        <w:sz w:val="18"/>
        <w:szCs w:val="24"/>
        <w:lang w:val="es-ES" w:eastAsia="es-ES"/>
      </w:rPr>
      <w:t>/LXXIV</w:t>
    </w:r>
  </w:p>
  <w:p w:rsidR="00105FEC" w:rsidRDefault="00105F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9D" w:rsidRDefault="00A3439D" w:rsidP="00312FE8">
      <w:pPr>
        <w:spacing w:after="0" w:line="240" w:lineRule="auto"/>
      </w:pPr>
      <w:r>
        <w:separator/>
      </w:r>
    </w:p>
  </w:footnote>
  <w:footnote w:type="continuationSeparator" w:id="0">
    <w:p w:rsidR="00A3439D" w:rsidRDefault="00A3439D" w:rsidP="00312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E8"/>
    <w:rsid w:val="00052D30"/>
    <w:rsid w:val="00065A85"/>
    <w:rsid w:val="0008122E"/>
    <w:rsid w:val="00096D92"/>
    <w:rsid w:val="000A1D24"/>
    <w:rsid w:val="000B2023"/>
    <w:rsid w:val="00103CD1"/>
    <w:rsid w:val="001044AC"/>
    <w:rsid w:val="00105FEC"/>
    <w:rsid w:val="0011624C"/>
    <w:rsid w:val="00143FF0"/>
    <w:rsid w:val="00152F88"/>
    <w:rsid w:val="00157F67"/>
    <w:rsid w:val="00170827"/>
    <w:rsid w:val="001A5461"/>
    <w:rsid w:val="00233E9A"/>
    <w:rsid w:val="0026552A"/>
    <w:rsid w:val="002A4FF1"/>
    <w:rsid w:val="002D36E5"/>
    <w:rsid w:val="002F79F7"/>
    <w:rsid w:val="00302247"/>
    <w:rsid w:val="00312FE8"/>
    <w:rsid w:val="00347BB0"/>
    <w:rsid w:val="003A5052"/>
    <w:rsid w:val="003B17B5"/>
    <w:rsid w:val="004434C1"/>
    <w:rsid w:val="00466696"/>
    <w:rsid w:val="00474161"/>
    <w:rsid w:val="004763A0"/>
    <w:rsid w:val="00487955"/>
    <w:rsid w:val="004E6F1B"/>
    <w:rsid w:val="004E742B"/>
    <w:rsid w:val="00501C9A"/>
    <w:rsid w:val="00501D4E"/>
    <w:rsid w:val="00537B01"/>
    <w:rsid w:val="005479E1"/>
    <w:rsid w:val="00566C46"/>
    <w:rsid w:val="00582279"/>
    <w:rsid w:val="005C2671"/>
    <w:rsid w:val="005D0F51"/>
    <w:rsid w:val="005E3428"/>
    <w:rsid w:val="00656592"/>
    <w:rsid w:val="006A7432"/>
    <w:rsid w:val="006F5844"/>
    <w:rsid w:val="0070248F"/>
    <w:rsid w:val="00750D40"/>
    <w:rsid w:val="00753ECB"/>
    <w:rsid w:val="00792E9B"/>
    <w:rsid w:val="007B5E7A"/>
    <w:rsid w:val="007B72E2"/>
    <w:rsid w:val="008E03B9"/>
    <w:rsid w:val="009844D0"/>
    <w:rsid w:val="009E68F4"/>
    <w:rsid w:val="00A06358"/>
    <w:rsid w:val="00A07DBA"/>
    <w:rsid w:val="00A3439D"/>
    <w:rsid w:val="00A36715"/>
    <w:rsid w:val="00A973B9"/>
    <w:rsid w:val="00A97612"/>
    <w:rsid w:val="00AA2166"/>
    <w:rsid w:val="00AB6BE6"/>
    <w:rsid w:val="00AC178A"/>
    <w:rsid w:val="00B16FD1"/>
    <w:rsid w:val="00B26B87"/>
    <w:rsid w:val="00B5665D"/>
    <w:rsid w:val="00B829A3"/>
    <w:rsid w:val="00B85873"/>
    <w:rsid w:val="00BC01BC"/>
    <w:rsid w:val="00BE555A"/>
    <w:rsid w:val="00BE6D6A"/>
    <w:rsid w:val="00C015C9"/>
    <w:rsid w:val="00C27B34"/>
    <w:rsid w:val="00C465CE"/>
    <w:rsid w:val="00C9188B"/>
    <w:rsid w:val="00CB55B1"/>
    <w:rsid w:val="00CE0BFD"/>
    <w:rsid w:val="00CF7F0C"/>
    <w:rsid w:val="00D4021D"/>
    <w:rsid w:val="00D4620B"/>
    <w:rsid w:val="00D6052E"/>
    <w:rsid w:val="00D60B65"/>
    <w:rsid w:val="00D718A2"/>
    <w:rsid w:val="00D85C94"/>
    <w:rsid w:val="00DC41D3"/>
    <w:rsid w:val="00E31AF1"/>
    <w:rsid w:val="00E51BA0"/>
    <w:rsid w:val="00E635B2"/>
    <w:rsid w:val="00E72F76"/>
    <w:rsid w:val="00E8284E"/>
    <w:rsid w:val="00EB0D37"/>
    <w:rsid w:val="00F040D3"/>
    <w:rsid w:val="00F656E7"/>
    <w:rsid w:val="00F74CE4"/>
    <w:rsid w:val="00F772C3"/>
    <w:rsid w:val="00F950D5"/>
    <w:rsid w:val="00FC2B8D"/>
    <w:rsid w:val="00FE7D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BD055-EE90-4CA3-A75C-00B8CB06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12F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FE8"/>
  </w:style>
  <w:style w:type="paragraph" w:styleId="Encabezado">
    <w:name w:val="header"/>
    <w:basedOn w:val="Normal"/>
    <w:link w:val="EncabezadoCar"/>
    <w:uiPriority w:val="99"/>
    <w:unhideWhenUsed/>
    <w:rsid w:val="00312F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FE8"/>
  </w:style>
  <w:style w:type="character" w:customStyle="1" w:styleId="apple-converted-space">
    <w:name w:val="apple-converted-space"/>
    <w:basedOn w:val="Fuentedeprrafopredeter"/>
    <w:rsid w:val="00656592"/>
  </w:style>
  <w:style w:type="character" w:styleId="Textoennegrita">
    <w:name w:val="Strong"/>
    <w:basedOn w:val="Fuentedeprrafopredeter"/>
    <w:uiPriority w:val="22"/>
    <w:qFormat/>
    <w:rsid w:val="00656592"/>
    <w:rPr>
      <w:b/>
      <w:bCs/>
    </w:rPr>
  </w:style>
  <w:style w:type="character" w:styleId="Hipervnculo">
    <w:name w:val="Hyperlink"/>
    <w:basedOn w:val="Fuentedeprrafopredeter"/>
    <w:uiPriority w:val="99"/>
    <w:semiHidden/>
    <w:unhideWhenUsed/>
    <w:rsid w:val="00656592"/>
    <w:rPr>
      <w:color w:val="0000FF"/>
      <w:u w:val="single"/>
    </w:rPr>
  </w:style>
  <w:style w:type="paragraph" w:styleId="NormalWeb">
    <w:name w:val="Normal (Web)"/>
    <w:basedOn w:val="Normal"/>
    <w:uiPriority w:val="99"/>
    <w:unhideWhenUsed/>
    <w:rsid w:val="0065659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052D30"/>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52D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6B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6B87"/>
    <w:rPr>
      <w:rFonts w:ascii="Segoe UI" w:hAnsi="Segoe UI" w:cs="Segoe UI"/>
      <w:sz w:val="18"/>
      <w:szCs w:val="18"/>
    </w:rPr>
  </w:style>
  <w:style w:type="paragraph" w:customStyle="1" w:styleId="fecha">
    <w:name w:val="fecha"/>
    <w:basedOn w:val="Normal"/>
    <w:rsid w:val="00D85C9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51459">
      <w:bodyDiv w:val="1"/>
      <w:marLeft w:val="0"/>
      <w:marRight w:val="0"/>
      <w:marTop w:val="0"/>
      <w:marBottom w:val="0"/>
      <w:divBdr>
        <w:top w:val="none" w:sz="0" w:space="0" w:color="auto"/>
        <w:left w:val="none" w:sz="0" w:space="0" w:color="auto"/>
        <w:bottom w:val="none" w:sz="0" w:space="0" w:color="auto"/>
        <w:right w:val="none" w:sz="0" w:space="0" w:color="auto"/>
      </w:divBdr>
    </w:div>
    <w:div w:id="1622110782">
      <w:bodyDiv w:val="1"/>
      <w:marLeft w:val="0"/>
      <w:marRight w:val="0"/>
      <w:marTop w:val="0"/>
      <w:marBottom w:val="0"/>
      <w:divBdr>
        <w:top w:val="none" w:sz="0" w:space="0" w:color="auto"/>
        <w:left w:val="none" w:sz="0" w:space="0" w:color="auto"/>
        <w:bottom w:val="none" w:sz="0" w:space="0" w:color="auto"/>
        <w:right w:val="none" w:sz="0" w:space="0" w:color="auto"/>
      </w:divBdr>
      <w:divsChild>
        <w:div w:id="414015791">
          <w:marLeft w:val="0"/>
          <w:marRight w:val="0"/>
          <w:marTop w:val="0"/>
          <w:marBottom w:val="0"/>
          <w:divBdr>
            <w:top w:val="none" w:sz="0" w:space="0" w:color="auto"/>
            <w:left w:val="none" w:sz="0" w:space="0" w:color="auto"/>
            <w:bottom w:val="none" w:sz="0" w:space="0" w:color="auto"/>
            <w:right w:val="none" w:sz="0" w:space="0" w:color="auto"/>
          </w:divBdr>
          <w:divsChild>
            <w:div w:id="4094697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871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D10A-9DEC-4BC0-B53E-4F3CC096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1822</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operador_pc</cp:lastModifiedBy>
  <cp:revision>2</cp:revision>
  <cp:lastPrinted>2017-11-21T20:29:00Z</cp:lastPrinted>
  <dcterms:created xsi:type="dcterms:W3CDTF">2017-11-21T20:29:00Z</dcterms:created>
  <dcterms:modified xsi:type="dcterms:W3CDTF">2017-11-21T20:29:00Z</dcterms:modified>
</cp:coreProperties>
</file>