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199337" w14:textId="77777777" w:rsidR="00B542C0" w:rsidRPr="00497A4D" w:rsidRDefault="000F604A" w:rsidP="006F2DEE">
      <w:pPr>
        <w:pStyle w:val="Ttulo1"/>
        <w:spacing w:before="0"/>
        <w:ind w:left="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497A4D">
        <w:rPr>
          <w:rFonts w:ascii="Arial" w:hAnsi="Arial" w:cs="Arial"/>
          <w:w w:val="105"/>
          <w:sz w:val="24"/>
          <w:szCs w:val="24"/>
        </w:rPr>
        <w:t>HONORABLE</w:t>
      </w:r>
      <w:r w:rsidRPr="00497A4D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497A4D">
        <w:rPr>
          <w:rFonts w:ascii="Arial" w:hAnsi="Arial" w:cs="Arial"/>
          <w:w w:val="105"/>
          <w:sz w:val="24"/>
          <w:szCs w:val="24"/>
        </w:rPr>
        <w:t>ASAMBLEA:</w:t>
      </w:r>
    </w:p>
    <w:p w14:paraId="7E318962" w14:textId="77777777" w:rsidR="00B542C0" w:rsidRPr="00497A4D" w:rsidRDefault="00B542C0">
      <w:pPr>
        <w:rPr>
          <w:rFonts w:ascii="Arial" w:eastAsia="Century Gothic Bold" w:hAnsi="Arial" w:cs="Arial"/>
          <w:b/>
          <w:bCs/>
          <w:sz w:val="24"/>
          <w:szCs w:val="24"/>
        </w:rPr>
      </w:pPr>
    </w:p>
    <w:p w14:paraId="4D705DBA" w14:textId="77777777" w:rsidR="00B542C0" w:rsidRPr="00497A4D" w:rsidRDefault="00B542C0">
      <w:pPr>
        <w:spacing w:before="2"/>
        <w:rPr>
          <w:rFonts w:ascii="Arial" w:eastAsia="Century Gothic Bold" w:hAnsi="Arial" w:cs="Arial"/>
          <w:b/>
          <w:bCs/>
          <w:sz w:val="24"/>
          <w:szCs w:val="24"/>
        </w:rPr>
      </w:pPr>
    </w:p>
    <w:p w14:paraId="6AC87C6A" w14:textId="479AB30D" w:rsidR="00854CAF" w:rsidRPr="00497A4D" w:rsidRDefault="000F604A" w:rsidP="001B17D8">
      <w:pPr>
        <w:widowControl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b/>
          <w:w w:val="105"/>
          <w:sz w:val="24"/>
          <w:szCs w:val="24"/>
        </w:rPr>
      </w:pPr>
      <w:r w:rsidRPr="00497A4D">
        <w:rPr>
          <w:rFonts w:ascii="Arial" w:hAnsi="Arial" w:cs="Arial"/>
          <w:w w:val="105"/>
          <w:sz w:val="24"/>
          <w:szCs w:val="24"/>
        </w:rPr>
        <w:t>A la</w:t>
      </w:r>
      <w:r w:rsidR="00422062" w:rsidRPr="00497A4D">
        <w:rPr>
          <w:rFonts w:ascii="Arial" w:hAnsi="Arial" w:cs="Arial"/>
          <w:w w:val="105"/>
          <w:sz w:val="24"/>
          <w:szCs w:val="24"/>
        </w:rPr>
        <w:t xml:space="preserve"> </w:t>
      </w:r>
      <w:r w:rsidR="00FE7F8F" w:rsidRPr="00497A4D">
        <w:rPr>
          <w:rFonts w:ascii="Arial" w:hAnsi="Arial" w:cs="Arial"/>
          <w:b/>
          <w:w w:val="105"/>
          <w:sz w:val="24"/>
          <w:szCs w:val="24"/>
        </w:rPr>
        <w:t>Comisión</w:t>
      </w:r>
      <w:r w:rsidR="00422062" w:rsidRPr="00497A4D">
        <w:rPr>
          <w:rFonts w:ascii="Arial" w:hAnsi="Arial" w:cs="Arial"/>
          <w:b/>
          <w:w w:val="105"/>
          <w:sz w:val="24"/>
          <w:szCs w:val="24"/>
        </w:rPr>
        <w:t xml:space="preserve"> de</w:t>
      </w:r>
      <w:r w:rsidR="00DE5AC5" w:rsidRPr="00497A4D">
        <w:rPr>
          <w:rFonts w:ascii="Arial" w:hAnsi="Arial" w:cs="Arial"/>
          <w:b/>
          <w:w w:val="105"/>
          <w:sz w:val="24"/>
          <w:szCs w:val="24"/>
        </w:rPr>
        <w:t xml:space="preserve"> Desarrollo Sustentable </w:t>
      </w:r>
      <w:r w:rsidRPr="00497A4D">
        <w:rPr>
          <w:rFonts w:ascii="Arial" w:hAnsi="Arial" w:cs="Arial"/>
          <w:w w:val="105"/>
          <w:sz w:val="24"/>
          <w:szCs w:val="24"/>
        </w:rPr>
        <w:t>le</w:t>
      </w:r>
      <w:r w:rsidR="00436020" w:rsidRPr="00497A4D">
        <w:rPr>
          <w:rFonts w:ascii="Arial" w:hAnsi="Arial" w:cs="Arial"/>
          <w:w w:val="105"/>
          <w:sz w:val="24"/>
          <w:szCs w:val="24"/>
        </w:rPr>
        <w:t>s</w:t>
      </w:r>
      <w:r w:rsidR="004B3F37" w:rsidRPr="00497A4D">
        <w:rPr>
          <w:rFonts w:ascii="Arial" w:hAnsi="Arial" w:cs="Arial"/>
          <w:w w:val="105"/>
          <w:sz w:val="24"/>
          <w:szCs w:val="24"/>
        </w:rPr>
        <w:t xml:space="preserve"> fue turnado</w:t>
      </w:r>
      <w:r w:rsidRPr="00497A4D">
        <w:rPr>
          <w:rFonts w:ascii="Arial" w:hAnsi="Arial" w:cs="Arial"/>
          <w:w w:val="105"/>
          <w:sz w:val="24"/>
          <w:szCs w:val="24"/>
        </w:rPr>
        <w:t xml:space="preserve"> en fecha </w:t>
      </w:r>
      <w:r w:rsidR="00854CAF" w:rsidRPr="00497A4D">
        <w:rPr>
          <w:rFonts w:ascii="Arial" w:hAnsi="Arial" w:cs="Arial"/>
          <w:b/>
          <w:w w:val="105"/>
          <w:sz w:val="24"/>
          <w:szCs w:val="24"/>
        </w:rPr>
        <w:t>26</w:t>
      </w:r>
      <w:r w:rsidR="00165ACA" w:rsidRPr="00497A4D">
        <w:rPr>
          <w:rFonts w:ascii="Arial" w:hAnsi="Arial" w:cs="Arial"/>
          <w:b/>
          <w:w w:val="105"/>
          <w:sz w:val="24"/>
          <w:szCs w:val="24"/>
        </w:rPr>
        <w:t xml:space="preserve"> </w:t>
      </w:r>
      <w:r w:rsidRPr="00497A4D">
        <w:rPr>
          <w:rFonts w:ascii="Arial" w:hAnsi="Arial" w:cs="Arial"/>
          <w:b/>
          <w:w w:val="105"/>
          <w:sz w:val="24"/>
          <w:szCs w:val="24"/>
        </w:rPr>
        <w:t xml:space="preserve">de </w:t>
      </w:r>
      <w:r w:rsidR="00165ACA" w:rsidRPr="00497A4D">
        <w:rPr>
          <w:rFonts w:ascii="Arial" w:hAnsi="Arial" w:cs="Arial"/>
          <w:b/>
          <w:w w:val="105"/>
          <w:sz w:val="24"/>
          <w:szCs w:val="24"/>
        </w:rPr>
        <w:t>abril de 2016</w:t>
      </w:r>
      <w:r w:rsidRPr="00497A4D">
        <w:rPr>
          <w:rFonts w:ascii="Arial" w:hAnsi="Arial" w:cs="Arial"/>
          <w:b/>
          <w:w w:val="105"/>
          <w:sz w:val="24"/>
          <w:szCs w:val="24"/>
        </w:rPr>
        <w:t xml:space="preserve">, </w:t>
      </w:r>
      <w:r w:rsidRPr="00497A4D">
        <w:rPr>
          <w:rFonts w:ascii="Arial" w:hAnsi="Arial" w:cs="Arial"/>
          <w:w w:val="105"/>
          <w:sz w:val="24"/>
          <w:szCs w:val="24"/>
        </w:rPr>
        <w:t>para su estudio y dictamen, el expediente</w:t>
      </w:r>
      <w:r w:rsidR="004B3F37" w:rsidRPr="00497A4D">
        <w:rPr>
          <w:rFonts w:ascii="Arial" w:hAnsi="Arial" w:cs="Arial"/>
          <w:w w:val="105"/>
          <w:sz w:val="24"/>
          <w:szCs w:val="24"/>
        </w:rPr>
        <w:t xml:space="preserve"> legislativo </w:t>
      </w:r>
      <w:r w:rsidR="00FB03D1" w:rsidRPr="00497A4D">
        <w:rPr>
          <w:rFonts w:ascii="Arial" w:hAnsi="Arial" w:cs="Arial"/>
          <w:w w:val="105"/>
          <w:sz w:val="24"/>
          <w:szCs w:val="24"/>
        </w:rPr>
        <w:t>Núm.</w:t>
      </w:r>
      <w:r w:rsidRPr="00497A4D">
        <w:rPr>
          <w:rFonts w:ascii="Arial" w:hAnsi="Arial" w:cs="Arial"/>
          <w:w w:val="105"/>
          <w:sz w:val="24"/>
          <w:szCs w:val="24"/>
        </w:rPr>
        <w:t xml:space="preserve"> </w:t>
      </w:r>
      <w:r w:rsidR="00854CAF" w:rsidRPr="00497A4D">
        <w:rPr>
          <w:rFonts w:ascii="Arial" w:hAnsi="Arial" w:cs="Arial"/>
          <w:b/>
          <w:w w:val="105"/>
          <w:sz w:val="24"/>
          <w:szCs w:val="24"/>
        </w:rPr>
        <w:t>10062</w:t>
      </w:r>
      <w:r w:rsidR="00165ACA" w:rsidRPr="00497A4D">
        <w:rPr>
          <w:rFonts w:ascii="Arial" w:hAnsi="Arial" w:cs="Arial"/>
          <w:b/>
          <w:w w:val="105"/>
          <w:sz w:val="24"/>
          <w:szCs w:val="24"/>
        </w:rPr>
        <w:t>/LXXIV</w:t>
      </w:r>
      <w:r w:rsidRPr="00497A4D">
        <w:rPr>
          <w:rFonts w:ascii="Arial" w:hAnsi="Arial" w:cs="Arial"/>
          <w:w w:val="105"/>
          <w:sz w:val="24"/>
          <w:szCs w:val="24"/>
        </w:rPr>
        <w:t>, formado con moti</w:t>
      </w:r>
      <w:r w:rsidR="00854CAF" w:rsidRPr="00497A4D">
        <w:rPr>
          <w:rFonts w:ascii="Arial" w:hAnsi="Arial" w:cs="Arial"/>
          <w:w w:val="105"/>
          <w:sz w:val="24"/>
          <w:szCs w:val="24"/>
        </w:rPr>
        <w:t>vo del escrito presentado por los CC. ELOISA PESINA RODRIGUEZ Y UN GRUPO DE</w:t>
      </w:r>
      <w:r w:rsidR="00CF3DC7" w:rsidRPr="00497A4D">
        <w:rPr>
          <w:rFonts w:ascii="Arial" w:hAnsi="Arial" w:cs="Arial"/>
          <w:w w:val="105"/>
          <w:sz w:val="24"/>
          <w:szCs w:val="24"/>
        </w:rPr>
        <w:t xml:space="preserve"> CIUDADANOS DEL EJIDO CONOCIDO CO</w:t>
      </w:r>
      <w:r w:rsidR="00854CAF" w:rsidRPr="00497A4D">
        <w:rPr>
          <w:rFonts w:ascii="Arial" w:hAnsi="Arial" w:cs="Arial"/>
          <w:w w:val="105"/>
          <w:sz w:val="24"/>
          <w:szCs w:val="24"/>
        </w:rPr>
        <w:t>MO LOS CEDRITOS DEL MUNICIPIO DE ARAMBERRI, NUEVO LEON</w:t>
      </w:r>
      <w:r w:rsidRPr="00497A4D">
        <w:rPr>
          <w:rFonts w:ascii="Arial" w:hAnsi="Arial" w:cs="Arial"/>
          <w:w w:val="105"/>
          <w:sz w:val="24"/>
          <w:szCs w:val="24"/>
        </w:rPr>
        <w:t xml:space="preserve">, mediante el cual </w:t>
      </w:r>
      <w:r w:rsidR="00854CAF" w:rsidRPr="00497A4D">
        <w:rPr>
          <w:rFonts w:ascii="Arial" w:hAnsi="Arial" w:cs="Arial"/>
          <w:b/>
          <w:w w:val="105"/>
          <w:sz w:val="24"/>
          <w:szCs w:val="24"/>
        </w:rPr>
        <w:t>solicitan la intervención de esta soberanía, a fin de que intervengan de manera urgente ante la Comisión Federal de Electricidad para que se instale la red eléctrica de dicho ejido.</w:t>
      </w:r>
    </w:p>
    <w:p w14:paraId="2859D22A" w14:textId="77777777" w:rsidR="00B542C0" w:rsidRPr="00497A4D" w:rsidRDefault="00B542C0" w:rsidP="006F2DEE">
      <w:pPr>
        <w:spacing w:line="376" w:lineRule="auto"/>
        <w:ind w:right="107"/>
        <w:jc w:val="both"/>
        <w:rPr>
          <w:rFonts w:ascii="Arial" w:eastAsia="Century Gothic Bold" w:hAnsi="Arial" w:cs="Arial"/>
          <w:sz w:val="24"/>
          <w:szCs w:val="24"/>
        </w:rPr>
      </w:pPr>
    </w:p>
    <w:p w14:paraId="18E05F37" w14:textId="77777777" w:rsidR="00854CAF" w:rsidRPr="00497A4D" w:rsidRDefault="00854CAF" w:rsidP="006F2DEE">
      <w:pPr>
        <w:spacing w:line="376" w:lineRule="auto"/>
        <w:ind w:right="107"/>
        <w:jc w:val="both"/>
        <w:rPr>
          <w:rFonts w:ascii="Arial" w:eastAsia="Century Gothic Bold" w:hAnsi="Arial" w:cs="Arial"/>
          <w:sz w:val="24"/>
          <w:szCs w:val="24"/>
        </w:rPr>
      </w:pPr>
    </w:p>
    <w:p w14:paraId="72B17F2B" w14:textId="5D6AA184" w:rsidR="004B3F37" w:rsidRPr="00497A4D" w:rsidRDefault="004B3F37" w:rsidP="00FE7F8F">
      <w:pPr>
        <w:spacing w:line="376" w:lineRule="auto"/>
        <w:ind w:right="107" w:firstLine="720"/>
        <w:jc w:val="both"/>
        <w:rPr>
          <w:rFonts w:ascii="Arial" w:eastAsia="Century Gothic Bold" w:hAnsi="Arial" w:cs="Arial"/>
          <w:sz w:val="24"/>
          <w:szCs w:val="24"/>
        </w:rPr>
      </w:pPr>
      <w:r w:rsidRPr="00497A4D">
        <w:rPr>
          <w:rFonts w:ascii="Arial" w:eastAsia="Century Gothic Bold" w:hAnsi="Arial" w:cs="Arial"/>
          <w:sz w:val="24"/>
          <w:szCs w:val="24"/>
        </w:rPr>
        <w:t>Con el fin de ver proveído el requisito fundamental d</w:t>
      </w:r>
      <w:r w:rsidR="00854CAF" w:rsidRPr="00497A4D">
        <w:rPr>
          <w:rFonts w:ascii="Arial" w:eastAsia="Century Gothic Bold" w:hAnsi="Arial" w:cs="Arial"/>
          <w:sz w:val="24"/>
          <w:szCs w:val="24"/>
        </w:rPr>
        <w:t xml:space="preserve">e dar vista al contenido de la solicitud </w:t>
      </w:r>
      <w:r w:rsidRPr="00497A4D">
        <w:rPr>
          <w:rFonts w:ascii="Arial" w:eastAsia="Century Gothic Bold" w:hAnsi="Arial" w:cs="Arial"/>
          <w:sz w:val="24"/>
          <w:szCs w:val="24"/>
        </w:rPr>
        <w:t>citada y de conformidad con lo establecido en el artículo 47 inciso b) del Reglamento para el Gobierno Interior del Congreso del Estado de Nuevo León, quienes integramos la</w:t>
      </w:r>
      <w:r w:rsidR="00FE7F8F" w:rsidRPr="00497A4D">
        <w:rPr>
          <w:rFonts w:ascii="Arial" w:eastAsia="Century Gothic Bold" w:hAnsi="Arial" w:cs="Arial"/>
          <w:sz w:val="24"/>
          <w:szCs w:val="24"/>
        </w:rPr>
        <w:t xml:space="preserve"> Comisión</w:t>
      </w:r>
      <w:r w:rsidRPr="00497A4D">
        <w:rPr>
          <w:rFonts w:ascii="Arial" w:eastAsia="Century Gothic Bold" w:hAnsi="Arial" w:cs="Arial"/>
          <w:sz w:val="24"/>
          <w:szCs w:val="24"/>
        </w:rPr>
        <w:t xml:space="preserve"> de Dictamen Legislativo que sustenta el presente documento, consignamos ante el pleno los siguientes:</w:t>
      </w:r>
    </w:p>
    <w:p w14:paraId="1E688BAF" w14:textId="77777777" w:rsidR="00B542C0" w:rsidRPr="00497A4D" w:rsidRDefault="00B542C0">
      <w:pPr>
        <w:rPr>
          <w:rFonts w:ascii="Arial" w:eastAsia="Century Gothic Bold" w:hAnsi="Arial" w:cs="Arial"/>
          <w:b/>
          <w:bCs/>
          <w:sz w:val="24"/>
          <w:szCs w:val="24"/>
        </w:rPr>
      </w:pPr>
    </w:p>
    <w:p w14:paraId="2BC3842E" w14:textId="77777777" w:rsidR="00B542C0" w:rsidRPr="00497A4D" w:rsidRDefault="000F604A" w:rsidP="006F2DEE">
      <w:pPr>
        <w:pStyle w:val="Ttulo1"/>
        <w:spacing w:before="137"/>
        <w:ind w:left="0"/>
        <w:jc w:val="both"/>
        <w:rPr>
          <w:rFonts w:ascii="Arial" w:hAnsi="Arial" w:cs="Arial"/>
          <w:w w:val="105"/>
          <w:sz w:val="24"/>
          <w:szCs w:val="24"/>
        </w:rPr>
      </w:pPr>
      <w:r w:rsidRPr="00497A4D">
        <w:rPr>
          <w:rFonts w:ascii="Arial" w:hAnsi="Arial" w:cs="Arial"/>
          <w:w w:val="105"/>
          <w:sz w:val="24"/>
          <w:szCs w:val="24"/>
        </w:rPr>
        <w:t>ANTECEDENTES:</w:t>
      </w:r>
    </w:p>
    <w:p w14:paraId="06B296C1" w14:textId="77777777" w:rsidR="00436020" w:rsidRPr="00497A4D" w:rsidRDefault="00436020" w:rsidP="006F2DEE">
      <w:pPr>
        <w:pStyle w:val="Ttulo1"/>
        <w:spacing w:before="137"/>
        <w:ind w:left="0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14:paraId="0C4E2CE1" w14:textId="5B092A11" w:rsidR="00995C27" w:rsidRPr="00497A4D" w:rsidRDefault="00995C27" w:rsidP="001B17D8">
      <w:pPr>
        <w:spacing w:before="240" w:after="240" w:line="360" w:lineRule="auto"/>
        <w:ind w:right="141" w:firstLine="720"/>
        <w:jc w:val="both"/>
        <w:rPr>
          <w:rFonts w:ascii="Arial" w:hAnsi="Arial" w:cs="Arial"/>
          <w:sz w:val="26"/>
          <w:szCs w:val="26"/>
          <w:lang w:val="es-ES_tradnl"/>
        </w:rPr>
      </w:pPr>
      <w:r w:rsidRPr="00497A4D">
        <w:rPr>
          <w:rFonts w:ascii="Arial" w:hAnsi="Arial" w:cs="Arial"/>
          <w:sz w:val="26"/>
          <w:szCs w:val="26"/>
          <w:lang w:val="es-ES_tradnl"/>
        </w:rPr>
        <w:t>En fecha 26 de abril del año 2016, los promoventes m</w:t>
      </w:r>
      <w:r w:rsidR="00165ACA" w:rsidRPr="00497A4D">
        <w:rPr>
          <w:rFonts w:ascii="Arial" w:hAnsi="Arial" w:cs="Arial"/>
          <w:sz w:val="26"/>
          <w:szCs w:val="26"/>
          <w:lang w:val="es-ES_tradnl"/>
        </w:rPr>
        <w:t>anifiesta</w:t>
      </w:r>
      <w:r w:rsidRPr="00497A4D">
        <w:rPr>
          <w:rFonts w:ascii="Arial" w:hAnsi="Arial" w:cs="Arial"/>
          <w:sz w:val="26"/>
          <w:szCs w:val="26"/>
          <w:lang w:val="es-ES_tradnl"/>
        </w:rPr>
        <w:t>n encontrarse en una necesidad imperiosa</w:t>
      </w:r>
      <w:r w:rsidR="00787E6B" w:rsidRPr="00497A4D">
        <w:rPr>
          <w:rFonts w:ascii="Arial" w:hAnsi="Arial" w:cs="Arial"/>
          <w:sz w:val="26"/>
          <w:szCs w:val="26"/>
          <w:lang w:val="es-ES_tradnl"/>
        </w:rPr>
        <w:t xml:space="preserve"> de contar con energía eléctrica, toda vez que la carencia de este servicio les ocasiona una </w:t>
      </w:r>
      <w:r w:rsidR="00787E6B" w:rsidRPr="00497A4D">
        <w:rPr>
          <w:rFonts w:ascii="Arial" w:hAnsi="Arial" w:cs="Arial"/>
          <w:sz w:val="26"/>
          <w:szCs w:val="26"/>
          <w:lang w:val="es-ES_tradnl"/>
        </w:rPr>
        <w:lastRenderedPageBreak/>
        <w:t xml:space="preserve">condición de </w:t>
      </w:r>
      <w:r w:rsidRPr="00497A4D">
        <w:rPr>
          <w:rFonts w:ascii="Arial" w:hAnsi="Arial" w:cs="Arial"/>
          <w:sz w:val="26"/>
          <w:szCs w:val="26"/>
          <w:lang w:val="es-ES_tradnl"/>
        </w:rPr>
        <w:t>vida inhumana</w:t>
      </w:r>
      <w:r w:rsidR="00787E6B" w:rsidRPr="00497A4D">
        <w:rPr>
          <w:rFonts w:ascii="Arial" w:hAnsi="Arial" w:cs="Arial"/>
          <w:sz w:val="26"/>
          <w:szCs w:val="26"/>
          <w:lang w:val="es-ES_tradnl"/>
        </w:rPr>
        <w:t>, misma</w:t>
      </w:r>
      <w:r w:rsidRPr="00497A4D">
        <w:rPr>
          <w:rFonts w:ascii="Arial" w:hAnsi="Arial" w:cs="Arial"/>
          <w:sz w:val="26"/>
          <w:szCs w:val="26"/>
          <w:lang w:val="es-ES_tradnl"/>
        </w:rPr>
        <w:t xml:space="preserve"> que vive</w:t>
      </w:r>
      <w:r w:rsidR="00FE7F8F" w:rsidRPr="00497A4D">
        <w:rPr>
          <w:rFonts w:ascii="Arial" w:hAnsi="Arial" w:cs="Arial"/>
          <w:sz w:val="26"/>
          <w:szCs w:val="26"/>
          <w:lang w:val="es-ES_tradnl"/>
        </w:rPr>
        <w:t>n junto a</w:t>
      </w:r>
      <w:r w:rsidRPr="00497A4D">
        <w:rPr>
          <w:rFonts w:ascii="Arial" w:hAnsi="Arial" w:cs="Arial"/>
          <w:sz w:val="26"/>
          <w:szCs w:val="26"/>
          <w:lang w:val="es-ES_tradnl"/>
        </w:rPr>
        <w:t xml:space="preserve"> sus familias en el Ejido conocido como los Cedritos, del municipio de Aramberri, Nuevo León.</w:t>
      </w:r>
    </w:p>
    <w:p w14:paraId="2E1C6125" w14:textId="5119814E" w:rsidR="00AD06F6" w:rsidRPr="00497A4D" w:rsidRDefault="00995C27" w:rsidP="001B17D8">
      <w:pPr>
        <w:spacing w:before="240" w:after="240" w:line="360" w:lineRule="auto"/>
        <w:ind w:right="141" w:firstLine="720"/>
        <w:jc w:val="both"/>
        <w:rPr>
          <w:rFonts w:ascii="Arial" w:hAnsi="Arial" w:cs="Arial"/>
          <w:sz w:val="26"/>
          <w:szCs w:val="26"/>
          <w:lang w:val="es-ES_tradnl"/>
        </w:rPr>
      </w:pPr>
      <w:r w:rsidRPr="00497A4D">
        <w:rPr>
          <w:rFonts w:ascii="Arial" w:hAnsi="Arial" w:cs="Arial"/>
          <w:sz w:val="26"/>
          <w:szCs w:val="26"/>
          <w:lang w:val="es-ES_tradnl"/>
        </w:rPr>
        <w:t>Haciéndonos saber que desde sus tatarabuelos,</w:t>
      </w:r>
      <w:r w:rsidR="00787E6B" w:rsidRPr="00497A4D">
        <w:rPr>
          <w:rFonts w:ascii="Arial" w:hAnsi="Arial" w:cs="Arial"/>
          <w:sz w:val="26"/>
          <w:szCs w:val="26"/>
          <w:lang w:val="es-ES_tradnl"/>
        </w:rPr>
        <w:t xml:space="preserve"> bisabuelos,</w:t>
      </w:r>
      <w:r w:rsidRPr="00497A4D">
        <w:rPr>
          <w:rFonts w:ascii="Arial" w:hAnsi="Arial" w:cs="Arial"/>
          <w:sz w:val="26"/>
          <w:szCs w:val="26"/>
          <w:lang w:val="es-ES_tradnl"/>
        </w:rPr>
        <w:t xml:space="preserve"> abuelos y padres han intentado lograr que</w:t>
      </w:r>
      <w:r w:rsidR="00CF3DC7" w:rsidRPr="00497A4D">
        <w:rPr>
          <w:rFonts w:ascii="Arial" w:hAnsi="Arial" w:cs="Arial"/>
          <w:sz w:val="26"/>
          <w:szCs w:val="26"/>
          <w:lang w:val="es-ES_tradnl"/>
        </w:rPr>
        <w:t xml:space="preserve"> se</w:t>
      </w:r>
      <w:r w:rsidR="00787E6B" w:rsidRPr="00497A4D">
        <w:rPr>
          <w:rFonts w:ascii="Arial" w:hAnsi="Arial" w:cs="Arial"/>
          <w:sz w:val="26"/>
          <w:szCs w:val="26"/>
          <w:lang w:val="es-ES_tradnl"/>
        </w:rPr>
        <w:t xml:space="preserve"> les suministre este importante servicio</w:t>
      </w:r>
      <w:r w:rsidRPr="00497A4D">
        <w:rPr>
          <w:rFonts w:ascii="Arial" w:hAnsi="Arial" w:cs="Arial"/>
          <w:sz w:val="26"/>
          <w:szCs w:val="26"/>
          <w:lang w:val="es-ES_tradnl"/>
        </w:rPr>
        <w:t xml:space="preserve"> en su comunidad. Sin embargo</w:t>
      </w:r>
      <w:r w:rsidR="00CF3DC7" w:rsidRPr="00497A4D">
        <w:rPr>
          <w:rFonts w:ascii="Arial" w:hAnsi="Arial" w:cs="Arial"/>
          <w:sz w:val="26"/>
          <w:szCs w:val="26"/>
          <w:lang w:val="es-ES_tradnl"/>
        </w:rPr>
        <w:t>,</w:t>
      </w:r>
      <w:r w:rsidRPr="00497A4D">
        <w:rPr>
          <w:rFonts w:ascii="Arial" w:hAnsi="Arial" w:cs="Arial"/>
          <w:sz w:val="26"/>
          <w:szCs w:val="26"/>
          <w:lang w:val="es-ES_tradnl"/>
        </w:rPr>
        <w:t xml:space="preserve"> han visto empañado ese deseo por</w:t>
      </w:r>
      <w:r w:rsidR="00787E6B" w:rsidRPr="00497A4D">
        <w:rPr>
          <w:rFonts w:ascii="Arial" w:hAnsi="Arial" w:cs="Arial"/>
          <w:sz w:val="26"/>
          <w:szCs w:val="26"/>
          <w:lang w:val="es-ES_tradnl"/>
        </w:rPr>
        <w:t xml:space="preserve"> la falta de voluntad y sensibilidad de</w:t>
      </w:r>
      <w:r w:rsidRPr="00497A4D">
        <w:rPr>
          <w:rFonts w:ascii="Arial" w:hAnsi="Arial" w:cs="Arial"/>
          <w:sz w:val="26"/>
          <w:szCs w:val="26"/>
          <w:lang w:val="es-ES_tradnl"/>
        </w:rPr>
        <w:t xml:space="preserve"> muc</w:t>
      </w:r>
      <w:r w:rsidR="001E3908" w:rsidRPr="00497A4D">
        <w:rPr>
          <w:rFonts w:ascii="Arial" w:hAnsi="Arial" w:cs="Arial"/>
          <w:sz w:val="26"/>
          <w:szCs w:val="26"/>
          <w:lang w:val="es-ES_tradnl"/>
        </w:rPr>
        <w:t xml:space="preserve">has administraciones Federales, Estatales y </w:t>
      </w:r>
      <w:r w:rsidR="00787E6B" w:rsidRPr="00497A4D">
        <w:rPr>
          <w:rFonts w:ascii="Arial" w:hAnsi="Arial" w:cs="Arial"/>
          <w:sz w:val="26"/>
          <w:szCs w:val="26"/>
          <w:lang w:val="es-ES_tradnl"/>
        </w:rPr>
        <w:t>Municipales que han ignorado la necesidad en que se encuentran.</w:t>
      </w:r>
    </w:p>
    <w:p w14:paraId="51A9C0A6" w14:textId="2908036E" w:rsidR="00787E6B" w:rsidRPr="00497A4D" w:rsidRDefault="00787E6B" w:rsidP="001B17D8">
      <w:pPr>
        <w:spacing w:before="240" w:after="240" w:line="360" w:lineRule="auto"/>
        <w:ind w:right="141" w:firstLine="720"/>
        <w:jc w:val="both"/>
        <w:rPr>
          <w:rFonts w:ascii="Arial" w:hAnsi="Arial" w:cs="Arial"/>
          <w:sz w:val="26"/>
          <w:szCs w:val="26"/>
          <w:lang w:val="es-ES_tradnl"/>
        </w:rPr>
      </w:pPr>
      <w:r w:rsidRPr="00497A4D">
        <w:rPr>
          <w:rFonts w:ascii="Arial" w:hAnsi="Arial" w:cs="Arial"/>
          <w:sz w:val="26"/>
          <w:szCs w:val="26"/>
          <w:lang w:val="es-ES_tradnl"/>
        </w:rPr>
        <w:t>Comentan que les fue instalado en el ejido</w:t>
      </w:r>
      <w:r w:rsidR="001E3908" w:rsidRPr="00497A4D">
        <w:rPr>
          <w:rFonts w:ascii="Arial" w:hAnsi="Arial" w:cs="Arial"/>
          <w:sz w:val="26"/>
          <w:szCs w:val="26"/>
          <w:lang w:val="es-ES_tradnl"/>
        </w:rPr>
        <w:t xml:space="preserve"> un sistema de panel  solar,</w:t>
      </w:r>
      <w:r w:rsidRPr="00497A4D">
        <w:rPr>
          <w:rFonts w:ascii="Arial" w:hAnsi="Arial" w:cs="Arial"/>
          <w:sz w:val="26"/>
          <w:szCs w:val="26"/>
          <w:lang w:val="es-ES_tradnl"/>
        </w:rPr>
        <w:t xml:space="preserve"> mismo que les brinda los servicios más básicos que requieren de la electricidad tal como lo es el abastecimiento de agua potable que necesitan diariamente para vivir.</w:t>
      </w:r>
    </w:p>
    <w:p w14:paraId="11C7A521" w14:textId="086FDF58" w:rsidR="001E3908" w:rsidRPr="00497A4D" w:rsidRDefault="00787E6B" w:rsidP="00787E6B">
      <w:pPr>
        <w:spacing w:before="240" w:after="240" w:line="360" w:lineRule="auto"/>
        <w:ind w:right="141"/>
        <w:jc w:val="both"/>
        <w:rPr>
          <w:rFonts w:ascii="Arial" w:hAnsi="Arial" w:cs="Arial"/>
          <w:sz w:val="26"/>
          <w:szCs w:val="26"/>
          <w:lang w:val="es-ES_tradnl"/>
        </w:rPr>
      </w:pPr>
      <w:r w:rsidRPr="00497A4D">
        <w:rPr>
          <w:rFonts w:ascii="Arial" w:hAnsi="Arial" w:cs="Arial"/>
          <w:sz w:val="26"/>
          <w:szCs w:val="26"/>
          <w:lang w:val="es-ES_tradnl"/>
        </w:rPr>
        <w:t xml:space="preserve">          Mencionan que dicho</w:t>
      </w:r>
      <w:r w:rsidR="001E3908" w:rsidRPr="00497A4D">
        <w:rPr>
          <w:rFonts w:ascii="Arial" w:hAnsi="Arial" w:cs="Arial"/>
          <w:sz w:val="26"/>
          <w:szCs w:val="26"/>
          <w:lang w:val="es-ES_tradnl"/>
        </w:rPr>
        <w:t xml:space="preserve"> servicio </w:t>
      </w:r>
      <w:r w:rsidRPr="00497A4D">
        <w:rPr>
          <w:rFonts w:ascii="Arial" w:hAnsi="Arial" w:cs="Arial"/>
          <w:sz w:val="26"/>
          <w:szCs w:val="26"/>
          <w:lang w:val="es-ES_tradnl"/>
        </w:rPr>
        <w:t>l</w:t>
      </w:r>
      <w:r w:rsidR="001E3908" w:rsidRPr="00497A4D">
        <w:rPr>
          <w:rFonts w:ascii="Arial" w:hAnsi="Arial" w:cs="Arial"/>
          <w:sz w:val="26"/>
          <w:szCs w:val="26"/>
          <w:lang w:val="es-ES_tradnl"/>
        </w:rPr>
        <w:t>es</w:t>
      </w:r>
      <w:r w:rsidRPr="00497A4D">
        <w:rPr>
          <w:rFonts w:ascii="Arial" w:hAnsi="Arial" w:cs="Arial"/>
          <w:sz w:val="26"/>
          <w:szCs w:val="26"/>
          <w:lang w:val="es-ES_tradnl"/>
        </w:rPr>
        <w:t xml:space="preserve"> resulta muy</w:t>
      </w:r>
      <w:r w:rsidR="001E3908" w:rsidRPr="00497A4D">
        <w:rPr>
          <w:rFonts w:ascii="Arial" w:hAnsi="Arial" w:cs="Arial"/>
          <w:sz w:val="26"/>
          <w:szCs w:val="26"/>
          <w:lang w:val="es-ES_tradnl"/>
        </w:rPr>
        <w:t xml:space="preserve"> insuficiente</w:t>
      </w:r>
      <w:r w:rsidRPr="00497A4D">
        <w:rPr>
          <w:rFonts w:ascii="Arial" w:hAnsi="Arial" w:cs="Arial"/>
          <w:sz w:val="26"/>
          <w:szCs w:val="26"/>
          <w:lang w:val="es-ES_tradnl"/>
        </w:rPr>
        <w:t>, debido a que a duras penas les sirve</w:t>
      </w:r>
      <w:r w:rsidR="001E3908" w:rsidRPr="00497A4D">
        <w:rPr>
          <w:rFonts w:ascii="Arial" w:hAnsi="Arial" w:cs="Arial"/>
          <w:sz w:val="26"/>
          <w:szCs w:val="26"/>
          <w:lang w:val="es-ES_tradnl"/>
        </w:rPr>
        <w:t xml:space="preserve"> para lograr que el motor que sustrae el agua a sus domicilios, funcione adecuadamente</w:t>
      </w:r>
      <w:r w:rsidRPr="00497A4D">
        <w:rPr>
          <w:rFonts w:ascii="Arial" w:hAnsi="Arial" w:cs="Arial"/>
          <w:sz w:val="26"/>
          <w:szCs w:val="26"/>
          <w:lang w:val="es-ES_tradnl"/>
        </w:rPr>
        <w:t xml:space="preserve">; razón por la cual </w:t>
      </w:r>
      <w:r w:rsidR="001E3908" w:rsidRPr="00497A4D">
        <w:rPr>
          <w:rFonts w:ascii="Arial" w:hAnsi="Arial" w:cs="Arial"/>
          <w:sz w:val="26"/>
          <w:szCs w:val="26"/>
          <w:lang w:val="es-ES_tradnl"/>
        </w:rPr>
        <w:t>solicitan la urgente intervención</w:t>
      </w:r>
      <w:r w:rsidRPr="00497A4D">
        <w:rPr>
          <w:rFonts w:ascii="Arial" w:hAnsi="Arial" w:cs="Arial"/>
          <w:sz w:val="26"/>
          <w:szCs w:val="26"/>
          <w:lang w:val="es-ES_tradnl"/>
        </w:rPr>
        <w:t xml:space="preserve"> de este Congreso,</w:t>
      </w:r>
      <w:r w:rsidR="001E3908" w:rsidRPr="00497A4D">
        <w:rPr>
          <w:rFonts w:ascii="Arial" w:hAnsi="Arial" w:cs="Arial"/>
          <w:sz w:val="26"/>
          <w:szCs w:val="26"/>
          <w:lang w:val="es-ES_tradnl"/>
        </w:rPr>
        <w:t xml:space="preserve"> ya que se encuentran a una distancia de tan solo 5-cinco Km de donde pasa la red del servicio.</w:t>
      </w:r>
    </w:p>
    <w:p w14:paraId="3316B0EA" w14:textId="77777777" w:rsidR="006146FA" w:rsidRPr="00497A4D" w:rsidRDefault="006146FA" w:rsidP="001B17D8">
      <w:pPr>
        <w:spacing w:before="240" w:after="240" w:line="360" w:lineRule="auto"/>
        <w:ind w:right="141" w:firstLine="720"/>
        <w:jc w:val="both"/>
        <w:rPr>
          <w:rFonts w:ascii="Arial" w:hAnsi="Arial" w:cs="Arial"/>
          <w:sz w:val="26"/>
          <w:szCs w:val="26"/>
          <w:lang w:val="es-ES_tradnl"/>
        </w:rPr>
      </w:pPr>
      <w:r w:rsidRPr="00497A4D">
        <w:rPr>
          <w:rFonts w:ascii="Arial" w:hAnsi="Arial" w:cs="Arial"/>
          <w:sz w:val="26"/>
          <w:szCs w:val="26"/>
          <w:lang w:val="es-ES_tradnl"/>
        </w:rPr>
        <w:t xml:space="preserve">Ahora bien, con el fin de ver proveído el requisito fundamental de dar vista al contenido del escrito ya citado y según lo establecido en el </w:t>
      </w:r>
      <w:r w:rsidRPr="00497A4D">
        <w:rPr>
          <w:rFonts w:ascii="Arial" w:hAnsi="Arial" w:cs="Arial"/>
          <w:sz w:val="26"/>
          <w:szCs w:val="26"/>
          <w:lang w:val="es-ES_tradnl"/>
        </w:rPr>
        <w:lastRenderedPageBreak/>
        <w:t>artículo 47 inciso a) y b) del Reglamento para el Gobierno Interior del Congreso del Estado, quienes integramos la comisión que sustenta el presente dictamen, consignamos ante este pleno las siguientes:</w:t>
      </w:r>
    </w:p>
    <w:p w14:paraId="088DD741" w14:textId="77777777" w:rsidR="00995C27" w:rsidRPr="00497A4D" w:rsidRDefault="00995C27" w:rsidP="001B17D8">
      <w:pPr>
        <w:spacing w:before="240" w:after="240" w:line="360" w:lineRule="auto"/>
        <w:ind w:right="141" w:firstLine="720"/>
        <w:jc w:val="both"/>
        <w:rPr>
          <w:rFonts w:ascii="Arial" w:hAnsi="Arial" w:cs="Arial"/>
          <w:sz w:val="26"/>
          <w:szCs w:val="26"/>
          <w:lang w:val="es-ES_tradnl"/>
        </w:rPr>
      </w:pPr>
    </w:p>
    <w:p w14:paraId="44878EB6" w14:textId="77777777" w:rsidR="00B542C0" w:rsidRPr="00497A4D" w:rsidRDefault="000F604A" w:rsidP="00C1446F">
      <w:pPr>
        <w:pStyle w:val="Ttulo1"/>
        <w:spacing w:before="137"/>
        <w:ind w:left="0"/>
        <w:jc w:val="both"/>
        <w:rPr>
          <w:rFonts w:ascii="Arial" w:hAnsi="Arial" w:cs="Arial"/>
          <w:w w:val="105"/>
          <w:sz w:val="24"/>
          <w:szCs w:val="24"/>
        </w:rPr>
      </w:pPr>
      <w:r w:rsidRPr="00497A4D">
        <w:rPr>
          <w:rFonts w:ascii="Arial" w:hAnsi="Arial" w:cs="Arial"/>
          <w:w w:val="105"/>
          <w:sz w:val="24"/>
          <w:szCs w:val="24"/>
        </w:rPr>
        <w:t>CONSIDERACIONES:</w:t>
      </w:r>
    </w:p>
    <w:p w14:paraId="1F7ABB81" w14:textId="77777777" w:rsidR="00BC20CC" w:rsidRPr="00497A4D" w:rsidRDefault="00BC20CC" w:rsidP="000A759F">
      <w:pPr>
        <w:tabs>
          <w:tab w:val="left" w:pos="709"/>
          <w:tab w:val="left" w:pos="4111"/>
          <w:tab w:val="left" w:pos="467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7B041FB" w14:textId="77777777" w:rsidR="005D0788" w:rsidRPr="00497A4D" w:rsidRDefault="005D0788" w:rsidP="000A759F">
      <w:pPr>
        <w:tabs>
          <w:tab w:val="left" w:pos="709"/>
          <w:tab w:val="left" w:pos="4111"/>
          <w:tab w:val="left" w:pos="467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278001B" w14:textId="42E8EBC9" w:rsidR="009A0109" w:rsidRPr="00497A4D" w:rsidRDefault="00BC20CC" w:rsidP="000A759F">
      <w:pPr>
        <w:tabs>
          <w:tab w:val="left" w:pos="709"/>
          <w:tab w:val="left" w:pos="4111"/>
          <w:tab w:val="left" w:pos="467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97A4D">
        <w:rPr>
          <w:rFonts w:ascii="Arial" w:hAnsi="Arial" w:cs="Arial"/>
          <w:sz w:val="24"/>
          <w:szCs w:val="24"/>
        </w:rPr>
        <w:tab/>
      </w:r>
      <w:r w:rsidR="000A759F" w:rsidRPr="00497A4D">
        <w:rPr>
          <w:rFonts w:ascii="Arial" w:hAnsi="Arial" w:cs="Arial"/>
          <w:sz w:val="24"/>
          <w:szCs w:val="24"/>
        </w:rPr>
        <w:t>Corresponde a este Congreso del Estado conocer sobre el presente asunto, de conformidad con lo dispuest</w:t>
      </w:r>
      <w:r w:rsidR="00926FED" w:rsidRPr="00497A4D">
        <w:rPr>
          <w:rFonts w:ascii="Arial" w:hAnsi="Arial" w:cs="Arial"/>
          <w:sz w:val="24"/>
          <w:szCs w:val="24"/>
        </w:rPr>
        <w:t>o por el artículo 63, fracción X</w:t>
      </w:r>
      <w:r w:rsidR="00425D0C" w:rsidRPr="00497A4D">
        <w:rPr>
          <w:rFonts w:ascii="Arial" w:hAnsi="Arial" w:cs="Arial"/>
          <w:sz w:val="24"/>
          <w:szCs w:val="24"/>
        </w:rPr>
        <w:t>II</w:t>
      </w:r>
      <w:r w:rsidR="000A759F" w:rsidRPr="00497A4D">
        <w:rPr>
          <w:rFonts w:ascii="Arial" w:hAnsi="Arial" w:cs="Arial"/>
          <w:sz w:val="24"/>
          <w:szCs w:val="24"/>
        </w:rPr>
        <w:t xml:space="preserve"> de la Constitución Política del Estado Libre y Soberano de Nuevo León. En tal sentido, esta</w:t>
      </w:r>
      <w:r w:rsidRPr="00497A4D">
        <w:rPr>
          <w:rFonts w:ascii="Arial" w:hAnsi="Arial" w:cs="Arial"/>
          <w:sz w:val="24"/>
          <w:szCs w:val="24"/>
        </w:rPr>
        <w:t xml:space="preserve"> Comisión</w:t>
      </w:r>
      <w:r w:rsidR="000A759F" w:rsidRPr="00497A4D">
        <w:rPr>
          <w:rFonts w:ascii="Arial" w:hAnsi="Arial" w:cs="Arial"/>
          <w:sz w:val="24"/>
          <w:szCs w:val="24"/>
        </w:rPr>
        <w:t xml:space="preserve"> </w:t>
      </w:r>
      <w:r w:rsidRPr="00497A4D">
        <w:rPr>
          <w:rFonts w:ascii="Arial" w:hAnsi="Arial" w:cs="Arial"/>
          <w:sz w:val="24"/>
          <w:szCs w:val="24"/>
        </w:rPr>
        <w:t xml:space="preserve">de </w:t>
      </w:r>
      <w:r w:rsidR="000A759F" w:rsidRPr="00497A4D">
        <w:rPr>
          <w:rFonts w:ascii="Arial" w:hAnsi="Arial" w:cs="Arial"/>
          <w:sz w:val="24"/>
          <w:szCs w:val="24"/>
        </w:rPr>
        <w:t>Desarrollo Sustentable ha</w:t>
      </w:r>
      <w:r w:rsidR="00FE7F8F" w:rsidRPr="00497A4D">
        <w:rPr>
          <w:rFonts w:ascii="Arial" w:hAnsi="Arial" w:cs="Arial"/>
          <w:sz w:val="24"/>
          <w:szCs w:val="24"/>
        </w:rPr>
        <w:t xml:space="preserve"> </w:t>
      </w:r>
      <w:r w:rsidR="000A759F" w:rsidRPr="00497A4D">
        <w:rPr>
          <w:rFonts w:ascii="Arial" w:hAnsi="Arial" w:cs="Arial"/>
          <w:sz w:val="24"/>
          <w:szCs w:val="24"/>
        </w:rPr>
        <w:t xml:space="preserve">procedido al estudio y análisis de la </w:t>
      </w:r>
      <w:r w:rsidR="00425D0C" w:rsidRPr="00497A4D">
        <w:rPr>
          <w:rFonts w:ascii="Arial" w:hAnsi="Arial" w:cs="Arial"/>
          <w:sz w:val="24"/>
          <w:szCs w:val="24"/>
        </w:rPr>
        <w:t>solicitud</w:t>
      </w:r>
      <w:r w:rsidR="000A759F" w:rsidRPr="00497A4D">
        <w:rPr>
          <w:rFonts w:ascii="Arial" w:hAnsi="Arial" w:cs="Arial"/>
          <w:sz w:val="24"/>
          <w:szCs w:val="24"/>
        </w:rPr>
        <w:t>, de conformidad a lo establecido en lo</w:t>
      </w:r>
      <w:r w:rsidR="007903E9" w:rsidRPr="00497A4D">
        <w:rPr>
          <w:rFonts w:ascii="Arial" w:hAnsi="Arial" w:cs="Arial"/>
          <w:sz w:val="24"/>
          <w:szCs w:val="24"/>
        </w:rPr>
        <w:t>s diversos numerales 70, fraccio</w:t>
      </w:r>
      <w:r w:rsidR="000A759F" w:rsidRPr="00497A4D">
        <w:rPr>
          <w:rFonts w:ascii="Arial" w:hAnsi="Arial" w:cs="Arial"/>
          <w:sz w:val="24"/>
          <w:szCs w:val="24"/>
        </w:rPr>
        <w:t>n</w:t>
      </w:r>
      <w:r w:rsidR="007903E9" w:rsidRPr="00497A4D">
        <w:rPr>
          <w:rFonts w:ascii="Arial" w:hAnsi="Arial" w:cs="Arial"/>
          <w:sz w:val="24"/>
          <w:szCs w:val="24"/>
        </w:rPr>
        <w:t>es</w:t>
      </w:r>
      <w:r w:rsidRPr="00497A4D">
        <w:rPr>
          <w:rFonts w:ascii="Arial" w:hAnsi="Arial" w:cs="Arial"/>
          <w:sz w:val="24"/>
          <w:szCs w:val="24"/>
        </w:rPr>
        <w:t xml:space="preserve"> </w:t>
      </w:r>
      <w:r w:rsidR="000B1DA0" w:rsidRPr="00497A4D">
        <w:rPr>
          <w:rFonts w:ascii="Arial" w:hAnsi="Arial" w:cs="Arial"/>
          <w:sz w:val="24"/>
          <w:szCs w:val="24"/>
        </w:rPr>
        <w:t>XI</w:t>
      </w:r>
      <w:r w:rsidRPr="00497A4D">
        <w:rPr>
          <w:rFonts w:ascii="Arial" w:hAnsi="Arial" w:cs="Arial"/>
          <w:sz w:val="24"/>
          <w:szCs w:val="24"/>
        </w:rPr>
        <w:t>I</w:t>
      </w:r>
      <w:r w:rsidR="007903E9" w:rsidRPr="00497A4D">
        <w:rPr>
          <w:rFonts w:ascii="Arial" w:hAnsi="Arial" w:cs="Arial"/>
          <w:sz w:val="24"/>
          <w:szCs w:val="24"/>
        </w:rPr>
        <w:t xml:space="preserve"> </w:t>
      </w:r>
      <w:r w:rsidR="000A759F" w:rsidRPr="00497A4D">
        <w:rPr>
          <w:rFonts w:ascii="Arial" w:hAnsi="Arial" w:cs="Arial"/>
          <w:sz w:val="24"/>
          <w:szCs w:val="24"/>
        </w:rPr>
        <w:t xml:space="preserve">de la Ley Orgánica del Poder Legislativo del Estado de Nuevo </w:t>
      </w:r>
      <w:r w:rsidR="00926FED" w:rsidRPr="00497A4D">
        <w:rPr>
          <w:rFonts w:ascii="Arial" w:hAnsi="Arial" w:cs="Arial"/>
          <w:sz w:val="24"/>
          <w:szCs w:val="24"/>
        </w:rPr>
        <w:t>León</w:t>
      </w:r>
      <w:r w:rsidR="00CF4335" w:rsidRPr="00497A4D">
        <w:rPr>
          <w:rFonts w:ascii="Arial" w:hAnsi="Arial" w:cs="Arial"/>
          <w:sz w:val="24"/>
          <w:szCs w:val="24"/>
        </w:rPr>
        <w:t xml:space="preserve"> y 39, fracciones</w:t>
      </w:r>
      <w:r w:rsidR="00926FED" w:rsidRPr="00497A4D">
        <w:rPr>
          <w:rFonts w:ascii="Arial" w:hAnsi="Arial" w:cs="Arial"/>
          <w:sz w:val="24"/>
          <w:szCs w:val="24"/>
        </w:rPr>
        <w:t xml:space="preserve"> </w:t>
      </w:r>
      <w:r w:rsidRPr="00497A4D">
        <w:rPr>
          <w:rFonts w:ascii="Arial" w:hAnsi="Arial" w:cs="Arial"/>
          <w:sz w:val="24"/>
          <w:szCs w:val="24"/>
        </w:rPr>
        <w:t>XII, inciso b</w:t>
      </w:r>
      <w:r w:rsidR="000A759F" w:rsidRPr="00497A4D">
        <w:rPr>
          <w:rFonts w:ascii="Arial" w:hAnsi="Arial" w:cs="Arial"/>
          <w:sz w:val="24"/>
          <w:szCs w:val="24"/>
        </w:rPr>
        <w:t>)</w:t>
      </w:r>
      <w:r w:rsidR="00030BDA" w:rsidRPr="00497A4D">
        <w:rPr>
          <w:rFonts w:ascii="Arial" w:hAnsi="Arial" w:cs="Arial"/>
          <w:sz w:val="24"/>
          <w:szCs w:val="24"/>
        </w:rPr>
        <w:t xml:space="preserve">, </w:t>
      </w:r>
      <w:r w:rsidR="00CF4335" w:rsidRPr="00497A4D">
        <w:rPr>
          <w:rFonts w:ascii="Arial" w:hAnsi="Arial" w:cs="Arial"/>
          <w:sz w:val="24"/>
          <w:szCs w:val="24"/>
        </w:rPr>
        <w:t>y</w:t>
      </w:r>
      <w:r w:rsidRPr="00497A4D">
        <w:rPr>
          <w:rFonts w:ascii="Arial" w:hAnsi="Arial" w:cs="Arial"/>
          <w:sz w:val="24"/>
          <w:szCs w:val="24"/>
        </w:rPr>
        <w:t xml:space="preserve"> f)</w:t>
      </w:r>
      <w:r w:rsidR="000A759F" w:rsidRPr="00497A4D">
        <w:rPr>
          <w:rFonts w:ascii="Arial" w:hAnsi="Arial" w:cs="Arial"/>
          <w:sz w:val="24"/>
          <w:szCs w:val="24"/>
        </w:rPr>
        <w:t xml:space="preserve"> </w:t>
      </w:r>
      <w:r w:rsidR="00CF4335" w:rsidRPr="00497A4D">
        <w:rPr>
          <w:rFonts w:ascii="Arial" w:hAnsi="Arial" w:cs="Arial"/>
          <w:sz w:val="24"/>
          <w:szCs w:val="24"/>
        </w:rPr>
        <w:t xml:space="preserve">del Reglamento </w:t>
      </w:r>
      <w:r w:rsidR="000A759F" w:rsidRPr="00497A4D">
        <w:rPr>
          <w:rFonts w:ascii="Arial" w:hAnsi="Arial" w:cs="Arial"/>
          <w:sz w:val="24"/>
          <w:szCs w:val="24"/>
        </w:rPr>
        <w:t xml:space="preserve">el Gobierno Interior del Congreso del Estado de Nuevo León. </w:t>
      </w:r>
    </w:p>
    <w:p w14:paraId="10A8E726" w14:textId="77777777" w:rsidR="009A0109" w:rsidRPr="00497A4D" w:rsidRDefault="009A0109" w:rsidP="009A0F99">
      <w:pPr>
        <w:tabs>
          <w:tab w:val="left" w:pos="2835"/>
          <w:tab w:val="left" w:pos="4111"/>
          <w:tab w:val="left" w:pos="4678"/>
        </w:tabs>
        <w:spacing w:line="360" w:lineRule="auto"/>
        <w:jc w:val="both"/>
        <w:rPr>
          <w:rFonts w:ascii="Arial" w:hAnsi="Arial" w:cs="Arial"/>
          <w:sz w:val="24"/>
        </w:rPr>
      </w:pPr>
    </w:p>
    <w:p w14:paraId="3AB86064" w14:textId="7CF0978E" w:rsidR="0000259D" w:rsidRPr="00497A4D" w:rsidRDefault="00BC20CC" w:rsidP="007903E9">
      <w:pPr>
        <w:pStyle w:val="Textoindependiente"/>
        <w:spacing w:line="376" w:lineRule="auto"/>
        <w:ind w:left="0" w:right="106" w:firstLine="720"/>
        <w:jc w:val="both"/>
        <w:rPr>
          <w:rFonts w:ascii="Arial" w:hAnsi="Arial" w:cs="Arial"/>
          <w:w w:val="105"/>
          <w:sz w:val="24"/>
          <w:szCs w:val="24"/>
        </w:rPr>
      </w:pPr>
      <w:r w:rsidRPr="00497A4D">
        <w:rPr>
          <w:rFonts w:ascii="Arial" w:hAnsi="Arial" w:cs="Arial"/>
          <w:w w:val="105"/>
          <w:sz w:val="24"/>
          <w:szCs w:val="24"/>
        </w:rPr>
        <w:t xml:space="preserve">Los integrantes de la Comisión </w:t>
      </w:r>
      <w:r w:rsidR="000F604A" w:rsidRPr="00497A4D">
        <w:rPr>
          <w:rFonts w:ascii="Arial" w:hAnsi="Arial" w:cs="Arial"/>
          <w:w w:val="105"/>
          <w:sz w:val="24"/>
          <w:szCs w:val="24"/>
        </w:rPr>
        <w:t>de Desarrollo Sustentable, coin</w:t>
      </w:r>
      <w:r w:rsidR="00787E6B" w:rsidRPr="00497A4D">
        <w:rPr>
          <w:rFonts w:ascii="Arial" w:hAnsi="Arial" w:cs="Arial"/>
          <w:w w:val="105"/>
          <w:sz w:val="24"/>
          <w:szCs w:val="24"/>
        </w:rPr>
        <w:t>cidimos de manera puntual con los</w:t>
      </w:r>
      <w:r w:rsidR="000F604A" w:rsidRPr="00497A4D">
        <w:rPr>
          <w:rFonts w:ascii="Arial" w:hAnsi="Arial" w:cs="Arial"/>
          <w:w w:val="105"/>
          <w:sz w:val="24"/>
          <w:szCs w:val="24"/>
        </w:rPr>
        <w:t xml:space="preserve"> promovente</w:t>
      </w:r>
      <w:r w:rsidR="00787E6B" w:rsidRPr="00497A4D">
        <w:rPr>
          <w:rFonts w:ascii="Arial" w:hAnsi="Arial" w:cs="Arial"/>
          <w:w w:val="105"/>
          <w:sz w:val="24"/>
          <w:szCs w:val="24"/>
        </w:rPr>
        <w:t>s</w:t>
      </w:r>
      <w:r w:rsidR="000A759F" w:rsidRPr="00497A4D">
        <w:rPr>
          <w:rFonts w:ascii="Arial" w:hAnsi="Arial" w:cs="Arial"/>
          <w:w w:val="105"/>
          <w:sz w:val="24"/>
          <w:szCs w:val="24"/>
        </w:rPr>
        <w:t xml:space="preserve">, </w:t>
      </w:r>
      <w:r w:rsidR="00346071" w:rsidRPr="00497A4D">
        <w:rPr>
          <w:rFonts w:ascii="Arial" w:hAnsi="Arial" w:cs="Arial"/>
          <w:w w:val="105"/>
          <w:sz w:val="24"/>
          <w:szCs w:val="24"/>
        </w:rPr>
        <w:t>en el sentido de que</w:t>
      </w:r>
      <w:r w:rsidR="00787E6B" w:rsidRPr="00497A4D">
        <w:rPr>
          <w:rFonts w:ascii="Arial" w:hAnsi="Arial" w:cs="Arial"/>
          <w:w w:val="105"/>
          <w:sz w:val="24"/>
          <w:szCs w:val="24"/>
        </w:rPr>
        <w:t xml:space="preserve"> es agobiante e inhumano el que no cuenten con el</w:t>
      </w:r>
      <w:r w:rsidR="00346071" w:rsidRPr="00497A4D">
        <w:rPr>
          <w:rFonts w:ascii="Arial" w:hAnsi="Arial" w:cs="Arial"/>
          <w:w w:val="105"/>
          <w:sz w:val="24"/>
          <w:szCs w:val="24"/>
        </w:rPr>
        <w:t xml:space="preserve"> ser</w:t>
      </w:r>
      <w:r w:rsidR="00787E6B" w:rsidRPr="00497A4D">
        <w:rPr>
          <w:rFonts w:ascii="Arial" w:hAnsi="Arial" w:cs="Arial"/>
          <w:w w:val="105"/>
          <w:sz w:val="24"/>
          <w:szCs w:val="24"/>
        </w:rPr>
        <w:t xml:space="preserve">vicio de energía eléctrica, toda vez que esta circunstancia no les permite principalmente contar al cien por ciento con el vital líquido en sus hogares, así como </w:t>
      </w:r>
      <w:r w:rsidR="00A15990" w:rsidRPr="00497A4D">
        <w:rPr>
          <w:rFonts w:ascii="Arial" w:hAnsi="Arial" w:cs="Arial"/>
          <w:w w:val="105"/>
          <w:sz w:val="24"/>
          <w:szCs w:val="24"/>
        </w:rPr>
        <w:t>contar con una</w:t>
      </w:r>
      <w:r w:rsidR="00346071" w:rsidRPr="00497A4D">
        <w:rPr>
          <w:rFonts w:ascii="Arial" w:hAnsi="Arial" w:cs="Arial"/>
          <w:w w:val="105"/>
          <w:sz w:val="24"/>
          <w:szCs w:val="24"/>
        </w:rPr>
        <w:t xml:space="preserve"> </w:t>
      </w:r>
      <w:r w:rsidR="00A15990" w:rsidRPr="00497A4D">
        <w:rPr>
          <w:rFonts w:ascii="Arial" w:hAnsi="Arial" w:cs="Arial"/>
          <w:w w:val="105"/>
          <w:sz w:val="24"/>
          <w:szCs w:val="24"/>
        </w:rPr>
        <w:t>adecuada</w:t>
      </w:r>
      <w:r w:rsidR="00346071" w:rsidRPr="00497A4D">
        <w:rPr>
          <w:rFonts w:ascii="Arial" w:hAnsi="Arial" w:cs="Arial"/>
          <w:w w:val="105"/>
          <w:sz w:val="24"/>
          <w:szCs w:val="24"/>
        </w:rPr>
        <w:t xml:space="preserve"> calidad</w:t>
      </w:r>
      <w:r w:rsidR="00787E6B" w:rsidRPr="00497A4D">
        <w:rPr>
          <w:rFonts w:ascii="Arial" w:hAnsi="Arial" w:cs="Arial"/>
          <w:w w:val="105"/>
          <w:sz w:val="24"/>
          <w:szCs w:val="24"/>
        </w:rPr>
        <w:t xml:space="preserve"> de vida y</w:t>
      </w:r>
      <w:r w:rsidR="00A15990" w:rsidRPr="00497A4D">
        <w:rPr>
          <w:rFonts w:ascii="Arial" w:hAnsi="Arial" w:cs="Arial"/>
          <w:w w:val="105"/>
          <w:sz w:val="24"/>
          <w:szCs w:val="24"/>
        </w:rPr>
        <w:t xml:space="preserve"> desarrollo sustentable</w:t>
      </w:r>
      <w:r w:rsidR="00787E6B" w:rsidRPr="00497A4D">
        <w:rPr>
          <w:rFonts w:ascii="Arial" w:hAnsi="Arial" w:cs="Arial"/>
          <w:w w:val="105"/>
          <w:sz w:val="24"/>
          <w:szCs w:val="24"/>
        </w:rPr>
        <w:t xml:space="preserve"> para sus familias en</w:t>
      </w:r>
      <w:r w:rsidR="00346071" w:rsidRPr="00497A4D">
        <w:rPr>
          <w:rFonts w:ascii="Arial" w:hAnsi="Arial" w:cs="Arial"/>
          <w:w w:val="105"/>
          <w:sz w:val="24"/>
          <w:szCs w:val="24"/>
        </w:rPr>
        <w:t xml:space="preserve"> el Ejido conocido como Cedritos, </w:t>
      </w:r>
      <w:r w:rsidR="00497A4D" w:rsidRPr="00497A4D">
        <w:rPr>
          <w:rFonts w:ascii="Arial" w:hAnsi="Arial" w:cs="Arial"/>
          <w:w w:val="105"/>
          <w:sz w:val="24"/>
          <w:szCs w:val="24"/>
        </w:rPr>
        <w:t>Aramberri</w:t>
      </w:r>
      <w:r w:rsidR="00346071" w:rsidRPr="00497A4D">
        <w:rPr>
          <w:rFonts w:ascii="Arial" w:hAnsi="Arial" w:cs="Arial"/>
          <w:w w:val="105"/>
          <w:sz w:val="24"/>
          <w:szCs w:val="24"/>
        </w:rPr>
        <w:t>, Nuevo León.</w:t>
      </w:r>
    </w:p>
    <w:p w14:paraId="4E56B006" w14:textId="77777777" w:rsidR="0000259D" w:rsidRPr="00497A4D" w:rsidRDefault="0000259D" w:rsidP="007903E9">
      <w:pPr>
        <w:pStyle w:val="Textoindependiente"/>
        <w:spacing w:line="376" w:lineRule="auto"/>
        <w:ind w:left="0" w:right="106" w:firstLine="720"/>
        <w:jc w:val="both"/>
        <w:rPr>
          <w:rFonts w:ascii="Arial" w:hAnsi="Arial" w:cs="Arial"/>
          <w:w w:val="105"/>
          <w:sz w:val="24"/>
          <w:szCs w:val="24"/>
        </w:rPr>
      </w:pPr>
    </w:p>
    <w:p w14:paraId="6EABABE5" w14:textId="73855E4D" w:rsidR="00030BDA" w:rsidRPr="00497A4D" w:rsidRDefault="00030BDA" w:rsidP="00030BDA">
      <w:pPr>
        <w:ind w:right="-232" w:firstLine="720"/>
        <w:jc w:val="both"/>
        <w:rPr>
          <w:rFonts w:ascii="Arial" w:hAnsi="Arial" w:cs="Arial"/>
          <w:sz w:val="26"/>
          <w:szCs w:val="26"/>
        </w:rPr>
      </w:pPr>
      <w:r w:rsidRPr="00497A4D">
        <w:rPr>
          <w:rFonts w:ascii="Arial" w:hAnsi="Arial" w:cs="Arial"/>
          <w:w w:val="105"/>
          <w:sz w:val="26"/>
          <w:szCs w:val="26"/>
        </w:rPr>
        <w:lastRenderedPageBreak/>
        <w:t>Es un derecho constitucional el servicio de la energía eléctrica, en virtud de</w:t>
      </w:r>
      <w:r w:rsidR="00787E6B" w:rsidRPr="00497A4D">
        <w:rPr>
          <w:rFonts w:ascii="Arial" w:hAnsi="Arial" w:cs="Arial"/>
          <w:w w:val="105"/>
          <w:sz w:val="26"/>
          <w:szCs w:val="26"/>
        </w:rPr>
        <w:t xml:space="preserve"> </w:t>
      </w:r>
      <w:r w:rsidRPr="00497A4D">
        <w:rPr>
          <w:rFonts w:ascii="Arial" w:hAnsi="Arial" w:cs="Arial"/>
          <w:w w:val="105"/>
          <w:sz w:val="26"/>
          <w:szCs w:val="26"/>
        </w:rPr>
        <w:t>l</w:t>
      </w:r>
      <w:r w:rsidR="00787E6B" w:rsidRPr="00497A4D">
        <w:rPr>
          <w:rFonts w:ascii="Arial" w:hAnsi="Arial" w:cs="Arial"/>
          <w:w w:val="105"/>
          <w:sz w:val="26"/>
          <w:szCs w:val="26"/>
        </w:rPr>
        <w:t>o establecido en el</w:t>
      </w:r>
      <w:r w:rsidRPr="00497A4D">
        <w:rPr>
          <w:rFonts w:ascii="Arial" w:hAnsi="Arial" w:cs="Arial"/>
          <w:w w:val="105"/>
          <w:sz w:val="26"/>
          <w:szCs w:val="26"/>
        </w:rPr>
        <w:t xml:space="preserve"> artículo 1º de la Constitución Política del Estado Li</w:t>
      </w:r>
      <w:r w:rsidR="00787E6B" w:rsidRPr="00497A4D">
        <w:rPr>
          <w:rFonts w:ascii="Arial" w:hAnsi="Arial" w:cs="Arial"/>
          <w:w w:val="105"/>
          <w:sz w:val="26"/>
          <w:szCs w:val="26"/>
        </w:rPr>
        <w:t>bre y Soberano de Nuevo León el cual</w:t>
      </w:r>
      <w:r w:rsidRPr="00497A4D">
        <w:rPr>
          <w:rFonts w:ascii="Arial" w:hAnsi="Arial" w:cs="Arial"/>
          <w:w w:val="105"/>
          <w:sz w:val="26"/>
          <w:szCs w:val="26"/>
        </w:rPr>
        <w:t xml:space="preserve"> </w:t>
      </w:r>
      <w:r w:rsidR="00FE7F8F" w:rsidRPr="00497A4D">
        <w:rPr>
          <w:rFonts w:ascii="Arial" w:hAnsi="Arial" w:cs="Arial"/>
          <w:w w:val="105"/>
          <w:sz w:val="26"/>
          <w:szCs w:val="26"/>
        </w:rPr>
        <w:t xml:space="preserve">en </w:t>
      </w:r>
      <w:r w:rsidR="00787E6B" w:rsidRPr="00497A4D">
        <w:rPr>
          <w:rFonts w:ascii="Arial" w:hAnsi="Arial" w:cs="Arial"/>
          <w:w w:val="105"/>
          <w:sz w:val="26"/>
          <w:szCs w:val="26"/>
        </w:rPr>
        <w:t>su párrafo tercero enuncia</w:t>
      </w:r>
      <w:r w:rsidRPr="00497A4D">
        <w:rPr>
          <w:rFonts w:ascii="Arial" w:hAnsi="Arial" w:cs="Arial"/>
          <w:w w:val="105"/>
          <w:sz w:val="26"/>
          <w:szCs w:val="26"/>
        </w:rPr>
        <w:t xml:space="preserve"> que: “</w:t>
      </w:r>
      <w:r w:rsidRPr="00497A4D">
        <w:rPr>
          <w:rFonts w:ascii="Arial" w:hAnsi="Arial" w:cs="Arial"/>
          <w:b/>
          <w:sz w:val="26"/>
          <w:szCs w:val="26"/>
          <w:u w:val="single"/>
        </w:rPr>
        <w:t>Todas las Leyes y las autoridades del Estado, deberán promover, proteger y garantizar que se respeten los derechos humanos, a través de los principios de universalidad, interdependencia, indivisibilidad y progresividad</w:t>
      </w:r>
      <w:r w:rsidRPr="00497A4D">
        <w:rPr>
          <w:rFonts w:ascii="Arial" w:hAnsi="Arial" w:cs="Arial"/>
          <w:sz w:val="26"/>
          <w:szCs w:val="26"/>
        </w:rPr>
        <w:t>.”</w:t>
      </w:r>
    </w:p>
    <w:p w14:paraId="4AEE689A" w14:textId="77777777" w:rsidR="00030BDA" w:rsidRPr="00497A4D" w:rsidRDefault="00030BDA" w:rsidP="007903E9">
      <w:pPr>
        <w:pStyle w:val="Textoindependiente"/>
        <w:spacing w:line="376" w:lineRule="auto"/>
        <w:ind w:left="0" w:right="106" w:firstLine="720"/>
        <w:jc w:val="both"/>
        <w:rPr>
          <w:rFonts w:ascii="Arial" w:hAnsi="Arial" w:cs="Arial"/>
          <w:w w:val="105"/>
          <w:sz w:val="24"/>
          <w:szCs w:val="24"/>
        </w:rPr>
      </w:pPr>
    </w:p>
    <w:p w14:paraId="372FB1E4" w14:textId="77777777" w:rsidR="000A759F" w:rsidRPr="00497A4D" w:rsidRDefault="000A759F" w:rsidP="009A0F99">
      <w:pPr>
        <w:pStyle w:val="Textoindependiente"/>
        <w:spacing w:line="376" w:lineRule="auto"/>
        <w:ind w:left="0" w:right="106" w:firstLine="720"/>
        <w:jc w:val="both"/>
        <w:rPr>
          <w:rFonts w:ascii="Arial" w:hAnsi="Arial" w:cs="Arial"/>
          <w:w w:val="105"/>
          <w:sz w:val="24"/>
          <w:szCs w:val="24"/>
        </w:rPr>
      </w:pPr>
    </w:p>
    <w:p w14:paraId="3BC8386B" w14:textId="77777777" w:rsidR="00111FFD" w:rsidRPr="00497A4D" w:rsidRDefault="00111FFD" w:rsidP="009A0F99">
      <w:pPr>
        <w:pStyle w:val="Textoindependiente"/>
        <w:spacing w:line="376" w:lineRule="auto"/>
        <w:ind w:left="0" w:right="106" w:firstLine="720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497A4D">
        <w:rPr>
          <w:rFonts w:ascii="Arial" w:hAnsi="Arial" w:cs="Arial"/>
          <w:sz w:val="26"/>
          <w:szCs w:val="26"/>
          <w:lang w:val="es-ES_tradnl"/>
        </w:rPr>
        <w:t xml:space="preserve"> </w:t>
      </w:r>
      <w:r w:rsidRPr="00497A4D">
        <w:rPr>
          <w:rFonts w:ascii="Arial" w:hAnsi="Arial" w:cs="Arial"/>
          <w:w w:val="105"/>
          <w:sz w:val="26"/>
          <w:szCs w:val="26"/>
        </w:rPr>
        <w:t xml:space="preserve">En este orden de ideas, nuestra </w:t>
      </w:r>
      <w:r w:rsidRPr="00497A4D">
        <w:rPr>
          <w:rFonts w:ascii="Arial" w:hAnsi="Arial" w:cs="Arial"/>
          <w:sz w:val="26"/>
          <w:szCs w:val="26"/>
          <w:lang w:val="es-ES_tradnl"/>
        </w:rPr>
        <w:t xml:space="preserve">Constitución Política del Estado Libre y Soberano de Nuevo León establece en su artículo 3, párrafo segundo que: </w:t>
      </w:r>
      <w:r w:rsidRPr="00497A4D">
        <w:rPr>
          <w:rFonts w:ascii="Arial" w:hAnsi="Arial" w:cs="Arial"/>
          <w:sz w:val="24"/>
          <w:szCs w:val="24"/>
          <w:lang w:val="es-ES_tradnl"/>
        </w:rPr>
        <w:t>“</w:t>
      </w:r>
      <w:r w:rsidRPr="00497A4D">
        <w:rPr>
          <w:rFonts w:ascii="Arial" w:eastAsia="Times New Roman" w:hAnsi="Arial" w:cs="Arial"/>
          <w:sz w:val="24"/>
          <w:szCs w:val="24"/>
          <w:lang w:eastAsia="es-MX"/>
        </w:rPr>
        <w:t xml:space="preserve">Todos los habitantes tienen el derecho a disfrutar de un ambiente sano para el desarrollo de la persona, así como el deber de conservarlo. </w:t>
      </w:r>
      <w:r w:rsidRPr="00497A4D">
        <w:rPr>
          <w:rFonts w:ascii="Arial" w:eastAsia="Times New Roman" w:hAnsi="Arial" w:cs="Arial"/>
          <w:b/>
          <w:i/>
          <w:sz w:val="24"/>
          <w:szCs w:val="24"/>
          <w:u w:val="single"/>
          <w:lang w:eastAsia="es-MX"/>
        </w:rPr>
        <w:t>Los Poderes del Estado, en forma coordinada con la ciudadanía, velarán por la conservación de los recursos naturales, así como su aprovechamiento sustentable; para proteger y mejorar la calidad de vida, tanto como defender y restaurar el medio ambiente, en forma solidaria en el logro de estos objetivos de orden superior</w:t>
      </w:r>
      <w:r w:rsidRPr="00497A4D">
        <w:rPr>
          <w:rFonts w:ascii="Arial" w:eastAsia="Times New Roman" w:hAnsi="Arial" w:cs="Arial"/>
          <w:sz w:val="24"/>
          <w:szCs w:val="24"/>
          <w:lang w:eastAsia="es-MX"/>
        </w:rPr>
        <w:t>”.</w:t>
      </w:r>
    </w:p>
    <w:p w14:paraId="0B292A61" w14:textId="77777777" w:rsidR="0000259D" w:rsidRPr="00497A4D" w:rsidRDefault="0000259D" w:rsidP="009A0F99">
      <w:pPr>
        <w:pStyle w:val="Textoindependiente"/>
        <w:spacing w:line="376" w:lineRule="auto"/>
        <w:ind w:left="0" w:right="106" w:firstLine="720"/>
        <w:jc w:val="both"/>
        <w:rPr>
          <w:rFonts w:ascii="Arial" w:eastAsia="Times New Roman" w:hAnsi="Arial" w:cs="Arial"/>
          <w:sz w:val="26"/>
          <w:szCs w:val="26"/>
          <w:lang w:eastAsia="es-MX"/>
        </w:rPr>
      </w:pPr>
    </w:p>
    <w:p w14:paraId="454B85FB" w14:textId="77777777" w:rsidR="0000259D" w:rsidRPr="00497A4D" w:rsidRDefault="0000259D" w:rsidP="0000259D">
      <w:pPr>
        <w:pStyle w:val="NormalWeb"/>
        <w:spacing w:before="0" w:beforeAutospacing="0" w:after="0" w:afterAutospacing="0"/>
        <w:ind w:right="-232" w:firstLine="720"/>
        <w:jc w:val="both"/>
        <w:rPr>
          <w:rFonts w:ascii="Arial" w:hAnsi="Arial" w:cs="Arial"/>
          <w:sz w:val="26"/>
          <w:szCs w:val="26"/>
        </w:rPr>
      </w:pPr>
      <w:r w:rsidRPr="00497A4D">
        <w:rPr>
          <w:rFonts w:ascii="Arial" w:hAnsi="Arial" w:cs="Arial"/>
          <w:sz w:val="26"/>
          <w:szCs w:val="26"/>
          <w:lang w:eastAsia="es-MX"/>
        </w:rPr>
        <w:t xml:space="preserve">De igual manera en su párrafo undécimo del numeral en mención, establece que: </w:t>
      </w:r>
      <w:r w:rsidRPr="00497A4D">
        <w:rPr>
          <w:rFonts w:ascii="Arial" w:hAnsi="Arial" w:cs="Arial"/>
          <w:b/>
          <w:sz w:val="26"/>
          <w:szCs w:val="26"/>
          <w:u w:val="single"/>
          <w:lang w:eastAsia="es-MX"/>
        </w:rPr>
        <w:t>“</w:t>
      </w:r>
      <w:r w:rsidRPr="00497A4D">
        <w:rPr>
          <w:rFonts w:ascii="Arial" w:hAnsi="Arial" w:cs="Arial"/>
          <w:b/>
          <w:sz w:val="26"/>
          <w:szCs w:val="26"/>
          <w:u w:val="single"/>
        </w:rPr>
        <w:t>Toda persona tiene derecho a disponer de agua suficiente, saludable, aceptable, accesible y asequible para su uso personal y doméstico.”</w:t>
      </w:r>
    </w:p>
    <w:p w14:paraId="7D5FD79B" w14:textId="77777777" w:rsidR="0000259D" w:rsidRPr="00497A4D" w:rsidRDefault="0000259D" w:rsidP="009A0F99">
      <w:pPr>
        <w:pStyle w:val="Textoindependiente"/>
        <w:spacing w:line="376" w:lineRule="auto"/>
        <w:ind w:left="0" w:right="106" w:firstLine="720"/>
        <w:jc w:val="both"/>
        <w:rPr>
          <w:rFonts w:ascii="Arial" w:hAnsi="Arial" w:cs="Arial"/>
          <w:w w:val="105"/>
          <w:sz w:val="24"/>
          <w:szCs w:val="24"/>
          <w:lang w:val="es-ES"/>
        </w:rPr>
      </w:pPr>
    </w:p>
    <w:p w14:paraId="60DF44F3" w14:textId="4A218A0E" w:rsidR="003208C1" w:rsidRPr="00497A4D" w:rsidRDefault="00FE7F8F" w:rsidP="00D778BD">
      <w:pPr>
        <w:widowControl/>
        <w:spacing w:line="360" w:lineRule="auto"/>
        <w:ind w:firstLine="720"/>
        <w:contextualSpacing/>
        <w:jc w:val="both"/>
        <w:rPr>
          <w:rFonts w:ascii="Arial" w:hAnsi="Arial" w:cs="Arial"/>
          <w:w w:val="105"/>
          <w:sz w:val="24"/>
          <w:szCs w:val="24"/>
        </w:rPr>
      </w:pPr>
      <w:r w:rsidRPr="00497A4D">
        <w:rPr>
          <w:rFonts w:ascii="Arial" w:hAnsi="Arial" w:cs="Arial"/>
          <w:w w:val="105"/>
          <w:sz w:val="24"/>
          <w:szCs w:val="24"/>
        </w:rPr>
        <w:t>La solicitud planteada</w:t>
      </w:r>
      <w:r w:rsidR="00A15990" w:rsidRPr="00497A4D">
        <w:rPr>
          <w:rFonts w:ascii="Arial" w:hAnsi="Arial" w:cs="Arial"/>
          <w:w w:val="105"/>
          <w:sz w:val="24"/>
          <w:szCs w:val="24"/>
        </w:rPr>
        <w:t xml:space="preserve">, </w:t>
      </w:r>
      <w:r w:rsidR="00A15990" w:rsidRPr="00497A4D">
        <w:rPr>
          <w:rFonts w:ascii="Arial" w:hAnsi="Arial" w:cs="Arial"/>
          <w:b/>
          <w:w w:val="105"/>
          <w:sz w:val="24"/>
          <w:szCs w:val="24"/>
        </w:rPr>
        <w:t>a fin de que</w:t>
      </w:r>
      <w:r w:rsidR="00787E6B" w:rsidRPr="00497A4D">
        <w:rPr>
          <w:rFonts w:ascii="Arial" w:hAnsi="Arial" w:cs="Arial"/>
          <w:b/>
          <w:w w:val="105"/>
          <w:sz w:val="24"/>
          <w:szCs w:val="24"/>
        </w:rPr>
        <w:t xml:space="preserve"> esta soberanía intervenga</w:t>
      </w:r>
      <w:r w:rsidR="00A15990" w:rsidRPr="00497A4D">
        <w:rPr>
          <w:rFonts w:ascii="Arial" w:hAnsi="Arial" w:cs="Arial"/>
          <w:b/>
          <w:w w:val="105"/>
          <w:sz w:val="24"/>
          <w:szCs w:val="24"/>
        </w:rPr>
        <w:t xml:space="preserve"> de manera urgente ante la Comisión Federal de Electricidad para qu</w:t>
      </w:r>
      <w:r w:rsidR="00787E6B" w:rsidRPr="00497A4D">
        <w:rPr>
          <w:rFonts w:ascii="Arial" w:hAnsi="Arial" w:cs="Arial"/>
          <w:b/>
          <w:w w:val="105"/>
          <w:sz w:val="24"/>
          <w:szCs w:val="24"/>
        </w:rPr>
        <w:t>e se instale la red eléctrica en</w:t>
      </w:r>
      <w:r w:rsidR="00A15990" w:rsidRPr="00497A4D">
        <w:rPr>
          <w:rFonts w:ascii="Arial" w:hAnsi="Arial" w:cs="Arial"/>
          <w:b/>
          <w:w w:val="105"/>
          <w:sz w:val="24"/>
          <w:szCs w:val="24"/>
        </w:rPr>
        <w:t xml:space="preserve"> dicho ejido,</w:t>
      </w:r>
      <w:r w:rsidR="00A15990" w:rsidRPr="00497A4D">
        <w:rPr>
          <w:rFonts w:ascii="Arial" w:hAnsi="Arial" w:cs="Arial"/>
          <w:w w:val="105"/>
          <w:sz w:val="24"/>
          <w:szCs w:val="24"/>
        </w:rPr>
        <w:t xml:space="preserve"> </w:t>
      </w:r>
      <w:r w:rsidR="00D778BD" w:rsidRPr="00497A4D">
        <w:rPr>
          <w:rFonts w:ascii="Arial" w:hAnsi="Arial" w:cs="Arial"/>
          <w:w w:val="105"/>
          <w:sz w:val="24"/>
          <w:szCs w:val="24"/>
        </w:rPr>
        <w:t>resulta necesario</w:t>
      </w:r>
      <w:r w:rsidR="00FC20D4" w:rsidRPr="00497A4D">
        <w:rPr>
          <w:rFonts w:ascii="Arial" w:hAnsi="Arial" w:cs="Arial"/>
          <w:w w:val="105"/>
          <w:sz w:val="24"/>
          <w:szCs w:val="24"/>
        </w:rPr>
        <w:t xml:space="preserve"> ya que, conforme a</w:t>
      </w:r>
      <w:r w:rsidR="00787E6B" w:rsidRPr="00497A4D">
        <w:rPr>
          <w:rFonts w:ascii="Arial" w:hAnsi="Arial" w:cs="Arial"/>
          <w:w w:val="105"/>
          <w:sz w:val="24"/>
          <w:szCs w:val="24"/>
        </w:rPr>
        <w:t xml:space="preserve"> </w:t>
      </w:r>
      <w:r w:rsidR="00FC20D4" w:rsidRPr="00497A4D">
        <w:rPr>
          <w:rFonts w:ascii="Arial" w:hAnsi="Arial" w:cs="Arial"/>
          <w:w w:val="105"/>
          <w:sz w:val="24"/>
          <w:szCs w:val="24"/>
        </w:rPr>
        <w:t>l</w:t>
      </w:r>
      <w:r w:rsidR="00787E6B" w:rsidRPr="00497A4D">
        <w:rPr>
          <w:rFonts w:ascii="Arial" w:hAnsi="Arial" w:cs="Arial"/>
          <w:w w:val="105"/>
          <w:sz w:val="24"/>
          <w:szCs w:val="24"/>
        </w:rPr>
        <w:t>os</w:t>
      </w:r>
      <w:r w:rsidR="00FC20D4" w:rsidRPr="00497A4D">
        <w:rPr>
          <w:rFonts w:ascii="Arial" w:hAnsi="Arial" w:cs="Arial"/>
          <w:w w:val="105"/>
          <w:sz w:val="24"/>
          <w:szCs w:val="24"/>
        </w:rPr>
        <w:t xml:space="preserve"> </w:t>
      </w:r>
      <w:r w:rsidR="00111FFD" w:rsidRPr="00497A4D">
        <w:rPr>
          <w:rFonts w:ascii="Arial" w:hAnsi="Arial" w:cs="Arial"/>
          <w:w w:val="105"/>
          <w:sz w:val="24"/>
          <w:szCs w:val="24"/>
        </w:rPr>
        <w:t>citado</w:t>
      </w:r>
      <w:r w:rsidR="00787E6B" w:rsidRPr="00497A4D">
        <w:rPr>
          <w:rFonts w:ascii="Arial" w:hAnsi="Arial" w:cs="Arial"/>
          <w:w w:val="105"/>
          <w:sz w:val="24"/>
          <w:szCs w:val="24"/>
        </w:rPr>
        <w:t>s</w:t>
      </w:r>
      <w:r w:rsidR="00111FFD" w:rsidRPr="00497A4D">
        <w:rPr>
          <w:rFonts w:ascii="Arial" w:hAnsi="Arial" w:cs="Arial"/>
          <w:w w:val="105"/>
          <w:sz w:val="24"/>
          <w:szCs w:val="24"/>
        </w:rPr>
        <w:t xml:space="preserve"> </w:t>
      </w:r>
      <w:r w:rsidR="00CF4335" w:rsidRPr="00497A4D">
        <w:rPr>
          <w:rFonts w:ascii="Arial" w:hAnsi="Arial" w:cs="Arial"/>
          <w:w w:val="105"/>
          <w:sz w:val="24"/>
          <w:szCs w:val="24"/>
        </w:rPr>
        <w:t>numeral</w:t>
      </w:r>
      <w:r w:rsidR="00787E6B" w:rsidRPr="00497A4D">
        <w:rPr>
          <w:rFonts w:ascii="Arial" w:hAnsi="Arial" w:cs="Arial"/>
          <w:w w:val="105"/>
          <w:sz w:val="24"/>
          <w:szCs w:val="24"/>
        </w:rPr>
        <w:t>es</w:t>
      </w:r>
      <w:r w:rsidR="00FC20D4" w:rsidRPr="00497A4D">
        <w:rPr>
          <w:rFonts w:ascii="Arial" w:hAnsi="Arial" w:cs="Arial"/>
          <w:w w:val="105"/>
          <w:sz w:val="24"/>
          <w:szCs w:val="24"/>
        </w:rPr>
        <w:t xml:space="preserve"> de la Constitución del Estado y en relación al </w:t>
      </w:r>
      <w:r w:rsidR="00FC20D4" w:rsidRPr="00497A4D">
        <w:rPr>
          <w:rFonts w:ascii="Arial" w:hAnsi="Arial" w:cs="Arial"/>
          <w:w w:val="105"/>
          <w:sz w:val="24"/>
          <w:szCs w:val="24"/>
        </w:rPr>
        <w:lastRenderedPageBreak/>
        <w:t xml:space="preserve">diverso </w:t>
      </w:r>
      <w:r w:rsidR="00CF4335" w:rsidRPr="00497A4D">
        <w:rPr>
          <w:rFonts w:ascii="Arial" w:hAnsi="Arial" w:cs="Arial"/>
          <w:sz w:val="24"/>
          <w:szCs w:val="24"/>
        </w:rPr>
        <w:t xml:space="preserve">39, fracción XII incisos </w:t>
      </w:r>
      <w:r w:rsidR="00D778BD" w:rsidRPr="00497A4D">
        <w:rPr>
          <w:rFonts w:ascii="Arial" w:hAnsi="Arial" w:cs="Arial"/>
          <w:sz w:val="24"/>
          <w:szCs w:val="24"/>
        </w:rPr>
        <w:t>b</w:t>
      </w:r>
      <w:r w:rsidR="00CF4335" w:rsidRPr="00497A4D">
        <w:rPr>
          <w:rFonts w:ascii="Arial" w:hAnsi="Arial" w:cs="Arial"/>
          <w:sz w:val="24"/>
          <w:szCs w:val="24"/>
        </w:rPr>
        <w:t>) del Reglamento para el Gobierno Interior del Congreso del Estado de Nuevo Leó</w:t>
      </w:r>
      <w:r w:rsidR="00FC20D4" w:rsidRPr="00497A4D">
        <w:rPr>
          <w:rFonts w:ascii="Arial" w:hAnsi="Arial" w:cs="Arial"/>
          <w:sz w:val="24"/>
          <w:szCs w:val="24"/>
        </w:rPr>
        <w:t xml:space="preserve">n, </w:t>
      </w:r>
      <w:r w:rsidR="00CF4335" w:rsidRPr="00497A4D">
        <w:rPr>
          <w:rFonts w:ascii="Arial" w:hAnsi="Arial" w:cs="Arial"/>
          <w:w w:val="105"/>
          <w:sz w:val="24"/>
          <w:szCs w:val="24"/>
        </w:rPr>
        <w:t xml:space="preserve">se refiere a </w:t>
      </w:r>
      <w:r w:rsidR="00D778BD" w:rsidRPr="00497A4D">
        <w:rPr>
          <w:rFonts w:ascii="Arial" w:hAnsi="Arial" w:cs="Arial"/>
          <w:w w:val="105"/>
          <w:sz w:val="24"/>
          <w:szCs w:val="24"/>
        </w:rPr>
        <w:t>“</w:t>
      </w:r>
      <w:r w:rsidR="00D778BD" w:rsidRPr="00497A4D">
        <w:rPr>
          <w:rFonts w:ascii="Arial" w:hAnsi="Arial" w:cs="Arial"/>
          <w:bCs/>
        </w:rPr>
        <w:t>Lo concerniente al derecho a vivir en un medio ambiente adecuado para el desarrollo de la persona, así como del deber de conservarlo”</w:t>
      </w:r>
      <w:r w:rsidR="00CF4335" w:rsidRPr="00497A4D">
        <w:rPr>
          <w:rFonts w:ascii="Arial" w:hAnsi="Arial" w:cs="Arial"/>
          <w:w w:val="105"/>
          <w:sz w:val="24"/>
          <w:szCs w:val="24"/>
        </w:rPr>
        <w:t>,</w:t>
      </w:r>
      <w:r w:rsidR="00D778BD" w:rsidRPr="00497A4D">
        <w:rPr>
          <w:rFonts w:ascii="Arial" w:hAnsi="Arial" w:cs="Arial"/>
          <w:w w:val="105"/>
          <w:sz w:val="24"/>
          <w:szCs w:val="24"/>
        </w:rPr>
        <w:t xml:space="preserve"> de igual manera en su inciso</w:t>
      </w:r>
      <w:r w:rsidR="00D778BD" w:rsidRPr="00497A4D">
        <w:rPr>
          <w:rFonts w:ascii="Arial" w:hAnsi="Arial" w:cs="Arial"/>
          <w:sz w:val="24"/>
          <w:szCs w:val="24"/>
        </w:rPr>
        <w:t xml:space="preserve"> f),</w:t>
      </w:r>
      <w:r w:rsidR="00CF4335" w:rsidRPr="00497A4D">
        <w:rPr>
          <w:rFonts w:ascii="Arial" w:hAnsi="Arial" w:cs="Arial"/>
          <w:w w:val="105"/>
          <w:sz w:val="24"/>
          <w:szCs w:val="24"/>
        </w:rPr>
        <w:t xml:space="preserve"> </w:t>
      </w:r>
      <w:r w:rsidR="00D778BD" w:rsidRPr="00497A4D">
        <w:rPr>
          <w:rFonts w:ascii="Arial" w:hAnsi="Arial" w:cs="Arial"/>
          <w:w w:val="105"/>
          <w:sz w:val="24"/>
          <w:szCs w:val="24"/>
        </w:rPr>
        <w:t>establece: “</w:t>
      </w:r>
      <w:r w:rsidR="00D778BD" w:rsidRPr="00497A4D">
        <w:rPr>
          <w:rFonts w:ascii="Arial" w:hAnsi="Arial" w:cs="Arial"/>
          <w:bCs/>
        </w:rPr>
        <w:t>Dar cauce y contestación a las peticiones ciudadanas, así como hacer del conocimiento de las autoridades competentes los asuntos que le sean turnados”</w:t>
      </w:r>
      <w:r w:rsidR="00045218" w:rsidRPr="00497A4D">
        <w:rPr>
          <w:rFonts w:ascii="Arial" w:hAnsi="Arial" w:cs="Arial"/>
          <w:w w:val="105"/>
          <w:sz w:val="24"/>
          <w:szCs w:val="24"/>
        </w:rPr>
        <w:t>,</w:t>
      </w:r>
      <w:r w:rsidR="000A759F" w:rsidRPr="00497A4D">
        <w:rPr>
          <w:rFonts w:ascii="Arial" w:hAnsi="Arial" w:cs="Arial"/>
          <w:w w:val="105"/>
          <w:sz w:val="24"/>
          <w:szCs w:val="24"/>
        </w:rPr>
        <w:t xml:space="preserve"> </w:t>
      </w:r>
      <w:r w:rsidR="00D50724" w:rsidRPr="00497A4D">
        <w:rPr>
          <w:rFonts w:ascii="Arial" w:hAnsi="Arial" w:cs="Arial"/>
          <w:w w:val="105"/>
          <w:sz w:val="24"/>
          <w:szCs w:val="24"/>
        </w:rPr>
        <w:t xml:space="preserve">ya </w:t>
      </w:r>
      <w:r w:rsidR="00D778BD" w:rsidRPr="00497A4D">
        <w:rPr>
          <w:rFonts w:ascii="Arial" w:hAnsi="Arial" w:cs="Arial"/>
          <w:w w:val="105"/>
          <w:sz w:val="24"/>
          <w:szCs w:val="24"/>
        </w:rPr>
        <w:t>que de esta manera contribuiremos a mejorar la calidad de vida y sustentabilidad para las futuras generaciones para los habitantes de la comunidad solicita</w:t>
      </w:r>
      <w:r w:rsidR="00787E6B" w:rsidRPr="00497A4D">
        <w:rPr>
          <w:rFonts w:ascii="Arial" w:hAnsi="Arial" w:cs="Arial"/>
          <w:w w:val="105"/>
          <w:sz w:val="24"/>
          <w:szCs w:val="24"/>
        </w:rPr>
        <w:t>nte, al gestionar se les atiende</w:t>
      </w:r>
      <w:r w:rsidR="00D778BD" w:rsidRPr="00497A4D">
        <w:rPr>
          <w:rFonts w:ascii="Arial" w:hAnsi="Arial" w:cs="Arial"/>
          <w:w w:val="105"/>
          <w:sz w:val="24"/>
          <w:szCs w:val="24"/>
        </w:rPr>
        <w:t xml:space="preserve">  esta petición que  a través de los años no les ha sido </w:t>
      </w:r>
      <w:r w:rsidR="004D08BD" w:rsidRPr="00497A4D">
        <w:rPr>
          <w:rFonts w:ascii="Arial" w:hAnsi="Arial" w:cs="Arial"/>
          <w:w w:val="105"/>
          <w:sz w:val="24"/>
          <w:szCs w:val="24"/>
        </w:rPr>
        <w:t>resuelta</w:t>
      </w:r>
      <w:r w:rsidR="00D778BD" w:rsidRPr="00497A4D">
        <w:rPr>
          <w:rFonts w:ascii="Arial" w:hAnsi="Arial" w:cs="Arial"/>
          <w:w w:val="105"/>
          <w:sz w:val="24"/>
          <w:szCs w:val="24"/>
        </w:rPr>
        <w:t xml:space="preserve">, con la cual se lograría poder </w:t>
      </w:r>
      <w:r w:rsidR="004D08BD" w:rsidRPr="00497A4D">
        <w:rPr>
          <w:rFonts w:ascii="Arial" w:hAnsi="Arial" w:cs="Arial"/>
          <w:w w:val="105"/>
          <w:sz w:val="24"/>
          <w:szCs w:val="24"/>
        </w:rPr>
        <w:t xml:space="preserve">contar con el suministro de energía eléctrica que además ayude a dotar de agua necesaria para su consumo al ayudar a que funcione el motor del cual se sustrae este líquido. </w:t>
      </w:r>
    </w:p>
    <w:p w14:paraId="7049BDA2" w14:textId="6D5C9EC8" w:rsidR="009A0F99" w:rsidRPr="00497A4D" w:rsidRDefault="003208C1" w:rsidP="00111FFD">
      <w:pPr>
        <w:spacing w:before="240" w:after="240" w:line="360" w:lineRule="auto"/>
        <w:ind w:right="141" w:firstLine="720"/>
        <w:jc w:val="both"/>
        <w:rPr>
          <w:rFonts w:ascii="Arial" w:hAnsi="Arial" w:cs="Arial"/>
          <w:w w:val="105"/>
          <w:sz w:val="24"/>
          <w:szCs w:val="24"/>
        </w:rPr>
      </w:pPr>
      <w:r w:rsidRPr="00497A4D">
        <w:rPr>
          <w:rFonts w:ascii="Arial" w:hAnsi="Arial" w:cs="Arial"/>
          <w:sz w:val="26"/>
          <w:szCs w:val="26"/>
          <w:lang w:val="es-ES_tradnl"/>
        </w:rPr>
        <w:t xml:space="preserve">Lo anteriormente considerado se manifestaría en un gran beneficio </w:t>
      </w:r>
      <w:r w:rsidR="00D778BD" w:rsidRPr="00497A4D">
        <w:rPr>
          <w:rFonts w:ascii="Arial" w:hAnsi="Arial" w:cs="Arial"/>
          <w:sz w:val="26"/>
          <w:szCs w:val="26"/>
          <w:lang w:val="es-ES_tradnl"/>
        </w:rPr>
        <w:t xml:space="preserve">para los habitantes del Ejido conocido como Cedritos, del municipio de </w:t>
      </w:r>
      <w:r w:rsidR="00497A4D" w:rsidRPr="00497A4D">
        <w:rPr>
          <w:rFonts w:ascii="Arial" w:hAnsi="Arial" w:cs="Arial"/>
          <w:sz w:val="26"/>
          <w:szCs w:val="26"/>
          <w:lang w:val="es-ES_tradnl"/>
        </w:rPr>
        <w:t>Aramberri</w:t>
      </w:r>
      <w:r w:rsidR="00D778BD" w:rsidRPr="00497A4D">
        <w:rPr>
          <w:rFonts w:ascii="Arial" w:hAnsi="Arial" w:cs="Arial"/>
          <w:sz w:val="26"/>
          <w:szCs w:val="26"/>
          <w:lang w:val="es-ES_tradnl"/>
        </w:rPr>
        <w:t>, Nuevo León.</w:t>
      </w:r>
    </w:p>
    <w:p w14:paraId="57FCD647" w14:textId="77777777" w:rsidR="00C544BD" w:rsidRPr="00497A4D" w:rsidRDefault="00292AB5" w:rsidP="007903E9">
      <w:pPr>
        <w:widowControl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97A4D">
        <w:rPr>
          <w:rFonts w:ascii="Arial" w:hAnsi="Arial" w:cs="Arial"/>
          <w:w w:val="105"/>
          <w:sz w:val="24"/>
          <w:szCs w:val="24"/>
        </w:rPr>
        <w:t>P</w:t>
      </w:r>
      <w:r w:rsidR="000F604A" w:rsidRPr="00497A4D">
        <w:rPr>
          <w:rFonts w:ascii="Arial" w:hAnsi="Arial" w:cs="Arial"/>
          <w:w w:val="105"/>
          <w:sz w:val="24"/>
          <w:szCs w:val="24"/>
        </w:rPr>
        <w:t xml:space="preserve">ara quienes integramos la </w:t>
      </w:r>
      <w:r w:rsidR="007903E9" w:rsidRPr="00497A4D">
        <w:rPr>
          <w:rFonts w:ascii="Arial" w:hAnsi="Arial" w:cs="Arial"/>
          <w:w w:val="105"/>
          <w:sz w:val="24"/>
          <w:szCs w:val="24"/>
        </w:rPr>
        <w:t>Comisi</w:t>
      </w:r>
      <w:r w:rsidR="00D778BD" w:rsidRPr="00497A4D">
        <w:rPr>
          <w:rFonts w:ascii="Arial" w:hAnsi="Arial" w:cs="Arial"/>
          <w:w w:val="105"/>
          <w:sz w:val="24"/>
          <w:szCs w:val="24"/>
        </w:rPr>
        <w:t>ón</w:t>
      </w:r>
      <w:r w:rsidR="007903E9" w:rsidRPr="00497A4D">
        <w:rPr>
          <w:rFonts w:ascii="Arial" w:hAnsi="Arial" w:cs="Arial"/>
          <w:w w:val="105"/>
          <w:sz w:val="24"/>
          <w:szCs w:val="24"/>
        </w:rPr>
        <w:t xml:space="preserve"> de Desarrollo Sustentable</w:t>
      </w:r>
      <w:r w:rsidR="000F604A" w:rsidRPr="00497A4D">
        <w:rPr>
          <w:rFonts w:ascii="Arial" w:hAnsi="Arial" w:cs="Arial"/>
          <w:w w:val="105"/>
          <w:sz w:val="24"/>
          <w:szCs w:val="24"/>
        </w:rPr>
        <w:t xml:space="preserve">, consideramos que es de aprobar </w:t>
      </w:r>
      <w:r w:rsidR="0000259D" w:rsidRPr="00497A4D">
        <w:rPr>
          <w:rFonts w:ascii="Arial" w:hAnsi="Arial" w:cs="Arial"/>
          <w:w w:val="105"/>
          <w:sz w:val="24"/>
          <w:szCs w:val="24"/>
        </w:rPr>
        <w:t>el presente exhorto</w:t>
      </w:r>
      <w:r w:rsidR="005653D6" w:rsidRPr="00497A4D">
        <w:rPr>
          <w:rFonts w:ascii="Arial" w:hAnsi="Arial" w:cs="Arial"/>
          <w:w w:val="105"/>
          <w:sz w:val="24"/>
          <w:szCs w:val="24"/>
        </w:rPr>
        <w:t>.</w:t>
      </w:r>
      <w:r w:rsidR="0000259D" w:rsidRPr="00497A4D">
        <w:rPr>
          <w:rFonts w:ascii="Arial" w:hAnsi="Arial" w:cs="Arial"/>
          <w:w w:val="105"/>
          <w:sz w:val="24"/>
          <w:szCs w:val="24"/>
        </w:rPr>
        <w:t xml:space="preserve"> </w:t>
      </w:r>
    </w:p>
    <w:p w14:paraId="19B54753" w14:textId="77777777" w:rsidR="00B542C0" w:rsidRPr="00497A4D" w:rsidRDefault="00B542C0" w:rsidP="00FC20D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A7DF359" w14:textId="77777777" w:rsidR="00FC20D4" w:rsidRDefault="00FC20D4" w:rsidP="00FC20D4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97A4D">
        <w:rPr>
          <w:rFonts w:ascii="Arial" w:hAnsi="Arial" w:cs="Arial"/>
          <w:sz w:val="24"/>
          <w:szCs w:val="24"/>
        </w:rPr>
        <w:t>En virtud de lo expuesto, esta</w:t>
      </w:r>
      <w:r w:rsidR="00780588" w:rsidRPr="00497A4D">
        <w:rPr>
          <w:rFonts w:ascii="Arial" w:hAnsi="Arial" w:cs="Arial"/>
          <w:sz w:val="24"/>
          <w:szCs w:val="24"/>
        </w:rPr>
        <w:t xml:space="preserve"> </w:t>
      </w:r>
      <w:r w:rsidR="00CF3DC7" w:rsidRPr="00497A4D">
        <w:rPr>
          <w:rFonts w:ascii="Arial" w:hAnsi="Arial" w:cs="Arial"/>
          <w:sz w:val="24"/>
          <w:szCs w:val="24"/>
        </w:rPr>
        <w:t>Comisió</w:t>
      </w:r>
      <w:r w:rsidR="00485A12" w:rsidRPr="00497A4D">
        <w:rPr>
          <w:rFonts w:ascii="Arial" w:hAnsi="Arial" w:cs="Arial"/>
          <w:sz w:val="24"/>
          <w:szCs w:val="24"/>
        </w:rPr>
        <w:t xml:space="preserve">n </w:t>
      </w:r>
      <w:r w:rsidRPr="00497A4D">
        <w:rPr>
          <w:rFonts w:ascii="Arial" w:hAnsi="Arial" w:cs="Arial"/>
          <w:sz w:val="24"/>
          <w:szCs w:val="24"/>
        </w:rPr>
        <w:t xml:space="preserve">de </w:t>
      </w:r>
      <w:r w:rsidR="00485A12" w:rsidRPr="00497A4D">
        <w:rPr>
          <w:rFonts w:ascii="Arial" w:hAnsi="Arial" w:cs="Arial"/>
          <w:sz w:val="24"/>
          <w:szCs w:val="24"/>
        </w:rPr>
        <w:t>dictamen</w:t>
      </w:r>
      <w:r w:rsidRPr="00497A4D">
        <w:rPr>
          <w:rFonts w:ascii="Arial" w:hAnsi="Arial" w:cs="Arial"/>
          <w:sz w:val="24"/>
          <w:szCs w:val="24"/>
        </w:rPr>
        <w:t xml:space="preserve"> legislativo somete</w:t>
      </w:r>
      <w:r w:rsidR="00485A12" w:rsidRPr="00497A4D">
        <w:rPr>
          <w:rFonts w:ascii="Arial" w:hAnsi="Arial" w:cs="Arial"/>
          <w:sz w:val="24"/>
          <w:szCs w:val="24"/>
        </w:rPr>
        <w:t>n</w:t>
      </w:r>
      <w:r w:rsidRPr="00497A4D">
        <w:rPr>
          <w:rFonts w:ascii="Arial" w:hAnsi="Arial" w:cs="Arial"/>
          <w:sz w:val="24"/>
          <w:szCs w:val="24"/>
        </w:rPr>
        <w:t xml:space="preserve"> a la atenta consideración del Pleno el siguiente proyecto de</w:t>
      </w:r>
      <w:r w:rsidR="00485A12" w:rsidRPr="00497A4D">
        <w:rPr>
          <w:rFonts w:ascii="Arial" w:hAnsi="Arial" w:cs="Arial"/>
          <w:sz w:val="24"/>
          <w:szCs w:val="24"/>
        </w:rPr>
        <w:t>:</w:t>
      </w:r>
      <w:r w:rsidRPr="00497A4D">
        <w:rPr>
          <w:rFonts w:ascii="Arial" w:hAnsi="Arial" w:cs="Arial"/>
          <w:sz w:val="24"/>
          <w:szCs w:val="24"/>
        </w:rPr>
        <w:t xml:space="preserve"> </w:t>
      </w:r>
    </w:p>
    <w:p w14:paraId="71035004" w14:textId="77777777" w:rsidR="00DE0836" w:rsidRDefault="00DE0836" w:rsidP="00FC20D4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2721AE01" w14:textId="77777777" w:rsidR="00DE0836" w:rsidRPr="00497A4D" w:rsidRDefault="00DE0836" w:rsidP="00FC20D4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2CED8004" w14:textId="77777777" w:rsidR="00FC20D4" w:rsidRPr="00497A4D" w:rsidRDefault="00FC20D4" w:rsidP="00FC20D4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6FE03ACC" w14:textId="77777777" w:rsidR="005D0788" w:rsidRPr="00497A4D" w:rsidRDefault="005D0788" w:rsidP="00FC20D4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2E54D566" w14:textId="77777777" w:rsidR="0035784C" w:rsidRPr="00497A4D" w:rsidRDefault="00780588" w:rsidP="009061E8">
      <w:pPr>
        <w:pStyle w:val="Ttulo1"/>
        <w:ind w:left="0" w:right="1408"/>
        <w:jc w:val="center"/>
        <w:rPr>
          <w:rFonts w:ascii="Arial" w:hAnsi="Arial" w:cs="Arial"/>
          <w:w w:val="105"/>
          <w:sz w:val="24"/>
          <w:szCs w:val="24"/>
        </w:rPr>
      </w:pPr>
      <w:r w:rsidRPr="00497A4D">
        <w:rPr>
          <w:rFonts w:ascii="Arial" w:hAnsi="Arial" w:cs="Arial"/>
          <w:w w:val="105"/>
          <w:sz w:val="24"/>
          <w:szCs w:val="24"/>
        </w:rPr>
        <w:lastRenderedPageBreak/>
        <w:t>ACUERDO</w:t>
      </w:r>
    </w:p>
    <w:p w14:paraId="078B6986" w14:textId="77777777" w:rsidR="0035784C" w:rsidRPr="00497A4D" w:rsidRDefault="0035784C" w:rsidP="009061E8">
      <w:pPr>
        <w:pStyle w:val="Ttulo1"/>
        <w:ind w:left="0" w:right="1408"/>
        <w:jc w:val="center"/>
        <w:rPr>
          <w:rFonts w:ascii="Arial" w:hAnsi="Arial" w:cs="Arial"/>
          <w:b w:val="0"/>
          <w:bCs w:val="0"/>
          <w:sz w:val="24"/>
          <w:szCs w:val="24"/>
        </w:rPr>
      </w:pPr>
    </w:p>
    <w:p w14:paraId="0A5BE764" w14:textId="77777777" w:rsidR="00052429" w:rsidRPr="00497A4D" w:rsidRDefault="00052429" w:rsidP="009061E8">
      <w:pPr>
        <w:pStyle w:val="Ttulo1"/>
        <w:ind w:left="0" w:right="1408"/>
        <w:jc w:val="center"/>
        <w:rPr>
          <w:rFonts w:ascii="Arial" w:hAnsi="Arial" w:cs="Arial"/>
          <w:b w:val="0"/>
          <w:bCs w:val="0"/>
          <w:sz w:val="24"/>
          <w:szCs w:val="24"/>
        </w:rPr>
      </w:pPr>
    </w:p>
    <w:p w14:paraId="02C8932A" w14:textId="019D54BA" w:rsidR="00780588" w:rsidRPr="00497A4D" w:rsidRDefault="00E67A51" w:rsidP="00780588">
      <w:pPr>
        <w:spacing w:before="240" w:after="240" w:line="360" w:lineRule="auto"/>
        <w:ind w:right="141"/>
        <w:jc w:val="both"/>
        <w:rPr>
          <w:rFonts w:ascii="Arial" w:hAnsi="Arial" w:cs="Arial"/>
          <w:sz w:val="26"/>
          <w:szCs w:val="26"/>
        </w:rPr>
      </w:pPr>
      <w:r w:rsidRPr="00497A4D">
        <w:rPr>
          <w:rFonts w:ascii="Arial" w:hAnsi="Arial" w:cs="Arial"/>
          <w:b/>
          <w:sz w:val="26"/>
          <w:szCs w:val="26"/>
          <w:lang w:val="es-ES_tradnl"/>
        </w:rPr>
        <w:t>PRIMERO</w:t>
      </w:r>
      <w:r w:rsidR="003C6504" w:rsidRPr="00497A4D">
        <w:rPr>
          <w:rFonts w:ascii="Arial" w:hAnsi="Arial" w:cs="Arial"/>
          <w:b/>
          <w:sz w:val="26"/>
          <w:szCs w:val="26"/>
          <w:lang w:val="es-ES_tradnl"/>
        </w:rPr>
        <w:t>.-</w:t>
      </w:r>
      <w:r w:rsidR="003C6504" w:rsidRPr="00497A4D">
        <w:rPr>
          <w:rFonts w:ascii="Arial" w:hAnsi="Arial" w:cs="Arial"/>
          <w:sz w:val="26"/>
          <w:szCs w:val="26"/>
          <w:lang w:val="es-ES_tradnl"/>
        </w:rPr>
        <w:t xml:space="preserve"> </w:t>
      </w:r>
      <w:r w:rsidR="00BC20CC" w:rsidRPr="00497A4D">
        <w:rPr>
          <w:rFonts w:ascii="Arial" w:hAnsi="Arial" w:cs="Arial"/>
          <w:sz w:val="26"/>
          <w:szCs w:val="26"/>
          <w:lang w:val="es-ES_tradnl"/>
        </w:rPr>
        <w:t>La LXXIV Legislatura del</w:t>
      </w:r>
      <w:r w:rsidR="005653D6" w:rsidRPr="00497A4D">
        <w:rPr>
          <w:rFonts w:ascii="Arial" w:hAnsi="Arial" w:cs="Arial"/>
          <w:sz w:val="26"/>
          <w:szCs w:val="26"/>
          <w:lang w:val="es-ES_tradnl"/>
        </w:rPr>
        <w:t xml:space="preserve"> H.</w:t>
      </w:r>
      <w:r w:rsidR="00BC20CC" w:rsidRPr="00497A4D">
        <w:rPr>
          <w:rFonts w:ascii="Arial" w:hAnsi="Arial" w:cs="Arial"/>
          <w:sz w:val="26"/>
          <w:szCs w:val="26"/>
          <w:lang w:val="es-ES_tradnl"/>
        </w:rPr>
        <w:t xml:space="preserve"> Congreso del Estado de Nuevo León, exhorta respetuosamente al Titular </w:t>
      </w:r>
      <w:r w:rsidR="00780588" w:rsidRPr="00497A4D">
        <w:rPr>
          <w:rFonts w:ascii="Arial" w:hAnsi="Arial" w:cs="Arial"/>
          <w:sz w:val="26"/>
          <w:szCs w:val="26"/>
          <w:lang w:val="es-ES_tradnl"/>
        </w:rPr>
        <w:t>del Poder Ejecutivo del Estado</w:t>
      </w:r>
      <w:r w:rsidR="0015446B" w:rsidRPr="00497A4D">
        <w:rPr>
          <w:rFonts w:ascii="Arial" w:hAnsi="Arial" w:cs="Arial"/>
          <w:sz w:val="26"/>
          <w:szCs w:val="26"/>
          <w:lang w:val="es-ES_tradnl"/>
        </w:rPr>
        <w:t xml:space="preserve">, el Ing. Jaime </w:t>
      </w:r>
      <w:r w:rsidR="00FE7F8F" w:rsidRPr="00497A4D">
        <w:rPr>
          <w:rFonts w:ascii="Arial" w:hAnsi="Arial" w:cs="Arial"/>
          <w:sz w:val="26"/>
          <w:szCs w:val="26"/>
          <w:lang w:val="es-ES_tradnl"/>
        </w:rPr>
        <w:t>He</w:t>
      </w:r>
      <w:r w:rsidR="0015446B" w:rsidRPr="00497A4D">
        <w:rPr>
          <w:rFonts w:ascii="Arial" w:hAnsi="Arial" w:cs="Arial"/>
          <w:sz w:val="26"/>
          <w:szCs w:val="26"/>
          <w:lang w:val="es-ES_tradnl"/>
        </w:rPr>
        <w:t>l</w:t>
      </w:r>
      <w:r w:rsidR="00FE7F8F" w:rsidRPr="00497A4D">
        <w:rPr>
          <w:rFonts w:ascii="Arial" w:hAnsi="Arial" w:cs="Arial"/>
          <w:sz w:val="26"/>
          <w:szCs w:val="26"/>
          <w:lang w:val="es-ES_tradnl"/>
        </w:rPr>
        <w:t>i</w:t>
      </w:r>
      <w:r w:rsidR="0015446B" w:rsidRPr="00497A4D">
        <w:rPr>
          <w:rFonts w:ascii="Arial" w:hAnsi="Arial" w:cs="Arial"/>
          <w:sz w:val="26"/>
          <w:szCs w:val="26"/>
          <w:lang w:val="es-ES_tradnl"/>
        </w:rPr>
        <w:t>odoro Rodríguez Calderón</w:t>
      </w:r>
      <w:r w:rsidR="00780588" w:rsidRPr="00497A4D">
        <w:rPr>
          <w:rFonts w:ascii="Arial" w:hAnsi="Arial" w:cs="Arial"/>
          <w:sz w:val="26"/>
          <w:szCs w:val="26"/>
          <w:lang w:val="es-ES_tradnl"/>
        </w:rPr>
        <w:t xml:space="preserve">, </w:t>
      </w:r>
      <w:r w:rsidR="00780588" w:rsidRPr="00497A4D">
        <w:rPr>
          <w:rFonts w:ascii="Arial" w:hAnsi="Arial" w:cs="Arial"/>
          <w:color w:val="333333"/>
          <w:sz w:val="26"/>
          <w:szCs w:val="26"/>
          <w:shd w:val="clear" w:color="auto" w:fill="FFFFFF"/>
        </w:rPr>
        <w:t>para que conforme al ámbito de sus atribuciones</w:t>
      </w:r>
      <w:r w:rsidR="005653D6" w:rsidRPr="00497A4D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se</w:t>
      </w:r>
      <w:r w:rsidR="00780588" w:rsidRPr="00497A4D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sirva analizar </w:t>
      </w:r>
      <w:r w:rsidR="00B829BF" w:rsidRPr="00497A4D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y en su caso resolver </w:t>
      </w:r>
      <w:r w:rsidR="00780588" w:rsidRPr="00497A4D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la pretensión de </w:t>
      </w:r>
      <w:r w:rsidR="00FE7F8F" w:rsidRPr="00497A4D">
        <w:rPr>
          <w:rFonts w:ascii="Arial" w:hAnsi="Arial" w:cs="Arial"/>
          <w:color w:val="333333"/>
          <w:sz w:val="26"/>
          <w:szCs w:val="26"/>
          <w:shd w:val="clear" w:color="auto" w:fill="FFFFFF"/>
        </w:rPr>
        <w:t>los</w:t>
      </w:r>
      <w:r w:rsidR="00780588" w:rsidRPr="00497A4D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promovente</w:t>
      </w:r>
      <w:r w:rsidR="00FE7F8F" w:rsidRPr="00497A4D">
        <w:rPr>
          <w:rFonts w:ascii="Arial" w:hAnsi="Arial" w:cs="Arial"/>
          <w:color w:val="333333"/>
          <w:sz w:val="26"/>
          <w:szCs w:val="26"/>
          <w:shd w:val="clear" w:color="auto" w:fill="FFFFFF"/>
        </w:rPr>
        <w:t>s</w:t>
      </w:r>
      <w:r w:rsidR="00780588" w:rsidRPr="00497A4D">
        <w:rPr>
          <w:rFonts w:ascii="Arial" w:hAnsi="Arial" w:cs="Arial"/>
          <w:sz w:val="26"/>
          <w:szCs w:val="26"/>
        </w:rPr>
        <w:t>.</w:t>
      </w:r>
    </w:p>
    <w:p w14:paraId="03BA2377" w14:textId="77777777" w:rsidR="00787E6B" w:rsidRPr="00497A4D" w:rsidRDefault="00787E6B" w:rsidP="006A3749">
      <w:pPr>
        <w:spacing w:before="240" w:after="240" w:line="360" w:lineRule="auto"/>
        <w:ind w:right="141"/>
        <w:jc w:val="both"/>
        <w:rPr>
          <w:rFonts w:ascii="Arial" w:hAnsi="Arial" w:cs="Arial"/>
          <w:b/>
          <w:sz w:val="26"/>
          <w:szCs w:val="26"/>
        </w:rPr>
      </w:pPr>
    </w:p>
    <w:p w14:paraId="63C26FB2" w14:textId="531DA0A3" w:rsidR="003C6504" w:rsidRPr="00497A4D" w:rsidRDefault="00E67A51" w:rsidP="006A3749">
      <w:pPr>
        <w:spacing w:before="240" w:after="240" w:line="360" w:lineRule="auto"/>
        <w:ind w:right="141"/>
        <w:jc w:val="both"/>
        <w:rPr>
          <w:rFonts w:ascii="Arial" w:hAnsi="Arial" w:cs="Arial"/>
          <w:sz w:val="26"/>
          <w:szCs w:val="26"/>
        </w:rPr>
      </w:pPr>
      <w:r w:rsidRPr="00497A4D">
        <w:rPr>
          <w:rFonts w:ascii="Arial" w:hAnsi="Arial" w:cs="Arial"/>
          <w:b/>
          <w:sz w:val="26"/>
          <w:szCs w:val="26"/>
        </w:rPr>
        <w:t>SEGUNDO.-</w:t>
      </w:r>
      <w:r w:rsidRPr="00497A4D">
        <w:rPr>
          <w:rFonts w:ascii="Arial" w:hAnsi="Arial" w:cs="Arial"/>
          <w:sz w:val="26"/>
          <w:szCs w:val="26"/>
          <w:lang w:val="es-ES_tradnl"/>
        </w:rPr>
        <w:t xml:space="preserve"> La LXXIV Legislatura del</w:t>
      </w:r>
      <w:r w:rsidR="005653D6" w:rsidRPr="00497A4D">
        <w:rPr>
          <w:rFonts w:ascii="Arial" w:hAnsi="Arial" w:cs="Arial"/>
          <w:sz w:val="26"/>
          <w:szCs w:val="26"/>
          <w:lang w:val="es-ES_tradnl"/>
        </w:rPr>
        <w:t xml:space="preserve"> H.</w:t>
      </w:r>
      <w:r w:rsidRPr="00497A4D">
        <w:rPr>
          <w:rFonts w:ascii="Arial" w:hAnsi="Arial" w:cs="Arial"/>
          <w:sz w:val="26"/>
          <w:szCs w:val="26"/>
          <w:lang w:val="es-ES_tradnl"/>
        </w:rPr>
        <w:t xml:space="preserve"> Congreso del Estado de Nuevo León, exhorta respetuosamente al Titular de la </w:t>
      </w:r>
      <w:r w:rsidR="0015446B" w:rsidRPr="00497A4D">
        <w:rPr>
          <w:rFonts w:ascii="Arial" w:hAnsi="Arial" w:cs="Arial"/>
          <w:sz w:val="26"/>
          <w:szCs w:val="26"/>
          <w:lang w:val="es-ES_tradnl"/>
        </w:rPr>
        <w:t>Gerencia Divisional de Distribución del Golfo Norte de</w:t>
      </w:r>
      <w:r w:rsidR="005653D6" w:rsidRPr="00497A4D">
        <w:rPr>
          <w:rFonts w:ascii="Arial" w:hAnsi="Arial" w:cs="Arial"/>
          <w:sz w:val="26"/>
          <w:szCs w:val="26"/>
          <w:lang w:val="es-ES_tradnl"/>
        </w:rPr>
        <w:t xml:space="preserve"> la</w:t>
      </w:r>
      <w:r w:rsidR="0015446B" w:rsidRPr="00497A4D">
        <w:rPr>
          <w:rFonts w:ascii="Arial" w:hAnsi="Arial" w:cs="Arial"/>
          <w:sz w:val="26"/>
          <w:szCs w:val="26"/>
          <w:lang w:val="es-ES_tradnl"/>
        </w:rPr>
        <w:t xml:space="preserve"> Comisión Federal de Electricidad, el Ing. Ricardo Sandoval Ortega, </w:t>
      </w:r>
      <w:r w:rsidR="0015446B" w:rsidRPr="00497A4D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para que conforme al ámbito de sus atribuciones </w:t>
      </w:r>
      <w:r w:rsidR="005653D6" w:rsidRPr="00497A4D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se </w:t>
      </w:r>
      <w:r w:rsidR="0015446B" w:rsidRPr="00497A4D">
        <w:rPr>
          <w:rFonts w:ascii="Arial" w:hAnsi="Arial" w:cs="Arial"/>
          <w:color w:val="333333"/>
          <w:sz w:val="26"/>
          <w:szCs w:val="26"/>
          <w:shd w:val="clear" w:color="auto" w:fill="FFFFFF"/>
        </w:rPr>
        <w:t>sirva analizar</w:t>
      </w:r>
      <w:r w:rsidR="00B829BF" w:rsidRPr="00497A4D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y en su caso resolver</w:t>
      </w:r>
      <w:r w:rsidR="0015446B" w:rsidRPr="00497A4D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la pretensión de </w:t>
      </w:r>
      <w:r w:rsidR="00FE7F8F" w:rsidRPr="00497A4D">
        <w:rPr>
          <w:rFonts w:ascii="Arial" w:hAnsi="Arial" w:cs="Arial"/>
          <w:color w:val="333333"/>
          <w:sz w:val="26"/>
          <w:szCs w:val="26"/>
          <w:shd w:val="clear" w:color="auto" w:fill="FFFFFF"/>
        </w:rPr>
        <w:t>los</w:t>
      </w:r>
      <w:r w:rsidR="0015446B" w:rsidRPr="00497A4D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promovente</w:t>
      </w:r>
      <w:r w:rsidR="00FE7F8F" w:rsidRPr="00497A4D">
        <w:rPr>
          <w:rFonts w:ascii="Arial" w:hAnsi="Arial" w:cs="Arial"/>
          <w:color w:val="333333"/>
          <w:sz w:val="26"/>
          <w:szCs w:val="26"/>
          <w:shd w:val="clear" w:color="auto" w:fill="FFFFFF"/>
        </w:rPr>
        <w:t>s</w:t>
      </w:r>
      <w:r w:rsidR="0015446B" w:rsidRPr="00497A4D">
        <w:rPr>
          <w:rFonts w:ascii="Arial" w:hAnsi="Arial" w:cs="Arial"/>
          <w:sz w:val="26"/>
          <w:szCs w:val="26"/>
        </w:rPr>
        <w:t>.</w:t>
      </w:r>
    </w:p>
    <w:p w14:paraId="107A1899" w14:textId="13237A75" w:rsidR="00B829BF" w:rsidRPr="00497A4D" w:rsidRDefault="00B829BF" w:rsidP="00B829BF">
      <w:pPr>
        <w:spacing w:before="240" w:after="240" w:line="360" w:lineRule="auto"/>
        <w:ind w:right="141"/>
        <w:jc w:val="both"/>
        <w:rPr>
          <w:rFonts w:ascii="Arial" w:hAnsi="Arial" w:cs="Arial"/>
          <w:sz w:val="26"/>
          <w:szCs w:val="26"/>
        </w:rPr>
      </w:pPr>
      <w:r w:rsidRPr="00497A4D">
        <w:rPr>
          <w:rFonts w:ascii="Arial" w:hAnsi="Arial" w:cs="Arial"/>
          <w:b/>
          <w:sz w:val="26"/>
          <w:szCs w:val="26"/>
        </w:rPr>
        <w:t>TERCERO.-</w:t>
      </w:r>
      <w:r w:rsidRPr="00497A4D">
        <w:rPr>
          <w:rFonts w:ascii="Arial" w:hAnsi="Arial" w:cs="Arial"/>
          <w:sz w:val="26"/>
          <w:szCs w:val="26"/>
        </w:rPr>
        <w:t xml:space="preserve"> </w:t>
      </w:r>
      <w:r w:rsidRPr="00497A4D">
        <w:rPr>
          <w:rFonts w:ascii="Arial" w:hAnsi="Arial" w:cs="Arial"/>
          <w:sz w:val="26"/>
          <w:szCs w:val="26"/>
          <w:lang w:val="es-ES_tradnl"/>
        </w:rPr>
        <w:t xml:space="preserve">La LXXIV Legislatura del H. Congreso del Estado de Nuevo León, exhorta respetuosamente al C. Alcalde del Ayuntamiento de Aramberri, Nuevo León el C. Sabino Hernández Urbina, </w:t>
      </w:r>
      <w:r w:rsidRPr="00497A4D">
        <w:rPr>
          <w:rFonts w:ascii="Arial" w:hAnsi="Arial" w:cs="Arial"/>
          <w:color w:val="333333"/>
          <w:sz w:val="26"/>
          <w:szCs w:val="26"/>
          <w:shd w:val="clear" w:color="auto" w:fill="FFFFFF"/>
        </w:rPr>
        <w:t>para que conforme al ámbito de sus atribuciones se sirva analizar y en su caso resolver la pretensión de los promoventes</w:t>
      </w:r>
      <w:r w:rsidRPr="00497A4D">
        <w:rPr>
          <w:rFonts w:ascii="Arial" w:hAnsi="Arial" w:cs="Arial"/>
          <w:sz w:val="26"/>
          <w:szCs w:val="26"/>
        </w:rPr>
        <w:t>.</w:t>
      </w:r>
    </w:p>
    <w:p w14:paraId="674A5BD0" w14:textId="739132BE" w:rsidR="00D21A41" w:rsidRDefault="00D21A41" w:rsidP="00B829BF">
      <w:pPr>
        <w:spacing w:before="240" w:after="240" w:line="360" w:lineRule="auto"/>
        <w:ind w:right="141"/>
        <w:jc w:val="both"/>
        <w:rPr>
          <w:rFonts w:ascii="Arial" w:hAnsi="Arial" w:cs="Arial"/>
          <w:sz w:val="26"/>
          <w:szCs w:val="26"/>
        </w:rPr>
      </w:pPr>
      <w:r w:rsidRPr="00497A4D">
        <w:rPr>
          <w:rFonts w:ascii="Arial" w:hAnsi="Arial" w:cs="Arial"/>
          <w:b/>
          <w:sz w:val="26"/>
          <w:szCs w:val="26"/>
        </w:rPr>
        <w:t>CUARTO.-</w:t>
      </w:r>
      <w:r w:rsidRPr="00497A4D">
        <w:rPr>
          <w:rFonts w:ascii="Arial" w:hAnsi="Arial" w:cs="Arial"/>
          <w:sz w:val="26"/>
          <w:szCs w:val="26"/>
        </w:rPr>
        <w:t xml:space="preserve"> </w:t>
      </w:r>
      <w:r w:rsidR="00C664E1" w:rsidRPr="00497A4D">
        <w:rPr>
          <w:rFonts w:ascii="Arial" w:hAnsi="Arial" w:cs="Arial"/>
          <w:sz w:val="26"/>
          <w:szCs w:val="26"/>
        </w:rPr>
        <w:t>Remítase</w:t>
      </w:r>
      <w:r w:rsidRPr="00497A4D">
        <w:rPr>
          <w:rFonts w:ascii="Arial" w:hAnsi="Arial" w:cs="Arial"/>
          <w:sz w:val="26"/>
          <w:szCs w:val="26"/>
        </w:rPr>
        <w:t xml:space="preserve"> copia del expediente</w:t>
      </w:r>
      <w:r w:rsidR="00C664E1" w:rsidRPr="00497A4D">
        <w:rPr>
          <w:rFonts w:ascii="Arial" w:hAnsi="Arial" w:cs="Arial"/>
          <w:sz w:val="26"/>
          <w:szCs w:val="26"/>
        </w:rPr>
        <w:t xml:space="preserve"> 10062</w:t>
      </w:r>
      <w:r w:rsidR="00787E6B" w:rsidRPr="00497A4D">
        <w:rPr>
          <w:rFonts w:ascii="Arial" w:hAnsi="Arial" w:cs="Arial"/>
          <w:sz w:val="26"/>
          <w:szCs w:val="26"/>
        </w:rPr>
        <w:t>/LXXIV</w:t>
      </w:r>
      <w:r w:rsidRPr="00497A4D">
        <w:rPr>
          <w:rFonts w:ascii="Arial" w:hAnsi="Arial" w:cs="Arial"/>
          <w:sz w:val="26"/>
          <w:szCs w:val="26"/>
        </w:rPr>
        <w:t xml:space="preserve"> </w:t>
      </w:r>
      <w:r w:rsidRPr="00497A4D">
        <w:rPr>
          <w:rFonts w:ascii="Arial" w:hAnsi="Arial" w:cs="Arial"/>
          <w:sz w:val="26"/>
          <w:szCs w:val="26"/>
          <w:lang w:val="es-ES_tradnl"/>
        </w:rPr>
        <w:t xml:space="preserve">al Titular del Poder Ejecutivo del Estado, el Ing. Jaime Heliodoro Rodríguez </w:t>
      </w:r>
      <w:r w:rsidRPr="00497A4D">
        <w:rPr>
          <w:rFonts w:ascii="Arial" w:hAnsi="Arial" w:cs="Arial"/>
          <w:sz w:val="26"/>
          <w:szCs w:val="26"/>
          <w:lang w:val="es-ES_tradnl"/>
        </w:rPr>
        <w:lastRenderedPageBreak/>
        <w:t>Calderón,</w:t>
      </w:r>
      <w:r w:rsidR="00C664E1" w:rsidRPr="00497A4D">
        <w:rPr>
          <w:rFonts w:ascii="Arial" w:hAnsi="Arial" w:cs="Arial"/>
          <w:sz w:val="26"/>
          <w:szCs w:val="26"/>
          <w:lang w:val="es-ES_tradnl"/>
        </w:rPr>
        <w:t xml:space="preserve"> a el Ing. Ricardo Sandoval Ortega, Gerente Divisional de Distribución del Golfo Norte de la Comisión Federal de Electricidad </w:t>
      </w:r>
      <w:r w:rsidRPr="00497A4D">
        <w:rPr>
          <w:rFonts w:ascii="Arial" w:hAnsi="Arial" w:cs="Arial"/>
          <w:sz w:val="26"/>
          <w:szCs w:val="26"/>
        </w:rPr>
        <w:t xml:space="preserve">y </w:t>
      </w:r>
      <w:r w:rsidR="00C664E1" w:rsidRPr="00497A4D">
        <w:rPr>
          <w:rFonts w:ascii="Arial" w:hAnsi="Arial" w:cs="Arial"/>
          <w:sz w:val="26"/>
          <w:szCs w:val="26"/>
          <w:lang w:val="es-ES_tradnl"/>
        </w:rPr>
        <w:t>Alcalde del Municipio de Aramberri, Nuevo León el C. Sabino Hernández Urbina</w:t>
      </w:r>
      <w:r w:rsidRPr="00497A4D">
        <w:rPr>
          <w:rFonts w:ascii="Arial" w:hAnsi="Arial" w:cs="Arial"/>
          <w:sz w:val="26"/>
          <w:szCs w:val="26"/>
        </w:rPr>
        <w:t>, para su conocimiento</w:t>
      </w:r>
      <w:r w:rsidR="00C664E1" w:rsidRPr="00497A4D">
        <w:rPr>
          <w:rFonts w:ascii="Arial" w:hAnsi="Arial" w:cs="Arial"/>
          <w:sz w:val="26"/>
          <w:szCs w:val="26"/>
        </w:rPr>
        <w:t xml:space="preserve"> y efectos que haya lugar</w:t>
      </w:r>
      <w:r w:rsidRPr="00497A4D">
        <w:rPr>
          <w:rFonts w:ascii="Arial" w:hAnsi="Arial" w:cs="Arial"/>
          <w:sz w:val="26"/>
          <w:szCs w:val="26"/>
        </w:rPr>
        <w:t>.</w:t>
      </w:r>
    </w:p>
    <w:p w14:paraId="24549391" w14:textId="77777777" w:rsidR="00787E6B" w:rsidRPr="00497A4D" w:rsidRDefault="00787E6B" w:rsidP="007E541D">
      <w:pPr>
        <w:pStyle w:val="Textoindependiente"/>
        <w:jc w:val="both"/>
        <w:rPr>
          <w:rFonts w:ascii="Arial" w:hAnsi="Arial" w:cs="Arial"/>
          <w:w w:val="105"/>
          <w:sz w:val="24"/>
          <w:szCs w:val="24"/>
        </w:rPr>
      </w:pPr>
    </w:p>
    <w:p w14:paraId="44C6B8FE" w14:textId="77777777" w:rsidR="00787E6B" w:rsidRPr="00497A4D" w:rsidRDefault="00787E6B" w:rsidP="007E541D">
      <w:pPr>
        <w:pStyle w:val="Textoindependiente"/>
        <w:jc w:val="both"/>
        <w:rPr>
          <w:rFonts w:ascii="Arial" w:hAnsi="Arial" w:cs="Arial"/>
          <w:w w:val="105"/>
          <w:sz w:val="24"/>
          <w:szCs w:val="24"/>
        </w:rPr>
      </w:pPr>
    </w:p>
    <w:p w14:paraId="0C803B8A" w14:textId="41D2A74F" w:rsidR="00B542C0" w:rsidRPr="00497A4D" w:rsidRDefault="000F604A" w:rsidP="007E541D">
      <w:pPr>
        <w:pStyle w:val="Textoindependiente"/>
        <w:jc w:val="both"/>
        <w:rPr>
          <w:rFonts w:ascii="Arial" w:hAnsi="Arial" w:cs="Arial"/>
          <w:sz w:val="24"/>
          <w:szCs w:val="24"/>
        </w:rPr>
      </w:pPr>
      <w:r w:rsidRPr="00497A4D">
        <w:rPr>
          <w:rFonts w:ascii="Arial" w:hAnsi="Arial" w:cs="Arial"/>
          <w:w w:val="105"/>
          <w:sz w:val="24"/>
          <w:szCs w:val="24"/>
        </w:rPr>
        <w:t>Monterrey, Nuevo</w:t>
      </w:r>
      <w:r w:rsidRPr="00497A4D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Pr="00497A4D">
        <w:rPr>
          <w:rFonts w:ascii="Arial" w:hAnsi="Arial" w:cs="Arial"/>
          <w:w w:val="105"/>
          <w:sz w:val="24"/>
          <w:szCs w:val="24"/>
        </w:rPr>
        <w:t>León</w:t>
      </w:r>
      <w:r w:rsidR="00DF07D8" w:rsidRPr="00497A4D">
        <w:rPr>
          <w:rFonts w:ascii="Arial" w:hAnsi="Arial" w:cs="Arial"/>
          <w:w w:val="105"/>
          <w:sz w:val="24"/>
          <w:szCs w:val="24"/>
        </w:rPr>
        <w:t>, a</w:t>
      </w:r>
      <w:r w:rsidR="007E541D" w:rsidRPr="00497A4D">
        <w:rPr>
          <w:rFonts w:ascii="Arial" w:hAnsi="Arial" w:cs="Arial"/>
          <w:w w:val="105"/>
          <w:sz w:val="24"/>
          <w:szCs w:val="24"/>
        </w:rPr>
        <w:t xml:space="preserve"> </w:t>
      </w:r>
      <w:r w:rsidR="00DE0836">
        <w:rPr>
          <w:rFonts w:ascii="Arial" w:hAnsi="Arial" w:cs="Arial"/>
          <w:w w:val="105"/>
          <w:sz w:val="24"/>
          <w:szCs w:val="24"/>
        </w:rPr>
        <w:t xml:space="preserve"> </w:t>
      </w:r>
    </w:p>
    <w:tbl>
      <w:tblPr>
        <w:tblW w:w="765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3827"/>
      </w:tblGrid>
      <w:tr w:rsidR="00B83E75" w:rsidRPr="00497A4D" w14:paraId="1C7A93D5" w14:textId="77777777" w:rsidTr="005148E9">
        <w:trPr>
          <w:trHeight w:val="300"/>
        </w:trPr>
        <w:tc>
          <w:tcPr>
            <w:tcW w:w="7655" w:type="dxa"/>
            <w:gridSpan w:val="2"/>
            <w:shd w:val="clear" w:color="auto" w:fill="auto"/>
            <w:noWrap/>
            <w:vAlign w:val="bottom"/>
          </w:tcPr>
          <w:p w14:paraId="33213853" w14:textId="77777777" w:rsidR="00B83E75" w:rsidRPr="00497A4D" w:rsidRDefault="00B83E75" w:rsidP="00DF07D8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lang w:eastAsia="es-MX"/>
              </w:rPr>
            </w:pPr>
          </w:p>
        </w:tc>
      </w:tr>
      <w:tr w:rsidR="00FB1677" w:rsidRPr="00497A4D" w14:paraId="15A81223" w14:textId="77777777" w:rsidTr="005148E9">
        <w:trPr>
          <w:trHeight w:val="300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2E78E1B2" w14:textId="77777777" w:rsidR="00FB1677" w:rsidRPr="00497A4D" w:rsidRDefault="00FB1677" w:rsidP="00DF07D8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lang w:eastAsia="es-MX"/>
              </w:rPr>
            </w:pPr>
            <w:r w:rsidRPr="00497A4D">
              <w:rPr>
                <w:rFonts w:ascii="Calibri" w:eastAsia="Times New Roman" w:hAnsi="Calibri" w:cs="Times New Roman"/>
                <w:b/>
                <w:color w:val="000000"/>
                <w:sz w:val="28"/>
                <w:lang w:eastAsia="es-MX"/>
              </w:rPr>
              <w:t>COMISION DE DESARROLLO SUSTENTABLE</w:t>
            </w:r>
          </w:p>
          <w:p w14:paraId="6E7724DB" w14:textId="77777777" w:rsidR="006A3749" w:rsidRPr="00497A4D" w:rsidRDefault="006A3749" w:rsidP="00DF07D8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lang w:eastAsia="es-MX"/>
              </w:rPr>
            </w:pPr>
          </w:p>
          <w:p w14:paraId="520E9CF4" w14:textId="77777777" w:rsidR="00DF07D8" w:rsidRPr="00497A4D" w:rsidRDefault="00DF07D8" w:rsidP="00DF07D8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es-MX"/>
              </w:rPr>
            </w:pPr>
            <w:r w:rsidRPr="00497A4D">
              <w:rPr>
                <w:rFonts w:ascii="Calibri" w:eastAsia="Times New Roman" w:hAnsi="Calibri" w:cs="Times New Roman"/>
                <w:b/>
                <w:color w:val="000000"/>
                <w:sz w:val="28"/>
                <w:lang w:eastAsia="es-MX"/>
              </w:rPr>
              <w:t>DIP. PRESIDENTE</w:t>
            </w:r>
          </w:p>
        </w:tc>
      </w:tr>
      <w:tr w:rsidR="00FB1677" w:rsidRPr="00497A4D" w14:paraId="7B668697" w14:textId="77777777" w:rsidTr="005148E9">
        <w:trPr>
          <w:trHeight w:val="300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6BCC85DB" w14:textId="77777777" w:rsidR="00DF07D8" w:rsidRPr="00497A4D" w:rsidRDefault="00DF07D8" w:rsidP="00FB167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es-MX"/>
              </w:rPr>
            </w:pPr>
          </w:p>
          <w:p w14:paraId="203804CB" w14:textId="77777777" w:rsidR="00DF07D8" w:rsidRPr="00497A4D" w:rsidRDefault="00DF07D8" w:rsidP="00FB167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es-MX"/>
              </w:rPr>
            </w:pPr>
          </w:p>
          <w:p w14:paraId="201C9852" w14:textId="77777777" w:rsidR="00DF07D8" w:rsidRPr="00497A4D" w:rsidRDefault="00DF07D8" w:rsidP="00FB167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es-MX"/>
              </w:rPr>
            </w:pPr>
          </w:p>
          <w:p w14:paraId="040C3A97" w14:textId="77777777" w:rsidR="00DF07D8" w:rsidRPr="00497A4D" w:rsidRDefault="00DF07D8" w:rsidP="00FB167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es-MX"/>
              </w:rPr>
            </w:pPr>
          </w:p>
          <w:p w14:paraId="64305A31" w14:textId="77777777" w:rsidR="00FB1677" w:rsidRPr="00497A4D" w:rsidRDefault="00FB1677" w:rsidP="00FB167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es-MX"/>
              </w:rPr>
            </w:pPr>
            <w:r w:rsidRPr="00497A4D">
              <w:rPr>
                <w:rFonts w:ascii="Calibri" w:eastAsia="Times New Roman" w:hAnsi="Calibri" w:cs="Times New Roman"/>
                <w:color w:val="000000"/>
                <w:sz w:val="28"/>
                <w:lang w:eastAsia="es-MX"/>
              </w:rPr>
              <w:t>OSCAR ALEJANDRO FLORES ESCOBAR</w:t>
            </w:r>
          </w:p>
          <w:p w14:paraId="2E00F181" w14:textId="77777777" w:rsidR="00447CE4" w:rsidRPr="00497A4D" w:rsidRDefault="00447CE4" w:rsidP="00FB167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es-MX"/>
              </w:rPr>
            </w:pPr>
          </w:p>
          <w:p w14:paraId="205BC378" w14:textId="77777777" w:rsidR="00447CE4" w:rsidRPr="00497A4D" w:rsidRDefault="00447CE4" w:rsidP="00FB167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es-MX"/>
              </w:rPr>
            </w:pPr>
          </w:p>
        </w:tc>
      </w:tr>
      <w:tr w:rsidR="00FB1677" w:rsidRPr="00497A4D" w14:paraId="47DAFB3E" w14:textId="77777777" w:rsidTr="005148E9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2746514F" w14:textId="77777777" w:rsidR="00FB1677" w:rsidRPr="00497A4D" w:rsidRDefault="00DF07D8" w:rsidP="00DF07D8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lang w:eastAsia="es-MX"/>
              </w:rPr>
            </w:pPr>
            <w:r w:rsidRPr="00497A4D">
              <w:rPr>
                <w:rFonts w:ascii="Calibri" w:eastAsia="Times New Roman" w:hAnsi="Calibri" w:cs="Times New Roman"/>
                <w:b/>
                <w:color w:val="000000"/>
                <w:sz w:val="28"/>
                <w:lang w:eastAsia="es-MX"/>
              </w:rPr>
              <w:t>VIC</w:t>
            </w:r>
            <w:r w:rsidR="00FB1677" w:rsidRPr="00497A4D">
              <w:rPr>
                <w:rFonts w:ascii="Calibri" w:eastAsia="Times New Roman" w:hAnsi="Calibri" w:cs="Times New Roman"/>
                <w:b/>
                <w:color w:val="000000"/>
                <w:sz w:val="28"/>
                <w:lang w:eastAsia="es-MX"/>
              </w:rPr>
              <w:t>E-PRESIDENTE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4FAA0051" w14:textId="77777777" w:rsidR="00FB1677" w:rsidRPr="00497A4D" w:rsidRDefault="00FB1677" w:rsidP="00DF07D8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lang w:eastAsia="es-MX"/>
              </w:rPr>
            </w:pPr>
            <w:r w:rsidRPr="00497A4D">
              <w:rPr>
                <w:rFonts w:ascii="Calibri" w:eastAsia="Times New Roman" w:hAnsi="Calibri" w:cs="Times New Roman"/>
                <w:b/>
                <w:color w:val="000000"/>
                <w:sz w:val="28"/>
                <w:lang w:eastAsia="es-MX"/>
              </w:rPr>
              <w:t>SECRETARIO</w:t>
            </w:r>
          </w:p>
        </w:tc>
      </w:tr>
      <w:tr w:rsidR="00FB1677" w:rsidRPr="00497A4D" w14:paraId="6E67B335" w14:textId="77777777" w:rsidTr="005148E9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36E54EDE" w14:textId="77777777" w:rsidR="00DF07D8" w:rsidRPr="00497A4D" w:rsidRDefault="00DF07D8" w:rsidP="00DF07D8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es-MX"/>
              </w:rPr>
            </w:pPr>
          </w:p>
          <w:p w14:paraId="2BCE3984" w14:textId="77777777" w:rsidR="00B83E75" w:rsidRPr="00497A4D" w:rsidRDefault="00B83E75" w:rsidP="00DF07D8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es-MX"/>
              </w:rPr>
            </w:pPr>
          </w:p>
          <w:p w14:paraId="160F7038" w14:textId="77777777" w:rsidR="00DF07D8" w:rsidRPr="00497A4D" w:rsidRDefault="00DF07D8" w:rsidP="00DF07D8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es-MX"/>
              </w:rPr>
            </w:pPr>
          </w:p>
          <w:p w14:paraId="7A854E7B" w14:textId="77777777" w:rsidR="00FB1677" w:rsidRPr="00497A4D" w:rsidRDefault="00FB1677" w:rsidP="00DF07D8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es-MX"/>
              </w:rPr>
            </w:pPr>
            <w:r w:rsidRPr="00497A4D">
              <w:rPr>
                <w:rFonts w:ascii="Calibri" w:eastAsia="Times New Roman" w:hAnsi="Calibri" w:cs="Times New Roman"/>
                <w:color w:val="000000"/>
                <w:sz w:val="28"/>
                <w:lang w:eastAsia="es-MX"/>
              </w:rPr>
              <w:t>OSCAR JAVIER COLLAZO GARZA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2BBE1B96" w14:textId="77777777" w:rsidR="00B83E75" w:rsidRPr="00497A4D" w:rsidRDefault="00B83E75" w:rsidP="00DF07D8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es-MX"/>
              </w:rPr>
            </w:pPr>
          </w:p>
          <w:p w14:paraId="3735208F" w14:textId="77777777" w:rsidR="00B83E75" w:rsidRPr="00497A4D" w:rsidRDefault="00B83E75" w:rsidP="00DF07D8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es-MX"/>
              </w:rPr>
            </w:pPr>
          </w:p>
          <w:p w14:paraId="6720BFB7" w14:textId="77777777" w:rsidR="00FB1677" w:rsidRPr="00497A4D" w:rsidRDefault="00FB1677" w:rsidP="00DF07D8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es-MX"/>
              </w:rPr>
            </w:pPr>
            <w:r w:rsidRPr="00497A4D">
              <w:rPr>
                <w:rFonts w:ascii="Calibri" w:eastAsia="Times New Roman" w:hAnsi="Calibri" w:cs="Times New Roman"/>
                <w:color w:val="000000"/>
                <w:sz w:val="28"/>
                <w:lang w:eastAsia="es-MX"/>
              </w:rPr>
              <w:t>JORGE ALAN BLANCO DURÁN</w:t>
            </w:r>
          </w:p>
        </w:tc>
      </w:tr>
      <w:tr w:rsidR="00FB1677" w:rsidRPr="00497A4D" w14:paraId="1470B4B6" w14:textId="77777777" w:rsidTr="005148E9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1B52EF64" w14:textId="77777777" w:rsidR="00FB1677" w:rsidRPr="00497A4D" w:rsidRDefault="00FB1677" w:rsidP="00DF07D8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lang w:eastAsia="es-MX"/>
              </w:rPr>
            </w:pPr>
            <w:r w:rsidRPr="00497A4D">
              <w:rPr>
                <w:rFonts w:ascii="Calibri" w:eastAsia="Times New Roman" w:hAnsi="Calibri" w:cs="Times New Roman"/>
                <w:b/>
                <w:color w:val="000000"/>
                <w:sz w:val="28"/>
                <w:lang w:eastAsia="es-MX"/>
              </w:rPr>
              <w:t>VOCAL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57B6A1F9" w14:textId="77777777" w:rsidR="00FB1677" w:rsidRPr="00497A4D" w:rsidRDefault="00FB1677" w:rsidP="00DF07D8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lang w:eastAsia="es-MX"/>
              </w:rPr>
            </w:pPr>
            <w:r w:rsidRPr="00497A4D">
              <w:rPr>
                <w:rFonts w:ascii="Calibri" w:eastAsia="Times New Roman" w:hAnsi="Calibri" w:cs="Times New Roman"/>
                <w:b/>
                <w:color w:val="000000"/>
                <w:sz w:val="28"/>
                <w:lang w:eastAsia="es-MX"/>
              </w:rPr>
              <w:t>VOCAL</w:t>
            </w:r>
          </w:p>
        </w:tc>
      </w:tr>
      <w:tr w:rsidR="00FB1677" w:rsidRPr="00497A4D" w14:paraId="1DCB402A" w14:textId="77777777" w:rsidTr="005148E9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42D16922" w14:textId="77777777" w:rsidR="00DF07D8" w:rsidRPr="00497A4D" w:rsidRDefault="00DF07D8" w:rsidP="00DF07D8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es-MX"/>
              </w:rPr>
            </w:pPr>
          </w:p>
          <w:p w14:paraId="76BB0DF9" w14:textId="77777777" w:rsidR="00DF07D8" w:rsidRPr="00497A4D" w:rsidRDefault="00DF07D8" w:rsidP="00DF07D8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es-MX"/>
              </w:rPr>
            </w:pPr>
          </w:p>
          <w:p w14:paraId="0113F462" w14:textId="77777777" w:rsidR="00DF07D8" w:rsidRPr="00497A4D" w:rsidRDefault="00DF07D8" w:rsidP="00DF07D8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es-MX"/>
              </w:rPr>
            </w:pPr>
          </w:p>
          <w:p w14:paraId="75930EDE" w14:textId="77777777" w:rsidR="00DF07D8" w:rsidRPr="00497A4D" w:rsidRDefault="00DF07D8" w:rsidP="00DF07D8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es-MX"/>
              </w:rPr>
            </w:pPr>
          </w:p>
          <w:p w14:paraId="25AE4E7E" w14:textId="77777777" w:rsidR="00FB1677" w:rsidRPr="00497A4D" w:rsidRDefault="00FB1677" w:rsidP="00DF07D8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es-MX"/>
              </w:rPr>
            </w:pPr>
            <w:r w:rsidRPr="00497A4D">
              <w:rPr>
                <w:rFonts w:ascii="Calibri" w:eastAsia="Times New Roman" w:hAnsi="Calibri" w:cs="Times New Roman"/>
                <w:color w:val="000000"/>
                <w:sz w:val="28"/>
                <w:lang w:eastAsia="es-MX"/>
              </w:rPr>
              <w:t>JÓSE LUIS GARZA OCHOA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2B05EFBF" w14:textId="77777777" w:rsidR="00FB1677" w:rsidRPr="00497A4D" w:rsidRDefault="00FB1677" w:rsidP="00DF07D8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es-MX"/>
              </w:rPr>
            </w:pPr>
            <w:r w:rsidRPr="00497A4D">
              <w:rPr>
                <w:rFonts w:ascii="Calibri" w:eastAsia="Times New Roman" w:hAnsi="Calibri" w:cs="Times New Roman"/>
                <w:color w:val="000000"/>
                <w:sz w:val="28"/>
                <w:lang w:eastAsia="es-MX"/>
              </w:rPr>
              <w:t>ADRIÁN DE LA GARZA TIJERINA</w:t>
            </w:r>
          </w:p>
        </w:tc>
      </w:tr>
      <w:tr w:rsidR="00FB1677" w:rsidRPr="00497A4D" w14:paraId="37829817" w14:textId="77777777" w:rsidTr="005148E9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19695391" w14:textId="77777777" w:rsidR="00FB1677" w:rsidRPr="00497A4D" w:rsidRDefault="00FB1677" w:rsidP="00DF07D8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lang w:eastAsia="es-MX"/>
              </w:rPr>
            </w:pPr>
            <w:r w:rsidRPr="00497A4D">
              <w:rPr>
                <w:rFonts w:ascii="Calibri" w:eastAsia="Times New Roman" w:hAnsi="Calibri" w:cs="Times New Roman"/>
                <w:b/>
                <w:color w:val="000000"/>
                <w:sz w:val="28"/>
                <w:lang w:eastAsia="es-MX"/>
              </w:rPr>
              <w:lastRenderedPageBreak/>
              <w:t>VOCAL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78B7A003" w14:textId="77777777" w:rsidR="00FB1677" w:rsidRPr="00497A4D" w:rsidRDefault="00FB1677" w:rsidP="00DF07D8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lang w:eastAsia="es-MX"/>
              </w:rPr>
            </w:pPr>
            <w:r w:rsidRPr="00497A4D">
              <w:rPr>
                <w:rFonts w:ascii="Calibri" w:eastAsia="Times New Roman" w:hAnsi="Calibri" w:cs="Times New Roman"/>
                <w:b/>
                <w:color w:val="000000"/>
                <w:sz w:val="28"/>
                <w:lang w:eastAsia="es-MX"/>
              </w:rPr>
              <w:t>VOCAL</w:t>
            </w:r>
          </w:p>
        </w:tc>
      </w:tr>
      <w:tr w:rsidR="00FB1677" w:rsidRPr="00497A4D" w14:paraId="63A9476B" w14:textId="77777777" w:rsidTr="00B83E75">
        <w:trPr>
          <w:trHeight w:val="2653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28116DB8" w14:textId="77777777" w:rsidR="00DF07D8" w:rsidRPr="00497A4D" w:rsidRDefault="00DF07D8" w:rsidP="00DF07D8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es-MX"/>
              </w:rPr>
            </w:pPr>
          </w:p>
          <w:p w14:paraId="3FAAEAA2" w14:textId="77777777" w:rsidR="00DF07D8" w:rsidRPr="00497A4D" w:rsidRDefault="00DF07D8" w:rsidP="00DF07D8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es-MX"/>
              </w:rPr>
            </w:pPr>
          </w:p>
          <w:p w14:paraId="1AF82AEF" w14:textId="77777777" w:rsidR="00780588" w:rsidRPr="00497A4D" w:rsidRDefault="00780588" w:rsidP="00DF07D8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es-MX"/>
              </w:rPr>
            </w:pPr>
          </w:p>
          <w:p w14:paraId="3D93E3BF" w14:textId="77777777" w:rsidR="00780588" w:rsidRPr="00497A4D" w:rsidRDefault="00780588" w:rsidP="00DF07D8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es-MX"/>
              </w:rPr>
            </w:pPr>
          </w:p>
          <w:p w14:paraId="6D94F6D1" w14:textId="77777777" w:rsidR="00DF07D8" w:rsidRPr="00497A4D" w:rsidRDefault="00DF07D8" w:rsidP="00DF07D8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es-MX"/>
              </w:rPr>
            </w:pPr>
          </w:p>
          <w:p w14:paraId="06CDA75E" w14:textId="77777777" w:rsidR="00DF07D8" w:rsidRPr="00497A4D" w:rsidRDefault="00DF07D8" w:rsidP="00DF07D8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es-MX"/>
              </w:rPr>
            </w:pPr>
            <w:r w:rsidRPr="00497A4D">
              <w:rPr>
                <w:rFonts w:ascii="Calibri" w:eastAsia="Times New Roman" w:hAnsi="Calibri" w:cs="Times New Roman"/>
                <w:color w:val="000000"/>
                <w:sz w:val="28"/>
                <w:lang w:eastAsia="es-MX"/>
              </w:rPr>
              <w:t xml:space="preserve">HÉCTOR GARCÍA </w:t>
            </w:r>
            <w:proofErr w:type="spellStart"/>
            <w:r w:rsidRPr="00497A4D">
              <w:rPr>
                <w:rFonts w:ascii="Calibri" w:eastAsia="Times New Roman" w:hAnsi="Calibri" w:cs="Times New Roman"/>
                <w:color w:val="000000"/>
                <w:sz w:val="28"/>
                <w:lang w:eastAsia="es-MX"/>
              </w:rPr>
              <w:t>GARCÍA</w:t>
            </w:r>
            <w:proofErr w:type="spellEnd"/>
          </w:p>
          <w:p w14:paraId="1A9A62F2" w14:textId="77777777" w:rsidR="00FB1677" w:rsidRPr="00497A4D" w:rsidRDefault="00780588" w:rsidP="00DF07D8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lang w:eastAsia="es-MX"/>
              </w:rPr>
            </w:pPr>
            <w:r w:rsidRPr="00497A4D">
              <w:rPr>
                <w:rFonts w:ascii="Calibri" w:eastAsia="Times New Roman" w:hAnsi="Calibri" w:cs="Times New Roman"/>
                <w:b/>
                <w:color w:val="000000"/>
                <w:sz w:val="28"/>
                <w:lang w:eastAsia="es-MX"/>
              </w:rPr>
              <w:t>VOCAL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2FD28E52" w14:textId="77777777" w:rsidR="00DF07D8" w:rsidRPr="00497A4D" w:rsidRDefault="00DF07D8" w:rsidP="00DF07D8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es-MX"/>
              </w:rPr>
            </w:pPr>
          </w:p>
          <w:p w14:paraId="3BAAA04E" w14:textId="77777777" w:rsidR="00DF07D8" w:rsidRPr="00497A4D" w:rsidRDefault="00DF07D8" w:rsidP="00DF07D8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es-MX"/>
              </w:rPr>
            </w:pPr>
          </w:p>
          <w:p w14:paraId="1BD492E0" w14:textId="77777777" w:rsidR="00DF07D8" w:rsidRPr="00497A4D" w:rsidRDefault="00DF07D8" w:rsidP="00DF07D8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es-MX"/>
              </w:rPr>
            </w:pPr>
          </w:p>
          <w:p w14:paraId="45135A3D" w14:textId="77777777" w:rsidR="00DF07D8" w:rsidRPr="00497A4D" w:rsidRDefault="00DF07D8" w:rsidP="00DF07D8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es-MX"/>
              </w:rPr>
            </w:pPr>
          </w:p>
          <w:p w14:paraId="2C961112" w14:textId="77777777" w:rsidR="00B83E75" w:rsidRPr="00497A4D" w:rsidRDefault="00B83E75" w:rsidP="00780588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es-MX"/>
              </w:rPr>
            </w:pPr>
          </w:p>
          <w:p w14:paraId="1279BF36" w14:textId="77777777" w:rsidR="00780588" w:rsidRPr="00497A4D" w:rsidRDefault="00FB1677" w:rsidP="00780588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es-MX"/>
              </w:rPr>
            </w:pPr>
            <w:r w:rsidRPr="00497A4D">
              <w:rPr>
                <w:rFonts w:ascii="Calibri" w:eastAsia="Times New Roman" w:hAnsi="Calibri" w:cs="Times New Roman"/>
                <w:color w:val="000000"/>
                <w:sz w:val="28"/>
                <w:lang w:eastAsia="es-MX"/>
              </w:rPr>
              <w:t>ALICIA MARIBEL VILLALÓN GARCÍA</w:t>
            </w:r>
          </w:p>
        </w:tc>
      </w:tr>
      <w:tr w:rsidR="00FB1677" w:rsidRPr="00497A4D" w14:paraId="32F03ED9" w14:textId="77777777" w:rsidTr="005148E9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719144C2" w14:textId="77777777" w:rsidR="00780588" w:rsidRPr="00497A4D" w:rsidRDefault="00780588" w:rsidP="00780588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lang w:eastAsia="es-MX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6D07C6AD" w14:textId="77777777" w:rsidR="00FB1677" w:rsidRPr="00497A4D" w:rsidRDefault="00FB1677" w:rsidP="00DF07D8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lang w:eastAsia="es-MX"/>
              </w:rPr>
            </w:pPr>
            <w:r w:rsidRPr="00497A4D">
              <w:rPr>
                <w:rFonts w:ascii="Calibri" w:eastAsia="Times New Roman" w:hAnsi="Calibri" w:cs="Times New Roman"/>
                <w:b/>
                <w:color w:val="000000"/>
                <w:sz w:val="28"/>
                <w:lang w:eastAsia="es-MX"/>
              </w:rPr>
              <w:t>VOCAL</w:t>
            </w:r>
          </w:p>
          <w:p w14:paraId="2AB90604" w14:textId="77777777" w:rsidR="006A3749" w:rsidRDefault="006A3749" w:rsidP="00DF07D8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lang w:eastAsia="es-MX"/>
              </w:rPr>
            </w:pPr>
          </w:p>
          <w:p w14:paraId="623F56C2" w14:textId="77777777" w:rsidR="00497A4D" w:rsidRPr="00497A4D" w:rsidRDefault="00497A4D" w:rsidP="00DF07D8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lang w:eastAsia="es-MX"/>
              </w:rPr>
            </w:pPr>
          </w:p>
        </w:tc>
      </w:tr>
      <w:tr w:rsidR="00FB1677" w:rsidRPr="00497A4D" w14:paraId="1CF9B9FC" w14:textId="77777777" w:rsidTr="005148E9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526FE983" w14:textId="77777777" w:rsidR="00DF07D8" w:rsidRPr="00497A4D" w:rsidRDefault="00DF07D8" w:rsidP="00DF07D8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es-MX"/>
              </w:rPr>
            </w:pPr>
          </w:p>
          <w:p w14:paraId="2A5E2EBE" w14:textId="77777777" w:rsidR="00DF07D8" w:rsidRPr="00497A4D" w:rsidRDefault="00DF07D8" w:rsidP="00DF07D8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es-MX"/>
              </w:rPr>
            </w:pPr>
          </w:p>
          <w:p w14:paraId="7A33F4EE" w14:textId="77777777" w:rsidR="00DF07D8" w:rsidRPr="00497A4D" w:rsidRDefault="00DF07D8" w:rsidP="00DF07D8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es-MX"/>
              </w:rPr>
            </w:pPr>
          </w:p>
          <w:p w14:paraId="36483A5C" w14:textId="77777777" w:rsidR="00FB1677" w:rsidRPr="00497A4D" w:rsidRDefault="00FB1677" w:rsidP="00DF07D8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es-MX"/>
              </w:rPr>
            </w:pPr>
            <w:r w:rsidRPr="00497A4D">
              <w:rPr>
                <w:rFonts w:ascii="Calibri" w:eastAsia="Times New Roman" w:hAnsi="Calibri" w:cs="Times New Roman"/>
                <w:color w:val="000000"/>
                <w:sz w:val="28"/>
                <w:lang w:eastAsia="es-MX"/>
              </w:rPr>
              <w:t>MERCEDES CATALINA GARCÍA MANCILLAS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0BF3A47B" w14:textId="77777777" w:rsidR="00FB1677" w:rsidRPr="00497A4D" w:rsidRDefault="00FB1677" w:rsidP="00DF07D8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es-MX"/>
              </w:rPr>
            </w:pPr>
            <w:r w:rsidRPr="00497A4D">
              <w:rPr>
                <w:rFonts w:ascii="Calibri" w:eastAsia="Times New Roman" w:hAnsi="Calibri" w:cs="Times New Roman"/>
                <w:color w:val="000000"/>
                <w:sz w:val="28"/>
                <w:lang w:eastAsia="es-MX"/>
              </w:rPr>
              <w:t>EUSTOLIA YANIRA GÓMEZ GARCÍA</w:t>
            </w:r>
          </w:p>
        </w:tc>
      </w:tr>
      <w:tr w:rsidR="00FB1677" w:rsidRPr="00497A4D" w14:paraId="355CCCBE" w14:textId="77777777" w:rsidTr="005148E9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3360ADF9" w14:textId="77777777" w:rsidR="00FB1677" w:rsidRPr="00497A4D" w:rsidRDefault="005148E9" w:rsidP="00DF07D8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lang w:eastAsia="es-MX"/>
              </w:rPr>
            </w:pPr>
            <w:r w:rsidRPr="00497A4D">
              <w:rPr>
                <w:rFonts w:ascii="Calibri" w:eastAsia="Times New Roman" w:hAnsi="Calibri" w:cs="Times New Roman"/>
                <w:b/>
                <w:color w:val="000000"/>
                <w:sz w:val="28"/>
                <w:lang w:eastAsia="es-MX"/>
              </w:rPr>
              <w:t>V</w:t>
            </w:r>
            <w:r w:rsidR="00FB1677" w:rsidRPr="00497A4D">
              <w:rPr>
                <w:rFonts w:ascii="Calibri" w:eastAsia="Times New Roman" w:hAnsi="Calibri" w:cs="Times New Roman"/>
                <w:b/>
                <w:color w:val="000000"/>
                <w:sz w:val="28"/>
                <w:lang w:eastAsia="es-MX"/>
              </w:rPr>
              <w:t>OCAL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1EFEF07E" w14:textId="77777777" w:rsidR="00FB1677" w:rsidRPr="00497A4D" w:rsidRDefault="005148E9" w:rsidP="00DF07D8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lang w:eastAsia="es-MX"/>
              </w:rPr>
            </w:pPr>
            <w:r w:rsidRPr="00497A4D">
              <w:rPr>
                <w:rFonts w:ascii="Calibri" w:eastAsia="Times New Roman" w:hAnsi="Calibri" w:cs="Times New Roman"/>
                <w:b/>
                <w:color w:val="000000"/>
                <w:sz w:val="28"/>
                <w:lang w:eastAsia="es-MX"/>
              </w:rPr>
              <w:t>V</w:t>
            </w:r>
            <w:r w:rsidR="00FB1677" w:rsidRPr="00497A4D">
              <w:rPr>
                <w:rFonts w:ascii="Calibri" w:eastAsia="Times New Roman" w:hAnsi="Calibri" w:cs="Times New Roman"/>
                <w:b/>
                <w:color w:val="000000"/>
                <w:sz w:val="28"/>
                <w:lang w:eastAsia="es-MX"/>
              </w:rPr>
              <w:t>OCAL</w:t>
            </w:r>
          </w:p>
        </w:tc>
      </w:tr>
      <w:tr w:rsidR="00FB1677" w:rsidRPr="00FB1677" w14:paraId="004706E8" w14:textId="77777777" w:rsidTr="005148E9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4EFA7EEF" w14:textId="77777777" w:rsidR="00B83E75" w:rsidRPr="00497A4D" w:rsidRDefault="00B83E75" w:rsidP="00B83E75">
            <w:pPr>
              <w:widowControl/>
              <w:rPr>
                <w:rFonts w:ascii="Calibri" w:eastAsia="Times New Roman" w:hAnsi="Calibri" w:cs="Times New Roman"/>
                <w:color w:val="000000"/>
                <w:sz w:val="28"/>
                <w:lang w:eastAsia="es-MX"/>
              </w:rPr>
            </w:pPr>
          </w:p>
          <w:p w14:paraId="378D0931" w14:textId="77777777" w:rsidR="00DF07D8" w:rsidRPr="00497A4D" w:rsidRDefault="00DF07D8" w:rsidP="00DF07D8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es-MX"/>
              </w:rPr>
            </w:pPr>
          </w:p>
          <w:p w14:paraId="67B699D1" w14:textId="77777777" w:rsidR="00B83E75" w:rsidRPr="00497A4D" w:rsidRDefault="00B83E75" w:rsidP="00DF07D8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es-MX"/>
              </w:rPr>
            </w:pPr>
          </w:p>
          <w:p w14:paraId="5D00818F" w14:textId="77777777" w:rsidR="00B83E75" w:rsidRDefault="00B83E75" w:rsidP="00DF07D8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es-MX"/>
              </w:rPr>
            </w:pPr>
          </w:p>
          <w:p w14:paraId="49696188" w14:textId="77777777" w:rsidR="00DE0836" w:rsidRPr="00497A4D" w:rsidRDefault="00DE0836" w:rsidP="00DF07D8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es-MX"/>
              </w:rPr>
            </w:pPr>
          </w:p>
          <w:p w14:paraId="634238D8" w14:textId="77777777" w:rsidR="00DF07D8" w:rsidRPr="00497A4D" w:rsidRDefault="00DF07D8" w:rsidP="00DF07D8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es-MX"/>
              </w:rPr>
            </w:pPr>
          </w:p>
          <w:p w14:paraId="7E8BB3E5" w14:textId="77777777" w:rsidR="00FB1677" w:rsidRPr="00497A4D" w:rsidRDefault="00FB1677" w:rsidP="00DF07D8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es-MX"/>
              </w:rPr>
            </w:pPr>
            <w:r w:rsidRPr="00497A4D">
              <w:rPr>
                <w:rFonts w:ascii="Calibri" w:eastAsia="Times New Roman" w:hAnsi="Calibri" w:cs="Times New Roman"/>
                <w:color w:val="000000"/>
                <w:sz w:val="28"/>
                <w:lang w:eastAsia="es-MX"/>
              </w:rPr>
              <w:t>EVA MARGARITA GÓMEZ TAMEZ</w:t>
            </w:r>
          </w:p>
          <w:p w14:paraId="50815AF1" w14:textId="756CB0E2" w:rsidR="00780588" w:rsidRPr="00497A4D" w:rsidRDefault="00780588" w:rsidP="00DF07D8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lang w:eastAsia="es-MX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1B5D7555" w14:textId="351AF965" w:rsidR="00DF07D8" w:rsidRPr="00FE7F8F" w:rsidRDefault="00B83E75" w:rsidP="00DF07D8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es-MX"/>
              </w:rPr>
            </w:pPr>
            <w:r w:rsidRPr="00497A4D">
              <w:rPr>
                <w:rFonts w:ascii="Calibri" w:eastAsia="Times New Roman" w:hAnsi="Calibri" w:cs="Times New Roman"/>
                <w:color w:val="000000"/>
                <w:sz w:val="28"/>
                <w:lang w:eastAsia="es-MX"/>
              </w:rPr>
              <w:t>C</w:t>
            </w:r>
            <w:r w:rsidR="00DF07D8" w:rsidRPr="00497A4D">
              <w:rPr>
                <w:rFonts w:ascii="Calibri" w:eastAsia="Times New Roman" w:hAnsi="Calibri" w:cs="Times New Roman"/>
                <w:color w:val="000000"/>
                <w:sz w:val="28"/>
                <w:lang w:eastAsia="es-MX"/>
              </w:rPr>
              <w:t>OSME JULIÁN LEA</w:t>
            </w:r>
            <w:bookmarkStart w:id="0" w:name="_GoBack"/>
            <w:bookmarkEnd w:id="0"/>
            <w:r w:rsidR="00DF07D8" w:rsidRPr="00497A4D">
              <w:rPr>
                <w:rFonts w:ascii="Calibri" w:eastAsia="Times New Roman" w:hAnsi="Calibri" w:cs="Times New Roman"/>
                <w:color w:val="000000"/>
                <w:sz w:val="28"/>
                <w:lang w:eastAsia="es-MX"/>
              </w:rPr>
              <w:t>L CANTÚ</w:t>
            </w:r>
          </w:p>
          <w:p w14:paraId="6B6AEE5B" w14:textId="65CABE1E" w:rsidR="00FB1677" w:rsidRPr="00780588" w:rsidRDefault="00FB1677" w:rsidP="00DF07D8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lang w:eastAsia="es-MX"/>
              </w:rPr>
            </w:pPr>
          </w:p>
        </w:tc>
      </w:tr>
    </w:tbl>
    <w:p w14:paraId="3FE0B0D9" w14:textId="77777777" w:rsidR="00FB1677" w:rsidRDefault="00FB1677" w:rsidP="00DF07D8">
      <w:pPr>
        <w:jc w:val="center"/>
        <w:rPr>
          <w:rFonts w:ascii="Arial" w:eastAsia="Century Gothic" w:hAnsi="Arial" w:cs="Arial"/>
          <w:sz w:val="24"/>
          <w:szCs w:val="24"/>
        </w:rPr>
      </w:pPr>
    </w:p>
    <w:sectPr w:rsidR="00FB1677" w:rsidSect="00DE0836">
      <w:footerReference w:type="default" r:id="rId8"/>
      <w:pgSz w:w="12240" w:h="15840" w:code="1"/>
      <w:pgMar w:top="3799" w:right="851" w:bottom="1418" w:left="3062" w:header="0" w:footer="83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9A35D8" w14:textId="77777777" w:rsidR="005A6CF1" w:rsidRDefault="005A6CF1">
      <w:r>
        <w:separator/>
      </w:r>
    </w:p>
  </w:endnote>
  <w:endnote w:type="continuationSeparator" w:id="0">
    <w:p w14:paraId="37436CD2" w14:textId="77777777" w:rsidR="005A6CF1" w:rsidRDefault="005A6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 Bold">
    <w:altName w:val="Times New Roman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49055E" w14:textId="5F66AE30" w:rsidR="004D08BD" w:rsidRPr="00FE7F8F" w:rsidRDefault="00FE7F8F" w:rsidP="0022658B">
    <w:pPr>
      <w:spacing w:line="242" w:lineRule="auto"/>
      <w:ind w:left="20" w:right="18" w:firstLine="455"/>
      <w:jc w:val="center"/>
      <w:rPr>
        <w:rFonts w:ascii="Century Gothic" w:hAnsi="Century Gothic"/>
        <w:b/>
        <w:sz w:val="14"/>
      </w:rPr>
    </w:pPr>
    <w:r w:rsidRPr="00FE7F8F">
      <w:rPr>
        <w:rFonts w:ascii="Century Gothic" w:hAnsi="Century Gothic"/>
        <w:b/>
        <w:sz w:val="14"/>
      </w:rPr>
      <w:t>Expediente 10062</w:t>
    </w:r>
    <w:r w:rsidR="004D08BD" w:rsidRPr="00FE7F8F">
      <w:rPr>
        <w:rFonts w:ascii="Century Gothic" w:hAnsi="Century Gothic"/>
        <w:b/>
        <w:sz w:val="14"/>
      </w:rPr>
      <w:t xml:space="preserve">/LXXIV </w:t>
    </w:r>
  </w:p>
  <w:p w14:paraId="395FAB42" w14:textId="7B83592F" w:rsidR="004D08BD" w:rsidRPr="00FE7F8F" w:rsidRDefault="004D08BD" w:rsidP="0022658B">
    <w:pPr>
      <w:spacing w:line="242" w:lineRule="auto"/>
      <w:ind w:left="20" w:right="18" w:firstLine="455"/>
      <w:jc w:val="center"/>
      <w:rPr>
        <w:rFonts w:ascii="Century Gothic" w:eastAsia="Century Gothic" w:hAnsi="Century Gothic" w:cs="Century Gothic"/>
        <w:b/>
        <w:sz w:val="14"/>
        <w:szCs w:val="14"/>
      </w:rPr>
    </w:pPr>
    <w:r w:rsidRPr="00FE7F8F">
      <w:rPr>
        <w:rFonts w:ascii="Century Gothic" w:hAnsi="Century Gothic"/>
        <w:b/>
        <w:sz w:val="14"/>
      </w:rPr>
      <w:t>Comisión de Desarrollo</w:t>
    </w:r>
    <w:r w:rsidRPr="00FE7F8F">
      <w:rPr>
        <w:rFonts w:ascii="Century Gothic" w:hAnsi="Century Gothic"/>
        <w:b/>
        <w:spacing w:val="-13"/>
        <w:sz w:val="14"/>
      </w:rPr>
      <w:t xml:space="preserve"> </w:t>
    </w:r>
    <w:r w:rsidR="00FE7F8F" w:rsidRPr="00FE7F8F">
      <w:rPr>
        <w:rFonts w:ascii="Century Gothic" w:hAnsi="Century Gothic"/>
        <w:b/>
        <w:sz w:val="14"/>
      </w:rPr>
      <w:t>Sustentable</w:t>
    </w:r>
  </w:p>
  <w:p w14:paraId="2639E117" w14:textId="77777777" w:rsidR="004D08BD" w:rsidRDefault="004D08B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8F158C" w14:textId="77777777" w:rsidR="005A6CF1" w:rsidRDefault="005A6CF1">
      <w:r>
        <w:separator/>
      </w:r>
    </w:p>
  </w:footnote>
  <w:footnote w:type="continuationSeparator" w:id="0">
    <w:p w14:paraId="0BDFE978" w14:textId="77777777" w:rsidR="005A6CF1" w:rsidRDefault="005A6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F39B5"/>
    <w:multiLevelType w:val="hybridMultilevel"/>
    <w:tmpl w:val="484844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2C0"/>
    <w:rsid w:val="0000259D"/>
    <w:rsid w:val="00025373"/>
    <w:rsid w:val="00030BDA"/>
    <w:rsid w:val="00045218"/>
    <w:rsid w:val="00052429"/>
    <w:rsid w:val="000A759F"/>
    <w:rsid w:val="000B1DA0"/>
    <w:rsid w:val="000C30E0"/>
    <w:rsid w:val="000F604A"/>
    <w:rsid w:val="00100C7D"/>
    <w:rsid w:val="00111FFD"/>
    <w:rsid w:val="0012438E"/>
    <w:rsid w:val="00130E28"/>
    <w:rsid w:val="0015446B"/>
    <w:rsid w:val="00165ACA"/>
    <w:rsid w:val="001842E1"/>
    <w:rsid w:val="001B17D8"/>
    <w:rsid w:val="001D6825"/>
    <w:rsid w:val="001D6E20"/>
    <w:rsid w:val="001E3908"/>
    <w:rsid w:val="0022658B"/>
    <w:rsid w:val="0026712A"/>
    <w:rsid w:val="00292AB5"/>
    <w:rsid w:val="002F0DFB"/>
    <w:rsid w:val="002F273A"/>
    <w:rsid w:val="002F68D4"/>
    <w:rsid w:val="003208C1"/>
    <w:rsid w:val="00346071"/>
    <w:rsid w:val="0035784C"/>
    <w:rsid w:val="003B6A6C"/>
    <w:rsid w:val="003C6504"/>
    <w:rsid w:val="00422062"/>
    <w:rsid w:val="00425D0C"/>
    <w:rsid w:val="00436020"/>
    <w:rsid w:val="0044090F"/>
    <w:rsid w:val="00447CE4"/>
    <w:rsid w:val="00454885"/>
    <w:rsid w:val="00481E96"/>
    <w:rsid w:val="00485A12"/>
    <w:rsid w:val="00491181"/>
    <w:rsid w:val="00497A4D"/>
    <w:rsid w:val="004B3F37"/>
    <w:rsid w:val="004B6699"/>
    <w:rsid w:val="004D08BD"/>
    <w:rsid w:val="004E4883"/>
    <w:rsid w:val="00510E61"/>
    <w:rsid w:val="0051295F"/>
    <w:rsid w:val="005148E9"/>
    <w:rsid w:val="005653D6"/>
    <w:rsid w:val="00573242"/>
    <w:rsid w:val="005A6CF1"/>
    <w:rsid w:val="005C49CA"/>
    <w:rsid w:val="005D0788"/>
    <w:rsid w:val="005F2EB0"/>
    <w:rsid w:val="006146FA"/>
    <w:rsid w:val="006A3749"/>
    <w:rsid w:val="006F2DEE"/>
    <w:rsid w:val="0070082D"/>
    <w:rsid w:val="00756762"/>
    <w:rsid w:val="00767C64"/>
    <w:rsid w:val="00780588"/>
    <w:rsid w:val="00787E6B"/>
    <w:rsid w:val="007903E9"/>
    <w:rsid w:val="00794BC8"/>
    <w:rsid w:val="007D3609"/>
    <w:rsid w:val="007E541D"/>
    <w:rsid w:val="008112F7"/>
    <w:rsid w:val="00835932"/>
    <w:rsid w:val="00841895"/>
    <w:rsid w:val="00845810"/>
    <w:rsid w:val="00854CAF"/>
    <w:rsid w:val="00870D1B"/>
    <w:rsid w:val="008C2F97"/>
    <w:rsid w:val="008C4559"/>
    <w:rsid w:val="008D1FB3"/>
    <w:rsid w:val="008F532B"/>
    <w:rsid w:val="009061E8"/>
    <w:rsid w:val="00924C1D"/>
    <w:rsid w:val="00926FED"/>
    <w:rsid w:val="009362E4"/>
    <w:rsid w:val="00995C27"/>
    <w:rsid w:val="00997B8C"/>
    <w:rsid w:val="009A0109"/>
    <w:rsid w:val="009A0F99"/>
    <w:rsid w:val="009F7764"/>
    <w:rsid w:val="00A0353B"/>
    <w:rsid w:val="00A15990"/>
    <w:rsid w:val="00A40A29"/>
    <w:rsid w:val="00A946E5"/>
    <w:rsid w:val="00AA3D06"/>
    <w:rsid w:val="00AD06F6"/>
    <w:rsid w:val="00B06EA1"/>
    <w:rsid w:val="00B37BCA"/>
    <w:rsid w:val="00B542C0"/>
    <w:rsid w:val="00B753F8"/>
    <w:rsid w:val="00B829BF"/>
    <w:rsid w:val="00B83E75"/>
    <w:rsid w:val="00B9349F"/>
    <w:rsid w:val="00BA685F"/>
    <w:rsid w:val="00BB0DDD"/>
    <w:rsid w:val="00BB5994"/>
    <w:rsid w:val="00BB7ED6"/>
    <w:rsid w:val="00BC20CC"/>
    <w:rsid w:val="00C1446F"/>
    <w:rsid w:val="00C544BD"/>
    <w:rsid w:val="00C64930"/>
    <w:rsid w:val="00C664E1"/>
    <w:rsid w:val="00CA5B11"/>
    <w:rsid w:val="00CF3DC7"/>
    <w:rsid w:val="00CF4335"/>
    <w:rsid w:val="00D21A41"/>
    <w:rsid w:val="00D33609"/>
    <w:rsid w:val="00D411BC"/>
    <w:rsid w:val="00D50724"/>
    <w:rsid w:val="00D65FF4"/>
    <w:rsid w:val="00D778BD"/>
    <w:rsid w:val="00DA6093"/>
    <w:rsid w:val="00DE0836"/>
    <w:rsid w:val="00DE48BF"/>
    <w:rsid w:val="00DE5AC5"/>
    <w:rsid w:val="00DF07D8"/>
    <w:rsid w:val="00E05E51"/>
    <w:rsid w:val="00E07228"/>
    <w:rsid w:val="00E67A51"/>
    <w:rsid w:val="00E7015A"/>
    <w:rsid w:val="00E95A93"/>
    <w:rsid w:val="00EA131E"/>
    <w:rsid w:val="00EA4DAA"/>
    <w:rsid w:val="00EF622F"/>
    <w:rsid w:val="00F0574A"/>
    <w:rsid w:val="00F37DE8"/>
    <w:rsid w:val="00F90CFC"/>
    <w:rsid w:val="00FA29AA"/>
    <w:rsid w:val="00FA3B58"/>
    <w:rsid w:val="00FB03D1"/>
    <w:rsid w:val="00FB1677"/>
    <w:rsid w:val="00FC20D4"/>
    <w:rsid w:val="00FE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D9A070"/>
  <w15:docId w15:val="{D6B1A476-5883-4264-A7AF-744CF82AC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D3609"/>
    <w:rPr>
      <w:lang w:val="es-MX"/>
    </w:rPr>
  </w:style>
  <w:style w:type="paragraph" w:styleId="Ttulo1">
    <w:name w:val="heading 1"/>
    <w:basedOn w:val="Normal"/>
    <w:uiPriority w:val="1"/>
    <w:qFormat/>
    <w:rsid w:val="007D3609"/>
    <w:pPr>
      <w:spacing w:before="66"/>
      <w:ind w:left="1342"/>
      <w:outlineLvl w:val="0"/>
    </w:pPr>
    <w:rPr>
      <w:rFonts w:ascii="Century Gothic Bold" w:eastAsia="Century Gothic Bold" w:hAnsi="Century Gothic Bold"/>
      <w:b/>
      <w:b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D360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7D3609"/>
    <w:pPr>
      <w:ind w:left="1342"/>
    </w:pPr>
    <w:rPr>
      <w:rFonts w:ascii="Century Gothic" w:eastAsia="Century Gothic" w:hAnsi="Century Gothic"/>
      <w:sz w:val="21"/>
      <w:szCs w:val="21"/>
    </w:rPr>
  </w:style>
  <w:style w:type="paragraph" w:styleId="Prrafodelista">
    <w:name w:val="List Paragraph"/>
    <w:basedOn w:val="Normal"/>
    <w:uiPriority w:val="34"/>
    <w:qFormat/>
    <w:rsid w:val="007D3609"/>
  </w:style>
  <w:style w:type="paragraph" w:customStyle="1" w:styleId="TableParagraph">
    <w:name w:val="Table Paragraph"/>
    <w:basedOn w:val="Normal"/>
    <w:uiPriority w:val="1"/>
    <w:qFormat/>
    <w:rsid w:val="007D3609"/>
  </w:style>
  <w:style w:type="paragraph" w:styleId="Encabezado">
    <w:name w:val="header"/>
    <w:basedOn w:val="Normal"/>
    <w:link w:val="EncabezadoCar"/>
    <w:uiPriority w:val="99"/>
    <w:unhideWhenUsed/>
    <w:rsid w:val="0002537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25373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02537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5373"/>
    <w:rPr>
      <w:lang w:val="es-MX"/>
    </w:rPr>
  </w:style>
  <w:style w:type="paragraph" w:customStyle="1" w:styleId="western">
    <w:name w:val="western"/>
    <w:basedOn w:val="Normal"/>
    <w:rsid w:val="003C6504"/>
    <w:pPr>
      <w:widowControl/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val="es-ES" w:eastAsia="ar-SA"/>
    </w:rPr>
  </w:style>
  <w:style w:type="paragraph" w:styleId="NormalWeb">
    <w:name w:val="Normal (Web)"/>
    <w:basedOn w:val="Normal"/>
    <w:uiPriority w:val="99"/>
    <w:rsid w:val="0000259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B06E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06EA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06EA1"/>
    <w:rPr>
      <w:sz w:val="20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06E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06EA1"/>
    <w:rPr>
      <w:b/>
      <w:bCs/>
      <w:sz w:val="20"/>
      <w:szCs w:val="20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6EA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6EA1"/>
    <w:rPr>
      <w:rFonts w:ascii="Segoe U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6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3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A8115-A264-4690-B7D9-3A964BEFB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1300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Miguel Cabrera</dc:creator>
  <cp:lastModifiedBy>Maria Concepcion Sarmiento Salinas</cp:lastModifiedBy>
  <cp:revision>2</cp:revision>
  <cp:lastPrinted>2016-09-08T20:20:00Z</cp:lastPrinted>
  <dcterms:created xsi:type="dcterms:W3CDTF">2016-09-08T20:20:00Z</dcterms:created>
  <dcterms:modified xsi:type="dcterms:W3CDTF">2016-09-08T20:20:00Z</dcterms:modified>
</cp:coreProperties>
</file>