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1C1BB7" w:rsidRDefault="00CE0906" w:rsidP="00B43FE3">
      <w:pPr>
        <w:spacing w:line="360" w:lineRule="auto"/>
        <w:jc w:val="both"/>
        <w:rPr>
          <w:rFonts w:cs="Arial"/>
          <w:lang w:val="es-MX"/>
        </w:rPr>
      </w:pPr>
      <w:r w:rsidRPr="00B43FE3">
        <w:rPr>
          <w:rFonts w:cs="Arial"/>
          <w:lang w:val="es-MX"/>
        </w:rPr>
        <w:t xml:space="preserve">En fecha </w:t>
      </w:r>
      <w:r w:rsidR="001C1BB7">
        <w:rPr>
          <w:rFonts w:cs="Arial"/>
          <w:bCs/>
          <w:lang w:val="es-MX"/>
        </w:rPr>
        <w:t>21 de marzo de 2017</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1C1BB7">
        <w:rPr>
          <w:rFonts w:cs="Arial"/>
          <w:bCs/>
          <w:lang w:val="es-MX"/>
        </w:rPr>
        <w:t>10771</w:t>
      </w:r>
      <w:r w:rsidRPr="00B43FE3">
        <w:rPr>
          <w:rFonts w:cs="Arial"/>
          <w:bCs/>
          <w:lang w:val="es-MX"/>
        </w:rPr>
        <w:t>/LXX</w:t>
      </w:r>
      <w:r w:rsidR="001302BB">
        <w:rPr>
          <w:rFonts w:cs="Arial"/>
          <w:bCs/>
          <w:lang w:val="es-MX"/>
        </w:rPr>
        <w:t>IV</w:t>
      </w:r>
      <w:r w:rsidR="00827263">
        <w:rPr>
          <w:rFonts w:cs="Arial"/>
          <w:lang w:val="es-MX"/>
        </w:rPr>
        <w:t xml:space="preserve"> </w:t>
      </w:r>
      <w:r w:rsidRPr="00B43FE3">
        <w:rPr>
          <w:rFonts w:cs="Arial"/>
          <w:lang w:val="es-MX"/>
        </w:rPr>
        <w:t>el cual contiene escrito signado por</w:t>
      </w:r>
      <w:r w:rsidR="009C39E3" w:rsidRPr="00B43FE3">
        <w:rPr>
          <w:rFonts w:cs="Arial"/>
          <w:lang w:val="es-MX"/>
        </w:rPr>
        <w:t xml:space="preserve"> </w:t>
      </w:r>
      <w:r w:rsidR="00235AAF">
        <w:rPr>
          <w:rFonts w:cs="Arial"/>
          <w:lang w:val="es-MX"/>
        </w:rPr>
        <w:t>la Diputada Eva Patricia Salazar</w:t>
      </w:r>
      <w:r w:rsidR="0037279D">
        <w:rPr>
          <w:rFonts w:cs="Arial"/>
          <w:lang w:val="es-MX"/>
        </w:rPr>
        <w:t xml:space="preserve">, integrante del Grupo Legislativo del Partido Revolucionario Institucional de la LXXIV Legislatura al H. Congreso del Estado de Nuevo León, </w:t>
      </w:r>
      <w:r w:rsidR="006C7BAD">
        <w:rPr>
          <w:rFonts w:cs="Arial"/>
          <w:lang w:val="es-MX"/>
        </w:rPr>
        <w:t>mediante el cual solicita</w:t>
      </w:r>
      <w:r w:rsidR="00D12DAB" w:rsidRPr="00B43FE3">
        <w:rPr>
          <w:rFonts w:cs="Arial"/>
          <w:lang w:val="es-MX"/>
        </w:rPr>
        <w:t xml:space="preserve"> se gire un</w:t>
      </w:r>
      <w:r w:rsidR="009C39E3" w:rsidRPr="00B43FE3">
        <w:rPr>
          <w:rFonts w:cs="Arial"/>
          <w:lang w:val="es-MX"/>
        </w:rPr>
        <w:t xml:space="preserve"> atento y respetuoso</w:t>
      </w:r>
      <w:r w:rsidR="00B03EF3" w:rsidRPr="00B43FE3">
        <w:rPr>
          <w:rFonts w:cs="Arial"/>
          <w:lang w:val="es-MX"/>
        </w:rPr>
        <w:t xml:space="preserve"> E</w:t>
      </w:r>
      <w:r w:rsidR="00D12DAB" w:rsidRPr="00B43FE3">
        <w:rPr>
          <w:rFonts w:cs="Arial"/>
          <w:lang w:val="es-MX"/>
        </w:rPr>
        <w:t>xhorto</w:t>
      </w:r>
      <w:r w:rsidR="00235AAF">
        <w:rPr>
          <w:rFonts w:cs="Arial"/>
          <w:lang w:val="es-MX"/>
        </w:rPr>
        <w:t xml:space="preserve"> a</w:t>
      </w:r>
      <w:r w:rsidR="001C1BB7">
        <w:rPr>
          <w:rFonts w:cs="Arial"/>
          <w:lang w:val="es-MX"/>
        </w:rPr>
        <w:t xml:space="preserve"> la Asociación Metropolitana de Alcaldes (AMA) para que en conjunto con la Secretaría de Comunicaciones y Transportes y la Secretaría de Economía lleven a cabo una reunión de diálogo y análisis al reglamento homologado de tránsito del área Metropolitana de Monterrey, específicamente al apartado de transporte de carga pesada.  </w:t>
      </w:r>
    </w:p>
    <w:p w:rsidR="001C1BB7" w:rsidRDefault="001C1BB7" w:rsidP="00B43FE3">
      <w:pPr>
        <w:spacing w:line="360" w:lineRule="auto"/>
        <w:jc w:val="both"/>
        <w:rPr>
          <w:rFonts w:cs="Arial"/>
          <w:lang w:val="es-MX"/>
        </w:rPr>
      </w:pPr>
    </w:p>
    <w:p w:rsidR="00CE0906" w:rsidRDefault="00CE0906" w:rsidP="00B43FE3">
      <w:pPr>
        <w:spacing w:line="360" w:lineRule="auto"/>
        <w:rPr>
          <w:rFonts w:cs="Arial"/>
          <w:b/>
          <w:lang w:val="es-MX"/>
        </w:rPr>
      </w:pPr>
      <w:r w:rsidRPr="00B76E89">
        <w:rPr>
          <w:rFonts w:cs="Arial"/>
          <w:b/>
          <w:lang w:val="es-MX"/>
        </w:rPr>
        <w:t>ANTECEDENTES</w:t>
      </w:r>
    </w:p>
    <w:p w:rsidR="00A73BD4" w:rsidRDefault="00A73BD4" w:rsidP="00B43FE3">
      <w:pPr>
        <w:spacing w:line="360" w:lineRule="auto"/>
        <w:rPr>
          <w:rFonts w:cs="Arial"/>
          <w:b/>
          <w:lang w:val="es-MX"/>
        </w:rPr>
      </w:pPr>
    </w:p>
    <w:p w:rsidR="00A73BD4" w:rsidRPr="00E61FF8" w:rsidRDefault="00A73BD4" w:rsidP="00A73BD4">
      <w:pPr>
        <w:spacing w:line="360" w:lineRule="auto"/>
        <w:jc w:val="both"/>
        <w:rPr>
          <w:rFonts w:cs="Arial"/>
        </w:rPr>
      </w:pPr>
      <w:r>
        <w:rPr>
          <w:rFonts w:cs="Arial"/>
        </w:rPr>
        <w:t>Señala la promovente que a</w:t>
      </w:r>
      <w:r w:rsidRPr="00E61FF8">
        <w:rPr>
          <w:rFonts w:cs="Arial"/>
        </w:rPr>
        <w:t xml:space="preserve"> p</w:t>
      </w:r>
      <w:r>
        <w:rPr>
          <w:rFonts w:cs="Arial"/>
        </w:rPr>
        <w:t>artir del 1 de enero del año en curso</w:t>
      </w:r>
      <w:r w:rsidRPr="00E61FF8">
        <w:rPr>
          <w:rFonts w:cs="Arial"/>
        </w:rPr>
        <w:t xml:space="preserve"> entro en vigor el nuevo Reglamento Homologado de Transito de la </w:t>
      </w:r>
      <w:r>
        <w:rPr>
          <w:rFonts w:cs="Arial"/>
        </w:rPr>
        <w:t>Zona Metropolitana de Monterrey miso</w:t>
      </w:r>
      <w:r w:rsidRPr="00E61FF8">
        <w:rPr>
          <w:rFonts w:cs="Arial"/>
        </w:rPr>
        <w:t xml:space="preserve"> que contiene reformas y disposiciones que se aplican a peatones, conductores, pasajeros y propietarios de cualquier vehículo matriculado que circulan en los municipios que conforman el ár</w:t>
      </w:r>
      <w:r>
        <w:rPr>
          <w:rFonts w:cs="Arial"/>
        </w:rPr>
        <w:t>ea metropolitana de nuevo león haciendo mención también que en dicho reglamento se</w:t>
      </w:r>
      <w:r w:rsidRPr="00E61FF8">
        <w:rPr>
          <w:rFonts w:cs="Arial"/>
        </w:rPr>
        <w:t xml:space="preserve"> incluye un apartado para el transporte de carga.</w:t>
      </w:r>
    </w:p>
    <w:p w:rsidR="00A73BD4" w:rsidRPr="00E61FF8" w:rsidRDefault="00A73BD4" w:rsidP="00A73BD4">
      <w:pPr>
        <w:spacing w:line="360" w:lineRule="auto"/>
        <w:jc w:val="both"/>
        <w:rPr>
          <w:rFonts w:cs="Arial"/>
        </w:rPr>
      </w:pPr>
    </w:p>
    <w:p w:rsidR="00A73BD4" w:rsidRPr="00E61FF8" w:rsidRDefault="00A73BD4" w:rsidP="00A73BD4">
      <w:pPr>
        <w:spacing w:line="360" w:lineRule="auto"/>
        <w:jc w:val="both"/>
        <w:rPr>
          <w:rFonts w:cs="Arial"/>
        </w:rPr>
      </w:pPr>
      <w:r>
        <w:rPr>
          <w:rFonts w:cs="Arial"/>
        </w:rPr>
        <w:t xml:space="preserve">Refiere que </w:t>
      </w:r>
      <w:r w:rsidRPr="00E61FF8">
        <w:rPr>
          <w:rFonts w:cs="Arial"/>
        </w:rPr>
        <w:t xml:space="preserve">antes de que este reglamento entrara en vigor se llevaron a cabo cerca de 20 reuniones con la presencia de la Secretaria de Comunicaciones y </w:t>
      </w:r>
      <w:r w:rsidRPr="00E61FF8">
        <w:rPr>
          <w:rFonts w:cs="Arial"/>
        </w:rPr>
        <w:lastRenderedPageBreak/>
        <w:t>Transportes  así como la participación de la Cámara Nacional de Autotransporte de Carga, la confederación Nacional de Transportistas Mexicanos, la Asoc</w:t>
      </w:r>
      <w:r>
        <w:rPr>
          <w:rFonts w:cs="Arial"/>
        </w:rPr>
        <w:t>iación de Transporté Privado, La</w:t>
      </w:r>
      <w:r w:rsidRPr="00E61FF8">
        <w:rPr>
          <w:rFonts w:cs="Arial"/>
        </w:rPr>
        <w:t xml:space="preserve"> cámara de la industria de Transformación de Nuevo León además </w:t>
      </w:r>
      <w:r>
        <w:rPr>
          <w:rFonts w:cs="Arial"/>
        </w:rPr>
        <w:t>de la AMA, así mismo menciona que hay que</w:t>
      </w:r>
      <w:r w:rsidRPr="00E61FF8">
        <w:rPr>
          <w:rFonts w:cs="Arial"/>
        </w:rPr>
        <w:t xml:space="preserve"> recordar que en el mes de abril de 2016 en el Congreso</w:t>
      </w:r>
      <w:r>
        <w:rPr>
          <w:rFonts w:cs="Arial"/>
        </w:rPr>
        <w:t xml:space="preserve"> del Estado, se sostuvo también</w:t>
      </w:r>
      <w:r w:rsidRPr="00E61FF8">
        <w:rPr>
          <w:rFonts w:cs="Arial"/>
        </w:rPr>
        <w:t xml:space="preserve"> una reunión para tratar entre</w:t>
      </w:r>
      <w:r>
        <w:rPr>
          <w:rFonts w:cs="Arial"/>
        </w:rPr>
        <w:t xml:space="preserve"> otros temas, el del reglamento</w:t>
      </w:r>
      <w:r w:rsidRPr="00E61FF8">
        <w:rPr>
          <w:rFonts w:cs="Arial"/>
        </w:rPr>
        <w:t xml:space="preserve"> homologado donde los transportistas manifestaron su opinión e inquietudes.</w:t>
      </w:r>
    </w:p>
    <w:p w:rsidR="00A73BD4" w:rsidRPr="00E61FF8" w:rsidRDefault="00A73BD4" w:rsidP="00A73BD4">
      <w:pPr>
        <w:spacing w:line="360" w:lineRule="auto"/>
        <w:jc w:val="both"/>
        <w:rPr>
          <w:rFonts w:cs="Arial"/>
        </w:rPr>
      </w:pPr>
    </w:p>
    <w:p w:rsidR="00A73BD4" w:rsidRDefault="00A73BD4" w:rsidP="00A73BD4">
      <w:pPr>
        <w:spacing w:line="360" w:lineRule="auto"/>
        <w:jc w:val="both"/>
        <w:rPr>
          <w:rFonts w:cs="Arial"/>
        </w:rPr>
      </w:pPr>
      <w:r>
        <w:rPr>
          <w:rFonts w:cs="Arial"/>
        </w:rPr>
        <w:t>Señala que recibió</w:t>
      </w:r>
      <w:r w:rsidRPr="00E61FF8">
        <w:rPr>
          <w:rFonts w:cs="Arial"/>
        </w:rPr>
        <w:t xml:space="preserve"> un comunicado de las asociaciones, confederaciones y de transportistas donde de manera respetuosa hace</w:t>
      </w:r>
      <w:r>
        <w:rPr>
          <w:rFonts w:cs="Arial"/>
        </w:rPr>
        <w:t>n</w:t>
      </w:r>
      <w:r w:rsidRPr="00E61FF8">
        <w:rPr>
          <w:rFonts w:cs="Arial"/>
        </w:rPr>
        <w:t xml:space="preserve"> un llamado, para manifestar la preocupación e incertidumbre que en este momento enfrenta la industria del Autotransporte en el Estado de Nuevo León con la entrada en vigor del este reglamento</w:t>
      </w:r>
      <w:r>
        <w:rPr>
          <w:rFonts w:cs="Arial"/>
        </w:rPr>
        <w:t>;</w:t>
      </w:r>
      <w:r w:rsidRPr="00E61FF8">
        <w:rPr>
          <w:rFonts w:cs="Arial"/>
        </w:rPr>
        <w:t xml:space="preserve"> de manera particular, empresarios, trabajadores, choferes y operadores que conforman la Industria del Autotransporte de Carga pesada. </w:t>
      </w:r>
    </w:p>
    <w:p w:rsidR="00A73BD4" w:rsidRPr="00E61FF8" w:rsidRDefault="00A73BD4" w:rsidP="00A73BD4">
      <w:pPr>
        <w:spacing w:line="360" w:lineRule="auto"/>
        <w:jc w:val="both"/>
        <w:rPr>
          <w:rFonts w:cs="Arial"/>
        </w:rPr>
      </w:pPr>
    </w:p>
    <w:p w:rsidR="00A73BD4" w:rsidRDefault="00A73BD4" w:rsidP="00A73BD4">
      <w:pPr>
        <w:spacing w:line="360" w:lineRule="auto"/>
        <w:jc w:val="both"/>
        <w:rPr>
          <w:rFonts w:cs="Arial"/>
        </w:rPr>
      </w:pPr>
      <w:r>
        <w:rPr>
          <w:rFonts w:cs="Arial"/>
        </w:rPr>
        <w:t>Apunta que e</w:t>
      </w:r>
      <w:r w:rsidRPr="00E61FF8">
        <w:rPr>
          <w:rFonts w:cs="Arial"/>
        </w:rPr>
        <w:t xml:space="preserve">ste </w:t>
      </w:r>
      <w:r>
        <w:rPr>
          <w:rFonts w:cs="Arial"/>
        </w:rPr>
        <w:t xml:space="preserve">Reglamento </w:t>
      </w:r>
      <w:r w:rsidRPr="00E61FF8">
        <w:rPr>
          <w:rFonts w:cs="Arial"/>
        </w:rPr>
        <w:t xml:space="preserve">les ha traído afectaciones, incertidumbre y confusiones técnicas y legales al gremio de la industria del transporte. </w:t>
      </w:r>
    </w:p>
    <w:p w:rsidR="00A73BD4" w:rsidRDefault="00A73BD4" w:rsidP="00A73BD4">
      <w:pPr>
        <w:spacing w:line="360" w:lineRule="auto"/>
        <w:jc w:val="both"/>
        <w:rPr>
          <w:rFonts w:cs="Arial"/>
        </w:rPr>
      </w:pPr>
    </w:p>
    <w:p w:rsidR="00A73BD4" w:rsidRDefault="00A73BD4" w:rsidP="00A73BD4">
      <w:pPr>
        <w:spacing w:line="360" w:lineRule="auto"/>
        <w:jc w:val="both"/>
        <w:rPr>
          <w:rFonts w:cs="Arial"/>
        </w:rPr>
      </w:pPr>
      <w:r>
        <w:rPr>
          <w:rFonts w:cs="Arial"/>
        </w:rPr>
        <w:t xml:space="preserve">Advierte que </w:t>
      </w:r>
      <w:r w:rsidRPr="00E61FF8">
        <w:rPr>
          <w:rFonts w:cs="Arial"/>
        </w:rPr>
        <w:t>Nuevo León tiene el 23% de las empresas más importantes a nivel nacional lo que lo convierten en uno de los más</w:t>
      </w:r>
      <w:r>
        <w:rPr>
          <w:rFonts w:cs="Arial"/>
        </w:rPr>
        <w:t xml:space="preserve"> importantes </w:t>
      </w:r>
      <w:r w:rsidRPr="00E61FF8">
        <w:rPr>
          <w:rFonts w:cs="Arial"/>
        </w:rPr>
        <w:t>centros logísticos de México</w:t>
      </w:r>
      <w:r>
        <w:rPr>
          <w:rFonts w:cs="Arial"/>
        </w:rPr>
        <w:t xml:space="preserve"> y que</w:t>
      </w:r>
      <w:r w:rsidRPr="00E61FF8">
        <w:rPr>
          <w:rFonts w:cs="Arial"/>
        </w:rPr>
        <w:t xml:space="preserve"> no solamente conecta el sur con el norte del territorio nacional sino que es el paso para que muchas de las mercancías y productos mexicanos que se exportan, llegue</w:t>
      </w:r>
      <w:r>
        <w:rPr>
          <w:rFonts w:cs="Arial"/>
        </w:rPr>
        <w:t>n a su destino en Norteamérica y que es t</w:t>
      </w:r>
      <w:r w:rsidRPr="00E61FF8">
        <w:rPr>
          <w:rFonts w:cs="Arial"/>
        </w:rPr>
        <w:t>odo esto</w:t>
      </w:r>
      <w:r>
        <w:rPr>
          <w:rFonts w:cs="Arial"/>
        </w:rPr>
        <w:t xml:space="preserve"> es</w:t>
      </w:r>
      <w:r w:rsidRPr="00E61FF8">
        <w:rPr>
          <w:rFonts w:cs="Arial"/>
        </w:rPr>
        <w:t xml:space="preserve"> </w:t>
      </w:r>
      <w:r>
        <w:rPr>
          <w:rFonts w:cs="Arial"/>
        </w:rPr>
        <w:t xml:space="preserve">lo que </w:t>
      </w:r>
      <w:r w:rsidRPr="00E61FF8">
        <w:rPr>
          <w:rFonts w:cs="Arial"/>
        </w:rPr>
        <w:t xml:space="preserve">convierte al autotransporte de Nuevo León y los que de </w:t>
      </w:r>
      <w:r w:rsidRPr="00E61FF8">
        <w:rPr>
          <w:rFonts w:cs="Arial"/>
        </w:rPr>
        <w:lastRenderedPageBreak/>
        <w:t>otras partes de la republica atraviesan el estado por sus rutas de logística</w:t>
      </w:r>
      <w:r>
        <w:rPr>
          <w:rFonts w:cs="Arial"/>
        </w:rPr>
        <w:t>,</w:t>
      </w:r>
      <w:r w:rsidRPr="00E61FF8">
        <w:rPr>
          <w:rFonts w:cs="Arial"/>
        </w:rPr>
        <w:t xml:space="preserve"> en un soporte para la operación de las pequeñas medianas y grandes empresas.</w:t>
      </w:r>
    </w:p>
    <w:p w:rsidR="00A73BD4" w:rsidRDefault="00A73BD4" w:rsidP="00A73BD4">
      <w:pPr>
        <w:spacing w:line="360" w:lineRule="auto"/>
        <w:jc w:val="both"/>
        <w:rPr>
          <w:rFonts w:cs="Arial"/>
        </w:rPr>
      </w:pPr>
    </w:p>
    <w:p w:rsidR="00A73BD4" w:rsidRDefault="00A73BD4" w:rsidP="00A73BD4">
      <w:pPr>
        <w:spacing w:line="360" w:lineRule="auto"/>
        <w:jc w:val="both"/>
        <w:rPr>
          <w:rFonts w:cs="Arial"/>
        </w:rPr>
      </w:pPr>
      <w:r>
        <w:rPr>
          <w:rFonts w:cs="Arial"/>
        </w:rPr>
        <w:t>Aclara que en la actualidad se tienen registrados más de 47,000 camiones de carga federal en Nuevo León y es así como esta industria contribuye con más de 85 mil empleos directos e indirectos que lo anterior lo establecen los organismos oficiales como el INEGI, la secretaria de Hacienda y Crédito Público  y la Secretaria de Economía.</w:t>
      </w:r>
    </w:p>
    <w:p w:rsidR="00A73BD4" w:rsidRDefault="00A73BD4" w:rsidP="00A73BD4">
      <w:pPr>
        <w:spacing w:line="360" w:lineRule="auto"/>
        <w:jc w:val="both"/>
        <w:rPr>
          <w:rFonts w:cs="Arial"/>
        </w:rPr>
      </w:pPr>
    </w:p>
    <w:p w:rsidR="00A73BD4" w:rsidRDefault="00A73BD4" w:rsidP="00A73BD4">
      <w:pPr>
        <w:spacing w:line="360" w:lineRule="auto"/>
        <w:jc w:val="both"/>
        <w:rPr>
          <w:rFonts w:cs="Arial"/>
        </w:rPr>
      </w:pPr>
      <w:r>
        <w:rPr>
          <w:rFonts w:cs="Arial"/>
        </w:rPr>
        <w:t>Que es por lo anterior que pone a consideración este exhorto y a su vez hace un llamado respetuoso a la Asociación Metropolitana de Alcaldes de Nuevo León AMA para advertir sobre los efectos que el Reglamento Homologado de Transito de la Zona Metropolitana de Monterrey está teniendo sobre la industria de Autotransporte de Carga Pesada.</w:t>
      </w:r>
    </w:p>
    <w:p w:rsidR="00A73BD4" w:rsidRDefault="00A73BD4" w:rsidP="00A73BD4">
      <w:pPr>
        <w:spacing w:line="360" w:lineRule="auto"/>
        <w:jc w:val="both"/>
        <w:rPr>
          <w:rFonts w:cs="Arial"/>
        </w:rPr>
      </w:pPr>
    </w:p>
    <w:p w:rsidR="00235AAF" w:rsidRDefault="00FA5A77" w:rsidP="00A73BD4">
      <w:pPr>
        <w:spacing w:line="360" w:lineRule="auto"/>
        <w:jc w:val="both"/>
        <w:rPr>
          <w:rFonts w:cs="Arial"/>
        </w:rPr>
      </w:pPr>
      <w:r>
        <w:rPr>
          <w:rFonts w:cs="Arial"/>
        </w:rPr>
        <w:t>Por último menciona que e</w:t>
      </w:r>
      <w:r w:rsidR="00A73BD4">
        <w:rPr>
          <w:rFonts w:cs="Arial"/>
        </w:rPr>
        <w:t xml:space="preserve">s importante que </w:t>
      </w:r>
      <w:r>
        <w:rPr>
          <w:rFonts w:cs="Arial"/>
        </w:rPr>
        <w:t xml:space="preserve">se realicen </w:t>
      </w:r>
      <w:r w:rsidR="00A73BD4">
        <w:rPr>
          <w:rFonts w:cs="Arial"/>
        </w:rPr>
        <w:t>esfuerzo</w:t>
      </w:r>
      <w:r>
        <w:rPr>
          <w:rFonts w:cs="Arial"/>
        </w:rPr>
        <w:t>s</w:t>
      </w:r>
      <w:r w:rsidR="00A73BD4">
        <w:rPr>
          <w:rFonts w:cs="Arial"/>
        </w:rPr>
        <w:t xml:space="preserve"> en conjunto </w:t>
      </w:r>
      <w:r>
        <w:rPr>
          <w:rFonts w:cs="Arial"/>
        </w:rPr>
        <w:t xml:space="preserve">para lograr una </w:t>
      </w:r>
      <w:r w:rsidR="00A73BD4">
        <w:rPr>
          <w:rFonts w:cs="Arial"/>
        </w:rPr>
        <w:t>apertura entre los municipios de la zona metropolitana de monterrey quienes conforman la AMA así como las autoridades federales de  la secretaria  de comunicaciones y transportes y la secretaria de economía, para que escuchen a las cámaras, asociaciones, empresas de la industria del autotransporte además de operadores con sus inquietudes a raíz de la entrada de dicho reglamento por lo que me permito exponer el siguiente punto.</w:t>
      </w:r>
    </w:p>
    <w:p w:rsidR="001B4C47" w:rsidRDefault="001B4C47" w:rsidP="00A73BD4">
      <w:pPr>
        <w:spacing w:line="360" w:lineRule="auto"/>
        <w:jc w:val="both"/>
        <w:rPr>
          <w:rFonts w:cs="Arial"/>
        </w:rPr>
      </w:pPr>
    </w:p>
    <w:p w:rsidR="001B4C47" w:rsidRDefault="001B4C47" w:rsidP="00A73BD4">
      <w:pPr>
        <w:spacing w:line="360" w:lineRule="auto"/>
        <w:jc w:val="both"/>
        <w:rPr>
          <w:rFonts w:cs="Arial"/>
        </w:rPr>
      </w:pPr>
    </w:p>
    <w:p w:rsidR="00FA5A77" w:rsidRDefault="00FA5A77" w:rsidP="00A73BD4">
      <w:pPr>
        <w:spacing w:line="360" w:lineRule="auto"/>
        <w:jc w:val="both"/>
        <w:rPr>
          <w:rFonts w:cs="Arial"/>
        </w:rPr>
      </w:pPr>
    </w:p>
    <w:p w:rsidR="00A73BD4" w:rsidRPr="00CF75B0" w:rsidRDefault="00A73BD4" w:rsidP="00A73BD4">
      <w:pPr>
        <w:rPr>
          <w:rFonts w:cs="Arial"/>
        </w:rPr>
      </w:pPr>
    </w:p>
    <w:p w:rsidR="0017720E" w:rsidRPr="00B76E89" w:rsidRDefault="0017720E" w:rsidP="00B43FE3">
      <w:pPr>
        <w:spacing w:line="360" w:lineRule="auto"/>
        <w:jc w:val="both"/>
        <w:rPr>
          <w:rFonts w:cs="Arial"/>
          <w:b/>
        </w:rPr>
      </w:pPr>
      <w:r w:rsidRPr="00B76E89">
        <w:rPr>
          <w:rFonts w:cs="Arial"/>
          <w:b/>
        </w:rPr>
        <w:t>CONSIDERACIONES:</w:t>
      </w:r>
    </w:p>
    <w:p w:rsidR="0017720E" w:rsidRPr="00B43FE3" w:rsidRDefault="0017720E" w:rsidP="00B43FE3">
      <w:pPr>
        <w:spacing w:line="360" w:lineRule="auto"/>
        <w:jc w:val="both"/>
        <w:rPr>
          <w:rFonts w:cs="Arial"/>
          <w:bCs/>
        </w:rPr>
      </w:pPr>
      <w:r w:rsidRPr="00B43FE3">
        <w:rPr>
          <w:rFonts w:cs="Arial"/>
          <w:bCs/>
        </w:rPr>
        <w:tab/>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235AAF" w:rsidRDefault="00235AAF" w:rsidP="00C756D1">
      <w:pPr>
        <w:spacing w:line="360" w:lineRule="auto"/>
        <w:jc w:val="both"/>
        <w:rPr>
          <w:rFonts w:cs="Arial"/>
        </w:rPr>
      </w:pPr>
    </w:p>
    <w:p w:rsidR="00235AAF" w:rsidRDefault="00235AAF" w:rsidP="00235AAF">
      <w:pPr>
        <w:spacing w:line="360" w:lineRule="auto"/>
        <w:jc w:val="both"/>
        <w:rPr>
          <w:rFonts w:cs="Arial"/>
        </w:rPr>
      </w:pPr>
      <w:r w:rsidRPr="006F3D15">
        <w:rPr>
          <w:rFonts w:cs="Arial"/>
        </w:rPr>
        <w:t xml:space="preserve">El Sector Comunicaciones y Transportes es motor de la actividad económica, política y social de nuestro país. Lo anterior, en virtud de que promueve la integración de regiones y mercados; incrementa la productividad de la economía al reducir costos de producción y distribución; impulsa la competitividad de sectores estratégicos para México como el turismo y el comercio, al tiempo que es un generador directo de empleos productivos. </w:t>
      </w:r>
    </w:p>
    <w:p w:rsidR="00235AAF" w:rsidRPr="006F3D15" w:rsidRDefault="00235AAF" w:rsidP="00235AAF">
      <w:pPr>
        <w:spacing w:line="360" w:lineRule="auto"/>
        <w:jc w:val="both"/>
        <w:rPr>
          <w:rFonts w:cs="Arial"/>
        </w:rPr>
      </w:pPr>
    </w:p>
    <w:p w:rsidR="00235AAF" w:rsidRDefault="00235AAF" w:rsidP="00235AAF">
      <w:pPr>
        <w:spacing w:line="360" w:lineRule="auto"/>
        <w:jc w:val="both"/>
        <w:rPr>
          <w:rFonts w:cs="Arial"/>
        </w:rPr>
      </w:pPr>
      <w:r w:rsidRPr="006F3D15">
        <w:rPr>
          <w:rFonts w:cs="Arial"/>
        </w:rPr>
        <w:t xml:space="preserve">Asimismo, es un instrumento eficaz para impulsar el desarrollo social y disminuir la desigualdad, ya que además de generar crecimiento económico, por sus caminos, vías y puertos llegan bienes y servicios básicos como educación, salud y las mismas comunicaciones a las zonas de menor desarrollo. Por ello, </w:t>
      </w:r>
      <w:r>
        <w:rPr>
          <w:rFonts w:cs="Arial"/>
        </w:rPr>
        <w:t xml:space="preserve">los </w:t>
      </w:r>
      <w:r w:rsidRPr="006F3D15">
        <w:rPr>
          <w:rFonts w:cs="Arial"/>
        </w:rPr>
        <w:t>servicios de comunicaciones y transportes constituyen, en sí mismos, una fuerza fundamental de cambio social, no sólo al ampliar la cobertura y accesibilidad de los servicios tradicionales y de valor agregado, sino al promover el desarrollo humano sustentable.</w:t>
      </w:r>
    </w:p>
    <w:p w:rsidR="00235AAF" w:rsidRPr="006F3D15" w:rsidRDefault="00235AAF" w:rsidP="00235AAF">
      <w:pPr>
        <w:spacing w:line="360" w:lineRule="auto"/>
        <w:jc w:val="both"/>
        <w:rPr>
          <w:rFonts w:cs="Arial"/>
          <w:color w:val="000000" w:themeColor="text1"/>
        </w:rPr>
      </w:pPr>
    </w:p>
    <w:p w:rsidR="00235AAF" w:rsidRDefault="00235AAF" w:rsidP="00235AAF">
      <w:pPr>
        <w:spacing w:line="360" w:lineRule="auto"/>
        <w:jc w:val="both"/>
        <w:rPr>
          <w:rFonts w:cs="Arial"/>
          <w:color w:val="000000" w:themeColor="text1"/>
          <w:shd w:val="clear" w:color="auto" w:fill="FFFFFF"/>
        </w:rPr>
      </w:pPr>
      <w:r w:rsidRPr="006F3D15">
        <w:rPr>
          <w:rFonts w:cs="Arial"/>
          <w:color w:val="000000" w:themeColor="text1"/>
          <w:shd w:val="clear" w:color="auto" w:fill="FFFFFF"/>
        </w:rPr>
        <w:lastRenderedPageBreak/>
        <w:t>El autotransporte federal de carga en México, ha constituido un factor estratégico para el</w:t>
      </w:r>
      <w:r>
        <w:rPr>
          <w:rFonts w:cs="Arial"/>
          <w:color w:val="000000" w:themeColor="text1"/>
          <w:shd w:val="clear" w:color="auto" w:fill="FFFFFF"/>
        </w:rPr>
        <w:t xml:space="preserve"> desarrollo económico del</w:t>
      </w:r>
      <w:r w:rsidRPr="006F3D15">
        <w:rPr>
          <w:rFonts w:cs="Arial"/>
          <w:color w:val="000000" w:themeColor="text1"/>
          <w:shd w:val="clear" w:color="auto" w:fill="FFFFFF"/>
        </w:rPr>
        <w:t xml:space="preserve"> país, además de un modo de integración nacional; el autotransporte sobresale entre los diferentes modos de transporte existentes en México, ya que, moviliza cerca del 84% de la carga domestica que se traslada por tierra y 83% del total de carga de comercio exterior.</w:t>
      </w:r>
    </w:p>
    <w:p w:rsidR="00235AAF" w:rsidRDefault="00235AAF" w:rsidP="00235AAF">
      <w:pPr>
        <w:spacing w:line="360" w:lineRule="auto"/>
        <w:jc w:val="both"/>
        <w:rPr>
          <w:rFonts w:cs="Arial"/>
          <w:color w:val="000000" w:themeColor="text1"/>
          <w:shd w:val="clear" w:color="auto" w:fill="FFFFFF"/>
        </w:rPr>
      </w:pPr>
    </w:p>
    <w:p w:rsidR="00235AAF" w:rsidRDefault="00235AAF" w:rsidP="00235AAF">
      <w:pPr>
        <w:spacing w:line="360" w:lineRule="auto"/>
        <w:jc w:val="both"/>
        <w:rPr>
          <w:rFonts w:cs="Arial"/>
        </w:rPr>
      </w:pPr>
      <w:r>
        <w:rPr>
          <w:rFonts w:cs="Arial"/>
        </w:rPr>
        <w:t xml:space="preserve">Es importante mencionar que según datos </w:t>
      </w:r>
      <w:r w:rsidR="00BE64FA">
        <w:rPr>
          <w:rFonts w:cs="Arial"/>
        </w:rPr>
        <w:t>de la Secretaría de Comunicaciones</w:t>
      </w:r>
      <w:r>
        <w:rPr>
          <w:rFonts w:cs="Arial"/>
        </w:rPr>
        <w:t xml:space="preserve"> y Transportes, en el P</w:t>
      </w:r>
      <w:r w:rsidRPr="00B949E5">
        <w:rPr>
          <w:rFonts w:cs="Arial"/>
        </w:rPr>
        <w:t>aís se transportan por el sistema carretero más de 800 millones de toneladas de carga al año; algunos de estos productos movilizados por el sector de autotransporte</w:t>
      </w:r>
      <w:r>
        <w:rPr>
          <w:rFonts w:cs="Arial"/>
        </w:rPr>
        <w:t xml:space="preserve"> de carga,</w:t>
      </w:r>
      <w:r w:rsidRPr="00B949E5">
        <w:rPr>
          <w:rFonts w:cs="Arial"/>
        </w:rPr>
        <w:t xml:space="preserve"> son destinados al consumo interno como bienes terminados, alimentos o materia prima y el restante a la exportación.</w:t>
      </w:r>
    </w:p>
    <w:p w:rsidR="00235AAF" w:rsidRDefault="00235AAF" w:rsidP="00235AAF">
      <w:pPr>
        <w:spacing w:line="360" w:lineRule="auto"/>
        <w:jc w:val="both"/>
        <w:rPr>
          <w:rFonts w:cs="Arial"/>
        </w:rPr>
      </w:pPr>
    </w:p>
    <w:p w:rsidR="00BC50DB" w:rsidRDefault="00235AAF" w:rsidP="00235AAF">
      <w:pPr>
        <w:spacing w:line="360" w:lineRule="auto"/>
        <w:jc w:val="both"/>
        <w:rPr>
          <w:rFonts w:cs="Arial"/>
        </w:rPr>
      </w:pPr>
      <w:r>
        <w:rPr>
          <w:rFonts w:cs="Arial"/>
        </w:rPr>
        <w:t xml:space="preserve">Ahora </w:t>
      </w:r>
      <w:r w:rsidRPr="00B949E5">
        <w:rPr>
          <w:rFonts w:cs="Arial"/>
        </w:rPr>
        <w:t>bien</w:t>
      </w:r>
      <w:r>
        <w:rPr>
          <w:rFonts w:cs="Arial"/>
        </w:rPr>
        <w:t>,</w:t>
      </w:r>
      <w:r w:rsidRPr="00B949E5">
        <w:rPr>
          <w:rFonts w:cs="Arial"/>
        </w:rPr>
        <w:t xml:space="preserve"> </w:t>
      </w:r>
      <w:r>
        <w:rPr>
          <w:rFonts w:cs="Arial"/>
        </w:rPr>
        <w:t xml:space="preserve">como ya señalamos anteriormente </w:t>
      </w:r>
      <w:r w:rsidRPr="00B949E5">
        <w:rPr>
          <w:rFonts w:cs="Arial"/>
        </w:rPr>
        <w:t>el transporte de carga es fundamental para la ec</w:t>
      </w:r>
      <w:r>
        <w:rPr>
          <w:rFonts w:cs="Arial"/>
        </w:rPr>
        <w:t>onomía del país y por consiguiente</w:t>
      </w:r>
      <w:r w:rsidR="00BC50DB">
        <w:rPr>
          <w:rFonts w:cs="Arial"/>
        </w:rPr>
        <w:t xml:space="preserve"> a raíz de la entrada en vigor del Reglamento Homologado de Tránsito del Área Metropolitana de Monterrey</w:t>
      </w:r>
      <w:r w:rsidR="00D0063E">
        <w:rPr>
          <w:rFonts w:cs="Arial"/>
        </w:rPr>
        <w:t>,</w:t>
      </w:r>
      <w:r w:rsidR="00BC50DB">
        <w:rPr>
          <w:rFonts w:cs="Arial"/>
        </w:rPr>
        <w:t xml:space="preserve"> ha existido cierta preocupación e incertidumbre por parte de la industria de Autotransporte de Carga en la entidad, ya que ha dicho de los empresarios y operadores de esta industria, </w:t>
      </w:r>
      <w:r w:rsidR="00F01404">
        <w:rPr>
          <w:rFonts w:cs="Arial"/>
        </w:rPr>
        <w:t xml:space="preserve">señalan </w:t>
      </w:r>
      <w:r w:rsidR="00BC50DB">
        <w:rPr>
          <w:rFonts w:cs="Arial"/>
        </w:rPr>
        <w:t>que desde la entrada en vigor del referido reglamento, se les ha afectado considerablemente y se han generado confusiones técnicas y legales</w:t>
      </w:r>
      <w:r w:rsidR="00D0063E">
        <w:rPr>
          <w:rFonts w:cs="Arial"/>
        </w:rPr>
        <w:t xml:space="preserve"> sobre el citado reglamento dentro de dicho gremio. </w:t>
      </w:r>
      <w:r w:rsidR="00BC50DB">
        <w:rPr>
          <w:rFonts w:cs="Arial"/>
        </w:rPr>
        <w:t xml:space="preserve">  </w:t>
      </w:r>
    </w:p>
    <w:p w:rsidR="00BC50DB" w:rsidRDefault="00BC50DB" w:rsidP="00235AAF">
      <w:pPr>
        <w:spacing w:line="360" w:lineRule="auto"/>
        <w:jc w:val="both"/>
        <w:rPr>
          <w:rFonts w:cs="Arial"/>
        </w:rPr>
      </w:pPr>
    </w:p>
    <w:p w:rsidR="004376F3" w:rsidRDefault="00BC50DB" w:rsidP="004376F3">
      <w:pPr>
        <w:spacing w:line="360" w:lineRule="auto"/>
        <w:jc w:val="both"/>
        <w:rPr>
          <w:rFonts w:cs="Arial"/>
        </w:rPr>
      </w:pPr>
      <w:r>
        <w:rPr>
          <w:rFonts w:cs="Arial"/>
        </w:rPr>
        <w:lastRenderedPageBreak/>
        <w:t xml:space="preserve">Es </w:t>
      </w:r>
      <w:r w:rsidR="00D0063E">
        <w:rPr>
          <w:rFonts w:cs="Arial"/>
        </w:rPr>
        <w:t xml:space="preserve">importante mencionar, que es atribución de este Poder Legislativo atender las Demandas Nuevoleoneses, por ello y en aras de contribuir al diálogo entre las partes involucradas a fin de que se aclaren las dudas jurídicas que tienen las Asociaciones y Empresas de la industria de Autotransporte de carga en la entidad,  es que estimamos oportuna y viable la propuesta realizada por la promovente y por ello es que </w:t>
      </w:r>
      <w:r w:rsidR="008A6F92">
        <w:rPr>
          <w:rFonts w:cs="Arial"/>
        </w:rPr>
        <w:t>la Comisión de Transporte</w:t>
      </w:r>
      <w:r w:rsidR="00D0063E">
        <w:rPr>
          <w:rFonts w:cs="Arial"/>
        </w:rPr>
        <w:t xml:space="preserve">, del H. Congreso del Estado de Nuevo León, </w:t>
      </w:r>
      <w:r w:rsidR="00670C3C" w:rsidRPr="006C75C5">
        <w:rPr>
          <w:rFonts w:cs="Arial"/>
        </w:rPr>
        <w:t xml:space="preserve"> </w:t>
      </w:r>
      <w:r w:rsidR="00EF1DE9">
        <w:rPr>
          <w:rFonts w:cs="Arial"/>
        </w:rPr>
        <w:t xml:space="preserve">solicita </w:t>
      </w:r>
      <w:r w:rsidR="00E91D0E">
        <w:rPr>
          <w:rFonts w:cs="Arial"/>
        </w:rPr>
        <w:t xml:space="preserve">que </w:t>
      </w:r>
      <w:r w:rsidR="00EF1DE9">
        <w:rPr>
          <w:rFonts w:cs="Arial"/>
        </w:rPr>
        <w:t>se ponga a la consideración del P</w:t>
      </w:r>
      <w:r w:rsidR="00670C3C" w:rsidRPr="006C75C5">
        <w:rPr>
          <w:rFonts w:cs="Arial"/>
        </w:rPr>
        <w:t>leno el siguiente proyecto de</w:t>
      </w:r>
      <w:r w:rsidR="00670C3C">
        <w:rPr>
          <w:rFonts w:cs="Arial"/>
        </w:rPr>
        <w:t>:</w:t>
      </w:r>
    </w:p>
    <w:p w:rsidR="00670C3C" w:rsidRPr="004376F3" w:rsidRDefault="00670C3C"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D0063E" w:rsidRDefault="00960A9D" w:rsidP="00D0063E">
      <w:pPr>
        <w:spacing w:line="360" w:lineRule="auto"/>
        <w:jc w:val="both"/>
        <w:rPr>
          <w:rFonts w:cs="Arial"/>
          <w:lang w:val="es-MX"/>
        </w:rPr>
      </w:pPr>
      <w:r w:rsidRPr="00960A9D">
        <w:rPr>
          <w:rStyle w:val="Textoennegrita"/>
          <w:rFonts w:cs="Arial"/>
        </w:rPr>
        <w:t>ÚNICO</w:t>
      </w:r>
      <w:r w:rsidRPr="00960A9D">
        <w:rPr>
          <w:rFonts w:cs="Arial"/>
        </w:rPr>
        <w:t>.-</w:t>
      </w:r>
      <w:r w:rsidRPr="00936991">
        <w:rPr>
          <w:rFonts w:cs="Arial"/>
        </w:rPr>
        <w:t xml:space="preserve"> La LXXIV al H. Congreso del Estado de Nuevo León hace </w:t>
      </w:r>
      <w:r w:rsidR="00BE64FA">
        <w:rPr>
          <w:rFonts w:cs="Arial"/>
        </w:rPr>
        <w:t>un</w:t>
      </w:r>
      <w:r w:rsidR="008D7C86">
        <w:rPr>
          <w:rFonts w:cs="Arial"/>
        </w:rPr>
        <w:t xml:space="preserve"> </w:t>
      </w:r>
      <w:r w:rsidRPr="00936991">
        <w:rPr>
          <w:rFonts w:cs="Arial"/>
        </w:rPr>
        <w:t>atento y respetuoso Exhorto</w:t>
      </w:r>
      <w:r w:rsidR="00235AAF">
        <w:rPr>
          <w:rFonts w:cs="Arial"/>
        </w:rPr>
        <w:t xml:space="preserve"> </w:t>
      </w:r>
      <w:r w:rsidR="00D0063E">
        <w:rPr>
          <w:rFonts w:cs="Arial"/>
          <w:lang w:val="es-MX"/>
        </w:rPr>
        <w:t xml:space="preserve">a la Asociación Metropolitana de Alcaldes (AMA) para que en conjunto con la Secretaría de Comunicaciones y Transportes y la Secretaría de Economía, lleven a cabo una reunión de diálogo y análisis al reglamento homologado de tránsito del área Metropolitana de Monterrey, específicamente al apartado de transporte de carga pesada.  </w:t>
      </w:r>
    </w:p>
    <w:p w:rsidR="00235AAF" w:rsidRDefault="00235AAF" w:rsidP="00235AAF">
      <w:pPr>
        <w:spacing w:line="360" w:lineRule="auto"/>
        <w:jc w:val="both"/>
        <w:rPr>
          <w:rFonts w:cs="Arial"/>
          <w:lang w:val="es-MX"/>
        </w:rPr>
      </w:pPr>
    </w:p>
    <w:p w:rsidR="00E91D0E" w:rsidRDefault="00E91D0E" w:rsidP="00235AAF">
      <w:pPr>
        <w:spacing w:line="360" w:lineRule="auto"/>
        <w:jc w:val="both"/>
        <w:rPr>
          <w:rFonts w:cs="Arial"/>
        </w:rPr>
      </w:pPr>
    </w:p>
    <w:p w:rsidR="0047263D" w:rsidRPr="00B43FE3" w:rsidRDefault="00F01404" w:rsidP="00B43FE3">
      <w:pPr>
        <w:tabs>
          <w:tab w:val="left" w:pos="567"/>
          <w:tab w:val="left" w:pos="2977"/>
        </w:tabs>
        <w:autoSpaceDE w:val="0"/>
        <w:autoSpaceDN w:val="0"/>
        <w:adjustRightInd w:val="0"/>
        <w:spacing w:line="360" w:lineRule="auto"/>
        <w:jc w:val="center"/>
        <w:rPr>
          <w:rFonts w:cs="Arial"/>
        </w:rPr>
      </w:pPr>
      <w:r>
        <w:rPr>
          <w:rFonts w:cs="Arial"/>
        </w:rPr>
        <w:t xml:space="preserve">Monterrey, N.L. a </w:t>
      </w:r>
      <w:r w:rsidR="001B4C47">
        <w:rPr>
          <w:rFonts w:cs="Arial"/>
        </w:rPr>
        <w:t xml:space="preserve"> </w:t>
      </w:r>
      <w:bookmarkStart w:id="0" w:name="_GoBack"/>
      <w:bookmarkEnd w:id="0"/>
    </w:p>
    <w:p w:rsidR="00970BDF" w:rsidRPr="00A12718" w:rsidRDefault="00970BDF" w:rsidP="00970BDF">
      <w:pPr>
        <w:spacing w:line="360" w:lineRule="auto"/>
        <w:jc w:val="both"/>
        <w:rPr>
          <w:rFonts w:cs="Arial"/>
          <w:color w:val="000000" w:themeColor="text1"/>
        </w:rPr>
      </w:pPr>
    </w:p>
    <w:p w:rsidR="00970BDF" w:rsidRPr="00A12718" w:rsidRDefault="00970BDF" w:rsidP="00970BDF">
      <w:pPr>
        <w:spacing w:line="360" w:lineRule="auto"/>
        <w:jc w:val="center"/>
        <w:rPr>
          <w:rFonts w:cs="Arial"/>
          <w:color w:val="000000" w:themeColor="text1"/>
        </w:rPr>
      </w:pPr>
      <w:r w:rsidRPr="00A12718">
        <w:rPr>
          <w:rFonts w:cs="Arial"/>
          <w:color w:val="000000" w:themeColor="text1"/>
        </w:rPr>
        <w:t>COMISIÓN DE TRANSPORTE</w:t>
      </w:r>
    </w:p>
    <w:p w:rsidR="00970BDF" w:rsidRPr="009335BE" w:rsidRDefault="00970BDF" w:rsidP="00970BDF">
      <w:pPr>
        <w:pStyle w:val="Ttulo4"/>
        <w:rPr>
          <w:rFonts w:ascii="Arial" w:hAnsi="Arial" w:cs="Arial"/>
          <w:b w:val="0"/>
          <w:i/>
          <w:color w:val="000000" w:themeColor="text1"/>
          <w:sz w:val="24"/>
          <w:szCs w:val="24"/>
        </w:rPr>
      </w:pPr>
      <w:r w:rsidRPr="00A12718">
        <w:rPr>
          <w:rFonts w:ascii="Arial" w:hAnsi="Arial" w:cs="Arial"/>
          <w:b w:val="0"/>
          <w:color w:val="000000" w:themeColor="text1"/>
          <w:sz w:val="24"/>
          <w:szCs w:val="24"/>
        </w:rPr>
        <w:t>DIP. PRESIDENTE</w:t>
      </w:r>
    </w:p>
    <w:p w:rsidR="00970BDF" w:rsidRPr="00A12718" w:rsidRDefault="00970BDF" w:rsidP="00970BDF">
      <w:pPr>
        <w:spacing w:line="360" w:lineRule="auto"/>
        <w:jc w:val="center"/>
        <w:rPr>
          <w:rFonts w:cs="Arial"/>
          <w:color w:val="000000" w:themeColor="text1"/>
        </w:rPr>
      </w:pPr>
    </w:p>
    <w:p w:rsidR="00970BDF" w:rsidRDefault="00970BDF" w:rsidP="00970BDF">
      <w:pPr>
        <w:spacing w:line="360" w:lineRule="auto"/>
        <w:jc w:val="center"/>
        <w:rPr>
          <w:rFonts w:cs="Arial"/>
          <w:color w:val="000000" w:themeColor="text1"/>
          <w:lang w:eastAsia="es-MX"/>
        </w:rPr>
      </w:pPr>
      <w:r>
        <w:rPr>
          <w:rFonts w:cs="Arial"/>
          <w:color w:val="000000" w:themeColor="text1"/>
          <w:lang w:eastAsia="es-MX"/>
        </w:rPr>
        <w:t>JOSÉ LUIS GARZA OCHOA</w:t>
      </w:r>
    </w:p>
    <w:p w:rsidR="00235AAF" w:rsidRPr="00A12718" w:rsidRDefault="00235AAF" w:rsidP="00970BDF">
      <w:pPr>
        <w:spacing w:line="360" w:lineRule="auto"/>
        <w:jc w:val="center"/>
        <w:rPr>
          <w:rFonts w:cs="Arial"/>
          <w:color w:val="000000" w:themeColor="text1"/>
        </w:rPr>
      </w:pPr>
    </w:p>
    <w:p w:rsidR="00970BDF" w:rsidRPr="00A12718" w:rsidRDefault="00970BDF" w:rsidP="00970BDF">
      <w:pPr>
        <w:spacing w:line="360" w:lineRule="auto"/>
        <w:ind w:firstLine="709"/>
        <w:jc w:val="center"/>
        <w:rPr>
          <w:rFonts w:cs="Arial"/>
          <w:color w:val="000000" w:themeColor="text1"/>
        </w:rPr>
      </w:pPr>
    </w:p>
    <w:p w:rsidR="00970BDF" w:rsidRPr="00A12718" w:rsidRDefault="00970BDF" w:rsidP="00970BDF">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970BDF" w:rsidRPr="00A12718" w:rsidTr="002F057D">
        <w:trPr>
          <w:jc w:val="center"/>
        </w:trPr>
        <w:tc>
          <w:tcPr>
            <w:tcW w:w="4277"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VICEPRESIDENTE:</w:t>
            </w:r>
          </w:p>
        </w:tc>
        <w:tc>
          <w:tcPr>
            <w:tcW w:w="3661"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SECRETARIO:</w:t>
            </w:r>
          </w:p>
          <w:p w:rsidR="00970BDF" w:rsidRPr="00A12718" w:rsidRDefault="00970BDF" w:rsidP="002F057D">
            <w:pPr>
              <w:spacing w:line="360" w:lineRule="auto"/>
              <w:rPr>
                <w:rFonts w:cs="Arial"/>
                <w:color w:val="000000" w:themeColor="text1"/>
                <w:lang w:val="es-ES_tradnl"/>
              </w:rPr>
            </w:pPr>
          </w:p>
        </w:tc>
      </w:tr>
      <w:tr w:rsidR="00970BDF" w:rsidRPr="00A12718" w:rsidTr="002F057D">
        <w:trPr>
          <w:jc w:val="center"/>
        </w:trPr>
        <w:tc>
          <w:tcPr>
            <w:tcW w:w="4277" w:type="dxa"/>
            <w:hideMark/>
          </w:tcPr>
          <w:p w:rsidR="00970BDF" w:rsidRPr="00480EDF" w:rsidRDefault="00970BDF" w:rsidP="002F057D">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970BDF" w:rsidRDefault="00970BDF" w:rsidP="002F057D">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970BDF" w:rsidRPr="00480EDF" w:rsidRDefault="00970BDF" w:rsidP="002F057D">
            <w:pPr>
              <w:spacing w:line="360" w:lineRule="auto"/>
              <w:rPr>
                <w:rFonts w:cs="Arial"/>
                <w:color w:val="000000" w:themeColor="text1"/>
              </w:rPr>
            </w:pPr>
          </w:p>
        </w:tc>
      </w:tr>
      <w:tr w:rsidR="00970BDF" w:rsidRPr="00A12718" w:rsidTr="002F057D">
        <w:trPr>
          <w:trHeight w:val="996"/>
          <w:jc w:val="center"/>
        </w:trPr>
        <w:tc>
          <w:tcPr>
            <w:tcW w:w="4277" w:type="dxa"/>
          </w:tcPr>
          <w:p w:rsidR="00970BDF" w:rsidRPr="00480EDF"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 xml:space="preserve">GABRIEL TLÁLOC CANTÚ </w:t>
            </w:r>
            <w:proofErr w:type="spellStart"/>
            <w:r w:rsidRPr="002D20A9">
              <w:rPr>
                <w:rFonts w:cs="Arial"/>
                <w:color w:val="000000" w:themeColor="text1"/>
                <w:shd w:val="clear" w:color="auto" w:fill="FFFFFF"/>
              </w:rPr>
              <w:t>CANTÚ</w:t>
            </w:r>
            <w:proofErr w:type="spellEnd"/>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970BDF" w:rsidRPr="00A12718" w:rsidTr="002F057D">
        <w:trPr>
          <w:jc w:val="center"/>
        </w:trPr>
        <w:tc>
          <w:tcPr>
            <w:tcW w:w="4277" w:type="dxa"/>
          </w:tcPr>
          <w:p w:rsidR="00970BDF"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rPr>
            </w:pPr>
            <w:r w:rsidRPr="00A12718">
              <w:rPr>
                <w:rFonts w:cs="Arial"/>
                <w:color w:val="000000" w:themeColor="text1"/>
              </w:rPr>
              <w:t>DIP. VOCAL:</w:t>
            </w:r>
          </w:p>
          <w:p w:rsidR="00970BDF" w:rsidRPr="00A12718" w:rsidRDefault="00970BDF" w:rsidP="002F057D">
            <w:pPr>
              <w:spacing w:line="360" w:lineRule="auto"/>
              <w:rPr>
                <w:rFonts w:cs="Arial"/>
                <w:color w:val="000000" w:themeColor="text1"/>
                <w:lang w:val="es-ES_tradnl"/>
              </w:rPr>
            </w:pPr>
          </w:p>
        </w:tc>
        <w:tc>
          <w:tcPr>
            <w:tcW w:w="3661" w:type="dxa"/>
          </w:tcPr>
          <w:p w:rsidR="00970BDF" w:rsidRDefault="00970BDF" w:rsidP="002F057D">
            <w:pPr>
              <w:spacing w:line="360" w:lineRule="auto"/>
              <w:rPr>
                <w:rFonts w:cs="Arial"/>
                <w:color w:val="000000" w:themeColor="text1"/>
                <w:lang w:val="es-ES_tradnl"/>
              </w:rPr>
            </w:pPr>
          </w:p>
          <w:p w:rsidR="00970BDF" w:rsidRPr="00A12718" w:rsidRDefault="00970BDF" w:rsidP="002F057D">
            <w:pPr>
              <w:spacing w:line="360" w:lineRule="auto"/>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MERCEDES CATALINA GARCÍA MANCILLAS</w:t>
            </w:r>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rPr>
                <w:rFonts w:cs="Arial"/>
                <w:color w:val="000000" w:themeColor="text1"/>
                <w:lang w:val="es-ES_tradnl"/>
              </w:rPr>
            </w:pP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lang w:val="es-ES_tradnl"/>
              </w:rPr>
            </w:pP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EUSTOLIA YANIRA GÓMEZ GARCÍA</w:t>
            </w:r>
          </w:p>
        </w:tc>
        <w:tc>
          <w:tcPr>
            <w:tcW w:w="3661" w:type="dxa"/>
            <w:hideMark/>
          </w:tcPr>
          <w:p w:rsidR="00970BDF" w:rsidRDefault="00970BDF" w:rsidP="002F057D">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235AAF" w:rsidRDefault="00235AAF" w:rsidP="002F057D">
            <w:pPr>
              <w:spacing w:line="360" w:lineRule="auto"/>
              <w:jc w:val="center"/>
              <w:rPr>
                <w:rFonts w:cs="Arial"/>
                <w:color w:val="000000" w:themeColor="text1"/>
                <w:shd w:val="clear" w:color="auto" w:fill="FFFFFF"/>
              </w:rPr>
            </w:pPr>
          </w:p>
          <w:p w:rsidR="00970BDF" w:rsidRPr="00803F57" w:rsidRDefault="00970BDF" w:rsidP="00970BDF">
            <w:pPr>
              <w:spacing w:line="360" w:lineRule="auto"/>
              <w:rPr>
                <w:rFonts w:cs="Arial"/>
                <w:color w:val="000000" w:themeColor="text1"/>
                <w:shd w:val="clear" w:color="auto" w:fill="FFFFFF"/>
              </w:rPr>
            </w:pPr>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970BDF" w:rsidRPr="00A12718" w:rsidTr="002F057D">
        <w:trPr>
          <w:jc w:val="center"/>
        </w:trPr>
        <w:tc>
          <w:tcPr>
            <w:tcW w:w="4277" w:type="dxa"/>
            <w:hideMark/>
          </w:tcPr>
          <w:p w:rsidR="00970BDF" w:rsidRPr="00A12718" w:rsidRDefault="00970BDF" w:rsidP="002F057D">
            <w:pPr>
              <w:spacing w:line="360" w:lineRule="auto"/>
              <w:jc w:val="center"/>
              <w:rPr>
                <w:rFonts w:cs="Arial"/>
                <w:color w:val="000000" w:themeColor="text1"/>
                <w:lang w:val="es-ES_tradnl"/>
              </w:rPr>
            </w:pPr>
          </w:p>
        </w:tc>
        <w:tc>
          <w:tcPr>
            <w:tcW w:w="3661" w:type="dxa"/>
            <w:hideMark/>
          </w:tcPr>
          <w:p w:rsidR="00970BDF" w:rsidRPr="00A12718" w:rsidRDefault="00970BDF" w:rsidP="002F057D">
            <w:pPr>
              <w:spacing w:line="360" w:lineRule="auto"/>
              <w:rPr>
                <w:rFonts w:cs="Arial"/>
                <w:color w:val="000000" w:themeColor="text1"/>
                <w:lang w:val="es-ES_tradnl"/>
              </w:rPr>
            </w:pPr>
          </w:p>
        </w:tc>
      </w:tr>
    </w:tbl>
    <w:p w:rsidR="00970BDF" w:rsidRPr="00A12718" w:rsidRDefault="00970BDF" w:rsidP="00970BDF">
      <w:pPr>
        <w:tabs>
          <w:tab w:val="left" w:pos="3630"/>
        </w:tabs>
        <w:spacing w:line="360" w:lineRule="auto"/>
        <w:rPr>
          <w:rFonts w:cs="Arial"/>
          <w:color w:val="000000" w:themeColor="text1"/>
        </w:rPr>
      </w:pPr>
    </w:p>
    <w:p w:rsidR="0047263D" w:rsidRPr="00B43FE3" w:rsidRDefault="0047263D" w:rsidP="00B43FE3">
      <w:pPr>
        <w:spacing w:line="360" w:lineRule="auto"/>
        <w:jc w:val="both"/>
        <w:rPr>
          <w:rFonts w:cs="Arial"/>
        </w:rPr>
      </w:pPr>
    </w:p>
    <w:sectPr w:rsidR="0047263D" w:rsidRPr="00B43FE3" w:rsidSect="001B4C47">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04D" w:rsidRDefault="002C604D" w:rsidP="00CE0906">
      <w:r>
        <w:separator/>
      </w:r>
    </w:p>
  </w:endnote>
  <w:endnote w:type="continuationSeparator" w:id="0">
    <w:p w:rsidR="002C604D" w:rsidRDefault="002C604D"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1B4C47" w:rsidRDefault="00337896" w:rsidP="00337896">
    <w:pPr>
      <w:pStyle w:val="Piedepgina"/>
      <w:jc w:val="center"/>
      <w:rPr>
        <w:rFonts w:cs="Arial"/>
        <w:b/>
        <w:smallCaps/>
        <w:sz w:val="16"/>
        <w:szCs w:val="16"/>
        <w:lang w:val="es-MX"/>
      </w:rPr>
    </w:pPr>
    <w:proofErr w:type="spellStart"/>
    <w:r w:rsidRPr="001B4C47">
      <w:rPr>
        <w:rFonts w:cs="Arial"/>
        <w:b/>
        <w:smallCaps/>
        <w:sz w:val="16"/>
        <w:szCs w:val="16"/>
      </w:rPr>
      <w:t>Exp</w:t>
    </w:r>
    <w:proofErr w:type="spellEnd"/>
    <w:r w:rsidRPr="001B4C47">
      <w:rPr>
        <w:rFonts w:cs="Arial"/>
        <w:b/>
        <w:smallCaps/>
        <w:sz w:val="16"/>
        <w:szCs w:val="16"/>
      </w:rPr>
      <w:t xml:space="preserve">. </w:t>
    </w:r>
    <w:r w:rsidR="001C1BB7" w:rsidRPr="001B4C47">
      <w:rPr>
        <w:rFonts w:cs="Arial"/>
        <w:b/>
        <w:bCs/>
        <w:sz w:val="16"/>
        <w:szCs w:val="16"/>
        <w:lang w:val="es-MX"/>
      </w:rPr>
      <w:t>10771</w:t>
    </w:r>
    <w:r w:rsidR="0037279D" w:rsidRPr="001B4C47">
      <w:rPr>
        <w:rFonts w:cs="Arial"/>
        <w:b/>
        <w:bCs/>
        <w:sz w:val="16"/>
        <w:szCs w:val="16"/>
        <w:lang w:val="es-MX"/>
      </w:rPr>
      <w:t>/LXXIV</w:t>
    </w:r>
  </w:p>
  <w:p w:rsidR="00337896" w:rsidRPr="001B4C47" w:rsidRDefault="00337896" w:rsidP="00337896">
    <w:pPr>
      <w:pStyle w:val="Piedepgina"/>
      <w:jc w:val="center"/>
      <w:rPr>
        <w:rFonts w:cs="Arial"/>
        <w:b/>
        <w:smallCaps/>
        <w:sz w:val="16"/>
        <w:szCs w:val="16"/>
      </w:rPr>
    </w:pPr>
    <w:r w:rsidRPr="001B4C47">
      <w:rPr>
        <w:rFonts w:cs="Arial"/>
        <w:b/>
        <w:smallCaps/>
        <w:sz w:val="16"/>
        <w:szCs w:val="16"/>
        <w:lang w:val="es-MX"/>
      </w:rPr>
      <w:t xml:space="preserve">Comisión de </w:t>
    </w:r>
    <w:r w:rsidR="00D92E62" w:rsidRPr="001B4C47">
      <w:rPr>
        <w:rFonts w:cs="Arial"/>
        <w:b/>
        <w:smallCaps/>
        <w:sz w:val="16"/>
        <w:szCs w:val="16"/>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1B4C47">
      <w:rPr>
        <w:noProof/>
        <w:sz w:val="16"/>
      </w:rPr>
      <w:t>8</w:t>
    </w:r>
    <w:r w:rsidRPr="001016A3">
      <w:rPr>
        <w:sz w:val="16"/>
      </w:rPr>
      <w:fldChar w:fldCharType="end"/>
    </w:r>
    <w:r w:rsidRPr="001016A3">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04D" w:rsidRDefault="002C604D" w:rsidP="00CE0906">
      <w:r>
        <w:separator/>
      </w:r>
    </w:p>
  </w:footnote>
  <w:footnote w:type="continuationSeparator" w:id="0">
    <w:p w:rsidR="002C604D" w:rsidRDefault="002C604D"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D30F0"/>
    <w:multiLevelType w:val="hybridMultilevel"/>
    <w:tmpl w:val="26226F08"/>
    <w:lvl w:ilvl="0" w:tplc="E59C33AC">
      <w:start w:val="1"/>
      <w:numFmt w:val="bullet"/>
      <w:lvlText w:val="•"/>
      <w:lvlJc w:val="left"/>
      <w:pPr>
        <w:tabs>
          <w:tab w:val="num" w:pos="720"/>
        </w:tabs>
        <w:ind w:left="720" w:hanging="360"/>
      </w:pPr>
      <w:rPr>
        <w:rFonts w:ascii="Arial" w:hAnsi="Arial" w:hint="default"/>
      </w:rPr>
    </w:lvl>
    <w:lvl w:ilvl="1" w:tplc="A12822E8" w:tentative="1">
      <w:start w:val="1"/>
      <w:numFmt w:val="bullet"/>
      <w:lvlText w:val="•"/>
      <w:lvlJc w:val="left"/>
      <w:pPr>
        <w:tabs>
          <w:tab w:val="num" w:pos="1440"/>
        </w:tabs>
        <w:ind w:left="1440" w:hanging="360"/>
      </w:pPr>
      <w:rPr>
        <w:rFonts w:ascii="Arial" w:hAnsi="Arial" w:hint="default"/>
      </w:rPr>
    </w:lvl>
    <w:lvl w:ilvl="2" w:tplc="9B244578" w:tentative="1">
      <w:start w:val="1"/>
      <w:numFmt w:val="bullet"/>
      <w:lvlText w:val="•"/>
      <w:lvlJc w:val="left"/>
      <w:pPr>
        <w:tabs>
          <w:tab w:val="num" w:pos="2160"/>
        </w:tabs>
        <w:ind w:left="2160" w:hanging="360"/>
      </w:pPr>
      <w:rPr>
        <w:rFonts w:ascii="Arial" w:hAnsi="Arial" w:hint="default"/>
      </w:rPr>
    </w:lvl>
    <w:lvl w:ilvl="3" w:tplc="79E601D6" w:tentative="1">
      <w:start w:val="1"/>
      <w:numFmt w:val="bullet"/>
      <w:lvlText w:val="•"/>
      <w:lvlJc w:val="left"/>
      <w:pPr>
        <w:tabs>
          <w:tab w:val="num" w:pos="2880"/>
        </w:tabs>
        <w:ind w:left="2880" w:hanging="360"/>
      </w:pPr>
      <w:rPr>
        <w:rFonts w:ascii="Arial" w:hAnsi="Arial" w:hint="default"/>
      </w:rPr>
    </w:lvl>
    <w:lvl w:ilvl="4" w:tplc="E530F79E" w:tentative="1">
      <w:start w:val="1"/>
      <w:numFmt w:val="bullet"/>
      <w:lvlText w:val="•"/>
      <w:lvlJc w:val="left"/>
      <w:pPr>
        <w:tabs>
          <w:tab w:val="num" w:pos="3600"/>
        </w:tabs>
        <w:ind w:left="3600" w:hanging="360"/>
      </w:pPr>
      <w:rPr>
        <w:rFonts w:ascii="Arial" w:hAnsi="Arial" w:hint="default"/>
      </w:rPr>
    </w:lvl>
    <w:lvl w:ilvl="5" w:tplc="F8C0A4D0" w:tentative="1">
      <w:start w:val="1"/>
      <w:numFmt w:val="bullet"/>
      <w:lvlText w:val="•"/>
      <w:lvlJc w:val="left"/>
      <w:pPr>
        <w:tabs>
          <w:tab w:val="num" w:pos="4320"/>
        </w:tabs>
        <w:ind w:left="4320" w:hanging="360"/>
      </w:pPr>
      <w:rPr>
        <w:rFonts w:ascii="Arial" w:hAnsi="Arial" w:hint="default"/>
      </w:rPr>
    </w:lvl>
    <w:lvl w:ilvl="6" w:tplc="4E36DF68" w:tentative="1">
      <w:start w:val="1"/>
      <w:numFmt w:val="bullet"/>
      <w:lvlText w:val="•"/>
      <w:lvlJc w:val="left"/>
      <w:pPr>
        <w:tabs>
          <w:tab w:val="num" w:pos="5040"/>
        </w:tabs>
        <w:ind w:left="5040" w:hanging="360"/>
      </w:pPr>
      <w:rPr>
        <w:rFonts w:ascii="Arial" w:hAnsi="Arial" w:hint="default"/>
      </w:rPr>
    </w:lvl>
    <w:lvl w:ilvl="7" w:tplc="359E639A" w:tentative="1">
      <w:start w:val="1"/>
      <w:numFmt w:val="bullet"/>
      <w:lvlText w:val="•"/>
      <w:lvlJc w:val="left"/>
      <w:pPr>
        <w:tabs>
          <w:tab w:val="num" w:pos="5760"/>
        </w:tabs>
        <w:ind w:left="5760" w:hanging="360"/>
      </w:pPr>
      <w:rPr>
        <w:rFonts w:ascii="Arial" w:hAnsi="Arial" w:hint="default"/>
      </w:rPr>
    </w:lvl>
    <w:lvl w:ilvl="8" w:tplc="6F7AF4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EBA"/>
    <w:rsid w:val="00047EFD"/>
    <w:rsid w:val="00067436"/>
    <w:rsid w:val="00070D80"/>
    <w:rsid w:val="00076A93"/>
    <w:rsid w:val="000958C1"/>
    <w:rsid w:val="000B23EB"/>
    <w:rsid w:val="000B2E8B"/>
    <w:rsid w:val="000E0F8B"/>
    <w:rsid w:val="000F4ACD"/>
    <w:rsid w:val="00106879"/>
    <w:rsid w:val="00120839"/>
    <w:rsid w:val="0012766B"/>
    <w:rsid w:val="001302BB"/>
    <w:rsid w:val="00136E4A"/>
    <w:rsid w:val="001412BC"/>
    <w:rsid w:val="00143D56"/>
    <w:rsid w:val="00147C43"/>
    <w:rsid w:val="00170910"/>
    <w:rsid w:val="0017720E"/>
    <w:rsid w:val="001A06A2"/>
    <w:rsid w:val="001A7080"/>
    <w:rsid w:val="001B4C47"/>
    <w:rsid w:val="001C1BB7"/>
    <w:rsid w:val="001D2A77"/>
    <w:rsid w:val="001E3892"/>
    <w:rsid w:val="001E767F"/>
    <w:rsid w:val="001F6A6D"/>
    <w:rsid w:val="001F739B"/>
    <w:rsid w:val="00200B74"/>
    <w:rsid w:val="00216295"/>
    <w:rsid w:val="0022253B"/>
    <w:rsid w:val="00223F91"/>
    <w:rsid w:val="00235AAF"/>
    <w:rsid w:val="00241F2F"/>
    <w:rsid w:val="00244D31"/>
    <w:rsid w:val="00277865"/>
    <w:rsid w:val="00297A97"/>
    <w:rsid w:val="00297C10"/>
    <w:rsid w:val="002B656C"/>
    <w:rsid w:val="002C604D"/>
    <w:rsid w:val="002D0A1E"/>
    <w:rsid w:val="003155D8"/>
    <w:rsid w:val="00327088"/>
    <w:rsid w:val="00337896"/>
    <w:rsid w:val="00363C76"/>
    <w:rsid w:val="00371CA4"/>
    <w:rsid w:val="0037279D"/>
    <w:rsid w:val="00392B01"/>
    <w:rsid w:val="003979A2"/>
    <w:rsid w:val="003A3110"/>
    <w:rsid w:val="003B377A"/>
    <w:rsid w:val="003C7308"/>
    <w:rsid w:val="003E0237"/>
    <w:rsid w:val="003F1B5D"/>
    <w:rsid w:val="003F598D"/>
    <w:rsid w:val="003F6A6E"/>
    <w:rsid w:val="004308D6"/>
    <w:rsid w:val="004376F3"/>
    <w:rsid w:val="00457A1C"/>
    <w:rsid w:val="0047263D"/>
    <w:rsid w:val="00473A0F"/>
    <w:rsid w:val="00484187"/>
    <w:rsid w:val="0048466B"/>
    <w:rsid w:val="00491318"/>
    <w:rsid w:val="004965BF"/>
    <w:rsid w:val="004B7B7E"/>
    <w:rsid w:val="004D0102"/>
    <w:rsid w:val="004D0C09"/>
    <w:rsid w:val="004D1F63"/>
    <w:rsid w:val="004E7F6C"/>
    <w:rsid w:val="004F2E70"/>
    <w:rsid w:val="004F3F5E"/>
    <w:rsid w:val="00517723"/>
    <w:rsid w:val="00523048"/>
    <w:rsid w:val="00535879"/>
    <w:rsid w:val="00540FB9"/>
    <w:rsid w:val="00560D4F"/>
    <w:rsid w:val="00576674"/>
    <w:rsid w:val="00584C65"/>
    <w:rsid w:val="005B1562"/>
    <w:rsid w:val="005C2CFC"/>
    <w:rsid w:val="005C6F8F"/>
    <w:rsid w:val="005D2335"/>
    <w:rsid w:val="005E0FAD"/>
    <w:rsid w:val="005F4EA1"/>
    <w:rsid w:val="00612702"/>
    <w:rsid w:val="00615D4C"/>
    <w:rsid w:val="0063794F"/>
    <w:rsid w:val="00640D2C"/>
    <w:rsid w:val="0065708D"/>
    <w:rsid w:val="00670C3C"/>
    <w:rsid w:val="00681F5D"/>
    <w:rsid w:val="006821D4"/>
    <w:rsid w:val="00690265"/>
    <w:rsid w:val="006922DC"/>
    <w:rsid w:val="006968DE"/>
    <w:rsid w:val="006A1282"/>
    <w:rsid w:val="006B0FE6"/>
    <w:rsid w:val="006C09EB"/>
    <w:rsid w:val="006C7BAD"/>
    <w:rsid w:val="006D72D7"/>
    <w:rsid w:val="006E4765"/>
    <w:rsid w:val="006F3544"/>
    <w:rsid w:val="00711EFD"/>
    <w:rsid w:val="007229FA"/>
    <w:rsid w:val="007373F9"/>
    <w:rsid w:val="007376D5"/>
    <w:rsid w:val="00743808"/>
    <w:rsid w:val="0074624E"/>
    <w:rsid w:val="00754500"/>
    <w:rsid w:val="007658DB"/>
    <w:rsid w:val="00765E1E"/>
    <w:rsid w:val="00767EF3"/>
    <w:rsid w:val="00770CFC"/>
    <w:rsid w:val="007756A1"/>
    <w:rsid w:val="00775917"/>
    <w:rsid w:val="00783C87"/>
    <w:rsid w:val="007A2CE0"/>
    <w:rsid w:val="007B161E"/>
    <w:rsid w:val="007F0DD9"/>
    <w:rsid w:val="00802D8A"/>
    <w:rsid w:val="00827263"/>
    <w:rsid w:val="008530B7"/>
    <w:rsid w:val="00881C43"/>
    <w:rsid w:val="00891D81"/>
    <w:rsid w:val="008A6F92"/>
    <w:rsid w:val="008B0E84"/>
    <w:rsid w:val="008D7C86"/>
    <w:rsid w:val="008E78E2"/>
    <w:rsid w:val="008F0A12"/>
    <w:rsid w:val="008F33CF"/>
    <w:rsid w:val="00912760"/>
    <w:rsid w:val="00922FCE"/>
    <w:rsid w:val="009409BC"/>
    <w:rsid w:val="009549FA"/>
    <w:rsid w:val="00960A9D"/>
    <w:rsid w:val="00970BDF"/>
    <w:rsid w:val="00995A0C"/>
    <w:rsid w:val="00995CC1"/>
    <w:rsid w:val="009A4446"/>
    <w:rsid w:val="009A44B1"/>
    <w:rsid w:val="009C0221"/>
    <w:rsid w:val="009C39E3"/>
    <w:rsid w:val="009D5FB0"/>
    <w:rsid w:val="00A0108E"/>
    <w:rsid w:val="00A028BD"/>
    <w:rsid w:val="00A13799"/>
    <w:rsid w:val="00A374EF"/>
    <w:rsid w:val="00A42356"/>
    <w:rsid w:val="00A46E7A"/>
    <w:rsid w:val="00A73BD4"/>
    <w:rsid w:val="00A85A2A"/>
    <w:rsid w:val="00AA4598"/>
    <w:rsid w:val="00AB10CC"/>
    <w:rsid w:val="00AD4D92"/>
    <w:rsid w:val="00AE138A"/>
    <w:rsid w:val="00AF564D"/>
    <w:rsid w:val="00B03EF3"/>
    <w:rsid w:val="00B03FB1"/>
    <w:rsid w:val="00B048D4"/>
    <w:rsid w:val="00B43FE3"/>
    <w:rsid w:val="00B6758B"/>
    <w:rsid w:val="00B73EEA"/>
    <w:rsid w:val="00B76E89"/>
    <w:rsid w:val="00BC47DF"/>
    <w:rsid w:val="00BC50DB"/>
    <w:rsid w:val="00BE64FA"/>
    <w:rsid w:val="00BE7A80"/>
    <w:rsid w:val="00BF13A9"/>
    <w:rsid w:val="00C1201A"/>
    <w:rsid w:val="00C211B0"/>
    <w:rsid w:val="00C31F26"/>
    <w:rsid w:val="00C367CF"/>
    <w:rsid w:val="00C438D3"/>
    <w:rsid w:val="00C7481C"/>
    <w:rsid w:val="00C756D1"/>
    <w:rsid w:val="00C772A2"/>
    <w:rsid w:val="00C83C7F"/>
    <w:rsid w:val="00C92850"/>
    <w:rsid w:val="00C968AF"/>
    <w:rsid w:val="00CA1A47"/>
    <w:rsid w:val="00CB3157"/>
    <w:rsid w:val="00CC4FA1"/>
    <w:rsid w:val="00CD2C9E"/>
    <w:rsid w:val="00CE059B"/>
    <w:rsid w:val="00CE0906"/>
    <w:rsid w:val="00CF770A"/>
    <w:rsid w:val="00D0063E"/>
    <w:rsid w:val="00D0156C"/>
    <w:rsid w:val="00D12DAB"/>
    <w:rsid w:val="00D15274"/>
    <w:rsid w:val="00D26C6A"/>
    <w:rsid w:val="00D27E0F"/>
    <w:rsid w:val="00D3199C"/>
    <w:rsid w:val="00D46F52"/>
    <w:rsid w:val="00D50A98"/>
    <w:rsid w:val="00D55B21"/>
    <w:rsid w:val="00D5705C"/>
    <w:rsid w:val="00D62D0C"/>
    <w:rsid w:val="00D77E31"/>
    <w:rsid w:val="00D92E62"/>
    <w:rsid w:val="00DC284C"/>
    <w:rsid w:val="00DE65B9"/>
    <w:rsid w:val="00DF3294"/>
    <w:rsid w:val="00E23F7A"/>
    <w:rsid w:val="00E35035"/>
    <w:rsid w:val="00E434F4"/>
    <w:rsid w:val="00E45439"/>
    <w:rsid w:val="00E56186"/>
    <w:rsid w:val="00E7045E"/>
    <w:rsid w:val="00E91D0E"/>
    <w:rsid w:val="00E92FE5"/>
    <w:rsid w:val="00EB0A0C"/>
    <w:rsid w:val="00EB15DE"/>
    <w:rsid w:val="00EB3941"/>
    <w:rsid w:val="00EC73AD"/>
    <w:rsid w:val="00ED6735"/>
    <w:rsid w:val="00ED6CFD"/>
    <w:rsid w:val="00EE362E"/>
    <w:rsid w:val="00EF1DE9"/>
    <w:rsid w:val="00F01404"/>
    <w:rsid w:val="00F05E33"/>
    <w:rsid w:val="00F310A4"/>
    <w:rsid w:val="00F44D86"/>
    <w:rsid w:val="00F4708F"/>
    <w:rsid w:val="00F47903"/>
    <w:rsid w:val="00F50048"/>
    <w:rsid w:val="00F50409"/>
    <w:rsid w:val="00F5428A"/>
    <w:rsid w:val="00F612C9"/>
    <w:rsid w:val="00F73367"/>
    <w:rsid w:val="00F77367"/>
    <w:rsid w:val="00F9286F"/>
    <w:rsid w:val="00FA0F99"/>
    <w:rsid w:val="00FA1FAF"/>
    <w:rsid w:val="00FA5A77"/>
    <w:rsid w:val="00FD0830"/>
    <w:rsid w:val="00FD1103"/>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69739">
      <w:bodyDiv w:val="1"/>
      <w:marLeft w:val="0"/>
      <w:marRight w:val="0"/>
      <w:marTop w:val="0"/>
      <w:marBottom w:val="0"/>
      <w:divBdr>
        <w:top w:val="none" w:sz="0" w:space="0" w:color="auto"/>
        <w:left w:val="none" w:sz="0" w:space="0" w:color="auto"/>
        <w:bottom w:val="none" w:sz="0" w:space="0" w:color="auto"/>
        <w:right w:val="none" w:sz="0" w:space="0" w:color="auto"/>
      </w:divBdr>
      <w:divsChild>
        <w:div w:id="1237084891">
          <w:marLeft w:val="547"/>
          <w:marRight w:val="0"/>
          <w:marTop w:val="82"/>
          <w:marBottom w:val="0"/>
          <w:divBdr>
            <w:top w:val="none" w:sz="0" w:space="0" w:color="auto"/>
            <w:left w:val="none" w:sz="0" w:space="0" w:color="auto"/>
            <w:bottom w:val="none" w:sz="0" w:space="0" w:color="auto"/>
            <w:right w:val="none" w:sz="0" w:space="0" w:color="auto"/>
          </w:divBdr>
        </w:div>
        <w:div w:id="995500516">
          <w:marLeft w:val="547"/>
          <w:marRight w:val="0"/>
          <w:marTop w:val="82"/>
          <w:marBottom w:val="0"/>
          <w:divBdr>
            <w:top w:val="none" w:sz="0" w:space="0" w:color="auto"/>
            <w:left w:val="none" w:sz="0" w:space="0" w:color="auto"/>
            <w:bottom w:val="none" w:sz="0" w:space="0" w:color="auto"/>
            <w:right w:val="none" w:sz="0" w:space="0" w:color="auto"/>
          </w:divBdr>
        </w:div>
        <w:div w:id="818691792">
          <w:marLeft w:val="547"/>
          <w:marRight w:val="0"/>
          <w:marTop w:val="82"/>
          <w:marBottom w:val="0"/>
          <w:divBdr>
            <w:top w:val="none" w:sz="0" w:space="0" w:color="auto"/>
            <w:left w:val="none" w:sz="0" w:space="0" w:color="auto"/>
            <w:bottom w:val="none" w:sz="0" w:space="0" w:color="auto"/>
            <w:right w:val="none" w:sz="0" w:space="0" w:color="auto"/>
          </w:divBdr>
        </w:div>
        <w:div w:id="79379085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66D0-4DF6-4185-BC71-864448F7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1334</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2</cp:revision>
  <cp:lastPrinted>2013-04-15T15:49:00Z</cp:lastPrinted>
  <dcterms:created xsi:type="dcterms:W3CDTF">2017-05-18T16:37:00Z</dcterms:created>
  <dcterms:modified xsi:type="dcterms:W3CDTF">2017-05-18T16:37:00Z</dcterms:modified>
</cp:coreProperties>
</file>