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3C9" w:rsidRPr="0029496A" w:rsidRDefault="00CA23C9" w:rsidP="00CA23C9">
      <w:pPr>
        <w:spacing w:line="360" w:lineRule="auto"/>
        <w:jc w:val="both"/>
        <w:rPr>
          <w:rFonts w:ascii="Arial" w:hAnsi="Arial" w:cs="Arial"/>
          <w:b/>
          <w:szCs w:val="22"/>
        </w:rPr>
      </w:pPr>
      <w:r w:rsidRPr="0029496A">
        <w:rPr>
          <w:rFonts w:ascii="Arial" w:hAnsi="Arial" w:cs="Arial"/>
          <w:b/>
          <w:szCs w:val="22"/>
        </w:rPr>
        <w:t>HONORABLE ASAMBLEA</w:t>
      </w:r>
    </w:p>
    <w:p w:rsidR="00CA23C9" w:rsidRPr="0029496A" w:rsidRDefault="00CA23C9" w:rsidP="00CA23C9">
      <w:pPr>
        <w:spacing w:line="360" w:lineRule="auto"/>
        <w:jc w:val="both"/>
        <w:rPr>
          <w:rFonts w:ascii="Arial" w:hAnsi="Arial" w:cs="Arial"/>
        </w:rPr>
      </w:pPr>
    </w:p>
    <w:p w:rsidR="00CA23C9" w:rsidRPr="0029496A" w:rsidRDefault="00CA23C9" w:rsidP="00B60710">
      <w:pPr>
        <w:spacing w:line="360" w:lineRule="auto"/>
        <w:jc w:val="both"/>
        <w:rPr>
          <w:rFonts w:ascii="Arial" w:hAnsi="Arial" w:cs="Arial"/>
        </w:rPr>
      </w:pPr>
      <w:r w:rsidRPr="0029496A">
        <w:rPr>
          <w:rFonts w:ascii="Arial" w:hAnsi="Arial" w:cs="Arial"/>
          <w:color w:val="000000"/>
          <w:lang w:val="es-ES_tradnl"/>
        </w:rPr>
        <w:t xml:space="preserve">A la Comisión de Fomento Económico, en fecha 19 de diciembre de 2011, le fue turnado para su estudio y dictamen, </w:t>
      </w:r>
      <w:r w:rsidRPr="0029496A">
        <w:rPr>
          <w:rFonts w:ascii="Arial" w:hAnsi="Arial" w:cs="Arial"/>
          <w:lang w:val="es-ES_tradnl"/>
        </w:rPr>
        <w:t xml:space="preserve">el expediente legislativo No. </w:t>
      </w:r>
      <w:r w:rsidRPr="0029496A">
        <w:rPr>
          <w:rFonts w:ascii="Arial" w:hAnsi="Arial" w:cs="Arial"/>
          <w:b/>
          <w:color w:val="000000"/>
          <w:lang w:val="es-ES_tradnl"/>
        </w:rPr>
        <w:t xml:space="preserve">7302/LXXII, </w:t>
      </w:r>
      <w:r w:rsidRPr="0029496A">
        <w:rPr>
          <w:rFonts w:ascii="Arial" w:hAnsi="Arial" w:cs="Arial"/>
          <w:color w:val="000000"/>
          <w:lang w:val="es-ES_tradnl"/>
        </w:rPr>
        <w:t xml:space="preserve">el cual fue anexado al expediente 7346/LXXII, mismo que contiene escrito signado por el Diputado José Ángel Alvarado Hernández, integrante del Grupo Legislativo del Partido Nueva Alianza de la LXXII Legislatura y la Profra Mirna Isabel Saldívar Paz, Secretaria General del Sindicato Nacional de Trabajadores de la Educación Sección 50 Nuevo León, en el cual presentan </w:t>
      </w:r>
      <w:r w:rsidRPr="0029496A">
        <w:rPr>
          <w:rFonts w:ascii="Arial" w:hAnsi="Arial" w:cs="Arial"/>
        </w:rPr>
        <w:t xml:space="preserve">iniciativa de reforma por modificación del artículo 62 de la Ley del Instituto de Seguridad y Servicios Sociales para los Trabajadores del Estado de Nuevo León, a </w:t>
      </w:r>
      <w:r w:rsidR="00B60710" w:rsidRPr="0029496A">
        <w:rPr>
          <w:rFonts w:ascii="Arial" w:hAnsi="Arial" w:cs="Arial"/>
        </w:rPr>
        <w:t>f</w:t>
      </w:r>
      <w:r w:rsidRPr="0029496A">
        <w:rPr>
          <w:rFonts w:ascii="Arial" w:hAnsi="Arial" w:cs="Arial"/>
        </w:rPr>
        <w:t xml:space="preserve">in de </w:t>
      </w:r>
      <w:r w:rsidR="00B60710" w:rsidRPr="0029496A">
        <w:rPr>
          <w:rFonts w:ascii="Arial" w:hAnsi="Arial" w:cs="Arial"/>
        </w:rPr>
        <w:t>e</w:t>
      </w:r>
      <w:r w:rsidRPr="0029496A">
        <w:rPr>
          <w:rFonts w:ascii="Arial" w:hAnsi="Arial" w:cs="Arial"/>
        </w:rPr>
        <w:t xml:space="preserve">stablecer los </w:t>
      </w:r>
      <w:r w:rsidR="00B60710" w:rsidRPr="0029496A">
        <w:rPr>
          <w:rFonts w:ascii="Arial" w:hAnsi="Arial" w:cs="Arial"/>
        </w:rPr>
        <w:t>t</w:t>
      </w:r>
      <w:r w:rsidRPr="0029496A">
        <w:rPr>
          <w:rFonts w:ascii="Arial" w:hAnsi="Arial" w:cs="Arial"/>
        </w:rPr>
        <w:t xml:space="preserve">érminos en que </w:t>
      </w:r>
      <w:r w:rsidR="00B60710" w:rsidRPr="0029496A">
        <w:rPr>
          <w:rFonts w:ascii="Arial" w:hAnsi="Arial" w:cs="Arial"/>
        </w:rPr>
        <w:t>h</w:t>
      </w:r>
      <w:r w:rsidRPr="0029496A">
        <w:rPr>
          <w:rFonts w:ascii="Arial" w:hAnsi="Arial" w:cs="Arial"/>
        </w:rPr>
        <w:t xml:space="preserve">abrán de </w:t>
      </w:r>
      <w:r w:rsidR="00B60710" w:rsidRPr="0029496A">
        <w:rPr>
          <w:rFonts w:ascii="Arial" w:hAnsi="Arial" w:cs="Arial"/>
        </w:rPr>
        <w:t>c</w:t>
      </w:r>
      <w:r w:rsidRPr="0029496A">
        <w:rPr>
          <w:rFonts w:ascii="Arial" w:hAnsi="Arial" w:cs="Arial"/>
        </w:rPr>
        <w:t xml:space="preserve">ontribuir con </w:t>
      </w:r>
      <w:r w:rsidR="00B60710" w:rsidRPr="0029496A">
        <w:rPr>
          <w:rFonts w:ascii="Arial" w:hAnsi="Arial" w:cs="Arial"/>
        </w:rPr>
        <w:t>r</w:t>
      </w:r>
      <w:r w:rsidRPr="0029496A">
        <w:rPr>
          <w:rFonts w:ascii="Arial" w:hAnsi="Arial" w:cs="Arial"/>
        </w:rPr>
        <w:t xml:space="preserve">ecursos </w:t>
      </w:r>
      <w:r w:rsidR="00B60710" w:rsidRPr="0029496A">
        <w:rPr>
          <w:rFonts w:ascii="Arial" w:hAnsi="Arial" w:cs="Arial"/>
        </w:rPr>
        <w:t>a</w:t>
      </w:r>
      <w:r w:rsidRPr="0029496A">
        <w:rPr>
          <w:rFonts w:ascii="Arial" w:hAnsi="Arial" w:cs="Arial"/>
        </w:rPr>
        <w:t xml:space="preserve">dicionales, </w:t>
      </w:r>
      <w:r w:rsidR="00B60710" w:rsidRPr="0029496A">
        <w:rPr>
          <w:rFonts w:ascii="Arial" w:hAnsi="Arial" w:cs="Arial"/>
        </w:rPr>
        <w:t>t</w:t>
      </w:r>
      <w:r w:rsidRPr="0029496A">
        <w:rPr>
          <w:rFonts w:ascii="Arial" w:hAnsi="Arial" w:cs="Arial"/>
        </w:rPr>
        <w:t xml:space="preserve">anto los </w:t>
      </w:r>
      <w:r w:rsidR="00B60710" w:rsidRPr="0029496A">
        <w:rPr>
          <w:rFonts w:ascii="Arial" w:hAnsi="Arial" w:cs="Arial"/>
        </w:rPr>
        <w:t>s</w:t>
      </w:r>
      <w:r w:rsidRPr="0029496A">
        <w:rPr>
          <w:rFonts w:ascii="Arial" w:hAnsi="Arial" w:cs="Arial"/>
        </w:rPr>
        <w:t xml:space="preserve">ervidores </w:t>
      </w:r>
      <w:r w:rsidR="00B60710" w:rsidRPr="0029496A">
        <w:rPr>
          <w:rFonts w:ascii="Arial" w:hAnsi="Arial" w:cs="Arial"/>
        </w:rPr>
        <w:t>p</w:t>
      </w:r>
      <w:r w:rsidRPr="0029496A">
        <w:rPr>
          <w:rFonts w:ascii="Arial" w:hAnsi="Arial" w:cs="Arial"/>
        </w:rPr>
        <w:t xml:space="preserve">úblicos </w:t>
      </w:r>
      <w:r w:rsidR="00B60710" w:rsidRPr="0029496A">
        <w:rPr>
          <w:rFonts w:ascii="Arial" w:hAnsi="Arial" w:cs="Arial"/>
        </w:rPr>
        <w:t>c</w:t>
      </w:r>
      <w:r w:rsidRPr="0029496A">
        <w:rPr>
          <w:rFonts w:ascii="Arial" w:hAnsi="Arial" w:cs="Arial"/>
        </w:rPr>
        <w:t xml:space="preserve">omo las Entidades Públicas a que </w:t>
      </w:r>
      <w:r w:rsidR="00B60710" w:rsidRPr="0029496A">
        <w:rPr>
          <w:rFonts w:ascii="Arial" w:hAnsi="Arial" w:cs="Arial"/>
        </w:rPr>
        <w:t>p</w:t>
      </w:r>
      <w:r w:rsidRPr="0029496A">
        <w:rPr>
          <w:rFonts w:ascii="Arial" w:hAnsi="Arial" w:cs="Arial"/>
        </w:rPr>
        <w:t xml:space="preserve">ertenezcan, </w:t>
      </w:r>
      <w:r w:rsidR="00B60710" w:rsidRPr="0029496A">
        <w:rPr>
          <w:rFonts w:ascii="Arial" w:hAnsi="Arial" w:cs="Arial"/>
        </w:rPr>
        <w:t>destinados a i</w:t>
      </w:r>
      <w:r w:rsidRPr="0029496A">
        <w:rPr>
          <w:rFonts w:ascii="Arial" w:hAnsi="Arial" w:cs="Arial"/>
        </w:rPr>
        <w:t xml:space="preserve">ncrementar el </w:t>
      </w:r>
      <w:r w:rsidR="00B60710" w:rsidRPr="0029496A">
        <w:rPr>
          <w:rFonts w:ascii="Arial" w:hAnsi="Arial" w:cs="Arial"/>
        </w:rPr>
        <w:t>c</w:t>
      </w:r>
      <w:r w:rsidRPr="0029496A">
        <w:rPr>
          <w:rFonts w:ascii="Arial" w:hAnsi="Arial" w:cs="Arial"/>
        </w:rPr>
        <w:t xml:space="preserve">apital </w:t>
      </w:r>
      <w:r w:rsidR="00B60710" w:rsidRPr="0029496A">
        <w:rPr>
          <w:rFonts w:ascii="Arial" w:hAnsi="Arial" w:cs="Arial"/>
        </w:rPr>
        <w:t>c</w:t>
      </w:r>
      <w:r w:rsidRPr="0029496A">
        <w:rPr>
          <w:rFonts w:ascii="Arial" w:hAnsi="Arial" w:cs="Arial"/>
        </w:rPr>
        <w:t xml:space="preserve">onstitutivo para </w:t>
      </w:r>
      <w:r w:rsidR="00B60710" w:rsidRPr="0029496A">
        <w:rPr>
          <w:rFonts w:ascii="Arial" w:hAnsi="Arial" w:cs="Arial"/>
        </w:rPr>
        <w:t>d</w:t>
      </w:r>
      <w:r w:rsidRPr="0029496A">
        <w:rPr>
          <w:rFonts w:ascii="Arial" w:hAnsi="Arial" w:cs="Arial"/>
        </w:rPr>
        <w:t xml:space="preserve">eterminar el </w:t>
      </w:r>
      <w:r w:rsidR="00B60710" w:rsidRPr="0029496A">
        <w:rPr>
          <w:rFonts w:ascii="Arial" w:hAnsi="Arial" w:cs="Arial"/>
        </w:rPr>
        <w:t>m</w:t>
      </w:r>
      <w:r w:rsidRPr="0029496A">
        <w:rPr>
          <w:rFonts w:ascii="Arial" w:hAnsi="Arial" w:cs="Arial"/>
        </w:rPr>
        <w:t xml:space="preserve">onto de las </w:t>
      </w:r>
      <w:r w:rsidR="00B60710" w:rsidRPr="0029496A">
        <w:rPr>
          <w:rFonts w:ascii="Arial" w:hAnsi="Arial" w:cs="Arial"/>
        </w:rPr>
        <w:t>rentas v</w:t>
      </w:r>
      <w:r w:rsidRPr="0029496A">
        <w:rPr>
          <w:rFonts w:ascii="Arial" w:hAnsi="Arial" w:cs="Arial"/>
        </w:rPr>
        <w:t>itali</w:t>
      </w:r>
      <w:r w:rsidR="00B60710" w:rsidRPr="0029496A">
        <w:rPr>
          <w:rFonts w:ascii="Arial" w:hAnsi="Arial" w:cs="Arial"/>
        </w:rPr>
        <w:t>cias o recursos p</w:t>
      </w:r>
      <w:r w:rsidRPr="0029496A">
        <w:rPr>
          <w:rFonts w:ascii="Arial" w:hAnsi="Arial" w:cs="Arial"/>
        </w:rPr>
        <w:t xml:space="preserve">rogramados, </w:t>
      </w:r>
      <w:r w:rsidR="00B60710" w:rsidRPr="0029496A">
        <w:rPr>
          <w:rFonts w:ascii="Arial" w:hAnsi="Arial" w:cs="Arial"/>
        </w:rPr>
        <w:t>turnándose con carácter de u</w:t>
      </w:r>
      <w:r w:rsidRPr="0029496A">
        <w:rPr>
          <w:rFonts w:ascii="Arial" w:hAnsi="Arial" w:cs="Arial"/>
        </w:rPr>
        <w:t>rgente.</w:t>
      </w:r>
    </w:p>
    <w:p w:rsidR="00CA23C9" w:rsidRPr="0029496A" w:rsidRDefault="00CA23C9" w:rsidP="00CA23C9">
      <w:pPr>
        <w:spacing w:line="360" w:lineRule="auto"/>
        <w:jc w:val="both"/>
        <w:rPr>
          <w:rFonts w:ascii="Arial" w:hAnsi="Arial" w:cs="Arial"/>
          <w:color w:val="000000"/>
        </w:rPr>
      </w:pPr>
    </w:p>
    <w:p w:rsidR="00CA23C9" w:rsidRDefault="00CA23C9" w:rsidP="00CA23C9">
      <w:pPr>
        <w:spacing w:line="360" w:lineRule="auto"/>
        <w:jc w:val="both"/>
        <w:rPr>
          <w:rFonts w:ascii="Arial" w:hAnsi="Arial" w:cs="Arial"/>
          <w:bCs/>
          <w:lang w:val="es-ES_tradnl"/>
        </w:rPr>
      </w:pPr>
      <w:r w:rsidRPr="0029496A">
        <w:rPr>
          <w:rFonts w:ascii="Arial" w:hAnsi="Arial" w:cs="Arial"/>
          <w:bCs/>
          <w:lang w:val="es-ES_tradnl"/>
        </w:rPr>
        <w:t>Una vez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304249" w:rsidRDefault="00304249" w:rsidP="00CA23C9">
      <w:pPr>
        <w:spacing w:line="360" w:lineRule="auto"/>
        <w:jc w:val="both"/>
        <w:rPr>
          <w:rFonts w:ascii="Arial" w:hAnsi="Arial" w:cs="Arial"/>
          <w:bCs/>
          <w:lang w:val="es-ES_tradnl"/>
        </w:rPr>
      </w:pPr>
    </w:p>
    <w:p w:rsidR="00304249" w:rsidRPr="0029496A" w:rsidRDefault="00304249" w:rsidP="00CA23C9">
      <w:pPr>
        <w:spacing w:line="360" w:lineRule="auto"/>
        <w:jc w:val="both"/>
        <w:rPr>
          <w:rFonts w:ascii="Arial" w:hAnsi="Arial" w:cs="Arial"/>
          <w:bCs/>
          <w:lang w:val="es-ES_tradnl"/>
        </w:rPr>
      </w:pPr>
    </w:p>
    <w:p w:rsidR="00CA23C9" w:rsidRPr="0029496A" w:rsidRDefault="00CA23C9" w:rsidP="00CA23C9">
      <w:pPr>
        <w:spacing w:line="360" w:lineRule="auto"/>
        <w:jc w:val="both"/>
        <w:rPr>
          <w:rFonts w:ascii="Arial" w:hAnsi="Arial" w:cs="Arial"/>
          <w:b/>
          <w:szCs w:val="22"/>
          <w:lang w:val="es-ES_tradnl"/>
        </w:rPr>
      </w:pPr>
    </w:p>
    <w:p w:rsidR="00CA23C9" w:rsidRDefault="00CA23C9" w:rsidP="00CA23C9">
      <w:pPr>
        <w:autoSpaceDE w:val="0"/>
        <w:autoSpaceDN w:val="0"/>
        <w:adjustRightInd w:val="0"/>
        <w:spacing w:line="360" w:lineRule="auto"/>
        <w:jc w:val="both"/>
        <w:rPr>
          <w:rFonts w:ascii="Arial" w:hAnsi="Arial" w:cs="Arial"/>
          <w:b/>
          <w:szCs w:val="22"/>
        </w:rPr>
      </w:pPr>
      <w:r w:rsidRPr="0029496A">
        <w:rPr>
          <w:rFonts w:ascii="Arial" w:hAnsi="Arial" w:cs="Arial"/>
          <w:b/>
          <w:szCs w:val="22"/>
        </w:rPr>
        <w:lastRenderedPageBreak/>
        <w:t>ANTECEDENTES</w:t>
      </w:r>
    </w:p>
    <w:p w:rsidR="00A93B0E" w:rsidRPr="0029496A" w:rsidRDefault="00A93B0E" w:rsidP="00CA23C9">
      <w:pPr>
        <w:autoSpaceDE w:val="0"/>
        <w:autoSpaceDN w:val="0"/>
        <w:adjustRightInd w:val="0"/>
        <w:spacing w:line="360" w:lineRule="auto"/>
        <w:jc w:val="both"/>
        <w:rPr>
          <w:rFonts w:ascii="Arial" w:hAnsi="Arial" w:cs="Arial"/>
          <w:b/>
          <w:szCs w:val="22"/>
        </w:rPr>
      </w:pPr>
    </w:p>
    <w:p w:rsidR="00CA23C9" w:rsidRPr="0029496A" w:rsidRDefault="00CA23C9" w:rsidP="00CA23C9">
      <w:pPr>
        <w:spacing w:line="360" w:lineRule="auto"/>
        <w:jc w:val="both"/>
        <w:rPr>
          <w:rFonts w:ascii="Arial" w:hAnsi="Arial" w:cs="Arial"/>
        </w:rPr>
      </w:pPr>
      <w:r w:rsidRPr="0029496A">
        <w:rPr>
          <w:rFonts w:ascii="Arial" w:hAnsi="Arial" w:cs="Arial"/>
          <w:lang w:val="es-ES_tradnl"/>
        </w:rPr>
        <w:t>Señalan los</w:t>
      </w:r>
      <w:r w:rsidRPr="0029496A">
        <w:rPr>
          <w:rFonts w:ascii="Arial" w:hAnsi="Arial" w:cs="Arial"/>
        </w:rPr>
        <w:t xml:space="preserve"> </w:t>
      </w:r>
      <w:r w:rsidR="00A93B0E" w:rsidRPr="0029496A">
        <w:rPr>
          <w:rFonts w:ascii="Arial" w:hAnsi="Arial" w:cs="Arial"/>
        </w:rPr>
        <w:t>promovente</w:t>
      </w:r>
      <w:r w:rsidRPr="0029496A">
        <w:rPr>
          <w:rFonts w:ascii="Arial" w:hAnsi="Arial" w:cs="Arial"/>
        </w:rPr>
        <w:t xml:space="preserve"> que para los servidores públicos sujetos al régimen de jubilaciones establecidos por el título cuarto de la Ley del Instituto de Seguridad y Servicios Sociales de los Trabajadores del Estado de Nuevo León el artículo 57 establece un sistema certificado para la jubilación que garantiza mediante el cuotas y aportaciones de los servidores públicos y las entidades públicas una renta mensual vitalicia o retiros programados de recursos acreditados en la cuenta de cada servidor público las cuotas y aportaciones según dispone el artículo 60 de la citada ley suman el 12% del salario base de cotización de cada servidor público de acuerdo la siguiente distribución.</w:t>
      </w:r>
    </w:p>
    <w:p w:rsidR="00E21749" w:rsidRPr="0029496A" w:rsidRDefault="00E21749" w:rsidP="00CA23C9">
      <w:pPr>
        <w:spacing w:line="360" w:lineRule="auto"/>
        <w:jc w:val="both"/>
        <w:rPr>
          <w:rFonts w:ascii="Arial" w:hAnsi="Arial" w:cs="Arial"/>
        </w:rPr>
      </w:pPr>
    </w:p>
    <w:p w:rsidR="00CA23C9" w:rsidRPr="0029496A" w:rsidRDefault="00CA23C9" w:rsidP="00CA23C9">
      <w:pPr>
        <w:spacing w:line="360" w:lineRule="auto"/>
        <w:ind w:firstLine="708"/>
        <w:jc w:val="both"/>
        <w:rPr>
          <w:rFonts w:ascii="Arial" w:hAnsi="Arial" w:cs="Arial"/>
        </w:rPr>
      </w:pPr>
      <w:r w:rsidRPr="0029496A">
        <w:rPr>
          <w:rFonts w:ascii="Arial" w:hAnsi="Arial" w:cs="Arial"/>
        </w:rPr>
        <w:t>I</w:t>
      </w:r>
      <w:r w:rsidR="00E21749" w:rsidRPr="0029496A">
        <w:rPr>
          <w:rFonts w:ascii="Arial" w:hAnsi="Arial" w:cs="Arial"/>
        </w:rPr>
        <w:t>.</w:t>
      </w:r>
      <w:r w:rsidRPr="0029496A">
        <w:rPr>
          <w:rFonts w:ascii="Arial" w:hAnsi="Arial" w:cs="Arial"/>
        </w:rPr>
        <w:t>- 6% a cargo del servidor público en términos del artículo 21 fracción segunda y</w:t>
      </w:r>
    </w:p>
    <w:p w:rsidR="00CA23C9" w:rsidRPr="0029496A" w:rsidRDefault="00CA23C9" w:rsidP="00CA23C9">
      <w:pPr>
        <w:spacing w:line="360" w:lineRule="auto"/>
        <w:ind w:firstLine="708"/>
        <w:jc w:val="both"/>
        <w:rPr>
          <w:rFonts w:ascii="Arial" w:hAnsi="Arial" w:cs="Arial"/>
        </w:rPr>
      </w:pPr>
      <w:r w:rsidRPr="0029496A">
        <w:rPr>
          <w:rFonts w:ascii="Arial" w:hAnsi="Arial" w:cs="Arial"/>
        </w:rPr>
        <w:t>II.-  6% a cargo de la entidad pública de que se trate conforme a lo previsto en el artículo 25 fracción III.</w:t>
      </w:r>
    </w:p>
    <w:p w:rsidR="00E21749" w:rsidRPr="0029496A" w:rsidRDefault="00E21749" w:rsidP="00E21749">
      <w:pPr>
        <w:spacing w:line="360" w:lineRule="auto"/>
        <w:jc w:val="both"/>
        <w:rPr>
          <w:rFonts w:ascii="Arial" w:hAnsi="Arial" w:cs="Arial"/>
        </w:rPr>
      </w:pPr>
    </w:p>
    <w:p w:rsidR="00CA23C9" w:rsidRPr="0029496A" w:rsidRDefault="00CA23C9" w:rsidP="00E21749">
      <w:pPr>
        <w:spacing w:line="360" w:lineRule="auto"/>
        <w:jc w:val="both"/>
        <w:rPr>
          <w:rFonts w:ascii="Arial" w:hAnsi="Arial" w:cs="Arial"/>
        </w:rPr>
      </w:pPr>
      <w:r w:rsidRPr="0029496A">
        <w:rPr>
          <w:rFonts w:ascii="Arial" w:hAnsi="Arial" w:cs="Arial"/>
        </w:rPr>
        <w:t xml:space="preserve">Las cuotas y aportaciones al ser sistemas </w:t>
      </w:r>
      <w:r w:rsidR="00E21749" w:rsidRPr="0029496A">
        <w:rPr>
          <w:rFonts w:ascii="Arial" w:hAnsi="Arial" w:cs="Arial"/>
        </w:rPr>
        <w:t xml:space="preserve">de </w:t>
      </w:r>
      <w:r w:rsidRPr="0029496A">
        <w:rPr>
          <w:rFonts w:ascii="Arial" w:hAnsi="Arial" w:cs="Arial"/>
        </w:rPr>
        <w:t>certificado para la jubilación así como los montos derivados de su actualización de intereses integran el capital constitutivo que servirá de base para determinar las prestaciones jubilación o pensión que recibirá el servidor público o beneficio o sus beneficiarios según lo establ</w:t>
      </w:r>
      <w:r w:rsidR="00E21749" w:rsidRPr="0029496A">
        <w:rPr>
          <w:rFonts w:ascii="Arial" w:hAnsi="Arial" w:cs="Arial"/>
        </w:rPr>
        <w:t>ece el artículo 66 la misma ley.</w:t>
      </w:r>
    </w:p>
    <w:p w:rsidR="00CA23C9" w:rsidRPr="0029496A" w:rsidRDefault="00CA23C9" w:rsidP="00CA23C9">
      <w:pPr>
        <w:spacing w:line="360" w:lineRule="auto"/>
        <w:ind w:firstLine="708"/>
        <w:jc w:val="both"/>
        <w:rPr>
          <w:rFonts w:ascii="Arial" w:hAnsi="Arial" w:cs="Arial"/>
        </w:rPr>
      </w:pPr>
    </w:p>
    <w:p w:rsidR="00CA23C9" w:rsidRPr="0029496A" w:rsidRDefault="00CA23C9" w:rsidP="00E21749">
      <w:pPr>
        <w:spacing w:line="360" w:lineRule="auto"/>
        <w:jc w:val="both"/>
        <w:rPr>
          <w:rFonts w:ascii="Arial" w:hAnsi="Arial" w:cs="Arial"/>
        </w:rPr>
      </w:pPr>
      <w:r w:rsidRPr="0029496A">
        <w:rPr>
          <w:rFonts w:ascii="Arial" w:hAnsi="Arial" w:cs="Arial"/>
        </w:rPr>
        <w:t xml:space="preserve">Puntualizan que en 17 años de implantado al sistema certificado para la jubilación el capital constitutivo se  encuentra en la cuenta de cada servidor </w:t>
      </w:r>
      <w:r w:rsidRPr="0029496A">
        <w:rPr>
          <w:rFonts w:ascii="Arial" w:hAnsi="Arial" w:cs="Arial"/>
        </w:rPr>
        <w:lastRenderedPageBreak/>
        <w:t>público apenas alcanzando los $300,000 (trescientos mil  pesos 00/100 m.n.) en promedio cantidad que resulte insuficiente para pagar su jubilación al momento de su retiro, estas condiciones las rentas vitalicias jubilaciones de los servidores públicos será irrisorias pues apenas rebasarán el importe de uno o dos salarios mínimos, por tanto, se requieren recursos adicionales para afrontar el problema de las jubilaciones futuras de los servidores públicos sujetos al nuevo sistema de jubilación a través de cuentas individuales.</w:t>
      </w:r>
    </w:p>
    <w:p w:rsidR="00CA23C9" w:rsidRPr="0029496A" w:rsidRDefault="00CA23C9" w:rsidP="00CA23C9">
      <w:pPr>
        <w:spacing w:line="360" w:lineRule="auto"/>
        <w:ind w:firstLine="708"/>
        <w:jc w:val="both"/>
        <w:rPr>
          <w:rFonts w:ascii="Arial" w:hAnsi="Arial" w:cs="Arial"/>
        </w:rPr>
      </w:pPr>
    </w:p>
    <w:p w:rsidR="00CA23C9" w:rsidRPr="0029496A" w:rsidRDefault="00CA23C9" w:rsidP="00E21749">
      <w:pPr>
        <w:spacing w:line="360" w:lineRule="auto"/>
        <w:jc w:val="both"/>
        <w:rPr>
          <w:rFonts w:ascii="Arial" w:hAnsi="Arial" w:cs="Arial"/>
        </w:rPr>
      </w:pPr>
      <w:r w:rsidRPr="0029496A">
        <w:rPr>
          <w:rFonts w:ascii="Arial" w:hAnsi="Arial" w:cs="Arial"/>
        </w:rPr>
        <w:t>Es por tanto que solicitan la reforma del artículo 62 de la ley del Instituto de Seguridad y Servicios Sociales de los Trabajadores del Estado de Nuevo León para que tanto los servidores públicos como las entidades públicas en forma solidaria puedan aportar recursos adicionales para jubilación del derechohabiente.</w:t>
      </w:r>
    </w:p>
    <w:p w:rsidR="00CA23C9" w:rsidRPr="0029496A" w:rsidRDefault="00CA23C9" w:rsidP="00CA23C9">
      <w:pPr>
        <w:autoSpaceDE w:val="0"/>
        <w:autoSpaceDN w:val="0"/>
        <w:adjustRightInd w:val="0"/>
        <w:spacing w:line="360" w:lineRule="auto"/>
        <w:jc w:val="both"/>
        <w:rPr>
          <w:rFonts w:ascii="Arial" w:hAnsi="Arial" w:cs="Arial"/>
          <w:szCs w:val="22"/>
        </w:rPr>
      </w:pPr>
    </w:p>
    <w:p w:rsidR="00CA23C9" w:rsidRDefault="00CA23C9" w:rsidP="00CA23C9">
      <w:pPr>
        <w:autoSpaceDE w:val="0"/>
        <w:autoSpaceDN w:val="0"/>
        <w:adjustRightInd w:val="0"/>
        <w:spacing w:line="360" w:lineRule="auto"/>
        <w:jc w:val="both"/>
        <w:rPr>
          <w:rFonts w:ascii="Arial" w:hAnsi="Arial" w:cs="Arial"/>
          <w:b/>
          <w:szCs w:val="22"/>
        </w:rPr>
      </w:pPr>
      <w:r w:rsidRPr="0029496A">
        <w:rPr>
          <w:rFonts w:ascii="Arial" w:hAnsi="Arial" w:cs="Arial"/>
          <w:b/>
          <w:szCs w:val="22"/>
        </w:rPr>
        <w:t>CONSIDERACIONES</w:t>
      </w:r>
    </w:p>
    <w:p w:rsidR="00A93B0E" w:rsidRPr="0029496A" w:rsidRDefault="00A93B0E" w:rsidP="00CA23C9">
      <w:pPr>
        <w:autoSpaceDE w:val="0"/>
        <w:autoSpaceDN w:val="0"/>
        <w:adjustRightInd w:val="0"/>
        <w:spacing w:line="360" w:lineRule="auto"/>
        <w:jc w:val="both"/>
        <w:rPr>
          <w:rFonts w:ascii="Arial" w:hAnsi="Arial" w:cs="Arial"/>
          <w:szCs w:val="22"/>
        </w:rPr>
      </w:pPr>
    </w:p>
    <w:p w:rsidR="00CA23C9" w:rsidRPr="0029496A" w:rsidRDefault="00CA23C9" w:rsidP="00CA23C9">
      <w:pPr>
        <w:spacing w:line="360" w:lineRule="auto"/>
        <w:jc w:val="both"/>
        <w:rPr>
          <w:rFonts w:ascii="Arial" w:hAnsi="Arial" w:cs="Arial"/>
        </w:rPr>
      </w:pPr>
      <w:r w:rsidRPr="0029496A">
        <w:rPr>
          <w:rFonts w:ascii="Arial" w:hAnsi="Arial" w:cs="Arial"/>
        </w:rPr>
        <w:t>Corresponde a la Comisión de Fomento Económico conocer sobre el presente asunto de conformidad a lo establecido en los diversos numerales 70, fracción XI de la Ley Orgánica del Poder Legislativo del Estado de Nuevo León y 39, fracción XI, inciso f) del Reglamento para el Gobierno Interior del Congreso del Estado de Nuevo León.</w:t>
      </w:r>
    </w:p>
    <w:p w:rsidR="00CA23C9" w:rsidRPr="0029496A" w:rsidRDefault="00CA23C9" w:rsidP="00CA23C9">
      <w:pPr>
        <w:spacing w:line="360" w:lineRule="auto"/>
        <w:jc w:val="both"/>
        <w:rPr>
          <w:rFonts w:ascii="Arial" w:hAnsi="Arial" w:cs="Arial"/>
        </w:rPr>
      </w:pPr>
    </w:p>
    <w:p w:rsidR="00E21749" w:rsidRPr="0029496A" w:rsidRDefault="00E21749" w:rsidP="00E21749">
      <w:pPr>
        <w:spacing w:line="360" w:lineRule="auto"/>
        <w:jc w:val="both"/>
        <w:rPr>
          <w:rFonts w:ascii="Arial" w:hAnsi="Arial" w:cs="Arial"/>
        </w:rPr>
      </w:pPr>
      <w:r w:rsidRPr="0029496A">
        <w:rPr>
          <w:rFonts w:ascii="Arial" w:hAnsi="Arial" w:cs="Arial"/>
        </w:rPr>
        <w:t xml:space="preserve">Una de las grandes preocupaciones de los últimos tiempos ha sido el tema de las Jubilaciones que los trabajadores recibirán en el momento que llegue el tiempo de retirarse, es justo después de tantos años al servicio del Estado de </w:t>
      </w:r>
      <w:r w:rsidRPr="0029496A">
        <w:rPr>
          <w:rFonts w:ascii="Arial" w:hAnsi="Arial" w:cs="Arial"/>
        </w:rPr>
        <w:lastRenderedPageBreak/>
        <w:t>Nuevo León que las leyes sean tendientes a que se les reconozca su labor de los años laborados al servicio de los neoloneses.</w:t>
      </w:r>
    </w:p>
    <w:p w:rsidR="00E21749" w:rsidRPr="0029496A" w:rsidRDefault="00E21749" w:rsidP="00E21749">
      <w:pPr>
        <w:spacing w:line="360" w:lineRule="auto"/>
        <w:ind w:firstLine="708"/>
        <w:jc w:val="both"/>
        <w:rPr>
          <w:rFonts w:ascii="Arial" w:hAnsi="Arial" w:cs="Arial"/>
        </w:rPr>
      </w:pPr>
    </w:p>
    <w:p w:rsidR="00E21749" w:rsidRPr="0029496A" w:rsidRDefault="00E21749" w:rsidP="00E21749">
      <w:pPr>
        <w:spacing w:line="360" w:lineRule="auto"/>
        <w:jc w:val="both"/>
        <w:rPr>
          <w:rFonts w:ascii="Arial" w:hAnsi="Arial" w:cs="Arial"/>
        </w:rPr>
      </w:pPr>
      <w:r w:rsidRPr="0029496A">
        <w:rPr>
          <w:rFonts w:ascii="Arial" w:hAnsi="Arial" w:cs="Arial"/>
        </w:rPr>
        <w:t>Compartimos con los promoventes de esta iniciativa la idea de que no esté limitado el porcentaje de aportaciones que ellos puedan ahorra en su cuenta para que en un futuro lo puedan disfrutar.</w:t>
      </w:r>
    </w:p>
    <w:p w:rsidR="00CA23C9" w:rsidRPr="0029496A" w:rsidRDefault="00CA23C9" w:rsidP="00CA23C9">
      <w:pPr>
        <w:spacing w:line="360" w:lineRule="auto"/>
        <w:jc w:val="both"/>
        <w:rPr>
          <w:rFonts w:ascii="Arial" w:hAnsi="Arial" w:cs="Arial"/>
        </w:rPr>
      </w:pPr>
    </w:p>
    <w:p w:rsidR="00CA23C9" w:rsidRPr="0029496A" w:rsidRDefault="00E21749" w:rsidP="00CA23C9">
      <w:pPr>
        <w:spacing w:line="360" w:lineRule="auto"/>
        <w:jc w:val="both"/>
        <w:rPr>
          <w:rFonts w:ascii="Arial" w:hAnsi="Arial" w:cs="Arial"/>
        </w:rPr>
      </w:pPr>
      <w:r w:rsidRPr="0029496A">
        <w:rPr>
          <w:rFonts w:ascii="Arial" w:hAnsi="Arial" w:cs="Arial"/>
        </w:rPr>
        <w:t>Ahora bien</w:t>
      </w:r>
      <w:r w:rsidR="00CA23C9" w:rsidRPr="0029496A">
        <w:rPr>
          <w:rFonts w:ascii="Arial" w:hAnsi="Arial" w:cs="Arial"/>
        </w:rPr>
        <w:t xml:space="preserve">, es importante señalar que la propuesta que estamos estudiando no tiene sustentos económicos, lo cual en concordancia con lo que hemos estado trabajando en esta Comisión Dictaminadora, no podemos reformar dicha propuesta, ya que desconocemos el impacto que tendría económicamente. </w:t>
      </w:r>
    </w:p>
    <w:p w:rsidR="00CA23C9" w:rsidRPr="0029496A" w:rsidRDefault="00CA23C9" w:rsidP="00CA23C9">
      <w:pPr>
        <w:spacing w:line="360" w:lineRule="auto"/>
        <w:ind w:firstLine="708"/>
        <w:jc w:val="both"/>
        <w:rPr>
          <w:rFonts w:ascii="Arial" w:hAnsi="Arial" w:cs="Arial"/>
        </w:rPr>
      </w:pPr>
    </w:p>
    <w:p w:rsidR="00CA23C9" w:rsidRPr="0029496A" w:rsidRDefault="00CA23C9" w:rsidP="00CA23C9">
      <w:pPr>
        <w:spacing w:line="360" w:lineRule="auto"/>
        <w:jc w:val="both"/>
        <w:rPr>
          <w:rFonts w:ascii="Arial" w:hAnsi="Arial" w:cs="Arial"/>
        </w:rPr>
      </w:pPr>
      <w:r w:rsidRPr="0029496A">
        <w:rPr>
          <w:rFonts w:ascii="Arial" w:hAnsi="Arial" w:cs="Arial"/>
        </w:rPr>
        <w:t>Sin embargo debemos considerar que actualmente se está trabajando por parte de esta Legislatura, con personal de ISSSTELEON y las demás autoridades correspondientes a este tema en una  reforma integral a la Ley del Instituto de Seguridad y Servicios Sociales de los Trabajadores de Nuevo León (ISSSTELEON), en donde se tiene contemplado este tema, entre otros más que nos servirán para reconstruir los ordenamientos que esta ley requiere de acuerdo a nuestra actualidad, contando ya con los impactos económicos que nos han sido presentados por parte del ISSSTELEON, lo cual nos ayuda a tener una reforma con sustento, la cual beneficiara a los trabajadores del Estado.</w:t>
      </w:r>
    </w:p>
    <w:p w:rsidR="00CA23C9" w:rsidRPr="0029496A" w:rsidRDefault="00CA23C9" w:rsidP="00CA23C9">
      <w:pPr>
        <w:spacing w:line="360" w:lineRule="auto"/>
        <w:ind w:firstLine="708"/>
        <w:jc w:val="both"/>
        <w:rPr>
          <w:rFonts w:ascii="Arial" w:hAnsi="Arial" w:cs="Arial"/>
        </w:rPr>
      </w:pPr>
    </w:p>
    <w:p w:rsidR="00CA23C9" w:rsidRPr="0029496A" w:rsidRDefault="00CA23C9" w:rsidP="00CA23C9">
      <w:pPr>
        <w:spacing w:line="360" w:lineRule="auto"/>
        <w:jc w:val="both"/>
        <w:rPr>
          <w:rFonts w:ascii="Arial" w:hAnsi="Arial" w:cs="Arial"/>
          <w:bCs/>
          <w:lang w:val="es-ES_tradnl"/>
        </w:rPr>
      </w:pPr>
      <w:r w:rsidRPr="0029496A">
        <w:rPr>
          <w:rFonts w:ascii="Arial" w:hAnsi="Arial" w:cs="Arial"/>
          <w:bCs/>
          <w:lang w:val="es-ES_tradnl"/>
        </w:rPr>
        <w:lastRenderedPageBreak/>
        <w:t>En virtud de lo anterior, es que al ya estar estudiando este tema y otros más en la reforma en comento, es que los suscritos Diputados que integramos ésta Comisión, sometemos a consideración de este Pleno el siguiente:</w:t>
      </w:r>
    </w:p>
    <w:p w:rsidR="00E21749" w:rsidRPr="0029496A" w:rsidRDefault="00E21749" w:rsidP="00CA23C9">
      <w:pPr>
        <w:spacing w:line="360" w:lineRule="auto"/>
        <w:jc w:val="center"/>
        <w:rPr>
          <w:rFonts w:ascii="Arial" w:hAnsi="Arial" w:cs="Arial"/>
          <w:b/>
        </w:rPr>
      </w:pPr>
    </w:p>
    <w:p w:rsidR="00CA23C9" w:rsidRPr="0029496A" w:rsidRDefault="00CA23C9" w:rsidP="00CA23C9">
      <w:pPr>
        <w:spacing w:line="360" w:lineRule="auto"/>
        <w:jc w:val="center"/>
        <w:rPr>
          <w:rFonts w:ascii="Arial" w:hAnsi="Arial" w:cs="Arial"/>
          <w:b/>
          <w:lang w:val="es-MX" w:eastAsia="en-US"/>
        </w:rPr>
      </w:pPr>
      <w:r w:rsidRPr="0029496A">
        <w:rPr>
          <w:rFonts w:ascii="Arial" w:hAnsi="Arial" w:cs="Arial"/>
          <w:b/>
        </w:rPr>
        <w:t>ACUERDO</w:t>
      </w:r>
    </w:p>
    <w:p w:rsidR="00CA23C9" w:rsidRPr="0029496A" w:rsidRDefault="00CA23C9" w:rsidP="00CA23C9">
      <w:pPr>
        <w:spacing w:line="360" w:lineRule="auto"/>
        <w:jc w:val="center"/>
        <w:rPr>
          <w:rFonts w:ascii="Arial" w:hAnsi="Arial" w:cs="Arial"/>
          <w:b/>
        </w:rPr>
      </w:pPr>
    </w:p>
    <w:p w:rsidR="00CA23C9" w:rsidRPr="0029496A" w:rsidRDefault="00CA23C9" w:rsidP="00CA23C9">
      <w:pPr>
        <w:spacing w:line="360" w:lineRule="auto"/>
        <w:jc w:val="both"/>
        <w:rPr>
          <w:rFonts w:ascii="Arial" w:hAnsi="Arial" w:cs="Arial"/>
        </w:rPr>
      </w:pPr>
      <w:r w:rsidRPr="0029496A">
        <w:rPr>
          <w:rFonts w:ascii="Arial" w:hAnsi="Arial" w:cs="Arial"/>
          <w:b/>
          <w:bCs/>
          <w:lang w:val="es-ES_tradnl"/>
        </w:rPr>
        <w:t xml:space="preserve">PRIMERO.- </w:t>
      </w:r>
      <w:r w:rsidRPr="0029496A">
        <w:rPr>
          <w:rFonts w:ascii="Arial" w:hAnsi="Arial" w:cs="Arial"/>
          <w:bCs/>
          <w:lang w:val="es-ES_tradnl"/>
        </w:rPr>
        <w:t xml:space="preserve">Por las consideraciones vertidas en el cuerpo del presente dictamen, </w:t>
      </w:r>
      <w:r w:rsidRPr="0029496A">
        <w:rPr>
          <w:rFonts w:ascii="Arial" w:hAnsi="Arial" w:cs="Arial"/>
          <w:b/>
          <w:bCs/>
          <w:lang w:val="es-ES_tradnl"/>
        </w:rPr>
        <w:t>se da por atendida</w:t>
      </w:r>
      <w:r w:rsidRPr="0029496A">
        <w:rPr>
          <w:rFonts w:ascii="Arial" w:hAnsi="Arial" w:cs="Arial"/>
          <w:bCs/>
          <w:lang w:val="es-ES_tradnl"/>
        </w:rPr>
        <w:t xml:space="preserve"> la iniciativa de reforma al artículo </w:t>
      </w:r>
      <w:r w:rsidR="00E21749" w:rsidRPr="0029496A">
        <w:rPr>
          <w:rFonts w:ascii="Arial" w:hAnsi="Arial" w:cs="Arial"/>
          <w:bCs/>
          <w:lang w:val="es-ES_tradnl"/>
        </w:rPr>
        <w:t>62</w:t>
      </w:r>
      <w:r w:rsidRPr="0029496A">
        <w:rPr>
          <w:rFonts w:ascii="Arial" w:hAnsi="Arial" w:cs="Arial"/>
          <w:bCs/>
          <w:lang w:val="es-ES_tradnl"/>
        </w:rPr>
        <w:t xml:space="preserve"> de la Ley del Instituto de Seguridad y Servicios Sociales de los Trabajadores del Estado de Nuevo León</w:t>
      </w:r>
      <w:r w:rsidRPr="0029496A">
        <w:rPr>
          <w:rFonts w:ascii="Arial" w:hAnsi="Arial" w:cs="Arial"/>
        </w:rPr>
        <w:t>.</w:t>
      </w:r>
    </w:p>
    <w:p w:rsidR="00CA23C9" w:rsidRPr="0029496A" w:rsidRDefault="00CA23C9" w:rsidP="00CA23C9">
      <w:pPr>
        <w:spacing w:line="360" w:lineRule="auto"/>
        <w:ind w:firstLine="708"/>
        <w:jc w:val="both"/>
        <w:rPr>
          <w:rFonts w:ascii="Arial" w:hAnsi="Arial" w:cs="Arial"/>
          <w:bCs/>
        </w:rPr>
      </w:pPr>
    </w:p>
    <w:p w:rsidR="00CA23C9" w:rsidRPr="0029496A" w:rsidRDefault="00CA23C9" w:rsidP="00CA23C9">
      <w:pPr>
        <w:spacing w:line="360" w:lineRule="auto"/>
        <w:jc w:val="both"/>
        <w:rPr>
          <w:rFonts w:ascii="Arial" w:hAnsi="Arial" w:cs="Arial"/>
          <w:bCs/>
          <w:lang w:val="es-ES_tradnl"/>
        </w:rPr>
      </w:pPr>
      <w:r w:rsidRPr="0029496A">
        <w:rPr>
          <w:rFonts w:ascii="Arial" w:hAnsi="Arial" w:cs="Arial"/>
          <w:b/>
          <w:bCs/>
          <w:lang w:val="es-ES_tradnl"/>
        </w:rPr>
        <w:t xml:space="preserve">SEGUNDO.- </w:t>
      </w:r>
      <w:r w:rsidRPr="0029496A">
        <w:rPr>
          <w:rFonts w:ascii="Arial" w:hAnsi="Arial" w:cs="Arial"/>
          <w:bCs/>
          <w:lang w:val="es-ES_tradnl"/>
        </w:rPr>
        <w:t>Comuníquese el presente acuerdo a l</w:t>
      </w:r>
      <w:r w:rsidR="00E21749" w:rsidRPr="0029496A">
        <w:rPr>
          <w:rFonts w:ascii="Arial" w:hAnsi="Arial" w:cs="Arial"/>
          <w:bCs/>
          <w:lang w:val="es-ES_tradnl"/>
        </w:rPr>
        <w:t>os</w:t>
      </w:r>
      <w:r w:rsidRPr="0029496A">
        <w:rPr>
          <w:rFonts w:ascii="Arial" w:hAnsi="Arial" w:cs="Arial"/>
          <w:bCs/>
          <w:lang w:val="es-ES_tradnl"/>
        </w:rPr>
        <w:t xml:space="preserve"> promovente</w:t>
      </w:r>
      <w:r w:rsidR="00E21749" w:rsidRPr="0029496A">
        <w:rPr>
          <w:rFonts w:ascii="Arial" w:hAnsi="Arial" w:cs="Arial"/>
          <w:bCs/>
          <w:lang w:val="es-ES_tradnl"/>
        </w:rPr>
        <w:t>s</w:t>
      </w:r>
      <w:r w:rsidRPr="0029496A">
        <w:rPr>
          <w:rFonts w:ascii="Arial" w:hAnsi="Arial" w:cs="Arial"/>
          <w:bCs/>
          <w:lang w:val="es-ES_tradnl"/>
        </w:rPr>
        <w:t>, de conformidad con lo establecido en el artículo 124 del Reglamento para el Gobierno Interior del Congreso del Estado de Nuevo León.</w:t>
      </w:r>
    </w:p>
    <w:p w:rsidR="00CA23C9" w:rsidRPr="0029496A" w:rsidRDefault="00CA23C9" w:rsidP="00CA23C9">
      <w:pPr>
        <w:spacing w:line="360" w:lineRule="auto"/>
        <w:ind w:firstLine="708"/>
        <w:rPr>
          <w:rFonts w:ascii="Arial" w:hAnsi="Arial" w:cs="Arial"/>
          <w:b/>
          <w:bCs/>
          <w:lang w:val="es-ES_tradnl"/>
        </w:rPr>
      </w:pPr>
    </w:p>
    <w:p w:rsidR="00CA23C9" w:rsidRPr="0029496A" w:rsidRDefault="00CA23C9" w:rsidP="00CA23C9">
      <w:pPr>
        <w:spacing w:line="360" w:lineRule="auto"/>
        <w:rPr>
          <w:rFonts w:ascii="Arial" w:hAnsi="Arial" w:cs="Arial"/>
          <w:b/>
          <w:bCs/>
          <w:lang w:val="es-ES_tradnl"/>
        </w:rPr>
      </w:pPr>
      <w:r w:rsidRPr="0029496A">
        <w:rPr>
          <w:rFonts w:ascii="Arial" w:hAnsi="Arial" w:cs="Arial"/>
          <w:b/>
          <w:bCs/>
          <w:lang w:val="es-ES_tradnl"/>
        </w:rPr>
        <w:t xml:space="preserve">TERCERO.- </w:t>
      </w:r>
      <w:r w:rsidRPr="0029496A">
        <w:rPr>
          <w:rFonts w:ascii="Arial" w:hAnsi="Arial" w:cs="Arial"/>
          <w:bCs/>
          <w:lang w:val="es-ES_tradnl"/>
        </w:rPr>
        <w:t>Archívese y téngase por concluido el presente asunto.</w:t>
      </w:r>
    </w:p>
    <w:p w:rsidR="00CA23C9" w:rsidRPr="0029496A" w:rsidRDefault="00CA23C9" w:rsidP="00CA23C9">
      <w:pPr>
        <w:spacing w:line="360" w:lineRule="auto"/>
        <w:jc w:val="center"/>
        <w:rPr>
          <w:rFonts w:ascii="Arial" w:hAnsi="Arial" w:cs="Arial"/>
          <w:b/>
          <w:lang w:val="es-ES_tradnl"/>
        </w:rPr>
      </w:pPr>
    </w:p>
    <w:p w:rsidR="00CA23C9" w:rsidRPr="0029496A" w:rsidRDefault="00CA23C9" w:rsidP="00CA23C9">
      <w:pPr>
        <w:spacing w:line="360" w:lineRule="auto"/>
        <w:jc w:val="center"/>
        <w:rPr>
          <w:rFonts w:ascii="Arial" w:hAnsi="Arial" w:cs="Arial"/>
          <w:b/>
          <w:lang w:val="es-ES_tradnl"/>
        </w:rPr>
      </w:pPr>
      <w:r w:rsidRPr="0029496A">
        <w:rPr>
          <w:rFonts w:ascii="Arial" w:hAnsi="Arial" w:cs="Arial"/>
          <w:b/>
          <w:lang w:val="es-ES_tradnl"/>
        </w:rPr>
        <w:t xml:space="preserve">Monterrey, Nuevo León </w:t>
      </w:r>
    </w:p>
    <w:p w:rsidR="00CA23C9" w:rsidRPr="0029496A" w:rsidRDefault="00CA23C9" w:rsidP="00CA23C9">
      <w:pPr>
        <w:jc w:val="center"/>
        <w:rPr>
          <w:rFonts w:ascii="Arial" w:hAnsi="Arial" w:cs="Arial"/>
          <w:b/>
          <w:bCs/>
          <w:lang w:val="es-ES_tradnl"/>
        </w:rPr>
      </w:pPr>
      <w:r w:rsidRPr="0029496A">
        <w:rPr>
          <w:rFonts w:ascii="Arial" w:hAnsi="Arial" w:cs="Arial"/>
          <w:b/>
          <w:bCs/>
          <w:lang w:val="es-ES_tradnl"/>
        </w:rPr>
        <w:t>Comisión de Fomento Económico.</w:t>
      </w:r>
    </w:p>
    <w:p w:rsidR="00CA23C9" w:rsidRPr="0029496A" w:rsidRDefault="00CA23C9" w:rsidP="00CA23C9">
      <w:pPr>
        <w:jc w:val="center"/>
        <w:rPr>
          <w:rFonts w:ascii="Arial" w:hAnsi="Arial" w:cs="Arial"/>
          <w:b/>
          <w:bCs/>
          <w:lang w:val="es-ES_tradnl"/>
        </w:rPr>
      </w:pPr>
    </w:p>
    <w:p w:rsidR="00CA23C9" w:rsidRPr="0029496A" w:rsidRDefault="00CA23C9" w:rsidP="00CA23C9">
      <w:pPr>
        <w:jc w:val="center"/>
        <w:rPr>
          <w:rFonts w:ascii="Arial" w:hAnsi="Arial" w:cs="Arial"/>
          <w:bCs/>
          <w:lang w:val="es-ES_tradnl"/>
        </w:rPr>
      </w:pPr>
      <w:r w:rsidRPr="0029496A">
        <w:rPr>
          <w:rFonts w:ascii="Arial" w:hAnsi="Arial" w:cs="Arial"/>
          <w:bCs/>
          <w:lang w:val="es-ES_tradnl"/>
        </w:rPr>
        <w:t>Dip. Presidente:</w:t>
      </w:r>
    </w:p>
    <w:p w:rsidR="00CA23C9" w:rsidRPr="0029496A" w:rsidRDefault="00CA23C9" w:rsidP="00CA23C9">
      <w:pPr>
        <w:jc w:val="center"/>
        <w:rPr>
          <w:rFonts w:ascii="Arial" w:hAnsi="Arial" w:cs="Arial"/>
          <w:bCs/>
          <w:lang w:val="es-ES_tradnl"/>
        </w:rPr>
      </w:pPr>
    </w:p>
    <w:p w:rsidR="00CA23C9" w:rsidRPr="0029496A" w:rsidRDefault="00CA23C9" w:rsidP="00CA23C9">
      <w:pPr>
        <w:jc w:val="center"/>
        <w:rPr>
          <w:rFonts w:ascii="Arial" w:hAnsi="Arial" w:cs="Arial"/>
          <w:bCs/>
          <w:lang w:val="es-ES_tradnl"/>
        </w:rPr>
      </w:pPr>
    </w:p>
    <w:p w:rsidR="00CA23C9" w:rsidRPr="0029496A" w:rsidRDefault="00CA23C9" w:rsidP="00CA23C9">
      <w:pPr>
        <w:jc w:val="center"/>
        <w:rPr>
          <w:rFonts w:ascii="Arial" w:hAnsi="Arial" w:cs="Arial"/>
          <w:bCs/>
          <w:lang w:val="es-ES_tradnl"/>
        </w:rPr>
      </w:pPr>
    </w:p>
    <w:p w:rsidR="00CA23C9" w:rsidRDefault="00CA23C9" w:rsidP="00CA23C9">
      <w:pPr>
        <w:jc w:val="center"/>
        <w:rPr>
          <w:rFonts w:ascii="Arial" w:hAnsi="Arial" w:cs="Arial"/>
          <w:lang w:val="es-ES_tradnl"/>
        </w:rPr>
      </w:pPr>
      <w:r w:rsidRPr="0029496A">
        <w:rPr>
          <w:rFonts w:ascii="Arial" w:hAnsi="Arial" w:cs="Arial"/>
          <w:lang w:val="es-ES_tradnl"/>
        </w:rPr>
        <w:t>Eva Margarita Gómez Tamez</w:t>
      </w:r>
    </w:p>
    <w:p w:rsidR="00304249" w:rsidRDefault="00304249" w:rsidP="00CA23C9">
      <w:pPr>
        <w:jc w:val="center"/>
        <w:rPr>
          <w:rFonts w:ascii="Arial" w:hAnsi="Arial" w:cs="Arial"/>
          <w:lang w:val="es-ES_tradnl"/>
        </w:rPr>
      </w:pPr>
    </w:p>
    <w:p w:rsidR="00304249" w:rsidRPr="0029496A" w:rsidRDefault="00304249" w:rsidP="00CA23C9">
      <w:pPr>
        <w:jc w:val="center"/>
        <w:rPr>
          <w:rFonts w:ascii="Arial" w:hAnsi="Arial" w:cs="Arial"/>
          <w:lang w:val="es-ES_tradnl"/>
        </w:rPr>
      </w:pPr>
    </w:p>
    <w:p w:rsidR="00CA23C9" w:rsidRPr="0029496A" w:rsidRDefault="00CA23C9" w:rsidP="00CA23C9">
      <w:pPr>
        <w:jc w:val="center"/>
        <w:rPr>
          <w:rFonts w:ascii="Arial" w:hAnsi="Arial" w:cs="Arial"/>
          <w:lang w:val="es-ES_tradnl"/>
        </w:rPr>
      </w:pPr>
    </w:p>
    <w:p w:rsidR="00CA23C9" w:rsidRPr="0029496A" w:rsidRDefault="00CA23C9" w:rsidP="00CA23C9">
      <w:pPr>
        <w:jc w:val="center"/>
        <w:rPr>
          <w:rFonts w:ascii="Arial" w:hAnsi="Arial" w:cs="Arial"/>
          <w:lang w:val="es-ES_tradn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CA23C9" w:rsidRPr="0029496A" w:rsidTr="00404C69">
        <w:trPr>
          <w:jc w:val="center"/>
        </w:trPr>
        <w:tc>
          <w:tcPr>
            <w:tcW w:w="3860" w:type="dxa"/>
          </w:tcPr>
          <w:p w:rsidR="00CA23C9" w:rsidRPr="0029496A" w:rsidRDefault="00CA23C9" w:rsidP="00404C69">
            <w:pPr>
              <w:jc w:val="center"/>
              <w:rPr>
                <w:rFonts w:ascii="Arial" w:hAnsi="Arial" w:cs="Arial"/>
                <w:bCs/>
                <w:lang w:val="es-ES_tradnl"/>
              </w:rPr>
            </w:pPr>
            <w:r w:rsidRPr="0029496A">
              <w:rPr>
                <w:rFonts w:ascii="Arial" w:hAnsi="Arial" w:cs="Arial"/>
                <w:bCs/>
                <w:lang w:val="es-ES_tradnl"/>
              </w:rPr>
              <w:lastRenderedPageBreak/>
              <w:t>Dip. Vicepresidente:</w:t>
            </w: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r w:rsidRPr="0029496A">
              <w:rPr>
                <w:rFonts w:ascii="Arial" w:hAnsi="Arial" w:cs="Arial"/>
                <w:bCs/>
                <w:lang w:val="es-ES_tradnl"/>
              </w:rPr>
              <w:t>Alhinna Berenice Vargas García</w:t>
            </w: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tc>
        <w:tc>
          <w:tcPr>
            <w:tcW w:w="4510" w:type="dxa"/>
          </w:tcPr>
          <w:p w:rsidR="00CA23C9" w:rsidRPr="0029496A" w:rsidRDefault="00CA23C9" w:rsidP="00404C69">
            <w:pPr>
              <w:jc w:val="center"/>
              <w:rPr>
                <w:rFonts w:ascii="Arial" w:hAnsi="Arial" w:cs="Arial"/>
                <w:bCs/>
                <w:lang w:val="es-ES_tradnl"/>
              </w:rPr>
            </w:pPr>
            <w:r w:rsidRPr="0029496A">
              <w:rPr>
                <w:rFonts w:ascii="Arial" w:hAnsi="Arial" w:cs="Arial"/>
                <w:bCs/>
                <w:lang w:val="es-ES_tradnl"/>
              </w:rPr>
              <w:t>Dip. Secretario:</w:t>
            </w: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r w:rsidRPr="0029496A">
              <w:rPr>
                <w:rFonts w:ascii="Arial" w:hAnsi="Arial" w:cs="Arial"/>
                <w:bCs/>
                <w:lang w:val="es-ES_tradnl"/>
              </w:rPr>
              <w:t>Jorge Alan Blanco Durán</w:t>
            </w:r>
            <w:bookmarkStart w:id="0" w:name="_GoBack"/>
            <w:bookmarkEnd w:id="0"/>
          </w:p>
          <w:p w:rsidR="00CA23C9" w:rsidRPr="0029496A" w:rsidRDefault="00CA23C9" w:rsidP="00404C69">
            <w:pPr>
              <w:jc w:val="center"/>
              <w:rPr>
                <w:rFonts w:ascii="Arial" w:hAnsi="Arial" w:cs="Arial"/>
                <w:bCs/>
                <w:lang w:val="es-ES_tradnl"/>
              </w:rPr>
            </w:pPr>
          </w:p>
        </w:tc>
      </w:tr>
      <w:tr w:rsidR="00CA23C9" w:rsidRPr="0029496A" w:rsidTr="00404C69">
        <w:trPr>
          <w:jc w:val="center"/>
        </w:trPr>
        <w:tc>
          <w:tcPr>
            <w:tcW w:w="3860" w:type="dxa"/>
          </w:tcPr>
          <w:p w:rsidR="00CA23C9" w:rsidRPr="0029496A" w:rsidRDefault="00CA23C9" w:rsidP="00404C69">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r w:rsidRPr="0029496A">
              <w:rPr>
                <w:rFonts w:ascii="Arial" w:hAnsi="Arial" w:cs="Arial"/>
                <w:bCs/>
                <w:lang w:val="es-ES_tradnl"/>
              </w:rPr>
              <w:t>Héctor García García</w:t>
            </w: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p w:rsidR="00EF19EA" w:rsidRPr="0029496A" w:rsidRDefault="00EF19EA" w:rsidP="00404C69">
            <w:pPr>
              <w:jc w:val="center"/>
              <w:rPr>
                <w:rFonts w:ascii="Arial" w:hAnsi="Arial" w:cs="Arial"/>
                <w:bCs/>
                <w:lang w:val="es-ES_tradnl"/>
              </w:rPr>
            </w:pPr>
          </w:p>
        </w:tc>
        <w:tc>
          <w:tcPr>
            <w:tcW w:w="4510" w:type="dxa"/>
          </w:tcPr>
          <w:p w:rsidR="00CA23C9" w:rsidRPr="0029496A" w:rsidRDefault="00CA23C9" w:rsidP="00404C69">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r w:rsidRPr="0029496A">
              <w:rPr>
                <w:rFonts w:ascii="Arial" w:hAnsi="Arial" w:cs="Arial"/>
                <w:bCs/>
                <w:lang w:val="es-ES_tradnl"/>
              </w:rPr>
              <w:t>Eugenio Montiel Amoroso</w:t>
            </w: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tc>
      </w:tr>
      <w:tr w:rsidR="00CA23C9" w:rsidRPr="0029496A" w:rsidTr="00404C69">
        <w:trPr>
          <w:jc w:val="center"/>
        </w:trPr>
        <w:tc>
          <w:tcPr>
            <w:tcW w:w="3860" w:type="dxa"/>
          </w:tcPr>
          <w:p w:rsidR="00CA23C9" w:rsidRPr="0029496A" w:rsidRDefault="00CA23C9" w:rsidP="00404C69">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lang w:val="es-ES_tradnl"/>
              </w:rPr>
            </w:pPr>
          </w:p>
          <w:p w:rsidR="00CA23C9" w:rsidRPr="0029496A" w:rsidRDefault="00CA23C9" w:rsidP="00404C69">
            <w:pPr>
              <w:jc w:val="center"/>
              <w:rPr>
                <w:rFonts w:ascii="Arial" w:hAnsi="Arial" w:cs="Arial"/>
                <w:lang w:val="es-ES_tradnl"/>
              </w:rPr>
            </w:pPr>
            <w:r w:rsidRPr="0029496A">
              <w:rPr>
                <w:rFonts w:ascii="Arial" w:hAnsi="Arial" w:cs="Arial"/>
                <w:lang w:val="es-ES_tradnl"/>
              </w:rPr>
              <w:t xml:space="preserve"> Eva Patricia Salazar Marroquín</w:t>
            </w:r>
          </w:p>
          <w:p w:rsidR="00CA23C9" w:rsidRPr="0029496A" w:rsidRDefault="00CA23C9" w:rsidP="00404C69">
            <w:pPr>
              <w:jc w:val="center"/>
              <w:rPr>
                <w:rFonts w:ascii="Arial" w:hAnsi="Arial" w:cs="Arial"/>
                <w:lang w:val="es-ES_tradnl"/>
              </w:rPr>
            </w:pPr>
          </w:p>
        </w:tc>
        <w:tc>
          <w:tcPr>
            <w:tcW w:w="4510" w:type="dxa"/>
          </w:tcPr>
          <w:p w:rsidR="00CA23C9" w:rsidRPr="0029496A" w:rsidRDefault="00CA23C9" w:rsidP="00404C69">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lang w:val="es-ES_tradnl"/>
              </w:rPr>
            </w:pPr>
          </w:p>
          <w:p w:rsidR="00CA23C9" w:rsidRPr="0029496A" w:rsidRDefault="00CA23C9" w:rsidP="00404C69">
            <w:pPr>
              <w:jc w:val="center"/>
              <w:rPr>
                <w:rFonts w:ascii="Arial" w:hAnsi="Arial" w:cs="Arial"/>
                <w:lang w:val="es-ES_tradnl"/>
              </w:rPr>
            </w:pPr>
            <w:r w:rsidRPr="0029496A">
              <w:rPr>
                <w:rFonts w:ascii="Arial" w:hAnsi="Arial" w:cs="Arial"/>
                <w:lang w:val="es-ES_tradnl"/>
              </w:rPr>
              <w:t xml:space="preserve"> Ángel Alberto Barroso Correa</w:t>
            </w:r>
          </w:p>
          <w:p w:rsidR="00EF19EA" w:rsidRPr="0029496A" w:rsidRDefault="00EF19EA" w:rsidP="00404C69">
            <w:pPr>
              <w:jc w:val="center"/>
              <w:rPr>
                <w:rFonts w:ascii="Arial" w:hAnsi="Arial" w:cs="Arial"/>
                <w:lang w:val="es-ES_tradnl"/>
              </w:rPr>
            </w:pPr>
          </w:p>
          <w:p w:rsidR="00CA23C9" w:rsidRPr="0029496A" w:rsidRDefault="00CA23C9" w:rsidP="00404C69">
            <w:pPr>
              <w:jc w:val="center"/>
              <w:rPr>
                <w:rFonts w:ascii="Arial" w:hAnsi="Arial" w:cs="Arial"/>
                <w:lang w:val="es-ES_tradnl"/>
              </w:rPr>
            </w:pPr>
          </w:p>
        </w:tc>
      </w:tr>
      <w:tr w:rsidR="00CA23C9" w:rsidRPr="0029496A" w:rsidTr="00404C69">
        <w:trPr>
          <w:jc w:val="center"/>
        </w:trPr>
        <w:tc>
          <w:tcPr>
            <w:tcW w:w="3860" w:type="dxa"/>
          </w:tcPr>
          <w:p w:rsidR="00CA23C9" w:rsidRPr="0029496A" w:rsidRDefault="00CA23C9" w:rsidP="00404C69">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r w:rsidRPr="0029496A">
              <w:rPr>
                <w:rFonts w:ascii="Arial" w:hAnsi="Arial" w:cs="Arial"/>
                <w:bCs/>
                <w:lang w:val="es-ES_tradnl"/>
              </w:rPr>
              <w:t>Leticia Marlene Benvenutti Villarreal</w:t>
            </w: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tc>
        <w:tc>
          <w:tcPr>
            <w:tcW w:w="4510" w:type="dxa"/>
            <w:hideMark/>
          </w:tcPr>
          <w:p w:rsidR="00CA23C9" w:rsidRPr="0029496A" w:rsidRDefault="00CA23C9" w:rsidP="00404C69">
            <w:pPr>
              <w:jc w:val="center"/>
              <w:rPr>
                <w:rFonts w:ascii="Arial" w:hAnsi="Arial" w:cs="Arial"/>
                <w:bCs/>
                <w:lang w:val="es-ES_tradnl"/>
              </w:rPr>
            </w:pPr>
            <w:r w:rsidRPr="0029496A">
              <w:rPr>
                <w:rFonts w:ascii="Arial" w:hAnsi="Arial" w:cs="Arial"/>
                <w:bCs/>
                <w:lang w:val="es-ES_tradnl"/>
              </w:rPr>
              <w:t xml:space="preserve">Dip. Vocal: </w:t>
            </w: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r w:rsidRPr="0029496A">
              <w:rPr>
                <w:rFonts w:ascii="Arial" w:hAnsi="Arial" w:cs="Arial"/>
                <w:bCs/>
                <w:lang w:val="es-ES_tradnl"/>
              </w:rPr>
              <w:t>Daniel Carrillo Martínez</w:t>
            </w:r>
          </w:p>
          <w:p w:rsidR="00CA23C9" w:rsidRPr="0029496A" w:rsidRDefault="00CA23C9" w:rsidP="00404C69">
            <w:pPr>
              <w:jc w:val="center"/>
              <w:rPr>
                <w:rFonts w:ascii="Arial" w:hAnsi="Arial" w:cs="Arial"/>
                <w:bCs/>
                <w:lang w:val="es-ES_tradnl"/>
              </w:rPr>
            </w:pPr>
          </w:p>
        </w:tc>
      </w:tr>
      <w:tr w:rsidR="00CA23C9" w:rsidRPr="00CD5EC5" w:rsidTr="00404C69">
        <w:trPr>
          <w:trHeight w:val="1040"/>
          <w:jc w:val="center"/>
        </w:trPr>
        <w:tc>
          <w:tcPr>
            <w:tcW w:w="3860" w:type="dxa"/>
          </w:tcPr>
          <w:p w:rsidR="00CA23C9" w:rsidRPr="0029496A" w:rsidRDefault="00CA23C9" w:rsidP="00404C69">
            <w:pPr>
              <w:jc w:val="center"/>
              <w:rPr>
                <w:rFonts w:ascii="Arial" w:hAnsi="Arial" w:cs="Arial"/>
                <w:bCs/>
                <w:lang w:val="es-ES_tradnl"/>
              </w:rPr>
            </w:pPr>
            <w:r w:rsidRPr="0029496A">
              <w:rPr>
                <w:rFonts w:ascii="Arial" w:hAnsi="Arial" w:cs="Arial"/>
                <w:bCs/>
                <w:lang w:val="es-ES_tradnl"/>
              </w:rPr>
              <w:t>Dip. Vocal:</w:t>
            </w: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r w:rsidRPr="0029496A">
              <w:rPr>
                <w:rFonts w:ascii="Arial" w:hAnsi="Arial" w:cs="Arial"/>
                <w:bCs/>
                <w:lang w:val="es-ES_tradnl"/>
              </w:rPr>
              <w:t>Hernán Salinas Wolberg</w:t>
            </w: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tc>
        <w:tc>
          <w:tcPr>
            <w:tcW w:w="4510" w:type="dxa"/>
          </w:tcPr>
          <w:p w:rsidR="00CA23C9" w:rsidRPr="0029496A" w:rsidRDefault="00CA23C9" w:rsidP="00404C69">
            <w:pPr>
              <w:jc w:val="center"/>
              <w:rPr>
                <w:rFonts w:ascii="Arial" w:hAnsi="Arial" w:cs="Arial"/>
                <w:bCs/>
                <w:lang w:val="es-ES_tradnl"/>
              </w:rPr>
            </w:pPr>
            <w:r w:rsidRPr="0029496A">
              <w:rPr>
                <w:rFonts w:ascii="Arial" w:hAnsi="Arial" w:cs="Arial"/>
                <w:bCs/>
                <w:lang w:val="es-ES_tradnl"/>
              </w:rPr>
              <w:lastRenderedPageBreak/>
              <w:t>Dip. Vocal:</w:t>
            </w: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p w:rsidR="00CA23C9" w:rsidRPr="0029496A" w:rsidRDefault="00CA23C9" w:rsidP="00404C69">
            <w:pPr>
              <w:jc w:val="center"/>
              <w:rPr>
                <w:rFonts w:ascii="Arial" w:hAnsi="Arial" w:cs="Arial"/>
                <w:bCs/>
                <w:lang w:val="es-ES_tradnl"/>
              </w:rPr>
            </w:pPr>
          </w:p>
          <w:p w:rsidR="00CA23C9" w:rsidRPr="00CD5EC5" w:rsidRDefault="00CA23C9" w:rsidP="00404C69">
            <w:pPr>
              <w:jc w:val="center"/>
              <w:rPr>
                <w:rFonts w:ascii="Arial" w:hAnsi="Arial" w:cs="Arial"/>
                <w:bCs/>
                <w:lang w:val="es-ES_tradnl"/>
              </w:rPr>
            </w:pPr>
            <w:r w:rsidRPr="0029496A">
              <w:rPr>
                <w:rFonts w:ascii="Arial" w:hAnsi="Arial" w:cs="Arial"/>
                <w:bCs/>
                <w:lang w:val="es-ES_tradnl"/>
              </w:rPr>
              <w:t>Gabriel Tláloc Cantú Cantú</w:t>
            </w:r>
          </w:p>
        </w:tc>
      </w:tr>
    </w:tbl>
    <w:p w:rsidR="00CA23C9" w:rsidRDefault="00CA23C9" w:rsidP="00CA23C9"/>
    <w:p w:rsidR="00CA23C9" w:rsidRDefault="00CA23C9" w:rsidP="00CA23C9"/>
    <w:p w:rsidR="00CA23C9" w:rsidRDefault="00CA23C9" w:rsidP="00CA23C9"/>
    <w:p w:rsidR="002A33A1" w:rsidRDefault="002A33A1"/>
    <w:sectPr w:rsidR="002A33A1" w:rsidSect="00304249">
      <w:footerReference w:type="even" r:id="rId6"/>
      <w:footerReference w:type="default" r:id="rId7"/>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CFD" w:rsidRDefault="00993CFD" w:rsidP="00CA23C9">
      <w:r>
        <w:separator/>
      </w:r>
    </w:p>
  </w:endnote>
  <w:endnote w:type="continuationSeparator" w:id="0">
    <w:p w:rsidR="00993CFD" w:rsidRDefault="00993CFD" w:rsidP="00CA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D14B03"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6175" w:rsidRDefault="00993CFD" w:rsidP="000C6E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D14B03"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4249">
      <w:rPr>
        <w:rStyle w:val="Nmerodepgina"/>
        <w:noProof/>
      </w:rPr>
      <w:t>6</w:t>
    </w:r>
    <w:r>
      <w:rPr>
        <w:rStyle w:val="Nmerodepgina"/>
      </w:rPr>
      <w:fldChar w:fldCharType="end"/>
    </w:r>
  </w:p>
  <w:p w:rsidR="000E6175" w:rsidRPr="008C2770" w:rsidRDefault="00D14B03" w:rsidP="000C6E93">
    <w:pPr>
      <w:pStyle w:val="Piedepgina"/>
      <w:ind w:right="360"/>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 Comisión de </w:t>
    </w:r>
    <w:r>
      <w:rPr>
        <w:sz w:val="16"/>
        <w:szCs w:val="16"/>
        <w14:shadow w14:blurRad="50800" w14:dist="38100" w14:dir="2700000" w14:sx="100000" w14:sy="100000" w14:kx="0" w14:ky="0" w14:algn="tl">
          <w14:srgbClr w14:val="000000">
            <w14:alpha w14:val="60000"/>
          </w14:srgbClr>
        </w14:shadow>
      </w:rPr>
      <w:t>Fomento Económico</w:t>
    </w:r>
  </w:p>
  <w:p w:rsidR="000E6175" w:rsidRPr="008C2770" w:rsidRDefault="00D14B03" w:rsidP="00E21CFF">
    <w:pPr>
      <w:pStyle w:val="Piedepgina"/>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Expediente Legislativo Número </w:t>
    </w:r>
    <w:r>
      <w:rPr>
        <w:sz w:val="16"/>
        <w:szCs w:val="16"/>
        <w14:shadow w14:blurRad="50800" w14:dist="38100" w14:dir="2700000" w14:sx="100000" w14:sy="100000" w14:kx="0" w14:ky="0" w14:algn="tl">
          <w14:srgbClr w14:val="000000">
            <w14:alpha w14:val="60000"/>
          </w14:srgbClr>
        </w14:shadow>
      </w:rPr>
      <w:t>73</w:t>
    </w:r>
    <w:r w:rsidR="00CA23C9">
      <w:rPr>
        <w:sz w:val="16"/>
        <w:szCs w:val="16"/>
        <w14:shadow w14:blurRad="50800" w14:dist="38100" w14:dir="2700000" w14:sx="100000" w14:sy="100000" w14:kx="0" w14:ky="0" w14:algn="tl">
          <w14:srgbClr w14:val="000000">
            <w14:alpha w14:val="60000"/>
          </w14:srgbClr>
        </w14:shadow>
      </w:rPr>
      <w:t>02</w:t>
    </w:r>
    <w:r>
      <w:rPr>
        <w:sz w:val="16"/>
        <w:szCs w:val="16"/>
        <w14:shadow w14:blurRad="50800" w14:dist="38100" w14:dir="2700000" w14:sx="100000" w14:sy="100000" w14:kx="0" w14:ky="0" w14:algn="tl">
          <w14:srgbClr w14:val="000000">
            <w14:alpha w14:val="60000"/>
          </w14:srgbClr>
        </w14:shadow>
      </w:rPr>
      <w:t>/LXXII</w:t>
    </w:r>
    <w:r w:rsidRPr="008C2770">
      <w:rPr>
        <w:sz w:val="16"/>
        <w:szCs w:val="16"/>
        <w14:shadow w14:blurRad="50800" w14:dist="38100" w14:dir="2700000" w14:sx="100000" w14:sy="100000" w14:kx="0" w14:ky="0" w14:algn="tl">
          <w14:srgbClr w14:val="000000">
            <w14:alpha w14:val="60000"/>
          </w14:srgbClr>
        </w14:shadow>
      </w:rPr>
      <w:t xml:space="preserve">  </w:t>
    </w:r>
  </w:p>
  <w:p w:rsidR="000E6175" w:rsidRPr="008C2770" w:rsidRDefault="00993CFD" w:rsidP="00E21CFF">
    <w:pPr>
      <w:pStyle w:val="Piedepgina"/>
      <w:jc w:val="right"/>
      <w:rPr>
        <w:sz w:val="18"/>
        <w:szCs w:val="18"/>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CFD" w:rsidRDefault="00993CFD" w:rsidP="00CA23C9">
      <w:r>
        <w:separator/>
      </w:r>
    </w:p>
  </w:footnote>
  <w:footnote w:type="continuationSeparator" w:id="0">
    <w:p w:rsidR="00993CFD" w:rsidRDefault="00993CFD" w:rsidP="00CA2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C9"/>
    <w:rsid w:val="000009D2"/>
    <w:rsid w:val="000041E2"/>
    <w:rsid w:val="00006940"/>
    <w:rsid w:val="00006C99"/>
    <w:rsid w:val="000078AC"/>
    <w:rsid w:val="00010692"/>
    <w:rsid w:val="000109ED"/>
    <w:rsid w:val="00010CA2"/>
    <w:rsid w:val="00010F0B"/>
    <w:rsid w:val="00011DD9"/>
    <w:rsid w:val="000127C7"/>
    <w:rsid w:val="0001303E"/>
    <w:rsid w:val="0001383D"/>
    <w:rsid w:val="00013C64"/>
    <w:rsid w:val="0001563B"/>
    <w:rsid w:val="000175AD"/>
    <w:rsid w:val="000179AC"/>
    <w:rsid w:val="00017C8A"/>
    <w:rsid w:val="000202AC"/>
    <w:rsid w:val="00021AC1"/>
    <w:rsid w:val="00022289"/>
    <w:rsid w:val="00022635"/>
    <w:rsid w:val="00022A89"/>
    <w:rsid w:val="0002631B"/>
    <w:rsid w:val="000267FB"/>
    <w:rsid w:val="00026B24"/>
    <w:rsid w:val="00027367"/>
    <w:rsid w:val="00027B9B"/>
    <w:rsid w:val="00027CC5"/>
    <w:rsid w:val="00027ED1"/>
    <w:rsid w:val="000304AE"/>
    <w:rsid w:val="00031E17"/>
    <w:rsid w:val="00031E6F"/>
    <w:rsid w:val="00031ED4"/>
    <w:rsid w:val="000322B9"/>
    <w:rsid w:val="0003410B"/>
    <w:rsid w:val="000350BB"/>
    <w:rsid w:val="0003630A"/>
    <w:rsid w:val="00036996"/>
    <w:rsid w:val="00041F7E"/>
    <w:rsid w:val="000420BC"/>
    <w:rsid w:val="00042872"/>
    <w:rsid w:val="00044CF9"/>
    <w:rsid w:val="00045C02"/>
    <w:rsid w:val="00045EE8"/>
    <w:rsid w:val="00045F92"/>
    <w:rsid w:val="00047C2E"/>
    <w:rsid w:val="00047D59"/>
    <w:rsid w:val="000510E2"/>
    <w:rsid w:val="000529EB"/>
    <w:rsid w:val="00055249"/>
    <w:rsid w:val="00055324"/>
    <w:rsid w:val="0006009E"/>
    <w:rsid w:val="00060F16"/>
    <w:rsid w:val="000617D5"/>
    <w:rsid w:val="0006181F"/>
    <w:rsid w:val="00061FEE"/>
    <w:rsid w:val="00062992"/>
    <w:rsid w:val="00063DE4"/>
    <w:rsid w:val="0006483D"/>
    <w:rsid w:val="00065293"/>
    <w:rsid w:val="0006548E"/>
    <w:rsid w:val="00066056"/>
    <w:rsid w:val="00066A95"/>
    <w:rsid w:val="00066D2C"/>
    <w:rsid w:val="00067359"/>
    <w:rsid w:val="00067B2C"/>
    <w:rsid w:val="00070ACF"/>
    <w:rsid w:val="0007158A"/>
    <w:rsid w:val="00071CE5"/>
    <w:rsid w:val="00071F03"/>
    <w:rsid w:val="00072B89"/>
    <w:rsid w:val="000731C2"/>
    <w:rsid w:val="000752DE"/>
    <w:rsid w:val="000775D0"/>
    <w:rsid w:val="00077E42"/>
    <w:rsid w:val="00077F71"/>
    <w:rsid w:val="00080372"/>
    <w:rsid w:val="00080635"/>
    <w:rsid w:val="000843A4"/>
    <w:rsid w:val="00085006"/>
    <w:rsid w:val="000857D4"/>
    <w:rsid w:val="00085C90"/>
    <w:rsid w:val="00085DFD"/>
    <w:rsid w:val="00086177"/>
    <w:rsid w:val="00090491"/>
    <w:rsid w:val="000927FC"/>
    <w:rsid w:val="000928CE"/>
    <w:rsid w:val="000930C8"/>
    <w:rsid w:val="00093844"/>
    <w:rsid w:val="00095143"/>
    <w:rsid w:val="00095529"/>
    <w:rsid w:val="000955F0"/>
    <w:rsid w:val="000A0055"/>
    <w:rsid w:val="000A06D3"/>
    <w:rsid w:val="000A1424"/>
    <w:rsid w:val="000A162E"/>
    <w:rsid w:val="000A2654"/>
    <w:rsid w:val="000A4625"/>
    <w:rsid w:val="000A586A"/>
    <w:rsid w:val="000B0A70"/>
    <w:rsid w:val="000B15C4"/>
    <w:rsid w:val="000B1A8F"/>
    <w:rsid w:val="000B2C2C"/>
    <w:rsid w:val="000B3382"/>
    <w:rsid w:val="000B3A2C"/>
    <w:rsid w:val="000B43A6"/>
    <w:rsid w:val="000B4525"/>
    <w:rsid w:val="000B46EA"/>
    <w:rsid w:val="000B4FC8"/>
    <w:rsid w:val="000B6057"/>
    <w:rsid w:val="000B637C"/>
    <w:rsid w:val="000B677A"/>
    <w:rsid w:val="000C03F8"/>
    <w:rsid w:val="000C0FE7"/>
    <w:rsid w:val="000C1386"/>
    <w:rsid w:val="000C29B4"/>
    <w:rsid w:val="000C2B12"/>
    <w:rsid w:val="000C30A0"/>
    <w:rsid w:val="000C5228"/>
    <w:rsid w:val="000C5998"/>
    <w:rsid w:val="000C5B7A"/>
    <w:rsid w:val="000D05C2"/>
    <w:rsid w:val="000D0A1B"/>
    <w:rsid w:val="000D1B66"/>
    <w:rsid w:val="000D2EB5"/>
    <w:rsid w:val="000D36F9"/>
    <w:rsid w:val="000D4250"/>
    <w:rsid w:val="000D434E"/>
    <w:rsid w:val="000D46D1"/>
    <w:rsid w:val="000D4994"/>
    <w:rsid w:val="000D595D"/>
    <w:rsid w:val="000D6147"/>
    <w:rsid w:val="000D67B5"/>
    <w:rsid w:val="000D7AED"/>
    <w:rsid w:val="000E099A"/>
    <w:rsid w:val="000E2509"/>
    <w:rsid w:val="000E3901"/>
    <w:rsid w:val="000E3941"/>
    <w:rsid w:val="000E3F20"/>
    <w:rsid w:val="000F2643"/>
    <w:rsid w:val="000F2686"/>
    <w:rsid w:val="000F3913"/>
    <w:rsid w:val="000F398E"/>
    <w:rsid w:val="000F4873"/>
    <w:rsid w:val="000F68D4"/>
    <w:rsid w:val="001012DE"/>
    <w:rsid w:val="00102A4D"/>
    <w:rsid w:val="00104504"/>
    <w:rsid w:val="00107726"/>
    <w:rsid w:val="001110FE"/>
    <w:rsid w:val="001121FD"/>
    <w:rsid w:val="00112589"/>
    <w:rsid w:val="00112C1B"/>
    <w:rsid w:val="00115D0B"/>
    <w:rsid w:val="00115DE5"/>
    <w:rsid w:val="00116E9E"/>
    <w:rsid w:val="001178B7"/>
    <w:rsid w:val="00120E0B"/>
    <w:rsid w:val="00122E76"/>
    <w:rsid w:val="00126C10"/>
    <w:rsid w:val="00126CDE"/>
    <w:rsid w:val="00127773"/>
    <w:rsid w:val="001318B2"/>
    <w:rsid w:val="00132365"/>
    <w:rsid w:val="00133BA8"/>
    <w:rsid w:val="001340C6"/>
    <w:rsid w:val="00134FDD"/>
    <w:rsid w:val="00135353"/>
    <w:rsid w:val="00135BEF"/>
    <w:rsid w:val="00135F11"/>
    <w:rsid w:val="0013719D"/>
    <w:rsid w:val="00137602"/>
    <w:rsid w:val="00141308"/>
    <w:rsid w:val="00143192"/>
    <w:rsid w:val="001433FE"/>
    <w:rsid w:val="00143432"/>
    <w:rsid w:val="00143E39"/>
    <w:rsid w:val="0014422C"/>
    <w:rsid w:val="00144E37"/>
    <w:rsid w:val="00145FD7"/>
    <w:rsid w:val="00147CDC"/>
    <w:rsid w:val="00151FFB"/>
    <w:rsid w:val="00152245"/>
    <w:rsid w:val="00152DB6"/>
    <w:rsid w:val="0015371E"/>
    <w:rsid w:val="00153F4B"/>
    <w:rsid w:val="00154067"/>
    <w:rsid w:val="001546B0"/>
    <w:rsid w:val="001550AB"/>
    <w:rsid w:val="001552D3"/>
    <w:rsid w:val="0015614E"/>
    <w:rsid w:val="00160669"/>
    <w:rsid w:val="00160ADE"/>
    <w:rsid w:val="0016150C"/>
    <w:rsid w:val="0016188A"/>
    <w:rsid w:val="00161D7F"/>
    <w:rsid w:val="001630FD"/>
    <w:rsid w:val="00163165"/>
    <w:rsid w:val="0016330D"/>
    <w:rsid w:val="00165478"/>
    <w:rsid w:val="00165B6A"/>
    <w:rsid w:val="00166373"/>
    <w:rsid w:val="00166E96"/>
    <w:rsid w:val="0016725A"/>
    <w:rsid w:val="001675CD"/>
    <w:rsid w:val="00167766"/>
    <w:rsid w:val="00170813"/>
    <w:rsid w:val="00170F53"/>
    <w:rsid w:val="0017181E"/>
    <w:rsid w:val="00172A21"/>
    <w:rsid w:val="0017361B"/>
    <w:rsid w:val="001737FF"/>
    <w:rsid w:val="00173D7B"/>
    <w:rsid w:val="001740F8"/>
    <w:rsid w:val="0017465E"/>
    <w:rsid w:val="00175502"/>
    <w:rsid w:val="00175FA5"/>
    <w:rsid w:val="00176112"/>
    <w:rsid w:val="0017617A"/>
    <w:rsid w:val="00176866"/>
    <w:rsid w:val="00176D75"/>
    <w:rsid w:val="001809CF"/>
    <w:rsid w:val="001823E3"/>
    <w:rsid w:val="00182547"/>
    <w:rsid w:val="00182C16"/>
    <w:rsid w:val="00185E37"/>
    <w:rsid w:val="00186D38"/>
    <w:rsid w:val="001874E2"/>
    <w:rsid w:val="001903EF"/>
    <w:rsid w:val="0019095B"/>
    <w:rsid w:val="00191749"/>
    <w:rsid w:val="0019196D"/>
    <w:rsid w:val="00192367"/>
    <w:rsid w:val="00195B7E"/>
    <w:rsid w:val="001972A9"/>
    <w:rsid w:val="00197932"/>
    <w:rsid w:val="001A19D6"/>
    <w:rsid w:val="001A3BB5"/>
    <w:rsid w:val="001A3DE3"/>
    <w:rsid w:val="001A44B3"/>
    <w:rsid w:val="001A4C0F"/>
    <w:rsid w:val="001A6520"/>
    <w:rsid w:val="001A6572"/>
    <w:rsid w:val="001A6EDE"/>
    <w:rsid w:val="001B030C"/>
    <w:rsid w:val="001B0DE7"/>
    <w:rsid w:val="001B138B"/>
    <w:rsid w:val="001B19EB"/>
    <w:rsid w:val="001B232F"/>
    <w:rsid w:val="001B2832"/>
    <w:rsid w:val="001B2D54"/>
    <w:rsid w:val="001B39AC"/>
    <w:rsid w:val="001B4349"/>
    <w:rsid w:val="001B5FAF"/>
    <w:rsid w:val="001B6094"/>
    <w:rsid w:val="001B7AE1"/>
    <w:rsid w:val="001B7EA1"/>
    <w:rsid w:val="001C2529"/>
    <w:rsid w:val="001C3364"/>
    <w:rsid w:val="001C41F5"/>
    <w:rsid w:val="001C4DEF"/>
    <w:rsid w:val="001C5F1A"/>
    <w:rsid w:val="001C6E5B"/>
    <w:rsid w:val="001C730D"/>
    <w:rsid w:val="001C76D4"/>
    <w:rsid w:val="001C7F20"/>
    <w:rsid w:val="001D021E"/>
    <w:rsid w:val="001D04F2"/>
    <w:rsid w:val="001D0C4E"/>
    <w:rsid w:val="001D0CB2"/>
    <w:rsid w:val="001D2B6A"/>
    <w:rsid w:val="001D2E45"/>
    <w:rsid w:val="001D3817"/>
    <w:rsid w:val="001D52F6"/>
    <w:rsid w:val="001D57AB"/>
    <w:rsid w:val="001E0DCF"/>
    <w:rsid w:val="001E0DFB"/>
    <w:rsid w:val="001E0F47"/>
    <w:rsid w:val="001E21DF"/>
    <w:rsid w:val="001E2691"/>
    <w:rsid w:val="001E4479"/>
    <w:rsid w:val="001E5407"/>
    <w:rsid w:val="001E66A8"/>
    <w:rsid w:val="001E7CD6"/>
    <w:rsid w:val="001F016F"/>
    <w:rsid w:val="001F0E97"/>
    <w:rsid w:val="001F1147"/>
    <w:rsid w:val="001F17B4"/>
    <w:rsid w:val="001F43E0"/>
    <w:rsid w:val="001F4842"/>
    <w:rsid w:val="001F4A69"/>
    <w:rsid w:val="001F74DF"/>
    <w:rsid w:val="0020001E"/>
    <w:rsid w:val="0020066D"/>
    <w:rsid w:val="002035B6"/>
    <w:rsid w:val="00203742"/>
    <w:rsid w:val="00203938"/>
    <w:rsid w:val="00203A11"/>
    <w:rsid w:val="00203EEF"/>
    <w:rsid w:val="00204624"/>
    <w:rsid w:val="002055D2"/>
    <w:rsid w:val="0020636C"/>
    <w:rsid w:val="00207B6E"/>
    <w:rsid w:val="00210F95"/>
    <w:rsid w:val="00211025"/>
    <w:rsid w:val="00211935"/>
    <w:rsid w:val="00211EE8"/>
    <w:rsid w:val="00212BB0"/>
    <w:rsid w:val="002142EC"/>
    <w:rsid w:val="00214A10"/>
    <w:rsid w:val="00214A93"/>
    <w:rsid w:val="00214EB3"/>
    <w:rsid w:val="002159A1"/>
    <w:rsid w:val="002206C7"/>
    <w:rsid w:val="00221163"/>
    <w:rsid w:val="00221B2D"/>
    <w:rsid w:val="00222F22"/>
    <w:rsid w:val="00224728"/>
    <w:rsid w:val="00224ED8"/>
    <w:rsid w:val="00230C13"/>
    <w:rsid w:val="00230F56"/>
    <w:rsid w:val="00232B4D"/>
    <w:rsid w:val="00233BB4"/>
    <w:rsid w:val="00235963"/>
    <w:rsid w:val="00236179"/>
    <w:rsid w:val="002364DB"/>
    <w:rsid w:val="00237F3D"/>
    <w:rsid w:val="002401BB"/>
    <w:rsid w:val="00240790"/>
    <w:rsid w:val="00240AAE"/>
    <w:rsid w:val="00241EE2"/>
    <w:rsid w:val="00243529"/>
    <w:rsid w:val="00244D39"/>
    <w:rsid w:val="002453B1"/>
    <w:rsid w:val="002454D4"/>
    <w:rsid w:val="00245F3F"/>
    <w:rsid w:val="002460BC"/>
    <w:rsid w:val="002478E1"/>
    <w:rsid w:val="00247EBE"/>
    <w:rsid w:val="0025031F"/>
    <w:rsid w:val="00250E7F"/>
    <w:rsid w:val="00251268"/>
    <w:rsid w:val="00251995"/>
    <w:rsid w:val="0025271A"/>
    <w:rsid w:val="00252E4A"/>
    <w:rsid w:val="00252F9F"/>
    <w:rsid w:val="00257C5C"/>
    <w:rsid w:val="0026091D"/>
    <w:rsid w:val="0026153B"/>
    <w:rsid w:val="002619D3"/>
    <w:rsid w:val="00261FED"/>
    <w:rsid w:val="00262251"/>
    <w:rsid w:val="00262484"/>
    <w:rsid w:val="002635F1"/>
    <w:rsid w:val="00267880"/>
    <w:rsid w:val="00267F4E"/>
    <w:rsid w:val="00270965"/>
    <w:rsid w:val="00271381"/>
    <w:rsid w:val="0027208B"/>
    <w:rsid w:val="00274861"/>
    <w:rsid w:val="002748B4"/>
    <w:rsid w:val="00274A48"/>
    <w:rsid w:val="00274F9A"/>
    <w:rsid w:val="0027591E"/>
    <w:rsid w:val="00275FEF"/>
    <w:rsid w:val="002764D8"/>
    <w:rsid w:val="00280E39"/>
    <w:rsid w:val="00280EC7"/>
    <w:rsid w:val="00281621"/>
    <w:rsid w:val="002845D2"/>
    <w:rsid w:val="00285158"/>
    <w:rsid w:val="002861E0"/>
    <w:rsid w:val="00287416"/>
    <w:rsid w:val="002879A9"/>
    <w:rsid w:val="00290C07"/>
    <w:rsid w:val="00290F58"/>
    <w:rsid w:val="002918FE"/>
    <w:rsid w:val="0029455D"/>
    <w:rsid w:val="0029471C"/>
    <w:rsid w:val="002947D5"/>
    <w:rsid w:val="0029496A"/>
    <w:rsid w:val="00295209"/>
    <w:rsid w:val="002952C6"/>
    <w:rsid w:val="0029547D"/>
    <w:rsid w:val="00295F30"/>
    <w:rsid w:val="0029649B"/>
    <w:rsid w:val="0029724C"/>
    <w:rsid w:val="0029732D"/>
    <w:rsid w:val="00297472"/>
    <w:rsid w:val="002A030F"/>
    <w:rsid w:val="002A0A59"/>
    <w:rsid w:val="002A1396"/>
    <w:rsid w:val="002A13B7"/>
    <w:rsid w:val="002A33A1"/>
    <w:rsid w:val="002A3B63"/>
    <w:rsid w:val="002A3FA1"/>
    <w:rsid w:val="002A4B51"/>
    <w:rsid w:val="002A5273"/>
    <w:rsid w:val="002A62DE"/>
    <w:rsid w:val="002A6C88"/>
    <w:rsid w:val="002A7128"/>
    <w:rsid w:val="002B2615"/>
    <w:rsid w:val="002B4A86"/>
    <w:rsid w:val="002B5162"/>
    <w:rsid w:val="002B51AE"/>
    <w:rsid w:val="002B51B6"/>
    <w:rsid w:val="002B536E"/>
    <w:rsid w:val="002B559F"/>
    <w:rsid w:val="002B595E"/>
    <w:rsid w:val="002B6C57"/>
    <w:rsid w:val="002C315C"/>
    <w:rsid w:val="002C3AB9"/>
    <w:rsid w:val="002C4EBA"/>
    <w:rsid w:val="002D05E5"/>
    <w:rsid w:val="002D1907"/>
    <w:rsid w:val="002D2A3E"/>
    <w:rsid w:val="002D377B"/>
    <w:rsid w:val="002D6D31"/>
    <w:rsid w:val="002D7363"/>
    <w:rsid w:val="002D7AC7"/>
    <w:rsid w:val="002E2DD3"/>
    <w:rsid w:val="002E3A59"/>
    <w:rsid w:val="002E69AC"/>
    <w:rsid w:val="002E7774"/>
    <w:rsid w:val="002F0AD2"/>
    <w:rsid w:val="002F0FB6"/>
    <w:rsid w:val="002F1B10"/>
    <w:rsid w:val="002F261F"/>
    <w:rsid w:val="002F302D"/>
    <w:rsid w:val="002F3BB6"/>
    <w:rsid w:val="002F4684"/>
    <w:rsid w:val="002F6125"/>
    <w:rsid w:val="002F698E"/>
    <w:rsid w:val="002F6C9B"/>
    <w:rsid w:val="002F7107"/>
    <w:rsid w:val="002F73CA"/>
    <w:rsid w:val="003001D5"/>
    <w:rsid w:val="00302909"/>
    <w:rsid w:val="00302AD1"/>
    <w:rsid w:val="003041F5"/>
    <w:rsid w:val="00304249"/>
    <w:rsid w:val="00305231"/>
    <w:rsid w:val="00307080"/>
    <w:rsid w:val="00307349"/>
    <w:rsid w:val="00307975"/>
    <w:rsid w:val="00311A08"/>
    <w:rsid w:val="00311A99"/>
    <w:rsid w:val="00312447"/>
    <w:rsid w:val="00312955"/>
    <w:rsid w:val="00313489"/>
    <w:rsid w:val="00315332"/>
    <w:rsid w:val="00315BCC"/>
    <w:rsid w:val="003200DA"/>
    <w:rsid w:val="003202D7"/>
    <w:rsid w:val="00321D06"/>
    <w:rsid w:val="00323357"/>
    <w:rsid w:val="0032348F"/>
    <w:rsid w:val="00324A65"/>
    <w:rsid w:val="00324FAB"/>
    <w:rsid w:val="00325C19"/>
    <w:rsid w:val="00326346"/>
    <w:rsid w:val="00326EFD"/>
    <w:rsid w:val="00327C92"/>
    <w:rsid w:val="00330010"/>
    <w:rsid w:val="00331EA1"/>
    <w:rsid w:val="00336C51"/>
    <w:rsid w:val="003377BB"/>
    <w:rsid w:val="00342C72"/>
    <w:rsid w:val="00343F53"/>
    <w:rsid w:val="00344921"/>
    <w:rsid w:val="00350B1F"/>
    <w:rsid w:val="00350C18"/>
    <w:rsid w:val="00352CC2"/>
    <w:rsid w:val="00353158"/>
    <w:rsid w:val="003552DA"/>
    <w:rsid w:val="0035546B"/>
    <w:rsid w:val="003579E1"/>
    <w:rsid w:val="00360BE2"/>
    <w:rsid w:val="003616BE"/>
    <w:rsid w:val="00363304"/>
    <w:rsid w:val="00363D3A"/>
    <w:rsid w:val="00365CE4"/>
    <w:rsid w:val="00370A41"/>
    <w:rsid w:val="00370E70"/>
    <w:rsid w:val="00371D09"/>
    <w:rsid w:val="00371D29"/>
    <w:rsid w:val="003725AE"/>
    <w:rsid w:val="00372800"/>
    <w:rsid w:val="00372FC5"/>
    <w:rsid w:val="00373929"/>
    <w:rsid w:val="00373BDA"/>
    <w:rsid w:val="00373F19"/>
    <w:rsid w:val="00374C60"/>
    <w:rsid w:val="00374DBD"/>
    <w:rsid w:val="00375242"/>
    <w:rsid w:val="0037661F"/>
    <w:rsid w:val="00376886"/>
    <w:rsid w:val="00377FD4"/>
    <w:rsid w:val="003805DB"/>
    <w:rsid w:val="00381FF4"/>
    <w:rsid w:val="00382AF3"/>
    <w:rsid w:val="00386CA7"/>
    <w:rsid w:val="003874F5"/>
    <w:rsid w:val="003876B1"/>
    <w:rsid w:val="003902CD"/>
    <w:rsid w:val="0039039E"/>
    <w:rsid w:val="003904E6"/>
    <w:rsid w:val="00392A5E"/>
    <w:rsid w:val="00394086"/>
    <w:rsid w:val="003A0B41"/>
    <w:rsid w:val="003A11DC"/>
    <w:rsid w:val="003A5383"/>
    <w:rsid w:val="003A64AE"/>
    <w:rsid w:val="003A6889"/>
    <w:rsid w:val="003A76CA"/>
    <w:rsid w:val="003B2471"/>
    <w:rsid w:val="003B36B3"/>
    <w:rsid w:val="003B3F46"/>
    <w:rsid w:val="003B4DED"/>
    <w:rsid w:val="003B5F99"/>
    <w:rsid w:val="003B652C"/>
    <w:rsid w:val="003B7D51"/>
    <w:rsid w:val="003C0788"/>
    <w:rsid w:val="003C094F"/>
    <w:rsid w:val="003C0A08"/>
    <w:rsid w:val="003C0CA1"/>
    <w:rsid w:val="003C10E4"/>
    <w:rsid w:val="003C39EE"/>
    <w:rsid w:val="003C3BCB"/>
    <w:rsid w:val="003C3C59"/>
    <w:rsid w:val="003C67B5"/>
    <w:rsid w:val="003C6E2C"/>
    <w:rsid w:val="003D04B4"/>
    <w:rsid w:val="003D0737"/>
    <w:rsid w:val="003D1B39"/>
    <w:rsid w:val="003D1CD8"/>
    <w:rsid w:val="003D27FE"/>
    <w:rsid w:val="003D3805"/>
    <w:rsid w:val="003D4EBD"/>
    <w:rsid w:val="003D6D6D"/>
    <w:rsid w:val="003E0863"/>
    <w:rsid w:val="003E0A6F"/>
    <w:rsid w:val="003E0C1B"/>
    <w:rsid w:val="003E20CD"/>
    <w:rsid w:val="003E28AE"/>
    <w:rsid w:val="003E299A"/>
    <w:rsid w:val="003E34C7"/>
    <w:rsid w:val="003E3688"/>
    <w:rsid w:val="003E49A5"/>
    <w:rsid w:val="003E4E89"/>
    <w:rsid w:val="003E5407"/>
    <w:rsid w:val="003E5A3F"/>
    <w:rsid w:val="003E5D1A"/>
    <w:rsid w:val="003F04B2"/>
    <w:rsid w:val="003F0628"/>
    <w:rsid w:val="003F379F"/>
    <w:rsid w:val="003F3A20"/>
    <w:rsid w:val="003F3F87"/>
    <w:rsid w:val="003F433B"/>
    <w:rsid w:val="003F6BC3"/>
    <w:rsid w:val="003F70DB"/>
    <w:rsid w:val="00400222"/>
    <w:rsid w:val="00400303"/>
    <w:rsid w:val="0040079B"/>
    <w:rsid w:val="0040086C"/>
    <w:rsid w:val="00401110"/>
    <w:rsid w:val="00401721"/>
    <w:rsid w:val="00401E23"/>
    <w:rsid w:val="00406D9C"/>
    <w:rsid w:val="00407531"/>
    <w:rsid w:val="00410380"/>
    <w:rsid w:val="004117E8"/>
    <w:rsid w:val="00412D69"/>
    <w:rsid w:val="00412E8E"/>
    <w:rsid w:val="00416157"/>
    <w:rsid w:val="00417E89"/>
    <w:rsid w:val="00420012"/>
    <w:rsid w:val="00420CE2"/>
    <w:rsid w:val="00424A8E"/>
    <w:rsid w:val="00426FCE"/>
    <w:rsid w:val="00427197"/>
    <w:rsid w:val="0042748D"/>
    <w:rsid w:val="00431028"/>
    <w:rsid w:val="00432D8A"/>
    <w:rsid w:val="004339D6"/>
    <w:rsid w:val="0043481E"/>
    <w:rsid w:val="00435522"/>
    <w:rsid w:val="00436898"/>
    <w:rsid w:val="00441247"/>
    <w:rsid w:val="0044230A"/>
    <w:rsid w:val="00443BDA"/>
    <w:rsid w:val="00444006"/>
    <w:rsid w:val="00444102"/>
    <w:rsid w:val="004447F3"/>
    <w:rsid w:val="0044515A"/>
    <w:rsid w:val="00446194"/>
    <w:rsid w:val="00446FAA"/>
    <w:rsid w:val="00447209"/>
    <w:rsid w:val="004473A0"/>
    <w:rsid w:val="00450FA3"/>
    <w:rsid w:val="00451465"/>
    <w:rsid w:val="00451DD2"/>
    <w:rsid w:val="00453D2B"/>
    <w:rsid w:val="00455122"/>
    <w:rsid w:val="0045669E"/>
    <w:rsid w:val="0045776F"/>
    <w:rsid w:val="0046297D"/>
    <w:rsid w:val="00463174"/>
    <w:rsid w:val="004631E1"/>
    <w:rsid w:val="004652F1"/>
    <w:rsid w:val="0046537F"/>
    <w:rsid w:val="00465B9B"/>
    <w:rsid w:val="004665B5"/>
    <w:rsid w:val="0046786B"/>
    <w:rsid w:val="00467B9B"/>
    <w:rsid w:val="00467FB6"/>
    <w:rsid w:val="00471273"/>
    <w:rsid w:val="00471661"/>
    <w:rsid w:val="004726CD"/>
    <w:rsid w:val="00473436"/>
    <w:rsid w:val="00473837"/>
    <w:rsid w:val="004741E9"/>
    <w:rsid w:val="0047624A"/>
    <w:rsid w:val="0047679D"/>
    <w:rsid w:val="00476816"/>
    <w:rsid w:val="00476C73"/>
    <w:rsid w:val="00476F9E"/>
    <w:rsid w:val="00477107"/>
    <w:rsid w:val="00477AA6"/>
    <w:rsid w:val="00477EC1"/>
    <w:rsid w:val="00483463"/>
    <w:rsid w:val="00483B99"/>
    <w:rsid w:val="00483D20"/>
    <w:rsid w:val="004843A5"/>
    <w:rsid w:val="0048451B"/>
    <w:rsid w:val="00484F94"/>
    <w:rsid w:val="004853DC"/>
    <w:rsid w:val="0048689B"/>
    <w:rsid w:val="00487151"/>
    <w:rsid w:val="004902CB"/>
    <w:rsid w:val="004909CE"/>
    <w:rsid w:val="00490FAB"/>
    <w:rsid w:val="00490FB5"/>
    <w:rsid w:val="00492CE5"/>
    <w:rsid w:val="00493881"/>
    <w:rsid w:val="00494C37"/>
    <w:rsid w:val="00496427"/>
    <w:rsid w:val="00496988"/>
    <w:rsid w:val="00497D9B"/>
    <w:rsid w:val="004A07C3"/>
    <w:rsid w:val="004A1181"/>
    <w:rsid w:val="004A328F"/>
    <w:rsid w:val="004A397F"/>
    <w:rsid w:val="004A5C0C"/>
    <w:rsid w:val="004A6B16"/>
    <w:rsid w:val="004B03AE"/>
    <w:rsid w:val="004B1331"/>
    <w:rsid w:val="004B3A09"/>
    <w:rsid w:val="004B4B85"/>
    <w:rsid w:val="004B5660"/>
    <w:rsid w:val="004B680A"/>
    <w:rsid w:val="004B7A05"/>
    <w:rsid w:val="004C1885"/>
    <w:rsid w:val="004C223C"/>
    <w:rsid w:val="004C2C05"/>
    <w:rsid w:val="004C4663"/>
    <w:rsid w:val="004C6207"/>
    <w:rsid w:val="004C680E"/>
    <w:rsid w:val="004D0D2C"/>
    <w:rsid w:val="004D15A7"/>
    <w:rsid w:val="004D324F"/>
    <w:rsid w:val="004D46D1"/>
    <w:rsid w:val="004D5AB8"/>
    <w:rsid w:val="004D5C23"/>
    <w:rsid w:val="004D62CE"/>
    <w:rsid w:val="004E1212"/>
    <w:rsid w:val="004E3EDE"/>
    <w:rsid w:val="004E4CBB"/>
    <w:rsid w:val="004E5513"/>
    <w:rsid w:val="004E58B3"/>
    <w:rsid w:val="004E58D0"/>
    <w:rsid w:val="004E6625"/>
    <w:rsid w:val="004E7DAF"/>
    <w:rsid w:val="004E7FAA"/>
    <w:rsid w:val="004F28A7"/>
    <w:rsid w:val="004F4CCF"/>
    <w:rsid w:val="004F4EA4"/>
    <w:rsid w:val="004F4FB6"/>
    <w:rsid w:val="004F61EC"/>
    <w:rsid w:val="004F7990"/>
    <w:rsid w:val="00500AC5"/>
    <w:rsid w:val="005010D2"/>
    <w:rsid w:val="0050188C"/>
    <w:rsid w:val="00502B6F"/>
    <w:rsid w:val="00504D48"/>
    <w:rsid w:val="00505F50"/>
    <w:rsid w:val="0050610B"/>
    <w:rsid w:val="00506B32"/>
    <w:rsid w:val="00507EDD"/>
    <w:rsid w:val="00511C7A"/>
    <w:rsid w:val="00513125"/>
    <w:rsid w:val="00513D1F"/>
    <w:rsid w:val="00514120"/>
    <w:rsid w:val="00515D0F"/>
    <w:rsid w:val="00516116"/>
    <w:rsid w:val="00521059"/>
    <w:rsid w:val="00521B97"/>
    <w:rsid w:val="0052303D"/>
    <w:rsid w:val="00523EEF"/>
    <w:rsid w:val="00525282"/>
    <w:rsid w:val="00525B78"/>
    <w:rsid w:val="0052749C"/>
    <w:rsid w:val="00527737"/>
    <w:rsid w:val="00527A2D"/>
    <w:rsid w:val="0053220C"/>
    <w:rsid w:val="0053223F"/>
    <w:rsid w:val="00533724"/>
    <w:rsid w:val="005359CD"/>
    <w:rsid w:val="00536682"/>
    <w:rsid w:val="005402C6"/>
    <w:rsid w:val="00540465"/>
    <w:rsid w:val="005405CD"/>
    <w:rsid w:val="0054074E"/>
    <w:rsid w:val="00543100"/>
    <w:rsid w:val="005457BF"/>
    <w:rsid w:val="0054630C"/>
    <w:rsid w:val="0054677A"/>
    <w:rsid w:val="0054710E"/>
    <w:rsid w:val="0054731B"/>
    <w:rsid w:val="005477C1"/>
    <w:rsid w:val="00547829"/>
    <w:rsid w:val="00550014"/>
    <w:rsid w:val="005515D2"/>
    <w:rsid w:val="0055174E"/>
    <w:rsid w:val="00551975"/>
    <w:rsid w:val="00552E5B"/>
    <w:rsid w:val="0055668D"/>
    <w:rsid w:val="0056121D"/>
    <w:rsid w:val="00561681"/>
    <w:rsid w:val="00562B1F"/>
    <w:rsid w:val="00565828"/>
    <w:rsid w:val="00565CC1"/>
    <w:rsid w:val="00566332"/>
    <w:rsid w:val="005668A1"/>
    <w:rsid w:val="00566B3F"/>
    <w:rsid w:val="005672B4"/>
    <w:rsid w:val="00567588"/>
    <w:rsid w:val="00570C67"/>
    <w:rsid w:val="005714A0"/>
    <w:rsid w:val="00571A8D"/>
    <w:rsid w:val="005721B9"/>
    <w:rsid w:val="0057354D"/>
    <w:rsid w:val="00574713"/>
    <w:rsid w:val="00575200"/>
    <w:rsid w:val="00575F8C"/>
    <w:rsid w:val="0057690C"/>
    <w:rsid w:val="00580163"/>
    <w:rsid w:val="00580B57"/>
    <w:rsid w:val="00581C2D"/>
    <w:rsid w:val="005827C4"/>
    <w:rsid w:val="00583CE5"/>
    <w:rsid w:val="00583F8E"/>
    <w:rsid w:val="00585379"/>
    <w:rsid w:val="0058636A"/>
    <w:rsid w:val="00586B14"/>
    <w:rsid w:val="00586EDE"/>
    <w:rsid w:val="00587292"/>
    <w:rsid w:val="005874CB"/>
    <w:rsid w:val="00590981"/>
    <w:rsid w:val="00592135"/>
    <w:rsid w:val="00593653"/>
    <w:rsid w:val="00593E63"/>
    <w:rsid w:val="005954CE"/>
    <w:rsid w:val="00595EB6"/>
    <w:rsid w:val="00597B9A"/>
    <w:rsid w:val="005A012F"/>
    <w:rsid w:val="005A01D4"/>
    <w:rsid w:val="005A0D44"/>
    <w:rsid w:val="005A104D"/>
    <w:rsid w:val="005A14C6"/>
    <w:rsid w:val="005A16AF"/>
    <w:rsid w:val="005A17D0"/>
    <w:rsid w:val="005A195F"/>
    <w:rsid w:val="005A25A7"/>
    <w:rsid w:val="005A479E"/>
    <w:rsid w:val="005A4BAE"/>
    <w:rsid w:val="005A4BF8"/>
    <w:rsid w:val="005B1945"/>
    <w:rsid w:val="005B1CE0"/>
    <w:rsid w:val="005B6585"/>
    <w:rsid w:val="005C1CC7"/>
    <w:rsid w:val="005C20AE"/>
    <w:rsid w:val="005C2751"/>
    <w:rsid w:val="005C4289"/>
    <w:rsid w:val="005C4527"/>
    <w:rsid w:val="005C4857"/>
    <w:rsid w:val="005C698A"/>
    <w:rsid w:val="005D1574"/>
    <w:rsid w:val="005D2387"/>
    <w:rsid w:val="005D67B8"/>
    <w:rsid w:val="005D7D79"/>
    <w:rsid w:val="005E0717"/>
    <w:rsid w:val="005E2111"/>
    <w:rsid w:val="005E31D7"/>
    <w:rsid w:val="005E4F5D"/>
    <w:rsid w:val="005E53FE"/>
    <w:rsid w:val="005E5963"/>
    <w:rsid w:val="005F09E4"/>
    <w:rsid w:val="005F1778"/>
    <w:rsid w:val="005F203B"/>
    <w:rsid w:val="005F20A3"/>
    <w:rsid w:val="005F298D"/>
    <w:rsid w:val="005F3369"/>
    <w:rsid w:val="005F4226"/>
    <w:rsid w:val="005F52DB"/>
    <w:rsid w:val="005F5FAF"/>
    <w:rsid w:val="005F71F9"/>
    <w:rsid w:val="00600405"/>
    <w:rsid w:val="00600F6F"/>
    <w:rsid w:val="00602E5C"/>
    <w:rsid w:val="00605431"/>
    <w:rsid w:val="006067AE"/>
    <w:rsid w:val="00610576"/>
    <w:rsid w:val="0061166C"/>
    <w:rsid w:val="00613033"/>
    <w:rsid w:val="0061428F"/>
    <w:rsid w:val="00614D10"/>
    <w:rsid w:val="006166D9"/>
    <w:rsid w:val="00617BD6"/>
    <w:rsid w:val="006206B5"/>
    <w:rsid w:val="0062072D"/>
    <w:rsid w:val="006213BF"/>
    <w:rsid w:val="006215FB"/>
    <w:rsid w:val="00623854"/>
    <w:rsid w:val="0062524A"/>
    <w:rsid w:val="00627DF1"/>
    <w:rsid w:val="00630CCD"/>
    <w:rsid w:val="00630D94"/>
    <w:rsid w:val="00631B7F"/>
    <w:rsid w:val="006340A0"/>
    <w:rsid w:val="006355C6"/>
    <w:rsid w:val="00636661"/>
    <w:rsid w:val="00636FF0"/>
    <w:rsid w:val="00640C18"/>
    <w:rsid w:val="00641069"/>
    <w:rsid w:val="006429F2"/>
    <w:rsid w:val="006436FC"/>
    <w:rsid w:val="00643F34"/>
    <w:rsid w:val="00645083"/>
    <w:rsid w:val="006458E7"/>
    <w:rsid w:val="00647CE2"/>
    <w:rsid w:val="00650DE2"/>
    <w:rsid w:val="006515F0"/>
    <w:rsid w:val="00652100"/>
    <w:rsid w:val="00652331"/>
    <w:rsid w:val="006541E4"/>
    <w:rsid w:val="0065518F"/>
    <w:rsid w:val="00655962"/>
    <w:rsid w:val="0065603A"/>
    <w:rsid w:val="0065710F"/>
    <w:rsid w:val="0065759A"/>
    <w:rsid w:val="00657725"/>
    <w:rsid w:val="00657E7B"/>
    <w:rsid w:val="00661273"/>
    <w:rsid w:val="00664F16"/>
    <w:rsid w:val="0066564B"/>
    <w:rsid w:val="00665849"/>
    <w:rsid w:val="0066617D"/>
    <w:rsid w:val="00666FF9"/>
    <w:rsid w:val="00667211"/>
    <w:rsid w:val="00670A19"/>
    <w:rsid w:val="00670BD7"/>
    <w:rsid w:val="00671573"/>
    <w:rsid w:val="00674590"/>
    <w:rsid w:val="006746C6"/>
    <w:rsid w:val="00675023"/>
    <w:rsid w:val="00675929"/>
    <w:rsid w:val="00675EE5"/>
    <w:rsid w:val="00676937"/>
    <w:rsid w:val="00676EC3"/>
    <w:rsid w:val="00677273"/>
    <w:rsid w:val="00681132"/>
    <w:rsid w:val="006828AA"/>
    <w:rsid w:val="00683832"/>
    <w:rsid w:val="00683998"/>
    <w:rsid w:val="00683FE7"/>
    <w:rsid w:val="00684007"/>
    <w:rsid w:val="00685146"/>
    <w:rsid w:val="00685E17"/>
    <w:rsid w:val="00686036"/>
    <w:rsid w:val="00687251"/>
    <w:rsid w:val="00687ED1"/>
    <w:rsid w:val="00690BCB"/>
    <w:rsid w:val="006919C2"/>
    <w:rsid w:val="00693C36"/>
    <w:rsid w:val="006941D6"/>
    <w:rsid w:val="006945D2"/>
    <w:rsid w:val="00695046"/>
    <w:rsid w:val="006956DB"/>
    <w:rsid w:val="00697233"/>
    <w:rsid w:val="006974CF"/>
    <w:rsid w:val="00697C5E"/>
    <w:rsid w:val="00697CAE"/>
    <w:rsid w:val="006A1579"/>
    <w:rsid w:val="006A1680"/>
    <w:rsid w:val="006A3927"/>
    <w:rsid w:val="006A4215"/>
    <w:rsid w:val="006A49E5"/>
    <w:rsid w:val="006A4AE3"/>
    <w:rsid w:val="006A5181"/>
    <w:rsid w:val="006A5E4F"/>
    <w:rsid w:val="006A6072"/>
    <w:rsid w:val="006A60D5"/>
    <w:rsid w:val="006A6946"/>
    <w:rsid w:val="006A69FA"/>
    <w:rsid w:val="006A7030"/>
    <w:rsid w:val="006A78AD"/>
    <w:rsid w:val="006B1B2A"/>
    <w:rsid w:val="006B5CD0"/>
    <w:rsid w:val="006B66BD"/>
    <w:rsid w:val="006B6988"/>
    <w:rsid w:val="006B7510"/>
    <w:rsid w:val="006B7A0A"/>
    <w:rsid w:val="006C1696"/>
    <w:rsid w:val="006C2759"/>
    <w:rsid w:val="006C6577"/>
    <w:rsid w:val="006C7A95"/>
    <w:rsid w:val="006C7E45"/>
    <w:rsid w:val="006D0111"/>
    <w:rsid w:val="006D30EC"/>
    <w:rsid w:val="006D68B7"/>
    <w:rsid w:val="006D6D68"/>
    <w:rsid w:val="006D7545"/>
    <w:rsid w:val="006D7732"/>
    <w:rsid w:val="006D7943"/>
    <w:rsid w:val="006E0BD8"/>
    <w:rsid w:val="006E3B24"/>
    <w:rsid w:val="006E4313"/>
    <w:rsid w:val="006E4D5C"/>
    <w:rsid w:val="006E5247"/>
    <w:rsid w:val="006E62A8"/>
    <w:rsid w:val="006E66AC"/>
    <w:rsid w:val="006E76B2"/>
    <w:rsid w:val="006F02A8"/>
    <w:rsid w:val="006F0877"/>
    <w:rsid w:val="006F256C"/>
    <w:rsid w:val="006F313B"/>
    <w:rsid w:val="006F34B0"/>
    <w:rsid w:val="006F3BAF"/>
    <w:rsid w:val="006F45FF"/>
    <w:rsid w:val="006F65C0"/>
    <w:rsid w:val="006F7615"/>
    <w:rsid w:val="007009B3"/>
    <w:rsid w:val="00701376"/>
    <w:rsid w:val="0070203E"/>
    <w:rsid w:val="0070315D"/>
    <w:rsid w:val="007039D5"/>
    <w:rsid w:val="00703A4F"/>
    <w:rsid w:val="00703C4C"/>
    <w:rsid w:val="007053D5"/>
    <w:rsid w:val="007055AD"/>
    <w:rsid w:val="007073CB"/>
    <w:rsid w:val="0070759D"/>
    <w:rsid w:val="00707F16"/>
    <w:rsid w:val="00710DC8"/>
    <w:rsid w:val="0071199F"/>
    <w:rsid w:val="007119C5"/>
    <w:rsid w:val="00712276"/>
    <w:rsid w:val="007127ED"/>
    <w:rsid w:val="00713AE7"/>
    <w:rsid w:val="00715C82"/>
    <w:rsid w:val="00715CD7"/>
    <w:rsid w:val="00716A69"/>
    <w:rsid w:val="00720075"/>
    <w:rsid w:val="00720E1F"/>
    <w:rsid w:val="0072119F"/>
    <w:rsid w:val="007229F8"/>
    <w:rsid w:val="007244E7"/>
    <w:rsid w:val="007253C6"/>
    <w:rsid w:val="0072549A"/>
    <w:rsid w:val="0072629F"/>
    <w:rsid w:val="007263AA"/>
    <w:rsid w:val="00727E8D"/>
    <w:rsid w:val="0073127E"/>
    <w:rsid w:val="007319E2"/>
    <w:rsid w:val="00733353"/>
    <w:rsid w:val="007335D1"/>
    <w:rsid w:val="0073408D"/>
    <w:rsid w:val="00735023"/>
    <w:rsid w:val="00740FA1"/>
    <w:rsid w:val="00742723"/>
    <w:rsid w:val="00742AD3"/>
    <w:rsid w:val="00745B88"/>
    <w:rsid w:val="00746B34"/>
    <w:rsid w:val="00746BD6"/>
    <w:rsid w:val="00746E2E"/>
    <w:rsid w:val="007501AD"/>
    <w:rsid w:val="00750285"/>
    <w:rsid w:val="00750C74"/>
    <w:rsid w:val="007513D3"/>
    <w:rsid w:val="007527D4"/>
    <w:rsid w:val="007559F1"/>
    <w:rsid w:val="0075684F"/>
    <w:rsid w:val="00756FC4"/>
    <w:rsid w:val="00757149"/>
    <w:rsid w:val="007606DF"/>
    <w:rsid w:val="00760B74"/>
    <w:rsid w:val="00760E3A"/>
    <w:rsid w:val="00760F7F"/>
    <w:rsid w:val="00761B67"/>
    <w:rsid w:val="00764054"/>
    <w:rsid w:val="00764F23"/>
    <w:rsid w:val="00766F42"/>
    <w:rsid w:val="00767521"/>
    <w:rsid w:val="007701AE"/>
    <w:rsid w:val="0077071F"/>
    <w:rsid w:val="00771300"/>
    <w:rsid w:val="0077148B"/>
    <w:rsid w:val="00771624"/>
    <w:rsid w:val="00775092"/>
    <w:rsid w:val="007754AC"/>
    <w:rsid w:val="00775CD8"/>
    <w:rsid w:val="0077684B"/>
    <w:rsid w:val="00776BB5"/>
    <w:rsid w:val="00776CB9"/>
    <w:rsid w:val="00780589"/>
    <w:rsid w:val="00780C70"/>
    <w:rsid w:val="0078318F"/>
    <w:rsid w:val="00783AED"/>
    <w:rsid w:val="00784608"/>
    <w:rsid w:val="007848C5"/>
    <w:rsid w:val="00784CA5"/>
    <w:rsid w:val="0078611A"/>
    <w:rsid w:val="00786D89"/>
    <w:rsid w:val="0078727B"/>
    <w:rsid w:val="00790186"/>
    <w:rsid w:val="00790EEC"/>
    <w:rsid w:val="00792A6C"/>
    <w:rsid w:val="0079364C"/>
    <w:rsid w:val="00793773"/>
    <w:rsid w:val="0079450B"/>
    <w:rsid w:val="00794C8B"/>
    <w:rsid w:val="00795159"/>
    <w:rsid w:val="007962B8"/>
    <w:rsid w:val="00796DA2"/>
    <w:rsid w:val="00796EAE"/>
    <w:rsid w:val="00797FB9"/>
    <w:rsid w:val="007A06D4"/>
    <w:rsid w:val="007A0FA2"/>
    <w:rsid w:val="007A15D5"/>
    <w:rsid w:val="007A3162"/>
    <w:rsid w:val="007A53DC"/>
    <w:rsid w:val="007A6FFD"/>
    <w:rsid w:val="007A7666"/>
    <w:rsid w:val="007B04AA"/>
    <w:rsid w:val="007B13F5"/>
    <w:rsid w:val="007B2320"/>
    <w:rsid w:val="007B2681"/>
    <w:rsid w:val="007B2AAA"/>
    <w:rsid w:val="007B3618"/>
    <w:rsid w:val="007B370F"/>
    <w:rsid w:val="007B4037"/>
    <w:rsid w:val="007B615F"/>
    <w:rsid w:val="007B62DA"/>
    <w:rsid w:val="007B637A"/>
    <w:rsid w:val="007B784A"/>
    <w:rsid w:val="007C05A1"/>
    <w:rsid w:val="007C1979"/>
    <w:rsid w:val="007C19B9"/>
    <w:rsid w:val="007C1A36"/>
    <w:rsid w:val="007C2182"/>
    <w:rsid w:val="007C2D16"/>
    <w:rsid w:val="007C5372"/>
    <w:rsid w:val="007C54BF"/>
    <w:rsid w:val="007C79DD"/>
    <w:rsid w:val="007D023B"/>
    <w:rsid w:val="007D06F5"/>
    <w:rsid w:val="007D0A26"/>
    <w:rsid w:val="007D1BD7"/>
    <w:rsid w:val="007D2307"/>
    <w:rsid w:val="007D41D8"/>
    <w:rsid w:val="007D4D83"/>
    <w:rsid w:val="007D5587"/>
    <w:rsid w:val="007D77AC"/>
    <w:rsid w:val="007E1E9B"/>
    <w:rsid w:val="007E22C8"/>
    <w:rsid w:val="007E3FAD"/>
    <w:rsid w:val="007E4894"/>
    <w:rsid w:val="007E6604"/>
    <w:rsid w:val="007E7CDC"/>
    <w:rsid w:val="007E7D1E"/>
    <w:rsid w:val="007E7E0E"/>
    <w:rsid w:val="007F0A81"/>
    <w:rsid w:val="007F58F8"/>
    <w:rsid w:val="007F6437"/>
    <w:rsid w:val="007F6C5D"/>
    <w:rsid w:val="007F6EF5"/>
    <w:rsid w:val="007F75EF"/>
    <w:rsid w:val="007F7E9E"/>
    <w:rsid w:val="008005E2"/>
    <w:rsid w:val="00801248"/>
    <w:rsid w:val="00801666"/>
    <w:rsid w:val="008031C4"/>
    <w:rsid w:val="0081101D"/>
    <w:rsid w:val="00811258"/>
    <w:rsid w:val="0081131B"/>
    <w:rsid w:val="00813C9D"/>
    <w:rsid w:val="00814483"/>
    <w:rsid w:val="00817103"/>
    <w:rsid w:val="008177DA"/>
    <w:rsid w:val="00817CBF"/>
    <w:rsid w:val="00821D08"/>
    <w:rsid w:val="008235CD"/>
    <w:rsid w:val="008238E7"/>
    <w:rsid w:val="00823B4C"/>
    <w:rsid w:val="008240B3"/>
    <w:rsid w:val="00824C84"/>
    <w:rsid w:val="008260B3"/>
    <w:rsid w:val="00826E8B"/>
    <w:rsid w:val="00827D35"/>
    <w:rsid w:val="00831BC4"/>
    <w:rsid w:val="008321F2"/>
    <w:rsid w:val="00833074"/>
    <w:rsid w:val="008354EF"/>
    <w:rsid w:val="00836888"/>
    <w:rsid w:val="00836CFA"/>
    <w:rsid w:val="00847799"/>
    <w:rsid w:val="00847B87"/>
    <w:rsid w:val="00847DD6"/>
    <w:rsid w:val="00847E5A"/>
    <w:rsid w:val="008503A5"/>
    <w:rsid w:val="00850A3A"/>
    <w:rsid w:val="00850A4C"/>
    <w:rsid w:val="00850FDF"/>
    <w:rsid w:val="00851ED2"/>
    <w:rsid w:val="00851F8E"/>
    <w:rsid w:val="0085345D"/>
    <w:rsid w:val="00853772"/>
    <w:rsid w:val="00853D8C"/>
    <w:rsid w:val="0085444C"/>
    <w:rsid w:val="008558E3"/>
    <w:rsid w:val="00855C92"/>
    <w:rsid w:val="0085666D"/>
    <w:rsid w:val="00857BF9"/>
    <w:rsid w:val="00857F98"/>
    <w:rsid w:val="00860D4C"/>
    <w:rsid w:val="00861381"/>
    <w:rsid w:val="00861E29"/>
    <w:rsid w:val="0086240D"/>
    <w:rsid w:val="00863D9D"/>
    <w:rsid w:val="00864111"/>
    <w:rsid w:val="00865841"/>
    <w:rsid w:val="00865F71"/>
    <w:rsid w:val="00867436"/>
    <w:rsid w:val="00871B5E"/>
    <w:rsid w:val="00872FE3"/>
    <w:rsid w:val="0087352C"/>
    <w:rsid w:val="008748E6"/>
    <w:rsid w:val="00876804"/>
    <w:rsid w:val="008772CC"/>
    <w:rsid w:val="00877409"/>
    <w:rsid w:val="00877CA1"/>
    <w:rsid w:val="0088233D"/>
    <w:rsid w:val="008824A6"/>
    <w:rsid w:val="0088277F"/>
    <w:rsid w:val="008828B9"/>
    <w:rsid w:val="008829C2"/>
    <w:rsid w:val="0088445E"/>
    <w:rsid w:val="008861B3"/>
    <w:rsid w:val="00887477"/>
    <w:rsid w:val="0089090D"/>
    <w:rsid w:val="0089162B"/>
    <w:rsid w:val="008918FA"/>
    <w:rsid w:val="0089290F"/>
    <w:rsid w:val="00892FCC"/>
    <w:rsid w:val="008932A2"/>
    <w:rsid w:val="008933D6"/>
    <w:rsid w:val="00893A1E"/>
    <w:rsid w:val="00893A2D"/>
    <w:rsid w:val="00894A34"/>
    <w:rsid w:val="00897140"/>
    <w:rsid w:val="00897181"/>
    <w:rsid w:val="00897506"/>
    <w:rsid w:val="008A0814"/>
    <w:rsid w:val="008A1A77"/>
    <w:rsid w:val="008A2468"/>
    <w:rsid w:val="008A28B0"/>
    <w:rsid w:val="008A3081"/>
    <w:rsid w:val="008A3AE7"/>
    <w:rsid w:val="008A71C2"/>
    <w:rsid w:val="008A7FF9"/>
    <w:rsid w:val="008B09C1"/>
    <w:rsid w:val="008B0A80"/>
    <w:rsid w:val="008B0ABD"/>
    <w:rsid w:val="008B153C"/>
    <w:rsid w:val="008B19CE"/>
    <w:rsid w:val="008B1E43"/>
    <w:rsid w:val="008B287E"/>
    <w:rsid w:val="008B28BF"/>
    <w:rsid w:val="008B3476"/>
    <w:rsid w:val="008B460D"/>
    <w:rsid w:val="008B4EAA"/>
    <w:rsid w:val="008B5477"/>
    <w:rsid w:val="008B54D3"/>
    <w:rsid w:val="008B7766"/>
    <w:rsid w:val="008C0FC7"/>
    <w:rsid w:val="008C14FC"/>
    <w:rsid w:val="008C1769"/>
    <w:rsid w:val="008C180D"/>
    <w:rsid w:val="008C25CE"/>
    <w:rsid w:val="008C2CC5"/>
    <w:rsid w:val="008C3672"/>
    <w:rsid w:val="008C3D4B"/>
    <w:rsid w:val="008C4F3D"/>
    <w:rsid w:val="008C5E1A"/>
    <w:rsid w:val="008C644D"/>
    <w:rsid w:val="008C6586"/>
    <w:rsid w:val="008C6646"/>
    <w:rsid w:val="008C701B"/>
    <w:rsid w:val="008C7633"/>
    <w:rsid w:val="008D0728"/>
    <w:rsid w:val="008D1CD5"/>
    <w:rsid w:val="008D20EC"/>
    <w:rsid w:val="008D26CB"/>
    <w:rsid w:val="008D423E"/>
    <w:rsid w:val="008D67E4"/>
    <w:rsid w:val="008D70DA"/>
    <w:rsid w:val="008D7713"/>
    <w:rsid w:val="008E0422"/>
    <w:rsid w:val="008E056E"/>
    <w:rsid w:val="008E082D"/>
    <w:rsid w:val="008E0D69"/>
    <w:rsid w:val="008E10D3"/>
    <w:rsid w:val="008E10FF"/>
    <w:rsid w:val="008E1375"/>
    <w:rsid w:val="008E242C"/>
    <w:rsid w:val="008E242E"/>
    <w:rsid w:val="008E2E1E"/>
    <w:rsid w:val="008E3B71"/>
    <w:rsid w:val="008E4C3D"/>
    <w:rsid w:val="008E57F2"/>
    <w:rsid w:val="008E5C3B"/>
    <w:rsid w:val="008E6035"/>
    <w:rsid w:val="008E676C"/>
    <w:rsid w:val="008F0BA4"/>
    <w:rsid w:val="008F1E74"/>
    <w:rsid w:val="008F24C4"/>
    <w:rsid w:val="008F2BAF"/>
    <w:rsid w:val="008F4498"/>
    <w:rsid w:val="0090028E"/>
    <w:rsid w:val="009050A8"/>
    <w:rsid w:val="009059A7"/>
    <w:rsid w:val="009066B2"/>
    <w:rsid w:val="00907271"/>
    <w:rsid w:val="0090741C"/>
    <w:rsid w:val="00910598"/>
    <w:rsid w:val="00912499"/>
    <w:rsid w:val="00912816"/>
    <w:rsid w:val="009142F3"/>
    <w:rsid w:val="0091540D"/>
    <w:rsid w:val="009157CA"/>
    <w:rsid w:val="0091658E"/>
    <w:rsid w:val="00916E64"/>
    <w:rsid w:val="00917F78"/>
    <w:rsid w:val="00923F62"/>
    <w:rsid w:val="00923FE2"/>
    <w:rsid w:val="00924607"/>
    <w:rsid w:val="00926433"/>
    <w:rsid w:val="00931BD4"/>
    <w:rsid w:val="009359AD"/>
    <w:rsid w:val="00940266"/>
    <w:rsid w:val="0094033D"/>
    <w:rsid w:val="00941E4F"/>
    <w:rsid w:val="00942A88"/>
    <w:rsid w:val="00942E35"/>
    <w:rsid w:val="00944336"/>
    <w:rsid w:val="00945868"/>
    <w:rsid w:val="00951925"/>
    <w:rsid w:val="00953E70"/>
    <w:rsid w:val="009542F7"/>
    <w:rsid w:val="00955F27"/>
    <w:rsid w:val="00956544"/>
    <w:rsid w:val="00956E8E"/>
    <w:rsid w:val="00957E3E"/>
    <w:rsid w:val="009603AE"/>
    <w:rsid w:val="00960619"/>
    <w:rsid w:val="00960870"/>
    <w:rsid w:val="00961297"/>
    <w:rsid w:val="00962EF0"/>
    <w:rsid w:val="009640A4"/>
    <w:rsid w:val="009655D5"/>
    <w:rsid w:val="00965A80"/>
    <w:rsid w:val="00966676"/>
    <w:rsid w:val="00966B47"/>
    <w:rsid w:val="00966D5C"/>
    <w:rsid w:val="00970F50"/>
    <w:rsid w:val="00971F95"/>
    <w:rsid w:val="009722BC"/>
    <w:rsid w:val="00972B04"/>
    <w:rsid w:val="009730C8"/>
    <w:rsid w:val="00974C31"/>
    <w:rsid w:val="009766B5"/>
    <w:rsid w:val="009767C1"/>
    <w:rsid w:val="0098166E"/>
    <w:rsid w:val="00981C7D"/>
    <w:rsid w:val="0098211C"/>
    <w:rsid w:val="009824C4"/>
    <w:rsid w:val="00982BFD"/>
    <w:rsid w:val="009838B8"/>
    <w:rsid w:val="00985DF7"/>
    <w:rsid w:val="009873E9"/>
    <w:rsid w:val="0099060A"/>
    <w:rsid w:val="00992284"/>
    <w:rsid w:val="00992A28"/>
    <w:rsid w:val="009938EC"/>
    <w:rsid w:val="00993CFD"/>
    <w:rsid w:val="009942ED"/>
    <w:rsid w:val="00994FE9"/>
    <w:rsid w:val="00995392"/>
    <w:rsid w:val="009954D9"/>
    <w:rsid w:val="00997700"/>
    <w:rsid w:val="00997E45"/>
    <w:rsid w:val="009A1CCF"/>
    <w:rsid w:val="009A2222"/>
    <w:rsid w:val="009A24CC"/>
    <w:rsid w:val="009A36B4"/>
    <w:rsid w:val="009A49FD"/>
    <w:rsid w:val="009A4DDB"/>
    <w:rsid w:val="009A5A85"/>
    <w:rsid w:val="009A7618"/>
    <w:rsid w:val="009B00EE"/>
    <w:rsid w:val="009B1E06"/>
    <w:rsid w:val="009B2BF1"/>
    <w:rsid w:val="009B3165"/>
    <w:rsid w:val="009B3F09"/>
    <w:rsid w:val="009B43A0"/>
    <w:rsid w:val="009B538A"/>
    <w:rsid w:val="009B53B2"/>
    <w:rsid w:val="009B64D3"/>
    <w:rsid w:val="009B79CB"/>
    <w:rsid w:val="009B7D51"/>
    <w:rsid w:val="009B7D5B"/>
    <w:rsid w:val="009C1A12"/>
    <w:rsid w:val="009C1AE3"/>
    <w:rsid w:val="009C2442"/>
    <w:rsid w:val="009C3F09"/>
    <w:rsid w:val="009C3F53"/>
    <w:rsid w:val="009C436B"/>
    <w:rsid w:val="009D1A2E"/>
    <w:rsid w:val="009D2B8A"/>
    <w:rsid w:val="009D524F"/>
    <w:rsid w:val="009D5C9E"/>
    <w:rsid w:val="009D60BB"/>
    <w:rsid w:val="009D68B3"/>
    <w:rsid w:val="009E214B"/>
    <w:rsid w:val="009E266B"/>
    <w:rsid w:val="009E2A6F"/>
    <w:rsid w:val="009E2DC1"/>
    <w:rsid w:val="009E43D2"/>
    <w:rsid w:val="009E486B"/>
    <w:rsid w:val="009E57B6"/>
    <w:rsid w:val="009E6C48"/>
    <w:rsid w:val="009E72B1"/>
    <w:rsid w:val="009F1180"/>
    <w:rsid w:val="009F3F50"/>
    <w:rsid w:val="009F482B"/>
    <w:rsid w:val="009F55D1"/>
    <w:rsid w:val="009F59F7"/>
    <w:rsid w:val="009F648D"/>
    <w:rsid w:val="00A006BC"/>
    <w:rsid w:val="00A033F7"/>
    <w:rsid w:val="00A048D4"/>
    <w:rsid w:val="00A07B74"/>
    <w:rsid w:val="00A112D7"/>
    <w:rsid w:val="00A1324D"/>
    <w:rsid w:val="00A14519"/>
    <w:rsid w:val="00A14DEE"/>
    <w:rsid w:val="00A15059"/>
    <w:rsid w:val="00A15259"/>
    <w:rsid w:val="00A17A05"/>
    <w:rsid w:val="00A21D0F"/>
    <w:rsid w:val="00A222BC"/>
    <w:rsid w:val="00A231C3"/>
    <w:rsid w:val="00A2348A"/>
    <w:rsid w:val="00A2555C"/>
    <w:rsid w:val="00A2598B"/>
    <w:rsid w:val="00A2686D"/>
    <w:rsid w:val="00A26D3B"/>
    <w:rsid w:val="00A2776F"/>
    <w:rsid w:val="00A278E5"/>
    <w:rsid w:val="00A30826"/>
    <w:rsid w:val="00A31058"/>
    <w:rsid w:val="00A32FDA"/>
    <w:rsid w:val="00A33440"/>
    <w:rsid w:val="00A336E5"/>
    <w:rsid w:val="00A33DED"/>
    <w:rsid w:val="00A3576D"/>
    <w:rsid w:val="00A3711D"/>
    <w:rsid w:val="00A37DEC"/>
    <w:rsid w:val="00A4052D"/>
    <w:rsid w:val="00A40FC5"/>
    <w:rsid w:val="00A4184E"/>
    <w:rsid w:val="00A41E50"/>
    <w:rsid w:val="00A42A4F"/>
    <w:rsid w:val="00A43079"/>
    <w:rsid w:val="00A44E17"/>
    <w:rsid w:val="00A45B27"/>
    <w:rsid w:val="00A46DAE"/>
    <w:rsid w:val="00A47448"/>
    <w:rsid w:val="00A47C42"/>
    <w:rsid w:val="00A523C9"/>
    <w:rsid w:val="00A541D7"/>
    <w:rsid w:val="00A5433F"/>
    <w:rsid w:val="00A556FC"/>
    <w:rsid w:val="00A55ABE"/>
    <w:rsid w:val="00A57654"/>
    <w:rsid w:val="00A60572"/>
    <w:rsid w:val="00A60C08"/>
    <w:rsid w:val="00A60FA1"/>
    <w:rsid w:val="00A62205"/>
    <w:rsid w:val="00A624CD"/>
    <w:rsid w:val="00A65C3F"/>
    <w:rsid w:val="00A65D38"/>
    <w:rsid w:val="00A663A1"/>
    <w:rsid w:val="00A66D78"/>
    <w:rsid w:val="00A70233"/>
    <w:rsid w:val="00A71243"/>
    <w:rsid w:val="00A71EAF"/>
    <w:rsid w:val="00A731DF"/>
    <w:rsid w:val="00A73D8A"/>
    <w:rsid w:val="00A745AD"/>
    <w:rsid w:val="00A74EE1"/>
    <w:rsid w:val="00A752FB"/>
    <w:rsid w:val="00A755EE"/>
    <w:rsid w:val="00A764A4"/>
    <w:rsid w:val="00A76D83"/>
    <w:rsid w:val="00A8090E"/>
    <w:rsid w:val="00A80B47"/>
    <w:rsid w:val="00A818A9"/>
    <w:rsid w:val="00A82486"/>
    <w:rsid w:val="00A82B87"/>
    <w:rsid w:val="00A83CFA"/>
    <w:rsid w:val="00A84163"/>
    <w:rsid w:val="00A85ED5"/>
    <w:rsid w:val="00A86DF0"/>
    <w:rsid w:val="00A90533"/>
    <w:rsid w:val="00A90FA9"/>
    <w:rsid w:val="00A91100"/>
    <w:rsid w:val="00A92D69"/>
    <w:rsid w:val="00A934FD"/>
    <w:rsid w:val="00A93B0E"/>
    <w:rsid w:val="00A94DCB"/>
    <w:rsid w:val="00A95D97"/>
    <w:rsid w:val="00A97186"/>
    <w:rsid w:val="00A97C6C"/>
    <w:rsid w:val="00AA1EE1"/>
    <w:rsid w:val="00AA2645"/>
    <w:rsid w:val="00AA2CBE"/>
    <w:rsid w:val="00AA492E"/>
    <w:rsid w:val="00AA4A15"/>
    <w:rsid w:val="00AA5FD4"/>
    <w:rsid w:val="00AA6B8F"/>
    <w:rsid w:val="00AB103B"/>
    <w:rsid w:val="00AB15FC"/>
    <w:rsid w:val="00AB1C73"/>
    <w:rsid w:val="00AB1D06"/>
    <w:rsid w:val="00AB2CFD"/>
    <w:rsid w:val="00AB2E6E"/>
    <w:rsid w:val="00AB3698"/>
    <w:rsid w:val="00AB4452"/>
    <w:rsid w:val="00AB4689"/>
    <w:rsid w:val="00AB5361"/>
    <w:rsid w:val="00AB6144"/>
    <w:rsid w:val="00AC272D"/>
    <w:rsid w:val="00AC4A97"/>
    <w:rsid w:val="00AC513A"/>
    <w:rsid w:val="00AC527C"/>
    <w:rsid w:val="00AC5418"/>
    <w:rsid w:val="00AC6797"/>
    <w:rsid w:val="00AC75F3"/>
    <w:rsid w:val="00AD03BA"/>
    <w:rsid w:val="00AD0490"/>
    <w:rsid w:val="00AD33FB"/>
    <w:rsid w:val="00AD5F06"/>
    <w:rsid w:val="00AD6046"/>
    <w:rsid w:val="00AD61BE"/>
    <w:rsid w:val="00AD6962"/>
    <w:rsid w:val="00AE0D1F"/>
    <w:rsid w:val="00AE1000"/>
    <w:rsid w:val="00AE1ACA"/>
    <w:rsid w:val="00AE2ABE"/>
    <w:rsid w:val="00AE41AD"/>
    <w:rsid w:val="00AE5736"/>
    <w:rsid w:val="00AE667D"/>
    <w:rsid w:val="00AE681E"/>
    <w:rsid w:val="00AE6A49"/>
    <w:rsid w:val="00AE7731"/>
    <w:rsid w:val="00AF0799"/>
    <w:rsid w:val="00AF1457"/>
    <w:rsid w:val="00AF2DA2"/>
    <w:rsid w:val="00AF33AD"/>
    <w:rsid w:val="00AF350D"/>
    <w:rsid w:val="00AF3BDC"/>
    <w:rsid w:val="00AF4EA8"/>
    <w:rsid w:val="00AF52B2"/>
    <w:rsid w:val="00AF535C"/>
    <w:rsid w:val="00AF7E86"/>
    <w:rsid w:val="00B00A19"/>
    <w:rsid w:val="00B0259D"/>
    <w:rsid w:val="00B03E5D"/>
    <w:rsid w:val="00B052E9"/>
    <w:rsid w:val="00B05F81"/>
    <w:rsid w:val="00B10809"/>
    <w:rsid w:val="00B11543"/>
    <w:rsid w:val="00B11C90"/>
    <w:rsid w:val="00B12735"/>
    <w:rsid w:val="00B14758"/>
    <w:rsid w:val="00B15C01"/>
    <w:rsid w:val="00B164CF"/>
    <w:rsid w:val="00B17752"/>
    <w:rsid w:val="00B20A39"/>
    <w:rsid w:val="00B2142E"/>
    <w:rsid w:val="00B224E7"/>
    <w:rsid w:val="00B235B6"/>
    <w:rsid w:val="00B23B37"/>
    <w:rsid w:val="00B242ED"/>
    <w:rsid w:val="00B252B4"/>
    <w:rsid w:val="00B25812"/>
    <w:rsid w:val="00B25CD5"/>
    <w:rsid w:val="00B2650F"/>
    <w:rsid w:val="00B2769A"/>
    <w:rsid w:val="00B301B4"/>
    <w:rsid w:val="00B32280"/>
    <w:rsid w:val="00B37D5C"/>
    <w:rsid w:val="00B436DC"/>
    <w:rsid w:val="00B43CDF"/>
    <w:rsid w:val="00B43E00"/>
    <w:rsid w:val="00B4741C"/>
    <w:rsid w:val="00B47604"/>
    <w:rsid w:val="00B47D71"/>
    <w:rsid w:val="00B50176"/>
    <w:rsid w:val="00B52A74"/>
    <w:rsid w:val="00B52EB2"/>
    <w:rsid w:val="00B54E20"/>
    <w:rsid w:val="00B55B28"/>
    <w:rsid w:val="00B570E0"/>
    <w:rsid w:val="00B57498"/>
    <w:rsid w:val="00B603D9"/>
    <w:rsid w:val="00B6068D"/>
    <w:rsid w:val="00B60710"/>
    <w:rsid w:val="00B6289B"/>
    <w:rsid w:val="00B6386C"/>
    <w:rsid w:val="00B6397E"/>
    <w:rsid w:val="00B64071"/>
    <w:rsid w:val="00B64A23"/>
    <w:rsid w:val="00B6721D"/>
    <w:rsid w:val="00B67530"/>
    <w:rsid w:val="00B67C83"/>
    <w:rsid w:val="00B70626"/>
    <w:rsid w:val="00B714F3"/>
    <w:rsid w:val="00B71A06"/>
    <w:rsid w:val="00B7335F"/>
    <w:rsid w:val="00B746FB"/>
    <w:rsid w:val="00B750CE"/>
    <w:rsid w:val="00B80568"/>
    <w:rsid w:val="00B806E3"/>
    <w:rsid w:val="00B819FE"/>
    <w:rsid w:val="00B81B1C"/>
    <w:rsid w:val="00B81CE5"/>
    <w:rsid w:val="00B81EF4"/>
    <w:rsid w:val="00B8200F"/>
    <w:rsid w:val="00B824A9"/>
    <w:rsid w:val="00B83C03"/>
    <w:rsid w:val="00B852B3"/>
    <w:rsid w:val="00B85D9A"/>
    <w:rsid w:val="00B87A5B"/>
    <w:rsid w:val="00B90D7D"/>
    <w:rsid w:val="00B91126"/>
    <w:rsid w:val="00B917BA"/>
    <w:rsid w:val="00B92ADF"/>
    <w:rsid w:val="00B93D00"/>
    <w:rsid w:val="00B94AFB"/>
    <w:rsid w:val="00B9579B"/>
    <w:rsid w:val="00B9588C"/>
    <w:rsid w:val="00B97A05"/>
    <w:rsid w:val="00BA33D5"/>
    <w:rsid w:val="00BA40A5"/>
    <w:rsid w:val="00BA6992"/>
    <w:rsid w:val="00BB1420"/>
    <w:rsid w:val="00BB1789"/>
    <w:rsid w:val="00BB20DD"/>
    <w:rsid w:val="00BB250C"/>
    <w:rsid w:val="00BB36DC"/>
    <w:rsid w:val="00BB54D6"/>
    <w:rsid w:val="00BC00AD"/>
    <w:rsid w:val="00BC0785"/>
    <w:rsid w:val="00BC100A"/>
    <w:rsid w:val="00BC2054"/>
    <w:rsid w:val="00BC27E1"/>
    <w:rsid w:val="00BC28CC"/>
    <w:rsid w:val="00BC4BA8"/>
    <w:rsid w:val="00BC64F6"/>
    <w:rsid w:val="00BC7518"/>
    <w:rsid w:val="00BD0480"/>
    <w:rsid w:val="00BD1A34"/>
    <w:rsid w:val="00BD1C99"/>
    <w:rsid w:val="00BD1F28"/>
    <w:rsid w:val="00BD2033"/>
    <w:rsid w:val="00BD3B2A"/>
    <w:rsid w:val="00BD412E"/>
    <w:rsid w:val="00BD4717"/>
    <w:rsid w:val="00BD5100"/>
    <w:rsid w:val="00BD6D7A"/>
    <w:rsid w:val="00BD741B"/>
    <w:rsid w:val="00BE0849"/>
    <w:rsid w:val="00BE0C11"/>
    <w:rsid w:val="00BE14C5"/>
    <w:rsid w:val="00BE1B5E"/>
    <w:rsid w:val="00BE361C"/>
    <w:rsid w:val="00BE3A03"/>
    <w:rsid w:val="00BE3C49"/>
    <w:rsid w:val="00BE5754"/>
    <w:rsid w:val="00BE57EE"/>
    <w:rsid w:val="00BE5830"/>
    <w:rsid w:val="00BE7324"/>
    <w:rsid w:val="00BF0568"/>
    <w:rsid w:val="00BF0F6F"/>
    <w:rsid w:val="00BF28F7"/>
    <w:rsid w:val="00BF29CD"/>
    <w:rsid w:val="00BF2F11"/>
    <w:rsid w:val="00BF31A5"/>
    <w:rsid w:val="00BF3204"/>
    <w:rsid w:val="00BF38B6"/>
    <w:rsid w:val="00BF4C61"/>
    <w:rsid w:val="00BF5167"/>
    <w:rsid w:val="00BF5D62"/>
    <w:rsid w:val="00BF5F11"/>
    <w:rsid w:val="00BF61EB"/>
    <w:rsid w:val="00BF63B2"/>
    <w:rsid w:val="00BF6960"/>
    <w:rsid w:val="00BF73C0"/>
    <w:rsid w:val="00C011F7"/>
    <w:rsid w:val="00C01980"/>
    <w:rsid w:val="00C01D61"/>
    <w:rsid w:val="00C06AE4"/>
    <w:rsid w:val="00C0752E"/>
    <w:rsid w:val="00C07957"/>
    <w:rsid w:val="00C07BDC"/>
    <w:rsid w:val="00C07E84"/>
    <w:rsid w:val="00C07F85"/>
    <w:rsid w:val="00C11A0B"/>
    <w:rsid w:val="00C11FA9"/>
    <w:rsid w:val="00C12C86"/>
    <w:rsid w:val="00C12E8B"/>
    <w:rsid w:val="00C14A36"/>
    <w:rsid w:val="00C17035"/>
    <w:rsid w:val="00C17D02"/>
    <w:rsid w:val="00C20E43"/>
    <w:rsid w:val="00C215F8"/>
    <w:rsid w:val="00C22C14"/>
    <w:rsid w:val="00C2509D"/>
    <w:rsid w:val="00C26B1F"/>
    <w:rsid w:val="00C26BC1"/>
    <w:rsid w:val="00C26E2B"/>
    <w:rsid w:val="00C27035"/>
    <w:rsid w:val="00C27212"/>
    <w:rsid w:val="00C27287"/>
    <w:rsid w:val="00C273B1"/>
    <w:rsid w:val="00C31798"/>
    <w:rsid w:val="00C32BFE"/>
    <w:rsid w:val="00C32F26"/>
    <w:rsid w:val="00C33397"/>
    <w:rsid w:val="00C33C1C"/>
    <w:rsid w:val="00C341D4"/>
    <w:rsid w:val="00C34537"/>
    <w:rsid w:val="00C34B2D"/>
    <w:rsid w:val="00C361EC"/>
    <w:rsid w:val="00C3678D"/>
    <w:rsid w:val="00C4071E"/>
    <w:rsid w:val="00C40A1E"/>
    <w:rsid w:val="00C40A93"/>
    <w:rsid w:val="00C414B6"/>
    <w:rsid w:val="00C42A48"/>
    <w:rsid w:val="00C438A5"/>
    <w:rsid w:val="00C4398A"/>
    <w:rsid w:val="00C43D2B"/>
    <w:rsid w:val="00C43E03"/>
    <w:rsid w:val="00C43F3C"/>
    <w:rsid w:val="00C45B41"/>
    <w:rsid w:val="00C472C9"/>
    <w:rsid w:val="00C47D02"/>
    <w:rsid w:val="00C47F7F"/>
    <w:rsid w:val="00C505A6"/>
    <w:rsid w:val="00C51B9F"/>
    <w:rsid w:val="00C52825"/>
    <w:rsid w:val="00C52B07"/>
    <w:rsid w:val="00C52F81"/>
    <w:rsid w:val="00C540CE"/>
    <w:rsid w:val="00C5468F"/>
    <w:rsid w:val="00C567A4"/>
    <w:rsid w:val="00C56979"/>
    <w:rsid w:val="00C56BA5"/>
    <w:rsid w:val="00C6004C"/>
    <w:rsid w:val="00C6124A"/>
    <w:rsid w:val="00C61C02"/>
    <w:rsid w:val="00C61DF7"/>
    <w:rsid w:val="00C624B9"/>
    <w:rsid w:val="00C6463C"/>
    <w:rsid w:val="00C64A11"/>
    <w:rsid w:val="00C65653"/>
    <w:rsid w:val="00C6702A"/>
    <w:rsid w:val="00C67F1F"/>
    <w:rsid w:val="00C67F41"/>
    <w:rsid w:val="00C70B9C"/>
    <w:rsid w:val="00C718D5"/>
    <w:rsid w:val="00C72519"/>
    <w:rsid w:val="00C73D22"/>
    <w:rsid w:val="00C75D73"/>
    <w:rsid w:val="00C77544"/>
    <w:rsid w:val="00C80C24"/>
    <w:rsid w:val="00C835FA"/>
    <w:rsid w:val="00C855EE"/>
    <w:rsid w:val="00C858AD"/>
    <w:rsid w:val="00C863E0"/>
    <w:rsid w:val="00C87E58"/>
    <w:rsid w:val="00C90B89"/>
    <w:rsid w:val="00C90D4B"/>
    <w:rsid w:val="00C917BB"/>
    <w:rsid w:val="00C9531D"/>
    <w:rsid w:val="00C97B93"/>
    <w:rsid w:val="00CA077E"/>
    <w:rsid w:val="00CA1859"/>
    <w:rsid w:val="00CA1E06"/>
    <w:rsid w:val="00CA23C9"/>
    <w:rsid w:val="00CA4846"/>
    <w:rsid w:val="00CA4CDA"/>
    <w:rsid w:val="00CA68F0"/>
    <w:rsid w:val="00CA699A"/>
    <w:rsid w:val="00CA6DB9"/>
    <w:rsid w:val="00CA6FCE"/>
    <w:rsid w:val="00CA7091"/>
    <w:rsid w:val="00CA7EC3"/>
    <w:rsid w:val="00CB02DD"/>
    <w:rsid w:val="00CB09D7"/>
    <w:rsid w:val="00CB6B00"/>
    <w:rsid w:val="00CB6EB1"/>
    <w:rsid w:val="00CC3C06"/>
    <w:rsid w:val="00CC4C32"/>
    <w:rsid w:val="00CC500F"/>
    <w:rsid w:val="00CC5077"/>
    <w:rsid w:val="00CC54A3"/>
    <w:rsid w:val="00CC54F6"/>
    <w:rsid w:val="00CC6489"/>
    <w:rsid w:val="00CC6AFB"/>
    <w:rsid w:val="00CC70B9"/>
    <w:rsid w:val="00CD0D55"/>
    <w:rsid w:val="00CD1277"/>
    <w:rsid w:val="00CD33CC"/>
    <w:rsid w:val="00CD430D"/>
    <w:rsid w:val="00CD533E"/>
    <w:rsid w:val="00CD76CD"/>
    <w:rsid w:val="00CE0924"/>
    <w:rsid w:val="00CE0B6E"/>
    <w:rsid w:val="00CE1BA1"/>
    <w:rsid w:val="00CE3C5D"/>
    <w:rsid w:val="00CE4651"/>
    <w:rsid w:val="00CE619C"/>
    <w:rsid w:val="00CE628F"/>
    <w:rsid w:val="00CF259E"/>
    <w:rsid w:val="00CF2A6C"/>
    <w:rsid w:val="00CF3090"/>
    <w:rsid w:val="00CF310F"/>
    <w:rsid w:val="00CF3142"/>
    <w:rsid w:val="00CF3902"/>
    <w:rsid w:val="00CF42D9"/>
    <w:rsid w:val="00CF4763"/>
    <w:rsid w:val="00CF5BE6"/>
    <w:rsid w:val="00CF6B44"/>
    <w:rsid w:val="00D009B4"/>
    <w:rsid w:val="00D024B4"/>
    <w:rsid w:val="00D032FF"/>
    <w:rsid w:val="00D03B17"/>
    <w:rsid w:val="00D04065"/>
    <w:rsid w:val="00D053C5"/>
    <w:rsid w:val="00D05803"/>
    <w:rsid w:val="00D05944"/>
    <w:rsid w:val="00D0595B"/>
    <w:rsid w:val="00D069BC"/>
    <w:rsid w:val="00D10602"/>
    <w:rsid w:val="00D10801"/>
    <w:rsid w:val="00D12132"/>
    <w:rsid w:val="00D138E0"/>
    <w:rsid w:val="00D140B5"/>
    <w:rsid w:val="00D140F4"/>
    <w:rsid w:val="00D14B03"/>
    <w:rsid w:val="00D15A9C"/>
    <w:rsid w:val="00D161B1"/>
    <w:rsid w:val="00D16376"/>
    <w:rsid w:val="00D214C9"/>
    <w:rsid w:val="00D21795"/>
    <w:rsid w:val="00D2323B"/>
    <w:rsid w:val="00D23E77"/>
    <w:rsid w:val="00D2637F"/>
    <w:rsid w:val="00D267E9"/>
    <w:rsid w:val="00D26901"/>
    <w:rsid w:val="00D27CD1"/>
    <w:rsid w:val="00D30E53"/>
    <w:rsid w:val="00D3148B"/>
    <w:rsid w:val="00D31A30"/>
    <w:rsid w:val="00D34028"/>
    <w:rsid w:val="00D3404E"/>
    <w:rsid w:val="00D34066"/>
    <w:rsid w:val="00D34651"/>
    <w:rsid w:val="00D34DA8"/>
    <w:rsid w:val="00D34F66"/>
    <w:rsid w:val="00D35FEF"/>
    <w:rsid w:val="00D36173"/>
    <w:rsid w:val="00D37238"/>
    <w:rsid w:val="00D373A6"/>
    <w:rsid w:val="00D37BD8"/>
    <w:rsid w:val="00D405AF"/>
    <w:rsid w:val="00D433E7"/>
    <w:rsid w:val="00D46244"/>
    <w:rsid w:val="00D46589"/>
    <w:rsid w:val="00D4768F"/>
    <w:rsid w:val="00D47EBC"/>
    <w:rsid w:val="00D47FC5"/>
    <w:rsid w:val="00D50590"/>
    <w:rsid w:val="00D52682"/>
    <w:rsid w:val="00D52B47"/>
    <w:rsid w:val="00D5432B"/>
    <w:rsid w:val="00D55493"/>
    <w:rsid w:val="00D556AA"/>
    <w:rsid w:val="00D57020"/>
    <w:rsid w:val="00D57833"/>
    <w:rsid w:val="00D6165C"/>
    <w:rsid w:val="00D61BF4"/>
    <w:rsid w:val="00D647C3"/>
    <w:rsid w:val="00D65C35"/>
    <w:rsid w:val="00D66110"/>
    <w:rsid w:val="00D6616B"/>
    <w:rsid w:val="00D6635A"/>
    <w:rsid w:val="00D675A1"/>
    <w:rsid w:val="00D676B4"/>
    <w:rsid w:val="00D708FB"/>
    <w:rsid w:val="00D70CAE"/>
    <w:rsid w:val="00D72AAF"/>
    <w:rsid w:val="00D76639"/>
    <w:rsid w:val="00D7775E"/>
    <w:rsid w:val="00D80880"/>
    <w:rsid w:val="00D82ED3"/>
    <w:rsid w:val="00D8310A"/>
    <w:rsid w:val="00D8341C"/>
    <w:rsid w:val="00D83F63"/>
    <w:rsid w:val="00D847F2"/>
    <w:rsid w:val="00D84D6F"/>
    <w:rsid w:val="00D84F0F"/>
    <w:rsid w:val="00D85687"/>
    <w:rsid w:val="00D856C8"/>
    <w:rsid w:val="00D870CA"/>
    <w:rsid w:val="00D87733"/>
    <w:rsid w:val="00D90CEB"/>
    <w:rsid w:val="00D91BE3"/>
    <w:rsid w:val="00D920D9"/>
    <w:rsid w:val="00D922A9"/>
    <w:rsid w:val="00D924C1"/>
    <w:rsid w:val="00D92BAE"/>
    <w:rsid w:val="00D9348F"/>
    <w:rsid w:val="00D93EAE"/>
    <w:rsid w:val="00D940A2"/>
    <w:rsid w:val="00D95B64"/>
    <w:rsid w:val="00D95D65"/>
    <w:rsid w:val="00D96220"/>
    <w:rsid w:val="00D97217"/>
    <w:rsid w:val="00DA045B"/>
    <w:rsid w:val="00DA118B"/>
    <w:rsid w:val="00DA12B5"/>
    <w:rsid w:val="00DA22BF"/>
    <w:rsid w:val="00DA2D9B"/>
    <w:rsid w:val="00DA3E65"/>
    <w:rsid w:val="00DA3F65"/>
    <w:rsid w:val="00DA523A"/>
    <w:rsid w:val="00DA65A3"/>
    <w:rsid w:val="00DA705C"/>
    <w:rsid w:val="00DB2ABA"/>
    <w:rsid w:val="00DB3076"/>
    <w:rsid w:val="00DB359D"/>
    <w:rsid w:val="00DC4860"/>
    <w:rsid w:val="00DC4BED"/>
    <w:rsid w:val="00DC5F72"/>
    <w:rsid w:val="00DC665E"/>
    <w:rsid w:val="00DD1439"/>
    <w:rsid w:val="00DD18A9"/>
    <w:rsid w:val="00DD42EA"/>
    <w:rsid w:val="00DD48F1"/>
    <w:rsid w:val="00DD492B"/>
    <w:rsid w:val="00DD555F"/>
    <w:rsid w:val="00DD77BE"/>
    <w:rsid w:val="00DD7DD5"/>
    <w:rsid w:val="00DD7E22"/>
    <w:rsid w:val="00DE0A63"/>
    <w:rsid w:val="00DE1B9F"/>
    <w:rsid w:val="00DE1E60"/>
    <w:rsid w:val="00DE2982"/>
    <w:rsid w:val="00DE3AF1"/>
    <w:rsid w:val="00DE6302"/>
    <w:rsid w:val="00DE655C"/>
    <w:rsid w:val="00DE6DA6"/>
    <w:rsid w:val="00DE6E4F"/>
    <w:rsid w:val="00DE777B"/>
    <w:rsid w:val="00DF06B4"/>
    <w:rsid w:val="00DF13B4"/>
    <w:rsid w:val="00DF16B7"/>
    <w:rsid w:val="00DF196C"/>
    <w:rsid w:val="00DF1E74"/>
    <w:rsid w:val="00DF225A"/>
    <w:rsid w:val="00DF5EA2"/>
    <w:rsid w:val="00DF60F9"/>
    <w:rsid w:val="00DF6ECC"/>
    <w:rsid w:val="00E00B00"/>
    <w:rsid w:val="00E01FD3"/>
    <w:rsid w:val="00E04776"/>
    <w:rsid w:val="00E05127"/>
    <w:rsid w:val="00E05B9A"/>
    <w:rsid w:val="00E06C91"/>
    <w:rsid w:val="00E07075"/>
    <w:rsid w:val="00E07AA2"/>
    <w:rsid w:val="00E07E95"/>
    <w:rsid w:val="00E111DC"/>
    <w:rsid w:val="00E11A5B"/>
    <w:rsid w:val="00E13CE3"/>
    <w:rsid w:val="00E14799"/>
    <w:rsid w:val="00E14B02"/>
    <w:rsid w:val="00E157C1"/>
    <w:rsid w:val="00E1782F"/>
    <w:rsid w:val="00E2004E"/>
    <w:rsid w:val="00E213EE"/>
    <w:rsid w:val="00E21749"/>
    <w:rsid w:val="00E21969"/>
    <w:rsid w:val="00E22465"/>
    <w:rsid w:val="00E234CD"/>
    <w:rsid w:val="00E23E09"/>
    <w:rsid w:val="00E24F94"/>
    <w:rsid w:val="00E27E86"/>
    <w:rsid w:val="00E3108F"/>
    <w:rsid w:val="00E31366"/>
    <w:rsid w:val="00E32B9F"/>
    <w:rsid w:val="00E32F2D"/>
    <w:rsid w:val="00E34057"/>
    <w:rsid w:val="00E3486F"/>
    <w:rsid w:val="00E35204"/>
    <w:rsid w:val="00E354E7"/>
    <w:rsid w:val="00E37FD2"/>
    <w:rsid w:val="00E418E1"/>
    <w:rsid w:val="00E4200A"/>
    <w:rsid w:val="00E437AD"/>
    <w:rsid w:val="00E4446F"/>
    <w:rsid w:val="00E447B7"/>
    <w:rsid w:val="00E45D27"/>
    <w:rsid w:val="00E466D3"/>
    <w:rsid w:val="00E50011"/>
    <w:rsid w:val="00E51751"/>
    <w:rsid w:val="00E520FD"/>
    <w:rsid w:val="00E54D5B"/>
    <w:rsid w:val="00E57E67"/>
    <w:rsid w:val="00E57FD8"/>
    <w:rsid w:val="00E616B3"/>
    <w:rsid w:val="00E628B6"/>
    <w:rsid w:val="00E6416D"/>
    <w:rsid w:val="00E64621"/>
    <w:rsid w:val="00E65FE3"/>
    <w:rsid w:val="00E67363"/>
    <w:rsid w:val="00E677A2"/>
    <w:rsid w:val="00E71FCC"/>
    <w:rsid w:val="00E72BB9"/>
    <w:rsid w:val="00E73472"/>
    <w:rsid w:val="00E73861"/>
    <w:rsid w:val="00E73955"/>
    <w:rsid w:val="00E75F3A"/>
    <w:rsid w:val="00E77C3A"/>
    <w:rsid w:val="00E77E97"/>
    <w:rsid w:val="00E80960"/>
    <w:rsid w:val="00E80C2F"/>
    <w:rsid w:val="00E80FD9"/>
    <w:rsid w:val="00E81E5D"/>
    <w:rsid w:val="00E8242F"/>
    <w:rsid w:val="00E82CBA"/>
    <w:rsid w:val="00E83708"/>
    <w:rsid w:val="00E849C0"/>
    <w:rsid w:val="00E84E17"/>
    <w:rsid w:val="00E8522C"/>
    <w:rsid w:val="00E86560"/>
    <w:rsid w:val="00E86EFE"/>
    <w:rsid w:val="00E87D59"/>
    <w:rsid w:val="00E930CE"/>
    <w:rsid w:val="00E9367E"/>
    <w:rsid w:val="00E93CAF"/>
    <w:rsid w:val="00E946B7"/>
    <w:rsid w:val="00E95073"/>
    <w:rsid w:val="00E97A97"/>
    <w:rsid w:val="00EA1AE8"/>
    <w:rsid w:val="00EA1CC5"/>
    <w:rsid w:val="00EA2549"/>
    <w:rsid w:val="00EA45AF"/>
    <w:rsid w:val="00EA4E87"/>
    <w:rsid w:val="00EA6618"/>
    <w:rsid w:val="00EA772A"/>
    <w:rsid w:val="00EB05DE"/>
    <w:rsid w:val="00EB1086"/>
    <w:rsid w:val="00EB13E3"/>
    <w:rsid w:val="00EB3B7D"/>
    <w:rsid w:val="00EB41FD"/>
    <w:rsid w:val="00EB4594"/>
    <w:rsid w:val="00EB4C93"/>
    <w:rsid w:val="00EC1537"/>
    <w:rsid w:val="00EC1CA1"/>
    <w:rsid w:val="00EC21DC"/>
    <w:rsid w:val="00EC26DD"/>
    <w:rsid w:val="00EC3F5E"/>
    <w:rsid w:val="00EC4091"/>
    <w:rsid w:val="00EC40F2"/>
    <w:rsid w:val="00EC5C4C"/>
    <w:rsid w:val="00EC68FD"/>
    <w:rsid w:val="00EC6C26"/>
    <w:rsid w:val="00EC795B"/>
    <w:rsid w:val="00EC7D4C"/>
    <w:rsid w:val="00ED2825"/>
    <w:rsid w:val="00ED2EAF"/>
    <w:rsid w:val="00ED4EEC"/>
    <w:rsid w:val="00ED5974"/>
    <w:rsid w:val="00ED6F16"/>
    <w:rsid w:val="00ED7B70"/>
    <w:rsid w:val="00EE2208"/>
    <w:rsid w:val="00EE2984"/>
    <w:rsid w:val="00EE36F1"/>
    <w:rsid w:val="00EE47CE"/>
    <w:rsid w:val="00EF19EA"/>
    <w:rsid w:val="00EF2805"/>
    <w:rsid w:val="00EF2876"/>
    <w:rsid w:val="00EF5665"/>
    <w:rsid w:val="00EF5D3C"/>
    <w:rsid w:val="00EF7A8A"/>
    <w:rsid w:val="00F0387C"/>
    <w:rsid w:val="00F057FF"/>
    <w:rsid w:val="00F058B5"/>
    <w:rsid w:val="00F061F2"/>
    <w:rsid w:val="00F079AA"/>
    <w:rsid w:val="00F1049B"/>
    <w:rsid w:val="00F115E0"/>
    <w:rsid w:val="00F11F8A"/>
    <w:rsid w:val="00F124DD"/>
    <w:rsid w:val="00F13D9A"/>
    <w:rsid w:val="00F14709"/>
    <w:rsid w:val="00F1690A"/>
    <w:rsid w:val="00F23582"/>
    <w:rsid w:val="00F304A1"/>
    <w:rsid w:val="00F3050F"/>
    <w:rsid w:val="00F30DC9"/>
    <w:rsid w:val="00F3211D"/>
    <w:rsid w:val="00F322AF"/>
    <w:rsid w:val="00F3357F"/>
    <w:rsid w:val="00F33AC8"/>
    <w:rsid w:val="00F33BEB"/>
    <w:rsid w:val="00F34D7B"/>
    <w:rsid w:val="00F35195"/>
    <w:rsid w:val="00F35D29"/>
    <w:rsid w:val="00F35E86"/>
    <w:rsid w:val="00F36AA3"/>
    <w:rsid w:val="00F36FAD"/>
    <w:rsid w:val="00F3703B"/>
    <w:rsid w:val="00F379AD"/>
    <w:rsid w:val="00F41924"/>
    <w:rsid w:val="00F41C78"/>
    <w:rsid w:val="00F421D6"/>
    <w:rsid w:val="00F44549"/>
    <w:rsid w:val="00F4615E"/>
    <w:rsid w:val="00F46B83"/>
    <w:rsid w:val="00F472F7"/>
    <w:rsid w:val="00F4737D"/>
    <w:rsid w:val="00F5023D"/>
    <w:rsid w:val="00F54F54"/>
    <w:rsid w:val="00F555C8"/>
    <w:rsid w:val="00F5592C"/>
    <w:rsid w:val="00F6105F"/>
    <w:rsid w:val="00F617E4"/>
    <w:rsid w:val="00F61E5D"/>
    <w:rsid w:val="00F630A7"/>
    <w:rsid w:val="00F633B4"/>
    <w:rsid w:val="00F6456A"/>
    <w:rsid w:val="00F6498F"/>
    <w:rsid w:val="00F66483"/>
    <w:rsid w:val="00F66543"/>
    <w:rsid w:val="00F6740A"/>
    <w:rsid w:val="00F71335"/>
    <w:rsid w:val="00F7139C"/>
    <w:rsid w:val="00F720E2"/>
    <w:rsid w:val="00F73F47"/>
    <w:rsid w:val="00F755F5"/>
    <w:rsid w:val="00F75E33"/>
    <w:rsid w:val="00F80A62"/>
    <w:rsid w:val="00F8120E"/>
    <w:rsid w:val="00F823CC"/>
    <w:rsid w:val="00F826CA"/>
    <w:rsid w:val="00F83886"/>
    <w:rsid w:val="00F83F80"/>
    <w:rsid w:val="00F85371"/>
    <w:rsid w:val="00F85CBB"/>
    <w:rsid w:val="00F86024"/>
    <w:rsid w:val="00F86D9A"/>
    <w:rsid w:val="00F92B5B"/>
    <w:rsid w:val="00F92EE2"/>
    <w:rsid w:val="00F95EC9"/>
    <w:rsid w:val="00F96005"/>
    <w:rsid w:val="00F9659E"/>
    <w:rsid w:val="00F968DA"/>
    <w:rsid w:val="00F9696F"/>
    <w:rsid w:val="00F9719F"/>
    <w:rsid w:val="00FA054D"/>
    <w:rsid w:val="00FA3D3E"/>
    <w:rsid w:val="00FA739B"/>
    <w:rsid w:val="00FA76E9"/>
    <w:rsid w:val="00FA7F38"/>
    <w:rsid w:val="00FB052F"/>
    <w:rsid w:val="00FB0FF3"/>
    <w:rsid w:val="00FB30F7"/>
    <w:rsid w:val="00FB6116"/>
    <w:rsid w:val="00FB694E"/>
    <w:rsid w:val="00FB6DEE"/>
    <w:rsid w:val="00FC193A"/>
    <w:rsid w:val="00FC36F0"/>
    <w:rsid w:val="00FC46E5"/>
    <w:rsid w:val="00FC48AB"/>
    <w:rsid w:val="00FC491B"/>
    <w:rsid w:val="00FC4F97"/>
    <w:rsid w:val="00FC6DA9"/>
    <w:rsid w:val="00FC7664"/>
    <w:rsid w:val="00FD04B7"/>
    <w:rsid w:val="00FD27C9"/>
    <w:rsid w:val="00FD3541"/>
    <w:rsid w:val="00FD4D60"/>
    <w:rsid w:val="00FD5484"/>
    <w:rsid w:val="00FD5683"/>
    <w:rsid w:val="00FD6AA1"/>
    <w:rsid w:val="00FE160E"/>
    <w:rsid w:val="00FE1B7A"/>
    <w:rsid w:val="00FE2914"/>
    <w:rsid w:val="00FE29F6"/>
    <w:rsid w:val="00FE3DDA"/>
    <w:rsid w:val="00FE4EA7"/>
    <w:rsid w:val="00FF12F7"/>
    <w:rsid w:val="00FF22D8"/>
    <w:rsid w:val="00FF3120"/>
    <w:rsid w:val="00FF3654"/>
    <w:rsid w:val="00FF3881"/>
    <w:rsid w:val="00FF48B8"/>
    <w:rsid w:val="00FF57E7"/>
    <w:rsid w:val="00FF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C45E9-7DC1-4154-94A7-FFA7E6C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C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A23C9"/>
    <w:pPr>
      <w:tabs>
        <w:tab w:val="center" w:pos="4252"/>
        <w:tab w:val="right" w:pos="8504"/>
      </w:tabs>
    </w:pPr>
  </w:style>
  <w:style w:type="character" w:customStyle="1" w:styleId="PiedepginaCar">
    <w:name w:val="Pie de página Car"/>
    <w:basedOn w:val="Fuentedeprrafopredeter"/>
    <w:link w:val="Piedepgina"/>
    <w:rsid w:val="00CA23C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A23C9"/>
  </w:style>
  <w:style w:type="paragraph" w:styleId="Encabezado">
    <w:name w:val="header"/>
    <w:basedOn w:val="Normal"/>
    <w:link w:val="EncabezadoCar"/>
    <w:uiPriority w:val="99"/>
    <w:unhideWhenUsed/>
    <w:rsid w:val="00CA23C9"/>
    <w:pPr>
      <w:tabs>
        <w:tab w:val="center" w:pos="4419"/>
        <w:tab w:val="right" w:pos="8838"/>
      </w:tabs>
    </w:pPr>
  </w:style>
  <w:style w:type="character" w:customStyle="1" w:styleId="EncabezadoCar">
    <w:name w:val="Encabezado Car"/>
    <w:basedOn w:val="Fuentedeprrafopredeter"/>
    <w:link w:val="Encabezado"/>
    <w:uiPriority w:val="99"/>
    <w:rsid w:val="00CA23C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1046</Words>
  <Characters>5754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 Salinas</dc:creator>
  <cp:lastModifiedBy>operador_pc</cp:lastModifiedBy>
  <cp:revision>2</cp:revision>
  <dcterms:created xsi:type="dcterms:W3CDTF">2017-05-23T18:24:00Z</dcterms:created>
  <dcterms:modified xsi:type="dcterms:W3CDTF">2017-05-23T18:24:00Z</dcterms:modified>
</cp:coreProperties>
</file>