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276D4A" w:rsidRPr="00A46EBB" w:rsidRDefault="00276D4A" w:rsidP="00F276B0">
      <w:pPr>
        <w:spacing w:line="360" w:lineRule="auto"/>
        <w:jc w:val="both"/>
        <w:rPr>
          <w:rFonts w:cs="Arial"/>
          <w:lang w:val="es-MX"/>
        </w:rPr>
      </w:pPr>
    </w:p>
    <w:p w:rsidR="009538FD" w:rsidRPr="000F7E79" w:rsidRDefault="00B66FBF" w:rsidP="00DB71D6">
      <w:pPr>
        <w:spacing w:line="360" w:lineRule="auto"/>
        <w:ind w:firstLine="708"/>
        <w:jc w:val="both"/>
        <w:rPr>
          <w:rFonts w:cs="Arial"/>
          <w:lang w:val="es-MX"/>
        </w:rPr>
      </w:pPr>
      <w:r>
        <w:rPr>
          <w:rFonts w:cs="Arial"/>
          <w:lang w:val="es-MX"/>
        </w:rPr>
        <w:t xml:space="preserve">A la </w:t>
      </w:r>
      <w:r w:rsidRPr="00B66FBF">
        <w:rPr>
          <w:rFonts w:cs="Arial"/>
          <w:b/>
          <w:lang w:val="es-MX"/>
        </w:rPr>
        <w:t>Comisión de Justicia y Seguridad Pública</w:t>
      </w:r>
      <w:r w:rsidR="009538FD">
        <w:rPr>
          <w:rFonts w:cs="Arial"/>
          <w:b/>
          <w:lang w:val="es-MX"/>
        </w:rPr>
        <w:t xml:space="preserve">, </w:t>
      </w:r>
      <w:r w:rsidR="009538FD" w:rsidRPr="000F7E79">
        <w:rPr>
          <w:rFonts w:cs="Arial"/>
          <w:lang w:val="es-MX"/>
        </w:rPr>
        <w:t xml:space="preserve">le fueron turnados </w:t>
      </w:r>
      <w:r w:rsidR="0092328B">
        <w:rPr>
          <w:rFonts w:cs="Arial"/>
          <w:lang w:val="es-MX"/>
        </w:rPr>
        <w:t xml:space="preserve">para su estudio y dictamen </w:t>
      </w:r>
      <w:r w:rsidR="009538FD" w:rsidRPr="000F7E79">
        <w:rPr>
          <w:rFonts w:cs="Arial"/>
          <w:lang w:val="es-MX"/>
        </w:rPr>
        <w:t>los siguientes expedientes:</w:t>
      </w:r>
    </w:p>
    <w:p w:rsidR="009538FD" w:rsidRDefault="009538FD" w:rsidP="00DB71D6">
      <w:pPr>
        <w:spacing w:line="360" w:lineRule="auto"/>
        <w:ind w:firstLine="708"/>
        <w:jc w:val="both"/>
        <w:rPr>
          <w:rFonts w:cs="Arial"/>
          <w:lang w:val="es-MX"/>
        </w:rPr>
      </w:pPr>
    </w:p>
    <w:p w:rsidR="00B27F40" w:rsidRDefault="009538FD" w:rsidP="00DB71D6">
      <w:pPr>
        <w:spacing w:line="360" w:lineRule="auto"/>
        <w:ind w:firstLine="708"/>
        <w:jc w:val="both"/>
        <w:rPr>
          <w:rFonts w:cs="Arial"/>
          <w:bCs/>
          <w:lang w:val="es-MX"/>
        </w:rPr>
      </w:pPr>
      <w:r>
        <w:rPr>
          <w:rFonts w:cs="Arial"/>
          <w:lang w:val="es-MX"/>
        </w:rPr>
        <w:t>E</w:t>
      </w:r>
      <w:r w:rsidR="00B705F5" w:rsidRPr="007A53AC">
        <w:rPr>
          <w:rFonts w:cs="Arial"/>
          <w:lang w:val="es-MX"/>
        </w:rPr>
        <w:t>n fecha</w:t>
      </w:r>
      <w:r w:rsidR="00B705F5" w:rsidRPr="00E25527">
        <w:rPr>
          <w:rFonts w:cs="Arial"/>
          <w:b/>
          <w:lang w:val="es-MX"/>
        </w:rPr>
        <w:t xml:space="preserve"> </w:t>
      </w:r>
      <w:r w:rsidR="00E25527" w:rsidRPr="00E25527">
        <w:rPr>
          <w:rFonts w:cs="Arial"/>
          <w:b/>
          <w:lang w:val="es-MX"/>
        </w:rPr>
        <w:t>28</w:t>
      </w:r>
      <w:r w:rsidR="00852644">
        <w:rPr>
          <w:rFonts w:cs="Arial"/>
          <w:b/>
          <w:bCs/>
          <w:lang w:val="es-MX"/>
        </w:rPr>
        <w:t xml:space="preserve"> de </w:t>
      </w:r>
      <w:r w:rsidR="00E25527">
        <w:rPr>
          <w:rFonts w:cs="Arial"/>
          <w:b/>
          <w:bCs/>
          <w:lang w:val="es-MX"/>
        </w:rPr>
        <w:t>Enero de 2016</w:t>
      </w:r>
      <w:r w:rsidR="00B705F5" w:rsidRPr="007A53AC">
        <w:rPr>
          <w:rFonts w:cs="Arial"/>
          <w:bCs/>
          <w:lang w:val="es-MX"/>
        </w:rPr>
        <w:t xml:space="preserve">, </w:t>
      </w:r>
      <w:r w:rsidR="00B705F5" w:rsidRPr="007A53AC">
        <w:rPr>
          <w:rFonts w:cs="Arial"/>
          <w:lang w:val="es-MX"/>
        </w:rPr>
        <w:t xml:space="preserve">el </w:t>
      </w:r>
      <w:r w:rsidR="0062617B">
        <w:rPr>
          <w:rFonts w:cs="Arial"/>
          <w:lang w:val="es-MX"/>
        </w:rPr>
        <w:t>E</w:t>
      </w:r>
      <w:r w:rsidR="00B705F5" w:rsidRPr="007A53AC">
        <w:rPr>
          <w:rFonts w:cs="Arial"/>
          <w:lang w:val="es-MX"/>
        </w:rPr>
        <w:t xml:space="preserve">xpediente </w:t>
      </w:r>
      <w:r w:rsidR="0062617B">
        <w:rPr>
          <w:rFonts w:cs="Arial"/>
          <w:lang w:val="es-MX"/>
        </w:rPr>
        <w:t>L</w:t>
      </w:r>
      <w:r w:rsidR="00B705F5" w:rsidRPr="007A53AC">
        <w:rPr>
          <w:rFonts w:cs="Arial"/>
          <w:lang w:val="es-MX"/>
        </w:rPr>
        <w:t xml:space="preserve">egislativo </w:t>
      </w:r>
      <w:r w:rsidR="00B705F5" w:rsidRPr="001E65E6">
        <w:rPr>
          <w:rFonts w:cs="Arial"/>
          <w:lang w:val="es-MX"/>
        </w:rPr>
        <w:t xml:space="preserve">número </w:t>
      </w:r>
      <w:r w:rsidR="00E25527" w:rsidRPr="00E25527">
        <w:rPr>
          <w:rFonts w:cs="Arial"/>
          <w:b/>
          <w:lang w:val="es-MX"/>
        </w:rPr>
        <w:t>9887</w:t>
      </w:r>
      <w:r w:rsidR="00E25527">
        <w:rPr>
          <w:rFonts w:cs="Arial"/>
          <w:b/>
          <w:lang w:val="es-MX"/>
        </w:rPr>
        <w:t>/LXXIV</w:t>
      </w:r>
      <w:r w:rsidR="00B705F5" w:rsidRPr="001E65E6">
        <w:rPr>
          <w:rFonts w:cs="Arial"/>
          <w:lang w:val="es-MX"/>
        </w:rPr>
        <w:t>,</w:t>
      </w:r>
      <w:r w:rsidR="00B705F5" w:rsidRPr="007A53AC">
        <w:rPr>
          <w:rFonts w:cs="Arial"/>
          <w:lang w:val="es-MX"/>
        </w:rPr>
        <w:t xml:space="preserve"> el cual contiene un escrito signado por</w:t>
      </w:r>
      <w:r w:rsidR="002E4291">
        <w:rPr>
          <w:rFonts w:cs="Arial"/>
          <w:lang w:val="es-MX"/>
        </w:rPr>
        <w:t xml:space="preserve"> </w:t>
      </w:r>
      <w:r w:rsidR="0068509D">
        <w:rPr>
          <w:rFonts w:cs="Arial"/>
          <w:lang w:val="es-MX"/>
        </w:rPr>
        <w:t xml:space="preserve">el </w:t>
      </w:r>
      <w:r w:rsidR="00DB71D6">
        <w:rPr>
          <w:rFonts w:cs="Arial"/>
          <w:b/>
          <w:bCs/>
          <w:lang w:val="es-MX"/>
        </w:rPr>
        <w:t xml:space="preserve">C. Dip. </w:t>
      </w:r>
      <w:r w:rsidR="00E25527">
        <w:rPr>
          <w:rFonts w:cs="Arial"/>
          <w:b/>
          <w:bCs/>
          <w:lang w:val="es-MX"/>
        </w:rPr>
        <w:t>Ángel Alberto Barroso Correa</w:t>
      </w:r>
      <w:r w:rsidR="00DB71D6">
        <w:rPr>
          <w:rFonts w:cs="Arial"/>
          <w:b/>
          <w:bCs/>
          <w:lang w:val="es-MX"/>
        </w:rPr>
        <w:t xml:space="preserve">, </w:t>
      </w:r>
      <w:r w:rsidR="00DB71D6" w:rsidRPr="00EC0AC3">
        <w:rPr>
          <w:rFonts w:cs="Arial"/>
          <w:bCs/>
          <w:lang w:val="es-MX"/>
        </w:rPr>
        <w:t xml:space="preserve">Integrante del Grupo Legislativo del Partido </w:t>
      </w:r>
      <w:r w:rsidR="00E25527">
        <w:rPr>
          <w:rFonts w:cs="Arial"/>
          <w:bCs/>
          <w:lang w:val="es-MX"/>
        </w:rPr>
        <w:t>Acción Nacional</w:t>
      </w:r>
      <w:r w:rsidR="00B705F5" w:rsidRPr="00EC0AC3">
        <w:rPr>
          <w:rFonts w:cs="Arial"/>
          <w:lang w:val="es-MX"/>
        </w:rPr>
        <w:t xml:space="preserve">, </w:t>
      </w:r>
      <w:r w:rsidR="0068509D" w:rsidRPr="00EC0AC3">
        <w:rPr>
          <w:rFonts w:cs="Arial"/>
          <w:lang w:val="es-MX"/>
        </w:rPr>
        <w:t xml:space="preserve">mediante el cual </w:t>
      </w:r>
      <w:r w:rsidR="00DB71D6" w:rsidRPr="00EC0AC3">
        <w:rPr>
          <w:rFonts w:cs="Arial"/>
          <w:lang w:val="es-MX"/>
        </w:rPr>
        <w:t xml:space="preserve">presenta </w:t>
      </w:r>
      <w:r w:rsidR="00DB71D6" w:rsidRPr="00EC0AC3">
        <w:rPr>
          <w:rFonts w:cs="Arial"/>
          <w:bCs/>
          <w:lang w:val="es-MX"/>
        </w:rPr>
        <w:t>iniciativa de reforma al Có</w:t>
      </w:r>
      <w:r w:rsidR="00556401">
        <w:rPr>
          <w:rFonts w:cs="Arial"/>
          <w:bCs/>
          <w:lang w:val="es-MX"/>
        </w:rPr>
        <w:t>digo Penal del Estado en relació</w:t>
      </w:r>
      <w:r w:rsidR="00DB71D6" w:rsidRPr="00EC0AC3">
        <w:rPr>
          <w:rFonts w:cs="Arial"/>
          <w:bCs/>
          <w:lang w:val="es-MX"/>
        </w:rPr>
        <w:t>n</w:t>
      </w:r>
      <w:r w:rsidR="00556401">
        <w:rPr>
          <w:rFonts w:cs="Arial"/>
          <w:bCs/>
          <w:lang w:val="es-MX"/>
        </w:rPr>
        <w:t xml:space="preserve"> </w:t>
      </w:r>
      <w:r w:rsidR="00E25527">
        <w:rPr>
          <w:rFonts w:cs="Arial"/>
          <w:bCs/>
          <w:lang w:val="es-MX"/>
        </w:rPr>
        <w:t xml:space="preserve">al </w:t>
      </w:r>
      <w:r w:rsidR="0034693A">
        <w:rPr>
          <w:rFonts w:cs="Arial"/>
          <w:bCs/>
          <w:lang w:val="es-MX"/>
        </w:rPr>
        <w:t xml:space="preserve">delito de </w:t>
      </w:r>
      <w:r w:rsidR="00E25527">
        <w:rPr>
          <w:rFonts w:cs="Arial"/>
          <w:bCs/>
          <w:lang w:val="es-MX"/>
        </w:rPr>
        <w:t>allanamiento de morada</w:t>
      </w:r>
      <w:r w:rsidR="00DB71D6" w:rsidRPr="00EC0AC3">
        <w:rPr>
          <w:rFonts w:cs="Arial"/>
          <w:bCs/>
          <w:lang w:val="es-MX"/>
        </w:rPr>
        <w:t>.</w:t>
      </w:r>
    </w:p>
    <w:p w:rsidR="00E113CE" w:rsidRDefault="00E113CE" w:rsidP="00DB71D6">
      <w:pPr>
        <w:spacing w:line="360" w:lineRule="auto"/>
        <w:ind w:firstLine="708"/>
        <w:jc w:val="both"/>
        <w:rPr>
          <w:rFonts w:cs="Arial"/>
          <w:bCs/>
          <w:lang w:val="es-MX"/>
        </w:rPr>
      </w:pPr>
    </w:p>
    <w:p w:rsidR="0034693A" w:rsidRDefault="00531131" w:rsidP="0034693A">
      <w:pPr>
        <w:spacing w:line="360" w:lineRule="auto"/>
        <w:ind w:firstLine="708"/>
        <w:jc w:val="both"/>
        <w:rPr>
          <w:rFonts w:cs="Arial"/>
          <w:bCs/>
          <w:lang w:val="es-MX"/>
        </w:rPr>
      </w:pPr>
      <w:r>
        <w:rPr>
          <w:rFonts w:cs="Arial"/>
          <w:lang w:val="es-MX"/>
        </w:rPr>
        <w:t xml:space="preserve">Posteriormente en </w:t>
      </w:r>
      <w:r w:rsidR="00E113CE" w:rsidRPr="007A53AC">
        <w:rPr>
          <w:rFonts w:cs="Arial"/>
          <w:lang w:val="es-MX"/>
        </w:rPr>
        <w:t xml:space="preserve">fecha </w:t>
      </w:r>
      <w:r w:rsidR="00E25527" w:rsidRPr="00276D4A">
        <w:rPr>
          <w:rFonts w:cs="Arial"/>
          <w:b/>
          <w:lang w:val="es-MX"/>
        </w:rPr>
        <w:t>19</w:t>
      </w:r>
      <w:r w:rsidR="00E113CE" w:rsidRPr="00276D4A">
        <w:rPr>
          <w:rFonts w:cs="Arial"/>
          <w:b/>
          <w:bCs/>
          <w:lang w:val="es-MX"/>
        </w:rPr>
        <w:t xml:space="preserve"> </w:t>
      </w:r>
      <w:r w:rsidR="00E113CE">
        <w:rPr>
          <w:rFonts w:cs="Arial"/>
          <w:b/>
          <w:bCs/>
          <w:lang w:val="es-MX"/>
        </w:rPr>
        <w:t xml:space="preserve">de </w:t>
      </w:r>
      <w:r w:rsidR="00E25527">
        <w:rPr>
          <w:rFonts w:cs="Arial"/>
          <w:b/>
          <w:bCs/>
          <w:lang w:val="es-MX"/>
        </w:rPr>
        <w:t>Octubre de 2016</w:t>
      </w:r>
      <w:r w:rsidR="00E113CE" w:rsidRPr="007A53AC">
        <w:rPr>
          <w:rFonts w:cs="Arial"/>
          <w:bCs/>
          <w:lang w:val="es-MX"/>
        </w:rPr>
        <w:t xml:space="preserve">, se </w:t>
      </w:r>
      <w:r w:rsidR="00E113CE" w:rsidRPr="007A53AC">
        <w:rPr>
          <w:rFonts w:cs="Arial"/>
          <w:lang w:val="es-MX"/>
        </w:rPr>
        <w:t xml:space="preserve">turnó, el </w:t>
      </w:r>
      <w:r w:rsidR="00E113CE">
        <w:rPr>
          <w:rFonts w:cs="Arial"/>
          <w:lang w:val="es-MX"/>
        </w:rPr>
        <w:t>E</w:t>
      </w:r>
      <w:r w:rsidR="00E113CE" w:rsidRPr="007A53AC">
        <w:rPr>
          <w:rFonts w:cs="Arial"/>
          <w:lang w:val="es-MX"/>
        </w:rPr>
        <w:t xml:space="preserve">xpediente </w:t>
      </w:r>
      <w:r w:rsidR="00E113CE">
        <w:rPr>
          <w:rFonts w:cs="Arial"/>
          <w:lang w:val="es-MX"/>
        </w:rPr>
        <w:t>L</w:t>
      </w:r>
      <w:r w:rsidR="00E113CE" w:rsidRPr="007A53AC">
        <w:rPr>
          <w:rFonts w:cs="Arial"/>
          <w:lang w:val="es-MX"/>
        </w:rPr>
        <w:t xml:space="preserve">egislativo </w:t>
      </w:r>
      <w:r w:rsidR="00E113CE" w:rsidRPr="001E65E6">
        <w:rPr>
          <w:rFonts w:cs="Arial"/>
          <w:lang w:val="es-MX"/>
        </w:rPr>
        <w:t xml:space="preserve">número </w:t>
      </w:r>
      <w:r w:rsidR="00E25527" w:rsidRPr="00E25527">
        <w:rPr>
          <w:rFonts w:cs="Arial"/>
          <w:b/>
          <w:lang w:val="es-MX"/>
        </w:rPr>
        <w:t>10333</w:t>
      </w:r>
      <w:r w:rsidR="00E25527">
        <w:rPr>
          <w:rFonts w:cs="Arial"/>
          <w:b/>
          <w:lang w:val="es-MX"/>
        </w:rPr>
        <w:t>/LXXIV</w:t>
      </w:r>
      <w:r w:rsidR="00E113CE" w:rsidRPr="001E65E6">
        <w:rPr>
          <w:rFonts w:cs="Arial"/>
          <w:lang w:val="es-MX"/>
        </w:rPr>
        <w:t>,</w:t>
      </w:r>
      <w:r w:rsidR="00E113CE" w:rsidRPr="007A53AC">
        <w:rPr>
          <w:rFonts w:cs="Arial"/>
          <w:lang w:val="es-MX"/>
        </w:rPr>
        <w:t xml:space="preserve"> el cual contiene un escrito signado por</w:t>
      </w:r>
      <w:r w:rsidR="00E113CE">
        <w:rPr>
          <w:rFonts w:cs="Arial"/>
          <w:lang w:val="es-MX"/>
        </w:rPr>
        <w:t xml:space="preserve"> </w:t>
      </w:r>
      <w:r w:rsidR="00E25527">
        <w:rPr>
          <w:rFonts w:cs="Arial"/>
          <w:lang w:val="es-MX"/>
        </w:rPr>
        <w:t xml:space="preserve">el </w:t>
      </w:r>
      <w:r w:rsidR="00E25527" w:rsidRPr="00E25527">
        <w:rPr>
          <w:rFonts w:cs="Arial"/>
          <w:b/>
          <w:lang w:val="es-MX"/>
        </w:rPr>
        <w:t xml:space="preserve">C. Dip. Gabriel Tláloc Cantú </w:t>
      </w:r>
      <w:r w:rsidR="00E25527" w:rsidRPr="0034693A">
        <w:rPr>
          <w:rFonts w:cs="Arial"/>
          <w:b/>
          <w:lang w:val="es-MX"/>
        </w:rPr>
        <w:t>Cantú</w:t>
      </w:r>
      <w:r w:rsidR="0034693A">
        <w:rPr>
          <w:rFonts w:cs="Arial"/>
          <w:b/>
          <w:lang w:val="es-MX"/>
        </w:rPr>
        <w:t xml:space="preserve">, </w:t>
      </w:r>
      <w:r w:rsidR="0034693A" w:rsidRPr="0034693A">
        <w:rPr>
          <w:rFonts w:cs="Arial"/>
          <w:lang w:val="es-MX"/>
        </w:rPr>
        <w:t>Integrante del Grupo Legislativo del Partido Revolucionario Institucional</w:t>
      </w:r>
      <w:r w:rsidR="00276D4A" w:rsidRPr="0034693A">
        <w:rPr>
          <w:rFonts w:cs="Arial"/>
          <w:lang w:val="es-MX"/>
        </w:rPr>
        <w:t>,</w:t>
      </w:r>
      <w:r w:rsidR="0034693A" w:rsidRPr="0034693A">
        <w:rPr>
          <w:rFonts w:cs="Arial"/>
          <w:b/>
          <w:lang w:val="es-MX"/>
        </w:rPr>
        <w:t xml:space="preserve"> </w:t>
      </w:r>
      <w:r w:rsidR="0034693A">
        <w:rPr>
          <w:rFonts w:cs="Arial"/>
          <w:bCs/>
          <w:lang w:val="es-MX"/>
        </w:rPr>
        <w:t>en relació</w:t>
      </w:r>
      <w:r w:rsidR="0034693A" w:rsidRPr="00EC0AC3">
        <w:rPr>
          <w:rFonts w:cs="Arial"/>
          <w:bCs/>
          <w:lang w:val="es-MX"/>
        </w:rPr>
        <w:t>n</w:t>
      </w:r>
      <w:r w:rsidR="0034693A">
        <w:rPr>
          <w:rFonts w:cs="Arial"/>
          <w:bCs/>
          <w:lang w:val="es-MX"/>
        </w:rPr>
        <w:t xml:space="preserve"> al delito de allanamiento de morada</w:t>
      </w:r>
      <w:r w:rsidR="0034693A" w:rsidRPr="00EC0AC3">
        <w:rPr>
          <w:rFonts w:cs="Arial"/>
          <w:bCs/>
          <w:lang w:val="es-MX"/>
        </w:rPr>
        <w:t>.</w:t>
      </w:r>
    </w:p>
    <w:p w:rsidR="00E113CE" w:rsidRDefault="00E113CE" w:rsidP="00DB71D6">
      <w:pPr>
        <w:spacing w:line="360" w:lineRule="auto"/>
        <w:ind w:firstLine="708"/>
        <w:jc w:val="both"/>
        <w:rPr>
          <w:rFonts w:cs="Arial"/>
          <w:bCs/>
          <w:lang w:val="es-MX"/>
        </w:rPr>
      </w:pPr>
    </w:p>
    <w:p w:rsidR="00F276B0"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DE6EEF" w:rsidRDefault="00DE6EEF" w:rsidP="00F276B0">
      <w:pPr>
        <w:spacing w:line="360" w:lineRule="auto"/>
        <w:ind w:firstLine="708"/>
        <w:jc w:val="both"/>
        <w:rPr>
          <w:rFonts w:cs="Arial"/>
          <w:lang w:val="es-MX"/>
        </w:rPr>
      </w:pPr>
    </w:p>
    <w:p w:rsidR="00DE6EEF" w:rsidRPr="00A46EBB" w:rsidRDefault="00DE6EEF" w:rsidP="00F276B0">
      <w:pPr>
        <w:spacing w:line="360" w:lineRule="auto"/>
        <w:ind w:firstLine="708"/>
        <w:jc w:val="both"/>
        <w:rPr>
          <w:rFonts w:cs="Arial"/>
          <w:lang w:val="es-MX"/>
        </w:rPr>
      </w:pPr>
    </w:p>
    <w:p w:rsidR="00F276B0" w:rsidRPr="00A46EBB" w:rsidRDefault="00F276B0" w:rsidP="00F276B0">
      <w:pPr>
        <w:spacing w:line="360" w:lineRule="auto"/>
        <w:jc w:val="both"/>
        <w:rPr>
          <w:rFonts w:cs="Arial"/>
          <w:b/>
          <w:lang w:val="es-MX"/>
        </w:rPr>
      </w:pPr>
    </w:p>
    <w:p w:rsidR="00F276B0" w:rsidRDefault="00F276B0" w:rsidP="00F276B0">
      <w:pPr>
        <w:spacing w:line="360" w:lineRule="auto"/>
        <w:jc w:val="both"/>
        <w:rPr>
          <w:rFonts w:cs="Arial"/>
          <w:b/>
          <w:lang w:val="es-MX"/>
        </w:rPr>
      </w:pPr>
      <w:r w:rsidRPr="00A46EBB">
        <w:rPr>
          <w:rFonts w:cs="Arial"/>
          <w:b/>
          <w:lang w:val="es-MX"/>
        </w:rPr>
        <w:lastRenderedPageBreak/>
        <w:t>ANTECEDENTES</w:t>
      </w:r>
    </w:p>
    <w:p w:rsidR="005B36C4" w:rsidRDefault="005B36C4" w:rsidP="00F276B0">
      <w:pPr>
        <w:spacing w:line="360" w:lineRule="auto"/>
        <w:jc w:val="both"/>
        <w:rPr>
          <w:rFonts w:cs="Arial"/>
          <w:b/>
          <w:lang w:val="es-MX"/>
        </w:rPr>
      </w:pPr>
    </w:p>
    <w:p w:rsidR="00531131" w:rsidRPr="00531131" w:rsidRDefault="00E25527" w:rsidP="00531131">
      <w:pPr>
        <w:spacing w:line="360" w:lineRule="auto"/>
        <w:jc w:val="center"/>
        <w:rPr>
          <w:rFonts w:cs="Arial"/>
          <w:b/>
        </w:rPr>
      </w:pPr>
      <w:r>
        <w:rPr>
          <w:rFonts w:cs="Arial"/>
          <w:b/>
        </w:rPr>
        <w:t>Expediente 9887/LXXIV</w:t>
      </w:r>
    </w:p>
    <w:p w:rsidR="00531131" w:rsidRDefault="00531131" w:rsidP="00531131">
      <w:pPr>
        <w:spacing w:line="360" w:lineRule="auto"/>
        <w:ind w:firstLine="708"/>
        <w:jc w:val="both"/>
        <w:rPr>
          <w:rFonts w:cs="Arial"/>
        </w:rPr>
      </w:pPr>
    </w:p>
    <w:p w:rsidR="00363044" w:rsidRPr="00FE01B3" w:rsidRDefault="00E25527" w:rsidP="00531131">
      <w:pPr>
        <w:spacing w:line="360" w:lineRule="auto"/>
        <w:ind w:firstLine="708"/>
        <w:jc w:val="both"/>
        <w:rPr>
          <w:rFonts w:cs="Arial"/>
          <w:lang w:val="es-MX"/>
        </w:rPr>
      </w:pPr>
      <w:r>
        <w:rPr>
          <w:rFonts w:cs="Arial"/>
        </w:rPr>
        <w:t xml:space="preserve">El Promovente expone que según estadísticas del INEGI uno de cada tres hogares resultan afectados por el delito de allanamiento de morada, </w:t>
      </w:r>
      <w:r w:rsidR="002505ED">
        <w:rPr>
          <w:rFonts w:cs="Arial"/>
        </w:rPr>
        <w:t>al actor del delito se le deberá someter a una sanción que realmente sea estricta para lograr la disminución de índices delictuosos.</w:t>
      </w:r>
    </w:p>
    <w:p w:rsidR="00363044" w:rsidRDefault="00363044" w:rsidP="002E4291">
      <w:pPr>
        <w:spacing w:line="360" w:lineRule="auto"/>
        <w:jc w:val="both"/>
        <w:rPr>
          <w:rFonts w:cs="Arial"/>
        </w:rPr>
      </w:pPr>
    </w:p>
    <w:p w:rsidR="000961B6" w:rsidRDefault="000961B6" w:rsidP="000961B6">
      <w:pPr>
        <w:spacing w:line="360" w:lineRule="auto"/>
        <w:ind w:firstLine="708"/>
        <w:jc w:val="both"/>
        <w:rPr>
          <w:rFonts w:cs="Arial"/>
          <w:lang w:val="es-MX"/>
        </w:rPr>
      </w:pPr>
      <w:r>
        <w:rPr>
          <w:rFonts w:cs="Arial"/>
          <w:lang w:val="es-MX"/>
        </w:rPr>
        <w:t xml:space="preserve">En base a ello, </w:t>
      </w:r>
      <w:r w:rsidR="002505ED">
        <w:rPr>
          <w:rFonts w:cs="Arial"/>
          <w:lang w:val="es-MX"/>
        </w:rPr>
        <w:t xml:space="preserve">se </w:t>
      </w:r>
      <w:r>
        <w:rPr>
          <w:rFonts w:cs="Arial"/>
          <w:lang w:val="es-MX"/>
        </w:rPr>
        <w:t>b</w:t>
      </w:r>
      <w:r w:rsidRPr="000961B6">
        <w:rPr>
          <w:rFonts w:cs="Arial"/>
          <w:lang w:val="es-MX"/>
        </w:rPr>
        <w:t xml:space="preserve">usca proteger la vida, la integridad y </w:t>
      </w:r>
      <w:r w:rsidR="002505ED">
        <w:rPr>
          <w:rFonts w:cs="Arial"/>
          <w:lang w:val="es-MX"/>
        </w:rPr>
        <w:t xml:space="preserve">la seguridad del ciudadano para que pueda tener la tranquilidad de estar en su propio hogar u oficina, estableciendo en el </w:t>
      </w:r>
      <w:r w:rsidRPr="000961B6">
        <w:rPr>
          <w:rFonts w:cs="Arial"/>
          <w:lang w:val="es-MX"/>
        </w:rPr>
        <w:t>Código</w:t>
      </w:r>
      <w:r w:rsidR="002505ED">
        <w:rPr>
          <w:rFonts w:cs="Arial"/>
          <w:lang w:val="es-MX"/>
        </w:rPr>
        <w:t xml:space="preserve"> Penal del Estado de Nuevo León, en el artículo 296 agregando un párrafo segundo para considerar la modalidad de allanamiento de domicilio de persona jurídica colectiva, pública o privada, despacho profesional u oficina, o en establecimiento mercantil o local abierto al público fuera de las horas de apertura, así como aplicar la sanción de seis meses a cuatro años de prisión</w:t>
      </w:r>
      <w:r w:rsidR="006A4D1B">
        <w:rPr>
          <w:rFonts w:cs="Arial"/>
          <w:lang w:val="es-MX"/>
        </w:rPr>
        <w:t>, esta modalidad de delito de allanamiento se perseguirá por querella.</w:t>
      </w:r>
    </w:p>
    <w:p w:rsidR="000961B6" w:rsidRDefault="000961B6" w:rsidP="007F73A1">
      <w:pPr>
        <w:spacing w:line="360" w:lineRule="auto"/>
        <w:jc w:val="both"/>
        <w:rPr>
          <w:rFonts w:cs="Arial"/>
          <w:lang w:val="es-MX"/>
        </w:rPr>
      </w:pPr>
    </w:p>
    <w:p w:rsidR="00531131" w:rsidRDefault="00531131" w:rsidP="00531131">
      <w:pPr>
        <w:spacing w:line="360" w:lineRule="auto"/>
        <w:jc w:val="center"/>
        <w:rPr>
          <w:rFonts w:cs="Arial"/>
          <w:b/>
        </w:rPr>
      </w:pPr>
      <w:r w:rsidRPr="00531131">
        <w:rPr>
          <w:rFonts w:cs="Arial"/>
          <w:b/>
        </w:rPr>
        <w:t xml:space="preserve">Expediente </w:t>
      </w:r>
      <w:r w:rsidR="006A4D1B">
        <w:rPr>
          <w:rFonts w:cs="Arial"/>
          <w:b/>
        </w:rPr>
        <w:t>10333/LXXIV</w:t>
      </w:r>
    </w:p>
    <w:p w:rsidR="00531131" w:rsidRDefault="00531131" w:rsidP="00531131">
      <w:pPr>
        <w:spacing w:line="360" w:lineRule="auto"/>
        <w:jc w:val="center"/>
        <w:rPr>
          <w:rFonts w:cs="Arial"/>
          <w:b/>
        </w:rPr>
      </w:pPr>
    </w:p>
    <w:p w:rsidR="006A4D1B" w:rsidRDefault="006A4D1B" w:rsidP="00966A88">
      <w:pPr>
        <w:spacing w:line="360" w:lineRule="auto"/>
        <w:ind w:firstLine="708"/>
        <w:jc w:val="both"/>
        <w:rPr>
          <w:rFonts w:cs="Arial"/>
          <w:lang w:val="es-MX"/>
        </w:rPr>
      </w:pPr>
      <w:r>
        <w:rPr>
          <w:rFonts w:cs="Arial"/>
          <w:lang w:val="es-MX"/>
        </w:rPr>
        <w:t xml:space="preserve">El Promovente </w:t>
      </w:r>
      <w:r w:rsidR="005C46C9">
        <w:rPr>
          <w:rFonts w:cs="Arial"/>
          <w:lang w:val="es-MX"/>
        </w:rPr>
        <w:t>menciona que en nuestra Carta Magna se establece la garantía que, nadie puede ser molestado en su persona, familia, domicilio papeles o posesiones, sino en virtud de mandamiento escrito de la autoridad competente que funde y motive la causa legal del procedimiento.</w:t>
      </w:r>
    </w:p>
    <w:p w:rsidR="00F917B6" w:rsidRDefault="00F917B6" w:rsidP="00966A88">
      <w:pPr>
        <w:spacing w:line="360" w:lineRule="auto"/>
        <w:ind w:firstLine="708"/>
        <w:jc w:val="both"/>
        <w:rPr>
          <w:rFonts w:cs="Arial"/>
          <w:lang w:val="es-MX"/>
        </w:rPr>
      </w:pPr>
    </w:p>
    <w:p w:rsidR="005C46C9" w:rsidRDefault="005C46C9" w:rsidP="00966A88">
      <w:pPr>
        <w:spacing w:line="360" w:lineRule="auto"/>
        <w:ind w:firstLine="708"/>
        <w:jc w:val="both"/>
        <w:rPr>
          <w:rFonts w:cs="Arial"/>
          <w:lang w:val="es-MX"/>
        </w:rPr>
      </w:pPr>
      <w:r>
        <w:rPr>
          <w:rFonts w:cs="Arial"/>
          <w:lang w:val="es-MX"/>
        </w:rPr>
        <w:t xml:space="preserve">Según cifras de la Procuraduría General de Justicia del Estado de Nuevo León, el delito de allanamiento de morada se ha incrementado en el mes de Septiembre en comparación con el resto del año siendo en el trascurso de la noche el momento ideal para llevarlo a cabo. </w:t>
      </w:r>
    </w:p>
    <w:p w:rsidR="006A4D1B" w:rsidRDefault="006A4D1B" w:rsidP="005C46C9">
      <w:pPr>
        <w:spacing w:line="360" w:lineRule="auto"/>
        <w:jc w:val="both"/>
        <w:rPr>
          <w:rFonts w:cs="Arial"/>
          <w:lang w:val="es-MX"/>
        </w:rPr>
      </w:pPr>
    </w:p>
    <w:p w:rsidR="000961B6" w:rsidRDefault="00966A88" w:rsidP="00966A88">
      <w:pPr>
        <w:spacing w:line="360" w:lineRule="auto"/>
        <w:ind w:firstLine="708"/>
        <w:jc w:val="both"/>
        <w:rPr>
          <w:rFonts w:cs="Arial"/>
          <w:lang w:val="es-MX"/>
        </w:rPr>
      </w:pPr>
      <w:r>
        <w:rPr>
          <w:rFonts w:cs="Arial"/>
          <w:lang w:val="es-MX"/>
        </w:rPr>
        <w:t>Concluye que</w:t>
      </w:r>
      <w:r w:rsidR="005C46C9">
        <w:rPr>
          <w:rFonts w:cs="Arial"/>
          <w:lang w:val="es-MX"/>
        </w:rPr>
        <w:t xml:space="preserve"> llevar a cabo este delito en el trascurso de la noche deberá de considerarse como agravante ya que es necesario tomar medidas para darle certeza jurídica a la garantía constitucional del derecho a la paz y a la seguridad de las personas, agravando este delito duplicando la pena cuando los delincuentes actúen con alevosía, aprovechando que la gente descansa para introducirse a sus domicilios y quebrantar su privacidad.</w:t>
      </w:r>
    </w:p>
    <w:p w:rsidR="002D1793" w:rsidRDefault="002D1793" w:rsidP="00966A88">
      <w:pPr>
        <w:spacing w:line="360" w:lineRule="auto"/>
        <w:ind w:firstLine="708"/>
        <w:jc w:val="both"/>
        <w:rPr>
          <w:rFonts w:cs="Arial"/>
          <w:lang w:val="es-MX"/>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BE00E8" w:rsidRDefault="00F276B0" w:rsidP="00F276B0">
      <w:pPr>
        <w:spacing w:line="360" w:lineRule="auto"/>
        <w:ind w:firstLine="708"/>
        <w:jc w:val="both"/>
        <w:rPr>
          <w:rFonts w:cs="Arial"/>
          <w:lang w:val="es-MX"/>
        </w:rPr>
      </w:pPr>
      <w:r w:rsidRPr="00BE00E8">
        <w:rPr>
          <w:rFonts w:cs="Arial"/>
          <w:lang w:val="es-MX"/>
        </w:rPr>
        <w:t xml:space="preserve">Esta </w:t>
      </w:r>
      <w:r w:rsidRPr="00BE00E8">
        <w:rPr>
          <w:rFonts w:cs="Arial"/>
          <w:b/>
          <w:lang w:val="es-MX"/>
        </w:rPr>
        <w:t>Comisión de</w:t>
      </w:r>
      <w:r w:rsidRPr="00BE00E8">
        <w:rPr>
          <w:rFonts w:cs="Arial"/>
          <w:lang w:val="es-MX"/>
        </w:rPr>
        <w:t xml:space="preserve"> </w:t>
      </w:r>
      <w:r w:rsidRPr="00BE00E8">
        <w:rPr>
          <w:rFonts w:cs="Arial"/>
          <w:b/>
          <w:lang w:val="es-MX"/>
        </w:rPr>
        <w:t>Justicia y Seguridad Pública</w:t>
      </w:r>
      <w:r w:rsidRPr="00BE00E8">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E00E8">
          <w:rPr>
            <w:rFonts w:cs="Arial"/>
            <w:lang w:val="es-MX"/>
          </w:rPr>
          <w:t>la Ley Orgánica</w:t>
        </w:r>
      </w:smartTag>
      <w:r w:rsidRPr="00BE00E8">
        <w:rPr>
          <w:rFonts w:cs="Arial"/>
          <w:lang w:val="es-MX"/>
        </w:rPr>
        <w:t xml:space="preserve"> del Poder </w:t>
      </w:r>
      <w:r w:rsidRPr="00BE00E8">
        <w:rPr>
          <w:rFonts w:cs="Arial"/>
          <w:lang w:val="es-MX"/>
        </w:rPr>
        <w:lastRenderedPageBreak/>
        <w:t>Legislativo del Estado de Nuevo León, y 39, fracción III, inciso L), del Reglamento para el Gobierno Interior del Congreso del Estado de Nuevo León.</w:t>
      </w:r>
    </w:p>
    <w:p w:rsidR="00707ABC" w:rsidRDefault="00B02FF8" w:rsidP="00D13F3C">
      <w:pPr>
        <w:spacing w:line="360" w:lineRule="auto"/>
        <w:ind w:firstLine="708"/>
        <w:jc w:val="both"/>
        <w:rPr>
          <w:rFonts w:cs="Arial"/>
          <w:lang w:val="es-MX"/>
        </w:rPr>
      </w:pPr>
      <w:r w:rsidRPr="00B02FF8">
        <w:rPr>
          <w:rFonts w:cs="Arial"/>
          <w:lang w:val="es-MX"/>
        </w:rPr>
        <w:t>La inviolabilidad del domicilio constituye un derecho fundamental, el cual en nuestro país se encuentra garantizado por el artículo 16 de la Constitución Política de los Estados Unidos Mexicanos</w:t>
      </w:r>
      <w:r w:rsidR="0034693A">
        <w:rPr>
          <w:rFonts w:cs="Arial"/>
          <w:lang w:val="es-MX"/>
        </w:rPr>
        <w:t>, -y su correlativo estatal-</w:t>
      </w:r>
      <w:r w:rsidRPr="00B02FF8">
        <w:rPr>
          <w:rFonts w:cs="Arial"/>
          <w:lang w:val="es-MX"/>
        </w:rPr>
        <w:t>, mismo que en su primer párrafo establece como derecho</w:t>
      </w:r>
      <w:r>
        <w:rPr>
          <w:rFonts w:cs="Arial"/>
          <w:lang w:val="es-MX"/>
        </w:rPr>
        <w:t xml:space="preserve"> </w:t>
      </w:r>
      <w:r w:rsidRPr="00B02FF8">
        <w:rPr>
          <w:rFonts w:cs="Arial"/>
          <w:lang w:val="es-MX"/>
        </w:rPr>
        <w:t xml:space="preserve">subjetivo público de los gobernados el no ser molestados, </w:t>
      </w:r>
      <w:r w:rsidR="00707ABC">
        <w:rPr>
          <w:rFonts w:cs="Arial"/>
          <w:lang w:val="es-MX"/>
        </w:rPr>
        <w:t>en su persona, domicilio, papeles o posesiones, agregando que la única manera de que exista actos de molestia, será en virtud de mandamiento escrito de la autoridad competente, que funde y motive la causa legal del procedimiento.</w:t>
      </w:r>
    </w:p>
    <w:p w:rsidR="00707ABC" w:rsidRDefault="00707ABC" w:rsidP="00D13F3C">
      <w:pPr>
        <w:spacing w:line="360" w:lineRule="auto"/>
        <w:ind w:firstLine="708"/>
        <w:jc w:val="both"/>
        <w:rPr>
          <w:rFonts w:cs="Arial"/>
          <w:lang w:val="es-MX"/>
        </w:rPr>
      </w:pPr>
    </w:p>
    <w:p w:rsidR="00707ABC" w:rsidRDefault="00707ABC" w:rsidP="00707ABC">
      <w:pPr>
        <w:spacing w:line="360" w:lineRule="auto"/>
        <w:ind w:firstLine="708"/>
        <w:jc w:val="both"/>
        <w:rPr>
          <w:rFonts w:cs="Arial"/>
          <w:lang w:val="es-MX"/>
        </w:rPr>
      </w:pPr>
      <w:r>
        <w:rPr>
          <w:rFonts w:cs="Arial"/>
          <w:lang w:val="es-MX"/>
        </w:rPr>
        <w:t xml:space="preserve">Lo anterior atendiendo </w:t>
      </w:r>
      <w:r w:rsidRPr="00B02FF8">
        <w:rPr>
          <w:rFonts w:cs="Arial"/>
          <w:lang w:val="es-MX"/>
        </w:rPr>
        <w:t xml:space="preserve">al principio de seguridad jurídica en beneficio del particular afectado, lo que implica que la autoridad debe cumplir con los requisitos establecidos </w:t>
      </w:r>
      <w:r>
        <w:rPr>
          <w:rFonts w:cs="Arial"/>
          <w:lang w:val="es-MX"/>
        </w:rPr>
        <w:t xml:space="preserve">tanto en la </w:t>
      </w:r>
      <w:r w:rsidRPr="00B02FF8">
        <w:rPr>
          <w:rFonts w:cs="Arial"/>
          <w:lang w:val="es-MX"/>
        </w:rPr>
        <w:t>Constitución</w:t>
      </w:r>
      <w:r w:rsidR="003A69E8">
        <w:rPr>
          <w:rFonts w:cs="Arial"/>
          <w:lang w:val="es-MX"/>
        </w:rPr>
        <w:t xml:space="preserve"> y tratados internacionales ratificados por México –que permean a las dem</w:t>
      </w:r>
      <w:r w:rsidRPr="00B02FF8">
        <w:rPr>
          <w:rFonts w:cs="Arial"/>
          <w:lang w:val="es-MX"/>
        </w:rPr>
        <w:t>ás leyes que de ella emanen</w:t>
      </w:r>
      <w:r w:rsidR="003A69E8">
        <w:rPr>
          <w:rFonts w:cs="Arial"/>
          <w:lang w:val="es-MX"/>
        </w:rPr>
        <w:t>-</w:t>
      </w:r>
      <w:r w:rsidRPr="00B02FF8">
        <w:rPr>
          <w:rFonts w:cs="Arial"/>
          <w:lang w:val="es-MX"/>
        </w:rPr>
        <w:t>;</w:t>
      </w:r>
      <w:r w:rsidR="003A69E8">
        <w:rPr>
          <w:rFonts w:cs="Arial"/>
          <w:lang w:val="es-MX"/>
        </w:rPr>
        <w:t xml:space="preserve"> ya que la intromisión en la vida personal del gobernado </w:t>
      </w:r>
      <w:r w:rsidRPr="00B02FF8">
        <w:rPr>
          <w:rFonts w:cs="Arial"/>
          <w:lang w:val="es-MX"/>
        </w:rPr>
        <w:t xml:space="preserve">debe limitarse a un propósito determinado, </w:t>
      </w:r>
      <w:r w:rsidR="003A69E8">
        <w:rPr>
          <w:rFonts w:cs="Arial"/>
          <w:lang w:val="es-MX"/>
        </w:rPr>
        <w:t xml:space="preserve">que cese los actos de delito, </w:t>
      </w:r>
      <w:r w:rsidR="003A69E8" w:rsidRPr="003A69E8">
        <w:rPr>
          <w:rFonts w:cs="Arial"/>
          <w:i/>
          <w:lang w:val="es-MX"/>
        </w:rPr>
        <w:t>–teniendo como única excepción los casos de flagrancia</w:t>
      </w:r>
      <w:r w:rsidR="003A69E8">
        <w:rPr>
          <w:rFonts w:cs="Arial"/>
          <w:i/>
          <w:lang w:val="es-MX"/>
        </w:rPr>
        <w:t xml:space="preserve">, o </w:t>
      </w:r>
      <w:r w:rsidR="003A69E8">
        <w:rPr>
          <w:rFonts w:cs="Arial"/>
          <w:lang w:val="es-MX"/>
        </w:rPr>
        <w:t xml:space="preserve">en las </w:t>
      </w:r>
      <w:r w:rsidRPr="00B02FF8">
        <w:rPr>
          <w:rFonts w:cs="Arial"/>
          <w:lang w:val="es-MX"/>
        </w:rPr>
        <w:t>búsqueda de personas</w:t>
      </w:r>
      <w:r w:rsidR="003A69E8">
        <w:rPr>
          <w:rFonts w:cs="Arial"/>
          <w:lang w:val="es-MX"/>
        </w:rPr>
        <w:t xml:space="preserve"> </w:t>
      </w:r>
      <w:r w:rsidRPr="00B02FF8">
        <w:rPr>
          <w:rFonts w:cs="Arial"/>
          <w:lang w:val="es-MX"/>
        </w:rPr>
        <w:t>u objetos relacionados con un delito</w:t>
      </w:r>
      <w:r w:rsidR="003A69E8">
        <w:rPr>
          <w:rFonts w:cs="Arial"/>
          <w:lang w:val="es-MX"/>
        </w:rPr>
        <w:t xml:space="preserve">, ello bajo ciertas condiciones- </w:t>
      </w:r>
    </w:p>
    <w:p w:rsidR="00707ABC" w:rsidRDefault="00707ABC" w:rsidP="00D13F3C">
      <w:pPr>
        <w:spacing w:line="360" w:lineRule="auto"/>
        <w:ind w:firstLine="708"/>
        <w:jc w:val="both"/>
        <w:rPr>
          <w:rFonts w:cs="Arial"/>
          <w:lang w:val="es-MX"/>
        </w:rPr>
      </w:pPr>
    </w:p>
    <w:p w:rsidR="003A69E8" w:rsidRDefault="003A69E8" w:rsidP="003A69E8">
      <w:pPr>
        <w:spacing w:line="360" w:lineRule="auto"/>
        <w:ind w:firstLine="708"/>
        <w:jc w:val="both"/>
        <w:rPr>
          <w:rFonts w:cs="Arial"/>
          <w:lang w:val="es-MX"/>
        </w:rPr>
      </w:pPr>
      <w:r>
        <w:rPr>
          <w:rFonts w:cs="Arial"/>
          <w:lang w:val="es-MX"/>
        </w:rPr>
        <w:t xml:space="preserve">Por lo que toca al Derecho internacional, creemos oportuno </w:t>
      </w:r>
      <w:r w:rsidRPr="00D80A67">
        <w:rPr>
          <w:rFonts w:cs="Arial"/>
          <w:lang w:val="es-MX"/>
        </w:rPr>
        <w:t>señalar que la protección a la inviolabilidad del domicilio también ha sido</w:t>
      </w:r>
      <w:r>
        <w:rPr>
          <w:rFonts w:cs="Arial"/>
          <w:lang w:val="es-MX"/>
        </w:rPr>
        <w:t xml:space="preserve"> </w:t>
      </w:r>
      <w:r w:rsidRPr="00D80A67">
        <w:rPr>
          <w:rFonts w:cs="Arial"/>
          <w:lang w:val="es-MX"/>
        </w:rPr>
        <w:t xml:space="preserve">considerada en </w:t>
      </w:r>
      <w:r>
        <w:rPr>
          <w:rFonts w:cs="Arial"/>
          <w:lang w:val="es-MX"/>
        </w:rPr>
        <w:t>convenios</w:t>
      </w:r>
      <w:r w:rsidRPr="00D80A67">
        <w:rPr>
          <w:rFonts w:cs="Arial"/>
          <w:lang w:val="es-MX"/>
        </w:rPr>
        <w:t xml:space="preserve"> firmados </w:t>
      </w:r>
      <w:r>
        <w:rPr>
          <w:rFonts w:cs="Arial"/>
          <w:lang w:val="es-MX"/>
        </w:rPr>
        <w:t xml:space="preserve">y ratificados </w:t>
      </w:r>
      <w:r w:rsidRPr="00D80A67">
        <w:rPr>
          <w:rFonts w:cs="Arial"/>
          <w:lang w:val="es-MX"/>
        </w:rPr>
        <w:t>por nuestro país, entre otros</w:t>
      </w:r>
      <w:r>
        <w:rPr>
          <w:rFonts w:cs="Arial"/>
          <w:lang w:val="es-MX"/>
        </w:rPr>
        <w:t>:</w:t>
      </w:r>
    </w:p>
    <w:p w:rsidR="003A69E8" w:rsidRDefault="003A69E8" w:rsidP="003A69E8">
      <w:pPr>
        <w:spacing w:line="360" w:lineRule="auto"/>
        <w:ind w:firstLine="708"/>
        <w:jc w:val="both"/>
        <w:rPr>
          <w:rFonts w:cs="Arial"/>
          <w:lang w:val="es-MX"/>
        </w:rPr>
      </w:pPr>
    </w:p>
    <w:p w:rsidR="003A69E8" w:rsidRDefault="005B36C4" w:rsidP="003A69E8">
      <w:pPr>
        <w:spacing w:line="360" w:lineRule="auto"/>
        <w:ind w:firstLine="708"/>
        <w:jc w:val="both"/>
        <w:rPr>
          <w:rFonts w:cs="Arial"/>
          <w:lang w:val="es-MX"/>
        </w:rPr>
      </w:pPr>
      <w:r>
        <w:rPr>
          <w:rFonts w:cs="Arial"/>
          <w:lang w:val="es-MX"/>
        </w:rPr>
        <w:lastRenderedPageBreak/>
        <w:t>*</w:t>
      </w:r>
      <w:r w:rsidR="003A69E8">
        <w:rPr>
          <w:rFonts w:cs="Arial"/>
          <w:lang w:val="es-MX"/>
        </w:rPr>
        <w:t>E</w:t>
      </w:r>
      <w:r w:rsidR="003A69E8" w:rsidRPr="00D80A67">
        <w:rPr>
          <w:rFonts w:cs="Arial"/>
          <w:lang w:val="es-MX"/>
        </w:rPr>
        <w:t>n el Pacto Internacional de Derechos Civiles y Políticos, abierto a firma en la ciudad de Nueva York, E.U.A. el 19 de diciembre de 1966, el cual en su artículo 17, dispone:</w:t>
      </w:r>
    </w:p>
    <w:p w:rsidR="003A69E8" w:rsidRPr="00D80A67" w:rsidRDefault="003A69E8" w:rsidP="003A69E8">
      <w:pPr>
        <w:spacing w:line="360" w:lineRule="auto"/>
        <w:ind w:firstLine="708"/>
        <w:jc w:val="both"/>
        <w:rPr>
          <w:rFonts w:cs="Arial"/>
          <w:lang w:val="es-MX"/>
        </w:rPr>
      </w:pPr>
      <w:r w:rsidRPr="00D80A67">
        <w:rPr>
          <w:rFonts w:cs="Arial"/>
          <w:lang w:val="es-MX"/>
        </w:rPr>
        <w:t>“Artículo 17</w:t>
      </w:r>
    </w:p>
    <w:p w:rsidR="003A69E8" w:rsidRDefault="003A69E8" w:rsidP="003A69E8">
      <w:pPr>
        <w:spacing w:line="360" w:lineRule="auto"/>
        <w:ind w:firstLine="708"/>
        <w:jc w:val="both"/>
        <w:rPr>
          <w:rFonts w:cs="Arial"/>
          <w:lang w:val="es-MX"/>
        </w:rPr>
      </w:pPr>
      <w:r w:rsidRPr="00D80A67">
        <w:rPr>
          <w:rFonts w:cs="Arial"/>
          <w:lang w:val="es-MX"/>
        </w:rPr>
        <w:t>1. Nadie será objeto de injerencias arbitrarias o ilegales en su vida privada, su familia, su domicilio o su correspondencia, ni de ataques ilegales a su honra y reputación.</w:t>
      </w:r>
    </w:p>
    <w:p w:rsidR="003A69E8" w:rsidRDefault="003A69E8" w:rsidP="003A69E8">
      <w:pPr>
        <w:spacing w:line="360" w:lineRule="auto"/>
        <w:ind w:firstLine="708"/>
        <w:jc w:val="both"/>
        <w:rPr>
          <w:rFonts w:cs="Arial"/>
          <w:lang w:val="es-MX"/>
        </w:rPr>
      </w:pPr>
      <w:r w:rsidRPr="00D80A67">
        <w:rPr>
          <w:rFonts w:cs="Arial"/>
          <w:lang w:val="es-MX"/>
        </w:rPr>
        <w:t>2. Toda persona tiene derecho a la protección de la ley contra esas injerencias o esos ataques.”</w:t>
      </w:r>
    </w:p>
    <w:p w:rsidR="003A69E8" w:rsidRDefault="003A69E8" w:rsidP="003A69E8">
      <w:pPr>
        <w:spacing w:line="360" w:lineRule="auto"/>
        <w:ind w:firstLine="708"/>
        <w:jc w:val="both"/>
        <w:rPr>
          <w:rFonts w:cs="Arial"/>
          <w:lang w:val="es-MX"/>
        </w:rPr>
      </w:pPr>
    </w:p>
    <w:p w:rsidR="003A69E8" w:rsidRDefault="005B36C4" w:rsidP="003A69E8">
      <w:pPr>
        <w:spacing w:line="360" w:lineRule="auto"/>
        <w:ind w:firstLine="708"/>
        <w:jc w:val="both"/>
        <w:rPr>
          <w:rFonts w:cs="Arial"/>
          <w:lang w:val="es-MX"/>
        </w:rPr>
      </w:pPr>
      <w:r>
        <w:rPr>
          <w:rFonts w:cs="Arial"/>
          <w:lang w:val="es-MX"/>
        </w:rPr>
        <w:t>*</w:t>
      </w:r>
      <w:r w:rsidR="003A69E8">
        <w:rPr>
          <w:rFonts w:cs="Arial"/>
          <w:lang w:val="es-MX"/>
        </w:rPr>
        <w:t xml:space="preserve">En </w:t>
      </w:r>
      <w:r w:rsidR="003A69E8" w:rsidRPr="00D80A67">
        <w:rPr>
          <w:rFonts w:cs="Arial"/>
          <w:lang w:val="es-MX"/>
        </w:rPr>
        <w:t>la Convención Americana sobre Derechos Humanos, adoptada en la ciudad de San José de Costa Rica, el 22 de noviembre de 1969, en su artículo 11, punto 2, señala:</w:t>
      </w:r>
    </w:p>
    <w:p w:rsidR="003A69E8" w:rsidRPr="00D80A67" w:rsidRDefault="003A69E8" w:rsidP="003A69E8">
      <w:pPr>
        <w:spacing w:line="360" w:lineRule="auto"/>
        <w:ind w:firstLine="708"/>
        <w:jc w:val="both"/>
        <w:rPr>
          <w:rFonts w:cs="Arial"/>
          <w:lang w:val="es-MX"/>
        </w:rPr>
      </w:pPr>
    </w:p>
    <w:p w:rsidR="003A69E8" w:rsidRPr="00D80A67" w:rsidRDefault="003A69E8" w:rsidP="003A69E8">
      <w:pPr>
        <w:spacing w:line="360" w:lineRule="auto"/>
        <w:ind w:firstLine="708"/>
        <w:jc w:val="both"/>
        <w:rPr>
          <w:rFonts w:cs="Arial"/>
          <w:lang w:val="es-MX"/>
        </w:rPr>
      </w:pPr>
      <w:r w:rsidRPr="00D80A67">
        <w:rPr>
          <w:rFonts w:cs="Arial"/>
          <w:lang w:val="es-MX"/>
        </w:rPr>
        <w:t>“Artículo 11. Protección de la Honra y de la Dignidad</w:t>
      </w:r>
    </w:p>
    <w:p w:rsidR="003A69E8" w:rsidRDefault="003A69E8" w:rsidP="003A69E8">
      <w:pPr>
        <w:spacing w:line="360" w:lineRule="auto"/>
        <w:ind w:firstLine="708"/>
        <w:jc w:val="both"/>
        <w:rPr>
          <w:rFonts w:cs="Arial"/>
          <w:lang w:val="es-MX"/>
        </w:rPr>
      </w:pPr>
      <w:r w:rsidRPr="00D80A67">
        <w:rPr>
          <w:rFonts w:cs="Arial"/>
          <w:lang w:val="es-MX"/>
        </w:rPr>
        <w:t>1. Toda persona tiene derecho al respeto de su honra y al reconocimiento de su dignidad.</w:t>
      </w:r>
    </w:p>
    <w:p w:rsidR="003A69E8" w:rsidRPr="00D80A67" w:rsidRDefault="003A69E8" w:rsidP="003A69E8">
      <w:pPr>
        <w:spacing w:line="360" w:lineRule="auto"/>
        <w:ind w:firstLine="708"/>
        <w:jc w:val="both"/>
        <w:rPr>
          <w:rFonts w:cs="Arial"/>
          <w:lang w:val="es-MX"/>
        </w:rPr>
      </w:pPr>
      <w:r w:rsidRPr="00D80A67">
        <w:rPr>
          <w:rFonts w:cs="Arial"/>
          <w:lang w:val="es-MX"/>
        </w:rPr>
        <w:t>2. Nadie puede ser objeto de in</w:t>
      </w:r>
      <w:r>
        <w:rPr>
          <w:rFonts w:cs="Arial"/>
          <w:lang w:val="es-MX"/>
        </w:rPr>
        <w:t>j</w:t>
      </w:r>
      <w:r w:rsidRPr="00D80A67">
        <w:rPr>
          <w:rFonts w:cs="Arial"/>
          <w:lang w:val="es-MX"/>
        </w:rPr>
        <w:t>erencias arbitrarias o abusivas en su vida privada, en la de su familia, en su domicilio o en su correspondencia, ni de ataques ilegales a su honra o reputación.</w:t>
      </w:r>
    </w:p>
    <w:p w:rsidR="003A69E8" w:rsidRDefault="003A69E8" w:rsidP="003A69E8">
      <w:pPr>
        <w:spacing w:line="360" w:lineRule="auto"/>
        <w:ind w:firstLine="708"/>
        <w:jc w:val="both"/>
        <w:rPr>
          <w:rFonts w:cs="Arial"/>
          <w:lang w:val="es-MX"/>
        </w:rPr>
      </w:pPr>
      <w:r w:rsidRPr="00D80A67">
        <w:rPr>
          <w:rFonts w:cs="Arial"/>
          <w:lang w:val="es-MX"/>
        </w:rPr>
        <w:t>3. Toda persona tiene derecho a la protección de la ley contra esas injerencias o esos ataques.”</w:t>
      </w:r>
    </w:p>
    <w:p w:rsidR="003A69E8" w:rsidRDefault="003A69E8" w:rsidP="00D13F3C">
      <w:pPr>
        <w:spacing w:line="360" w:lineRule="auto"/>
        <w:ind w:firstLine="708"/>
        <w:jc w:val="both"/>
        <w:rPr>
          <w:rFonts w:cs="Arial"/>
          <w:lang w:val="es-MX"/>
        </w:rPr>
      </w:pPr>
    </w:p>
    <w:p w:rsidR="003A69E8" w:rsidRDefault="003A69E8" w:rsidP="00D13F3C">
      <w:pPr>
        <w:spacing w:line="360" w:lineRule="auto"/>
        <w:ind w:firstLine="708"/>
        <w:jc w:val="both"/>
        <w:rPr>
          <w:rFonts w:cs="Arial"/>
          <w:lang w:val="es-MX"/>
        </w:rPr>
      </w:pPr>
      <w:r>
        <w:rPr>
          <w:rFonts w:cs="Arial"/>
          <w:lang w:val="es-MX"/>
        </w:rPr>
        <w:t>Como se puede ver l</w:t>
      </w:r>
      <w:r w:rsidR="00B02FF8" w:rsidRPr="00B02FF8">
        <w:rPr>
          <w:rFonts w:cs="Arial"/>
          <w:lang w:val="es-MX"/>
        </w:rPr>
        <w:t xml:space="preserve">a tutela de los derechos fundamentales debe ser el objetivo prioritario del Estado de Derecho </w:t>
      </w:r>
      <w:r>
        <w:rPr>
          <w:rFonts w:cs="Arial"/>
          <w:lang w:val="es-MX"/>
        </w:rPr>
        <w:t xml:space="preserve">ya que </w:t>
      </w:r>
      <w:r w:rsidR="00B02FF8" w:rsidRPr="00B02FF8">
        <w:rPr>
          <w:rFonts w:cs="Arial"/>
          <w:lang w:val="es-MX"/>
        </w:rPr>
        <w:t>la Constitución consagra</w:t>
      </w:r>
      <w:r>
        <w:rPr>
          <w:rFonts w:cs="Arial"/>
          <w:lang w:val="es-MX"/>
        </w:rPr>
        <w:t xml:space="preserve"> que </w:t>
      </w:r>
      <w:r w:rsidR="00B02FF8" w:rsidRPr="00B02FF8">
        <w:rPr>
          <w:rFonts w:cs="Arial"/>
          <w:lang w:val="es-MX"/>
        </w:rPr>
        <w:lastRenderedPageBreak/>
        <w:t xml:space="preserve">los derechos fundamentales son la base de nuestra organización jurídico-política. </w:t>
      </w:r>
    </w:p>
    <w:p w:rsidR="003A69E8" w:rsidRDefault="003A69E8" w:rsidP="00D13F3C">
      <w:pPr>
        <w:spacing w:line="360" w:lineRule="auto"/>
        <w:ind w:firstLine="708"/>
        <w:jc w:val="both"/>
        <w:rPr>
          <w:rFonts w:cs="Arial"/>
          <w:lang w:val="es-MX"/>
        </w:rPr>
      </w:pPr>
      <w:r>
        <w:rPr>
          <w:rFonts w:cs="Arial"/>
          <w:lang w:val="es-MX"/>
        </w:rPr>
        <w:t>Debemos atender el sentido integral en el que el A</w:t>
      </w:r>
      <w:r w:rsidRPr="00D80A67">
        <w:rPr>
          <w:rFonts w:cs="Arial"/>
          <w:lang w:val="es-MX"/>
        </w:rPr>
        <w:t>rtículo 16 constitucional, en su primer párrafo establece como un derecho subjetivo público de los gobernados el no ser</w:t>
      </w:r>
      <w:r>
        <w:rPr>
          <w:rFonts w:cs="Arial"/>
          <w:lang w:val="es-MX"/>
        </w:rPr>
        <w:t xml:space="preserve"> </w:t>
      </w:r>
      <w:r w:rsidRPr="00D80A67">
        <w:rPr>
          <w:rFonts w:cs="Arial"/>
          <w:lang w:val="es-MX"/>
        </w:rPr>
        <w:t xml:space="preserve">molestado, </w:t>
      </w:r>
      <w:r w:rsidR="00594BDB">
        <w:rPr>
          <w:rFonts w:cs="Arial"/>
          <w:lang w:val="es-MX"/>
        </w:rPr>
        <w:t xml:space="preserve">no solamente </w:t>
      </w:r>
      <w:r w:rsidRPr="00D80A67">
        <w:rPr>
          <w:rFonts w:cs="Arial"/>
          <w:lang w:val="es-MX"/>
        </w:rPr>
        <w:t>en su domicilio</w:t>
      </w:r>
      <w:r w:rsidR="00594BDB">
        <w:rPr>
          <w:rFonts w:cs="Arial"/>
          <w:lang w:val="es-MX"/>
        </w:rPr>
        <w:t xml:space="preserve">, sino como ya se dijo este </w:t>
      </w:r>
      <w:r w:rsidR="00594BDB" w:rsidRPr="00B02FF8">
        <w:rPr>
          <w:rFonts w:cs="Arial"/>
          <w:lang w:val="es-MX"/>
        </w:rPr>
        <w:t>derecho</w:t>
      </w:r>
      <w:r w:rsidR="00594BDB">
        <w:rPr>
          <w:rFonts w:cs="Arial"/>
          <w:lang w:val="es-MX"/>
        </w:rPr>
        <w:t xml:space="preserve"> </w:t>
      </w:r>
      <w:r w:rsidR="00594BDB" w:rsidRPr="00B02FF8">
        <w:rPr>
          <w:rFonts w:cs="Arial"/>
          <w:lang w:val="es-MX"/>
        </w:rPr>
        <w:t xml:space="preserve">subjetivo público de los gobernados </w:t>
      </w:r>
      <w:r w:rsidR="00594BDB">
        <w:rPr>
          <w:rFonts w:cs="Arial"/>
          <w:lang w:val="es-MX"/>
        </w:rPr>
        <w:t xml:space="preserve">contempla el </w:t>
      </w:r>
      <w:r w:rsidR="00594BDB" w:rsidRPr="00B02FF8">
        <w:rPr>
          <w:rFonts w:cs="Arial"/>
          <w:lang w:val="es-MX"/>
        </w:rPr>
        <w:t xml:space="preserve">no ser molestados, </w:t>
      </w:r>
      <w:r w:rsidR="00594BDB">
        <w:rPr>
          <w:rFonts w:cs="Arial"/>
          <w:lang w:val="es-MX"/>
        </w:rPr>
        <w:t xml:space="preserve">en su persona, domicilio, papeles o posesiones, </w:t>
      </w:r>
      <w:r w:rsidR="00EC73D7">
        <w:rPr>
          <w:rFonts w:cs="Arial"/>
          <w:lang w:val="es-MX"/>
        </w:rPr>
        <w:t xml:space="preserve">ignorar esto </w:t>
      </w:r>
      <w:r w:rsidR="00594BDB">
        <w:rPr>
          <w:rFonts w:cs="Arial"/>
          <w:lang w:val="es-MX"/>
        </w:rPr>
        <w:t xml:space="preserve">representa una vulneración a la </w:t>
      </w:r>
      <w:r>
        <w:rPr>
          <w:rFonts w:cs="Arial"/>
          <w:lang w:val="es-MX"/>
        </w:rPr>
        <w:t xml:space="preserve">protección de </w:t>
      </w:r>
      <w:r w:rsidR="00594BDB">
        <w:rPr>
          <w:rFonts w:cs="Arial"/>
          <w:lang w:val="es-MX"/>
        </w:rPr>
        <w:t>su esfera jurídica.</w:t>
      </w:r>
      <w:r>
        <w:rPr>
          <w:rFonts w:cs="Arial"/>
          <w:lang w:val="es-MX"/>
        </w:rPr>
        <w:t xml:space="preserve"> </w:t>
      </w:r>
    </w:p>
    <w:p w:rsidR="003A69E8" w:rsidRDefault="003A69E8" w:rsidP="00D13F3C">
      <w:pPr>
        <w:spacing w:line="360" w:lineRule="auto"/>
        <w:ind w:firstLine="708"/>
        <w:jc w:val="both"/>
        <w:rPr>
          <w:rFonts w:cs="Arial"/>
          <w:lang w:val="es-MX"/>
        </w:rPr>
      </w:pPr>
    </w:p>
    <w:p w:rsidR="00D7291B" w:rsidRDefault="00594BDB" w:rsidP="0034693A">
      <w:pPr>
        <w:spacing w:line="360" w:lineRule="auto"/>
        <w:ind w:firstLine="708"/>
        <w:jc w:val="both"/>
        <w:rPr>
          <w:rFonts w:cs="Arial"/>
          <w:lang w:val="es-MX"/>
        </w:rPr>
      </w:pPr>
      <w:r>
        <w:rPr>
          <w:rFonts w:cs="Arial"/>
          <w:lang w:val="es-MX"/>
        </w:rPr>
        <w:t xml:space="preserve">Ahora bien, es necesario referir que a nivel internacional como a nivel Local, la mayoría de la Entidades Federativas han restringido esta </w:t>
      </w:r>
      <w:r w:rsidR="00B02FF8">
        <w:rPr>
          <w:rFonts w:cs="Arial"/>
          <w:lang w:val="es-MX"/>
        </w:rPr>
        <w:t>Facultad punitiva del Estado</w:t>
      </w:r>
      <w:r>
        <w:rPr>
          <w:rFonts w:cs="Arial"/>
          <w:lang w:val="es-MX"/>
        </w:rPr>
        <w:t xml:space="preserve">, ampliando el campo de inviolabilidad de </w:t>
      </w:r>
      <w:r w:rsidRPr="00D80A67">
        <w:rPr>
          <w:rFonts w:cs="Arial"/>
          <w:lang w:val="es-MX"/>
        </w:rPr>
        <w:t>espacio, en el que desarrolla</w:t>
      </w:r>
      <w:r>
        <w:rPr>
          <w:rFonts w:cs="Arial"/>
          <w:lang w:val="es-MX"/>
        </w:rPr>
        <w:t xml:space="preserve"> </w:t>
      </w:r>
      <w:r w:rsidRPr="00D80A67">
        <w:rPr>
          <w:rFonts w:cs="Arial"/>
          <w:lang w:val="es-MX"/>
        </w:rPr>
        <w:t>actos y formas de vida calificadas como íntimas o privadas</w:t>
      </w:r>
      <w:r>
        <w:rPr>
          <w:rFonts w:cs="Arial"/>
          <w:lang w:val="es-MX"/>
        </w:rPr>
        <w:t xml:space="preserve">, dejando en claro que su trasgresión sin que medie autorización de autoridad competente </w:t>
      </w:r>
      <w:r w:rsidR="00D7291B" w:rsidRPr="00D13F3C">
        <w:rPr>
          <w:rFonts w:cs="Arial"/>
          <w:lang w:val="es-MX"/>
        </w:rPr>
        <w:t xml:space="preserve">representa una </w:t>
      </w:r>
      <w:r w:rsidR="00EC73D7">
        <w:rPr>
          <w:rFonts w:cs="Arial"/>
          <w:lang w:val="es-MX"/>
        </w:rPr>
        <w:t>vulneran</w:t>
      </w:r>
      <w:r w:rsidR="00D7291B" w:rsidRPr="00D13F3C">
        <w:rPr>
          <w:rFonts w:cs="Arial"/>
          <w:lang w:val="es-MX"/>
        </w:rPr>
        <w:t xml:space="preserve"> </w:t>
      </w:r>
      <w:r w:rsidR="001D252E" w:rsidRPr="00D13F3C">
        <w:rPr>
          <w:rFonts w:cs="Arial"/>
          <w:lang w:val="es-MX"/>
        </w:rPr>
        <w:t xml:space="preserve">de las normas legales que </w:t>
      </w:r>
      <w:r w:rsidR="00D7291B" w:rsidRPr="00D13F3C">
        <w:rPr>
          <w:rFonts w:cs="Arial"/>
          <w:lang w:val="es-MX"/>
        </w:rPr>
        <w:t>protegen la libertad del individuo,</w:t>
      </w:r>
      <w:r w:rsidR="001D252E" w:rsidRPr="00D13F3C">
        <w:rPr>
          <w:rFonts w:cs="Arial"/>
          <w:lang w:val="es-MX"/>
        </w:rPr>
        <w:t xml:space="preserve"> </w:t>
      </w:r>
      <w:r w:rsidR="00D7291B" w:rsidRPr="00D13F3C">
        <w:rPr>
          <w:rFonts w:cs="Arial"/>
          <w:lang w:val="es-MX"/>
        </w:rPr>
        <w:t>ya que se considera que el goce de dicha libertad</w:t>
      </w:r>
      <w:r w:rsidR="001D252E" w:rsidRPr="00D13F3C">
        <w:rPr>
          <w:rFonts w:cs="Arial"/>
          <w:lang w:val="es-MX"/>
        </w:rPr>
        <w:t xml:space="preserve"> </w:t>
      </w:r>
      <w:r w:rsidR="00D7291B" w:rsidRPr="00D13F3C">
        <w:rPr>
          <w:rFonts w:cs="Arial"/>
          <w:lang w:val="es-MX"/>
        </w:rPr>
        <w:t>no se limita a la persona física, sino también</w:t>
      </w:r>
      <w:r w:rsidR="001D252E" w:rsidRPr="00D13F3C">
        <w:rPr>
          <w:rFonts w:cs="Arial"/>
          <w:lang w:val="es-MX"/>
        </w:rPr>
        <w:t xml:space="preserve"> </w:t>
      </w:r>
      <w:r w:rsidR="00D7291B" w:rsidRPr="00D13F3C">
        <w:rPr>
          <w:rFonts w:cs="Arial"/>
          <w:lang w:val="es-MX"/>
        </w:rPr>
        <w:t>al ámbito que la rodea.</w:t>
      </w:r>
    </w:p>
    <w:p w:rsidR="00B82EC4" w:rsidRDefault="00B82EC4" w:rsidP="00594BDB">
      <w:pPr>
        <w:spacing w:line="360" w:lineRule="auto"/>
        <w:jc w:val="both"/>
        <w:rPr>
          <w:rFonts w:cs="Arial"/>
          <w:lang w:val="es-MX"/>
        </w:rPr>
      </w:pPr>
    </w:p>
    <w:p w:rsidR="00B82EC4" w:rsidRPr="00B82EC4" w:rsidRDefault="00EC73D7" w:rsidP="0034693A">
      <w:pPr>
        <w:spacing w:line="360" w:lineRule="auto"/>
        <w:ind w:firstLine="708"/>
        <w:jc w:val="both"/>
        <w:rPr>
          <w:rFonts w:cs="Arial"/>
          <w:lang w:val="es-MX"/>
        </w:rPr>
      </w:pPr>
      <w:r>
        <w:rPr>
          <w:rFonts w:cs="Arial"/>
          <w:lang w:val="es-MX"/>
        </w:rPr>
        <w:t>P</w:t>
      </w:r>
      <w:r w:rsidR="00B82EC4">
        <w:rPr>
          <w:rFonts w:cs="Arial"/>
          <w:lang w:val="es-MX"/>
        </w:rPr>
        <w:t xml:space="preserve">or lo que respecta a la </w:t>
      </w:r>
      <w:r w:rsidR="00B82EC4" w:rsidRPr="00B82EC4">
        <w:rPr>
          <w:rFonts w:cs="Arial"/>
          <w:lang w:val="es-MX"/>
        </w:rPr>
        <w:t>condición de que se consume este delito de noche</w:t>
      </w:r>
      <w:r w:rsidR="00B82EC4">
        <w:rPr>
          <w:rFonts w:cs="Arial"/>
          <w:lang w:val="es-MX"/>
        </w:rPr>
        <w:t xml:space="preserve">, la Suprema Corte de Justicia de la Nación, resolvió que </w:t>
      </w:r>
      <w:r w:rsidR="00B82EC4" w:rsidRPr="00B82EC4">
        <w:rPr>
          <w:rFonts w:cs="Arial"/>
          <w:lang w:val="es-MX"/>
        </w:rPr>
        <w:t xml:space="preserve">representa una agravante y no una modalidad, </w:t>
      </w:r>
      <w:r w:rsidR="00B82EC4">
        <w:rPr>
          <w:rFonts w:cs="Arial"/>
          <w:lang w:val="es-MX"/>
        </w:rPr>
        <w:t>-</w:t>
      </w:r>
      <w:r w:rsidR="00B82EC4" w:rsidRPr="00B82EC4">
        <w:rPr>
          <w:rFonts w:cs="Arial"/>
          <w:lang w:val="es-MX"/>
        </w:rPr>
        <w:t>Tesis del Tribunal Colegiado del Décimo Tercer Circuito de la Suprema Corte de Justicia de la Nación</w:t>
      </w:r>
      <w:r w:rsidR="00B82EC4">
        <w:rPr>
          <w:rFonts w:cs="Arial"/>
          <w:lang w:val="es-MX"/>
        </w:rPr>
        <w:t>-, al establecer lo siguiente</w:t>
      </w:r>
      <w:r w:rsidR="00B82EC4" w:rsidRPr="00B82EC4">
        <w:rPr>
          <w:rFonts w:cs="Arial"/>
          <w:lang w:val="es-MX"/>
        </w:rPr>
        <w:t xml:space="preserve">: </w:t>
      </w:r>
    </w:p>
    <w:p w:rsidR="00B82EC4" w:rsidRPr="00B82EC4" w:rsidRDefault="00B82EC4" w:rsidP="00B82EC4">
      <w:pPr>
        <w:spacing w:line="360" w:lineRule="auto"/>
        <w:jc w:val="both"/>
        <w:rPr>
          <w:rFonts w:cs="Arial"/>
          <w:lang w:val="es-MX"/>
        </w:rPr>
      </w:pPr>
    </w:p>
    <w:p w:rsidR="00B82EC4" w:rsidRPr="00B82EC4" w:rsidRDefault="00B82EC4" w:rsidP="00B82EC4">
      <w:pPr>
        <w:spacing w:line="360" w:lineRule="auto"/>
        <w:jc w:val="both"/>
        <w:rPr>
          <w:rFonts w:cs="Arial"/>
          <w:lang w:val="es-MX"/>
        </w:rPr>
      </w:pPr>
      <w:r>
        <w:rPr>
          <w:rFonts w:cs="Arial"/>
          <w:lang w:val="es-MX"/>
        </w:rPr>
        <w:lastRenderedPageBreak/>
        <w:t>“</w:t>
      </w:r>
      <w:r w:rsidRPr="00B82EC4">
        <w:rPr>
          <w:rFonts w:cs="Arial"/>
          <w:lang w:val="es-MX"/>
        </w:rPr>
        <w:t xml:space="preserve">ALLANAMIENTO DE MORADA, COMISIÓN DE NOCHE DEL, DELITO DE. CONSTITUYE AGRAVANTE Y NO MODALIDAD.- Como por modalidad debe entenderse la forma accidental y variable que caracteriza o distingue a un hecho determinado, sin alterar su esencia, es decir, que en la modalidad se surte una modificación orgánica casual de los rasgos o caracteres que constituyen el tipo, de manera tal que al cesar los efectos jurídicos de aquellas variaciones estructurales, se extinguen también las consecuencias legales de la figura delictiva; en tanto que la agravante es la circunstancia de tiempo, lugar, modo, condición y estado que acompañan a algún hecho ilícito y que suelen ser las causas que aumentan la gravedad del delito, y por consiguiente la pena con que debe ser castigado el delincuente, sin que la extinción de esos accidentes dé por terminado el modelo ilícito, ya que únicamente determina la extensión del castigo y, aun cuando la modalidad de un determinado antisocial puede agravar o atenuar la sanción respectiva, como invariablemente sucede en la agravante, ambos conceptos (modalidad y agravante), encuentran aspectos diversos, con efectos jurídicos diferentes, es indiscutible que el supuesto que previene la parte final del artículo 267 del Código Penal para el Estado de Oaxaca, constituye una agravante, y no una modalidad del delito tipo, puesto que en dicho presupuesto legal se previenen las particularidades de modo, medios y lugar de perpetración del delito en comento, que deciden si la introducción al domicilio ajeno se ejecutó de noche o bien si se trata de un simple allanamiento y, por ende, gradúan la pena respectiva, sin que tal hipótesis contemple cuestiones que modifiquen accidentalmente la estructura orgánica del cuerpo delictivo. </w:t>
      </w:r>
    </w:p>
    <w:p w:rsidR="00B82EC4" w:rsidRPr="00B82EC4" w:rsidRDefault="00B82EC4" w:rsidP="00B82EC4">
      <w:pPr>
        <w:spacing w:line="360" w:lineRule="auto"/>
        <w:jc w:val="both"/>
        <w:rPr>
          <w:rFonts w:cs="Arial"/>
          <w:lang w:val="es-MX"/>
        </w:rPr>
      </w:pPr>
    </w:p>
    <w:p w:rsidR="00B82EC4" w:rsidRPr="00B82EC4" w:rsidRDefault="00B82EC4" w:rsidP="00B82EC4">
      <w:pPr>
        <w:spacing w:line="360" w:lineRule="auto"/>
        <w:jc w:val="both"/>
        <w:rPr>
          <w:rFonts w:cs="Arial"/>
          <w:lang w:val="es-MX"/>
        </w:rPr>
      </w:pPr>
      <w:r w:rsidRPr="00B82EC4">
        <w:rPr>
          <w:rFonts w:cs="Arial"/>
          <w:lang w:val="es-MX"/>
        </w:rPr>
        <w:lastRenderedPageBreak/>
        <w:t xml:space="preserve">TRIBUNAL COLEGIADO DEL DÉCIMO TERCER CIRCUITO. </w:t>
      </w:r>
    </w:p>
    <w:p w:rsidR="00B82EC4" w:rsidRDefault="00B82EC4" w:rsidP="00B82EC4">
      <w:pPr>
        <w:spacing w:line="360" w:lineRule="auto"/>
        <w:jc w:val="both"/>
        <w:rPr>
          <w:rFonts w:cs="Arial"/>
          <w:lang w:val="es-MX"/>
        </w:rPr>
      </w:pPr>
      <w:r w:rsidRPr="00B82EC4">
        <w:rPr>
          <w:rFonts w:cs="Arial"/>
          <w:lang w:val="es-MX"/>
        </w:rPr>
        <w:t>Amparo en revisión 259/84.-Andrés Jiménez Chávez.-13 de septiembre de 1984.- Unanimidad de votos.-Ponente: Andrés Cruz Martínez. Semanario Judicial de la Federación, Séptima Época, Volúmenes 187-192, Sexta Parte, página 21, Tribunales Colegiados de Circuito</w:t>
      </w:r>
      <w:r>
        <w:rPr>
          <w:rFonts w:cs="Arial"/>
          <w:lang w:val="es-MX"/>
        </w:rPr>
        <w:t>”</w:t>
      </w:r>
      <w:r w:rsidRPr="00B82EC4">
        <w:rPr>
          <w:rFonts w:cs="Arial"/>
          <w:lang w:val="es-MX"/>
        </w:rPr>
        <w:t>.</w:t>
      </w:r>
    </w:p>
    <w:p w:rsidR="00B82EC4" w:rsidRDefault="00B82EC4" w:rsidP="00594BDB">
      <w:pPr>
        <w:spacing w:line="360" w:lineRule="auto"/>
        <w:jc w:val="both"/>
        <w:rPr>
          <w:rFonts w:cs="Arial"/>
          <w:lang w:val="es-MX"/>
        </w:rPr>
      </w:pPr>
    </w:p>
    <w:p w:rsidR="00571389" w:rsidRPr="00B82EC4" w:rsidRDefault="00594BDB" w:rsidP="00B82EC4">
      <w:pPr>
        <w:spacing w:line="360" w:lineRule="auto"/>
        <w:ind w:firstLine="708"/>
        <w:jc w:val="both"/>
        <w:rPr>
          <w:rFonts w:cs="Arial"/>
          <w:lang w:val="es-MX"/>
        </w:rPr>
      </w:pPr>
      <w:r>
        <w:rPr>
          <w:rFonts w:cs="Arial"/>
          <w:lang w:val="es-MX"/>
        </w:rPr>
        <w:t xml:space="preserve">En este sentido esta Comisión, coincide </w:t>
      </w:r>
      <w:r w:rsidR="00EC73D7">
        <w:rPr>
          <w:rFonts w:cs="Arial"/>
          <w:lang w:val="es-MX"/>
        </w:rPr>
        <w:t xml:space="preserve">como encargados de armonizar las normas tendientes a garantizar la paz pública, </w:t>
      </w:r>
      <w:r w:rsidR="00B82EC4">
        <w:rPr>
          <w:rFonts w:cs="Arial"/>
          <w:lang w:val="es-MX"/>
        </w:rPr>
        <w:t xml:space="preserve">con las </w:t>
      </w:r>
      <w:r>
        <w:rPr>
          <w:rFonts w:cs="Arial"/>
          <w:lang w:val="es-MX"/>
        </w:rPr>
        <w:t>reforma</w:t>
      </w:r>
      <w:r w:rsidR="00B82EC4">
        <w:rPr>
          <w:rFonts w:cs="Arial"/>
          <w:lang w:val="es-MX"/>
        </w:rPr>
        <w:t>s</w:t>
      </w:r>
      <w:r>
        <w:rPr>
          <w:rFonts w:cs="Arial"/>
          <w:lang w:val="es-MX"/>
        </w:rPr>
        <w:t xml:space="preserve"> propuesta</w:t>
      </w:r>
      <w:r w:rsidR="00B82EC4">
        <w:rPr>
          <w:rFonts w:cs="Arial"/>
          <w:lang w:val="es-MX"/>
        </w:rPr>
        <w:t>s</w:t>
      </w:r>
      <w:r>
        <w:rPr>
          <w:rFonts w:cs="Arial"/>
          <w:lang w:val="es-MX"/>
        </w:rPr>
        <w:t xml:space="preserve">, ya que </w:t>
      </w:r>
      <w:r w:rsidR="00D80A67" w:rsidRPr="00D80A67">
        <w:rPr>
          <w:rFonts w:cs="Arial"/>
          <w:lang w:val="es-MX"/>
        </w:rPr>
        <w:t>la protección del domicilio, no sólo está encaminada a la del bien inmueble, a la del espacio físico, sino también y de manera esencial, al ámbito del asi</w:t>
      </w:r>
      <w:r>
        <w:rPr>
          <w:rFonts w:cs="Arial"/>
          <w:lang w:val="es-MX"/>
        </w:rPr>
        <w:t xml:space="preserve">ento de intimidad de la persona ya sea </w:t>
      </w:r>
      <w:r w:rsidRPr="00D80A67">
        <w:rPr>
          <w:rFonts w:cs="Arial"/>
          <w:lang w:val="es-MX"/>
        </w:rPr>
        <w:t>el lugar en el que una persona establece su residencia habitual, como todo aquel espacio, en el que desarrolla actos y formas de vida calificadas como íntimas o privadas</w:t>
      </w:r>
      <w:r w:rsidR="00B82EC4">
        <w:rPr>
          <w:rFonts w:cs="Arial"/>
          <w:lang w:val="es-MX"/>
        </w:rPr>
        <w:t xml:space="preserve">, y la trasgresión a ellas representa un atentado a la </w:t>
      </w:r>
      <w:r w:rsidR="00B82EC4" w:rsidRPr="00B82EC4">
        <w:rPr>
          <w:rFonts w:cs="Arial"/>
          <w:lang w:val="es-MX"/>
        </w:rPr>
        <w:t>seguridad y protección de la ciudadanía,</w:t>
      </w:r>
      <w:r w:rsidR="00B82EC4">
        <w:rPr>
          <w:rFonts w:cs="Arial"/>
          <w:lang w:val="es-MX"/>
        </w:rPr>
        <w:t xml:space="preserve"> por ello</w:t>
      </w:r>
      <w:r w:rsidR="00EC73D7">
        <w:rPr>
          <w:rFonts w:cs="Arial"/>
          <w:lang w:val="es-MX"/>
        </w:rPr>
        <w:t>.</w:t>
      </w:r>
    </w:p>
    <w:p w:rsidR="00571389" w:rsidRDefault="00571389" w:rsidP="0055058B">
      <w:pPr>
        <w:autoSpaceDE w:val="0"/>
        <w:autoSpaceDN w:val="0"/>
        <w:adjustRightInd w:val="0"/>
        <w:spacing w:line="360" w:lineRule="auto"/>
        <w:ind w:firstLine="708"/>
        <w:jc w:val="both"/>
        <w:rPr>
          <w:rFonts w:cs="Arial"/>
        </w:rPr>
      </w:pPr>
    </w:p>
    <w:p w:rsidR="00F276B0"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2D1793" w:rsidRPr="00A46EBB" w:rsidRDefault="002D1793" w:rsidP="00F276B0">
      <w:pPr>
        <w:spacing w:line="360" w:lineRule="auto"/>
        <w:ind w:firstLine="708"/>
        <w:jc w:val="both"/>
        <w:rPr>
          <w:rFonts w:cs="Arial"/>
          <w:bCs/>
          <w:lang w:val="es-MX"/>
        </w:rPr>
      </w:pPr>
    </w:p>
    <w:p w:rsidR="00F276B0" w:rsidRPr="002D1793" w:rsidRDefault="00F276B0" w:rsidP="00F276B0">
      <w:pPr>
        <w:spacing w:line="360" w:lineRule="auto"/>
        <w:rPr>
          <w:rFonts w:cs="Arial"/>
          <w:b/>
          <w:sz w:val="2"/>
          <w:lang w:val="es-MX"/>
        </w:rPr>
      </w:pPr>
    </w:p>
    <w:p w:rsidR="00F276B0" w:rsidRPr="00F17EBB" w:rsidRDefault="00B23979" w:rsidP="00F276B0">
      <w:pPr>
        <w:spacing w:line="360" w:lineRule="auto"/>
        <w:jc w:val="center"/>
        <w:rPr>
          <w:rFonts w:cs="Arial"/>
          <w:b/>
          <w:lang w:val="es-MX"/>
        </w:rPr>
      </w:pPr>
      <w:r w:rsidRPr="00F17EBB">
        <w:rPr>
          <w:rFonts w:cs="Arial"/>
          <w:b/>
          <w:lang w:val="es-MX"/>
        </w:rPr>
        <w:t>DECRETO</w:t>
      </w:r>
    </w:p>
    <w:p w:rsidR="00F276B0" w:rsidRPr="00F17EBB" w:rsidRDefault="00F276B0" w:rsidP="00F276B0">
      <w:pPr>
        <w:spacing w:line="360" w:lineRule="auto"/>
        <w:jc w:val="both"/>
        <w:rPr>
          <w:rFonts w:cs="Arial"/>
          <w:b/>
          <w:lang w:val="es-MX"/>
        </w:rPr>
      </w:pPr>
    </w:p>
    <w:p w:rsidR="00E91CDD" w:rsidRPr="00F17EBB" w:rsidRDefault="00E91CDD" w:rsidP="00E91CDD">
      <w:pPr>
        <w:rPr>
          <w:rFonts w:cs="Arial"/>
          <w:lang w:eastAsia="en-US"/>
        </w:rPr>
      </w:pPr>
      <w:r w:rsidRPr="00F17EBB">
        <w:rPr>
          <w:rFonts w:cs="Arial"/>
          <w:b/>
          <w:lang w:eastAsia="en-US"/>
        </w:rPr>
        <w:t>ÚNICO.-</w:t>
      </w:r>
      <w:r w:rsidRPr="00F17EBB">
        <w:rPr>
          <w:rFonts w:cs="Arial"/>
          <w:lang w:eastAsia="en-US"/>
        </w:rPr>
        <w:t xml:space="preserve"> Se reforma por modificación el artículo 296 del Código Penal para el Estado de Nuevo León, para quedar como sigue:</w:t>
      </w:r>
    </w:p>
    <w:p w:rsidR="00E91CDD" w:rsidRPr="00F17EBB" w:rsidRDefault="00E91CDD" w:rsidP="00E91CDD">
      <w:pPr>
        <w:rPr>
          <w:rFonts w:cs="Arial"/>
          <w:lang w:eastAsia="en-US"/>
        </w:rPr>
      </w:pPr>
    </w:p>
    <w:p w:rsidR="00E91CDD" w:rsidRPr="00F17EBB" w:rsidRDefault="00872A9E" w:rsidP="00E91CDD">
      <w:pPr>
        <w:jc w:val="both"/>
        <w:rPr>
          <w:rFonts w:cs="Arial"/>
          <w:b/>
        </w:rPr>
      </w:pPr>
      <w:r w:rsidRPr="00F17EBB">
        <w:rPr>
          <w:rFonts w:cs="Arial"/>
          <w:b/>
        </w:rPr>
        <w:t>ARTÍCULO</w:t>
      </w:r>
      <w:r w:rsidR="00E91CDD" w:rsidRPr="00F17EBB">
        <w:rPr>
          <w:rFonts w:cs="Arial"/>
          <w:b/>
        </w:rPr>
        <w:t xml:space="preserve"> 296.-</w:t>
      </w:r>
      <w:r w:rsidR="00E91CDD" w:rsidRPr="00F17EBB">
        <w:rPr>
          <w:rFonts w:cs="Arial"/>
        </w:rPr>
        <w:t xml:space="preserve"> </w:t>
      </w:r>
      <w:r w:rsidRPr="00F17EBB">
        <w:rPr>
          <w:rFonts w:cs="Arial"/>
        </w:rPr>
        <w:t xml:space="preserve">a los responsables del delito de allanamiento de morada se les aplicara sanción de </w:t>
      </w:r>
      <w:r w:rsidRPr="00F17EBB">
        <w:rPr>
          <w:rFonts w:cs="Arial"/>
          <w:b/>
        </w:rPr>
        <w:t>seis meses a cuatro años de prisión y multa de diez a ciento cincuenta cuotas.</w:t>
      </w:r>
    </w:p>
    <w:p w:rsidR="000A366E" w:rsidRPr="00F17EBB" w:rsidRDefault="000A366E" w:rsidP="009B4976">
      <w:pPr>
        <w:jc w:val="both"/>
        <w:rPr>
          <w:rFonts w:cs="Arial"/>
          <w:b/>
          <w:color w:val="000000"/>
          <w:shd w:val="clear" w:color="auto" w:fill="FFFFFF"/>
        </w:rPr>
      </w:pPr>
    </w:p>
    <w:p w:rsidR="00E91CDD" w:rsidRPr="00F17EBB" w:rsidRDefault="00872A9E" w:rsidP="00E91CDD">
      <w:pPr>
        <w:jc w:val="both"/>
        <w:rPr>
          <w:rFonts w:cs="Arial"/>
          <w:b/>
        </w:rPr>
      </w:pPr>
      <w:r w:rsidRPr="00F17EBB">
        <w:rPr>
          <w:rFonts w:cs="Arial"/>
          <w:b/>
        </w:rPr>
        <w:t xml:space="preserve">A quien </w:t>
      </w:r>
      <w:r w:rsidR="00696FC6">
        <w:rPr>
          <w:rFonts w:cs="Arial"/>
          <w:b/>
        </w:rPr>
        <w:t xml:space="preserve">además de los señalado en el artículo 295, </w:t>
      </w:r>
      <w:r w:rsidRPr="00F17EBB">
        <w:rPr>
          <w:rFonts w:cs="Arial"/>
          <w:b/>
        </w:rPr>
        <w:t>se introduzca o permanezca sin permiso de una persona autorizada en el domicilio de una persona jurídica colectiva, pública o privada, despacho profesional u oficina, o en establecimiento mercantil local abierto al público fuera de las horas de apertura, se le impondrá la sanción prevista en el párrafo anterior, esta modalidad del delito de allanamiento se perseguirá por querella.</w:t>
      </w:r>
    </w:p>
    <w:p w:rsidR="009B4976" w:rsidRPr="00F17EBB" w:rsidRDefault="009B4976" w:rsidP="00E91CDD">
      <w:pPr>
        <w:jc w:val="both"/>
        <w:rPr>
          <w:rFonts w:cs="Arial"/>
          <w:b/>
          <w:color w:val="000000"/>
          <w:shd w:val="clear" w:color="auto" w:fill="FFFFFF"/>
        </w:rPr>
      </w:pPr>
    </w:p>
    <w:p w:rsidR="009B4976" w:rsidRPr="00F17EBB" w:rsidRDefault="00872A9E" w:rsidP="00E91CDD">
      <w:pPr>
        <w:jc w:val="both"/>
        <w:rPr>
          <w:rFonts w:cs="Arial"/>
          <w:b/>
          <w:color w:val="000000"/>
          <w:shd w:val="clear" w:color="auto" w:fill="FFFFFF"/>
        </w:rPr>
      </w:pPr>
      <w:r w:rsidRPr="00F17EBB">
        <w:rPr>
          <w:rFonts w:cs="Arial"/>
          <w:b/>
          <w:color w:val="000000"/>
          <w:shd w:val="clear" w:color="auto" w:fill="FFFFFF"/>
        </w:rPr>
        <w:t>También se perseguirá por querella de parte cuando el activo del delito tenga parentesco por consanguineidad o afinidad con el ofendido o victima hasta el tercer grado.</w:t>
      </w:r>
    </w:p>
    <w:p w:rsidR="009B4976" w:rsidRPr="00F17EBB" w:rsidRDefault="009B4976" w:rsidP="00E91CDD">
      <w:pPr>
        <w:jc w:val="both"/>
        <w:rPr>
          <w:rFonts w:cs="Arial"/>
          <w:b/>
          <w:color w:val="000000"/>
          <w:shd w:val="clear" w:color="auto" w:fill="FFFFFF"/>
        </w:rPr>
      </w:pPr>
    </w:p>
    <w:p w:rsidR="00696FC6" w:rsidRPr="00F17EBB" w:rsidRDefault="00696FC6" w:rsidP="00696FC6">
      <w:pPr>
        <w:jc w:val="both"/>
        <w:rPr>
          <w:rFonts w:cs="Arial"/>
          <w:b/>
        </w:rPr>
      </w:pPr>
      <w:r w:rsidRPr="00F17EBB">
        <w:rPr>
          <w:rFonts w:cs="Arial"/>
          <w:b/>
          <w:color w:val="000000"/>
          <w:shd w:val="clear" w:color="auto" w:fill="FFFFFF"/>
        </w:rPr>
        <w:t xml:space="preserve">Si el delito se comete de noche o si el </w:t>
      </w:r>
      <w:r w:rsidRPr="00F17EBB">
        <w:rPr>
          <w:rFonts w:cs="Arial"/>
          <w:b/>
        </w:rPr>
        <w:t>medio empleado fuere la violencia</w:t>
      </w:r>
      <w:r>
        <w:rPr>
          <w:rFonts w:cs="Arial"/>
          <w:b/>
        </w:rPr>
        <w:t xml:space="preserve">, </w:t>
      </w:r>
      <w:r w:rsidRPr="00F17EBB">
        <w:rPr>
          <w:rFonts w:cs="Arial"/>
          <w:b/>
        </w:rPr>
        <w:t>la penalidad se aumentara hasta una mitad más.</w:t>
      </w:r>
    </w:p>
    <w:p w:rsidR="00E91CDD" w:rsidRPr="00F17EBB" w:rsidRDefault="00E91CDD" w:rsidP="00E91CDD">
      <w:pPr>
        <w:jc w:val="both"/>
        <w:rPr>
          <w:rFonts w:cs="Arial"/>
        </w:rPr>
      </w:pPr>
    </w:p>
    <w:p w:rsidR="00E91CDD" w:rsidRPr="00F17EBB" w:rsidRDefault="00E91CDD" w:rsidP="00E91CDD">
      <w:pPr>
        <w:jc w:val="center"/>
        <w:rPr>
          <w:rFonts w:cs="Arial"/>
          <w:b/>
          <w:lang w:val="en-US"/>
        </w:rPr>
      </w:pPr>
      <w:r w:rsidRPr="00F17EBB">
        <w:rPr>
          <w:rFonts w:cs="Arial"/>
          <w:b/>
          <w:lang w:val="en-US"/>
        </w:rPr>
        <w:t>T R A N S I T O R I O S</w:t>
      </w:r>
    </w:p>
    <w:p w:rsidR="00E91CDD" w:rsidRPr="00F17EBB" w:rsidRDefault="00E91CDD" w:rsidP="00E91CDD">
      <w:pPr>
        <w:jc w:val="both"/>
        <w:rPr>
          <w:rFonts w:cs="Arial"/>
          <w:lang w:val="en-US"/>
        </w:rPr>
      </w:pPr>
    </w:p>
    <w:p w:rsidR="00E91CDD" w:rsidRPr="00F17EBB" w:rsidRDefault="00E91CDD" w:rsidP="00E91CDD">
      <w:pPr>
        <w:jc w:val="both"/>
        <w:rPr>
          <w:rFonts w:cs="Arial"/>
        </w:rPr>
      </w:pPr>
      <w:r w:rsidRPr="00F17EBB">
        <w:rPr>
          <w:rFonts w:cs="Arial"/>
          <w:b/>
        </w:rPr>
        <w:t>Primero.-</w:t>
      </w:r>
      <w:r w:rsidRPr="00F17EBB">
        <w:rPr>
          <w:rFonts w:cs="Arial"/>
        </w:rPr>
        <w:t xml:space="preserve"> El presente Decreto entrara en vigor al día siguiente de su publicación en el Periódico Oficial del Estado.</w:t>
      </w:r>
    </w:p>
    <w:p w:rsidR="00E91CDD" w:rsidRPr="00F17EBB" w:rsidRDefault="00E91CDD" w:rsidP="00E91CDD">
      <w:pPr>
        <w:rPr>
          <w:rStyle w:val="Textoennegrita"/>
          <w:rFonts w:cs="Arial"/>
          <w:shd w:val="clear" w:color="auto" w:fill="FFFFFF"/>
        </w:rPr>
      </w:pPr>
    </w:p>
    <w:p w:rsidR="00A97BD5" w:rsidRPr="00F17EBB" w:rsidRDefault="00A97BD5" w:rsidP="00F0297B">
      <w:pPr>
        <w:spacing w:line="360" w:lineRule="auto"/>
        <w:jc w:val="center"/>
        <w:rPr>
          <w:rFonts w:cs="Arial"/>
          <w:lang w:val="es-MX"/>
        </w:rPr>
      </w:pPr>
    </w:p>
    <w:p w:rsidR="001E52C8" w:rsidRDefault="001E52C8" w:rsidP="001E52C8">
      <w:pPr>
        <w:spacing w:line="360" w:lineRule="auto"/>
        <w:jc w:val="center"/>
        <w:rPr>
          <w:rFonts w:cs="Arial"/>
          <w:b/>
        </w:rPr>
      </w:pPr>
      <w:r w:rsidRPr="00F17EBB">
        <w:rPr>
          <w:rFonts w:cs="Arial"/>
          <w:b/>
        </w:rPr>
        <w:t>Monterrey, Nuevo León</w:t>
      </w:r>
    </w:p>
    <w:p w:rsidR="00F917B6" w:rsidRPr="00F17EBB" w:rsidRDefault="00F917B6" w:rsidP="001E52C8">
      <w:pPr>
        <w:spacing w:line="360" w:lineRule="auto"/>
        <w:jc w:val="center"/>
        <w:rPr>
          <w:rFonts w:cs="Arial"/>
          <w:b/>
        </w:rPr>
      </w:pPr>
    </w:p>
    <w:p w:rsidR="001E52C8" w:rsidRPr="00F17EBB" w:rsidRDefault="001E52C8" w:rsidP="001E52C8">
      <w:pPr>
        <w:jc w:val="center"/>
        <w:rPr>
          <w:rFonts w:cs="Arial"/>
          <w:b/>
          <w:bCs/>
        </w:rPr>
      </w:pPr>
      <w:r w:rsidRPr="00F17EBB">
        <w:rPr>
          <w:rFonts w:cs="Arial"/>
          <w:b/>
          <w:bCs/>
        </w:rPr>
        <w:t>Comisión de Justicia y Seguridad Pública</w:t>
      </w:r>
    </w:p>
    <w:p w:rsidR="001E52C8" w:rsidRPr="00F17EBB" w:rsidRDefault="001E52C8" w:rsidP="001E52C8">
      <w:pPr>
        <w:jc w:val="center"/>
        <w:rPr>
          <w:rFonts w:cs="Arial"/>
          <w:b/>
          <w:bCs/>
        </w:rPr>
      </w:pPr>
    </w:p>
    <w:p w:rsidR="001E52C8" w:rsidRPr="00F17EBB" w:rsidRDefault="001E52C8" w:rsidP="001E52C8">
      <w:pPr>
        <w:jc w:val="center"/>
        <w:rPr>
          <w:rFonts w:cs="Arial"/>
          <w:b/>
          <w:bCs/>
        </w:rPr>
      </w:pPr>
      <w:r w:rsidRPr="00F17EBB">
        <w:rPr>
          <w:rFonts w:cs="Arial"/>
          <w:b/>
          <w:bCs/>
        </w:rPr>
        <w:t>Dip. Presidente:</w:t>
      </w:r>
    </w:p>
    <w:p w:rsidR="001E52C8" w:rsidRPr="00F17EBB" w:rsidRDefault="001E52C8" w:rsidP="001E52C8">
      <w:pPr>
        <w:jc w:val="center"/>
        <w:rPr>
          <w:rFonts w:cs="Arial"/>
          <w:b/>
          <w:bCs/>
        </w:rPr>
      </w:pPr>
    </w:p>
    <w:p w:rsidR="001E52C8" w:rsidRPr="00F17EBB" w:rsidRDefault="001E52C8" w:rsidP="001E52C8">
      <w:pPr>
        <w:jc w:val="center"/>
        <w:rPr>
          <w:rFonts w:cs="Arial"/>
          <w:b/>
          <w:bCs/>
        </w:rPr>
      </w:pPr>
    </w:p>
    <w:p w:rsidR="001E52C8" w:rsidRPr="00F17EBB" w:rsidRDefault="001E52C8" w:rsidP="001E52C8">
      <w:pPr>
        <w:jc w:val="center"/>
        <w:rPr>
          <w:rFonts w:cs="Arial"/>
          <w:b/>
          <w:bCs/>
        </w:rPr>
      </w:pPr>
    </w:p>
    <w:p w:rsidR="001E52C8" w:rsidRPr="00F17EBB" w:rsidRDefault="001E52C8" w:rsidP="001E52C8">
      <w:pPr>
        <w:jc w:val="center"/>
        <w:rPr>
          <w:rFonts w:cs="Arial"/>
        </w:rPr>
      </w:pPr>
    </w:p>
    <w:p w:rsidR="001E52C8" w:rsidRDefault="00872A9E" w:rsidP="001E52C8">
      <w:pPr>
        <w:jc w:val="center"/>
        <w:rPr>
          <w:rFonts w:cs="Arial"/>
        </w:rPr>
      </w:pPr>
      <w:r w:rsidRPr="00F17EBB">
        <w:rPr>
          <w:rFonts w:cs="Arial"/>
        </w:rPr>
        <w:t xml:space="preserve">      </w:t>
      </w:r>
      <w:r w:rsidR="001E52C8" w:rsidRPr="00F17EBB">
        <w:rPr>
          <w:rFonts w:cs="Arial"/>
        </w:rPr>
        <w:t>Gabriel Tláloc Cantú Cantú</w:t>
      </w:r>
      <w:r w:rsidR="001E52C8" w:rsidRPr="00F17EBB">
        <w:rPr>
          <w:rFonts w:cs="Arial"/>
        </w:rPr>
        <w:tab/>
      </w:r>
    </w:p>
    <w:p w:rsidR="00F917B6" w:rsidRDefault="00F917B6" w:rsidP="001E52C8">
      <w:pPr>
        <w:jc w:val="center"/>
        <w:rPr>
          <w:rFonts w:cs="Arial"/>
        </w:rPr>
      </w:pPr>
    </w:p>
    <w:p w:rsidR="00F917B6" w:rsidRDefault="00F917B6" w:rsidP="001E52C8">
      <w:pPr>
        <w:jc w:val="center"/>
        <w:rPr>
          <w:rFonts w:cs="Arial"/>
        </w:rPr>
      </w:pPr>
    </w:p>
    <w:p w:rsidR="00F917B6" w:rsidRDefault="00F917B6" w:rsidP="001E52C8">
      <w:pPr>
        <w:jc w:val="center"/>
        <w:rPr>
          <w:rFonts w:cs="Arial"/>
        </w:rPr>
      </w:pPr>
    </w:p>
    <w:p w:rsidR="00F917B6" w:rsidRDefault="00F917B6" w:rsidP="001E52C8">
      <w:pPr>
        <w:jc w:val="center"/>
        <w:rPr>
          <w:rFonts w:cs="Arial"/>
        </w:rPr>
      </w:pPr>
    </w:p>
    <w:p w:rsidR="00F917B6" w:rsidRPr="00F17EBB" w:rsidRDefault="00F917B6" w:rsidP="001E52C8">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1E52C8" w:rsidRPr="00F17EBB" w:rsidTr="00B7313D">
        <w:trPr>
          <w:jc w:val="center"/>
        </w:trPr>
        <w:tc>
          <w:tcPr>
            <w:tcW w:w="3686" w:type="dxa"/>
          </w:tcPr>
          <w:p w:rsidR="001E52C8" w:rsidRPr="00F17EBB" w:rsidRDefault="001E52C8" w:rsidP="00B7313D">
            <w:pPr>
              <w:jc w:val="center"/>
              <w:rPr>
                <w:rFonts w:cs="Arial"/>
                <w:b/>
                <w:bCs/>
              </w:rPr>
            </w:pPr>
            <w:r w:rsidRPr="00F17EBB">
              <w:rPr>
                <w:rFonts w:cs="Arial"/>
                <w:b/>
                <w:bCs/>
              </w:rPr>
              <w:t>Dip. Vicepresidente:</w:t>
            </w:r>
          </w:p>
          <w:p w:rsidR="001E52C8" w:rsidRPr="00F17EBB" w:rsidRDefault="001E52C8" w:rsidP="00B7313D">
            <w:pPr>
              <w:rPr>
                <w:rFonts w:cs="Arial"/>
                <w:b/>
                <w:bCs/>
              </w:rPr>
            </w:pPr>
          </w:p>
          <w:p w:rsidR="001E52C8" w:rsidRPr="00F17EBB" w:rsidRDefault="001E52C8" w:rsidP="00B7313D">
            <w:pPr>
              <w:jc w:val="center"/>
              <w:rPr>
                <w:rFonts w:cs="Arial"/>
                <w:b/>
                <w:bCs/>
              </w:rPr>
            </w:pPr>
          </w:p>
        </w:tc>
        <w:tc>
          <w:tcPr>
            <w:tcW w:w="4394" w:type="dxa"/>
          </w:tcPr>
          <w:p w:rsidR="001E52C8" w:rsidRPr="00F17EBB" w:rsidRDefault="001E52C8" w:rsidP="00B7313D">
            <w:pPr>
              <w:jc w:val="center"/>
              <w:rPr>
                <w:rFonts w:cs="Arial"/>
                <w:b/>
                <w:bCs/>
              </w:rPr>
            </w:pPr>
            <w:r w:rsidRPr="00F17EBB">
              <w:rPr>
                <w:rFonts w:cs="Arial"/>
                <w:b/>
                <w:bCs/>
              </w:rPr>
              <w:t>Dip. Secretario:</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p w:rsidR="001E52C8" w:rsidRPr="00F17EBB" w:rsidRDefault="001E52C8" w:rsidP="00B7313D">
            <w:pPr>
              <w:jc w:val="center"/>
              <w:rPr>
                <w:rFonts w:cs="Arial"/>
                <w:b/>
                <w:bCs/>
              </w:rPr>
            </w:pPr>
          </w:p>
          <w:p w:rsidR="00872A9E" w:rsidRPr="00F17EBB" w:rsidRDefault="00872A9E" w:rsidP="00B7313D">
            <w:pPr>
              <w:jc w:val="center"/>
              <w:rPr>
                <w:rFonts w:cs="Arial"/>
                <w:b/>
                <w:bCs/>
              </w:rPr>
            </w:pPr>
          </w:p>
        </w:tc>
      </w:tr>
      <w:tr w:rsidR="001E52C8" w:rsidRPr="00F17EBB" w:rsidTr="00B7313D">
        <w:trPr>
          <w:trHeight w:val="674"/>
          <w:jc w:val="center"/>
        </w:trPr>
        <w:tc>
          <w:tcPr>
            <w:tcW w:w="3686" w:type="dxa"/>
          </w:tcPr>
          <w:p w:rsidR="001E52C8" w:rsidRPr="00F17EBB" w:rsidRDefault="001E52C8" w:rsidP="00B7313D">
            <w:pPr>
              <w:rPr>
                <w:rFonts w:cs="Arial"/>
              </w:rPr>
            </w:pPr>
          </w:p>
          <w:p w:rsidR="001E52C8" w:rsidRPr="00F17EBB" w:rsidRDefault="00DE6EEF" w:rsidP="00B7313D">
            <w:pPr>
              <w:jc w:val="center"/>
              <w:rPr>
                <w:rFonts w:cs="Arial"/>
              </w:rPr>
            </w:pPr>
            <w:r>
              <w:rPr>
                <w:rFonts w:cs="Arial"/>
              </w:rPr>
              <w:t xml:space="preserve">Eva </w:t>
            </w:r>
            <w:r w:rsidR="00696D0A" w:rsidRPr="00F17EBB">
              <w:rPr>
                <w:rFonts w:cs="Arial"/>
              </w:rPr>
              <w:t>Patricia Salazar Marroquín</w:t>
            </w:r>
          </w:p>
        </w:tc>
        <w:tc>
          <w:tcPr>
            <w:tcW w:w="4394" w:type="dxa"/>
          </w:tcPr>
          <w:p w:rsidR="001E52C8" w:rsidRPr="00F17EBB" w:rsidRDefault="001E52C8" w:rsidP="00B7313D">
            <w:pPr>
              <w:jc w:val="center"/>
              <w:rPr>
                <w:rFonts w:cs="Arial"/>
              </w:rPr>
            </w:pPr>
          </w:p>
          <w:p w:rsidR="001E52C8" w:rsidRPr="00F17EBB" w:rsidRDefault="001E52C8" w:rsidP="00F917B6">
            <w:pPr>
              <w:jc w:val="center"/>
              <w:rPr>
                <w:rFonts w:cs="Arial"/>
              </w:rPr>
            </w:pPr>
            <w:r w:rsidRPr="00F17EBB">
              <w:rPr>
                <w:rFonts w:cs="Arial"/>
              </w:rPr>
              <w:t>Laura Paula López Sánchez</w:t>
            </w:r>
          </w:p>
        </w:tc>
      </w:tr>
      <w:tr w:rsidR="001E52C8" w:rsidRPr="00F17EBB" w:rsidTr="00B7313D">
        <w:trPr>
          <w:jc w:val="center"/>
        </w:trPr>
        <w:tc>
          <w:tcPr>
            <w:tcW w:w="3686" w:type="dxa"/>
          </w:tcPr>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tc>
        <w:tc>
          <w:tcPr>
            <w:tcW w:w="4394" w:type="dxa"/>
          </w:tcPr>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rPr>
                <w:rFonts w:cs="Arial"/>
                <w:b/>
                <w:bCs/>
              </w:rPr>
            </w:pPr>
          </w:p>
          <w:p w:rsidR="001E52C8" w:rsidRPr="00F17EBB" w:rsidRDefault="001E52C8" w:rsidP="00B7313D">
            <w:pPr>
              <w:rPr>
                <w:rFonts w:cs="Arial"/>
                <w:b/>
                <w:bCs/>
              </w:rPr>
            </w:pPr>
          </w:p>
          <w:p w:rsidR="001E52C8" w:rsidRPr="00F17EBB" w:rsidRDefault="001E52C8" w:rsidP="00B7313D">
            <w:pPr>
              <w:rPr>
                <w:rFonts w:cs="Arial"/>
                <w:b/>
                <w:bCs/>
              </w:rPr>
            </w:pPr>
          </w:p>
        </w:tc>
      </w:tr>
      <w:tr w:rsidR="001E52C8" w:rsidRPr="00F17EBB" w:rsidTr="00B7313D">
        <w:trPr>
          <w:jc w:val="center"/>
        </w:trPr>
        <w:tc>
          <w:tcPr>
            <w:tcW w:w="3686" w:type="dxa"/>
          </w:tcPr>
          <w:p w:rsidR="001E52C8" w:rsidRPr="00F17EBB" w:rsidRDefault="001E52C8" w:rsidP="00B7313D">
            <w:pPr>
              <w:jc w:val="center"/>
              <w:rPr>
                <w:rFonts w:cs="Arial"/>
              </w:rPr>
            </w:pPr>
            <w:r w:rsidRPr="00F17EBB">
              <w:rPr>
                <w:rFonts w:cs="Arial"/>
              </w:rPr>
              <w:t>Marco Antonio González Valdez</w:t>
            </w:r>
          </w:p>
        </w:tc>
        <w:tc>
          <w:tcPr>
            <w:tcW w:w="4394" w:type="dxa"/>
          </w:tcPr>
          <w:p w:rsidR="001E52C8" w:rsidRPr="00F17EBB" w:rsidRDefault="00696D0A" w:rsidP="00696D0A">
            <w:pPr>
              <w:jc w:val="center"/>
              <w:rPr>
                <w:rFonts w:cs="Arial"/>
              </w:rPr>
            </w:pPr>
            <w:r w:rsidRPr="00F17EBB">
              <w:rPr>
                <w:rFonts w:cs="Arial"/>
              </w:rPr>
              <w:t xml:space="preserve">José Arturo Salinas Garza </w:t>
            </w:r>
          </w:p>
        </w:tc>
      </w:tr>
      <w:tr w:rsidR="001E52C8" w:rsidRPr="00F17EBB" w:rsidTr="00B7313D">
        <w:trPr>
          <w:jc w:val="center"/>
        </w:trPr>
        <w:tc>
          <w:tcPr>
            <w:tcW w:w="3686" w:type="dxa"/>
          </w:tcPr>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tc>
        <w:tc>
          <w:tcPr>
            <w:tcW w:w="4394" w:type="dxa"/>
          </w:tcPr>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p w:rsidR="001E52C8" w:rsidRPr="00F17EBB" w:rsidRDefault="001E52C8" w:rsidP="00B7313D">
            <w:pPr>
              <w:jc w:val="center"/>
              <w:rPr>
                <w:rFonts w:cs="Arial"/>
                <w:b/>
                <w:bCs/>
              </w:rPr>
            </w:pPr>
          </w:p>
        </w:tc>
      </w:tr>
      <w:tr w:rsidR="001E52C8" w:rsidRPr="00F17EBB" w:rsidTr="00B7313D">
        <w:trPr>
          <w:jc w:val="center"/>
        </w:trPr>
        <w:tc>
          <w:tcPr>
            <w:tcW w:w="3686" w:type="dxa"/>
          </w:tcPr>
          <w:p w:rsidR="001E52C8" w:rsidRPr="00F17EBB" w:rsidRDefault="001E52C8" w:rsidP="00B7313D">
            <w:pPr>
              <w:jc w:val="center"/>
              <w:rPr>
                <w:rFonts w:cs="Arial"/>
              </w:rPr>
            </w:pPr>
            <w:r w:rsidRPr="00F17EBB">
              <w:rPr>
                <w:rFonts w:cs="Arial"/>
              </w:rPr>
              <w:t>Karina Marlen Barrón Perales</w:t>
            </w:r>
          </w:p>
          <w:p w:rsidR="001E52C8" w:rsidRPr="00F17EBB" w:rsidRDefault="001E52C8" w:rsidP="00B7313D">
            <w:pPr>
              <w:jc w:val="center"/>
              <w:rPr>
                <w:rFonts w:cs="Arial"/>
              </w:rPr>
            </w:pPr>
          </w:p>
        </w:tc>
        <w:tc>
          <w:tcPr>
            <w:tcW w:w="4394" w:type="dxa"/>
          </w:tcPr>
          <w:p w:rsidR="001E52C8" w:rsidRPr="00F17EBB" w:rsidRDefault="001E52C8" w:rsidP="00B7313D">
            <w:pPr>
              <w:jc w:val="center"/>
              <w:rPr>
                <w:rFonts w:cs="Arial"/>
              </w:rPr>
            </w:pPr>
            <w:r w:rsidRPr="00F17EBB">
              <w:rPr>
                <w:rFonts w:cs="Arial"/>
              </w:rPr>
              <w:t>Marcelo Martínez Villarreal</w:t>
            </w:r>
          </w:p>
          <w:p w:rsidR="001E52C8" w:rsidRPr="00F17EBB" w:rsidRDefault="001E52C8" w:rsidP="00B7313D">
            <w:pPr>
              <w:jc w:val="center"/>
              <w:rPr>
                <w:rFonts w:cs="Arial"/>
              </w:rPr>
            </w:pPr>
          </w:p>
        </w:tc>
      </w:tr>
      <w:tr w:rsidR="001E52C8" w:rsidRPr="00F17EBB" w:rsidTr="00B7313D">
        <w:trPr>
          <w:jc w:val="center"/>
        </w:trPr>
        <w:tc>
          <w:tcPr>
            <w:tcW w:w="3686" w:type="dxa"/>
          </w:tcPr>
          <w:p w:rsidR="003D1A8E" w:rsidRPr="00F17EBB" w:rsidRDefault="003D1A8E" w:rsidP="00B7313D">
            <w:pPr>
              <w:jc w:val="center"/>
              <w:rPr>
                <w:rFonts w:cs="Arial"/>
                <w:b/>
                <w:bCs/>
              </w:rPr>
            </w:pPr>
          </w:p>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rPr>
                <w:rFonts w:cs="Arial"/>
                <w:b/>
                <w:bCs/>
              </w:rPr>
            </w:pPr>
          </w:p>
          <w:p w:rsidR="001E52C8" w:rsidRPr="00F17EBB" w:rsidRDefault="001E52C8" w:rsidP="00B7313D">
            <w:pPr>
              <w:jc w:val="center"/>
              <w:rPr>
                <w:rFonts w:cs="Arial"/>
                <w:b/>
                <w:bCs/>
              </w:rPr>
            </w:pPr>
          </w:p>
        </w:tc>
        <w:tc>
          <w:tcPr>
            <w:tcW w:w="4394" w:type="dxa"/>
          </w:tcPr>
          <w:p w:rsidR="003D1A8E" w:rsidRPr="00F17EBB" w:rsidRDefault="003D1A8E" w:rsidP="00B7313D">
            <w:pPr>
              <w:jc w:val="center"/>
              <w:rPr>
                <w:rFonts w:cs="Arial"/>
                <w:b/>
                <w:bCs/>
              </w:rPr>
            </w:pPr>
            <w:bookmarkStart w:id="0" w:name="_GoBack"/>
            <w:bookmarkEnd w:id="0"/>
          </w:p>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p w:rsidR="001E52C8" w:rsidRPr="00F17EBB" w:rsidRDefault="001E52C8" w:rsidP="00B7313D">
            <w:pPr>
              <w:jc w:val="center"/>
              <w:rPr>
                <w:rFonts w:cs="Arial"/>
                <w:b/>
                <w:bCs/>
              </w:rPr>
            </w:pPr>
          </w:p>
        </w:tc>
      </w:tr>
      <w:tr w:rsidR="001E52C8" w:rsidRPr="00F17EBB" w:rsidTr="00B7313D">
        <w:trPr>
          <w:jc w:val="center"/>
        </w:trPr>
        <w:tc>
          <w:tcPr>
            <w:tcW w:w="3686" w:type="dxa"/>
          </w:tcPr>
          <w:p w:rsidR="001E52C8" w:rsidRPr="00F17EBB" w:rsidRDefault="001E52C8" w:rsidP="00B7313D">
            <w:pPr>
              <w:jc w:val="center"/>
              <w:rPr>
                <w:rFonts w:cs="Arial"/>
              </w:rPr>
            </w:pPr>
            <w:r w:rsidRPr="00F17EBB">
              <w:rPr>
                <w:rFonts w:cs="Arial"/>
              </w:rPr>
              <w:t xml:space="preserve">Marcos Mendoza Vázquez </w:t>
            </w:r>
          </w:p>
        </w:tc>
        <w:tc>
          <w:tcPr>
            <w:tcW w:w="4394" w:type="dxa"/>
          </w:tcPr>
          <w:p w:rsidR="001E52C8" w:rsidRPr="00F17EBB" w:rsidRDefault="001E52C8" w:rsidP="00B7313D">
            <w:pPr>
              <w:jc w:val="center"/>
              <w:rPr>
                <w:rFonts w:cs="Arial"/>
              </w:rPr>
            </w:pPr>
            <w:r w:rsidRPr="00F17EBB">
              <w:rPr>
                <w:rFonts w:cs="Arial"/>
              </w:rPr>
              <w:t>Samuel Alejandro García Sepúlveda</w:t>
            </w:r>
          </w:p>
        </w:tc>
      </w:tr>
      <w:tr w:rsidR="001E52C8" w:rsidRPr="00F17EBB" w:rsidTr="00B7313D">
        <w:trPr>
          <w:trHeight w:val="1040"/>
          <w:jc w:val="center"/>
        </w:trPr>
        <w:tc>
          <w:tcPr>
            <w:tcW w:w="3686" w:type="dxa"/>
          </w:tcPr>
          <w:p w:rsidR="001E52C8" w:rsidRPr="00F17EBB" w:rsidRDefault="001E52C8" w:rsidP="00B7313D">
            <w:pPr>
              <w:rPr>
                <w:rFonts w:cs="Arial"/>
                <w:b/>
                <w:bCs/>
              </w:rPr>
            </w:pPr>
          </w:p>
          <w:p w:rsidR="001E52C8" w:rsidRPr="00F17EBB" w:rsidRDefault="001E52C8" w:rsidP="00B7313D">
            <w:pPr>
              <w:rPr>
                <w:rFonts w:cs="Arial"/>
                <w:b/>
                <w:bCs/>
              </w:rPr>
            </w:pPr>
          </w:p>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tc>
        <w:tc>
          <w:tcPr>
            <w:tcW w:w="4394" w:type="dxa"/>
          </w:tcPr>
          <w:p w:rsidR="001E52C8" w:rsidRPr="00F17EBB" w:rsidRDefault="001E52C8" w:rsidP="00B7313D">
            <w:pPr>
              <w:jc w:val="center"/>
              <w:rPr>
                <w:rFonts w:cs="Arial"/>
                <w:b/>
                <w:bCs/>
              </w:rPr>
            </w:pPr>
          </w:p>
          <w:p w:rsidR="003D1A8E" w:rsidRPr="00F17EBB" w:rsidRDefault="003D1A8E" w:rsidP="00B7313D">
            <w:pPr>
              <w:jc w:val="center"/>
              <w:rPr>
                <w:rFonts w:cs="Arial"/>
                <w:b/>
                <w:bCs/>
              </w:rPr>
            </w:pPr>
          </w:p>
          <w:p w:rsidR="001E52C8" w:rsidRPr="00F17EBB" w:rsidRDefault="001E52C8" w:rsidP="00B7313D">
            <w:pPr>
              <w:jc w:val="center"/>
              <w:rPr>
                <w:rFonts w:cs="Arial"/>
                <w:b/>
                <w:bCs/>
              </w:rPr>
            </w:pPr>
            <w:r w:rsidRPr="00F17EBB">
              <w:rPr>
                <w:rFonts w:cs="Arial"/>
                <w:b/>
                <w:bCs/>
              </w:rPr>
              <w:t>Dip. Vocal:</w:t>
            </w:r>
          </w:p>
          <w:p w:rsidR="001E52C8" w:rsidRPr="00F17EBB" w:rsidRDefault="001E52C8" w:rsidP="00B7313D">
            <w:pPr>
              <w:jc w:val="center"/>
              <w:rPr>
                <w:rFonts w:cs="Arial"/>
                <w:b/>
                <w:bCs/>
              </w:rPr>
            </w:pPr>
          </w:p>
          <w:p w:rsidR="001E52C8" w:rsidRPr="00F17EBB" w:rsidRDefault="001E52C8" w:rsidP="00B7313D">
            <w:pPr>
              <w:jc w:val="center"/>
              <w:rPr>
                <w:rFonts w:cs="Arial"/>
                <w:b/>
                <w:bCs/>
              </w:rPr>
            </w:pPr>
          </w:p>
        </w:tc>
      </w:tr>
      <w:tr w:rsidR="001E52C8" w:rsidRPr="00F17EBB" w:rsidTr="00B7313D">
        <w:trPr>
          <w:jc w:val="center"/>
        </w:trPr>
        <w:tc>
          <w:tcPr>
            <w:tcW w:w="3686" w:type="dxa"/>
          </w:tcPr>
          <w:p w:rsidR="001E52C8" w:rsidRPr="00F17EBB" w:rsidRDefault="001E52C8" w:rsidP="005E44CE">
            <w:pPr>
              <w:jc w:val="center"/>
              <w:rPr>
                <w:rFonts w:cs="Arial"/>
              </w:rPr>
            </w:pPr>
            <w:r w:rsidRPr="00F17EBB">
              <w:rPr>
                <w:rFonts w:cs="Arial"/>
              </w:rPr>
              <w:t>Rubén González Cabri</w:t>
            </w:r>
            <w:r w:rsidR="005E44CE" w:rsidRPr="00F17EBB">
              <w:rPr>
                <w:rFonts w:cs="Arial"/>
              </w:rPr>
              <w:t>e</w:t>
            </w:r>
            <w:r w:rsidRPr="00F17EBB">
              <w:rPr>
                <w:rFonts w:cs="Arial"/>
              </w:rPr>
              <w:t>les</w:t>
            </w:r>
          </w:p>
        </w:tc>
        <w:tc>
          <w:tcPr>
            <w:tcW w:w="4394" w:type="dxa"/>
          </w:tcPr>
          <w:p w:rsidR="001E52C8" w:rsidRPr="00F17EBB" w:rsidRDefault="001E52C8" w:rsidP="0092328B">
            <w:pPr>
              <w:jc w:val="center"/>
              <w:rPr>
                <w:rFonts w:cs="Arial"/>
              </w:rPr>
            </w:pPr>
            <w:r w:rsidRPr="00F17EBB">
              <w:rPr>
                <w:rFonts w:cs="Arial"/>
              </w:rPr>
              <w:t>Sergio Arrellano Balderas</w:t>
            </w:r>
          </w:p>
        </w:tc>
      </w:tr>
    </w:tbl>
    <w:p w:rsidR="001E52C8" w:rsidRPr="00F17EBB" w:rsidRDefault="001E52C8" w:rsidP="00F917B6">
      <w:pPr>
        <w:pStyle w:val="Ttulo1"/>
        <w:spacing w:line="360" w:lineRule="auto"/>
        <w:rPr>
          <w:rFonts w:ascii="Arial" w:hAnsi="Arial" w:cs="Arial"/>
          <w:color w:val="auto"/>
          <w:sz w:val="24"/>
          <w:szCs w:val="24"/>
        </w:rPr>
      </w:pPr>
    </w:p>
    <w:sectPr w:rsidR="001E52C8" w:rsidRPr="00F17EBB" w:rsidSect="00DE6EEF">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86" w:rsidRDefault="00905886" w:rsidP="007D6689">
      <w:r>
        <w:separator/>
      </w:r>
    </w:p>
  </w:endnote>
  <w:endnote w:type="continuationSeparator" w:id="0">
    <w:p w:rsidR="00905886" w:rsidRDefault="00905886"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3D" w:rsidRDefault="00B7313D"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13D" w:rsidRDefault="00B7313D"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3D" w:rsidRPr="00CD6983" w:rsidRDefault="00B7313D" w:rsidP="001E52C8">
    <w:pPr>
      <w:pStyle w:val="Piedepgina"/>
      <w:jc w:val="center"/>
      <w:rPr>
        <w:rFonts w:cs="Arial"/>
        <w:sz w:val="16"/>
        <w:szCs w:val="16"/>
      </w:rPr>
    </w:pPr>
    <w:r w:rsidRPr="00CD6983">
      <w:rPr>
        <w:rFonts w:cs="Arial"/>
        <w:sz w:val="16"/>
        <w:szCs w:val="16"/>
      </w:rPr>
      <w:t xml:space="preserve">H. Congreso del Estado de Nuevo León LXXIV Legislatura, </w:t>
    </w:r>
  </w:p>
  <w:p w:rsidR="00B7313D" w:rsidRPr="00CD6983" w:rsidRDefault="00B7313D" w:rsidP="001E52C8">
    <w:pPr>
      <w:pStyle w:val="Piedepgina"/>
      <w:jc w:val="center"/>
      <w:rPr>
        <w:rFonts w:cs="Arial"/>
        <w:sz w:val="16"/>
        <w:szCs w:val="16"/>
      </w:rPr>
    </w:pPr>
    <w:r w:rsidRPr="00CD6983">
      <w:rPr>
        <w:rFonts w:cs="Arial"/>
        <w:sz w:val="16"/>
        <w:szCs w:val="16"/>
      </w:rPr>
      <w:t>Comisión de Justicia y Seguridad Pública</w:t>
    </w:r>
  </w:p>
  <w:p w:rsidR="00B7313D" w:rsidRDefault="00B7313D">
    <w:pPr>
      <w:pStyle w:val="Piedepgina"/>
      <w:jc w:val="right"/>
    </w:pPr>
    <w:r w:rsidRPr="001016A3">
      <w:rPr>
        <w:sz w:val="16"/>
      </w:rPr>
      <w:fldChar w:fldCharType="begin"/>
    </w:r>
    <w:r w:rsidRPr="001016A3">
      <w:rPr>
        <w:sz w:val="16"/>
      </w:rPr>
      <w:instrText>PAGE</w:instrText>
    </w:r>
    <w:r w:rsidRPr="001016A3">
      <w:rPr>
        <w:sz w:val="16"/>
      </w:rPr>
      <w:fldChar w:fldCharType="separate"/>
    </w:r>
    <w:r w:rsidR="00DE6EEF">
      <w:rPr>
        <w:noProof/>
        <w:sz w:val="16"/>
      </w:rPr>
      <w:t>10</w:t>
    </w:r>
    <w:r w:rsidRPr="001016A3">
      <w:rPr>
        <w:sz w:val="16"/>
      </w:rPr>
      <w:fldChar w:fldCharType="end"/>
    </w:r>
    <w:r w:rsidRPr="001016A3">
      <w:rPr>
        <w:sz w:val="16"/>
      </w:rPr>
      <w:t xml:space="preserve"> </w:t>
    </w:r>
    <w:r w:rsidR="00DE6EEF">
      <w:rPr>
        <w:sz w:val="16"/>
      </w:rPr>
      <w:t xml:space="preserve"> </w:t>
    </w:r>
  </w:p>
  <w:p w:rsidR="00B7313D" w:rsidRPr="008A0777" w:rsidRDefault="00B7313D"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86" w:rsidRDefault="00905886" w:rsidP="007D6689">
      <w:r>
        <w:separator/>
      </w:r>
    </w:p>
  </w:footnote>
  <w:footnote w:type="continuationSeparator" w:id="0">
    <w:p w:rsidR="00905886" w:rsidRDefault="00905886"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212"/>
    <w:multiLevelType w:val="hybridMultilevel"/>
    <w:tmpl w:val="7FECEBDE"/>
    <w:lvl w:ilvl="0" w:tplc="83280596">
      <w:start w:val="1"/>
      <w:numFmt w:val="lowerLetter"/>
      <w:lvlText w:val="%1)"/>
      <w:lvlJc w:val="left"/>
      <w:pPr>
        <w:tabs>
          <w:tab w:val="num" w:pos="1102"/>
        </w:tabs>
        <w:ind w:left="1102" w:hanging="394"/>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 w15:restartNumberingAfterBreak="0">
    <w:nsid w:val="34654108"/>
    <w:multiLevelType w:val="hybridMultilevel"/>
    <w:tmpl w:val="32624DDC"/>
    <w:lvl w:ilvl="0" w:tplc="B69C3564">
      <w:start w:val="1"/>
      <w:numFmt w:val="decim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5B19D2"/>
    <w:multiLevelType w:val="hybridMultilevel"/>
    <w:tmpl w:val="604A9666"/>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3"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66D37860"/>
    <w:multiLevelType w:val="hybridMultilevel"/>
    <w:tmpl w:val="8392E6BE"/>
    <w:lvl w:ilvl="0" w:tplc="4BC0875C">
      <w:start w:val="1"/>
      <w:numFmt w:val="upperRoman"/>
      <w:lvlText w:val="%1."/>
      <w:lvlJc w:val="right"/>
      <w:pPr>
        <w:tabs>
          <w:tab w:val="num" w:pos="888"/>
        </w:tabs>
        <w:ind w:left="888" w:hanging="18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A0D3746"/>
    <w:multiLevelType w:val="hybridMultilevel"/>
    <w:tmpl w:val="37A4D884"/>
    <w:lvl w:ilvl="0" w:tplc="EC32F8AA">
      <w:start w:val="1"/>
      <w:numFmt w:val="upperRoman"/>
      <w:lvlText w:val="%1."/>
      <w:lvlJc w:val="righ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9808C8"/>
    <w:multiLevelType w:val="hybridMultilevel"/>
    <w:tmpl w:val="322AE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1897"/>
    <w:rsid w:val="00055D07"/>
    <w:rsid w:val="00063786"/>
    <w:rsid w:val="00074FEF"/>
    <w:rsid w:val="00093CE3"/>
    <w:rsid w:val="000961B6"/>
    <w:rsid w:val="000A366E"/>
    <w:rsid w:val="000D587F"/>
    <w:rsid w:val="000F7E79"/>
    <w:rsid w:val="001169EA"/>
    <w:rsid w:val="001346E9"/>
    <w:rsid w:val="00154522"/>
    <w:rsid w:val="00157516"/>
    <w:rsid w:val="00164562"/>
    <w:rsid w:val="00170E70"/>
    <w:rsid w:val="0017382F"/>
    <w:rsid w:val="001744C5"/>
    <w:rsid w:val="001818E1"/>
    <w:rsid w:val="00181CA9"/>
    <w:rsid w:val="00183851"/>
    <w:rsid w:val="00184975"/>
    <w:rsid w:val="001A1644"/>
    <w:rsid w:val="001A2481"/>
    <w:rsid w:val="001B7DE1"/>
    <w:rsid w:val="001D252E"/>
    <w:rsid w:val="001D2FAA"/>
    <w:rsid w:val="001E400F"/>
    <w:rsid w:val="001E476D"/>
    <w:rsid w:val="001E52C8"/>
    <w:rsid w:val="001E65E6"/>
    <w:rsid w:val="001F5207"/>
    <w:rsid w:val="001F5298"/>
    <w:rsid w:val="00200570"/>
    <w:rsid w:val="002037A6"/>
    <w:rsid w:val="00206537"/>
    <w:rsid w:val="002152D6"/>
    <w:rsid w:val="00221103"/>
    <w:rsid w:val="00237100"/>
    <w:rsid w:val="00243EAD"/>
    <w:rsid w:val="002505ED"/>
    <w:rsid w:val="00250A02"/>
    <w:rsid w:val="002536EA"/>
    <w:rsid w:val="00276D4A"/>
    <w:rsid w:val="002774F3"/>
    <w:rsid w:val="00281359"/>
    <w:rsid w:val="00291174"/>
    <w:rsid w:val="002915A9"/>
    <w:rsid w:val="002A63BC"/>
    <w:rsid w:val="002B3926"/>
    <w:rsid w:val="002C0131"/>
    <w:rsid w:val="002D1793"/>
    <w:rsid w:val="002D6095"/>
    <w:rsid w:val="002E4291"/>
    <w:rsid w:val="002F0C5D"/>
    <w:rsid w:val="002F4E3B"/>
    <w:rsid w:val="00300B09"/>
    <w:rsid w:val="003110A9"/>
    <w:rsid w:val="00311321"/>
    <w:rsid w:val="003207AE"/>
    <w:rsid w:val="00320B28"/>
    <w:rsid w:val="0033573B"/>
    <w:rsid w:val="00340A02"/>
    <w:rsid w:val="0034693A"/>
    <w:rsid w:val="00351199"/>
    <w:rsid w:val="00363044"/>
    <w:rsid w:val="003633C7"/>
    <w:rsid w:val="00370443"/>
    <w:rsid w:val="00380BB4"/>
    <w:rsid w:val="00387633"/>
    <w:rsid w:val="003913AE"/>
    <w:rsid w:val="00392B09"/>
    <w:rsid w:val="003A69E8"/>
    <w:rsid w:val="003C2217"/>
    <w:rsid w:val="003D1A8E"/>
    <w:rsid w:val="003E3B44"/>
    <w:rsid w:val="003E3D98"/>
    <w:rsid w:val="003F4B62"/>
    <w:rsid w:val="00410DE0"/>
    <w:rsid w:val="004319CA"/>
    <w:rsid w:val="00433185"/>
    <w:rsid w:val="0045099D"/>
    <w:rsid w:val="00453CF8"/>
    <w:rsid w:val="00453F32"/>
    <w:rsid w:val="00460FDD"/>
    <w:rsid w:val="00473DD1"/>
    <w:rsid w:val="00480F0D"/>
    <w:rsid w:val="00486F23"/>
    <w:rsid w:val="004E1B4F"/>
    <w:rsid w:val="004F18E0"/>
    <w:rsid w:val="004F2EDF"/>
    <w:rsid w:val="004F40BB"/>
    <w:rsid w:val="0050570A"/>
    <w:rsid w:val="00512B6F"/>
    <w:rsid w:val="0052373C"/>
    <w:rsid w:val="00527DD4"/>
    <w:rsid w:val="00531131"/>
    <w:rsid w:val="0053641E"/>
    <w:rsid w:val="00541DB2"/>
    <w:rsid w:val="005440A4"/>
    <w:rsid w:val="00545AED"/>
    <w:rsid w:val="0055058B"/>
    <w:rsid w:val="00556401"/>
    <w:rsid w:val="0056023D"/>
    <w:rsid w:val="00561FE4"/>
    <w:rsid w:val="00571389"/>
    <w:rsid w:val="00587EF6"/>
    <w:rsid w:val="00594BDB"/>
    <w:rsid w:val="005B36C4"/>
    <w:rsid w:val="005C46C9"/>
    <w:rsid w:val="005C51C7"/>
    <w:rsid w:val="005C77FF"/>
    <w:rsid w:val="005D3555"/>
    <w:rsid w:val="005E3990"/>
    <w:rsid w:val="005E44CE"/>
    <w:rsid w:val="005E5D6D"/>
    <w:rsid w:val="005E6EF3"/>
    <w:rsid w:val="00617A3F"/>
    <w:rsid w:val="00622C1D"/>
    <w:rsid w:val="00626115"/>
    <w:rsid w:val="0062617B"/>
    <w:rsid w:val="006367EF"/>
    <w:rsid w:val="00683E91"/>
    <w:rsid w:val="0068509D"/>
    <w:rsid w:val="00696D0A"/>
    <w:rsid w:val="00696FC6"/>
    <w:rsid w:val="006A25C9"/>
    <w:rsid w:val="006A4D1B"/>
    <w:rsid w:val="006A560E"/>
    <w:rsid w:val="006D4A94"/>
    <w:rsid w:val="00704C9E"/>
    <w:rsid w:val="00707ABC"/>
    <w:rsid w:val="007420E9"/>
    <w:rsid w:val="007534B1"/>
    <w:rsid w:val="00775742"/>
    <w:rsid w:val="00785254"/>
    <w:rsid w:val="007A2321"/>
    <w:rsid w:val="007C3B15"/>
    <w:rsid w:val="007D6689"/>
    <w:rsid w:val="007F492B"/>
    <w:rsid w:val="007F6225"/>
    <w:rsid w:val="007F73A1"/>
    <w:rsid w:val="008075AA"/>
    <w:rsid w:val="00830032"/>
    <w:rsid w:val="00835453"/>
    <w:rsid w:val="00840598"/>
    <w:rsid w:val="00852644"/>
    <w:rsid w:val="00872A9E"/>
    <w:rsid w:val="00877D94"/>
    <w:rsid w:val="00885FB2"/>
    <w:rsid w:val="0089754F"/>
    <w:rsid w:val="008A1733"/>
    <w:rsid w:val="008C3358"/>
    <w:rsid w:val="008C5690"/>
    <w:rsid w:val="008D1910"/>
    <w:rsid w:val="008D285B"/>
    <w:rsid w:val="008D7A9C"/>
    <w:rsid w:val="008F4372"/>
    <w:rsid w:val="00905886"/>
    <w:rsid w:val="00905C1F"/>
    <w:rsid w:val="00920887"/>
    <w:rsid w:val="0092328B"/>
    <w:rsid w:val="009538FD"/>
    <w:rsid w:val="00966A88"/>
    <w:rsid w:val="00970A39"/>
    <w:rsid w:val="00974E6E"/>
    <w:rsid w:val="009766E8"/>
    <w:rsid w:val="009909E7"/>
    <w:rsid w:val="009B4976"/>
    <w:rsid w:val="009C1415"/>
    <w:rsid w:val="009C3CF8"/>
    <w:rsid w:val="009F7047"/>
    <w:rsid w:val="009F70A3"/>
    <w:rsid w:val="00A043A2"/>
    <w:rsid w:val="00A2485E"/>
    <w:rsid w:val="00A360B1"/>
    <w:rsid w:val="00A44A5A"/>
    <w:rsid w:val="00A462EF"/>
    <w:rsid w:val="00A621EB"/>
    <w:rsid w:val="00A73FC7"/>
    <w:rsid w:val="00A97BD5"/>
    <w:rsid w:val="00AA0697"/>
    <w:rsid w:val="00AD4E85"/>
    <w:rsid w:val="00AE133F"/>
    <w:rsid w:val="00AE5FBC"/>
    <w:rsid w:val="00AE6A13"/>
    <w:rsid w:val="00B01661"/>
    <w:rsid w:val="00B02FF8"/>
    <w:rsid w:val="00B23979"/>
    <w:rsid w:val="00B27F40"/>
    <w:rsid w:val="00B66FBF"/>
    <w:rsid w:val="00B705F5"/>
    <w:rsid w:val="00B7313D"/>
    <w:rsid w:val="00B74313"/>
    <w:rsid w:val="00B82EC4"/>
    <w:rsid w:val="00B86070"/>
    <w:rsid w:val="00B87647"/>
    <w:rsid w:val="00BA454A"/>
    <w:rsid w:val="00BE00E8"/>
    <w:rsid w:val="00BE2070"/>
    <w:rsid w:val="00C0100A"/>
    <w:rsid w:val="00C406FB"/>
    <w:rsid w:val="00C4793C"/>
    <w:rsid w:val="00C811F9"/>
    <w:rsid w:val="00C837F5"/>
    <w:rsid w:val="00C862E7"/>
    <w:rsid w:val="00C86E69"/>
    <w:rsid w:val="00C91EC5"/>
    <w:rsid w:val="00C93241"/>
    <w:rsid w:val="00CA0DA5"/>
    <w:rsid w:val="00CB50DC"/>
    <w:rsid w:val="00CD6983"/>
    <w:rsid w:val="00CE62B2"/>
    <w:rsid w:val="00CF1A87"/>
    <w:rsid w:val="00CF3018"/>
    <w:rsid w:val="00CF647D"/>
    <w:rsid w:val="00D01F3B"/>
    <w:rsid w:val="00D13F3C"/>
    <w:rsid w:val="00D448E4"/>
    <w:rsid w:val="00D51291"/>
    <w:rsid w:val="00D64A7C"/>
    <w:rsid w:val="00D7291B"/>
    <w:rsid w:val="00D73C14"/>
    <w:rsid w:val="00D80A67"/>
    <w:rsid w:val="00D8176A"/>
    <w:rsid w:val="00DB71D6"/>
    <w:rsid w:val="00DB7ED5"/>
    <w:rsid w:val="00DE6EEF"/>
    <w:rsid w:val="00DF0B51"/>
    <w:rsid w:val="00DF79FB"/>
    <w:rsid w:val="00E01D30"/>
    <w:rsid w:val="00E079A4"/>
    <w:rsid w:val="00E113CE"/>
    <w:rsid w:val="00E25527"/>
    <w:rsid w:val="00E27890"/>
    <w:rsid w:val="00E35463"/>
    <w:rsid w:val="00E367BB"/>
    <w:rsid w:val="00E415F9"/>
    <w:rsid w:val="00E91CDD"/>
    <w:rsid w:val="00EB0DE8"/>
    <w:rsid w:val="00EB6721"/>
    <w:rsid w:val="00EC0AC3"/>
    <w:rsid w:val="00EC32A2"/>
    <w:rsid w:val="00EC73D7"/>
    <w:rsid w:val="00EE79D7"/>
    <w:rsid w:val="00EF5373"/>
    <w:rsid w:val="00F0297B"/>
    <w:rsid w:val="00F06468"/>
    <w:rsid w:val="00F065A6"/>
    <w:rsid w:val="00F132E8"/>
    <w:rsid w:val="00F17EBB"/>
    <w:rsid w:val="00F212EF"/>
    <w:rsid w:val="00F276B0"/>
    <w:rsid w:val="00F66F40"/>
    <w:rsid w:val="00F84EFF"/>
    <w:rsid w:val="00F917B6"/>
    <w:rsid w:val="00FD365B"/>
    <w:rsid w:val="00FE01B3"/>
    <w:rsid w:val="00FE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52D9FA-23D7-46E3-A822-522BA75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1E5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704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character" w:customStyle="1" w:styleId="Ttulo2Car">
    <w:name w:val="Título 2 Car"/>
    <w:basedOn w:val="Fuentedeprrafopredeter"/>
    <w:link w:val="Ttulo2"/>
    <w:uiPriority w:val="9"/>
    <w:semiHidden/>
    <w:rsid w:val="00370443"/>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63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786"/>
    <w:rPr>
      <w:rFonts w:ascii="Segoe UI" w:eastAsia="Times New Roman" w:hAnsi="Segoe UI" w:cs="Segoe UI"/>
      <w:sz w:val="18"/>
      <w:szCs w:val="18"/>
      <w:lang w:val="es-ES" w:eastAsia="es-ES"/>
    </w:rPr>
  </w:style>
  <w:style w:type="paragraph" w:customStyle="1" w:styleId="Default">
    <w:name w:val="Default"/>
    <w:rsid w:val="00063786"/>
    <w:pPr>
      <w:autoSpaceDE w:val="0"/>
      <w:autoSpaceDN w:val="0"/>
      <w:adjustRightInd w:val="0"/>
    </w:pPr>
    <w:rPr>
      <w:rFonts w:ascii="Arial" w:hAnsi="Arial" w:cs="Arial"/>
      <w:color w:val="000000"/>
      <w:sz w:val="24"/>
      <w:szCs w:val="24"/>
      <w:lang w:val="es-MX"/>
    </w:rPr>
  </w:style>
  <w:style w:type="character" w:customStyle="1" w:styleId="Ttulo1Car">
    <w:name w:val="Título 1 Car"/>
    <w:basedOn w:val="Fuentedeprrafopredeter"/>
    <w:link w:val="Ttulo1"/>
    <w:uiPriority w:val="9"/>
    <w:rsid w:val="001E52C8"/>
    <w:rPr>
      <w:rFonts w:asciiTheme="majorHAnsi" w:eastAsiaTheme="majorEastAsia" w:hAnsiTheme="majorHAnsi" w:cstheme="majorBidi"/>
      <w:color w:val="2E74B5" w:themeColor="accent1" w:themeShade="BF"/>
      <w:sz w:val="32"/>
      <w:szCs w:val="32"/>
      <w:lang w:val="es-ES" w:eastAsia="es-ES"/>
    </w:rPr>
  </w:style>
  <w:style w:type="character" w:styleId="Textoennegrita">
    <w:name w:val="Strong"/>
    <w:basedOn w:val="Fuentedeprrafopredeter"/>
    <w:uiPriority w:val="22"/>
    <w:qFormat/>
    <w:rsid w:val="00E91CDD"/>
    <w:rPr>
      <w:b/>
      <w:bCs/>
    </w:rPr>
  </w:style>
  <w:style w:type="paragraph" w:customStyle="1" w:styleId="haupttext">
    <w:name w:val="haupttext"/>
    <w:basedOn w:val="Normal"/>
    <w:rsid w:val="00E27890"/>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semiHidden/>
    <w:unhideWhenUsed/>
    <w:rsid w:val="00E27890"/>
    <w:rPr>
      <w:color w:val="0000FF"/>
      <w:u w:val="single"/>
    </w:rPr>
  </w:style>
  <w:style w:type="paragraph" w:styleId="Textosinformato">
    <w:name w:val="Plain Text"/>
    <w:basedOn w:val="Normal"/>
    <w:link w:val="TextosinformatoCar"/>
    <w:rsid w:val="0055058B"/>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55058B"/>
    <w:rPr>
      <w:rFonts w:ascii="Courier New" w:eastAsia="Times New Roman" w:hAnsi="Courier New" w:cs="Courier New"/>
      <w:lang w:val="es-MX" w:eastAsia="es-ES"/>
    </w:rPr>
  </w:style>
  <w:style w:type="character" w:customStyle="1" w:styleId="lbl-encabezado-negro">
    <w:name w:val="lbl-encabezado-negro"/>
    <w:basedOn w:val="Fuentedeprrafopredeter"/>
    <w:rsid w:val="00B7313D"/>
  </w:style>
  <w:style w:type="paragraph" w:customStyle="1" w:styleId="francesa">
    <w:name w:val="francesa"/>
    <w:basedOn w:val="Normal"/>
    <w:rsid w:val="00B7313D"/>
    <w:pPr>
      <w:spacing w:before="100" w:beforeAutospacing="1" w:after="100" w:afterAutospacing="1"/>
    </w:pPr>
    <w:rPr>
      <w:rFonts w:ascii="Times New Roman" w:hAnsi="Times New Roman"/>
      <w:lang w:val="es-MX" w:eastAsia="es-MX"/>
    </w:rPr>
  </w:style>
  <w:style w:type="paragraph" w:customStyle="1" w:styleId="Estilo">
    <w:name w:val="Estilo"/>
    <w:basedOn w:val="Sinespaciado"/>
    <w:link w:val="EstiloCar"/>
    <w:qFormat/>
    <w:rsid w:val="00905C1F"/>
    <w:pPr>
      <w:jc w:val="both"/>
    </w:pPr>
    <w:rPr>
      <w:rFonts w:eastAsiaTheme="minorHAnsi" w:cstheme="minorBidi"/>
      <w:szCs w:val="22"/>
      <w:lang w:val="es-MX" w:eastAsia="en-US"/>
    </w:rPr>
  </w:style>
  <w:style w:type="character" w:customStyle="1" w:styleId="EstiloCar">
    <w:name w:val="Estilo Car"/>
    <w:basedOn w:val="Fuentedeprrafopredeter"/>
    <w:link w:val="Estilo"/>
    <w:rsid w:val="00905C1F"/>
    <w:rPr>
      <w:rFonts w:ascii="Arial" w:eastAsiaTheme="minorHAnsi" w:hAnsi="Arial" w:cstheme="minorBidi"/>
      <w:sz w:val="24"/>
      <w:szCs w:val="22"/>
      <w:lang w:val="es-MX"/>
    </w:rPr>
  </w:style>
  <w:style w:type="paragraph" w:styleId="Sinespaciado">
    <w:name w:val="No Spacing"/>
    <w:uiPriority w:val="1"/>
    <w:qFormat/>
    <w:rsid w:val="00905C1F"/>
    <w:rPr>
      <w:rFonts w:ascii="Arial" w:eastAsia="Times New Roman" w:hAnsi="Arial"/>
      <w:sz w:val="24"/>
      <w:szCs w:val="24"/>
      <w:lang w:val="es-ES" w:eastAsia="es-ES"/>
    </w:rPr>
  </w:style>
  <w:style w:type="character" w:customStyle="1" w:styleId="highlight">
    <w:name w:val="highlight"/>
    <w:basedOn w:val="Fuentedeprrafopredeter"/>
    <w:rsid w:val="0090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314">
      <w:bodyDiv w:val="1"/>
      <w:marLeft w:val="0"/>
      <w:marRight w:val="0"/>
      <w:marTop w:val="0"/>
      <w:marBottom w:val="0"/>
      <w:divBdr>
        <w:top w:val="none" w:sz="0" w:space="0" w:color="auto"/>
        <w:left w:val="none" w:sz="0" w:space="0" w:color="auto"/>
        <w:bottom w:val="none" w:sz="0" w:space="0" w:color="auto"/>
        <w:right w:val="none" w:sz="0" w:space="0" w:color="auto"/>
      </w:divBdr>
      <w:divsChild>
        <w:div w:id="1899583303">
          <w:marLeft w:val="0"/>
          <w:marRight w:val="0"/>
          <w:marTop w:val="0"/>
          <w:marBottom w:val="0"/>
          <w:divBdr>
            <w:top w:val="none" w:sz="0" w:space="0" w:color="auto"/>
            <w:left w:val="none" w:sz="0" w:space="0" w:color="auto"/>
            <w:bottom w:val="none" w:sz="0" w:space="0" w:color="auto"/>
            <w:right w:val="none" w:sz="0" w:space="0" w:color="auto"/>
          </w:divBdr>
        </w:div>
        <w:div w:id="1447000004">
          <w:marLeft w:val="0"/>
          <w:marRight w:val="0"/>
          <w:marTop w:val="0"/>
          <w:marBottom w:val="0"/>
          <w:divBdr>
            <w:top w:val="none" w:sz="0" w:space="0" w:color="auto"/>
            <w:left w:val="none" w:sz="0" w:space="0" w:color="auto"/>
            <w:bottom w:val="none" w:sz="0" w:space="0" w:color="auto"/>
            <w:right w:val="none" w:sz="0" w:space="0" w:color="auto"/>
          </w:divBdr>
        </w:div>
        <w:div w:id="1178276903">
          <w:marLeft w:val="0"/>
          <w:marRight w:val="0"/>
          <w:marTop w:val="0"/>
          <w:marBottom w:val="0"/>
          <w:divBdr>
            <w:top w:val="none" w:sz="0" w:space="0" w:color="auto"/>
            <w:left w:val="none" w:sz="0" w:space="0" w:color="auto"/>
            <w:bottom w:val="none" w:sz="0" w:space="0" w:color="auto"/>
            <w:right w:val="none" w:sz="0" w:space="0" w:color="auto"/>
          </w:divBdr>
        </w:div>
        <w:div w:id="999043609">
          <w:marLeft w:val="0"/>
          <w:marRight w:val="0"/>
          <w:marTop w:val="0"/>
          <w:marBottom w:val="0"/>
          <w:divBdr>
            <w:top w:val="none" w:sz="0" w:space="0" w:color="auto"/>
            <w:left w:val="none" w:sz="0" w:space="0" w:color="auto"/>
            <w:bottom w:val="none" w:sz="0" w:space="0" w:color="auto"/>
            <w:right w:val="none" w:sz="0" w:space="0" w:color="auto"/>
          </w:divBdr>
        </w:div>
        <w:div w:id="263660022">
          <w:marLeft w:val="0"/>
          <w:marRight w:val="0"/>
          <w:marTop w:val="0"/>
          <w:marBottom w:val="0"/>
          <w:divBdr>
            <w:top w:val="none" w:sz="0" w:space="0" w:color="auto"/>
            <w:left w:val="none" w:sz="0" w:space="0" w:color="auto"/>
            <w:bottom w:val="none" w:sz="0" w:space="0" w:color="auto"/>
            <w:right w:val="none" w:sz="0" w:space="0" w:color="auto"/>
          </w:divBdr>
        </w:div>
        <w:div w:id="2058579272">
          <w:marLeft w:val="0"/>
          <w:marRight w:val="0"/>
          <w:marTop w:val="0"/>
          <w:marBottom w:val="0"/>
          <w:divBdr>
            <w:top w:val="none" w:sz="0" w:space="0" w:color="auto"/>
            <w:left w:val="none" w:sz="0" w:space="0" w:color="auto"/>
            <w:bottom w:val="none" w:sz="0" w:space="0" w:color="auto"/>
            <w:right w:val="none" w:sz="0" w:space="0" w:color="auto"/>
          </w:divBdr>
        </w:div>
        <w:div w:id="393628576">
          <w:marLeft w:val="0"/>
          <w:marRight w:val="0"/>
          <w:marTop w:val="0"/>
          <w:marBottom w:val="0"/>
          <w:divBdr>
            <w:top w:val="none" w:sz="0" w:space="0" w:color="auto"/>
            <w:left w:val="none" w:sz="0" w:space="0" w:color="auto"/>
            <w:bottom w:val="none" w:sz="0" w:space="0" w:color="auto"/>
            <w:right w:val="none" w:sz="0" w:space="0" w:color="auto"/>
          </w:divBdr>
        </w:div>
        <w:div w:id="1773820256">
          <w:marLeft w:val="0"/>
          <w:marRight w:val="0"/>
          <w:marTop w:val="0"/>
          <w:marBottom w:val="0"/>
          <w:divBdr>
            <w:top w:val="none" w:sz="0" w:space="0" w:color="auto"/>
            <w:left w:val="none" w:sz="0" w:space="0" w:color="auto"/>
            <w:bottom w:val="none" w:sz="0" w:space="0" w:color="auto"/>
            <w:right w:val="none" w:sz="0" w:space="0" w:color="auto"/>
          </w:divBdr>
        </w:div>
        <w:div w:id="1438405708">
          <w:marLeft w:val="0"/>
          <w:marRight w:val="0"/>
          <w:marTop w:val="0"/>
          <w:marBottom w:val="0"/>
          <w:divBdr>
            <w:top w:val="none" w:sz="0" w:space="0" w:color="auto"/>
            <w:left w:val="none" w:sz="0" w:space="0" w:color="auto"/>
            <w:bottom w:val="none" w:sz="0" w:space="0" w:color="auto"/>
            <w:right w:val="none" w:sz="0" w:space="0" w:color="auto"/>
          </w:divBdr>
        </w:div>
        <w:div w:id="2044011806">
          <w:marLeft w:val="0"/>
          <w:marRight w:val="0"/>
          <w:marTop w:val="0"/>
          <w:marBottom w:val="0"/>
          <w:divBdr>
            <w:top w:val="none" w:sz="0" w:space="0" w:color="auto"/>
            <w:left w:val="none" w:sz="0" w:space="0" w:color="auto"/>
            <w:bottom w:val="none" w:sz="0" w:space="0" w:color="auto"/>
            <w:right w:val="none" w:sz="0" w:space="0" w:color="auto"/>
          </w:divBdr>
        </w:div>
        <w:div w:id="1920367750">
          <w:marLeft w:val="0"/>
          <w:marRight w:val="0"/>
          <w:marTop w:val="0"/>
          <w:marBottom w:val="0"/>
          <w:divBdr>
            <w:top w:val="none" w:sz="0" w:space="0" w:color="auto"/>
            <w:left w:val="none" w:sz="0" w:space="0" w:color="auto"/>
            <w:bottom w:val="none" w:sz="0" w:space="0" w:color="auto"/>
            <w:right w:val="none" w:sz="0" w:space="0" w:color="auto"/>
          </w:divBdr>
        </w:div>
        <w:div w:id="1073435573">
          <w:marLeft w:val="0"/>
          <w:marRight w:val="0"/>
          <w:marTop w:val="0"/>
          <w:marBottom w:val="0"/>
          <w:divBdr>
            <w:top w:val="none" w:sz="0" w:space="0" w:color="auto"/>
            <w:left w:val="none" w:sz="0" w:space="0" w:color="auto"/>
            <w:bottom w:val="none" w:sz="0" w:space="0" w:color="auto"/>
            <w:right w:val="none" w:sz="0" w:space="0" w:color="auto"/>
          </w:divBdr>
        </w:div>
        <w:div w:id="1762794419">
          <w:marLeft w:val="0"/>
          <w:marRight w:val="0"/>
          <w:marTop w:val="0"/>
          <w:marBottom w:val="0"/>
          <w:divBdr>
            <w:top w:val="none" w:sz="0" w:space="0" w:color="auto"/>
            <w:left w:val="none" w:sz="0" w:space="0" w:color="auto"/>
            <w:bottom w:val="none" w:sz="0" w:space="0" w:color="auto"/>
            <w:right w:val="none" w:sz="0" w:space="0" w:color="auto"/>
          </w:divBdr>
        </w:div>
        <w:div w:id="726732507">
          <w:marLeft w:val="0"/>
          <w:marRight w:val="0"/>
          <w:marTop w:val="0"/>
          <w:marBottom w:val="0"/>
          <w:divBdr>
            <w:top w:val="none" w:sz="0" w:space="0" w:color="auto"/>
            <w:left w:val="none" w:sz="0" w:space="0" w:color="auto"/>
            <w:bottom w:val="none" w:sz="0" w:space="0" w:color="auto"/>
            <w:right w:val="none" w:sz="0" w:space="0" w:color="auto"/>
          </w:divBdr>
        </w:div>
        <w:div w:id="1783841498">
          <w:marLeft w:val="0"/>
          <w:marRight w:val="0"/>
          <w:marTop w:val="0"/>
          <w:marBottom w:val="0"/>
          <w:divBdr>
            <w:top w:val="none" w:sz="0" w:space="0" w:color="auto"/>
            <w:left w:val="none" w:sz="0" w:space="0" w:color="auto"/>
            <w:bottom w:val="none" w:sz="0" w:space="0" w:color="auto"/>
            <w:right w:val="none" w:sz="0" w:space="0" w:color="auto"/>
          </w:divBdr>
        </w:div>
        <w:div w:id="1294749932">
          <w:marLeft w:val="0"/>
          <w:marRight w:val="0"/>
          <w:marTop w:val="0"/>
          <w:marBottom w:val="0"/>
          <w:divBdr>
            <w:top w:val="none" w:sz="0" w:space="0" w:color="auto"/>
            <w:left w:val="none" w:sz="0" w:space="0" w:color="auto"/>
            <w:bottom w:val="none" w:sz="0" w:space="0" w:color="auto"/>
            <w:right w:val="none" w:sz="0" w:space="0" w:color="auto"/>
          </w:divBdr>
        </w:div>
      </w:divsChild>
    </w:div>
    <w:div w:id="200094657">
      <w:bodyDiv w:val="1"/>
      <w:marLeft w:val="0"/>
      <w:marRight w:val="0"/>
      <w:marTop w:val="0"/>
      <w:marBottom w:val="0"/>
      <w:divBdr>
        <w:top w:val="none" w:sz="0" w:space="0" w:color="auto"/>
        <w:left w:val="none" w:sz="0" w:space="0" w:color="auto"/>
        <w:bottom w:val="none" w:sz="0" w:space="0" w:color="auto"/>
        <w:right w:val="none" w:sz="0" w:space="0" w:color="auto"/>
      </w:divBdr>
    </w:div>
    <w:div w:id="293027880">
      <w:bodyDiv w:val="1"/>
      <w:marLeft w:val="0"/>
      <w:marRight w:val="0"/>
      <w:marTop w:val="0"/>
      <w:marBottom w:val="0"/>
      <w:divBdr>
        <w:top w:val="none" w:sz="0" w:space="0" w:color="auto"/>
        <w:left w:val="none" w:sz="0" w:space="0" w:color="auto"/>
        <w:bottom w:val="none" w:sz="0" w:space="0" w:color="auto"/>
        <w:right w:val="none" w:sz="0" w:space="0" w:color="auto"/>
      </w:divBdr>
      <w:divsChild>
        <w:div w:id="1287615543">
          <w:marLeft w:val="0"/>
          <w:marRight w:val="0"/>
          <w:marTop w:val="0"/>
          <w:marBottom w:val="0"/>
          <w:divBdr>
            <w:top w:val="none" w:sz="0" w:space="0" w:color="auto"/>
            <w:left w:val="none" w:sz="0" w:space="0" w:color="auto"/>
            <w:bottom w:val="none" w:sz="0" w:space="0" w:color="auto"/>
            <w:right w:val="none" w:sz="0" w:space="0" w:color="auto"/>
          </w:divBdr>
        </w:div>
        <w:div w:id="182480674">
          <w:marLeft w:val="0"/>
          <w:marRight w:val="0"/>
          <w:marTop w:val="0"/>
          <w:marBottom w:val="0"/>
          <w:divBdr>
            <w:top w:val="none" w:sz="0" w:space="0" w:color="auto"/>
            <w:left w:val="none" w:sz="0" w:space="0" w:color="auto"/>
            <w:bottom w:val="none" w:sz="0" w:space="0" w:color="auto"/>
            <w:right w:val="none" w:sz="0" w:space="0" w:color="auto"/>
          </w:divBdr>
        </w:div>
        <w:div w:id="406151963">
          <w:marLeft w:val="0"/>
          <w:marRight w:val="0"/>
          <w:marTop w:val="0"/>
          <w:marBottom w:val="0"/>
          <w:divBdr>
            <w:top w:val="none" w:sz="0" w:space="0" w:color="auto"/>
            <w:left w:val="none" w:sz="0" w:space="0" w:color="auto"/>
            <w:bottom w:val="none" w:sz="0" w:space="0" w:color="auto"/>
            <w:right w:val="none" w:sz="0" w:space="0" w:color="auto"/>
          </w:divBdr>
        </w:div>
        <w:div w:id="832644434">
          <w:marLeft w:val="0"/>
          <w:marRight w:val="0"/>
          <w:marTop w:val="0"/>
          <w:marBottom w:val="0"/>
          <w:divBdr>
            <w:top w:val="none" w:sz="0" w:space="0" w:color="auto"/>
            <w:left w:val="none" w:sz="0" w:space="0" w:color="auto"/>
            <w:bottom w:val="none" w:sz="0" w:space="0" w:color="auto"/>
            <w:right w:val="none" w:sz="0" w:space="0" w:color="auto"/>
          </w:divBdr>
        </w:div>
        <w:div w:id="1556356259">
          <w:marLeft w:val="0"/>
          <w:marRight w:val="0"/>
          <w:marTop w:val="0"/>
          <w:marBottom w:val="0"/>
          <w:divBdr>
            <w:top w:val="none" w:sz="0" w:space="0" w:color="auto"/>
            <w:left w:val="none" w:sz="0" w:space="0" w:color="auto"/>
            <w:bottom w:val="none" w:sz="0" w:space="0" w:color="auto"/>
            <w:right w:val="none" w:sz="0" w:space="0" w:color="auto"/>
          </w:divBdr>
        </w:div>
        <w:div w:id="781263182">
          <w:marLeft w:val="0"/>
          <w:marRight w:val="0"/>
          <w:marTop w:val="0"/>
          <w:marBottom w:val="0"/>
          <w:divBdr>
            <w:top w:val="none" w:sz="0" w:space="0" w:color="auto"/>
            <w:left w:val="none" w:sz="0" w:space="0" w:color="auto"/>
            <w:bottom w:val="none" w:sz="0" w:space="0" w:color="auto"/>
            <w:right w:val="none" w:sz="0" w:space="0" w:color="auto"/>
          </w:divBdr>
        </w:div>
        <w:div w:id="888955578">
          <w:marLeft w:val="0"/>
          <w:marRight w:val="0"/>
          <w:marTop w:val="0"/>
          <w:marBottom w:val="0"/>
          <w:divBdr>
            <w:top w:val="none" w:sz="0" w:space="0" w:color="auto"/>
            <w:left w:val="none" w:sz="0" w:space="0" w:color="auto"/>
            <w:bottom w:val="none" w:sz="0" w:space="0" w:color="auto"/>
            <w:right w:val="none" w:sz="0" w:space="0" w:color="auto"/>
          </w:divBdr>
        </w:div>
        <w:div w:id="707027479">
          <w:marLeft w:val="0"/>
          <w:marRight w:val="0"/>
          <w:marTop w:val="0"/>
          <w:marBottom w:val="0"/>
          <w:divBdr>
            <w:top w:val="none" w:sz="0" w:space="0" w:color="auto"/>
            <w:left w:val="none" w:sz="0" w:space="0" w:color="auto"/>
            <w:bottom w:val="none" w:sz="0" w:space="0" w:color="auto"/>
            <w:right w:val="none" w:sz="0" w:space="0" w:color="auto"/>
          </w:divBdr>
        </w:div>
        <w:div w:id="527068123">
          <w:marLeft w:val="0"/>
          <w:marRight w:val="0"/>
          <w:marTop w:val="0"/>
          <w:marBottom w:val="0"/>
          <w:divBdr>
            <w:top w:val="none" w:sz="0" w:space="0" w:color="auto"/>
            <w:left w:val="none" w:sz="0" w:space="0" w:color="auto"/>
            <w:bottom w:val="none" w:sz="0" w:space="0" w:color="auto"/>
            <w:right w:val="none" w:sz="0" w:space="0" w:color="auto"/>
          </w:divBdr>
        </w:div>
        <w:div w:id="1221089971">
          <w:marLeft w:val="0"/>
          <w:marRight w:val="0"/>
          <w:marTop w:val="0"/>
          <w:marBottom w:val="0"/>
          <w:divBdr>
            <w:top w:val="none" w:sz="0" w:space="0" w:color="auto"/>
            <w:left w:val="none" w:sz="0" w:space="0" w:color="auto"/>
            <w:bottom w:val="none" w:sz="0" w:space="0" w:color="auto"/>
            <w:right w:val="none" w:sz="0" w:space="0" w:color="auto"/>
          </w:divBdr>
        </w:div>
        <w:div w:id="837160986">
          <w:marLeft w:val="0"/>
          <w:marRight w:val="0"/>
          <w:marTop w:val="0"/>
          <w:marBottom w:val="0"/>
          <w:divBdr>
            <w:top w:val="none" w:sz="0" w:space="0" w:color="auto"/>
            <w:left w:val="none" w:sz="0" w:space="0" w:color="auto"/>
            <w:bottom w:val="none" w:sz="0" w:space="0" w:color="auto"/>
            <w:right w:val="none" w:sz="0" w:space="0" w:color="auto"/>
          </w:divBdr>
        </w:div>
        <w:div w:id="1070738259">
          <w:marLeft w:val="0"/>
          <w:marRight w:val="0"/>
          <w:marTop w:val="0"/>
          <w:marBottom w:val="0"/>
          <w:divBdr>
            <w:top w:val="none" w:sz="0" w:space="0" w:color="auto"/>
            <w:left w:val="none" w:sz="0" w:space="0" w:color="auto"/>
            <w:bottom w:val="none" w:sz="0" w:space="0" w:color="auto"/>
            <w:right w:val="none" w:sz="0" w:space="0" w:color="auto"/>
          </w:divBdr>
        </w:div>
        <w:div w:id="307824216">
          <w:marLeft w:val="0"/>
          <w:marRight w:val="0"/>
          <w:marTop w:val="0"/>
          <w:marBottom w:val="0"/>
          <w:divBdr>
            <w:top w:val="none" w:sz="0" w:space="0" w:color="auto"/>
            <w:left w:val="none" w:sz="0" w:space="0" w:color="auto"/>
            <w:bottom w:val="none" w:sz="0" w:space="0" w:color="auto"/>
            <w:right w:val="none" w:sz="0" w:space="0" w:color="auto"/>
          </w:divBdr>
        </w:div>
        <w:div w:id="1643000524">
          <w:marLeft w:val="0"/>
          <w:marRight w:val="0"/>
          <w:marTop w:val="0"/>
          <w:marBottom w:val="0"/>
          <w:divBdr>
            <w:top w:val="none" w:sz="0" w:space="0" w:color="auto"/>
            <w:left w:val="none" w:sz="0" w:space="0" w:color="auto"/>
            <w:bottom w:val="none" w:sz="0" w:space="0" w:color="auto"/>
            <w:right w:val="none" w:sz="0" w:space="0" w:color="auto"/>
          </w:divBdr>
        </w:div>
        <w:div w:id="1574117584">
          <w:marLeft w:val="0"/>
          <w:marRight w:val="0"/>
          <w:marTop w:val="0"/>
          <w:marBottom w:val="0"/>
          <w:divBdr>
            <w:top w:val="none" w:sz="0" w:space="0" w:color="auto"/>
            <w:left w:val="none" w:sz="0" w:space="0" w:color="auto"/>
            <w:bottom w:val="none" w:sz="0" w:space="0" w:color="auto"/>
            <w:right w:val="none" w:sz="0" w:space="0" w:color="auto"/>
          </w:divBdr>
        </w:div>
        <w:div w:id="1615478534">
          <w:marLeft w:val="0"/>
          <w:marRight w:val="0"/>
          <w:marTop w:val="0"/>
          <w:marBottom w:val="0"/>
          <w:divBdr>
            <w:top w:val="none" w:sz="0" w:space="0" w:color="auto"/>
            <w:left w:val="none" w:sz="0" w:space="0" w:color="auto"/>
            <w:bottom w:val="none" w:sz="0" w:space="0" w:color="auto"/>
            <w:right w:val="none" w:sz="0" w:space="0" w:color="auto"/>
          </w:divBdr>
        </w:div>
        <w:div w:id="1582183217">
          <w:marLeft w:val="0"/>
          <w:marRight w:val="0"/>
          <w:marTop w:val="0"/>
          <w:marBottom w:val="0"/>
          <w:divBdr>
            <w:top w:val="none" w:sz="0" w:space="0" w:color="auto"/>
            <w:left w:val="none" w:sz="0" w:space="0" w:color="auto"/>
            <w:bottom w:val="none" w:sz="0" w:space="0" w:color="auto"/>
            <w:right w:val="none" w:sz="0" w:space="0" w:color="auto"/>
          </w:divBdr>
        </w:div>
        <w:div w:id="1794707613">
          <w:marLeft w:val="0"/>
          <w:marRight w:val="0"/>
          <w:marTop w:val="0"/>
          <w:marBottom w:val="0"/>
          <w:divBdr>
            <w:top w:val="none" w:sz="0" w:space="0" w:color="auto"/>
            <w:left w:val="none" w:sz="0" w:space="0" w:color="auto"/>
            <w:bottom w:val="none" w:sz="0" w:space="0" w:color="auto"/>
            <w:right w:val="none" w:sz="0" w:space="0" w:color="auto"/>
          </w:divBdr>
        </w:div>
        <w:div w:id="1736777052">
          <w:marLeft w:val="0"/>
          <w:marRight w:val="0"/>
          <w:marTop w:val="0"/>
          <w:marBottom w:val="0"/>
          <w:divBdr>
            <w:top w:val="none" w:sz="0" w:space="0" w:color="auto"/>
            <w:left w:val="none" w:sz="0" w:space="0" w:color="auto"/>
            <w:bottom w:val="none" w:sz="0" w:space="0" w:color="auto"/>
            <w:right w:val="none" w:sz="0" w:space="0" w:color="auto"/>
          </w:divBdr>
        </w:div>
        <w:div w:id="1570116256">
          <w:marLeft w:val="0"/>
          <w:marRight w:val="0"/>
          <w:marTop w:val="0"/>
          <w:marBottom w:val="0"/>
          <w:divBdr>
            <w:top w:val="none" w:sz="0" w:space="0" w:color="auto"/>
            <w:left w:val="none" w:sz="0" w:space="0" w:color="auto"/>
            <w:bottom w:val="none" w:sz="0" w:space="0" w:color="auto"/>
            <w:right w:val="none" w:sz="0" w:space="0" w:color="auto"/>
          </w:divBdr>
        </w:div>
      </w:divsChild>
    </w:div>
    <w:div w:id="309529492">
      <w:bodyDiv w:val="1"/>
      <w:marLeft w:val="0"/>
      <w:marRight w:val="0"/>
      <w:marTop w:val="0"/>
      <w:marBottom w:val="0"/>
      <w:divBdr>
        <w:top w:val="none" w:sz="0" w:space="0" w:color="auto"/>
        <w:left w:val="none" w:sz="0" w:space="0" w:color="auto"/>
        <w:bottom w:val="none" w:sz="0" w:space="0" w:color="auto"/>
        <w:right w:val="none" w:sz="0" w:space="0" w:color="auto"/>
      </w:divBdr>
      <w:divsChild>
        <w:div w:id="852844867">
          <w:marLeft w:val="0"/>
          <w:marRight w:val="0"/>
          <w:marTop w:val="0"/>
          <w:marBottom w:val="0"/>
          <w:divBdr>
            <w:top w:val="none" w:sz="0" w:space="0" w:color="auto"/>
            <w:left w:val="none" w:sz="0" w:space="0" w:color="auto"/>
            <w:bottom w:val="none" w:sz="0" w:space="0" w:color="auto"/>
            <w:right w:val="none" w:sz="0" w:space="0" w:color="auto"/>
          </w:divBdr>
        </w:div>
        <w:div w:id="2103259513">
          <w:marLeft w:val="0"/>
          <w:marRight w:val="0"/>
          <w:marTop w:val="0"/>
          <w:marBottom w:val="0"/>
          <w:divBdr>
            <w:top w:val="none" w:sz="0" w:space="0" w:color="auto"/>
            <w:left w:val="none" w:sz="0" w:space="0" w:color="auto"/>
            <w:bottom w:val="none" w:sz="0" w:space="0" w:color="auto"/>
            <w:right w:val="none" w:sz="0" w:space="0" w:color="auto"/>
          </w:divBdr>
        </w:div>
        <w:div w:id="66274271">
          <w:marLeft w:val="0"/>
          <w:marRight w:val="0"/>
          <w:marTop w:val="0"/>
          <w:marBottom w:val="0"/>
          <w:divBdr>
            <w:top w:val="none" w:sz="0" w:space="0" w:color="auto"/>
            <w:left w:val="none" w:sz="0" w:space="0" w:color="auto"/>
            <w:bottom w:val="none" w:sz="0" w:space="0" w:color="auto"/>
            <w:right w:val="none" w:sz="0" w:space="0" w:color="auto"/>
          </w:divBdr>
        </w:div>
        <w:div w:id="1788154598">
          <w:marLeft w:val="0"/>
          <w:marRight w:val="0"/>
          <w:marTop w:val="0"/>
          <w:marBottom w:val="0"/>
          <w:divBdr>
            <w:top w:val="none" w:sz="0" w:space="0" w:color="auto"/>
            <w:left w:val="none" w:sz="0" w:space="0" w:color="auto"/>
            <w:bottom w:val="none" w:sz="0" w:space="0" w:color="auto"/>
            <w:right w:val="none" w:sz="0" w:space="0" w:color="auto"/>
          </w:divBdr>
        </w:div>
        <w:div w:id="271473038">
          <w:marLeft w:val="0"/>
          <w:marRight w:val="0"/>
          <w:marTop w:val="0"/>
          <w:marBottom w:val="0"/>
          <w:divBdr>
            <w:top w:val="none" w:sz="0" w:space="0" w:color="auto"/>
            <w:left w:val="none" w:sz="0" w:space="0" w:color="auto"/>
            <w:bottom w:val="none" w:sz="0" w:space="0" w:color="auto"/>
            <w:right w:val="none" w:sz="0" w:space="0" w:color="auto"/>
          </w:divBdr>
        </w:div>
        <w:div w:id="1295912047">
          <w:marLeft w:val="0"/>
          <w:marRight w:val="0"/>
          <w:marTop w:val="0"/>
          <w:marBottom w:val="0"/>
          <w:divBdr>
            <w:top w:val="none" w:sz="0" w:space="0" w:color="auto"/>
            <w:left w:val="none" w:sz="0" w:space="0" w:color="auto"/>
            <w:bottom w:val="none" w:sz="0" w:space="0" w:color="auto"/>
            <w:right w:val="none" w:sz="0" w:space="0" w:color="auto"/>
          </w:divBdr>
        </w:div>
      </w:divsChild>
    </w:div>
    <w:div w:id="438836690">
      <w:bodyDiv w:val="1"/>
      <w:marLeft w:val="0"/>
      <w:marRight w:val="0"/>
      <w:marTop w:val="0"/>
      <w:marBottom w:val="0"/>
      <w:divBdr>
        <w:top w:val="none" w:sz="0" w:space="0" w:color="auto"/>
        <w:left w:val="none" w:sz="0" w:space="0" w:color="auto"/>
        <w:bottom w:val="none" w:sz="0" w:space="0" w:color="auto"/>
        <w:right w:val="none" w:sz="0" w:space="0" w:color="auto"/>
      </w:divBdr>
      <w:divsChild>
        <w:div w:id="398285483">
          <w:marLeft w:val="0"/>
          <w:marRight w:val="0"/>
          <w:marTop w:val="0"/>
          <w:marBottom w:val="0"/>
          <w:divBdr>
            <w:top w:val="none" w:sz="0" w:space="0" w:color="auto"/>
            <w:left w:val="none" w:sz="0" w:space="0" w:color="auto"/>
            <w:bottom w:val="none" w:sz="0" w:space="0" w:color="auto"/>
            <w:right w:val="none" w:sz="0" w:space="0" w:color="auto"/>
          </w:divBdr>
        </w:div>
        <w:div w:id="1813790299">
          <w:marLeft w:val="0"/>
          <w:marRight w:val="0"/>
          <w:marTop w:val="0"/>
          <w:marBottom w:val="0"/>
          <w:divBdr>
            <w:top w:val="none" w:sz="0" w:space="0" w:color="auto"/>
            <w:left w:val="none" w:sz="0" w:space="0" w:color="auto"/>
            <w:bottom w:val="none" w:sz="0" w:space="0" w:color="auto"/>
            <w:right w:val="none" w:sz="0" w:space="0" w:color="auto"/>
          </w:divBdr>
        </w:div>
        <w:div w:id="1106072340">
          <w:marLeft w:val="0"/>
          <w:marRight w:val="0"/>
          <w:marTop w:val="0"/>
          <w:marBottom w:val="0"/>
          <w:divBdr>
            <w:top w:val="none" w:sz="0" w:space="0" w:color="auto"/>
            <w:left w:val="none" w:sz="0" w:space="0" w:color="auto"/>
            <w:bottom w:val="none" w:sz="0" w:space="0" w:color="auto"/>
            <w:right w:val="none" w:sz="0" w:space="0" w:color="auto"/>
          </w:divBdr>
        </w:div>
        <w:div w:id="1361318127">
          <w:marLeft w:val="0"/>
          <w:marRight w:val="0"/>
          <w:marTop w:val="0"/>
          <w:marBottom w:val="0"/>
          <w:divBdr>
            <w:top w:val="none" w:sz="0" w:space="0" w:color="auto"/>
            <w:left w:val="none" w:sz="0" w:space="0" w:color="auto"/>
            <w:bottom w:val="none" w:sz="0" w:space="0" w:color="auto"/>
            <w:right w:val="none" w:sz="0" w:space="0" w:color="auto"/>
          </w:divBdr>
        </w:div>
        <w:div w:id="840391690">
          <w:marLeft w:val="0"/>
          <w:marRight w:val="0"/>
          <w:marTop w:val="0"/>
          <w:marBottom w:val="0"/>
          <w:divBdr>
            <w:top w:val="none" w:sz="0" w:space="0" w:color="auto"/>
            <w:left w:val="none" w:sz="0" w:space="0" w:color="auto"/>
            <w:bottom w:val="none" w:sz="0" w:space="0" w:color="auto"/>
            <w:right w:val="none" w:sz="0" w:space="0" w:color="auto"/>
          </w:divBdr>
        </w:div>
        <w:div w:id="165555399">
          <w:marLeft w:val="0"/>
          <w:marRight w:val="0"/>
          <w:marTop w:val="0"/>
          <w:marBottom w:val="0"/>
          <w:divBdr>
            <w:top w:val="none" w:sz="0" w:space="0" w:color="auto"/>
            <w:left w:val="none" w:sz="0" w:space="0" w:color="auto"/>
            <w:bottom w:val="none" w:sz="0" w:space="0" w:color="auto"/>
            <w:right w:val="none" w:sz="0" w:space="0" w:color="auto"/>
          </w:divBdr>
        </w:div>
        <w:div w:id="1647127320">
          <w:marLeft w:val="0"/>
          <w:marRight w:val="0"/>
          <w:marTop w:val="0"/>
          <w:marBottom w:val="0"/>
          <w:divBdr>
            <w:top w:val="none" w:sz="0" w:space="0" w:color="auto"/>
            <w:left w:val="none" w:sz="0" w:space="0" w:color="auto"/>
            <w:bottom w:val="none" w:sz="0" w:space="0" w:color="auto"/>
            <w:right w:val="none" w:sz="0" w:space="0" w:color="auto"/>
          </w:divBdr>
        </w:div>
        <w:div w:id="1587111630">
          <w:marLeft w:val="0"/>
          <w:marRight w:val="0"/>
          <w:marTop w:val="0"/>
          <w:marBottom w:val="0"/>
          <w:divBdr>
            <w:top w:val="none" w:sz="0" w:space="0" w:color="auto"/>
            <w:left w:val="none" w:sz="0" w:space="0" w:color="auto"/>
            <w:bottom w:val="none" w:sz="0" w:space="0" w:color="auto"/>
            <w:right w:val="none" w:sz="0" w:space="0" w:color="auto"/>
          </w:divBdr>
        </w:div>
        <w:div w:id="468128386">
          <w:marLeft w:val="0"/>
          <w:marRight w:val="0"/>
          <w:marTop w:val="0"/>
          <w:marBottom w:val="0"/>
          <w:divBdr>
            <w:top w:val="none" w:sz="0" w:space="0" w:color="auto"/>
            <w:left w:val="none" w:sz="0" w:space="0" w:color="auto"/>
            <w:bottom w:val="none" w:sz="0" w:space="0" w:color="auto"/>
            <w:right w:val="none" w:sz="0" w:space="0" w:color="auto"/>
          </w:divBdr>
        </w:div>
        <w:div w:id="309020144">
          <w:marLeft w:val="0"/>
          <w:marRight w:val="0"/>
          <w:marTop w:val="0"/>
          <w:marBottom w:val="0"/>
          <w:divBdr>
            <w:top w:val="none" w:sz="0" w:space="0" w:color="auto"/>
            <w:left w:val="none" w:sz="0" w:space="0" w:color="auto"/>
            <w:bottom w:val="none" w:sz="0" w:space="0" w:color="auto"/>
            <w:right w:val="none" w:sz="0" w:space="0" w:color="auto"/>
          </w:divBdr>
        </w:div>
        <w:div w:id="342633085">
          <w:marLeft w:val="0"/>
          <w:marRight w:val="0"/>
          <w:marTop w:val="0"/>
          <w:marBottom w:val="0"/>
          <w:divBdr>
            <w:top w:val="none" w:sz="0" w:space="0" w:color="auto"/>
            <w:left w:val="none" w:sz="0" w:space="0" w:color="auto"/>
            <w:bottom w:val="none" w:sz="0" w:space="0" w:color="auto"/>
            <w:right w:val="none" w:sz="0" w:space="0" w:color="auto"/>
          </w:divBdr>
        </w:div>
      </w:divsChild>
    </w:div>
    <w:div w:id="563028413">
      <w:bodyDiv w:val="1"/>
      <w:marLeft w:val="0"/>
      <w:marRight w:val="0"/>
      <w:marTop w:val="0"/>
      <w:marBottom w:val="0"/>
      <w:divBdr>
        <w:top w:val="none" w:sz="0" w:space="0" w:color="auto"/>
        <w:left w:val="none" w:sz="0" w:space="0" w:color="auto"/>
        <w:bottom w:val="none" w:sz="0" w:space="0" w:color="auto"/>
        <w:right w:val="none" w:sz="0" w:space="0" w:color="auto"/>
      </w:divBdr>
      <w:divsChild>
        <w:div w:id="55399315">
          <w:marLeft w:val="0"/>
          <w:marRight w:val="0"/>
          <w:marTop w:val="0"/>
          <w:marBottom w:val="0"/>
          <w:divBdr>
            <w:top w:val="none" w:sz="0" w:space="0" w:color="auto"/>
            <w:left w:val="none" w:sz="0" w:space="0" w:color="auto"/>
            <w:bottom w:val="none" w:sz="0" w:space="0" w:color="auto"/>
            <w:right w:val="none" w:sz="0" w:space="0" w:color="auto"/>
          </w:divBdr>
        </w:div>
        <w:div w:id="1120416905">
          <w:marLeft w:val="0"/>
          <w:marRight w:val="0"/>
          <w:marTop w:val="0"/>
          <w:marBottom w:val="0"/>
          <w:divBdr>
            <w:top w:val="none" w:sz="0" w:space="0" w:color="auto"/>
            <w:left w:val="none" w:sz="0" w:space="0" w:color="auto"/>
            <w:bottom w:val="none" w:sz="0" w:space="0" w:color="auto"/>
            <w:right w:val="none" w:sz="0" w:space="0" w:color="auto"/>
          </w:divBdr>
        </w:div>
        <w:div w:id="246885249">
          <w:marLeft w:val="0"/>
          <w:marRight w:val="0"/>
          <w:marTop w:val="0"/>
          <w:marBottom w:val="0"/>
          <w:divBdr>
            <w:top w:val="none" w:sz="0" w:space="0" w:color="auto"/>
            <w:left w:val="none" w:sz="0" w:space="0" w:color="auto"/>
            <w:bottom w:val="none" w:sz="0" w:space="0" w:color="auto"/>
            <w:right w:val="none" w:sz="0" w:space="0" w:color="auto"/>
          </w:divBdr>
        </w:div>
        <w:div w:id="168327046">
          <w:marLeft w:val="0"/>
          <w:marRight w:val="0"/>
          <w:marTop w:val="0"/>
          <w:marBottom w:val="0"/>
          <w:divBdr>
            <w:top w:val="none" w:sz="0" w:space="0" w:color="auto"/>
            <w:left w:val="none" w:sz="0" w:space="0" w:color="auto"/>
            <w:bottom w:val="none" w:sz="0" w:space="0" w:color="auto"/>
            <w:right w:val="none" w:sz="0" w:space="0" w:color="auto"/>
          </w:divBdr>
        </w:div>
        <w:div w:id="56051034">
          <w:marLeft w:val="0"/>
          <w:marRight w:val="0"/>
          <w:marTop w:val="0"/>
          <w:marBottom w:val="0"/>
          <w:divBdr>
            <w:top w:val="none" w:sz="0" w:space="0" w:color="auto"/>
            <w:left w:val="none" w:sz="0" w:space="0" w:color="auto"/>
            <w:bottom w:val="none" w:sz="0" w:space="0" w:color="auto"/>
            <w:right w:val="none" w:sz="0" w:space="0" w:color="auto"/>
          </w:divBdr>
        </w:div>
        <w:div w:id="703990032">
          <w:marLeft w:val="0"/>
          <w:marRight w:val="0"/>
          <w:marTop w:val="0"/>
          <w:marBottom w:val="0"/>
          <w:divBdr>
            <w:top w:val="none" w:sz="0" w:space="0" w:color="auto"/>
            <w:left w:val="none" w:sz="0" w:space="0" w:color="auto"/>
            <w:bottom w:val="none" w:sz="0" w:space="0" w:color="auto"/>
            <w:right w:val="none" w:sz="0" w:space="0" w:color="auto"/>
          </w:divBdr>
        </w:div>
        <w:div w:id="1165440126">
          <w:marLeft w:val="0"/>
          <w:marRight w:val="0"/>
          <w:marTop w:val="0"/>
          <w:marBottom w:val="0"/>
          <w:divBdr>
            <w:top w:val="none" w:sz="0" w:space="0" w:color="auto"/>
            <w:left w:val="none" w:sz="0" w:space="0" w:color="auto"/>
            <w:bottom w:val="none" w:sz="0" w:space="0" w:color="auto"/>
            <w:right w:val="none" w:sz="0" w:space="0" w:color="auto"/>
          </w:divBdr>
        </w:div>
        <w:div w:id="1775860454">
          <w:marLeft w:val="0"/>
          <w:marRight w:val="0"/>
          <w:marTop w:val="0"/>
          <w:marBottom w:val="0"/>
          <w:divBdr>
            <w:top w:val="none" w:sz="0" w:space="0" w:color="auto"/>
            <w:left w:val="none" w:sz="0" w:space="0" w:color="auto"/>
            <w:bottom w:val="none" w:sz="0" w:space="0" w:color="auto"/>
            <w:right w:val="none" w:sz="0" w:space="0" w:color="auto"/>
          </w:divBdr>
        </w:div>
        <w:div w:id="28461753">
          <w:marLeft w:val="0"/>
          <w:marRight w:val="0"/>
          <w:marTop w:val="0"/>
          <w:marBottom w:val="0"/>
          <w:divBdr>
            <w:top w:val="none" w:sz="0" w:space="0" w:color="auto"/>
            <w:left w:val="none" w:sz="0" w:space="0" w:color="auto"/>
            <w:bottom w:val="none" w:sz="0" w:space="0" w:color="auto"/>
            <w:right w:val="none" w:sz="0" w:space="0" w:color="auto"/>
          </w:divBdr>
        </w:div>
        <w:div w:id="775634223">
          <w:marLeft w:val="0"/>
          <w:marRight w:val="0"/>
          <w:marTop w:val="0"/>
          <w:marBottom w:val="0"/>
          <w:divBdr>
            <w:top w:val="none" w:sz="0" w:space="0" w:color="auto"/>
            <w:left w:val="none" w:sz="0" w:space="0" w:color="auto"/>
            <w:bottom w:val="none" w:sz="0" w:space="0" w:color="auto"/>
            <w:right w:val="none" w:sz="0" w:space="0" w:color="auto"/>
          </w:divBdr>
        </w:div>
        <w:div w:id="1209605911">
          <w:marLeft w:val="0"/>
          <w:marRight w:val="0"/>
          <w:marTop w:val="0"/>
          <w:marBottom w:val="0"/>
          <w:divBdr>
            <w:top w:val="none" w:sz="0" w:space="0" w:color="auto"/>
            <w:left w:val="none" w:sz="0" w:space="0" w:color="auto"/>
            <w:bottom w:val="none" w:sz="0" w:space="0" w:color="auto"/>
            <w:right w:val="none" w:sz="0" w:space="0" w:color="auto"/>
          </w:divBdr>
        </w:div>
        <w:div w:id="947195699">
          <w:marLeft w:val="0"/>
          <w:marRight w:val="0"/>
          <w:marTop w:val="0"/>
          <w:marBottom w:val="0"/>
          <w:divBdr>
            <w:top w:val="none" w:sz="0" w:space="0" w:color="auto"/>
            <w:left w:val="none" w:sz="0" w:space="0" w:color="auto"/>
            <w:bottom w:val="none" w:sz="0" w:space="0" w:color="auto"/>
            <w:right w:val="none" w:sz="0" w:space="0" w:color="auto"/>
          </w:divBdr>
        </w:div>
      </w:divsChild>
    </w:div>
    <w:div w:id="686563596">
      <w:bodyDiv w:val="1"/>
      <w:marLeft w:val="0"/>
      <w:marRight w:val="0"/>
      <w:marTop w:val="0"/>
      <w:marBottom w:val="0"/>
      <w:divBdr>
        <w:top w:val="none" w:sz="0" w:space="0" w:color="auto"/>
        <w:left w:val="none" w:sz="0" w:space="0" w:color="auto"/>
        <w:bottom w:val="none" w:sz="0" w:space="0" w:color="auto"/>
        <w:right w:val="none" w:sz="0" w:space="0" w:color="auto"/>
      </w:divBdr>
      <w:divsChild>
        <w:div w:id="421536799">
          <w:marLeft w:val="0"/>
          <w:marRight w:val="0"/>
          <w:marTop w:val="0"/>
          <w:marBottom w:val="0"/>
          <w:divBdr>
            <w:top w:val="none" w:sz="0" w:space="0" w:color="auto"/>
            <w:left w:val="none" w:sz="0" w:space="0" w:color="auto"/>
            <w:bottom w:val="none" w:sz="0" w:space="0" w:color="auto"/>
            <w:right w:val="none" w:sz="0" w:space="0" w:color="auto"/>
          </w:divBdr>
          <w:divsChild>
            <w:div w:id="1149175489">
              <w:marLeft w:val="0"/>
              <w:marRight w:val="0"/>
              <w:marTop w:val="0"/>
              <w:marBottom w:val="0"/>
              <w:divBdr>
                <w:top w:val="none" w:sz="0" w:space="0" w:color="auto"/>
                <w:left w:val="none" w:sz="0" w:space="0" w:color="auto"/>
                <w:bottom w:val="none" w:sz="0" w:space="0" w:color="auto"/>
                <w:right w:val="none" w:sz="0" w:space="0" w:color="auto"/>
              </w:divBdr>
            </w:div>
          </w:divsChild>
        </w:div>
        <w:div w:id="1996835769">
          <w:marLeft w:val="0"/>
          <w:marRight w:val="0"/>
          <w:marTop w:val="0"/>
          <w:marBottom w:val="0"/>
          <w:divBdr>
            <w:top w:val="none" w:sz="0" w:space="0" w:color="auto"/>
            <w:left w:val="none" w:sz="0" w:space="0" w:color="auto"/>
            <w:bottom w:val="none" w:sz="0" w:space="0" w:color="auto"/>
            <w:right w:val="none" w:sz="0" w:space="0" w:color="auto"/>
          </w:divBdr>
          <w:divsChild>
            <w:div w:id="1245577358">
              <w:marLeft w:val="0"/>
              <w:marRight w:val="0"/>
              <w:marTop w:val="0"/>
              <w:marBottom w:val="0"/>
              <w:divBdr>
                <w:top w:val="none" w:sz="0" w:space="0" w:color="auto"/>
                <w:left w:val="none" w:sz="0" w:space="0" w:color="auto"/>
                <w:bottom w:val="none" w:sz="0" w:space="0" w:color="auto"/>
                <w:right w:val="none" w:sz="0" w:space="0" w:color="auto"/>
              </w:divBdr>
            </w:div>
            <w:div w:id="1117603252">
              <w:marLeft w:val="0"/>
              <w:marRight w:val="0"/>
              <w:marTop w:val="0"/>
              <w:marBottom w:val="0"/>
              <w:divBdr>
                <w:top w:val="none" w:sz="0" w:space="0" w:color="auto"/>
                <w:left w:val="none" w:sz="0" w:space="0" w:color="auto"/>
                <w:bottom w:val="none" w:sz="0" w:space="0" w:color="auto"/>
                <w:right w:val="none" w:sz="0" w:space="0" w:color="auto"/>
              </w:divBdr>
            </w:div>
            <w:div w:id="870655866">
              <w:marLeft w:val="0"/>
              <w:marRight w:val="0"/>
              <w:marTop w:val="0"/>
              <w:marBottom w:val="0"/>
              <w:divBdr>
                <w:top w:val="none" w:sz="0" w:space="0" w:color="auto"/>
                <w:left w:val="none" w:sz="0" w:space="0" w:color="auto"/>
                <w:bottom w:val="none" w:sz="0" w:space="0" w:color="auto"/>
                <w:right w:val="none" w:sz="0" w:space="0" w:color="auto"/>
              </w:divBdr>
              <w:divsChild>
                <w:div w:id="435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62">
      <w:bodyDiv w:val="1"/>
      <w:marLeft w:val="0"/>
      <w:marRight w:val="0"/>
      <w:marTop w:val="0"/>
      <w:marBottom w:val="0"/>
      <w:divBdr>
        <w:top w:val="none" w:sz="0" w:space="0" w:color="auto"/>
        <w:left w:val="none" w:sz="0" w:space="0" w:color="auto"/>
        <w:bottom w:val="none" w:sz="0" w:space="0" w:color="auto"/>
        <w:right w:val="none" w:sz="0" w:space="0" w:color="auto"/>
      </w:divBdr>
      <w:divsChild>
        <w:div w:id="1942563484">
          <w:marLeft w:val="0"/>
          <w:marRight w:val="0"/>
          <w:marTop w:val="0"/>
          <w:marBottom w:val="0"/>
          <w:divBdr>
            <w:top w:val="none" w:sz="0" w:space="0" w:color="auto"/>
            <w:left w:val="none" w:sz="0" w:space="0" w:color="auto"/>
            <w:bottom w:val="none" w:sz="0" w:space="0" w:color="auto"/>
            <w:right w:val="none" w:sz="0" w:space="0" w:color="auto"/>
          </w:divBdr>
          <w:divsChild>
            <w:div w:id="368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264">
      <w:bodyDiv w:val="1"/>
      <w:marLeft w:val="0"/>
      <w:marRight w:val="0"/>
      <w:marTop w:val="0"/>
      <w:marBottom w:val="0"/>
      <w:divBdr>
        <w:top w:val="none" w:sz="0" w:space="0" w:color="auto"/>
        <w:left w:val="none" w:sz="0" w:space="0" w:color="auto"/>
        <w:bottom w:val="none" w:sz="0" w:space="0" w:color="auto"/>
        <w:right w:val="none" w:sz="0" w:space="0" w:color="auto"/>
      </w:divBdr>
      <w:divsChild>
        <w:div w:id="881286536">
          <w:marLeft w:val="0"/>
          <w:marRight w:val="0"/>
          <w:marTop w:val="0"/>
          <w:marBottom w:val="0"/>
          <w:divBdr>
            <w:top w:val="none" w:sz="0" w:space="0" w:color="auto"/>
            <w:left w:val="none" w:sz="0" w:space="0" w:color="auto"/>
            <w:bottom w:val="none" w:sz="0" w:space="0" w:color="auto"/>
            <w:right w:val="none" w:sz="0" w:space="0" w:color="auto"/>
          </w:divBdr>
          <w:divsChild>
            <w:div w:id="1836336003">
              <w:marLeft w:val="0"/>
              <w:marRight w:val="0"/>
              <w:marTop w:val="0"/>
              <w:marBottom w:val="0"/>
              <w:divBdr>
                <w:top w:val="none" w:sz="0" w:space="0" w:color="auto"/>
                <w:left w:val="none" w:sz="0" w:space="0" w:color="auto"/>
                <w:bottom w:val="none" w:sz="0" w:space="0" w:color="auto"/>
                <w:right w:val="none" w:sz="0" w:space="0" w:color="auto"/>
              </w:divBdr>
            </w:div>
            <w:div w:id="462161629">
              <w:marLeft w:val="0"/>
              <w:marRight w:val="0"/>
              <w:marTop w:val="0"/>
              <w:marBottom w:val="0"/>
              <w:divBdr>
                <w:top w:val="none" w:sz="0" w:space="0" w:color="auto"/>
                <w:left w:val="none" w:sz="0" w:space="0" w:color="auto"/>
                <w:bottom w:val="none" w:sz="0" w:space="0" w:color="auto"/>
                <w:right w:val="none" w:sz="0" w:space="0" w:color="auto"/>
              </w:divBdr>
            </w:div>
            <w:div w:id="1200046197">
              <w:marLeft w:val="0"/>
              <w:marRight w:val="0"/>
              <w:marTop w:val="0"/>
              <w:marBottom w:val="0"/>
              <w:divBdr>
                <w:top w:val="none" w:sz="0" w:space="0" w:color="auto"/>
                <w:left w:val="none" w:sz="0" w:space="0" w:color="auto"/>
                <w:bottom w:val="none" w:sz="0" w:space="0" w:color="auto"/>
                <w:right w:val="none" w:sz="0" w:space="0" w:color="auto"/>
              </w:divBdr>
            </w:div>
            <w:div w:id="1819298010">
              <w:marLeft w:val="0"/>
              <w:marRight w:val="0"/>
              <w:marTop w:val="0"/>
              <w:marBottom w:val="0"/>
              <w:divBdr>
                <w:top w:val="none" w:sz="0" w:space="0" w:color="auto"/>
                <w:left w:val="none" w:sz="0" w:space="0" w:color="auto"/>
                <w:bottom w:val="none" w:sz="0" w:space="0" w:color="auto"/>
                <w:right w:val="none" w:sz="0" w:space="0" w:color="auto"/>
              </w:divBdr>
            </w:div>
            <w:div w:id="1752893268">
              <w:marLeft w:val="0"/>
              <w:marRight w:val="0"/>
              <w:marTop w:val="0"/>
              <w:marBottom w:val="0"/>
              <w:divBdr>
                <w:top w:val="none" w:sz="0" w:space="0" w:color="auto"/>
                <w:left w:val="none" w:sz="0" w:space="0" w:color="auto"/>
                <w:bottom w:val="none" w:sz="0" w:space="0" w:color="auto"/>
                <w:right w:val="none" w:sz="0" w:space="0" w:color="auto"/>
              </w:divBdr>
            </w:div>
            <w:div w:id="546836311">
              <w:marLeft w:val="0"/>
              <w:marRight w:val="0"/>
              <w:marTop w:val="0"/>
              <w:marBottom w:val="0"/>
              <w:divBdr>
                <w:top w:val="none" w:sz="0" w:space="0" w:color="auto"/>
                <w:left w:val="none" w:sz="0" w:space="0" w:color="auto"/>
                <w:bottom w:val="none" w:sz="0" w:space="0" w:color="auto"/>
                <w:right w:val="none" w:sz="0" w:space="0" w:color="auto"/>
              </w:divBdr>
            </w:div>
            <w:div w:id="1982692601">
              <w:marLeft w:val="0"/>
              <w:marRight w:val="0"/>
              <w:marTop w:val="0"/>
              <w:marBottom w:val="0"/>
              <w:divBdr>
                <w:top w:val="none" w:sz="0" w:space="0" w:color="auto"/>
                <w:left w:val="none" w:sz="0" w:space="0" w:color="auto"/>
                <w:bottom w:val="none" w:sz="0" w:space="0" w:color="auto"/>
                <w:right w:val="none" w:sz="0" w:space="0" w:color="auto"/>
              </w:divBdr>
            </w:div>
            <w:div w:id="1997567883">
              <w:marLeft w:val="0"/>
              <w:marRight w:val="0"/>
              <w:marTop w:val="0"/>
              <w:marBottom w:val="0"/>
              <w:divBdr>
                <w:top w:val="none" w:sz="0" w:space="0" w:color="auto"/>
                <w:left w:val="none" w:sz="0" w:space="0" w:color="auto"/>
                <w:bottom w:val="none" w:sz="0" w:space="0" w:color="auto"/>
                <w:right w:val="none" w:sz="0" w:space="0" w:color="auto"/>
              </w:divBdr>
            </w:div>
            <w:div w:id="837111149">
              <w:marLeft w:val="0"/>
              <w:marRight w:val="0"/>
              <w:marTop w:val="0"/>
              <w:marBottom w:val="0"/>
              <w:divBdr>
                <w:top w:val="none" w:sz="0" w:space="0" w:color="auto"/>
                <w:left w:val="none" w:sz="0" w:space="0" w:color="auto"/>
                <w:bottom w:val="none" w:sz="0" w:space="0" w:color="auto"/>
                <w:right w:val="none" w:sz="0" w:space="0" w:color="auto"/>
              </w:divBdr>
            </w:div>
            <w:div w:id="1520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964">
      <w:bodyDiv w:val="1"/>
      <w:marLeft w:val="0"/>
      <w:marRight w:val="0"/>
      <w:marTop w:val="0"/>
      <w:marBottom w:val="0"/>
      <w:divBdr>
        <w:top w:val="none" w:sz="0" w:space="0" w:color="auto"/>
        <w:left w:val="none" w:sz="0" w:space="0" w:color="auto"/>
        <w:bottom w:val="none" w:sz="0" w:space="0" w:color="auto"/>
        <w:right w:val="none" w:sz="0" w:space="0" w:color="auto"/>
      </w:divBdr>
      <w:divsChild>
        <w:div w:id="867568372">
          <w:marLeft w:val="0"/>
          <w:marRight w:val="0"/>
          <w:marTop w:val="0"/>
          <w:marBottom w:val="0"/>
          <w:divBdr>
            <w:top w:val="none" w:sz="0" w:space="0" w:color="auto"/>
            <w:left w:val="none" w:sz="0" w:space="0" w:color="auto"/>
            <w:bottom w:val="none" w:sz="0" w:space="0" w:color="auto"/>
            <w:right w:val="none" w:sz="0" w:space="0" w:color="auto"/>
          </w:divBdr>
        </w:div>
        <w:div w:id="1173687592">
          <w:marLeft w:val="0"/>
          <w:marRight w:val="0"/>
          <w:marTop w:val="0"/>
          <w:marBottom w:val="0"/>
          <w:divBdr>
            <w:top w:val="none" w:sz="0" w:space="0" w:color="auto"/>
            <w:left w:val="none" w:sz="0" w:space="0" w:color="auto"/>
            <w:bottom w:val="none" w:sz="0" w:space="0" w:color="auto"/>
            <w:right w:val="none" w:sz="0" w:space="0" w:color="auto"/>
          </w:divBdr>
        </w:div>
        <w:div w:id="1024744785">
          <w:marLeft w:val="0"/>
          <w:marRight w:val="0"/>
          <w:marTop w:val="0"/>
          <w:marBottom w:val="0"/>
          <w:divBdr>
            <w:top w:val="none" w:sz="0" w:space="0" w:color="auto"/>
            <w:left w:val="none" w:sz="0" w:space="0" w:color="auto"/>
            <w:bottom w:val="none" w:sz="0" w:space="0" w:color="auto"/>
            <w:right w:val="none" w:sz="0" w:space="0" w:color="auto"/>
          </w:divBdr>
        </w:div>
        <w:div w:id="155851434">
          <w:marLeft w:val="0"/>
          <w:marRight w:val="0"/>
          <w:marTop w:val="0"/>
          <w:marBottom w:val="0"/>
          <w:divBdr>
            <w:top w:val="none" w:sz="0" w:space="0" w:color="auto"/>
            <w:left w:val="none" w:sz="0" w:space="0" w:color="auto"/>
            <w:bottom w:val="none" w:sz="0" w:space="0" w:color="auto"/>
            <w:right w:val="none" w:sz="0" w:space="0" w:color="auto"/>
          </w:divBdr>
        </w:div>
        <w:div w:id="45687079">
          <w:marLeft w:val="0"/>
          <w:marRight w:val="0"/>
          <w:marTop w:val="0"/>
          <w:marBottom w:val="0"/>
          <w:divBdr>
            <w:top w:val="none" w:sz="0" w:space="0" w:color="auto"/>
            <w:left w:val="none" w:sz="0" w:space="0" w:color="auto"/>
            <w:bottom w:val="none" w:sz="0" w:space="0" w:color="auto"/>
            <w:right w:val="none" w:sz="0" w:space="0" w:color="auto"/>
          </w:divBdr>
        </w:div>
        <w:div w:id="1659923787">
          <w:marLeft w:val="0"/>
          <w:marRight w:val="0"/>
          <w:marTop w:val="0"/>
          <w:marBottom w:val="0"/>
          <w:divBdr>
            <w:top w:val="none" w:sz="0" w:space="0" w:color="auto"/>
            <w:left w:val="none" w:sz="0" w:space="0" w:color="auto"/>
            <w:bottom w:val="none" w:sz="0" w:space="0" w:color="auto"/>
            <w:right w:val="none" w:sz="0" w:space="0" w:color="auto"/>
          </w:divBdr>
        </w:div>
        <w:div w:id="17125870">
          <w:marLeft w:val="0"/>
          <w:marRight w:val="0"/>
          <w:marTop w:val="0"/>
          <w:marBottom w:val="0"/>
          <w:divBdr>
            <w:top w:val="none" w:sz="0" w:space="0" w:color="auto"/>
            <w:left w:val="none" w:sz="0" w:space="0" w:color="auto"/>
            <w:bottom w:val="none" w:sz="0" w:space="0" w:color="auto"/>
            <w:right w:val="none" w:sz="0" w:space="0" w:color="auto"/>
          </w:divBdr>
        </w:div>
      </w:divsChild>
    </w:div>
    <w:div w:id="1240677471">
      <w:bodyDiv w:val="1"/>
      <w:marLeft w:val="0"/>
      <w:marRight w:val="0"/>
      <w:marTop w:val="0"/>
      <w:marBottom w:val="0"/>
      <w:divBdr>
        <w:top w:val="none" w:sz="0" w:space="0" w:color="auto"/>
        <w:left w:val="none" w:sz="0" w:space="0" w:color="auto"/>
        <w:bottom w:val="none" w:sz="0" w:space="0" w:color="auto"/>
        <w:right w:val="none" w:sz="0" w:space="0" w:color="auto"/>
      </w:divBdr>
      <w:divsChild>
        <w:div w:id="1192306659">
          <w:marLeft w:val="0"/>
          <w:marRight w:val="0"/>
          <w:marTop w:val="0"/>
          <w:marBottom w:val="0"/>
          <w:divBdr>
            <w:top w:val="none" w:sz="0" w:space="0" w:color="auto"/>
            <w:left w:val="none" w:sz="0" w:space="0" w:color="auto"/>
            <w:bottom w:val="none" w:sz="0" w:space="0" w:color="auto"/>
            <w:right w:val="none" w:sz="0" w:space="0" w:color="auto"/>
          </w:divBdr>
        </w:div>
        <w:div w:id="1433355442">
          <w:marLeft w:val="0"/>
          <w:marRight w:val="0"/>
          <w:marTop w:val="0"/>
          <w:marBottom w:val="0"/>
          <w:divBdr>
            <w:top w:val="none" w:sz="0" w:space="0" w:color="auto"/>
            <w:left w:val="none" w:sz="0" w:space="0" w:color="auto"/>
            <w:bottom w:val="none" w:sz="0" w:space="0" w:color="auto"/>
            <w:right w:val="none" w:sz="0" w:space="0" w:color="auto"/>
          </w:divBdr>
        </w:div>
        <w:div w:id="1902984793">
          <w:marLeft w:val="0"/>
          <w:marRight w:val="0"/>
          <w:marTop w:val="0"/>
          <w:marBottom w:val="0"/>
          <w:divBdr>
            <w:top w:val="none" w:sz="0" w:space="0" w:color="auto"/>
            <w:left w:val="none" w:sz="0" w:space="0" w:color="auto"/>
            <w:bottom w:val="none" w:sz="0" w:space="0" w:color="auto"/>
            <w:right w:val="none" w:sz="0" w:space="0" w:color="auto"/>
          </w:divBdr>
        </w:div>
        <w:div w:id="1825009296">
          <w:marLeft w:val="0"/>
          <w:marRight w:val="0"/>
          <w:marTop w:val="0"/>
          <w:marBottom w:val="0"/>
          <w:divBdr>
            <w:top w:val="none" w:sz="0" w:space="0" w:color="auto"/>
            <w:left w:val="none" w:sz="0" w:space="0" w:color="auto"/>
            <w:bottom w:val="none" w:sz="0" w:space="0" w:color="auto"/>
            <w:right w:val="none" w:sz="0" w:space="0" w:color="auto"/>
          </w:divBdr>
        </w:div>
        <w:div w:id="675694005">
          <w:marLeft w:val="0"/>
          <w:marRight w:val="0"/>
          <w:marTop w:val="0"/>
          <w:marBottom w:val="0"/>
          <w:divBdr>
            <w:top w:val="none" w:sz="0" w:space="0" w:color="auto"/>
            <w:left w:val="none" w:sz="0" w:space="0" w:color="auto"/>
            <w:bottom w:val="none" w:sz="0" w:space="0" w:color="auto"/>
            <w:right w:val="none" w:sz="0" w:space="0" w:color="auto"/>
          </w:divBdr>
        </w:div>
        <w:div w:id="1317955770">
          <w:marLeft w:val="0"/>
          <w:marRight w:val="0"/>
          <w:marTop w:val="0"/>
          <w:marBottom w:val="0"/>
          <w:divBdr>
            <w:top w:val="none" w:sz="0" w:space="0" w:color="auto"/>
            <w:left w:val="none" w:sz="0" w:space="0" w:color="auto"/>
            <w:bottom w:val="none" w:sz="0" w:space="0" w:color="auto"/>
            <w:right w:val="none" w:sz="0" w:space="0" w:color="auto"/>
          </w:divBdr>
        </w:div>
        <w:div w:id="1422412350">
          <w:marLeft w:val="0"/>
          <w:marRight w:val="0"/>
          <w:marTop w:val="0"/>
          <w:marBottom w:val="0"/>
          <w:divBdr>
            <w:top w:val="none" w:sz="0" w:space="0" w:color="auto"/>
            <w:left w:val="none" w:sz="0" w:space="0" w:color="auto"/>
            <w:bottom w:val="none" w:sz="0" w:space="0" w:color="auto"/>
            <w:right w:val="none" w:sz="0" w:space="0" w:color="auto"/>
          </w:divBdr>
        </w:div>
      </w:divsChild>
    </w:div>
    <w:div w:id="1385133421">
      <w:bodyDiv w:val="1"/>
      <w:marLeft w:val="0"/>
      <w:marRight w:val="0"/>
      <w:marTop w:val="0"/>
      <w:marBottom w:val="0"/>
      <w:divBdr>
        <w:top w:val="none" w:sz="0" w:space="0" w:color="auto"/>
        <w:left w:val="none" w:sz="0" w:space="0" w:color="auto"/>
        <w:bottom w:val="none" w:sz="0" w:space="0" w:color="auto"/>
        <w:right w:val="none" w:sz="0" w:space="0" w:color="auto"/>
      </w:divBdr>
      <w:divsChild>
        <w:div w:id="1443302748">
          <w:marLeft w:val="0"/>
          <w:marRight w:val="0"/>
          <w:marTop w:val="0"/>
          <w:marBottom w:val="0"/>
          <w:divBdr>
            <w:top w:val="none" w:sz="0" w:space="0" w:color="auto"/>
            <w:left w:val="none" w:sz="0" w:space="0" w:color="auto"/>
            <w:bottom w:val="none" w:sz="0" w:space="0" w:color="auto"/>
            <w:right w:val="none" w:sz="0" w:space="0" w:color="auto"/>
          </w:divBdr>
        </w:div>
        <w:div w:id="203761981">
          <w:marLeft w:val="0"/>
          <w:marRight w:val="0"/>
          <w:marTop w:val="0"/>
          <w:marBottom w:val="0"/>
          <w:divBdr>
            <w:top w:val="none" w:sz="0" w:space="0" w:color="auto"/>
            <w:left w:val="none" w:sz="0" w:space="0" w:color="auto"/>
            <w:bottom w:val="none" w:sz="0" w:space="0" w:color="auto"/>
            <w:right w:val="none" w:sz="0" w:space="0" w:color="auto"/>
          </w:divBdr>
        </w:div>
        <w:div w:id="774714985">
          <w:marLeft w:val="0"/>
          <w:marRight w:val="0"/>
          <w:marTop w:val="0"/>
          <w:marBottom w:val="0"/>
          <w:divBdr>
            <w:top w:val="none" w:sz="0" w:space="0" w:color="auto"/>
            <w:left w:val="none" w:sz="0" w:space="0" w:color="auto"/>
            <w:bottom w:val="none" w:sz="0" w:space="0" w:color="auto"/>
            <w:right w:val="none" w:sz="0" w:space="0" w:color="auto"/>
          </w:divBdr>
        </w:div>
        <w:div w:id="1624261618">
          <w:marLeft w:val="0"/>
          <w:marRight w:val="0"/>
          <w:marTop w:val="0"/>
          <w:marBottom w:val="0"/>
          <w:divBdr>
            <w:top w:val="none" w:sz="0" w:space="0" w:color="auto"/>
            <w:left w:val="none" w:sz="0" w:space="0" w:color="auto"/>
            <w:bottom w:val="none" w:sz="0" w:space="0" w:color="auto"/>
            <w:right w:val="none" w:sz="0" w:space="0" w:color="auto"/>
          </w:divBdr>
        </w:div>
        <w:div w:id="848564279">
          <w:marLeft w:val="0"/>
          <w:marRight w:val="0"/>
          <w:marTop w:val="0"/>
          <w:marBottom w:val="0"/>
          <w:divBdr>
            <w:top w:val="none" w:sz="0" w:space="0" w:color="auto"/>
            <w:left w:val="none" w:sz="0" w:space="0" w:color="auto"/>
            <w:bottom w:val="none" w:sz="0" w:space="0" w:color="auto"/>
            <w:right w:val="none" w:sz="0" w:space="0" w:color="auto"/>
          </w:divBdr>
        </w:div>
        <w:div w:id="593831341">
          <w:marLeft w:val="0"/>
          <w:marRight w:val="0"/>
          <w:marTop w:val="0"/>
          <w:marBottom w:val="0"/>
          <w:divBdr>
            <w:top w:val="none" w:sz="0" w:space="0" w:color="auto"/>
            <w:left w:val="none" w:sz="0" w:space="0" w:color="auto"/>
            <w:bottom w:val="none" w:sz="0" w:space="0" w:color="auto"/>
            <w:right w:val="none" w:sz="0" w:space="0" w:color="auto"/>
          </w:divBdr>
        </w:div>
        <w:div w:id="1962373784">
          <w:marLeft w:val="0"/>
          <w:marRight w:val="0"/>
          <w:marTop w:val="0"/>
          <w:marBottom w:val="0"/>
          <w:divBdr>
            <w:top w:val="none" w:sz="0" w:space="0" w:color="auto"/>
            <w:left w:val="none" w:sz="0" w:space="0" w:color="auto"/>
            <w:bottom w:val="none" w:sz="0" w:space="0" w:color="auto"/>
            <w:right w:val="none" w:sz="0" w:space="0" w:color="auto"/>
          </w:divBdr>
        </w:div>
      </w:divsChild>
    </w:div>
    <w:div w:id="1406877874">
      <w:bodyDiv w:val="1"/>
      <w:marLeft w:val="0"/>
      <w:marRight w:val="0"/>
      <w:marTop w:val="0"/>
      <w:marBottom w:val="0"/>
      <w:divBdr>
        <w:top w:val="none" w:sz="0" w:space="0" w:color="auto"/>
        <w:left w:val="none" w:sz="0" w:space="0" w:color="auto"/>
        <w:bottom w:val="none" w:sz="0" w:space="0" w:color="auto"/>
        <w:right w:val="none" w:sz="0" w:space="0" w:color="auto"/>
      </w:divBdr>
      <w:divsChild>
        <w:div w:id="1848710748">
          <w:marLeft w:val="0"/>
          <w:marRight w:val="0"/>
          <w:marTop w:val="0"/>
          <w:marBottom w:val="300"/>
          <w:divBdr>
            <w:top w:val="none" w:sz="0" w:space="0" w:color="auto"/>
            <w:left w:val="none" w:sz="0" w:space="0" w:color="auto"/>
            <w:bottom w:val="none" w:sz="0" w:space="0" w:color="auto"/>
            <w:right w:val="none" w:sz="0" w:space="0" w:color="auto"/>
          </w:divBdr>
          <w:divsChild>
            <w:div w:id="993531481">
              <w:marLeft w:val="0"/>
              <w:marRight w:val="0"/>
              <w:marTop w:val="0"/>
              <w:marBottom w:val="0"/>
              <w:divBdr>
                <w:top w:val="none" w:sz="0" w:space="0" w:color="auto"/>
                <w:left w:val="none" w:sz="0" w:space="0" w:color="auto"/>
                <w:bottom w:val="none" w:sz="0" w:space="0" w:color="auto"/>
                <w:right w:val="none" w:sz="0" w:space="0" w:color="auto"/>
              </w:divBdr>
              <w:divsChild>
                <w:div w:id="471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7767">
      <w:bodyDiv w:val="1"/>
      <w:marLeft w:val="0"/>
      <w:marRight w:val="0"/>
      <w:marTop w:val="0"/>
      <w:marBottom w:val="0"/>
      <w:divBdr>
        <w:top w:val="none" w:sz="0" w:space="0" w:color="auto"/>
        <w:left w:val="none" w:sz="0" w:space="0" w:color="auto"/>
        <w:bottom w:val="none" w:sz="0" w:space="0" w:color="auto"/>
        <w:right w:val="none" w:sz="0" w:space="0" w:color="auto"/>
      </w:divBdr>
      <w:divsChild>
        <w:div w:id="1220942865">
          <w:marLeft w:val="0"/>
          <w:marRight w:val="0"/>
          <w:marTop w:val="0"/>
          <w:marBottom w:val="0"/>
          <w:divBdr>
            <w:top w:val="none" w:sz="0" w:space="0" w:color="auto"/>
            <w:left w:val="none" w:sz="0" w:space="0" w:color="auto"/>
            <w:bottom w:val="none" w:sz="0" w:space="0" w:color="auto"/>
            <w:right w:val="none" w:sz="0" w:space="0" w:color="auto"/>
          </w:divBdr>
        </w:div>
        <w:div w:id="1290088922">
          <w:marLeft w:val="0"/>
          <w:marRight w:val="0"/>
          <w:marTop w:val="0"/>
          <w:marBottom w:val="0"/>
          <w:divBdr>
            <w:top w:val="none" w:sz="0" w:space="0" w:color="auto"/>
            <w:left w:val="none" w:sz="0" w:space="0" w:color="auto"/>
            <w:bottom w:val="none" w:sz="0" w:space="0" w:color="auto"/>
            <w:right w:val="none" w:sz="0" w:space="0" w:color="auto"/>
          </w:divBdr>
        </w:div>
        <w:div w:id="534737903">
          <w:marLeft w:val="0"/>
          <w:marRight w:val="0"/>
          <w:marTop w:val="0"/>
          <w:marBottom w:val="0"/>
          <w:divBdr>
            <w:top w:val="none" w:sz="0" w:space="0" w:color="auto"/>
            <w:left w:val="none" w:sz="0" w:space="0" w:color="auto"/>
            <w:bottom w:val="none" w:sz="0" w:space="0" w:color="auto"/>
            <w:right w:val="none" w:sz="0" w:space="0" w:color="auto"/>
          </w:divBdr>
        </w:div>
        <w:div w:id="1347177633">
          <w:marLeft w:val="0"/>
          <w:marRight w:val="0"/>
          <w:marTop w:val="0"/>
          <w:marBottom w:val="0"/>
          <w:divBdr>
            <w:top w:val="none" w:sz="0" w:space="0" w:color="auto"/>
            <w:left w:val="none" w:sz="0" w:space="0" w:color="auto"/>
            <w:bottom w:val="none" w:sz="0" w:space="0" w:color="auto"/>
            <w:right w:val="none" w:sz="0" w:space="0" w:color="auto"/>
          </w:divBdr>
        </w:div>
        <w:div w:id="1390347551">
          <w:marLeft w:val="0"/>
          <w:marRight w:val="0"/>
          <w:marTop w:val="0"/>
          <w:marBottom w:val="0"/>
          <w:divBdr>
            <w:top w:val="none" w:sz="0" w:space="0" w:color="auto"/>
            <w:left w:val="none" w:sz="0" w:space="0" w:color="auto"/>
            <w:bottom w:val="none" w:sz="0" w:space="0" w:color="auto"/>
            <w:right w:val="none" w:sz="0" w:space="0" w:color="auto"/>
          </w:divBdr>
        </w:div>
        <w:div w:id="1900629175">
          <w:marLeft w:val="0"/>
          <w:marRight w:val="0"/>
          <w:marTop w:val="0"/>
          <w:marBottom w:val="0"/>
          <w:divBdr>
            <w:top w:val="none" w:sz="0" w:space="0" w:color="auto"/>
            <w:left w:val="none" w:sz="0" w:space="0" w:color="auto"/>
            <w:bottom w:val="none" w:sz="0" w:space="0" w:color="auto"/>
            <w:right w:val="none" w:sz="0" w:space="0" w:color="auto"/>
          </w:divBdr>
        </w:div>
        <w:div w:id="485053000">
          <w:marLeft w:val="0"/>
          <w:marRight w:val="0"/>
          <w:marTop w:val="0"/>
          <w:marBottom w:val="0"/>
          <w:divBdr>
            <w:top w:val="none" w:sz="0" w:space="0" w:color="auto"/>
            <w:left w:val="none" w:sz="0" w:space="0" w:color="auto"/>
            <w:bottom w:val="none" w:sz="0" w:space="0" w:color="auto"/>
            <w:right w:val="none" w:sz="0" w:space="0" w:color="auto"/>
          </w:divBdr>
        </w:div>
        <w:div w:id="1087266321">
          <w:marLeft w:val="0"/>
          <w:marRight w:val="0"/>
          <w:marTop w:val="0"/>
          <w:marBottom w:val="0"/>
          <w:divBdr>
            <w:top w:val="none" w:sz="0" w:space="0" w:color="auto"/>
            <w:left w:val="none" w:sz="0" w:space="0" w:color="auto"/>
            <w:bottom w:val="none" w:sz="0" w:space="0" w:color="auto"/>
            <w:right w:val="none" w:sz="0" w:space="0" w:color="auto"/>
          </w:divBdr>
        </w:div>
        <w:div w:id="1215965543">
          <w:marLeft w:val="0"/>
          <w:marRight w:val="0"/>
          <w:marTop w:val="0"/>
          <w:marBottom w:val="0"/>
          <w:divBdr>
            <w:top w:val="none" w:sz="0" w:space="0" w:color="auto"/>
            <w:left w:val="none" w:sz="0" w:space="0" w:color="auto"/>
            <w:bottom w:val="none" w:sz="0" w:space="0" w:color="auto"/>
            <w:right w:val="none" w:sz="0" w:space="0" w:color="auto"/>
          </w:divBdr>
        </w:div>
        <w:div w:id="2077316290">
          <w:marLeft w:val="0"/>
          <w:marRight w:val="0"/>
          <w:marTop w:val="0"/>
          <w:marBottom w:val="0"/>
          <w:divBdr>
            <w:top w:val="none" w:sz="0" w:space="0" w:color="auto"/>
            <w:left w:val="none" w:sz="0" w:space="0" w:color="auto"/>
            <w:bottom w:val="none" w:sz="0" w:space="0" w:color="auto"/>
            <w:right w:val="none" w:sz="0" w:space="0" w:color="auto"/>
          </w:divBdr>
        </w:div>
        <w:div w:id="951281305">
          <w:marLeft w:val="0"/>
          <w:marRight w:val="0"/>
          <w:marTop w:val="0"/>
          <w:marBottom w:val="0"/>
          <w:divBdr>
            <w:top w:val="none" w:sz="0" w:space="0" w:color="auto"/>
            <w:left w:val="none" w:sz="0" w:space="0" w:color="auto"/>
            <w:bottom w:val="none" w:sz="0" w:space="0" w:color="auto"/>
            <w:right w:val="none" w:sz="0" w:space="0" w:color="auto"/>
          </w:divBdr>
        </w:div>
        <w:div w:id="844588266">
          <w:marLeft w:val="0"/>
          <w:marRight w:val="0"/>
          <w:marTop w:val="0"/>
          <w:marBottom w:val="0"/>
          <w:divBdr>
            <w:top w:val="none" w:sz="0" w:space="0" w:color="auto"/>
            <w:left w:val="none" w:sz="0" w:space="0" w:color="auto"/>
            <w:bottom w:val="none" w:sz="0" w:space="0" w:color="auto"/>
            <w:right w:val="none" w:sz="0" w:space="0" w:color="auto"/>
          </w:divBdr>
        </w:div>
        <w:div w:id="243413183">
          <w:marLeft w:val="0"/>
          <w:marRight w:val="0"/>
          <w:marTop w:val="0"/>
          <w:marBottom w:val="0"/>
          <w:divBdr>
            <w:top w:val="none" w:sz="0" w:space="0" w:color="auto"/>
            <w:left w:val="none" w:sz="0" w:space="0" w:color="auto"/>
            <w:bottom w:val="none" w:sz="0" w:space="0" w:color="auto"/>
            <w:right w:val="none" w:sz="0" w:space="0" w:color="auto"/>
          </w:divBdr>
        </w:div>
        <w:div w:id="68309333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0"/>
          <w:divBdr>
            <w:top w:val="none" w:sz="0" w:space="0" w:color="auto"/>
            <w:left w:val="none" w:sz="0" w:space="0" w:color="auto"/>
            <w:bottom w:val="none" w:sz="0" w:space="0" w:color="auto"/>
            <w:right w:val="none" w:sz="0" w:space="0" w:color="auto"/>
          </w:divBdr>
        </w:div>
      </w:divsChild>
    </w:div>
    <w:div w:id="1751124642">
      <w:bodyDiv w:val="1"/>
      <w:marLeft w:val="0"/>
      <w:marRight w:val="0"/>
      <w:marTop w:val="0"/>
      <w:marBottom w:val="0"/>
      <w:divBdr>
        <w:top w:val="none" w:sz="0" w:space="0" w:color="auto"/>
        <w:left w:val="none" w:sz="0" w:space="0" w:color="auto"/>
        <w:bottom w:val="none" w:sz="0" w:space="0" w:color="auto"/>
        <w:right w:val="none" w:sz="0" w:space="0" w:color="auto"/>
      </w:divBdr>
      <w:divsChild>
        <w:div w:id="1466584315">
          <w:marLeft w:val="0"/>
          <w:marRight w:val="0"/>
          <w:marTop w:val="0"/>
          <w:marBottom w:val="0"/>
          <w:divBdr>
            <w:top w:val="none" w:sz="0" w:space="0" w:color="auto"/>
            <w:left w:val="none" w:sz="0" w:space="0" w:color="auto"/>
            <w:bottom w:val="none" w:sz="0" w:space="0" w:color="auto"/>
            <w:right w:val="none" w:sz="0" w:space="0" w:color="auto"/>
          </w:divBdr>
        </w:div>
        <w:div w:id="1510367999">
          <w:marLeft w:val="0"/>
          <w:marRight w:val="0"/>
          <w:marTop w:val="0"/>
          <w:marBottom w:val="0"/>
          <w:divBdr>
            <w:top w:val="none" w:sz="0" w:space="0" w:color="auto"/>
            <w:left w:val="none" w:sz="0" w:space="0" w:color="auto"/>
            <w:bottom w:val="none" w:sz="0" w:space="0" w:color="auto"/>
            <w:right w:val="none" w:sz="0" w:space="0" w:color="auto"/>
          </w:divBdr>
        </w:div>
      </w:divsChild>
    </w:div>
    <w:div w:id="2030595455">
      <w:bodyDiv w:val="1"/>
      <w:marLeft w:val="0"/>
      <w:marRight w:val="0"/>
      <w:marTop w:val="0"/>
      <w:marBottom w:val="0"/>
      <w:divBdr>
        <w:top w:val="none" w:sz="0" w:space="0" w:color="auto"/>
        <w:left w:val="none" w:sz="0" w:space="0" w:color="auto"/>
        <w:bottom w:val="none" w:sz="0" w:space="0" w:color="auto"/>
        <w:right w:val="none" w:sz="0" w:space="0" w:color="auto"/>
      </w:divBdr>
      <w:divsChild>
        <w:div w:id="1233270025">
          <w:marLeft w:val="0"/>
          <w:marRight w:val="0"/>
          <w:marTop w:val="0"/>
          <w:marBottom w:val="0"/>
          <w:divBdr>
            <w:top w:val="none" w:sz="0" w:space="0" w:color="auto"/>
            <w:left w:val="none" w:sz="0" w:space="0" w:color="auto"/>
            <w:bottom w:val="none" w:sz="0" w:space="0" w:color="auto"/>
            <w:right w:val="none" w:sz="0" w:space="0" w:color="auto"/>
          </w:divBdr>
        </w:div>
        <w:div w:id="831987374">
          <w:marLeft w:val="0"/>
          <w:marRight w:val="0"/>
          <w:marTop w:val="0"/>
          <w:marBottom w:val="0"/>
          <w:divBdr>
            <w:top w:val="none" w:sz="0" w:space="0" w:color="auto"/>
            <w:left w:val="none" w:sz="0" w:space="0" w:color="auto"/>
            <w:bottom w:val="none" w:sz="0" w:space="0" w:color="auto"/>
            <w:right w:val="none" w:sz="0" w:space="0" w:color="auto"/>
          </w:divBdr>
        </w:div>
        <w:div w:id="72089949">
          <w:marLeft w:val="0"/>
          <w:marRight w:val="0"/>
          <w:marTop w:val="0"/>
          <w:marBottom w:val="0"/>
          <w:divBdr>
            <w:top w:val="none" w:sz="0" w:space="0" w:color="auto"/>
            <w:left w:val="none" w:sz="0" w:space="0" w:color="auto"/>
            <w:bottom w:val="none" w:sz="0" w:space="0" w:color="auto"/>
            <w:right w:val="none" w:sz="0" w:space="0" w:color="auto"/>
          </w:divBdr>
        </w:div>
        <w:div w:id="1400445195">
          <w:marLeft w:val="0"/>
          <w:marRight w:val="0"/>
          <w:marTop w:val="0"/>
          <w:marBottom w:val="0"/>
          <w:divBdr>
            <w:top w:val="none" w:sz="0" w:space="0" w:color="auto"/>
            <w:left w:val="none" w:sz="0" w:space="0" w:color="auto"/>
            <w:bottom w:val="none" w:sz="0" w:space="0" w:color="auto"/>
            <w:right w:val="none" w:sz="0" w:space="0" w:color="auto"/>
          </w:divBdr>
        </w:div>
        <w:div w:id="1421293272">
          <w:marLeft w:val="0"/>
          <w:marRight w:val="0"/>
          <w:marTop w:val="0"/>
          <w:marBottom w:val="0"/>
          <w:divBdr>
            <w:top w:val="none" w:sz="0" w:space="0" w:color="auto"/>
            <w:left w:val="none" w:sz="0" w:space="0" w:color="auto"/>
            <w:bottom w:val="none" w:sz="0" w:space="0" w:color="auto"/>
            <w:right w:val="none" w:sz="0" w:space="0" w:color="auto"/>
          </w:divBdr>
        </w:div>
        <w:div w:id="380859217">
          <w:marLeft w:val="0"/>
          <w:marRight w:val="0"/>
          <w:marTop w:val="0"/>
          <w:marBottom w:val="0"/>
          <w:divBdr>
            <w:top w:val="none" w:sz="0" w:space="0" w:color="auto"/>
            <w:left w:val="none" w:sz="0" w:space="0" w:color="auto"/>
            <w:bottom w:val="none" w:sz="0" w:space="0" w:color="auto"/>
            <w:right w:val="none" w:sz="0" w:space="0" w:color="auto"/>
          </w:divBdr>
        </w:div>
        <w:div w:id="250286198">
          <w:marLeft w:val="0"/>
          <w:marRight w:val="0"/>
          <w:marTop w:val="0"/>
          <w:marBottom w:val="0"/>
          <w:divBdr>
            <w:top w:val="none" w:sz="0" w:space="0" w:color="auto"/>
            <w:left w:val="none" w:sz="0" w:space="0" w:color="auto"/>
            <w:bottom w:val="none" w:sz="0" w:space="0" w:color="auto"/>
            <w:right w:val="none" w:sz="0" w:space="0" w:color="auto"/>
          </w:divBdr>
        </w:div>
        <w:div w:id="440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1E55-2B6E-4C38-9170-7924C082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2016-11-14T23:05:00Z</cp:lastPrinted>
  <dcterms:created xsi:type="dcterms:W3CDTF">2016-11-14T23:06:00Z</dcterms:created>
  <dcterms:modified xsi:type="dcterms:W3CDTF">2016-11-14T23:06:00Z</dcterms:modified>
</cp:coreProperties>
</file>