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F5FA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044E2EAC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6612E76" w14:textId="77777777" w:rsidR="00D46CAE" w:rsidRPr="00824615" w:rsidRDefault="00D46CA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94044A1" w14:textId="7360FFE3" w:rsidR="00B04E91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A la </w:t>
      </w:r>
      <w:r w:rsidRPr="00824615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le fue turnado el </w:t>
      </w:r>
      <w:r w:rsidR="00954896">
        <w:rPr>
          <w:rFonts w:ascii="Arial" w:hAnsi="Arial" w:cs="Arial"/>
          <w:b/>
          <w:color w:val="000000" w:themeColor="text1"/>
          <w:lang w:val="es-MX"/>
        </w:rPr>
        <w:t>31 de marz</w:t>
      </w:r>
      <w:r w:rsidR="00D5416D">
        <w:rPr>
          <w:rFonts w:ascii="Arial" w:hAnsi="Arial" w:cs="Arial"/>
          <w:b/>
          <w:color w:val="000000" w:themeColor="text1"/>
          <w:lang w:val="es-MX"/>
        </w:rPr>
        <w:t>o</w:t>
      </w:r>
      <w:r w:rsidR="00954896">
        <w:rPr>
          <w:rFonts w:ascii="Arial" w:hAnsi="Arial" w:cs="Arial"/>
          <w:b/>
          <w:color w:val="000000" w:themeColor="text1"/>
          <w:lang w:val="es-MX"/>
        </w:rPr>
        <w:t xml:space="preserve"> de 2014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824615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824615"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824615">
        <w:rPr>
          <w:rFonts w:ascii="Arial" w:hAnsi="Arial" w:cs="Arial"/>
          <w:color w:val="000000" w:themeColor="text1"/>
          <w:lang w:val="es-MX"/>
        </w:rPr>
        <w:t>e</w:t>
      </w:r>
      <w:r w:rsidRPr="00824615">
        <w:rPr>
          <w:rFonts w:ascii="Arial" w:hAnsi="Arial" w:cs="Arial"/>
          <w:color w:val="000000" w:themeColor="text1"/>
          <w:lang w:val="es-MX"/>
        </w:rPr>
        <w:t xml:space="preserve"> número </w:t>
      </w:r>
      <w:r w:rsidR="00954896">
        <w:rPr>
          <w:rFonts w:ascii="Arial" w:hAnsi="Arial" w:cs="Arial"/>
          <w:b/>
          <w:bCs/>
          <w:color w:val="000000" w:themeColor="text1"/>
          <w:lang w:val="es-MX"/>
        </w:rPr>
        <w:t>8647/LXXIII</w:t>
      </w:r>
      <w:r w:rsidR="00155B00" w:rsidRPr="00824615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824615">
        <w:rPr>
          <w:rFonts w:ascii="Arial" w:hAnsi="Arial" w:cs="Arial"/>
          <w:color w:val="000000" w:themeColor="text1"/>
          <w:lang w:val="es-MX"/>
        </w:rPr>
        <w:t xml:space="preserve">el </w:t>
      </w:r>
      <w:r w:rsidRPr="00824615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824615">
        <w:rPr>
          <w:rFonts w:ascii="Arial" w:hAnsi="Arial" w:cs="Arial"/>
          <w:color w:val="000000" w:themeColor="text1"/>
        </w:rPr>
        <w:t xml:space="preserve">escrito debidamente signado por </w:t>
      </w:r>
      <w:r w:rsidR="00F0656C">
        <w:rPr>
          <w:rFonts w:ascii="Arial" w:hAnsi="Arial" w:cs="Arial"/>
          <w:color w:val="000000" w:themeColor="text1"/>
        </w:rPr>
        <w:t>el</w:t>
      </w:r>
      <w:r w:rsidR="00713893" w:rsidRPr="00824615">
        <w:rPr>
          <w:rFonts w:ascii="Arial" w:hAnsi="Arial" w:cs="Arial"/>
          <w:color w:val="000000" w:themeColor="text1"/>
        </w:rPr>
        <w:t xml:space="preserve"> </w:t>
      </w:r>
      <w:r w:rsidR="00954896">
        <w:rPr>
          <w:rFonts w:ascii="Arial" w:hAnsi="Arial" w:cs="Arial"/>
          <w:color w:val="000000" w:themeColor="text1"/>
        </w:rPr>
        <w:t>Secretario del Ayuntamiento de Guadalupe, Nuevo León</w:t>
      </w:r>
      <w:r w:rsidRPr="00824615">
        <w:rPr>
          <w:rFonts w:ascii="Arial" w:hAnsi="Arial" w:cs="Arial"/>
          <w:b/>
          <w:color w:val="000000" w:themeColor="text1"/>
          <w:lang w:val="es-MX"/>
        </w:rPr>
        <w:t>,</w:t>
      </w:r>
      <w:r w:rsidR="005A1CBB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D5416D">
        <w:rPr>
          <w:rFonts w:ascii="Arial" w:hAnsi="Arial" w:cs="Arial"/>
          <w:color w:val="000000" w:themeColor="text1"/>
          <w:lang w:val="es-MX"/>
        </w:rPr>
        <w:t>mediante el cual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6E1669">
        <w:rPr>
          <w:rFonts w:ascii="Arial" w:hAnsi="Arial" w:cs="Arial"/>
          <w:color w:val="000000" w:themeColor="text1"/>
          <w:lang w:val="es-MX"/>
        </w:rPr>
        <w:t>informa que en sesión de cabildo se aprobó</w:t>
      </w:r>
      <w:r w:rsidR="00E81E5C">
        <w:rPr>
          <w:rFonts w:ascii="Arial" w:hAnsi="Arial" w:cs="Arial"/>
          <w:color w:val="000000" w:themeColor="text1"/>
          <w:lang w:val="es-MX"/>
        </w:rPr>
        <w:t xml:space="preserve"> </w:t>
      </w:r>
      <w:r w:rsidR="00D5416D">
        <w:rPr>
          <w:rFonts w:ascii="Arial" w:hAnsi="Arial" w:cs="Arial"/>
          <w:color w:val="000000" w:themeColor="text1"/>
          <w:lang w:val="es-MX"/>
        </w:rPr>
        <w:t xml:space="preserve">otorgar bajo la figura jurídica de Donación a favor </w:t>
      </w:r>
      <w:bookmarkStart w:id="0" w:name="_Hlk495616295"/>
      <w:r w:rsidR="00D5416D">
        <w:rPr>
          <w:rFonts w:ascii="Arial" w:hAnsi="Arial" w:cs="Arial"/>
          <w:color w:val="000000" w:themeColor="text1"/>
          <w:lang w:val="es-MX"/>
        </w:rPr>
        <w:t>de</w:t>
      </w:r>
      <w:r w:rsidR="00954896">
        <w:rPr>
          <w:rFonts w:ascii="Arial" w:hAnsi="Arial" w:cs="Arial"/>
          <w:color w:val="000000" w:themeColor="text1"/>
          <w:lang w:val="es-MX"/>
        </w:rPr>
        <w:t xml:space="preserve">l </w:t>
      </w:r>
      <w:r w:rsidR="00954896" w:rsidRPr="003664ED">
        <w:rPr>
          <w:rFonts w:ascii="Arial" w:hAnsi="Arial" w:cs="Arial"/>
          <w:b/>
          <w:color w:val="000000" w:themeColor="text1"/>
          <w:lang w:val="es-MX"/>
        </w:rPr>
        <w:t>Gobierno Federal por conducto de la Dirección de Bienes Nacionales</w:t>
      </w:r>
      <w:r w:rsidR="00D5416D" w:rsidRPr="003664ED">
        <w:rPr>
          <w:rFonts w:ascii="Arial" w:hAnsi="Arial" w:cs="Arial"/>
          <w:b/>
          <w:color w:val="000000" w:themeColor="text1"/>
          <w:lang w:val="es-MX"/>
        </w:rPr>
        <w:t>,</w:t>
      </w:r>
      <w:r w:rsidR="00D5416D">
        <w:rPr>
          <w:rFonts w:ascii="Arial" w:hAnsi="Arial" w:cs="Arial"/>
          <w:color w:val="000000" w:themeColor="text1"/>
          <w:lang w:val="es-MX"/>
        </w:rPr>
        <w:t xml:space="preserve"> un inmueble propiedad municipal, ubicado en la calle</w:t>
      </w:r>
      <w:r w:rsidR="00954896">
        <w:rPr>
          <w:rFonts w:ascii="Arial" w:hAnsi="Arial" w:cs="Arial"/>
          <w:color w:val="000000" w:themeColor="text1"/>
          <w:lang w:val="es-MX"/>
        </w:rPr>
        <w:t xml:space="preserve"> Raymundo Almaguer, en el Fraccionamiento Almaguer, con una superficie de 1,506.20 metros cuadrados. </w:t>
      </w:r>
      <w:bookmarkEnd w:id="0"/>
    </w:p>
    <w:p w14:paraId="51958D35" w14:textId="77777777" w:rsidR="00F0656C" w:rsidRPr="00824615" w:rsidRDefault="00F0656C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71571759" w14:textId="77777777" w:rsidR="009E1F25" w:rsidRPr="00824615" w:rsidRDefault="002C5B2F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35279D28" w14:textId="025944E2" w:rsidR="00A25CA5" w:rsidRPr="00437844" w:rsidRDefault="00B04E91" w:rsidP="006072BA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</w:rPr>
        <w:t>En su escrito de cuenta</w:t>
      </w:r>
      <w:r w:rsidR="00826AD2">
        <w:rPr>
          <w:rFonts w:ascii="Arial" w:hAnsi="Arial" w:cs="Arial"/>
          <w:color w:val="000000" w:themeColor="text1"/>
        </w:rPr>
        <w:t>,</w:t>
      </w:r>
      <w:r w:rsidR="002C5B2F">
        <w:rPr>
          <w:rFonts w:ascii="Arial" w:hAnsi="Arial" w:cs="Arial"/>
          <w:color w:val="000000" w:themeColor="text1"/>
        </w:rPr>
        <w:t xml:space="preserve"> </w:t>
      </w:r>
      <w:r w:rsidR="00F0656C">
        <w:rPr>
          <w:rFonts w:ascii="Arial" w:hAnsi="Arial" w:cs="Arial"/>
          <w:color w:val="000000" w:themeColor="text1"/>
        </w:rPr>
        <w:t>el</w:t>
      </w:r>
      <w:r w:rsidR="00F0656C">
        <w:rPr>
          <w:rFonts w:ascii="Arial" w:hAnsi="Arial" w:cs="Arial"/>
          <w:b/>
          <w:color w:val="000000" w:themeColor="text1"/>
        </w:rPr>
        <w:t xml:space="preserve"> Secretario del Ayuntamiento de </w:t>
      </w:r>
      <w:r w:rsidR="00D5416D">
        <w:rPr>
          <w:rFonts w:ascii="Arial" w:hAnsi="Arial" w:cs="Arial"/>
          <w:b/>
          <w:color w:val="000000" w:themeColor="text1"/>
        </w:rPr>
        <w:t>Guadalupe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305D56">
        <w:rPr>
          <w:rFonts w:ascii="Arial" w:hAnsi="Arial" w:cs="Arial"/>
          <w:color w:val="000000" w:themeColor="text1"/>
        </w:rPr>
        <w:t>menciona que en Sesión O</w:t>
      </w:r>
      <w:r w:rsidR="0016326C">
        <w:rPr>
          <w:rFonts w:ascii="Arial" w:hAnsi="Arial" w:cs="Arial"/>
          <w:color w:val="000000" w:themeColor="text1"/>
        </w:rPr>
        <w:t>rdinaria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305D56">
        <w:rPr>
          <w:rFonts w:ascii="Arial" w:hAnsi="Arial" w:cs="Arial"/>
          <w:color w:val="000000" w:themeColor="text1"/>
        </w:rPr>
        <w:t>d</w:t>
      </w:r>
      <w:r w:rsidR="0016326C">
        <w:rPr>
          <w:rFonts w:ascii="Arial" w:hAnsi="Arial" w:cs="Arial"/>
          <w:color w:val="000000" w:themeColor="text1"/>
        </w:rPr>
        <w:t>e fecha</w:t>
      </w:r>
      <w:r w:rsidR="00F25004" w:rsidRPr="00824615">
        <w:rPr>
          <w:rFonts w:ascii="Arial" w:hAnsi="Arial" w:cs="Arial"/>
          <w:color w:val="000000" w:themeColor="text1"/>
        </w:rPr>
        <w:t xml:space="preserve"> </w:t>
      </w:r>
      <w:r w:rsidR="006F1674">
        <w:rPr>
          <w:rFonts w:ascii="Arial" w:hAnsi="Arial" w:cs="Arial"/>
          <w:color w:val="000000" w:themeColor="text1"/>
        </w:rPr>
        <w:t>10</w:t>
      </w:r>
      <w:r w:rsidR="00E64F3A">
        <w:rPr>
          <w:rFonts w:ascii="Arial" w:hAnsi="Arial" w:cs="Arial"/>
          <w:color w:val="000000" w:themeColor="text1"/>
        </w:rPr>
        <w:t xml:space="preserve"> de </w:t>
      </w:r>
      <w:r w:rsidR="006F1674">
        <w:rPr>
          <w:rFonts w:ascii="Arial" w:hAnsi="Arial" w:cs="Arial"/>
          <w:color w:val="000000" w:themeColor="text1"/>
        </w:rPr>
        <w:t>octubre de 2013</w:t>
      </w:r>
      <w:r w:rsidR="00F25004" w:rsidRPr="00824615">
        <w:rPr>
          <w:rFonts w:ascii="Arial" w:hAnsi="Arial" w:cs="Arial"/>
          <w:color w:val="000000" w:themeColor="text1"/>
        </w:rPr>
        <w:t>,</w:t>
      </w:r>
      <w:r w:rsidR="0016326C" w:rsidRPr="0016326C">
        <w:rPr>
          <w:rFonts w:ascii="Arial" w:hAnsi="Arial" w:cs="Arial"/>
          <w:color w:val="000000" w:themeColor="text1"/>
        </w:rPr>
        <w:t xml:space="preserve"> </w:t>
      </w:r>
      <w:r w:rsidR="0016326C" w:rsidRPr="00824615">
        <w:rPr>
          <w:rFonts w:ascii="Arial" w:hAnsi="Arial" w:cs="Arial"/>
          <w:color w:val="000000" w:themeColor="text1"/>
        </w:rPr>
        <w:t xml:space="preserve">el Ayuntamiento de </w:t>
      </w:r>
      <w:r w:rsidR="00B129F1">
        <w:rPr>
          <w:rFonts w:ascii="Arial" w:hAnsi="Arial" w:cs="Arial"/>
          <w:color w:val="000000" w:themeColor="text1"/>
        </w:rPr>
        <w:t>Guadalupe</w:t>
      </w:r>
      <w:r w:rsidR="00E92CC3">
        <w:rPr>
          <w:rFonts w:ascii="Arial" w:hAnsi="Arial" w:cs="Arial"/>
          <w:color w:val="000000" w:themeColor="text1"/>
        </w:rPr>
        <w:t>, Nuevo León,</w:t>
      </w:r>
      <w:r w:rsidR="0016326C">
        <w:rPr>
          <w:rFonts w:ascii="Arial" w:hAnsi="Arial" w:cs="Arial"/>
          <w:color w:val="000000" w:themeColor="text1"/>
        </w:rPr>
        <w:t xml:space="preserve"> </w:t>
      </w:r>
      <w:r w:rsidR="00F25004" w:rsidRPr="00824615">
        <w:rPr>
          <w:rFonts w:ascii="Arial" w:hAnsi="Arial" w:cs="Arial"/>
          <w:color w:val="000000" w:themeColor="text1"/>
        </w:rPr>
        <w:t xml:space="preserve">aprobó </w:t>
      </w:r>
      <w:r w:rsidR="00713893" w:rsidRPr="00824615">
        <w:rPr>
          <w:rFonts w:ascii="Arial" w:hAnsi="Arial" w:cs="Arial"/>
          <w:color w:val="000000" w:themeColor="text1"/>
        </w:rPr>
        <w:t>celebrar</w:t>
      </w:r>
      <w:r w:rsidR="004856DE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25062E" w:rsidRPr="00824615">
        <w:rPr>
          <w:rFonts w:ascii="Arial" w:hAnsi="Arial" w:cs="Arial"/>
          <w:color w:val="000000" w:themeColor="text1"/>
          <w:lang w:val="es-MX"/>
        </w:rPr>
        <w:t xml:space="preserve">Contrato de </w:t>
      </w:r>
      <w:r w:rsidR="00D5416D">
        <w:rPr>
          <w:rFonts w:ascii="Arial" w:hAnsi="Arial" w:cs="Arial"/>
          <w:color w:val="000000" w:themeColor="text1"/>
          <w:lang w:val="es-MX"/>
        </w:rPr>
        <w:t>Donación</w:t>
      </w:r>
      <w:r w:rsidR="00F25004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778C6">
        <w:rPr>
          <w:rFonts w:ascii="Arial" w:hAnsi="Arial" w:cs="Arial"/>
          <w:color w:val="000000" w:themeColor="text1"/>
          <w:lang w:val="es-MX"/>
        </w:rPr>
        <w:t xml:space="preserve">de </w:t>
      </w:r>
      <w:r w:rsidR="006F1674">
        <w:rPr>
          <w:rFonts w:ascii="Arial" w:hAnsi="Arial" w:cs="Arial"/>
          <w:color w:val="000000" w:themeColor="text1"/>
          <w:lang w:val="es-MX"/>
        </w:rPr>
        <w:t xml:space="preserve">un Área Municipal a favor del Gobierno Federal por conducto de la Dirección de Bienes Nacionales. </w:t>
      </w:r>
    </w:p>
    <w:p w14:paraId="4BC4C9B1" w14:textId="77777777" w:rsidR="0046074C" w:rsidRPr="00824615" w:rsidRDefault="0046074C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77A740D" w14:textId="5C4CFF12" w:rsidR="00346872" w:rsidRDefault="00E64F3A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Refiere</w:t>
      </w:r>
      <w:r w:rsidR="00346872" w:rsidRPr="00824615">
        <w:rPr>
          <w:rFonts w:ascii="Arial" w:hAnsi="Arial" w:cs="Arial"/>
          <w:color w:val="000000" w:themeColor="text1"/>
        </w:rPr>
        <w:t xml:space="preserve"> que la aprobación solicitada a este Poder Legislativo, respecto de</w:t>
      </w:r>
      <w:r w:rsidR="00DC6D36" w:rsidRPr="00824615">
        <w:rPr>
          <w:rFonts w:ascii="Arial" w:hAnsi="Arial" w:cs="Arial"/>
          <w:color w:val="000000" w:themeColor="text1"/>
        </w:rPr>
        <w:t>l</w:t>
      </w:r>
      <w:r w:rsidR="00346872" w:rsidRPr="00824615">
        <w:rPr>
          <w:rFonts w:ascii="Arial" w:hAnsi="Arial" w:cs="Arial"/>
          <w:color w:val="000000" w:themeColor="text1"/>
        </w:rPr>
        <w:t xml:space="preserve"> área municipal ante</w:t>
      </w:r>
      <w:r w:rsidR="00DC6D36" w:rsidRPr="00824615">
        <w:rPr>
          <w:rFonts w:ascii="Arial" w:hAnsi="Arial" w:cs="Arial"/>
          <w:color w:val="000000" w:themeColor="text1"/>
        </w:rPr>
        <w:t>s</w:t>
      </w:r>
      <w:r w:rsidR="0075089A">
        <w:rPr>
          <w:rFonts w:ascii="Arial" w:hAnsi="Arial" w:cs="Arial"/>
          <w:color w:val="000000" w:themeColor="text1"/>
        </w:rPr>
        <w:t xml:space="preserve"> descrita</w:t>
      </w:r>
      <w:r w:rsidR="00346872" w:rsidRPr="00824615">
        <w:rPr>
          <w:rFonts w:ascii="Arial" w:hAnsi="Arial" w:cs="Arial"/>
          <w:color w:val="000000" w:themeColor="text1"/>
        </w:rPr>
        <w:t>, deriva de lo establecido en el último párrafo del artículo 201 de la Ley de Desarrollo Urbano del Estado de Nuevo León.</w:t>
      </w:r>
    </w:p>
    <w:p w14:paraId="0FC2EE04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431DA62" w14:textId="77777777" w:rsidR="00826AD2" w:rsidRDefault="00305D56" w:rsidP="002E684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Acompaña</w:t>
      </w:r>
      <w:r w:rsidR="00DC6D36" w:rsidRPr="00824615">
        <w:rPr>
          <w:rFonts w:ascii="Arial" w:hAnsi="Arial" w:cs="Arial"/>
          <w:color w:val="000000" w:themeColor="text1"/>
        </w:rPr>
        <w:t xml:space="preserve"> el Municipio</w:t>
      </w:r>
      <w:r>
        <w:rPr>
          <w:rFonts w:ascii="Arial" w:hAnsi="Arial" w:cs="Arial"/>
          <w:color w:val="000000" w:themeColor="text1"/>
        </w:rPr>
        <w:t xml:space="preserve"> para acreditar </w:t>
      </w:r>
      <w:r w:rsidR="00DC6D36" w:rsidRPr="00824615">
        <w:rPr>
          <w:rFonts w:ascii="Arial" w:hAnsi="Arial" w:cs="Arial"/>
          <w:color w:val="000000" w:themeColor="text1"/>
        </w:rPr>
        <w:t>su legal propiedad sobre el bien inmueble</w:t>
      </w:r>
      <w:r w:rsidR="0025062E" w:rsidRPr="00824615">
        <w:rPr>
          <w:rFonts w:ascii="Arial" w:hAnsi="Arial" w:cs="Arial"/>
          <w:color w:val="000000" w:themeColor="text1"/>
        </w:rPr>
        <w:t xml:space="preserve"> citado</w:t>
      </w:r>
      <w:r w:rsidR="00DC6D36" w:rsidRPr="00824615">
        <w:rPr>
          <w:rFonts w:ascii="Arial" w:hAnsi="Arial" w:cs="Arial"/>
          <w:color w:val="000000" w:themeColor="text1"/>
        </w:rPr>
        <w:t>,</w:t>
      </w:r>
      <w:r w:rsidR="00826AD2">
        <w:rPr>
          <w:rFonts w:ascii="Arial" w:hAnsi="Arial" w:cs="Arial"/>
          <w:color w:val="000000" w:themeColor="text1"/>
        </w:rPr>
        <w:t xml:space="preserve"> con los siguientes documentos en copia certificada:</w:t>
      </w:r>
    </w:p>
    <w:p w14:paraId="230FB673" w14:textId="4AE8DFE8" w:rsidR="00D5416D" w:rsidRDefault="002758B7" w:rsidP="00DF3446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Copia certificada de </w:t>
      </w:r>
      <w:r w:rsidR="009C2E1F">
        <w:rPr>
          <w:rFonts w:ascii="Arial" w:hAnsi="Arial" w:cs="Arial"/>
          <w:color w:val="000000" w:themeColor="text1"/>
        </w:rPr>
        <w:t>Escritura Pública número 11,500</w:t>
      </w:r>
      <w:r>
        <w:rPr>
          <w:rFonts w:ascii="Arial" w:hAnsi="Arial" w:cs="Arial"/>
          <w:color w:val="000000" w:themeColor="text1"/>
        </w:rPr>
        <w:t xml:space="preserve"> bajo la fe del Licenciado Fernando </w:t>
      </w:r>
      <w:proofErr w:type="spellStart"/>
      <w:r>
        <w:rPr>
          <w:rFonts w:ascii="Arial" w:hAnsi="Arial" w:cs="Arial"/>
          <w:color w:val="000000" w:themeColor="text1"/>
        </w:rPr>
        <w:t>Arechavaleta</w:t>
      </w:r>
      <w:proofErr w:type="spellEnd"/>
      <w:r>
        <w:rPr>
          <w:rFonts w:ascii="Arial" w:hAnsi="Arial" w:cs="Arial"/>
          <w:color w:val="000000" w:themeColor="text1"/>
        </w:rPr>
        <w:t xml:space="preserve"> Palafox en Monterrey, Nuevo León,</w:t>
      </w:r>
      <w:r w:rsidR="00D5416D">
        <w:rPr>
          <w:rFonts w:ascii="Arial" w:hAnsi="Arial" w:cs="Arial"/>
          <w:color w:val="000000" w:themeColor="text1"/>
        </w:rPr>
        <w:t xml:space="preserve"> inscrito ante el Instituto Regi</w:t>
      </w:r>
      <w:r>
        <w:rPr>
          <w:rFonts w:ascii="Arial" w:hAnsi="Arial" w:cs="Arial"/>
          <w:color w:val="000000" w:themeColor="text1"/>
        </w:rPr>
        <w:t xml:space="preserve">stral y Catastral de Nuevo León bajo el número 2577, volumen 57 libro 53, </w:t>
      </w:r>
      <w:r w:rsidR="00B4044C">
        <w:rPr>
          <w:rFonts w:ascii="Arial" w:hAnsi="Arial" w:cs="Arial"/>
          <w:color w:val="000000" w:themeColor="text1"/>
        </w:rPr>
        <w:t xml:space="preserve">sección I. Propiedad, </w:t>
      </w:r>
      <w:r w:rsidR="00ED7B9B">
        <w:rPr>
          <w:rFonts w:ascii="Arial" w:hAnsi="Arial" w:cs="Arial"/>
          <w:color w:val="000000" w:themeColor="text1"/>
        </w:rPr>
        <w:t>Unidad Guadalup</w:t>
      </w:r>
      <w:r>
        <w:rPr>
          <w:rFonts w:ascii="Arial" w:hAnsi="Arial" w:cs="Arial"/>
          <w:color w:val="000000" w:themeColor="text1"/>
        </w:rPr>
        <w:t>e de fecha 26 de agosto de 1972.</w:t>
      </w:r>
    </w:p>
    <w:p w14:paraId="29ED1897" w14:textId="50C72153" w:rsidR="00ED7B9B" w:rsidRDefault="00ED7B9B" w:rsidP="00DF3446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Certificado original de Libert</w:t>
      </w:r>
      <w:r w:rsidR="00B4044C">
        <w:rPr>
          <w:rFonts w:ascii="Arial" w:hAnsi="Arial" w:cs="Arial"/>
          <w:color w:val="000000" w:themeColor="text1"/>
        </w:rPr>
        <w:t xml:space="preserve">ad de Gravámenes de la propiedad inscrita a favor del municipio de Guadalupe, Nuevo León, con las siguientes características: Lote de terreno marcado con el número 2, de la manzana número 10, del Fraccionamiento Almaguer, ubicado en Guadalupe, Nuevo León, con una superficie total de 7,055.10 m2. </w:t>
      </w:r>
    </w:p>
    <w:p w14:paraId="1BAA5029" w14:textId="0AD06143" w:rsidR="00ED7B9B" w:rsidRPr="00F011ED" w:rsidRDefault="00B4044C" w:rsidP="00F011ED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ED7B9B">
        <w:rPr>
          <w:rFonts w:ascii="Arial" w:hAnsi="Arial" w:cs="Arial"/>
          <w:color w:val="000000" w:themeColor="text1"/>
        </w:rPr>
        <w:t xml:space="preserve">lano del </w:t>
      </w:r>
      <w:r>
        <w:rPr>
          <w:rFonts w:ascii="Arial" w:hAnsi="Arial" w:cs="Arial"/>
          <w:color w:val="000000" w:themeColor="text1"/>
        </w:rPr>
        <w:t>inmueble ubicado en Calle Raymundo Almaguer, lote 84, manzana 10, Fraccionamiento Nuevo Almaguer, Guadalupe, Nuevo Le</w:t>
      </w:r>
      <w:r w:rsidR="00F011ED">
        <w:rPr>
          <w:rFonts w:ascii="Arial" w:hAnsi="Arial" w:cs="Arial"/>
          <w:color w:val="000000" w:themeColor="text1"/>
        </w:rPr>
        <w:t>ón.</w:t>
      </w:r>
    </w:p>
    <w:p w14:paraId="0779C786" w14:textId="77777777" w:rsidR="00DF3446" w:rsidRDefault="00DF3446" w:rsidP="002E684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65E809B6" w14:textId="2517CACC" w:rsidR="002C241F" w:rsidRDefault="006072BA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fecha </w:t>
      </w:r>
      <w:r w:rsidR="00F011ED">
        <w:rPr>
          <w:rFonts w:ascii="Arial" w:hAnsi="Arial" w:cs="Arial"/>
          <w:color w:val="000000" w:themeColor="text1"/>
        </w:rPr>
        <w:t>10</w:t>
      </w:r>
      <w:r w:rsidR="00E64F3A">
        <w:rPr>
          <w:rFonts w:ascii="Arial" w:hAnsi="Arial" w:cs="Arial"/>
          <w:color w:val="000000" w:themeColor="text1"/>
        </w:rPr>
        <w:t xml:space="preserve"> de </w:t>
      </w:r>
      <w:r w:rsidR="00F011ED">
        <w:rPr>
          <w:rFonts w:ascii="Arial" w:hAnsi="Arial" w:cs="Arial"/>
          <w:color w:val="000000" w:themeColor="text1"/>
        </w:rPr>
        <w:t>octubre de 2013 el máximo órgano colegiado del R. Ayuntamiento de Guadalupe, Nuevo León</w:t>
      </w:r>
      <w:r>
        <w:rPr>
          <w:rFonts w:ascii="Arial" w:hAnsi="Arial" w:cs="Arial"/>
          <w:color w:val="000000" w:themeColor="text1"/>
        </w:rPr>
        <w:t xml:space="preserve"> </w:t>
      </w:r>
      <w:r w:rsidR="00F011ED">
        <w:rPr>
          <w:rFonts w:ascii="Arial" w:hAnsi="Arial" w:cs="Arial"/>
          <w:color w:val="000000" w:themeColor="text1"/>
        </w:rPr>
        <w:t>aprueba</w:t>
      </w:r>
      <w:r>
        <w:rPr>
          <w:rFonts w:ascii="Arial" w:hAnsi="Arial" w:cs="Arial"/>
          <w:color w:val="000000" w:themeColor="text1"/>
        </w:rPr>
        <w:t xml:space="preserve"> enviar a ésta Soberanía para su consideración, y en su caso aprobación, la petición presentada por el </w:t>
      </w:r>
      <w:r w:rsidR="00F011ED">
        <w:rPr>
          <w:rFonts w:ascii="Arial" w:hAnsi="Arial" w:cs="Arial"/>
          <w:color w:val="000000" w:themeColor="text1"/>
        </w:rPr>
        <w:t>Secretario del Ayuntamiento de Guadalupe</w:t>
      </w:r>
      <w:r w:rsidR="00ED7B9B">
        <w:rPr>
          <w:rFonts w:ascii="Arial" w:hAnsi="Arial" w:cs="Arial"/>
          <w:color w:val="000000" w:themeColor="text1"/>
        </w:rPr>
        <w:t>, quien solicita en donación un predio municipal ubicado en</w:t>
      </w:r>
      <w:r w:rsidR="00F011ED">
        <w:rPr>
          <w:rFonts w:ascii="Arial" w:hAnsi="Arial" w:cs="Arial"/>
          <w:color w:val="000000" w:themeColor="text1"/>
        </w:rPr>
        <w:t xml:space="preserve"> la calle Raymundo Almaguer en el Fraccionamiento Almaguer</w:t>
      </w:r>
      <w:r w:rsidR="00ED7B9B">
        <w:rPr>
          <w:rFonts w:ascii="Arial" w:hAnsi="Arial" w:cs="Arial"/>
          <w:color w:val="000000" w:themeColor="text1"/>
        </w:rPr>
        <w:t>, identificado con el expediente catastral número</w:t>
      </w:r>
      <w:r w:rsidR="00F276F3">
        <w:rPr>
          <w:rFonts w:ascii="Arial" w:hAnsi="Arial" w:cs="Arial"/>
          <w:color w:val="000000" w:themeColor="text1"/>
        </w:rPr>
        <w:t xml:space="preserve"> 2</w:t>
      </w:r>
      <w:r w:rsidR="00F011ED">
        <w:rPr>
          <w:rFonts w:ascii="Arial" w:hAnsi="Arial" w:cs="Arial"/>
          <w:color w:val="000000" w:themeColor="text1"/>
        </w:rPr>
        <w:t>2-010-012</w:t>
      </w:r>
      <w:r w:rsidR="00F276F3">
        <w:rPr>
          <w:rFonts w:ascii="Arial" w:hAnsi="Arial" w:cs="Arial"/>
          <w:color w:val="000000" w:themeColor="text1"/>
        </w:rPr>
        <w:t xml:space="preserve"> a fin de </w:t>
      </w:r>
      <w:r w:rsidR="00F011ED">
        <w:rPr>
          <w:rFonts w:ascii="Arial" w:hAnsi="Arial" w:cs="Arial"/>
          <w:color w:val="000000" w:themeColor="text1"/>
        </w:rPr>
        <w:t xml:space="preserve">llevar a cabo el culto público </w:t>
      </w:r>
      <w:r w:rsidR="00E01DD4">
        <w:rPr>
          <w:rFonts w:ascii="Arial" w:hAnsi="Arial" w:cs="Arial"/>
          <w:color w:val="000000" w:themeColor="text1"/>
        </w:rPr>
        <w:t>en el que se encuentra construida la capilla Señor de los Afligidos.</w:t>
      </w:r>
    </w:p>
    <w:p w14:paraId="11C98780" w14:textId="77777777" w:rsidR="00134533" w:rsidRDefault="00134533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B60010E" w14:textId="0D92D693" w:rsidR="00134533" w:rsidRPr="00F0656C" w:rsidRDefault="00E01DD4" w:rsidP="002C241F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</w:rPr>
        <w:t>El 10 de octubre de 2013</w:t>
      </w:r>
      <w:r w:rsidR="00134533">
        <w:rPr>
          <w:rFonts w:ascii="Arial" w:hAnsi="Arial" w:cs="Arial"/>
          <w:color w:val="000000" w:themeColor="text1"/>
        </w:rPr>
        <w:t xml:space="preserve"> se aprobó dicho dictamen en la Sesión del Republicano Ayuntamiento.</w:t>
      </w:r>
    </w:p>
    <w:p w14:paraId="2D1561D6" w14:textId="77777777" w:rsidR="00437844" w:rsidRPr="00DF3446" w:rsidRDefault="00437844" w:rsidP="00DF3446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8570A03" w14:textId="55B90831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Conforme a lo anterior solicita a esta Representación Popular realizar el trámite legislativo correspondiente a efecto de que el R. Ayuntamiento de </w:t>
      </w:r>
      <w:r w:rsidR="00F276F3">
        <w:rPr>
          <w:rFonts w:ascii="Arial" w:hAnsi="Arial" w:cs="Arial"/>
          <w:color w:val="000000" w:themeColor="text1"/>
        </w:rPr>
        <w:t>Guadalupe</w:t>
      </w:r>
      <w:r w:rsidRPr="00824615">
        <w:rPr>
          <w:rFonts w:ascii="Arial" w:hAnsi="Arial" w:cs="Arial"/>
          <w:color w:val="000000" w:themeColor="text1"/>
        </w:rPr>
        <w:t>, Nuevo León</w:t>
      </w:r>
      <w:r w:rsidR="00710E11" w:rsidRPr="00824615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cuente con la aprobación para celebrar</w:t>
      </w:r>
      <w:r w:rsidR="00C215B3"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b/>
          <w:color w:val="000000" w:themeColor="text1"/>
          <w:lang w:val="es-MX"/>
        </w:rPr>
        <w:t xml:space="preserve">Contrato de </w:t>
      </w:r>
      <w:r w:rsidR="00F276F3">
        <w:rPr>
          <w:rFonts w:ascii="Arial" w:hAnsi="Arial" w:cs="Arial"/>
          <w:b/>
          <w:color w:val="000000" w:themeColor="text1"/>
          <w:lang w:val="es-MX"/>
        </w:rPr>
        <w:t>Donación</w:t>
      </w:r>
      <w:r w:rsidR="0075089A">
        <w:rPr>
          <w:rFonts w:ascii="Arial" w:hAnsi="Arial" w:cs="Arial"/>
          <w:b/>
          <w:color w:val="000000" w:themeColor="text1"/>
          <w:lang w:val="es-MX"/>
        </w:rPr>
        <w:t>,</w:t>
      </w:r>
      <w:r w:rsidR="00732AE5">
        <w:rPr>
          <w:rFonts w:ascii="Arial" w:hAnsi="Arial" w:cs="Arial"/>
          <w:color w:val="000000" w:themeColor="text1"/>
        </w:rPr>
        <w:t xml:space="preserve"> del área m</w:t>
      </w:r>
      <w:r w:rsidRPr="00824615">
        <w:rPr>
          <w:rFonts w:ascii="Arial" w:hAnsi="Arial" w:cs="Arial"/>
          <w:color w:val="000000" w:themeColor="text1"/>
        </w:rPr>
        <w:t>unicipal antes indicada.</w:t>
      </w:r>
    </w:p>
    <w:p w14:paraId="2E27E291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B2BA779" w14:textId="77777777" w:rsidR="00346872" w:rsidRPr="00824615" w:rsidRDefault="00305D56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14:paraId="64C49BC8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59924CA" w14:textId="5ABA557B" w:rsidR="00346872" w:rsidRPr="00824615" w:rsidRDefault="00346872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</w:t>
      </w:r>
      <w:r w:rsidR="00BE57DF">
        <w:rPr>
          <w:rFonts w:ascii="Arial" w:hAnsi="Arial" w:cs="Arial"/>
          <w:color w:val="000000" w:themeColor="text1"/>
          <w:lang w:val="es-MX"/>
        </w:rPr>
        <w:t xml:space="preserve">lo </w:t>
      </w:r>
      <w:r w:rsidRPr="00824615">
        <w:rPr>
          <w:rFonts w:ascii="Arial" w:hAnsi="Arial" w:cs="Arial"/>
          <w:color w:val="000000" w:themeColor="text1"/>
          <w:lang w:val="es-MX"/>
        </w:rPr>
        <w:t xml:space="preserve">establecido en los artículos 70, fracción </w:t>
      </w:r>
      <w:r w:rsidR="0050290B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>, de la Ley Orgánica del Poder Legislativo del Estado</w:t>
      </w:r>
      <w:r w:rsidR="00F607C2">
        <w:rPr>
          <w:rFonts w:ascii="Arial" w:hAnsi="Arial" w:cs="Arial"/>
          <w:color w:val="000000" w:themeColor="text1"/>
          <w:lang w:val="es-MX"/>
        </w:rPr>
        <w:t xml:space="preserve"> de Nuevo León, 39, fracción IX</w:t>
      </w:r>
      <w:r w:rsidRPr="00824615">
        <w:rPr>
          <w:rFonts w:ascii="Arial" w:hAnsi="Arial" w:cs="Arial"/>
          <w:color w:val="000000" w:themeColor="text1"/>
          <w:lang w:val="es-MX"/>
        </w:rPr>
        <w:t>, inciso e), del Reglamento para el Gobierno Interior del Congreso del Estado de Nuevo León, y 201, último párrafo, de la Ley de Desarrollo Urbano del Estado de Nuevo León, derivado de lo cual sometemos al Pleno las siguientes consideraciones:</w:t>
      </w:r>
    </w:p>
    <w:p w14:paraId="3F25511E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5A5CFC8" w14:textId="20DCE73D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Resultado del estudio y análisis realizado por esta Comisión ponente, se tiene que el Municipio de </w:t>
      </w:r>
      <w:r w:rsidR="00F276F3">
        <w:rPr>
          <w:rFonts w:ascii="Arial" w:hAnsi="Arial" w:cs="Arial"/>
          <w:color w:val="000000" w:themeColor="text1"/>
          <w:lang w:val="es-MX"/>
        </w:rPr>
        <w:t>Guadalupe</w:t>
      </w:r>
      <w:r w:rsidRPr="00824615">
        <w:rPr>
          <w:rFonts w:ascii="Arial" w:hAnsi="Arial" w:cs="Arial"/>
          <w:color w:val="000000" w:themeColor="text1"/>
          <w:lang w:val="es-MX"/>
        </w:rPr>
        <w:t>, Nuevo León, adquirió</w:t>
      </w:r>
      <w:r w:rsidR="004477BD">
        <w:rPr>
          <w:rFonts w:ascii="Arial" w:hAnsi="Arial" w:cs="Arial"/>
          <w:color w:val="000000" w:themeColor="text1"/>
          <w:lang w:val="es-MX"/>
        </w:rPr>
        <w:t xml:space="preserve"> el inmueble que se pretende otorgar mediante la figura del </w:t>
      </w:r>
      <w:r w:rsidR="00F276F3">
        <w:rPr>
          <w:rFonts w:ascii="Arial" w:hAnsi="Arial" w:cs="Arial"/>
          <w:color w:val="000000" w:themeColor="text1"/>
          <w:lang w:val="es-MX"/>
        </w:rPr>
        <w:t>Donación</w:t>
      </w:r>
      <w:r w:rsidR="004477BD">
        <w:rPr>
          <w:rFonts w:ascii="Arial" w:hAnsi="Arial" w:cs="Arial"/>
          <w:color w:val="000000" w:themeColor="text1"/>
          <w:lang w:val="es-MX"/>
        </w:rPr>
        <w:t>.</w:t>
      </w:r>
    </w:p>
    <w:p w14:paraId="1520E401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29D7C49E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lastRenderedPageBreak/>
        <w:t>Por consiguiente, al estar fehacientemente demostrada la titularidad de los derechos de propiedad e identificación del bien inmueble municipal, los integrantes de la Comisión de Desarrollo Urbano, procedimos al estudio del fondo de la solicitud de mérito y demás documentales allegadas a la misma, al respecto es de mencionarse que:</w:t>
      </w:r>
    </w:p>
    <w:p w14:paraId="559EBB76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58A8472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Acorde a lo dispuesto en los artículos 23 y 120 de la Constitución Política del Estado Libre y Soberano de Nuevo León, los municipios tienen el derecho para adquirir, poseer y administrar bienes raíces y esta clase de bienes solo podrán enajenarse, gravarse o desincorporarse por acuerdo del Ayuntamiento, </w:t>
      </w:r>
      <w:r w:rsidRPr="009C50CC">
        <w:rPr>
          <w:rFonts w:ascii="Arial" w:hAnsi="Arial" w:cs="Arial"/>
          <w:i/>
          <w:color w:val="000000" w:themeColor="text1"/>
        </w:rPr>
        <w:t>de conformidad con lo establecido en las leyes respectivas;</w:t>
      </w:r>
      <w:r w:rsidRPr="009C50CC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</w:rPr>
        <w:t>así también los municipios estarán investidos de personalidad jurídica y manejar</w:t>
      </w:r>
      <w:r w:rsidR="004477BD">
        <w:rPr>
          <w:rFonts w:ascii="Arial" w:hAnsi="Arial" w:cs="Arial"/>
          <w:color w:val="000000" w:themeColor="text1"/>
        </w:rPr>
        <w:t>án su patrimonio conforme a la L</w:t>
      </w:r>
      <w:r w:rsidRPr="00824615">
        <w:rPr>
          <w:rFonts w:ascii="Arial" w:hAnsi="Arial" w:cs="Arial"/>
          <w:color w:val="000000" w:themeColor="text1"/>
        </w:rPr>
        <w:t xml:space="preserve">ey. </w:t>
      </w:r>
    </w:p>
    <w:p w14:paraId="6E07D670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DBA7C66" w14:textId="175CA0E1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</w:rPr>
        <w:t xml:space="preserve">En la especie se tiene que </w:t>
      </w:r>
      <w:r>
        <w:rPr>
          <w:rFonts w:ascii="Arial" w:hAnsi="Arial" w:cs="Arial"/>
          <w:color w:val="000000" w:themeColor="text1"/>
        </w:rPr>
        <w:t>el bien inmueble</w:t>
      </w:r>
      <w:r w:rsidRPr="00824615">
        <w:rPr>
          <w:rFonts w:ascii="Arial" w:hAnsi="Arial" w:cs="Arial"/>
          <w:color w:val="000000" w:themeColor="text1"/>
        </w:rPr>
        <w:t xml:space="preserve"> municipal </w:t>
      </w:r>
      <w:r>
        <w:rPr>
          <w:rFonts w:ascii="Arial" w:hAnsi="Arial" w:cs="Arial"/>
          <w:color w:val="000000" w:themeColor="text1"/>
        </w:rPr>
        <w:t>que se pretende otorgar</w:t>
      </w:r>
      <w:r w:rsidRPr="00824615">
        <w:rPr>
          <w:rFonts w:ascii="Arial" w:hAnsi="Arial" w:cs="Arial"/>
          <w:color w:val="000000" w:themeColor="text1"/>
        </w:rPr>
        <w:t xml:space="preserve"> en </w:t>
      </w:r>
      <w:r w:rsidR="00F276F3">
        <w:rPr>
          <w:rFonts w:ascii="Arial" w:hAnsi="Arial" w:cs="Arial"/>
          <w:color w:val="000000" w:themeColor="text1"/>
        </w:rPr>
        <w:t>donación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 xml:space="preserve">a favor </w:t>
      </w:r>
      <w:r w:rsidR="00E01DD4">
        <w:rPr>
          <w:rFonts w:ascii="Arial" w:hAnsi="Arial" w:cs="Arial"/>
          <w:color w:val="000000" w:themeColor="text1"/>
          <w:lang w:val="es-MX"/>
        </w:rPr>
        <w:t>de</w:t>
      </w:r>
      <w:r w:rsidR="00C26AC6">
        <w:rPr>
          <w:rFonts w:ascii="Arial" w:hAnsi="Arial" w:cs="Arial"/>
          <w:color w:val="000000" w:themeColor="text1"/>
          <w:lang w:val="es-MX"/>
        </w:rPr>
        <w:t xml:space="preserve">l Gobierno Federal por conducto de la Dirección de Bienes Nacionales, </w:t>
      </w:r>
      <w:r w:rsidRPr="00824615">
        <w:rPr>
          <w:rFonts w:ascii="Arial" w:hAnsi="Arial" w:cs="Arial"/>
          <w:color w:val="000000" w:themeColor="text1"/>
          <w:lang w:val="es-MX"/>
        </w:rPr>
        <w:t>está acorde a la obligación contemplada en el artículo 201, fracción I, de la Ley de Desarrollo Urbano del Estado de Nuevo León.</w:t>
      </w:r>
    </w:p>
    <w:p w14:paraId="36433CAE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C7BC111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Dicha superficie de terreno pasó</w:t>
      </w:r>
      <w:r w:rsidRPr="00824615">
        <w:rPr>
          <w:rFonts w:ascii="Arial" w:hAnsi="Arial" w:cs="Arial"/>
          <w:color w:val="000000" w:themeColor="text1"/>
          <w:lang w:val="es-MX"/>
        </w:rPr>
        <w:t xml:space="preserve"> a formar parte de los </w:t>
      </w:r>
      <w:r w:rsidRPr="00824615">
        <w:rPr>
          <w:rFonts w:ascii="Arial" w:hAnsi="Arial" w:cs="Arial"/>
          <w:i/>
          <w:color w:val="000000" w:themeColor="text1"/>
          <w:lang w:val="es-MX"/>
        </w:rPr>
        <w:t xml:space="preserve">bienes del dominio del poder público </w:t>
      </w:r>
      <w:r>
        <w:rPr>
          <w:rFonts w:ascii="Arial" w:hAnsi="Arial" w:cs="Arial"/>
          <w:color w:val="000000" w:themeColor="text1"/>
          <w:lang w:val="es-MX"/>
        </w:rPr>
        <w:t>pertenecientes al M</w:t>
      </w:r>
      <w:r w:rsidRPr="00824615">
        <w:rPr>
          <w:rFonts w:ascii="Arial" w:hAnsi="Arial" w:cs="Arial"/>
          <w:color w:val="000000" w:themeColor="text1"/>
          <w:lang w:val="es-MX"/>
        </w:rPr>
        <w:t>unicipio, estando destinada</w:t>
      </w:r>
      <w:r>
        <w:rPr>
          <w:rFonts w:ascii="Arial" w:hAnsi="Arial" w:cs="Arial"/>
          <w:color w:val="000000" w:themeColor="text1"/>
          <w:lang w:val="es-MX"/>
        </w:rPr>
        <w:t>s</w:t>
      </w:r>
      <w:r w:rsidRPr="00824615">
        <w:rPr>
          <w:rFonts w:ascii="Arial" w:hAnsi="Arial" w:cs="Arial"/>
          <w:color w:val="000000" w:themeColor="text1"/>
          <w:lang w:val="es-MX"/>
        </w:rPr>
        <w:t xml:space="preserve"> a un uso común, ello con fundamento en lo dispuesto por los artículos 765, 766 y 767 del Código Civil para el Estado de Nuevo León, así como el diverso </w:t>
      </w:r>
      <w:r w:rsidR="00071EB5">
        <w:rPr>
          <w:rFonts w:ascii="Arial" w:hAnsi="Arial" w:cs="Arial"/>
          <w:color w:val="000000" w:themeColor="text1"/>
          <w:lang w:val="es-MX"/>
        </w:rPr>
        <w:t>203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fracción I, de la Ley </w:t>
      </w:r>
      <w:r w:rsidR="00071EB5">
        <w:rPr>
          <w:rFonts w:ascii="Arial" w:hAnsi="Arial" w:cs="Arial"/>
          <w:color w:val="000000" w:themeColor="text1"/>
          <w:lang w:val="es-MX"/>
        </w:rPr>
        <w:t>Gobierno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 Municipal del Estado de Nuevo León. </w:t>
      </w:r>
    </w:p>
    <w:p w14:paraId="42AA8B8F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23B8B362" w14:textId="77777777" w:rsidR="002C241F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>Ahora bien, de una interpretación auténtica realizada al referido artículo 201 de la Ley urbanística estatal, en correlación con la definición de “destinos” referida por la fracción XXVI del artículo 5° de la misma Ley, las referidas áreas de cesión deben de ser utilizadas única y exclusivamente para los fines públicos descritos por dicha disposición, fungiendo, en este caso, la autoridad municipal como un administrador de dicho patrimonio.</w:t>
      </w:r>
    </w:p>
    <w:p w14:paraId="7FC6868C" w14:textId="55E2BC63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5E5FC92D" w14:textId="55A9B848" w:rsidR="00E92CC3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7907C2">
        <w:rPr>
          <w:rFonts w:ascii="Arial" w:hAnsi="Arial" w:cs="Arial"/>
          <w:color w:val="000000" w:themeColor="text1"/>
          <w:lang w:val="es-MX"/>
        </w:rPr>
        <w:t xml:space="preserve">El inmueble que pretende ser cedido, es notoriamente para el beneficio de los habitantes de los sectores mencionados del Municipio de </w:t>
      </w:r>
      <w:r w:rsidR="00F276F3" w:rsidRPr="007907C2">
        <w:rPr>
          <w:rFonts w:ascii="Arial" w:hAnsi="Arial" w:cs="Arial"/>
          <w:color w:val="000000" w:themeColor="text1"/>
          <w:lang w:val="es-MX"/>
        </w:rPr>
        <w:t>Guadalupe</w:t>
      </w:r>
      <w:r w:rsidRPr="007907C2">
        <w:rPr>
          <w:rFonts w:ascii="Arial" w:hAnsi="Arial" w:cs="Arial"/>
          <w:color w:val="000000" w:themeColor="text1"/>
          <w:lang w:val="es-MX"/>
        </w:rPr>
        <w:t xml:space="preserve">, Nuevo León; a </w:t>
      </w:r>
      <w:r w:rsidR="00BE57DF" w:rsidRPr="007907C2">
        <w:rPr>
          <w:rFonts w:ascii="Arial" w:hAnsi="Arial" w:cs="Arial"/>
          <w:color w:val="000000" w:themeColor="text1"/>
          <w:lang w:val="es-MX"/>
        </w:rPr>
        <w:t>criterio de quienes integramos é</w:t>
      </w:r>
      <w:r w:rsidRPr="007907C2">
        <w:rPr>
          <w:rFonts w:ascii="Arial" w:hAnsi="Arial" w:cs="Arial"/>
          <w:color w:val="000000" w:themeColor="text1"/>
          <w:lang w:val="es-MX"/>
        </w:rPr>
        <w:t xml:space="preserve">sta </w:t>
      </w:r>
      <w:r w:rsidR="0080083C" w:rsidRPr="000A4235">
        <w:rPr>
          <w:rFonts w:ascii="Arial" w:hAnsi="Arial" w:cs="Arial"/>
          <w:color w:val="000000" w:themeColor="text1"/>
          <w:lang w:val="es-MX"/>
        </w:rPr>
        <w:t>Comisión de Dictamen Legislativo</w:t>
      </w:r>
      <w:r w:rsidRPr="007907C2">
        <w:rPr>
          <w:rFonts w:ascii="Arial" w:hAnsi="Arial" w:cs="Arial"/>
          <w:color w:val="000000" w:themeColor="text1"/>
          <w:lang w:val="es-MX"/>
        </w:rPr>
        <w:t xml:space="preserve">, el área municipal pretendida para su otorgamiento en </w:t>
      </w:r>
      <w:r w:rsidR="00F276F3" w:rsidRPr="007907C2">
        <w:rPr>
          <w:rFonts w:ascii="Arial" w:hAnsi="Arial" w:cs="Arial"/>
          <w:color w:val="000000" w:themeColor="text1"/>
          <w:lang w:val="es-MX"/>
        </w:rPr>
        <w:t>donación</w:t>
      </w:r>
      <w:r w:rsidRPr="007907C2">
        <w:rPr>
          <w:rFonts w:ascii="Arial" w:hAnsi="Arial" w:cs="Arial"/>
          <w:color w:val="000000" w:themeColor="text1"/>
          <w:lang w:val="es-MX"/>
        </w:rPr>
        <w:t>, continuará prestando un servicio para los vecinos de ese bien de dominio público, mejorando su calidad de vida, desarrollo humano y social,</w:t>
      </w:r>
      <w:r w:rsidR="0050290B" w:rsidRPr="007907C2">
        <w:rPr>
          <w:rFonts w:ascii="Arial" w:hAnsi="Arial" w:cs="Arial"/>
          <w:color w:val="000000" w:themeColor="text1"/>
          <w:lang w:val="es-MX"/>
        </w:rPr>
        <w:t xml:space="preserve"> </w:t>
      </w:r>
      <w:r w:rsidR="00516DFA" w:rsidRPr="007907C2">
        <w:rPr>
          <w:rFonts w:ascii="Arial" w:hAnsi="Arial" w:cs="Arial"/>
          <w:color w:val="000000" w:themeColor="text1"/>
          <w:lang w:val="es-MX"/>
        </w:rPr>
        <w:t>ya que como se mencio</w:t>
      </w:r>
      <w:r w:rsidR="000754F8">
        <w:rPr>
          <w:rFonts w:ascii="Arial" w:hAnsi="Arial" w:cs="Arial"/>
          <w:color w:val="000000" w:themeColor="text1"/>
          <w:lang w:val="es-MX"/>
        </w:rPr>
        <w:t>na en el</w:t>
      </w:r>
      <w:r w:rsidR="00516DFA" w:rsidRPr="007907C2">
        <w:rPr>
          <w:rFonts w:ascii="Arial" w:hAnsi="Arial" w:cs="Arial"/>
          <w:color w:val="000000" w:themeColor="text1"/>
          <w:lang w:val="es-MX"/>
        </w:rPr>
        <w:t xml:space="preserve"> Dictamen aprobado por el Republicano Ayuntamiento, dicha Asociación Religiosa colabora con el municipio brindando </w:t>
      </w:r>
      <w:r w:rsidR="000754F8">
        <w:rPr>
          <w:rFonts w:ascii="Arial" w:hAnsi="Arial" w:cs="Arial"/>
          <w:color w:val="000000" w:themeColor="text1"/>
          <w:lang w:val="es-MX"/>
        </w:rPr>
        <w:t xml:space="preserve">múltiples servicios, </w:t>
      </w:r>
      <w:r w:rsidRPr="007907C2">
        <w:rPr>
          <w:rFonts w:ascii="Arial" w:hAnsi="Arial" w:cs="Arial"/>
          <w:color w:val="000000" w:themeColor="text1"/>
          <w:lang w:val="es-MX"/>
        </w:rPr>
        <w:t>por lo que respetan y cumplen a cabalidad las disposiciones antes analizadas y el espíritu con las que se creó dicho ordenamiento.</w:t>
      </w:r>
    </w:p>
    <w:p w14:paraId="3873B4E8" w14:textId="4C7834B9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De la misma forma, se observan que se cumple con lo dispuesto en el artículo </w:t>
      </w:r>
      <w:r w:rsidR="00071EB5">
        <w:rPr>
          <w:rFonts w:ascii="Arial" w:hAnsi="Arial" w:cs="Arial"/>
          <w:color w:val="000000" w:themeColor="text1"/>
          <w:lang w:val="es-MX"/>
        </w:rPr>
        <w:t>208</w:t>
      </w:r>
      <w:r w:rsidRPr="00824615">
        <w:rPr>
          <w:rFonts w:ascii="Arial" w:hAnsi="Arial" w:cs="Arial"/>
          <w:color w:val="000000" w:themeColor="text1"/>
          <w:lang w:val="es-MX"/>
        </w:rPr>
        <w:t xml:space="preserve"> de la Ley </w:t>
      </w:r>
      <w:r w:rsidR="00071EB5">
        <w:rPr>
          <w:rFonts w:ascii="Arial" w:hAnsi="Arial" w:cs="Arial"/>
          <w:color w:val="000000" w:themeColor="text1"/>
          <w:lang w:val="es-MX"/>
        </w:rPr>
        <w:t>de Gobierno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 Municipal, al acompañarse los acuerdos respectivos del R. Ayuntamiento aprobado por más de las dos terceras partes de</w:t>
      </w:r>
      <w:r>
        <w:rPr>
          <w:rFonts w:ascii="Arial" w:hAnsi="Arial" w:cs="Arial"/>
          <w:color w:val="000000" w:themeColor="text1"/>
          <w:lang w:val="es-MX"/>
        </w:rPr>
        <w:t xml:space="preserve"> los integrantes de ese Órgano C</w:t>
      </w:r>
      <w:r w:rsidRPr="00824615">
        <w:rPr>
          <w:rFonts w:ascii="Arial" w:hAnsi="Arial" w:cs="Arial"/>
          <w:color w:val="000000" w:themeColor="text1"/>
          <w:lang w:val="es-MX"/>
        </w:rPr>
        <w:t xml:space="preserve">olegiado. </w:t>
      </w:r>
    </w:p>
    <w:p w14:paraId="166BDE00" w14:textId="0AAC7B1A" w:rsidR="002C241F" w:rsidRPr="00516DFA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>Consecuentemente, toda vez que ha quedado plenamente demostrada la utilidad pública del</w:t>
      </w:r>
      <w:r>
        <w:rPr>
          <w:rFonts w:ascii="Arial" w:hAnsi="Arial" w:cs="Arial"/>
          <w:color w:val="000000" w:themeColor="text1"/>
          <w:lang w:val="es-MX"/>
        </w:rPr>
        <w:t xml:space="preserve"> otorgamiento en </w:t>
      </w:r>
      <w:r w:rsidR="007D0343">
        <w:rPr>
          <w:rFonts w:ascii="Arial" w:hAnsi="Arial" w:cs="Arial"/>
          <w:color w:val="000000" w:themeColor="text1"/>
          <w:lang w:val="es-MX"/>
        </w:rPr>
        <w:t>Donación</w:t>
      </w:r>
      <w:r>
        <w:rPr>
          <w:rFonts w:ascii="Arial" w:hAnsi="Arial" w:cs="Arial"/>
          <w:color w:val="000000" w:themeColor="text1"/>
          <w:lang w:val="es-MX"/>
        </w:rPr>
        <w:t xml:space="preserve"> el uso del </w:t>
      </w:r>
      <w:r w:rsidRPr="00824615">
        <w:rPr>
          <w:rFonts w:ascii="Arial" w:hAnsi="Arial" w:cs="Arial"/>
          <w:color w:val="000000" w:themeColor="text1"/>
          <w:lang w:val="es-MX"/>
        </w:rPr>
        <w:t xml:space="preserve">bien inmueble </w:t>
      </w:r>
      <w:r w:rsidRPr="00824615">
        <w:rPr>
          <w:rFonts w:ascii="Arial" w:hAnsi="Arial" w:cs="Arial"/>
          <w:color w:val="000000" w:themeColor="text1"/>
          <w:lang w:val="es-MX"/>
        </w:rPr>
        <w:lastRenderedPageBreak/>
        <w:t xml:space="preserve">municipal, y que indudablemente se continuará beneficiando </w:t>
      </w:r>
      <w:r w:rsidR="00E92CC3">
        <w:rPr>
          <w:rFonts w:ascii="Arial" w:hAnsi="Arial" w:cs="Arial"/>
          <w:color w:val="000000" w:themeColor="text1"/>
          <w:lang w:val="es-MX"/>
        </w:rPr>
        <w:t>a</w:t>
      </w:r>
      <w:r>
        <w:rPr>
          <w:rFonts w:ascii="Arial" w:hAnsi="Arial" w:cs="Arial"/>
          <w:color w:val="000000" w:themeColor="text1"/>
          <w:lang w:val="es-MX"/>
        </w:rPr>
        <w:t xml:space="preserve"> un gran sector</w:t>
      </w:r>
      <w:r w:rsidRPr="00824615">
        <w:rPr>
          <w:rFonts w:ascii="Arial" w:hAnsi="Arial" w:cs="Arial"/>
          <w:color w:val="000000" w:themeColor="text1"/>
          <w:lang w:val="es-MX"/>
        </w:rPr>
        <w:t xml:space="preserve"> d</w:t>
      </w:r>
      <w:r w:rsidRPr="00824615">
        <w:rPr>
          <w:rFonts w:ascii="Arial" w:hAnsi="Arial" w:cs="Arial"/>
          <w:color w:val="000000" w:themeColor="text1"/>
        </w:rPr>
        <w:t>el</w:t>
      </w:r>
      <w:r>
        <w:rPr>
          <w:rFonts w:ascii="Arial" w:hAnsi="Arial" w:cs="Arial"/>
          <w:color w:val="000000" w:themeColor="text1"/>
        </w:rPr>
        <w:t xml:space="preserve"> municipio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 xml:space="preserve">de </w:t>
      </w:r>
      <w:r w:rsidR="00516DFA">
        <w:rPr>
          <w:rFonts w:ascii="Arial" w:hAnsi="Arial" w:cs="Arial"/>
          <w:color w:val="000000" w:themeColor="text1"/>
          <w:lang w:val="es-MX"/>
        </w:rPr>
        <w:t>Guadalupe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Nuevo León, los integrantes de la Comisión de Desarrollo Urbano, consideramos de suma importancia proponer al Pleno de este H. Congreso aprobar la solicitud analizada. </w:t>
      </w:r>
    </w:p>
    <w:p w14:paraId="43305342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824615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824615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2FF6D9BA" w14:textId="77777777" w:rsidR="00346872" w:rsidRPr="00824615" w:rsidRDefault="00346872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C0B8ABD" w14:textId="77777777" w:rsidR="00346872" w:rsidRPr="00824615" w:rsidRDefault="001D2D0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t>A C U E R D O</w:t>
      </w:r>
    </w:p>
    <w:p w14:paraId="51D64A27" w14:textId="77777777" w:rsidR="00346872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E79DAD" w14:textId="77777777" w:rsidR="007E61D9" w:rsidRPr="00824615" w:rsidRDefault="007E61D9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498B1B7" w14:textId="190908D1" w:rsidR="002C241F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t>Primero:</w:t>
      </w:r>
      <w:r w:rsidRPr="00824615">
        <w:rPr>
          <w:rFonts w:ascii="Arial" w:hAnsi="Arial" w:cs="Arial"/>
          <w:color w:val="000000" w:themeColor="text1"/>
        </w:rPr>
        <w:t xml:space="preserve"> De conformidad con lo establecido en el último párrafo del artículo 201 de la Ley de Desarrollo Urbano del Estado, se </w:t>
      </w:r>
      <w:r w:rsidRPr="000A4235">
        <w:rPr>
          <w:rFonts w:ascii="Arial" w:hAnsi="Arial" w:cs="Arial"/>
          <w:b/>
          <w:color w:val="000000" w:themeColor="text1"/>
        </w:rPr>
        <w:t>autoriza</w:t>
      </w:r>
      <w:r w:rsidRPr="00824615">
        <w:rPr>
          <w:rFonts w:ascii="Arial" w:hAnsi="Arial" w:cs="Arial"/>
          <w:color w:val="000000" w:themeColor="text1"/>
        </w:rPr>
        <w:t xml:space="preserve"> al Municipio de </w:t>
      </w:r>
      <w:r w:rsidR="00516DFA">
        <w:rPr>
          <w:rFonts w:ascii="Arial" w:hAnsi="Arial" w:cs="Arial"/>
          <w:color w:val="000000" w:themeColor="text1"/>
        </w:rPr>
        <w:t>Guadalupe</w:t>
      </w:r>
      <w:r w:rsidRPr="00824615">
        <w:rPr>
          <w:rFonts w:ascii="Arial" w:hAnsi="Arial" w:cs="Arial"/>
          <w:color w:val="000000" w:themeColor="text1"/>
        </w:rPr>
        <w:t xml:space="preserve">, Nuevo León, a </w:t>
      </w:r>
      <w:r w:rsidR="00EC2CD0">
        <w:rPr>
          <w:rFonts w:ascii="Arial" w:hAnsi="Arial" w:cs="Arial"/>
          <w:b/>
          <w:color w:val="000000" w:themeColor="text1"/>
        </w:rPr>
        <w:t xml:space="preserve">celebrar Desafectación 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 xml:space="preserve">a favor </w:t>
      </w:r>
      <w:r w:rsidR="00FD2274">
        <w:rPr>
          <w:rFonts w:ascii="Arial" w:hAnsi="Arial" w:cs="Arial"/>
          <w:color w:val="000000" w:themeColor="text1"/>
          <w:lang w:val="es-MX"/>
        </w:rPr>
        <w:t>del Gobierno Federal por conducto de la Dirección de Bienes Nacionales</w:t>
      </w:r>
      <w:proofErr w:type="gramStart"/>
      <w:r w:rsidR="00FD2274">
        <w:rPr>
          <w:rFonts w:ascii="Arial" w:hAnsi="Arial" w:cs="Arial"/>
          <w:color w:val="000000" w:themeColor="text1"/>
          <w:lang w:val="es-MX"/>
        </w:rPr>
        <w:t>,</w:t>
      </w:r>
      <w:r w:rsidRPr="00824615">
        <w:rPr>
          <w:rFonts w:ascii="Arial" w:hAnsi="Arial" w:cs="Arial"/>
          <w:color w:val="000000" w:themeColor="text1"/>
        </w:rPr>
        <w:t>para</w:t>
      </w:r>
      <w:proofErr w:type="gramEnd"/>
      <w:r w:rsidRPr="00824615">
        <w:rPr>
          <w:rFonts w:ascii="Arial" w:hAnsi="Arial" w:cs="Arial"/>
          <w:color w:val="000000" w:themeColor="text1"/>
        </w:rPr>
        <w:t xml:space="preserve"> que se utilice </w:t>
      </w:r>
      <w:r w:rsidR="001A6714">
        <w:rPr>
          <w:rFonts w:ascii="Arial" w:hAnsi="Arial" w:cs="Arial"/>
          <w:color w:val="000000" w:themeColor="text1"/>
        </w:rPr>
        <w:t>el bien inmueble que a continuación se describe</w:t>
      </w:r>
      <w:r>
        <w:rPr>
          <w:rFonts w:ascii="Arial" w:hAnsi="Arial" w:cs="Arial"/>
          <w:color w:val="000000" w:themeColor="text1"/>
        </w:rPr>
        <w:t>:</w:t>
      </w:r>
    </w:p>
    <w:p w14:paraId="50E69857" w14:textId="77777777" w:rsidR="00716AA3" w:rsidRPr="00716AA3" w:rsidRDefault="00716AA3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396F19CC" w14:textId="7A979832" w:rsidR="00D67C85" w:rsidRPr="00E81E5C" w:rsidRDefault="001A6714" w:rsidP="00D67C85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516DFA">
        <w:rPr>
          <w:rFonts w:ascii="Arial" w:hAnsi="Arial" w:cs="Arial"/>
          <w:color w:val="000000" w:themeColor="text1"/>
          <w:lang w:val="es-MX"/>
        </w:rPr>
        <w:t xml:space="preserve">Terreno </w:t>
      </w:r>
      <w:r w:rsidR="00060A96" w:rsidRPr="00516DFA">
        <w:rPr>
          <w:rFonts w:ascii="Arial" w:hAnsi="Arial" w:cs="Arial"/>
          <w:color w:val="000000" w:themeColor="text1"/>
          <w:lang w:val="es-MX"/>
        </w:rPr>
        <w:t>ubicado en</w:t>
      </w:r>
      <w:r w:rsidR="00E81E5C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="00E81E5C">
        <w:rPr>
          <w:rFonts w:ascii="Arial" w:hAnsi="Arial" w:cs="Arial"/>
          <w:color w:val="000000" w:themeColor="text1"/>
          <w:lang w:val="es-MX"/>
        </w:rPr>
        <w:t xml:space="preserve">la calle </w:t>
      </w:r>
      <w:r w:rsidR="00FD2274">
        <w:rPr>
          <w:rFonts w:ascii="Arial" w:hAnsi="Arial" w:cs="Arial"/>
          <w:color w:val="000000" w:themeColor="text1"/>
          <w:lang w:val="es-MX"/>
        </w:rPr>
        <w:t>Raymundo Almaguer, Fraccionamiento Almaguer, superficie 1,506</w:t>
      </w:r>
      <w:r w:rsidR="00286C50">
        <w:rPr>
          <w:rFonts w:ascii="Arial" w:hAnsi="Arial" w:cs="Arial"/>
          <w:color w:val="000000" w:themeColor="text1"/>
          <w:lang w:val="es-MX"/>
        </w:rPr>
        <w:t xml:space="preserve">.20 m2, </w:t>
      </w:r>
      <w:r w:rsidR="00E81E5C">
        <w:rPr>
          <w:rFonts w:ascii="Arial" w:hAnsi="Arial" w:cs="Arial"/>
          <w:color w:val="000000" w:themeColor="text1"/>
          <w:lang w:val="es-MX"/>
        </w:rPr>
        <w:t xml:space="preserve">en el Municipio de </w:t>
      </w:r>
      <w:r w:rsidR="00516DFA">
        <w:rPr>
          <w:rFonts w:ascii="Arial" w:hAnsi="Arial" w:cs="Arial"/>
          <w:color w:val="000000" w:themeColor="text1"/>
          <w:lang w:val="es-MX"/>
        </w:rPr>
        <w:t>Guadalupe</w:t>
      </w:r>
      <w:r w:rsidR="00E81E5C">
        <w:rPr>
          <w:rFonts w:ascii="Arial" w:hAnsi="Arial" w:cs="Arial"/>
          <w:color w:val="000000" w:themeColor="text1"/>
          <w:lang w:val="es-MX"/>
        </w:rPr>
        <w:t>, Nuevo León</w:t>
      </w:r>
      <w:r>
        <w:rPr>
          <w:rFonts w:ascii="Arial" w:hAnsi="Arial" w:cs="Arial"/>
          <w:color w:val="000000" w:themeColor="text1"/>
        </w:rPr>
        <w:t>; con las siguientes medidas y colindancias:</w:t>
      </w:r>
    </w:p>
    <w:p w14:paraId="763D78EE" w14:textId="77777777" w:rsidR="00D67C85" w:rsidRDefault="00D67C85" w:rsidP="00D67C8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F5529CA" w14:textId="1A4511B8" w:rsidR="001A6714" w:rsidRDefault="00286C50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 norte mide 39.0</w:t>
      </w:r>
      <w:r w:rsidR="00516DFA">
        <w:rPr>
          <w:rFonts w:ascii="Arial" w:hAnsi="Arial" w:cs="Arial"/>
          <w:color w:val="000000" w:themeColor="text1"/>
        </w:rPr>
        <w:t xml:space="preserve">0 metros </w:t>
      </w:r>
      <w:r>
        <w:rPr>
          <w:rFonts w:ascii="Arial" w:hAnsi="Arial" w:cs="Arial"/>
          <w:color w:val="000000" w:themeColor="text1"/>
        </w:rPr>
        <w:t>y colinda con área municipal lote resultante 2</w:t>
      </w:r>
    </w:p>
    <w:p w14:paraId="52CFF1C4" w14:textId="15811F93" w:rsidR="00516DFA" w:rsidRDefault="00286C50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 Sur mide 39.00 metros y colinda con porción de terreno ubicado en el Fraccionamiento Almaguer. </w:t>
      </w:r>
    </w:p>
    <w:p w14:paraId="1A849DB5" w14:textId="27B15257" w:rsidR="00516DFA" w:rsidRDefault="00286C50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Al oriente mide 39</w:t>
      </w:r>
      <w:r w:rsidR="00516DFA">
        <w:rPr>
          <w:rFonts w:ascii="Arial" w:hAnsi="Arial" w:cs="Arial"/>
          <w:color w:val="000000" w:themeColor="text1"/>
        </w:rPr>
        <w:t>.00 metro</w:t>
      </w:r>
      <w:r>
        <w:rPr>
          <w:rFonts w:ascii="Arial" w:hAnsi="Arial" w:cs="Arial"/>
          <w:color w:val="000000" w:themeColor="text1"/>
        </w:rPr>
        <w:t>s y colinda con área</w:t>
      </w:r>
      <w:r w:rsidR="00516DFA">
        <w:rPr>
          <w:rFonts w:ascii="Arial" w:hAnsi="Arial" w:cs="Arial"/>
          <w:color w:val="000000" w:themeColor="text1"/>
        </w:rPr>
        <w:t xml:space="preserve"> municipal</w:t>
      </w:r>
      <w:r>
        <w:rPr>
          <w:rFonts w:ascii="Arial" w:hAnsi="Arial" w:cs="Arial"/>
          <w:color w:val="000000" w:themeColor="text1"/>
        </w:rPr>
        <w:t xml:space="preserve"> lote resultante 2</w:t>
      </w:r>
    </w:p>
    <w:p w14:paraId="43798078" w14:textId="3527E5BC" w:rsidR="00516DFA" w:rsidRDefault="00286C50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 Poniente mide 39</w:t>
      </w:r>
      <w:r w:rsidR="00516DFA">
        <w:rPr>
          <w:rFonts w:ascii="Arial" w:hAnsi="Arial" w:cs="Arial"/>
          <w:color w:val="000000" w:themeColor="text1"/>
        </w:rPr>
        <w:t xml:space="preserve">.00 metros y colinda con calle </w:t>
      </w:r>
      <w:r>
        <w:rPr>
          <w:rFonts w:ascii="Arial" w:hAnsi="Arial" w:cs="Arial"/>
          <w:color w:val="000000" w:themeColor="text1"/>
        </w:rPr>
        <w:t>Raymundo Almaguer.</w:t>
      </w:r>
    </w:p>
    <w:p w14:paraId="7130F070" w14:textId="77777777" w:rsidR="001A6714" w:rsidRPr="00824615" w:rsidRDefault="001A6714" w:rsidP="001A6714">
      <w:pPr>
        <w:spacing w:line="360" w:lineRule="auto"/>
        <w:jc w:val="both"/>
        <w:rPr>
          <w:rFonts w:ascii="Arial" w:hAnsi="Arial" w:cs="Arial"/>
          <w:b/>
        </w:rPr>
      </w:pPr>
    </w:p>
    <w:p w14:paraId="7D84F284" w14:textId="4C265964" w:rsidR="001A6714" w:rsidRDefault="00E2239D" w:rsidP="001A671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</w:rPr>
        <w:t>Segundo</w:t>
      </w:r>
      <w:r w:rsidR="001A6714" w:rsidRPr="00824615">
        <w:rPr>
          <w:rFonts w:ascii="Arial" w:hAnsi="Arial" w:cs="Arial"/>
          <w:b/>
        </w:rPr>
        <w:t xml:space="preserve">.- </w:t>
      </w:r>
      <w:r w:rsidR="00D67C85">
        <w:rPr>
          <w:rFonts w:ascii="Arial" w:hAnsi="Arial" w:cs="Arial"/>
          <w:lang w:val="es-MX"/>
        </w:rPr>
        <w:t xml:space="preserve">El otorgamiento del </w:t>
      </w:r>
      <w:r w:rsidR="001A6714" w:rsidRPr="00824615">
        <w:rPr>
          <w:rFonts w:ascii="Arial" w:hAnsi="Arial" w:cs="Arial"/>
          <w:lang w:val="es-MX"/>
        </w:rPr>
        <w:t xml:space="preserve">Contrato </w:t>
      </w:r>
      <w:r w:rsidR="001A6714" w:rsidRPr="00824615">
        <w:rPr>
          <w:rFonts w:ascii="Arial" w:hAnsi="Arial" w:cs="Arial"/>
          <w:color w:val="000000" w:themeColor="text1"/>
        </w:rPr>
        <w:t xml:space="preserve">de </w:t>
      </w:r>
      <w:r w:rsidR="0013060A">
        <w:rPr>
          <w:rFonts w:ascii="Arial" w:hAnsi="Arial" w:cs="Arial"/>
          <w:color w:val="000000" w:themeColor="text1"/>
        </w:rPr>
        <w:t>desafectación</w:t>
      </w:r>
      <w:r w:rsidR="001A6714"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1A6714" w:rsidRPr="00824615">
        <w:rPr>
          <w:rFonts w:ascii="Arial" w:hAnsi="Arial" w:cs="Arial"/>
          <w:lang w:val="es-MX"/>
        </w:rPr>
        <w:t xml:space="preserve">del bien Inmueble descrito con anterioridad </w:t>
      </w:r>
      <w:r w:rsidR="001A6714" w:rsidRPr="00824615">
        <w:rPr>
          <w:rFonts w:ascii="Arial" w:hAnsi="Arial" w:cs="Arial"/>
          <w:color w:val="000000" w:themeColor="text1"/>
          <w:lang w:val="es-MX"/>
        </w:rPr>
        <w:t xml:space="preserve">a favor </w:t>
      </w:r>
      <w:r w:rsidR="00EF3419">
        <w:rPr>
          <w:rFonts w:ascii="Arial" w:hAnsi="Arial" w:cs="Arial"/>
        </w:rPr>
        <w:t>de</w:t>
      </w:r>
      <w:r w:rsidR="00FD2274">
        <w:rPr>
          <w:rFonts w:ascii="Arial" w:hAnsi="Arial" w:cs="Arial"/>
        </w:rPr>
        <w:t>l Gobierno Federal</w:t>
      </w:r>
      <w:r w:rsidR="001A6714" w:rsidRPr="005A3B3B">
        <w:rPr>
          <w:rFonts w:ascii="Arial" w:hAnsi="Arial" w:cs="Arial"/>
          <w:b/>
        </w:rPr>
        <w:t>,</w:t>
      </w:r>
      <w:r w:rsidR="001A6714">
        <w:rPr>
          <w:rFonts w:ascii="Arial" w:hAnsi="Arial" w:cs="Arial"/>
          <w:b/>
        </w:rPr>
        <w:t xml:space="preserve"> </w:t>
      </w:r>
      <w:r w:rsidR="001A6714" w:rsidRPr="00824615">
        <w:rPr>
          <w:rFonts w:ascii="Arial" w:hAnsi="Arial" w:cs="Arial"/>
          <w:lang w:val="es-MX"/>
        </w:rPr>
        <w:t xml:space="preserve">deberá sujetarse a lo dispuesto en los artículos </w:t>
      </w:r>
      <w:r w:rsidR="00071EB5">
        <w:rPr>
          <w:rFonts w:ascii="Arial" w:hAnsi="Arial" w:cs="Arial"/>
          <w:lang w:val="es-MX"/>
        </w:rPr>
        <w:t>203</w:t>
      </w:r>
      <w:r w:rsidR="001A6714" w:rsidRPr="00824615">
        <w:rPr>
          <w:rFonts w:ascii="Arial" w:hAnsi="Arial" w:cs="Arial"/>
          <w:lang w:val="es-MX"/>
        </w:rPr>
        <w:t xml:space="preserve"> fracción I, </w:t>
      </w:r>
      <w:r w:rsidR="00071EB5">
        <w:rPr>
          <w:rFonts w:ascii="Arial" w:hAnsi="Arial" w:cs="Arial"/>
          <w:lang w:val="es-MX"/>
        </w:rPr>
        <w:t>204</w:t>
      </w:r>
      <w:r w:rsidR="001A6714" w:rsidRPr="00824615">
        <w:rPr>
          <w:rFonts w:ascii="Arial" w:hAnsi="Arial" w:cs="Arial"/>
          <w:lang w:val="es-MX"/>
        </w:rPr>
        <w:t xml:space="preserve">, </w:t>
      </w:r>
      <w:r w:rsidR="00071EB5">
        <w:rPr>
          <w:rFonts w:ascii="Arial" w:hAnsi="Arial" w:cs="Arial"/>
          <w:lang w:val="es-MX"/>
        </w:rPr>
        <w:t>205</w:t>
      </w:r>
      <w:r w:rsidR="00E92CC3">
        <w:rPr>
          <w:rFonts w:ascii="Arial" w:hAnsi="Arial" w:cs="Arial"/>
          <w:lang w:val="es-MX"/>
        </w:rPr>
        <w:t xml:space="preserve">, 206 y </w:t>
      </w:r>
      <w:r w:rsidR="001A6714" w:rsidRPr="00824615">
        <w:rPr>
          <w:rFonts w:ascii="Arial" w:hAnsi="Arial" w:cs="Arial"/>
          <w:lang w:val="es-MX"/>
        </w:rPr>
        <w:t xml:space="preserve">demás aplicables de la Ley </w:t>
      </w:r>
      <w:r w:rsidR="00071EB5">
        <w:rPr>
          <w:rFonts w:ascii="Arial" w:hAnsi="Arial" w:cs="Arial"/>
          <w:lang w:val="es-MX"/>
        </w:rPr>
        <w:t>de Gobierno</w:t>
      </w:r>
      <w:r w:rsidR="001A6714" w:rsidRPr="00824615">
        <w:rPr>
          <w:rFonts w:ascii="Arial" w:hAnsi="Arial" w:cs="Arial"/>
          <w:lang w:val="es-MX"/>
        </w:rPr>
        <w:t xml:space="preserve"> Municipal del Estado de Nuevo León, así como a la demás normatividad aplicable. </w:t>
      </w:r>
    </w:p>
    <w:p w14:paraId="7058BFA4" w14:textId="77777777" w:rsidR="00D67C85" w:rsidRDefault="00D67C85" w:rsidP="001A671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7BCE301" w14:textId="77777777" w:rsidR="00D67C85" w:rsidRPr="00824615" w:rsidRDefault="00D67C85" w:rsidP="001A6714">
      <w:pPr>
        <w:spacing w:line="360" w:lineRule="auto"/>
        <w:jc w:val="both"/>
        <w:rPr>
          <w:rFonts w:ascii="Arial" w:hAnsi="Arial" w:cs="Arial"/>
          <w:lang w:val="es-MX"/>
        </w:rPr>
      </w:pPr>
      <w:bookmarkStart w:id="1" w:name="_GoBack"/>
      <w:bookmarkEnd w:id="1"/>
    </w:p>
    <w:p w14:paraId="445D4A8C" w14:textId="7AA3E9B9" w:rsidR="001A6714" w:rsidRDefault="00E2239D" w:rsidP="001A671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Tercero</w:t>
      </w:r>
      <w:r w:rsidR="00D67C85" w:rsidRPr="00824615">
        <w:rPr>
          <w:rFonts w:ascii="Arial" w:hAnsi="Arial" w:cs="Arial"/>
          <w:b/>
          <w:lang w:val="es-MX"/>
        </w:rPr>
        <w:t>.-</w:t>
      </w:r>
      <w:r w:rsidR="00AA41C7">
        <w:rPr>
          <w:rFonts w:ascii="Arial" w:hAnsi="Arial" w:cs="Arial"/>
          <w:b/>
          <w:lang w:val="es-MX"/>
        </w:rPr>
        <w:t xml:space="preserve"> </w:t>
      </w:r>
      <w:r w:rsidR="005A3B3B">
        <w:rPr>
          <w:rFonts w:ascii="Arial" w:hAnsi="Arial" w:cs="Arial"/>
          <w:lang w:val="es-MX"/>
        </w:rPr>
        <w:t>Se concede un plazo de seis mese</w:t>
      </w:r>
      <w:r w:rsidR="00AA41C7" w:rsidRPr="00AA41C7">
        <w:rPr>
          <w:rFonts w:ascii="Arial" w:hAnsi="Arial" w:cs="Arial"/>
          <w:lang w:val="es-MX"/>
        </w:rPr>
        <w:t xml:space="preserve">s </w:t>
      </w:r>
      <w:r w:rsidR="005A3B3B">
        <w:rPr>
          <w:rFonts w:ascii="Arial" w:hAnsi="Arial" w:cs="Arial"/>
          <w:lang w:val="es-MX"/>
        </w:rPr>
        <w:t xml:space="preserve">al R. Ayuntamiento de </w:t>
      </w:r>
      <w:r w:rsidR="00EF3419">
        <w:rPr>
          <w:rFonts w:ascii="Arial" w:hAnsi="Arial" w:cs="Arial"/>
          <w:lang w:val="es-MX"/>
        </w:rPr>
        <w:t>Guadalupe</w:t>
      </w:r>
      <w:r w:rsidR="005A3B3B">
        <w:rPr>
          <w:rFonts w:ascii="Arial" w:hAnsi="Arial" w:cs="Arial"/>
          <w:lang w:val="es-MX"/>
        </w:rPr>
        <w:t xml:space="preserve">, Nuevo León para suscribir el Contrato de </w:t>
      </w:r>
      <w:r w:rsidR="0013060A">
        <w:rPr>
          <w:rFonts w:ascii="Arial" w:hAnsi="Arial" w:cs="Arial"/>
          <w:lang w:val="es-MX"/>
        </w:rPr>
        <w:t>desafectación</w:t>
      </w:r>
      <w:r w:rsidR="005A3B3B">
        <w:rPr>
          <w:rFonts w:ascii="Arial" w:hAnsi="Arial" w:cs="Arial"/>
          <w:lang w:val="es-MX"/>
        </w:rPr>
        <w:t xml:space="preserve"> autorizado, </w:t>
      </w:r>
      <w:r w:rsidR="00AA41C7" w:rsidRPr="00AA41C7">
        <w:rPr>
          <w:rFonts w:ascii="Arial" w:hAnsi="Arial" w:cs="Arial"/>
          <w:lang w:val="es-MX"/>
        </w:rPr>
        <w:t>contados a partir de la entrada en vigor del acuerdo</w:t>
      </w:r>
      <w:r w:rsidR="005A3B3B">
        <w:rPr>
          <w:rFonts w:ascii="Arial" w:hAnsi="Arial" w:cs="Arial"/>
          <w:lang w:val="es-MX"/>
        </w:rPr>
        <w:t xml:space="preserve"> de mérito</w:t>
      </w:r>
      <w:r w:rsidR="00AA41C7" w:rsidRPr="00AA41C7">
        <w:rPr>
          <w:rFonts w:ascii="Arial" w:hAnsi="Arial" w:cs="Arial"/>
          <w:lang w:val="es-MX"/>
        </w:rPr>
        <w:t xml:space="preserve"> </w:t>
      </w:r>
      <w:r w:rsidR="005A3B3B">
        <w:rPr>
          <w:rFonts w:ascii="Arial" w:hAnsi="Arial" w:cs="Arial"/>
          <w:lang w:val="es-MX"/>
        </w:rPr>
        <w:t>de lo contrario cesará</w:t>
      </w:r>
      <w:r w:rsidR="00AA41C7" w:rsidRPr="00AA41C7">
        <w:rPr>
          <w:rFonts w:ascii="Arial" w:hAnsi="Arial" w:cs="Arial"/>
          <w:lang w:val="es-MX"/>
        </w:rPr>
        <w:t>n los efectos del presente acuerdo.</w:t>
      </w:r>
    </w:p>
    <w:p w14:paraId="4A01A4A4" w14:textId="77777777" w:rsidR="005A3B3B" w:rsidRDefault="005A3B3B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3C1601DE" w14:textId="77777777" w:rsidR="001A6714" w:rsidRPr="00824615" w:rsidRDefault="00E2239D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Cuarto</w:t>
      </w:r>
      <w:r w:rsidR="00D67C85">
        <w:rPr>
          <w:rFonts w:ascii="Arial" w:hAnsi="Arial" w:cs="Arial"/>
          <w:b/>
          <w:lang w:val="es-MX"/>
        </w:rPr>
        <w:t>-.</w:t>
      </w:r>
      <w:r w:rsidR="001A6714" w:rsidRPr="00824615">
        <w:rPr>
          <w:rFonts w:ascii="Arial" w:hAnsi="Arial" w:cs="Arial"/>
          <w:b/>
          <w:lang w:val="es-MX"/>
        </w:rPr>
        <w:t xml:space="preserve"> </w:t>
      </w:r>
      <w:r w:rsidR="001A6714" w:rsidRPr="00824615">
        <w:rPr>
          <w:rFonts w:ascii="Arial" w:hAnsi="Arial" w:cs="Arial"/>
          <w:lang w:val="es-MX"/>
        </w:rPr>
        <w:t>El presente acuerdo iniciará su vigencia el día siguiente de su publicación en el Periódico Oficial del Estado</w:t>
      </w:r>
      <w:r w:rsidR="001A6714">
        <w:rPr>
          <w:rFonts w:ascii="Arial" w:hAnsi="Arial" w:cs="Arial"/>
          <w:lang w:val="es-MX"/>
        </w:rPr>
        <w:t xml:space="preserve">, </w:t>
      </w:r>
      <w:r w:rsidR="001A6714" w:rsidRPr="00824615">
        <w:rPr>
          <w:rFonts w:ascii="Arial" w:hAnsi="Arial" w:cs="Arial"/>
          <w:lang w:val="es-MX"/>
        </w:rPr>
        <w:t>de conformidad con lo establecido en el artículo 124 del Reglamento para el Gobierno Interior del Congreso del Estado de Nuevo León.</w:t>
      </w:r>
    </w:p>
    <w:p w14:paraId="335276C5" w14:textId="77777777" w:rsidR="001A6714" w:rsidRPr="00824615" w:rsidRDefault="001A6714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7DA3243A" w14:textId="6A4A9F5A" w:rsidR="001A6714" w:rsidRPr="00824615" w:rsidRDefault="00E2239D" w:rsidP="001A671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Quinto</w:t>
      </w:r>
      <w:r w:rsidR="001A6714" w:rsidRPr="00824615">
        <w:rPr>
          <w:rFonts w:ascii="Arial" w:hAnsi="Arial" w:cs="Arial"/>
          <w:b/>
          <w:lang w:val="es-MX"/>
        </w:rPr>
        <w:t xml:space="preserve">.- </w:t>
      </w:r>
      <w:r w:rsidR="001A6714" w:rsidRPr="00824615">
        <w:rPr>
          <w:rFonts w:ascii="Arial" w:hAnsi="Arial" w:cs="Arial"/>
          <w:lang w:val="es-MX"/>
        </w:rPr>
        <w:t xml:space="preserve">Comuníquese el presente Acuerdo al R. Ayuntamiento de </w:t>
      </w:r>
      <w:r w:rsidR="00EF3419">
        <w:rPr>
          <w:rFonts w:ascii="Arial" w:hAnsi="Arial" w:cs="Arial"/>
          <w:lang w:val="es-MX"/>
        </w:rPr>
        <w:t>Guadalupe</w:t>
      </w:r>
      <w:r w:rsidR="001A6714" w:rsidRPr="00824615">
        <w:rPr>
          <w:rFonts w:ascii="Arial" w:hAnsi="Arial" w:cs="Arial"/>
          <w:lang w:val="es-MX"/>
        </w:rPr>
        <w:t>, Nuevo León, para su conocimiento y fines legales a que haya lugar.</w:t>
      </w:r>
    </w:p>
    <w:p w14:paraId="76B1BBE7" w14:textId="77777777" w:rsidR="001A6714" w:rsidRDefault="001A6714" w:rsidP="00B46554">
      <w:pPr>
        <w:spacing w:line="360" w:lineRule="auto"/>
        <w:rPr>
          <w:rFonts w:ascii="Arial" w:hAnsi="Arial" w:cs="Arial"/>
        </w:rPr>
      </w:pPr>
    </w:p>
    <w:p w14:paraId="1B82906B" w14:textId="77777777" w:rsidR="000C536D" w:rsidRDefault="000C536D" w:rsidP="000C536D">
      <w:pPr>
        <w:spacing w:line="360" w:lineRule="auto"/>
        <w:jc w:val="center"/>
        <w:rPr>
          <w:rFonts w:ascii="Arial" w:hAnsi="Arial" w:cs="Arial"/>
        </w:rPr>
      </w:pPr>
      <w:r w:rsidRPr="00A8137D">
        <w:rPr>
          <w:rFonts w:ascii="Arial" w:hAnsi="Arial" w:cs="Arial"/>
        </w:rPr>
        <w:t>Monterrey, Nuevo León</w:t>
      </w:r>
    </w:p>
    <w:p w14:paraId="7AEB2A51" w14:textId="77777777" w:rsidR="000C536D" w:rsidRDefault="000C536D" w:rsidP="000C536D">
      <w:pPr>
        <w:spacing w:line="360" w:lineRule="auto"/>
        <w:rPr>
          <w:rFonts w:ascii="Arial" w:hAnsi="Arial" w:cs="Arial"/>
        </w:rPr>
      </w:pPr>
    </w:p>
    <w:p w14:paraId="2AC35046" w14:textId="77777777" w:rsidR="000C536D" w:rsidRPr="00A8137D" w:rsidRDefault="000C536D" w:rsidP="000C536D">
      <w:pPr>
        <w:pStyle w:val="Ttulo1"/>
      </w:pPr>
      <w:r w:rsidRPr="00A8137D">
        <w:t>COMISIÓN DE DESARROLLO URBANO</w:t>
      </w:r>
    </w:p>
    <w:p w14:paraId="21EB682C" w14:textId="77777777" w:rsidR="000C536D" w:rsidRPr="00A8137D" w:rsidRDefault="000C536D" w:rsidP="000C536D">
      <w:pPr>
        <w:spacing w:line="360" w:lineRule="auto"/>
        <w:jc w:val="center"/>
        <w:rPr>
          <w:rFonts w:ascii="Arial" w:hAnsi="Arial" w:cs="Arial"/>
        </w:rPr>
      </w:pPr>
    </w:p>
    <w:p w14:paraId="5F08122F" w14:textId="77777777" w:rsidR="000C536D" w:rsidRDefault="000C536D" w:rsidP="000C536D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A8137D">
        <w:rPr>
          <w:rFonts w:ascii="Arial" w:hAnsi="Arial" w:cs="Arial"/>
          <w:b/>
          <w:bCs/>
          <w:szCs w:val="24"/>
        </w:rPr>
        <w:t>PRESIDENTE:</w:t>
      </w:r>
    </w:p>
    <w:p w14:paraId="53AE89BD" w14:textId="77777777" w:rsidR="000C536D" w:rsidRDefault="000C536D" w:rsidP="000C536D">
      <w:pPr>
        <w:rPr>
          <w:lang w:val="es-MX"/>
        </w:rPr>
      </w:pPr>
    </w:p>
    <w:p w14:paraId="69E6EA61" w14:textId="77777777" w:rsidR="000C536D" w:rsidRPr="00152B76" w:rsidRDefault="000C536D" w:rsidP="000C536D">
      <w:pPr>
        <w:rPr>
          <w:lang w:val="es-MX"/>
        </w:rPr>
      </w:pPr>
    </w:p>
    <w:p w14:paraId="5ABA7975" w14:textId="77777777" w:rsidR="000C536D" w:rsidRPr="00A8137D" w:rsidRDefault="000C536D" w:rsidP="000C536D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3ED25EC3" w14:textId="3992621D" w:rsidR="000C536D" w:rsidRPr="00A8137D" w:rsidRDefault="000C536D" w:rsidP="000C536D">
      <w:pPr>
        <w:spacing w:line="360" w:lineRule="auto"/>
        <w:jc w:val="center"/>
        <w:rPr>
          <w:rFonts w:ascii="Arial" w:hAnsi="Arial" w:cs="Arial"/>
          <w:lang w:val="es-MX"/>
        </w:rPr>
      </w:pPr>
      <w:r w:rsidRPr="00A8137D">
        <w:rPr>
          <w:rFonts w:ascii="Arial" w:hAnsi="Arial" w:cs="Arial"/>
          <w:lang w:val="es-MX"/>
        </w:rPr>
        <w:t xml:space="preserve">DIP. </w:t>
      </w:r>
      <w:r w:rsidR="00E81E5C">
        <w:rPr>
          <w:rFonts w:ascii="Arial" w:hAnsi="Arial" w:cs="Arial"/>
          <w:lang w:val="es-MX"/>
        </w:rPr>
        <w:t>JESÚS ÁNGEL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0C536D" w:rsidRPr="00A8137D" w14:paraId="25BF465A" w14:textId="77777777" w:rsidTr="00F0656C">
        <w:trPr>
          <w:jc w:val="center"/>
        </w:trPr>
        <w:tc>
          <w:tcPr>
            <w:tcW w:w="3995" w:type="dxa"/>
          </w:tcPr>
          <w:p w14:paraId="278A2FD7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7B5A0C24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t>VICE</w:t>
            </w:r>
            <w:r w:rsidRPr="00A8137D">
              <w:rPr>
                <w:rFonts w:ascii="Arial" w:eastAsia="Times New Roman" w:hAnsi="Arial" w:cs="Arial"/>
                <w:b/>
                <w:lang w:val="pt-BR"/>
              </w:rPr>
              <w:t>PRESIDENTE</w:t>
            </w:r>
          </w:p>
          <w:p w14:paraId="4890B464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72654F25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39A3115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D59C92C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8876EF5" w14:textId="77777777" w:rsidR="000C536D" w:rsidRPr="00A8137D" w:rsidRDefault="000C536D" w:rsidP="00920F8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t xml:space="preserve">DIP. </w:t>
            </w:r>
            <w:r w:rsidR="00920F81">
              <w:rPr>
                <w:rFonts w:ascii="Arial" w:hAnsi="Arial" w:cs="Arial"/>
                <w:lang w:val="pt-BR"/>
              </w:rPr>
              <w:t>ROSALVA LLANES RIVERA</w:t>
            </w:r>
            <w:r w:rsidRPr="00B70814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3995" w:type="dxa"/>
          </w:tcPr>
          <w:p w14:paraId="3EB87BE7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46763106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 w:rsidRPr="00A8137D">
              <w:rPr>
                <w:rFonts w:ascii="Arial" w:eastAsia="Times New Roman" w:hAnsi="Arial" w:cs="Arial"/>
                <w:b/>
                <w:lang w:val="it-IT"/>
              </w:rPr>
              <w:t>SECRETARIO</w:t>
            </w:r>
          </w:p>
          <w:p w14:paraId="3F43806E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1BA2E03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5280792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4E8B2E58" w14:textId="77777777" w:rsidR="006F4ED7" w:rsidRDefault="006F4ED7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35CA1CCA" w14:textId="4A703AC3" w:rsidR="000C536D" w:rsidRPr="00A8137D" w:rsidRDefault="006F4ED7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824615">
              <w:rPr>
                <w:rFonts w:ascii="Arial" w:hAnsi="Arial" w:cs="Arial"/>
                <w:lang w:val="it-IT"/>
              </w:rPr>
              <w:t xml:space="preserve">DIP. </w:t>
            </w:r>
            <w:r>
              <w:rPr>
                <w:rFonts w:ascii="Arial" w:hAnsi="Arial" w:cs="Arial"/>
                <w:lang w:val="it-IT"/>
              </w:rPr>
              <w:t>MARIELA SALDIVAR VILLALOBOS</w:t>
            </w:r>
          </w:p>
        </w:tc>
      </w:tr>
      <w:tr w:rsidR="000C536D" w:rsidRPr="00A8137D" w14:paraId="5C2ADA74" w14:textId="77777777" w:rsidTr="00F0656C">
        <w:trPr>
          <w:trHeight w:val="2308"/>
          <w:jc w:val="center"/>
        </w:trPr>
        <w:tc>
          <w:tcPr>
            <w:tcW w:w="3995" w:type="dxa"/>
          </w:tcPr>
          <w:p w14:paraId="35FAC3C9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035CEBB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5B48DE8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158DF85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027C57B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73E50A9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JOSÉ LUÍS GARZA OCHOA</w:t>
            </w:r>
          </w:p>
        </w:tc>
        <w:tc>
          <w:tcPr>
            <w:tcW w:w="3995" w:type="dxa"/>
          </w:tcPr>
          <w:p w14:paraId="2CA95849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77ACC0DB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396F97AE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91ACD73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64486315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5DEC48A7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ADRIÁN DE LA GARZA TIJERINA</w:t>
            </w:r>
          </w:p>
          <w:p w14:paraId="480E0035" w14:textId="77777777" w:rsidR="00F81ABC" w:rsidRPr="00A8137D" w:rsidRDefault="00F81ABC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</w:p>
        </w:tc>
      </w:tr>
      <w:tr w:rsidR="000C536D" w:rsidRPr="00A8137D" w14:paraId="26E29F75" w14:textId="77777777" w:rsidTr="00F0656C">
        <w:trPr>
          <w:jc w:val="center"/>
        </w:trPr>
        <w:tc>
          <w:tcPr>
            <w:tcW w:w="3995" w:type="dxa"/>
          </w:tcPr>
          <w:p w14:paraId="730B6EE0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br w:type="page"/>
            </w:r>
          </w:p>
          <w:p w14:paraId="18A9864E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3A922CC9" w14:textId="77777777" w:rsidR="000C536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14CCFBAE" w14:textId="77777777" w:rsidR="000C536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16E001D4" w14:textId="77777777" w:rsidR="000C536D" w:rsidRPr="00A8137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2AB2DDA9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AEE665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16D948E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28CDFD2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175FFC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eastAsia="Times New Roman" w:hAnsi="Arial" w:cs="Arial"/>
              </w:rPr>
              <w:t xml:space="preserve">DIP. </w:t>
            </w:r>
            <w:r w:rsidRPr="005D64CE">
              <w:rPr>
                <w:rFonts w:ascii="Arial" w:eastAsia="Times New Roman" w:hAnsi="Arial" w:cs="Arial"/>
              </w:rPr>
              <w:t>GUILLERMO ALFREDO RODRÍGUEZ PÁEZ</w:t>
            </w:r>
          </w:p>
        </w:tc>
      </w:tr>
      <w:tr w:rsidR="000C536D" w:rsidRPr="00A8137D" w14:paraId="13D84111" w14:textId="77777777" w:rsidTr="00F0656C">
        <w:trPr>
          <w:jc w:val="center"/>
        </w:trPr>
        <w:tc>
          <w:tcPr>
            <w:tcW w:w="3995" w:type="dxa"/>
          </w:tcPr>
          <w:p w14:paraId="5F0C126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D2A3EDC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08BA6CD2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72ED612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17B5A742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A8137D">
              <w:rPr>
                <w:rFonts w:ascii="Arial" w:hAnsi="Arial" w:cs="Arial"/>
                <w:lang w:val="es-MX"/>
              </w:rPr>
              <w:t xml:space="preserve">DIP. </w:t>
            </w:r>
            <w:r w:rsidRPr="005D64CE">
              <w:rPr>
                <w:rFonts w:ascii="Arial" w:hAnsi="Arial" w:cs="Arial"/>
                <w:lang w:val="es-MX"/>
              </w:rPr>
              <w:t>MYRNA ISELA GRIMALDO IRACHETA</w:t>
            </w:r>
          </w:p>
        </w:tc>
        <w:tc>
          <w:tcPr>
            <w:tcW w:w="3995" w:type="dxa"/>
          </w:tcPr>
          <w:p w14:paraId="2EDE538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2379054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48A8AD06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0A02961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20450B89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HERNÁN SALINAS WOLBERG</w:t>
            </w:r>
          </w:p>
        </w:tc>
      </w:tr>
      <w:tr w:rsidR="000C536D" w:rsidRPr="00A8137D" w14:paraId="020EF54F" w14:textId="77777777" w:rsidTr="00F0656C">
        <w:trPr>
          <w:jc w:val="center"/>
        </w:trPr>
        <w:tc>
          <w:tcPr>
            <w:tcW w:w="3995" w:type="dxa"/>
          </w:tcPr>
          <w:p w14:paraId="6A44E8C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0A36F63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8F51948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7DD7C3C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597ECDAF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0A5A07E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1D0AED86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4746E8F3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06637FC2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3228E1E9" w14:textId="77777777" w:rsidR="000C536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656F7678" w14:textId="77777777" w:rsidR="000C536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020B6BC" w14:textId="77777777" w:rsidR="000C536D" w:rsidRPr="00A8137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12E59538" w14:textId="77777777" w:rsidR="000C536D" w:rsidRDefault="000C536D" w:rsidP="000C536D"/>
    <w:p w14:paraId="0C9A4C11" w14:textId="77777777" w:rsidR="00460E62" w:rsidRPr="00824615" w:rsidRDefault="00460E62" w:rsidP="000C536D">
      <w:pPr>
        <w:spacing w:line="360" w:lineRule="auto"/>
        <w:jc w:val="both"/>
        <w:rPr>
          <w:rFonts w:ascii="Arial" w:hAnsi="Arial" w:cs="Arial"/>
        </w:rPr>
      </w:pPr>
    </w:p>
    <w:sectPr w:rsidR="00460E62" w:rsidRPr="00824615" w:rsidSect="00F81ABC">
      <w:footerReference w:type="even" r:id="rId8"/>
      <w:footerReference w:type="default" r:id="rId9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2187B" w14:textId="77777777" w:rsidR="00D70EAB" w:rsidRDefault="00D70EAB" w:rsidP="00B04E91">
      <w:r>
        <w:separator/>
      </w:r>
    </w:p>
  </w:endnote>
  <w:endnote w:type="continuationSeparator" w:id="0">
    <w:p w14:paraId="6A3EAA2C" w14:textId="77777777" w:rsidR="00D70EAB" w:rsidRDefault="00D70EAB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BA14" w14:textId="77777777" w:rsidR="00516DFA" w:rsidRDefault="00516D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99822F" w14:textId="77777777" w:rsidR="00516DFA" w:rsidRDefault="00516DF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FA67" w14:textId="680389E3" w:rsidR="00516DFA" w:rsidRDefault="00516DFA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13060A">
      <w:rPr>
        <w:rStyle w:val="Nmerodepgina"/>
        <w:rFonts w:ascii="Century Gothic" w:hAnsi="Century Gothic"/>
        <w:noProof/>
        <w:sz w:val="20"/>
      </w:rPr>
      <w:t>9</w:t>
    </w:r>
    <w:r>
      <w:rPr>
        <w:rStyle w:val="Nmerodepgina"/>
        <w:rFonts w:ascii="Century Gothic" w:hAnsi="Century Gothic"/>
        <w:sz w:val="20"/>
      </w:rPr>
      <w:fldChar w:fldCharType="end"/>
    </w:r>
  </w:p>
  <w:p w14:paraId="18EAE9A8" w14:textId="307B1A67" w:rsidR="00516DFA" w:rsidRDefault="00954896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Expediente 8647/</w:t>
    </w:r>
    <w:proofErr w:type="spellStart"/>
    <w:r>
      <w:rPr>
        <w:rFonts w:ascii="Century Gothic" w:hAnsi="Century Gothic"/>
        <w:b/>
        <w:smallCaps/>
        <w:sz w:val="20"/>
        <w:szCs w:val="20"/>
      </w:rPr>
      <w:t>Lxxiii</w:t>
    </w:r>
    <w:proofErr w:type="spellEnd"/>
  </w:p>
  <w:p w14:paraId="07129A44" w14:textId="77777777" w:rsidR="00516DFA" w:rsidRDefault="00516DFA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6FB4DA13" w14:textId="77777777" w:rsidR="00516DFA" w:rsidRDefault="00516DFA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081EEDA9" w14:textId="77777777" w:rsidR="00516DFA" w:rsidRDefault="00516DFA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25902F75" w14:textId="77777777" w:rsidR="00516DFA" w:rsidRDefault="00516DFA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52B0D" w14:textId="77777777" w:rsidR="00D70EAB" w:rsidRDefault="00D70EAB" w:rsidP="00B04E91">
      <w:r>
        <w:separator/>
      </w:r>
    </w:p>
  </w:footnote>
  <w:footnote w:type="continuationSeparator" w:id="0">
    <w:p w14:paraId="7602940B" w14:textId="77777777" w:rsidR="00D70EAB" w:rsidRDefault="00D70EAB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0ED8"/>
    <w:multiLevelType w:val="hybridMultilevel"/>
    <w:tmpl w:val="73F2A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35179"/>
    <w:multiLevelType w:val="hybridMultilevel"/>
    <w:tmpl w:val="A9141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4BD1"/>
    <w:multiLevelType w:val="hybridMultilevel"/>
    <w:tmpl w:val="8CB0B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14149"/>
    <w:multiLevelType w:val="hybridMultilevel"/>
    <w:tmpl w:val="948E8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0899"/>
    <w:multiLevelType w:val="hybridMultilevel"/>
    <w:tmpl w:val="04C8E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18BF"/>
    <w:multiLevelType w:val="hybridMultilevel"/>
    <w:tmpl w:val="39CC9F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743E"/>
    <w:rsid w:val="00045819"/>
    <w:rsid w:val="00051086"/>
    <w:rsid w:val="00052336"/>
    <w:rsid w:val="00060A96"/>
    <w:rsid w:val="00060CB2"/>
    <w:rsid w:val="00061D18"/>
    <w:rsid w:val="00071EB5"/>
    <w:rsid w:val="00073500"/>
    <w:rsid w:val="000754F8"/>
    <w:rsid w:val="000A003A"/>
    <w:rsid w:val="000A4235"/>
    <w:rsid w:val="000B7EB5"/>
    <w:rsid w:val="000C0800"/>
    <w:rsid w:val="000C536D"/>
    <w:rsid w:val="000E56A3"/>
    <w:rsid w:val="000F3D7C"/>
    <w:rsid w:val="000F3DA6"/>
    <w:rsid w:val="001014E7"/>
    <w:rsid w:val="0013060A"/>
    <w:rsid w:val="00130EED"/>
    <w:rsid w:val="0013102B"/>
    <w:rsid w:val="00134533"/>
    <w:rsid w:val="00140F5E"/>
    <w:rsid w:val="00152FDC"/>
    <w:rsid w:val="00155B00"/>
    <w:rsid w:val="0016326C"/>
    <w:rsid w:val="001770C9"/>
    <w:rsid w:val="001778C6"/>
    <w:rsid w:val="00181D87"/>
    <w:rsid w:val="00196607"/>
    <w:rsid w:val="001A6714"/>
    <w:rsid w:val="001C35F1"/>
    <w:rsid w:val="001D2D05"/>
    <w:rsid w:val="001E175A"/>
    <w:rsid w:val="001E3694"/>
    <w:rsid w:val="001F1C49"/>
    <w:rsid w:val="001F4F32"/>
    <w:rsid w:val="001F7F4F"/>
    <w:rsid w:val="002210A4"/>
    <w:rsid w:val="0022708A"/>
    <w:rsid w:val="00230060"/>
    <w:rsid w:val="00232CDD"/>
    <w:rsid w:val="00245549"/>
    <w:rsid w:val="00246F5B"/>
    <w:rsid w:val="0025062E"/>
    <w:rsid w:val="0026391D"/>
    <w:rsid w:val="002666E4"/>
    <w:rsid w:val="00272A96"/>
    <w:rsid w:val="002758B7"/>
    <w:rsid w:val="00285C41"/>
    <w:rsid w:val="00286C50"/>
    <w:rsid w:val="00292826"/>
    <w:rsid w:val="00293C23"/>
    <w:rsid w:val="002B2372"/>
    <w:rsid w:val="002B4083"/>
    <w:rsid w:val="002C241F"/>
    <w:rsid w:val="002C5B2F"/>
    <w:rsid w:val="002C77C1"/>
    <w:rsid w:val="002D486B"/>
    <w:rsid w:val="002E114B"/>
    <w:rsid w:val="002E4851"/>
    <w:rsid w:val="002E6840"/>
    <w:rsid w:val="00301482"/>
    <w:rsid w:val="00302736"/>
    <w:rsid w:val="00305D56"/>
    <w:rsid w:val="0032365A"/>
    <w:rsid w:val="00330B41"/>
    <w:rsid w:val="00346872"/>
    <w:rsid w:val="00352DA7"/>
    <w:rsid w:val="00357C81"/>
    <w:rsid w:val="003664ED"/>
    <w:rsid w:val="0036667D"/>
    <w:rsid w:val="0037244E"/>
    <w:rsid w:val="00380116"/>
    <w:rsid w:val="00392664"/>
    <w:rsid w:val="003B034D"/>
    <w:rsid w:val="003B5BBE"/>
    <w:rsid w:val="003C4F11"/>
    <w:rsid w:val="003E4E27"/>
    <w:rsid w:val="003F7812"/>
    <w:rsid w:val="004021C1"/>
    <w:rsid w:val="004168F6"/>
    <w:rsid w:val="00421A71"/>
    <w:rsid w:val="00422132"/>
    <w:rsid w:val="00437844"/>
    <w:rsid w:val="004477BD"/>
    <w:rsid w:val="0046074C"/>
    <w:rsid w:val="00460E62"/>
    <w:rsid w:val="00462118"/>
    <w:rsid w:val="00463985"/>
    <w:rsid w:val="004856DE"/>
    <w:rsid w:val="004C5CF5"/>
    <w:rsid w:val="004D653F"/>
    <w:rsid w:val="004F118C"/>
    <w:rsid w:val="00501B92"/>
    <w:rsid w:val="0050290B"/>
    <w:rsid w:val="00511B90"/>
    <w:rsid w:val="005160DE"/>
    <w:rsid w:val="0051611D"/>
    <w:rsid w:val="00516DFA"/>
    <w:rsid w:val="00554E93"/>
    <w:rsid w:val="00556C69"/>
    <w:rsid w:val="00564048"/>
    <w:rsid w:val="0057176B"/>
    <w:rsid w:val="00572890"/>
    <w:rsid w:val="00595DEA"/>
    <w:rsid w:val="005A1CBB"/>
    <w:rsid w:val="005A3B3B"/>
    <w:rsid w:val="005B3BC7"/>
    <w:rsid w:val="005E0FB8"/>
    <w:rsid w:val="005F373B"/>
    <w:rsid w:val="005F37D1"/>
    <w:rsid w:val="00603EE3"/>
    <w:rsid w:val="006072BA"/>
    <w:rsid w:val="00607BF1"/>
    <w:rsid w:val="0061309B"/>
    <w:rsid w:val="0061786A"/>
    <w:rsid w:val="0064320D"/>
    <w:rsid w:val="00654240"/>
    <w:rsid w:val="00656389"/>
    <w:rsid w:val="0067090A"/>
    <w:rsid w:val="00694C53"/>
    <w:rsid w:val="006A0518"/>
    <w:rsid w:val="006C25C0"/>
    <w:rsid w:val="006D2779"/>
    <w:rsid w:val="006E1669"/>
    <w:rsid w:val="006E76E7"/>
    <w:rsid w:val="006F1674"/>
    <w:rsid w:val="006F4ED7"/>
    <w:rsid w:val="00704DF9"/>
    <w:rsid w:val="00710E11"/>
    <w:rsid w:val="00713354"/>
    <w:rsid w:val="00713893"/>
    <w:rsid w:val="00716AA3"/>
    <w:rsid w:val="00716F59"/>
    <w:rsid w:val="00725EA3"/>
    <w:rsid w:val="007263AF"/>
    <w:rsid w:val="00727575"/>
    <w:rsid w:val="00732AE5"/>
    <w:rsid w:val="0074439A"/>
    <w:rsid w:val="007477E7"/>
    <w:rsid w:val="0075089A"/>
    <w:rsid w:val="00753244"/>
    <w:rsid w:val="00756950"/>
    <w:rsid w:val="007820BB"/>
    <w:rsid w:val="0078499F"/>
    <w:rsid w:val="0078610D"/>
    <w:rsid w:val="007907C2"/>
    <w:rsid w:val="007A5A04"/>
    <w:rsid w:val="007B37E5"/>
    <w:rsid w:val="007C2F38"/>
    <w:rsid w:val="007D0343"/>
    <w:rsid w:val="007D5279"/>
    <w:rsid w:val="007D6752"/>
    <w:rsid w:val="007D6CA3"/>
    <w:rsid w:val="007E61D9"/>
    <w:rsid w:val="0080083C"/>
    <w:rsid w:val="00803F60"/>
    <w:rsid w:val="00807DCF"/>
    <w:rsid w:val="00812919"/>
    <w:rsid w:val="00812ECC"/>
    <w:rsid w:val="00824615"/>
    <w:rsid w:val="00826AD2"/>
    <w:rsid w:val="00834828"/>
    <w:rsid w:val="00857501"/>
    <w:rsid w:val="00870D05"/>
    <w:rsid w:val="008A34DE"/>
    <w:rsid w:val="008A73BD"/>
    <w:rsid w:val="008B0377"/>
    <w:rsid w:val="008B53D9"/>
    <w:rsid w:val="008C5196"/>
    <w:rsid w:val="008C68FB"/>
    <w:rsid w:val="008D5A00"/>
    <w:rsid w:val="008F4650"/>
    <w:rsid w:val="008F7C0E"/>
    <w:rsid w:val="00905562"/>
    <w:rsid w:val="00920F81"/>
    <w:rsid w:val="00925B51"/>
    <w:rsid w:val="0093019D"/>
    <w:rsid w:val="00945062"/>
    <w:rsid w:val="00950FD9"/>
    <w:rsid w:val="00954896"/>
    <w:rsid w:val="00962A3E"/>
    <w:rsid w:val="009706A2"/>
    <w:rsid w:val="009745D5"/>
    <w:rsid w:val="009745E1"/>
    <w:rsid w:val="0097641C"/>
    <w:rsid w:val="0098412F"/>
    <w:rsid w:val="00986487"/>
    <w:rsid w:val="009A4382"/>
    <w:rsid w:val="009B15EF"/>
    <w:rsid w:val="009C2E1F"/>
    <w:rsid w:val="009C4220"/>
    <w:rsid w:val="009C50CC"/>
    <w:rsid w:val="009C6CEE"/>
    <w:rsid w:val="009D5672"/>
    <w:rsid w:val="009E1F25"/>
    <w:rsid w:val="00A13C9D"/>
    <w:rsid w:val="00A15561"/>
    <w:rsid w:val="00A17174"/>
    <w:rsid w:val="00A25CA5"/>
    <w:rsid w:val="00A25E17"/>
    <w:rsid w:val="00A27925"/>
    <w:rsid w:val="00A4062D"/>
    <w:rsid w:val="00A43B7B"/>
    <w:rsid w:val="00A8137D"/>
    <w:rsid w:val="00AA41C7"/>
    <w:rsid w:val="00AC52F7"/>
    <w:rsid w:val="00AD0E28"/>
    <w:rsid w:val="00AD6C93"/>
    <w:rsid w:val="00AF024D"/>
    <w:rsid w:val="00B04E91"/>
    <w:rsid w:val="00B129F1"/>
    <w:rsid w:val="00B356F9"/>
    <w:rsid w:val="00B362F2"/>
    <w:rsid w:val="00B37B43"/>
    <w:rsid w:val="00B4044C"/>
    <w:rsid w:val="00B46554"/>
    <w:rsid w:val="00B5108E"/>
    <w:rsid w:val="00B55F54"/>
    <w:rsid w:val="00B841F6"/>
    <w:rsid w:val="00B9777A"/>
    <w:rsid w:val="00B97C33"/>
    <w:rsid w:val="00BB2011"/>
    <w:rsid w:val="00BB418A"/>
    <w:rsid w:val="00BB7E04"/>
    <w:rsid w:val="00BC6ABB"/>
    <w:rsid w:val="00BD1169"/>
    <w:rsid w:val="00BE217F"/>
    <w:rsid w:val="00BE33D0"/>
    <w:rsid w:val="00BE57DF"/>
    <w:rsid w:val="00BF5EBE"/>
    <w:rsid w:val="00C016F7"/>
    <w:rsid w:val="00C068AC"/>
    <w:rsid w:val="00C14CF1"/>
    <w:rsid w:val="00C215B3"/>
    <w:rsid w:val="00C26AC6"/>
    <w:rsid w:val="00C27525"/>
    <w:rsid w:val="00C27E2C"/>
    <w:rsid w:val="00C35326"/>
    <w:rsid w:val="00C377C0"/>
    <w:rsid w:val="00C46826"/>
    <w:rsid w:val="00C50ED1"/>
    <w:rsid w:val="00C513D4"/>
    <w:rsid w:val="00C530C9"/>
    <w:rsid w:val="00C80F7B"/>
    <w:rsid w:val="00C82923"/>
    <w:rsid w:val="00C964B0"/>
    <w:rsid w:val="00CB37A2"/>
    <w:rsid w:val="00CC510C"/>
    <w:rsid w:val="00CE0E35"/>
    <w:rsid w:val="00D06823"/>
    <w:rsid w:val="00D35457"/>
    <w:rsid w:val="00D46CAE"/>
    <w:rsid w:val="00D474DA"/>
    <w:rsid w:val="00D5416D"/>
    <w:rsid w:val="00D63038"/>
    <w:rsid w:val="00D6598F"/>
    <w:rsid w:val="00D67C85"/>
    <w:rsid w:val="00D70EAB"/>
    <w:rsid w:val="00D85A21"/>
    <w:rsid w:val="00D87938"/>
    <w:rsid w:val="00D94EBC"/>
    <w:rsid w:val="00DA6620"/>
    <w:rsid w:val="00DC2D26"/>
    <w:rsid w:val="00DC6D36"/>
    <w:rsid w:val="00DD41DC"/>
    <w:rsid w:val="00DE0452"/>
    <w:rsid w:val="00DE37B8"/>
    <w:rsid w:val="00DE3E84"/>
    <w:rsid w:val="00DE7E2B"/>
    <w:rsid w:val="00DF3446"/>
    <w:rsid w:val="00E01DD4"/>
    <w:rsid w:val="00E17B92"/>
    <w:rsid w:val="00E2174B"/>
    <w:rsid w:val="00E2239D"/>
    <w:rsid w:val="00E308D8"/>
    <w:rsid w:val="00E32523"/>
    <w:rsid w:val="00E33B52"/>
    <w:rsid w:val="00E34EBB"/>
    <w:rsid w:val="00E410DC"/>
    <w:rsid w:val="00E504C4"/>
    <w:rsid w:val="00E53B97"/>
    <w:rsid w:val="00E54EE7"/>
    <w:rsid w:val="00E64F3A"/>
    <w:rsid w:val="00E72111"/>
    <w:rsid w:val="00E7325C"/>
    <w:rsid w:val="00E81E5C"/>
    <w:rsid w:val="00E83C83"/>
    <w:rsid w:val="00E843AA"/>
    <w:rsid w:val="00E86DE0"/>
    <w:rsid w:val="00E871BD"/>
    <w:rsid w:val="00E9058E"/>
    <w:rsid w:val="00E92CC3"/>
    <w:rsid w:val="00E949ED"/>
    <w:rsid w:val="00EB383D"/>
    <w:rsid w:val="00EC2CD0"/>
    <w:rsid w:val="00ED7B9B"/>
    <w:rsid w:val="00EE0828"/>
    <w:rsid w:val="00EE1A5A"/>
    <w:rsid w:val="00EF2082"/>
    <w:rsid w:val="00EF3419"/>
    <w:rsid w:val="00EF44F4"/>
    <w:rsid w:val="00EF79B5"/>
    <w:rsid w:val="00F0059D"/>
    <w:rsid w:val="00F011ED"/>
    <w:rsid w:val="00F0656C"/>
    <w:rsid w:val="00F25004"/>
    <w:rsid w:val="00F276F3"/>
    <w:rsid w:val="00F37087"/>
    <w:rsid w:val="00F55BA4"/>
    <w:rsid w:val="00F607C2"/>
    <w:rsid w:val="00F72E53"/>
    <w:rsid w:val="00F81ABC"/>
    <w:rsid w:val="00F86B3D"/>
    <w:rsid w:val="00F948B8"/>
    <w:rsid w:val="00FB039A"/>
    <w:rsid w:val="00FB454D"/>
    <w:rsid w:val="00FC492F"/>
    <w:rsid w:val="00FD127D"/>
    <w:rsid w:val="00FD16D7"/>
    <w:rsid w:val="00FD2274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00981"/>
  <w15:docId w15:val="{788D1550-246E-40DE-B5B4-8E5F6066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5D57-02C1-44AF-901F-5F16643B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1478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3</cp:revision>
  <cp:lastPrinted>2017-10-26T18:33:00Z</cp:lastPrinted>
  <dcterms:created xsi:type="dcterms:W3CDTF">2017-10-26T18:33:00Z</dcterms:created>
  <dcterms:modified xsi:type="dcterms:W3CDTF">2017-10-31T15:21:00Z</dcterms:modified>
</cp:coreProperties>
</file>