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27FB" w14:textId="77777777" w:rsidR="0051516F" w:rsidRDefault="00871EFD" w:rsidP="0051516F">
      <w:pPr>
        <w:spacing w:after="0" w:line="240" w:lineRule="auto"/>
        <w:rPr>
          <w:rFonts w:ascii="Times New Roman" w:hAnsi="Times New Roman" w:cs="Times New Roman"/>
          <w:sz w:val="24"/>
        </w:rPr>
      </w:pPr>
      <w:bookmarkStart w:id="0" w:name="_GoBack"/>
      <w:bookmarkEnd w:id="0"/>
      <w:r>
        <w:rPr>
          <w:rFonts w:ascii="Times New Roman" w:hAnsi="Times New Roman" w:cs="Times New Roman"/>
          <w:noProof/>
          <w:sz w:val="24"/>
          <w:lang w:val="en-US"/>
        </w:rPr>
        <w:drawing>
          <wp:anchor distT="0" distB="0" distL="114300" distR="114300" simplePos="0" relativeHeight="251658240" behindDoc="1" locked="0" layoutInCell="1" allowOverlap="1" wp14:anchorId="020C5B99" wp14:editId="2F22AC76">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AA012" w14:textId="77777777" w:rsidR="007137C8" w:rsidRDefault="007137C8" w:rsidP="0051516F">
      <w:pPr>
        <w:spacing w:after="0" w:line="240" w:lineRule="auto"/>
        <w:rPr>
          <w:rFonts w:ascii="Times New Roman" w:hAnsi="Times New Roman" w:cs="Times New Roman"/>
          <w:sz w:val="24"/>
        </w:rPr>
      </w:pPr>
    </w:p>
    <w:p w14:paraId="2A9BD537" w14:textId="77777777" w:rsidR="007137C8" w:rsidRDefault="007137C8" w:rsidP="00846EA4">
      <w:pPr>
        <w:spacing w:after="0" w:line="240" w:lineRule="auto"/>
        <w:jc w:val="center"/>
        <w:rPr>
          <w:rFonts w:ascii="Times New Roman" w:hAnsi="Times New Roman" w:cs="Times New Roman"/>
          <w:sz w:val="24"/>
        </w:rPr>
      </w:pPr>
    </w:p>
    <w:p w14:paraId="374F706E" w14:textId="77777777" w:rsidR="007137C8" w:rsidRDefault="007137C8" w:rsidP="0051516F">
      <w:pPr>
        <w:spacing w:after="0" w:line="240" w:lineRule="auto"/>
        <w:rPr>
          <w:rFonts w:ascii="Times New Roman" w:hAnsi="Times New Roman" w:cs="Times New Roman"/>
          <w:sz w:val="24"/>
        </w:rPr>
      </w:pPr>
    </w:p>
    <w:p w14:paraId="7D98F071" w14:textId="77777777" w:rsidR="007137C8" w:rsidRPr="007137C8" w:rsidRDefault="007137C8" w:rsidP="007137C8">
      <w:pPr>
        <w:rPr>
          <w:rFonts w:ascii="Times New Roman" w:hAnsi="Times New Roman" w:cs="Times New Roman"/>
          <w:sz w:val="24"/>
        </w:rPr>
      </w:pPr>
    </w:p>
    <w:p w14:paraId="6F4D2000" w14:textId="77777777"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14:paraId="7CD19110" w14:textId="77777777" w:rsidR="007137C8" w:rsidRDefault="007137C8" w:rsidP="007137C8">
      <w:pPr>
        <w:rPr>
          <w:rFonts w:ascii="Times New Roman" w:hAnsi="Times New Roman" w:cs="Times New Roman"/>
          <w:sz w:val="24"/>
        </w:rPr>
      </w:pPr>
    </w:p>
    <w:p w14:paraId="0EB716C4" w14:textId="77777777" w:rsidR="00871EFD" w:rsidRDefault="00871EFD" w:rsidP="007137C8">
      <w:pPr>
        <w:rPr>
          <w:rFonts w:ascii="Times New Roman" w:hAnsi="Times New Roman" w:cs="Times New Roman"/>
          <w:sz w:val="24"/>
        </w:rPr>
      </w:pPr>
    </w:p>
    <w:p w14:paraId="20F10BBC" w14:textId="77777777" w:rsidR="00871EFD" w:rsidRDefault="00871EFD" w:rsidP="007137C8">
      <w:pPr>
        <w:rPr>
          <w:rFonts w:ascii="Times New Roman" w:hAnsi="Times New Roman" w:cs="Times New Roman"/>
          <w:sz w:val="24"/>
        </w:rPr>
      </w:pPr>
    </w:p>
    <w:p w14:paraId="5A5BFD6B" w14:textId="77777777" w:rsidR="00871EFD" w:rsidRDefault="00871EFD" w:rsidP="007137C8">
      <w:pPr>
        <w:rPr>
          <w:rFonts w:ascii="Times New Roman" w:hAnsi="Times New Roman" w:cs="Times New Roman"/>
          <w:sz w:val="24"/>
        </w:rPr>
      </w:pPr>
    </w:p>
    <w:p w14:paraId="1615CEB6" w14:textId="77777777" w:rsidR="00871EFD" w:rsidRDefault="00871EFD" w:rsidP="007137C8">
      <w:pPr>
        <w:rPr>
          <w:rFonts w:ascii="Times New Roman" w:hAnsi="Times New Roman" w:cs="Times New Roman"/>
          <w:sz w:val="24"/>
        </w:rPr>
      </w:pPr>
    </w:p>
    <w:p w14:paraId="5DA7D19D" w14:textId="77777777" w:rsidR="00871EFD" w:rsidRDefault="00871EFD" w:rsidP="007137C8">
      <w:pPr>
        <w:rPr>
          <w:rFonts w:ascii="Times New Roman" w:hAnsi="Times New Roman" w:cs="Times New Roman"/>
          <w:sz w:val="24"/>
        </w:rPr>
      </w:pPr>
    </w:p>
    <w:p w14:paraId="0A216867" w14:textId="77777777" w:rsidR="00871EFD" w:rsidRDefault="00871EFD" w:rsidP="007137C8">
      <w:pPr>
        <w:rPr>
          <w:rFonts w:ascii="Times New Roman" w:hAnsi="Times New Roman" w:cs="Times New Roman"/>
          <w:sz w:val="24"/>
        </w:rPr>
      </w:pPr>
    </w:p>
    <w:p w14:paraId="3EAEEE44" w14:textId="77777777" w:rsidR="00871EFD" w:rsidRDefault="00871EFD" w:rsidP="007137C8">
      <w:pPr>
        <w:rPr>
          <w:rFonts w:ascii="Times New Roman" w:hAnsi="Times New Roman" w:cs="Times New Roman"/>
          <w:sz w:val="24"/>
        </w:rPr>
      </w:pPr>
    </w:p>
    <w:p w14:paraId="57F77F0B" w14:textId="77777777" w:rsidR="00D14804" w:rsidRDefault="00D14804" w:rsidP="00871EFD">
      <w:pPr>
        <w:rPr>
          <w:rFonts w:ascii="Times New Roman" w:hAnsi="Times New Roman" w:cs="Times New Roman"/>
          <w:sz w:val="24"/>
        </w:rPr>
      </w:pPr>
    </w:p>
    <w:p w14:paraId="4CD1A8C1" w14:textId="77777777" w:rsidR="004D15D4" w:rsidRDefault="004D15D4" w:rsidP="00871EFD">
      <w:pPr>
        <w:spacing w:after="0" w:line="240" w:lineRule="auto"/>
        <w:jc w:val="center"/>
        <w:rPr>
          <w:rFonts w:ascii="Times New Roman" w:hAnsi="Times New Roman" w:cs="Times New Roman"/>
          <w:b/>
          <w:smallCaps/>
          <w:sz w:val="48"/>
        </w:rPr>
      </w:pPr>
    </w:p>
    <w:p w14:paraId="2243D333" w14:textId="77777777"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14:paraId="1F0A1243" w14:textId="77777777" w:rsidR="00E32158" w:rsidRPr="00337044" w:rsidRDefault="00E32158" w:rsidP="00871EFD">
      <w:pPr>
        <w:spacing w:after="0" w:line="240" w:lineRule="auto"/>
        <w:jc w:val="center"/>
        <w:rPr>
          <w:rFonts w:ascii="Times New Roman" w:hAnsi="Times New Roman" w:cs="Times New Roman"/>
          <w:smallCaps/>
          <w:sz w:val="32"/>
        </w:rPr>
      </w:pPr>
    </w:p>
    <w:p w14:paraId="606B59CC"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14:paraId="1160CF90" w14:textId="77777777"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14:paraId="4A0782BB" w14:textId="77777777"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14:paraId="33DBB658"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D2F1B59" w14:textId="62C4E981" w:rsidR="00337044" w:rsidRPr="001043E3" w:rsidRDefault="001043E3" w:rsidP="00337044">
            <w:pPr>
              <w:spacing w:line="276" w:lineRule="auto"/>
              <w:jc w:val="center"/>
              <w:rPr>
                <w:rFonts w:ascii="Times New Roman" w:hAnsi="Times New Roman" w:cs="Times New Roman"/>
                <w:b/>
                <w:smallCaps/>
              </w:rPr>
            </w:pPr>
            <w:r w:rsidRPr="001043E3">
              <w:rPr>
                <w:rFonts w:ascii="Times New Roman" w:hAnsi="Times New Roman" w:cs="Times New Roman"/>
                <w:b/>
                <w:smallCaps/>
              </w:rPr>
              <w:t>PRESIDENTA</w:t>
            </w:r>
          </w:p>
          <w:p w14:paraId="3338EFE3" w14:textId="03B381E2" w:rsidR="00337044" w:rsidRPr="001043E3" w:rsidRDefault="001043E3" w:rsidP="00337044">
            <w:pPr>
              <w:spacing w:line="276" w:lineRule="auto"/>
              <w:jc w:val="center"/>
              <w:rPr>
                <w:rFonts w:ascii="Times New Roman" w:hAnsi="Times New Roman" w:cs="Times New Roman"/>
                <w:b/>
              </w:rPr>
            </w:pPr>
            <w:r w:rsidRPr="001043E3">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A57A70A" w14:textId="12EBE7FE" w:rsidR="00337044" w:rsidRPr="001043E3" w:rsidRDefault="001043E3" w:rsidP="00337044">
            <w:pPr>
              <w:spacing w:line="276" w:lineRule="auto"/>
              <w:jc w:val="center"/>
              <w:rPr>
                <w:rFonts w:ascii="Times New Roman" w:hAnsi="Times New Roman" w:cs="Times New Roman"/>
                <w:b/>
                <w:smallCaps/>
              </w:rPr>
            </w:pPr>
            <w:r w:rsidRPr="001043E3">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7FB000B9" w14:textId="64DC324A" w:rsidR="00337044" w:rsidRPr="001043E3" w:rsidRDefault="001043E3" w:rsidP="00337044">
            <w:pPr>
              <w:spacing w:line="276" w:lineRule="auto"/>
              <w:jc w:val="center"/>
              <w:rPr>
                <w:rFonts w:ascii="Times New Roman" w:hAnsi="Times New Roman" w:cs="Times New Roman"/>
                <w:b/>
                <w:smallCaps/>
              </w:rPr>
            </w:pPr>
            <w:r w:rsidRPr="001043E3">
              <w:rPr>
                <w:rFonts w:ascii="Times New Roman" w:hAnsi="Times New Roman" w:cs="Times New Roman"/>
                <w:b/>
                <w:smallCaps/>
              </w:rPr>
              <w:t>JEFATURA DE ACTAS</w:t>
            </w:r>
          </w:p>
          <w:p w14:paraId="1E18AE19" w14:textId="11C92B8D" w:rsidR="00337044" w:rsidRPr="001043E3" w:rsidRDefault="001043E3" w:rsidP="00337044">
            <w:pPr>
              <w:spacing w:line="276" w:lineRule="auto"/>
              <w:jc w:val="center"/>
              <w:rPr>
                <w:rFonts w:ascii="Times New Roman" w:hAnsi="Times New Roman" w:cs="Times New Roman"/>
                <w:b/>
              </w:rPr>
            </w:pPr>
            <w:r w:rsidRPr="001043E3">
              <w:rPr>
                <w:rFonts w:ascii="Times New Roman" w:hAnsi="Times New Roman" w:cs="Times New Roman"/>
                <w:b/>
                <w:smallCaps/>
              </w:rPr>
              <w:t>Y DIARIO DE DEBATES</w:t>
            </w:r>
          </w:p>
        </w:tc>
      </w:tr>
      <w:tr w:rsidR="00337044" w14:paraId="3272AA81"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0EEF2FD4" w14:textId="1B0FC687" w:rsidR="00F859A4" w:rsidRPr="001043E3" w:rsidRDefault="001043E3" w:rsidP="00337044">
            <w:pPr>
              <w:spacing w:line="276" w:lineRule="auto"/>
              <w:jc w:val="center"/>
              <w:rPr>
                <w:rFonts w:ascii="Times New Roman" w:hAnsi="Times New Roman" w:cs="Times New Roman"/>
              </w:rPr>
            </w:pPr>
            <w:r w:rsidRPr="001043E3">
              <w:rPr>
                <w:rFonts w:ascii="Times New Roman" w:hAnsi="Times New Roman" w:cs="Times New Roman"/>
              </w:rPr>
              <w:t>DIP. IVONNE LILIANA</w:t>
            </w:r>
          </w:p>
          <w:p w14:paraId="090A9409" w14:textId="7B544572" w:rsidR="00337044" w:rsidRPr="001043E3" w:rsidRDefault="001043E3" w:rsidP="00337044">
            <w:pPr>
              <w:spacing w:line="276" w:lineRule="auto"/>
              <w:jc w:val="center"/>
              <w:rPr>
                <w:rFonts w:ascii="Times New Roman" w:hAnsi="Times New Roman" w:cs="Times New Roman"/>
                <w:b/>
              </w:rPr>
            </w:pPr>
            <w:r w:rsidRPr="001043E3">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75DDE3B3" w14:textId="7328CEB2" w:rsidR="00337044" w:rsidRPr="001043E3" w:rsidRDefault="001043E3" w:rsidP="00337044">
            <w:pPr>
              <w:spacing w:line="276" w:lineRule="auto"/>
              <w:jc w:val="center"/>
              <w:rPr>
                <w:rFonts w:ascii="Times New Roman" w:hAnsi="Times New Roman" w:cs="Times New Roman"/>
                <w:b/>
              </w:rPr>
            </w:pPr>
            <w:r w:rsidRPr="001043E3">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754056" w14:textId="1625F418" w:rsidR="00F859A4" w:rsidRPr="001043E3" w:rsidRDefault="001043E3" w:rsidP="00337044">
            <w:pPr>
              <w:spacing w:line="276" w:lineRule="auto"/>
              <w:jc w:val="center"/>
              <w:rPr>
                <w:rFonts w:ascii="Times New Roman" w:hAnsi="Times New Roman" w:cs="Times New Roman"/>
              </w:rPr>
            </w:pPr>
            <w:r w:rsidRPr="001043E3">
              <w:rPr>
                <w:rFonts w:ascii="Times New Roman" w:hAnsi="Times New Roman" w:cs="Times New Roman"/>
              </w:rPr>
              <w:t xml:space="preserve">LIC. REYNA SANJUANITA </w:t>
            </w:r>
          </w:p>
          <w:p w14:paraId="19321C41" w14:textId="4F300BBC" w:rsidR="00337044" w:rsidRPr="001043E3" w:rsidRDefault="001043E3" w:rsidP="00337044">
            <w:pPr>
              <w:spacing w:line="276" w:lineRule="auto"/>
              <w:jc w:val="center"/>
              <w:rPr>
                <w:rFonts w:ascii="Times New Roman" w:hAnsi="Times New Roman" w:cs="Times New Roman"/>
                <w:b/>
              </w:rPr>
            </w:pPr>
            <w:r w:rsidRPr="001043E3">
              <w:rPr>
                <w:rFonts w:ascii="Times New Roman" w:hAnsi="Times New Roman" w:cs="Times New Roman"/>
              </w:rPr>
              <w:t>AYALA GARCÍA</w:t>
            </w:r>
          </w:p>
        </w:tc>
      </w:tr>
      <w:tr w:rsidR="00E85A76" w14:paraId="65F16686" w14:textId="77777777" w:rsidTr="00337044">
        <w:trPr>
          <w:trHeight w:val="567"/>
        </w:trPr>
        <w:tc>
          <w:tcPr>
            <w:tcW w:w="3154" w:type="dxa"/>
            <w:tcBorders>
              <w:top w:val="double" w:sz="4" w:space="0" w:color="auto"/>
              <w:left w:val="double" w:sz="4" w:space="0" w:color="auto"/>
              <w:bottom w:val="nil"/>
              <w:right w:val="nil"/>
            </w:tcBorders>
            <w:vAlign w:val="center"/>
          </w:tcPr>
          <w:p w14:paraId="7403D5E0" w14:textId="68F729EC" w:rsidR="00E85A76" w:rsidRPr="001043E3" w:rsidRDefault="001043E3" w:rsidP="00E32158">
            <w:pPr>
              <w:spacing w:line="276" w:lineRule="auto"/>
              <w:jc w:val="center"/>
              <w:rPr>
                <w:rFonts w:ascii="Times New Roman" w:hAnsi="Times New Roman" w:cs="Times New Roman"/>
              </w:rPr>
            </w:pPr>
            <w:r w:rsidRPr="001043E3">
              <w:rPr>
                <w:rFonts w:ascii="Times New Roman" w:hAnsi="Times New Roman" w:cs="Times New Roman"/>
              </w:rPr>
              <w:t>AÑO 1</w:t>
            </w:r>
          </w:p>
        </w:tc>
        <w:tc>
          <w:tcPr>
            <w:tcW w:w="3158" w:type="dxa"/>
            <w:tcBorders>
              <w:top w:val="double" w:sz="4" w:space="0" w:color="auto"/>
              <w:left w:val="nil"/>
              <w:bottom w:val="nil"/>
              <w:right w:val="nil"/>
            </w:tcBorders>
            <w:vAlign w:val="center"/>
          </w:tcPr>
          <w:p w14:paraId="5230E95C" w14:textId="1E980B5E" w:rsidR="00E85A76" w:rsidRPr="001043E3" w:rsidRDefault="001043E3" w:rsidP="00CF6A0C">
            <w:pPr>
              <w:spacing w:line="276" w:lineRule="auto"/>
              <w:jc w:val="center"/>
              <w:rPr>
                <w:rFonts w:ascii="Times New Roman" w:hAnsi="Times New Roman" w:cs="Times New Roman"/>
              </w:rPr>
            </w:pPr>
            <w:r w:rsidRPr="001043E3">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14:paraId="39755958" w14:textId="6A76907E" w:rsidR="00E85A76" w:rsidRPr="001043E3" w:rsidRDefault="001043E3" w:rsidP="001043E3">
            <w:pPr>
              <w:spacing w:line="276" w:lineRule="auto"/>
              <w:jc w:val="center"/>
              <w:rPr>
                <w:rFonts w:ascii="Times New Roman" w:hAnsi="Times New Roman" w:cs="Times New Roman"/>
              </w:rPr>
            </w:pPr>
            <w:r w:rsidRPr="001043E3">
              <w:rPr>
                <w:rFonts w:ascii="Times New Roman" w:hAnsi="Times New Roman" w:cs="Times New Roman"/>
              </w:rPr>
              <w:t>SESIÓN N</w:t>
            </w:r>
            <w:r>
              <w:rPr>
                <w:rFonts w:ascii="Times New Roman" w:hAnsi="Times New Roman" w:cs="Times New Roman"/>
              </w:rPr>
              <w:t>o</w:t>
            </w:r>
            <w:r w:rsidRPr="001043E3">
              <w:rPr>
                <w:rFonts w:ascii="Times New Roman" w:hAnsi="Times New Roman" w:cs="Times New Roman"/>
              </w:rPr>
              <w:t>. 45</w:t>
            </w:r>
          </w:p>
        </w:tc>
      </w:tr>
      <w:tr w:rsidR="00E85A76" w14:paraId="4B9EA5B3" w14:textId="77777777" w:rsidTr="00337044">
        <w:trPr>
          <w:trHeight w:val="567"/>
        </w:trPr>
        <w:tc>
          <w:tcPr>
            <w:tcW w:w="3154" w:type="dxa"/>
            <w:tcBorders>
              <w:top w:val="nil"/>
              <w:left w:val="double" w:sz="4" w:space="0" w:color="auto"/>
              <w:bottom w:val="double" w:sz="4" w:space="0" w:color="auto"/>
              <w:right w:val="nil"/>
            </w:tcBorders>
            <w:vAlign w:val="center"/>
          </w:tcPr>
          <w:p w14:paraId="78F70F8C" w14:textId="1A1A6BD2" w:rsidR="00E85A76" w:rsidRPr="001043E3" w:rsidRDefault="001043E3" w:rsidP="00E32158">
            <w:pPr>
              <w:spacing w:line="276" w:lineRule="auto"/>
              <w:jc w:val="center"/>
              <w:rPr>
                <w:rFonts w:ascii="Times New Roman" w:hAnsi="Times New Roman" w:cs="Times New Roman"/>
              </w:rPr>
            </w:pPr>
            <w:r w:rsidRPr="001043E3">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14:paraId="391C6B24" w14:textId="70F305B3" w:rsidR="00E85A76" w:rsidRPr="001043E3" w:rsidRDefault="001043E3" w:rsidP="00167014">
            <w:pPr>
              <w:spacing w:line="276" w:lineRule="auto"/>
              <w:jc w:val="center"/>
              <w:rPr>
                <w:rFonts w:ascii="Times New Roman" w:hAnsi="Times New Roman" w:cs="Times New Roman"/>
              </w:rPr>
            </w:pPr>
            <w:r w:rsidRPr="001043E3">
              <w:rPr>
                <w:rFonts w:ascii="Times New Roman" w:hAnsi="Times New Roman" w:cs="Times New Roman"/>
              </w:rPr>
              <w:t>8 DE DICIEMBRE DE 2021</w:t>
            </w:r>
          </w:p>
        </w:tc>
        <w:tc>
          <w:tcPr>
            <w:tcW w:w="3156" w:type="dxa"/>
            <w:tcBorders>
              <w:top w:val="nil"/>
              <w:left w:val="nil"/>
              <w:bottom w:val="double" w:sz="4" w:space="0" w:color="auto"/>
              <w:right w:val="double" w:sz="4" w:space="0" w:color="auto"/>
            </w:tcBorders>
            <w:vAlign w:val="center"/>
          </w:tcPr>
          <w:p w14:paraId="12471288" w14:textId="332082A2" w:rsidR="00E85A76" w:rsidRPr="001043E3" w:rsidRDefault="001043E3" w:rsidP="00E32158">
            <w:pPr>
              <w:spacing w:line="276" w:lineRule="auto"/>
              <w:jc w:val="center"/>
              <w:rPr>
                <w:rFonts w:ascii="Times New Roman" w:hAnsi="Times New Roman" w:cs="Times New Roman"/>
              </w:rPr>
            </w:pPr>
            <w:r w:rsidRPr="001043E3">
              <w:rPr>
                <w:rFonts w:ascii="Times New Roman" w:hAnsi="Times New Roman" w:cs="Times New Roman"/>
              </w:rPr>
              <w:t>ORDINARIA</w:t>
            </w:r>
          </w:p>
        </w:tc>
      </w:tr>
    </w:tbl>
    <w:p w14:paraId="2047AA02" w14:textId="77777777"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14:paraId="7851CA5E" w14:textId="77777777"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603F0754" wp14:editId="6D0917E6">
                <wp:simplePos x="0" y="0"/>
                <wp:positionH relativeFrom="margin">
                  <wp:posOffset>-102234</wp:posOffset>
                </wp:positionH>
                <wp:positionV relativeFrom="paragraph">
                  <wp:posOffset>-157480</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14:paraId="3D082F29" w14:textId="77777777" w:rsidR="008E38F8" w:rsidRPr="006C4636" w:rsidRDefault="008E38F8"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7E0615DA" w14:textId="77777777" w:rsidR="008E38F8" w:rsidRDefault="008E3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3F0754" id="_x0000_t202" coordsize="21600,21600" o:spt="202" path="m,l,21600r21600,l21600,xe">
                <v:stroke joinstyle="miter"/>
                <v:path gradientshapeok="t" o:connecttype="rect"/>
              </v:shapetype>
              <v:shape id="Cuadro de texto 1" o:spid="_x0000_s1026" type="#_x0000_t202" style="position:absolute;left:0;text-align:left;margin-left:-8.05pt;margin-top:-12.4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" fillcolor="white [3201]" stroked="f" strokeweight=".5pt">
                <v:textbox>
                  <w:txbxContent>
                    <w:p w14:paraId="3D082F29" w14:textId="77777777" w:rsidR="008E38F8" w:rsidRPr="006C4636" w:rsidRDefault="008E38F8" w:rsidP="00181A9B">
                      <w:pPr>
                        <w:pStyle w:val="Textoindependiente"/>
                        <w:keepNext/>
                        <w:spacing w:line="925" w:lineRule="exact"/>
                        <w:jc w:val="left"/>
                        <w:textAlignment w:val="baseline"/>
                        <w:rPr>
                          <w:position w:val="-1"/>
                          <w:sz w:val="22"/>
                          <w:szCs w:val="22"/>
                        </w:rPr>
                      </w:pPr>
                      <w:r w:rsidRPr="006018DC">
                        <w:rPr>
                          <w:position w:val="-1"/>
                          <w:sz w:val="96"/>
                          <w:szCs w:val="22"/>
                        </w:rPr>
                        <w:t>E</w:t>
                      </w:r>
                    </w:p>
                    <w:p w14:paraId="7E0615DA" w14:textId="77777777" w:rsidR="008E38F8" w:rsidRDefault="008E38F8"/>
                  </w:txbxContent>
                </v:textbox>
                <w10:wrap anchorx="margin"/>
              </v:shape>
            </w:pict>
          </mc:Fallback>
        </mc:AlternateContent>
      </w:r>
    </w:p>
    <w:p w14:paraId="74CD6877" w14:textId="77777777" w:rsidR="00DC3AFE" w:rsidRDefault="00181A9B" w:rsidP="00663662">
      <w:pPr>
        <w:spacing w:line="360" w:lineRule="auto"/>
        <w:jc w:val="both"/>
        <w:rPr>
          <w:rFonts w:ascii="Times New Roman" w:eastAsia="Calibri" w:hAnsi="Times New Roman" w:cs="Times New Roman"/>
          <w:color w:val="000000"/>
          <w:lang w:val="es-ES"/>
        </w:rPr>
      </w:pPr>
      <w:r>
        <w:t xml:space="preserve">            </w:t>
      </w:r>
      <w:r w:rsidR="00190436" w:rsidRPr="00EC4ACB">
        <w:rPr>
          <w:rFonts w:ascii="Times New Roman" w:hAnsi="Times New Roman" w:cs="Times New Roman"/>
        </w:rPr>
        <w:t xml:space="preserve">N </w:t>
      </w:r>
      <w:r w:rsidR="00306F7C" w:rsidRPr="00EC4ACB">
        <w:rPr>
          <w:rFonts w:ascii="Times New Roman" w:hAnsi="Times New Roman" w:cs="Times New Roman"/>
        </w:rPr>
        <w:t xml:space="preserve">LA </w:t>
      </w:r>
      <w:r w:rsidR="000755F1" w:rsidRPr="00EC4ACB">
        <w:rPr>
          <w:rFonts w:ascii="Times New Roman" w:hAnsi="Times New Roman" w:cs="Times New Roman"/>
        </w:rPr>
        <w:t xml:space="preserve">CIUDAD DE MONTERREY, CAPITAL DEL ESTADO DE NUEVO LEÓN, SIENDO LAS </w:t>
      </w:r>
      <w:r w:rsidR="00BF54BD" w:rsidRPr="00EC4ACB">
        <w:rPr>
          <w:rFonts w:ascii="Times New Roman" w:hAnsi="Times New Roman" w:cs="Times New Roman"/>
        </w:rPr>
        <w:t>ONCE</w:t>
      </w:r>
      <w:r w:rsidR="000755F1" w:rsidRPr="00EC4ACB">
        <w:rPr>
          <w:rFonts w:ascii="Times New Roman" w:hAnsi="Times New Roman" w:cs="Times New Roman"/>
        </w:rPr>
        <w:t xml:space="preserve"> HORAS CON </w:t>
      </w:r>
      <w:r w:rsidR="00A353C9">
        <w:rPr>
          <w:rFonts w:ascii="Times New Roman" w:hAnsi="Times New Roman" w:cs="Times New Roman"/>
        </w:rPr>
        <w:t>VEINTICINCO</w:t>
      </w:r>
      <w:r w:rsidR="000755F1" w:rsidRPr="00EC4ACB">
        <w:rPr>
          <w:rFonts w:ascii="Times New Roman" w:hAnsi="Times New Roman" w:cs="Times New Roman"/>
        </w:rPr>
        <w:t xml:space="preserve"> MINUTOS DEL </w:t>
      </w:r>
      <w:r w:rsidR="000755F1" w:rsidRPr="00EC4ACB">
        <w:rPr>
          <w:rFonts w:ascii="Times New Roman" w:hAnsi="Times New Roman" w:cs="Times New Roman"/>
          <w:b/>
        </w:rPr>
        <w:t xml:space="preserve">DÍA </w:t>
      </w:r>
      <w:r w:rsidR="00A353C9">
        <w:rPr>
          <w:rFonts w:ascii="Times New Roman" w:hAnsi="Times New Roman" w:cs="Times New Roman"/>
          <w:b/>
        </w:rPr>
        <w:t>OCHO</w:t>
      </w:r>
      <w:r w:rsidR="000755F1" w:rsidRPr="00EC4ACB">
        <w:rPr>
          <w:rFonts w:ascii="Times New Roman" w:hAnsi="Times New Roman" w:cs="Times New Roman"/>
          <w:b/>
        </w:rPr>
        <w:t xml:space="preserve"> DE </w:t>
      </w:r>
      <w:r w:rsidR="00A353C9">
        <w:rPr>
          <w:rFonts w:ascii="Times New Roman" w:hAnsi="Times New Roman" w:cs="Times New Roman"/>
          <w:b/>
        </w:rPr>
        <w:t>DICIEMBRE</w:t>
      </w:r>
      <w:r w:rsidR="000755F1" w:rsidRPr="00EC4ACB">
        <w:rPr>
          <w:rFonts w:ascii="Times New Roman" w:hAnsi="Times New Roman" w:cs="Times New Roman"/>
          <w:b/>
        </w:rPr>
        <w:t xml:space="preserve"> </w:t>
      </w:r>
      <w:r w:rsidR="000755F1" w:rsidRPr="00EC4ACB">
        <w:rPr>
          <w:rFonts w:ascii="Times New Roman" w:hAnsi="Times New Roman" w:cs="Times New Roman"/>
          <w:b/>
          <w:bCs/>
        </w:rPr>
        <w:t>DE DOS MIL VEINTIUNO</w:t>
      </w:r>
      <w:r w:rsidR="00DC3AFE" w:rsidRPr="00EC4ACB">
        <w:rPr>
          <w:rFonts w:ascii="Times New Roman" w:hAnsi="Times New Roman" w:cs="Times New Roman"/>
          <w:b/>
          <w:bCs/>
        </w:rPr>
        <w:t>,</w:t>
      </w:r>
      <w:r w:rsidR="000755F1" w:rsidRPr="00EC4ACB">
        <w:rPr>
          <w:rFonts w:ascii="Times New Roman" w:hAnsi="Times New Roman" w:cs="Times New Roman"/>
          <w:b/>
        </w:rPr>
        <w:t xml:space="preserve"> </w:t>
      </w:r>
      <w:r w:rsidR="000755F1" w:rsidRPr="00EC4ACB">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3717AA" w:rsidRPr="00EC4ACB">
        <w:rPr>
          <w:rFonts w:ascii="Times New Roman" w:hAnsi="Times New Roman" w:cs="Times New Roman"/>
          <w:b/>
        </w:rPr>
        <w:t xml:space="preserve">C. </w:t>
      </w:r>
      <w:r w:rsidR="000755F1" w:rsidRPr="00EC4ACB">
        <w:rPr>
          <w:rFonts w:ascii="Times New Roman" w:hAnsi="Times New Roman" w:cs="Times New Roman"/>
          <w:b/>
        </w:rPr>
        <w:t xml:space="preserve">DIP. </w:t>
      </w:r>
      <w:r w:rsidR="000755F1" w:rsidRPr="00EC4ACB">
        <w:rPr>
          <w:rFonts w:ascii="Times New Roman" w:hAnsi="Times New Roman" w:cs="Times New Roman"/>
          <w:b/>
          <w:bCs/>
        </w:rPr>
        <w:t>IVONNE LILIANA ÁLVAREZ GARCÍA</w:t>
      </w:r>
      <w:r w:rsidR="000755F1" w:rsidRPr="00EC4ACB">
        <w:rPr>
          <w:rFonts w:ascii="Times New Roman" w:hAnsi="Times New Roman" w:cs="Times New Roman"/>
          <w:bCs/>
        </w:rPr>
        <w:t xml:space="preserve">, CON LA ASISTENCIA DE LOS CC. DIPUTADOS: </w:t>
      </w:r>
      <w:r w:rsidR="001345B7" w:rsidRPr="001345B7">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ELSA ESCOBEDO VÁZQUEZ, ROBERTO CARLOS FARÍAS GARCÍA, MARÍA DEL CONSUELO GÁLVEZ CONTRERAS, EDUARDO GAONA DOMÍNGUEZ, HÉCTOR GARCÍA </w:t>
      </w:r>
      <w:proofErr w:type="spellStart"/>
      <w:r w:rsidR="001345B7" w:rsidRPr="001345B7">
        <w:rPr>
          <w:rFonts w:ascii="Times New Roman" w:eastAsia="Calibri" w:hAnsi="Times New Roman" w:cs="Times New Roman"/>
          <w:color w:val="000000"/>
          <w:lang w:val="es-ES"/>
        </w:rPr>
        <w:t>GARCÍA</w:t>
      </w:r>
      <w:proofErr w:type="spellEnd"/>
      <w:r w:rsidR="001345B7" w:rsidRPr="001345B7">
        <w:rPr>
          <w:rFonts w:ascii="Times New Roman" w:eastAsia="Calibri" w:hAnsi="Times New Roman" w:cs="Times New Roman"/>
          <w:color w:val="000000"/>
          <w:lang w:val="es-ES"/>
        </w:rPr>
        <w:t xml:space="preserve">, GILBERTO DE JESÚS GÓMEZ REYES, ANA ISABEL GONZÁLEZ </w:t>
      </w:r>
      <w:proofErr w:type="spellStart"/>
      <w:r w:rsidR="001345B7" w:rsidRPr="001345B7">
        <w:rPr>
          <w:rFonts w:ascii="Times New Roman" w:eastAsia="Calibri" w:hAnsi="Times New Roman" w:cs="Times New Roman"/>
          <w:color w:val="000000"/>
          <w:lang w:val="es-ES"/>
        </w:rPr>
        <w:t>GONZÁLEZ</w:t>
      </w:r>
      <w:proofErr w:type="spellEnd"/>
      <w:r w:rsidR="001345B7" w:rsidRPr="001345B7">
        <w:rPr>
          <w:rFonts w:ascii="Times New Roman" w:eastAsia="Calibri" w:hAnsi="Times New Roman" w:cs="Times New Roman"/>
          <w:color w:val="000000"/>
          <w:lang w:val="es-ES"/>
        </w:rPr>
        <w:t xml:space="preserve">, GABRIELA GOVEA LÓPEZ, MYRNA ISELA GRIMALDO IRACHETA, MAURO GUERRA VILLARREAL, MARÍA GUADALUPE GUIDI KAWAS, </w:t>
      </w:r>
      <w:r w:rsidR="005A4DD3" w:rsidRPr="001345B7">
        <w:rPr>
          <w:rFonts w:ascii="Times New Roman" w:eastAsia="Calibri" w:hAnsi="Times New Roman" w:cs="Times New Roman"/>
          <w:color w:val="000000"/>
          <w:lang w:val="es-ES"/>
        </w:rPr>
        <w:t>ANYLÚ</w:t>
      </w:r>
      <w:r w:rsidR="001345B7" w:rsidRPr="001345B7">
        <w:rPr>
          <w:rFonts w:ascii="Times New Roman" w:eastAsia="Calibri" w:hAnsi="Times New Roman" w:cs="Times New Roman"/>
          <w:color w:val="000000"/>
          <w:lang w:val="es-ES"/>
        </w:rPr>
        <w:t xml:space="preserve"> BENDICIÓN HERNÁNDEZ SEPÚLVEDA, EDUARDO LEAL BUENFIL, RAÚL LOZANO CABALLERO, JESSICA ELODIA MARTÍNEZ </w:t>
      </w:r>
      <w:proofErr w:type="spellStart"/>
      <w:r w:rsidR="001345B7" w:rsidRPr="001345B7">
        <w:rPr>
          <w:rFonts w:ascii="Times New Roman" w:eastAsia="Calibri" w:hAnsi="Times New Roman" w:cs="Times New Roman"/>
          <w:color w:val="000000"/>
          <w:lang w:val="es-ES"/>
        </w:rPr>
        <w:t>MARTÍNEZ</w:t>
      </w:r>
      <w:proofErr w:type="spellEnd"/>
      <w:r w:rsidR="001345B7" w:rsidRPr="001345B7">
        <w:rPr>
          <w:rFonts w:ascii="Times New Roman" w:eastAsia="Calibri" w:hAnsi="Times New Roman" w:cs="Times New Roman"/>
          <w:color w:val="000000"/>
          <w:lang w:val="es-ES"/>
        </w:rPr>
        <w:t>, NANCY ARACELY OLGUÍN DÍAZ, AMPARO LILIA OLIVARES CASTAÑEDA, TABITA ORTIZ HERNÁNDEZ, SANDRA ELIZABETH PAMANES ORTIZ, IRAÍS VIRGINIA REYES DE LA TORRE, FÉLIX ROCHA ESQUIVEL,  CARLOS RAFAEL RODRÍGUEZ GÓMEZ, BRENDA ELIZABETH SÁNCHEZ CASTRO, HERIBERTO TREVIÑO CANTÚ, ALHINNA BERENICE VARGAS GARCÍA Y PERLA DE LOS ÁNGELES VILLARREAL VALDEZ.</w:t>
      </w:r>
      <w:r w:rsidR="001345B7">
        <w:rPr>
          <w:rFonts w:ascii="Times New Roman" w:eastAsia="Calibri" w:hAnsi="Times New Roman" w:cs="Times New Roman"/>
          <w:color w:val="000000"/>
          <w:lang w:val="es-ES"/>
        </w:rPr>
        <w:t xml:space="preserve"> </w:t>
      </w:r>
      <w:r w:rsidR="00DC1B30">
        <w:rPr>
          <w:rFonts w:ascii="Times New Roman" w:eastAsia="Calibri" w:hAnsi="Times New Roman" w:cs="Times New Roman"/>
          <w:b/>
          <w:color w:val="000000"/>
          <w:lang w:val="es-ES"/>
        </w:rPr>
        <w:t xml:space="preserve">DIPUTADOS PRESENTES A TRAVÉS DE LA PLATAFORMA DIGITAL: </w:t>
      </w:r>
      <w:r w:rsidR="00DC1B30">
        <w:rPr>
          <w:rFonts w:ascii="Times New Roman" w:eastAsia="Calibri" w:hAnsi="Times New Roman" w:cs="Times New Roman"/>
          <w:color w:val="000000"/>
          <w:lang w:val="es-ES"/>
        </w:rPr>
        <w:t xml:space="preserve">WALDO FERNÁNDEZ GONZÁLEZ, DANIEL OMAR GONZÁLEZ GARZA, JOSÉ FILIBERTO FLORES ELIZONDO Y LUIS ALBERTO SUSARREY FLORES. </w:t>
      </w:r>
      <w:r w:rsidR="00663662">
        <w:rPr>
          <w:rFonts w:ascii="Times New Roman" w:eastAsia="Calibri" w:hAnsi="Times New Roman" w:cs="Times New Roman"/>
          <w:b/>
          <w:color w:val="000000"/>
          <w:lang w:val="es-ES"/>
        </w:rPr>
        <w:t xml:space="preserve">DIPUTADO AUSENTE POR ENFERMEDAD: </w:t>
      </w:r>
      <w:r w:rsidR="00663662">
        <w:rPr>
          <w:rFonts w:ascii="Times New Roman" w:eastAsia="Calibri" w:hAnsi="Times New Roman" w:cs="Times New Roman"/>
          <w:color w:val="000000"/>
          <w:lang w:val="es-ES"/>
        </w:rPr>
        <w:t>ANTONIO ELOSÚA GONZÁLEZ.</w:t>
      </w:r>
    </w:p>
    <w:p w14:paraId="072D81DD" w14:textId="552ACFC1" w:rsidR="000755F1" w:rsidRDefault="008E38F8" w:rsidP="000755F1">
      <w:pPr>
        <w:spacing w:after="0" w:line="360" w:lineRule="auto"/>
        <w:ind w:right="-74"/>
        <w:jc w:val="both"/>
        <w:rPr>
          <w:rFonts w:ascii="Times New Roman" w:hAnsi="Times New Roman" w:cs="Times New Roman"/>
        </w:rPr>
      </w:pPr>
      <w:r w:rsidRPr="000755F1">
        <w:rPr>
          <w:rFonts w:ascii="Times New Roman" w:hAnsi="Times New Roman" w:cs="Times New Roman"/>
        </w:rPr>
        <w:t>EFECTUADO EL PASE DE LISTA, LA C. SECRETARIA INFORMÓ QUE SE</w:t>
      </w:r>
      <w:r>
        <w:rPr>
          <w:rFonts w:ascii="Times New Roman" w:hAnsi="Times New Roman" w:cs="Times New Roman"/>
        </w:rPr>
        <w:t xml:space="preserve"> CUENTA CON QUÓRUM LEGAL CON</w:t>
      </w:r>
      <w:r w:rsidRPr="000755F1">
        <w:rPr>
          <w:rFonts w:ascii="Times New Roman" w:hAnsi="Times New Roman" w:cs="Times New Roman"/>
        </w:rPr>
        <w:t xml:space="preserve"> </w:t>
      </w:r>
      <w:r>
        <w:rPr>
          <w:rFonts w:ascii="Times New Roman" w:hAnsi="Times New Roman" w:cs="Times New Roman"/>
        </w:rPr>
        <w:t>33</w:t>
      </w:r>
      <w:r w:rsidRPr="000755F1">
        <w:rPr>
          <w:rFonts w:ascii="Times New Roman" w:hAnsi="Times New Roman" w:cs="Times New Roman"/>
        </w:rPr>
        <w:t xml:space="preserve"> DIPUTADOS PRESENTES EN EL RECINTO OFICIAL</w:t>
      </w:r>
      <w:r>
        <w:rPr>
          <w:rFonts w:ascii="Times New Roman" w:hAnsi="Times New Roman" w:cs="Times New Roman"/>
        </w:rPr>
        <w:t xml:space="preserve"> Y 4 DIPUTADOS EN PLATAFORMA DIGITAL, DANDO UN TOTAL DE 37 DIPUTADOS PRESENTES. </w:t>
      </w:r>
    </w:p>
    <w:p w14:paraId="77DBACA9" w14:textId="77777777" w:rsidR="00DC1B30" w:rsidRPr="007D4EE1" w:rsidRDefault="00DC1B30" w:rsidP="00DC1B30">
      <w:pPr>
        <w:spacing w:after="0" w:line="240" w:lineRule="auto"/>
        <w:ind w:right="-74"/>
        <w:jc w:val="both"/>
        <w:rPr>
          <w:rFonts w:ascii="Times New Roman" w:hAnsi="Times New Roman" w:cs="Times New Roman"/>
        </w:rPr>
      </w:pPr>
    </w:p>
    <w:p w14:paraId="3D7AA492" w14:textId="39094503" w:rsidR="007D4EE1" w:rsidRDefault="008E38F8" w:rsidP="007D4EE1">
      <w:pPr>
        <w:spacing w:after="0" w:line="360" w:lineRule="auto"/>
        <w:ind w:right="-74"/>
        <w:jc w:val="both"/>
        <w:rPr>
          <w:rFonts w:ascii="Times New Roman" w:hAnsi="Times New Roman" w:cs="Times New Roman"/>
        </w:rPr>
      </w:pPr>
      <w:r w:rsidRPr="007D4EE1">
        <w:rPr>
          <w:rFonts w:ascii="Times New Roman" w:hAnsi="Times New Roman" w:cs="Times New Roman"/>
          <w:bCs/>
        </w:rPr>
        <w:t>LA C. SECRETARIA INFORMÓ QUE SE INCORPORÓ</w:t>
      </w:r>
      <w:r w:rsidRPr="00E30A15">
        <w:rPr>
          <w:rFonts w:ascii="Times New Roman" w:hAnsi="Times New Roman" w:cs="Times New Roman"/>
          <w:bCs/>
          <w:color w:val="FF0000"/>
        </w:rPr>
        <w:t xml:space="preserve"> </w:t>
      </w:r>
      <w:r>
        <w:rPr>
          <w:rFonts w:ascii="Times New Roman" w:hAnsi="Times New Roman" w:cs="Times New Roman"/>
          <w:bCs/>
        </w:rPr>
        <w:t>A LA SESIÓN</w:t>
      </w:r>
      <w:r w:rsidRPr="00E30A15">
        <w:rPr>
          <w:rFonts w:ascii="Times New Roman" w:hAnsi="Times New Roman" w:cs="Times New Roman"/>
          <w:bCs/>
        </w:rPr>
        <w:t xml:space="preserve"> </w:t>
      </w:r>
      <w:r>
        <w:rPr>
          <w:rFonts w:ascii="Times New Roman" w:hAnsi="Times New Roman" w:cs="Times New Roman"/>
          <w:bCs/>
        </w:rPr>
        <w:t>LA</w:t>
      </w:r>
      <w:r w:rsidRPr="00E30A15">
        <w:rPr>
          <w:rFonts w:ascii="Times New Roman" w:hAnsi="Times New Roman" w:cs="Times New Roman"/>
          <w:bCs/>
          <w:color w:val="FF0000"/>
        </w:rPr>
        <w:t xml:space="preserve"> </w:t>
      </w:r>
      <w:r w:rsidRPr="007D4EE1">
        <w:rPr>
          <w:rFonts w:ascii="Times New Roman" w:hAnsi="Times New Roman" w:cs="Times New Roman"/>
          <w:bCs/>
        </w:rPr>
        <w:t>C.</w:t>
      </w:r>
      <w:r w:rsidRPr="00E30A15">
        <w:rPr>
          <w:rFonts w:ascii="Times New Roman" w:hAnsi="Times New Roman" w:cs="Times New Roman"/>
          <w:bCs/>
          <w:color w:val="FF0000"/>
        </w:rPr>
        <w:t xml:space="preserve"> </w:t>
      </w:r>
      <w:r w:rsidRPr="00E30A15">
        <w:rPr>
          <w:rFonts w:ascii="Times New Roman" w:hAnsi="Times New Roman" w:cs="Times New Roman"/>
          <w:bCs/>
        </w:rPr>
        <w:t xml:space="preserve">DIP. </w:t>
      </w:r>
      <w:r>
        <w:rPr>
          <w:rFonts w:ascii="Times New Roman" w:hAnsi="Times New Roman" w:cs="Times New Roman"/>
        </w:rPr>
        <w:t xml:space="preserve">TABITA ORTIZ HERNÁNDEZ, Y A TRAVÉS DE LA PLATAFORMA DIGITAL, EL C. DIP. </w:t>
      </w:r>
      <w:r w:rsidRPr="007D4EE1">
        <w:rPr>
          <w:rFonts w:ascii="Times New Roman" w:hAnsi="Times New Roman" w:cs="Times New Roman"/>
        </w:rPr>
        <w:t>CARLOS ALBERTO DE LA FUENTE FLORES</w:t>
      </w:r>
      <w:r>
        <w:rPr>
          <w:rFonts w:ascii="Times New Roman" w:hAnsi="Times New Roman" w:cs="Times New Roman"/>
        </w:rPr>
        <w:t>.</w:t>
      </w:r>
    </w:p>
    <w:p w14:paraId="2E379D0E" w14:textId="59577C10" w:rsidR="007D4EE1" w:rsidRPr="00E30A15" w:rsidRDefault="007D4EE1" w:rsidP="007D4EE1">
      <w:pPr>
        <w:widowControl w:val="0"/>
        <w:spacing w:after="0" w:line="360" w:lineRule="auto"/>
        <w:ind w:right="-93"/>
        <w:jc w:val="both"/>
        <w:rPr>
          <w:rFonts w:ascii="Times New Roman" w:hAnsi="Times New Roman" w:cs="Times New Roman"/>
          <w:bCs/>
        </w:rPr>
      </w:pPr>
    </w:p>
    <w:p w14:paraId="2065F77A" w14:textId="1B5A2992" w:rsidR="000755F1" w:rsidRPr="0081189C" w:rsidRDefault="008E38F8" w:rsidP="000755F1">
      <w:pPr>
        <w:spacing w:after="0" w:line="360" w:lineRule="auto"/>
        <w:ind w:right="-72"/>
        <w:jc w:val="both"/>
        <w:rPr>
          <w:rFonts w:ascii="Times New Roman" w:hAnsi="Times New Roman" w:cs="Times New Roman"/>
          <w:i/>
        </w:rPr>
      </w:pPr>
      <w:r w:rsidRPr="000755F1">
        <w:rPr>
          <w:rFonts w:ascii="Times New Roman" w:hAnsi="Times New Roman" w:cs="Times New Roman"/>
        </w:rPr>
        <w:lastRenderedPageBreak/>
        <w:t xml:space="preserve">EXISTIENDO EL QUÓRUM DE LEY, LA C. PRESIDENTA ABRIÓ LA SESIÓN, ASIMISMO SOLICITÓ A LA C. SECRETARIA DIERA LECTURA AL PROYECTO DE ORDEN DEL DÍA A LA QUE SE SUJETARÁ. </w:t>
      </w:r>
      <w:r>
        <w:rPr>
          <w:rFonts w:ascii="Times New Roman" w:hAnsi="Times New Roman" w:cs="Times New Roman"/>
          <w:i/>
        </w:rPr>
        <w:t xml:space="preserve">LA CUAL FUE APROBADA EN LA SESIÓN ANTERIOR. </w:t>
      </w:r>
    </w:p>
    <w:p w14:paraId="02D3B65A" w14:textId="77777777" w:rsidR="00DC1B30" w:rsidRDefault="00DC1B30" w:rsidP="00DC1B30">
      <w:pPr>
        <w:spacing w:after="0" w:line="240" w:lineRule="auto"/>
        <w:ind w:right="-93"/>
        <w:jc w:val="both"/>
        <w:rPr>
          <w:rFonts w:ascii="Times New Roman" w:hAnsi="Times New Roman" w:cs="Times New Roman"/>
          <w:b/>
          <w:bCs/>
        </w:rPr>
      </w:pPr>
    </w:p>
    <w:p w14:paraId="0F07428F" w14:textId="393074B4" w:rsidR="000755F1" w:rsidRPr="000755F1" w:rsidRDefault="008E38F8" w:rsidP="000755F1">
      <w:pPr>
        <w:spacing w:line="360" w:lineRule="auto"/>
        <w:ind w:right="-93"/>
        <w:jc w:val="both"/>
        <w:rPr>
          <w:rFonts w:ascii="Times New Roman" w:hAnsi="Times New Roman" w:cs="Times New Roman"/>
          <w:b/>
          <w:bCs/>
        </w:rPr>
      </w:pPr>
      <w:r w:rsidRPr="000755F1">
        <w:rPr>
          <w:rFonts w:ascii="Times New Roman" w:hAnsi="Times New Roman" w:cs="Times New Roman"/>
          <w:b/>
          <w:bCs/>
        </w:rPr>
        <w:t xml:space="preserve">ORDEN DEL DÍA: </w:t>
      </w:r>
    </w:p>
    <w:p w14:paraId="249133B5" w14:textId="77777777" w:rsidR="0081189C" w:rsidRPr="00F800B8" w:rsidRDefault="0081189C" w:rsidP="00F800B8">
      <w:pPr>
        <w:widowControl w:val="0"/>
        <w:tabs>
          <w:tab w:val="num" w:pos="2340"/>
        </w:tabs>
        <w:autoSpaceDE w:val="0"/>
        <w:autoSpaceDN w:val="0"/>
        <w:spacing w:after="0" w:line="240" w:lineRule="auto"/>
        <w:ind w:left="567" w:hanging="567"/>
        <w:jc w:val="both"/>
        <w:rPr>
          <w:rFonts w:ascii="Times New Roman" w:hAnsi="Times New Roman" w:cs="Times New Roman"/>
          <w:iCs/>
        </w:rPr>
      </w:pPr>
    </w:p>
    <w:p w14:paraId="7179635E" w14:textId="1AC7E186" w:rsidR="00F800B8" w:rsidRPr="00F800B8" w:rsidRDefault="008E38F8" w:rsidP="00F800B8">
      <w:pPr>
        <w:widowControl w:val="0"/>
        <w:numPr>
          <w:ilvl w:val="0"/>
          <w:numId w:val="5"/>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LISTA DE ASISTENCIA.</w:t>
      </w:r>
    </w:p>
    <w:p w14:paraId="58E60B54" w14:textId="77777777" w:rsidR="00F800B8" w:rsidRPr="00F800B8" w:rsidRDefault="00F800B8" w:rsidP="00F800B8">
      <w:pPr>
        <w:tabs>
          <w:tab w:val="num" w:pos="142"/>
          <w:tab w:val="num" w:pos="426"/>
        </w:tabs>
        <w:spacing w:line="240" w:lineRule="auto"/>
        <w:ind w:left="567" w:hanging="567"/>
        <w:jc w:val="both"/>
        <w:rPr>
          <w:rFonts w:ascii="Times New Roman" w:hAnsi="Times New Roman" w:cs="Times New Roman"/>
          <w:bCs/>
          <w:iCs/>
        </w:rPr>
      </w:pPr>
    </w:p>
    <w:p w14:paraId="0C4D6ADD" w14:textId="49CC6BCF" w:rsidR="00F800B8" w:rsidRPr="00F800B8" w:rsidRDefault="008E38F8" w:rsidP="00F800B8">
      <w:pPr>
        <w:widowControl w:val="0"/>
        <w:numPr>
          <w:ilvl w:val="0"/>
          <w:numId w:val="5"/>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APERTURA DE LA SESIÓN.</w:t>
      </w:r>
    </w:p>
    <w:p w14:paraId="11094F7E" w14:textId="77777777" w:rsidR="00F800B8" w:rsidRPr="00F800B8" w:rsidRDefault="00F800B8" w:rsidP="00F800B8">
      <w:pPr>
        <w:tabs>
          <w:tab w:val="num" w:pos="142"/>
          <w:tab w:val="num" w:pos="426"/>
        </w:tabs>
        <w:spacing w:line="240" w:lineRule="auto"/>
        <w:ind w:left="567" w:hanging="567"/>
        <w:jc w:val="both"/>
        <w:rPr>
          <w:rFonts w:ascii="Times New Roman" w:hAnsi="Times New Roman" w:cs="Times New Roman"/>
          <w:bCs/>
          <w:iCs/>
        </w:rPr>
      </w:pPr>
    </w:p>
    <w:p w14:paraId="2D3B58E2" w14:textId="2D6C7038"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LECTURA DEL ORDEN DEL DÍA A QUE DEBERÁ SUJETARSE LA SESIÓN.</w:t>
      </w:r>
    </w:p>
    <w:p w14:paraId="58CDB436" w14:textId="77777777" w:rsidR="00F800B8" w:rsidRPr="00F800B8" w:rsidRDefault="00F800B8" w:rsidP="00F800B8">
      <w:pPr>
        <w:tabs>
          <w:tab w:val="num" w:pos="2340"/>
        </w:tabs>
        <w:spacing w:line="240" w:lineRule="auto"/>
        <w:ind w:left="567" w:hanging="567"/>
        <w:jc w:val="both"/>
        <w:rPr>
          <w:rFonts w:ascii="Times New Roman" w:hAnsi="Times New Roman" w:cs="Times New Roman"/>
          <w:bCs/>
          <w:iCs/>
        </w:rPr>
      </w:pPr>
    </w:p>
    <w:p w14:paraId="66875AD9" w14:textId="618B75FA"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ASUNTOS EN CARTERA.</w:t>
      </w:r>
    </w:p>
    <w:p w14:paraId="71B531DD" w14:textId="77777777" w:rsidR="00F800B8" w:rsidRPr="00F800B8" w:rsidRDefault="00F800B8" w:rsidP="00F800B8">
      <w:pPr>
        <w:tabs>
          <w:tab w:val="num" w:pos="142"/>
          <w:tab w:val="num" w:pos="426"/>
          <w:tab w:val="num" w:pos="2340"/>
        </w:tabs>
        <w:spacing w:line="240" w:lineRule="auto"/>
        <w:ind w:left="567" w:hanging="567"/>
        <w:jc w:val="both"/>
        <w:rPr>
          <w:rFonts w:ascii="Times New Roman" w:hAnsi="Times New Roman" w:cs="Times New Roman"/>
          <w:bCs/>
          <w:iCs/>
        </w:rPr>
      </w:pPr>
    </w:p>
    <w:p w14:paraId="4F46CEDD" w14:textId="4F0CC573"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INICIATIVAS DE LEY O DECRETO, PRESENTADAS POR LOS DIPUTADOS.</w:t>
      </w:r>
    </w:p>
    <w:p w14:paraId="6A7ADD8F" w14:textId="77777777" w:rsidR="00F800B8" w:rsidRPr="00F800B8" w:rsidRDefault="00F800B8" w:rsidP="00F800B8">
      <w:pPr>
        <w:tabs>
          <w:tab w:val="num" w:pos="142"/>
        </w:tabs>
        <w:spacing w:line="240" w:lineRule="auto"/>
        <w:ind w:left="567" w:hanging="567"/>
        <w:jc w:val="both"/>
        <w:rPr>
          <w:rFonts w:ascii="Times New Roman" w:hAnsi="Times New Roman" w:cs="Times New Roman"/>
          <w:bCs/>
          <w:iCs/>
        </w:rPr>
      </w:pPr>
    </w:p>
    <w:p w14:paraId="069298A9" w14:textId="6A89552E"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INFORME DE COMISIONES.</w:t>
      </w:r>
    </w:p>
    <w:p w14:paraId="40F7397A" w14:textId="77777777" w:rsidR="00F800B8" w:rsidRPr="00F800B8" w:rsidRDefault="00F800B8" w:rsidP="00F800B8">
      <w:pPr>
        <w:tabs>
          <w:tab w:val="num" w:pos="2340"/>
        </w:tabs>
        <w:spacing w:line="240" w:lineRule="auto"/>
        <w:ind w:left="567" w:hanging="567"/>
        <w:jc w:val="both"/>
        <w:rPr>
          <w:rFonts w:ascii="Times New Roman" w:hAnsi="Times New Roman" w:cs="Times New Roman"/>
          <w:bCs/>
          <w:iCs/>
        </w:rPr>
      </w:pPr>
    </w:p>
    <w:p w14:paraId="6764CBFE" w14:textId="0224E57D"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F800B8">
        <w:rPr>
          <w:rFonts w:ascii="Times New Roman" w:hAnsi="Times New Roman" w:cs="Times New Roman"/>
          <w:bCs/>
          <w:iCs/>
        </w:rPr>
        <w:t xml:space="preserve">ESPACIO SOLEMNE PARA </w:t>
      </w:r>
      <w:r w:rsidRPr="00F800B8">
        <w:rPr>
          <w:rFonts w:ascii="Times New Roman" w:hAnsi="Times New Roman" w:cs="Times New Roman"/>
          <w:iCs/>
        </w:rPr>
        <w:t>RECONOCER AL EQUIPO FUERZA REGIA, POR EL BICAMPEONATO OBTENIDO EN LA LIGA NACIONAL DEL BASQUETBOL PROFESIONAL DEL TORNEO, EN LA TEMPORADA 2021.</w:t>
      </w:r>
    </w:p>
    <w:p w14:paraId="20F2C4D7" w14:textId="77777777" w:rsidR="00F800B8" w:rsidRPr="00F800B8" w:rsidRDefault="00F800B8" w:rsidP="00F800B8">
      <w:pPr>
        <w:tabs>
          <w:tab w:val="num" w:pos="142"/>
          <w:tab w:val="num" w:pos="2340"/>
        </w:tabs>
        <w:spacing w:line="240" w:lineRule="auto"/>
        <w:ind w:left="567" w:hanging="567"/>
        <w:jc w:val="both"/>
        <w:rPr>
          <w:rFonts w:ascii="Times New Roman" w:hAnsi="Times New Roman" w:cs="Times New Roman"/>
          <w:iCs/>
        </w:rPr>
      </w:pPr>
    </w:p>
    <w:p w14:paraId="1C761F5C" w14:textId="6586A9B1"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F800B8">
        <w:rPr>
          <w:rFonts w:ascii="Times New Roman" w:hAnsi="Times New Roman" w:cs="Times New Roman"/>
          <w:bCs/>
          <w:iCs/>
        </w:rPr>
        <w:t>USO DE LA PALABRA A LOS CC. DIPUTADOS PARA TRATAR ASUNTOS EN LO GENERAL.</w:t>
      </w:r>
    </w:p>
    <w:p w14:paraId="7A9DC92F" w14:textId="77777777" w:rsidR="00F800B8" w:rsidRPr="00F800B8" w:rsidRDefault="00F800B8" w:rsidP="00F800B8">
      <w:pPr>
        <w:tabs>
          <w:tab w:val="num" w:pos="142"/>
          <w:tab w:val="num" w:pos="426"/>
          <w:tab w:val="num" w:pos="2340"/>
        </w:tabs>
        <w:spacing w:line="240" w:lineRule="auto"/>
        <w:ind w:left="567" w:hanging="567"/>
        <w:jc w:val="both"/>
        <w:rPr>
          <w:rFonts w:ascii="Times New Roman" w:hAnsi="Times New Roman" w:cs="Times New Roman"/>
          <w:bCs/>
          <w:iCs/>
        </w:rPr>
      </w:pPr>
    </w:p>
    <w:p w14:paraId="123C1C31" w14:textId="7A3E4840" w:rsidR="00F800B8" w:rsidRPr="00F800B8" w:rsidRDefault="008E38F8" w:rsidP="00F800B8">
      <w:pPr>
        <w:widowControl w:val="0"/>
        <w:numPr>
          <w:ilvl w:val="0"/>
          <w:numId w:val="5"/>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F800B8">
        <w:rPr>
          <w:rFonts w:ascii="Times New Roman" w:hAnsi="Times New Roman" w:cs="Times New Roman"/>
          <w:bCs/>
          <w:iCs/>
        </w:rPr>
        <w:t>LECTURA DEL PROYECTO DEL ORDEN DEL DÍA PARA LA PRÓXIMA SESIÓN.</w:t>
      </w:r>
    </w:p>
    <w:p w14:paraId="2712510E" w14:textId="77777777" w:rsidR="00F800B8" w:rsidRPr="00F800B8" w:rsidRDefault="00F800B8" w:rsidP="00F800B8">
      <w:pPr>
        <w:tabs>
          <w:tab w:val="num" w:pos="142"/>
          <w:tab w:val="num" w:pos="426"/>
          <w:tab w:val="num" w:pos="2340"/>
        </w:tabs>
        <w:spacing w:line="240" w:lineRule="auto"/>
        <w:ind w:left="567" w:hanging="567"/>
        <w:jc w:val="both"/>
        <w:rPr>
          <w:rFonts w:ascii="Times New Roman" w:hAnsi="Times New Roman" w:cs="Times New Roman"/>
          <w:bCs/>
          <w:iCs/>
        </w:rPr>
      </w:pPr>
    </w:p>
    <w:p w14:paraId="04BC43FB" w14:textId="78C06E6C" w:rsidR="00F800B8" w:rsidRPr="00F800B8" w:rsidRDefault="008E38F8" w:rsidP="00F800B8">
      <w:pPr>
        <w:widowControl w:val="0"/>
        <w:numPr>
          <w:ilvl w:val="0"/>
          <w:numId w:val="5"/>
        </w:numPr>
        <w:tabs>
          <w:tab w:val="clear" w:pos="4472"/>
          <w:tab w:val="num" w:pos="142"/>
        </w:tabs>
        <w:autoSpaceDE w:val="0"/>
        <w:autoSpaceDN w:val="0"/>
        <w:spacing w:after="0" w:line="240" w:lineRule="auto"/>
        <w:ind w:left="567" w:hanging="567"/>
        <w:jc w:val="both"/>
        <w:rPr>
          <w:rFonts w:ascii="Times New Roman" w:hAnsi="Times New Roman" w:cs="Times New Roman"/>
          <w:iCs/>
        </w:rPr>
      </w:pPr>
      <w:r w:rsidRPr="00F800B8">
        <w:rPr>
          <w:rFonts w:ascii="Times New Roman" w:hAnsi="Times New Roman" w:cs="Times New Roman"/>
          <w:bCs/>
          <w:iCs/>
        </w:rPr>
        <w:t>CLAUSURA DE LA SESIÓN.</w:t>
      </w:r>
    </w:p>
    <w:p w14:paraId="4588A902" w14:textId="77777777" w:rsidR="001345B7" w:rsidRDefault="001345B7" w:rsidP="00066174">
      <w:pPr>
        <w:widowControl w:val="0"/>
        <w:autoSpaceDE w:val="0"/>
        <w:autoSpaceDN w:val="0"/>
        <w:spacing w:after="0" w:line="240" w:lineRule="auto"/>
        <w:jc w:val="center"/>
        <w:rPr>
          <w:rFonts w:ascii="Times New Roman" w:eastAsia="Times New Roman" w:hAnsi="Times New Roman" w:cs="Times New Roman"/>
          <w:szCs w:val="24"/>
          <w:lang w:eastAsia="es-ES"/>
        </w:rPr>
      </w:pPr>
    </w:p>
    <w:p w14:paraId="26C88DBE" w14:textId="77777777" w:rsidR="006E5E5C" w:rsidRDefault="006E5E5C" w:rsidP="00066174">
      <w:pPr>
        <w:widowControl w:val="0"/>
        <w:autoSpaceDE w:val="0"/>
        <w:autoSpaceDN w:val="0"/>
        <w:spacing w:after="0" w:line="240" w:lineRule="auto"/>
        <w:jc w:val="center"/>
        <w:rPr>
          <w:rFonts w:ascii="Times New Roman" w:eastAsia="Times New Roman" w:hAnsi="Times New Roman" w:cs="Times New Roman"/>
          <w:szCs w:val="24"/>
          <w:lang w:eastAsia="es-ES"/>
        </w:rPr>
      </w:pPr>
    </w:p>
    <w:p w14:paraId="76F26798" w14:textId="643D36F3" w:rsidR="006E5E5C" w:rsidRDefault="008E38F8" w:rsidP="0021444A">
      <w:pPr>
        <w:widowControl w:val="0"/>
        <w:autoSpaceDE w:val="0"/>
        <w:autoSpaceDN w:val="0"/>
        <w:spacing w:after="0" w:line="360" w:lineRule="auto"/>
        <w:jc w:val="both"/>
        <w:rPr>
          <w:rFonts w:ascii="Times New Roman" w:eastAsia="Times New Roman" w:hAnsi="Times New Roman" w:cs="Times New Roman"/>
          <w:szCs w:val="24"/>
          <w:lang w:eastAsia="es-ES"/>
        </w:rPr>
      </w:pPr>
      <w:r>
        <w:rPr>
          <w:rFonts w:ascii="Times New Roman" w:eastAsia="Times New Roman" w:hAnsi="Times New Roman" w:cs="Times New Roman"/>
          <w:b/>
          <w:szCs w:val="24"/>
          <w:lang w:eastAsia="es-ES"/>
        </w:rPr>
        <w:t xml:space="preserve">C. PRESIDENTA: </w:t>
      </w:r>
      <w:r>
        <w:rPr>
          <w:rFonts w:ascii="Times New Roman" w:eastAsia="Times New Roman" w:hAnsi="Times New Roman" w:cs="Times New Roman"/>
          <w:szCs w:val="24"/>
          <w:lang w:eastAsia="es-ES"/>
        </w:rPr>
        <w:t>“MUY BIEN, ESE ES EL ORDEN DEL DÍA. SÓLO QUIERO PROPONER UNA MODIFICACIÓN AL ORDEN DEL DÍA Y PONERLO A CONSIDERACIÓN DE LA ASAMBLEA. QUIERO HACER ESTA MODIFICACIÓN, PARA QUE EN EL PUNTO DE INFORME DE COMISIONES PODAMOS TENER UN RECESO PARA DAR PASO AL ESPACIO SOLEMNE PARA RECONOCER A FUERZA REGIA POR ESTE BICAMPEONATO COMO LO AUTORIZAMOS, Y LUEGO, POSTERIORMENTE, CONTINUAR CON EL PUNTO DEL ORDEN DEL DÍA DE INFORME DE COMISIONES. SI TIENEN A BIEN AUTORIZAR ESTA MODIFICACIÓN, FAVOR DE MANIFESTARLO DE LA FORMA ACOSTUMBRADA.”</w:t>
      </w:r>
    </w:p>
    <w:p w14:paraId="4C7D2D8D" w14:textId="77777777" w:rsidR="0021444A" w:rsidRDefault="0021444A" w:rsidP="0021444A">
      <w:pPr>
        <w:widowControl w:val="0"/>
        <w:autoSpaceDE w:val="0"/>
        <w:autoSpaceDN w:val="0"/>
        <w:spacing w:after="0" w:line="240" w:lineRule="auto"/>
        <w:jc w:val="both"/>
        <w:rPr>
          <w:rFonts w:ascii="Times New Roman" w:eastAsia="Times New Roman" w:hAnsi="Times New Roman" w:cs="Times New Roman"/>
          <w:szCs w:val="24"/>
          <w:lang w:eastAsia="es-ES"/>
        </w:rPr>
      </w:pPr>
    </w:p>
    <w:p w14:paraId="79495376" w14:textId="7B66C5C8" w:rsidR="0021444A" w:rsidRPr="006E5E5C" w:rsidRDefault="008E38F8" w:rsidP="0021444A">
      <w:pPr>
        <w:widowControl w:val="0"/>
        <w:autoSpaceDE w:val="0"/>
        <w:autoSpaceDN w:val="0"/>
        <w:spacing w:after="0" w:line="360" w:lineRule="auto"/>
        <w:jc w:val="both"/>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HECHA LA VOTACIÓN CORRESPONDIENTE, FUE APROBADA LA MODIFICACIÓN AL ORDEN DEL DÍA, POR UNANIMIDAD DE LOS PRESENTES.</w:t>
      </w:r>
    </w:p>
    <w:p w14:paraId="32D72481" w14:textId="01252FEB" w:rsidR="00F56228" w:rsidRPr="00F56228" w:rsidRDefault="008E38F8" w:rsidP="00F56228">
      <w:pPr>
        <w:pStyle w:val="Textoindependiente"/>
        <w:spacing w:line="360" w:lineRule="auto"/>
        <w:ind w:right="51"/>
        <w:rPr>
          <w:sz w:val="22"/>
          <w:szCs w:val="22"/>
        </w:rPr>
      </w:pPr>
      <w:r w:rsidRPr="00F56228">
        <w:rPr>
          <w:sz w:val="22"/>
          <w:szCs w:val="22"/>
        </w:rPr>
        <w:lastRenderedPageBreak/>
        <w:t xml:space="preserve">APROBADA QUE FUE LA MODIFICACIÓN AL ORDEN DEL DÍA, LA C. PRESIDENTA CONTINUÓ CON EL SIGUIENTE PUNTO DEL ORDEN DEL DÍA QUE ES </w:t>
      </w:r>
      <w:r w:rsidRPr="00F56228">
        <w:rPr>
          <w:b/>
          <w:sz w:val="22"/>
          <w:szCs w:val="22"/>
        </w:rPr>
        <w:t>ASUNTOS EN CARTERA</w:t>
      </w:r>
      <w:r w:rsidRPr="00F56228">
        <w:rPr>
          <w:sz w:val="22"/>
          <w:szCs w:val="22"/>
        </w:rPr>
        <w:t>, SOLICITANDO A LA SECRETARÍA LOS HAGA DEL CONOCIMIENTO DEL PLENO; SOBRE LOS CUALES SE TOMARON LOS SIGUIENTES ACUERDOS:</w:t>
      </w:r>
    </w:p>
    <w:p w14:paraId="6D1B9E08" w14:textId="60F1AF18" w:rsidR="00B37577" w:rsidRDefault="00B37577" w:rsidP="00F56228">
      <w:pPr>
        <w:widowControl w:val="0"/>
        <w:autoSpaceDE w:val="0"/>
        <w:autoSpaceDN w:val="0"/>
        <w:spacing w:line="360" w:lineRule="auto"/>
        <w:ind w:right="-74"/>
        <w:jc w:val="both"/>
        <w:rPr>
          <w:rFonts w:ascii="Times New Roman" w:hAnsi="Times New Roman" w:cs="Times New Roman"/>
        </w:rPr>
      </w:pPr>
    </w:p>
    <w:p w14:paraId="578A7897" w14:textId="65F70307"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 xml:space="preserve">ESCRITO SIGNADO POR EL C. LIC. MIGUEL </w:t>
      </w:r>
      <w:r>
        <w:rPr>
          <w:rFonts w:eastAsia="Questrial"/>
          <w:sz w:val="22"/>
          <w:szCs w:val="22"/>
        </w:rPr>
        <w:t xml:space="preserve">DE </w:t>
      </w:r>
      <w:r w:rsidRPr="00445CE6">
        <w:rPr>
          <w:rFonts w:eastAsia="Questrial"/>
          <w:sz w:val="22"/>
          <w:szCs w:val="22"/>
        </w:rPr>
        <w:t>JESÚS DÍAZ GONZÁLEZ, DIRECTOR GENERAL PRO SUPERACIÓN FAMILIAR NEOLONESA, A.C., (SUPERA A.C.), MEDIANTE EL CUAL SOLICITAN EL APOYO DE ESTA SOBERANÍA, PARA QUE DENTRO DEL PRES</w:t>
      </w:r>
      <w:r>
        <w:rPr>
          <w:rFonts w:eastAsia="Questrial"/>
          <w:sz w:val="22"/>
          <w:szCs w:val="22"/>
        </w:rPr>
        <w:t xml:space="preserve">UPUESTO FISCAL PARA EL AÑO 2022, </w:t>
      </w:r>
      <w:r w:rsidRPr="00445CE6">
        <w:rPr>
          <w:rFonts w:eastAsia="Questrial"/>
          <w:sz w:val="22"/>
          <w:szCs w:val="22"/>
        </w:rPr>
        <w:t>SE DESIGNE UNA PARTIDA DENTRO DEL RUBRO CORRESPONDIENTE AL APOYO DE ORGANIZACIONES NO GUBERNAMENTALES, DE 30,000,000.00 (TREINTA MILLONES 00/100 M.N.) QUE SERÁN DESTINADOS A CONTINUAR BENEFICIANDO A LA POBLACIÓN MÁS NECESITADA.</w:t>
      </w:r>
      <w:r>
        <w:rPr>
          <w:rFonts w:eastAsia="Questrial"/>
          <w:sz w:val="22"/>
          <w:szCs w:val="22"/>
        </w:rPr>
        <w:t xml:space="preserve"> </w:t>
      </w:r>
      <w:r w:rsidRPr="00445CE6">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7641110B" w14:textId="77777777" w:rsidR="00B37577" w:rsidRPr="00445CE6" w:rsidRDefault="00B37577" w:rsidP="00B37577">
      <w:pPr>
        <w:spacing w:after="0" w:line="240" w:lineRule="auto"/>
        <w:ind w:left="567" w:right="-93" w:hanging="567"/>
        <w:jc w:val="both"/>
        <w:rPr>
          <w:rFonts w:ascii="Times New Roman" w:eastAsia="Questrial" w:hAnsi="Times New Roman" w:cs="Times New Roman"/>
          <w:b/>
        </w:rPr>
      </w:pPr>
    </w:p>
    <w:p w14:paraId="3937CB2F" w14:textId="7C41D0CB"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 xml:space="preserve">OFICIO SIGNADO POR LA C. LAURA GONZÁLEZ NIETO, SECRETARIA PRIVADA DEL PRESIDENTE DE MÉXICO, MEDIANTE EL CUAL DA CONTESTACIÓN AL EXHORTO REALIZADO POR ESTA SOBERANÍA. </w:t>
      </w:r>
      <w:r w:rsidRPr="00445CE6">
        <w:rPr>
          <w:rFonts w:eastAsia="Questrial"/>
          <w:b/>
          <w:sz w:val="22"/>
          <w:szCs w:val="22"/>
        </w:rPr>
        <w:t>DE ENTERADA Y SE ANEXA EN EL ACUERDO ADMINISTRATIVO NÚM. 017 APROBADO POR</w:t>
      </w:r>
      <w:r>
        <w:rPr>
          <w:rFonts w:eastAsia="Questrial"/>
          <w:b/>
          <w:sz w:val="22"/>
          <w:szCs w:val="22"/>
        </w:rPr>
        <w:t xml:space="preserve"> ESTA SOBERANÍA; ASI</w:t>
      </w:r>
      <w:r w:rsidRPr="00445CE6">
        <w:rPr>
          <w:rFonts w:eastAsia="Questrial"/>
          <w:b/>
          <w:sz w:val="22"/>
          <w:szCs w:val="22"/>
        </w:rPr>
        <w:t>MISMO REMÍTASE COPIA DEL OFICIO AL COMITÉ DE SEGUIMIENTO DE ACUERDOS Y AL PROMOVENTE.</w:t>
      </w:r>
    </w:p>
    <w:p w14:paraId="2C7A8B0A" w14:textId="77777777" w:rsidR="00B37577" w:rsidRPr="00445CE6" w:rsidRDefault="00B37577" w:rsidP="00B37577">
      <w:pPr>
        <w:spacing w:after="0" w:line="240" w:lineRule="auto"/>
        <w:ind w:left="567" w:right="-93" w:hanging="567"/>
        <w:jc w:val="both"/>
        <w:rPr>
          <w:rFonts w:ascii="Times New Roman" w:eastAsia="Questrial" w:hAnsi="Times New Roman" w:cs="Times New Roman"/>
          <w:b/>
        </w:rPr>
      </w:pPr>
    </w:p>
    <w:p w14:paraId="7434C49D" w14:textId="423BD758"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ESCRITO SIGNADO POR EL C. DIP. EDUARDO GAONA DOMÍNGUEZ Y LOS INTEGRANTES DEL GRUPO LEGISLATIVO MOVIMIENTO CIUDADANO DE LA LXXVI LEGISLATURA,</w:t>
      </w:r>
      <w:r w:rsidRPr="00445CE6">
        <w:rPr>
          <w:rFonts w:eastAsia="Questrial"/>
          <w:b/>
          <w:sz w:val="22"/>
          <w:szCs w:val="22"/>
        </w:rPr>
        <w:t xml:space="preserve"> </w:t>
      </w:r>
      <w:r w:rsidRPr="00445CE6">
        <w:rPr>
          <w:rFonts w:eastAsia="Questrial"/>
          <w:sz w:val="22"/>
          <w:szCs w:val="22"/>
        </w:rPr>
        <w:t>MEDIANTE EL CUAL PRESENTAN INICIATIVA DE REFORMA POR ADICIÓN DE UNA FRACCIÓN III DEL ARTÍCULO 44 DE LA LEY PARA LA CONSERVACIÓN Y PROTECCIÓN DEL ARBOLADO URBANO, EN RELACIÓN A REGULAR LA OPERACIÓN DE LOS VIVEROS EN BENEFICIO DE LA SOCIEDAD.</w:t>
      </w:r>
      <w:r>
        <w:rPr>
          <w:rFonts w:eastAsia="Questrial"/>
          <w:sz w:val="22"/>
          <w:szCs w:val="22"/>
        </w:rPr>
        <w:t xml:space="preserve"> </w:t>
      </w:r>
      <w:r w:rsidRPr="00445CE6">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2767ADE7" w14:textId="77777777" w:rsidR="00B37577" w:rsidRPr="00445CE6" w:rsidRDefault="00B37577" w:rsidP="005A4DD3">
      <w:pPr>
        <w:spacing w:after="0" w:line="240" w:lineRule="auto"/>
        <w:ind w:left="567" w:right="-93" w:hanging="567"/>
        <w:jc w:val="both"/>
        <w:rPr>
          <w:rFonts w:ascii="Times New Roman" w:eastAsia="Questrial" w:hAnsi="Times New Roman" w:cs="Times New Roman"/>
          <w:b/>
        </w:rPr>
      </w:pPr>
    </w:p>
    <w:p w14:paraId="4F873BED" w14:textId="4D803437"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ESCRITO SIGNADO POR EL C. LUIS IXTOC HINOJOSA GÁNDARA,</w:t>
      </w:r>
      <w:r w:rsidRPr="00445CE6">
        <w:rPr>
          <w:rFonts w:eastAsia="Questrial"/>
          <w:b/>
          <w:sz w:val="22"/>
          <w:szCs w:val="22"/>
        </w:rPr>
        <w:t xml:space="preserve"> </w:t>
      </w:r>
      <w:r w:rsidRPr="00445CE6">
        <w:rPr>
          <w:rFonts w:eastAsia="Questrial"/>
          <w:sz w:val="22"/>
          <w:szCs w:val="22"/>
        </w:rPr>
        <w:t xml:space="preserve">MEDIANTE EL CUAL SOLICITA SE LE INVITE A PARTICIPAR EN LAS REUNIONES DE TRABAJO QUE REALICE LA COMISIÓN DE PUNTOS CONSTITUCIONALES, REFERENTE A LAS DIVERSAS INICIATIVAS </w:t>
      </w:r>
      <w:r w:rsidRPr="00445CE6">
        <w:rPr>
          <w:rFonts w:eastAsia="Questrial"/>
          <w:sz w:val="22"/>
          <w:szCs w:val="22"/>
        </w:rPr>
        <w:lastRenderedPageBreak/>
        <w:t>DE REFORMA A LA LEY ELECTORAL PARA EL ESTADO DE NUEVO LEÓN.</w:t>
      </w:r>
      <w:r>
        <w:rPr>
          <w:rFonts w:eastAsia="Questrial"/>
          <w:sz w:val="22"/>
          <w:szCs w:val="22"/>
        </w:rPr>
        <w:t xml:space="preserve"> </w:t>
      </w:r>
      <w:r w:rsidRPr="00445CE6">
        <w:rPr>
          <w:rFonts w:eastAsia="Questrial"/>
          <w:b/>
          <w:sz w:val="22"/>
          <w:szCs w:val="22"/>
        </w:rPr>
        <w:t>DE ENTERADA Y SE ANEXA EN EL EXPEDIENTE 13279/LXXV</w:t>
      </w:r>
      <w:r>
        <w:rPr>
          <w:rFonts w:eastAsia="Questrial"/>
          <w:b/>
          <w:sz w:val="22"/>
          <w:szCs w:val="22"/>
        </w:rPr>
        <w:t>,</w:t>
      </w:r>
      <w:r w:rsidRPr="00445CE6">
        <w:rPr>
          <w:rFonts w:eastAsia="Questrial"/>
          <w:b/>
          <w:sz w:val="22"/>
          <w:szCs w:val="22"/>
        </w:rPr>
        <w:t xml:space="preserve"> QUE SE ENCUENTRA EN LA COMISIÓN DE PUNTOS CONSTITUCIONALES.</w:t>
      </w:r>
    </w:p>
    <w:p w14:paraId="1212D81B" w14:textId="77777777" w:rsidR="00B37577" w:rsidRPr="00445CE6" w:rsidRDefault="00B37577" w:rsidP="00B37577">
      <w:pPr>
        <w:spacing w:after="0" w:line="240" w:lineRule="auto"/>
        <w:ind w:left="567" w:right="-93" w:hanging="567"/>
        <w:jc w:val="both"/>
        <w:rPr>
          <w:rFonts w:ascii="Times New Roman" w:eastAsia="Questrial" w:hAnsi="Times New Roman" w:cs="Times New Roman"/>
          <w:b/>
        </w:rPr>
      </w:pPr>
    </w:p>
    <w:p w14:paraId="77F93196" w14:textId="3E609931"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ESCRITO SIGNADO POR EL C. DR. SAMUEL ALEJANDRO GARCÍA SEPÚLVEDA, GOBERNADOR CONSTITUCIONAL DEL ESTADO DE NUEVO LEÓN, MEDIANTE EL CUAL ENVÍA INFORMACIÓN COMPLEMENTARIA A LA INICIATIVA DE LEY DE INGRESOS DEL ESTADO DE NUEVO LEÓN.</w:t>
      </w:r>
      <w:r>
        <w:rPr>
          <w:rFonts w:eastAsia="Questrial"/>
          <w:sz w:val="22"/>
          <w:szCs w:val="22"/>
        </w:rPr>
        <w:t xml:space="preserve"> </w:t>
      </w:r>
      <w:r w:rsidRPr="00445CE6">
        <w:rPr>
          <w:rFonts w:eastAsia="Questrial"/>
          <w:b/>
          <w:sz w:val="22"/>
          <w:szCs w:val="22"/>
        </w:rPr>
        <w:t>DE ENTERADA Y SE ANEXA CON CARÁCTER DE URGENTE EN EL EXPEDIENTE 14734/LXXVI</w:t>
      </w:r>
      <w:r>
        <w:rPr>
          <w:rFonts w:eastAsia="Questrial"/>
          <w:b/>
          <w:sz w:val="22"/>
          <w:szCs w:val="22"/>
        </w:rPr>
        <w:t>,</w:t>
      </w:r>
      <w:r w:rsidRPr="00445CE6">
        <w:rPr>
          <w:rFonts w:eastAsia="Questrial"/>
          <w:b/>
          <w:sz w:val="22"/>
          <w:szCs w:val="22"/>
        </w:rPr>
        <w:t xml:space="preserve"> QUE SE ENCUENTRA EN LA COMISIÓN DE PRESUPUESTO.</w:t>
      </w:r>
    </w:p>
    <w:p w14:paraId="2DF04706" w14:textId="77777777" w:rsidR="00B37577" w:rsidRPr="00445CE6" w:rsidRDefault="00B37577" w:rsidP="00B37577">
      <w:pPr>
        <w:spacing w:after="0" w:line="240" w:lineRule="auto"/>
        <w:ind w:left="567" w:right="-93" w:hanging="567"/>
        <w:jc w:val="both"/>
        <w:rPr>
          <w:rFonts w:ascii="Times New Roman" w:eastAsia="Questrial" w:hAnsi="Times New Roman" w:cs="Times New Roman"/>
          <w:b/>
        </w:rPr>
      </w:pPr>
    </w:p>
    <w:p w14:paraId="75E16AA6" w14:textId="47546D70" w:rsidR="00B37577" w:rsidRPr="00445CE6" w:rsidRDefault="008E38F8" w:rsidP="00B37577">
      <w:pPr>
        <w:pStyle w:val="Prrafodelista"/>
        <w:numPr>
          <w:ilvl w:val="0"/>
          <w:numId w:val="7"/>
        </w:numPr>
        <w:spacing w:line="360" w:lineRule="auto"/>
        <w:ind w:left="567" w:right="-93" w:hanging="567"/>
        <w:jc w:val="both"/>
        <w:rPr>
          <w:rFonts w:eastAsia="Questrial"/>
          <w:b/>
          <w:sz w:val="22"/>
          <w:szCs w:val="22"/>
        </w:rPr>
      </w:pPr>
      <w:r w:rsidRPr="00445CE6">
        <w:rPr>
          <w:rFonts w:eastAsia="Questrial"/>
          <w:sz w:val="22"/>
          <w:szCs w:val="22"/>
        </w:rPr>
        <w:t>ESCRITO SIGNADO POR EL C. FRANCISCO HÉCTOR TREVIÑO CANTÚ, PRESIDENTE MUNICIPAL DE JUÁREZ, NUEVO LEÓN,</w:t>
      </w:r>
      <w:r w:rsidRPr="00445CE6">
        <w:rPr>
          <w:rFonts w:eastAsia="Questrial"/>
          <w:b/>
          <w:sz w:val="22"/>
          <w:szCs w:val="22"/>
        </w:rPr>
        <w:t xml:space="preserve"> </w:t>
      </w:r>
      <w:r w:rsidRPr="00445CE6">
        <w:rPr>
          <w:rFonts w:eastAsia="Questrial"/>
          <w:sz w:val="22"/>
          <w:szCs w:val="22"/>
        </w:rPr>
        <w:t>MEDIANTE EL CUAL REMITE INFORMACIÓN COMPLEMENTARIA A SU SOLICITUD DE REFINANCIAMIENTO DE LA DEUDA BANCARIA.</w:t>
      </w:r>
      <w:r>
        <w:rPr>
          <w:rFonts w:eastAsia="Questrial"/>
          <w:sz w:val="22"/>
          <w:szCs w:val="22"/>
        </w:rPr>
        <w:t xml:space="preserve"> </w:t>
      </w:r>
      <w:r w:rsidRPr="00445CE6">
        <w:rPr>
          <w:rFonts w:eastAsia="Questrial"/>
          <w:b/>
          <w:sz w:val="22"/>
          <w:szCs w:val="22"/>
        </w:rPr>
        <w:t>DE ENTERADA Y SE ANEXA CON CARÁCTER DE URGENTE EN EL EXPEDIENTE 14731LXXVI</w:t>
      </w:r>
      <w:r>
        <w:rPr>
          <w:rFonts w:eastAsia="Questrial"/>
          <w:b/>
          <w:sz w:val="22"/>
          <w:szCs w:val="22"/>
        </w:rPr>
        <w:t>,</w:t>
      </w:r>
      <w:r w:rsidRPr="00445CE6">
        <w:rPr>
          <w:rFonts w:eastAsia="Questrial"/>
          <w:b/>
          <w:sz w:val="22"/>
          <w:szCs w:val="22"/>
        </w:rPr>
        <w:t xml:space="preserve"> QUE SE ENCUENTRA EN LA COMISIÓN CUARTA DE HACIENDA Y DESARROLLO MUNICIPAL.</w:t>
      </w:r>
    </w:p>
    <w:p w14:paraId="63C5485B" w14:textId="77777777" w:rsidR="00B3496A" w:rsidRDefault="00B3496A" w:rsidP="00FC177F">
      <w:pPr>
        <w:spacing w:after="0" w:line="240" w:lineRule="auto"/>
        <w:ind w:right="-72"/>
        <w:jc w:val="both"/>
        <w:rPr>
          <w:rFonts w:ascii="Times New Roman" w:hAnsi="Times New Roman" w:cs="Times New Roman"/>
        </w:rPr>
      </w:pPr>
    </w:p>
    <w:p w14:paraId="2275B42F" w14:textId="45955092" w:rsidR="00FC177F" w:rsidRDefault="008E38F8" w:rsidP="00FC177F">
      <w:pPr>
        <w:spacing w:after="0" w:line="360" w:lineRule="auto"/>
        <w:ind w:right="-72"/>
        <w:jc w:val="both"/>
        <w:rPr>
          <w:rFonts w:ascii="Times New Roman" w:hAnsi="Times New Roman" w:cs="Times New Roman"/>
        </w:rPr>
      </w:pPr>
      <w:r>
        <w:rPr>
          <w:rFonts w:ascii="Times New Roman" w:hAnsi="Times New Roman" w:cs="Times New Roman"/>
        </w:rPr>
        <w:t xml:space="preserve">EN ESE MOMENTO, SOLICITÓ Y SE LE CONCEDIÓ EL USO DE LA PALABRA A LA </w:t>
      </w:r>
      <w:r>
        <w:rPr>
          <w:rFonts w:ascii="Times New Roman" w:hAnsi="Times New Roman" w:cs="Times New Roman"/>
          <w:b/>
        </w:rPr>
        <w:t xml:space="preserve">C. DIP. ANA ISABEL GONZÁLEZ </w:t>
      </w:r>
      <w:proofErr w:type="spellStart"/>
      <w:r>
        <w:rPr>
          <w:rFonts w:ascii="Times New Roman" w:hAnsi="Times New Roman" w:cs="Times New Roman"/>
          <w:b/>
        </w:rPr>
        <w:t>GONZÁLEZ</w:t>
      </w:r>
      <w:proofErr w:type="spellEnd"/>
      <w:r>
        <w:rPr>
          <w:rFonts w:ascii="Times New Roman" w:hAnsi="Times New Roman" w:cs="Times New Roman"/>
        </w:rPr>
        <w:t>, QUIEN EXPRESÓ: “SÓLO QUERÍA SOLICITAR QUE SE TURNARA EN CARÁCTER DE URGENTE, PERO ESCUCHÉ QUE USTED LO MENCIONÓ, POR ESO RETIRÉ MI MANO LEVANTADA. MUCHAS GRACIAS.”</w:t>
      </w:r>
    </w:p>
    <w:p w14:paraId="188E42D9" w14:textId="77777777" w:rsidR="00FC177F" w:rsidRDefault="00FC177F" w:rsidP="00104974">
      <w:pPr>
        <w:spacing w:after="0" w:line="240" w:lineRule="auto"/>
        <w:ind w:right="-72"/>
        <w:jc w:val="both"/>
        <w:rPr>
          <w:rFonts w:ascii="Times New Roman" w:hAnsi="Times New Roman" w:cs="Times New Roman"/>
        </w:rPr>
      </w:pPr>
    </w:p>
    <w:p w14:paraId="3FA8B7A1" w14:textId="0DD1D51B" w:rsidR="00C829D2" w:rsidRPr="00E30A15" w:rsidRDefault="008E38F8" w:rsidP="00C829D2">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LA C. PRESIDENTA PROCEDIÓ CON EL SIGUIENTE PUNTO DEL ORDEN DEL DÍA 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469964C5" w14:textId="77777777" w:rsidR="00C829D2" w:rsidRPr="00E30A15" w:rsidRDefault="00C829D2" w:rsidP="00C829D2">
      <w:pPr>
        <w:spacing w:after="0" w:line="240" w:lineRule="auto"/>
        <w:ind w:right="51"/>
        <w:jc w:val="both"/>
        <w:rPr>
          <w:rFonts w:ascii="Times New Roman" w:hAnsi="Times New Roman" w:cs="Times New Roman"/>
        </w:rPr>
      </w:pPr>
    </w:p>
    <w:p w14:paraId="05BBA5C6" w14:textId="69AFEDED" w:rsidR="00C829D2" w:rsidRPr="00E30A15" w:rsidRDefault="008E38F8" w:rsidP="00C829D2">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0AD345FE" w14:textId="77777777" w:rsidR="00C829D2" w:rsidRPr="00E30A15" w:rsidRDefault="00C829D2" w:rsidP="00C829D2">
      <w:pPr>
        <w:spacing w:after="0"/>
        <w:ind w:right="49"/>
        <w:jc w:val="both"/>
        <w:rPr>
          <w:rFonts w:ascii="Times New Roman" w:hAnsi="Times New Roman" w:cs="Times New Roman"/>
        </w:rPr>
      </w:pPr>
    </w:p>
    <w:p w14:paraId="6630E96D" w14:textId="76D69E6A" w:rsidR="00C829D2" w:rsidRDefault="008E38F8" w:rsidP="00C829D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5BA606EF" w14:textId="77777777" w:rsidR="00C829D2" w:rsidRPr="00E30A15" w:rsidRDefault="00C829D2" w:rsidP="00C829D2">
      <w:pPr>
        <w:spacing w:after="0" w:line="360" w:lineRule="auto"/>
        <w:ind w:right="49"/>
        <w:jc w:val="both"/>
        <w:rPr>
          <w:rFonts w:ascii="Times New Roman" w:hAnsi="Times New Roman" w:cs="Times New Roman"/>
        </w:rPr>
      </w:pPr>
    </w:p>
    <w:p w14:paraId="3C5D0500" w14:textId="1F8CD98A" w:rsidR="00C829D2" w:rsidRPr="00E30A15" w:rsidRDefault="008E38F8" w:rsidP="00C829D2">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Pr>
          <w:rFonts w:ascii="Times New Roman" w:hAnsi="Times New Roman" w:cs="Times New Roman"/>
          <w:b/>
        </w:rPr>
        <w:t xml:space="preserve">C. DIP. LORENA DE LA GARZA </w:t>
      </w:r>
      <w:r w:rsidRPr="00C829D2">
        <w:rPr>
          <w:rFonts w:ascii="Times New Roman" w:hAnsi="Times New Roman" w:cs="Times New Roman"/>
          <w:b/>
        </w:rPr>
        <w:t xml:space="preserve">VENECIA, </w:t>
      </w:r>
      <w:bookmarkStart w:id="1"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1"/>
      <w:r w:rsidRPr="00C829D2">
        <w:rPr>
          <w:rFonts w:ascii="Times New Roman" w:hAnsi="Times New Roman" w:cs="Times New Roman"/>
        </w:rPr>
        <w:t>ACUERDO</w:t>
      </w:r>
      <w:r w:rsidRPr="00E30A15">
        <w:rPr>
          <w:rFonts w:ascii="Times New Roman" w:hAnsi="Times New Roman" w:cs="Times New Roman"/>
          <w:color w:val="FF0000"/>
        </w:rPr>
        <w:t xml:space="preserve"> </w:t>
      </w:r>
      <w:r w:rsidRPr="00E30A15">
        <w:rPr>
          <w:rFonts w:ascii="Times New Roman" w:hAnsi="Times New Roman" w:cs="Times New Roman"/>
        </w:rPr>
        <w:t xml:space="preserve">DEL EXPEDIENTE NÚMERO </w:t>
      </w:r>
      <w:r w:rsidRPr="00C829D2">
        <w:rPr>
          <w:rFonts w:ascii="Times New Roman" w:hAnsi="Times New Roman" w:cs="Times New Roman"/>
          <w:b/>
        </w:rPr>
        <w:t>10237/LXXIV</w:t>
      </w:r>
      <w:r>
        <w:rPr>
          <w:rFonts w:ascii="Times New Roman" w:hAnsi="Times New Roman" w:cs="Times New Roman"/>
          <w:b/>
        </w:rPr>
        <w:t>,</w:t>
      </w:r>
      <w:r w:rsidRPr="00C829D2">
        <w:rPr>
          <w:rFonts w:ascii="Times New Roman" w:hAnsi="Times New Roman" w:cs="Times New Roman"/>
        </w:rPr>
        <w:t xml:space="preserve"> DE LAS COMISIONES UNIDAS DE JUSTICIA Y SEGURIDAD PÚBLICA, Y DE PUNTOS CONSTITUCIONALES</w:t>
      </w:r>
      <w:r w:rsidRPr="00E30A15">
        <w:rPr>
          <w:rFonts w:ascii="Times New Roman" w:hAnsi="Times New Roman" w:cs="Times New Roman"/>
        </w:rPr>
        <w:t xml:space="preserve">. ASÍ COMO LOS DICTÁMENES CON EXPEDIENTE NÚMERO </w:t>
      </w:r>
      <w:r w:rsidRPr="00C829D2">
        <w:rPr>
          <w:rFonts w:ascii="Times New Roman" w:hAnsi="Times New Roman" w:cs="Times New Roman"/>
          <w:b/>
        </w:rPr>
        <w:t>14379/LXXV</w:t>
      </w:r>
      <w:r>
        <w:rPr>
          <w:rFonts w:ascii="Times New Roman" w:hAnsi="Times New Roman" w:cs="Times New Roman"/>
        </w:rPr>
        <w:t>,</w:t>
      </w:r>
      <w:r w:rsidRPr="00C829D2">
        <w:rPr>
          <w:rFonts w:ascii="Times New Roman" w:hAnsi="Times New Roman" w:cs="Times New Roman"/>
        </w:rPr>
        <w:t xml:space="preserve"> DE LAS COMISIONES UNIDAS DE JUSTICIA Y SEGURIDAD PÚBLICA, Y DE PUNTOS CONSTITUCIONALES; </w:t>
      </w:r>
      <w:r w:rsidRPr="00C829D2">
        <w:rPr>
          <w:rFonts w:ascii="Times New Roman" w:hAnsi="Times New Roman" w:cs="Times New Roman"/>
          <w:b/>
        </w:rPr>
        <w:t>12256/LXXV</w:t>
      </w:r>
      <w:r w:rsidRPr="00C829D2">
        <w:rPr>
          <w:rFonts w:ascii="Times New Roman" w:hAnsi="Times New Roman" w:cs="Times New Roman"/>
        </w:rPr>
        <w:t xml:space="preserve">, </w:t>
      </w:r>
      <w:r w:rsidRPr="00C829D2">
        <w:rPr>
          <w:rFonts w:ascii="Times New Roman" w:hAnsi="Times New Roman" w:cs="Times New Roman"/>
          <w:b/>
        </w:rPr>
        <w:t>14348/LXXV</w:t>
      </w:r>
      <w:r w:rsidRPr="00C829D2">
        <w:rPr>
          <w:rFonts w:ascii="Times New Roman" w:hAnsi="Times New Roman" w:cs="Times New Roman"/>
        </w:rPr>
        <w:t xml:space="preserve">, </w:t>
      </w:r>
      <w:r w:rsidRPr="00C829D2">
        <w:rPr>
          <w:rFonts w:ascii="Times New Roman" w:hAnsi="Times New Roman" w:cs="Times New Roman"/>
          <w:b/>
        </w:rPr>
        <w:t>14357/LXXV</w:t>
      </w:r>
      <w:r w:rsidRPr="00C829D2">
        <w:rPr>
          <w:rFonts w:ascii="Times New Roman" w:hAnsi="Times New Roman" w:cs="Times New Roman"/>
        </w:rPr>
        <w:t xml:space="preserve">, </w:t>
      </w:r>
      <w:r w:rsidRPr="00C829D2">
        <w:rPr>
          <w:rFonts w:ascii="Times New Roman" w:hAnsi="Times New Roman" w:cs="Times New Roman"/>
          <w:b/>
        </w:rPr>
        <w:t>14272/LXXV</w:t>
      </w:r>
      <w:r w:rsidRPr="00C829D2">
        <w:rPr>
          <w:rFonts w:ascii="Times New Roman" w:hAnsi="Times New Roman" w:cs="Times New Roman"/>
        </w:rPr>
        <w:t xml:space="preserve">, </w:t>
      </w:r>
      <w:r w:rsidRPr="00C829D2">
        <w:rPr>
          <w:rFonts w:ascii="Times New Roman" w:hAnsi="Times New Roman" w:cs="Times New Roman"/>
          <w:b/>
        </w:rPr>
        <w:t>14264/LXXV</w:t>
      </w:r>
      <w:r w:rsidRPr="00C829D2">
        <w:rPr>
          <w:rFonts w:ascii="Times New Roman" w:hAnsi="Times New Roman" w:cs="Times New Roman"/>
        </w:rPr>
        <w:t xml:space="preserve">, </w:t>
      </w:r>
      <w:r w:rsidRPr="00C829D2">
        <w:rPr>
          <w:rFonts w:ascii="Times New Roman" w:hAnsi="Times New Roman" w:cs="Times New Roman"/>
          <w:b/>
        </w:rPr>
        <w:t>14000/LXXV</w:t>
      </w:r>
      <w:r w:rsidRPr="00C829D2">
        <w:rPr>
          <w:rFonts w:ascii="Times New Roman" w:hAnsi="Times New Roman" w:cs="Times New Roman"/>
        </w:rPr>
        <w:t xml:space="preserve">, </w:t>
      </w:r>
      <w:r w:rsidRPr="00C829D2">
        <w:rPr>
          <w:rFonts w:ascii="Times New Roman" w:hAnsi="Times New Roman" w:cs="Times New Roman"/>
          <w:b/>
        </w:rPr>
        <w:t>14341/LXXV</w:t>
      </w:r>
      <w:r w:rsidRPr="00C829D2">
        <w:rPr>
          <w:rFonts w:ascii="Times New Roman" w:hAnsi="Times New Roman" w:cs="Times New Roman"/>
        </w:rPr>
        <w:t xml:space="preserve">, </w:t>
      </w:r>
      <w:r w:rsidRPr="00C829D2">
        <w:rPr>
          <w:rFonts w:ascii="Times New Roman" w:hAnsi="Times New Roman" w:cs="Times New Roman"/>
          <w:b/>
        </w:rPr>
        <w:t>14626/LXXVI</w:t>
      </w:r>
      <w:r w:rsidRPr="00C829D2">
        <w:rPr>
          <w:rFonts w:ascii="Times New Roman" w:hAnsi="Times New Roman" w:cs="Times New Roman"/>
        </w:rPr>
        <w:t xml:space="preserve"> Y </w:t>
      </w:r>
      <w:r w:rsidRPr="00C829D2">
        <w:rPr>
          <w:rFonts w:ascii="Times New Roman" w:hAnsi="Times New Roman" w:cs="Times New Roman"/>
          <w:b/>
        </w:rPr>
        <w:t>14732/LXXVI</w:t>
      </w:r>
      <w:r>
        <w:rPr>
          <w:rFonts w:ascii="Times New Roman" w:hAnsi="Times New Roman" w:cs="Times New Roman"/>
        </w:rPr>
        <w:t>;</w:t>
      </w:r>
      <w:r w:rsidRPr="00C829D2">
        <w:rPr>
          <w:rFonts w:ascii="Times New Roman" w:hAnsi="Times New Roman" w:cs="Times New Roman"/>
        </w:rPr>
        <w:t xml:space="preserve"> DE LA COMISIÓN DE PUNTOS CONSTITUCIONALES;</w:t>
      </w:r>
      <w:r w:rsidRPr="00E30A15">
        <w:rPr>
          <w:rFonts w:ascii="Times New Roman" w:hAnsi="Times New Roman" w:cs="Times New Roman"/>
        </w:rPr>
        <w:t xml:space="preserve"> </w:t>
      </w:r>
      <w:bookmarkStart w:id="2" w:name="_Hlk102816798"/>
      <w:r w:rsidRPr="00E30A15">
        <w:rPr>
          <w:rFonts w:ascii="Times New Roman" w:hAnsi="Times New Roman" w:cs="Times New Roman"/>
        </w:rPr>
        <w:t>CUMPLIENDO CON LO ESTABLECIDO EN DICHO NUMERAL, LOS CUALES FUERON CIRCULADOS CON MÁS DE VEINTICUATRO HORAS DE ANTICIPACIÓN.</w:t>
      </w:r>
    </w:p>
    <w:p w14:paraId="5795B088" w14:textId="2A28D418" w:rsidR="00C829D2" w:rsidRDefault="00C829D2" w:rsidP="00C829D2">
      <w:pPr>
        <w:widowControl w:val="0"/>
        <w:spacing w:after="0" w:line="240" w:lineRule="auto"/>
        <w:ind w:right="51"/>
        <w:jc w:val="both"/>
        <w:rPr>
          <w:rFonts w:ascii="Times New Roman" w:hAnsi="Times New Roman" w:cs="Times New Roman"/>
        </w:rPr>
      </w:pPr>
    </w:p>
    <w:p w14:paraId="24A241F3" w14:textId="43077D56" w:rsidR="00C829D2" w:rsidRPr="00E30A15" w:rsidRDefault="008E38F8" w:rsidP="00C829D2">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7FC8DA5F" w14:textId="77777777" w:rsidR="00C829D2" w:rsidRPr="00E30A15" w:rsidRDefault="00C829D2" w:rsidP="00C829D2">
      <w:pPr>
        <w:pStyle w:val="Textoindependiente210"/>
        <w:ind w:right="49"/>
        <w:rPr>
          <w:sz w:val="22"/>
          <w:szCs w:val="22"/>
        </w:rPr>
      </w:pPr>
    </w:p>
    <w:p w14:paraId="576E5935" w14:textId="6C819933" w:rsidR="00C829D2" w:rsidRPr="00E30A15" w:rsidRDefault="008E38F8" w:rsidP="00C829D2">
      <w:pPr>
        <w:pStyle w:val="Textoindependiente210"/>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2"/>
    <w:p w14:paraId="3F613945" w14:textId="77777777" w:rsidR="00C829D2" w:rsidRPr="00E30A15" w:rsidRDefault="00C829D2" w:rsidP="00C829D2">
      <w:pPr>
        <w:pStyle w:val="Textoindependiente210"/>
        <w:spacing w:line="360" w:lineRule="auto"/>
        <w:ind w:right="49"/>
        <w:rPr>
          <w:i/>
          <w:sz w:val="22"/>
          <w:szCs w:val="22"/>
        </w:rPr>
      </w:pPr>
    </w:p>
    <w:p w14:paraId="0FDEDEF1" w14:textId="0D9055C6" w:rsidR="00C829D2" w:rsidRPr="00E30A15" w:rsidRDefault="008E38F8" w:rsidP="00C829D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PROCEDIÓ </w:t>
      </w:r>
      <w:r>
        <w:rPr>
          <w:rFonts w:ascii="Times New Roman" w:eastAsia="Times New Roman" w:hAnsi="Times New Roman" w:cs="Times New Roman"/>
          <w:lang w:eastAsia="es-ES"/>
        </w:rPr>
        <w:t>LA</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Pr="00C829D2">
        <w:rPr>
          <w:rFonts w:ascii="Times New Roman" w:hAnsi="Times New Roman" w:cs="Times New Roman"/>
          <w:b/>
        </w:rPr>
        <w:t>LORENA DE LA GARZA VENECIA</w:t>
      </w:r>
      <w:r w:rsidRPr="00E30A15">
        <w:rPr>
          <w:rFonts w:ascii="Times New Roman" w:hAnsi="Times New Roman" w:cs="Times New Roman"/>
        </w:rPr>
        <w:t>, A DAR LECTURA AL PROEMIO Y RESOLUTIVO DEL DICTAMEN.</w:t>
      </w:r>
    </w:p>
    <w:p w14:paraId="741B72FA" w14:textId="77777777" w:rsidR="00C829D2" w:rsidRPr="00E30A15" w:rsidRDefault="00C829D2" w:rsidP="00C829D2">
      <w:pPr>
        <w:spacing w:after="0" w:line="240" w:lineRule="auto"/>
        <w:ind w:right="49"/>
        <w:jc w:val="both"/>
        <w:rPr>
          <w:rFonts w:ascii="Times New Roman" w:hAnsi="Times New Roman" w:cs="Times New Roman"/>
        </w:rPr>
      </w:pPr>
    </w:p>
    <w:p w14:paraId="2850EF6C" w14:textId="22EEDB01" w:rsidR="00B36BDE" w:rsidRPr="00A63313" w:rsidRDefault="008E38F8" w:rsidP="00B36BDE">
      <w:pPr>
        <w:spacing w:after="0" w:line="360" w:lineRule="auto"/>
        <w:jc w:val="both"/>
        <w:rPr>
          <w:rFonts w:ascii="Times New Roman" w:hAnsi="Times New Roman" w:cs="Times New Roman"/>
        </w:rPr>
      </w:pPr>
      <w:r w:rsidRPr="00A232D7">
        <w:rPr>
          <w:rFonts w:ascii="Times New Roman" w:eastAsia="Times New Roman" w:hAnsi="Times New Roman" w:cs="Times New Roman"/>
          <w:lang w:eastAsia="es-ES"/>
        </w:rPr>
        <w:t xml:space="preserve">SE INSERTA EL DICTAMEN. </w:t>
      </w:r>
      <w:r w:rsidRPr="00A63313">
        <w:rPr>
          <w:rFonts w:ascii="Times New Roman" w:hAnsi="Times New Roman" w:cs="Times New Roman"/>
          <w:b/>
        </w:rPr>
        <w:t>HONORABLE ASAMBLEA</w:t>
      </w:r>
      <w:r>
        <w:rPr>
          <w:rFonts w:ascii="Times New Roman" w:hAnsi="Times New Roman" w:cs="Times New Roman"/>
          <w:b/>
        </w:rPr>
        <w:t xml:space="preserve"> </w:t>
      </w:r>
      <w:r w:rsidRPr="00A63313">
        <w:rPr>
          <w:rFonts w:ascii="Times New Roman" w:hAnsi="Times New Roman" w:cs="Times New Roman"/>
        </w:rPr>
        <w:t xml:space="preserve">A LAS </w:t>
      </w:r>
      <w:bookmarkStart w:id="3" w:name="_Hlk88688204"/>
      <w:r w:rsidRPr="00A63313">
        <w:rPr>
          <w:rFonts w:ascii="Times New Roman" w:hAnsi="Times New Roman" w:cs="Times New Roman"/>
          <w:b/>
        </w:rPr>
        <w:t>COMISIONES UNIDAS DE JUSTICIA Y SEGURIDAD PUBLICA Y PUNTOS CONSTITUCIONALES</w:t>
      </w:r>
      <w:bookmarkEnd w:id="3"/>
      <w:r w:rsidRPr="00A63313">
        <w:rPr>
          <w:rFonts w:ascii="Times New Roman" w:hAnsi="Times New Roman" w:cs="Times New Roman"/>
        </w:rPr>
        <w:t>, LE FUERON TURNADOS LOS SIGUIENTES ASUNTOS:</w:t>
      </w:r>
    </w:p>
    <w:p w14:paraId="43FDDAF3" w14:textId="77777777" w:rsidR="00B36BDE" w:rsidRPr="00A63313" w:rsidRDefault="00B36BDE" w:rsidP="00B36BDE">
      <w:pPr>
        <w:spacing w:after="0" w:line="240" w:lineRule="auto"/>
        <w:ind w:left="567" w:hanging="567"/>
        <w:jc w:val="both"/>
        <w:rPr>
          <w:rFonts w:ascii="Times New Roman" w:hAnsi="Times New Roman" w:cs="Times New Roman"/>
        </w:rPr>
      </w:pPr>
    </w:p>
    <w:p w14:paraId="7CC57883" w14:textId="4EB47C23" w:rsidR="00B36BDE" w:rsidRPr="00A63313" w:rsidRDefault="008E38F8" w:rsidP="00B36BDE">
      <w:pPr>
        <w:spacing w:after="0" w:line="240" w:lineRule="auto"/>
        <w:ind w:left="567" w:hanging="567"/>
        <w:jc w:val="both"/>
        <w:rPr>
          <w:rFonts w:ascii="Times New Roman" w:hAnsi="Times New Roman" w:cs="Times New Roman"/>
          <w:color w:val="000000"/>
        </w:rPr>
      </w:pPr>
      <w:r w:rsidRPr="00A63313">
        <w:rPr>
          <w:rFonts w:ascii="Times New Roman" w:hAnsi="Times New Roman" w:cs="Times New Roman"/>
          <w:b/>
        </w:rPr>
        <w:t>I.-</w:t>
      </w:r>
      <w:r w:rsidRPr="00A63313">
        <w:rPr>
          <w:rFonts w:ascii="Times New Roman" w:hAnsi="Times New Roman" w:cs="Times New Roman"/>
        </w:rPr>
        <w:t xml:space="preserve">  </w:t>
      </w:r>
      <w:r>
        <w:rPr>
          <w:rFonts w:ascii="Times New Roman" w:hAnsi="Times New Roman" w:cs="Times New Roman"/>
        </w:rPr>
        <w:tab/>
      </w:r>
      <w:r w:rsidRPr="00A63313">
        <w:rPr>
          <w:rFonts w:ascii="Times New Roman" w:hAnsi="Times New Roman" w:cs="Times New Roman"/>
        </w:rPr>
        <w:t xml:space="preserve">EN FECHA </w:t>
      </w:r>
      <w:r w:rsidRPr="00A63313">
        <w:rPr>
          <w:rFonts w:ascii="Times New Roman" w:hAnsi="Times New Roman" w:cs="Times New Roman"/>
          <w:b/>
        </w:rPr>
        <w:t>05 DE SEPTIEMBRE DEL 2016,</w:t>
      </w:r>
      <w:r w:rsidRPr="00A63313">
        <w:rPr>
          <w:rFonts w:ascii="Times New Roman" w:hAnsi="Times New Roman" w:cs="Times New Roman"/>
        </w:rPr>
        <w:t xml:space="preserve"> EL </w:t>
      </w:r>
      <w:r w:rsidRPr="00A63313">
        <w:rPr>
          <w:rFonts w:ascii="Times New Roman" w:hAnsi="Times New Roman" w:cs="Times New Roman"/>
          <w:b/>
        </w:rPr>
        <w:t>EXPEDIENTE LEGISLATIVO N</w:t>
      </w:r>
      <w:r>
        <w:rPr>
          <w:rFonts w:ascii="Times New Roman" w:hAnsi="Times New Roman" w:cs="Times New Roman"/>
          <w:b/>
        </w:rPr>
        <w:t>O.</w:t>
      </w:r>
      <w:r w:rsidRPr="00A63313">
        <w:rPr>
          <w:rFonts w:ascii="Times New Roman" w:hAnsi="Times New Roman" w:cs="Times New Roman"/>
          <w:b/>
        </w:rPr>
        <w:t xml:space="preserve"> 10237/LXXIV</w:t>
      </w:r>
      <w:r w:rsidRPr="00A63313">
        <w:rPr>
          <w:rFonts w:ascii="Times New Roman" w:hAnsi="Times New Roman" w:cs="Times New Roman"/>
        </w:rPr>
        <w:t xml:space="preserve">, EL CUAL CONTIENE ESCRITO PRESENTADO POR EL ENTONCES GOBERNADOR CONSTITUCIONAL Y EL ENTONCES SECRETARIO GENERAL DE GOBIERNO, MEDIANTE EL CUAL PRESENTA INICIATIVA </w:t>
      </w:r>
      <w:r w:rsidRPr="00A63313">
        <w:rPr>
          <w:rFonts w:ascii="Times New Roman" w:hAnsi="Times New Roman" w:cs="Times New Roman"/>
          <w:b/>
          <w:color w:val="000000"/>
        </w:rPr>
        <w:t>DE REFORMA A DIVERSOS ARTÍCULOS DE LA CONSTITUCIÓN POLÍTICA DEL ESTADO LIBRE Y SOBERANO DE NUEVO LEÓN</w:t>
      </w:r>
      <w:r w:rsidRPr="00A63313">
        <w:rPr>
          <w:rFonts w:ascii="Times New Roman" w:hAnsi="Times New Roman" w:cs="Times New Roman"/>
          <w:color w:val="000000"/>
        </w:rPr>
        <w:t>, EN RELACIÓN A LA DESIGNACIÓN DEL PROCURADOR GENERAL DE JUSTICIA, MEDIANTE LA INTERVENCIÓN DIRECTA DE LOS CIUDADANOS DEL ESTADO, A TRAVÉS DE UN PROCESO ELECTORAL QUE SEA ORGANIZADO, SUPERVISADO Y CALIFICADO POR UN ÓRGANO CONSTITUCIONALMENTE AUTÓNOMO.</w:t>
      </w:r>
    </w:p>
    <w:p w14:paraId="3EAD2A6F" w14:textId="77777777" w:rsidR="00B36BDE" w:rsidRPr="00A63313" w:rsidRDefault="00B36BDE" w:rsidP="00B36BDE">
      <w:pPr>
        <w:spacing w:after="0" w:line="240" w:lineRule="auto"/>
        <w:ind w:left="567" w:hanging="567"/>
        <w:jc w:val="both"/>
        <w:rPr>
          <w:rFonts w:ascii="Times New Roman" w:hAnsi="Times New Roman" w:cs="Times New Roman"/>
          <w:b/>
          <w:color w:val="000000"/>
        </w:rPr>
      </w:pPr>
    </w:p>
    <w:p w14:paraId="1441AD15" w14:textId="7B097ED2" w:rsidR="00B36BDE" w:rsidRPr="00A63313" w:rsidRDefault="008E38F8" w:rsidP="00B36BDE">
      <w:pPr>
        <w:spacing w:after="0" w:line="240" w:lineRule="auto"/>
        <w:ind w:left="567" w:hanging="567"/>
        <w:jc w:val="both"/>
        <w:rPr>
          <w:rFonts w:ascii="Times New Roman" w:hAnsi="Times New Roman" w:cs="Times New Roman"/>
          <w:color w:val="000000"/>
        </w:rPr>
      </w:pPr>
      <w:r w:rsidRPr="00A63313">
        <w:rPr>
          <w:rFonts w:ascii="Times New Roman" w:hAnsi="Times New Roman" w:cs="Times New Roman"/>
          <w:b/>
          <w:color w:val="000000"/>
        </w:rPr>
        <w:t xml:space="preserve">II.- </w:t>
      </w:r>
      <w:r>
        <w:rPr>
          <w:rFonts w:ascii="Times New Roman" w:hAnsi="Times New Roman" w:cs="Times New Roman"/>
          <w:b/>
          <w:color w:val="000000"/>
        </w:rPr>
        <w:tab/>
      </w:r>
      <w:r w:rsidRPr="00A63313">
        <w:rPr>
          <w:rFonts w:ascii="Times New Roman" w:hAnsi="Times New Roman" w:cs="Times New Roman"/>
          <w:color w:val="000000"/>
        </w:rPr>
        <w:t xml:space="preserve">EN FECHA 24 DE NOVIEMBRE DEL 2021, COMO </w:t>
      </w:r>
      <w:r w:rsidRPr="00A63313">
        <w:rPr>
          <w:rFonts w:ascii="Times New Roman" w:hAnsi="Times New Roman" w:cs="Times New Roman"/>
          <w:b/>
          <w:color w:val="000000"/>
        </w:rPr>
        <w:t>ANEXO</w:t>
      </w:r>
      <w:r w:rsidRPr="00A63313">
        <w:rPr>
          <w:rFonts w:ascii="Times New Roman" w:hAnsi="Times New Roman" w:cs="Times New Roman"/>
          <w:color w:val="000000"/>
        </w:rPr>
        <w:t xml:space="preserve"> CON NO. DE OFICIO 8731/20121, QUE CONTIENE LA CONTROVERSIA CONSTITUCIONAL NO. 169/2017, EMITIDA POR EL PLENO DEL TRIBUNAL DE LA SUPREMA CORTE DE JUSTICIA DE LA NACIÓN, PARA LOS EFECTOS DEL CUMPLIMIENTO DE LA OMISIÓN EN LA QUE INCURRE EL PODER </w:t>
      </w:r>
      <w:r w:rsidRPr="00A63313">
        <w:rPr>
          <w:rFonts w:ascii="Times New Roman" w:hAnsi="Times New Roman" w:cs="Times New Roman"/>
          <w:color w:val="000000"/>
        </w:rPr>
        <w:lastRenderedPageBreak/>
        <w:t xml:space="preserve">LEGISLATIVO DEL PRESENTE ASUNTO PARA QUE SEA SOLVENTADO EN EL PRESENTE PERIODO LEGISLATIVO. </w:t>
      </w:r>
    </w:p>
    <w:p w14:paraId="3699C06B" w14:textId="77777777" w:rsidR="00B36BDE" w:rsidRPr="00A63313" w:rsidRDefault="00B36BDE" w:rsidP="00B36BDE">
      <w:pPr>
        <w:spacing w:after="0" w:line="360" w:lineRule="auto"/>
        <w:ind w:left="567" w:hanging="567"/>
        <w:jc w:val="both"/>
        <w:rPr>
          <w:rFonts w:ascii="Times New Roman" w:hAnsi="Times New Roman" w:cs="Times New Roman"/>
        </w:rPr>
      </w:pPr>
    </w:p>
    <w:p w14:paraId="43778EC8" w14:textId="27FB1D6A" w:rsidR="00B36BDE" w:rsidRPr="00A63313" w:rsidRDefault="008E38F8" w:rsidP="00B36BDE">
      <w:pPr>
        <w:spacing w:after="0" w:line="360" w:lineRule="auto"/>
        <w:jc w:val="both"/>
        <w:rPr>
          <w:rFonts w:ascii="Times New Roman" w:hAnsi="Times New Roman" w:cs="Times New Roman"/>
          <w:b/>
        </w:rPr>
      </w:pPr>
      <w:bookmarkStart w:id="4" w:name="_Hlk88688222"/>
      <w:r w:rsidRPr="00A63313">
        <w:rPr>
          <w:rFonts w:ascii="Times New Roman" w:hAnsi="Times New Roman" w:cs="Times New Roman"/>
        </w:rPr>
        <w:t xml:space="preserve">CON EL FIN DE VER PROVEÍDO EL REQUISITO FUNDAMENTAL DE DAR VISTA AL CONTENIDO DE LOS DOCUMENTOS ANTES EXPUESTOS Y DE CONFORMIDAD CON LO ESTABLECIDO EN EL ARTÍCULO 47 INCISO B) DEL REGLAMENTO PARA EL GOBIERNO INTERIOR DEL CONGRESO DEL ESTADO DE NUEVO LEÓN, QUIENES INTEGRAMOS LAS COMISIONES UNIDAS </w:t>
      </w:r>
      <w:r w:rsidRPr="00A63313">
        <w:rPr>
          <w:rFonts w:ascii="Times New Roman" w:hAnsi="Times New Roman" w:cs="Times New Roman"/>
          <w:b/>
          <w:bCs/>
        </w:rPr>
        <w:t>DE JUSTICIA Y SEGURIDAD PUBLICA Y</w:t>
      </w:r>
      <w:r w:rsidRPr="00A63313">
        <w:rPr>
          <w:rFonts w:ascii="Times New Roman" w:hAnsi="Times New Roman" w:cs="Times New Roman"/>
        </w:rPr>
        <w:t xml:space="preserve"> </w:t>
      </w:r>
      <w:r w:rsidRPr="00A63313">
        <w:rPr>
          <w:rFonts w:ascii="Times New Roman" w:hAnsi="Times New Roman" w:cs="Times New Roman"/>
          <w:b/>
        </w:rPr>
        <w:t xml:space="preserve">PUNTOS CONSTITUCIONALES </w:t>
      </w:r>
      <w:r w:rsidRPr="00A63313">
        <w:rPr>
          <w:rFonts w:ascii="Times New Roman" w:hAnsi="Times New Roman" w:cs="Times New Roman"/>
        </w:rPr>
        <w:t xml:space="preserve">QUE SUSTENTA EL PRESENTE DOCUMENTO, CONSIGNAMOS ANTE ESTE PLENO LOS SIGUIENTES: </w:t>
      </w:r>
      <w:bookmarkEnd w:id="4"/>
      <w:r>
        <w:rPr>
          <w:rFonts w:ascii="Times New Roman" w:hAnsi="Times New Roman" w:cs="Times New Roman"/>
        </w:rPr>
        <w:t xml:space="preserve"> </w:t>
      </w:r>
      <w:r w:rsidRPr="00A63313">
        <w:rPr>
          <w:rFonts w:ascii="Times New Roman" w:hAnsi="Times New Roman" w:cs="Times New Roman"/>
          <w:b/>
        </w:rPr>
        <w:t>ANTECEDENTES</w:t>
      </w:r>
    </w:p>
    <w:p w14:paraId="5CAD5430" w14:textId="77777777" w:rsidR="00B36BDE" w:rsidRPr="00A63313" w:rsidRDefault="00B36BDE" w:rsidP="00B36BDE">
      <w:pPr>
        <w:spacing w:after="0" w:line="360" w:lineRule="auto"/>
        <w:ind w:left="567" w:hanging="567"/>
        <w:jc w:val="both"/>
        <w:rPr>
          <w:rFonts w:ascii="Times New Roman" w:hAnsi="Times New Roman" w:cs="Times New Roman"/>
          <w:b/>
        </w:rPr>
      </w:pPr>
    </w:p>
    <w:p w14:paraId="0083A4DC" w14:textId="6E44002D" w:rsidR="00B36BDE" w:rsidRPr="00A63313" w:rsidRDefault="008E38F8" w:rsidP="00B36BDE">
      <w:pPr>
        <w:spacing w:after="0" w:line="360" w:lineRule="auto"/>
        <w:ind w:left="567" w:hanging="567"/>
        <w:jc w:val="both"/>
        <w:rPr>
          <w:rFonts w:ascii="Times New Roman" w:hAnsi="Times New Roman" w:cs="Times New Roman"/>
          <w:b/>
        </w:rPr>
      </w:pPr>
      <w:r>
        <w:rPr>
          <w:rFonts w:ascii="Times New Roman" w:hAnsi="Times New Roman" w:cs="Times New Roman"/>
          <w:b/>
        </w:rPr>
        <w:t>I.- EXP. No</w:t>
      </w:r>
      <w:r w:rsidRPr="00A63313">
        <w:rPr>
          <w:rFonts w:ascii="Times New Roman" w:hAnsi="Times New Roman" w:cs="Times New Roman"/>
          <w:b/>
        </w:rPr>
        <w:t>. 10237/LXXIV</w:t>
      </w:r>
    </w:p>
    <w:p w14:paraId="55584338" w14:textId="1E57C116" w:rsidR="00B36BDE" w:rsidRPr="00A63313" w:rsidRDefault="008E38F8" w:rsidP="00B36BDE">
      <w:pPr>
        <w:spacing w:after="0" w:line="360" w:lineRule="auto"/>
        <w:ind w:left="567" w:hanging="567"/>
        <w:jc w:val="both"/>
        <w:rPr>
          <w:rFonts w:ascii="Times New Roman" w:hAnsi="Times New Roman" w:cs="Times New Roman"/>
        </w:rPr>
      </w:pPr>
      <w:r w:rsidRPr="00A63313">
        <w:rPr>
          <w:rFonts w:ascii="Times New Roman" w:hAnsi="Times New Roman" w:cs="Times New Roman"/>
        </w:rPr>
        <w:tab/>
      </w:r>
    </w:p>
    <w:p w14:paraId="36179722" w14:textId="5F299E55"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LOS PROMOVENTES INICIAN SU EXPOSICIÓN DE MOTIVOS MENCIONANDO QUE, POR MANDATO CONSTITUCIONAL, EL ARTÍCULO 116 FRACCIÓN IX DE NUESTRO MÁXIMO ORDENAMIENTO JURÍDICO NACIONAL ESTABLECE QUE LAS FUNCIONES DE PROCURACIÓN DE JUSTICIA EN LOS ESTADOS DE LA REPÚBLICA HAN DE REALIZARSE, ENTRE OTROS, CON BASE EN EL PRINCIPIO DE AUTONOMÍA, YA QUE LA CONSTITUCIÓN FEDERAL NO ESTABLECE HASTA QUÉ GRADO O MEDIDA DEBERÁ SER AUTÓNOMA LA PROCURACIÓN DE JUSTICIA EN LOS ESTADOS, POR LO QUE SEÑALAN QUE SE ENTIENDE QUE ES FACULTAD DE CADA UNO DE ELLOS ESTABLECERLO EN SUS LEGISLACIONES RESPECTIVAS, CON EL OBJETO DE QUE SE AJUSTEN A LA NECESIDAD PARTICULAR DE ÉSTOS.</w:t>
      </w:r>
    </w:p>
    <w:p w14:paraId="420DC5D9" w14:textId="77777777" w:rsidR="00B36BDE" w:rsidRPr="00A63313" w:rsidRDefault="00B36BDE" w:rsidP="00B36BDE">
      <w:pPr>
        <w:spacing w:after="0" w:line="240" w:lineRule="auto"/>
        <w:ind w:left="567" w:hanging="567"/>
        <w:jc w:val="both"/>
        <w:rPr>
          <w:rFonts w:ascii="Times New Roman" w:hAnsi="Times New Roman" w:cs="Times New Roman"/>
        </w:rPr>
      </w:pPr>
    </w:p>
    <w:p w14:paraId="256BEF26" w14:textId="6A42E25D"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ACLARAN, QUE, EN CONSIDERACIÓN DE QUE LA CONSTITUCIÓN FEDERAL NO ESTABLECE HASTA QUÉ GRADO O MEDIDA DEBERÁ SER AUTÓNOMA LA PROCURACIÓN DE JUSTICIA EN LOS ESTADOS, SE ENTIENDE QUE ES FACULTAD DE CADA UNO DE ELLOS ESTABLECERLO EN SUS LEGISLACIONES RESPECTIVAS, CON EL OBJETO DE QUE SE AJUSTEN A LA NECESIDAD PARTICULAR DE ÉSTOS.</w:t>
      </w:r>
    </w:p>
    <w:p w14:paraId="38C24C10" w14:textId="77777777" w:rsidR="00B36BDE" w:rsidRPr="00A63313" w:rsidRDefault="00B36BDE" w:rsidP="00B36BDE">
      <w:pPr>
        <w:spacing w:after="0" w:line="240" w:lineRule="auto"/>
        <w:jc w:val="both"/>
        <w:rPr>
          <w:rFonts w:ascii="Times New Roman" w:hAnsi="Times New Roman" w:cs="Times New Roman"/>
        </w:rPr>
      </w:pPr>
    </w:p>
    <w:p w14:paraId="10ECD1B0" w14:textId="1B86C883"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APUNTAN QUE, EN LA BÚSQUEDA DE FORTALECER EL PRINCIPIO DE AUTONOMÍA, RESULTA INDESEABLE QUE CUALQUIER OTRO PODER TUVIERA UNA ASCENDENCIA JERÁRQUICA CON RESPECTO AL PROCURADOR.</w:t>
      </w:r>
    </w:p>
    <w:p w14:paraId="6835188A" w14:textId="77777777" w:rsidR="00B36BDE" w:rsidRPr="00A63313" w:rsidRDefault="00B36BDE" w:rsidP="00B36BDE">
      <w:pPr>
        <w:spacing w:after="0" w:line="360" w:lineRule="auto"/>
        <w:ind w:left="567" w:hanging="567"/>
        <w:jc w:val="both"/>
        <w:rPr>
          <w:rFonts w:ascii="Times New Roman" w:hAnsi="Times New Roman" w:cs="Times New Roman"/>
        </w:rPr>
      </w:pPr>
    </w:p>
    <w:p w14:paraId="57FB4A89" w14:textId="58D7A763"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 xml:space="preserve">AGREGAN QUE, DEMOCRATIZAR LA PROCURACIÓN DE JUSTICIA NO SÓLO LLEVARÍA A FORTALECER EL PRINCIPIO DE AUTONOMÍA, SINO QUE PERMITIRÍA EL ACERCAMIENTO DE LA CIUDADANÍA AL PROCURADOR; DE TAL FORMA QUE ESTE SERVIDOR PÚBLICO PUEDA TENER CONOCIMIENTO REAL Y MAYOR SENSIBILIDAD DE LA PROBLEMÁTICA CIUDADANA, </w:t>
      </w:r>
      <w:r w:rsidRPr="00A63313">
        <w:rPr>
          <w:rFonts w:ascii="Times New Roman" w:hAnsi="Times New Roman" w:cs="Times New Roman"/>
        </w:rPr>
        <w:lastRenderedPageBreak/>
        <w:t>Y ORIENTÁNDOLO A UN FUERTE COMPROMISO MORAL Y DE RENDICIÓN DE CUENTAS MUCHO MAYOR ENTRE EL FUNCIONARIO Y SU ELECTORADO.</w:t>
      </w:r>
      <w:r>
        <w:rPr>
          <w:rFonts w:ascii="Times New Roman" w:hAnsi="Times New Roman" w:cs="Times New Roman"/>
        </w:rPr>
        <w:t xml:space="preserve"> </w:t>
      </w:r>
      <w:r w:rsidRPr="00A63313">
        <w:rPr>
          <w:rFonts w:ascii="Times New Roman" w:hAnsi="Times New Roman" w:cs="Times New Roman"/>
        </w:rPr>
        <w:t>CONCLUYEN DICIENDO QUE EL EJECUTIVO A SU CARGO CONSIDERA OPORTUNO Y NECESARIO QUE NUEVO LEÓN DÉ ESTE PASO PARA FORTALECER SU SISTEMA DEMOCRÁTICO Y SE PUEDAN EFECTIVAMENTE RESOLVER DESDE LA RAÍZ UNA DE LAS PROBLEMÁTICAS QUE MÁS HA DAÑADO NO SOLO AL ESTADO, SINO AL PAÍS ENTERO DESDE AÑOS INMEMORIALES, Y QUE HA CAUSADO LA INDIGNACIÓN Y MOVILIZACIÓN DE MILLONES DE MEXICANOS QUE EXIGEN EL SISTEMA DE GOBIERNO QUE SE MERECEN: UNO LIBRE DE IMPUNIDAD Y CORRUPCIÓN.</w:t>
      </w:r>
    </w:p>
    <w:p w14:paraId="5E6752E4" w14:textId="77777777" w:rsidR="00B36BDE" w:rsidRPr="00A63313" w:rsidRDefault="00B36BDE" w:rsidP="00B36BDE">
      <w:pPr>
        <w:spacing w:after="0" w:line="360" w:lineRule="auto"/>
        <w:jc w:val="both"/>
        <w:rPr>
          <w:rFonts w:ascii="Times New Roman" w:hAnsi="Times New Roman" w:cs="Times New Roman"/>
        </w:rPr>
      </w:pPr>
    </w:p>
    <w:p w14:paraId="3CE3EEF6" w14:textId="1FE88CFC" w:rsidR="00B36BDE" w:rsidRPr="00A63313" w:rsidRDefault="008E38F8" w:rsidP="00B36BDE">
      <w:pPr>
        <w:spacing w:after="0" w:line="360" w:lineRule="auto"/>
        <w:jc w:val="both"/>
        <w:rPr>
          <w:rFonts w:ascii="Times New Roman" w:hAnsi="Times New Roman" w:cs="Times New Roman"/>
          <w:b/>
        </w:rPr>
      </w:pPr>
      <w:r w:rsidRPr="00A63313">
        <w:rPr>
          <w:rFonts w:ascii="Times New Roman" w:hAnsi="Times New Roman" w:cs="Times New Roman"/>
          <w:b/>
        </w:rPr>
        <w:t>II.- ANEXO</w:t>
      </w:r>
    </w:p>
    <w:p w14:paraId="0F53300F" w14:textId="77777777" w:rsidR="00B36BDE" w:rsidRPr="00A63313" w:rsidRDefault="00B36BDE" w:rsidP="00B36BDE">
      <w:pPr>
        <w:spacing w:after="0" w:line="360" w:lineRule="auto"/>
        <w:jc w:val="both"/>
        <w:rPr>
          <w:rFonts w:ascii="Times New Roman" w:hAnsi="Times New Roman" w:cs="Times New Roman"/>
          <w:b/>
        </w:rPr>
      </w:pPr>
    </w:p>
    <w:p w14:paraId="05675704" w14:textId="1233A972"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 xml:space="preserve">LOS PROMOVENTES </w:t>
      </w:r>
      <w:r w:rsidRPr="00A63313">
        <w:rPr>
          <w:rFonts w:ascii="Times New Roman" w:hAnsi="Times New Roman" w:cs="Times New Roman"/>
          <w:color w:val="000000"/>
        </w:rPr>
        <w:t>EN FECHA 24 DE NOVIEMBRE DEL 2021, PRESENTARON ANTE ESTA SOBERANÍA OFICIO CON NÚMERO 8731/20121, QUE CONTIENE LA CONTROVERSIA CONSTITUCIONAL 169/2017, EMITIDA POR EL PLENO DEL TRIBUNAL DE LA SUPREMA CORTE DE JUSTICIA DE LA NACIÓN, PARA LOS EFECTOS DEL CUMPLIMIENTO DE LA OMISIÓN EN LA QUE INCURRE EL PODER LEGISLATIVO DEL PRESENTE ASUNTO PARA QUE SEA SOLVENTADO EN EL PRESENTE PERIODO LEGISLATIVO QUE A LA LETRA DICE:</w:t>
      </w:r>
      <w:r>
        <w:rPr>
          <w:rFonts w:ascii="Times New Roman" w:hAnsi="Times New Roman" w:cs="Times New Roman"/>
          <w:color w:val="000000"/>
        </w:rPr>
        <w:t xml:space="preserve"> </w:t>
      </w:r>
      <w:r w:rsidRPr="00A63313">
        <w:rPr>
          <w:rFonts w:ascii="Times New Roman" w:hAnsi="Times New Roman" w:cs="Times New Roman"/>
        </w:rPr>
        <w:t>“EN LA CONTROVERSIA CONSTITUCIONAL CITADA AL RUBRO, EL MINISTRO ARTURO ZALDÍVAR LELO DE LARREA, PRESIDENTE DE LA SUPREMA CORTE DE JUSTICIA DE LA NACIÓN, DICTÓ UN ACUERDO QUE ES DEL TENOR LITERAL SIGUIENTE:</w:t>
      </w:r>
      <w:r>
        <w:rPr>
          <w:rFonts w:ascii="Times New Roman" w:hAnsi="Times New Roman" w:cs="Times New Roman"/>
        </w:rPr>
        <w:t xml:space="preserve"> </w:t>
      </w:r>
      <w:r w:rsidRPr="00A63313">
        <w:rPr>
          <w:rFonts w:ascii="Times New Roman" w:hAnsi="Times New Roman" w:cs="Times New Roman"/>
        </w:rPr>
        <w:t xml:space="preserve">CIUDAD DE MÉXICO, A ONCE DE NOVIEMBRE DE DOS MIL VEINTIUNO. AGRÉGUENSE AL EXPEDIENTE, PARA QUE SURTAN EFECTOS LEGALES, EL ESCRITO Y ANEXOS DEL DELEGADO DEL PODER LEGISLATIVO DEL ESTADO DE NUEVO LEÓN, PERSONALIDAD QUE TIENE ACREDITADA EN AUTOS, Y MEDIANTE LOS CUALES, REALIZA DIVERSAS MANIFESTACIONES RELACIONADAS CON EL CUMPLIMIENTO DEL FALLO CONSTITUCIONAL DICTADO EN ESTE ASUNTO, A SABER: </w:t>
      </w:r>
      <w:r>
        <w:rPr>
          <w:rFonts w:ascii="Times New Roman" w:hAnsi="Times New Roman" w:cs="Times New Roman"/>
        </w:rPr>
        <w:t xml:space="preserve"> </w:t>
      </w:r>
      <w:r w:rsidRPr="00A63313">
        <w:rPr>
          <w:rFonts w:ascii="Times New Roman" w:hAnsi="Times New Roman" w:cs="Times New Roman"/>
        </w:rPr>
        <w:t xml:space="preserve">SE HACE DEL CONOCIMIENTO DE ESE MÁXIMO TRIBUNAL, Y CON EL FIN DE ACREDITAR QUE ESTA SOBERANÍA SE ENCUENTRA EN VÍAS DE CUMPLIMENTAR EL FALLO CONSTITUCIONAL, SE HACE LLEGAR LOS ASUNTOS LISTADOS PARA RESOLVER POR OMISIONES DE PUNTOS CONSTITUCIONALES Y JUSTICIA Y SEGURIDAD PUBLICA, ENTRE LOS QUE SE ENCUENTRA EL EXPEDIENTE LEGISLATIVO CON NÚMERO 10237/1-XXIV, QUE CONTIENE LA INICIATIVA </w:t>
      </w:r>
      <w:proofErr w:type="spellStart"/>
      <w:r w:rsidRPr="00A63313">
        <w:rPr>
          <w:rFonts w:ascii="Times New Roman" w:hAnsi="Times New Roman" w:cs="Times New Roman"/>
        </w:rPr>
        <w:t>INICIATIVA</w:t>
      </w:r>
      <w:proofErr w:type="spellEnd"/>
      <w:r w:rsidRPr="00A63313">
        <w:rPr>
          <w:rFonts w:ascii="Times New Roman" w:hAnsi="Times New Roman" w:cs="Times New Roman"/>
        </w:rPr>
        <w:t xml:space="preserve"> (SIC) PRESENTADA POR EL GOBERNADOR CONSTITUCIONAL DEL ESTADO DE NUEVO LEÓN, ING. JAIME HELIODORO RODRÍGUEZ CALDERÓN, ASÍ COMO POR EL SECRETARIO GENERAL DE GOBIERNO, LIC. MANUEL FLORENTINO GONZÁLEZ FLORES.”. </w:t>
      </w:r>
    </w:p>
    <w:p w14:paraId="6881E455" w14:textId="77777777" w:rsidR="00B36BDE" w:rsidRPr="00A63313" w:rsidRDefault="00B36BDE" w:rsidP="00B36BDE">
      <w:pPr>
        <w:spacing w:after="0" w:line="360" w:lineRule="auto"/>
        <w:jc w:val="both"/>
        <w:rPr>
          <w:rFonts w:ascii="Times New Roman" w:hAnsi="Times New Roman" w:cs="Times New Roman"/>
          <w:b/>
        </w:rPr>
      </w:pPr>
    </w:p>
    <w:p w14:paraId="5A216D57" w14:textId="2C5139E3"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lastRenderedPageBreak/>
        <w:t>DE CONFORMIDAD CON LO VERTIDO EN EL PRESENTE DOCUMENTO, Y CON FUNDAMENTO EN EL ARTÍCULO 47 INCISO C) DEL REGLAMENTO PARA EL GOBIERNO INTERIOR DEL CONGRESO DEL ESTADO DE NUEVO LEÓN, HACEMOS DE S</w:t>
      </w:r>
      <w:r>
        <w:rPr>
          <w:rFonts w:ascii="Times New Roman" w:hAnsi="Times New Roman" w:cs="Times New Roman"/>
        </w:rPr>
        <w:t xml:space="preserve">U CONOCIMIENTO LAS SIGUIENTES: </w:t>
      </w:r>
      <w:r w:rsidRPr="00A63313">
        <w:rPr>
          <w:rFonts w:ascii="Times New Roman" w:hAnsi="Times New Roman" w:cs="Times New Roman"/>
          <w:b/>
        </w:rPr>
        <w:t>CONSIDERACIONES</w:t>
      </w:r>
      <w:r>
        <w:rPr>
          <w:rFonts w:ascii="Times New Roman" w:hAnsi="Times New Roman" w:cs="Times New Roman"/>
          <w:b/>
        </w:rPr>
        <w:t xml:space="preserve">. </w:t>
      </w:r>
      <w:r w:rsidRPr="00A63313">
        <w:rPr>
          <w:rFonts w:ascii="Times New Roman" w:hAnsi="Times New Roman" w:cs="Times New Roman"/>
        </w:rPr>
        <w:t>LA COMPETENCIA QUE LE RESULTA A LAS COMISIONES UNIDAS DE JUSTICIA Y SEGURIDAD PUBLICA Y PUNTOS CONSTITUCIONALES PARA CONOCER DE LOS DOCUMENTOS QUE NOS OCUPA, SE ENCUENTRA SUSTENTADA POR LOS NUMERALES 65 FRACCIÓN I, 66 FRACCIÓN I INCISO A), 70 FRACCIÓN III Y IV, Y DEMÁS RELATIVOS DE LA LEY ORGÁNICA DEL PODER LEGISLATIVO DEL ESTADO DE NUEVO LEÓN, ASÍ COMO LO DISPUESTO EN LOS ARTÍCULOS 37 Y 39 FRACCIÓN III Y IV DEL REGLAMENTO PARA EL GOBIERNO INTERIOR DEL CONGRESO DEL ESTADO DE NUEVO LEÓN.</w:t>
      </w:r>
      <w:r>
        <w:rPr>
          <w:rFonts w:ascii="Times New Roman" w:hAnsi="Times New Roman" w:cs="Times New Roman"/>
        </w:rPr>
        <w:t xml:space="preserve"> </w:t>
      </w:r>
      <w:r w:rsidRPr="00A63313">
        <w:rPr>
          <w:rFonts w:ascii="Times New Roman" w:hAnsi="Times New Roman" w:cs="Times New Roman"/>
        </w:rPr>
        <w:t>MÉXICO ES PARTE DE TRES IMPORTANTES CONVENCIONES INTERNACIONALES EN MATERIA DE COMBATE A LA CORRUPCIÓN: 1) LA CONVENCIÓN PARA COMBATIR EL COHECHO DE SERVIDORES PÚBLICOS EXTRANJEROS EN TRANSACCIONES COMERCIALES INTERNACIONALES DE LA ORGANIZACIÓN PARA LA COOPERACIÓN Y EL DESARROLLO ECONÓMICOS (OCDE); 2) LA CONVENCIÓN INTERAMERICANA CONTRA LA CORRUPCIÓN DE LA ORGANIZACIÓN DE LOS ESTADOS AMERICANOS (OEA) Y 3) LA CONVENCIÓN DE LAS NACIONES UNIDAS CONTRA LA CORRUPCIÓN (UNCAC).</w:t>
      </w:r>
    </w:p>
    <w:p w14:paraId="4F6C81FD" w14:textId="77777777" w:rsidR="00B36BDE" w:rsidRPr="00A63313" w:rsidRDefault="00B36BDE" w:rsidP="00B36BDE">
      <w:pPr>
        <w:spacing w:after="0" w:line="240" w:lineRule="auto"/>
        <w:jc w:val="both"/>
        <w:rPr>
          <w:rFonts w:ascii="Times New Roman" w:hAnsi="Times New Roman" w:cs="Times New Roman"/>
          <w:color w:val="000000" w:themeColor="text1"/>
          <w:shd w:val="clear" w:color="auto" w:fill="FFFFFF"/>
        </w:rPr>
      </w:pPr>
    </w:p>
    <w:p w14:paraId="10C3A985" w14:textId="27ED3EFB" w:rsidR="00B36BDE" w:rsidRPr="00A63313" w:rsidRDefault="008E38F8" w:rsidP="00B36BDE">
      <w:pPr>
        <w:spacing w:after="0" w:line="360" w:lineRule="auto"/>
        <w:jc w:val="both"/>
        <w:rPr>
          <w:rFonts w:ascii="Times New Roman" w:hAnsi="Times New Roman" w:cs="Times New Roman"/>
          <w:color w:val="000000" w:themeColor="text1"/>
          <w:shd w:val="clear" w:color="auto" w:fill="FFFFFF"/>
        </w:rPr>
      </w:pPr>
      <w:r w:rsidRPr="00A63313">
        <w:rPr>
          <w:rFonts w:ascii="Times New Roman" w:hAnsi="Times New Roman" w:cs="Times New Roman"/>
          <w:color w:val="000000" w:themeColor="text1"/>
          <w:shd w:val="clear" w:color="auto" w:fill="FFFFFF"/>
        </w:rPr>
        <w:t>EN ESTE SENTIDO, ES QUE EN FECHA 27-VEINTISIETE DE MAYO DE 2015-DOS MIL QUINCE, SE PUBLICÓ EN EL DIARIO OFICIAL DE LA FEDERACIÓN EL DECRETO DE REFORMA CONSTITUCIONAL NÚMERO 223, MEDIANTE EL CUAL SE MODIFICARON, ADICIONARON Y DEROGARON DIVERSAS DISPOSICIONES DE LA CONSTITUCIÓN POLÍTICA DE LOS ESTADOS UNIDOS MEXICANOS EN MATERIA DE COMBATE A LA CORRUPCIÓN. POR VIRTUD DE ESTA REFORMA, EN EL ARTÍCULO 113 CONSTITUCIONAL SE ESTABLECIÓ EL SISTEMA NACIONAL ANTICORRUPCIÓN COMO INSTANCIA DE COORDINACIÓN ENTRE LAS AUTORIDADES DE TODOS LOS ÓRDENES DE GOBIERNO COMPETENTES EN LA PREVENCIÓN, DETECCIÓN Y SANCIÓN DE RESPONSABILIDADES ADMINISTRATIVAS Y HECHOS DE CORRUPCIÓN, ASÍ COMO EN LA FISCALIZACIÓN Y CONTROL DE RECURSOS PÚBLICOS.</w:t>
      </w:r>
      <w:r>
        <w:rPr>
          <w:rFonts w:ascii="Times New Roman" w:hAnsi="Times New Roman" w:cs="Times New Roman"/>
          <w:color w:val="000000" w:themeColor="text1"/>
          <w:shd w:val="clear" w:color="auto" w:fill="FFFFFF"/>
        </w:rPr>
        <w:t xml:space="preserve"> </w:t>
      </w:r>
      <w:r w:rsidRPr="00A63313">
        <w:rPr>
          <w:rFonts w:ascii="Times New Roman" w:eastAsia="Times New Roman" w:hAnsi="Times New Roman" w:cs="Times New Roman"/>
          <w:color w:val="000000" w:themeColor="text1"/>
        </w:rPr>
        <w:t>EN LOS ARTÍCULOS SEGUNDO Y CUARTO TRANSITORIO, DE ESE DECRETO DE REFORMA A LA CONSTITUCIÓN FEDERAL, SE DETERMINÓ QUE EL CONGRESO DE LA UNIÓN DEBERÍA EXPEDIR EN UN PLAZO DETERMINADO LAS LEYES GENERALES APLICABLES Y QUE LAS LEGISLATURAS DE LAS ENTIDADES FEDERATIVAS TENDRÍAN QUE</w:t>
      </w:r>
      <w:r w:rsidRPr="00A63313">
        <w:rPr>
          <w:rFonts w:ascii="Times New Roman" w:hAnsi="Times New Roman" w:cs="Times New Roman"/>
          <w:color w:val="000000" w:themeColor="text1"/>
          <w:shd w:val="clear" w:color="auto" w:fill="FFFFFF"/>
        </w:rPr>
        <w:t xml:space="preserve"> </w:t>
      </w:r>
      <w:r w:rsidRPr="00A63313">
        <w:rPr>
          <w:rFonts w:ascii="Times New Roman" w:eastAsia="Times New Roman" w:hAnsi="Times New Roman" w:cs="Times New Roman"/>
          <w:color w:val="000000" w:themeColor="text1"/>
        </w:rPr>
        <w:t>EXPEDIR LAS LEYES Y REALIZAR LAS ADECUACIONES NORMATIVAS CORRESPONDIENTES DENTRO DE LOS 180 DÍAS SIGUIENTES A LA ENTRADA EN VIGOR DE LAS LEYES GENERALES PRECISADAS EN EL ARTÍCULO SEGUNDO TRANSITORIO DEL PROPIO DECRETO.</w:t>
      </w:r>
      <w:r>
        <w:rPr>
          <w:rFonts w:ascii="Times New Roman" w:eastAsia="Times New Roman" w:hAnsi="Times New Roman" w:cs="Times New Roman"/>
          <w:color w:val="000000" w:themeColor="text1"/>
        </w:rPr>
        <w:t xml:space="preserve"> </w:t>
      </w:r>
      <w:r w:rsidRPr="00A63313">
        <w:rPr>
          <w:rFonts w:ascii="Times New Roman" w:eastAsia="Times New Roman" w:hAnsi="Times New Roman" w:cs="Times New Roman"/>
          <w:color w:val="000000" w:themeColor="text1"/>
        </w:rPr>
        <w:t xml:space="preserve">DE ACUERDO AL REFERIDO MANDATO CONSTITUCIONAL ESTABLECIDO EN LOS ARTÍCULOS TRANSITORIOS DE LA </w:t>
      </w:r>
      <w:r w:rsidRPr="00A63313">
        <w:rPr>
          <w:rFonts w:ascii="Times New Roman" w:eastAsia="Times New Roman" w:hAnsi="Times New Roman" w:cs="Times New Roman"/>
          <w:color w:val="000000" w:themeColor="text1"/>
        </w:rPr>
        <w:lastRenderedPageBreak/>
        <w:t xml:space="preserve">CITADA REFORMA, FUE QUE EN FECHA 14 DE ABRIL DE 2017, SE PUBLICÓ EN EL PERIÓDICO OFICIAL DEL ESTADO, EL DECRETO 243, EL CUAL CONTIENE LA REFORMA A DIVERSOS ARTÍCULOS DE LA CONSTITUCIÓN POLÍTICA DEL ESTADO, REFORMA LA CUAL ESTABLECE Y SIENTA LAS </w:t>
      </w:r>
      <w:r w:rsidRPr="00A63313">
        <w:rPr>
          <w:rFonts w:ascii="Times New Roman" w:hAnsi="Times New Roman" w:cs="Times New Roman"/>
          <w:color w:val="000000" w:themeColor="text1"/>
          <w:shd w:val="clear" w:color="auto" w:fill="FFFFFF"/>
        </w:rPr>
        <w:t>BASES DE COORDINACIÓN DEL NUEVO SISTEMA ESTATAL ANTICORRUPCIÓN EN LA ENTIDAD.</w:t>
      </w:r>
    </w:p>
    <w:p w14:paraId="3D4B084B" w14:textId="77777777" w:rsidR="00B36BDE" w:rsidRPr="00A63313" w:rsidRDefault="00B36BDE" w:rsidP="00B36BDE">
      <w:pPr>
        <w:spacing w:after="0" w:line="360" w:lineRule="auto"/>
        <w:jc w:val="both"/>
        <w:rPr>
          <w:rFonts w:ascii="Times New Roman" w:hAnsi="Times New Roman" w:cs="Times New Roman"/>
          <w:color w:val="000000" w:themeColor="text1"/>
          <w:shd w:val="clear" w:color="auto" w:fill="FFFFFF"/>
        </w:rPr>
      </w:pPr>
    </w:p>
    <w:p w14:paraId="0289E8D6" w14:textId="59A226E6" w:rsidR="00B36BDE" w:rsidRPr="00A63313" w:rsidRDefault="008E38F8" w:rsidP="00B36BDE">
      <w:pPr>
        <w:spacing w:after="0" w:line="360" w:lineRule="auto"/>
        <w:jc w:val="both"/>
        <w:rPr>
          <w:rFonts w:ascii="Times New Roman" w:hAnsi="Times New Roman" w:cs="Times New Roman"/>
          <w:bCs/>
        </w:rPr>
      </w:pPr>
      <w:r w:rsidRPr="00A63313">
        <w:rPr>
          <w:rFonts w:ascii="Times New Roman" w:hAnsi="Times New Roman" w:cs="Times New Roman"/>
          <w:color w:val="000000" w:themeColor="text1"/>
          <w:shd w:val="clear" w:color="auto" w:fill="FFFFFF"/>
        </w:rPr>
        <w:t xml:space="preserve">ES IMPORTANTE SEÑALAR, QUE, DENTRO DE LOS ARTÍCULOS SEGUNDO, QUINTO, SEXTO Y SÉPTIMO, TRANSITORIOS DE DICHA REFORMA, SE ESTABLECIÓ ENTRE OTROS, LOS PLAZOS PARA QUE EL CONGRESO DEL ESTADO, APROBARA LA NUEVA LEY DEL SISTEMA ESTATAL ANTICORRUPCIÓN, ASÍ COMO LAS CONVOCATORIAS PARA DESIGNAR ENTRE OTROS AL FISCAL GENERAL DEL ESTADO, TAL Y COMO SE PUEDE OBSERVAR EN DICHOS ARTÍCULOS LOS CUALES SE TRANSCRIBEN A CONTINUACIÓN: </w:t>
      </w:r>
      <w:r>
        <w:rPr>
          <w:rFonts w:ascii="Times New Roman" w:hAnsi="Times New Roman" w:cs="Times New Roman"/>
          <w:color w:val="000000" w:themeColor="text1"/>
          <w:shd w:val="clear" w:color="auto" w:fill="FFFFFF"/>
        </w:rPr>
        <w:t xml:space="preserve"> </w:t>
      </w:r>
      <w:r w:rsidRPr="00A63313">
        <w:rPr>
          <w:rFonts w:ascii="Times New Roman" w:hAnsi="Times New Roman" w:cs="Times New Roman"/>
          <w:bCs/>
        </w:rPr>
        <w:t>“SEGUNDO.- SE ESTABLECE UN PLAZO DE NOVENTA DÍAS SIGUIENTES A LA ENTRADA EN VIGOR DEL PRESENTE DECRETO, PARA QUE EL CONGRESO DEL ESTADO APRUEBE LA LEY DEL SISTEMA ESTATAL ANTICORRUPCIÓN, LA LEY EN MATERIA DE RESPONSABILIDADES ADMINISTRATIVAS DE LOS SERVIDORES PÚBLICOS Y LAS QUE CORRESPONDAN A LOS PARTICULARES VINCULADOS CON FALTAS ADMINISTRATIVAS GRAVES O HECHOS DE CORRUPCIÓN; ASÍ COMO LAS REFORMAS A LA LEGISLACIÓN EN MATERIA PENAL, DEL TRIBUNAL DE JUSTICIA ADMINISTRATIVA, DE LA AUDITORÍA SUPERIOR DEL ESTADO, LA ORGÁNICA DE LA ADMINISTRACIÓN PÚBLICA ESTATAL, LA ORGÁNICA DE LA PROCURADURÍA GENERAL DE JUSTICIA DEL ESTADO Y LA LEY DE GOBIERNO MUNICIPAL DEL ESTADO Y DEMÁS ORDENAMIENTOS APLICABLES.</w:t>
      </w:r>
    </w:p>
    <w:p w14:paraId="7FB60712" w14:textId="77777777" w:rsidR="00B36BDE" w:rsidRPr="00A63313" w:rsidRDefault="00B36BDE" w:rsidP="00B36BDE">
      <w:pPr>
        <w:spacing w:after="0" w:line="240" w:lineRule="auto"/>
        <w:ind w:right="765"/>
        <w:jc w:val="both"/>
        <w:rPr>
          <w:rFonts w:ascii="Times New Roman" w:hAnsi="Times New Roman" w:cs="Times New Roman"/>
          <w:bCs/>
        </w:rPr>
      </w:pPr>
    </w:p>
    <w:p w14:paraId="053A39A0" w14:textId="6CD2099B" w:rsidR="00B36BDE" w:rsidRPr="00A63313" w:rsidRDefault="008E38F8" w:rsidP="00B36BDE">
      <w:pPr>
        <w:spacing w:after="0" w:line="360" w:lineRule="auto"/>
        <w:ind w:right="49"/>
        <w:jc w:val="both"/>
        <w:rPr>
          <w:rFonts w:ascii="Times New Roman" w:hAnsi="Times New Roman" w:cs="Times New Roman"/>
          <w:bCs/>
        </w:rPr>
      </w:pPr>
      <w:r w:rsidRPr="00A63313">
        <w:rPr>
          <w:rFonts w:ascii="Times New Roman" w:hAnsi="Times New Roman" w:cs="Times New Roman"/>
          <w:bCs/>
        </w:rPr>
        <w:t>QUINTO. - EL SISTEMA ESTATAL ANTICORRUPCIÓN DEBERÁ CONFORMARSE DE ACUERDO CON LAS LEYES GENERALES QUE RESULTEN APLICABLES, LA CONSTITUCIÓN FEDERAL Y ESTATAL Y LAS LEYES LOCALES.</w:t>
      </w:r>
    </w:p>
    <w:p w14:paraId="25C171E3" w14:textId="77777777" w:rsidR="00B36BDE" w:rsidRPr="00A63313" w:rsidRDefault="00B36BDE" w:rsidP="00B36BDE">
      <w:pPr>
        <w:shd w:val="clear" w:color="auto" w:fill="FFFFFF"/>
        <w:spacing w:after="0" w:line="240" w:lineRule="auto"/>
        <w:ind w:right="49"/>
        <w:jc w:val="both"/>
        <w:rPr>
          <w:rFonts w:ascii="Times New Roman" w:hAnsi="Times New Roman" w:cs="Times New Roman"/>
          <w:bCs/>
        </w:rPr>
      </w:pPr>
    </w:p>
    <w:p w14:paraId="093AE53D" w14:textId="5F799C24" w:rsidR="00B36BDE" w:rsidRPr="00A63313" w:rsidRDefault="008E38F8" w:rsidP="00B36BDE">
      <w:pPr>
        <w:shd w:val="clear" w:color="auto" w:fill="FFFFFF"/>
        <w:spacing w:after="0" w:line="360" w:lineRule="auto"/>
        <w:ind w:right="49"/>
        <w:jc w:val="both"/>
        <w:rPr>
          <w:rFonts w:ascii="Times New Roman" w:hAnsi="Times New Roman" w:cs="Times New Roman"/>
          <w:bCs/>
        </w:rPr>
      </w:pPr>
      <w:r w:rsidRPr="00A63313">
        <w:rPr>
          <w:rFonts w:ascii="Times New Roman" w:hAnsi="Times New Roman" w:cs="Times New Roman"/>
          <w:bCs/>
        </w:rPr>
        <w:t>SEXTO.- SE DEBERÁN EMITIR LAS CONVOCATORIAS PARA LA DESIGNACIÓN DEL COMITÉ DE SELECCIÓN DEL SISTEMA A QUE HACE REFERENCIA EL ARTÍCULO 109 DE ESTA CONSTITUCIÓN EN UN PLAZO MÁXIMO DE SESENTA DÍAS POSTERIORES A LA ENTRADA EN VIGOR DEL PRESENTE DECRETO Y LAS CONVOCATORIAS PARA LA DESIGNACIÓN DEL FISCAL GENERAL DE JUSTICIA DEL ESTADO DE NUEVO LEÓN, DEL FISCAL ESPECIALIZADO EN COMBATE A LA CORRUPCIÓN, DEL MAGISTRADO DE LA SALA ESPECIALIZADA EN MATERIA DE RESPONSABILIDADES ADMINISTRATIVAS Y DEL FISCAL ESPECIALIZADO EN DELITOS ELECTORALES, EN UN PLAZO MÁXIMO DE SESENTA DÍAS POSTERIORES A LA INSTALACIÓN DEL COMITÉ DE SELECCIÓN DEL SISTEMA A QUE HACE REFERENCIA EL ARTÍCULO 109 DE ESTA CONSTITUCIÓN.</w:t>
      </w:r>
    </w:p>
    <w:p w14:paraId="33790B7C" w14:textId="77777777" w:rsidR="00B36BDE" w:rsidRPr="00A63313" w:rsidRDefault="00B36BDE" w:rsidP="00B36BDE">
      <w:pPr>
        <w:spacing w:after="0" w:line="240" w:lineRule="auto"/>
        <w:ind w:right="765"/>
        <w:jc w:val="both"/>
        <w:rPr>
          <w:rFonts w:ascii="Times New Roman" w:hAnsi="Times New Roman" w:cs="Times New Roman"/>
          <w:bCs/>
        </w:rPr>
      </w:pPr>
    </w:p>
    <w:p w14:paraId="45BA61F9" w14:textId="03D3B5DA" w:rsidR="00B36BDE" w:rsidRPr="00A63313" w:rsidRDefault="008E38F8" w:rsidP="00B36BDE">
      <w:pPr>
        <w:spacing w:after="0" w:line="360" w:lineRule="auto"/>
        <w:ind w:right="49"/>
        <w:jc w:val="both"/>
        <w:rPr>
          <w:rFonts w:ascii="Times New Roman" w:hAnsi="Times New Roman" w:cs="Times New Roman"/>
          <w:bCs/>
        </w:rPr>
      </w:pPr>
      <w:r w:rsidRPr="00A63313">
        <w:rPr>
          <w:rFonts w:ascii="Times New Roman" w:hAnsi="Times New Roman" w:cs="Times New Roman"/>
          <w:bCs/>
        </w:rPr>
        <w:t>SÉPTIMO.- A LA ENTRADA EN VIGOR DEL PRESENTE DECRETO, QUIENES SE HALLEN EN FUNCIONES DE PROCURADOR GENERAL DE JUSTICIA DEL ESTADO Y DE TITULAR DE LA SUBPROCURADURÍA ESPECIALIZADA EN COMBATE A LA CORRUPCIÓN DE LA PROCURADURÍA GENERAL DE JUSTICIA DEL ESTADO CONTINUARÁN EN SUS CARGOS HASTA EN TANTO EL CONGRESO DEL ESTADO DESIGNE AL FISCAL GENERAL DE JUSTICIA DEL ESTADO DE NUEVO LEÓN Y AL FISCAL ESPECIALIZADO EN COMBATE A LA CORRUPCIÓN, CONFORME AL PROCEDIMIENTO QUE ESTABLECEN LOS ARTÍCULOS 63 FRACCIÓN LVI Y 87 DE ESTA CONSTITUCIÓN Y SE LES TOME LA PROTESTA DE LEY A QUIENES OCUPARÁN DICHOS CARGOS. LOS ASUNTOS QUE ESTÁN EN TRÁMITE EN LA PROCURADURÍA GENERAL DE JUSTICIA Y EN LA SUBPROCURADURÍA ESPECIALIZADA EN COMBATE A LA CORRUPCIÓN DE LA PROCURADURÍA GENERAL DE JUSTICIA DEL ESTADO SERÁN COMPETENCIA DE LA FISCALÍA GENERAL DE JUSTICIA DEL ESTADO DE NUEVO LEÓN Y LA FISCALÍA ESPECIALIZADO EN COMBATE A LA CORRUPCIÓN, SEGÚN CORRESPONDA EN TÉRMINOS DE LA LEY.”</w:t>
      </w:r>
    </w:p>
    <w:p w14:paraId="1A4D63B4" w14:textId="77777777" w:rsidR="00B36BDE" w:rsidRPr="00A63313" w:rsidRDefault="00B36BDE" w:rsidP="00B36BDE">
      <w:pPr>
        <w:spacing w:after="0" w:line="240" w:lineRule="auto"/>
        <w:ind w:right="765"/>
        <w:jc w:val="both"/>
        <w:rPr>
          <w:rFonts w:ascii="Times New Roman" w:hAnsi="Times New Roman" w:cs="Times New Roman"/>
          <w:bCs/>
        </w:rPr>
      </w:pPr>
    </w:p>
    <w:p w14:paraId="25F6A67E" w14:textId="69210803" w:rsidR="00B36BDE" w:rsidRPr="00A63313" w:rsidRDefault="008E38F8" w:rsidP="00B36BDE">
      <w:pPr>
        <w:spacing w:after="0" w:line="360" w:lineRule="auto"/>
        <w:ind w:right="49"/>
        <w:jc w:val="both"/>
        <w:rPr>
          <w:rFonts w:ascii="Times New Roman" w:hAnsi="Times New Roman" w:cs="Times New Roman"/>
          <w:bCs/>
        </w:rPr>
      </w:pPr>
      <w:r w:rsidRPr="00A63313">
        <w:rPr>
          <w:rFonts w:ascii="Times New Roman" w:hAnsi="Times New Roman" w:cs="Times New Roman"/>
          <w:bCs/>
        </w:rPr>
        <w:t>LOS RECURSOS HUMANOS, MATERIALES, FINANCIEROS Y PRESUPUESTALES DE LA PROCURADURÍA GENERAL DE JUSTICIA, ASÍ COMO DE LA SUBPROCURADURÍA ESPECIALIZADA EN COMBATE (SIC) A LA CORRUPCIÓN, SE TRANSFIEREN A LA FISCALÍA GENERAL DE JUSTICIA DEL ESTADO DE NUEVO LEÓN Y A LA FISCALÍA ESPECIALIZADA EN COMBATE A LA CORRUPCIÓN, SEGÚN CORRESPONDA EN TÉRMINOS DE LA LEY.”</w:t>
      </w:r>
    </w:p>
    <w:p w14:paraId="025DE8CC" w14:textId="77777777" w:rsidR="00B36BDE" w:rsidRPr="00A63313" w:rsidRDefault="00B36BDE" w:rsidP="00B36BDE">
      <w:pPr>
        <w:spacing w:after="0" w:line="240" w:lineRule="auto"/>
        <w:ind w:right="-516"/>
        <w:jc w:val="both"/>
        <w:rPr>
          <w:rFonts w:ascii="Times New Roman" w:hAnsi="Times New Roman" w:cs="Times New Roman"/>
          <w:bCs/>
          <w:i/>
        </w:rPr>
      </w:pPr>
    </w:p>
    <w:p w14:paraId="67B8965A" w14:textId="63F26340" w:rsidR="00B36BDE" w:rsidRPr="00A63313" w:rsidRDefault="008E38F8" w:rsidP="00B36BDE">
      <w:pPr>
        <w:spacing w:after="0" w:line="360" w:lineRule="auto"/>
        <w:jc w:val="both"/>
        <w:rPr>
          <w:rFonts w:ascii="Times New Roman" w:hAnsi="Times New Roman" w:cs="Times New Roman"/>
        </w:rPr>
      </w:pPr>
      <w:r w:rsidRPr="00A63313">
        <w:rPr>
          <w:rFonts w:ascii="Times New Roman" w:hAnsi="Times New Roman" w:cs="Times New Roman"/>
        </w:rPr>
        <w:t>AHORA BIEN, DENTRO DEL OFICIO NO. 8731/2021, RECIBIDO EN FECHA 22 DE NOVIEMBRE DEL 2021, POR EL H. CONGRESO DEL ESTADO DE NUEVO LEÓN, DONDE SE SOLICITA DAR CUMPLIMIENTO EN EL RESOLUTIVO DICTADO DENTRO DE LA SENTENCIA DE LA CONTROVERSIA CONSTITUCIONAL 169/2017, PROMOVIDA POR EL TITULAR DEL PODER EJECUTIVO DEL ESTADO, EN CONTRA DEL PODER LEGISLATIVO DE NUEVO LEÓN ES PERTINENTE MANIFESTAR LO SIGUIENTE:</w:t>
      </w:r>
    </w:p>
    <w:p w14:paraId="2F6CD609" w14:textId="77777777" w:rsidR="00B36BDE" w:rsidRPr="00A63313" w:rsidRDefault="00B36BDE" w:rsidP="00B36BDE">
      <w:pPr>
        <w:spacing w:after="0" w:line="240" w:lineRule="auto"/>
        <w:jc w:val="both"/>
        <w:rPr>
          <w:rFonts w:ascii="Times New Roman" w:hAnsi="Times New Roman" w:cs="Times New Roman"/>
        </w:rPr>
      </w:pPr>
    </w:p>
    <w:p w14:paraId="7D5BF1DB" w14:textId="1BD83A1A" w:rsidR="00B36BDE" w:rsidRPr="00A63313" w:rsidRDefault="008E38F8" w:rsidP="00B36BDE">
      <w:pPr>
        <w:pStyle w:val="Prrafodelista"/>
        <w:numPr>
          <w:ilvl w:val="0"/>
          <w:numId w:val="40"/>
        </w:numPr>
        <w:shd w:val="clear" w:color="auto" w:fill="FFFFFF"/>
        <w:ind w:left="567" w:right="49" w:hanging="567"/>
        <w:jc w:val="both"/>
        <w:rPr>
          <w:color w:val="000000" w:themeColor="text1"/>
          <w:sz w:val="22"/>
          <w:szCs w:val="22"/>
        </w:rPr>
      </w:pPr>
      <w:r w:rsidRPr="00A63313">
        <w:rPr>
          <w:color w:val="000000" w:themeColor="text1"/>
          <w:sz w:val="22"/>
          <w:szCs w:val="22"/>
        </w:rPr>
        <w:t>EL EJECUTIVO DEL ESTADO, DECLARÓ COMO CONCEPTO DE INVALIDEZ EL DECRETO 243, SEÑALANDO QUE RESULTA CONTRARIO AL PRINCIPIO DE DIVISIÓN DE PODERES, POR LO QUE HACE A LA REFORMA QUE SE HIZO EN ESE DECRETO DE LOS </w:t>
      </w:r>
      <w:r w:rsidRPr="00A63313">
        <w:rPr>
          <w:b/>
          <w:bCs/>
          <w:color w:val="000000" w:themeColor="text1"/>
          <w:sz w:val="22"/>
          <w:szCs w:val="22"/>
        </w:rPr>
        <w:t>ARTÍCULOS 63, FRACCIONES XLV Y LVI; 85, FRACCIÓN XX, Y 87, PÁRRAFOS SÉPTIMO Y DÉCIMO SEGUNDO, DE LA CONSTITUCIÓN LOCAL</w:t>
      </w:r>
      <w:r w:rsidRPr="00A63313">
        <w:rPr>
          <w:color w:val="000000" w:themeColor="text1"/>
          <w:sz w:val="22"/>
          <w:szCs w:val="22"/>
        </w:rPr>
        <w:t>; EN LOS QUE SE REGULAN LOS PROCEDIMIENTOS DE DESIGNACIÓN Y NOMBRAMIENTO DEL MAGISTRADO DE LA SALA ESPECIALIZADA EN MATERIA DE RESPONSABILIDAD ADMINISTRATIVAS DEL TRIBUNAL DE JUSTICIA ADMINISTRATIVA DEL ESTADO, DEL FISCAL GENERAL DEL ESTADO Y DE LOS FISCALES ESPECIALIZADOS EN COMBATE A LA CORRUPCIÓN Y EN DELITOS ELECTORALES.</w:t>
      </w:r>
    </w:p>
    <w:p w14:paraId="4B5A4F8D" w14:textId="77777777" w:rsidR="00B36BDE" w:rsidRPr="00A63313" w:rsidRDefault="00B36BDE" w:rsidP="00B36BDE">
      <w:pPr>
        <w:pStyle w:val="Prrafodelista"/>
        <w:shd w:val="clear" w:color="auto" w:fill="FFFFFF"/>
        <w:ind w:left="567" w:right="49" w:hanging="567"/>
        <w:jc w:val="both"/>
        <w:rPr>
          <w:color w:val="000000" w:themeColor="text1"/>
          <w:sz w:val="22"/>
          <w:szCs w:val="22"/>
        </w:rPr>
      </w:pPr>
    </w:p>
    <w:p w14:paraId="62AAAAC3" w14:textId="20F94668" w:rsidR="00B36BDE" w:rsidRPr="00A63313" w:rsidRDefault="008E38F8" w:rsidP="00B36BDE">
      <w:pPr>
        <w:pStyle w:val="Prrafodelista"/>
        <w:numPr>
          <w:ilvl w:val="0"/>
          <w:numId w:val="40"/>
        </w:numPr>
        <w:ind w:left="567" w:right="49" w:hanging="567"/>
        <w:jc w:val="both"/>
        <w:rPr>
          <w:color w:val="000000" w:themeColor="text1"/>
          <w:sz w:val="22"/>
          <w:szCs w:val="22"/>
        </w:rPr>
      </w:pPr>
      <w:r w:rsidRPr="00A63313">
        <w:rPr>
          <w:sz w:val="22"/>
          <w:szCs w:val="22"/>
        </w:rPr>
        <w:lastRenderedPageBreak/>
        <w:t>ASÍ MISMO, EL EJECUTIVO DEL ESTADO, DECLARÓ TAMBIÉN COMO CONCEPTO DE INVALIDEZ ENTRE OTROS, LA NO ATENCIÓN DE LA INICIATIVA 10237/LXXIV PRESENTADA</w:t>
      </w:r>
      <w:r w:rsidRPr="00A63313">
        <w:rPr>
          <w:color w:val="000000" w:themeColor="text1"/>
          <w:sz w:val="22"/>
          <w:szCs w:val="22"/>
        </w:rPr>
        <w:t> EL 01 DE SEPTIEMBRE DE DOS MIL DIECISÉIS, LA CUAL PRETENDE REFORMAR DIVERSOS PRECEPTOS DE LA CONSTITUCIÓN ESTATAL, EN RELACIÓN A LA DESIGNACIÓN DEL PROCURADOR GENERAL DE JUSTICIA DEL ESTADO, ACLARANDO EL EJECUTIVO, QUE LA TRANSGRESIÓN A ESTE PRINCIPIO SE EVIDENCIA AL APRECIAR QUE EN EL DECRETO 243 IMPUGNADO YA QUE FUERON MODIFICADAS, ENTRE OTRAS, LAS MISMAS DISPOSICIONES CONSTITUCIONALES CUYA REFORMA HABÍA SIDO PROPUESTA POR EL SUSCRITO, SIN QUE EN EL PROCESO LEGISLATIVO QUE PRECEDIÓ A AQUEL DECRETO, SE HAYA CONSIDERADO LA INICIATIVA PRESENTADA POR EL SUSCRITO.</w:t>
      </w:r>
    </w:p>
    <w:p w14:paraId="4865F32D" w14:textId="77777777" w:rsidR="00B36BDE" w:rsidRPr="00A63313" w:rsidRDefault="00B36BDE" w:rsidP="00B36BDE">
      <w:pPr>
        <w:shd w:val="clear" w:color="auto" w:fill="FFFFFF"/>
        <w:spacing w:after="0" w:line="360" w:lineRule="auto"/>
        <w:jc w:val="both"/>
        <w:rPr>
          <w:rFonts w:ascii="Times New Roman" w:eastAsia="Times New Roman" w:hAnsi="Times New Roman" w:cs="Times New Roman"/>
          <w:color w:val="000000" w:themeColor="text1"/>
        </w:rPr>
      </w:pPr>
    </w:p>
    <w:p w14:paraId="0A2ED440" w14:textId="6D99A61E" w:rsidR="00B36BDE" w:rsidRPr="00A63313" w:rsidRDefault="008E38F8" w:rsidP="00B36BDE">
      <w:pPr>
        <w:shd w:val="clear" w:color="auto" w:fill="FFFFFF"/>
        <w:spacing w:after="0" w:line="360" w:lineRule="auto"/>
        <w:jc w:val="both"/>
        <w:rPr>
          <w:rFonts w:ascii="Times New Roman" w:eastAsia="Times New Roman" w:hAnsi="Times New Roman" w:cs="Times New Roman"/>
          <w:color w:val="000000" w:themeColor="text1"/>
          <w:u w:val="single"/>
        </w:rPr>
      </w:pPr>
      <w:r w:rsidRPr="00A63313">
        <w:rPr>
          <w:rFonts w:ascii="Times New Roman" w:eastAsia="Times New Roman" w:hAnsi="Times New Roman" w:cs="Times New Roman"/>
          <w:color w:val="000000" w:themeColor="text1"/>
        </w:rPr>
        <w:t xml:space="preserve">ES DE SEÑALARSE, QUE EN LO QUE RESPECTA AL CONCEPTO DE INVALIDEZ DEL DECRETO NO. 243, EN EL CUAL EL EJECUTIVO APUNTA QUE ES CONTRARIO AL PRINCIPIO DE DIVISIÓN DE PODERES, AL REFORMAR POR EL LEGISLATIVO LOS NUMERALES </w:t>
      </w:r>
      <w:r w:rsidRPr="00A63313">
        <w:rPr>
          <w:rFonts w:ascii="Times New Roman" w:eastAsia="Times New Roman" w:hAnsi="Times New Roman" w:cs="Times New Roman"/>
          <w:b/>
          <w:bCs/>
          <w:color w:val="000000" w:themeColor="text1"/>
        </w:rPr>
        <w:t>63, FRACCIONES XLV Y LVI; 85, FRACCIÓN XX, Y 87, PÁRRAFOS SÉPTIMO Y DÉCIMO SEGUNDO, DE LA CONSTITUCIÓN LOCAL</w:t>
      </w:r>
      <w:r w:rsidRPr="00A63313">
        <w:rPr>
          <w:rFonts w:ascii="Times New Roman" w:eastAsia="Times New Roman" w:hAnsi="Times New Roman" w:cs="Times New Roman"/>
          <w:color w:val="000000" w:themeColor="text1"/>
        </w:rPr>
        <w:t xml:space="preserve">; MISMOS QUE ENTRE OTROS REGULAN EL PROCEDIMIENTO DE DESIGNACIÓN Y NOMBRAMIENTO DEL FISCAL GENERAL DEL ESTADO, HA QUEDADO INFUNDADO Y SE LE HA DADO CERTEZA AL PROCEDIMIENTO LLEVADO A CABO POR ESTE PODER LEGISLATIVO TAL Y COMO SE PUEDE OBSERVAR EN EL RESOLUTIVO </w:t>
      </w:r>
      <w:r w:rsidRPr="00A63313">
        <w:rPr>
          <w:rFonts w:ascii="Times New Roman" w:hAnsi="Times New Roman" w:cs="Times New Roman"/>
          <w:color w:val="2F2F2F"/>
          <w:u w:val="single"/>
          <w:shd w:val="clear" w:color="auto" w:fill="FFFFFF"/>
        </w:rPr>
        <w:t>VIII.7.B. 333 AL 2338</w:t>
      </w:r>
      <w:r w:rsidRPr="00A63313">
        <w:rPr>
          <w:rFonts w:ascii="Times New Roman" w:eastAsia="Times New Roman" w:hAnsi="Times New Roman" w:cs="Times New Roman"/>
          <w:color w:val="000000" w:themeColor="text1"/>
          <w:u w:val="single"/>
        </w:rPr>
        <w:t>, LOS CUALES SE DESCRIBEN A CONTINUACIÓN:</w:t>
      </w:r>
    </w:p>
    <w:p w14:paraId="419158FE" w14:textId="77777777" w:rsidR="00B36BDE" w:rsidRPr="00A63313" w:rsidRDefault="00B36BDE" w:rsidP="00B36BDE">
      <w:pPr>
        <w:shd w:val="clear" w:color="auto" w:fill="FFFFFF"/>
        <w:spacing w:after="0" w:line="360" w:lineRule="auto"/>
        <w:jc w:val="both"/>
        <w:rPr>
          <w:rFonts w:ascii="Times New Roman" w:eastAsia="Times New Roman" w:hAnsi="Times New Roman" w:cs="Times New Roman"/>
          <w:color w:val="000000" w:themeColor="text1"/>
        </w:rPr>
      </w:pPr>
    </w:p>
    <w:p w14:paraId="000FD587" w14:textId="0C9E6852" w:rsidR="00B36BDE" w:rsidRPr="00A63313" w:rsidRDefault="008E38F8" w:rsidP="00B36BDE">
      <w:pPr>
        <w:shd w:val="clear" w:color="auto" w:fill="FFFFFF"/>
        <w:spacing w:after="0" w:line="36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“333. POR LO QUE HACE AL </w:t>
      </w:r>
      <w:r w:rsidRPr="00A63313">
        <w:rPr>
          <w:rFonts w:ascii="Times New Roman" w:eastAsia="Times New Roman" w:hAnsi="Times New Roman" w:cs="Times New Roman"/>
          <w:b/>
          <w:bCs/>
          <w:i/>
          <w:color w:val="000000" w:themeColor="text1"/>
        </w:rPr>
        <w:t>FISCAL GENERAL</w:t>
      </w:r>
      <w:r w:rsidRPr="00A63313">
        <w:rPr>
          <w:rFonts w:ascii="Times New Roman" w:eastAsia="Times New Roman" w:hAnsi="Times New Roman" w:cs="Times New Roman"/>
          <w:i/>
          <w:color w:val="000000" w:themeColor="text1"/>
        </w:rPr>
        <w:t>, SU PROCEDIMIENTO DE DESIGNACIÓN PREVISTO EN EL </w:t>
      </w:r>
      <w:r w:rsidRPr="00A63313">
        <w:rPr>
          <w:rFonts w:ascii="Times New Roman" w:eastAsia="Times New Roman" w:hAnsi="Times New Roman" w:cs="Times New Roman"/>
          <w:b/>
          <w:bCs/>
          <w:i/>
          <w:color w:val="000000" w:themeColor="text1"/>
        </w:rPr>
        <w:t>ARTÍCULO 87, SÉPTIMO PÁRRAFO</w:t>
      </w:r>
      <w:r w:rsidRPr="00A63313">
        <w:rPr>
          <w:rFonts w:ascii="Times New Roman" w:eastAsia="Times New Roman" w:hAnsi="Times New Roman" w:cs="Times New Roman"/>
          <w:i/>
          <w:color w:val="000000" w:themeColor="text1"/>
        </w:rPr>
        <w:t>, DE LA CONSTITUCIÓN LOCAL </w:t>
      </w:r>
      <w:r w:rsidRPr="00A63313">
        <w:rPr>
          <w:rFonts w:ascii="Times New Roman" w:eastAsia="Times New Roman" w:hAnsi="Times New Roman" w:cs="Times New Roman"/>
          <w:b/>
          <w:bCs/>
          <w:i/>
          <w:color w:val="000000" w:themeColor="text1"/>
        </w:rPr>
        <w:t>CUMPLE CON LOS ELEMENTOS MÍNIMOS QUE ASEGURAN LA DIVISIÓN DE PODERES</w:t>
      </w:r>
      <w:r w:rsidRPr="00A63313">
        <w:rPr>
          <w:rFonts w:ascii="Times New Roman" w:eastAsia="Times New Roman" w:hAnsi="Times New Roman" w:cs="Times New Roman"/>
          <w:i/>
          <w:color w:val="000000" w:themeColor="text1"/>
        </w:rPr>
        <w:t>.</w:t>
      </w:r>
    </w:p>
    <w:p w14:paraId="7A7F59EE" w14:textId="77777777" w:rsidR="00B36BDE" w:rsidRPr="00A63313" w:rsidRDefault="00B36BDE" w:rsidP="00B36BDE">
      <w:pPr>
        <w:shd w:val="clear" w:color="auto" w:fill="FFFFFF"/>
        <w:spacing w:after="0" w:line="360" w:lineRule="auto"/>
        <w:ind w:right="49"/>
        <w:jc w:val="both"/>
        <w:rPr>
          <w:rFonts w:ascii="Times New Roman" w:eastAsia="Times New Roman" w:hAnsi="Times New Roman" w:cs="Times New Roman"/>
          <w:i/>
          <w:color w:val="000000" w:themeColor="text1"/>
        </w:rPr>
      </w:pPr>
    </w:p>
    <w:p w14:paraId="02AA0104" w14:textId="20B7CA04" w:rsidR="00B36BDE" w:rsidRPr="00A63313" w:rsidRDefault="008E38F8" w:rsidP="00B36BDE">
      <w:pPr>
        <w:shd w:val="clear" w:color="auto" w:fill="FFFFFF"/>
        <w:spacing w:after="0" w:line="24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334. LA DESIGNACIÓN ES EL RESULTADO DE UNA DECISIÓN CONJUNTA ENTRE EL EJECUTIVO Y EL LEGISLATIVO QUE, A PESAR DE DARLE MAYOR PREPONDERANCIA AL CONGRESO, NO IMPLICA QUE LA INTERVENCIÓN DEL EJECUTIVO SEA MERAMENTE FORMAL O CARENTE DE SENTIDO. EL EJECUTIVO, AUNQUE LIMITADO, PODRÁ VETAR A UNA DE LAS CUATRO PROPUESTAS PARA SER EL QUE CONFIGURE LA TERNA, Y ESA TERNA ES LA QUE TIENE CARÁCTER DEFINITIVO Y DE LA QUE FORZOSAMENTE TENDRÁ QUE SALIR EL FISCAL GENERAL.</w:t>
      </w:r>
    </w:p>
    <w:p w14:paraId="4EF5B9D0" w14:textId="77777777" w:rsidR="00B36BDE" w:rsidRPr="00A63313" w:rsidRDefault="00B36BDE" w:rsidP="00B36BDE">
      <w:pPr>
        <w:shd w:val="clear" w:color="auto" w:fill="FFFFFF"/>
        <w:spacing w:after="0" w:line="360" w:lineRule="auto"/>
        <w:ind w:right="49"/>
        <w:jc w:val="both"/>
        <w:rPr>
          <w:rFonts w:ascii="Times New Roman" w:eastAsia="Times New Roman" w:hAnsi="Times New Roman" w:cs="Times New Roman"/>
          <w:i/>
          <w:color w:val="000000" w:themeColor="text1"/>
        </w:rPr>
      </w:pPr>
    </w:p>
    <w:p w14:paraId="43E645B8" w14:textId="017E84BA" w:rsidR="00B36BDE" w:rsidRPr="00A63313" w:rsidRDefault="008E38F8" w:rsidP="00B36BDE">
      <w:pPr>
        <w:shd w:val="clear" w:color="auto" w:fill="FFFFFF"/>
        <w:spacing w:after="0" w:line="24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335. EL QUE EL EJECUTIVO NO SEA EL ENCARGADO DE CONFORMAR LIBREMENTE LA TERNA NO ES REPROCHABLE CONSTITUCIONALMENTE BAJO UNA IDEA DE LIBERTAD CONFIGURATIVA. EL PODER REFORMADOR PRIVILEGIÓ QUE LOS CANDIDATOS DERIVEN DE UN PROCEDIMIENTO ABIERTO Y CIUDADANO, EN EL QUE SERÁ EL COMITÉ DE SELECCIÓN LA INSTANCIA ENCARGADA DE DECIDIR CUÁLES SON LAS PERSONAS QUE CUMPLEN CON LOS REQUISITOS PARA SER FISCAL GENERAL. ESTE COMITÉ CIUDADANO CONSTITUYE UNA LIMITANTE A LA DECISIÓN SUBJETIVA TANTO DEL CONGRESO COMO DEL EJECUTIVO.</w:t>
      </w:r>
    </w:p>
    <w:p w14:paraId="740D7690" w14:textId="77777777" w:rsidR="00B36BDE" w:rsidRPr="00A63313" w:rsidRDefault="00B36BDE" w:rsidP="00B36BDE">
      <w:pPr>
        <w:shd w:val="clear" w:color="auto" w:fill="FFFFFF"/>
        <w:spacing w:after="0" w:line="360" w:lineRule="auto"/>
        <w:ind w:right="765"/>
        <w:jc w:val="both"/>
        <w:rPr>
          <w:rFonts w:ascii="Times New Roman" w:eastAsia="Times New Roman" w:hAnsi="Times New Roman" w:cs="Times New Roman"/>
          <w:i/>
          <w:color w:val="000000" w:themeColor="text1"/>
        </w:rPr>
      </w:pPr>
    </w:p>
    <w:p w14:paraId="438A6088" w14:textId="4EA2DCD8" w:rsidR="00B36BDE" w:rsidRPr="00A63313" w:rsidRDefault="008E38F8" w:rsidP="00B36BDE">
      <w:pPr>
        <w:shd w:val="clear" w:color="auto" w:fill="FFFFFF"/>
        <w:spacing w:after="0" w:line="24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 xml:space="preserve">336. COMO HEMOS DICHO, ES CIERTO QUE ESTE CONTRAPESO CIUDADANO NO ES EL COMÚN NI EL TRADICIONAL. EMPERO, EL PRINCIPIO DE PODERES NO SIGNIFICA QUE SÓLO LOS PODERES CONSTITUIDOS TENGAN QUE TOMAR TODAS LAS DECISIONES DENTRO DEL </w:t>
      </w:r>
      <w:r w:rsidRPr="00A63313">
        <w:rPr>
          <w:rFonts w:ascii="Times New Roman" w:eastAsia="Times New Roman" w:hAnsi="Times New Roman" w:cs="Times New Roman"/>
          <w:i/>
          <w:color w:val="000000" w:themeColor="text1"/>
        </w:rPr>
        <w:lastRenderedPageBreak/>
        <w:t>ORDENAMIENTO JURÍDICO. EL CONSTITUYENTE ESTATAL VALORÓ LA NECESIDAD DE UNA INTERVENCIÓN CIUDADANA AL MOMENTO DE ELEGIR UN FUNCIONARIO DE GRAN RELEVANCIA DENTRO DEL ESTADO Y ESO, MÁS QUE SER CONTRARIO AL ORDEN CONSTITUCIONAL, ES UNA FORMA DE FORTALECER LA DEMOCRACIA REPRESENTATIVA; MÁXIME, CUANDO LA DESIGNACIÓN NO DEPENDE ENTERAMENTE DE ESTE ÓRGANO CIUDADANO, SINO AL FINAL DE CUENTAS DEL ÓRGANO QUE REPRESENTA DE MAYOR MANERA LAS DIFERENTES VISIONES IDEOLÓGICAS Y POLÍTICAS: EL CONGRESO.</w:t>
      </w:r>
    </w:p>
    <w:p w14:paraId="2EA622BD" w14:textId="77777777" w:rsidR="00B36BDE" w:rsidRPr="00A63313" w:rsidRDefault="00B36BDE" w:rsidP="00B36BDE">
      <w:pPr>
        <w:shd w:val="clear" w:color="auto" w:fill="FFFFFF"/>
        <w:spacing w:after="0" w:line="360" w:lineRule="auto"/>
        <w:ind w:right="765"/>
        <w:jc w:val="both"/>
        <w:rPr>
          <w:rFonts w:ascii="Times New Roman" w:eastAsia="Times New Roman" w:hAnsi="Times New Roman" w:cs="Times New Roman"/>
          <w:i/>
          <w:color w:val="000000" w:themeColor="text1"/>
        </w:rPr>
      </w:pPr>
    </w:p>
    <w:p w14:paraId="368F84A0" w14:textId="6A291368" w:rsidR="00B36BDE" w:rsidRPr="00A63313" w:rsidRDefault="008E38F8" w:rsidP="00B36BDE">
      <w:pPr>
        <w:shd w:val="clear" w:color="auto" w:fill="FFFFFF"/>
        <w:spacing w:after="0" w:line="24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337. ADICIONALMENTE, EL PROCEDIMIENTO DE DESIGNACIÓN SALVAGUARDA EL PRINCIPIO DE AUTONOMÍA DE ESTA INSTITUCIÓN. LA ELECCIÓN POR SEIS AÑOS BUSCA SER TRANSEXENAL Y NO LIMITARSE A UN SOLO GOBIERNO DEL ESTADO O A UNA MISMA LEGISLATURA. POR LO DEMÁS, EL ARTÍCULO 87, SÉPTIMO PÁRRAFO, DESCRIBE DETALLADAMENTE QUÉ SUCEDE EN LOS DIFERENTES ESCENARIOS EN QUE LOS PODERES CONSTITUIDOS, SEGÚN CORRESPONDA, NO ENVÍE LA TERNA O NO SE ALCANCE EL PORCENTAJE DE VOTOS REQUERIDO PARA LA DESIGNACIÓN; DANDO LUGAR A UN PROCESO DE INSACULACIÓN QUE, AUNQUE INUSUAL, NO RESULTA INCONSTITUCIONAL EN EL CONTEXTO NORMATIVO EN EL QUE SE ENCUENTRA.</w:t>
      </w:r>
    </w:p>
    <w:p w14:paraId="3ADFD168" w14:textId="77777777" w:rsidR="00B36BDE" w:rsidRPr="00A63313" w:rsidRDefault="00B36BDE" w:rsidP="00B36BDE">
      <w:pPr>
        <w:shd w:val="clear" w:color="auto" w:fill="FFFFFF"/>
        <w:spacing w:after="0" w:line="360" w:lineRule="auto"/>
        <w:ind w:right="765"/>
        <w:jc w:val="both"/>
        <w:rPr>
          <w:rFonts w:ascii="Times New Roman" w:eastAsia="Times New Roman" w:hAnsi="Times New Roman" w:cs="Times New Roman"/>
          <w:i/>
          <w:color w:val="000000" w:themeColor="text1"/>
        </w:rPr>
      </w:pPr>
    </w:p>
    <w:p w14:paraId="3771501C" w14:textId="17F91CBE" w:rsidR="00B36BDE" w:rsidRPr="00A63313" w:rsidRDefault="008E38F8" w:rsidP="00B36BDE">
      <w:pPr>
        <w:shd w:val="clear" w:color="auto" w:fill="FFFFFF"/>
        <w:spacing w:after="0" w:line="240" w:lineRule="auto"/>
        <w:ind w:right="49"/>
        <w:jc w:val="both"/>
        <w:rPr>
          <w:rFonts w:ascii="Times New Roman" w:eastAsia="Times New Roman" w:hAnsi="Times New Roman" w:cs="Times New Roman"/>
          <w:i/>
          <w:color w:val="000000" w:themeColor="text1"/>
        </w:rPr>
      </w:pPr>
      <w:r w:rsidRPr="00A63313">
        <w:rPr>
          <w:rFonts w:ascii="Times New Roman" w:eastAsia="Times New Roman" w:hAnsi="Times New Roman" w:cs="Times New Roman"/>
          <w:i/>
          <w:color w:val="000000" w:themeColor="text1"/>
        </w:rPr>
        <w:t>338. NO SE TRATA DE CUALQUIER LOTERÍA. ES UN SORTEO EN EL QUE PARTICIPARAN SÓLO DOS PERSONAS QUE YA CUMPLIERON CON TODOS LOS REQUISITOS EXIGIDOS CONSTITUCIONAL Y LEGALMENTE PARA SER FISCAL GENERAL; POR LO QUE ES ACEPTABLE QUE EL PODER REFORMADOR HAYA PRIVILEGIADO LA TOMA DE UNA DECISIÓN SIN MAYOR DILACIÓN (PARA NO AFECTAR LA CORRECTA IMPARTICIÓN DE JUSTICIA MINISTERIAL) A ESPERAR ESCENARIOS HIPOTÉTICOS QUE INVOLUCREN QUE LAS DIFERENTES FUERZAS POLÍTICAS LLEGUEN A UN ACUERDO QUE NO NECESARIAMENTE PODRÁ DARSE. ADEMÁS DE QUE EN EL PROPIO ARTÍCULO 87 RECLAMADO SE ASEGURA UN ENTABLADO NORMATIVO QUE BUSCA QUE ESTE FISCAL GENERAL DESIGNADO NO SEA REMOVIDO BAJO CUALQUIER CAUSA NI POR CUALQUIER PROCEDIMIENTO POR EL PROPIO ÓRGANO QUE AL FINAL DE CUENTAS LO DESIGNÓ (184)”</w:t>
      </w:r>
    </w:p>
    <w:p w14:paraId="111B0709" w14:textId="399A4D3D" w:rsidR="00B36BDE" w:rsidRPr="00A63313" w:rsidRDefault="008E38F8" w:rsidP="00B36BDE">
      <w:pPr>
        <w:shd w:val="clear" w:color="auto" w:fill="FFFFFF"/>
        <w:spacing w:after="0" w:line="360" w:lineRule="auto"/>
        <w:jc w:val="both"/>
        <w:rPr>
          <w:rFonts w:ascii="Times New Roman" w:eastAsia="Times New Roman" w:hAnsi="Times New Roman" w:cs="Times New Roman"/>
          <w:color w:val="000000" w:themeColor="text1"/>
        </w:rPr>
      </w:pPr>
      <w:r w:rsidRPr="00A63313">
        <w:rPr>
          <w:rFonts w:ascii="Times New Roman" w:eastAsia="Times New Roman" w:hAnsi="Times New Roman" w:cs="Times New Roman"/>
          <w:color w:val="000000" w:themeColor="text1"/>
        </w:rPr>
        <w:t xml:space="preserve"> </w:t>
      </w:r>
    </w:p>
    <w:p w14:paraId="54E994F9" w14:textId="27724C05" w:rsidR="00B36BDE" w:rsidRPr="00A63313" w:rsidRDefault="008E38F8" w:rsidP="00B36BDE">
      <w:pPr>
        <w:shd w:val="clear" w:color="auto" w:fill="FFFFFF"/>
        <w:spacing w:after="0" w:line="360" w:lineRule="auto"/>
        <w:jc w:val="both"/>
        <w:rPr>
          <w:rFonts w:ascii="Times New Roman" w:eastAsia="Times New Roman" w:hAnsi="Times New Roman" w:cs="Times New Roman"/>
          <w:color w:val="000000" w:themeColor="text1"/>
        </w:rPr>
      </w:pPr>
      <w:r w:rsidRPr="00A63313">
        <w:rPr>
          <w:rFonts w:ascii="Times New Roman" w:eastAsia="Times New Roman" w:hAnsi="Times New Roman" w:cs="Times New Roman"/>
          <w:color w:val="000000" w:themeColor="text1"/>
        </w:rPr>
        <w:t>SE MENCIONA LO ANTERIOR, CON LA FINALIDAD DE REAFIRMAR QUE LA DESIGNACIÓN DEL FISCAL GENERAL DE JUSTICIA DEL ESTADO DE NUEVO LEÓN, FUE REALIZADO MEDIANTE UN PROCEDIMIENTO DE VANGUARDIA Y SIEMPRE APEGADO A LAS NORMAS JURÍDICAS QUE DIERON VIDA A ESTE NUEVO PROCEDIMIENTO DE SELECCIÓN.</w:t>
      </w:r>
      <w:r>
        <w:rPr>
          <w:rFonts w:ascii="Times New Roman" w:eastAsia="Times New Roman" w:hAnsi="Times New Roman" w:cs="Times New Roman"/>
          <w:color w:val="000000" w:themeColor="text1"/>
        </w:rPr>
        <w:t xml:space="preserve"> </w:t>
      </w:r>
      <w:r w:rsidRPr="00A63313">
        <w:rPr>
          <w:rFonts w:ascii="Times New Roman" w:eastAsia="Times New Roman" w:hAnsi="Times New Roman" w:cs="Times New Roman"/>
          <w:color w:val="000000" w:themeColor="text1"/>
        </w:rPr>
        <w:t xml:space="preserve">AHORA BIEN, SI BIEN ES CIERTO QUE LA PROPUESTA CONTEMPLADA EN EL EXPEDIENTE NO. </w:t>
      </w:r>
      <w:r w:rsidRPr="00A63313">
        <w:rPr>
          <w:rFonts w:ascii="Times New Roman" w:hAnsi="Times New Roman" w:cs="Times New Roman"/>
        </w:rPr>
        <w:t>10237/LXXIV PRESENTADA</w:t>
      </w:r>
      <w:r w:rsidRPr="00A63313">
        <w:rPr>
          <w:rFonts w:ascii="Times New Roman" w:eastAsia="Times New Roman" w:hAnsi="Times New Roman" w:cs="Times New Roman"/>
          <w:color w:val="000000" w:themeColor="text1"/>
        </w:rPr>
        <w:t> EL 01 DE SEPTIEMBRE DE 2016, LA CUAL PRETENDE REFORMAR DIVERSOS PRECEPTOS DE LA CONSTITUCIÓN ESTATAL, EN RELACIÓN A LA DESIGNACIÓN DEL PROCURADOR GENERAL DE JUSTICIA DEL ESTADO, NO FUE DICTAMINADA ES SU MOMENTO, ES IMPORTANTE ADVERTIR, QUE DICHA PROPUESTA DE ACUERDO AL MARCO NORMATIVO DEL NUEVO SISTEMA ESTATAL ANTICORRUPCIÓN, SE CONTRAVIENE CON MUCHOS PRECEPTOS VIGENTES, RAZÓN POR LA CUAL ES IMPOSIBLE, PARA ESTE PODER LEGISLATIVO,  TOMAR EN CONSIDERACIÓN ALGÚN PUNTO DEL CONTENIDO DE LA PRESENTE INICIATIVA YA QUE ACTUALMENTE EXISTE UN EL ENTRAMADO JURÍDICO QUE DIO ORIGEN AL SISTEMA ESTATAL ANTICORRUPCIÓN YA QUE SE DEBE DE SEGUIR CON LA ARMONÍA JURÍDICA ES POR LO QUE SE ESTIMA DECLARAR NO HA LUGAR.</w:t>
      </w:r>
    </w:p>
    <w:p w14:paraId="2004F0D9" w14:textId="77777777" w:rsidR="00B36BDE" w:rsidRPr="00A63313" w:rsidRDefault="00B36BDE" w:rsidP="00B36BDE">
      <w:pPr>
        <w:shd w:val="clear" w:color="auto" w:fill="FFFFFF"/>
        <w:spacing w:after="0" w:line="240" w:lineRule="auto"/>
        <w:jc w:val="both"/>
        <w:rPr>
          <w:rFonts w:ascii="Times New Roman" w:eastAsia="Times New Roman" w:hAnsi="Times New Roman" w:cs="Times New Roman"/>
          <w:color w:val="000000" w:themeColor="text1"/>
        </w:rPr>
      </w:pPr>
    </w:p>
    <w:p w14:paraId="789866E2" w14:textId="3A8AA57D" w:rsidR="00B36BDE" w:rsidRPr="00A63313" w:rsidRDefault="008E38F8" w:rsidP="00B36BDE">
      <w:pPr>
        <w:shd w:val="clear" w:color="auto" w:fill="FFFFFF"/>
        <w:spacing w:after="0" w:line="360" w:lineRule="auto"/>
        <w:jc w:val="both"/>
        <w:rPr>
          <w:rFonts w:ascii="Times New Roman" w:eastAsia="Times New Roman" w:hAnsi="Times New Roman" w:cs="Times New Roman"/>
          <w:color w:val="000000" w:themeColor="text1"/>
        </w:rPr>
      </w:pPr>
      <w:r w:rsidRPr="00A63313">
        <w:rPr>
          <w:rFonts w:ascii="Times New Roman" w:eastAsia="Times New Roman" w:hAnsi="Times New Roman" w:cs="Times New Roman"/>
          <w:color w:val="000000" w:themeColor="text1"/>
        </w:rPr>
        <w:t>ES POR TODO LO ANTERIOR QUE ESTAS COMISIONES UNIDAS DE JUSTICIA Y SEGURIDAD PUBLICA Y PUNTOS CONSTITUCIONALES Y ATENDIENDO LOS ELEMENTOS DE JUICIO ESGRIMIDOS EN EL PRESENTE DICTAMEN ES QUE SE DICTAMINA EL PRESENTE ASUNTO PARA ACATAR EL ORDENAMIENTO DERIVADO 8731/2021 DERIVADO DE LA CONTROVERSIA CONSTITUCIONAL 169/2017 EMITIDA POR EL TRIBUNAL PLENO DE LA SUPREMA JUSTICIA DE LA NACIÓN.</w:t>
      </w:r>
    </w:p>
    <w:p w14:paraId="09AFD2D5" w14:textId="77777777" w:rsidR="00B36BDE" w:rsidRPr="00A63313" w:rsidRDefault="00B36BDE" w:rsidP="00B36BDE">
      <w:pPr>
        <w:shd w:val="clear" w:color="auto" w:fill="FFFFFF"/>
        <w:spacing w:after="0" w:line="240" w:lineRule="auto"/>
        <w:jc w:val="both"/>
        <w:rPr>
          <w:rFonts w:ascii="Times New Roman" w:eastAsia="Times New Roman" w:hAnsi="Times New Roman" w:cs="Times New Roman"/>
          <w:color w:val="000000" w:themeColor="text1"/>
        </w:rPr>
      </w:pPr>
    </w:p>
    <w:p w14:paraId="3937EA0E" w14:textId="6D9D6F6F" w:rsidR="00AD7259" w:rsidRDefault="008E38F8" w:rsidP="00B36BDE">
      <w:pPr>
        <w:spacing w:after="0" w:line="360" w:lineRule="auto"/>
        <w:jc w:val="both"/>
        <w:rPr>
          <w:rFonts w:ascii="Times New Roman" w:hAnsi="Times New Roman" w:cs="Times New Roman"/>
          <w:b/>
          <w:bCs/>
          <w:color w:val="000000"/>
          <w:lang w:eastAsia="es-MX"/>
        </w:rPr>
      </w:pPr>
      <w:r w:rsidRPr="00A63313">
        <w:rPr>
          <w:rFonts w:ascii="Times New Roman" w:hAnsi="Times New Roman" w:cs="Times New Roman"/>
        </w:rPr>
        <w:t>EN ATENCIÓN A LOS ARGUMENTOS VERTIDOS EN EL PRESENTE DICTAMEN POR LOS SUSCRITOS DIPUTADOS QUE INTEGRAMOS ÉSTAS COMISIONES UNIDAS DE JUSTICIA Y SEGURIDAD PUBLICA Y PUNTOS CONSTITUCIONALES, Y DE ACUERDO CON LO QUE DISPONEN LOS ARTÍCULOS 37 Y 39, FRACCIÓN III Y IV DEL REGLAMENTO PARA EL GOBIERNO INTERIOR DEL CONGRESO DEL ESTADO DE NUEVO LEÓN, PROPONEMOS A ESTA SOBERANÍA EL SIGUIENTE:</w:t>
      </w:r>
      <w:r>
        <w:rPr>
          <w:rFonts w:ascii="Times New Roman" w:hAnsi="Times New Roman" w:cs="Times New Roman"/>
        </w:rPr>
        <w:t xml:space="preserve"> </w:t>
      </w:r>
      <w:r w:rsidRPr="00A63313">
        <w:rPr>
          <w:rFonts w:ascii="Times New Roman" w:hAnsi="Times New Roman" w:cs="Times New Roman"/>
          <w:b/>
        </w:rPr>
        <w:t>ACUERDO</w:t>
      </w:r>
      <w:r>
        <w:rPr>
          <w:rFonts w:ascii="Times New Roman" w:hAnsi="Times New Roman" w:cs="Times New Roman"/>
          <w:b/>
        </w:rPr>
        <w:t xml:space="preserve"> </w:t>
      </w:r>
      <w:r w:rsidRPr="00A63313">
        <w:rPr>
          <w:rFonts w:ascii="Times New Roman" w:hAnsi="Times New Roman" w:cs="Times New Roman"/>
          <w:b/>
        </w:rPr>
        <w:t xml:space="preserve">PRIMERO. - </w:t>
      </w:r>
      <w:r w:rsidRPr="00A63313">
        <w:rPr>
          <w:rFonts w:ascii="Times New Roman" w:hAnsi="Times New Roman" w:cs="Times New Roman"/>
          <w:bCs/>
        </w:rPr>
        <w:t xml:space="preserve">LA LXXVI LEGISLATURA AL H. CONGRESO DEL ESTADO DE NUEVO LEÓN, DETERMINA </w:t>
      </w:r>
      <w:r w:rsidRPr="00132F58">
        <w:rPr>
          <w:rFonts w:ascii="Times New Roman" w:hAnsi="Times New Roman" w:cs="Times New Roman"/>
          <w:b/>
          <w:bCs/>
        </w:rPr>
        <w:t>NO HA LUGAR</w:t>
      </w:r>
      <w:r w:rsidRPr="00A63313">
        <w:rPr>
          <w:rFonts w:ascii="Times New Roman" w:hAnsi="Times New Roman" w:cs="Times New Roman"/>
          <w:bCs/>
        </w:rPr>
        <w:t xml:space="preserve">  A LA INICIATIVA PROMOVIDA POR</w:t>
      </w:r>
      <w:r w:rsidRPr="00A63313">
        <w:rPr>
          <w:rFonts w:ascii="Times New Roman" w:hAnsi="Times New Roman" w:cs="Times New Roman"/>
        </w:rPr>
        <w:t xml:space="preserve"> EL ENTONCES TITULAR DEL EJECUTIVO DEL ESTADO Y SECRETARIO GENERAL DE GOBIERNO, MEDIANTE LA CUAL PROPONEN </w:t>
      </w:r>
      <w:r w:rsidRPr="00A63313">
        <w:rPr>
          <w:rFonts w:ascii="Times New Roman" w:hAnsi="Times New Roman" w:cs="Times New Roman"/>
          <w:bCs/>
        </w:rPr>
        <w:t xml:space="preserve">REFORMAR LOS ARTÍCULOS 41,45, LA FRACCIÓN XXIII DEL ARTÍCULO 63, EL ARTÍCULO 87, FRACCIÓN II DEL ARTÍCULO 98; ADICIÓN DE LA FRACCIÓN VI AL ARTÍCULO 42, FRACCIÓN XXIII, DEL ARTÍCULO 63 DEROGACIÓN DE LA FRACCIÓN XVI DEL ARTÍCULO 85 LOS PÁRRAFOS 5 Y 6 DEL ARTÍCULO 87, TODOS DE LA CONSTITUCIÓN POLÍTICA DEL ESTADO LIBRE Y SOBERANO DE NUEVO LEÓN, </w:t>
      </w:r>
      <w:r w:rsidRPr="00A63313">
        <w:rPr>
          <w:rFonts w:ascii="Times New Roman" w:hAnsi="Times New Roman" w:cs="Times New Roman"/>
          <w:color w:val="000000"/>
        </w:rPr>
        <w:t>EN RELACIÓN A LA DESIGNACIÓN, DEL PROCURADOR DE JUSTICIA EN EL ESTADO, POR LAS CONSIDERACIONES VERTIDAS EN EL CUERPO DEL PRESENTE DICTAMEN.</w:t>
      </w:r>
      <w:r>
        <w:rPr>
          <w:rFonts w:ascii="Times New Roman" w:hAnsi="Times New Roman" w:cs="Times New Roman"/>
          <w:color w:val="000000"/>
        </w:rPr>
        <w:t xml:space="preserve"> </w:t>
      </w:r>
      <w:r w:rsidRPr="00A63313">
        <w:rPr>
          <w:rFonts w:ascii="Times New Roman" w:hAnsi="Times New Roman" w:cs="Times New Roman"/>
          <w:b/>
        </w:rPr>
        <w:t xml:space="preserve">SEGUNDO. - </w:t>
      </w:r>
      <w:r w:rsidRPr="00A63313">
        <w:rPr>
          <w:rFonts w:ascii="Times New Roman" w:hAnsi="Times New Roman" w:cs="Times New Roman"/>
          <w:bCs/>
        </w:rPr>
        <w:t>COMUNÍQUESE EL PRESENTE ACUERDO A LOS PROMOVENTES, DE CONFORMIDAD CON LO ESTABLECIDO EN EL ARTÍCULO 124 DEL REGLAMENTO PARA EL GOBIERNO INTERIOR DEL CONGRESO DEL ESTADO.</w:t>
      </w:r>
      <w:r>
        <w:rPr>
          <w:rFonts w:ascii="Times New Roman" w:hAnsi="Times New Roman" w:cs="Times New Roman"/>
          <w:b/>
        </w:rPr>
        <w:t xml:space="preserve"> </w:t>
      </w:r>
      <w:r w:rsidRPr="00A63313">
        <w:rPr>
          <w:rFonts w:ascii="Times New Roman" w:hAnsi="Times New Roman" w:cs="Times New Roman"/>
          <w:b/>
          <w:bCs/>
        </w:rPr>
        <w:t>TERCERO. -</w:t>
      </w:r>
      <w:r w:rsidRPr="00A63313">
        <w:rPr>
          <w:rFonts w:ascii="Times New Roman" w:hAnsi="Times New Roman" w:cs="Times New Roman"/>
          <w:bCs/>
        </w:rPr>
        <w:t xml:space="preserve"> REMÍTASE EL PRESENTE ACUERDO EMITIDO POR ESTE HONORABLE CONGRESO DEL ESTADO DE NUEVO LEÓN, A LA SUPREMA CORTE DE JUSTICIA DE LA NACIÓN A LA SECRETARIA DE LA SECCIÓN DE TRAMITES DE CONTROVERSIAS PARA INFORMAR DEL CUMPLIMIENTO DE LA CONTROVERSIA CONSTITUCIONAL NO. 169/2017 PARA LOS EFECTOS LEGALES A QUE HAYA LUGAR.</w:t>
      </w:r>
      <w:r>
        <w:rPr>
          <w:rFonts w:ascii="Times New Roman" w:hAnsi="Times New Roman" w:cs="Times New Roman"/>
          <w:bCs/>
        </w:rPr>
        <w:t xml:space="preserve"> </w:t>
      </w:r>
      <w:r w:rsidRPr="00A63313">
        <w:rPr>
          <w:rFonts w:ascii="Times New Roman" w:hAnsi="Times New Roman" w:cs="Times New Roman"/>
          <w:b/>
        </w:rPr>
        <w:t xml:space="preserve">CUARTO. - </w:t>
      </w:r>
      <w:r w:rsidRPr="00A63313">
        <w:rPr>
          <w:rFonts w:ascii="Times New Roman" w:hAnsi="Times New Roman" w:cs="Times New Roman"/>
          <w:bCs/>
        </w:rPr>
        <w:t>ARCHÍVESE Y TÉNGASE POR CONCLUIDO EL PRESENTE ASUNTO.</w:t>
      </w:r>
      <w:r>
        <w:rPr>
          <w:rFonts w:ascii="Times New Roman" w:hAnsi="Times New Roman" w:cs="Times New Roman"/>
          <w:bCs/>
        </w:rPr>
        <w:t xml:space="preserve"> </w:t>
      </w:r>
      <w:r>
        <w:rPr>
          <w:rFonts w:ascii="Times New Roman" w:hAnsi="Times New Roman" w:cs="Times New Roman"/>
          <w:b/>
          <w:bCs/>
          <w:color w:val="000000"/>
          <w:lang w:eastAsia="es-MX"/>
        </w:rPr>
        <w:t>FIRMAN A FAVOR DEL DICTAMEN POR UNANIMIDAD DE LOS INTEGRANTES DE LAS COMISIONES UNIDAS DE JUSTICIA Y SEGURIDAD PÚBLICA, Y DE PUNTOS CONSTITUCIONALES.</w:t>
      </w:r>
    </w:p>
    <w:p w14:paraId="4FBD48C1" w14:textId="77777777" w:rsidR="00B26F1B" w:rsidRDefault="00B26F1B" w:rsidP="00B36BDE">
      <w:pPr>
        <w:spacing w:after="0" w:line="360" w:lineRule="auto"/>
        <w:jc w:val="both"/>
        <w:rPr>
          <w:rFonts w:ascii="Times New Roman" w:hAnsi="Times New Roman" w:cs="Times New Roman"/>
          <w:b/>
          <w:bCs/>
          <w:color w:val="000000"/>
          <w:lang w:eastAsia="es-MX"/>
        </w:rPr>
      </w:pPr>
    </w:p>
    <w:p w14:paraId="3A391175" w14:textId="77777777" w:rsidR="008E38F8" w:rsidRDefault="008E38F8" w:rsidP="00B26F1B">
      <w:pPr>
        <w:pStyle w:val="Textoindependiente"/>
        <w:spacing w:line="360" w:lineRule="auto"/>
        <w:ind w:right="49"/>
        <w:rPr>
          <w:bCs/>
          <w:sz w:val="22"/>
          <w:szCs w:val="22"/>
        </w:rPr>
      </w:pPr>
    </w:p>
    <w:p w14:paraId="22F80F50" w14:textId="77777777" w:rsidR="008E38F8" w:rsidRDefault="008E38F8" w:rsidP="00B26F1B">
      <w:pPr>
        <w:pStyle w:val="Textoindependiente"/>
        <w:spacing w:line="360" w:lineRule="auto"/>
        <w:ind w:right="49"/>
        <w:rPr>
          <w:bCs/>
          <w:sz w:val="22"/>
          <w:szCs w:val="22"/>
        </w:rPr>
      </w:pPr>
    </w:p>
    <w:p w14:paraId="620EFBDF" w14:textId="7816EFBD" w:rsidR="00B26F1B" w:rsidRPr="00E30A15" w:rsidRDefault="008E38F8" w:rsidP="00B26F1B">
      <w:pPr>
        <w:pStyle w:val="Textoindependiente"/>
        <w:spacing w:line="360" w:lineRule="auto"/>
        <w:ind w:right="49"/>
        <w:rPr>
          <w:bCs/>
          <w:sz w:val="22"/>
          <w:szCs w:val="22"/>
        </w:rPr>
      </w:pPr>
      <w:r w:rsidRPr="00E30A15">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06FAE12" w14:textId="77777777" w:rsidR="00B8766B" w:rsidRPr="00B26F1B" w:rsidRDefault="00B8766B" w:rsidP="00B8766B">
      <w:pPr>
        <w:spacing w:after="0" w:line="240" w:lineRule="auto"/>
        <w:rPr>
          <w:rFonts w:ascii="Times New Roman" w:hAnsi="Times New Roman" w:cs="Times New Roman"/>
        </w:rPr>
      </w:pPr>
    </w:p>
    <w:p w14:paraId="0775E320" w14:textId="1989912B" w:rsidR="0049092E" w:rsidRDefault="008E38F8" w:rsidP="00B8766B">
      <w:pPr>
        <w:spacing w:after="200" w:line="360" w:lineRule="auto"/>
        <w:jc w:val="both"/>
        <w:rPr>
          <w:rFonts w:ascii="Times New Roman" w:hAnsi="Times New Roman" w:cs="Times New Roman"/>
          <w:lang w:val="es-ES"/>
        </w:rPr>
      </w:pPr>
      <w:r>
        <w:rPr>
          <w:rFonts w:ascii="Times New Roman" w:hAnsi="Times New Roman" w:cs="Times New Roman"/>
          <w:lang w:val="de-DE"/>
        </w:rPr>
        <w:t>NO HABIENDO ORADORES EN CONTRA, PARA HABLAR A FAVOR DEL DICTAMEN</w:t>
      </w:r>
      <w:r w:rsidRPr="00FB6E2A">
        <w:rPr>
          <w:rFonts w:ascii="Times New Roman" w:hAnsi="Times New Roman" w:cs="Times New Roman"/>
          <w:lang w:val="de-DE"/>
        </w:rPr>
        <w:t xml:space="preserve">, SE LE CONCEDIÓ EL USO DE LA PALABRA </w:t>
      </w:r>
      <w:r>
        <w:rPr>
          <w:rFonts w:ascii="Times New Roman" w:hAnsi="Times New Roman" w:cs="Times New Roman"/>
          <w:lang w:val="de-DE"/>
        </w:rPr>
        <w:t>A LA</w:t>
      </w:r>
      <w:r w:rsidRPr="00FB6E2A">
        <w:rPr>
          <w:rFonts w:ascii="Times New Roman" w:hAnsi="Times New Roman" w:cs="Times New Roman"/>
          <w:lang w:val="de-DE"/>
        </w:rPr>
        <w:t xml:space="preserve"> </w:t>
      </w:r>
      <w:r w:rsidRPr="00FB6E2A">
        <w:rPr>
          <w:rFonts w:ascii="Times New Roman" w:hAnsi="Times New Roman" w:cs="Times New Roman"/>
          <w:b/>
          <w:lang w:val="de-DE"/>
        </w:rPr>
        <w:t>C. DIP.</w:t>
      </w:r>
      <w:r w:rsidRPr="00FB6E2A">
        <w:rPr>
          <w:rFonts w:ascii="Times New Roman" w:hAnsi="Times New Roman" w:cs="Times New Roman"/>
          <w:b/>
          <w:lang w:val="es-ES"/>
        </w:rPr>
        <w:t xml:space="preserve">  </w:t>
      </w:r>
      <w:r>
        <w:rPr>
          <w:rFonts w:ascii="Times New Roman" w:hAnsi="Times New Roman" w:cs="Times New Roman"/>
          <w:b/>
          <w:lang w:val="es-ES"/>
        </w:rPr>
        <w:t xml:space="preserve">ANA ISABEL GONZÁLEZ </w:t>
      </w:r>
      <w:proofErr w:type="spellStart"/>
      <w:r>
        <w:rPr>
          <w:rFonts w:ascii="Times New Roman" w:hAnsi="Times New Roman" w:cs="Times New Roman"/>
          <w:b/>
          <w:lang w:val="es-ES"/>
        </w:rPr>
        <w:t>GONZÁLEZ</w:t>
      </w:r>
      <w:proofErr w:type="spellEnd"/>
      <w:r w:rsidRPr="00FB6E2A">
        <w:rPr>
          <w:rFonts w:ascii="Times New Roman" w:hAnsi="Times New Roman" w:cs="Times New Roman"/>
          <w:b/>
          <w:lang w:val="es-ES"/>
        </w:rPr>
        <w:t>,</w:t>
      </w:r>
      <w:r>
        <w:rPr>
          <w:rFonts w:ascii="Times New Roman" w:hAnsi="Times New Roman" w:cs="Times New Roman"/>
          <w:lang w:val="es-ES"/>
        </w:rPr>
        <w:t xml:space="preserve"> QUIEN EXPRESÓ: “CON SU PERMISO PRESIDENTA. BUENOS DÍAS A TODAS Y A TODOS MIS COMPAÑEROS DIPUTADOS. HAGO USO DE LA PALABRA PARA HABLAR A NOMBRE DEL GRUPO LEGISLATIVO DEL PARTIDO REVOLUCIONARIO INSTITUCIONAL A FAVOR DEL PRESENTE DICTAMEN, CUYO SENTIDO FUE DE NO HA LUGAR A LA INICIATIVA PRESENTADA, LA CUAL BUSCA ROBUSTECER EL SISTEMA DE DESIGNACIÓN DEL PROCURADOR GENERAL DE JUSTICIA. LA INICIATIVA PRESENTADA POR EL EXGOBERNADOR JAIME RODRÍGUEZ CALDERÓN, CONTEMPLA LA PARTICIPACIÓN DIRECTA DE LOS CIUDADANOS POR MEDIO DE UN MECANISMO ELECTORAL, ESTO, CON LA INTENCIÓN DE DEMOCRATIZAR LA PROCURACIÓN DE JUSTICIA Y ELEVAR EL PRINCIPIO DE AUTONOMÍA, CON ELLO PERMITIR EL ACERCAMIENTO DE LA CIUDADANÍA AL PROCURADOR; SIN EMBARGO, DEBEMOS ADVERTIR QUE EL ACTUAL PROCESO DE DESIGNACIÓN DEL PROCURADOR GENERAL DE JUSTICIA DEL ESTADO, COMPRENDE SU ORIGEN EN EL SISTEMA ESTATAL ANTICORRUPCIÓN, QUE A SU VEZ, DERIVA DEL SISTEMA NACIONAL ANTICORRUPCIÓN. EN CONSECUENCIA, TENEMOS QUE OBSERVAR EN TODO MOMENTO CONSERVAR LA ARMONÍA JURÍDICA ENTRE LOS DIFERENTES ÁMBITOS DE GOBIERNO PARA FACILITAR ASÍ LA APLICACIÓN DE SUS ACCIONES, POR TAL MOTIVO, ES QUE NO ES POSIBLE ATERRIZAR LAS PROPUESTAS DE LA INICIATIVA EN COMENTO, YA QUE CONTRAVIENE MUCHOS PRECEPTOS VIGENTES; DE TAL MODO QUE SE PODRÍA INCURRIR EN UNA CONTROVERSIA EL CONSIDERAR ALGUNO DE LOS CONCEPTOS ENCONTRADOS EN ESTA INICIATIVA. MUCHAS GRACIAS. ES CUANTO, PRESIDENTA.”</w:t>
      </w:r>
    </w:p>
    <w:p w14:paraId="6A1CC66A" w14:textId="0DADCFD0" w:rsidR="00B26F1B" w:rsidRPr="00E30A15" w:rsidRDefault="008E38F8" w:rsidP="00B26F1B">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 xml:space="preserve">LA </w:t>
      </w:r>
      <w:r w:rsidRPr="00E30A15">
        <w:rPr>
          <w:rFonts w:ascii="Times New Roman" w:hAnsi="Times New Roman" w:cs="Times New Roman"/>
          <w:bCs/>
        </w:rPr>
        <w:lastRenderedPageBreak/>
        <w:t>SECRETARÍA TOME EL SENTIDO DEL VOTO DE LOS DIPUTADOS QUE SE ENCUENTRAN VÍA REMOTA EN LA PLATAFORMA DIGITAL.</w:t>
      </w:r>
    </w:p>
    <w:p w14:paraId="4B5D8A41" w14:textId="77777777" w:rsidR="00D534B2" w:rsidRPr="00711F66" w:rsidRDefault="00D534B2" w:rsidP="00D534B2">
      <w:pPr>
        <w:widowControl w:val="0"/>
        <w:autoSpaceDE w:val="0"/>
        <w:autoSpaceDN w:val="0"/>
        <w:spacing w:after="0" w:line="240" w:lineRule="auto"/>
        <w:jc w:val="both"/>
        <w:rPr>
          <w:rFonts w:ascii="Times New Roman" w:hAnsi="Times New Roman" w:cs="Times New Roman"/>
          <w:sz w:val="12"/>
        </w:rPr>
      </w:pPr>
    </w:p>
    <w:p w14:paraId="5E8DB81A" w14:textId="64D5B137" w:rsidR="00D534B2" w:rsidRDefault="008E38F8" w:rsidP="00D534B2">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33</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w:t>
      </w:r>
      <w:r>
        <w:rPr>
          <w:rFonts w:ascii="Times New Roman" w:hAnsi="Times New Roman" w:cs="Times New Roman"/>
        </w:rPr>
        <w:t>,</w:t>
      </w:r>
      <w:r w:rsidRPr="001A4B97">
        <w:rPr>
          <w:rFonts w:ascii="Times New Roman" w:hAnsi="Times New Roman" w:cs="Times New Roman"/>
        </w:rPr>
        <w:t xml:space="preserve"> Y A TRAVÉS DE LA PLATAFORMA DIGITAL: </w:t>
      </w:r>
      <w:r>
        <w:rPr>
          <w:rFonts w:ascii="Times New Roman" w:hAnsi="Times New Roman" w:cs="Times New Roman"/>
        </w:rPr>
        <w:t>6</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39</w:t>
      </w:r>
      <w:r w:rsidRPr="001A4B97">
        <w:rPr>
          <w:rFonts w:ascii="Times New Roman" w:hAnsi="Times New Roman" w:cs="Times New Roman"/>
        </w:rPr>
        <w:t xml:space="preserve"> VOTOS</w:t>
      </w:r>
      <w:r>
        <w:rPr>
          <w:rFonts w:ascii="Times New Roman" w:hAnsi="Times New Roman" w:cs="Times New Roman"/>
        </w:rPr>
        <w:t>;</w:t>
      </w:r>
      <w:r w:rsidRPr="001A4B97">
        <w:rPr>
          <w:rFonts w:ascii="Times New Roman" w:hAnsi="Times New Roman" w:cs="Times New Roman"/>
        </w:rPr>
        <w:t xml:space="preserve"> RELATIVO </w:t>
      </w:r>
      <w:r>
        <w:rPr>
          <w:rFonts w:ascii="Times New Roman" w:hAnsi="Times New Roman" w:cs="Times New Roman"/>
        </w:rPr>
        <w:t xml:space="preserve">AL DICTAMEN </w:t>
      </w:r>
      <w:r w:rsidRPr="00B26F1B">
        <w:rPr>
          <w:rFonts w:ascii="Times New Roman" w:hAnsi="Times New Roman" w:cs="Times New Roman"/>
          <w:b/>
        </w:rPr>
        <w:t>10237/LXXIV</w:t>
      </w:r>
      <w:r>
        <w:rPr>
          <w:rFonts w:ascii="Times New Roman" w:hAnsi="Times New Roman" w:cs="Times New Roman"/>
        </w:rPr>
        <w:t>, DE LAS COMISIONES UNIDAS DE JUSTICIA Y SEGURIDAD PÚBLICA Y DE PUNTOS CONSTITUCIONALES.</w:t>
      </w:r>
    </w:p>
    <w:p w14:paraId="7DDCAB23" w14:textId="77777777" w:rsidR="00D534B2" w:rsidRPr="006A2F0C" w:rsidRDefault="00D534B2" w:rsidP="00D534B2">
      <w:pPr>
        <w:widowControl w:val="0"/>
        <w:autoSpaceDE w:val="0"/>
        <w:autoSpaceDN w:val="0"/>
        <w:spacing w:after="0" w:line="240" w:lineRule="auto"/>
        <w:jc w:val="both"/>
        <w:rPr>
          <w:rFonts w:ascii="Times New Roman" w:hAnsi="Times New Roman" w:cs="Times New Roman"/>
          <w:sz w:val="10"/>
        </w:rPr>
      </w:pPr>
    </w:p>
    <w:p w14:paraId="159E5AEC" w14:textId="0E36EDFC" w:rsidR="00D534B2" w:rsidRDefault="008E38F8" w:rsidP="00D534B2">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7712D74A" w14:textId="77777777" w:rsidR="00E32078" w:rsidRDefault="00E32078" w:rsidP="003500B5">
      <w:pPr>
        <w:spacing w:after="0" w:line="240" w:lineRule="auto"/>
        <w:jc w:val="both"/>
        <w:rPr>
          <w:rFonts w:ascii="Times New Roman" w:hAnsi="Times New Roman" w:cs="Times New Roman"/>
          <w:lang w:val="de-DE"/>
        </w:rPr>
      </w:pPr>
    </w:p>
    <w:p w14:paraId="28DA1DA2" w14:textId="6AF3C4B6" w:rsidR="003B7D94" w:rsidRPr="00386B31" w:rsidRDefault="008E38F8" w:rsidP="003B7D94">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A LA </w:t>
      </w:r>
      <w:r w:rsidRPr="00EF3367">
        <w:rPr>
          <w:b/>
          <w:sz w:val="22"/>
          <w:szCs w:val="22"/>
        </w:rPr>
        <w:t xml:space="preserve">C. DIP. </w:t>
      </w:r>
      <w:r>
        <w:rPr>
          <w:b/>
          <w:sz w:val="22"/>
          <w:szCs w:val="22"/>
        </w:rPr>
        <w:t>LORENA DE LA GARZA VENECIA</w:t>
      </w:r>
      <w:r w:rsidRPr="00EF3367">
        <w:rPr>
          <w:sz w:val="22"/>
          <w:szCs w:val="22"/>
        </w:rPr>
        <w:t xml:space="preserve">, QUIEN, DE CONFORMIDAD CON EL ACUERDO TOMADO POR EL PLENO, PROCEDIÓ A DAR LECTURA AL </w:t>
      </w:r>
      <w:r w:rsidRPr="00386B31">
        <w:rPr>
          <w:b/>
          <w:sz w:val="22"/>
          <w:szCs w:val="22"/>
        </w:rPr>
        <w:t>PROEMIO</w:t>
      </w:r>
      <w:r w:rsidRPr="00EF3367">
        <w:rPr>
          <w:sz w:val="22"/>
          <w:szCs w:val="22"/>
        </w:rPr>
        <w:t xml:space="preserve"> Y </w:t>
      </w:r>
      <w:r w:rsidRPr="00386B31">
        <w:rPr>
          <w:b/>
          <w:sz w:val="22"/>
          <w:szCs w:val="22"/>
        </w:rPr>
        <w:t>RESOLUTIVO</w:t>
      </w:r>
      <w:r w:rsidRPr="00EF3367">
        <w:rPr>
          <w:sz w:val="22"/>
          <w:szCs w:val="22"/>
        </w:rPr>
        <w:t xml:space="preserve"> DEL DICTAMEN CON PROYECTO DE ACUERDO </w:t>
      </w:r>
      <w:r>
        <w:rPr>
          <w:sz w:val="22"/>
          <w:szCs w:val="22"/>
        </w:rPr>
        <w:t xml:space="preserve">DEL </w:t>
      </w:r>
      <w:r w:rsidRPr="00EF3367">
        <w:rPr>
          <w:sz w:val="22"/>
          <w:szCs w:val="22"/>
        </w:rPr>
        <w:t xml:space="preserve">EXPEDIENTE </w:t>
      </w:r>
      <w:r w:rsidRPr="00386B31">
        <w:rPr>
          <w:b/>
          <w:sz w:val="22"/>
          <w:szCs w:val="22"/>
        </w:rPr>
        <w:t>14379/LXXV</w:t>
      </w:r>
      <w:r>
        <w:rPr>
          <w:b/>
          <w:sz w:val="22"/>
          <w:szCs w:val="22"/>
        </w:rPr>
        <w:t>,</w:t>
      </w:r>
      <w:r w:rsidRPr="00EF3367">
        <w:rPr>
          <w:sz w:val="22"/>
          <w:szCs w:val="22"/>
        </w:rPr>
        <w:t xml:space="preserve"> DE </w:t>
      </w:r>
      <w:r>
        <w:rPr>
          <w:sz w:val="22"/>
          <w:szCs w:val="22"/>
        </w:rPr>
        <w:t xml:space="preserve">LAS </w:t>
      </w:r>
      <w:r w:rsidRPr="00386B31">
        <w:rPr>
          <w:b/>
          <w:sz w:val="22"/>
          <w:szCs w:val="22"/>
        </w:rPr>
        <w:t xml:space="preserve">COMISIONES UNIDAS DE JUSTICIA Y SEGURIDAD PÚBLICA, Y DE PUNTOS CONSTITUCIONALES. </w:t>
      </w:r>
    </w:p>
    <w:p w14:paraId="52AF8B1E" w14:textId="77777777" w:rsidR="008A73D1" w:rsidRDefault="008A73D1" w:rsidP="003500B5">
      <w:pPr>
        <w:spacing w:after="0" w:line="240" w:lineRule="auto"/>
        <w:jc w:val="both"/>
        <w:rPr>
          <w:rFonts w:ascii="Times New Roman" w:hAnsi="Times New Roman" w:cs="Times New Roman"/>
          <w:lang w:val="de-DE"/>
        </w:rPr>
      </w:pPr>
    </w:p>
    <w:p w14:paraId="3378F1BD" w14:textId="5F81BD44" w:rsidR="00386B31" w:rsidRPr="00386B31" w:rsidRDefault="008E38F8" w:rsidP="00386B31">
      <w:pPr>
        <w:spacing w:after="0" w:line="360" w:lineRule="auto"/>
        <w:ind w:right="-37"/>
        <w:jc w:val="both"/>
        <w:rPr>
          <w:rFonts w:ascii="Times New Roman" w:eastAsia="Calibri" w:hAnsi="Times New Roman" w:cs="Times New Roman"/>
        </w:rPr>
      </w:pPr>
      <w:r>
        <w:rPr>
          <w:rFonts w:ascii="Times New Roman" w:hAnsi="Times New Roman" w:cs="Times New Roman"/>
          <w:lang w:val="de-DE"/>
        </w:rPr>
        <w:t xml:space="preserve">SE INSERTA EL DICTAMEN: </w:t>
      </w:r>
      <w:r w:rsidRPr="00386B31">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386B31">
        <w:rPr>
          <w:rFonts w:ascii="Times New Roman" w:eastAsia="Calibri" w:hAnsi="Times New Roman" w:cs="Times New Roman"/>
          <w:lang w:val="es-ES_tradnl"/>
        </w:rPr>
        <w:t xml:space="preserve">A LAS </w:t>
      </w:r>
      <w:r w:rsidRPr="00386B31">
        <w:rPr>
          <w:rFonts w:ascii="Times New Roman" w:eastAsia="Calibri" w:hAnsi="Times New Roman" w:cs="Times New Roman"/>
          <w:b/>
        </w:rPr>
        <w:t>COMISIONES UNIDAS DE JUSTICIA Y SEGURIDAD PUBLICA Y PUNTOS CONSTITUCIONALES</w:t>
      </w:r>
      <w:r w:rsidRPr="00386B31">
        <w:rPr>
          <w:rFonts w:ascii="Times New Roman" w:eastAsia="Calibri" w:hAnsi="Times New Roman" w:cs="Times New Roman"/>
          <w:lang w:val="es-ES_tradnl"/>
        </w:rPr>
        <w:t xml:space="preserve">, EN FECHA </w:t>
      </w:r>
      <w:r w:rsidRPr="00386B31">
        <w:rPr>
          <w:rFonts w:ascii="Times New Roman" w:eastAsia="Calibri" w:hAnsi="Times New Roman" w:cs="Times New Roman"/>
          <w:b/>
          <w:bCs/>
          <w:lang w:val="es-ES_tradnl"/>
        </w:rPr>
        <w:t>26 DE MAYO DEL 2021,</w:t>
      </w:r>
      <w:r w:rsidRPr="00386B31">
        <w:rPr>
          <w:rFonts w:ascii="Times New Roman" w:eastAsia="Calibri" w:hAnsi="Times New Roman" w:cs="Times New Roman"/>
          <w:lang w:val="es-ES_tradnl"/>
        </w:rPr>
        <w:t xml:space="preserve"> LES FUE TURNADO PARA SU ESTUDIO Y DICTAMEN EL </w:t>
      </w:r>
      <w:r w:rsidRPr="00386B31">
        <w:rPr>
          <w:rFonts w:ascii="Times New Roman" w:eastAsia="Calibri" w:hAnsi="Times New Roman" w:cs="Times New Roman"/>
          <w:b/>
          <w:lang w:val="es-ES_tradnl"/>
        </w:rPr>
        <w:t>EXPEDIENTE LEGISLATIVO NÚMERO 14379/LXXV</w:t>
      </w:r>
      <w:r w:rsidRPr="00386B31">
        <w:rPr>
          <w:rFonts w:ascii="Times New Roman" w:eastAsia="Calibri" w:hAnsi="Times New Roman" w:cs="Times New Roman"/>
          <w:lang w:val="es-ES_tradnl"/>
        </w:rPr>
        <w:t xml:space="preserve">, EL CUAL CONTIENE ESCRITO PRESENTADO POR LOS CC GUILLERMO CIENFUEGOS GALINDO Y LUIS ALEJANDRO GONZÁLEZ RODRÍGUEZ, MEDIANTE EL CUAL PRESENTA LA INICIATIVA </w:t>
      </w:r>
      <w:r w:rsidRPr="00386B31">
        <w:rPr>
          <w:rFonts w:ascii="Times New Roman" w:eastAsia="Arial" w:hAnsi="Times New Roman" w:cs="Times New Roman"/>
          <w:b/>
          <w:color w:val="000000"/>
        </w:rPr>
        <w:t>DE REFORMA AL ARTÍCULO 66 DEL CÓDIGO PENAL PARA EL ESTADO DE NUEVO LEÓN Y AL ARTÍCULO 19 DE LA CONSTITUCIÓN POLÍTICA DEL ESTADO LIBRE Y SOBERANO DE NUEVO LEÓN, EN RELACIÓN A LOS CONDUCTORES QUE MANEJEN EN ESTADO DE EBRIEDAD E INTOXICACIÓN VOLUNTARIA.</w:t>
      </w:r>
      <w:r>
        <w:rPr>
          <w:rFonts w:ascii="Times New Roman" w:eastAsia="Arial" w:hAnsi="Times New Roman" w:cs="Times New Roman"/>
          <w:b/>
          <w:color w:val="000000"/>
        </w:rPr>
        <w:t xml:space="preserve"> </w:t>
      </w:r>
      <w:r w:rsidRPr="00386B31">
        <w:rPr>
          <w:rFonts w:ascii="Times New Roman" w:eastAsia="Calibri" w:hAnsi="Times New Roman" w:cs="Times New Roman"/>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LAS COMISIONES UNIDAS </w:t>
      </w:r>
      <w:r w:rsidRPr="00386B31">
        <w:rPr>
          <w:rFonts w:ascii="Times New Roman" w:eastAsia="Calibri" w:hAnsi="Times New Roman" w:cs="Times New Roman"/>
          <w:b/>
          <w:bCs/>
        </w:rPr>
        <w:t>DE JUSTICIA Y SEGURIDAD PUBLICA Y</w:t>
      </w:r>
      <w:r w:rsidRPr="00386B31">
        <w:rPr>
          <w:rFonts w:ascii="Times New Roman" w:eastAsia="Calibri" w:hAnsi="Times New Roman" w:cs="Times New Roman"/>
        </w:rPr>
        <w:t xml:space="preserve"> </w:t>
      </w:r>
      <w:r w:rsidRPr="00386B31">
        <w:rPr>
          <w:rFonts w:ascii="Times New Roman" w:eastAsia="Calibri" w:hAnsi="Times New Roman" w:cs="Times New Roman"/>
          <w:b/>
        </w:rPr>
        <w:t xml:space="preserve">PUNTOS CONSTITUCIONALES </w:t>
      </w:r>
      <w:r w:rsidRPr="00386B31">
        <w:rPr>
          <w:rFonts w:ascii="Times New Roman" w:eastAsia="Calibri" w:hAnsi="Times New Roman" w:cs="Times New Roman"/>
        </w:rPr>
        <w:t xml:space="preserve">QUE SUSTENTA EL PRESENTE DOCUMENTO, CONSIGNAMOS ANTE ESTE PLENO LOS SIGUIENTES: </w:t>
      </w:r>
      <w:r w:rsidRPr="00386B31">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386B31">
        <w:rPr>
          <w:rFonts w:ascii="Times New Roman" w:eastAsia="Calibri" w:hAnsi="Times New Roman" w:cs="Times New Roman"/>
          <w:lang w:val="es-ES_tradnl"/>
        </w:rPr>
        <w:t>LOS PROMOVENTES INICIAN SU EXPOSICIÓN DE MOTIVOS MENCIONANDO QUE, E</w:t>
      </w:r>
      <w:r w:rsidRPr="00386B31">
        <w:rPr>
          <w:rFonts w:ascii="Times New Roman" w:eastAsia="Calibri" w:hAnsi="Times New Roman" w:cs="Times New Roman"/>
        </w:rPr>
        <w:t xml:space="preserve">N EL ESTADO DE NUEVO LEÓN HAN INCREMENTADO EL NÚMERO DE VÍCTIMAS FALLECIDAS POR ACCIDENTES VIALES OCASIONADOS POR </w:t>
      </w:r>
      <w:r w:rsidRPr="00386B31">
        <w:rPr>
          <w:rFonts w:ascii="Times New Roman" w:eastAsia="Calibri" w:hAnsi="Times New Roman" w:cs="Times New Roman"/>
        </w:rPr>
        <w:lastRenderedPageBreak/>
        <w:t>CONDUCTORES EN ESTADO DE EBRIEDAD E INTOXICACIÓN VOLUNTARIA, Y EL DAÑO OCASIONADO A LAS VÍCTIMAS U OFENDIDOS SON DE CONSIDERARSE IRREPARABLES AL PERDER LA VIDA UN FAMILIAR, UN AMIGO, UN SER QUERIDO, UN SER HUMANO, Y AL PONERSE EN RIESGO TALES AFECTACIONES TAN GRAVOSAS Y AL HABERSE IMPLEMENTADO DIFERENTES MECANISMOS DE PREVENCIÓN A ESTE DELITO COMO LO SON LA IMPOSICIÓN DE FILTROS DE ANTIALCALINAS, INCREMENTOS DE MULTAS Y MECANISMOS DE PUBLICIDAD SOCIAL COMO ANUNCIOS, COMERCIALES Y MENSAJES NO HAN DADO SOLUCIÓN NI RESULTADOS POSITIVOS DE DISMINUCIÓN DE TALES CIRCUNSTANCIAS, Y RESULTA PARA LOS SUSCRITOS INSUFICIENTE LA PENALIDAD PARA QUE DE UNA FORMA DE GENERE CONCIENCIA Y POR ENDE PREVENCIÓN DELICTUOSA HACIA LAS PERSONAS IRRESPONSABLES Y PREVENIR CON LA FINALIDAD DE PROTEGER LOS DERECHOS DE LAS VÍCTIMAS DE CIRCUNSTANCIAS TAN LAMENTABLES COMO LA MUERTE DE NIÑOS Y CUALQUIER TIPO DE PERSONAS.</w:t>
      </w:r>
      <w:r w:rsidRPr="00386B31">
        <w:rPr>
          <w:rFonts w:ascii="Times New Roman" w:eastAsia="Calibri" w:hAnsi="Times New Roman" w:cs="Times New Roman"/>
          <w:lang w:val="es-ES_tradnl"/>
        </w:rPr>
        <w:t xml:space="preserve"> </w:t>
      </w:r>
      <w:r>
        <w:rPr>
          <w:rFonts w:ascii="Times New Roman" w:eastAsia="Calibri" w:hAnsi="Times New Roman" w:cs="Times New Roman"/>
          <w:lang w:val="es-ES_tradnl"/>
        </w:rPr>
        <w:t xml:space="preserve"> </w:t>
      </w:r>
      <w:r w:rsidRPr="00386B31">
        <w:rPr>
          <w:rFonts w:ascii="Times New Roman" w:eastAsia="Calibri" w:hAnsi="Times New Roman" w:cs="Times New Roman"/>
          <w:lang w:val="es-ES_tradnl"/>
        </w:rPr>
        <w:t xml:space="preserve">SEÑALAN QUE, </w:t>
      </w:r>
      <w:r w:rsidRPr="00386B31">
        <w:rPr>
          <w:rFonts w:ascii="Times New Roman" w:eastAsia="Calibri" w:hAnsi="Times New Roman" w:cs="Times New Roman"/>
        </w:rPr>
        <w:t>AL SER UN DELITO QUE EL CÓDIGO PENAL VIGENTE EN EL ESTADO PROHÍBE EL BENEFICIO DE LA CONDENA CONDICIONAL Y A FIN DE SALVAGUARDAR LOS DERECHOS DE LAS VÍCTIMAS Y PARTES OFENDIDAS SE CONSIDERA NECESARIO AGREGAR A LOS ARTÍCULOS 19 CONSTITUCIONAL EN RELACIÓN AL 167 DEL CÓDIGO NACIONAL DE PROCEDIMIENTOS PENALES COMO DELITO QUE AMERITA PRISIÓN PREVENTIVA OFICIOSA EL DE HOMICIDIO CULPOSO POR INTOXICACIÓN VOLUNTARIA, YA QUE AL NEGARSE DICHO BENEFICIO DE CONDENA CONDICIONAL Y POR LA GRAVEDAD QUE GENERA UNA INCONCIENCIA PUEDE GENERARSE ACTOS DE IMPOSIBLE REPARACIÓN, CONSIDERANDO POR OTRA PARTE QUE ESTO AL SER SABIDO POR LA SOCIEDAD SE CONSIDERA QUE DISMINUIRÁ DICHA ACCIÓN DELICTUOSA CON AFECTACIONES GRAVES E INCREMENTARA LA GENERACIÓN DE CONCIENCIA DE LOS CONDUCTORES, Y POR ENDE AYUDARÁ DE FORMA PREVENTIVA A LA SOCIEDAD EN GENERAL, YA QUE NADIE NOS ENCONTRAMOS EXCENTOS A SUFRIR UNA AFECTACIÓN TAN GRAVE POR LA INCONCIENCIA E IRRESPONSABILIDAD DE LAS PERSONAS.</w:t>
      </w:r>
      <w:r>
        <w:rPr>
          <w:rFonts w:ascii="Times New Roman" w:eastAsia="Calibri" w:hAnsi="Times New Roman" w:cs="Times New Roman"/>
        </w:rPr>
        <w:t xml:space="preserve"> </w:t>
      </w:r>
      <w:r w:rsidRPr="00386B31">
        <w:rPr>
          <w:rFonts w:ascii="Times New Roman" w:eastAsia="Calibri" w:hAnsi="Times New Roman" w:cs="Times New Roman"/>
          <w:lang w:val="es-ES_tradnl"/>
        </w:rPr>
        <w:t xml:space="preserve">EXPLICAN QUE </w:t>
      </w:r>
      <w:r w:rsidRPr="00386B31">
        <w:rPr>
          <w:rFonts w:ascii="Times New Roman" w:eastAsia="Calibri" w:hAnsi="Times New Roman" w:cs="Times New Roman"/>
        </w:rPr>
        <w:t xml:space="preserve">ESTA INICIATIVA DE DECRETO DE REFORMA LEGISLATIVA QUE SE PROPONE, OBEDECE INCUESTIONABLEMENTE AL HECHO DE QUE QUEREMOS TENER LA CERTEZA DE QUE LOS CONDUCTORES GENEREN CONCIENCIA DE LO QUE OCASIONA EL INTOXICARSE POR BEBIDAS EMBRIAGANTES O ESTUPEFACIENTES Y QUE SE EVITARÁN MÁS MUERTES POR DICHA ACTITUD DOLOSA. </w:t>
      </w:r>
      <w:r w:rsidRPr="00386B31">
        <w:rPr>
          <w:rFonts w:ascii="Times New Roman" w:eastAsia="Calibri" w:hAnsi="Times New Roman" w:cs="Times New Roman"/>
          <w:lang w:val="es-ES_tradnl"/>
        </w:rPr>
        <w:t xml:space="preserve">CONCLUYEN SU EXPOSICIÓN DE MOTIVOS MENCIONADO QUE </w:t>
      </w:r>
      <w:r w:rsidRPr="00386B31">
        <w:rPr>
          <w:rFonts w:ascii="Times New Roman" w:eastAsia="Calibri" w:hAnsi="Times New Roman" w:cs="Times New Roman"/>
        </w:rPr>
        <w:t>ESTO PROPICIARÍA ANTE LOS OJOS DE LA COMUNIDAD INTERNACIONAL QUE NUESTRO GOBIERNO QUIERE QUE EL SISTEMA DE JUSTICIA REALMENTE BUSQUE, ALCANCE, Y LOGRE UNA AUTÉNTICA JUSTICIA, BASADA EN LA CORRELACIÓN DEMOCRÁTICA Y HUMANA.</w:t>
      </w:r>
    </w:p>
    <w:p w14:paraId="41DEB275" w14:textId="77777777" w:rsidR="00386B31" w:rsidRPr="00386B31" w:rsidRDefault="00386B31" w:rsidP="00386B31">
      <w:pPr>
        <w:spacing w:after="0" w:line="240" w:lineRule="auto"/>
        <w:ind w:right="-37"/>
        <w:jc w:val="both"/>
        <w:rPr>
          <w:rFonts w:ascii="Times New Roman" w:eastAsia="Calibri" w:hAnsi="Times New Roman" w:cs="Times New Roman"/>
        </w:rPr>
      </w:pPr>
    </w:p>
    <w:p w14:paraId="17710155" w14:textId="2ACC0BA4" w:rsidR="00386B31" w:rsidRDefault="008E38F8" w:rsidP="00386B31">
      <w:pPr>
        <w:spacing w:after="0" w:line="360" w:lineRule="auto"/>
        <w:ind w:right="-37"/>
        <w:jc w:val="both"/>
        <w:rPr>
          <w:rFonts w:ascii="Times New Roman" w:eastAsia="Times New Roman" w:hAnsi="Times New Roman" w:cs="Times New Roman"/>
          <w:color w:val="2C2C2B"/>
          <w:lang w:eastAsia="es-MX"/>
        </w:rPr>
      </w:pPr>
      <w:r w:rsidRPr="00386B31">
        <w:rPr>
          <w:rFonts w:ascii="Times New Roman" w:eastAsia="Calibri" w:hAnsi="Times New Roman" w:cs="Times New Roman"/>
          <w:lang w:val="es-ES_tradnl"/>
        </w:rPr>
        <w:lastRenderedPageBreak/>
        <w:t xml:space="preserve">DE CONFORMIDAD CON LO VERTIDO EN EL PRESENTE DOCUMENTO, Y CON FUNDAMENTO EN EL ARTÍCULO 47 INCISO C) DEL REGLAMENTO PARA EL GOBIERNO INTERIOR DEL CONGRESO DEL ESTADO DE NUEVO LEÓN, HACEMOS DE SU CONOCIMIENTO LAS SIGUIENTES:  </w:t>
      </w:r>
      <w:r w:rsidRPr="00386B31">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386B31">
        <w:rPr>
          <w:rFonts w:ascii="Times New Roman" w:eastAsia="Calibri" w:hAnsi="Times New Roman" w:cs="Times New Roman"/>
        </w:rPr>
        <w:t>LA COMPETENCIA QUE LE RESULTA A ESTAS COMISIONES DE JUSTICIA Y SEGURIDAD PUBLICA Y PUNTOS CONSTITUCIONALES PARA CONOCER DEL OFICIO QUE NOS OCUPA, SE ENCUENTRA SUSTENTADA POR LOS NUMERALES 65 FRACCIÓN I, 66 FRACCIÓN I INCISO A), 70 FRACCIÓN III Y IV, Y DEMÁS RELATIVOS DE LA LEY ORGÁNICA DEL PODER LEGISLATIVO DEL ESTADO DE NUEVO LEÓN, ASÍ COMO LO DISPUESTO EN LOS ARTÍCULOS 37 Y 39 FRACCIÓN III Y IV DEL REGLAMENTO PARA EL GOBIERNO INTERIOR DEL CONGRESO DEL ESTADO DE NUEVO LEÓN.</w:t>
      </w:r>
      <w:r>
        <w:rPr>
          <w:rFonts w:ascii="Times New Roman" w:eastAsia="Calibri" w:hAnsi="Times New Roman" w:cs="Times New Roman"/>
        </w:rPr>
        <w:t xml:space="preserve"> </w:t>
      </w:r>
      <w:r w:rsidRPr="00386B31">
        <w:rPr>
          <w:rFonts w:ascii="Times New Roman" w:eastAsia="Calibri" w:hAnsi="Times New Roman" w:cs="Times New Roman"/>
        </w:rPr>
        <w:t>LA PRESENTE INICIATIVA DE REFORMA PRETENDE LLEVAR A CABO UNA ADICIÓN AL ARTÍCULO 19 DE LA CONSTITUCIÓN POLÍTICA DE LOS ESTADOS UNIDOS MEXICANOS EN RELACIÓN A QUE LAS PERSONAS QUE COMETAN EL DELITO DE HOMICIDIO CULPOSO GRAVE POR ESTADO DE INTOXICACIÓN VOLUNTARIA AMERITE LA PRISIÓN PREVENTIVA OFICIOSA, A FIN DE SALVAGUARDAR LOS DERECHOS DE LAS VÍCTIMAS Y PARTES</w:t>
      </w:r>
      <w:r>
        <w:rPr>
          <w:rFonts w:ascii="Times New Roman" w:eastAsia="Calibri" w:hAnsi="Times New Roman" w:cs="Times New Roman"/>
        </w:rPr>
        <w:t xml:space="preserve"> OFENDIDAS. </w:t>
      </w:r>
      <w:r w:rsidRPr="00386B31">
        <w:rPr>
          <w:rFonts w:ascii="Times New Roman" w:eastAsia="Calibri" w:hAnsi="Times New Roman" w:cs="Times New Roman"/>
        </w:rPr>
        <w:t>EN ESA TESITURA, CONTEMPLAR DENTRO DEL CATÁLOGO DE LOS DELITOS QUE AMERITAN LA PRISIÓN PREVENTIVA OFICIOSA AL DE HOMICIDIO CULPOSO GRAVE POR ESTADO DE INTOXICACIÓN VOLUNTARIA, ENTRA EL DEBATE DEL MISMO ARTÍCULO 19 DE LA CONSTITUCIÓN POLÍTICA DE LOS ESTADOS UNIDOS MEXICANOS DE QUE DELITOS AMERITAN ESTA FIGURA JURÍDICA YA QUE SE ENCUENTRA LA DISYUNTIVA DE QUE YA SON DEMASIADOS DELITOS LO QUE LOS CONTEMPLAN.</w:t>
      </w:r>
      <w:r>
        <w:rPr>
          <w:rFonts w:ascii="Times New Roman" w:eastAsia="Calibri" w:hAnsi="Times New Roman" w:cs="Times New Roman"/>
        </w:rPr>
        <w:t xml:space="preserve"> </w:t>
      </w:r>
      <w:r w:rsidRPr="00386B31">
        <w:rPr>
          <w:rFonts w:ascii="Times New Roman" w:eastAsia="Calibri" w:hAnsi="Times New Roman" w:cs="Times New Roman"/>
        </w:rPr>
        <w:t xml:space="preserve">ES DE ADVERTIR, QUE EL 18 DE JUNIO DE 2016, SE DIO POR CUMPLIDA EN TODA LA EN TODAS LAS ENTIDADES FEDERATIVAS, LA APLICACIÓN DEL NUEVO SISTEMA PENAL ACUSATORIO, LA CUAL ESTABLECIÓ CAMINOS NOVEDOSOS Y ÁGILES PARA LA SOLUCIÓN DE CONFLICTOS CAUSADOS TANTO POR DELITOS GRAVES COMO NO GRAVES, AL AGREGAR MEDIOS ALTERNATIVOS DE SOLUCIÓN PARA ESCLARECER LOS HECHOS, PROTEGER AL INOCENTE, PROCURAR QUE EL CULPABLE NO QUEDE IMPUNE Y REPARAR EL DAÑO CAUSADO POR LOS DELITOS COMETIDOS. CABE DESTACAR QUE, DICHA REFORMA SE CENTRA EN EL RESPETO Y GARANTÍA DE LOS DERECHOS HUMANOS. ES DE ADVERTIR, QUE LA PRISIÓN PREVENTIVA OFICIOSA TIENE COMO FIN EVITAR QUE LAS PERSONAS IMPUTADAS PUEDAN SUSTRAERSE DE LA ACCIÓN DE LA JUSTICIA, O BIEN, MANIFIESTEN UNA CONDUCTA QUE HAGA PRESUMIBLE SU RIESGO SOCIAL. EN ESTE SENTIDO, EL MINISTERIO PÚBLICO ES QUIEN TENDRÁ LA ATRIBUCIÓN DE SOLICITAR LA PRISIÓN PREVENTIVA JUSTIFICADA ANTE EL JUEZ, SIEMPRE Y CUANDO LAS MEDIDAS CAUTELARES CAREZCAN DE SUFICIENTES BASES PARA GARANTIZAR LA COMPARECENCIA DEL IMPUTADO EN EL JUICIO, EL DESARROLLO DE LA INVESTIGACIÓN, LA PROTECCIÓN DE LA VÍCTIMA, DE LOS TESTIGOS O DE LA </w:t>
      </w:r>
      <w:r w:rsidRPr="00386B31">
        <w:rPr>
          <w:rFonts w:ascii="Times New Roman" w:eastAsia="Calibri" w:hAnsi="Times New Roman" w:cs="Times New Roman"/>
        </w:rPr>
        <w:lastRenderedPageBreak/>
        <w:t>COMUNIDAD, ADEMÁS DE CUANDO EL IMPUTADO ESTÉ SIENDO PROCESADO O HAYA SIDO SENTENCIADO PREVIAMENTE POR LA COMISIÓN DE UN DELITO DOLOSO.</w:t>
      </w:r>
      <w:r>
        <w:rPr>
          <w:rFonts w:ascii="Times New Roman" w:eastAsia="Calibri" w:hAnsi="Times New Roman" w:cs="Times New Roman"/>
        </w:rPr>
        <w:t xml:space="preserve"> </w:t>
      </w:r>
      <w:r w:rsidRPr="00386B31">
        <w:rPr>
          <w:rFonts w:ascii="Times New Roman" w:eastAsia="Calibri" w:hAnsi="Times New Roman" w:cs="Times New Roman"/>
        </w:rPr>
        <w:t>EN ESA TESITURA, CREEMOS QUE POR UNA PARTE EL INCREMENTAR LOS DELITOS QUE AMERITEN LA PRESENTE FIGURA DEBE DE SER BAJO UN ESTUDIO RIGUROSO TÉCNICO JURÍDICO PARA PODER INTEGRARLO AL CATÁLOGO, Y POR OTRA PARTE DEBEMOS ATENDER LO QUE SE MENCIONA EN PÁRRAFOS ANTERIORES EN RELACIÓN A LO QUE DELIMITA EL SISTEMA PENAL ACUSATORIO QUE FUE CON LA FINALIDAD DE ESTABLECER LA FIGURA DE LA PRESUNCIÓN DE INOCENCIA.</w:t>
      </w:r>
      <w:r>
        <w:rPr>
          <w:rFonts w:ascii="Times New Roman" w:eastAsia="Calibri" w:hAnsi="Times New Roman" w:cs="Times New Roman"/>
        </w:rPr>
        <w:t xml:space="preserve"> </w:t>
      </w:r>
      <w:r w:rsidRPr="00386B31">
        <w:rPr>
          <w:rFonts w:ascii="Times New Roman" w:eastAsia="Times New Roman" w:hAnsi="Times New Roman" w:cs="Times New Roman"/>
          <w:lang w:eastAsia="es-MX"/>
        </w:rPr>
        <w:t xml:space="preserve">POR OTRA PARTE, </w:t>
      </w:r>
      <w:r w:rsidRPr="00386B31">
        <w:rPr>
          <w:rFonts w:ascii="Times New Roman" w:eastAsia="Times New Roman" w:hAnsi="Times New Roman" w:cs="Times New Roman"/>
          <w:color w:val="2C2C2B"/>
          <w:lang w:eastAsia="es-MX"/>
        </w:rPr>
        <w:t>SI LA INTENCIÓN DE LA PRESENTE INICIATIVA ES QUE LAS PERSONAS IMPUTADAS PUEDAN SUSTRAERSE DE LA ACCIÓN DE LA JUSTICIA O QUE SU CONDUCTA PRESUMA UN RIESGO SOCIAL, EL JUEZ DE LA CAUSA  PUEDE SOLICITAR LA PRISIÓN CUANDO LAS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w:t>
      </w:r>
      <w:r>
        <w:rPr>
          <w:rFonts w:ascii="Times New Roman" w:eastAsia="Times New Roman" w:hAnsi="Times New Roman" w:cs="Times New Roman"/>
          <w:color w:val="2C2C2B"/>
          <w:lang w:eastAsia="es-MX"/>
        </w:rPr>
        <w:t xml:space="preserve"> </w:t>
      </w:r>
    </w:p>
    <w:p w14:paraId="654CD0A6" w14:textId="77777777" w:rsidR="00386B31" w:rsidRDefault="00386B31" w:rsidP="00386B31">
      <w:pPr>
        <w:spacing w:after="0" w:line="360" w:lineRule="auto"/>
        <w:ind w:right="-37"/>
        <w:jc w:val="both"/>
        <w:rPr>
          <w:rFonts w:ascii="Times New Roman" w:eastAsia="Times New Roman" w:hAnsi="Times New Roman" w:cs="Times New Roman"/>
          <w:color w:val="2C2C2B"/>
          <w:lang w:eastAsia="es-MX"/>
        </w:rPr>
      </w:pPr>
    </w:p>
    <w:p w14:paraId="4EED680A" w14:textId="1AD5E43C" w:rsidR="00386B31" w:rsidRPr="00386B31" w:rsidRDefault="008E38F8" w:rsidP="00386B31">
      <w:pPr>
        <w:spacing w:after="0" w:line="360" w:lineRule="auto"/>
        <w:ind w:right="-37"/>
        <w:jc w:val="both"/>
        <w:rPr>
          <w:rFonts w:ascii="Times New Roman" w:eastAsia="Calibri" w:hAnsi="Times New Roman" w:cs="Times New Roman"/>
        </w:rPr>
      </w:pPr>
      <w:r w:rsidRPr="00386B31">
        <w:rPr>
          <w:rFonts w:ascii="Times New Roman" w:eastAsia="Calibri" w:hAnsi="Times New Roman" w:cs="Times New Roman"/>
        </w:rPr>
        <w:t>EN ESTE SENTIDO, ESTAS COMISIONES UNIDAS DE JUSTICIA Y SEGURIDAD PUBLICA Y PUNTOS CONSTITUCIONALES, ESTIMA CONVENIENTE QUE LA PRESENTE INICIATIVA DERIVADO DE LAS CONSIDERACIONES DE HECHO Y DERECHO PLASMADAS EN EL PRESENTE DICTAMEN ES RESOLVER A NO HA LUGAR.</w:t>
      </w:r>
    </w:p>
    <w:p w14:paraId="04BD2B84" w14:textId="77777777" w:rsidR="00386B31" w:rsidRPr="00386B31" w:rsidRDefault="00386B31" w:rsidP="00386B31">
      <w:pPr>
        <w:spacing w:after="0" w:line="360" w:lineRule="auto"/>
        <w:ind w:right="-37"/>
        <w:jc w:val="both"/>
        <w:rPr>
          <w:rFonts w:ascii="Times New Roman" w:eastAsia="Calibri" w:hAnsi="Times New Roman" w:cs="Times New Roman"/>
        </w:rPr>
      </w:pPr>
    </w:p>
    <w:p w14:paraId="683B1F4C" w14:textId="25E3AF49" w:rsidR="008A73D1" w:rsidRDefault="008E38F8" w:rsidP="00386B31">
      <w:pPr>
        <w:spacing w:after="0" w:line="360" w:lineRule="auto"/>
        <w:ind w:right="-37"/>
        <w:jc w:val="both"/>
        <w:rPr>
          <w:rFonts w:ascii="Times New Roman" w:eastAsia="Arial" w:hAnsi="Times New Roman" w:cs="Times New Roman"/>
          <w:b/>
        </w:rPr>
      </w:pPr>
      <w:r w:rsidRPr="00386B31">
        <w:rPr>
          <w:rFonts w:ascii="Times New Roman" w:eastAsia="Calibri" w:hAnsi="Times New Roman" w:cs="Times New Roman"/>
        </w:rPr>
        <w:t>EN ATENCIÓN A LOS ARGUMENTOS VERTIDOS EN EL PRESENTE DICTAMEN POR LOS SUSCRITOS DIPUTADOS QUE INTEGRAMOS ÉSTA COMISIONES UNIDAS DE JUSTICIA Y SEGURIDAD PUBLICA Y PUNTOS CONSTITUCIONALES, Y DE ACUERDO CON LO QUE DISPONEN LOS ARTÍCULOS 37 Y 39, FRACCIÓN III Y IV DEL REGLAMENTO PARA EL GOBIERNO INTERIOR DEL CONGRESO DEL ESTADO DE NUEVO LEÓN, PROPONEMOS A ESTA SOBERANÍA EL SIGUIENTE:</w:t>
      </w:r>
      <w:r>
        <w:rPr>
          <w:rFonts w:ascii="Times New Roman" w:eastAsia="Calibri" w:hAnsi="Times New Roman" w:cs="Times New Roman"/>
        </w:rPr>
        <w:t xml:space="preserve"> </w:t>
      </w:r>
      <w:r w:rsidRPr="00386B31">
        <w:rPr>
          <w:rFonts w:ascii="Times New Roman" w:eastAsia="Times New Roman" w:hAnsi="Times New Roman" w:cs="Times New Roman"/>
          <w:b/>
          <w:bCs/>
          <w:lang w:val="es-ES" w:eastAsia="es-ES"/>
        </w:rPr>
        <w:t>ACUERDO</w:t>
      </w:r>
      <w:r>
        <w:rPr>
          <w:rFonts w:ascii="Times New Roman" w:eastAsia="Times New Roman" w:hAnsi="Times New Roman" w:cs="Times New Roman"/>
          <w:b/>
          <w:bCs/>
          <w:lang w:val="es-ES" w:eastAsia="es-ES"/>
        </w:rPr>
        <w:t xml:space="preserve"> </w:t>
      </w:r>
      <w:r w:rsidRPr="00386B31">
        <w:rPr>
          <w:rFonts w:ascii="Times New Roman" w:eastAsia="Arial" w:hAnsi="Times New Roman" w:cs="Times New Roman"/>
          <w:b/>
        </w:rPr>
        <w:t>PRIMERO</w:t>
      </w:r>
      <w:r w:rsidRPr="00386B31">
        <w:rPr>
          <w:rFonts w:ascii="Times New Roman" w:eastAsia="Arial" w:hAnsi="Times New Roman" w:cs="Times New Roman"/>
        </w:rPr>
        <w:t xml:space="preserve">. - </w:t>
      </w:r>
      <w:r w:rsidRPr="00386B31">
        <w:rPr>
          <w:rFonts w:ascii="Times New Roman" w:eastAsia="Calibri" w:hAnsi="Times New Roman" w:cs="Times New Roman"/>
        </w:rPr>
        <w:t xml:space="preserve">LA LXXVI LEGISLATURA AL CONGRESO DEL ESTADO DE NUEVO LEÓN, DETERMINA </w:t>
      </w:r>
      <w:r w:rsidRPr="00386B31">
        <w:rPr>
          <w:rFonts w:ascii="Times New Roman" w:eastAsia="Calibri" w:hAnsi="Times New Roman" w:cs="Times New Roman"/>
          <w:b/>
        </w:rPr>
        <w:t>NO HA LUGAR</w:t>
      </w:r>
      <w:r w:rsidRPr="00386B31">
        <w:rPr>
          <w:rFonts w:ascii="Times New Roman" w:eastAsia="Calibri" w:hAnsi="Times New Roman" w:cs="Times New Roman"/>
        </w:rPr>
        <w:t xml:space="preserve"> LA INICIATIVA PRESENTADA, </w:t>
      </w:r>
      <w:r w:rsidRPr="00386B31">
        <w:rPr>
          <w:rFonts w:ascii="Times New Roman" w:eastAsia="Calibri" w:hAnsi="Times New Roman" w:cs="Times New Roman"/>
          <w:lang w:val="es-ES_tradnl"/>
        </w:rPr>
        <w:t>POR LOS CC GUILLERMO CIENFUEGOS GALINDO Y LUIS ALEJANDRO GONZÁLEZ RODRÍGUEZ,</w:t>
      </w:r>
      <w:r w:rsidRPr="00386B31">
        <w:rPr>
          <w:rFonts w:ascii="Times New Roman" w:eastAsia="Arial" w:hAnsi="Times New Roman" w:cs="Times New Roman"/>
          <w:b/>
          <w:color w:val="000000"/>
        </w:rPr>
        <w:t xml:space="preserve"> </w:t>
      </w:r>
      <w:r w:rsidRPr="00386B31">
        <w:rPr>
          <w:rFonts w:ascii="Times New Roman" w:eastAsia="Arial" w:hAnsi="Times New Roman" w:cs="Times New Roman"/>
          <w:color w:val="000000"/>
        </w:rPr>
        <w:t>AL ARTÍCULO 66 DEL CÓDIGO PENAL PARA EL ESTADO DE NUEVO LEÓN Y AL ARTÍCULO 19 DE LA CONSTITUCIÓN POLÍTICA DEL ESTADO LIBRE Y SOBERANO DE NUEVO LEÓN, EN RELACIÓN A LOS CONDUCTORES QUE MANEJEN EN ESTADO DE EBRIEDAD E INTOXICACIÓN VOLUNTARIA, POR LAS CONSIDERACIONES VERTIDAS EN EL PRESENTE DICTAMEN.</w:t>
      </w:r>
      <w:r>
        <w:rPr>
          <w:rFonts w:ascii="Times New Roman" w:eastAsia="Arial" w:hAnsi="Times New Roman" w:cs="Times New Roman"/>
          <w:color w:val="000000"/>
        </w:rPr>
        <w:t xml:space="preserve"> </w:t>
      </w:r>
      <w:r w:rsidRPr="00386B31">
        <w:rPr>
          <w:rFonts w:ascii="Times New Roman" w:eastAsia="Arial" w:hAnsi="Times New Roman" w:cs="Times New Roman"/>
          <w:b/>
        </w:rPr>
        <w:t>SEGUNDO</w:t>
      </w:r>
      <w:r w:rsidRPr="00386B31">
        <w:rPr>
          <w:rFonts w:ascii="Times New Roman" w:eastAsia="Arial" w:hAnsi="Times New Roman" w:cs="Times New Roman"/>
        </w:rPr>
        <w:t xml:space="preserve">. - </w:t>
      </w:r>
      <w:r w:rsidRPr="00386B31">
        <w:rPr>
          <w:rFonts w:ascii="Times New Roman" w:eastAsia="Calibri" w:hAnsi="Times New Roman" w:cs="Times New Roman"/>
        </w:rPr>
        <w:t xml:space="preserve">COMUNÍQUESE EL PRESENTE ACUERDO A LOS PROMOVENTES, DE CONFORMIDAD CON LO ESTABLECIDO EN EL ARTÍCULO 124, DEL REGLAMENTO PARA EL </w:t>
      </w:r>
      <w:r w:rsidRPr="00386B31">
        <w:rPr>
          <w:rFonts w:ascii="Times New Roman" w:eastAsia="Calibri" w:hAnsi="Times New Roman" w:cs="Times New Roman"/>
        </w:rPr>
        <w:lastRenderedPageBreak/>
        <w:t>GOBIERNO INTERIOR DEL CONGRESO DEL ESTADO.</w:t>
      </w:r>
      <w:r>
        <w:rPr>
          <w:rFonts w:ascii="Times New Roman" w:eastAsia="Calibri" w:hAnsi="Times New Roman" w:cs="Times New Roman"/>
        </w:rPr>
        <w:t xml:space="preserve"> </w:t>
      </w:r>
      <w:r w:rsidRPr="00386B31">
        <w:rPr>
          <w:rFonts w:ascii="Times New Roman" w:eastAsia="Arial" w:hAnsi="Times New Roman" w:cs="Times New Roman"/>
          <w:b/>
        </w:rPr>
        <w:t>TERCERO</w:t>
      </w:r>
      <w:r w:rsidRPr="00386B31">
        <w:rPr>
          <w:rFonts w:ascii="Times New Roman" w:eastAsia="Arial" w:hAnsi="Times New Roman" w:cs="Times New Roman"/>
        </w:rPr>
        <w:t>. - ARCHÍVESE Y TÉNGASE POR CONCLUIDO EL PRESENTE ASUNTO.</w:t>
      </w:r>
      <w:r>
        <w:rPr>
          <w:rFonts w:ascii="Times New Roman" w:eastAsia="Arial" w:hAnsi="Times New Roman" w:cs="Times New Roman"/>
        </w:rPr>
        <w:t xml:space="preserve"> </w:t>
      </w:r>
      <w:r>
        <w:rPr>
          <w:rFonts w:ascii="Times New Roman" w:eastAsia="Arial" w:hAnsi="Times New Roman" w:cs="Times New Roman"/>
          <w:b/>
        </w:rPr>
        <w:t xml:space="preserve">FIRMAN A FAVOR DEL DICTAMEN POR UNANIMIDAD DE LOS INTEGRANTES DE LAS COMISIONES UNIDAS DE JUSTICIA Y SEGURIDAD PÚBLICA, Y DE PUNTOS CONSTITUCIONALES. </w:t>
      </w:r>
    </w:p>
    <w:p w14:paraId="3F2C973A" w14:textId="77777777" w:rsidR="005A4DD3" w:rsidRPr="00386B31" w:rsidRDefault="005A4DD3" w:rsidP="00386B31">
      <w:pPr>
        <w:spacing w:after="0" w:line="360" w:lineRule="auto"/>
        <w:ind w:right="-37"/>
        <w:jc w:val="both"/>
        <w:rPr>
          <w:rFonts w:ascii="Times New Roman" w:hAnsi="Times New Roman" w:cs="Times New Roman"/>
          <w:b/>
          <w:lang w:val="de-DE"/>
        </w:rPr>
      </w:pPr>
    </w:p>
    <w:p w14:paraId="7076463E" w14:textId="31F8223B" w:rsidR="00B26F1B" w:rsidRPr="00E30A15" w:rsidRDefault="008E38F8" w:rsidP="00B26F1B">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53050CED" w14:textId="77777777" w:rsidR="00E378C1" w:rsidRPr="00E378C1" w:rsidRDefault="00E378C1" w:rsidP="00E378C1">
      <w:pPr>
        <w:spacing w:after="0" w:line="240" w:lineRule="auto"/>
        <w:jc w:val="both"/>
        <w:rPr>
          <w:rFonts w:ascii="Times New Roman" w:eastAsia="Times New Roman" w:hAnsi="Times New Roman" w:cs="Times New Roman"/>
          <w:bCs/>
          <w:lang w:eastAsia="es-ES"/>
        </w:rPr>
      </w:pPr>
    </w:p>
    <w:p w14:paraId="03CDD37E" w14:textId="4066C3D1" w:rsidR="00E378C1" w:rsidRPr="00E378C1" w:rsidRDefault="008E38F8" w:rsidP="00E378C1">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 xml:space="preserve">NO HABIENDO ORADORES EN CONTRA, PARA HABLAR A FAVOR DEL DICTAMEN, SE LE CONCEDIÓ EL USO DE LA PALABRA AL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RICARDO CANAVATI HADJÓPULOS</w:t>
      </w:r>
      <w:r w:rsidRPr="00E378C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PRESIDENTA. COMPAÑERAS Y COMPAÑEROS DIPUTADOS. A NOMBRE DE LA BANCADA DEL PRI, HAGO USO DE LA PALABRA PARA HABLAR ACERCA DEL DICTAMEN QUE PRETENDÍA REFORMAR EL ARTÍCULO 66 DEL CÓDIGO PENAL PARA EL ESTADO DE NUEVO LEÓN Y EL ARTÍCULO 19 DE LA CONSTITUCIÓN POLÍTICA DE LOS ESTADOS UNIDOS MEXICANOS; EN MATERIA DE DECRETAR PRISIÓN PREVENTIVA OFICIOSA PARA QUIENES, EN ESTADO DE INTOXICACIÓN, COMETAN EL DELITO DE HOMICIDIO CULPOSO. ESTO ÚLTIMO, NOS DEJAN OBSERVAR LOS PROPONENTES, QUIENES, EN SU MOMENTO, DIPUTADOS GUILLERMO CIENFUEGOS GALINDO Y LUIS ALEJANDRO GONZÁLEZ RODRÍGUEZ; SE ARGUMENTA BAJO LA TESITURA DE SALVAGUARDAR LOS DERECHOS DE LAS VÍCTIMAS Y PARTES OFENDIDAS, POR LO CUAL, PROPONEN SEA AGREGÁNDOLOS AL ARTÍCULO 19 A LA CARTA MAGNA. ENCERRAR A ALGUIEN SIN SER INVESTIGADO Y DECLARADO CULPABLE PREVIAMENTE, ES UNA POSICIÓN CONTRARIA AL SISTEMA ACUSATORIO, EXISTEN EXCEPCIONES JUSTIFICADAS, PERO ESTO NO DEBERÍA SUCEDER SÓLO POR EL DELITO POR EL QUE SE LE ACUSA, SI NO POR LAS CIRCUNSTANCIAS DEL CASO. LA PRISIÓN PREVENTIVA OFICIOSA O AUTOMÁTICA, DEBERÍA ELIMINARSE GRADUALMENTE, MÁS NO AUMENTARSE POR LA EVIDENTE VIOLACIÓN A LOS DERECHOS HUMANOS QUE TODOS TENEMOS DE UN DEBIDO PROCESO Y PRESUNCIÓN DE INOCENCIA; AL RESPECTO LA CORTE INTERAMERICANA DE DERECHOS HUMANOS HA SENTENCIADO QUE, EL RESPETO AL DERECHO DE LA PRESUNCIÓN DE INOCENCIA, EXIGE QUE EL ESTADO FUNDAMENTE Y ACREDITE DE MANERA CLARA Y MOTIVADA, SEGÚN CADA CASO CONCRETO, LA EXISTENCIA DE LOS REQUISITOS VÁLIDOS DE PROCEDENCIA DE LA PRISIÓN PREVENTIVA; POR ENDE TAMBIÉN SE VIOLA EL PRINCIPIO DE PRESUNCIÓN DE INOCENCIA, CUANDO LA PRISIÓN PREVENTIVA SE IMPONE ARBITRARIAMENTE, O BIEN, CUANDO SU APLICACIÓN ESTÁ DETERMINADA ESENCIALMENTE POR EJEMPLO, POR EL TIPO DE DELITO, </w:t>
      </w:r>
      <w:r>
        <w:rPr>
          <w:rFonts w:ascii="Times New Roman" w:eastAsia="Times New Roman" w:hAnsi="Times New Roman" w:cs="Times New Roman"/>
          <w:lang w:eastAsia="es-ES"/>
        </w:rPr>
        <w:lastRenderedPageBreak/>
        <w:t>LA EXPECTATIVA DE LA PENA O LA MERA EXISTENCIA DE INDICIOS RAZONABLES QUE VINCULEN AL ACUSADO. ES POR ELLO, QUE SOLICITO SU VOTO A FAVOR DEL DICTAMEN CUYO SENTIDO ES EL NO HA LUGAR A LA PRESENTACIÓN DE LA INICIATIVA. ES CUANTO, PRESIDENTA.”</w:t>
      </w:r>
    </w:p>
    <w:p w14:paraId="0A3731C3" w14:textId="77777777" w:rsidR="00E378C1" w:rsidRPr="00E378C1" w:rsidRDefault="00E378C1" w:rsidP="00E378C1">
      <w:pPr>
        <w:spacing w:after="0" w:line="360" w:lineRule="auto"/>
        <w:jc w:val="both"/>
        <w:rPr>
          <w:rFonts w:ascii="Times New Roman" w:eastAsia="Times New Roman" w:hAnsi="Times New Roman" w:cs="Times New Roman"/>
          <w:lang w:eastAsia="es-ES"/>
        </w:rPr>
      </w:pPr>
    </w:p>
    <w:p w14:paraId="3FD669D2" w14:textId="25FED999" w:rsidR="00CE3BA4" w:rsidRPr="00E30A15" w:rsidRDefault="008E38F8" w:rsidP="00CE3BA4">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0B578C78" w14:textId="77777777" w:rsidR="005740F3" w:rsidRPr="00711F66" w:rsidRDefault="005740F3" w:rsidP="005740F3">
      <w:pPr>
        <w:widowControl w:val="0"/>
        <w:autoSpaceDE w:val="0"/>
        <w:autoSpaceDN w:val="0"/>
        <w:spacing w:after="0" w:line="240" w:lineRule="auto"/>
        <w:jc w:val="both"/>
        <w:rPr>
          <w:rFonts w:ascii="Times New Roman" w:hAnsi="Times New Roman" w:cs="Times New Roman"/>
          <w:sz w:val="12"/>
        </w:rPr>
      </w:pPr>
    </w:p>
    <w:p w14:paraId="38B48E48" w14:textId="0EC4096A" w:rsidR="005740F3" w:rsidRDefault="008E38F8" w:rsidP="005740F3">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33</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w:t>
      </w:r>
      <w:r>
        <w:rPr>
          <w:rFonts w:ascii="Times New Roman" w:hAnsi="Times New Roman" w:cs="Times New Roman"/>
        </w:rPr>
        <w:t>7</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40</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CE3BA4">
        <w:rPr>
          <w:rFonts w:ascii="Times New Roman" w:hAnsi="Times New Roman" w:cs="Times New Roman"/>
          <w:b/>
        </w:rPr>
        <w:t>14379/LXXV</w:t>
      </w:r>
      <w:r>
        <w:rPr>
          <w:rFonts w:ascii="Times New Roman" w:hAnsi="Times New Roman" w:cs="Times New Roman"/>
        </w:rPr>
        <w:t>, DE LAS COMISIONES UNIDAS DE JUSTICIA Y SEGURIDAD PÚBLICA, Y DE PUNTOS CONSTITUCIONALES.</w:t>
      </w:r>
    </w:p>
    <w:p w14:paraId="01C341AC" w14:textId="77777777" w:rsidR="005740F3" w:rsidRPr="006A2F0C" w:rsidRDefault="005740F3" w:rsidP="005740F3">
      <w:pPr>
        <w:widowControl w:val="0"/>
        <w:autoSpaceDE w:val="0"/>
        <w:autoSpaceDN w:val="0"/>
        <w:spacing w:after="0" w:line="240" w:lineRule="auto"/>
        <w:jc w:val="both"/>
        <w:rPr>
          <w:rFonts w:ascii="Times New Roman" w:hAnsi="Times New Roman" w:cs="Times New Roman"/>
          <w:sz w:val="10"/>
        </w:rPr>
      </w:pPr>
    </w:p>
    <w:p w14:paraId="3ABB0414" w14:textId="4EC16312" w:rsidR="005740F3" w:rsidRDefault="008E38F8" w:rsidP="005740F3">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33984DA2" w14:textId="77777777" w:rsidR="005740F3" w:rsidRDefault="005740F3" w:rsidP="005740F3">
      <w:pPr>
        <w:spacing w:after="0" w:line="240" w:lineRule="auto"/>
        <w:jc w:val="both"/>
        <w:rPr>
          <w:rFonts w:ascii="Times New Roman" w:hAnsi="Times New Roman" w:cs="Times New Roman"/>
          <w:lang w:val="de-DE"/>
        </w:rPr>
      </w:pPr>
    </w:p>
    <w:p w14:paraId="74E70C93" w14:textId="62B46671" w:rsidR="005740F3" w:rsidRPr="00386B31" w:rsidRDefault="008E38F8" w:rsidP="005740F3">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AL</w:t>
      </w:r>
      <w:r w:rsidRPr="00EF3367">
        <w:rPr>
          <w:sz w:val="22"/>
          <w:szCs w:val="22"/>
        </w:rPr>
        <w:t xml:space="preserve"> </w:t>
      </w:r>
      <w:r w:rsidRPr="00EF3367">
        <w:rPr>
          <w:b/>
          <w:sz w:val="22"/>
          <w:szCs w:val="22"/>
        </w:rPr>
        <w:t xml:space="preserve">C. DIP. </w:t>
      </w:r>
      <w:r>
        <w:rPr>
          <w:b/>
          <w:sz w:val="22"/>
          <w:szCs w:val="22"/>
        </w:rPr>
        <w:t>EDUARDO GAONA DOMÍNGUEZ</w:t>
      </w:r>
      <w:r w:rsidRPr="00EF3367">
        <w:rPr>
          <w:sz w:val="22"/>
          <w:szCs w:val="22"/>
        </w:rPr>
        <w:t xml:space="preserve">, QUIEN, DE CONFORMIDAD CON EL ACUERDO TOMADO POR EL PLENO, PROCEDIÓ A DAR LECTURA AL </w:t>
      </w:r>
      <w:r w:rsidRPr="00386B31">
        <w:rPr>
          <w:b/>
          <w:sz w:val="22"/>
          <w:szCs w:val="22"/>
        </w:rPr>
        <w:t>PROEMIO</w:t>
      </w:r>
      <w:r w:rsidRPr="00EF3367">
        <w:rPr>
          <w:sz w:val="22"/>
          <w:szCs w:val="22"/>
        </w:rPr>
        <w:t xml:space="preserve"> Y </w:t>
      </w:r>
      <w:r w:rsidRPr="00386B31">
        <w:rPr>
          <w:b/>
          <w:sz w:val="22"/>
          <w:szCs w:val="22"/>
        </w:rPr>
        <w:t>RESOLUTIVO</w:t>
      </w:r>
      <w:r w:rsidRPr="00EF3367">
        <w:rPr>
          <w:sz w:val="22"/>
          <w:szCs w:val="22"/>
        </w:rPr>
        <w:t xml:space="preserve"> DEL DICTAMEN CON PROYECTO DE ACUERDO </w:t>
      </w:r>
      <w:r>
        <w:rPr>
          <w:sz w:val="22"/>
          <w:szCs w:val="22"/>
        </w:rPr>
        <w:t xml:space="preserve">DEL </w:t>
      </w:r>
      <w:r w:rsidRPr="00EF3367">
        <w:rPr>
          <w:sz w:val="22"/>
          <w:szCs w:val="22"/>
        </w:rPr>
        <w:t xml:space="preserve">EXPEDIENTE </w:t>
      </w:r>
      <w:r>
        <w:rPr>
          <w:b/>
          <w:sz w:val="22"/>
          <w:szCs w:val="22"/>
        </w:rPr>
        <w:t>12256</w:t>
      </w:r>
      <w:r w:rsidRPr="00386B31">
        <w:rPr>
          <w:b/>
          <w:sz w:val="22"/>
          <w:szCs w:val="22"/>
        </w:rPr>
        <w:t>/LXXV</w:t>
      </w:r>
      <w:r>
        <w:rPr>
          <w:b/>
          <w:sz w:val="22"/>
          <w:szCs w:val="22"/>
        </w:rPr>
        <w:t>,</w:t>
      </w:r>
      <w:r w:rsidRPr="00EF3367">
        <w:rPr>
          <w:sz w:val="22"/>
          <w:szCs w:val="22"/>
        </w:rPr>
        <w:t xml:space="preserve"> DE </w:t>
      </w:r>
      <w:r>
        <w:rPr>
          <w:sz w:val="22"/>
          <w:szCs w:val="22"/>
        </w:rPr>
        <w:t xml:space="preserve">LA COMISIÓN DE PUNTOS CONSTITUCIONALES. </w:t>
      </w:r>
      <w:r w:rsidRPr="00386B31">
        <w:rPr>
          <w:b/>
          <w:sz w:val="22"/>
          <w:szCs w:val="22"/>
        </w:rPr>
        <w:t xml:space="preserve"> </w:t>
      </w:r>
    </w:p>
    <w:p w14:paraId="5EDA639A" w14:textId="77777777" w:rsidR="008A73D1" w:rsidRDefault="008A73D1" w:rsidP="003500B5">
      <w:pPr>
        <w:spacing w:after="0" w:line="240" w:lineRule="auto"/>
        <w:jc w:val="both"/>
        <w:rPr>
          <w:rFonts w:ascii="Times New Roman" w:hAnsi="Times New Roman" w:cs="Times New Roman"/>
          <w:lang w:val="de-DE"/>
        </w:rPr>
      </w:pPr>
    </w:p>
    <w:p w14:paraId="7B2C030D" w14:textId="3F1A8E3B" w:rsidR="00EB00D2" w:rsidRDefault="008E38F8" w:rsidP="005740F3">
      <w:pPr>
        <w:tabs>
          <w:tab w:val="left" w:pos="2977"/>
        </w:tabs>
        <w:spacing w:after="0" w:line="360" w:lineRule="auto"/>
        <w:jc w:val="both"/>
        <w:rPr>
          <w:rFonts w:ascii="Times New Roman" w:eastAsia="Calibri" w:hAnsi="Times New Roman" w:cs="Times New Roman"/>
          <w:lang w:val="es-ES_tradnl"/>
        </w:rPr>
      </w:pPr>
      <w:r>
        <w:rPr>
          <w:rFonts w:ascii="Times New Roman" w:hAnsi="Times New Roman" w:cs="Times New Roman"/>
          <w:lang w:val="de-DE"/>
        </w:rPr>
        <w:t xml:space="preserve">SE INSERTA EL DICTAMEN. - </w:t>
      </w:r>
      <w:r w:rsidRPr="005740F3">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5740F3">
        <w:rPr>
          <w:rFonts w:ascii="Times New Roman" w:eastAsia="Calibri" w:hAnsi="Times New Roman" w:cs="Times New Roman"/>
          <w:lang w:val="es-ES_tradnl"/>
        </w:rPr>
        <w:t xml:space="preserve">A LA </w:t>
      </w:r>
      <w:r w:rsidRPr="005740F3">
        <w:rPr>
          <w:rFonts w:ascii="Times New Roman" w:eastAsia="Calibri" w:hAnsi="Times New Roman" w:cs="Times New Roman"/>
          <w:b/>
          <w:lang w:val="es-ES_tradnl"/>
        </w:rPr>
        <w:t>COMISIÓN DE PUNTOS CONSTITUCIONALES</w:t>
      </w:r>
      <w:r w:rsidRPr="005740F3">
        <w:rPr>
          <w:rFonts w:ascii="Times New Roman" w:eastAsia="Calibri" w:hAnsi="Times New Roman" w:cs="Times New Roman"/>
          <w:lang w:val="es-ES_tradnl"/>
        </w:rPr>
        <w:t xml:space="preserve">, EN FECHA 07 DE NOVIEMBRE DE 2018, LE FUE TURNADO PARA SU ESTUDIO Y DICTAMEN EL </w:t>
      </w:r>
      <w:r w:rsidRPr="005740F3">
        <w:rPr>
          <w:rFonts w:ascii="Times New Roman" w:eastAsia="Calibri" w:hAnsi="Times New Roman" w:cs="Times New Roman"/>
          <w:b/>
          <w:lang w:val="es-ES_tradnl"/>
        </w:rPr>
        <w:t>EXPEDIENTE LEGISLATIVO N</w:t>
      </w:r>
      <w:r>
        <w:rPr>
          <w:rFonts w:ascii="Times New Roman" w:eastAsia="Calibri" w:hAnsi="Times New Roman" w:cs="Times New Roman"/>
          <w:b/>
          <w:lang w:val="es-ES_tradnl"/>
        </w:rPr>
        <w:t>O</w:t>
      </w:r>
      <w:r w:rsidRPr="005740F3">
        <w:rPr>
          <w:rFonts w:ascii="Times New Roman" w:eastAsia="Calibri" w:hAnsi="Times New Roman" w:cs="Times New Roman"/>
          <w:b/>
          <w:lang w:val="es-ES_tradnl"/>
        </w:rPr>
        <w:t>. 12256/LXXV</w:t>
      </w:r>
      <w:r w:rsidRPr="005740F3">
        <w:rPr>
          <w:rFonts w:ascii="Times New Roman" w:eastAsia="Calibri" w:hAnsi="Times New Roman" w:cs="Times New Roman"/>
          <w:lang w:val="es-ES_tradnl"/>
        </w:rPr>
        <w:t xml:space="preserve">, EL CUAL CONTIENE ESCRITO PRESENTADO POR EL ENTONCES GOBERNADOR CONSTITUCIONAL DEL ESTADO DE NUEVO LEÓN, EL SECRETARIO GENERAL DE GOBIERNO Y SECRETARIO DE FINANZAS Y TESORERO GENERAL DEL ESTADO, MEDIANTE EL CUAL PRESENTAN </w:t>
      </w:r>
      <w:r w:rsidRPr="005740F3">
        <w:rPr>
          <w:rFonts w:ascii="Times New Roman" w:eastAsia="Calibri" w:hAnsi="Times New Roman" w:cs="Times New Roman"/>
          <w:b/>
          <w:lang w:val="es-ES_tradnl"/>
        </w:rPr>
        <w:t xml:space="preserve">INICIATIVA DE </w:t>
      </w:r>
      <w:r w:rsidRPr="005740F3">
        <w:rPr>
          <w:rFonts w:ascii="Times New Roman" w:eastAsia="Calibri" w:hAnsi="Times New Roman" w:cs="Times New Roman"/>
          <w:b/>
          <w:lang w:val="es-ES_tradnl"/>
        </w:rPr>
        <w:lastRenderedPageBreak/>
        <w:t>REFORMA POR ADICIÓN DE UN TERCER Y CUARTO PÁRRAFOS AL ARTÍCULO 141 DE LA CONSTITUCIÓN POLÍTICA DEL ESTADO LIBRE Y SOBERANO DE NUEVO LEÓN.</w:t>
      </w:r>
      <w:r>
        <w:rPr>
          <w:rFonts w:ascii="Times New Roman" w:eastAsia="Calibri" w:hAnsi="Times New Roman" w:cs="Times New Roman"/>
          <w:b/>
          <w:lang w:val="es-ES_tradnl"/>
        </w:rPr>
        <w:t xml:space="preserve"> </w:t>
      </w:r>
      <w:r w:rsidRPr="005740F3">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Pr="005740F3">
        <w:rPr>
          <w:rFonts w:ascii="Times New Roman" w:eastAsia="Calibri" w:hAnsi="Times New Roman" w:cs="Times New Roman"/>
          <w:bCs/>
          <w:lang w:val="es-ES_tradnl"/>
        </w:rPr>
        <w:t>PUNTOS CONSTITUCIONALES</w:t>
      </w:r>
      <w:r w:rsidRPr="005740F3">
        <w:rPr>
          <w:rFonts w:ascii="Times New Roman" w:eastAsia="Calibri" w:hAnsi="Times New Roman" w:cs="Times New Roman"/>
          <w:b/>
          <w:lang w:val="es-ES_tradnl"/>
        </w:rPr>
        <w:t xml:space="preserve"> </w:t>
      </w:r>
      <w:r w:rsidRPr="005740F3">
        <w:rPr>
          <w:rFonts w:ascii="Times New Roman" w:eastAsia="Calibri" w:hAnsi="Times New Roman" w:cs="Times New Roman"/>
          <w:lang w:val="es-ES_tradnl"/>
        </w:rPr>
        <w:t xml:space="preserve">QUE SUSTENTA EL PRESENTE DOCUMENTO, CONSIGNAMOS ANTE ESTE PLENO LOS SIGUIENTES: </w:t>
      </w:r>
      <w:r w:rsidRPr="005740F3">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5740F3">
        <w:rPr>
          <w:rFonts w:ascii="Times New Roman" w:eastAsia="Calibri" w:hAnsi="Times New Roman" w:cs="Times New Roman"/>
          <w:lang w:val="es-ES_tradnl"/>
        </w:rPr>
        <w:t>LOS PROMOVENTES INICIAN SU EXPOSICIÓN DE MOTIVOS MENCIONANDO QUE, LAS REFORMAS CONSTITUCIONALES A LOS ARTÍCULOS 75, 115, 116, 122, 123 Y 127 DE LA CONSTITUCIÓN POLÍTICA DE LOS ESTADOS UNIDOS MEXICANOS, PUBLICADAS EN EL DIARIO OFICIAL DE LA FEDERACIÓN EL 24 DE AGOSTO DE 2009, ESTABLECIERON LAS BASES DE UNA NORMATIVIDAD JURÍDICA QUE IMPONGA LÍMITES MÁXIMOS A LAS REMUNERACIONES DE LOS SERVIDORES PÚBLICOS DE LOS TRES ÓRDENES DE GOBIERNO, Y MANDATA A SU VEZ, QUE SE EMITA LA LEGISLACIÓN REGLAMENTARIA CORRESPONDIENTE EN TODAS LAS ENTIDADES FEDERATIVAS A TRAVÉS DE SUS LEGISLATURAS LOCALES.</w:t>
      </w:r>
      <w:r>
        <w:rPr>
          <w:rFonts w:ascii="Times New Roman" w:eastAsia="Calibri" w:hAnsi="Times New Roman" w:cs="Times New Roman"/>
          <w:lang w:val="es-ES_tradnl"/>
        </w:rPr>
        <w:t xml:space="preserve"> </w:t>
      </w:r>
    </w:p>
    <w:p w14:paraId="627E1071" w14:textId="77777777" w:rsidR="00EB00D2" w:rsidRDefault="00EB00D2" w:rsidP="00EB00D2">
      <w:pPr>
        <w:tabs>
          <w:tab w:val="left" w:pos="2977"/>
        </w:tabs>
        <w:spacing w:after="0" w:line="240" w:lineRule="auto"/>
        <w:jc w:val="both"/>
        <w:rPr>
          <w:rFonts w:ascii="Times New Roman" w:eastAsia="Calibri" w:hAnsi="Times New Roman" w:cs="Times New Roman"/>
          <w:lang w:val="es-ES_tradnl"/>
        </w:rPr>
      </w:pPr>
    </w:p>
    <w:p w14:paraId="1949AFAC" w14:textId="08CB9149"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SEÑALAN QUE, LAS DISPOSICIONES REFORMADAS TUVIERON EL PROPÓSITO, COMO SE DESPRENDE DE SUS TEXTOS, DE ESTABLECER UNA OBLIGACIÓN PARA LA FEDERACIÓN, ESTADOS, MUNICIPIOS Y EL DISTRITO FEDERAL (AHORA CIUDAD DE MÉXICO), DE INCLUIR EN SUS PRESUPUESTOS DE EGRESOS, LOS TABULADORES DESGLOSADOS DE LAS REMUNERACIONES QUE PERCIBAN SUS SERVIDORES PÚBLICOS, SUJETÁNDOSE A LO DISPUESTO EN EL ARTÍCULO 127 CONSTITUCIONAL.</w:t>
      </w:r>
    </w:p>
    <w:p w14:paraId="3AE50D2F" w14:textId="77777777" w:rsidR="005740F3" w:rsidRPr="005740F3" w:rsidRDefault="005740F3" w:rsidP="005740F3">
      <w:pPr>
        <w:tabs>
          <w:tab w:val="left" w:pos="2977"/>
        </w:tabs>
        <w:spacing w:after="0" w:line="360" w:lineRule="auto"/>
        <w:jc w:val="both"/>
        <w:rPr>
          <w:rFonts w:ascii="Times New Roman" w:eastAsia="Calibri" w:hAnsi="Times New Roman" w:cs="Times New Roman"/>
          <w:lang w:val="es-ES_tradnl"/>
        </w:rPr>
      </w:pPr>
    </w:p>
    <w:p w14:paraId="0037AAA8" w14:textId="560DF61C"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DESTACAN QUE, DENTRO DE LAS FRACCIONES II, III Y VI DEL ARTÍCULO 127 DE AQUEL DECRETO, ESTABLECIERON LOS SIGUIENTES SUPUESTOS:</w:t>
      </w:r>
    </w:p>
    <w:p w14:paraId="729A95B1" w14:textId="77777777" w:rsidR="005740F3" w:rsidRPr="005740F3" w:rsidRDefault="005740F3" w:rsidP="00EB00D2">
      <w:pPr>
        <w:tabs>
          <w:tab w:val="left" w:pos="2977"/>
        </w:tabs>
        <w:spacing w:after="0" w:line="240" w:lineRule="auto"/>
        <w:jc w:val="both"/>
        <w:rPr>
          <w:rFonts w:ascii="Times New Roman" w:eastAsia="Calibri" w:hAnsi="Times New Roman" w:cs="Times New Roman"/>
          <w:lang w:val="es-ES_tradnl"/>
        </w:rPr>
      </w:pPr>
    </w:p>
    <w:p w14:paraId="2F6D9D04" w14:textId="6A7E865B" w:rsidR="005740F3" w:rsidRDefault="008E38F8" w:rsidP="00EB00D2">
      <w:pPr>
        <w:numPr>
          <w:ilvl w:val="0"/>
          <w:numId w:val="41"/>
        </w:numPr>
        <w:tabs>
          <w:tab w:val="left" w:pos="2977"/>
        </w:tabs>
        <w:spacing w:after="0" w:line="240" w:lineRule="auto"/>
        <w:ind w:left="567" w:right="49" w:hanging="567"/>
        <w:contextualSpacing/>
        <w:jc w:val="both"/>
        <w:rPr>
          <w:rFonts w:ascii="Times New Roman" w:eastAsiaTheme="minorEastAsia" w:hAnsi="Times New Roman" w:cs="Times New Roman"/>
          <w:i/>
          <w:lang w:val="es-ES_tradnl"/>
        </w:rPr>
      </w:pPr>
      <w:r w:rsidRPr="005740F3">
        <w:rPr>
          <w:rFonts w:ascii="Times New Roman" w:eastAsiaTheme="minorEastAsia" w:hAnsi="Times New Roman" w:cs="Times New Roman"/>
          <w:i/>
          <w:lang w:val="es-ES_tradnl"/>
        </w:rPr>
        <w:t>“NINGÚN SERVIDOR PÚBLICO PODRÁ RECIBIR REMUNERACIÓN POR EL DESEMPEÑO DE SU FUNCIÓN, EMPLEO, CARGO O COMISIÓN, MAYOR A LA ESTABLECIDA PARA EL PRESIDENTE DE LA REPÚBLICA;</w:t>
      </w:r>
    </w:p>
    <w:p w14:paraId="1B2D721B" w14:textId="77777777" w:rsidR="00EB00D2" w:rsidRPr="005740F3" w:rsidRDefault="00EB00D2" w:rsidP="00EB00D2">
      <w:pPr>
        <w:tabs>
          <w:tab w:val="left" w:pos="2977"/>
        </w:tabs>
        <w:spacing w:after="0" w:line="240" w:lineRule="auto"/>
        <w:ind w:left="567" w:right="49"/>
        <w:contextualSpacing/>
        <w:jc w:val="both"/>
        <w:rPr>
          <w:rFonts w:ascii="Times New Roman" w:eastAsiaTheme="minorEastAsia" w:hAnsi="Times New Roman" w:cs="Times New Roman"/>
          <w:i/>
          <w:lang w:val="es-ES_tradnl"/>
        </w:rPr>
      </w:pPr>
    </w:p>
    <w:p w14:paraId="397F2C82" w14:textId="67B14F38" w:rsidR="005740F3" w:rsidRDefault="008E38F8" w:rsidP="00EB00D2">
      <w:pPr>
        <w:numPr>
          <w:ilvl w:val="0"/>
          <w:numId w:val="41"/>
        </w:numPr>
        <w:tabs>
          <w:tab w:val="left" w:pos="2977"/>
        </w:tabs>
        <w:spacing w:after="0" w:line="240" w:lineRule="auto"/>
        <w:ind w:left="567" w:right="49" w:hanging="567"/>
        <w:contextualSpacing/>
        <w:jc w:val="both"/>
        <w:rPr>
          <w:rFonts w:ascii="Times New Roman" w:eastAsiaTheme="minorEastAsia" w:hAnsi="Times New Roman" w:cs="Times New Roman"/>
          <w:i/>
          <w:lang w:val="es-ES_tradnl"/>
        </w:rPr>
      </w:pPr>
      <w:r w:rsidRPr="005740F3">
        <w:rPr>
          <w:rFonts w:ascii="Times New Roman" w:eastAsiaTheme="minorEastAsia" w:hAnsi="Times New Roman" w:cs="Times New Roman"/>
          <w:i/>
          <w:lang w:val="es-ES_tradnl"/>
        </w:rPr>
        <w:t>QUE NINGÚN SERVIDOR PÚBLICO PODRÁ TENER UNA REMUNERACIÓN IGUAL O MAYOR QUE SU SUPERIOR JERÁRQUICO, CON SUS SALVEDADES; Y</w:t>
      </w:r>
    </w:p>
    <w:p w14:paraId="5EDB41A1" w14:textId="77777777" w:rsidR="00EB00D2" w:rsidRPr="005740F3" w:rsidRDefault="00EB00D2" w:rsidP="00EB00D2">
      <w:pPr>
        <w:tabs>
          <w:tab w:val="left" w:pos="2977"/>
        </w:tabs>
        <w:spacing w:after="0" w:line="240" w:lineRule="auto"/>
        <w:ind w:right="49"/>
        <w:contextualSpacing/>
        <w:jc w:val="both"/>
        <w:rPr>
          <w:rFonts w:ascii="Times New Roman" w:eastAsiaTheme="minorEastAsia" w:hAnsi="Times New Roman" w:cs="Times New Roman"/>
          <w:i/>
          <w:lang w:val="es-ES_tradnl"/>
        </w:rPr>
      </w:pPr>
    </w:p>
    <w:p w14:paraId="1C71A57E" w14:textId="65B31897" w:rsidR="005740F3" w:rsidRPr="005740F3" w:rsidRDefault="008E38F8" w:rsidP="00EB00D2">
      <w:pPr>
        <w:numPr>
          <w:ilvl w:val="0"/>
          <w:numId w:val="41"/>
        </w:numPr>
        <w:tabs>
          <w:tab w:val="left" w:pos="2977"/>
        </w:tabs>
        <w:spacing w:after="0" w:line="240" w:lineRule="auto"/>
        <w:ind w:left="567" w:right="49" w:hanging="567"/>
        <w:contextualSpacing/>
        <w:jc w:val="both"/>
        <w:rPr>
          <w:rFonts w:ascii="Times New Roman" w:eastAsiaTheme="minorEastAsia" w:hAnsi="Times New Roman" w:cs="Times New Roman"/>
          <w:i/>
          <w:lang w:val="es-ES_tradnl"/>
        </w:rPr>
      </w:pPr>
      <w:r w:rsidRPr="005740F3">
        <w:rPr>
          <w:rFonts w:ascii="Times New Roman" w:eastAsiaTheme="minorEastAsia" w:hAnsi="Times New Roman" w:cs="Times New Roman"/>
          <w:i/>
          <w:lang w:val="es-ES_tradnl"/>
        </w:rPr>
        <w:t>QUE EXISTE LA OBLIGACIÓN DEL CONGRESO DE LA UNIÓN, DE LAS LEGISLATURAS DE LOS ESTADOS Y DE LA ASAMBLEA LEGISLATIVA DEL DISTRITO FEDERAL, EXPEDIR LAS LEYES PARA HACER EFECTIVO SU CONTENIDO, ASÍ COMO PARA EMITIR LAS LEYES QUE SANCIONEN PENAL Y ADMINISTRATIVAMENTE, LAS CONDUCTAS DE LOS SERVIDORES PÚBLICOS, QUE IMPLIQUEN EL INCUMPLIMIENTO O LA EVASIÓN DE LAS RESPONSABILIDADES EN ESTA MATERIA.”</w:t>
      </w:r>
    </w:p>
    <w:p w14:paraId="4EE68ABF" w14:textId="77777777" w:rsidR="005740F3" w:rsidRPr="005740F3" w:rsidRDefault="005740F3" w:rsidP="005740F3">
      <w:pPr>
        <w:tabs>
          <w:tab w:val="left" w:pos="2977"/>
        </w:tabs>
        <w:spacing w:after="0" w:line="360" w:lineRule="auto"/>
        <w:jc w:val="both"/>
        <w:rPr>
          <w:rFonts w:ascii="Times New Roman" w:eastAsia="Calibri" w:hAnsi="Times New Roman" w:cs="Times New Roman"/>
          <w:lang w:val="es-ES_tradnl"/>
        </w:rPr>
      </w:pPr>
    </w:p>
    <w:p w14:paraId="7D658F29" w14:textId="7313E070"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INDICAN QUE, DENTRO DEL ARTÍCULO CUARTO TRANSITORIO DEL CITADO DECRETO, QUE INDICA EL PLAZO A FIN DE DAR CUMPLIMIENTO A LA REFORMA CONSTITUCIONAL EN COMENTO, ES DE VITAL IMPORTANCIA PARA LOS PROMOVENTES, REALIZAR LAS REFORMAS A LA CONSTITUCIÓN ESTATAL, EN PRIMER TÉRMINO, A FIN DE HOMOLOGAR LAS DISPOSICIONES CONTENIDAS EN LA MISMA RESPECTO A LA REMUNERACIÓN DE LOS SERVIDORES PÚBLICOS ESTATALES.</w:t>
      </w:r>
      <w:r>
        <w:rPr>
          <w:rFonts w:ascii="Times New Roman" w:eastAsia="Calibri" w:hAnsi="Times New Roman" w:cs="Times New Roman"/>
          <w:lang w:val="es-ES_tradnl"/>
        </w:rPr>
        <w:t xml:space="preserve"> </w:t>
      </w:r>
      <w:r w:rsidRPr="005740F3">
        <w:rPr>
          <w:rFonts w:ascii="Times New Roman" w:eastAsia="Calibri" w:hAnsi="Times New Roman" w:cs="Times New Roman"/>
          <w:lang w:val="es-ES_tradnl"/>
        </w:rPr>
        <w:t>EXPRESAN QUE, RESULTA IMPERANTE AJUSTAR EL TEXTO CONSTITUCIONAL, DADO QUE EN EL MISMO, NO EXISTE UN ARTÍCULO QUE EMULE LO DISPUESTO POR EL ARTÍCULO 127 DE LA CONSTITUCIÓN FEDERAL, POR LO QUE LA PRESENTE INICIATIVA SE PRESENTA A FIN DE REFORMAR EL CONTENIDO DEL ARTÍCULO 141 DE LA CONSTITUCIÓN LOCAL, QUE DE MANERA GENERAL, TRATA Y PROHÍBE QUE LOS SERVIDORES PÚBLICOS PERCIBAN INGRESOS POR LOS CARGOS O EMPLEOS REMUNERADOS DEL ESTADO, DE LOS MUNICIPIOS, O DE UNO Y OTROS, O CUALESQUIERA DE ELLOS CON UNO DE LA FEDERACIÓN, SEAN O NO DE ELECCIÓN POPULAR, CON SUS EXCEPCIONES.</w:t>
      </w:r>
      <w:r>
        <w:rPr>
          <w:rFonts w:ascii="Times New Roman" w:eastAsia="Calibri" w:hAnsi="Times New Roman" w:cs="Times New Roman"/>
          <w:lang w:val="es-ES_tradnl"/>
        </w:rPr>
        <w:t xml:space="preserve"> </w:t>
      </w:r>
      <w:r w:rsidRPr="005740F3">
        <w:rPr>
          <w:rFonts w:ascii="Times New Roman" w:eastAsia="Calibri" w:hAnsi="Times New Roman" w:cs="Times New Roman"/>
          <w:lang w:val="es-ES_tradnl"/>
        </w:rPr>
        <w:t>MANIFIESTAN QUE, EL OBJETO DE LA PRESENTE INICIATIVA ES EL DE ELEVAR A RANGO CONSTITUCIONAL, LA OBLIGACIÓN DEL ESTADO DE SEÑALAR UN RÉGIMEN ESTATAL RESPECTO DE LAS REMUNERACIONES DE LOS SERVIDORES PÚBLICOS DE TODOS LOS ENTES QUE LO INTEGRAN, CON LOS LINEAMIENTOS CONSTITUCIONALES QUE SUSTENTEN LAS REMUNERACIONES DE ELLOS, A FIN DE CREAR UN JUSTO Y VERDADERO EQUILIBRIO ENTRE LA REALIDAD ECONÓMICA QUE VIVEN LOS GOBERNADOS, Y EL EFICIENTE DESEMPEÑO DEL CARGO CON LA REMUNERACIÓN QUE RECIBEN SUS GOBERNANTES.</w:t>
      </w:r>
      <w:r>
        <w:rPr>
          <w:rFonts w:ascii="Times New Roman" w:eastAsia="Calibri" w:hAnsi="Times New Roman" w:cs="Times New Roman"/>
          <w:lang w:val="es-ES_tradnl"/>
        </w:rPr>
        <w:t xml:space="preserve"> </w:t>
      </w:r>
      <w:r w:rsidRPr="005740F3">
        <w:rPr>
          <w:rFonts w:ascii="Times New Roman" w:eastAsia="Calibri" w:hAnsi="Times New Roman" w:cs="Times New Roman"/>
          <w:lang w:val="es-ES_tradnl"/>
        </w:rPr>
        <w:t>ADVIERTEN QUE, LA ADMINISTRACIÓN PÚBLICA ESTATAL, RECONOCE LA NECESIDAD DE CONTAR CON SERVIDORES PÚBLICOS COMPETENTES, PROFESIONALES Y HONESTOS, QUE PERCIBAN REMUNERACIONES ADECUADAS Y DIGNAS, SIN DESCUIDAR LAS POSIBILIDADES PRESUPUESTALES DEL ESTADO Y LA REALIDAD ECONÓMICA DEL PAÍS, QUE SE PRETENDE CON EL INICIO DE LA NUEVA ADMINISTRACIÓN FEDERAL.</w:t>
      </w:r>
      <w:r>
        <w:rPr>
          <w:rFonts w:ascii="Times New Roman" w:eastAsia="Calibri" w:hAnsi="Times New Roman" w:cs="Times New Roman"/>
          <w:lang w:val="es-ES_tradnl"/>
        </w:rPr>
        <w:t xml:space="preserve"> </w:t>
      </w:r>
      <w:r w:rsidRPr="005740F3">
        <w:rPr>
          <w:rFonts w:ascii="Times New Roman" w:eastAsia="Calibri" w:hAnsi="Times New Roman" w:cs="Times New Roman"/>
          <w:color w:val="000000" w:themeColor="text1"/>
          <w:lang w:val="es-ES_tradnl"/>
        </w:rPr>
        <w:t>CONSIDERAN QUE, LA NECESIDAD DE QUE LAS REMUNERACIONES DEBERÍAN MANTENERSE AJENAS A TODO EXCESO, FALTA DE TRANSPARENCIA Y DISPARIDAD ENTRE HOMBRES Y MUJERES; ASÍ COMO QUE LAS MISMAS SEAN DETERMINADAS SIN DISTINCIÓN MOTIVADA POR EDAD, SEXO, ETNIA, DISCAPACIDAD, CONDICIÓN SOCIAL, CONDICIONES DE SALUD, RELIGIÓN, OPINIONES, ESTADO CIVIL O CUALQUIER OTRA QUE ATENTE CONTRA LA DIGNIDAD HUMANA.</w:t>
      </w:r>
      <w:r>
        <w:rPr>
          <w:rFonts w:ascii="Times New Roman" w:eastAsia="Calibri" w:hAnsi="Times New Roman" w:cs="Times New Roman"/>
          <w:color w:val="000000" w:themeColor="text1"/>
          <w:lang w:val="es-ES_tradnl"/>
        </w:rPr>
        <w:t xml:space="preserve"> </w:t>
      </w:r>
      <w:r w:rsidRPr="005740F3">
        <w:rPr>
          <w:rFonts w:ascii="Times New Roman" w:eastAsia="Calibri" w:hAnsi="Times New Roman" w:cs="Times New Roman"/>
          <w:lang w:val="es-ES_tradnl"/>
        </w:rPr>
        <w:t>SEÑALAN QUE, LAS REMUNERACIONES DE LOS SERVIDORES PÚBLICOS DEBEN DETERMINARSE ANUALMENTE EN EL PRESUPUESTO DE EGRESOS DEL ESTADO, LOS PARÁMETROS MÍNIMOS Y MÁXIMOS PARA ESTABLECER, SERÁN PROPUESTOS PARA IMPLEMENTAR UNA POLÍTICA DE PERSPECTIVA DE ENERO, IGUALDAD Y NO DISCRIMINACIÓN, A FIN DE QUE, EN IGUALDAD DE CONDICIONES, LOS SUELDOS SEAN LOS MISMOS ENTRE HOMBRES Y MUJERES.</w:t>
      </w:r>
      <w:r>
        <w:rPr>
          <w:rFonts w:ascii="Times New Roman" w:eastAsia="Calibri" w:hAnsi="Times New Roman" w:cs="Times New Roman"/>
          <w:lang w:val="es-ES_tradnl"/>
        </w:rPr>
        <w:t xml:space="preserve"> </w:t>
      </w:r>
      <w:r w:rsidRPr="005740F3">
        <w:rPr>
          <w:rFonts w:ascii="Times New Roman" w:eastAsia="Calibri" w:hAnsi="Times New Roman" w:cs="Times New Roman"/>
          <w:lang w:val="es-ES_tradnl"/>
        </w:rPr>
        <w:t xml:space="preserve">AÑADEN </w:t>
      </w:r>
      <w:r w:rsidRPr="005740F3">
        <w:rPr>
          <w:rFonts w:ascii="Times New Roman" w:eastAsia="Calibri" w:hAnsi="Times New Roman" w:cs="Times New Roman"/>
          <w:lang w:val="es-ES_tradnl"/>
        </w:rPr>
        <w:lastRenderedPageBreak/>
        <w:t xml:space="preserve">QUE, LA INICIATIVA INTEGRA LAS REMUNERACIONES QUE PERCIBAN TODOS LOS SERVIDORES PÚBLICOS DE LOS PODERES DEL ESTADO, ASÍ COMO LOS ENTES PÚBLICOS, INCLUIDOS INSTITUCIONES, ÓRGANOS CONSTITUCIONALMENTE AUTÓNOMOS Y DEMÁS ENTIDADES PARAESTATALES, Y LA MISMA CONTEMPLA AGREGAR LA PROPORCIONALIDAD DE LAS REMUNERACIONES CON RESPECTO A LAS RESPONSABILIDADES DE LOS EMPLEOS PÚBLICOS, EQUIPARAR LAS FIGURAS DE REMUNERACIÓN Y RETRIBUCIÓN, ADEMÁS DE AMPLIAR LOS CONCEPTOS QUE LAS ABARCAN, RECONOCER LAS PENSIONES Y JUBILACIONES COMO DERECHOS SOCIALES DE LOS TRABAJADORES, Y NO SER PARTE DE LA REMUNERACIÓN DE UN SERVIDOR PÚBLICO. </w:t>
      </w:r>
      <w:r>
        <w:rPr>
          <w:rFonts w:ascii="Times New Roman" w:eastAsia="Calibri" w:hAnsi="Times New Roman" w:cs="Times New Roman"/>
          <w:lang w:val="es-ES_tradnl"/>
        </w:rPr>
        <w:t xml:space="preserve"> </w:t>
      </w:r>
      <w:r w:rsidRPr="005740F3">
        <w:rPr>
          <w:rFonts w:ascii="Times New Roman" w:eastAsia="Calibri" w:hAnsi="Times New Roman" w:cs="Times New Roman"/>
          <w:lang w:val="es-ES_tradnl"/>
        </w:rPr>
        <w:t>CONCLUYEN MENCIONANDO QUE, SE DEBE TENER COMO REFERENTE DE TOPE SALARIAL MÁXIMO A LA REMUNERACIÓN DEL TITULAR DEL EJECUTIVO PARA EL PROPIO PODER EJECUTIVO DEL ESTADO, SIN QUE ESTO DE NINGUNA MANERA DEBIERA DE SER INTERPRETADO COMO UNA PREEMINENCIA CONSTITUCIONAL DE DICHO PODER ESTATAL SOBRE LOS PODERES LEGISLATIVO, JUDICIAL, TRIBUNALES ADMINISTRATIVOS, FISCALÍA GENERAL, FIDEICOMISOS, ASÍ COMO DE LOS DEMÁS ENTES CONSTITUCIONALMENTE AUTÓNOMOS QUE LA PROPIA CONSTITUCIÓN ESTATAL RECONOCE, ASIMISMO, ESTABLECER SANCIONES PENALES Y ADMINISTRATIVAS DE LAS CONDUCTAS QUE IMPLIQUEN EL INCUMPLIMIENTO O LA ELUSIÓN POR SIMULACIÓN Y CREAR UNA INDEFECTIBLE CONCORDANCIA ENTRE EL ARTÍCULO 127 CONSTITUCIONAL FEDERAL CON LA LEGISLACIÓN CONSTITUCIONAL ESTATAL.</w:t>
      </w:r>
    </w:p>
    <w:p w14:paraId="3C320690" w14:textId="77777777" w:rsidR="005740F3" w:rsidRPr="005740F3" w:rsidRDefault="005740F3" w:rsidP="00EB00D2">
      <w:pPr>
        <w:tabs>
          <w:tab w:val="left" w:pos="2977"/>
        </w:tabs>
        <w:spacing w:after="0" w:line="240" w:lineRule="auto"/>
        <w:jc w:val="both"/>
        <w:rPr>
          <w:rFonts w:ascii="Times New Roman" w:eastAsia="Calibri" w:hAnsi="Times New Roman" w:cs="Times New Roman"/>
          <w:lang w:val="es-ES_tradnl"/>
        </w:rPr>
      </w:pPr>
    </w:p>
    <w:p w14:paraId="6632A717" w14:textId="7A0158C3"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5740F3">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5740F3">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eastAsia="Calibri" w:hAnsi="Times New Roman" w:cs="Times New Roman"/>
          <w:lang w:val="es-ES_tradnl"/>
        </w:rPr>
        <w:t>III</w:t>
      </w:r>
      <w:r w:rsidRPr="005740F3">
        <w:rPr>
          <w:rFonts w:ascii="Times New Roman" w:eastAsia="Calibri" w:hAnsi="Times New Roman" w:cs="Times New Roman"/>
          <w:lang w:val="es-ES_tradnl"/>
        </w:rPr>
        <w:t xml:space="preserve"> INCISO B) DEL REGLAMENTO PARA EL GOBIERNO INTERIOR DEL CONGRESO DEL ESTADO DE NUEVO LEÓN. </w:t>
      </w:r>
    </w:p>
    <w:p w14:paraId="404102F5" w14:textId="77777777" w:rsidR="005740F3" w:rsidRPr="005740F3" w:rsidRDefault="005740F3" w:rsidP="00EB00D2">
      <w:pPr>
        <w:tabs>
          <w:tab w:val="left" w:pos="2977"/>
        </w:tabs>
        <w:spacing w:after="0" w:line="240" w:lineRule="auto"/>
        <w:jc w:val="both"/>
        <w:rPr>
          <w:rFonts w:ascii="Times New Roman" w:eastAsia="Calibri" w:hAnsi="Times New Roman" w:cs="Times New Roman"/>
          <w:lang w:val="es-ES_tradnl"/>
        </w:rPr>
      </w:pPr>
    </w:p>
    <w:p w14:paraId="191B5689" w14:textId="4A06CD23"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PARA ENTRAR AL ESTUDIO DEL PRESENTE DICTAMEN, SE DEBE ANALIZAR EL PROCESO LEGISLATIVO DEL DECRETO EN MATERIA DE LA REMUNERACIÓN DE LOS SERVIDORES PÚBLICOS, EL CUAL SE LLEVÓ A CABO EN LA CÁMARA DE SENADORES EN FECHA DEL 09 DE SEPTIEMBRE DE 2006, DÍA EN EL QUE SE PRESENTÓ LA INICIATIVA CON PROYECTO DE DECRETO QUE ADICIONA EL ARTÍCULO 127 DE LA CONSTITUCIÓN POLÍTICA DE LOS ESTADOS </w:t>
      </w:r>
      <w:r w:rsidRPr="005740F3">
        <w:rPr>
          <w:rFonts w:ascii="Times New Roman" w:eastAsia="Calibri" w:hAnsi="Times New Roman" w:cs="Times New Roman"/>
          <w:lang w:val="es-ES_tradnl"/>
        </w:rPr>
        <w:lastRenderedPageBreak/>
        <w:t>UNIDOS MEXICANOS. ASIMISMO, EL 24 DE ENERO DE 2007, SE PRESENTÓ LA INICIATIVA QUE REFORMA A LOS ARTÍCULOS 73, FRACCIÓN XI, Y 127 DE LA CONSTITUCIÓN POLÍTICA DE LOS ESTADOS UNIDOS MEXICANOS.</w:t>
      </w:r>
    </w:p>
    <w:p w14:paraId="48D37DF7" w14:textId="77777777" w:rsidR="005740F3" w:rsidRPr="005740F3" w:rsidRDefault="005740F3" w:rsidP="005740F3">
      <w:pPr>
        <w:tabs>
          <w:tab w:val="left" w:pos="2977"/>
        </w:tabs>
        <w:spacing w:after="0" w:line="360" w:lineRule="auto"/>
        <w:jc w:val="both"/>
        <w:rPr>
          <w:rFonts w:ascii="Times New Roman" w:eastAsia="Calibri" w:hAnsi="Times New Roman" w:cs="Times New Roman"/>
          <w:lang w:val="es-ES_tradnl"/>
        </w:rPr>
      </w:pPr>
    </w:p>
    <w:p w14:paraId="74944F68" w14:textId="770BAEA2" w:rsidR="005740F3" w:rsidRPr="005740F3" w:rsidRDefault="008E38F8" w:rsidP="005740F3">
      <w:pPr>
        <w:tabs>
          <w:tab w:val="left" w:pos="2977"/>
        </w:tabs>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DERIVADO DE LO ANTERIOR, EL 28 DE AGOSTO DE 2008 EN EL DIARIO OFICIAL DE LA FEDERACIÓN SE PUBLICÓ LA REFORMA A LOS ARTÍCULOS 75, 115, 116, 122, 123 Y 127 DE LA CONSTITUCIÓN POLÍTICA DE LOS ESTADOS UNIDOS MEXICANOS, QUE BAJO SUSTENTO SE AÑADE EN EL SIGUIENTE CUADRO COMPARATIVO:</w:t>
      </w:r>
    </w:p>
    <w:p w14:paraId="78B75173" w14:textId="77777777" w:rsidR="005740F3" w:rsidRPr="005740F3" w:rsidRDefault="005740F3" w:rsidP="00EB00D2">
      <w:pPr>
        <w:tabs>
          <w:tab w:val="left" w:pos="2977"/>
        </w:tabs>
        <w:spacing w:after="0" w:line="240" w:lineRule="auto"/>
        <w:jc w:val="both"/>
        <w:rPr>
          <w:rFonts w:ascii="Times New Roman" w:eastAsia="Calibri" w:hAnsi="Times New Roman" w:cs="Times New Roman"/>
          <w:lang w:val="es-ES_tradnl"/>
        </w:rPr>
      </w:pPr>
    </w:p>
    <w:tbl>
      <w:tblPr>
        <w:tblStyle w:val="Tablaconcuadrcula9"/>
        <w:tblW w:w="5000" w:type="pct"/>
        <w:tblLook w:val="04A0" w:firstRow="1" w:lastRow="0" w:firstColumn="1" w:lastColumn="0" w:noHBand="0" w:noVBand="1"/>
      </w:tblPr>
      <w:tblGrid>
        <w:gridCol w:w="4839"/>
        <w:gridCol w:w="4839"/>
      </w:tblGrid>
      <w:tr w:rsidR="005740F3" w:rsidRPr="005740F3" w14:paraId="4F2CCF4E" w14:textId="77777777" w:rsidTr="00EB00D2">
        <w:trPr>
          <w:tblHeader/>
        </w:trPr>
        <w:tc>
          <w:tcPr>
            <w:tcW w:w="2500" w:type="pct"/>
            <w:shd w:val="clear" w:color="auto" w:fill="D9D9D9" w:themeFill="background1" w:themeFillShade="D9"/>
          </w:tcPr>
          <w:p w14:paraId="2BBC8E9B" w14:textId="46B0CF9D" w:rsidR="005740F3" w:rsidRPr="005740F3" w:rsidRDefault="008E38F8" w:rsidP="00CE3BA4">
            <w:pPr>
              <w:jc w:val="both"/>
              <w:rPr>
                <w:rFonts w:ascii="Times New Roman" w:eastAsia="Calibri" w:hAnsi="Times New Roman" w:cs="Times New Roman"/>
                <w:b/>
                <w:lang w:val="es-ES_tradnl"/>
              </w:rPr>
            </w:pPr>
            <w:r w:rsidRPr="005740F3">
              <w:rPr>
                <w:rFonts w:ascii="Times New Roman" w:eastAsia="Calibri" w:hAnsi="Times New Roman" w:cs="Times New Roman"/>
                <w:b/>
                <w:lang w:val="es-ES_tradnl"/>
              </w:rPr>
              <w:t>REFORMA CONSTITUCIONAL</w:t>
            </w:r>
          </w:p>
        </w:tc>
        <w:tc>
          <w:tcPr>
            <w:tcW w:w="2500" w:type="pct"/>
            <w:shd w:val="clear" w:color="auto" w:fill="D9D9D9" w:themeFill="background1" w:themeFillShade="D9"/>
          </w:tcPr>
          <w:p w14:paraId="7BB7A473" w14:textId="560EC3C8" w:rsidR="005740F3" w:rsidRPr="005740F3" w:rsidRDefault="008E38F8" w:rsidP="005740F3">
            <w:pPr>
              <w:spacing w:line="360" w:lineRule="auto"/>
              <w:jc w:val="both"/>
              <w:rPr>
                <w:rFonts w:ascii="Times New Roman" w:eastAsia="Calibri" w:hAnsi="Times New Roman" w:cs="Times New Roman"/>
                <w:b/>
                <w:lang w:val="es-ES_tradnl"/>
              </w:rPr>
            </w:pPr>
            <w:r w:rsidRPr="005740F3">
              <w:rPr>
                <w:rFonts w:ascii="Times New Roman" w:eastAsia="Calibri" w:hAnsi="Times New Roman" w:cs="Times New Roman"/>
                <w:b/>
                <w:lang w:val="es-ES_tradnl"/>
              </w:rPr>
              <w:t>ASPECTO FUNDAMENTAL</w:t>
            </w:r>
          </w:p>
        </w:tc>
      </w:tr>
      <w:tr w:rsidR="005740F3" w:rsidRPr="005740F3" w14:paraId="1EA80C2F" w14:textId="77777777" w:rsidTr="00EB00D2">
        <w:tc>
          <w:tcPr>
            <w:tcW w:w="2500" w:type="pct"/>
          </w:tcPr>
          <w:p w14:paraId="0519C32C" w14:textId="40645900" w:rsidR="005740F3" w:rsidRPr="005740F3" w:rsidRDefault="008E38F8" w:rsidP="00CE3BA4">
            <w:pPr>
              <w:jc w:val="both"/>
              <w:rPr>
                <w:rFonts w:ascii="Times New Roman" w:eastAsia="Times New Roman" w:hAnsi="Times New Roman" w:cs="Times New Roman"/>
                <w:bCs/>
                <w:color w:val="000000"/>
                <w:lang w:eastAsia="es-MX"/>
              </w:rPr>
            </w:pPr>
            <w:r w:rsidRPr="005740F3">
              <w:rPr>
                <w:rFonts w:ascii="Times New Roman" w:eastAsia="Times New Roman" w:hAnsi="Times New Roman" w:cs="Times New Roman"/>
                <w:b/>
                <w:bCs/>
                <w:color w:val="000000"/>
                <w:lang w:eastAsia="es-MX"/>
              </w:rPr>
              <w:t>ARTÍCULO 75</w:t>
            </w:r>
            <w:r w:rsidRPr="005740F3">
              <w:rPr>
                <w:rFonts w:ascii="Times New Roman" w:eastAsia="Times New Roman" w:hAnsi="Times New Roman" w:cs="Times New Roman"/>
                <w:bCs/>
                <w:color w:val="000000"/>
                <w:lang w:eastAsia="es-MX"/>
              </w:rPr>
              <w:t>. ...</w:t>
            </w:r>
          </w:p>
          <w:p w14:paraId="48612EAC" w14:textId="5F7C0315" w:rsidR="005740F3" w:rsidRPr="005740F3" w:rsidRDefault="008E38F8" w:rsidP="00CE3BA4">
            <w:pPr>
              <w:jc w:val="both"/>
              <w:rPr>
                <w:rFonts w:ascii="Times New Roman" w:eastAsia="Times New Roman" w:hAnsi="Times New Roman" w:cs="Times New Roman"/>
                <w:bCs/>
                <w:color w:val="000000"/>
                <w:lang w:eastAsia="es-MX"/>
              </w:rPr>
            </w:pPr>
            <w:r w:rsidRPr="005740F3">
              <w:rPr>
                <w:rFonts w:ascii="Times New Roman" w:eastAsia="Times New Roman" w:hAnsi="Times New Roman" w:cs="Times New Roman"/>
                <w:bCs/>
                <w:color w:val="000000"/>
                <w:lang w:eastAsia="es-MX"/>
              </w:rPr>
              <w:t>EN TODO CASO, DICHO SEÑALAMIENTO DEBERÁ RESPETAR LAS BASES PREVISTAS EN EL ARTÍCULO 127 DE ESTA CONSTITUCIÓN Y EN LAS LEYES QUE EN LA MATERIA EXPIDA EL CONGRESO GENERAL.</w:t>
            </w:r>
          </w:p>
          <w:p w14:paraId="53486575" w14:textId="04768D84" w:rsidR="005740F3" w:rsidRPr="005740F3" w:rsidRDefault="008E38F8" w:rsidP="00CE3BA4">
            <w:pPr>
              <w:jc w:val="both"/>
              <w:rPr>
                <w:rFonts w:ascii="Times New Roman" w:eastAsia="Calibri" w:hAnsi="Times New Roman" w:cs="Times New Roman"/>
                <w:lang w:val="es-ES_tradnl"/>
              </w:rPr>
            </w:pPr>
            <w:r w:rsidRPr="005740F3">
              <w:rPr>
                <w:rFonts w:ascii="Times New Roman" w:eastAsia="Times New Roman" w:hAnsi="Times New Roman" w:cs="Times New Roman"/>
                <w:bCs/>
                <w:color w:val="000000"/>
                <w:lang w:eastAsia="es-MX"/>
              </w:rPr>
              <w:t xml:space="preserve">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w:t>
            </w:r>
            <w:proofErr w:type="gramStart"/>
            <w:r w:rsidRPr="005740F3">
              <w:rPr>
                <w:rFonts w:ascii="Times New Roman" w:eastAsia="Times New Roman" w:hAnsi="Times New Roman" w:cs="Times New Roman"/>
                <w:bCs/>
                <w:color w:val="000000"/>
                <w:lang w:eastAsia="es-MX"/>
              </w:rPr>
              <w:t>QUE</w:t>
            </w:r>
            <w:proofErr w:type="gramEnd"/>
            <w:r w:rsidRPr="005740F3">
              <w:rPr>
                <w:rFonts w:ascii="Times New Roman" w:eastAsia="Times New Roman" w:hAnsi="Times New Roman" w:cs="Times New Roman"/>
                <w:bCs/>
                <w:color w:val="000000"/>
                <w:lang w:eastAsia="es-MX"/>
              </w:rPr>
              <w:t xml:space="preserve"> PARA LA APROBACIÓN DEL PRESUPUESTO DE EGRESOS, PREVÉ EL ARTÍCULO 74 FRACCIÓN IV DE ESTA CONSTITUCIÓN Y DEMÁS DISPOSICIONES LEGALES APLICABLES. 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w:t>
            </w:r>
            <w:r w:rsidRPr="005740F3">
              <w:rPr>
                <w:rFonts w:ascii="Times New Roman" w:eastAsia="Times New Roman" w:hAnsi="Times New Roman" w:cs="Times New Roman"/>
                <w:bCs/>
                <w:color w:val="000000"/>
                <w:lang w:eastAsia="es-MX"/>
              </w:rPr>
              <w:lastRenderedPageBreak/>
              <w:t>FRACCIÓN IV DE ESTA CONSTITUCIÓN Y DEMÁS DISPOSICIONES LEGALES APLICABLES.</w:t>
            </w:r>
          </w:p>
        </w:tc>
        <w:tc>
          <w:tcPr>
            <w:tcW w:w="2500" w:type="pct"/>
          </w:tcPr>
          <w:p w14:paraId="1B6925B4" w14:textId="03AFC23F" w:rsidR="005740F3" w:rsidRPr="005740F3" w:rsidRDefault="008E38F8" w:rsidP="005740F3">
            <w:pPr>
              <w:spacing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PODERES FEDERALES LEGISLATIVO, EJECUTIVO Y JUDICIAL, ASÍ COMO LOS ORGANISMOS CON AUTONOMÍA DEBERÁN:</w:t>
            </w:r>
          </w:p>
          <w:p w14:paraId="2BD828F5" w14:textId="5283E0B5" w:rsidR="005740F3" w:rsidRPr="005740F3" w:rsidRDefault="008E38F8" w:rsidP="005740F3">
            <w:pPr>
              <w:spacing w:line="360" w:lineRule="auto"/>
              <w:jc w:val="both"/>
              <w:rPr>
                <w:rFonts w:ascii="Times New Roman" w:eastAsia="Calibri" w:hAnsi="Times New Roman" w:cs="Times New Roman"/>
                <w:b/>
                <w:lang w:val="es-ES_tradnl"/>
              </w:rPr>
            </w:pPr>
            <w:r w:rsidRPr="005740F3">
              <w:rPr>
                <w:rFonts w:ascii="Times New Roman" w:eastAsia="Times New Roman" w:hAnsi="Times New Roman" w:cs="Times New Roman"/>
                <w:b/>
                <w:bCs/>
                <w:color w:val="000000"/>
                <w:lang w:eastAsia="es-MX"/>
              </w:rPr>
              <w:t>INCLUIR DENTRO DE SUS PROYECTOS DE PRESUPUESTOS, LOS TABULADORES DESGLOSADOS DE LAS REMUNERACIONES QUE SE PROPONE PERCIBAN SUS SERVIDORES PÚBLICOS.</w:t>
            </w:r>
          </w:p>
        </w:tc>
      </w:tr>
      <w:tr w:rsidR="005740F3" w:rsidRPr="005740F3" w14:paraId="765625C6" w14:textId="77777777" w:rsidTr="00EB00D2">
        <w:tc>
          <w:tcPr>
            <w:tcW w:w="2500" w:type="pct"/>
          </w:tcPr>
          <w:p w14:paraId="2FE81DFF" w14:textId="5420CAF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lastRenderedPageBreak/>
              <w:t xml:space="preserve">ARTÍCULO 115. </w:t>
            </w:r>
            <w:r w:rsidRPr="005740F3">
              <w:rPr>
                <w:rFonts w:ascii="Times New Roman" w:eastAsia="Calibri" w:hAnsi="Times New Roman" w:cs="Times New Roman"/>
                <w:lang w:val="es-ES_tradnl"/>
              </w:rPr>
              <w:t>...</w:t>
            </w:r>
          </w:p>
          <w:p w14:paraId="76D39EF1" w14:textId="55A7BE01"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 A III. ...</w:t>
            </w:r>
          </w:p>
          <w:p w14:paraId="2F85858D" w14:textId="36FE681B"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IV. ...</w:t>
            </w:r>
          </w:p>
          <w:p w14:paraId="306151C2" w14:textId="0A80EE79"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A) ...</w:t>
            </w:r>
          </w:p>
          <w:p w14:paraId="208A49A8" w14:textId="093BDA5F"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 ...</w:t>
            </w:r>
          </w:p>
          <w:p w14:paraId="74388520" w14:textId="0A09913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C) ...</w:t>
            </w:r>
          </w:p>
          <w:p w14:paraId="37580753" w14:textId="2D49691A"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471DC7CE" w14:textId="013D1DE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5C86FCB5" w14:textId="35999DFB"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14:paraId="4199818C" w14:textId="17A4251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 </w:t>
            </w:r>
          </w:p>
          <w:p w14:paraId="390BB0E0" w14:textId="5B56C4BF"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108D5320" w14:textId="2751694F"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V. A X. ...</w:t>
            </w:r>
          </w:p>
        </w:tc>
        <w:tc>
          <w:tcPr>
            <w:tcW w:w="2500" w:type="pct"/>
          </w:tcPr>
          <w:p w14:paraId="18BAAC9F" w14:textId="009F614C" w:rsidR="005740F3" w:rsidRPr="005740F3" w:rsidRDefault="008E38F8" w:rsidP="005740F3">
            <w:pPr>
              <w:spacing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LAS LEGISLATURAS DE LOS ESTADOS APROBARÁN LAS LEYES DE INGRESOS DE LOS MUNICIPIOS, REVISARÁN Y FISCALIZARÁN SUS CUENTAS PÚBLICAS. </w:t>
            </w:r>
            <w:r w:rsidRPr="005740F3">
              <w:rPr>
                <w:rFonts w:ascii="Times New Roman" w:eastAsia="Calibri" w:hAnsi="Times New Roman" w:cs="Times New Roman"/>
                <w:b/>
                <w:lang w:val="es-ES_tradnl"/>
              </w:rPr>
              <w:t>LOS PRESUPUESTOS DE EGRESOS SERÁN APROBADOS POR LOS AYUNTAMIENTOS CON BASE EN SUS INGRESOS DISPONIBLES, Y DEBERÁN INCLUIR EN LOS MISMOS, LOS TABULADORES DESGLOSADOS DE LAS REMUNERACIONES QUE PERCIBAN LOS SERVIDORES PÚBLICOS MUNICIPALES,</w:t>
            </w:r>
            <w:r w:rsidRPr="005740F3">
              <w:rPr>
                <w:rFonts w:ascii="Times New Roman" w:eastAsia="Calibri" w:hAnsi="Times New Roman" w:cs="Times New Roman"/>
                <w:lang w:val="es-ES_tradnl"/>
              </w:rPr>
              <w:t xml:space="preserve"> SUJETÁNDOSE A LO DISPUESTO EN EL ARTÍCULO 127 DE ESTA CONSTITUCIÓN.</w:t>
            </w:r>
          </w:p>
          <w:p w14:paraId="4C7D19DE" w14:textId="77777777" w:rsidR="005740F3" w:rsidRPr="005740F3" w:rsidRDefault="005740F3" w:rsidP="005740F3">
            <w:pPr>
              <w:spacing w:line="360" w:lineRule="auto"/>
              <w:jc w:val="both"/>
              <w:rPr>
                <w:rFonts w:ascii="Times New Roman" w:eastAsia="Calibri" w:hAnsi="Times New Roman" w:cs="Times New Roman"/>
                <w:lang w:val="es-ES_tradnl"/>
              </w:rPr>
            </w:pPr>
          </w:p>
        </w:tc>
      </w:tr>
      <w:tr w:rsidR="005740F3" w:rsidRPr="005740F3" w14:paraId="7DADDBA0" w14:textId="77777777" w:rsidTr="00EB00D2">
        <w:tc>
          <w:tcPr>
            <w:tcW w:w="2500" w:type="pct"/>
          </w:tcPr>
          <w:p w14:paraId="61F40BBF" w14:textId="3FF1E75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ARTÍCULO 116.</w:t>
            </w:r>
            <w:r w:rsidRPr="005740F3">
              <w:rPr>
                <w:rFonts w:ascii="Times New Roman" w:eastAsia="Calibri" w:hAnsi="Times New Roman" w:cs="Times New Roman"/>
                <w:lang w:val="es-ES_tradnl"/>
              </w:rPr>
              <w:t xml:space="preserve"> ...</w:t>
            </w:r>
          </w:p>
          <w:p w14:paraId="6A73911A" w14:textId="0B13CD2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6E926FCE" w14:textId="154C905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 ...</w:t>
            </w:r>
          </w:p>
          <w:p w14:paraId="02D8181E" w14:textId="68E0FAAD"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II. ...</w:t>
            </w:r>
          </w:p>
          <w:p w14:paraId="3721E821" w14:textId="362FAC0D"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2AD2FA6E" w14:textId="325FD78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7ADE2087" w14:textId="3F07F769"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CORRESPONDE A LAS LEGISLATURAS DE LOS ESTADOS LA APROBACIÓN ANUAL DEL PRESUPUESTO DE EGRESOS CORRESPONDIENTE. AL SEÑALAR LAS REMUNERACIONES DE SERVIDORES PÚBLICOS DEBERÁN SUJETARSE A LAS BASES PREVISTAS EN EL ARTÍCULO 127 DE ESTA CONSTITUCIÓN.</w:t>
            </w:r>
          </w:p>
          <w:p w14:paraId="3692E1B1" w14:textId="304BE78D" w:rsidR="005740F3" w:rsidRPr="005740F3" w:rsidRDefault="008E38F8" w:rsidP="00CE3BA4">
            <w:pPr>
              <w:jc w:val="both"/>
              <w:rPr>
                <w:rFonts w:ascii="Times New Roman" w:eastAsia="Calibri" w:hAnsi="Times New Roman" w:cs="Times New Roman"/>
                <w:b/>
                <w:lang w:val="es-ES_tradnl"/>
              </w:rPr>
            </w:pPr>
            <w:r w:rsidRPr="005740F3">
              <w:rPr>
                <w:rFonts w:ascii="Times New Roman" w:eastAsia="Calibri" w:hAnsi="Times New Roman" w:cs="Times New Roman"/>
                <w:b/>
                <w:lang w:val="es-ES_tradnl"/>
              </w:rPr>
              <w:t xml:space="preserve">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w:t>
            </w:r>
            <w:r w:rsidRPr="005740F3">
              <w:rPr>
                <w:rFonts w:ascii="Times New Roman" w:eastAsia="Calibri" w:hAnsi="Times New Roman" w:cs="Times New Roman"/>
                <w:b/>
                <w:lang w:val="es-ES_tradnl"/>
              </w:rPr>
              <w:lastRenderedPageBreak/>
              <w:t>EL PROCEDIMIENTO QUE, PARA LA APROBACIÓN DE LOS PRESUPUESTOS DE EGRESOS DE LOS ESTADOS, ESTABLEZCAN LAS DISPOSICIONES CONSTITUCIONALES Y LEGALES APLICABLES.</w:t>
            </w:r>
          </w:p>
          <w:p w14:paraId="3BE90683" w14:textId="4D939F1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75ABA6CE" w14:textId="630E31C3"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552B1729" w14:textId="0C12F258"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III. A VII. ...</w:t>
            </w:r>
          </w:p>
        </w:tc>
        <w:tc>
          <w:tcPr>
            <w:tcW w:w="2500" w:type="pct"/>
          </w:tcPr>
          <w:p w14:paraId="71245024" w14:textId="76C5DED7" w:rsidR="005740F3" w:rsidRPr="005740F3" w:rsidRDefault="008E38F8" w:rsidP="005740F3">
            <w:pPr>
              <w:spacing w:line="360" w:lineRule="auto"/>
              <w:jc w:val="both"/>
              <w:rPr>
                <w:rFonts w:ascii="Times New Roman" w:eastAsia="Calibri" w:hAnsi="Times New Roman" w:cs="Times New Roman"/>
                <w:b/>
                <w:lang w:val="es-ES_tradnl"/>
              </w:rPr>
            </w:pPr>
            <w:r w:rsidRPr="005740F3">
              <w:rPr>
                <w:rFonts w:ascii="Times New Roman" w:eastAsia="Calibri" w:hAnsi="Times New Roman" w:cs="Times New Roman"/>
                <w:b/>
                <w:lang w:val="es-ES_tradnl"/>
              </w:rPr>
              <w:lastRenderedPageBreak/>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14:paraId="19236386" w14:textId="77777777" w:rsidR="005740F3" w:rsidRPr="005740F3" w:rsidRDefault="005740F3" w:rsidP="005740F3">
            <w:pPr>
              <w:spacing w:line="360" w:lineRule="auto"/>
              <w:jc w:val="both"/>
              <w:rPr>
                <w:rFonts w:ascii="Times New Roman" w:eastAsia="Calibri" w:hAnsi="Times New Roman" w:cs="Times New Roman"/>
                <w:lang w:val="es-ES_tradnl"/>
              </w:rPr>
            </w:pPr>
          </w:p>
        </w:tc>
      </w:tr>
      <w:tr w:rsidR="005740F3" w:rsidRPr="005740F3" w14:paraId="6D5BA807" w14:textId="77777777" w:rsidTr="00EB00D2">
        <w:tc>
          <w:tcPr>
            <w:tcW w:w="2500" w:type="pct"/>
          </w:tcPr>
          <w:p w14:paraId="11CF8210" w14:textId="15393D2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lastRenderedPageBreak/>
              <w:t>ARTÍCULO 122</w:t>
            </w:r>
            <w:r w:rsidRPr="005740F3">
              <w:rPr>
                <w:rFonts w:ascii="Times New Roman" w:eastAsia="Calibri" w:hAnsi="Times New Roman" w:cs="Times New Roman"/>
                <w:lang w:val="es-ES_tradnl"/>
              </w:rPr>
              <w:t>. ...</w:t>
            </w:r>
          </w:p>
          <w:p w14:paraId="60BD59E1" w14:textId="1A9313C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5B2E042C" w14:textId="60CE8FF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0F62FA5B" w14:textId="15DDA211"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632B3DE3" w14:textId="5F42CF5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0CF21C96" w14:textId="5526A2A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3F3F6848" w14:textId="03690D1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A. ...</w:t>
            </w:r>
          </w:p>
          <w:p w14:paraId="7E905810" w14:textId="38C6AB5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 ...</w:t>
            </w:r>
          </w:p>
          <w:p w14:paraId="028F49B7" w14:textId="3E67C80B"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C. ...</w:t>
            </w:r>
          </w:p>
          <w:p w14:paraId="4E0B942C" w14:textId="6EA834C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BASE PRIMERA. ...</w:t>
            </w:r>
          </w:p>
          <w:p w14:paraId="2D4039A6" w14:textId="57EF3B00"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 A IV. ...</w:t>
            </w:r>
          </w:p>
          <w:p w14:paraId="13F061BC" w14:textId="091E277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V. ...</w:t>
            </w:r>
          </w:p>
          <w:p w14:paraId="07E22744" w14:textId="2959121B"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A) ...</w:t>
            </w:r>
          </w:p>
          <w:p w14:paraId="0A091780" w14:textId="6EF961E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 EXAMINAR, DISCUTIR Y APROBAR ANUALMENTE EL PRESUPUESTO DE EGRESOS Y LA LEY DE INGRESOS DEL DISTRITO FEDERAL, APROBANDO PRIMERO LAS CONTRIBUCIONES NECESARIAS PARA CUBRIR EL PRESUPUESTO. AL SEÑALAR LAS REMUNERACIONES DE SERVIDORES PÚBLICOS DEBERÁN SUJETARSE A LAS BASES PREVISTAS EN EL ARTÍCULO 127 DE ESTA CONSTITUCIÓN.</w:t>
            </w:r>
          </w:p>
          <w:p w14:paraId="19D73B08" w14:textId="559A8752"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LOS ÓRGANOS DEL DISTRITO FEDERAL, LEGISLATIVO, EJECUTIVO Y JUDICIAL, ASÍ COMO LOS ORGANISMOS CON AUTONOMÍA RECONOCIDA EN SU ESTATUTO DE GOBIERNO, DEBERÁN INCLUIR DENTRO DE SUS PROYECTOS DE PRESUPUESTOS, LOS TABULADORES DESGLOSADOS DE LAS REMUNERACIONES QUE SE PROPONE PERCIBAN SUS SERVIDORES PÚBLICOS.</w:t>
            </w:r>
            <w:r w:rsidRPr="005740F3">
              <w:rPr>
                <w:rFonts w:ascii="Times New Roman" w:eastAsia="Calibri" w:hAnsi="Times New Roman" w:cs="Times New Roman"/>
                <w:lang w:val="es-ES_tradnl"/>
              </w:rPr>
              <w:t xml:space="preserve"> ESTAS PROPUESTAS DEBERÁN OBSERVAR EL PROCEDIMIENTO </w:t>
            </w:r>
            <w:proofErr w:type="gramStart"/>
            <w:r w:rsidRPr="005740F3">
              <w:rPr>
                <w:rFonts w:ascii="Times New Roman" w:eastAsia="Calibri" w:hAnsi="Times New Roman" w:cs="Times New Roman"/>
                <w:lang w:val="es-ES_tradnl"/>
              </w:rPr>
              <w:t>QUE</w:t>
            </w:r>
            <w:proofErr w:type="gramEnd"/>
            <w:r w:rsidRPr="005740F3">
              <w:rPr>
                <w:rFonts w:ascii="Times New Roman" w:eastAsia="Calibri" w:hAnsi="Times New Roman" w:cs="Times New Roman"/>
                <w:lang w:val="es-ES_tradnl"/>
              </w:rPr>
              <w:t xml:space="preserve"> PARA LA APROBACIÓN DEL PRESUPUESTO DE EGRESOS DEL DISTRITO FEDERAL, ESTABLEZCAN LAS DISPOSICIONES DEL ESTATUTO DE GOBIERNO Y LEGALES APLICABLES.</w:t>
            </w:r>
          </w:p>
          <w:p w14:paraId="710057DA" w14:textId="335529B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35373E02" w14:textId="33192A50"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 </w:t>
            </w:r>
          </w:p>
          <w:p w14:paraId="2352974A" w14:textId="2A36392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w:t>
            </w:r>
          </w:p>
          <w:p w14:paraId="3282AD14" w14:textId="10D9948A"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5A369EC6" w14:textId="34701B9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7C75E8D8" w14:textId="47BAA3D0"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C) A O) ...</w:t>
            </w:r>
          </w:p>
          <w:p w14:paraId="52729B48" w14:textId="3C7104D0"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BASE SEGUNDA A BASE QUINTA ...</w:t>
            </w:r>
          </w:p>
          <w:p w14:paraId="11BBF9E4" w14:textId="642EEE96"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D. A H. ...</w:t>
            </w:r>
          </w:p>
        </w:tc>
        <w:tc>
          <w:tcPr>
            <w:tcW w:w="2500" w:type="pct"/>
          </w:tcPr>
          <w:p w14:paraId="736E6668" w14:textId="6190E5AC" w:rsidR="005740F3" w:rsidRPr="005740F3" w:rsidRDefault="008E38F8" w:rsidP="005740F3">
            <w:pPr>
              <w:spacing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EN LAS PROPUESTAS DE LOS TABULADORES DESGLOSADOS DE LAS REMUNERACIONES QUE SE PROPONE PERCIBAN SUS SERVIDORES PÚBLICOS, SE DEBERÁ OBSERVAR EL PROCEDIMIENTO PARA LA APROBACIÓN DEL PRESUPUESTO DE EGRESOS.</w:t>
            </w:r>
          </w:p>
        </w:tc>
      </w:tr>
      <w:tr w:rsidR="005740F3" w:rsidRPr="005740F3" w14:paraId="019EE6BA" w14:textId="77777777" w:rsidTr="00EB00D2">
        <w:tc>
          <w:tcPr>
            <w:tcW w:w="2500" w:type="pct"/>
          </w:tcPr>
          <w:p w14:paraId="704A054F" w14:textId="6F3E9D5A"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lastRenderedPageBreak/>
              <w:t>ARTÍCULO 123.</w:t>
            </w:r>
            <w:r w:rsidRPr="005740F3">
              <w:rPr>
                <w:rFonts w:ascii="Times New Roman" w:eastAsia="Calibri" w:hAnsi="Times New Roman" w:cs="Times New Roman"/>
                <w:lang w:val="es-ES_tradnl"/>
              </w:rPr>
              <w:t xml:space="preserve"> ...</w:t>
            </w:r>
          </w:p>
          <w:p w14:paraId="62BA8FC6" w14:textId="1742DA90"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2A2A844F" w14:textId="53CE5294"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A. ...</w:t>
            </w:r>
          </w:p>
          <w:p w14:paraId="3C229B53" w14:textId="7673045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 ...</w:t>
            </w:r>
          </w:p>
          <w:p w14:paraId="16AD83B7" w14:textId="50C1D9D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 A III. ...</w:t>
            </w:r>
          </w:p>
          <w:p w14:paraId="19A2BEAD" w14:textId="08D79A43"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IV. LOS SALARIOS SERÁN FIJADOS EN LOS PRESUPUESTOS RESPECTIVOS SIN QUE SU CUANTÍA PUEDA SER DISMINUIDA DURANTE LA VIGENCIA DE ÉSTOS, SUJETÁNDOSE A LO DISPUESTO EN EL ARTÍCULO 127 DE ESTA CONSTITUCIÓN Y EN LA LEY.</w:t>
            </w:r>
          </w:p>
          <w:p w14:paraId="1379B95C" w14:textId="54A50B8C"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w:t>
            </w:r>
          </w:p>
          <w:p w14:paraId="3FC8AEFA" w14:textId="01DD31D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V. A XIV. ..</w:t>
            </w:r>
          </w:p>
        </w:tc>
        <w:tc>
          <w:tcPr>
            <w:tcW w:w="2500" w:type="pct"/>
          </w:tcPr>
          <w:p w14:paraId="10ED7B46" w14:textId="7FF02373" w:rsidR="005740F3" w:rsidRPr="005740F3" w:rsidRDefault="008E38F8" w:rsidP="005740F3">
            <w:pPr>
              <w:spacing w:line="360" w:lineRule="auto"/>
              <w:jc w:val="both"/>
              <w:rPr>
                <w:rFonts w:ascii="Times New Roman" w:eastAsia="Calibri" w:hAnsi="Times New Roman" w:cs="Times New Roman"/>
                <w:b/>
                <w:lang w:val="es-ES_tradnl"/>
              </w:rPr>
            </w:pPr>
            <w:r w:rsidRPr="005740F3">
              <w:rPr>
                <w:rFonts w:ascii="Times New Roman" w:eastAsia="Calibri" w:hAnsi="Times New Roman" w:cs="Times New Roman"/>
                <w:b/>
                <w:lang w:val="es-ES_tradnl"/>
              </w:rPr>
              <w:t>LOS SALARIOS SERÁN FIJADOS EN LOS PRESUPUESTOS RESPECTIVOS SIN QUE SU CUANTÍA PUEDA SER DISMINUIDA DURANTE LA VIGENCIA DE ÉSTOS.</w:t>
            </w:r>
          </w:p>
        </w:tc>
      </w:tr>
      <w:tr w:rsidR="005740F3" w:rsidRPr="005740F3" w14:paraId="5A756CA2" w14:textId="77777777" w:rsidTr="00EB00D2">
        <w:tc>
          <w:tcPr>
            <w:tcW w:w="2500" w:type="pct"/>
          </w:tcPr>
          <w:p w14:paraId="48062D2F" w14:textId="5F739B1D"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ARTÍCULO 127.</w:t>
            </w:r>
            <w:r w:rsidRPr="005740F3">
              <w:rPr>
                <w:rFonts w:ascii="Times New Roman" w:eastAsia="Calibri" w:hAnsi="Times New Roman" w:cs="Times New Roman"/>
                <w:lang w:val="es-ES_tradnl"/>
              </w:rPr>
              <w:t xml:space="preserve"> LOS SERVIDORES PÚBLICOS DE LA FEDERACIÓN, DE LOS ESTADOS, DEL DISTRITO FEDERAL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30004615" w14:textId="2D1C7225"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DICHA REMUNERACIÓN SERÁ DETERMINADA ANUAL Y EQUITATIVAMENTE EN LOS PRESUPUESTOS DE EGRESOS CORRESPONDIENTES, BAJO LAS SIGUIENTES BASES:</w:t>
            </w:r>
          </w:p>
          <w:p w14:paraId="158D690D" w14:textId="30423151"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6D03CDE5" w14:textId="43142BDE"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II. NINGÚN SERVIDOR PÚBLICO PODRÁ RECIBIR REMUNERACIÓN, EN TÉRMINOS DE LA FRACCIÓN ANTERIOR, POR EL DESEMPEÑO DE SU FUNCIÓN, EMPLEO, CARGO O COMISIÓN, MAYOR A LA ESTABLECIDA PARA EL PRESIDENTE DE LA REPÚBLICA EN EL PRESUPUESTO CORRESPONDIENTE.</w:t>
            </w:r>
          </w:p>
          <w:p w14:paraId="45FEB08B" w14:textId="62CED1A2" w:rsidR="005740F3" w:rsidRPr="005740F3" w:rsidRDefault="008E38F8" w:rsidP="00CE3BA4">
            <w:pPr>
              <w:jc w:val="both"/>
              <w:rPr>
                <w:rFonts w:ascii="Times New Roman" w:eastAsia="Calibri" w:hAnsi="Times New Roman" w:cs="Times New Roman"/>
                <w:b/>
                <w:lang w:val="es-ES_tradnl"/>
              </w:rPr>
            </w:pPr>
            <w:r w:rsidRPr="005740F3">
              <w:rPr>
                <w:rFonts w:ascii="Times New Roman" w:eastAsia="Calibri" w:hAnsi="Times New Roman" w:cs="Times New Roman"/>
                <w:lang w:val="es-ES_tradnl"/>
              </w:rPr>
              <w:t xml:space="preserve">III. </w:t>
            </w:r>
            <w:r w:rsidRPr="005740F3">
              <w:rPr>
                <w:rFonts w:ascii="Times New Roman" w:eastAsia="Calibri" w:hAnsi="Times New Roman" w:cs="Times New Roman"/>
                <w:b/>
                <w:lang w:val="es-ES_tradnl"/>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14:paraId="56C7A321" w14:textId="14AB9DD8"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43CA12A3" w14:textId="03CF6D27"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V. LAS REMUNERACIONES Y SUS TABULADORES SERÁN PÚBLICOS, Y DEBERÁN ESPECIFICAR Y DIFERENCIAR LA TOTALIDAD DE SUS ELEMENTOS FIJOS Y VARIABLES TANTO EN EFECTIVO COMO EN ESPECIE.</w:t>
            </w:r>
          </w:p>
          <w:p w14:paraId="3A39D566" w14:textId="4B2A51E2" w:rsidR="005740F3" w:rsidRPr="005740F3" w:rsidRDefault="008E38F8" w:rsidP="00CE3BA4">
            <w:pPr>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VI. EL CONGRESO DE LA UNIÓN, LAS LEGISLATURAS DE LOS ESTADOS Y LA ASAMBLEA LEGISLATIVA DEL DISTRITO FEDERAL, EN EL ÁMBITO DE SUS COMPETENCIAS, EXPEDIRÁN LAS LEYES PARA HACER EFECTIVO EL CONTENIDO DEL PRESENTE ARTÍCULO Y LAS DISPOSICIONES </w:t>
            </w:r>
            <w:r w:rsidRPr="005740F3">
              <w:rPr>
                <w:rFonts w:ascii="Times New Roman" w:eastAsia="Calibri" w:hAnsi="Times New Roman" w:cs="Times New Roman"/>
                <w:lang w:val="es-ES_tradnl"/>
              </w:rPr>
              <w:lastRenderedPageBreak/>
              <w:t>CONSTITUCIONALES RELATIVAS, Y PARA SANCIONAR PENAL Y ADMINISTRATIVAMENTE LAS CONDUCTAS QUE IMPLIQUEN EL INCUMPLIMIENTO O LA ELUSIÓN POR SIMULACIÓN DE LO ESTABLECIDO EN ESTE ARTÍCULO.</w:t>
            </w:r>
          </w:p>
        </w:tc>
        <w:tc>
          <w:tcPr>
            <w:tcW w:w="2500" w:type="pct"/>
          </w:tcPr>
          <w:p w14:paraId="57BC9041" w14:textId="449A3C2D" w:rsidR="005740F3" w:rsidRPr="005740F3" w:rsidRDefault="008E38F8" w:rsidP="005740F3">
            <w:pPr>
              <w:spacing w:line="360" w:lineRule="auto"/>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lastRenderedPageBreak/>
              <w:t>III. NINGÚN SERVIDOR PÚBLICO PODRÁ TENER UNA REMUNERACIÓN IGUAL O MAYOR QUE SU SUPERIOR JERÁRQUICO</w:t>
            </w:r>
            <w:r w:rsidRPr="005740F3">
              <w:rPr>
                <w:rFonts w:ascii="Times New Roman" w:eastAsia="Calibri" w:hAnsi="Times New Roman" w:cs="Times New Roman"/>
                <w:lang w:val="es-ES_tradnl"/>
              </w:rPr>
              <w:t>;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14:paraId="77F70485" w14:textId="401CDDD4" w:rsidR="005740F3" w:rsidRPr="005740F3" w:rsidRDefault="008E38F8" w:rsidP="005740F3">
            <w:pPr>
              <w:spacing w:line="360" w:lineRule="auto"/>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 xml:space="preserve">VI. EL CONGRESO DE LA UNIÓN, LAS LEGISLATURAS DE LOS ESTADOS Y LA ASAMBLEA LEGISLATIVA DEL DISTRITO FEDERAL, EN EL ÁMBITO DE SUS </w:t>
            </w:r>
            <w:r w:rsidRPr="005740F3">
              <w:rPr>
                <w:rFonts w:ascii="Times New Roman" w:eastAsia="Calibri" w:hAnsi="Times New Roman" w:cs="Times New Roman"/>
                <w:b/>
                <w:lang w:val="es-ES_tradnl"/>
              </w:rPr>
              <w:lastRenderedPageBreak/>
              <w:t>COMPETENCIAS, EXPEDIRÁN LAS LEYES PARA HACER EFECTIVO EL CONTENIDO DEL PRESENTE ARTÍCULO Y LAS DISPOSICIONES CONSTITUCIONALES RELATIVAS</w:t>
            </w:r>
            <w:r w:rsidRPr="005740F3">
              <w:rPr>
                <w:rFonts w:ascii="Times New Roman" w:eastAsia="Calibri" w:hAnsi="Times New Roman" w:cs="Times New Roman"/>
                <w:lang w:val="es-ES_tradnl"/>
              </w:rPr>
              <w:t xml:space="preserve">, Y PARA SANCIONAR PENAL Y ADMINISTRATIVAMENTE LAS CONDUCTAS QUE IMPLIQUEN EL INCUMPLIMIENTO O LA ELUSIÓN POR SIMULACIÓN DE LO ESTABLECIDO EN ESTE ARTÍCULO. </w:t>
            </w:r>
          </w:p>
        </w:tc>
      </w:tr>
    </w:tbl>
    <w:p w14:paraId="65D568AD" w14:textId="77777777" w:rsidR="005740F3" w:rsidRPr="005740F3" w:rsidRDefault="005740F3" w:rsidP="005740F3">
      <w:pPr>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lastRenderedPageBreak/>
        <w:tab/>
      </w:r>
    </w:p>
    <w:p w14:paraId="471DAF48" w14:textId="77777777" w:rsidR="005740F3" w:rsidRPr="005740F3" w:rsidRDefault="005740F3" w:rsidP="005740F3">
      <w:pPr>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CON BASE EN EL CUADRO DE REFERENCIA, SE PUEDE OBSERVAR LA REFORMA AL ARTÍCULO 127, FRACCIÓN VI, QUE SEÑALA A LA LETRA:</w:t>
      </w:r>
    </w:p>
    <w:p w14:paraId="58DA2F5A" w14:textId="77777777" w:rsidR="005740F3" w:rsidRPr="005740F3" w:rsidRDefault="005740F3" w:rsidP="00EB00D2">
      <w:pPr>
        <w:spacing w:after="0" w:line="240" w:lineRule="auto"/>
        <w:jc w:val="both"/>
        <w:rPr>
          <w:rFonts w:ascii="Times New Roman" w:eastAsia="Calibri" w:hAnsi="Times New Roman" w:cs="Times New Roman"/>
          <w:lang w:val="es-ES_tradnl"/>
        </w:rPr>
      </w:pPr>
    </w:p>
    <w:p w14:paraId="45577380" w14:textId="77777777" w:rsidR="005740F3" w:rsidRPr="005740F3" w:rsidRDefault="005740F3" w:rsidP="00EB00D2">
      <w:pPr>
        <w:spacing w:after="0" w:line="360" w:lineRule="auto"/>
        <w:ind w:right="49"/>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 xml:space="preserve">“ARTÍCULO 127. FRACCIÓN VI. </w:t>
      </w:r>
      <w:r w:rsidRPr="005740F3">
        <w:rPr>
          <w:rFonts w:ascii="Times New Roman" w:eastAsia="Calibri" w:hAnsi="Times New Roman" w:cs="Times New Roman"/>
          <w:lang w:val="es-ES_tradnl"/>
        </w:rPr>
        <w:t>EL CONGRESO DE LA UNIÓN, LAS LEGISLATURAS DE LOS ESTADOS Y LA ASAMBLEA LEGISLATIVA DEL DISTRITO FEDERAL,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46F6CD3E" w14:textId="77777777" w:rsidR="005740F3" w:rsidRPr="005740F3" w:rsidRDefault="005740F3" w:rsidP="00EB00D2">
      <w:pPr>
        <w:spacing w:after="0" w:line="240" w:lineRule="auto"/>
        <w:jc w:val="both"/>
        <w:rPr>
          <w:rFonts w:ascii="Times New Roman" w:eastAsia="Calibri" w:hAnsi="Times New Roman" w:cs="Times New Roman"/>
          <w:i/>
          <w:lang w:val="es-ES_tradnl"/>
        </w:rPr>
      </w:pPr>
    </w:p>
    <w:p w14:paraId="052C91E7" w14:textId="77777777" w:rsidR="005740F3" w:rsidRPr="005740F3" w:rsidRDefault="005740F3" w:rsidP="005740F3">
      <w:pPr>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EN LO QUE CORRESPONDE A LOS CONGRESOS ESTATALES, ESTOS TIENEN COMO ATRIBUCIÓN MODIFICAR SU MARCO CONSTITUCIONAL EN LO RELACIONADO A LAS REMUNERACIONES DE LOS SERVIDORES PÚBLICOS, RIGIÉNDOSE EN TODO MOMENTO, POR LOS PRINCIPIOS DE TRANSPARENCIA Y RENDICIÓN DE CUENTAS, CON LA FINALIDAD QUE LOS CIUDADANOS DE NUEVO LEÓN TENGAN LA CERTEZA DEL USO CORRECTO DE LOS RECURSOS PÚBLICOS.</w:t>
      </w:r>
    </w:p>
    <w:p w14:paraId="19E5FE3F" w14:textId="77777777" w:rsidR="005740F3" w:rsidRDefault="005740F3" w:rsidP="00EB00D2">
      <w:pPr>
        <w:spacing w:after="0" w:line="240" w:lineRule="auto"/>
        <w:jc w:val="both"/>
        <w:rPr>
          <w:rFonts w:ascii="Times New Roman" w:eastAsia="Calibri" w:hAnsi="Times New Roman" w:cs="Times New Roman"/>
          <w:lang w:val="es-ES_tradnl"/>
        </w:rPr>
      </w:pPr>
    </w:p>
    <w:p w14:paraId="62080764" w14:textId="77777777" w:rsidR="005740F3" w:rsidRPr="005740F3" w:rsidRDefault="005740F3" w:rsidP="00EB00D2">
      <w:pPr>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ASIMISMO, EN LOS TRANSITORIOS DEL DECRETO PRECITADO, ESTABLECEN LO SIGUIENTE:</w:t>
      </w:r>
      <w:r w:rsidR="00EB00D2">
        <w:rPr>
          <w:rFonts w:ascii="Times New Roman" w:eastAsia="Calibri" w:hAnsi="Times New Roman" w:cs="Times New Roman"/>
          <w:lang w:val="es-ES_tradnl"/>
        </w:rPr>
        <w:t xml:space="preserve"> </w:t>
      </w:r>
      <w:r w:rsidRPr="005740F3">
        <w:rPr>
          <w:rFonts w:ascii="Times New Roman" w:eastAsia="Calibri" w:hAnsi="Times New Roman" w:cs="Times New Roman"/>
          <w:b/>
          <w:lang w:val="es-ES_tradnl"/>
        </w:rPr>
        <w:t>“PRIMERO.</w:t>
      </w:r>
      <w:r w:rsidRPr="005740F3">
        <w:rPr>
          <w:rFonts w:ascii="Times New Roman" w:eastAsia="Calibri" w:hAnsi="Times New Roman" w:cs="Times New Roman"/>
          <w:lang w:val="es-ES_tradnl"/>
        </w:rPr>
        <w:t xml:space="preserve"> EL PRESENTE DECRETO ENTRARÁ EN VIGOR AL DÍA SIGUIENTE DE SU PUBLICACIÓN EN EL DIARIO OFICIAL DE LA FEDERACIÓN. LAS DISPOSICIONES QUE CONTRAVENGAN EL PRESENTE DECRETO QUEDARÁN SIN EFECTO.</w:t>
      </w:r>
      <w:r w:rsidR="00EB00D2">
        <w:rPr>
          <w:rFonts w:ascii="Times New Roman" w:eastAsia="Calibri" w:hAnsi="Times New Roman" w:cs="Times New Roman"/>
          <w:lang w:val="es-ES_tradnl"/>
        </w:rPr>
        <w:t xml:space="preserve"> </w:t>
      </w:r>
      <w:r w:rsidRPr="005740F3">
        <w:rPr>
          <w:rFonts w:ascii="Times New Roman" w:eastAsia="Calibri" w:hAnsi="Times New Roman" w:cs="Times New Roman"/>
          <w:b/>
          <w:lang w:val="es-ES_tradnl"/>
        </w:rPr>
        <w:t>SEGUNDO.</w:t>
      </w:r>
      <w:r w:rsidRPr="005740F3">
        <w:rPr>
          <w:rFonts w:ascii="Times New Roman" w:eastAsia="Calibri" w:hAnsi="Times New Roman" w:cs="Times New Roman"/>
          <w:lang w:val="es-ES_tradnl"/>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r w:rsidR="00EB00D2">
        <w:rPr>
          <w:rFonts w:ascii="Times New Roman" w:eastAsia="Calibri" w:hAnsi="Times New Roman" w:cs="Times New Roman"/>
          <w:lang w:val="es-ES_tradnl"/>
        </w:rPr>
        <w:t xml:space="preserve"> </w:t>
      </w:r>
      <w:r w:rsidRPr="005740F3">
        <w:rPr>
          <w:rFonts w:ascii="Times New Roman" w:eastAsia="Calibri" w:hAnsi="Times New Roman" w:cs="Times New Roman"/>
          <w:b/>
          <w:lang w:val="es-ES_tradnl"/>
        </w:rPr>
        <w:t xml:space="preserve">TERCERO. </w:t>
      </w:r>
      <w:r w:rsidRPr="005740F3">
        <w:rPr>
          <w:rFonts w:ascii="Times New Roman" w:eastAsia="Calibri" w:hAnsi="Times New Roman" w:cs="Times New Roman"/>
          <w:lang w:val="es-ES_tradnl"/>
        </w:rPr>
        <w:t xml:space="preserve">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w:t>
      </w:r>
      <w:r w:rsidRPr="005740F3">
        <w:rPr>
          <w:rFonts w:ascii="Times New Roman" w:eastAsia="Calibri" w:hAnsi="Times New Roman" w:cs="Times New Roman"/>
          <w:lang w:val="es-ES_tradnl"/>
        </w:rPr>
        <w:lastRenderedPageBreak/>
        <w:t>DISTRITO, LOS CONSEJEROS DE LA JUDICATURA FEDERAL, LOS INTEGRANTES DEL CONSEJO GENERAL DEL INSTITUTO FEDERAL ELECTORAL Y LOS MAGISTRADOS Y JUECES DE LOS PODERES JUDICIALES ESTATALES, QUE ACTUALMENTE ESTÉN EN FUNCIONES, SE SUJETARÁN A LO SIGUIENTE:</w:t>
      </w:r>
    </w:p>
    <w:p w14:paraId="3851F36B" w14:textId="77777777" w:rsidR="005740F3" w:rsidRDefault="005740F3" w:rsidP="00EB00D2">
      <w:pPr>
        <w:tabs>
          <w:tab w:val="left" w:pos="1276"/>
        </w:tabs>
        <w:spacing w:after="0" w:line="240" w:lineRule="auto"/>
        <w:ind w:left="567" w:right="49" w:hanging="567"/>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A) </w:t>
      </w:r>
      <w:r w:rsidRPr="005740F3">
        <w:rPr>
          <w:rFonts w:ascii="Times New Roman" w:eastAsia="Calibri" w:hAnsi="Times New Roman" w:cs="Times New Roman"/>
          <w:lang w:val="es-ES_tradnl"/>
        </w:rPr>
        <w:tab/>
        <w:t>LAS RETRIBUCIONES NOMINALES SEÑALADAS EN LOS PRESUPUESTOS VIGENTES SUPERIORES AL MONTO MÁXIMO PREVISTO EN LA BASE II DEL ARTÍCULO 127 DE LA CONSTITUCIÓN POLÍTICA DE LOS ESTADOS UNIDOS MEXICANOS, SE MANTENDRÁN DURANTE EL TIEMPO QUE DURE SU ENCARGO.</w:t>
      </w:r>
    </w:p>
    <w:p w14:paraId="3AF41EB2" w14:textId="77777777" w:rsidR="00EB00D2" w:rsidRPr="005740F3" w:rsidRDefault="00EB00D2" w:rsidP="00EB00D2">
      <w:pPr>
        <w:tabs>
          <w:tab w:val="left" w:pos="1276"/>
        </w:tabs>
        <w:spacing w:after="0" w:line="240" w:lineRule="auto"/>
        <w:ind w:left="567" w:right="49" w:hanging="567"/>
        <w:jc w:val="both"/>
        <w:rPr>
          <w:rFonts w:ascii="Times New Roman" w:eastAsia="Calibri" w:hAnsi="Times New Roman" w:cs="Times New Roman"/>
          <w:lang w:val="es-ES_tradnl"/>
        </w:rPr>
      </w:pPr>
    </w:p>
    <w:p w14:paraId="424A6FCD" w14:textId="77777777" w:rsidR="005740F3" w:rsidRDefault="005740F3" w:rsidP="00EB00D2">
      <w:pPr>
        <w:tabs>
          <w:tab w:val="left" w:pos="1276"/>
        </w:tabs>
        <w:spacing w:after="0" w:line="240" w:lineRule="auto"/>
        <w:ind w:left="567" w:right="49" w:hanging="567"/>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14:paraId="3CAFDCD8" w14:textId="77777777" w:rsidR="00EB00D2" w:rsidRPr="005740F3" w:rsidRDefault="00EB00D2" w:rsidP="00EB00D2">
      <w:pPr>
        <w:tabs>
          <w:tab w:val="left" w:pos="1276"/>
        </w:tabs>
        <w:spacing w:after="0" w:line="240" w:lineRule="auto"/>
        <w:ind w:left="567" w:right="49" w:hanging="567"/>
        <w:jc w:val="both"/>
        <w:rPr>
          <w:rFonts w:ascii="Times New Roman" w:eastAsia="Calibri" w:hAnsi="Times New Roman" w:cs="Times New Roman"/>
          <w:lang w:val="es-ES_tradnl"/>
        </w:rPr>
      </w:pPr>
    </w:p>
    <w:p w14:paraId="41B82E59" w14:textId="77777777" w:rsidR="005740F3" w:rsidRPr="005740F3" w:rsidRDefault="005740F3" w:rsidP="00EB00D2">
      <w:pPr>
        <w:tabs>
          <w:tab w:val="left" w:pos="1276"/>
        </w:tabs>
        <w:spacing w:after="0" w:line="240" w:lineRule="auto"/>
        <w:ind w:left="567" w:right="49" w:hanging="567"/>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C)  </w:t>
      </w:r>
      <w:r w:rsidRPr="005740F3">
        <w:rPr>
          <w:rFonts w:ascii="Times New Roman" w:eastAsia="Calibri" w:hAnsi="Times New Roman" w:cs="Times New Roman"/>
          <w:lang w:val="es-ES_tradnl"/>
        </w:rPr>
        <w:tab/>
        <w:t>LOS INCREMENTOS A LAS RETRIBUCIONES NOMINALES O ADICIONALES SÓLO PODRÁN REALIZARSE SI LA REMUNERACIÓN TOTAL NO EXCEDE EL MONTO MÁXIMO ANTES REFERIDO.</w:t>
      </w:r>
    </w:p>
    <w:p w14:paraId="51D6EB0A" w14:textId="77777777" w:rsidR="005740F3" w:rsidRPr="005740F3" w:rsidRDefault="005740F3" w:rsidP="005740F3">
      <w:pPr>
        <w:spacing w:after="0" w:line="360" w:lineRule="auto"/>
        <w:ind w:right="675"/>
        <w:jc w:val="both"/>
        <w:rPr>
          <w:rFonts w:ascii="Times New Roman" w:eastAsia="Calibri" w:hAnsi="Times New Roman" w:cs="Times New Roman"/>
          <w:lang w:val="es-ES_tradnl"/>
        </w:rPr>
      </w:pPr>
    </w:p>
    <w:p w14:paraId="3D03CF40" w14:textId="77777777" w:rsidR="005740F3" w:rsidRPr="005740F3" w:rsidRDefault="005740F3" w:rsidP="00EB00D2">
      <w:pPr>
        <w:spacing w:after="0" w:line="360" w:lineRule="auto"/>
        <w:ind w:right="49"/>
        <w:jc w:val="both"/>
        <w:rPr>
          <w:rFonts w:ascii="Times New Roman" w:eastAsia="Calibri" w:hAnsi="Times New Roman" w:cs="Times New Roman"/>
          <w:lang w:val="es-ES_tradnl"/>
        </w:rPr>
      </w:pPr>
      <w:r w:rsidRPr="005740F3">
        <w:rPr>
          <w:rFonts w:ascii="Times New Roman" w:eastAsia="Calibri" w:hAnsi="Times New Roman" w:cs="Times New Roman"/>
          <w:b/>
          <w:lang w:val="es-ES_tradnl"/>
        </w:rPr>
        <w:t>CUARTO.</w:t>
      </w:r>
      <w:r w:rsidRPr="005740F3">
        <w:rPr>
          <w:rFonts w:ascii="Times New Roman" w:eastAsia="Calibri" w:hAnsi="Times New Roman" w:cs="Times New Roman"/>
          <w:lang w:val="es-ES_tradnl"/>
        </w:rPr>
        <w:t xml:space="preserve"> </w:t>
      </w:r>
      <w:r w:rsidRPr="005740F3">
        <w:rPr>
          <w:rFonts w:ascii="Times New Roman" w:eastAsia="Calibri" w:hAnsi="Times New Roman" w:cs="Times New Roman"/>
          <w:b/>
          <w:u w:val="single"/>
          <w:lang w:val="es-ES_tradnl"/>
        </w:rPr>
        <w:t>EL CONGRESO DE LA UNIÓN, LAS LEGISLATURAS DE LOS ESTADOS Y LA ASAMBLEA LEGISLATIVA DEL DISTRITO FEDERAL, EN EL ÁMBITO DE SU COMPETENCIA, DEBERÁN EXPEDIR O ADECUAR LA LEGISLACIÓN</w:t>
      </w:r>
      <w:r w:rsidRPr="005740F3">
        <w:rPr>
          <w:rFonts w:ascii="Times New Roman" w:eastAsia="Calibri" w:hAnsi="Times New Roman" w:cs="Times New Roman"/>
          <w:b/>
          <w:lang w:val="es-ES_tradnl"/>
        </w:rPr>
        <w:t>,</w:t>
      </w:r>
      <w:r w:rsidRPr="005740F3">
        <w:rPr>
          <w:rFonts w:ascii="Times New Roman" w:eastAsia="Calibri" w:hAnsi="Times New Roman" w:cs="Times New Roman"/>
          <w:lang w:val="es-ES_tradnl"/>
        </w:rPr>
        <w:t xml:space="preserve"> DE CONFORMIDAD CON LOS TÉRMINOS DEL PRESENTE DECRETO, DENTRO DE UN PLAZO DE 180 DÍAS NATURALES SIGUIENTES A SU ENTRADA EN VIGOR.</w:t>
      </w:r>
      <w:r w:rsidR="00EB00D2">
        <w:rPr>
          <w:rFonts w:ascii="Times New Roman" w:eastAsia="Calibri" w:hAnsi="Times New Roman" w:cs="Times New Roman"/>
          <w:lang w:val="es-ES_tradnl"/>
        </w:rPr>
        <w:t xml:space="preserve"> </w:t>
      </w:r>
      <w:r w:rsidRPr="005740F3">
        <w:rPr>
          <w:rFonts w:ascii="Times New Roman" w:eastAsia="Calibri" w:hAnsi="Times New Roman" w:cs="Times New Roman"/>
          <w:b/>
          <w:lang w:val="es-ES_tradnl"/>
        </w:rPr>
        <w:t>QUINTO.</w:t>
      </w:r>
      <w:r w:rsidRPr="005740F3">
        <w:rPr>
          <w:rFonts w:ascii="Times New Roman" w:eastAsia="Calibri" w:hAnsi="Times New Roman" w:cs="Times New Roman"/>
          <w:lang w:val="es-ES_tradnl"/>
        </w:rPr>
        <w:t xml:space="preserve"> </w:t>
      </w:r>
      <w:r w:rsidRPr="005740F3">
        <w:rPr>
          <w:rFonts w:ascii="Times New Roman" w:eastAsia="Calibri" w:hAnsi="Times New Roman" w:cs="Times New Roman"/>
          <w:b/>
          <w:u w:val="single"/>
          <w:lang w:val="es-ES_tradnl"/>
        </w:rPr>
        <w:t>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w:t>
      </w:r>
      <w:r w:rsidRPr="005740F3">
        <w:rPr>
          <w:rFonts w:ascii="Times New Roman" w:eastAsia="Calibri" w:hAnsi="Times New Roman" w:cs="Times New Roman"/>
          <w:b/>
          <w:lang w:val="es-ES_tradnl"/>
        </w:rPr>
        <w:t xml:space="preserve"> </w:t>
      </w:r>
      <w:r w:rsidRPr="005740F3">
        <w:rPr>
          <w:rFonts w:ascii="Times New Roman" w:eastAsia="Calibri" w:hAnsi="Times New Roman" w:cs="Times New Roman"/>
          <w:lang w:val="es-ES_tradnl"/>
        </w:rPr>
        <w:t>DENTRO DE UN PLAZO DE 180 DÍAS NATURALES SIGUIENTES A SU ENTRADA EN VIGOR.”</w:t>
      </w:r>
    </w:p>
    <w:p w14:paraId="5632A450" w14:textId="77777777" w:rsidR="005740F3" w:rsidRPr="005740F3" w:rsidRDefault="005740F3" w:rsidP="00EB00D2">
      <w:pPr>
        <w:spacing w:after="0" w:line="240" w:lineRule="auto"/>
        <w:ind w:right="675"/>
        <w:jc w:val="both"/>
        <w:rPr>
          <w:rFonts w:ascii="Times New Roman" w:eastAsia="Calibri" w:hAnsi="Times New Roman" w:cs="Times New Roman"/>
          <w:lang w:val="es-ES_tradnl"/>
        </w:rPr>
      </w:pPr>
    </w:p>
    <w:p w14:paraId="6FD677A3" w14:textId="77777777" w:rsidR="005740F3" w:rsidRPr="005740F3" w:rsidRDefault="005740F3" w:rsidP="005740F3">
      <w:pPr>
        <w:spacing w:after="0" w:line="360" w:lineRule="auto"/>
        <w:jc w:val="both"/>
        <w:rPr>
          <w:rFonts w:ascii="Times New Roman" w:eastAsia="Calibri" w:hAnsi="Times New Roman" w:cs="Times New Roman"/>
          <w:lang w:val="es-ES_tradnl"/>
        </w:rPr>
      </w:pPr>
      <w:r w:rsidRPr="005740F3">
        <w:rPr>
          <w:rFonts w:ascii="Times New Roman" w:eastAsia="Calibri" w:hAnsi="Times New Roman" w:cs="Times New Roman"/>
          <w:lang w:val="es-ES_tradnl"/>
        </w:rPr>
        <w:t xml:space="preserve">ES DABLE MENCIONAR QUE </w:t>
      </w:r>
      <w:r w:rsidRPr="005740F3">
        <w:rPr>
          <w:rFonts w:ascii="Times New Roman" w:eastAsia="Calibri" w:hAnsi="Times New Roman" w:cs="Times New Roman"/>
          <w:lang w:val="es-ES" w:eastAsia="es-MX"/>
        </w:rPr>
        <w:t>LA CONSTITUCIÓN POLÍTICA DE LOS ESTADOS UNIDOS MEXICANOS ES LA NORMA SUPREMA QUE REGULA LA MATERIA JURÍDICA DEL PAÍS, LO QUE SIGNIFICA QUE SOBRE LA CONSTITUCIÓN NO EXISTE OTRA LEY QUE PUEDE TENER MAYOR JERARQUÍA, SIENDO DE ÉSTA DONDE PARTE TODO EL SISTEMA JURÍDICO MEXICANO AL SER ESTA LA LEY SUPREMA FIJA LAS BASES QUE DEBERÁN SEGUIR LAS ENTIDADES FEDERATIVAS.</w:t>
      </w:r>
      <w:r w:rsidR="00EB00D2">
        <w:rPr>
          <w:rFonts w:ascii="Times New Roman" w:eastAsia="Calibri" w:hAnsi="Times New Roman" w:cs="Times New Roman"/>
          <w:lang w:val="es-ES" w:eastAsia="es-MX"/>
        </w:rPr>
        <w:t xml:space="preserve"> </w:t>
      </w:r>
      <w:r w:rsidRPr="005740F3">
        <w:rPr>
          <w:rFonts w:ascii="Times New Roman" w:eastAsia="Calibri" w:hAnsi="Times New Roman" w:cs="Times New Roman"/>
          <w:lang w:val="es-ES" w:eastAsia="es-MX"/>
        </w:rPr>
        <w:t xml:space="preserve">SI BIEN ES CIERTO, QUE LA CONSTITUCIÓN POLÍTICA DE CADA ENTIDAD FEDERATIVA DEBE SER LO QUE COMÚNMENTE SE LLAMA UN ESPEJO DE NUESTRO MÁXIMO ORDENAMIENTO JURÍDICO, EXISTE DE EXPLORADO DERECHO LA LÍNEA QUE DEBE SEGUIR SIN DEJAR DE EXIMIRSE DE ESA RESPONSABILIDAD QUE YA ESTÁ ESTABLECIDA SIENDO OBLIGATORIO EL CUMPLIR CON DICHA NORMA, EN LA MISMA REFORMA SE ESTABLECE QUE </w:t>
      </w:r>
      <w:r w:rsidRPr="005740F3">
        <w:rPr>
          <w:rFonts w:ascii="Times New Roman" w:eastAsia="Calibri" w:hAnsi="Times New Roman" w:cs="Times New Roman"/>
          <w:lang w:val="es-ES" w:eastAsia="es-MX"/>
        </w:rPr>
        <w:lastRenderedPageBreak/>
        <w:t>LAS ENTIDADES FEDERATIVAS DEBERÁN ADECUAR SUS LEYES CON LA PRESENTE REFORMA.</w:t>
      </w:r>
      <w:r w:rsidR="00EB00D2">
        <w:rPr>
          <w:rFonts w:ascii="Times New Roman" w:eastAsia="Calibri" w:hAnsi="Times New Roman" w:cs="Times New Roman"/>
          <w:lang w:val="es-ES" w:eastAsia="es-MX"/>
        </w:rPr>
        <w:t xml:space="preserve"> </w:t>
      </w:r>
      <w:r w:rsidRPr="005740F3">
        <w:rPr>
          <w:rFonts w:ascii="Times New Roman" w:eastAsia="Calibri" w:hAnsi="Times New Roman" w:cs="Times New Roman"/>
          <w:lang w:val="es-ES" w:eastAsia="es-MX"/>
        </w:rPr>
        <w:t>ES DE ADVERTIR, QUE NUESTRO ESTADO TIENE UNA LEY QUE REGULA LAS REMUNERACIONES DE LOS SERVIDORES PÚBLICOS,</w:t>
      </w:r>
      <w:r w:rsidRPr="005740F3">
        <w:rPr>
          <w:rFonts w:ascii="Times New Roman" w:eastAsia="Calibri" w:hAnsi="Times New Roman" w:cs="Times New Roman"/>
          <w:lang w:val="es-ES_tradnl"/>
        </w:rPr>
        <w:t xml:space="preserve"> LA CUAL TIENE EN SU HABER LA REGLAMENTACIÓN EN ESTE TEMA Y ES DONDE SE DEBE DE ESTABLECER E IMPLEMENTAR TODO LO RELATIVO AL TEMA, SIN NECESIDAD DE UNA REFORMA CONSTITUCIONAL QUE YA LO ESTABLECE Y FACULTA A LAS ENTIDADES FEDERATIVAS A LEGISLAR EN LA LEY DE LA MATERIA SIENDO ESTA LA ANTERIORMENTE MENCIONADA.</w:t>
      </w:r>
    </w:p>
    <w:p w14:paraId="11B89B9C" w14:textId="77777777" w:rsidR="005740F3" w:rsidRPr="005740F3" w:rsidRDefault="005740F3" w:rsidP="00EB00D2">
      <w:pPr>
        <w:spacing w:after="0" w:line="240" w:lineRule="auto"/>
        <w:jc w:val="both"/>
        <w:rPr>
          <w:rFonts w:ascii="Times New Roman" w:eastAsia="Calibri" w:hAnsi="Times New Roman" w:cs="Times New Roman"/>
          <w:lang w:val="es-ES_tradnl"/>
        </w:rPr>
      </w:pPr>
    </w:p>
    <w:p w14:paraId="723658A8" w14:textId="77777777" w:rsidR="005740F3" w:rsidRPr="005740F3" w:rsidRDefault="005740F3" w:rsidP="00EB00D2">
      <w:pPr>
        <w:spacing w:after="0" w:line="360" w:lineRule="auto"/>
        <w:ind w:right="105"/>
        <w:jc w:val="both"/>
        <w:rPr>
          <w:rFonts w:ascii="Times New Roman" w:eastAsia="Calibri" w:hAnsi="Times New Roman" w:cs="Times New Roman"/>
          <w:b/>
          <w:bCs/>
        </w:rPr>
      </w:pPr>
      <w:r w:rsidRPr="005740F3">
        <w:rPr>
          <w:rFonts w:ascii="Times New Roman" w:eastAsia="Calibri" w:hAnsi="Times New Roman" w:cs="Times New Roman"/>
          <w:lang w:val="es-ES_tradnl"/>
        </w:rPr>
        <w:t xml:space="preserve">POR LO TANTO, </w:t>
      </w:r>
      <w:r w:rsidRPr="005740F3">
        <w:rPr>
          <w:rFonts w:ascii="Times New Roman" w:eastAsia="Times New Roman" w:hAnsi="Times New Roman" w:cs="Times New Roman"/>
        </w:rPr>
        <w:t xml:space="preserve">CONSIDERAMOS QUE </w:t>
      </w:r>
      <w:r w:rsidRPr="005740F3">
        <w:rPr>
          <w:rFonts w:ascii="Times New Roman" w:eastAsia="Calibri" w:hAnsi="Times New Roman" w:cs="Times New Roman"/>
          <w:lang w:val="es-ES"/>
        </w:rPr>
        <w:t xml:space="preserve">EN NUESTRA ENTIDAD CONTAMOS CON LA LEY DE REMUNERACIONES DE LOS SERVIDORES PÚBLICOS DEL ESTADO DE NUEVO LEÓN, QUE ACTUALMENTE SE ERIGE COMO LEGISLACIÓN VIGENTE EN LA MATERIA. CABE MENCIONAR QUE DICHA LEY FUE PUBLICADA EN EL </w:t>
      </w:r>
      <w:r w:rsidRPr="005740F3">
        <w:rPr>
          <w:rFonts w:ascii="Times New Roman" w:eastAsia="Calibri" w:hAnsi="Times New Roman" w:cs="Times New Roman"/>
        </w:rPr>
        <w:t xml:space="preserve">PERIÓDICO OFICIAL DEL ESTADO DE NUEVO LEÓN, NO. 127 DEL JUEVES 20 DE SEPTIEMBRE DE 2007, RAZÓN POR LA CUAL ESTABLECEMOS QUE SE DIO CUMPLIMIENTO EN TIEMPO Y FORMA CON LA EXPEDICIÓN O ADECUACIÓN DE NUESTRA LEGISLACIÓN, CONFORME A LO ESTIPULADO EN EL </w:t>
      </w:r>
      <w:r w:rsidRPr="005740F3">
        <w:rPr>
          <w:rFonts w:ascii="Times New Roman" w:eastAsia="Times New Roman" w:hAnsi="Times New Roman" w:cs="Times New Roman"/>
        </w:rPr>
        <w:t xml:space="preserve">ARTÍCULO CUARTO TRANSITORIO DEL DECRETO PUBLICADO EL </w:t>
      </w:r>
      <w:r w:rsidRPr="005740F3">
        <w:rPr>
          <w:rFonts w:ascii="Times New Roman" w:eastAsia="Calibri" w:hAnsi="Times New Roman" w:cs="Times New Roman"/>
          <w:lang w:val="es-ES"/>
        </w:rPr>
        <w:t>24 DE AGOSTO DEL 2009, TODA VEZ QUE DESDE EL AÑO ANTERIOR A SU PUBLICACIÓN YA CONTÁBAMOS CON LEGISLACIÓN EN LA MATERIA.</w:t>
      </w:r>
      <w:r w:rsidR="00EB00D2">
        <w:rPr>
          <w:rFonts w:ascii="Times New Roman" w:eastAsia="Calibri" w:hAnsi="Times New Roman" w:cs="Times New Roman"/>
          <w:lang w:val="es-ES"/>
        </w:rPr>
        <w:t xml:space="preserve"> </w:t>
      </w:r>
      <w:r w:rsidRPr="005740F3">
        <w:rPr>
          <w:rFonts w:ascii="Times New Roman" w:eastAsia="Calibri" w:hAnsi="Times New Roman" w:cs="Times New Roman"/>
          <w:lang w:val="es-ES_tradnl"/>
        </w:rPr>
        <w:t xml:space="preserve">ES ASÍ, QUE ESTA COMISIÓN DE DICTAMEN LEGISLATIVO, RESUELVE QUE DICHA REGULACIÓN QUE SE PRETENDE YA SE ENCUENTRA CLARAMENTE ESTABLECIDA Y SIENDO DE OBSERVANCIA GENERAL FACULTANDO A LAS ENTIDADES FEDERATIVAS A ADECUAR SUS LEYES QUE EN ESTE CASO SIENDO DONDE SE DEBE ESTABLECER LA CITADA REFORMA Y SI ES NECESARIO EN SU MOMENTO ADECUAR DICHA NORMA JURÍDICA. </w:t>
      </w:r>
    </w:p>
    <w:p w14:paraId="29F40C95" w14:textId="77777777" w:rsidR="005740F3" w:rsidRPr="005740F3" w:rsidRDefault="005740F3" w:rsidP="00EB00D2">
      <w:pPr>
        <w:tabs>
          <w:tab w:val="left" w:pos="2977"/>
        </w:tabs>
        <w:spacing w:after="0" w:line="360" w:lineRule="auto"/>
        <w:jc w:val="both"/>
        <w:rPr>
          <w:rFonts w:ascii="Times New Roman" w:eastAsia="Calibri" w:hAnsi="Times New Roman" w:cs="Times New Roman"/>
          <w:b/>
        </w:rPr>
      </w:pPr>
      <w:r w:rsidRPr="005740F3">
        <w:rPr>
          <w:rFonts w:ascii="Times New Roman" w:eastAsia="Calibri" w:hAnsi="Times New Roman" w:cs="Times New Roman"/>
          <w:lang w:val="es-ES_tradnl"/>
        </w:rPr>
        <w:t>EN ATENCIÓN A LOS ARGUMENTOS VERTIDOS EN EL PRESENTE DICTAMEN POR LOS SUSCRITOS DIPUTADOS QUE INTEGRAMOS ÉSTA COMISIÓN DE UNIDAS DE PUNTOS CONSTITUCIONALES Y DE LEGISLACIÓN, Y DE ACUERDO CON LO QUE DISPONEN LOS ARTÍCULOS 37 Y 39, FRACCIÓN III DEL REGLAMENTO PARA EL GOBIERNO INTERIOR DEL CONGRESO DEL ESTADO DE NUEVO LEÓN, PROPONEMOS A ESTA SOBERANÍA EL SIGUIENTE:</w:t>
      </w:r>
      <w:r w:rsidR="00EB00D2">
        <w:rPr>
          <w:rFonts w:ascii="Times New Roman" w:eastAsia="Calibri" w:hAnsi="Times New Roman" w:cs="Times New Roman"/>
          <w:lang w:val="es-ES_tradnl"/>
        </w:rPr>
        <w:t xml:space="preserve"> </w:t>
      </w:r>
      <w:r w:rsidRPr="005740F3">
        <w:rPr>
          <w:rFonts w:ascii="Times New Roman" w:eastAsia="Times New Roman" w:hAnsi="Times New Roman" w:cs="Times New Roman"/>
          <w:b/>
          <w:lang w:eastAsia="es-ES"/>
        </w:rPr>
        <w:t>ACUERDO</w:t>
      </w:r>
      <w:r w:rsidR="00EB00D2">
        <w:rPr>
          <w:rFonts w:ascii="Times New Roman" w:eastAsia="Times New Roman" w:hAnsi="Times New Roman" w:cs="Times New Roman"/>
          <w:b/>
          <w:lang w:eastAsia="es-ES"/>
        </w:rPr>
        <w:t xml:space="preserve">. </w:t>
      </w:r>
      <w:r w:rsidRPr="005740F3">
        <w:rPr>
          <w:rFonts w:ascii="Times New Roman" w:eastAsia="Arial" w:hAnsi="Times New Roman" w:cs="Times New Roman"/>
          <w:b/>
        </w:rPr>
        <w:t>PRIMERO</w:t>
      </w:r>
      <w:r w:rsidRPr="005740F3">
        <w:rPr>
          <w:rFonts w:ascii="Times New Roman" w:eastAsia="Arial" w:hAnsi="Times New Roman" w:cs="Times New Roman"/>
        </w:rPr>
        <w:t xml:space="preserve">. - </w:t>
      </w:r>
      <w:r w:rsidRPr="005740F3">
        <w:rPr>
          <w:rFonts w:ascii="Times New Roman" w:eastAsia="Calibri" w:hAnsi="Times New Roman" w:cs="Times New Roman"/>
        </w:rPr>
        <w:t xml:space="preserve">LA LXXVI LEGISLATURA AL H. CONGRESO DEL ESTADO DE NUEVO LEÓN, RESUELVE </w:t>
      </w:r>
      <w:r w:rsidRPr="005740F3">
        <w:rPr>
          <w:rFonts w:ascii="Times New Roman" w:eastAsia="Calibri" w:hAnsi="Times New Roman" w:cs="Times New Roman"/>
          <w:b/>
        </w:rPr>
        <w:t>NO HA LUGAR</w:t>
      </w:r>
      <w:r w:rsidRPr="005740F3">
        <w:rPr>
          <w:rFonts w:ascii="Times New Roman" w:eastAsia="Calibri" w:hAnsi="Times New Roman" w:cs="Times New Roman"/>
        </w:rPr>
        <w:t xml:space="preserve"> LA INICIATIVA </w:t>
      </w:r>
      <w:r w:rsidRPr="005740F3">
        <w:rPr>
          <w:rFonts w:ascii="Times New Roman" w:eastAsia="Calibri" w:hAnsi="Times New Roman" w:cs="Times New Roman"/>
          <w:lang w:val="es-ES_tradnl"/>
        </w:rPr>
        <w:t>PRESENTADA POR EL ENTONCES GOBERNADOR CONSTITUCIONAL DEL ESTADO, SECRETARIO GENERAL DE GOBIERNO, Y  SECRETARIO DE FINANZAS Y TESORERO GENERAL DEL ESTADO, MEDIANTE EL CUAL PRESENTAN INICIATIVA DE REFORMA POR ADICIÓN DE UN TERCER Y CUARTO PÁRRAFOS AL ARTÍCULO 141 DE LA CONSTITUCIÓN POLÍTICA DEL ESTADO LIBRE Y SOBERANO DE NUEVO LEÓN</w:t>
      </w:r>
      <w:r w:rsidRPr="005740F3">
        <w:rPr>
          <w:rFonts w:ascii="Times New Roman" w:eastAsia="Calibri" w:hAnsi="Times New Roman" w:cs="Times New Roman"/>
        </w:rPr>
        <w:t xml:space="preserve">, </w:t>
      </w:r>
      <w:r w:rsidRPr="005740F3">
        <w:rPr>
          <w:rFonts w:ascii="Times New Roman" w:eastAsia="Calibri" w:hAnsi="Times New Roman" w:cs="Times New Roman"/>
          <w:lang w:val="es-ES_tradnl"/>
        </w:rPr>
        <w:t>POR LAS CONSIDERACIONES VERTIDAS EN EL CUERPO DEL PRESENTE DICTAMEN.</w:t>
      </w:r>
      <w:r w:rsidR="00EB00D2">
        <w:rPr>
          <w:rFonts w:ascii="Times New Roman" w:eastAsia="Calibri" w:hAnsi="Times New Roman" w:cs="Times New Roman"/>
          <w:lang w:val="es-ES_tradnl"/>
        </w:rPr>
        <w:t xml:space="preserve"> </w:t>
      </w:r>
      <w:r w:rsidRPr="005740F3">
        <w:rPr>
          <w:rFonts w:ascii="Times New Roman" w:eastAsia="Arial" w:hAnsi="Times New Roman" w:cs="Times New Roman"/>
          <w:b/>
        </w:rPr>
        <w:t>SEGUNDO</w:t>
      </w:r>
      <w:r w:rsidRPr="005740F3">
        <w:rPr>
          <w:rFonts w:ascii="Times New Roman" w:eastAsia="Arial" w:hAnsi="Times New Roman" w:cs="Times New Roman"/>
        </w:rPr>
        <w:t xml:space="preserve">. - </w:t>
      </w:r>
      <w:r w:rsidRPr="005740F3">
        <w:rPr>
          <w:rFonts w:ascii="Times New Roman" w:eastAsia="Calibri" w:hAnsi="Times New Roman" w:cs="Times New Roman"/>
        </w:rPr>
        <w:t xml:space="preserve">COMUNÍQUESE EL PRESENTE ACUERDO A LOS PROMOVENTES, DE CONFORMIDAD CON LO ESTABLECIDO EN EL ARTÍCULO 124, DEL REGLAMENTO PARA EL </w:t>
      </w:r>
      <w:r w:rsidRPr="005740F3">
        <w:rPr>
          <w:rFonts w:ascii="Times New Roman" w:eastAsia="Calibri" w:hAnsi="Times New Roman" w:cs="Times New Roman"/>
        </w:rPr>
        <w:lastRenderedPageBreak/>
        <w:t>GOBIERNO INTERIOR DEL CONGRESO DEL ESTADO.</w:t>
      </w:r>
      <w:r w:rsidR="00EB00D2">
        <w:rPr>
          <w:rFonts w:ascii="Times New Roman" w:eastAsia="Calibri" w:hAnsi="Times New Roman" w:cs="Times New Roman"/>
        </w:rPr>
        <w:t xml:space="preserve"> </w:t>
      </w:r>
      <w:r w:rsidRPr="005740F3">
        <w:rPr>
          <w:rFonts w:ascii="Times New Roman" w:eastAsia="Arial" w:hAnsi="Times New Roman" w:cs="Times New Roman"/>
          <w:b/>
        </w:rPr>
        <w:t>TERCERO</w:t>
      </w:r>
      <w:r w:rsidRPr="005740F3">
        <w:rPr>
          <w:rFonts w:ascii="Times New Roman" w:eastAsia="Arial" w:hAnsi="Times New Roman" w:cs="Times New Roman"/>
        </w:rPr>
        <w:t xml:space="preserve">. - </w:t>
      </w:r>
      <w:r w:rsidRPr="005740F3">
        <w:rPr>
          <w:rFonts w:ascii="Times New Roman" w:eastAsia="Calibri" w:hAnsi="Times New Roman" w:cs="Times New Roman"/>
        </w:rPr>
        <w:t>ARCHÍVESE Y TÉNGASE POR CONCLUIDO EL PRESENTE ASUNTO.</w:t>
      </w:r>
      <w:r w:rsidR="00EB00D2">
        <w:rPr>
          <w:rFonts w:ascii="Times New Roman" w:eastAsia="Calibri" w:hAnsi="Times New Roman" w:cs="Times New Roman"/>
        </w:rPr>
        <w:t xml:space="preserve"> </w:t>
      </w:r>
      <w:r w:rsidR="00EB00D2">
        <w:rPr>
          <w:rFonts w:ascii="Times New Roman" w:eastAsia="Calibri" w:hAnsi="Times New Roman" w:cs="Times New Roman"/>
          <w:b/>
        </w:rPr>
        <w:t xml:space="preserve">FIRMAN A FAVOR DEL DICTAMEN POR UNANIMIDAD DE LOS INTEGRANTES DE LA COMISIÓN DE PUNTOS CONSTITUCIONALES. </w:t>
      </w:r>
    </w:p>
    <w:p w14:paraId="12938B2B" w14:textId="77777777" w:rsidR="00911B04" w:rsidRDefault="00911B04" w:rsidP="006C429A">
      <w:pPr>
        <w:spacing w:after="0" w:line="240" w:lineRule="auto"/>
        <w:jc w:val="both"/>
        <w:rPr>
          <w:rFonts w:ascii="Times New Roman" w:eastAsia="Calibri" w:hAnsi="Times New Roman" w:cs="Times New Roman"/>
          <w:lang w:val="es-ES_tradnl"/>
        </w:rPr>
      </w:pPr>
    </w:p>
    <w:p w14:paraId="2E3C73B1" w14:textId="2EDFF6A7" w:rsidR="00CE3BA4" w:rsidRPr="00E30A15" w:rsidRDefault="008E38F8" w:rsidP="00CE3BA4">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4F696D9" w14:textId="42DEA958" w:rsidR="005740F3" w:rsidRPr="005740F3" w:rsidRDefault="008E38F8" w:rsidP="00911B04">
      <w:pPr>
        <w:spacing w:after="0" w:line="240" w:lineRule="auto"/>
        <w:jc w:val="both"/>
        <w:rPr>
          <w:rFonts w:ascii="Times New Roman" w:eastAsia="Calibri" w:hAnsi="Times New Roman" w:cs="Times New Roman"/>
        </w:rPr>
      </w:pPr>
      <w:r w:rsidRPr="005740F3">
        <w:rPr>
          <w:rFonts w:ascii="Times New Roman" w:eastAsia="Calibri" w:hAnsi="Times New Roman" w:cs="Times New Roman"/>
          <w:lang w:val="es-ES_tradnl"/>
        </w:rPr>
        <w:tab/>
      </w:r>
    </w:p>
    <w:p w14:paraId="0305B0B1" w14:textId="5477099A" w:rsidR="0052388B" w:rsidRPr="00E378C1" w:rsidRDefault="008E38F8" w:rsidP="0052388B">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NO HABIENDO ORADORES EN CONTRA, PARA HABLAR A FAVOR DEL DICTAMEN, SE LE CONCEDIÓ EL USO DE LA PALABRA A</w:t>
      </w:r>
      <w:r>
        <w:rPr>
          <w:rFonts w:ascii="Times New Roman" w:eastAsia="Times New Roman" w:hAnsi="Times New Roman" w:cs="Times New Roman"/>
          <w:lang w:eastAsia="es-ES"/>
        </w:rPr>
        <w:t xml:space="preserve"> </w:t>
      </w:r>
      <w:r w:rsidRPr="00E378C1">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GABRIELA GOVEA LÓPEZ</w:t>
      </w:r>
      <w:r w:rsidRPr="00E378C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BUENOS DÍAS, CON EL PERMISO PRESIDENTA. EL TEMA QUE NOS ATAÑE EN ESTE MOMENTO, ES EL DICTAMEN DE UNA INICIATIVA QUE BUSCA REGULAR DE MEJOR FORMA LAS REMUNERACIONES DE LOS SERVIDORES PÚBLICOS, QUE TIENE POR OBJETO ESTABLECER LAS REMUNERACIONES QUE PERCIBEN TODOS LOS SERVIDORES PÚBLICOS DE LOS PODERES DEL ESTADO, ASÍ COMO LOS ENTES PÚBLICOS INCLUIDOS INSTITUCIONES, ÓRGANOS CONSTITUCIONALMENTE AUTÓNOMOS Y DEMÁS ENTIDADES PARAESTATALES; DE IGUAL MANERA, CONTEMPLA AGREGAR LA PROPORCIONALIDAD DE LAS REMUNERACIONES CON RESPECTO A LAS RESPONSABILIDADES DE LOS EMPLEOS PÚBLICOS. SIN EMBARGO, LA INICIATIVA SE DICTAMINÓ EN SENTIDO DE NO HA LUGAR, DEBIDO A QUE ACTUALMENTE EL ESTADO DE NUEVO LEÓN YA CUENTA CON UNA NORMATIVIDAD APLICABLE A LA MATERIA DE REMUNERACIONES, DICHA LEY FUE PUBLICADO EN EL PERIÓDICO OFICIAL DEL ESTADO DE NUEVO LEÓN, EN EL DECRETO NÚMERO 127 DEL JUEVES 20 DE SEPTIEMBRE DEL 2007, ESTO IMPLICA QUE SE DIO CUMPLIMIENTO EN TIEMPO Y FORMA CON LA EXPEDICIÓN O ADECUACIÓN DE NUESTRA LEGISLACIÓN, CON LO ESTIPULADO EN EL ARTÍCULO CUARTO TRANSITORIO DEL DECRETO PUBLICADO EL 24 DE AGOSTO DEL 2009, RESULTANDO QUE DESDE UN AÑO ANTERIOR A SU PUBLICACIÓN, YA CONTÁBAMOS CON LEGISLACIÓN EN LA MATERIA, POR ESE MOTIVO, SOLICITO SE VOTE A FAVOR DE ESTE DICTAMEN. ES CUANTO, PRESIDENTA”.</w:t>
      </w:r>
    </w:p>
    <w:p w14:paraId="0C583013" w14:textId="77777777" w:rsidR="0052388B" w:rsidRDefault="0052388B" w:rsidP="0052388B">
      <w:pPr>
        <w:spacing w:after="0" w:line="240" w:lineRule="auto"/>
        <w:jc w:val="both"/>
        <w:rPr>
          <w:rFonts w:ascii="Times New Roman" w:hAnsi="Times New Roman" w:cs="Times New Roman"/>
          <w:lang w:val="de-DE"/>
        </w:rPr>
      </w:pPr>
    </w:p>
    <w:p w14:paraId="54B21225" w14:textId="016C9B13" w:rsidR="00CE3BA4" w:rsidRPr="00E30A15" w:rsidRDefault="008E38F8" w:rsidP="00CE3BA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E30A15">
        <w:rPr>
          <w:rFonts w:ascii="Times New Roman" w:hAnsi="Times New Roman" w:cs="Times New Roman"/>
        </w:rPr>
        <w:lastRenderedPageBreak/>
        <w:t>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B791AEE" w14:textId="77777777" w:rsidR="0052388B" w:rsidRPr="00711F66" w:rsidRDefault="0052388B" w:rsidP="0052388B">
      <w:pPr>
        <w:widowControl w:val="0"/>
        <w:autoSpaceDE w:val="0"/>
        <w:autoSpaceDN w:val="0"/>
        <w:spacing w:after="0" w:line="240" w:lineRule="auto"/>
        <w:jc w:val="both"/>
        <w:rPr>
          <w:rFonts w:ascii="Times New Roman" w:hAnsi="Times New Roman" w:cs="Times New Roman"/>
          <w:sz w:val="12"/>
        </w:rPr>
      </w:pPr>
    </w:p>
    <w:p w14:paraId="500AF1D7" w14:textId="7080620A" w:rsidR="0052388B" w:rsidRDefault="008E38F8" w:rsidP="0052388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33</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w:t>
      </w:r>
      <w:r>
        <w:rPr>
          <w:rFonts w:ascii="Times New Roman" w:hAnsi="Times New Roman" w:cs="Times New Roman"/>
        </w:rPr>
        <w:t>6</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39</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CE3BA4">
        <w:rPr>
          <w:rFonts w:ascii="Times New Roman" w:hAnsi="Times New Roman" w:cs="Times New Roman"/>
          <w:b/>
        </w:rPr>
        <w:t>12256/LXXV</w:t>
      </w:r>
      <w:r>
        <w:rPr>
          <w:rFonts w:ascii="Times New Roman" w:hAnsi="Times New Roman" w:cs="Times New Roman"/>
        </w:rPr>
        <w:t xml:space="preserve">, DE LA COMISIÓN DE PUNTOS CONSTITUCIONALES. </w:t>
      </w:r>
    </w:p>
    <w:p w14:paraId="4EECB14D" w14:textId="77777777" w:rsidR="0052388B" w:rsidRPr="006A2F0C" w:rsidRDefault="0052388B" w:rsidP="0052388B">
      <w:pPr>
        <w:widowControl w:val="0"/>
        <w:autoSpaceDE w:val="0"/>
        <w:autoSpaceDN w:val="0"/>
        <w:spacing w:after="0" w:line="240" w:lineRule="auto"/>
        <w:jc w:val="both"/>
        <w:rPr>
          <w:rFonts w:ascii="Times New Roman" w:hAnsi="Times New Roman" w:cs="Times New Roman"/>
          <w:sz w:val="10"/>
        </w:rPr>
      </w:pPr>
    </w:p>
    <w:p w14:paraId="695ABBE6" w14:textId="78890B68" w:rsidR="0052388B" w:rsidRDefault="008E38F8" w:rsidP="0052388B">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58E75A18" w14:textId="77777777" w:rsidR="0052388B" w:rsidRDefault="0052388B" w:rsidP="0052388B">
      <w:pPr>
        <w:spacing w:after="0" w:line="240" w:lineRule="auto"/>
        <w:jc w:val="both"/>
        <w:rPr>
          <w:rFonts w:ascii="Times New Roman" w:hAnsi="Times New Roman" w:cs="Times New Roman"/>
          <w:lang w:val="de-DE"/>
        </w:rPr>
      </w:pPr>
    </w:p>
    <w:p w14:paraId="3E782801" w14:textId="6F9455A6" w:rsidR="0052388B" w:rsidRPr="00386B31" w:rsidRDefault="008E38F8" w:rsidP="0052388B">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AL</w:t>
      </w:r>
      <w:r w:rsidRPr="00EF3367">
        <w:rPr>
          <w:sz w:val="22"/>
          <w:szCs w:val="22"/>
        </w:rPr>
        <w:t xml:space="preserve"> </w:t>
      </w:r>
      <w:r w:rsidRPr="00EF3367">
        <w:rPr>
          <w:b/>
          <w:sz w:val="22"/>
          <w:szCs w:val="22"/>
        </w:rPr>
        <w:t xml:space="preserve">C. DIP. </w:t>
      </w:r>
      <w:r>
        <w:rPr>
          <w:b/>
          <w:sz w:val="22"/>
          <w:szCs w:val="22"/>
        </w:rPr>
        <w:t>FÉLIX ROCHA ESQUIVEL</w:t>
      </w:r>
      <w:r w:rsidRPr="00EF3367">
        <w:rPr>
          <w:sz w:val="22"/>
          <w:szCs w:val="22"/>
        </w:rPr>
        <w:t xml:space="preserve">, QUIEN, DE CONFORMIDAD CON EL ACUERDO TOMADO POR EL PLENO, PROCEDIÓ A DAR LECTURA AL </w:t>
      </w:r>
      <w:r w:rsidRPr="00386B31">
        <w:rPr>
          <w:b/>
          <w:sz w:val="22"/>
          <w:szCs w:val="22"/>
        </w:rPr>
        <w:t>PROEMIO</w:t>
      </w:r>
      <w:r w:rsidRPr="00EF3367">
        <w:rPr>
          <w:sz w:val="22"/>
          <w:szCs w:val="22"/>
        </w:rPr>
        <w:t xml:space="preserve"> Y </w:t>
      </w:r>
      <w:r w:rsidRPr="00386B31">
        <w:rPr>
          <w:b/>
          <w:sz w:val="22"/>
          <w:szCs w:val="22"/>
        </w:rPr>
        <w:t>RESOLUTIVO</w:t>
      </w:r>
      <w:r w:rsidRPr="00EF3367">
        <w:rPr>
          <w:sz w:val="22"/>
          <w:szCs w:val="22"/>
        </w:rPr>
        <w:t xml:space="preserve"> DEL DICTAMEN CON PROYECTO DE ACUERDO </w:t>
      </w:r>
      <w:r>
        <w:rPr>
          <w:sz w:val="22"/>
          <w:szCs w:val="22"/>
        </w:rPr>
        <w:t xml:space="preserve">DEL </w:t>
      </w:r>
      <w:r w:rsidRPr="00EF3367">
        <w:rPr>
          <w:sz w:val="22"/>
          <w:szCs w:val="22"/>
        </w:rPr>
        <w:t xml:space="preserve">EXPEDIENTE </w:t>
      </w:r>
      <w:r>
        <w:rPr>
          <w:b/>
          <w:sz w:val="22"/>
          <w:szCs w:val="22"/>
        </w:rPr>
        <w:t>14348</w:t>
      </w:r>
      <w:r w:rsidRPr="00386B31">
        <w:rPr>
          <w:b/>
          <w:sz w:val="22"/>
          <w:szCs w:val="22"/>
        </w:rPr>
        <w:t>/LXXV</w:t>
      </w:r>
      <w:r>
        <w:rPr>
          <w:b/>
          <w:sz w:val="22"/>
          <w:szCs w:val="22"/>
        </w:rPr>
        <w:t>,</w:t>
      </w:r>
      <w:r w:rsidRPr="00EF3367">
        <w:rPr>
          <w:sz w:val="22"/>
          <w:szCs w:val="22"/>
        </w:rPr>
        <w:t xml:space="preserve"> DE </w:t>
      </w:r>
      <w:r>
        <w:rPr>
          <w:sz w:val="22"/>
          <w:szCs w:val="22"/>
        </w:rPr>
        <w:t xml:space="preserve">LA COMISIÓN DE PUNTOS CONSTITUCIONALES. </w:t>
      </w:r>
      <w:r w:rsidRPr="00386B31">
        <w:rPr>
          <w:b/>
          <w:sz w:val="22"/>
          <w:szCs w:val="22"/>
        </w:rPr>
        <w:t xml:space="preserve"> </w:t>
      </w:r>
    </w:p>
    <w:p w14:paraId="22A38DAD" w14:textId="77777777" w:rsidR="005740F3" w:rsidRDefault="005740F3" w:rsidP="0052388B">
      <w:pPr>
        <w:tabs>
          <w:tab w:val="left" w:pos="2977"/>
          <w:tab w:val="left" w:pos="3828"/>
        </w:tabs>
        <w:spacing w:after="0" w:line="240" w:lineRule="auto"/>
        <w:jc w:val="both"/>
        <w:rPr>
          <w:rFonts w:ascii="Times New Roman" w:eastAsia="Times New Roman" w:hAnsi="Times New Roman" w:cs="Times New Roman"/>
          <w:b/>
          <w:bCs/>
          <w:smallCaps/>
          <w:lang w:eastAsia="es-MX"/>
        </w:rPr>
      </w:pPr>
    </w:p>
    <w:p w14:paraId="777EDB1E" w14:textId="46722149" w:rsidR="0052388B" w:rsidRPr="0052388B" w:rsidRDefault="008E38F8" w:rsidP="0052388B">
      <w:pPr>
        <w:spacing w:after="0" w:line="360" w:lineRule="auto"/>
        <w:jc w:val="both"/>
        <w:rPr>
          <w:rFonts w:ascii="Times New Roman" w:eastAsia="Calibri" w:hAnsi="Times New Roman" w:cs="Times New Roman"/>
          <w:lang w:val="es-ES_tradnl"/>
        </w:rPr>
      </w:pPr>
      <w:r>
        <w:rPr>
          <w:rFonts w:ascii="Times New Roman" w:eastAsia="Times New Roman" w:hAnsi="Times New Roman" w:cs="Times New Roman"/>
          <w:bCs/>
          <w:smallCaps/>
          <w:lang w:eastAsia="es-MX"/>
        </w:rPr>
        <w:t xml:space="preserve">SE INSERTA EL DICTAMEN. - </w:t>
      </w:r>
      <w:r w:rsidRPr="0052388B">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52388B">
        <w:rPr>
          <w:rFonts w:ascii="Times New Roman" w:eastAsia="Calibri" w:hAnsi="Times New Roman" w:cs="Times New Roman"/>
          <w:lang w:val="es-ES_tradnl"/>
        </w:rPr>
        <w:t xml:space="preserve">A LA </w:t>
      </w:r>
      <w:r w:rsidRPr="0052388B">
        <w:rPr>
          <w:rFonts w:ascii="Times New Roman" w:eastAsia="Calibri" w:hAnsi="Times New Roman" w:cs="Times New Roman"/>
          <w:b/>
          <w:lang w:val="es-ES_tradnl"/>
        </w:rPr>
        <w:t>COMISIÓN DE PUNTOS CONSTITUCIONALES</w:t>
      </w:r>
      <w:r w:rsidRPr="0052388B">
        <w:rPr>
          <w:rFonts w:ascii="Times New Roman" w:eastAsia="Calibri" w:hAnsi="Times New Roman" w:cs="Times New Roman"/>
          <w:lang w:val="es-ES_tradnl"/>
        </w:rPr>
        <w:t xml:space="preserve">, EN FECHA </w:t>
      </w:r>
      <w:r w:rsidRPr="0052388B">
        <w:rPr>
          <w:rFonts w:ascii="Times New Roman" w:eastAsia="Calibri" w:hAnsi="Times New Roman" w:cs="Times New Roman"/>
          <w:b/>
          <w:bCs/>
          <w:lang w:val="es-ES_tradnl"/>
        </w:rPr>
        <w:t>27 DE ABRIL DEL 2021,</w:t>
      </w:r>
      <w:r w:rsidRPr="0052388B">
        <w:rPr>
          <w:rFonts w:ascii="Times New Roman" w:eastAsia="Calibri" w:hAnsi="Times New Roman" w:cs="Times New Roman"/>
          <w:lang w:val="es-ES_tradnl"/>
        </w:rPr>
        <w:t xml:space="preserve"> LE FUE TURNADO PARA SU ESTUDIO Y DICTAMEN EL </w:t>
      </w:r>
      <w:r w:rsidRPr="0052388B">
        <w:rPr>
          <w:rFonts w:ascii="Times New Roman" w:eastAsia="Calibri" w:hAnsi="Times New Roman" w:cs="Times New Roman"/>
          <w:b/>
          <w:lang w:val="es-ES_tradnl"/>
        </w:rPr>
        <w:t>EXPEDIENTE LEGISLATIVO N</w:t>
      </w:r>
      <w:r>
        <w:rPr>
          <w:rFonts w:ascii="Times New Roman" w:eastAsia="Calibri" w:hAnsi="Times New Roman" w:cs="Times New Roman"/>
          <w:b/>
          <w:lang w:val="es-ES_tradnl"/>
        </w:rPr>
        <w:t>O</w:t>
      </w:r>
      <w:r w:rsidRPr="0052388B">
        <w:rPr>
          <w:rFonts w:ascii="Times New Roman" w:eastAsia="Calibri" w:hAnsi="Times New Roman" w:cs="Times New Roman"/>
          <w:b/>
          <w:lang w:val="es-ES_tradnl"/>
        </w:rPr>
        <w:t>. 14348/LXXV</w:t>
      </w:r>
      <w:r w:rsidRPr="0052388B">
        <w:rPr>
          <w:rFonts w:ascii="Times New Roman" w:eastAsia="Calibri" w:hAnsi="Times New Roman" w:cs="Times New Roman"/>
          <w:lang w:val="es-ES_tradnl"/>
        </w:rPr>
        <w:t xml:space="preserve">, EL CUAL CONTIENE ESCRITO PRESENTADO POR EL ENTONCES DIP. JUAN CARLOS LEAL SEGOVIA, COORDINADOR DEL GRUPO LEGISLATIVO DEL PARTIDO ENCUENTRO SOCIAL DE LA LXXV LEGISLATURA, MEDIANTE EL CUAL PRESENTA LA INICIATIVA </w:t>
      </w:r>
      <w:r w:rsidRPr="0052388B">
        <w:rPr>
          <w:rFonts w:ascii="Times New Roman" w:eastAsia="Arial" w:hAnsi="Times New Roman" w:cs="Times New Roman"/>
          <w:b/>
          <w:color w:val="000000"/>
        </w:rPr>
        <w:t>DE REFORMA AL ARTÍCULO 63 DE LA CONSTITUCIÓN POLÍTICA DEL ESTADO LIBRE Y SOBERANO DE NUEVO LEÓN, EN RELACIÓN A LAS ATRIBUCIONES DEL CONGRESO DEL ESTADO.</w:t>
      </w:r>
      <w:r>
        <w:rPr>
          <w:rFonts w:ascii="Times New Roman" w:eastAsia="Arial" w:hAnsi="Times New Roman" w:cs="Times New Roman"/>
          <w:b/>
          <w:color w:val="000000"/>
        </w:rPr>
        <w:t xml:space="preserve"> </w:t>
      </w:r>
      <w:r w:rsidRPr="0052388B">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Pr="0052388B">
        <w:rPr>
          <w:rFonts w:ascii="Times New Roman" w:eastAsia="Calibri" w:hAnsi="Times New Roman" w:cs="Times New Roman"/>
          <w:b/>
          <w:lang w:val="es-ES_tradnl"/>
        </w:rPr>
        <w:t xml:space="preserve">PUNTOS CONSTITUCIONALES </w:t>
      </w:r>
      <w:r w:rsidRPr="0052388B">
        <w:rPr>
          <w:rFonts w:ascii="Times New Roman" w:eastAsia="Calibri" w:hAnsi="Times New Roman" w:cs="Times New Roman"/>
          <w:lang w:val="es-ES_tradnl"/>
        </w:rPr>
        <w:t xml:space="preserve">QUE SUSTENTA EL PRESENTE DOCUMENTO, CONSIGNAMOS ANTE ESTE PLENO LOS SIGUIENTES: </w:t>
      </w:r>
    </w:p>
    <w:p w14:paraId="58A913B8" w14:textId="55578D6D"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52388B">
        <w:rPr>
          <w:rFonts w:ascii="Times New Roman" w:eastAsia="Calibri" w:hAnsi="Times New Roman" w:cs="Times New Roman"/>
          <w:lang w:val="es-ES_tradnl"/>
        </w:rPr>
        <w:t xml:space="preserve">EL PROMOVENTE INICIAN SU EXPOSICIÓN DE MOTIVOS MENCIONANDO QUE, </w:t>
      </w:r>
      <w:r w:rsidRPr="0052388B">
        <w:rPr>
          <w:rFonts w:ascii="Times New Roman" w:eastAsia="Calibri" w:hAnsi="Times New Roman" w:cs="Times New Roman"/>
        </w:rPr>
        <w:t xml:space="preserve">UNA DE LOS MAYORES PREOCUPACIONES COMO LEGISLADOR HA SIDO VELAR POR LOS RECURSOS PÚBLICOS, BUSCANDO QUE ESTOS SE APLIQUEN CORRECTAMENTE Y ACABAR CON LA CORRUPCIÓN, ADEMÁS DE QUE A TRAVÉS DE ESTA INICIATIVA BUSCA FORTALECER </w:t>
      </w:r>
      <w:r w:rsidRPr="0052388B">
        <w:rPr>
          <w:rFonts w:ascii="Times New Roman" w:eastAsia="Calibri" w:hAnsi="Times New Roman" w:cs="Times New Roman"/>
        </w:rPr>
        <w:lastRenderedPageBreak/>
        <w:t xml:space="preserve">LA FISCALIZACIÓN EN EL ESTADO DOTANDO DE FACULTADES A LA AUDITORIA SUPERIOR DEL ESTADO, A FIN DE QUE TENGA ATRIBUCIONES PARA QUE LOS SUJETOS OBLIGADOS, ENTREGUEN LA INFORMACIÓN QUE LES SOLICITA LA AUDITORIA, ES DECIR QUE </w:t>
      </w:r>
      <w:r w:rsidRPr="0052388B">
        <w:rPr>
          <w:rFonts w:ascii="Times New Roman" w:eastAsia="Calibri" w:hAnsi="Times New Roman" w:cs="Times New Roman"/>
          <w:lang w:val="es-ES_tradnl"/>
        </w:rPr>
        <w:t>TODO ENTE PÚBLICO O PRIVADO, ENTREGUE LA INFORMACIÓN QUE SE NECESITA PARA SU ANÁLISIS Y REVISIÓN POR PARTE DE LA AUDITORIA.</w:t>
      </w:r>
      <w:r>
        <w:rPr>
          <w:rFonts w:ascii="Times New Roman" w:eastAsia="Calibri" w:hAnsi="Times New Roman" w:cs="Times New Roman"/>
          <w:lang w:val="es-ES_tradnl"/>
        </w:rPr>
        <w:t xml:space="preserve"> </w:t>
      </w:r>
      <w:r w:rsidRPr="0052388B">
        <w:rPr>
          <w:rFonts w:ascii="Times New Roman" w:eastAsia="Calibri" w:hAnsi="Times New Roman" w:cs="Times New Roman"/>
          <w:lang w:val="es-ES_tradnl"/>
        </w:rPr>
        <w:t xml:space="preserve">SEÑALA QUE, </w:t>
      </w:r>
      <w:r w:rsidRPr="0052388B">
        <w:rPr>
          <w:rFonts w:ascii="Times New Roman" w:eastAsia="Calibri" w:hAnsi="Times New Roman" w:cs="Times New Roman"/>
        </w:rPr>
        <w:t>ACTUALMENTE LAS ACTIVIDADES DE FISCALIZACIÓN QUE REALIZA LA AUDITORIA, SE HAN VUELTO MÁS COMPLEJAS, NO SÓLO POR LA CANTIDAD DE INFORMACIÓN QUE GENERAN LAS ENTIDADES FISCALIZADAS EN EL MANEJO, APLICACIÓN Y ADMINISTRACIÓN DE LOS RECURSOS, SINO PORQUE PARA SU REVISIÓN SE ENTREGA DE MANERA FÍSICA. ESTA IMPLICA, QUE SE DESTINEN UNA GRAN CANTIDAD DE RECURSOS, TANTO HUMANOS COMO MATERIALES, EN ACTIVIDADES COMO LA RECEPCIÓN, ORGANIZACIÓN, CLASIFICACIÓN Y ALMACENAMIENTO DE DOCUMENTOS, ENTRE OTROS; LO QUE LIMITA LA REVISIÓN TEMPRANA DE ASPECTOS COMPLICADOS O LA IDENTIFICACIÓN DE ÁREAS POSIBLES DE TRABAJO.</w:t>
      </w:r>
      <w:r>
        <w:rPr>
          <w:rFonts w:ascii="Times New Roman" w:eastAsia="Calibri" w:hAnsi="Times New Roman" w:cs="Times New Roman"/>
        </w:rPr>
        <w:t xml:space="preserve"> </w:t>
      </w:r>
      <w:r w:rsidRPr="0052388B">
        <w:rPr>
          <w:rFonts w:ascii="Times New Roman" w:eastAsia="Calibri" w:hAnsi="Times New Roman" w:cs="Times New Roman"/>
          <w:lang w:val="es-ES_tradnl"/>
        </w:rPr>
        <w:t>EXPLICA QUE, A EFECTO DE FORTALECER LA RENDICIÓN DE CUENTAS, CONSIDERA PERTINENTE ESTABLECER QUE LA AUDITORIA, COMO SUJETO FISCALIZADOR, SEÑALE LOS TÉRMINOS QUE DEBERÁN ATENDER LAS ENTIDADES FISCALIZADAS PARA LA PRESENTACIÓN DE INFORMACIÓN EN MEDIOS DIGITALES, A TRAVÉS DE REGLAS DE CARÁCTER GENERAL.</w:t>
      </w:r>
      <w:r>
        <w:rPr>
          <w:rFonts w:ascii="Times New Roman" w:eastAsia="Calibri" w:hAnsi="Times New Roman" w:cs="Times New Roman"/>
          <w:lang w:val="es-ES_tradnl"/>
        </w:rPr>
        <w:t xml:space="preserve"> </w:t>
      </w:r>
      <w:r w:rsidRPr="0052388B">
        <w:rPr>
          <w:rFonts w:ascii="Times New Roman" w:eastAsia="Calibri" w:hAnsi="Times New Roman" w:cs="Times New Roman"/>
          <w:lang w:val="es-ES_tradnl"/>
        </w:rPr>
        <w:t>ARGUMENTA QUE, ESTE ESQUEMA REPRESENTA UNA MEJORA SUSTANCIAL EN LAS ACTIVIDADES DE FISCALIZACIÓN. TODA VEZ, QUE SE TRADUCIRÁ EN UNA MAYOR EFICIENCIA EN EL USO DE RECURSOS MATERIALES Y HUMANOS, TANTO DE LA AUDITORIA COMO DE LOS DE LOS ENTES FISCALIZADOS.</w:t>
      </w:r>
      <w:r>
        <w:rPr>
          <w:rFonts w:ascii="Times New Roman" w:eastAsia="Calibri" w:hAnsi="Times New Roman" w:cs="Times New Roman"/>
          <w:lang w:val="es-ES_tradnl"/>
        </w:rPr>
        <w:t xml:space="preserve"> </w:t>
      </w:r>
      <w:r w:rsidRPr="0052388B">
        <w:rPr>
          <w:rFonts w:ascii="Times New Roman" w:eastAsia="Calibri" w:hAnsi="Times New Roman" w:cs="Times New Roman"/>
          <w:lang w:val="es-ES_tradnl"/>
        </w:rPr>
        <w:t>DESTACAN QUE, ESTAS MEDIDAS ADEMÁS SERVIRÁN PARA FORTALECER LA INDEPENDENCIA Y AUTONOMÍA, DE LA REVISIÓN Y LA AUTONOMÍA DE LAS RESOLUCIONES, AL LIMITAR LAS REUNIONES PRESENCIALES A SOLO LAS NECESARIAS PARA EL TRABAJO DE LA FISCALIZACIÓN Y PERMITIRÁ A LA AUDITORIA EJERCER SUS ATRIBUCIONES A DISTANCIA, INCLUSO EN SITUACIONES QUE LIMITEN SU MOVILIDAD O EL TRASLADO DEL PERSONAL COMO LO ES LA CONTINGENCIA DEL COVID-19.</w:t>
      </w:r>
      <w:r>
        <w:rPr>
          <w:rFonts w:ascii="Times New Roman" w:eastAsia="Calibri" w:hAnsi="Times New Roman" w:cs="Times New Roman"/>
          <w:lang w:val="es-ES_tradnl"/>
        </w:rPr>
        <w:t xml:space="preserve"> </w:t>
      </w:r>
      <w:r w:rsidRPr="0052388B">
        <w:rPr>
          <w:rFonts w:ascii="Times New Roman" w:eastAsia="Calibri" w:hAnsi="Times New Roman" w:cs="Times New Roman"/>
          <w:lang w:val="es-ES_tradnl"/>
        </w:rPr>
        <w:t>EL PROMOVENTE TERMINA SU EXPOSICIÓN DE MOTIVOS MENCIONANDO QUE, EL FORTALECIMIENTO DEL MARCO JURÍDICO EN MATERIA DE FISCALIZACIÓN, RENDICIÓN DE CUENTAS Y COMBATE A LA CORRUPCIÓN, RESULTA DE PRIMERA NECESIDAD PARA ACABAR DE FORMA EFECTIVA CON LAS IRREGULARIDADES EN EL MANEJO DE LOS RECURSOS PÚBLICOS, ASÍ COMO LA OPACIDAD Y COMBATIR CON MAYOR EFICIENCIA Y EFICACIA LA CORRUPCIÓN, MISMA QUE POR RECLAMO DE LOS MEXICANOS, LOS ACTORES DEL GOBIERNO, POLÍTICOS Y SOCIALES NO PUEDE SER TOLERADA POR MAYOR TIEMPO EN NUESTRA ESFERA PÚBLICA.</w:t>
      </w:r>
    </w:p>
    <w:p w14:paraId="69666391" w14:textId="77777777" w:rsidR="0052388B" w:rsidRPr="0052388B" w:rsidRDefault="0052388B" w:rsidP="0052388B">
      <w:pPr>
        <w:spacing w:after="0" w:line="240" w:lineRule="auto"/>
        <w:jc w:val="both"/>
        <w:rPr>
          <w:rFonts w:ascii="Times New Roman" w:eastAsia="Calibri" w:hAnsi="Times New Roman" w:cs="Times New Roman"/>
          <w:lang w:val="es-ES_tradnl"/>
        </w:rPr>
      </w:pPr>
    </w:p>
    <w:p w14:paraId="180696D5" w14:textId="6CAF6207"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 xml:space="preserve">DE CONFORMIDAD CON LO VERTIDO EN EL PRESENTE DOCUMENTO, Y CON FUNDAMENTO EN EL ARTÍCULO 47 INCISO C) DEL REGLAMENTO PARA EL GOBIERNO INTERIOR DEL </w:t>
      </w:r>
      <w:r w:rsidRPr="0052388B">
        <w:rPr>
          <w:rFonts w:ascii="Times New Roman" w:eastAsia="Calibri" w:hAnsi="Times New Roman" w:cs="Times New Roman"/>
          <w:lang w:val="es-ES_tradnl"/>
        </w:rPr>
        <w:lastRenderedPageBreak/>
        <w:t xml:space="preserve">CONGRESO DEL ESTADO DE NUEVO LEÓN, HACEMOS DE SU CONOCIMIENTO LAS SIGUIENTES:  </w:t>
      </w:r>
      <w:r w:rsidRPr="0052388B">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52388B">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eastAsia="Calibri" w:hAnsi="Times New Roman" w:cs="Times New Roman"/>
          <w:lang w:val="es-ES_tradnl"/>
        </w:rPr>
        <w:t>III</w:t>
      </w:r>
      <w:r w:rsidRPr="0052388B">
        <w:rPr>
          <w:rFonts w:ascii="Times New Roman" w:eastAsia="Calibri" w:hAnsi="Times New Roman" w:cs="Times New Roman"/>
          <w:lang w:val="es-ES_tradnl"/>
        </w:rPr>
        <w:t xml:space="preserve"> INCISO B) DEL REGLAMENTO PARA EL GOBIERNO INTERIOR DEL CONGRESO DEL ESTADO DE NUEVO LEÓN.</w:t>
      </w:r>
      <w:r>
        <w:rPr>
          <w:rFonts w:ascii="Times New Roman" w:eastAsia="Calibri" w:hAnsi="Times New Roman" w:cs="Times New Roman"/>
          <w:lang w:val="es-ES_tradnl"/>
        </w:rPr>
        <w:t xml:space="preserve"> </w:t>
      </w:r>
      <w:r w:rsidRPr="0052388B">
        <w:rPr>
          <w:rFonts w:ascii="Times New Roman" w:eastAsia="Calibri" w:hAnsi="Times New Roman" w:cs="Times New Roman"/>
          <w:lang w:val="es-ES_tradnl"/>
        </w:rPr>
        <w:t>AL ENTRAR AL ANÁLISIS DEL PRESENTE ASUNTO DEBEMOS PRECISAR QUE EL ARTÍCULO 63 FRACCIONES XIII Y L; 125 Y TITULO X DE LA CONSTITUCIÓN POLÍTICA DEL ESTADO LIBRE Y SOBERANO DE NUEVO LEÓN, A TRAVÉS DE LA LEY REGLAMENTARIA DE LA MATERIA TIENE POR OBJETO REGULAR EL PROCESO DE RENDICIÓN DE CUENTAS PÚBLICAS, ASÍ COMO LA FISCALIZACIÓN, CONTROL, EVALUACIÓN DE LA GESTIÓN FINANCIERA Y PROGRAMÁTICA DE LOS ENTES PÚBLICOS, ASÍ MISMO DE REVISAR LA APLICACIÓN, USO Y DESTINO DE LOS RECURSOS PÚBLICOS ADMINISTRADOS O RECIBIDOS POR LOS SUJETOS DE FISCALIZACIÓN.</w:t>
      </w:r>
    </w:p>
    <w:p w14:paraId="4FD52519" w14:textId="77777777" w:rsidR="0052388B" w:rsidRPr="0052388B" w:rsidRDefault="0052388B" w:rsidP="0052388B">
      <w:pPr>
        <w:spacing w:after="0" w:line="240" w:lineRule="auto"/>
        <w:jc w:val="both"/>
        <w:rPr>
          <w:rFonts w:ascii="Times New Roman" w:eastAsia="Calibri" w:hAnsi="Times New Roman" w:cs="Times New Roman"/>
          <w:lang w:val="es-ES_tradnl"/>
        </w:rPr>
      </w:pPr>
    </w:p>
    <w:p w14:paraId="3EFD0101" w14:textId="0F4803AF"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ADEMÁS DE LO ANTERIOR, SE PUEDE OBSERVAR QUE ESTABLECEN LAS BASES PARA LA ORGANIZACIÓN Y EL FUNCIONAMIENTO DE LA AUDITORIA SUPERIOR DEL ESTADO, Y EN SU CASO, LA DETERMINACIÓN DE INDEMNIZACIONES, LA PROMOCIÓN DEL FINCAMIENTO DE RESPONSABILIDADES POR DAÑOS Y PERJUICIOS CAUSADOS A LAS HACIENDAS PÚBLICAS O AL PATRIMONIO DE LOS ENTES PÚBLICOS, ASÍ COMO A LAS SANCIONES A QUE HAYA LUGAR Y LOS MEDIOS DE DEFENSA CORRESPONDIENTES.</w:t>
      </w:r>
    </w:p>
    <w:p w14:paraId="0B1C63CD" w14:textId="77777777" w:rsidR="0052388B" w:rsidRPr="0052388B" w:rsidRDefault="0052388B" w:rsidP="00911B04">
      <w:pPr>
        <w:spacing w:after="0" w:line="240" w:lineRule="auto"/>
        <w:jc w:val="both"/>
        <w:rPr>
          <w:rFonts w:ascii="Times New Roman" w:eastAsia="Calibri" w:hAnsi="Times New Roman" w:cs="Times New Roman"/>
          <w:lang w:val="es-ES_tradnl"/>
        </w:rPr>
      </w:pPr>
    </w:p>
    <w:p w14:paraId="5B2D5A2E" w14:textId="33F0688A"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POR OTRA PARTE, EL ARTÍCULO 6 DE LA LEY DE FISCALIZACIÓN SUPERIOR DEL ESTADO DE NUEVO LEÓN, ESTABLECE LO SIGUIENTE:</w:t>
      </w:r>
    </w:p>
    <w:p w14:paraId="75E98514" w14:textId="77777777" w:rsidR="0052388B" w:rsidRPr="0052388B" w:rsidRDefault="0052388B" w:rsidP="0052388B">
      <w:pPr>
        <w:spacing w:after="0" w:line="360" w:lineRule="auto"/>
        <w:jc w:val="both"/>
        <w:rPr>
          <w:rFonts w:ascii="Times New Roman" w:eastAsia="Calibri" w:hAnsi="Times New Roman" w:cs="Times New Roman"/>
          <w:lang w:val="es-ES_tradnl"/>
        </w:rPr>
      </w:pPr>
    </w:p>
    <w:p w14:paraId="1AA33F76" w14:textId="1BC3515D" w:rsidR="0052388B" w:rsidRPr="0052388B" w:rsidRDefault="008E38F8" w:rsidP="00911B04">
      <w:pPr>
        <w:spacing w:after="0" w:line="360" w:lineRule="auto"/>
        <w:ind w:right="49"/>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w:t>
      </w:r>
      <w:r w:rsidRPr="0052388B">
        <w:rPr>
          <w:rFonts w:ascii="Times New Roman" w:eastAsia="Calibri" w:hAnsi="Times New Roman" w:cs="Times New Roman"/>
          <w:b/>
          <w:lang w:val="es-ES_tradnl"/>
        </w:rPr>
        <w:t>ARTÍCULO 6.-</w:t>
      </w:r>
      <w:r w:rsidRPr="0052388B">
        <w:rPr>
          <w:rFonts w:ascii="Times New Roman" w:eastAsia="Calibri" w:hAnsi="Times New Roman" w:cs="Times New Roman"/>
          <w:lang w:val="es-ES_tradnl"/>
        </w:rPr>
        <w:t xml:space="preserve"> LOS SERVIDORES PÚBLICOS Y LAS PERSONAS FÍSICAS O MORALES, PÚBLICAS O PRIVADAS QUE CAPTEN, RECIBAN, RECAUDEN, ADMINISTREN, MANEJEN, EJERZAN O RECURSOS PÚBLICOS EN ADMINISTRACIÓN, DEBERÁN ATENDER EN TODO MOMENTO LOS REQUERIMIENTOS QUE LES FORMULE LA AUDITORIA SUPERIOR DEL ESTADO, DENTRO DE LOS PLAZOS ESTABLECIDOS EN LA LEY DE CONFORMIDAD CON LOS PROCEDIMIENTOS ESTABLECIDOS POR LA MISMA Y SIN PERJUICIO DE LA COMPETENCIA DE OTRAS AUTORIDADES.”</w:t>
      </w:r>
    </w:p>
    <w:p w14:paraId="03C65AA0" w14:textId="77777777" w:rsidR="0052388B" w:rsidRPr="0052388B" w:rsidRDefault="0052388B" w:rsidP="00911B04">
      <w:pPr>
        <w:spacing w:after="0" w:line="240" w:lineRule="auto"/>
        <w:jc w:val="both"/>
        <w:rPr>
          <w:rFonts w:ascii="Times New Roman" w:eastAsia="Calibri" w:hAnsi="Times New Roman" w:cs="Times New Roman"/>
          <w:lang w:val="es-ES_tradnl"/>
        </w:rPr>
      </w:pPr>
    </w:p>
    <w:p w14:paraId="6B8F6DE9" w14:textId="00A2D803"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EN ESA TESITURA, EL ARTÍCULO 98 DE LA LEY GENERAL DE RESPONSABILIDADES ADMINISTRATIVAS, MENCIONA LO SIGUIENTE:</w:t>
      </w:r>
    </w:p>
    <w:p w14:paraId="3F6A4FFB" w14:textId="15415CAF" w:rsidR="0052388B" w:rsidRPr="0052388B" w:rsidRDefault="008E38F8" w:rsidP="00911B04">
      <w:pPr>
        <w:spacing w:after="0" w:line="360" w:lineRule="auto"/>
        <w:ind w:right="49"/>
        <w:jc w:val="both"/>
        <w:rPr>
          <w:rFonts w:ascii="Times New Roman" w:eastAsia="Calibri" w:hAnsi="Times New Roman" w:cs="Times New Roman"/>
          <w:i/>
          <w:lang w:val="es-ES"/>
        </w:rPr>
      </w:pPr>
      <w:bookmarkStart w:id="5" w:name="Artículo_98"/>
      <w:r w:rsidRPr="0052388B">
        <w:rPr>
          <w:rFonts w:ascii="Times New Roman" w:eastAsia="Calibri" w:hAnsi="Times New Roman" w:cs="Times New Roman"/>
          <w:b/>
          <w:lang w:val="es-ES"/>
        </w:rPr>
        <w:lastRenderedPageBreak/>
        <w:t>“ARTÍCULO 98</w:t>
      </w:r>
      <w:bookmarkEnd w:id="5"/>
      <w:r w:rsidRPr="0052388B">
        <w:rPr>
          <w:rFonts w:ascii="Times New Roman" w:eastAsia="Calibri" w:hAnsi="Times New Roman" w:cs="Times New Roman"/>
          <w:b/>
          <w:lang w:val="es-ES"/>
        </w:rPr>
        <w:t xml:space="preserve">. </w:t>
      </w:r>
      <w:r w:rsidRPr="0052388B">
        <w:rPr>
          <w:rFonts w:ascii="Times New Roman" w:eastAsia="Calibri" w:hAnsi="Times New Roman" w:cs="Times New Roman"/>
          <w:lang w:val="es-ES"/>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r w:rsidRPr="0052388B">
        <w:rPr>
          <w:rFonts w:ascii="Times New Roman" w:eastAsia="Calibri" w:hAnsi="Times New Roman" w:cs="Times New Roman"/>
          <w:i/>
          <w:lang w:val="es-ES"/>
        </w:rPr>
        <w:t>.”</w:t>
      </w:r>
    </w:p>
    <w:p w14:paraId="6C8B2048" w14:textId="77777777" w:rsidR="0052388B" w:rsidRPr="0052388B" w:rsidRDefault="0052388B" w:rsidP="00911B04">
      <w:pPr>
        <w:spacing w:after="0" w:line="240" w:lineRule="auto"/>
        <w:jc w:val="both"/>
        <w:rPr>
          <w:rFonts w:ascii="Times New Roman" w:eastAsia="Calibri" w:hAnsi="Times New Roman" w:cs="Times New Roman"/>
          <w:lang w:val="es-ES"/>
        </w:rPr>
      </w:pPr>
    </w:p>
    <w:p w14:paraId="30624AAA" w14:textId="74CCF9A0"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ES DE ADVERTIR, QUE LA LEY DE FISCALIZACIÓN SUPERIOR DEL ESTADO DE NUEVO LEÓN, CONTEMPLA UN CAPITULO SEGUNDO EN EL QUE SE ESTABLECEN LOS PROCEDIMIENTOS PARA EL FINCAMIENTO DE RESPONSABILIDADES, QUE LA AUDITORIA SUPERIOR DEL ESTADO, COMO RESULTADO DE SU LABOR DE FISCALIZACIÓN PUEDE EMITIR LA RESOLUCIÓN DE FINCAMIENTO DE RESPONSABILIDADES RESARCITORIA CORRESPONDIENTE EN LA CUAL SE DETERMINARA LA PRESUNTA RESPONSABILIDAD A LOS INFRACTORES, ADEMÁS DE LO ANTERIOR EL MISMO ENTE PÚBLICO PUEDE PRESENTAR LAS DENUNCIAS PENALES CORRESPONDIENTES CUANDO DE LAS AUDITORIAS SE TENGAN LOS ELEMENTOS DE PRUEBA NECESARIOS PARA RESARCIR EL DAÑO.</w:t>
      </w:r>
    </w:p>
    <w:p w14:paraId="45D733CC" w14:textId="77777777" w:rsidR="0052388B" w:rsidRPr="0052388B" w:rsidRDefault="0052388B" w:rsidP="00911B04">
      <w:pPr>
        <w:spacing w:after="0" w:line="240" w:lineRule="auto"/>
        <w:jc w:val="both"/>
        <w:rPr>
          <w:rFonts w:ascii="Times New Roman" w:eastAsia="Calibri" w:hAnsi="Times New Roman" w:cs="Times New Roman"/>
          <w:lang w:val="es-ES_tradnl"/>
        </w:rPr>
      </w:pPr>
    </w:p>
    <w:p w14:paraId="6BEB035B" w14:textId="6780169F" w:rsidR="0052388B" w:rsidRPr="0052388B" w:rsidRDefault="008E38F8" w:rsidP="0052388B">
      <w:pPr>
        <w:spacing w:after="0" w:line="36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 xml:space="preserve">ES ASÍ, QUE ESTA COMISIÓN DE DICTAMEN LEGISLATIVO RESUELVE QUE LO QUE SE PRETENDE EN LA PRESENTE INICIATIVA DE REFORMA CONSTITUCIONAL QUE NOS OCUPA SE ENCUENTRA DEBIDAMENTE SOLVENTADO EN LA LEY GENERAL Y REGLAMENTARIA QUE RIGEN LA MATERIA SIN DEJAR MENCIONAR QUE CUENTA CON INCONSISTENCIAS TÉCNICAS EN EL APARTADO DE LOS ARTÍCULOS TRANSITORIOS QUE CAUSAN CONFUSIÓN PARA SU DEBIDA PUBLICACIÓN Y ENTRADA EN VIGOR. </w:t>
      </w:r>
    </w:p>
    <w:p w14:paraId="31ECA9A1" w14:textId="27710F08" w:rsidR="0052388B" w:rsidRPr="0052388B" w:rsidRDefault="008E38F8" w:rsidP="00911B04">
      <w:pPr>
        <w:spacing w:after="0" w:line="240" w:lineRule="auto"/>
        <w:jc w:val="both"/>
        <w:rPr>
          <w:rFonts w:ascii="Times New Roman" w:eastAsia="Calibri" w:hAnsi="Times New Roman" w:cs="Times New Roman"/>
          <w:lang w:val="es-ES_tradnl"/>
        </w:rPr>
      </w:pPr>
      <w:r w:rsidRPr="0052388B">
        <w:rPr>
          <w:rFonts w:ascii="Times New Roman" w:eastAsia="Calibri" w:hAnsi="Times New Roman" w:cs="Times New Roman"/>
          <w:lang w:val="es-ES_tradnl"/>
        </w:rPr>
        <w:t xml:space="preserve"> </w:t>
      </w:r>
    </w:p>
    <w:p w14:paraId="5F344ACC" w14:textId="02542911" w:rsidR="0052388B" w:rsidRPr="0052388B" w:rsidRDefault="008E38F8" w:rsidP="006C429A">
      <w:pPr>
        <w:spacing w:after="200" w:line="360" w:lineRule="auto"/>
        <w:jc w:val="both"/>
        <w:rPr>
          <w:rFonts w:ascii="Times New Roman" w:eastAsia="Calibri" w:hAnsi="Times New Roman" w:cs="Times New Roman"/>
        </w:rPr>
      </w:pPr>
      <w:r w:rsidRPr="0052388B">
        <w:rPr>
          <w:rFonts w:ascii="Times New Roman" w:eastAsia="Calibri" w:hAnsi="Times New Roman" w:cs="Times New Roman"/>
          <w:bCs/>
          <w:lang w:val="es-ES_tradnl"/>
        </w:rPr>
        <w:t>POR LO QUE, 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w:t>
      </w:r>
      <w:r>
        <w:rPr>
          <w:rFonts w:ascii="Times New Roman" w:eastAsia="Calibri" w:hAnsi="Times New Roman" w:cs="Times New Roman"/>
          <w:bCs/>
          <w:lang w:val="es-ES_tradnl"/>
        </w:rPr>
        <w:t xml:space="preserve"> </w:t>
      </w:r>
      <w:r w:rsidRPr="0052388B">
        <w:rPr>
          <w:rFonts w:ascii="Times New Roman" w:eastAsia="Times New Roman" w:hAnsi="Times New Roman" w:cs="Times New Roman"/>
          <w:b/>
          <w:lang w:eastAsia="es-ES"/>
        </w:rPr>
        <w:t>ACUERDO</w:t>
      </w:r>
      <w:r>
        <w:rPr>
          <w:rFonts w:ascii="Times New Roman" w:eastAsia="Times New Roman" w:hAnsi="Times New Roman" w:cs="Times New Roman"/>
          <w:b/>
          <w:lang w:eastAsia="es-ES"/>
        </w:rPr>
        <w:t xml:space="preserve"> </w:t>
      </w:r>
      <w:r w:rsidRPr="0052388B">
        <w:rPr>
          <w:rFonts w:ascii="Times New Roman" w:eastAsia="Arial" w:hAnsi="Times New Roman" w:cs="Times New Roman"/>
          <w:b/>
        </w:rPr>
        <w:t>PRIMERO</w:t>
      </w:r>
      <w:r w:rsidRPr="0052388B">
        <w:rPr>
          <w:rFonts w:ascii="Times New Roman" w:eastAsia="Arial" w:hAnsi="Times New Roman" w:cs="Times New Roman"/>
        </w:rPr>
        <w:t xml:space="preserve">. - </w:t>
      </w:r>
      <w:r w:rsidRPr="0052388B">
        <w:rPr>
          <w:rFonts w:ascii="Times New Roman" w:eastAsia="Calibri" w:hAnsi="Times New Roman" w:cs="Times New Roman"/>
        </w:rPr>
        <w:t xml:space="preserve">LA LXXVI LEGISLATURA AL H. CONGRESO DEL ESTADO DE NUEVO LEÓN, DETERMINA </w:t>
      </w:r>
      <w:r w:rsidRPr="00911B04">
        <w:rPr>
          <w:rFonts w:ascii="Times New Roman" w:eastAsia="Calibri" w:hAnsi="Times New Roman" w:cs="Times New Roman"/>
          <w:b/>
        </w:rPr>
        <w:t>DAR POR ATENDIDA</w:t>
      </w:r>
      <w:r w:rsidRPr="0052388B">
        <w:rPr>
          <w:rFonts w:ascii="Times New Roman" w:eastAsia="Calibri" w:hAnsi="Times New Roman" w:cs="Times New Roman"/>
        </w:rPr>
        <w:t xml:space="preserve"> LA INICIATIVA </w:t>
      </w:r>
      <w:r w:rsidRPr="0052388B">
        <w:rPr>
          <w:rFonts w:ascii="Times New Roman" w:eastAsia="Arial" w:hAnsi="Times New Roman" w:cs="Times New Roman"/>
          <w:color w:val="000000"/>
        </w:rPr>
        <w:t>DE REFORMA AL ARTÍCULO 63 DE LA CONSTITUCIÓN POLÍTICA DEL ESTADO LIBRE Y SOBERANO DE NUEVO LEÓN, EN RELACIÓN A LAS ATRIBUCIONES DEL CONGRESO DEL ESTADO</w:t>
      </w:r>
      <w:r w:rsidRPr="0052388B">
        <w:rPr>
          <w:rFonts w:ascii="Times New Roman" w:eastAsia="Arial" w:hAnsi="Times New Roman" w:cs="Times New Roman"/>
          <w:b/>
          <w:color w:val="000000"/>
        </w:rPr>
        <w:t xml:space="preserve"> </w:t>
      </w:r>
      <w:r w:rsidRPr="0052388B">
        <w:rPr>
          <w:rFonts w:ascii="Times New Roman" w:eastAsia="Arial" w:hAnsi="Times New Roman" w:cs="Times New Roman"/>
          <w:color w:val="000000"/>
        </w:rPr>
        <w:t>PRESENTADA</w:t>
      </w:r>
      <w:r w:rsidRPr="0052388B">
        <w:rPr>
          <w:rFonts w:ascii="Times New Roman" w:eastAsia="Arial" w:hAnsi="Times New Roman" w:cs="Times New Roman"/>
          <w:b/>
          <w:color w:val="000000"/>
        </w:rPr>
        <w:t xml:space="preserve"> </w:t>
      </w:r>
      <w:r w:rsidRPr="0052388B">
        <w:rPr>
          <w:rFonts w:ascii="Times New Roman" w:eastAsia="Calibri" w:hAnsi="Times New Roman" w:cs="Times New Roman"/>
          <w:lang w:val="es-ES_tradnl"/>
        </w:rPr>
        <w:t>POR EL ENTONCES DIPUTADO JUAN CARLOS LEAL SEGOVIA, COORDINADOR DEL GRUPO LEGISLATIVO DEL PARTIDO ENCUENTRO SOCIAL DE LA LXXV LEGISLATURA, POR LAS CONSIDERACIONES DE HECHO Y DERECHO PRESENTADAS EN EL PRESENTE DICTAMEN.</w:t>
      </w:r>
      <w:r>
        <w:rPr>
          <w:rFonts w:ascii="Times New Roman" w:eastAsia="Calibri" w:hAnsi="Times New Roman" w:cs="Times New Roman"/>
          <w:lang w:val="es-ES_tradnl"/>
        </w:rPr>
        <w:t xml:space="preserve"> </w:t>
      </w:r>
      <w:r w:rsidRPr="0052388B">
        <w:rPr>
          <w:rFonts w:ascii="Times New Roman" w:eastAsia="Arial" w:hAnsi="Times New Roman" w:cs="Times New Roman"/>
          <w:b/>
        </w:rPr>
        <w:t>SEGUNDO</w:t>
      </w:r>
      <w:r w:rsidRPr="0052388B">
        <w:rPr>
          <w:rFonts w:ascii="Times New Roman" w:eastAsia="Arial" w:hAnsi="Times New Roman" w:cs="Times New Roman"/>
        </w:rPr>
        <w:t xml:space="preserve">. - </w:t>
      </w:r>
      <w:r w:rsidRPr="0052388B">
        <w:rPr>
          <w:rFonts w:ascii="Times New Roman" w:eastAsia="Calibri" w:hAnsi="Times New Roman" w:cs="Times New Roman"/>
        </w:rPr>
        <w:t xml:space="preserve">COMUNÍQUESE EL PRESENTE ACUERDO AL </w:t>
      </w:r>
      <w:r w:rsidRPr="0052388B">
        <w:rPr>
          <w:rFonts w:ascii="Times New Roman" w:eastAsia="Calibri" w:hAnsi="Times New Roman" w:cs="Times New Roman"/>
        </w:rPr>
        <w:lastRenderedPageBreak/>
        <w:t>PROMOVENTE, DE CONFORMIDAD CON LO ESTABLECIDO EN EL ARTÍCULO 124, DEL REGLAMENTO PARA EL GOBIERNO INTERIOR DEL CONGRESO DEL ESTADO.</w:t>
      </w:r>
      <w:r>
        <w:rPr>
          <w:rFonts w:ascii="Times New Roman" w:eastAsia="Calibri" w:hAnsi="Times New Roman" w:cs="Times New Roman"/>
        </w:rPr>
        <w:t xml:space="preserve"> </w:t>
      </w:r>
      <w:r w:rsidRPr="0052388B">
        <w:rPr>
          <w:rFonts w:ascii="Times New Roman" w:eastAsia="Arial" w:hAnsi="Times New Roman" w:cs="Times New Roman"/>
          <w:b/>
        </w:rPr>
        <w:t>TERCERO</w:t>
      </w:r>
      <w:r w:rsidRPr="0052388B">
        <w:rPr>
          <w:rFonts w:ascii="Times New Roman" w:eastAsia="Arial" w:hAnsi="Times New Roman" w:cs="Times New Roman"/>
        </w:rPr>
        <w:t xml:space="preserve">. - </w:t>
      </w:r>
      <w:r w:rsidRPr="0052388B">
        <w:rPr>
          <w:rFonts w:ascii="Times New Roman" w:eastAsia="Calibri" w:hAnsi="Times New Roman" w:cs="Times New Roman"/>
        </w:rPr>
        <w:t>ARCHÍVESE Y TÉNGASE POR CONCLUIDO EL PRESENTE ASUNTO.</w:t>
      </w:r>
      <w:r>
        <w:rPr>
          <w:rFonts w:ascii="Times New Roman" w:eastAsia="Calibri" w:hAnsi="Times New Roman" w:cs="Times New Roman"/>
        </w:rPr>
        <w:t xml:space="preserve"> </w:t>
      </w:r>
      <w:r>
        <w:rPr>
          <w:rFonts w:ascii="Times New Roman" w:eastAsia="Calibri" w:hAnsi="Times New Roman" w:cs="Times New Roman"/>
          <w:b/>
        </w:rPr>
        <w:t>FIRMAN A FAVOR DEL DICTAMEN POR UNANIMIDAD DE LOS INTEGRANTES DE LA COMISIÓN DE PUNTOS CONSTITUCIONALES.</w:t>
      </w:r>
      <w:r w:rsidRPr="0052388B">
        <w:rPr>
          <w:rFonts w:ascii="Times New Roman" w:eastAsia="Calibri" w:hAnsi="Times New Roman" w:cs="Times New Roman"/>
          <w:lang w:val="es-ES_tradnl"/>
        </w:rPr>
        <w:tab/>
      </w:r>
    </w:p>
    <w:p w14:paraId="0D7192AF" w14:textId="644102B2" w:rsidR="00167CC4" w:rsidRPr="00E30A15" w:rsidRDefault="008E38F8" w:rsidP="00167CC4">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CA313C8" w14:textId="0D4E3F39" w:rsidR="006C429A" w:rsidRPr="005740F3" w:rsidRDefault="008E38F8" w:rsidP="006C429A">
      <w:pPr>
        <w:spacing w:after="0" w:line="240" w:lineRule="auto"/>
        <w:jc w:val="both"/>
        <w:rPr>
          <w:rFonts w:ascii="Times New Roman" w:eastAsia="Calibri" w:hAnsi="Times New Roman" w:cs="Times New Roman"/>
        </w:rPr>
      </w:pPr>
      <w:r w:rsidRPr="005740F3">
        <w:rPr>
          <w:rFonts w:ascii="Times New Roman" w:eastAsia="Calibri" w:hAnsi="Times New Roman" w:cs="Times New Roman"/>
          <w:lang w:val="es-ES_tradnl"/>
        </w:rPr>
        <w:tab/>
      </w:r>
    </w:p>
    <w:p w14:paraId="173AE0C3" w14:textId="0989717F" w:rsidR="006C429A" w:rsidRDefault="008E38F8" w:rsidP="006C429A">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RAÚL LOZANO CABALLERO</w:t>
      </w:r>
      <w:r w:rsidRPr="00E378C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 xml:space="preserve">CON SU PERMISO PRESIDENTA. EN ESTA OCASIÓN, VENGO A SOLICITAR EL VOTO A FAVOR DEL PRESENTE DICTAMEN, CUYO SENTIDO ES DADA POR ATENDIDA. LA INICIATIVA BUSCA FORTALECER LA RENDICIÓN DE CUENTAS, EN ÉSTA SE CONSIDERÓ QUE LA AUDITORÍA SUPERIOR DEL ESTADO DE NUEVO LEÓN, COMO SUJETO FISCALIZADOR, SEÑALE LOS TÉRMINOS QUE DEBERÁN ATENDER LAS ENTIDADES FISCALIZADAS PARA LA PRESENTACIÓN DE INFORMACIÓN, DE IGUAL FORMA, SE INSERTÓ UNA REFERENCIA A LA LEY GENERAL DE RESPONSABILIDADES ADMINISTRATIVAS, EN CASO DE NO CUMPLIR CON LO ANTERIOR; SIN EMBARGO, DEBEMOS ADVERTIR QUE EL ARTÍCULO 63 FRACCIONES VIII Y L, ASÍ COMO EL ARTÍCULO 125 Y EL TÍTULO DÉCIMO DE LA CONSTITUCIÓN POLÍTICA DEL ESTADO LIBRE Y SOBERANO DE NUEVO LEÓN, TIENEN POR OBJETO REGULAR EL PROCESO DE RENDICIÓN DE CUENTAS PÚBLICAS, ASÍ COMO LA FISCALIZACIÓN, CONTROL, EVALUACIÓN DE LA GESTIÓN FINANCIERA Y PROBLEMÁTICA DE LOS ENTES PÚBLICOS, ASIMISMO DE REVISAR LA APLICACIÓN, USO Y DESTINO DE LOS RECURSOS PÚBLICOS ADMINISTRADOS O RECIBIDOS POR LOS SUJETOS DE FISCALIZACIÓN. AHORA BIEN, LA LEY DE FISCALIZACIÓN SUPERIOR DEL ESTADO DE NUEVO LEÓN, YA CONTEMPLA EN SU CAPÍTULO SEGUNDO EN EL QUE SE ESTABLECEN LOS PROCEDIMIENTOS PARA EL FINCAMIENTO DE RESPONSABILIDADES QUE LA AUDITORÍA SUPERIOR DEL ESTADO, COMO RESULTADO DE SU LABOR DE FISCALIZACIÓN PUEDE EMITIR LA RESOLUCIÓN DE FINCAMIENTO DE RESPONSABILIDADES RESARCITORIA  CORRESPONDIENTE EN LA CUAL SE DETERMINARÁ LA PRESUNTA RESPONSABILIDAD A LOS INFRACTORES, ADEMÁS DE LO ANTERIOR, EL MISMO ENTE PÚBLICO PUEDE PRESENTAR LAS DENUNCIAS PENALES CORRESPONDIENTES CUANDO DE LAS AUDITORÍAS SE TENGAN LOS ELEMENTOS DE PRUEBA </w:t>
      </w:r>
      <w:r>
        <w:rPr>
          <w:rFonts w:ascii="Times New Roman" w:eastAsia="Times New Roman" w:hAnsi="Times New Roman" w:cs="Times New Roman"/>
          <w:lang w:eastAsia="es-ES"/>
        </w:rPr>
        <w:lastRenderedPageBreak/>
        <w:t>NECESARIOS PARA RESARCIR EL DAÑO. POR LOS MOTIVOS EXPUESTOS, LES SOLICITO SU VOTO A FAVOR DEL PRESENTE DICTAMEN. ES CUANTO, PRESIDENTA.”</w:t>
      </w:r>
    </w:p>
    <w:p w14:paraId="48CD4B1E" w14:textId="77777777" w:rsidR="006B7CB5" w:rsidRDefault="006B7CB5" w:rsidP="00823FCC">
      <w:pPr>
        <w:spacing w:after="0" w:line="240" w:lineRule="auto"/>
        <w:jc w:val="both"/>
        <w:rPr>
          <w:rFonts w:ascii="Times New Roman" w:eastAsia="Times New Roman" w:hAnsi="Times New Roman" w:cs="Times New Roman"/>
          <w:lang w:eastAsia="es-ES"/>
        </w:rPr>
      </w:pPr>
    </w:p>
    <w:p w14:paraId="06C7932C" w14:textId="5821E921" w:rsidR="00823FCC" w:rsidRDefault="008E38F8" w:rsidP="006C429A">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FÉLIX ROCHA ESQUIVEL</w:t>
      </w:r>
      <w:r w:rsidRPr="00E378C1">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“GRACIAS, CON EL PERMISO DE LA PRESIDENCIA. HONORABLE ASAMBLEA. LA LEY DE FISCALIZACIÓN SUPERIOR DEL ESTADO DE NUEVO LEÓN, CONTEMPLA UN CAPÍTULO EN EL QUE SE ESTABLECEN LOS PROCEDIMIENTOS PARA EL FINCAMIENTO DE RESPONSABILIDADES DE LOS SERVIDORES PÚBLICOS, PORQUE LA AUDITORÍA SUPERIOR DEL ESTADO REALIZA SU LABOR DE FISCALIZACIÓN Y, EN SU CASO, EMITIR LA RESOLUCIÓN DE RESPONSABILIDADES EN LA CUAL SE DETERMINA LA PRESUNTA RESPONSABILIDAD DE LOS INFRACTORES, ADEMÁS DE LO ANTERIOR, EL MISMO ENTE PÚBLICO, DEBE PRESENTAR LAS DENUNCIAS PENALES CORRESPONDIENTES CUANDO, DE LAS AUDITORÍAS SE TENGAN LOS ELEMENTOS DE PRUEBA NECESARIOS PARA RESARCIR EL DAÑO. POR LO QUE SI BIEN EXISTE UNA BUENA INTENCIÓN EN ESTA INICIATIVA AL CONSIDERAR QUE EL FORTALECIMIENTO DEL MARCO JURÍDICO EN MATERIA DE FISCALIZACIÓN EN RENDICIÓN DE CUENTAS Y COMBATE A LA CORRUPCIÓN, RESULTA DE PRIMERA NECESIDAD PARA ACABAR DE FORMA EFECTIVA CON LAS IRREGULARIDADES EN EL MANEJO DE RECURSOS PÚBLICOS, ASÍ COMO LA OPACIDAD DE COMBATIR CON MAYOR EFICIENCIA Y EFICACIA LA CORRUPCIÓN; LO CIERTO ES QUE LO QUE SE PRETENDE REFORMAR CON ESTA PROPUESTA, YA SE ENCUENTRA DEBIDAMENTE SOLVENTADO EN LA LEY GENERAL Y REGLAMENTARIA QUE RIGE EN LA MATERIA, POR LO QUE LOS DIPUTADOS Y LAS DIPUTADAS DEL GRUPO LEGISLATIVO DEL PARTIDO ACCIÓN NACIONAL, COINCIDIMOS EN DAR POR ATENDIDA LA PRESENTE INICIATIVA Y LOS INVITAMOS A VOTAR A FAVOR DEL PRESENTE DICTAMEN. ES CUÁNTO.”</w:t>
      </w:r>
    </w:p>
    <w:p w14:paraId="3165A739" w14:textId="77777777" w:rsidR="00823FCC" w:rsidRDefault="00823FCC" w:rsidP="00B532A4">
      <w:pPr>
        <w:spacing w:after="0" w:line="240" w:lineRule="auto"/>
        <w:jc w:val="both"/>
        <w:rPr>
          <w:rFonts w:ascii="Times New Roman" w:eastAsia="Times New Roman" w:hAnsi="Times New Roman" w:cs="Times New Roman"/>
          <w:lang w:eastAsia="es-ES"/>
        </w:rPr>
      </w:pPr>
    </w:p>
    <w:p w14:paraId="1B730DDD" w14:textId="59DF9140" w:rsidR="0076692C" w:rsidRPr="00E30A15" w:rsidRDefault="008E38F8" w:rsidP="0076692C">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0A36BDED" w14:textId="77777777" w:rsidR="006C429A" w:rsidRPr="00711F66" w:rsidRDefault="006C429A" w:rsidP="006C429A">
      <w:pPr>
        <w:widowControl w:val="0"/>
        <w:autoSpaceDE w:val="0"/>
        <w:autoSpaceDN w:val="0"/>
        <w:spacing w:after="0" w:line="240" w:lineRule="auto"/>
        <w:jc w:val="both"/>
        <w:rPr>
          <w:rFonts w:ascii="Times New Roman" w:hAnsi="Times New Roman" w:cs="Times New Roman"/>
          <w:sz w:val="12"/>
        </w:rPr>
      </w:pPr>
    </w:p>
    <w:p w14:paraId="71F54AC8" w14:textId="77777777" w:rsidR="008E38F8" w:rsidRDefault="008E38F8" w:rsidP="006C429A">
      <w:pPr>
        <w:widowControl w:val="0"/>
        <w:autoSpaceDE w:val="0"/>
        <w:autoSpaceDN w:val="0"/>
        <w:spacing w:line="360" w:lineRule="auto"/>
        <w:jc w:val="both"/>
        <w:rPr>
          <w:rFonts w:ascii="Times New Roman" w:hAnsi="Times New Roman" w:cs="Times New Roman"/>
        </w:rPr>
      </w:pPr>
    </w:p>
    <w:p w14:paraId="7120E97D" w14:textId="13A311F9" w:rsidR="006C429A" w:rsidRDefault="008E38F8" w:rsidP="006C429A">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lastRenderedPageBreak/>
        <w:t xml:space="preserve">HECHA LA VOTACIÓN CORRESPONDIENTE, LA C. SECRETARIA INFORMÓ QUE SE REGISTRARON A TRAVÉS DE TABLERO ELECTRÓNICO: </w:t>
      </w:r>
      <w:r>
        <w:rPr>
          <w:rFonts w:ascii="Times New Roman" w:hAnsi="Times New Roman" w:cs="Times New Roman"/>
        </w:rPr>
        <w:t>33</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w:t>
      </w:r>
      <w:r>
        <w:rPr>
          <w:rFonts w:ascii="Times New Roman" w:hAnsi="Times New Roman" w:cs="Times New Roman"/>
        </w:rPr>
        <w:t>,</w:t>
      </w:r>
      <w:r w:rsidRPr="001A4B97">
        <w:rPr>
          <w:rFonts w:ascii="Times New Roman" w:hAnsi="Times New Roman" w:cs="Times New Roman"/>
        </w:rPr>
        <w:t xml:space="preserve"> Y A TRAVÉS DE LA PLATAFORMA DIGITAL: </w:t>
      </w:r>
      <w:r>
        <w:rPr>
          <w:rFonts w:ascii="Times New Roman" w:hAnsi="Times New Roman" w:cs="Times New Roman"/>
        </w:rPr>
        <w:t>7</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w:t>
      </w:r>
      <w:r>
        <w:rPr>
          <w:rFonts w:ascii="Times New Roman" w:hAnsi="Times New Roman" w:cs="Times New Roman"/>
        </w:rPr>
        <w:t>;</w:t>
      </w:r>
      <w:r w:rsidRPr="001A4B97">
        <w:rPr>
          <w:rFonts w:ascii="Times New Roman" w:hAnsi="Times New Roman" w:cs="Times New Roman"/>
        </w:rPr>
        <w:t xml:space="preserve">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40</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76692C">
        <w:rPr>
          <w:rFonts w:ascii="Times New Roman" w:hAnsi="Times New Roman" w:cs="Times New Roman"/>
          <w:b/>
        </w:rPr>
        <w:t>14348/LXXV</w:t>
      </w:r>
      <w:r>
        <w:rPr>
          <w:rFonts w:ascii="Times New Roman" w:hAnsi="Times New Roman" w:cs="Times New Roman"/>
        </w:rPr>
        <w:t xml:space="preserve">, DE LA COMISIÓN DE PUNTOS CONSTITUCIONALES. </w:t>
      </w:r>
    </w:p>
    <w:p w14:paraId="16AA49B0" w14:textId="77777777" w:rsidR="006C429A" w:rsidRPr="006A2F0C" w:rsidRDefault="006C429A" w:rsidP="006C429A">
      <w:pPr>
        <w:widowControl w:val="0"/>
        <w:autoSpaceDE w:val="0"/>
        <w:autoSpaceDN w:val="0"/>
        <w:spacing w:after="0" w:line="240" w:lineRule="auto"/>
        <w:jc w:val="both"/>
        <w:rPr>
          <w:rFonts w:ascii="Times New Roman" w:hAnsi="Times New Roman" w:cs="Times New Roman"/>
          <w:sz w:val="10"/>
        </w:rPr>
      </w:pPr>
    </w:p>
    <w:p w14:paraId="1DD9A05C" w14:textId="59998DC6" w:rsidR="006C429A" w:rsidRDefault="008E38F8" w:rsidP="006C429A">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40E99E79" w14:textId="77777777" w:rsidR="006C429A" w:rsidRDefault="006C429A" w:rsidP="006C429A">
      <w:pPr>
        <w:spacing w:after="0" w:line="240" w:lineRule="auto"/>
        <w:jc w:val="both"/>
        <w:rPr>
          <w:rFonts w:ascii="Times New Roman" w:hAnsi="Times New Roman" w:cs="Times New Roman"/>
          <w:lang w:val="de-DE"/>
        </w:rPr>
      </w:pPr>
    </w:p>
    <w:p w14:paraId="5D715282" w14:textId="07C3AD8D" w:rsidR="006C429A" w:rsidRPr="00386B31" w:rsidRDefault="008E38F8" w:rsidP="006C429A">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AL</w:t>
      </w:r>
      <w:r w:rsidRPr="00EF3367">
        <w:rPr>
          <w:sz w:val="22"/>
          <w:szCs w:val="22"/>
        </w:rPr>
        <w:t xml:space="preserve"> </w:t>
      </w:r>
      <w:r w:rsidRPr="00EF3367">
        <w:rPr>
          <w:b/>
          <w:sz w:val="22"/>
          <w:szCs w:val="22"/>
        </w:rPr>
        <w:t xml:space="preserve">C. DIP. </w:t>
      </w:r>
      <w:r>
        <w:rPr>
          <w:b/>
          <w:sz w:val="22"/>
          <w:szCs w:val="22"/>
        </w:rPr>
        <w:t>GILBERTO DE JESÚS GÓMEZ REYES</w:t>
      </w:r>
      <w:r w:rsidRPr="00EF3367">
        <w:rPr>
          <w:sz w:val="22"/>
          <w:szCs w:val="22"/>
        </w:rPr>
        <w:t xml:space="preserve">, QUIEN, DE CONFORMIDAD CON EL ACUERDO TOMADO POR EL PLENO, PROCEDIÓ A DAR LECTURA AL </w:t>
      </w:r>
      <w:r w:rsidRPr="00BC194D">
        <w:rPr>
          <w:sz w:val="22"/>
          <w:szCs w:val="22"/>
        </w:rPr>
        <w:t>PROEMIO Y RESOLUTIVO DEL</w:t>
      </w:r>
      <w:r w:rsidRPr="00EF3367">
        <w:rPr>
          <w:sz w:val="22"/>
          <w:szCs w:val="22"/>
        </w:rPr>
        <w:t xml:space="preserve"> DICTAMEN CON PROYECTO DE ACUERDO </w:t>
      </w:r>
      <w:r>
        <w:rPr>
          <w:sz w:val="22"/>
          <w:szCs w:val="22"/>
        </w:rPr>
        <w:t xml:space="preserve">DEL </w:t>
      </w:r>
      <w:r w:rsidRPr="00EF3367">
        <w:rPr>
          <w:sz w:val="22"/>
          <w:szCs w:val="22"/>
        </w:rPr>
        <w:t xml:space="preserve">EXPEDIENTE </w:t>
      </w:r>
      <w:r>
        <w:rPr>
          <w:b/>
          <w:sz w:val="22"/>
          <w:szCs w:val="22"/>
        </w:rPr>
        <w:t>14357</w:t>
      </w:r>
      <w:r w:rsidRPr="00386B31">
        <w:rPr>
          <w:b/>
          <w:sz w:val="22"/>
          <w:szCs w:val="22"/>
        </w:rPr>
        <w:t>/LXXV</w:t>
      </w:r>
      <w:r>
        <w:rPr>
          <w:b/>
          <w:sz w:val="22"/>
          <w:szCs w:val="22"/>
        </w:rPr>
        <w:t>,</w:t>
      </w:r>
      <w:r w:rsidRPr="00EF3367">
        <w:rPr>
          <w:sz w:val="22"/>
          <w:szCs w:val="22"/>
        </w:rPr>
        <w:t xml:space="preserve"> DE </w:t>
      </w:r>
      <w:r>
        <w:rPr>
          <w:sz w:val="22"/>
          <w:szCs w:val="22"/>
        </w:rPr>
        <w:t xml:space="preserve">LA COMISIÓN DE PUNTOS CONSTITUCIONALES. </w:t>
      </w:r>
      <w:r w:rsidRPr="00386B31">
        <w:rPr>
          <w:b/>
          <w:sz w:val="22"/>
          <w:szCs w:val="22"/>
        </w:rPr>
        <w:t xml:space="preserve"> </w:t>
      </w:r>
    </w:p>
    <w:p w14:paraId="5F773B29" w14:textId="77777777" w:rsidR="006C429A" w:rsidRDefault="006C429A" w:rsidP="006C429A">
      <w:pPr>
        <w:tabs>
          <w:tab w:val="left" w:pos="2977"/>
          <w:tab w:val="left" w:pos="3828"/>
        </w:tabs>
        <w:spacing w:after="0" w:line="240" w:lineRule="auto"/>
        <w:jc w:val="both"/>
        <w:rPr>
          <w:rFonts w:ascii="Times New Roman" w:eastAsia="Times New Roman" w:hAnsi="Times New Roman" w:cs="Times New Roman"/>
          <w:b/>
          <w:bCs/>
          <w:smallCaps/>
          <w:lang w:eastAsia="es-MX"/>
        </w:rPr>
      </w:pPr>
    </w:p>
    <w:p w14:paraId="7C259059" w14:textId="1EC3B6CF" w:rsidR="00BC194D" w:rsidRPr="00BC194D" w:rsidRDefault="008E38F8" w:rsidP="00BC194D">
      <w:pPr>
        <w:spacing w:after="0" w:line="360" w:lineRule="auto"/>
        <w:jc w:val="both"/>
        <w:rPr>
          <w:rFonts w:ascii="Times New Roman" w:eastAsia="Calibri" w:hAnsi="Times New Roman" w:cs="Times New Roman"/>
          <w:b/>
          <w:lang w:val="es-ES_tradnl"/>
        </w:rPr>
      </w:pPr>
      <w:r>
        <w:rPr>
          <w:rFonts w:ascii="Times New Roman" w:eastAsia="Times New Roman" w:hAnsi="Times New Roman" w:cs="Times New Roman"/>
          <w:bCs/>
          <w:smallCaps/>
          <w:lang w:eastAsia="es-MX"/>
        </w:rPr>
        <w:t xml:space="preserve">SE INSERTA EL DICTAMEN. - </w:t>
      </w:r>
      <w:r w:rsidRPr="00BC194D">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BC194D">
        <w:rPr>
          <w:rFonts w:ascii="Times New Roman" w:eastAsia="Calibri" w:hAnsi="Times New Roman" w:cs="Times New Roman"/>
          <w:lang w:val="es-ES_tradnl"/>
        </w:rPr>
        <w:t xml:space="preserve">A LA </w:t>
      </w:r>
      <w:r w:rsidRPr="00BC194D">
        <w:rPr>
          <w:rFonts w:ascii="Times New Roman" w:eastAsia="Calibri" w:hAnsi="Times New Roman" w:cs="Times New Roman"/>
          <w:b/>
          <w:lang w:val="es-ES_tradnl"/>
        </w:rPr>
        <w:t>COMISIÓN DE PUNTOS CONSTITUCIONALES</w:t>
      </w:r>
      <w:r w:rsidRPr="00BC194D">
        <w:rPr>
          <w:rFonts w:ascii="Times New Roman" w:eastAsia="Calibri" w:hAnsi="Times New Roman" w:cs="Times New Roman"/>
          <w:lang w:val="es-ES_tradnl"/>
        </w:rPr>
        <w:t xml:space="preserve">, EN FECHA 05 DE MAYO DE 2021, LE FUE TURNADO PARA SU ESTUDIO Y DICTAMEN EL </w:t>
      </w:r>
      <w:r w:rsidRPr="00BC194D">
        <w:rPr>
          <w:rFonts w:ascii="Times New Roman" w:eastAsia="Calibri" w:hAnsi="Times New Roman" w:cs="Times New Roman"/>
          <w:b/>
          <w:lang w:val="es-ES_tradnl"/>
        </w:rPr>
        <w:t>EXPEDIENTE LEGISLATIVO N</w:t>
      </w:r>
      <w:r>
        <w:rPr>
          <w:rFonts w:ascii="Times New Roman" w:eastAsia="Calibri" w:hAnsi="Times New Roman" w:cs="Times New Roman"/>
          <w:b/>
          <w:lang w:val="es-ES_tradnl"/>
        </w:rPr>
        <w:t>O</w:t>
      </w:r>
      <w:r w:rsidRPr="00BC194D">
        <w:rPr>
          <w:rFonts w:ascii="Times New Roman" w:eastAsia="Calibri" w:hAnsi="Times New Roman" w:cs="Times New Roman"/>
          <w:b/>
          <w:lang w:val="es-ES_tradnl"/>
        </w:rPr>
        <w:t>. 14357/LXXV</w:t>
      </w:r>
      <w:r w:rsidRPr="00BC194D">
        <w:rPr>
          <w:rFonts w:ascii="Times New Roman" w:eastAsia="Calibri" w:hAnsi="Times New Roman" w:cs="Times New Roman"/>
          <w:lang w:val="es-ES_tradnl"/>
        </w:rPr>
        <w:t xml:space="preserve">, EL CUAL CONTIENE ESCRITO PRESENTADO POR LA C. ADELAIDA SELMA LÓPEZ HERNÁNDEZ Y DEBORAH NOHEMÍ LÓPEZ HERNÁNDEZ, MEDIANTE EL CUAL PRESENTAN INICIATIVA DE </w:t>
      </w:r>
      <w:r w:rsidRPr="00BC194D">
        <w:rPr>
          <w:rFonts w:ascii="Times New Roman" w:eastAsia="Calibri" w:hAnsi="Times New Roman" w:cs="Times New Roman"/>
          <w:b/>
          <w:bCs/>
          <w:lang w:val="es-ES_tradnl"/>
        </w:rPr>
        <w:t>REFORMA A LOS ARTÍCULOS 2 Y 3 DE LA CONSTITUCIÓN POLÍTICA DEL ESTADO LIBRE Y SOBERANO DE NUEVO LEÓN.</w:t>
      </w:r>
      <w:r>
        <w:rPr>
          <w:rFonts w:ascii="Times New Roman" w:eastAsia="Calibri" w:hAnsi="Times New Roman" w:cs="Times New Roman"/>
          <w:b/>
          <w:bCs/>
          <w:lang w:val="es-ES_tradnl"/>
        </w:rPr>
        <w:t xml:space="preserve"> </w:t>
      </w:r>
      <w:r w:rsidRPr="00BC194D">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Pr="00BC194D">
        <w:rPr>
          <w:rFonts w:ascii="Times New Roman" w:eastAsia="Calibri" w:hAnsi="Times New Roman" w:cs="Times New Roman"/>
          <w:b/>
          <w:lang w:val="es-ES_tradnl"/>
        </w:rPr>
        <w:t xml:space="preserve">PUNTOS CONSTITUCIONALES </w:t>
      </w:r>
      <w:r w:rsidRPr="00BC194D">
        <w:rPr>
          <w:rFonts w:ascii="Times New Roman" w:eastAsia="Calibri" w:hAnsi="Times New Roman" w:cs="Times New Roman"/>
          <w:lang w:val="es-ES_tradnl"/>
        </w:rPr>
        <w:t xml:space="preserve">QUE SUSTENTA EL PRESENTE DOCUMENTO, CONSIGNAMOS ANTE ESTE PLENO LOS SIGUIENTES: </w:t>
      </w:r>
      <w:r w:rsidRPr="00BC194D">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BC194D">
        <w:rPr>
          <w:rFonts w:ascii="Times New Roman" w:eastAsia="Calibri" w:hAnsi="Times New Roman" w:cs="Times New Roman"/>
          <w:lang w:val="es-ES_tradnl"/>
        </w:rPr>
        <w:t xml:space="preserve">LAS PROMOVENTES INICIAN SU EXPOSICIÓN DE MOTIVOS, EXPRESANDO QUE, </w:t>
      </w:r>
      <w:r w:rsidRPr="00BC194D">
        <w:rPr>
          <w:rFonts w:ascii="Times New Roman" w:eastAsia="Calibri" w:hAnsi="Times New Roman" w:cs="Times New Roman"/>
        </w:rPr>
        <w:t xml:space="preserve">LA EDUCACIÓN DE CALIDAD ES LA PUNTA DE LANZA PARA LOGRAR EL DESARROLLO ECONÓMICO, TECNOLÓGICO, CIENTÍFICO Y SOCIAL DE UN PAÍS. POR LO QUE CONSIDERAN QUE ES DE PRIMORDIAL IMPORTANCIA SEÑALAR QUE EL ACCESO A LA EDUCACIÓN GRATUITA ES UN DERECHO FUNDAMENTAL Y ASÍ LO ESTABLECE NUESTRA CARTA MAGNA, ASÍ COMO LA CONSTITUCIÓN POLÍTICA DE ESTADO LIBRE Y SOBERANO DE NUEVO LEÓN, DE IGUAL MANERA LO MANDATA LA DECLARACIÓN UNIVERSAL DE DERECHOS HUMANOS, A LA CUAL MÉXICO SE HA SUSCRITO. RAZÓN POR LA CUAL SEÑALAN QUE SE PROCLAMA QUE LA EDUCACIÓN ES UN DERECHO HUMANO </w:t>
      </w:r>
      <w:r w:rsidRPr="00BC194D">
        <w:rPr>
          <w:rFonts w:ascii="Times New Roman" w:eastAsia="Calibri" w:hAnsi="Times New Roman" w:cs="Times New Roman"/>
        </w:rPr>
        <w:lastRenderedPageBreak/>
        <w:t xml:space="preserve">FUNDAMENTAL PARA TODO EL MUNDO E INDISPENSABLE PARA EL EJERCICIO DE OTROS DERECHOS HUMANOS. </w:t>
      </w:r>
      <w:r w:rsidRPr="00BC194D">
        <w:rPr>
          <w:rFonts w:ascii="Times New Roman" w:eastAsia="Calibri" w:hAnsi="Times New Roman" w:cs="Times New Roman"/>
          <w:lang w:val="es-ES_tradnl"/>
        </w:rPr>
        <w:t xml:space="preserve">MENCIONAN QUE, </w:t>
      </w:r>
      <w:r w:rsidRPr="00BC194D">
        <w:rPr>
          <w:rFonts w:ascii="Times New Roman" w:eastAsia="Calibri" w:hAnsi="Times New Roman" w:cs="Times New Roman"/>
        </w:rPr>
        <w:t>LA EDUCACIÓN MEDIA, MEDIA SUPERIOR Y SUPERIOR DEBIERA SER DE CALIDAD, GRATUITA Y UNIVERSAL. PARTIENDO DEL CONCEPTO QUE OFRECE EL DICCIONARIO, GRATUITO SIGNIFICA ADJ. QUE NO CUESTA DINERO, QUE SE CONSIGUE SIN PAGAR LAMENTABLEMENTE EN LA REALIDAD, SIN EMBARGO, REFIEREN QUE LA EDUCACIÓN EN EL ESTADO DE NUEVO LEÓN TERMINA SIENDO UNA EDUCACIÓN ELITISTA Y DE DIFÍCIL ACCESO PARA LA MAYORÍA DE LA POBLACIÓN A PESAR DE TENER UNA UNIVERSIDAD PÚBLICA COMO LO ES LA UNIVERSIDAD AUTÓNOMA DE NUEVO LEÓN.</w:t>
      </w:r>
      <w:r>
        <w:rPr>
          <w:rFonts w:ascii="Times New Roman" w:eastAsia="Calibri" w:hAnsi="Times New Roman" w:cs="Times New Roman"/>
        </w:rPr>
        <w:t xml:space="preserve"> </w:t>
      </w:r>
      <w:r w:rsidRPr="00BC194D">
        <w:rPr>
          <w:rFonts w:ascii="Times New Roman" w:eastAsia="Calibri" w:hAnsi="Times New Roman" w:cs="Times New Roman"/>
        </w:rPr>
        <w:t>ASÍ MISMO, MENCIONAN QUE INGRESAR A LA PREPARATORIAS O QUERER ESTUDIAR UNA CARRERA DE NIVEL SUPERIOR EN LA UNIVERSIDAD AUTÓNOMA DE NUEVO LEÓN REPRESENTA UN ALTO COSTO PARA LAS FAMILIAS DEL ESTADO, YA QUE ESTÁN OBLIGADOS A PAGAR CUOTA GENERAL A RECTORÍA, CUOTA INTERNA, GASTOS DE MANTENIMIENTO, PAGO OBLIGATORIO DE PLAYERAS PARA EDUCACIÓN FÍSICA O COMPETENCIAS, BATA DE LABORATORIO, PAGO POR CURSOS PROPEDÉUTICOS, CURSOS DE MATERIAS PARA REFORZAR CONOCIMIENTOS, POR CAPACITACIÓN AL SERVICIO SOCIAL Y PRÁCTICAS PROFESIONALES, PAGO POR CURSOS EXTRAORDINARIOS Y PAGO DE LIBROS. CUANDO SE ES DE PRIMER INGRESO HAY QUE SUMARLE LOS CURSOS PARA EL EXAMEN DE ADMISIÓN DE NUEVO INGRESO A LA PREPARATORIA O UNIVERSIDAD.</w:t>
      </w:r>
      <w:r>
        <w:rPr>
          <w:rFonts w:ascii="Times New Roman" w:eastAsia="Calibri" w:hAnsi="Times New Roman" w:cs="Times New Roman"/>
        </w:rPr>
        <w:t xml:space="preserve"> </w:t>
      </w:r>
      <w:r w:rsidRPr="00BC194D">
        <w:rPr>
          <w:rFonts w:ascii="Times New Roman" w:eastAsia="Calibri" w:hAnsi="Times New Roman" w:cs="Times New Roman"/>
          <w:lang w:val="es-ES_tradnl"/>
        </w:rPr>
        <w:t xml:space="preserve">ALUDEN QUE, </w:t>
      </w:r>
      <w:r w:rsidRPr="00BC194D">
        <w:rPr>
          <w:rFonts w:ascii="Times New Roman" w:eastAsia="Calibri" w:hAnsi="Times New Roman" w:cs="Times New Roman"/>
        </w:rPr>
        <w:t>LA CONSTITUCIÓN DE LOS ESTADOS UNIDOS MEXICANOS Y LA CONSTITUCIÓN DEL ESTADO LIBRE Y SOBERANO DE NUEVO LEÓN MARCAN CLARAMENTE QUE LA EDUCACIÓN DEBERÁ SER DE CALIDAD E INTEGRAL ENCAMINADA A LOGRAR EL DESARROLLO COMPLETO DE LOS SERES HUMANOS. PUES ESTA ES UNA DE LAS HERRAMIENTAS MÁS PODEROSAS PARA MEJORAR LA CONDICIÓN SOCIAL DE LOS NIÑOS Y ADULTOS MARGINADOS, SACARLOS DE LA POBREZA E INTEGRARLOS EN LA SOCIEDAD, YA QUE LA PRIVACIÓN DEL DERECHO A LA EDUCACIÓN CON FRECUENCIA ABARCA GENERACIONES ADEMÁS DE QUE TIENDE ARRAIGAR LOS PROBLEMAS SOCIALES QUE GENERA LA POBREZA POR FALTA DE ACCESO A LA EDUCACIÓN. LOS DATOS DE LA UNESCO MUESTRAN QUE, SI TODOS LOS ADULTOS DEL MUNDO COMPLETASEN LA EDUCACIÓN BÁSICA, EL NÚMERO DE POBRES PODRÍA REDUCIRSE EN MÁS DEL 50 POR CIENTO.</w:t>
      </w:r>
      <w:r>
        <w:rPr>
          <w:rFonts w:ascii="Times New Roman" w:eastAsia="Calibri" w:hAnsi="Times New Roman" w:cs="Times New Roman"/>
        </w:rPr>
        <w:t xml:space="preserve"> </w:t>
      </w:r>
      <w:r w:rsidRPr="00BC194D">
        <w:rPr>
          <w:rFonts w:ascii="Times New Roman" w:eastAsia="Calibri" w:hAnsi="Times New Roman" w:cs="Times New Roman"/>
          <w:lang w:val="es-ES_tradnl"/>
        </w:rPr>
        <w:t xml:space="preserve">EXPRESAN QUE, </w:t>
      </w:r>
      <w:r w:rsidRPr="00BC194D">
        <w:rPr>
          <w:rFonts w:ascii="Times New Roman" w:eastAsia="Calibri" w:hAnsi="Times New Roman" w:cs="Times New Roman"/>
        </w:rPr>
        <w:t xml:space="preserve">QUEDA CLARO QUE LA EDUCACIÓN DE CALIDAD TAMBIÉN DISMINUYE LA BRECHA DE GÉNERO EN BENEFICIO DE LAS NIÑAS Y LAS MUJERES. UN ESTUDIO DE LAS NACIONES UNIDAS MUESTRA QUE CADA AÑO DE ESCOLARIDAD REDUCE LA PROBABILIDAD DE MORTALIDAD INFANTIL DE UN 5 A UN 10 POR CIENTO. LA EDUCACIÓN TIENE UNA RELACIÓN DIRECTA CON EL BIENESTAR SOCIAL DEL SER HUMANO, SE HA DEMOSTRADO QUE, A MÁS AÑOS DE ESTUDIOS, SE INCREMENTA LA POSIBILIDAD DE SER CONTRATADO, ES UN MEDIO PARA ELEVAR SUS INGRESOS, SE MEJORA LA SEGURIDAD </w:t>
      </w:r>
      <w:r w:rsidRPr="00BC194D">
        <w:rPr>
          <w:rFonts w:ascii="Times New Roman" w:eastAsia="Calibri" w:hAnsi="Times New Roman" w:cs="Times New Roman"/>
        </w:rPr>
        <w:lastRenderedPageBreak/>
        <w:t xml:space="preserve">EN EL TRABAJO </w:t>
      </w:r>
      <w:proofErr w:type="gramStart"/>
      <w:r w:rsidRPr="00BC194D">
        <w:rPr>
          <w:rFonts w:ascii="Times New Roman" w:eastAsia="Calibri" w:hAnsi="Times New Roman" w:cs="Times New Roman"/>
        </w:rPr>
        <w:t>Y</w:t>
      </w:r>
      <w:proofErr w:type="gramEnd"/>
      <w:r w:rsidRPr="00BC194D">
        <w:rPr>
          <w:rFonts w:ascii="Times New Roman" w:eastAsia="Calibri" w:hAnsi="Times New Roman" w:cs="Times New Roman"/>
        </w:rPr>
        <w:t xml:space="preserve"> POR LO TANTO, MAYORES POSIBILIDADES DE PROMOCIÓN LABORAL. ADEMÁS DEL GRAN DESARROLLO INTEGRAL QUE APORTARÍA A NUESTRO PAÍS CONTAR CON CIUDADANOS CON MAYOR PREPARACIÓN ACADÉMICA.</w:t>
      </w:r>
      <w:r>
        <w:rPr>
          <w:rFonts w:ascii="Times New Roman" w:eastAsia="Calibri" w:hAnsi="Times New Roman" w:cs="Times New Roman"/>
        </w:rPr>
        <w:t xml:space="preserve"> </w:t>
      </w:r>
      <w:r w:rsidRPr="00BC194D">
        <w:rPr>
          <w:rFonts w:ascii="Times New Roman" w:eastAsia="Calibri" w:hAnsi="Times New Roman" w:cs="Times New Roman"/>
          <w:lang w:val="es-ES_tradnl"/>
        </w:rPr>
        <w:t xml:space="preserve">AGREGAN QUE, </w:t>
      </w:r>
      <w:r w:rsidRPr="00BC194D">
        <w:rPr>
          <w:rFonts w:ascii="Times New Roman" w:eastAsia="Calibri" w:hAnsi="Times New Roman" w:cs="Times New Roman"/>
        </w:rPr>
        <w:t xml:space="preserve">PROMOVIENDO DE MANERA EFECTIVA LA EDUCACIÓN, PRINCIPALMENTE EN EL GÉNERO FEMENINO, SE TENDRÁ UN EFECTO EN CASCADA EN LA SOCIEDAD EN SU CONJUNTO Y A TODOS LOS NIVELES, EN LA SALUD, ECONOMÍA Y CULTURA, IMPULSANDO CON ESTO EL DESARROLLO ECONÓMICO DEL ESTADO. PORQUE LA EDUCACIÓN ES LA HERRAMIENTA MÁS PODEROSA PARA SACAR A LA POBLACIÓN DE LA MARGINACIÓN, DE LA POBREZA Y LA EXCLUSIÓN. SOLO A TRAVÉS DE LA EDUCACIÓN, EL HOMBRE LOGRARÁ PASAR DE SER UN SUJETO PASIVO A UN SUJETO ACTIVO, TRANSFORMADOR DE SU REALIDAD Y DE SU ENTORNO, CAPAZ DE CONTRIBUIR CON CONOCIMIENTOS, HABILIDADES Y DESTREZAS EN TODOS LOS ÁMBITOS DE LA VIDA Y EL DESARROLLO COMO EN LO SOCIAL, LA INDUSTRIA, CIENCIA Y TECNOLOGÍA. </w:t>
      </w:r>
      <w:r>
        <w:rPr>
          <w:rFonts w:ascii="Times New Roman" w:eastAsia="Calibri" w:hAnsi="Times New Roman" w:cs="Times New Roman"/>
        </w:rPr>
        <w:t xml:space="preserve"> </w:t>
      </w:r>
      <w:r w:rsidRPr="00BC194D">
        <w:rPr>
          <w:rFonts w:ascii="Times New Roman" w:eastAsia="Calibri" w:hAnsi="Times New Roman" w:cs="Times New Roman"/>
        </w:rPr>
        <w:t>REFIEREN QUE, PARA QUE ESTE DERECHO HUMANO SEA EFICAZ, ES PRECISO QUE EXISTA IGUALDAD DE OPORTUNIDADES, ACCESO UNIVERSAL Y GRATUIDAD EN LA ENSEÑANZA Y CRITERIOS DE CALIDAD DE APLICACIÓN OBLIGATORIA, QUE SE PUEDAN MONITOREAR.</w:t>
      </w:r>
      <w:r>
        <w:rPr>
          <w:rFonts w:ascii="Times New Roman" w:eastAsia="Calibri" w:hAnsi="Times New Roman" w:cs="Times New Roman"/>
        </w:rPr>
        <w:t xml:space="preserve"> </w:t>
      </w:r>
      <w:r w:rsidRPr="00BC194D">
        <w:rPr>
          <w:rFonts w:ascii="Times New Roman" w:eastAsia="Arial" w:hAnsi="Times New Roman" w:cs="Times New Roman"/>
        </w:rPr>
        <w:t xml:space="preserve">CONCLUYE SU EXPOSICIÓN DE MOTIVOS MENCIONANDO QUE, </w:t>
      </w:r>
      <w:r w:rsidRPr="00BC194D">
        <w:rPr>
          <w:rFonts w:ascii="Times New Roman" w:eastAsia="Calibri" w:hAnsi="Times New Roman" w:cs="Times New Roman"/>
        </w:rPr>
        <w:t>LA EDUCACIÓN DEBE DE ESTAR LIBRE DE INTERESES ECONÓMICOS QUE LA CONSIDEREN UNA MERCANCÍA Y NO UN DERECHO, Y LIBRE DE INTERESES POLÍTICOS QUE TRATEN DE CONTROLARLA. ES UN DEBER BUSCAR EL BIEN COMÚN Y SATISFACER LAS EXIGENCIAS SOCIALES, TECNOLÓGICAS Y CIENTÍFICAS QUE PROMUEVAN LA CONSTRUCCIÓN DE UNA NACIÓN IGUALITARIA Y ANEXANDO UN CUADRO COMPARATIVO DE LO QUE BUSCA LA INICIATIVA.</w:t>
      </w:r>
      <w:r w:rsidRPr="00BC194D">
        <w:rPr>
          <w:rFonts w:ascii="Times New Roman" w:eastAsia="Calibri" w:hAnsi="Times New Roman" w:cs="Times New Roman"/>
          <w:b/>
          <w:lang w:val="es-ES_tradnl"/>
        </w:rPr>
        <w:t xml:space="preserve"> </w:t>
      </w:r>
    </w:p>
    <w:p w14:paraId="481F9B38" w14:textId="77777777" w:rsidR="00BC194D" w:rsidRPr="00BC194D" w:rsidRDefault="00BC194D" w:rsidP="00BC194D">
      <w:pPr>
        <w:spacing w:after="0" w:line="360" w:lineRule="auto"/>
        <w:jc w:val="both"/>
        <w:rPr>
          <w:rFonts w:ascii="Times New Roman" w:eastAsia="Calibri" w:hAnsi="Times New Roman" w:cs="Times New Roman"/>
          <w:b/>
          <w:lang w:val="es-ES_tradnl"/>
        </w:rPr>
      </w:pPr>
    </w:p>
    <w:p w14:paraId="7F929AF7" w14:textId="484686F0" w:rsidR="00BC194D" w:rsidRPr="00BC194D" w:rsidRDefault="008E38F8" w:rsidP="00BC194D">
      <w:pPr>
        <w:spacing w:after="0" w:line="360" w:lineRule="auto"/>
        <w:jc w:val="both"/>
        <w:rPr>
          <w:rFonts w:ascii="Times New Roman" w:eastAsia="Calibri" w:hAnsi="Times New Roman" w:cs="Times New Roman"/>
        </w:rPr>
      </w:pPr>
      <w:r w:rsidRPr="00BC194D">
        <w:rPr>
          <w:rFonts w:ascii="Times New Roman" w:eastAsia="Calibri" w:hAnsi="Times New Roman" w:cs="Times New Roman"/>
          <w:lang w:val="es-ES_tradnl"/>
        </w:rPr>
        <w:t>DE CONFORMIDAD CON LO VERTIDO EN EL PRESENTE DOCUMENTO, Y CON FUNDAMENTO EN EL ARTÍCULO 47 INCISO C) DEL REGLAMENTO PARA EL GOBIERNO INTERIOR DEL CONGRESO DEL ESTADO DE NUEVO LEÓN, HACEMOS DE S</w:t>
      </w:r>
      <w:r>
        <w:rPr>
          <w:rFonts w:ascii="Times New Roman" w:eastAsia="Calibri" w:hAnsi="Times New Roman" w:cs="Times New Roman"/>
          <w:lang w:val="es-ES_tradnl"/>
        </w:rPr>
        <w:t xml:space="preserve">U CONOCIMIENTO LAS SIGUIENTES: </w:t>
      </w:r>
      <w:r w:rsidRPr="00BC194D">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BC194D">
        <w:rPr>
          <w:rFonts w:ascii="Times New Roman" w:eastAsia="Calibri" w:hAnsi="Times New Roman" w:cs="Times New Roman"/>
          <w:lang w:val="es-ES_tradnl"/>
        </w:rPr>
        <w:t>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III INCISO B) DEL REGLAMENTO PARA EL GOBIERNO INTERIOR DEL CONGRESO DEL ESTADO DE NUEVO LEÓN.</w:t>
      </w:r>
      <w:r>
        <w:rPr>
          <w:rFonts w:ascii="Times New Roman" w:eastAsia="Calibri" w:hAnsi="Times New Roman" w:cs="Times New Roman"/>
          <w:lang w:val="es-ES_tradnl"/>
        </w:rPr>
        <w:t xml:space="preserve"> </w:t>
      </w:r>
      <w:r w:rsidRPr="00BC194D">
        <w:rPr>
          <w:rFonts w:ascii="Times New Roman" w:eastAsia="Calibri" w:hAnsi="Times New Roman" w:cs="Times New Roman"/>
          <w:lang w:val="es-ES_tradnl"/>
        </w:rPr>
        <w:t xml:space="preserve">AL ENTRAR AL ESTUDIO DEL PRESENTE ASUNTO DEBEMOS REFERIR QUE EL DERECHO CONSTITUCIONAL A LA EDUCACIÓN, CONSISTE EN LA OBLIGACIÓN QUE TIENE EL ESTADO, PARA REMOVER CUALQUIER OBSTÁCULO QUE SE PRESENTE A LOS ESTUDIANTES </w:t>
      </w:r>
      <w:r w:rsidRPr="00BC194D">
        <w:rPr>
          <w:rFonts w:ascii="Times New Roman" w:eastAsia="Calibri" w:hAnsi="Times New Roman" w:cs="Times New Roman"/>
          <w:lang w:val="es-ES_tradnl"/>
        </w:rPr>
        <w:lastRenderedPageBreak/>
        <w:t>ENTRE LOS CUALES SE ENCUENTRA EL ECONÓMICO DENTRO DE LAS INSTITUCIONES PÚBLICAS DE EDUCACIÓN DE CUALQUIER NIVEL QUE PRESTEN ESTE SERVICIO.</w:t>
      </w:r>
      <w:r>
        <w:rPr>
          <w:rFonts w:ascii="Times New Roman" w:eastAsia="Calibri" w:hAnsi="Times New Roman" w:cs="Times New Roman"/>
          <w:lang w:val="es-ES_tradnl"/>
        </w:rPr>
        <w:t xml:space="preserve"> </w:t>
      </w:r>
      <w:r w:rsidRPr="00BC194D">
        <w:rPr>
          <w:rFonts w:ascii="Times New Roman" w:eastAsia="Calibri" w:hAnsi="Times New Roman" w:cs="Times New Roman"/>
          <w:lang w:val="es-ES_tradnl"/>
        </w:rPr>
        <w:t xml:space="preserve">EN ESTE SENTIDO, DEBEMOS PRECISAR QUE EL DERECHO ESTÁ CONSAGRADO EN EL ARTÍCULO 3º DE LA CONSTITUCIÓN POLÍTICA DE LOS ESTADOS UNIDOS MEXICANOS, </w:t>
      </w:r>
      <w:r w:rsidRPr="00BC194D">
        <w:rPr>
          <w:rFonts w:ascii="Times New Roman" w:eastAsia="Calibri" w:hAnsi="Times New Roman" w:cs="Times New Roman"/>
        </w:rPr>
        <w:t>DONDE SE ESTABLECE QUE LA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r>
        <w:rPr>
          <w:rFonts w:ascii="Times New Roman" w:eastAsia="Calibri" w:hAnsi="Times New Roman" w:cs="Times New Roman"/>
        </w:rPr>
        <w:t xml:space="preserve"> </w:t>
      </w:r>
      <w:r w:rsidRPr="00BC194D">
        <w:rPr>
          <w:rFonts w:ascii="Times New Roman" w:eastAsia="Calibri" w:hAnsi="Times New Roman" w:cs="Times New Roman"/>
        </w:rPr>
        <w:t>ES ASÍ QUE EN EL SEGUNDO PÁRRAFO DEL CITADO ARTÍCULO REFIERE QUE CORRESPONDE AL ESTADO LA RECTORÍA DE LA EDUCACIÓN, LA IMPARTIDA POR ÉSTE, ADEMÁS DE OBLIGATORIA, SERÁ UNIVERSAL, INCLUSIVA, PÚBLICA, GRATUITA Y LAICA.</w:t>
      </w:r>
      <w:r>
        <w:rPr>
          <w:rFonts w:ascii="Times New Roman" w:eastAsia="Calibri" w:hAnsi="Times New Roman" w:cs="Times New Roman"/>
        </w:rPr>
        <w:t xml:space="preserve"> </w:t>
      </w:r>
      <w:r w:rsidRPr="00BC194D">
        <w:rPr>
          <w:rFonts w:ascii="Times New Roman" w:eastAsia="Calibri" w:hAnsi="Times New Roman" w:cs="Times New Roman"/>
        </w:rPr>
        <w:t>POR OTRA, PARTE, EN LO QUE RESPECTA A LAS UNIVERSIDADES Y LAS DEMÁS INSTITUCIONES DE EDUCACIÓN SUPERIOR A LAS QUE LA LEY OTORGUE AUTONOMÍA, SE ESTABLECE QUE  TENDRÁN LA FACULTAD Y LA RESPONSABILIDAD DE GOBERNARSE A SÍ MISMAS; PARA REALIZAR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w:t>
      </w:r>
      <w:r>
        <w:rPr>
          <w:rFonts w:ascii="Times New Roman" w:eastAsia="Calibri" w:hAnsi="Times New Roman" w:cs="Times New Roman"/>
        </w:rPr>
        <w:t xml:space="preserve"> </w:t>
      </w:r>
      <w:r w:rsidRPr="00BC194D">
        <w:rPr>
          <w:rFonts w:ascii="Times New Roman" w:eastAsia="Calibri" w:hAnsi="Times New Roman" w:cs="Times New Roman"/>
        </w:rPr>
        <w:t>EN ESA TESITURA, DEBEMOS RECONOCER QUE SI BIEN ES CIERTO QUE NUESTRO MÁXIMO ORDENAMIENTO JURÍDICO ESTABLECE EL ACCESO Y EJERCICIO EFECTIVO DEL DERECHO A LA EDUCACIÓN ESTÁ ESTRECHAMENTE LIGADO A OTROS DERECHOS SOCIALES COMO ES EL DE LA ALIMENTACIÓN, LA SALUD QUE DETERMINAN EL DESEMPEÑO ACADÉMICO DE LOS HABITANTES QUE TAMBIÉN DEBEN DE SER BRINDADOS POR EL ESTADO, Y SON PREPONDERANTES PARA ACCEDER A OTROS DERECHOS NO MENOS IMPORTANTES COMO EL DEL TRABAJO.</w:t>
      </w:r>
      <w:r>
        <w:rPr>
          <w:rFonts w:ascii="Times New Roman" w:eastAsia="Calibri" w:hAnsi="Times New Roman" w:cs="Times New Roman"/>
        </w:rPr>
        <w:t xml:space="preserve"> </w:t>
      </w:r>
      <w:r w:rsidRPr="00BC194D">
        <w:rPr>
          <w:rFonts w:ascii="Times New Roman" w:eastAsia="Calibri" w:hAnsi="Times New Roman" w:cs="Times New Roman"/>
        </w:rPr>
        <w:t xml:space="preserve">SIN EMBARGO, SE ENCUENTRAN SUJETOS A DIVERSOS FACTORES PARA QUE EL ESTADO A TRAVÉS DE SUS INSTITUCIONES PUEDAN CUMPLIR CON DICHOS PRECEPTOS QUE MUCHAS DE LAS VECES </w:t>
      </w:r>
      <w:r w:rsidRPr="00BC194D">
        <w:rPr>
          <w:rFonts w:ascii="Times New Roman" w:eastAsia="Calibri" w:hAnsi="Times New Roman" w:cs="Times New Roman"/>
        </w:rPr>
        <w:lastRenderedPageBreak/>
        <w:t xml:space="preserve">DEBEN DE HACERSE DE MANERA GRADUAL YA QUE ESTÁN SUJETOS A QUE SE CUENTE CON LA DISPOSICIÓN FINANCIERA PARA SOLVENTAR ESOS DERECHOS YA QUE </w:t>
      </w:r>
      <w:r w:rsidRPr="00BC194D">
        <w:rPr>
          <w:rFonts w:ascii="Times New Roman" w:eastAsia="Calibri" w:hAnsi="Times New Roman" w:cs="Times New Roman"/>
          <w:lang w:val="es-ES_tradnl"/>
        </w:rPr>
        <w:t xml:space="preserve">ESTÁ LIGADO CON </w:t>
      </w:r>
      <w:r w:rsidRPr="00BC194D">
        <w:rPr>
          <w:rFonts w:ascii="Times New Roman" w:eastAsia="Calibri" w:hAnsi="Times New Roman" w:cs="Times New Roman"/>
        </w:rPr>
        <w:t>EL PRESUPUESTO PÚBLICO QUE ES EL INSTRUMENTO DE PLANIFICACIÓN DE CARÁCTER POLÍTICO, ECONÓMICO Y ADMINISTRATIVO, FORMULADO Y SANCIONADO EN LOS TÉRMINOS ESTABLECIDOS POR LA LEGISLACIÓN APLICABLE, QUE CONTIENE EL PLAN FINANCIERO DEL GOBIERNO EXPRESADO EN UN PROGRAMA ANUAL DE TRABAJO CON LA ESPECIFICACIÓN DE TODAS LAS ACTIVIDADES QUE ESTA ENTRAÑA, CON LA DESCRIPCIÓN DE SUS METAS Y OBJETIVOS, Y CON LA DETERMINACIÓN DE SU COSTO.</w:t>
      </w:r>
      <w:r>
        <w:rPr>
          <w:rFonts w:ascii="Times New Roman" w:eastAsia="Calibri" w:hAnsi="Times New Roman" w:cs="Times New Roman"/>
        </w:rPr>
        <w:t xml:space="preserve"> </w:t>
      </w:r>
      <w:r w:rsidRPr="00BC194D">
        <w:rPr>
          <w:rFonts w:ascii="Times New Roman" w:eastAsia="Calibri" w:hAnsi="Times New Roman" w:cs="Times New Roman"/>
        </w:rPr>
        <w:t>ASÍ MISMO, LA LEY GENERAL DE LA MATERIA SEÑALA LA OBLIGATORIEDAD DE LA EDUCACIÓN SUPERIOR, PARA LO CUAL GARANTIZA EL ACCESO A ESTE NIVEL DE EDUCACIÓN Y SU PERMANENCIA EN ÉL, DICE QUE LA OBLIGATORIEDAD DE LA EDUCACIÓN SUPERIOR CORRESPONDE AL ESTADO, O SEA, ES OBLIGACIÓN DEL ESTADO PROPORCIONAR LAS CONDICIONES Y DEFINIR LAS POLÍTICAS PARA QUE QUIENES SOLICITEN INGRESAR EN LAS INSTITUCIONES DE EDUCACIÓN SUPERIOR Y CUMPLAN CON LOS REQUISITOS QUE FIJAN DICHAS INSTITUCIONES TENGAN ACCESO A ELLAS TAMBIÉN INSTAURA LA GRATUIDAD DE LAS INSTITUCIONES PÚBLICAS DE EDUCACIÓN SUPERIOR, BRINDA EL DERECHO A RECIBIR UNA EDUCACIÓN DE CALIDAD Y PRIORIZA A LOS ESTUDIANTES, TAL COMO SE RECONOCE EN EL ARTÍCULO TERCERO CONSTITUCIONAL.</w:t>
      </w:r>
      <w:r>
        <w:rPr>
          <w:rFonts w:ascii="Times New Roman" w:eastAsia="Calibri" w:hAnsi="Times New Roman" w:cs="Times New Roman"/>
        </w:rPr>
        <w:t xml:space="preserve"> </w:t>
      </w:r>
      <w:r w:rsidRPr="00BC194D">
        <w:rPr>
          <w:rFonts w:ascii="Times New Roman" w:eastAsia="Calibri" w:hAnsi="Times New Roman" w:cs="Times New Roman"/>
        </w:rPr>
        <w:t xml:space="preserve">POR LO TANTO, ESTA COMISIÓN DE DICTAMEN LEGISLATIVO, RECONOCE EL INTERÉS DE LOS PROMOVENTES DE PRETENDER SALVAGUARDAR EL DERECHO A LA EDUCACIÓN CON LA FINALIDAD DE QUE LA PERSONAS PUEDAN CONTAR CON UNA EDUCACIÓN DE CALIDAD Y GRATUITA COMO LO MANDATA EL PRECEPTO CONSTITUCIONAL EN TODOS LOS NIVELES DE ESTUDIO, SIN EMBARGO, COMO SE MENCIONA EN PÁRRAFOS ANTERIORES INFLUYEN DIVERSOS FACTORES PARA QUE PUEDA LLEVAR ACABO EL ESTADO. </w:t>
      </w:r>
    </w:p>
    <w:p w14:paraId="364FFDF3" w14:textId="77777777" w:rsidR="00BC194D" w:rsidRPr="00BC194D" w:rsidRDefault="00BC194D" w:rsidP="006C0120">
      <w:pPr>
        <w:spacing w:after="0" w:line="240" w:lineRule="auto"/>
        <w:jc w:val="both"/>
        <w:rPr>
          <w:rFonts w:ascii="Times New Roman" w:eastAsia="Calibri" w:hAnsi="Times New Roman" w:cs="Times New Roman"/>
        </w:rPr>
      </w:pPr>
    </w:p>
    <w:p w14:paraId="35CE35CF" w14:textId="7CF47069" w:rsidR="00BC194D" w:rsidRPr="006C0120" w:rsidRDefault="008E38F8" w:rsidP="006C0120">
      <w:pPr>
        <w:tabs>
          <w:tab w:val="left" w:pos="2977"/>
        </w:tabs>
        <w:spacing w:after="0" w:line="360" w:lineRule="auto"/>
        <w:jc w:val="both"/>
        <w:rPr>
          <w:rFonts w:ascii="Times New Roman" w:eastAsia="Calibri" w:hAnsi="Times New Roman" w:cs="Times New Roman"/>
          <w:b/>
        </w:rPr>
      </w:pPr>
      <w:r w:rsidRPr="00BC194D">
        <w:rPr>
          <w:rFonts w:ascii="Times New Roman" w:eastAsia="Calibri" w:hAnsi="Times New Roman" w:cs="Times New Roman"/>
          <w:lang w:val="es-ES_tradnl"/>
        </w:rPr>
        <w:t>EN ATENCIÓN A LOS ARGUMENTOS VERTIDOS EN EL PRESENTE DICTAMEN POR LOS SUSCRITOS DIPUTADOS QUE INTEGRAMOS ÉSTA COMISIÓN DE UNIDAS DE PUNTOS CONSTITUCIONALES Y DE LEGISLACIÓN, Y DE ACUERDO CON LO QUE DISPONEN LOS ARTÍCULOS 37 Y 39, FRACCIÓN III DEL REGLAMENTO PARA EL GOBIERNO INTERIOR DEL CONGRESO DEL ESTADO DE NUEVO LEÓN, PROPONEMOS A ESTA SOBERANÍA EL SIGUIENTE:</w:t>
      </w:r>
      <w:r>
        <w:rPr>
          <w:rFonts w:ascii="Times New Roman" w:eastAsia="Calibri" w:hAnsi="Times New Roman" w:cs="Times New Roman"/>
          <w:lang w:val="es-ES_tradnl"/>
        </w:rPr>
        <w:t xml:space="preserve"> </w:t>
      </w:r>
      <w:r w:rsidRPr="00BC194D">
        <w:rPr>
          <w:rFonts w:ascii="Times New Roman" w:eastAsia="Times New Roman" w:hAnsi="Times New Roman" w:cs="Times New Roman"/>
          <w:b/>
          <w:lang w:eastAsia="es-ES"/>
        </w:rPr>
        <w:t>ACUERDO</w:t>
      </w:r>
      <w:r>
        <w:rPr>
          <w:rFonts w:ascii="Times New Roman" w:eastAsia="Times New Roman" w:hAnsi="Times New Roman" w:cs="Times New Roman"/>
          <w:b/>
          <w:lang w:eastAsia="es-ES"/>
        </w:rPr>
        <w:t xml:space="preserve">. </w:t>
      </w:r>
      <w:r w:rsidRPr="00BC194D">
        <w:rPr>
          <w:rFonts w:ascii="Times New Roman" w:eastAsia="Arial" w:hAnsi="Times New Roman" w:cs="Times New Roman"/>
          <w:b/>
        </w:rPr>
        <w:t>PRIMERO</w:t>
      </w:r>
      <w:r w:rsidRPr="00BC194D">
        <w:rPr>
          <w:rFonts w:ascii="Times New Roman" w:eastAsia="Arial" w:hAnsi="Times New Roman" w:cs="Times New Roman"/>
        </w:rPr>
        <w:t xml:space="preserve">. - </w:t>
      </w:r>
      <w:r w:rsidRPr="00BC194D">
        <w:rPr>
          <w:rFonts w:ascii="Times New Roman" w:eastAsia="Calibri" w:hAnsi="Times New Roman" w:cs="Times New Roman"/>
        </w:rPr>
        <w:t>LA LXXVI LEGISLATURA AL CONGRESO DEL ESTADO DE NUEVO LEÓN, DETERMINA DAR POR ATENDIDA LA INICIATIVA PROMOVIDA</w:t>
      </w:r>
      <w:r w:rsidRPr="00BC194D">
        <w:rPr>
          <w:rFonts w:ascii="Times New Roman" w:eastAsia="Calibri" w:hAnsi="Times New Roman" w:cs="Times New Roman"/>
          <w:lang w:val="es-ES_tradnl"/>
        </w:rPr>
        <w:t xml:space="preserve"> POR LAS CC. ADELAIDA SELMA LÓPEZ HERNÁNDEZ Y DEBORAH NOHEMÍ LÓPEZ HERNÁNDEZ, PARA </w:t>
      </w:r>
      <w:r w:rsidRPr="00BC194D">
        <w:rPr>
          <w:rFonts w:ascii="Times New Roman" w:eastAsia="Calibri" w:hAnsi="Times New Roman" w:cs="Times New Roman"/>
          <w:bCs/>
          <w:lang w:val="es-ES_tradnl"/>
        </w:rPr>
        <w:t>REFORMAR LOS ARTÍCULOS 2 Y 3 DE LA CONSTITUCIÓN POLÍTICA DEL ESTADO LIBRE Y SOBERANO DE NUEVO LEÓN</w:t>
      </w:r>
      <w:r w:rsidRPr="00BC194D">
        <w:rPr>
          <w:rFonts w:ascii="Times New Roman" w:eastAsia="Calibri" w:hAnsi="Times New Roman" w:cs="Times New Roman"/>
          <w:lang w:val="es-ES_tradnl"/>
        </w:rPr>
        <w:t xml:space="preserve">, POR LAS CONSIDERACIONES VERTIDAS EN EL PRESENTE DICTAMEN.  </w:t>
      </w:r>
      <w:r w:rsidRPr="00BC194D">
        <w:rPr>
          <w:rFonts w:ascii="Times New Roman" w:eastAsia="Arial" w:hAnsi="Times New Roman" w:cs="Times New Roman"/>
          <w:b/>
        </w:rPr>
        <w:t>SEGUNDO</w:t>
      </w:r>
      <w:r>
        <w:rPr>
          <w:rFonts w:ascii="Times New Roman" w:eastAsia="Arial" w:hAnsi="Times New Roman" w:cs="Times New Roman"/>
        </w:rPr>
        <w:t xml:space="preserve">. </w:t>
      </w:r>
      <w:r w:rsidRPr="00BC194D">
        <w:rPr>
          <w:rFonts w:ascii="Times New Roman" w:eastAsia="Arial" w:hAnsi="Times New Roman" w:cs="Times New Roman"/>
        </w:rPr>
        <w:t>-</w:t>
      </w:r>
      <w:r>
        <w:rPr>
          <w:rFonts w:ascii="Times New Roman" w:eastAsia="Arial" w:hAnsi="Times New Roman" w:cs="Times New Roman"/>
        </w:rPr>
        <w:t xml:space="preserve"> </w:t>
      </w:r>
      <w:r w:rsidRPr="00BC194D">
        <w:rPr>
          <w:rFonts w:ascii="Times New Roman" w:eastAsia="Calibri" w:hAnsi="Times New Roman" w:cs="Times New Roman"/>
        </w:rPr>
        <w:t xml:space="preserve">COMUNÍQUESE EL PRESENTE ACUERDO A LAS PROMOVENTES, DE </w:t>
      </w:r>
      <w:r w:rsidRPr="00BC194D">
        <w:rPr>
          <w:rFonts w:ascii="Times New Roman" w:eastAsia="Calibri" w:hAnsi="Times New Roman" w:cs="Times New Roman"/>
        </w:rPr>
        <w:lastRenderedPageBreak/>
        <w:t>CONFORMIDAD CON LO ESTABLECIDO EN EL ARTÍCULO 124, DEL REGLAMENTO PARA EL GOBIERNO INTERIOR DEL CONGRESO DEL ESTADO.</w:t>
      </w:r>
      <w:r>
        <w:rPr>
          <w:rFonts w:ascii="Times New Roman" w:eastAsia="Calibri" w:hAnsi="Times New Roman" w:cs="Times New Roman"/>
        </w:rPr>
        <w:t xml:space="preserve"> </w:t>
      </w:r>
      <w:r w:rsidRPr="00BC194D">
        <w:rPr>
          <w:rFonts w:ascii="Times New Roman" w:eastAsia="Arial" w:hAnsi="Times New Roman" w:cs="Times New Roman"/>
          <w:b/>
        </w:rPr>
        <w:t>TERCERO</w:t>
      </w:r>
      <w:r w:rsidRPr="00BC194D">
        <w:rPr>
          <w:rFonts w:ascii="Times New Roman" w:eastAsia="Arial" w:hAnsi="Times New Roman" w:cs="Times New Roman"/>
        </w:rPr>
        <w:t xml:space="preserve">. - </w:t>
      </w:r>
      <w:r w:rsidRPr="00BC194D">
        <w:rPr>
          <w:rFonts w:ascii="Times New Roman" w:eastAsia="Calibri" w:hAnsi="Times New Roman" w:cs="Times New Roman"/>
        </w:rPr>
        <w:t>ARCHÍVESE Y TÉNGASE POR CONCLUIDO EL PRESENTE ASUNTO.</w:t>
      </w:r>
      <w:r>
        <w:rPr>
          <w:rFonts w:ascii="Times New Roman" w:eastAsia="Calibri" w:hAnsi="Times New Roman" w:cs="Times New Roman"/>
          <w:b/>
        </w:rPr>
        <w:t xml:space="preserve"> FIRMAN A FAVOR DEL DICTAMEN POR UNANIMIDAD DE LOS INTEGRANTES DE LA COMISIÓN DE PUNTOS CONSTITUCIONALES. </w:t>
      </w:r>
    </w:p>
    <w:p w14:paraId="42F31A92" w14:textId="5B171AB1" w:rsidR="00BC194D" w:rsidRPr="00BC194D" w:rsidRDefault="008E38F8" w:rsidP="00F50596">
      <w:pPr>
        <w:spacing w:after="0" w:line="240" w:lineRule="auto"/>
        <w:jc w:val="both"/>
        <w:rPr>
          <w:rFonts w:ascii="Times New Roman" w:eastAsia="Calibri" w:hAnsi="Times New Roman" w:cs="Times New Roman"/>
        </w:rPr>
      </w:pPr>
      <w:r w:rsidRPr="00BC194D">
        <w:rPr>
          <w:rFonts w:ascii="Times New Roman" w:eastAsia="Calibri" w:hAnsi="Times New Roman" w:cs="Times New Roman"/>
          <w:lang w:val="es-ES_tradnl"/>
        </w:rPr>
        <w:tab/>
      </w:r>
    </w:p>
    <w:p w14:paraId="63761F9D" w14:textId="005A85C6" w:rsidR="0057290E" w:rsidRPr="00E30A15" w:rsidRDefault="008E38F8" w:rsidP="0057290E">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CC1E4B6" w14:textId="194BBE0E" w:rsidR="00F50596" w:rsidRPr="005740F3" w:rsidRDefault="008E38F8" w:rsidP="00F50596">
      <w:pPr>
        <w:spacing w:after="0" w:line="240" w:lineRule="auto"/>
        <w:jc w:val="both"/>
        <w:rPr>
          <w:rFonts w:ascii="Times New Roman" w:eastAsia="Calibri" w:hAnsi="Times New Roman" w:cs="Times New Roman"/>
        </w:rPr>
      </w:pPr>
      <w:r w:rsidRPr="005740F3">
        <w:rPr>
          <w:rFonts w:ascii="Times New Roman" w:eastAsia="Calibri" w:hAnsi="Times New Roman" w:cs="Times New Roman"/>
          <w:lang w:val="es-ES_tradnl"/>
        </w:rPr>
        <w:tab/>
      </w:r>
    </w:p>
    <w:p w14:paraId="056FCD00" w14:textId="0C2923F2" w:rsidR="00F50596" w:rsidRDefault="008E38F8" w:rsidP="00F50596">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JULIO CÉSAR CANTÚ GONZÁLEZ</w:t>
      </w:r>
      <w:r w:rsidRPr="00E378C1">
        <w:rPr>
          <w:rFonts w:ascii="Times New Roman" w:eastAsia="Times New Roman" w:hAnsi="Times New Roman" w:cs="Times New Roman"/>
          <w:lang w:eastAsia="es-ES"/>
        </w:rPr>
        <w:t>, QUIEN EXPRESÓ: “</w:t>
      </w:r>
      <w:r>
        <w:rPr>
          <w:rFonts w:ascii="Times New Roman" w:eastAsia="Times New Roman" w:hAnsi="Times New Roman" w:cs="Times New Roman"/>
          <w:lang w:eastAsia="es-ES"/>
        </w:rPr>
        <w:t>CON SU PERMISO PRESIDENTA. EL TEMA QUE NOS ATAÑE EN ESTE MOMENTO, ES LA VOTACIÓN DEL DICTAMEN EN TÉRMINOS DE DAR POR ATENDIDA LA INICIATIVA QUE BUSCABA REFORMAR LOS ARTÍCULOS SEGUNDO Y TERCERO DE NUESTRA CONSTITUCIÓN ESTATAL. SIN DUDA, TRABAJAR EN BENEFICIO DE LA COMUNIDAD ESTUDIANTIL SIEMPRE ES UNO DE LOS ESFUERZOS MÁS LOABLES, EN PARTICULAR SI SE BUSCA EL BENEFICIO DE UNA GRATIFICACIÓN ECONÓMICA PARA QUE PUEDAN CONTINUAR CON SUS ESTUDIOS Y CON ELLO SALVAGUARDAR EL DERECHO A LA EDUCACIÓN. LA FINALIDAD DE QUE TANTO, LOS MENORES DE EDAD COMO LOS JÓVENES ADULTOS, Y EN GENERAL CUALQUIER PERSONA PUEDE CONTAR CON UNA EDUCACIÓN DE CALIDAD GRATUITA, ES UNA OBLIGACIÓN POR PARTE DEL ESTADO, CONSAGRADA EN LA CONSTITUCIÓN GENERAL, COMO LA CONSTITUCIÓN ESTATAL, ASÍ COMO EN MÚLTIPLES LEYES DE NIVEL FEDERAL Y LOCAL. POR ESO ES MENESTER ADVERTIR QUE EN MUCHAS OCASIONES NO SON TAN EFECTIVAS LAS INSTITUCIONES POR CUALES EL ESTADO SE ENCARGA DE DAR ACCESO A LAS HERRAMIENTAS QUE AYUDEN A LAS PERSONAS A CONTINUAR CON SU EDUCACIÓN, ESTO ÚLTIMO ATIENDE A DIVERSOS FACTORES QUE OBLIGAN AL ESTADO A LLEVAR DE MANERA GRADUAL SUS PROGRAMAS, DEBIDO A QUE ESTÁ SUJETO A QUE SE CUENTE CON LA DISPOSICIÓN FINANCIERA PARA SOLVENTAR ESOS DERECHOS, YA QUE ESTÁ LIGADO CON EL PRESUPUESTO PÚBLICO, QUE ES EL INSTRUMENTO DE PLANIFICACIÓN DE CARÁCTER POLÍTICO, ECONÓMICO Y ADMINISTRATIVO; POR TALES MOTIVOS LES SOLICITO SU VOTO A FAVOR DEL PRESENTE DICTAMEN. ES CUANTO, PRESIDENTA.”</w:t>
      </w:r>
    </w:p>
    <w:p w14:paraId="2D1829EC" w14:textId="77777777" w:rsidR="00F50596" w:rsidRDefault="00F50596" w:rsidP="00F50596">
      <w:pPr>
        <w:spacing w:after="0" w:line="240" w:lineRule="auto"/>
        <w:jc w:val="both"/>
        <w:rPr>
          <w:rFonts w:ascii="Times New Roman" w:eastAsia="Times New Roman" w:hAnsi="Times New Roman" w:cs="Times New Roman"/>
          <w:lang w:eastAsia="es-ES"/>
        </w:rPr>
      </w:pPr>
    </w:p>
    <w:p w14:paraId="130CFE69" w14:textId="63723B71" w:rsidR="00F50596" w:rsidRDefault="008E38F8" w:rsidP="00F50596">
      <w:pPr>
        <w:spacing w:after="0" w:line="360" w:lineRule="auto"/>
        <w:jc w:val="both"/>
        <w:rPr>
          <w:rFonts w:ascii="Times New Roman" w:eastAsia="Times New Roman" w:hAnsi="Times New Roman" w:cs="Times New Roman"/>
          <w:lang w:eastAsia="es-ES"/>
        </w:rPr>
      </w:pPr>
      <w:r w:rsidRPr="00E378C1">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ROBERTO CARLOS FARÍAS GARCÍA</w:t>
      </w:r>
      <w:r w:rsidRPr="00E378C1">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VENIA DIPUTADA PRESIDENTA. HONORABLE ASAMBLEA. UN ESTUDIO DE LAS NACIONES UNIDAS, MUESTRA </w:t>
      </w:r>
      <w:r>
        <w:rPr>
          <w:rFonts w:ascii="Times New Roman" w:eastAsia="Times New Roman" w:hAnsi="Times New Roman" w:cs="Times New Roman"/>
          <w:lang w:eastAsia="es-ES"/>
        </w:rPr>
        <w:lastRenderedPageBreak/>
        <w:t>QUE CADA AÑO DE ESCOLARIDAD REDUCE LA POSIBILIDAD DE MORTALIDAD INFANTIL DE UN 5 A UN 10%, POR LO QUE QUEDA CLARO QUE LA EDUCACIÓN DE CALIDAD TAMBIÉN DISMINUYE LA BRECHA DE GÉNERO EN BENEFICIO DE LAS NIÑAS Y LAS MUJERES. LA EDUCACIÓN TIENE UNA RELACIÓN DIRECTA CON EL BIENESTAR SOCIAL DEL SER HUMANO, SE HA DEMOSTRADO QUE, A MÁS AÑOS DE ESTUDIOS, SE INCREMENTA LA POSIBILIDAD DE SER CONTRATADO, ES UN MEDIO PARA ELEVAR SUS INGRESOS, SE MEJORA LA SEGURIDAD EN EL TRABAJO Y POR LO TANTO MAYORES POSIBILIDAD DE PROMOCIÓN LABORAL; ADEMÁS, DEL GRAN DESARROLLO INTEGRAL QUE APORTARÍA A NUESTRO PAÍS CONTAR CON CIUDADANOS CON MAYOR PREPARACIÓN ACADÉMICA, ADEMÁS DE QUE PROMOVIENDO DE MANERA EFECTIVA LA EDUCACIÓN, PRINCIPALMENTE EN EL GÉNERO FEMENINO, SE TENDRÁ UN EFECTO EN CASCADA EN LA SOCIEDAD EN SU CONJUNTO Y A TODOS LOS NIVELES EN LA SALUD, ECONOMÍA Y CULTURA, IMPULSANDO CON ESTO EL DESARROLLO ECONÓMICO DEL ESTADO. EN ESTE SENTIDO, DEBEMOS RECONOCER QUE, SI BIEN ES CIERTO, QUE NUESTRO MÁXIMO ORDENAMIENTO JURÍDICO ESTABLECE EL ACCESO Y EJERCICIO EFECTIVO DEL DERECHO A LA EDUCACIÓN, ESTÁ ESTRECHAMENTE LIGADO A OTROS DERECHOS SOCIALES COMO ES EL DE LA ALIMENTACIÓN, LA SALUD, QUE DETERMINA EL DESEMPEÑO ACADÉMICO DE LOS HABITANTES QUE TAMBIÉN DEBEN SER BRINDADOS POR EL ESTADO Y SON PREPONDERANTES PARA ACCEDER A LOS DERECHOS NO MENOS IMPORTANTES COMO EL DEL TRABAJO. DEBEMOS RECONOCER QUE EN ESTA INICIATIVA SE PRETENDE SALVAGUARDAR EL DERECHO A LA EDUCACIÓN, CON LA FINALIDAD DE QUE LAS PERSONAS PUEDAN CONTAR CON UNA EDUCACIÓN DE CALIDAD Y GRATUITA, COMO LO MANDATA EL PRECEPTO CONSTITUCIONAL EN TODOS LOS NIVELES DE ESTUDIO; MÁS, SIN EMBARGO, DEBEMOS CONSIDERAR QUE EN SU CUMPLIMIENTO INFLUYEN DIVERSOS FACTORES PARA QUE EL ESTADO LAS PUEDA LLEVAR A CABO. POR LO QUE LOS DIPUTADOS Y LAS DIPUTADAS DEL GRUPO LEGISLATIVO DEL PARTIDO ACCIÓN NACIONAL, COINCIDIMOS EN DAR POR ATENDIDA LA PRESENTE INICIATIVA Y LOS INVITAMOS A VOTAR A FAVOR DEL PRESENTE DICTAMEN. ES CUANTO, PRESIDENTA. GRACIAS.”</w:t>
      </w:r>
    </w:p>
    <w:p w14:paraId="7488AD27" w14:textId="77777777" w:rsidR="00F50596" w:rsidRDefault="00F50596" w:rsidP="00F50596">
      <w:pPr>
        <w:spacing w:after="0" w:line="240" w:lineRule="auto"/>
        <w:jc w:val="both"/>
        <w:rPr>
          <w:rFonts w:ascii="Times New Roman" w:eastAsia="Times New Roman" w:hAnsi="Times New Roman" w:cs="Times New Roman"/>
          <w:lang w:eastAsia="es-ES"/>
        </w:rPr>
      </w:pPr>
    </w:p>
    <w:p w14:paraId="574A3F77" w14:textId="2491E0CF" w:rsidR="00457B22" w:rsidRPr="00E30A15" w:rsidRDefault="008E38F8" w:rsidP="00457B22">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 xml:space="preserve">LA </w:t>
      </w:r>
      <w:r w:rsidRPr="00E30A15">
        <w:rPr>
          <w:rFonts w:ascii="Times New Roman" w:hAnsi="Times New Roman" w:cs="Times New Roman"/>
          <w:bCs/>
        </w:rPr>
        <w:lastRenderedPageBreak/>
        <w:t>SECRETARÍA TOME EL SENTIDO DEL VOTO DE LOS DIPUTADOS QUE SE ENCUENTRAN VÍA REMOTA EN LA PLATAFORMA DIGITAL.</w:t>
      </w:r>
    </w:p>
    <w:p w14:paraId="32CDCC25" w14:textId="77777777" w:rsidR="00F50596" w:rsidRPr="00711F66" w:rsidRDefault="00F50596" w:rsidP="00F50596">
      <w:pPr>
        <w:widowControl w:val="0"/>
        <w:autoSpaceDE w:val="0"/>
        <w:autoSpaceDN w:val="0"/>
        <w:spacing w:after="0" w:line="240" w:lineRule="auto"/>
        <w:jc w:val="both"/>
        <w:rPr>
          <w:rFonts w:ascii="Times New Roman" w:hAnsi="Times New Roman" w:cs="Times New Roman"/>
          <w:sz w:val="12"/>
        </w:rPr>
      </w:pPr>
    </w:p>
    <w:p w14:paraId="1C1D78AB" w14:textId="40B93B07" w:rsidR="00F50596" w:rsidRDefault="008E38F8" w:rsidP="00F50596">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34</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w:t>
      </w:r>
      <w:r>
        <w:rPr>
          <w:rFonts w:ascii="Times New Roman" w:hAnsi="Times New Roman" w:cs="Times New Roman"/>
        </w:rPr>
        <w:t xml:space="preserve">CONTRA Y 0 VOTOS EN ABSTENCIÓN, </w:t>
      </w:r>
      <w:r w:rsidRPr="001A4B97">
        <w:rPr>
          <w:rFonts w:ascii="Times New Roman" w:hAnsi="Times New Roman" w:cs="Times New Roman"/>
        </w:rPr>
        <w:t xml:space="preserve">Y A TRAVÉS DE LA PLATAFORMA DIGITAL: </w:t>
      </w:r>
      <w:r>
        <w:rPr>
          <w:rFonts w:ascii="Times New Roman" w:hAnsi="Times New Roman" w:cs="Times New Roman"/>
        </w:rPr>
        <w:t>4</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38</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457B22">
        <w:rPr>
          <w:rFonts w:ascii="Times New Roman" w:hAnsi="Times New Roman" w:cs="Times New Roman"/>
          <w:b/>
        </w:rPr>
        <w:t>14357/LXXV</w:t>
      </w:r>
      <w:r>
        <w:rPr>
          <w:rFonts w:ascii="Times New Roman" w:hAnsi="Times New Roman" w:cs="Times New Roman"/>
        </w:rPr>
        <w:t xml:space="preserve">, DE LA COMISIÓN DE PUNTOS CONSTITUCIONALES. </w:t>
      </w:r>
    </w:p>
    <w:p w14:paraId="31AAE7B4" w14:textId="77777777" w:rsidR="00F50596" w:rsidRPr="006A2F0C" w:rsidRDefault="00F50596" w:rsidP="00F50596">
      <w:pPr>
        <w:widowControl w:val="0"/>
        <w:autoSpaceDE w:val="0"/>
        <w:autoSpaceDN w:val="0"/>
        <w:spacing w:after="0" w:line="240" w:lineRule="auto"/>
        <w:jc w:val="both"/>
        <w:rPr>
          <w:rFonts w:ascii="Times New Roman" w:hAnsi="Times New Roman" w:cs="Times New Roman"/>
          <w:sz w:val="10"/>
        </w:rPr>
      </w:pPr>
    </w:p>
    <w:p w14:paraId="0487A4FC" w14:textId="77F990D5" w:rsidR="00F50596" w:rsidRDefault="008E38F8" w:rsidP="00F50596">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62D0FAB0" w14:textId="77777777" w:rsidR="00F50596" w:rsidRDefault="00F50596" w:rsidP="00F50596">
      <w:pPr>
        <w:spacing w:after="0" w:line="240" w:lineRule="auto"/>
        <w:jc w:val="both"/>
        <w:rPr>
          <w:rFonts w:ascii="Times New Roman" w:hAnsi="Times New Roman" w:cs="Times New Roman"/>
          <w:lang w:val="de-DE"/>
        </w:rPr>
      </w:pPr>
    </w:p>
    <w:p w14:paraId="062E130C" w14:textId="1005B833" w:rsidR="00F50596" w:rsidRPr="00386B31" w:rsidRDefault="008E38F8" w:rsidP="00F50596">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 LA</w:t>
      </w:r>
      <w:r w:rsidRPr="00EF3367">
        <w:rPr>
          <w:sz w:val="22"/>
          <w:szCs w:val="22"/>
        </w:rPr>
        <w:t xml:space="preserve"> </w:t>
      </w:r>
      <w:r w:rsidRPr="00EF3367">
        <w:rPr>
          <w:b/>
          <w:sz w:val="22"/>
          <w:szCs w:val="22"/>
        </w:rPr>
        <w:t xml:space="preserve">C. DIP. </w:t>
      </w:r>
      <w:r>
        <w:rPr>
          <w:b/>
          <w:sz w:val="22"/>
          <w:szCs w:val="22"/>
        </w:rPr>
        <w:t xml:space="preserve">JESSICA ELODIA MARTÍNEZ </w:t>
      </w:r>
      <w:proofErr w:type="spellStart"/>
      <w:r>
        <w:rPr>
          <w:b/>
          <w:sz w:val="22"/>
          <w:szCs w:val="22"/>
        </w:rPr>
        <w:t>MARTÍNEZ</w:t>
      </w:r>
      <w:proofErr w:type="spellEnd"/>
      <w:r w:rsidRPr="00EF3367">
        <w:rPr>
          <w:sz w:val="22"/>
          <w:szCs w:val="22"/>
        </w:rPr>
        <w:t xml:space="preserve">, QUIEN, DE CONFORMIDAD CON EL ACUERDO TOMADO POR EL PLENO, PROCEDIÓ A DAR LECTURA AL </w:t>
      </w:r>
      <w:r w:rsidRPr="00BC194D">
        <w:rPr>
          <w:sz w:val="22"/>
          <w:szCs w:val="22"/>
        </w:rPr>
        <w:t>PROEMIO Y RESOLUTIVO DEL</w:t>
      </w:r>
      <w:r w:rsidRPr="00EF3367">
        <w:rPr>
          <w:sz w:val="22"/>
          <w:szCs w:val="22"/>
        </w:rPr>
        <w:t xml:space="preserve"> DICTAMEN CON PROYECTO DE ACUERDO </w:t>
      </w:r>
      <w:r>
        <w:rPr>
          <w:sz w:val="22"/>
          <w:szCs w:val="22"/>
        </w:rPr>
        <w:t xml:space="preserve">DEL </w:t>
      </w:r>
      <w:r w:rsidRPr="00EF3367">
        <w:rPr>
          <w:sz w:val="22"/>
          <w:szCs w:val="22"/>
        </w:rPr>
        <w:t xml:space="preserve">EXPEDIENTE </w:t>
      </w:r>
      <w:r>
        <w:rPr>
          <w:b/>
          <w:sz w:val="22"/>
          <w:szCs w:val="22"/>
        </w:rPr>
        <w:t>14272</w:t>
      </w:r>
      <w:r w:rsidRPr="00386B31">
        <w:rPr>
          <w:b/>
          <w:sz w:val="22"/>
          <w:szCs w:val="22"/>
        </w:rPr>
        <w:t>/LXXV</w:t>
      </w:r>
      <w:r>
        <w:rPr>
          <w:b/>
          <w:sz w:val="22"/>
          <w:szCs w:val="22"/>
        </w:rPr>
        <w:t>,</w:t>
      </w:r>
      <w:r w:rsidRPr="00EF3367">
        <w:rPr>
          <w:sz w:val="22"/>
          <w:szCs w:val="22"/>
        </w:rPr>
        <w:t xml:space="preserve"> DE </w:t>
      </w:r>
      <w:r>
        <w:rPr>
          <w:sz w:val="22"/>
          <w:szCs w:val="22"/>
        </w:rPr>
        <w:t xml:space="preserve">LA COMISIÓN DE PUNTOS CONSTITUCIONALES. </w:t>
      </w:r>
      <w:r w:rsidRPr="00386B31">
        <w:rPr>
          <w:b/>
          <w:sz w:val="22"/>
          <w:szCs w:val="22"/>
        </w:rPr>
        <w:t xml:space="preserve"> </w:t>
      </w:r>
    </w:p>
    <w:p w14:paraId="309D766C" w14:textId="77777777" w:rsidR="00F50596" w:rsidRDefault="00F50596" w:rsidP="00F50596">
      <w:pPr>
        <w:tabs>
          <w:tab w:val="left" w:pos="2977"/>
          <w:tab w:val="left" w:pos="3828"/>
        </w:tabs>
        <w:spacing w:after="0" w:line="240" w:lineRule="auto"/>
        <w:jc w:val="both"/>
        <w:rPr>
          <w:rFonts w:ascii="Times New Roman" w:eastAsia="Times New Roman" w:hAnsi="Times New Roman" w:cs="Times New Roman"/>
          <w:b/>
          <w:bCs/>
          <w:smallCaps/>
          <w:lang w:eastAsia="es-MX"/>
        </w:rPr>
      </w:pPr>
    </w:p>
    <w:p w14:paraId="23D4D684" w14:textId="494002E4" w:rsidR="00F219D7" w:rsidRDefault="008E38F8" w:rsidP="00F219D7">
      <w:pPr>
        <w:spacing w:after="0" w:line="360" w:lineRule="auto"/>
        <w:jc w:val="both"/>
        <w:rPr>
          <w:rFonts w:ascii="Times New Roman" w:eastAsia="Calibri" w:hAnsi="Times New Roman" w:cs="Times New Roman"/>
          <w:lang w:val="es-ES_tradnl"/>
        </w:rPr>
      </w:pPr>
      <w:r>
        <w:rPr>
          <w:rFonts w:ascii="Times New Roman" w:eastAsia="Times New Roman" w:hAnsi="Times New Roman" w:cs="Times New Roman"/>
          <w:bCs/>
          <w:smallCaps/>
          <w:lang w:eastAsia="es-MX"/>
        </w:rPr>
        <w:t xml:space="preserve">SE INSERTA EL DICTAMEN. - </w:t>
      </w:r>
      <w:r w:rsidRPr="00F219D7">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F219D7">
        <w:rPr>
          <w:rFonts w:ascii="Times New Roman" w:eastAsia="Calibri" w:hAnsi="Times New Roman" w:cs="Times New Roman"/>
          <w:lang w:val="es-ES_tradnl"/>
        </w:rPr>
        <w:t xml:space="preserve">A LA </w:t>
      </w:r>
      <w:r w:rsidRPr="00F219D7">
        <w:rPr>
          <w:rFonts w:ascii="Times New Roman" w:eastAsia="Calibri" w:hAnsi="Times New Roman" w:cs="Times New Roman"/>
          <w:b/>
          <w:lang w:val="es-ES_tradnl"/>
        </w:rPr>
        <w:t>COMISIÓN DE PUNTOS CONSTITUCIONALES</w:t>
      </w:r>
      <w:r w:rsidRPr="00F219D7">
        <w:rPr>
          <w:rFonts w:ascii="Times New Roman" w:eastAsia="Calibri" w:hAnsi="Times New Roman" w:cs="Times New Roman"/>
          <w:lang w:val="es-ES_tradnl"/>
        </w:rPr>
        <w:t xml:space="preserve">, EN FECHA </w:t>
      </w:r>
      <w:r w:rsidRPr="00F219D7">
        <w:rPr>
          <w:rFonts w:ascii="Times New Roman" w:eastAsia="Calibri" w:hAnsi="Times New Roman" w:cs="Times New Roman"/>
          <w:b/>
          <w:bCs/>
          <w:lang w:val="es-ES_tradnl"/>
        </w:rPr>
        <w:t>22 DE MARZO DEL 2021,</w:t>
      </w:r>
      <w:r w:rsidRPr="00F219D7">
        <w:rPr>
          <w:rFonts w:ascii="Times New Roman" w:eastAsia="Calibri" w:hAnsi="Times New Roman" w:cs="Times New Roman"/>
          <w:lang w:val="es-ES_tradnl"/>
        </w:rPr>
        <w:t xml:space="preserve"> LE FUE TURNADO PARA SU ESTUDIO Y DICTAMEN EL </w:t>
      </w:r>
      <w:r w:rsidRPr="00F219D7">
        <w:rPr>
          <w:rFonts w:ascii="Times New Roman" w:eastAsia="Calibri" w:hAnsi="Times New Roman" w:cs="Times New Roman"/>
          <w:b/>
          <w:lang w:val="es-ES_tradnl"/>
        </w:rPr>
        <w:t>EXPEDIENTE LEGISLATIVO NÚMERO 14272/LXXV</w:t>
      </w:r>
      <w:r w:rsidRPr="00F219D7">
        <w:rPr>
          <w:rFonts w:ascii="Times New Roman" w:eastAsia="Calibri" w:hAnsi="Times New Roman" w:cs="Times New Roman"/>
          <w:lang w:val="es-ES_tradnl"/>
        </w:rPr>
        <w:t xml:space="preserve">, EL CUAL CONTIENE ESCRITO PRESENTADO POR LA ENTONCES DIP. MARÍA DOLORES LEAL CANTÚ, COORDINADOR DEL GRUPO LEGISLATIVO DEL PARTIDO NUEVA ALIANZA DE LA LXXV LEGISLATURA, MEDIANTE EL CUAL PRESENTA LA INICIATIVA </w:t>
      </w:r>
      <w:r w:rsidRPr="00F219D7">
        <w:rPr>
          <w:rFonts w:ascii="Times New Roman" w:eastAsia="Arial" w:hAnsi="Times New Roman" w:cs="Times New Roman"/>
          <w:b/>
          <w:color w:val="000000"/>
        </w:rPr>
        <w:t>DE REFORMA POR AL ARTÍCULO 63 DE LA CONSTITUCIÓN POLÍTICA DEL ESTADO LIBRE Y SOBERANO DE NUEVO LEÓN, EN RELACIÓN A LA DESIGNACIÓN DEL TITULAR DEL ÓRGANO INTERNO DE CONTROL DE LA UNIVERSIDAD AUTÓNOMA DE NUEVO LEÓN.</w:t>
      </w:r>
      <w:r>
        <w:rPr>
          <w:rFonts w:ascii="Times New Roman" w:eastAsia="Arial" w:hAnsi="Times New Roman" w:cs="Times New Roman"/>
          <w:b/>
          <w:color w:val="000000"/>
        </w:rPr>
        <w:t xml:space="preserve"> </w:t>
      </w:r>
      <w:r w:rsidRPr="00F219D7">
        <w:rPr>
          <w:rFonts w:ascii="Times New Roman" w:eastAsia="Calibri" w:hAnsi="Times New Roman" w:cs="Times New Roman"/>
          <w:lang w:val="es-ES_tradn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 COMISIÓN DE </w:t>
      </w:r>
      <w:r w:rsidRPr="00F219D7">
        <w:rPr>
          <w:rFonts w:ascii="Times New Roman" w:eastAsia="Calibri" w:hAnsi="Times New Roman" w:cs="Times New Roman"/>
          <w:b/>
          <w:lang w:val="es-ES_tradnl"/>
        </w:rPr>
        <w:t xml:space="preserve">PUNTOS CONSTITUCIONALES </w:t>
      </w:r>
      <w:r w:rsidRPr="00F219D7">
        <w:rPr>
          <w:rFonts w:ascii="Times New Roman" w:eastAsia="Calibri" w:hAnsi="Times New Roman" w:cs="Times New Roman"/>
          <w:lang w:val="es-ES_tradnl"/>
        </w:rPr>
        <w:t xml:space="preserve">QUE SUSTENTA EL PRESENTE DOCUMENTO, CONSIGNAMOS ANTE ESTE PLENO LOS SIGUIENTES: </w:t>
      </w:r>
      <w:r w:rsidRPr="00F219D7">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F219D7">
        <w:rPr>
          <w:rFonts w:ascii="Times New Roman" w:eastAsia="Calibri" w:hAnsi="Times New Roman" w:cs="Times New Roman"/>
          <w:lang w:val="es-ES_tradnl"/>
        </w:rPr>
        <w:t xml:space="preserve">LA PROMOVENTE INICIA SU EXPOSICIÓN DE MOTIVOS MENCIONANDO QUE, </w:t>
      </w:r>
      <w:r w:rsidRPr="00F219D7">
        <w:rPr>
          <w:rFonts w:ascii="Times New Roman" w:eastAsia="Calibri" w:hAnsi="Times New Roman" w:cs="Times New Roman"/>
        </w:rPr>
        <w:t>EL 27 DE MAYO DE 2015, SE PUBLICÓ EN EL DIARIO OFICIAL DE LA FEDERACIÓN, EL DECRETO POR EL QUE SE REFORMAN DIVERSOS ARTÍCULOS DE LA CONSTITUCIÓN POLÍTICA DE LOS ESTADOS UNIDOS MEXICANOS, PARA CREAR EL SISTEMA NACIONAL ANTICORRUPCIÓN (SNA).</w:t>
      </w:r>
      <w:r>
        <w:rPr>
          <w:rFonts w:ascii="Times New Roman" w:eastAsia="Calibri" w:hAnsi="Times New Roman" w:cs="Times New Roman"/>
        </w:rPr>
        <w:t xml:space="preserve"> </w:t>
      </w:r>
      <w:r w:rsidRPr="00F219D7">
        <w:rPr>
          <w:rFonts w:ascii="Times New Roman" w:eastAsia="Calibri" w:hAnsi="Times New Roman" w:cs="Times New Roman"/>
          <w:lang w:val="es-ES_tradnl"/>
        </w:rPr>
        <w:lastRenderedPageBreak/>
        <w:t xml:space="preserve">SEÑALA QUE, </w:t>
      </w:r>
      <w:r w:rsidRPr="00F219D7">
        <w:rPr>
          <w:rFonts w:ascii="Times New Roman" w:eastAsia="Calibri" w:hAnsi="Times New Roman" w:cs="Times New Roman"/>
        </w:rPr>
        <w:t>EL SNA ES UN MECANISMO QUE COORDINA DISTINTAS AUTORIDADES DE LOS TRES ÓRDENES DE GOBIERNO QUE TIENEN LA RESPONSABILIDAD DE PROMOVER LA RENDICIÓN DE CUENTAS Y EL COMBATE A LA CORRUPCIÓN EN EL QUEHACER PÚBLICO.</w:t>
      </w:r>
      <w:r>
        <w:rPr>
          <w:rFonts w:ascii="Times New Roman" w:eastAsia="Calibri" w:hAnsi="Times New Roman" w:cs="Times New Roman"/>
        </w:rPr>
        <w:t xml:space="preserve"> </w:t>
      </w:r>
      <w:r w:rsidRPr="00F219D7">
        <w:rPr>
          <w:rFonts w:ascii="Times New Roman" w:eastAsia="Calibri" w:hAnsi="Times New Roman" w:cs="Times New Roman"/>
          <w:lang w:val="es-ES_tradnl"/>
        </w:rPr>
        <w:t xml:space="preserve">EXPLICA QUE, </w:t>
      </w:r>
      <w:r w:rsidRPr="00F219D7">
        <w:rPr>
          <w:rFonts w:ascii="Times New Roman" w:eastAsia="Calibri" w:hAnsi="Times New Roman" w:cs="Times New Roman"/>
        </w:rPr>
        <w:t>LA SEPTUAGÉSIMA CUARTA LEGISLATURA AL H, CONGRESO DEL ESTADO, CREÓ EL SISTEMA ESTATAL ANTICORRUPCIÓN, A TRAVÉS DE REFORMAS Y ADICIONES A DIVERSOS ARTÍCULOS DE LA CONSTITUCIÓN POLÍTICA DEL ESTADO, MEDIANTE EL DECRETO NO 97, PUBLICADO EN EL PERIÓDICO OFICIAL DEL ESTADO, EL 15 DE ABRIL DE 2016.</w:t>
      </w:r>
      <w:r>
        <w:rPr>
          <w:rFonts w:ascii="Times New Roman" w:eastAsia="Calibri" w:hAnsi="Times New Roman" w:cs="Times New Roman"/>
        </w:rPr>
        <w:t xml:space="preserve"> </w:t>
      </w:r>
      <w:r w:rsidRPr="00F219D7">
        <w:rPr>
          <w:rFonts w:ascii="Times New Roman" w:eastAsia="Calibri" w:hAnsi="Times New Roman" w:cs="Times New Roman"/>
          <w:lang w:val="es-ES_tradnl"/>
        </w:rPr>
        <w:t xml:space="preserve">ARGUMENTA QUE, </w:t>
      </w:r>
      <w:r w:rsidRPr="00F219D7">
        <w:rPr>
          <w:rFonts w:ascii="Times New Roman" w:eastAsia="Calibri" w:hAnsi="Times New Roman" w:cs="Times New Roman"/>
        </w:rPr>
        <w:t>AL REFORMARSE Y ADICIONARSE DIVERSOS ARTÍCULOS A LA CONSTITUCIÓN POLÍTICA DEL ESTADO PARA COMPLEMENTAR EL SISTEMA ESTATAL ANTICORRUPCIÓN, LA FRACCIÓN LIII CAMBIARÍA A LA FRACCIÓN LV, ACTUALMENTE VIGENTE, MEDIANTE EL DECRETO NO. 243, PUBLICADO EN EL PERIÓDICO OFICIAL DEL ESTADO, EL 14 DE ABRIL DE 2017. ASÍ MISMO, DESTACAN QUE, DEL TEXTO SE DESPRENDE LA FACULTAD, AUNQUE ACOTADA, DEL CONGRESO PARA DESIGNAR A LOS TITULARES DE LOS ÓRGANOS INTERNOS DE CONTROL DE LOS ÓRGANOS CONSTITUCIONALMENTE AUTÓNOMOS.</w:t>
      </w:r>
      <w:r>
        <w:rPr>
          <w:rFonts w:ascii="Times New Roman" w:eastAsia="Calibri" w:hAnsi="Times New Roman" w:cs="Times New Roman"/>
        </w:rPr>
        <w:t xml:space="preserve"> </w:t>
      </w:r>
      <w:r w:rsidRPr="00F219D7">
        <w:rPr>
          <w:rFonts w:ascii="Times New Roman" w:eastAsia="Calibri" w:hAnsi="Times New Roman" w:cs="Times New Roman"/>
          <w:lang w:val="es-ES_tradnl"/>
        </w:rPr>
        <w:t xml:space="preserve">LA PROMOVENTE TERMINA SU EXPOSICIÓN DE MOTIVOS MENCIONANDO QUE, </w:t>
      </w:r>
      <w:r w:rsidRPr="00F219D7">
        <w:rPr>
          <w:rFonts w:ascii="Times New Roman" w:eastAsia="Calibri" w:hAnsi="Times New Roman" w:cs="Times New Roman"/>
        </w:rPr>
        <w:t>EL ACTUAL MECANISMO DE DESIGNACIÓN DE LOS TITULARES DE LOS ÓRGANOS INTERNOS DE CONTROL DE LOS ORGANISMOS CONSTITUCIONALMENTE AUTÓNOMOS, ESTABLECIDO EN FRACCIÓN LV DE LA CONSTITUCIÓN POLÍTICA DEL ESTADO; RESULTA ILEGAL, AL NO GARANTIZAR LAS CONDICIONES PARA UN EFECTIVO COMBATE A LA CORRUPCIÓN, YA QUE RESULTA CONTARIO A DERECHO, QUE LOS TITULARES DE LOS ÓRGANOS CONSTITUCIONALMENTE AUTÓNOMOS, PROPONGAN A QUIENES TENDRÁN LA ATRIBUCIÓN DE INVESTIGAR, SUBSTANCIAR Y CALIFICAR LAS FALTAS ADMINISTRATIVAS GRAVES Y NO GRAVES, EN QUE PUEDEN INCURRIR LOS SERVIDORES PÚBLICOS ADSCRITOS A LOS RESPECTIVOS ÓRGANOS. ES DECIR, SE CONVIERTEN EN JUEZ Y PARTE.</w:t>
      </w:r>
      <w:r>
        <w:rPr>
          <w:rFonts w:ascii="Times New Roman" w:eastAsia="Calibri" w:hAnsi="Times New Roman" w:cs="Times New Roman"/>
        </w:rPr>
        <w:t xml:space="preserve"> </w:t>
      </w:r>
      <w:r w:rsidRPr="00F219D7">
        <w:rPr>
          <w:rFonts w:ascii="Times New Roman" w:eastAsia="Calibri" w:hAnsi="Times New Roman" w:cs="Times New Roman"/>
          <w:lang w:val="es-ES_tradnl"/>
        </w:rPr>
        <w:t>DE CONFORMIDAD CON LO VERTIDO EN EL PRESENTE DOCUMENTO, Y CON FUNDAMENTO EN EL ARTÍCULO 47 INCISO C) DEL REGLAMENTO PARA EL GOBIERNO INTERIOR DEL CONGRESO DEL ESTADO DE NUEVO LEÓN, HACEMOS DE S</w:t>
      </w:r>
      <w:r>
        <w:rPr>
          <w:rFonts w:ascii="Times New Roman" w:eastAsia="Calibri" w:hAnsi="Times New Roman" w:cs="Times New Roman"/>
          <w:lang w:val="es-ES_tradnl"/>
        </w:rPr>
        <w:t xml:space="preserve">U CONOCIMIENTO LAS SIGUIENTES: </w:t>
      </w:r>
      <w:r w:rsidRPr="00F219D7">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F219D7">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eastAsia="Calibri" w:hAnsi="Times New Roman" w:cs="Times New Roman"/>
          <w:lang w:val="es-ES_tradnl"/>
        </w:rPr>
        <w:t>III</w:t>
      </w:r>
      <w:r w:rsidRPr="00F219D7">
        <w:rPr>
          <w:rFonts w:ascii="Times New Roman" w:eastAsia="Calibri" w:hAnsi="Times New Roman" w:cs="Times New Roman"/>
          <w:lang w:val="es-ES_tradnl"/>
        </w:rPr>
        <w:t xml:space="preserve"> INCISO B) DEL REGLAMENTO PARA EL GOBIERNO INTERIOR DEL CONGRESO DEL ESTADO DE NUEVO LEÓN.</w:t>
      </w:r>
      <w:r>
        <w:rPr>
          <w:rFonts w:ascii="Times New Roman" w:eastAsia="Calibri" w:hAnsi="Times New Roman" w:cs="Times New Roman"/>
          <w:lang w:val="es-ES_tradnl"/>
        </w:rPr>
        <w:t xml:space="preserve"> </w:t>
      </w:r>
      <w:r w:rsidRPr="00F219D7">
        <w:rPr>
          <w:rFonts w:ascii="Times New Roman" w:eastAsia="Calibri" w:hAnsi="Times New Roman" w:cs="Times New Roman"/>
          <w:lang w:val="es-ES_tradnl"/>
        </w:rPr>
        <w:t xml:space="preserve">ENTRANDO AL ANÁLISIS DEL PRESENTA ASUNTO DEBEMOS PRECISAR QUE LA PRESENTE INICIATIVA TIENE POR OBJETO MODIFICAR LA FORMA DE DESIGNACIÓN DE LOS TITULARES DE LOS ÓRGANOS </w:t>
      </w:r>
      <w:r w:rsidRPr="00F219D7">
        <w:rPr>
          <w:rFonts w:ascii="Times New Roman" w:eastAsia="Calibri" w:hAnsi="Times New Roman" w:cs="Times New Roman"/>
          <w:lang w:val="es-ES_tradnl"/>
        </w:rPr>
        <w:lastRenderedPageBreak/>
        <w:t>INTERNOS DE CONTROL DE LOS ORGANISMOS CONSTITUCIONALMENTE AUTÓNOMOS RECONOCIDOS EN LA CONSTITUCIÓN, ASÍ COMO ESTABLECER POR UN PERIODO DE CUATRO AÑOS CON LA POSIBILIDAD DE SER RATIFICADOS POR UNA SOLA OCASIÓN. LO ANTERIOR ELIMINANDO EL PROCEDIMIENTO QUE ESTÁ ESTABLECIDO EN LA FRACCIÓN XIII DEL ARTÍCULO 63 DE LA CONSTITUCIÓN POLÍTICA DEL ESTADO LIBRE Y SOBERANO DE NUEVO LEÓN QUE A LA LETRA SEÑALA:</w:t>
      </w:r>
    </w:p>
    <w:p w14:paraId="37365228" w14:textId="77777777" w:rsidR="00F219D7" w:rsidRPr="00F219D7" w:rsidRDefault="00F219D7" w:rsidP="00F219D7">
      <w:pPr>
        <w:spacing w:after="0" w:line="240" w:lineRule="auto"/>
        <w:jc w:val="both"/>
        <w:rPr>
          <w:rFonts w:ascii="Times New Roman" w:eastAsia="Calibri" w:hAnsi="Times New Roman" w:cs="Times New Roman"/>
          <w:lang w:val="es-ES_tradnl"/>
        </w:rPr>
      </w:pPr>
    </w:p>
    <w:p w14:paraId="39FA97F5" w14:textId="0B337FB8" w:rsidR="00F219D7" w:rsidRPr="00F219D7" w:rsidRDefault="008E38F8" w:rsidP="00F219D7">
      <w:pPr>
        <w:spacing w:after="0" w:line="276" w:lineRule="auto"/>
        <w:jc w:val="both"/>
        <w:rPr>
          <w:rFonts w:ascii="Times New Roman" w:eastAsia="Calibri" w:hAnsi="Times New Roman" w:cs="Times New Roman"/>
          <w:i/>
          <w:iCs/>
        </w:rPr>
      </w:pPr>
      <w:r w:rsidRPr="00F219D7">
        <w:rPr>
          <w:rFonts w:ascii="Times New Roman" w:eastAsia="Calibri" w:hAnsi="Times New Roman" w:cs="Times New Roman"/>
          <w:i/>
          <w:iCs/>
        </w:rPr>
        <w:t>ARTICULO 63.- …</w:t>
      </w:r>
      <w:r>
        <w:rPr>
          <w:rFonts w:ascii="Times New Roman" w:eastAsia="Calibri" w:hAnsi="Times New Roman" w:cs="Times New Roman"/>
          <w:i/>
          <w:iCs/>
        </w:rPr>
        <w:t>................................................................................................................................................</w:t>
      </w:r>
    </w:p>
    <w:p w14:paraId="5DA45A29" w14:textId="77777777" w:rsidR="00F219D7" w:rsidRPr="00F219D7" w:rsidRDefault="00F219D7" w:rsidP="00F219D7">
      <w:pPr>
        <w:spacing w:after="0" w:line="276" w:lineRule="auto"/>
        <w:jc w:val="both"/>
        <w:rPr>
          <w:rFonts w:ascii="Times New Roman" w:eastAsia="Calibri" w:hAnsi="Times New Roman" w:cs="Times New Roman"/>
          <w:i/>
          <w:iCs/>
        </w:rPr>
      </w:pPr>
    </w:p>
    <w:p w14:paraId="0523ADAA" w14:textId="37E15F1B" w:rsidR="00F219D7" w:rsidRPr="00F219D7" w:rsidRDefault="008E38F8" w:rsidP="00F219D7">
      <w:pPr>
        <w:spacing w:after="0" w:line="276" w:lineRule="auto"/>
        <w:ind w:left="567" w:hanging="567"/>
        <w:jc w:val="both"/>
        <w:rPr>
          <w:rFonts w:ascii="Times New Roman" w:eastAsia="Calibri" w:hAnsi="Times New Roman" w:cs="Times New Roman"/>
          <w:i/>
          <w:iCs/>
        </w:rPr>
      </w:pPr>
      <w:r w:rsidRPr="00F219D7">
        <w:rPr>
          <w:rFonts w:ascii="Times New Roman" w:eastAsia="Calibri" w:hAnsi="Times New Roman" w:cs="Times New Roman"/>
          <w:i/>
          <w:iCs/>
        </w:rPr>
        <w:t>I A LIV…</w:t>
      </w:r>
      <w:r>
        <w:rPr>
          <w:rFonts w:ascii="Times New Roman" w:eastAsia="Calibri" w:hAnsi="Times New Roman" w:cs="Times New Roman"/>
          <w:i/>
          <w:iCs/>
        </w:rPr>
        <w:t>................................................................................................................................................................</w:t>
      </w:r>
    </w:p>
    <w:p w14:paraId="44CA1345" w14:textId="77777777" w:rsidR="00F219D7" w:rsidRPr="00F219D7" w:rsidRDefault="00F219D7" w:rsidP="00F219D7">
      <w:pPr>
        <w:spacing w:after="0" w:line="276" w:lineRule="auto"/>
        <w:ind w:left="567" w:hanging="567"/>
        <w:jc w:val="both"/>
        <w:rPr>
          <w:rFonts w:ascii="Times New Roman" w:eastAsia="Calibri" w:hAnsi="Times New Roman" w:cs="Times New Roman"/>
          <w:i/>
          <w:iCs/>
        </w:rPr>
      </w:pPr>
    </w:p>
    <w:p w14:paraId="175226F8" w14:textId="3AAD9CD7" w:rsidR="00F219D7" w:rsidRPr="00F219D7" w:rsidRDefault="008E38F8" w:rsidP="00F219D7">
      <w:pPr>
        <w:spacing w:after="0" w:line="276" w:lineRule="auto"/>
        <w:ind w:left="567" w:hanging="567"/>
        <w:jc w:val="both"/>
        <w:rPr>
          <w:rFonts w:ascii="Times New Roman" w:eastAsia="Calibri" w:hAnsi="Times New Roman" w:cs="Times New Roman"/>
          <w:i/>
          <w:iCs/>
        </w:rPr>
      </w:pPr>
      <w:r w:rsidRPr="00F219D7">
        <w:rPr>
          <w:rFonts w:ascii="Times New Roman" w:eastAsia="Calibri" w:hAnsi="Times New Roman" w:cs="Times New Roman"/>
          <w:i/>
          <w:iCs/>
        </w:rPr>
        <w:t xml:space="preserve">LV. </w:t>
      </w:r>
      <w:r>
        <w:rPr>
          <w:rFonts w:ascii="Times New Roman" w:eastAsia="Calibri" w:hAnsi="Times New Roman" w:cs="Times New Roman"/>
          <w:i/>
          <w:iCs/>
        </w:rPr>
        <w:tab/>
      </w:r>
      <w:r w:rsidRPr="00F219D7">
        <w:rPr>
          <w:rFonts w:ascii="Times New Roman" w:eastAsia="Calibri" w:hAnsi="Times New Roman" w:cs="Times New Roman"/>
          <w:i/>
          <w:iCs/>
        </w:rPr>
        <w:t>DESIGNAR, POR EL VOTO DE LAS DOS TERCERAS PARTES DE SUS INTEGRANTES, A LOS TITULARES DE LOS ÓRGANOS INTERNOS DE CONTROL DE LOS ÓRGANOS CONSTITUCIONALMENTE AUTÓNOMOS RECONOCIDOS EN ESTA CONSTITUCIÓN QUE EJERZAN RECURSOS DEL PRESUPUESTO DE EGRESOS DEL ESTADO. LA DESIGNACIÓN SE HARÁ DE LA PROPUESTA QUE LOS ÓRGANOS CONSTITUCIONALMENTE AUTÓNOMOS PRESENTEN AL CONGRESO DEL ESTADO DE CONFORMIDAD AL SIGUIENTE PROCEDIMIENTO:</w:t>
      </w:r>
    </w:p>
    <w:p w14:paraId="45ADB6F5" w14:textId="77777777" w:rsidR="00F219D7" w:rsidRPr="00F219D7" w:rsidRDefault="00F219D7" w:rsidP="00F219D7">
      <w:pPr>
        <w:spacing w:after="0" w:line="276" w:lineRule="auto"/>
        <w:ind w:left="567" w:hanging="567"/>
        <w:jc w:val="both"/>
        <w:rPr>
          <w:rFonts w:ascii="Times New Roman" w:eastAsia="Calibri" w:hAnsi="Times New Roman" w:cs="Times New Roman"/>
          <w:i/>
          <w:iCs/>
          <w:lang w:val="es-ES_tradnl"/>
        </w:rPr>
      </w:pPr>
    </w:p>
    <w:p w14:paraId="3450BE0E" w14:textId="0A1E737D" w:rsidR="00F219D7" w:rsidRPr="00F219D7" w:rsidRDefault="008E38F8" w:rsidP="00F219D7">
      <w:pPr>
        <w:spacing w:after="0" w:line="276" w:lineRule="auto"/>
        <w:ind w:left="567"/>
        <w:jc w:val="both"/>
        <w:rPr>
          <w:rFonts w:ascii="Times New Roman" w:eastAsia="Calibri" w:hAnsi="Times New Roman" w:cs="Times New Roman"/>
          <w:i/>
          <w:iCs/>
        </w:rPr>
      </w:pPr>
      <w:r w:rsidRPr="00F219D7">
        <w:rPr>
          <w:rFonts w:ascii="Times New Roman" w:eastAsia="Calibri" w:hAnsi="Times New Roman" w:cs="Times New Roman"/>
          <w:i/>
          <w:iCs/>
        </w:rPr>
        <w:t xml:space="preserve">LOS TITULARES DE LOS ÓRGANOS INTERNOS DE CONTROL ANTES SEÑALADOS SERÁN PROPUESTOS AL CONGRESO DEL ESTADO. LA APROBACIÓN SE HARÁ, PREVIA COMPARECENCIA DE LA PERSONA PROPUESTA, POR EL VOTO SECRETO 39 DE CUANDO MENOS LAS DOS TERCERAS PARTES DE LOS INTEGRANTES DEL CONGRESO DEL ESTADO, DENTRO DE LOS CINCO DÍAS SIGUIENTES A LA FECHA DE LA COMPARECENCIA. </w:t>
      </w:r>
    </w:p>
    <w:p w14:paraId="1897EBE4" w14:textId="77777777" w:rsidR="00F219D7" w:rsidRPr="00F219D7" w:rsidRDefault="00F219D7" w:rsidP="00F219D7">
      <w:pPr>
        <w:spacing w:after="0" w:line="276" w:lineRule="auto"/>
        <w:ind w:left="567" w:hanging="567"/>
        <w:jc w:val="both"/>
        <w:rPr>
          <w:rFonts w:ascii="Times New Roman" w:eastAsia="Calibri" w:hAnsi="Times New Roman" w:cs="Times New Roman"/>
          <w:i/>
          <w:iCs/>
        </w:rPr>
      </w:pPr>
    </w:p>
    <w:p w14:paraId="17414446" w14:textId="694E6AB5" w:rsidR="00F219D7" w:rsidRPr="00F219D7" w:rsidRDefault="008E38F8" w:rsidP="00F219D7">
      <w:pPr>
        <w:spacing w:after="0" w:line="276" w:lineRule="auto"/>
        <w:ind w:left="567"/>
        <w:jc w:val="both"/>
        <w:rPr>
          <w:rFonts w:ascii="Times New Roman" w:eastAsia="Calibri" w:hAnsi="Times New Roman" w:cs="Times New Roman"/>
          <w:i/>
          <w:iCs/>
        </w:rPr>
      </w:pPr>
      <w:r w:rsidRPr="00F219D7">
        <w:rPr>
          <w:rFonts w:ascii="Times New Roman" w:eastAsia="Calibri" w:hAnsi="Times New Roman" w:cs="Times New Roman"/>
          <w:i/>
          <w:iCs/>
        </w:rPr>
        <w:t xml:space="preserve">SI EL CONGRESO DEL ESTADO NO SE ENCONTRASE REUNIDO, LA DIPUTACIÓN PERMANENTE CONVOCARÁ DE INMEDIATO A UN PERÍODO EXTRAORDINARIO DE SESIONES. </w:t>
      </w:r>
    </w:p>
    <w:p w14:paraId="3DE4FEFB" w14:textId="77777777" w:rsidR="00F219D7" w:rsidRPr="00F219D7" w:rsidRDefault="00F219D7" w:rsidP="00F219D7">
      <w:pPr>
        <w:spacing w:after="0" w:line="276" w:lineRule="auto"/>
        <w:ind w:left="567" w:hanging="567"/>
        <w:jc w:val="both"/>
        <w:rPr>
          <w:rFonts w:ascii="Times New Roman" w:eastAsia="Calibri" w:hAnsi="Times New Roman" w:cs="Times New Roman"/>
          <w:i/>
          <w:iCs/>
        </w:rPr>
      </w:pPr>
    </w:p>
    <w:p w14:paraId="1516BCF3" w14:textId="31D809EE" w:rsidR="00F219D7" w:rsidRPr="00F219D7" w:rsidRDefault="008E38F8" w:rsidP="00F219D7">
      <w:pPr>
        <w:spacing w:after="0" w:line="276" w:lineRule="auto"/>
        <w:ind w:left="567"/>
        <w:jc w:val="both"/>
        <w:rPr>
          <w:rFonts w:ascii="Times New Roman" w:eastAsia="Calibri" w:hAnsi="Times New Roman" w:cs="Times New Roman"/>
          <w:i/>
          <w:iCs/>
        </w:rPr>
      </w:pPr>
      <w:r w:rsidRPr="00F219D7">
        <w:rPr>
          <w:rFonts w:ascii="Times New Roman" w:eastAsia="Calibri" w:hAnsi="Times New Roman" w:cs="Times New Roman"/>
          <w:i/>
          <w:iCs/>
        </w:rPr>
        <w:t xml:space="preserve">EN CASO DE QUE, TRANSCURRIDO EL PLAZO DE CINCO DÍAS, EL CONGRESO DEL ESTADO RECHACE A LA PERSONA PROPUESTA PARA OCUPAR EL CARGO, SE ABSTENGA DE RESOLVER, O NO SE ALCANCE LA VOTACIÓN DE CUANDO MENOS LAS DOS TERCERAS PARTES DE SUS INTEGRANTES, EL ÓRGANO PROPONENTE, EN UN PLAZO DE DIEZ DÍAS, PROPONDRÁ A OTRA PERSONA Y LA APROBACIÓN SE EFECTUARÁ EN LOS TÉRMINOS DE LOS PÁRRAFOS ANTERIORES. </w:t>
      </w:r>
    </w:p>
    <w:p w14:paraId="245B80FC" w14:textId="77777777" w:rsidR="00F219D7" w:rsidRPr="00F219D7" w:rsidRDefault="00F219D7" w:rsidP="00F219D7">
      <w:pPr>
        <w:spacing w:after="0" w:line="276" w:lineRule="auto"/>
        <w:ind w:left="567" w:hanging="567"/>
        <w:jc w:val="both"/>
        <w:rPr>
          <w:rFonts w:ascii="Times New Roman" w:eastAsia="Calibri" w:hAnsi="Times New Roman" w:cs="Times New Roman"/>
          <w:i/>
          <w:iCs/>
        </w:rPr>
      </w:pPr>
    </w:p>
    <w:p w14:paraId="656FFAB1" w14:textId="77E82F5E" w:rsidR="00F219D7" w:rsidRPr="00F219D7" w:rsidRDefault="008E38F8" w:rsidP="00F219D7">
      <w:pPr>
        <w:spacing w:after="0" w:line="276" w:lineRule="auto"/>
        <w:ind w:left="567" w:hanging="567"/>
        <w:jc w:val="both"/>
        <w:rPr>
          <w:rFonts w:ascii="Times New Roman" w:eastAsia="Calibri" w:hAnsi="Times New Roman" w:cs="Times New Roman"/>
          <w:i/>
          <w:iCs/>
        </w:rPr>
      </w:pPr>
      <w:r w:rsidRPr="00F219D7">
        <w:rPr>
          <w:rFonts w:ascii="Times New Roman" w:eastAsia="Calibri" w:hAnsi="Times New Roman" w:cs="Times New Roman"/>
          <w:i/>
          <w:iCs/>
        </w:rPr>
        <w:t>LVI A LVII …</w:t>
      </w:r>
      <w:r>
        <w:rPr>
          <w:rFonts w:ascii="Times New Roman" w:eastAsia="Calibri" w:hAnsi="Times New Roman" w:cs="Times New Roman"/>
          <w:i/>
          <w:iCs/>
        </w:rPr>
        <w:t>.........................................................................................................................................................</w:t>
      </w:r>
    </w:p>
    <w:p w14:paraId="13F14C84" w14:textId="77777777" w:rsidR="00F219D7" w:rsidRPr="00F219D7" w:rsidRDefault="00F219D7" w:rsidP="00F219D7">
      <w:pPr>
        <w:spacing w:after="0" w:line="360" w:lineRule="auto"/>
        <w:jc w:val="both"/>
        <w:rPr>
          <w:rFonts w:ascii="Times New Roman" w:eastAsia="Times New Roman" w:hAnsi="Times New Roman" w:cs="Times New Roman"/>
          <w:bCs/>
          <w:lang w:val="es-ES_tradnl" w:eastAsia="es-ES"/>
        </w:rPr>
      </w:pPr>
    </w:p>
    <w:p w14:paraId="2B11333B" w14:textId="0B3840F9" w:rsidR="00F219D7" w:rsidRPr="00F219D7" w:rsidRDefault="008E38F8" w:rsidP="00F219D7">
      <w:pPr>
        <w:spacing w:after="0" w:line="360" w:lineRule="auto"/>
        <w:jc w:val="both"/>
        <w:rPr>
          <w:rFonts w:ascii="Times New Roman" w:eastAsia="Times New Roman" w:hAnsi="Times New Roman" w:cs="Times New Roman"/>
          <w:bCs/>
          <w:lang w:val="es-ES_tradnl" w:eastAsia="es-ES"/>
        </w:rPr>
      </w:pPr>
      <w:r w:rsidRPr="00F219D7">
        <w:rPr>
          <w:rFonts w:ascii="Times New Roman" w:eastAsia="Times New Roman" w:hAnsi="Times New Roman" w:cs="Times New Roman"/>
          <w:bCs/>
          <w:lang w:val="es-ES_tradnl" w:eastAsia="es-ES"/>
        </w:rPr>
        <w:t>ES DE ADVERTIR, QUE ESTE PODER LEGISLATIVO EN SU FACULTAD REFORMADORA DEBE ACTUAR EN CONCORDANCIA CON LOS CRITERIOS Y LINEAMIENTOS QUE INTEGRAN EL SISTEMA NACIONAL ANTICORRUPCIÓN Y EN ESTE CASO EL SISTEMA ESTATAL ANTICORRUPCIÓN, LO QUE PERMITE TENER UNA CONGRUENCIA Y UNA SISTEMATIZACIÓN DE COMPETENCIAS ENTRE LOS ÓRGANOS QUE INTEGRAN ESTE SISTEMA.</w:t>
      </w:r>
    </w:p>
    <w:p w14:paraId="35A99DAE" w14:textId="24298F53" w:rsidR="00F219D7" w:rsidRPr="00F219D7" w:rsidRDefault="008E38F8" w:rsidP="00F219D7">
      <w:pPr>
        <w:spacing w:after="0" w:line="360" w:lineRule="auto"/>
        <w:jc w:val="both"/>
        <w:rPr>
          <w:rFonts w:ascii="Times New Roman" w:eastAsia="Times New Roman" w:hAnsi="Times New Roman" w:cs="Times New Roman"/>
          <w:bCs/>
          <w:lang w:val="es-ES_tradnl" w:eastAsia="es-ES"/>
        </w:rPr>
      </w:pPr>
      <w:r w:rsidRPr="00F219D7">
        <w:rPr>
          <w:rFonts w:ascii="Times New Roman" w:eastAsia="Times New Roman" w:hAnsi="Times New Roman" w:cs="Times New Roman"/>
          <w:bCs/>
          <w:lang w:val="es-ES_tradnl" w:eastAsia="es-ES"/>
        </w:rPr>
        <w:lastRenderedPageBreak/>
        <w:t>EN ESTA MISMO, SENTIDO BASTA SEÑALAR QUE EL ARTÍCULO 74 DE NUESTRA DE LA CONSTITUCIÓN POLÍTICA DE LOS ESTADOS UNIDOS MEXICANOS, LAS FACULTADES EXCLUSIVAS DE LA CÁMARA DE DIPUTADOS DESTACÁNDOSE LA SIGUIENTE:</w:t>
      </w:r>
    </w:p>
    <w:p w14:paraId="4712DBFA" w14:textId="77777777" w:rsidR="00F219D7" w:rsidRPr="00F219D7" w:rsidRDefault="00F219D7" w:rsidP="00F219D7">
      <w:pPr>
        <w:spacing w:after="0" w:line="360" w:lineRule="auto"/>
        <w:jc w:val="both"/>
        <w:rPr>
          <w:rFonts w:ascii="Times New Roman" w:eastAsia="Times New Roman" w:hAnsi="Times New Roman" w:cs="Times New Roman"/>
          <w:bCs/>
          <w:lang w:val="es-ES_tradnl" w:eastAsia="es-ES"/>
        </w:rPr>
      </w:pPr>
    </w:p>
    <w:p w14:paraId="398DCF67" w14:textId="76CBE0B2" w:rsidR="00F219D7" w:rsidRDefault="008E38F8" w:rsidP="00F219D7">
      <w:pPr>
        <w:spacing w:after="0" w:line="360" w:lineRule="auto"/>
        <w:jc w:val="both"/>
        <w:rPr>
          <w:rFonts w:ascii="Times New Roman" w:eastAsia="Calibri" w:hAnsi="Times New Roman" w:cs="Times New Roman"/>
          <w:i/>
          <w:iCs/>
        </w:rPr>
      </w:pPr>
      <w:r w:rsidRPr="00F219D7">
        <w:rPr>
          <w:rFonts w:ascii="Times New Roman" w:eastAsia="Calibri" w:hAnsi="Times New Roman" w:cs="Times New Roman"/>
          <w:i/>
          <w:iCs/>
        </w:rPr>
        <w:t>ARTÍCULO 74. SON FACULTADES EXCLUSIVAS DE LA CÁMARA DE DIPUTADOS:</w:t>
      </w:r>
    </w:p>
    <w:p w14:paraId="105A6422" w14:textId="77777777" w:rsidR="001C6659" w:rsidRPr="00F219D7" w:rsidRDefault="001C6659" w:rsidP="001C6659">
      <w:pPr>
        <w:spacing w:after="0" w:line="240" w:lineRule="auto"/>
        <w:jc w:val="both"/>
        <w:rPr>
          <w:rFonts w:ascii="Times New Roman" w:eastAsia="Times New Roman" w:hAnsi="Times New Roman" w:cs="Times New Roman"/>
          <w:bCs/>
          <w:i/>
          <w:iCs/>
          <w:lang w:val="es-ES_tradnl" w:eastAsia="es-ES"/>
        </w:rPr>
      </w:pPr>
    </w:p>
    <w:p w14:paraId="76C02B4A" w14:textId="0FC57E44" w:rsidR="00F219D7" w:rsidRDefault="008E38F8" w:rsidP="00452480">
      <w:pPr>
        <w:spacing w:after="0" w:line="240" w:lineRule="auto"/>
        <w:ind w:left="567" w:hanging="567"/>
        <w:jc w:val="both"/>
        <w:rPr>
          <w:rFonts w:ascii="Times New Roman" w:eastAsia="Times New Roman" w:hAnsi="Times New Roman" w:cs="Times New Roman"/>
          <w:bCs/>
          <w:i/>
          <w:iCs/>
          <w:lang w:val="es-ES_tradnl" w:eastAsia="es-ES"/>
        </w:rPr>
      </w:pPr>
      <w:r w:rsidRPr="00F219D7">
        <w:rPr>
          <w:rFonts w:ascii="Times New Roman" w:eastAsia="Times New Roman" w:hAnsi="Times New Roman" w:cs="Times New Roman"/>
          <w:bCs/>
          <w:i/>
          <w:iCs/>
          <w:lang w:val="es-ES_tradnl" w:eastAsia="es-ES"/>
        </w:rPr>
        <w:t>I A VII …</w:t>
      </w:r>
      <w:r>
        <w:rPr>
          <w:rFonts w:ascii="Times New Roman" w:eastAsia="Times New Roman" w:hAnsi="Times New Roman" w:cs="Times New Roman"/>
          <w:bCs/>
          <w:i/>
          <w:iCs/>
          <w:lang w:val="es-ES_tradnl" w:eastAsia="es-ES"/>
        </w:rPr>
        <w:t>.................................................................................................................................................................</w:t>
      </w:r>
    </w:p>
    <w:p w14:paraId="4549A5E7" w14:textId="77777777" w:rsidR="001C6659" w:rsidRPr="00F219D7" w:rsidRDefault="001C6659" w:rsidP="00452480">
      <w:pPr>
        <w:spacing w:after="0" w:line="240" w:lineRule="auto"/>
        <w:ind w:left="567" w:hanging="567"/>
        <w:jc w:val="both"/>
        <w:rPr>
          <w:rFonts w:ascii="Times New Roman" w:eastAsia="Times New Roman" w:hAnsi="Times New Roman" w:cs="Times New Roman"/>
          <w:bCs/>
          <w:i/>
          <w:iCs/>
          <w:lang w:val="es-ES_tradnl" w:eastAsia="es-ES"/>
        </w:rPr>
      </w:pPr>
    </w:p>
    <w:p w14:paraId="356E57AD" w14:textId="19A02DCD" w:rsidR="00F219D7" w:rsidRPr="00F219D7" w:rsidRDefault="008E38F8" w:rsidP="00452480">
      <w:pPr>
        <w:spacing w:after="0" w:line="240" w:lineRule="auto"/>
        <w:ind w:left="567" w:hanging="567"/>
        <w:jc w:val="both"/>
        <w:rPr>
          <w:rFonts w:ascii="Times New Roman" w:eastAsia="Calibri" w:hAnsi="Times New Roman" w:cs="Times New Roman"/>
          <w:i/>
          <w:iCs/>
        </w:rPr>
      </w:pPr>
      <w:r w:rsidRPr="00F219D7">
        <w:rPr>
          <w:rFonts w:ascii="Times New Roman" w:eastAsia="Calibri" w:hAnsi="Times New Roman" w:cs="Times New Roman"/>
          <w:i/>
          <w:iCs/>
        </w:rPr>
        <w:t xml:space="preserve">VIII. </w:t>
      </w:r>
      <w:r>
        <w:rPr>
          <w:rFonts w:ascii="Times New Roman" w:eastAsia="Calibri" w:hAnsi="Times New Roman" w:cs="Times New Roman"/>
          <w:i/>
          <w:iCs/>
        </w:rPr>
        <w:tab/>
      </w:r>
      <w:r w:rsidRPr="00F219D7">
        <w:rPr>
          <w:rFonts w:ascii="Times New Roman" w:eastAsia="Calibri" w:hAnsi="Times New Roman" w:cs="Times New Roman"/>
          <w:i/>
          <w:iCs/>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14:paraId="652649A2" w14:textId="77777777" w:rsidR="00F219D7" w:rsidRPr="00F219D7" w:rsidRDefault="00F219D7" w:rsidP="00452480">
      <w:pPr>
        <w:spacing w:after="0" w:line="240" w:lineRule="auto"/>
        <w:ind w:left="567" w:hanging="567"/>
        <w:jc w:val="both"/>
        <w:rPr>
          <w:rFonts w:ascii="Times New Roman" w:eastAsia="Calibri" w:hAnsi="Times New Roman" w:cs="Times New Roman"/>
          <w:i/>
          <w:iCs/>
        </w:rPr>
      </w:pPr>
    </w:p>
    <w:p w14:paraId="08E3B820" w14:textId="1FABD6A1" w:rsidR="00F219D7" w:rsidRPr="00F219D7" w:rsidRDefault="008E38F8" w:rsidP="00452480">
      <w:pPr>
        <w:spacing w:after="0" w:line="240" w:lineRule="auto"/>
        <w:ind w:left="567" w:hanging="567"/>
        <w:jc w:val="both"/>
        <w:rPr>
          <w:rFonts w:ascii="Times New Roman" w:eastAsia="Calibri" w:hAnsi="Times New Roman" w:cs="Times New Roman"/>
          <w:i/>
          <w:iCs/>
        </w:rPr>
      </w:pPr>
      <w:r w:rsidRPr="00F219D7">
        <w:rPr>
          <w:rFonts w:ascii="Times New Roman" w:eastAsia="Calibri" w:hAnsi="Times New Roman" w:cs="Times New Roman"/>
          <w:i/>
          <w:iCs/>
        </w:rPr>
        <w:t xml:space="preserve">IX </w:t>
      </w:r>
      <w:r>
        <w:rPr>
          <w:rFonts w:ascii="Times New Roman" w:eastAsia="Calibri" w:hAnsi="Times New Roman" w:cs="Times New Roman"/>
          <w:i/>
          <w:iCs/>
        </w:rPr>
        <w:tab/>
        <w:t>.................................................................................................................................................................</w:t>
      </w:r>
      <w:r w:rsidRPr="00F219D7">
        <w:rPr>
          <w:rFonts w:ascii="Times New Roman" w:eastAsia="Calibri" w:hAnsi="Times New Roman" w:cs="Times New Roman"/>
          <w:i/>
          <w:iCs/>
        </w:rPr>
        <w:t>…</w:t>
      </w:r>
    </w:p>
    <w:p w14:paraId="231B6929" w14:textId="77777777" w:rsidR="00F219D7" w:rsidRDefault="00F219D7" w:rsidP="00452480">
      <w:pPr>
        <w:spacing w:after="0" w:line="240" w:lineRule="auto"/>
        <w:jc w:val="both"/>
        <w:rPr>
          <w:rFonts w:ascii="Times New Roman" w:eastAsia="Calibri" w:hAnsi="Times New Roman" w:cs="Times New Roman"/>
        </w:rPr>
      </w:pPr>
    </w:p>
    <w:p w14:paraId="6D9E12F2" w14:textId="66A8151C" w:rsidR="00F219D7" w:rsidRPr="00F219D7" w:rsidRDefault="008E38F8" w:rsidP="00F219D7">
      <w:pPr>
        <w:spacing w:after="0" w:line="360" w:lineRule="auto"/>
        <w:jc w:val="both"/>
        <w:rPr>
          <w:rFonts w:ascii="Times New Roman" w:eastAsia="Calibri" w:hAnsi="Times New Roman" w:cs="Times New Roman"/>
        </w:rPr>
      </w:pPr>
      <w:r w:rsidRPr="00F219D7">
        <w:rPr>
          <w:rFonts w:ascii="Times New Roman" w:eastAsia="Calibri" w:hAnsi="Times New Roman" w:cs="Times New Roman"/>
        </w:rPr>
        <w:t>BAJO ESTA TESITURA, PODEMOS ADVERTIR QUE EL CONSTITUYENTE PERMANENTE ESTABLECIÓ DE MANERA HOMOLOGADA EL PROCEDIMIENTO ESTATAL BAJO LA REFERENCIA QUE ESTABLECE LA PROPIA CONSTITUCIÓN POLÍTICA DE LOS ESTADOS UNIDOS MEXICANOS, EN EL ESTABLECIMIENTO DEL SISTEMA NACIONAL ANTICORRUPCIÓN, GUARDANDO ASÍ UNA REFERENCIA SIMILAR, EN DONDE LA DESIGNACIÓN DE LOS TITULARES DE LOS ÓRGANOS DE CONTROL INTERNO DE LOS ORGANISMOS AUTÓNOMOS SE REALICE A TRAVÉS DEL VOTO DE LAS DOS TERCERAS PARTES DE LOS INTEGRANTES DE LA LEGISLATURA.</w:t>
      </w:r>
      <w:r>
        <w:rPr>
          <w:rFonts w:ascii="Times New Roman" w:eastAsia="Calibri" w:hAnsi="Times New Roman" w:cs="Times New Roman"/>
        </w:rPr>
        <w:t xml:space="preserve"> </w:t>
      </w:r>
      <w:r w:rsidRPr="00F219D7">
        <w:rPr>
          <w:rFonts w:ascii="Times New Roman" w:eastAsia="Calibri" w:hAnsi="Times New Roman" w:cs="Times New Roman"/>
        </w:rPr>
        <w:t>QUIENES INTEGRAMOS LA COMISIÓN DE DICTAMEN LEGISLATIVO ESTIMAMOS QUE TANTO EL SISTEMA NACIONAL ANTICORRUPCIÓN COMO EL SISTEMA ESTATAL ANTICORRUPCIÓN DEBEN GUARDAR UNA SIMILITUD EN SUS PROCESOS DE DESIGNACIONES QUE NO MODIFIQUEN EL FONDO, NI PIERDAN LA ESENCIA DE UN TEMA TAN IMPORTANTE COMO ES LA INTEGRACIÓN DEL SISTEMA ESTATAL ANTICORRUPCIÓN.</w:t>
      </w:r>
      <w:r>
        <w:rPr>
          <w:rFonts w:ascii="Times New Roman" w:eastAsia="Calibri" w:hAnsi="Times New Roman" w:cs="Times New Roman"/>
        </w:rPr>
        <w:t xml:space="preserve"> </w:t>
      </w:r>
      <w:r w:rsidRPr="00F219D7">
        <w:rPr>
          <w:rFonts w:ascii="Times New Roman" w:eastAsia="Calibri" w:hAnsi="Times New Roman" w:cs="Times New Roman"/>
        </w:rPr>
        <w:t>POR LO TANTO, ES QUE CONSIDERAMOS DE NO HA LUGAR LA INICIATIVA QUE SE PRETENDE, YA QUE EL PROCEDIMIENTO QUE ESTÁ ACTUALMENTE ESTABLECIDO EN LA PROPIA CONSTITUCIÓN REÚNE LOS ELEMENTOS DE CERTEZA JURÍDICA Y TRANSPARENCIA QUE DEBE TENER LA DESIGNACIÓN DE LOS TITULARES DE ESTOS ÓRGANOS, MISMOS QUE SON DE GRAN IMPORTANCIA PARA EL DESENVOLVIMIENTO DEL SISTEMA ESTATAL ANTICORRUPCIÓN.</w:t>
      </w:r>
    </w:p>
    <w:p w14:paraId="6449D1F0" w14:textId="77777777" w:rsidR="00F219D7" w:rsidRPr="00F219D7" w:rsidRDefault="00F219D7" w:rsidP="00452480">
      <w:pPr>
        <w:spacing w:after="0" w:line="240" w:lineRule="auto"/>
        <w:jc w:val="both"/>
        <w:rPr>
          <w:rFonts w:ascii="Times New Roman" w:eastAsia="Calibri" w:hAnsi="Times New Roman" w:cs="Times New Roman"/>
        </w:rPr>
      </w:pPr>
    </w:p>
    <w:p w14:paraId="7F07C01F" w14:textId="64569BC4" w:rsidR="00F219D7" w:rsidRPr="001C6659" w:rsidRDefault="008E38F8" w:rsidP="001C6659">
      <w:pPr>
        <w:spacing w:after="0" w:line="360" w:lineRule="auto"/>
        <w:jc w:val="both"/>
        <w:rPr>
          <w:rFonts w:ascii="Times New Roman" w:eastAsia="Times New Roman" w:hAnsi="Times New Roman" w:cs="Times New Roman"/>
          <w:b/>
          <w:lang w:val="es-ES_tradnl" w:eastAsia="es-ES"/>
        </w:rPr>
      </w:pPr>
      <w:r w:rsidRPr="00F219D7">
        <w:rPr>
          <w:rFonts w:ascii="Times New Roman" w:eastAsia="Calibri" w:hAnsi="Times New Roman" w:cs="Times New Roman"/>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Pr>
          <w:rFonts w:ascii="Times New Roman" w:eastAsia="Calibri" w:hAnsi="Times New Roman" w:cs="Times New Roman"/>
        </w:rPr>
        <w:t xml:space="preserve"> </w:t>
      </w:r>
      <w:r w:rsidRPr="00F219D7">
        <w:rPr>
          <w:rFonts w:ascii="Times New Roman" w:eastAsia="Times New Roman" w:hAnsi="Times New Roman" w:cs="Times New Roman"/>
          <w:b/>
          <w:lang w:val="es-ES_tradnl" w:eastAsia="es-ES"/>
        </w:rPr>
        <w:t>ACUERDO</w:t>
      </w:r>
      <w:r>
        <w:rPr>
          <w:rFonts w:ascii="Times New Roman" w:eastAsia="Times New Roman" w:hAnsi="Times New Roman" w:cs="Times New Roman"/>
          <w:b/>
          <w:lang w:val="es-ES_tradnl" w:eastAsia="es-ES"/>
        </w:rPr>
        <w:t xml:space="preserve"> </w:t>
      </w:r>
      <w:r w:rsidRPr="00F219D7">
        <w:rPr>
          <w:rFonts w:ascii="Times New Roman" w:eastAsia="Times New Roman" w:hAnsi="Times New Roman" w:cs="Times New Roman"/>
          <w:b/>
          <w:lang w:val="es-ES_tradnl" w:eastAsia="es-ES"/>
        </w:rPr>
        <w:t xml:space="preserve">PRIMERO. - </w:t>
      </w:r>
      <w:r w:rsidRPr="00F219D7">
        <w:rPr>
          <w:rFonts w:ascii="Times New Roman" w:eastAsia="Times New Roman" w:hAnsi="Times New Roman" w:cs="Times New Roman"/>
          <w:bCs/>
          <w:lang w:val="es-ES_tradnl" w:eastAsia="es-ES"/>
        </w:rPr>
        <w:t xml:space="preserve">LA LXXVI LEGISLATURA AL H. CONGRESO DEL ESTADO DE NUEVO LEÓN, DETERMINA DE </w:t>
      </w:r>
      <w:r w:rsidRPr="001C6659">
        <w:rPr>
          <w:rFonts w:ascii="Times New Roman" w:eastAsia="Times New Roman" w:hAnsi="Times New Roman" w:cs="Times New Roman"/>
          <w:b/>
          <w:bCs/>
          <w:lang w:val="es-ES_tradnl" w:eastAsia="es-ES"/>
        </w:rPr>
        <w:t xml:space="preserve">NO HA </w:t>
      </w:r>
      <w:r w:rsidRPr="001C6659">
        <w:rPr>
          <w:rFonts w:ascii="Times New Roman" w:eastAsia="Times New Roman" w:hAnsi="Times New Roman" w:cs="Times New Roman"/>
          <w:b/>
          <w:bCs/>
          <w:lang w:val="es-ES_tradnl" w:eastAsia="es-ES"/>
        </w:rPr>
        <w:lastRenderedPageBreak/>
        <w:t>LUGAR</w:t>
      </w:r>
      <w:r w:rsidRPr="00F219D7">
        <w:rPr>
          <w:rFonts w:ascii="Times New Roman" w:eastAsia="Times New Roman" w:hAnsi="Times New Roman" w:cs="Times New Roman"/>
          <w:bCs/>
          <w:lang w:val="es-ES_tradnl" w:eastAsia="es-ES"/>
        </w:rPr>
        <w:t xml:space="preserve"> LA INICIATIVA PRESENTADA POR EL ENTONCES</w:t>
      </w:r>
      <w:r w:rsidRPr="00F219D7">
        <w:rPr>
          <w:rFonts w:ascii="Times New Roman" w:eastAsia="Calibri" w:hAnsi="Times New Roman" w:cs="Times New Roman"/>
          <w:bCs/>
          <w:lang w:val="es-ES_tradnl"/>
        </w:rPr>
        <w:t xml:space="preserve"> </w:t>
      </w:r>
      <w:r w:rsidRPr="00F219D7">
        <w:rPr>
          <w:rFonts w:ascii="Times New Roman" w:eastAsia="Calibri" w:hAnsi="Times New Roman" w:cs="Times New Roman"/>
          <w:lang w:val="es-ES_tradnl"/>
        </w:rPr>
        <w:t xml:space="preserve">DIP. MARÍA DOLORES LEAL CANTÚ, COORDINADORA DEL GRUPO LEGISLATIVO DEL PARTIDO NUEVA ALIANZA PARA REFORMAR EL </w:t>
      </w:r>
      <w:r w:rsidRPr="00F219D7">
        <w:rPr>
          <w:rFonts w:ascii="Times New Roman" w:eastAsia="Arial" w:hAnsi="Times New Roman" w:cs="Times New Roman"/>
          <w:bCs/>
          <w:color w:val="000000"/>
        </w:rPr>
        <w:t>ARTÍCULO 63 DE LA CONSTITUCIÓN POLÍTICA DEL ESTADO LIBRE Y SOBERANO DE NUEVO LEÓN, CON RELACIÓN A LA DESIGNACIÓN DEL TITULAR DEL ÓRGANO INTERNO DE CONTROL DE LA UNIVERSIDAD AUTÓNOMA DE NUEVO LEÓN, POR LAS CONSIDERACIONES VERTIDAS EN EL PRESENTE DICTAMEN.</w:t>
      </w:r>
      <w:r>
        <w:rPr>
          <w:rFonts w:ascii="Times New Roman" w:eastAsia="Arial" w:hAnsi="Times New Roman" w:cs="Times New Roman"/>
          <w:bCs/>
          <w:color w:val="000000"/>
        </w:rPr>
        <w:t xml:space="preserve"> </w:t>
      </w:r>
      <w:r w:rsidRPr="00F219D7">
        <w:rPr>
          <w:rFonts w:ascii="Times New Roman" w:eastAsia="Times New Roman" w:hAnsi="Times New Roman" w:cs="Times New Roman"/>
          <w:b/>
          <w:lang w:val="es-ES_tradnl" w:eastAsia="es-ES"/>
        </w:rPr>
        <w:t xml:space="preserve">SEGUNDO. - </w:t>
      </w:r>
      <w:r w:rsidRPr="00F219D7">
        <w:rPr>
          <w:rFonts w:ascii="Times New Roman" w:eastAsia="Times New Roman" w:hAnsi="Times New Roman" w:cs="Times New Roman"/>
          <w:bCs/>
          <w:lang w:val="es-ES_tradnl" w:eastAsia="es-ES"/>
        </w:rPr>
        <w:t>NOTIFÍQUESE A LA PROMOVENTE CON FUNDAMENTO EN EL ARTÍCULO 124 REGLAMENTO PARA EL GOBIERNO INTERIOR DEL CONGRESO DEL ESTADO.</w:t>
      </w:r>
      <w:r>
        <w:rPr>
          <w:rFonts w:ascii="Times New Roman" w:eastAsia="Times New Roman" w:hAnsi="Times New Roman" w:cs="Times New Roman"/>
          <w:bCs/>
          <w:lang w:val="es-ES_tradnl" w:eastAsia="es-ES"/>
        </w:rPr>
        <w:t xml:space="preserve"> </w:t>
      </w:r>
      <w:r w:rsidRPr="00F219D7">
        <w:rPr>
          <w:rFonts w:ascii="Times New Roman" w:eastAsia="Times New Roman" w:hAnsi="Times New Roman" w:cs="Times New Roman"/>
          <w:b/>
          <w:lang w:val="es-ES_tradnl" w:eastAsia="es-ES"/>
        </w:rPr>
        <w:t>TERCERO. -</w:t>
      </w:r>
      <w:r w:rsidRPr="00F219D7">
        <w:rPr>
          <w:rFonts w:ascii="Times New Roman" w:eastAsia="Times New Roman" w:hAnsi="Times New Roman" w:cs="Times New Roman"/>
          <w:bCs/>
          <w:lang w:val="es-ES_tradnl" w:eastAsia="es-ES"/>
        </w:rPr>
        <w:t xml:space="preserve"> ARCHÍVESE Y TÉNGASE POR CONCLUIDO EL PRESENTE ASUNTO.</w:t>
      </w:r>
      <w:r>
        <w:rPr>
          <w:rFonts w:ascii="Times New Roman" w:eastAsia="Times New Roman" w:hAnsi="Times New Roman" w:cs="Times New Roman"/>
          <w:bCs/>
          <w:lang w:val="es-ES_tradnl" w:eastAsia="es-ES"/>
        </w:rPr>
        <w:t xml:space="preserve"> </w:t>
      </w:r>
      <w:r>
        <w:rPr>
          <w:rFonts w:ascii="Times New Roman" w:eastAsia="Times New Roman" w:hAnsi="Times New Roman" w:cs="Times New Roman"/>
          <w:b/>
          <w:bCs/>
          <w:lang w:val="es-ES_tradnl" w:eastAsia="es-ES"/>
        </w:rPr>
        <w:t>FIRMAN A FAVOR DEL DICTAMEN POR UNANIMIDAD DE LOS INTEGRANTES DE LA COMISIÓN DE PUNTOS CONSTITUCIONALES.</w:t>
      </w:r>
    </w:p>
    <w:p w14:paraId="67626097" w14:textId="77777777" w:rsidR="008A73D1" w:rsidRDefault="008A73D1" w:rsidP="003500B5">
      <w:pPr>
        <w:spacing w:after="0" w:line="240" w:lineRule="auto"/>
        <w:jc w:val="both"/>
        <w:rPr>
          <w:rFonts w:ascii="Times New Roman" w:hAnsi="Times New Roman" w:cs="Times New Roman"/>
          <w:lang w:val="de-DE"/>
        </w:rPr>
      </w:pPr>
    </w:p>
    <w:p w14:paraId="09660CB6" w14:textId="18B1EC77" w:rsidR="00457B22" w:rsidRPr="00E30A15" w:rsidRDefault="008E38F8" w:rsidP="00457B22">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DECEF28" w14:textId="4F860F20" w:rsidR="001C6659" w:rsidRPr="005740F3" w:rsidRDefault="008E38F8" w:rsidP="001C6659">
      <w:pPr>
        <w:spacing w:after="0" w:line="240" w:lineRule="auto"/>
        <w:jc w:val="both"/>
        <w:rPr>
          <w:rFonts w:ascii="Times New Roman" w:eastAsia="Calibri" w:hAnsi="Times New Roman" w:cs="Times New Roman"/>
        </w:rPr>
      </w:pPr>
      <w:r w:rsidRPr="005740F3">
        <w:rPr>
          <w:rFonts w:ascii="Times New Roman" w:eastAsia="Calibri" w:hAnsi="Times New Roman" w:cs="Times New Roman"/>
          <w:lang w:val="es-ES_tradnl"/>
        </w:rPr>
        <w:tab/>
      </w:r>
    </w:p>
    <w:p w14:paraId="759FA586" w14:textId="3A377040" w:rsidR="008A73D1" w:rsidRDefault="008E38F8" w:rsidP="001C6659">
      <w:pPr>
        <w:spacing w:after="0" w:line="360" w:lineRule="auto"/>
        <w:jc w:val="both"/>
        <w:rPr>
          <w:rFonts w:ascii="Times New Roman" w:hAnsi="Times New Roman" w:cs="Times New Roman"/>
          <w:lang w:val="de-DE"/>
        </w:rPr>
      </w:pPr>
      <w:r w:rsidRPr="00E378C1">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JESÚS HOMERO AGUILAR HERNÁNDEZ</w:t>
      </w:r>
      <w:r w:rsidRPr="00E378C1">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PERMISO PRESIDENTA. EL DICTAMEN DEL QUE HABLAREMOS, SE VOTÓ EN LA COMISIÓN DE PUNTOS CONSTITUCIONALES CON EL SENTIDO DE NO HA LUGAR, LA INICIATIVA PRESENTADA POR LA ENTONCES DIPUTADA MARÍA DOLORES CANTÚ, DEL PARTIDO NUEVA ALIANZA DE LA LXXV LEGISLATURA. LA INICIATIVA CONTEMPLABA MODIFICAR LA REFORMA DE DESIGNACIÓN DE LOS TITULARES DE LOS ÓRGANOS INTERNOS DE CONTROL DE LOS ORGANISMOS CONSTITUCIONALMENTE AUTÓNOMOS RECONOCIDOS EN LA CONSTITUCIÓN, ASÍ COMO ESTABLECER POR UN PERÍODO DE CUATRO AÑOS CON LA POSIBILIDAD DE SER RATIFICADOS POR UNA SOLA OCASIÓN, ELIMINANDO EL PROCEDIMIENTO QUE ESTÁ ESTABLECIDO EN LA FRACCIÓN XIII DEL ARTÍCULO 63 DE LA CONSTITUCIÓN DE NUEVO LEÓN; SIN EMBARGO, HAY QUE TOMAR EN CUENTA QUE EL PROCESO EN CUESTIÓN EN NUESTRA CONSTITUCIÓN ESTATAL, HACE ALUSIÓN A UNA HOMOLOGACIÓN BAJO LA REFERENCIA QUE ESTABLECE LA PROPIA CONSTITUCIÓN POLÍTICA DE LOS ESTADOS UNIDOS MEXICANOS, EN EL ESTABLECIMIENTO DEL SISTEMA NACIONAL ANTICORRUPCIÓN, GUARDANDO ASÍ UNA REFERENCIA SIMILAR, EN DONDE LA DESIGNACIÓN DE LOS TITULARES DE LOS ÓRGANOS DE CONTROL INTERNO DE LOS ORGANISMOS AUTÓNOMOS, SE REALIZA A TRAVÉS DEL VOTO DE LAS DOS TERCERAS PARTES DE LOS INTEGRANTES DE LA LEGISLATURA AUTÓNOMA. DEBEMOS CONSIDERAR QUE TANTO EL SISTEMA NACIONAL ANTICORRUPCIÓN, COMO EL SISTEMA ESTATAL </w:t>
      </w:r>
      <w:r>
        <w:rPr>
          <w:rFonts w:ascii="Times New Roman" w:eastAsia="Times New Roman" w:hAnsi="Times New Roman" w:cs="Times New Roman"/>
          <w:lang w:eastAsia="es-ES"/>
        </w:rPr>
        <w:lastRenderedPageBreak/>
        <w:t>ANTICORRUPCIÓN, DEBEN GUARDAR UNA SIMILITUD EN LOS PROCESOS DE DESIGNACIONES QUE NO MODIFIQUEN EL FONDO, NI PIERDAN LA ESENCIA DE UN TEMA TAN IMPORTANTE COMO ES LA INTEGRACIÓN DEL SISTEMA ESTATAL ANTICORRUPCIÓN. POR TAL MOTIVO, SOLICITO COMPAÑERAS Y COMPAÑEROS, SU VOTO A FAVOR DEL PRESENTE DICTAMEN. ES CUANTO, PRESIDENTA.”</w:t>
      </w:r>
    </w:p>
    <w:p w14:paraId="089DF746" w14:textId="77777777" w:rsidR="008A73D1" w:rsidRDefault="008A73D1" w:rsidP="003500B5">
      <w:pPr>
        <w:spacing w:after="0" w:line="240" w:lineRule="auto"/>
        <w:jc w:val="both"/>
        <w:rPr>
          <w:rFonts w:ascii="Times New Roman" w:hAnsi="Times New Roman" w:cs="Times New Roman"/>
          <w:lang w:val="de-DE"/>
        </w:rPr>
      </w:pPr>
    </w:p>
    <w:p w14:paraId="59D77B5F" w14:textId="39545443" w:rsidR="00BC605A" w:rsidRPr="00E30A15" w:rsidRDefault="008E38F8" w:rsidP="00BC605A">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23A5CA5" w14:textId="77777777" w:rsidR="00452480" w:rsidRPr="00711F66" w:rsidRDefault="00452480" w:rsidP="00452480">
      <w:pPr>
        <w:widowControl w:val="0"/>
        <w:autoSpaceDE w:val="0"/>
        <w:autoSpaceDN w:val="0"/>
        <w:spacing w:after="0" w:line="240" w:lineRule="auto"/>
        <w:jc w:val="both"/>
        <w:rPr>
          <w:rFonts w:ascii="Times New Roman" w:hAnsi="Times New Roman" w:cs="Times New Roman"/>
          <w:sz w:val="12"/>
        </w:rPr>
      </w:pPr>
    </w:p>
    <w:p w14:paraId="6400D179" w14:textId="33A1B975" w:rsidR="00452480" w:rsidRDefault="008E38F8" w:rsidP="00452480">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34</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w:t>
      </w:r>
      <w:r>
        <w:rPr>
          <w:rFonts w:ascii="Times New Roman" w:hAnsi="Times New Roman" w:cs="Times New Roman"/>
        </w:rPr>
        <w:t>4</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38</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BC605A">
        <w:rPr>
          <w:rFonts w:ascii="Times New Roman" w:hAnsi="Times New Roman" w:cs="Times New Roman"/>
          <w:b/>
        </w:rPr>
        <w:t>14272/LXXV</w:t>
      </w:r>
      <w:r>
        <w:rPr>
          <w:rFonts w:ascii="Times New Roman" w:hAnsi="Times New Roman" w:cs="Times New Roman"/>
        </w:rPr>
        <w:t xml:space="preserve">, DE LA COMISIÓN DE PUNTOS CONSTITUCIONALES. </w:t>
      </w:r>
    </w:p>
    <w:p w14:paraId="0E70FD41" w14:textId="77777777" w:rsidR="00452480" w:rsidRPr="006A2F0C" w:rsidRDefault="00452480" w:rsidP="00452480">
      <w:pPr>
        <w:widowControl w:val="0"/>
        <w:autoSpaceDE w:val="0"/>
        <w:autoSpaceDN w:val="0"/>
        <w:spacing w:after="0" w:line="240" w:lineRule="auto"/>
        <w:jc w:val="both"/>
        <w:rPr>
          <w:rFonts w:ascii="Times New Roman" w:hAnsi="Times New Roman" w:cs="Times New Roman"/>
          <w:sz w:val="10"/>
        </w:rPr>
      </w:pPr>
    </w:p>
    <w:p w14:paraId="1FB0687A" w14:textId="0C203AAF" w:rsidR="00452480" w:rsidRDefault="008E38F8" w:rsidP="00452480">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4DA4DD32" w14:textId="77777777" w:rsidR="00452480" w:rsidRDefault="00452480" w:rsidP="00452480">
      <w:pPr>
        <w:spacing w:after="0" w:line="240" w:lineRule="auto"/>
        <w:jc w:val="both"/>
        <w:rPr>
          <w:rFonts w:ascii="Times New Roman" w:hAnsi="Times New Roman" w:cs="Times New Roman"/>
          <w:lang w:val="de-DE"/>
        </w:rPr>
      </w:pPr>
    </w:p>
    <w:p w14:paraId="48C6AEF1" w14:textId="584B4F40" w:rsidR="00452480" w:rsidRPr="00386B31" w:rsidRDefault="008E38F8" w:rsidP="00452480">
      <w:pPr>
        <w:pStyle w:val="Textoindependiente"/>
        <w:spacing w:line="360" w:lineRule="auto"/>
        <w:rPr>
          <w:b/>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 LA</w:t>
      </w:r>
      <w:r w:rsidRPr="00EF3367">
        <w:rPr>
          <w:sz w:val="22"/>
          <w:szCs w:val="22"/>
        </w:rPr>
        <w:t xml:space="preserve"> </w:t>
      </w:r>
      <w:r w:rsidRPr="00EF3367">
        <w:rPr>
          <w:b/>
          <w:sz w:val="22"/>
          <w:szCs w:val="22"/>
        </w:rPr>
        <w:t xml:space="preserve">C. DIP. </w:t>
      </w:r>
      <w:r>
        <w:rPr>
          <w:b/>
          <w:sz w:val="22"/>
          <w:szCs w:val="22"/>
        </w:rPr>
        <w:t>ADRIANA PAOLA CORONADO RAMÍREZ</w:t>
      </w:r>
      <w:r w:rsidRPr="00EF3367">
        <w:rPr>
          <w:sz w:val="22"/>
          <w:szCs w:val="22"/>
        </w:rPr>
        <w:t xml:space="preserve">, QUIEN, DE CONFORMIDAD CON EL ACUERDO TOMADO POR EL PLENO, PROCEDIÓ A DAR LECTURA AL </w:t>
      </w:r>
      <w:r w:rsidRPr="00BC194D">
        <w:rPr>
          <w:sz w:val="22"/>
          <w:szCs w:val="22"/>
        </w:rPr>
        <w:t>PROEMIO Y RESOLUTIVO DEL</w:t>
      </w:r>
      <w:r w:rsidRPr="00EF3367">
        <w:rPr>
          <w:sz w:val="22"/>
          <w:szCs w:val="22"/>
        </w:rPr>
        <w:t xml:space="preserve"> DICTAMEN CON PROYECTO DE ACUERDO </w:t>
      </w:r>
      <w:r>
        <w:rPr>
          <w:sz w:val="22"/>
          <w:szCs w:val="22"/>
        </w:rPr>
        <w:t xml:space="preserve">DEL </w:t>
      </w:r>
      <w:r w:rsidRPr="00EF3367">
        <w:rPr>
          <w:sz w:val="22"/>
          <w:szCs w:val="22"/>
        </w:rPr>
        <w:t xml:space="preserve">EXPEDIENTE </w:t>
      </w:r>
      <w:r>
        <w:rPr>
          <w:b/>
          <w:sz w:val="22"/>
          <w:szCs w:val="22"/>
        </w:rPr>
        <w:t>14264</w:t>
      </w:r>
      <w:r w:rsidRPr="00386B31">
        <w:rPr>
          <w:b/>
          <w:sz w:val="22"/>
          <w:szCs w:val="22"/>
        </w:rPr>
        <w:t>/LXXV</w:t>
      </w:r>
      <w:r>
        <w:rPr>
          <w:b/>
          <w:sz w:val="22"/>
          <w:szCs w:val="22"/>
        </w:rPr>
        <w:t>,</w:t>
      </w:r>
      <w:r w:rsidRPr="00EF3367">
        <w:rPr>
          <w:sz w:val="22"/>
          <w:szCs w:val="22"/>
        </w:rPr>
        <w:t xml:space="preserve"> DE </w:t>
      </w:r>
      <w:r>
        <w:rPr>
          <w:sz w:val="22"/>
          <w:szCs w:val="22"/>
        </w:rPr>
        <w:t xml:space="preserve">LA COMISIÓN DE PUNTOS CONSTITUCIONALES. </w:t>
      </w:r>
      <w:r w:rsidRPr="00386B31">
        <w:rPr>
          <w:b/>
          <w:sz w:val="22"/>
          <w:szCs w:val="22"/>
        </w:rPr>
        <w:t xml:space="preserve"> </w:t>
      </w:r>
    </w:p>
    <w:p w14:paraId="09321CFC" w14:textId="77777777" w:rsidR="00452480" w:rsidRDefault="00452480" w:rsidP="00452480">
      <w:pPr>
        <w:tabs>
          <w:tab w:val="left" w:pos="2977"/>
          <w:tab w:val="left" w:pos="3828"/>
        </w:tabs>
        <w:spacing w:after="0" w:line="240" w:lineRule="auto"/>
        <w:jc w:val="both"/>
        <w:rPr>
          <w:rFonts w:ascii="Times New Roman" w:eastAsia="Times New Roman" w:hAnsi="Times New Roman" w:cs="Times New Roman"/>
          <w:b/>
          <w:bCs/>
          <w:smallCaps/>
          <w:lang w:eastAsia="es-MX"/>
        </w:rPr>
      </w:pPr>
    </w:p>
    <w:p w14:paraId="628EA352" w14:textId="19FCC2BE" w:rsidR="00452480" w:rsidRPr="00452480" w:rsidRDefault="008E38F8" w:rsidP="00452480">
      <w:pPr>
        <w:spacing w:after="0" w:line="360" w:lineRule="auto"/>
        <w:jc w:val="both"/>
        <w:rPr>
          <w:rFonts w:ascii="Times New Roman" w:eastAsia="Calibri" w:hAnsi="Times New Roman" w:cs="Times New Roman"/>
        </w:rPr>
      </w:pPr>
      <w:r>
        <w:rPr>
          <w:rFonts w:ascii="Times New Roman" w:eastAsia="Times New Roman" w:hAnsi="Times New Roman" w:cs="Times New Roman"/>
          <w:bCs/>
          <w:smallCaps/>
          <w:lang w:eastAsia="es-MX"/>
        </w:rPr>
        <w:t xml:space="preserve">SE INSERTA EL DICTAMEN. - </w:t>
      </w:r>
      <w:r w:rsidRPr="00452480">
        <w:rPr>
          <w:rFonts w:ascii="Times New Roman" w:eastAsia="Calibri" w:hAnsi="Times New Roman" w:cs="Times New Roman"/>
          <w:b/>
          <w:lang w:val="es-ES_tradnl"/>
        </w:rPr>
        <w:t>HONORABLE ASAMBLEA</w:t>
      </w:r>
      <w:r>
        <w:rPr>
          <w:rFonts w:ascii="Times New Roman" w:eastAsia="Calibri" w:hAnsi="Times New Roman" w:cs="Times New Roman"/>
          <w:b/>
          <w:lang w:val="es-ES_tradnl"/>
        </w:rPr>
        <w:t xml:space="preserve"> </w:t>
      </w:r>
      <w:r w:rsidRPr="00452480">
        <w:rPr>
          <w:rFonts w:ascii="Times New Roman" w:eastAsia="Calibri" w:hAnsi="Times New Roman" w:cs="Times New Roman"/>
          <w:lang w:val="es-ES_tradnl"/>
        </w:rPr>
        <w:t xml:space="preserve">A LA </w:t>
      </w:r>
      <w:r w:rsidRPr="00452480">
        <w:rPr>
          <w:rFonts w:ascii="Times New Roman" w:eastAsia="Calibri" w:hAnsi="Times New Roman" w:cs="Times New Roman"/>
          <w:b/>
          <w:lang w:val="es-ES_tradnl"/>
        </w:rPr>
        <w:t>COMISIÓN DE PUNTOS CONSTITUCIONALES</w:t>
      </w:r>
      <w:r w:rsidRPr="00452480">
        <w:rPr>
          <w:rFonts w:ascii="Times New Roman" w:eastAsia="Calibri" w:hAnsi="Times New Roman" w:cs="Times New Roman"/>
          <w:lang w:val="es-ES_tradnl"/>
        </w:rPr>
        <w:t xml:space="preserve">, EN FECHA 16 DE MARZO DEL 2021, LE FUE TURNADO PARA SU ESTUDIO Y DICTAMEN EL </w:t>
      </w:r>
      <w:r w:rsidRPr="00452480">
        <w:rPr>
          <w:rFonts w:ascii="Times New Roman" w:eastAsia="Calibri" w:hAnsi="Times New Roman" w:cs="Times New Roman"/>
          <w:b/>
          <w:lang w:val="es-ES_tradnl"/>
        </w:rPr>
        <w:t>EXPEDIENTE LEGISLATIVO NÚMERO 14264/LXXV</w:t>
      </w:r>
      <w:r w:rsidRPr="00452480">
        <w:rPr>
          <w:rFonts w:ascii="Times New Roman" w:eastAsia="Calibri" w:hAnsi="Times New Roman" w:cs="Times New Roman"/>
          <w:lang w:val="es-ES_tradnl"/>
        </w:rPr>
        <w:t xml:space="preserve">, EL CUAL CONTIENE ESCRITO PRESENTADO POR LA ENTONCES DIP. </w:t>
      </w:r>
      <w:r w:rsidRPr="00452480">
        <w:rPr>
          <w:rFonts w:ascii="Times New Roman" w:eastAsia="Arial" w:hAnsi="Times New Roman" w:cs="Times New Roman"/>
          <w:bCs/>
          <w:color w:val="000000"/>
        </w:rPr>
        <w:t>MARÍA DOLORES LEAL CANTÚ,</w:t>
      </w:r>
      <w:r w:rsidRPr="00452480">
        <w:rPr>
          <w:rFonts w:ascii="Times New Roman" w:eastAsia="Calibri" w:hAnsi="Times New Roman" w:cs="Times New Roman"/>
          <w:lang w:val="es-ES_tradnl"/>
        </w:rPr>
        <w:t xml:space="preserve"> COORDINADORA DEL GRUPO LEGISLATIVO DEL PARTIDO NUEVA ALIANZA DE LA LXXV </w:t>
      </w:r>
      <w:r w:rsidRPr="00452480">
        <w:rPr>
          <w:rFonts w:ascii="Times New Roman" w:eastAsia="Calibri" w:hAnsi="Times New Roman" w:cs="Times New Roman"/>
          <w:lang w:val="es-ES_tradnl"/>
        </w:rPr>
        <w:lastRenderedPageBreak/>
        <w:t xml:space="preserve">LEGISLATURA, MEDIANTE EL CUAL PRESENTA LA INICIATIVA </w:t>
      </w:r>
      <w:r w:rsidRPr="00452480">
        <w:rPr>
          <w:rFonts w:ascii="Times New Roman" w:eastAsia="Arial" w:hAnsi="Times New Roman" w:cs="Times New Roman"/>
          <w:b/>
          <w:color w:val="000000"/>
        </w:rPr>
        <w:t>DE REFORMA A LOS ARTÍCULOS 63 Y 111 DE LA CONSTITUCIÓN POLÍTICA DEL ESTADO LIBRE Y SOBERANO DE NUEVO LEÓN.</w:t>
      </w:r>
      <w:r>
        <w:rPr>
          <w:rFonts w:ascii="Times New Roman" w:eastAsia="Arial" w:hAnsi="Times New Roman" w:cs="Times New Roman"/>
          <w:b/>
          <w:color w:val="000000"/>
        </w:rPr>
        <w:t xml:space="preserve"> </w:t>
      </w:r>
      <w:r w:rsidRPr="00452480">
        <w:rPr>
          <w:rFonts w:ascii="Times New Roman" w:eastAsia="Calibri" w:hAnsi="Times New Roman" w:cs="Times New Roman"/>
          <w:lang w:val="es-ES_tradn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 COMISIÓN DE </w:t>
      </w:r>
      <w:r w:rsidRPr="00452480">
        <w:rPr>
          <w:rFonts w:ascii="Times New Roman" w:eastAsia="Calibri" w:hAnsi="Times New Roman" w:cs="Times New Roman"/>
          <w:b/>
          <w:lang w:val="es-ES_tradnl"/>
        </w:rPr>
        <w:t xml:space="preserve">PUNTOS CONSTITUCIONALES </w:t>
      </w:r>
      <w:r w:rsidRPr="00452480">
        <w:rPr>
          <w:rFonts w:ascii="Times New Roman" w:eastAsia="Calibri" w:hAnsi="Times New Roman" w:cs="Times New Roman"/>
          <w:lang w:val="es-ES_tradnl"/>
        </w:rPr>
        <w:t xml:space="preserve">QUE SUSTENTA EL PRESENTE DOCUMENTO, CONSIGNAMOS ANTE ESTE PLENO LOS SIGUIENTES: </w:t>
      </w:r>
      <w:r w:rsidRPr="00452480">
        <w:rPr>
          <w:rFonts w:ascii="Times New Roman" w:eastAsia="Calibri" w:hAnsi="Times New Roman" w:cs="Times New Roman"/>
          <w:b/>
          <w:bCs/>
          <w:lang w:val="es-ES_tradnl"/>
        </w:rPr>
        <w:t>ANTECEDENTES</w:t>
      </w:r>
      <w:r>
        <w:rPr>
          <w:rFonts w:ascii="Times New Roman" w:eastAsia="Calibri" w:hAnsi="Times New Roman" w:cs="Times New Roman"/>
          <w:b/>
          <w:bCs/>
          <w:lang w:val="es-ES_tradnl"/>
        </w:rPr>
        <w:t xml:space="preserve">: </w:t>
      </w:r>
      <w:r w:rsidRPr="00452480">
        <w:rPr>
          <w:rFonts w:ascii="Times New Roman" w:eastAsia="Calibri" w:hAnsi="Times New Roman" w:cs="Times New Roman"/>
          <w:lang w:val="es-ES_tradnl"/>
        </w:rPr>
        <w:t xml:space="preserve">LA PROMOVENTE INICIA SU EXPOSICIÓN DE MOTIVOS, EXPRESANDO QUE, </w:t>
      </w:r>
      <w:r w:rsidRPr="00452480">
        <w:rPr>
          <w:rFonts w:ascii="Times New Roman" w:eastAsia="Calibri" w:hAnsi="Times New Roman" w:cs="Times New Roman"/>
        </w:rPr>
        <w:t>LA PRESENTE INICIATIVA TIENE COMO PROPÓSITO ELIMINAR LA PARTICIPACIÓN DEL PODER JUDICIAL DEL ESTADO, COMO JURADO DE SENTENCIA, EN EL PROCEDIMIENTO DE JUICIO POLÍTICO, PARA QUE SEA EL CONGRESO DEL ESTADO, QUIEN, DE MANERA EXCLUSIVA, SUSTANCIE Y RESUELVA AL RESPECTO.</w:t>
      </w:r>
      <w:r>
        <w:rPr>
          <w:rFonts w:ascii="Times New Roman" w:eastAsia="Calibri" w:hAnsi="Times New Roman" w:cs="Times New Roman"/>
        </w:rPr>
        <w:t xml:space="preserve"> </w:t>
      </w:r>
      <w:r w:rsidRPr="00452480">
        <w:rPr>
          <w:rFonts w:ascii="Times New Roman" w:eastAsia="Calibri" w:hAnsi="Times New Roman" w:cs="Times New Roman"/>
          <w:lang w:val="es-ES_tradnl"/>
        </w:rPr>
        <w:t xml:space="preserve">REFIERE QUE, </w:t>
      </w:r>
      <w:r w:rsidRPr="00452480">
        <w:rPr>
          <w:rFonts w:ascii="Times New Roman" w:eastAsia="Calibri" w:hAnsi="Times New Roman" w:cs="Times New Roman"/>
        </w:rPr>
        <w:t>LA LEY DE RESPONSABILIDADES DE LOS SERVIDORES PÚBLICOS DEL ESTADO Y MUNICIPIOS DEL ESTADO DE NUEVO LEÓN, PUBLICADA EN EL PERIÓDICO OFICIAL DEL ESTADO EL 29 DE ENERO DE 1997, EN EL TÍTULO SEGUNDO DENOMINADO PROCEDIMIENTOS ANTE EL CONGRESO DEL ESTADO EN MATERIA DE JUICIO POLÍTICO Y DECLARACIÓN DE PROCEDENCIA", DEDICA UN CAPÍTULO A LAS CAUSAS Y SUJETOS DE JUICIO POLÍTICO; OTRO PARA REGULAR EL PROCEDIMIENTO Y SANCIONES DEL JUICIO POLÍTICO; Y UN TERCER CAPÍTULO RELACIONADO CON DISPOSICIONES COMUNES PARA EL JUICIO POLÍTICO Y LA DECLARACIÓN DE PROCEDENCIA.</w:t>
      </w:r>
      <w:r>
        <w:rPr>
          <w:rFonts w:ascii="Times New Roman" w:eastAsia="Calibri" w:hAnsi="Times New Roman" w:cs="Times New Roman"/>
        </w:rPr>
        <w:t xml:space="preserve"> </w:t>
      </w:r>
      <w:r w:rsidRPr="00452480">
        <w:rPr>
          <w:rFonts w:ascii="Times New Roman" w:eastAsia="Calibri" w:hAnsi="Times New Roman" w:cs="Times New Roman"/>
          <w:lang w:val="es-ES_tradnl"/>
        </w:rPr>
        <w:t xml:space="preserve">SEÑALA QUE, </w:t>
      </w:r>
      <w:r w:rsidRPr="00452480">
        <w:rPr>
          <w:rFonts w:ascii="Times New Roman" w:eastAsia="Calibri" w:hAnsi="Times New Roman" w:cs="Times New Roman"/>
        </w:rPr>
        <w:t>DE ACUERDO CON EL ARTÍCULO 15 DE LA LEY ANTES MENCIONADA, CORRESPONDE AL CONGRESO DEL ESTADO INSTRUIR EL PROCEDIMIENTO RELATIVO AL JUICIO POLÍTICO ACTUANDO COMO ÓRGANO INVESTIGADOR Y DE ACUSACIÓN, Y AL PLENO DEL TRIBUNAL SUPERIOR DE JUSTICIA FUNGIR COMO JURADO DE SENTENCIA.</w:t>
      </w:r>
      <w:r>
        <w:rPr>
          <w:rFonts w:ascii="Times New Roman" w:eastAsia="Calibri" w:hAnsi="Times New Roman" w:cs="Times New Roman"/>
        </w:rPr>
        <w:t xml:space="preserve"> </w:t>
      </w:r>
      <w:r w:rsidRPr="00452480">
        <w:rPr>
          <w:rFonts w:ascii="Times New Roman" w:eastAsia="Calibri" w:hAnsi="Times New Roman" w:cs="Times New Roman"/>
        </w:rPr>
        <w:t>MENCIONA QUE, AL CONSIDERAR QUE UNA RESOLUCIÓN SOBERANA DEL H. CONGRESO DEL ESTADO, COMO LO ES, DECLARAR QUE HA LUGAR AL JUICIO POLÍTICO, DESPUÉS DE AGOTAR EL PROCEDIMIENTO, QUE INCLUYE VALORAR LAS PRUEBAS, LO MISMO QUE GARANTIZAR AUDIENCIA AL ACUSADO, PARA PROTEGER SUS DERECHOS HUMANOS, NO ENCONTRAMOS JUSTIFICANTES PARA QUE SEA REVISADA POR EL TRIBUNAL SUPERIOR DE JUSTICIA; QUE PUEDE RA</w:t>
      </w:r>
      <w:r>
        <w:rPr>
          <w:rFonts w:ascii="Times New Roman" w:eastAsia="Calibri" w:hAnsi="Times New Roman" w:cs="Times New Roman"/>
        </w:rPr>
        <w:t xml:space="preserve">TIFICARLA, O BIEN, DESECHARLA. </w:t>
      </w:r>
      <w:r w:rsidRPr="00452480">
        <w:rPr>
          <w:rFonts w:ascii="Times New Roman" w:eastAsia="Calibri" w:hAnsi="Times New Roman" w:cs="Times New Roman"/>
          <w:lang w:val="es-ES_tradnl"/>
        </w:rPr>
        <w:t>ACLARA QUE</w:t>
      </w:r>
      <w:r w:rsidRPr="00452480">
        <w:rPr>
          <w:rFonts w:ascii="Times New Roman" w:eastAsia="Arial" w:hAnsi="Times New Roman" w:cs="Times New Roman"/>
        </w:rPr>
        <w:t xml:space="preserve">, </w:t>
      </w:r>
      <w:r w:rsidRPr="00452480">
        <w:rPr>
          <w:rFonts w:ascii="Times New Roman" w:eastAsia="Calibri" w:hAnsi="Times New Roman" w:cs="Times New Roman"/>
        </w:rPr>
        <w:t>EL CONGRESO DEL ESTADO, COMO REPRESENTANTE DE LA CIUDADANÍA, CUENTA CON TODOS LOS ELEMENTOS JURÍDICOS, ASÍ COMO LA LEGITIMIDAD NECESARIA, PARA RESOLVER LAS SOLICITUDES DE JUICIO POLÍTICO, CUANDO SE CUMPLAN LOS SUPUESTOS QUE ESTABLECE LA LEY; SIN QUE OTRO PODER O AUTORIDAD INTERVENGA PARA RATIFICAR O MODIFICAR LA DECISIÓN.</w:t>
      </w:r>
      <w:r>
        <w:rPr>
          <w:rFonts w:ascii="Times New Roman" w:eastAsia="Calibri" w:hAnsi="Times New Roman" w:cs="Times New Roman"/>
        </w:rPr>
        <w:t xml:space="preserve"> </w:t>
      </w:r>
      <w:r w:rsidRPr="00452480">
        <w:rPr>
          <w:rFonts w:ascii="Times New Roman" w:eastAsia="Calibri" w:hAnsi="Times New Roman" w:cs="Times New Roman"/>
        </w:rPr>
        <w:t xml:space="preserve">SOSTIENE QUE, COMPARADO CON LAS CONSTITUCIONES POLÍTICAS DE LOS ESTADOS Y SUS LEYES DE RESPONSABILIDADES DE </w:t>
      </w:r>
      <w:r w:rsidRPr="00452480">
        <w:rPr>
          <w:rFonts w:ascii="Times New Roman" w:eastAsia="Calibri" w:hAnsi="Times New Roman" w:cs="Times New Roman"/>
        </w:rPr>
        <w:lastRenderedPageBreak/>
        <w:t>LOS SERVIDORES PÚBLICOS LAS LEGISLATURAS TIENEN A SU CARGO AGOTAR TODAS LAS ETAPAS DEL JUICIO POLÍTICO, INCLUIDA LA DECLARATORIA RESPECTIVA. POR LO TANTO, LA INICIATIVA PROPUESTA CONSIDERA QUE SE RESULTA PERTINENTE.</w:t>
      </w:r>
      <w:r>
        <w:rPr>
          <w:rFonts w:ascii="Times New Roman" w:eastAsia="Calibri" w:hAnsi="Times New Roman" w:cs="Times New Roman"/>
        </w:rPr>
        <w:t xml:space="preserve"> </w:t>
      </w:r>
      <w:r w:rsidRPr="00452480">
        <w:rPr>
          <w:rFonts w:ascii="Times New Roman" w:eastAsia="Arial" w:hAnsi="Times New Roman" w:cs="Times New Roman"/>
        </w:rPr>
        <w:t xml:space="preserve">CONCLUYE SU EXPOSICIÓN DE MOTIVOS MENCIONANDO QUE, </w:t>
      </w:r>
      <w:r w:rsidRPr="00452480">
        <w:rPr>
          <w:rFonts w:ascii="Times New Roman" w:eastAsia="Calibri" w:hAnsi="Times New Roman" w:cs="Times New Roman"/>
        </w:rPr>
        <w:t>LA ELIMINACIÓN DEL TRIBUNAL SUPERIOR DE JUSTICIA COMO JURADO DE SENTENCIA, NO IMPLICA REFORMAR LA LEY ORGÁNICA DEL PODER JUDICIAL DEL ESTADO DE NUEVO LEÓN. ESTO CONSIDERANDO QUE EL ARTÍCULO 17 DE DICHA LEY ORGÁNICA, QUE SE REFIERE A LAS ATRIBUCIONES DEL PLENO, NO CONTIENE DISPOSICIÓN ALGUNA, QUE ALUDA A LA PARTICIPACIÓN DEL TRIBUNAL. ASÍ MISMO ANEXA UN CUADRO COMPARATIVO PARA REFLEJAR LAS REFORMAS PROPUESTAS.</w:t>
      </w:r>
    </w:p>
    <w:p w14:paraId="151C6E56" w14:textId="77777777" w:rsidR="00452480" w:rsidRPr="00452480" w:rsidRDefault="00452480" w:rsidP="00622B70">
      <w:pPr>
        <w:spacing w:after="0" w:line="240" w:lineRule="auto"/>
        <w:jc w:val="both"/>
        <w:rPr>
          <w:rFonts w:ascii="Times New Roman" w:eastAsia="Calibri" w:hAnsi="Times New Roman" w:cs="Times New Roman"/>
          <w:lang w:val="es-ES_tradnl"/>
        </w:rPr>
      </w:pPr>
    </w:p>
    <w:p w14:paraId="7EC1A225" w14:textId="37CF55CF" w:rsidR="00452480" w:rsidRPr="00452480" w:rsidRDefault="008E38F8" w:rsidP="00452480">
      <w:pPr>
        <w:spacing w:after="0" w:line="360" w:lineRule="auto"/>
        <w:jc w:val="both"/>
        <w:rPr>
          <w:rFonts w:ascii="Times New Roman" w:eastAsia="Calibri" w:hAnsi="Times New Roman" w:cs="Times New Roman"/>
        </w:rPr>
      </w:pPr>
      <w:r w:rsidRPr="00452480">
        <w:rPr>
          <w:rFonts w:ascii="Times New Roman" w:eastAsia="Calibri" w:hAnsi="Times New Roman" w:cs="Times New Roman"/>
          <w:lang w:val="es-ES_tradnl"/>
        </w:rPr>
        <w:t>DE CONFORMIDAD CON LO VERTIDO EN EL PRESENTE DOCUMENTO, Y CON FUNDAMENTO EN EL ARTÍCULO 47 INCISO C) DEL REGLAMENTO PARA EL GOBIERNO INTERIOR DEL CONGRESO DEL ESTADO DE NUEVO LEÓN, HACEMOS DE S</w:t>
      </w:r>
      <w:r>
        <w:rPr>
          <w:rFonts w:ascii="Times New Roman" w:eastAsia="Calibri" w:hAnsi="Times New Roman" w:cs="Times New Roman"/>
          <w:lang w:val="es-ES_tradnl"/>
        </w:rPr>
        <w:t xml:space="preserve">U CONOCIMIENTO LAS SIGUIENTES: </w:t>
      </w:r>
      <w:r w:rsidRPr="00452480">
        <w:rPr>
          <w:rFonts w:ascii="Times New Roman" w:eastAsia="Calibri" w:hAnsi="Times New Roman" w:cs="Times New Roman"/>
          <w:b/>
          <w:bCs/>
          <w:lang w:val="es-ES_tradnl"/>
        </w:rPr>
        <w:t>CONSIDERACIONES</w:t>
      </w:r>
      <w:r>
        <w:rPr>
          <w:rFonts w:ascii="Times New Roman" w:eastAsia="Calibri" w:hAnsi="Times New Roman" w:cs="Times New Roman"/>
          <w:b/>
          <w:bCs/>
          <w:lang w:val="es-ES_tradnl"/>
        </w:rPr>
        <w:t xml:space="preserve">. </w:t>
      </w:r>
      <w:r w:rsidRPr="00452480">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eastAsia="Calibri" w:hAnsi="Times New Roman" w:cs="Times New Roman"/>
          <w:lang w:val="es-ES_tradnl"/>
        </w:rPr>
        <w:t>III</w:t>
      </w:r>
      <w:r w:rsidRPr="00452480">
        <w:rPr>
          <w:rFonts w:ascii="Times New Roman" w:eastAsia="Calibri" w:hAnsi="Times New Roman" w:cs="Times New Roman"/>
          <w:lang w:val="es-ES_tradnl"/>
        </w:rPr>
        <w:t xml:space="preserve"> INCISO B) DEL REGLAMENTO PARA EL GOBIERNO INTERIOR DEL CONGRESO DEL ESTADO DE NUEVO LEÓN.</w:t>
      </w:r>
      <w:r>
        <w:rPr>
          <w:rFonts w:ascii="Times New Roman" w:eastAsia="Calibri" w:hAnsi="Times New Roman" w:cs="Times New Roman"/>
          <w:lang w:val="es-ES_tradnl"/>
        </w:rPr>
        <w:t xml:space="preserve"> </w:t>
      </w:r>
      <w:r w:rsidRPr="00452480">
        <w:rPr>
          <w:rFonts w:ascii="Times New Roman" w:eastAsia="Calibri" w:hAnsi="Times New Roman" w:cs="Times New Roman"/>
        </w:rPr>
        <w:t>AL ENTRAR AL ESTUDIO DEL PRESENTE ASUNTO DEBEMOS MENCIONAR QUE UNA DE LAS LABORES ELEMENTALES QUE TIENE ESTE PODER LEGISLATIVO, ES LA CREACIÓN DE LEYES, REFORMAS, ADICIONES, MODIFICACIONES, DEROGACIONES, ASÍ COMO SU INTERPRETACIÓN, CUYO OBJETIVO FUNDAMENTAL ES SOLUCIONAR LAS NECESIDADES MÁS APREMIANTES DE LA POBLACIÓN.</w:t>
      </w:r>
    </w:p>
    <w:p w14:paraId="65765B87" w14:textId="77777777" w:rsidR="00452480" w:rsidRPr="00452480" w:rsidRDefault="00452480" w:rsidP="00452480">
      <w:pPr>
        <w:spacing w:after="0" w:line="360" w:lineRule="auto"/>
        <w:jc w:val="both"/>
        <w:rPr>
          <w:rFonts w:ascii="Times New Roman" w:eastAsia="Calibri" w:hAnsi="Times New Roman" w:cs="Times New Roman"/>
        </w:rPr>
      </w:pPr>
    </w:p>
    <w:p w14:paraId="08A22E13" w14:textId="74E43F11" w:rsidR="00452480" w:rsidRPr="00452480" w:rsidRDefault="008E38F8" w:rsidP="00452480">
      <w:pPr>
        <w:spacing w:after="0" w:line="360" w:lineRule="auto"/>
        <w:jc w:val="both"/>
        <w:rPr>
          <w:rFonts w:ascii="Times New Roman" w:eastAsia="Calibri" w:hAnsi="Times New Roman" w:cs="Times New Roman"/>
        </w:rPr>
      </w:pPr>
      <w:r w:rsidRPr="00452480">
        <w:rPr>
          <w:rFonts w:ascii="Times New Roman" w:eastAsia="Calibri" w:hAnsi="Times New Roman" w:cs="Times New Roman"/>
        </w:rPr>
        <w:t>AHORA BIEN, ES UNA OBLIGACIÓN FUNDAMENTAL DE ESTE PODER LEGISLATIVO ADECUAR EL MARCO NORMATIVO ESTADUAL, QUE PRESERVE LA ESENCIA DEL CONSTITUYENTE PERMANENTE Y QUE RESPETE LOS DERECHOS FUNDAMENTALES DE LOS CIUDADANOS. SIN EMBARGO, ESTO NO PUEDE PASAR SER SI LAS TRANSFORMACIONES QUE SE PRETENDEN LLEVAR A CABO EN NUESTRA CONSTITUCIÓN LOCAL, DESARTICULAN EN GRAN MEDIDA LA FUNCIONALIDAD Y COORDINACIÓN QUE TIENE LOS PODERES DEL ESTADO ENTRE SÍ O CON LOS ORGANISMOS QUE EMANAN DE LA PROPIA LEY.</w:t>
      </w:r>
    </w:p>
    <w:p w14:paraId="50CE552F" w14:textId="77777777" w:rsidR="00452480" w:rsidRPr="00452480" w:rsidRDefault="00452480" w:rsidP="00622B70">
      <w:pPr>
        <w:spacing w:after="0" w:line="240" w:lineRule="auto"/>
        <w:jc w:val="both"/>
        <w:rPr>
          <w:rFonts w:ascii="Times New Roman" w:eastAsia="Calibri" w:hAnsi="Times New Roman" w:cs="Times New Roman"/>
        </w:rPr>
      </w:pPr>
    </w:p>
    <w:p w14:paraId="16A6D474" w14:textId="7A265D0E" w:rsidR="00452480" w:rsidRPr="00452480" w:rsidRDefault="008E38F8" w:rsidP="00452480">
      <w:pPr>
        <w:spacing w:after="0" w:line="360" w:lineRule="auto"/>
        <w:jc w:val="both"/>
        <w:rPr>
          <w:rFonts w:ascii="Times New Roman" w:eastAsia="Calibri" w:hAnsi="Times New Roman" w:cs="Times New Roman"/>
          <w:lang w:eastAsia="es-MX"/>
        </w:rPr>
      </w:pPr>
      <w:r w:rsidRPr="00452480">
        <w:rPr>
          <w:rFonts w:ascii="Times New Roman" w:eastAsia="Calibri" w:hAnsi="Times New Roman" w:cs="Times New Roman"/>
          <w:lang w:eastAsia="es-MX"/>
        </w:rPr>
        <w:t xml:space="preserve">EN LO QUE RESPECTA A LA INICIATIVA QUE SE NOS PRESENTA, LA MISMA TIENE COMO OBJETIVO ELIMINAR LA PARTICIPACIÓN DEL PODER JUDICIAL COMO JURADO DE SENTENCIA EN EL PROCEDIMIENTO DE JUICIO POLÍTICO. AHORA BIEN, LA INICIATIVA </w:t>
      </w:r>
      <w:r w:rsidRPr="00452480">
        <w:rPr>
          <w:rFonts w:ascii="Times New Roman" w:eastAsia="Calibri" w:hAnsi="Times New Roman" w:cs="Times New Roman"/>
          <w:lang w:eastAsia="es-MX"/>
        </w:rPr>
        <w:lastRenderedPageBreak/>
        <w:t>PRETENDE MODIFICAR LOS ARTICULO 63 Y 111 DE LA CONSTITUCIÓN POLÍTICA DEL ESTADO LIBRE Y SOBERANO DE NUEVO LEÓN, MISMOS QUE ACTUALMENTE A LA LETRA SEÑALAN:</w:t>
      </w:r>
    </w:p>
    <w:p w14:paraId="19311A98" w14:textId="77777777" w:rsidR="00452480" w:rsidRPr="00452480" w:rsidRDefault="00452480" w:rsidP="00622B70">
      <w:pPr>
        <w:spacing w:after="0" w:line="240" w:lineRule="auto"/>
        <w:jc w:val="both"/>
        <w:rPr>
          <w:rFonts w:ascii="Times New Roman" w:eastAsia="Calibri" w:hAnsi="Times New Roman" w:cs="Times New Roman"/>
        </w:rPr>
      </w:pPr>
    </w:p>
    <w:p w14:paraId="0BD5F264" w14:textId="10AC6764" w:rsidR="00452480" w:rsidRDefault="008E38F8" w:rsidP="00622B70">
      <w:pPr>
        <w:spacing w:after="0" w:line="360" w:lineRule="auto"/>
        <w:jc w:val="both"/>
        <w:rPr>
          <w:rFonts w:ascii="Times New Roman" w:eastAsia="Calibri" w:hAnsi="Times New Roman" w:cs="Times New Roman"/>
          <w:i/>
          <w:iCs/>
        </w:rPr>
      </w:pPr>
      <w:r w:rsidRPr="00452480">
        <w:rPr>
          <w:rFonts w:ascii="Times New Roman" w:eastAsia="Calibri" w:hAnsi="Times New Roman" w:cs="Times New Roman"/>
          <w:i/>
          <w:iCs/>
        </w:rPr>
        <w:t>ART. 63.- CORRESPONDE AL CONGRESO:</w:t>
      </w:r>
    </w:p>
    <w:p w14:paraId="29C0B082" w14:textId="77777777" w:rsidR="00622B70" w:rsidRPr="00452480" w:rsidRDefault="00622B70" w:rsidP="00622B70">
      <w:pPr>
        <w:spacing w:after="0" w:line="240" w:lineRule="auto"/>
        <w:jc w:val="both"/>
        <w:rPr>
          <w:rFonts w:ascii="Times New Roman" w:eastAsia="Calibri" w:hAnsi="Times New Roman" w:cs="Times New Roman"/>
          <w:i/>
          <w:iCs/>
        </w:rPr>
      </w:pPr>
    </w:p>
    <w:p w14:paraId="60403E52" w14:textId="48F13752" w:rsidR="00452480" w:rsidRDefault="008E38F8" w:rsidP="00622B70">
      <w:pPr>
        <w:spacing w:after="0" w:line="360" w:lineRule="auto"/>
        <w:ind w:left="567" w:hanging="567"/>
        <w:jc w:val="both"/>
        <w:rPr>
          <w:rFonts w:ascii="Times New Roman" w:eastAsia="Calibri" w:hAnsi="Times New Roman" w:cs="Times New Roman"/>
          <w:i/>
          <w:iCs/>
        </w:rPr>
      </w:pPr>
      <w:r w:rsidRPr="00452480">
        <w:rPr>
          <w:rFonts w:ascii="Times New Roman" w:eastAsia="Calibri" w:hAnsi="Times New Roman" w:cs="Times New Roman"/>
          <w:i/>
          <w:iCs/>
        </w:rPr>
        <w:t>I A XXVIII …</w:t>
      </w:r>
      <w:r>
        <w:rPr>
          <w:rFonts w:ascii="Times New Roman" w:eastAsia="Calibri" w:hAnsi="Times New Roman" w:cs="Times New Roman"/>
          <w:i/>
          <w:iCs/>
        </w:rPr>
        <w:t>..........................................................................................................................................................</w:t>
      </w:r>
    </w:p>
    <w:p w14:paraId="1BA3BA7D" w14:textId="77777777" w:rsidR="00622B70" w:rsidRPr="00452480" w:rsidRDefault="00622B70" w:rsidP="00622B70">
      <w:pPr>
        <w:spacing w:after="0" w:line="240" w:lineRule="auto"/>
        <w:ind w:left="567" w:hanging="567"/>
        <w:jc w:val="both"/>
        <w:rPr>
          <w:rFonts w:ascii="Times New Roman" w:eastAsia="Calibri" w:hAnsi="Times New Roman" w:cs="Times New Roman"/>
          <w:i/>
          <w:iCs/>
        </w:rPr>
      </w:pPr>
    </w:p>
    <w:p w14:paraId="73361A0F" w14:textId="02A9DA13" w:rsidR="00452480" w:rsidRDefault="008E38F8" w:rsidP="00622B70">
      <w:pPr>
        <w:spacing w:after="0" w:line="360" w:lineRule="auto"/>
        <w:ind w:left="567" w:hanging="567"/>
        <w:jc w:val="both"/>
        <w:rPr>
          <w:rFonts w:ascii="Times New Roman" w:eastAsia="Calibri" w:hAnsi="Times New Roman" w:cs="Times New Roman"/>
          <w:i/>
          <w:iCs/>
        </w:rPr>
      </w:pPr>
      <w:r w:rsidRPr="00452480">
        <w:rPr>
          <w:rFonts w:ascii="Times New Roman" w:eastAsia="Calibri" w:hAnsi="Times New Roman" w:cs="Times New Roman"/>
          <w:i/>
          <w:iCs/>
        </w:rPr>
        <w:t xml:space="preserve">XXIX.- </w:t>
      </w:r>
      <w:r>
        <w:rPr>
          <w:rFonts w:ascii="Times New Roman" w:eastAsia="Calibri" w:hAnsi="Times New Roman" w:cs="Times New Roman"/>
          <w:i/>
          <w:iCs/>
        </w:rPr>
        <w:tab/>
      </w:r>
      <w:r w:rsidRPr="00452480">
        <w:rPr>
          <w:rFonts w:ascii="Times New Roman" w:eastAsia="Calibri" w:hAnsi="Times New Roman" w:cs="Times New Roman"/>
          <w:i/>
          <w:iCs/>
        </w:rPr>
        <w:t>CONOCER DE LAS IMPUTACIONES QUE SE HAGAN A LOS SERVIDORES PÚBLICOS A QUE SE REFIERE EL ARTÍCULO 110 DE ESTA CONSTITUCIÓN Y FUNGIR COMO ÓRGANO DE ACUSACIÓN EN LOS JUICIOS POLÍTICOS QUE CONTRA ÉSTOS SE INSTAUREN;</w:t>
      </w:r>
    </w:p>
    <w:p w14:paraId="7D92AAAE" w14:textId="77777777" w:rsidR="00622B70" w:rsidRPr="00452480" w:rsidRDefault="00622B70" w:rsidP="00622B70">
      <w:pPr>
        <w:spacing w:after="0" w:line="240" w:lineRule="auto"/>
        <w:ind w:left="567" w:hanging="567"/>
        <w:jc w:val="both"/>
        <w:rPr>
          <w:rFonts w:ascii="Times New Roman" w:eastAsia="Calibri" w:hAnsi="Times New Roman" w:cs="Times New Roman"/>
          <w:i/>
          <w:iCs/>
        </w:rPr>
      </w:pPr>
    </w:p>
    <w:p w14:paraId="7EAAD183" w14:textId="227EA170" w:rsidR="00452480" w:rsidRPr="00452480" w:rsidRDefault="008E38F8" w:rsidP="00622B70">
      <w:pPr>
        <w:spacing w:after="0" w:line="360" w:lineRule="auto"/>
        <w:ind w:left="567" w:hanging="567"/>
        <w:jc w:val="both"/>
        <w:rPr>
          <w:rFonts w:ascii="Times New Roman" w:eastAsia="Calibri" w:hAnsi="Times New Roman" w:cs="Times New Roman"/>
          <w:i/>
          <w:iCs/>
          <w:lang w:eastAsia="es-MX"/>
        </w:rPr>
      </w:pPr>
      <w:r w:rsidRPr="00452480">
        <w:rPr>
          <w:rFonts w:ascii="Times New Roman" w:eastAsia="Calibri" w:hAnsi="Times New Roman" w:cs="Times New Roman"/>
          <w:i/>
          <w:iCs/>
        </w:rPr>
        <w:t>XXX A LVII …</w:t>
      </w:r>
      <w:r>
        <w:rPr>
          <w:rFonts w:ascii="Times New Roman" w:eastAsia="Calibri" w:hAnsi="Times New Roman" w:cs="Times New Roman"/>
          <w:i/>
          <w:iCs/>
        </w:rPr>
        <w:t>.........................................................................................................................................................</w:t>
      </w:r>
    </w:p>
    <w:p w14:paraId="7A349BFA" w14:textId="77777777" w:rsidR="00452480" w:rsidRPr="00452480" w:rsidRDefault="00452480" w:rsidP="00622B70">
      <w:pPr>
        <w:spacing w:after="0" w:line="360" w:lineRule="auto"/>
        <w:jc w:val="both"/>
        <w:rPr>
          <w:rFonts w:ascii="Times New Roman" w:eastAsia="Calibri" w:hAnsi="Times New Roman" w:cs="Times New Roman"/>
          <w:lang w:eastAsia="es-MX"/>
        </w:rPr>
      </w:pPr>
    </w:p>
    <w:p w14:paraId="4F50BCBB" w14:textId="2D2946DD" w:rsidR="00452480" w:rsidRPr="00452480" w:rsidRDefault="008E38F8" w:rsidP="00622B70">
      <w:pPr>
        <w:spacing w:after="0" w:line="360" w:lineRule="auto"/>
        <w:jc w:val="both"/>
        <w:rPr>
          <w:rFonts w:ascii="Times New Roman" w:eastAsia="Calibri" w:hAnsi="Times New Roman" w:cs="Times New Roman"/>
          <w:i/>
          <w:iCs/>
        </w:rPr>
      </w:pPr>
      <w:r w:rsidRPr="00452480">
        <w:rPr>
          <w:rFonts w:ascii="Times New Roman" w:eastAsia="Calibri" w:hAnsi="Times New Roman" w:cs="Times New Roman"/>
          <w:i/>
          <w:iCs/>
        </w:rPr>
        <w:t xml:space="preserve">ART. 111.- PARA LA APLICACIÓN DE LAS SANCIONES A QUE SE REFIERE ESTE PRECEPTO, EL CONGRESO DEL ESTADO DECLARARÁ POR NO MENOS DE DOS TERCERAS PARTES DE LOS MIEMBROS QUE LO FORMAN Y PREVIA AUDIENCIA DEL ACUSADO, SI HA LUGAR A PROCEDIMIENTO ULTERIOR; EN CASO AFIRMATIVO, EL ACUSADO QUEDA POR ESE SÓLO HECHO SEPARADO DE SU CARGO Y SERÁ PUESTO A DISPOSICIÓN DEL TRIBUNAL SUPERIOR DE JUSTICIA. ÉSTE, REUNIDO EN PLENO Y ERIGIDO EN JURADO DE SENTENCIA, PROCEDERÁ A APLICAR, A MAYORÍA ABSOLUTA DE VOTOS, LA SANCIÓN QUE EN EL CASO A DISCUSIÓN PROCEDA, UNA VEZ DESAHOGADAS LAS DILIGENCIAS CORRESPONDIENTES. </w:t>
      </w:r>
    </w:p>
    <w:p w14:paraId="676535F6" w14:textId="77777777" w:rsidR="00452480" w:rsidRPr="00452480" w:rsidRDefault="00452480" w:rsidP="00622B70">
      <w:pPr>
        <w:spacing w:after="0" w:line="240" w:lineRule="auto"/>
        <w:jc w:val="both"/>
        <w:rPr>
          <w:rFonts w:ascii="Times New Roman" w:eastAsia="Calibri" w:hAnsi="Times New Roman" w:cs="Times New Roman"/>
          <w:i/>
          <w:iCs/>
        </w:rPr>
      </w:pPr>
    </w:p>
    <w:p w14:paraId="30D40B04" w14:textId="4F63370E" w:rsidR="00452480" w:rsidRPr="00452480" w:rsidRDefault="008E38F8" w:rsidP="00622B70">
      <w:pPr>
        <w:spacing w:after="0" w:line="360" w:lineRule="auto"/>
        <w:jc w:val="both"/>
        <w:rPr>
          <w:rFonts w:ascii="Times New Roman" w:eastAsia="Calibri" w:hAnsi="Times New Roman" w:cs="Times New Roman"/>
          <w:i/>
          <w:iCs/>
          <w:lang w:eastAsia="es-MX"/>
        </w:rPr>
      </w:pPr>
      <w:r w:rsidRPr="00452480">
        <w:rPr>
          <w:rFonts w:ascii="Times New Roman" w:eastAsia="Calibri" w:hAnsi="Times New Roman" w:cs="Times New Roman"/>
          <w:i/>
          <w:iCs/>
        </w:rPr>
        <w:t>LAS DECLARACIONES Y RESOLUCIONES TANTO DEL CONGRESO COMO DEL TRIBUNAL SUPERIOR DE JUSTICIA, SON INATACABLES.</w:t>
      </w:r>
    </w:p>
    <w:p w14:paraId="51B75A77" w14:textId="77777777" w:rsidR="00452480" w:rsidRPr="00452480" w:rsidRDefault="00452480" w:rsidP="00622B70">
      <w:pPr>
        <w:spacing w:after="0" w:line="360" w:lineRule="auto"/>
        <w:jc w:val="both"/>
        <w:rPr>
          <w:rFonts w:ascii="Times New Roman" w:eastAsia="Calibri" w:hAnsi="Times New Roman" w:cs="Times New Roman"/>
        </w:rPr>
      </w:pPr>
    </w:p>
    <w:p w14:paraId="0216620C" w14:textId="46AC3C04" w:rsidR="00452480" w:rsidRPr="00452480" w:rsidRDefault="008E38F8" w:rsidP="00622B70">
      <w:pPr>
        <w:spacing w:after="0" w:line="360" w:lineRule="auto"/>
        <w:jc w:val="both"/>
        <w:rPr>
          <w:rFonts w:ascii="Times New Roman" w:eastAsia="Calibri" w:hAnsi="Times New Roman" w:cs="Times New Roman"/>
          <w:i/>
          <w:iCs/>
        </w:rPr>
      </w:pPr>
      <w:r w:rsidRPr="00452480">
        <w:rPr>
          <w:rFonts w:ascii="Times New Roman" w:eastAsia="Calibri" w:hAnsi="Times New Roman" w:cs="Times New Roman"/>
          <w:i/>
          <w:iCs/>
        </w:rPr>
        <w:t>LAS SANCIONES CONSISTIRÁN EN LA DESTITUCIÓN DEL SERVIDOR PÚBLICO Y EN SU CASO LA INHABILITACIÓN TEMPORAL PARA DESEMPEÑAR FUNCIONES, EMPLEOS, CARGOS O COMISIONES DE CUALQUIER NATURALEZA EN EL SERVICIO PÚBLICO.</w:t>
      </w:r>
    </w:p>
    <w:p w14:paraId="2FBC1F88" w14:textId="77777777" w:rsidR="00452480" w:rsidRPr="00452480" w:rsidRDefault="00452480" w:rsidP="00622B70">
      <w:pPr>
        <w:spacing w:after="0" w:line="240" w:lineRule="auto"/>
        <w:jc w:val="both"/>
        <w:rPr>
          <w:rFonts w:ascii="Times New Roman" w:eastAsia="Calibri" w:hAnsi="Times New Roman" w:cs="Times New Roman"/>
        </w:rPr>
      </w:pPr>
    </w:p>
    <w:p w14:paraId="5F126E96" w14:textId="142CC2B9" w:rsidR="00622B70" w:rsidRDefault="008E38F8" w:rsidP="00452480">
      <w:pPr>
        <w:spacing w:after="0" w:line="360" w:lineRule="auto"/>
        <w:jc w:val="both"/>
        <w:rPr>
          <w:rFonts w:ascii="Times New Roman" w:eastAsia="Calibri" w:hAnsi="Times New Roman" w:cs="Times New Roman"/>
        </w:rPr>
      </w:pPr>
      <w:r w:rsidRPr="00452480">
        <w:rPr>
          <w:rFonts w:ascii="Times New Roman" w:eastAsia="Calibri" w:hAnsi="Times New Roman" w:cs="Times New Roman"/>
        </w:rPr>
        <w:t>EN CONSECUENCIAS, LA INICIATIVA PRETENDE FACULTAR SOLO AL PODER LEGISLATIVO LA FACULTAD DE JUZGAR Y RESOLVER EN LOS JUICIOS POLÍTICOS, SIN EMBARGO, ESTA COMISIÓN DE DICTAMEN LEGISLATIVO CONSIDERA QUE UNA DECISIÓN  TAN IMPORTANTE DEBE SER EN CONJUNTO CON EL PODER JUDICIAL, YA QUE DERIVADO DE LA FUNCIONES Y LA NATURALEZA JURÍDICA QUE DESEMPEÑA ESTE PODER LE PERMITE TENER UN MAYOR PANORAMA PARA ERIGIRSE COMO JURADO DE SENTENCIA EN ALGÚN PROCEDIMIENTO DE ESTE TIPO, TENIENDO UN MAYOR SENTIDO VALORATIVO DE LOS PROCESOS JUDICIALES COMO DEL DESAHOGO DE LAS DILIGENCIAS QUE CORRESPONDA AL CASO PARTICULAR.</w:t>
      </w:r>
      <w:r>
        <w:rPr>
          <w:rFonts w:ascii="Times New Roman" w:eastAsia="Calibri" w:hAnsi="Times New Roman" w:cs="Times New Roman"/>
        </w:rPr>
        <w:t xml:space="preserve"> </w:t>
      </w:r>
      <w:r w:rsidRPr="00452480">
        <w:rPr>
          <w:rFonts w:ascii="Times New Roman" w:eastAsia="Calibri" w:hAnsi="Times New Roman" w:cs="Times New Roman"/>
        </w:rPr>
        <w:t xml:space="preserve">EN </w:t>
      </w:r>
      <w:r w:rsidRPr="00452480">
        <w:rPr>
          <w:rFonts w:ascii="Times New Roman" w:eastAsia="Calibri" w:hAnsi="Times New Roman" w:cs="Times New Roman"/>
        </w:rPr>
        <w:lastRenderedPageBreak/>
        <w:t>ESTE SENTIDO, LA INICIATIVA EN COMENTO CARECE DE LOS ARGUMENTOS SUFICIENTES PARA QUE SEA APROBADA POR ESTE ÓRGANO COLEGIADO, YA QUE LOS ALCANCES QUE SE MANIFIESTAN NO PERMITEN A ESTA COMISIÓN TENER UN ARGUMENTO VALORATIVO SUFICIENTE PARA APROBARLO.</w:t>
      </w:r>
      <w:r>
        <w:rPr>
          <w:rFonts w:ascii="Times New Roman" w:eastAsia="Calibri" w:hAnsi="Times New Roman" w:cs="Times New Roman"/>
        </w:rPr>
        <w:t xml:space="preserve"> </w:t>
      </w:r>
      <w:r w:rsidRPr="00452480">
        <w:rPr>
          <w:rFonts w:ascii="Times New Roman" w:eastAsia="Calibri" w:hAnsi="Times New Roman" w:cs="Times New Roman"/>
        </w:rPr>
        <w:t>POR ELLO, CONCLUIMOS QUE ESTA COMISIÓN DE PUNTOS CONSTITUCIONALES PARA DETERMINAR EL SENTIDO DE LA PRESENTE INICIATIVA, Y PODER PROCEDER A LA APROBACIÓN DE ESTA INICIATIVA NECESITA DE MAYORES ELEMENTOS QUE PERMITAN ADVERTIR UNA VENTAJA AL MODIFICAR EL PROCEDIMIENTO VIGENTE Y QUE SU IMPLEMENTACIÓN GARANTICE UNA MAYOR CERTEZA JURÍDICA COMO EXPEDITA PARA SU DESAHOGO, RAZÓN POR LA CUAL NO CONSIDERAMOS OPORTUNO EN ESTA OCASIÓN.</w:t>
      </w:r>
      <w:r>
        <w:rPr>
          <w:rFonts w:ascii="Times New Roman" w:eastAsia="Calibri" w:hAnsi="Times New Roman" w:cs="Times New Roman"/>
        </w:rPr>
        <w:t xml:space="preserve"> </w:t>
      </w:r>
    </w:p>
    <w:p w14:paraId="61295A97" w14:textId="77777777" w:rsidR="00622B70" w:rsidRDefault="00622B70" w:rsidP="00622B70">
      <w:pPr>
        <w:spacing w:after="0" w:line="240" w:lineRule="auto"/>
        <w:jc w:val="both"/>
        <w:rPr>
          <w:rFonts w:ascii="Times New Roman" w:eastAsia="Calibri" w:hAnsi="Times New Roman" w:cs="Times New Roman"/>
        </w:rPr>
      </w:pPr>
    </w:p>
    <w:p w14:paraId="0A85347E" w14:textId="0C647CED" w:rsidR="00452480" w:rsidRPr="00622B70" w:rsidRDefault="008E38F8" w:rsidP="00452480">
      <w:pPr>
        <w:spacing w:after="0" w:line="360" w:lineRule="auto"/>
        <w:jc w:val="both"/>
        <w:rPr>
          <w:rFonts w:ascii="Times New Roman" w:eastAsia="Times New Roman" w:hAnsi="Times New Roman" w:cs="Times New Roman"/>
          <w:b/>
          <w:lang w:val="es-ES_tradnl" w:eastAsia="es-ES"/>
        </w:rPr>
      </w:pPr>
      <w:r w:rsidRPr="00452480">
        <w:rPr>
          <w:rFonts w:ascii="Times New Roman" w:eastAsia="Calibri" w:hAnsi="Times New Roman" w:cs="Times New Roman"/>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Pr>
          <w:rFonts w:ascii="Times New Roman" w:eastAsia="Calibri" w:hAnsi="Times New Roman" w:cs="Times New Roman"/>
        </w:rPr>
        <w:t xml:space="preserve"> </w:t>
      </w:r>
      <w:r w:rsidRPr="00452480">
        <w:rPr>
          <w:rFonts w:ascii="Times New Roman" w:eastAsia="Times New Roman" w:hAnsi="Times New Roman" w:cs="Times New Roman"/>
          <w:b/>
          <w:lang w:val="es-ES_tradnl" w:eastAsia="es-ES"/>
        </w:rPr>
        <w:t>ACUERDO</w:t>
      </w:r>
      <w:r>
        <w:rPr>
          <w:rFonts w:ascii="Times New Roman" w:eastAsia="Times New Roman" w:hAnsi="Times New Roman" w:cs="Times New Roman"/>
          <w:b/>
          <w:lang w:val="es-ES_tradnl" w:eastAsia="es-ES"/>
        </w:rPr>
        <w:t xml:space="preserve">. </w:t>
      </w:r>
      <w:r w:rsidRPr="00452480">
        <w:rPr>
          <w:rFonts w:ascii="Times New Roman" w:eastAsia="Times New Roman" w:hAnsi="Times New Roman" w:cs="Times New Roman"/>
          <w:b/>
          <w:lang w:val="es-ES_tradnl" w:eastAsia="es-ES"/>
        </w:rPr>
        <w:t xml:space="preserve">PRIMERO. - </w:t>
      </w:r>
      <w:r w:rsidRPr="00452480">
        <w:rPr>
          <w:rFonts w:ascii="Times New Roman" w:eastAsia="Times New Roman" w:hAnsi="Times New Roman" w:cs="Times New Roman"/>
          <w:bCs/>
          <w:lang w:val="es-ES_tradnl" w:eastAsia="es-ES"/>
        </w:rPr>
        <w:t xml:space="preserve">LA LXXVI LEGISLATURA AL H. CONGRESO DEL ESTADO DE NUEVO LEÓN, DETERMINA DE </w:t>
      </w:r>
      <w:r w:rsidRPr="00622B70">
        <w:rPr>
          <w:rFonts w:ascii="Times New Roman" w:eastAsia="Times New Roman" w:hAnsi="Times New Roman" w:cs="Times New Roman"/>
          <w:b/>
          <w:bCs/>
          <w:lang w:val="es-ES_tradnl" w:eastAsia="es-ES"/>
        </w:rPr>
        <w:t>NO</w:t>
      </w:r>
      <w:r w:rsidRPr="00452480">
        <w:rPr>
          <w:rFonts w:ascii="Times New Roman" w:eastAsia="Times New Roman" w:hAnsi="Times New Roman" w:cs="Times New Roman"/>
          <w:bCs/>
          <w:lang w:val="es-ES_tradnl" w:eastAsia="es-ES"/>
        </w:rPr>
        <w:t xml:space="preserve"> </w:t>
      </w:r>
      <w:r w:rsidRPr="00622B70">
        <w:rPr>
          <w:rFonts w:ascii="Times New Roman" w:eastAsia="Times New Roman" w:hAnsi="Times New Roman" w:cs="Times New Roman"/>
          <w:b/>
          <w:bCs/>
          <w:lang w:val="es-ES_tradnl" w:eastAsia="es-ES"/>
        </w:rPr>
        <w:t>HA LUGAR</w:t>
      </w:r>
      <w:r w:rsidRPr="00452480">
        <w:rPr>
          <w:rFonts w:ascii="Times New Roman" w:eastAsia="Times New Roman" w:hAnsi="Times New Roman" w:cs="Times New Roman"/>
          <w:bCs/>
          <w:lang w:val="es-ES_tradnl" w:eastAsia="es-ES"/>
        </w:rPr>
        <w:t xml:space="preserve"> LA INICIATIVA PRESENTADA POR LA </w:t>
      </w:r>
      <w:r w:rsidRPr="00452480">
        <w:rPr>
          <w:rFonts w:ascii="Times New Roman" w:eastAsia="Calibri" w:hAnsi="Times New Roman" w:cs="Times New Roman"/>
          <w:bCs/>
          <w:lang w:val="es-ES_tradnl"/>
        </w:rPr>
        <w:t xml:space="preserve">ENTONCES DIP. </w:t>
      </w:r>
      <w:r w:rsidRPr="00452480">
        <w:rPr>
          <w:rFonts w:ascii="Times New Roman" w:eastAsia="Arial" w:hAnsi="Times New Roman" w:cs="Times New Roman"/>
          <w:bCs/>
          <w:color w:val="000000"/>
        </w:rPr>
        <w:t>MARÍA DOLORES LEAL CANTÚ,</w:t>
      </w:r>
      <w:r w:rsidRPr="00452480">
        <w:rPr>
          <w:rFonts w:ascii="Times New Roman" w:eastAsia="Calibri" w:hAnsi="Times New Roman" w:cs="Times New Roman"/>
          <w:bCs/>
          <w:lang w:val="es-ES_tradnl"/>
        </w:rPr>
        <w:t xml:space="preserve"> COORDINADORA DEL GRUPO LEGISLATIVO DEL PARTIDO NUEVA ALIANZA DE LA LXXV LEGISLATURA, MEDIANTE EL CUAL PRESENTA LA INICIATIVA </w:t>
      </w:r>
      <w:r w:rsidRPr="00452480">
        <w:rPr>
          <w:rFonts w:ascii="Times New Roman" w:eastAsia="Arial" w:hAnsi="Times New Roman" w:cs="Times New Roman"/>
          <w:bCs/>
          <w:color w:val="000000"/>
        </w:rPr>
        <w:t xml:space="preserve">DE REFORMA A LOS ARTÍCULOS 63 Y 111 DE LA CONSTITUCIÓN POLÍTICA DEL ESTADO LIBRE Y SOBERANO DE NUEVO LEÓN, </w:t>
      </w:r>
      <w:r w:rsidRPr="00452480">
        <w:rPr>
          <w:rFonts w:ascii="Times New Roman" w:eastAsia="Calibri" w:hAnsi="Times New Roman" w:cs="Times New Roman"/>
        </w:rPr>
        <w:t>POR LAS CONSIDERACIONES VERTIDAS EN EL CUERPO DEL PRESENTE DICTAMEN.</w:t>
      </w:r>
      <w:r>
        <w:rPr>
          <w:rFonts w:ascii="Times New Roman" w:eastAsia="Calibri" w:hAnsi="Times New Roman" w:cs="Times New Roman"/>
        </w:rPr>
        <w:t xml:space="preserve"> </w:t>
      </w:r>
      <w:r w:rsidRPr="00452480">
        <w:rPr>
          <w:rFonts w:ascii="Times New Roman" w:eastAsia="Times New Roman" w:hAnsi="Times New Roman" w:cs="Times New Roman"/>
          <w:b/>
          <w:lang w:val="es-ES_tradnl" w:eastAsia="es-ES"/>
        </w:rPr>
        <w:t>SEGUNDO.</w:t>
      </w:r>
      <w:r>
        <w:rPr>
          <w:rFonts w:ascii="Times New Roman" w:eastAsia="Times New Roman" w:hAnsi="Times New Roman" w:cs="Times New Roman"/>
          <w:b/>
          <w:lang w:val="es-ES_tradnl" w:eastAsia="es-ES"/>
        </w:rPr>
        <w:t xml:space="preserve"> </w:t>
      </w:r>
      <w:r w:rsidRPr="00452480">
        <w:rPr>
          <w:rFonts w:ascii="Times New Roman" w:eastAsia="Times New Roman" w:hAnsi="Times New Roman" w:cs="Times New Roman"/>
          <w:b/>
          <w:lang w:val="es-ES_tradnl" w:eastAsia="es-ES"/>
        </w:rPr>
        <w:t xml:space="preserve">- </w:t>
      </w:r>
      <w:r w:rsidRPr="00452480">
        <w:rPr>
          <w:rFonts w:ascii="Times New Roman" w:eastAsia="Times New Roman" w:hAnsi="Times New Roman" w:cs="Times New Roman"/>
          <w:bCs/>
          <w:lang w:val="es-ES_tradnl" w:eastAsia="es-ES"/>
        </w:rPr>
        <w:t>NOTIFÍQUESE A LA PROMOVENTE CON FUNDAMENTO EN EL ARTÍCULO 124 REGLAMENTO PARA EL GOBIERNO INTERIOR DEL CONGRESO DEL ESTADO.</w:t>
      </w:r>
      <w:r>
        <w:rPr>
          <w:rFonts w:ascii="Times New Roman" w:eastAsia="Times New Roman" w:hAnsi="Times New Roman" w:cs="Times New Roman"/>
          <w:bCs/>
          <w:lang w:val="es-ES_tradnl" w:eastAsia="es-ES"/>
        </w:rPr>
        <w:t xml:space="preserve"> </w:t>
      </w:r>
      <w:r w:rsidRPr="00452480">
        <w:rPr>
          <w:rFonts w:ascii="Times New Roman" w:eastAsia="Times New Roman" w:hAnsi="Times New Roman" w:cs="Times New Roman"/>
          <w:b/>
          <w:lang w:val="es-ES_tradnl" w:eastAsia="es-ES"/>
        </w:rPr>
        <w:t>TERCERO. -</w:t>
      </w:r>
      <w:r w:rsidRPr="00452480">
        <w:rPr>
          <w:rFonts w:ascii="Times New Roman" w:eastAsia="Times New Roman" w:hAnsi="Times New Roman" w:cs="Times New Roman"/>
          <w:bCs/>
          <w:lang w:val="es-ES_tradnl" w:eastAsia="es-ES"/>
        </w:rPr>
        <w:t xml:space="preserve"> ARCHÍVESE Y TÉNGASE POR CONCLUIDO EL PRESENTE ASUNTO.</w:t>
      </w:r>
      <w:r>
        <w:rPr>
          <w:rFonts w:ascii="Times New Roman" w:eastAsia="Times New Roman" w:hAnsi="Times New Roman" w:cs="Times New Roman"/>
          <w:bCs/>
          <w:lang w:val="es-ES_tradnl" w:eastAsia="es-ES"/>
        </w:rPr>
        <w:t xml:space="preserve"> </w:t>
      </w:r>
      <w:r>
        <w:rPr>
          <w:rFonts w:ascii="Times New Roman" w:eastAsia="Times New Roman" w:hAnsi="Times New Roman" w:cs="Times New Roman"/>
          <w:b/>
          <w:bCs/>
          <w:lang w:val="es-ES_tradnl" w:eastAsia="es-ES"/>
        </w:rPr>
        <w:t xml:space="preserve">FIRMAN A FAVOR DEL DICTAMEN POR UNANIMIDAD DE LOS INTEGRANTES DE LA COMISIÓN DE PUNTOS CONSTITUCIONALES. </w:t>
      </w:r>
    </w:p>
    <w:p w14:paraId="333B6CE3" w14:textId="77777777" w:rsidR="00452480" w:rsidRPr="00452480" w:rsidRDefault="00452480" w:rsidP="002D093B">
      <w:pPr>
        <w:spacing w:after="0" w:line="240" w:lineRule="auto"/>
        <w:jc w:val="both"/>
        <w:rPr>
          <w:rFonts w:ascii="Times New Roman" w:eastAsia="Calibri" w:hAnsi="Times New Roman" w:cs="Times New Roman"/>
          <w:lang w:val="es-ES_tradnl"/>
        </w:rPr>
      </w:pPr>
    </w:p>
    <w:p w14:paraId="4495A7B9" w14:textId="36819C8D" w:rsidR="00BC605A" w:rsidRPr="00E30A15" w:rsidRDefault="008E38F8" w:rsidP="00BC605A">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C504E4E" w14:textId="77777777" w:rsidR="00BC605A" w:rsidRPr="00E30A15" w:rsidRDefault="00BC605A" w:rsidP="00BC605A">
      <w:pPr>
        <w:pStyle w:val="Textoindependiente"/>
        <w:spacing w:line="360" w:lineRule="auto"/>
        <w:ind w:right="-37"/>
        <w:rPr>
          <w:bCs/>
          <w:sz w:val="22"/>
          <w:szCs w:val="22"/>
        </w:rPr>
      </w:pPr>
    </w:p>
    <w:p w14:paraId="1CA0E865" w14:textId="7CC422DD" w:rsidR="00452480" w:rsidRPr="00452480" w:rsidRDefault="008E38F8" w:rsidP="002D093B">
      <w:pPr>
        <w:spacing w:after="200" w:line="360" w:lineRule="auto"/>
        <w:jc w:val="both"/>
        <w:rPr>
          <w:rFonts w:ascii="Times New Roman" w:eastAsia="Calibri" w:hAnsi="Times New Roman" w:cs="Times New Roman"/>
        </w:rPr>
      </w:pPr>
      <w:r w:rsidRPr="00E378C1">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 LA</w:t>
      </w:r>
      <w:r w:rsidRPr="00E378C1">
        <w:rPr>
          <w:rFonts w:ascii="Times New Roman" w:eastAsia="Times New Roman" w:hAnsi="Times New Roman" w:cs="Times New Roman"/>
          <w:lang w:eastAsia="es-ES"/>
        </w:rPr>
        <w:t xml:space="preserve"> </w:t>
      </w:r>
      <w:r w:rsidRPr="00E378C1">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PERLA DE LOS ÁNGELES VILLARREAL VALDEZ</w:t>
      </w:r>
      <w:r w:rsidRPr="00E378C1">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“CON SU PERMISO PRESIDENTA. HAGO USO DE LA VOZ PARA </w:t>
      </w:r>
      <w:r>
        <w:rPr>
          <w:rFonts w:ascii="Times New Roman" w:eastAsia="Times New Roman" w:hAnsi="Times New Roman" w:cs="Times New Roman"/>
          <w:lang w:eastAsia="es-ES"/>
        </w:rPr>
        <w:lastRenderedPageBreak/>
        <w:t>SOLICITAR EL VOTO A FAVOR DEL PRESENTE DICTAMEN EN NOMBRE DEL GRUPO LEGISLATIVO DEL PRI, QUE TIENE SENTIDO DE NO HA LUGAR A LA INICIATIVA PRESENTADA POR LA ENTONCES DIPUTADA, MARÍA DOLORES CANTÚ DEL PARTIDO NUEVA ALIANZA DE LA SEPTUAGÉSIMA QUINTA LEGISLATURA, EN LA CUAL PRETENDÍA ELIMINAR LA PARTICIPACIÓN DEL PODER JUDICIAL DEL ESTADO, COMO JURADO DE SENTENCIA EN EL PROCEDIMIENTO DE JUICIO POLÍTICO Y CON ELLO, HACER QUE LA OBLIGACIÓN DE SUSTANCIAR Y RESOLVER, RECAIGA EXCLUSIVAMENTE EN EL CONGRESO DEL ESTADO. CABE SEÑALAR QUE, SI BIEN SE MENCIONAN TANTO EL CONGRESO, COMO EL TRIBUNAL SUPERIOR DE JUSTICIA DEL ESTADO, ESTOS PARTICIPEN EN ACTOS MUY DIFERENTES. EL PRIMERO, QUE TIENE QUE VER CON EL CONGRESO DEL ESTADO, SÓLO PUEDE ESTABLECER SI HA LUGAR AL PROCEDIMIENTO LO QUE CONLLEVA A LA SEPARACIÓN DEL CARGO Y PUESTO A DISPOSICIÓN DEL TRIBUNAL SUPERIOR DE JUSTICIA, QUIEN, EN UN SEGUNDO ACTO, ESTABLECERÁ LA SANCIÓN QUE PROCEDA. A PESAR DE SER UNA NUEVA VISIÓN PARA EJERCER UN JUICIO POLÍTICO, LA COMISIÓN DE PUNTOS CONSTITUCIONALES NO VE LOS SUFICIENTES ARGUMENTOS PARA DICTAMINAR EN SENTIDO POSITIVO LA INICIATIVA, EN CONSECUENCIA, EL SENTIDO DEL DICTAMEN FUE DICTAMINADO EN SENTIDO DE NO HA LUGAR A LA INICIATIVA PRESENTADA, YA QUE ES NECESARIO QUE CUENTE CON MÁS ELEMENTOS QUE PERMITAN ADVERTIR UNA VENTAJA AL MODIFICAR EL PROCEDIMIENTO VIGENTE Y QUE SU IMPLEMENTACIÓN GARANTICE UNA MAYOR CERTEZA JURÍDICA PARA SU DESAHOGO. ES CUANTO, PRESIDENTA.”</w:t>
      </w:r>
    </w:p>
    <w:p w14:paraId="64003C10" w14:textId="77777777" w:rsidR="008A73D1" w:rsidRPr="00452480" w:rsidRDefault="008A73D1" w:rsidP="00452480">
      <w:pPr>
        <w:spacing w:after="0" w:line="240" w:lineRule="auto"/>
        <w:jc w:val="both"/>
        <w:rPr>
          <w:rFonts w:ascii="Times New Roman" w:hAnsi="Times New Roman" w:cs="Times New Roman"/>
        </w:rPr>
      </w:pPr>
    </w:p>
    <w:p w14:paraId="1146173C" w14:textId="52310B1A" w:rsidR="00BC605A" w:rsidRPr="00E30A15" w:rsidRDefault="008E38F8" w:rsidP="00BC605A">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9060603" w14:textId="77777777" w:rsidR="00847C61" w:rsidRPr="00711F66" w:rsidRDefault="00847C61" w:rsidP="00847C61">
      <w:pPr>
        <w:widowControl w:val="0"/>
        <w:autoSpaceDE w:val="0"/>
        <w:autoSpaceDN w:val="0"/>
        <w:spacing w:after="0" w:line="240" w:lineRule="auto"/>
        <w:jc w:val="both"/>
        <w:rPr>
          <w:rFonts w:ascii="Times New Roman" w:hAnsi="Times New Roman" w:cs="Times New Roman"/>
          <w:sz w:val="12"/>
        </w:rPr>
      </w:pPr>
    </w:p>
    <w:p w14:paraId="67216B57" w14:textId="6AA3FFE4" w:rsidR="00847C61" w:rsidRDefault="008E38F8" w:rsidP="00847C61">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33</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w:t>
      </w:r>
      <w:r>
        <w:rPr>
          <w:rFonts w:ascii="Times New Roman" w:hAnsi="Times New Roman" w:cs="Times New Roman"/>
        </w:rPr>
        <w:t>3</w:t>
      </w:r>
      <w:r w:rsidRPr="001A4B97">
        <w:rPr>
          <w:rFonts w:ascii="Times New Roman" w:hAnsi="Times New Roman" w:cs="Times New Roman"/>
        </w:rPr>
        <w:t xml:space="preserve"> VOTO</w:t>
      </w:r>
      <w:r>
        <w:rPr>
          <w:rFonts w:ascii="Times New Roman" w:hAnsi="Times New Roman" w:cs="Times New Roman"/>
        </w:rPr>
        <w:t>S</w:t>
      </w:r>
      <w:r w:rsidRPr="001A4B97">
        <w:rPr>
          <w:rFonts w:ascii="Times New Roman" w:hAnsi="Times New Roman" w:cs="Times New Roman"/>
        </w:rPr>
        <w:t xml:space="preserve">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36</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BC605A">
        <w:rPr>
          <w:rFonts w:ascii="Times New Roman" w:hAnsi="Times New Roman" w:cs="Times New Roman"/>
          <w:b/>
        </w:rPr>
        <w:t>14264/LXXV</w:t>
      </w:r>
      <w:r>
        <w:rPr>
          <w:rFonts w:ascii="Times New Roman" w:hAnsi="Times New Roman" w:cs="Times New Roman"/>
        </w:rPr>
        <w:t xml:space="preserve">, DE LA COMISIÓN DE </w:t>
      </w:r>
      <w:r>
        <w:rPr>
          <w:rFonts w:ascii="Times New Roman" w:hAnsi="Times New Roman" w:cs="Times New Roman"/>
        </w:rPr>
        <w:lastRenderedPageBreak/>
        <w:t xml:space="preserve">PUNTOS CONSTITUCIONALES. </w:t>
      </w:r>
    </w:p>
    <w:p w14:paraId="081FE909" w14:textId="77777777" w:rsidR="00847C61" w:rsidRPr="006A2F0C" w:rsidRDefault="00847C61" w:rsidP="00847C61">
      <w:pPr>
        <w:widowControl w:val="0"/>
        <w:autoSpaceDE w:val="0"/>
        <w:autoSpaceDN w:val="0"/>
        <w:spacing w:after="0" w:line="240" w:lineRule="auto"/>
        <w:jc w:val="both"/>
        <w:rPr>
          <w:rFonts w:ascii="Times New Roman" w:hAnsi="Times New Roman" w:cs="Times New Roman"/>
          <w:sz w:val="10"/>
        </w:rPr>
      </w:pPr>
    </w:p>
    <w:p w14:paraId="4B3BBE7C" w14:textId="6688372D" w:rsidR="00847C61" w:rsidRDefault="008E38F8" w:rsidP="00847C61">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14:paraId="4E076813" w14:textId="77777777" w:rsidR="008A73D1" w:rsidRPr="00847C61" w:rsidRDefault="008A73D1" w:rsidP="003500B5">
      <w:pPr>
        <w:spacing w:after="0" w:line="240" w:lineRule="auto"/>
        <w:jc w:val="both"/>
        <w:rPr>
          <w:rFonts w:ascii="Times New Roman" w:hAnsi="Times New Roman" w:cs="Times New Roman"/>
        </w:rPr>
      </w:pPr>
    </w:p>
    <w:p w14:paraId="0296FC02" w14:textId="6FB6E105" w:rsidR="009F2948" w:rsidRPr="009F2948" w:rsidRDefault="008E38F8" w:rsidP="009F2948">
      <w:pPr>
        <w:pStyle w:val="Textoindependiente"/>
        <w:spacing w:line="360" w:lineRule="auto"/>
        <w:ind w:right="49"/>
        <w:rPr>
          <w:bCs/>
          <w:sz w:val="22"/>
          <w:szCs w:val="22"/>
        </w:rPr>
      </w:pPr>
      <w:r w:rsidRPr="00E30A15">
        <w:rPr>
          <w:sz w:val="22"/>
          <w:szCs w:val="22"/>
        </w:rPr>
        <w:t xml:space="preserve">PARA DAR LECTURA A OTRO DICTAMEN, SE LE CONCEDIÓ EL USO DE LA PALABRA AL </w:t>
      </w:r>
      <w:r>
        <w:rPr>
          <w:b/>
          <w:bCs/>
          <w:sz w:val="22"/>
          <w:szCs w:val="22"/>
        </w:rPr>
        <w:t>C. DIP. EDUARDO LEAL BUENFIL</w:t>
      </w:r>
      <w:r w:rsidRPr="00E30A15">
        <w:rPr>
          <w:sz w:val="22"/>
          <w:szCs w:val="22"/>
        </w:rPr>
        <w:t xml:space="preserve">, QUIEN, DE CONFORMIDAD CON EL ACUERDO TOMADO POR EL PLENO, PROCEDIÓ A DAR LECTURA AL PROEMIO Y RESOLUTIVO DEL DICTAMEN CON PROYECTO DE </w:t>
      </w:r>
      <w:r w:rsidRPr="00895522">
        <w:rPr>
          <w:sz w:val="22"/>
          <w:szCs w:val="22"/>
        </w:rPr>
        <w:t>DECRETO</w:t>
      </w:r>
      <w:r w:rsidRPr="00E30A15">
        <w:rPr>
          <w:color w:val="FF0000"/>
          <w:sz w:val="22"/>
          <w:szCs w:val="22"/>
        </w:rPr>
        <w:t xml:space="preserve"> </w:t>
      </w:r>
      <w:r w:rsidRPr="00E30A15">
        <w:rPr>
          <w:sz w:val="22"/>
          <w:szCs w:val="22"/>
        </w:rPr>
        <w:t xml:space="preserve">DEL EXPEDIENTE NÚMERO </w:t>
      </w:r>
      <w:r w:rsidRPr="009F2948">
        <w:rPr>
          <w:b/>
          <w:bCs/>
          <w:sz w:val="22"/>
          <w:szCs w:val="22"/>
        </w:rPr>
        <w:t>14000/LXXV</w:t>
      </w:r>
      <w:r>
        <w:rPr>
          <w:sz w:val="22"/>
          <w:szCs w:val="22"/>
        </w:rPr>
        <w:t>,</w:t>
      </w:r>
      <w:r w:rsidRPr="00E30A15">
        <w:rPr>
          <w:sz w:val="22"/>
          <w:szCs w:val="22"/>
        </w:rPr>
        <w:t xml:space="preserve"> DE LA </w:t>
      </w:r>
      <w:r w:rsidRPr="009F2948">
        <w:rPr>
          <w:bCs/>
          <w:sz w:val="22"/>
          <w:szCs w:val="22"/>
          <w:lang w:val="es-ES_tradnl"/>
        </w:rPr>
        <w:t>COMISIÓN DE PUNTOS CONSTITUCIONALES</w:t>
      </w:r>
      <w:r w:rsidRPr="009F2948">
        <w:rPr>
          <w:bCs/>
          <w:sz w:val="22"/>
          <w:szCs w:val="22"/>
        </w:rPr>
        <w:t xml:space="preserve">.   </w:t>
      </w:r>
    </w:p>
    <w:p w14:paraId="754E86A8" w14:textId="77777777" w:rsidR="009F2948" w:rsidRPr="00E30A15" w:rsidRDefault="009F2948" w:rsidP="009F2948">
      <w:pPr>
        <w:pStyle w:val="Textoindependiente"/>
        <w:spacing w:line="240" w:lineRule="auto"/>
        <w:ind w:right="-37"/>
        <w:rPr>
          <w:sz w:val="22"/>
          <w:szCs w:val="22"/>
          <w:highlight w:val="yellow"/>
        </w:rPr>
      </w:pPr>
    </w:p>
    <w:p w14:paraId="6F819C72" w14:textId="3F4AD5A0" w:rsidR="00895522" w:rsidRPr="00895522" w:rsidRDefault="008E38F8" w:rsidP="00895522">
      <w:pPr>
        <w:spacing w:after="0" w:line="360" w:lineRule="auto"/>
        <w:jc w:val="both"/>
        <w:rPr>
          <w:rFonts w:ascii="Times New Roman" w:hAnsi="Times New Roman" w:cs="Times New Roman"/>
          <w:lang w:val="es-ES_tradnl"/>
        </w:rPr>
      </w:pPr>
      <w:r w:rsidRPr="00895522">
        <w:rPr>
          <w:rFonts w:ascii="Times New Roman" w:hAnsi="Times New Roman" w:cs="Times New Roman"/>
        </w:rPr>
        <w:t xml:space="preserve">SE INSERTA EL DICTAMEN. </w:t>
      </w:r>
      <w:r w:rsidRPr="00895522">
        <w:rPr>
          <w:rFonts w:ascii="Times New Roman" w:hAnsi="Times New Roman" w:cs="Times New Roman"/>
          <w:b/>
          <w:lang w:val="es-ES_tradnl"/>
        </w:rPr>
        <w:t xml:space="preserve">HONORABLE ASAMBLEA: </w:t>
      </w:r>
      <w:r w:rsidRPr="00895522">
        <w:rPr>
          <w:rFonts w:ascii="Times New Roman" w:hAnsi="Times New Roman" w:cs="Times New Roman"/>
          <w:lang w:val="es-ES_tradnl"/>
        </w:rPr>
        <w:t xml:space="preserve">A LA </w:t>
      </w:r>
      <w:r w:rsidRPr="00895522">
        <w:rPr>
          <w:rFonts w:ascii="Times New Roman" w:hAnsi="Times New Roman" w:cs="Times New Roman"/>
          <w:b/>
          <w:lang w:val="es-ES_tradnl"/>
        </w:rPr>
        <w:t>COMISIÓN DE PUNTOS CONSTITUCIONALES</w:t>
      </w:r>
      <w:r w:rsidRPr="00895522">
        <w:rPr>
          <w:rFonts w:ascii="Times New Roman" w:hAnsi="Times New Roman" w:cs="Times New Roman"/>
          <w:lang w:val="es-ES_tradnl"/>
        </w:rPr>
        <w:t xml:space="preserve">, EN FECHA </w:t>
      </w:r>
      <w:r w:rsidRPr="00895522">
        <w:rPr>
          <w:rFonts w:ascii="Times New Roman" w:hAnsi="Times New Roman" w:cs="Times New Roman"/>
          <w:b/>
          <w:bCs/>
          <w:lang w:val="es-ES_tradnl"/>
        </w:rPr>
        <w:t>27 DE ENERO DEL 2021,</w:t>
      </w:r>
      <w:r w:rsidRPr="00895522">
        <w:rPr>
          <w:rFonts w:ascii="Times New Roman" w:hAnsi="Times New Roman" w:cs="Times New Roman"/>
          <w:lang w:val="es-ES_tradnl"/>
        </w:rPr>
        <w:t xml:space="preserve"> LE FUE TURNADO PARA SU ESTUDIO Y DICTAMEN EL </w:t>
      </w:r>
      <w:r w:rsidRPr="00895522">
        <w:rPr>
          <w:rFonts w:ascii="Times New Roman" w:hAnsi="Times New Roman" w:cs="Times New Roman"/>
          <w:b/>
          <w:lang w:val="es-ES_tradnl"/>
        </w:rPr>
        <w:t>EXPEDIENTE LEGISLATIVO NÚMERO 14000/LXXV</w:t>
      </w:r>
      <w:r w:rsidRPr="00895522">
        <w:rPr>
          <w:rFonts w:ascii="Times New Roman" w:hAnsi="Times New Roman" w:cs="Times New Roman"/>
          <w:lang w:val="es-ES_tradnl"/>
        </w:rPr>
        <w:t xml:space="preserve">, EL CUAL CONTIENE ESCRITO PRESENTADO POR EL C. ING. JAIME HELIODORO RODRÍGUEZ CALDERÓN, ENTONCES GOBERNADOR CONSTITUCIONAL DEL ESTADO; LIC. MANUEL FLORENTINO GONZÁLEZ FLORES, SECRETARIO GENERAL DE GOBIERNO Y LIC. CARLOS ALBERTO GARZA IBARRA, SECRETARIO DE FINANZAS Y TESORERO GENERAL DEL ESTADO, MEDIANTE EL CUAL PRESENTA LA INICIATIVA </w:t>
      </w:r>
      <w:r w:rsidRPr="00895522">
        <w:rPr>
          <w:rFonts w:ascii="Times New Roman" w:eastAsia="Arial" w:hAnsi="Times New Roman" w:cs="Times New Roman"/>
          <w:b/>
          <w:color w:val="000000"/>
        </w:rPr>
        <w:t xml:space="preserve">DE REFORMA POR MODIFICACIÓN DEL PRIMER PÁRRAFO DEL ARTÍCULO 24 DE LA CONSTITUCIÓN POLÍTICA DEL ESTADO LIBRE Y SOBERANO DE NUEVO LEÓN, EN RELACIÓN A LA PROHIBICIÓN DE LAS PRÁCTICAS MONOPÓLICAS EN EL ESTADO DE NUEVO LEÓN. </w:t>
      </w:r>
      <w:r w:rsidRPr="00895522">
        <w:rPr>
          <w:rFonts w:ascii="Times New Roman" w:hAnsi="Times New Roman" w:cs="Times New Roman"/>
          <w:lang w:val="es-ES_tradn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 COMISIÓN DE </w:t>
      </w:r>
      <w:r w:rsidRPr="00895522">
        <w:rPr>
          <w:rFonts w:ascii="Times New Roman" w:hAnsi="Times New Roman" w:cs="Times New Roman"/>
          <w:b/>
          <w:lang w:val="es-ES_tradnl"/>
        </w:rPr>
        <w:t xml:space="preserve">PUNTOS CONSTITUCIONALES </w:t>
      </w:r>
      <w:r w:rsidRPr="00895522">
        <w:rPr>
          <w:rFonts w:ascii="Times New Roman" w:hAnsi="Times New Roman" w:cs="Times New Roman"/>
          <w:lang w:val="es-ES_tradnl"/>
        </w:rPr>
        <w:t xml:space="preserve">QUE SUSTENTA EL PRESENTE DOCUMENTO, CONSIGNAMOS ANTE ESTE PLENO LOS SIGUIENTES: </w:t>
      </w:r>
      <w:r w:rsidRPr="00895522">
        <w:rPr>
          <w:rFonts w:ascii="Times New Roman" w:hAnsi="Times New Roman" w:cs="Times New Roman"/>
          <w:b/>
          <w:bCs/>
          <w:lang w:val="es-ES_tradnl"/>
        </w:rPr>
        <w:t xml:space="preserve">ANTECEDENTES: </w:t>
      </w:r>
      <w:r w:rsidRPr="00895522">
        <w:rPr>
          <w:rFonts w:ascii="Times New Roman" w:hAnsi="Times New Roman" w:cs="Times New Roman"/>
          <w:lang w:val="es-ES_tradnl"/>
        </w:rPr>
        <w:t xml:space="preserve">LOS PROMOVENTES INICIAN SU EXPOSICIÓN DE MOTIVOS MENCIONANDO QUE, EN FECHA 06 DE MARZO DE 2020 SE PUBLICÓ EN EL DIARIO OFICIAL DE LA FEDERACIÓN EL DECRETO POR EL QUE SE DECLARA REFORMADO EL PRIMER PÁRRAFO DEL ARTÍCULO 28 DE LA CONSTITUCIÓN POLÍTICA DE LOS ESTADOS UNIDOS MEXICANOS, EN MATERIA DE CONDONACIÓN DE IMPUESTOS, QUE CONTIENE EL DECRETO EXPEDIDO POR EL CONGRESO DE LA UNIÓN EN FECHA 25 DE FEBRERO DE 2020, COMO SIGUE: </w:t>
      </w:r>
    </w:p>
    <w:p w14:paraId="5A5BC49D" w14:textId="722A362A" w:rsidR="00895522" w:rsidRPr="00895522" w:rsidRDefault="008E38F8" w:rsidP="00895522">
      <w:pPr>
        <w:spacing w:line="360" w:lineRule="auto"/>
        <w:ind w:left="1134" w:right="1239"/>
        <w:jc w:val="both"/>
        <w:rPr>
          <w:rFonts w:ascii="Times New Roman" w:hAnsi="Times New Roman" w:cs="Times New Roman"/>
          <w:i/>
          <w:iCs/>
          <w:lang w:val="es-ES_tradnl"/>
        </w:rPr>
      </w:pPr>
      <w:r w:rsidRPr="00895522">
        <w:rPr>
          <w:rFonts w:ascii="Times New Roman" w:hAnsi="Times New Roman" w:cs="Times New Roman"/>
          <w:i/>
          <w:iCs/>
          <w:lang w:val="es-ES_tradnl"/>
        </w:rPr>
        <w:t xml:space="preserve">"EL CONGRESO GENERAL DE LOS ESTADOS UNIDOS MEXICANOS, EN USO DE LA FACULTAD QUE LE CONFIERE EL ARTÍCULO 135 DE LA CONSTITUCIÓN GENERAL DE LA REPÚBLICA Y PREVIA LA APROBACIÓN </w:t>
      </w:r>
      <w:r w:rsidRPr="00895522">
        <w:rPr>
          <w:rFonts w:ascii="Times New Roman" w:hAnsi="Times New Roman" w:cs="Times New Roman"/>
          <w:i/>
          <w:iCs/>
          <w:lang w:val="es-ES_tradnl"/>
        </w:rPr>
        <w:lastRenderedPageBreak/>
        <w:t>DE LA MAYORÍA DE LAS HONORABLES LEGISLATURAS DE LOS ESTADOS Y DE LA CIUDAD DE MÉXICO, DECLARA REFORMADO EL PRIMER PÁRRAFO DEL ARTÍCULO 28 DE LA CONSTITUCIÓN POLÍTICA DE LOS ESTADOS UNIDOS MEXICANOS, EN MATERIA DE CONDONACIÓN DE IMPUESTOS."</w:t>
      </w:r>
    </w:p>
    <w:p w14:paraId="375903C5" w14:textId="24610867" w:rsidR="00895522" w:rsidRPr="00895522" w:rsidRDefault="008E38F8" w:rsidP="00895522">
      <w:pPr>
        <w:spacing w:line="360" w:lineRule="auto"/>
        <w:jc w:val="both"/>
        <w:rPr>
          <w:rFonts w:ascii="Times New Roman" w:hAnsi="Times New Roman" w:cs="Times New Roman"/>
          <w:lang w:val="es-ES_tradnl"/>
        </w:rPr>
      </w:pPr>
      <w:r w:rsidRPr="00895522">
        <w:rPr>
          <w:rFonts w:ascii="Times New Roman" w:hAnsi="Times New Roman" w:cs="Times New Roman"/>
          <w:lang w:val="es-ES_tradnl"/>
        </w:rPr>
        <w:t>SEÑALAN QUE, A PARTIR DE LA ENTRADA EN VIGOR DE DICHO DECRETO, EL ARTÍCULO 28 DE NUESTRA CARTA MAGNA, SEÑALA QUE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 EXPLICAN QUE, DE ACUERDO CON EL ARTÍCULO SEGUNDO TRANSITORIO DEL DECRETO SEÑALADO CON ANTELACIÓN, EL CONGRESO DE LA UNIÓN Y LAS LEGISLATURAS DE LAS ENTIDADES FEDERATIVAS, EN EL ÁMBITO DE SU COMPETENCIA, DEBERÁN ARMONIZAR EL MARCO JURÍDICO EN LA MATERIA PARA ADECUARLO AL CONTENIDO, EN UN PLAZO QUE NO EXCEDERÁ DE UN AÑO A PARTIR DE LA ENTRADA EN VIGOR DEL MISMO, ESTO ES, A PARTIR DEL 07 DE MARZO DE 2020, SEGÚN SE ADVIERTE DEL ARTÍCULO PRIMERO TRANSITORIO DEL MISMO DECRETO. ARGUMENTAN QUE, EN CUMPLIMIENTO AL MANDATO ANTERIOR, A TRAVÉS DE LA PRESENTE INICIATIVA, SE PRETENDE ARMONIZAR CON LA CONSTITUCIÓN Y LEGISLACIÓN FEDERAL EN EL MARCO JURÍDICO LOCAL, SOBRE LA REGULACIÓN DE LA FIGURA DE LA CONDONACIÓN. DESTACAN QUE, LA ACTUAL ADMINISTRACIÓN ESTATAL COINCIDE CON LA MOTIVACIÓN MENCIONADA EN SU MOMENTO COMO BASE PARA PROMOVER LA CITADA REFORMA CONSTITUCIONAL, AL CONSIDERAR QUE ATENDIENDO A LOS PRINCIPIOS DE PROPORCIONALIDAD Y EQUIDAD TRIBUTARIA PREVISTOS EN EL ARTÍCULO 31, FRACCIÓN LV DE LA CONSTITUCIÓN POLÍTICA DE LOS ESTADOS UNIDOS MEXICANOS, SE TRATA DE ESTABLECER UN DISEÑO CONSTITUCIONAL E INSTITUCIONAL QUE PERMITA GARANTIZAR QUE FUTURAS ADMINISTRACIONES SEAN AJENAS A LA TENTACIÓN DE OTORGAR CONDONACIONES QUE DERIVAN EN LA VIOLACIÓN DE DICHOS PRINCIPIOS, Y POR TANTO, PUDIERAN SIGNIFICAR UN PERJUICIO PARA EL DESARROLLO DEL ESTADO, ESTIMANDO QUE LA ELIMINACIÓN DEFINITIVA Y RACIONALIZADA DE LAS CONDONACIONES DISMINUIRÁ DE MANERA SIGNIFICATIVA LAS PÉRDIDAS FISCALES DE LA HACIENDA PÚBLICA, LO QUE REDUNDARÁ INDUDABLEMENTE EN MAYOR RECAUDACIÓN EN BENEFICIO DEL FORTALECIMIENTO DE LAS FINANZAS ESTATALES PARA SU APLICACIÓN EN BENEFICIO DE PROGRAMAS Y ACCIONES DE BENEFICIO COLECTIVO. PARA ENTENDER MEJOR LA INICIATIVA DE REFORMA SE ANEXA EL SIGUIENTE CUADRO COMPARATIVO:</w:t>
      </w:r>
    </w:p>
    <w:tbl>
      <w:tblPr>
        <w:tblStyle w:val="Tablaconcuadrcula"/>
        <w:tblW w:w="0" w:type="auto"/>
        <w:tblLook w:val="04A0" w:firstRow="1" w:lastRow="0" w:firstColumn="1" w:lastColumn="0" w:noHBand="0" w:noVBand="1"/>
      </w:tblPr>
      <w:tblGrid>
        <w:gridCol w:w="4158"/>
        <w:gridCol w:w="4159"/>
      </w:tblGrid>
      <w:tr w:rsidR="00895522" w:rsidRPr="00895522" w14:paraId="78625DF3" w14:textId="77777777" w:rsidTr="00D446DE">
        <w:tc>
          <w:tcPr>
            <w:tcW w:w="4158" w:type="dxa"/>
          </w:tcPr>
          <w:p w14:paraId="2A31626C" w14:textId="4DAFF7AC" w:rsidR="00895522" w:rsidRPr="00895522" w:rsidRDefault="008E38F8" w:rsidP="00BC605A">
            <w:pPr>
              <w:jc w:val="both"/>
              <w:rPr>
                <w:rFonts w:ascii="Times New Roman" w:hAnsi="Times New Roman" w:cs="Times New Roman"/>
                <w:b/>
                <w:lang w:val="es-ES_tradnl"/>
              </w:rPr>
            </w:pPr>
            <w:r w:rsidRPr="00895522">
              <w:rPr>
                <w:rFonts w:ascii="Times New Roman" w:hAnsi="Times New Roman" w:cs="Times New Roman"/>
                <w:b/>
                <w:lang w:val="es-ES_tradnl"/>
              </w:rPr>
              <w:lastRenderedPageBreak/>
              <w:t xml:space="preserve">ARTÍCULO 28 CONSTITUCIÓN POLÍTICA DE LOS ESTADOS UNIDOS MEXICANOS. </w:t>
            </w:r>
          </w:p>
        </w:tc>
        <w:tc>
          <w:tcPr>
            <w:tcW w:w="4159" w:type="dxa"/>
          </w:tcPr>
          <w:p w14:paraId="4399A52C" w14:textId="65934EC1" w:rsidR="00895522" w:rsidRPr="00895522" w:rsidRDefault="008E38F8" w:rsidP="00BC605A">
            <w:pPr>
              <w:jc w:val="both"/>
              <w:rPr>
                <w:rFonts w:ascii="Times New Roman" w:hAnsi="Times New Roman" w:cs="Times New Roman"/>
                <w:b/>
                <w:lang w:val="es-ES_tradnl"/>
              </w:rPr>
            </w:pPr>
            <w:r w:rsidRPr="00895522">
              <w:rPr>
                <w:rFonts w:ascii="Times New Roman" w:hAnsi="Times New Roman" w:cs="Times New Roman"/>
                <w:b/>
                <w:lang w:val="es-ES_tradnl"/>
              </w:rPr>
              <w:t>ARTÍCULO 24 DE LA CONSTITUCIÓN POLÍTICA DEL ESTADO LIBRE Y SOBERANO DE NUEVO LEÓN.</w:t>
            </w:r>
          </w:p>
        </w:tc>
      </w:tr>
      <w:tr w:rsidR="00895522" w:rsidRPr="00895522" w14:paraId="5F0A2385" w14:textId="77777777" w:rsidTr="00D446DE">
        <w:tc>
          <w:tcPr>
            <w:tcW w:w="4158" w:type="dxa"/>
          </w:tcPr>
          <w:p w14:paraId="70BB32BA" w14:textId="582143C0" w:rsidR="00895522" w:rsidRPr="00895522" w:rsidRDefault="008E38F8" w:rsidP="00BC605A">
            <w:pPr>
              <w:pStyle w:val="Texto0"/>
              <w:spacing w:after="0" w:line="240" w:lineRule="auto"/>
              <w:ind w:firstLine="0"/>
              <w:rPr>
                <w:rFonts w:ascii="Times New Roman" w:hAnsi="Times New Roman" w:cs="Times New Roman"/>
                <w:sz w:val="22"/>
                <w:szCs w:val="22"/>
              </w:rPr>
            </w:pPr>
            <w:r w:rsidRPr="00895522">
              <w:rPr>
                <w:rFonts w:ascii="Times New Roman" w:hAnsi="Times New Roman" w:cs="Times New Roman"/>
                <w:sz w:val="22"/>
                <w:szCs w:val="22"/>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589608B9" w14:textId="77777777" w:rsidR="00895522" w:rsidRPr="00895522" w:rsidRDefault="00895522" w:rsidP="00BC605A">
            <w:pPr>
              <w:pStyle w:val="Texto0"/>
              <w:spacing w:after="0" w:line="240" w:lineRule="auto"/>
              <w:rPr>
                <w:rFonts w:ascii="Times New Roman" w:hAnsi="Times New Roman" w:cs="Times New Roman"/>
                <w:sz w:val="22"/>
                <w:szCs w:val="22"/>
                <w:lang w:val="es-ES_tradnl"/>
              </w:rPr>
            </w:pPr>
          </w:p>
        </w:tc>
        <w:tc>
          <w:tcPr>
            <w:tcW w:w="4159" w:type="dxa"/>
          </w:tcPr>
          <w:p w14:paraId="0ED9847E" w14:textId="7431AD5F" w:rsidR="00895522" w:rsidRPr="00895522" w:rsidRDefault="008E38F8" w:rsidP="00BC605A">
            <w:pPr>
              <w:jc w:val="both"/>
              <w:rPr>
                <w:rFonts w:ascii="Times New Roman" w:hAnsi="Times New Roman" w:cs="Times New Roman"/>
              </w:rPr>
            </w:pPr>
            <w:r w:rsidRPr="00895522">
              <w:rPr>
                <w:rFonts w:ascii="Times New Roman" w:hAnsi="Times New Roman" w:cs="Times New Roman"/>
              </w:rPr>
              <w:t>EN EL ESTADO DE NUEVO LEÓN QUEDAN PROHIBIDOS LOS MONOPOLIOS, LAS PRÁCTICAS MONOPÓLICAS, LOS ESTANCOS Y LAS CONDONACIONES DE IMPUESTOS, LAS EXENCIONES Y ESTÍMULOS SE OTORGARÁN EN LOS TÉRMINOS Y CONDICIONES QUE FIJEN LAS LEYES. EI MISMO TRATAMIENTO SE DARÁ A LAS PROHIBICIONES A TÍTULO DE PROTECCIÓN A LA INDUSTRIA.</w:t>
            </w:r>
          </w:p>
          <w:p w14:paraId="49BC7CBC" w14:textId="77777777" w:rsidR="00895522" w:rsidRPr="00895522" w:rsidRDefault="00895522" w:rsidP="00BC605A">
            <w:pPr>
              <w:jc w:val="both"/>
              <w:rPr>
                <w:rFonts w:ascii="Times New Roman" w:hAnsi="Times New Roman" w:cs="Times New Roman"/>
                <w:lang w:val="es-ES_tradnl"/>
              </w:rPr>
            </w:pPr>
          </w:p>
        </w:tc>
      </w:tr>
    </w:tbl>
    <w:p w14:paraId="0B0D97FE" w14:textId="77777777" w:rsidR="00895522" w:rsidRPr="00895522" w:rsidRDefault="00895522" w:rsidP="00895522">
      <w:pPr>
        <w:spacing w:after="0" w:line="360" w:lineRule="auto"/>
        <w:jc w:val="both"/>
        <w:rPr>
          <w:rFonts w:ascii="Times New Roman" w:hAnsi="Times New Roman" w:cs="Times New Roman"/>
          <w:lang w:val="es-ES_tradnl"/>
        </w:rPr>
      </w:pPr>
    </w:p>
    <w:p w14:paraId="458DB2A3" w14:textId="0C3AF941" w:rsidR="00895522" w:rsidRPr="00895522" w:rsidRDefault="008E38F8" w:rsidP="00895522">
      <w:pPr>
        <w:spacing w:after="0" w:line="360" w:lineRule="auto"/>
        <w:jc w:val="both"/>
        <w:rPr>
          <w:rFonts w:ascii="Times New Roman" w:hAnsi="Times New Roman" w:cs="Times New Roman"/>
          <w:iCs/>
        </w:rPr>
      </w:pPr>
      <w:r w:rsidRPr="00895522">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895522">
        <w:rPr>
          <w:rFonts w:ascii="Times New Roman" w:hAnsi="Times New Roman" w:cs="Times New Roman"/>
          <w:b/>
          <w:bCs/>
          <w:lang w:val="es-ES_tradnl"/>
        </w:rPr>
        <w:t xml:space="preserve">CONSIDERACIONES: </w:t>
      </w:r>
      <w:r w:rsidRPr="00895522">
        <w:rPr>
          <w:rFonts w:ascii="Times New Roman"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AL ENTRAR AL ESTUDIO DEL PRESENTE ASUNTO DEBEMOS PRECISAR QUE EL 13 DE AGOSTO DEL 2020, FUE PRESENTADA ANTE EL CONGRESO DE LA UNIÓN INICIATIVA DE REFORMA POR EL QUE SE REFORMA EL PRIMER PÁRRAFO DEL ARTÍCULO 28 DE LA CONSTITUCIÓN POLÍTICA DE LOS ESTADOS UNIDOS MEXICANOS, EN MATERIA DE CONDONACIÓN DE IMPUESTOS MISMA QUE FUE SUSCRITA POR EL TITULAR DEL EJECUTIVO FEDERAL. EL PUNTO CENTRAL DE LA PRESENTE REFORMA CONSTITUCIONAL ES INHIBIR LA PRÁCTICA DE OTORGAR DE FORMA DISCRECIONAL, PERIÓDICA Y GENERALIZADA Y MASIVA LA CONDONACIÓN DE CONTRIBUCIONES A LOS DEUDORES FISCALES LO ANTERIOR SERÁ EN LOS TÉRMINOS Y CONDICIONES QUE SE FIJEN LA LEY EN LA MATERIA. EN ESA TESITURA Y SIGUIENDO SU PROCESO LEGISLATIVO FUE REMITIDA LA MINUTA RESPECTIVA POR EL HONORABLE CONGRESO DE LA UNIÓN A LAS ENTIDADES FEDERATIVAS PARA SU ESTUDIO Y DICTAMEN, POR LO QUE MEDIANTE OFICIO NO. DGPL1PZA-990.18 SE TURNÓ A ESTE HONORABLE CONGRESO DEL ESTADO DE NUEVO LEÓN, LA REFORMA CORRESPONDIENTE LA CUAL FUE APROBADA POR EL PLENO DEL CONGRESO DEL ESTADO, EN FECHA 17 DE DICIEMBRE DE 2019. </w:t>
      </w:r>
      <w:r w:rsidRPr="00895522">
        <w:rPr>
          <w:rFonts w:ascii="Times New Roman" w:hAnsi="Times New Roman" w:cs="Times New Roman"/>
          <w:iCs/>
        </w:rPr>
        <w:t xml:space="preserve">EN ESTE SENTIDO, Y SIGUIENDO EL </w:t>
      </w:r>
      <w:r w:rsidRPr="00895522">
        <w:rPr>
          <w:rFonts w:ascii="Times New Roman" w:hAnsi="Times New Roman" w:cs="Times New Roman"/>
          <w:iCs/>
        </w:rPr>
        <w:lastRenderedPageBreak/>
        <w:t>PROCESO LEGISLATIVO CUANDO SE TRATA DE REFORMAS A LA CONSTITUCIÓN POLÍTICA DE LOS ESTADOS UNIDOS MEXICANOS, EL CUAL ESTÁ PLASMADO EN EL ARTÍCULO 135 Y QUE ESTABLECE LO SIGUIENTE:</w:t>
      </w:r>
    </w:p>
    <w:p w14:paraId="680AF313" w14:textId="52F55E90" w:rsidR="00895522" w:rsidRPr="00895522" w:rsidRDefault="008E38F8" w:rsidP="00895522">
      <w:pPr>
        <w:spacing w:line="360" w:lineRule="auto"/>
        <w:ind w:left="1134" w:right="1239"/>
        <w:jc w:val="both"/>
        <w:rPr>
          <w:rFonts w:ascii="Times New Roman" w:hAnsi="Times New Roman" w:cs="Times New Roman"/>
          <w:i/>
          <w:iCs/>
        </w:rPr>
      </w:pPr>
      <w:r w:rsidRPr="00895522">
        <w:rPr>
          <w:rFonts w:ascii="Times New Roman" w:hAnsi="Times New Roman" w:cs="Times New Roman"/>
          <w:i/>
          <w:iCs/>
        </w:rPr>
        <w:t>“ARTÍCULO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183636C9" w14:textId="1CC04BEA" w:rsidR="00895522" w:rsidRDefault="008E38F8" w:rsidP="00895522">
      <w:pPr>
        <w:spacing w:after="0" w:line="360" w:lineRule="auto"/>
        <w:jc w:val="both"/>
        <w:rPr>
          <w:rFonts w:ascii="Times New Roman" w:hAnsi="Times New Roman" w:cs="Times New Roman"/>
          <w:lang w:val="es-ES_tradnl"/>
        </w:rPr>
      </w:pPr>
      <w:r w:rsidRPr="00895522">
        <w:rPr>
          <w:rFonts w:ascii="Times New Roman" w:hAnsi="Times New Roman" w:cs="Times New Roman"/>
          <w:lang w:val="es-ES_tradnl"/>
        </w:rPr>
        <w:t xml:space="preserve">ES QUE EN FECHA 6 DE MARZO DE 2016, FUE PUBLICADA EN EL DIARIO OFICIAL DE LA FEDERACIÓN LA REFORMA EN MATERIA DE “CONDONACIÓN DE IMPUESTOS” LA CUAL ENTRARÍA EN VIGOR EL 7 DE MARZO DEL MISMO AÑO. ES DE ADVERTIR, </w:t>
      </w:r>
      <w:proofErr w:type="gramStart"/>
      <w:r w:rsidRPr="00895522">
        <w:rPr>
          <w:rFonts w:ascii="Times New Roman" w:hAnsi="Times New Roman" w:cs="Times New Roman"/>
          <w:lang w:val="es-ES_tradnl"/>
        </w:rPr>
        <w:t>QUE</w:t>
      </w:r>
      <w:proofErr w:type="gramEnd"/>
      <w:r w:rsidRPr="00895522">
        <w:rPr>
          <w:rFonts w:ascii="Times New Roman" w:hAnsi="Times New Roman" w:cs="Times New Roman"/>
          <w:lang w:val="es-ES_tradnl"/>
        </w:rPr>
        <w:t xml:space="preserve"> EN ARTÍCULO SEGUNDO TRANSITORIO DEL REFERIDO DECRETO, EL CONGRESO DE LA UNIÓN Y LAS LEGISLATURAS DE LAS ENTIDADES FEDERATIVAS, EN EL ÁMBITO DE SU COMPETENCIA, DEBERÁN ARMONIZAR EL MARCO JURÍDICO EN LA MATERIA PARA ADECUARLO AL CONTENIDO, EN UN PLAZO QUE NO EXCEDERÁ DE UN AÑO A PARTIR DE LA ENTRADA EN VIGOR DEL MISMO, ESTO ES, A PARTIR DEL 07 DE MARZO DE 2020. POR OTRA PARTE, SIN AFECTAR EL FONDO DEL ASUNTO Y HACIENDO USO DE LO QUE ESTABLECE EL ARTÍCULO 109 DEL REGLAMENTO PARA EL GOBIERNO INTERIOR DEL CONGRESO DEL ESTADO DE NUEVO LEÓN, ES QUE SE SUPRIME LA PALABRA ESTÍMULOS PARA IR ACORDE A LO QUE MANDATA EL ARTÍCULO 28 DE LA CONSTITUCIÓN POLÍTICA DE LOS ESTADOS UNIDOS MEXICANOS TAL COMO SE MUESTRA EN EL CUADRO COMPARATIVO SIGUIENTE:</w:t>
      </w:r>
    </w:p>
    <w:p w14:paraId="58725AD9" w14:textId="77777777" w:rsidR="00895522" w:rsidRPr="00895522" w:rsidRDefault="00895522" w:rsidP="00895522">
      <w:pPr>
        <w:spacing w:after="0" w:line="360" w:lineRule="auto"/>
        <w:jc w:val="both"/>
        <w:rPr>
          <w:rFonts w:ascii="Times New Roman" w:hAnsi="Times New Roman" w:cs="Times New Roman"/>
          <w:lang w:val="es-ES_tradnl"/>
        </w:rPr>
      </w:pPr>
    </w:p>
    <w:tbl>
      <w:tblPr>
        <w:tblStyle w:val="Tablaconcuadrcula"/>
        <w:tblW w:w="0" w:type="auto"/>
        <w:tblLook w:val="04A0" w:firstRow="1" w:lastRow="0" w:firstColumn="1" w:lastColumn="0" w:noHBand="0" w:noVBand="1"/>
      </w:tblPr>
      <w:tblGrid>
        <w:gridCol w:w="4158"/>
        <w:gridCol w:w="4159"/>
      </w:tblGrid>
      <w:tr w:rsidR="00895522" w:rsidRPr="00895522" w14:paraId="06DEE980" w14:textId="77777777" w:rsidTr="00D446DE">
        <w:tc>
          <w:tcPr>
            <w:tcW w:w="4158" w:type="dxa"/>
          </w:tcPr>
          <w:p w14:paraId="72E0827A" w14:textId="1604AE85" w:rsidR="00895522" w:rsidRPr="00895522" w:rsidRDefault="008E38F8" w:rsidP="00BC605A">
            <w:pPr>
              <w:jc w:val="both"/>
              <w:rPr>
                <w:rFonts w:ascii="Times New Roman" w:hAnsi="Times New Roman" w:cs="Times New Roman"/>
                <w:b/>
                <w:lang w:val="es-ES_tradnl"/>
              </w:rPr>
            </w:pPr>
            <w:r w:rsidRPr="00895522">
              <w:rPr>
                <w:rFonts w:ascii="Times New Roman" w:hAnsi="Times New Roman" w:cs="Times New Roman"/>
                <w:b/>
                <w:lang w:val="es-ES_tradnl"/>
              </w:rPr>
              <w:t xml:space="preserve">ARTÍCULO 28 CONSTITUCIÓN POLÍTICA DE LOS ESTADOS UNIDOS MEXICANOS. </w:t>
            </w:r>
          </w:p>
        </w:tc>
        <w:tc>
          <w:tcPr>
            <w:tcW w:w="4159" w:type="dxa"/>
          </w:tcPr>
          <w:p w14:paraId="29FA6AC6" w14:textId="5CC98708" w:rsidR="00895522" w:rsidRPr="00895522" w:rsidRDefault="008E38F8" w:rsidP="00BC605A">
            <w:pPr>
              <w:jc w:val="both"/>
              <w:rPr>
                <w:rFonts w:ascii="Times New Roman" w:hAnsi="Times New Roman" w:cs="Times New Roman"/>
                <w:b/>
                <w:lang w:val="es-ES_tradnl"/>
              </w:rPr>
            </w:pPr>
            <w:r w:rsidRPr="00895522">
              <w:rPr>
                <w:rFonts w:ascii="Times New Roman" w:hAnsi="Times New Roman" w:cs="Times New Roman"/>
                <w:b/>
                <w:lang w:val="es-ES_tradnl"/>
              </w:rPr>
              <w:t>ARTÍCULO 24 DE LA CONSTITUCIÓN POLÍTICA DEL ESTADO LIBRE Y SOBERANO DE NUEVO LEÓN.</w:t>
            </w:r>
          </w:p>
        </w:tc>
      </w:tr>
      <w:tr w:rsidR="00895522" w:rsidRPr="00895522" w14:paraId="0F0F47B0" w14:textId="77777777" w:rsidTr="00D446DE">
        <w:tc>
          <w:tcPr>
            <w:tcW w:w="4158" w:type="dxa"/>
          </w:tcPr>
          <w:p w14:paraId="30B0967D" w14:textId="590E4782" w:rsidR="00895522" w:rsidRPr="00895522" w:rsidRDefault="008E38F8" w:rsidP="00BC605A">
            <w:pPr>
              <w:pStyle w:val="Texto0"/>
              <w:spacing w:after="0" w:line="240" w:lineRule="auto"/>
              <w:ind w:firstLine="0"/>
              <w:rPr>
                <w:rFonts w:ascii="Times New Roman" w:hAnsi="Times New Roman" w:cs="Times New Roman"/>
                <w:sz w:val="22"/>
                <w:szCs w:val="22"/>
              </w:rPr>
            </w:pPr>
            <w:r w:rsidRPr="00895522">
              <w:rPr>
                <w:rFonts w:ascii="Times New Roman" w:hAnsi="Times New Roman" w:cs="Times New Roman"/>
                <w:sz w:val="22"/>
                <w:szCs w:val="22"/>
              </w:rPr>
              <w:t>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0189FBBA" w14:textId="77777777" w:rsidR="00895522" w:rsidRPr="00895522" w:rsidRDefault="00895522" w:rsidP="00BC605A">
            <w:pPr>
              <w:pStyle w:val="Texto0"/>
              <w:spacing w:after="0" w:line="240" w:lineRule="auto"/>
              <w:rPr>
                <w:rFonts w:ascii="Times New Roman" w:hAnsi="Times New Roman" w:cs="Times New Roman"/>
                <w:sz w:val="22"/>
                <w:szCs w:val="22"/>
                <w:lang w:val="es-ES_tradnl"/>
              </w:rPr>
            </w:pPr>
          </w:p>
        </w:tc>
        <w:tc>
          <w:tcPr>
            <w:tcW w:w="4159" w:type="dxa"/>
          </w:tcPr>
          <w:p w14:paraId="258AB888" w14:textId="397C26BF" w:rsidR="00895522" w:rsidRPr="00895522" w:rsidRDefault="008E38F8" w:rsidP="00BC605A">
            <w:pPr>
              <w:jc w:val="both"/>
              <w:rPr>
                <w:rFonts w:ascii="Times New Roman" w:hAnsi="Times New Roman" w:cs="Times New Roman"/>
              </w:rPr>
            </w:pPr>
            <w:r w:rsidRPr="00895522">
              <w:rPr>
                <w:rFonts w:ascii="Times New Roman" w:hAnsi="Times New Roman" w:cs="Times New Roman"/>
              </w:rPr>
              <w:t xml:space="preserve">EN EL ESTADO DE NUEVO LEÓN QUEDAN PROHIBIDOS LOS MONOPOLIOS, LAS PRÁCTICAS MONOPÓLICAS, LOS ESTANCOS Y LAS CONDONACIONES DE IMPUESTOS, LAS EXENCIONES </w:t>
            </w:r>
            <w:r w:rsidRPr="00895522">
              <w:rPr>
                <w:rFonts w:ascii="Times New Roman" w:hAnsi="Times New Roman" w:cs="Times New Roman"/>
                <w:strike/>
              </w:rPr>
              <w:t>Y ESTÍMULOS</w:t>
            </w:r>
            <w:r w:rsidRPr="00895522">
              <w:rPr>
                <w:rFonts w:ascii="Times New Roman" w:hAnsi="Times New Roman" w:cs="Times New Roman"/>
              </w:rPr>
              <w:t xml:space="preserve"> SE OTORGARÁN EN LOS TÉRMINOS Y CONDICIONES QUE FIJEN LAS LEYES. EI MISMO TRATAMIENTO SE DARÁ A LAS PROHIBICIONES A TÍTULO DE PROTECCIÓN A LA INDUSTRIA.</w:t>
            </w:r>
          </w:p>
          <w:p w14:paraId="55D60875" w14:textId="77777777" w:rsidR="00895522" w:rsidRPr="00895522" w:rsidRDefault="00895522" w:rsidP="00BC605A">
            <w:pPr>
              <w:jc w:val="both"/>
              <w:rPr>
                <w:rFonts w:ascii="Times New Roman" w:hAnsi="Times New Roman" w:cs="Times New Roman"/>
                <w:lang w:val="es-ES_tradnl"/>
              </w:rPr>
            </w:pPr>
          </w:p>
        </w:tc>
      </w:tr>
    </w:tbl>
    <w:p w14:paraId="3D5CEACD" w14:textId="77777777" w:rsidR="00895522" w:rsidRDefault="00895522" w:rsidP="00895522">
      <w:pPr>
        <w:spacing w:line="360" w:lineRule="auto"/>
        <w:jc w:val="both"/>
        <w:rPr>
          <w:rFonts w:ascii="Times New Roman" w:hAnsi="Times New Roman" w:cs="Times New Roman"/>
          <w:lang w:val="es-ES_tradnl"/>
        </w:rPr>
      </w:pPr>
    </w:p>
    <w:p w14:paraId="5B6DB59C" w14:textId="2663F881" w:rsidR="00895522" w:rsidRPr="00895522" w:rsidRDefault="008E38F8" w:rsidP="00895522">
      <w:pPr>
        <w:spacing w:line="360" w:lineRule="auto"/>
        <w:jc w:val="both"/>
        <w:rPr>
          <w:rFonts w:ascii="Times New Roman" w:eastAsia="Times New Roman" w:hAnsi="Times New Roman" w:cs="Times New Roman"/>
          <w:b/>
          <w:lang w:eastAsia="es-ES"/>
        </w:rPr>
      </w:pPr>
      <w:r w:rsidRPr="00895522">
        <w:rPr>
          <w:rFonts w:ascii="Times New Roman" w:hAnsi="Times New Roman" w:cs="Times New Roman"/>
          <w:lang w:val="es-ES_tradnl"/>
        </w:rPr>
        <w:lastRenderedPageBreak/>
        <w:t xml:space="preserve">ES POR TODO LO ANTERIOR, QUE ESTA COMISIÓN DE DICTAMEN LEGISLATIVO ATIENDE LA PRESENTE INICIATIVA DE REFORMA PARA QUE NUESTRO MÁXIMO ORDENAMIENTO LOCAL ESTE ARMONIZADO CON LO QUE ESTABLECE EL ARTÍCULO 28 DE LA CONSTITUCIÓN POLÍTICA DE LOS ESTADOS UNIDOS MEXICANOS EN LA MATERIA DE “CONDONACIÓN DE IMPUESTOS”. </w:t>
      </w:r>
      <w:r w:rsidRPr="00895522">
        <w:rPr>
          <w:rFonts w:ascii="Times New Roman" w:hAnsi="Times New Roman" w:cs="Times New Roman"/>
          <w:lang w:val="es-ES"/>
        </w:rPr>
        <w:t>POR LO ANTERIORMENTE EXPUESTO Y FUNDADO, </w:t>
      </w:r>
      <w:r w:rsidRPr="00895522">
        <w:rPr>
          <w:rFonts w:ascii="Times New Roman" w:hAnsi="Times New Roman" w:cs="Times New Roman"/>
        </w:rPr>
        <w:t>SOMETEMOS A LA ATENTA CONSIDERACIÓN DEL PLENO DE ESTE H. CONGRESO, PARA SER ADMITIDO A DISCUSIÓN, DE CONFORMIDAD CON LO ESTABLECIDO LOS ARTÍCULOS 148 Y ARTÍCULO 152 DE LA CONSTITUCIÓN POLÍTICA ESTATAL, EL SIGUIENTE PROYECTO DE: </w:t>
      </w:r>
      <w:r w:rsidRPr="00895522">
        <w:rPr>
          <w:rFonts w:ascii="Times New Roman" w:hAnsi="Times New Roman" w:cs="Times New Roman"/>
          <w:lang w:val="es-ES_tradnl"/>
        </w:rPr>
        <w:t xml:space="preserve">  </w:t>
      </w:r>
    </w:p>
    <w:p w14:paraId="1ADD03E8" w14:textId="3584AD1C" w:rsidR="00895522" w:rsidRPr="00895522" w:rsidRDefault="008E38F8" w:rsidP="00895522">
      <w:pPr>
        <w:spacing w:after="0" w:line="360" w:lineRule="auto"/>
        <w:jc w:val="center"/>
        <w:rPr>
          <w:rFonts w:ascii="Times New Roman" w:eastAsia="Times New Roman" w:hAnsi="Times New Roman" w:cs="Times New Roman"/>
          <w:b/>
          <w:lang w:eastAsia="es-ES"/>
        </w:rPr>
      </w:pPr>
      <w:r w:rsidRPr="00895522">
        <w:rPr>
          <w:rFonts w:ascii="Times New Roman" w:eastAsia="Times New Roman" w:hAnsi="Times New Roman" w:cs="Times New Roman"/>
          <w:b/>
          <w:lang w:eastAsia="es-ES"/>
        </w:rPr>
        <w:t>DECRETO</w:t>
      </w:r>
    </w:p>
    <w:p w14:paraId="0791117D" w14:textId="77114B62" w:rsidR="00895522" w:rsidRPr="00895522" w:rsidRDefault="008E38F8" w:rsidP="00895522">
      <w:pPr>
        <w:spacing w:line="360" w:lineRule="auto"/>
        <w:jc w:val="both"/>
        <w:rPr>
          <w:rFonts w:ascii="Times New Roman" w:eastAsia="Arial" w:hAnsi="Times New Roman" w:cs="Times New Roman"/>
        </w:rPr>
      </w:pPr>
      <w:r w:rsidRPr="00895522">
        <w:rPr>
          <w:rFonts w:ascii="Times New Roman" w:eastAsia="Arial" w:hAnsi="Times New Roman" w:cs="Times New Roman"/>
          <w:b/>
        </w:rPr>
        <w:t>ARTÍCULO ÚNICO</w:t>
      </w:r>
      <w:r w:rsidRPr="00895522">
        <w:rPr>
          <w:rFonts w:ascii="Times New Roman" w:eastAsia="Arial" w:hAnsi="Times New Roman" w:cs="Times New Roman"/>
        </w:rPr>
        <w:t>: SE REFORMA POR MODIFICACIÓN EL ARTÍCULO 24, PRIMER PÁRRAFO, DE LA CONSTITUCIÓN POLÍTICA DEL ESTADO LIBRE Y SOBERANO DE NUEVO LEÓN, PARA QUEDAR COMO SIGUE:</w:t>
      </w:r>
    </w:p>
    <w:p w14:paraId="635893DE" w14:textId="28AAB13B" w:rsidR="00895522" w:rsidRPr="00895522" w:rsidRDefault="008E38F8" w:rsidP="00895522">
      <w:pPr>
        <w:spacing w:line="360" w:lineRule="auto"/>
        <w:ind w:left="851" w:right="956"/>
        <w:jc w:val="both"/>
        <w:rPr>
          <w:rFonts w:ascii="Times New Roman" w:hAnsi="Times New Roman" w:cs="Times New Roman"/>
        </w:rPr>
      </w:pPr>
      <w:r w:rsidRPr="00895522">
        <w:rPr>
          <w:rFonts w:ascii="Times New Roman" w:hAnsi="Times New Roman" w:cs="Times New Roman"/>
        </w:rPr>
        <w:t>ART. 24.- EN EL ESTADO DE NUEVO LEÓN, QUEDAN PROHIBIDOS LOS MONOPOLIOS, LAS PRÁCTICAS MONOPÓLICAS, LOS ESTANCOS, LAS CONDONACIONES Y LAS EXENCIONES DE IMPUESTOS, EN LOS TÉRMINOS Y CONDICIONES QUE FIJAN LAS LEYES. EI MISMO TRATAMIENTO SE DARÁ A LAS PROHIBICIONES A TÍTULO DE PROTECCIÓN A LA INDUSTRIA.</w:t>
      </w:r>
    </w:p>
    <w:p w14:paraId="582D92F9" w14:textId="28D1790E" w:rsidR="00895522" w:rsidRPr="00895522" w:rsidRDefault="008E38F8" w:rsidP="00895522">
      <w:pPr>
        <w:spacing w:line="360" w:lineRule="auto"/>
        <w:ind w:left="851" w:right="956"/>
        <w:jc w:val="both"/>
        <w:rPr>
          <w:rFonts w:ascii="Times New Roman" w:hAnsi="Times New Roman" w:cs="Times New Roman"/>
        </w:rPr>
      </w:pPr>
      <w:r w:rsidRPr="00895522">
        <w:rPr>
          <w:rFonts w:ascii="Times New Roman" w:hAnsi="Times New Roman" w:cs="Times New Roman"/>
        </w:rPr>
        <w:t>…</w:t>
      </w:r>
    </w:p>
    <w:p w14:paraId="676C46CD" w14:textId="207CCA9A" w:rsidR="00895522" w:rsidRPr="00895522" w:rsidRDefault="008E38F8" w:rsidP="00895522">
      <w:pPr>
        <w:spacing w:line="360" w:lineRule="auto"/>
        <w:ind w:left="851" w:right="956"/>
        <w:jc w:val="both"/>
        <w:rPr>
          <w:rFonts w:ascii="Times New Roman" w:hAnsi="Times New Roman" w:cs="Times New Roman"/>
        </w:rPr>
      </w:pPr>
      <w:r w:rsidRPr="00895522">
        <w:rPr>
          <w:rFonts w:ascii="Times New Roman" w:hAnsi="Times New Roman" w:cs="Times New Roman"/>
        </w:rPr>
        <w:t>…</w:t>
      </w:r>
    </w:p>
    <w:p w14:paraId="3FE51957" w14:textId="20A31BD2" w:rsidR="00895522" w:rsidRPr="00895522" w:rsidRDefault="008E38F8" w:rsidP="00895522">
      <w:pPr>
        <w:spacing w:line="360" w:lineRule="auto"/>
        <w:ind w:left="851" w:right="956"/>
        <w:jc w:val="both"/>
        <w:rPr>
          <w:rFonts w:ascii="Times New Roman" w:hAnsi="Times New Roman" w:cs="Times New Roman"/>
        </w:rPr>
      </w:pPr>
      <w:r w:rsidRPr="00895522">
        <w:rPr>
          <w:rFonts w:ascii="Times New Roman" w:hAnsi="Times New Roman" w:cs="Times New Roman"/>
        </w:rPr>
        <w:t>…</w:t>
      </w:r>
    </w:p>
    <w:p w14:paraId="31598245" w14:textId="3C17DA87" w:rsidR="00895522" w:rsidRPr="00895522" w:rsidRDefault="008E38F8" w:rsidP="00895522">
      <w:pPr>
        <w:spacing w:line="360" w:lineRule="auto"/>
        <w:jc w:val="center"/>
        <w:rPr>
          <w:rFonts w:ascii="Times New Roman" w:eastAsia="Arial" w:hAnsi="Times New Roman" w:cs="Times New Roman"/>
          <w:b/>
        </w:rPr>
      </w:pPr>
      <w:r w:rsidRPr="00895522">
        <w:rPr>
          <w:rFonts w:ascii="Times New Roman" w:eastAsia="Arial" w:hAnsi="Times New Roman" w:cs="Times New Roman"/>
          <w:b/>
        </w:rPr>
        <w:t>TRANSITORIOS</w:t>
      </w:r>
    </w:p>
    <w:p w14:paraId="113E7564" w14:textId="64C6C499" w:rsidR="008A73D1" w:rsidRPr="00895522" w:rsidRDefault="008E38F8" w:rsidP="00895522">
      <w:pPr>
        <w:spacing w:line="360" w:lineRule="auto"/>
        <w:jc w:val="both"/>
        <w:rPr>
          <w:rFonts w:ascii="Times New Roman" w:hAnsi="Times New Roman" w:cs="Times New Roman"/>
          <w:lang w:val="de-DE"/>
        </w:rPr>
      </w:pPr>
      <w:r w:rsidRPr="00895522">
        <w:rPr>
          <w:rFonts w:ascii="Times New Roman" w:eastAsia="Arial" w:hAnsi="Times New Roman" w:cs="Times New Roman"/>
          <w:b/>
        </w:rPr>
        <w:t>UNICO. -</w:t>
      </w:r>
      <w:r w:rsidRPr="00895522">
        <w:rPr>
          <w:rFonts w:ascii="Times New Roman" w:eastAsia="Arial" w:hAnsi="Times New Roman" w:cs="Times New Roman"/>
        </w:rPr>
        <w:t xml:space="preserve"> EL PRESENTE DECRETO ENTRARA EN VIGOR AL DÍA SIGUIENTE DE SU PUBLICACIÓN EN EL PERIÓDICO OFICIAL DEL ESTADO. FIRMAN A FAVOR DEL DICTAMEN, LOS INTEGRANTES DE LA </w:t>
      </w:r>
      <w:r w:rsidRPr="00895522">
        <w:rPr>
          <w:rFonts w:ascii="Times New Roman" w:hAnsi="Times New Roman" w:cs="Times New Roman"/>
          <w:b/>
          <w:bCs/>
          <w:lang w:val="es-ES_tradnl"/>
        </w:rPr>
        <w:t>COMISIÓN DE PUNTOS CONSTITUCIONALES.</w:t>
      </w:r>
    </w:p>
    <w:p w14:paraId="63C8E753" w14:textId="4B660A09" w:rsidR="00366F1D" w:rsidRPr="00E30A15" w:rsidRDefault="008E38F8" w:rsidP="00366F1D">
      <w:pPr>
        <w:spacing w:line="360" w:lineRule="auto"/>
        <w:jc w:val="both"/>
        <w:rPr>
          <w:rFonts w:ascii="Times New Roman" w:hAnsi="Times New Roman" w:cs="Times New Roman"/>
          <w:color w:val="FF0000"/>
        </w:rPr>
      </w:pPr>
      <w:r w:rsidRPr="00E30A15">
        <w:rPr>
          <w:rFonts w:ascii="Times New Roman" w:hAnsi="Times New Roman" w:cs="Times New Roman"/>
        </w:rPr>
        <w:t xml:space="preserve">TERMINADA LA LECTURA DEL DICTAMEN, Y EN VIRTUD DE QUE CONTIENE </w:t>
      </w:r>
      <w:r w:rsidRPr="00E30A15">
        <w:rPr>
          <w:rFonts w:ascii="Times New Roman" w:hAnsi="Times New Roman" w:cs="Times New Roman"/>
          <w:b/>
          <w:bCs/>
        </w:rPr>
        <w:t xml:space="preserve">INICIATIVA DE </w:t>
      </w:r>
      <w:r w:rsidRPr="00366F1D">
        <w:rPr>
          <w:rFonts w:ascii="Times New Roman" w:eastAsia="Arial" w:hAnsi="Times New Roman" w:cs="Times New Roman"/>
          <w:b/>
          <w:bCs/>
        </w:rPr>
        <w:t>REFORMA POR MODIFICACIÓN EL ARTÍCULO 24, PRIMER PÁRRAFO, DE LA CONSTITUCIÓN POLÍTICA DEL ESTADO LIBRE Y SOBERANO DE NUEVO LEÓN</w:t>
      </w:r>
      <w:r w:rsidRPr="00E30A15">
        <w:rPr>
          <w:rFonts w:ascii="Times New Roman" w:hAnsi="Times New Roman" w:cs="Times New Roman"/>
        </w:rPr>
        <w:t xml:space="preserve">, Y PARA LOS EFECTOS DE LO ESTABLECIDO EN EL </w:t>
      </w:r>
      <w:r w:rsidRPr="00E30A15">
        <w:rPr>
          <w:rFonts w:ascii="Times New Roman" w:hAnsi="Times New Roman" w:cs="Times New Roman"/>
          <w:b/>
          <w:bCs/>
        </w:rPr>
        <w:t>ARTÍCULO 148 DE LA CONSTITUCIÓN POLÍTICA LOCAL</w:t>
      </w:r>
      <w:r w:rsidRPr="00E30A15">
        <w:rPr>
          <w:rFonts w:ascii="Times New Roman" w:hAnsi="Times New Roman" w:cs="Times New Roman"/>
        </w:rPr>
        <w:t xml:space="preserve">, REQUIERE PARA SER SOMETIDA A DISCUSIÓN, </w:t>
      </w:r>
      <w:r w:rsidRPr="00E30A15">
        <w:rPr>
          <w:rFonts w:ascii="Times New Roman" w:hAnsi="Times New Roman" w:cs="Times New Roman"/>
          <w:b/>
          <w:i/>
          <w:iCs/>
        </w:rPr>
        <w:t>EL VOTO DE LA MAYORÍA DE LOS MIEMBROS PRESENTES DEL CONGRESO</w:t>
      </w:r>
      <w:r w:rsidRPr="00E30A15">
        <w:rPr>
          <w:rFonts w:ascii="Times New Roman" w:hAnsi="Times New Roman" w:cs="Times New Roman"/>
        </w:rPr>
        <w:t xml:space="preserve">; LA C. PRESIDENTA LO PUSO A LA CONSIDERACIÓN DEL PLENO, SOLICITANDO A LOS CC. DIPUTADOS MANIFESTAR EL SENTIDO DE SU VOTO A TRAVÉS DEL TABLERO ELECTRÓNICO. ASIMISMO, A LA SECRETARÍA, </w:t>
      </w:r>
      <w:r w:rsidRPr="00E30A15">
        <w:rPr>
          <w:rFonts w:ascii="Times New Roman" w:hAnsi="Times New Roman" w:cs="Times New Roman"/>
          <w:bCs/>
        </w:rPr>
        <w:t xml:space="preserve">TOMAR EL SENTIDO </w:t>
      </w:r>
      <w:r w:rsidRPr="00E30A15">
        <w:rPr>
          <w:rFonts w:ascii="Times New Roman" w:hAnsi="Times New Roman" w:cs="Times New Roman"/>
          <w:bCs/>
        </w:rPr>
        <w:lastRenderedPageBreak/>
        <w:t xml:space="preserve">DEL VOTO DE LOS DIPUTADOS QUE SE ENCUENTRAN VÍA REMOTA EN LA PLATAFORMA DIGITAL. </w:t>
      </w:r>
    </w:p>
    <w:p w14:paraId="39D6D68E" w14:textId="369F7686" w:rsidR="00366F1D" w:rsidRPr="00E30A15" w:rsidRDefault="008E38F8" w:rsidP="00366F1D">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32</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w:t>
      </w:r>
      <w:r w:rsidRPr="00E30A15">
        <w:rPr>
          <w:rFonts w:ascii="Times New Roman" w:hAnsi="Times New Roman" w:cs="Times New Roman"/>
          <w:b/>
        </w:rPr>
        <w:t xml:space="preserve">SIENDO APROBADO POR UNANIMIDAD DE </w:t>
      </w:r>
      <w:r>
        <w:rPr>
          <w:rFonts w:ascii="Times New Roman" w:hAnsi="Times New Roman" w:cs="Times New Roman"/>
          <w:b/>
        </w:rPr>
        <w:t>35</w:t>
      </w:r>
      <w:r w:rsidRPr="00E30A15">
        <w:rPr>
          <w:rFonts w:ascii="Times New Roman" w:hAnsi="Times New Roman" w:cs="Times New Roman"/>
          <w:b/>
        </w:rPr>
        <w:t xml:space="preserve"> VOTOS, PARA SER SOMETIDO A DISCUSIÓN.</w:t>
      </w:r>
    </w:p>
    <w:p w14:paraId="01F1E74C" w14:textId="77777777" w:rsidR="00366F1D" w:rsidRPr="00E30A15" w:rsidRDefault="00366F1D" w:rsidP="00366F1D">
      <w:pPr>
        <w:spacing w:after="0" w:line="240" w:lineRule="auto"/>
        <w:ind w:right="49"/>
        <w:jc w:val="both"/>
        <w:rPr>
          <w:rFonts w:ascii="Times New Roman" w:hAnsi="Times New Roman" w:cs="Times New Roman"/>
        </w:rPr>
      </w:pPr>
    </w:p>
    <w:p w14:paraId="3842FCB1" w14:textId="43477CF2" w:rsidR="00366F1D" w:rsidRPr="00E30A15" w:rsidRDefault="008E38F8" w:rsidP="00366F1D">
      <w:pPr>
        <w:spacing w:after="0" w:line="360" w:lineRule="auto"/>
        <w:ind w:right="49"/>
        <w:jc w:val="both"/>
        <w:rPr>
          <w:rFonts w:ascii="Times New Roman" w:hAnsi="Times New Roman" w:cs="Times New Roman"/>
        </w:rPr>
      </w:pPr>
      <w:r w:rsidRPr="00E30A15">
        <w:rPr>
          <w:rFonts w:ascii="Times New Roman" w:hAnsi="Times New Roman" w:cs="Times New Roman"/>
        </w:rPr>
        <w:t xml:space="preserve">APROBADO QUE FUE, CON FUNDAMENTO EN EL </w:t>
      </w:r>
      <w:r w:rsidRPr="00E30A15">
        <w:rPr>
          <w:rFonts w:ascii="Times New Roman" w:hAnsi="Times New Roman" w:cs="Times New Roman"/>
          <w:b/>
          <w:bCs/>
        </w:rPr>
        <w:t>ARTÍCULO 149 DE LA CONSTITUCIÓN POLÍTICA LOCAL</w:t>
      </w:r>
      <w:r w:rsidRPr="00E30A15">
        <w:rPr>
          <w:rFonts w:ascii="Times New Roman" w:hAnsi="Times New Roman" w:cs="Times New Roman"/>
        </w:rPr>
        <w:t xml:space="preserve">, EL CUAL MENCIONA, QUE LAS INTERVENCIONES DE LOS CC. DIPUTADOS </w:t>
      </w:r>
      <w:r w:rsidRPr="00E30A15">
        <w:rPr>
          <w:rFonts w:ascii="Times New Roman" w:hAnsi="Times New Roman" w:cs="Times New Roman"/>
          <w:i/>
          <w:iCs/>
        </w:rPr>
        <w:t xml:space="preserve">SE PUBLICARÁN Y CIRCULARÁN PROFUSAMENTE CON EXTRACTO DE LA DISCUSIÓN, </w:t>
      </w:r>
      <w:r w:rsidRPr="003B04BA">
        <w:rPr>
          <w:rFonts w:ascii="Times New Roman" w:hAnsi="Times New Roman" w:cs="Times New Roman"/>
          <w:i/>
          <w:iCs/>
        </w:rPr>
        <w:t>PUDIENDO SER VOTADAS EN ESE MISMO PERIODO DE SESIONES</w:t>
      </w:r>
      <w:r w:rsidRPr="00E30A15">
        <w:rPr>
          <w:rFonts w:ascii="Times New Roman" w:hAnsi="Times New Roman" w:cs="Times New Roman"/>
        </w:rPr>
        <w:t>; LA C. PRESIDENTA SOLICITÓ A LA SECRETARÍA ELABORAR UNA LISTA DE ORADORES.</w:t>
      </w:r>
    </w:p>
    <w:p w14:paraId="7CE4E0F9" w14:textId="77777777" w:rsidR="00366F1D" w:rsidRPr="00F84F9E" w:rsidRDefault="00366F1D" w:rsidP="00366F1D">
      <w:pPr>
        <w:spacing w:after="0" w:line="240" w:lineRule="auto"/>
        <w:ind w:right="-93"/>
        <w:jc w:val="both"/>
        <w:rPr>
          <w:rFonts w:ascii="Times New Roman" w:hAnsi="Times New Roman" w:cs="Times New Roman"/>
        </w:rPr>
      </w:pPr>
    </w:p>
    <w:p w14:paraId="725A4BF3" w14:textId="110C3B95" w:rsidR="00F84F9E" w:rsidRPr="00F84F9E" w:rsidRDefault="008E38F8" w:rsidP="00F84F9E">
      <w:pPr>
        <w:spacing w:line="360" w:lineRule="auto"/>
        <w:jc w:val="both"/>
        <w:rPr>
          <w:rFonts w:ascii="Times New Roman" w:hAnsi="Times New Roman" w:cs="Times New Roman"/>
          <w:lang w:val="es-ES"/>
        </w:rPr>
      </w:pPr>
      <w:r w:rsidRPr="00F84F9E">
        <w:rPr>
          <w:rFonts w:ascii="Times New Roman" w:hAnsi="Times New Roman" w:cs="Times New Roman"/>
        </w:rPr>
        <w:t xml:space="preserve">PARA HABLAR A FAVOR DEL DICTAMEN, SE LE CONCEDIÓ EL USO DE LA PALABRA AL </w:t>
      </w:r>
      <w:r w:rsidRPr="00F84F9E">
        <w:rPr>
          <w:rFonts w:ascii="Times New Roman" w:hAnsi="Times New Roman" w:cs="Times New Roman"/>
          <w:b/>
        </w:rPr>
        <w:t>C. DIP. ITZEL SOLEDAD CASTILLO ALMANZA</w:t>
      </w:r>
      <w:r w:rsidRPr="00F84F9E">
        <w:rPr>
          <w:rFonts w:ascii="Times New Roman" w:hAnsi="Times New Roman" w:cs="Times New Roman"/>
        </w:rPr>
        <w:t xml:space="preserve">, QUIEN EXPRESÓ: </w:t>
      </w:r>
      <w:r w:rsidRPr="00F84F9E">
        <w:rPr>
          <w:rFonts w:ascii="Times New Roman" w:hAnsi="Times New Roman" w:cs="Times New Roman"/>
          <w:lang w:val="es-ES"/>
        </w:rPr>
        <w:t>“GRACIAS PRESIDENTA. HONORABLE ASAMBLEA</w:t>
      </w:r>
      <w:r>
        <w:rPr>
          <w:rFonts w:ascii="Times New Roman" w:hAnsi="Times New Roman" w:cs="Times New Roman"/>
          <w:lang w:val="es-ES"/>
        </w:rPr>
        <w:t>.</w:t>
      </w:r>
      <w:r w:rsidRPr="00F84F9E">
        <w:rPr>
          <w:rFonts w:ascii="Times New Roman" w:hAnsi="Times New Roman" w:cs="Times New Roman"/>
          <w:lang w:val="es-ES"/>
        </w:rPr>
        <w:t xml:space="preserve"> LA FUNCIÓN PRINCIPAL DE ESTE PODER LEGISLATIVO</w:t>
      </w:r>
      <w:r>
        <w:rPr>
          <w:rFonts w:ascii="Times New Roman" w:hAnsi="Times New Roman" w:cs="Times New Roman"/>
          <w:lang w:val="es-ES"/>
        </w:rPr>
        <w:t>,</w:t>
      </w:r>
      <w:r w:rsidRPr="00F84F9E">
        <w:rPr>
          <w:rFonts w:ascii="Times New Roman" w:hAnsi="Times New Roman" w:cs="Times New Roman"/>
          <w:lang w:val="es-ES"/>
        </w:rPr>
        <w:t xml:space="preserve"> ES LEGISLAR SOBRE DIVERSOS TEMAS A FIN DE SATISFACER LAS NECESIDADES MÁS APREMIANTES DE LA CIUDADANÍA</w:t>
      </w:r>
      <w:r>
        <w:rPr>
          <w:rFonts w:ascii="Times New Roman" w:hAnsi="Times New Roman" w:cs="Times New Roman"/>
          <w:lang w:val="es-ES"/>
        </w:rPr>
        <w:t>,</w:t>
      </w:r>
      <w:r w:rsidRPr="00F84F9E">
        <w:rPr>
          <w:rFonts w:ascii="Times New Roman" w:hAnsi="Times New Roman" w:cs="Times New Roman"/>
          <w:lang w:val="es-ES"/>
        </w:rPr>
        <w:t xml:space="preserve"> MÁS, SIN EMBARGO</w:t>
      </w:r>
      <w:r>
        <w:rPr>
          <w:rFonts w:ascii="Times New Roman" w:hAnsi="Times New Roman" w:cs="Times New Roman"/>
          <w:lang w:val="es-ES"/>
        </w:rPr>
        <w:t>,</w:t>
      </w:r>
      <w:r w:rsidRPr="00F84F9E">
        <w:rPr>
          <w:rFonts w:ascii="Times New Roman" w:hAnsi="Times New Roman" w:cs="Times New Roman"/>
          <w:lang w:val="es-ES"/>
        </w:rPr>
        <w:t xml:space="preserve"> IGUALMENTE IMPORTANTE RESULTA EL MANTENER ACTUALIZADO NUESTRO MARCO JURÍDICO</w:t>
      </w:r>
      <w:r>
        <w:rPr>
          <w:rFonts w:ascii="Times New Roman" w:hAnsi="Times New Roman" w:cs="Times New Roman"/>
          <w:lang w:val="es-ES"/>
        </w:rPr>
        <w:t>;</w:t>
      </w:r>
      <w:r w:rsidRPr="00F84F9E">
        <w:rPr>
          <w:rFonts w:ascii="Times New Roman" w:hAnsi="Times New Roman" w:cs="Times New Roman"/>
          <w:lang w:val="es-ES"/>
        </w:rPr>
        <w:t xml:space="preserve"> COMO LO RESULTA SER LA PRESENTE INICIATIVA MEDIANTE LA CUAL SE BUSCA HOMOLOGAR NUESTRA CONSTITUCIÓN LOCAL CON LA CONSTITUCIÓN FEDERAL Y LEGISLACIÓN FEDERAL EN EL TEMA DE LA FIGURA DE CONDONACIÓN DE IMPUESTOS. EN EL ARTÍCULO 28 DE NUESTRA CARTA MAGNA, REFORMADO EL AÑO PASADO, SEÑALA: “</w:t>
      </w:r>
      <w:r w:rsidRPr="00F84F9E">
        <w:rPr>
          <w:rFonts w:ascii="Times New Roman" w:hAnsi="Times New Roman" w:cs="Times New Roman"/>
          <w:i/>
          <w:lang w:val="es-ES"/>
        </w:rPr>
        <w:t xml:space="preserve">EN LOS ESTADOS UNIDOS MEXICANOS, QUEDAN PROHIBIDOS LOS MONOPOLIOS, LAS PRÁCTICAS MONOPÓLICAS, LOS ESTANCOS, LAS CONDONACIONES DE IMPUESTOS Y LAS EXENCIONES DE IMPUESTOS EN TÉRMINOS Y CONDICIONES QUE FIJAN LAS LEYES, EL MISMO TRATAMIENTO SE DARÁ A LAS PROHIBICIONES A TÍTULO DE PROTECCIÓN A LA INDUSTRIA”. </w:t>
      </w:r>
      <w:r w:rsidRPr="00F84F9E">
        <w:rPr>
          <w:rFonts w:ascii="Times New Roman" w:hAnsi="Times New Roman" w:cs="Times New Roman"/>
          <w:lang w:val="es-ES"/>
        </w:rPr>
        <w:t>CONSIDERANDO VIABLE DE QUE</w:t>
      </w:r>
      <w:r>
        <w:rPr>
          <w:rFonts w:ascii="Times New Roman" w:hAnsi="Times New Roman" w:cs="Times New Roman"/>
          <w:lang w:val="es-ES"/>
        </w:rPr>
        <w:t>,</w:t>
      </w:r>
      <w:r w:rsidRPr="00F84F9E">
        <w:rPr>
          <w:rFonts w:ascii="Times New Roman" w:hAnsi="Times New Roman" w:cs="Times New Roman"/>
          <w:lang w:val="es-ES"/>
        </w:rPr>
        <w:t xml:space="preserve"> A TRAVÉS DE LA PRESENTE INICIATIVA</w:t>
      </w:r>
      <w:r>
        <w:rPr>
          <w:rFonts w:ascii="Times New Roman" w:hAnsi="Times New Roman" w:cs="Times New Roman"/>
          <w:lang w:val="es-ES"/>
        </w:rPr>
        <w:t>,</w:t>
      </w:r>
      <w:r w:rsidRPr="00F84F9E">
        <w:rPr>
          <w:rFonts w:ascii="Times New Roman" w:hAnsi="Times New Roman" w:cs="Times New Roman"/>
          <w:lang w:val="es-ES"/>
        </w:rPr>
        <w:t xml:space="preserve"> SE ESTARÍA ARMONIZANDO NUESTRA CONSTITUCIÓN LOCAL CON ESTA REFORMA A LA CONSTITUCIÓN Y LEGISLACIÓN FEDERAL SOBRE LA REGULACIÓN DE LA FIGURA DE LA CONDONACIÓN. ES IMPORTANTE EL MENCIONAR QUE LA ADMINISTRACIÓN ESTATAL COINCIDE CON LA ARMONIZACIÓN MENCIONADA</w:t>
      </w:r>
      <w:r>
        <w:rPr>
          <w:rFonts w:ascii="Times New Roman" w:hAnsi="Times New Roman" w:cs="Times New Roman"/>
          <w:lang w:val="es-ES"/>
        </w:rPr>
        <w:t>,</w:t>
      </w:r>
      <w:r w:rsidRPr="00F84F9E">
        <w:rPr>
          <w:rFonts w:ascii="Times New Roman" w:hAnsi="Times New Roman" w:cs="Times New Roman"/>
          <w:lang w:val="es-ES"/>
        </w:rPr>
        <w:t xml:space="preserve"> AL CONSIDERAR QUE SE ESTARÍA ATENDIENDO A LOS PRINCIPIOS DE PROPORCIONALIDAD Y EQUIDAD TRIBUTARIA PREVISTOS EN LA CONSTITUCIÓN POLÍTICA DE LOS ESTADOS UNIDOS MEXICANOS, Y SE BUSCARÍA ESTABLECER UN DISEÑO </w:t>
      </w:r>
      <w:r w:rsidRPr="00F84F9E">
        <w:rPr>
          <w:rFonts w:ascii="Times New Roman" w:hAnsi="Times New Roman" w:cs="Times New Roman"/>
          <w:lang w:val="es-ES"/>
        </w:rPr>
        <w:lastRenderedPageBreak/>
        <w:t>CONSTITUCIONAL E INSTITUCIONAL</w:t>
      </w:r>
      <w:r>
        <w:rPr>
          <w:rFonts w:ascii="Times New Roman" w:hAnsi="Times New Roman" w:cs="Times New Roman"/>
          <w:lang w:val="es-ES"/>
        </w:rPr>
        <w:t>,</w:t>
      </w:r>
      <w:r w:rsidRPr="00F84F9E">
        <w:rPr>
          <w:rFonts w:ascii="Times New Roman" w:hAnsi="Times New Roman" w:cs="Times New Roman"/>
          <w:lang w:val="es-ES"/>
        </w:rPr>
        <w:t xml:space="preserve"> QUE PERMITA GARANTIZAR QUE FUTURAS ADMINISTRACIONES SEAN AJENAS A LA TENTACIÓN DE OTORGAR CONDONACIONES QUE DERIVAN DE LA VIOLACIÓN DE DICHOS PRINCIPIOS. LO ANTERIOR</w:t>
      </w:r>
      <w:r>
        <w:rPr>
          <w:rFonts w:ascii="Times New Roman" w:hAnsi="Times New Roman" w:cs="Times New Roman"/>
          <w:lang w:val="es-ES"/>
        </w:rPr>
        <w:t>,</w:t>
      </w:r>
      <w:r w:rsidRPr="00F84F9E">
        <w:rPr>
          <w:rFonts w:ascii="Times New Roman" w:hAnsi="Times New Roman" w:cs="Times New Roman"/>
          <w:lang w:val="es-ES"/>
        </w:rPr>
        <w:t xml:space="preserve"> PARA NUESTRO GRUPO LEGISLATIVO DE ACCIÓN NACIONAL, PUDIERAN SIGNIFICAR UN PERJUICIO PARA EL DESARROLLO DEL ESTADO, ESTIMANDO QUE LA ELIMINACIÓN DEFINITIVA RACIONALIZADA EN LAS CONDONACIONES</w:t>
      </w:r>
      <w:r>
        <w:rPr>
          <w:rFonts w:ascii="Times New Roman" w:hAnsi="Times New Roman" w:cs="Times New Roman"/>
          <w:lang w:val="es-ES"/>
        </w:rPr>
        <w:t>,</w:t>
      </w:r>
      <w:r w:rsidRPr="00F84F9E">
        <w:rPr>
          <w:rFonts w:ascii="Times New Roman" w:hAnsi="Times New Roman" w:cs="Times New Roman"/>
          <w:lang w:val="es-ES"/>
        </w:rPr>
        <w:t xml:space="preserve"> DISMINUIRÁ DE MANERA SIGNIFICATIVA EN PÉRDIDAS FISCALES DE LA HACIENDA PÚBLICA</w:t>
      </w:r>
      <w:r>
        <w:rPr>
          <w:rFonts w:ascii="Times New Roman" w:hAnsi="Times New Roman" w:cs="Times New Roman"/>
          <w:lang w:val="es-ES"/>
        </w:rPr>
        <w:t>;</w:t>
      </w:r>
      <w:r w:rsidRPr="00F84F9E">
        <w:rPr>
          <w:rFonts w:ascii="Times New Roman" w:hAnsi="Times New Roman" w:cs="Times New Roman"/>
          <w:lang w:val="es-ES"/>
        </w:rPr>
        <w:t xml:space="preserve"> LO QUE REANUDARÁ INDUDABLEMENTE MAYOR RECAUDACIÓN EN BENEFICIO DEL FORTALECIMIENTO DE LAS FINANZAS ESTATALES PARA SU APLICACIÓN EN BENEFICIO DE PROGRAMAS Y ACCIONES DE BENEFICIO COLECTIVO. POR LO ANTERIORMENTE DESCRITO, COMPAÑEROS Y COMPAÑERAS, LES PEDIMOS SU VOTO A FAVOR DEL DICTAMEN EN MENCIÓN. ES CU</w:t>
      </w:r>
      <w:r>
        <w:rPr>
          <w:rFonts w:ascii="Times New Roman" w:hAnsi="Times New Roman" w:cs="Times New Roman"/>
          <w:lang w:val="es-ES"/>
        </w:rPr>
        <w:t>Á</w:t>
      </w:r>
      <w:r w:rsidRPr="00F84F9E">
        <w:rPr>
          <w:rFonts w:ascii="Times New Roman" w:hAnsi="Times New Roman" w:cs="Times New Roman"/>
          <w:lang w:val="es-ES"/>
        </w:rPr>
        <w:t>NTO.</w:t>
      </w:r>
      <w:r>
        <w:rPr>
          <w:rFonts w:ascii="Times New Roman" w:hAnsi="Times New Roman" w:cs="Times New Roman"/>
          <w:lang w:val="es-ES"/>
        </w:rPr>
        <w:t>”</w:t>
      </w:r>
    </w:p>
    <w:p w14:paraId="43D4469A" w14:textId="63F3368B" w:rsidR="00366F1D" w:rsidRDefault="008E38F8" w:rsidP="00366F1D">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MÁS ORADORES QUE DESEEN PARTICIPAR EN EL DICTAMEN, LA C. PRESIDENTA SOLICITÓ A LA SECRETARÍA </w:t>
      </w:r>
      <w:r w:rsidRPr="00E30A15">
        <w:rPr>
          <w:rFonts w:ascii="Times New Roman" w:hAnsi="Times New Roman" w:cs="Times New Roman"/>
          <w:b/>
        </w:rPr>
        <w:t>ELABORAR LOS EXTRACTOS DE LAS DISCUSIONES SUSCITADAS SOBRE EL DICTAMEN,</w:t>
      </w:r>
      <w:r w:rsidRPr="00E30A15">
        <w:rPr>
          <w:rFonts w:ascii="Times New Roman" w:hAnsi="Times New Roman" w:cs="Times New Roman"/>
        </w:rPr>
        <w:t xml:space="preserve"> PRESENTADO POR LA COMISIÓN DE </w:t>
      </w:r>
      <w:r w:rsidRPr="00F84F9E">
        <w:rPr>
          <w:rFonts w:ascii="Times New Roman" w:hAnsi="Times New Roman" w:cs="Times New Roman"/>
          <w:bCs/>
          <w:lang w:val="es-ES_tradnl"/>
        </w:rPr>
        <w:t>PUNTOS CONSTITUCIONALES</w:t>
      </w:r>
      <w:r>
        <w:rPr>
          <w:rFonts w:ascii="Times New Roman" w:hAnsi="Times New Roman" w:cs="Times New Roman"/>
          <w:bCs/>
          <w:lang w:val="es-ES_tradnl"/>
        </w:rPr>
        <w:t>,</w:t>
      </w:r>
      <w:r w:rsidRPr="00E30A15">
        <w:rPr>
          <w:rFonts w:ascii="Times New Roman" w:hAnsi="Times New Roman" w:cs="Times New Roman"/>
        </w:rPr>
        <w:t xml:space="preserve"> QUE CONTIENE LA INICIATIVA DE REFORMA </w:t>
      </w:r>
      <w:r w:rsidRPr="00366F1D">
        <w:rPr>
          <w:rFonts w:ascii="Times New Roman" w:eastAsia="Arial" w:hAnsi="Times New Roman" w:cs="Times New Roman"/>
          <w:b/>
          <w:bCs/>
        </w:rPr>
        <w:t xml:space="preserve">POR MODIFICACIÓN </w:t>
      </w:r>
      <w:r>
        <w:rPr>
          <w:rFonts w:ascii="Times New Roman" w:eastAsia="Arial" w:hAnsi="Times New Roman" w:cs="Times New Roman"/>
          <w:b/>
          <w:bCs/>
        </w:rPr>
        <w:t>A</w:t>
      </w:r>
      <w:r w:rsidRPr="00366F1D">
        <w:rPr>
          <w:rFonts w:ascii="Times New Roman" w:eastAsia="Arial" w:hAnsi="Times New Roman" w:cs="Times New Roman"/>
          <w:b/>
          <w:bCs/>
        </w:rPr>
        <w:t>L ARTÍCULO 24, PRIMER PÁRRAFO, DE LA CONSTITUCIÓN POLÍTICA DEL ESTADO LIBRE Y SOBERANO DE NUEVO LEÓN</w:t>
      </w:r>
      <w:r w:rsidRPr="00E30A15">
        <w:rPr>
          <w:rFonts w:ascii="Times New Roman" w:hAnsi="Times New Roman" w:cs="Times New Roman"/>
        </w:rPr>
        <w:t xml:space="preserve"> Y MANDARLAS PUBLICAR EN EL PERIÓDICO OFICIAL DEL ESTADO.</w:t>
      </w:r>
    </w:p>
    <w:p w14:paraId="4D2F4FA6" w14:textId="2B0F7769" w:rsidR="00F84F9E" w:rsidRDefault="00F84F9E" w:rsidP="00366F1D">
      <w:pPr>
        <w:spacing w:after="0" w:line="360" w:lineRule="auto"/>
        <w:ind w:right="49"/>
        <w:jc w:val="both"/>
        <w:rPr>
          <w:rFonts w:ascii="Times New Roman" w:hAnsi="Times New Roman" w:cs="Times New Roman"/>
        </w:rPr>
      </w:pPr>
    </w:p>
    <w:p w14:paraId="41A5483A" w14:textId="71B72BE9" w:rsidR="00366F1D" w:rsidRPr="00E30A15" w:rsidRDefault="008E38F8" w:rsidP="00813A4B">
      <w:pPr>
        <w:spacing w:after="0" w:line="360" w:lineRule="auto"/>
        <w:ind w:right="49"/>
        <w:jc w:val="both"/>
      </w:pPr>
      <w:r>
        <w:rPr>
          <w:rFonts w:ascii="Times New Roman" w:hAnsi="Times New Roman" w:cs="Times New Roman"/>
        </w:rPr>
        <w:t xml:space="preserve">CONTINUANDO CON EL ORDEN DEL DÍA, LA </w:t>
      </w:r>
      <w:r w:rsidRPr="008E38F8">
        <w:rPr>
          <w:rFonts w:ascii="Times New Roman" w:hAnsi="Times New Roman" w:cs="Times New Roman"/>
          <w:b/>
        </w:rPr>
        <w:t>C. PRESIDENTA</w:t>
      </w:r>
      <w:r>
        <w:rPr>
          <w:rFonts w:ascii="Times New Roman" w:hAnsi="Times New Roman" w:cs="Times New Roman"/>
        </w:rPr>
        <w:t xml:space="preserve"> EXPRESÓ: “ES LA APERTURA DEL ESPACIO SOLEMNE PARA RECONOCER AL EQUIPO FUERZA REGIA POR EL BICAMPEONATO OBTENIDO EN LA LIGA NACIONAL DE BASQUETBOL PROFESIONAL DEL TORNEO, EN LA TEMPORADA 2021; POR LO QUE CON FUNDAMENTO EN LO QUE DISPONE EL ARTÍCULO 24 FRACCIÓN VIII DEL REGLAMENTO PARA EL GOBIERNO INTERIOR DEL CONGRESO, NOMBRO EN COMISIÓN DE CORTESÍA A LOS DIPUTADOS ANA ISABEL GONZÁLEZ </w:t>
      </w:r>
      <w:proofErr w:type="spellStart"/>
      <w:r>
        <w:rPr>
          <w:rFonts w:ascii="Times New Roman" w:hAnsi="Times New Roman" w:cs="Times New Roman"/>
        </w:rPr>
        <w:t>GONZÁLEZ</w:t>
      </w:r>
      <w:proofErr w:type="spellEnd"/>
      <w:r>
        <w:rPr>
          <w:rFonts w:ascii="Times New Roman" w:hAnsi="Times New Roman" w:cs="Times New Roman"/>
        </w:rPr>
        <w:t xml:space="preserve">, ITZEL SOLEDAD CASTILLO ALMANZA, TABITA ORTIZ HERNÁNDEZ, </w:t>
      </w:r>
      <w:r w:rsidRPr="001043E3">
        <w:rPr>
          <w:rFonts w:ascii="Times New Roman" w:hAnsi="Times New Roman" w:cs="Times New Roman"/>
        </w:rPr>
        <w:t>SANDRA ELIZABETH PÁMANES ORTIZ</w:t>
      </w:r>
      <w:r>
        <w:rPr>
          <w:rFonts w:ascii="Times New Roman" w:hAnsi="Times New Roman" w:cs="Times New Roman"/>
        </w:rPr>
        <w:t>, RAÚL LOZANO CABALLERO Y NORMA EDITH BENÍTEZ RIVERA. VAMOS A DECLARAR UN RECESO MIENTRAS LA COMISIÓN CUMPLE CON SU COMETIDO Y TAMBIÉN LES RECUERDO COMPAÑEROS QUE, AL REGRESAR A LA SESIÓN, CONTINUAREMOS COMO LO ACORDAMOS AL INICIO DE ESTA ASAMBLEA, CON EL PUNTO DEL ORDEN DEL DÍA, QUE ES INFORME DE COMISIONES. SE DECLARA UN RECESO.”</w:t>
      </w:r>
    </w:p>
    <w:p w14:paraId="242A33A7" w14:textId="57FE5A94" w:rsidR="008A73D1" w:rsidRDefault="008A73D1" w:rsidP="003500B5">
      <w:pPr>
        <w:spacing w:after="0" w:line="240" w:lineRule="auto"/>
        <w:jc w:val="both"/>
        <w:rPr>
          <w:rFonts w:ascii="Times New Roman" w:hAnsi="Times New Roman" w:cs="Times New Roman"/>
          <w:lang w:val="de-DE"/>
        </w:rPr>
      </w:pPr>
    </w:p>
    <w:p w14:paraId="343D88CB" w14:textId="089C6A8A" w:rsidR="005B43C7" w:rsidRDefault="008E38F8" w:rsidP="000437CA">
      <w:pPr>
        <w:spacing w:after="0" w:line="360" w:lineRule="auto"/>
        <w:jc w:val="both"/>
        <w:rPr>
          <w:rFonts w:ascii="Times New Roman" w:hAnsi="Times New Roman" w:cs="Times New Roman"/>
        </w:rPr>
      </w:pPr>
      <w:r>
        <w:rPr>
          <w:rFonts w:ascii="Times New Roman" w:hAnsi="Times New Roman" w:cs="Times New Roman"/>
          <w:lang w:val="de-DE"/>
        </w:rPr>
        <w:t xml:space="preserve">TERMINADO EL RECESO, LA </w:t>
      </w:r>
      <w:r w:rsidRPr="008E38F8">
        <w:rPr>
          <w:rFonts w:ascii="Times New Roman" w:hAnsi="Times New Roman" w:cs="Times New Roman"/>
          <w:b/>
          <w:lang w:val="de-DE"/>
        </w:rPr>
        <w:t>C. PRESIDENTA</w:t>
      </w:r>
      <w:r>
        <w:rPr>
          <w:rFonts w:ascii="Times New Roman" w:hAnsi="Times New Roman" w:cs="Times New Roman"/>
          <w:lang w:val="de-DE"/>
        </w:rPr>
        <w:t xml:space="preserve"> EXPRESÓ</w:t>
      </w:r>
      <w:r>
        <w:rPr>
          <w:rFonts w:ascii="Times New Roman" w:hAnsi="Times New Roman" w:cs="Times New Roman"/>
        </w:rPr>
        <w:t xml:space="preserve">: “ADELANTE POR FAVOR, SI SON TAN AMABLES. MUY BIEN. COMPAÑEROS, SOLICITO PERMANECER DE PIE. LA LXXVI LEGISLATURA AL CONGRESO DEL ESTADO, ABRE HOY 8 DE DICIEMBRE DEL 2021, ESPACIO </w:t>
      </w:r>
      <w:r>
        <w:rPr>
          <w:rFonts w:ascii="Times New Roman" w:hAnsi="Times New Roman" w:cs="Times New Roman"/>
        </w:rPr>
        <w:lastRenderedPageBreak/>
        <w:t>SOLEMNE PARA RECONOCER AL EQUIPO FUERZA REGIA POR SU BICAMPEONATO OBTENIDO EN LA LIGA NACIONAL DEL BASQUETBOL PROFESIONAL DEL TORNEO EN LA TEMPORADA 2021, BIENVENIDOS SEAN. ADELANTE POR FAVOR, Y HÁGANOS EL HONOR DE TOMAR SUS ASIENTOS.”</w:t>
      </w:r>
    </w:p>
    <w:p w14:paraId="4F07EE37" w14:textId="77777777" w:rsidR="005B43C7" w:rsidRDefault="005B43C7" w:rsidP="000437CA">
      <w:pPr>
        <w:spacing w:after="0" w:line="360" w:lineRule="auto"/>
        <w:jc w:val="both"/>
        <w:rPr>
          <w:rFonts w:ascii="Times New Roman" w:hAnsi="Times New Roman" w:cs="Times New Roman"/>
        </w:rPr>
      </w:pPr>
    </w:p>
    <w:p w14:paraId="53E5B1E3" w14:textId="3256B7D3" w:rsidR="002E5FB3" w:rsidRDefault="008E38F8" w:rsidP="000437CA">
      <w:pPr>
        <w:spacing w:after="0" w:line="360" w:lineRule="auto"/>
        <w:jc w:val="both"/>
        <w:rPr>
          <w:rFonts w:ascii="Times New Roman" w:hAnsi="Times New Roman" w:cs="Times New Roman"/>
        </w:rPr>
      </w:pPr>
      <w:r>
        <w:rPr>
          <w:rFonts w:ascii="Times New Roman" w:hAnsi="Times New Roman" w:cs="Times New Roman"/>
        </w:rPr>
        <w:t xml:space="preserve">SE LE CONCEDIÓ EL USO DE LA PALABRA A LA </w:t>
      </w:r>
      <w:r w:rsidRPr="009469CB">
        <w:rPr>
          <w:rFonts w:ascii="Times New Roman" w:hAnsi="Times New Roman" w:cs="Times New Roman"/>
          <w:b/>
        </w:rPr>
        <w:t xml:space="preserve">C. DIP. ANA ISABEL GONZÁLEZ </w:t>
      </w:r>
      <w:proofErr w:type="spellStart"/>
      <w:r w:rsidRPr="009469CB">
        <w:rPr>
          <w:rFonts w:ascii="Times New Roman" w:hAnsi="Times New Roman" w:cs="Times New Roman"/>
          <w:b/>
        </w:rPr>
        <w:t>GONZÁLEZ</w:t>
      </w:r>
      <w:proofErr w:type="spellEnd"/>
      <w:r>
        <w:rPr>
          <w:rFonts w:ascii="Times New Roman" w:hAnsi="Times New Roman" w:cs="Times New Roman"/>
        </w:rPr>
        <w:t xml:space="preserve">, QUIEN EXPRESÓ: “CON SU PERMISO PRESIDENTA. MUY BUENAS TARDES A TODAS Y TODOS MIS COMPAÑEROS, A TODOS NUESTROS INVITADOS, AHORITA ME PONGO LA GORRA TAMBIÉN, CLARO, COMO DICE LA DOCTORA GOVEA. CON SU PERMISO PRESIDENTA, HONORABLE ASAMBLEA. OCURRO ANTE LA MÁS ALTA TRIBUNA DE ESTE ESTADO, A FIN DE OTORGAR UN RECONOCIMIENTO A QUIENES HAN PUESTO EL ORGULLO DE NUEVO LEÓN EN ALTO, ELLOS, Y REFIRIÉNDOME A NUESTROS INVITADOS DEL DÍA DE HOY, Y TAMBIÉN A NUESTROS BASQUETBOLISTAS; NO SÓLO SON GRANDES DE ESTATURA, SON GRANDES DE CORAZÓN, SON GRANDES EN LUCHA, EN INSPIRACIÓN PARA MUCHOS NIÑOS, PARA MUCHOS JÓVENES QUE SUEÑAN CON SER COMO ELLOS; CON ESE EMPEÑO, CON ESA RESILIENCIA, Y TAMBIÉN DISCIPLINA, QUE LOS HA LLEVADO A DEMOSTRAR EL POR QUÉ HACEN HONOR A SU NOMBRE. ES PARA MÍ UN GUSTO ENORME BRINDAR ESTE RECONOCIMIENTO QUE ENCIERRA AFECTOS TAMBIÉN PERSONALES, PORQUE NO PUEDO DEJAR DE RECONOCER A NUESTRO BUENO AMIGO, EN PAZ DESCANSE, EL SEÑOR SERGIO GANEM, QUE HA DADO AL DEPORTE COMO FUENTE DE SALUD Y DE BIENESTAR TAMBIÉN, PARA ALEJAR DE LOS VICIOS Y LA OCIOSIDAD Y SEDENTARISMO TAMBIÉN A LOS NIÑOS Y JÓVENES SU TRABAJO Y ESFUERZO Y LOS HA LLEVADO A INNUMERABLES BATALLAS, EN DONDE COMO GUERREROS, HAN SACADO LA CASTA Y HAN DEMOSTRADO EL POR QUÉ HACEN HONOR A SU NOMBRE. SI ME PERMITE PRESIDENTA, ME GUSTARÍA CONTAR UNA ANÉCDOTA, BREVE, VOY A SER BREVE. </w:t>
      </w:r>
      <w:r>
        <w:rPr>
          <w:rFonts w:ascii="Times New Roman" w:hAnsi="Times New Roman" w:cs="Times New Roman"/>
          <w:i/>
          <w:iCs/>
        </w:rPr>
        <w:t xml:space="preserve">USTED TIENE EL USO DE LA PALABRA, ADELANTE. </w:t>
      </w:r>
      <w:r>
        <w:rPr>
          <w:rFonts w:ascii="Times New Roman" w:hAnsi="Times New Roman" w:cs="Times New Roman"/>
        </w:rPr>
        <w:t xml:space="preserve">GRACIAS. AHORITA MENCIONABA EL NOMBRE DEL SEÑOR SERGIO GANEM, EN PAZ DESCANSE, PORQUE ME REMONTA UNA DÉCADA ATRÁS, NO LE ECHEN NÚMEROS COMPAÑEROS CON MI EDAD; PERO UNA DÉCADA APROXIMADAMENTE ATRÁS O UN POCO MÁS. CUANDO YO REPRESENTABA A MI ESTADO NUEVO LEÓN Y TAMBIÉN A LA SELECCIÓN MEXICANA, YO JUGABA BOLICHE Y NUNCA SE NOS VA A OLVIDAR COMO EQUIPO NEOLONÉS Y MEXICANO, CUANDO FUERZA REGIA JUGABA EN LA ARENA MONTERREY, NO SÉ SI USTEDES RECUERDEN HACE TIEMPO ATRÁS; QUE ERA SU SEDE PARA SUS PARTIDOS AQUÍ COMO LOCALES, Y EL SEÑOR SERGIO GANEM NOS MANDA LLAMAR A DIFERENTES DEPORTISTAS, COMO BOLICHISTA SU SERVIDORA, PARA UN HOMENAJE QUE NOS IBAN A HACER POR ESTAR PARTICIPANDO COMO MEXICANOS Y REPRESENTANTES DE NUESTRO ESTADO Y DE NUESTRO PAÍS EN TEMA BOLICHE; EN ESA </w:t>
      </w:r>
      <w:r>
        <w:rPr>
          <w:rFonts w:ascii="Times New Roman" w:hAnsi="Times New Roman" w:cs="Times New Roman"/>
        </w:rPr>
        <w:lastRenderedPageBreak/>
        <w:t>OCASIÓN TAMBIÉN ESTABA LORENA OCHOA COMO GOLFISTA, EN ESA OCASIÓN ESTABA ANA GABRIELA GUEVARA TAMBIÉN, EN EL TEMA DE ATLETISMO, Y ME SENTÍ MUY HONRADA EN QUE TAMBIÉN FUÉRAMOS TOMADOS EN CUENTA OTROS DEPORTES, Y QUE FUERA EL BASQUETBOL EL QUE NO SOLAMENTE VOLTEARA A VER EL BASQUETBOL PARA PREMIAR, PARA HOMENAJEAR, SINO QUE VOLTEARA A VER A LOS DEMÁS DEPORTES Y CREO QUE ESO ES BIEN IMPORTANTE, Y CREO QUE HOY COMO DIPUTADOS Y COMO LEGISLADORES, DEBEMOS DE TOMAR ESTO TAMBIÉN PARA FOMENTARLO EN CADA ESQUINA DE NUESTRO ESTADO. LE PEDIMOS DE FAVOR AQUÍ A NUESTROS DIRECTIVOS DE FUERZA REGIA, AL CUERPO TÉCNICO DE FUERZA REGIA, A LOS JUGADORES DE FUERZA REGIA; QUE SIGAMOS TRABAJANDO EN CONJUNTO, QUE ASÍ COMO EL DÍA DE HOY USTEDES RECIBEN UN GRAN, GRAN RECONOCIMIENTO, MERECIDO RECONOCIMIENTO, DESPUÉS DE PANDEMIA DONDE GRUPOS Y EQUIPOS NO PUDIERON CONTINUAR, DONDE EL DEPORTE TUVO UNA PAUSA POR MÁS DE UN AÑO; USTEDES PUDIERON CONTINUAR, Y PUDIERON LOGRAR UN BICAMPEONATO QUE NOS LLENA DE ORGULLO A TODOS LOS REGIOMONTANOS Y A TODOS LOS NEOLONESES. ENTONCES, COMPARTO ESTA ANÉCDOTA, PORQUE COMO DEPORTISTA EN SU MOMENTO, ME IMPULSÓ A QUERER MÁS, A QUERER LLEGAR MÁS, A JUGAR OTRO MUNDIAL, A JUGAR OTRO CENTROAMERICANO, A JUGAR OTRO PANAMERICANO Y A DECIR, NO NADA MÁS ES EL CONSEGUIR EL TROFEO, ES TODO LO QUE PODEMOS LLEGAR A TOCAR EN CORAZONES Y DEMÁS. Y LO DIGO, PORQUE CREO QUE HOY DESPUÉS DE UNA PANDEMIA DONDE VEMOS TAMBIÉN QUE HA SIDO AFECTADA LA SALUD MENTAL DE MUCHOS DE NUESTROS NIÑOS, NIÑAS, ADOLESCENTES, EN GENERAL DE LOS ADULTOS; EL DEPORTE SIEMPRE VA A SER LA MEJOR ALTERNATIVA DE PREVENCIÓN. Y CON ESTA MUESTRA QUE USTEDES NOS DAN CON ESTE BICAMPEONATO Y CON TODO EL CARIÑO QUE SE LE TIENE A CADA UNO DE USTEDES, CRÉANME QUE SABEMOS QUE VIENEN TIEMPOS MEJORES PARA NUESTRO ESTADO. SIN MÁS PREÁMBULO, BRINDEMOS UN FUERTE APLAUSO A LOS BICAMPEONES DE NUESTRA LIGA NACIONAL DE BALONCESTO PROFESIONAL FUERZA REGIA. BIENVENIDOS SIEMPRE SEAN AL HONORABLE CONGRESO DEL ESTADO DE NUEVO LEÓN. ES CUANTO PRESIDENTA, MUCHAS GRACIAS.”</w:t>
      </w:r>
    </w:p>
    <w:p w14:paraId="214C5B30" w14:textId="16050905" w:rsidR="00D446DE" w:rsidRDefault="00D446DE" w:rsidP="000437CA">
      <w:pPr>
        <w:spacing w:after="0" w:line="360" w:lineRule="auto"/>
        <w:jc w:val="both"/>
        <w:rPr>
          <w:rFonts w:ascii="Times New Roman" w:hAnsi="Times New Roman" w:cs="Times New Roman"/>
        </w:rPr>
      </w:pPr>
    </w:p>
    <w:p w14:paraId="5A37C81A" w14:textId="623239AF" w:rsidR="009469CB" w:rsidRDefault="008E38F8" w:rsidP="000437CA">
      <w:pPr>
        <w:spacing w:after="0" w:line="360" w:lineRule="auto"/>
        <w:jc w:val="both"/>
        <w:rPr>
          <w:rFonts w:ascii="Times New Roman" w:hAnsi="Times New Roman" w:cs="Times New Roman"/>
        </w:rPr>
      </w:pPr>
      <w:r>
        <w:rPr>
          <w:rFonts w:ascii="Times New Roman" w:hAnsi="Times New Roman" w:cs="Times New Roman"/>
        </w:rPr>
        <w:t xml:space="preserve">ENSEGUIDA, LA </w:t>
      </w:r>
      <w:r w:rsidRPr="008E38F8">
        <w:rPr>
          <w:rFonts w:ascii="Times New Roman" w:hAnsi="Times New Roman" w:cs="Times New Roman"/>
          <w:b/>
        </w:rPr>
        <w:t>C. DIP. NORMA EDITH BENÍTEZ RIVERA</w:t>
      </w:r>
      <w:r>
        <w:rPr>
          <w:rFonts w:ascii="Times New Roman" w:hAnsi="Times New Roman" w:cs="Times New Roman"/>
        </w:rPr>
        <w:t xml:space="preserve">, TOMO EL LUGAR DE LA C. PRESIDENTA, PARA CONCEDERLE EL USO DE LA PALABRA COMO ORADORA. </w:t>
      </w:r>
    </w:p>
    <w:p w14:paraId="71E128B5" w14:textId="77777777" w:rsidR="009469CB" w:rsidRDefault="009469CB" w:rsidP="000437CA">
      <w:pPr>
        <w:spacing w:after="0" w:line="360" w:lineRule="auto"/>
        <w:jc w:val="both"/>
        <w:rPr>
          <w:rFonts w:ascii="Times New Roman" w:hAnsi="Times New Roman" w:cs="Times New Roman"/>
        </w:rPr>
      </w:pPr>
    </w:p>
    <w:p w14:paraId="15F65675" w14:textId="0521CCD9" w:rsidR="002B76D2" w:rsidRDefault="008E38F8" w:rsidP="002B76D2">
      <w:pPr>
        <w:spacing w:after="0" w:line="360" w:lineRule="auto"/>
        <w:jc w:val="both"/>
        <w:rPr>
          <w:rFonts w:ascii="Times New Roman" w:hAnsi="Times New Roman" w:cs="Times New Roman"/>
        </w:rPr>
      </w:pPr>
      <w:r>
        <w:rPr>
          <w:rFonts w:ascii="Times New Roman" w:hAnsi="Times New Roman" w:cs="Times New Roman"/>
        </w:rPr>
        <w:t xml:space="preserve">SE LE CONCEDIÓ EL USO DE LA PALABRA A LA </w:t>
      </w:r>
      <w:r w:rsidRPr="009469CB">
        <w:rPr>
          <w:rFonts w:ascii="Times New Roman" w:hAnsi="Times New Roman" w:cs="Times New Roman"/>
          <w:b/>
        </w:rPr>
        <w:t>C. DIP. IVONNE LILIANA ÁLVAREZ GARCÍA</w:t>
      </w:r>
      <w:r>
        <w:rPr>
          <w:rFonts w:ascii="Times New Roman" w:hAnsi="Times New Roman" w:cs="Times New Roman"/>
        </w:rPr>
        <w:t xml:space="preserve">, QUIEN EXPRESÓ: </w:t>
      </w:r>
      <w:r w:rsidRPr="002B76D2">
        <w:rPr>
          <w:rFonts w:ascii="Times New Roman" w:hAnsi="Times New Roman" w:cs="Times New Roman"/>
        </w:rPr>
        <w:t xml:space="preserve">“BUENAS TARDES A TODOS Y BIENVENIDOS, NOS DA MUCHO GUSTO QUE PUEDAN ESTAR AQUÍ CON NOSOTROS. AMIGO, SERGIO GANEM, AMIGO WILLY GONZÁLEZ </w:t>
      </w:r>
      <w:r w:rsidRPr="002B76D2">
        <w:rPr>
          <w:rFonts w:ascii="Times New Roman" w:hAnsi="Times New Roman" w:cs="Times New Roman"/>
        </w:rPr>
        <w:lastRenderedPageBreak/>
        <w:t>QUE ESTÁS AQUÍ, EDUARDO URDIALES Y ALONSO IZAGUIRRE, BIENVENIDOS SEAN A SU CASA, A ESTE CONGRESO DEL ESTADO QUE LOS RECIBE CON UN GRAN GUSTO Y ADEMÁS CON MUCHO ORGULLO. COMO PRESIDENTA DEL CONGRESO, ES UN HONOR Y ES UN ORGULLO PARTICIPAR EN ESTE MERECIDO HOMENAJE A FUERZA REGIA, POR SU BICAMPEONATO EN ESTA LIGA NACIONAL DE BASQUETBOL PROFESIONAL. ES UN DÍA DE GRAN EMOCIÓN PARA NOSOTROS, PORQUE DEBEMOS RECORDAR QUE SU TRIUNFO FUE CONTUNDENTE, ARRASADOR E HISTÓRICO. PORQUE EN LA GRAN FINAL, EN CUATRO JUEGOS CONSECUTIVOS</w:t>
      </w:r>
      <w:r>
        <w:rPr>
          <w:rFonts w:ascii="Times New Roman" w:hAnsi="Times New Roman" w:cs="Times New Roman"/>
        </w:rPr>
        <w:t>,</w:t>
      </w:r>
      <w:r w:rsidRPr="002B76D2">
        <w:rPr>
          <w:rFonts w:ascii="Times New Roman" w:hAnsi="Times New Roman" w:cs="Times New Roman"/>
        </w:rPr>
        <w:t xml:space="preserve"> DIERON MUESTRA DE SU PODERÍO Y DEL PROFESIONALISMO COMO DEPORTISTAS DE ALTO RENDIMIENTO QUE SON. Y ES AQUÍ DONDE DEBEMOS HACER LA REFLEXIÓN: ESTE GRAN ACONTECIMIENTO DEPORTIVO, ES INÉDITO ESTE BICAMPEONATO, NO FUE CASUALIDAD, NO FUE FRUTO DE LA IMPROVISACIÓN, NI DE LA SUERTE. ESTE TRIUNFO ES PRODUCTO DEL TRABAJO ARDUO Y DISCIPLINADO, DE UN TRABAJO EN EQUIPO QUE INVOLUCRA A LOS JUGADORES, AL CUERPO TÉCNICO, A LA DIRECTIVA, Y TAMBIÉN, A MILES DE AFICIONADOS QUE INYECTARON ESA ENERGÍA Y ESA ESPERANZA A SU EQUIPO. ES MOMENTO DE RECORDAR CON CARIÑO Y DE RENDIR UN MERECIDO HOMENAJE A LA MEMORIA DE TU PADRE, MI AMIGO, DE DON SERGIO GANEM PÉREZ</w:t>
      </w:r>
      <w:r>
        <w:rPr>
          <w:rFonts w:ascii="Times New Roman" w:hAnsi="Times New Roman" w:cs="Times New Roman"/>
        </w:rPr>
        <w:t>;</w:t>
      </w:r>
      <w:r w:rsidRPr="002B76D2">
        <w:rPr>
          <w:rFonts w:ascii="Times New Roman" w:hAnsi="Times New Roman" w:cs="Times New Roman"/>
        </w:rPr>
        <w:t xml:space="preserve"> QUIEN TUVO LA VISIÓN DE ESTE GRAN EQUIPO AQUEL ENERO DE 2001, Y QUE HOY, ESTOY SEGURA, </w:t>
      </w:r>
      <w:r>
        <w:rPr>
          <w:rFonts w:ascii="Times New Roman" w:hAnsi="Times New Roman" w:cs="Times New Roman"/>
        </w:rPr>
        <w:t xml:space="preserve">QUE </w:t>
      </w:r>
      <w:r w:rsidRPr="002B76D2">
        <w:rPr>
          <w:rFonts w:ascii="Times New Roman" w:hAnsi="Times New Roman" w:cs="Times New Roman"/>
        </w:rPr>
        <w:t>ESTÁ MUY ORGULLOSO DE TODOS USTEDES Y DEL TRABAJO QUE HA SEGUIDO CON DEDICACIÓN, CON ENTREGA Y CON ESA PASIÓN QUE TÚ LE HAS IMPRESO A FUERZA REGIA, MI AMIGO SERGIO GANEM VELÁZQUEZ, PRESIDENTE DE FUERZA REGIA. QUISIERA QUE LE MANDÁRAMOS DESDE AQUÍ HASTA EL CIELO, A TU PADRE, UN APLAUSO MUY FUERTE POR LO ORGULLOSO QUE DEBE DE ESTAR DE TI Y DE TODO EL EQUIPO. HOY FUERZA REGIA ES UN MODELO QUE TRASCIENDE DE UNA GENERACIÓN A OTRA. FUERZA REGIA SE HA CONVERTIDO EN EL PILAR FUNDAMENTAL DE NUESTRA SOCIEDAD PARA IMPULSAR EL DEPORTE. ES EJEMPLO INSTITUCIONAL DE ALTO LIDERAZGO, QUE HA DADO MUESTRAS SOBRADAS DE RESPONSABILIDAD SOCIAL, NO SÓLO POR FOMENTAR LA PRÁCTICA DEL BASQUETBOL, SINO PORQUE TAMBIÉN SE PREOCUPA POR LOS GRUPOS MÁS VULNERABLES DE NUESTRA SOCIEDAD. POR ESO DIGO</w:t>
      </w:r>
      <w:r>
        <w:rPr>
          <w:rFonts w:ascii="Times New Roman" w:hAnsi="Times New Roman" w:cs="Times New Roman"/>
        </w:rPr>
        <w:t>,</w:t>
      </w:r>
      <w:r w:rsidRPr="002B76D2">
        <w:rPr>
          <w:rFonts w:ascii="Times New Roman" w:hAnsi="Times New Roman" w:cs="Times New Roman"/>
        </w:rPr>
        <w:t xml:space="preserve"> QUE ES UNA DOBLE VI</w:t>
      </w:r>
      <w:r>
        <w:rPr>
          <w:rFonts w:ascii="Times New Roman" w:hAnsi="Times New Roman" w:cs="Times New Roman"/>
        </w:rPr>
        <w:t>CTORIA</w:t>
      </w:r>
      <w:r w:rsidRPr="002B76D2">
        <w:rPr>
          <w:rFonts w:ascii="Times New Roman" w:hAnsi="Times New Roman" w:cs="Times New Roman"/>
        </w:rPr>
        <w:t xml:space="preserve"> ESTE BICAMPEONATO – CLARO QUE ES DE FUERZA REGIA –, PERO TAMBIÉN NOS PERTENECE A TODOS NOSOTROS, MI AMIGO, A TODOS LOS NUEVOLEONESES, PORQUE NOS IDENTIFICAMOS CON EL EQUIPO Y NUESTROS CORAZONES VIBRAN EN CADA CANASTA, EN CADA TIRO LIBRE, EN CADA TIRO DE TRES, EN CADA PASE, EN CADA BUENA JUGADA. POR TODAS ESAS EMOCIONES, HOY DAMOS GRACIAS A TODOS Y CADA UNO DE LOS JUGADORES, AL CUERPO TÉCNICO, ASÍ COMO A SU DIRECTOR, EDUARDO URDIALES, Y A SU PRESIDENTE, CON SU ESPÍRITU VISIONARIO Y HUMANISTA QUE TIENEN. PIENSEN QUE HOY, USTEDES, ESTÁN EN LA CIMA </w:t>
      </w:r>
      <w:r w:rsidRPr="002B76D2">
        <w:rPr>
          <w:rFonts w:ascii="Times New Roman" w:hAnsi="Times New Roman" w:cs="Times New Roman"/>
        </w:rPr>
        <w:lastRenderedPageBreak/>
        <w:t>DEL BASQUETBOL NACIONAL Y QUE SON MOTIVACIÓN PARA QUE LAS NUEVAS GENERACIONES CULTIVEN Y SE COMPROMETAN CON EL BASQUETBOL. CREO QUE ES MOMENTO DE UN RENACIMIENTO DE ESTE DEPORTE QUE TANTAS GLORIAS NOS HA BRINDADO, SOBRE TODO EN LOS ÚLTIMOS AÑOS, HOY LES DECIMOS EN ESTE CONGRESO DEL ESTADO, ¡GRACIAS! FUERZA REGIA. NOS GUSTARÍA VER MÁS QUINTETAS EN LAS CANCHAS DE BASQUETBOL EN TODAS LAS PLAZAS PÚBLICAS DE ESTE GRAN ESTADO NUEVO LEÓN. ESTAMOS CONSCIENTES QUE LA PANDEMIA NOS AFECTÓ A TODOS Y CAMBIÓ NUESTRA REALIDAD. Y AUNQUE LOS TIEMPOS HAN CAMBIADO Y DEBEMOS MANTENER LA GUARDI</w:t>
      </w:r>
      <w:r>
        <w:rPr>
          <w:rFonts w:ascii="Times New Roman" w:hAnsi="Times New Roman" w:cs="Times New Roman"/>
        </w:rPr>
        <w:t>A EN ALTO, ESO NO DEBE AFECTAR A</w:t>
      </w:r>
      <w:r w:rsidRPr="002B76D2">
        <w:rPr>
          <w:rFonts w:ascii="Times New Roman" w:hAnsi="Times New Roman" w:cs="Times New Roman"/>
        </w:rPr>
        <w:t xml:space="preserve">L FOMENTO AL DEPORTE, SOBRE TODO </w:t>
      </w:r>
      <w:r>
        <w:rPr>
          <w:rFonts w:ascii="Times New Roman" w:hAnsi="Times New Roman" w:cs="Times New Roman"/>
        </w:rPr>
        <w:t>A</w:t>
      </w:r>
      <w:r w:rsidRPr="002B76D2">
        <w:rPr>
          <w:rFonts w:ascii="Times New Roman" w:hAnsi="Times New Roman" w:cs="Times New Roman"/>
        </w:rPr>
        <w:t xml:space="preserve"> NUESTRAS NIÑAS, NIÑOS Y ADOLESCENTES. ANTE LA REACTIVACIÓN ECONÓMICA, FÍSICA Y SOCIAL, DEBEMOS IMPULSAR EL BASQUETBOL COMO LO QUE ES: UNO DE LOS DEPORTES MÁS COMPLETOS QUE EXISTEN, QUE OBLIGA A MANTENER LA MENTE FRÍA, A TRABAJAR EN EQUIPO, CON ESTRATEGIA Y EL CUERPO EN MOVIMIENTO COORDINADO. Y AQUÍ TAMBIÉN HAY QUE RECONOCER EL GRAN TRABAJO DE FUERZA REGIA</w:t>
      </w:r>
      <w:r>
        <w:rPr>
          <w:rFonts w:ascii="Times New Roman" w:hAnsi="Times New Roman" w:cs="Times New Roman"/>
        </w:rPr>
        <w:t>,</w:t>
      </w:r>
      <w:r w:rsidRPr="002B76D2">
        <w:rPr>
          <w:rFonts w:ascii="Times New Roman" w:hAnsi="Times New Roman" w:cs="Times New Roman"/>
        </w:rPr>
        <w:t xml:space="preserve"> A TRAVÉS DE LAS CLÍNICAS DEPORTIVAS CON NIÑAS Y NIÑOS EN LAS COLONIAS POPULARES, Y EN LAS QUE SE FOMENTA ESE ESPÍRITU QUE DEBEMOS DE DARLE A LOS NIÑOS Y ESA ESPERANZA DE SUPERACIÓN, LA AMISTAD, EL RESPETO, LA DISCIPLINA Y LA NOBLEZA DEL JUEGO LIMPIO, SOBRE TODO. PODEMOS AFIRMAR QUE FUERZA REGIA ES TODA UNA INSTITUCIÓN FORJADORA, PIONERA Y CABEZA DEL BASQUETBOL EN NUESTRO ESTADO. ES FUENTE DE APOYO A LA CULTURA DEPORTIVA Y AL COMPROMISO SOCIAL. NUESTRO DESEO FERVIENTE ES QUE CONTINÚEN EN ESTA SENDA DEL TRIUNFO. QUEREMOS QUE SIGAN SIENDO ESE FARO QUE MUESTRA EL CAMINO DEL CRECIMIENTO PERSONAL Y COLECTIVO. QUEREMOS QUE SIGAN SIENDO UN BALUARTE DEL DEPORTE, COMO ANTÍDOTO CONTRA LAS MALAS INFLUENCIAS QUE ACECHAN A NUESTROS JÓVENES. QUEREMOS QUE ESTE RECONOCIMIENTO TAMBIÉN SIRVA PARA FOMENTAR LOS NIVELES DE EXCELENCIA QUE USTEDES HAN SABIDO CULTIVAR Y QUE HAN HECHO QUE LOS SUEÑOS DE MUCHOS NIÑOS Y JÓVENES SE HAGAN REALIDAD. VERLOS CAMPEONES Y BICAMPEONES NOS ANIMA, NOS IMPULSA Y NOS RECUERDA ALGO ESENCIAL, QUE LA PERSEVERANCIA Y LA DISCIPLINA</w:t>
      </w:r>
      <w:r>
        <w:rPr>
          <w:rFonts w:ascii="Times New Roman" w:hAnsi="Times New Roman" w:cs="Times New Roman"/>
        </w:rPr>
        <w:t>,</w:t>
      </w:r>
      <w:r w:rsidRPr="002B76D2">
        <w:rPr>
          <w:rFonts w:ascii="Times New Roman" w:hAnsi="Times New Roman" w:cs="Times New Roman"/>
        </w:rPr>
        <w:t xml:space="preserve"> ES LA ÚNICA MANERA DE ALCANZAR NUESTRAS METAS. Y, COMO BIEN DICE EL DICHO</w:t>
      </w:r>
      <w:r>
        <w:rPr>
          <w:rFonts w:ascii="Times New Roman" w:hAnsi="Times New Roman" w:cs="Times New Roman"/>
        </w:rPr>
        <w:t>,</w:t>
      </w:r>
      <w:r w:rsidRPr="002B76D2">
        <w:rPr>
          <w:rFonts w:ascii="Times New Roman" w:hAnsi="Times New Roman" w:cs="Times New Roman"/>
        </w:rPr>
        <w:t xml:space="preserve"> LO IMPORTANTE NO ES LLEGAR, SINO MANTENERSE. ASÍ QUE EL RETO QUE VIENE ES EL TRICAMPEONATO. ¿PODEMOS O NO PODEMOS? SI YA HICIERON HISTORIA UNA VEZ, LA VAN A VOLVER A HACER, ESTOY SEGURA QUE ASÍ SERÁ. POR ESO LES DECIMOS HOY, ESTAMOS CON USTEDES, CON FUERZA REGIA, TODOS NOS SENTIMOS ESTE BICAMPEONATO CON GRAN ORGULLO. ENHORABUENA, QUE SIGAN LOS ÉXITOS Y CUENTEN CON ESTE CONGRESO DEL ESTADO QUE SE SIENTE PLENAMENTE ORGULLOSO POR LO QUE HAN HECHO TODOS </w:t>
      </w:r>
      <w:r w:rsidRPr="002B76D2">
        <w:rPr>
          <w:rFonts w:ascii="Times New Roman" w:hAnsi="Times New Roman" w:cs="Times New Roman"/>
        </w:rPr>
        <w:lastRenderedPageBreak/>
        <w:t>USTEDES PARA PONER EN ALTO EL NOMBRE DE NUEVO LEÓN. QUE DIOS LOS BENDIGA Y QUE SIGAN LOS TRIUNFOS.</w:t>
      </w:r>
      <w:r>
        <w:rPr>
          <w:rFonts w:ascii="Times New Roman" w:hAnsi="Times New Roman" w:cs="Times New Roman"/>
        </w:rPr>
        <w:t xml:space="preserve"> ME COMENTAN, VAMOS A SALIRNOS UN POQUITO DEL PROTOCOLO, PERO ME COMENTAN QUE TRAEN UN VIDEO FUERZA REGIA PARA PODER TRANSMITIR. ENTONCES, LE VOY A SOLICITAR A NUESTRA PRESIDENTA, SI ES TAN AMABLE DE PODER INSTRUIR A LA OFICIALÍA MAYOR PARA QUE PODAMOS TRANSMITIR EN LAS PANTALLAS DE ESTE PLENO, EL VIDEO QUE TRAE FUERZA REGIA PARA NOSOTROS.” </w:t>
      </w:r>
    </w:p>
    <w:p w14:paraId="1CEEF66E" w14:textId="547BA429" w:rsidR="002B76D2" w:rsidRDefault="002B76D2" w:rsidP="002B76D2">
      <w:pPr>
        <w:spacing w:after="0" w:line="360" w:lineRule="auto"/>
        <w:jc w:val="both"/>
        <w:rPr>
          <w:rFonts w:ascii="Times New Roman" w:hAnsi="Times New Roman" w:cs="Times New Roman"/>
        </w:rPr>
      </w:pPr>
    </w:p>
    <w:p w14:paraId="26558C84" w14:textId="3D62CA67" w:rsidR="002B76D2" w:rsidRDefault="008E38F8" w:rsidP="002B76D2">
      <w:pPr>
        <w:spacing w:after="0" w:line="360" w:lineRule="auto"/>
        <w:jc w:val="both"/>
        <w:rPr>
          <w:rFonts w:ascii="Times New Roman" w:hAnsi="Times New Roman" w:cs="Times New Roman"/>
          <w:i/>
        </w:rPr>
      </w:pPr>
      <w:r>
        <w:rPr>
          <w:rFonts w:ascii="Times New Roman" w:hAnsi="Times New Roman" w:cs="Times New Roman"/>
        </w:rPr>
        <w:t xml:space="preserve">ACTO SEGUIDO, LA </w:t>
      </w:r>
      <w:r w:rsidRPr="008E38F8">
        <w:rPr>
          <w:rFonts w:ascii="Times New Roman" w:hAnsi="Times New Roman" w:cs="Times New Roman"/>
          <w:b/>
        </w:rPr>
        <w:t xml:space="preserve">C. PRESIDENTA </w:t>
      </w:r>
      <w:r>
        <w:rPr>
          <w:rFonts w:ascii="Times New Roman" w:hAnsi="Times New Roman" w:cs="Times New Roman"/>
        </w:rPr>
        <w:t xml:space="preserve">EXPRESÓ: “SOLICITO SI SON TAN AMABLES A LOS COORDINADORES DE LOS DISTINTOS GRUPOS LEGISLATIVOS REPRESENTADOS EN ESTE CONGRESO, SI SON TAN AMABLES PARA QUE NOS ACOMPAÑEN AL FRENTE DE ESTE RECINTO PARA HACE ENTREGA DE ESTE GRAN RECONOCIMIENTO. SOLICITO A TODOS, SI PODEMOS PONERNOS DE PIE. </w:t>
      </w:r>
      <w:r w:rsidRPr="00557FA0">
        <w:rPr>
          <w:rFonts w:ascii="Times New Roman" w:hAnsi="Times New Roman" w:cs="Times New Roman"/>
        </w:rPr>
        <w:t>COMPAÑERAS Y COMPAÑEROS</w:t>
      </w:r>
      <w:r>
        <w:rPr>
          <w:rFonts w:ascii="Times New Roman" w:hAnsi="Times New Roman" w:cs="Times New Roman"/>
        </w:rPr>
        <w:t>.</w:t>
      </w:r>
      <w:r w:rsidRPr="00557FA0">
        <w:rPr>
          <w:rFonts w:ascii="Times New Roman" w:hAnsi="Times New Roman" w:cs="Times New Roman"/>
        </w:rPr>
        <w:t xml:space="preserve"> ES PARA UNA SERVIDORA COMO PRESIDENTA DEL CONGRESO, REPRESENTANDO A TODOS LOS DIPUTADOS DE ESTA LXXVI LEGISLATURA, UN GRAN HONOR PODER ENTREGAR ESTE RECONOCIMIENTO QUE DICE:</w:t>
      </w:r>
      <w:r>
        <w:rPr>
          <w:rFonts w:ascii="Times New Roman" w:hAnsi="Times New Roman" w:cs="Times New Roman"/>
        </w:rPr>
        <w:t xml:space="preserve"> </w:t>
      </w:r>
      <w:r>
        <w:rPr>
          <w:rFonts w:ascii="Times New Roman" w:hAnsi="Times New Roman" w:cs="Times New Roman"/>
          <w:i/>
        </w:rPr>
        <w:t xml:space="preserve">“LA LXXVI LEGISLATURA DEL CONGRESO DEL ESTADO DE NUEVO LEÓN, OTORGA EL PRESENTE RECONOCIMIENTO A FUERZA REGIA, POR EL BICAMPEONATO OBTENIDO EN LA LIGA NACIONAL DE BALONCESTO PROFESIONAL DEL TORNEO, EN LA TEMPORADA 2021.” </w:t>
      </w:r>
      <w:r w:rsidRPr="00557FA0">
        <w:rPr>
          <w:rFonts w:ascii="Times New Roman" w:hAnsi="Times New Roman" w:cs="Times New Roman"/>
        </w:rPr>
        <w:t>QUE SEA EL MEJOR DE LOS ÉXITOS PARA ESTE GRAN EQUIPO DE NUEVO LEÓN, FUERZA REGIA. MUCHAS FELICIDADES.”</w:t>
      </w:r>
      <w:r>
        <w:rPr>
          <w:rFonts w:ascii="Times New Roman" w:hAnsi="Times New Roman" w:cs="Times New Roman"/>
        </w:rPr>
        <w:t xml:space="preserve"> </w:t>
      </w:r>
      <w:r>
        <w:rPr>
          <w:rFonts w:ascii="Times New Roman" w:hAnsi="Times New Roman" w:cs="Times New Roman"/>
          <w:i/>
        </w:rPr>
        <w:t xml:space="preserve">APLAUSOS. ENTREGA DE RECONOCIMIENTO Y FOTOGRAFÍA OFICIAL. </w:t>
      </w:r>
    </w:p>
    <w:p w14:paraId="32A5D978" w14:textId="6590A209" w:rsidR="00557FA0" w:rsidRDefault="00557FA0" w:rsidP="002B76D2">
      <w:pPr>
        <w:spacing w:after="0" w:line="360" w:lineRule="auto"/>
        <w:jc w:val="both"/>
        <w:rPr>
          <w:rFonts w:ascii="Times New Roman" w:hAnsi="Times New Roman" w:cs="Times New Roman"/>
        </w:rPr>
      </w:pPr>
    </w:p>
    <w:p w14:paraId="78A52FB9" w14:textId="3B9F0862" w:rsidR="00557FA0" w:rsidRDefault="008E38F8" w:rsidP="002B76D2">
      <w:pPr>
        <w:spacing w:after="0" w:line="360" w:lineRule="auto"/>
        <w:jc w:val="both"/>
        <w:rPr>
          <w:rFonts w:ascii="Times New Roman" w:hAnsi="Times New Roman" w:cs="Times New Roman"/>
        </w:rPr>
      </w:pPr>
      <w:r w:rsidRPr="00557FA0">
        <w:rPr>
          <w:rFonts w:ascii="Times New Roman" w:hAnsi="Times New Roman" w:cs="Times New Roman"/>
          <w:b/>
        </w:rPr>
        <w:t>C. PRESIDENTA</w:t>
      </w:r>
      <w:r>
        <w:rPr>
          <w:rFonts w:ascii="Times New Roman" w:hAnsi="Times New Roman" w:cs="Times New Roman"/>
        </w:rPr>
        <w:t>: “COMPAÑERAS Y COMPAÑEROS. ESTA LXXVI LEGISLATURA AL H. CONGRESO DEL ESTADO DE NUEVO LEÓN, CLAUSURA EL ESPACIO SOLEMNE PARA RECONOCER AL EQUIPO FUERZA REGIA, POR ESTE BICAMPEONATO OBTENIDO EN LA LIGA NACIONAL DEL BASQUETBOL PROFESIONAL DEL TORNEO, EN LA TEMPORADA 2021. LE AGRADECEMOS A LA COMISIÓN DE CORTESÍA, SI SON TAN AMABLES PARA PODERLOS ACOMPAÑAR A LA SALIDA DEL PLENO. GRACIAS, Y ENHORABUENA PARA FUERZA REGIA. SE DECLARA UN RECESO MIENTRAS LA COMISIÓN CUMPLE CON SU COMETIDO.”</w:t>
      </w:r>
    </w:p>
    <w:p w14:paraId="19C13766" w14:textId="33557BD4" w:rsidR="00DC58D7" w:rsidRDefault="00DC58D7" w:rsidP="002B76D2">
      <w:pPr>
        <w:spacing w:after="0" w:line="360" w:lineRule="auto"/>
        <w:jc w:val="both"/>
        <w:rPr>
          <w:rFonts w:ascii="Times New Roman" w:hAnsi="Times New Roman" w:cs="Times New Roman"/>
        </w:rPr>
      </w:pPr>
    </w:p>
    <w:p w14:paraId="3A34FAE9" w14:textId="5CE809D7" w:rsidR="00DC58D7" w:rsidRDefault="008E38F8" w:rsidP="002B76D2">
      <w:pPr>
        <w:spacing w:after="0" w:line="360" w:lineRule="auto"/>
        <w:jc w:val="both"/>
        <w:rPr>
          <w:rFonts w:ascii="Times New Roman" w:hAnsi="Times New Roman" w:cs="Times New Roman"/>
          <w:i/>
        </w:rPr>
      </w:pPr>
      <w:r>
        <w:rPr>
          <w:rFonts w:ascii="Times New Roman" w:hAnsi="Times New Roman" w:cs="Times New Roman"/>
        </w:rPr>
        <w:t xml:space="preserve">TERMINADO EL RECESO, LA C. PRESIDENTA SOLICITÓ A LA SECRETARÍA, CORROBORAR DE MANERA ECONÓMICA SI SE CUENTA CON EL QUÓRUM LEGAL PARA CONTINUAR CON LA SESIÓN. </w:t>
      </w:r>
      <w:r>
        <w:rPr>
          <w:rFonts w:ascii="Times New Roman" w:hAnsi="Times New Roman" w:cs="Times New Roman"/>
          <w:i/>
        </w:rPr>
        <w:t xml:space="preserve">ASÍ ES PRESIDENTA, CONTAMOS CON QUÓRUM LEGAL. </w:t>
      </w:r>
    </w:p>
    <w:p w14:paraId="524AEB4F" w14:textId="2C9D678E" w:rsidR="00816E98" w:rsidRDefault="00816E98" w:rsidP="002B76D2">
      <w:pPr>
        <w:spacing w:after="0" w:line="360" w:lineRule="auto"/>
        <w:jc w:val="both"/>
        <w:rPr>
          <w:rFonts w:ascii="Times New Roman" w:hAnsi="Times New Roman" w:cs="Times New Roman"/>
        </w:rPr>
      </w:pPr>
    </w:p>
    <w:p w14:paraId="2D9A7B1E" w14:textId="066478D8" w:rsidR="00816E98" w:rsidRDefault="008E38F8" w:rsidP="002B76D2">
      <w:pPr>
        <w:spacing w:after="0" w:line="360" w:lineRule="auto"/>
        <w:jc w:val="both"/>
        <w:rPr>
          <w:rFonts w:ascii="Times New Roman" w:hAnsi="Times New Roman" w:cs="Times New Roman"/>
        </w:rPr>
      </w:pPr>
      <w:r w:rsidRPr="00975686">
        <w:rPr>
          <w:rFonts w:ascii="Times New Roman" w:hAnsi="Times New Roman" w:cs="Times New Roman"/>
          <w:b/>
        </w:rPr>
        <w:t>C. PRESIDENTA</w:t>
      </w:r>
      <w:r>
        <w:rPr>
          <w:rFonts w:ascii="Times New Roman" w:hAnsi="Times New Roman" w:cs="Times New Roman"/>
        </w:rPr>
        <w:t xml:space="preserve">: “A COMO LO ACORDAMOS AL INICIO DE ESTA SESIÓN, CONTINUAMOS CON EL PUNTO DEL ORDEN DEL DÍA, QUE ES </w:t>
      </w:r>
      <w:r w:rsidRPr="00816E98">
        <w:rPr>
          <w:rFonts w:ascii="Times New Roman" w:hAnsi="Times New Roman" w:cs="Times New Roman"/>
          <w:b/>
        </w:rPr>
        <w:t>INFORME DE COMISIONES</w:t>
      </w:r>
      <w:r>
        <w:rPr>
          <w:rFonts w:ascii="Times New Roman" w:hAnsi="Times New Roman" w:cs="Times New Roman"/>
        </w:rPr>
        <w:t>. POR LO QUE PREGUNTO SI TENEMOS ALGÚN DIPUTADO O DIPUTADA QUE DESEE HACER USO DE LA PALABRA.</w:t>
      </w:r>
    </w:p>
    <w:p w14:paraId="2C2B464F" w14:textId="4A830FBC" w:rsidR="00816E98" w:rsidRDefault="00816E98" w:rsidP="002B76D2">
      <w:pPr>
        <w:spacing w:after="0" w:line="360" w:lineRule="auto"/>
        <w:jc w:val="both"/>
        <w:rPr>
          <w:rFonts w:ascii="Times New Roman" w:hAnsi="Times New Roman" w:cs="Times New Roman"/>
        </w:rPr>
      </w:pPr>
    </w:p>
    <w:p w14:paraId="3BC6F4A6" w14:textId="33781165" w:rsidR="00816E98" w:rsidRDefault="008E38F8" w:rsidP="00730AB2">
      <w:pPr>
        <w:spacing w:after="0" w:line="360" w:lineRule="auto"/>
        <w:ind w:right="49"/>
        <w:jc w:val="both"/>
        <w:rPr>
          <w:rFonts w:ascii="Times New Roman" w:eastAsia="Calibri"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sidRPr="00816E98">
        <w:rPr>
          <w:rFonts w:ascii="Times New Roman" w:hAnsi="Times New Roman" w:cs="Times New Roman"/>
          <w:b/>
        </w:rPr>
        <w:t>ALHINNA BERENICE VARGAS GARCÍA</w:t>
      </w:r>
      <w:r w:rsidRPr="00E30A15">
        <w:rPr>
          <w:rFonts w:ascii="Times New Roman" w:hAnsi="Times New Roman" w:cs="Times New Roman"/>
        </w:rPr>
        <w:t>,</w:t>
      </w:r>
      <w:r w:rsidRPr="00E30A15">
        <w:rPr>
          <w:rFonts w:ascii="Times New Roman" w:eastAsia="Calibri" w:hAnsi="Times New Roman" w:cs="Times New Roman"/>
        </w:rPr>
        <w:t xml:space="preserve"> QUIEN SOLICITÓ LA DISPENSA DEL TRÁMITE ESTABLECIDA EN EL </w:t>
      </w:r>
      <w:r w:rsidRPr="00E30A15">
        <w:rPr>
          <w:rFonts w:ascii="Times New Roman" w:eastAsia="Calibri" w:hAnsi="Times New Roman" w:cs="Times New Roman"/>
          <w:bCs/>
        </w:rPr>
        <w:t>ARTÍCULO 49 DEL REGLAMENTO PARA EL GOBIERNO INTERIOR DEL CONGRESO, PARA DAR LECTURA ÍNTEGRA</w:t>
      </w:r>
      <w:r w:rsidRPr="00E30A15">
        <w:rPr>
          <w:rFonts w:ascii="Times New Roman" w:eastAsia="Calibri" w:hAnsi="Times New Roman" w:cs="Times New Roman"/>
          <w:b/>
        </w:rPr>
        <w:t xml:space="preserve"> </w:t>
      </w:r>
      <w:r w:rsidRPr="00E30A15">
        <w:rPr>
          <w:rFonts w:ascii="Times New Roman" w:eastAsia="Calibri" w:hAnsi="Times New Roman" w:cs="Times New Roman"/>
        </w:rPr>
        <w:t xml:space="preserve">AL DICTAMEN CON </w:t>
      </w:r>
      <w:r w:rsidRPr="00E30A15">
        <w:rPr>
          <w:rFonts w:ascii="Times New Roman" w:hAnsi="Times New Roman" w:cs="Times New Roman"/>
        </w:rPr>
        <w:t xml:space="preserve">PROYECTO DE </w:t>
      </w:r>
      <w:r w:rsidRPr="00F47FA2">
        <w:rPr>
          <w:rFonts w:ascii="Times New Roman" w:hAnsi="Times New Roman" w:cs="Times New Roman"/>
        </w:rPr>
        <w:t>DECRETO</w:t>
      </w:r>
      <w:r w:rsidRPr="00E30A15">
        <w:rPr>
          <w:rFonts w:ascii="Times New Roman" w:hAnsi="Times New Roman" w:cs="Times New Roman"/>
        </w:rPr>
        <w:t xml:space="preserve"> </w:t>
      </w:r>
      <w:r>
        <w:rPr>
          <w:rFonts w:ascii="Times New Roman" w:hAnsi="Times New Roman" w:cs="Times New Roman"/>
        </w:rPr>
        <w:t xml:space="preserve">QUE CONTIENE LOS </w:t>
      </w:r>
      <w:r w:rsidRPr="00E30A15">
        <w:rPr>
          <w:rFonts w:ascii="Times New Roman" w:hAnsi="Times New Roman" w:cs="Times New Roman"/>
        </w:rPr>
        <w:t>EXPEDIENTE</w:t>
      </w:r>
      <w:r>
        <w:rPr>
          <w:rFonts w:ascii="Times New Roman" w:hAnsi="Times New Roman" w:cs="Times New Roman"/>
        </w:rPr>
        <w:t>S</w:t>
      </w:r>
      <w:r w:rsidRPr="00E30A15">
        <w:rPr>
          <w:rFonts w:ascii="Times New Roman" w:hAnsi="Times New Roman" w:cs="Times New Roman"/>
        </w:rPr>
        <w:t xml:space="preserve"> NÚMERO </w:t>
      </w:r>
      <w:r w:rsidRPr="00816E98">
        <w:rPr>
          <w:rFonts w:ascii="Times New Roman" w:hAnsi="Times New Roman" w:cs="Times New Roman"/>
          <w:b/>
        </w:rPr>
        <w:t>13279/LXXV,</w:t>
      </w:r>
      <w:r w:rsidRPr="00E30A15">
        <w:rPr>
          <w:rFonts w:ascii="Times New Roman" w:hAnsi="Times New Roman" w:cs="Times New Roman"/>
        </w:rPr>
        <w:t xml:space="preserve"> </w:t>
      </w:r>
      <w:r w:rsidRPr="00730AB2">
        <w:rPr>
          <w:rFonts w:ascii="Times New Roman" w:hAnsi="Times New Roman" w:cs="Times New Roman"/>
          <w:b/>
        </w:rPr>
        <w:t>14695/LXXVI, 14935/LXXVI, 14951/LXXVI, 14961/LXXVI</w:t>
      </w:r>
      <w:r>
        <w:rPr>
          <w:rFonts w:ascii="Times New Roman" w:hAnsi="Times New Roman" w:cs="Times New Roman"/>
        </w:rPr>
        <w:t xml:space="preserve">; </w:t>
      </w:r>
      <w:r w:rsidRPr="00E30A15">
        <w:rPr>
          <w:rFonts w:ascii="Times New Roman" w:hAnsi="Times New Roman" w:cs="Times New Roman"/>
        </w:rPr>
        <w:t xml:space="preserve">DE LA </w:t>
      </w:r>
      <w:r w:rsidRPr="00816E98">
        <w:rPr>
          <w:rFonts w:ascii="Times New Roman" w:hAnsi="Times New Roman" w:cs="Times New Roman"/>
        </w:rPr>
        <w:t>COMISIÓN DE PUNTOS CONSTITUCIONALES</w:t>
      </w:r>
      <w:r w:rsidRPr="00E30A15">
        <w:rPr>
          <w:rFonts w:ascii="Times New Roman" w:hAnsi="Times New Roman" w:cs="Times New Roman"/>
        </w:rPr>
        <w:t xml:space="preserve">. </w:t>
      </w:r>
      <w:r w:rsidRPr="00E30A15">
        <w:rPr>
          <w:rFonts w:ascii="Times New Roman" w:eastAsia="Calibri" w:hAnsi="Times New Roman" w:cs="Times New Roman"/>
        </w:rPr>
        <w:t xml:space="preserve">YA QUE </w:t>
      </w:r>
      <w:r w:rsidRPr="00E30A15">
        <w:rPr>
          <w:rFonts w:ascii="Times New Roman" w:eastAsia="Calibri" w:hAnsi="Times New Roman" w:cs="Times New Roman"/>
          <w:b/>
        </w:rPr>
        <w:t xml:space="preserve">NO CUMPLEN </w:t>
      </w:r>
      <w:r w:rsidRPr="00E30A15">
        <w:rPr>
          <w:rFonts w:ascii="Times New Roman" w:eastAsia="Calibri" w:hAnsi="Times New Roman" w:cs="Times New Roman"/>
        </w:rPr>
        <w:t xml:space="preserve">CON LO ESTABLECIDO EN DICHO NUMERAL. </w:t>
      </w:r>
    </w:p>
    <w:p w14:paraId="4A6DDDB7" w14:textId="5BC13018" w:rsidR="00730AB2" w:rsidRDefault="00730AB2" w:rsidP="00730AB2">
      <w:pPr>
        <w:spacing w:after="0" w:line="360" w:lineRule="auto"/>
        <w:ind w:right="49"/>
        <w:jc w:val="both"/>
        <w:rPr>
          <w:rFonts w:ascii="Times New Roman" w:eastAsia="Calibri" w:hAnsi="Times New Roman" w:cs="Times New Roman"/>
        </w:rPr>
      </w:pPr>
    </w:p>
    <w:p w14:paraId="51E8C69E" w14:textId="34A09E2B" w:rsidR="00730AB2" w:rsidRPr="00E30A15" w:rsidRDefault="008E38F8" w:rsidP="00730AB2">
      <w:pPr>
        <w:pStyle w:val="Textoindependiente210"/>
        <w:spacing w:line="360" w:lineRule="auto"/>
        <w:ind w:right="49"/>
        <w:rPr>
          <w:i/>
          <w:sz w:val="22"/>
          <w:szCs w:val="22"/>
        </w:rPr>
      </w:pPr>
      <w:r w:rsidRPr="00E30A15">
        <w:rPr>
          <w:sz w:val="22"/>
          <w:szCs w:val="22"/>
        </w:rPr>
        <w:t xml:space="preserve">CON BASE EN LO ANTERIOR, LA C. PRESIDENTA SOMETIÓ A CONSIDERACIÓN DEL PLENO LA DISPENSA DE TRÁMITE, </w:t>
      </w:r>
      <w:r w:rsidRPr="00E30A15">
        <w:rPr>
          <w:b/>
          <w:bCs/>
          <w:i/>
          <w:sz w:val="22"/>
          <w:szCs w:val="22"/>
        </w:rPr>
        <w:t>SIENDO APROBADO POR UNANIMIDAD</w:t>
      </w:r>
      <w:r w:rsidRPr="00E30A15">
        <w:rPr>
          <w:i/>
          <w:sz w:val="22"/>
          <w:szCs w:val="22"/>
        </w:rPr>
        <w:t>.</w:t>
      </w:r>
    </w:p>
    <w:p w14:paraId="6A188D10" w14:textId="77777777" w:rsidR="00730AB2" w:rsidRPr="00E30A15" w:rsidRDefault="00730AB2" w:rsidP="00730AB2">
      <w:pPr>
        <w:pStyle w:val="Textoindependiente210"/>
        <w:ind w:right="49"/>
        <w:rPr>
          <w:sz w:val="22"/>
          <w:szCs w:val="22"/>
        </w:rPr>
      </w:pPr>
    </w:p>
    <w:p w14:paraId="4AE88DB5" w14:textId="7E5AF1C0" w:rsidR="00730AB2" w:rsidRPr="00730AB2" w:rsidRDefault="008E38F8" w:rsidP="00730AB2">
      <w:pPr>
        <w:pStyle w:val="Textoindependiente"/>
        <w:spacing w:line="360" w:lineRule="auto"/>
        <w:ind w:right="-37"/>
        <w:rPr>
          <w:sz w:val="22"/>
          <w:szCs w:val="22"/>
          <w:highlight w:val="darkGray"/>
        </w:rPr>
      </w:pPr>
      <w:r w:rsidRPr="00730AB2">
        <w:rPr>
          <w:sz w:val="22"/>
          <w:szCs w:val="22"/>
        </w:rPr>
        <w:t xml:space="preserve">PROCEDIÓ LA </w:t>
      </w:r>
      <w:r w:rsidRPr="00730AB2">
        <w:rPr>
          <w:b/>
          <w:sz w:val="22"/>
          <w:szCs w:val="22"/>
        </w:rPr>
        <w:t>C. DIP. ALHINNA BERENICE VARGAS GARCÍA</w:t>
      </w:r>
      <w:r w:rsidRPr="00730AB2">
        <w:rPr>
          <w:sz w:val="22"/>
          <w:szCs w:val="22"/>
        </w:rPr>
        <w:t>, A DAR LECTURA ÍNTEGRA AL DICTAMEN.</w:t>
      </w:r>
      <w:r>
        <w:rPr>
          <w:sz w:val="22"/>
          <w:szCs w:val="22"/>
        </w:rPr>
        <w:t xml:space="preserve"> (FUE APOYADA EN LA MISMA, POR EL C. DIP. </w:t>
      </w:r>
      <w:r w:rsidRPr="00C11C72">
        <w:rPr>
          <w:sz w:val="22"/>
          <w:szCs w:val="22"/>
        </w:rPr>
        <w:t>FÉLIX ROCHA ESQUIVEL</w:t>
      </w:r>
      <w:r>
        <w:rPr>
          <w:sz w:val="22"/>
          <w:szCs w:val="22"/>
        </w:rPr>
        <w:t>).</w:t>
      </w:r>
    </w:p>
    <w:p w14:paraId="56912C00" w14:textId="77777777" w:rsidR="00730AB2" w:rsidRPr="00E30A15" w:rsidRDefault="00730AB2" w:rsidP="00730AB2">
      <w:pPr>
        <w:pStyle w:val="Textoindependiente"/>
        <w:spacing w:line="240" w:lineRule="auto"/>
        <w:ind w:right="-37"/>
        <w:rPr>
          <w:sz w:val="22"/>
          <w:szCs w:val="22"/>
          <w:highlight w:val="darkGray"/>
        </w:rPr>
      </w:pPr>
    </w:p>
    <w:p w14:paraId="2DF4C5C8" w14:textId="437065EB" w:rsidR="00730AB2" w:rsidRPr="00730AB2" w:rsidRDefault="008E38F8" w:rsidP="00730AB2">
      <w:pPr>
        <w:spacing w:after="0" w:line="360" w:lineRule="auto"/>
        <w:jc w:val="both"/>
        <w:rPr>
          <w:rFonts w:ascii="Times New Roman" w:hAnsi="Times New Roman" w:cs="Times New Roman"/>
          <w:bCs/>
          <w:lang w:val="es-ES_tradnl"/>
        </w:rPr>
      </w:pPr>
      <w:r w:rsidRPr="00730AB2">
        <w:rPr>
          <w:rFonts w:ascii="Times New Roman" w:hAnsi="Times New Roman" w:cs="Times New Roman"/>
        </w:rPr>
        <w:t xml:space="preserve">SE INSERTA ÍNTEGRO EL DICTAMEN. </w:t>
      </w:r>
      <w:r w:rsidRPr="00730AB2">
        <w:rPr>
          <w:rFonts w:ascii="Times New Roman" w:hAnsi="Times New Roman" w:cs="Times New Roman"/>
          <w:b/>
          <w:lang w:val="es-ES_tradnl"/>
        </w:rPr>
        <w:t xml:space="preserve">HONORABLE ASAMBLEA: </w:t>
      </w:r>
      <w:r w:rsidRPr="00730AB2">
        <w:rPr>
          <w:rFonts w:ascii="Times New Roman" w:hAnsi="Times New Roman" w:cs="Times New Roman"/>
          <w:b/>
          <w:bCs/>
          <w:lang w:val="es-ES_tradnl"/>
        </w:rPr>
        <w:t xml:space="preserve">A LA COMISIÓN DE PUNTOS CONSTITUCIONALES, </w:t>
      </w:r>
      <w:r w:rsidRPr="00730AB2">
        <w:rPr>
          <w:rFonts w:ascii="Times New Roman" w:hAnsi="Times New Roman" w:cs="Times New Roman"/>
          <w:bCs/>
          <w:lang w:val="es-ES_tradnl"/>
        </w:rPr>
        <w:t>LE FUERON TURNADOS PARA SU ESTUDIO Y DICTAMEN, LOS SIGUIENTES ASUNTOS:</w:t>
      </w:r>
    </w:p>
    <w:p w14:paraId="479C7822" w14:textId="77777777" w:rsidR="00730AB2" w:rsidRPr="00730AB2" w:rsidRDefault="00730AB2" w:rsidP="00730AB2">
      <w:pPr>
        <w:spacing w:after="0" w:line="360" w:lineRule="auto"/>
        <w:jc w:val="both"/>
        <w:rPr>
          <w:rFonts w:ascii="Times New Roman" w:hAnsi="Times New Roman" w:cs="Times New Roman"/>
          <w:bCs/>
          <w:lang w:val="es-ES_tradnl"/>
        </w:rPr>
      </w:pPr>
    </w:p>
    <w:p w14:paraId="182F6B32" w14:textId="740D6402" w:rsidR="00730AB2" w:rsidRPr="00730AB2" w:rsidRDefault="008E38F8" w:rsidP="00730AB2">
      <w:pPr>
        <w:spacing w:after="0" w:line="360" w:lineRule="auto"/>
        <w:jc w:val="both"/>
        <w:rPr>
          <w:rFonts w:ascii="Times New Roman" w:hAnsi="Times New Roman" w:cs="Times New Roman"/>
          <w:b/>
          <w:bCs/>
          <w:lang w:val="es-ES_tradnl"/>
        </w:rPr>
      </w:pPr>
      <w:r w:rsidRPr="00730AB2">
        <w:rPr>
          <w:rFonts w:ascii="Times New Roman" w:hAnsi="Times New Roman" w:cs="Times New Roman"/>
          <w:b/>
          <w:bCs/>
          <w:lang w:val="es-ES_tradnl"/>
        </w:rPr>
        <w:t xml:space="preserve">I. </w:t>
      </w:r>
      <w:r w:rsidRPr="00730AB2">
        <w:rPr>
          <w:rFonts w:ascii="Times New Roman" w:hAnsi="Times New Roman" w:cs="Times New Roman"/>
          <w:bCs/>
          <w:lang w:val="es-ES_tradnl"/>
        </w:rPr>
        <w:t>EN FECHA 22 DE ENERO DEL 2020, EL</w:t>
      </w:r>
      <w:r w:rsidRPr="00730AB2">
        <w:rPr>
          <w:rFonts w:ascii="Times New Roman" w:hAnsi="Times New Roman" w:cs="Times New Roman"/>
          <w:b/>
          <w:bCs/>
          <w:lang w:val="es-ES_tradnl"/>
        </w:rPr>
        <w:t xml:space="preserve"> EXPEDIENTE LEGISLATIVO NO. 13279/LXXV, </w:t>
      </w:r>
      <w:r w:rsidRPr="00730AB2">
        <w:rPr>
          <w:rFonts w:ascii="Times New Roman" w:hAnsi="Times New Roman" w:cs="Times New Roman"/>
          <w:bCs/>
          <w:lang w:val="es-ES_tradnl"/>
        </w:rPr>
        <w:t xml:space="preserve">EL CUAL CONTIENE OFICIO NO. TEE-005/2020, MEDIANTE EL CUAL </w:t>
      </w:r>
      <w:r w:rsidRPr="00730AB2">
        <w:rPr>
          <w:rFonts w:ascii="Times New Roman" w:hAnsi="Times New Roman" w:cs="Times New Roman"/>
          <w:b/>
          <w:bCs/>
          <w:lang w:val="es-ES_tradnl"/>
        </w:rPr>
        <w:t>INFORMAN A ESTA SOBERANÍA LA SENTENCIA DEFINITIVA QUE SE EMITIÓ DENTRO DEL EXPEDIENTE N</w:t>
      </w:r>
      <w:r>
        <w:rPr>
          <w:rFonts w:ascii="Times New Roman" w:hAnsi="Times New Roman" w:cs="Times New Roman"/>
          <w:b/>
          <w:bCs/>
          <w:lang w:val="es-ES_tradnl"/>
        </w:rPr>
        <w:t>o</w:t>
      </w:r>
      <w:r w:rsidRPr="00730AB2">
        <w:rPr>
          <w:rFonts w:ascii="Times New Roman" w:hAnsi="Times New Roman" w:cs="Times New Roman"/>
          <w:b/>
          <w:bCs/>
          <w:lang w:val="es-ES_tradnl"/>
        </w:rPr>
        <w:t>. JDC- 033/2019 FORMADO CON MOTIVO DEL JUICIO PARA LA PROTECCIÓN DE LOS DERECHOS POLÍTICOS-ELECTORALES DEL CIUDADANO LUIS IXTOC HINOJOSA GÁNDARA</w:t>
      </w:r>
      <w:r w:rsidRPr="00730AB2">
        <w:rPr>
          <w:rFonts w:ascii="Times New Roman" w:hAnsi="Times New Roman" w:cs="Times New Roman"/>
          <w:bCs/>
          <w:lang w:val="es-ES_tradnl"/>
        </w:rPr>
        <w:t>.</w:t>
      </w:r>
    </w:p>
    <w:p w14:paraId="4D4AC9B7" w14:textId="77777777" w:rsidR="00730AB2" w:rsidRPr="00730AB2" w:rsidRDefault="00730AB2" w:rsidP="00730AB2">
      <w:pPr>
        <w:spacing w:after="0" w:line="360" w:lineRule="auto"/>
        <w:jc w:val="both"/>
        <w:rPr>
          <w:rFonts w:ascii="Times New Roman" w:hAnsi="Times New Roman" w:cs="Times New Roman"/>
          <w:b/>
          <w:bCs/>
          <w:lang w:val="es-ES_tradnl"/>
        </w:rPr>
      </w:pPr>
    </w:p>
    <w:p w14:paraId="446B7BB7" w14:textId="2ED9C243"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b/>
          <w:bCs/>
          <w:lang w:val="es-ES_tradnl"/>
        </w:rPr>
        <w:t xml:space="preserve">II. </w:t>
      </w:r>
      <w:r w:rsidRPr="00730AB2">
        <w:rPr>
          <w:rFonts w:ascii="Times New Roman" w:hAnsi="Times New Roman" w:cs="Times New Roman"/>
          <w:bCs/>
          <w:lang w:val="es-ES_tradnl"/>
        </w:rPr>
        <w:t>E</w:t>
      </w:r>
      <w:r w:rsidRPr="00730AB2">
        <w:rPr>
          <w:rFonts w:ascii="Times New Roman" w:hAnsi="Times New Roman" w:cs="Times New Roman"/>
          <w:lang w:val="es-ES_tradnl"/>
        </w:rPr>
        <w:t xml:space="preserve">N FECHA 17 DE NOVIEMBRE DE 2021, EL </w:t>
      </w:r>
      <w:r>
        <w:rPr>
          <w:rFonts w:ascii="Times New Roman" w:hAnsi="Times New Roman" w:cs="Times New Roman"/>
          <w:b/>
          <w:lang w:val="es-ES_tradnl"/>
        </w:rPr>
        <w:t>EXPEDIENTE LEGISLATIVO No</w:t>
      </w:r>
      <w:r w:rsidRPr="00730AB2">
        <w:rPr>
          <w:rFonts w:ascii="Times New Roman" w:hAnsi="Times New Roman" w:cs="Times New Roman"/>
          <w:b/>
          <w:lang w:val="es-ES_tradnl"/>
        </w:rPr>
        <w:t>. 14695/LXXVI</w:t>
      </w:r>
      <w:r w:rsidRPr="00730AB2">
        <w:rPr>
          <w:rFonts w:ascii="Times New Roman" w:hAnsi="Times New Roman" w:cs="Times New Roman"/>
          <w:lang w:val="es-ES_tradnl"/>
        </w:rPr>
        <w:t xml:space="preserve">, EL CUAL CONTIENE ESCRITO PRESENTADO POR EL DIPUTADO HÉCTOR GARCÍA </w:t>
      </w:r>
      <w:proofErr w:type="spellStart"/>
      <w:r w:rsidRPr="00730AB2">
        <w:rPr>
          <w:rFonts w:ascii="Times New Roman" w:hAnsi="Times New Roman" w:cs="Times New Roman"/>
          <w:lang w:val="es-ES_tradnl"/>
        </w:rPr>
        <w:t>GARCÍA</w:t>
      </w:r>
      <w:proofErr w:type="spellEnd"/>
      <w:r w:rsidRPr="00730AB2">
        <w:rPr>
          <w:rFonts w:ascii="Times New Roman" w:hAnsi="Times New Roman" w:cs="Times New Roman"/>
          <w:lang w:val="es-ES_tradnl"/>
        </w:rPr>
        <w:t xml:space="preserve"> </w:t>
      </w:r>
      <w:r w:rsidRPr="00730AB2">
        <w:rPr>
          <w:rFonts w:ascii="Times New Roman" w:eastAsia="Arial" w:hAnsi="Times New Roman" w:cs="Times New Roman"/>
          <w:bCs/>
          <w:color w:val="000000"/>
        </w:rPr>
        <w:t>INTEGRANTE DEL GRUPO LEGISLATIVO DEL PARTIDO REVOLUCIONARIO INSTITUCIONAL DE LA LXXVI LEGISLATURA</w:t>
      </w:r>
      <w:r w:rsidRPr="00730AB2">
        <w:rPr>
          <w:rFonts w:ascii="Times New Roman" w:hAnsi="Times New Roman" w:cs="Times New Roman"/>
          <w:lang w:val="es-ES_tradnl"/>
        </w:rPr>
        <w:t xml:space="preserve">, MEDIANTE EL CUAL PRESENTA </w:t>
      </w:r>
      <w:r w:rsidRPr="00730AB2">
        <w:rPr>
          <w:rFonts w:ascii="Times New Roman" w:hAnsi="Times New Roman" w:cs="Times New Roman"/>
          <w:b/>
          <w:lang w:val="es-ES_tradnl"/>
        </w:rPr>
        <w:t>INICIATIVA DE REFORMA AL ARTÍCULO 240 DE LA LEY ELECTORAL PARA ESTADO DE NUEVO LEÓN</w:t>
      </w:r>
      <w:r w:rsidRPr="00730AB2">
        <w:rPr>
          <w:rFonts w:ascii="Times New Roman" w:hAnsi="Times New Roman" w:cs="Times New Roman"/>
          <w:lang w:val="es-ES_tradnl"/>
        </w:rPr>
        <w:t>, EN MATERIA DE QUE LAS PERSONAS CON DISCAPACIDAD TENGAN DERECHO PREFERENCIAL A EMITIR SU VOTO.</w:t>
      </w:r>
    </w:p>
    <w:p w14:paraId="3DF4B426" w14:textId="77777777" w:rsidR="00730AB2" w:rsidRPr="00730AB2" w:rsidRDefault="00730AB2" w:rsidP="00730AB2">
      <w:pPr>
        <w:spacing w:after="0" w:line="360" w:lineRule="auto"/>
        <w:jc w:val="both"/>
        <w:rPr>
          <w:rFonts w:ascii="Times New Roman" w:hAnsi="Times New Roman" w:cs="Times New Roman"/>
          <w:b/>
          <w:lang w:val="es-ES_tradnl"/>
        </w:rPr>
      </w:pPr>
    </w:p>
    <w:p w14:paraId="4C6204AA" w14:textId="31F4DE56"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b/>
          <w:lang w:val="es-ES_tradnl"/>
        </w:rPr>
        <w:t>III.-</w:t>
      </w:r>
      <w:r w:rsidRPr="00730AB2">
        <w:rPr>
          <w:rFonts w:ascii="Times New Roman" w:hAnsi="Times New Roman" w:cs="Times New Roman"/>
          <w:lang w:val="es-ES_tradnl"/>
        </w:rPr>
        <w:t xml:space="preserve"> EN FECHA</w:t>
      </w:r>
      <w:r w:rsidRPr="00730AB2">
        <w:rPr>
          <w:rFonts w:ascii="Times New Roman" w:hAnsi="Times New Roman" w:cs="Times New Roman"/>
          <w:b/>
          <w:bCs/>
          <w:lang w:val="es-ES_tradnl"/>
        </w:rPr>
        <w:t xml:space="preserve"> </w:t>
      </w:r>
      <w:r w:rsidRPr="00730AB2">
        <w:rPr>
          <w:rFonts w:ascii="Times New Roman" w:hAnsi="Times New Roman" w:cs="Times New Roman"/>
          <w:lang w:val="es-ES_tradnl"/>
        </w:rPr>
        <w:t>06 DE DICIEMBRE DE 2021</w:t>
      </w:r>
      <w:r w:rsidRPr="00730AB2">
        <w:rPr>
          <w:rFonts w:ascii="Times New Roman" w:hAnsi="Times New Roman" w:cs="Times New Roman"/>
          <w:b/>
          <w:bCs/>
          <w:lang w:val="es-ES_tradnl"/>
        </w:rPr>
        <w:t>,</w:t>
      </w:r>
      <w:r w:rsidRPr="00730AB2">
        <w:rPr>
          <w:rFonts w:ascii="Times New Roman" w:hAnsi="Times New Roman" w:cs="Times New Roman"/>
          <w:lang w:val="es-ES_tradnl"/>
        </w:rPr>
        <w:t xml:space="preserve"> EL </w:t>
      </w:r>
      <w:r w:rsidRPr="00730AB2">
        <w:rPr>
          <w:rFonts w:ascii="Times New Roman" w:hAnsi="Times New Roman" w:cs="Times New Roman"/>
          <w:b/>
          <w:lang w:val="es-ES_tradnl"/>
        </w:rPr>
        <w:t>EXPEDIENTE LEGISLATIVO N</w:t>
      </w:r>
      <w:r>
        <w:rPr>
          <w:rFonts w:ascii="Times New Roman" w:hAnsi="Times New Roman" w:cs="Times New Roman"/>
          <w:b/>
          <w:lang w:val="es-ES_tradnl"/>
        </w:rPr>
        <w:t>o</w:t>
      </w:r>
      <w:r w:rsidRPr="00730AB2">
        <w:rPr>
          <w:rFonts w:ascii="Times New Roman" w:hAnsi="Times New Roman" w:cs="Times New Roman"/>
          <w:b/>
          <w:lang w:val="es-ES_tradnl"/>
        </w:rPr>
        <w:t>. 14935/LXXVI</w:t>
      </w:r>
      <w:r w:rsidRPr="00730AB2">
        <w:rPr>
          <w:rFonts w:ascii="Times New Roman" w:hAnsi="Times New Roman" w:cs="Times New Roman"/>
          <w:lang w:val="es-ES_tradnl"/>
        </w:rPr>
        <w:t xml:space="preserve">, EL CUAL CONTIENE ESCRITO PRESENTADO POR EL DIPUTADO HÉCTOR GARCÍA </w:t>
      </w:r>
      <w:proofErr w:type="spellStart"/>
      <w:r w:rsidRPr="00730AB2">
        <w:rPr>
          <w:rFonts w:ascii="Times New Roman" w:hAnsi="Times New Roman" w:cs="Times New Roman"/>
          <w:lang w:val="es-ES_tradnl"/>
        </w:rPr>
        <w:t>GARCÍA</w:t>
      </w:r>
      <w:proofErr w:type="spellEnd"/>
      <w:r w:rsidRPr="00730AB2">
        <w:rPr>
          <w:rFonts w:ascii="Times New Roman" w:hAnsi="Times New Roman" w:cs="Times New Roman"/>
          <w:lang w:val="es-ES_tradnl"/>
        </w:rPr>
        <w:t xml:space="preserve"> INTEGRANTE </w:t>
      </w:r>
      <w:r w:rsidRPr="00730AB2">
        <w:rPr>
          <w:rFonts w:ascii="Times New Roman" w:eastAsia="Arial" w:hAnsi="Times New Roman" w:cs="Times New Roman"/>
          <w:bCs/>
          <w:color w:val="000000"/>
        </w:rPr>
        <w:t xml:space="preserve">DEL GRUPO LEGISLATIVO DEL PARTIDO REVOLUCIONARIO INSTITUCIONAL DE </w:t>
      </w:r>
      <w:r w:rsidRPr="00730AB2">
        <w:rPr>
          <w:rFonts w:ascii="Times New Roman" w:eastAsia="Arial" w:hAnsi="Times New Roman" w:cs="Times New Roman"/>
          <w:bCs/>
          <w:color w:val="000000"/>
        </w:rPr>
        <w:lastRenderedPageBreak/>
        <w:t>LA LXXVI LEGISLATURA</w:t>
      </w:r>
      <w:r w:rsidRPr="00730AB2">
        <w:rPr>
          <w:rFonts w:ascii="Times New Roman" w:hAnsi="Times New Roman" w:cs="Times New Roman"/>
          <w:lang w:val="es-ES_tradnl"/>
        </w:rPr>
        <w:t xml:space="preserve">, MEDIANTE EL CUAL PRESENTA LA INICIATIVA </w:t>
      </w:r>
      <w:r w:rsidRPr="00730AB2">
        <w:rPr>
          <w:rFonts w:ascii="Times New Roman" w:eastAsia="Arial" w:hAnsi="Times New Roman" w:cs="Times New Roman"/>
          <w:b/>
          <w:color w:val="000000"/>
        </w:rPr>
        <w:t xml:space="preserve">DE REFORMA DIVERSAS DISPOSICIONES DE LA </w:t>
      </w:r>
      <w:r w:rsidRPr="00730AB2">
        <w:rPr>
          <w:rFonts w:ascii="Times New Roman" w:hAnsi="Times New Roman" w:cs="Times New Roman"/>
          <w:b/>
          <w:lang w:val="es-ES_tradnl"/>
        </w:rPr>
        <w:t xml:space="preserve">LEY ELECTORAL PARA ESTADO DE NUEVO LEÓN, </w:t>
      </w:r>
      <w:r w:rsidRPr="00730AB2">
        <w:rPr>
          <w:rFonts w:ascii="Times New Roman" w:hAnsi="Times New Roman" w:cs="Times New Roman"/>
          <w:lang w:val="es-ES_tradnl"/>
        </w:rPr>
        <w:t xml:space="preserve">EN MATERIA DE SISTEMA DE CUOTAS DE PERSONAS CON DISCAPACIDAD </w:t>
      </w:r>
      <w:r w:rsidRPr="00730AB2">
        <w:rPr>
          <w:rFonts w:ascii="Times New Roman" w:hAnsi="Times New Roman" w:cs="Times New Roman"/>
          <w:bCs/>
          <w:lang w:val="es-ES_tradnl"/>
        </w:rPr>
        <w:t>(TURNADO CON CARÁCTER DE URGENTE).</w:t>
      </w:r>
    </w:p>
    <w:p w14:paraId="2BFBBC79" w14:textId="77777777" w:rsidR="00730AB2" w:rsidRPr="00730AB2" w:rsidRDefault="00730AB2" w:rsidP="00730AB2">
      <w:pPr>
        <w:spacing w:after="0" w:line="360" w:lineRule="auto"/>
        <w:jc w:val="both"/>
        <w:rPr>
          <w:rFonts w:ascii="Times New Roman" w:eastAsia="Arial" w:hAnsi="Times New Roman" w:cs="Times New Roman"/>
          <w:b/>
          <w:color w:val="000000"/>
        </w:rPr>
      </w:pPr>
    </w:p>
    <w:p w14:paraId="7B92BB82" w14:textId="23925DBC" w:rsidR="00730AB2" w:rsidRPr="00730AB2" w:rsidRDefault="008E38F8" w:rsidP="00730AB2">
      <w:pPr>
        <w:spacing w:after="0" w:line="360" w:lineRule="auto"/>
        <w:jc w:val="both"/>
        <w:rPr>
          <w:rFonts w:ascii="Times New Roman" w:hAnsi="Times New Roman" w:cs="Times New Roman"/>
          <w:bCs/>
          <w:lang w:val="es-ES_tradnl"/>
        </w:rPr>
      </w:pPr>
      <w:r w:rsidRPr="00730AB2">
        <w:rPr>
          <w:rFonts w:ascii="Times New Roman" w:eastAsia="Arial" w:hAnsi="Times New Roman" w:cs="Times New Roman"/>
          <w:b/>
          <w:color w:val="000000"/>
        </w:rPr>
        <w:t xml:space="preserve">IV.- </w:t>
      </w:r>
      <w:r w:rsidRPr="00730AB2">
        <w:rPr>
          <w:rFonts w:ascii="Times New Roman" w:eastAsia="Arial" w:hAnsi="Times New Roman" w:cs="Times New Roman"/>
          <w:bCs/>
          <w:color w:val="000000"/>
        </w:rPr>
        <w:t>E</w:t>
      </w:r>
      <w:r w:rsidRPr="00730AB2">
        <w:rPr>
          <w:rFonts w:ascii="Times New Roman" w:hAnsi="Times New Roman" w:cs="Times New Roman"/>
          <w:lang w:val="es-ES_tradnl"/>
        </w:rPr>
        <w:t>N FECHA 06 DE DICIEMBRE DE 2021</w:t>
      </w:r>
      <w:r w:rsidRPr="00730AB2">
        <w:rPr>
          <w:rFonts w:ascii="Times New Roman" w:hAnsi="Times New Roman" w:cs="Times New Roman"/>
          <w:b/>
          <w:bCs/>
          <w:lang w:val="es-ES_tradnl"/>
        </w:rPr>
        <w:t>,</w:t>
      </w:r>
      <w:r w:rsidRPr="00730AB2">
        <w:rPr>
          <w:rFonts w:ascii="Times New Roman" w:hAnsi="Times New Roman" w:cs="Times New Roman"/>
          <w:lang w:val="es-ES_tradnl"/>
        </w:rPr>
        <w:t xml:space="preserve"> EL </w:t>
      </w:r>
      <w:r w:rsidRPr="00730AB2">
        <w:rPr>
          <w:rFonts w:ascii="Times New Roman" w:hAnsi="Times New Roman" w:cs="Times New Roman"/>
          <w:b/>
          <w:lang w:val="es-ES_tradnl"/>
        </w:rPr>
        <w:t>EXPEDIENTE LEGISLATIVO N</w:t>
      </w:r>
      <w:r>
        <w:rPr>
          <w:rFonts w:ascii="Times New Roman" w:hAnsi="Times New Roman" w:cs="Times New Roman"/>
          <w:b/>
          <w:lang w:val="es-ES_tradnl"/>
        </w:rPr>
        <w:t>o</w:t>
      </w:r>
      <w:r w:rsidRPr="00730AB2">
        <w:rPr>
          <w:rFonts w:ascii="Times New Roman" w:hAnsi="Times New Roman" w:cs="Times New Roman"/>
          <w:b/>
          <w:lang w:val="es-ES_tradnl"/>
        </w:rPr>
        <w:t>. 14951/LXXVI</w:t>
      </w:r>
      <w:r w:rsidRPr="00730AB2">
        <w:rPr>
          <w:rFonts w:ascii="Times New Roman" w:hAnsi="Times New Roman" w:cs="Times New Roman"/>
          <w:lang w:val="es-ES_tradnl"/>
        </w:rPr>
        <w:t xml:space="preserve">, EL CUAL CONTIENE ESCRITO PRESENTADO POR EL DIPUTADO HÉCTOR GARCÍA </w:t>
      </w:r>
      <w:proofErr w:type="spellStart"/>
      <w:r w:rsidRPr="00730AB2">
        <w:rPr>
          <w:rFonts w:ascii="Times New Roman" w:hAnsi="Times New Roman" w:cs="Times New Roman"/>
          <w:lang w:val="es-ES_tradnl"/>
        </w:rPr>
        <w:t>GARCÍA</w:t>
      </w:r>
      <w:proofErr w:type="spellEnd"/>
      <w:r w:rsidRPr="00730AB2">
        <w:rPr>
          <w:rFonts w:ascii="Times New Roman" w:hAnsi="Times New Roman" w:cs="Times New Roman"/>
          <w:lang w:val="es-ES_tradnl"/>
        </w:rPr>
        <w:t xml:space="preserve"> INTEGRANTE</w:t>
      </w:r>
      <w:r w:rsidRPr="00730AB2">
        <w:rPr>
          <w:rFonts w:ascii="Times New Roman" w:eastAsia="Arial" w:hAnsi="Times New Roman" w:cs="Times New Roman"/>
          <w:bCs/>
          <w:color w:val="000000"/>
        </w:rPr>
        <w:t xml:space="preserve"> DEL GRUPO LEGISLATIVO DEL PARTIDO REVOLUCIONARIO INSTITUCIONAL DE LA LXXVI LEGISLATURA</w:t>
      </w:r>
      <w:r w:rsidRPr="00730AB2">
        <w:rPr>
          <w:rFonts w:ascii="Times New Roman" w:hAnsi="Times New Roman" w:cs="Times New Roman"/>
          <w:lang w:val="es-ES_tradnl"/>
        </w:rPr>
        <w:t xml:space="preserve">, MEDIANTE EL CUAL PRESENTA LA </w:t>
      </w:r>
      <w:r w:rsidRPr="00730AB2">
        <w:rPr>
          <w:rFonts w:ascii="Times New Roman" w:hAnsi="Times New Roman" w:cs="Times New Roman"/>
          <w:b/>
          <w:lang w:val="es-ES_tradnl"/>
        </w:rPr>
        <w:t>INICIATIVA</w:t>
      </w:r>
      <w:r w:rsidRPr="00730AB2">
        <w:rPr>
          <w:rFonts w:ascii="Times New Roman" w:hAnsi="Times New Roman" w:cs="Times New Roman"/>
          <w:lang w:val="es-ES_tradnl"/>
        </w:rPr>
        <w:t xml:space="preserve"> </w:t>
      </w:r>
      <w:r w:rsidRPr="00730AB2">
        <w:rPr>
          <w:rFonts w:ascii="Times New Roman" w:eastAsia="Arial" w:hAnsi="Times New Roman" w:cs="Times New Roman"/>
          <w:b/>
          <w:color w:val="000000"/>
        </w:rPr>
        <w:t xml:space="preserve">DE REFORMA DIVERSAS DISPOSICIONES DE LA </w:t>
      </w:r>
      <w:r w:rsidRPr="00730AB2">
        <w:rPr>
          <w:rFonts w:ascii="Times New Roman" w:hAnsi="Times New Roman" w:cs="Times New Roman"/>
          <w:b/>
          <w:lang w:val="es-ES_tradnl"/>
        </w:rPr>
        <w:t xml:space="preserve">LEY ELECTORAL PARA ESTADO DE NUEVO LEÓN, </w:t>
      </w:r>
      <w:r w:rsidRPr="00730AB2">
        <w:rPr>
          <w:rFonts w:ascii="Times New Roman" w:hAnsi="Times New Roman" w:cs="Times New Roman"/>
          <w:lang w:val="es-ES_tradnl"/>
        </w:rPr>
        <w:t xml:space="preserve">EN MATERIA DE ACCIONES AFIRMATIVAS PARA PERSONAS CON DISCAPACIDAD </w:t>
      </w:r>
      <w:r w:rsidRPr="00730AB2">
        <w:rPr>
          <w:rFonts w:ascii="Times New Roman" w:hAnsi="Times New Roman" w:cs="Times New Roman"/>
          <w:bCs/>
          <w:lang w:val="es-ES_tradnl"/>
        </w:rPr>
        <w:t>(TURNADO CON CARÁCTER DE URGENTE).</w:t>
      </w:r>
    </w:p>
    <w:p w14:paraId="68E3AF77" w14:textId="77777777" w:rsidR="00730AB2" w:rsidRPr="00730AB2" w:rsidRDefault="00730AB2" w:rsidP="00730AB2">
      <w:pPr>
        <w:spacing w:after="0" w:line="360" w:lineRule="auto"/>
        <w:jc w:val="both"/>
        <w:rPr>
          <w:rFonts w:ascii="Times New Roman" w:hAnsi="Times New Roman" w:cs="Times New Roman"/>
          <w:b/>
          <w:bCs/>
          <w:lang w:val="es-ES_tradnl"/>
        </w:rPr>
      </w:pPr>
    </w:p>
    <w:p w14:paraId="25F460C8" w14:textId="670913EC" w:rsidR="00730AB2" w:rsidRPr="00730AB2" w:rsidRDefault="008E38F8" w:rsidP="00730AB2">
      <w:pPr>
        <w:spacing w:after="0" w:line="360" w:lineRule="auto"/>
        <w:jc w:val="both"/>
        <w:rPr>
          <w:rFonts w:ascii="Times New Roman" w:hAnsi="Times New Roman" w:cs="Times New Roman"/>
          <w:bCs/>
          <w:lang w:val="es-ES_tradnl"/>
        </w:rPr>
      </w:pPr>
      <w:r w:rsidRPr="00730AB2">
        <w:rPr>
          <w:rFonts w:ascii="Times New Roman" w:hAnsi="Times New Roman" w:cs="Times New Roman"/>
          <w:b/>
          <w:bCs/>
          <w:lang w:val="es-ES_tradnl"/>
        </w:rPr>
        <w:t xml:space="preserve">V. </w:t>
      </w:r>
      <w:r w:rsidRPr="00730AB2">
        <w:rPr>
          <w:rFonts w:ascii="Times New Roman" w:hAnsi="Times New Roman" w:cs="Times New Roman"/>
          <w:lang w:val="es-ES_tradnl"/>
        </w:rPr>
        <w:t>EN FECHA 07 DE DICIEMBRE DE 2021,</w:t>
      </w:r>
      <w:r w:rsidRPr="00730AB2">
        <w:rPr>
          <w:rFonts w:ascii="Times New Roman" w:hAnsi="Times New Roman" w:cs="Times New Roman"/>
          <w:b/>
          <w:bCs/>
          <w:lang w:val="es-ES_tradnl"/>
        </w:rPr>
        <w:t xml:space="preserve"> EL EXPEDIENTE LEGISLATIVO N</w:t>
      </w:r>
      <w:r>
        <w:rPr>
          <w:rFonts w:ascii="Times New Roman" w:hAnsi="Times New Roman" w:cs="Times New Roman"/>
          <w:b/>
          <w:bCs/>
          <w:lang w:val="es-ES_tradnl"/>
        </w:rPr>
        <w:t>o.</w:t>
      </w:r>
      <w:r w:rsidRPr="00730AB2">
        <w:rPr>
          <w:rFonts w:ascii="Times New Roman" w:hAnsi="Times New Roman" w:cs="Times New Roman"/>
          <w:b/>
          <w:bCs/>
          <w:lang w:val="es-ES_tradnl"/>
        </w:rPr>
        <w:t xml:space="preserve"> 14961/LXXVI, EL CUAL CONTIENE </w:t>
      </w:r>
      <w:r w:rsidRPr="00730AB2">
        <w:rPr>
          <w:rFonts w:ascii="Times New Roman" w:hAnsi="Times New Roman" w:cs="Times New Roman"/>
          <w:lang w:val="es-ES_tradnl"/>
        </w:rPr>
        <w:t xml:space="preserve">PRESENTADO POR EL DIPUTADO HÉCTOR GARCÍA </w:t>
      </w:r>
      <w:proofErr w:type="spellStart"/>
      <w:r w:rsidRPr="00730AB2">
        <w:rPr>
          <w:rFonts w:ascii="Times New Roman" w:hAnsi="Times New Roman" w:cs="Times New Roman"/>
          <w:lang w:val="es-ES_tradnl"/>
        </w:rPr>
        <w:t>GARCÍA</w:t>
      </w:r>
      <w:proofErr w:type="spellEnd"/>
      <w:r w:rsidRPr="00730AB2">
        <w:rPr>
          <w:rFonts w:ascii="Times New Roman" w:hAnsi="Times New Roman" w:cs="Times New Roman"/>
          <w:lang w:val="es-ES_tradnl"/>
        </w:rPr>
        <w:t>, IN</w:t>
      </w:r>
      <w:r w:rsidRPr="00730AB2">
        <w:rPr>
          <w:rFonts w:ascii="Times New Roman" w:eastAsia="Arial" w:hAnsi="Times New Roman" w:cs="Times New Roman"/>
          <w:bCs/>
          <w:color w:val="000000"/>
        </w:rPr>
        <w:t>TEGRANTE DEL GRUPO LEGISLATIVO DEL PARTIDO REVOLUCIONARIO INSTITUCIONAL DE LA LXXVI LEGISLATURA</w:t>
      </w:r>
      <w:r w:rsidRPr="00730AB2">
        <w:rPr>
          <w:rFonts w:ascii="Times New Roman" w:hAnsi="Times New Roman" w:cs="Times New Roman"/>
          <w:lang w:val="es-ES_tradnl"/>
        </w:rPr>
        <w:t xml:space="preserve">, MEDIANTE EL CUAL PRESENTA LA </w:t>
      </w:r>
      <w:r w:rsidRPr="00730AB2">
        <w:rPr>
          <w:rFonts w:ascii="Times New Roman" w:hAnsi="Times New Roman" w:cs="Times New Roman"/>
          <w:b/>
          <w:bCs/>
          <w:lang w:val="es-ES_tradnl"/>
        </w:rPr>
        <w:t xml:space="preserve">INICIATIVA PARA ADICIONAR UN ARTÍCULO 144 BIS A </w:t>
      </w:r>
      <w:r w:rsidRPr="00730AB2">
        <w:rPr>
          <w:rFonts w:ascii="Times New Roman" w:eastAsia="Arial" w:hAnsi="Times New Roman" w:cs="Times New Roman"/>
          <w:b/>
          <w:bCs/>
          <w:color w:val="000000"/>
        </w:rPr>
        <w:t xml:space="preserve">LA </w:t>
      </w:r>
      <w:r w:rsidRPr="00730AB2">
        <w:rPr>
          <w:rFonts w:ascii="Times New Roman" w:hAnsi="Times New Roman" w:cs="Times New Roman"/>
          <w:b/>
          <w:bCs/>
          <w:lang w:val="es-ES_tradnl"/>
        </w:rPr>
        <w:t xml:space="preserve">LEY ELECTORAL PARA ESTADO DE NUEVO LEÓN, </w:t>
      </w:r>
      <w:r w:rsidRPr="00730AB2">
        <w:rPr>
          <w:rFonts w:ascii="Times New Roman" w:hAnsi="Times New Roman" w:cs="Times New Roman"/>
          <w:bCs/>
          <w:lang w:val="es-ES_tradnl"/>
        </w:rPr>
        <w:t>EN MATERIA DE ACCIONES AFIRMATIVAS PARA PERSONAS CON DISCAPACIDAD (TURNADO CON CARÁCTER DE URGENTE).</w:t>
      </w:r>
    </w:p>
    <w:p w14:paraId="7C7F9BAF" w14:textId="77777777" w:rsidR="00730AB2" w:rsidRPr="00730AB2" w:rsidRDefault="00730AB2" w:rsidP="00730AB2">
      <w:pPr>
        <w:spacing w:after="0" w:line="360" w:lineRule="auto"/>
        <w:jc w:val="both"/>
        <w:rPr>
          <w:rFonts w:ascii="Times New Roman" w:hAnsi="Times New Roman" w:cs="Times New Roman"/>
          <w:lang w:val="es-ES_tradnl"/>
        </w:rPr>
      </w:pPr>
    </w:p>
    <w:p w14:paraId="4A019C8F" w14:textId="1910BB3F"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 xml:space="preserve">CON EL FIN DE VER PROVEÍDO EL REQUISITO FUNDAMENTAL DE DAR VISTA AL CONTENIDO DEL OFICIO CITADO Y DE CONFORMIDAD CON LO ESTABLECIDO EN EL ARTÍCULO 47 INCISO B) DEL REGLAMENTO PARA EL GOBIERNO INTERIOR DEL CONGRESO DEL ESTADO DE NUEVO LEÓN, QUIENES INTEGRAMOS LA COMISIÓN DE </w:t>
      </w:r>
      <w:r w:rsidRPr="00730AB2">
        <w:rPr>
          <w:rFonts w:ascii="Times New Roman" w:hAnsi="Times New Roman" w:cs="Times New Roman"/>
          <w:b/>
          <w:lang w:val="es-ES_tradnl"/>
        </w:rPr>
        <w:t xml:space="preserve">PUNTOS CONSTITUCIONALES </w:t>
      </w:r>
      <w:r w:rsidRPr="00730AB2">
        <w:rPr>
          <w:rFonts w:ascii="Times New Roman" w:hAnsi="Times New Roman" w:cs="Times New Roman"/>
          <w:lang w:val="es-ES_tradnl"/>
        </w:rPr>
        <w:t xml:space="preserve">QUE SUSTENTA EL PRESENTE DOCUMENTO, CONSIGNAMOS ANTE ESTE PLENO LOS SIGUIENTES: </w:t>
      </w:r>
    </w:p>
    <w:p w14:paraId="770F5ACF" w14:textId="77777777" w:rsidR="008E38F8" w:rsidRDefault="008E38F8" w:rsidP="00730AB2">
      <w:pPr>
        <w:spacing w:after="0" w:line="360" w:lineRule="auto"/>
        <w:jc w:val="center"/>
        <w:rPr>
          <w:rFonts w:ascii="Times New Roman" w:hAnsi="Times New Roman" w:cs="Times New Roman"/>
          <w:b/>
          <w:bCs/>
          <w:lang w:val="es-ES_tradnl"/>
        </w:rPr>
      </w:pPr>
    </w:p>
    <w:p w14:paraId="3ADFFB82" w14:textId="5B9826A4" w:rsidR="00730AB2" w:rsidRPr="00730AB2" w:rsidRDefault="008E38F8" w:rsidP="00730AB2">
      <w:pPr>
        <w:spacing w:after="0" w:line="360" w:lineRule="auto"/>
        <w:jc w:val="center"/>
        <w:rPr>
          <w:rFonts w:ascii="Times New Roman" w:hAnsi="Times New Roman" w:cs="Times New Roman"/>
          <w:b/>
          <w:bCs/>
          <w:lang w:val="es-ES_tradnl"/>
        </w:rPr>
      </w:pPr>
      <w:r w:rsidRPr="00730AB2">
        <w:rPr>
          <w:rFonts w:ascii="Times New Roman" w:hAnsi="Times New Roman" w:cs="Times New Roman"/>
          <w:b/>
          <w:bCs/>
          <w:lang w:val="es-ES_tradnl"/>
        </w:rPr>
        <w:t>ANTECEDENTES:</w:t>
      </w:r>
    </w:p>
    <w:p w14:paraId="67B783F8" w14:textId="77777777" w:rsidR="008E38F8" w:rsidRDefault="008E38F8" w:rsidP="00730AB2">
      <w:pPr>
        <w:spacing w:after="0" w:line="360" w:lineRule="auto"/>
        <w:jc w:val="center"/>
        <w:rPr>
          <w:rFonts w:ascii="Times New Roman" w:hAnsi="Times New Roman" w:cs="Times New Roman"/>
          <w:b/>
          <w:bCs/>
          <w:lang w:val="es-ES_tradnl"/>
        </w:rPr>
      </w:pPr>
    </w:p>
    <w:p w14:paraId="3DC070BC" w14:textId="0B3768AE" w:rsidR="00730AB2" w:rsidRPr="00730AB2" w:rsidRDefault="008E38F8" w:rsidP="00730AB2">
      <w:pPr>
        <w:spacing w:after="0" w:line="360" w:lineRule="auto"/>
        <w:jc w:val="center"/>
        <w:rPr>
          <w:rFonts w:ascii="Times New Roman" w:hAnsi="Times New Roman" w:cs="Times New Roman"/>
          <w:b/>
          <w:bCs/>
          <w:lang w:val="es-ES_tradnl"/>
        </w:rPr>
      </w:pPr>
      <w:r w:rsidRPr="00730AB2">
        <w:rPr>
          <w:rFonts w:ascii="Times New Roman" w:hAnsi="Times New Roman" w:cs="Times New Roman"/>
          <w:b/>
          <w:bCs/>
          <w:lang w:val="es-ES_tradnl"/>
        </w:rPr>
        <w:t>13279/LXXV</w:t>
      </w:r>
    </w:p>
    <w:p w14:paraId="2E35136F" w14:textId="48D96594" w:rsidR="00730AB2" w:rsidRPr="00730AB2" w:rsidRDefault="008E38F8" w:rsidP="00730AB2">
      <w:pPr>
        <w:spacing w:after="0" w:line="360" w:lineRule="auto"/>
        <w:jc w:val="both"/>
        <w:rPr>
          <w:rFonts w:ascii="Times New Roman" w:hAnsi="Times New Roman" w:cs="Times New Roman"/>
          <w:bCs/>
          <w:lang w:val="es-ES_tradnl"/>
        </w:rPr>
      </w:pPr>
      <w:r w:rsidRPr="00730AB2">
        <w:rPr>
          <w:rFonts w:ascii="Times New Roman" w:hAnsi="Times New Roman" w:cs="Times New Roman"/>
          <w:bCs/>
          <w:lang w:val="es-ES_tradnl"/>
        </w:rPr>
        <w:t>I.- EN DICHO OFICIO EL PROMOVENTE INFORMA A ESTE PODER LEGISLATIVO QUE SE DICTÓ SENTENCIA DEFINITIVA DENTRO DEL EXPEDIENTE JDC-033/2019, FORMADA CON MOTIVO DEL JUICIO PARA LA PROTECCIÓN DE LOS DERECHOS POLÍTICOS-ELECTORALES DEL CIUDADANO PROMOVIDO POR EL C. LUIS IXTOC HINOJOSA GÁNDARA.</w:t>
      </w:r>
    </w:p>
    <w:p w14:paraId="4537439E" w14:textId="77777777" w:rsidR="00730AB2" w:rsidRPr="00730AB2" w:rsidRDefault="00730AB2" w:rsidP="00730AB2">
      <w:pPr>
        <w:spacing w:after="0" w:line="360" w:lineRule="auto"/>
        <w:jc w:val="both"/>
        <w:rPr>
          <w:rFonts w:ascii="Times New Roman" w:hAnsi="Times New Roman" w:cs="Times New Roman"/>
          <w:b/>
          <w:lang w:val="es-ES_tradnl"/>
        </w:rPr>
      </w:pPr>
    </w:p>
    <w:p w14:paraId="7429EA5F" w14:textId="452F5D9D" w:rsidR="00730AB2" w:rsidRPr="00730AB2" w:rsidRDefault="008E38F8" w:rsidP="00730AB2">
      <w:pPr>
        <w:spacing w:after="0" w:line="360" w:lineRule="auto"/>
        <w:jc w:val="both"/>
        <w:rPr>
          <w:rFonts w:ascii="Times New Roman" w:hAnsi="Times New Roman" w:cs="Times New Roman"/>
          <w:bCs/>
          <w:lang w:val="es-ES_tradnl"/>
        </w:rPr>
      </w:pPr>
      <w:r w:rsidRPr="00730AB2">
        <w:rPr>
          <w:rFonts w:ascii="Times New Roman" w:hAnsi="Times New Roman" w:cs="Times New Roman"/>
          <w:bCs/>
          <w:lang w:val="es-ES_tradnl"/>
        </w:rPr>
        <w:lastRenderedPageBreak/>
        <w:t>EN TAL SENTIDO, EL SOLICITANTE INDICÓ QUE ENCONTRÓ INFUNDADO EL AGRAVIO DEL DEMANDANTE RESPECTO DE LA INCLUSIÓN DEL SISTEMA DE CUOTAS RESERVADAS PARA LAS PERSONAS CON DISCAPACIDAD TODA VEZ QUE, ADEMÁS DE QUE NO EXISTE OBLIGACIÓN EXPRESAN EN ESTE SENTIDO, LA AUTORIDAD DEMANDADA, DENTRO DE SU LIBERTAD LEGISLATIVA, ÚNICAMENTE SE ENCUENTRA OBLIGACIÓN A ESTABLECER ALGUNA ACCIÓN AFIRMATIVA QUE COLME LA NECESIDAD DE MÉRITO.</w:t>
      </w:r>
    </w:p>
    <w:p w14:paraId="071146E3" w14:textId="77777777" w:rsidR="00730AB2" w:rsidRPr="00730AB2" w:rsidRDefault="00730AB2" w:rsidP="00730AB2">
      <w:pPr>
        <w:spacing w:after="0" w:line="360" w:lineRule="auto"/>
        <w:jc w:val="both"/>
        <w:rPr>
          <w:rFonts w:ascii="Times New Roman" w:hAnsi="Times New Roman" w:cs="Times New Roman"/>
          <w:b/>
          <w:lang w:val="es-ES_tradnl"/>
        </w:rPr>
      </w:pPr>
    </w:p>
    <w:p w14:paraId="3CD9160E" w14:textId="2EBD0654" w:rsidR="00730AB2" w:rsidRDefault="008E38F8" w:rsidP="00730AB2">
      <w:pPr>
        <w:spacing w:after="0" w:line="360" w:lineRule="auto"/>
        <w:jc w:val="both"/>
        <w:rPr>
          <w:rFonts w:ascii="Times New Roman" w:hAnsi="Times New Roman" w:cs="Times New Roman"/>
          <w:bCs/>
          <w:lang w:val="es-ES_tradnl"/>
        </w:rPr>
      </w:pPr>
      <w:r w:rsidRPr="00730AB2">
        <w:rPr>
          <w:rFonts w:ascii="Times New Roman" w:hAnsi="Times New Roman" w:cs="Times New Roman"/>
          <w:bCs/>
          <w:lang w:val="es-ES_tradnl"/>
        </w:rPr>
        <w:t>MEDIANTE ESTA RESOLUCIÓN EL PROMOVENTE SEÑALA LOS EFECTOS QUE SE ORDENA AL CONGRESO DEL ESTADO DE NUEVO LEÓN, LO SIGUIENTE:</w:t>
      </w:r>
    </w:p>
    <w:p w14:paraId="24A89B5C" w14:textId="77777777" w:rsidR="008E38F8" w:rsidRPr="00730AB2" w:rsidRDefault="008E38F8" w:rsidP="00730AB2">
      <w:pPr>
        <w:spacing w:after="0" w:line="360" w:lineRule="auto"/>
        <w:jc w:val="both"/>
        <w:rPr>
          <w:rFonts w:ascii="Times New Roman" w:hAnsi="Times New Roman" w:cs="Times New Roman"/>
          <w:bCs/>
          <w:lang w:val="es-ES_tradnl"/>
        </w:rPr>
      </w:pPr>
    </w:p>
    <w:p w14:paraId="1ED59347" w14:textId="5D155165" w:rsidR="00730AB2" w:rsidRPr="00730AB2" w:rsidRDefault="008E38F8" w:rsidP="00730AB2">
      <w:pPr>
        <w:spacing w:after="0" w:line="360" w:lineRule="auto"/>
        <w:ind w:left="1134" w:right="1239"/>
        <w:jc w:val="both"/>
        <w:rPr>
          <w:rFonts w:ascii="Times New Roman" w:hAnsi="Times New Roman" w:cs="Times New Roman"/>
          <w:bCs/>
          <w:i/>
          <w:iCs/>
          <w:lang w:val="es-ES_tradnl"/>
        </w:rPr>
      </w:pPr>
      <w:r w:rsidRPr="00730AB2">
        <w:rPr>
          <w:rFonts w:ascii="Times New Roman" w:hAnsi="Times New Roman" w:cs="Times New Roman"/>
          <w:bCs/>
          <w:i/>
          <w:iCs/>
          <w:lang w:val="es-ES_tradnl"/>
        </w:rPr>
        <w:t>“QUE LLEVE A CABO ANTES DE QUE CONCLUYA EL PRÓXIMO PROCESO LEGISLATIVO ORDINARIO, LAS ACTUACIONES NECESARIAS PARA CONTEMPLAR EN LA LEY ACCIONES AFIRMATIVAS MEDIANTE LAS CUALES SE ASEGUREN QUE LAS PERSONAS CON DISCAPACIDAD PUEDAN PARTICIPAR PLENA Y EFECTIVAMENTE EN LA VIDA POLÍTICA Y PÚBLICA EN IGUALDAD DE CONDICIONES CON LOS DEMÁS, DIRECTAMENTE O A TRAVÉS DE REPRESENTANTES LIBREMENTE ELEGIDOS, INCLUIDOS EL DERECHO Y LA POSIBILIDAD DE LAS PERSONAS CON DISCAPACIDAD A VOTAR Y SER ELEGIDAS”</w:t>
      </w:r>
    </w:p>
    <w:p w14:paraId="027FD666" w14:textId="77777777" w:rsidR="00730AB2" w:rsidRPr="00730AB2" w:rsidRDefault="00730AB2" w:rsidP="00730AB2">
      <w:pPr>
        <w:spacing w:after="0" w:line="360" w:lineRule="auto"/>
        <w:ind w:left="1134" w:right="1239"/>
        <w:jc w:val="both"/>
        <w:rPr>
          <w:rFonts w:ascii="Times New Roman" w:hAnsi="Times New Roman" w:cs="Times New Roman"/>
          <w:b/>
          <w:lang w:val="es-ES_tradnl"/>
        </w:rPr>
      </w:pPr>
    </w:p>
    <w:p w14:paraId="7D50C518" w14:textId="4BE2CAA8" w:rsidR="00730AB2" w:rsidRPr="00730AB2" w:rsidRDefault="008E38F8" w:rsidP="00730AB2">
      <w:pPr>
        <w:spacing w:after="0" w:line="360" w:lineRule="auto"/>
        <w:ind w:left="1134" w:right="1239"/>
        <w:jc w:val="both"/>
        <w:rPr>
          <w:rFonts w:ascii="Times New Roman" w:hAnsi="Times New Roman" w:cs="Times New Roman"/>
          <w:i/>
          <w:iCs/>
        </w:rPr>
      </w:pPr>
      <w:r w:rsidRPr="00730AB2">
        <w:rPr>
          <w:rFonts w:ascii="Times New Roman" w:hAnsi="Times New Roman" w:cs="Times New Roman"/>
          <w:bCs/>
          <w:i/>
          <w:iCs/>
          <w:lang w:val="es-ES_tradnl"/>
        </w:rPr>
        <w:t>RECALCÓ QUE LO ANTERIOR EN LA INTELIGENCIA DE QUE, CONFORME A LO CONSAGRADO EN EL PÁRRAFO TERCERO DEL ARTÍCULO 1 DE LA CONSTITUCIÓN FEDERAL, "TODAS LAS AUTORIDADES, EN EL ÁMBITO DE SUS COMPETENCIAS, TIENEN LA OBLIGACIÓN DE PROMOVER, RESPETAR, PROTEGER Y GARANTIZAR LOS DERECHOS HUMANOS DE CONFORMIDAD CON LOS PRINCIPIOS DE UNIVERSALIDAD, INTERDEPENDENCIA, INDIVISIBILIDAD Y PROGRESIVIDAD. EN CONSECUENCIA, EL</w:t>
      </w:r>
      <w:r w:rsidRPr="00730AB2">
        <w:rPr>
          <w:rFonts w:ascii="Times New Roman" w:hAnsi="Times New Roman" w:cs="Times New Roman"/>
          <w:i/>
          <w:iCs/>
        </w:rPr>
        <w:t xml:space="preserve"> ESTADO DEBERÁ PREVENIR, INVESTIGAR, SANCIONAR Y REPARAR LAS VIOLACIONES A LOS DERECHOS HUMANOS, EN LOS TÉRMINOS QUE ESTABLEZCA LA LEY.", POR LO QUE, DE SER EL CASO, CORRESPONDERÍA A IA AUTORIDAD ADMINISTRATIVA ELECTORAL DEFINIR LA IMPLEMENTACIÓN DE LA ACCIÓN AFIRMATIVA EN VISTA DEL PRÓXIMO PROCESO ELECTORAL, EN ARAS DE HACER EFECTIVO EL DERECHO CONTENIDO EN EL ARTÍCULO 29 DE LA CONVENCIÓN SOBRE DERECHOS.</w:t>
      </w:r>
    </w:p>
    <w:p w14:paraId="10BEE5EB" w14:textId="77777777" w:rsidR="008E38F8" w:rsidRDefault="008E38F8" w:rsidP="00730AB2">
      <w:pPr>
        <w:spacing w:after="0" w:line="360" w:lineRule="auto"/>
        <w:jc w:val="center"/>
        <w:rPr>
          <w:rFonts w:ascii="Times New Roman" w:hAnsi="Times New Roman" w:cs="Times New Roman"/>
          <w:b/>
          <w:lang w:val="es-ES_tradnl"/>
        </w:rPr>
      </w:pPr>
    </w:p>
    <w:p w14:paraId="642DD33D" w14:textId="363E18E0" w:rsidR="00730AB2" w:rsidRDefault="008E38F8" w:rsidP="00730AB2">
      <w:pPr>
        <w:spacing w:after="0" w:line="360" w:lineRule="auto"/>
        <w:jc w:val="center"/>
        <w:rPr>
          <w:rFonts w:ascii="Times New Roman" w:hAnsi="Times New Roman" w:cs="Times New Roman"/>
          <w:b/>
          <w:lang w:val="es-ES_tradnl"/>
        </w:rPr>
      </w:pPr>
      <w:r w:rsidRPr="00730AB2">
        <w:rPr>
          <w:rFonts w:ascii="Times New Roman" w:hAnsi="Times New Roman" w:cs="Times New Roman"/>
          <w:b/>
          <w:lang w:val="es-ES_tradnl"/>
        </w:rPr>
        <w:lastRenderedPageBreak/>
        <w:t>14695/LXXVI</w:t>
      </w:r>
    </w:p>
    <w:p w14:paraId="074D0F10" w14:textId="77777777" w:rsidR="008E38F8" w:rsidRPr="00730AB2" w:rsidRDefault="008E38F8" w:rsidP="00730AB2">
      <w:pPr>
        <w:spacing w:after="0" w:line="360" w:lineRule="auto"/>
        <w:jc w:val="center"/>
        <w:rPr>
          <w:rFonts w:ascii="Times New Roman" w:hAnsi="Times New Roman" w:cs="Times New Roman"/>
          <w:b/>
          <w:bCs/>
          <w:lang w:val="es-ES_tradnl"/>
        </w:rPr>
      </w:pPr>
    </w:p>
    <w:p w14:paraId="4D0DC525" w14:textId="018CF1DE"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II. LOS PROMOVENTES INDICAN QUE EL SISTEMA JURÍDICO NACIONAL, SE RIGE POR LA CONSTITUCIÓN POLÍTICA DE LOS ESTADOS UNIDOS MEXICANOS Y POR TODAS AQUELLAS NORMAS GENERALES QUE DE ELLA EMANAN, ASÍ COMO DE INSTRUMENTOS INTERNACIONALES SUSCRITOR POR NUESTRO PAÍS.</w:t>
      </w:r>
    </w:p>
    <w:p w14:paraId="2450EB31" w14:textId="77777777" w:rsidR="00730AB2" w:rsidRPr="00730AB2" w:rsidRDefault="00730AB2" w:rsidP="00730AB2">
      <w:pPr>
        <w:pStyle w:val="ecxmsonormal"/>
        <w:shd w:val="clear" w:color="auto" w:fill="FFFFFF"/>
        <w:spacing w:after="0"/>
        <w:jc w:val="both"/>
        <w:rPr>
          <w:bCs/>
          <w:sz w:val="22"/>
          <w:szCs w:val="22"/>
        </w:rPr>
      </w:pPr>
    </w:p>
    <w:p w14:paraId="4F5B8CF8" w14:textId="4A7F5720"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SEÑALAN QUE, EL ACTUAR DE LOS PODERES LEGISLATIVOS FEDERAL Y LOCALES, DEBEN OBSERVAR CUIDADOSAMENTE EN LA TRANSFORMACIÓN Y EMISIÓN DE LEYES UNA HOMOGENEIDAD QUE PERMITA ESTAR EN CONCORDANCIA CON EL SISTEMA JURÍDICO NACIONAL, PARA PODER BRINDARLES CERTEZA JURÍDICA EN LAS ACTIVIDADES LEGISLATIVA QUE REALIZAN.</w:t>
      </w:r>
    </w:p>
    <w:p w14:paraId="063BDB97" w14:textId="77777777" w:rsidR="00730AB2" w:rsidRPr="00730AB2" w:rsidRDefault="00730AB2" w:rsidP="00730AB2">
      <w:pPr>
        <w:pStyle w:val="ecxmsonormal"/>
        <w:shd w:val="clear" w:color="auto" w:fill="FFFFFF"/>
        <w:spacing w:after="0"/>
        <w:jc w:val="both"/>
        <w:rPr>
          <w:bCs/>
          <w:sz w:val="22"/>
          <w:szCs w:val="22"/>
        </w:rPr>
      </w:pPr>
    </w:p>
    <w:p w14:paraId="4163ECFF" w14:textId="184826A1"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ALUDEN A QUE, DICHAS MODIFICACIONES DEBEN SER DE CARÁCTER GENERAL Y APLICABLES A TODA LA CIUDADANÍA, SIN EMBARGO, DEBE HABER EXCEPCIONES EN DONDE LOS GRUPOS VULNERABLES DE NUESTRA SOCIEDAD SEAN VISIBILIZADOS E INCLUIDOS PARA SU INTEGRACIÓN A LA SOCIEDAD A TRAVÉS DE ACCIONES QUE PERMITAN UN RECONOCIMIENTO A ESTOS SECTORES DE LA SOCIEDAD.</w:t>
      </w:r>
    </w:p>
    <w:p w14:paraId="3187D4DE" w14:textId="77777777" w:rsidR="00730AB2" w:rsidRPr="00730AB2" w:rsidRDefault="00730AB2" w:rsidP="00730AB2">
      <w:pPr>
        <w:pStyle w:val="ecxmsonormal"/>
        <w:shd w:val="clear" w:color="auto" w:fill="FFFFFF"/>
        <w:spacing w:after="0"/>
        <w:jc w:val="both"/>
        <w:rPr>
          <w:bCs/>
          <w:sz w:val="22"/>
          <w:szCs w:val="22"/>
        </w:rPr>
      </w:pPr>
    </w:p>
    <w:p w14:paraId="42FE2782" w14:textId="21A3B612"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MENCIONAN QUE LA CONVENCIÓN SOBRE LOS DERECHOS DE LAS PERSONAS CON DISCAPACIDAD, ES EL INSTRUMENTO JURÍDICO POR EXCELENCIA, CUYO PROPÓSITO ES PROMOVER, PROTEGER Y ASEGURAR EL GOCE PLENO Y EN CONDICIONES DE IGUALDAD DE TODOS LOS DERECHOS HUMANOS Y LIBERTADES FUNDAMENTALES POR TODAS LAS PERSONAS CON DISCAPACIDAD, Y PROMOVER EL RESPETO DE SU DIGNIDAD INHERENTE.</w:t>
      </w:r>
    </w:p>
    <w:p w14:paraId="2B3E7E6B" w14:textId="77777777" w:rsidR="00730AB2" w:rsidRPr="00730AB2" w:rsidRDefault="00730AB2" w:rsidP="00730AB2">
      <w:pPr>
        <w:pStyle w:val="ecxmsonormal"/>
        <w:shd w:val="clear" w:color="auto" w:fill="FFFFFF"/>
        <w:spacing w:after="0"/>
        <w:jc w:val="both"/>
        <w:rPr>
          <w:color w:val="202124"/>
          <w:sz w:val="22"/>
          <w:szCs w:val="22"/>
          <w:shd w:val="clear" w:color="auto" w:fill="FFFFFF"/>
        </w:rPr>
      </w:pPr>
    </w:p>
    <w:p w14:paraId="1784A0B2" w14:textId="06F32AE9"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RECALCAN QUE DIVERSAS AUTORIDADES HAN REALIZADO ACCIONES, PARA RESPONDER AL PLENO GOCE DE ESTOS DERECHOS TAL Y COMO FUE LA REFORMA AL PÁRRAFO DÉCIMO CUARTO DEL ARTÍCULO 4 DE LA CONSTITUCIÓN POLÍTICA DE LOS ESTADO UNIDOS MEXICANOS, DONDE SE ESTABLECIÓ QUE EL ESTADO GARANTIZARÁ LA ENTREGA DE UN APOYO ECONÓMICO A LAS PERSONAS QUE TENGAN DISCAPACIDAD PERMANENTE EN LOS TÉRMINOS QUE FIJE LA LEY.</w:t>
      </w:r>
    </w:p>
    <w:p w14:paraId="56158DA0" w14:textId="77777777" w:rsidR="00730AB2" w:rsidRPr="00730AB2" w:rsidRDefault="00730AB2" w:rsidP="00730AB2">
      <w:pPr>
        <w:pStyle w:val="ecxmsonormal"/>
        <w:shd w:val="clear" w:color="auto" w:fill="FFFFFF"/>
        <w:spacing w:after="0"/>
        <w:jc w:val="both"/>
        <w:rPr>
          <w:rFonts w:eastAsiaTheme="minorHAnsi"/>
          <w:sz w:val="22"/>
          <w:szCs w:val="22"/>
          <w:shd w:val="clear" w:color="auto" w:fill="FFFFFF"/>
          <w:lang w:eastAsia="en-US"/>
        </w:rPr>
      </w:pPr>
    </w:p>
    <w:p w14:paraId="13E71F79" w14:textId="77777777" w:rsidR="00730AB2" w:rsidRPr="00730AB2" w:rsidRDefault="00730AB2" w:rsidP="00730AB2">
      <w:pPr>
        <w:pStyle w:val="ecxmsonormal"/>
        <w:shd w:val="clear" w:color="auto" w:fill="FFFFFF"/>
        <w:spacing w:after="0"/>
        <w:jc w:val="both"/>
        <w:rPr>
          <w:rFonts w:eastAsiaTheme="minorHAnsi"/>
          <w:sz w:val="22"/>
          <w:szCs w:val="22"/>
          <w:shd w:val="clear" w:color="auto" w:fill="FFFFFF"/>
          <w:lang w:eastAsia="en-US"/>
        </w:rPr>
      </w:pPr>
    </w:p>
    <w:p w14:paraId="24AF3176" w14:textId="4FEBD834"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 xml:space="preserve">CONSIDERAN QUE COMO NUESTRA SOCIEDAD VA EVOLUCIONANDO, DEBE INCLUIRSE DE MANERA PROGRESIVA LA ATENCIÓN Y VISUALIZACIÓN DE DIVERSOS GRUPOS </w:t>
      </w:r>
      <w:r w:rsidRPr="00730AB2">
        <w:rPr>
          <w:rFonts w:eastAsia="Calibri"/>
          <w:sz w:val="22"/>
          <w:szCs w:val="22"/>
          <w:lang w:val="es-ES_tradnl" w:eastAsia="en-US"/>
        </w:rPr>
        <w:lastRenderedPageBreak/>
        <w:t>VULNERABLES EN ESTE CASO DE AQUELLAS PERSONAS QUE PADECEN ALGUNA DISCAPACIDAD.</w:t>
      </w:r>
    </w:p>
    <w:p w14:paraId="700940CC" w14:textId="77777777" w:rsidR="00730AB2" w:rsidRPr="00730AB2" w:rsidRDefault="00730AB2" w:rsidP="00730AB2">
      <w:pPr>
        <w:pStyle w:val="ecxmsonormal"/>
        <w:shd w:val="clear" w:color="auto" w:fill="FFFFFF"/>
        <w:spacing w:after="0" w:line="360" w:lineRule="auto"/>
        <w:jc w:val="both"/>
        <w:rPr>
          <w:rFonts w:eastAsia="Calibri"/>
          <w:sz w:val="22"/>
          <w:szCs w:val="22"/>
          <w:lang w:val="es-ES_tradnl" w:eastAsia="en-US"/>
        </w:rPr>
      </w:pPr>
    </w:p>
    <w:p w14:paraId="2E07D682" w14:textId="391FD8A6"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CONCLUYEN SEÑALANDO QUE DEBEN TOMAR LAS CONSIDERACIONES DEBIDAS CUANDO ALGUNA PERSONA CON DISCAPACIDAD EMITA SU SUFRAGIO, POR ELLO, ES QUE SE PRESENTA ESTA INICIATIVA EN EL SENTIDO DE DARLE UN DERECHO PREFERENCIAL A LA HORA DE EMITIR SU VOTO, YA QUE PERMITIRÁ QUE NO SUFRA ALGÚN CONTRATIEMPO QUE LOS DETENGA O QUE LES IMPIDA EMITIR SU VOTO.</w:t>
      </w:r>
    </w:p>
    <w:p w14:paraId="7DBD1190" w14:textId="77777777" w:rsidR="00730AB2" w:rsidRPr="00730AB2" w:rsidRDefault="00730AB2" w:rsidP="00730AB2">
      <w:pPr>
        <w:pStyle w:val="ecxmsonormal"/>
        <w:shd w:val="clear" w:color="auto" w:fill="FFFFFF"/>
        <w:spacing w:after="0"/>
        <w:jc w:val="both"/>
        <w:rPr>
          <w:rFonts w:eastAsiaTheme="minorHAnsi"/>
          <w:sz w:val="22"/>
          <w:szCs w:val="22"/>
          <w:shd w:val="clear" w:color="auto" w:fill="FFFFFF"/>
          <w:lang w:eastAsia="en-US"/>
        </w:rPr>
      </w:pPr>
    </w:p>
    <w:p w14:paraId="5957C76F" w14:textId="15DE66FD" w:rsidR="00730AB2" w:rsidRPr="00730AB2" w:rsidRDefault="008E38F8" w:rsidP="00730AB2">
      <w:pPr>
        <w:pStyle w:val="ecxmsonormal"/>
        <w:shd w:val="clear" w:color="auto" w:fill="FFFFFF"/>
        <w:spacing w:after="0" w:line="360" w:lineRule="auto"/>
        <w:jc w:val="both"/>
        <w:rPr>
          <w:rFonts w:eastAsia="Calibri"/>
          <w:sz w:val="22"/>
          <w:szCs w:val="22"/>
          <w:lang w:val="es-ES_tradnl" w:eastAsia="en-US"/>
        </w:rPr>
      </w:pPr>
      <w:r w:rsidRPr="00730AB2">
        <w:rPr>
          <w:rFonts w:eastAsia="Calibri"/>
          <w:sz w:val="22"/>
          <w:szCs w:val="22"/>
          <w:lang w:val="es-ES_tradnl" w:eastAsia="en-US"/>
        </w:rPr>
        <w:t>ESTIMAN QUE ESTAS PERSONAS TIENEN UN DOBLE ESFUERZO PARA EJERCER UN DERECHO TAN FUNDAMENTAL COMO ES EL DERECHO DE VOTAR Y SER VOTADO POR ESTAS CONSIDERACIONES ES QUE PROPONERNOS LA INICIATIVA EN COMENTO.</w:t>
      </w:r>
    </w:p>
    <w:p w14:paraId="7FC78F44" w14:textId="77777777" w:rsidR="008E38F8" w:rsidRDefault="008E38F8" w:rsidP="00730AB2">
      <w:pPr>
        <w:spacing w:after="0" w:line="360" w:lineRule="auto"/>
        <w:jc w:val="center"/>
        <w:rPr>
          <w:rFonts w:ascii="Times New Roman" w:hAnsi="Times New Roman" w:cs="Times New Roman"/>
          <w:b/>
          <w:bCs/>
          <w:lang w:val="es-ES_tradnl"/>
        </w:rPr>
      </w:pPr>
    </w:p>
    <w:p w14:paraId="42D65E9E" w14:textId="173971E4" w:rsidR="00730AB2" w:rsidRDefault="008E38F8" w:rsidP="00730AB2">
      <w:pPr>
        <w:spacing w:after="0" w:line="360" w:lineRule="auto"/>
        <w:jc w:val="center"/>
        <w:rPr>
          <w:rFonts w:ascii="Times New Roman" w:hAnsi="Times New Roman" w:cs="Times New Roman"/>
          <w:b/>
          <w:bCs/>
          <w:lang w:val="es-ES_tradnl"/>
        </w:rPr>
      </w:pPr>
      <w:r w:rsidRPr="00730AB2">
        <w:rPr>
          <w:rFonts w:ascii="Times New Roman" w:hAnsi="Times New Roman" w:cs="Times New Roman"/>
          <w:b/>
          <w:bCs/>
          <w:lang w:val="es-ES_tradnl"/>
        </w:rPr>
        <w:t>14935/LXXVI</w:t>
      </w:r>
    </w:p>
    <w:p w14:paraId="11D2E4DD" w14:textId="77777777" w:rsidR="008E38F8" w:rsidRPr="00730AB2" w:rsidRDefault="008E38F8" w:rsidP="00730AB2">
      <w:pPr>
        <w:spacing w:after="0" w:line="360" w:lineRule="auto"/>
        <w:jc w:val="center"/>
        <w:rPr>
          <w:rFonts w:ascii="Times New Roman" w:hAnsi="Times New Roman" w:cs="Times New Roman"/>
          <w:b/>
          <w:bCs/>
          <w:lang w:val="es-ES_tradnl"/>
        </w:rPr>
      </w:pPr>
    </w:p>
    <w:p w14:paraId="34F8B6FB" w14:textId="3565214F" w:rsidR="00730AB2" w:rsidRPr="00730AB2" w:rsidRDefault="008E38F8" w:rsidP="00730AB2">
      <w:pPr>
        <w:spacing w:after="0" w:line="360" w:lineRule="auto"/>
        <w:jc w:val="both"/>
        <w:rPr>
          <w:rFonts w:ascii="Times New Roman" w:hAnsi="Times New Roman" w:cs="Times New Roman"/>
        </w:rPr>
      </w:pPr>
      <w:r w:rsidRPr="00730AB2">
        <w:rPr>
          <w:rFonts w:ascii="Times New Roman" w:hAnsi="Times New Roman" w:cs="Times New Roman"/>
          <w:b/>
          <w:bCs/>
          <w:lang w:val="es-ES_tradnl"/>
        </w:rPr>
        <w:t>III.-</w:t>
      </w:r>
      <w:r w:rsidRPr="00730AB2">
        <w:rPr>
          <w:rFonts w:ascii="Times New Roman" w:hAnsi="Times New Roman" w:cs="Times New Roman"/>
          <w:lang w:val="es-ES_tradnl"/>
        </w:rPr>
        <w:t xml:space="preserve"> ALUDEN QUE L</w:t>
      </w:r>
      <w:r w:rsidRPr="00730AB2">
        <w:rPr>
          <w:rFonts w:ascii="Times New Roman" w:hAnsi="Times New Roman" w:cs="Times New Roman"/>
        </w:rPr>
        <w:t xml:space="preserve">OS PÁRRAFOS, PRIMERO, TERCERO Y QUINTO DEL ARTÍCULO 1 DE LA CONSTITUCIÓN POLÍTICA DE LOS ESTADOS UNIDOS MEXICANOS MENCIONAN QUE EN LOS ESTADOS UNIDOS MEXICANOS, TODAS LAS PERSONAS GOZARÁN DE LOS DERECHOS HUMANOS RECONOCIDOS EN LA CONSTITUCIÓN FEDERAL Y EN LOS TRATADOS INTERNACIONALES DE LOS QUE EL ESTADO MEXICANO SEAN PARTES, ASÍ COMO DE LAS GARANTÍAS PARA SU PROTECCIÓN, MISMAS QUE NO PODRÁN RESTRINGIRSE NI SUSPENDERSE, SALVO QUE EN LOS CASOS Y BAJO LAS CONDICIONES QUE LA MISMA CARTA MAGNA SEÑALA. </w:t>
      </w:r>
    </w:p>
    <w:p w14:paraId="44907E05" w14:textId="77777777" w:rsidR="00730AB2" w:rsidRPr="00730AB2" w:rsidRDefault="00730AB2" w:rsidP="00730AB2">
      <w:pPr>
        <w:spacing w:after="0" w:line="360" w:lineRule="auto"/>
        <w:jc w:val="both"/>
        <w:rPr>
          <w:rFonts w:ascii="Times New Roman" w:hAnsi="Times New Roman" w:cs="Times New Roman"/>
        </w:rPr>
      </w:pPr>
    </w:p>
    <w:p w14:paraId="763F608D" w14:textId="7CEED7B7" w:rsidR="00730AB2" w:rsidRPr="00730AB2" w:rsidRDefault="008E38F8" w:rsidP="00730AB2">
      <w:pPr>
        <w:spacing w:after="0" w:line="360" w:lineRule="auto"/>
        <w:jc w:val="both"/>
        <w:rPr>
          <w:rFonts w:ascii="Times New Roman" w:hAnsi="Times New Roman" w:cs="Times New Roman"/>
        </w:rPr>
      </w:pPr>
      <w:r w:rsidRPr="00730AB2">
        <w:rPr>
          <w:rFonts w:ascii="Times New Roman" w:hAnsi="Times New Roman" w:cs="Times New Roman"/>
        </w:rPr>
        <w:t>ASIMISMO, MANIFIESTAN LOS PROMOVENTES QUE BAJO ESTE ENTENDIDO LAS AUTORIDADES EN EL ÁMBITO DE SUS COMPETENCIAS, TIENE COMO PRINCIPAL OBLIGACIÓN LA DE PROMOVER, RESPETAR, PROTEGER Y GARANTIZAR LOS DERECHOS HUMANOS.</w:t>
      </w:r>
    </w:p>
    <w:p w14:paraId="78680026" w14:textId="77777777" w:rsidR="00730AB2" w:rsidRPr="00730AB2" w:rsidRDefault="00730AB2" w:rsidP="00730AB2">
      <w:pPr>
        <w:spacing w:after="0" w:line="360" w:lineRule="auto"/>
        <w:jc w:val="both"/>
        <w:rPr>
          <w:rFonts w:ascii="Times New Roman" w:hAnsi="Times New Roman" w:cs="Times New Roman"/>
        </w:rPr>
      </w:pPr>
    </w:p>
    <w:p w14:paraId="48DAA69E" w14:textId="267877B8" w:rsidR="00730AB2" w:rsidRPr="00730AB2" w:rsidRDefault="008E38F8" w:rsidP="00730AB2">
      <w:pPr>
        <w:spacing w:after="0" w:line="360" w:lineRule="auto"/>
        <w:jc w:val="both"/>
        <w:rPr>
          <w:rFonts w:ascii="Times New Roman" w:hAnsi="Times New Roman" w:cs="Times New Roman"/>
        </w:rPr>
      </w:pPr>
      <w:r w:rsidRPr="00730AB2">
        <w:rPr>
          <w:rFonts w:ascii="Times New Roman" w:hAnsi="Times New Roman" w:cs="Times New Roman"/>
        </w:rPr>
        <w:t>DESTACAN QUE LE CORRESPONDE AL ESTADO PREVENIR, INVESTIGAR, SANCIONAR Y REPARAR LAS VIOLACIONES A LOS DERECHOS HUMANOS EN LAS CONDICIONES QUE ESTABLEZCA LA LEY, PROHIBIENDO CUALQUIER TIPO DE DISCRIMINACIÓN MOTIVADA POR ORIGEN ÉTNICO O NACIONAL, EL GÉNERO, LA EDAD, LAS DISCAPACIDADES, LA CONDICIÓN SOCIAL, LAS CONDICIONES DE SALUD, LA RELIGIÓN, LAS OPINIONES, LAS PREFERENCIAS SEXUALES, EL ESTADO CIVIL O CUALQUIER OTRA QUE ATENTE CONTRA LA DIGNIDAD HUMANA Y QUE TENGA POR OBJETO ANULAR O MENOSCABAR LOS DERECHOS Y LIBERTADES DE LAS PERSONAS.</w:t>
      </w:r>
    </w:p>
    <w:p w14:paraId="1D8AE073" w14:textId="62E01703" w:rsidR="00730AB2" w:rsidRDefault="008E38F8" w:rsidP="00730AB2">
      <w:pPr>
        <w:spacing w:after="0" w:line="360" w:lineRule="auto"/>
        <w:jc w:val="center"/>
        <w:rPr>
          <w:rFonts w:ascii="Times New Roman" w:hAnsi="Times New Roman" w:cs="Times New Roman"/>
          <w:b/>
          <w:bCs/>
          <w:lang w:val="es-ES_tradnl"/>
        </w:rPr>
      </w:pPr>
      <w:r w:rsidRPr="00730AB2">
        <w:rPr>
          <w:rFonts w:ascii="Times New Roman" w:hAnsi="Times New Roman" w:cs="Times New Roman"/>
          <w:b/>
          <w:bCs/>
          <w:lang w:val="es-ES_tradnl"/>
        </w:rPr>
        <w:lastRenderedPageBreak/>
        <w:t>14951/LXXVI</w:t>
      </w:r>
    </w:p>
    <w:p w14:paraId="49DFCA52" w14:textId="77777777" w:rsidR="008E38F8" w:rsidRPr="00730AB2" w:rsidRDefault="008E38F8" w:rsidP="00730AB2">
      <w:pPr>
        <w:spacing w:after="0" w:line="360" w:lineRule="auto"/>
        <w:jc w:val="center"/>
        <w:rPr>
          <w:rFonts w:ascii="Times New Roman" w:hAnsi="Times New Roman" w:cs="Times New Roman"/>
          <w:b/>
          <w:bCs/>
          <w:lang w:val="es-ES_tradnl"/>
        </w:rPr>
      </w:pPr>
    </w:p>
    <w:p w14:paraId="73D15672" w14:textId="53906F08"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b/>
        </w:rPr>
        <w:t xml:space="preserve">IV.- </w:t>
      </w:r>
      <w:r w:rsidRPr="00730AB2">
        <w:rPr>
          <w:rFonts w:ascii="Times New Roman" w:hAnsi="Times New Roman" w:cs="Times New Roman"/>
          <w:lang w:val="es-ES_tradnl"/>
        </w:rPr>
        <w:t>MENCIONAN LOS PROMOVENTES QUE CADA TRES Y SEIS AÑOS NUESTRO PAÍS SE CELEBRAN ELECCIONES FEDERALES Y ESTATALES PARA RENOVAR DIFERENTES CARGOS DE ELECCIÓN POPULAR, MISMA QUE DEBERÁN SER DEMOCRÁTICAS Y LIBRES, ORGANIZADAS POR PARTE DE INSTITUTO NACIONAL ELECTORAL Y EN EL CASO DE LAS ENTIDADES FEDERATIVAS POR PARTE DE LOS ORGANISMOS PÚBLICOS LOCALES ELECTORALES, QUE EJERCERÁN DE MANERA INDIVIDUAL DIVERSAS ATRIBUCIONES PARA ORGANIZAR Y CELEBRAR LAS ELECCIONES.</w:t>
      </w:r>
    </w:p>
    <w:p w14:paraId="40EE35DF" w14:textId="77777777" w:rsidR="00730AB2" w:rsidRPr="00730AB2" w:rsidRDefault="00730AB2" w:rsidP="00730AB2">
      <w:pPr>
        <w:spacing w:after="0" w:line="360" w:lineRule="auto"/>
        <w:jc w:val="both"/>
        <w:rPr>
          <w:rFonts w:ascii="Times New Roman" w:hAnsi="Times New Roman" w:cs="Times New Roman"/>
          <w:lang w:val="es-ES_tradnl"/>
        </w:rPr>
      </w:pPr>
    </w:p>
    <w:p w14:paraId="0D957991" w14:textId="60A2BFBB"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val="es-ES_tradnl" w:eastAsia="en-US"/>
        </w:rPr>
        <w:t>DESTACAN QUE CORRESPONDE A ESTE PODER LEGISLATIVO, MODIFICAR LA CONSTITUCIÓN POLÍTICA DEL ESTADO LIBRE Y SOBERANO DE NUEVO LEÓN Y LA LEY ELECTORAL PARA EL ESTADO DE NUEVO LEÓN, PARA EL ESTABLECIMIENTO DE REGLAS QUE GARANTICEN LA PARTICIPACIÓN CIUDADANA DURANTE CADA PROCESO ELECTORAL.</w:t>
      </w:r>
    </w:p>
    <w:p w14:paraId="717E28D6" w14:textId="77777777" w:rsidR="008E38F8" w:rsidRDefault="008E38F8" w:rsidP="00730AB2">
      <w:pPr>
        <w:pStyle w:val="NormalWeb"/>
        <w:shd w:val="clear" w:color="auto" w:fill="FFFFFF"/>
        <w:spacing w:before="0" w:beforeAutospacing="0" w:after="0" w:afterAutospacing="0" w:line="360" w:lineRule="auto"/>
        <w:jc w:val="both"/>
        <w:rPr>
          <w:rFonts w:eastAsia="Calibri"/>
          <w:sz w:val="22"/>
          <w:szCs w:val="22"/>
          <w:lang w:eastAsia="en-US"/>
        </w:rPr>
      </w:pPr>
    </w:p>
    <w:p w14:paraId="5E96C0F8" w14:textId="1DE4E6FD"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eastAsia="en-US"/>
        </w:rPr>
        <w:t>SEÑALAN</w:t>
      </w:r>
      <w:r w:rsidRPr="00730AB2">
        <w:rPr>
          <w:rFonts w:eastAsia="Calibri"/>
          <w:sz w:val="22"/>
          <w:szCs w:val="22"/>
          <w:lang w:val="es-ES_tradnl" w:eastAsia="en-US"/>
        </w:rPr>
        <w:t xml:space="preserve"> QUE DURANTE VARIOS AÑOS LAS REGLAS EN DIFERENTES ÁMBITOS DE LA VIDA DEMOCRÁTICA DE LAS ELECCIONES HA IDO EVOLUCIONANDO, TRAYENDO CONSIGO NUEVAS REGLAS A LOS PROCESOS DEMOCRÁTICOS, A TRAVÉS DE ACCIONES AFIRMATIVAS PARA VISUALIZAR A DIVERSOS GRUPOS DE LA SOCIEDAD.</w:t>
      </w:r>
    </w:p>
    <w:p w14:paraId="31A576E2" w14:textId="77777777" w:rsidR="008E38F8"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39775329" w14:textId="732370A6"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val="es-ES_tradnl" w:eastAsia="en-US"/>
        </w:rPr>
        <w:t>ESTABLECEN QUE UNA DE LAS PRIMERAS EN IMPLEMENTARSE EN NUESTRO ESTADO ES LA ESTABLECIDA EN EL ARTÍCULO 143 DE LA LEY ELECTORAL PARA EL ESTADO DE NUEVO LEÓN, MISMA QUE SEÑALA QUE PARA GARANTIZAR LA PARIDAD ENTRE LOS GÉNEROS EN EL CASO DE LAS POSTULACIONES DE LOS CARGOS DE ELECCIÓN POPULAR PARA INTEGRAR EL CONGRESO NO PODRÁ HABER MÁS DE CINCUENTA POR CIENTO DE CANDIDATOS DE UN MISMO GÉNERO.</w:t>
      </w:r>
    </w:p>
    <w:p w14:paraId="31BE1B2B" w14:textId="77777777" w:rsidR="00730AB2" w:rsidRPr="00730AB2" w:rsidRDefault="00730AB2"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65252134" w14:textId="03D40966" w:rsid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val="es-ES_tradnl" w:eastAsia="en-US"/>
        </w:rPr>
        <w:t>INDICAN QUE, EN FECHA A 26 DE NOVIEMBRE DE 2021, ESTE PODER LEGISLATIVO FUE NOTIFICADO POR EL SECRETARIO GENERAL DE ACUERDOS DEL H. TRIBUNAL DEL ESTADO DE NUEVO LEÓN, UN ACUERDO MEDIANTE EL CUAL ORDENA A ESTE PODER LEGISLATIVO REALIZAR DIVERSAS DILIGENCIAS A FIN DE GARANTIZAR EL CUMPLIMIENTO DE LA SENTENCIA EMITIDA EL 16 DE ENERO DEL 2021, IDENTIFICADA CON EL NÚMERO JDC-03312019, RAZÓN POR LA CUAL ENCUENTRAN NECESARIO PRESENTAR LA SIGUIENTE INICIATIVA.</w:t>
      </w:r>
    </w:p>
    <w:p w14:paraId="787930D1" w14:textId="77777777" w:rsidR="008E38F8"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4CA92227" w14:textId="4F181402" w:rsidR="00730AB2" w:rsidRDefault="008E38F8" w:rsidP="00730AB2">
      <w:pPr>
        <w:pStyle w:val="NormalWeb"/>
        <w:shd w:val="clear" w:color="auto" w:fill="FFFFFF"/>
        <w:spacing w:before="0" w:beforeAutospacing="0" w:after="0" w:afterAutospacing="0" w:line="360" w:lineRule="auto"/>
        <w:jc w:val="center"/>
        <w:rPr>
          <w:rFonts w:eastAsia="Calibri"/>
          <w:b/>
          <w:bCs/>
          <w:sz w:val="22"/>
          <w:szCs w:val="22"/>
          <w:lang w:val="es-ES_tradnl" w:eastAsia="en-US"/>
        </w:rPr>
      </w:pPr>
      <w:r w:rsidRPr="00730AB2">
        <w:rPr>
          <w:rFonts w:eastAsia="Calibri"/>
          <w:b/>
          <w:bCs/>
          <w:sz w:val="22"/>
          <w:szCs w:val="22"/>
          <w:lang w:val="es-ES_tradnl" w:eastAsia="en-US"/>
        </w:rPr>
        <w:lastRenderedPageBreak/>
        <w:t>14961/LXXVI</w:t>
      </w:r>
    </w:p>
    <w:p w14:paraId="69C474FA" w14:textId="77777777" w:rsidR="008E38F8" w:rsidRPr="00730AB2" w:rsidRDefault="008E38F8" w:rsidP="00730AB2">
      <w:pPr>
        <w:pStyle w:val="NormalWeb"/>
        <w:shd w:val="clear" w:color="auto" w:fill="FFFFFF"/>
        <w:spacing w:before="0" w:beforeAutospacing="0" w:after="0" w:afterAutospacing="0" w:line="360" w:lineRule="auto"/>
        <w:jc w:val="center"/>
        <w:rPr>
          <w:rFonts w:eastAsia="Calibri"/>
          <w:b/>
          <w:bCs/>
          <w:sz w:val="22"/>
          <w:szCs w:val="22"/>
          <w:lang w:val="es-ES_tradnl" w:eastAsia="en-US"/>
        </w:rPr>
      </w:pPr>
    </w:p>
    <w:p w14:paraId="0F901A66" w14:textId="27F21853"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b/>
          <w:bCs/>
          <w:sz w:val="22"/>
          <w:szCs w:val="22"/>
          <w:lang w:val="es-ES_tradnl" w:eastAsia="en-US"/>
        </w:rPr>
        <w:t>V.-</w:t>
      </w:r>
      <w:r w:rsidRPr="00730AB2">
        <w:rPr>
          <w:rFonts w:eastAsia="Calibri"/>
          <w:sz w:val="22"/>
          <w:szCs w:val="22"/>
          <w:lang w:val="es-ES_tradnl" w:eastAsia="en-US"/>
        </w:rPr>
        <w:t xml:space="preserve"> EN ESTE SENTIDO, LOS PROMOVENTES MANIFIESTAN QUE LA LEY GENERAL PARA LA INCLUSIÓN DE LAS PERSONAS CON DISCAPACIDAD SEÑALA EN SU ARTÍCULO 1O. QUE DICHA LEY ES DE ORDEN PÚBLICO, DE INTERÉS SOCIAL Y DE OBSERVANCIA GENERAL EN LOS ESTADOS UNIDOS MEXICANOS.</w:t>
      </w:r>
    </w:p>
    <w:p w14:paraId="26516192" w14:textId="77777777" w:rsidR="00730AB2" w:rsidRPr="00730AB2" w:rsidRDefault="00730AB2"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24412E93" w14:textId="7FEBCC50"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val="es-ES_tradnl" w:eastAsia="en-US"/>
        </w:rPr>
        <w:t>ALUDEN QUE, EL ARTÍCULO 1</w:t>
      </w:r>
      <w:r>
        <w:rPr>
          <w:rFonts w:eastAsia="Calibri"/>
          <w:sz w:val="22"/>
          <w:szCs w:val="22"/>
          <w:lang w:val="es-ES_tradnl" w:eastAsia="en-US"/>
        </w:rPr>
        <w:t>O</w:t>
      </w:r>
      <w:r w:rsidRPr="00730AB2">
        <w:rPr>
          <w:rFonts w:eastAsia="Calibri"/>
          <w:sz w:val="22"/>
          <w:szCs w:val="22"/>
          <w:lang w:val="es-ES_tradnl" w:eastAsia="en-US"/>
        </w:rPr>
        <w:t>. DE LA CONSTITUCIÓN POLÍTICA DE LOS ESTADOS UNIDOS MEXICANOS ESTABLECIENDO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14:paraId="73A4712D" w14:textId="77777777" w:rsidR="00730AB2" w:rsidRPr="00730AB2" w:rsidRDefault="00730AB2"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0696B8E6" w14:textId="70C5FAC6" w:rsidR="00730AB2" w:rsidRPr="00730AB2" w:rsidRDefault="008E38F8"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r w:rsidRPr="00730AB2">
        <w:rPr>
          <w:rFonts w:eastAsia="Calibri"/>
          <w:sz w:val="22"/>
          <w:szCs w:val="22"/>
          <w:lang w:val="es-ES_tradnl" w:eastAsia="en-US"/>
        </w:rPr>
        <w:t>INDICAN QUE, LA LEY ELECTORAL PARA EL ESTADO DE NUEVO LEÓN ES DE CARÁCTER REGLAMENTARIO EN MATERIA ELECTORAL, DE LA CONSTITUCIÓN POLÍTICA DEL ESTADO; SUS DISPOSICIONES SON DE ORDEN PÚBLICO Y DE OBSERVANCIA GENERAL. TIENE POR OBJETO REGULAR LO CONCERNIENTE A LOS DERECHOS Y OBLIGACIONES POLÍTICO-ELECTORALES DE LOS CIUDADANOS DEL ESTADO.</w:t>
      </w:r>
    </w:p>
    <w:p w14:paraId="5F3FF23F" w14:textId="77777777" w:rsidR="00730AB2" w:rsidRPr="00730AB2" w:rsidRDefault="00730AB2" w:rsidP="00730AB2">
      <w:pPr>
        <w:pStyle w:val="NormalWeb"/>
        <w:shd w:val="clear" w:color="auto" w:fill="FFFFFF"/>
        <w:spacing w:before="0" w:beforeAutospacing="0" w:after="0" w:afterAutospacing="0" w:line="360" w:lineRule="auto"/>
        <w:jc w:val="both"/>
        <w:rPr>
          <w:rFonts w:eastAsia="Calibri"/>
          <w:sz w:val="22"/>
          <w:szCs w:val="22"/>
          <w:lang w:val="es-ES_tradnl" w:eastAsia="en-US"/>
        </w:rPr>
      </w:pPr>
    </w:p>
    <w:p w14:paraId="333D388C" w14:textId="15739F3A" w:rsidR="00730AB2" w:rsidRPr="00730AB2" w:rsidRDefault="008E38F8" w:rsidP="00730AB2">
      <w:pPr>
        <w:spacing w:line="360" w:lineRule="auto"/>
        <w:jc w:val="both"/>
        <w:rPr>
          <w:rFonts w:ascii="Times New Roman" w:hAnsi="Times New Roman" w:cs="Times New Roman"/>
          <w:lang w:val="es-ES_tradnl"/>
        </w:rPr>
      </w:pPr>
      <w:r w:rsidRPr="00730AB2">
        <w:rPr>
          <w:rFonts w:ascii="Times New Roman" w:hAnsi="Times New Roman" w:cs="Times New Roman"/>
          <w:lang w:val="es-ES_tradnl"/>
        </w:rPr>
        <w:t>ESTIMAN QUE UNO DE LOS SECTORES QUE DEBE SER TOMADO EN CUENTA PARA EJERCER SU DERECHO DE VOTAR Y SER VOTADO ES DE LAS PERSONAS CON DISCAPACIDAD, ES POR ELLO QUE URGE UN RECONOCIMIENTO DE LA UNIVERSALIDAD DE DERECHOS, ACCESIBILIDAD Y PARTICIPACIÓN DE LAS LIBERTADES, DE LAS PERSONAS CON DISCAPACIDAD.</w:t>
      </w:r>
    </w:p>
    <w:p w14:paraId="4EAF2EA5" w14:textId="3C241D6E" w:rsidR="00730AB2" w:rsidRPr="00730AB2" w:rsidRDefault="008E38F8" w:rsidP="00730AB2">
      <w:pPr>
        <w:spacing w:line="360" w:lineRule="auto"/>
        <w:jc w:val="both"/>
        <w:rPr>
          <w:rFonts w:ascii="Times New Roman" w:hAnsi="Times New Roman" w:cs="Times New Roman"/>
          <w:lang w:val="es-ES_tradnl"/>
        </w:rPr>
      </w:pPr>
      <w:r w:rsidRPr="00730AB2">
        <w:rPr>
          <w:rFonts w:ascii="Times New Roman" w:hAnsi="Times New Roman" w:cs="Times New Roman"/>
          <w:lang w:val="es-ES_tradnl"/>
        </w:rPr>
        <w:t>ESTIMAN LOS PROMOVENTES QUE SE DEBEN DAR PASOS FIRMES PARA QUE HAYA MÁS PERSONAS CON DISCAPACIDAD EN EL SERVICIO PÚBLICO Y EJERCER SU DERECHO A SER VOTADOS. RECALCAN QUE LA BRECHA DE DESIGUALDAD SE DEBE ACORTAR CON ACCIONES FIRMES QUE SIGAN PLASMANDO EN LA CARTA MARGA Y EN LAS LEYES REGLAMENTARIAS EN BENEFICIO DE TODAS LAS PERSONAS EN NUESTRO PAÍS Y ESTADO.</w:t>
      </w:r>
    </w:p>
    <w:p w14:paraId="319D5D57" w14:textId="05A4B8B4"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p>
    <w:p w14:paraId="68E72D85" w14:textId="10EE1AF4" w:rsidR="00730AB2" w:rsidRDefault="008E38F8" w:rsidP="00730AB2">
      <w:pPr>
        <w:spacing w:after="0" w:line="360" w:lineRule="auto"/>
        <w:jc w:val="center"/>
        <w:rPr>
          <w:rFonts w:ascii="Times New Roman" w:hAnsi="Times New Roman" w:cs="Times New Roman"/>
          <w:b/>
          <w:bCs/>
          <w:lang w:val="es-ES_tradnl"/>
        </w:rPr>
      </w:pPr>
      <w:r w:rsidRPr="00730AB2">
        <w:rPr>
          <w:rFonts w:ascii="Times New Roman" w:hAnsi="Times New Roman" w:cs="Times New Roman"/>
          <w:b/>
          <w:bCs/>
          <w:lang w:val="es-ES_tradnl"/>
        </w:rPr>
        <w:lastRenderedPageBreak/>
        <w:t>CONSIDERACIONES</w:t>
      </w:r>
    </w:p>
    <w:p w14:paraId="198CB4C5" w14:textId="77777777" w:rsidR="008E38F8" w:rsidRPr="00730AB2" w:rsidRDefault="008E38F8" w:rsidP="00730AB2">
      <w:pPr>
        <w:spacing w:after="0" w:line="360" w:lineRule="auto"/>
        <w:jc w:val="center"/>
        <w:rPr>
          <w:rFonts w:ascii="Times New Roman" w:hAnsi="Times New Roman" w:cs="Times New Roman"/>
          <w:lang w:val="es-ES_tradnl"/>
        </w:rPr>
      </w:pPr>
    </w:p>
    <w:p w14:paraId="75D8EE7A" w14:textId="54091E3C"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w:t>
      </w:r>
    </w:p>
    <w:p w14:paraId="1E41BA41" w14:textId="77777777" w:rsidR="00730AB2" w:rsidRPr="00730AB2" w:rsidRDefault="00730AB2" w:rsidP="00730AB2">
      <w:pPr>
        <w:spacing w:after="0" w:line="360" w:lineRule="auto"/>
        <w:jc w:val="both"/>
        <w:rPr>
          <w:rFonts w:ascii="Times New Roman" w:hAnsi="Times New Roman" w:cs="Times New Roman"/>
          <w:lang w:val="es-ES_tradnl"/>
        </w:rPr>
      </w:pPr>
    </w:p>
    <w:p w14:paraId="5A9313DF" w14:textId="1ACD6EF1"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eastAsia="es-MX"/>
        </w:rPr>
        <w:t xml:space="preserve">LA COMISIÓN AL ENTRAR AL ESTUDIO Y ANÁLISIS DEL PRESENTE ASUNTO Y DA CUENTA QUE, EL PASADO 26 DE NOVIEMBRE DE 2021, EL TRIBUNAL ELECTORAL DEL ESTADO DE NUEVO LEÓN, EMITIÓ ACUERDO </w:t>
      </w:r>
      <w:r w:rsidRPr="00730AB2">
        <w:rPr>
          <w:rFonts w:ascii="Times New Roman" w:hAnsi="Times New Roman" w:cs="Times New Roman"/>
          <w:lang w:val="es-ES_tradnl"/>
        </w:rPr>
        <w:t>DERIVADO DEL JUICIO PARA LA PROTECCIÓN DE LOS DERECHOS POLÍTICOS ELECTORALES DEL CIUDADANO IDENTIFICADO CON LA CLAVE JDC-033 /2019, PROMOVIDO POR EL C. LUIS IXTOC HINOJOSA GÁNDARA, DICTANDO LAS SIGUIENTES DILIGENCIAS:</w:t>
      </w:r>
    </w:p>
    <w:p w14:paraId="576E3E0F" w14:textId="77777777" w:rsidR="00730AB2" w:rsidRPr="00730AB2" w:rsidRDefault="00730AB2" w:rsidP="00730AB2">
      <w:pPr>
        <w:spacing w:after="0" w:line="360" w:lineRule="auto"/>
        <w:jc w:val="both"/>
        <w:rPr>
          <w:rFonts w:ascii="Times New Roman" w:hAnsi="Times New Roman" w:cs="Times New Roman"/>
          <w:b/>
          <w:lang w:val="es-ES_tradnl"/>
        </w:rPr>
      </w:pPr>
    </w:p>
    <w:p w14:paraId="3B4F9C71" w14:textId="59D01D43" w:rsidR="00730AB2" w:rsidRPr="00730AB2" w:rsidRDefault="008E38F8" w:rsidP="00730AB2">
      <w:pPr>
        <w:spacing w:after="0" w:line="240" w:lineRule="auto"/>
        <w:ind w:left="1134" w:right="1239"/>
        <w:jc w:val="both"/>
        <w:rPr>
          <w:rFonts w:ascii="Times New Roman" w:hAnsi="Times New Roman" w:cs="Times New Roman"/>
          <w:iCs/>
        </w:rPr>
      </w:pPr>
      <w:r w:rsidRPr="00730AB2">
        <w:rPr>
          <w:rFonts w:ascii="Times New Roman" w:hAnsi="Times New Roman" w:cs="Times New Roman"/>
          <w:iCs/>
        </w:rPr>
        <w:t xml:space="preserve">“1. SE ORDENA AL CONGRESO DEL ESTADO DÉ EFICAZ Y COMPLETO CUMPLIMIENTO A LA SENTENCIA DE DIECISÉIS DE ENERO DE DOS MIL VEINTE, LLEVANDO A CABO LOS TRABAJOS CORRESPONDIENTES PARA QUE EL FALLO DE REFERENCIA SE VEA PLENAMENTE EJECUTADO A MÁS TARDAR PARA EL DIECISIETE DE DICIEMBRE EL AÑO EN CURSO; </w:t>
      </w:r>
    </w:p>
    <w:p w14:paraId="78317077" w14:textId="77777777" w:rsidR="00730AB2" w:rsidRPr="00730AB2" w:rsidRDefault="00730AB2" w:rsidP="00730AB2">
      <w:pPr>
        <w:spacing w:after="0" w:line="240" w:lineRule="auto"/>
        <w:ind w:left="1134" w:right="1239"/>
        <w:jc w:val="both"/>
        <w:rPr>
          <w:rFonts w:ascii="Times New Roman" w:hAnsi="Times New Roman" w:cs="Times New Roman"/>
          <w:iCs/>
        </w:rPr>
      </w:pPr>
    </w:p>
    <w:p w14:paraId="1BB48822" w14:textId="262602B6" w:rsidR="00730AB2" w:rsidRPr="00730AB2" w:rsidRDefault="008E38F8" w:rsidP="00730AB2">
      <w:pPr>
        <w:spacing w:after="0" w:line="240" w:lineRule="auto"/>
        <w:ind w:left="1134" w:right="1239"/>
        <w:jc w:val="both"/>
        <w:rPr>
          <w:rFonts w:ascii="Times New Roman" w:hAnsi="Times New Roman" w:cs="Times New Roman"/>
          <w:iCs/>
        </w:rPr>
      </w:pPr>
      <w:r w:rsidRPr="00730AB2">
        <w:rPr>
          <w:rFonts w:ascii="Times New Roman" w:hAnsi="Times New Roman" w:cs="Times New Roman"/>
          <w:iCs/>
        </w:rPr>
        <w:t xml:space="preserve">2. EN CONSECUENCIA, SE VINCULA A LA PRESIDENTA DEL CONGRESO DEL ESTADO PARA QUE, POR SU CONDUCTO, ENCOMIENDE LOS TRABAJOS NECESARIOS A LA COMISIÓN RESPECTIVA A FIN DE ACATAR LA SENTENCIA DE MÉRITO; </w:t>
      </w:r>
    </w:p>
    <w:p w14:paraId="77D7406A" w14:textId="77777777" w:rsidR="00730AB2" w:rsidRPr="00730AB2" w:rsidRDefault="00730AB2" w:rsidP="00730AB2">
      <w:pPr>
        <w:spacing w:after="0" w:line="240" w:lineRule="auto"/>
        <w:ind w:left="1134" w:right="1239"/>
        <w:jc w:val="both"/>
        <w:rPr>
          <w:rFonts w:ascii="Times New Roman" w:hAnsi="Times New Roman" w:cs="Times New Roman"/>
          <w:iCs/>
        </w:rPr>
      </w:pPr>
    </w:p>
    <w:p w14:paraId="17CF07F7" w14:textId="2B6B6D80" w:rsidR="00730AB2" w:rsidRPr="00730AB2" w:rsidRDefault="008E38F8" w:rsidP="00730AB2">
      <w:pPr>
        <w:spacing w:after="0" w:line="240" w:lineRule="auto"/>
        <w:ind w:left="1134" w:right="1239"/>
        <w:jc w:val="both"/>
        <w:rPr>
          <w:rFonts w:ascii="Times New Roman" w:hAnsi="Times New Roman" w:cs="Times New Roman"/>
          <w:iCs/>
        </w:rPr>
      </w:pPr>
      <w:r w:rsidRPr="00730AB2">
        <w:rPr>
          <w:rFonts w:ascii="Times New Roman" w:hAnsi="Times New Roman" w:cs="Times New Roman"/>
          <w:iCs/>
        </w:rPr>
        <w:t xml:space="preserve">3. ASÍ LAS COSAS, DENTRO DE LOS DOS DÍAS SIGUIENTES A QUE QUEDE LEGALMENTE NOTIFICADA LA PRESENTE DETERMINACIÓN, LA PRESIDENTA DEL CONGRESO DEL ESTADO DEBERÁ INFORMAR A ESTE TRIBUNAL ELECTORAL LA IDENTIDAD DE LA COMISIÓN ENCARGADA DE LOS TRABAJOS NECESARIOS; </w:t>
      </w:r>
    </w:p>
    <w:p w14:paraId="7C71401B" w14:textId="77777777" w:rsidR="00730AB2" w:rsidRPr="00730AB2" w:rsidRDefault="00730AB2" w:rsidP="00730AB2">
      <w:pPr>
        <w:spacing w:after="0" w:line="240" w:lineRule="auto"/>
        <w:ind w:left="1134" w:right="1239"/>
        <w:jc w:val="both"/>
        <w:rPr>
          <w:rFonts w:ascii="Times New Roman" w:hAnsi="Times New Roman" w:cs="Times New Roman"/>
          <w:iCs/>
        </w:rPr>
      </w:pPr>
    </w:p>
    <w:p w14:paraId="1FB5408D" w14:textId="08E91240" w:rsidR="00730AB2" w:rsidRPr="00730AB2" w:rsidRDefault="008E38F8" w:rsidP="00730AB2">
      <w:pPr>
        <w:spacing w:after="0" w:line="240" w:lineRule="auto"/>
        <w:ind w:left="1134" w:right="1239"/>
        <w:jc w:val="both"/>
        <w:rPr>
          <w:rFonts w:ascii="Times New Roman" w:hAnsi="Times New Roman" w:cs="Times New Roman"/>
          <w:b/>
          <w:iCs/>
          <w:lang w:val="es-ES_tradnl"/>
        </w:rPr>
      </w:pPr>
      <w:r w:rsidRPr="00730AB2">
        <w:rPr>
          <w:rFonts w:ascii="Times New Roman" w:hAnsi="Times New Roman" w:cs="Times New Roman"/>
          <w:iCs/>
        </w:rPr>
        <w:t>4. EN ESTE TENOR, LA COMISIÓN ENCARGADA DEBERÁ INFORMAR A ESTE TRIBUNAL ELECTORAL DE MANERA INMEDIATA A LA CONCLUSIÓN DE CADA ACCIÓN, TRABAJO O ADECUACIÓN EN VÍAS DE CUMPLIMIENTO DE LA SENTENCIA DEL JUICIO DE PROTECCIÓN J D C-033/2020, LOS AVANCES CORRESPONDIENTES.</w:t>
      </w:r>
    </w:p>
    <w:p w14:paraId="077A14B4" w14:textId="77777777" w:rsidR="00730AB2" w:rsidRPr="00730AB2" w:rsidRDefault="00730AB2" w:rsidP="00730AB2">
      <w:pPr>
        <w:spacing w:after="0" w:line="360" w:lineRule="auto"/>
        <w:ind w:left="1134" w:right="1239"/>
        <w:jc w:val="both"/>
        <w:rPr>
          <w:rFonts w:ascii="Times New Roman" w:hAnsi="Times New Roman" w:cs="Times New Roman"/>
          <w:b/>
          <w:i/>
          <w:iCs/>
          <w:lang w:val="es-ES_tradnl"/>
        </w:rPr>
      </w:pPr>
    </w:p>
    <w:p w14:paraId="7178E8B2" w14:textId="78AF63CC" w:rsidR="00730AB2" w:rsidRPr="00730AB2" w:rsidRDefault="008E38F8" w:rsidP="00730AB2">
      <w:pPr>
        <w:spacing w:after="0" w:line="240" w:lineRule="auto"/>
        <w:ind w:left="1134" w:right="1239"/>
        <w:jc w:val="both"/>
        <w:rPr>
          <w:rFonts w:ascii="Times New Roman" w:hAnsi="Times New Roman" w:cs="Times New Roman"/>
          <w:iCs/>
        </w:rPr>
      </w:pPr>
      <w:r w:rsidRPr="00730AB2">
        <w:rPr>
          <w:rFonts w:ascii="Times New Roman" w:hAnsi="Times New Roman" w:cs="Times New Roman"/>
          <w:bCs/>
          <w:iCs/>
          <w:lang w:val="es-ES_tradnl"/>
        </w:rPr>
        <w:t>LO ANTERIOR E</w:t>
      </w:r>
      <w:r w:rsidRPr="00730AB2">
        <w:rPr>
          <w:rFonts w:ascii="Times New Roman" w:hAnsi="Times New Roman" w:cs="Times New Roman"/>
          <w:bCs/>
          <w:iCs/>
        </w:rPr>
        <w:t>N</w:t>
      </w:r>
      <w:r w:rsidRPr="00730AB2">
        <w:rPr>
          <w:rFonts w:ascii="Times New Roman" w:hAnsi="Times New Roman" w:cs="Times New Roman"/>
          <w:iCs/>
        </w:rPr>
        <w:t xml:space="preserve"> LA INTELIGENCIA DE QUE, CON LAS REFERIDAS ACCIONES, MISMAS QUE SE ESTABLECEN DE MANERA ENUNCIATIVA MAS NO LIMITATIVAS, SE DEBERÁN REALIZAR DENTRO DEL PLAZO REFERIDO EN EL PUNTO "1" QUE ANTECEDE, POR PARTE DEL PODER </w:t>
      </w:r>
      <w:r w:rsidRPr="00730AB2">
        <w:rPr>
          <w:rFonts w:ascii="Times New Roman" w:hAnsi="Times New Roman" w:cs="Times New Roman"/>
          <w:iCs/>
        </w:rPr>
        <w:lastRenderedPageBreak/>
        <w:t>LEGISLATIVO DE LA ENTIDAD, TODOS LOS TRAMITES CONDUCENTES PARA EFECTIVAMENTE CONTEMPLAR EN LA LEY ACCIONES AFIRMATIVAS MEDIANTE LAS CUALES SE ASEGURE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w:t>
      </w:r>
    </w:p>
    <w:p w14:paraId="4683F46B" w14:textId="77777777" w:rsidR="00730AB2" w:rsidRPr="00730AB2" w:rsidRDefault="00730AB2" w:rsidP="00730AB2">
      <w:pPr>
        <w:spacing w:after="0" w:line="360" w:lineRule="auto"/>
        <w:jc w:val="both"/>
        <w:rPr>
          <w:rFonts w:ascii="Times New Roman" w:hAnsi="Times New Roman" w:cs="Times New Roman"/>
          <w:highlight w:val="red"/>
          <w:lang w:eastAsia="es-MX"/>
        </w:rPr>
      </w:pPr>
    </w:p>
    <w:p w14:paraId="4F447B2C" w14:textId="26BEEC97" w:rsidR="00730AB2" w:rsidRPr="00730AB2" w:rsidRDefault="008E38F8" w:rsidP="00730AB2">
      <w:pPr>
        <w:autoSpaceDE w:val="0"/>
        <w:autoSpaceDN w:val="0"/>
        <w:adjustRightInd w:val="0"/>
        <w:spacing w:after="0" w:line="360" w:lineRule="auto"/>
        <w:ind w:right="-37"/>
        <w:jc w:val="both"/>
        <w:rPr>
          <w:rFonts w:ascii="Times New Roman" w:hAnsi="Times New Roman" w:cs="Times New Roman"/>
          <w:lang w:val="es-ES_tradnl" w:eastAsia="es-MX"/>
        </w:rPr>
      </w:pPr>
      <w:r w:rsidRPr="00730AB2">
        <w:rPr>
          <w:rFonts w:ascii="Times New Roman" w:hAnsi="Times New Roman" w:cs="Times New Roman"/>
          <w:lang w:val="es-ES_tradnl" w:eastAsia="es-MX"/>
        </w:rPr>
        <w:t xml:space="preserve">ANTE ELLO Y EJERCIENDO SU FACULTAD TRANSFORMADORA ES QUE ESTA COMISIÓN PROPONE A ESTE PODER LEGISLATIVO REALIZAR DIVERSAS ACCIONES PARA PODER CUMPLIR CON LO ESTABLECIDO POR ESTA H. AUTORIDAD JURISDICCIONAL ELECTORAL DE NUESTRO ESTADO. </w:t>
      </w:r>
    </w:p>
    <w:p w14:paraId="486A4BF7"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lang w:val="es-ES_tradnl" w:eastAsia="es-MX"/>
        </w:rPr>
      </w:pPr>
    </w:p>
    <w:p w14:paraId="6384FC9C" w14:textId="2D1918F3" w:rsidR="00730AB2" w:rsidRPr="00730AB2" w:rsidRDefault="008E38F8" w:rsidP="00730AB2">
      <w:pPr>
        <w:autoSpaceDE w:val="0"/>
        <w:autoSpaceDN w:val="0"/>
        <w:adjustRightInd w:val="0"/>
        <w:spacing w:after="0" w:line="360" w:lineRule="auto"/>
        <w:ind w:right="-37"/>
        <w:jc w:val="both"/>
        <w:rPr>
          <w:rFonts w:ascii="Times New Roman" w:hAnsi="Times New Roman" w:cs="Times New Roman"/>
          <w:lang w:val="es-ES_tradnl" w:eastAsia="es-MX"/>
        </w:rPr>
      </w:pPr>
      <w:r w:rsidRPr="00730AB2">
        <w:rPr>
          <w:rFonts w:ascii="Times New Roman" w:hAnsi="Times New Roman" w:cs="Times New Roman"/>
          <w:lang w:val="es-ES_tradnl" w:eastAsia="es-MX"/>
        </w:rPr>
        <w:t xml:space="preserve">NO OBSTANTE, PARA PODER COLMAR DE FORMA COMPLETA LO REQUERIDO POR LA AUTORIDAD ANTES MENCIONADA, CABE DESTACAR QUE DEBE HACERSE UNA INTERPRETACIÓN INTEGRAL Y SISTEMÁTICA DE LOS QUE DEBE ENTENDERSE POR ACCIONES AFIRMATIVAS Y LO QUE CONTEMPLA NUESTRO MARCO NORMATIVO EN ESTE SENTIDO. </w:t>
      </w:r>
    </w:p>
    <w:p w14:paraId="7FDBCDED"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lang w:val="es-ES_tradnl" w:eastAsia="es-MX"/>
        </w:rPr>
      </w:pPr>
    </w:p>
    <w:p w14:paraId="2E77F476" w14:textId="5E55A1D8" w:rsidR="00730AB2" w:rsidRPr="00730AB2" w:rsidRDefault="008E38F8" w:rsidP="00730AB2">
      <w:pPr>
        <w:autoSpaceDE w:val="0"/>
        <w:autoSpaceDN w:val="0"/>
        <w:adjustRightInd w:val="0"/>
        <w:spacing w:after="0" w:line="360" w:lineRule="auto"/>
        <w:ind w:right="-37"/>
        <w:jc w:val="both"/>
        <w:rPr>
          <w:rFonts w:ascii="Times New Roman" w:hAnsi="Times New Roman" w:cs="Times New Roman"/>
          <w:lang w:val="es-ES_tradnl" w:eastAsia="es-MX"/>
        </w:rPr>
      </w:pPr>
      <w:r w:rsidRPr="00730AB2">
        <w:rPr>
          <w:rFonts w:ascii="Times New Roman" w:hAnsi="Times New Roman" w:cs="Times New Roman"/>
          <w:lang w:val="es-ES_tradnl" w:eastAsia="es-MX"/>
        </w:rPr>
        <w:t>PARA ESTE EFECTO EL INSTITUTO NACIONAL ELECTORAL ESTABLECE QUE LAS ACCIONES AFIRMATIVAS SON:</w:t>
      </w:r>
    </w:p>
    <w:p w14:paraId="4AEA13FB"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lang w:val="es-ES_tradnl" w:eastAsia="es-MX"/>
        </w:rPr>
      </w:pPr>
    </w:p>
    <w:p w14:paraId="110D581B" w14:textId="729F1679" w:rsidR="00730AB2" w:rsidRPr="00730AB2" w:rsidRDefault="008E38F8" w:rsidP="00730AB2">
      <w:pPr>
        <w:autoSpaceDE w:val="0"/>
        <w:autoSpaceDN w:val="0"/>
        <w:adjustRightInd w:val="0"/>
        <w:spacing w:after="0" w:line="240" w:lineRule="auto"/>
        <w:ind w:left="1134" w:right="1239"/>
        <w:jc w:val="both"/>
        <w:rPr>
          <w:rFonts w:ascii="Times New Roman" w:hAnsi="Times New Roman" w:cs="Times New Roman"/>
          <w:i/>
          <w:iCs/>
          <w:lang w:val="es-ES_tradnl" w:eastAsia="es-MX"/>
        </w:rPr>
      </w:pPr>
      <w:r w:rsidRPr="00730AB2">
        <w:rPr>
          <w:rFonts w:ascii="Times New Roman" w:hAnsi="Times New Roman" w:cs="Times New Roman"/>
          <w:i/>
          <w:iCs/>
          <w:lang w:val="es-ES_tradnl" w:eastAsia="es-MX"/>
        </w:rPr>
        <w:t>“</w:t>
      </w:r>
      <w:r w:rsidRPr="00730AB2">
        <w:rPr>
          <w:rFonts w:ascii="Times New Roman" w:hAnsi="Times New Roman" w:cs="Times New Roman"/>
          <w:iCs/>
          <w:lang w:val="es-ES_tradnl" w:eastAsia="es-MX"/>
        </w:rPr>
        <w:t>LAS MEDIDAS ESPECIALES Y ESPECÍFICAS IMPLEMENTADAS DE MANERA TEMPORAL A FAVOR DE PERSONAS O GRUPOS EN SITUACIÓN DE DISCRIMINACIÓN O DESVENTAJA.”</w:t>
      </w:r>
    </w:p>
    <w:p w14:paraId="47F9C811"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547D2039" w14:textId="4D6E4874"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CABE SEÑALA QUE DENTRO DEL JUICIO PARA LA PROTECCIÓN DE LOS DERECHOS POLÍTICOS ELECTORALES DEL CIUDADANO, EL PROMOVENTE SEÑALÓ LA OMISIÓN LEGISLATIVA POR PARTE DE ESTE PODER LEGISLATIVO DE REALIZAR MODIFICACIONES A NUESTRO MARCO NORMATIVO POR LA OBLIGACIÓN LEGISLATIVA QUE SE TIENE DERIVADA DE LA CONVENCIÓN INTERAMERICANA PARA LA ELIMINACIÓN DE TODAS LAS FORMAS DE DISCRIMINACIÓN CONTRA LAS PERSONAS CON DISCAPACIDAD, SIN EMBARGO, LA AUTORIDAD QUE EMITIÓ DICHA RESOLUCIÓN MANIFESTÓ QUE NO ES OBLIGACIÓN LA IMPOSICIÓN DE CUOTAS RESERVADAS A LAS PERSONAS CON DISCAPACIDAD.</w:t>
      </w:r>
    </w:p>
    <w:p w14:paraId="5F4A01B2"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35300572" w14:textId="440167DF"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EN ESTE ENTENDIDO, ESTA COMISIÓN DEBE HACER UN ANÁLISIS DEL SISTEMA JURÍDICO NACIONAL Y ESTATAL PARA TOMAR EN CONSIDERACIÓN ELEMENTOS QUE HAGAN POSIBLES CUALQUIER CAMBIO DENTRO DE NUESTRA LEY ELECTORAL LOCAL.</w:t>
      </w:r>
    </w:p>
    <w:p w14:paraId="3456856D"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583CCAA1" w14:textId="21FB75FE"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AL RESPECTO NUESTRA CONSTITUCIÓN POLÍTICA DE LOS ESTADOS UNIDOS MEXICANOS EN EL ARTÍCULO 1º EN SUS PÁRRAFOS TERCERO Y QUINTO DISPONE QUE:</w:t>
      </w:r>
    </w:p>
    <w:p w14:paraId="2F3660F9"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54330C2B" w14:textId="6C4CAA22" w:rsidR="00730AB2" w:rsidRPr="00730AB2" w:rsidRDefault="008E38F8" w:rsidP="00730AB2">
      <w:pPr>
        <w:autoSpaceDE w:val="0"/>
        <w:autoSpaceDN w:val="0"/>
        <w:adjustRightInd w:val="0"/>
        <w:spacing w:after="0" w:line="240" w:lineRule="auto"/>
        <w:ind w:left="1134" w:right="1239"/>
        <w:jc w:val="both"/>
        <w:rPr>
          <w:rFonts w:ascii="Times New Roman" w:hAnsi="Times New Roman" w:cs="Times New Roman"/>
          <w:bCs/>
          <w:iCs/>
        </w:rPr>
      </w:pPr>
      <w:r w:rsidRPr="00730AB2">
        <w:rPr>
          <w:rFonts w:ascii="Times New Roman" w:hAnsi="Times New Roman" w:cs="Times New Roman"/>
          <w:bCs/>
          <w:iCs/>
        </w:rPr>
        <w:t>“TODAS LAS PERSONAS GOZARÁN DE LOS DERECHOS HUMANOS RECONOCIDOS EN ESTE ORDENAMIENTO Y LOS TRATADOS INTERNACIONALES DE LOS QUE SEA PARTE EL ESTADO MEXICANO ESTOS NO PODRÁN RESTRINGIRSE NI SUSPENDERSE, TAN SOLO EN LOS CASOS Y CONDICIONES QUE ESTABLEZCA LA MISMA”</w:t>
      </w:r>
    </w:p>
    <w:p w14:paraId="4566B40C"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101615D1" w14:textId="143276CA"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POR OTRA PARTE, PÁRRAFO TERCERO DEL ARTÍCULO 4 DE LA LEY GENERAL PARA LA INCLUSIÓN DE LAS PERSONAS CON DISCAPACIDAD, ESTABLECE QUE:</w:t>
      </w:r>
    </w:p>
    <w:p w14:paraId="1C5952F9" w14:textId="77777777" w:rsidR="00730AB2" w:rsidRPr="00730AB2" w:rsidRDefault="00730AB2" w:rsidP="00730AB2">
      <w:pPr>
        <w:autoSpaceDE w:val="0"/>
        <w:autoSpaceDN w:val="0"/>
        <w:adjustRightInd w:val="0"/>
        <w:spacing w:after="0" w:line="240" w:lineRule="auto"/>
        <w:ind w:left="851" w:right="672"/>
        <w:jc w:val="both"/>
        <w:rPr>
          <w:rFonts w:ascii="Times New Roman" w:hAnsi="Times New Roman" w:cs="Times New Roman"/>
          <w:bCs/>
        </w:rPr>
      </w:pPr>
    </w:p>
    <w:p w14:paraId="29D0D607" w14:textId="25B17925" w:rsidR="00730AB2" w:rsidRPr="00730AB2" w:rsidRDefault="008E38F8" w:rsidP="00730AB2">
      <w:pPr>
        <w:autoSpaceDE w:val="0"/>
        <w:autoSpaceDN w:val="0"/>
        <w:adjustRightInd w:val="0"/>
        <w:spacing w:after="0" w:line="240" w:lineRule="auto"/>
        <w:ind w:left="1134" w:right="1239"/>
        <w:jc w:val="both"/>
        <w:rPr>
          <w:rFonts w:ascii="Times New Roman" w:hAnsi="Times New Roman" w:cs="Times New Roman"/>
          <w:bCs/>
          <w:iCs/>
        </w:rPr>
      </w:pPr>
      <w:r w:rsidRPr="00730AB2">
        <w:rPr>
          <w:rFonts w:ascii="Times New Roman" w:hAnsi="Times New Roman" w:cs="Times New Roman"/>
          <w:iCs/>
        </w:rPr>
        <w:t>“LAS ACCIONES AFIRMATIVAS POSITIVAS CONSISTEN EN APOYOS DE CARÁCTER ESPECÍFICO DESTINADOS A PREVENIR O COMPENSAR LAS DESVENTAJAS O DIFICULTADES QUE TIENEN LAS PERSONAS CON DISCAPACIDAD EN LA INCORPORACIÓN Y PARTICIPACIÓN PLENA EN LOS ÁMBITOS DE LA VIDA POLÍTICA, ECONÓMICA, SOCIAL Y CULTURAL”</w:t>
      </w:r>
    </w:p>
    <w:p w14:paraId="4BAF8D87" w14:textId="77777777" w:rsidR="00730AB2" w:rsidRPr="00730AB2" w:rsidRDefault="00730AB2" w:rsidP="00730AB2">
      <w:pPr>
        <w:autoSpaceDE w:val="0"/>
        <w:autoSpaceDN w:val="0"/>
        <w:adjustRightInd w:val="0"/>
        <w:spacing w:after="0" w:line="360" w:lineRule="auto"/>
        <w:ind w:left="708" w:right="-37"/>
        <w:jc w:val="both"/>
        <w:rPr>
          <w:rFonts w:ascii="Times New Roman" w:hAnsi="Times New Roman" w:cs="Times New Roman"/>
          <w:bCs/>
          <w:i/>
          <w:iCs/>
        </w:rPr>
      </w:pPr>
    </w:p>
    <w:p w14:paraId="1C52CF2B" w14:textId="20BD533B"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EN ESTE SENTIDO, ESTIMA QUE DERIVADO DE LAS CONDICIONES LEGALES Y LA SITUACIÓN SOCIALES QUE SE VIVE EN NUESTRO PAÍS, ES QUE COINCIDIMOS CON DIVERSAS MODIFICACIONES QUE SE PRESENTAN EN EL ENTENDIDO DE PODER GARANTIZAR LOS DERECHOS FUNDAMENTALES DE LOS GRUPOS SOCIALES QUE PADECEN ALGUNA SITUACIÓN DE DESIGUALDAD EN LA LEY, PRIMERAMENTE, ESTIMAMOS SEÑALAR LO QUE NO SE CONSIDERÓ DENTRO DE LA MODIFICACIÓN SIENDO ESTO LO SIGUIENTE:</w:t>
      </w:r>
    </w:p>
    <w:p w14:paraId="2FE273AC"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1D7C592A" w14:textId="2EEE01FA"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bCs/>
        </w:rPr>
        <w:t>POR OTRA PARTE, ESTA COMISIÓN CONSIDERA QUE NO DEBE TOMARSE EN CONSIDERACIÓN EL EXPEDIENTE 14935/LXXVI, TODA VEZ QUE LA PROPUESTA NO DEBE SER CONSIDERADA EN LOS NUMERALES 143 Y 146 DE LA LEY ELECTORAL TAL Y COMO LO REFIERE LA INICIATIVA EN COMENTO Y LA REDACCIÓN</w:t>
      </w:r>
      <w:r w:rsidRPr="00730AB2">
        <w:rPr>
          <w:rFonts w:ascii="Times New Roman" w:hAnsi="Times New Roman" w:cs="Times New Roman"/>
          <w:b/>
          <w:bCs/>
          <w:lang w:val="es-ES_tradnl"/>
        </w:rPr>
        <w:t xml:space="preserve"> </w:t>
      </w:r>
      <w:r w:rsidRPr="00730AB2">
        <w:rPr>
          <w:rFonts w:ascii="Times New Roman" w:hAnsi="Times New Roman" w:cs="Times New Roman"/>
          <w:lang w:val="es-ES_tradnl"/>
        </w:rPr>
        <w:t>QUE SE PROPONE ESTÁ INCOMPLETA AL NO REFERIR QUE LA PERSONA INTERESADA DEBE ESTAR PLENAMENTE EN EJERCICIO DE SUS DERECHOS CIVILES Y POLÍTICOS, ASÍ COMO COMO GARANTIZAR QUE LAS ENTIDADES POLÍTICAS DEBERÁN PRESENTAR ANTE LA AUTORIDAD ELECTORAL LOS MEDIOS IDÓNEO QUE DEMUESTREN QUE LAS PERSONAS POSTULADAS CUENTEN CON ALGUNA DISCAPACIDAD CONFORME A LA LEY PARA LA PROTECCIÓN DE LOS DERECHOS DE LAS PERSONAS CON DISCAPACIDAD VIGENTE.</w:t>
      </w:r>
    </w:p>
    <w:p w14:paraId="46756544" w14:textId="77777777" w:rsidR="00730AB2" w:rsidRPr="00730AB2" w:rsidRDefault="00730AB2" w:rsidP="00730AB2">
      <w:pPr>
        <w:spacing w:after="0" w:line="360" w:lineRule="auto"/>
        <w:jc w:val="both"/>
        <w:rPr>
          <w:rFonts w:ascii="Times New Roman" w:hAnsi="Times New Roman" w:cs="Times New Roman"/>
          <w:lang w:val="es-ES_tradnl"/>
        </w:rPr>
      </w:pPr>
    </w:p>
    <w:p w14:paraId="20BAC6B5" w14:textId="5E1C6675"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lastRenderedPageBreak/>
        <w:t>Y POR OTRA PARTE QUE EN CASO DE QUE LA POSTULACIÓN DE LAS CANDIDATURAS A LAS QUE REFIERE ESTE ARTÍCULO SE REALICEN A TRAVÉS DE UNA COALICIÓN, SE TENDRÁ CUMPLIDA LA OBLIGACIÓN DE LOS PARTIDOS INTEGRANTES DE DICHA COALICIÓN.</w:t>
      </w:r>
    </w:p>
    <w:p w14:paraId="3865E1E6" w14:textId="77777777" w:rsidR="00730AB2" w:rsidRPr="00730AB2" w:rsidRDefault="00730AB2" w:rsidP="00730AB2">
      <w:pPr>
        <w:spacing w:after="0" w:line="360" w:lineRule="auto"/>
        <w:jc w:val="both"/>
        <w:rPr>
          <w:rFonts w:ascii="Times New Roman" w:hAnsi="Times New Roman" w:cs="Times New Roman"/>
          <w:lang w:val="es-ES_tradnl"/>
        </w:rPr>
      </w:pPr>
    </w:p>
    <w:p w14:paraId="37980DB8" w14:textId="44F412E9"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 xml:space="preserve">EN CUANTO AL EXPEDIENTE LEGISLATIVO 14951/LXXVI, ES PRECISO MANIFESTAR QUE NO SE TOMA EN CUENTA LA ADICIÓN DE UN PÁRRAFO QUINTO AL ARTÍCULO 22 DE LA LEY EN LO REFERENTE A OTORGAR AL CONSEJO GENERAL DE LA COMISIÓN ESTATAL ELECTORAL ACORDAR LA EMISIÓN DE ACCIONES AFIRMATIVAS DENTRO DE LA CONSTITUCIÓN Y LA LEY PARA GARANTIZAR LA INCLUSIÓN DE PERSONAS CON DISCAPACIDAD EN LAS CANDIDATURAS A CARGOS DE ELECCIÓN POPULAR QUE POSTULES LOS PARTIDOS POLÍTICOS, COALICIONES Y CANDIDATURAS INDEPENDIENTES, EN EL ENTENDIDO DE QUE ESA POTESTAD DE MODIFICACIÓN DE GARANTIZAR ESTOS DERECHOS LE CORRESPONDE A ESTE PODER LEGISLATIVO REALIZAR LAS REFORMAS, ADECUACIONES Y MODIFICACIONES AL MARCO JURÍDICO ELECTORAL LOCAL. </w:t>
      </w:r>
    </w:p>
    <w:p w14:paraId="5F532B87"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rPr>
      </w:pPr>
    </w:p>
    <w:p w14:paraId="14B9B229" w14:textId="53C5F081"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EN CUANTO A LAS ACTUACIONES QUE REALIZA ESTA DICTAMINADORA Y CON LAS QUE COINCIDE PARA SU MODIFICACIÓN SON LAS SIGUIENTES:</w:t>
      </w:r>
    </w:p>
    <w:p w14:paraId="32F499C0"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6CBB1FD5" w14:textId="448290FD"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CONSIDERAMOS QUE DEL EXPEDIENTE 13279/LXXV, NOS DAMOS POR ENTERADOS DE LA COMUNICACIÓN DEL AUTO QUE EN SU CASO ENVIÓ EL TRIBUNAL ELECTORAL DEL ESTADO DE NUEVO LEÓN, POR MEDIO DEL SECRETARIO GENERAL DE ACUERDOS DEL DICHO ÓRGANO JURISDICCIONAL, MISMO QUE EN ESTE SENTIDO ESTAMOS IMPLEMENTANDO ESTA MEDIDA LEGISLATIVA EN EL SENTIDO DE CUMPLIR CON DICHA RESOLUCIÓN.</w:t>
      </w:r>
    </w:p>
    <w:p w14:paraId="61C11A59"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481CBECB" w14:textId="14B13266"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EN CUANTO AL EXPEDIENTE 14695/LXXVI, ES OPORTUNO MANIFESTAR QUE COINCIDIMOS EN SUS TÉRMINOS CON LA INICIATIVA PROPUESTA, TODA VEZ QUE CON LA MISMA SE PODRÁ GARANTIZAR DE MANERA REAL UNA ACCIÓN AFIRMATIVA PARA QUE CUALQUIER ELECTOR QUE PADEZCA ALGUNA DISCAPACIDAD PUEDA EMITIR SU SUFRAGIO DE MANERA INMEDIATA UNA VEZ QUE ACUDA A LA CASILLA A EMITIR SU VOTO.</w:t>
      </w:r>
    </w:p>
    <w:p w14:paraId="11D05242"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7FF05FA7" w14:textId="60FC2747"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ES POR LO ANTERIOR QUE LOS INTEGRANTES DE LA DICTAMINADORA, A FIN DE GARANTIZAR PLENAMENTE LOS DERECHOS DE LAS PERSONAS CON DISCAPACIDAD ES QUE SE COINCIDEN CON LAS SIGUIENTES FIGURAS JURÍDICAS DENTRO DE LA LEY ELECTORAL PARA EL ESTADO DE NUEVO LEÓN:</w:t>
      </w:r>
    </w:p>
    <w:p w14:paraId="439273EB"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6475C7B9" w14:textId="7B29A6C7" w:rsid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lastRenderedPageBreak/>
        <w:t>SE ESTABLECE COMO OBLIGACIÓN DEL CONSEJO GENERAL DE LA COMISIÓN ESTATAL ELECTORAL GARANTIZAR QUE, DURANTE LOS DEBATES, SIEMPRE EXISTA UN INTÉRPRETE DE LENGUAJE DE SEÑAS MEXICANAS, A FIN DE LLEGAR A LA INCLUSIÓN DE PERSONAS CON DISCAPACIDAD EN LOS TÉRMINOS PROPUESTOS DENTRO DEL EXPEDIENTE 14951/LXXVI</w:t>
      </w:r>
      <w:r>
        <w:rPr>
          <w:rFonts w:eastAsia="Calibri"/>
          <w:bCs/>
          <w:sz w:val="22"/>
          <w:szCs w:val="22"/>
        </w:rPr>
        <w:t>.</w:t>
      </w:r>
    </w:p>
    <w:p w14:paraId="252F9A50" w14:textId="77777777" w:rsidR="00730AB2" w:rsidRPr="00730AB2" w:rsidRDefault="00730AB2" w:rsidP="00730AB2">
      <w:pPr>
        <w:pStyle w:val="Prrafodelista"/>
        <w:spacing w:line="360" w:lineRule="auto"/>
        <w:ind w:left="1134" w:right="1239"/>
        <w:jc w:val="both"/>
        <w:rPr>
          <w:rFonts w:eastAsia="Calibri"/>
          <w:bCs/>
          <w:sz w:val="22"/>
          <w:szCs w:val="22"/>
        </w:rPr>
      </w:pPr>
    </w:p>
    <w:p w14:paraId="157BFDBE" w14:textId="369CCF57" w:rsid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t>ASIMISMO, EFECTUAR CURSOS O CAPACITACIÓN PARA PROMOVER LOS DERECHOS HUMANOS DE LAS PERSONAS CON DISCAPACIDAD. EN LOS TÉRMINOS PROPUESTOS DENTRO DEL EXPEDIENTE 14951/LXXVI</w:t>
      </w:r>
      <w:r>
        <w:rPr>
          <w:rFonts w:eastAsia="Calibri"/>
          <w:bCs/>
          <w:sz w:val="22"/>
          <w:szCs w:val="22"/>
        </w:rPr>
        <w:t>.</w:t>
      </w:r>
    </w:p>
    <w:p w14:paraId="0E3CB8FC" w14:textId="77777777" w:rsidR="00730AB2" w:rsidRPr="00730AB2" w:rsidRDefault="00730AB2" w:rsidP="00730AB2">
      <w:pPr>
        <w:pStyle w:val="Prrafodelista"/>
        <w:rPr>
          <w:rFonts w:eastAsia="Calibri"/>
          <w:bCs/>
          <w:sz w:val="22"/>
          <w:szCs w:val="22"/>
        </w:rPr>
      </w:pPr>
    </w:p>
    <w:p w14:paraId="50C22D53" w14:textId="446221D6" w:rsid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t>OTORGARLE LA FACULTAD DE EMITIR LOS ACUERDOS QUE GARANTICEN A LAS PERSONAS CON DISCAPACIDAD, EL EJERCICIO DEL SUFRAGIO, COMPRENDIENDO PROCEDIMIENTOS DE ASPECTOS DE ACCESIBILIDAD, COMUNICACIÓN, CAPACITACIÓN Y DIFUSIÓN, EN LOS TÉRMINOS PROPUESTOS DENTRO DEL EXPEDIENTE 14951/LXXVI.</w:t>
      </w:r>
    </w:p>
    <w:p w14:paraId="4D91A551" w14:textId="77777777" w:rsidR="00C11C72" w:rsidRPr="00730AB2" w:rsidRDefault="00C11C72" w:rsidP="00C11C72">
      <w:pPr>
        <w:pStyle w:val="Prrafodelista"/>
        <w:spacing w:line="360" w:lineRule="auto"/>
        <w:ind w:left="1134" w:right="1239"/>
        <w:jc w:val="both"/>
        <w:rPr>
          <w:rFonts w:eastAsia="Calibri"/>
          <w:bCs/>
          <w:sz w:val="22"/>
          <w:szCs w:val="22"/>
        </w:rPr>
      </w:pPr>
    </w:p>
    <w:p w14:paraId="4451B80C" w14:textId="6A112E9A" w:rsid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t>EN ESTE SENTIDO SE OBLIGA A LOS PARTIDOS POLÍTICOS Y COALICIONES DEBERÁN POSTULAR CUANDO MENOS UNA FÓRMULA DE CANDIDATAS O CANDIDATOS PROPIETARIO Y SUPLENTE A DIPUTADOS AL CONGRESO DEL ESTADO, INTEGRADA POR PERSONAS CON DISCAPACIDAD, EN LOS TÉRMINOS PROPUESTOS DENTRO DEL EXPEDIENTE 14961/LXXVI</w:t>
      </w:r>
      <w:r>
        <w:rPr>
          <w:rFonts w:eastAsia="Calibri"/>
          <w:bCs/>
          <w:sz w:val="22"/>
          <w:szCs w:val="22"/>
        </w:rPr>
        <w:t>.</w:t>
      </w:r>
    </w:p>
    <w:p w14:paraId="63042DBF" w14:textId="77777777" w:rsidR="008E38F8" w:rsidRPr="008E38F8" w:rsidRDefault="008E38F8" w:rsidP="008E38F8">
      <w:pPr>
        <w:pStyle w:val="Prrafodelista"/>
        <w:rPr>
          <w:rFonts w:eastAsia="Calibri"/>
          <w:bCs/>
          <w:sz w:val="22"/>
          <w:szCs w:val="22"/>
        </w:rPr>
      </w:pPr>
    </w:p>
    <w:p w14:paraId="0E0E779C" w14:textId="59FAAEC2" w:rsid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t>ASIMISMO, QUE LOS PARTIDOS POLÍTICOS Y COALICIONES DEBERÁN POSTULAR POR LO MENOS UNA CANDIDATURA DE PERSONA O PERSONAS CON ALGUNA DISCAPACIDAD EN CUALQUIERA DE LOS AYUNTAMIENTOS DEL ESTADO. ESTA CANDIDATURA PODRÁ SER APLICABLE AL CARGO DE LA PRESIDENCIA MUNICIPAL O, EN SU CASO, A LA FÓRMULA DE CANDIDATAS O CANDIDATOS A UNA REGIDURÍA O SINDICATURA, EN LOS TÉRMINOS PROPUESTOS DENTRO DEL EXPEDIENTE 14961/LXXVI</w:t>
      </w:r>
      <w:r>
        <w:rPr>
          <w:rFonts w:eastAsia="Calibri"/>
          <w:bCs/>
          <w:sz w:val="22"/>
          <w:szCs w:val="22"/>
        </w:rPr>
        <w:t>.</w:t>
      </w:r>
    </w:p>
    <w:p w14:paraId="1A1113B2" w14:textId="77777777" w:rsidR="00C11C72" w:rsidRPr="00730AB2" w:rsidRDefault="00C11C72" w:rsidP="00C11C72">
      <w:pPr>
        <w:pStyle w:val="Prrafodelista"/>
        <w:spacing w:line="360" w:lineRule="auto"/>
        <w:ind w:left="1134" w:right="1239"/>
        <w:jc w:val="both"/>
        <w:rPr>
          <w:rFonts w:eastAsia="Calibri"/>
          <w:bCs/>
          <w:sz w:val="22"/>
          <w:szCs w:val="22"/>
        </w:rPr>
      </w:pPr>
    </w:p>
    <w:p w14:paraId="5C0F4794" w14:textId="2711D7E2" w:rsidR="00730AB2" w:rsidRPr="00730AB2" w:rsidRDefault="008E38F8" w:rsidP="00730AB2">
      <w:pPr>
        <w:pStyle w:val="Prrafodelista"/>
        <w:numPr>
          <w:ilvl w:val="0"/>
          <w:numId w:val="42"/>
        </w:numPr>
        <w:spacing w:line="360" w:lineRule="auto"/>
        <w:ind w:left="1134" w:right="1239" w:firstLine="0"/>
        <w:jc w:val="both"/>
        <w:rPr>
          <w:rFonts w:eastAsia="Calibri"/>
          <w:bCs/>
          <w:sz w:val="22"/>
          <w:szCs w:val="22"/>
        </w:rPr>
      </w:pPr>
      <w:r w:rsidRPr="00730AB2">
        <w:rPr>
          <w:rFonts w:eastAsia="Calibri"/>
          <w:bCs/>
          <w:sz w:val="22"/>
          <w:szCs w:val="22"/>
        </w:rPr>
        <w:t xml:space="preserve">POR OTRA PARTE, SE CONTEMPLA QUE SI EL ELECTOR PADECE ALGUNA DISCAPACIDAD TENDRÁ DERECHO PREFERENCIAL DE EMITIR SU VOTO, DEBERÁ SOLICITARLE SU TURNO AL PRESIDENTE O </w:t>
      </w:r>
      <w:r w:rsidRPr="00730AB2">
        <w:rPr>
          <w:rFonts w:eastAsia="Calibri"/>
          <w:bCs/>
          <w:sz w:val="22"/>
          <w:szCs w:val="22"/>
        </w:rPr>
        <w:lastRenderedPageBreak/>
        <w:t xml:space="preserve">QUIEN ESTÉ EN FUNCIONES EN ESE MOMENTO, PARA TAL CASO DEBERÁN TOMAR LAS MEDIDAS NECESARIAS PARA QUE LA PERSONA CON DISCAPACIDAD PUEDA HACERLO EFECTIVO, CON UNA MODIFICACIÓN DE FORMA. </w:t>
      </w:r>
    </w:p>
    <w:p w14:paraId="5139E38A" w14:textId="77777777" w:rsidR="00730AB2" w:rsidRPr="00730AB2" w:rsidRDefault="00730AB2" w:rsidP="00730AB2">
      <w:pPr>
        <w:autoSpaceDE w:val="0"/>
        <w:autoSpaceDN w:val="0"/>
        <w:adjustRightInd w:val="0"/>
        <w:spacing w:after="0" w:line="360" w:lineRule="auto"/>
        <w:ind w:right="-37"/>
        <w:jc w:val="both"/>
        <w:rPr>
          <w:rFonts w:ascii="Times New Roman" w:hAnsi="Times New Roman" w:cs="Times New Roman"/>
          <w:bCs/>
        </w:rPr>
      </w:pPr>
    </w:p>
    <w:p w14:paraId="34DAF8C1" w14:textId="3FE69328" w:rsidR="00730AB2" w:rsidRPr="00730AB2" w:rsidRDefault="008E38F8" w:rsidP="00730AB2">
      <w:pPr>
        <w:autoSpaceDE w:val="0"/>
        <w:autoSpaceDN w:val="0"/>
        <w:adjustRightInd w:val="0"/>
        <w:spacing w:after="0" w:line="360" w:lineRule="auto"/>
        <w:ind w:right="-37"/>
        <w:jc w:val="both"/>
        <w:rPr>
          <w:rFonts w:ascii="Times New Roman" w:hAnsi="Times New Roman" w:cs="Times New Roman"/>
          <w:bCs/>
        </w:rPr>
      </w:pPr>
      <w:r w:rsidRPr="00730AB2">
        <w:rPr>
          <w:rFonts w:ascii="Times New Roman" w:hAnsi="Times New Roman" w:cs="Times New Roman"/>
          <w:bCs/>
        </w:rPr>
        <w:t>LAS ADECUACIONES QUE SE HACEN AL PRESENTE DECRETO SON DE ACUERDO A LO QUE NOS FACULTA EL ARTÍCULO 109 DEL REGLAMENTO PARA EL GOBIERNO INTERIOR DEL CONGRESO, SIN AFECTAR EL FONDO DEL ASUNTO, EN LA CUAL SÓLO SE HACEN ADECUACIONES DE TÉCNICA LEGISLATIVA QUE PERMITAN UNA MAYOR CLARIDAD EN EL PRESENTE DECRETO MODIFICÁNDOLO EN LOS SIGUIENTES TÉRMINOS:</w:t>
      </w:r>
    </w:p>
    <w:p w14:paraId="2C6F2C4B" w14:textId="4E1B8DA2" w:rsidR="00730AB2" w:rsidRPr="00730AB2" w:rsidRDefault="008E38F8" w:rsidP="00730AB2">
      <w:pPr>
        <w:autoSpaceDE w:val="0"/>
        <w:autoSpaceDN w:val="0"/>
        <w:adjustRightInd w:val="0"/>
        <w:spacing w:after="0" w:line="360" w:lineRule="auto"/>
        <w:ind w:right="-37"/>
        <w:jc w:val="center"/>
        <w:rPr>
          <w:rFonts w:ascii="Times New Roman" w:hAnsi="Times New Roman" w:cs="Times New Roman"/>
          <w:b/>
          <w:bCs/>
        </w:rPr>
      </w:pPr>
      <w:r w:rsidRPr="00730AB2">
        <w:rPr>
          <w:rFonts w:ascii="Times New Roman" w:hAnsi="Times New Roman" w:cs="Times New Roman"/>
          <w:b/>
          <w:bCs/>
        </w:rPr>
        <w:t>LEY ELECTORAL PARA EL ESTADO DE NUEVO LEÓN</w:t>
      </w:r>
    </w:p>
    <w:tbl>
      <w:tblPr>
        <w:tblStyle w:val="Tablaconcuadrcula"/>
        <w:tblW w:w="0" w:type="auto"/>
        <w:tblLook w:val="04A0" w:firstRow="1" w:lastRow="0" w:firstColumn="1" w:lastColumn="0" w:noHBand="0" w:noVBand="1"/>
      </w:tblPr>
      <w:tblGrid>
        <w:gridCol w:w="2689"/>
        <w:gridCol w:w="2693"/>
        <w:gridCol w:w="2679"/>
      </w:tblGrid>
      <w:tr w:rsidR="00730AB2" w:rsidRPr="00730AB2" w14:paraId="1E4F35D4" w14:textId="77777777" w:rsidTr="00CE3BA4">
        <w:trPr>
          <w:tblHeader/>
        </w:trPr>
        <w:tc>
          <w:tcPr>
            <w:tcW w:w="2689" w:type="dxa"/>
            <w:shd w:val="clear" w:color="auto" w:fill="000000" w:themeFill="text1"/>
          </w:tcPr>
          <w:p w14:paraId="4002F1D1" w14:textId="5BB0C3D8" w:rsidR="00730AB2" w:rsidRPr="00730AB2" w:rsidRDefault="008E38F8" w:rsidP="00CE3BA4">
            <w:pPr>
              <w:autoSpaceDE w:val="0"/>
              <w:autoSpaceDN w:val="0"/>
              <w:adjustRightInd w:val="0"/>
              <w:ind w:right="-40"/>
              <w:jc w:val="center"/>
              <w:rPr>
                <w:rFonts w:ascii="Times New Roman" w:hAnsi="Times New Roman" w:cs="Times New Roman"/>
                <w:bCs/>
              </w:rPr>
            </w:pPr>
            <w:r w:rsidRPr="00730AB2">
              <w:rPr>
                <w:rFonts w:ascii="Times New Roman" w:hAnsi="Times New Roman" w:cs="Times New Roman"/>
                <w:bCs/>
              </w:rPr>
              <w:t>TEXTO VIGENTE</w:t>
            </w:r>
          </w:p>
        </w:tc>
        <w:tc>
          <w:tcPr>
            <w:tcW w:w="2693" w:type="dxa"/>
            <w:shd w:val="clear" w:color="auto" w:fill="000000" w:themeFill="text1"/>
          </w:tcPr>
          <w:p w14:paraId="4C03BE16" w14:textId="1F53161E" w:rsidR="00730AB2" w:rsidRPr="00730AB2" w:rsidRDefault="008E38F8" w:rsidP="00CE3BA4">
            <w:pPr>
              <w:autoSpaceDE w:val="0"/>
              <w:autoSpaceDN w:val="0"/>
              <w:adjustRightInd w:val="0"/>
              <w:ind w:right="-40"/>
              <w:jc w:val="center"/>
              <w:rPr>
                <w:rFonts w:ascii="Times New Roman" w:hAnsi="Times New Roman" w:cs="Times New Roman"/>
                <w:bCs/>
              </w:rPr>
            </w:pPr>
            <w:r w:rsidRPr="00730AB2">
              <w:rPr>
                <w:rFonts w:ascii="Times New Roman" w:hAnsi="Times New Roman" w:cs="Times New Roman"/>
                <w:bCs/>
              </w:rPr>
              <w:t>INICIATIVA</w:t>
            </w:r>
          </w:p>
          <w:p w14:paraId="46A01FB1" w14:textId="5B56F579" w:rsidR="00730AB2" w:rsidRPr="00730AB2" w:rsidRDefault="008E38F8" w:rsidP="00CE3BA4">
            <w:pPr>
              <w:autoSpaceDE w:val="0"/>
              <w:autoSpaceDN w:val="0"/>
              <w:adjustRightInd w:val="0"/>
              <w:ind w:right="-40"/>
              <w:jc w:val="center"/>
              <w:rPr>
                <w:rFonts w:ascii="Times New Roman" w:hAnsi="Times New Roman" w:cs="Times New Roman"/>
                <w:bCs/>
              </w:rPr>
            </w:pPr>
            <w:r w:rsidRPr="00730AB2">
              <w:rPr>
                <w:rFonts w:ascii="Times New Roman" w:hAnsi="Times New Roman" w:cs="Times New Roman"/>
                <w:bCs/>
              </w:rPr>
              <w:t>EXP 14695</w:t>
            </w:r>
          </w:p>
        </w:tc>
        <w:tc>
          <w:tcPr>
            <w:tcW w:w="2679" w:type="dxa"/>
            <w:shd w:val="clear" w:color="auto" w:fill="000000" w:themeFill="text1"/>
          </w:tcPr>
          <w:p w14:paraId="07ECB101" w14:textId="432F3748" w:rsidR="00730AB2" w:rsidRPr="00730AB2" w:rsidRDefault="008E38F8" w:rsidP="00CE3BA4">
            <w:pPr>
              <w:autoSpaceDE w:val="0"/>
              <w:autoSpaceDN w:val="0"/>
              <w:adjustRightInd w:val="0"/>
              <w:ind w:right="-40"/>
              <w:jc w:val="center"/>
              <w:rPr>
                <w:rFonts w:ascii="Times New Roman" w:hAnsi="Times New Roman" w:cs="Times New Roman"/>
                <w:bCs/>
              </w:rPr>
            </w:pPr>
            <w:r w:rsidRPr="00730AB2">
              <w:rPr>
                <w:rFonts w:ascii="Times New Roman" w:hAnsi="Times New Roman" w:cs="Times New Roman"/>
                <w:bCs/>
              </w:rPr>
              <w:t>PROPUESTA DE LA COMISIÓN</w:t>
            </w:r>
          </w:p>
        </w:tc>
      </w:tr>
      <w:tr w:rsidR="00730AB2" w:rsidRPr="00730AB2" w14:paraId="12E50E48" w14:textId="77777777" w:rsidTr="00CE3BA4">
        <w:tc>
          <w:tcPr>
            <w:tcW w:w="2689" w:type="dxa"/>
          </w:tcPr>
          <w:p w14:paraId="5FD0BDE9" w14:textId="3109B09A" w:rsidR="00730AB2" w:rsidRPr="00730AB2" w:rsidRDefault="008E38F8" w:rsidP="00CE3BA4">
            <w:pPr>
              <w:jc w:val="both"/>
              <w:rPr>
                <w:rFonts w:ascii="Times New Roman" w:hAnsi="Times New Roman" w:cs="Times New Roman"/>
              </w:rPr>
            </w:pPr>
            <w:r w:rsidRPr="00730AB2">
              <w:rPr>
                <w:rFonts w:ascii="Times New Roman" w:hAnsi="Times New Roman" w:cs="Times New Roman"/>
                <w:bCs/>
              </w:rPr>
              <w:t xml:space="preserve">ARTÍCULO 240. </w:t>
            </w:r>
            <w:r w:rsidRPr="00730AB2">
              <w:rPr>
                <w:rFonts w:ascii="Times New Roman" w:hAnsi="Times New Roman" w:cs="Times New Roman"/>
              </w:rPr>
              <w:t>SI EL ELECTOR ES INVIDENTE O PADECE DE ALGUNA DISCAPACIDAD FÍSICA PARA EMITIR SU VOTO POR SÍ SOLO, PODRÁ AUXILIARSE DE OTRA PERSONA PARA EFECTUAR LA VOTACIÓN EN LOS TÉRMINOS Y CONDICIONES QUE DETERMINE LA COMISIÓN ESTATAL ELECTORAL.</w:t>
            </w:r>
          </w:p>
          <w:p w14:paraId="661280D0" w14:textId="77777777" w:rsidR="00730AB2" w:rsidRPr="00730AB2" w:rsidRDefault="00730AB2" w:rsidP="00CE3BA4">
            <w:pPr>
              <w:jc w:val="both"/>
              <w:rPr>
                <w:rFonts w:ascii="Times New Roman" w:hAnsi="Times New Roman" w:cs="Times New Roman"/>
              </w:rPr>
            </w:pPr>
          </w:p>
          <w:p w14:paraId="6EE49E5A" w14:textId="41F190B6" w:rsidR="00730AB2" w:rsidRPr="00730AB2" w:rsidRDefault="008E38F8" w:rsidP="00CE3BA4">
            <w:pPr>
              <w:jc w:val="both"/>
              <w:rPr>
                <w:rFonts w:ascii="Times New Roman" w:hAnsi="Times New Roman" w:cs="Times New Roman"/>
              </w:rPr>
            </w:pPr>
            <w:r w:rsidRPr="00730AB2">
              <w:rPr>
                <w:rFonts w:ascii="Times New Roman" w:hAnsi="Times New Roman" w:cs="Times New Roman"/>
              </w:rPr>
              <w:t>…</w:t>
            </w:r>
          </w:p>
          <w:p w14:paraId="539BC706" w14:textId="7BF9D46E" w:rsidR="00730AB2" w:rsidRPr="00730AB2" w:rsidRDefault="008E38F8" w:rsidP="00CE3BA4">
            <w:pPr>
              <w:jc w:val="both"/>
              <w:rPr>
                <w:rFonts w:ascii="Times New Roman" w:hAnsi="Times New Roman" w:cs="Times New Roman"/>
              </w:rPr>
            </w:pPr>
            <w:r w:rsidRPr="00730AB2">
              <w:rPr>
                <w:rFonts w:ascii="Times New Roman" w:hAnsi="Times New Roman" w:cs="Times New Roman"/>
              </w:rPr>
              <w:t>…</w:t>
            </w:r>
          </w:p>
          <w:p w14:paraId="1A2F136A" w14:textId="49BA1E8E" w:rsidR="00730AB2" w:rsidRPr="00730AB2" w:rsidRDefault="008E38F8" w:rsidP="00CE3BA4">
            <w:pPr>
              <w:jc w:val="both"/>
              <w:rPr>
                <w:rFonts w:ascii="Times New Roman" w:hAnsi="Times New Roman" w:cs="Times New Roman"/>
              </w:rPr>
            </w:pPr>
            <w:r w:rsidRPr="00730AB2">
              <w:rPr>
                <w:rFonts w:ascii="Times New Roman" w:hAnsi="Times New Roman" w:cs="Times New Roman"/>
              </w:rPr>
              <w:t>…</w:t>
            </w:r>
          </w:p>
          <w:p w14:paraId="1B088202" w14:textId="375433E1" w:rsidR="00730AB2" w:rsidRPr="00730AB2" w:rsidRDefault="008E38F8" w:rsidP="00CE3BA4">
            <w:pPr>
              <w:jc w:val="both"/>
              <w:rPr>
                <w:rFonts w:ascii="Times New Roman" w:hAnsi="Times New Roman" w:cs="Times New Roman"/>
                <w:bCs/>
              </w:rPr>
            </w:pPr>
            <w:r w:rsidRPr="00730AB2">
              <w:rPr>
                <w:rFonts w:ascii="Times New Roman" w:hAnsi="Times New Roman" w:cs="Times New Roman"/>
              </w:rPr>
              <w:t>…</w:t>
            </w:r>
          </w:p>
        </w:tc>
        <w:tc>
          <w:tcPr>
            <w:tcW w:w="2693" w:type="dxa"/>
          </w:tcPr>
          <w:p w14:paraId="3070388E" w14:textId="1AA5609F"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 xml:space="preserve">ARTÍCULO 240. </w:t>
            </w:r>
            <w:r w:rsidRPr="00730AB2">
              <w:rPr>
                <w:rFonts w:ascii="Times New Roman" w:hAnsi="Times New Roman" w:cs="Times New Roman"/>
                <w:b/>
                <w:strike/>
              </w:rPr>
              <w:t>SI</w:t>
            </w:r>
            <w:r w:rsidRPr="00730AB2">
              <w:rPr>
                <w:rFonts w:ascii="Times New Roman" w:hAnsi="Times New Roman" w:cs="Times New Roman"/>
                <w:bCs/>
              </w:rPr>
              <w:t xml:space="preserve"> EL ELECTOR CON ALGUNA DISCAPACIDAD TENDRÁ DERECHO PREFERENCIAL DE EMITIR SU VOTO, DEBERÁ SOLICITARLES SU TURNO AL PRESIDENTE O QUIEN ESTÉ EN FUNCIONES EN ESE MOMENTO, PARA TAL CASO DEBERÁN TOMAR LAS MEDIDAS NECESARIAS PARA QUE LA PERSONA CON DISCAPACIDAD PUEDA HACERLO EFECTIVO.</w:t>
            </w:r>
          </w:p>
          <w:p w14:paraId="5C367168" w14:textId="0B1F92AB"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2FA98A1C" w14:textId="1EE1C02E"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16241A28" w14:textId="08B5A215"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020C3D0A" w14:textId="15089DF6"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tc>
        <w:tc>
          <w:tcPr>
            <w:tcW w:w="2679" w:type="dxa"/>
          </w:tcPr>
          <w:p w14:paraId="2A8E4735" w14:textId="5A7D1C6E"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ARTÍCULO 240. EL ELECTOR CON ALGUNA DISCAPACIDAD TENDRÁ DERECHO PREFERENCIAL DE EMITIR SU VOTO, DEBERÁ SOLICITARLES SU TURNO AL PRESIDENTE O QUIEN ESTÉ EN FUNCIONES EN ESE MOMENTO, PARA TAL CASO DEBERÁN TOMAR LAS MEDIDAS NECESARIAS PARA QUE LA PERSONA CON DISCAPACIDAD PUEDA HACERLO EFECTIVO.</w:t>
            </w:r>
          </w:p>
          <w:p w14:paraId="2F4E73EE" w14:textId="209721C6"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6FC23A5D" w14:textId="0C4D7735"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0945F7E0" w14:textId="254633C1"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p w14:paraId="5C430A0A" w14:textId="4D534D00" w:rsidR="00730AB2" w:rsidRPr="00730AB2" w:rsidRDefault="008E38F8" w:rsidP="00CE3BA4">
            <w:pPr>
              <w:jc w:val="both"/>
              <w:rPr>
                <w:rFonts w:ascii="Times New Roman" w:hAnsi="Times New Roman" w:cs="Times New Roman"/>
                <w:bCs/>
              </w:rPr>
            </w:pPr>
            <w:r w:rsidRPr="00730AB2">
              <w:rPr>
                <w:rFonts w:ascii="Times New Roman" w:hAnsi="Times New Roman" w:cs="Times New Roman"/>
                <w:bCs/>
              </w:rPr>
              <w:t>…</w:t>
            </w:r>
          </w:p>
        </w:tc>
      </w:tr>
    </w:tbl>
    <w:p w14:paraId="7861A22A" w14:textId="77777777" w:rsidR="00730AB2" w:rsidRPr="00730AB2" w:rsidRDefault="00730AB2" w:rsidP="00730AB2">
      <w:pPr>
        <w:spacing w:after="0" w:line="360" w:lineRule="auto"/>
        <w:jc w:val="both"/>
        <w:rPr>
          <w:rFonts w:ascii="Times New Roman" w:hAnsi="Times New Roman" w:cs="Times New Roman"/>
          <w:lang w:val="es-ES_tradnl"/>
        </w:rPr>
      </w:pPr>
    </w:p>
    <w:p w14:paraId="5497266F" w14:textId="7EF8432A"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DURANTE LA COMISIÓN SURGIERON DIVERSAS PROPUESTAS LAS CUALES CONSISTIERON EN:</w:t>
      </w:r>
    </w:p>
    <w:p w14:paraId="45AA4FDC" w14:textId="7113C3F6" w:rsidR="00730AB2" w:rsidRPr="00730AB2" w:rsidRDefault="008E38F8" w:rsidP="00730AB2">
      <w:pPr>
        <w:pStyle w:val="Prrafodelista"/>
        <w:numPr>
          <w:ilvl w:val="0"/>
          <w:numId w:val="43"/>
        </w:numPr>
        <w:spacing w:line="360" w:lineRule="auto"/>
        <w:jc w:val="both"/>
        <w:rPr>
          <w:rFonts w:eastAsia="Calibri"/>
          <w:sz w:val="22"/>
          <w:szCs w:val="22"/>
        </w:rPr>
      </w:pPr>
      <w:r w:rsidRPr="00730AB2">
        <w:rPr>
          <w:rFonts w:eastAsia="Calibri"/>
          <w:sz w:val="22"/>
          <w:szCs w:val="22"/>
        </w:rPr>
        <w:t>EN LA FRACCIÓN XXI DEL ARTÍCULO 97 SE MODIFICÓ LA PALABRA LENGUAJE POR LENGUA AL CONSIDERARSE QUE ES EL TÉRMINO CORRECTO DE ACUERDO A LA LENGUA MEXICANA DE SEÑAS.</w:t>
      </w:r>
    </w:p>
    <w:p w14:paraId="31C6751A" w14:textId="44665EFF" w:rsidR="00730AB2" w:rsidRDefault="008E38F8" w:rsidP="00730AB2">
      <w:pPr>
        <w:pStyle w:val="Prrafodelista"/>
        <w:numPr>
          <w:ilvl w:val="0"/>
          <w:numId w:val="43"/>
        </w:numPr>
        <w:spacing w:line="360" w:lineRule="auto"/>
        <w:jc w:val="both"/>
        <w:rPr>
          <w:rFonts w:eastAsia="Calibri"/>
          <w:sz w:val="22"/>
          <w:szCs w:val="22"/>
        </w:rPr>
      </w:pPr>
      <w:r w:rsidRPr="00730AB2">
        <w:rPr>
          <w:rFonts w:eastAsia="Calibri"/>
          <w:sz w:val="22"/>
          <w:szCs w:val="22"/>
        </w:rPr>
        <w:lastRenderedPageBreak/>
        <w:t>EN LA FRACCIÓN XXIV DEL MISMO ARTÍCULO SE MODIFICARON LOS TÉRMINOS DE “VOTO” POR “SUFRAGIO” Y “COMPRENDIENDO” POR EL “MEDIANTE”, LO ANTERIOR PARA TENER UNA MEJOR ARMONIZACIÓN DEL TEXTO.</w:t>
      </w:r>
    </w:p>
    <w:p w14:paraId="26574098" w14:textId="77777777" w:rsidR="008E38F8" w:rsidRPr="00730AB2" w:rsidRDefault="008E38F8" w:rsidP="008E38F8">
      <w:pPr>
        <w:pStyle w:val="Prrafodelista"/>
        <w:spacing w:line="360" w:lineRule="auto"/>
        <w:jc w:val="both"/>
        <w:rPr>
          <w:rFonts w:eastAsia="Calibri"/>
          <w:sz w:val="22"/>
          <w:szCs w:val="22"/>
        </w:rPr>
      </w:pPr>
    </w:p>
    <w:p w14:paraId="2587398B" w14:textId="16F878A6" w:rsidR="00730AB2" w:rsidRDefault="008E38F8" w:rsidP="00730AB2">
      <w:pPr>
        <w:pStyle w:val="Prrafodelista"/>
        <w:numPr>
          <w:ilvl w:val="0"/>
          <w:numId w:val="43"/>
        </w:numPr>
        <w:spacing w:line="360" w:lineRule="auto"/>
        <w:jc w:val="both"/>
        <w:rPr>
          <w:rFonts w:eastAsia="Calibri"/>
          <w:sz w:val="22"/>
          <w:szCs w:val="22"/>
        </w:rPr>
      </w:pPr>
      <w:r w:rsidRPr="00730AB2">
        <w:rPr>
          <w:rFonts w:eastAsia="Calibri"/>
          <w:sz w:val="22"/>
          <w:szCs w:val="22"/>
        </w:rPr>
        <w:t>EN EL PÁRRAFO TERCERO DEL ARTÍCULO 144 BIS, SE MODIFICÓ LA REDACCIÓN AL CONSIDERAR QUE LA PROPUESTA HACÍA UNA MEJOR ARMONÍA CON NUESTRA CARTA MAGNA.</w:t>
      </w:r>
    </w:p>
    <w:p w14:paraId="75CEA056" w14:textId="77777777" w:rsidR="008E38F8" w:rsidRPr="008E38F8" w:rsidRDefault="008E38F8" w:rsidP="008E38F8">
      <w:pPr>
        <w:pStyle w:val="Prrafodelista"/>
        <w:rPr>
          <w:rFonts w:eastAsia="Calibri"/>
          <w:sz w:val="22"/>
          <w:szCs w:val="22"/>
        </w:rPr>
      </w:pPr>
    </w:p>
    <w:p w14:paraId="4FB74DD4" w14:textId="3BD414A9" w:rsidR="00730AB2" w:rsidRDefault="008E38F8" w:rsidP="00730AB2">
      <w:pPr>
        <w:pStyle w:val="Prrafodelista"/>
        <w:numPr>
          <w:ilvl w:val="0"/>
          <w:numId w:val="43"/>
        </w:numPr>
        <w:spacing w:line="360" w:lineRule="auto"/>
        <w:jc w:val="both"/>
        <w:rPr>
          <w:rFonts w:eastAsia="Calibri"/>
          <w:sz w:val="22"/>
          <w:szCs w:val="22"/>
        </w:rPr>
      </w:pPr>
      <w:r w:rsidRPr="00730AB2">
        <w:rPr>
          <w:rFonts w:eastAsia="Calibri"/>
          <w:sz w:val="22"/>
          <w:szCs w:val="22"/>
        </w:rPr>
        <w:t>SE AJUSTARON POR TÉCNICA LEGISLATIVA LOS PÁRRAFOS SEGUNDO Y TERCERO DEL ARTÍCULO 240, PARA QUEDAR EN UN SOLO PÁRRAFO, EN EL MISMO PÁRRAFO SE REALIZÓ UN AJUSTE DE REDACCIÓN PARA MAYOR CLARIDAD.</w:t>
      </w:r>
    </w:p>
    <w:p w14:paraId="7AFE6703" w14:textId="77777777" w:rsidR="008E38F8" w:rsidRPr="008E38F8" w:rsidRDefault="008E38F8" w:rsidP="008E38F8">
      <w:pPr>
        <w:pStyle w:val="Prrafodelista"/>
        <w:rPr>
          <w:rFonts w:eastAsia="Calibri"/>
          <w:sz w:val="22"/>
          <w:szCs w:val="22"/>
        </w:rPr>
      </w:pPr>
    </w:p>
    <w:p w14:paraId="4631B108" w14:textId="3EC018C8" w:rsidR="00730AB2" w:rsidRPr="00730AB2" w:rsidRDefault="008E38F8" w:rsidP="00730AB2">
      <w:pPr>
        <w:pStyle w:val="Prrafodelista"/>
        <w:numPr>
          <w:ilvl w:val="0"/>
          <w:numId w:val="43"/>
        </w:numPr>
        <w:spacing w:line="360" w:lineRule="auto"/>
        <w:jc w:val="both"/>
        <w:rPr>
          <w:rFonts w:eastAsia="Calibri"/>
          <w:sz w:val="22"/>
          <w:szCs w:val="22"/>
        </w:rPr>
      </w:pPr>
      <w:r w:rsidRPr="00730AB2">
        <w:rPr>
          <w:rFonts w:eastAsia="Calibri"/>
          <w:sz w:val="22"/>
          <w:szCs w:val="22"/>
        </w:rPr>
        <w:t>Y POR ÚLTIMO EN EL ARTÍCULO TERCERO TRANSITORIO SE PERFECCIONA LA REDACCIÓN PARA MÁS PRIORIDAD DEL TEXTO.</w:t>
      </w:r>
    </w:p>
    <w:p w14:paraId="41C2F5C1" w14:textId="77777777" w:rsidR="00730AB2" w:rsidRPr="00730AB2" w:rsidRDefault="00730AB2" w:rsidP="00730AB2">
      <w:pPr>
        <w:spacing w:after="0" w:line="360" w:lineRule="auto"/>
        <w:jc w:val="both"/>
        <w:rPr>
          <w:rFonts w:ascii="Times New Roman" w:hAnsi="Times New Roman" w:cs="Times New Roman"/>
          <w:lang w:val="es-ES_tradnl"/>
        </w:rPr>
      </w:pPr>
    </w:p>
    <w:p w14:paraId="7B6152C6" w14:textId="2D30C613"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_tradnl"/>
        </w:rPr>
        <w:t>LAS CUALES FUERON VOTADAS POR MAYORÍA DE LOS INTEGRANTES DE LA COMISIÓN.</w:t>
      </w:r>
    </w:p>
    <w:p w14:paraId="4883C2A0" w14:textId="77777777" w:rsidR="00730AB2" w:rsidRPr="00730AB2" w:rsidRDefault="00730AB2" w:rsidP="00730AB2">
      <w:pPr>
        <w:spacing w:after="0" w:line="360" w:lineRule="auto"/>
        <w:jc w:val="both"/>
        <w:rPr>
          <w:rFonts w:ascii="Times New Roman" w:hAnsi="Times New Roman" w:cs="Times New Roman"/>
          <w:lang w:val="es-ES"/>
        </w:rPr>
      </w:pPr>
    </w:p>
    <w:p w14:paraId="35728F15" w14:textId="6C8FF573" w:rsidR="00730AB2" w:rsidRPr="00730AB2" w:rsidRDefault="008E38F8" w:rsidP="00730AB2">
      <w:pPr>
        <w:spacing w:after="0" w:line="360" w:lineRule="auto"/>
        <w:jc w:val="both"/>
        <w:rPr>
          <w:rFonts w:ascii="Times New Roman" w:hAnsi="Times New Roman" w:cs="Times New Roman"/>
          <w:lang w:val="es-ES_tradnl"/>
        </w:rPr>
      </w:pPr>
      <w:r w:rsidRPr="00730AB2">
        <w:rPr>
          <w:rFonts w:ascii="Times New Roman" w:hAnsi="Times New Roman" w:cs="Times New Roman"/>
          <w:lang w:val="es-ES"/>
        </w:rPr>
        <w:t>POR LO ANTERIORMENTE EXPUESTO Y FUNDADO, </w:t>
      </w:r>
      <w:r w:rsidRPr="00730AB2">
        <w:rPr>
          <w:rFonts w:ascii="Times New Roman" w:hAnsi="Times New Roman" w:cs="Times New Roman"/>
        </w:rPr>
        <w:t>SOMETEMOS A LA ATENTA CONSIDERACIÓN DEL PLENO DE ESTE H. CONGRESO, PARA SER ADMITIDO A DISCUSIÓN, DE CONFORMIDAD CON LO ESTABLECIDO LOS ARTÍCULOS 148 Y ARTÍCULO 152 DE LA CONSTITUCIÓN POLÍTICA ESTATAL, EL SIGUIENTE PROYECTO DE: </w:t>
      </w:r>
      <w:r w:rsidRPr="00730AB2">
        <w:rPr>
          <w:rFonts w:ascii="Times New Roman" w:hAnsi="Times New Roman" w:cs="Times New Roman"/>
          <w:lang w:val="es-ES_tradnl"/>
        </w:rPr>
        <w:t xml:space="preserve">  </w:t>
      </w:r>
    </w:p>
    <w:p w14:paraId="06E7F159" w14:textId="77777777" w:rsidR="00730AB2" w:rsidRPr="00730AB2" w:rsidRDefault="00730AB2" w:rsidP="00730AB2">
      <w:pPr>
        <w:spacing w:after="0" w:line="360" w:lineRule="auto"/>
        <w:jc w:val="center"/>
        <w:rPr>
          <w:rFonts w:ascii="Times New Roman" w:eastAsia="Times New Roman" w:hAnsi="Times New Roman" w:cs="Times New Roman"/>
          <w:b/>
          <w:lang w:eastAsia="es-ES"/>
        </w:rPr>
      </w:pPr>
    </w:p>
    <w:p w14:paraId="7DD2EC21" w14:textId="03047F96" w:rsidR="00730AB2" w:rsidRDefault="008E38F8" w:rsidP="00730AB2">
      <w:pPr>
        <w:spacing w:after="0" w:line="360" w:lineRule="auto"/>
        <w:jc w:val="center"/>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DECRETO</w:t>
      </w:r>
      <w:r>
        <w:rPr>
          <w:rFonts w:ascii="Times New Roman" w:eastAsia="Times New Roman" w:hAnsi="Times New Roman" w:cs="Times New Roman"/>
          <w:b/>
          <w:lang w:eastAsia="es-ES"/>
        </w:rPr>
        <w:t>:</w:t>
      </w:r>
    </w:p>
    <w:p w14:paraId="5E9F54DD" w14:textId="77777777" w:rsidR="008E38F8" w:rsidRPr="00730AB2" w:rsidRDefault="008E38F8" w:rsidP="00730AB2">
      <w:pPr>
        <w:spacing w:after="0" w:line="360" w:lineRule="auto"/>
        <w:jc w:val="center"/>
        <w:rPr>
          <w:rFonts w:ascii="Times New Roman" w:eastAsia="Times New Roman" w:hAnsi="Times New Roman" w:cs="Times New Roman"/>
          <w:b/>
          <w:lang w:eastAsia="es-ES"/>
        </w:rPr>
      </w:pPr>
    </w:p>
    <w:p w14:paraId="2F9BF3B9" w14:textId="6C9E1C1B" w:rsidR="00730AB2" w:rsidRPr="00730AB2" w:rsidRDefault="008E38F8" w:rsidP="00730AB2">
      <w:pPr>
        <w:jc w:val="both"/>
        <w:rPr>
          <w:rFonts w:ascii="Times New Roman" w:hAnsi="Times New Roman" w:cs="Times New Roman"/>
        </w:rPr>
      </w:pPr>
      <w:r w:rsidRPr="00730AB2">
        <w:rPr>
          <w:rFonts w:ascii="Times New Roman" w:hAnsi="Times New Roman" w:cs="Times New Roman"/>
          <w:b/>
        </w:rPr>
        <w:t>ARTÍCULO ÚNICO.</w:t>
      </w:r>
      <w:r w:rsidRPr="00730AB2">
        <w:rPr>
          <w:rFonts w:ascii="Times New Roman" w:hAnsi="Times New Roman" w:cs="Times New Roman"/>
        </w:rPr>
        <w:t xml:space="preserve"> – </w:t>
      </w:r>
      <w:r w:rsidRPr="00730AB2">
        <w:rPr>
          <w:rFonts w:ascii="Times New Roman" w:hAnsi="Times New Roman" w:cs="Times New Roman"/>
          <w:b/>
        </w:rPr>
        <w:t>SE REFORMAN</w:t>
      </w:r>
      <w:r w:rsidRPr="00730AB2">
        <w:rPr>
          <w:rFonts w:ascii="Times New Roman" w:hAnsi="Times New Roman" w:cs="Times New Roman"/>
        </w:rPr>
        <w:t xml:space="preserve">, LAS FRACCIONES XXI, XXXII Y XXXIII DEL ARTÍCULO 97, EL PÁRRAFO PRIMERO DEL ARTÍCULO 240; </w:t>
      </w:r>
      <w:r w:rsidRPr="00730AB2">
        <w:rPr>
          <w:rFonts w:ascii="Times New Roman" w:hAnsi="Times New Roman" w:cs="Times New Roman"/>
          <w:b/>
        </w:rPr>
        <w:t>SE ADICIONA</w:t>
      </w:r>
      <w:r w:rsidRPr="00730AB2">
        <w:rPr>
          <w:rFonts w:ascii="Times New Roman" w:hAnsi="Times New Roman" w:cs="Times New Roman"/>
        </w:rPr>
        <w:t xml:space="preserve"> LAS FRACCIONES XXXIV Y XXXV DEL ARTÍCULO 97 Y UN ARTÍCULO 144 BIS TODOS DE LA LEY ELECTORAL PARA EL ESTADO DE NUEVO LEÓN, PARA QUEDAR COMO SIGUE:</w:t>
      </w:r>
    </w:p>
    <w:p w14:paraId="0CE1D747" w14:textId="5A71E4E2"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b/>
        </w:rPr>
        <w:t>ARTÍCULO 97.</w:t>
      </w:r>
      <w:r w:rsidRPr="00730AB2">
        <w:rPr>
          <w:rFonts w:ascii="Times New Roman" w:hAnsi="Times New Roman" w:cs="Times New Roman"/>
        </w:rPr>
        <w:t xml:space="preserve"> …</w:t>
      </w:r>
    </w:p>
    <w:p w14:paraId="4F0C74D1" w14:textId="22F3219B"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rPr>
        <w:t>I A XX …</w:t>
      </w:r>
    </w:p>
    <w:p w14:paraId="2BEA4E58" w14:textId="772BF197"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rPr>
        <w:t>XXI. PROMOVER Y ORGANIZAR LOS DEBATES ENTRE LOS CANDIDATOS QUE POR DISPOSICIÓN DE LA CONSTITUCIÓN DEL ESTADO Y ESTA LEY DEBAN EFECTUARSE,</w:t>
      </w:r>
      <w:r w:rsidRPr="00730AB2">
        <w:rPr>
          <w:rFonts w:ascii="Times New Roman" w:hAnsi="Times New Roman" w:cs="Times New Roman"/>
          <w:b/>
          <w:bCs/>
        </w:rPr>
        <w:t xml:space="preserve"> GARANTIZANDO QUE EN CADA UNO EXISTA UN INTÉRPRETE DE LENGUA DE SEÑAS MEXICANAS, QUE PERMITA LA INCLUSIÓN DE PERSONAS CON DISCAPACIDAD;</w:t>
      </w:r>
    </w:p>
    <w:p w14:paraId="56CC4655" w14:textId="0F2C0B9D"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rPr>
        <w:t xml:space="preserve">XXII A LA XXXI … </w:t>
      </w:r>
    </w:p>
    <w:p w14:paraId="75B305D7" w14:textId="133A2B33"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rPr>
        <w:lastRenderedPageBreak/>
        <w:t xml:space="preserve">XXXII. RESOLVER SOBRE LOS RECURSOS QUE SE LE INTERPONGAN Y SEAN DE SU COMPETENCIA, DE ACUERDO A LA LEY; </w:t>
      </w:r>
    </w:p>
    <w:p w14:paraId="6FF3F693" w14:textId="35FC6502"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b/>
          <w:bCs/>
        </w:rPr>
        <w:t>XXXIII.</w:t>
      </w:r>
      <w:r w:rsidRPr="00730AB2">
        <w:rPr>
          <w:rFonts w:ascii="Times New Roman" w:hAnsi="Times New Roman" w:cs="Times New Roman"/>
        </w:rPr>
        <w:t xml:space="preserve"> </w:t>
      </w:r>
      <w:r w:rsidRPr="00730AB2">
        <w:rPr>
          <w:rFonts w:ascii="Times New Roman" w:hAnsi="Times New Roman" w:cs="Times New Roman"/>
          <w:b/>
          <w:bCs/>
        </w:rPr>
        <w:t>EFECTUAR CURSOS O CAPACITACIONES PARA PROMOVER LOS DERECHOS HUMANOS DE PERSONAS CON DISCAPACIDAD;</w:t>
      </w:r>
    </w:p>
    <w:p w14:paraId="7D474DC6" w14:textId="02831852"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b/>
          <w:bCs/>
        </w:rPr>
        <w:t>XXXIV.</w:t>
      </w:r>
      <w:r w:rsidRPr="00730AB2">
        <w:rPr>
          <w:rFonts w:ascii="Times New Roman" w:hAnsi="Times New Roman" w:cs="Times New Roman"/>
        </w:rPr>
        <w:t xml:space="preserve"> </w:t>
      </w:r>
      <w:r w:rsidRPr="00730AB2">
        <w:rPr>
          <w:rFonts w:ascii="Times New Roman" w:hAnsi="Times New Roman" w:cs="Times New Roman"/>
          <w:b/>
          <w:bCs/>
        </w:rPr>
        <w:t>EMITIR LOS ACUERDOS QUE GARANTICEN A LAS PERSONAS CON DISCAPACIDAD, EL EJERCICIO DEL VOTO, MEDIANTE PROCEDIMIENTOS DE ASPECTOS DE ACCESIBILIDAD, COMUNICACIÓN, CAPACITACIÓN Y DIFUSIÓN; Y</w:t>
      </w:r>
    </w:p>
    <w:p w14:paraId="337FA62F" w14:textId="4F7924BE" w:rsidR="00730AB2" w:rsidRPr="00730AB2" w:rsidRDefault="008E38F8" w:rsidP="00730AB2">
      <w:pPr>
        <w:ind w:left="708"/>
        <w:jc w:val="both"/>
        <w:rPr>
          <w:rFonts w:ascii="Times New Roman" w:hAnsi="Times New Roman" w:cs="Times New Roman"/>
          <w:b/>
          <w:bCs/>
        </w:rPr>
      </w:pPr>
      <w:r w:rsidRPr="00730AB2">
        <w:rPr>
          <w:rFonts w:ascii="Times New Roman" w:hAnsi="Times New Roman" w:cs="Times New Roman"/>
          <w:b/>
          <w:bCs/>
        </w:rPr>
        <w:t>XXXV. LAS DEMÁS QUE LE CONFIERA LA LEY GENERAL DE LA MATERIA Y LA PRESENTE LEY.</w:t>
      </w:r>
    </w:p>
    <w:p w14:paraId="4317194A" w14:textId="4ECE69C8" w:rsidR="00730AB2" w:rsidRPr="00730AB2" w:rsidRDefault="008E38F8" w:rsidP="00730AB2">
      <w:pPr>
        <w:ind w:left="708"/>
        <w:jc w:val="both"/>
        <w:rPr>
          <w:rFonts w:ascii="Times New Roman" w:hAnsi="Times New Roman" w:cs="Times New Roman"/>
        </w:rPr>
      </w:pPr>
      <w:r w:rsidRPr="00730AB2">
        <w:rPr>
          <w:rFonts w:ascii="Times New Roman" w:hAnsi="Times New Roman" w:cs="Times New Roman"/>
        </w:rPr>
        <w:t>…</w:t>
      </w:r>
    </w:p>
    <w:p w14:paraId="6831F8E8" w14:textId="53ABE17D" w:rsidR="00730AB2" w:rsidRPr="00730AB2" w:rsidRDefault="008E38F8" w:rsidP="00730AB2">
      <w:pPr>
        <w:ind w:left="708"/>
        <w:jc w:val="both"/>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ARTÍCULO 144 BIS. LOS PARTIDOS POLÍTICOS Y COALICIONES DEBERÁN POSTULAR CUANDO MENOS UNA FÓRMULA DE CANDIDATAS O CANDIDATOS PROPIETARIO Y SUPLENTE A DIPUTADOS AL CONGRESO DEL ESTADO, INTEGRADA POR PERSONAS CON DISCAPACIDAD.</w:t>
      </w:r>
    </w:p>
    <w:p w14:paraId="6026D1FE" w14:textId="514A91F7" w:rsidR="00730AB2" w:rsidRPr="00730AB2" w:rsidRDefault="008E38F8" w:rsidP="00730AB2">
      <w:pPr>
        <w:ind w:left="708"/>
        <w:jc w:val="both"/>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LOS PARTIDOS POLÍTICOS Y COALICIONES DEBERÁN POSTULAR POR LO MENOS UNA CANDIDATURA DE PERSONA O PERSONAS CON ALGUNA DISCAPACIDAD EN CUALQUIERA DE LOS AYUNTAMIENTOS DEL ESTADO. ESTA CANDIDATURA PODRÁ SER APLICABLE AL CARGO DE LA PRESIDENCIA MUNICIPAL O, EN SU CASO, A LA FÓRMULA DE CANDIDATAS O CANDIDATOS A UNA REGIDURÍA O SINDICATURA.</w:t>
      </w:r>
    </w:p>
    <w:p w14:paraId="4C52E4D3" w14:textId="5D3819B9" w:rsidR="00730AB2" w:rsidRPr="00730AB2" w:rsidRDefault="008E38F8" w:rsidP="00730AB2">
      <w:pPr>
        <w:ind w:left="709"/>
        <w:jc w:val="both"/>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LAS PERSONAS INTERESADAS DEBERÁN CUMPLIR CON LOS REQUISITOS ESTABLECIDOS EN EL ARTÍCULO 47 DE LA CONSTITUCIÓN POLÍTICA DEL ESTADO LIBRE Y SOBERANO DE NUEVO LEÓN Y ENCONTRARSE EN PLENO EJERCICIO DE SUS DERECHOS.</w:t>
      </w:r>
    </w:p>
    <w:p w14:paraId="23214D8B" w14:textId="55A7ADA9" w:rsidR="00730AB2" w:rsidRPr="00730AB2" w:rsidRDefault="008E38F8" w:rsidP="00730AB2">
      <w:pPr>
        <w:ind w:left="708"/>
        <w:jc w:val="both"/>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LAS ENTIDADES POLÍTICAS DEBERÁN PRESENTAR ANTE LA COMISIÓN ESTATAL ELECTORAL, LOS MEDIOS DE PRUEBA IDÓNEOS QUE DEMUESTREN QUE LAS PERSONAS POSTULADAS CUENTEN CON ALGUNA DISCAPACIDAD CONFORME A LA LEY PARA LA PROTECCIÓN DE LOS DERECHOS DE LAS PERSONAS CON DISCAPACIDAD VIGENTE EN LA ENTIDAD.</w:t>
      </w:r>
    </w:p>
    <w:p w14:paraId="4FA88DA2" w14:textId="1624E754" w:rsidR="00730AB2" w:rsidRPr="00730AB2" w:rsidRDefault="008E38F8" w:rsidP="00730AB2">
      <w:pPr>
        <w:ind w:left="708"/>
        <w:jc w:val="both"/>
        <w:rPr>
          <w:rFonts w:ascii="Times New Roman" w:eastAsia="Times New Roman" w:hAnsi="Times New Roman" w:cs="Times New Roman"/>
          <w:b/>
          <w:lang w:eastAsia="es-ES"/>
        </w:rPr>
      </w:pPr>
      <w:r w:rsidRPr="00730AB2">
        <w:rPr>
          <w:rFonts w:ascii="Times New Roman" w:eastAsia="Times New Roman" w:hAnsi="Times New Roman" w:cs="Times New Roman"/>
          <w:b/>
          <w:lang w:eastAsia="es-ES"/>
        </w:rPr>
        <w:t>EN CASO DE QUE LA POSTULACIÓN DE LAS CANDIDATURAS A LAS QUE REFIERE ESTE ARTÍCULO SE REALICE A TRAVÉS DE UNA COALICIÓN, SE TENDRÁ POR CUMPLIDA LA OBLIGACIÓN PARA LOS PARTIDOS POLÍTICOS INTEGRANTES DE DICHA COALICIÓN.</w:t>
      </w:r>
    </w:p>
    <w:p w14:paraId="104E6C47" w14:textId="5198B7C2" w:rsidR="00730AB2" w:rsidRPr="00730AB2" w:rsidRDefault="008E38F8" w:rsidP="00730AB2">
      <w:pPr>
        <w:ind w:left="708"/>
        <w:jc w:val="both"/>
        <w:rPr>
          <w:rFonts w:ascii="Times New Roman" w:hAnsi="Times New Roman" w:cs="Times New Roman"/>
          <w:bCs/>
        </w:rPr>
      </w:pPr>
      <w:r w:rsidRPr="00730AB2">
        <w:rPr>
          <w:rFonts w:ascii="Times New Roman" w:hAnsi="Times New Roman" w:cs="Times New Roman"/>
          <w:bCs/>
        </w:rPr>
        <w:t>ARTÍCULO 240.</w:t>
      </w:r>
      <w:r w:rsidRPr="00730AB2">
        <w:rPr>
          <w:rFonts w:ascii="Times New Roman" w:hAnsi="Times New Roman" w:cs="Times New Roman"/>
          <w:b/>
        </w:rPr>
        <w:t xml:space="preserve"> </w:t>
      </w:r>
      <w:r w:rsidRPr="00730AB2">
        <w:rPr>
          <w:rFonts w:ascii="Times New Roman" w:hAnsi="Times New Roman" w:cs="Times New Roman"/>
        </w:rPr>
        <w:t xml:space="preserve">EL ELECTOR CON ALGUNA DISCAPACIDAD TENDRÁ DERECHO PREFERENCIAL DE EMITIR SU VOTO. </w:t>
      </w:r>
      <w:r w:rsidRPr="00730AB2">
        <w:rPr>
          <w:rFonts w:ascii="Times New Roman" w:hAnsi="Times New Roman" w:cs="Times New Roman"/>
          <w:b/>
        </w:rPr>
        <w:t xml:space="preserve">PARA ELLO, DEBERÁ SOLICITAR EL TURNO AL PRESIDENTE DE LA CASILLA O A QUIEN ESTÉ EN FUNCIONES EN ESE MOMENTO, CON EL FIN DE TOMAR LAS MEDIDAS NECESARIAS, PARA QUE LA PERSONA CON DISCAPACIDAD PUEDA EJERCER SU VOTO. </w:t>
      </w:r>
      <w:r w:rsidRPr="00730AB2">
        <w:rPr>
          <w:rFonts w:ascii="Times New Roman" w:hAnsi="Times New Roman" w:cs="Times New Roman"/>
        </w:rPr>
        <w:t>SI LA PERSONA</w:t>
      </w:r>
      <w:r w:rsidRPr="00730AB2">
        <w:rPr>
          <w:rFonts w:ascii="Times New Roman" w:hAnsi="Times New Roman" w:cs="Times New Roman"/>
          <w:bCs/>
        </w:rPr>
        <w:t xml:space="preserve"> ES INVIDENTE O PADECE DE ALGUNA DISCAPACIDAD FÍSICA PARA EMITIR SU VOTO POR SÍ SOLO, PODRÁ AUXILIARSE DE OTRA PERSONA PARA EFECTUAR LA VOTACIÓN EN LOS TÉRMINOS Y CONDICIONES QUE DETERMINE LA COMISIÓN ESTATAL ELECTORAL.</w:t>
      </w:r>
    </w:p>
    <w:p w14:paraId="2B9C8CE7" w14:textId="0DD9BA86" w:rsidR="00730AB2" w:rsidRPr="00730AB2" w:rsidRDefault="008E38F8" w:rsidP="00730AB2">
      <w:pPr>
        <w:ind w:left="708"/>
        <w:jc w:val="both"/>
        <w:rPr>
          <w:rFonts w:ascii="Times New Roman" w:hAnsi="Times New Roman" w:cs="Times New Roman"/>
          <w:bCs/>
        </w:rPr>
      </w:pPr>
      <w:r w:rsidRPr="00730AB2">
        <w:rPr>
          <w:rFonts w:ascii="Times New Roman" w:hAnsi="Times New Roman" w:cs="Times New Roman"/>
          <w:bCs/>
        </w:rPr>
        <w:t>…</w:t>
      </w:r>
    </w:p>
    <w:p w14:paraId="2FD63ABB" w14:textId="3807812B" w:rsidR="00730AB2" w:rsidRPr="00730AB2" w:rsidRDefault="008E38F8" w:rsidP="00730AB2">
      <w:pPr>
        <w:ind w:left="708"/>
        <w:jc w:val="both"/>
        <w:rPr>
          <w:rFonts w:ascii="Times New Roman" w:hAnsi="Times New Roman" w:cs="Times New Roman"/>
          <w:bCs/>
        </w:rPr>
      </w:pPr>
      <w:r w:rsidRPr="00730AB2">
        <w:rPr>
          <w:rFonts w:ascii="Times New Roman" w:hAnsi="Times New Roman" w:cs="Times New Roman"/>
          <w:bCs/>
        </w:rPr>
        <w:lastRenderedPageBreak/>
        <w:t>…</w:t>
      </w:r>
    </w:p>
    <w:p w14:paraId="4897F658" w14:textId="16277FBF" w:rsidR="00730AB2" w:rsidRPr="00730AB2" w:rsidRDefault="008E38F8" w:rsidP="00730AB2">
      <w:pPr>
        <w:ind w:left="708"/>
        <w:jc w:val="both"/>
        <w:rPr>
          <w:rFonts w:ascii="Times New Roman" w:hAnsi="Times New Roman" w:cs="Times New Roman"/>
          <w:bCs/>
        </w:rPr>
      </w:pPr>
      <w:r w:rsidRPr="00730AB2">
        <w:rPr>
          <w:rFonts w:ascii="Times New Roman" w:hAnsi="Times New Roman" w:cs="Times New Roman"/>
          <w:bCs/>
        </w:rPr>
        <w:t>…</w:t>
      </w:r>
    </w:p>
    <w:p w14:paraId="0A21CAAB" w14:textId="6E1083B1" w:rsidR="00730AB2" w:rsidRPr="00730AB2" w:rsidRDefault="008E38F8" w:rsidP="00730AB2">
      <w:pPr>
        <w:spacing w:line="360" w:lineRule="auto"/>
        <w:jc w:val="center"/>
        <w:rPr>
          <w:rFonts w:ascii="Times New Roman" w:eastAsia="Arial" w:hAnsi="Times New Roman" w:cs="Times New Roman"/>
          <w:b/>
        </w:rPr>
      </w:pPr>
      <w:r w:rsidRPr="00730AB2">
        <w:rPr>
          <w:rFonts w:ascii="Times New Roman" w:eastAsia="Arial" w:hAnsi="Times New Roman" w:cs="Times New Roman"/>
          <w:b/>
        </w:rPr>
        <w:t>TRANSITORIOS</w:t>
      </w:r>
    </w:p>
    <w:p w14:paraId="4D68C0D6" w14:textId="37744DFE" w:rsidR="00730AB2" w:rsidRPr="00730AB2" w:rsidRDefault="008E38F8" w:rsidP="00730AB2">
      <w:pPr>
        <w:spacing w:line="360" w:lineRule="auto"/>
        <w:jc w:val="both"/>
        <w:rPr>
          <w:rFonts w:ascii="Times New Roman" w:eastAsia="Arial" w:hAnsi="Times New Roman" w:cs="Times New Roman"/>
        </w:rPr>
      </w:pPr>
      <w:proofErr w:type="gramStart"/>
      <w:r w:rsidRPr="00730AB2">
        <w:rPr>
          <w:rFonts w:ascii="Times New Roman" w:eastAsia="Arial" w:hAnsi="Times New Roman" w:cs="Times New Roman"/>
          <w:b/>
        </w:rPr>
        <w:t>PRIMERO.-</w:t>
      </w:r>
      <w:proofErr w:type="gramEnd"/>
      <w:r w:rsidRPr="00730AB2">
        <w:rPr>
          <w:rFonts w:ascii="Times New Roman" w:eastAsia="Arial" w:hAnsi="Times New Roman" w:cs="Times New Roman"/>
        </w:rPr>
        <w:t xml:space="preserve"> EL PRESENTE DECRETO ENTRARÁ EN VIGOR AL DÍA SIGUIENTE DE SU PUBLICACIÓN EN EL PERIÓDICO OFICIAL DEL ESTADO.</w:t>
      </w:r>
    </w:p>
    <w:p w14:paraId="46BAACDB" w14:textId="35D0D804" w:rsidR="00730AB2" w:rsidRPr="00730AB2" w:rsidRDefault="008E38F8" w:rsidP="00730AB2">
      <w:pPr>
        <w:spacing w:line="360" w:lineRule="auto"/>
        <w:jc w:val="both"/>
        <w:rPr>
          <w:rFonts w:ascii="Times New Roman" w:eastAsia="Arial" w:hAnsi="Times New Roman" w:cs="Times New Roman"/>
        </w:rPr>
      </w:pPr>
      <w:proofErr w:type="gramStart"/>
      <w:r w:rsidRPr="00730AB2">
        <w:rPr>
          <w:rFonts w:ascii="Times New Roman" w:eastAsia="Arial" w:hAnsi="Times New Roman" w:cs="Times New Roman"/>
          <w:b/>
          <w:bCs/>
        </w:rPr>
        <w:t>SEGUNDO.-</w:t>
      </w:r>
      <w:proofErr w:type="gramEnd"/>
      <w:r w:rsidRPr="00730AB2">
        <w:rPr>
          <w:rFonts w:ascii="Times New Roman" w:eastAsia="Arial" w:hAnsi="Times New Roman" w:cs="Times New Roman"/>
        </w:rPr>
        <w:t xml:space="preserve"> </w:t>
      </w:r>
      <w:r w:rsidRPr="00730AB2">
        <w:rPr>
          <w:rFonts w:ascii="Times New Roman" w:hAnsi="Times New Roman" w:cs="Times New Roman"/>
        </w:rPr>
        <w:t>SE DEROGAN TODAS LAS DISPOSICIONES QUE SE OPONGAN A LA PRESENTE LEY.</w:t>
      </w:r>
    </w:p>
    <w:p w14:paraId="2DBF50F6" w14:textId="154FD8D4" w:rsidR="00730AB2" w:rsidRDefault="008E38F8" w:rsidP="00730AB2">
      <w:pPr>
        <w:spacing w:line="360" w:lineRule="auto"/>
        <w:jc w:val="both"/>
        <w:rPr>
          <w:rFonts w:ascii="Times New Roman" w:hAnsi="Times New Roman" w:cs="Times New Roman"/>
          <w:b/>
          <w:bCs/>
          <w:lang w:val="es-ES_tradnl"/>
        </w:rPr>
      </w:pPr>
      <w:r w:rsidRPr="00730AB2">
        <w:rPr>
          <w:rFonts w:ascii="Times New Roman" w:hAnsi="Times New Roman" w:cs="Times New Roman"/>
          <w:b/>
          <w:bCs/>
        </w:rPr>
        <w:t>TERCERO.</w:t>
      </w:r>
      <w:r w:rsidRPr="00730AB2">
        <w:rPr>
          <w:rFonts w:ascii="Times New Roman" w:hAnsi="Times New Roman" w:cs="Times New Roman"/>
        </w:rPr>
        <w:t xml:space="preserve"> LA COMISIÓN ESTATAL ELECTORAL CONTARÁ CON UN PLAZO DE CIENTO VEINTE DÍAS NATURALES PARA ADECUAR SU MARCO NORMATIVO CONFORME A LO ESTABLECIDO EN EL PRESENTE DECRETO. </w:t>
      </w:r>
      <w:r>
        <w:rPr>
          <w:rFonts w:ascii="Times New Roman" w:hAnsi="Times New Roman" w:cs="Times New Roman"/>
        </w:rPr>
        <w:t xml:space="preserve">FIRMAN </w:t>
      </w:r>
      <w:r w:rsidRPr="00730AB2">
        <w:rPr>
          <w:rFonts w:ascii="Times New Roman" w:hAnsi="Times New Roman" w:cs="Times New Roman"/>
        </w:rPr>
        <w:t xml:space="preserve">A FAVOR DEL DICTAMEN, LOS INTEGRANTES DE LA </w:t>
      </w:r>
      <w:r w:rsidRPr="00730AB2">
        <w:rPr>
          <w:rFonts w:ascii="Times New Roman" w:hAnsi="Times New Roman" w:cs="Times New Roman"/>
          <w:b/>
          <w:bCs/>
          <w:lang w:val="es-ES_tradnl"/>
        </w:rPr>
        <w:t>COMISIÓN DE PUNTOS CONSTITUCIONALES.</w:t>
      </w:r>
    </w:p>
    <w:p w14:paraId="35B659E1" w14:textId="089C8C73" w:rsidR="00557DBC" w:rsidRDefault="008E38F8" w:rsidP="00557DBC">
      <w:pPr>
        <w:spacing w:line="360" w:lineRule="auto"/>
        <w:jc w:val="both"/>
        <w:rPr>
          <w:rFonts w:ascii="Times New Roman" w:hAnsi="Times New Roman" w:cs="Times New Roman"/>
          <w:bCs/>
        </w:rPr>
      </w:pPr>
      <w:r w:rsidRPr="00E30A15">
        <w:rPr>
          <w:rFonts w:ascii="Times New Roman" w:hAnsi="Times New Roman" w:cs="Times New Roman"/>
        </w:rPr>
        <w:t xml:space="preserve">TERMINADA LA LECTURA DEL DICTAMEN, Y EN VIRTUD DE QUE CONTIENE </w:t>
      </w:r>
      <w:r w:rsidRPr="00E30A15">
        <w:rPr>
          <w:rFonts w:ascii="Times New Roman" w:hAnsi="Times New Roman" w:cs="Times New Roman"/>
          <w:b/>
          <w:bCs/>
        </w:rPr>
        <w:t xml:space="preserve">INICIATIVA DE </w:t>
      </w:r>
      <w:r>
        <w:rPr>
          <w:rFonts w:ascii="Times New Roman" w:hAnsi="Times New Roman" w:cs="Times New Roman"/>
          <w:b/>
          <w:bCs/>
        </w:rPr>
        <w:t>REFORMA A DIVERSAS DISPOSICIONES DE LA LEY ELECTORAL PARA EL ESTADO DE NUEVO LEÓN</w:t>
      </w:r>
      <w:r w:rsidRPr="00E30A15">
        <w:rPr>
          <w:rFonts w:ascii="Times New Roman" w:hAnsi="Times New Roman" w:cs="Times New Roman"/>
        </w:rPr>
        <w:t xml:space="preserve">, Y PARA LOS EFECTOS DE LO ESTABLECIDO EN EL </w:t>
      </w:r>
      <w:r w:rsidRPr="00E30A15">
        <w:rPr>
          <w:rFonts w:ascii="Times New Roman" w:hAnsi="Times New Roman" w:cs="Times New Roman"/>
          <w:b/>
          <w:bCs/>
        </w:rPr>
        <w:t>ARTÍCULO 148 DE LA CONSTITUCIÓN POLÍTICA LOCAL</w:t>
      </w:r>
      <w:r w:rsidRPr="00E30A15">
        <w:rPr>
          <w:rFonts w:ascii="Times New Roman" w:hAnsi="Times New Roman" w:cs="Times New Roman"/>
        </w:rPr>
        <w:t xml:space="preserve">, REQUIERE PARA SER SOMETIDA A DISCUSIÓN, </w:t>
      </w:r>
      <w:r w:rsidRPr="00E30A15">
        <w:rPr>
          <w:rFonts w:ascii="Times New Roman" w:hAnsi="Times New Roman" w:cs="Times New Roman"/>
          <w:b/>
          <w:i/>
          <w:iCs/>
        </w:rPr>
        <w:t>EL VOTO DE LA MAYORÍA DE LOS MIEMBROS PRESENTES DEL CONGRESO</w:t>
      </w:r>
      <w:r w:rsidRPr="00E30A15">
        <w:rPr>
          <w:rFonts w:ascii="Times New Roman" w:hAnsi="Times New Roman" w:cs="Times New Roman"/>
        </w:rPr>
        <w:t xml:space="preserve">; LA C. PRESIDENTA LO PUSO A LA CONSIDERACIÓN DEL PLENO, SOLICITANDO A LOS CC. DIPUTADOS MANIFESTAR EL SENTIDO DE SU VOTO A TRAVÉS DEL TABLERO ELECTRÓNICO. ASIMISMO, A LA SECRETARÍA, </w:t>
      </w:r>
      <w:r w:rsidRPr="00E30A15">
        <w:rPr>
          <w:rFonts w:ascii="Times New Roman" w:hAnsi="Times New Roman" w:cs="Times New Roman"/>
          <w:bCs/>
        </w:rPr>
        <w:t>TOMAR EL SENTIDO DEL VOTO DE LOS DIPUTADOS QUE SE ENCUENTRAN VÍA R</w:t>
      </w:r>
      <w:r>
        <w:rPr>
          <w:rFonts w:ascii="Times New Roman" w:hAnsi="Times New Roman" w:cs="Times New Roman"/>
          <w:bCs/>
        </w:rPr>
        <w:t>EMOTA EN LA PLATAFORMA DIGITAL.</w:t>
      </w:r>
    </w:p>
    <w:p w14:paraId="16357BCC" w14:textId="095859BD" w:rsidR="00557DBC" w:rsidRDefault="008E38F8" w:rsidP="00557DBC">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E30A15">
        <w:rPr>
          <w:rFonts w:ascii="Times New Roman" w:hAnsi="Times New Roman" w:cs="Times New Roman"/>
        </w:rPr>
        <w:t xml:space="preserve"> VOTOS A FAVOR, 0 VOTOS EN CONTRA, </w:t>
      </w:r>
      <w:r>
        <w:rPr>
          <w:rFonts w:ascii="Times New Roman" w:hAnsi="Times New Roman" w:cs="Times New Roman"/>
        </w:rPr>
        <w:t>1</w:t>
      </w:r>
      <w:r w:rsidRPr="00E30A15">
        <w:rPr>
          <w:rFonts w:ascii="Times New Roman" w:hAnsi="Times New Roman" w:cs="Times New Roman"/>
        </w:rPr>
        <w:t xml:space="preserve"> VOTOS EN ABSTENCIÓN, Y A TRAVÉS DE LA PLATAFORMA DIGITAL: </w:t>
      </w:r>
      <w:r>
        <w:rPr>
          <w:rFonts w:ascii="Times New Roman" w:hAnsi="Times New Roman" w:cs="Times New Roman"/>
        </w:rPr>
        <w:t>2</w:t>
      </w:r>
      <w:r w:rsidRPr="00E30A15">
        <w:rPr>
          <w:rFonts w:ascii="Times New Roman" w:hAnsi="Times New Roman" w:cs="Times New Roman"/>
        </w:rPr>
        <w:t xml:space="preserve"> VOTOS A FAVOR, 0 VOTOS EN CONTRA, </w:t>
      </w:r>
      <w:r>
        <w:rPr>
          <w:rFonts w:ascii="Times New Roman" w:hAnsi="Times New Roman" w:cs="Times New Roman"/>
        </w:rPr>
        <w:t>1</w:t>
      </w:r>
      <w:r w:rsidRPr="00E30A15">
        <w:rPr>
          <w:rFonts w:ascii="Times New Roman" w:hAnsi="Times New Roman" w:cs="Times New Roman"/>
        </w:rPr>
        <w:t xml:space="preserve"> VOTOS EN ABSTENCIÓN; </w:t>
      </w:r>
      <w:r w:rsidRPr="00E30A15">
        <w:rPr>
          <w:rFonts w:ascii="Times New Roman" w:hAnsi="Times New Roman" w:cs="Times New Roman"/>
          <w:b/>
        </w:rPr>
        <w:t xml:space="preserve">SIENDO APROBADO POR </w:t>
      </w:r>
      <w:r>
        <w:rPr>
          <w:rFonts w:ascii="Times New Roman" w:hAnsi="Times New Roman" w:cs="Times New Roman"/>
          <w:b/>
        </w:rPr>
        <w:t>36 VOTOS A FAVOR, 0 VOTOS EN CONTRA Y 2 VOTOS EN ABSTENCIÓN</w:t>
      </w:r>
      <w:r w:rsidRPr="00E30A15">
        <w:rPr>
          <w:rFonts w:ascii="Times New Roman" w:hAnsi="Times New Roman" w:cs="Times New Roman"/>
          <w:b/>
        </w:rPr>
        <w:t>, PARA SER SOMETIDO A DISCUSIÓN.</w:t>
      </w:r>
    </w:p>
    <w:p w14:paraId="0442CF00" w14:textId="5A534C18" w:rsidR="00557DBC" w:rsidRDefault="00557DBC" w:rsidP="00557DBC">
      <w:pPr>
        <w:spacing w:after="0" w:line="360" w:lineRule="auto"/>
        <w:ind w:right="49"/>
        <w:jc w:val="both"/>
        <w:rPr>
          <w:rFonts w:ascii="Times New Roman" w:hAnsi="Times New Roman" w:cs="Times New Roman"/>
          <w:b/>
        </w:rPr>
      </w:pPr>
    </w:p>
    <w:p w14:paraId="7F330812" w14:textId="76F7120A" w:rsidR="00557DBC" w:rsidRPr="00E30A15" w:rsidRDefault="008E38F8" w:rsidP="00557DBC">
      <w:pPr>
        <w:spacing w:after="0" w:line="360" w:lineRule="auto"/>
        <w:ind w:right="49"/>
        <w:jc w:val="both"/>
        <w:rPr>
          <w:rFonts w:ascii="Times New Roman" w:hAnsi="Times New Roman" w:cs="Times New Roman"/>
        </w:rPr>
      </w:pPr>
      <w:r w:rsidRPr="00E30A15">
        <w:rPr>
          <w:rFonts w:ascii="Times New Roman" w:hAnsi="Times New Roman" w:cs="Times New Roman"/>
        </w:rPr>
        <w:t xml:space="preserve">APROBADO QUE FUE, CON FUNDAMENTO EN EL </w:t>
      </w:r>
      <w:r w:rsidRPr="00E30A15">
        <w:rPr>
          <w:rFonts w:ascii="Times New Roman" w:hAnsi="Times New Roman" w:cs="Times New Roman"/>
          <w:b/>
          <w:bCs/>
        </w:rPr>
        <w:t>ARTÍCULO 149 DE LA CONSTITUCIÓN POLÍTICA LOCAL</w:t>
      </w:r>
      <w:r w:rsidRPr="00E30A15">
        <w:rPr>
          <w:rFonts w:ascii="Times New Roman" w:hAnsi="Times New Roman" w:cs="Times New Roman"/>
        </w:rPr>
        <w:t xml:space="preserve">, EL CUAL MENCIONA, QUE LAS INTERVENCIONES DE LOS CC. DIPUTADOS </w:t>
      </w:r>
      <w:r>
        <w:rPr>
          <w:rFonts w:ascii="Times New Roman" w:hAnsi="Times New Roman" w:cs="Times New Roman"/>
          <w:i/>
          <w:iCs/>
        </w:rPr>
        <w:t>SE PUBLICARÁN Y CIRCULARÁ</w:t>
      </w:r>
      <w:r w:rsidRPr="00C20AE6">
        <w:rPr>
          <w:rFonts w:ascii="Times New Roman" w:hAnsi="Times New Roman" w:cs="Times New Roman"/>
          <w:i/>
          <w:iCs/>
        </w:rPr>
        <w:t>N PROFUSAMENTE CON EXTRACTO DE LA DISCUSIÓN, PUDIENDO SER VOTADAS EN ESE MISMO PERIODO DE SESIONES</w:t>
      </w:r>
      <w:r w:rsidRPr="00E30A15">
        <w:rPr>
          <w:rFonts w:ascii="Times New Roman" w:hAnsi="Times New Roman" w:cs="Times New Roman"/>
        </w:rPr>
        <w:t>; LA C. PRESIDENTA SOLICITÓ A LA SECRETARÍA ELABORAR UNA LISTA DE ORADORES.</w:t>
      </w:r>
    </w:p>
    <w:p w14:paraId="63C9A887" w14:textId="77777777" w:rsidR="00557DBC" w:rsidRPr="00E30A15" w:rsidRDefault="00557DBC" w:rsidP="00557DBC">
      <w:pPr>
        <w:spacing w:after="0" w:line="240" w:lineRule="auto"/>
        <w:ind w:right="-93"/>
        <w:jc w:val="both"/>
        <w:rPr>
          <w:rFonts w:ascii="Times New Roman" w:hAnsi="Times New Roman" w:cs="Times New Roman"/>
        </w:rPr>
      </w:pPr>
    </w:p>
    <w:p w14:paraId="72BE4DCE" w14:textId="72834237" w:rsidR="00557DBC" w:rsidRDefault="008E38F8" w:rsidP="00192D88">
      <w:pPr>
        <w:pStyle w:val="Textoindependiente"/>
        <w:spacing w:line="360" w:lineRule="auto"/>
        <w:ind w:right="49"/>
        <w:rPr>
          <w:sz w:val="22"/>
          <w:szCs w:val="22"/>
        </w:rPr>
      </w:pPr>
      <w:r w:rsidRPr="00E30A15">
        <w:rPr>
          <w:sz w:val="22"/>
          <w:szCs w:val="22"/>
        </w:rPr>
        <w:lastRenderedPageBreak/>
        <w:t xml:space="preserve">PARA HABLAR </w:t>
      </w:r>
      <w:r w:rsidRPr="00557DBC">
        <w:rPr>
          <w:sz w:val="22"/>
          <w:szCs w:val="22"/>
        </w:rPr>
        <w:t>EN CONTRA</w:t>
      </w:r>
      <w:r w:rsidRPr="00E30A15">
        <w:rPr>
          <w:color w:val="FF0000"/>
          <w:sz w:val="22"/>
          <w:szCs w:val="22"/>
        </w:rPr>
        <w:t xml:space="preserve"> </w:t>
      </w:r>
      <w:r w:rsidRPr="00E30A15">
        <w:rPr>
          <w:sz w:val="22"/>
          <w:szCs w:val="22"/>
        </w:rPr>
        <w:t>DEL DICTAMEN, SE LE CONCEDIÓ EL USO DE LA PALABRA A</w:t>
      </w:r>
      <w:r>
        <w:rPr>
          <w:sz w:val="22"/>
          <w:szCs w:val="22"/>
        </w:rPr>
        <w:t xml:space="preserve"> </w:t>
      </w:r>
      <w:r w:rsidRPr="00E30A15">
        <w:rPr>
          <w:sz w:val="22"/>
          <w:szCs w:val="22"/>
        </w:rPr>
        <w:t>L</w:t>
      </w:r>
      <w:r>
        <w:rPr>
          <w:sz w:val="22"/>
          <w:szCs w:val="22"/>
        </w:rPr>
        <w:t>A</w:t>
      </w:r>
      <w:r w:rsidRPr="00E30A15">
        <w:rPr>
          <w:sz w:val="22"/>
          <w:szCs w:val="22"/>
        </w:rPr>
        <w:t xml:space="preserve"> </w:t>
      </w:r>
      <w:r w:rsidRPr="00E30A15">
        <w:rPr>
          <w:b/>
          <w:sz w:val="22"/>
          <w:szCs w:val="22"/>
        </w:rPr>
        <w:t xml:space="preserve">C. DIP. </w:t>
      </w:r>
      <w:r w:rsidRPr="00192D88">
        <w:rPr>
          <w:b/>
          <w:sz w:val="22"/>
          <w:szCs w:val="22"/>
        </w:rPr>
        <w:t xml:space="preserve">JESSICA ELODIA MARTÍNEZ </w:t>
      </w:r>
      <w:proofErr w:type="spellStart"/>
      <w:r w:rsidRPr="00192D88">
        <w:rPr>
          <w:b/>
          <w:sz w:val="22"/>
          <w:szCs w:val="22"/>
        </w:rPr>
        <w:t>MARTÍNEZ</w:t>
      </w:r>
      <w:proofErr w:type="spellEnd"/>
      <w:r w:rsidRPr="00E30A15">
        <w:rPr>
          <w:sz w:val="22"/>
          <w:szCs w:val="22"/>
        </w:rPr>
        <w:t xml:space="preserve">, </w:t>
      </w:r>
      <w:r w:rsidRPr="00192D88">
        <w:rPr>
          <w:sz w:val="22"/>
          <w:szCs w:val="22"/>
        </w:rPr>
        <w:t>QUIEN DESDE SU LUGAR EXPRESÓ: “GRACIAS. ESTOY A FAVOR DE LA PARTICIPACIÓN DE LAS PERSONAS CON ALGÚN TIPO DE DISCAPACIDAD, POR SUPUESTO, COMO CANDIDATOS Y CANDIDATAS EN LAS ELECCIONES</w:t>
      </w:r>
      <w:r>
        <w:rPr>
          <w:sz w:val="22"/>
          <w:szCs w:val="22"/>
        </w:rPr>
        <w:t>;</w:t>
      </w:r>
      <w:r w:rsidRPr="00192D88">
        <w:rPr>
          <w:sz w:val="22"/>
          <w:szCs w:val="22"/>
        </w:rPr>
        <w:t xml:space="preserve"> SIN EMBARGO, ME PARECE QUE EL DICTAMEN NO DEBERÍA DE SER APROBADO EN ESTE MOMENTO, YA QUE NO SE LLEVARON A CABO LAS MESAS DE TRABAJO SUFICIENTES CON LAS PERSONAS CON DISCAPACIDAD</w:t>
      </w:r>
      <w:r>
        <w:rPr>
          <w:sz w:val="22"/>
          <w:szCs w:val="22"/>
        </w:rPr>
        <w:t>,</w:t>
      </w:r>
      <w:r w:rsidRPr="00192D88">
        <w:rPr>
          <w:sz w:val="22"/>
          <w:szCs w:val="22"/>
        </w:rPr>
        <w:t xml:space="preserve"> QUE SE HABÍA</w:t>
      </w:r>
      <w:r>
        <w:rPr>
          <w:sz w:val="22"/>
          <w:szCs w:val="22"/>
        </w:rPr>
        <w:t>N</w:t>
      </w:r>
      <w:r w:rsidRPr="00192D88">
        <w:rPr>
          <w:sz w:val="22"/>
          <w:szCs w:val="22"/>
        </w:rPr>
        <w:t xml:space="preserve"> ACORDADO EN LA PRIMER</w:t>
      </w:r>
      <w:r>
        <w:rPr>
          <w:sz w:val="22"/>
          <w:szCs w:val="22"/>
        </w:rPr>
        <w:t>A</w:t>
      </w:r>
      <w:r w:rsidRPr="00192D88">
        <w:rPr>
          <w:sz w:val="22"/>
          <w:szCs w:val="22"/>
        </w:rPr>
        <w:t xml:space="preserve"> MESA DE TRABAJO. ME CONTACTARON EN LA MAÑANA Y ME DIJERON QUE ESTÁBAMOS VIOLENTANDO LA CONVENCIÓN SOBRE LOS DERECHOS DE LAS PERSONAS CON DISCAPACIDAD Y UN PROTOCOLO FACULTATIVO, PORQUE ESTAMOS HABLANDO POR ELLOS</w:t>
      </w:r>
      <w:r>
        <w:rPr>
          <w:sz w:val="22"/>
          <w:szCs w:val="22"/>
        </w:rPr>
        <w:t>,</w:t>
      </w:r>
      <w:r w:rsidRPr="00192D88">
        <w:rPr>
          <w:sz w:val="22"/>
          <w:szCs w:val="22"/>
        </w:rPr>
        <w:t xml:space="preserve"> SIN ELLOS INVOLUCRADOS</w:t>
      </w:r>
      <w:r>
        <w:rPr>
          <w:sz w:val="22"/>
          <w:szCs w:val="22"/>
        </w:rPr>
        <w:t>,</w:t>
      </w:r>
      <w:r w:rsidRPr="00192D88">
        <w:rPr>
          <w:sz w:val="22"/>
          <w:szCs w:val="22"/>
        </w:rPr>
        <w:t xml:space="preserve"> EN ESTA POLÍTICA PÚBLICA O EN ESTA NUEVA LEGISLACIÓN. LO QUE MARCA ESTA CONVENCIÓN DE DERECHOS ES QUE</w:t>
      </w:r>
      <w:r>
        <w:rPr>
          <w:sz w:val="22"/>
          <w:szCs w:val="22"/>
        </w:rPr>
        <w:t>,</w:t>
      </w:r>
      <w:r w:rsidRPr="00192D88">
        <w:rPr>
          <w:sz w:val="22"/>
          <w:szCs w:val="22"/>
        </w:rPr>
        <w:t xml:space="preserv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NIÑOS, NIÑAS CON DISCAPACIDAD, A TRAVÉS DE ORGANIZACIONES QUE LAS REPRESENTAN. ADEMÁS, QUE LOS ESPACIOS NO SON REPRESENTATIVOS, CONSIDERANDO QUE SOLAMENTE SE ESTABLECE AQUÍ UN ESPACIO PARA DIPUTACIÓN Y UNO PARA REGIDURÍA, O SINDICATURA O ALCALDÍA; LO QUE SIGNIFICA SOLAMENTE UN ESPACIO DE QUINIENTOS SETENTA Y SIETE POSIBLES CARGOS DE ELECCIÓN POPULAR, Y ESO SIGNIFICA UN 0.17% DE LOS ESPACIOS, SIENDO QUE ELLOS Y ELLAS SON EL 13% DE LA POBLACIÓN DE NUEVO LEÓN. POR ESO</w:t>
      </w:r>
      <w:r>
        <w:rPr>
          <w:sz w:val="22"/>
          <w:szCs w:val="22"/>
        </w:rPr>
        <w:t>,</w:t>
      </w:r>
      <w:r w:rsidRPr="00192D88">
        <w:rPr>
          <w:sz w:val="22"/>
          <w:szCs w:val="22"/>
        </w:rPr>
        <w:t xml:space="preserve"> YO ME ABSTUVE EN LA MAÑANA Y</w:t>
      </w:r>
      <w:r>
        <w:rPr>
          <w:sz w:val="22"/>
          <w:szCs w:val="22"/>
        </w:rPr>
        <w:t>,</w:t>
      </w:r>
      <w:r w:rsidRPr="00192D88">
        <w:rPr>
          <w:sz w:val="22"/>
          <w:szCs w:val="22"/>
        </w:rPr>
        <w:t xml:space="preserve"> ES EL MOTIVO POR EL QUE NO PUEDO VOTAR A FAVOR DE ESTE DICTAMEN.</w:t>
      </w:r>
      <w:r>
        <w:rPr>
          <w:sz w:val="22"/>
          <w:szCs w:val="22"/>
        </w:rPr>
        <w:t>”</w:t>
      </w:r>
    </w:p>
    <w:p w14:paraId="0A0E214F" w14:textId="77777777" w:rsidR="00192D88" w:rsidRPr="00192D88" w:rsidRDefault="00192D88" w:rsidP="00192D88">
      <w:pPr>
        <w:pStyle w:val="Textoindependiente"/>
        <w:spacing w:line="360" w:lineRule="auto"/>
        <w:ind w:right="49"/>
        <w:rPr>
          <w:sz w:val="22"/>
          <w:szCs w:val="22"/>
        </w:rPr>
      </w:pPr>
    </w:p>
    <w:p w14:paraId="0C4C13FC" w14:textId="379AA100" w:rsidR="00192D88" w:rsidRDefault="008E38F8" w:rsidP="00557DBC">
      <w:pPr>
        <w:spacing w:after="0" w:line="360" w:lineRule="auto"/>
        <w:ind w:right="49"/>
        <w:jc w:val="both"/>
        <w:rPr>
          <w:rFonts w:ascii="Times New Roman" w:hAnsi="Times New Roman" w:cs="Times New Roman"/>
        </w:rPr>
      </w:pPr>
      <w:r w:rsidRPr="00192D88">
        <w:rPr>
          <w:rFonts w:ascii="Times New Roman" w:hAnsi="Times New Roman" w:cs="Times New Roman"/>
        </w:rPr>
        <w:t>PARA HABLAR A FAVOR</w:t>
      </w:r>
      <w:r w:rsidRPr="00192D88">
        <w:rPr>
          <w:rFonts w:ascii="Times New Roman" w:hAnsi="Times New Roman" w:cs="Times New Roman"/>
          <w:color w:val="FF0000"/>
        </w:rPr>
        <w:t xml:space="preserve"> </w:t>
      </w:r>
      <w:r w:rsidRPr="00192D88">
        <w:rPr>
          <w:rFonts w:ascii="Times New Roman" w:hAnsi="Times New Roman" w:cs="Times New Roman"/>
        </w:rPr>
        <w:t xml:space="preserve">DEL DICTAMEN, SE LE CONCEDIÓ EL USO DE LA PALABRA AL </w:t>
      </w:r>
      <w:r w:rsidRPr="009C6F8C">
        <w:rPr>
          <w:rFonts w:ascii="Times New Roman" w:hAnsi="Times New Roman" w:cs="Times New Roman"/>
          <w:b/>
        </w:rPr>
        <w:t xml:space="preserve">C. DIP. HÉCTOR GARCÍA </w:t>
      </w:r>
      <w:proofErr w:type="spellStart"/>
      <w:r w:rsidRPr="009C6F8C">
        <w:rPr>
          <w:rFonts w:ascii="Times New Roman" w:hAnsi="Times New Roman" w:cs="Times New Roman"/>
          <w:b/>
        </w:rPr>
        <w:t>GARCÍ</w:t>
      </w:r>
      <w:r w:rsidRPr="00192D88">
        <w:rPr>
          <w:rFonts w:ascii="Times New Roman" w:hAnsi="Times New Roman" w:cs="Times New Roman"/>
        </w:rPr>
        <w:t>A</w:t>
      </w:r>
      <w:proofErr w:type="spellEnd"/>
      <w:r w:rsidRPr="00192D88">
        <w:rPr>
          <w:rFonts w:ascii="Times New Roman" w:hAnsi="Times New Roman" w:cs="Times New Roman"/>
        </w:rPr>
        <w:t>, QUIEN EXPRESÓ: “CON SU PERMISO DIPUTADA PRESIDENTA. COMPAÑERAS Y COMPAÑEROS. HOY MÁS CONVENCIDO QUE NUNCA QUE LAS PERSONAS CON ALGUNA DISCAPACIDAD INICIAN CON UN DERECHO QUE NO TENÍAN</w:t>
      </w:r>
      <w:r>
        <w:rPr>
          <w:rFonts w:ascii="Times New Roman" w:hAnsi="Times New Roman" w:cs="Times New Roman"/>
        </w:rPr>
        <w:t>.</w:t>
      </w:r>
      <w:r w:rsidRPr="00192D88">
        <w:rPr>
          <w:rFonts w:ascii="Times New Roman" w:hAnsi="Times New Roman" w:cs="Times New Roman"/>
        </w:rPr>
        <w:t xml:space="preserve"> LOS AJUSTES RAZONABLES DE LA COMISIÓN ESTATAL ELECTORAL LES HABÍAN DADO UN DERECHO QUE</w:t>
      </w:r>
      <w:r>
        <w:rPr>
          <w:rFonts w:ascii="Times New Roman" w:hAnsi="Times New Roman" w:cs="Times New Roman"/>
        </w:rPr>
        <w:t>,</w:t>
      </w:r>
      <w:r w:rsidRPr="00192D88">
        <w:rPr>
          <w:rFonts w:ascii="Times New Roman" w:hAnsi="Times New Roman" w:cs="Times New Roman"/>
        </w:rPr>
        <w:t xml:space="preserve"> SIN EMBARGO</w:t>
      </w:r>
      <w:r>
        <w:rPr>
          <w:rFonts w:ascii="Times New Roman" w:hAnsi="Times New Roman" w:cs="Times New Roman"/>
        </w:rPr>
        <w:t>,</w:t>
      </w:r>
      <w:r w:rsidRPr="00192D88">
        <w:rPr>
          <w:rFonts w:ascii="Times New Roman" w:hAnsi="Times New Roman" w:cs="Times New Roman"/>
        </w:rPr>
        <w:t xml:space="preserve"> DE ACUERDO AL PENSAMIENTO</w:t>
      </w:r>
      <w:r>
        <w:rPr>
          <w:rFonts w:ascii="Times New Roman" w:hAnsi="Times New Roman" w:cs="Times New Roman"/>
        </w:rPr>
        <w:t>,</w:t>
      </w:r>
      <w:r w:rsidRPr="00192D88">
        <w:rPr>
          <w:rFonts w:ascii="Times New Roman" w:hAnsi="Times New Roman" w:cs="Times New Roman"/>
        </w:rPr>
        <w:t xml:space="preserve"> A LOS PROPIOS CONSEJEROS</w:t>
      </w:r>
      <w:r>
        <w:rPr>
          <w:rFonts w:ascii="Times New Roman" w:hAnsi="Times New Roman" w:cs="Times New Roman"/>
        </w:rPr>
        <w:t>,</w:t>
      </w:r>
      <w:r w:rsidRPr="00192D88">
        <w:rPr>
          <w:rFonts w:ascii="Times New Roman" w:hAnsi="Times New Roman" w:cs="Times New Roman"/>
        </w:rPr>
        <w:t xml:space="preserve"> PUDIESE CAMBIAR ANTE LA LUCHA DE UNA PERSONA CON DISCAPACIDAD, EL LICENCIADO IXTOC</w:t>
      </w:r>
      <w:r>
        <w:rPr>
          <w:rFonts w:ascii="Times New Roman" w:hAnsi="Times New Roman" w:cs="Times New Roman"/>
        </w:rPr>
        <w:t>.</w:t>
      </w:r>
      <w:r w:rsidRPr="00192D88">
        <w:rPr>
          <w:rFonts w:ascii="Times New Roman" w:hAnsi="Times New Roman" w:cs="Times New Roman"/>
        </w:rPr>
        <w:t xml:space="preserve"> EL TRIBUNAL ESTATAL ELECTORAL NOS OBLIGA A LOS LEGISLADORES EN ESTA LEGISLATURA</w:t>
      </w:r>
      <w:r>
        <w:rPr>
          <w:rFonts w:ascii="Times New Roman" w:hAnsi="Times New Roman" w:cs="Times New Roman"/>
        </w:rPr>
        <w:t>,</w:t>
      </w:r>
      <w:r w:rsidRPr="00192D88">
        <w:rPr>
          <w:rFonts w:ascii="Times New Roman" w:hAnsi="Times New Roman" w:cs="Times New Roman"/>
        </w:rPr>
        <w:t xml:space="preserve"> A LEGISLAR Y NOS PONE UN PLAZO EL DÍA 16 DE ESTE MES Y</w:t>
      </w:r>
      <w:r>
        <w:rPr>
          <w:rFonts w:ascii="Times New Roman" w:hAnsi="Times New Roman" w:cs="Times New Roman"/>
        </w:rPr>
        <w:t>,</w:t>
      </w:r>
      <w:r w:rsidRPr="00192D88">
        <w:rPr>
          <w:rFonts w:ascii="Times New Roman" w:hAnsi="Times New Roman" w:cs="Times New Roman"/>
        </w:rPr>
        <w:t xml:space="preserve"> SEGÚN SU SERVIDOR</w:t>
      </w:r>
      <w:r>
        <w:rPr>
          <w:rFonts w:ascii="Times New Roman" w:hAnsi="Times New Roman" w:cs="Times New Roman"/>
        </w:rPr>
        <w:t>,</w:t>
      </w:r>
      <w:r w:rsidRPr="00192D88">
        <w:rPr>
          <w:rFonts w:ascii="Times New Roman" w:hAnsi="Times New Roman" w:cs="Times New Roman"/>
        </w:rPr>
        <w:t xml:space="preserve"> EL NO HACERLO NOS IMPONDRÍA SANCIONES A LOS 42 </w:t>
      </w:r>
      <w:r w:rsidRPr="00192D88">
        <w:rPr>
          <w:rFonts w:ascii="Times New Roman" w:hAnsi="Times New Roman" w:cs="Times New Roman"/>
        </w:rPr>
        <w:lastRenderedPageBreak/>
        <w:t>DIPUTADOS. PERO</w:t>
      </w:r>
      <w:r>
        <w:rPr>
          <w:rFonts w:ascii="Times New Roman" w:hAnsi="Times New Roman" w:cs="Times New Roman"/>
        </w:rPr>
        <w:t>,</w:t>
      </w:r>
      <w:r w:rsidRPr="00192D88">
        <w:rPr>
          <w:rFonts w:ascii="Times New Roman" w:hAnsi="Times New Roman" w:cs="Times New Roman"/>
        </w:rPr>
        <w:t xml:space="preserve"> FUERA DE LO QUE EL TRIBUNAL ESTATAL NOS IMPONE, A MÍ ME DA MUCHO GUSTO DAR ESTE PRIMER PASO EN FAVOR DE LOS DERECHOS POLÍTICOS DE LAS PERSONAS CON ALGUNA DISCAPACIDAD</w:t>
      </w:r>
      <w:r>
        <w:rPr>
          <w:rFonts w:ascii="Times New Roman" w:hAnsi="Times New Roman" w:cs="Times New Roman"/>
        </w:rPr>
        <w:t>,</w:t>
      </w:r>
      <w:r w:rsidRPr="00192D88">
        <w:rPr>
          <w:rFonts w:ascii="Times New Roman" w:hAnsi="Times New Roman" w:cs="Times New Roman"/>
        </w:rPr>
        <w:t xml:space="preserve"> QUE HAN TENIDO UNA LUCHA DURANTE MUCHOS AÑOS</w:t>
      </w:r>
      <w:r>
        <w:rPr>
          <w:rFonts w:ascii="Times New Roman" w:hAnsi="Times New Roman" w:cs="Times New Roman"/>
        </w:rPr>
        <w:t>.</w:t>
      </w:r>
      <w:r w:rsidRPr="00192D88">
        <w:rPr>
          <w:rFonts w:ascii="Times New Roman" w:hAnsi="Times New Roman" w:cs="Times New Roman"/>
        </w:rPr>
        <w:t xml:space="preserve"> YO RECUERDO EN LAS TRES OCASIONES QUE HE SIDO DIPUTADO, HE TENIDO ESE HONOR, QUE LAS PERSONAS CON DISCAPACIDAD INICIARON APENAS PIDIENDO LA ACCESIBILIDAD A ESTE RECINTO, NOS HICIERON, NO OBLIGARON A ALGUNOS DE LOS DIPUTADOS A SUBIRNOS A UNA SILLA DE RUEDAS PARA QUE SINTIÉRAMOS LO QUE SE SENTÍA PRECISAMENTE EL NO TENER SIQUIERA LA ACCESIBILIDAD PARA LOS LUGARES PÚBLICOS. LUEGO, SIGUIERON CON LA LUCHA POLÍTICA AL GRADO QUE MUCHAS PERSONAS MUY PREPARADAS QUE MERECEN TODO MI HONOR Y RESPETO, COMO EL LICENCIADO IXTOC, QUE INICIARON UNA LUCHA Y SE FUERON A LO JURÍDICO, YA NO NADA MÁS AL TEMA VERBAL SIN UNA CONSECUENCIA LEGAL. Y ESTO LES HA DADO A ELLOS ESTA OPORTUNIDAD QUE HOY EN DÍA LES VAMOS A VOTAR A FAVOR UN PRIMER PASO, HOY SE ABRE UNA DISCUSIÓN CONSTITUCIONAL, NO ES EL DICTAMEN DEFINITIVO, HAY UNA SEGUNDA VUELTA</w:t>
      </w:r>
      <w:r>
        <w:rPr>
          <w:rFonts w:ascii="Times New Roman" w:hAnsi="Times New Roman" w:cs="Times New Roman"/>
        </w:rPr>
        <w:t>,</w:t>
      </w:r>
      <w:r w:rsidRPr="00192D88">
        <w:rPr>
          <w:rFonts w:ascii="Times New Roman" w:hAnsi="Times New Roman" w:cs="Times New Roman"/>
        </w:rPr>
        <w:t xml:space="preserve"> EN DONDE COMO SE LO OFRECÍA YO A ALGUNOS DIPUTADOS EN LA MAÑANA, CLARO QUE HABRÁ DISCUSIÓN SUFICIENTE Y CON LA PARTICIPACIÓN DE ELLOS</w:t>
      </w:r>
      <w:r>
        <w:rPr>
          <w:rFonts w:ascii="Times New Roman" w:hAnsi="Times New Roman" w:cs="Times New Roman"/>
        </w:rPr>
        <w:t>,</w:t>
      </w:r>
      <w:r w:rsidRPr="00192D88">
        <w:rPr>
          <w:rFonts w:ascii="Times New Roman" w:hAnsi="Times New Roman" w:cs="Times New Roman"/>
        </w:rPr>
        <w:t xml:space="preserve"> PORQUE ES UN COMPROMISO DE TODOS LOS DIPUTADOS, PERO QUE </w:t>
      </w:r>
      <w:r>
        <w:rPr>
          <w:rFonts w:ascii="Times New Roman" w:hAnsi="Times New Roman" w:cs="Times New Roman"/>
        </w:rPr>
        <w:t>FUE</w:t>
      </w:r>
      <w:r w:rsidRPr="00192D88">
        <w:rPr>
          <w:rFonts w:ascii="Times New Roman" w:hAnsi="Times New Roman" w:cs="Times New Roman"/>
        </w:rPr>
        <w:t xml:space="preserve"> UN COMPROMISO DE ESTA PRESIDENCIA. DESAFORTUNADAMENTE NOS PONEN UN PLAZO EN EL TRIBUNAL ESTATAL ELECTORAL Y TENEMOS QUE LEGISLAR YA</w:t>
      </w:r>
      <w:r>
        <w:rPr>
          <w:rFonts w:ascii="Times New Roman" w:hAnsi="Times New Roman" w:cs="Times New Roman"/>
        </w:rPr>
        <w:t>,</w:t>
      </w:r>
      <w:r w:rsidRPr="00192D88">
        <w:rPr>
          <w:rFonts w:ascii="Times New Roman" w:hAnsi="Times New Roman" w:cs="Times New Roman"/>
        </w:rPr>
        <w:t xml:space="preserve"> PORQUE DE NO HACERLO PODRÍA TENER UNA CONSECUENCIA LEGAL. PERO FUERA DE LA CONSECUENCIA LEGAL, YO LES QUIERO DECIR QUE LOS DERECHOS PARA LAS PERSONAS CON DISCAPACIDAD, IMAGÍNENSE USTEDES EL ALTO HONOR QUE VAMOS A TENER LOS DIPUTADOS DE QUE AHORA SÍ POR LEY</w:t>
      </w:r>
      <w:r>
        <w:rPr>
          <w:rFonts w:ascii="Times New Roman" w:hAnsi="Times New Roman" w:cs="Times New Roman"/>
        </w:rPr>
        <w:t>,</w:t>
      </w:r>
      <w:r w:rsidRPr="00192D88">
        <w:rPr>
          <w:rFonts w:ascii="Times New Roman" w:hAnsi="Times New Roman" w:cs="Times New Roman"/>
        </w:rPr>
        <w:t xml:space="preserve"> EN ESTE RECINTO</w:t>
      </w:r>
      <w:r>
        <w:rPr>
          <w:rFonts w:ascii="Times New Roman" w:hAnsi="Times New Roman" w:cs="Times New Roman"/>
        </w:rPr>
        <w:t>,</w:t>
      </w:r>
      <w:r w:rsidRPr="00192D88">
        <w:rPr>
          <w:rFonts w:ascii="Times New Roman" w:hAnsi="Times New Roman" w:cs="Times New Roman"/>
        </w:rPr>
        <w:t xml:space="preserve"> HABRÁ AL MENOS UNA PERSONA CON DISCAPACIDAD ABOGANDO OBVIAMENTE POR SUS PROPIOS DERECHOS Y POR LOS DERECHOS DE TODOS LOS DEMÁS, QUIENES ADEMÁS DE QUE CONSTITUCIONALMENTE SON IGUALES A NOSOTROS POR ESA ESPECIAL</w:t>
      </w:r>
      <w:r>
        <w:rPr>
          <w:rFonts w:ascii="Times New Roman" w:hAnsi="Times New Roman" w:cs="Times New Roman"/>
        </w:rPr>
        <w:t xml:space="preserve"> FORMA DE TENER COMO SER HUMANO;</w:t>
      </w:r>
      <w:r w:rsidRPr="00192D88">
        <w:rPr>
          <w:rFonts w:ascii="Times New Roman" w:hAnsi="Times New Roman" w:cs="Times New Roman"/>
        </w:rPr>
        <w:t xml:space="preserve"> PUES LES DA OBVIAMENTE A VECES LA DIFICULTAD DE AVANZAR, DE LOGRAR MEJORES LEYES, DE LOGRAR MEJORES EMPLEOS EN SU FAVOR, DE LOGRAR COSAS QUE PARA ELLOS Y SU FAMILIA SON IMPORTANTES. YO HE SOSTENIDO EN DIVERSOS DIÁLOGOS QUE ALGÚN DÍA TODOS NOSOTROS TENDREMOS UNA DISCAPACIDAD, DIOS QUIERA QUE NO, PERO ALGÚN DÍA POR LA PROPIEDAD, POR UN ACCIDENTE, PORQUE ALGUIEN CERCANO A NOSOTROS NACE O CRECE CON ALGUNA DISCAPACIDAD Y QUE POR ELLO TENEMOS QUE PREOCUPARNOS POR ELLOS, PERO TAMBIÉN POR NOSOTROS EN UN FUTURO. LA ACCESIBILIDAD, LA MOVILIDAD</w:t>
      </w:r>
      <w:r>
        <w:rPr>
          <w:rFonts w:ascii="Times New Roman" w:hAnsi="Times New Roman" w:cs="Times New Roman"/>
        </w:rPr>
        <w:t>,</w:t>
      </w:r>
      <w:r w:rsidRPr="00192D88">
        <w:rPr>
          <w:rFonts w:ascii="Times New Roman" w:hAnsi="Times New Roman" w:cs="Times New Roman"/>
        </w:rPr>
        <w:t xml:space="preserve"> SUS DERECHOS POLÍTICOS QUE HOY, INSISTO, DAMOS UN </w:t>
      </w:r>
      <w:r>
        <w:rPr>
          <w:rFonts w:ascii="Times New Roman" w:hAnsi="Times New Roman" w:cs="Times New Roman"/>
        </w:rPr>
        <w:t xml:space="preserve">PRIMER </w:t>
      </w:r>
      <w:r w:rsidRPr="00192D88">
        <w:rPr>
          <w:rFonts w:ascii="Times New Roman" w:hAnsi="Times New Roman" w:cs="Times New Roman"/>
        </w:rPr>
        <w:t xml:space="preserve">GRAN PASO, Y NO ES PARA FELICITARNOS NOSOTROS, ES PARA FELICITARLOS A ELLOS, PORQUE ESTO LO INICIARON </w:t>
      </w:r>
      <w:r w:rsidRPr="00192D88">
        <w:rPr>
          <w:rFonts w:ascii="Times New Roman" w:hAnsi="Times New Roman" w:cs="Times New Roman"/>
        </w:rPr>
        <w:lastRenderedPageBreak/>
        <w:t>ELLOS DESDE HACE MUCHOS AÑOS. YO SOY DE LOS QUE CREEN QUE PASO A PASITO SE LLEGA MUY LEJOS, YO HE VISTO EN EL TRANSCURSO DE LOS AÑOS</w:t>
      </w:r>
      <w:r>
        <w:rPr>
          <w:rFonts w:ascii="Times New Roman" w:hAnsi="Times New Roman" w:cs="Times New Roman"/>
        </w:rPr>
        <w:t>,</w:t>
      </w:r>
      <w:r w:rsidRPr="00192D88">
        <w:rPr>
          <w:rFonts w:ascii="Times New Roman" w:hAnsi="Times New Roman" w:cs="Times New Roman"/>
        </w:rPr>
        <w:t xml:space="preserve"> CÓMO GRUPOS VULNERABLES HAN AVANZADO CON UN PUNTO Y COMA HASTA TENER UNA LEY INTEGRAL Y ELEVAR A CONSTITUCIONAL SUS DERECHOS. HOY</w:t>
      </w:r>
      <w:r>
        <w:rPr>
          <w:rFonts w:ascii="Times New Roman" w:hAnsi="Times New Roman" w:cs="Times New Roman"/>
        </w:rPr>
        <w:t>,</w:t>
      </w:r>
      <w:r w:rsidRPr="00192D88">
        <w:rPr>
          <w:rFonts w:ascii="Times New Roman" w:hAnsi="Times New Roman" w:cs="Times New Roman"/>
        </w:rPr>
        <w:t xml:space="preserve"> CREO QUE ES UN GRAN AVANCE</w:t>
      </w:r>
      <w:r>
        <w:rPr>
          <w:rFonts w:ascii="Times New Roman" w:hAnsi="Times New Roman" w:cs="Times New Roman"/>
        </w:rPr>
        <w:t>,</w:t>
      </w:r>
      <w:r w:rsidRPr="00192D88">
        <w:rPr>
          <w:rFonts w:ascii="Times New Roman" w:hAnsi="Times New Roman" w:cs="Times New Roman"/>
        </w:rPr>
        <w:t xml:space="preserve"> EN ESTA REFORMA PARA QUE, LAS PERSONAS CON ALGUNA DISCAPACIDAD VIVAN EN UN MUNDO MEJOR</w:t>
      </w:r>
      <w:r>
        <w:rPr>
          <w:rFonts w:ascii="Times New Roman" w:hAnsi="Times New Roman" w:cs="Times New Roman"/>
        </w:rPr>
        <w:t>.</w:t>
      </w:r>
      <w:r w:rsidRPr="00192D88">
        <w:rPr>
          <w:rFonts w:ascii="Times New Roman" w:hAnsi="Times New Roman" w:cs="Times New Roman"/>
        </w:rPr>
        <w:t xml:space="preserve"> QUE NUEVO LEÓN NO ESCAPE DE OTRAS PARTES DEL PLANETA EN DONDE UNA PERSONA CON ALGUNA DISCAPACIDAD TIENE UN DERECHO IGUAL O MEJOR QUE EL DE NOSOTROS. TUVE EL PRIVILEGIO DE ACUDIR A UNA COMPETENCIA PARALÍMPICA</w:t>
      </w:r>
      <w:r>
        <w:rPr>
          <w:rFonts w:ascii="Times New Roman" w:hAnsi="Times New Roman" w:cs="Times New Roman"/>
        </w:rPr>
        <w:t>,</w:t>
      </w:r>
      <w:r w:rsidRPr="00192D88">
        <w:rPr>
          <w:rFonts w:ascii="Times New Roman" w:hAnsi="Times New Roman" w:cs="Times New Roman"/>
        </w:rPr>
        <w:t xml:space="preserve"> Y ES IMPRESIONANTE QUE A PESAR DE </w:t>
      </w:r>
      <w:r>
        <w:rPr>
          <w:rFonts w:ascii="Times New Roman" w:hAnsi="Times New Roman" w:cs="Times New Roman"/>
        </w:rPr>
        <w:t>CARECER O DE TENER ALGUNA DIFICULTAD</w:t>
      </w:r>
      <w:r w:rsidRPr="00192D88">
        <w:rPr>
          <w:rFonts w:ascii="Times New Roman" w:hAnsi="Times New Roman" w:cs="Times New Roman"/>
        </w:rPr>
        <w:t xml:space="preserve"> DE ALGÚN MIEMBRO DE SU CUERPO, HACEN COSAS MUCHO MEJORES QUE MUCHOS DE NOSOTROS QUE ESTAMOS COMPLETITOS. ME IMPRESIONA CONOCER FAMILIARES QUE TIENEN ALGUNA DISCAPACIDAD INTELECTUAL Y QUE HOY ESTÁN A PUNTO DE SER DOCTORES EN DERECHO; ME IMPRESIONA SABER QUE HAY GENTE SIN UN MIEMBRO DE SU CUERPO Y CON TODO Y ELLO LLEGAN A DONDE QUIEREN LLEGAR</w:t>
      </w:r>
      <w:r>
        <w:rPr>
          <w:rFonts w:ascii="Times New Roman" w:hAnsi="Times New Roman" w:cs="Times New Roman"/>
        </w:rPr>
        <w:t>.</w:t>
      </w:r>
      <w:r w:rsidRPr="00192D88">
        <w:rPr>
          <w:rFonts w:ascii="Times New Roman" w:hAnsi="Times New Roman" w:cs="Times New Roman"/>
        </w:rPr>
        <w:t xml:space="preserve"> PERO HAY QUE RECONOCER QUE COMO SOCIEDAD NOS HA FALTADO MUCHO PARA HACER QUE LA VIDA SEA IGUAL LA DE NOSOTROS QUE LA DE ELLOS. Y NOSOTROS DESDE ESTE LEGISLATIVO HOY CREO QUE DAMOS UN IMPORTANTE PASO, SÍ OBLIGADOS POR UN TRIBUNAL ELECTORAL, SÍ MOTIVADOS POR LAS PERSONAS CON DISCAPACIDAD; Y YO QUIERO HOY VOLVER A HACER PÚBLICO EL COMPROMISO, SI NO TUVIÉSEMOS ESA FECHA FATAL HUBIÉRAMOS SEGUIDO CON LAS MESAS DE TRABAJO PARA TENER UN MEJOR PRODUCTO LEGISLATIVO, PERO FALTA MUCHO AUN PARA LA SEGUNDA VUELTA Y FALTA MUCHO PARA QUE, EN LA LEY CONTRA LA DISCRIMINACIÓN DEL ESTADO DE NUEVO LEÓN, PODAMOS HACER MÁS. A NOSOTROS NOS TOCÓ SER IMPULSORES CREO QUE ITZEL, MYRNA, QUIENES ESTUVIMOS EN LA LXXIV, FIRMAMOS UNA INICIATIVA Y YA HAY UNA LEY CONTRA LA DISCRIMINACIÓN, PERDÓN, Y EN ESA LEY CONTRA LA DISCRIMINACIÓN</w:t>
      </w:r>
      <w:r>
        <w:rPr>
          <w:rFonts w:ascii="Times New Roman" w:hAnsi="Times New Roman" w:cs="Times New Roman"/>
        </w:rPr>
        <w:t>,</w:t>
      </w:r>
      <w:r w:rsidRPr="00192D88">
        <w:rPr>
          <w:rFonts w:ascii="Times New Roman" w:hAnsi="Times New Roman" w:cs="Times New Roman"/>
        </w:rPr>
        <w:t xml:space="preserve"> TENEMOS QUE SEGUIR TRABAJANDO PARA QUE LA GENTE TENGA JUSTICIA Y QUE TODOS SEAMOS IGUALES A PESAR DE QUE TENEMOS ALGUNA DIFERENCIA</w:t>
      </w:r>
      <w:r>
        <w:rPr>
          <w:rFonts w:ascii="Times New Roman" w:hAnsi="Times New Roman" w:cs="Times New Roman"/>
        </w:rPr>
        <w:t>,</w:t>
      </w:r>
      <w:r w:rsidRPr="00192D88">
        <w:rPr>
          <w:rFonts w:ascii="Times New Roman" w:hAnsi="Times New Roman" w:cs="Times New Roman"/>
        </w:rPr>
        <w:t xml:space="preserve"> QUE POR RAZONES HUMANAS ASÍ SE ESTÁ. HOY</w:t>
      </w:r>
      <w:r>
        <w:rPr>
          <w:rFonts w:ascii="Times New Roman" w:hAnsi="Times New Roman" w:cs="Times New Roman"/>
        </w:rPr>
        <w:t>,</w:t>
      </w:r>
      <w:r w:rsidRPr="00192D88">
        <w:rPr>
          <w:rFonts w:ascii="Times New Roman" w:hAnsi="Times New Roman" w:cs="Times New Roman"/>
        </w:rPr>
        <w:t xml:space="preserve"> CREO QUE ESTABLECER COMO OBLIGACIÓN EN LA COMISIÓN ESTATAL ELECTORAL QUE DURANTE LOS DEBATES SE GARANTICE LA PARTICIPACIÓN DE UN INTÉRPRETE DE LENGUA DE SEÑAS MEXICANAS, ES UN AVANCE; CREO QUE SE EFECTÚE LOS CURSOS O CAPACITACIONES PARA PROMOVER LOS DERECHOS HUMANOS DE PERSONAS CON DISCAPACIDAD, ASÍ COMO EMITIR LOS ACUERDOS QUE GARANTICEN A LAS PERSONAS CON DISCAPACIDAD EL EJERCICIO DEL VOTO MEDIANTE PROCEDIMIENTOS DE ASPECTOS DE ACCESIBILIDAD, COMUNICACIÓN, CAPACITACIÓN Y DIFUSIÓN, TAMBIÉN ES UN GRAN AVANCE, Y ESO HOY SE VOTA. POR OTRA PARTE, LOS PARTIDOS POLÍTICOS Y LAS COALICIONES DEBERÁN </w:t>
      </w:r>
      <w:r w:rsidRPr="00192D88">
        <w:rPr>
          <w:rFonts w:ascii="Times New Roman" w:hAnsi="Times New Roman" w:cs="Times New Roman"/>
        </w:rPr>
        <w:lastRenderedPageBreak/>
        <w:t>POSTULAR CUANDO MENOS UNA FÓRMULA DE CANDIDATAS O CANDIDATOS PROPIETARIO Y SUPLENTE A DIPUTADOS AL CONGRESO DEL ESTADO, INTEGRADO POR PERSONAS CON DISCAPACIDAD, ES OTRO AVANCE IMPORTANTE; ADEMÁS QUE LOS PARTIDOS POLÍTICOS Y COALICIONES DEBERÁN POSTULAR POR LO MENOS UNA CANDIDATURA DE PERSONA O PERSONAS CON ALGUNA DISCAPACIDAD EN CUALQUIERA DE LOS AYUNTAMIENTOS DEL ESTADO, ESTA CANDIDATURA PUEDE SER APLICABLE INCLUSO, PARA EL CARGO DE PRESIDENTE MUNICIPAL O PRESIDENTA MUNICIPAL, ESE ES OTRO GRAN AVANCE; ASIMISMO, SE ESTABLECE UN DERECHO PREFERENCIAL PARA QUE CUANDO LOS ESTABLECIMIENTOS QUE CUANDO LLEGUEN A VOTAR A LA CASILLA, DEBAN SOLICITAR</w:t>
      </w:r>
      <w:r>
        <w:rPr>
          <w:rFonts w:ascii="Times New Roman" w:hAnsi="Times New Roman" w:cs="Times New Roman"/>
        </w:rPr>
        <w:t>LE</w:t>
      </w:r>
      <w:r w:rsidRPr="00192D88">
        <w:rPr>
          <w:rFonts w:ascii="Times New Roman" w:hAnsi="Times New Roman" w:cs="Times New Roman"/>
        </w:rPr>
        <w:t xml:space="preserve"> AL PRESIDENTE ESA PREFERENCIA PARA PODERLO HACER, ES OTRO GRAN AVANCE. EN FIN, CREO QUE HOY DAMOS UN IMPORTANTE PASO EN MÉRITO DE LAS ASOCIACIONES Y LAS PERSONAS CON ALGUNA DISCAPACIDAD, NO DE NOSOTROS, PERO, NOS TOCA EL ALTO HONOR DE SER DIPUTADOS Y NOSOTROS ESTAR LEGISLANDO DESDE AQUÍ PRECISAMENTE EN SU FAVOR. YO LES QUIERO PEDIR A TODAS Y A TODOS QUE SIGAMOS TRABAJANDO EN ESTA MATERIA, QUE SIGAMOS CONVOCANDO, QUE SIGAMOS ESCUCHANDO A LAS PERSONAS CON ALGUNA DISCAPACIDAD PARA TRATAR DE ALGÚN DÍA LOGRAR QUE SUS ANHELOS, QUE SUS METAS SE CUMPLAN. INSISTO, FUI TESTIGO DE LAS GRANDES CUALIDADES QUE UNA PERSONA CON DISCAPACIDAD TIENE, NO NADA MÁS EN LO INTELECTUAL</w:t>
      </w:r>
      <w:r>
        <w:rPr>
          <w:rFonts w:ascii="Times New Roman" w:hAnsi="Times New Roman" w:cs="Times New Roman"/>
        </w:rPr>
        <w:t>,</w:t>
      </w:r>
      <w:r w:rsidRPr="00192D88">
        <w:rPr>
          <w:rFonts w:ascii="Times New Roman" w:hAnsi="Times New Roman" w:cs="Times New Roman"/>
        </w:rPr>
        <w:t xml:space="preserve"> SINO EN LO FÍSICO, PARA PODER DESARROLLARSE MUCHO MEJOR, MUCHO MEJOR QUE TAL VEZ ALGUNO DE NOSOTROS QUE NO TENEMOS DISCAPACIDAD. ES CUANTO</w:t>
      </w:r>
      <w:r>
        <w:rPr>
          <w:rFonts w:ascii="Times New Roman" w:hAnsi="Times New Roman" w:cs="Times New Roman"/>
        </w:rPr>
        <w:t>,</w:t>
      </w:r>
      <w:r w:rsidRPr="00192D88">
        <w:rPr>
          <w:rFonts w:ascii="Times New Roman" w:hAnsi="Times New Roman" w:cs="Times New Roman"/>
        </w:rPr>
        <w:t xml:space="preserve"> DIPUTADA PRESIDENTA Y OJALÁ Y TODOS SIGAMOS PARTICIPANDO EN ESTE DEBATE, HOY QUE SE ABRE LA DISCUSIÓN PARA QUE LA LEY ESTATAL ELECTORAL PUEDA DARLES SUS DERECHOS POLÍTICOS A LAS PERSONAS CON ALGUNA DISCAPACIDAD.</w:t>
      </w:r>
      <w:r>
        <w:rPr>
          <w:rFonts w:ascii="Times New Roman" w:hAnsi="Times New Roman" w:cs="Times New Roman"/>
        </w:rPr>
        <w:t>”</w:t>
      </w:r>
    </w:p>
    <w:p w14:paraId="26FDB298" w14:textId="77777777" w:rsidR="00192D88" w:rsidRDefault="00192D88" w:rsidP="00557DBC">
      <w:pPr>
        <w:spacing w:after="0" w:line="360" w:lineRule="auto"/>
        <w:ind w:right="49"/>
        <w:jc w:val="both"/>
        <w:rPr>
          <w:rFonts w:ascii="Times New Roman" w:hAnsi="Times New Roman" w:cs="Times New Roman"/>
        </w:rPr>
      </w:pPr>
    </w:p>
    <w:p w14:paraId="7280A9F1" w14:textId="353FAEFC" w:rsidR="00192D88" w:rsidRDefault="008E38F8" w:rsidP="009C6F8C">
      <w:pPr>
        <w:spacing w:after="0" w:line="360" w:lineRule="auto"/>
        <w:ind w:right="49"/>
        <w:jc w:val="both"/>
        <w:rPr>
          <w:rFonts w:ascii="Times New Roman" w:hAnsi="Times New Roman" w:cs="Times New Roman"/>
        </w:rPr>
      </w:pPr>
      <w:r w:rsidRPr="009C6F8C">
        <w:rPr>
          <w:rFonts w:ascii="Times New Roman" w:hAnsi="Times New Roman" w:cs="Times New Roman"/>
        </w:rPr>
        <w:t xml:space="preserve">PARA HABLAR </w:t>
      </w:r>
      <w:r>
        <w:rPr>
          <w:rFonts w:ascii="Times New Roman" w:hAnsi="Times New Roman" w:cs="Times New Roman"/>
        </w:rPr>
        <w:t>A FAVOR</w:t>
      </w:r>
      <w:r w:rsidRPr="009C6F8C">
        <w:rPr>
          <w:rFonts w:ascii="Times New Roman" w:hAnsi="Times New Roman" w:cs="Times New Roman"/>
          <w:color w:val="FF0000"/>
        </w:rPr>
        <w:t xml:space="preserve"> </w:t>
      </w:r>
      <w:r w:rsidRPr="009C6F8C">
        <w:rPr>
          <w:rFonts w:ascii="Times New Roman" w:hAnsi="Times New Roman" w:cs="Times New Roman"/>
        </w:rPr>
        <w:t xml:space="preserve">DEL DICTAMEN, SE LE CONCEDIÓ EL USO DE LA PALABRA AL </w:t>
      </w:r>
      <w:r w:rsidRPr="009C6F8C">
        <w:rPr>
          <w:rFonts w:ascii="Times New Roman" w:hAnsi="Times New Roman" w:cs="Times New Roman"/>
          <w:b/>
        </w:rPr>
        <w:t>C. DIP. GILBERTO DE JESÚS GÓMEZ REYES</w:t>
      </w:r>
      <w:r w:rsidRPr="009C6F8C">
        <w:rPr>
          <w:rFonts w:ascii="Times New Roman" w:hAnsi="Times New Roman" w:cs="Times New Roman"/>
        </w:rPr>
        <w:t>, QUIEN DESDE SU LUGAR EXPRESÓ:</w:t>
      </w:r>
      <w:r>
        <w:rPr>
          <w:rFonts w:ascii="Times New Roman" w:hAnsi="Times New Roman" w:cs="Times New Roman"/>
        </w:rPr>
        <w:t xml:space="preserve"> </w:t>
      </w:r>
      <w:r w:rsidRPr="009C6F8C">
        <w:rPr>
          <w:rFonts w:ascii="Times New Roman" w:hAnsi="Times New Roman" w:cs="Times New Roman"/>
        </w:rPr>
        <w:t>“CON SU PERMISO DIPUTADA PRESIDENTA. HONORABLE ASAMBLEA</w:t>
      </w:r>
      <w:r>
        <w:rPr>
          <w:rFonts w:ascii="Times New Roman" w:hAnsi="Times New Roman" w:cs="Times New Roman"/>
        </w:rPr>
        <w:t>.</w:t>
      </w:r>
      <w:r w:rsidRPr="009C6F8C">
        <w:rPr>
          <w:rFonts w:ascii="Times New Roman" w:hAnsi="Times New Roman" w:cs="Times New Roman"/>
        </w:rPr>
        <w:t xml:space="preserve"> LA CONVENCIÓN SOBRE LOS DERECHOS DE LAS PERSONAS CON DISCAPACIDAD, ES EL INSTRUMENTO JURÍDICO POR EXCELENCIA, CUYO PROPÓSITO ES PROMOVER, PROTEGER Y ASEGURAR EL GOCE PLENO Y EN CONDICIONES DE IGUALDAD DE TODOS LOS DERECHOS HUMANOS Y LIBERTADES FUNDAMENTALES POR TODAS LAS PERSONAS CON DISCAPACIDAD Y</w:t>
      </w:r>
      <w:r>
        <w:rPr>
          <w:rFonts w:ascii="Times New Roman" w:hAnsi="Times New Roman" w:cs="Times New Roman"/>
        </w:rPr>
        <w:t>,</w:t>
      </w:r>
      <w:r w:rsidRPr="009C6F8C">
        <w:rPr>
          <w:rFonts w:ascii="Times New Roman" w:hAnsi="Times New Roman" w:cs="Times New Roman"/>
        </w:rPr>
        <w:t xml:space="preserve"> PROMOVER EL RESPETO DE SU DIGNIDAD INHERENTE. EL PARTIDO ACCIÓN NACIONAL DESDE SIEMPRE HA REALIZADO ACCIONES AFIRMATIVAS PARA RESPONDER AL PLENO GOCE DE ESTOS DERECHOS</w:t>
      </w:r>
      <w:r>
        <w:rPr>
          <w:rFonts w:ascii="Times New Roman" w:hAnsi="Times New Roman" w:cs="Times New Roman"/>
        </w:rPr>
        <w:t>,</w:t>
      </w:r>
      <w:r w:rsidRPr="009C6F8C">
        <w:rPr>
          <w:rFonts w:ascii="Times New Roman" w:hAnsi="Times New Roman" w:cs="Times New Roman"/>
        </w:rPr>
        <w:t xml:space="preserve"> REALIZANDO DIVERSAS REFORMAS A NUESTRO MARCO JURÍDICO COMO LO HAN SIDO A LA CONSTITUCIÓN POLÍTICA DE LOS ESTADO</w:t>
      </w:r>
      <w:r>
        <w:rPr>
          <w:rFonts w:ascii="Times New Roman" w:hAnsi="Times New Roman" w:cs="Times New Roman"/>
        </w:rPr>
        <w:t>S</w:t>
      </w:r>
      <w:r w:rsidRPr="009C6F8C">
        <w:rPr>
          <w:rFonts w:ascii="Times New Roman" w:hAnsi="Times New Roman" w:cs="Times New Roman"/>
        </w:rPr>
        <w:t xml:space="preserve"> UNIDOS MEXICANOS, DONDE SE </w:t>
      </w:r>
      <w:r w:rsidRPr="009C6F8C">
        <w:rPr>
          <w:rFonts w:ascii="Times New Roman" w:hAnsi="Times New Roman" w:cs="Times New Roman"/>
        </w:rPr>
        <w:lastRenderedPageBreak/>
        <w:t>APOYÓ ENTRE OTROS, EL TEMA</w:t>
      </w:r>
      <w:r>
        <w:rPr>
          <w:rFonts w:ascii="Times New Roman" w:hAnsi="Times New Roman" w:cs="Times New Roman"/>
        </w:rPr>
        <w:t xml:space="preserve"> PARA QUE EL ESTADO GARANTIZARA</w:t>
      </w:r>
      <w:r w:rsidRPr="009C6F8C">
        <w:rPr>
          <w:rFonts w:ascii="Times New Roman" w:hAnsi="Times New Roman" w:cs="Times New Roman"/>
        </w:rPr>
        <w:t xml:space="preserve"> LA ENTREGA DE UN APOYO ECONÓMICO A LAS PERSONAS QUE TENGAN DISCAPACIDAD PERMANENTE EN LOS TÉRMINOS QUE FIJE LA LEY. NUESTRO GRUPO LEGISLATIVO, ESTAMOS A FAVOR DEL PRESENTE DICTAMEN, PORQUE DE DIVERSOS INSTRUMENTOS INTERNACIONALES DERIVA LA OBLIGACIÓN DEL ESTADO MEXICANO DE ADOPTAR TODAS LAS MEDIDAS NECESARIAS PARA ASEGURAR A LAS PERSONAS CON DISCAPACIDAD EL EJERCICIO DE SUS DERECHOS POLÍTICO-ELECTORALES, ASÍ COMO EL DERECHO A LA PARTICIPACIÓN DE MANERA EFECTIVA Y EN CONDICIONES DE IGUALDAD. LA PROPIA SALA SUPERIOR</w:t>
      </w:r>
      <w:r>
        <w:rPr>
          <w:rFonts w:ascii="Times New Roman" w:hAnsi="Times New Roman" w:cs="Times New Roman"/>
        </w:rPr>
        <w:t>,</w:t>
      </w:r>
      <w:r w:rsidRPr="009C6F8C">
        <w:rPr>
          <w:rFonts w:ascii="Times New Roman" w:hAnsi="Times New Roman" w:cs="Times New Roman"/>
        </w:rPr>
        <w:t xml:space="preserve"> AL INTERPRETAR  LA CONSTITUCIÓN Y EL PACTO INTERNACIONAL DE DERECHOS CIVILES Y POLÍTICOS, HA CONCLUIDO QUE EL PRINCIPIO DE IGUALDAD EN SU DIMENSIÓN MATERIAL CONSTITUYE UN ELEMENTO FUNDAMENTAL DE TODO ESTADO DEMOCRÁTICO DE DERECHO, EL CUAL TOMA EN CUENTA CONDICIONES SOCIALES QUE RESULTEN DISCRIMINATORIAS EN PERJUICIO DE CIERTOS GRUPOS Y SUS INTEGRANTES, TALES COMO MUJERES INDÍGENAS, DISCAPACITADOS, ENTRE OTROS, Y JUSTIFICA EL ESTABLECIMIENTO DE MEDIDAS PARA REVERTIR ES</w:t>
      </w:r>
      <w:r>
        <w:rPr>
          <w:rFonts w:ascii="Times New Roman" w:hAnsi="Times New Roman" w:cs="Times New Roman"/>
        </w:rPr>
        <w:t>T</w:t>
      </w:r>
      <w:r w:rsidRPr="009C6F8C">
        <w:rPr>
          <w:rFonts w:ascii="Times New Roman" w:hAnsi="Times New Roman" w:cs="Times New Roman"/>
        </w:rPr>
        <w:t>A SITUACIÓN DE DESIGUALDAD, CONOCIDAS COMO ACCIONES AFIRMATIVAS, SIEMPRE QUE SE TRATE DE MEDIDAS OBJETIVAS Y RAZONABLES. TENIENDO ESTE PODER LEGISLATIVO ENTRE SUS FACULTADES LA DE MODIFICAR LA CONSTITUCIÓN POLÍTICA DEL ESTADO LIBRE Y SOBERANO DE NUEVO LEÓN Y LA LEY ELECTORAL PARA EL ESTADO DE NUEVO LEÓN, PARA EL ESTABLECIMIENTO DE REGLAS QUE GARANTICEN LA PARTICIPACIÓN CIUDADANA DURANTE CADA PROCESO ELECTORAL. SIENDO EL CASO QUE DURANTE VARIOS AÑOS LAS REGLAS EN DIFERENTES ÁMBITOS DE LA VIDA DEMOCRÁTICA DE LAS ELECCIONES HA</w:t>
      </w:r>
      <w:r>
        <w:rPr>
          <w:rFonts w:ascii="Times New Roman" w:hAnsi="Times New Roman" w:cs="Times New Roman"/>
        </w:rPr>
        <w:t>N</w:t>
      </w:r>
      <w:r w:rsidRPr="009C6F8C">
        <w:rPr>
          <w:rFonts w:ascii="Times New Roman" w:hAnsi="Times New Roman" w:cs="Times New Roman"/>
        </w:rPr>
        <w:t xml:space="preserve"> IDO EVOLUCIONANDO, TRAYENDO CONSIGO NUEVAS REGLAS, A TRAVÉS DE ACCIONES AFIRMATIVAS PARA VISUALIZAR A DIVERSOS GRUPOS DE LA SOCIEDAD. POR LO QUE LOS INTEGRANTES DEL GRUPO LEGISLATIVO DEL PARTIDO ACCIÓN NACIONAL, APOYAMOS QUE </w:t>
      </w:r>
      <w:r>
        <w:rPr>
          <w:rFonts w:ascii="Times New Roman" w:hAnsi="Times New Roman" w:cs="Times New Roman"/>
        </w:rPr>
        <w:t xml:space="preserve">CADA </w:t>
      </w:r>
      <w:r w:rsidRPr="009C6F8C">
        <w:rPr>
          <w:rFonts w:ascii="Times New Roman" w:hAnsi="Times New Roman" w:cs="Times New Roman"/>
        </w:rPr>
        <w:t>UNO DE LOS SECTORES QUE DEBE SER TOMADO EN CUENTA PARA EJERCER SU DERECHO DE VOTAR Y SER VOTADO</w:t>
      </w:r>
      <w:r>
        <w:rPr>
          <w:rFonts w:ascii="Times New Roman" w:hAnsi="Times New Roman" w:cs="Times New Roman"/>
        </w:rPr>
        <w:t>,</w:t>
      </w:r>
      <w:r w:rsidRPr="009C6F8C">
        <w:rPr>
          <w:rFonts w:ascii="Times New Roman" w:hAnsi="Times New Roman" w:cs="Times New Roman"/>
        </w:rPr>
        <w:t xml:space="preserve"> ES D</w:t>
      </w:r>
      <w:r>
        <w:rPr>
          <w:rFonts w:ascii="Times New Roman" w:hAnsi="Times New Roman" w:cs="Times New Roman"/>
        </w:rPr>
        <w:t>E LAS PERSONAS CON DISCAPACIDAD</w:t>
      </w:r>
      <w:r w:rsidRPr="009C6F8C">
        <w:rPr>
          <w:rFonts w:ascii="Times New Roman" w:hAnsi="Times New Roman" w:cs="Times New Roman"/>
        </w:rPr>
        <w:t xml:space="preserve"> ES POR ELLO</w:t>
      </w:r>
      <w:r>
        <w:rPr>
          <w:rFonts w:ascii="Times New Roman" w:hAnsi="Times New Roman" w:cs="Times New Roman"/>
        </w:rPr>
        <w:t>,</w:t>
      </w:r>
      <w:r w:rsidRPr="009C6F8C">
        <w:rPr>
          <w:rFonts w:ascii="Times New Roman" w:hAnsi="Times New Roman" w:cs="Times New Roman"/>
        </w:rPr>
        <w:t xml:space="preserve"> QUE URGE UN RECONOCIMIENTO DE LA UNIVERSALIDAD DE DERECHOS, ACCESIBILIDAD Y PARTICIPACIÓN DE LAS LIBERTADES DE LAS PERSONAS CON DISCAPACIDAD. EN APOYO A ESTE SECTOR VULNERABLE, SE REALIZAN ACCIONES AFIRMATIVAS FIRMES, CON INICIATIVAS QUE SIGAN PLASMANDO EN NUESTRA CARTA MARGA Y EN LAS LEYES REGLAMENTARIAS EN BENEFICIO DE TODAS LAS PERSONAS EN NUESTRO PAÍS Y </w:t>
      </w:r>
      <w:r>
        <w:rPr>
          <w:rFonts w:ascii="Times New Roman" w:hAnsi="Times New Roman" w:cs="Times New Roman"/>
        </w:rPr>
        <w:t xml:space="preserve">EL </w:t>
      </w:r>
      <w:r w:rsidRPr="009C6F8C">
        <w:rPr>
          <w:rFonts w:ascii="Times New Roman" w:hAnsi="Times New Roman" w:cs="Times New Roman"/>
        </w:rPr>
        <w:t>ESTADO, PARA QUE CADA VEZ HAYA MÁS PERSONAS CON DISCAPACIDAD EN EL SERVICIO PÚBLICO Y PUEDAN EJERCER SU DERECHO A SER VOTADOS EN CONDICIONES DE EQUIDAD E IGUALDAD. POR LO ANTERIOR</w:t>
      </w:r>
      <w:r>
        <w:rPr>
          <w:rFonts w:ascii="Times New Roman" w:hAnsi="Times New Roman" w:cs="Times New Roman"/>
        </w:rPr>
        <w:t>,</w:t>
      </w:r>
      <w:r w:rsidRPr="009C6F8C">
        <w:rPr>
          <w:rFonts w:ascii="Times New Roman" w:hAnsi="Times New Roman" w:cs="Times New Roman"/>
        </w:rPr>
        <w:t xml:space="preserve"> LOS DIPUTADOS Y LAS DIPUTADAS DEL GRUPO LEGISLATIVO DEL PARTIDO ACCIÓN NACIONAL</w:t>
      </w:r>
      <w:r>
        <w:rPr>
          <w:rFonts w:ascii="Times New Roman" w:hAnsi="Times New Roman" w:cs="Times New Roman"/>
        </w:rPr>
        <w:t>,</w:t>
      </w:r>
      <w:r w:rsidRPr="009C6F8C">
        <w:rPr>
          <w:rFonts w:ascii="Times New Roman" w:hAnsi="Times New Roman" w:cs="Times New Roman"/>
        </w:rPr>
        <w:t xml:space="preserve"> COINCIDIMOS CON </w:t>
      </w:r>
      <w:r w:rsidRPr="009C6F8C">
        <w:rPr>
          <w:rFonts w:ascii="Times New Roman" w:hAnsi="Times New Roman" w:cs="Times New Roman"/>
        </w:rPr>
        <w:lastRenderedPageBreak/>
        <w:t>LA PRESENTE INICIATIVA Y LOS INVITAMOS A VOTAR A FAVOR DEL PRESENTE DICTAMEN. ES CUANTO</w:t>
      </w:r>
      <w:r>
        <w:rPr>
          <w:rFonts w:ascii="Times New Roman" w:hAnsi="Times New Roman" w:cs="Times New Roman"/>
        </w:rPr>
        <w:t>,</w:t>
      </w:r>
      <w:r w:rsidRPr="009C6F8C">
        <w:rPr>
          <w:rFonts w:ascii="Times New Roman" w:hAnsi="Times New Roman" w:cs="Times New Roman"/>
        </w:rPr>
        <w:t xml:space="preserve"> DIPUTADA PRESIDENTA. GRACIAS.</w:t>
      </w:r>
      <w:r>
        <w:rPr>
          <w:rFonts w:ascii="Times New Roman" w:hAnsi="Times New Roman" w:cs="Times New Roman"/>
        </w:rPr>
        <w:t>”</w:t>
      </w:r>
    </w:p>
    <w:p w14:paraId="64384C5E" w14:textId="597A725D" w:rsidR="009C6F8C" w:rsidRDefault="009C6F8C" w:rsidP="009C6F8C">
      <w:pPr>
        <w:spacing w:after="0" w:line="360" w:lineRule="auto"/>
        <w:ind w:right="49"/>
        <w:jc w:val="both"/>
        <w:rPr>
          <w:rFonts w:ascii="Times New Roman" w:hAnsi="Times New Roman" w:cs="Times New Roman"/>
        </w:rPr>
      </w:pPr>
    </w:p>
    <w:p w14:paraId="49824FCC" w14:textId="1A0CCD58" w:rsidR="009C6F8C" w:rsidRDefault="008E38F8" w:rsidP="009C6F8C">
      <w:pPr>
        <w:spacing w:after="0" w:line="360" w:lineRule="auto"/>
        <w:ind w:right="49"/>
        <w:jc w:val="both"/>
        <w:rPr>
          <w:rFonts w:ascii="Times New Roman" w:hAnsi="Times New Roman" w:cs="Times New Roman"/>
        </w:rPr>
      </w:pPr>
      <w:r>
        <w:rPr>
          <w:rFonts w:ascii="Times New Roman" w:hAnsi="Times New Roman" w:cs="Times New Roman"/>
        </w:rPr>
        <w:t xml:space="preserve">ENSEGUIDA, SOLICITÓ Y SE LE CONCEDIÓ EL USO DE LA PALABRA A LA </w:t>
      </w:r>
      <w:r w:rsidRPr="009C6F8C">
        <w:rPr>
          <w:rFonts w:ascii="Times New Roman" w:hAnsi="Times New Roman" w:cs="Times New Roman"/>
          <w:b/>
        </w:rPr>
        <w:t xml:space="preserve">C. DIP. JESSICA ELODIA MARTÍNEZ </w:t>
      </w:r>
      <w:proofErr w:type="spellStart"/>
      <w:r w:rsidRPr="009C6F8C">
        <w:rPr>
          <w:rFonts w:ascii="Times New Roman" w:hAnsi="Times New Roman" w:cs="Times New Roman"/>
          <w:b/>
        </w:rPr>
        <w:t>MARTÍNEZ</w:t>
      </w:r>
      <w:proofErr w:type="spellEnd"/>
      <w:r>
        <w:rPr>
          <w:rFonts w:ascii="Times New Roman" w:hAnsi="Times New Roman" w:cs="Times New Roman"/>
        </w:rPr>
        <w:t>, QUIEN DESDE SU LUGAR EXPRESÓ: “NADA MÁS QUISIERA VERIFICAR SI HAY QUÓRUM EN ESTE MOMENTO. GRACIAS.”</w:t>
      </w:r>
    </w:p>
    <w:p w14:paraId="660DE5B5" w14:textId="77777777" w:rsidR="008E38F8" w:rsidRDefault="008E38F8" w:rsidP="009C6F8C">
      <w:pPr>
        <w:spacing w:after="0" w:line="360" w:lineRule="auto"/>
        <w:ind w:right="49"/>
        <w:jc w:val="both"/>
        <w:rPr>
          <w:rFonts w:ascii="Times New Roman" w:hAnsi="Times New Roman" w:cs="Times New Roman"/>
          <w:b/>
        </w:rPr>
      </w:pPr>
    </w:p>
    <w:p w14:paraId="480331B6" w14:textId="0A291B6D" w:rsidR="009C6F8C" w:rsidRDefault="008E38F8" w:rsidP="009C6F8C">
      <w:pPr>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“LE SOLICITO A LA SECRETARÍA DE FORMA ECONÓMICA, SI EN EL PLENO Y EN LA PLATAFORMA DIGITAL DE LOS COMPAÑEROS QUE ESTÁN CONECTADOS, HAY QUÓRUM LEGAL.”</w:t>
      </w:r>
    </w:p>
    <w:p w14:paraId="2D841490" w14:textId="5134DA4D" w:rsidR="009C6F8C" w:rsidRDefault="009C6F8C" w:rsidP="009C6F8C">
      <w:pPr>
        <w:spacing w:after="0" w:line="360" w:lineRule="auto"/>
        <w:ind w:right="49"/>
        <w:jc w:val="both"/>
        <w:rPr>
          <w:rFonts w:ascii="Times New Roman" w:hAnsi="Times New Roman" w:cs="Times New Roman"/>
        </w:rPr>
      </w:pPr>
    </w:p>
    <w:p w14:paraId="73A7974F" w14:textId="43FDAD55" w:rsidR="009C6F8C" w:rsidRPr="009C6F8C" w:rsidRDefault="008E38F8" w:rsidP="009C6F8C">
      <w:pPr>
        <w:spacing w:after="0" w:line="360" w:lineRule="auto"/>
        <w:ind w:right="49"/>
        <w:jc w:val="both"/>
        <w:rPr>
          <w:rFonts w:ascii="Times New Roman" w:hAnsi="Times New Roman" w:cs="Times New Roman"/>
        </w:rPr>
      </w:pPr>
      <w:r>
        <w:rPr>
          <w:rFonts w:ascii="Times New Roman" w:hAnsi="Times New Roman" w:cs="Times New Roman"/>
          <w:b/>
        </w:rPr>
        <w:t xml:space="preserve">C. SECRETARIA: </w:t>
      </w:r>
      <w:r>
        <w:rPr>
          <w:rFonts w:ascii="Times New Roman" w:hAnsi="Times New Roman" w:cs="Times New Roman"/>
        </w:rPr>
        <w:t>“LE INFORMA PRESIDENTA, QUE SE CUENTA CON QUÓRUM LEGAL PARA ESTA SESIÓN.”</w:t>
      </w:r>
    </w:p>
    <w:p w14:paraId="06A22712" w14:textId="77777777" w:rsidR="009C6F8C" w:rsidRDefault="009C6F8C" w:rsidP="009C6F8C">
      <w:pPr>
        <w:spacing w:after="0" w:line="360" w:lineRule="auto"/>
        <w:ind w:right="49"/>
        <w:jc w:val="both"/>
        <w:rPr>
          <w:rFonts w:ascii="Times New Roman" w:hAnsi="Times New Roman" w:cs="Times New Roman"/>
        </w:rPr>
      </w:pPr>
    </w:p>
    <w:p w14:paraId="037046BA" w14:textId="546E6BF6" w:rsidR="009C6F8C" w:rsidRPr="009C6F8C" w:rsidRDefault="008E38F8" w:rsidP="009C6F8C">
      <w:pPr>
        <w:spacing w:after="0" w:line="360" w:lineRule="auto"/>
        <w:ind w:right="49"/>
        <w:jc w:val="both"/>
        <w:rPr>
          <w:rFonts w:ascii="Times New Roman" w:hAnsi="Times New Roman" w:cs="Times New Roman"/>
        </w:rPr>
      </w:pPr>
      <w:r w:rsidRPr="009C6F8C">
        <w:rPr>
          <w:rFonts w:ascii="Times New Roman" w:hAnsi="Times New Roman" w:cs="Times New Roman"/>
        </w:rPr>
        <w:t>PARA HABLAR A FAVOR</w:t>
      </w:r>
      <w:r w:rsidRPr="009C6F8C">
        <w:rPr>
          <w:rFonts w:ascii="Times New Roman" w:hAnsi="Times New Roman" w:cs="Times New Roman"/>
          <w:color w:val="FF0000"/>
        </w:rPr>
        <w:t xml:space="preserve"> </w:t>
      </w:r>
      <w:r w:rsidRPr="009C6F8C">
        <w:rPr>
          <w:rFonts w:ascii="Times New Roman" w:hAnsi="Times New Roman" w:cs="Times New Roman"/>
        </w:rPr>
        <w:t xml:space="preserve">DEL DICTAMEN, SE LE CONCEDIÓ EL USO DE LA PALABRA A LA </w:t>
      </w:r>
      <w:r w:rsidRPr="009C6F8C">
        <w:rPr>
          <w:rFonts w:ascii="Times New Roman" w:hAnsi="Times New Roman" w:cs="Times New Roman"/>
          <w:b/>
        </w:rPr>
        <w:t>C. DIP. MYRNA ISELA GRIMALDO IRACHETA</w:t>
      </w:r>
      <w:r w:rsidRPr="009C6F8C">
        <w:rPr>
          <w:rFonts w:ascii="Times New Roman" w:hAnsi="Times New Roman" w:cs="Times New Roman"/>
        </w:rPr>
        <w:t>, QUIEN EXPRESÓ: “GRACIAS DIPUTADA PRESIDENTA. PUES BUENO, ESTE CONGRESO LOCAL ESTAMOS DE FIESTA EL DÍA DE HOY, DE MANTELES LARGOS. QUIERO FELICITARTE LUIS IXTOC, DESDE ESTA TRIBUNA, LA MÁXIMA TRIBUNA DE NUEVO LEÓN, POR TU ENTEREZA, POR TU FIRMEZA, POR TU DISCIPLINA DESDE EL 2019, ESTÁS ATENDIENDO ESTE TEMA Y HOY LE ABRES LA PUERTA A MUCHOS DISCAPACITADOS QUE VAN A TENER LA OPORTUNIDAD DE SER SERVIDORES PÚBLICOS. HOY</w:t>
      </w:r>
      <w:r>
        <w:rPr>
          <w:rFonts w:ascii="Times New Roman" w:hAnsi="Times New Roman" w:cs="Times New Roman"/>
        </w:rPr>
        <w:t>,</w:t>
      </w:r>
      <w:r w:rsidRPr="009C6F8C">
        <w:rPr>
          <w:rFonts w:ascii="Times New Roman" w:hAnsi="Times New Roman" w:cs="Times New Roman"/>
        </w:rPr>
        <w:t xml:space="preserve"> TÚ ERES REGIDOR EN MONTERREY Y ES GRACIAS A ESA DISCIPLINA, A ESA ENTEREZA</w:t>
      </w:r>
      <w:r>
        <w:rPr>
          <w:rFonts w:ascii="Times New Roman" w:hAnsi="Times New Roman" w:cs="Times New Roman"/>
        </w:rPr>
        <w:t>,</w:t>
      </w:r>
      <w:r w:rsidRPr="009C6F8C">
        <w:rPr>
          <w:rFonts w:ascii="Times New Roman" w:hAnsi="Times New Roman" w:cs="Times New Roman"/>
        </w:rPr>
        <w:t xml:space="preserve"> A ESTAR AL PENDIENTE DEL SEGUIMIENTO DE ESTA REFORMA QUE HOY VAMOS A VOTAR. OBVIAMENTE, FALTA LA SEGUNDA VUELTA, PERO TEN EN CONSIDERACIÓN QUE ESTA LEGISLATURA TE VA A APOYAR Y ASÍ LE ESTÁS ABRIENDO </w:t>
      </w:r>
      <w:r>
        <w:rPr>
          <w:rFonts w:ascii="Times New Roman" w:hAnsi="Times New Roman" w:cs="Times New Roman"/>
        </w:rPr>
        <w:t>L</w:t>
      </w:r>
      <w:r w:rsidRPr="009C6F8C">
        <w:rPr>
          <w:rFonts w:ascii="Times New Roman" w:hAnsi="Times New Roman" w:cs="Times New Roman"/>
        </w:rPr>
        <w:t>A PUERTA A MUCHA GENTE QUE TAMBIÉN QUIERE HACER POLÍTICA Y QUE QUIERE TRAER UNA SENSIBILIDAD QUE A VECES A MUCHOS NOS FALTAN PARA SUBIR A TRIBUNA TEMAS PARA QUE LE HAGAS MÁS AGRADABLE LA VIDA A GENTE QUE NO PUEDE OÍR, QUE NO PUEDE ESCUCHAR, QUE NO PUEDE VER, QUE NO PUEDE CAMINAR Y ESO</w:t>
      </w:r>
      <w:r>
        <w:rPr>
          <w:rFonts w:ascii="Times New Roman" w:hAnsi="Times New Roman" w:cs="Times New Roman"/>
        </w:rPr>
        <w:t>,</w:t>
      </w:r>
      <w:r w:rsidRPr="009C6F8C">
        <w:rPr>
          <w:rFonts w:ascii="Times New Roman" w:hAnsi="Times New Roman" w:cs="Times New Roman"/>
        </w:rPr>
        <w:t xml:space="preserve"> PUES VIENE COMO CONSECUENCIA A LLEVAR A CABO VARIAS REFORMAS. UNA REFORMA QUE HA ESTADO PIDIENDO REITERADAMENTE NUESTRO AMIGO IXTOC, ES EL TEMA DE LAS RAMPAS DE ACCESO EN CALLES, EN AVENIDAS, EN INSTITUCIONES PÚBLICAS. ENTONCES, PUES YO LOS INVITO AMIGOS DIPUTADOS</w:t>
      </w:r>
      <w:r>
        <w:rPr>
          <w:rFonts w:ascii="Times New Roman" w:hAnsi="Times New Roman" w:cs="Times New Roman"/>
        </w:rPr>
        <w:t>,</w:t>
      </w:r>
      <w:r w:rsidRPr="009C6F8C">
        <w:rPr>
          <w:rFonts w:ascii="Times New Roman" w:hAnsi="Times New Roman" w:cs="Times New Roman"/>
        </w:rPr>
        <w:t xml:space="preserve"> A VOTAR A FAVOR DE ESTA REFORMA QUE VA EN BENEFICIO DE LA SENSIBILIDAD DE ESTA SOCIEDAD Y DE LOS CIUDADANOS DE NUEVO LEÓN. ES CUANTO</w:t>
      </w:r>
      <w:r>
        <w:rPr>
          <w:rFonts w:ascii="Times New Roman" w:hAnsi="Times New Roman" w:cs="Times New Roman"/>
        </w:rPr>
        <w:t>,</w:t>
      </w:r>
      <w:r w:rsidRPr="009C6F8C">
        <w:rPr>
          <w:rFonts w:ascii="Times New Roman" w:hAnsi="Times New Roman" w:cs="Times New Roman"/>
        </w:rPr>
        <w:t xml:space="preserve"> DIPUTADA PRESIDENTA.”</w:t>
      </w:r>
    </w:p>
    <w:p w14:paraId="5A166358" w14:textId="14FF75D5" w:rsidR="00567F68" w:rsidRPr="00E30A15" w:rsidRDefault="008E38F8" w:rsidP="00567F68">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27EE0156" w14:textId="77777777" w:rsidR="00567F68" w:rsidRPr="00E30A15" w:rsidRDefault="00567F68" w:rsidP="00567F68">
      <w:pPr>
        <w:spacing w:after="0" w:line="240" w:lineRule="auto"/>
        <w:ind w:right="49"/>
        <w:jc w:val="both"/>
        <w:rPr>
          <w:rFonts w:ascii="Times New Roman" w:hAnsi="Times New Roman" w:cs="Times New Roman"/>
        </w:rPr>
      </w:pPr>
    </w:p>
    <w:p w14:paraId="68DB80F0" w14:textId="42367778" w:rsidR="00567F68" w:rsidRPr="009C6F8C" w:rsidRDefault="008E38F8" w:rsidP="00567F6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EN CONTRA</w:t>
      </w:r>
      <w:r w:rsidRPr="00E30A15">
        <w:rPr>
          <w:rFonts w:ascii="Times New Roman" w:hAnsi="Times New Roman" w:cs="Times New Roman"/>
        </w:rPr>
        <w:t>,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Pr="00567F68">
        <w:rPr>
          <w:rFonts w:ascii="Times New Roman" w:hAnsi="Times New Roman" w:cs="Times New Roman"/>
          <w:b/>
        </w:rPr>
        <w:t xml:space="preserve">JESSICA ELODIA MARTÍNEZ </w:t>
      </w:r>
      <w:proofErr w:type="spellStart"/>
      <w:r w:rsidRPr="00567F68">
        <w:rPr>
          <w:rFonts w:ascii="Times New Roman" w:hAnsi="Times New Roman" w:cs="Times New Roman"/>
          <w:b/>
        </w:rPr>
        <w:t>MARTÍNEZ</w:t>
      </w:r>
      <w:proofErr w:type="spellEnd"/>
      <w:r w:rsidRPr="00E30A15">
        <w:rPr>
          <w:rFonts w:ascii="Times New Roman" w:hAnsi="Times New Roman" w:cs="Times New Roman"/>
          <w:b/>
        </w:rPr>
        <w:t>,</w:t>
      </w:r>
      <w:r w:rsidRPr="00E30A15">
        <w:rPr>
          <w:rFonts w:ascii="Times New Roman" w:hAnsi="Times New Roman" w:cs="Times New Roman"/>
        </w:rPr>
        <w:t xml:space="preserve"> </w:t>
      </w:r>
      <w:r w:rsidRPr="009C6F8C">
        <w:rPr>
          <w:rFonts w:ascii="Times New Roman" w:hAnsi="Times New Roman" w:cs="Times New Roman"/>
        </w:rPr>
        <w:t>QUIEN DESDE SU LUGAR EXPRESÓ: “NADA MÁS, YO TAMBIÉN ESTOY DE ACUERDO EN QUE HA SIDO UNA GRAN LUCHA DE IXTOC, AQUÍ LO ESCUCHAMOS, PERO YO SÉ QUE TAMBIÉN HAY OTRAS VOCES QUE NECESITAN SER ESCUCHADAS. ME DA GUSTO QUE EL DIPUTADO HÉCTOR, YA HAYA DICHO QUE SE VAN A HACER MÁS MESAS DE TRABAJO, ESPERAMOS QUE EL TRIBUNAL TAMBIÉN CONSIDERE EL TIEMPO, QUE NOS DÉ TIEMPO SUFICIENTE PARA PODER NOSOTROS ESCUCHAR A TODAS ESTAS PERSONAS ANTES DE LA SEGUNDA VUELTA. Y</w:t>
      </w:r>
      <w:r>
        <w:rPr>
          <w:rFonts w:ascii="Times New Roman" w:hAnsi="Times New Roman" w:cs="Times New Roman"/>
        </w:rPr>
        <w:t>,</w:t>
      </w:r>
      <w:r w:rsidRPr="009C6F8C">
        <w:rPr>
          <w:rFonts w:ascii="Times New Roman" w:hAnsi="Times New Roman" w:cs="Times New Roman"/>
        </w:rPr>
        <w:t xml:space="preserve"> TAMBIÉN NADA MÁS ACLARANDO, QUE</w:t>
      </w:r>
      <w:r>
        <w:rPr>
          <w:rFonts w:ascii="Times New Roman" w:hAnsi="Times New Roman" w:cs="Times New Roman"/>
        </w:rPr>
        <w:t>,</w:t>
      </w:r>
      <w:r w:rsidRPr="009C6F8C">
        <w:rPr>
          <w:rFonts w:ascii="Times New Roman" w:hAnsi="Times New Roman" w:cs="Times New Roman"/>
        </w:rPr>
        <w:t xml:space="preserve"> NOSOTROS NO VAMOS A ABRIR OPORTUNIDADES A LAS PERSONAS CON DISCAPACIDAD, NOSOTROS NADA MÁS LO QUE ESTAMOS HACIENDO ES RECONOCER QUE SE TIENE ESE DERECHO A UN CARGO PÚBLICO; NO COMO UNA OPORTUNIDAD, SINO COMO EL CUMPLIMIENTO A UN DERECHO QUE SE TIENE, NO ES UN FAVOR QUE LES ESTAMOS HACIENDO, SINO ES ALGO QUE ESTÁ IMPLÍCITO Y QUE ES UN DERECHO DE TODAS LAS PERSONAS. NOSOTROS NO PODEMOS DAR O QUITAR, NADA MÁS RECONOCER LOS DERECHOS DE LAS PERSONAS Y</w:t>
      </w:r>
      <w:r>
        <w:rPr>
          <w:rFonts w:ascii="Times New Roman" w:hAnsi="Times New Roman" w:cs="Times New Roman"/>
        </w:rPr>
        <w:t>,</w:t>
      </w:r>
      <w:r w:rsidRPr="009C6F8C">
        <w:rPr>
          <w:rFonts w:ascii="Times New Roman" w:hAnsi="Times New Roman" w:cs="Times New Roman"/>
        </w:rPr>
        <w:t xml:space="preserve"> ESTABLECERLOS EN LEY APROPIADAMENTE Y ESCUCHANDO TODAS LAS VOCES. GRACIAS.”</w:t>
      </w:r>
    </w:p>
    <w:p w14:paraId="70B5F5F7" w14:textId="2249F3AB" w:rsidR="00567F68" w:rsidRPr="00E30A15" w:rsidRDefault="00567F68" w:rsidP="00567F68">
      <w:pPr>
        <w:spacing w:after="0" w:line="360" w:lineRule="auto"/>
        <w:ind w:right="49"/>
        <w:jc w:val="both"/>
        <w:rPr>
          <w:rFonts w:ascii="Times New Roman" w:hAnsi="Times New Roman" w:cs="Times New Roman"/>
        </w:rPr>
      </w:pPr>
    </w:p>
    <w:p w14:paraId="09BBC084" w14:textId="54B5BFAB" w:rsidR="00557DBC" w:rsidRDefault="008E38F8" w:rsidP="00557DBC">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MÁS ORADORES QUE DESEEN PARTICIPAR EN EL DICTAMEN, LA C. PRESIDENTA SOLICITÓ A LA SECRETARÍA </w:t>
      </w:r>
      <w:r w:rsidRPr="00E30A15">
        <w:rPr>
          <w:rFonts w:ascii="Times New Roman" w:hAnsi="Times New Roman" w:cs="Times New Roman"/>
          <w:b/>
        </w:rPr>
        <w:t>ELABORAR LOS EXTRACTOS DE LAS DISCUSIONES SUSCITADAS SOBRE EL DICTAMEN,</w:t>
      </w:r>
      <w:r w:rsidRPr="00E30A15">
        <w:rPr>
          <w:rFonts w:ascii="Times New Roman" w:hAnsi="Times New Roman" w:cs="Times New Roman"/>
        </w:rPr>
        <w:t xml:space="preserve"> PRESENTADO POR LA COMISIÓN DE </w:t>
      </w:r>
      <w:r w:rsidRPr="00567F68">
        <w:rPr>
          <w:rFonts w:ascii="Times New Roman" w:hAnsi="Times New Roman" w:cs="Times New Roman"/>
        </w:rPr>
        <w:t>PUNTOS CONSTITUCIONALES</w:t>
      </w:r>
      <w:r>
        <w:rPr>
          <w:rFonts w:ascii="Times New Roman" w:hAnsi="Times New Roman" w:cs="Times New Roman"/>
        </w:rPr>
        <w:t>,</w:t>
      </w:r>
      <w:r w:rsidRPr="00E30A15">
        <w:rPr>
          <w:rFonts w:ascii="Times New Roman" w:hAnsi="Times New Roman" w:cs="Times New Roman"/>
        </w:rPr>
        <w:t xml:space="preserve"> QUE CONTIENE </w:t>
      </w:r>
      <w:r w:rsidRPr="00567F68">
        <w:rPr>
          <w:rFonts w:ascii="Times New Roman" w:hAnsi="Times New Roman" w:cs="Times New Roman"/>
          <w:b/>
        </w:rPr>
        <w:t>LA INICIATIVA DE REFORMA</w:t>
      </w:r>
      <w:r>
        <w:rPr>
          <w:rFonts w:ascii="Times New Roman" w:hAnsi="Times New Roman" w:cs="Times New Roman"/>
          <w:b/>
        </w:rPr>
        <w:t xml:space="preserve"> </w:t>
      </w:r>
      <w:r>
        <w:rPr>
          <w:rFonts w:ascii="Times New Roman" w:hAnsi="Times New Roman" w:cs="Times New Roman"/>
          <w:b/>
          <w:bCs/>
        </w:rPr>
        <w:t>A DIVERSAS DISPOSICIONES DE LA LEY ELECTORAL PARA EL ESTADO DE NUEVO LEÓN</w:t>
      </w:r>
      <w:r w:rsidRPr="00E30A15">
        <w:rPr>
          <w:rFonts w:ascii="Times New Roman" w:hAnsi="Times New Roman" w:cs="Times New Roman"/>
        </w:rPr>
        <w:t xml:space="preserve"> Y MANDARLAS PUBLICAR EN EL PERIÓDICO OFICIAL DEL ESTADO.</w:t>
      </w:r>
    </w:p>
    <w:p w14:paraId="37F5C8A0" w14:textId="640ED27F" w:rsidR="00567F68" w:rsidRDefault="00567F68" w:rsidP="00557DBC">
      <w:pPr>
        <w:spacing w:after="0" w:line="360" w:lineRule="auto"/>
        <w:ind w:right="49"/>
        <w:jc w:val="both"/>
        <w:rPr>
          <w:rFonts w:ascii="Times New Roman" w:hAnsi="Times New Roman" w:cs="Times New Roman"/>
        </w:rPr>
      </w:pPr>
    </w:p>
    <w:p w14:paraId="457B73F0" w14:textId="5C022180" w:rsidR="00567F68" w:rsidRPr="00E30A15" w:rsidRDefault="008E38F8" w:rsidP="00567F68">
      <w:pPr>
        <w:pStyle w:val="Textoindependiente"/>
        <w:spacing w:line="360" w:lineRule="auto"/>
        <w:ind w:right="49"/>
        <w:rPr>
          <w:sz w:val="22"/>
          <w:szCs w:val="22"/>
        </w:rPr>
      </w:pPr>
      <w:bookmarkStart w:id="6"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6"/>
    <w:p w14:paraId="2C1BAA89" w14:textId="77777777" w:rsidR="00567F68" w:rsidRPr="00E30A15" w:rsidRDefault="00567F68" w:rsidP="00567F68">
      <w:pPr>
        <w:pStyle w:val="Textoindependiente"/>
        <w:spacing w:line="240" w:lineRule="auto"/>
        <w:ind w:right="49"/>
        <w:rPr>
          <w:sz w:val="22"/>
          <w:szCs w:val="22"/>
        </w:rPr>
      </w:pPr>
    </w:p>
    <w:p w14:paraId="1DF44C46" w14:textId="1F879EF3" w:rsidR="003342CA" w:rsidRPr="003342CA" w:rsidRDefault="008E38F8" w:rsidP="003342CA">
      <w:pPr>
        <w:spacing w:line="360" w:lineRule="auto"/>
        <w:jc w:val="both"/>
        <w:rPr>
          <w:rFonts w:ascii="Times New Roman" w:hAnsi="Times New Roman" w:cs="Times New Roman"/>
        </w:rPr>
      </w:pPr>
      <w:r w:rsidRPr="003342CA">
        <w:rPr>
          <w:rFonts w:ascii="Times New Roman" w:hAnsi="Times New Roman" w:cs="Times New Roman"/>
        </w:rPr>
        <w:lastRenderedPageBreak/>
        <w:t xml:space="preserve">SE LE CONCEDIÓ EL USO DE LA PALABRA AL </w:t>
      </w:r>
      <w:r w:rsidRPr="003342CA">
        <w:rPr>
          <w:rFonts w:ascii="Times New Roman" w:hAnsi="Times New Roman" w:cs="Times New Roman"/>
          <w:b/>
        </w:rPr>
        <w:t>C. DIP.</w:t>
      </w:r>
      <w:r w:rsidRPr="003342CA">
        <w:rPr>
          <w:rFonts w:ascii="Times New Roman" w:hAnsi="Times New Roman" w:cs="Times New Roman"/>
        </w:rPr>
        <w:t xml:space="preserve">  </w:t>
      </w:r>
      <w:r w:rsidRPr="003342CA">
        <w:rPr>
          <w:rFonts w:ascii="Times New Roman" w:hAnsi="Times New Roman" w:cs="Times New Roman"/>
          <w:b/>
        </w:rPr>
        <w:t>ROBERTO CARLOS FARÍAS GARCÍA</w:t>
      </w:r>
      <w:r w:rsidRPr="003342CA">
        <w:rPr>
          <w:rFonts w:ascii="Times New Roman" w:hAnsi="Times New Roman" w:cs="Times New Roman"/>
        </w:rPr>
        <w:t xml:space="preserve">, QUIEN EXPRESÓ: </w:t>
      </w:r>
      <w:r w:rsidRPr="003342CA">
        <w:rPr>
          <w:rFonts w:ascii="Times New Roman" w:eastAsia="Arial" w:hAnsi="Times New Roman" w:cs="Times New Roman"/>
          <w:color w:val="000000"/>
        </w:rPr>
        <w:t xml:space="preserve">“CON SU VENIA, DIPUTADA PRESIDENTA. </w:t>
      </w:r>
      <w:r w:rsidRPr="003342CA">
        <w:rPr>
          <w:rFonts w:ascii="Times New Roman" w:hAnsi="Times New Roman" w:cs="Times New Roman"/>
          <w:b/>
          <w:bCs/>
        </w:rPr>
        <w:t xml:space="preserve">C. DIP. IVONNE LILIANA ALVAREZ GARCIA, PRESIDENTA DE LA MESA DIRECTIVA DEL H. CONGRESO DEL ESTADO DE NUEVO LEON. </w:t>
      </w:r>
      <w:r w:rsidRPr="003342CA">
        <w:rPr>
          <w:rFonts w:ascii="Times New Roman" w:hAnsi="Times New Roman" w:cs="Times New Roman"/>
          <w:bCs/>
        </w:rPr>
        <w:t xml:space="preserve">EL SUSCRITO, DIPUTADO ROBERTO CARLOS FARÍAS GARCÍA, A NOMBRE PROPIO Y </w:t>
      </w:r>
      <w:r w:rsidRPr="003342CA">
        <w:rPr>
          <w:rFonts w:ascii="Times New Roman" w:hAnsi="Times New Roman" w:cs="Times New Roman"/>
        </w:rPr>
        <w:t xml:space="preserve">DEL GRUPO LEGISLATIVO DE ACCIÓN  NACIONAL DE LA SEPTUAGÉSIMA SEXTA LEGISLATURA DEL HONORABLE CONGRESO DEL ESTADO LIBRE Y SOBERANO DE NUEVO LEÓN, CON FUNDAMENTO EN LO DISPUESTO EN LA FACULTAD CONFERIDA EN EL ARTÍCULO 122 BIS DEL REGLAMENTO PARA EL GOBIERNO INTERIOR DEL CONGRESO DEL ESTADO DE NUEVO LEÓN,  ME PERMITO PRESENTAR LA SIGUIENTE PROPUESTA DE PUNTO DE ACUERDO, AL TENOR DE LA SIGUIENTE </w:t>
      </w:r>
      <w:r w:rsidRPr="003342CA">
        <w:rPr>
          <w:rFonts w:ascii="Times New Roman" w:hAnsi="Times New Roman" w:cs="Times New Roman"/>
          <w:b/>
          <w:bCs/>
        </w:rPr>
        <w:t xml:space="preserve">EXPOSICIÓN DE MOTIVOS: </w:t>
      </w:r>
      <w:r w:rsidRPr="003342CA">
        <w:rPr>
          <w:rFonts w:ascii="Times New Roman" w:hAnsi="Times New Roman" w:cs="Times New Roman"/>
        </w:rPr>
        <w:t xml:space="preserve">EN LOS ÚLTIMOS AÑOS, LA REFINERÍA DE CADEREYTA HA SIDO NOTICIA POR DIVERSOS REPORTES CIUDADANOS POR LOS ALTOS ÍNDICES DE EMISIONES DE COMPONENTES QUÍMICOS QUE DAÑAN LA SALUD DE LOS CIUDADANOS Y LA CALIDAD DEL AIRE EN EL ÁREA METROPOLITANA DEL ESTADO. CABE ACLARAR QUE LA REFINERÍA SE ENCUENTRA A TAN SÓLO 53KM DEL CENTRO DE LA CIUDAD DE MONTERREY, SIENDO UN FACTOR IMPORTANTE EN LAS CONTINGENCIAS SEÑALADAS POR LOS INDICADORES AMBIENTALES EN EL CENTRO DE NUESTRA METRÓPOLI. LOS ALTOS ÍNDICES DE EMISIONES QUÍMICAS PROVOCADOS POR LA REFINERÍA, SON CAUSADOS POR EL DEFICIENTE MANTENIMIENTO PREVENTIVO Y CORRECTIVO DE LAS INSTALACIONES PETROLERAS, PARA ELLO, EL GOBERNADOR DEL ESTADO, EL DR. SAMUEL ALEJANDO GARCÍA SEPÚLVEDA, INFORMÓ UN PLAN DE INVERSIONES PARA EL 2022 PROVENIENTE DEL GOBIERNO FEDERAL, PARA ASÍ PREVER EL MANTENIMIENTO DE LA PLANTA Y REDUCIR EL 90% DE LAS EMISIONES REGISTRADAS. </w:t>
      </w:r>
      <w:r w:rsidRPr="003342CA">
        <w:rPr>
          <w:rFonts w:ascii="Times New Roman" w:hAnsi="Times New Roman" w:cs="Times New Roman"/>
          <w:color w:val="1A1A1A" w:themeColor="background1" w:themeShade="1A"/>
        </w:rPr>
        <w:t xml:space="preserve">EL PLAN DE INVERSIONES SE CONFORMA POR UN PRESUPUESTO DE 1,567 MILLONES DE PESOS QUE SE DESTINARÁ </w:t>
      </w:r>
      <w:r w:rsidRPr="003342CA">
        <w:rPr>
          <w:rFonts w:ascii="Times New Roman" w:eastAsia="Times New Roman" w:hAnsi="Times New Roman" w:cs="Times New Roman"/>
          <w:color w:val="1A1A1A" w:themeColor="background1" w:themeShade="1A"/>
          <w:shd w:val="clear" w:color="auto" w:fill="FFFFFF"/>
        </w:rPr>
        <w:t xml:space="preserve">PARA LA INSTALACIÓN DE TURBOGENERADORES Y CALDERAS, REPARACIÓN DE MAQUINARIAS; ADQUISICIÓN DE CATALIZADORES Y APLICACIÓN DE PROCESOS VERDES EN LA REFINERÍA COMO TRATAMIENTO DEL AGUA Y REFORESTACIÓN. DEL TOTAL ANTERIORMENTE MENCIONADO, EL PRESENTE AÑO YA SE DESIGNARON O DESTINARON 743 MILLONES DE PESOS, LOS CUALES NO HEMOS CONOCIDO LA RESOLUCIÓN DE DICHA INVERSIÓN, SIENDO UNA FALTA DE TRANSPARENCIA EN EL USO DE RECURSOS PÚBLICOS. PARA ELLO, EN EL MARCO DE SEGUIR LA AGENDA LEGISLATIVA DE ACCIÓN NACIONAL Y CON PROPÓSITO DE TRABAJAR EN BENEFICIO DE LA TRANSPARENCIA EN EL ESTADO, HACEMOS UN LLAMADO AL DIRECTOR GENERAL DE PETRÓLEOS MEXICANOS, EL ING. OCTAVIO ROMERO OROPEZA PARA FOMENTAR LA TRANSPARENCIA EN LA INVERSIÓN MILLONARIA SOBRE LA REFINERÍA DE CADEREYTA. TOMANDO ACCIÓN EN TRES PUNTOS IMPORTANTES: 1. DAR A CONOCER EL ÓRGANO AUDITOR QUE LLEVARÁ SEGUIMIENTO </w:t>
      </w:r>
      <w:r w:rsidRPr="003342CA">
        <w:rPr>
          <w:rFonts w:ascii="Times New Roman" w:eastAsia="Times New Roman" w:hAnsi="Times New Roman" w:cs="Times New Roman"/>
          <w:color w:val="1A1A1A" w:themeColor="background1" w:themeShade="1A"/>
          <w:shd w:val="clear" w:color="auto" w:fill="FFFFFF"/>
        </w:rPr>
        <w:lastRenderedPageBreak/>
        <w:t xml:space="preserve">SOBRE LA INVERSIÓN. 2. LLEVAR ACABO AUDITORÍAS AMBIENTALES PARA SABER EL IMPACTO GENERADO POR LA INVERSIÓN SOBRE LA REFINERÍA, ES DECIR, SABER SI LA INVERSIÓN SE HA UTILIZADO DE LA FORMA CORRECTA PARA LA MITIGACIÓN DEL 90% DE LAS EMISIONES. 3. PERMITIR A UN ÓRGANO CIUDADANO EXTERNO O ASOCIACIÓN PARTICIPAR EN LOS PROCESOS DE AUDITORÍAS SOBRE LAS INVERSIONES. TODO LO ANTERIOR, PARA FOMENTAR LA TRANSPARENCIA EN LAS INVERSIONES PÚBLICAS QUE PRETENDEN GENERAR UN BIEN EN LA SOCIEDAD, AL IGUAL QUE EL FOMENTO EN LA PARTICIPACIÓN CIUDADANA EN LA ADMINISTRACIÓN PÚBLICA ESTATAL Y NACIONAL. </w:t>
      </w:r>
      <w:r w:rsidRPr="003342CA">
        <w:rPr>
          <w:rFonts w:ascii="Times New Roman" w:hAnsi="Times New Roman" w:cs="Times New Roman"/>
        </w:rPr>
        <w:t xml:space="preserve">ES POR LO ANTERIOR EXPUESTO QUE SOMETEMOS A ESTA SOBERANÍA EL QUE SE VOTE EN ESTE MOMENTO, SI ME LO  PERMITE DIPUTADA PRESIDENTA, EL SIGUIENTE PROYECTO DE </w:t>
      </w:r>
      <w:r w:rsidRPr="003342CA">
        <w:rPr>
          <w:rFonts w:ascii="Times New Roman" w:hAnsi="Times New Roman" w:cs="Times New Roman"/>
          <w:b/>
          <w:bCs/>
        </w:rPr>
        <w:t>ACUERDO: ÚNICO.-</w:t>
      </w:r>
      <w:r w:rsidRPr="003342CA">
        <w:rPr>
          <w:rFonts w:ascii="Times New Roman" w:hAnsi="Times New Roman" w:cs="Times New Roman"/>
        </w:rPr>
        <w:t xml:space="preserve"> LA SEPTUAGÉSIMA SEXTA LEGISLATURA ACUERDA ENVIAR UN </w:t>
      </w:r>
      <w:r w:rsidRPr="003342CA">
        <w:rPr>
          <w:rFonts w:ascii="Times New Roman" w:hAnsi="Times New Roman" w:cs="Times New Roman"/>
          <w:b/>
          <w:bCs/>
        </w:rPr>
        <w:t xml:space="preserve">RESPETUOSO EXHORTO </w:t>
      </w:r>
      <w:r w:rsidRPr="003342CA">
        <w:rPr>
          <w:rFonts w:ascii="Times New Roman" w:hAnsi="Times New Roman" w:cs="Times New Roman"/>
        </w:rPr>
        <w:t xml:space="preserve">AL </w:t>
      </w:r>
      <w:r w:rsidRPr="003342CA">
        <w:rPr>
          <w:rFonts w:ascii="Times New Roman" w:hAnsi="Times New Roman" w:cs="Times New Roman"/>
          <w:b/>
          <w:bCs/>
        </w:rPr>
        <w:t>DIRECTOR GENERAL DE PETRÓLEOS MEXICANOS</w:t>
      </w:r>
      <w:r w:rsidRPr="003342CA">
        <w:rPr>
          <w:rFonts w:ascii="Times New Roman" w:hAnsi="Times New Roman" w:cs="Times New Roman"/>
        </w:rPr>
        <w:t>, EL ING. OCTAVIO ROMERO OROPEZA, PARA QUE EN EL ÁMBITO DE SUS COMPETENCIAS, IMPLEMENTE LAS ESTRATEGIAS Y ACCIONES QUE PERMITAN QUE LA INVERSIÓN MENCIONADA EN EL PRESENTE PUNTO DE ACUERDO, SEA DEBIDAMENTE TRANSPARENTE EN CUANTO LA APLICACIÓN DE LOS RECURSOS, A TRAVÉS DE UN ÓRGANO DE PARTICIPACIÓN CIUDADANA SIN INTERESES PARTIDISTAS, SINO CON EL ÚNICO OBJETIVO, COMO SE MENCIONA DE TRANSPARENTAR LA INVERSIÓN EN MENCIÓN. ES CUANTO, DIPUTADA PRESIDENTA. MONTERREY, NUEVO LEÓN, A 8 DE DICIEMBRE DEL 2021. FIRMANTES, EL GRUPO LEGISLATIVO DE ACCIÓN NACIONAL.</w:t>
      </w:r>
      <w:r>
        <w:rPr>
          <w:rFonts w:ascii="Times New Roman" w:hAnsi="Times New Roman" w:cs="Times New Roman"/>
        </w:rPr>
        <w:t xml:space="preserve"> MUCHAS GRACIAS.</w:t>
      </w:r>
      <w:r w:rsidRPr="003342CA">
        <w:rPr>
          <w:rFonts w:ascii="Times New Roman" w:hAnsi="Times New Roman" w:cs="Times New Roman"/>
        </w:rPr>
        <w:t>”</w:t>
      </w:r>
    </w:p>
    <w:p w14:paraId="39E58D94" w14:textId="0947115B" w:rsidR="00810EB1" w:rsidRPr="00E30A15" w:rsidRDefault="008E38F8" w:rsidP="00810EB1">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 xml:space="preserve">SOBRE EL MISMO TEMA, SE LE CONCEDIÓ EL USO DE LA PALABRA PARA HABLAR </w:t>
      </w:r>
      <w:r>
        <w:rPr>
          <w:rFonts w:ascii="Times New Roman" w:hAnsi="Times New Roman" w:cs="Times New Roman"/>
        </w:rPr>
        <w:t xml:space="preserve">A FAVOR </w:t>
      </w:r>
      <w:r w:rsidRPr="00810EB1">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Pr="00810EB1">
        <w:rPr>
          <w:rFonts w:ascii="Times New Roman" w:hAnsi="Times New Roman" w:cs="Times New Roman"/>
          <w:b/>
        </w:rPr>
        <w:t>MAURO GUERRA VILLARREAL</w:t>
      </w:r>
      <w:r w:rsidRPr="00E30A15">
        <w:rPr>
          <w:rFonts w:ascii="Times New Roman" w:hAnsi="Times New Roman" w:cs="Times New Roman"/>
        </w:rPr>
        <w:t xml:space="preserve">, QUIEN </w:t>
      </w:r>
      <w:r>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“MUCHAS GRACIAS, PRESIDENTA. Y BUENO, COMENTAR QUE, DURANTE MUCHOS AÑOS SE HA SEÑALADO QUE PRECISAMENTE ESTA PLANTA DE PETRÓLEOS MEXICANOS HA SIDO UNO DE LOS RESPONSABLES DE LA CONTAMINACIÓN QUE MÁS AFECTA A LA ZONA METROPOLITANA DE MONTERREY; POR LO QUE ESTAMOS A FAVOR Y ESPERAMOS QUE ESTA INVERSIÓN QUE SE ESTÁ HABLANDO, PUES SE APLIQUE ESPECÍFICAMENTE EN EQUIPO PUES QUE AYUDE A DISMINUIR ESTAS EMISIONES Y QUE PUES, PARA ELLO LO PODAMOS VER A TRAVÉS DE UNA TRANSPARENCIA, A TRAVÉS DE TENER ESTA CERTEZA DE LOS TRABAJOS QUE SE ESTÁN REALIZANDO. JUSTAMENTE HACE UNAS HORAS, LA SECRETARÍA DE MEDIO AMBIENTE DEL ESTADO DE NUEVO LEÓN, EMITIÓ NUEVAMENTE UNA ALERTA AMBIENTAL ACTIVANDO LA FASE DE ALERTA DEL PROGRAMA DE RESPUESTA A CONTINGENCIAS ATMOSFÉRICAS EN CUANTO A LAS PARTÍCULAS PM10 Y PM2.5 DE LA ZONA METROPOLITANA. Y AUNQUE EN ESTA DECLARACIÓN O EN ESTA DECLARATORIA, SE DICE QUE TODA LA ZONA METROPOLITANA ESTÁ PUES, CON CONTINGENCIA AMBIENTAL, SE VE </w:t>
      </w:r>
      <w:r>
        <w:rPr>
          <w:rFonts w:ascii="Times New Roman" w:hAnsi="Times New Roman" w:cs="Times New Roman"/>
        </w:rPr>
        <w:lastRenderedPageBreak/>
        <w:t>QUE</w:t>
      </w:r>
      <w:r w:rsidR="004145A6">
        <w:rPr>
          <w:rFonts w:ascii="Times New Roman" w:hAnsi="Times New Roman" w:cs="Times New Roman"/>
        </w:rPr>
        <w:t>,</w:t>
      </w:r>
      <w:r>
        <w:rPr>
          <w:rFonts w:ascii="Times New Roman" w:hAnsi="Times New Roman" w:cs="Times New Roman"/>
        </w:rPr>
        <w:t xml:space="preserve"> EN SANTA CATARINA Y CADEREYTA, ES GRAVE LO QUE REPORTAN LAS ESTACIONES CONTAMINANTES. TAMBIÉN LA SECRETARÍA DE MEDIO AMBIENTE Y RECURSOS NATURALES HACE TRES AÑOS SEÑALÓ A ESTA REFINERÍA COMO ALTAMENTE CONTAMINANTE Y, DE MANERA SIMILAR, TAMBIÉN EL OBSERVATORIO DE LA CALIDAD DEL AIRE, DETERMINÓ QUE HAY OTRAS ENFERMEDADES RELACIONADAS CON LA CONTAMINACIÓN QUE SE PRODUCE A TRAVÉS DE ESTA REFINERÍA, ESTÁN AFECTANDO A LA CIUDADANÍA DE NUEVO LEÓN. POR ESO, CELEBRAMOS ESTA NOTICIA QUE SE DA Y ESPEREMOS QUE PEMEX TENGA, PUES CLARO ENTRE LOS PROYECTOS PARA ESTE PRÓXIMO AÑO, CUÁL VA A SER ESTA INVERSIÓN QUE SE VA A DESTINAR A LOS EQUIPOS QUE CUENTAN EN LA REFINERÍA “HÉCTOR LARA SOSA”, UBICADA EN EL MUNICIPIO DE CADEREYTA Y PUES, QUE TAMBIÉN, ESTAR SEGUROS QUE ESTA INVERSIÓN SE REALICE CON LA TRANSPARENCIA DEBIDA, QUE GARANTICE LA CALIDAD DE LOS TRABAJOS. ES TODO.”</w:t>
      </w:r>
    </w:p>
    <w:p w14:paraId="489B1E4B" w14:textId="77777777" w:rsidR="00557DBC" w:rsidRPr="00E30A15" w:rsidRDefault="00557DBC" w:rsidP="00557DBC">
      <w:pPr>
        <w:spacing w:after="0" w:line="360" w:lineRule="auto"/>
        <w:ind w:right="49"/>
        <w:jc w:val="both"/>
        <w:rPr>
          <w:rFonts w:ascii="Times New Roman" w:hAnsi="Times New Roman" w:cs="Times New Roman"/>
          <w:b/>
        </w:rPr>
      </w:pPr>
    </w:p>
    <w:p w14:paraId="1474A0F2" w14:textId="5522C0CA" w:rsidR="00557DBC" w:rsidRPr="00557DBC" w:rsidRDefault="008E38F8" w:rsidP="00C0455F">
      <w:pPr>
        <w:spacing w:line="360" w:lineRule="auto"/>
        <w:jc w:val="both"/>
        <w:rPr>
          <w:rFonts w:ascii="Times New Roman" w:hAnsi="Times New Roman" w:cs="Times New Roman"/>
          <w:bCs/>
        </w:rPr>
      </w:pPr>
      <w:r w:rsidRPr="00E30A15">
        <w:rPr>
          <w:rFonts w:ascii="Times New Roman" w:hAnsi="Times New Roman" w:cs="Times New Roman"/>
        </w:rPr>
        <w:t xml:space="preserve">PARA HABLAR </w:t>
      </w:r>
      <w:r>
        <w:rPr>
          <w:rFonts w:ascii="Times New Roman" w:hAnsi="Times New Roman" w:cs="Times New Roman"/>
        </w:rPr>
        <w:t xml:space="preserve">A FAVOR, </w:t>
      </w:r>
      <w:r w:rsidRPr="00E30A15">
        <w:rPr>
          <w:rFonts w:ascii="Times New Roman" w:hAnsi="Times New Roman" w:cs="Times New Roman"/>
        </w:rPr>
        <w:t>SE LE CONCEDIÓ EL USO DE LA PALABRA</w:t>
      </w:r>
      <w:r>
        <w:rPr>
          <w:rFonts w:ascii="Times New Roman" w:hAnsi="Times New Roman" w:cs="Times New Roman"/>
        </w:rPr>
        <w:t xml:space="preserve"> </w:t>
      </w:r>
      <w:r w:rsidRPr="00810EB1">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WALDO FERNÁNDEZ GONZÁLEZ</w:t>
      </w:r>
      <w:r w:rsidRPr="00E30A15">
        <w:rPr>
          <w:rFonts w:ascii="Times New Roman" w:hAnsi="Times New Roman" w:cs="Times New Roman"/>
        </w:rPr>
        <w:t xml:space="preserve">, QUIEN </w:t>
      </w:r>
      <w:r>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“GRACIAS PRESIDENTA. COMPAÑERAS DIPUTADAS Y DIPUTADOS. NO SE PUEDE ESTAR EN CONTRA DE LA TRANSPARENCIA, ME PARECE IMPORTANTE ESTE PUNTO DE ACUERDO PARA SOLICITAR LA INFORMACIÓN PERTINENTE DE LO QUE SE ESTÁ HACIENDO EN LA REFINERÍA. Y TAMPOCO, PUES PODEMOS ESTAR EN CONTRA DEL MEDIO AMBIENTE, VIVIMOS AQUÍ, RESPIRAMOS AQUÍ; AHORITA ESTAMOS RESPIRANDO Y NO SABEMOS A CIENCIA CIERTA SI LO QUE ESTAMOS RESPIRANDO ES BUENO O NO PARA NUESTRO ORGANISMO. QUISIERA HACER SOLAMENTE UNA PRECISIÓN QUE TAL VEZ, SI EL DIPUTADO PROMOVENTE LO QUISIERA CONSIDERAR VALDRÍA LA PENA. ESTA INVERSIÓN QUE SE ESTÁ DANDO AHORA VIENE DE UNA INVERSIÓN, QUE HASTA DONDE YO TENGO ENTENDIDO, HA SIDO A PARTIR DE ESTE SEXENIO. ENTONCES, ES EL TERCER AÑO CONSECUTIVO EN EL QUE SE INVIERTE EN LA REFINERÍA, HA APARECIDO EN EL PRESUPUESTO DE EGRESOS DE LA FEDERACIÓN DE LOS ÚLTIMOS DOS EJERCICIOS Y YA DE ESTE NUEVO QUE SE MENCIONA. ENTONCES, ES UNA INVERSIÓN CONCATENADA QUE TIENE SU ORIGEN A PARTIR DE LA LLEGADA DEL PRESIDENTE ANDRÉS MANUEL LÓPEZ OBRADOR Y LA RECONFIGURACIÓN Y LAS MEDIDAS DE MODERNIZACIÓN DE LAS REFINERÍAS, TAL VEZ VALDRÍA LA PENA EN ESTA SOLICITUD QUE SE PLANTEA, PUES INCLUIR ESTOS TRES AÑOS POR EL TEMA DE TRANSPARENCIA, PERO TAMBIÉN POR EL TEMA DE CONOCER LO QUE SE HA VENIDO INVIRTIENDO EN EL ASUNTO AMBIENTAL Y EN LAS PROPIAS RECONFIGURACIONES DE LAS PLANTAS, PERO CONCRETAMENTE DE ESTA PLANTA DE CADEREYTA. CELEBRO EL PUNTO DE ACUERDO, PORQUE, INSISTO, TODOS TENEMOS QUE ESTAR, TODOS, A FAVOR DE LA TRANSPARENCIA; </w:t>
      </w:r>
      <w:r>
        <w:rPr>
          <w:rFonts w:ascii="Times New Roman" w:hAnsi="Times New Roman" w:cs="Times New Roman"/>
        </w:rPr>
        <w:lastRenderedPageBreak/>
        <w:t>TODOS TENEMOS QUE ESTAR A FAVOR DE NUESTRO MEDIO AMBIENTE, NUESTRAS HIJAS, HIJOS, AMIGOS, NOSOTROS MISMOS, RESPIRAMOS LO QUE ESTÁ CIRCULANDO EN EL AIRE DE NUEVO LEÓN, Y POR ESO VAMOS A FAVOR. GRACIAS PRESIDENTA, GRACIAS DIPUTADAS Y DIPUTADOS.”</w:t>
      </w:r>
    </w:p>
    <w:p w14:paraId="1D5EFD76" w14:textId="2E33D4B1" w:rsidR="00730AB2" w:rsidRDefault="008E38F8" w:rsidP="00730AB2">
      <w:pPr>
        <w:spacing w:after="0" w:line="360" w:lineRule="auto"/>
        <w:ind w:right="49"/>
        <w:jc w:val="both"/>
        <w:rPr>
          <w:rFonts w:ascii="Times New Roman" w:eastAsia="Calibri" w:hAnsi="Times New Roman" w:cs="Times New Roman"/>
        </w:rPr>
      </w:pPr>
      <w:r>
        <w:rPr>
          <w:rFonts w:ascii="Times New Roman" w:eastAsia="Calibri" w:hAnsi="Times New Roman" w:cs="Times New Roman"/>
        </w:rPr>
        <w:t xml:space="preserve">ENSEGUIDA, SOLICITÓ Y SE LE CONCEDIÓ EL USO DE LA PALABRA AL </w:t>
      </w:r>
      <w:r w:rsidRPr="00911664">
        <w:rPr>
          <w:rFonts w:ascii="Times New Roman" w:eastAsia="Calibri" w:hAnsi="Times New Roman" w:cs="Times New Roman"/>
          <w:b/>
        </w:rPr>
        <w:t>C. DIP. ROBERTO CARLOS FARÍAS GARCÍA</w:t>
      </w:r>
      <w:r>
        <w:rPr>
          <w:rFonts w:ascii="Times New Roman" w:eastAsia="Calibri" w:hAnsi="Times New Roman" w:cs="Times New Roman"/>
        </w:rPr>
        <w:t>, QUIEN DESDE SU LUGAR EXPRESÓ: “EN REFERENCIA A LA ADICIÓN, NO TENGO NINGÚN PROBLEMA ADELANTE, SE PUEDE ADHERIR A ESTE EXHORTO, SIN PROBLEMA.”</w:t>
      </w:r>
    </w:p>
    <w:p w14:paraId="0C17EA59" w14:textId="25A2B807" w:rsidR="00F63577" w:rsidRDefault="00F63577" w:rsidP="00730AB2">
      <w:pPr>
        <w:spacing w:after="0" w:line="360" w:lineRule="auto"/>
        <w:ind w:right="49"/>
        <w:jc w:val="both"/>
        <w:rPr>
          <w:rFonts w:ascii="Times New Roman" w:eastAsia="Calibri" w:hAnsi="Times New Roman" w:cs="Times New Roman"/>
        </w:rPr>
      </w:pPr>
    </w:p>
    <w:p w14:paraId="6E7AA9C6" w14:textId="12E030DD" w:rsidR="00F63577" w:rsidRDefault="008E38F8" w:rsidP="00730AB2">
      <w:pPr>
        <w:spacing w:after="0" w:line="360" w:lineRule="auto"/>
        <w:ind w:right="49"/>
        <w:jc w:val="both"/>
        <w:rPr>
          <w:rFonts w:ascii="Times New Roman" w:eastAsia="Calibri" w:hAnsi="Times New Roman" w:cs="Times New Roman"/>
        </w:rPr>
      </w:pPr>
      <w:r>
        <w:rPr>
          <w:rFonts w:ascii="Times New Roman" w:eastAsia="Calibri" w:hAnsi="Times New Roman" w:cs="Times New Roman"/>
          <w:b/>
        </w:rPr>
        <w:t xml:space="preserve">C. PRESIDENTA: </w:t>
      </w:r>
      <w:r>
        <w:rPr>
          <w:rFonts w:ascii="Times New Roman" w:eastAsia="Calibri" w:hAnsi="Times New Roman" w:cs="Times New Roman"/>
        </w:rPr>
        <w:t>“MUY BIEN, GRACIAS DIPUTADO. LE SOLICITO NADA MÁS DIPUTADO WALDO, SI HACE EL FAVOR DE ENVIARNOS LA PROPUESTA PARA NOSOTROS PODER AÑADIRLA AL TEXTO ORIGINAL, SI ES TAN AMABLE.”</w:t>
      </w:r>
    </w:p>
    <w:p w14:paraId="5C782995" w14:textId="756FBDE5" w:rsidR="00F63577" w:rsidRDefault="00F63577" w:rsidP="00730AB2">
      <w:pPr>
        <w:spacing w:after="0" w:line="360" w:lineRule="auto"/>
        <w:ind w:right="49"/>
        <w:jc w:val="both"/>
        <w:rPr>
          <w:rFonts w:ascii="Times New Roman" w:eastAsia="Calibri" w:hAnsi="Times New Roman" w:cs="Times New Roman"/>
        </w:rPr>
      </w:pPr>
    </w:p>
    <w:p w14:paraId="5AD4FA18" w14:textId="6F455673" w:rsidR="00F63577" w:rsidRDefault="008E38F8" w:rsidP="00730AB2">
      <w:pPr>
        <w:spacing w:after="0" w:line="360" w:lineRule="auto"/>
        <w:ind w:right="49"/>
        <w:jc w:val="both"/>
        <w:rPr>
          <w:rFonts w:ascii="Times New Roman" w:eastAsia="Calibri" w:hAnsi="Times New Roman" w:cs="Times New Roman"/>
        </w:rPr>
      </w:pPr>
      <w:r>
        <w:rPr>
          <w:rFonts w:ascii="Times New Roman" w:eastAsia="Calibri" w:hAnsi="Times New Roman" w:cs="Times New Roman"/>
          <w:b/>
        </w:rPr>
        <w:t xml:space="preserve">C. DIP. </w:t>
      </w:r>
      <w:r w:rsidRPr="00F63577">
        <w:rPr>
          <w:rFonts w:ascii="Times New Roman" w:eastAsia="Calibri" w:hAnsi="Times New Roman" w:cs="Times New Roman"/>
          <w:b/>
        </w:rPr>
        <w:t>WALDO FERNÁNDEZ GONZÁLEZ</w:t>
      </w:r>
      <w:r>
        <w:rPr>
          <w:rFonts w:ascii="Times New Roman" w:eastAsia="Calibri" w:hAnsi="Times New Roman" w:cs="Times New Roman"/>
          <w:b/>
        </w:rPr>
        <w:t xml:space="preserve">: </w:t>
      </w:r>
      <w:r>
        <w:rPr>
          <w:rFonts w:ascii="Times New Roman" w:eastAsia="Calibri" w:hAnsi="Times New Roman" w:cs="Times New Roman"/>
        </w:rPr>
        <w:t>“SI PRESIDENTA, GRACIAS. AHORITA SE LA ENVÍAN.”</w:t>
      </w:r>
    </w:p>
    <w:p w14:paraId="2FB5CD04" w14:textId="468EB430" w:rsidR="00F63577" w:rsidRDefault="00F63577" w:rsidP="00730AB2">
      <w:pPr>
        <w:spacing w:after="0" w:line="360" w:lineRule="auto"/>
        <w:ind w:right="49"/>
        <w:jc w:val="both"/>
        <w:rPr>
          <w:rFonts w:ascii="Times New Roman" w:eastAsia="Calibri" w:hAnsi="Times New Roman" w:cs="Times New Roman"/>
        </w:rPr>
      </w:pPr>
    </w:p>
    <w:p w14:paraId="6BA36888" w14:textId="45CA15EC" w:rsidR="00F63577" w:rsidRPr="00F63577" w:rsidRDefault="008E38F8" w:rsidP="0078610C">
      <w:pPr>
        <w:spacing w:after="0" w:line="360" w:lineRule="auto"/>
        <w:ind w:right="49"/>
        <w:jc w:val="both"/>
        <w:rPr>
          <w:rFonts w:ascii="Times New Roman" w:eastAsia="Calibri" w:hAnsi="Times New Roman" w:cs="Times New Roman"/>
        </w:rPr>
      </w:pPr>
      <w:r w:rsidRPr="00E30A15">
        <w:rPr>
          <w:rFonts w:ascii="Times New Roman" w:hAnsi="Times New Roman" w:cs="Times New Roman"/>
        </w:rPr>
        <w:t xml:space="preserve">PARA HABLAR </w:t>
      </w:r>
      <w:r>
        <w:rPr>
          <w:rFonts w:ascii="Times New Roman" w:hAnsi="Times New Roman" w:cs="Times New Roman"/>
        </w:rPr>
        <w:t xml:space="preserve">A FAVOR, </w:t>
      </w:r>
      <w:r w:rsidRPr="00E30A15">
        <w:rPr>
          <w:rFonts w:ascii="Times New Roman" w:hAnsi="Times New Roman" w:cs="Times New Roman"/>
        </w:rPr>
        <w:t>SE LE CONCEDIÓ EL USO DE LA PALABRA</w:t>
      </w:r>
      <w:r>
        <w:rPr>
          <w:rFonts w:ascii="Times New Roman" w:hAnsi="Times New Roman" w:cs="Times New Roman"/>
        </w:rPr>
        <w:t xml:space="preserve"> </w:t>
      </w:r>
      <w:r w:rsidRPr="00810EB1">
        <w:rPr>
          <w:rFonts w:ascii="Times New Roman" w:hAnsi="Times New Roman" w:cs="Times New Roman"/>
        </w:rPr>
        <w:t>A</w:t>
      </w:r>
      <w:r>
        <w:rPr>
          <w:rFonts w:ascii="Times New Roman" w:hAnsi="Times New Roman" w:cs="Times New Roman"/>
        </w:rPr>
        <w:t xml:space="preserve"> </w:t>
      </w:r>
      <w:r w:rsidRPr="00810EB1">
        <w:rPr>
          <w:rFonts w:ascii="Times New Roman" w:hAnsi="Times New Roman" w:cs="Times New Roman"/>
        </w:rPr>
        <w:t>L</w:t>
      </w:r>
      <w:r>
        <w:rPr>
          <w:rFonts w:ascii="Times New Roman" w:hAnsi="Times New Roman" w:cs="Times New Roman"/>
        </w:rPr>
        <w:t>A</w:t>
      </w:r>
      <w:r w:rsidRPr="00810EB1">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Pr="0078610C">
        <w:rPr>
          <w:rFonts w:ascii="Times New Roman" w:hAnsi="Times New Roman" w:cs="Times New Roman"/>
          <w:b/>
        </w:rPr>
        <w:t>BRENDA LIZBETH SÁNCHEZ CASTRO</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“SI, NADA MÁS PARA SEÑALAR QUE ESTE EXHORTO ES MUY ADECUADO, EN VIRTUD DE QUE SE VA A PREPARAR LOS NUEVOS PRESUPUESTOS PARA ESTE PRÓXIMO PERIODO, EN ESTE PRÓXIMO AÑO Y, EN ESE SENTIDO, PUES ES MUY IMPORTANTE SEÑALAR QUE NO NOS VENGAN CON LA BANDERITA, LA REFINERÍA, PARA DECIRNOS QUE ESTÁN AMBIENTALMENTE MÁS PROACTIVOS Y AHORA SÍ TIENEN LA INTENCIÓN DE LIMPIAR EL AIRE DE LA CIUDAD. NO TIENEN LA INTENCIÓN, NO ESTÁN ENFOCÁNDOSE A LA CUENCA ATMOSFÉRICA, NO TIENEN UN POLÍGONO DESAFECTACIÓN, POR EL CONTRARIO, ESTÁN IMPACTANDO TODAVÍA MÁS, ESTÁN CRECIENDO; Y ESTO ES A RAÍZ DE QUE DUPLICARON DOSCIENTAS VECES MÁS LA PRODUCCIÓN DE BARRILES EN ESTA ZONA. ENTONCES, EL EXHORTO ES MÁS QUE BIEN DOCUMENTADO Y ESTÁ EN UNA POSICIÓN DE PEDIRSE, PORQUE NO ES UNA POSICIÓN DE LA REFINERÍA DE CADEREYTA DE LIMPIAR EL AIRE; ES SIMPLE Y SENCILLAMENTE ESTAS ADECUACIONES INTERNAS QUE ESTÁN HACIENDO, SON SOLAMENTE PARA TAPARLE EL OJO AL MACHO Y NECESITAMOS CONOCER LA VERDAD DE LO QUE ESTÁ OCURRIENDO ADENTRO DE REFINERÍA. ES CUANTO, PRESIDENTA.”</w:t>
      </w:r>
    </w:p>
    <w:p w14:paraId="12D3FCE9" w14:textId="43089C52" w:rsidR="00816E98" w:rsidRDefault="00816E98" w:rsidP="002B76D2">
      <w:pPr>
        <w:spacing w:after="0" w:line="360" w:lineRule="auto"/>
        <w:jc w:val="both"/>
        <w:rPr>
          <w:rFonts w:ascii="Times New Roman" w:hAnsi="Times New Roman" w:cs="Times New Roman"/>
        </w:rPr>
      </w:pPr>
    </w:p>
    <w:p w14:paraId="3C61CC2F" w14:textId="77777777" w:rsidR="004145A6" w:rsidRDefault="004145A6" w:rsidP="002B76D2">
      <w:pPr>
        <w:spacing w:after="0" w:line="360" w:lineRule="auto"/>
        <w:jc w:val="both"/>
        <w:rPr>
          <w:rFonts w:ascii="Times New Roman" w:hAnsi="Times New Roman" w:cs="Times New Roman"/>
        </w:rPr>
      </w:pPr>
    </w:p>
    <w:p w14:paraId="0D0E3F55" w14:textId="5D21F1EF" w:rsidR="0078610C" w:rsidRPr="00E30A15" w:rsidRDefault="008E38F8" w:rsidP="0078610C">
      <w:pPr>
        <w:spacing w:after="0" w:line="360" w:lineRule="auto"/>
        <w:ind w:right="49"/>
        <w:jc w:val="both"/>
        <w:rPr>
          <w:rFonts w:ascii="Times New Roman" w:hAnsi="Times New Roman" w:cs="Times New Roman"/>
          <w:b/>
          <w:i/>
        </w:rPr>
      </w:pPr>
      <w:bookmarkStart w:id="7" w:name="_Hlk102500985"/>
      <w:bookmarkStart w:id="8" w:name="_Hlk102501045"/>
      <w:r w:rsidRPr="00E30A15">
        <w:rPr>
          <w:rFonts w:ascii="Times New Roman" w:hAnsi="Times New Roman" w:cs="Times New Roman"/>
          <w:bCs/>
        </w:rPr>
        <w:lastRenderedPageBreak/>
        <w:t xml:space="preserve">AL NO HABER MÁS PARTICIPACIONES EN ESTE ASUNTO Y EN VIRTUD DE QUE </w:t>
      </w:r>
      <w:r>
        <w:rPr>
          <w:rFonts w:ascii="Times New Roman" w:hAnsi="Times New Roman" w:cs="Times New Roman"/>
          <w:bCs/>
        </w:rPr>
        <w:t>E</w:t>
      </w:r>
      <w:r w:rsidRPr="00E30A15">
        <w:rPr>
          <w:rFonts w:ascii="Times New Roman" w:hAnsi="Times New Roman" w:cs="Times New Roman"/>
          <w:bCs/>
        </w:rPr>
        <w:t xml:space="preserve">L </w:t>
      </w:r>
      <w:bookmarkEnd w:id="7"/>
      <w:r w:rsidRPr="00E30A15">
        <w:rPr>
          <w:rFonts w:ascii="Times New Roman" w:hAnsi="Times New Roman" w:cs="Times New Roman"/>
          <w:b/>
          <w:bCs/>
        </w:rPr>
        <w:t xml:space="preserve">C. DIP. </w:t>
      </w:r>
      <w:r w:rsidRPr="0078610C">
        <w:rPr>
          <w:rFonts w:ascii="Times New Roman" w:hAnsi="Times New Roman" w:cs="Times New Roman"/>
          <w:b/>
          <w:bCs/>
        </w:rPr>
        <w:t>ROBERTO CARLOS FARÍAS GARCÍA</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8"/>
    <w:p w14:paraId="76A069D5" w14:textId="77777777" w:rsidR="0078610C" w:rsidRPr="00E30A15" w:rsidRDefault="0078610C" w:rsidP="0078610C">
      <w:pPr>
        <w:spacing w:after="0" w:line="240" w:lineRule="auto"/>
        <w:ind w:right="-93"/>
        <w:jc w:val="both"/>
        <w:rPr>
          <w:rFonts w:ascii="Times New Roman" w:hAnsi="Times New Roman" w:cs="Times New Roman"/>
        </w:rPr>
      </w:pPr>
    </w:p>
    <w:p w14:paraId="0308F4F0" w14:textId="66A55CD3" w:rsidR="0078610C" w:rsidRPr="00E30A15" w:rsidRDefault="008E38F8" w:rsidP="0078610C">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9A945AD" w14:textId="77777777" w:rsidR="0078610C" w:rsidRPr="00E30A15" w:rsidRDefault="0078610C" w:rsidP="0078610C">
      <w:pPr>
        <w:spacing w:after="0" w:line="240" w:lineRule="auto"/>
        <w:ind w:right="49"/>
        <w:jc w:val="both"/>
        <w:rPr>
          <w:rFonts w:ascii="Times New Roman" w:hAnsi="Times New Roman" w:cs="Times New Roman"/>
          <w:bCs/>
        </w:rPr>
      </w:pPr>
    </w:p>
    <w:p w14:paraId="3CAB4677" w14:textId="09FDC50B" w:rsidR="0078610C" w:rsidRPr="00E30A15" w:rsidRDefault="008E38F8" w:rsidP="0078610C">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30A15">
        <w:rPr>
          <w:rFonts w:ascii="Times New Roman" w:hAnsi="Times New Roman" w:cs="Times New Roman"/>
        </w:rPr>
        <w:t xml:space="preserve"> VOTOS A FAVOR, 0 VOTOS EN CONTRA, 0 VOTOS EN ABSTENCIÓN, Y A TR</w:t>
      </w:r>
      <w:r>
        <w:rPr>
          <w:rFonts w:ascii="Times New Roman" w:hAnsi="Times New Roman" w:cs="Times New Roman"/>
        </w:rPr>
        <w:t>AVÉS DE LA PLATAFORMA DIGITAL: 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33</w:t>
      </w:r>
      <w:r w:rsidRPr="00E30A15">
        <w:rPr>
          <w:rFonts w:ascii="Times New Roman" w:hAnsi="Times New Roman" w:cs="Times New Roman"/>
        </w:rPr>
        <w:t xml:space="preserve"> VOTOS. </w:t>
      </w:r>
    </w:p>
    <w:p w14:paraId="11BB18E0" w14:textId="77777777" w:rsidR="0078610C" w:rsidRPr="00E30A15" w:rsidRDefault="0078610C" w:rsidP="0078610C">
      <w:pPr>
        <w:pStyle w:val="Sinespaciado"/>
        <w:ind w:right="49"/>
        <w:jc w:val="both"/>
        <w:rPr>
          <w:rFonts w:ascii="Times New Roman" w:hAnsi="Times New Roman"/>
          <w:bCs/>
        </w:rPr>
      </w:pPr>
    </w:p>
    <w:p w14:paraId="51B61474" w14:textId="3F7267A9" w:rsidR="0078610C" w:rsidRPr="00E30A15" w:rsidRDefault="008E38F8" w:rsidP="0078610C">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277FC5EE" w14:textId="77777777" w:rsidR="004145A6" w:rsidRDefault="004145A6" w:rsidP="004D7E3C">
      <w:pPr>
        <w:spacing w:line="360" w:lineRule="auto"/>
        <w:jc w:val="both"/>
        <w:rPr>
          <w:rFonts w:ascii="Times New Roman" w:hAnsi="Times New Roman" w:cs="Times New Roman"/>
        </w:rPr>
      </w:pPr>
    </w:p>
    <w:p w14:paraId="4ADA2BBB" w14:textId="3576BEBA" w:rsidR="0078610C" w:rsidRPr="00E30A15" w:rsidRDefault="008E38F8" w:rsidP="004D7E3C">
      <w:pPr>
        <w:spacing w:line="360" w:lineRule="auto"/>
        <w:jc w:val="both"/>
        <w:rPr>
          <w:rFonts w:ascii="Times New Roman" w:hAnsi="Times New Roman" w:cs="Times New Roman"/>
          <w:bCs/>
        </w:rPr>
      </w:pPr>
      <w:r w:rsidRPr="0078610C">
        <w:rPr>
          <w:rFonts w:ascii="Times New Roman" w:hAnsi="Times New Roman" w:cs="Times New Roman"/>
        </w:rPr>
        <w:t xml:space="preserve">PARA OTRO TEMA, SE LE CONCEDIÓ EL USO DE LA PALABRA AL </w:t>
      </w:r>
      <w:r w:rsidRPr="0078610C">
        <w:rPr>
          <w:rFonts w:ascii="Times New Roman" w:hAnsi="Times New Roman" w:cs="Times New Roman"/>
          <w:b/>
        </w:rPr>
        <w:t>C.</w:t>
      </w:r>
      <w:r>
        <w:rPr>
          <w:rFonts w:ascii="Times New Roman" w:hAnsi="Times New Roman" w:cs="Times New Roman"/>
          <w:b/>
        </w:rPr>
        <w:t xml:space="preserve"> DIP. </w:t>
      </w:r>
      <w:r w:rsidRPr="0078610C">
        <w:rPr>
          <w:rFonts w:ascii="Times New Roman" w:hAnsi="Times New Roman" w:cs="Times New Roman"/>
          <w:b/>
        </w:rPr>
        <w:t>JAVIER CABALLERO GAONA</w:t>
      </w:r>
      <w:r w:rsidRPr="00E30A15">
        <w:rPr>
          <w:rFonts w:ascii="Times New Roman" w:hAnsi="Times New Roman" w:cs="Times New Roman"/>
        </w:rPr>
        <w:t>, QUIEN EXPRESÓ:</w:t>
      </w:r>
      <w:r>
        <w:rPr>
          <w:rFonts w:ascii="Times New Roman" w:hAnsi="Times New Roman" w:cs="Times New Roman"/>
        </w:rPr>
        <w:t xml:space="preserve"> “</w:t>
      </w:r>
      <w:r w:rsidRPr="004D7E3C">
        <w:rPr>
          <w:rFonts w:ascii="Times New Roman" w:hAnsi="Times New Roman" w:cs="Times New Roman"/>
          <w:b/>
          <w:lang w:val="es-ES"/>
        </w:rPr>
        <w:t xml:space="preserve">CON SU PERMISO PRESIDENTA. ES UN POSICIONAMIENTO SOBRE FISCALÍA. </w:t>
      </w:r>
      <w:r w:rsidRPr="004D7E3C">
        <w:rPr>
          <w:rFonts w:ascii="Times New Roman" w:hAnsi="Times New Roman" w:cs="Times New Roman"/>
          <w:lang w:val="es-ES"/>
        </w:rPr>
        <w:t xml:space="preserve">EL SISTEMA DE JUSTICIA PENAL EN NUESTRO PAÍS HA CAMBIADO RADICALMENTE DESDE </w:t>
      </w:r>
      <w:r w:rsidRPr="004D7E3C">
        <w:rPr>
          <w:rFonts w:ascii="Times New Roman" w:hAnsi="Times New Roman" w:cs="Times New Roman"/>
          <w:b/>
          <w:lang w:val="es-ES"/>
        </w:rPr>
        <w:t>EL AÑO 2008</w:t>
      </w:r>
      <w:r w:rsidRPr="004D7E3C">
        <w:rPr>
          <w:rFonts w:ascii="Times New Roman" w:hAnsi="Times New Roman" w:cs="Times New Roman"/>
          <w:lang w:val="es-ES"/>
        </w:rPr>
        <w:t xml:space="preserve">, AÑO EN EL QUE INICIA FORMALMENTE LA MIGRACIÓN DE UN SISTEMA DE JUSTICIA PENAL DE CORTE INQUISITIVO, A UNO DE CORTE </w:t>
      </w:r>
      <w:r w:rsidRPr="004D7E3C">
        <w:rPr>
          <w:rFonts w:ascii="Times New Roman" w:hAnsi="Times New Roman" w:cs="Times New Roman"/>
          <w:b/>
          <w:lang w:val="es-ES"/>
        </w:rPr>
        <w:t>ACUSATORIO, ADVERSARIAL Y ORAL</w:t>
      </w:r>
      <w:r w:rsidRPr="004D7E3C">
        <w:rPr>
          <w:rFonts w:ascii="Times New Roman" w:hAnsi="Times New Roman" w:cs="Times New Roman"/>
          <w:lang w:val="es-ES"/>
        </w:rPr>
        <w:t xml:space="preserve">. ESTO REPRESENTÓ UN TOTAL CAMBIO DE PARADIGMA EN NUESTRO PAÍS, DADO QUE LOS JUICIOS ORALES SE RIGEN MEDIANTE PRINCIPIOS QUE NO ENCONTRÁBAMOS EN EL SISTEMA DE JUSTICIA PENAL DE ANTES DEL 2018 Y QUE SON: </w:t>
      </w:r>
      <w:r w:rsidRPr="004D7E3C">
        <w:rPr>
          <w:rFonts w:ascii="Times New Roman" w:hAnsi="Times New Roman" w:cs="Times New Roman"/>
          <w:b/>
          <w:lang w:val="es-ES"/>
        </w:rPr>
        <w:t>LA ORALIDAD, LA PUBLICIDAD, LA INMEDIACIÓN, LA CONTRADICCIÓN, LA CONTINUIDAD Y CONCENTRACIÓN.</w:t>
      </w:r>
      <w:r>
        <w:rPr>
          <w:rFonts w:ascii="Times New Roman" w:hAnsi="Times New Roman" w:cs="Times New Roman"/>
          <w:b/>
          <w:lang w:val="es-ES"/>
        </w:rPr>
        <w:t xml:space="preserve"> </w:t>
      </w:r>
      <w:r w:rsidRPr="004D7E3C">
        <w:rPr>
          <w:rFonts w:ascii="Times New Roman" w:hAnsi="Times New Roman" w:cs="Times New Roman"/>
          <w:lang w:val="es-ES"/>
        </w:rPr>
        <w:t xml:space="preserve">ANTE DICHOS PRINCIPIOS Y BAJO </w:t>
      </w:r>
      <w:r w:rsidRPr="004D7E3C">
        <w:rPr>
          <w:rFonts w:ascii="Times New Roman" w:hAnsi="Times New Roman" w:cs="Times New Roman"/>
          <w:b/>
          <w:lang w:val="es-ES"/>
        </w:rPr>
        <w:t>ESTE NUEVO PARADIGMA EN DONDE IMPERA LA JUSTICIA RESTAURATIVA</w:t>
      </w:r>
      <w:r w:rsidRPr="004D7E3C">
        <w:rPr>
          <w:rFonts w:ascii="Times New Roman" w:hAnsi="Times New Roman" w:cs="Times New Roman"/>
          <w:lang w:val="es-ES"/>
        </w:rPr>
        <w:t>; LOS ORGANISMOS ENCARGADOS DE LA PROCURACIÓN DE JUSTICIA, NO TUVIERON MÁS OPCIÓN QUE LA DE TRANSFORMARSE PARA HACER MÁS EFICIENTE SU TRABAJO QUE CONSISTE EN LA INVESTIGACIÓN Y PERSECUCIÓN DE LOS DELITOS.</w:t>
      </w:r>
      <w:r>
        <w:rPr>
          <w:rFonts w:ascii="Times New Roman" w:hAnsi="Times New Roman" w:cs="Times New Roman"/>
          <w:lang w:val="es-ES"/>
        </w:rPr>
        <w:t xml:space="preserve"> </w:t>
      </w:r>
      <w:r w:rsidRPr="004D7E3C">
        <w:rPr>
          <w:rFonts w:ascii="Times New Roman" w:hAnsi="Times New Roman" w:cs="Times New Roman"/>
          <w:lang w:val="es-ES"/>
        </w:rPr>
        <w:t xml:space="preserve">ASÍ FUE, COMO EN EL </w:t>
      </w:r>
      <w:r w:rsidRPr="004D7E3C">
        <w:rPr>
          <w:rFonts w:ascii="Times New Roman" w:hAnsi="Times New Roman" w:cs="Times New Roman"/>
          <w:b/>
          <w:lang w:val="es-ES"/>
        </w:rPr>
        <w:t>AÑO 2014</w:t>
      </w:r>
      <w:r w:rsidRPr="004D7E3C">
        <w:rPr>
          <w:rFonts w:ascii="Times New Roman" w:hAnsi="Times New Roman" w:cs="Times New Roman"/>
          <w:lang w:val="es-ES"/>
        </w:rPr>
        <w:t xml:space="preserve"> SE REFORMÓ LA CONSTITUCIÓN POLÍTICA DE LOS ESTADOS UNIDOS MEXICANOS PARA CREAR LA FISCALÍA GENERAL DE LA REPÚBLICA (FGR), </w:t>
      </w:r>
      <w:r w:rsidRPr="004D7E3C">
        <w:rPr>
          <w:rFonts w:ascii="Times New Roman" w:hAnsi="Times New Roman" w:cs="Times New Roman"/>
          <w:b/>
          <w:lang w:val="es-ES"/>
        </w:rPr>
        <w:t>AUTÓNOMA DEL PODER EJECUTIVO</w:t>
      </w:r>
      <w:r w:rsidRPr="004D7E3C">
        <w:rPr>
          <w:rFonts w:ascii="Times New Roman" w:hAnsi="Times New Roman" w:cs="Times New Roman"/>
          <w:lang w:val="es-ES"/>
        </w:rPr>
        <w:t xml:space="preserve">, LA CUAL VENDRÍA A REEMPLAZAR </w:t>
      </w:r>
      <w:r w:rsidRPr="004D7E3C">
        <w:rPr>
          <w:rFonts w:ascii="Times New Roman" w:hAnsi="Times New Roman" w:cs="Times New Roman"/>
          <w:lang w:val="es-ES"/>
        </w:rPr>
        <w:lastRenderedPageBreak/>
        <w:t>A LA EXTINTA PROCURADURÍA GENERAL DE LA REPÚBLICA (PGR), CUYO DESEMPEÑO FUE MARCADO POR SU POCA INDEPENDENCIA Y FALTA DE RESULTADOS.</w:t>
      </w:r>
      <w:r>
        <w:rPr>
          <w:rFonts w:ascii="Times New Roman" w:hAnsi="Times New Roman" w:cs="Times New Roman"/>
          <w:lang w:val="es-ES"/>
        </w:rPr>
        <w:t xml:space="preserve"> </w:t>
      </w:r>
      <w:r w:rsidRPr="004D7E3C">
        <w:rPr>
          <w:rFonts w:ascii="Times New Roman" w:hAnsi="Times New Roman" w:cs="Times New Roman"/>
          <w:lang w:val="es-ES"/>
        </w:rPr>
        <w:t xml:space="preserve">AUNQUE HUBO RESISTENCIA PARA DAR ESTE PASO QUE </w:t>
      </w:r>
      <w:r w:rsidRPr="004D7E3C">
        <w:rPr>
          <w:rFonts w:ascii="Times New Roman" w:hAnsi="Times New Roman" w:cs="Times New Roman"/>
          <w:b/>
          <w:lang w:val="es-ES"/>
        </w:rPr>
        <w:t>REPRESENTABA UNA DEUDA DE MUCHOS AÑOS</w:t>
      </w:r>
      <w:r w:rsidRPr="004D7E3C">
        <w:rPr>
          <w:rFonts w:ascii="Times New Roman" w:hAnsi="Times New Roman" w:cs="Times New Roman"/>
          <w:lang w:val="es-ES"/>
        </w:rPr>
        <w:t xml:space="preserve"> PARA EL PAÍS, EN 2019 SE ELIGIÓ AL PRIMER FISCAL GENERAL DE LA REPÚBLICA. EN NUESTRO ESTADO INCLUSO, ANTES QUE LA FEDERACIÓN, CONTAMOS CON UN ÓRGANO AUTÓNOMO ENCARGADO DE LA PROCURACIÓN DE JUSTICIA YA QUE EL 6 DE DICIEMBRE DE 2017 ENTRÓ EN VIGOR LA LEY ORGÁNICA DE LA FISCALÍA GENERAL DE JUSTICIA DEL ESTADO Y PARA EL 9 DE MARZO DE 2018, SE HABÍA DESIGNADO A </w:t>
      </w:r>
      <w:r w:rsidRPr="004D7E3C">
        <w:rPr>
          <w:rFonts w:ascii="Times New Roman" w:hAnsi="Times New Roman" w:cs="Times New Roman"/>
          <w:b/>
          <w:lang w:val="es-ES"/>
        </w:rPr>
        <w:t>GUSTAVO ADOLFO GUERRERO GUTIÉRREZ, COMO PRIMER FISCAL GENERAL DEL ESTADO.</w:t>
      </w:r>
      <w:r>
        <w:rPr>
          <w:rFonts w:ascii="Times New Roman" w:hAnsi="Times New Roman" w:cs="Times New Roman"/>
          <w:b/>
          <w:lang w:val="es-ES"/>
        </w:rPr>
        <w:t xml:space="preserve"> </w:t>
      </w:r>
      <w:r w:rsidRPr="004D7E3C">
        <w:rPr>
          <w:rFonts w:ascii="Times New Roman" w:hAnsi="Times New Roman" w:cs="Times New Roman"/>
          <w:lang w:val="es-ES"/>
        </w:rPr>
        <w:t xml:space="preserve">ESTA FISCALÍA AUTÓNOMA QUE TANTO SE ANHELÓ, Y QUE AHORA ES UNA REALIDAD, HA SIDO EL FRUTO DE MUCHO TRABAJO POR PARTE DE DIVERSOS ACTORES, YA QUE </w:t>
      </w:r>
      <w:r w:rsidRPr="004D7E3C">
        <w:rPr>
          <w:rFonts w:ascii="Times New Roman" w:hAnsi="Times New Roman" w:cs="Times New Roman"/>
          <w:b/>
          <w:lang w:val="es-ES"/>
        </w:rPr>
        <w:t>NO SÓLO SE HA DADO POR INERCIA</w:t>
      </w:r>
      <w:r w:rsidRPr="004D7E3C">
        <w:rPr>
          <w:rFonts w:ascii="Times New Roman" w:hAnsi="Times New Roman" w:cs="Times New Roman"/>
          <w:lang w:val="es-ES"/>
        </w:rPr>
        <w:t xml:space="preserve">, SINO GRACIAS AL IMPULSO E IMPORTANCIA QUE EN NUEVO LEÓN SE LES HA DADO A LOS TEMAS DE </w:t>
      </w:r>
      <w:r w:rsidRPr="004D7E3C">
        <w:rPr>
          <w:rFonts w:ascii="Times New Roman" w:hAnsi="Times New Roman" w:cs="Times New Roman"/>
          <w:b/>
          <w:lang w:val="es-ES"/>
        </w:rPr>
        <w:t>JUSTICIA Y SEGURIDAD PARA LOS NUEVOLEONESES.</w:t>
      </w:r>
      <w:r>
        <w:rPr>
          <w:rFonts w:ascii="Times New Roman" w:hAnsi="Times New Roman" w:cs="Times New Roman"/>
          <w:b/>
          <w:lang w:val="es-ES"/>
        </w:rPr>
        <w:t xml:space="preserve"> </w:t>
      </w:r>
      <w:r w:rsidRPr="004D7E3C">
        <w:rPr>
          <w:rFonts w:ascii="Times New Roman" w:hAnsi="Times New Roman" w:cs="Times New Roman"/>
          <w:lang w:val="es-ES"/>
        </w:rPr>
        <w:t xml:space="preserve">AL DÍA DE HOY, ES MUY GRATO MENCIONAR EN ESTA TRIBUNA, QUE, EN PLENA ETAPA DE CONSOLIDACIÓN DE ESTE ORGANISMO AUTÓNOMO, </w:t>
      </w:r>
      <w:r w:rsidRPr="004D7E3C">
        <w:rPr>
          <w:rFonts w:ascii="Times New Roman" w:hAnsi="Times New Roman" w:cs="Times New Roman"/>
          <w:b/>
          <w:lang w:val="es-ES"/>
        </w:rPr>
        <w:t>LA ORGANIZACIÓN IMPUNIDAD CERO</w:t>
      </w:r>
      <w:r w:rsidRPr="004D7E3C">
        <w:rPr>
          <w:rFonts w:ascii="Times New Roman" w:hAnsi="Times New Roman" w:cs="Times New Roman"/>
          <w:lang w:val="es-ES"/>
        </w:rPr>
        <w:t xml:space="preserve">, EN SU CUARTA EDICIÓN DE ÍNDICE ESTATAL DE DESEMPEÑO DE PROCURADURÍAS Y FISCALÍAS (IEDF) 2021, </w:t>
      </w:r>
      <w:r w:rsidRPr="004D7E3C">
        <w:rPr>
          <w:rFonts w:ascii="Times New Roman" w:hAnsi="Times New Roman" w:cs="Times New Roman"/>
          <w:b/>
          <w:lang w:val="es-ES"/>
        </w:rPr>
        <w:t>HAYA CALIFICADO A LA NUESTRA, COMO PRIMER LUGAR GLOBAL DE DESEMPEÑO.</w:t>
      </w:r>
      <w:r>
        <w:rPr>
          <w:rFonts w:ascii="Times New Roman" w:hAnsi="Times New Roman" w:cs="Times New Roman"/>
          <w:b/>
          <w:lang w:val="es-ES"/>
        </w:rPr>
        <w:t xml:space="preserve"> </w:t>
      </w:r>
      <w:r w:rsidRPr="004D7E3C">
        <w:rPr>
          <w:rFonts w:ascii="Times New Roman" w:hAnsi="Times New Roman" w:cs="Times New Roman"/>
          <w:b/>
          <w:lang w:val="es-ES"/>
        </w:rPr>
        <w:t>EN DICHO ESTUDIO SE ANALIZAN 8 INDICADORES DISTRIBUIDOS EN TRES GRUPOS: 1.- ESTRUCTURA</w:t>
      </w:r>
      <w:r>
        <w:rPr>
          <w:rFonts w:ascii="Times New Roman" w:hAnsi="Times New Roman" w:cs="Times New Roman"/>
          <w:b/>
          <w:lang w:val="es-ES"/>
        </w:rPr>
        <w:t xml:space="preserve">; </w:t>
      </w:r>
      <w:r w:rsidRPr="004D7E3C">
        <w:rPr>
          <w:rFonts w:ascii="Times New Roman" w:hAnsi="Times New Roman" w:cs="Times New Roman"/>
          <w:b/>
          <w:lang w:val="es-ES"/>
        </w:rPr>
        <w:t>2.- OPERACIÓN Y</w:t>
      </w:r>
      <w:r>
        <w:rPr>
          <w:rFonts w:ascii="Times New Roman" w:hAnsi="Times New Roman" w:cs="Times New Roman"/>
          <w:b/>
          <w:lang w:val="es-ES"/>
        </w:rPr>
        <w:t xml:space="preserve"> </w:t>
      </w:r>
      <w:r w:rsidRPr="004D7E3C">
        <w:rPr>
          <w:rFonts w:ascii="Times New Roman" w:hAnsi="Times New Roman" w:cs="Times New Roman"/>
          <w:b/>
          <w:lang w:val="es-ES"/>
        </w:rPr>
        <w:t>3.- RESULTADOS.</w:t>
      </w:r>
      <w:r>
        <w:rPr>
          <w:rFonts w:ascii="Times New Roman" w:hAnsi="Times New Roman" w:cs="Times New Roman"/>
          <w:b/>
          <w:lang w:val="es-ES"/>
        </w:rPr>
        <w:t xml:space="preserve"> </w:t>
      </w:r>
      <w:r w:rsidRPr="004D7E3C">
        <w:rPr>
          <w:rFonts w:ascii="Times New Roman" w:hAnsi="Times New Roman" w:cs="Times New Roman"/>
          <w:lang w:val="es-ES"/>
        </w:rPr>
        <w:t xml:space="preserve">CABE DESTACAR QUE DICHO PRIMER LUGAR SE LOGRA SEÑALANDO EL ORGANISMO CIUDADANO QUE REALIZA EL ESTUDIO, </w:t>
      </w:r>
      <w:r w:rsidRPr="004D7E3C">
        <w:rPr>
          <w:rFonts w:ascii="Times New Roman" w:hAnsi="Times New Roman" w:cs="Times New Roman"/>
          <w:b/>
          <w:lang w:val="es-ES"/>
        </w:rPr>
        <w:t>AÚN A PESAR DE SER LA INSTITUCIÓN CON LA MENOR CANTIDAD DE MINISTERIOS PÚBLICOS POR CADA 100 MIL HABITANTES;</w:t>
      </w:r>
      <w:r w:rsidRPr="004D7E3C">
        <w:rPr>
          <w:rFonts w:ascii="Times New Roman" w:hAnsi="Times New Roman" w:cs="Times New Roman"/>
          <w:lang w:val="es-ES"/>
        </w:rPr>
        <w:t xml:space="preserve"> Y POR LO TANTO CUENTAN CON UNA MAYOR CARGA DE TRABAJO.</w:t>
      </w:r>
      <w:r>
        <w:rPr>
          <w:rFonts w:ascii="Times New Roman" w:hAnsi="Times New Roman" w:cs="Times New Roman"/>
          <w:lang w:val="es-ES"/>
        </w:rPr>
        <w:t xml:space="preserve"> </w:t>
      </w:r>
      <w:r w:rsidRPr="004D7E3C">
        <w:rPr>
          <w:rFonts w:ascii="Times New Roman" w:hAnsi="Times New Roman" w:cs="Times New Roman"/>
          <w:lang w:val="es-ES"/>
        </w:rPr>
        <w:t xml:space="preserve">ASÍ MISMO SE MENCIONA QUE LA FISCALÍA GENERAL DE JUSTICIA DEL ESTADO DE NUEVO LEÓN, ES LA INSTITUCIÓN </w:t>
      </w:r>
      <w:r w:rsidRPr="004D7E3C">
        <w:rPr>
          <w:rFonts w:ascii="Times New Roman" w:hAnsi="Times New Roman" w:cs="Times New Roman"/>
          <w:b/>
          <w:lang w:val="es-ES"/>
        </w:rPr>
        <w:t>EN LA QUE MÁS CONFIANZA TIENEN LAS PERSONAS EN TODO EL PAÍS</w:t>
      </w:r>
      <w:r w:rsidRPr="004D7E3C">
        <w:rPr>
          <w:rFonts w:ascii="Times New Roman" w:hAnsi="Times New Roman" w:cs="Times New Roman"/>
          <w:lang w:val="es-ES"/>
        </w:rPr>
        <w:t xml:space="preserve"> Y UNA DE LAS QUE MENOS TIEMPO DE ESPERA TIENE PARA DENUNCIAR UN DELITO.</w:t>
      </w:r>
      <w:r>
        <w:rPr>
          <w:rFonts w:ascii="Times New Roman" w:hAnsi="Times New Roman" w:cs="Times New Roman"/>
          <w:lang w:val="es-ES"/>
        </w:rPr>
        <w:t xml:space="preserve"> </w:t>
      </w:r>
      <w:r w:rsidRPr="004D7E3C">
        <w:rPr>
          <w:rFonts w:ascii="Times New Roman" w:hAnsi="Times New Roman" w:cs="Times New Roman"/>
          <w:lang w:val="es-ES"/>
        </w:rPr>
        <w:t xml:space="preserve">NO CABE DUDA QUE SE HA REALIZADO UN GRAN TRABAJO EN EL ORGANISMO AUTÓNOMO QUE HOY EN DÍA SE UBICA </w:t>
      </w:r>
      <w:r w:rsidRPr="004D7E3C">
        <w:rPr>
          <w:rFonts w:ascii="Times New Roman" w:hAnsi="Times New Roman" w:cs="Times New Roman"/>
          <w:b/>
          <w:lang w:val="es-ES"/>
        </w:rPr>
        <w:t>EN EL PRIMER LUGAR DEL ÍNDICE DE TRANSFORMACIÓN DIGITAL,</w:t>
      </w:r>
      <w:r w:rsidRPr="004D7E3C">
        <w:rPr>
          <w:rFonts w:ascii="Times New Roman" w:hAnsi="Times New Roman" w:cs="Times New Roman"/>
          <w:lang w:val="es-ES"/>
        </w:rPr>
        <w:t xml:space="preserve"> DESTACANDO SU SISTEMA DE DENUNCIA QUE PERMITE DENUNCIAR A DISTANCIA CUALQUIER DELITO, YA SEA A TRAVÉS DE LA PLATAFORMA DIGITAL O BIEN POR VIDEO LLAMADA.</w:t>
      </w:r>
      <w:r>
        <w:rPr>
          <w:rFonts w:ascii="Times New Roman" w:hAnsi="Times New Roman" w:cs="Times New Roman"/>
          <w:lang w:val="es-ES"/>
        </w:rPr>
        <w:t xml:space="preserve"> </w:t>
      </w:r>
      <w:r w:rsidRPr="004D7E3C">
        <w:rPr>
          <w:rFonts w:ascii="Times New Roman" w:hAnsi="Times New Roman" w:cs="Times New Roman"/>
          <w:lang w:val="es-ES"/>
        </w:rPr>
        <w:t xml:space="preserve">ESTO HA QUEDADO MÁS QUE DEMOSTRADO EN ESTA PANDEMIA, EN LA QUE TODAS LAS ÁREAS AFRONTARON RETOS ANTE LAS RESTRICCIONES EMITIDAS POR LAS AUTORIDADES DE SALUD, Y EN LOS QUE LA FISCALÍA YA SE ENCONTRABA PREPARADA PARA HACERLES FRENTE, </w:t>
      </w:r>
      <w:r w:rsidRPr="004D7E3C">
        <w:rPr>
          <w:rFonts w:ascii="Times New Roman" w:hAnsi="Times New Roman" w:cs="Times New Roman"/>
          <w:b/>
          <w:lang w:val="es-ES"/>
        </w:rPr>
        <w:t>GRACIAS A SIEMPRE ESTAR PREOCUPADOS POR IMPLEMENTAR</w:t>
      </w:r>
      <w:r w:rsidRPr="004D7E3C">
        <w:rPr>
          <w:rFonts w:ascii="Times New Roman" w:hAnsi="Times New Roman" w:cs="Times New Roman"/>
          <w:lang w:val="es-ES"/>
        </w:rPr>
        <w:t xml:space="preserve"> LAS NUEVAS TECNOLOGÍAS DE LA INFORMACIÓN Y COMUNICACIÓN EN LOS SISTEMAS DE PROCURACIÓN DE JUSTICIA.</w:t>
      </w:r>
      <w:r>
        <w:rPr>
          <w:rFonts w:ascii="Times New Roman" w:hAnsi="Times New Roman" w:cs="Times New Roman"/>
          <w:lang w:val="es-ES"/>
        </w:rPr>
        <w:t xml:space="preserve"> </w:t>
      </w:r>
      <w:r w:rsidRPr="004D7E3C">
        <w:rPr>
          <w:rFonts w:ascii="Times New Roman" w:hAnsi="Times New Roman" w:cs="Times New Roman"/>
          <w:lang w:val="es-ES"/>
        </w:rPr>
        <w:lastRenderedPageBreak/>
        <w:t xml:space="preserve">COMPAÑERAS Y COMPAÑEROS, DEBEMOS DE SENTIRNOS ORGULLOSOS POR EL TRABAJO QUE SE ESTÁ HACIENDO DESDE LA FISCALÍA GENERAL DE JUSTICIA DEL ESTADO, PORQUE SE ESTÁ HACIENDO BIEN, DESDE ESTA TRIBUNA A NOMBRE DE MI GRUPO LEGISLATIVO DEL PARTIDO REVOLUCIONARIO INSTITUCIONAL, FELICITAMOS AL FISCAL GENERAL </w:t>
      </w:r>
      <w:r w:rsidRPr="004D7E3C">
        <w:rPr>
          <w:rFonts w:ascii="Times New Roman" w:hAnsi="Times New Roman" w:cs="Times New Roman"/>
          <w:b/>
          <w:lang w:val="es-ES"/>
        </w:rPr>
        <w:t>GUSTAVO ADOLFO GUERRERO GUTIÉRREZ</w:t>
      </w:r>
      <w:r w:rsidRPr="004D7E3C">
        <w:rPr>
          <w:rFonts w:ascii="Times New Roman" w:hAnsi="Times New Roman" w:cs="Times New Roman"/>
          <w:lang w:val="es-ES"/>
        </w:rPr>
        <w:t xml:space="preserve"> POR ESTE BIEN MERECIDO PRIMER LUGAR, Y TAMBIÉN FELICITAMOS A TODOS LOS INTEGRANTES DE LA FISCALÍA QUE HAN SABIDO TRABAJAR EN EQUIPO PARA OBTENERLO. </w:t>
      </w:r>
      <w:r w:rsidRPr="004D7E3C">
        <w:rPr>
          <w:rFonts w:ascii="Times New Roman" w:hAnsi="Times New Roman" w:cs="Times New Roman"/>
          <w:b/>
          <w:lang w:val="es-ES"/>
        </w:rPr>
        <w:t>¡ENHORABUENA POR NUESTRA FISCALÍA Y ENHORABUENA POR NUEVO LEÓN!</w:t>
      </w:r>
      <w:r w:rsidRPr="004D7E3C">
        <w:rPr>
          <w:rFonts w:ascii="Times New Roman" w:hAnsi="Times New Roman" w:cs="Times New Roman"/>
          <w:lang w:val="es-ES"/>
        </w:rPr>
        <w:t xml:space="preserve"> MUCHAS GRACIAS.</w:t>
      </w:r>
      <w:r>
        <w:rPr>
          <w:rFonts w:ascii="Times New Roman" w:hAnsi="Times New Roman" w:cs="Times New Roman"/>
          <w:lang w:val="es-ES"/>
        </w:rPr>
        <w:t>”</w:t>
      </w:r>
    </w:p>
    <w:p w14:paraId="2ECC73FC" w14:textId="3F9F72E5" w:rsidR="0078610C" w:rsidRPr="00E30A15" w:rsidRDefault="008E38F8" w:rsidP="0078610C">
      <w:pPr>
        <w:widowControl w:val="0"/>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PARA HABLAR A FAVOR, </w:t>
      </w:r>
      <w:r w:rsidRPr="00E30A15">
        <w:rPr>
          <w:rFonts w:ascii="Times New Roman" w:hAnsi="Times New Roman" w:cs="Times New Roman"/>
        </w:rPr>
        <w:t xml:space="preserve">SE LE CONCEDIÓ EL USO DE LA PALABRA </w:t>
      </w:r>
      <w:r w:rsidRPr="004D7E3C">
        <w:rPr>
          <w:rFonts w:ascii="Times New Roman" w:hAnsi="Times New Roman" w:cs="Times New Roman"/>
        </w:rPr>
        <w:t xml:space="preserve">A LA </w:t>
      </w:r>
      <w:r w:rsidRPr="004D7E3C">
        <w:rPr>
          <w:rFonts w:ascii="Times New Roman" w:hAnsi="Times New Roman" w:cs="Times New Roman"/>
          <w:b/>
        </w:rPr>
        <w:t>C.</w:t>
      </w:r>
      <w:r>
        <w:rPr>
          <w:rFonts w:ascii="Times New Roman" w:hAnsi="Times New Roman" w:cs="Times New Roman"/>
          <w:b/>
        </w:rPr>
        <w:t xml:space="preserve"> DIP. </w:t>
      </w:r>
      <w:r w:rsidRPr="004D7E3C">
        <w:rPr>
          <w:rFonts w:ascii="Times New Roman" w:hAnsi="Times New Roman" w:cs="Times New Roman"/>
          <w:b/>
        </w:rPr>
        <w:t xml:space="preserve">JESSICA ELODIA MARTÍNEZ </w:t>
      </w:r>
      <w:proofErr w:type="spellStart"/>
      <w:r w:rsidRPr="004D7E3C">
        <w:rPr>
          <w:rFonts w:ascii="Times New Roman" w:hAnsi="Times New Roman" w:cs="Times New Roman"/>
          <w:b/>
        </w:rPr>
        <w:t>MARTÍNEZ</w:t>
      </w:r>
      <w:proofErr w:type="spellEnd"/>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“SI, NADA MÁS ESTOY DE ACUERDO EN QUE HAY BUENOS RESULTADOS, PERO TAMBIÉN RECORDAR AQUÍ… NO TODOS ESTUVIMOS PRESENTES EN LA MESA PARA ESCUCHAR CUANDO COMPARECIERON LAS AUTORIDADES, PERO TAMBIÉN RECORDARLES SI NO LLEGÓ A USTEDES LA INFORMACIÓN, QUE SE REQUIEREN MÁS INVESTIGADORES, MÁS PRESUPUESTO, POR SUPUESTO; PARA QUE FUNCIONE TODAVÍA MEJOR Y SE PUEDAN RESOLVER MÁS RÁPIDO LOS CASOS, SOBRE TODO DE PERSONAS DESPARECIDAS, DE MUJERES Y, PUES, TODO TIPO DE VIOLENCIA. PERO SÍ ES MUY NECESARIO QUE, COMO LEGISLATURA, LES APOYEMOS TAMBIÉN A LA FISCALÍA PARA QUE PUEDA REALMENTE TENER TODO EL PERSONAL NECESARIO PARA QUE TENGAN UN SALARIO DIGNO, SUFICIENTE, PARA QUE SIGAN HACIENDO EL GRAN TRABAJO QUE ESTÁN HACIENDO. GRACIAS.”</w:t>
      </w:r>
    </w:p>
    <w:p w14:paraId="3FD3C417" w14:textId="246F8ACA" w:rsidR="00816E98" w:rsidRDefault="00816E98" w:rsidP="002B76D2">
      <w:pPr>
        <w:spacing w:after="0" w:line="360" w:lineRule="auto"/>
        <w:jc w:val="both"/>
        <w:rPr>
          <w:rFonts w:ascii="Times New Roman" w:hAnsi="Times New Roman" w:cs="Times New Roman"/>
        </w:rPr>
      </w:pPr>
    </w:p>
    <w:p w14:paraId="662C30F6" w14:textId="29BECFED" w:rsidR="004306F0" w:rsidRDefault="008E38F8" w:rsidP="004306F0">
      <w:pPr>
        <w:spacing w:after="0" w:line="360" w:lineRule="auto"/>
        <w:jc w:val="both"/>
        <w:rPr>
          <w:rFonts w:ascii="Times New Roman" w:hAnsi="Times New Roman" w:cs="Times New Roman"/>
        </w:rPr>
      </w:pPr>
      <w:r w:rsidRPr="00E30A15">
        <w:rPr>
          <w:rFonts w:ascii="Times New Roman" w:hAnsi="Times New Roman" w:cs="Times New Roman"/>
          <w:bCs/>
        </w:rPr>
        <w:t xml:space="preserve">PARA HABLAR A FAVOR, </w:t>
      </w:r>
      <w:r w:rsidRPr="00E30A15">
        <w:rPr>
          <w:rFonts w:ascii="Times New Roman" w:hAnsi="Times New Roman" w:cs="Times New Roman"/>
        </w:rPr>
        <w:t xml:space="preserve">SE LE CONCEDIÓ EL USO DE LA PALABRA </w:t>
      </w:r>
      <w:r w:rsidRPr="004D7E3C">
        <w:rPr>
          <w:rFonts w:ascii="Times New Roman" w:hAnsi="Times New Roman" w:cs="Times New Roman"/>
        </w:rPr>
        <w:t xml:space="preserve">AL </w:t>
      </w:r>
      <w:r w:rsidRPr="004D7E3C">
        <w:rPr>
          <w:rFonts w:ascii="Times New Roman" w:hAnsi="Times New Roman" w:cs="Times New Roman"/>
          <w:b/>
        </w:rPr>
        <w:t>C.</w:t>
      </w:r>
      <w:r>
        <w:rPr>
          <w:rFonts w:ascii="Times New Roman" w:hAnsi="Times New Roman" w:cs="Times New Roman"/>
          <w:b/>
        </w:rPr>
        <w:t xml:space="preserve"> DIP. </w:t>
      </w:r>
      <w:r w:rsidRPr="004306F0">
        <w:rPr>
          <w:rFonts w:ascii="Times New Roman" w:hAnsi="Times New Roman" w:cs="Times New Roman"/>
          <w:b/>
        </w:rPr>
        <w:t>FERNANDO ADAME DORIA</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“GRACIAS. TODOS LOS QUE HEMOS TENIDO LA OPORTUNIDAD DE TRABAJAR CON LA ACTUAL FISCALÍA Y CON EL FISCAL GENERAL DEL ESTADO, PUES, APOYAMOS EL POSICIONAMIENTO DEL DIPUTADO CABALLERO Y DEL GRUPO LEGISLATIVO DEL PRI; ESTOY SEGURO QUE TODOS MIS COMPAÑEROS DEL PAN LO HARÍAMOS. HAY UNA GRAN PROBLEMÁTICA CON LA APLICACIÓN DEL NUEVO SISTEMA PENAL ACUSATORIO Y CON TECNOLOGÍA, CON CAPACIDAD, HAN SALIDO ADELANTE. ASÍ ES QUE, PUES, YO ME UNO A LAS FELICITACIONES; AL ACTUAL FISCAL Y A TODO SU EQUIPO DE TRABAJO CON LO CUAL, REPITO, TODOS LOS QUE HEMOS TENIDO LA OPORTUNIDAD DE TRABAJAR JUNTO A ELLOS, LO RECONOCERÍAMOS. FELICIDADES AL POSICIONAMIENTO QUE SE HIZO. GRACIAS.”</w:t>
      </w:r>
    </w:p>
    <w:p w14:paraId="693D9C99" w14:textId="2A3266D4" w:rsidR="002344A0" w:rsidRDefault="002344A0" w:rsidP="004306F0">
      <w:pPr>
        <w:spacing w:after="0" w:line="360" w:lineRule="auto"/>
        <w:jc w:val="both"/>
        <w:rPr>
          <w:rFonts w:ascii="Times New Roman" w:hAnsi="Times New Roman" w:cs="Times New Roman"/>
        </w:rPr>
      </w:pPr>
    </w:p>
    <w:p w14:paraId="6A9F99F8" w14:textId="77777777" w:rsidR="004145A6" w:rsidRDefault="004145A6" w:rsidP="004306F0">
      <w:pPr>
        <w:spacing w:after="0" w:line="360" w:lineRule="auto"/>
        <w:jc w:val="both"/>
        <w:rPr>
          <w:rFonts w:ascii="Times New Roman" w:hAnsi="Times New Roman" w:cs="Times New Roman"/>
        </w:rPr>
      </w:pPr>
    </w:p>
    <w:p w14:paraId="6B715DE1" w14:textId="65B89672" w:rsidR="002344A0" w:rsidRDefault="008E38F8" w:rsidP="002344A0">
      <w:pPr>
        <w:spacing w:after="0" w:line="360" w:lineRule="auto"/>
        <w:jc w:val="both"/>
        <w:rPr>
          <w:rFonts w:ascii="Times New Roman" w:hAnsi="Times New Roman" w:cs="Times New Roman"/>
        </w:rPr>
      </w:pPr>
      <w:r w:rsidRPr="00E30A15">
        <w:rPr>
          <w:rFonts w:ascii="Times New Roman" w:hAnsi="Times New Roman" w:cs="Times New Roman"/>
          <w:bCs/>
        </w:rPr>
        <w:lastRenderedPageBreak/>
        <w:t xml:space="preserve">PARA HABLAR A FAVOR, </w:t>
      </w:r>
      <w:r w:rsidRPr="00E30A15">
        <w:rPr>
          <w:rFonts w:ascii="Times New Roman" w:hAnsi="Times New Roman" w:cs="Times New Roman"/>
        </w:rPr>
        <w:t xml:space="preserve">SE LE CONCEDIÓ EL USO DE LA PALABRA </w:t>
      </w:r>
      <w:r w:rsidRPr="004D7E3C">
        <w:rPr>
          <w:rFonts w:ascii="Times New Roman" w:hAnsi="Times New Roman" w:cs="Times New Roman"/>
        </w:rPr>
        <w:t>A</w:t>
      </w:r>
      <w:r>
        <w:rPr>
          <w:rFonts w:ascii="Times New Roman" w:hAnsi="Times New Roman" w:cs="Times New Roman"/>
        </w:rPr>
        <w:t xml:space="preserve"> </w:t>
      </w:r>
      <w:r w:rsidRPr="004D7E3C">
        <w:rPr>
          <w:rFonts w:ascii="Times New Roman" w:hAnsi="Times New Roman" w:cs="Times New Roman"/>
        </w:rPr>
        <w:t>L</w:t>
      </w:r>
      <w:r>
        <w:rPr>
          <w:rFonts w:ascii="Times New Roman" w:hAnsi="Times New Roman" w:cs="Times New Roman"/>
        </w:rPr>
        <w:t>A</w:t>
      </w:r>
      <w:r w:rsidRPr="004D7E3C">
        <w:rPr>
          <w:rFonts w:ascii="Times New Roman" w:hAnsi="Times New Roman" w:cs="Times New Roman"/>
        </w:rPr>
        <w:t xml:space="preserve"> </w:t>
      </w:r>
      <w:r w:rsidRPr="004D7E3C">
        <w:rPr>
          <w:rFonts w:ascii="Times New Roman" w:hAnsi="Times New Roman" w:cs="Times New Roman"/>
          <w:b/>
        </w:rPr>
        <w:t>C.</w:t>
      </w:r>
      <w:r>
        <w:rPr>
          <w:rFonts w:ascii="Times New Roman" w:hAnsi="Times New Roman" w:cs="Times New Roman"/>
          <w:b/>
        </w:rPr>
        <w:t xml:space="preserve"> DIP. </w:t>
      </w:r>
      <w:r w:rsidRPr="002344A0">
        <w:rPr>
          <w:rFonts w:ascii="Times New Roman" w:hAnsi="Times New Roman" w:cs="Times New Roman"/>
          <w:b/>
        </w:rPr>
        <w:t>SANDRA ELIZABETH PÁMANES ORTIZ</w:t>
      </w:r>
      <w:r w:rsidRPr="00E30A15">
        <w:rPr>
          <w:rFonts w:ascii="Times New Roman" w:hAnsi="Times New Roman" w:cs="Times New Roman"/>
        </w:rPr>
        <w:t>, QUIEN EXPRESÓ:</w:t>
      </w:r>
      <w:r>
        <w:rPr>
          <w:rFonts w:ascii="Times New Roman" w:hAnsi="Times New Roman" w:cs="Times New Roman"/>
        </w:rPr>
        <w:t xml:space="preserve"> “CON SU PERMISO, PRESIDENTA. MUCHAS GRACIAS. PUES EFECTIVAMENTE POSICIONARNOS A FAVOR DE ESTA EXPRESIÓN QUE HA HECHO EL DIPUTADO JAVIER CABALLERO, EN RELACIÓN AL TRABAJO QUE SE HA VENIDO HACIENDO POR EL TITULAR DE LA FISCALÍA GENERAL DEL ESTADO. CREO QUE ES UN ESFUERZO QUE SE ESTÁ NOTANDO Y QUE ES EN BENEFICIO DE TODOS LO QUE HABITAMOS EN NUEVO LEÓN. A FINAL DE CUENTAS, OBVIAMENTE HABRÁ MUCHAS ÁREAS DE OPORTUNIDAD EN LAS QUE PODAMOS SEGUIR AVANZANDO, SIN EMBARGO, EL SENTIDO PROPIO DEL TRABAJO QUE ÉL HA VENIDO REALIZANDO Y DE TODO LO QUE SIGNIFICA LA APLICACIÓN DE LA JUSTICIA EN EL ESTADO, NOS VIENE A DAR UN ALICIENTE DE QUE LAS COSAS PUEDEN IR MEJOR Y QUE NUEVO LEÓN PUEDE ESTAR EN EL NIVEL DE AVANZADA Y DE RECONOCIMIENTO NACIONAL ACERCA DE LA APLICACIÓN DE LA JUSTICIA. ENTONCES, CELEBRAR ESTE POSICIONAMIENTO Y AL MISMO TIEMPO SUMARNOS A ÉL Y DARLE TODO EL APOYO QUE SEA NECESARIO A TRAVÉS DE ESTE CUERPO LEGISLATIVO, PARA QUE LAS COSAS VAYAN MEJORANDO CADA VEZ MÁS. MUCHÍSIMAS GRACIAS.”</w:t>
      </w:r>
    </w:p>
    <w:p w14:paraId="2A7B50F8" w14:textId="246C6CCF" w:rsidR="00DF6FDE" w:rsidRDefault="00DF6FDE" w:rsidP="002344A0">
      <w:pPr>
        <w:spacing w:after="0" w:line="360" w:lineRule="auto"/>
        <w:jc w:val="both"/>
        <w:rPr>
          <w:rFonts w:ascii="Times New Roman" w:hAnsi="Times New Roman" w:cs="Times New Roman"/>
        </w:rPr>
      </w:pPr>
    </w:p>
    <w:p w14:paraId="7B32EE3D" w14:textId="22181AC9" w:rsidR="00DF6FDE" w:rsidRPr="00E30A15" w:rsidRDefault="008E38F8" w:rsidP="00DF6FDE">
      <w:pPr>
        <w:widowControl w:val="0"/>
        <w:spacing w:after="0" w:line="360" w:lineRule="auto"/>
        <w:ind w:right="-93"/>
        <w:jc w:val="both"/>
        <w:rPr>
          <w:rFonts w:ascii="Times New Roman" w:hAnsi="Times New Roman" w:cs="Times New Roman"/>
          <w:bCs/>
        </w:rPr>
      </w:pPr>
      <w:bookmarkStart w:id="9"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9"/>
    <w:p w14:paraId="6BEA9FD4" w14:textId="77777777" w:rsidR="00DF6FDE" w:rsidRPr="00E30A15" w:rsidRDefault="00DF6FDE" w:rsidP="00DF6FDE">
      <w:pPr>
        <w:widowControl w:val="0"/>
        <w:spacing w:after="0" w:line="240" w:lineRule="auto"/>
        <w:ind w:right="-93"/>
        <w:jc w:val="both"/>
        <w:rPr>
          <w:rFonts w:ascii="Times New Roman" w:hAnsi="Times New Roman" w:cs="Times New Roman"/>
          <w:bCs/>
        </w:rPr>
      </w:pPr>
    </w:p>
    <w:p w14:paraId="23028A05" w14:textId="36C08579" w:rsidR="00DF6FDE" w:rsidRPr="00E30A15" w:rsidRDefault="008E38F8" w:rsidP="00DF6FDE">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33759AFD" w14:textId="77777777" w:rsidR="00DF6FDE" w:rsidRPr="00E30A15" w:rsidRDefault="00DF6FDE" w:rsidP="00DF6FDE">
      <w:pPr>
        <w:widowControl w:val="0"/>
        <w:tabs>
          <w:tab w:val="num" w:pos="426"/>
        </w:tabs>
        <w:autoSpaceDE w:val="0"/>
        <w:autoSpaceDN w:val="0"/>
        <w:spacing w:after="0"/>
        <w:ind w:right="-93"/>
        <w:jc w:val="both"/>
        <w:rPr>
          <w:rFonts w:ascii="Times New Roman" w:hAnsi="Times New Roman" w:cs="Times New Roman"/>
          <w:iCs/>
        </w:rPr>
      </w:pPr>
    </w:p>
    <w:p w14:paraId="41C7A617" w14:textId="66841CC0"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233B9374" w14:textId="77777777" w:rsidR="00DF6FDE" w:rsidRPr="00E30A15" w:rsidRDefault="00DF6FDE" w:rsidP="00DF6FDE">
      <w:pPr>
        <w:tabs>
          <w:tab w:val="num" w:pos="426"/>
        </w:tabs>
        <w:spacing w:after="0"/>
        <w:ind w:left="567" w:hanging="567"/>
        <w:jc w:val="both"/>
        <w:rPr>
          <w:rFonts w:ascii="Times New Roman" w:hAnsi="Times New Roman" w:cs="Times New Roman"/>
          <w:iCs/>
        </w:rPr>
      </w:pPr>
    </w:p>
    <w:p w14:paraId="3F948D7A" w14:textId="118CEE2B"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41044DF9" w14:textId="77777777" w:rsidR="00DF6FDE" w:rsidRPr="00E30A15" w:rsidRDefault="00DF6FDE" w:rsidP="00DF6FDE">
      <w:pPr>
        <w:tabs>
          <w:tab w:val="num" w:pos="426"/>
        </w:tabs>
        <w:spacing w:after="0"/>
        <w:ind w:left="567" w:hanging="567"/>
        <w:jc w:val="both"/>
        <w:rPr>
          <w:rFonts w:ascii="Times New Roman" w:hAnsi="Times New Roman" w:cs="Times New Roman"/>
          <w:iCs/>
        </w:rPr>
      </w:pPr>
    </w:p>
    <w:p w14:paraId="5D301C54" w14:textId="2EFF52D3"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19BB9850" w14:textId="77777777" w:rsidR="00DF6FDE" w:rsidRPr="00E30A15" w:rsidRDefault="00DF6FDE" w:rsidP="00DF6FDE">
      <w:pPr>
        <w:pStyle w:val="Prrafodelista"/>
        <w:rPr>
          <w:iCs/>
          <w:sz w:val="22"/>
          <w:szCs w:val="22"/>
        </w:rPr>
      </w:pPr>
    </w:p>
    <w:p w14:paraId="4CCEE7B7" w14:textId="336709CB" w:rsidR="00DF6FDE" w:rsidRPr="00AA6A12"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AA6A12">
        <w:rPr>
          <w:rFonts w:ascii="Times New Roman" w:hAnsi="Times New Roman" w:cs="Times New Roman"/>
          <w:iCs/>
        </w:rPr>
        <w:t>LECTURA, DISCUSIÓN Y APROBACIÓN DE LAS ACTAS DE LAS SESIONES ORDINARIAS CELEBRADAS LOS DÍAS 06, 07 Y 08 DE DICIEMBRE DE 2021.</w:t>
      </w:r>
    </w:p>
    <w:p w14:paraId="389C293A" w14:textId="77777777" w:rsidR="00DF6FDE" w:rsidRPr="00E30A15" w:rsidRDefault="00DF6FDE" w:rsidP="00DF6FDE">
      <w:pPr>
        <w:widowControl w:val="0"/>
        <w:autoSpaceDE w:val="0"/>
        <w:autoSpaceDN w:val="0"/>
        <w:spacing w:after="0" w:line="240" w:lineRule="auto"/>
        <w:ind w:left="567"/>
        <w:jc w:val="both"/>
        <w:rPr>
          <w:rFonts w:ascii="Times New Roman" w:hAnsi="Times New Roman" w:cs="Times New Roman"/>
          <w:iCs/>
        </w:rPr>
      </w:pPr>
    </w:p>
    <w:p w14:paraId="59E6766D" w14:textId="0AE4C76D"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r>
        <w:rPr>
          <w:rFonts w:ascii="Times New Roman" w:hAnsi="Times New Roman" w:cs="Times New Roman"/>
          <w:iCs/>
        </w:rPr>
        <w:t>.</w:t>
      </w:r>
    </w:p>
    <w:p w14:paraId="795A2410" w14:textId="77777777" w:rsidR="00DF6FDE" w:rsidRPr="00E30A15" w:rsidRDefault="00DF6FDE" w:rsidP="00DF6FDE">
      <w:pPr>
        <w:spacing w:after="0"/>
        <w:ind w:left="567" w:hanging="567"/>
        <w:jc w:val="both"/>
        <w:rPr>
          <w:rFonts w:ascii="Times New Roman" w:hAnsi="Times New Roman" w:cs="Times New Roman"/>
          <w:iCs/>
        </w:rPr>
      </w:pPr>
    </w:p>
    <w:p w14:paraId="12266C4E" w14:textId="346E4CB1"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715B4CA" w14:textId="77777777" w:rsidR="00DF6FDE" w:rsidRPr="00E30A15" w:rsidRDefault="00DF6FDE" w:rsidP="00DF6FDE">
      <w:pPr>
        <w:pStyle w:val="Prrafodelista"/>
        <w:ind w:left="567" w:hanging="567"/>
        <w:rPr>
          <w:iCs/>
          <w:sz w:val="22"/>
          <w:szCs w:val="22"/>
        </w:rPr>
      </w:pPr>
    </w:p>
    <w:p w14:paraId="46C59C06" w14:textId="1C6FCD19"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25FF6893" w14:textId="77777777" w:rsidR="00DF6FDE" w:rsidRPr="00E30A15" w:rsidRDefault="00DF6FDE" w:rsidP="00DF6FDE">
      <w:pPr>
        <w:spacing w:after="0"/>
        <w:ind w:left="567" w:hanging="567"/>
        <w:jc w:val="both"/>
        <w:rPr>
          <w:rFonts w:ascii="Times New Roman" w:hAnsi="Times New Roman" w:cs="Times New Roman"/>
          <w:iCs/>
        </w:rPr>
      </w:pPr>
    </w:p>
    <w:p w14:paraId="525B9370" w14:textId="35813815"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1E3406D5" w14:textId="77777777" w:rsidR="00DF6FDE" w:rsidRPr="00E30A15" w:rsidRDefault="00DF6FDE" w:rsidP="00DF6FDE">
      <w:pPr>
        <w:spacing w:after="0"/>
        <w:ind w:left="567" w:hanging="567"/>
        <w:jc w:val="both"/>
        <w:rPr>
          <w:rFonts w:ascii="Times New Roman" w:hAnsi="Times New Roman" w:cs="Times New Roman"/>
          <w:iCs/>
        </w:rPr>
      </w:pPr>
    </w:p>
    <w:p w14:paraId="4CF6D65F" w14:textId="116DEE84"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348ACECF" w14:textId="77777777" w:rsidR="00DF6FDE" w:rsidRPr="00E30A15" w:rsidRDefault="00DF6FDE" w:rsidP="00DF6FDE">
      <w:pPr>
        <w:spacing w:after="0"/>
        <w:ind w:left="567" w:hanging="567"/>
        <w:jc w:val="both"/>
        <w:rPr>
          <w:rFonts w:ascii="Times New Roman" w:hAnsi="Times New Roman" w:cs="Times New Roman"/>
          <w:iCs/>
        </w:rPr>
      </w:pPr>
    </w:p>
    <w:p w14:paraId="4C2C9BF0" w14:textId="3262B86F" w:rsidR="00DF6FDE" w:rsidRPr="00E30A15" w:rsidRDefault="008E38F8" w:rsidP="00DF6FDE">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1CE8825B" w14:textId="0F7A3633" w:rsidR="00DF6FDE" w:rsidRPr="00E30A15" w:rsidRDefault="008E38F8" w:rsidP="00DF6FDE">
      <w:pPr>
        <w:spacing w:after="0" w:line="360" w:lineRule="auto"/>
        <w:ind w:right="-93"/>
        <w:jc w:val="both"/>
        <w:rPr>
          <w:rFonts w:ascii="Times New Roman" w:hAnsi="Times New Roman" w:cs="Times New Roman"/>
        </w:rPr>
      </w:pPr>
      <w:bookmarkStart w:id="10" w:name="_Hlk102813331"/>
      <w:bookmarkStart w:id="11" w:name="_Hlk102502360"/>
      <w:r w:rsidRPr="00E30A15">
        <w:rPr>
          <w:rFonts w:ascii="Times New Roman" w:hAnsi="Times New Roman" w:cs="Times New Roman"/>
        </w:rPr>
        <w:lastRenderedPageBreak/>
        <w:t>TERMINADA SU LECTURA, LA C. PRESIDENTA LO SOMETIÓ A CONSIDERACIÓN DE LA ASAMBLEA, PREGUNTANDO A LOS CC. DIPUTADOS SI TIENEN ALGUNA CORRECCIÓN O MODIFICACIÓN QUE HACER, LO MANIFIESTEN DE LA FORMA ACOSTUMBRADA.</w:t>
      </w:r>
    </w:p>
    <w:p w14:paraId="1EDDA0DF" w14:textId="77777777" w:rsidR="00DF6FDE" w:rsidRPr="00E30A15" w:rsidRDefault="00DF6FDE" w:rsidP="00DF6FDE">
      <w:pPr>
        <w:spacing w:after="0"/>
        <w:ind w:right="-93"/>
        <w:jc w:val="both"/>
        <w:rPr>
          <w:rFonts w:ascii="Times New Roman" w:hAnsi="Times New Roman" w:cs="Times New Roman"/>
        </w:rPr>
      </w:pPr>
    </w:p>
    <w:p w14:paraId="37714D40" w14:textId="45171B78" w:rsidR="00DF6FDE" w:rsidRPr="00E30A15" w:rsidRDefault="008E38F8" w:rsidP="00DF6FDE">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10"/>
    <w:p w14:paraId="10AD599C" w14:textId="77777777" w:rsidR="00DF6FDE" w:rsidRPr="00E30A15" w:rsidRDefault="00DF6FDE" w:rsidP="00DF6FDE">
      <w:pPr>
        <w:spacing w:after="0"/>
        <w:ind w:right="-93"/>
        <w:jc w:val="both"/>
        <w:rPr>
          <w:rFonts w:ascii="Times New Roman" w:hAnsi="Times New Roman" w:cs="Times New Roman"/>
        </w:rPr>
      </w:pPr>
    </w:p>
    <w:p w14:paraId="6553627A" w14:textId="0C988971" w:rsidR="00DF6FDE" w:rsidRPr="00E30A15" w:rsidRDefault="008E38F8" w:rsidP="00DF6FDE">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11"/>
      <w:r w:rsidRPr="00E30A15">
        <w:rPr>
          <w:rFonts w:ascii="Times New Roman" w:hAnsi="Times New Roman" w:cs="Times New Roman"/>
        </w:rPr>
        <w:t xml:space="preserve">LA C. PRESIDENTA </w:t>
      </w:r>
      <w:r>
        <w:rPr>
          <w:rFonts w:ascii="Times New Roman" w:hAnsi="Times New Roman" w:cs="Times New Roman"/>
        </w:rPr>
        <w:t xml:space="preserve">EXPRESÓ: “ANTES DE CLAUSURAR LA SESIÓN NADA MÁS QUEREMOS DESEARLE LO MEJOR A NUESTRA AMIGA PAOLA CORONADO, QUE EL DÍA DE MAÑANA ESTARÁ CUMPLIENDO AÑOS. </w:t>
      </w:r>
      <w:r>
        <w:rPr>
          <w:rFonts w:ascii="Times New Roman" w:hAnsi="Times New Roman" w:cs="Times New Roman"/>
          <w:i/>
        </w:rPr>
        <w:t xml:space="preserve">MUCHAS GRACIAS. </w:t>
      </w:r>
      <w:r>
        <w:rPr>
          <w:rFonts w:ascii="Times New Roman" w:hAnsi="Times New Roman" w:cs="Times New Roman"/>
        </w:rPr>
        <w:t xml:space="preserve">LOS MEJORES DESEOS Y QUE DIOS LA BENDIGA SIEMPRE. </w:t>
      </w:r>
      <w:r>
        <w:rPr>
          <w:rFonts w:ascii="Times New Roman" w:hAnsi="Times New Roman" w:cs="Times New Roman"/>
          <w:i/>
        </w:rPr>
        <w:t xml:space="preserve">GRACIAS PRESIDENTA, GRACIAS A TODOS. </w:t>
      </w:r>
      <w:r>
        <w:rPr>
          <w:rFonts w:ascii="Times New Roman" w:hAnsi="Times New Roman" w:cs="Times New Roman"/>
        </w:rPr>
        <w:t>Y TAMBIÉN MAÑANA, NO ESTÁ AQUÍ EN EL PLENO, PERO ESTOY SEGURA QUE LE LLEGARÁN NUESTRAS FELICITACIONES, EDUARDO LEAL, TAMBIÉN SERÁ SU CUMPLEAÑOS Y LE MANDAMOS UN ABRAZO FUERTE.  NUESTRO AMIGO JAVIER CABALLERO TAMBIÉN ESTARÁ DE MANTELES LARGOS, EL PRÓXIMO SÁBADO, LE DESEAMOS LOS MEJORES DESEOS Y QUE DIOS LO BENDIGA SIEMPRE, QUERIDO DIPUTADO. OIGAN COMPAÑEROS, ANTES DE QUE SE VAYAN, DICIEMBRE ES DE MUCHOS CUMPLEAÑOS; LILY CUMPLE EL 10, TAMBIÉN, EL PRÓXIMO VIERNES. ¡MUCHAS FELICIDADES! LILY AMPARO, LOS MEJORES DESEOS DE PARTE DE ESTE CONGRESO. SE CLAUSURA</w:t>
      </w:r>
      <w:r w:rsidRPr="00E30A15">
        <w:rPr>
          <w:rFonts w:ascii="Times New Roman" w:hAnsi="Times New Roman" w:cs="Times New Roman"/>
        </w:rPr>
        <w:t xml:space="preserve"> LA SESIÓN, SIENDO LAS </w:t>
      </w:r>
      <w:r>
        <w:rPr>
          <w:rFonts w:ascii="Times New Roman" w:hAnsi="Times New Roman" w:cs="Times New Roman"/>
        </w:rPr>
        <w:t>CATORCE</w:t>
      </w:r>
      <w:r w:rsidRPr="00E30A15">
        <w:rPr>
          <w:rFonts w:ascii="Times New Roman" w:hAnsi="Times New Roman" w:cs="Times New Roman"/>
        </w:rPr>
        <w:t xml:space="preserve"> HORAS CON </w:t>
      </w:r>
      <w:r>
        <w:rPr>
          <w:rFonts w:ascii="Times New Roman" w:hAnsi="Times New Roman" w:cs="Times New Roman"/>
        </w:rPr>
        <w:t xml:space="preserve">VEINTICUATRO </w:t>
      </w:r>
      <w:r w:rsidRPr="00E30A15">
        <w:rPr>
          <w:rFonts w:ascii="Times New Roman" w:hAnsi="Times New Roman" w:cs="Times New Roman"/>
        </w:rPr>
        <w:t>MINUTOS, CITANDO PARA LA PRÓXIMA SESIÓN A LA HORA Y DÍA QUE MARCA EL REGLAMENTO PARA EL GOBIERNO INTERIOR DEL CONGRESO</w:t>
      </w:r>
      <w:r>
        <w:rPr>
          <w:rFonts w:ascii="Times New Roman" w:hAnsi="Times New Roman" w:cs="Times New Roman"/>
        </w:rPr>
        <w:t>”</w:t>
      </w:r>
      <w:r w:rsidRPr="00E30A15">
        <w:rPr>
          <w:rFonts w:ascii="Times New Roman" w:hAnsi="Times New Roman" w:cs="Times New Roman"/>
        </w:rPr>
        <w:t xml:space="preserve">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4AF5D3FC" w14:textId="77777777" w:rsidR="00DF6FDE" w:rsidRPr="00E30A15" w:rsidRDefault="00DF6FDE" w:rsidP="00DF6FDE">
      <w:pPr>
        <w:spacing w:after="0" w:line="360" w:lineRule="auto"/>
        <w:rPr>
          <w:rFonts w:ascii="Times New Roman" w:hAnsi="Times New Roman" w:cs="Times New Roman"/>
        </w:rPr>
      </w:pPr>
    </w:p>
    <w:p w14:paraId="53D25971" w14:textId="3E36AD75" w:rsidR="00DF6FDE" w:rsidRDefault="00DF6FDE" w:rsidP="00DF6FDE">
      <w:pPr>
        <w:spacing w:after="0" w:line="360" w:lineRule="auto"/>
        <w:rPr>
          <w:rFonts w:ascii="Times New Roman" w:hAnsi="Times New Roman" w:cs="Times New Roman"/>
        </w:rPr>
      </w:pPr>
    </w:p>
    <w:p w14:paraId="52A93F3D" w14:textId="667E9360" w:rsidR="00AA6A12" w:rsidRDefault="00AA6A12" w:rsidP="00DF6FDE">
      <w:pPr>
        <w:spacing w:after="0" w:line="360" w:lineRule="auto"/>
        <w:rPr>
          <w:rFonts w:ascii="Times New Roman" w:hAnsi="Times New Roman" w:cs="Times New Roman"/>
        </w:rPr>
      </w:pPr>
    </w:p>
    <w:p w14:paraId="20E8C549" w14:textId="5F9DC5BE" w:rsidR="004145A6" w:rsidRDefault="004145A6" w:rsidP="00DF6FDE">
      <w:pPr>
        <w:spacing w:after="0" w:line="360" w:lineRule="auto"/>
        <w:rPr>
          <w:rFonts w:ascii="Times New Roman" w:hAnsi="Times New Roman" w:cs="Times New Roman"/>
        </w:rPr>
      </w:pPr>
    </w:p>
    <w:p w14:paraId="42B7F8B1" w14:textId="4722DBC0" w:rsidR="004145A6" w:rsidRDefault="004145A6" w:rsidP="00DF6FDE">
      <w:pPr>
        <w:spacing w:after="0" w:line="360" w:lineRule="auto"/>
        <w:rPr>
          <w:rFonts w:ascii="Times New Roman" w:hAnsi="Times New Roman" w:cs="Times New Roman"/>
        </w:rPr>
      </w:pPr>
    </w:p>
    <w:p w14:paraId="1F552F31" w14:textId="4493C09D" w:rsidR="004145A6" w:rsidRDefault="004145A6" w:rsidP="00DF6FDE">
      <w:pPr>
        <w:spacing w:after="0" w:line="360" w:lineRule="auto"/>
        <w:rPr>
          <w:rFonts w:ascii="Times New Roman" w:hAnsi="Times New Roman" w:cs="Times New Roman"/>
        </w:rPr>
      </w:pPr>
    </w:p>
    <w:p w14:paraId="7351328E" w14:textId="3EA5FBE9" w:rsidR="004145A6" w:rsidRDefault="004145A6" w:rsidP="00DF6FDE">
      <w:pPr>
        <w:spacing w:after="0" w:line="360" w:lineRule="auto"/>
        <w:rPr>
          <w:rFonts w:ascii="Times New Roman" w:hAnsi="Times New Roman" w:cs="Times New Roman"/>
        </w:rPr>
      </w:pPr>
    </w:p>
    <w:p w14:paraId="00BDF36A" w14:textId="5D211A0C" w:rsidR="004145A6" w:rsidRDefault="004145A6" w:rsidP="00DF6FDE">
      <w:pPr>
        <w:spacing w:after="0" w:line="360" w:lineRule="auto"/>
        <w:rPr>
          <w:rFonts w:ascii="Times New Roman" w:hAnsi="Times New Roman" w:cs="Times New Roman"/>
        </w:rPr>
      </w:pPr>
    </w:p>
    <w:p w14:paraId="59F11B58" w14:textId="1AFC6370" w:rsidR="004145A6" w:rsidRDefault="004145A6" w:rsidP="00DF6FDE">
      <w:pPr>
        <w:spacing w:after="0" w:line="360" w:lineRule="auto"/>
        <w:rPr>
          <w:rFonts w:ascii="Times New Roman" w:hAnsi="Times New Roman" w:cs="Times New Roman"/>
        </w:rPr>
      </w:pPr>
    </w:p>
    <w:p w14:paraId="5F7F8B37" w14:textId="6EE69F7E" w:rsidR="004145A6" w:rsidRDefault="004145A6" w:rsidP="00DF6FDE">
      <w:pPr>
        <w:spacing w:after="0" w:line="360" w:lineRule="auto"/>
        <w:rPr>
          <w:rFonts w:ascii="Times New Roman" w:hAnsi="Times New Roman" w:cs="Times New Roman"/>
        </w:rPr>
      </w:pPr>
    </w:p>
    <w:p w14:paraId="208190F9" w14:textId="11E43E10" w:rsidR="004145A6" w:rsidRDefault="004145A6" w:rsidP="00DF6FDE">
      <w:pPr>
        <w:spacing w:after="0" w:line="360" w:lineRule="auto"/>
        <w:rPr>
          <w:rFonts w:ascii="Times New Roman" w:hAnsi="Times New Roman" w:cs="Times New Roman"/>
        </w:rPr>
      </w:pPr>
    </w:p>
    <w:p w14:paraId="7C2DB504" w14:textId="0EC87CE0" w:rsidR="004145A6" w:rsidRDefault="004145A6" w:rsidP="00DF6FDE">
      <w:pPr>
        <w:spacing w:after="0" w:line="360" w:lineRule="auto"/>
        <w:rPr>
          <w:rFonts w:ascii="Times New Roman" w:hAnsi="Times New Roman" w:cs="Times New Roman"/>
        </w:rPr>
      </w:pPr>
    </w:p>
    <w:p w14:paraId="3C6B5B7E" w14:textId="12A9EAC6" w:rsidR="004145A6" w:rsidRDefault="004145A6" w:rsidP="00DF6FDE">
      <w:pPr>
        <w:spacing w:after="0" w:line="360" w:lineRule="auto"/>
        <w:rPr>
          <w:rFonts w:ascii="Times New Roman" w:hAnsi="Times New Roman" w:cs="Times New Roman"/>
        </w:rPr>
      </w:pPr>
    </w:p>
    <w:p w14:paraId="1BA07BB5" w14:textId="77777777" w:rsidR="004145A6" w:rsidRDefault="004145A6" w:rsidP="00DF6FDE">
      <w:pPr>
        <w:spacing w:after="0" w:line="360" w:lineRule="auto"/>
        <w:rPr>
          <w:rFonts w:ascii="Times New Roman" w:hAnsi="Times New Roman" w:cs="Times New Roman"/>
        </w:rPr>
      </w:pPr>
    </w:p>
    <w:p w14:paraId="394DC4C2" w14:textId="77777777" w:rsidR="00AA6A12" w:rsidRPr="00E30A15" w:rsidRDefault="00AA6A12" w:rsidP="00DF6FDE">
      <w:pPr>
        <w:spacing w:after="0" w:line="360" w:lineRule="auto"/>
        <w:rPr>
          <w:rFonts w:ascii="Times New Roman" w:hAnsi="Times New Roman" w:cs="Times New Roman"/>
        </w:rPr>
      </w:pPr>
    </w:p>
    <w:p w14:paraId="47BE174C" w14:textId="13101543" w:rsidR="00DF6FDE" w:rsidRPr="00E30A15" w:rsidRDefault="008E38F8" w:rsidP="00DF6FDE">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629090E1" w14:textId="77777777" w:rsidR="00DF6FDE" w:rsidRPr="00E30A15" w:rsidRDefault="00DF6FDE" w:rsidP="00DF6FDE">
      <w:pPr>
        <w:widowControl w:val="0"/>
        <w:autoSpaceDE w:val="0"/>
        <w:autoSpaceDN w:val="0"/>
        <w:spacing w:line="240" w:lineRule="auto"/>
        <w:jc w:val="center"/>
        <w:rPr>
          <w:rFonts w:ascii="Times New Roman" w:hAnsi="Times New Roman" w:cs="Times New Roman"/>
        </w:rPr>
      </w:pPr>
    </w:p>
    <w:p w14:paraId="74EE5F35" w14:textId="77777777" w:rsidR="00DF6FDE" w:rsidRPr="00E30A15" w:rsidRDefault="00DF6FDE" w:rsidP="00DF6FDE">
      <w:pPr>
        <w:widowControl w:val="0"/>
        <w:autoSpaceDE w:val="0"/>
        <w:autoSpaceDN w:val="0"/>
        <w:spacing w:line="240" w:lineRule="auto"/>
        <w:jc w:val="center"/>
        <w:rPr>
          <w:rFonts w:ascii="Times New Roman" w:hAnsi="Times New Roman" w:cs="Times New Roman"/>
        </w:rPr>
      </w:pPr>
    </w:p>
    <w:p w14:paraId="77C7695D" w14:textId="77777777" w:rsidR="00DF6FDE" w:rsidRPr="00E30A15" w:rsidRDefault="00DF6FDE" w:rsidP="00DF6FDE">
      <w:pPr>
        <w:widowControl w:val="0"/>
        <w:autoSpaceDE w:val="0"/>
        <w:autoSpaceDN w:val="0"/>
        <w:spacing w:line="240" w:lineRule="auto"/>
        <w:jc w:val="center"/>
        <w:rPr>
          <w:rFonts w:ascii="Times New Roman" w:hAnsi="Times New Roman" w:cs="Times New Roman"/>
        </w:rPr>
      </w:pPr>
    </w:p>
    <w:p w14:paraId="38221164" w14:textId="77777777" w:rsidR="00DF6FDE" w:rsidRPr="00E30A15" w:rsidRDefault="00DF6FDE" w:rsidP="00DF6FDE">
      <w:pPr>
        <w:widowControl w:val="0"/>
        <w:autoSpaceDE w:val="0"/>
        <w:autoSpaceDN w:val="0"/>
        <w:spacing w:line="240" w:lineRule="auto"/>
        <w:jc w:val="center"/>
        <w:rPr>
          <w:rFonts w:ascii="Times New Roman" w:hAnsi="Times New Roman" w:cs="Times New Roman"/>
        </w:rPr>
      </w:pPr>
    </w:p>
    <w:p w14:paraId="0E0205DE" w14:textId="1905C150" w:rsidR="00DF6FDE" w:rsidRDefault="008E38F8" w:rsidP="00DF6FDE">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0CD5D256" w14:textId="6490FBE9" w:rsidR="004145A6" w:rsidRDefault="004145A6" w:rsidP="00DF6FDE">
      <w:pPr>
        <w:widowControl w:val="0"/>
        <w:autoSpaceDE w:val="0"/>
        <w:autoSpaceDN w:val="0"/>
        <w:spacing w:line="240" w:lineRule="auto"/>
        <w:jc w:val="center"/>
        <w:rPr>
          <w:rFonts w:ascii="Times New Roman" w:hAnsi="Times New Roman" w:cs="Times New Roman"/>
        </w:rPr>
      </w:pPr>
    </w:p>
    <w:p w14:paraId="291D05FE" w14:textId="09403BEE" w:rsidR="004145A6" w:rsidRDefault="004145A6" w:rsidP="00DF6FDE">
      <w:pPr>
        <w:widowControl w:val="0"/>
        <w:autoSpaceDE w:val="0"/>
        <w:autoSpaceDN w:val="0"/>
        <w:spacing w:line="240" w:lineRule="auto"/>
        <w:jc w:val="center"/>
        <w:rPr>
          <w:rFonts w:ascii="Times New Roman" w:hAnsi="Times New Roman" w:cs="Times New Roman"/>
        </w:rPr>
      </w:pPr>
    </w:p>
    <w:p w14:paraId="0047C05A" w14:textId="3670BAF7" w:rsidR="004145A6" w:rsidRDefault="004145A6" w:rsidP="00DF6FDE">
      <w:pPr>
        <w:widowControl w:val="0"/>
        <w:autoSpaceDE w:val="0"/>
        <w:autoSpaceDN w:val="0"/>
        <w:spacing w:line="240" w:lineRule="auto"/>
        <w:jc w:val="center"/>
        <w:rPr>
          <w:rFonts w:ascii="Times New Roman" w:hAnsi="Times New Roman" w:cs="Times New Roman"/>
        </w:rPr>
      </w:pPr>
    </w:p>
    <w:p w14:paraId="1DC15F8A" w14:textId="77777777" w:rsidR="004145A6" w:rsidRPr="00E30A15" w:rsidRDefault="004145A6" w:rsidP="00DF6FDE">
      <w:pPr>
        <w:widowControl w:val="0"/>
        <w:autoSpaceDE w:val="0"/>
        <w:autoSpaceDN w:val="0"/>
        <w:spacing w:line="240" w:lineRule="auto"/>
        <w:jc w:val="center"/>
        <w:rPr>
          <w:rFonts w:ascii="Times New Roman" w:hAnsi="Times New Roman" w:cs="Times New Roman"/>
        </w:rPr>
      </w:pPr>
    </w:p>
    <w:p w14:paraId="7EA7D5A2" w14:textId="77777777" w:rsidR="00DF6FDE" w:rsidRPr="00E30A15" w:rsidRDefault="00DF6FDE" w:rsidP="00DF6FDE">
      <w:pPr>
        <w:widowControl w:val="0"/>
        <w:autoSpaceDE w:val="0"/>
        <w:autoSpaceDN w:val="0"/>
        <w:spacing w:line="240" w:lineRule="auto"/>
        <w:jc w:val="center"/>
        <w:rPr>
          <w:rFonts w:ascii="Times New Roman" w:hAnsi="Times New Roman" w:cs="Times New Roman"/>
        </w:rPr>
      </w:pPr>
    </w:p>
    <w:p w14:paraId="07BBACB4" w14:textId="3275799C" w:rsidR="00DF6FDE" w:rsidRPr="00E30A15" w:rsidRDefault="008E38F8" w:rsidP="00DF6FDE">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45DD2AD1" w14:textId="77777777" w:rsidR="00DF6FDE" w:rsidRPr="00E30A15" w:rsidRDefault="00DF6FDE" w:rsidP="00DF6FDE">
      <w:pPr>
        <w:tabs>
          <w:tab w:val="left" w:pos="4253"/>
        </w:tabs>
        <w:autoSpaceDE w:val="0"/>
        <w:autoSpaceDN w:val="0"/>
        <w:spacing w:line="240" w:lineRule="auto"/>
        <w:jc w:val="both"/>
        <w:rPr>
          <w:rFonts w:ascii="Times New Roman" w:hAnsi="Times New Roman" w:cs="Times New Roman"/>
        </w:rPr>
      </w:pPr>
    </w:p>
    <w:p w14:paraId="50C05AF5" w14:textId="77777777" w:rsidR="00DF6FDE" w:rsidRPr="00E30A15" w:rsidRDefault="00DF6FDE" w:rsidP="00DF6FDE">
      <w:pPr>
        <w:tabs>
          <w:tab w:val="left" w:pos="4253"/>
        </w:tabs>
        <w:autoSpaceDE w:val="0"/>
        <w:autoSpaceDN w:val="0"/>
        <w:spacing w:line="240" w:lineRule="auto"/>
        <w:jc w:val="both"/>
        <w:rPr>
          <w:rFonts w:ascii="Times New Roman" w:hAnsi="Times New Roman" w:cs="Times New Roman"/>
        </w:rPr>
      </w:pPr>
    </w:p>
    <w:p w14:paraId="7E6E4A55" w14:textId="77777777" w:rsidR="00DF6FDE" w:rsidRPr="00E30A15" w:rsidRDefault="00DF6FDE" w:rsidP="00DF6FDE">
      <w:pPr>
        <w:tabs>
          <w:tab w:val="left" w:pos="4253"/>
        </w:tabs>
        <w:autoSpaceDE w:val="0"/>
        <w:autoSpaceDN w:val="0"/>
        <w:spacing w:line="240" w:lineRule="auto"/>
        <w:jc w:val="both"/>
        <w:rPr>
          <w:rFonts w:ascii="Times New Roman" w:hAnsi="Times New Roman" w:cs="Times New Roman"/>
        </w:rPr>
      </w:pPr>
    </w:p>
    <w:p w14:paraId="68269D35" w14:textId="6A31BFF6" w:rsidR="00DF6FDE" w:rsidRPr="00E30A15" w:rsidRDefault="008E38F8" w:rsidP="00DF6FDE">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C69DDAF" w14:textId="153159F1" w:rsidR="00DF6FDE" w:rsidRPr="00E30A15" w:rsidRDefault="008E38F8" w:rsidP="00DF6FDE">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746A5DD6" w14:textId="77777777" w:rsidR="00DF6FDE" w:rsidRPr="00E30A15" w:rsidRDefault="00DF6FDE" w:rsidP="00DF6FDE">
      <w:pPr>
        <w:spacing w:after="5" w:line="240" w:lineRule="auto"/>
        <w:ind w:left="-5"/>
        <w:rPr>
          <w:rFonts w:ascii="Times New Roman" w:hAnsi="Times New Roman" w:cs="Times New Roman"/>
          <w:b/>
          <w:bCs/>
          <w:lang w:val="es-ES"/>
        </w:rPr>
      </w:pPr>
    </w:p>
    <w:p w14:paraId="2F9EBDB9" w14:textId="77777777" w:rsidR="00DF6FDE" w:rsidRPr="00E30A15" w:rsidRDefault="00DF6FDE" w:rsidP="00DF6FDE">
      <w:pPr>
        <w:spacing w:after="5" w:line="240" w:lineRule="auto"/>
        <w:ind w:left="-5"/>
        <w:rPr>
          <w:rFonts w:ascii="Times New Roman" w:hAnsi="Times New Roman" w:cs="Times New Roman"/>
          <w:b/>
          <w:bCs/>
          <w:lang w:val="es-ES"/>
        </w:rPr>
      </w:pPr>
    </w:p>
    <w:p w14:paraId="77E13A18" w14:textId="77777777" w:rsidR="00DF6FDE" w:rsidRPr="00E30A15" w:rsidRDefault="00DF6FDE" w:rsidP="00DF6FDE">
      <w:pPr>
        <w:spacing w:after="5" w:line="240" w:lineRule="auto"/>
        <w:ind w:left="-5"/>
        <w:rPr>
          <w:rFonts w:ascii="Times New Roman" w:hAnsi="Times New Roman" w:cs="Times New Roman"/>
          <w:b/>
          <w:bCs/>
          <w:lang w:val="es-ES"/>
        </w:rPr>
      </w:pPr>
    </w:p>
    <w:p w14:paraId="167EAD66" w14:textId="77777777" w:rsidR="00DF6FDE" w:rsidRPr="00E30A15" w:rsidRDefault="00DF6FDE" w:rsidP="00DF6FDE">
      <w:pPr>
        <w:spacing w:after="5" w:line="240" w:lineRule="auto"/>
        <w:ind w:left="-5"/>
        <w:rPr>
          <w:rFonts w:ascii="Times New Roman" w:hAnsi="Times New Roman" w:cs="Times New Roman"/>
          <w:b/>
          <w:bCs/>
          <w:lang w:val="es-ES"/>
        </w:rPr>
      </w:pPr>
    </w:p>
    <w:p w14:paraId="14CECD24" w14:textId="4A52C018" w:rsidR="00DF6FDE" w:rsidRDefault="00DF6FDE" w:rsidP="00DF6FDE">
      <w:pPr>
        <w:spacing w:after="5" w:line="240" w:lineRule="auto"/>
        <w:ind w:left="-5"/>
        <w:rPr>
          <w:rFonts w:ascii="Times New Roman" w:hAnsi="Times New Roman" w:cs="Times New Roman"/>
          <w:b/>
          <w:bCs/>
          <w:lang w:val="es-ES"/>
        </w:rPr>
      </w:pPr>
    </w:p>
    <w:p w14:paraId="63A046C9" w14:textId="45D85821" w:rsidR="00AA6A12" w:rsidRDefault="00AA6A12" w:rsidP="00DF6FDE">
      <w:pPr>
        <w:spacing w:after="5" w:line="240" w:lineRule="auto"/>
        <w:ind w:left="-5"/>
        <w:rPr>
          <w:rFonts w:ascii="Times New Roman" w:hAnsi="Times New Roman" w:cs="Times New Roman"/>
          <w:b/>
          <w:bCs/>
          <w:lang w:val="es-ES"/>
        </w:rPr>
      </w:pPr>
    </w:p>
    <w:p w14:paraId="17B9D1EB" w14:textId="595712AE" w:rsidR="00AA6A12" w:rsidRDefault="00AA6A12" w:rsidP="00DF6FDE">
      <w:pPr>
        <w:spacing w:after="5" w:line="240" w:lineRule="auto"/>
        <w:ind w:left="-5"/>
        <w:rPr>
          <w:rFonts w:ascii="Times New Roman" w:hAnsi="Times New Roman" w:cs="Times New Roman"/>
          <w:b/>
          <w:bCs/>
          <w:lang w:val="es-ES"/>
        </w:rPr>
      </w:pPr>
    </w:p>
    <w:p w14:paraId="7C7484FC" w14:textId="629EFC91" w:rsidR="00AA6A12" w:rsidRDefault="00AA6A12" w:rsidP="00DF6FDE">
      <w:pPr>
        <w:spacing w:after="5" w:line="240" w:lineRule="auto"/>
        <w:ind w:left="-5"/>
        <w:rPr>
          <w:rFonts w:ascii="Times New Roman" w:hAnsi="Times New Roman" w:cs="Times New Roman"/>
          <w:b/>
          <w:bCs/>
          <w:lang w:val="es-ES"/>
        </w:rPr>
      </w:pPr>
    </w:p>
    <w:p w14:paraId="084C35F3" w14:textId="61F42857" w:rsidR="00AA6A12" w:rsidRDefault="00AA6A12" w:rsidP="00DF6FDE">
      <w:pPr>
        <w:spacing w:after="5" w:line="240" w:lineRule="auto"/>
        <w:ind w:left="-5"/>
        <w:rPr>
          <w:rFonts w:ascii="Times New Roman" w:hAnsi="Times New Roman" w:cs="Times New Roman"/>
          <w:b/>
          <w:bCs/>
          <w:lang w:val="es-ES"/>
        </w:rPr>
      </w:pPr>
    </w:p>
    <w:p w14:paraId="6EBC7183" w14:textId="25D6A12C" w:rsidR="00AA6A12" w:rsidRDefault="00AA6A12" w:rsidP="00DF6FDE">
      <w:pPr>
        <w:spacing w:after="5" w:line="240" w:lineRule="auto"/>
        <w:ind w:left="-5"/>
        <w:rPr>
          <w:rFonts w:ascii="Times New Roman" w:hAnsi="Times New Roman" w:cs="Times New Roman"/>
          <w:b/>
          <w:bCs/>
          <w:lang w:val="es-ES"/>
        </w:rPr>
      </w:pPr>
    </w:p>
    <w:p w14:paraId="35F1CA42" w14:textId="5D337800" w:rsidR="00AA6A12" w:rsidRDefault="00AA6A12" w:rsidP="00DF6FDE">
      <w:pPr>
        <w:spacing w:after="5" w:line="240" w:lineRule="auto"/>
        <w:ind w:left="-5"/>
        <w:rPr>
          <w:rFonts w:ascii="Times New Roman" w:hAnsi="Times New Roman" w:cs="Times New Roman"/>
          <w:b/>
          <w:bCs/>
          <w:lang w:val="es-ES"/>
        </w:rPr>
      </w:pPr>
    </w:p>
    <w:p w14:paraId="1A8F7FA1" w14:textId="4C6453D5" w:rsidR="00AA6A12" w:rsidRDefault="00AA6A12" w:rsidP="00DF6FDE">
      <w:pPr>
        <w:spacing w:after="5" w:line="240" w:lineRule="auto"/>
        <w:ind w:left="-5"/>
        <w:rPr>
          <w:rFonts w:ascii="Times New Roman" w:hAnsi="Times New Roman" w:cs="Times New Roman"/>
          <w:b/>
          <w:bCs/>
          <w:lang w:val="es-ES"/>
        </w:rPr>
      </w:pPr>
    </w:p>
    <w:p w14:paraId="3FF0F2A9" w14:textId="154A3ECE" w:rsidR="00AA6A12" w:rsidRDefault="00AA6A12" w:rsidP="00DF6FDE">
      <w:pPr>
        <w:spacing w:after="5" w:line="240" w:lineRule="auto"/>
        <w:ind w:left="-5"/>
        <w:rPr>
          <w:rFonts w:ascii="Times New Roman" w:hAnsi="Times New Roman" w:cs="Times New Roman"/>
          <w:b/>
          <w:bCs/>
          <w:lang w:val="es-ES"/>
        </w:rPr>
      </w:pPr>
    </w:p>
    <w:p w14:paraId="5C5826FF" w14:textId="517087BB" w:rsidR="00AA6A12" w:rsidRDefault="00AA6A12" w:rsidP="00DF6FDE">
      <w:pPr>
        <w:spacing w:after="5" w:line="240" w:lineRule="auto"/>
        <w:ind w:left="-5"/>
        <w:rPr>
          <w:rFonts w:ascii="Times New Roman" w:hAnsi="Times New Roman" w:cs="Times New Roman"/>
          <w:b/>
          <w:bCs/>
          <w:lang w:val="es-ES"/>
        </w:rPr>
      </w:pPr>
    </w:p>
    <w:p w14:paraId="625E6EB1" w14:textId="580F679E" w:rsidR="00AA6A12" w:rsidRDefault="00AA6A12" w:rsidP="00DF6FDE">
      <w:pPr>
        <w:spacing w:after="5" w:line="240" w:lineRule="auto"/>
        <w:ind w:left="-5"/>
        <w:rPr>
          <w:rFonts w:ascii="Times New Roman" w:hAnsi="Times New Roman" w:cs="Times New Roman"/>
          <w:b/>
          <w:bCs/>
          <w:lang w:val="es-ES"/>
        </w:rPr>
      </w:pPr>
    </w:p>
    <w:p w14:paraId="62070412" w14:textId="42C92F0D" w:rsidR="00AA6A12" w:rsidRDefault="00AA6A12" w:rsidP="00DF6FDE">
      <w:pPr>
        <w:spacing w:after="5" w:line="240" w:lineRule="auto"/>
        <w:ind w:left="-5"/>
        <w:rPr>
          <w:rFonts w:ascii="Times New Roman" w:hAnsi="Times New Roman" w:cs="Times New Roman"/>
          <w:b/>
          <w:bCs/>
          <w:lang w:val="es-ES"/>
        </w:rPr>
      </w:pPr>
    </w:p>
    <w:p w14:paraId="3B1ED752" w14:textId="3555A31C" w:rsidR="00AA6A12" w:rsidRDefault="00AA6A12" w:rsidP="00DF6FDE">
      <w:pPr>
        <w:spacing w:after="5" w:line="240" w:lineRule="auto"/>
        <w:ind w:left="-5"/>
        <w:rPr>
          <w:rFonts w:ascii="Times New Roman" w:hAnsi="Times New Roman" w:cs="Times New Roman"/>
          <w:b/>
          <w:bCs/>
          <w:lang w:val="es-ES"/>
        </w:rPr>
      </w:pPr>
    </w:p>
    <w:p w14:paraId="315F38AC" w14:textId="07288230" w:rsidR="00AA6A12" w:rsidRDefault="00AA6A12" w:rsidP="00DF6FDE">
      <w:pPr>
        <w:spacing w:after="5" w:line="240" w:lineRule="auto"/>
        <w:ind w:left="-5"/>
        <w:rPr>
          <w:rFonts w:ascii="Times New Roman" w:hAnsi="Times New Roman" w:cs="Times New Roman"/>
          <w:b/>
          <w:bCs/>
          <w:lang w:val="es-ES"/>
        </w:rPr>
      </w:pPr>
    </w:p>
    <w:p w14:paraId="38171EEA" w14:textId="32836BB7" w:rsidR="000E0949" w:rsidRDefault="000E0949" w:rsidP="00DF6FDE">
      <w:pPr>
        <w:spacing w:after="5" w:line="240" w:lineRule="auto"/>
        <w:ind w:left="-5"/>
        <w:rPr>
          <w:rFonts w:ascii="Times New Roman" w:hAnsi="Times New Roman" w:cs="Times New Roman"/>
          <w:b/>
          <w:bCs/>
          <w:lang w:val="es-ES"/>
        </w:rPr>
      </w:pPr>
    </w:p>
    <w:p w14:paraId="76C80D0A" w14:textId="77777777" w:rsidR="000E0949" w:rsidRPr="00E30A15" w:rsidRDefault="000E0949" w:rsidP="00DF6FDE">
      <w:pPr>
        <w:spacing w:after="5" w:line="240" w:lineRule="auto"/>
        <w:ind w:left="-5"/>
        <w:rPr>
          <w:rFonts w:ascii="Times New Roman" w:hAnsi="Times New Roman" w:cs="Times New Roman"/>
          <w:b/>
          <w:bCs/>
          <w:lang w:val="es-ES"/>
        </w:rPr>
      </w:pPr>
    </w:p>
    <w:p w14:paraId="5CA0A290" w14:textId="31EAAD57" w:rsidR="00DF6FDE" w:rsidRPr="004145A6" w:rsidRDefault="008E38F8" w:rsidP="00DF6FDE">
      <w:pPr>
        <w:spacing w:after="5" w:line="240" w:lineRule="auto"/>
        <w:ind w:left="-5"/>
        <w:rPr>
          <w:rFonts w:ascii="Times New Roman" w:hAnsi="Times New Roman" w:cs="Times New Roman"/>
          <w:b/>
          <w:bCs/>
          <w:sz w:val="16"/>
          <w:szCs w:val="16"/>
          <w:lang w:val="es-ES"/>
        </w:rPr>
      </w:pPr>
      <w:r w:rsidRPr="004145A6">
        <w:rPr>
          <w:rFonts w:ascii="Times New Roman" w:hAnsi="Times New Roman" w:cs="Times New Roman"/>
          <w:b/>
          <w:bCs/>
          <w:sz w:val="16"/>
          <w:szCs w:val="16"/>
          <w:lang w:val="es-ES"/>
        </w:rPr>
        <w:t xml:space="preserve">DD # </w:t>
      </w:r>
      <w:r w:rsidRPr="004145A6">
        <w:rPr>
          <w:rFonts w:ascii="Times New Roman" w:hAnsi="Times New Roman" w:cs="Times New Roman"/>
          <w:b/>
          <w:sz w:val="16"/>
          <w:szCs w:val="16"/>
        </w:rPr>
        <w:t>45</w:t>
      </w:r>
      <w:r w:rsidRPr="004145A6">
        <w:rPr>
          <w:rFonts w:ascii="Times New Roman" w:hAnsi="Times New Roman" w:cs="Times New Roman"/>
          <w:b/>
          <w:bCs/>
          <w:sz w:val="16"/>
          <w:szCs w:val="16"/>
          <w:lang w:val="es-ES"/>
        </w:rPr>
        <w:t>-SO LXXVI-22</w:t>
      </w:r>
    </w:p>
    <w:p w14:paraId="6E970575" w14:textId="037EB56F" w:rsidR="00DF6FDE" w:rsidRDefault="008E38F8" w:rsidP="004145A6">
      <w:pPr>
        <w:spacing w:after="5" w:line="240" w:lineRule="auto"/>
        <w:ind w:left="-5"/>
        <w:rPr>
          <w:rFonts w:ascii="Times New Roman" w:hAnsi="Times New Roman" w:cs="Times New Roman"/>
        </w:rPr>
      </w:pPr>
      <w:r w:rsidRPr="000E0949">
        <w:rPr>
          <w:rFonts w:ascii="Times New Roman" w:hAnsi="Times New Roman" w:cs="Times New Roman"/>
          <w:b/>
          <w:sz w:val="18"/>
          <w:szCs w:val="18"/>
        </w:rPr>
        <w:t xml:space="preserve">MIÉRCOLES 8 DE DICIEMBRE DE 2021.  </w:t>
      </w:r>
      <w:r w:rsidRPr="000E0949">
        <w:rPr>
          <w:rFonts w:ascii="Times New Roman" w:hAnsi="Times New Roman" w:cs="Times New Roman"/>
          <w:sz w:val="18"/>
          <w:szCs w:val="18"/>
        </w:rPr>
        <w:t xml:space="preserve"> </w:t>
      </w:r>
    </w:p>
    <w:sectPr w:rsidR="00DF6FDE"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0E13" w14:textId="77777777" w:rsidR="008B4601" w:rsidRDefault="008B4601" w:rsidP="00410B60">
      <w:pPr>
        <w:spacing w:after="0" w:line="240" w:lineRule="auto"/>
      </w:pPr>
      <w:r>
        <w:separator/>
      </w:r>
    </w:p>
  </w:endnote>
  <w:endnote w:type="continuationSeparator" w:id="0">
    <w:p w14:paraId="5A7CA605" w14:textId="77777777" w:rsidR="008B4601" w:rsidRDefault="008B460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56C0" w14:textId="77777777" w:rsidR="008B4601" w:rsidRDefault="008B4601" w:rsidP="00410B60">
      <w:pPr>
        <w:spacing w:after="0" w:line="240" w:lineRule="auto"/>
      </w:pPr>
      <w:r>
        <w:separator/>
      </w:r>
    </w:p>
  </w:footnote>
  <w:footnote w:type="continuationSeparator" w:id="0">
    <w:p w14:paraId="2CA4E2F5" w14:textId="77777777" w:rsidR="008B4601" w:rsidRDefault="008B460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E38F8" w14:paraId="3A60B9C3" w14:textId="77777777" w:rsidTr="006F225D">
      <w:trPr>
        <w:trHeight w:val="397"/>
        <w:jc w:val="right"/>
      </w:trPr>
      <w:tc>
        <w:tcPr>
          <w:tcW w:w="2694" w:type="dxa"/>
          <w:tcBorders>
            <w:bottom w:val="single" w:sz="4" w:space="0" w:color="auto"/>
          </w:tcBorders>
          <w:vAlign w:val="center"/>
        </w:tcPr>
        <w:p w14:paraId="70FC3C50" w14:textId="77777777" w:rsidR="008E38F8" w:rsidRPr="0034395E" w:rsidRDefault="008E38F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7A2C778" w14:textId="77777777" w:rsidR="008E38F8" w:rsidRPr="0034395E" w:rsidRDefault="008E38F8" w:rsidP="00A353C9">
          <w:pPr>
            <w:pStyle w:val="Encabezado"/>
            <w:jc w:val="right"/>
            <w:rPr>
              <w:rFonts w:ascii="Times New Roman" w:hAnsi="Times New Roman" w:cs="Times New Roman"/>
              <w:b/>
              <w:smallCaps/>
            </w:rPr>
          </w:pPr>
          <w:r>
            <w:rPr>
              <w:rFonts w:ascii="Times New Roman" w:hAnsi="Times New Roman" w:cs="Times New Roman"/>
              <w:smallCaps/>
            </w:rPr>
            <w:t>8</w:t>
          </w:r>
          <w:r w:rsidRPr="0034395E">
            <w:rPr>
              <w:rFonts w:ascii="Times New Roman" w:hAnsi="Times New Roman" w:cs="Times New Roman"/>
              <w:smallCaps/>
            </w:rPr>
            <w:t xml:space="preserve"> </w:t>
          </w:r>
          <w:r>
            <w:rPr>
              <w:rFonts w:ascii="Times New Roman" w:hAnsi="Times New Roman" w:cs="Times New Roman"/>
              <w:smallCaps/>
            </w:rPr>
            <w:t>de diciembre de 2021</w:t>
          </w:r>
        </w:p>
      </w:tc>
      <w:tc>
        <w:tcPr>
          <w:tcW w:w="1124" w:type="dxa"/>
          <w:tcBorders>
            <w:left w:val="single" w:sz="4" w:space="0" w:color="auto"/>
            <w:bottom w:val="single" w:sz="4" w:space="0" w:color="auto"/>
          </w:tcBorders>
          <w:vAlign w:val="center"/>
        </w:tcPr>
        <w:p w14:paraId="5ACB0A8D" w14:textId="044A916E" w:rsidR="008E38F8" w:rsidRPr="00BD39FB" w:rsidRDefault="008E38F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407C1" w:rsidRPr="00E407C1">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2BC32EF4" w14:textId="77777777" w:rsidR="008E38F8" w:rsidRDefault="008E38F8"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ED"/>
    <w:multiLevelType w:val="hybridMultilevel"/>
    <w:tmpl w:val="CA14EBD0"/>
    <w:lvl w:ilvl="0" w:tplc="4858ED86">
      <w:start w:val="1"/>
      <w:numFmt w:val="decimal"/>
      <w:lvlText w:val="%1."/>
      <w:lvlJc w:val="left"/>
      <w:pPr>
        <w:ind w:left="1173" w:hanging="46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AA0045"/>
    <w:multiLevelType w:val="hybridMultilevel"/>
    <w:tmpl w:val="0CB269C0"/>
    <w:lvl w:ilvl="0" w:tplc="08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D3794"/>
    <w:multiLevelType w:val="hybridMultilevel"/>
    <w:tmpl w:val="C2E699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F059D"/>
    <w:multiLevelType w:val="hybridMultilevel"/>
    <w:tmpl w:val="0D70F8A8"/>
    <w:numStyleLink w:val="Estiloimportado7"/>
  </w:abstractNum>
  <w:abstractNum w:abstractNumId="5" w15:restartNumberingAfterBreak="0">
    <w:nsid w:val="16DA692C"/>
    <w:multiLevelType w:val="hybridMultilevel"/>
    <w:tmpl w:val="CE24C8EA"/>
    <w:numStyleLink w:val="Estiloimportado6"/>
  </w:abstractNum>
  <w:abstractNum w:abstractNumId="6" w15:restartNumberingAfterBreak="0">
    <w:nsid w:val="1A16640B"/>
    <w:multiLevelType w:val="hybridMultilevel"/>
    <w:tmpl w:val="EEA61F6C"/>
    <w:lvl w:ilvl="0" w:tplc="FD2C4122">
      <w:start w:val="1"/>
      <w:numFmt w:val="upperRoman"/>
      <w:lvlText w:val="%1."/>
      <w:lvlJc w:val="left"/>
      <w:pPr>
        <w:ind w:left="1571" w:hanging="720"/>
      </w:pPr>
      <w:rPr>
        <w:rFonts w:hint="default"/>
        <w:b/>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1DE1045C"/>
    <w:multiLevelType w:val="hybridMultilevel"/>
    <w:tmpl w:val="CE24C8EA"/>
    <w:styleLink w:val="Estiloimportado6"/>
    <w:lvl w:ilvl="0" w:tplc="43161FC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2A57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2E11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77EE6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1AE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A6E0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A6F1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56A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76F4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2221AF"/>
    <w:multiLevelType w:val="hybridMultilevel"/>
    <w:tmpl w:val="F418F6A6"/>
    <w:lvl w:ilvl="0" w:tplc="C1D6D24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752456"/>
    <w:multiLevelType w:val="hybridMultilevel"/>
    <w:tmpl w:val="7416EA96"/>
    <w:styleLink w:val="Estiloimportado2"/>
    <w:lvl w:ilvl="0" w:tplc="3672040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3E45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2CC8C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34910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E8A4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0721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802494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24D48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5406D4">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5B0FD8"/>
    <w:multiLevelType w:val="hybridMultilevel"/>
    <w:tmpl w:val="224C36AA"/>
    <w:numStyleLink w:val="Estiloimportado3"/>
  </w:abstractNum>
  <w:abstractNum w:abstractNumId="12" w15:restartNumberingAfterBreak="0">
    <w:nsid w:val="2E31473A"/>
    <w:multiLevelType w:val="hybridMultilevel"/>
    <w:tmpl w:val="BE96F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14437B"/>
    <w:multiLevelType w:val="hybridMultilevel"/>
    <w:tmpl w:val="ADEE2CDA"/>
    <w:lvl w:ilvl="0" w:tplc="14C42444">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34BA144D"/>
    <w:multiLevelType w:val="hybridMultilevel"/>
    <w:tmpl w:val="24623D7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6E707B9"/>
    <w:multiLevelType w:val="hybridMultilevel"/>
    <w:tmpl w:val="7416EA96"/>
    <w:numStyleLink w:val="Estiloimportado2"/>
  </w:abstractNum>
  <w:abstractNum w:abstractNumId="16" w15:restartNumberingAfterBreak="0">
    <w:nsid w:val="382228D2"/>
    <w:multiLevelType w:val="hybridMultilevel"/>
    <w:tmpl w:val="F0964956"/>
    <w:numStyleLink w:val="Estiloimportado4"/>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F60820"/>
    <w:multiLevelType w:val="hybridMultilevel"/>
    <w:tmpl w:val="C2A85980"/>
    <w:numStyleLink w:val="Estiloimportado5"/>
  </w:abstractNum>
  <w:abstractNum w:abstractNumId="19" w15:restartNumberingAfterBreak="0">
    <w:nsid w:val="44855E51"/>
    <w:multiLevelType w:val="hybridMultilevel"/>
    <w:tmpl w:val="B25881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475124D7"/>
    <w:multiLevelType w:val="hybridMultilevel"/>
    <w:tmpl w:val="0D70F8A8"/>
    <w:styleLink w:val="Estiloimportado7"/>
    <w:lvl w:ilvl="0" w:tplc="C6CE4D7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C4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A436E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FE47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6E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ED7F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C30EF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B02A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B4D7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2F650D"/>
    <w:multiLevelType w:val="hybridMultilevel"/>
    <w:tmpl w:val="F0964956"/>
    <w:styleLink w:val="Estiloimportado4"/>
    <w:lvl w:ilvl="0" w:tplc="FC5AD4AE">
      <w:start w:val="1"/>
      <w:numFmt w:val="upperRoman"/>
      <w:lvlText w:val="%1."/>
      <w:lvlJc w:val="left"/>
      <w:pPr>
        <w:ind w:left="720" w:hanging="471"/>
      </w:pPr>
      <w:rPr>
        <w:rFonts w:hAnsi="Arial Unicode MS"/>
        <w:b/>
        <w:bCs/>
        <w:caps w:val="0"/>
        <w:smallCaps w:val="0"/>
        <w:strike w:val="0"/>
        <w:dstrike w:val="0"/>
        <w:outline w:val="0"/>
        <w:emboss w:val="0"/>
        <w:imprint w:val="0"/>
        <w:spacing w:val="0"/>
        <w:w w:val="100"/>
        <w:kern w:val="0"/>
        <w:position w:val="0"/>
        <w:highlight w:val="none"/>
        <w:vertAlign w:val="baseline"/>
      </w:rPr>
    </w:lvl>
    <w:lvl w:ilvl="1" w:tplc="B41282D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9266C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35CD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F2C0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65EE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0D8B3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04D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A8C5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13F3419"/>
    <w:multiLevelType w:val="hybridMultilevel"/>
    <w:tmpl w:val="3C563C3E"/>
    <w:lvl w:ilvl="0" w:tplc="8752D194">
      <w:start w:val="5"/>
      <w:numFmt w:val="lowerRoman"/>
      <w:lvlText w:val="%1."/>
      <w:lvlJc w:val="left"/>
      <w:pPr>
        <w:ind w:left="2136" w:hanging="720"/>
      </w:pPr>
      <w:rPr>
        <w:rFonts w:hint="default"/>
        <w:b/>
        <w:sz w:val="24"/>
        <w:szCs w:val="24"/>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5" w15:restartNumberingAfterBreak="0">
    <w:nsid w:val="55171B2C"/>
    <w:multiLevelType w:val="hybridMultilevel"/>
    <w:tmpl w:val="9574EA0A"/>
    <w:lvl w:ilvl="0" w:tplc="BA54C170">
      <w:start w:val="1"/>
      <w:numFmt w:val="upperRoman"/>
      <w:lvlText w:val="%1."/>
      <w:lvlJc w:val="left"/>
      <w:pPr>
        <w:ind w:left="2421" w:hanging="720"/>
      </w:pPr>
      <w:rPr>
        <w:rFonts w:hint="default"/>
        <w:b/>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6"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C9A53BF"/>
    <w:multiLevelType w:val="hybridMultilevel"/>
    <w:tmpl w:val="110C4268"/>
    <w:lvl w:ilvl="0" w:tplc="0CE29E6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CAA3306"/>
    <w:multiLevelType w:val="hybridMultilevel"/>
    <w:tmpl w:val="BB28A6BA"/>
    <w:lvl w:ilvl="0" w:tplc="2618AFF4">
      <w:start w:val="1"/>
      <w:numFmt w:val="upperRoman"/>
      <w:lvlText w:val="%1."/>
      <w:lvlJc w:val="left"/>
      <w:pPr>
        <w:ind w:left="2846" w:hanging="720"/>
      </w:pPr>
      <w:rPr>
        <w:rFonts w:hint="default"/>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29" w15:restartNumberingAfterBreak="0">
    <w:nsid w:val="62104E9D"/>
    <w:multiLevelType w:val="multilevel"/>
    <w:tmpl w:val="104471AE"/>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0" w15:restartNumberingAfterBreak="0">
    <w:nsid w:val="65444118"/>
    <w:multiLevelType w:val="hybridMultilevel"/>
    <w:tmpl w:val="BF84C7C8"/>
    <w:lvl w:ilvl="0" w:tplc="01160E88">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15:restartNumberingAfterBreak="0">
    <w:nsid w:val="65A06BB4"/>
    <w:multiLevelType w:val="hybridMultilevel"/>
    <w:tmpl w:val="79F08920"/>
    <w:lvl w:ilvl="0" w:tplc="2C58A912">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2" w15:restartNumberingAfterBreak="0">
    <w:nsid w:val="73D51642"/>
    <w:multiLevelType w:val="hybridMultilevel"/>
    <w:tmpl w:val="CEC26CEE"/>
    <w:lvl w:ilvl="0" w:tplc="6D722ACA">
      <w:start w:val="3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69306B"/>
    <w:multiLevelType w:val="hybridMultilevel"/>
    <w:tmpl w:val="631A6CAC"/>
    <w:lvl w:ilvl="0" w:tplc="76E0F28A">
      <w:start w:val="1"/>
      <w:numFmt w:val="upperRoman"/>
      <w:lvlText w:val="%1."/>
      <w:lvlJc w:val="left"/>
      <w:pPr>
        <w:ind w:left="2136" w:hanging="72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15:restartNumberingAfterBreak="0">
    <w:nsid w:val="7BEE3FC6"/>
    <w:multiLevelType w:val="hybridMultilevel"/>
    <w:tmpl w:val="C2A85980"/>
    <w:styleLink w:val="Estiloimportado5"/>
    <w:lvl w:ilvl="0" w:tplc="0186BAFE">
      <w:start w:val="1"/>
      <w:numFmt w:val="bullet"/>
      <w:lvlText w:val="·"/>
      <w:lvlJc w:val="left"/>
      <w:pPr>
        <w:ind w:left="14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F606D6">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8CBE2">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0D1AE">
      <w:start w:val="1"/>
      <w:numFmt w:val="bullet"/>
      <w:lvlText w:val="·"/>
      <w:lvlJc w:val="left"/>
      <w:pPr>
        <w:ind w:left="3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3C3880">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6DE08">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26912E">
      <w:start w:val="1"/>
      <w:numFmt w:val="bullet"/>
      <w:lvlText w:val="·"/>
      <w:lvlJc w:val="left"/>
      <w:pPr>
        <w:ind w:left="5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106E4C">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78F1B4">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C8F513E"/>
    <w:multiLevelType w:val="hybridMultilevel"/>
    <w:tmpl w:val="224C36AA"/>
    <w:styleLink w:val="Estiloimportado3"/>
    <w:lvl w:ilvl="0" w:tplc="91F4E124">
      <w:start w:val="1"/>
      <w:numFmt w:val="bullet"/>
      <w:lvlText w:val="·"/>
      <w:lvlJc w:val="left"/>
      <w:pPr>
        <w:ind w:left="1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F68FC8">
      <w:start w:val="1"/>
      <w:numFmt w:val="bullet"/>
      <w:lvlText w:val="o"/>
      <w:lvlJc w:val="left"/>
      <w:pPr>
        <w:ind w:left="2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362402">
      <w:start w:val="1"/>
      <w:numFmt w:val="bullet"/>
      <w:lvlText w:val="▪"/>
      <w:lvlJc w:val="left"/>
      <w:pPr>
        <w:ind w:left="3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4AC39C">
      <w:start w:val="1"/>
      <w:numFmt w:val="bullet"/>
      <w:lvlText w:val="·"/>
      <w:lvlJc w:val="left"/>
      <w:pPr>
        <w:ind w:left="4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A0EE6">
      <w:start w:val="1"/>
      <w:numFmt w:val="bullet"/>
      <w:lvlText w:val="o"/>
      <w:lvlJc w:val="left"/>
      <w:pPr>
        <w:ind w:left="4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CE0038">
      <w:start w:val="1"/>
      <w:numFmt w:val="bullet"/>
      <w:lvlText w:val="▪"/>
      <w:lvlJc w:val="left"/>
      <w:pPr>
        <w:ind w:left="5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FE1562">
      <w:start w:val="1"/>
      <w:numFmt w:val="bullet"/>
      <w:lvlText w:val="·"/>
      <w:lvlJc w:val="left"/>
      <w:pPr>
        <w:ind w:left="63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E5302">
      <w:start w:val="1"/>
      <w:numFmt w:val="bullet"/>
      <w:lvlText w:val="o"/>
      <w:lvlJc w:val="left"/>
      <w:pPr>
        <w:ind w:left="7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C4E3A">
      <w:start w:val="1"/>
      <w:numFmt w:val="bullet"/>
      <w:lvlText w:val="▪"/>
      <w:lvlJc w:val="left"/>
      <w:pPr>
        <w:ind w:left="7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9"/>
  </w:num>
  <w:num w:numId="3">
    <w:abstractNumId w:val="22"/>
  </w:num>
  <w:num w:numId="4">
    <w:abstractNumId w:val="2"/>
  </w:num>
  <w:num w:numId="5">
    <w:abstractNumId w:val="24"/>
  </w:num>
  <w:num w:numId="6">
    <w:abstractNumId w:val="17"/>
  </w:num>
  <w:num w:numId="7">
    <w:abstractNumId w:val="29"/>
  </w:num>
  <w:num w:numId="8">
    <w:abstractNumId w:val="28"/>
  </w:num>
  <w:num w:numId="9">
    <w:abstractNumId w:val="1"/>
  </w:num>
  <w:num w:numId="10">
    <w:abstractNumId w:val="6"/>
  </w:num>
  <w:num w:numId="11">
    <w:abstractNumId w:val="13"/>
  </w:num>
  <w:num w:numId="12">
    <w:abstractNumId w:val="27"/>
  </w:num>
  <w:num w:numId="13">
    <w:abstractNumId w:val="31"/>
  </w:num>
  <w:num w:numId="14">
    <w:abstractNumId w:val="8"/>
  </w:num>
  <w:num w:numId="15">
    <w:abstractNumId w:val="33"/>
  </w:num>
  <w:num w:numId="16">
    <w:abstractNumId w:val="0"/>
  </w:num>
  <w:num w:numId="17">
    <w:abstractNumId w:val="23"/>
  </w:num>
  <w:num w:numId="18">
    <w:abstractNumId w:val="30"/>
  </w:num>
  <w:num w:numId="19">
    <w:abstractNumId w:val="25"/>
  </w:num>
  <w:num w:numId="20">
    <w:abstractNumId w:val="10"/>
  </w:num>
  <w:num w:numId="21">
    <w:abstractNumId w:val="15"/>
  </w:num>
  <w:num w:numId="22">
    <w:abstractNumId w:val="15"/>
    <w:lvlOverride w:ilvl="0">
      <w:lvl w:ilvl="0" w:tplc="143CA352">
        <w:start w:val="1"/>
        <w:numFmt w:val="lowerLetter"/>
        <w:lvlText w:val="%1)"/>
        <w:lvlJc w:val="left"/>
        <w:pPr>
          <w:tabs>
            <w:tab w:val="left" w:pos="5760"/>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F62D06">
        <w:start w:val="1"/>
        <w:numFmt w:val="lowerLetter"/>
        <w:lvlText w:val="%2."/>
        <w:lvlJc w:val="left"/>
        <w:pPr>
          <w:tabs>
            <w:tab w:val="left" w:pos="5760"/>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1A226E">
        <w:start w:val="1"/>
        <w:numFmt w:val="lowerRoman"/>
        <w:lvlText w:val="%3."/>
        <w:lvlJc w:val="left"/>
        <w:pPr>
          <w:tabs>
            <w:tab w:val="left" w:pos="5760"/>
          </w:tabs>
          <w:ind w:left="24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8227C0">
        <w:start w:val="1"/>
        <w:numFmt w:val="decimal"/>
        <w:lvlText w:val="%4."/>
        <w:lvlJc w:val="left"/>
        <w:pPr>
          <w:tabs>
            <w:tab w:val="left" w:pos="5760"/>
          </w:tabs>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6E0B2A">
        <w:start w:val="1"/>
        <w:numFmt w:val="lowerLetter"/>
        <w:lvlText w:val="%5."/>
        <w:lvlJc w:val="left"/>
        <w:pPr>
          <w:tabs>
            <w:tab w:val="left" w:pos="5760"/>
          </w:tabs>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6C595E">
        <w:start w:val="1"/>
        <w:numFmt w:val="lowerRoman"/>
        <w:lvlText w:val="%6."/>
        <w:lvlJc w:val="left"/>
        <w:pPr>
          <w:tabs>
            <w:tab w:val="left" w:pos="5760"/>
          </w:tabs>
          <w:ind w:left="459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0C448E">
        <w:start w:val="1"/>
        <w:numFmt w:val="decimal"/>
        <w:lvlText w:val="%7."/>
        <w:lvlJc w:val="left"/>
        <w:pPr>
          <w:tabs>
            <w:tab w:val="left" w:pos="5760"/>
          </w:tabs>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309730">
        <w:start w:val="1"/>
        <w:numFmt w:val="lowerLetter"/>
        <w:lvlText w:val="%8."/>
        <w:lvlJc w:val="left"/>
        <w:pPr>
          <w:tabs>
            <w:tab w:val="left" w:pos="5760"/>
          </w:tabs>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68B73A">
        <w:start w:val="1"/>
        <w:numFmt w:val="lowerRoman"/>
        <w:lvlText w:val="%9."/>
        <w:lvlJc w:val="left"/>
        <w:pPr>
          <w:tabs>
            <w:tab w:val="left" w:pos="5760"/>
          </w:tabs>
          <w:ind w:left="675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5"/>
  </w:num>
  <w:num w:numId="24">
    <w:abstractNumId w:val="11"/>
  </w:num>
  <w:num w:numId="25">
    <w:abstractNumId w:val="21"/>
  </w:num>
  <w:num w:numId="26">
    <w:abstractNumId w:val="16"/>
  </w:num>
  <w:num w:numId="27">
    <w:abstractNumId w:val="34"/>
  </w:num>
  <w:num w:numId="28">
    <w:abstractNumId w:val="18"/>
  </w:num>
  <w:num w:numId="29">
    <w:abstractNumId w:val="18"/>
    <w:lvlOverride w:ilvl="0">
      <w:lvl w:ilvl="0" w:tplc="FA16A050">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C2BC">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A80CC">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A6518">
        <w:start w:val="1"/>
        <w:numFmt w:val="bullet"/>
        <w:lvlText w:val="·"/>
        <w:lvlJc w:val="left"/>
        <w:pPr>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248C">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3C20">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18FE04">
        <w:start w:val="1"/>
        <w:numFmt w:val="bullet"/>
        <w:lvlText w:val="·"/>
        <w:lvlJc w:val="left"/>
        <w:pPr>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A2952">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0EBEE">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8"/>
    <w:lvlOverride w:ilvl="0">
      <w:lvl w:ilvl="0" w:tplc="FA16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C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A80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A65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2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3C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18F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A29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0E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8"/>
    <w:lvlOverride w:ilvl="0">
      <w:lvl w:ilvl="0" w:tplc="FA16A05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C2BC">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A80C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A6518">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248C">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3C2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18FE04">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A2952">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0EBEE">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8"/>
    <w:lvlOverride w:ilvl="0">
      <w:lvl w:ilvl="0" w:tplc="FA16A050">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C2BC">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A80CC">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A6518">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248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3C2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18FE04">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A2952">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0EBEE">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6"/>
    <w:lvlOverride w:ilvl="0">
      <w:startOverride w:val="2"/>
    </w:lvlOverride>
  </w:num>
  <w:num w:numId="34">
    <w:abstractNumId w:val="16"/>
    <w:lvlOverride w:ilvl="0">
      <w:startOverride w:val="3"/>
    </w:lvlOverride>
  </w:num>
  <w:num w:numId="35">
    <w:abstractNumId w:val="18"/>
    <w:lvlOverride w:ilvl="0">
      <w:lvl w:ilvl="0" w:tplc="FA16A050">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C2BC">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DA80CC">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CA6518">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248C">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3C20">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18FE04">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5A2952">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0EBE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7"/>
  </w:num>
  <w:num w:numId="37">
    <w:abstractNumId w:val="5"/>
  </w:num>
  <w:num w:numId="38">
    <w:abstractNumId w:val="20"/>
  </w:num>
  <w:num w:numId="39">
    <w:abstractNumId w:val="4"/>
    <w:lvlOverride w:ilvl="0">
      <w:startOverride w:val="6"/>
    </w:lvlOverride>
  </w:num>
  <w:num w:numId="40">
    <w:abstractNumId w:val="12"/>
  </w:num>
  <w:num w:numId="41">
    <w:abstractNumId w:val="14"/>
  </w:num>
  <w:num w:numId="42">
    <w:abstractNumId w:val="19"/>
  </w:num>
  <w:num w:numId="43">
    <w:abstractNumId w:val="32"/>
  </w:num>
  <w:num w:numId="4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0483C"/>
    <w:rsid w:val="00006736"/>
    <w:rsid w:val="0001667F"/>
    <w:rsid w:val="00023036"/>
    <w:rsid w:val="00041512"/>
    <w:rsid w:val="000426F3"/>
    <w:rsid w:val="000437CA"/>
    <w:rsid w:val="0004653C"/>
    <w:rsid w:val="00046DDA"/>
    <w:rsid w:val="0006011D"/>
    <w:rsid w:val="00060E3E"/>
    <w:rsid w:val="00065863"/>
    <w:rsid w:val="00066174"/>
    <w:rsid w:val="0007022C"/>
    <w:rsid w:val="000755F1"/>
    <w:rsid w:val="00081593"/>
    <w:rsid w:val="00092924"/>
    <w:rsid w:val="00092CA4"/>
    <w:rsid w:val="00093F26"/>
    <w:rsid w:val="000B32B1"/>
    <w:rsid w:val="000B34C7"/>
    <w:rsid w:val="000B34F3"/>
    <w:rsid w:val="000C1D25"/>
    <w:rsid w:val="000C3CD6"/>
    <w:rsid w:val="000C4B6D"/>
    <w:rsid w:val="000C54F5"/>
    <w:rsid w:val="000D6CFA"/>
    <w:rsid w:val="000E0949"/>
    <w:rsid w:val="000E1C3F"/>
    <w:rsid w:val="000E635C"/>
    <w:rsid w:val="000E7A48"/>
    <w:rsid w:val="000F0052"/>
    <w:rsid w:val="000F3440"/>
    <w:rsid w:val="001001A5"/>
    <w:rsid w:val="00103FED"/>
    <w:rsid w:val="001043E3"/>
    <w:rsid w:val="00104974"/>
    <w:rsid w:val="00115ED0"/>
    <w:rsid w:val="0012020E"/>
    <w:rsid w:val="001232C9"/>
    <w:rsid w:val="001276BC"/>
    <w:rsid w:val="00130842"/>
    <w:rsid w:val="001308E1"/>
    <w:rsid w:val="00132F58"/>
    <w:rsid w:val="00133BE7"/>
    <w:rsid w:val="001345B7"/>
    <w:rsid w:val="0015026A"/>
    <w:rsid w:val="00150826"/>
    <w:rsid w:val="00154218"/>
    <w:rsid w:val="00167014"/>
    <w:rsid w:val="00167CC4"/>
    <w:rsid w:val="001811D7"/>
    <w:rsid w:val="00181A9B"/>
    <w:rsid w:val="00190436"/>
    <w:rsid w:val="0019109A"/>
    <w:rsid w:val="00192D88"/>
    <w:rsid w:val="001C18FB"/>
    <w:rsid w:val="001C6659"/>
    <w:rsid w:val="001E59BD"/>
    <w:rsid w:val="001E7E13"/>
    <w:rsid w:val="001F7185"/>
    <w:rsid w:val="0021444A"/>
    <w:rsid w:val="00233F1D"/>
    <w:rsid w:val="002344A0"/>
    <w:rsid w:val="002378F1"/>
    <w:rsid w:val="002427EC"/>
    <w:rsid w:val="00250C06"/>
    <w:rsid w:val="002579A5"/>
    <w:rsid w:val="002608F9"/>
    <w:rsid w:val="00271AF1"/>
    <w:rsid w:val="00273752"/>
    <w:rsid w:val="00274EE3"/>
    <w:rsid w:val="00277099"/>
    <w:rsid w:val="0028548A"/>
    <w:rsid w:val="002A0255"/>
    <w:rsid w:val="002A50E0"/>
    <w:rsid w:val="002A7A63"/>
    <w:rsid w:val="002B0C68"/>
    <w:rsid w:val="002B2560"/>
    <w:rsid w:val="002B26D3"/>
    <w:rsid w:val="002B2974"/>
    <w:rsid w:val="002B4BC3"/>
    <w:rsid w:val="002B76D2"/>
    <w:rsid w:val="002C10D7"/>
    <w:rsid w:val="002D093B"/>
    <w:rsid w:val="002E0674"/>
    <w:rsid w:val="002E33A2"/>
    <w:rsid w:val="002E5987"/>
    <w:rsid w:val="002E5FB3"/>
    <w:rsid w:val="002E7848"/>
    <w:rsid w:val="002E7B5B"/>
    <w:rsid w:val="002F1BC8"/>
    <w:rsid w:val="002F44B8"/>
    <w:rsid w:val="0030029C"/>
    <w:rsid w:val="00306F7C"/>
    <w:rsid w:val="00310FE8"/>
    <w:rsid w:val="003222F2"/>
    <w:rsid w:val="003247D0"/>
    <w:rsid w:val="003312A5"/>
    <w:rsid w:val="003342CA"/>
    <w:rsid w:val="00335BBA"/>
    <w:rsid w:val="00337044"/>
    <w:rsid w:val="0034007F"/>
    <w:rsid w:val="0034107D"/>
    <w:rsid w:val="00342D67"/>
    <w:rsid w:val="0034395E"/>
    <w:rsid w:val="003471D3"/>
    <w:rsid w:val="003500B5"/>
    <w:rsid w:val="0035051C"/>
    <w:rsid w:val="00353641"/>
    <w:rsid w:val="00360B10"/>
    <w:rsid w:val="00364BD0"/>
    <w:rsid w:val="00366F1D"/>
    <w:rsid w:val="003701D1"/>
    <w:rsid w:val="003717AA"/>
    <w:rsid w:val="003725F3"/>
    <w:rsid w:val="00377983"/>
    <w:rsid w:val="00386B31"/>
    <w:rsid w:val="00390874"/>
    <w:rsid w:val="00393D1D"/>
    <w:rsid w:val="00396071"/>
    <w:rsid w:val="00397475"/>
    <w:rsid w:val="00397C02"/>
    <w:rsid w:val="003A0D61"/>
    <w:rsid w:val="003A1694"/>
    <w:rsid w:val="003A1705"/>
    <w:rsid w:val="003B04BA"/>
    <w:rsid w:val="003B4314"/>
    <w:rsid w:val="003B4DF9"/>
    <w:rsid w:val="003B760C"/>
    <w:rsid w:val="003B7D94"/>
    <w:rsid w:val="003C1607"/>
    <w:rsid w:val="003C7899"/>
    <w:rsid w:val="003D45D6"/>
    <w:rsid w:val="003D7556"/>
    <w:rsid w:val="003E6070"/>
    <w:rsid w:val="003F2E1E"/>
    <w:rsid w:val="003F4719"/>
    <w:rsid w:val="00403CB5"/>
    <w:rsid w:val="00410B60"/>
    <w:rsid w:val="00412466"/>
    <w:rsid w:val="004145A6"/>
    <w:rsid w:val="00417AE4"/>
    <w:rsid w:val="00417FF8"/>
    <w:rsid w:val="004246EB"/>
    <w:rsid w:val="004306F0"/>
    <w:rsid w:val="00431B69"/>
    <w:rsid w:val="00440EE5"/>
    <w:rsid w:val="004475F6"/>
    <w:rsid w:val="004521A2"/>
    <w:rsid w:val="00452480"/>
    <w:rsid w:val="00457B22"/>
    <w:rsid w:val="0046758D"/>
    <w:rsid w:val="004746B3"/>
    <w:rsid w:val="004809D5"/>
    <w:rsid w:val="0049092E"/>
    <w:rsid w:val="00495C8A"/>
    <w:rsid w:val="004D15D4"/>
    <w:rsid w:val="004D244F"/>
    <w:rsid w:val="004D4953"/>
    <w:rsid w:val="004D7E3C"/>
    <w:rsid w:val="004E122D"/>
    <w:rsid w:val="004E279D"/>
    <w:rsid w:val="004E67BB"/>
    <w:rsid w:val="004E6B9D"/>
    <w:rsid w:val="004E76F7"/>
    <w:rsid w:val="004F107A"/>
    <w:rsid w:val="004F768B"/>
    <w:rsid w:val="00501208"/>
    <w:rsid w:val="0051418C"/>
    <w:rsid w:val="0051516F"/>
    <w:rsid w:val="005157FC"/>
    <w:rsid w:val="00521D85"/>
    <w:rsid w:val="00521D8C"/>
    <w:rsid w:val="0052388B"/>
    <w:rsid w:val="00537D50"/>
    <w:rsid w:val="00546068"/>
    <w:rsid w:val="005463DB"/>
    <w:rsid w:val="00553CEA"/>
    <w:rsid w:val="005561FB"/>
    <w:rsid w:val="00557DBC"/>
    <w:rsid w:val="00557FA0"/>
    <w:rsid w:val="00564240"/>
    <w:rsid w:val="00566125"/>
    <w:rsid w:val="00567F68"/>
    <w:rsid w:val="00571680"/>
    <w:rsid w:val="0057290E"/>
    <w:rsid w:val="005740F3"/>
    <w:rsid w:val="00575410"/>
    <w:rsid w:val="00591BD5"/>
    <w:rsid w:val="005A1ABC"/>
    <w:rsid w:val="005A3193"/>
    <w:rsid w:val="005A4DD3"/>
    <w:rsid w:val="005B1DB1"/>
    <w:rsid w:val="005B2BCB"/>
    <w:rsid w:val="005B43C7"/>
    <w:rsid w:val="005B6681"/>
    <w:rsid w:val="005C53C4"/>
    <w:rsid w:val="005C7E64"/>
    <w:rsid w:val="005D29D2"/>
    <w:rsid w:val="005D3AB2"/>
    <w:rsid w:val="005F2796"/>
    <w:rsid w:val="005F54E2"/>
    <w:rsid w:val="0061601C"/>
    <w:rsid w:val="00617101"/>
    <w:rsid w:val="00622545"/>
    <w:rsid w:val="00622B70"/>
    <w:rsid w:val="00625FAA"/>
    <w:rsid w:val="00640567"/>
    <w:rsid w:val="00641773"/>
    <w:rsid w:val="00646A92"/>
    <w:rsid w:val="00652067"/>
    <w:rsid w:val="00663662"/>
    <w:rsid w:val="00665A51"/>
    <w:rsid w:val="00675FF5"/>
    <w:rsid w:val="00680E1F"/>
    <w:rsid w:val="00681161"/>
    <w:rsid w:val="00694E2C"/>
    <w:rsid w:val="00695A47"/>
    <w:rsid w:val="006968CA"/>
    <w:rsid w:val="006968D3"/>
    <w:rsid w:val="00696FF6"/>
    <w:rsid w:val="006A41F1"/>
    <w:rsid w:val="006A557E"/>
    <w:rsid w:val="006B3903"/>
    <w:rsid w:val="006B7CB5"/>
    <w:rsid w:val="006C0120"/>
    <w:rsid w:val="006C0C12"/>
    <w:rsid w:val="006C0D73"/>
    <w:rsid w:val="006C0DE0"/>
    <w:rsid w:val="006C429A"/>
    <w:rsid w:val="006C55B5"/>
    <w:rsid w:val="006D1B73"/>
    <w:rsid w:val="006D33BD"/>
    <w:rsid w:val="006D374D"/>
    <w:rsid w:val="006D5668"/>
    <w:rsid w:val="006D5FFF"/>
    <w:rsid w:val="006E2749"/>
    <w:rsid w:val="006E386F"/>
    <w:rsid w:val="006E5D38"/>
    <w:rsid w:val="006E5E5C"/>
    <w:rsid w:val="006E6D0E"/>
    <w:rsid w:val="006F225D"/>
    <w:rsid w:val="006F4F8C"/>
    <w:rsid w:val="00703823"/>
    <w:rsid w:val="007050D2"/>
    <w:rsid w:val="00705965"/>
    <w:rsid w:val="00711F66"/>
    <w:rsid w:val="007137C8"/>
    <w:rsid w:val="00725AAD"/>
    <w:rsid w:val="00730868"/>
    <w:rsid w:val="00730AB2"/>
    <w:rsid w:val="00744758"/>
    <w:rsid w:val="00755CFD"/>
    <w:rsid w:val="0076692C"/>
    <w:rsid w:val="007742B8"/>
    <w:rsid w:val="00780492"/>
    <w:rsid w:val="0078610C"/>
    <w:rsid w:val="00790D0E"/>
    <w:rsid w:val="00793E88"/>
    <w:rsid w:val="007A6B9E"/>
    <w:rsid w:val="007B5589"/>
    <w:rsid w:val="007B5BBE"/>
    <w:rsid w:val="007D4EE1"/>
    <w:rsid w:val="007E5907"/>
    <w:rsid w:val="007E59D3"/>
    <w:rsid w:val="007F0407"/>
    <w:rsid w:val="007F1732"/>
    <w:rsid w:val="007F18AD"/>
    <w:rsid w:val="00803992"/>
    <w:rsid w:val="008059BF"/>
    <w:rsid w:val="00810EB1"/>
    <w:rsid w:val="0081189C"/>
    <w:rsid w:val="00813A4B"/>
    <w:rsid w:val="00816E98"/>
    <w:rsid w:val="008178F6"/>
    <w:rsid w:val="00820659"/>
    <w:rsid w:val="00823FCC"/>
    <w:rsid w:val="00825296"/>
    <w:rsid w:val="00836302"/>
    <w:rsid w:val="00836EE8"/>
    <w:rsid w:val="00841674"/>
    <w:rsid w:val="00846EA4"/>
    <w:rsid w:val="00847C61"/>
    <w:rsid w:val="00860E48"/>
    <w:rsid w:val="008628BE"/>
    <w:rsid w:val="00870C22"/>
    <w:rsid w:val="00871EFD"/>
    <w:rsid w:val="008734CA"/>
    <w:rsid w:val="00874B6F"/>
    <w:rsid w:val="008760EB"/>
    <w:rsid w:val="0087626B"/>
    <w:rsid w:val="00877F97"/>
    <w:rsid w:val="008900C1"/>
    <w:rsid w:val="00890CF1"/>
    <w:rsid w:val="00893421"/>
    <w:rsid w:val="00895522"/>
    <w:rsid w:val="008A014B"/>
    <w:rsid w:val="008A04F3"/>
    <w:rsid w:val="008A09C4"/>
    <w:rsid w:val="008A3840"/>
    <w:rsid w:val="008A73D1"/>
    <w:rsid w:val="008B2D58"/>
    <w:rsid w:val="008B3676"/>
    <w:rsid w:val="008B4601"/>
    <w:rsid w:val="008C40D1"/>
    <w:rsid w:val="008C5F6E"/>
    <w:rsid w:val="008D0DF7"/>
    <w:rsid w:val="008D35E0"/>
    <w:rsid w:val="008E0F7A"/>
    <w:rsid w:val="008E38F8"/>
    <w:rsid w:val="008F00AD"/>
    <w:rsid w:val="00900896"/>
    <w:rsid w:val="00902B77"/>
    <w:rsid w:val="00902DA0"/>
    <w:rsid w:val="00911664"/>
    <w:rsid w:val="00911B04"/>
    <w:rsid w:val="00925B81"/>
    <w:rsid w:val="009337E3"/>
    <w:rsid w:val="0093391F"/>
    <w:rsid w:val="009455B3"/>
    <w:rsid w:val="009469CB"/>
    <w:rsid w:val="0096260C"/>
    <w:rsid w:val="00967874"/>
    <w:rsid w:val="0097069F"/>
    <w:rsid w:val="00971CAE"/>
    <w:rsid w:val="00975548"/>
    <w:rsid w:val="00975686"/>
    <w:rsid w:val="0098730C"/>
    <w:rsid w:val="009A2EBF"/>
    <w:rsid w:val="009A41BB"/>
    <w:rsid w:val="009B6264"/>
    <w:rsid w:val="009B65C0"/>
    <w:rsid w:val="009B7C60"/>
    <w:rsid w:val="009C1FCA"/>
    <w:rsid w:val="009C6F8C"/>
    <w:rsid w:val="009D4E59"/>
    <w:rsid w:val="009D695B"/>
    <w:rsid w:val="009E2364"/>
    <w:rsid w:val="009F2948"/>
    <w:rsid w:val="00A14474"/>
    <w:rsid w:val="00A14B37"/>
    <w:rsid w:val="00A232D7"/>
    <w:rsid w:val="00A23939"/>
    <w:rsid w:val="00A353C9"/>
    <w:rsid w:val="00A42D7E"/>
    <w:rsid w:val="00A43040"/>
    <w:rsid w:val="00A46607"/>
    <w:rsid w:val="00A5593C"/>
    <w:rsid w:val="00A57BE6"/>
    <w:rsid w:val="00A70EDE"/>
    <w:rsid w:val="00A83E59"/>
    <w:rsid w:val="00A8447F"/>
    <w:rsid w:val="00A92B8D"/>
    <w:rsid w:val="00AA6A12"/>
    <w:rsid w:val="00AC4535"/>
    <w:rsid w:val="00AC5E3C"/>
    <w:rsid w:val="00AD29E6"/>
    <w:rsid w:val="00AD7259"/>
    <w:rsid w:val="00AE3AFE"/>
    <w:rsid w:val="00AE6311"/>
    <w:rsid w:val="00AF3634"/>
    <w:rsid w:val="00B04EB2"/>
    <w:rsid w:val="00B076F7"/>
    <w:rsid w:val="00B14A46"/>
    <w:rsid w:val="00B26F1B"/>
    <w:rsid w:val="00B3092F"/>
    <w:rsid w:val="00B3496A"/>
    <w:rsid w:val="00B36BDE"/>
    <w:rsid w:val="00B37577"/>
    <w:rsid w:val="00B44836"/>
    <w:rsid w:val="00B5229B"/>
    <w:rsid w:val="00B532A4"/>
    <w:rsid w:val="00B5480B"/>
    <w:rsid w:val="00B7336D"/>
    <w:rsid w:val="00B86E01"/>
    <w:rsid w:val="00B8766B"/>
    <w:rsid w:val="00B93071"/>
    <w:rsid w:val="00BB1906"/>
    <w:rsid w:val="00BB2985"/>
    <w:rsid w:val="00BB2B9F"/>
    <w:rsid w:val="00BC194D"/>
    <w:rsid w:val="00BC3087"/>
    <w:rsid w:val="00BC452C"/>
    <w:rsid w:val="00BC605A"/>
    <w:rsid w:val="00BC6FE2"/>
    <w:rsid w:val="00BC79A8"/>
    <w:rsid w:val="00BD39FB"/>
    <w:rsid w:val="00BE0A44"/>
    <w:rsid w:val="00BE0FAC"/>
    <w:rsid w:val="00BE1121"/>
    <w:rsid w:val="00BF54BD"/>
    <w:rsid w:val="00C01BB6"/>
    <w:rsid w:val="00C03A52"/>
    <w:rsid w:val="00C0455F"/>
    <w:rsid w:val="00C052C2"/>
    <w:rsid w:val="00C068EE"/>
    <w:rsid w:val="00C10A3F"/>
    <w:rsid w:val="00C11C72"/>
    <w:rsid w:val="00C1643D"/>
    <w:rsid w:val="00C41FDF"/>
    <w:rsid w:val="00C63C73"/>
    <w:rsid w:val="00C76E04"/>
    <w:rsid w:val="00C829D2"/>
    <w:rsid w:val="00C831F3"/>
    <w:rsid w:val="00CA6001"/>
    <w:rsid w:val="00CB0DF0"/>
    <w:rsid w:val="00CB0E27"/>
    <w:rsid w:val="00CB4ECA"/>
    <w:rsid w:val="00CD6466"/>
    <w:rsid w:val="00CD766F"/>
    <w:rsid w:val="00CE07F7"/>
    <w:rsid w:val="00CE0E97"/>
    <w:rsid w:val="00CE3047"/>
    <w:rsid w:val="00CE3BA4"/>
    <w:rsid w:val="00CF6A0C"/>
    <w:rsid w:val="00D107E4"/>
    <w:rsid w:val="00D127DC"/>
    <w:rsid w:val="00D12E95"/>
    <w:rsid w:val="00D14804"/>
    <w:rsid w:val="00D25427"/>
    <w:rsid w:val="00D2681B"/>
    <w:rsid w:val="00D35B5C"/>
    <w:rsid w:val="00D414F6"/>
    <w:rsid w:val="00D446DE"/>
    <w:rsid w:val="00D50C40"/>
    <w:rsid w:val="00D534B2"/>
    <w:rsid w:val="00D577C1"/>
    <w:rsid w:val="00D60D30"/>
    <w:rsid w:val="00D62C26"/>
    <w:rsid w:val="00D7447C"/>
    <w:rsid w:val="00D81F09"/>
    <w:rsid w:val="00D93193"/>
    <w:rsid w:val="00DA4E49"/>
    <w:rsid w:val="00DB2202"/>
    <w:rsid w:val="00DB4FCE"/>
    <w:rsid w:val="00DB5207"/>
    <w:rsid w:val="00DC1B30"/>
    <w:rsid w:val="00DC3AFE"/>
    <w:rsid w:val="00DC58D7"/>
    <w:rsid w:val="00DC6828"/>
    <w:rsid w:val="00DC76FA"/>
    <w:rsid w:val="00DD5C8A"/>
    <w:rsid w:val="00DE4835"/>
    <w:rsid w:val="00DF6FDE"/>
    <w:rsid w:val="00DF73D1"/>
    <w:rsid w:val="00E05645"/>
    <w:rsid w:val="00E106F8"/>
    <w:rsid w:val="00E13048"/>
    <w:rsid w:val="00E16CE5"/>
    <w:rsid w:val="00E22DCB"/>
    <w:rsid w:val="00E23D47"/>
    <w:rsid w:val="00E24ACA"/>
    <w:rsid w:val="00E30C21"/>
    <w:rsid w:val="00E32078"/>
    <w:rsid w:val="00E32158"/>
    <w:rsid w:val="00E378C1"/>
    <w:rsid w:val="00E407C1"/>
    <w:rsid w:val="00E423E3"/>
    <w:rsid w:val="00E43B40"/>
    <w:rsid w:val="00E45E2D"/>
    <w:rsid w:val="00E51A72"/>
    <w:rsid w:val="00E61BFA"/>
    <w:rsid w:val="00E76290"/>
    <w:rsid w:val="00E85A76"/>
    <w:rsid w:val="00EA1A2A"/>
    <w:rsid w:val="00EA32A7"/>
    <w:rsid w:val="00EA6E8F"/>
    <w:rsid w:val="00EB00D2"/>
    <w:rsid w:val="00EB2E33"/>
    <w:rsid w:val="00EB3A6C"/>
    <w:rsid w:val="00EB54C2"/>
    <w:rsid w:val="00EB7586"/>
    <w:rsid w:val="00EC0CD1"/>
    <w:rsid w:val="00EC19C8"/>
    <w:rsid w:val="00EC4ACB"/>
    <w:rsid w:val="00ED08A3"/>
    <w:rsid w:val="00EE475D"/>
    <w:rsid w:val="00EF5B9E"/>
    <w:rsid w:val="00EF73E1"/>
    <w:rsid w:val="00F0177D"/>
    <w:rsid w:val="00F06ABE"/>
    <w:rsid w:val="00F12F6E"/>
    <w:rsid w:val="00F219D7"/>
    <w:rsid w:val="00F22D46"/>
    <w:rsid w:val="00F34BBE"/>
    <w:rsid w:val="00F47FA2"/>
    <w:rsid w:val="00F50596"/>
    <w:rsid w:val="00F56228"/>
    <w:rsid w:val="00F56A05"/>
    <w:rsid w:val="00F57024"/>
    <w:rsid w:val="00F63577"/>
    <w:rsid w:val="00F73A0D"/>
    <w:rsid w:val="00F7422B"/>
    <w:rsid w:val="00F75276"/>
    <w:rsid w:val="00F800B8"/>
    <w:rsid w:val="00F84F9E"/>
    <w:rsid w:val="00F8552D"/>
    <w:rsid w:val="00F859A4"/>
    <w:rsid w:val="00F85C52"/>
    <w:rsid w:val="00F90674"/>
    <w:rsid w:val="00F94A28"/>
    <w:rsid w:val="00F97555"/>
    <w:rsid w:val="00FA0615"/>
    <w:rsid w:val="00FA3D47"/>
    <w:rsid w:val="00FA3EAA"/>
    <w:rsid w:val="00FA7216"/>
    <w:rsid w:val="00FB5AED"/>
    <w:rsid w:val="00FB624F"/>
    <w:rsid w:val="00FC177F"/>
    <w:rsid w:val="00FC239E"/>
    <w:rsid w:val="00FC323B"/>
    <w:rsid w:val="00FD2017"/>
    <w:rsid w:val="00FD2CB6"/>
    <w:rsid w:val="00FD645A"/>
    <w:rsid w:val="00FE38AF"/>
    <w:rsid w:val="00FE4026"/>
    <w:rsid w:val="00FF0EDC"/>
    <w:rsid w:val="00FF19E0"/>
    <w:rsid w:val="00FF1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1C5F"/>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aliases w:val="Cita textual"/>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20"/>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aliases w:val="Cita textual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6"/>
      </w:numPr>
    </w:pPr>
  </w:style>
  <w:style w:type="paragraph" w:customStyle="1" w:styleId="ng-scope">
    <w:name w:val="ng-scope"/>
    <w:basedOn w:val="Normal"/>
    <w:rsid w:val="00A232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style1162351214level1">
    <w:name w:val="liststyle_1162351214_level_1"/>
    <w:basedOn w:val="Fuentedeprrafopredeter"/>
    <w:rsid w:val="001811D7"/>
  </w:style>
  <w:style w:type="character" w:customStyle="1" w:styleId="liststyle534122101level1">
    <w:name w:val="liststyle_534122101_level_1"/>
    <w:basedOn w:val="Fuentedeprrafopredeter"/>
    <w:rsid w:val="001811D7"/>
  </w:style>
  <w:style w:type="character" w:customStyle="1" w:styleId="liststyle2039964261level1">
    <w:name w:val="liststyle_2039964261_level_1"/>
    <w:basedOn w:val="Fuentedeprrafopredeter"/>
    <w:rsid w:val="001811D7"/>
  </w:style>
  <w:style w:type="paragraph" w:customStyle="1" w:styleId="CuerpoA">
    <w:name w:val="Cuerpo A"/>
    <w:rsid w:val="00495C8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ingunoA">
    <w:name w:val="Ninguno A"/>
    <w:basedOn w:val="Ninguno"/>
    <w:rsid w:val="00495C8A"/>
    <w:rPr>
      <w:lang w:val="es-ES_tradnl"/>
    </w:rPr>
  </w:style>
  <w:style w:type="character" w:customStyle="1" w:styleId="Hyperlink0">
    <w:name w:val="Hyperlink.0"/>
    <w:basedOn w:val="Ninguno"/>
    <w:rsid w:val="00495C8A"/>
    <w:rPr>
      <w:outline w:val="0"/>
      <w:color w:val="0000FF"/>
      <w:u w:val="single" w:color="0000FF"/>
      <w:lang w:val="en-US"/>
    </w:rPr>
  </w:style>
  <w:style w:type="numbering" w:customStyle="1" w:styleId="Estiloimportado2">
    <w:name w:val="Estilo importado 2"/>
    <w:rsid w:val="00495C8A"/>
    <w:pPr>
      <w:numPr>
        <w:numId w:val="20"/>
      </w:numPr>
    </w:pPr>
  </w:style>
  <w:style w:type="numbering" w:customStyle="1" w:styleId="Estiloimportado3">
    <w:name w:val="Estilo importado 3"/>
    <w:rsid w:val="00495C8A"/>
    <w:pPr>
      <w:numPr>
        <w:numId w:val="23"/>
      </w:numPr>
    </w:pPr>
  </w:style>
  <w:style w:type="numbering" w:customStyle="1" w:styleId="Estiloimportado4">
    <w:name w:val="Estilo importado 4"/>
    <w:rsid w:val="00495C8A"/>
    <w:pPr>
      <w:numPr>
        <w:numId w:val="25"/>
      </w:numPr>
    </w:pPr>
  </w:style>
  <w:style w:type="numbering" w:customStyle="1" w:styleId="Estiloimportado5">
    <w:name w:val="Estilo importado 5"/>
    <w:rsid w:val="00495C8A"/>
    <w:pPr>
      <w:numPr>
        <w:numId w:val="27"/>
      </w:numPr>
    </w:pPr>
  </w:style>
  <w:style w:type="numbering" w:customStyle="1" w:styleId="Estiloimportado6">
    <w:name w:val="Estilo importado 6"/>
    <w:rsid w:val="00495C8A"/>
    <w:pPr>
      <w:numPr>
        <w:numId w:val="36"/>
      </w:numPr>
    </w:pPr>
  </w:style>
  <w:style w:type="numbering" w:customStyle="1" w:styleId="Estiloimportado7">
    <w:name w:val="Estilo importado 7"/>
    <w:rsid w:val="00495C8A"/>
    <w:pPr>
      <w:numPr>
        <w:numId w:val="38"/>
      </w:numPr>
    </w:pPr>
  </w:style>
  <w:style w:type="paragraph" w:customStyle="1" w:styleId="Estilodetabla2A">
    <w:name w:val="Estilo de tabla 2 A"/>
    <w:rsid w:val="00495C8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14:textOutline w14:w="12700" w14:cap="flat" w14:cmpd="sng" w14:algn="ctr">
        <w14:noFill/>
        <w14:prstDash w14:val="solid"/>
        <w14:miter w14:lim="400000"/>
      </w14:textOutline>
    </w:rPr>
  </w:style>
  <w:style w:type="table" w:customStyle="1" w:styleId="Tablaconcuadrcula9">
    <w:name w:val="Tabla con cuadrícula9"/>
    <w:basedOn w:val="Tablanormal"/>
    <w:next w:val="Tablaconcuadrcula"/>
    <w:uiPriority w:val="39"/>
    <w:rsid w:val="005740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2892-9849-4F72-B675-20FCF1C3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001-PRIMER PERIODO AÑO I</Template>
  <TotalTime>0</TotalTime>
  <Pages>102</Pages>
  <Words>33938</Words>
  <Characters>193450</Characters>
  <Application>Microsoft Office Word</Application>
  <DocSecurity>0</DocSecurity>
  <Lines>1612</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cp:revision>
  <cp:lastPrinted>2021-09-03T17:32:00Z</cp:lastPrinted>
  <dcterms:created xsi:type="dcterms:W3CDTF">2022-05-17T17:00:00Z</dcterms:created>
  <dcterms:modified xsi:type="dcterms:W3CDTF">2022-05-17T17:00:00Z</dcterms:modified>
</cp:coreProperties>
</file>