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F175FD" w:rsidRDefault="000B4AAE" w:rsidP="00162A73">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69"/>
          <w:szCs w:val="69"/>
          <w:lang w:val="es-ES_tradnl" w:eastAsia="es-ES"/>
        </w:rPr>
      </w:pPr>
      <w:r w:rsidRPr="00F175FD">
        <w:rPr>
          <w:rFonts w:ascii="Bodoni" w:eastAsia="Times New Roman" w:hAnsi="Bodoni" w:cs="Times New Roman"/>
          <w:position w:val="-5"/>
          <w:sz w:val="69"/>
          <w:szCs w:val="69"/>
          <w:lang w:val="es-ES_tradnl" w:eastAsia="es-ES"/>
        </w:rPr>
        <w:t>A</w:t>
      </w:r>
    </w:p>
    <w:p w:rsidR="00DF6966" w:rsidRPr="00F175FD" w:rsidRDefault="000B4AAE"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w:t>
      </w:r>
      <w:r w:rsidRPr="00F175FD">
        <w:rPr>
          <w:rFonts w:ascii="Times New Roman" w:eastAsia="Times New Roman" w:hAnsi="Times New Roman" w:cs="Times New Roman"/>
          <w:sz w:val="24"/>
          <w:szCs w:val="24"/>
          <w:lang w:val="es-ES_tradnl" w:eastAsia="es-ES"/>
        </w:rPr>
        <w:t xml:space="preserve">TA NÚM. </w:t>
      </w:r>
      <w:r>
        <w:rPr>
          <w:rFonts w:ascii="Times New Roman" w:eastAsia="Times New Roman" w:hAnsi="Times New Roman" w:cs="Times New Roman"/>
          <w:sz w:val="24"/>
          <w:szCs w:val="24"/>
          <w:lang w:val="es-ES_tradnl" w:eastAsia="es-ES"/>
        </w:rPr>
        <w:t>121</w:t>
      </w:r>
      <w:r w:rsidRPr="00F175FD">
        <w:rPr>
          <w:rFonts w:ascii="Times New Roman" w:eastAsia="Times New Roman" w:hAnsi="Times New Roman" w:cs="Times New Roman"/>
          <w:sz w:val="24"/>
          <w:szCs w:val="24"/>
          <w:lang w:val="es-ES_tradnl"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val="es-ES_tradnl" w:eastAsia="es-ES"/>
        </w:rPr>
        <w:t>VEINTISIETE</w:t>
      </w:r>
      <w:r w:rsidRPr="00F175FD">
        <w:rPr>
          <w:rFonts w:ascii="Times New Roman" w:eastAsia="Times New Roman" w:hAnsi="Times New Roman" w:cs="Times New Roman"/>
          <w:sz w:val="24"/>
          <w:szCs w:val="24"/>
          <w:lang w:val="es-ES_tradnl" w:eastAsia="es-ES"/>
        </w:rPr>
        <w:t xml:space="preserve"> DE </w:t>
      </w:r>
      <w:r>
        <w:rPr>
          <w:rFonts w:ascii="Times New Roman" w:eastAsia="Times New Roman" w:hAnsi="Times New Roman" w:cs="Times New Roman"/>
          <w:sz w:val="24"/>
          <w:szCs w:val="24"/>
          <w:lang w:val="es-ES_tradnl" w:eastAsia="es-ES"/>
        </w:rPr>
        <w:t>SEPTIEMBRE DE 2016</w:t>
      </w:r>
      <w:r w:rsidRPr="00F175FD">
        <w:rPr>
          <w:rFonts w:ascii="Times New Roman" w:eastAsia="Times New Roman" w:hAnsi="Times New Roman" w:cs="Times New Roman"/>
          <w:sz w:val="24"/>
          <w:szCs w:val="24"/>
          <w:lang w:val="es-ES_tradnl" w:eastAsia="es-ES"/>
        </w:rPr>
        <w:t xml:space="preserve">, DEL </w:t>
      </w:r>
      <w:r>
        <w:rPr>
          <w:rFonts w:ascii="Times New Roman" w:eastAsia="Times New Roman" w:hAnsi="Times New Roman" w:cs="Times New Roman"/>
          <w:sz w:val="24"/>
          <w:szCs w:val="24"/>
          <w:lang w:val="es-ES_tradnl" w:eastAsia="es-ES"/>
        </w:rPr>
        <w:t>PRIMER</w:t>
      </w:r>
      <w:r w:rsidRPr="00F175FD">
        <w:rPr>
          <w:rFonts w:ascii="Times New Roman" w:eastAsia="Times New Roman" w:hAnsi="Times New Roman" w:cs="Times New Roman"/>
          <w:sz w:val="24"/>
          <w:szCs w:val="24"/>
          <w:lang w:val="es-ES_tradnl" w:eastAsia="es-ES"/>
        </w:rPr>
        <w:t xml:space="preserve"> PERÍODO ORDINARIO DE SESIONES, CORRESPONDIENTE AL </w:t>
      </w:r>
      <w:r>
        <w:rPr>
          <w:rFonts w:ascii="Times New Roman" w:eastAsia="Times New Roman" w:hAnsi="Times New Roman" w:cs="Times New Roman"/>
          <w:sz w:val="24"/>
          <w:szCs w:val="24"/>
          <w:lang w:val="es-ES_tradnl" w:eastAsia="es-ES"/>
        </w:rPr>
        <w:t>SEGUNDO</w:t>
      </w:r>
      <w:r w:rsidRPr="00F175FD">
        <w:rPr>
          <w:rFonts w:ascii="Times New Roman" w:eastAsia="Times New Roman" w:hAnsi="Times New Roman" w:cs="Times New Roman"/>
          <w:sz w:val="24"/>
          <w:szCs w:val="24"/>
          <w:lang w:val="es-ES_tradnl" w:eastAsia="es-ES"/>
        </w:rPr>
        <w:t xml:space="preserve"> AÑO DE EJERCICIO CONSTITUCIONAL.</w:t>
      </w: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Default="000B4AAE"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val="es-ES_tradnl" w:eastAsia="es-MX"/>
        </w:rPr>
      </w:pPr>
      <w:r w:rsidRPr="00F175FD">
        <w:rPr>
          <w:rFonts w:ascii="Times New Roman" w:eastAsia="Times New Roman" w:hAnsi="Times New Roman" w:cs="Times New Roman"/>
          <w:b/>
          <w:bCs/>
          <w:sz w:val="24"/>
          <w:szCs w:val="24"/>
          <w:lang w:val="es-ES_tradnl" w:eastAsia="es-MX"/>
        </w:rPr>
        <w:t xml:space="preserve">PRESIDENCIA DEL C. DIP. </w:t>
      </w:r>
    </w:p>
    <w:p w:rsidR="00DF6966" w:rsidRPr="00F175FD" w:rsidRDefault="000B4AAE"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val="es-ES_tradnl" w:eastAsia="es-MX"/>
        </w:rPr>
      </w:pPr>
      <w:r>
        <w:rPr>
          <w:rFonts w:ascii="Times New Roman" w:eastAsia="Times New Roman" w:hAnsi="Times New Roman" w:cs="Times New Roman"/>
          <w:b/>
          <w:bCs/>
          <w:sz w:val="24"/>
          <w:szCs w:val="24"/>
          <w:lang w:val="es-ES_tradnl" w:eastAsia="es-MX"/>
        </w:rPr>
        <w:t>ANDRÉS MAURICIO CANTÚ RAMÍREZ</w:t>
      </w:r>
    </w:p>
    <w:p w:rsidR="00DF6966"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162A73" w:rsidRPr="00F175FD" w:rsidRDefault="00162A73" w:rsidP="005E1B05">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DF6966" w:rsidRPr="003E248F" w:rsidRDefault="000B4AAE" w:rsidP="005E1B05">
      <w:pPr>
        <w:shd w:val="clear" w:color="auto" w:fill="FFFFFF"/>
        <w:spacing w:after="0" w:line="240" w:lineRule="auto"/>
        <w:jc w:val="both"/>
        <w:rPr>
          <w:rFonts w:ascii="Times New Roman" w:eastAsia="Times New Roman" w:hAnsi="Times New Roman" w:cs="Times New Roman"/>
          <w:sz w:val="24"/>
          <w:szCs w:val="24"/>
          <w:lang w:eastAsia="es-MX"/>
        </w:rPr>
      </w:pPr>
      <w:r w:rsidRPr="003E248F">
        <w:rPr>
          <w:rFonts w:ascii="Times New Roman" w:eastAsia="Times New Roman" w:hAnsi="Times New Roman" w:cs="Times New Roman"/>
          <w:sz w:val="24"/>
          <w:szCs w:val="24"/>
          <w:lang w:eastAsia="es-MX"/>
        </w:rPr>
        <w:t>EN LA CIUDAD DE MONTERREY, CAPITAL DEL ESTADO DE NUEVO LEÓN, SIENDO LAS ONCE HORAS CON TREINTA Y CINCO MINUTOS DEL DÍA 27 DE SEPTIEMBRE DE 2016, CON LA ASISTENCIA DE 42 LEGISLADORES. EL PRESIDENTE DECLARÓ ABIERTA LA SESIÓN. SE DIO LECTURA AL ORDEN DEL DÍA, EL CUAL FUE APROBADO EN LA SESIÓN ANTERIOR.</w:t>
      </w:r>
    </w:p>
    <w:p w:rsidR="00162A73" w:rsidRPr="003E248F" w:rsidRDefault="00162A73"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800DDF" w:rsidRPr="003E248F" w:rsidRDefault="00800DDF"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Pr="003E248F" w:rsidRDefault="000B4AAE"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3E248F">
        <w:rPr>
          <w:rFonts w:ascii="Times New Roman" w:eastAsia="Times New Roman" w:hAnsi="Times New Roman" w:cs="Times New Roman"/>
          <w:b/>
          <w:bCs/>
          <w:sz w:val="24"/>
          <w:szCs w:val="24"/>
          <w:lang w:val="es-ES_tradnl" w:eastAsia="es-ES"/>
        </w:rPr>
        <w:t>ASUNTOS EN CARTERA</w:t>
      </w:r>
    </w:p>
    <w:p w:rsidR="00800DDF" w:rsidRPr="003E248F" w:rsidRDefault="00800DDF"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281778" w:rsidRPr="003E248F" w:rsidRDefault="000B4AAE" w:rsidP="005E1B05">
      <w:pPr>
        <w:spacing w:after="0" w:line="240" w:lineRule="auto"/>
        <w:jc w:val="both"/>
        <w:rPr>
          <w:rFonts w:ascii="Times New Roman" w:hAnsi="Times New Roman" w:cs="Times New Roman"/>
          <w:sz w:val="24"/>
          <w:szCs w:val="24"/>
        </w:rPr>
      </w:pPr>
      <w:r w:rsidRPr="003E248F">
        <w:rPr>
          <w:rFonts w:ascii="Times New Roman" w:eastAsia="Times New Roman" w:hAnsi="Times New Roman" w:cs="Times New Roman"/>
          <w:sz w:val="24"/>
          <w:szCs w:val="24"/>
          <w:lang w:val="es-ES_tradnl" w:eastAsia="es-ES"/>
        </w:rPr>
        <w:t xml:space="preserve">SE RECIBIERON </w:t>
      </w:r>
      <w:r w:rsidRPr="003E248F">
        <w:rPr>
          <w:rFonts w:ascii="Times New Roman" w:eastAsia="Times New Roman" w:hAnsi="Times New Roman" w:cs="Times New Roman"/>
          <w:b/>
          <w:sz w:val="24"/>
          <w:szCs w:val="24"/>
          <w:u w:val="single"/>
          <w:lang w:val="es-ES_tradnl" w:eastAsia="es-ES"/>
        </w:rPr>
        <w:t>10</w:t>
      </w:r>
      <w:r w:rsidRPr="003E248F">
        <w:rPr>
          <w:rFonts w:ascii="Times New Roman" w:eastAsia="Times New Roman" w:hAnsi="Times New Roman" w:cs="Times New Roman"/>
          <w:sz w:val="24"/>
          <w:szCs w:val="24"/>
          <w:lang w:val="es-ES_tradnl" w:eastAsia="es-ES"/>
        </w:rPr>
        <w:t xml:space="preserve"> ASUNTOS </w:t>
      </w:r>
      <w:r w:rsidRPr="003E248F">
        <w:rPr>
          <w:rFonts w:ascii="Times New Roman" w:hAnsi="Times New Roman" w:cs="Times New Roman"/>
          <w:sz w:val="24"/>
          <w:szCs w:val="24"/>
        </w:rPr>
        <w:t>A LOS CUALES SE LES DIO EL TRÁMITE CORRESPONDIENTE.</w:t>
      </w:r>
      <w:r w:rsidRPr="003E248F">
        <w:rPr>
          <w:rFonts w:ascii="Times New Roman" w:eastAsia="Times New Roman" w:hAnsi="Times New Roman" w:cs="Times New Roman"/>
          <w:sz w:val="24"/>
          <w:szCs w:val="24"/>
          <w:lang w:val="es-ES_tradnl" w:eastAsia="es-ES"/>
        </w:rPr>
        <w:t xml:space="preserve"> </w:t>
      </w:r>
      <w:r w:rsidRPr="003E248F">
        <w:rPr>
          <w:rFonts w:ascii="Times New Roman" w:eastAsia="Times New Roman" w:hAnsi="Times New Roman" w:cs="Times New Roman"/>
          <w:b/>
          <w:bCs/>
          <w:sz w:val="24"/>
          <w:szCs w:val="24"/>
          <w:lang w:val="es-ES_tradnl" w:eastAsia="es-ES"/>
        </w:rPr>
        <w:t xml:space="preserve">(SE ANEXA LISTA). </w:t>
      </w:r>
      <w:r w:rsidRPr="003E248F">
        <w:rPr>
          <w:rFonts w:ascii="Times New Roman" w:eastAsia="Times New Roman" w:hAnsi="Times New Roman" w:cs="Times New Roman"/>
          <w:bCs/>
          <w:sz w:val="24"/>
          <w:szCs w:val="24"/>
          <w:lang w:val="es-ES_tradnl" w:eastAsia="es-ES"/>
        </w:rPr>
        <w:t xml:space="preserve">EN EL ASUNTO EN CARTERA NÚMERO 10, INTERVINIERON CON MOCIONES EL DIP. MARCELO MARTÍNEZ VILLARREAL Y EL DIP. SAMUEL ALEJANDRO GARCÍA SEPÚLVEDA; ASIMISMO, EL DIP. SAMUEL ALEJANDRO GARCÍA SEPÚLVEDA, SOLICITÓ DAR LECTURA AL MISMO. SE DIO LECTURA. </w:t>
      </w:r>
    </w:p>
    <w:p w:rsidR="00671B91" w:rsidRPr="003E248F" w:rsidRDefault="00671B91"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22702D" w:rsidRPr="003E248F" w:rsidRDefault="0022702D"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F6966" w:rsidRPr="003E248F" w:rsidRDefault="000B4AAE"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3E248F">
        <w:rPr>
          <w:rFonts w:ascii="Times New Roman" w:eastAsia="Times New Roman" w:hAnsi="Times New Roman" w:cs="Times New Roman"/>
          <w:b/>
          <w:bCs/>
          <w:sz w:val="24"/>
          <w:szCs w:val="24"/>
          <w:lang w:val="es-ES_tradnl" w:eastAsia="es-ES"/>
        </w:rPr>
        <w:t>INICIATIVAS DE LEY O DECRETO A PRESENTARSE POR LOS CC. DIPUTADOS</w:t>
      </w:r>
    </w:p>
    <w:p w:rsidR="00800DDF" w:rsidRPr="003E248F" w:rsidRDefault="00800DDF"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76388C" w:rsidRPr="003E248F" w:rsidRDefault="000B4AAE"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EL </w:t>
      </w:r>
      <w:r w:rsidRPr="003E248F">
        <w:rPr>
          <w:rFonts w:ascii="Times New Roman" w:eastAsia="Times New Roman" w:hAnsi="Times New Roman" w:cs="Times New Roman"/>
          <w:b/>
          <w:bCs/>
          <w:sz w:val="24"/>
          <w:szCs w:val="24"/>
          <w:lang w:val="es-ES_tradnl" w:eastAsia="es-ES"/>
        </w:rPr>
        <w:t xml:space="preserve">DIP. MARCOS MENDOZA VÁZQUEZ, </w:t>
      </w:r>
      <w:r w:rsidRPr="003E248F">
        <w:rPr>
          <w:rFonts w:ascii="Times New Roman" w:eastAsia="Times New Roman" w:hAnsi="Times New Roman" w:cs="Times New Roman"/>
          <w:bCs/>
          <w:sz w:val="24"/>
          <w:szCs w:val="24"/>
          <w:lang w:val="es-ES_tradnl" w:eastAsia="es-ES"/>
        </w:rPr>
        <w:t xml:space="preserve">PRESENTÓ INICIATIVA MEDIANTE LA CUAL SE </w:t>
      </w:r>
      <w:r w:rsidRPr="003E248F">
        <w:rPr>
          <w:rFonts w:ascii="Times New Roman" w:hAnsi="Times New Roman" w:cs="Times New Roman"/>
          <w:sz w:val="24"/>
          <w:szCs w:val="24"/>
        </w:rPr>
        <w:t xml:space="preserve">REFORMA AL ARTÍCULO 9 DE LA LEY ORGÁNICA DE LA PROCURADURÍA GENERAL DE JUSTICIA DEL ESTADO DE NUEVO LEÓN PARA QUE LA FISCALÍA ESPECIALIZADA, EN ATENCIÓN A LA MUJER TENGA COMPETENCIA PARA INVESTIGAR EL DELITO DE FEMINICIDIO. </w:t>
      </w:r>
      <w:r w:rsidRPr="003E248F">
        <w:rPr>
          <w:rFonts w:ascii="Times New Roman" w:eastAsia="Times New Roman" w:hAnsi="Times New Roman" w:cs="Times New Roman"/>
          <w:b/>
          <w:bCs/>
          <w:sz w:val="24"/>
          <w:szCs w:val="24"/>
          <w:lang w:val="es-ES_tradnl" w:eastAsia="es-ES"/>
        </w:rPr>
        <w:t xml:space="preserve">SE TURNÓ A LA COMISIÓN DE LEGISLACIÓN. </w:t>
      </w:r>
    </w:p>
    <w:p w:rsidR="00162A73" w:rsidRPr="003E248F" w:rsidRDefault="00162A73"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7059D"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EL PRESIDENTE DIO LA BIENVENIDA A ESTUDIANTES DEL TECNOLÓGICO DE MONTERREY, DE DIVERSOS CAMPUS DE LA REPÚBLICA, ACOMPAÑADOS POR LA LIC. </w:t>
      </w:r>
      <w:proofErr w:type="spellStart"/>
      <w:r w:rsidRPr="003E248F">
        <w:rPr>
          <w:rFonts w:ascii="Times New Roman" w:eastAsia="Times New Roman" w:hAnsi="Times New Roman" w:cs="Times New Roman"/>
          <w:bCs/>
          <w:sz w:val="24"/>
          <w:szCs w:val="24"/>
          <w:lang w:val="es-ES_tradnl" w:eastAsia="es-ES"/>
        </w:rPr>
        <w:t>FELINDA</w:t>
      </w:r>
      <w:proofErr w:type="spellEnd"/>
      <w:r w:rsidRPr="003E248F">
        <w:rPr>
          <w:rFonts w:ascii="Times New Roman" w:eastAsia="Times New Roman" w:hAnsi="Times New Roman" w:cs="Times New Roman"/>
          <w:bCs/>
          <w:sz w:val="24"/>
          <w:szCs w:val="24"/>
          <w:lang w:val="es-ES_tradnl" w:eastAsia="es-ES"/>
        </w:rPr>
        <w:t xml:space="preserve"> MALDONADO, ENCARGADA DEL DESPACHO DE LA UNIDAD DE MEJORAS REGULATORIAS DEL GOBIERNO DEL ESTADO.</w:t>
      </w:r>
    </w:p>
    <w:p w:rsidR="005A4368" w:rsidRPr="003E248F" w:rsidRDefault="005A4368"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5A4368" w:rsidRDefault="005A4368"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0B4AAE"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7059D" w:rsidRPr="003E248F" w:rsidRDefault="000B4AAE"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3E248F">
        <w:rPr>
          <w:rFonts w:ascii="Times New Roman" w:eastAsia="Times New Roman" w:hAnsi="Times New Roman" w:cs="Times New Roman"/>
          <w:b/>
          <w:bCs/>
          <w:sz w:val="24"/>
          <w:szCs w:val="24"/>
          <w:lang w:val="es-ES_tradnl" w:eastAsia="es-ES"/>
        </w:rPr>
        <w:lastRenderedPageBreak/>
        <w:t>ESPACIO SOLEMNE</w:t>
      </w:r>
    </w:p>
    <w:p w:rsidR="00F7059D" w:rsidRPr="003E248F" w:rsidRDefault="00F7059D"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7059D"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CONTINUANDO CON EL ORDEN DEL DÍA, EL PRESIDENTE DESIGNÓ UNA COMISIÓN DE CORTESÍA PARA TRASLADAR AL INTERIOR DEL RECINTO A LOS INVITADOS ESPECIALES, DECLARANDO UN RECESO SIENDO LAS ONCE HORAS CON CINCUENTA Y NUEVE MINUTOS. </w:t>
      </w:r>
    </w:p>
    <w:p w:rsidR="00F7059D" w:rsidRPr="003E248F" w:rsidRDefault="00F7059D"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B7476"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HECHO LO ANTERIOR, EL PRESIDENTE REANUDÓ LA SESIÓN SIENDO LAS DOCE HORAS CON TRES MINUTOS, DANDO APERTURA AL ESPACIO SOLEMNE PARA </w:t>
      </w:r>
      <w:r w:rsidRPr="003E248F">
        <w:rPr>
          <w:rFonts w:ascii="Times New Roman" w:hAnsi="Times New Roman" w:cs="Times New Roman"/>
          <w:sz w:val="24"/>
          <w:szCs w:val="24"/>
        </w:rPr>
        <w:t>HOMENAJEAR Y RECONOCER AL MAESTRO EN EL ARTE TAURINO ELOY CAVAZOS RAMÍREZ.</w:t>
      </w:r>
      <w:r w:rsidRPr="003E248F">
        <w:rPr>
          <w:rFonts w:ascii="Times New Roman" w:eastAsia="Times New Roman" w:hAnsi="Times New Roman" w:cs="Times New Roman"/>
          <w:bCs/>
          <w:sz w:val="24"/>
          <w:szCs w:val="24"/>
          <w:lang w:val="es-ES_tradnl" w:eastAsia="es-ES"/>
        </w:rPr>
        <w:t xml:space="preserve"> </w:t>
      </w:r>
    </w:p>
    <w:p w:rsidR="00DB7476" w:rsidRPr="003E248F" w:rsidRDefault="00DB7476"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E470DC"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INTERVINO EL DIP. GABRIEL TLÁLOC CANTÚ </w:t>
      </w:r>
      <w:proofErr w:type="spellStart"/>
      <w:r w:rsidRPr="003E248F">
        <w:rPr>
          <w:rFonts w:ascii="Times New Roman" w:eastAsia="Times New Roman" w:hAnsi="Times New Roman" w:cs="Times New Roman"/>
          <w:bCs/>
          <w:sz w:val="24"/>
          <w:szCs w:val="24"/>
          <w:lang w:val="es-ES_tradnl" w:eastAsia="es-ES"/>
        </w:rPr>
        <w:t>CANTÚ</w:t>
      </w:r>
      <w:proofErr w:type="spellEnd"/>
      <w:r w:rsidRPr="003E248F">
        <w:rPr>
          <w:rFonts w:ascii="Times New Roman" w:eastAsia="Times New Roman" w:hAnsi="Times New Roman" w:cs="Times New Roman"/>
          <w:bCs/>
          <w:sz w:val="24"/>
          <w:szCs w:val="24"/>
          <w:lang w:val="es-ES_tradnl" w:eastAsia="es-ES"/>
        </w:rPr>
        <w:t xml:space="preserve">, SOLICITANDO EL APOYO DE LOS MEDIOS AUDIOVISUALES UBICADOS DENTRO DEL RECINTO OFICIAL PARA DAR UN MENSAJE ALUSIVO A ESTE EVENTO. </w:t>
      </w:r>
    </w:p>
    <w:p w:rsidR="008D21A3" w:rsidRPr="003E248F" w:rsidRDefault="008D21A3"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7059D"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ENSEGUIDA SE LE CONCEDIÓ EL USO DE LA PALABRA AL </w:t>
      </w:r>
      <w:r>
        <w:rPr>
          <w:rFonts w:ascii="Times New Roman" w:eastAsia="Times New Roman" w:hAnsi="Times New Roman" w:cs="Times New Roman"/>
          <w:bCs/>
          <w:sz w:val="24"/>
          <w:szCs w:val="24"/>
          <w:lang w:val="es-ES_tradnl" w:eastAsia="es-ES"/>
        </w:rPr>
        <w:t>HOMENAJEADO C.</w:t>
      </w:r>
      <w:r w:rsidRPr="003E248F">
        <w:rPr>
          <w:rFonts w:ascii="Times New Roman" w:eastAsia="Times New Roman" w:hAnsi="Times New Roman" w:cs="Times New Roman"/>
          <w:bCs/>
          <w:sz w:val="24"/>
          <w:szCs w:val="24"/>
          <w:lang w:val="es-ES_tradnl" w:eastAsia="es-ES"/>
        </w:rPr>
        <w:t xml:space="preserve"> ELOY CAVAZOS RAMÍREZ, PARA BRINDAR SU MENSAJE.  </w:t>
      </w:r>
    </w:p>
    <w:p w:rsidR="003E72BD" w:rsidRPr="003E248F" w:rsidRDefault="003E72BD"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3E72BD"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EL PRESIDENTE SOLICITÓ A LOS COORDINADORES DE LOS GRUPOS LEGISLATIVOS QUE INTEGRAN ESTA LXXIV LEGISLATURA PASAR A OTORGAR EL RECONOCIMIENTO AL MAESTRO EN EL ARTE TAURINO ELOY CAVAZOS RAMÍREZ. </w:t>
      </w:r>
    </w:p>
    <w:p w:rsidR="003E72BD" w:rsidRPr="003E248F" w:rsidRDefault="003E72BD"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621960"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HECHO LO ANTERIOR, EL PRESIDENTE SOLICITÓ A LOS DIPUTADOS PASAR AL PRESÍDIUM PARA LA TOMA DE LA FOTO OFICIAL. </w:t>
      </w:r>
    </w:p>
    <w:p w:rsidR="00621960" w:rsidRPr="003E248F" w:rsidRDefault="00621960"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7059D"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EL PRESIDENTE CLAUSURÓ EL ESPACIO SOLEMNE SIENDO LAS DOCE HORAS CON CUARENTA Y UN MINUTOS, DESIGNANDO UNA COMISIÓN DE CORTESÍA PARA TRASLADAR HASTA LA SALIDA DEL SALÓN DE SESIONES A LOS INVITADOS ESPECIALES, DECLARANDO UN RECESO.</w:t>
      </w:r>
    </w:p>
    <w:p w:rsidR="00F7059D" w:rsidRPr="003E248F" w:rsidRDefault="00F7059D"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7059D" w:rsidRPr="003E248F" w:rsidRDefault="000B4AAE"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CUMPLIDA LA ENCOMIENDA, EL PRESIDENTE REANUDÓ LA SESIÓN SIENDO LAS DOCE HORAS CON CINCUENTA Y DOS MINUTOS, CONTINUANDO CON LOS TRABAJOS LEGISLATIVOS. </w:t>
      </w:r>
    </w:p>
    <w:p w:rsidR="00F7059D" w:rsidRPr="003E248F" w:rsidRDefault="00F7059D"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800DDF" w:rsidRPr="003E248F" w:rsidRDefault="00800DDF" w:rsidP="005E1B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F6966" w:rsidRPr="003E248F" w:rsidRDefault="000B4AAE"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3E248F">
        <w:rPr>
          <w:rFonts w:ascii="Times New Roman" w:eastAsia="Times New Roman" w:hAnsi="Times New Roman" w:cs="Times New Roman"/>
          <w:b/>
          <w:bCs/>
          <w:sz w:val="24"/>
          <w:szCs w:val="24"/>
          <w:lang w:val="es-ES_tradnl" w:eastAsia="es-ES"/>
        </w:rPr>
        <w:t>INFORME DE COMISIONES</w:t>
      </w:r>
    </w:p>
    <w:p w:rsidR="00305FDA" w:rsidRPr="003E248F" w:rsidRDefault="00305FDA" w:rsidP="005E1B05">
      <w:pPr>
        <w:tabs>
          <w:tab w:val="left" w:pos="-90"/>
        </w:tabs>
        <w:suppressAutoHyphens/>
        <w:spacing w:after="0" w:line="240" w:lineRule="auto"/>
        <w:ind w:right="33"/>
        <w:jc w:val="both"/>
        <w:rPr>
          <w:rFonts w:ascii="Times New Roman" w:eastAsia="Times New Roman" w:hAnsi="Times New Roman" w:cs="Times New Roman"/>
          <w:bCs/>
          <w:sz w:val="24"/>
          <w:szCs w:val="24"/>
          <w:lang w:val="es-ES_tradnl" w:eastAsia="es-ES"/>
        </w:rPr>
      </w:pPr>
    </w:p>
    <w:p w:rsidR="0029430E" w:rsidRPr="003E248F" w:rsidRDefault="000B4AAE" w:rsidP="005E1B05">
      <w:pPr>
        <w:tabs>
          <w:tab w:val="left" w:pos="-90"/>
        </w:tabs>
        <w:suppressAutoHyphens/>
        <w:spacing w:after="0" w:line="240" w:lineRule="auto"/>
        <w:ind w:right="33"/>
        <w:jc w:val="both"/>
        <w:rPr>
          <w:rFonts w:ascii="Times New Roman" w:eastAsia="Times New Roman" w:hAnsi="Times New Roman" w:cs="Times New Roman"/>
          <w:b/>
          <w:bCs/>
          <w:sz w:val="24"/>
          <w:szCs w:val="24"/>
          <w:lang w:val="es-ES_tradnl" w:eastAsia="es-ES"/>
        </w:rPr>
      </w:pPr>
      <w:r w:rsidRPr="003E248F">
        <w:rPr>
          <w:rFonts w:ascii="Times New Roman" w:eastAsia="Times New Roman" w:hAnsi="Times New Roman" w:cs="Times New Roman"/>
          <w:bCs/>
          <w:sz w:val="24"/>
          <w:szCs w:val="24"/>
          <w:lang w:val="es-ES_tradnl" w:eastAsia="es-ES"/>
        </w:rPr>
        <w:t>LA</w:t>
      </w:r>
      <w:r w:rsidRPr="003E248F">
        <w:rPr>
          <w:rFonts w:ascii="Times New Roman" w:eastAsia="Times New Roman" w:hAnsi="Times New Roman" w:cs="Times New Roman"/>
          <w:b/>
          <w:bCs/>
          <w:sz w:val="24"/>
          <w:szCs w:val="24"/>
          <w:lang w:val="es-ES_tradnl" w:eastAsia="es-ES"/>
        </w:rPr>
        <w:t xml:space="preserve"> DIP. EVA PATRICIA SALAZAR MARROQUÍN, </w:t>
      </w:r>
      <w:r w:rsidRPr="003E248F">
        <w:rPr>
          <w:rFonts w:ascii="Times New Roman" w:eastAsia="Times New Roman" w:hAnsi="Times New Roman" w:cs="Times New Roman"/>
          <w:bCs/>
          <w:sz w:val="24"/>
          <w:szCs w:val="24"/>
          <w:lang w:val="es-ES_tradnl"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3E248F">
        <w:rPr>
          <w:rFonts w:ascii="Times New Roman" w:eastAsia="Times New Roman" w:hAnsi="Times New Roman" w:cs="Times New Roman"/>
          <w:b/>
          <w:bCs/>
          <w:sz w:val="24"/>
          <w:szCs w:val="24"/>
          <w:lang w:val="es-ES_tradnl" w:eastAsia="es-ES"/>
        </w:rPr>
        <w:t xml:space="preserve"> SIENDO APROBADA POR UNANIMIDAD DE LOS PRESENTES. </w:t>
      </w:r>
    </w:p>
    <w:p w:rsidR="00800DDF" w:rsidRPr="003E248F" w:rsidRDefault="00800DDF" w:rsidP="005E1B05">
      <w:pPr>
        <w:tabs>
          <w:tab w:val="left" w:pos="-90"/>
        </w:tabs>
        <w:suppressAutoHyphens/>
        <w:spacing w:after="0" w:line="240" w:lineRule="auto"/>
        <w:ind w:right="33"/>
        <w:jc w:val="both"/>
        <w:rPr>
          <w:rFonts w:ascii="Times New Roman" w:eastAsia="Times New Roman" w:hAnsi="Times New Roman" w:cs="Times New Roman"/>
          <w:b/>
          <w:bCs/>
          <w:sz w:val="24"/>
          <w:szCs w:val="24"/>
          <w:lang w:val="es-ES_tradnl" w:eastAsia="es-ES"/>
        </w:rPr>
      </w:pPr>
    </w:p>
    <w:p w:rsidR="00DF6966" w:rsidRPr="003E248F" w:rsidRDefault="000B4AAE" w:rsidP="005E1B05">
      <w:pPr>
        <w:spacing w:after="0" w:line="240" w:lineRule="auto"/>
        <w:jc w:val="both"/>
        <w:rPr>
          <w:rFonts w:ascii="Times New Roman" w:hAnsi="Times New Roman" w:cs="Times New Roman"/>
          <w:b/>
          <w:sz w:val="24"/>
          <w:szCs w:val="24"/>
        </w:rPr>
      </w:pPr>
      <w:r w:rsidRPr="003E248F">
        <w:rPr>
          <w:rFonts w:ascii="Times New Roman" w:eastAsia="Times New Roman" w:hAnsi="Times New Roman" w:cs="Times New Roman"/>
          <w:bCs/>
          <w:sz w:val="24"/>
          <w:szCs w:val="24"/>
          <w:lang w:val="es-ES_tradnl" w:eastAsia="es-ES"/>
        </w:rPr>
        <w:t>LA</w:t>
      </w:r>
      <w:r w:rsidRPr="003E248F">
        <w:rPr>
          <w:rFonts w:ascii="Times New Roman" w:eastAsia="Times New Roman" w:hAnsi="Times New Roman" w:cs="Times New Roman"/>
          <w:b/>
          <w:bCs/>
          <w:sz w:val="24"/>
          <w:szCs w:val="24"/>
          <w:lang w:val="es-ES_tradnl" w:eastAsia="es-ES"/>
        </w:rPr>
        <w:t xml:space="preserve"> DIP. EVA PATRICIA SALAZAR MARROQUÍN, </w:t>
      </w:r>
      <w:r w:rsidRPr="003E248F">
        <w:rPr>
          <w:rFonts w:ascii="Times New Roman" w:eastAsia="Times New Roman" w:hAnsi="Times New Roman" w:cs="Times New Roman"/>
          <w:bCs/>
          <w:sz w:val="24"/>
          <w:szCs w:val="24"/>
          <w:lang w:val="es-ES_tradnl" w:eastAsia="es-ES"/>
        </w:rPr>
        <w:t xml:space="preserve">INTEGRANTE DE LA COMISIÓN DE JUSTICIA Y SEGURIDAD PÚBLICA, DIO LECTURA AL PROEMIO Y RESOLUTIVO DEL DICTAMEN </w:t>
      </w:r>
      <w:proofErr w:type="spellStart"/>
      <w:r w:rsidRPr="003E248F">
        <w:rPr>
          <w:rFonts w:ascii="Times New Roman" w:eastAsia="Times New Roman" w:hAnsi="Times New Roman" w:cs="Times New Roman"/>
          <w:bCs/>
          <w:sz w:val="24"/>
          <w:szCs w:val="24"/>
          <w:lang w:val="es-ES_tradnl" w:eastAsia="es-ES"/>
        </w:rPr>
        <w:t>EXP</w:t>
      </w:r>
      <w:proofErr w:type="spellEnd"/>
      <w:r w:rsidRPr="003E248F">
        <w:rPr>
          <w:rFonts w:ascii="Times New Roman" w:eastAsia="Times New Roman" w:hAnsi="Times New Roman" w:cs="Times New Roman"/>
          <w:bCs/>
          <w:sz w:val="24"/>
          <w:szCs w:val="24"/>
          <w:lang w:val="es-ES_tradnl" w:eastAsia="es-ES"/>
        </w:rPr>
        <w:t xml:space="preserve">. </w:t>
      </w:r>
      <w:r w:rsidRPr="003E248F">
        <w:rPr>
          <w:rFonts w:ascii="Times New Roman" w:eastAsia="Times New Roman" w:hAnsi="Times New Roman" w:cs="Times New Roman"/>
          <w:b/>
          <w:bCs/>
          <w:sz w:val="24"/>
          <w:szCs w:val="24"/>
          <w:lang w:val="es-ES_tradnl" w:eastAsia="es-ES"/>
        </w:rPr>
        <w:t>10005/LXXIV</w:t>
      </w:r>
      <w:r w:rsidRPr="003E248F">
        <w:rPr>
          <w:rFonts w:ascii="Times New Roman" w:eastAsia="Times New Roman" w:hAnsi="Times New Roman" w:cs="Times New Roman"/>
          <w:bCs/>
          <w:sz w:val="24"/>
          <w:szCs w:val="24"/>
          <w:lang w:val="es-ES_tradnl" w:eastAsia="es-ES"/>
        </w:rPr>
        <w:t xml:space="preserve"> QUE CONTIENE </w:t>
      </w:r>
      <w:r w:rsidRPr="003E248F">
        <w:rPr>
          <w:rFonts w:ascii="Times New Roman" w:hAnsi="Times New Roman" w:cs="Times New Roman"/>
          <w:sz w:val="24"/>
          <w:szCs w:val="24"/>
        </w:rPr>
        <w:t xml:space="preserve">INICIATIVA DE REFORMA A DIVERSOS ARTÍCULOS DEL CÓDIGO PENAL PARA EL ESTADO DE NUEVO LEÓN Y AL CÓDIGO PROCESAL PENAL PARA EL ESTADO DE NUEVO LEÓN. </w:t>
      </w:r>
      <w:r w:rsidRPr="003E248F">
        <w:rPr>
          <w:rFonts w:ascii="Times New Roman" w:eastAsia="Times New Roman" w:hAnsi="Times New Roman" w:cs="Times New Roman"/>
          <w:bCs/>
          <w:sz w:val="24"/>
          <w:szCs w:val="24"/>
          <w:lang w:val="es-ES_tradnl" w:eastAsia="es-ES"/>
        </w:rPr>
        <w:t xml:space="preserve">ACORDANDO QUE SE DA POR ATENDIDA. INTERVINIERON A FAVOR EL DIP. MARCELO MARTÍNEZ VILLARREAL, EL DIP. JUAN FRANCISCO ESPINOZA EGUÍA, EL DIP. RUBÉN GONZÁLEZ CABRIELES Y EL DIP. SERGI ARELLANO BALDERAS. </w:t>
      </w:r>
      <w:r w:rsidRPr="003E248F">
        <w:rPr>
          <w:rFonts w:ascii="Times New Roman" w:hAnsi="Times New Roman" w:cs="Times New Roman"/>
          <w:b/>
          <w:sz w:val="24"/>
          <w:szCs w:val="24"/>
        </w:rPr>
        <w:t xml:space="preserve">FUE APROBADO EL DICTAMEN POR UNANIMIDAD DE 38 VOTOS. </w:t>
      </w:r>
    </w:p>
    <w:p w:rsidR="00800DDF" w:rsidRPr="003E248F" w:rsidRDefault="00800DDF" w:rsidP="005E1B05">
      <w:pPr>
        <w:spacing w:after="0" w:line="240" w:lineRule="auto"/>
        <w:jc w:val="both"/>
        <w:rPr>
          <w:rFonts w:ascii="Times New Roman" w:hAnsi="Times New Roman" w:cs="Times New Roman"/>
          <w:b/>
          <w:sz w:val="24"/>
          <w:szCs w:val="24"/>
        </w:rPr>
      </w:pPr>
    </w:p>
    <w:p w:rsidR="00225FE2" w:rsidRPr="003E248F" w:rsidRDefault="000B4AAE" w:rsidP="005E1B05">
      <w:pPr>
        <w:spacing w:after="0" w:line="240" w:lineRule="auto"/>
        <w:ind w:left="10"/>
        <w:jc w:val="both"/>
        <w:rPr>
          <w:rFonts w:ascii="Times New Roman" w:hAnsi="Times New Roman" w:cs="Times New Roman"/>
          <w:b/>
          <w:sz w:val="24"/>
          <w:szCs w:val="24"/>
        </w:rPr>
      </w:pPr>
      <w:r w:rsidRPr="003E248F">
        <w:rPr>
          <w:rFonts w:ascii="Times New Roman" w:eastAsia="Times New Roman" w:hAnsi="Times New Roman" w:cs="Times New Roman"/>
          <w:bCs/>
          <w:sz w:val="24"/>
          <w:szCs w:val="24"/>
          <w:lang w:val="es-ES_tradnl" w:eastAsia="es-ES"/>
        </w:rPr>
        <w:t>EL</w:t>
      </w:r>
      <w:r w:rsidRPr="003E248F">
        <w:rPr>
          <w:rFonts w:ascii="Times New Roman" w:eastAsia="Times New Roman" w:hAnsi="Times New Roman" w:cs="Times New Roman"/>
          <w:b/>
          <w:bCs/>
          <w:sz w:val="24"/>
          <w:szCs w:val="24"/>
          <w:lang w:val="es-ES_tradnl" w:eastAsia="es-ES"/>
        </w:rPr>
        <w:t xml:space="preserve"> DIP. GABRIEL TLÁLOC CANTÚ </w:t>
      </w:r>
      <w:proofErr w:type="spellStart"/>
      <w:r w:rsidRPr="003E248F">
        <w:rPr>
          <w:rFonts w:ascii="Times New Roman" w:eastAsia="Times New Roman" w:hAnsi="Times New Roman" w:cs="Times New Roman"/>
          <w:b/>
          <w:bCs/>
          <w:sz w:val="24"/>
          <w:szCs w:val="24"/>
          <w:lang w:val="es-ES_tradnl" w:eastAsia="es-ES"/>
        </w:rPr>
        <w:t>CANTÚ</w:t>
      </w:r>
      <w:proofErr w:type="spellEnd"/>
      <w:r w:rsidRPr="003E248F">
        <w:rPr>
          <w:rFonts w:ascii="Times New Roman" w:eastAsia="Times New Roman" w:hAnsi="Times New Roman" w:cs="Times New Roman"/>
          <w:b/>
          <w:bCs/>
          <w:sz w:val="24"/>
          <w:szCs w:val="24"/>
          <w:lang w:val="es-ES_tradnl" w:eastAsia="es-ES"/>
        </w:rPr>
        <w:t xml:space="preserve">, </w:t>
      </w:r>
      <w:r w:rsidRPr="003E248F">
        <w:rPr>
          <w:rFonts w:ascii="Times New Roman" w:eastAsia="Times New Roman" w:hAnsi="Times New Roman" w:cs="Times New Roman"/>
          <w:bCs/>
          <w:sz w:val="24"/>
          <w:szCs w:val="24"/>
          <w:lang w:val="es-ES_tradnl" w:eastAsia="es-ES"/>
        </w:rPr>
        <w:t xml:space="preserve">INTEGRANTE DE LA COMISIÓN DE JUSTICIA Y SEGURIDAD PÚBLICA, DIO LECTURA AL PROEMIO Y RESOLUTIVO DEL DICTAMEN </w:t>
      </w:r>
      <w:proofErr w:type="spellStart"/>
      <w:r w:rsidRPr="003E248F">
        <w:rPr>
          <w:rFonts w:ascii="Times New Roman" w:eastAsia="Times New Roman" w:hAnsi="Times New Roman" w:cs="Times New Roman"/>
          <w:bCs/>
          <w:sz w:val="24"/>
          <w:szCs w:val="24"/>
          <w:lang w:val="es-ES_tradnl" w:eastAsia="es-ES"/>
        </w:rPr>
        <w:t>EXP</w:t>
      </w:r>
      <w:proofErr w:type="spellEnd"/>
      <w:r w:rsidRPr="003E248F">
        <w:rPr>
          <w:rFonts w:ascii="Times New Roman" w:eastAsia="Times New Roman" w:hAnsi="Times New Roman" w:cs="Times New Roman"/>
          <w:bCs/>
          <w:sz w:val="24"/>
          <w:szCs w:val="24"/>
          <w:lang w:val="es-ES_tradnl" w:eastAsia="es-ES"/>
        </w:rPr>
        <w:t xml:space="preserve">. </w:t>
      </w:r>
      <w:r w:rsidRPr="003E248F">
        <w:rPr>
          <w:rFonts w:ascii="Times New Roman" w:eastAsia="Times New Roman" w:hAnsi="Times New Roman" w:cs="Times New Roman"/>
          <w:b/>
          <w:bCs/>
          <w:sz w:val="24"/>
          <w:szCs w:val="24"/>
          <w:lang w:val="es-ES_tradnl" w:eastAsia="es-ES"/>
        </w:rPr>
        <w:t>10194/LXXIV</w:t>
      </w:r>
      <w:r w:rsidRPr="003E248F">
        <w:rPr>
          <w:rFonts w:ascii="Times New Roman" w:eastAsia="Times New Roman" w:hAnsi="Times New Roman" w:cs="Times New Roman"/>
          <w:bCs/>
          <w:sz w:val="24"/>
          <w:szCs w:val="24"/>
          <w:lang w:val="es-ES_tradnl" w:eastAsia="es-ES"/>
        </w:rPr>
        <w:t xml:space="preserve"> QUE CONTIENE </w:t>
      </w:r>
      <w:r w:rsidRPr="003E248F">
        <w:rPr>
          <w:rFonts w:ascii="Times New Roman" w:hAnsi="Times New Roman" w:cs="Times New Roman"/>
          <w:sz w:val="24"/>
          <w:szCs w:val="24"/>
        </w:rPr>
        <w:t xml:space="preserve">INICIATIVA DE REFORMA A DIVERSOS ARTÍCULOS DE LA LEY DE SEGURIDAD PÚBLICA PARA EL ESTADO DE NUEVO LEÓN Y A LA LEY DE LA INSTITUCIÓN POLICIAL FUERZA CIVIL. </w:t>
      </w:r>
      <w:r w:rsidRPr="003E248F">
        <w:rPr>
          <w:rFonts w:ascii="Times New Roman" w:eastAsia="Times New Roman" w:hAnsi="Times New Roman" w:cs="Times New Roman"/>
          <w:bCs/>
          <w:sz w:val="24"/>
          <w:szCs w:val="24"/>
          <w:lang w:val="es-ES_tradnl" w:eastAsia="es-ES"/>
        </w:rPr>
        <w:t xml:space="preserve">ACORDANDO QUE ES DE APROBARSE. </w:t>
      </w:r>
      <w:r w:rsidRPr="003E248F">
        <w:rPr>
          <w:rFonts w:ascii="Times New Roman" w:hAnsi="Times New Roman" w:cs="Times New Roman"/>
          <w:sz w:val="24"/>
          <w:szCs w:val="24"/>
        </w:rPr>
        <w:t xml:space="preserve">CONTINUANDO CON EL PROCESO LEGISLATIVO, Y AL NO HABER DIPUTADOS QUE DESEEN RESERVAR ARTÍCULOS EN LO PARTICULAR. </w:t>
      </w:r>
      <w:r w:rsidRPr="003E248F">
        <w:rPr>
          <w:rFonts w:ascii="Times New Roman" w:eastAsia="Times New Roman" w:hAnsi="Times New Roman" w:cs="Times New Roman"/>
          <w:bCs/>
          <w:sz w:val="24"/>
          <w:szCs w:val="24"/>
          <w:lang w:val="es-ES_tradnl" w:eastAsia="es-ES"/>
        </w:rPr>
        <w:t xml:space="preserve">INTERVINIERON EN LO GENERAL A FAVOR EL DIP. HÉCTOR GARCÍA </w:t>
      </w:r>
      <w:proofErr w:type="spellStart"/>
      <w:r w:rsidRPr="003E248F">
        <w:rPr>
          <w:rFonts w:ascii="Times New Roman" w:eastAsia="Times New Roman" w:hAnsi="Times New Roman" w:cs="Times New Roman"/>
          <w:bCs/>
          <w:sz w:val="24"/>
          <w:szCs w:val="24"/>
          <w:lang w:val="es-ES_tradnl" w:eastAsia="es-ES"/>
        </w:rPr>
        <w:t>GARCÍA</w:t>
      </w:r>
      <w:proofErr w:type="spellEnd"/>
      <w:r w:rsidRPr="003E248F">
        <w:rPr>
          <w:rFonts w:ascii="Times New Roman" w:eastAsia="Times New Roman" w:hAnsi="Times New Roman" w:cs="Times New Roman"/>
          <w:bCs/>
          <w:sz w:val="24"/>
          <w:szCs w:val="24"/>
          <w:lang w:val="es-ES_tradnl" w:eastAsia="es-ES"/>
        </w:rPr>
        <w:t xml:space="preserve">, EL DIP. SERGIO ARELLANO BALDERAS Y EL DIP. RUBÉN GONZÁLEZ CABRIELES. </w:t>
      </w:r>
      <w:r w:rsidRPr="003E248F">
        <w:rPr>
          <w:rFonts w:ascii="Times New Roman" w:hAnsi="Times New Roman" w:cs="Times New Roman"/>
          <w:b/>
          <w:sz w:val="24"/>
          <w:szCs w:val="24"/>
        </w:rPr>
        <w:t xml:space="preserve">FUE APROBADO EL DICTAMEN EN LO GENERAL POR UNANIMIDAD DE 40 VOTOS. FUE APROBADO EL DICTAMEN EN LO GENERAL Y EN LO PARTICULAR. GIRÁNDOSE LAS INSTRUCCIONES PARA ELABORAR EL DECRETO CORRESPONDIENTE Y GIRAR LOS AVISOS DE RIGOR. </w:t>
      </w:r>
    </w:p>
    <w:p w:rsidR="00BA7159" w:rsidRPr="003E248F" w:rsidRDefault="00BA7159" w:rsidP="005E1B05">
      <w:pPr>
        <w:spacing w:after="0" w:line="240" w:lineRule="auto"/>
        <w:jc w:val="both"/>
        <w:rPr>
          <w:rFonts w:ascii="Times New Roman" w:hAnsi="Times New Roman" w:cs="Times New Roman"/>
          <w:b/>
          <w:sz w:val="24"/>
          <w:szCs w:val="24"/>
        </w:rPr>
      </w:pPr>
    </w:p>
    <w:p w:rsidR="00BA7159" w:rsidRPr="003E248F" w:rsidRDefault="000B4AAE" w:rsidP="005E1B05">
      <w:pPr>
        <w:shd w:val="clear" w:color="auto" w:fill="FFFFFF"/>
        <w:spacing w:after="0" w:line="240" w:lineRule="auto"/>
        <w:jc w:val="both"/>
        <w:rPr>
          <w:rFonts w:ascii="Times New Roman" w:hAnsi="Times New Roman" w:cs="Times New Roman"/>
          <w:b/>
          <w:sz w:val="24"/>
          <w:szCs w:val="24"/>
        </w:rPr>
      </w:pPr>
      <w:r w:rsidRPr="003E248F">
        <w:rPr>
          <w:rFonts w:ascii="Times New Roman" w:eastAsia="Times New Roman" w:hAnsi="Times New Roman" w:cs="Times New Roman"/>
          <w:bCs/>
          <w:sz w:val="24"/>
          <w:szCs w:val="24"/>
          <w:lang w:val="es-ES_tradnl" w:eastAsia="es-ES"/>
        </w:rPr>
        <w:t>EL</w:t>
      </w:r>
      <w:r w:rsidRPr="003E248F">
        <w:rPr>
          <w:rFonts w:ascii="Times New Roman" w:eastAsia="Times New Roman" w:hAnsi="Times New Roman" w:cs="Times New Roman"/>
          <w:b/>
          <w:bCs/>
          <w:sz w:val="24"/>
          <w:szCs w:val="24"/>
          <w:lang w:val="es-ES_tradnl" w:eastAsia="es-ES"/>
        </w:rPr>
        <w:t xml:space="preserve"> DIP. RUBÉN GONZÁLEZ CABRIELES, </w:t>
      </w:r>
      <w:r w:rsidRPr="003E248F">
        <w:rPr>
          <w:rFonts w:ascii="Times New Roman" w:eastAsia="Times New Roman" w:hAnsi="Times New Roman" w:cs="Times New Roman"/>
          <w:bCs/>
          <w:sz w:val="24"/>
          <w:szCs w:val="24"/>
          <w:lang w:val="es-ES_tradnl" w:eastAsia="es-ES"/>
        </w:rPr>
        <w:t xml:space="preserve">INTEGRANTE DE LA COMISIÓN DE EDUCACIÓN CULTURA Y DEPORTE, DIO LECTURA AL PROEMIO Y RESOLUTIVO DEL DICTAMEN </w:t>
      </w:r>
      <w:proofErr w:type="spellStart"/>
      <w:r w:rsidRPr="003E248F">
        <w:rPr>
          <w:rFonts w:ascii="Times New Roman" w:eastAsia="Times New Roman" w:hAnsi="Times New Roman" w:cs="Times New Roman"/>
          <w:bCs/>
          <w:sz w:val="24"/>
          <w:szCs w:val="24"/>
          <w:lang w:val="es-ES_tradnl" w:eastAsia="es-ES"/>
        </w:rPr>
        <w:t>EXP</w:t>
      </w:r>
      <w:proofErr w:type="spellEnd"/>
      <w:r w:rsidRPr="003E248F">
        <w:rPr>
          <w:rFonts w:ascii="Times New Roman" w:eastAsia="Times New Roman" w:hAnsi="Times New Roman" w:cs="Times New Roman"/>
          <w:bCs/>
          <w:sz w:val="24"/>
          <w:szCs w:val="24"/>
          <w:lang w:val="es-ES_tradnl" w:eastAsia="es-ES"/>
        </w:rPr>
        <w:t xml:space="preserve">. </w:t>
      </w:r>
      <w:r w:rsidRPr="003E248F">
        <w:rPr>
          <w:rFonts w:ascii="Times New Roman" w:eastAsia="Times New Roman" w:hAnsi="Times New Roman" w:cs="Times New Roman"/>
          <w:b/>
          <w:bCs/>
          <w:sz w:val="24"/>
          <w:szCs w:val="24"/>
          <w:lang w:val="es-ES_tradnl" w:eastAsia="es-ES"/>
        </w:rPr>
        <w:t>10184/LXXIV</w:t>
      </w:r>
      <w:r w:rsidRPr="003E248F">
        <w:rPr>
          <w:rFonts w:ascii="Times New Roman" w:eastAsia="Times New Roman" w:hAnsi="Times New Roman" w:cs="Times New Roman"/>
          <w:bCs/>
          <w:sz w:val="24"/>
          <w:szCs w:val="24"/>
          <w:lang w:val="es-ES_tradnl" w:eastAsia="es-ES"/>
        </w:rPr>
        <w:t xml:space="preserve"> QUE CONTIENE </w:t>
      </w:r>
      <w:r w:rsidRPr="003E248F">
        <w:rPr>
          <w:rFonts w:ascii="Times New Roman" w:hAnsi="Times New Roman" w:cs="Times New Roman"/>
          <w:sz w:val="24"/>
          <w:szCs w:val="24"/>
        </w:rPr>
        <w:t xml:space="preserve">SOLICITUD DE EXHORTO AL GOBERNADOR CONSTITUCIONAL DEL ESTADO, PARA QUE REALICE UN CONVENIO CON UNIVERSIDADES DE LA ENTIDAD CON LA FINALIDAD DE QUE LAS Y LOS ESTUDIANTES DE LAS CARRERAS DE PSICOLOGÍA, DE TRABAJO SOCIAL, PEDAGOGÍA, PSICOPEDAGOGÍA Y EDUCACIÓN ESPECIAL; ASÍ COMO SUS CARRERAS AFINES, LLEVEN A CABO UN SERVICIO SOCIAL CIUDADANO Y/O PRÁCTICAS PROFESIONALES EN PLANTELES DE EDUCACIÓN BÁSICA DEL ESTADO. </w:t>
      </w:r>
      <w:r w:rsidRPr="003E248F">
        <w:rPr>
          <w:rFonts w:ascii="Times New Roman" w:eastAsia="Times New Roman" w:hAnsi="Times New Roman" w:cs="Times New Roman"/>
          <w:bCs/>
          <w:sz w:val="24"/>
          <w:szCs w:val="24"/>
          <w:lang w:val="es-ES_tradnl" w:eastAsia="es-ES"/>
        </w:rPr>
        <w:t xml:space="preserve">ACORDANDO QUE ES DE APROBARSE. INTERVINIERON A FAVOR LA DIP. LILIANA TIJERINA CANTÚ, LA DIP. LETICIA MARLENE BENVENUTTI VILLARREAL Y EL DIP. FELIPE DE JESÚS HERNÁNDEZ MARROQUÍN. </w:t>
      </w:r>
      <w:r w:rsidRPr="003E248F">
        <w:rPr>
          <w:rFonts w:ascii="Times New Roman" w:eastAsia="Times New Roman" w:hAnsi="Times New Roman" w:cs="Times New Roman"/>
          <w:sz w:val="24"/>
          <w:szCs w:val="24"/>
          <w:lang w:eastAsia="es-MX"/>
        </w:rPr>
        <w:t xml:space="preserve">SE SOMETIÓ A CONSIDERACIÓN DE LA ASAMBLEA EL ABRIR OTRA RONDA DE ORADORES, LA CUAL SE APROBÓ POR UNANIMIDAD DE LOS PRESENTES. INTERVINIERON A FAVOR EL DIP. SERGIO ARELLANO BALDERAS, LA DIP. MARÍA CONCEPCIÓN LANDA GARCÍA TÉLLEZ, LA DIP. EVA PATRICIA SALAZAR MARROQUÍN, LA DIP. ROSALVA LLANES RIVERA Y EL DIP. HÉCTOR GARCÍA </w:t>
      </w:r>
      <w:proofErr w:type="spellStart"/>
      <w:r w:rsidRPr="003E248F">
        <w:rPr>
          <w:rFonts w:ascii="Times New Roman" w:eastAsia="Times New Roman" w:hAnsi="Times New Roman" w:cs="Times New Roman"/>
          <w:sz w:val="24"/>
          <w:szCs w:val="24"/>
          <w:lang w:eastAsia="es-MX"/>
        </w:rPr>
        <w:t>GARCÍA</w:t>
      </w:r>
      <w:proofErr w:type="spellEnd"/>
      <w:r w:rsidRPr="003E248F">
        <w:rPr>
          <w:rFonts w:ascii="Times New Roman" w:eastAsia="Times New Roman" w:hAnsi="Times New Roman" w:cs="Times New Roman"/>
          <w:sz w:val="24"/>
          <w:szCs w:val="24"/>
          <w:lang w:eastAsia="es-MX"/>
        </w:rPr>
        <w:t xml:space="preserve">. SE SOMETIÓ </w:t>
      </w:r>
      <w:r w:rsidRPr="003E248F">
        <w:rPr>
          <w:rFonts w:ascii="Times New Roman" w:eastAsia="Times New Roman" w:hAnsi="Times New Roman" w:cs="Times New Roman"/>
          <w:sz w:val="24"/>
          <w:szCs w:val="24"/>
          <w:lang w:eastAsia="es-MX"/>
        </w:rPr>
        <w:lastRenderedPageBreak/>
        <w:t xml:space="preserve">A CONSIDERACIÓN DE LA ASAMBLEA EL ABRIR UNA RONDA MÁS DE ORADORES, LA CUAL SE APROBÓ POR UNANIMIDAD DE LOS PRESENTES. INTERVINIERON A FAVOR EL DIP. MARCELO MARTÍNEZ VILLARREAL, EL DIP. SERGIO ARELLANO BALDERAS, LA DIP. MYRNA ISELA GRIMALDO IRACHETA, EL DIP. JOSÉ ARTURO SALINAS GARZA, EL DIP. SAMUEL ALEJANDRO GARCÍA SEPÚLVEDA, EL DIP. ÁNGEL ALBERTO BARROSO CORREA, EL DIP. RUBÉN GONZÁLEZ CABRIELES Y LA DIP. LAURA PAULA LÓPEZ SÁNCHEZ. </w:t>
      </w:r>
      <w:r w:rsidRPr="003E248F">
        <w:rPr>
          <w:rFonts w:ascii="Times New Roman" w:hAnsi="Times New Roman" w:cs="Times New Roman"/>
          <w:b/>
          <w:sz w:val="24"/>
          <w:szCs w:val="24"/>
        </w:rPr>
        <w:t xml:space="preserve">FUE APROBADO EL DICTAMEN POR UNANIMIDAD DE 40 VOTOS. </w:t>
      </w:r>
    </w:p>
    <w:p w:rsidR="009A21E5" w:rsidRPr="003E248F" w:rsidRDefault="009A21E5" w:rsidP="005E1B05">
      <w:pPr>
        <w:shd w:val="clear" w:color="auto" w:fill="FFFFFF"/>
        <w:spacing w:after="0" w:line="240" w:lineRule="auto"/>
        <w:jc w:val="both"/>
        <w:rPr>
          <w:rFonts w:ascii="Times New Roman" w:hAnsi="Times New Roman" w:cs="Times New Roman"/>
          <w:b/>
          <w:sz w:val="24"/>
          <w:szCs w:val="24"/>
        </w:rPr>
      </w:pPr>
    </w:p>
    <w:p w:rsidR="00470CDB" w:rsidRPr="003E248F" w:rsidRDefault="000B4AAE" w:rsidP="005E1B05">
      <w:pPr>
        <w:shd w:val="clear" w:color="auto" w:fill="FFFFFF"/>
        <w:spacing w:after="0" w:line="240" w:lineRule="auto"/>
        <w:jc w:val="both"/>
        <w:rPr>
          <w:rFonts w:ascii="Times New Roman" w:hAnsi="Times New Roman" w:cs="Times New Roman"/>
          <w:sz w:val="24"/>
          <w:szCs w:val="24"/>
        </w:rPr>
      </w:pPr>
      <w:r w:rsidRPr="003E248F">
        <w:rPr>
          <w:rFonts w:ascii="Times New Roman" w:hAnsi="Times New Roman" w:cs="Times New Roman"/>
          <w:sz w:val="24"/>
          <w:szCs w:val="24"/>
        </w:rPr>
        <w:t xml:space="preserve">EL PRESIDENTE EN FUNCIONES DIP. MARCOS MENDOZA VÁZQUEZ, INFORMÓ QUE EN ESTOS MOMENTOS TENDRÁN SESIÓN DE TRABAJO LA COMISIÓN PARA LA IGUALDAD DE GÉNERO EN EL LOBBY DEL RECINTO OFICIAL. </w:t>
      </w:r>
    </w:p>
    <w:p w:rsidR="00470CDB" w:rsidRPr="003E248F" w:rsidRDefault="00470CDB" w:rsidP="005E1B05">
      <w:pPr>
        <w:shd w:val="clear" w:color="auto" w:fill="FFFFFF"/>
        <w:spacing w:after="0" w:line="240" w:lineRule="auto"/>
        <w:jc w:val="both"/>
        <w:rPr>
          <w:rFonts w:ascii="Times New Roman" w:hAnsi="Times New Roman" w:cs="Times New Roman"/>
          <w:b/>
          <w:sz w:val="24"/>
          <w:szCs w:val="24"/>
        </w:rPr>
      </w:pPr>
    </w:p>
    <w:p w:rsidR="00D74FB8" w:rsidRPr="003E248F" w:rsidRDefault="000B4AAE" w:rsidP="005E1B05">
      <w:pPr>
        <w:shd w:val="clear" w:color="auto" w:fill="FFFFFF"/>
        <w:spacing w:after="0" w:line="240" w:lineRule="auto"/>
        <w:jc w:val="both"/>
        <w:rPr>
          <w:rFonts w:ascii="Times New Roman" w:hAnsi="Times New Roman" w:cs="Times New Roman"/>
          <w:b/>
          <w:sz w:val="24"/>
          <w:szCs w:val="24"/>
        </w:rPr>
      </w:pPr>
      <w:r w:rsidRPr="003E248F">
        <w:rPr>
          <w:rFonts w:ascii="Times New Roman" w:hAnsi="Times New Roman" w:cs="Times New Roman"/>
          <w:sz w:val="24"/>
          <w:szCs w:val="24"/>
        </w:rPr>
        <w:t xml:space="preserve">LA </w:t>
      </w:r>
      <w:r w:rsidRPr="003E248F">
        <w:rPr>
          <w:rFonts w:ascii="Times New Roman" w:hAnsi="Times New Roman" w:cs="Times New Roman"/>
          <w:b/>
          <w:sz w:val="24"/>
          <w:szCs w:val="24"/>
        </w:rPr>
        <w:t>DIP. LUDIVINA RODRÍGUEZ DE LA GARZA</w:t>
      </w:r>
      <w:r w:rsidRPr="003E248F">
        <w:rPr>
          <w:rFonts w:ascii="Times New Roman" w:hAnsi="Times New Roman" w:cs="Times New Roman"/>
          <w:sz w:val="24"/>
          <w:szCs w:val="24"/>
        </w:rPr>
        <w:t xml:space="preserve">, INTEGRANTE DE LA COMISIÓN DE DESARROLLO SOCIAL Y DERECHOS HUMANOS, DE CONFORMIDAD CON EL ARTÍCULO 48 PÁRRAFO SEGUNDO DEL REGLAMENTO PARA EL GOBIERNO INTERIOR DEL CONGRESO DEL ESTADO, SOLICITÓ SE REALICE EL </w:t>
      </w:r>
      <w:proofErr w:type="spellStart"/>
      <w:r w:rsidRPr="003E248F">
        <w:rPr>
          <w:rFonts w:ascii="Times New Roman" w:hAnsi="Times New Roman" w:cs="Times New Roman"/>
          <w:sz w:val="24"/>
          <w:szCs w:val="24"/>
        </w:rPr>
        <w:t>RETURNO</w:t>
      </w:r>
      <w:proofErr w:type="spellEnd"/>
      <w:r w:rsidRPr="003E248F">
        <w:rPr>
          <w:rFonts w:ascii="Times New Roman" w:hAnsi="Times New Roman" w:cs="Times New Roman"/>
          <w:sz w:val="24"/>
          <w:szCs w:val="24"/>
        </w:rPr>
        <w:t xml:space="preserve"> DEL </w:t>
      </w:r>
      <w:proofErr w:type="spellStart"/>
      <w:r w:rsidRPr="003E248F">
        <w:rPr>
          <w:rFonts w:ascii="Times New Roman" w:hAnsi="Times New Roman" w:cs="Times New Roman"/>
          <w:b/>
          <w:sz w:val="24"/>
          <w:szCs w:val="24"/>
        </w:rPr>
        <w:t>EXP</w:t>
      </w:r>
      <w:proofErr w:type="spellEnd"/>
      <w:r w:rsidRPr="003E248F">
        <w:rPr>
          <w:rFonts w:ascii="Times New Roman" w:hAnsi="Times New Roman" w:cs="Times New Roman"/>
          <w:b/>
          <w:sz w:val="24"/>
          <w:szCs w:val="24"/>
        </w:rPr>
        <w:t>.</w:t>
      </w:r>
      <w:r w:rsidRPr="003E248F">
        <w:rPr>
          <w:rFonts w:ascii="Times New Roman" w:hAnsi="Times New Roman" w:cs="Times New Roman"/>
          <w:sz w:val="24"/>
          <w:szCs w:val="24"/>
        </w:rPr>
        <w:t xml:space="preserve"> </w:t>
      </w:r>
      <w:r w:rsidRPr="003E248F">
        <w:rPr>
          <w:rFonts w:ascii="Times New Roman" w:hAnsi="Times New Roman" w:cs="Times New Roman"/>
          <w:b/>
          <w:sz w:val="24"/>
          <w:szCs w:val="24"/>
        </w:rPr>
        <w:t>9863/LXXIV</w:t>
      </w:r>
      <w:r w:rsidRPr="003E248F">
        <w:rPr>
          <w:rFonts w:ascii="Times New Roman" w:hAnsi="Times New Roman" w:cs="Times New Roman"/>
          <w:sz w:val="24"/>
          <w:szCs w:val="24"/>
        </w:rPr>
        <w:t xml:space="preserve">, QUE CONTIENEN INICIATIVA DE REFORMA A LOS ARTÍCULOS 36 Y 37 A LA LEY DE TRANSPORTE PARA LA MOVILIDAD SUSTENTABLE PARA EL ESTADO DE NUEVO LEÓN, ASÍ COMO LOS NUMERALES 33 Y 34 DE LA LEY DE LOS DERECHOS DE LAS PERSONAS ADULTAS MAYORES EN EL ESTADO DE NUEVO LEÓN, YA QUE CORRESPONDEN A LA COMISIÓN DE SALUD Y ATENCIÓN A GRUPOS VULNERABLES. </w:t>
      </w:r>
      <w:proofErr w:type="spellStart"/>
      <w:r w:rsidRPr="003E248F">
        <w:rPr>
          <w:rFonts w:ascii="Times New Roman" w:hAnsi="Times New Roman" w:cs="Times New Roman"/>
          <w:b/>
          <w:sz w:val="24"/>
          <w:szCs w:val="24"/>
        </w:rPr>
        <w:t>EXP</w:t>
      </w:r>
      <w:proofErr w:type="spellEnd"/>
      <w:r w:rsidRPr="003E248F">
        <w:rPr>
          <w:rFonts w:ascii="Times New Roman" w:hAnsi="Times New Roman" w:cs="Times New Roman"/>
          <w:b/>
          <w:sz w:val="24"/>
          <w:szCs w:val="24"/>
        </w:rPr>
        <w:t>. 10101/LXXIV</w:t>
      </w:r>
      <w:r w:rsidRPr="003E248F">
        <w:rPr>
          <w:rFonts w:ascii="Times New Roman" w:hAnsi="Times New Roman" w:cs="Times New Roman"/>
          <w:sz w:val="24"/>
          <w:szCs w:val="24"/>
        </w:rPr>
        <w:t xml:space="preserve"> QUE CONTIENE PUNTO DE ACUERDO A FIN DE QUE ESTA LEGISLATURA REALICE UN ATENTO EXHORTO AL GOBIERNO FEDERAL, ESTATAL Y MUNICIPIOS A QUE PROMUEVAN EL ACCESO AL SERVICIO DE INTERNET A LOS GRUPOS VULNERABLES DE LA POBLACIÓN, SIENDO LA COMISIÓN DE SALUD Y ATENCIÓN A GRUPOS VULNERABLES A QUIEN CORRESPONDE. </w:t>
      </w:r>
      <w:proofErr w:type="spellStart"/>
      <w:r w:rsidRPr="003E248F">
        <w:rPr>
          <w:rFonts w:ascii="Times New Roman" w:hAnsi="Times New Roman" w:cs="Times New Roman"/>
          <w:b/>
          <w:sz w:val="24"/>
          <w:szCs w:val="24"/>
        </w:rPr>
        <w:t>EXP</w:t>
      </w:r>
      <w:proofErr w:type="spellEnd"/>
      <w:r w:rsidRPr="003E248F">
        <w:rPr>
          <w:rFonts w:ascii="Times New Roman" w:hAnsi="Times New Roman" w:cs="Times New Roman"/>
          <w:b/>
          <w:sz w:val="24"/>
          <w:szCs w:val="24"/>
        </w:rPr>
        <w:t>. 10177/LXXIV</w:t>
      </w:r>
      <w:r w:rsidRPr="003E248F">
        <w:rPr>
          <w:rFonts w:ascii="Times New Roman" w:hAnsi="Times New Roman" w:cs="Times New Roman"/>
          <w:sz w:val="24"/>
          <w:szCs w:val="24"/>
        </w:rPr>
        <w:t xml:space="preserve">, ESCRITO MEDIANTE EL CUAL SOLICITA QUE LAS BANQUETAS NO SEAN OBSTRUIDAS POR NEGOCIOS Y QUE SEAN COLOCADOS SEMÁFOROS Y ÁREAS PEATONALES PARA AYUDAR A LAS PERSONAS MÁS NECESITADAS, SIENDO LA </w:t>
      </w:r>
      <w:r>
        <w:rPr>
          <w:rFonts w:ascii="Times New Roman" w:hAnsi="Times New Roman" w:cs="Times New Roman"/>
          <w:sz w:val="24"/>
          <w:szCs w:val="24"/>
        </w:rPr>
        <w:t>C</w:t>
      </w:r>
      <w:r w:rsidRPr="003E248F">
        <w:rPr>
          <w:rFonts w:ascii="Times New Roman" w:hAnsi="Times New Roman" w:cs="Times New Roman"/>
          <w:sz w:val="24"/>
          <w:szCs w:val="24"/>
        </w:rPr>
        <w:t xml:space="preserve">OMISIÓN DE DESARROLLO METROPOLITANO A LA QUE CORRESPONDE. </w:t>
      </w:r>
      <w:r w:rsidRPr="003E248F">
        <w:rPr>
          <w:rFonts w:ascii="Times New Roman" w:hAnsi="Times New Roman" w:cs="Times New Roman"/>
          <w:b/>
          <w:sz w:val="24"/>
          <w:szCs w:val="24"/>
        </w:rPr>
        <w:t xml:space="preserve">LA PRESIDENCIA SE DA POR ENTERADA Y SE </w:t>
      </w:r>
      <w:proofErr w:type="spellStart"/>
      <w:r w:rsidRPr="003E248F">
        <w:rPr>
          <w:rFonts w:ascii="Times New Roman" w:hAnsi="Times New Roman" w:cs="Times New Roman"/>
          <w:b/>
          <w:sz w:val="24"/>
          <w:szCs w:val="24"/>
        </w:rPr>
        <w:t>RETURNAN</w:t>
      </w:r>
      <w:proofErr w:type="spellEnd"/>
      <w:r w:rsidRPr="003E248F">
        <w:rPr>
          <w:rFonts w:ascii="Times New Roman" w:hAnsi="Times New Roman" w:cs="Times New Roman"/>
          <w:b/>
          <w:sz w:val="24"/>
          <w:szCs w:val="24"/>
        </w:rPr>
        <w:t xml:space="preserve"> EL </w:t>
      </w:r>
      <w:proofErr w:type="spellStart"/>
      <w:r w:rsidRPr="003E248F">
        <w:rPr>
          <w:rFonts w:ascii="Times New Roman" w:hAnsi="Times New Roman" w:cs="Times New Roman"/>
          <w:b/>
          <w:sz w:val="24"/>
          <w:szCs w:val="24"/>
        </w:rPr>
        <w:t>EXP</w:t>
      </w:r>
      <w:proofErr w:type="spellEnd"/>
      <w:r w:rsidRPr="003E248F">
        <w:rPr>
          <w:rFonts w:ascii="Times New Roman" w:hAnsi="Times New Roman" w:cs="Times New Roman"/>
          <w:b/>
          <w:sz w:val="24"/>
          <w:szCs w:val="24"/>
        </w:rPr>
        <w:t xml:space="preserve">. 6863/LXXIV Y EL </w:t>
      </w:r>
      <w:proofErr w:type="spellStart"/>
      <w:r w:rsidRPr="003E248F">
        <w:rPr>
          <w:rFonts w:ascii="Times New Roman" w:hAnsi="Times New Roman" w:cs="Times New Roman"/>
          <w:b/>
          <w:sz w:val="24"/>
          <w:szCs w:val="24"/>
        </w:rPr>
        <w:t>EXP</w:t>
      </w:r>
      <w:proofErr w:type="spellEnd"/>
      <w:r w:rsidRPr="003E248F">
        <w:rPr>
          <w:rFonts w:ascii="Times New Roman" w:hAnsi="Times New Roman" w:cs="Times New Roman"/>
          <w:b/>
          <w:sz w:val="24"/>
          <w:szCs w:val="24"/>
        </w:rPr>
        <w:t xml:space="preserve">. 10101/ LXXIV A LA COMISIÓN DE SALUD Y ATENCIÓN A GRUPOS VULNERABLES, Y EL </w:t>
      </w:r>
      <w:proofErr w:type="spellStart"/>
      <w:r w:rsidRPr="003E248F">
        <w:rPr>
          <w:rFonts w:ascii="Times New Roman" w:hAnsi="Times New Roman" w:cs="Times New Roman"/>
          <w:b/>
          <w:sz w:val="24"/>
          <w:szCs w:val="24"/>
        </w:rPr>
        <w:t>EXP</w:t>
      </w:r>
      <w:proofErr w:type="spellEnd"/>
      <w:r w:rsidRPr="003E248F">
        <w:rPr>
          <w:rFonts w:ascii="Times New Roman" w:hAnsi="Times New Roman" w:cs="Times New Roman"/>
          <w:b/>
          <w:sz w:val="24"/>
          <w:szCs w:val="24"/>
        </w:rPr>
        <w:t xml:space="preserve">. 10177/LXXIV SE </w:t>
      </w:r>
      <w:proofErr w:type="spellStart"/>
      <w:r w:rsidRPr="003E248F">
        <w:rPr>
          <w:rFonts w:ascii="Times New Roman" w:hAnsi="Times New Roman" w:cs="Times New Roman"/>
          <w:b/>
          <w:sz w:val="24"/>
          <w:szCs w:val="24"/>
        </w:rPr>
        <w:t>RETURNA</w:t>
      </w:r>
      <w:proofErr w:type="spellEnd"/>
      <w:r w:rsidRPr="003E248F">
        <w:rPr>
          <w:rFonts w:ascii="Times New Roman" w:hAnsi="Times New Roman" w:cs="Times New Roman"/>
          <w:b/>
          <w:sz w:val="24"/>
          <w:szCs w:val="24"/>
        </w:rPr>
        <w:t xml:space="preserve"> A LA COMISIÓN DE DESARROLLO METROPOLITANO. </w:t>
      </w:r>
    </w:p>
    <w:p w:rsidR="00BA7159" w:rsidRPr="003E248F" w:rsidRDefault="000B4AAE" w:rsidP="005E1B05">
      <w:pPr>
        <w:spacing w:after="0" w:line="240" w:lineRule="auto"/>
        <w:jc w:val="both"/>
        <w:rPr>
          <w:rFonts w:ascii="Times New Roman" w:hAnsi="Times New Roman" w:cs="Times New Roman"/>
          <w:b/>
          <w:sz w:val="24"/>
          <w:szCs w:val="24"/>
        </w:rPr>
      </w:pPr>
      <w:r w:rsidRPr="003E248F">
        <w:rPr>
          <w:rFonts w:ascii="Times New Roman" w:hAnsi="Times New Roman" w:cs="Times New Roman"/>
          <w:b/>
          <w:sz w:val="24"/>
          <w:szCs w:val="24"/>
        </w:rPr>
        <w:t xml:space="preserve"> </w:t>
      </w:r>
    </w:p>
    <w:p w:rsidR="006332E7" w:rsidRPr="003E248F" w:rsidRDefault="000B4AAE" w:rsidP="005E1B05">
      <w:pPr>
        <w:shd w:val="clear" w:color="auto" w:fill="FFFFFF"/>
        <w:spacing w:after="0" w:line="240" w:lineRule="auto"/>
        <w:jc w:val="both"/>
        <w:rPr>
          <w:rFonts w:ascii="Times New Roman" w:hAnsi="Times New Roman" w:cs="Times New Roman"/>
          <w:b/>
          <w:sz w:val="24"/>
          <w:szCs w:val="24"/>
        </w:rPr>
      </w:pPr>
      <w:r w:rsidRPr="003E248F">
        <w:rPr>
          <w:rFonts w:ascii="Times New Roman" w:eastAsia="Times New Roman" w:hAnsi="Times New Roman" w:cs="Times New Roman"/>
          <w:bCs/>
          <w:sz w:val="24"/>
          <w:szCs w:val="24"/>
          <w:lang w:val="es-ES_tradnl" w:eastAsia="es-ES"/>
        </w:rPr>
        <w:t>LA</w:t>
      </w:r>
      <w:r w:rsidRPr="003E248F">
        <w:rPr>
          <w:rFonts w:ascii="Times New Roman" w:eastAsia="Times New Roman" w:hAnsi="Times New Roman" w:cs="Times New Roman"/>
          <w:b/>
          <w:bCs/>
          <w:sz w:val="24"/>
          <w:szCs w:val="24"/>
          <w:lang w:val="es-ES_tradnl" w:eastAsia="es-ES"/>
        </w:rPr>
        <w:t xml:space="preserve"> DIP. LILIANA TIJERINA CANTÚ, </w:t>
      </w:r>
      <w:r w:rsidRPr="003E248F">
        <w:rPr>
          <w:rFonts w:ascii="Times New Roman" w:eastAsia="Times New Roman" w:hAnsi="Times New Roman" w:cs="Times New Roman"/>
          <w:bCs/>
          <w:sz w:val="24"/>
          <w:szCs w:val="24"/>
          <w:lang w:val="es-ES_tradnl" w:eastAsia="es-ES"/>
        </w:rPr>
        <w:t xml:space="preserve">INTEGRANTE DE LA COMISIÓN DE EDUCACIÓN, CULTURA Y DEPORTE, DIO LECTURA AL PROEMIO Y RESOLUTIVO DEL DICTAMEN </w:t>
      </w:r>
      <w:proofErr w:type="spellStart"/>
      <w:r w:rsidRPr="003E248F">
        <w:rPr>
          <w:rFonts w:ascii="Times New Roman" w:eastAsia="Times New Roman" w:hAnsi="Times New Roman" w:cs="Times New Roman"/>
          <w:bCs/>
          <w:sz w:val="24"/>
          <w:szCs w:val="24"/>
          <w:lang w:val="es-ES_tradnl" w:eastAsia="es-ES"/>
        </w:rPr>
        <w:t>EXP</w:t>
      </w:r>
      <w:proofErr w:type="spellEnd"/>
      <w:r w:rsidRPr="003E248F">
        <w:rPr>
          <w:rFonts w:ascii="Times New Roman" w:eastAsia="Times New Roman" w:hAnsi="Times New Roman" w:cs="Times New Roman"/>
          <w:bCs/>
          <w:sz w:val="24"/>
          <w:szCs w:val="24"/>
          <w:lang w:val="es-ES_tradnl" w:eastAsia="es-ES"/>
        </w:rPr>
        <w:t xml:space="preserve">. </w:t>
      </w:r>
      <w:r w:rsidRPr="003E248F">
        <w:rPr>
          <w:rFonts w:ascii="Times New Roman" w:eastAsia="Times New Roman" w:hAnsi="Times New Roman" w:cs="Times New Roman"/>
          <w:b/>
          <w:bCs/>
          <w:sz w:val="24"/>
          <w:szCs w:val="24"/>
          <w:lang w:val="es-ES_tradnl" w:eastAsia="es-ES"/>
        </w:rPr>
        <w:t>10180/LXXIV</w:t>
      </w:r>
      <w:r w:rsidRPr="003E248F">
        <w:rPr>
          <w:rFonts w:ascii="Times New Roman" w:eastAsia="Times New Roman" w:hAnsi="Times New Roman" w:cs="Times New Roman"/>
          <w:bCs/>
          <w:sz w:val="24"/>
          <w:szCs w:val="24"/>
          <w:lang w:val="es-ES_tradnl" w:eastAsia="es-ES"/>
        </w:rPr>
        <w:t xml:space="preserve"> QUE CONTIENE </w:t>
      </w:r>
      <w:r w:rsidRPr="003E248F">
        <w:rPr>
          <w:rFonts w:ascii="Times New Roman" w:hAnsi="Times New Roman" w:cs="Times New Roman"/>
          <w:sz w:val="24"/>
          <w:szCs w:val="24"/>
        </w:rPr>
        <w:t xml:space="preserve">SOLICITUD DE EXHORTO A LA C. </w:t>
      </w:r>
      <w:proofErr w:type="spellStart"/>
      <w:r w:rsidRPr="003E248F">
        <w:rPr>
          <w:rFonts w:ascii="Times New Roman" w:hAnsi="Times New Roman" w:cs="Times New Roman"/>
          <w:sz w:val="24"/>
          <w:szCs w:val="24"/>
        </w:rPr>
        <w:t>ESTHELA</w:t>
      </w:r>
      <w:proofErr w:type="spellEnd"/>
      <w:r w:rsidRPr="003E248F">
        <w:rPr>
          <w:rFonts w:ascii="Times New Roman" w:hAnsi="Times New Roman" w:cs="Times New Roman"/>
          <w:sz w:val="24"/>
          <w:szCs w:val="24"/>
        </w:rPr>
        <w:t xml:space="preserve"> MARÍA GUTIÉRREZ GARZA, SECRETARIA DE EDUCACIÓN EN EL ESTADO, A FIN DE QUE ANALICE LA POSIBILIDAD DE </w:t>
      </w:r>
      <w:r w:rsidRPr="003E248F">
        <w:rPr>
          <w:rFonts w:ascii="Times New Roman" w:hAnsi="Times New Roman" w:cs="Times New Roman"/>
          <w:sz w:val="24"/>
          <w:szCs w:val="24"/>
        </w:rPr>
        <w:lastRenderedPageBreak/>
        <w:t xml:space="preserve">CREAR LA DIRECCIÓN DE ATENCIÓN A LAS ESCUELAS PARTICULARES DE EDUCACIÓN BÁSICA, PARA QUE PUEDAN CONCENTRAR Y CANALIZAR LAS QUEJAS. </w:t>
      </w:r>
      <w:r w:rsidRPr="003E248F">
        <w:rPr>
          <w:rFonts w:ascii="Times New Roman" w:eastAsia="Times New Roman" w:hAnsi="Times New Roman" w:cs="Times New Roman"/>
          <w:bCs/>
          <w:sz w:val="24"/>
          <w:szCs w:val="24"/>
          <w:lang w:val="es-ES_tradnl" w:eastAsia="es-ES"/>
        </w:rPr>
        <w:t xml:space="preserve">ACORDANDO QUE ES DE APROBARSE. INTERVINIERON A FAVOR EL DIP. JOSÉ LUIS SANTOS MARTÍNEZ, LA DIP. ROSALVA LLANES RIVERA, EL DIP. RUBÉN GONZÁLEZ CABRIELES Y EL DIP. FELIPE DE JESÚS HERNÁNDEZ MARROQUÍN. </w:t>
      </w:r>
      <w:r w:rsidRPr="003E248F">
        <w:rPr>
          <w:rFonts w:ascii="Times New Roman" w:eastAsia="Times New Roman" w:hAnsi="Times New Roman" w:cs="Times New Roman"/>
          <w:sz w:val="24"/>
          <w:szCs w:val="24"/>
          <w:lang w:eastAsia="es-MX"/>
        </w:rPr>
        <w:t xml:space="preserve">SE SOMETIÓ A CONSIDERACIÓN DE LA ASAMBLEA EL ABRIR OTRA RONDA DE ORADORES, LA CUAL SE APROBÓ POR UNANIMIDAD DE LOS PRESENTES. INTERVINIERON A FAVOR EL DIP. JOSÉ LUIS GARZA OCHOA, EL DIP. COSME JULIÁN LEAL CANTÚ Y EL DIP. SERGIO ARELLANO BALDERAS. </w:t>
      </w:r>
      <w:r w:rsidRPr="003E248F">
        <w:rPr>
          <w:rFonts w:ascii="Times New Roman" w:hAnsi="Times New Roman" w:cs="Times New Roman"/>
          <w:b/>
          <w:sz w:val="24"/>
          <w:szCs w:val="24"/>
        </w:rPr>
        <w:t xml:space="preserve">FUE APROBADO EL DICTAMEN POR UNANIMIDAD DE 32 VOTOS. </w:t>
      </w:r>
    </w:p>
    <w:p w:rsidR="006332E7" w:rsidRPr="003E248F" w:rsidRDefault="006332E7" w:rsidP="005E1B05">
      <w:pPr>
        <w:spacing w:after="0" w:line="240" w:lineRule="auto"/>
        <w:jc w:val="both"/>
        <w:rPr>
          <w:rFonts w:ascii="Times New Roman" w:hAnsi="Times New Roman" w:cs="Times New Roman"/>
          <w:b/>
          <w:sz w:val="24"/>
          <w:szCs w:val="24"/>
        </w:rPr>
      </w:pPr>
    </w:p>
    <w:p w:rsidR="002F4F68" w:rsidRPr="003E248F" w:rsidRDefault="000B4AAE" w:rsidP="005E1B05">
      <w:pPr>
        <w:spacing w:after="0" w:line="240" w:lineRule="auto"/>
        <w:jc w:val="both"/>
        <w:rPr>
          <w:rFonts w:ascii="Times New Roman" w:hAnsi="Times New Roman" w:cs="Times New Roman"/>
          <w:b/>
          <w:sz w:val="24"/>
          <w:szCs w:val="24"/>
        </w:rPr>
      </w:pPr>
      <w:r w:rsidRPr="003E248F">
        <w:rPr>
          <w:rFonts w:ascii="Times New Roman" w:hAnsi="Times New Roman" w:cs="Times New Roman"/>
          <w:sz w:val="24"/>
          <w:szCs w:val="24"/>
        </w:rPr>
        <w:t>EL PRESIDENTE SOMETIÓ A CONSIDERACIÓN DEL PLENO EL AMPLIAR EL TÉRMINO DE LA SESIÓN HASTA AGOTAR EL ORDEN DEL DÍA.</w:t>
      </w:r>
      <w:r w:rsidRPr="003E248F">
        <w:rPr>
          <w:rFonts w:ascii="Times New Roman" w:hAnsi="Times New Roman" w:cs="Times New Roman"/>
          <w:b/>
          <w:sz w:val="24"/>
          <w:szCs w:val="24"/>
        </w:rPr>
        <w:t xml:space="preserve"> SIENDO APROBADO POR UNANIMIDAD  DE LOS PRESENTES. </w:t>
      </w:r>
    </w:p>
    <w:p w:rsidR="002F4F68" w:rsidRPr="003E248F" w:rsidRDefault="002F4F68" w:rsidP="005E1B05">
      <w:pPr>
        <w:spacing w:after="0" w:line="240" w:lineRule="auto"/>
        <w:jc w:val="both"/>
        <w:rPr>
          <w:rFonts w:ascii="Times New Roman" w:hAnsi="Times New Roman" w:cs="Times New Roman"/>
          <w:b/>
          <w:sz w:val="24"/>
          <w:szCs w:val="24"/>
        </w:rPr>
      </w:pPr>
    </w:p>
    <w:p w:rsidR="00E7067D" w:rsidRPr="003E248F" w:rsidRDefault="000B4AAE" w:rsidP="005E1B05">
      <w:pPr>
        <w:spacing w:after="0" w:line="240" w:lineRule="auto"/>
        <w:jc w:val="both"/>
        <w:rPr>
          <w:rFonts w:ascii="Times New Roman" w:hAnsi="Times New Roman" w:cs="Times New Roman"/>
          <w:sz w:val="24"/>
          <w:szCs w:val="24"/>
        </w:rPr>
      </w:pPr>
      <w:r w:rsidRPr="003E248F">
        <w:rPr>
          <w:rFonts w:ascii="Times New Roman" w:hAnsi="Times New Roman" w:cs="Times New Roman"/>
          <w:sz w:val="24"/>
          <w:szCs w:val="24"/>
        </w:rPr>
        <w:t xml:space="preserve">EL PRESIDENTE INFORMÓ QUE SE LLEVARÁ A CABO SESIÓN DE TRABAJO EN ESTE MOMENTO DE LA COMISIÓN DE DESARROLLO SOCIAL Y DERECHOS HUMANOS EN LA SALA DE PREVIAS DEL PARTIDO ACCIÓN NACIONAL. </w:t>
      </w:r>
    </w:p>
    <w:p w:rsidR="00E7067D" w:rsidRPr="003E248F" w:rsidRDefault="00E7067D" w:rsidP="005E1B05">
      <w:pPr>
        <w:spacing w:after="0" w:line="240" w:lineRule="auto"/>
        <w:jc w:val="both"/>
        <w:rPr>
          <w:rFonts w:ascii="Times New Roman" w:hAnsi="Times New Roman" w:cs="Times New Roman"/>
          <w:b/>
          <w:sz w:val="24"/>
          <w:szCs w:val="24"/>
        </w:rPr>
      </w:pPr>
    </w:p>
    <w:p w:rsidR="00BA7159" w:rsidRPr="003E248F" w:rsidRDefault="000B4AAE" w:rsidP="005E1B05">
      <w:pPr>
        <w:spacing w:after="0" w:line="240" w:lineRule="auto"/>
        <w:jc w:val="both"/>
        <w:rPr>
          <w:rFonts w:ascii="Times New Roman" w:hAnsi="Times New Roman" w:cs="Times New Roman"/>
          <w:b/>
          <w:sz w:val="24"/>
          <w:szCs w:val="24"/>
        </w:rPr>
      </w:pPr>
      <w:r w:rsidRPr="003E248F">
        <w:rPr>
          <w:rFonts w:ascii="Times New Roman" w:eastAsia="Times New Roman" w:hAnsi="Times New Roman" w:cs="Times New Roman"/>
          <w:bCs/>
          <w:sz w:val="24"/>
          <w:szCs w:val="24"/>
          <w:lang w:val="es-ES_tradnl" w:eastAsia="es-ES"/>
        </w:rPr>
        <w:t>EL</w:t>
      </w:r>
      <w:r w:rsidRPr="003E248F">
        <w:rPr>
          <w:rFonts w:ascii="Times New Roman" w:eastAsia="Times New Roman" w:hAnsi="Times New Roman" w:cs="Times New Roman"/>
          <w:b/>
          <w:bCs/>
          <w:sz w:val="24"/>
          <w:szCs w:val="24"/>
          <w:lang w:val="es-ES_tradnl" w:eastAsia="es-ES"/>
        </w:rPr>
        <w:t xml:space="preserve"> DIP. DANIEL CARRILLO MARTÍNEZ, </w:t>
      </w:r>
      <w:r w:rsidRPr="003E248F">
        <w:rPr>
          <w:rFonts w:ascii="Times New Roman" w:eastAsia="Times New Roman" w:hAnsi="Times New Roman" w:cs="Times New Roman"/>
          <w:bCs/>
          <w:sz w:val="24"/>
          <w:szCs w:val="24"/>
          <w:lang w:val="es-ES_tradnl" w:eastAsia="es-ES"/>
        </w:rPr>
        <w:t xml:space="preserve">INTEGRANTE DE LA COMISIÓN DE EDUCACIÓN, CULTURA Y DEPORTE, DIO LECTURA AL PROEMIO Y RESOLUTIVO DEL DICTAMEN </w:t>
      </w:r>
      <w:proofErr w:type="spellStart"/>
      <w:r w:rsidRPr="003E248F">
        <w:rPr>
          <w:rFonts w:ascii="Times New Roman" w:eastAsia="Times New Roman" w:hAnsi="Times New Roman" w:cs="Times New Roman"/>
          <w:bCs/>
          <w:sz w:val="24"/>
          <w:szCs w:val="24"/>
          <w:lang w:val="es-ES_tradnl" w:eastAsia="es-ES"/>
        </w:rPr>
        <w:t>EXP</w:t>
      </w:r>
      <w:proofErr w:type="spellEnd"/>
      <w:r w:rsidRPr="003E248F">
        <w:rPr>
          <w:rFonts w:ascii="Times New Roman" w:eastAsia="Times New Roman" w:hAnsi="Times New Roman" w:cs="Times New Roman"/>
          <w:bCs/>
          <w:sz w:val="24"/>
          <w:szCs w:val="24"/>
          <w:lang w:val="es-ES_tradnl" w:eastAsia="es-ES"/>
        </w:rPr>
        <w:t xml:space="preserve">. </w:t>
      </w:r>
      <w:r w:rsidRPr="003E248F">
        <w:rPr>
          <w:rFonts w:ascii="Times New Roman" w:eastAsia="Times New Roman" w:hAnsi="Times New Roman" w:cs="Times New Roman"/>
          <w:b/>
          <w:bCs/>
          <w:sz w:val="24"/>
          <w:szCs w:val="24"/>
          <w:lang w:val="es-ES_tradnl" w:eastAsia="es-ES"/>
        </w:rPr>
        <w:t>10212/LXXIV</w:t>
      </w:r>
      <w:r w:rsidRPr="003E248F">
        <w:rPr>
          <w:rFonts w:ascii="Times New Roman" w:eastAsia="Times New Roman" w:hAnsi="Times New Roman" w:cs="Times New Roman"/>
          <w:bCs/>
          <w:sz w:val="24"/>
          <w:szCs w:val="24"/>
          <w:lang w:val="es-ES_tradnl" w:eastAsia="es-ES"/>
        </w:rPr>
        <w:t xml:space="preserve"> QUE CONTIENE </w:t>
      </w:r>
      <w:r w:rsidRPr="003E248F">
        <w:rPr>
          <w:rFonts w:ascii="Times New Roman" w:hAnsi="Times New Roman" w:cs="Times New Roman"/>
          <w:sz w:val="24"/>
          <w:szCs w:val="24"/>
        </w:rPr>
        <w:t xml:space="preserve">DIVERSAS SOLICITUDES RESPECTO A LOS TEMAS DE EDUCACIÓN SEXUAL EN LOS LIBROS DE TEXTO PARA ESTE CICLO ESCOLAR Y LOS SIGUIENTES. </w:t>
      </w:r>
      <w:r w:rsidRPr="003E248F">
        <w:rPr>
          <w:rFonts w:ascii="Times New Roman" w:eastAsia="Times New Roman" w:hAnsi="Times New Roman" w:cs="Times New Roman"/>
          <w:bCs/>
          <w:sz w:val="24"/>
          <w:szCs w:val="24"/>
          <w:lang w:val="es-ES_tradnl" w:eastAsia="es-ES"/>
        </w:rPr>
        <w:t xml:space="preserve">ACORDANDO QUE SE DA POR ATENDIDA. INTERVINO  A FAVOR LA DIP. ITZEL SOLEDAD CASTILLO ALMANZA. </w:t>
      </w:r>
      <w:r w:rsidRPr="003E248F">
        <w:rPr>
          <w:rFonts w:ascii="Times New Roman" w:hAnsi="Times New Roman" w:cs="Times New Roman"/>
          <w:b/>
          <w:sz w:val="24"/>
          <w:szCs w:val="24"/>
        </w:rPr>
        <w:t xml:space="preserve">FUE APROBADO EL DICTAMEN POR UNANIMIDAD DE 35 VOTOS. </w:t>
      </w:r>
    </w:p>
    <w:p w:rsidR="00800DDF" w:rsidRPr="003E248F" w:rsidRDefault="00800DDF" w:rsidP="005E1B05">
      <w:pPr>
        <w:spacing w:after="0" w:line="240" w:lineRule="auto"/>
        <w:ind w:left="10"/>
        <w:jc w:val="both"/>
        <w:rPr>
          <w:rFonts w:ascii="Times New Roman" w:eastAsia="Times New Roman" w:hAnsi="Times New Roman" w:cs="Times New Roman"/>
          <w:bCs/>
          <w:sz w:val="24"/>
          <w:szCs w:val="24"/>
          <w:lang w:val="es-ES_tradnl" w:eastAsia="es-ES"/>
        </w:rPr>
      </w:pPr>
    </w:p>
    <w:p w:rsidR="00885C6F" w:rsidRPr="003E248F" w:rsidRDefault="000B4AAE" w:rsidP="005E1B05">
      <w:pPr>
        <w:spacing w:after="0" w:line="240" w:lineRule="auto"/>
        <w:ind w:left="10"/>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 xml:space="preserve">EL PRESIDENTE FELICITÓ AL DIP. EUGENIO MONTIEL AMOROSO POR SU CUMPLEAÑOS. </w:t>
      </w:r>
    </w:p>
    <w:p w:rsidR="004615AA" w:rsidRPr="003E248F" w:rsidRDefault="004615AA" w:rsidP="005E1B05">
      <w:pPr>
        <w:spacing w:after="0" w:line="240" w:lineRule="auto"/>
        <w:ind w:left="10"/>
        <w:jc w:val="both"/>
        <w:rPr>
          <w:rFonts w:ascii="Times New Roman" w:eastAsia="Times New Roman" w:hAnsi="Times New Roman" w:cs="Times New Roman"/>
          <w:bCs/>
          <w:sz w:val="24"/>
          <w:szCs w:val="24"/>
          <w:lang w:val="es-ES_tradnl" w:eastAsia="es-ES"/>
        </w:rPr>
      </w:pPr>
    </w:p>
    <w:p w:rsidR="00885C6F" w:rsidRPr="003E248F" w:rsidRDefault="000B4AAE" w:rsidP="005E1B05">
      <w:pPr>
        <w:spacing w:after="0" w:line="240" w:lineRule="auto"/>
        <w:ind w:left="10"/>
        <w:jc w:val="both"/>
        <w:rPr>
          <w:rFonts w:ascii="Times New Roman" w:eastAsia="Times New Roman" w:hAnsi="Times New Roman" w:cs="Times New Roman"/>
          <w:bCs/>
          <w:sz w:val="24"/>
          <w:szCs w:val="24"/>
          <w:lang w:val="es-ES_tradnl" w:eastAsia="es-ES"/>
        </w:rPr>
      </w:pPr>
      <w:r w:rsidRPr="003E248F">
        <w:rPr>
          <w:rFonts w:ascii="Times New Roman" w:eastAsia="Times New Roman" w:hAnsi="Times New Roman" w:cs="Times New Roman"/>
          <w:bCs/>
          <w:sz w:val="24"/>
          <w:szCs w:val="24"/>
          <w:lang w:val="es-ES_tradnl" w:eastAsia="es-ES"/>
        </w:rPr>
        <w:t>SE INFORMÓ A TRAVÉS DEL PRESIDENTE, A LOS INTEGRANTES DE LA COMISIÓN DE SALUD Y ATENCIÓN A GRUPOS VULNERABLES QUE EN ESTE MOMENTO INICIA SESIÓN DE TRABAJO DE DICHA COMISIÓN EN EL VESTÍBULO DEL RECINTO OFICIAL.</w:t>
      </w:r>
    </w:p>
    <w:p w:rsidR="004615AA" w:rsidRPr="003E248F" w:rsidRDefault="004615AA" w:rsidP="005E1B05">
      <w:pPr>
        <w:spacing w:after="0" w:line="240" w:lineRule="auto"/>
        <w:ind w:left="10"/>
        <w:jc w:val="both"/>
        <w:rPr>
          <w:rFonts w:ascii="Times New Roman" w:eastAsia="Times New Roman" w:hAnsi="Times New Roman" w:cs="Times New Roman"/>
          <w:b/>
          <w:bCs/>
          <w:sz w:val="24"/>
          <w:szCs w:val="24"/>
          <w:lang w:val="es-ES_tradnl" w:eastAsia="es-ES"/>
        </w:rPr>
      </w:pPr>
    </w:p>
    <w:p w:rsidR="004615AA" w:rsidRPr="003E248F" w:rsidRDefault="004615AA" w:rsidP="005E1B05">
      <w:pPr>
        <w:spacing w:after="0" w:line="240" w:lineRule="auto"/>
        <w:ind w:left="10"/>
        <w:jc w:val="both"/>
        <w:rPr>
          <w:rFonts w:ascii="Times New Roman" w:eastAsia="Times New Roman" w:hAnsi="Times New Roman" w:cs="Times New Roman"/>
          <w:b/>
          <w:bCs/>
          <w:sz w:val="24"/>
          <w:szCs w:val="24"/>
          <w:lang w:val="es-ES_tradnl" w:eastAsia="es-ES"/>
        </w:rPr>
      </w:pPr>
    </w:p>
    <w:p w:rsidR="00DF6966" w:rsidRPr="003E248F" w:rsidRDefault="000B4AAE" w:rsidP="005E1B05">
      <w:pPr>
        <w:spacing w:after="0" w:line="240" w:lineRule="auto"/>
        <w:ind w:left="10"/>
        <w:jc w:val="both"/>
        <w:rPr>
          <w:rFonts w:ascii="Times New Roman" w:eastAsia="Times New Roman" w:hAnsi="Times New Roman" w:cs="Times New Roman"/>
          <w:b/>
          <w:bCs/>
          <w:sz w:val="24"/>
          <w:szCs w:val="24"/>
          <w:lang w:val="es-ES_tradnl" w:eastAsia="es-ES"/>
        </w:rPr>
      </w:pPr>
      <w:r w:rsidRPr="003E248F">
        <w:rPr>
          <w:rFonts w:ascii="Times New Roman" w:eastAsia="Times New Roman" w:hAnsi="Times New Roman" w:cs="Times New Roman"/>
          <w:b/>
          <w:bCs/>
          <w:sz w:val="24"/>
          <w:szCs w:val="24"/>
          <w:lang w:val="es-ES_tradnl" w:eastAsia="es-ES"/>
        </w:rPr>
        <w:t>ASUNTOS GENERALES</w:t>
      </w:r>
    </w:p>
    <w:p w:rsidR="00DF6966" w:rsidRPr="003E248F" w:rsidRDefault="00DF6966" w:rsidP="005E1B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5B7511" w:rsidRPr="003E248F" w:rsidRDefault="000B4AAE" w:rsidP="005E1B05">
      <w:pPr>
        <w:spacing w:after="0" w:line="240" w:lineRule="auto"/>
        <w:jc w:val="both"/>
        <w:rPr>
          <w:rFonts w:ascii="Times New Roman" w:eastAsia="Times New Roman" w:hAnsi="Times New Roman" w:cs="Times New Roman"/>
          <w:b/>
          <w:sz w:val="24"/>
          <w:szCs w:val="24"/>
          <w:lang w:eastAsia="es-MX"/>
        </w:rPr>
      </w:pPr>
      <w:r w:rsidRPr="003E248F">
        <w:rPr>
          <w:rFonts w:ascii="Times New Roman" w:eastAsia="Times New Roman" w:hAnsi="Times New Roman" w:cs="Times New Roman"/>
          <w:sz w:val="24"/>
          <w:szCs w:val="24"/>
          <w:lang w:eastAsia="es-MX"/>
        </w:rPr>
        <w:t xml:space="preserve">EL </w:t>
      </w:r>
      <w:r w:rsidRPr="003E248F">
        <w:rPr>
          <w:rFonts w:ascii="Times New Roman" w:eastAsia="Times New Roman" w:hAnsi="Times New Roman" w:cs="Times New Roman"/>
          <w:b/>
          <w:sz w:val="24"/>
          <w:szCs w:val="24"/>
          <w:lang w:eastAsia="es-MX"/>
        </w:rPr>
        <w:t>DIP. EUGENIO MONTIEL AMOROSO</w:t>
      </w:r>
      <w:r w:rsidRPr="003E248F">
        <w:rPr>
          <w:rFonts w:ascii="Times New Roman" w:eastAsia="Times New Roman" w:hAnsi="Times New Roman" w:cs="Times New Roman"/>
          <w:sz w:val="24"/>
          <w:szCs w:val="24"/>
          <w:lang w:eastAsia="es-MX"/>
        </w:rPr>
        <w:t xml:space="preserve">, PRESENTÓ UN PUNTO DE ACUERDO POR EL QUE ESTA LXXIV LEGISLATURA </w:t>
      </w:r>
      <w:r>
        <w:rPr>
          <w:rFonts w:ascii="Times New Roman" w:eastAsia="Times New Roman" w:hAnsi="Times New Roman" w:cs="Times New Roman"/>
          <w:sz w:val="24"/>
          <w:szCs w:val="24"/>
          <w:lang w:eastAsia="es-MX"/>
        </w:rPr>
        <w:t xml:space="preserve">SOLICITA </w:t>
      </w:r>
      <w:r w:rsidRPr="003E248F">
        <w:rPr>
          <w:rFonts w:ascii="Times New Roman" w:eastAsia="Times New Roman" w:hAnsi="Times New Roman" w:cs="Times New Roman"/>
          <w:sz w:val="24"/>
          <w:szCs w:val="24"/>
          <w:lang w:eastAsia="es-MX"/>
        </w:rPr>
        <w:t>ATENT</w:t>
      </w:r>
      <w:r>
        <w:rPr>
          <w:rFonts w:ascii="Times New Roman" w:eastAsia="Times New Roman" w:hAnsi="Times New Roman" w:cs="Times New Roman"/>
          <w:sz w:val="24"/>
          <w:szCs w:val="24"/>
          <w:lang w:eastAsia="es-MX"/>
        </w:rPr>
        <w:t xml:space="preserve">AMENTE AL H. CONGRESO DE LA UNIÓN Y EN PARTICULAR A LOS LEGISLADORES QUE REPRESENTAN A NUEVO LEÓN, QUE DURANTE LA DISCUSIÓN DEL PRESUPUESTOS DE EGRESOS PARA LA FEDERACIÓN PARA </w:t>
      </w:r>
      <w:r>
        <w:rPr>
          <w:rFonts w:ascii="Times New Roman" w:eastAsia="Times New Roman" w:hAnsi="Times New Roman" w:cs="Times New Roman"/>
          <w:sz w:val="24"/>
          <w:szCs w:val="24"/>
          <w:lang w:eastAsia="es-MX"/>
        </w:rPr>
        <w:lastRenderedPageBreak/>
        <w:t xml:space="preserve">EL EJERCICIO FISCAL 2017, PARA EL CASO DE LA PARTIDA DESTINADA AL FONDO METROPOLITANO, ANALICEN LA POSIBILIDAD DE MANTENER EL MONTO PRESUPUESTADO PARA EL EJERCICIO ACTUAL O EN SU CASO INCREMENTARLO, ASIMISMO, SE SOLICITA QUE PARA EL CASO DE LA ZONA METROPOLITA DE MONTERREY, SE MANTENGA EL MONTO DE LA PARTIDA DEL PRESENTE EJERCICIO FISCAL Y DE SER POSIBLE SE INCREMENTE POR LAS CONSIDERACIONES ANTES SEÑALADAS. ASÍ COMO TAMBIÉN, SOLICITA RESPETUOSAMENTE AL EJECUTIVO DEL ESTADO, POR CONDUCTO DE LA COORDINACIÓN EJECUTIVA DE LA ADMINISTRACIÓN PÚBLICA DEL ESTADO Y DE LA SECRETARÍA DE FINANZAS Y TESORERÍA GENERAL DEL ESTADO, QUE SE HAGA LLEGAR A LOS LEGISLADORES FEDERALES DE NUEVO LEÓN TODA LA INFORMACIÓN DE ACCIONES Y PROYECTOS QUE PODRÍAN SER EMPRENDIDOS POR EL GOBIERNO DEL ESTADO EN COORDINACIÓN CON LOS MUNICIPIOS METROPOLITANOS PARA JUSTIFICAR LA NECESIDAD DE INCREMENTAR CONSIDERABLEMENTE LOS RECURSOS QUE INICIALMENTE HAN SIDO ASIGNADOS AL FONDO METROPOLITANO PARA EL EJERCICIO FISCAL 2017 EN DISCUSIÓN EN EL H. CONGRESO DE LA UNIÓN. </w:t>
      </w:r>
      <w:r w:rsidRPr="003E248F">
        <w:rPr>
          <w:rFonts w:ascii="Times New Roman" w:eastAsia="Times New Roman" w:hAnsi="Times New Roman" w:cs="Times New Roman"/>
          <w:sz w:val="24"/>
          <w:szCs w:val="24"/>
          <w:lang w:eastAsia="es-MX"/>
        </w:rPr>
        <w:t xml:space="preserve">INTERVINIERON A FAVOR LA DIP. MARÍA CONCEPCIÓN LANDA GARCÍA TÉLLEZ, EL DIP. HÉCTOR GARCÍA </w:t>
      </w:r>
      <w:proofErr w:type="spellStart"/>
      <w:r w:rsidRPr="003E248F">
        <w:rPr>
          <w:rFonts w:ascii="Times New Roman" w:eastAsia="Times New Roman" w:hAnsi="Times New Roman" w:cs="Times New Roman"/>
          <w:sz w:val="24"/>
          <w:szCs w:val="24"/>
          <w:lang w:eastAsia="es-MX"/>
        </w:rPr>
        <w:t>GARCÍA</w:t>
      </w:r>
      <w:proofErr w:type="spellEnd"/>
      <w:r w:rsidRPr="003E248F">
        <w:rPr>
          <w:rFonts w:ascii="Times New Roman" w:eastAsia="Times New Roman" w:hAnsi="Times New Roman" w:cs="Times New Roman"/>
          <w:sz w:val="24"/>
          <w:szCs w:val="24"/>
          <w:lang w:eastAsia="es-MX"/>
        </w:rPr>
        <w:t xml:space="preserve">, EL DIP. MARCOS MENDOZA VÁZQUEZ, EL DIP. MARCO ANTONIO MARTÍNEZ DÍAZ Y EL DIP. GUILLERMO ALFREDO RODRÍGUEZ PÁEZ. SE SOMETIÓ A CONSIDERACIÓN DE LA ASAMBLEA EL QUE SEA VOTADO EN ESE MOMENTO EL PUNTO DE ACUERDO, EL CUAL FUE APROBADO POR UNANIMIDAD DE LOS PRESENTES. </w:t>
      </w:r>
      <w:r w:rsidRPr="003E248F">
        <w:rPr>
          <w:rFonts w:ascii="Times New Roman" w:eastAsia="Times New Roman" w:hAnsi="Times New Roman" w:cs="Times New Roman"/>
          <w:b/>
          <w:sz w:val="24"/>
          <w:szCs w:val="24"/>
          <w:lang w:eastAsia="es-MX"/>
        </w:rPr>
        <w:t xml:space="preserve">FUE APROBADO EL PUNTO DE ACUERDO POR UNANIMIDAD DE 33 VOTOS. ELABORÁNDOSE EL ACUERDO CORRESPONDIENTE Y LAS COMUNICACIONES REQUERIDAS PARA TAL EFECTO. </w:t>
      </w:r>
    </w:p>
    <w:p w:rsidR="00E67FF8" w:rsidRPr="003E248F" w:rsidRDefault="00E67FF8" w:rsidP="005E1B05">
      <w:pPr>
        <w:shd w:val="clear" w:color="auto" w:fill="FFFFFF"/>
        <w:spacing w:after="0" w:line="240" w:lineRule="auto"/>
        <w:jc w:val="both"/>
        <w:rPr>
          <w:rFonts w:ascii="Times New Roman" w:eastAsia="Times New Roman" w:hAnsi="Times New Roman" w:cs="Times New Roman"/>
          <w:sz w:val="24"/>
          <w:szCs w:val="24"/>
          <w:lang w:eastAsia="es-MX"/>
        </w:rPr>
      </w:pPr>
    </w:p>
    <w:p w:rsidR="00D01833" w:rsidRPr="003E248F" w:rsidRDefault="000B4AAE" w:rsidP="005E1B05">
      <w:pPr>
        <w:spacing w:after="0" w:line="240" w:lineRule="auto"/>
        <w:jc w:val="both"/>
        <w:rPr>
          <w:rFonts w:ascii="Times New Roman" w:eastAsia="Times New Roman" w:hAnsi="Times New Roman" w:cs="Times New Roman"/>
          <w:b/>
          <w:sz w:val="24"/>
          <w:szCs w:val="24"/>
          <w:lang w:eastAsia="es-MX"/>
        </w:rPr>
      </w:pPr>
      <w:r w:rsidRPr="003E248F">
        <w:rPr>
          <w:rFonts w:ascii="Times New Roman" w:eastAsia="Times New Roman" w:hAnsi="Times New Roman" w:cs="Times New Roman"/>
          <w:sz w:val="24"/>
          <w:szCs w:val="24"/>
          <w:lang w:eastAsia="es-MX"/>
        </w:rPr>
        <w:t xml:space="preserve">EL </w:t>
      </w:r>
      <w:r w:rsidRPr="003E248F">
        <w:rPr>
          <w:rFonts w:ascii="Times New Roman" w:eastAsia="Times New Roman" w:hAnsi="Times New Roman" w:cs="Times New Roman"/>
          <w:b/>
          <w:sz w:val="24"/>
          <w:szCs w:val="24"/>
          <w:lang w:eastAsia="es-MX"/>
        </w:rPr>
        <w:t>DIP. ÁNGEL ALBERTO BARROSO CORREA</w:t>
      </w:r>
      <w:r w:rsidRPr="003E248F">
        <w:rPr>
          <w:rFonts w:ascii="Times New Roman" w:eastAsia="Times New Roman" w:hAnsi="Times New Roman" w:cs="Times New Roman"/>
          <w:sz w:val="24"/>
          <w:szCs w:val="24"/>
          <w:lang w:eastAsia="es-MX"/>
        </w:rPr>
        <w:t xml:space="preserve">, PRESENTÓ UN PUNTO DE ACUERDO POR EL QUE ESTA LXXIV LEGISLATURA </w:t>
      </w:r>
      <w:r w:rsidRPr="003E248F">
        <w:rPr>
          <w:rFonts w:ascii="Times New Roman" w:hAnsi="Times New Roman" w:cs="Times New Roman"/>
          <w:sz w:val="24"/>
          <w:szCs w:val="24"/>
        </w:rPr>
        <w:t>EXHORTA AL DIRECTOR GENERAL DEL PARQUE FUNDIDORA, PARA ENVÍE A ESTA SOBERANÍA INVENTARIO DE ÁRBOLES Y PLANTAS CON ESPECIFICACIÓN DE SU ESPECIE AL DÍA 27 DE SEPTIEMBRE DE 2016; ASÍ COMO UNA RELACIÓN DE INGRESOS POR CONCEPTO DE RENTA DE ESPACIOS A PARTICULARES; ASIMISMO, A QUE INTENSIFIQUE EL PROGRAMA DE ECOLOGÍA DEL PARQUE QUE TIENE COMO OBJETIVO LA REFORESTACIÓN DE FORMA PERMANENTE. I</w:t>
      </w:r>
      <w:r w:rsidRPr="003E248F">
        <w:rPr>
          <w:rFonts w:ascii="Times New Roman" w:eastAsia="Times New Roman" w:hAnsi="Times New Roman" w:cs="Times New Roman"/>
          <w:sz w:val="24"/>
          <w:szCs w:val="24"/>
          <w:lang w:eastAsia="es-MX"/>
        </w:rPr>
        <w:t xml:space="preserve">NTERVINIERON A FAVOR EL DIP. SERGIO ARELLANO BALDERAS Y  EL DIP. HÉCTOR GARCÍA </w:t>
      </w:r>
      <w:proofErr w:type="spellStart"/>
      <w:r w:rsidRPr="003E248F">
        <w:rPr>
          <w:rFonts w:ascii="Times New Roman" w:eastAsia="Times New Roman" w:hAnsi="Times New Roman" w:cs="Times New Roman"/>
          <w:sz w:val="24"/>
          <w:szCs w:val="24"/>
          <w:lang w:eastAsia="es-MX"/>
        </w:rPr>
        <w:t>GARCÍA</w:t>
      </w:r>
      <w:proofErr w:type="spellEnd"/>
      <w:r w:rsidRPr="003E248F">
        <w:rPr>
          <w:rFonts w:ascii="Times New Roman" w:eastAsia="Times New Roman" w:hAnsi="Times New Roman" w:cs="Times New Roman"/>
          <w:sz w:val="24"/>
          <w:szCs w:val="24"/>
          <w:lang w:eastAsia="es-MX"/>
        </w:rPr>
        <w:t xml:space="preserve">. SE SOMETIÓ A CONSIDERACIÓN DE LA ASAMBLEA EL ABRIR OTRA RONDA DE ORADORES, LA CUAL SE APROBÓ POR UNANIMIDAD DE LOS PRESENTES. INTERVINIERON A FAVOR EL DIP. FELIPE DE JESÚS HERNÁNDEZ MARROQUÍN Y EL DIP. MARCO ANTONIO MARTÍNEZ DÍAZ Y EL DIP. ÁNGEL ALBERTO BARROSO CORREA. INTERVINO EL DIP. RUBÉN GONZÁLEZ CABRIELES CON UNA PROPUESTA DE ADICIÓN AL PUNTO DE ACUERDO, SIENDO ACEPTADAS POR EL DIPUTADO PROMOVENTE. SE SOMETIÓ A CONSIDERACIÓN DE LA ASAMBLEA EL QUE SEA VOTADO EN ESE </w:t>
      </w:r>
      <w:r w:rsidRPr="003E248F">
        <w:rPr>
          <w:rFonts w:ascii="Times New Roman" w:eastAsia="Times New Roman" w:hAnsi="Times New Roman" w:cs="Times New Roman"/>
          <w:sz w:val="24"/>
          <w:szCs w:val="24"/>
          <w:lang w:eastAsia="es-MX"/>
        </w:rPr>
        <w:lastRenderedPageBreak/>
        <w:t xml:space="preserve">MOMENTO EL PUNTO DE ACUERDO, EL CUAL FUE APROBADO POR UNANIMIDAD DE LOS PRESENTES. </w:t>
      </w:r>
      <w:r w:rsidRPr="003E248F">
        <w:rPr>
          <w:rFonts w:ascii="Times New Roman" w:eastAsia="Times New Roman" w:hAnsi="Times New Roman" w:cs="Times New Roman"/>
          <w:b/>
          <w:sz w:val="24"/>
          <w:szCs w:val="24"/>
          <w:lang w:eastAsia="es-MX"/>
        </w:rPr>
        <w:t xml:space="preserve">FUE APROBADO EL PUNTO DE ACUERDO POR UNANIMIDAD DE 29 VOTOS. ELABORÁNDOSE EL ACUERDO CORRESPONDIENTE Y LAS COMUNICACIONES REQUERIDAS PARA TAL EFECTO. </w:t>
      </w:r>
    </w:p>
    <w:p w:rsidR="005B7511" w:rsidRPr="003E248F" w:rsidRDefault="005B7511" w:rsidP="005E1B05">
      <w:pPr>
        <w:pStyle w:val="NormalWeb"/>
        <w:spacing w:before="0" w:beforeAutospacing="0" w:after="0" w:afterAutospacing="0"/>
      </w:pPr>
    </w:p>
    <w:p w:rsidR="00DF6966" w:rsidRPr="003E248F" w:rsidRDefault="000B4AAE" w:rsidP="005E1B05">
      <w:pPr>
        <w:pStyle w:val="NormalWeb"/>
        <w:spacing w:before="0" w:beforeAutospacing="0" w:after="0" w:afterAutospacing="0"/>
        <w:jc w:val="both"/>
        <w:rPr>
          <w:b/>
        </w:rPr>
      </w:pPr>
      <w:r w:rsidRPr="003E248F">
        <w:t xml:space="preserve">EL </w:t>
      </w:r>
      <w:r w:rsidRPr="003E248F">
        <w:rPr>
          <w:b/>
        </w:rPr>
        <w:t xml:space="preserve">DIP. HÉCTOR GARCÍA </w:t>
      </w:r>
      <w:proofErr w:type="spellStart"/>
      <w:r w:rsidRPr="003E248F">
        <w:rPr>
          <w:b/>
        </w:rPr>
        <w:t>GARCÍA</w:t>
      </w:r>
      <w:proofErr w:type="spellEnd"/>
      <w:r w:rsidRPr="003E248F">
        <w:t xml:space="preserve">, PRESENTÓ UN POSICIONAMIENTO EN RELACIÓN A LA SORPRESIVA RENUNCIA DE SEIS INTEGRANTES DEL CONSEJO CIUDADANO EN LA CONTRALORÍA. INTERVINO A FAVOR EL DIP. EUGENIO MONTIEL AMOROSO. </w:t>
      </w:r>
    </w:p>
    <w:p w:rsidR="007D4C94" w:rsidRPr="003E248F" w:rsidRDefault="007D4C94" w:rsidP="005E1B05">
      <w:pPr>
        <w:shd w:val="clear" w:color="auto" w:fill="FFFFFF"/>
        <w:spacing w:after="0" w:line="240" w:lineRule="auto"/>
        <w:jc w:val="both"/>
        <w:rPr>
          <w:rFonts w:ascii="Times New Roman" w:eastAsia="Times New Roman" w:hAnsi="Times New Roman" w:cs="Times New Roman"/>
          <w:b/>
          <w:sz w:val="24"/>
          <w:szCs w:val="24"/>
          <w:lang w:eastAsia="es-MX"/>
        </w:rPr>
      </w:pPr>
    </w:p>
    <w:p w:rsidR="00917633" w:rsidRPr="003E248F" w:rsidRDefault="000B4AAE" w:rsidP="005E1B05">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3E248F">
        <w:rPr>
          <w:rFonts w:ascii="Times New Roman" w:eastAsia="Times New Roman" w:hAnsi="Times New Roman" w:cs="Times New Roman"/>
          <w:sz w:val="24"/>
          <w:szCs w:val="24"/>
          <w:lang w:val="es-ES_tradnl" w:eastAsia="es-ES"/>
        </w:rPr>
        <w:t>A CONTINUACIÓN SE DIO LECTURA AL PROYECTO DE ORDEN DEL DÍA PARA LA PRÓXIMA SESIÓN, EL CUAL FUE APROBADO POR UNANIMIDAD DE LOS PRESENTES. EL PRESIDENTE CLAUSURÓ LA SESIÓN ORDINARIA SIENDO LAS QUINCE HORAS CON CUARENTA MINUTOS; CITANDO PARA LA PRÓXIMA SESIÓN AL DÍA Y HORA QUE MARCA LA LEY ORGÁNICA DEL PODER LEGISLATIVO Y EL REGLAMENTO PARA EL GOBIERNO INTERIOR DEL CONGRESO DEL ESTADO DE NUEVO LEÓN.</w:t>
      </w:r>
    </w:p>
    <w:p w:rsidR="00DF6966" w:rsidRPr="00F6190F" w:rsidRDefault="000B4AAE"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val="es-ES_tradnl" w:eastAsia="es-ES"/>
        </w:rPr>
      </w:pPr>
      <w:r w:rsidRPr="00F6190F">
        <w:rPr>
          <w:rFonts w:ascii="Times New Roman" w:eastAsia="Times New Roman" w:hAnsi="Times New Roman" w:cs="Times New Roman"/>
          <w:b/>
          <w:bCs/>
          <w:sz w:val="18"/>
          <w:lang w:val="es-ES_tradnl" w:eastAsia="es-ES"/>
        </w:rPr>
        <w:t>EL TEXTO ÍNTEGRO DE LAS INTERVENCIONES Y LOS DOCUMENTOS SE ANEXAN AL DIARIO DE DEBATES CORRESPONDIENTE A ESTA ACTA.- DAMOS FE:</w:t>
      </w:r>
    </w:p>
    <w:p w:rsidR="00A56AEC" w:rsidRPr="00F175FD" w:rsidRDefault="00A56AEC" w:rsidP="00A56AEC">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bookmarkStart w:id="0" w:name="_GoBack"/>
      <w:bookmarkEnd w:id="0"/>
    </w:p>
    <w:p w:rsidR="00A56AEC" w:rsidRPr="00F175FD" w:rsidRDefault="000B4AAE"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PRESIDENTE</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0B4AAE"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ANDRÉS MAURICIO CANTÚ RAMÍREZ</w:t>
      </w: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0B4AAE"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PRIMER SECRETARIO</w:t>
      </w:r>
      <w:r w:rsidRPr="00F175FD">
        <w:rPr>
          <w:rFonts w:ascii="Times New Roman" w:eastAsia="Times New Roman" w:hAnsi="Times New Roman" w:cs="Times New Roman"/>
          <w:b/>
          <w:sz w:val="24"/>
          <w:szCs w:val="20"/>
          <w:lang w:val="es-ES_tradnl" w:eastAsia="es-ES"/>
        </w:rPr>
        <w:tab/>
        <w:t>C. SEGUNDO SECRETARIO</w:t>
      </w: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0B4AAE"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LAURA PAULA LÓPEZ</w:t>
      </w:r>
      <w:r w:rsidRPr="00F175FD">
        <w:rPr>
          <w:rFonts w:ascii="Times New Roman" w:eastAsia="Times New Roman" w:hAnsi="Times New Roman" w:cs="Times New Roman"/>
          <w:b/>
          <w:sz w:val="24"/>
          <w:szCs w:val="20"/>
          <w:lang w:val="es-ES_tradnl" w:eastAsia="es-ES"/>
        </w:rPr>
        <w:t xml:space="preserve">  </w:t>
      </w:r>
      <w:r w:rsidRPr="00F175FD">
        <w:rPr>
          <w:rFonts w:ascii="Times New Roman" w:eastAsia="Times New Roman" w:hAnsi="Times New Roman" w:cs="Times New Roman"/>
          <w:b/>
          <w:sz w:val="24"/>
          <w:szCs w:val="20"/>
          <w:lang w:val="es-ES_tradnl" w:eastAsia="es-ES"/>
        </w:rPr>
        <w:tab/>
        <w:t xml:space="preserve">DIP. </w:t>
      </w:r>
      <w:r>
        <w:rPr>
          <w:rFonts w:ascii="Times New Roman" w:eastAsia="Times New Roman" w:hAnsi="Times New Roman" w:cs="Times New Roman"/>
          <w:b/>
          <w:sz w:val="24"/>
          <w:szCs w:val="20"/>
          <w:lang w:val="es-ES_tradnl" w:eastAsia="es-ES"/>
        </w:rPr>
        <w:t>LILIANA TIJERINA CANTÚ</w:t>
      </w:r>
    </w:p>
    <w:p w:rsidR="00A56AEC" w:rsidRPr="00F175FD" w:rsidRDefault="000B4AAE"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Pr>
          <w:rFonts w:ascii="Times New Roman" w:eastAsia="Times New Roman" w:hAnsi="Times New Roman" w:cs="Times New Roman"/>
          <w:b/>
          <w:sz w:val="24"/>
          <w:szCs w:val="20"/>
          <w:lang w:val="es-ES_tradnl" w:eastAsia="es-ES"/>
        </w:rPr>
        <w:t>SÁNCHEZ</w:t>
      </w:r>
      <w:r>
        <w:rPr>
          <w:rFonts w:ascii="Times New Roman" w:eastAsia="Times New Roman" w:hAnsi="Times New Roman" w:cs="Times New Roman"/>
          <w:b/>
          <w:sz w:val="24"/>
          <w:szCs w:val="20"/>
          <w:lang w:val="es-ES_tradnl" w:eastAsia="es-ES"/>
        </w:rPr>
        <w:tab/>
      </w:r>
      <w:r>
        <w:rPr>
          <w:rFonts w:ascii="Times New Roman" w:eastAsia="Times New Roman" w:hAnsi="Times New Roman" w:cs="Times New Roman"/>
          <w:b/>
          <w:sz w:val="24"/>
          <w:szCs w:val="20"/>
          <w:lang w:val="es-ES_tradnl" w:eastAsia="es-ES"/>
        </w:rPr>
        <w:tab/>
      </w:r>
    </w:p>
    <w:p w:rsidR="00A56AEC" w:rsidRPr="00F175FD"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DF6966" w:rsidRPr="00F175FD"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DF6966" w:rsidRPr="00F175FD" w:rsidRDefault="000B4AAE" w:rsidP="00162A73">
      <w:pPr>
        <w:autoSpaceDE w:val="0"/>
        <w:autoSpaceDN w:val="0"/>
        <w:spacing w:after="0" w:line="256" w:lineRule="auto"/>
        <w:ind w:left="10" w:hanging="10"/>
        <w:rPr>
          <w:rFonts w:ascii="Times New Roman" w:eastAsia="Times New Roman" w:hAnsi="Times New Roman" w:cs="Times New Roman"/>
          <w:b/>
          <w:sz w:val="18"/>
          <w:szCs w:val="20"/>
          <w:lang w:val="es-ES_tradnl" w:eastAsia="es-MX"/>
        </w:rPr>
      </w:pPr>
      <w:r w:rsidRPr="00F175FD">
        <w:rPr>
          <w:rFonts w:ascii="Times New Roman" w:eastAsia="Times New Roman" w:hAnsi="Times New Roman" w:cs="Times New Roman"/>
          <w:b/>
          <w:sz w:val="18"/>
          <w:szCs w:val="20"/>
          <w:lang w:val="es-ES_tradnl" w:eastAsia="es-MX"/>
        </w:rPr>
        <w:t xml:space="preserve">ACTA NÚM. </w:t>
      </w:r>
      <w:r>
        <w:rPr>
          <w:rFonts w:ascii="Times New Roman" w:eastAsia="Times New Roman" w:hAnsi="Times New Roman" w:cs="Times New Roman"/>
          <w:b/>
          <w:sz w:val="18"/>
          <w:szCs w:val="20"/>
          <w:lang w:val="es-ES_tradnl" w:eastAsia="es-MX"/>
        </w:rPr>
        <w:t>121-LXXIV-16</w:t>
      </w:r>
      <w:r w:rsidRPr="00F175FD">
        <w:rPr>
          <w:rFonts w:ascii="Times New Roman" w:eastAsia="Times New Roman" w:hAnsi="Times New Roman" w:cs="Times New Roman"/>
          <w:b/>
          <w:sz w:val="18"/>
          <w:szCs w:val="20"/>
          <w:lang w:val="es-ES_tradnl" w:eastAsia="es-MX"/>
        </w:rPr>
        <w:t xml:space="preserve">. </w:t>
      </w:r>
      <w:proofErr w:type="spellStart"/>
      <w:r w:rsidRPr="00F175FD">
        <w:rPr>
          <w:rFonts w:ascii="Times New Roman" w:eastAsia="Times New Roman" w:hAnsi="Times New Roman" w:cs="Times New Roman"/>
          <w:b/>
          <w:sz w:val="18"/>
          <w:szCs w:val="20"/>
          <w:lang w:val="es-ES_tradnl" w:eastAsia="es-MX"/>
        </w:rPr>
        <w:t>S.O</w:t>
      </w:r>
      <w:proofErr w:type="spellEnd"/>
      <w:r w:rsidRPr="00F175FD">
        <w:rPr>
          <w:rFonts w:ascii="Times New Roman" w:eastAsia="Times New Roman" w:hAnsi="Times New Roman" w:cs="Times New Roman"/>
          <w:b/>
          <w:sz w:val="18"/>
          <w:szCs w:val="20"/>
          <w:lang w:val="es-ES_tradnl" w:eastAsia="es-MX"/>
        </w:rPr>
        <w:t>.</w:t>
      </w:r>
    </w:p>
    <w:p w:rsidR="00671B91" w:rsidRDefault="000B4AAE" w:rsidP="00162A73">
      <w:pPr>
        <w:spacing w:after="0"/>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t>MARTES</w:t>
      </w:r>
      <w:r w:rsidRPr="00F175FD">
        <w:rPr>
          <w:rFonts w:ascii="Times New Roman" w:eastAsia="Times New Roman" w:hAnsi="Times New Roman" w:cs="Times New Roman"/>
          <w:b/>
          <w:sz w:val="18"/>
          <w:szCs w:val="20"/>
          <w:lang w:val="es-ES_tradnl" w:eastAsia="es-MX"/>
        </w:rPr>
        <w:t xml:space="preserve"> </w:t>
      </w:r>
      <w:r>
        <w:rPr>
          <w:rFonts w:ascii="Times New Roman" w:eastAsia="Times New Roman" w:hAnsi="Times New Roman" w:cs="Times New Roman"/>
          <w:b/>
          <w:sz w:val="18"/>
          <w:szCs w:val="20"/>
          <w:lang w:val="es-ES_tradnl" w:eastAsia="es-MX"/>
        </w:rPr>
        <w:t>27</w:t>
      </w:r>
      <w:r w:rsidRPr="00F175FD">
        <w:rPr>
          <w:rFonts w:ascii="Times New Roman" w:eastAsia="Times New Roman" w:hAnsi="Times New Roman" w:cs="Times New Roman"/>
          <w:b/>
          <w:sz w:val="18"/>
          <w:szCs w:val="20"/>
          <w:lang w:val="es-ES_tradnl" w:eastAsia="es-MX"/>
        </w:rPr>
        <w:t xml:space="preserve"> DE </w:t>
      </w:r>
      <w:r>
        <w:rPr>
          <w:rFonts w:ascii="Times New Roman" w:eastAsia="Times New Roman" w:hAnsi="Times New Roman" w:cs="Times New Roman"/>
          <w:b/>
          <w:sz w:val="18"/>
          <w:szCs w:val="20"/>
          <w:lang w:val="es-ES_tradnl" w:eastAsia="es-MX"/>
        </w:rPr>
        <w:t>SEPTIEMBRE DE 2016</w:t>
      </w:r>
    </w:p>
    <w:p w:rsidR="00671B91" w:rsidRDefault="000B4AAE">
      <w:pPr>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br w:type="page"/>
      </w:r>
    </w:p>
    <w:p w:rsidR="00DF6966" w:rsidRPr="00F175FD" w:rsidRDefault="00DF6966" w:rsidP="00162A73">
      <w:pPr>
        <w:spacing w:after="0"/>
        <w:rPr>
          <w:rFonts w:ascii="Times New Roman" w:eastAsia="Times New Roman" w:hAnsi="Times New Roman" w:cs="Times New Roman"/>
          <w:b/>
          <w:sz w:val="18"/>
          <w:szCs w:val="20"/>
          <w:lang w:val="es-ES_tradnl" w:eastAsia="es-MX"/>
        </w:rPr>
      </w:pPr>
    </w:p>
    <w:p w:rsidR="00B259E8" w:rsidRPr="00F175FD" w:rsidRDefault="00B259E8" w:rsidP="00162A73">
      <w:pPr>
        <w:spacing w:after="0"/>
        <w:rPr>
          <w:rFonts w:ascii="Times New Roman" w:eastAsia="Times New Roman" w:hAnsi="Times New Roman" w:cs="Times New Roman"/>
          <w:b/>
          <w:sz w:val="18"/>
          <w:szCs w:val="20"/>
          <w:lang w:val="es-ES_tradnl" w:eastAsia="es-MX"/>
        </w:rPr>
      </w:pPr>
    </w:p>
    <w:p w:rsidR="00DF6966" w:rsidRPr="00F175FD" w:rsidRDefault="000B4AAE" w:rsidP="00162A73">
      <w:pPr>
        <w:spacing w:after="0" w:line="240" w:lineRule="auto"/>
        <w:jc w:val="center"/>
        <w:rPr>
          <w:rFonts w:ascii="Times New Roman" w:eastAsia="Times New Roman" w:hAnsi="Times New Roman" w:cs="Times New Roman"/>
          <w:b/>
          <w:sz w:val="24"/>
          <w:szCs w:val="20"/>
          <w:lang w:val="es-ES_tradnl" w:eastAsia="es-MX"/>
        </w:rPr>
      </w:pPr>
      <w:r w:rsidRPr="00F175FD">
        <w:rPr>
          <w:rFonts w:ascii="Times New Roman" w:eastAsia="Times New Roman" w:hAnsi="Times New Roman" w:cs="Times New Roman"/>
          <w:b/>
          <w:sz w:val="24"/>
          <w:szCs w:val="20"/>
          <w:lang w:val="es-ES_tradnl" w:eastAsia="es-MX"/>
        </w:rPr>
        <w:t>ASUNTOS EN CARTERA</w:t>
      </w:r>
    </w:p>
    <w:p w:rsidR="00DF6966" w:rsidRPr="00F175FD" w:rsidRDefault="000B4AAE" w:rsidP="00162A73">
      <w:pPr>
        <w:spacing w:after="0" w:line="240" w:lineRule="auto"/>
        <w:jc w:val="center"/>
        <w:rPr>
          <w:rFonts w:ascii="Times New Roman" w:eastAsia="Times New Roman" w:hAnsi="Times New Roman" w:cs="Times New Roman"/>
          <w:b/>
          <w:sz w:val="24"/>
          <w:szCs w:val="20"/>
          <w:lang w:val="es-ES_tradnl" w:eastAsia="es-MX"/>
        </w:rPr>
      </w:pPr>
      <w:r>
        <w:rPr>
          <w:rFonts w:ascii="Times New Roman" w:eastAsia="Times New Roman" w:hAnsi="Times New Roman" w:cs="Times New Roman"/>
          <w:b/>
          <w:sz w:val="24"/>
          <w:szCs w:val="20"/>
          <w:lang w:val="es-ES_tradnl" w:eastAsia="es-MX"/>
        </w:rPr>
        <w:t>MARTES</w:t>
      </w:r>
      <w:r w:rsidRPr="00F175FD">
        <w:rPr>
          <w:rFonts w:ascii="Times New Roman" w:eastAsia="Times New Roman" w:hAnsi="Times New Roman" w:cs="Times New Roman"/>
          <w:b/>
          <w:sz w:val="24"/>
          <w:szCs w:val="20"/>
          <w:lang w:val="es-ES_tradnl" w:eastAsia="es-MX"/>
        </w:rPr>
        <w:t xml:space="preserve"> </w:t>
      </w:r>
      <w:r>
        <w:rPr>
          <w:rFonts w:ascii="Times New Roman" w:eastAsia="Times New Roman" w:hAnsi="Times New Roman" w:cs="Times New Roman"/>
          <w:b/>
          <w:sz w:val="24"/>
          <w:szCs w:val="20"/>
          <w:lang w:val="es-ES_tradnl" w:eastAsia="es-MX"/>
        </w:rPr>
        <w:t>27</w:t>
      </w:r>
      <w:r w:rsidRPr="00F175FD">
        <w:rPr>
          <w:rFonts w:ascii="Times New Roman" w:eastAsia="Times New Roman" w:hAnsi="Times New Roman" w:cs="Times New Roman"/>
          <w:b/>
          <w:sz w:val="24"/>
          <w:szCs w:val="20"/>
          <w:lang w:val="es-ES_tradnl" w:eastAsia="es-MX"/>
        </w:rPr>
        <w:t xml:space="preserve"> DE </w:t>
      </w:r>
      <w:r>
        <w:rPr>
          <w:rFonts w:ascii="Times New Roman" w:eastAsia="Times New Roman" w:hAnsi="Times New Roman" w:cs="Times New Roman"/>
          <w:b/>
          <w:sz w:val="24"/>
          <w:szCs w:val="20"/>
          <w:lang w:val="es-ES_tradnl" w:eastAsia="es-MX"/>
        </w:rPr>
        <w:t>SEPTIEMBRE</w:t>
      </w:r>
      <w:r w:rsidRPr="00F175FD">
        <w:rPr>
          <w:rFonts w:ascii="Times New Roman" w:eastAsia="Times New Roman" w:hAnsi="Times New Roman" w:cs="Times New Roman"/>
          <w:b/>
          <w:sz w:val="24"/>
          <w:szCs w:val="20"/>
          <w:lang w:val="es-ES_tradnl" w:eastAsia="es-MX"/>
        </w:rPr>
        <w:t xml:space="preserve"> DE 201</w:t>
      </w:r>
      <w:r>
        <w:rPr>
          <w:rFonts w:ascii="Times New Roman" w:eastAsia="Times New Roman" w:hAnsi="Times New Roman" w:cs="Times New Roman"/>
          <w:b/>
          <w:sz w:val="24"/>
          <w:szCs w:val="20"/>
          <w:lang w:val="es-ES_tradnl" w:eastAsia="es-MX"/>
        </w:rPr>
        <w:t>6</w:t>
      </w:r>
    </w:p>
    <w:p w:rsidR="009F5841" w:rsidRPr="00493899" w:rsidRDefault="000B4AAE" w:rsidP="00493899">
      <w:pPr>
        <w:pStyle w:val="NormalWeb"/>
        <w:ind w:left="567" w:hanging="567"/>
        <w:jc w:val="both"/>
        <w:rPr>
          <w:b/>
          <w:color w:val="000000"/>
          <w:szCs w:val="27"/>
        </w:rPr>
      </w:pPr>
      <w:r>
        <w:rPr>
          <w:color w:val="000000"/>
          <w:sz w:val="27"/>
          <w:szCs w:val="27"/>
        </w:rPr>
        <w:t xml:space="preserve">1. </w:t>
      </w:r>
      <w:r>
        <w:rPr>
          <w:color w:val="000000"/>
          <w:sz w:val="27"/>
          <w:szCs w:val="27"/>
        </w:rPr>
        <w:tab/>
      </w:r>
      <w:r w:rsidRPr="00493899">
        <w:rPr>
          <w:b/>
          <w:color w:val="000000"/>
          <w:szCs w:val="27"/>
        </w:rPr>
        <w:t xml:space="preserve">OFICIO NO. </w:t>
      </w:r>
      <w:proofErr w:type="spellStart"/>
      <w:r w:rsidRPr="00493899">
        <w:rPr>
          <w:b/>
          <w:color w:val="000000"/>
          <w:szCs w:val="27"/>
        </w:rPr>
        <w:t>SDS</w:t>
      </w:r>
      <w:proofErr w:type="spellEnd"/>
      <w:r w:rsidRPr="00493899">
        <w:rPr>
          <w:b/>
          <w:color w:val="000000"/>
          <w:szCs w:val="27"/>
        </w:rPr>
        <w:t xml:space="preserve">/293/2016 SINGADO POR LA C. DRA. LUZ NATALIA </w:t>
      </w:r>
      <w:proofErr w:type="spellStart"/>
      <w:r w:rsidRPr="00493899">
        <w:rPr>
          <w:b/>
          <w:color w:val="000000"/>
          <w:szCs w:val="27"/>
        </w:rPr>
        <w:t>BERRÚN</w:t>
      </w:r>
      <w:proofErr w:type="spellEnd"/>
      <w:r w:rsidRPr="00493899">
        <w:rPr>
          <w:b/>
          <w:color w:val="000000"/>
          <w:szCs w:val="27"/>
        </w:rPr>
        <w:t xml:space="preserve"> CASTAÑÓN, SECRETARIA DE DESARROLLO SOCIAL DEL ESTADO DE NUEVO LEÓN</w:t>
      </w:r>
      <w:r w:rsidRPr="00493899">
        <w:rPr>
          <w:color w:val="000000"/>
          <w:szCs w:val="27"/>
        </w:rPr>
        <w:t xml:space="preserve">, MEDIANTE EL CUAL DA CONTESTACIÓN AL EXHORTO POR EL QUE SE LE SOLICITA VIGILAR EL EXACTO CUMPLIMIENTO DE LOS PROGRAMAS DE ATENCIÓN A GRUPOS VULNERABLES; Y ACELERAR EL PROCESO DE RESPUESTA A LOS PETICIONARIOS. </w:t>
      </w:r>
      <w:r w:rsidRPr="00493899">
        <w:rPr>
          <w:b/>
          <w:color w:val="000000"/>
          <w:szCs w:val="27"/>
        </w:rPr>
        <w:t>DE ENTERADO Y SE ANEXA EN EL ACUERDO ADMINISTRATIVO NÚM. 804 APROBADO POR ESTA LEGISLATURA; ASÍ MISMO REMÍTASE COPIA DEL PRESENTE ESCRITO AL COMITÉ DE SEGUIMIENTO DE ACUERDOS Y AL PROMOVENTE.</w:t>
      </w:r>
    </w:p>
    <w:p w:rsidR="009F5841" w:rsidRPr="00493899" w:rsidRDefault="000B4AAE" w:rsidP="00493899">
      <w:pPr>
        <w:pStyle w:val="NormalWeb"/>
        <w:ind w:left="567" w:hanging="567"/>
        <w:jc w:val="both"/>
        <w:rPr>
          <w:b/>
          <w:color w:val="000000"/>
          <w:szCs w:val="27"/>
        </w:rPr>
      </w:pPr>
      <w:r w:rsidRPr="00493899">
        <w:rPr>
          <w:color w:val="000000"/>
          <w:szCs w:val="27"/>
        </w:rPr>
        <w:t xml:space="preserve">2. </w:t>
      </w:r>
      <w:r>
        <w:rPr>
          <w:color w:val="000000"/>
          <w:szCs w:val="27"/>
        </w:rPr>
        <w:tab/>
      </w:r>
      <w:r w:rsidRPr="00493899">
        <w:rPr>
          <w:b/>
          <w:color w:val="000000"/>
          <w:szCs w:val="27"/>
        </w:rPr>
        <w:t>ESCRITO PRESENTADO POR EL C. JUAN MANUEL RAMOS MEJÍA</w:t>
      </w:r>
      <w:r w:rsidRPr="00493899">
        <w:rPr>
          <w:color w:val="000000"/>
          <w:szCs w:val="27"/>
        </w:rPr>
        <w:t xml:space="preserve">, DIRECTOR DE REDESQUINTOPODER IDEA, MEDIANTE EL CUAL SOLICITA A LA COMISIÓN ANTICORRUPCIÓN REALIZAR UNA INVESTIGACIÓN, HACIENDO USO DE LA FIGURA DE COMPARECENCIA DE LOS FUNCIONARIOS INVOLUCRADOS EN LA COMPRA DE 200,000 COBIJAS REALIZADA POR EL GOBIERNO DEL ESTADO. </w:t>
      </w:r>
      <w:r w:rsidRPr="00493899">
        <w:rPr>
          <w:b/>
          <w:color w:val="000000"/>
          <w:szCs w:val="27"/>
        </w:rPr>
        <w:t>DE ENTERADO Y CON FUNDAMENTO EN LO DISPUESTO EN LOS ARTÍCULOS 24 FRACCIÓN III Y 39 FRACCIÓN XXI DEL REGLAMENTO PARA EL GOBIERNO INTERIOR DEL CONGRESO, SE TURNA A LA COMISIÓN DE ANTICORRUPCIÓN.</w:t>
      </w:r>
    </w:p>
    <w:p w:rsidR="009F5841" w:rsidRPr="00493899" w:rsidRDefault="000B4AAE" w:rsidP="00493899">
      <w:pPr>
        <w:pStyle w:val="NormalWeb"/>
        <w:ind w:left="567" w:hanging="567"/>
        <w:jc w:val="both"/>
        <w:rPr>
          <w:b/>
          <w:color w:val="000000"/>
          <w:szCs w:val="27"/>
        </w:rPr>
      </w:pPr>
      <w:r w:rsidRPr="00493899">
        <w:rPr>
          <w:color w:val="000000"/>
          <w:szCs w:val="27"/>
        </w:rPr>
        <w:t xml:space="preserve">3. </w:t>
      </w:r>
      <w:r>
        <w:rPr>
          <w:color w:val="000000"/>
          <w:szCs w:val="27"/>
        </w:rPr>
        <w:tab/>
      </w:r>
      <w:r w:rsidRPr="00493899">
        <w:rPr>
          <w:b/>
          <w:color w:val="000000"/>
          <w:szCs w:val="27"/>
        </w:rPr>
        <w:t>ESCRITO PRESENTADO POR EL C. MIGUEL AMAYA GARCÍA</w:t>
      </w:r>
      <w:r w:rsidRPr="00493899">
        <w:rPr>
          <w:color w:val="000000"/>
          <w:szCs w:val="27"/>
        </w:rPr>
        <w:t xml:space="preserve">, MEDIANTE EL CUAL SOLICITA SE EXTIENDA UN EXHORTO PARA ATENDER LA SITUACIÓN GRAVE POR RIESGOS SÍSMICOS EN EL ESTADO DE NUEVO LEÓN. </w:t>
      </w:r>
      <w:r w:rsidRPr="00493899">
        <w:rPr>
          <w:b/>
          <w:color w:val="000000"/>
          <w:szCs w:val="27"/>
        </w:rPr>
        <w:t>DE ENTERADO Y CON FUNDAMENTO EN LO DISPUESTO EN LOS ARTÍCULOS 24 FRACCIÓN III Y 39 FRACCIÓN VII DEL REGLAMENTO PARA EL GOBIERNO INTERIOR DEL CONGRESO, SE TURNA A LA COMISIÓN DE MEDIO AMBIENTE.</w:t>
      </w:r>
    </w:p>
    <w:p w:rsidR="009F5841" w:rsidRPr="00493899" w:rsidRDefault="000B4AAE" w:rsidP="00493899">
      <w:pPr>
        <w:pStyle w:val="NormalWeb"/>
        <w:ind w:left="567" w:hanging="567"/>
        <w:jc w:val="both"/>
        <w:rPr>
          <w:b/>
          <w:color w:val="000000"/>
          <w:szCs w:val="27"/>
        </w:rPr>
      </w:pPr>
      <w:r w:rsidRPr="00493899">
        <w:rPr>
          <w:color w:val="000000"/>
          <w:szCs w:val="27"/>
        </w:rPr>
        <w:t xml:space="preserve">4. </w:t>
      </w:r>
      <w:r>
        <w:rPr>
          <w:color w:val="000000"/>
          <w:szCs w:val="27"/>
        </w:rPr>
        <w:tab/>
      </w:r>
      <w:r w:rsidRPr="00493899">
        <w:rPr>
          <w:b/>
          <w:color w:val="000000"/>
          <w:szCs w:val="27"/>
        </w:rPr>
        <w:t>OFICIO NO. 63485 SINGADO POR EL C. LIC. LUIS RAÚL GONZÁLEZ PÉREZ, PRESIDENTE DE LA COMISIÓN DE LOS DERECHOS HUMANOS</w:t>
      </w:r>
      <w:r w:rsidRPr="00493899">
        <w:rPr>
          <w:color w:val="000000"/>
          <w:szCs w:val="27"/>
        </w:rPr>
        <w:t xml:space="preserve">, MEDIANTE EL CUAL REMITE UN CD QUE CONTIENE LA RECOMENDACIÓN GENERAL 28/2016 SOBRE LA RECLUSIÓN IRREGULAR EN LAS CÁRCELES MUNICIPALES Y DISTRITALES DE LA REPÚBLICA MEXICANA. </w:t>
      </w:r>
      <w:r w:rsidRPr="00493899">
        <w:rPr>
          <w:b/>
          <w:color w:val="000000"/>
          <w:szCs w:val="27"/>
        </w:rPr>
        <w:t>DE ENTERADO Y SE SOLICITA A LA OFICIALÍA MAYOR TENERLO EN RESGUARDO PARA LOS DIPUTADOS QUE DESEEN IMPONERSE DE SU CONTENIDO.</w:t>
      </w:r>
    </w:p>
    <w:p w:rsidR="009F5841" w:rsidRPr="00493899" w:rsidRDefault="000B4AAE" w:rsidP="00493899">
      <w:pPr>
        <w:pStyle w:val="NormalWeb"/>
        <w:ind w:left="567" w:hanging="567"/>
        <w:jc w:val="both"/>
        <w:rPr>
          <w:b/>
          <w:color w:val="000000"/>
          <w:szCs w:val="27"/>
        </w:rPr>
      </w:pPr>
      <w:r w:rsidRPr="00493899">
        <w:rPr>
          <w:color w:val="000000"/>
          <w:szCs w:val="27"/>
        </w:rPr>
        <w:t xml:space="preserve">5. </w:t>
      </w:r>
      <w:r>
        <w:rPr>
          <w:color w:val="000000"/>
          <w:szCs w:val="27"/>
        </w:rPr>
        <w:tab/>
      </w:r>
      <w:r w:rsidRPr="00493899">
        <w:rPr>
          <w:b/>
          <w:color w:val="000000"/>
          <w:szCs w:val="27"/>
        </w:rPr>
        <w:t xml:space="preserve">ESCRITO PRESENTADO POR LOS CC. RAFAEL TRINIDAD GUERRA ESCOBAR, HÉCTOR TIJERINA AGUILAR Y ENRIQUE </w:t>
      </w:r>
      <w:proofErr w:type="spellStart"/>
      <w:r w:rsidRPr="00493899">
        <w:rPr>
          <w:b/>
          <w:color w:val="000000"/>
          <w:szCs w:val="27"/>
        </w:rPr>
        <w:t>OCAÑAS</w:t>
      </w:r>
      <w:proofErr w:type="spellEnd"/>
      <w:r w:rsidRPr="00493899">
        <w:rPr>
          <w:b/>
          <w:color w:val="000000"/>
          <w:szCs w:val="27"/>
        </w:rPr>
        <w:t xml:space="preserve"> </w:t>
      </w:r>
      <w:r w:rsidRPr="00493899">
        <w:rPr>
          <w:b/>
          <w:color w:val="000000"/>
          <w:szCs w:val="27"/>
        </w:rPr>
        <w:lastRenderedPageBreak/>
        <w:t>MÉNDEZ</w:t>
      </w:r>
      <w:r w:rsidRPr="00493899">
        <w:rPr>
          <w:color w:val="000000"/>
          <w:szCs w:val="27"/>
        </w:rPr>
        <w:t xml:space="preserve">, MEDIANTE EL CUAL PRESENTAN INICIATIVA DE DECRETO POR EL QUE SE REFORMA POR ADICIÓN EL ARTÍCULO 100 DE LA CONSTITUCIÓN POLÍTICA DEL ESTADO LIBRE Y SOBERANO DE NUEVO LEÓN. </w:t>
      </w:r>
      <w:r w:rsidRPr="00493899">
        <w:rPr>
          <w:b/>
          <w:color w:val="000000"/>
          <w:szCs w:val="27"/>
        </w:rPr>
        <w:t>DE ENTERADO Y CON FUNDAMENTO EN LO DISPUESTO EN LOS ARTÍCULOS 24 FRACCIÓN III Y 39 FRACCIÓN III DEL REGLAMENTO PARA EL GOBIERNO INTERIOR DEL CONGRESO, SE TURNA A LA COMISIÓN DE PUNTOS CONSTITUCIONALES.</w:t>
      </w:r>
    </w:p>
    <w:p w:rsidR="009F5841" w:rsidRPr="00493899" w:rsidRDefault="000B4AAE" w:rsidP="00493899">
      <w:pPr>
        <w:pStyle w:val="NormalWeb"/>
        <w:ind w:left="567" w:hanging="567"/>
        <w:jc w:val="both"/>
        <w:rPr>
          <w:b/>
          <w:color w:val="000000"/>
          <w:szCs w:val="27"/>
        </w:rPr>
      </w:pPr>
      <w:r w:rsidRPr="00493899">
        <w:rPr>
          <w:color w:val="000000"/>
          <w:szCs w:val="27"/>
        </w:rPr>
        <w:t xml:space="preserve">6. </w:t>
      </w:r>
      <w:r>
        <w:rPr>
          <w:color w:val="000000"/>
          <w:szCs w:val="27"/>
        </w:rPr>
        <w:tab/>
      </w:r>
      <w:r w:rsidRPr="00493899">
        <w:rPr>
          <w:b/>
          <w:color w:val="000000"/>
          <w:szCs w:val="27"/>
        </w:rPr>
        <w:t>OFICIO NO. DG/444/2016 SIGNADO POR EL C. JOAQUÍN DÍEZ-</w:t>
      </w:r>
      <w:proofErr w:type="spellStart"/>
      <w:r w:rsidRPr="00493899">
        <w:rPr>
          <w:b/>
          <w:color w:val="000000"/>
          <w:szCs w:val="27"/>
        </w:rPr>
        <w:t>CANEDO</w:t>
      </w:r>
      <w:proofErr w:type="spellEnd"/>
      <w:r w:rsidRPr="00493899">
        <w:rPr>
          <w:b/>
          <w:color w:val="000000"/>
          <w:szCs w:val="27"/>
        </w:rPr>
        <w:t xml:space="preserve"> FLORES, DIRECTOR GENERAL DE LA COMISIÓN GENERAL DE LIBROS DE TEXTO GRATUITOS</w:t>
      </w:r>
      <w:r w:rsidRPr="00493899">
        <w:rPr>
          <w:color w:val="000000"/>
          <w:szCs w:val="27"/>
        </w:rPr>
        <w:t xml:space="preserve">, MEDIANTE EL CUAL DA CONTESTACIÓN AL EXHORTO POR EL QUE SE LE SOLICITABA SE CONSIDERE EL PESO DE LOS LIBROS DE TEXTO Y SE BUSQUEN ALTERNATIVAS PARA QUE LOS NIÑOS CARGUEN MENOS PESO EN LAS MOCHILAS. </w:t>
      </w:r>
      <w:r w:rsidRPr="00493899">
        <w:rPr>
          <w:b/>
          <w:color w:val="000000"/>
          <w:szCs w:val="27"/>
        </w:rPr>
        <w:t>DE ENTERADO Y SE ANEXA EN EL ACUERDO ADMINISTRATIVO NÚM. 782 APROBADO POR ESTA LEGISLATURA; ASÍ MISMO REMÍTASE COPIA DEL PRESENTE ESCRITO AL COMITÉ DE SEGUIMIENTO DE ACUERDOS Y AL PROMOVENTE.</w:t>
      </w:r>
    </w:p>
    <w:p w:rsidR="009F5841" w:rsidRPr="00493899" w:rsidRDefault="000B4AAE" w:rsidP="00493899">
      <w:pPr>
        <w:pStyle w:val="NormalWeb"/>
        <w:ind w:left="567" w:hanging="567"/>
        <w:jc w:val="both"/>
        <w:rPr>
          <w:b/>
          <w:color w:val="000000"/>
          <w:szCs w:val="27"/>
        </w:rPr>
      </w:pPr>
      <w:r w:rsidRPr="00493899">
        <w:rPr>
          <w:color w:val="000000"/>
          <w:szCs w:val="27"/>
        </w:rPr>
        <w:t xml:space="preserve">7. </w:t>
      </w:r>
      <w:r>
        <w:rPr>
          <w:color w:val="000000"/>
          <w:szCs w:val="27"/>
        </w:rPr>
        <w:tab/>
      </w:r>
      <w:r w:rsidRPr="00493899">
        <w:rPr>
          <w:b/>
          <w:color w:val="000000"/>
          <w:szCs w:val="27"/>
        </w:rPr>
        <w:t>ESCRITO PRESENTADO POR EL C. YOLANDA MONTSERRAT SOTELO TREVIÑO</w:t>
      </w:r>
      <w:r w:rsidRPr="00493899">
        <w:rPr>
          <w:color w:val="000000"/>
          <w:szCs w:val="27"/>
        </w:rPr>
        <w:t xml:space="preserve">, MEDIANTE EL CUAL SOLICITA JUICIO POLÍTICO Y DECLARACIÓN DE PROCEDENCIA EN CONTRA DE LA C. DIP. KARINA </w:t>
      </w:r>
      <w:proofErr w:type="spellStart"/>
      <w:r w:rsidRPr="00493899">
        <w:rPr>
          <w:color w:val="000000"/>
          <w:szCs w:val="27"/>
        </w:rPr>
        <w:t>MARLÉN</w:t>
      </w:r>
      <w:proofErr w:type="spellEnd"/>
      <w:r w:rsidRPr="00493899">
        <w:rPr>
          <w:color w:val="000000"/>
          <w:szCs w:val="27"/>
        </w:rPr>
        <w:t xml:space="preserve"> BARRÓN PERALES, POR LAS PRESUNTAS FALTAS A LA LEY DE RESPONSABILIDADES DE LOS SERVIDORES PÚBLICOS DEL ESTADO Y MUNICIPIOS DE NUEVO LEÓN. </w:t>
      </w:r>
      <w:r w:rsidRPr="00493899">
        <w:rPr>
          <w:b/>
          <w:color w:val="000000"/>
          <w:szCs w:val="27"/>
        </w:rPr>
        <w:t>DE ENTERADO Y CON FUNDAMENTO EN LO DISPUESTO EN LOS ARTÍCULOS 24 FRACCIÓN III Y 39 FRACCIÓN XXI DEL REGLAMENTO PARA EL GOBIERNO INTERIOR DEL CONGRESO, SE TURNA A LA COMISIÓN ANTICORRUPCIÓN.</w:t>
      </w:r>
    </w:p>
    <w:p w:rsidR="009F5841" w:rsidRPr="00493899" w:rsidRDefault="000B4AAE" w:rsidP="00493899">
      <w:pPr>
        <w:pStyle w:val="NormalWeb"/>
        <w:ind w:left="567" w:hanging="567"/>
        <w:jc w:val="both"/>
        <w:rPr>
          <w:b/>
          <w:color w:val="000000"/>
          <w:szCs w:val="27"/>
        </w:rPr>
      </w:pPr>
      <w:r w:rsidRPr="00493899">
        <w:rPr>
          <w:color w:val="000000"/>
          <w:szCs w:val="27"/>
        </w:rPr>
        <w:t xml:space="preserve">8. </w:t>
      </w:r>
      <w:r>
        <w:rPr>
          <w:color w:val="000000"/>
          <w:szCs w:val="27"/>
        </w:rPr>
        <w:tab/>
      </w:r>
      <w:r w:rsidRPr="00493899">
        <w:rPr>
          <w:b/>
          <w:color w:val="000000"/>
          <w:szCs w:val="27"/>
        </w:rPr>
        <w:t>ESCRITO PRESENTADO POR LA C. DIP. EVA PATRICIA SALAZAR MARROQUÍN, INTEGRANTE DEL GRUPO LEGISLATIVO DEL PARTIDO REVOLUCIONARIO INSTITUCIONAL DE LA LXXIV LEGISLATURA,</w:t>
      </w:r>
      <w:r w:rsidRPr="00493899">
        <w:rPr>
          <w:color w:val="000000"/>
          <w:szCs w:val="27"/>
        </w:rPr>
        <w:t xml:space="preserve"> MEDIANTE EL CUAL SOLICITA LA APROBACIÓN DE UN PUNTO DE ACUERDO, A FIN DE QUE SE ENVÍE UN EXHORTO AL GOBERNADOR DEL ESTADO, PARA QUE EN EL ÁMBITO DE SUS ATRIBUCIONES REALICE LAS GESTIONES NECESARIAS PARA LA CREACIÓN DEL FIDEICOMISO DE LA SEGURIDAD, CON EL OBJETIVO DE QUE ESTE COADYUVE A LA IMPLEMENTACIÓN DE POLÍTICAS Y PROGRAMAS EN LOS TEMAS DE SEGURIDAD Y PREVENCIÓN DEL DELITO. </w:t>
      </w:r>
      <w:r w:rsidRPr="00493899">
        <w:rPr>
          <w:b/>
          <w:color w:val="000000"/>
          <w:szCs w:val="27"/>
        </w:rPr>
        <w:t>DE ENTERADO Y CON FUNDAMENTO EN LO DISPUESTO EN LOS ARTÍCULOS 24 FRACCIÓN III Y 39 FRACCIÓN IV DEL REGLAMENTO PARA EL GOBIERNO INTERIOR DEL CONGRESO, SE TURNA A LA COMISIÓN DE JUSTICIA Y SEGURIDAD PÚBLICA.</w:t>
      </w:r>
    </w:p>
    <w:p w:rsidR="009F5841" w:rsidRPr="00493899" w:rsidRDefault="000B4AAE" w:rsidP="00493899">
      <w:pPr>
        <w:pStyle w:val="NormalWeb"/>
        <w:ind w:left="567" w:hanging="567"/>
        <w:jc w:val="both"/>
        <w:rPr>
          <w:b/>
          <w:color w:val="000000"/>
          <w:szCs w:val="27"/>
        </w:rPr>
      </w:pPr>
      <w:r w:rsidRPr="00493899">
        <w:rPr>
          <w:color w:val="000000"/>
          <w:szCs w:val="27"/>
        </w:rPr>
        <w:t xml:space="preserve">9. </w:t>
      </w:r>
      <w:r>
        <w:rPr>
          <w:color w:val="000000"/>
          <w:szCs w:val="27"/>
        </w:rPr>
        <w:tab/>
      </w:r>
      <w:r w:rsidRPr="00493899">
        <w:rPr>
          <w:b/>
          <w:color w:val="000000"/>
          <w:szCs w:val="27"/>
        </w:rPr>
        <w:t xml:space="preserve">OFICIO </w:t>
      </w:r>
      <w:proofErr w:type="spellStart"/>
      <w:r w:rsidRPr="00493899">
        <w:rPr>
          <w:b/>
          <w:color w:val="000000"/>
          <w:szCs w:val="27"/>
        </w:rPr>
        <w:t>SAYUN</w:t>
      </w:r>
      <w:proofErr w:type="spellEnd"/>
      <w:r w:rsidRPr="00493899">
        <w:rPr>
          <w:b/>
          <w:color w:val="000000"/>
          <w:szCs w:val="27"/>
        </w:rPr>
        <w:t xml:space="preserve">/0147/22/09/2016 SIGNADO POR EL C. LIC. EPIGMENIO GARZA VILLARREAL, SECRETARIO DE AYUNTAMIENTO DE </w:t>
      </w:r>
      <w:r w:rsidRPr="00493899">
        <w:rPr>
          <w:b/>
          <w:color w:val="000000"/>
          <w:szCs w:val="27"/>
        </w:rPr>
        <w:lastRenderedPageBreak/>
        <w:t>GUADALUPE, NUEVO LEÓN</w:t>
      </w:r>
      <w:r w:rsidRPr="00493899">
        <w:rPr>
          <w:color w:val="000000"/>
          <w:szCs w:val="27"/>
        </w:rPr>
        <w:t>, MEDIANTE EL CUAL INFORMA QUE EN SESIÓN DE CABILDO SE APROBÓ OTORGAR LA RENOVACIÓN DEL COMODATO, DEJANDO SUBSISTENTES TODAS LAS CLÁUSULAS DEL MISMO, A EXCEPCIÓN DEL TÉRMINO CUYO INICIO SERÁ A PARTIR DEL PRESENTE ACUERDO, Y CONCLUYENDO EL 31 DE OCTUBRE DE 2018; A FAVOR DEL INSTITUTO NACIONAL DE EDUCACIÓN PARA ADULTOS (</w:t>
      </w:r>
      <w:proofErr w:type="spellStart"/>
      <w:r w:rsidRPr="00493899">
        <w:rPr>
          <w:color w:val="000000"/>
          <w:szCs w:val="27"/>
        </w:rPr>
        <w:t>INEA</w:t>
      </w:r>
      <w:proofErr w:type="spellEnd"/>
      <w:r w:rsidRPr="00493899">
        <w:rPr>
          <w:color w:val="000000"/>
          <w:szCs w:val="27"/>
        </w:rPr>
        <w:t xml:space="preserve">), UBICADO EN LA CALLE MOISÉS SÁEZ SIN NÚMERO EN LA COLONIA CRISPÍN TREVIÑO. </w:t>
      </w:r>
      <w:r w:rsidRPr="00493899">
        <w:rPr>
          <w:b/>
          <w:color w:val="000000"/>
          <w:szCs w:val="27"/>
        </w:rPr>
        <w:t>DE ENTERADO Y CON FUNDAMENTO EN LO DISPUESTO EN LOS ARTÍCULOS 24 FRACCIÓN III Y 39 FRACCIÓN IX DEL REGLAMENTO PARA EL GOBIERNO INTERIOR DEL CONGRESO, SE TURNA A LA COMISIÓN DE DESARROLLO URBANO.</w:t>
      </w:r>
    </w:p>
    <w:p w:rsidR="00B259E8" w:rsidRPr="00493899" w:rsidRDefault="000B4AAE" w:rsidP="00493899">
      <w:pPr>
        <w:pStyle w:val="NormalWeb"/>
        <w:ind w:left="567" w:hanging="567"/>
        <w:jc w:val="both"/>
        <w:rPr>
          <w:rFonts w:ascii="ITC Avant Garde Gothic" w:hAnsi="ITC Avant Garde Gothic"/>
          <w:bCs/>
          <w:color w:val="E36C0A"/>
          <w:sz w:val="26"/>
          <w:szCs w:val="28"/>
        </w:rPr>
      </w:pPr>
      <w:r w:rsidRPr="00493899">
        <w:rPr>
          <w:color w:val="000000"/>
          <w:szCs w:val="27"/>
        </w:rPr>
        <w:t xml:space="preserve">10. </w:t>
      </w:r>
      <w:r>
        <w:rPr>
          <w:color w:val="000000"/>
          <w:szCs w:val="27"/>
        </w:rPr>
        <w:tab/>
      </w:r>
      <w:r w:rsidRPr="00493899">
        <w:rPr>
          <w:b/>
          <w:color w:val="000000"/>
          <w:szCs w:val="27"/>
        </w:rPr>
        <w:t>ESCRITO PRESENTADO POR LOS CC. ENRIQUE PONCIANO BURGUETE FERNÁNDEZ, JORGE DEWEY CASTILLA Y SERGIO TREVIÑO LEAL</w:t>
      </w:r>
      <w:r w:rsidRPr="00493899">
        <w:rPr>
          <w:color w:val="000000"/>
          <w:szCs w:val="27"/>
        </w:rPr>
        <w:t xml:space="preserve">, MEDIANTE EL CUAL SOLICITAN SE CONVOQUE A COMPARECER ANTE ESTA SOBERANÍA AL PRESIDENTE MUNICIPAL DE SAN PEDRO GARZA GARCÍA, NUEVO LEÓN, CON EL OBJETO DE QUE EL MISMO EDIL PLANTEE EL CONTENIDO E IMPLEMENTACIÓN DEL PLAN DE DESARROLLO URBANO MUNICIPAL DE SAN PEDRO GARZA GARCÍA, NUEVO LEÓN 2050. </w:t>
      </w:r>
      <w:r w:rsidRPr="00493899">
        <w:rPr>
          <w:b/>
          <w:color w:val="000000"/>
          <w:szCs w:val="27"/>
        </w:rPr>
        <w:t>DE ENTERADO Y CON FUNDAMENTO EN LO DISPUESTO EN LOS ARTÍCULOS 24 FRACCIÓN III Y 39 FRACCIÓN XXIV DEL REGLAMENTO PARA EL GOBIERNO INTERIOR DEL CONGRESO, SE TURNA A LA COMISIÓN DE DESARROLLO METROPOLITANO.</w:t>
      </w:r>
    </w:p>
    <w:p w:rsidR="003162BF" w:rsidRPr="00493899" w:rsidRDefault="003162BF" w:rsidP="00493899">
      <w:pPr>
        <w:spacing w:after="0" w:line="240" w:lineRule="auto"/>
        <w:ind w:left="567" w:hanging="567"/>
        <w:jc w:val="center"/>
        <w:rPr>
          <w:sz w:val="20"/>
        </w:rPr>
      </w:pPr>
    </w:p>
    <w:p w:rsidR="00FF14D7" w:rsidRPr="00493899" w:rsidRDefault="00FF14D7" w:rsidP="00493899">
      <w:pPr>
        <w:spacing w:after="0" w:line="240" w:lineRule="auto"/>
        <w:ind w:left="567" w:hanging="567"/>
        <w:jc w:val="center"/>
        <w:rPr>
          <w:sz w:val="20"/>
        </w:rPr>
      </w:pPr>
    </w:p>
    <w:sectPr w:rsidR="00FF14D7" w:rsidRPr="00493899" w:rsidSect="0040614B">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69F" w:rsidRDefault="00F1269F" w:rsidP="00162A73">
      <w:pPr>
        <w:spacing w:after="0" w:line="240" w:lineRule="auto"/>
      </w:pPr>
      <w:r>
        <w:separator/>
      </w:r>
    </w:p>
  </w:endnote>
  <w:endnote w:type="continuationSeparator" w:id="0">
    <w:p w:rsidR="00F1269F" w:rsidRDefault="00F1269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ITC Avant Garde Gothic">
    <w:panose1 w:val="020B0602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162A73" w:rsidRDefault="00162A73">
        <w:pPr>
          <w:pStyle w:val="Piedepgina"/>
          <w:jc w:val="right"/>
        </w:pPr>
        <w:r>
          <w:fldChar w:fldCharType="begin"/>
        </w:r>
        <w:r>
          <w:instrText>PAGE   \* MERGEFORMAT</w:instrText>
        </w:r>
        <w:r>
          <w:fldChar w:fldCharType="separate"/>
        </w:r>
        <w:r w:rsidR="000B4AAE" w:rsidRPr="000B4AAE">
          <w:rPr>
            <w:noProof/>
            <w:lang w:val="es-ES"/>
          </w:rPr>
          <w:t>10</w:t>
        </w:r>
        <w:r>
          <w:fldChar w:fldCharType="end"/>
        </w:r>
      </w:p>
    </w:sdtContent>
  </w:sdt>
  <w:p w:rsidR="00162A73" w:rsidRDefault="00162A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69F" w:rsidRDefault="00F1269F" w:rsidP="00162A73">
      <w:pPr>
        <w:spacing w:after="0" w:line="240" w:lineRule="auto"/>
      </w:pPr>
      <w:r>
        <w:separator/>
      </w:r>
    </w:p>
  </w:footnote>
  <w:footnote w:type="continuationSeparator" w:id="0">
    <w:p w:rsidR="00F1269F" w:rsidRDefault="00F1269F"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213DA"/>
    <w:rsid w:val="00021FBF"/>
    <w:rsid w:val="00031408"/>
    <w:rsid w:val="00034413"/>
    <w:rsid w:val="00044A5B"/>
    <w:rsid w:val="000461B9"/>
    <w:rsid w:val="00050797"/>
    <w:rsid w:val="00062F99"/>
    <w:rsid w:val="00067C60"/>
    <w:rsid w:val="00093593"/>
    <w:rsid w:val="000B4AAE"/>
    <w:rsid w:val="000C3A34"/>
    <w:rsid w:val="000E4F54"/>
    <w:rsid w:val="000F527B"/>
    <w:rsid w:val="00143384"/>
    <w:rsid w:val="001527CC"/>
    <w:rsid w:val="0015763C"/>
    <w:rsid w:val="00162A73"/>
    <w:rsid w:val="001831C9"/>
    <w:rsid w:val="00192324"/>
    <w:rsid w:val="00193F6B"/>
    <w:rsid w:val="001C2C37"/>
    <w:rsid w:val="001C492D"/>
    <w:rsid w:val="001D14B1"/>
    <w:rsid w:val="001D4FD6"/>
    <w:rsid w:val="00225FE2"/>
    <w:rsid w:val="0022702D"/>
    <w:rsid w:val="00231328"/>
    <w:rsid w:val="002568C9"/>
    <w:rsid w:val="0026591E"/>
    <w:rsid w:val="00281778"/>
    <w:rsid w:val="00290A0C"/>
    <w:rsid w:val="0029326F"/>
    <w:rsid w:val="0029430E"/>
    <w:rsid w:val="002A7EBF"/>
    <w:rsid w:val="002D34F5"/>
    <w:rsid w:val="002F4F68"/>
    <w:rsid w:val="00305FDA"/>
    <w:rsid w:val="003162BF"/>
    <w:rsid w:val="00321684"/>
    <w:rsid w:val="0032366E"/>
    <w:rsid w:val="0033091C"/>
    <w:rsid w:val="00335DD9"/>
    <w:rsid w:val="00342E02"/>
    <w:rsid w:val="00351F11"/>
    <w:rsid w:val="003544FC"/>
    <w:rsid w:val="003559CC"/>
    <w:rsid w:val="003618C7"/>
    <w:rsid w:val="00362BC6"/>
    <w:rsid w:val="00382E42"/>
    <w:rsid w:val="003835CE"/>
    <w:rsid w:val="00384900"/>
    <w:rsid w:val="003857C3"/>
    <w:rsid w:val="00394DA0"/>
    <w:rsid w:val="003A18B3"/>
    <w:rsid w:val="003A7979"/>
    <w:rsid w:val="003D440D"/>
    <w:rsid w:val="003E248F"/>
    <w:rsid w:val="003E72BD"/>
    <w:rsid w:val="003F17F2"/>
    <w:rsid w:val="004064CF"/>
    <w:rsid w:val="00440FF7"/>
    <w:rsid w:val="00441D63"/>
    <w:rsid w:val="004615AA"/>
    <w:rsid w:val="00470CDB"/>
    <w:rsid w:val="00470F48"/>
    <w:rsid w:val="00493899"/>
    <w:rsid w:val="004B5577"/>
    <w:rsid w:val="004B7566"/>
    <w:rsid w:val="004C6134"/>
    <w:rsid w:val="004E34D0"/>
    <w:rsid w:val="004E60E4"/>
    <w:rsid w:val="004F7009"/>
    <w:rsid w:val="00512992"/>
    <w:rsid w:val="00513673"/>
    <w:rsid w:val="0054554E"/>
    <w:rsid w:val="0056152F"/>
    <w:rsid w:val="0056627F"/>
    <w:rsid w:val="0057451A"/>
    <w:rsid w:val="005A335C"/>
    <w:rsid w:val="005A4368"/>
    <w:rsid w:val="005B5498"/>
    <w:rsid w:val="005B7511"/>
    <w:rsid w:val="005C3946"/>
    <w:rsid w:val="005C4277"/>
    <w:rsid w:val="005D26E0"/>
    <w:rsid w:val="005E1B05"/>
    <w:rsid w:val="005F4420"/>
    <w:rsid w:val="005F60EA"/>
    <w:rsid w:val="00621960"/>
    <w:rsid w:val="006332E7"/>
    <w:rsid w:val="00646ABE"/>
    <w:rsid w:val="006526EC"/>
    <w:rsid w:val="00653AC4"/>
    <w:rsid w:val="00657DB7"/>
    <w:rsid w:val="00671B91"/>
    <w:rsid w:val="00672A38"/>
    <w:rsid w:val="006778B5"/>
    <w:rsid w:val="006C6ED7"/>
    <w:rsid w:val="006D4E39"/>
    <w:rsid w:val="00730D00"/>
    <w:rsid w:val="00732ACA"/>
    <w:rsid w:val="00740DAF"/>
    <w:rsid w:val="00762450"/>
    <w:rsid w:val="0076388C"/>
    <w:rsid w:val="007D4C94"/>
    <w:rsid w:val="007F05C3"/>
    <w:rsid w:val="00800DDF"/>
    <w:rsid w:val="00803852"/>
    <w:rsid w:val="008463C9"/>
    <w:rsid w:val="0086100E"/>
    <w:rsid w:val="008817F1"/>
    <w:rsid w:val="00885C6F"/>
    <w:rsid w:val="00895BB0"/>
    <w:rsid w:val="008C66B2"/>
    <w:rsid w:val="008D21A3"/>
    <w:rsid w:val="008F5095"/>
    <w:rsid w:val="00914708"/>
    <w:rsid w:val="009170E9"/>
    <w:rsid w:val="00917633"/>
    <w:rsid w:val="009353D2"/>
    <w:rsid w:val="009360F0"/>
    <w:rsid w:val="009A21E5"/>
    <w:rsid w:val="009B3933"/>
    <w:rsid w:val="009F5841"/>
    <w:rsid w:val="00A030E8"/>
    <w:rsid w:val="00A21FAC"/>
    <w:rsid w:val="00A320BD"/>
    <w:rsid w:val="00A40453"/>
    <w:rsid w:val="00A56AEC"/>
    <w:rsid w:val="00A8189B"/>
    <w:rsid w:val="00A84521"/>
    <w:rsid w:val="00AA10C1"/>
    <w:rsid w:val="00AB65AE"/>
    <w:rsid w:val="00AC1A53"/>
    <w:rsid w:val="00AC7467"/>
    <w:rsid w:val="00AF6B51"/>
    <w:rsid w:val="00B1592F"/>
    <w:rsid w:val="00B259E8"/>
    <w:rsid w:val="00B70F40"/>
    <w:rsid w:val="00B729FC"/>
    <w:rsid w:val="00B80C08"/>
    <w:rsid w:val="00BA7159"/>
    <w:rsid w:val="00BA730B"/>
    <w:rsid w:val="00C235FB"/>
    <w:rsid w:val="00C456D2"/>
    <w:rsid w:val="00C46853"/>
    <w:rsid w:val="00C6546A"/>
    <w:rsid w:val="00C6695C"/>
    <w:rsid w:val="00C80735"/>
    <w:rsid w:val="00CA53D9"/>
    <w:rsid w:val="00CC4E2F"/>
    <w:rsid w:val="00CC4E8D"/>
    <w:rsid w:val="00CD0604"/>
    <w:rsid w:val="00D01833"/>
    <w:rsid w:val="00D15069"/>
    <w:rsid w:val="00D21227"/>
    <w:rsid w:val="00D25A5E"/>
    <w:rsid w:val="00D31637"/>
    <w:rsid w:val="00D3724D"/>
    <w:rsid w:val="00D74FB8"/>
    <w:rsid w:val="00DB7476"/>
    <w:rsid w:val="00DE67CA"/>
    <w:rsid w:val="00DF5E0B"/>
    <w:rsid w:val="00DF6486"/>
    <w:rsid w:val="00DF6966"/>
    <w:rsid w:val="00DF6CD0"/>
    <w:rsid w:val="00E056CB"/>
    <w:rsid w:val="00E470DC"/>
    <w:rsid w:val="00E67FF8"/>
    <w:rsid w:val="00E7067D"/>
    <w:rsid w:val="00E72C4C"/>
    <w:rsid w:val="00E934A0"/>
    <w:rsid w:val="00EC6B8D"/>
    <w:rsid w:val="00EC7119"/>
    <w:rsid w:val="00ED03F0"/>
    <w:rsid w:val="00EE4194"/>
    <w:rsid w:val="00F1269F"/>
    <w:rsid w:val="00F175FD"/>
    <w:rsid w:val="00F4298A"/>
    <w:rsid w:val="00F524D1"/>
    <w:rsid w:val="00F6190F"/>
    <w:rsid w:val="00F7059D"/>
    <w:rsid w:val="00F70EAD"/>
    <w:rsid w:val="00F973BF"/>
    <w:rsid w:val="00FB2E4C"/>
    <w:rsid w:val="00FB7E71"/>
    <w:rsid w:val="00FD58D2"/>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0F230-CAF7-4B2B-A7F6-5D29FD8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9F584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5022">
      <w:bodyDiv w:val="1"/>
      <w:marLeft w:val="0"/>
      <w:marRight w:val="0"/>
      <w:marTop w:val="0"/>
      <w:marBottom w:val="0"/>
      <w:divBdr>
        <w:top w:val="none" w:sz="0" w:space="0" w:color="auto"/>
        <w:left w:val="none" w:sz="0" w:space="0" w:color="auto"/>
        <w:bottom w:val="none" w:sz="0" w:space="0" w:color="auto"/>
        <w:right w:val="none" w:sz="0" w:space="0" w:color="auto"/>
      </w:divBdr>
    </w:div>
    <w:div w:id="7542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3044</Words>
  <Characters>16744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4</cp:revision>
  <cp:lastPrinted>2016-09-30T20:18:00Z</cp:lastPrinted>
  <dcterms:created xsi:type="dcterms:W3CDTF">2016-09-30T23:58:00Z</dcterms:created>
  <dcterms:modified xsi:type="dcterms:W3CDTF">2016-10-03T15:51:00Z</dcterms:modified>
</cp:coreProperties>
</file>