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23" w:rsidRPr="006D5999" w:rsidRDefault="00976D8D" w:rsidP="00717428">
      <w:pPr>
        <w:keepNext/>
        <w:framePr w:dropCap="drop" w:lines="4" w:w="571" w:h="976" w:hRule="exact" w:wrap="around" w:vAnchor="text" w:hAnchor="page" w:x="2851" w:y="-439"/>
        <w:autoSpaceDE w:val="0"/>
        <w:autoSpaceDN w:val="0"/>
        <w:spacing w:after="0" w:line="976" w:lineRule="exact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position w:val="-14"/>
          <w:sz w:val="72"/>
          <w:szCs w:val="72"/>
          <w:lang w:val="es-ES_tradnl" w:eastAsia="es-ES"/>
        </w:rPr>
      </w:pPr>
      <w:r w:rsidRPr="006D5999">
        <w:rPr>
          <w:rFonts w:ascii="Times New Roman" w:eastAsia="Times New Roman" w:hAnsi="Times New Roman" w:cs="Times New Roman"/>
          <w:color w:val="000000"/>
          <w:position w:val="-14"/>
          <w:sz w:val="72"/>
          <w:szCs w:val="72"/>
          <w:lang w:val="es-ES_tradnl" w:eastAsia="es-ES"/>
        </w:rPr>
        <w:t>A</w:t>
      </w:r>
    </w:p>
    <w:p w:rsidR="00AF1E23" w:rsidRPr="006D5999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CTA NÚM. 159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DE LA SESIÓN SOLEMNE DE LA H. SEPTUAGÉSIMA CUARTA LEGISLATURA AL CONGRESO DEL ESTADO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NUEVO LEÓN, CELEBRADA EL DÍA PRIMERO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L MES DE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FEBRERO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L AÑO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7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, </w:t>
      </w:r>
      <w:r w:rsidRPr="00B8492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CORRESPONDIENTE A LA APERTURA DEL SEGUNDO PERIODO ORDINARIO DE SESIONES, DEL SEGUNDO AÑO DE EJERCICIO CONSTITUCIONAL.</w:t>
      </w:r>
    </w:p>
    <w:p w:rsidR="00F56CC1" w:rsidRPr="006D5999" w:rsidRDefault="00F56CC1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</w:p>
    <w:p w:rsidR="00CA09D4" w:rsidRPr="004D2D47" w:rsidRDefault="00976D8D" w:rsidP="00CA09D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 w:rsidRPr="004D2D4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PRESIDENCIA DEL </w:t>
      </w:r>
    </w:p>
    <w:p w:rsidR="00CA09D4" w:rsidRPr="004D2D47" w:rsidRDefault="00976D8D" w:rsidP="00CA09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4D2D4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C. </w:t>
      </w:r>
      <w:proofErr w:type="spellStart"/>
      <w:r w:rsidRPr="004D2D4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DIP</w:t>
      </w:r>
      <w:proofErr w:type="spellEnd"/>
      <w:r w:rsidRPr="004D2D4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. </w:t>
      </w:r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ANDRÉS MAURICIO CANTÚ RAMÍREZ</w:t>
      </w:r>
    </w:p>
    <w:p w:rsidR="00F56CC1" w:rsidRPr="006D5999" w:rsidRDefault="00F56CC1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</w:p>
    <w:p w:rsidR="009F7C71" w:rsidRPr="009F7C71" w:rsidRDefault="00976D8D" w:rsidP="009F7C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LA CIUDAD DE MONTERREY, CAPITAL DEL ESTADO DE NUEVO LEÓN, SIENDO LAS ONCE HORAS CON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VEINTIOCHO 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MINUTOS DEL DÍA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PRIMERO 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DEL MES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FEBRERO 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DEL AÑO 2017, CON LA ASISTENCIA DE 8 LEGISLADORES. SE DIO LECTURA AL ORDEN DEL DÍA, EL CUAL FUE APROBADO POR UNANIMIDAD DE LOS PRESENTES.</w:t>
      </w:r>
    </w:p>
    <w:p w:rsidR="003F28BC" w:rsidRPr="00FB1577" w:rsidRDefault="003F28BC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</w:pPr>
    </w:p>
    <w:p w:rsidR="009F7C71" w:rsidRPr="009F7C71" w:rsidRDefault="00976D8D" w:rsidP="009F7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ESTUVO PRESENTE EN LA SESIÓN EL C. </w:t>
      </w:r>
      <w:proofErr w:type="spellStart"/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DIP</w:t>
      </w:r>
      <w:proofErr w:type="spellEnd"/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JOSÉ LUIS SANTOS MARTÍNEZ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EN SU CALIDAD DE SUPLENTE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LA 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C. </w:t>
      </w:r>
      <w:proofErr w:type="spellStart"/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 LAURA PAULA LÓPEZ SÁNCHEZ,  VOCAL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ESTA DIPUTACIÓN PERMANENTE RESPECTIVAMENTE, DE CONFORMIDAD CON LO ESTABLECIDO EN LOS ARTÍCULOS 83 Y 84 DE LA LEY ORGÁNICA DEL PODER LEGISLATIVO DEL ESTADO DE NUEVO LEÓN.</w:t>
      </w:r>
    </w:p>
    <w:p w:rsidR="009F7C71" w:rsidRPr="009F7C71" w:rsidRDefault="009F7C71" w:rsidP="009F7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9F7C71" w:rsidRPr="009F7C71" w:rsidRDefault="00976D8D" w:rsidP="009F7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ENSEGUIDA, EL C. PRESIDENTE PUSO A CONSIDERACIÓN DE LA ASAMBL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EA LA DISPENSA DE LA LECTURA DEL 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CTA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LA SESIÓN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CELEBRADA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EL 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DÍA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25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ENERO DEL AÑO 2017, ACTA DE LA SESIÓN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LA DIPUTACIÓN PERMANENTE, EN VIRTUD DE QUE FUERON CIRCULADAS CON ANTERIORIDAD, 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FUE APROBADA LA DISPENSA POR UNANIMIDAD Y AL NO HABER MODIFICACIONES A LAS MISMAS, LAS PUSO A CONSIDERACIÓN DEL PLENO</w:t>
      </w:r>
      <w:r w:rsidRPr="009F7C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. SIENDO APROBADAS POR UNANIMIDAD DE LOS PRESENTES.</w:t>
      </w:r>
    </w:p>
    <w:p w:rsidR="001074DE" w:rsidRDefault="001074DE" w:rsidP="007174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1074DE" w:rsidRPr="0043741B" w:rsidRDefault="00976D8D" w:rsidP="007174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A</w:t>
      </w:r>
      <w:r w:rsidRPr="0043741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SUNTOS EN CARTERA</w:t>
      </w:r>
    </w:p>
    <w:p w:rsidR="001074DE" w:rsidRPr="0043741B" w:rsidRDefault="001074DE" w:rsidP="007174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1074DE" w:rsidRDefault="00976D8D" w:rsidP="0071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NO HUBO ASUNTOS EN CARTERA</w:t>
      </w:r>
      <w:r w:rsidRPr="0043741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</w:p>
    <w:p w:rsidR="000B7320" w:rsidRDefault="000B7320" w:rsidP="0071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0B7320" w:rsidRPr="003A36FB" w:rsidRDefault="00976D8D" w:rsidP="00717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ACTO SEGUIDO,</w:t>
      </w:r>
      <w:r w:rsidRPr="003A36F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EL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C. P</w:t>
      </w:r>
      <w:r w:rsidRPr="003A36F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RESIDENTE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SOLICITÓ A LOS DIPUTADOS INTEGRANTES DE LA DIRECTIVA DE CONFORMIDAD CON LO ESTABLECIDO </w:t>
      </w:r>
      <w:r w:rsidRPr="00B470F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EN EL DECRETO NÚMERO 1 PUBLICADO EN FECHA 4 DE SEPTIEMBRE DE 2015, PASAR A OCUP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AR SUS CURULES PARA DAR INICIO A LA SESIÓN SOLEMNE DE APERTURA DEL SEGUNDO PERÍODO ORDINARIO DE SESIONES DEL SEGUNDO AÑO DE EJERCICIO CONSTITUCIONAL. </w:t>
      </w:r>
      <w:r w:rsidRPr="00131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DECLARANDO UN RECESO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:rsidR="001074DE" w:rsidRDefault="001074DE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</w:pPr>
    </w:p>
    <w:p w:rsidR="00E62AE2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8301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CONTINUACIÓN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EL C. PRESIDENTE DIO LA BIENVENIDA A LAS AUTORIDADES, CIUDADANOS Y MEDIOS DE COMUNICACIÓN QUE SE ENCUENTRAN PRESENTES.</w:t>
      </w:r>
    </w:p>
    <w:p w:rsidR="00E62AE2" w:rsidRDefault="00E62AE2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074DE" w:rsidRPr="0008301C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SIENDO LAS ONCE HORAS CON TREINTA Y DOS MINUTOS, CON LA </w:t>
      </w:r>
      <w:r w:rsidRPr="0008301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ASISTENCIA </w:t>
      </w:r>
      <w:r w:rsidRPr="00B84923">
        <w:rPr>
          <w:rFonts w:ascii="Times New Roman" w:eastAsia="Times New Roman" w:hAnsi="Times New Roman" w:cs="Times New Roman"/>
          <w:sz w:val="24"/>
          <w:szCs w:val="24"/>
          <w:lang w:eastAsia="es-MX"/>
        </w:rPr>
        <w:t>DE 39 LEGISLADORES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 PASE DE LISTA Y 3 DIPUTADOS </w:t>
      </w:r>
      <w:r w:rsidRPr="00BE0BE4">
        <w:rPr>
          <w:rFonts w:ascii="Times New Roman" w:eastAsia="Times New Roman" w:hAnsi="Times New Roman" w:cs="Times New Roman"/>
          <w:sz w:val="24"/>
          <w:szCs w:val="18"/>
          <w:lang w:eastAsia="es-MX"/>
        </w:rPr>
        <w:t>AUSENTES CON AVISO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C. PRESIDENTE DECLARÓ ABIERTA LA SESIÓN SOLEMNE</w:t>
      </w:r>
      <w:r w:rsidRPr="0008301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08301C" w:rsidRDefault="0008301C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8301C" w:rsidRPr="006D5999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ENSEGUIDA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, SE 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VÓ A CABO LA DECLARATORIA DE APERTURA D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SEGUNDO 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PERÍODO ORDINARI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O DE SESIONES, CORRESPONDIENTE A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SEGUNDO AÑO D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E EJERCICIO CONSTITUCIONAL, DE CONFORMIDAD A LO ESTABLECIDO EN EL ARTÍCULO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36 DE LA LEY ORGÁNICA DEL PODER LEGISLATIVO D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EL ESTADO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DE NUEVO LEÓN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. </w:t>
      </w:r>
      <w:r w:rsidRPr="006D5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ELABORÁNDOSE EL DECRETO CORRESPONDIENTE.</w:t>
      </w:r>
    </w:p>
    <w:p w:rsidR="0008301C" w:rsidRDefault="0008301C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8301C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SE DIO LECTURA AL ORDEN DEL DÍA PARA LA SESIÓN SOLEMNE. EL CUAL FUE APROBADO EN LA SESIÓN ANTERIOR. </w:t>
      </w:r>
    </w:p>
    <w:p w:rsidR="0008301C" w:rsidRDefault="0008301C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</w:pPr>
    </w:p>
    <w:p w:rsidR="00AF1E23" w:rsidRPr="006D5999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EL C. P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RESIDENTE, DE ACUERDO A LO ESTABLECIDO EN EL ARTÍCULO 24 FRACCIÓN VIII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REGLAMENTO PARA EL G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OBIERNO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INTERIOR DEL C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ONGRESO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DEL ESTADO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, </w:t>
      </w:r>
      <w:r w:rsidRPr="006D5999">
        <w:rPr>
          <w:rFonts w:ascii="Times New Roman" w:eastAsia="Times New Roman" w:hAnsi="Times New Roman" w:cs="Times New Roman"/>
          <w:sz w:val="24"/>
          <w:szCs w:val="24"/>
          <w:lang w:eastAsia="es-MX"/>
        </w:rPr>
        <w:t>DESIGNÓ UNA COMISIÓN DE CORTESÍA PARA QUE TRA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SLADARAN HASTA EL RECINTO O</w:t>
      </w:r>
      <w:r w:rsidRPr="006D59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FICIAL AL </w:t>
      </w:r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6D5999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GOBERNADOR DEL ESTADO DE NUEVO L</w:t>
      </w:r>
      <w:r w:rsidRPr="006D5999">
        <w:rPr>
          <w:rFonts w:ascii="Times New Roman" w:hAnsi="Times New Roman" w:cs="Times New Roman"/>
          <w:iCs/>
          <w:sz w:val="24"/>
          <w:szCs w:val="24"/>
        </w:rPr>
        <w:t>EÓN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, E INVITADOS ESPECIALES</w:t>
      </w:r>
      <w:r w:rsidRPr="006D5999">
        <w:rPr>
          <w:rFonts w:ascii="Times New Roman" w:hAnsi="Times New Roman" w:cs="Times New Roman"/>
          <w:iCs/>
          <w:sz w:val="24"/>
          <w:szCs w:val="24"/>
        </w:rPr>
        <w:t xml:space="preserve">. DECLARANDO UN RECESO HASTA QUE LA </w:t>
      </w:r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6D5999">
        <w:rPr>
          <w:rFonts w:ascii="Times New Roman" w:hAnsi="Times New Roman" w:cs="Times New Roman"/>
          <w:iCs/>
          <w:sz w:val="24"/>
          <w:szCs w:val="24"/>
        </w:rPr>
        <w:t>OMISIÓN CUMPLA CON SU COMETIDO.</w:t>
      </w:r>
    </w:p>
    <w:p w:rsidR="00AF1E23" w:rsidRPr="006D5999" w:rsidRDefault="00AF1E23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F1E23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D5999">
        <w:rPr>
          <w:rFonts w:ascii="Times New Roman" w:eastAsia="Times New Roman" w:hAnsi="Times New Roman" w:cs="Times New Roman"/>
          <w:sz w:val="24"/>
          <w:szCs w:val="24"/>
          <w:lang w:eastAsia="es-MX"/>
        </w:rPr>
        <w:t>CUMPLIDA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ENCOMIENDA </w:t>
      </w:r>
      <w:r w:rsidRPr="006D5999">
        <w:rPr>
          <w:rFonts w:ascii="Times New Roman" w:eastAsia="Times New Roman" w:hAnsi="Times New Roman" w:cs="Times New Roman"/>
          <w:sz w:val="24"/>
          <w:szCs w:val="24"/>
          <w:lang w:eastAsia="es-MX"/>
        </w:rPr>
        <w:t>Y PRESENTES EN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R</w:t>
      </w:r>
      <w:r w:rsidRPr="006D59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ECINTO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O</w:t>
      </w:r>
      <w:r w:rsidRPr="006D59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FICIAL LOS INVITADOS DE HONOR,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EL C. PRESIDENTE REANUDÓ LA SESIÓN PROCEDIENDO A RENDIR LOS HONORES A NUESTRA ENSEÑA N</w:t>
      </w:r>
      <w:r w:rsidRPr="00BC09F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ACIONAL Y ENTONACIÓN DEL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HIMNO NACIONAL M</w:t>
      </w:r>
      <w:r w:rsidRPr="00BC09F8">
        <w:rPr>
          <w:rFonts w:ascii="Times New Roman" w:eastAsia="Times New Roman" w:hAnsi="Times New Roman" w:cs="Times New Roman"/>
          <w:sz w:val="24"/>
          <w:szCs w:val="24"/>
          <w:lang w:eastAsia="es-MX"/>
        </w:rPr>
        <w:t>EXICANO.</w:t>
      </w:r>
    </w:p>
    <w:p w:rsidR="0008301C" w:rsidRDefault="0008301C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F1E23" w:rsidRPr="00FA2337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</w:pPr>
      <w:r w:rsidRPr="003E50C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PARA DAR CUMPLI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MIENTO A LO ESTABLECIDO CON EL A</w:t>
      </w:r>
      <w:r w:rsidRPr="003E50C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CUERDO APROBADO, PARTICIPARON DIPUTADOS DE LOS PARTIDOS POLÍTICOS REPRESENTADOS EN ESTE H. CONGRESO DEL ESTADO: </w:t>
      </w:r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EL C. </w:t>
      </w:r>
      <w:proofErr w:type="spellStart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DIP</w:t>
      </w:r>
      <w:proofErr w:type="spellEnd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. SERGIO ARELLANO BALDERAS, </w:t>
      </w:r>
      <w:r w:rsidRPr="005A18AD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>COORDINADOR DEL GRUPO LEGISLATIVO DEL PARTIDO DEL TRABAJO</w:t>
      </w:r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; EL C. </w:t>
      </w:r>
      <w:proofErr w:type="spellStart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DIP</w:t>
      </w:r>
      <w:proofErr w:type="spellEnd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. RUBÉN GONZÁLEZ CABRIELES, </w:t>
      </w:r>
      <w:r w:rsidRPr="005A18AD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>COORDINADOR DEL GRUPO LEGISLATIVO DEL PARTIDO NUEVA ALIANZA</w:t>
      </w:r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; EL C. </w:t>
      </w:r>
      <w:proofErr w:type="spellStart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DIP</w:t>
      </w:r>
      <w:proofErr w:type="spellEnd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. FELIPE DE JESÚS HERNÁNDEZ MARROQUÍN, </w:t>
      </w:r>
      <w:r w:rsidRPr="005A18AD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>COORDINADOR DEL GRUPO LEGISLATIVO DEL PARTIDO VERDE ECOLOGISTA DE MÉXICO</w:t>
      </w:r>
      <w:r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; </w:t>
      </w:r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LA C. </w:t>
      </w:r>
      <w:proofErr w:type="spellStart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DIP</w:t>
      </w:r>
      <w:proofErr w:type="spellEnd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. MARÍA CONCEPCIÓN LANDA GARCÍA TÉLLEZ, </w:t>
      </w:r>
      <w:r w:rsidR="00FA2337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>COORDINADOR</w:t>
      </w:r>
      <w:r w:rsidRPr="005A18AD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 xml:space="preserve"> DEL GRUPO LEGISLATIVO MOVIMIENTO CIUDADANO</w:t>
      </w:r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;</w:t>
      </w:r>
      <w:r w:rsidRPr="00AA3319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 </w:t>
      </w:r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LA C. </w:t>
      </w:r>
      <w:proofErr w:type="spellStart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DIP</w:t>
      </w:r>
      <w:proofErr w:type="spellEnd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. KARINA MARLEN BARRÓN PERALES, </w:t>
      </w:r>
      <w:r w:rsidRPr="005A18AD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>COORDINADORA DEL GRUPO LEGISLATIVO DE DIPUTADOS INDEPENDIENTES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>;</w:t>
      </w:r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 EL C. </w:t>
      </w:r>
      <w:proofErr w:type="spellStart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DIP</w:t>
      </w:r>
      <w:proofErr w:type="spellEnd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. MARCO ANTONIO GONZÁLEZ VALDEZ, </w:t>
      </w:r>
      <w:r w:rsidRPr="005A18AD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>COORDINADOR DEL GRUPO LEGISLATIVO DEL PARTIDO REVOLUCIONARIO INSTITUCIONAL</w:t>
      </w:r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; Y EL C. </w:t>
      </w:r>
      <w:proofErr w:type="spellStart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DIP</w:t>
      </w:r>
      <w:proofErr w:type="spellEnd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. JOSÉ ARTUR</w:t>
      </w:r>
      <w:bookmarkStart w:id="0" w:name="_GoBack"/>
      <w:bookmarkEnd w:id="0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O SALINAS GARZA, </w:t>
      </w:r>
      <w:r w:rsidRPr="005A18AD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>COORDINADOR DEL GRUPO LEGISLATIVO DEL PARTIDO ACCIÓN NACIONAL.</w:t>
      </w:r>
    </w:p>
    <w:p w:rsidR="00C02CFA" w:rsidRPr="006D5999" w:rsidRDefault="00C02CFA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es-MX"/>
        </w:rPr>
      </w:pPr>
    </w:p>
    <w:p w:rsidR="00AF1E23" w:rsidRPr="005A18AD" w:rsidRDefault="00976D8D" w:rsidP="00717428">
      <w:pPr>
        <w:shd w:val="clear" w:color="auto" w:fill="FFFFFF"/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746C5B"/>
          <w:kern w:val="36"/>
          <w:sz w:val="24"/>
          <w:szCs w:val="24"/>
          <w:lang w:eastAsia="es-MX"/>
        </w:rPr>
      </w:pPr>
      <w:r w:rsidRPr="006D599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s-MX"/>
        </w:rPr>
        <w:lastRenderedPageBreak/>
        <w:t xml:space="preserve">A CONTINUACIÓN, SE LE CONCEDIÓ EL USO DE LA PALABRA AL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s-MX"/>
        </w:rPr>
        <w:t>REPRESENTANTE DEL</w:t>
      </w:r>
      <w:r w:rsidRPr="005A18A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es-MX"/>
        </w:rPr>
        <w:t xml:space="preserve"> I</w:t>
      </w:r>
      <w:r w:rsidRPr="005A18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s-MX"/>
        </w:rPr>
        <w:t>NG. JAIME HELIODORO RODRÍGUEZ CALDERÓN</w:t>
      </w:r>
      <w:r w:rsidRPr="005A18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s-MX"/>
        </w:rPr>
        <w:t>, C. GOBERNADOR CONSTITUCIONAL DEL ESTADO DE NUEVO L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s-MX"/>
        </w:rPr>
        <w:t xml:space="preserve">EÓN, </w:t>
      </w:r>
      <w:r w:rsidRPr="005A18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s-MX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s-MX"/>
        </w:rPr>
        <w:t xml:space="preserve"> C. LIC. MANUEL FLORENTINO</w:t>
      </w:r>
      <w:r w:rsidRPr="005A18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s-MX"/>
        </w:rPr>
        <w:t xml:space="preserve"> GONZÁLEZ FLORES.</w:t>
      </w:r>
    </w:p>
    <w:p w:rsidR="004D0550" w:rsidRPr="005A18AD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MX"/>
        </w:rPr>
      </w:pPr>
      <w:r w:rsidRPr="005A1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 </w:t>
      </w:r>
    </w:p>
    <w:p w:rsidR="00AF1E23" w:rsidRPr="006D5999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ACTO SEGUIDO, HIZO USO DE LA PALABRA EL </w:t>
      </w:r>
      <w:r w:rsidRPr="00DB6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MX"/>
        </w:rPr>
        <w:t xml:space="preserve">C. </w:t>
      </w:r>
      <w:proofErr w:type="spellStart"/>
      <w:r w:rsidRPr="00DB6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MX"/>
        </w:rPr>
        <w:t>DIP</w:t>
      </w:r>
      <w:proofErr w:type="spellEnd"/>
      <w:r w:rsidRPr="00DB6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MX"/>
        </w:rPr>
        <w:t xml:space="preserve">. </w:t>
      </w:r>
      <w:r w:rsidRPr="00DB6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ANDRÉS MAURICIO CANTÚ RAMÍREZ</w:t>
      </w:r>
      <w:r w:rsidRPr="00DB6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MX"/>
        </w:rPr>
        <w:t>, PRESIDENTE DEL H. CONGRESO DEL ESTADO 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 xml:space="preserve"> </w:t>
      </w:r>
      <w:r w:rsidRPr="00DB6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MX"/>
        </w:rPr>
        <w:t>PRESIDENTE</w:t>
      </w:r>
      <w:r w:rsidRPr="00DB6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0550">
        <w:rPr>
          <w:rFonts w:ascii="Times New Roman" w:hAnsi="Times New Roman" w:cs="Times New Roman"/>
          <w:sz w:val="24"/>
          <w:szCs w:val="24"/>
          <w:shd w:val="clear" w:color="auto" w:fill="FFFFFF"/>
        </w:rPr>
        <w:t>DE LA DIPUTACIÓN PERMANENTE QUE FUNGIÓ DURANTE EL RECESO DEL PRIMER PERÍODO ORDINARIO DE SESIONES DEL SEGUNDO AÑO DE EJERCICIO CONSTITUCIONAL, EL CUAL RINDIÓ INFORME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ACTIVIDADES CORRESPONDIENTE.</w:t>
      </w:r>
    </w:p>
    <w:p w:rsidR="00AF1E23" w:rsidRDefault="00AF1E23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</w:p>
    <w:p w:rsidR="004D0550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EL C. PRESIDENTE CONVOCÓ A SESIÓN EXTRAORDINARIA EL DÍA DE 1° DE FEBRERO DE 2017 A LAS 13:30 HORAS</w:t>
      </w:r>
    </w:p>
    <w:p w:rsidR="004D0550" w:rsidRPr="006D5999" w:rsidRDefault="004D0550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</w:p>
    <w:p w:rsidR="00AF1E23" w:rsidRPr="006D5999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REALIZADO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LO ANTERIOR, EL C. PRESIDENTE DESIGNÓ UNA C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OMISIÓN DE CORTESÍA 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TRASLADAR HASTA LA SALIDA DEL S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ALÓN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ESIONES, 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CIUDADANO GOBERNADOR CONSTITUCIONAL DEL ESTADO DE N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EVO L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EÓN,</w:t>
      </w:r>
      <w:r w:rsidRPr="006D5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 E INVITADOS ESPECIALES.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6D5999">
        <w:rPr>
          <w:rFonts w:ascii="Times New Roman" w:hAnsi="Times New Roman" w:cs="Times New Roman"/>
          <w:iCs/>
          <w:sz w:val="24"/>
          <w:szCs w:val="24"/>
        </w:rPr>
        <w:t xml:space="preserve">DECLARANDO UN RECESO HASTA QUE LA </w:t>
      </w:r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6D5999">
        <w:rPr>
          <w:rFonts w:ascii="Times New Roman" w:hAnsi="Times New Roman" w:cs="Times New Roman"/>
          <w:iCs/>
          <w:sz w:val="24"/>
          <w:szCs w:val="24"/>
        </w:rPr>
        <w:t>OMISIÓN CUMPLA CON SU COMETIDO.</w:t>
      </w:r>
    </w:p>
    <w:p w:rsidR="001E21B0" w:rsidRDefault="001E21B0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AF1E23" w:rsidRPr="006D5999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CUMPLIDA LA ENCOMIENDA 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C. P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RESIDENTE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PROCEDIÓ A 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CLAUSUR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AR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SESIÓN S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OLEMNE SIENDO LAS TRECE HORAS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CON VEINTIOCHO MINUTOS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, </w:t>
      </w:r>
      <w:r w:rsidRPr="00B8492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CITANDO PARA CELEBRAR SESIÓN EXTRAORDINARIA EL 1° DE FEBRERO DE 2017 A LAS 13:30 </w:t>
      </w:r>
      <w:r w:rsidRPr="00CD5A6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HORAS, COMO LO MARCA 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ARTÍCULO 79 DEL </w:t>
      </w:r>
      <w:r w:rsidRPr="00CD5A6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REGLAMENTO PARA EL GOBIERNO INTERIOR DEL CONGRESO DEL ESTADO.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</w:t>
      </w:r>
    </w:p>
    <w:p w:rsidR="00AF1E23" w:rsidRPr="006D5999" w:rsidRDefault="00AF1E23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</w:p>
    <w:p w:rsidR="00AF1E23" w:rsidRPr="00F56CC1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es-MX"/>
        </w:rPr>
      </w:pPr>
      <w:r w:rsidRPr="00F56CC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s-ES_tradnl" w:eastAsia="es-MX"/>
        </w:rPr>
        <w:t>EL TEXTO ÍNTEGRO DE LAS INTERVENCIONES Y LOS DOCUMENTOS SE ANEXAN AL DIARIO DE DEBATES CORRESPONDIENTE A ESTA ACTA.- DAMOS FE</w:t>
      </w:r>
      <w:r w:rsidRPr="00F56CC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val="es-ES_tradnl" w:eastAsia="es-MX"/>
        </w:rPr>
        <w:t>:</w:t>
      </w:r>
    </w:p>
    <w:p w:rsidR="00AF1E23" w:rsidRDefault="00AF1E23" w:rsidP="00717428">
      <w:pPr>
        <w:spacing w:after="0"/>
        <w:rPr>
          <w:rFonts w:ascii="Times New Roman" w:hAnsi="Times New Roman" w:cs="Times New Roman"/>
        </w:rPr>
      </w:pPr>
    </w:p>
    <w:p w:rsidR="004609BE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976D8D" w:rsidRDefault="00976D8D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976D8D" w:rsidRPr="004D2D47" w:rsidRDefault="00976D8D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976D8D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C. PRESIDENTE</w:t>
      </w:r>
    </w:p>
    <w:p w:rsidR="004609BE" w:rsidRPr="004D2D47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976D8D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proofErr w:type="spellStart"/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DIP</w:t>
      </w:r>
      <w:proofErr w:type="spellEnd"/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. ANDRÉS MAURICIO CANTÚ RAMÍREZ</w:t>
      </w:r>
    </w:p>
    <w:p w:rsidR="004609BE" w:rsidRPr="004D2D47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976D8D" w:rsidRDefault="00976D8D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976D8D" w:rsidRPr="004D2D47" w:rsidRDefault="00976D8D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976D8D" w:rsidP="004609BE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lastRenderedPageBreak/>
        <w:t>C. PRIMER SECRETARIO</w:t>
      </w:r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  <w:t>C. SEGUNDO SECRETARIO</w:t>
      </w:r>
    </w:p>
    <w:p w:rsidR="004609BE" w:rsidRPr="004D2D47" w:rsidRDefault="004609BE" w:rsidP="004609B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4609BE" w:rsidP="004609B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4609BE" w:rsidP="004609B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976D8D" w:rsidP="004609B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proofErr w:type="spellStart"/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DIP</w:t>
      </w:r>
      <w:proofErr w:type="spellEnd"/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. LAURA PAULA LÓPEZ  </w:t>
      </w:r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</w:r>
      <w:proofErr w:type="spellStart"/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DIP</w:t>
      </w:r>
      <w:proofErr w:type="spellEnd"/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. LILIANA TIJERINA CANTÚ</w:t>
      </w:r>
    </w:p>
    <w:p w:rsidR="004609BE" w:rsidRPr="004D2D47" w:rsidRDefault="00976D8D" w:rsidP="004609B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SÁNCHEZ</w:t>
      </w:r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</w:r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</w:r>
    </w:p>
    <w:p w:rsidR="004609BE" w:rsidRPr="004D2D47" w:rsidRDefault="004609BE" w:rsidP="004609BE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</w:p>
    <w:p w:rsidR="004609BE" w:rsidRPr="004D2D47" w:rsidRDefault="004609BE" w:rsidP="004609BE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</w:p>
    <w:p w:rsidR="004609BE" w:rsidRPr="004D2D47" w:rsidRDefault="004609BE" w:rsidP="004609BE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</w:p>
    <w:p w:rsidR="004609BE" w:rsidRPr="004D2D47" w:rsidRDefault="00976D8D" w:rsidP="004609BE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ACTA NÚM. 159</w:t>
      </w:r>
      <w:r w:rsidRPr="004D2D47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-LXXIV-17.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S</w:t>
      </w:r>
      <w:r w:rsidRPr="004D2D47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S</w:t>
      </w:r>
      <w:proofErr w:type="spellEnd"/>
      <w:r w:rsidRPr="004D2D47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 </w:t>
      </w:r>
    </w:p>
    <w:p w:rsidR="00112E92" w:rsidRPr="00D40B04" w:rsidRDefault="00976D8D" w:rsidP="004609BE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MIÉRCOLES</w:t>
      </w:r>
      <w:r w:rsidRPr="004D2D47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01 </w:t>
      </w:r>
      <w:r w:rsidRPr="004D2D47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DE </w:t>
      </w: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FEBRERO </w:t>
      </w:r>
      <w:r w:rsidRPr="004D2D47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DE 2017</w:t>
      </w:r>
    </w:p>
    <w:sectPr w:rsidR="00112E92" w:rsidRPr="00D40B04" w:rsidSect="003419FC">
      <w:pgSz w:w="12240" w:h="15840"/>
      <w:pgMar w:top="1985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23"/>
    <w:rsid w:val="00053564"/>
    <w:rsid w:val="0008301C"/>
    <w:rsid w:val="000B7320"/>
    <w:rsid w:val="001058E7"/>
    <w:rsid w:val="001074DE"/>
    <w:rsid w:val="00112E92"/>
    <w:rsid w:val="00131CF9"/>
    <w:rsid w:val="001938B6"/>
    <w:rsid w:val="001A0982"/>
    <w:rsid w:val="001E21B0"/>
    <w:rsid w:val="00302F4B"/>
    <w:rsid w:val="003A36FB"/>
    <w:rsid w:val="003E50C8"/>
    <w:rsid w:val="003F28BC"/>
    <w:rsid w:val="004609BE"/>
    <w:rsid w:val="004A1176"/>
    <w:rsid w:val="004C6CD6"/>
    <w:rsid w:val="004D0550"/>
    <w:rsid w:val="004F320E"/>
    <w:rsid w:val="00527C63"/>
    <w:rsid w:val="005A18AD"/>
    <w:rsid w:val="005C4952"/>
    <w:rsid w:val="00623064"/>
    <w:rsid w:val="00717428"/>
    <w:rsid w:val="00884F78"/>
    <w:rsid w:val="00976D8D"/>
    <w:rsid w:val="00996F2A"/>
    <w:rsid w:val="009E1F81"/>
    <w:rsid w:val="009F7C71"/>
    <w:rsid w:val="00A10C61"/>
    <w:rsid w:val="00AA3319"/>
    <w:rsid w:val="00AF1E23"/>
    <w:rsid w:val="00AF6A9B"/>
    <w:rsid w:val="00B470FF"/>
    <w:rsid w:val="00B84923"/>
    <w:rsid w:val="00BC09F8"/>
    <w:rsid w:val="00BE2B91"/>
    <w:rsid w:val="00C02CFA"/>
    <w:rsid w:val="00C117CA"/>
    <w:rsid w:val="00CA09D4"/>
    <w:rsid w:val="00CD5A66"/>
    <w:rsid w:val="00D40B04"/>
    <w:rsid w:val="00D516E1"/>
    <w:rsid w:val="00D6124C"/>
    <w:rsid w:val="00DB6AF6"/>
    <w:rsid w:val="00DD141F"/>
    <w:rsid w:val="00DE50B5"/>
    <w:rsid w:val="00E40C81"/>
    <w:rsid w:val="00E62AE2"/>
    <w:rsid w:val="00F46135"/>
    <w:rsid w:val="00F56CC1"/>
    <w:rsid w:val="00F632D2"/>
    <w:rsid w:val="00F706AA"/>
    <w:rsid w:val="00FA2337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7AD19-93F1-4316-A91A-424756B4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Sanjuanita Ayala Garcia</dc:creator>
  <cp:keywords/>
  <dc:description/>
  <cp:lastModifiedBy>operador_pc</cp:lastModifiedBy>
  <cp:revision>11</cp:revision>
  <cp:lastPrinted>2017-02-08T17:08:00Z</cp:lastPrinted>
  <dcterms:created xsi:type="dcterms:W3CDTF">2017-01-31T20:42:00Z</dcterms:created>
  <dcterms:modified xsi:type="dcterms:W3CDTF">2017-02-08T17:24:00Z</dcterms:modified>
</cp:coreProperties>
</file>