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w:t>
      </w:r>
      <w:r w:rsidR="00B266B1">
        <w:rPr>
          <w:rFonts w:ascii="Times New Roman" w:eastAsia="Times New Roman" w:hAnsi="Times New Roman" w:cs="Times New Roman"/>
          <w:sz w:val="24"/>
          <w:szCs w:val="24"/>
          <w:lang w:eastAsia="es-ES"/>
        </w:rPr>
        <w:t>9</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B266B1">
        <w:rPr>
          <w:rFonts w:ascii="Times New Roman" w:eastAsia="Times New Roman" w:hAnsi="Times New Roman" w:cs="Times New Roman"/>
          <w:sz w:val="24"/>
          <w:szCs w:val="24"/>
          <w:lang w:eastAsia="es-ES"/>
        </w:rPr>
        <w:t>DIEZ</w:t>
      </w:r>
      <w:r w:rsidRPr="00BE0BE4">
        <w:rPr>
          <w:rFonts w:ascii="Times New Roman" w:eastAsia="Times New Roman" w:hAnsi="Times New Roman" w:cs="Times New Roman"/>
          <w:sz w:val="24"/>
          <w:szCs w:val="24"/>
          <w:lang w:eastAsia="es-ES"/>
        </w:rPr>
        <w:t xml:space="preserve"> 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7E3EFA">
        <w:rPr>
          <w:rFonts w:ascii="Times New Roman" w:eastAsia="Times New Roman" w:hAnsi="Times New Roman" w:cs="Times New Roman"/>
          <w:sz w:val="24"/>
          <w:szCs w:val="18"/>
          <w:lang w:eastAsia="es-MX"/>
        </w:rPr>
        <w:t>CUARENTA Y CINCO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7E3EFA">
        <w:rPr>
          <w:rFonts w:ascii="Times New Roman" w:eastAsia="Times New Roman" w:hAnsi="Times New Roman" w:cs="Times New Roman"/>
          <w:sz w:val="24"/>
          <w:szCs w:val="18"/>
          <w:lang w:eastAsia="es-MX"/>
        </w:rPr>
        <w:t>38</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CF3953">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DIPUTADOS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314163">
        <w:rPr>
          <w:rFonts w:ascii="Times New Roman" w:eastAsia="Times New Roman" w:hAnsi="Times New Roman" w:cs="Times New Roman"/>
          <w:b/>
          <w:sz w:val="24"/>
          <w:szCs w:val="24"/>
          <w:u w:val="single"/>
          <w:lang w:eastAsia="es-ES"/>
        </w:rPr>
        <w:t>0</w:t>
      </w:r>
      <w:r w:rsidR="00731ED2">
        <w:rPr>
          <w:rFonts w:ascii="Times New Roman" w:eastAsia="Times New Roman" w:hAnsi="Times New Roman" w:cs="Times New Roman"/>
          <w:b/>
          <w:sz w:val="24"/>
          <w:szCs w:val="24"/>
          <w:u w:val="single"/>
          <w:lang w:eastAsia="es-ES"/>
        </w:rPr>
        <w:t>6</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A3075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 xml:space="preserve">DEL PARTIDO NUEVA </w:t>
      </w:r>
      <w:r w:rsidR="008C0D26">
        <w:rPr>
          <w:rFonts w:ascii="Times New Roman" w:eastAsia="Times New Roman" w:hAnsi="Times New Roman" w:cs="Times New Roman"/>
          <w:b/>
          <w:bCs/>
          <w:sz w:val="24"/>
          <w:szCs w:val="24"/>
          <w:lang w:eastAsia="es-ES"/>
        </w:rPr>
        <w:t>ALIANZA</w:t>
      </w:r>
      <w:r>
        <w:rPr>
          <w:rFonts w:ascii="Times New Roman" w:eastAsia="Times New Roman" w:hAnsi="Times New Roman" w:cs="Times New Roman"/>
          <w:b/>
          <w:bCs/>
          <w:sz w:val="24"/>
          <w:szCs w:val="24"/>
          <w:lang w:eastAsia="es-ES"/>
        </w:rPr>
        <w:t>,</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CON PROYECTO DE DECRETO POR EL QUE SE REFORMA POR MODIFICACIÓN </w:t>
      </w:r>
      <w:r w:rsidR="0074653E">
        <w:rPr>
          <w:rFonts w:ascii="Times New Roman" w:eastAsia="Times New Roman" w:hAnsi="Times New Roman" w:cs="Times New Roman"/>
          <w:bCs/>
          <w:sz w:val="24"/>
          <w:szCs w:val="24"/>
          <w:lang w:eastAsia="es-ES"/>
        </w:rPr>
        <w:t>E</w:t>
      </w:r>
      <w:r w:rsidR="0074653E" w:rsidRPr="0074653E">
        <w:rPr>
          <w:rFonts w:ascii="Times New Roman" w:hAnsi="Times New Roman" w:cs="Times New Roman"/>
          <w:bCs/>
          <w:sz w:val="24"/>
          <w:szCs w:val="24"/>
        </w:rPr>
        <w:t>L ARTÍCULO 60 ÚLTIMO PÁRRAFO, DE LA LEY DE GOBIERNO MUN</w:t>
      </w:r>
      <w:r w:rsidR="0074653E">
        <w:rPr>
          <w:rFonts w:ascii="Times New Roman" w:hAnsi="Times New Roman" w:cs="Times New Roman"/>
          <w:bCs/>
          <w:sz w:val="24"/>
          <w:szCs w:val="24"/>
        </w:rPr>
        <w:t xml:space="preserve">ICIPAL DEL ESTADO DE NUEVO LEÓN, A FIN DE QUE </w:t>
      </w:r>
      <w:r w:rsidR="0074653E">
        <w:rPr>
          <w:rFonts w:ascii="Times New Roman" w:hAnsi="Times New Roman" w:cs="Times New Roman"/>
          <w:sz w:val="24"/>
          <w:szCs w:val="24"/>
        </w:rPr>
        <w:t>EL</w:t>
      </w:r>
      <w:r w:rsidR="0074653E" w:rsidRPr="0074653E">
        <w:rPr>
          <w:rFonts w:ascii="Times New Roman" w:hAnsi="Times New Roman" w:cs="Times New Roman"/>
          <w:sz w:val="24"/>
          <w:szCs w:val="24"/>
        </w:rPr>
        <w:t xml:space="preserve"> AYUNTAMIENTO EN PLENO</w:t>
      </w:r>
      <w:r w:rsidR="0074653E">
        <w:rPr>
          <w:rFonts w:ascii="Times New Roman" w:hAnsi="Times New Roman" w:cs="Times New Roman"/>
          <w:sz w:val="24"/>
          <w:szCs w:val="24"/>
        </w:rPr>
        <w:t xml:space="preserve"> SEA QUIEN DESIGNE AL </w:t>
      </w:r>
      <w:r w:rsidR="0074653E" w:rsidRPr="0074653E">
        <w:rPr>
          <w:rFonts w:ascii="Times New Roman" w:hAnsi="Times New Roman" w:cs="Times New Roman"/>
          <w:sz w:val="24"/>
          <w:szCs w:val="24"/>
        </w:rPr>
        <w:t>PRESIDENTE MUNICIPAL SUSTITUTO</w:t>
      </w:r>
      <w:r w:rsidR="0074653E">
        <w:rPr>
          <w:rFonts w:ascii="Times New Roman" w:hAnsi="Times New Roman" w:cs="Times New Roman"/>
          <w:sz w:val="24"/>
          <w:szCs w:val="24"/>
        </w:rPr>
        <w:t xml:space="preserve">, ELIMINANDO ASÍ </w:t>
      </w:r>
      <w:r w:rsidR="0074653E" w:rsidRPr="0074653E">
        <w:rPr>
          <w:rFonts w:ascii="Times New Roman" w:hAnsi="Times New Roman" w:cs="Times New Roman"/>
          <w:sz w:val="24"/>
          <w:szCs w:val="24"/>
        </w:rPr>
        <w:t>LA PARTICIPACIÓN DEL CONGRESO DEL ESTADO</w:t>
      </w:r>
      <w:r w:rsidR="0074653E">
        <w:rPr>
          <w:rFonts w:ascii="Times New Roman" w:hAnsi="Times New Roman" w:cs="Times New Roman"/>
          <w:sz w:val="24"/>
          <w:szCs w:val="24"/>
        </w:rPr>
        <w:t xml:space="preserve"> EN LA MISMA</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581233">
        <w:rPr>
          <w:rFonts w:ascii="Times New Roman" w:eastAsia="Times New Roman" w:hAnsi="Times New Roman" w:cs="Times New Roman"/>
          <w:b/>
          <w:bCs/>
          <w:sz w:val="24"/>
          <w:szCs w:val="24"/>
          <w:lang w:eastAsia="es-ES"/>
        </w:rPr>
        <w:t>LEGISLACIÓN</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E070EA" w:rsidP="00E070EA">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465350">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06150B"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E070EA"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ANTICORRUPCIÓN,</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sidR="00B764E6">
        <w:rPr>
          <w:rFonts w:ascii="Times New Roman" w:eastAsia="Times New Roman" w:hAnsi="Times New Roman" w:cs="Times New Roman"/>
          <w:bCs/>
          <w:sz w:val="24"/>
          <w:szCs w:val="24"/>
          <w:lang w:eastAsia="es-ES"/>
        </w:rPr>
        <w:t xml:space="preserve"> 10200/LXXIV, QUE CONTIENE </w:t>
      </w:r>
      <w:r w:rsidR="00B764E6" w:rsidRPr="00B764E6">
        <w:rPr>
          <w:rFonts w:ascii="Times New Roman" w:eastAsia="Times New Roman" w:hAnsi="Times New Roman" w:cs="Times New Roman"/>
          <w:sz w:val="24"/>
          <w:szCs w:val="24"/>
          <w:lang w:val="es-ES" w:eastAsia="ar-SA"/>
        </w:rPr>
        <w:t>DENUNCIA POR PRESUNTOS HECHOS OCURRIDOS DENTRO DEL R. AYUNTAMIENTO DEL CARMEN, NUEVO LEÓN.</w:t>
      </w:r>
      <w:r w:rsidR="0006150B" w:rsidRPr="00465350">
        <w:rPr>
          <w:rFonts w:ascii="Times New Roman" w:eastAsia="Times New Roman" w:hAnsi="Times New Roman" w:cs="Times New Roman"/>
          <w:bCs/>
          <w:sz w:val="24"/>
          <w:szCs w:val="24"/>
          <w:lang w:eastAsia="es-ES"/>
        </w:rPr>
        <w:t xml:space="preserve"> ACORDANDO QUE </w:t>
      </w:r>
      <w:r w:rsidR="00B764E6">
        <w:rPr>
          <w:rFonts w:ascii="Times New Roman" w:eastAsia="Times New Roman" w:hAnsi="Times New Roman" w:cs="Times New Roman"/>
          <w:bCs/>
          <w:sz w:val="24"/>
          <w:szCs w:val="24"/>
          <w:lang w:eastAsia="es-ES"/>
        </w:rPr>
        <w:t>ES IMPROCEDENTE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B764E6">
        <w:rPr>
          <w:rFonts w:ascii="Times New Roman" w:eastAsia="Times New Roman" w:hAnsi="Times New Roman" w:cs="Times New Roman"/>
          <w:bCs/>
          <w:sz w:val="24"/>
          <w:szCs w:val="24"/>
          <w:lang w:eastAsia="es-ES"/>
        </w:rPr>
        <w:t>LUDIVINA RODRÍGUEZ DE LA GARZA</w:t>
      </w:r>
      <w:r w:rsidR="006A4E14">
        <w:rPr>
          <w:rFonts w:ascii="Times New Roman" w:eastAsia="Times New Roman" w:hAnsi="Times New Roman" w:cs="Times New Roman"/>
          <w:bCs/>
          <w:sz w:val="24"/>
          <w:szCs w:val="24"/>
          <w:lang w:eastAsia="es-ES"/>
        </w:rPr>
        <w:t xml:space="preserve"> Y</w:t>
      </w:r>
      <w:r w:rsidR="00B764E6">
        <w:rPr>
          <w:rFonts w:ascii="Times New Roman" w:eastAsia="Times New Roman" w:hAnsi="Times New Roman" w:cs="Times New Roman"/>
          <w:bCs/>
          <w:sz w:val="24"/>
          <w:szCs w:val="24"/>
          <w:lang w:eastAsia="es-ES"/>
        </w:rPr>
        <w:t xml:space="preserve"> RUBÉN GONZÁLEZ CABRIELES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UNANIMIDAD DE </w:t>
      </w:r>
      <w:r w:rsidR="004B6050">
        <w:rPr>
          <w:rFonts w:ascii="Times New Roman" w:eastAsia="Times New Roman" w:hAnsi="Times New Roman" w:cs="Times New Roman"/>
          <w:b/>
          <w:bCs/>
          <w:sz w:val="24"/>
          <w:szCs w:val="24"/>
          <w:lang w:eastAsia="es-ES"/>
        </w:rPr>
        <w:t>28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95587D">
        <w:rPr>
          <w:rFonts w:ascii="Times New Roman" w:eastAsia="Times New Roman" w:hAnsi="Times New Roman" w:cs="Times New Roman"/>
          <w:b/>
          <w:bCs/>
          <w:sz w:val="24"/>
          <w:szCs w:val="24"/>
          <w:lang w:eastAsia="es-ES"/>
        </w:rPr>
        <w:t>JOSÉ CIRIACO ÁLVAREZ BECERRA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95587D">
        <w:rPr>
          <w:rFonts w:ascii="Times New Roman" w:eastAsia="Times New Roman" w:hAnsi="Times New Roman" w:cs="Times New Roman"/>
          <w:bCs/>
          <w:sz w:val="24"/>
          <w:szCs w:val="24"/>
          <w:lang w:eastAsia="es-ES"/>
        </w:rPr>
        <w:t>ANTICORRUPCIÓN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95587D">
        <w:rPr>
          <w:rFonts w:ascii="Times New Roman" w:eastAsia="Times New Roman" w:hAnsi="Times New Roman" w:cs="Times New Roman"/>
          <w:bCs/>
          <w:sz w:val="24"/>
          <w:szCs w:val="24"/>
          <w:lang w:eastAsia="es-ES"/>
        </w:rPr>
        <w:t xml:space="preserve"> 10248/LXXIV, </w:t>
      </w:r>
      <w:r w:rsidR="0012503A">
        <w:rPr>
          <w:rFonts w:ascii="Times New Roman" w:eastAsia="Times New Roman" w:hAnsi="Times New Roman" w:cs="Times New Roman"/>
          <w:bCs/>
          <w:sz w:val="24"/>
          <w:szCs w:val="24"/>
          <w:lang w:eastAsia="es-ES"/>
        </w:rPr>
        <w:t xml:space="preserve">QUE CONTIENE </w:t>
      </w:r>
      <w:r w:rsidR="0012503A" w:rsidRPr="0012503A">
        <w:rPr>
          <w:rFonts w:ascii="Times New Roman" w:eastAsia="Times New Roman" w:hAnsi="Times New Roman" w:cs="Times New Roman"/>
          <w:sz w:val="24"/>
          <w:szCs w:val="24"/>
          <w:lang w:val="es-ES" w:eastAsia="ar-SA"/>
        </w:rPr>
        <w:t>SOLICITUD DE JUICIO POLÍTICO EN CONTRA DEL C. GERARDO ALFONSO DE LA MASA VILLARREAL, EN SU CARÁCTER DE ALCALDE DEL MUNICIPIO DE EL CARMEN, NUEVO LEÓN, POR LAS PRESUNTAS FALTAS A LA LEY DEL GOBIERNO MUNICIPAL DEL ESTADO DE NUEVO LEÓN.</w:t>
      </w:r>
      <w:r w:rsidR="0012503A">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12503A">
        <w:rPr>
          <w:rFonts w:ascii="Times New Roman" w:eastAsia="Times New Roman" w:hAnsi="Times New Roman" w:cs="Times New Roman"/>
          <w:bCs/>
          <w:sz w:val="24"/>
          <w:szCs w:val="24"/>
          <w:lang w:eastAsia="es-ES"/>
        </w:rPr>
        <w:t>QUEDA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D52B22">
        <w:rPr>
          <w:rFonts w:ascii="Times New Roman" w:eastAsia="Times New Roman" w:hAnsi="Times New Roman" w:cs="Times New Roman"/>
          <w:bCs/>
          <w:sz w:val="24"/>
          <w:szCs w:val="24"/>
          <w:lang w:eastAsia="es-ES"/>
        </w:rPr>
        <w:t>MARÍA AUXILIADORA FUENTES MARTÍNEZ, RUBÉN GONZÁLEZ CABRIELES, SERGIO ARELLANO BALDERAS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1615C8">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sidR="001615C8">
        <w:rPr>
          <w:rFonts w:ascii="Times New Roman" w:eastAsia="Times New Roman" w:hAnsi="Times New Roman" w:cs="Times New Roman"/>
          <w:bCs/>
          <w:sz w:val="24"/>
          <w:szCs w:val="24"/>
          <w:lang w:eastAsia="es-ES"/>
        </w:rPr>
        <w:t>A C</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1615C8">
        <w:rPr>
          <w:rFonts w:ascii="Times New Roman" w:eastAsia="Times New Roman" w:hAnsi="Times New Roman" w:cs="Times New Roman"/>
          <w:bCs/>
          <w:sz w:val="24"/>
          <w:szCs w:val="24"/>
          <w:lang w:eastAsia="es-ES"/>
        </w:rPr>
        <w:t xml:space="preserve"> </w:t>
      </w:r>
      <w:proofErr w:type="spellStart"/>
      <w:r w:rsidR="001615C8">
        <w:rPr>
          <w:rFonts w:ascii="Times New Roman" w:eastAsia="Times New Roman" w:hAnsi="Times New Roman" w:cs="Times New Roman"/>
          <w:bCs/>
          <w:sz w:val="24"/>
          <w:szCs w:val="24"/>
          <w:lang w:eastAsia="es-ES"/>
        </w:rPr>
        <w:t>MARISELDA</w:t>
      </w:r>
      <w:proofErr w:type="spellEnd"/>
      <w:r w:rsidR="00072130">
        <w:rPr>
          <w:rFonts w:ascii="Times New Roman" w:eastAsia="Times New Roman" w:hAnsi="Times New Roman" w:cs="Times New Roman"/>
          <w:bCs/>
          <w:sz w:val="24"/>
          <w:szCs w:val="24"/>
          <w:lang w:eastAsia="es-ES"/>
        </w:rPr>
        <w:t xml:space="preserve"> DE LEÓN IBARRA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690576">
        <w:rPr>
          <w:rFonts w:ascii="Times New Roman" w:eastAsia="Times New Roman" w:hAnsi="Times New Roman" w:cs="Times New Roman"/>
          <w:b/>
          <w:bCs/>
          <w:sz w:val="24"/>
          <w:szCs w:val="24"/>
          <w:lang w:eastAsia="es-ES"/>
        </w:rPr>
        <w:t xml:space="preserve"> 30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2A603D">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2A603D">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w:t>
      </w:r>
      <w:r w:rsidR="009A127F">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9A127F">
        <w:rPr>
          <w:rFonts w:ascii="Times New Roman" w:eastAsia="Times New Roman" w:hAnsi="Times New Roman" w:cs="Times New Roman"/>
          <w:bCs/>
          <w:sz w:val="24"/>
          <w:szCs w:val="24"/>
          <w:lang w:eastAsia="es-ES"/>
        </w:rPr>
        <w:t>OS</w:t>
      </w:r>
      <w:r w:rsidRPr="00F1659F">
        <w:rPr>
          <w:rFonts w:ascii="Times New Roman" w:eastAsia="Times New Roman" w:hAnsi="Times New Roman" w:cs="Times New Roman"/>
          <w:bCs/>
          <w:sz w:val="24"/>
          <w:szCs w:val="24"/>
          <w:lang w:eastAsia="es-ES"/>
        </w:rPr>
        <w:t xml:space="preserve"> EXPEDIENTE</w:t>
      </w:r>
      <w:r w:rsidR="009A127F">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NÚMERO</w:t>
      </w:r>
      <w:r w:rsidR="00212054">
        <w:rPr>
          <w:rFonts w:ascii="Times New Roman" w:eastAsia="Times New Roman" w:hAnsi="Times New Roman" w:cs="Times New Roman"/>
          <w:bCs/>
          <w:sz w:val="24"/>
          <w:szCs w:val="24"/>
          <w:lang w:eastAsia="es-ES"/>
        </w:rPr>
        <w:t xml:space="preserve"> 10807/LXXIV, </w:t>
      </w:r>
      <w:r w:rsidR="009A127F" w:rsidRPr="009A127F">
        <w:rPr>
          <w:rFonts w:ascii="Times New Roman" w:eastAsia="Times New Roman" w:hAnsi="Times New Roman" w:cs="Times New Roman"/>
          <w:sz w:val="24"/>
          <w:szCs w:val="24"/>
          <w:lang w:val="es-ES" w:eastAsia="ar-SA"/>
        </w:rPr>
        <w:t>10949</w:t>
      </w:r>
      <w:r w:rsidR="009A127F">
        <w:rPr>
          <w:rFonts w:ascii="Times New Roman" w:eastAsia="Times New Roman" w:hAnsi="Times New Roman" w:cs="Times New Roman"/>
          <w:sz w:val="24"/>
          <w:szCs w:val="24"/>
          <w:lang w:val="es-ES" w:eastAsia="ar-SA"/>
        </w:rPr>
        <w:t xml:space="preserve">/LXXIV, </w:t>
      </w:r>
      <w:r w:rsidR="009A127F" w:rsidRPr="009A127F">
        <w:rPr>
          <w:rFonts w:ascii="Times New Roman" w:eastAsia="Times New Roman" w:hAnsi="Times New Roman" w:cs="Times New Roman"/>
          <w:sz w:val="24"/>
          <w:szCs w:val="24"/>
          <w:lang w:val="es-ES" w:eastAsia="ar-SA"/>
        </w:rPr>
        <w:t>11156</w:t>
      </w:r>
      <w:r w:rsidR="009A127F">
        <w:rPr>
          <w:rFonts w:ascii="Times New Roman" w:eastAsia="Times New Roman" w:hAnsi="Times New Roman" w:cs="Times New Roman"/>
          <w:sz w:val="24"/>
          <w:szCs w:val="24"/>
          <w:lang w:val="es-ES" w:eastAsia="ar-SA"/>
        </w:rPr>
        <w:t xml:space="preserve">/LXXIV, </w:t>
      </w:r>
      <w:r w:rsidR="009A127F" w:rsidRPr="009A127F">
        <w:rPr>
          <w:rFonts w:ascii="Times New Roman" w:eastAsia="Times New Roman" w:hAnsi="Times New Roman" w:cs="Times New Roman"/>
          <w:sz w:val="24"/>
          <w:szCs w:val="24"/>
          <w:lang w:val="es-ES" w:eastAsia="ar-SA"/>
        </w:rPr>
        <w:t>11224</w:t>
      </w:r>
      <w:r w:rsidR="009A127F">
        <w:rPr>
          <w:rFonts w:ascii="Times New Roman" w:eastAsia="Times New Roman" w:hAnsi="Times New Roman" w:cs="Times New Roman"/>
          <w:sz w:val="24"/>
          <w:szCs w:val="24"/>
          <w:lang w:val="es-ES" w:eastAsia="ar-SA"/>
        </w:rPr>
        <w:t xml:space="preserve">/LXXIV Y </w:t>
      </w:r>
      <w:r w:rsidR="009A127F" w:rsidRPr="009A127F">
        <w:rPr>
          <w:rFonts w:ascii="Times New Roman" w:eastAsia="Times New Roman" w:hAnsi="Times New Roman" w:cs="Times New Roman"/>
          <w:sz w:val="24"/>
          <w:szCs w:val="24"/>
          <w:lang w:val="es-ES" w:eastAsia="ar-SA"/>
        </w:rPr>
        <w:t>11243/</w:t>
      </w:r>
      <w:r w:rsidR="009A127F" w:rsidRPr="009A127F">
        <w:rPr>
          <w:rFonts w:ascii="Times New Roman" w:eastAsia="Times New Roman" w:hAnsi="Times New Roman" w:cs="Times New Roman"/>
          <w:sz w:val="24"/>
          <w:szCs w:val="24"/>
          <w:lang w:val="es-ES" w:eastAsia="es-ES"/>
        </w:rPr>
        <w:t>LXXIV</w:t>
      </w:r>
      <w:r w:rsidR="009A127F">
        <w:rPr>
          <w:rFonts w:ascii="Times New Roman" w:eastAsia="Times New Roman" w:hAnsi="Times New Roman" w:cs="Times New Roman"/>
          <w:sz w:val="24"/>
          <w:szCs w:val="24"/>
          <w:lang w:val="es-ES" w:eastAsia="es-ES"/>
        </w:rPr>
        <w:t xml:space="preserve">, QUE CONTIENE </w:t>
      </w:r>
      <w:r w:rsidR="003768F1" w:rsidRPr="003768F1">
        <w:rPr>
          <w:rFonts w:ascii="Times New Roman" w:eastAsia="Times New Roman" w:hAnsi="Times New Roman" w:cs="Times New Roman"/>
          <w:sz w:val="24"/>
          <w:szCs w:val="24"/>
          <w:lang w:val="es-ES" w:eastAsia="ar-SA"/>
        </w:rPr>
        <w:t>INICIATIVAS DE REFORMA A LA LEY QUE REGULA LA EJECUCIÓN DE LAS SANCIONES PENALES PARA EL ESTADO DE NUEVO LEÓN Y AL CÓDIGO PENAL</w:t>
      </w:r>
      <w:r w:rsidR="003768F1">
        <w:rPr>
          <w:rFonts w:ascii="Times New Roman" w:eastAsia="Times New Roman" w:hAnsi="Times New Roman" w:cs="Times New Roman"/>
          <w:sz w:val="24"/>
          <w:szCs w:val="24"/>
          <w:lang w:val="es-ES" w:eastAsia="ar-SA"/>
        </w:rPr>
        <w:t xml:space="preserve"> </w:t>
      </w:r>
      <w:r w:rsidR="003768F1" w:rsidRPr="003768F1">
        <w:rPr>
          <w:rFonts w:ascii="Times New Roman" w:eastAsia="Times New Roman" w:hAnsi="Times New Roman" w:cs="Times New Roman"/>
          <w:sz w:val="24"/>
          <w:szCs w:val="24"/>
          <w:lang w:val="es-ES" w:eastAsia="ar-SA"/>
        </w:rPr>
        <w:t>PARA EL ESTADO DE NUEVO LEÓN.</w:t>
      </w:r>
      <w:r w:rsidRPr="00465350">
        <w:rPr>
          <w:rFonts w:ascii="Times New Roman" w:eastAsia="Times New Roman" w:hAnsi="Times New Roman" w:cs="Times New Roman"/>
          <w:bCs/>
          <w:sz w:val="24"/>
          <w:szCs w:val="24"/>
          <w:lang w:eastAsia="es-ES"/>
        </w:rPr>
        <w:t xml:space="preserve"> ACORDANDO QUE </w:t>
      </w:r>
      <w:r w:rsidR="003768F1">
        <w:rPr>
          <w:rFonts w:ascii="Times New Roman" w:eastAsia="Times New Roman" w:hAnsi="Times New Roman" w:cs="Times New Roman"/>
          <w:bCs/>
          <w:sz w:val="24"/>
          <w:szCs w:val="24"/>
          <w:lang w:eastAsia="es-ES"/>
        </w:rPr>
        <w:t>QUEDA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A127F">
        <w:rPr>
          <w:rFonts w:ascii="Times New Roman" w:eastAsia="Times New Roman" w:hAnsi="Times New Roman" w:cs="Times New Roman"/>
          <w:bCs/>
          <w:sz w:val="24"/>
          <w:szCs w:val="24"/>
          <w:lang w:eastAsia="es-ES"/>
        </w:rPr>
        <w:t>MARCOS MENDOZA VÁZQUEZ, JOSÉ LUIS GARZA OCHOA Y SERGIO ARELLANO BALDERAS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9A127F">
        <w:rPr>
          <w:rFonts w:ascii="Times New Roman" w:eastAsia="Times New Roman" w:hAnsi="Times New Roman" w:cs="Times New Roman"/>
          <w:b/>
          <w:bCs/>
          <w:sz w:val="24"/>
          <w:szCs w:val="24"/>
          <w:lang w:eastAsia="es-ES"/>
        </w:rPr>
        <w:t xml:space="preserve"> 29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690576" w:rsidRDefault="00690576" w:rsidP="00690576">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87E49" w:rsidRPr="00B87E49">
        <w:rPr>
          <w:rFonts w:ascii="Times New Roman" w:eastAsia="Times New Roman" w:hAnsi="Times New Roman" w:cs="Times New Roman"/>
          <w:b/>
          <w:sz w:val="24"/>
          <w:szCs w:val="18"/>
          <w:lang w:eastAsia="es-MX"/>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CA39D6">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9A127F">
        <w:rPr>
          <w:rFonts w:ascii="Times New Roman" w:eastAsia="Times New Roman" w:hAnsi="Times New Roman" w:cs="Times New Roman"/>
          <w:bCs/>
          <w:sz w:val="24"/>
          <w:szCs w:val="24"/>
          <w:lang w:eastAsia="es-ES"/>
        </w:rPr>
        <w:t xml:space="preserve"> 11210/LXXIV, QUE CONTIENE </w:t>
      </w:r>
      <w:r w:rsidR="009A127F" w:rsidRPr="009A127F">
        <w:rPr>
          <w:rFonts w:ascii="Times New Roman" w:eastAsia="Times New Roman" w:hAnsi="Times New Roman" w:cs="Times New Roman"/>
          <w:sz w:val="24"/>
          <w:szCs w:val="24"/>
          <w:lang w:val="es-ES" w:eastAsia="es-ES"/>
        </w:rPr>
        <w:t>INICIATIVA DE REFORMA POR ADICIÓN DE UN SEGUNDO PÁRRAFO AL ARTÍCULO 109 DEL REGLAMENTO PARA EL GOBIERNO INTERIOR DEL CONGRESO DEL ESTADO.</w:t>
      </w:r>
      <w:r w:rsidRPr="00465350">
        <w:rPr>
          <w:rFonts w:ascii="Times New Roman" w:eastAsia="Times New Roman" w:hAnsi="Times New Roman" w:cs="Times New Roman"/>
          <w:bCs/>
          <w:sz w:val="24"/>
          <w:szCs w:val="24"/>
          <w:lang w:eastAsia="es-ES"/>
        </w:rPr>
        <w:t xml:space="preserve"> ACORDANDO QUE </w:t>
      </w:r>
      <w:r w:rsidR="009A127F">
        <w:rPr>
          <w:rFonts w:ascii="Times New Roman" w:eastAsia="Times New Roman" w:hAnsi="Times New Roman" w:cs="Times New Roman"/>
          <w:bCs/>
          <w:sz w:val="24"/>
          <w:szCs w:val="24"/>
          <w:lang w:eastAsia="es-ES"/>
        </w:rPr>
        <w:t xml:space="preserve">NO ES DE APROBARSE. INTERVINO EN CONTRA EL C. </w:t>
      </w:r>
      <w:proofErr w:type="spellStart"/>
      <w:r w:rsidR="009A127F">
        <w:rPr>
          <w:rFonts w:ascii="Times New Roman" w:eastAsia="Times New Roman" w:hAnsi="Times New Roman" w:cs="Times New Roman"/>
          <w:bCs/>
          <w:sz w:val="24"/>
          <w:szCs w:val="24"/>
          <w:lang w:eastAsia="es-ES"/>
        </w:rPr>
        <w:t>DIP</w:t>
      </w:r>
      <w:proofErr w:type="spellEnd"/>
      <w:r w:rsidR="009A127F">
        <w:rPr>
          <w:rFonts w:ascii="Times New Roman" w:eastAsia="Times New Roman" w:hAnsi="Times New Roman" w:cs="Times New Roman"/>
          <w:bCs/>
          <w:sz w:val="24"/>
          <w:szCs w:val="24"/>
          <w:lang w:eastAsia="es-ES"/>
        </w:rPr>
        <w:t>. RUBÉN GONZÁLEZ CABRIELES</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795E64">
        <w:rPr>
          <w:rFonts w:ascii="Times New Roman" w:eastAsia="Times New Roman" w:hAnsi="Times New Roman" w:cs="Times New Roman"/>
          <w:bCs/>
          <w:sz w:val="24"/>
          <w:szCs w:val="24"/>
          <w:lang w:eastAsia="es-ES"/>
        </w:rPr>
        <w:t>VIRIDIANA MARTÍNEZ CHAPA</w:t>
      </w:r>
      <w:r w:rsidR="00A907A7">
        <w:rPr>
          <w:rFonts w:ascii="Times New Roman" w:eastAsia="Times New Roman" w:hAnsi="Times New Roman" w:cs="Times New Roman"/>
          <w:bCs/>
          <w:sz w:val="24"/>
          <w:szCs w:val="24"/>
          <w:lang w:eastAsia="es-ES"/>
        </w:rPr>
        <w:t xml:space="preserve"> Y ERASMO SANTOS MUÑOZ.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A907A7">
        <w:rPr>
          <w:rFonts w:ascii="Times New Roman" w:eastAsia="Times New Roman" w:hAnsi="Times New Roman" w:cs="Times New Roman"/>
          <w:b/>
          <w:bCs/>
          <w:sz w:val="24"/>
          <w:szCs w:val="24"/>
          <w:lang w:eastAsia="es-ES"/>
        </w:rPr>
        <w:t xml:space="preserve">MAYORÍA </w:t>
      </w:r>
      <w:r w:rsidR="00A907A7">
        <w:rPr>
          <w:rFonts w:ascii="Times New Roman" w:eastAsia="Times New Roman" w:hAnsi="Times New Roman" w:cs="Times New Roman"/>
          <w:b/>
          <w:bCs/>
          <w:sz w:val="24"/>
          <w:szCs w:val="24"/>
          <w:lang w:eastAsia="es-ES"/>
        </w:rPr>
        <w:lastRenderedPageBreak/>
        <w:t>CON 25 VOTOS A FAVOR, 07 VOTOS EN CONTRA Y 01 VOTO EN ABSTENCIÓN.</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96D16" w:rsidRDefault="00FF196C"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FELIPE DE JESÚS HERNÁNDEZ MARROQUÍN,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496D16" w:rsidRPr="00496D16">
        <w:rPr>
          <w:rFonts w:ascii="Times New Roman" w:eastAsia="Times New Roman" w:hAnsi="Times New Roman" w:cs="Times New Roman"/>
          <w:sz w:val="24"/>
          <w:szCs w:val="18"/>
          <w:lang w:eastAsia="es-MX"/>
        </w:rPr>
        <w:t xml:space="preserve">, HIZO USO DE LA PALABRA, PARA DAR AVISO DE LA CANCELACIÓN </w:t>
      </w:r>
      <w:r w:rsidR="00496D16">
        <w:rPr>
          <w:rFonts w:ascii="Times New Roman" w:eastAsia="Times New Roman" w:hAnsi="Times New Roman" w:cs="Times New Roman"/>
          <w:sz w:val="24"/>
          <w:szCs w:val="18"/>
          <w:lang w:eastAsia="es-MX"/>
        </w:rPr>
        <w:t xml:space="preserve">DE LA </w:t>
      </w:r>
      <w:r w:rsidR="00496D16" w:rsidRPr="00496D16">
        <w:rPr>
          <w:rFonts w:ascii="Times New Roman" w:eastAsia="Times New Roman" w:hAnsi="Times New Roman" w:cs="Times New Roman"/>
          <w:sz w:val="24"/>
          <w:szCs w:val="18"/>
          <w:lang w:eastAsia="es-MX"/>
        </w:rPr>
        <w:t xml:space="preserve">MESA DE TRABAJO, </w:t>
      </w:r>
      <w:r w:rsidR="00496D16">
        <w:rPr>
          <w:rFonts w:ascii="Times New Roman" w:eastAsia="Times New Roman" w:hAnsi="Times New Roman" w:cs="Times New Roman"/>
          <w:sz w:val="24"/>
          <w:szCs w:val="18"/>
          <w:lang w:eastAsia="es-MX"/>
        </w:rPr>
        <w:t>PARA</w:t>
      </w:r>
      <w:r w:rsidR="00496D16" w:rsidRPr="00496D16">
        <w:rPr>
          <w:rFonts w:ascii="Times New Roman" w:eastAsia="Times New Roman" w:hAnsi="Times New Roman" w:cs="Times New Roman"/>
          <w:sz w:val="24"/>
          <w:szCs w:val="18"/>
          <w:lang w:eastAsia="es-MX"/>
        </w:rPr>
        <w:t xml:space="preserve"> ANALIZAR LAS CONSECUENC</w:t>
      </w:r>
      <w:r w:rsidR="00496D16">
        <w:rPr>
          <w:rFonts w:ascii="Times New Roman" w:eastAsia="Times New Roman" w:hAnsi="Times New Roman" w:cs="Times New Roman"/>
          <w:sz w:val="24"/>
          <w:szCs w:val="18"/>
          <w:lang w:eastAsia="es-MX"/>
        </w:rPr>
        <w:t xml:space="preserve">IAS AL MEDIO AMBIENTE Y A LA SALUD QUE SE GENERAN MEDIANTE EL USO DE FRACTURACIÓN HIDRÁULICA O </w:t>
      </w:r>
      <w:proofErr w:type="spellStart"/>
      <w:r w:rsidR="00496D16">
        <w:rPr>
          <w:rFonts w:ascii="Times New Roman" w:eastAsia="Times New Roman" w:hAnsi="Times New Roman" w:cs="Times New Roman"/>
          <w:sz w:val="24"/>
          <w:szCs w:val="18"/>
          <w:lang w:eastAsia="es-MX"/>
        </w:rPr>
        <w:t>FRACKING</w:t>
      </w:r>
      <w:proofErr w:type="spellEnd"/>
      <w:r w:rsidR="00496D16">
        <w:rPr>
          <w:rFonts w:ascii="Times New Roman" w:eastAsia="Times New Roman" w:hAnsi="Times New Roman" w:cs="Times New Roman"/>
          <w:sz w:val="24"/>
          <w:szCs w:val="18"/>
          <w:lang w:eastAsia="es-MX"/>
        </w:rPr>
        <w:t xml:space="preserve">, </w:t>
      </w:r>
      <w:r w:rsidR="00496D16">
        <w:rPr>
          <w:rFonts w:ascii="Times New Roman" w:eastAsia="Times New Roman" w:hAnsi="Times New Roman" w:cs="Times New Roman"/>
          <w:sz w:val="24"/>
          <w:szCs w:val="18"/>
          <w:lang w:eastAsia="es-MX"/>
        </w:rPr>
        <w:t xml:space="preserve">LA CUAL </w:t>
      </w:r>
      <w:r w:rsidR="00C57995">
        <w:rPr>
          <w:rFonts w:ascii="Times New Roman" w:eastAsia="Times New Roman" w:hAnsi="Times New Roman" w:cs="Times New Roman"/>
          <w:sz w:val="24"/>
          <w:szCs w:val="18"/>
          <w:lang w:eastAsia="es-MX"/>
        </w:rPr>
        <w:t>TENDRÍA LUGAR</w:t>
      </w:r>
      <w:r w:rsidR="00496D16">
        <w:rPr>
          <w:rFonts w:ascii="Times New Roman" w:eastAsia="Times New Roman" w:hAnsi="Times New Roman" w:cs="Times New Roman"/>
          <w:sz w:val="24"/>
          <w:szCs w:val="18"/>
          <w:lang w:eastAsia="es-MX"/>
        </w:rPr>
        <w:t xml:space="preserve"> </w:t>
      </w:r>
      <w:r w:rsidR="00496D16">
        <w:rPr>
          <w:rFonts w:ascii="Times New Roman" w:eastAsia="Times New Roman" w:hAnsi="Times New Roman" w:cs="Times New Roman"/>
          <w:sz w:val="24"/>
          <w:szCs w:val="18"/>
          <w:lang w:eastAsia="es-MX"/>
        </w:rPr>
        <w:t>EN LAS INSTALACIONES DE LA SALA BICENTENARIO DE LA INDEPENDENCIA Y CENTENARIO DE LA REVOLUCIÓN, UBICADA EN LA PLANTA BAJA DE ESTE PODER LEGISLATIVO EN FECHA 12 DE ABRIL DEL AÑO EN CURSO A LAS 11 HORAS.</w:t>
      </w:r>
      <w:r w:rsidR="00496D16">
        <w:rPr>
          <w:rFonts w:ascii="Times New Roman" w:eastAsia="Times New Roman" w:hAnsi="Times New Roman" w:cs="Times New Roman"/>
          <w:sz w:val="24"/>
          <w:szCs w:val="18"/>
          <w:lang w:eastAsia="es-MX"/>
        </w:rPr>
        <w:t xml:space="preserve"> NO HUBO INTERVENCIONES.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FF196C"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RUBÉN GONZÁLEZ CABRIELES,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NUEVA ALIANZA</w:t>
      </w:r>
      <w:r w:rsidR="00551A80">
        <w:rPr>
          <w:rFonts w:ascii="Times New Roman" w:eastAsia="Times New Roman" w:hAnsi="Times New Roman" w:cs="Times New Roman"/>
          <w:b/>
          <w:sz w:val="24"/>
          <w:szCs w:val="18"/>
          <w:lang w:eastAsia="es-MX"/>
        </w:rPr>
        <w:t xml:space="preserve"> </w:t>
      </w:r>
      <w:r w:rsidR="00551A80" w:rsidRPr="00465350">
        <w:rPr>
          <w:rFonts w:ascii="Times New Roman" w:eastAsia="Times New Roman" w:hAnsi="Times New Roman" w:cs="Times New Roman"/>
          <w:sz w:val="24"/>
          <w:szCs w:val="18"/>
          <w:lang w:eastAsia="es-MX"/>
        </w:rPr>
        <w:t xml:space="preserve">PRESENTÓ UN PUNTO DE ACUERDO PARA </w:t>
      </w:r>
      <w:r w:rsidR="00551A80">
        <w:rPr>
          <w:rFonts w:ascii="Times New Roman" w:eastAsia="Times New Roman" w:hAnsi="Times New Roman" w:cs="Times New Roman"/>
          <w:sz w:val="24"/>
          <w:szCs w:val="18"/>
          <w:lang w:eastAsia="es-MX"/>
        </w:rPr>
        <w:t xml:space="preserve">SOLICITAR </w:t>
      </w:r>
      <w:r w:rsidR="00C57995">
        <w:rPr>
          <w:rFonts w:ascii="Times New Roman" w:eastAsia="Times New Roman" w:hAnsi="Times New Roman" w:cs="Times New Roman"/>
          <w:sz w:val="24"/>
          <w:szCs w:val="18"/>
          <w:lang w:eastAsia="es-MX"/>
        </w:rPr>
        <w:t>RESPETUOSAMENTE</w:t>
      </w:r>
      <w:r w:rsidR="00551A80">
        <w:rPr>
          <w:rFonts w:ascii="Times New Roman" w:hAnsi="Times New Roman" w:cs="Times New Roman"/>
          <w:bCs/>
          <w:sz w:val="24"/>
          <w:szCs w:val="24"/>
        </w:rPr>
        <w:t xml:space="preserve"> </w:t>
      </w:r>
      <w:r w:rsidR="00551A80" w:rsidRPr="00551A80">
        <w:rPr>
          <w:rFonts w:ascii="Times New Roman" w:hAnsi="Times New Roman" w:cs="Times New Roman"/>
          <w:bCs/>
          <w:sz w:val="24"/>
          <w:szCs w:val="24"/>
        </w:rPr>
        <w:t xml:space="preserve">A LA PRESIDENCIA DEL CONGRESO, EMPLAZAR A LAS COMISIONES DE LEGISLACIÓN Y </w:t>
      </w:r>
      <w:bookmarkStart w:id="0" w:name="_GoBack"/>
      <w:bookmarkEnd w:id="0"/>
      <w:r w:rsidR="00551A80" w:rsidRPr="00551A80">
        <w:rPr>
          <w:rFonts w:ascii="Times New Roman" w:hAnsi="Times New Roman" w:cs="Times New Roman"/>
          <w:bCs/>
          <w:sz w:val="24"/>
          <w:szCs w:val="24"/>
        </w:rPr>
        <w:t xml:space="preserve">DE PUNTOS CONSTITUCIONALES, PARA INICIAR LOS TRABAJOS CORRESPONDIENTES, </w:t>
      </w:r>
      <w:r w:rsidR="00551A80">
        <w:rPr>
          <w:rFonts w:ascii="Times New Roman" w:hAnsi="Times New Roman" w:cs="Times New Roman"/>
          <w:bCs/>
          <w:sz w:val="24"/>
          <w:szCs w:val="24"/>
        </w:rPr>
        <w:t>A</w:t>
      </w:r>
      <w:r w:rsidR="00551A80" w:rsidRPr="00551A80">
        <w:rPr>
          <w:rFonts w:ascii="Times New Roman" w:hAnsi="Times New Roman" w:cs="Times New Roman"/>
          <w:bCs/>
          <w:sz w:val="24"/>
          <w:szCs w:val="24"/>
        </w:rPr>
        <w:t xml:space="preserve"> FIN DE QUE ANTES DE CONCLUIR EL ACTUAL PERÍODO DE SESIONES, EL PLENO PUEDA DESIGNAR A LOS </w:t>
      </w:r>
      <w:r w:rsidR="00551A80" w:rsidRPr="00551A80">
        <w:rPr>
          <w:rFonts w:ascii="Times New Roman" w:hAnsi="Times New Roman" w:cs="Times New Roman"/>
          <w:sz w:val="24"/>
          <w:szCs w:val="24"/>
        </w:rPr>
        <w:t>TITULARES DE LOS ÓRGANOS INTERNOS DE CONTROL DE LOS ÓRGANOS CONSTITUCIONALMENTE AUTÓNOMOS.</w:t>
      </w:r>
      <w:r w:rsidR="00551A80">
        <w:rPr>
          <w:rFonts w:ascii="Times New Roman" w:hAnsi="Times New Roman" w:cs="Times New Roman"/>
          <w:sz w:val="24"/>
          <w:szCs w:val="24"/>
        </w:rPr>
        <w:t xml:space="preserve"> </w:t>
      </w:r>
      <w:r w:rsidR="008F22F7">
        <w:rPr>
          <w:rFonts w:ascii="Times New Roman" w:eastAsia="Times New Roman" w:hAnsi="Times New Roman" w:cs="Times New Roman"/>
          <w:sz w:val="24"/>
          <w:szCs w:val="18"/>
          <w:lang w:eastAsia="es-MX"/>
        </w:rPr>
        <w:t>NO HUBO INTERVENCIONES.</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7506AF">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7506AF">
        <w:rPr>
          <w:rFonts w:ascii="Times New Roman" w:eastAsia="Times New Roman" w:hAnsi="Times New Roman" w:cs="Times New Roman"/>
          <w:sz w:val="24"/>
          <w:szCs w:val="24"/>
          <w:lang w:eastAsia="es-ES"/>
        </w:rPr>
        <w:t>CINCUENTA</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DD424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DD424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DD424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DD424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DD424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DD424B">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363750">
        <w:rPr>
          <w:rFonts w:ascii="Times New Roman" w:eastAsia="Times New Roman" w:hAnsi="Times New Roman" w:cs="Times New Roman"/>
          <w:b/>
          <w:sz w:val="18"/>
          <w:szCs w:val="20"/>
          <w:lang w:eastAsia="es-MX"/>
        </w:rPr>
        <w:t>9</w:t>
      </w:r>
      <w:r w:rsidR="00B266B1">
        <w:rPr>
          <w:rFonts w:ascii="Times New Roman" w:eastAsia="Times New Roman" w:hAnsi="Times New Roman" w:cs="Times New Roman"/>
          <w:b/>
          <w:sz w:val="18"/>
          <w:szCs w:val="20"/>
          <w:lang w:eastAsia="es-MX"/>
        </w:rPr>
        <w:t>9</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363750"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w:t>
      </w:r>
      <w:r w:rsidR="00B266B1">
        <w:rPr>
          <w:rFonts w:ascii="Times New Roman" w:eastAsia="Times New Roman" w:hAnsi="Times New Roman" w:cs="Times New Roman"/>
          <w:b/>
          <w:sz w:val="18"/>
          <w:szCs w:val="20"/>
          <w:lang w:eastAsia="es-MX"/>
        </w:rPr>
        <w:t>ARTES</w:t>
      </w:r>
      <w:r w:rsidR="0014059E">
        <w:rPr>
          <w:rFonts w:ascii="Times New Roman" w:eastAsia="Times New Roman" w:hAnsi="Times New Roman" w:cs="Times New Roman"/>
          <w:b/>
          <w:sz w:val="18"/>
          <w:szCs w:val="20"/>
          <w:lang w:eastAsia="es-MX"/>
        </w:rPr>
        <w:t xml:space="preserve"> </w:t>
      </w:r>
      <w:r w:rsidR="00B266B1">
        <w:rPr>
          <w:rFonts w:ascii="Times New Roman" w:eastAsia="Times New Roman" w:hAnsi="Times New Roman" w:cs="Times New Roman"/>
          <w:b/>
          <w:sz w:val="18"/>
          <w:szCs w:val="20"/>
          <w:lang w:eastAsia="es-MX"/>
        </w:rPr>
        <w:t>10</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363750"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w:t>
      </w:r>
      <w:r w:rsidR="00B266B1">
        <w:rPr>
          <w:rFonts w:ascii="Times New Roman" w:eastAsia="Times New Roman" w:hAnsi="Times New Roman" w:cs="Times New Roman"/>
          <w:b/>
          <w:sz w:val="24"/>
          <w:szCs w:val="20"/>
          <w:lang w:eastAsia="es-MX"/>
        </w:rPr>
        <w:t>ARTES</w:t>
      </w:r>
      <w:r w:rsidR="00573E30">
        <w:rPr>
          <w:rFonts w:ascii="Times New Roman" w:eastAsia="Times New Roman" w:hAnsi="Times New Roman" w:cs="Times New Roman"/>
          <w:b/>
          <w:sz w:val="24"/>
          <w:szCs w:val="20"/>
          <w:lang w:eastAsia="es-MX"/>
        </w:rPr>
        <w:t xml:space="preserve"> </w:t>
      </w:r>
      <w:r w:rsidR="00B266B1">
        <w:rPr>
          <w:rFonts w:ascii="Times New Roman" w:eastAsia="Times New Roman" w:hAnsi="Times New Roman" w:cs="Times New Roman"/>
          <w:b/>
          <w:sz w:val="24"/>
          <w:szCs w:val="20"/>
          <w:lang w:eastAsia="es-MX"/>
        </w:rPr>
        <w:t>10</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DB1490" w:rsidRPr="00DB1490" w:rsidRDefault="00DB1490" w:rsidP="00DB1490">
      <w:pPr>
        <w:spacing w:after="0" w:line="360" w:lineRule="auto"/>
        <w:ind w:left="567" w:right="55" w:hanging="567"/>
        <w:jc w:val="both"/>
        <w:rPr>
          <w:rFonts w:ascii="Times New Roman" w:eastAsia="Times New Roman" w:hAnsi="Times New Roman" w:cs="Times New Roman"/>
          <w:b/>
          <w:bCs/>
          <w:lang w:val="es-ES" w:eastAsia="es-ES"/>
        </w:rPr>
      </w:pPr>
    </w:p>
    <w:p w:rsidR="00DB1490" w:rsidRPr="00DB1490" w:rsidRDefault="00DB1490" w:rsidP="00DB1490">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DB1490">
        <w:rPr>
          <w:rFonts w:ascii="Times New Roman" w:eastAsia="Times New Roman" w:hAnsi="Times New Roman" w:cs="Times New Roman"/>
          <w:bCs/>
          <w:lang w:val="es-ES" w:eastAsia="es-ES"/>
        </w:rPr>
        <w:t>ESCRITO SIGNADO POR EL C. LIC. LUIS RAÚL GONZÁLEZ PÉREZ, PRESIDENTE DE LA COMISIÓN NACIONAL DE LOS DERECHOS HUMANOS,</w:t>
      </w:r>
      <w:r w:rsidRPr="00DB1490">
        <w:rPr>
          <w:rFonts w:ascii="Times New Roman" w:eastAsia="Times New Roman" w:hAnsi="Times New Roman" w:cs="Times New Roman"/>
          <w:b/>
          <w:bCs/>
          <w:lang w:val="es-ES" w:eastAsia="es-ES"/>
        </w:rPr>
        <w:t xml:space="preserve"> </w:t>
      </w:r>
      <w:r w:rsidRPr="00DB1490">
        <w:rPr>
          <w:rFonts w:ascii="Times New Roman" w:eastAsia="Times New Roman" w:hAnsi="Times New Roman" w:cs="Times New Roman"/>
          <w:bCs/>
          <w:lang w:val="es-ES" w:eastAsia="es-ES"/>
        </w:rPr>
        <w:t xml:space="preserve"> MEDIANTE EL CUAL INFORMA QUE EL DÍA 21 DE MARZO DEL PRESENTE AÑO, SE PRESENTÓ EL “INFORME ESPECIAL SOBRE ASIGNACIÓN Y CONTRATACIÓN DE PUBLICIDAD OFICIAL”, ELABORADO POR DICHO ORGANISMO, A FIN DE CONTRIBUIR, MEDIANTE UN ESTUDIO ESPECÍFICO A LA DISCUSIÓN QUE SE LLEVA A CABO EN EL CONGRESO DE LA UNIÓN, PARA DAR CUMPLIMIENTO A LA SENTENCIA DE LA PRIMERA SALA DE LA SUPREMA CORTE DE JUSTICIA DE LA NACIÓN EL PASADO 15 DE NOVIEMBRE, A FIN DE QUE LA LEY RESPECTIVA SEA EXPEDIDA A MÁS TARDAR EL 30 DE ABRIL DEL PRESENTE AÑO. </w:t>
      </w:r>
      <w:r w:rsidRPr="00DB1490">
        <w:rPr>
          <w:rFonts w:ascii="Times New Roman" w:eastAsia="Times New Roman" w:hAnsi="Times New Roman" w:cs="Times New Roman"/>
          <w:b/>
          <w:bCs/>
          <w:lang w:val="es-ES" w:eastAsia="es-ES"/>
        </w:rPr>
        <w:t>DE ENTERADA Y REMÍTASE EL PRESENTE ASUNTO A LA COMISIÓN DE DESARROLLO SOCIAL Y DERECHOS HUMANOS, PARA SU CONOCIMIENTO.</w:t>
      </w:r>
    </w:p>
    <w:p w:rsidR="00DB1490" w:rsidRPr="00DB1490" w:rsidRDefault="00DB1490" w:rsidP="00DB1490">
      <w:pPr>
        <w:spacing w:after="0" w:line="360" w:lineRule="auto"/>
        <w:ind w:left="567" w:right="55" w:hanging="567"/>
        <w:jc w:val="both"/>
        <w:rPr>
          <w:rFonts w:ascii="Times New Roman" w:eastAsia="Times New Roman" w:hAnsi="Times New Roman" w:cs="Times New Roman"/>
          <w:b/>
          <w:bCs/>
          <w:lang w:val="es-ES" w:eastAsia="es-ES"/>
        </w:rPr>
      </w:pPr>
    </w:p>
    <w:p w:rsidR="00DB1490" w:rsidRPr="00DB1490" w:rsidRDefault="00DB1490" w:rsidP="00DB1490">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DB1490">
        <w:rPr>
          <w:rFonts w:ascii="Times New Roman" w:eastAsia="Times New Roman" w:hAnsi="Times New Roman" w:cs="Times New Roman"/>
          <w:bCs/>
          <w:lang w:val="es-ES" w:eastAsia="es-ES"/>
        </w:rPr>
        <w:t xml:space="preserve">ESCRITO SIGNADO POR EL C. LIC. HÉCTOR ANTONIO GALVÁN </w:t>
      </w:r>
      <w:proofErr w:type="spellStart"/>
      <w:r w:rsidRPr="00DB1490">
        <w:rPr>
          <w:rFonts w:ascii="Times New Roman" w:eastAsia="Times New Roman" w:hAnsi="Times New Roman" w:cs="Times New Roman"/>
          <w:bCs/>
          <w:lang w:val="es-ES" w:eastAsia="es-ES"/>
        </w:rPr>
        <w:t>ANCIRA</w:t>
      </w:r>
      <w:proofErr w:type="spellEnd"/>
      <w:r w:rsidRPr="00DB1490">
        <w:rPr>
          <w:rFonts w:ascii="Times New Roman" w:eastAsia="Times New Roman" w:hAnsi="Times New Roman" w:cs="Times New Roman"/>
          <w:bCs/>
          <w:lang w:val="es-ES" w:eastAsia="es-ES"/>
        </w:rPr>
        <w:t>, DIRECTOR JURÍDICO DE LA SECRETARÍA DEL AYUNTAMIENTO DE MONTERREY, NUEVO LEÓN,</w:t>
      </w:r>
      <w:r w:rsidRPr="00DB1490">
        <w:rPr>
          <w:rFonts w:ascii="Times New Roman" w:eastAsia="Times New Roman" w:hAnsi="Times New Roman" w:cs="Times New Roman"/>
          <w:b/>
          <w:bCs/>
          <w:lang w:val="es-ES" w:eastAsia="es-ES"/>
        </w:rPr>
        <w:t xml:space="preserve"> </w:t>
      </w:r>
      <w:r w:rsidRPr="00DB1490">
        <w:rPr>
          <w:rFonts w:ascii="Times New Roman" w:eastAsia="Times New Roman" w:hAnsi="Times New Roman" w:cs="Times New Roman"/>
          <w:bCs/>
          <w:lang w:val="es-ES" w:eastAsia="es-ES"/>
        </w:rPr>
        <w:t xml:space="preserve">MEDIANTE EL CUAL DA CONTESTACIÓN AL OFICIO POR EL QUE SE DETERMINA ENVIAR LA SOLICITUD DE ORIGEN RELATIVA AL COBRO DE ESTACIONAMIENTOS EN OFICINAS PÚBLICAS DEL ESTADO Y MUNICIPIOS. </w:t>
      </w:r>
      <w:r w:rsidRPr="00DB1490">
        <w:rPr>
          <w:rFonts w:ascii="Times New Roman" w:eastAsia="Times New Roman" w:hAnsi="Times New Roman" w:cs="Times New Roman"/>
          <w:b/>
          <w:bCs/>
          <w:lang w:val="es-ES" w:eastAsia="es-ES"/>
        </w:rPr>
        <w:t>DE ENTERADA Y SE ANEXA EN EL ACUERDO ADMINISTRATIVO NÚM. 1588 APROBADO POR ESTA LEGISLATURA; ASÍ MISMO REMÍTASE COPIA DEL PRESENTE ESCRITO AL COMITÉ DE SEGUIMIENTO DE ACUERDOS Y AL PROMOVENTE.</w:t>
      </w:r>
    </w:p>
    <w:p w:rsidR="00DB1490" w:rsidRPr="00DB1490" w:rsidRDefault="00DB1490" w:rsidP="00DB1490">
      <w:pPr>
        <w:spacing w:after="0" w:line="360" w:lineRule="auto"/>
        <w:ind w:left="567" w:right="55" w:hanging="567"/>
        <w:jc w:val="both"/>
        <w:rPr>
          <w:rFonts w:ascii="Times New Roman" w:eastAsia="Times New Roman" w:hAnsi="Times New Roman" w:cs="Times New Roman"/>
          <w:b/>
          <w:bCs/>
          <w:lang w:val="es-ES" w:eastAsia="es-ES"/>
        </w:rPr>
      </w:pPr>
    </w:p>
    <w:p w:rsidR="00DB1490" w:rsidRPr="00DB1490" w:rsidRDefault="00DB1490" w:rsidP="00DB1490">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DB1490">
        <w:rPr>
          <w:rFonts w:ascii="Times New Roman" w:eastAsia="Times New Roman" w:hAnsi="Times New Roman" w:cs="Times New Roman"/>
          <w:bCs/>
          <w:lang w:val="es-ES" w:eastAsia="es-ES"/>
        </w:rPr>
        <w:t xml:space="preserve">ESCRITO SIGNADO POR EL C. LIC. RUBÉN TAMEZ RODRÍGUEZ, ENCARGADO DEL DESPACHO DE LA DIRECCIÓN GENERAL DEL </w:t>
      </w:r>
      <w:proofErr w:type="spellStart"/>
      <w:r w:rsidRPr="00DB1490">
        <w:rPr>
          <w:rFonts w:ascii="Times New Roman" w:eastAsia="Times New Roman" w:hAnsi="Times New Roman" w:cs="Times New Roman"/>
          <w:bCs/>
          <w:lang w:val="es-ES" w:eastAsia="es-ES"/>
        </w:rPr>
        <w:t>INDE</w:t>
      </w:r>
      <w:proofErr w:type="spellEnd"/>
      <w:r w:rsidRPr="00DB1490">
        <w:rPr>
          <w:rFonts w:ascii="Times New Roman" w:eastAsia="Times New Roman" w:hAnsi="Times New Roman" w:cs="Times New Roman"/>
          <w:bCs/>
          <w:lang w:val="es-ES" w:eastAsia="es-ES"/>
        </w:rPr>
        <w:t xml:space="preserve">, MEDIANTE EL CUAL DA CONTESTACIÓN AL EXHORTO PARA QUE DENTRO DEL ÁMBITO DE SU COMPETENCIA ESTABLEZCA PROGRAMAS Y APOYOS PERMANENTES A LAS LIGAS DE FUTBOL RÁPIDO Y DE FUTBOL NOCTURNO, ASÍ COMO A LAS PROMOTORAS Y PROMOTORES DEPORTIVAS DE ACTIVACIÓN FÍSICA Y DISTINTOS CLUBES DEPORTIVOS CON EL FIN DE MEJORAR LA CALIDAD DE </w:t>
      </w:r>
      <w:r w:rsidRPr="00DB1490">
        <w:rPr>
          <w:rFonts w:ascii="Times New Roman" w:eastAsia="Times New Roman" w:hAnsi="Times New Roman" w:cs="Times New Roman"/>
          <w:bCs/>
          <w:lang w:val="es-ES" w:eastAsia="es-ES"/>
        </w:rPr>
        <w:lastRenderedPageBreak/>
        <w:t xml:space="preserve">VIDA DE LOS NUEVOLEONESES. </w:t>
      </w:r>
      <w:r w:rsidRPr="00DB1490">
        <w:rPr>
          <w:rFonts w:ascii="Times New Roman" w:eastAsia="Times New Roman" w:hAnsi="Times New Roman" w:cs="Times New Roman"/>
          <w:b/>
          <w:bCs/>
          <w:lang w:val="es-ES" w:eastAsia="es-ES"/>
        </w:rPr>
        <w:t>DE ENTERADA Y SE ANEXA EN EL ACUERDO ADMINISTRATIVO NÚM. 1627 APROBADO POR ESTA LEGISLATURA; ASÍ MISMO REMÍTASE COPIA DEL PRESENTE ESCRITO AL COMITÉ DE SEGUIMIENTO DE ACUERDOS Y AL PROMOVENTE.</w:t>
      </w:r>
    </w:p>
    <w:p w:rsidR="00DB1490" w:rsidRPr="00DB1490" w:rsidRDefault="00DB1490" w:rsidP="00DB1490">
      <w:pPr>
        <w:spacing w:after="0" w:line="360" w:lineRule="auto"/>
        <w:ind w:left="567" w:right="55" w:hanging="567"/>
        <w:jc w:val="both"/>
        <w:rPr>
          <w:rFonts w:ascii="Times New Roman" w:eastAsia="Times New Roman" w:hAnsi="Times New Roman" w:cs="Times New Roman"/>
          <w:b/>
          <w:bCs/>
          <w:lang w:val="es-ES" w:eastAsia="es-ES"/>
        </w:rPr>
      </w:pPr>
    </w:p>
    <w:p w:rsidR="00DB1490" w:rsidRPr="00DB1490" w:rsidRDefault="00DB1490" w:rsidP="00DB1490">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DB1490">
        <w:rPr>
          <w:rFonts w:ascii="Times New Roman" w:eastAsia="Times New Roman" w:hAnsi="Times New Roman" w:cs="Times New Roman"/>
          <w:bCs/>
          <w:lang w:val="es-ES" w:eastAsia="es-ES"/>
        </w:rPr>
        <w:t>11 OFICIOS SIGNADOS POR EL C. DR. JOSÉ SANTIAGO PRECIADO ROBLES, PRESIDENTE MUNICIPAL DE CADEREYTA JIMÉNEZ, NUEVO LEÓN,</w:t>
      </w:r>
      <w:r w:rsidRPr="00DB1490">
        <w:rPr>
          <w:rFonts w:ascii="Times New Roman" w:eastAsia="Times New Roman" w:hAnsi="Times New Roman" w:cs="Times New Roman"/>
          <w:b/>
          <w:bCs/>
          <w:lang w:val="es-ES" w:eastAsia="es-ES"/>
        </w:rPr>
        <w:t xml:space="preserve"> </w:t>
      </w:r>
      <w:r w:rsidRPr="00DB1490">
        <w:rPr>
          <w:rFonts w:ascii="Times New Roman" w:eastAsia="Times New Roman" w:hAnsi="Times New Roman" w:cs="Times New Roman"/>
          <w:bCs/>
          <w:lang w:val="es-ES" w:eastAsia="es-ES"/>
        </w:rPr>
        <w:t xml:space="preserve">MEDIANTE EL CUAL DA CONTESTACIÓN A DIVERSOS EXHORTOS EXPEDIDOS POR ESTA LEGISLATURA. </w:t>
      </w:r>
      <w:r w:rsidRPr="00DB1490">
        <w:rPr>
          <w:rFonts w:ascii="Times New Roman" w:eastAsia="Times New Roman" w:hAnsi="Times New Roman" w:cs="Times New Roman"/>
          <w:b/>
          <w:bCs/>
          <w:lang w:val="es-ES" w:eastAsia="es-ES"/>
        </w:rPr>
        <w:t>DE ENTERADA Y SE ANEXAN EN LOS ACUERDOS ADMINISTRATIVOS NÚM. 1360, 1419, 1426, 1464, 1466, 1468, 1470, 1495, 1503, 1515 Y 1524 APROBADOS POR ESTA LEGISLATURA; ASÍ MISMO REMÍTASE COPIA DE LOS ESCRITOS AL COMITÉ DE SEGUIMIENTO DE ACUERDOS Y A LOS PROMOVENTES.</w:t>
      </w:r>
    </w:p>
    <w:p w:rsidR="00DB1490" w:rsidRPr="00DB1490" w:rsidRDefault="00DB1490" w:rsidP="00DB1490">
      <w:pPr>
        <w:spacing w:after="0" w:line="360" w:lineRule="auto"/>
        <w:ind w:left="567" w:right="55" w:hanging="567"/>
        <w:jc w:val="both"/>
        <w:rPr>
          <w:rFonts w:ascii="Times New Roman" w:eastAsia="Times New Roman" w:hAnsi="Times New Roman" w:cs="Times New Roman"/>
          <w:b/>
          <w:bCs/>
          <w:lang w:val="es-ES" w:eastAsia="es-ES"/>
        </w:rPr>
      </w:pPr>
    </w:p>
    <w:p w:rsidR="00DB1490" w:rsidRPr="00DB1490" w:rsidRDefault="00DB1490" w:rsidP="00DB1490">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DB1490">
        <w:rPr>
          <w:rFonts w:ascii="Times New Roman" w:eastAsia="Times New Roman" w:hAnsi="Times New Roman" w:cs="Times New Roman"/>
          <w:bCs/>
          <w:lang w:val="es-ES" w:eastAsia="es-ES"/>
        </w:rPr>
        <w:t xml:space="preserve">ESCRITO SIGNADO POR EL C. GUSTAVO ADOLFO GUERRERO GUTIÉRREZ, FISCAL GENERAL DE JUSTICIA DEL ESTADO DE NUEVO LEÓN, MEDIANTE EL CUAL INFORMA QUE SE EXPIDIÓ EL LINEAMIENTO PROVISIONAL PARA LA ORGANIZACIÓN INTERNA DE LA FISCALÍA GENERAL DE JUSTICIA DEL ESTADO DE NUEVO LEÓN. </w:t>
      </w:r>
      <w:r w:rsidRPr="00DB1490">
        <w:rPr>
          <w:rFonts w:ascii="Times New Roman" w:eastAsia="Times New Roman" w:hAnsi="Times New Roman" w:cs="Times New Roman"/>
          <w:b/>
          <w:bCs/>
          <w:lang w:val="es-ES" w:eastAsia="es-ES"/>
        </w:rPr>
        <w:t>DE ENTERADA SE SOLICITA A LA OFICIALÍA MAYOR LO RESGUARDE PARA LOS DIPUTADOS QUE DESEEN IMPONERSE DE SU CONTENIDO; ASÍ MISMO REMÍTASE COPIA DEL PRESENTE ESCRITO A LAS COMISIONES DE ANTICORRUPCIÓN Y JUSTICIA Y SEGURIDAD PÚBLICA, PARA SU CONOCIMIENTO.</w:t>
      </w:r>
    </w:p>
    <w:p w:rsidR="00DB1490" w:rsidRPr="00DB1490" w:rsidRDefault="00DB1490" w:rsidP="00DB1490">
      <w:pPr>
        <w:spacing w:after="0" w:line="360" w:lineRule="auto"/>
        <w:ind w:left="567" w:right="55" w:hanging="567"/>
        <w:jc w:val="both"/>
        <w:rPr>
          <w:rFonts w:ascii="Times New Roman" w:eastAsia="Times New Roman" w:hAnsi="Times New Roman" w:cs="Times New Roman"/>
          <w:b/>
          <w:bCs/>
          <w:lang w:val="es-ES" w:eastAsia="es-ES"/>
        </w:rPr>
      </w:pPr>
    </w:p>
    <w:p w:rsidR="00DB1490" w:rsidRPr="00DB1490" w:rsidRDefault="00DB1490" w:rsidP="00DB1490">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DB1490">
        <w:rPr>
          <w:rFonts w:ascii="Times New Roman" w:eastAsia="Times New Roman" w:hAnsi="Times New Roman" w:cs="Times New Roman"/>
          <w:bCs/>
          <w:lang w:val="es-ES" w:eastAsia="es-ES"/>
        </w:rPr>
        <w:t xml:space="preserve">ESCRITO SIGNADO POR LA C. LIC. ROSALVA LLANES RIVERA, MEDIANTE EL CUAL SOLICITA LA APROBACIÓN DE UN PUNTO DE ACUERDO, A FIN DE QUE SE ENVÍE UN EXHORTO AL INSTITUTO DE CONTROL VEHICULAR, PARA QUE A TRAVÉS DE SU CONSEJO DE PARTICIPACIÓN CIUDADANA, INSTALEN A LA BREVEDAD EL OBSERVATORIO CIUDADANO DE SEGURIDAD VIAL Y DEN CUMPLIMIENTO AL ARTÍCULO SEGUNDO TRANSITORIO ESTABLECIDO EN EL DECRETO PROMULGADO EL 12 DE ENERO DEL 2018; ASÍ MISMO SE DESIGNE A SU TITULAR Y PUEDA DAR PUNTAL SEGUIMIENTO A LOS ACUERDOS Y NORMATIVAS LEGALES CORRESPONDIENTES. </w:t>
      </w:r>
      <w:r w:rsidRPr="00DB1490">
        <w:rPr>
          <w:rFonts w:ascii="Times New Roman" w:eastAsia="Times New Roman" w:hAnsi="Times New Roman" w:cs="Times New Roman"/>
          <w:b/>
          <w:bCs/>
          <w:lang w:val="es-ES" w:eastAsia="es-ES"/>
        </w:rPr>
        <w:t xml:space="preserve">DE ENTERADA Y CON FUNDAMENTO EN LO DISPUESTO EN LOS ARTÍCULOS 24 Y 39 </w:t>
      </w:r>
      <w:r w:rsidRPr="00DB1490">
        <w:rPr>
          <w:rFonts w:ascii="Times New Roman" w:eastAsia="Times New Roman" w:hAnsi="Times New Roman" w:cs="Times New Roman"/>
          <w:b/>
          <w:bCs/>
          <w:lang w:val="es-ES" w:eastAsia="es-ES"/>
        </w:rPr>
        <w:lastRenderedPageBreak/>
        <w:t>FRACCIÓN X DEL REGLAMENTO PARA EL GOBIERNO INTERIOR DEL CONGRESO, SE TURNA A LA COMISIÓN DE TRANSPORTE.</w:t>
      </w:r>
    </w:p>
    <w:p w:rsidR="00DB1490" w:rsidRPr="00BE0BE4" w:rsidRDefault="00DB1490" w:rsidP="00C1379E">
      <w:pPr>
        <w:spacing w:after="0" w:line="240" w:lineRule="auto"/>
        <w:jc w:val="center"/>
        <w:rPr>
          <w:rFonts w:ascii="Times New Roman" w:eastAsia="Times New Roman" w:hAnsi="Times New Roman" w:cs="Times New Roman"/>
          <w:b/>
          <w:sz w:val="24"/>
          <w:szCs w:val="20"/>
          <w:lang w:eastAsia="es-MX"/>
        </w:rPr>
      </w:pPr>
    </w:p>
    <w:sectPr w:rsidR="00DB1490"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57" w:rsidRDefault="00FD5557" w:rsidP="00162A73">
      <w:pPr>
        <w:spacing w:after="0" w:line="240" w:lineRule="auto"/>
      </w:pPr>
      <w:r>
        <w:separator/>
      </w:r>
    </w:p>
  </w:endnote>
  <w:endnote w:type="continuationSeparator" w:id="0">
    <w:p w:rsidR="00FD5557" w:rsidRDefault="00FD555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57995" w:rsidRPr="00C57995">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57" w:rsidRDefault="00FD5557" w:rsidP="00162A73">
      <w:pPr>
        <w:spacing w:after="0" w:line="240" w:lineRule="auto"/>
      </w:pPr>
      <w:r>
        <w:separator/>
      </w:r>
    </w:p>
  </w:footnote>
  <w:footnote w:type="continuationSeparator" w:id="0">
    <w:p w:rsidR="00FD5557" w:rsidRDefault="00FD555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213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03A"/>
    <w:rsid w:val="00125CF5"/>
    <w:rsid w:val="0014059E"/>
    <w:rsid w:val="001527CC"/>
    <w:rsid w:val="001575AE"/>
    <w:rsid w:val="001615C8"/>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F4E67"/>
    <w:rsid w:val="001F7183"/>
    <w:rsid w:val="0020424C"/>
    <w:rsid w:val="00212054"/>
    <w:rsid w:val="002156AD"/>
    <w:rsid w:val="00231328"/>
    <w:rsid w:val="00232C46"/>
    <w:rsid w:val="00252A92"/>
    <w:rsid w:val="002568C9"/>
    <w:rsid w:val="0026591E"/>
    <w:rsid w:val="002735EA"/>
    <w:rsid w:val="002752E8"/>
    <w:rsid w:val="0027577D"/>
    <w:rsid w:val="00275D8E"/>
    <w:rsid w:val="00281E97"/>
    <w:rsid w:val="002877BE"/>
    <w:rsid w:val="00290A0C"/>
    <w:rsid w:val="0029326F"/>
    <w:rsid w:val="0029430E"/>
    <w:rsid w:val="00294745"/>
    <w:rsid w:val="002A03C7"/>
    <w:rsid w:val="002A603D"/>
    <w:rsid w:val="002A683A"/>
    <w:rsid w:val="002A7EBF"/>
    <w:rsid w:val="002B200E"/>
    <w:rsid w:val="002B2406"/>
    <w:rsid w:val="002C408D"/>
    <w:rsid w:val="002C728F"/>
    <w:rsid w:val="002D34F5"/>
    <w:rsid w:val="002D3DA7"/>
    <w:rsid w:val="002F2447"/>
    <w:rsid w:val="002F6380"/>
    <w:rsid w:val="00300DAD"/>
    <w:rsid w:val="00300E46"/>
    <w:rsid w:val="00301564"/>
    <w:rsid w:val="00314163"/>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768F1"/>
    <w:rsid w:val="003829B8"/>
    <w:rsid w:val="00382E42"/>
    <w:rsid w:val="003835CE"/>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3784"/>
    <w:rsid w:val="00456BFB"/>
    <w:rsid w:val="00470F48"/>
    <w:rsid w:val="0048254E"/>
    <w:rsid w:val="00493AEA"/>
    <w:rsid w:val="00496D16"/>
    <w:rsid w:val="004A2C88"/>
    <w:rsid w:val="004A65A7"/>
    <w:rsid w:val="004B6050"/>
    <w:rsid w:val="004C12C5"/>
    <w:rsid w:val="004C30C4"/>
    <w:rsid w:val="004C4D49"/>
    <w:rsid w:val="004C6134"/>
    <w:rsid w:val="004C622A"/>
    <w:rsid w:val="004D1346"/>
    <w:rsid w:val="004D3F59"/>
    <w:rsid w:val="004D653E"/>
    <w:rsid w:val="004E34D0"/>
    <w:rsid w:val="004E60E4"/>
    <w:rsid w:val="004F1F2C"/>
    <w:rsid w:val="004F7009"/>
    <w:rsid w:val="00511F0C"/>
    <w:rsid w:val="00513673"/>
    <w:rsid w:val="00522FE2"/>
    <w:rsid w:val="00524405"/>
    <w:rsid w:val="005260F1"/>
    <w:rsid w:val="00533035"/>
    <w:rsid w:val="00534869"/>
    <w:rsid w:val="005423CE"/>
    <w:rsid w:val="0054520F"/>
    <w:rsid w:val="0054554E"/>
    <w:rsid w:val="00547AC9"/>
    <w:rsid w:val="00551A80"/>
    <w:rsid w:val="00555747"/>
    <w:rsid w:val="00555950"/>
    <w:rsid w:val="00556CB4"/>
    <w:rsid w:val="0056627F"/>
    <w:rsid w:val="00573E30"/>
    <w:rsid w:val="0057451A"/>
    <w:rsid w:val="0057595E"/>
    <w:rsid w:val="00576539"/>
    <w:rsid w:val="00581233"/>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6377"/>
    <w:rsid w:val="00646ABE"/>
    <w:rsid w:val="0064783E"/>
    <w:rsid w:val="006526EC"/>
    <w:rsid w:val="00653AC4"/>
    <w:rsid w:val="0065583A"/>
    <w:rsid w:val="00657DB7"/>
    <w:rsid w:val="00671B91"/>
    <w:rsid w:val="00674DF4"/>
    <w:rsid w:val="006778B5"/>
    <w:rsid w:val="00690576"/>
    <w:rsid w:val="006935B1"/>
    <w:rsid w:val="006A3D23"/>
    <w:rsid w:val="006A4E14"/>
    <w:rsid w:val="006B21EB"/>
    <w:rsid w:val="006B3A0F"/>
    <w:rsid w:val="006B6688"/>
    <w:rsid w:val="006B73A4"/>
    <w:rsid w:val="006B7572"/>
    <w:rsid w:val="006C2828"/>
    <w:rsid w:val="006C6C46"/>
    <w:rsid w:val="006C6ED7"/>
    <w:rsid w:val="006D001F"/>
    <w:rsid w:val="006D4E39"/>
    <w:rsid w:val="006D6384"/>
    <w:rsid w:val="006E314F"/>
    <w:rsid w:val="006E556E"/>
    <w:rsid w:val="006F33BD"/>
    <w:rsid w:val="006F5B9B"/>
    <w:rsid w:val="007068C2"/>
    <w:rsid w:val="00727DB6"/>
    <w:rsid w:val="00731ED2"/>
    <w:rsid w:val="00732ACA"/>
    <w:rsid w:val="00734154"/>
    <w:rsid w:val="00743DC8"/>
    <w:rsid w:val="0074653E"/>
    <w:rsid w:val="0074699D"/>
    <w:rsid w:val="007506AF"/>
    <w:rsid w:val="007531AE"/>
    <w:rsid w:val="00754E0C"/>
    <w:rsid w:val="00760EB9"/>
    <w:rsid w:val="00761D99"/>
    <w:rsid w:val="00762450"/>
    <w:rsid w:val="0076388C"/>
    <w:rsid w:val="0076772B"/>
    <w:rsid w:val="00772752"/>
    <w:rsid w:val="00787696"/>
    <w:rsid w:val="007910D1"/>
    <w:rsid w:val="00791270"/>
    <w:rsid w:val="00791977"/>
    <w:rsid w:val="00795E64"/>
    <w:rsid w:val="007A0F26"/>
    <w:rsid w:val="007A2CCD"/>
    <w:rsid w:val="007B6EB9"/>
    <w:rsid w:val="007C2BC5"/>
    <w:rsid w:val="007E3DAD"/>
    <w:rsid w:val="007E3EFA"/>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0D26"/>
    <w:rsid w:val="008C66B2"/>
    <w:rsid w:val="008C7D8F"/>
    <w:rsid w:val="008D56DA"/>
    <w:rsid w:val="008E2501"/>
    <w:rsid w:val="008E5330"/>
    <w:rsid w:val="008F0B6E"/>
    <w:rsid w:val="008F22F7"/>
    <w:rsid w:val="008F5095"/>
    <w:rsid w:val="00903DE2"/>
    <w:rsid w:val="0090502F"/>
    <w:rsid w:val="00914708"/>
    <w:rsid w:val="009170E9"/>
    <w:rsid w:val="00917633"/>
    <w:rsid w:val="009218E9"/>
    <w:rsid w:val="009321A0"/>
    <w:rsid w:val="00934A95"/>
    <w:rsid w:val="009353D2"/>
    <w:rsid w:val="00935C1A"/>
    <w:rsid w:val="009360F0"/>
    <w:rsid w:val="00954934"/>
    <w:rsid w:val="0095587D"/>
    <w:rsid w:val="00955DA9"/>
    <w:rsid w:val="00956434"/>
    <w:rsid w:val="00962373"/>
    <w:rsid w:val="009743BD"/>
    <w:rsid w:val="00976D46"/>
    <w:rsid w:val="00981520"/>
    <w:rsid w:val="009827E2"/>
    <w:rsid w:val="00992967"/>
    <w:rsid w:val="009947F3"/>
    <w:rsid w:val="009A127F"/>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0754"/>
    <w:rsid w:val="00A320BD"/>
    <w:rsid w:val="00A34E6C"/>
    <w:rsid w:val="00A3719F"/>
    <w:rsid w:val="00A40453"/>
    <w:rsid w:val="00A45A90"/>
    <w:rsid w:val="00A56A05"/>
    <w:rsid w:val="00A56AEC"/>
    <w:rsid w:val="00A71B5B"/>
    <w:rsid w:val="00A73ABD"/>
    <w:rsid w:val="00A80BBA"/>
    <w:rsid w:val="00A80D89"/>
    <w:rsid w:val="00A81B65"/>
    <w:rsid w:val="00A82BAE"/>
    <w:rsid w:val="00A82BE0"/>
    <w:rsid w:val="00A907A7"/>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59E8"/>
    <w:rsid w:val="00B266B1"/>
    <w:rsid w:val="00B55ABA"/>
    <w:rsid w:val="00B55C09"/>
    <w:rsid w:val="00B60019"/>
    <w:rsid w:val="00B70F40"/>
    <w:rsid w:val="00B729FC"/>
    <w:rsid w:val="00B764E6"/>
    <w:rsid w:val="00B80C08"/>
    <w:rsid w:val="00B83102"/>
    <w:rsid w:val="00B8534C"/>
    <w:rsid w:val="00B869E7"/>
    <w:rsid w:val="00B8786E"/>
    <w:rsid w:val="00B87E49"/>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131B2"/>
    <w:rsid w:val="00C1379E"/>
    <w:rsid w:val="00C235FB"/>
    <w:rsid w:val="00C2453C"/>
    <w:rsid w:val="00C32704"/>
    <w:rsid w:val="00C374A5"/>
    <w:rsid w:val="00C456D2"/>
    <w:rsid w:val="00C45A4D"/>
    <w:rsid w:val="00C52383"/>
    <w:rsid w:val="00C551CA"/>
    <w:rsid w:val="00C56214"/>
    <w:rsid w:val="00C56640"/>
    <w:rsid w:val="00C57995"/>
    <w:rsid w:val="00C64CB6"/>
    <w:rsid w:val="00C6546A"/>
    <w:rsid w:val="00C6695C"/>
    <w:rsid w:val="00C7258E"/>
    <w:rsid w:val="00C73111"/>
    <w:rsid w:val="00C74883"/>
    <w:rsid w:val="00C756B4"/>
    <w:rsid w:val="00C80735"/>
    <w:rsid w:val="00C86002"/>
    <w:rsid w:val="00C8624A"/>
    <w:rsid w:val="00C86D73"/>
    <w:rsid w:val="00C91723"/>
    <w:rsid w:val="00C92483"/>
    <w:rsid w:val="00C947BF"/>
    <w:rsid w:val="00CA39D6"/>
    <w:rsid w:val="00CA53D9"/>
    <w:rsid w:val="00CB533D"/>
    <w:rsid w:val="00CB6DA5"/>
    <w:rsid w:val="00CC11A3"/>
    <w:rsid w:val="00CC1A93"/>
    <w:rsid w:val="00CC4E2F"/>
    <w:rsid w:val="00CC4E8D"/>
    <w:rsid w:val="00CD0604"/>
    <w:rsid w:val="00CE3980"/>
    <w:rsid w:val="00CE563A"/>
    <w:rsid w:val="00CF3953"/>
    <w:rsid w:val="00CF5BA6"/>
    <w:rsid w:val="00D06984"/>
    <w:rsid w:val="00D15069"/>
    <w:rsid w:val="00D16260"/>
    <w:rsid w:val="00D21227"/>
    <w:rsid w:val="00D22F1A"/>
    <w:rsid w:val="00D25A5E"/>
    <w:rsid w:val="00D31637"/>
    <w:rsid w:val="00D362F6"/>
    <w:rsid w:val="00D37B3D"/>
    <w:rsid w:val="00D37D54"/>
    <w:rsid w:val="00D37F80"/>
    <w:rsid w:val="00D411DD"/>
    <w:rsid w:val="00D44378"/>
    <w:rsid w:val="00D52B22"/>
    <w:rsid w:val="00D52EC9"/>
    <w:rsid w:val="00D6258F"/>
    <w:rsid w:val="00D63E06"/>
    <w:rsid w:val="00D65808"/>
    <w:rsid w:val="00D829BA"/>
    <w:rsid w:val="00D85E94"/>
    <w:rsid w:val="00D866ED"/>
    <w:rsid w:val="00D97C05"/>
    <w:rsid w:val="00DA312D"/>
    <w:rsid w:val="00DB1490"/>
    <w:rsid w:val="00DB1B24"/>
    <w:rsid w:val="00DB36D2"/>
    <w:rsid w:val="00DB4EBD"/>
    <w:rsid w:val="00DC0A78"/>
    <w:rsid w:val="00DC5256"/>
    <w:rsid w:val="00DC618F"/>
    <w:rsid w:val="00DD424B"/>
    <w:rsid w:val="00DD65B4"/>
    <w:rsid w:val="00DF5E0B"/>
    <w:rsid w:val="00DF6486"/>
    <w:rsid w:val="00DF6966"/>
    <w:rsid w:val="00E0550B"/>
    <w:rsid w:val="00E056CB"/>
    <w:rsid w:val="00E06820"/>
    <w:rsid w:val="00E070EA"/>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81A"/>
    <w:rsid w:val="00EE4B8E"/>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D03D2"/>
    <w:rsid w:val="00FD0C81"/>
    <w:rsid w:val="00FD1A96"/>
    <w:rsid w:val="00FD32CD"/>
    <w:rsid w:val="00FD5557"/>
    <w:rsid w:val="00FD58D2"/>
    <w:rsid w:val="00FE2841"/>
    <w:rsid w:val="00FE7AF6"/>
    <w:rsid w:val="00FE7F64"/>
    <w:rsid w:val="00FF14D7"/>
    <w:rsid w:val="00FF196C"/>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1509</Words>
  <Characters>8303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64</cp:revision>
  <cp:lastPrinted>2016-11-22T16:25:00Z</cp:lastPrinted>
  <dcterms:created xsi:type="dcterms:W3CDTF">2018-04-04T15:45:00Z</dcterms:created>
  <dcterms:modified xsi:type="dcterms:W3CDTF">2018-04-10T22:03:00Z</dcterms:modified>
</cp:coreProperties>
</file>