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1A6D51">
        <w:rPr>
          <w:rFonts w:ascii="Times New Roman" w:eastAsia="Times New Roman" w:hAnsi="Times New Roman" w:cs="Times New Roman"/>
          <w:sz w:val="24"/>
          <w:szCs w:val="24"/>
          <w:lang w:eastAsia="es-ES"/>
        </w:rPr>
        <w:t>9</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1A6D51">
        <w:rPr>
          <w:rFonts w:ascii="Times New Roman" w:eastAsia="Times New Roman" w:hAnsi="Times New Roman" w:cs="Times New Roman"/>
          <w:sz w:val="24"/>
          <w:szCs w:val="24"/>
          <w:lang w:eastAsia="es-ES"/>
        </w:rPr>
        <w:t>PRIMERO</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1A6D51">
        <w:rPr>
          <w:rFonts w:ascii="Times New Roman" w:eastAsia="Times New Roman" w:hAnsi="Times New Roman" w:cs="Times New Roman"/>
          <w:sz w:val="24"/>
          <w:szCs w:val="24"/>
          <w:lang w:eastAsia="es-ES"/>
        </w:rPr>
        <w:t>MAYO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971E65">
        <w:rPr>
          <w:rFonts w:ascii="Times New Roman" w:eastAsia="Times New Roman" w:hAnsi="Times New Roman" w:cs="Times New Roman"/>
          <w:sz w:val="24"/>
          <w:szCs w:val="18"/>
          <w:lang w:eastAsia="es-MX"/>
        </w:rPr>
        <w:t>CINCUENTA Y CUATRO MINUTOS</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025BE8">
        <w:rPr>
          <w:rFonts w:ascii="Times New Roman" w:eastAsia="Times New Roman" w:hAnsi="Times New Roman" w:cs="Times New Roman"/>
          <w:sz w:val="24"/>
          <w:szCs w:val="18"/>
          <w:lang w:eastAsia="es-MX"/>
        </w:rPr>
        <w:t>37</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860034">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DURANTE LA SESIÓN Y </w:t>
      </w:r>
      <w:r w:rsidR="00860034">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86003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86003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71E65" w:rsidRPr="00971E65" w:rsidRDefault="00971E6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71E65">
        <w:rPr>
          <w:rFonts w:ascii="Times New Roman" w:eastAsia="Times New Roman" w:hAnsi="Times New Roman" w:cs="Times New Roman"/>
          <w:bCs/>
          <w:sz w:val="24"/>
          <w:szCs w:val="24"/>
          <w:lang w:eastAsia="es-ES"/>
        </w:rPr>
        <w:t xml:space="preserve">LA C. PRESIDENTA DIO LA BIENVENIDA A LOS </w:t>
      </w:r>
      <w:r w:rsidR="00B11A3C">
        <w:rPr>
          <w:rFonts w:ascii="Times New Roman" w:eastAsia="Times New Roman" w:hAnsi="Times New Roman" w:cs="Times New Roman"/>
          <w:bCs/>
          <w:sz w:val="24"/>
          <w:szCs w:val="24"/>
          <w:lang w:eastAsia="es-ES"/>
        </w:rPr>
        <w:t xml:space="preserve">CC. </w:t>
      </w:r>
      <w:r w:rsidRPr="00971E65">
        <w:rPr>
          <w:rFonts w:ascii="Times New Roman" w:eastAsia="Times New Roman" w:hAnsi="Times New Roman" w:cs="Times New Roman"/>
          <w:bCs/>
          <w:sz w:val="24"/>
          <w:szCs w:val="24"/>
          <w:lang w:eastAsia="es-ES"/>
        </w:rPr>
        <w:t>DIPUTADOS ANDR</w:t>
      </w:r>
      <w:r w:rsidR="002A6670">
        <w:rPr>
          <w:rFonts w:ascii="Times New Roman" w:eastAsia="Times New Roman" w:hAnsi="Times New Roman" w:cs="Times New Roman"/>
          <w:bCs/>
          <w:sz w:val="24"/>
          <w:szCs w:val="24"/>
          <w:lang w:eastAsia="es-ES"/>
        </w:rPr>
        <w:t>É</w:t>
      </w:r>
      <w:r w:rsidRPr="00971E65">
        <w:rPr>
          <w:rFonts w:ascii="Times New Roman" w:eastAsia="Times New Roman" w:hAnsi="Times New Roman" w:cs="Times New Roman"/>
          <w:bCs/>
          <w:sz w:val="24"/>
          <w:szCs w:val="24"/>
          <w:lang w:eastAsia="es-ES"/>
        </w:rPr>
        <w:t>S MAURICIO CANTÚ RAMÍREZ Y JORGE ALAN BLANCO DURÁN, QUIENES SE REINCORPORA</w:t>
      </w:r>
      <w:r w:rsidR="00B11A3C">
        <w:rPr>
          <w:rFonts w:ascii="Times New Roman" w:eastAsia="Times New Roman" w:hAnsi="Times New Roman" w:cs="Times New Roman"/>
          <w:bCs/>
          <w:sz w:val="24"/>
          <w:szCs w:val="24"/>
          <w:lang w:eastAsia="es-ES"/>
        </w:rPr>
        <w:t>RON</w:t>
      </w:r>
      <w:r w:rsidRPr="00971E65">
        <w:rPr>
          <w:rFonts w:ascii="Times New Roman" w:eastAsia="Times New Roman" w:hAnsi="Times New Roman" w:cs="Times New Roman"/>
          <w:bCs/>
          <w:sz w:val="24"/>
          <w:szCs w:val="24"/>
          <w:lang w:eastAsia="es-ES"/>
        </w:rPr>
        <w:t xml:space="preserve"> A LOS TRABAJOS LEGISLATIVOS</w:t>
      </w:r>
      <w:r w:rsidR="002A6670">
        <w:rPr>
          <w:rFonts w:ascii="Times New Roman" w:eastAsia="Times New Roman" w:hAnsi="Times New Roman" w:cs="Times New Roman"/>
          <w:bCs/>
          <w:sz w:val="24"/>
          <w:szCs w:val="24"/>
          <w:lang w:eastAsia="es-ES"/>
        </w:rPr>
        <w:t>.</w:t>
      </w:r>
      <w:r w:rsidRPr="00971E65">
        <w:rPr>
          <w:rFonts w:ascii="Times New Roman" w:eastAsia="Times New Roman" w:hAnsi="Times New Roman" w:cs="Times New Roman"/>
          <w:bCs/>
          <w:sz w:val="24"/>
          <w:szCs w:val="24"/>
          <w:lang w:eastAsia="es-ES"/>
        </w:rPr>
        <w:t xml:space="preserve"> ASIMISMO </w:t>
      </w:r>
      <w:r w:rsidR="009432B1" w:rsidRPr="00971E65">
        <w:rPr>
          <w:rFonts w:ascii="Times New Roman" w:eastAsia="Times New Roman" w:hAnsi="Times New Roman" w:cs="Times New Roman"/>
          <w:bCs/>
          <w:sz w:val="24"/>
          <w:szCs w:val="24"/>
          <w:lang w:eastAsia="es-ES"/>
        </w:rPr>
        <w:t>DI</w:t>
      </w:r>
      <w:r w:rsidR="009432B1">
        <w:rPr>
          <w:rFonts w:ascii="Times New Roman" w:eastAsia="Times New Roman" w:hAnsi="Times New Roman" w:cs="Times New Roman"/>
          <w:bCs/>
          <w:sz w:val="24"/>
          <w:szCs w:val="24"/>
          <w:lang w:eastAsia="es-ES"/>
        </w:rPr>
        <w:t>O</w:t>
      </w:r>
      <w:r w:rsidRPr="00971E65">
        <w:rPr>
          <w:rFonts w:ascii="Times New Roman" w:eastAsia="Times New Roman" w:hAnsi="Times New Roman" w:cs="Times New Roman"/>
          <w:bCs/>
          <w:sz w:val="24"/>
          <w:szCs w:val="24"/>
          <w:lang w:eastAsia="es-ES"/>
        </w:rPr>
        <w:t xml:space="preserve"> LA BIENVENIDA </w:t>
      </w:r>
      <w:r w:rsidR="002A6670">
        <w:rPr>
          <w:rFonts w:ascii="Times New Roman" w:eastAsia="Times New Roman" w:hAnsi="Times New Roman" w:cs="Times New Roman"/>
          <w:bCs/>
          <w:sz w:val="24"/>
          <w:szCs w:val="24"/>
          <w:lang w:eastAsia="es-ES"/>
        </w:rPr>
        <w:t>A LOS INVITADOS ESPECIALES.</w:t>
      </w:r>
    </w:p>
    <w:p w:rsidR="00971E65" w:rsidRDefault="00971E6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71E65" w:rsidRPr="00465728" w:rsidRDefault="00971E65" w:rsidP="00971E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DEL ACTA DE LA SESIÓN </w:t>
      </w:r>
      <w:r>
        <w:rPr>
          <w:rFonts w:ascii="Times New Roman" w:eastAsia="Times New Roman" w:hAnsi="Times New Roman" w:cs="Times New Roman"/>
          <w:sz w:val="24"/>
          <w:szCs w:val="24"/>
          <w:lang w:eastAsia="es-ES"/>
        </w:rPr>
        <w:t>EXTRA</w:t>
      </w:r>
      <w:r w:rsidRPr="00465728">
        <w:rPr>
          <w:rFonts w:ascii="Times New Roman" w:eastAsia="Times New Roman" w:hAnsi="Times New Roman" w:cs="Times New Roman"/>
          <w:sz w:val="24"/>
          <w:szCs w:val="24"/>
          <w:lang w:eastAsia="es-ES"/>
        </w:rPr>
        <w:t>ORDINARIA CELEBRADA</w:t>
      </w:r>
      <w:r>
        <w:rPr>
          <w:rFonts w:ascii="Times New Roman" w:eastAsia="Times New Roman" w:hAnsi="Times New Roman" w:cs="Times New Roman"/>
          <w:sz w:val="24"/>
          <w:szCs w:val="24"/>
          <w:lang w:eastAsia="es-ES"/>
        </w:rPr>
        <w:t xml:space="preserve"> EL</w:t>
      </w:r>
      <w:r w:rsidRPr="00465728">
        <w:rPr>
          <w:rFonts w:ascii="Times New Roman" w:eastAsia="Times New Roman" w:hAnsi="Times New Roman" w:cs="Times New Roman"/>
          <w:sz w:val="24"/>
          <w:szCs w:val="24"/>
          <w:lang w:eastAsia="es-ES"/>
        </w:rPr>
        <w:t xml:space="preserve"> DÍA </w:t>
      </w:r>
      <w:r>
        <w:rPr>
          <w:rFonts w:ascii="Times New Roman" w:eastAsia="Times New Roman" w:hAnsi="Times New Roman" w:cs="Times New Roman"/>
          <w:sz w:val="24"/>
          <w:szCs w:val="24"/>
          <w:lang w:eastAsia="es-ES"/>
        </w:rPr>
        <w:t>27</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 xml:space="preserve">ABRIL DEL AÑO </w:t>
      </w:r>
      <w:r w:rsidRPr="00465728">
        <w:rPr>
          <w:rFonts w:ascii="Times New Roman" w:eastAsia="Times New Roman" w:hAnsi="Times New Roman" w:cs="Times New Roman"/>
          <w:sz w:val="24"/>
          <w:szCs w:val="24"/>
          <w:lang w:eastAsia="es-ES"/>
        </w:rPr>
        <w:t>2018, EN VIRTUD DE QUE FUE CIRCULADA CON ANTERIORIDAD, FUE APROBADA LA DISPENSA POR UNANIMIDAD Y AL NO HABER MODIFICACIONES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971E65" w:rsidRDefault="00971E6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2F77CD">
        <w:rPr>
          <w:rFonts w:ascii="Times New Roman" w:eastAsia="Times New Roman" w:hAnsi="Times New Roman" w:cs="Times New Roman"/>
          <w:b/>
          <w:sz w:val="24"/>
          <w:szCs w:val="24"/>
          <w:u w:val="single"/>
          <w:lang w:eastAsia="es-ES"/>
        </w:rPr>
        <w:t>15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91E46" w:rsidRDefault="00391E46"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JORGE ALAN BLANCO DURÁN</w:t>
      </w:r>
      <w:r w:rsidR="00E2334E">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SOLICITÓ </w:t>
      </w:r>
      <w:r w:rsidR="00E2334E">
        <w:rPr>
          <w:rFonts w:ascii="Times New Roman" w:eastAsia="Times New Roman" w:hAnsi="Times New Roman" w:cs="Times New Roman"/>
          <w:bCs/>
          <w:sz w:val="24"/>
          <w:szCs w:val="24"/>
          <w:lang w:eastAsia="es-ES"/>
        </w:rPr>
        <w:t>SE</w:t>
      </w:r>
      <w:r>
        <w:rPr>
          <w:rFonts w:ascii="Times New Roman" w:eastAsia="Times New Roman" w:hAnsi="Times New Roman" w:cs="Times New Roman"/>
          <w:bCs/>
          <w:sz w:val="24"/>
          <w:szCs w:val="24"/>
          <w:lang w:eastAsia="es-ES"/>
        </w:rPr>
        <w:t xml:space="preserve"> LE D</w:t>
      </w:r>
      <w:r w:rsidR="00E2334E">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 xml:space="preserve"> TRÁMITE CON CARÁCTER DE URGENTE A LAS </w:t>
      </w:r>
      <w:r w:rsidR="00E2334E">
        <w:rPr>
          <w:rFonts w:ascii="Times New Roman" w:eastAsia="Times New Roman" w:hAnsi="Times New Roman" w:cs="Times New Roman"/>
          <w:bCs/>
          <w:sz w:val="24"/>
          <w:szCs w:val="24"/>
          <w:lang w:eastAsia="es-ES"/>
        </w:rPr>
        <w:t xml:space="preserve">7 </w:t>
      </w:r>
      <w:r>
        <w:rPr>
          <w:rFonts w:ascii="Times New Roman" w:eastAsia="Times New Roman" w:hAnsi="Times New Roman" w:cs="Times New Roman"/>
          <w:bCs/>
          <w:sz w:val="24"/>
          <w:szCs w:val="24"/>
          <w:lang w:eastAsia="es-ES"/>
        </w:rPr>
        <w:t xml:space="preserve">INICIATIVAS QUE </w:t>
      </w:r>
      <w:r w:rsidR="00E2334E">
        <w:rPr>
          <w:rFonts w:ascii="Times New Roman" w:eastAsia="Times New Roman" w:hAnsi="Times New Roman" w:cs="Times New Roman"/>
          <w:bCs/>
          <w:sz w:val="24"/>
          <w:szCs w:val="24"/>
          <w:lang w:eastAsia="es-ES"/>
        </w:rPr>
        <w:t>PRESENTÓ EN ASUNTOS EN CARTERA. INTERVINO CON UNA PREGUNTA</w:t>
      </w:r>
      <w:r>
        <w:rPr>
          <w:rFonts w:ascii="Times New Roman" w:eastAsia="Times New Roman" w:hAnsi="Times New Roman" w:cs="Times New Roman"/>
          <w:bCs/>
          <w:sz w:val="24"/>
          <w:szCs w:val="24"/>
          <w:lang w:eastAsia="es-ES"/>
        </w:rPr>
        <w:t xml:space="preserve"> </w:t>
      </w:r>
      <w:r w:rsidR="00E2334E">
        <w:rPr>
          <w:rFonts w:ascii="Times New Roman" w:eastAsia="Times New Roman" w:hAnsi="Times New Roman" w:cs="Times New Roman"/>
          <w:bCs/>
          <w:sz w:val="24"/>
          <w:szCs w:val="24"/>
          <w:lang w:eastAsia="es-ES"/>
        </w:rPr>
        <w:t xml:space="preserve">Y UNA PRECISIÓN EL </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JOSÉ ARTURO SALINAS GARZA</w:t>
      </w:r>
      <w:r w:rsidR="00E2334E">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00E2334E">
        <w:rPr>
          <w:rFonts w:ascii="Times New Roman" w:eastAsia="Times New Roman" w:hAnsi="Times New Roman" w:cs="Times New Roman"/>
          <w:bCs/>
          <w:sz w:val="24"/>
          <w:szCs w:val="24"/>
          <w:lang w:eastAsia="es-ES"/>
        </w:rPr>
        <w:t xml:space="preserve">INTERVINO EL C. </w:t>
      </w:r>
      <w:proofErr w:type="spellStart"/>
      <w:r w:rsidR="00E2334E">
        <w:rPr>
          <w:rFonts w:ascii="Times New Roman" w:eastAsia="Times New Roman" w:hAnsi="Times New Roman" w:cs="Times New Roman"/>
          <w:bCs/>
          <w:sz w:val="24"/>
          <w:szCs w:val="24"/>
          <w:lang w:eastAsia="es-ES"/>
        </w:rPr>
        <w:t>DIP</w:t>
      </w:r>
      <w:proofErr w:type="spellEnd"/>
      <w:r w:rsidR="00E2334E">
        <w:rPr>
          <w:rFonts w:ascii="Times New Roman" w:eastAsia="Times New Roman" w:hAnsi="Times New Roman" w:cs="Times New Roman"/>
          <w:bCs/>
          <w:sz w:val="24"/>
          <w:szCs w:val="24"/>
          <w:lang w:eastAsia="es-ES"/>
        </w:rPr>
        <w:t xml:space="preserve">. JORGE ALAN BLANCO DURÁN. </w:t>
      </w:r>
    </w:p>
    <w:p w:rsidR="00391E46" w:rsidRPr="00BE0BE4" w:rsidRDefault="00391E46"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E7710A" w:rsidRDefault="00E7710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7710A">
        <w:rPr>
          <w:rFonts w:ascii="Times New Roman" w:eastAsia="Times New Roman" w:hAnsi="Times New Roman" w:cs="Times New Roman"/>
          <w:bCs/>
          <w:sz w:val="24"/>
          <w:szCs w:val="24"/>
          <w:lang w:eastAsia="es-ES"/>
        </w:rPr>
        <w:t>NO HUBO INTERVENCIONES EN ESTE PUNTO DEL ORDEN DEL DÍA.</w:t>
      </w:r>
    </w:p>
    <w:p w:rsidR="00E7710A" w:rsidRDefault="00E7710A"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7710A" w:rsidRDefault="00E7710A"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lastRenderedPageBreak/>
        <w:t>APERTURA DEL ESPACIO SOLEMNE.</w:t>
      </w:r>
    </w:p>
    <w:p w:rsidR="00E7710A" w:rsidRDefault="00E7710A"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F77CD" w:rsidRDefault="002F77CD" w:rsidP="00FA1ACD">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PARA TRASLADAR HASTA EL RECINTO A</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OS INVITADOS ESPECIALES, </w:t>
      </w:r>
      <w:r w:rsidR="00FA1ACD" w:rsidRPr="009844B7">
        <w:rPr>
          <w:rFonts w:ascii="Times New Roman" w:eastAsia="Times New Roman" w:hAnsi="Times New Roman" w:cs="Times New Roman"/>
          <w:bCs/>
          <w:sz w:val="24"/>
          <w:szCs w:val="24"/>
          <w:lang w:eastAsia="es-ES"/>
        </w:rPr>
        <w:t xml:space="preserve">PARA </w:t>
      </w:r>
      <w:r w:rsidR="00FA1ACD">
        <w:rPr>
          <w:rFonts w:ascii="Times New Roman" w:eastAsia="Times New Roman" w:hAnsi="Times New Roman" w:cs="Times New Roman"/>
          <w:bCs/>
          <w:sz w:val="24"/>
          <w:szCs w:val="24"/>
          <w:lang w:eastAsia="es-ES"/>
        </w:rPr>
        <w:t xml:space="preserve">REALIZAR </w:t>
      </w:r>
      <w:r w:rsidR="00FA1ACD" w:rsidRPr="0071740E">
        <w:rPr>
          <w:rFonts w:ascii="Times New Roman" w:eastAsia="Times New Roman" w:hAnsi="Times New Roman" w:cs="Times New Roman"/>
          <w:bCs/>
          <w:sz w:val="24"/>
          <w:szCs w:val="24"/>
          <w:lang w:val="es-ES_tradnl" w:eastAsia="es-ES"/>
        </w:rPr>
        <w:t>LA DEVELACIÓN DE LA</w:t>
      </w:r>
      <w:r w:rsidR="00FA1ACD">
        <w:rPr>
          <w:rFonts w:ascii="Times New Roman" w:eastAsia="Times New Roman" w:hAnsi="Times New Roman" w:cs="Times New Roman"/>
          <w:bCs/>
          <w:sz w:val="24"/>
          <w:szCs w:val="24"/>
          <w:lang w:val="es-ES_tradnl" w:eastAsia="es-ES"/>
        </w:rPr>
        <w:t>S</w:t>
      </w:r>
      <w:r w:rsidR="00FA1ACD" w:rsidRPr="0071740E">
        <w:rPr>
          <w:rFonts w:ascii="Times New Roman" w:eastAsia="Times New Roman" w:hAnsi="Times New Roman" w:cs="Times New Roman"/>
          <w:bCs/>
          <w:sz w:val="24"/>
          <w:szCs w:val="24"/>
          <w:lang w:val="es-ES_tradnl" w:eastAsia="es-ES"/>
        </w:rPr>
        <w:t xml:space="preserve"> PLACA</w:t>
      </w:r>
      <w:r w:rsidR="00FA1ACD">
        <w:rPr>
          <w:rFonts w:ascii="Times New Roman" w:eastAsia="Times New Roman" w:hAnsi="Times New Roman" w:cs="Times New Roman"/>
          <w:bCs/>
          <w:sz w:val="24"/>
          <w:szCs w:val="24"/>
          <w:lang w:val="es-ES_tradnl" w:eastAsia="es-ES"/>
        </w:rPr>
        <w:t>S</w:t>
      </w:r>
      <w:r w:rsidR="00FA1ACD" w:rsidRPr="0071740E">
        <w:rPr>
          <w:rFonts w:ascii="Times New Roman" w:eastAsia="Times New Roman" w:hAnsi="Times New Roman" w:cs="Times New Roman"/>
          <w:bCs/>
          <w:sz w:val="24"/>
          <w:szCs w:val="24"/>
          <w:lang w:val="es-ES_tradnl" w:eastAsia="es-ES"/>
        </w:rPr>
        <w:t xml:space="preserve"> DE INSCRIPCIÓN DE LAS LETRAS ÁUREAS CON LA</w:t>
      </w:r>
      <w:r w:rsidR="00FA1ACD">
        <w:rPr>
          <w:rFonts w:ascii="Times New Roman" w:eastAsia="Times New Roman" w:hAnsi="Times New Roman" w:cs="Times New Roman"/>
          <w:bCs/>
          <w:sz w:val="24"/>
          <w:szCs w:val="24"/>
          <w:lang w:val="es-ES_tradnl" w:eastAsia="es-ES"/>
        </w:rPr>
        <w:t>S</w:t>
      </w:r>
      <w:r w:rsidR="00FA1ACD" w:rsidRPr="0071740E">
        <w:rPr>
          <w:rFonts w:ascii="Times New Roman" w:eastAsia="Times New Roman" w:hAnsi="Times New Roman" w:cs="Times New Roman"/>
          <w:bCs/>
          <w:sz w:val="24"/>
          <w:szCs w:val="24"/>
          <w:lang w:val="es-ES_tradnl" w:eastAsia="es-ES"/>
        </w:rPr>
        <w:t xml:space="preserve"> LEYENDA</w:t>
      </w:r>
      <w:r w:rsidR="00FA1ACD">
        <w:rPr>
          <w:rFonts w:ascii="Times New Roman" w:eastAsia="Times New Roman" w:hAnsi="Times New Roman" w:cs="Times New Roman"/>
          <w:bCs/>
          <w:sz w:val="24"/>
          <w:szCs w:val="24"/>
          <w:lang w:val="es-ES_tradnl" w:eastAsia="es-ES"/>
        </w:rPr>
        <w:t xml:space="preserve">S: </w:t>
      </w:r>
      <w:r w:rsidR="006346C1">
        <w:rPr>
          <w:rFonts w:ascii="Times New Roman" w:eastAsia="Times New Roman" w:hAnsi="Times New Roman" w:cs="Times New Roman"/>
          <w:sz w:val="24"/>
          <w:szCs w:val="18"/>
          <w:lang w:eastAsia="es-MX"/>
        </w:rPr>
        <w:t>“MAESTRO ISRAEL CAVAZOS GARZA</w:t>
      </w:r>
      <w:proofErr w:type="gramStart"/>
      <w:r w:rsidR="006346C1">
        <w:rPr>
          <w:rFonts w:ascii="Times New Roman" w:eastAsia="Times New Roman" w:hAnsi="Times New Roman" w:cs="Times New Roman"/>
          <w:sz w:val="24"/>
          <w:szCs w:val="18"/>
          <w:lang w:eastAsia="es-MX"/>
        </w:rPr>
        <w:t>“ Y</w:t>
      </w:r>
      <w:proofErr w:type="gramEnd"/>
      <w:r w:rsidR="006346C1">
        <w:rPr>
          <w:rFonts w:ascii="Times New Roman" w:eastAsia="Times New Roman" w:hAnsi="Times New Roman" w:cs="Times New Roman"/>
          <w:sz w:val="24"/>
          <w:szCs w:val="18"/>
          <w:lang w:eastAsia="es-MX"/>
        </w:rPr>
        <w:t xml:space="preserve"> </w:t>
      </w:r>
      <w:r w:rsidR="00FA1ACD">
        <w:rPr>
          <w:rFonts w:ascii="Times New Roman" w:eastAsia="Times New Roman" w:hAnsi="Times New Roman" w:cs="Times New Roman"/>
          <w:sz w:val="24"/>
          <w:szCs w:val="18"/>
          <w:lang w:eastAsia="es-MX"/>
        </w:rPr>
        <w:t xml:space="preserve">“AL MAGISTERIO DE NUEVO LEÓN.” </w:t>
      </w:r>
      <w:r w:rsidRPr="002D2A95">
        <w:rPr>
          <w:rFonts w:ascii="Times New Roman" w:eastAsia="Times New Roman" w:hAnsi="Times New Roman" w:cs="Times New Roman"/>
          <w:sz w:val="24"/>
          <w:szCs w:val="18"/>
          <w:lang w:eastAsia="es-MX"/>
        </w:rPr>
        <w:t xml:space="preserve">DECLARÁNDOSE UN RECESO HASTA QUE LA COMISIÓN CUMPLA CON SU ENCOMIENDA. </w:t>
      </w:r>
    </w:p>
    <w:p w:rsidR="002F77CD" w:rsidRDefault="002F77CD" w:rsidP="002F77CD">
      <w:pPr>
        <w:spacing w:after="0" w:line="240" w:lineRule="auto"/>
        <w:jc w:val="both"/>
        <w:rPr>
          <w:rFonts w:ascii="Times New Roman" w:eastAsia="Times New Roman" w:hAnsi="Times New Roman" w:cs="Times New Roman"/>
          <w:sz w:val="24"/>
          <w:szCs w:val="18"/>
          <w:lang w:eastAsia="es-MX"/>
        </w:rPr>
      </w:pPr>
    </w:p>
    <w:p w:rsidR="00FA1ACD" w:rsidRDefault="009E34F3" w:rsidP="00FA1A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D2A95">
        <w:rPr>
          <w:rFonts w:ascii="Times New Roman" w:eastAsia="Times New Roman" w:hAnsi="Times New Roman" w:cs="Times New Roman"/>
          <w:sz w:val="24"/>
          <w:szCs w:val="18"/>
          <w:lang w:eastAsia="es-MX"/>
        </w:rPr>
        <w:t>LA C. PRESIDENTA REANUDÓ LA SESIÓN</w:t>
      </w:r>
      <w:r>
        <w:rPr>
          <w:rFonts w:ascii="Times New Roman" w:eastAsia="Times New Roman" w:hAnsi="Times New Roman" w:cs="Times New Roman"/>
          <w:sz w:val="24"/>
          <w:szCs w:val="18"/>
          <w:lang w:eastAsia="es-MX"/>
        </w:rPr>
        <w:t>, SOLICITANDO A LOS PRESENTES PONERSE DE PIE, DECLARANDO ABIERTO EL ESPACIO SOLMENE</w:t>
      </w:r>
      <w:r w:rsidR="00860034">
        <w:rPr>
          <w:rFonts w:ascii="Times New Roman" w:eastAsia="Times New Roman" w:hAnsi="Times New Roman" w:cs="Times New Roman"/>
          <w:sz w:val="24"/>
          <w:szCs w:val="18"/>
          <w:lang w:eastAsia="es-MX"/>
        </w:rPr>
        <w:t>, DÁNDOLE</w:t>
      </w:r>
      <w:r w:rsidR="00FA1ACD">
        <w:rPr>
          <w:rFonts w:ascii="Times New Roman" w:eastAsia="Times New Roman" w:hAnsi="Times New Roman" w:cs="Times New Roman"/>
          <w:bCs/>
          <w:sz w:val="24"/>
          <w:szCs w:val="24"/>
          <w:lang w:val="es-ES_tradnl" w:eastAsia="es-ES"/>
        </w:rPr>
        <w:t xml:space="preserve"> LA BIENVENIDA A LOS INVITADOS ESPECIALES</w:t>
      </w:r>
      <w:r w:rsidR="00860034">
        <w:rPr>
          <w:rFonts w:ascii="Times New Roman" w:eastAsia="Times New Roman" w:hAnsi="Times New Roman" w:cs="Times New Roman"/>
          <w:bCs/>
          <w:sz w:val="24"/>
          <w:szCs w:val="24"/>
          <w:lang w:val="es-ES_tradnl" w:eastAsia="es-ES"/>
        </w:rPr>
        <w:t>.</w:t>
      </w:r>
      <w:r w:rsidR="00FA1ACD">
        <w:rPr>
          <w:rFonts w:ascii="Times New Roman" w:eastAsia="Times New Roman" w:hAnsi="Times New Roman" w:cs="Times New Roman"/>
          <w:bCs/>
          <w:sz w:val="24"/>
          <w:szCs w:val="24"/>
          <w:lang w:val="es-ES_tradnl" w:eastAsia="es-ES"/>
        </w:rPr>
        <w:t xml:space="preserve"> ENSEGUIDA LE CONCEDIÓ EL USO DE LA PALABRA PARA DAR UN MENSAJE ALUSIVO A LOS CC. </w:t>
      </w:r>
      <w:proofErr w:type="spellStart"/>
      <w:r w:rsidR="00FA1ACD">
        <w:rPr>
          <w:rFonts w:ascii="Times New Roman" w:eastAsia="Times New Roman" w:hAnsi="Times New Roman" w:cs="Times New Roman"/>
          <w:bCs/>
          <w:sz w:val="24"/>
          <w:szCs w:val="24"/>
          <w:lang w:val="es-ES_tradnl" w:eastAsia="es-ES"/>
        </w:rPr>
        <w:t>DIP</w:t>
      </w:r>
      <w:proofErr w:type="spellEnd"/>
      <w:r w:rsidR="00FA1ACD">
        <w:rPr>
          <w:rFonts w:ascii="Times New Roman" w:eastAsia="Times New Roman" w:hAnsi="Times New Roman" w:cs="Times New Roman"/>
          <w:bCs/>
          <w:sz w:val="24"/>
          <w:szCs w:val="24"/>
          <w:lang w:val="es-ES_tradnl" w:eastAsia="es-ES"/>
        </w:rPr>
        <w:t xml:space="preserve">. </w:t>
      </w:r>
      <w:r w:rsidR="006346C1">
        <w:rPr>
          <w:rFonts w:ascii="Times New Roman" w:eastAsia="Times New Roman" w:hAnsi="Times New Roman" w:cs="Times New Roman"/>
          <w:sz w:val="24"/>
          <w:szCs w:val="18"/>
          <w:lang w:eastAsia="es-MX"/>
        </w:rPr>
        <w:t xml:space="preserve">HÉCTOR GARCÍA </w:t>
      </w:r>
      <w:proofErr w:type="spellStart"/>
      <w:r w:rsidR="006346C1">
        <w:rPr>
          <w:rFonts w:ascii="Times New Roman" w:eastAsia="Times New Roman" w:hAnsi="Times New Roman" w:cs="Times New Roman"/>
          <w:sz w:val="24"/>
          <w:szCs w:val="18"/>
          <w:lang w:eastAsia="es-MX"/>
        </w:rPr>
        <w:t>GARCÍA</w:t>
      </w:r>
      <w:proofErr w:type="spellEnd"/>
      <w:r w:rsidR="00FA1ACD">
        <w:rPr>
          <w:rFonts w:ascii="Times New Roman" w:eastAsia="Times New Roman" w:hAnsi="Times New Roman" w:cs="Times New Roman"/>
          <w:sz w:val="24"/>
          <w:szCs w:val="18"/>
          <w:lang w:eastAsia="es-MX"/>
        </w:rPr>
        <w:t>, REPRESENTANTE DEL GRUPO LEGISLATIVO DEL PARTIDO REVOLUCIONARIO INSTITUCIONAL</w:t>
      </w:r>
      <w:r w:rsidR="00440533">
        <w:rPr>
          <w:rFonts w:ascii="Times New Roman" w:eastAsia="Times New Roman" w:hAnsi="Times New Roman" w:cs="Times New Roman"/>
          <w:sz w:val="24"/>
          <w:szCs w:val="18"/>
          <w:lang w:eastAsia="es-MX"/>
        </w:rPr>
        <w:t>,</w:t>
      </w:r>
      <w:r w:rsidR="006346C1">
        <w:rPr>
          <w:rFonts w:ascii="Times New Roman" w:eastAsia="Times New Roman" w:hAnsi="Times New Roman" w:cs="Times New Roman"/>
          <w:sz w:val="24"/>
          <w:szCs w:val="18"/>
          <w:lang w:eastAsia="es-MX"/>
        </w:rPr>
        <w:t xml:space="preserve"> SAMUEL ALEJANDRO GARCÍA SEP</w:t>
      </w:r>
      <w:r>
        <w:rPr>
          <w:rFonts w:ascii="Times New Roman" w:eastAsia="Times New Roman" w:hAnsi="Times New Roman" w:cs="Times New Roman"/>
          <w:sz w:val="24"/>
          <w:szCs w:val="18"/>
          <w:lang w:eastAsia="es-MX"/>
        </w:rPr>
        <w:t>ÚLVEDA</w:t>
      </w:r>
      <w:r w:rsidR="00FA1ACD">
        <w:rPr>
          <w:rFonts w:ascii="Times New Roman" w:eastAsia="Times New Roman" w:hAnsi="Times New Roman" w:cs="Times New Roman"/>
          <w:sz w:val="24"/>
          <w:szCs w:val="18"/>
          <w:lang w:eastAsia="es-MX"/>
        </w:rPr>
        <w:t>, COORDINADOR DEL GRUPO LEGISLATIVO DEL PARTIDO MOVIMIENTO CIUDADANO Y</w:t>
      </w:r>
      <w:r>
        <w:rPr>
          <w:rFonts w:ascii="Times New Roman" w:eastAsia="Times New Roman" w:hAnsi="Times New Roman" w:cs="Times New Roman"/>
          <w:sz w:val="24"/>
          <w:szCs w:val="18"/>
          <w:lang w:eastAsia="es-MX"/>
        </w:rPr>
        <w:t xml:space="preserve"> RUBÉN GONZ</w:t>
      </w:r>
      <w:r w:rsidR="00FA1ACD">
        <w:rPr>
          <w:rFonts w:ascii="Times New Roman" w:eastAsia="Times New Roman" w:hAnsi="Times New Roman" w:cs="Times New Roman"/>
          <w:sz w:val="24"/>
          <w:szCs w:val="18"/>
          <w:lang w:eastAsia="es-MX"/>
        </w:rPr>
        <w:t xml:space="preserve">ÁLEZ CABRIELES, COORDINADOR DEL GRUPO LEGISLATIVO DEL PARTIDO NUEVA ALIANZA. </w:t>
      </w:r>
      <w:r w:rsidR="00FA1ACD">
        <w:rPr>
          <w:rFonts w:ascii="Times New Roman" w:eastAsia="Times New Roman" w:hAnsi="Times New Roman" w:cs="Times New Roman"/>
          <w:bCs/>
          <w:sz w:val="24"/>
          <w:szCs w:val="24"/>
          <w:lang w:val="es-ES_tradnl" w:eastAsia="es-ES"/>
        </w:rPr>
        <w:t xml:space="preserve">A CONTINUACIÓN SE PROCEDIÓ A LA DEVELACIÓN DE LAS LETRAS ÁUREAS. </w:t>
      </w:r>
      <w:r w:rsidR="00FA1ACD" w:rsidRPr="00685483">
        <w:rPr>
          <w:rFonts w:ascii="Times New Roman" w:eastAsia="Times New Roman" w:hAnsi="Times New Roman" w:cs="Times New Roman"/>
          <w:bCs/>
          <w:sz w:val="24"/>
          <w:szCs w:val="24"/>
          <w:lang w:eastAsia="es-ES"/>
        </w:rPr>
        <w:t>LA C. PRESIDENTA, DESIGNÓ UNA COMISIÓN DE CORTESÍA PARA ACOMPAÑAR A LOS INVITADOS AL EXTERIOR DEL RECINTO Y PROCEDIÓ A CLAUSURAR EL ESPACIO SOLEMNE, DECLARANDO UN RECESO</w:t>
      </w:r>
      <w:r w:rsidR="00FA1ACD">
        <w:rPr>
          <w:rFonts w:ascii="Times New Roman" w:eastAsia="Times New Roman" w:hAnsi="Times New Roman" w:cs="Times New Roman"/>
          <w:bCs/>
          <w:sz w:val="24"/>
          <w:szCs w:val="24"/>
          <w:lang w:eastAsia="es-ES"/>
        </w:rPr>
        <w:t xml:space="preserve"> </w:t>
      </w:r>
      <w:r w:rsidR="00FA1ACD" w:rsidRPr="002D2A95">
        <w:rPr>
          <w:rFonts w:ascii="Times New Roman" w:eastAsia="Times New Roman" w:hAnsi="Times New Roman" w:cs="Times New Roman"/>
          <w:sz w:val="24"/>
          <w:szCs w:val="18"/>
          <w:lang w:eastAsia="es-MX"/>
        </w:rPr>
        <w:t>HASTA QUE LA COMISIÓN CUMPLA CON SU ENCOMIENDA</w:t>
      </w:r>
      <w:r w:rsidR="00FA1ACD" w:rsidRPr="00685483">
        <w:rPr>
          <w:rFonts w:ascii="Times New Roman" w:eastAsia="Times New Roman" w:hAnsi="Times New Roman" w:cs="Times New Roman"/>
          <w:bCs/>
          <w:sz w:val="24"/>
          <w:szCs w:val="24"/>
          <w:lang w:eastAsia="es-ES"/>
        </w:rPr>
        <w:t>.</w:t>
      </w:r>
    </w:p>
    <w:p w:rsidR="00FA1ACD" w:rsidRDefault="00FA1ACD" w:rsidP="00FA1ACD">
      <w:pPr>
        <w:spacing w:after="0" w:line="240" w:lineRule="auto"/>
        <w:jc w:val="both"/>
        <w:rPr>
          <w:rFonts w:ascii="Times New Roman" w:eastAsia="Times New Roman" w:hAnsi="Times New Roman" w:cs="Times New Roman"/>
          <w:bCs/>
          <w:sz w:val="24"/>
          <w:szCs w:val="24"/>
          <w:lang w:eastAsia="es-ES"/>
        </w:rPr>
      </w:pPr>
    </w:p>
    <w:p w:rsidR="00FA1ACD" w:rsidRDefault="00FA1ACD" w:rsidP="00FA1A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TRANSCURRIDO EL RECESO, LA PRESIDENT</w:t>
      </w:r>
      <w:r>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REANUDANDO </w:t>
      </w:r>
      <w:r>
        <w:rPr>
          <w:rFonts w:ascii="Times New Roman" w:eastAsia="Times New Roman" w:hAnsi="Times New Roman" w:cs="Times New Roman"/>
          <w:bCs/>
          <w:sz w:val="24"/>
          <w:szCs w:val="24"/>
          <w:lang w:eastAsia="es-ES"/>
        </w:rPr>
        <w:t xml:space="preserve">LA SESIÓN CON LA PRESENCIA DE </w:t>
      </w:r>
      <w:r w:rsidR="00463D03">
        <w:rPr>
          <w:rFonts w:ascii="Times New Roman" w:eastAsia="Times New Roman" w:hAnsi="Times New Roman" w:cs="Times New Roman"/>
          <w:bCs/>
          <w:sz w:val="24"/>
          <w:szCs w:val="24"/>
          <w:lang w:eastAsia="es-ES"/>
        </w:rPr>
        <w:t>32</w:t>
      </w:r>
      <w:r>
        <w:rPr>
          <w:rFonts w:ascii="Times New Roman" w:eastAsia="Times New Roman" w:hAnsi="Times New Roman" w:cs="Times New Roman"/>
          <w:bCs/>
          <w:sz w:val="24"/>
          <w:szCs w:val="24"/>
          <w:lang w:eastAsia="es-ES"/>
        </w:rPr>
        <w:t xml:space="preserve"> LEGISLADORES, SIENDO LAS </w:t>
      </w:r>
      <w:r w:rsidR="00463D03">
        <w:rPr>
          <w:rFonts w:ascii="Times New Roman" w:eastAsia="Times New Roman" w:hAnsi="Times New Roman" w:cs="Times New Roman"/>
          <w:bCs/>
          <w:sz w:val="24"/>
          <w:szCs w:val="24"/>
          <w:lang w:eastAsia="es-ES"/>
        </w:rPr>
        <w:t xml:space="preserve">TRECE HORAS </w:t>
      </w:r>
      <w:r>
        <w:rPr>
          <w:rFonts w:ascii="Times New Roman" w:eastAsia="Times New Roman" w:hAnsi="Times New Roman" w:cs="Times New Roman"/>
          <w:bCs/>
          <w:sz w:val="24"/>
          <w:szCs w:val="24"/>
          <w:lang w:eastAsia="es-ES"/>
        </w:rPr>
        <w:t>H</w:t>
      </w:r>
      <w:r w:rsidRPr="009844B7">
        <w:rPr>
          <w:rFonts w:ascii="Times New Roman" w:eastAsia="Times New Roman" w:hAnsi="Times New Roman" w:cs="Times New Roman"/>
          <w:bCs/>
          <w:sz w:val="24"/>
          <w:szCs w:val="24"/>
          <w:lang w:eastAsia="es-ES"/>
        </w:rPr>
        <w:t xml:space="preserve">ORAS CON </w:t>
      </w:r>
      <w:r w:rsidR="00463D03">
        <w:rPr>
          <w:rFonts w:ascii="Times New Roman" w:eastAsia="Times New Roman" w:hAnsi="Times New Roman" w:cs="Times New Roman"/>
          <w:bCs/>
          <w:sz w:val="24"/>
          <w:szCs w:val="24"/>
          <w:lang w:eastAsia="es-ES"/>
        </w:rPr>
        <w:t xml:space="preserve">DIECISIETE </w:t>
      </w:r>
      <w:r w:rsidRPr="009844B7">
        <w:rPr>
          <w:rFonts w:ascii="Times New Roman" w:eastAsia="Times New Roman" w:hAnsi="Times New Roman" w:cs="Times New Roman"/>
          <w:bCs/>
          <w:sz w:val="24"/>
          <w:szCs w:val="24"/>
          <w:lang w:eastAsia="es-ES"/>
        </w:rPr>
        <w:t>MINUTOS, CONTINUANDO CON EL SIGUIENTE PUNTO DEL ORDEN DEL DÍA.</w:t>
      </w:r>
      <w:r>
        <w:rPr>
          <w:rFonts w:ascii="Times New Roman" w:eastAsia="Times New Roman" w:hAnsi="Times New Roman" w:cs="Times New Roman"/>
          <w:bCs/>
          <w:sz w:val="24"/>
          <w:szCs w:val="24"/>
          <w:lang w:eastAsia="es-ES"/>
        </w:rPr>
        <w:t xml:space="preserve"> </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463D03">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463D03">
        <w:rPr>
          <w:rFonts w:ascii="Times New Roman" w:eastAsia="Times New Roman" w:hAnsi="Times New Roman" w:cs="Times New Roman"/>
          <w:b/>
          <w:bCs/>
          <w:sz w:val="24"/>
          <w:szCs w:val="24"/>
          <w:lang w:eastAsia="es-ES"/>
        </w:rPr>
        <w:t>ÁNGEL ALBERTO BARROSO CORREA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F61C03" w:rsidRDefault="0006150B" w:rsidP="00F61C03">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463D03">
        <w:rPr>
          <w:rFonts w:ascii="Times New Roman" w:eastAsia="Times New Roman" w:hAnsi="Times New Roman" w:cs="Times New Roman"/>
          <w:b/>
          <w:bCs/>
          <w:sz w:val="24"/>
          <w:szCs w:val="24"/>
          <w:lang w:eastAsia="es-ES"/>
        </w:rPr>
        <w:t>ÁNGEL ALBERTO BARROSO CORREA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463D03">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463D03">
        <w:rPr>
          <w:rFonts w:ascii="Times New Roman" w:eastAsia="Times New Roman" w:hAnsi="Times New Roman" w:cs="Times New Roman"/>
          <w:bCs/>
          <w:sz w:val="24"/>
          <w:szCs w:val="24"/>
          <w:lang w:eastAsia="es-ES"/>
        </w:rPr>
        <w:t xml:space="preserve"> 11585/LXXIV, QUE CONTIENE </w:t>
      </w:r>
      <w:r w:rsidR="00463D03" w:rsidRPr="00463D03">
        <w:rPr>
          <w:rFonts w:ascii="Times New Roman" w:eastAsia="Times New Roman" w:hAnsi="Times New Roman" w:cs="Times New Roman"/>
          <w:sz w:val="24"/>
          <w:szCs w:val="24"/>
          <w:lang w:val="es-ES" w:eastAsia="ar-SA"/>
        </w:rPr>
        <w:t xml:space="preserve">INICIATIVA DE </w:t>
      </w:r>
      <w:r w:rsidR="00463D03" w:rsidRPr="00463D03">
        <w:rPr>
          <w:rFonts w:ascii="Times New Roman" w:eastAsia="Times New Roman" w:hAnsi="Times New Roman" w:cs="Times New Roman"/>
          <w:sz w:val="24"/>
          <w:szCs w:val="24"/>
          <w:lang w:val="es-ES" w:eastAsia="ar-SA"/>
        </w:rPr>
        <w:lastRenderedPageBreak/>
        <w:t>REFORMA A LA LEY ESTATAL DE SALUD,</w:t>
      </w:r>
      <w:r w:rsidR="00463D03">
        <w:rPr>
          <w:rFonts w:ascii="Times New Roman" w:eastAsia="Times New Roman" w:hAnsi="Times New Roman" w:cs="Times New Roman"/>
          <w:sz w:val="24"/>
          <w:szCs w:val="24"/>
          <w:lang w:val="es-ES" w:eastAsia="ar-SA"/>
        </w:rPr>
        <w:t xml:space="preserve"> QUE</w:t>
      </w:r>
      <w:r w:rsidR="00463D03" w:rsidRPr="00463D03">
        <w:rPr>
          <w:rFonts w:ascii="Times New Roman" w:eastAsia="Times New Roman" w:hAnsi="Times New Roman" w:cs="Times New Roman"/>
          <w:sz w:val="24"/>
          <w:szCs w:val="24"/>
          <w:lang w:val="es-ES" w:eastAsia="ar-SA"/>
        </w:rPr>
        <w:t xml:space="preserve"> REFORMA LA FRACCIÓN VII, Y SE ADICIONA UNA FRACCIÓN VIII AL ARTÍCULO 17 BIS 1; Y SE ADICIONA UN ARTÍCULO 34 BIS.</w:t>
      </w:r>
      <w:r w:rsidRPr="00465350">
        <w:rPr>
          <w:rFonts w:ascii="Times New Roman" w:eastAsia="Times New Roman" w:hAnsi="Times New Roman" w:cs="Times New Roman"/>
          <w:bCs/>
          <w:sz w:val="24"/>
          <w:szCs w:val="24"/>
          <w:lang w:eastAsia="es-ES"/>
        </w:rPr>
        <w:t xml:space="preserve"> ACORDANDO QUE </w:t>
      </w:r>
      <w:r w:rsidR="00463D03">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F61C03" w:rsidRPr="00F61C03">
        <w:rPr>
          <w:rFonts w:ascii="Times New Roman" w:eastAsia="Times New Roman" w:hAnsi="Times New Roman" w:cs="Times New Roman"/>
          <w:bCs/>
          <w:sz w:val="24"/>
          <w:szCs w:val="24"/>
          <w:lang w:eastAsia="es-ES"/>
        </w:rPr>
        <w:t xml:space="preserve">DE CONFORMIDAD CON EL PROCESO LEGISLATIVO Y AL NO HABER DIPUTADOS QUE DESEEN RESERVAR ARTÍCULOS EN LO PARTICULAR, INTERVINIERON EN LO GENERAL A FAVOR LOS CC. </w:t>
      </w:r>
      <w:proofErr w:type="spellStart"/>
      <w:r w:rsidR="00F61C03" w:rsidRPr="00F61C03">
        <w:rPr>
          <w:rFonts w:ascii="Times New Roman" w:eastAsia="Times New Roman" w:hAnsi="Times New Roman" w:cs="Times New Roman"/>
          <w:bCs/>
          <w:sz w:val="24"/>
          <w:szCs w:val="24"/>
          <w:lang w:eastAsia="es-ES"/>
        </w:rPr>
        <w:t>DIP</w:t>
      </w:r>
      <w:proofErr w:type="spellEnd"/>
      <w:r w:rsidR="00F61C03" w:rsidRPr="00F61C03">
        <w:rPr>
          <w:rFonts w:ascii="Times New Roman" w:eastAsia="Times New Roman" w:hAnsi="Times New Roman" w:cs="Times New Roman"/>
          <w:bCs/>
          <w:sz w:val="24"/>
          <w:szCs w:val="24"/>
          <w:lang w:eastAsia="es-ES"/>
        </w:rPr>
        <w:t xml:space="preserve">. DE CONFORMIDAD CON EL PROCESO LEGISLATIVO Y AL NO HABER DIPUTADOS QUE DESEEN RESERVAR ARTÍCULOS EN LO PARTICULAR, INTERVINIERON EN LO GENERAL A FAVOR LOS CC. </w:t>
      </w:r>
      <w:proofErr w:type="spellStart"/>
      <w:r w:rsidR="00F61C03" w:rsidRPr="00F61C03">
        <w:rPr>
          <w:rFonts w:ascii="Times New Roman" w:eastAsia="Times New Roman" w:hAnsi="Times New Roman" w:cs="Times New Roman"/>
          <w:bCs/>
          <w:sz w:val="24"/>
          <w:szCs w:val="24"/>
          <w:lang w:eastAsia="es-ES"/>
        </w:rPr>
        <w:t>DIP</w:t>
      </w:r>
      <w:proofErr w:type="spellEnd"/>
      <w:r w:rsidR="00F61C03" w:rsidRPr="00F61C03">
        <w:rPr>
          <w:rFonts w:ascii="Times New Roman" w:eastAsia="Times New Roman" w:hAnsi="Times New Roman" w:cs="Times New Roman"/>
          <w:bCs/>
          <w:sz w:val="24"/>
          <w:szCs w:val="24"/>
          <w:lang w:eastAsia="es-ES"/>
        </w:rPr>
        <w:t>.</w:t>
      </w:r>
      <w:r w:rsidR="00F61C03">
        <w:rPr>
          <w:rFonts w:ascii="Times New Roman" w:eastAsia="Times New Roman" w:hAnsi="Times New Roman" w:cs="Times New Roman"/>
          <w:bCs/>
          <w:sz w:val="24"/>
          <w:szCs w:val="24"/>
          <w:lang w:eastAsia="es-ES"/>
        </w:rPr>
        <w:t xml:space="preserve"> </w:t>
      </w:r>
      <w:r w:rsidR="00463D03">
        <w:rPr>
          <w:rFonts w:ascii="Times New Roman" w:eastAsia="Times New Roman" w:hAnsi="Times New Roman" w:cs="Times New Roman"/>
          <w:bCs/>
          <w:sz w:val="24"/>
          <w:szCs w:val="24"/>
          <w:lang w:eastAsia="es-ES"/>
        </w:rPr>
        <w:t>RUBÉN GONZÁLEZ CABRIELES, SERGIO ARELLA</w:t>
      </w:r>
      <w:r w:rsidR="007F7ADF">
        <w:rPr>
          <w:rFonts w:ascii="Times New Roman" w:eastAsia="Times New Roman" w:hAnsi="Times New Roman" w:cs="Times New Roman"/>
          <w:bCs/>
          <w:sz w:val="24"/>
          <w:szCs w:val="24"/>
          <w:lang w:eastAsia="es-ES"/>
        </w:rPr>
        <w:t>NO BALDERAS, JORGE CAMACHO MATA</w:t>
      </w:r>
      <w:r w:rsidR="00463D03" w:rsidRPr="00465350">
        <w:rPr>
          <w:rFonts w:ascii="Times New Roman" w:eastAsia="Times New Roman" w:hAnsi="Times New Roman" w:cs="Times New Roman"/>
          <w:bCs/>
          <w:sz w:val="24"/>
          <w:szCs w:val="24"/>
          <w:lang w:eastAsia="es-ES"/>
        </w:rPr>
        <w:t xml:space="preserve">, SE SOMETIÓ A CONSIDERACIÓN DE LA ASAMBLEA EL ABRIR </w:t>
      </w:r>
      <w:r w:rsidR="007F7ADF">
        <w:rPr>
          <w:rFonts w:ascii="Times New Roman" w:eastAsia="Times New Roman" w:hAnsi="Times New Roman" w:cs="Times New Roman"/>
          <w:bCs/>
          <w:sz w:val="24"/>
          <w:szCs w:val="24"/>
          <w:lang w:eastAsia="es-ES"/>
        </w:rPr>
        <w:t>DOS</w:t>
      </w:r>
      <w:r w:rsidR="00463D03" w:rsidRPr="00465350">
        <w:rPr>
          <w:rFonts w:ascii="Times New Roman" w:eastAsia="Times New Roman" w:hAnsi="Times New Roman" w:cs="Times New Roman"/>
          <w:bCs/>
          <w:sz w:val="24"/>
          <w:szCs w:val="24"/>
          <w:lang w:eastAsia="es-ES"/>
        </w:rPr>
        <w:t xml:space="preserve"> RONDA</w:t>
      </w:r>
      <w:r w:rsidR="007F7ADF">
        <w:rPr>
          <w:rFonts w:ascii="Times New Roman" w:eastAsia="Times New Roman" w:hAnsi="Times New Roman" w:cs="Times New Roman"/>
          <w:bCs/>
          <w:sz w:val="24"/>
          <w:szCs w:val="24"/>
          <w:lang w:eastAsia="es-ES"/>
        </w:rPr>
        <w:t>S MÁS</w:t>
      </w:r>
      <w:r w:rsidR="00463D03" w:rsidRPr="00465350">
        <w:rPr>
          <w:rFonts w:ascii="Times New Roman" w:eastAsia="Times New Roman" w:hAnsi="Times New Roman" w:cs="Times New Roman"/>
          <w:bCs/>
          <w:sz w:val="24"/>
          <w:szCs w:val="24"/>
          <w:lang w:eastAsia="es-ES"/>
        </w:rPr>
        <w:t xml:space="preserve"> DE ORADORES, SE APROB</w:t>
      </w:r>
      <w:r w:rsidR="007F7ADF">
        <w:rPr>
          <w:rFonts w:ascii="Times New Roman" w:eastAsia="Times New Roman" w:hAnsi="Times New Roman" w:cs="Times New Roman"/>
          <w:bCs/>
          <w:sz w:val="24"/>
          <w:szCs w:val="24"/>
          <w:lang w:eastAsia="es-ES"/>
        </w:rPr>
        <w:t>ARON</w:t>
      </w:r>
      <w:r w:rsidR="00463D03" w:rsidRPr="00465350">
        <w:rPr>
          <w:rFonts w:ascii="Times New Roman" w:eastAsia="Times New Roman" w:hAnsi="Times New Roman" w:cs="Times New Roman"/>
          <w:bCs/>
          <w:sz w:val="24"/>
          <w:szCs w:val="24"/>
          <w:lang w:eastAsia="es-ES"/>
        </w:rPr>
        <w:t xml:space="preserve"> POR UNANIMIDAD DE LOS PRESENTES. INTERVINIERON </w:t>
      </w:r>
      <w:r w:rsidR="00F61C03">
        <w:rPr>
          <w:rFonts w:ascii="Times New Roman" w:eastAsia="Times New Roman" w:hAnsi="Times New Roman" w:cs="Times New Roman"/>
          <w:bCs/>
          <w:sz w:val="24"/>
          <w:szCs w:val="24"/>
          <w:lang w:eastAsia="es-ES"/>
        </w:rPr>
        <w:t xml:space="preserve">EN LO GENERAL </w:t>
      </w:r>
      <w:r w:rsidR="00463D03" w:rsidRPr="00465350">
        <w:rPr>
          <w:rFonts w:ascii="Times New Roman" w:eastAsia="Times New Roman" w:hAnsi="Times New Roman" w:cs="Times New Roman"/>
          <w:bCs/>
          <w:sz w:val="24"/>
          <w:szCs w:val="24"/>
          <w:lang w:eastAsia="es-ES"/>
        </w:rPr>
        <w:t xml:space="preserve">A FAVOR LOS CC. </w:t>
      </w:r>
      <w:proofErr w:type="spellStart"/>
      <w:r w:rsidR="00463D03" w:rsidRPr="00465350">
        <w:rPr>
          <w:rFonts w:ascii="Times New Roman" w:eastAsia="Times New Roman" w:hAnsi="Times New Roman" w:cs="Times New Roman"/>
          <w:bCs/>
          <w:sz w:val="24"/>
          <w:szCs w:val="24"/>
          <w:lang w:eastAsia="es-ES"/>
        </w:rPr>
        <w:t>DIP</w:t>
      </w:r>
      <w:proofErr w:type="spellEnd"/>
      <w:r w:rsidR="00463D03" w:rsidRPr="00465350">
        <w:rPr>
          <w:rFonts w:ascii="Times New Roman" w:eastAsia="Times New Roman" w:hAnsi="Times New Roman" w:cs="Times New Roman"/>
          <w:bCs/>
          <w:sz w:val="24"/>
          <w:szCs w:val="24"/>
          <w:lang w:eastAsia="es-ES"/>
        </w:rPr>
        <w:t>.</w:t>
      </w:r>
      <w:r w:rsidR="007F7ADF">
        <w:rPr>
          <w:rFonts w:ascii="Times New Roman" w:eastAsia="Times New Roman" w:hAnsi="Times New Roman" w:cs="Times New Roman"/>
          <w:bCs/>
          <w:sz w:val="24"/>
          <w:szCs w:val="24"/>
          <w:lang w:eastAsia="es-ES"/>
        </w:rPr>
        <w:t xml:space="preserve"> ALICIA MARIBEL VILLALÓN GONZÁLEZ, FELIPE DE JESÚS HERNÁNDEZ MARROQUÍN, LUDIVINA RODRÍGUEZ DE LA GARZA, KARINA MARLEN BARRÓN PERALES, ÁNGEL ALBERTO BARROSO CORREA</w:t>
      </w:r>
      <w:r w:rsidR="008B68A3">
        <w:rPr>
          <w:rFonts w:ascii="Times New Roman" w:eastAsia="Times New Roman" w:hAnsi="Times New Roman" w:cs="Times New Roman"/>
          <w:bCs/>
          <w:sz w:val="24"/>
          <w:szCs w:val="24"/>
          <w:lang w:eastAsia="es-ES"/>
        </w:rPr>
        <w:t xml:space="preserve"> Y ADRIÁN CARLOS MOREIRA GARCÍA</w:t>
      </w:r>
      <w:r w:rsidR="00463D03" w:rsidRPr="00465350">
        <w:rPr>
          <w:rFonts w:ascii="Times New Roman" w:eastAsia="Times New Roman" w:hAnsi="Times New Roman" w:cs="Times New Roman"/>
          <w:bCs/>
          <w:sz w:val="24"/>
          <w:szCs w:val="24"/>
          <w:lang w:eastAsia="es-ES"/>
        </w:rPr>
        <w:t xml:space="preserve">. </w:t>
      </w:r>
      <w:r w:rsidR="00F61C03" w:rsidRPr="00F61C03">
        <w:rPr>
          <w:rFonts w:ascii="Times New Roman" w:hAnsi="Times New Roman" w:cs="Times New Roman"/>
          <w:b/>
          <w:sz w:val="24"/>
          <w:szCs w:val="24"/>
        </w:rPr>
        <w:t>FUE APROBADO EL DICTAMEN EN LO GENERAL POR UNANIMIDAD DE 35 VOTOS. FUE APROBADO EL DICTAMEN EN LO GENERAL Y EN LO PARTICULAR. GIRÁNDOSE LAS INSTRUCCIONES PARA ELABORAR EL DECRETO CORRESPONDIENTE Y LOS AVISOS DE RIGOR.</w:t>
      </w:r>
      <w:r w:rsidR="00F61C03" w:rsidRPr="00F41BB0">
        <w:rPr>
          <w:rFonts w:ascii="Times New Roman" w:hAnsi="Times New Roman" w:cs="Times New Roman"/>
          <w:b/>
          <w:sz w:val="24"/>
          <w:szCs w:val="24"/>
        </w:rPr>
        <w:t xml:space="preserve"> </w:t>
      </w:r>
    </w:p>
    <w:p w:rsidR="00463D03" w:rsidRDefault="00463D03" w:rsidP="00463D03">
      <w:pPr>
        <w:spacing w:after="0" w:line="240" w:lineRule="auto"/>
        <w:jc w:val="both"/>
        <w:rPr>
          <w:rFonts w:ascii="Times New Roman" w:eastAsia="Times New Roman" w:hAnsi="Times New Roman" w:cs="Times New Roman"/>
          <w:b/>
          <w:bCs/>
          <w:sz w:val="24"/>
          <w:szCs w:val="24"/>
          <w:lang w:eastAsia="es-ES"/>
        </w:rPr>
      </w:pPr>
    </w:p>
    <w:p w:rsidR="00EF1BDF" w:rsidRPr="00465350" w:rsidRDefault="00EF1BDF" w:rsidP="00EF1BDF">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ANDRÉS MAURICIO CANTÚ RAMÍREZ, </w:t>
      </w:r>
      <w:r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Pr="00465350">
        <w:rPr>
          <w:rFonts w:ascii="Times New Roman" w:eastAsia="Times New Roman" w:hAnsi="Times New Roman" w:cs="Times New Roman"/>
          <w:bCs/>
          <w:sz w:val="24"/>
          <w:szCs w:val="24"/>
          <w:lang w:eastAsia="es-ES"/>
        </w:rPr>
        <w:t>, SOLICITÓ 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sidR="00870DF5">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w:t>
      </w:r>
      <w:r w:rsidR="00870DF5">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MEN A TRATAR</w:t>
      </w:r>
      <w:r w:rsidR="00870DF5">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870DF5">
        <w:rPr>
          <w:rFonts w:ascii="Times New Roman" w:eastAsia="Times New Roman" w:hAnsi="Times New Roman" w:cs="Times New Roman"/>
          <w:bCs/>
          <w:sz w:val="24"/>
          <w:szCs w:val="24"/>
          <w:lang w:eastAsia="es-ES"/>
        </w:rPr>
        <w:t xml:space="preserve"> 11738/LXXIV, QUE CONTIENE ESCRITO</w:t>
      </w:r>
      <w:r w:rsidR="00870DF5" w:rsidRPr="00870DF5">
        <w:rPr>
          <w:rFonts w:ascii="Times New Roman" w:eastAsia="Times New Roman" w:hAnsi="Times New Roman" w:cs="Times New Roman"/>
          <w:sz w:val="24"/>
          <w:szCs w:val="24"/>
          <w:lang w:val="es-ES" w:eastAsia="ar-SA"/>
        </w:rPr>
        <w:t xml:space="preserve"> DEL C. MARCO ANTONIO MARTÍNEZ DÍAZ, </w:t>
      </w:r>
      <w:r w:rsidR="00431C6F" w:rsidRPr="00431C6F">
        <w:rPr>
          <w:rFonts w:ascii="Times New Roman" w:eastAsia="Times New Roman" w:hAnsi="Times New Roman" w:cs="Times New Roman"/>
          <w:sz w:val="24"/>
          <w:szCs w:val="24"/>
          <w:lang w:eastAsia="es-ES"/>
        </w:rPr>
        <w:t>INTEGRANTE DEL GRUPO LEGISLATIVO DE DIPUTADOS INDEPENDIENTES, MEDIANTE EL CUAL SOLICITA SE LE OTORGUE LICENCI</w:t>
      </w:r>
      <w:r w:rsidR="00431C6F">
        <w:rPr>
          <w:rFonts w:ascii="Times New Roman" w:eastAsia="Times New Roman" w:hAnsi="Times New Roman" w:cs="Times New Roman"/>
          <w:sz w:val="24"/>
          <w:szCs w:val="24"/>
          <w:lang w:eastAsia="es-ES"/>
        </w:rPr>
        <w:t xml:space="preserve">A TEMPORAL AL CARGO DE DIPUTADO </w:t>
      </w:r>
      <w:r w:rsidR="00870DF5" w:rsidRPr="00870DF5">
        <w:rPr>
          <w:rFonts w:ascii="Times New Roman" w:eastAsia="Times New Roman" w:hAnsi="Times New Roman" w:cs="Times New Roman"/>
          <w:sz w:val="24"/>
          <w:szCs w:val="24"/>
          <w:lang w:val="es-ES" w:eastAsia="ar-SA"/>
        </w:rPr>
        <w:t>PROPIETARIO, SIN GOCE DE SUELDO</w:t>
      </w:r>
      <w:r w:rsidR="00870DF5">
        <w:rPr>
          <w:rFonts w:ascii="Times New Roman" w:eastAsia="Times New Roman" w:hAnsi="Times New Roman" w:cs="Times New Roman"/>
          <w:sz w:val="24"/>
          <w:szCs w:val="24"/>
          <w:lang w:val="es-ES" w:eastAsia="ar-SA"/>
        </w:rPr>
        <w:t>,</w:t>
      </w:r>
      <w:r w:rsidR="00870DF5" w:rsidRPr="00870DF5">
        <w:rPr>
          <w:rFonts w:ascii="Times New Roman" w:eastAsia="Times New Roman" w:hAnsi="Times New Roman" w:cs="Times New Roman"/>
          <w:sz w:val="24"/>
          <w:szCs w:val="24"/>
          <w:lang w:val="es-ES" w:eastAsia="ar-SA"/>
        </w:rPr>
        <w:t xml:space="preserve"> DE LAS PRERROGATIVAS Y LAS ATRIBUCIONES CONFERIDAS A DICHO CARGO, A PARTIR DEL DÍA </w:t>
      </w:r>
      <w:r w:rsidR="00870DF5">
        <w:rPr>
          <w:rFonts w:ascii="Times New Roman" w:eastAsia="Times New Roman" w:hAnsi="Times New Roman" w:cs="Times New Roman"/>
          <w:sz w:val="24"/>
          <w:szCs w:val="24"/>
          <w:lang w:val="es-ES" w:eastAsia="ar-SA"/>
        </w:rPr>
        <w:t>2</w:t>
      </w:r>
      <w:r w:rsidR="00870DF5" w:rsidRPr="00870DF5">
        <w:rPr>
          <w:rFonts w:ascii="Times New Roman" w:eastAsia="Times New Roman" w:hAnsi="Times New Roman" w:cs="Times New Roman"/>
          <w:sz w:val="24"/>
          <w:szCs w:val="24"/>
          <w:lang w:val="es-ES" w:eastAsia="ar-SA"/>
        </w:rPr>
        <w:t xml:space="preserve"> DE MAYO DEL PRESENTE AÑO., SE TURNA CON CARÁCTER DE URGENTE.</w:t>
      </w:r>
      <w:r w:rsidRPr="00465350">
        <w:rPr>
          <w:rFonts w:ascii="Times New Roman" w:eastAsia="Times New Roman" w:hAnsi="Times New Roman" w:cs="Times New Roman"/>
          <w:bCs/>
          <w:sz w:val="24"/>
          <w:szCs w:val="24"/>
          <w:lang w:eastAsia="es-ES"/>
        </w:rPr>
        <w:t xml:space="preserve"> ACORDANDO QUE </w:t>
      </w:r>
      <w:r w:rsidR="00870DF5">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431C6F">
        <w:rPr>
          <w:rFonts w:ascii="Times New Roman" w:eastAsia="Times New Roman" w:hAnsi="Times New Roman" w:cs="Times New Roman"/>
          <w:bCs/>
          <w:sz w:val="24"/>
          <w:szCs w:val="24"/>
          <w:lang w:eastAsia="es-ES"/>
        </w:rPr>
        <w:t xml:space="preserve">ALHINNA BERENICE VARGAS GARCÍA, </w:t>
      </w:r>
      <w:r w:rsidR="00EA6C06">
        <w:rPr>
          <w:rFonts w:ascii="Times New Roman" w:eastAsia="Times New Roman" w:hAnsi="Times New Roman" w:cs="Times New Roman"/>
          <w:bCs/>
          <w:sz w:val="24"/>
          <w:szCs w:val="24"/>
          <w:lang w:eastAsia="es-ES"/>
        </w:rPr>
        <w:t>SERGIO ARELLANO BALDERAS, JORGE CAMACHO MATA</w:t>
      </w:r>
      <w:r w:rsidRPr="00465350">
        <w:rPr>
          <w:rFonts w:ascii="Times New Roman" w:eastAsia="Times New Roman" w:hAnsi="Times New Roman" w:cs="Times New Roman"/>
          <w:bCs/>
          <w:sz w:val="24"/>
          <w:szCs w:val="24"/>
          <w:lang w:eastAsia="es-ES"/>
        </w:rPr>
        <w:t xml:space="preserve">, SE SOMETIÓ A CONSIDERACIÓN DE LA ASAMBLEA EL ABRIR </w:t>
      </w:r>
      <w:r w:rsidR="00635EFE">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 </w:t>
      </w:r>
      <w:r w:rsidR="00635EFE">
        <w:rPr>
          <w:rFonts w:ascii="Times New Roman" w:eastAsia="Times New Roman" w:hAnsi="Times New Roman" w:cs="Times New Roman"/>
          <w:bCs/>
          <w:sz w:val="24"/>
          <w:szCs w:val="24"/>
          <w:lang w:eastAsia="es-ES"/>
        </w:rPr>
        <w:t>MÁS DE</w:t>
      </w:r>
      <w:r w:rsidRPr="00465350">
        <w:rPr>
          <w:rFonts w:ascii="Times New Roman" w:eastAsia="Times New Roman" w:hAnsi="Times New Roman" w:cs="Times New Roman"/>
          <w:bCs/>
          <w:sz w:val="24"/>
          <w:szCs w:val="24"/>
          <w:lang w:eastAsia="es-ES"/>
        </w:rPr>
        <w:t xml:space="preserve"> ORADORES, </w:t>
      </w:r>
      <w:r w:rsidR="00635EFE">
        <w:rPr>
          <w:rFonts w:ascii="Times New Roman" w:eastAsia="Times New Roman" w:hAnsi="Times New Roman" w:cs="Times New Roman"/>
          <w:bCs/>
          <w:sz w:val="24"/>
          <w:szCs w:val="24"/>
          <w:lang w:eastAsia="es-ES"/>
        </w:rPr>
        <w:t>SE APROBARON</w:t>
      </w:r>
      <w:r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635EFE">
        <w:rPr>
          <w:rFonts w:ascii="Times New Roman" w:eastAsia="Times New Roman" w:hAnsi="Times New Roman" w:cs="Times New Roman"/>
          <w:bCs/>
          <w:sz w:val="24"/>
          <w:szCs w:val="24"/>
          <w:lang w:eastAsia="es-ES"/>
        </w:rPr>
        <w:t xml:space="preserve"> JORGE ALAN BLANCO DURÁN, MARCO ANTONIO GONZÁLEZ VALDEZ, RUBÉN GONZÁLEZ CABRIELES, KARINA MARLEN BARRÓN PERALES, LUDIVINA RODRÍGUEZ DE LA GARZA Y FELIPE DE JESÚS HERNÁNDEZ MARROQUÍN. INTERVINO PARA </w:t>
      </w:r>
      <w:r w:rsidR="00635EFE">
        <w:rPr>
          <w:rFonts w:ascii="Times New Roman" w:eastAsia="Times New Roman" w:hAnsi="Times New Roman" w:cs="Times New Roman"/>
          <w:bCs/>
          <w:sz w:val="24"/>
          <w:szCs w:val="24"/>
          <w:lang w:eastAsia="es-ES"/>
        </w:rPr>
        <w:lastRenderedPageBreak/>
        <w:t xml:space="preserve">EXCUSARSE DE LA VOTACIÓN EL C. </w:t>
      </w:r>
      <w:proofErr w:type="spellStart"/>
      <w:r w:rsidR="00635EFE">
        <w:rPr>
          <w:rFonts w:ascii="Times New Roman" w:eastAsia="Times New Roman" w:hAnsi="Times New Roman" w:cs="Times New Roman"/>
          <w:bCs/>
          <w:sz w:val="24"/>
          <w:szCs w:val="24"/>
          <w:lang w:eastAsia="es-ES"/>
        </w:rPr>
        <w:t>DIP</w:t>
      </w:r>
      <w:proofErr w:type="spellEnd"/>
      <w:r w:rsidR="00635EFE">
        <w:rPr>
          <w:rFonts w:ascii="Times New Roman" w:eastAsia="Times New Roman" w:hAnsi="Times New Roman" w:cs="Times New Roman"/>
          <w:bCs/>
          <w:sz w:val="24"/>
          <w:szCs w:val="24"/>
          <w:lang w:eastAsia="es-ES"/>
        </w:rPr>
        <w:t>. MARCO ANTONIO MARTÍNEZ DÍAZ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635EFE">
        <w:rPr>
          <w:rFonts w:ascii="Times New Roman" w:eastAsia="Times New Roman" w:hAnsi="Times New Roman" w:cs="Times New Roman"/>
          <w:b/>
          <w:bCs/>
          <w:sz w:val="24"/>
          <w:szCs w:val="24"/>
          <w:lang w:eastAsia="es-ES"/>
        </w:rPr>
        <w:t>33</w:t>
      </w:r>
      <w:r w:rsidRPr="00465350">
        <w:rPr>
          <w:rFonts w:ascii="Times New Roman" w:eastAsia="Times New Roman" w:hAnsi="Times New Roman" w:cs="Times New Roman"/>
          <w:b/>
          <w:bCs/>
          <w:sz w:val="24"/>
          <w:szCs w:val="24"/>
          <w:lang w:eastAsia="es-ES"/>
        </w:rPr>
        <w:t xml:space="preserve">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EF1BDF" w:rsidRPr="00635EFE" w:rsidRDefault="00635EFE" w:rsidP="0006150B">
      <w:pPr>
        <w:spacing w:after="0" w:line="240" w:lineRule="auto"/>
        <w:jc w:val="both"/>
        <w:rPr>
          <w:rFonts w:ascii="Times New Roman" w:eastAsia="Times New Roman" w:hAnsi="Times New Roman" w:cs="Times New Roman"/>
          <w:bCs/>
          <w:sz w:val="24"/>
          <w:szCs w:val="24"/>
          <w:lang w:eastAsia="es-ES"/>
        </w:rPr>
      </w:pPr>
      <w:r w:rsidRPr="00635EFE">
        <w:rPr>
          <w:rFonts w:ascii="Times New Roman" w:eastAsia="Times New Roman" w:hAnsi="Times New Roman" w:cs="Times New Roman"/>
          <w:bCs/>
          <w:sz w:val="24"/>
          <w:szCs w:val="24"/>
          <w:lang w:eastAsia="es-ES"/>
        </w:rPr>
        <w:t xml:space="preserve">INTERVINO EL </w:t>
      </w:r>
      <w:r w:rsidRPr="00635EFE">
        <w:rPr>
          <w:rFonts w:ascii="Times New Roman" w:eastAsia="Times New Roman" w:hAnsi="Times New Roman" w:cs="Times New Roman"/>
          <w:b/>
          <w:bCs/>
          <w:sz w:val="24"/>
          <w:szCs w:val="24"/>
          <w:lang w:eastAsia="es-ES"/>
        </w:rPr>
        <w:t xml:space="preserve">C. </w:t>
      </w:r>
      <w:proofErr w:type="spellStart"/>
      <w:r w:rsidRPr="00635EFE">
        <w:rPr>
          <w:rFonts w:ascii="Times New Roman" w:eastAsia="Times New Roman" w:hAnsi="Times New Roman" w:cs="Times New Roman"/>
          <w:b/>
          <w:bCs/>
          <w:sz w:val="24"/>
          <w:szCs w:val="24"/>
          <w:lang w:eastAsia="es-ES"/>
        </w:rPr>
        <w:t>DIP</w:t>
      </w:r>
      <w:proofErr w:type="spellEnd"/>
      <w:r w:rsidRPr="00635EFE">
        <w:rPr>
          <w:rFonts w:ascii="Times New Roman" w:eastAsia="Times New Roman" w:hAnsi="Times New Roman" w:cs="Times New Roman"/>
          <w:b/>
          <w:bCs/>
          <w:sz w:val="24"/>
          <w:szCs w:val="24"/>
          <w:lang w:eastAsia="es-ES"/>
        </w:rPr>
        <w:t>. MARCO ANTONIO MARTÍNEZ DÍAZ</w:t>
      </w:r>
      <w:r w:rsidRPr="00635EF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PARA DESPEDIRSE Y AGRADECER EL APOYO DE LA LXXIV LEGISLATURA.</w:t>
      </w:r>
    </w:p>
    <w:p w:rsidR="00EF1BDF" w:rsidRDefault="00EF1BDF" w:rsidP="0006150B">
      <w:pPr>
        <w:spacing w:after="0" w:line="240" w:lineRule="auto"/>
        <w:jc w:val="both"/>
        <w:rPr>
          <w:rFonts w:ascii="Times New Roman" w:eastAsia="Times New Roman" w:hAnsi="Times New Roman" w:cs="Times New Roman"/>
          <w:b/>
          <w:bCs/>
          <w:sz w:val="24"/>
          <w:szCs w:val="24"/>
          <w:lang w:eastAsia="es-ES"/>
        </w:rPr>
      </w:pPr>
    </w:p>
    <w:p w:rsidR="00FE57E7" w:rsidRDefault="0006150B" w:rsidP="00FE57E7">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635EFE">
        <w:rPr>
          <w:rFonts w:ascii="Times New Roman" w:eastAsia="Times New Roman" w:hAnsi="Times New Roman" w:cs="Times New Roman"/>
          <w:b/>
          <w:bCs/>
          <w:sz w:val="24"/>
          <w:szCs w:val="24"/>
          <w:lang w:eastAsia="es-ES"/>
        </w:rPr>
        <w:t>SERGIO ARELLANO BALDERAS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4274EB">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4274EB" w:rsidRPr="00F1659F">
        <w:rPr>
          <w:rFonts w:ascii="Times New Roman" w:eastAsia="Times New Roman" w:hAnsi="Times New Roman" w:cs="Times New Roman"/>
          <w:bCs/>
          <w:sz w:val="24"/>
          <w:szCs w:val="24"/>
          <w:lang w:eastAsia="es-ES"/>
        </w:rPr>
        <w:t>COMISION</w:t>
      </w:r>
      <w:r w:rsidR="004274EB">
        <w:rPr>
          <w:rFonts w:ascii="Times New Roman" w:eastAsia="Times New Roman" w:hAnsi="Times New Roman" w:cs="Times New Roman"/>
          <w:bCs/>
          <w:sz w:val="24"/>
          <w:szCs w:val="24"/>
          <w:lang w:eastAsia="es-ES"/>
        </w:rPr>
        <w:t xml:space="preserve">ES UNIDAS </w:t>
      </w:r>
      <w:r w:rsidRPr="00F1659F">
        <w:rPr>
          <w:rFonts w:ascii="Times New Roman" w:eastAsia="Times New Roman" w:hAnsi="Times New Roman" w:cs="Times New Roman"/>
          <w:bCs/>
          <w:sz w:val="24"/>
          <w:szCs w:val="24"/>
          <w:lang w:eastAsia="es-ES"/>
        </w:rPr>
        <w:t xml:space="preserve">DE </w:t>
      </w:r>
      <w:r w:rsidR="004274EB">
        <w:rPr>
          <w:rFonts w:ascii="Times New Roman" w:eastAsia="Times New Roman" w:hAnsi="Times New Roman" w:cs="Times New Roman"/>
          <w:bCs/>
          <w:sz w:val="24"/>
          <w:szCs w:val="24"/>
          <w:lang w:eastAsia="es-ES"/>
        </w:rPr>
        <w:t>LEGISLACIÓN Y SALUD Y ATENCIÓN A GRUPOS VULNERABLES</w:t>
      </w:r>
      <w:r w:rsidRPr="00F1659F">
        <w:rPr>
          <w:rFonts w:ascii="Times New Roman" w:eastAsia="Times New Roman" w:hAnsi="Times New Roman" w:cs="Times New Roman"/>
          <w:bCs/>
          <w:sz w:val="24"/>
          <w:szCs w:val="24"/>
          <w:lang w:eastAsia="es-ES"/>
        </w:rPr>
        <w:t xml:space="preserve">, </w:t>
      </w:r>
      <w:r w:rsidR="001132F5">
        <w:rPr>
          <w:rFonts w:ascii="Times New Roman" w:eastAsia="Times New Roman" w:hAnsi="Times New Roman" w:cs="Times New Roman"/>
          <w:bCs/>
          <w:sz w:val="24"/>
          <w:szCs w:val="24"/>
          <w:lang w:eastAsia="es-ES"/>
        </w:rPr>
        <w:t>A</w:t>
      </w:r>
      <w:r w:rsidR="00A90034">
        <w:rPr>
          <w:rFonts w:ascii="Times New Roman" w:eastAsia="Times New Roman" w:hAnsi="Times New Roman" w:cs="Times New Roman"/>
          <w:bCs/>
          <w:sz w:val="24"/>
          <w:szCs w:val="24"/>
          <w:lang w:eastAsia="es-ES"/>
        </w:rPr>
        <w:t>UXILIADO</w:t>
      </w:r>
      <w:r w:rsidR="001132F5">
        <w:rPr>
          <w:rFonts w:ascii="Times New Roman" w:eastAsia="Times New Roman" w:hAnsi="Times New Roman" w:cs="Times New Roman"/>
          <w:bCs/>
          <w:sz w:val="24"/>
          <w:szCs w:val="24"/>
          <w:lang w:eastAsia="es-ES"/>
        </w:rPr>
        <w:t xml:space="preserve"> EN LA LECTURA POR LOS CC. </w:t>
      </w:r>
      <w:proofErr w:type="spellStart"/>
      <w:r w:rsidR="001132F5">
        <w:rPr>
          <w:rFonts w:ascii="Times New Roman" w:eastAsia="Times New Roman" w:hAnsi="Times New Roman" w:cs="Times New Roman"/>
          <w:bCs/>
          <w:sz w:val="24"/>
          <w:szCs w:val="24"/>
          <w:lang w:eastAsia="es-ES"/>
        </w:rPr>
        <w:t>DIP</w:t>
      </w:r>
      <w:proofErr w:type="spellEnd"/>
      <w:r w:rsidR="001132F5">
        <w:rPr>
          <w:rFonts w:ascii="Times New Roman" w:eastAsia="Times New Roman" w:hAnsi="Times New Roman" w:cs="Times New Roman"/>
          <w:bCs/>
          <w:sz w:val="24"/>
          <w:szCs w:val="24"/>
          <w:lang w:eastAsia="es-ES"/>
        </w:rPr>
        <w:t>. LUDIVINA RODRÍGUEZ DE LA GARZA, JORGE ALAN BLANCO DURÁN, MARISELDA DE LEÓN IBARRA</w:t>
      </w:r>
      <w:r w:rsidR="0038199F">
        <w:rPr>
          <w:rFonts w:ascii="Times New Roman" w:eastAsia="Times New Roman" w:hAnsi="Times New Roman" w:cs="Times New Roman"/>
          <w:bCs/>
          <w:sz w:val="24"/>
          <w:szCs w:val="24"/>
          <w:lang w:eastAsia="es-ES"/>
        </w:rPr>
        <w:t xml:space="preserve"> Y</w:t>
      </w:r>
      <w:r w:rsidR="00A90034">
        <w:rPr>
          <w:rFonts w:ascii="Times New Roman" w:eastAsia="Times New Roman" w:hAnsi="Times New Roman" w:cs="Times New Roman"/>
          <w:bCs/>
          <w:sz w:val="24"/>
          <w:szCs w:val="24"/>
          <w:lang w:eastAsia="es-ES"/>
        </w:rPr>
        <w:t xml:space="preserve"> DANIEL CARRILLO MARTÍNEZ</w:t>
      </w:r>
      <w:r w:rsidR="001132F5">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DI</w:t>
      </w:r>
      <w:r w:rsidR="001132F5">
        <w:rPr>
          <w:rFonts w:ascii="Times New Roman" w:eastAsia="Times New Roman" w:hAnsi="Times New Roman" w:cs="Times New Roman"/>
          <w:bCs/>
          <w:sz w:val="24"/>
          <w:szCs w:val="24"/>
          <w:lang w:eastAsia="es-ES"/>
        </w:rPr>
        <w:t xml:space="preserve">ERON </w:t>
      </w:r>
      <w:r w:rsidRPr="00F1659F">
        <w:rPr>
          <w:rFonts w:ascii="Times New Roman" w:eastAsia="Times New Roman" w:hAnsi="Times New Roman" w:cs="Times New Roman"/>
          <w:bCs/>
          <w:sz w:val="24"/>
          <w:szCs w:val="24"/>
          <w:lang w:eastAsia="es-ES"/>
        </w:rPr>
        <w:t xml:space="preserve">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EF1BDF">
        <w:rPr>
          <w:rFonts w:ascii="Times New Roman" w:eastAsia="Times New Roman" w:hAnsi="Times New Roman" w:cs="Times New Roman"/>
          <w:bCs/>
          <w:sz w:val="24"/>
          <w:szCs w:val="24"/>
          <w:lang w:eastAsia="es-ES"/>
        </w:rPr>
        <w:t xml:space="preserve"> </w:t>
      </w:r>
      <w:r w:rsidR="004274EB">
        <w:rPr>
          <w:rFonts w:ascii="Times New Roman" w:eastAsia="Times New Roman" w:hAnsi="Times New Roman" w:cs="Times New Roman"/>
          <w:bCs/>
          <w:sz w:val="24"/>
          <w:szCs w:val="24"/>
          <w:lang w:eastAsia="es-ES"/>
        </w:rPr>
        <w:t xml:space="preserve">10957, </w:t>
      </w:r>
      <w:r w:rsidR="004274EB" w:rsidRPr="004274EB">
        <w:rPr>
          <w:rFonts w:ascii="Times New Roman" w:eastAsia="Times New Roman" w:hAnsi="Times New Roman" w:cs="Times New Roman"/>
          <w:sz w:val="24"/>
          <w:szCs w:val="24"/>
          <w:lang w:val="es-ES" w:eastAsia="ar-SA"/>
        </w:rPr>
        <w:t>INICIATIVA DE LEY DE PROTECCIÓN AL PARTO Y A LA MATERNIDAD EN EL ESTADO DE NUEVO LEÓN.</w:t>
      </w:r>
      <w:r w:rsidR="004274EB">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4274EB">
        <w:rPr>
          <w:rFonts w:ascii="Times New Roman" w:eastAsia="Times New Roman" w:hAnsi="Times New Roman" w:cs="Times New Roman"/>
          <w:bCs/>
          <w:sz w:val="24"/>
          <w:szCs w:val="24"/>
          <w:lang w:eastAsia="es-ES"/>
        </w:rPr>
        <w:t xml:space="preserve">ES DE APROBARSE. </w:t>
      </w:r>
      <w:r w:rsidR="004274EB" w:rsidRPr="004274EB">
        <w:rPr>
          <w:rFonts w:ascii="Times New Roman" w:eastAsia="Times New Roman" w:hAnsi="Times New Roman" w:cs="Times New Roman"/>
          <w:bCs/>
          <w:sz w:val="24"/>
          <w:szCs w:val="24"/>
          <w:lang w:eastAsia="es-ES"/>
        </w:rPr>
        <w:t xml:space="preserve">DE CONFORMIDAD CON EL PROCESO LEGISLATIVO Y AL NO HABER DIPUTADOS QUE DESEEN RESERVAR ARTÍCULOS EN LO PARTICULAR, INTERVINIERON EN LO GENERAL A FAVOR LOS CC. </w:t>
      </w:r>
      <w:proofErr w:type="spellStart"/>
      <w:r w:rsidR="004274EB" w:rsidRPr="004274EB">
        <w:rPr>
          <w:rFonts w:ascii="Times New Roman" w:eastAsia="Times New Roman" w:hAnsi="Times New Roman" w:cs="Times New Roman"/>
          <w:bCs/>
          <w:sz w:val="24"/>
          <w:szCs w:val="24"/>
          <w:lang w:eastAsia="es-ES"/>
        </w:rPr>
        <w:t>DIP</w:t>
      </w:r>
      <w:proofErr w:type="spellEnd"/>
      <w:r w:rsidR="004274EB" w:rsidRPr="004274EB">
        <w:rPr>
          <w:rFonts w:ascii="Times New Roman" w:eastAsia="Times New Roman" w:hAnsi="Times New Roman" w:cs="Times New Roman"/>
          <w:bCs/>
          <w:sz w:val="24"/>
          <w:szCs w:val="24"/>
          <w:lang w:eastAsia="es-ES"/>
        </w:rPr>
        <w:t>.</w:t>
      </w:r>
      <w:r w:rsidR="00A61849">
        <w:rPr>
          <w:rFonts w:ascii="Times New Roman" w:eastAsia="Times New Roman" w:hAnsi="Times New Roman" w:cs="Times New Roman"/>
          <w:bCs/>
          <w:sz w:val="24"/>
          <w:szCs w:val="24"/>
          <w:lang w:eastAsia="es-ES"/>
        </w:rPr>
        <w:t xml:space="preserve"> FELIPE DE JESÚS HERNÁNDEZ MARROQUÍN</w:t>
      </w:r>
      <w:r w:rsidR="00FE57E7">
        <w:rPr>
          <w:rFonts w:ascii="Times New Roman" w:eastAsia="Times New Roman" w:hAnsi="Times New Roman" w:cs="Times New Roman"/>
          <w:bCs/>
          <w:sz w:val="24"/>
          <w:szCs w:val="24"/>
          <w:lang w:eastAsia="es-ES"/>
        </w:rPr>
        <w:t xml:space="preserve"> Y LUDIVINA RODRÍGUEZ DE LA GARZA. </w:t>
      </w:r>
      <w:r w:rsidR="00FE57E7" w:rsidRPr="00FE57E7">
        <w:rPr>
          <w:rFonts w:ascii="Times New Roman" w:hAnsi="Times New Roman" w:cs="Times New Roman"/>
          <w:b/>
          <w:sz w:val="24"/>
          <w:szCs w:val="24"/>
        </w:rPr>
        <w:t xml:space="preserve">FUE APROBADO EL DICTAMEN EN LO GENERAL POR UNANIMIDAD DE </w:t>
      </w:r>
      <w:r w:rsidR="00B11A3C">
        <w:rPr>
          <w:rFonts w:ascii="Times New Roman" w:hAnsi="Times New Roman" w:cs="Times New Roman"/>
          <w:b/>
          <w:sz w:val="24"/>
          <w:szCs w:val="24"/>
        </w:rPr>
        <w:t>32</w:t>
      </w:r>
      <w:r w:rsidR="00FE57E7" w:rsidRPr="00FE57E7">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w:t>
      </w:r>
      <w:r w:rsidR="00FE57E7" w:rsidRPr="00F41BB0">
        <w:rPr>
          <w:rFonts w:ascii="Times New Roman" w:hAnsi="Times New Roman" w:cs="Times New Roman"/>
          <w:b/>
          <w:sz w:val="24"/>
          <w:szCs w:val="24"/>
        </w:rPr>
        <w:t xml:space="preserve"> </w:t>
      </w:r>
    </w:p>
    <w:p w:rsidR="00324705" w:rsidRDefault="00324705" w:rsidP="0038199F">
      <w:pPr>
        <w:spacing w:after="0" w:line="240" w:lineRule="auto"/>
        <w:jc w:val="both"/>
        <w:rPr>
          <w:rFonts w:ascii="Times New Roman" w:eastAsia="Times New Roman" w:hAnsi="Times New Roman" w:cs="Times New Roman"/>
          <w:bCs/>
          <w:sz w:val="24"/>
          <w:szCs w:val="24"/>
          <w:lang w:eastAsia="es-ES"/>
        </w:rPr>
      </w:pPr>
    </w:p>
    <w:p w:rsidR="0038199F" w:rsidRPr="00C33E16" w:rsidRDefault="0038199F" w:rsidP="0038199F">
      <w:pPr>
        <w:spacing w:after="0" w:line="240" w:lineRule="auto"/>
        <w:jc w:val="both"/>
        <w:rPr>
          <w:rFonts w:ascii="Times New Roman" w:eastAsia="Times New Roman" w:hAnsi="Times New Roman" w:cs="Times New Roman"/>
          <w:sz w:val="24"/>
          <w:szCs w:val="24"/>
          <w:lang w:eastAsia="es-ES"/>
        </w:rPr>
      </w:pPr>
      <w:r w:rsidRPr="00C33E16">
        <w:rPr>
          <w:rFonts w:ascii="Times New Roman" w:eastAsia="Times New Roman" w:hAnsi="Times New Roman" w:cs="Times New Roman"/>
          <w:bCs/>
          <w:sz w:val="24"/>
          <w:szCs w:val="24"/>
          <w:lang w:eastAsia="es-ES"/>
        </w:rPr>
        <w:t xml:space="preserve">A CONTINUACIÓN LA C. PRESIDENTA SOMETIÓ A CONSIDERACIÓN DEL PLENO EL AMPLIAR EL TIEMPO DE LA SESIÓN </w:t>
      </w:r>
      <w:r>
        <w:rPr>
          <w:rFonts w:ascii="Times New Roman" w:eastAsia="Times New Roman" w:hAnsi="Times New Roman" w:cs="Times New Roman"/>
          <w:bCs/>
          <w:sz w:val="24"/>
          <w:szCs w:val="24"/>
          <w:lang w:eastAsia="es-ES"/>
        </w:rPr>
        <w:t>HASTA CONCLUIR EL ORDEN DEL DÍA</w:t>
      </w:r>
      <w:r w:rsidRPr="00C33E16">
        <w:rPr>
          <w:rFonts w:ascii="Times New Roman" w:eastAsia="Times New Roman" w:hAnsi="Times New Roman" w:cs="Times New Roman"/>
          <w:sz w:val="24"/>
          <w:szCs w:val="24"/>
          <w:lang w:eastAsia="es-ES"/>
        </w:rPr>
        <w:t>. FUE APROBADO POR UNANIMIDAD DE LOS PRESENTES.</w:t>
      </w:r>
    </w:p>
    <w:p w:rsidR="0038199F" w:rsidRDefault="0038199F" w:rsidP="0006150B">
      <w:pPr>
        <w:spacing w:after="0" w:line="240" w:lineRule="auto"/>
        <w:jc w:val="both"/>
        <w:rPr>
          <w:rFonts w:ascii="Times New Roman" w:eastAsia="Times New Roman" w:hAnsi="Times New Roman" w:cs="Times New Roman"/>
          <w:b/>
          <w:bCs/>
          <w:sz w:val="24"/>
          <w:szCs w:val="24"/>
          <w:lang w:eastAsia="es-ES"/>
        </w:rPr>
      </w:pPr>
    </w:p>
    <w:p w:rsidR="0059443F" w:rsidRDefault="0006150B" w:rsidP="00B05A56">
      <w:pPr>
        <w:spacing w:after="0" w:line="240" w:lineRule="auto"/>
        <w:jc w:val="both"/>
        <w:rPr>
          <w:rFonts w:ascii="Times New Roman" w:eastAsia="Times New Roman" w:hAnsi="Times New Roman" w:cs="Times New Roman"/>
          <w:sz w:val="24"/>
          <w:szCs w:val="18"/>
          <w:lang w:eastAsia="es-MX"/>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05A56">
        <w:rPr>
          <w:rFonts w:ascii="Times New Roman" w:eastAsia="Times New Roman" w:hAnsi="Times New Roman" w:cs="Times New Roman"/>
          <w:b/>
          <w:bCs/>
          <w:sz w:val="24"/>
          <w:szCs w:val="24"/>
          <w:lang w:eastAsia="es-ES"/>
        </w:rPr>
        <w:t>MARCOS MENDOZA VÁZQUEZ</w:t>
      </w:r>
      <w:r w:rsidRPr="00F1659F">
        <w:rPr>
          <w:rFonts w:ascii="Times New Roman" w:eastAsia="Times New Roman" w:hAnsi="Times New Roman" w:cs="Times New Roman"/>
          <w:b/>
          <w:bCs/>
          <w:sz w:val="24"/>
          <w:szCs w:val="24"/>
          <w:lang w:eastAsia="es-ES"/>
        </w:rPr>
        <w:t xml:space="preserve">, </w:t>
      </w:r>
      <w:r w:rsidR="0000640C" w:rsidRPr="0000640C">
        <w:rPr>
          <w:rFonts w:ascii="Times New Roman" w:eastAsia="Times New Roman" w:hAnsi="Times New Roman" w:cs="Times New Roman"/>
          <w:bCs/>
          <w:sz w:val="24"/>
          <w:szCs w:val="24"/>
          <w:lang w:eastAsia="es-ES"/>
        </w:rPr>
        <w:t>INTEGRANTE DE LA COMISIÓN DE COORDINACIÓN Y RÉGIMEN INTERNO</w:t>
      </w:r>
      <w:r w:rsidR="0000640C">
        <w:rPr>
          <w:rFonts w:ascii="Times New Roman" w:eastAsia="Times New Roman" w:hAnsi="Times New Roman" w:cs="Times New Roman"/>
          <w:bCs/>
          <w:sz w:val="24"/>
          <w:szCs w:val="24"/>
          <w:lang w:eastAsia="es-ES"/>
        </w:rPr>
        <w:t>,</w:t>
      </w:r>
      <w:r w:rsidR="0000640C" w:rsidRPr="0000640C">
        <w:rPr>
          <w:rFonts w:ascii="Times New Roman" w:eastAsia="Times New Roman" w:hAnsi="Times New Roman" w:cs="Times New Roman"/>
          <w:bCs/>
          <w:sz w:val="24"/>
          <w:szCs w:val="24"/>
          <w:lang w:eastAsia="es-ES"/>
        </w:rPr>
        <w:t xml:space="preserve"> </w:t>
      </w:r>
      <w:r w:rsidR="0000640C">
        <w:rPr>
          <w:rFonts w:ascii="Times New Roman" w:eastAsia="Times New Roman" w:hAnsi="Times New Roman" w:cs="Times New Roman"/>
          <w:bCs/>
          <w:sz w:val="24"/>
          <w:szCs w:val="24"/>
          <w:lang w:eastAsia="es-ES"/>
        </w:rPr>
        <w:t>PRESENTÓ PROYECTO DE DECRETO</w:t>
      </w:r>
      <w:r w:rsidR="0059443F" w:rsidRPr="00954934">
        <w:rPr>
          <w:rFonts w:ascii="Times New Roman" w:eastAsia="Times New Roman" w:hAnsi="Times New Roman" w:cs="Times New Roman"/>
          <w:sz w:val="24"/>
          <w:szCs w:val="18"/>
          <w:lang w:eastAsia="es-MX"/>
        </w:rPr>
        <w:t xml:space="preserve"> POR EL QUE SE INTEGRA LA DIPUTACIÓN PERMANENTE QUE FUNGIRÁ DENTRO DEL RECESO CORRESPONDIENTE AL </w:t>
      </w:r>
      <w:r w:rsidR="0059443F">
        <w:rPr>
          <w:rFonts w:ascii="Times New Roman" w:eastAsia="Times New Roman" w:hAnsi="Times New Roman" w:cs="Times New Roman"/>
          <w:sz w:val="24"/>
          <w:szCs w:val="18"/>
          <w:lang w:eastAsia="es-MX"/>
        </w:rPr>
        <w:t>SEGUNDO</w:t>
      </w:r>
      <w:r w:rsidR="0059443F" w:rsidRPr="00954934">
        <w:rPr>
          <w:rFonts w:ascii="Times New Roman" w:eastAsia="Times New Roman" w:hAnsi="Times New Roman" w:cs="Times New Roman"/>
          <w:sz w:val="24"/>
          <w:szCs w:val="18"/>
          <w:lang w:eastAsia="es-MX"/>
        </w:rPr>
        <w:t xml:space="preserve"> PER</w:t>
      </w:r>
      <w:r w:rsidR="0000640C">
        <w:rPr>
          <w:rFonts w:ascii="Times New Roman" w:eastAsia="Times New Roman" w:hAnsi="Times New Roman" w:cs="Times New Roman"/>
          <w:sz w:val="24"/>
          <w:szCs w:val="18"/>
          <w:lang w:eastAsia="es-MX"/>
        </w:rPr>
        <w:t>Í</w:t>
      </w:r>
      <w:r w:rsidR="0059443F" w:rsidRPr="00954934">
        <w:rPr>
          <w:rFonts w:ascii="Times New Roman" w:eastAsia="Times New Roman" w:hAnsi="Times New Roman" w:cs="Times New Roman"/>
          <w:sz w:val="24"/>
          <w:szCs w:val="18"/>
          <w:lang w:eastAsia="es-MX"/>
        </w:rPr>
        <w:t>ODO ORDINARIO DE SESIONES RELATIVO AL TERCER AÑO DE EJERCICIO CONSTITUCIONAL DE LA LXXIV LEGISLATURA AL CONGRESO DEL ESTADO DE NUEVO LEÓN, PARA QUEDAR EN LOS S</w:t>
      </w:r>
      <w:r w:rsidR="0059443F">
        <w:rPr>
          <w:rFonts w:ascii="Times New Roman" w:eastAsia="Times New Roman" w:hAnsi="Times New Roman" w:cs="Times New Roman"/>
          <w:sz w:val="24"/>
          <w:szCs w:val="18"/>
          <w:lang w:eastAsia="es-MX"/>
        </w:rPr>
        <w:t xml:space="preserve">IGUIENTES TÉRMINOS: </w:t>
      </w:r>
    </w:p>
    <w:p w:rsidR="0000640C" w:rsidRDefault="0000640C" w:rsidP="00B05A56">
      <w:pPr>
        <w:spacing w:after="0" w:line="240" w:lineRule="auto"/>
        <w:jc w:val="both"/>
        <w:rPr>
          <w:rFonts w:ascii="Times New Roman" w:eastAsia="Times New Roman" w:hAnsi="Times New Roman" w:cs="Times New Roman"/>
          <w:sz w:val="24"/>
          <w:szCs w:val="18"/>
          <w:lang w:eastAsia="es-MX"/>
        </w:rPr>
      </w:pPr>
    </w:p>
    <w:tbl>
      <w:tblPr>
        <w:tblStyle w:val="Tablaconcuadrcula"/>
        <w:tblW w:w="8499" w:type="dxa"/>
        <w:jc w:val="right"/>
        <w:tblLook w:val="04A0" w:firstRow="1" w:lastRow="0" w:firstColumn="1" w:lastColumn="0" w:noHBand="0" w:noVBand="1"/>
      </w:tblPr>
      <w:tblGrid>
        <w:gridCol w:w="2830"/>
        <w:gridCol w:w="5669"/>
      </w:tblGrid>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 xml:space="preserve">PRESIDENTE: </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KARINA MARLEN BARRÓN PERALES</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 xml:space="preserve">PRESIDENTE </w:t>
            </w:r>
          </w:p>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JORGE ALAN BLANCO DURÁN</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VICEPRESIDENTE: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ALICIA MARIBEL VILLALÓN GONZALEZ</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VICEPRESIDENTE 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LUDIVINA RODRÍGUEZ DE LA GARZA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PRIMER SECRETARIO:</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EUSTOLIA YANIRA GÓMEZ GARCÍA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PRIMER SECRETARIO 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JORGE CAMACHO MATA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lastRenderedPageBreak/>
              <w:t>SEGUNDA SECRETARIO:</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MÓNICA SERNA MIRANDA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SEGUNDO SECRETARIO 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JOSÉ CIRIACO ALVAREZ BECERRA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bCs/>
                <w:sz w:val="22"/>
                <w:szCs w:val="22"/>
                <w:lang w:val="es-ES"/>
              </w:rPr>
            </w:pPr>
            <w:r w:rsidRPr="0000640C">
              <w:rPr>
                <w:rFonts w:ascii="Times New Roman" w:eastAsia="Times New Roman" w:hAnsi="Times New Roman"/>
                <w:b/>
                <w:sz w:val="22"/>
                <w:szCs w:val="22"/>
                <w:lang w:val="es-ES"/>
              </w:rPr>
              <w:t>VOCAL:</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DANIEL CARRILLO MARTINEZ</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VOCAL 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MARISELDA DE LEON IBARRA</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bCs/>
                <w:sz w:val="22"/>
                <w:szCs w:val="22"/>
                <w:lang w:val="es-ES"/>
              </w:rPr>
            </w:pPr>
            <w:r w:rsidRPr="0000640C">
              <w:rPr>
                <w:rFonts w:ascii="Times New Roman" w:eastAsia="Times New Roman" w:hAnsi="Times New Roman"/>
                <w:b/>
                <w:sz w:val="22"/>
                <w:szCs w:val="22"/>
                <w:lang w:val="es-ES"/>
              </w:rPr>
              <w:t>VOCAL:</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ERASMO SANTOS MUÑOZ</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VOCAL SUPLENTE:</w:t>
            </w:r>
          </w:p>
        </w:tc>
        <w:tc>
          <w:tcPr>
            <w:tcW w:w="5669"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 xml:space="preserve">MARCOS MENDOZA VAZQUEZ </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right="176"/>
              <w:rPr>
                <w:rFonts w:ascii="Times New Roman" w:eastAsia="Times New Roman" w:hAnsi="Times New Roman"/>
                <w:b/>
                <w:bCs/>
                <w:sz w:val="22"/>
                <w:szCs w:val="22"/>
                <w:lang w:val="es-ES"/>
              </w:rPr>
            </w:pPr>
            <w:r w:rsidRPr="0000640C">
              <w:rPr>
                <w:rFonts w:ascii="Times New Roman" w:eastAsia="Times New Roman" w:hAnsi="Times New Roman"/>
                <w:b/>
                <w:sz w:val="22"/>
                <w:szCs w:val="22"/>
                <w:lang w:val="es-ES"/>
              </w:rPr>
              <w:t>VOCAL:</w:t>
            </w:r>
          </w:p>
        </w:tc>
        <w:tc>
          <w:tcPr>
            <w:tcW w:w="5669" w:type="dxa"/>
          </w:tcPr>
          <w:p w:rsidR="0000640C" w:rsidRPr="0000640C" w:rsidRDefault="0000640C" w:rsidP="0000640C">
            <w:pPr>
              <w:tabs>
                <w:tab w:val="left" w:pos="8647"/>
              </w:tabs>
              <w:autoSpaceDE w:val="0"/>
              <w:autoSpaceDN w:val="0"/>
              <w:adjustRightInd w:val="0"/>
              <w:ind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MARIA AUXILIADORA FUENTES MARTINEZ</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VOCAL SUPLENTE:</w:t>
            </w:r>
          </w:p>
        </w:tc>
        <w:tc>
          <w:tcPr>
            <w:tcW w:w="5669" w:type="dxa"/>
          </w:tcPr>
          <w:p w:rsidR="0000640C" w:rsidRPr="0000640C" w:rsidRDefault="0000640C" w:rsidP="0000640C">
            <w:pPr>
              <w:tabs>
                <w:tab w:val="left" w:pos="8647"/>
              </w:tabs>
              <w:autoSpaceDE w:val="0"/>
              <w:autoSpaceDN w:val="0"/>
              <w:adjustRightInd w:val="0"/>
              <w:ind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 xml:space="preserve">POMPOSO </w:t>
            </w:r>
            <w:proofErr w:type="spellStart"/>
            <w:r w:rsidRPr="0000640C">
              <w:rPr>
                <w:rFonts w:ascii="Times New Roman" w:eastAsia="Times New Roman" w:hAnsi="Times New Roman"/>
                <w:b/>
                <w:sz w:val="22"/>
                <w:szCs w:val="22"/>
                <w:lang w:val="es-ES"/>
              </w:rPr>
              <w:t>NAVEJAR</w:t>
            </w:r>
            <w:proofErr w:type="spellEnd"/>
            <w:r w:rsidRPr="0000640C">
              <w:rPr>
                <w:rFonts w:ascii="Times New Roman" w:eastAsia="Times New Roman" w:hAnsi="Times New Roman"/>
                <w:b/>
                <w:sz w:val="22"/>
                <w:szCs w:val="22"/>
                <w:lang w:val="es-ES"/>
              </w:rPr>
              <w:t xml:space="preserve"> RAMIREZ</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757"/>
              <w:rPr>
                <w:rFonts w:ascii="Times New Roman" w:eastAsia="Times New Roman" w:hAnsi="Times New Roman"/>
                <w:b/>
                <w:bCs/>
                <w:sz w:val="22"/>
                <w:szCs w:val="22"/>
                <w:lang w:val="es-ES"/>
              </w:rPr>
            </w:pPr>
            <w:r w:rsidRPr="0000640C">
              <w:rPr>
                <w:rFonts w:ascii="Times New Roman" w:eastAsia="Times New Roman" w:hAnsi="Times New Roman"/>
                <w:b/>
                <w:sz w:val="22"/>
                <w:szCs w:val="22"/>
                <w:lang w:val="es-ES"/>
              </w:rPr>
              <w:t>VOCAL:</w:t>
            </w:r>
          </w:p>
        </w:tc>
        <w:tc>
          <w:tcPr>
            <w:tcW w:w="5669" w:type="dxa"/>
          </w:tcPr>
          <w:p w:rsidR="0000640C" w:rsidRPr="0000640C" w:rsidRDefault="0000640C" w:rsidP="0000640C">
            <w:pPr>
              <w:tabs>
                <w:tab w:val="left" w:pos="8647"/>
              </w:tabs>
              <w:autoSpaceDE w:val="0"/>
              <w:autoSpaceDN w:val="0"/>
              <w:adjustRightInd w:val="0"/>
              <w:ind w:right="757"/>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SERGIO ARELLANO BALDERAS</w:t>
            </w:r>
          </w:p>
        </w:tc>
      </w:tr>
      <w:tr w:rsidR="0000640C" w:rsidRPr="0000640C" w:rsidTr="00D601A7">
        <w:trPr>
          <w:jc w:val="right"/>
        </w:trPr>
        <w:tc>
          <w:tcPr>
            <w:tcW w:w="2830" w:type="dxa"/>
          </w:tcPr>
          <w:p w:rsidR="0000640C" w:rsidRPr="0000640C" w:rsidRDefault="0000640C" w:rsidP="0000640C">
            <w:pPr>
              <w:tabs>
                <w:tab w:val="left" w:pos="8647"/>
              </w:tabs>
              <w:autoSpaceDE w:val="0"/>
              <w:autoSpaceDN w:val="0"/>
              <w:adjustRightInd w:val="0"/>
              <w:ind w:left="29"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VOCAL SUPLENTE:</w:t>
            </w:r>
          </w:p>
        </w:tc>
        <w:tc>
          <w:tcPr>
            <w:tcW w:w="5669" w:type="dxa"/>
          </w:tcPr>
          <w:p w:rsidR="0000640C" w:rsidRPr="0000640C" w:rsidRDefault="0000640C" w:rsidP="0000640C">
            <w:pPr>
              <w:tabs>
                <w:tab w:val="left" w:pos="8647"/>
              </w:tabs>
              <w:autoSpaceDE w:val="0"/>
              <w:autoSpaceDN w:val="0"/>
              <w:adjustRightInd w:val="0"/>
              <w:ind w:right="176"/>
              <w:rPr>
                <w:rFonts w:ascii="Times New Roman" w:eastAsia="Times New Roman" w:hAnsi="Times New Roman"/>
                <w:b/>
                <w:sz w:val="22"/>
                <w:szCs w:val="22"/>
                <w:lang w:val="es-ES"/>
              </w:rPr>
            </w:pPr>
            <w:r w:rsidRPr="0000640C">
              <w:rPr>
                <w:rFonts w:ascii="Times New Roman" w:eastAsia="Times New Roman" w:hAnsi="Times New Roman"/>
                <w:b/>
                <w:sz w:val="22"/>
                <w:szCs w:val="22"/>
                <w:lang w:val="es-ES"/>
              </w:rPr>
              <w:t>SAMUEL ALEJANDRO GARCÍA SEPÚLVEDA</w:t>
            </w:r>
          </w:p>
        </w:tc>
      </w:tr>
    </w:tbl>
    <w:p w:rsidR="0059443F" w:rsidRDefault="0059443F" w:rsidP="00B05A56">
      <w:pPr>
        <w:spacing w:after="0" w:line="240" w:lineRule="auto"/>
        <w:jc w:val="both"/>
        <w:rPr>
          <w:rFonts w:ascii="Times New Roman" w:eastAsia="Times New Roman" w:hAnsi="Times New Roman" w:cs="Times New Roman"/>
          <w:b/>
          <w:bCs/>
          <w:sz w:val="24"/>
          <w:szCs w:val="24"/>
          <w:lang w:eastAsia="es-ES"/>
        </w:rPr>
      </w:pPr>
    </w:p>
    <w:p w:rsidR="0059443F" w:rsidRPr="00BE0BE4" w:rsidRDefault="0000640C" w:rsidP="0059443F">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val="es-ES"/>
        </w:rPr>
        <w:t xml:space="preserve">DE CONFORMIDAD CON EL </w:t>
      </w:r>
      <w:r>
        <w:rPr>
          <w:rFonts w:ascii="Times New Roman" w:eastAsia="Times New Roman" w:hAnsi="Times New Roman" w:cs="Times New Roman"/>
          <w:bCs/>
          <w:sz w:val="24"/>
          <w:szCs w:val="24"/>
          <w:lang w:eastAsia="es-ES"/>
        </w:rPr>
        <w:t>ARTÍCULO 136 FRACCIÓN I DEL REGLAMENTO PARA EL GOBIERNO INTERIOR DEL CONGRESO, L</w:t>
      </w:r>
      <w:r w:rsidR="0059443F">
        <w:rPr>
          <w:rFonts w:ascii="Times New Roman" w:eastAsia="Times New Roman" w:hAnsi="Times New Roman" w:cs="Times New Roman"/>
          <w:sz w:val="24"/>
          <w:szCs w:val="18"/>
          <w:lang w:eastAsia="es-MX"/>
        </w:rPr>
        <w:t>A C. PRESIDENTA</w:t>
      </w:r>
      <w:r w:rsidR="0059443F" w:rsidRPr="00954934">
        <w:rPr>
          <w:rFonts w:ascii="Times New Roman" w:eastAsia="Times New Roman" w:hAnsi="Times New Roman" w:cs="Times New Roman"/>
          <w:sz w:val="24"/>
          <w:szCs w:val="18"/>
          <w:lang w:eastAsia="es-MX"/>
        </w:rPr>
        <w:t xml:space="preserve"> SOMETIÓ EL PUNTO DE ACUERDO A CONSIDERACIÓN DE LA ASAMBL</w:t>
      </w:r>
      <w:r w:rsidR="0059443F">
        <w:rPr>
          <w:rFonts w:ascii="Times New Roman" w:eastAsia="Times New Roman" w:hAnsi="Times New Roman" w:cs="Times New Roman"/>
          <w:sz w:val="24"/>
          <w:szCs w:val="18"/>
          <w:lang w:eastAsia="es-MX"/>
        </w:rPr>
        <w:t>EA MEDIANTE VOTACIÓN POR CÉDULA</w:t>
      </w:r>
      <w:r w:rsidR="0059443F" w:rsidRPr="00954934">
        <w:rPr>
          <w:rFonts w:ascii="Times New Roman" w:eastAsia="Times New Roman" w:hAnsi="Times New Roman" w:cs="Times New Roman"/>
          <w:sz w:val="24"/>
          <w:szCs w:val="18"/>
          <w:lang w:eastAsia="es-MX"/>
        </w:rPr>
        <w:t>.</w:t>
      </w:r>
      <w:r w:rsidR="0059443F">
        <w:rPr>
          <w:rFonts w:ascii="Times New Roman" w:eastAsia="Times New Roman" w:hAnsi="Times New Roman" w:cs="Times New Roman"/>
          <w:sz w:val="24"/>
          <w:szCs w:val="18"/>
          <w:lang w:eastAsia="es-MX"/>
        </w:rPr>
        <w:t xml:space="preserve"> </w:t>
      </w:r>
      <w:r w:rsidR="0059443F" w:rsidRPr="00BE0BE4">
        <w:rPr>
          <w:rFonts w:ascii="Times New Roman" w:eastAsia="Times New Roman" w:hAnsi="Times New Roman" w:cs="Times New Roman"/>
          <w:b/>
          <w:sz w:val="24"/>
          <w:szCs w:val="18"/>
          <w:lang w:eastAsia="es-MX"/>
        </w:rPr>
        <w:t>FUE APROBADO EL PUNTO</w:t>
      </w:r>
      <w:r w:rsidR="0059443F">
        <w:rPr>
          <w:rFonts w:ascii="Times New Roman" w:eastAsia="Times New Roman" w:hAnsi="Times New Roman" w:cs="Times New Roman"/>
          <w:b/>
          <w:sz w:val="24"/>
          <w:szCs w:val="18"/>
          <w:lang w:eastAsia="es-MX"/>
        </w:rPr>
        <w:t xml:space="preserve"> DE ACUERDO POR MAYORÍA DE 34</w:t>
      </w:r>
      <w:r w:rsidR="0059443F" w:rsidRPr="00BE0BE4">
        <w:rPr>
          <w:rFonts w:ascii="Times New Roman" w:eastAsia="Times New Roman" w:hAnsi="Times New Roman" w:cs="Times New Roman"/>
          <w:b/>
          <w:sz w:val="24"/>
          <w:szCs w:val="18"/>
          <w:lang w:eastAsia="es-MX"/>
        </w:rPr>
        <w:t xml:space="preserve"> VOTOS</w:t>
      </w:r>
      <w:r w:rsidR="0059443F">
        <w:rPr>
          <w:rFonts w:ascii="Times New Roman" w:eastAsia="Times New Roman" w:hAnsi="Times New Roman" w:cs="Times New Roman"/>
          <w:b/>
          <w:sz w:val="24"/>
          <w:szCs w:val="18"/>
          <w:lang w:eastAsia="es-MX"/>
        </w:rPr>
        <w:t xml:space="preserve"> A FAVOR, 02 VOTOS EN CONTRA Y 0 VOTOS EN ABSTENCIÓN</w:t>
      </w:r>
      <w:r w:rsidR="0059443F" w:rsidRPr="00BE0BE4">
        <w:rPr>
          <w:rFonts w:ascii="Times New Roman" w:eastAsia="Times New Roman" w:hAnsi="Times New Roman" w:cs="Times New Roman"/>
          <w:b/>
          <w:sz w:val="24"/>
          <w:szCs w:val="18"/>
          <w:lang w:eastAsia="es-MX"/>
        </w:rPr>
        <w:t xml:space="preserve">. ELABORÁNDOSE EL ACUERDO CORRESPONDIENTE Y LAS COMUNICACIONES REQUERIDAS PARA TAL EFECTO.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6B167F" w:rsidRPr="006B167F" w:rsidRDefault="00A52F19" w:rsidP="006B167F">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EL </w:t>
      </w:r>
      <w:r w:rsidRPr="00A52F19">
        <w:rPr>
          <w:rFonts w:ascii="Times New Roman" w:eastAsia="Times New Roman" w:hAnsi="Times New Roman" w:cs="Times New Roman"/>
          <w:b/>
          <w:bCs/>
          <w:sz w:val="24"/>
          <w:szCs w:val="24"/>
          <w:lang w:eastAsia="es-ES"/>
        </w:rPr>
        <w:t xml:space="preserve">C. </w:t>
      </w:r>
      <w:proofErr w:type="spellStart"/>
      <w:r w:rsidRPr="00A52F19">
        <w:rPr>
          <w:rFonts w:ascii="Times New Roman" w:eastAsia="Times New Roman" w:hAnsi="Times New Roman" w:cs="Times New Roman"/>
          <w:b/>
          <w:bCs/>
          <w:sz w:val="24"/>
          <w:szCs w:val="24"/>
          <w:lang w:eastAsia="es-ES"/>
        </w:rPr>
        <w:t>DIP</w:t>
      </w:r>
      <w:proofErr w:type="spellEnd"/>
      <w:r w:rsidRPr="00A52F19">
        <w:rPr>
          <w:rFonts w:ascii="Times New Roman" w:eastAsia="Times New Roman" w:hAnsi="Times New Roman" w:cs="Times New Roman"/>
          <w:b/>
          <w:bCs/>
          <w:sz w:val="24"/>
          <w:szCs w:val="24"/>
          <w:lang w:eastAsia="es-ES"/>
        </w:rPr>
        <w:t>. MARCO ANTONIO GONZÁLEZ VALDEZ,</w:t>
      </w:r>
      <w:r>
        <w:rPr>
          <w:rFonts w:ascii="Times New Roman" w:eastAsia="Times New Roman" w:hAnsi="Times New Roman" w:cs="Times New Roman"/>
          <w:bCs/>
          <w:sz w:val="24"/>
          <w:szCs w:val="24"/>
          <w:lang w:eastAsia="es-ES"/>
        </w:rPr>
        <w:t xml:space="preserve"> </w:t>
      </w:r>
      <w:r w:rsidR="006B167F">
        <w:rPr>
          <w:rFonts w:ascii="Times New Roman" w:eastAsia="Times New Roman" w:hAnsi="Times New Roman" w:cs="Times New Roman"/>
          <w:bCs/>
          <w:sz w:val="24"/>
          <w:szCs w:val="24"/>
          <w:lang w:eastAsia="es-ES"/>
        </w:rPr>
        <w:t xml:space="preserve">INTEGRANTE DE LA </w:t>
      </w:r>
      <w:r w:rsidR="006B167F" w:rsidRPr="006B167F">
        <w:rPr>
          <w:rFonts w:ascii="Times New Roman" w:eastAsia="Times New Roman" w:hAnsi="Times New Roman" w:cs="Times New Roman"/>
          <w:noProof/>
          <w:sz w:val="24"/>
          <w:szCs w:val="24"/>
          <w:lang w:val="es-ES" w:eastAsia="es-ES"/>
        </w:rPr>
        <w:t>COMISIÓN DE COORDINACIÓN Y RÉGIMEN INTERNO</w:t>
      </w:r>
      <w:r w:rsidR="006B167F">
        <w:rPr>
          <w:rFonts w:ascii="Times New Roman" w:eastAsia="Times New Roman" w:hAnsi="Times New Roman" w:cs="Times New Roman"/>
          <w:noProof/>
          <w:sz w:val="24"/>
          <w:szCs w:val="24"/>
          <w:lang w:val="es-ES" w:eastAsia="es-ES"/>
        </w:rPr>
        <w:t xml:space="preserve">, </w:t>
      </w:r>
      <w:r w:rsidR="006B167F" w:rsidRPr="006B167F">
        <w:rPr>
          <w:rFonts w:ascii="Times New Roman" w:eastAsia="Times New Roman" w:hAnsi="Times New Roman" w:cs="Times New Roman"/>
          <w:bCs/>
          <w:sz w:val="24"/>
          <w:szCs w:val="24"/>
          <w:lang w:val="es-ES"/>
        </w:rPr>
        <w:t>CON FUNDAMENTO EN LO DISPUESTO POR EL ARTÍCULO 81 FRACCIÓN IV DE LA LEY ORGÁNICA DEL PODER LEGISLATIVO DEL ESTADO DE NUEVO LEÓN, LA LXXIV LEGISLATURA DESIGNA AL C. PABLO RODRIGUEZ CHAVARRÍA COMO OFICIAL MAYOR DEL H. CONGRESO DEL ESTADO DE NUEVO LEÓN.</w:t>
      </w:r>
      <w:r w:rsidR="006B167F">
        <w:rPr>
          <w:rFonts w:ascii="Times New Roman" w:eastAsia="Times New Roman" w:hAnsi="Times New Roman" w:cs="Times New Roman"/>
          <w:bCs/>
          <w:sz w:val="24"/>
          <w:szCs w:val="24"/>
          <w:lang w:val="es-ES"/>
        </w:rPr>
        <w:t xml:space="preserve"> NO HUBO INTERVENCIONES. DE CONFORMIDAD CON EL </w:t>
      </w:r>
      <w:r w:rsidR="0000640C">
        <w:rPr>
          <w:rFonts w:ascii="Times New Roman" w:eastAsia="Times New Roman" w:hAnsi="Times New Roman" w:cs="Times New Roman"/>
          <w:bCs/>
          <w:sz w:val="24"/>
          <w:szCs w:val="24"/>
          <w:lang w:eastAsia="es-ES"/>
        </w:rPr>
        <w:t>ARTÍ</w:t>
      </w:r>
      <w:r w:rsidR="007E3585">
        <w:rPr>
          <w:rFonts w:ascii="Times New Roman" w:eastAsia="Times New Roman" w:hAnsi="Times New Roman" w:cs="Times New Roman"/>
          <w:bCs/>
          <w:sz w:val="24"/>
          <w:szCs w:val="24"/>
          <w:lang w:eastAsia="es-ES"/>
        </w:rPr>
        <w:t>CULO 136 FRACCIÓN I DEL REGLAMENTO PARA EL GOBIERNO INTERIOR DEL CONGRESO</w:t>
      </w:r>
      <w:r w:rsidR="007F2FE0">
        <w:rPr>
          <w:rFonts w:ascii="Times New Roman" w:eastAsia="Times New Roman" w:hAnsi="Times New Roman" w:cs="Times New Roman"/>
          <w:bCs/>
          <w:sz w:val="24"/>
          <w:szCs w:val="24"/>
          <w:lang w:eastAsia="es-ES"/>
        </w:rPr>
        <w:t>,</w:t>
      </w:r>
      <w:r w:rsidR="007E3585">
        <w:rPr>
          <w:rFonts w:ascii="Times New Roman" w:eastAsia="Times New Roman" w:hAnsi="Times New Roman" w:cs="Times New Roman"/>
          <w:bCs/>
          <w:sz w:val="24"/>
          <w:szCs w:val="24"/>
          <w:lang w:eastAsia="es-ES"/>
        </w:rPr>
        <w:t xml:space="preserve"> </w:t>
      </w:r>
      <w:r w:rsidR="006B167F" w:rsidRPr="006B167F">
        <w:rPr>
          <w:rFonts w:ascii="Times New Roman" w:eastAsia="Times New Roman" w:hAnsi="Times New Roman" w:cs="Times New Roman"/>
          <w:sz w:val="24"/>
          <w:szCs w:val="18"/>
          <w:lang w:eastAsia="es-MX"/>
        </w:rPr>
        <w:t xml:space="preserve">LA C. PRESIDENTA SOMETIÓ EL ACUERDO A CONSIDERACIÓN DE LA ASAMBLEA MEDIANTE VOTACIÓN POR CÉDULA. </w:t>
      </w:r>
      <w:r w:rsidR="006B167F" w:rsidRPr="006B167F">
        <w:rPr>
          <w:rFonts w:ascii="Times New Roman" w:eastAsia="Times New Roman" w:hAnsi="Times New Roman" w:cs="Times New Roman"/>
          <w:b/>
          <w:sz w:val="24"/>
          <w:szCs w:val="18"/>
          <w:lang w:eastAsia="es-MX"/>
        </w:rPr>
        <w:t xml:space="preserve">FUE APROBADO EL ACUERDO POR </w:t>
      </w:r>
      <w:r w:rsidR="006B167F" w:rsidRPr="006B167F">
        <w:rPr>
          <w:rFonts w:ascii="Times New Roman" w:eastAsia="Times New Roman" w:hAnsi="Times New Roman" w:cs="Times New Roman"/>
          <w:b/>
          <w:bCs/>
          <w:sz w:val="24"/>
          <w:szCs w:val="24"/>
          <w:lang w:eastAsia="es-ES"/>
        </w:rPr>
        <w:t>MAYORÍA 33 VOTOS A FAVOR, O VOTOS EN CONTRA Y 02 VOTOS EN ABSTENCIÓN</w:t>
      </w:r>
      <w:r w:rsidR="006B167F" w:rsidRPr="006B167F">
        <w:rPr>
          <w:rFonts w:ascii="Times New Roman" w:eastAsia="Times New Roman" w:hAnsi="Times New Roman" w:cs="Times New Roman"/>
          <w:b/>
          <w:sz w:val="24"/>
          <w:szCs w:val="18"/>
          <w:lang w:eastAsia="es-MX"/>
        </w:rPr>
        <w:t xml:space="preserve">. ELABORÁNDOSE EL ACUERDO CORRESPONDIENTE Y LAS COMUNICACIONES REQUERIDAS PARA TAL EFECTO. </w:t>
      </w:r>
    </w:p>
    <w:p w:rsidR="00A52F19" w:rsidRDefault="00A52F19" w:rsidP="0006150B">
      <w:pPr>
        <w:spacing w:after="0" w:line="240" w:lineRule="auto"/>
        <w:jc w:val="both"/>
        <w:rPr>
          <w:rFonts w:ascii="Times New Roman" w:eastAsia="Times New Roman" w:hAnsi="Times New Roman" w:cs="Times New Roman"/>
          <w:bCs/>
          <w:sz w:val="24"/>
          <w:szCs w:val="24"/>
          <w:lang w:eastAsia="es-ES"/>
        </w:rPr>
      </w:pPr>
    </w:p>
    <w:p w:rsidR="00866B63" w:rsidRPr="0058016F" w:rsidRDefault="0058016F" w:rsidP="0006150B">
      <w:pPr>
        <w:spacing w:after="0" w:line="240" w:lineRule="auto"/>
        <w:jc w:val="both"/>
        <w:rPr>
          <w:rFonts w:ascii="Times New Roman" w:eastAsia="Times New Roman" w:hAnsi="Times New Roman" w:cs="Times New Roman"/>
          <w:b/>
          <w:bCs/>
          <w:sz w:val="24"/>
          <w:szCs w:val="24"/>
          <w:lang w:eastAsia="es-ES"/>
        </w:rPr>
      </w:pPr>
      <w:r w:rsidRPr="0058016F">
        <w:rPr>
          <w:rFonts w:ascii="Times New Roman" w:eastAsia="Times New Roman" w:hAnsi="Times New Roman" w:cs="Times New Roman"/>
          <w:b/>
          <w:bCs/>
          <w:sz w:val="24"/>
          <w:szCs w:val="24"/>
          <w:lang w:eastAsia="es-ES"/>
        </w:rPr>
        <w:t>TOMA DE PROTESTA DEL OFICIAL MAYOR.</w:t>
      </w:r>
    </w:p>
    <w:p w:rsidR="0058016F" w:rsidRDefault="0058016F" w:rsidP="0006150B">
      <w:pPr>
        <w:spacing w:after="0" w:line="240" w:lineRule="auto"/>
        <w:jc w:val="both"/>
        <w:rPr>
          <w:rFonts w:ascii="Times New Roman" w:eastAsia="Times New Roman" w:hAnsi="Times New Roman" w:cs="Times New Roman"/>
          <w:bCs/>
          <w:sz w:val="24"/>
          <w:szCs w:val="24"/>
          <w:lang w:eastAsia="es-ES"/>
        </w:rPr>
      </w:pPr>
    </w:p>
    <w:p w:rsidR="00AA580B" w:rsidRPr="002D2A95" w:rsidRDefault="00AA580B" w:rsidP="00AA580B">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PARA TRASLADAR HASTA EL RECINTO AL</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C.</w:t>
      </w:r>
      <w:r w:rsidRPr="00AA580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PABLO RODRÍGUEZ CHAVARRÍA</w:t>
      </w:r>
      <w:r>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PARA RENDIR PROTESTA COMO </w:t>
      </w:r>
      <w:r>
        <w:rPr>
          <w:rFonts w:ascii="Times New Roman" w:eastAsia="Times New Roman" w:hAnsi="Times New Roman" w:cs="Times New Roman"/>
          <w:sz w:val="24"/>
          <w:szCs w:val="18"/>
          <w:lang w:eastAsia="es-MX"/>
        </w:rPr>
        <w:t xml:space="preserve">OFICIAL MAYOR </w:t>
      </w:r>
      <w:r w:rsidRPr="002D2A95">
        <w:rPr>
          <w:rFonts w:ascii="Times New Roman" w:eastAsia="Times New Roman" w:hAnsi="Times New Roman" w:cs="Times New Roman"/>
          <w:sz w:val="24"/>
          <w:szCs w:val="18"/>
          <w:lang w:eastAsia="es-MX"/>
        </w:rPr>
        <w:t xml:space="preserve">DEL CONGRESO DEL </w:t>
      </w:r>
      <w:r w:rsidRPr="002D2A95">
        <w:rPr>
          <w:rFonts w:ascii="Times New Roman" w:eastAsia="Times New Roman" w:hAnsi="Times New Roman" w:cs="Times New Roman"/>
          <w:sz w:val="24"/>
          <w:szCs w:val="18"/>
          <w:lang w:eastAsia="es-MX"/>
        </w:rPr>
        <w:lastRenderedPageBreak/>
        <w:t xml:space="preserve">ESTADO DE NUEVO LEÓN. DECLARÁNDOSE UN RECESO HASTA QUE LA COMISIÓN CUMPLA CON SU ENCOMIENDA. </w:t>
      </w:r>
    </w:p>
    <w:p w:rsidR="0058016F" w:rsidRDefault="0058016F" w:rsidP="0006150B">
      <w:pPr>
        <w:spacing w:after="0" w:line="240" w:lineRule="auto"/>
        <w:jc w:val="both"/>
        <w:rPr>
          <w:rFonts w:ascii="Times New Roman" w:eastAsia="Times New Roman" w:hAnsi="Times New Roman" w:cs="Times New Roman"/>
          <w:bCs/>
          <w:sz w:val="24"/>
          <w:szCs w:val="24"/>
          <w:lang w:eastAsia="es-ES"/>
        </w:rPr>
      </w:pPr>
    </w:p>
    <w:p w:rsidR="00AA580B" w:rsidRDefault="00AA580B" w:rsidP="00AA580B">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LA C. PRESIDENTA REANUDÓ LA SESIÓN, Y AL ES</w:t>
      </w:r>
      <w:r>
        <w:rPr>
          <w:rFonts w:ascii="Times New Roman" w:eastAsia="Times New Roman" w:hAnsi="Times New Roman" w:cs="Times New Roman"/>
          <w:sz w:val="24"/>
          <w:szCs w:val="18"/>
          <w:lang w:eastAsia="es-MX"/>
        </w:rPr>
        <w:t xml:space="preserve">TAR PRESENTE EL </w:t>
      </w:r>
      <w:r w:rsidRPr="002D2A95">
        <w:rPr>
          <w:rFonts w:ascii="Times New Roman" w:eastAsia="Times New Roman" w:hAnsi="Times New Roman" w:cs="Times New Roman"/>
          <w:sz w:val="24"/>
          <w:szCs w:val="18"/>
          <w:lang w:eastAsia="es-MX"/>
        </w:rPr>
        <w:t>C</w:t>
      </w:r>
      <w:r w:rsidR="0037689C" w:rsidRPr="0037689C">
        <w:rPr>
          <w:rFonts w:ascii="Times New Roman" w:eastAsia="Times New Roman" w:hAnsi="Times New Roman" w:cs="Times New Roman"/>
          <w:bCs/>
          <w:sz w:val="24"/>
          <w:szCs w:val="24"/>
          <w:lang w:eastAsia="es-ES"/>
        </w:rPr>
        <w:t xml:space="preserve"> </w:t>
      </w:r>
      <w:r w:rsidR="0037689C">
        <w:rPr>
          <w:rFonts w:ascii="Times New Roman" w:eastAsia="Times New Roman" w:hAnsi="Times New Roman" w:cs="Times New Roman"/>
          <w:bCs/>
          <w:sz w:val="24"/>
          <w:szCs w:val="24"/>
          <w:lang w:eastAsia="es-ES"/>
        </w:rPr>
        <w:t>PABLO RODRÍGUEZ CHAVARRÍA</w:t>
      </w:r>
      <w:r w:rsidR="0037689C">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SE PROCEDIÓ A LA PROTESTA DE LEY COMO </w:t>
      </w:r>
      <w:r w:rsidR="0037689C">
        <w:rPr>
          <w:rFonts w:ascii="Times New Roman" w:eastAsia="Times New Roman" w:hAnsi="Times New Roman" w:cs="Times New Roman"/>
          <w:sz w:val="24"/>
          <w:szCs w:val="18"/>
          <w:lang w:eastAsia="es-MX"/>
        </w:rPr>
        <w:t xml:space="preserve">OFICIAL MAYOR </w:t>
      </w:r>
      <w:r w:rsidRPr="002D2A95">
        <w:rPr>
          <w:rFonts w:ascii="Times New Roman" w:eastAsia="Times New Roman" w:hAnsi="Times New Roman" w:cs="Times New Roman"/>
          <w:sz w:val="24"/>
          <w:szCs w:val="18"/>
          <w:lang w:eastAsia="es-MX"/>
        </w:rPr>
        <w:t>DEL CONGRESO DEL ESTADO DE NUEVO LEÓN</w:t>
      </w:r>
      <w:r>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ENSEGUIDA LA C. PRESIDENTA LE DIO LA BIENVENIDA Y L</w:t>
      </w:r>
      <w:r>
        <w:rPr>
          <w:rFonts w:ascii="Times New Roman" w:eastAsia="Times New Roman" w:hAnsi="Times New Roman" w:cs="Times New Roman"/>
          <w:sz w:val="24"/>
          <w:szCs w:val="18"/>
          <w:lang w:eastAsia="es-MX"/>
        </w:rPr>
        <w:t xml:space="preserve">O CONMINÓ A OCUPAR SU </w:t>
      </w:r>
      <w:r w:rsidR="0037689C">
        <w:rPr>
          <w:rFonts w:ascii="Times New Roman" w:eastAsia="Times New Roman" w:hAnsi="Times New Roman" w:cs="Times New Roman"/>
          <w:sz w:val="24"/>
          <w:szCs w:val="18"/>
          <w:lang w:eastAsia="es-MX"/>
        </w:rPr>
        <w:t>LUGAR EN LA MESA DIRECTIVA.</w:t>
      </w:r>
    </w:p>
    <w:p w:rsidR="00866B63" w:rsidRPr="00465350" w:rsidRDefault="00866B63"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1570C4"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ARTURO SALINAS GARZA,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w:t>
      </w:r>
      <w:r w:rsidR="009C5434">
        <w:rPr>
          <w:rFonts w:ascii="Times New Roman" w:eastAsia="Times New Roman" w:hAnsi="Times New Roman" w:cs="Times New Roman"/>
          <w:sz w:val="24"/>
          <w:szCs w:val="18"/>
          <w:lang w:eastAsia="es-MX"/>
        </w:rPr>
        <w:t>SOLICIT</w:t>
      </w:r>
      <w:r w:rsidR="00F80521">
        <w:rPr>
          <w:rFonts w:ascii="Times New Roman" w:eastAsia="Times New Roman" w:hAnsi="Times New Roman" w:cs="Times New Roman"/>
          <w:sz w:val="24"/>
          <w:szCs w:val="18"/>
          <w:lang w:eastAsia="es-MX"/>
        </w:rPr>
        <w:t>Ó</w:t>
      </w:r>
      <w:r w:rsidR="009C5434">
        <w:rPr>
          <w:rFonts w:ascii="Times New Roman" w:eastAsia="Times New Roman" w:hAnsi="Times New Roman" w:cs="Times New Roman"/>
          <w:sz w:val="24"/>
          <w:szCs w:val="18"/>
          <w:lang w:eastAsia="es-MX"/>
        </w:rPr>
        <w:t xml:space="preserve"> EL USO DE LOS MEDIOS VISUALES</w:t>
      </w:r>
      <w:r w:rsidR="00F80521">
        <w:rPr>
          <w:rFonts w:ascii="Times New Roman" w:eastAsia="Times New Roman" w:hAnsi="Times New Roman" w:cs="Times New Roman"/>
          <w:sz w:val="24"/>
          <w:szCs w:val="18"/>
          <w:lang w:eastAsia="es-MX"/>
        </w:rPr>
        <w:t xml:space="preserve"> PARA PRESENTAR</w:t>
      </w:r>
      <w:r w:rsidR="0006150B" w:rsidRPr="00465350">
        <w:rPr>
          <w:rFonts w:ascii="Times New Roman" w:eastAsia="Times New Roman" w:hAnsi="Times New Roman" w:cs="Times New Roman"/>
          <w:sz w:val="24"/>
          <w:szCs w:val="18"/>
          <w:lang w:eastAsia="es-MX"/>
        </w:rPr>
        <w:t xml:space="preserve"> </w:t>
      </w:r>
      <w:r w:rsidR="00F80521">
        <w:rPr>
          <w:rFonts w:ascii="Times New Roman" w:eastAsia="Times New Roman" w:hAnsi="Times New Roman" w:cs="Times New Roman"/>
          <w:sz w:val="24"/>
          <w:szCs w:val="18"/>
          <w:lang w:eastAsia="es-MX"/>
        </w:rPr>
        <w:t xml:space="preserve">EL </w:t>
      </w:r>
      <w:r w:rsidR="0058016F">
        <w:rPr>
          <w:rFonts w:ascii="Times New Roman" w:eastAsia="Times New Roman" w:hAnsi="Times New Roman" w:cs="Times New Roman"/>
          <w:bCs/>
          <w:sz w:val="24"/>
          <w:szCs w:val="24"/>
          <w:lang w:eastAsia="es-ES"/>
        </w:rPr>
        <w:t xml:space="preserve">INFORME </w:t>
      </w:r>
      <w:r w:rsidR="009C5434">
        <w:rPr>
          <w:rFonts w:ascii="Times New Roman" w:eastAsia="Times New Roman" w:hAnsi="Times New Roman" w:cs="Times New Roman"/>
          <w:bCs/>
          <w:sz w:val="24"/>
          <w:szCs w:val="24"/>
          <w:lang w:eastAsia="es-ES"/>
        </w:rPr>
        <w:t xml:space="preserve">DETALLADO </w:t>
      </w:r>
      <w:r w:rsidR="0058016F">
        <w:rPr>
          <w:rFonts w:ascii="Times New Roman" w:eastAsia="Times New Roman" w:hAnsi="Times New Roman" w:cs="Times New Roman"/>
          <w:bCs/>
          <w:sz w:val="24"/>
          <w:szCs w:val="24"/>
          <w:lang w:eastAsia="es-ES"/>
        </w:rPr>
        <w:t xml:space="preserve">DE ACTIVIDADES </w:t>
      </w:r>
      <w:r w:rsidR="0058016F" w:rsidRPr="00F2742C">
        <w:rPr>
          <w:rFonts w:ascii="Times New Roman" w:eastAsia="Times New Roman" w:hAnsi="Times New Roman" w:cs="Times New Roman"/>
          <w:bCs/>
          <w:sz w:val="24"/>
          <w:szCs w:val="24"/>
          <w:lang w:eastAsia="es-ES"/>
        </w:rPr>
        <w:t>DE LA</w:t>
      </w:r>
      <w:r w:rsidR="0058016F">
        <w:rPr>
          <w:rFonts w:ascii="Times New Roman" w:eastAsia="Times New Roman" w:hAnsi="Times New Roman" w:cs="Times New Roman"/>
          <w:bCs/>
          <w:sz w:val="24"/>
          <w:szCs w:val="24"/>
          <w:lang w:eastAsia="es-ES"/>
        </w:rPr>
        <w:t xml:space="preserve"> LXXIV LEGISLATURA</w:t>
      </w:r>
      <w:r w:rsidR="009C5434">
        <w:rPr>
          <w:rFonts w:ascii="Times New Roman" w:eastAsia="Times New Roman" w:hAnsi="Times New Roman" w:cs="Times New Roman"/>
          <w:bCs/>
          <w:sz w:val="24"/>
          <w:szCs w:val="24"/>
          <w:lang w:eastAsia="es-ES"/>
        </w:rPr>
        <w:t xml:space="preserve">, RESALTANDO </w:t>
      </w:r>
      <w:r w:rsidR="00F80521">
        <w:rPr>
          <w:rFonts w:ascii="Times New Roman" w:eastAsia="Times New Roman" w:hAnsi="Times New Roman" w:cs="Times New Roman"/>
          <w:bCs/>
          <w:sz w:val="24"/>
          <w:szCs w:val="24"/>
          <w:lang w:eastAsia="es-ES"/>
        </w:rPr>
        <w:t xml:space="preserve">LA EXTRAORDINARIA PRODUCTIVIDAD, EL </w:t>
      </w:r>
      <w:r w:rsidR="009C5434">
        <w:rPr>
          <w:rFonts w:ascii="Times New Roman" w:eastAsia="Times New Roman" w:hAnsi="Times New Roman" w:cs="Times New Roman"/>
          <w:bCs/>
          <w:sz w:val="24"/>
          <w:szCs w:val="24"/>
          <w:lang w:eastAsia="es-ES"/>
        </w:rPr>
        <w:t>ARDUO</w:t>
      </w:r>
      <w:r w:rsidR="00F80521">
        <w:rPr>
          <w:rFonts w:ascii="Times New Roman" w:eastAsia="Times New Roman" w:hAnsi="Times New Roman" w:cs="Times New Roman"/>
          <w:bCs/>
          <w:sz w:val="24"/>
          <w:szCs w:val="24"/>
          <w:lang w:eastAsia="es-ES"/>
        </w:rPr>
        <w:t xml:space="preserve"> TRABAJO REALIZADO, Y EL GRAN AVANCE EN APROBACIÓN DE LEYES TRASCENDENTALES PARA EL ESTADO DE NUEVO LEÓN, EN APOYO A LA NIÑEZ, EQUIDAD DE GÉNERO, PROTECCIÓN ANIMAL, CONTRA LA VIOLENCIA </w:t>
      </w:r>
      <w:r w:rsidR="009432B1">
        <w:rPr>
          <w:rFonts w:ascii="Times New Roman" w:eastAsia="Times New Roman" w:hAnsi="Times New Roman" w:cs="Times New Roman"/>
          <w:bCs/>
          <w:sz w:val="24"/>
          <w:szCs w:val="24"/>
          <w:lang w:eastAsia="es-ES"/>
        </w:rPr>
        <w:t xml:space="preserve">EN </w:t>
      </w:r>
      <w:r w:rsidR="00F80521">
        <w:rPr>
          <w:rFonts w:ascii="Times New Roman" w:eastAsia="Times New Roman" w:hAnsi="Times New Roman" w:cs="Times New Roman"/>
          <w:bCs/>
          <w:sz w:val="24"/>
          <w:szCs w:val="24"/>
          <w:lang w:eastAsia="es-ES"/>
        </w:rPr>
        <w:t xml:space="preserve">CONTRA </w:t>
      </w:r>
      <w:r w:rsidR="009432B1">
        <w:rPr>
          <w:rFonts w:ascii="Times New Roman" w:eastAsia="Times New Roman" w:hAnsi="Times New Roman" w:cs="Times New Roman"/>
          <w:bCs/>
          <w:sz w:val="24"/>
          <w:szCs w:val="24"/>
          <w:lang w:eastAsia="es-ES"/>
        </w:rPr>
        <w:t xml:space="preserve">DE </w:t>
      </w:r>
      <w:r w:rsidR="00F80521">
        <w:rPr>
          <w:rFonts w:ascii="Times New Roman" w:eastAsia="Times New Roman" w:hAnsi="Times New Roman" w:cs="Times New Roman"/>
          <w:bCs/>
          <w:sz w:val="24"/>
          <w:szCs w:val="24"/>
          <w:lang w:eastAsia="es-ES"/>
        </w:rPr>
        <w:t xml:space="preserve">LAS MUJERES, SALUD, </w:t>
      </w:r>
      <w:r w:rsidR="00E01972">
        <w:rPr>
          <w:rFonts w:ascii="Times New Roman" w:eastAsia="Times New Roman" w:hAnsi="Times New Roman" w:cs="Times New Roman"/>
          <w:bCs/>
          <w:sz w:val="24"/>
          <w:szCs w:val="24"/>
          <w:lang w:eastAsia="es-ES"/>
        </w:rPr>
        <w:t xml:space="preserve">MEDIO AMBIENTE, </w:t>
      </w:r>
      <w:r w:rsidR="00F80521">
        <w:rPr>
          <w:rFonts w:ascii="Times New Roman" w:eastAsia="Times New Roman" w:hAnsi="Times New Roman" w:cs="Times New Roman"/>
          <w:bCs/>
          <w:sz w:val="24"/>
          <w:szCs w:val="24"/>
          <w:lang w:eastAsia="es-ES"/>
        </w:rPr>
        <w:t xml:space="preserve">DESARROLLO URBANO, ETC. </w:t>
      </w:r>
      <w:r w:rsidR="009C5434">
        <w:rPr>
          <w:rFonts w:ascii="Times New Roman" w:eastAsia="Times New Roman" w:hAnsi="Times New Roman" w:cs="Times New Roman"/>
          <w:sz w:val="24"/>
          <w:szCs w:val="18"/>
          <w:lang w:eastAsia="es-MX"/>
        </w:rPr>
        <w:t xml:space="preserve">INTERVINIERON LOS CC. </w:t>
      </w:r>
      <w:proofErr w:type="spellStart"/>
      <w:r w:rsidR="009C5434">
        <w:rPr>
          <w:rFonts w:ascii="Times New Roman" w:eastAsia="Times New Roman" w:hAnsi="Times New Roman" w:cs="Times New Roman"/>
          <w:sz w:val="24"/>
          <w:szCs w:val="18"/>
          <w:lang w:eastAsia="es-MX"/>
        </w:rPr>
        <w:t>DIP</w:t>
      </w:r>
      <w:proofErr w:type="spellEnd"/>
      <w:r w:rsidR="009C5434">
        <w:rPr>
          <w:rFonts w:ascii="Times New Roman" w:eastAsia="Times New Roman" w:hAnsi="Times New Roman" w:cs="Times New Roman"/>
          <w:sz w:val="24"/>
          <w:szCs w:val="18"/>
          <w:lang w:eastAsia="es-MX"/>
        </w:rPr>
        <w:t>. SERGIO ARELLANO BALDERAS, SAMUEL ALEJANDRO GARCÍA SEPÚLVEDA, MARCO ANTONIO GONZÁLEZ VALDEZ</w:t>
      </w:r>
      <w:r w:rsidR="00F80521">
        <w:rPr>
          <w:rFonts w:ascii="Times New Roman" w:eastAsia="Times New Roman" w:hAnsi="Times New Roman" w:cs="Times New Roman"/>
          <w:sz w:val="24"/>
          <w:szCs w:val="18"/>
          <w:lang w:eastAsia="es-MX"/>
        </w:rPr>
        <w:t>, JORGE ALAN BLANCO DURAN, DANIEL CARRILLO MART</w:t>
      </w:r>
      <w:r w:rsidR="00AD23A9">
        <w:rPr>
          <w:rFonts w:ascii="Times New Roman" w:eastAsia="Times New Roman" w:hAnsi="Times New Roman" w:cs="Times New Roman"/>
          <w:sz w:val="24"/>
          <w:szCs w:val="18"/>
          <w:lang w:eastAsia="es-MX"/>
        </w:rPr>
        <w:t>ÍNEZ Y KARINA MARLEN BARRÓN PERALES.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AD23A9" w:rsidRPr="00654ED2" w:rsidRDefault="00654ED2" w:rsidP="0006150B">
      <w:pPr>
        <w:spacing w:after="0" w:line="240" w:lineRule="auto"/>
        <w:jc w:val="both"/>
        <w:rPr>
          <w:rFonts w:ascii="Times New Roman" w:eastAsia="Times New Roman" w:hAnsi="Times New Roman" w:cs="Times New Roman"/>
          <w:sz w:val="24"/>
          <w:szCs w:val="24"/>
          <w:lang w:eastAsia="es-MX"/>
        </w:rPr>
      </w:pPr>
      <w:r w:rsidRPr="00654ED2">
        <w:rPr>
          <w:rFonts w:ascii="Times New Roman" w:hAnsi="Times New Roman" w:cs="Times New Roman"/>
          <w:sz w:val="24"/>
          <w:szCs w:val="24"/>
        </w:rPr>
        <w:t xml:space="preserve">ACTO SEGUIDO, LA PRESIDENTA CLAUSURÓ </w:t>
      </w:r>
      <w:r w:rsidR="009432B1">
        <w:rPr>
          <w:rFonts w:ascii="Times New Roman" w:hAnsi="Times New Roman" w:cs="Times New Roman"/>
          <w:sz w:val="24"/>
          <w:szCs w:val="24"/>
        </w:rPr>
        <w:t>EL SEGUNDO PERÍ</w:t>
      </w:r>
      <w:r w:rsidR="00B373DD">
        <w:rPr>
          <w:rFonts w:ascii="Times New Roman" w:hAnsi="Times New Roman" w:cs="Times New Roman"/>
          <w:sz w:val="24"/>
          <w:szCs w:val="24"/>
        </w:rPr>
        <w:t>ODO</w:t>
      </w:r>
      <w:r w:rsidR="00B373DD" w:rsidRPr="00B373DD">
        <w:rPr>
          <w:rFonts w:ascii="Times New Roman" w:eastAsia="Times New Roman" w:hAnsi="Times New Roman" w:cs="Times New Roman"/>
          <w:sz w:val="24"/>
          <w:szCs w:val="24"/>
          <w:lang w:eastAsia="es-ES"/>
        </w:rPr>
        <w:t xml:space="preserve"> </w:t>
      </w:r>
      <w:r w:rsidR="00B373DD" w:rsidRPr="00BE0BE4">
        <w:rPr>
          <w:rFonts w:ascii="Times New Roman" w:eastAsia="Times New Roman" w:hAnsi="Times New Roman" w:cs="Times New Roman"/>
          <w:sz w:val="24"/>
          <w:szCs w:val="24"/>
          <w:lang w:eastAsia="es-ES"/>
        </w:rPr>
        <w:t>ORDINARIO DE SESIO</w:t>
      </w:r>
      <w:r w:rsidR="00B373DD">
        <w:rPr>
          <w:rFonts w:ascii="Times New Roman" w:eastAsia="Times New Roman" w:hAnsi="Times New Roman" w:cs="Times New Roman"/>
          <w:sz w:val="24"/>
          <w:szCs w:val="24"/>
          <w:lang w:eastAsia="es-ES"/>
        </w:rPr>
        <w:t xml:space="preserve">NES, CORRESPONDIENTE AL TERCER </w:t>
      </w:r>
      <w:r w:rsidR="00B373DD" w:rsidRPr="00BE0BE4">
        <w:rPr>
          <w:rFonts w:ascii="Times New Roman" w:eastAsia="Times New Roman" w:hAnsi="Times New Roman" w:cs="Times New Roman"/>
          <w:sz w:val="24"/>
          <w:szCs w:val="24"/>
          <w:lang w:eastAsia="es-ES"/>
        </w:rPr>
        <w:t>AÑO DE EJERCICIO CONSTITUCIONAL</w:t>
      </w:r>
      <w:r w:rsidRPr="00654ED2">
        <w:rPr>
          <w:rFonts w:ascii="Times New Roman" w:hAnsi="Times New Roman" w:cs="Times New Roman"/>
          <w:sz w:val="24"/>
          <w:szCs w:val="24"/>
        </w:rPr>
        <w:t xml:space="preserve">, SIENDO LAS </w:t>
      </w:r>
      <w:r>
        <w:rPr>
          <w:rFonts w:ascii="Times New Roman" w:hAnsi="Times New Roman" w:cs="Times New Roman"/>
          <w:sz w:val="24"/>
          <w:szCs w:val="24"/>
        </w:rPr>
        <w:t xml:space="preserve">DIECISÉIS </w:t>
      </w:r>
      <w:r w:rsidRPr="00654ED2">
        <w:rPr>
          <w:rFonts w:ascii="Times New Roman" w:hAnsi="Times New Roman" w:cs="Times New Roman"/>
          <w:sz w:val="24"/>
          <w:szCs w:val="24"/>
        </w:rPr>
        <w:t xml:space="preserve">HORAS </w:t>
      </w:r>
      <w:r w:rsidR="009432B1">
        <w:rPr>
          <w:rFonts w:ascii="Times New Roman" w:hAnsi="Times New Roman" w:cs="Times New Roman"/>
          <w:sz w:val="24"/>
          <w:szCs w:val="24"/>
        </w:rPr>
        <w:t xml:space="preserve">CON </w:t>
      </w:r>
      <w:r w:rsidR="00B97F77">
        <w:rPr>
          <w:rFonts w:ascii="Times New Roman" w:hAnsi="Times New Roman" w:cs="Times New Roman"/>
          <w:sz w:val="24"/>
          <w:szCs w:val="24"/>
        </w:rPr>
        <w:t xml:space="preserve">SIETE MINUTOS </w:t>
      </w:r>
      <w:r w:rsidRPr="00654ED2">
        <w:rPr>
          <w:rFonts w:ascii="Times New Roman" w:hAnsi="Times New Roman" w:cs="Times New Roman"/>
          <w:sz w:val="24"/>
          <w:szCs w:val="24"/>
        </w:rPr>
        <w:t xml:space="preserve">DEL DÍA </w:t>
      </w:r>
      <w:r>
        <w:rPr>
          <w:rFonts w:ascii="Times New Roman" w:hAnsi="Times New Roman" w:cs="Times New Roman"/>
          <w:sz w:val="24"/>
          <w:szCs w:val="24"/>
        </w:rPr>
        <w:t>01</w:t>
      </w:r>
      <w:r w:rsidRPr="00654ED2">
        <w:rPr>
          <w:rFonts w:ascii="Times New Roman" w:hAnsi="Times New Roman" w:cs="Times New Roman"/>
          <w:sz w:val="24"/>
          <w:szCs w:val="24"/>
        </w:rPr>
        <w:t xml:space="preserve"> DE </w:t>
      </w:r>
      <w:r>
        <w:rPr>
          <w:rFonts w:ascii="Times New Roman" w:hAnsi="Times New Roman" w:cs="Times New Roman"/>
          <w:sz w:val="24"/>
          <w:szCs w:val="24"/>
        </w:rPr>
        <w:t>MAYO</w:t>
      </w:r>
      <w:r w:rsidRPr="00654ED2">
        <w:rPr>
          <w:rFonts w:ascii="Times New Roman" w:hAnsi="Times New Roman" w:cs="Times New Roman"/>
          <w:sz w:val="24"/>
          <w:szCs w:val="24"/>
        </w:rPr>
        <w:t xml:space="preserve"> DEL 201</w:t>
      </w:r>
      <w:r>
        <w:rPr>
          <w:rFonts w:ascii="Times New Roman" w:hAnsi="Times New Roman" w:cs="Times New Roman"/>
          <w:sz w:val="24"/>
          <w:szCs w:val="24"/>
        </w:rPr>
        <w:t>8</w:t>
      </w:r>
      <w:r w:rsidR="0058445A">
        <w:rPr>
          <w:rFonts w:ascii="Times New Roman" w:hAnsi="Times New Roman" w:cs="Times New Roman"/>
          <w:sz w:val="24"/>
          <w:szCs w:val="24"/>
        </w:rPr>
        <w:t>.</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B90C90">
        <w:rPr>
          <w:rFonts w:ascii="Times New Roman" w:eastAsia="Times New Roman" w:hAnsi="Times New Roman" w:cs="Times New Roman"/>
          <w:b/>
          <w:sz w:val="24"/>
          <w:szCs w:val="20"/>
          <w:lang w:eastAsia="es-ES"/>
        </w:rPr>
        <w:t>E</w:t>
      </w:r>
    </w:p>
    <w:p w:rsidR="008931C9" w:rsidRPr="00F41BB0" w:rsidRDefault="00B90C90"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60034" w:rsidRDefault="0086003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60034" w:rsidRPr="00F41BB0" w:rsidRDefault="0086003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90C90">
        <w:rPr>
          <w:rFonts w:ascii="Times New Roman" w:eastAsia="Times New Roman" w:hAnsi="Times New Roman" w:cs="Times New Roman"/>
          <w:b/>
          <w:sz w:val="24"/>
          <w:szCs w:val="20"/>
          <w:lang w:eastAsia="es-ES"/>
        </w:rPr>
        <w:t>JORGE ALAN BLANCO DURÁN</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E037FF" w:rsidRDefault="00E037F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E037FF" w:rsidRDefault="00E037F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E037FF" w:rsidRDefault="00E037F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E037FF" w:rsidRPr="00F41BB0" w:rsidRDefault="00E037F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E07A31"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r>
        <w:rPr>
          <w:rFonts w:ascii="Times New Roman" w:eastAsia="Times New Roman" w:hAnsi="Times New Roman" w:cs="Times New Roman"/>
          <w:b/>
          <w:sz w:val="24"/>
          <w:szCs w:val="20"/>
          <w:lang w:eastAsia="es-ES"/>
        </w:rPr>
        <w:tab/>
        <w:t>POR M. DE LEY</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07A31">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E07A31">
        <w:rPr>
          <w:rFonts w:ascii="Times New Roman" w:eastAsia="Times New Roman" w:hAnsi="Times New Roman" w:cs="Times New Roman"/>
          <w:b/>
          <w:sz w:val="24"/>
          <w:szCs w:val="20"/>
          <w:lang w:eastAsia="es-ES"/>
        </w:rPr>
        <w:t>MÓNICA</w:t>
      </w:r>
    </w:p>
    <w:p w:rsidR="008931C9" w:rsidRPr="00F41BB0" w:rsidRDefault="00E07A31"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MIRANDA</w:t>
      </w:r>
      <w:bookmarkStart w:id="0" w:name="_GoBack"/>
      <w:bookmarkEnd w:id="0"/>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1A6D51">
        <w:rPr>
          <w:rFonts w:ascii="Times New Roman" w:eastAsia="Times New Roman" w:hAnsi="Times New Roman" w:cs="Times New Roman"/>
          <w:b/>
          <w:sz w:val="18"/>
          <w:szCs w:val="20"/>
          <w:lang w:eastAsia="es-MX"/>
        </w:rPr>
        <w:t>9</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1A6D51"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01 DE MAYO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1A6D51"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01 DE MAYO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8F6709" w:rsidRDefault="008F6709" w:rsidP="00C1379E">
      <w:pPr>
        <w:spacing w:after="0" w:line="240" w:lineRule="auto"/>
        <w:jc w:val="center"/>
        <w:rPr>
          <w:rFonts w:ascii="Times New Roman" w:eastAsia="Times New Roman" w:hAnsi="Times New Roman" w:cs="Times New Roman"/>
          <w:b/>
          <w:sz w:val="24"/>
          <w:szCs w:val="20"/>
          <w:lang w:eastAsia="es-MX"/>
        </w:rPr>
      </w:pPr>
    </w:p>
    <w:p w:rsidR="008F6709" w:rsidRDefault="008F6709" w:rsidP="00C1379E">
      <w:pPr>
        <w:spacing w:after="0" w:line="240" w:lineRule="auto"/>
        <w:jc w:val="center"/>
        <w:rPr>
          <w:rFonts w:ascii="Times New Roman" w:eastAsia="Times New Roman" w:hAnsi="Times New Roman" w:cs="Times New Roman"/>
          <w:b/>
          <w:sz w:val="24"/>
          <w:szCs w:val="20"/>
          <w:lang w:eastAsia="es-MX"/>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JORGE ALÁN BLANCO DURÁN, MEDIANTE EL CUAL PRESENTA INICIATIVA DE REFORMA A LOS ARTÍCULOS 147 Y 291 BIS DEL CÓDIGO CIVIL PARA EL ESTADO DE NUEVO LEÓN. </w:t>
      </w:r>
      <w:r w:rsidRPr="008F6709">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JORGE ALÁN BLANCO DURÁN, MEDIANTE EL CUAL PRESENTA INICIATIVA DE REFORMA A DIVERSOS ARTÍCULOS DE LA LEY DE TRANSPORTE PARA LA MOVILIDAD SUSTENTABLE DEL ESTADO DE NUEVO LEÓN. </w:t>
      </w:r>
      <w:r w:rsidRPr="008F6709">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JORGE ALÁN BLANCO DURÁN, MEDIANTE EL CUAL PRESENTA INICIATIVA QUE CREA LA LEY DE SOFTWARE LIBRE Y CÓDIGO ABIERTO. </w:t>
      </w:r>
      <w:r w:rsidRPr="008F6709">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ESCRITO SIGNADO POR EL C. JORGE ALÁN BLANCO DURÁN, MEDIANTE EL CUAL PRESENTA INICIATIVA DE REFORMA A DIVERSOS ARTÍCULOS DE LA LEY DE TRANSPORTE PARA LA MOVILIDAD SUSTENTABLE DEL ESTADO DE NUEVO LEÓN.</w:t>
      </w:r>
      <w:r w:rsidRPr="008F6709">
        <w:rPr>
          <w:rFonts w:ascii="Times New Roman" w:eastAsia="Times New Roman" w:hAnsi="Times New Roman" w:cs="Times New Roman"/>
          <w:b/>
          <w:bCs/>
          <w:lang w:val="es-ES" w:eastAsia="es-ES"/>
        </w:rPr>
        <w:t xml:space="preserve"> DE ENTERADA Y CON FUNDAMENTO EN LO DISPUESTO EN LOS ARTÍCULOS 24 Y 39 FRACCIÓN X DEL REGLAMENTO PARA EL GOBIERNO INTERIOR DEL CONGRESO, SE TURNA A LA COMISIÓN DE TRANSPORTE.</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lastRenderedPageBreak/>
        <w:t>ESCRITO SIGNADO POR EL C. JORGE ALÁN BLANCO DURÁN, MEDIANTE EL CUAL PRESENTA INICIATIVA DE REFORMA A DIVERSOS ARTÍCULOS DE LA LEY DE PROTECCIÓN Y BIENESTAR ANIMAL PARA LA SUSTENTABILIDAD DEL ESTADO DE NUEVO LEÓN.</w:t>
      </w:r>
      <w:r w:rsidRPr="008F6709">
        <w:rPr>
          <w:rFonts w:ascii="Times New Roman" w:eastAsia="Times New Roman" w:hAnsi="Times New Roman" w:cs="Times New Roman"/>
          <w:b/>
          <w:bCs/>
          <w:lang w:val="es-ES" w:eastAsia="es-ES"/>
        </w:rPr>
        <w:t xml:space="preserve"> DE ENTERADA Y CON FUNDAMENTO EN LO DISPUESTO EN LOS ARTÍCULOS 24 Y 39 FRACCIÓN VIII DEL REGLAMENTO PARA EL GOBIERNO INTERIOR DEL CONGRESO, SE TURNA A LA COMISIÓN DE MEDIO AMBIENTE.</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JORGE ALÁN BLANCO DURÁN, MEDIANTE EL CUAL PRESENTA INICIATIVA DE REFORMA A DIVERSOS ARTÍCULOS DE LA CONSTITUCIÓN POLÍTICA DEL ESTADO LIBRE Y SOBERANO DE NUEVO LEÓN, LEY ORGÁNICA DEL PODER LEGISLATIVO DEL ESTADO DE NUEVO LEÓN, REGLAMENTO PARA EL GOBIERNO INTERIOR DEL ESTADO DE NUEVO LEÓN Y A LA LEY DE IMPULSO AL CONOCIMIENTO Y A LA INNOVACIÓN TECNOLOGÍA PARA EL DESARROLLO DEL ESTADO DE NUEVO LEÓN. </w:t>
      </w:r>
      <w:r w:rsidRPr="008F6709">
        <w:rPr>
          <w:rFonts w:ascii="Times New Roman" w:eastAsia="Times New Roman" w:hAnsi="Times New Roman" w:cs="Times New Roman"/>
          <w:b/>
          <w:bCs/>
          <w:lang w:val="es-ES" w:eastAsia="es-ES"/>
        </w:rPr>
        <w:t>DE ENTERADA Y CON FUNDAMENTO EN LO DISPUESTO EN LOS ARTÍCULOS 24 Y 39 FRACCIONES II Y III DEL REGLAMENTO PARA EL GOBIERNO INTERIOR DEL CONGRESO, SE TURNA A LAS COMISIONES UNIDAS DE LEGISLACIÓN Y PUNTOS CONSTITUCIONALES.</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JORGE ALÁN BLANCO DURÁN, MEDIANTE EL CUAL PRESENTA INICIATIVA DE REFORMA AL ARTÍCULO 25 BIS 1 DEL CÓDIGO CIVIL PARA EL ESTADO DE NUEVO LEÓN. </w:t>
      </w:r>
      <w:r w:rsidRPr="008F6709">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LIC. GREGORIO MARIANO NÚÑEZ GONZÁLEZ, MEDIANTE EL CUAL SOLICITA LA APROBACIÓN DE UN PUNTO DE ACUERDO, A FIN DE QUE SE INVESTIGUE Y NO SE VIOLENTEN LOS DERECHOS DE LA CIUDADANÍA Y LA NIÑEZ QUE RESULTEN AFECTADAS POR EL PROYECTO DE INTERCONEXIÓN SAN PEDRO-MONTERREY. </w:t>
      </w:r>
      <w:r w:rsidRPr="008F6709">
        <w:rPr>
          <w:rFonts w:ascii="Times New Roman" w:eastAsia="Times New Roman" w:hAnsi="Times New Roman" w:cs="Times New Roman"/>
          <w:b/>
          <w:bCs/>
          <w:lang w:val="es-ES" w:eastAsia="es-ES"/>
        </w:rPr>
        <w:t xml:space="preserve">DE ENTERADA Y CON FUNDAMENTO EN LO DISPUESTO EN LOS ARTÍCULOS 24 Y 39 FRACCIÓN </w:t>
      </w:r>
      <w:r w:rsidRPr="008F6709">
        <w:rPr>
          <w:rFonts w:ascii="Times New Roman" w:eastAsia="Times New Roman" w:hAnsi="Times New Roman" w:cs="Times New Roman"/>
          <w:b/>
          <w:bCs/>
          <w:lang w:val="es-ES" w:eastAsia="es-ES"/>
        </w:rPr>
        <w:lastRenderedPageBreak/>
        <w:t>XXIV DEL REGLAMENTO PARA EL GOBIERNO INTERIOR DEL CONGRESO, SE TURNA A LA COMISIÓN DE DESARROLLO METROPOLITANO.</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ESCRITO SIGNADO POR EL C. LIC. FRANCISCO FABIÁN GONZÁLEZ RODRÍGUEZ, MEDIANTE EL CUAL PRESENTA INICIATIVA DE REFORMA AL ARTÍCULO 49 DE LA CONSTITUCIÓN POLÍTICA DEL ESTADO LIBRE Y SOBERANO DE NUEVO LEÓN.</w:t>
      </w:r>
      <w:r w:rsidRPr="008F6709">
        <w:rPr>
          <w:rFonts w:ascii="Times New Roman" w:eastAsia="Times New Roman" w:hAnsi="Times New Roman" w:cs="Times New Roman"/>
          <w:b/>
          <w:bCs/>
          <w:lang w:val="es-ES" w:eastAsia="es-ES"/>
        </w:rPr>
        <w:t xml:space="preserve"> DE ENTERADA Y CON FUNDAMENTO EN LO DISPUESTO EN LOS ARTÍCULOS 24 Y 39 FRACCIÓN III DEL REGLAMENTO PARA EL GOBIERNO INTERIOR DEL CONGRESO, SE TURNA A LA COMISIÓN DE PUNTOS CONSTITUCIONALES.</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OFICIO SIGNADO POR EL C. LIC. JAIME DELGADILLO FERNÁNDEZ, DIRECTOR DE PARTICIPACIÓN CIUDADANA DEL MUNICIPIO DE MONTERREY, NUEVO LEÓN, MEDIANTE EL CUAL DA CONTESTACIÓN AL EXHORTO, A FIN DE GARANTIZAR LA ORIENTACIÓN, TRAMITACIÓN Y EXPEDICIÓN EFICIENTE Y EFECTIVA DE LAS DOCUMENTALES DE RESIDENCIA. </w:t>
      </w:r>
      <w:r w:rsidRPr="008F6709">
        <w:rPr>
          <w:rFonts w:ascii="Times New Roman" w:eastAsia="Times New Roman" w:hAnsi="Times New Roman" w:cs="Times New Roman"/>
          <w:b/>
          <w:bCs/>
          <w:lang w:val="es-ES" w:eastAsia="es-ES"/>
        </w:rPr>
        <w:t>DE ENTERADA Y SE ANEXA EN EL ACUERDO ADMINISTRATIVO NÚM. 1606 APROBADO POR ESTA LEGISLATURA; ASÍ MISMO REMÍTASE COPIA DEL PRESENTE ESCRITO AL COMITÉ DE SEGUIMIENTO DE ACUERDOS Y AL PROMOVENTE.</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OFICIO SIGNADO POR EL C. </w:t>
      </w:r>
      <w:proofErr w:type="spellStart"/>
      <w:r w:rsidRPr="008F6709">
        <w:rPr>
          <w:rFonts w:ascii="Times New Roman" w:eastAsia="Times New Roman" w:hAnsi="Times New Roman" w:cs="Times New Roman"/>
          <w:bCs/>
          <w:lang w:val="es-ES" w:eastAsia="es-ES"/>
        </w:rPr>
        <w:t>DIP</w:t>
      </w:r>
      <w:proofErr w:type="spellEnd"/>
      <w:r w:rsidRPr="008F6709">
        <w:rPr>
          <w:rFonts w:ascii="Times New Roman" w:eastAsia="Times New Roman" w:hAnsi="Times New Roman" w:cs="Times New Roman"/>
          <w:bCs/>
          <w:lang w:val="es-ES" w:eastAsia="es-ES"/>
        </w:rPr>
        <w:t>. ANDRÉS MAURICIO CANTÚ RAMÍREZ, INTEGRANTE DE LA LXXIV LEGISLATURA, MEDIANTE EL CUAL INFORMA QUE SE REINCORPORA A SUS FUNCIONES DE DIPUTADO LOCAL PROPIETARIO A PARTIR DEL 1 DE MAYO DE 2018.</w:t>
      </w:r>
      <w:r w:rsidRPr="008F6709">
        <w:rPr>
          <w:rFonts w:ascii="Times New Roman" w:eastAsia="Times New Roman" w:hAnsi="Times New Roman" w:cs="Times New Roman"/>
          <w:b/>
          <w:bCs/>
          <w:lang w:val="es-ES" w:eastAsia="es-ES"/>
        </w:rPr>
        <w:t xml:space="preserve"> DE ENTERADA Y SE ANEXA EN EL ACUERDO 1055 APROBADO POR ESTA LEGISLATURA.</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OFICIO SIGNADO POR LA C. MAYRA ALEJANDRA GONZÁLEZ MARTÍNEZ, SECRETARIO DE LA CONTRALORÍA MUNICIPAL DE CADEREYTA JIMÉNEZ, NUEVO LEÓN, MEDIANTE EL CUAL ENVÍA LOS INDICADORES ESTABLECIDOS EN LAS LEYES, REGLAMENTOS, EL PLAN DE DESARROLLO MUNICIPAL Y PROGRAMAS OPERATIVO ANUAL. </w:t>
      </w:r>
      <w:r w:rsidRPr="008F6709">
        <w:rPr>
          <w:rFonts w:ascii="Times New Roman" w:eastAsia="Times New Roman" w:hAnsi="Times New Roman" w:cs="Times New Roman"/>
          <w:b/>
          <w:bCs/>
          <w:lang w:val="es-ES" w:eastAsia="es-ES"/>
        </w:rPr>
        <w:t xml:space="preserve">DE ENTERADA Y CON FUNDAMENTO EN LO DISPUESTO EN EL ARTÍCULO 24 DEL REGLAMENTO PARA EL </w:t>
      </w:r>
      <w:r w:rsidRPr="008F6709">
        <w:rPr>
          <w:rFonts w:ascii="Times New Roman" w:eastAsia="Times New Roman" w:hAnsi="Times New Roman" w:cs="Times New Roman"/>
          <w:b/>
          <w:bCs/>
          <w:lang w:val="es-ES" w:eastAsia="es-ES"/>
        </w:rPr>
        <w:lastRenderedPageBreak/>
        <w:t>GOBIERNO INTERIOR DEL CONGRESO, SE TURNA A LA COMISIÓN DE VIGILANCIA.</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INFORME DE AVANCES DE GESTIÓN FINANCIERA CORRESPONDIENTE AL PRIMER TRIMESTRE DEL EJERCICIO FISCAL 2018 DE LOS SIGUIENTES:</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SABINAS HIDALGO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MARÍN</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SANTIAGO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GENERAL BRAVO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SAN NICOLÁS DE LOS GARZA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APODACA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MELCHOR OCAMPO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LOS HERRERAS </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LOS </w:t>
      </w:r>
      <w:proofErr w:type="spellStart"/>
      <w:r w:rsidRPr="008F6709">
        <w:rPr>
          <w:rFonts w:ascii="Times New Roman" w:eastAsia="Times New Roman" w:hAnsi="Times New Roman" w:cs="Times New Roman"/>
          <w:bCs/>
          <w:lang w:val="es-ES" w:eastAsia="es-ES"/>
        </w:rPr>
        <w:t>ALDAMAS</w:t>
      </w:r>
      <w:proofErr w:type="spellEnd"/>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LOS RAYONES</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PARÁS</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JUÁREZ</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CHINA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MONTERREY</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proofErr w:type="spellStart"/>
      <w:r w:rsidRPr="008F6709">
        <w:rPr>
          <w:rFonts w:ascii="Times New Roman" w:eastAsia="Times New Roman" w:hAnsi="Times New Roman" w:cs="Times New Roman"/>
          <w:bCs/>
          <w:lang w:val="es-ES" w:eastAsia="es-ES"/>
        </w:rPr>
        <w:t>HUALAHUISES</w:t>
      </w:r>
      <w:proofErr w:type="spellEnd"/>
      <w:r w:rsidRPr="008F6709">
        <w:rPr>
          <w:rFonts w:ascii="Times New Roman" w:eastAsia="Times New Roman" w:hAnsi="Times New Roman" w:cs="Times New Roman"/>
          <w:bCs/>
          <w:lang w:val="es-ES" w:eastAsia="es-ES"/>
        </w:rPr>
        <w:t xml:space="preserve"> </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proofErr w:type="spellStart"/>
      <w:r w:rsidRPr="008F6709">
        <w:rPr>
          <w:rFonts w:ascii="Times New Roman" w:eastAsia="Times New Roman" w:hAnsi="Times New Roman" w:cs="Times New Roman"/>
          <w:bCs/>
          <w:lang w:val="es-ES" w:eastAsia="es-ES"/>
        </w:rPr>
        <w:t>AGUALEGUAS</w:t>
      </w:r>
      <w:proofErr w:type="spellEnd"/>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VALLECILLO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MINA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CADEREYTA JIMÉNEZ</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DOCTOR COSS</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HIDALGO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LINARES</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GUADALUPE</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SALINAS VICTORIA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ABASOLO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GENERAL ESCOBEDO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SANTA CATARINA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GARCÍA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EL CARMEN</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proofErr w:type="spellStart"/>
      <w:r w:rsidRPr="008F6709">
        <w:rPr>
          <w:rFonts w:ascii="Times New Roman" w:eastAsia="Times New Roman" w:hAnsi="Times New Roman" w:cs="Times New Roman"/>
          <w:bCs/>
          <w:lang w:val="es-ES" w:eastAsia="es-ES"/>
        </w:rPr>
        <w:lastRenderedPageBreak/>
        <w:t>CERRALVO</w:t>
      </w:r>
      <w:proofErr w:type="spellEnd"/>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MUNICIPAL DE LA JUVENTUD DE SAN PEDRO GARZA GARCÍA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LA JUVENTUD REGIA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PLANEACIÓN Y DESARROLLO MUNICIPAL DE SAN NICOLÁS DE LOS GARZA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LA MUJER DE GUADALUPE</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MUNICIPAL DE PLANEACIÓN URBANA Y CONVIVENCIA DE MONTERREY</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MUNICIPAL DE LA JUVENTUD DE APODACA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MUNICIPAL DEL DEPORTE DE GUADALUPE</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MUNICIPAL DE LA MUJER DE APODACA</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TRIBUNAL SUPERIOR DE JUSTICIA Y CONSEJO DE LA JUDICATURA DEL ESTADO</w:t>
      </w:r>
    </w:p>
    <w:p w:rsidR="008F6709" w:rsidRPr="008F6709" w:rsidRDefault="008F6709" w:rsidP="008F6709">
      <w:pPr>
        <w:numPr>
          <w:ilvl w:val="0"/>
          <w:numId w:val="14"/>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AUTÓNOMA DE NUEVO LEÓN</w:t>
      </w:r>
    </w:p>
    <w:p w:rsidR="008F6709" w:rsidRPr="008F6709" w:rsidRDefault="008F6709" w:rsidP="008F6709">
      <w:pPr>
        <w:spacing w:after="0" w:line="360" w:lineRule="auto"/>
        <w:ind w:left="567" w:hanging="567"/>
        <w:jc w:val="both"/>
        <w:rPr>
          <w:rFonts w:ascii="Times New Roman" w:eastAsia="Times New Roman" w:hAnsi="Times New Roman" w:cs="Times New Roman"/>
          <w:bCs/>
          <w:lang w:val="es-ES" w:eastAsia="es-ES"/>
        </w:rPr>
      </w:pPr>
    </w:p>
    <w:p w:rsidR="008F6709" w:rsidRPr="008F6709" w:rsidRDefault="008F6709" w:rsidP="008F6709">
      <w:pPr>
        <w:spacing w:after="0" w:line="360" w:lineRule="auto"/>
        <w:ind w:left="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ESCRITO SIGNADO POR LOS CC. LIC. MANUEL FLORENTINO GONZÁLEZ FLORES, GOBERNADOR INTERINO DEL ESTADO, ING. GENARO ALANÍS DE LA FUENTE, SECRETARIO GENERAL DE GOBIERNO Y LIC. CARLOS ALBERTO GARZA IBARRA, SECRETARIO DE FINANZAS Y TESORERO GENERAL DEL ESTADO DE NUEVO LEÓN, MEDIANTE EL CUAL PRESENTAN LOS AVANCES DE GESTIÓN FINANCIERA CORRESPONDIENTES AL PRIMER TRIMESTRE DE 2018 DEL GOBIERNO DEL ESTADO Y DE LAS SIGUIENTES ENTIDADES PARAESTATALES:</w:t>
      </w:r>
    </w:p>
    <w:p w:rsidR="008F6709" w:rsidRPr="008F6709" w:rsidRDefault="008F6709" w:rsidP="008F6709">
      <w:pPr>
        <w:spacing w:after="0" w:line="360" w:lineRule="auto"/>
        <w:ind w:left="567"/>
        <w:jc w:val="both"/>
        <w:rPr>
          <w:rFonts w:ascii="Times New Roman" w:eastAsia="Times New Roman" w:hAnsi="Times New Roman" w:cs="Times New Roman"/>
          <w:bCs/>
          <w:lang w:val="es-ES" w:eastAsia="es-ES"/>
        </w:rPr>
      </w:pP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COLEGIO DE EDUCACIÓN PROFESIONAL TÉCNICA DEL ESTADO DE NUEVO LEÓN (CONALEP)</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COLEGIO DE ESTUDIOS CIENTÍFICOS Y TECNOLÓGICOS DEL ESTADO DE NUEVO LEÓN (</w:t>
      </w:r>
      <w:proofErr w:type="spellStart"/>
      <w:r w:rsidRPr="008F6709">
        <w:rPr>
          <w:rFonts w:ascii="Times New Roman" w:eastAsia="Times New Roman" w:hAnsi="Times New Roman" w:cs="Times New Roman"/>
          <w:bCs/>
          <w:lang w:val="es-ES" w:eastAsia="es-ES"/>
        </w:rPr>
        <w:t>CECYTE</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COMISIÓN ESTATAL DE DERECHOS HUMANOS</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lastRenderedPageBreak/>
        <w:t>COMISIÓN ESTATAL ELECTORAL</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CONSTRUCTOR DE INFRAESTRUCTURA FÍSICA EDUCATIVA Y DEPORTIVA DE NUEVO LEÓN (</w:t>
      </w:r>
      <w:proofErr w:type="spellStart"/>
      <w:r w:rsidRPr="008F6709">
        <w:rPr>
          <w:rFonts w:ascii="Times New Roman" w:eastAsia="Times New Roman" w:hAnsi="Times New Roman" w:cs="Times New Roman"/>
          <w:bCs/>
          <w:lang w:val="es-ES" w:eastAsia="es-ES"/>
        </w:rPr>
        <w:t>ICIFED</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CONSEJO ESTATAL DE TRANSPORTE Y VIALIDAD (</w:t>
      </w:r>
      <w:proofErr w:type="spellStart"/>
      <w:r w:rsidRPr="008F6709">
        <w:rPr>
          <w:rFonts w:ascii="Times New Roman" w:eastAsia="Times New Roman" w:hAnsi="Times New Roman" w:cs="Times New Roman"/>
          <w:bCs/>
          <w:lang w:val="es-ES" w:eastAsia="es-ES"/>
        </w:rPr>
        <w:t>CETYV</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CONSEJO PARA LA CULTURA Y LAS ARTES DE NUEVO LEÓN (</w:t>
      </w:r>
      <w:proofErr w:type="spellStart"/>
      <w:r w:rsidRPr="008F6709">
        <w:rPr>
          <w:rFonts w:ascii="Times New Roman" w:eastAsia="Times New Roman" w:hAnsi="Times New Roman" w:cs="Times New Roman"/>
          <w:bCs/>
          <w:lang w:val="es-ES" w:eastAsia="es-ES"/>
        </w:rPr>
        <w:t>CONARTE</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DE VIDA SILVESTRE</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FONDO DE APOYO PARA LA CREACIÓN Y CONSOLIDACIÓN DEL EMPLEO PRODUCTIVO EN EL ESTADO DE NUEVO LEÓN (</w:t>
      </w:r>
      <w:proofErr w:type="spellStart"/>
      <w:r w:rsidRPr="008F6709">
        <w:rPr>
          <w:rFonts w:ascii="Times New Roman" w:eastAsia="Times New Roman" w:hAnsi="Times New Roman" w:cs="Times New Roman"/>
          <w:bCs/>
          <w:lang w:val="es-ES" w:eastAsia="es-ES"/>
        </w:rPr>
        <w:t>FOCRECE</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FIDECOMISO FONDO DE FOMENTO AGROPECUARIO DEL ESTADO DE NUEVO LEÓN (</w:t>
      </w:r>
      <w:proofErr w:type="spellStart"/>
      <w:r w:rsidRPr="008F6709">
        <w:rPr>
          <w:rFonts w:ascii="Times New Roman" w:eastAsia="Times New Roman" w:hAnsi="Times New Roman" w:cs="Times New Roman"/>
          <w:bCs/>
          <w:lang w:val="es-ES" w:eastAsia="es-ES"/>
        </w:rPr>
        <w:t>FOFAE</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FONDO EDITORIAL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FONDO PARA LA VIVIENDA DE LOS TRABAJADORES DE LA EDUCACIÓN (</w:t>
      </w:r>
      <w:proofErr w:type="spellStart"/>
      <w:r w:rsidRPr="008F6709">
        <w:rPr>
          <w:rFonts w:ascii="Times New Roman" w:eastAsia="Times New Roman" w:hAnsi="Times New Roman" w:cs="Times New Roman"/>
          <w:bCs/>
          <w:lang w:val="es-ES" w:eastAsia="es-ES"/>
        </w:rPr>
        <w:t>FOVILEÓN</w:t>
      </w:r>
      <w:proofErr w:type="spellEnd"/>
      <w:r w:rsidRPr="008F6709">
        <w:rPr>
          <w:rFonts w:ascii="Times New Roman" w:eastAsia="Times New Roman" w:hAnsi="Times New Roman" w:cs="Times New Roman"/>
          <w:bCs/>
          <w:lang w:val="es-ES" w:eastAsia="es-ES"/>
        </w:rPr>
        <w:t>-EDUCACIÓN)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FONDO PARA LA VIVIENDA DE LOS TRABAJADORES DE LA EDUCACIÓN (</w:t>
      </w:r>
      <w:proofErr w:type="spellStart"/>
      <w:r w:rsidRPr="008F6709">
        <w:rPr>
          <w:rFonts w:ascii="Times New Roman" w:eastAsia="Times New Roman" w:hAnsi="Times New Roman" w:cs="Times New Roman"/>
          <w:bCs/>
          <w:lang w:val="es-ES" w:eastAsia="es-ES"/>
        </w:rPr>
        <w:t>FOVILEÓN</w:t>
      </w:r>
      <w:proofErr w:type="spellEnd"/>
      <w:r w:rsidRPr="008F6709">
        <w:rPr>
          <w:rFonts w:ascii="Times New Roman" w:eastAsia="Times New Roman" w:hAnsi="Times New Roman" w:cs="Times New Roman"/>
          <w:bCs/>
          <w:lang w:val="es-ES" w:eastAsia="es-ES"/>
        </w:rPr>
        <w:t>-TRABAJADORES)</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CORPORACIÓN PARA EL DESARROLLO DE LA ZONA FRONTERIZA DE NUEVO LEÓN (</w:t>
      </w:r>
      <w:proofErr w:type="spellStart"/>
      <w:r w:rsidRPr="008F6709">
        <w:rPr>
          <w:rFonts w:ascii="Times New Roman" w:eastAsia="Times New Roman" w:hAnsi="Times New Roman" w:cs="Times New Roman"/>
          <w:bCs/>
          <w:lang w:val="es-ES" w:eastAsia="es-ES"/>
        </w:rPr>
        <w:t>CODEFRONT</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PARA EL SISTEMA INTEGRAL DE TRÁNSITO METROPOLITANO (</w:t>
      </w:r>
      <w:proofErr w:type="spellStart"/>
      <w:r w:rsidRPr="008F6709">
        <w:rPr>
          <w:rFonts w:ascii="Times New Roman" w:eastAsia="Times New Roman" w:hAnsi="Times New Roman" w:cs="Times New Roman"/>
          <w:bCs/>
          <w:lang w:val="es-ES" w:eastAsia="es-ES"/>
        </w:rPr>
        <w:t>SINTRAM</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EVALUACIÓN EDUCATIVA DE NUEVO LEÓN (</w:t>
      </w:r>
      <w:proofErr w:type="spellStart"/>
      <w:r w:rsidRPr="008F6709">
        <w:rPr>
          <w:rFonts w:ascii="Times New Roman" w:eastAsia="Times New Roman" w:hAnsi="Times New Roman" w:cs="Times New Roman"/>
          <w:bCs/>
          <w:lang w:val="es-ES" w:eastAsia="es-ES"/>
        </w:rPr>
        <w:t>IDEELEON</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PARA LA REORDENACIÓN COMERCIAL (</w:t>
      </w:r>
      <w:proofErr w:type="spellStart"/>
      <w:r w:rsidRPr="008F6709">
        <w:rPr>
          <w:rFonts w:ascii="Times New Roman" w:eastAsia="Times New Roman" w:hAnsi="Times New Roman" w:cs="Times New Roman"/>
          <w:bCs/>
          <w:lang w:val="es-ES" w:eastAsia="es-ES"/>
        </w:rPr>
        <w:t>FIRECOM</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PARQUE FUNDIDORA </w:t>
      </w:r>
      <w:proofErr w:type="spellStart"/>
      <w:r w:rsidRPr="008F6709">
        <w:rPr>
          <w:rFonts w:ascii="Times New Roman" w:eastAsia="Times New Roman" w:hAnsi="Times New Roman" w:cs="Times New Roman"/>
          <w:bCs/>
          <w:lang w:val="es-ES" w:eastAsia="es-ES"/>
        </w:rPr>
        <w:t>O.P.D</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PARA EL DESARROLLO DE LA ZONA CITRÍCOLA DEL ESTADO DE NUEVO LEÓN (</w:t>
      </w:r>
      <w:proofErr w:type="spellStart"/>
      <w:r w:rsidRPr="008F6709">
        <w:rPr>
          <w:rFonts w:ascii="Times New Roman" w:eastAsia="Times New Roman" w:hAnsi="Times New Roman" w:cs="Times New Roman"/>
          <w:bCs/>
          <w:lang w:val="es-ES" w:eastAsia="es-ES"/>
        </w:rPr>
        <w:t>FIDECITRUS</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CIUDAD SOLIDARIDAD</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TURISMO NUEVO LEÓN (</w:t>
      </w:r>
      <w:proofErr w:type="spellStart"/>
      <w:r w:rsidRPr="008F6709">
        <w:rPr>
          <w:rFonts w:ascii="Times New Roman" w:eastAsia="Times New Roman" w:hAnsi="Times New Roman" w:cs="Times New Roman"/>
          <w:bCs/>
          <w:lang w:val="es-ES" w:eastAsia="es-ES"/>
        </w:rPr>
        <w:t>FITUR</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ZARAGOZA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FOMENTO METROPOLITANO DE MONTERREY (FOMERREY)</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FONDO DE INVERSIÓN Y REINVERSIÓN PARA LA CREACIÓN Y CONSOLIDACIÓN DEL EMPLEO PRODUCTIVO</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CAPACITACIÓN Y EDUCACIÓN PARA EL TRABAJO, A.C. (</w:t>
      </w:r>
      <w:proofErr w:type="spellStart"/>
      <w:r w:rsidRPr="008F6709">
        <w:rPr>
          <w:rFonts w:ascii="Times New Roman" w:eastAsia="Times New Roman" w:hAnsi="Times New Roman" w:cs="Times New Roman"/>
          <w:bCs/>
          <w:lang w:val="es-ES" w:eastAsia="es-ES"/>
        </w:rPr>
        <w:t>ICET</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lastRenderedPageBreak/>
        <w:t>INSTITUTO DE SEGURIDAD Y SERVICIOS DE LOS TRABAJADORES DEL ESTADO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ESTATAL DE CULTURA FÍSICA Y DEPORTE (</w:t>
      </w:r>
      <w:proofErr w:type="spellStart"/>
      <w:r w:rsidRPr="008F6709">
        <w:rPr>
          <w:rFonts w:ascii="Times New Roman" w:eastAsia="Times New Roman" w:hAnsi="Times New Roman" w:cs="Times New Roman"/>
          <w:bCs/>
          <w:lang w:val="es-ES" w:eastAsia="es-ES"/>
        </w:rPr>
        <w:t>INDE</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MUSEO DE HISTORIA MEXICANA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OPERADORA DE SERVICIOS TURÍSTICOS DE NUEVO LEÓN (</w:t>
      </w:r>
      <w:proofErr w:type="spellStart"/>
      <w:r w:rsidRPr="008F6709">
        <w:rPr>
          <w:rFonts w:ascii="Times New Roman" w:eastAsia="Times New Roman" w:hAnsi="Times New Roman" w:cs="Times New Roman"/>
          <w:bCs/>
          <w:lang w:val="es-ES" w:eastAsia="es-ES"/>
        </w:rPr>
        <w:t>OSETUR</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PROMOTORA DE DESARROLLO RURAL DE NUEVO LEÓN (</w:t>
      </w:r>
      <w:proofErr w:type="spellStart"/>
      <w:r w:rsidRPr="008F6709">
        <w:rPr>
          <w:rFonts w:ascii="Times New Roman" w:eastAsia="Times New Roman" w:hAnsi="Times New Roman" w:cs="Times New Roman"/>
          <w:bCs/>
          <w:lang w:val="es-ES" w:eastAsia="es-ES"/>
        </w:rPr>
        <w:t>PRODERLEÓN</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RED ESTATAL DE AUTOPISTAS DE NUEVO LEÓN (REA)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SERVICIOS DE AGUA Y DRENAJE DE MONTERREY, </w:t>
      </w:r>
      <w:proofErr w:type="spellStart"/>
      <w:r w:rsidRPr="008F6709">
        <w:rPr>
          <w:rFonts w:ascii="Times New Roman" w:eastAsia="Times New Roman" w:hAnsi="Times New Roman" w:cs="Times New Roman"/>
          <w:bCs/>
          <w:lang w:val="es-ES" w:eastAsia="es-ES"/>
        </w:rPr>
        <w:t>I.P.D</w:t>
      </w:r>
      <w:proofErr w:type="spellEnd"/>
      <w:r w:rsidRPr="008F6709">
        <w:rPr>
          <w:rFonts w:ascii="Times New Roman" w:eastAsia="Times New Roman" w:hAnsi="Times New Roman" w:cs="Times New Roman"/>
          <w:bCs/>
          <w:lang w:val="es-ES" w:eastAsia="es-ES"/>
        </w:rPr>
        <w:t>. (</w:t>
      </w:r>
      <w:proofErr w:type="spellStart"/>
      <w:r w:rsidRPr="008F6709">
        <w:rPr>
          <w:rFonts w:ascii="Times New Roman" w:eastAsia="Times New Roman" w:hAnsi="Times New Roman" w:cs="Times New Roman"/>
          <w:bCs/>
          <w:lang w:val="es-ES" w:eastAsia="es-ES"/>
        </w:rPr>
        <w:t>SADM</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SERVICIOS DE SALUD DE NUEVO LEÓN (</w:t>
      </w:r>
      <w:proofErr w:type="spellStart"/>
      <w:r w:rsidRPr="008F6709">
        <w:rPr>
          <w:rFonts w:ascii="Times New Roman" w:eastAsia="Times New Roman" w:hAnsi="Times New Roman" w:cs="Times New Roman"/>
          <w:bCs/>
          <w:lang w:val="es-ES" w:eastAsia="es-ES"/>
        </w:rPr>
        <w:t>SSNL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SISTEMA DE CAMINOS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SISTEMA DE TRANSPORTE COLECTIVO </w:t>
      </w:r>
      <w:proofErr w:type="spellStart"/>
      <w:r w:rsidRPr="008F6709">
        <w:rPr>
          <w:rFonts w:ascii="Times New Roman" w:eastAsia="Times New Roman" w:hAnsi="Times New Roman" w:cs="Times New Roman"/>
          <w:bCs/>
          <w:lang w:val="es-ES" w:eastAsia="es-ES"/>
        </w:rPr>
        <w:t>METRORREY</w:t>
      </w:r>
      <w:proofErr w:type="spellEnd"/>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SISTEMA INTEGRAL PARA EL MANEJO ECOLÓGICO Y PROCESAMIENTO DE DESECHOS</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SISTEMA PARA EL DESARROLLO INTEGRAL DE LA FAMILIA DEL ESTADO DE NUEVO LEÓN (DIF)</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TRIBUNAL ELECTORAL DEL ESTADO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UNIDAD DE INTEGRACIÓN EDUCATIVA DE NUEVO LEÓN (</w:t>
      </w:r>
      <w:proofErr w:type="spellStart"/>
      <w:r w:rsidRPr="008F6709">
        <w:rPr>
          <w:rFonts w:ascii="Times New Roman" w:eastAsia="Times New Roman" w:hAnsi="Times New Roman" w:cs="Times New Roman"/>
          <w:bCs/>
          <w:lang w:val="es-ES" w:eastAsia="es-ES"/>
        </w:rPr>
        <w:t>UIENL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TECNOLÓGICA DE SANTA CATARINA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TECNOLÓGICA GENERAL MARIANO ESCOBEDO</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COMISIÓN DE TRANSPARENCIA Y ACCESO A LA INFORMACIÓN DEL ESTADO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LA VIVIENDA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ESTATAL DE LAS MUJERES</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ESTATAL DE LA JUVENTUD</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CORPORACIÓN PARA EL DESARROLLO AGROPECUARIO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CORPORACIÓN PARA EL DESARROLLO TURÍSTICO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AGENCIA PARA LA RACIONALIZACIÓN Y MODERNIZACIÓN DEL SISTEMA DE TRANSPORTE PÚBLICO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PARQUES Y VIDA SILVESTRE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PARA EL DESARROLLO DEL SUR DEL ESTADO DE NUEVO LEÓN (</w:t>
      </w:r>
      <w:proofErr w:type="spellStart"/>
      <w:r w:rsidRPr="008F6709">
        <w:rPr>
          <w:rFonts w:ascii="Times New Roman" w:eastAsia="Times New Roman" w:hAnsi="Times New Roman" w:cs="Times New Roman"/>
          <w:bCs/>
          <w:lang w:val="es-ES" w:eastAsia="es-ES"/>
        </w:rPr>
        <w:t>FIDESUR</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INNOVACIÓN Y TRANSFERENCIA DE TECNOLOGÍA DE NUEVO LEÓN (</w:t>
      </w:r>
      <w:proofErr w:type="spellStart"/>
      <w:r w:rsidRPr="008F6709">
        <w:rPr>
          <w:rFonts w:ascii="Times New Roman" w:eastAsia="Times New Roman" w:hAnsi="Times New Roman" w:cs="Times New Roman"/>
          <w:bCs/>
          <w:lang w:val="es-ES" w:eastAsia="es-ES"/>
        </w:rPr>
        <w:t>IITT</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lastRenderedPageBreak/>
        <w:t>INSTITUTO DE CONTROL VEHICULAR</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AGUA DEL ESTADO DE NUEVO LEÓN (</w:t>
      </w:r>
      <w:proofErr w:type="spellStart"/>
      <w:r w:rsidRPr="008F6709">
        <w:rPr>
          <w:rFonts w:ascii="Times New Roman" w:eastAsia="Times New Roman" w:hAnsi="Times New Roman" w:cs="Times New Roman"/>
          <w:bCs/>
          <w:lang w:val="es-ES" w:eastAsia="es-ES"/>
        </w:rPr>
        <w:t>IANL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FESTIVAL INTERNACIONAL DE SANTA LUCÍA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CONSEJO ESTATAL PARA LA PROMOCIÓN DE VALORES Y CULTURAL DE LA LEGALIDAD</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DE DEFENSORÍA PÚBLICA DE NUEVO LEÓN (</w:t>
      </w:r>
      <w:proofErr w:type="spellStart"/>
      <w:r w:rsidRPr="008F6709">
        <w:rPr>
          <w:rFonts w:ascii="Times New Roman" w:eastAsia="Times New Roman" w:hAnsi="Times New Roman" w:cs="Times New Roman"/>
          <w:bCs/>
          <w:lang w:val="es-ES" w:eastAsia="es-ES"/>
        </w:rPr>
        <w:t>INDNL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ESTATAL DE SEGURIDAD PÚBLICA (</w:t>
      </w:r>
      <w:proofErr w:type="spellStart"/>
      <w:r w:rsidRPr="008F6709">
        <w:rPr>
          <w:rFonts w:ascii="Times New Roman" w:eastAsia="Times New Roman" w:hAnsi="Times New Roman" w:cs="Times New Roman"/>
          <w:bCs/>
          <w:lang w:val="es-ES" w:eastAsia="es-ES"/>
        </w:rPr>
        <w:t>IESP</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INSTITUTO REGISTRAL Y CATASTRAL DEL ESTADO DE NUEVO LEÓN (</w:t>
      </w:r>
      <w:proofErr w:type="spellStart"/>
      <w:r w:rsidRPr="008F6709">
        <w:rPr>
          <w:rFonts w:ascii="Times New Roman" w:eastAsia="Times New Roman" w:hAnsi="Times New Roman" w:cs="Times New Roman"/>
          <w:bCs/>
          <w:lang w:val="es-ES" w:eastAsia="es-ES"/>
        </w:rPr>
        <w:t>IRCNL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POLITÉCNICA DE APODACA (</w:t>
      </w:r>
      <w:proofErr w:type="spellStart"/>
      <w:r w:rsidRPr="008F6709">
        <w:rPr>
          <w:rFonts w:ascii="Times New Roman" w:eastAsia="Times New Roman" w:hAnsi="Times New Roman" w:cs="Times New Roman"/>
          <w:bCs/>
          <w:lang w:val="es-ES" w:eastAsia="es-ES"/>
        </w:rPr>
        <w:t>UPAP</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TECNOLÓGICA CADEREYTA (</w:t>
      </w:r>
      <w:proofErr w:type="spellStart"/>
      <w:r w:rsidRPr="008F6709">
        <w:rPr>
          <w:rFonts w:ascii="Times New Roman" w:eastAsia="Times New Roman" w:hAnsi="Times New Roman" w:cs="Times New Roman"/>
          <w:bCs/>
          <w:lang w:val="es-ES" w:eastAsia="es-ES"/>
        </w:rPr>
        <w:t>UTC</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TECNOLÓGICA LINARES (</w:t>
      </w:r>
      <w:proofErr w:type="spellStart"/>
      <w:r w:rsidRPr="008F6709">
        <w:rPr>
          <w:rFonts w:ascii="Times New Roman" w:eastAsia="Times New Roman" w:hAnsi="Times New Roman" w:cs="Times New Roman"/>
          <w:bCs/>
          <w:lang w:val="es-ES" w:eastAsia="es-ES"/>
        </w:rPr>
        <w:t>UTL</w:t>
      </w:r>
      <w:proofErr w:type="spellEnd"/>
      <w:r w:rsidRPr="008F6709">
        <w:rPr>
          <w:rFonts w:ascii="Times New Roman" w:eastAsia="Times New Roman" w:hAnsi="Times New Roman" w:cs="Times New Roman"/>
          <w:bCs/>
          <w:lang w:val="es-ES" w:eastAsia="es-ES"/>
        </w:rPr>
        <w:t>)</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DE CIENCIAS DE LA SEGURIDAD DEL ESTADO DE NUEVO LEÓN</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 xml:space="preserve">INSTITUTO DE INVESTIGACIÓN, INNOVACIÓN Y ESTUDIOS DE POSGRADO PARA LA EDUCACIÓN DEL ESTADO DE NUEVO LEÓN </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RÉGIMEN DE PROTECCIÓN SOCIAL EN SALUD DE NUEVO LEÓN SEGURO POPULAR</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UNIVERSIDAD POLITÉCNICA DE GARCÍA</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DE PROYECTOS ESTRATÉGICOS</w:t>
      </w:r>
    </w:p>
    <w:p w:rsidR="008F6709" w:rsidRPr="008F6709" w:rsidRDefault="008F6709" w:rsidP="008F6709">
      <w:pPr>
        <w:numPr>
          <w:ilvl w:val="0"/>
          <w:numId w:val="13"/>
        </w:numPr>
        <w:spacing w:after="0" w:line="360" w:lineRule="auto"/>
        <w:ind w:left="1134" w:hanging="567"/>
        <w:contextualSpacing/>
        <w:jc w:val="both"/>
        <w:rPr>
          <w:rFonts w:ascii="Times New Roman" w:eastAsia="Times New Roman" w:hAnsi="Times New Roman" w:cs="Times New Roman"/>
          <w:bCs/>
          <w:lang w:val="es-ES" w:eastAsia="es-ES"/>
        </w:rPr>
      </w:pPr>
      <w:r w:rsidRPr="008F6709">
        <w:rPr>
          <w:rFonts w:ascii="Times New Roman" w:eastAsia="Times New Roman" w:hAnsi="Times New Roman" w:cs="Times New Roman"/>
          <w:bCs/>
          <w:lang w:val="es-ES" w:eastAsia="es-ES"/>
        </w:rPr>
        <w:t>FIDEICOMISO PRESEA DE LA BOCA (</w:t>
      </w:r>
      <w:proofErr w:type="spellStart"/>
      <w:r w:rsidRPr="008F6709">
        <w:rPr>
          <w:rFonts w:ascii="Times New Roman" w:eastAsia="Times New Roman" w:hAnsi="Times New Roman" w:cs="Times New Roman"/>
          <w:bCs/>
          <w:lang w:val="es-ES" w:eastAsia="es-ES"/>
        </w:rPr>
        <w:t>FIIBREBOCA</w:t>
      </w:r>
      <w:proofErr w:type="spellEnd"/>
      <w:r w:rsidRPr="008F6709">
        <w:rPr>
          <w:rFonts w:ascii="Times New Roman" w:eastAsia="Times New Roman" w:hAnsi="Times New Roman" w:cs="Times New Roman"/>
          <w:bCs/>
          <w:lang w:val="es-ES" w:eastAsia="es-ES"/>
        </w:rPr>
        <w:t>)</w:t>
      </w:r>
    </w:p>
    <w:p w:rsidR="008F6709" w:rsidRPr="008F6709" w:rsidRDefault="008F6709" w:rsidP="008F6709">
      <w:pPr>
        <w:spacing w:after="0" w:line="360" w:lineRule="auto"/>
        <w:ind w:left="1134" w:hanging="567"/>
        <w:jc w:val="both"/>
        <w:rPr>
          <w:rFonts w:ascii="Times New Roman" w:eastAsia="Times New Roman" w:hAnsi="Times New Roman" w:cs="Times New Roman"/>
          <w:bCs/>
          <w:lang w:val="es-ES" w:eastAsia="es-ES"/>
        </w:rPr>
      </w:pPr>
    </w:p>
    <w:p w:rsidR="008F6709" w:rsidRPr="008F6709" w:rsidRDefault="008F6709" w:rsidP="008F6709">
      <w:pPr>
        <w:spacing w:after="0" w:line="360" w:lineRule="auto"/>
        <w:ind w:left="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8F6709" w:rsidRPr="008F6709" w:rsidRDefault="008F6709" w:rsidP="008F6709">
      <w:pPr>
        <w:spacing w:after="0" w:line="360" w:lineRule="auto"/>
        <w:ind w:left="567" w:hanging="567"/>
        <w:jc w:val="both"/>
        <w:rPr>
          <w:rFonts w:ascii="Times New Roman" w:eastAsia="Times New Roman" w:hAnsi="Times New Roman" w:cs="Times New Roman"/>
          <w:b/>
          <w:bCs/>
          <w:lang w:val="es-ES" w:eastAsia="es-ES"/>
        </w:rPr>
      </w:pPr>
    </w:p>
    <w:p w:rsidR="008F6709" w:rsidRPr="008F6709" w:rsidRDefault="008F6709" w:rsidP="008F6709">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F6709">
        <w:rPr>
          <w:rFonts w:ascii="Times New Roman" w:eastAsia="Times New Roman" w:hAnsi="Times New Roman" w:cs="Times New Roman"/>
          <w:bCs/>
          <w:lang w:val="es-ES" w:eastAsia="es-ES"/>
        </w:rPr>
        <w:t xml:space="preserve">ESCRITO SIGNADO POR EL C. </w:t>
      </w:r>
      <w:proofErr w:type="spellStart"/>
      <w:r w:rsidRPr="008F6709">
        <w:rPr>
          <w:rFonts w:ascii="Times New Roman" w:eastAsia="Times New Roman" w:hAnsi="Times New Roman" w:cs="Times New Roman"/>
          <w:bCs/>
          <w:lang w:val="es-ES" w:eastAsia="es-ES"/>
        </w:rPr>
        <w:t>DIP</w:t>
      </w:r>
      <w:proofErr w:type="spellEnd"/>
      <w:r w:rsidRPr="008F6709">
        <w:rPr>
          <w:rFonts w:ascii="Times New Roman" w:eastAsia="Times New Roman" w:hAnsi="Times New Roman" w:cs="Times New Roman"/>
          <w:bCs/>
          <w:lang w:val="es-ES" w:eastAsia="es-ES"/>
        </w:rPr>
        <w:t xml:space="preserve">. JOSÉ ARTURO SALINAS GARZA, COORDINADOR DEL GRUPO LEGISLATIVO DEL PARTIDO ACCIÓN NACIONAL DE LA LXXIV LEGISLATURA, MEDIANTE EL CUAL PRESENTA INICIATIVA DE REFORMA A DIVERSOS ARTÍCULOS DE LA CONSTITUCIÓN POLÍTICA DE LOS ESTADOS UNIDOS MEXICANOS Y A LA LEY FEDERAL DEL TRABAJO. </w:t>
      </w:r>
      <w:r w:rsidRPr="008F6709">
        <w:rPr>
          <w:rFonts w:ascii="Times New Roman" w:eastAsia="Times New Roman" w:hAnsi="Times New Roman" w:cs="Times New Roman"/>
          <w:b/>
          <w:bCs/>
          <w:lang w:val="es-ES" w:eastAsia="es-ES"/>
        </w:rPr>
        <w:t xml:space="preserve">DE ENTERADA Y CON FUNDAMENTO EN LO DISPUESTO EN LOS ARTÍCULOS 24 Y 39 FRACCIÓN III DEL REGLAMENTO PARA EL GOBIERNO INTERIOR </w:t>
      </w:r>
      <w:r w:rsidRPr="008F6709">
        <w:rPr>
          <w:rFonts w:ascii="Times New Roman" w:eastAsia="Times New Roman" w:hAnsi="Times New Roman" w:cs="Times New Roman"/>
          <w:b/>
          <w:bCs/>
          <w:lang w:val="es-ES" w:eastAsia="es-ES"/>
        </w:rPr>
        <w:lastRenderedPageBreak/>
        <w:t>DEL CONGRESO, SE TURNA A LA COMISIÓN DE PUNTOS CONSTITUCIONALES.</w:t>
      </w:r>
    </w:p>
    <w:sectPr w:rsidR="008F6709" w:rsidRPr="008F6709"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4F6" w:rsidRDefault="005A04F6" w:rsidP="00162A73">
      <w:pPr>
        <w:spacing w:after="0" w:line="240" w:lineRule="auto"/>
      </w:pPr>
      <w:r>
        <w:separator/>
      </w:r>
    </w:p>
  </w:endnote>
  <w:endnote w:type="continuationSeparator" w:id="0">
    <w:p w:rsidR="005A04F6" w:rsidRDefault="005A04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07A31" w:rsidRPr="00E07A31">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4F6" w:rsidRDefault="005A04F6" w:rsidP="00162A73">
      <w:pPr>
        <w:spacing w:after="0" w:line="240" w:lineRule="auto"/>
      </w:pPr>
      <w:r>
        <w:separator/>
      </w:r>
    </w:p>
  </w:footnote>
  <w:footnote w:type="continuationSeparator" w:id="0">
    <w:p w:rsidR="005A04F6" w:rsidRDefault="005A04F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1" w15:restartNumberingAfterBreak="0">
    <w:nsid w:val="6E8118B9"/>
    <w:multiLevelType w:val="hybridMultilevel"/>
    <w:tmpl w:val="C6ECFD32"/>
    <w:lvl w:ilvl="0" w:tplc="A370A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774C67CC"/>
    <w:multiLevelType w:val="hybridMultilevel"/>
    <w:tmpl w:val="04184AD6"/>
    <w:lvl w:ilvl="0" w:tplc="85EC51CA">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40C"/>
    <w:rsid w:val="0002015F"/>
    <w:rsid w:val="00021FBF"/>
    <w:rsid w:val="00022BA1"/>
    <w:rsid w:val="00025514"/>
    <w:rsid w:val="00025BE8"/>
    <w:rsid w:val="00031408"/>
    <w:rsid w:val="00032C65"/>
    <w:rsid w:val="0004001A"/>
    <w:rsid w:val="00044A5B"/>
    <w:rsid w:val="00046095"/>
    <w:rsid w:val="000461B9"/>
    <w:rsid w:val="00050797"/>
    <w:rsid w:val="000515EC"/>
    <w:rsid w:val="000519AA"/>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132F5"/>
    <w:rsid w:val="001223D7"/>
    <w:rsid w:val="00123E88"/>
    <w:rsid w:val="00124FC2"/>
    <w:rsid w:val="00125CF5"/>
    <w:rsid w:val="0014059E"/>
    <w:rsid w:val="001527CC"/>
    <w:rsid w:val="001570C4"/>
    <w:rsid w:val="001575AE"/>
    <w:rsid w:val="00162A73"/>
    <w:rsid w:val="001649BB"/>
    <w:rsid w:val="001831C9"/>
    <w:rsid w:val="00183A72"/>
    <w:rsid w:val="00185885"/>
    <w:rsid w:val="00192324"/>
    <w:rsid w:val="00193F6B"/>
    <w:rsid w:val="001A3F3A"/>
    <w:rsid w:val="001A6D51"/>
    <w:rsid w:val="001A74B2"/>
    <w:rsid w:val="001C0216"/>
    <w:rsid w:val="001C51F9"/>
    <w:rsid w:val="001C7C1B"/>
    <w:rsid w:val="001D35EC"/>
    <w:rsid w:val="001D4FD6"/>
    <w:rsid w:val="001F4E67"/>
    <w:rsid w:val="001F7183"/>
    <w:rsid w:val="0020424C"/>
    <w:rsid w:val="002156AD"/>
    <w:rsid w:val="00231328"/>
    <w:rsid w:val="00232C46"/>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670"/>
    <w:rsid w:val="002A683A"/>
    <w:rsid w:val="002A7EBF"/>
    <w:rsid w:val="002B200E"/>
    <w:rsid w:val="002B2406"/>
    <w:rsid w:val="002C408D"/>
    <w:rsid w:val="002C728F"/>
    <w:rsid w:val="002D34F5"/>
    <w:rsid w:val="002D3DA7"/>
    <w:rsid w:val="002F2282"/>
    <w:rsid w:val="002F2447"/>
    <w:rsid w:val="002F3708"/>
    <w:rsid w:val="002F6380"/>
    <w:rsid w:val="002F77CD"/>
    <w:rsid w:val="00300DAD"/>
    <w:rsid w:val="00300E46"/>
    <w:rsid w:val="00301564"/>
    <w:rsid w:val="003124D9"/>
    <w:rsid w:val="003162BF"/>
    <w:rsid w:val="00316E08"/>
    <w:rsid w:val="0032316F"/>
    <w:rsid w:val="00324705"/>
    <w:rsid w:val="0032660F"/>
    <w:rsid w:val="0033091C"/>
    <w:rsid w:val="0033138B"/>
    <w:rsid w:val="00335791"/>
    <w:rsid w:val="00335DD9"/>
    <w:rsid w:val="003379C4"/>
    <w:rsid w:val="00341AA9"/>
    <w:rsid w:val="00342E02"/>
    <w:rsid w:val="00344B47"/>
    <w:rsid w:val="003618C7"/>
    <w:rsid w:val="00362A41"/>
    <w:rsid w:val="00362BC6"/>
    <w:rsid w:val="00363750"/>
    <w:rsid w:val="00366EB2"/>
    <w:rsid w:val="0037473C"/>
    <w:rsid w:val="003762F2"/>
    <w:rsid w:val="0037689C"/>
    <w:rsid w:val="0038199F"/>
    <w:rsid w:val="003829B8"/>
    <w:rsid w:val="00382E42"/>
    <w:rsid w:val="003835CE"/>
    <w:rsid w:val="003857C3"/>
    <w:rsid w:val="00387AA3"/>
    <w:rsid w:val="00391140"/>
    <w:rsid w:val="00391E46"/>
    <w:rsid w:val="00394DA0"/>
    <w:rsid w:val="00397C18"/>
    <w:rsid w:val="003A18B3"/>
    <w:rsid w:val="003A7979"/>
    <w:rsid w:val="003B22FF"/>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4EB"/>
    <w:rsid w:val="00427A2E"/>
    <w:rsid w:val="00431C6F"/>
    <w:rsid w:val="00440533"/>
    <w:rsid w:val="00440FF7"/>
    <w:rsid w:val="004432BD"/>
    <w:rsid w:val="00453784"/>
    <w:rsid w:val="00456BFB"/>
    <w:rsid w:val="00463B30"/>
    <w:rsid w:val="00463D03"/>
    <w:rsid w:val="00470F48"/>
    <w:rsid w:val="00481E04"/>
    <w:rsid w:val="0048254E"/>
    <w:rsid w:val="00493AEA"/>
    <w:rsid w:val="00496E1C"/>
    <w:rsid w:val="004A2C88"/>
    <w:rsid w:val="004A65A7"/>
    <w:rsid w:val="004C12C5"/>
    <w:rsid w:val="004C30C4"/>
    <w:rsid w:val="004C4D49"/>
    <w:rsid w:val="004C6134"/>
    <w:rsid w:val="004C622A"/>
    <w:rsid w:val="004D1346"/>
    <w:rsid w:val="004D3F59"/>
    <w:rsid w:val="004D653E"/>
    <w:rsid w:val="004E32C1"/>
    <w:rsid w:val="004E34D0"/>
    <w:rsid w:val="004E60E4"/>
    <w:rsid w:val="004F1F2C"/>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3E30"/>
    <w:rsid w:val="0057451A"/>
    <w:rsid w:val="0057595E"/>
    <w:rsid w:val="00576539"/>
    <w:rsid w:val="0058016F"/>
    <w:rsid w:val="00582DB2"/>
    <w:rsid w:val="0058445A"/>
    <w:rsid w:val="00587C6A"/>
    <w:rsid w:val="0059443F"/>
    <w:rsid w:val="00597570"/>
    <w:rsid w:val="005A04F6"/>
    <w:rsid w:val="005A1888"/>
    <w:rsid w:val="005A2F14"/>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46C1"/>
    <w:rsid w:val="00635EFE"/>
    <w:rsid w:val="00636377"/>
    <w:rsid w:val="00646ABE"/>
    <w:rsid w:val="0064783E"/>
    <w:rsid w:val="006526EC"/>
    <w:rsid w:val="00653AC4"/>
    <w:rsid w:val="00654ED2"/>
    <w:rsid w:val="0065583A"/>
    <w:rsid w:val="00657DB7"/>
    <w:rsid w:val="00671B91"/>
    <w:rsid w:val="00674DF4"/>
    <w:rsid w:val="006778B5"/>
    <w:rsid w:val="00685B94"/>
    <w:rsid w:val="006935B1"/>
    <w:rsid w:val="006A3D23"/>
    <w:rsid w:val="006B167F"/>
    <w:rsid w:val="006B1FDF"/>
    <w:rsid w:val="006B21EB"/>
    <w:rsid w:val="006B3430"/>
    <w:rsid w:val="006B3A0F"/>
    <w:rsid w:val="006B6688"/>
    <w:rsid w:val="006B73A4"/>
    <w:rsid w:val="006B7572"/>
    <w:rsid w:val="006C2828"/>
    <w:rsid w:val="006C52BA"/>
    <w:rsid w:val="006C6C46"/>
    <w:rsid w:val="006C6ED7"/>
    <w:rsid w:val="006D001F"/>
    <w:rsid w:val="006D4E39"/>
    <w:rsid w:val="006D6384"/>
    <w:rsid w:val="006E314F"/>
    <w:rsid w:val="006E556E"/>
    <w:rsid w:val="006F33BD"/>
    <w:rsid w:val="006F5B9B"/>
    <w:rsid w:val="007068C2"/>
    <w:rsid w:val="00727DB6"/>
    <w:rsid w:val="00732ACA"/>
    <w:rsid w:val="00734154"/>
    <w:rsid w:val="00743DC8"/>
    <w:rsid w:val="0074699D"/>
    <w:rsid w:val="007531AE"/>
    <w:rsid w:val="00754E0C"/>
    <w:rsid w:val="00760EB9"/>
    <w:rsid w:val="00761D99"/>
    <w:rsid w:val="00762450"/>
    <w:rsid w:val="0076388C"/>
    <w:rsid w:val="00764A92"/>
    <w:rsid w:val="0076772B"/>
    <w:rsid w:val="00772752"/>
    <w:rsid w:val="007813B7"/>
    <w:rsid w:val="00787696"/>
    <w:rsid w:val="007910D1"/>
    <w:rsid w:val="00791270"/>
    <w:rsid w:val="00791977"/>
    <w:rsid w:val="007A0F26"/>
    <w:rsid w:val="007A2CCD"/>
    <w:rsid w:val="007B6EB9"/>
    <w:rsid w:val="007C2BC5"/>
    <w:rsid w:val="007E3585"/>
    <w:rsid w:val="007E3DAD"/>
    <w:rsid w:val="007E45C2"/>
    <w:rsid w:val="007E542B"/>
    <w:rsid w:val="007F05C3"/>
    <w:rsid w:val="007F2704"/>
    <w:rsid w:val="007F2FE0"/>
    <w:rsid w:val="007F4486"/>
    <w:rsid w:val="007F5BFC"/>
    <w:rsid w:val="007F5C72"/>
    <w:rsid w:val="007F7ADF"/>
    <w:rsid w:val="00800DDF"/>
    <w:rsid w:val="008118E8"/>
    <w:rsid w:val="00822AD5"/>
    <w:rsid w:val="00833413"/>
    <w:rsid w:val="00834DFF"/>
    <w:rsid w:val="008400EF"/>
    <w:rsid w:val="00842EC4"/>
    <w:rsid w:val="008463C9"/>
    <w:rsid w:val="00847684"/>
    <w:rsid w:val="00860034"/>
    <w:rsid w:val="00866B63"/>
    <w:rsid w:val="00870DF5"/>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B68A3"/>
    <w:rsid w:val="008C66B2"/>
    <w:rsid w:val="008C7D8F"/>
    <w:rsid w:val="008D56DA"/>
    <w:rsid w:val="008E2501"/>
    <w:rsid w:val="008E4FCB"/>
    <w:rsid w:val="008E5330"/>
    <w:rsid w:val="008F0B6E"/>
    <w:rsid w:val="008F5095"/>
    <w:rsid w:val="008F6709"/>
    <w:rsid w:val="00903DE2"/>
    <w:rsid w:val="0090502F"/>
    <w:rsid w:val="00914708"/>
    <w:rsid w:val="009170E9"/>
    <w:rsid w:val="00917633"/>
    <w:rsid w:val="009218E9"/>
    <w:rsid w:val="009321A0"/>
    <w:rsid w:val="00934A95"/>
    <w:rsid w:val="009353D2"/>
    <w:rsid w:val="00935C1A"/>
    <w:rsid w:val="009360F0"/>
    <w:rsid w:val="009432B1"/>
    <w:rsid w:val="00954934"/>
    <w:rsid w:val="00955DA9"/>
    <w:rsid w:val="00956434"/>
    <w:rsid w:val="00962373"/>
    <w:rsid w:val="00971E65"/>
    <w:rsid w:val="009743BD"/>
    <w:rsid w:val="00976D46"/>
    <w:rsid w:val="00981520"/>
    <w:rsid w:val="009827E2"/>
    <w:rsid w:val="0098742B"/>
    <w:rsid w:val="00992967"/>
    <w:rsid w:val="009947F3"/>
    <w:rsid w:val="009A4F2F"/>
    <w:rsid w:val="009A6D68"/>
    <w:rsid w:val="009B01A3"/>
    <w:rsid w:val="009B3933"/>
    <w:rsid w:val="009C15CB"/>
    <w:rsid w:val="009C1D5E"/>
    <w:rsid w:val="009C5434"/>
    <w:rsid w:val="009D1631"/>
    <w:rsid w:val="009D5AFF"/>
    <w:rsid w:val="009D6FD3"/>
    <w:rsid w:val="009E34F3"/>
    <w:rsid w:val="009E63D8"/>
    <w:rsid w:val="009F2739"/>
    <w:rsid w:val="00A007A0"/>
    <w:rsid w:val="00A10D83"/>
    <w:rsid w:val="00A152B4"/>
    <w:rsid w:val="00A21FAC"/>
    <w:rsid w:val="00A23A60"/>
    <w:rsid w:val="00A24019"/>
    <w:rsid w:val="00A320BD"/>
    <w:rsid w:val="00A34E6C"/>
    <w:rsid w:val="00A3719F"/>
    <w:rsid w:val="00A40453"/>
    <w:rsid w:val="00A45A90"/>
    <w:rsid w:val="00A52F19"/>
    <w:rsid w:val="00A56A05"/>
    <w:rsid w:val="00A56AEC"/>
    <w:rsid w:val="00A61849"/>
    <w:rsid w:val="00A71B5B"/>
    <w:rsid w:val="00A73ABD"/>
    <w:rsid w:val="00A80BBA"/>
    <w:rsid w:val="00A80D89"/>
    <w:rsid w:val="00A81B65"/>
    <w:rsid w:val="00A82BAE"/>
    <w:rsid w:val="00A82BE0"/>
    <w:rsid w:val="00A90034"/>
    <w:rsid w:val="00AA10C1"/>
    <w:rsid w:val="00AA12A4"/>
    <w:rsid w:val="00AA2BF7"/>
    <w:rsid w:val="00AA402E"/>
    <w:rsid w:val="00AA580B"/>
    <w:rsid w:val="00AB134F"/>
    <w:rsid w:val="00AB2A7D"/>
    <w:rsid w:val="00AB65AE"/>
    <w:rsid w:val="00AC1A53"/>
    <w:rsid w:val="00AC356B"/>
    <w:rsid w:val="00AC4C6B"/>
    <w:rsid w:val="00AC5A5C"/>
    <w:rsid w:val="00AD23A9"/>
    <w:rsid w:val="00AD4ADD"/>
    <w:rsid w:val="00AE670F"/>
    <w:rsid w:val="00AF6B51"/>
    <w:rsid w:val="00AF6C31"/>
    <w:rsid w:val="00B03CCB"/>
    <w:rsid w:val="00B04456"/>
    <w:rsid w:val="00B05A56"/>
    <w:rsid w:val="00B107F9"/>
    <w:rsid w:val="00B116AD"/>
    <w:rsid w:val="00B11A3C"/>
    <w:rsid w:val="00B11E41"/>
    <w:rsid w:val="00B1592F"/>
    <w:rsid w:val="00B22711"/>
    <w:rsid w:val="00B259E8"/>
    <w:rsid w:val="00B373DD"/>
    <w:rsid w:val="00B55ABA"/>
    <w:rsid w:val="00B55C09"/>
    <w:rsid w:val="00B60019"/>
    <w:rsid w:val="00B70F40"/>
    <w:rsid w:val="00B729FC"/>
    <w:rsid w:val="00B80C08"/>
    <w:rsid w:val="00B83102"/>
    <w:rsid w:val="00B8534C"/>
    <w:rsid w:val="00B869E7"/>
    <w:rsid w:val="00B8786E"/>
    <w:rsid w:val="00B90C90"/>
    <w:rsid w:val="00B97B0F"/>
    <w:rsid w:val="00B97F77"/>
    <w:rsid w:val="00BA32E1"/>
    <w:rsid w:val="00BA3B0A"/>
    <w:rsid w:val="00BA7159"/>
    <w:rsid w:val="00BA730B"/>
    <w:rsid w:val="00BB1A4B"/>
    <w:rsid w:val="00BB1AE4"/>
    <w:rsid w:val="00BB5ABD"/>
    <w:rsid w:val="00BB7E77"/>
    <w:rsid w:val="00BC4517"/>
    <w:rsid w:val="00BC5C82"/>
    <w:rsid w:val="00BE0BE4"/>
    <w:rsid w:val="00BE5388"/>
    <w:rsid w:val="00BF6DB1"/>
    <w:rsid w:val="00BF74DC"/>
    <w:rsid w:val="00C00DE3"/>
    <w:rsid w:val="00C0269E"/>
    <w:rsid w:val="00C039BD"/>
    <w:rsid w:val="00C131B2"/>
    <w:rsid w:val="00C1379E"/>
    <w:rsid w:val="00C235FB"/>
    <w:rsid w:val="00C2453C"/>
    <w:rsid w:val="00C32704"/>
    <w:rsid w:val="00C374A5"/>
    <w:rsid w:val="00C456D2"/>
    <w:rsid w:val="00C45A4D"/>
    <w:rsid w:val="00C52383"/>
    <w:rsid w:val="00C54BCB"/>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55A6"/>
    <w:rsid w:val="00CB533D"/>
    <w:rsid w:val="00CB6DA5"/>
    <w:rsid w:val="00CC11A3"/>
    <w:rsid w:val="00CC166C"/>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436F"/>
    <w:rsid w:val="00DF5E0B"/>
    <w:rsid w:val="00DF6486"/>
    <w:rsid w:val="00DF6966"/>
    <w:rsid w:val="00E01972"/>
    <w:rsid w:val="00E037FF"/>
    <w:rsid w:val="00E0550B"/>
    <w:rsid w:val="00E056CB"/>
    <w:rsid w:val="00E06820"/>
    <w:rsid w:val="00E0721D"/>
    <w:rsid w:val="00E07A31"/>
    <w:rsid w:val="00E1578C"/>
    <w:rsid w:val="00E16153"/>
    <w:rsid w:val="00E2122D"/>
    <w:rsid w:val="00E2334E"/>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2D62"/>
    <w:rsid w:val="00E74236"/>
    <w:rsid w:val="00E7710A"/>
    <w:rsid w:val="00E81BD5"/>
    <w:rsid w:val="00E934A0"/>
    <w:rsid w:val="00E969A5"/>
    <w:rsid w:val="00EA53E1"/>
    <w:rsid w:val="00EA6C06"/>
    <w:rsid w:val="00EB3D09"/>
    <w:rsid w:val="00EB57FF"/>
    <w:rsid w:val="00EC4BF5"/>
    <w:rsid w:val="00EC6B8D"/>
    <w:rsid w:val="00EC7119"/>
    <w:rsid w:val="00EC71C3"/>
    <w:rsid w:val="00ED09CA"/>
    <w:rsid w:val="00ED7861"/>
    <w:rsid w:val="00EE0D5C"/>
    <w:rsid w:val="00EE29FD"/>
    <w:rsid w:val="00EE4194"/>
    <w:rsid w:val="00EE481A"/>
    <w:rsid w:val="00EE4B8E"/>
    <w:rsid w:val="00EF1BDF"/>
    <w:rsid w:val="00EF2459"/>
    <w:rsid w:val="00F02071"/>
    <w:rsid w:val="00F06DF9"/>
    <w:rsid w:val="00F10CC1"/>
    <w:rsid w:val="00F136DA"/>
    <w:rsid w:val="00F175FD"/>
    <w:rsid w:val="00F233C0"/>
    <w:rsid w:val="00F25956"/>
    <w:rsid w:val="00F3223E"/>
    <w:rsid w:val="00F4196E"/>
    <w:rsid w:val="00F51486"/>
    <w:rsid w:val="00F6089F"/>
    <w:rsid w:val="00F61589"/>
    <w:rsid w:val="00F6190F"/>
    <w:rsid w:val="00F61C03"/>
    <w:rsid w:val="00F648C5"/>
    <w:rsid w:val="00F64E66"/>
    <w:rsid w:val="00F70EAD"/>
    <w:rsid w:val="00F71A2E"/>
    <w:rsid w:val="00F74CA2"/>
    <w:rsid w:val="00F7577E"/>
    <w:rsid w:val="00F80521"/>
    <w:rsid w:val="00F81137"/>
    <w:rsid w:val="00F858D5"/>
    <w:rsid w:val="00F94AAB"/>
    <w:rsid w:val="00F94CA7"/>
    <w:rsid w:val="00FA0289"/>
    <w:rsid w:val="00FA1ACD"/>
    <w:rsid w:val="00FA79BC"/>
    <w:rsid w:val="00FB25D2"/>
    <w:rsid w:val="00FB4F46"/>
    <w:rsid w:val="00FB7E71"/>
    <w:rsid w:val="00FC0BF7"/>
    <w:rsid w:val="00FC3295"/>
    <w:rsid w:val="00FD03D2"/>
    <w:rsid w:val="00FD0C81"/>
    <w:rsid w:val="00FD1A96"/>
    <w:rsid w:val="00FD32CD"/>
    <w:rsid w:val="00FD58D2"/>
    <w:rsid w:val="00FE2841"/>
    <w:rsid w:val="00FE57E7"/>
    <w:rsid w:val="00FE5FC3"/>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table" w:styleId="Tablaconcuadrcula">
    <w:name w:val="Table Grid"/>
    <w:basedOn w:val="Tablanormal"/>
    <w:rsid w:val="0000640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16</Pages>
  <Words>3583</Words>
  <Characters>19709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111</cp:revision>
  <cp:lastPrinted>2016-11-22T16:25:00Z</cp:lastPrinted>
  <dcterms:created xsi:type="dcterms:W3CDTF">2018-04-30T15:29:00Z</dcterms:created>
  <dcterms:modified xsi:type="dcterms:W3CDTF">2018-05-09T17:48:00Z</dcterms:modified>
</cp:coreProperties>
</file>