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CD3AD6" w:rsidP="00A00DC5">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160</w:t>
      </w:r>
      <w:r w:rsidR="00500007" w:rsidRPr="002323F9">
        <w:rPr>
          <w:rFonts w:ascii="Arial" w:eastAsia="Times New Roman" w:hAnsi="Arial" w:cs="Arial"/>
          <w:lang w:eastAsia="es-ES"/>
        </w:rPr>
        <w:t xml:space="preserve"> DE LA SESIÓN ORDINARIA DE LA SEPTUAGÉSIMA QUINTA LEGISLATURA AL H. CONGRESO DEL ESTADO DE NUEVO LEÓN, </w:t>
      </w:r>
      <w:r w:rsidR="00500007">
        <w:rPr>
          <w:rFonts w:ascii="Arial" w:eastAsia="Times New Roman" w:hAnsi="Arial" w:cs="Arial"/>
          <w:lang w:eastAsia="es-ES"/>
        </w:rPr>
        <w:t xml:space="preserve">CELEBRADA EL DÍA </w:t>
      </w:r>
      <w:r>
        <w:rPr>
          <w:rFonts w:ascii="Arial" w:eastAsia="Times New Roman" w:hAnsi="Arial" w:cs="Arial"/>
          <w:lang w:eastAsia="es-ES"/>
        </w:rPr>
        <w:t>ONCE</w:t>
      </w:r>
      <w:r w:rsidR="00500007">
        <w:rPr>
          <w:rFonts w:ascii="Arial" w:eastAsia="Times New Roman" w:hAnsi="Arial" w:cs="Arial"/>
          <w:lang w:eastAsia="es-ES"/>
        </w:rPr>
        <w:t xml:space="preserve"> DE </w:t>
      </w:r>
      <w:r w:rsidR="0026566F">
        <w:rPr>
          <w:rFonts w:ascii="Arial" w:eastAsia="Times New Roman" w:hAnsi="Arial" w:cs="Arial"/>
          <w:lang w:eastAsia="es-ES"/>
        </w:rPr>
        <w:t>FEBR</w:t>
      </w:r>
      <w:r w:rsidR="00500007" w:rsidRPr="002323F9">
        <w:rPr>
          <w:rFonts w:ascii="Arial" w:eastAsia="Times New Roman" w:hAnsi="Arial" w:cs="Arial"/>
          <w:lang w:eastAsia="es-ES"/>
        </w:rPr>
        <w:t xml:space="preserve">ERO DEL 2020, DEL </w:t>
      </w:r>
      <w:r w:rsidR="0026566F">
        <w:rPr>
          <w:rFonts w:ascii="Arial" w:eastAsia="Times New Roman" w:hAnsi="Arial" w:cs="Arial"/>
          <w:lang w:eastAsia="es-ES"/>
        </w:rPr>
        <w:t xml:space="preserve">SEGUNDO </w:t>
      </w:r>
      <w:r w:rsidR="00500007"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w:t>
      </w:r>
      <w:r w:rsidR="00CD3AD6">
        <w:rPr>
          <w:rFonts w:ascii="Arial" w:eastAsia="Times New Roman" w:hAnsi="Arial" w:cs="Arial"/>
          <w:b/>
          <w:bCs/>
          <w:lang w:eastAsia="es-MX"/>
        </w:rPr>
        <w:t xml:space="preserve">DEL C. </w:t>
      </w:r>
      <w:r w:rsidR="00A07286">
        <w:rPr>
          <w:rFonts w:ascii="Arial" w:eastAsia="Times New Roman" w:hAnsi="Arial" w:cs="Arial"/>
          <w:b/>
          <w:bCs/>
          <w:lang w:eastAsia="es-MX"/>
        </w:rPr>
        <w:t>DIP.</w:t>
      </w:r>
    </w:p>
    <w:p w:rsidR="00A0728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w:t>
      </w:r>
      <w:r w:rsidR="00CD3AD6">
        <w:rPr>
          <w:rFonts w:ascii="Arial" w:eastAsia="Times New Roman" w:hAnsi="Arial" w:cs="Arial"/>
          <w:lang w:eastAsia="es-MX"/>
        </w:rPr>
        <w:t>DO LAS ONCE HORAS CON TREINTA</w:t>
      </w:r>
      <w:r w:rsidRPr="002323F9">
        <w:rPr>
          <w:rFonts w:ascii="Arial" w:eastAsia="Times New Roman" w:hAnsi="Arial" w:cs="Arial"/>
          <w:lang w:eastAsia="es-MX"/>
        </w:rPr>
        <w:t xml:space="preserve"> MINUTOS DEL</w:t>
      </w:r>
      <w:r w:rsidR="00E42048">
        <w:rPr>
          <w:rFonts w:ascii="Arial" w:eastAsia="Times New Roman" w:hAnsi="Arial" w:cs="Arial"/>
          <w:lang w:eastAsia="es-MX"/>
        </w:rPr>
        <w:t xml:space="preserve"> </w:t>
      </w:r>
      <w:r w:rsidR="00CD3AD6">
        <w:rPr>
          <w:rFonts w:ascii="Arial" w:eastAsia="Times New Roman" w:hAnsi="Arial" w:cs="Arial"/>
          <w:lang w:eastAsia="es-ES"/>
        </w:rPr>
        <w:t>ONCE</w:t>
      </w:r>
      <w:r w:rsidR="00E42048">
        <w:rPr>
          <w:rFonts w:ascii="Arial" w:eastAsia="Times New Roman" w:hAnsi="Arial" w:cs="Arial"/>
          <w:lang w:eastAsia="es-ES"/>
        </w:rPr>
        <w:t xml:space="preserve"> DE FEBR</w:t>
      </w:r>
      <w:r w:rsidR="00E42048"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E42048">
        <w:rPr>
          <w:rFonts w:ascii="Arial" w:eastAsia="Times New Roman" w:hAnsi="Arial" w:cs="Arial"/>
          <w:lang w:eastAsia="es-MX"/>
        </w:rPr>
        <w:t xml:space="preserve">33 </w:t>
      </w:r>
      <w:r w:rsidRPr="002323F9">
        <w:rPr>
          <w:rFonts w:ascii="Arial" w:eastAsia="Times New Roman" w:hAnsi="Arial" w:cs="Arial"/>
          <w:lang w:eastAsia="es-MX"/>
        </w:rPr>
        <w:t>LEGISLADORES AL PASE DE LISTA.</w:t>
      </w:r>
      <w:r w:rsidR="00DE0AE1">
        <w:rPr>
          <w:rFonts w:ascii="Arial" w:eastAsia="Times New Roman" w:hAnsi="Arial" w:cs="Arial"/>
          <w:lang w:eastAsia="es-MX"/>
        </w:rPr>
        <w:t xml:space="preserve"> </w:t>
      </w:r>
      <w:r w:rsidR="00CD3AD6">
        <w:rPr>
          <w:rFonts w:ascii="Arial" w:eastAsia="Times New Roman" w:hAnsi="Arial" w:cs="Arial"/>
          <w:lang w:eastAsia="es-MX"/>
        </w:rPr>
        <w:t>E</w:t>
      </w:r>
      <w:r w:rsidR="00CD3AD6">
        <w:rPr>
          <w:rFonts w:ascii="Arial" w:hAnsi="Arial" w:cs="Arial"/>
        </w:rPr>
        <w:t>L</w:t>
      </w:r>
      <w:r w:rsidR="00DE0AE1" w:rsidRPr="00DE0AE1">
        <w:rPr>
          <w:rFonts w:ascii="Arial" w:hAnsi="Arial" w:cs="Arial"/>
        </w:rPr>
        <w:t xml:space="preserve"> C. PRESIDENT</w:t>
      </w:r>
      <w:r w:rsidR="00FF53D5">
        <w:rPr>
          <w:rFonts w:ascii="Arial" w:hAnsi="Arial" w:cs="Arial"/>
        </w:rPr>
        <w:t>E</w:t>
      </w:r>
      <w:r w:rsidR="00DE0AE1" w:rsidRPr="00DE0AE1">
        <w:rPr>
          <w:rFonts w:ascii="Arial" w:hAnsi="Arial" w:cs="Arial"/>
        </w:rPr>
        <w:t xml:space="preserve"> DECLARÓ ABIERTA LA SESIÓN. SE DIO LECTURA AL ORDEN DEL DÍA, EL CUAL FUE APROBADO POR UNANIMIDAD.</w:t>
      </w:r>
    </w:p>
    <w:p w:rsidR="00500007" w:rsidRPr="002323F9" w:rsidRDefault="00500007" w:rsidP="00500007">
      <w:pPr>
        <w:shd w:val="clear" w:color="auto" w:fill="FFFFFF"/>
        <w:spacing w:after="0" w:line="240" w:lineRule="auto"/>
        <w:jc w:val="both"/>
        <w:rPr>
          <w:rFonts w:ascii="Arial" w:eastAsia="Times New Roman" w:hAnsi="Arial" w:cs="Arial"/>
          <w:lang w:eastAsia="es-MX"/>
        </w:rPr>
      </w:pPr>
    </w:p>
    <w:p w:rsidR="00A606A6" w:rsidRPr="002323F9" w:rsidRDefault="00CD3AD6" w:rsidP="00500007">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EL PRESIDENTE</w:t>
      </w:r>
      <w:r w:rsidR="00500007" w:rsidRPr="002323F9">
        <w:rPr>
          <w:rFonts w:ascii="Arial" w:eastAsia="Times New Roman" w:hAnsi="Arial" w:cs="Arial"/>
          <w:lang w:eastAsia="es-ES"/>
        </w:rPr>
        <w:t xml:space="preserve"> DIO LA BIENVENIDA A</w:t>
      </w:r>
      <w:r w:rsidR="00E42048">
        <w:rPr>
          <w:rFonts w:ascii="Arial" w:eastAsia="Times New Roman" w:hAnsi="Arial" w:cs="Arial"/>
          <w:lang w:eastAsia="es-ES"/>
        </w:rPr>
        <w:t xml:space="preserve"> LOS ALUMNOS DEL</w:t>
      </w:r>
      <w:r w:rsidR="00FF53D5">
        <w:rPr>
          <w:rFonts w:ascii="Arial" w:eastAsia="Times New Roman" w:hAnsi="Arial" w:cs="Arial"/>
          <w:lang w:eastAsia="es-ES"/>
        </w:rPr>
        <w:t xml:space="preserve"> COLEGIO MADISON DE MONTERREY Y </w:t>
      </w:r>
      <w:r w:rsidR="00E42048">
        <w:rPr>
          <w:rFonts w:ascii="Arial" w:eastAsia="Times New Roman" w:hAnsi="Arial" w:cs="Arial"/>
          <w:lang w:eastAsia="es-ES"/>
        </w:rPr>
        <w:t>A</w:t>
      </w:r>
      <w:r w:rsidR="00FF53D5">
        <w:rPr>
          <w:rFonts w:ascii="Arial" w:eastAsia="Times New Roman" w:hAnsi="Arial" w:cs="Arial"/>
          <w:lang w:eastAsia="es-ES"/>
        </w:rPr>
        <w:t xml:space="preserve"> LA</w:t>
      </w:r>
      <w:r w:rsidR="00E42048">
        <w:rPr>
          <w:rFonts w:ascii="Arial" w:eastAsia="Times New Roman" w:hAnsi="Arial" w:cs="Arial"/>
          <w:lang w:eastAsia="es-ES"/>
        </w:rPr>
        <w:t xml:space="preserve"> ESCUELA </w:t>
      </w:r>
      <w:r w:rsidR="00FF53D5">
        <w:rPr>
          <w:rFonts w:ascii="Arial" w:eastAsia="Times New Roman" w:hAnsi="Arial" w:cs="Arial"/>
          <w:lang w:eastAsia="es-ES"/>
        </w:rPr>
        <w:t>SECUNDARIA GRAL. MARIANO ESCOBEDO.</w:t>
      </w:r>
    </w:p>
    <w:p w:rsidR="00500007" w:rsidRDefault="00500007" w:rsidP="00500007">
      <w:pPr>
        <w:shd w:val="clear" w:color="auto" w:fill="FFFFFF"/>
        <w:spacing w:after="0" w:line="240" w:lineRule="auto"/>
        <w:jc w:val="both"/>
        <w:rPr>
          <w:rFonts w:ascii="Arial" w:eastAsia="Times New Roman" w:hAnsi="Arial" w:cs="Arial"/>
          <w:lang w:eastAsia="es-MX"/>
        </w:rPr>
      </w:pP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Default="00500007" w:rsidP="00171C67">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 xml:space="preserve">SE RECIBIERON </w:t>
      </w:r>
      <w:r w:rsidR="00FF53D5">
        <w:rPr>
          <w:rFonts w:ascii="Arial" w:eastAsia="Times New Roman" w:hAnsi="Arial" w:cs="Arial"/>
          <w:lang w:eastAsia="es-ES"/>
        </w:rPr>
        <w:t>2</w:t>
      </w:r>
      <w:r w:rsidRPr="002323F9">
        <w:rPr>
          <w:rFonts w:ascii="Arial" w:eastAsia="Times New Roman" w:hAnsi="Arial" w:cs="Arial"/>
          <w:b/>
          <w:lang w:eastAsia="es-ES"/>
        </w:rPr>
        <w:t xml:space="preserve">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(SE ANEXA LISTA</w:t>
      </w:r>
      <w:r w:rsidR="00FF53D5">
        <w:rPr>
          <w:rFonts w:ascii="Arial" w:eastAsia="Times New Roman" w:hAnsi="Arial" w:cs="Arial"/>
          <w:b/>
          <w:bCs/>
          <w:lang w:eastAsia="es-ES"/>
        </w:rPr>
        <w:t>)</w:t>
      </w:r>
      <w:r w:rsidR="009623F0">
        <w:rPr>
          <w:rFonts w:ascii="Arial" w:eastAsia="Times New Roman" w:hAnsi="Arial" w:cs="Arial"/>
          <w:bCs/>
          <w:lang w:eastAsia="es-ES"/>
        </w:rPr>
        <w:t>.</w:t>
      </w:r>
    </w:p>
    <w:p w:rsidR="0036348F" w:rsidRDefault="00515005" w:rsidP="0036348F">
      <w:pPr>
        <w:spacing w:before="100" w:beforeAutospacing="1" w:after="100" w:afterAutospacing="1" w:line="240" w:lineRule="auto"/>
        <w:jc w:val="both"/>
        <w:rPr>
          <w:rFonts w:ascii="Arial" w:eastAsia="Times New Roman" w:hAnsi="Arial" w:cs="Arial"/>
          <w:bCs/>
          <w:lang w:eastAsia="es-ES"/>
        </w:rPr>
      </w:pPr>
      <w:r w:rsidRPr="00515005">
        <w:rPr>
          <w:rFonts w:ascii="Arial" w:eastAsia="Times New Roman" w:hAnsi="Arial" w:cs="Arial"/>
          <w:bCs/>
          <w:lang w:eastAsia="es-ES"/>
        </w:rPr>
        <w:t>SE LE CONCEDIÓ EL USO DE LA PALABRA</w:t>
      </w:r>
      <w:r>
        <w:rPr>
          <w:rFonts w:ascii="Arial" w:eastAsia="Times New Roman" w:hAnsi="Arial" w:cs="Arial"/>
          <w:bCs/>
          <w:lang w:eastAsia="es-ES"/>
        </w:rPr>
        <w:t xml:space="preserve"> AL </w:t>
      </w:r>
      <w:r>
        <w:rPr>
          <w:rFonts w:ascii="Arial" w:eastAsia="Times New Roman" w:hAnsi="Arial" w:cs="Arial"/>
          <w:b/>
          <w:bCs/>
          <w:lang w:eastAsia="es-ES"/>
        </w:rPr>
        <w:t>DIP. CARLOS ALBERTO DE LA FUENTE FLORES,</w:t>
      </w:r>
      <w:r w:rsidRPr="009711B4">
        <w:rPr>
          <w:rFonts w:ascii="Arial" w:eastAsia="Times New Roman" w:hAnsi="Arial" w:cs="Arial"/>
          <w:bCs/>
          <w:lang w:eastAsia="es-ES"/>
        </w:rPr>
        <w:t xml:space="preserve"> </w:t>
      </w:r>
      <w:r w:rsidR="009711B4">
        <w:rPr>
          <w:rFonts w:ascii="Arial" w:eastAsia="Times New Roman" w:hAnsi="Arial" w:cs="Arial"/>
          <w:bCs/>
          <w:lang w:eastAsia="es-ES"/>
        </w:rPr>
        <w:t xml:space="preserve">SOLICITÓ A LA MESA DIRECTIVA </w:t>
      </w:r>
      <w:r w:rsidR="006B344C">
        <w:rPr>
          <w:rFonts w:ascii="Arial" w:eastAsia="Times New Roman" w:hAnsi="Arial" w:cs="Arial"/>
          <w:bCs/>
          <w:lang w:eastAsia="es-ES"/>
        </w:rPr>
        <w:t>PONER A CONSIDERACIÓN DEL PLENO DEL CONGRESO DEL ESTADO SE REMITA A LA DIRECCIÓN JURÍ</w:t>
      </w:r>
      <w:r w:rsidR="009711B4">
        <w:rPr>
          <w:rFonts w:ascii="Arial" w:eastAsia="Times New Roman" w:hAnsi="Arial" w:cs="Arial"/>
          <w:bCs/>
          <w:lang w:eastAsia="es-ES"/>
        </w:rPr>
        <w:t>D</w:t>
      </w:r>
      <w:r w:rsidR="006B344C">
        <w:rPr>
          <w:rFonts w:ascii="Arial" w:eastAsia="Times New Roman" w:hAnsi="Arial" w:cs="Arial"/>
          <w:bCs/>
          <w:lang w:eastAsia="es-ES"/>
        </w:rPr>
        <w:t>ICA</w:t>
      </w:r>
      <w:r w:rsidR="009711B4">
        <w:rPr>
          <w:rFonts w:ascii="Arial" w:eastAsia="Times New Roman" w:hAnsi="Arial" w:cs="Arial"/>
          <w:bCs/>
          <w:lang w:eastAsia="es-ES"/>
        </w:rPr>
        <w:t>,</w:t>
      </w:r>
      <w:r w:rsidR="007273C4">
        <w:rPr>
          <w:rFonts w:ascii="Arial" w:eastAsia="Times New Roman" w:hAnsi="Arial" w:cs="Arial"/>
          <w:bCs/>
          <w:lang w:eastAsia="es-ES"/>
        </w:rPr>
        <w:t xml:space="preserve"> EL CASO DEL MAGISTRADO ÁNGEL MARIO GARZA, </w:t>
      </w:r>
      <w:r w:rsidR="009711B4">
        <w:rPr>
          <w:rFonts w:ascii="Arial" w:eastAsia="Times New Roman" w:hAnsi="Arial" w:cs="Arial"/>
          <w:bCs/>
          <w:lang w:eastAsia="es-ES"/>
        </w:rPr>
        <w:t>YA QUE DE CONFORMIDAD CON LO ESTABLECIDO EN EL ART. 65, FRACC. XIX DEL REGLAMENTO PARA EL GOBIERNO INTERIOR DEL CONGRESO ES LA ENCARGADA DE LLEVAR EL CONTROL Y SEGUIMIENTO ENTRE OTROS ASUNTOS</w:t>
      </w:r>
      <w:r w:rsidR="007273C4">
        <w:rPr>
          <w:rFonts w:ascii="Arial" w:eastAsia="Times New Roman" w:hAnsi="Arial" w:cs="Arial"/>
          <w:bCs/>
          <w:lang w:eastAsia="es-ES"/>
        </w:rPr>
        <w:t>.</w:t>
      </w:r>
      <w:r w:rsidR="009711B4">
        <w:rPr>
          <w:rFonts w:ascii="Arial" w:eastAsia="Times New Roman" w:hAnsi="Arial" w:cs="Arial"/>
          <w:bCs/>
          <w:lang w:eastAsia="es-ES"/>
        </w:rPr>
        <w:t xml:space="preserve"> LO RELATIVO</w:t>
      </w:r>
      <w:r>
        <w:rPr>
          <w:rFonts w:ascii="Arial" w:eastAsia="Times New Roman" w:hAnsi="Arial" w:cs="Arial"/>
          <w:bCs/>
          <w:lang w:eastAsia="es-ES"/>
        </w:rPr>
        <w:t xml:space="preserve"> </w:t>
      </w:r>
      <w:r w:rsidR="009711B4">
        <w:rPr>
          <w:rFonts w:ascii="Arial" w:eastAsia="Times New Roman" w:hAnsi="Arial" w:cs="Arial"/>
          <w:bCs/>
          <w:lang w:eastAsia="es-ES"/>
        </w:rPr>
        <w:t xml:space="preserve">A LOS JUICIOS DE AMPARO, ESTO PRINCIPALMENTE CON EL OBJETIVO DE LLEVAR LA DEFENSA DE ESTE CONGRESO EN EL INCIDENTE DE INEJECUCIÓN DE SENTENCIA APERTURADO POR EL YA CITADO JUEZ TERCERO DE DISTRITO </w:t>
      </w:r>
      <w:r w:rsidR="006B344C">
        <w:rPr>
          <w:rFonts w:ascii="Arial" w:eastAsia="Times New Roman" w:hAnsi="Arial" w:cs="Arial"/>
          <w:bCs/>
          <w:lang w:eastAsia="es-ES"/>
        </w:rPr>
        <w:t>EN MATERIA ADMINISTRATIVA</w:t>
      </w:r>
      <w:r w:rsidR="009711B4">
        <w:rPr>
          <w:rFonts w:ascii="Arial" w:eastAsia="Times New Roman" w:hAnsi="Arial" w:cs="Arial"/>
          <w:bCs/>
          <w:lang w:eastAsia="es-ES"/>
        </w:rPr>
        <w:t xml:space="preserve">. </w:t>
      </w:r>
      <w:r w:rsidR="0036348F">
        <w:rPr>
          <w:rFonts w:ascii="Arial" w:eastAsia="Times New Roman" w:hAnsi="Arial" w:cs="Arial"/>
          <w:bCs/>
          <w:lang w:eastAsia="es-ES"/>
        </w:rPr>
        <w:t>INTERVINIERON EN ESTE ASUNTO LOS DIP. MARIELA SALDÍVAR VILLALOBOS, IVONNE BUSTOS PAREDES, RAMIRO ROBERTO GONZÁLEZ GUTIÉRREZ. SE APROBÓ UNA SEGUNDA RONDA DE ORADORES DONDE INTERVINIERON LOS D</w:t>
      </w:r>
      <w:r w:rsidR="0049309D">
        <w:rPr>
          <w:rFonts w:ascii="Arial" w:eastAsia="Times New Roman" w:hAnsi="Arial" w:cs="Arial"/>
          <w:bCs/>
          <w:lang w:eastAsia="es-ES"/>
        </w:rPr>
        <w:t xml:space="preserve">IP. </w:t>
      </w:r>
      <w:r w:rsidR="0036348F">
        <w:rPr>
          <w:rFonts w:ascii="Arial" w:eastAsia="Times New Roman" w:hAnsi="Arial" w:cs="Arial"/>
          <w:bCs/>
          <w:lang w:eastAsia="es-ES"/>
        </w:rPr>
        <w:t>CLAUDIA TAPIA CASTELO, RAMIRO ROBERTO GONZÁLEZ GUTIÉRREZ, ARTURO BONIFACIO DE LA GARZA GARZA,</w:t>
      </w:r>
      <w:r w:rsidR="0036348F" w:rsidRPr="0036348F">
        <w:rPr>
          <w:rFonts w:ascii="Arial" w:eastAsia="Times New Roman" w:hAnsi="Arial" w:cs="Arial"/>
          <w:bCs/>
          <w:lang w:eastAsia="es-ES"/>
        </w:rPr>
        <w:t xml:space="preserve"> </w:t>
      </w:r>
      <w:r w:rsidR="0036348F">
        <w:rPr>
          <w:rFonts w:ascii="Arial" w:eastAsia="Times New Roman" w:hAnsi="Arial" w:cs="Arial"/>
          <w:bCs/>
          <w:lang w:eastAsia="es-ES"/>
        </w:rPr>
        <w:t>DIP.</w:t>
      </w:r>
      <w:r w:rsidR="0049309D">
        <w:rPr>
          <w:rFonts w:ascii="Arial" w:eastAsia="Times New Roman" w:hAnsi="Arial" w:cs="Arial"/>
          <w:bCs/>
          <w:lang w:eastAsia="es-ES"/>
        </w:rPr>
        <w:t xml:space="preserve"> </w:t>
      </w:r>
      <w:r w:rsidR="0036348F">
        <w:rPr>
          <w:rFonts w:ascii="Arial" w:eastAsia="Times New Roman" w:hAnsi="Arial" w:cs="Arial"/>
          <w:bCs/>
          <w:lang w:eastAsia="es-ES"/>
        </w:rPr>
        <w:t>CLAUDIA TAPIA CASTELO. SE APROBÓ POR MAYORÍA</w:t>
      </w:r>
      <w:r w:rsidR="0049309D">
        <w:rPr>
          <w:rFonts w:ascii="Arial" w:eastAsia="Times New Roman" w:hAnsi="Arial" w:cs="Arial"/>
          <w:bCs/>
          <w:lang w:eastAsia="es-ES"/>
        </w:rPr>
        <w:t xml:space="preserve"> SE RETURNE</w:t>
      </w:r>
      <w:r w:rsidR="00082324">
        <w:rPr>
          <w:rFonts w:ascii="Arial" w:eastAsia="Times New Roman" w:hAnsi="Arial" w:cs="Arial"/>
          <w:bCs/>
          <w:lang w:eastAsia="es-ES"/>
        </w:rPr>
        <w:t xml:space="preserve"> </w:t>
      </w:r>
      <w:r w:rsidR="0049309D">
        <w:rPr>
          <w:rFonts w:ascii="Arial" w:eastAsia="Times New Roman" w:hAnsi="Arial" w:cs="Arial"/>
          <w:bCs/>
          <w:lang w:eastAsia="es-ES"/>
        </w:rPr>
        <w:t>DICHO ASUNTO</w:t>
      </w:r>
      <w:r w:rsidR="0036348F">
        <w:rPr>
          <w:rFonts w:ascii="Arial" w:eastAsia="Times New Roman" w:hAnsi="Arial" w:cs="Arial"/>
          <w:bCs/>
          <w:lang w:eastAsia="es-ES"/>
        </w:rPr>
        <w:t xml:space="preserve"> CON 25 VOTOS A FAVOR,</w:t>
      </w:r>
      <w:r w:rsidR="00082324">
        <w:rPr>
          <w:rFonts w:ascii="Arial" w:eastAsia="Times New Roman" w:hAnsi="Arial" w:cs="Arial"/>
          <w:bCs/>
          <w:lang w:eastAsia="es-ES"/>
        </w:rPr>
        <w:t xml:space="preserve"> 15 EN CONTRA Y 0 ABSTENCIONES, </w:t>
      </w:r>
      <w:r w:rsidR="00082324">
        <w:rPr>
          <w:rFonts w:ascii="Arial" w:eastAsia="Times New Roman" w:hAnsi="Arial" w:cs="Arial"/>
          <w:bCs/>
          <w:lang w:eastAsia="es-ES"/>
        </w:rPr>
        <w:t>A LA DIRECCIÓN JURÍDICA DEL H. CONGRESO DEL ESTADO</w:t>
      </w:r>
      <w:r w:rsidR="00082324">
        <w:rPr>
          <w:rFonts w:ascii="Arial" w:eastAsia="Times New Roman" w:hAnsi="Arial" w:cs="Arial"/>
          <w:bCs/>
          <w:lang w:eastAsia="es-ES"/>
        </w:rPr>
        <w:t>.</w:t>
      </w:r>
    </w:p>
    <w:p w:rsidR="00FF53D5" w:rsidRDefault="00515005" w:rsidP="00171C67">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bCs/>
          <w:lang w:eastAsia="es-ES"/>
        </w:rPr>
        <w:t xml:space="preserve"> </w:t>
      </w:r>
    </w:p>
    <w:p w:rsidR="00FF53D5" w:rsidRDefault="00FF53D5" w:rsidP="00171C67">
      <w:pPr>
        <w:spacing w:before="100" w:beforeAutospacing="1" w:after="100" w:afterAutospacing="1" w:line="240" w:lineRule="auto"/>
        <w:jc w:val="both"/>
        <w:rPr>
          <w:rFonts w:ascii="Arial" w:eastAsia="Times New Roman" w:hAnsi="Arial" w:cs="Arial"/>
          <w:bCs/>
          <w:lang w:eastAsia="es-ES"/>
        </w:rPr>
      </w:pP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42048">
        <w:rPr>
          <w:rFonts w:ascii="Arial" w:eastAsia="Times New Roman" w:hAnsi="Arial" w:cs="Arial"/>
          <w:b/>
          <w:bCs/>
          <w:lang w:eastAsia="es-ES"/>
        </w:rPr>
        <w:t xml:space="preserve"> </w:t>
      </w:r>
    </w:p>
    <w:p w:rsidR="0049309D" w:rsidRPr="00FF4E21" w:rsidRDefault="0049309D"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Pr>
          <w:rFonts w:ascii="Arial" w:eastAsia="Times New Roman" w:hAnsi="Arial" w:cs="Arial"/>
          <w:bCs/>
          <w:lang w:eastAsia="es-ES"/>
        </w:rPr>
        <w:t xml:space="preserve">LA </w:t>
      </w:r>
      <w:r>
        <w:rPr>
          <w:rFonts w:ascii="Arial" w:eastAsia="Times New Roman" w:hAnsi="Arial" w:cs="Arial"/>
          <w:b/>
          <w:bCs/>
          <w:lang w:eastAsia="es-ES"/>
        </w:rPr>
        <w:t>DIP. KARINA MARLEN BARRÓN PERALES, INTEGRANTE DEL GRUPO LEGISLATIVO DE MOVIMIENTO CIUDADANO</w:t>
      </w:r>
      <w:r w:rsidR="00550E1B">
        <w:rPr>
          <w:rFonts w:ascii="Arial" w:eastAsia="Times New Roman" w:hAnsi="Arial" w:cs="Arial"/>
          <w:bCs/>
          <w:lang w:eastAsia="es-ES"/>
        </w:rPr>
        <w:t>,</w:t>
      </w:r>
      <w:r w:rsidRPr="000B17A8">
        <w:rPr>
          <w:rFonts w:ascii="Arial" w:eastAsia="Times New Roman" w:hAnsi="Arial" w:cs="Arial"/>
          <w:bCs/>
          <w:lang w:eastAsia="es-ES"/>
        </w:rPr>
        <w:t xml:space="preserve"> </w:t>
      </w:r>
      <w:r w:rsidR="000B17A8" w:rsidRPr="000B17A8">
        <w:rPr>
          <w:rFonts w:ascii="Arial" w:eastAsia="Times New Roman" w:hAnsi="Arial" w:cs="Arial"/>
          <w:bCs/>
          <w:lang w:eastAsia="es-ES"/>
        </w:rPr>
        <w:t xml:space="preserve">PRESENTÓ </w:t>
      </w:r>
      <w:r w:rsidR="000B17A8">
        <w:rPr>
          <w:rFonts w:ascii="Arial" w:eastAsia="Times New Roman" w:hAnsi="Arial" w:cs="Arial"/>
          <w:bCs/>
          <w:lang w:eastAsia="es-ES"/>
        </w:rPr>
        <w:t>CUATRO INICIATIVAS DE REFORMA A LA CONSTITUCIÓN POLÍTICA DEL ESTADO DE NUEVO LEÓN A LA LEY DE ACCESO A LAS MUJERES A UNA VIDA LIBRE DE VIOLENCIA, AL CÓDIGO PENAL Y A LA LEY ELECTORAL DEL ESTADO DE NUEVO LEÓN EN MATERIA DE VIOLENCIA POLÍTICA DE GÉNERO.</w:t>
      </w:r>
      <w:r w:rsidR="000B17A8" w:rsidRPr="00FF4E21">
        <w:rPr>
          <w:rFonts w:ascii="Arial" w:eastAsia="Times New Roman" w:hAnsi="Arial" w:cs="Arial"/>
          <w:b/>
          <w:bCs/>
          <w:lang w:eastAsia="es-ES"/>
        </w:rPr>
        <w:t xml:space="preserve"> EL PRESIDENTE ANEXÓ EL </w:t>
      </w:r>
      <w:r w:rsidR="00082324">
        <w:rPr>
          <w:rFonts w:ascii="Arial" w:eastAsia="Times New Roman" w:hAnsi="Arial" w:cs="Arial"/>
          <w:b/>
          <w:bCs/>
          <w:lang w:eastAsia="es-ES"/>
        </w:rPr>
        <w:t xml:space="preserve">PRIMER </w:t>
      </w:r>
      <w:r w:rsidR="000B17A8" w:rsidRPr="00FF4E21">
        <w:rPr>
          <w:rFonts w:ascii="Arial" w:eastAsia="Times New Roman" w:hAnsi="Arial" w:cs="Arial"/>
          <w:b/>
          <w:bCs/>
          <w:lang w:eastAsia="es-ES"/>
        </w:rPr>
        <w:t>ASUNTO AL EXP. 12702/LXXV</w:t>
      </w:r>
      <w:r w:rsidR="00082324">
        <w:rPr>
          <w:rFonts w:ascii="Arial" w:eastAsia="Times New Roman" w:hAnsi="Arial" w:cs="Arial"/>
          <w:b/>
          <w:bCs/>
          <w:lang w:eastAsia="es-ES"/>
        </w:rPr>
        <w:t>, QUE SE ENCUENTRA EN</w:t>
      </w:r>
      <w:r w:rsidR="000B17A8" w:rsidRPr="00FF4E21">
        <w:rPr>
          <w:rFonts w:ascii="Arial" w:eastAsia="Times New Roman" w:hAnsi="Arial" w:cs="Arial"/>
          <w:b/>
          <w:bCs/>
          <w:lang w:eastAsia="es-ES"/>
        </w:rPr>
        <w:t xml:space="preserve"> LA COMI</w:t>
      </w:r>
      <w:r w:rsidR="00082324">
        <w:rPr>
          <w:rFonts w:ascii="Arial" w:eastAsia="Times New Roman" w:hAnsi="Arial" w:cs="Arial"/>
          <w:b/>
          <w:bCs/>
          <w:lang w:eastAsia="es-ES"/>
        </w:rPr>
        <w:t>SIÓN DE PUNTOS CONSTITUCIONALES;</w:t>
      </w:r>
      <w:r w:rsidR="000B17A8" w:rsidRPr="00FF4E21">
        <w:rPr>
          <w:rFonts w:ascii="Arial" w:eastAsia="Times New Roman" w:hAnsi="Arial" w:cs="Arial"/>
          <w:b/>
          <w:bCs/>
          <w:lang w:eastAsia="es-ES"/>
        </w:rPr>
        <w:t xml:space="preserve"> ASÍ COMO</w:t>
      </w:r>
      <w:r w:rsidR="00082324">
        <w:rPr>
          <w:rFonts w:ascii="Arial" w:eastAsia="Times New Roman" w:hAnsi="Arial" w:cs="Arial"/>
          <w:b/>
          <w:bCs/>
          <w:lang w:eastAsia="es-ES"/>
        </w:rPr>
        <w:t xml:space="preserve"> EL SEGUNDO ASUNTO AL EXP. 11950/LXXV QUE SE ENCUENTRA EN</w:t>
      </w:r>
      <w:r w:rsidR="000B17A8" w:rsidRPr="00FF4E21">
        <w:rPr>
          <w:rFonts w:ascii="Arial" w:eastAsia="Times New Roman" w:hAnsi="Arial" w:cs="Arial"/>
          <w:b/>
          <w:bCs/>
          <w:lang w:eastAsia="es-ES"/>
        </w:rPr>
        <w:t xml:space="preserve"> LA COMISIÓN DE LEGISLACIÓN</w:t>
      </w:r>
      <w:r w:rsidR="00082324">
        <w:rPr>
          <w:rFonts w:ascii="Arial" w:eastAsia="Times New Roman" w:hAnsi="Arial" w:cs="Arial"/>
          <w:b/>
          <w:bCs/>
          <w:lang w:eastAsia="es-ES"/>
        </w:rPr>
        <w:t>,</w:t>
      </w:r>
      <w:r w:rsidR="000B17A8" w:rsidRPr="00FF4E21">
        <w:rPr>
          <w:rFonts w:ascii="Arial" w:eastAsia="Times New Roman" w:hAnsi="Arial" w:cs="Arial"/>
          <w:b/>
          <w:bCs/>
          <w:lang w:eastAsia="es-ES"/>
        </w:rPr>
        <w:t xml:space="preserve"> DE IGUAL FORMA, TURNÓ EL </w:t>
      </w:r>
      <w:r w:rsidR="00082324">
        <w:rPr>
          <w:rFonts w:ascii="Arial" w:eastAsia="Times New Roman" w:hAnsi="Arial" w:cs="Arial"/>
          <w:b/>
          <w:bCs/>
          <w:lang w:eastAsia="es-ES"/>
        </w:rPr>
        <w:t>TERCER ASUNTO QUE SE ENCUENTRA EN</w:t>
      </w:r>
      <w:r w:rsidR="000B17A8" w:rsidRPr="00FF4E21">
        <w:rPr>
          <w:rFonts w:ascii="Arial" w:eastAsia="Times New Roman" w:hAnsi="Arial" w:cs="Arial"/>
          <w:b/>
          <w:bCs/>
          <w:lang w:eastAsia="es-ES"/>
        </w:rPr>
        <w:t xml:space="preserve"> LA COMISIÓN PARA LA IGUALDAD DE GÉNERO Y</w:t>
      </w:r>
      <w:r w:rsidR="00082324">
        <w:rPr>
          <w:rFonts w:ascii="Arial" w:eastAsia="Times New Roman" w:hAnsi="Arial" w:cs="Arial"/>
          <w:b/>
          <w:bCs/>
          <w:lang w:eastAsia="es-ES"/>
        </w:rPr>
        <w:t xml:space="preserve"> EL CUARTO ASUNTO</w:t>
      </w:r>
      <w:r w:rsidR="000B17A8" w:rsidRPr="00FF4E21">
        <w:rPr>
          <w:rFonts w:ascii="Arial" w:eastAsia="Times New Roman" w:hAnsi="Arial" w:cs="Arial"/>
          <w:b/>
          <w:bCs/>
          <w:lang w:eastAsia="es-ES"/>
        </w:rPr>
        <w:t xml:space="preserve"> A LA COMISIÓN DE JUSTICIA Y SEGURIDAD PÚBLICA. </w:t>
      </w:r>
    </w:p>
    <w:p w:rsidR="000B17A8" w:rsidRDefault="000B17A8" w:rsidP="00341671">
      <w:pPr>
        <w:widowControl w:val="0"/>
        <w:autoSpaceDE w:val="0"/>
        <w:autoSpaceDN w:val="0"/>
        <w:spacing w:before="100" w:beforeAutospacing="1" w:after="100" w:afterAutospacing="1" w:line="240" w:lineRule="auto"/>
        <w:jc w:val="both"/>
        <w:rPr>
          <w:rFonts w:ascii="Arial" w:hAnsi="Arial" w:cs="Arial"/>
          <w:b/>
        </w:rPr>
      </w:pPr>
      <w:r>
        <w:rPr>
          <w:rFonts w:ascii="Arial" w:eastAsia="Times New Roman" w:hAnsi="Arial" w:cs="Arial"/>
          <w:bCs/>
          <w:lang w:eastAsia="es-ES"/>
        </w:rPr>
        <w:t xml:space="preserve">LA </w:t>
      </w:r>
      <w:r>
        <w:rPr>
          <w:rFonts w:ascii="Arial" w:eastAsia="Times New Roman" w:hAnsi="Arial" w:cs="Arial"/>
          <w:b/>
          <w:bCs/>
          <w:lang w:eastAsia="es-ES"/>
        </w:rPr>
        <w:t>DIP. MARÍA GUADALUPE RODRÍGUEZ MARTÍNEZ,</w:t>
      </w:r>
      <w:r w:rsidR="00550E1B">
        <w:rPr>
          <w:rFonts w:ascii="Arial" w:eastAsia="Times New Roman" w:hAnsi="Arial" w:cs="Arial"/>
          <w:b/>
          <w:bCs/>
          <w:lang w:eastAsia="es-ES"/>
        </w:rPr>
        <w:t xml:space="preserve"> INTEGRANTE DEL PARTIDO DEL TRABAJO,</w:t>
      </w:r>
      <w:r>
        <w:rPr>
          <w:rFonts w:ascii="Arial" w:eastAsia="Times New Roman" w:hAnsi="Arial" w:cs="Arial"/>
          <w:b/>
          <w:bCs/>
          <w:lang w:eastAsia="es-ES"/>
        </w:rPr>
        <w:t xml:space="preserve"> </w:t>
      </w:r>
      <w:r>
        <w:rPr>
          <w:rFonts w:ascii="Arial" w:eastAsia="Times New Roman" w:hAnsi="Arial" w:cs="Arial"/>
          <w:bCs/>
          <w:lang w:eastAsia="es-ES"/>
        </w:rPr>
        <w:t>PRES</w:t>
      </w:r>
      <w:r w:rsidR="00FF4E21">
        <w:rPr>
          <w:rFonts w:ascii="Arial" w:eastAsia="Times New Roman" w:hAnsi="Arial" w:cs="Arial"/>
          <w:bCs/>
          <w:lang w:eastAsia="es-ES"/>
        </w:rPr>
        <w:t xml:space="preserve">ENTÓ </w:t>
      </w:r>
      <w:r w:rsidR="00FF4E21" w:rsidRPr="00FF4E21">
        <w:rPr>
          <w:rFonts w:ascii="Arial" w:hAnsi="Arial" w:cs="Arial"/>
        </w:rPr>
        <w:t>INICIATIVA DE REFORMA POR MODIFICACIÓN A LA FRACCIÓN TERCERA</w:t>
      </w:r>
      <w:r w:rsidR="00082324">
        <w:rPr>
          <w:rFonts w:ascii="Arial" w:hAnsi="Arial" w:cs="Arial"/>
        </w:rPr>
        <w:t>,</w:t>
      </w:r>
      <w:r w:rsidR="00FF4E21" w:rsidRPr="00FF4E21">
        <w:rPr>
          <w:rFonts w:ascii="Arial" w:hAnsi="Arial" w:cs="Arial"/>
        </w:rPr>
        <w:t xml:space="preserve"> PÁRRAFO SEGUNDO Y FRACCIÓN CUARTA</w:t>
      </w:r>
      <w:r w:rsidR="00556EA0">
        <w:rPr>
          <w:rFonts w:ascii="Arial" w:hAnsi="Arial" w:cs="Arial"/>
        </w:rPr>
        <w:t xml:space="preserve">, INCISO C) NUMERAL 5 </w:t>
      </w:r>
      <w:r w:rsidR="00FF4E21" w:rsidRPr="00FF4E21">
        <w:rPr>
          <w:rFonts w:ascii="Arial" w:hAnsi="Arial" w:cs="Arial"/>
        </w:rPr>
        <w:t>DEL ARTÍCULO 116 DE LA CONSTITUCIÓN POLÍTICA DE LOS ESTADOS UNIDOS MEXICANOS, EN MATERIA DE PARIDAD DE GÉNERO EN LA INTEGRACIÓN DE LOS TRIBUNALES SUPERIORES DE JUSTICIA Y DE LOS TRIBUNALES ELECTORALES DE LAS ENTIDADES FEDERATIVAS</w:t>
      </w:r>
      <w:r w:rsidR="00FF4E21">
        <w:rPr>
          <w:rFonts w:ascii="Arial" w:hAnsi="Arial" w:cs="Arial"/>
        </w:rPr>
        <w:t>.</w:t>
      </w:r>
      <w:r w:rsidR="00FF4E21" w:rsidRPr="00FF4E21">
        <w:rPr>
          <w:rFonts w:ascii="Arial" w:hAnsi="Arial" w:cs="Arial"/>
          <w:b/>
        </w:rPr>
        <w:t xml:space="preserve"> SE TURNÓ A LA COMISIÓN DE PUNTOS CONSTITUCIONALES. </w:t>
      </w:r>
    </w:p>
    <w:p w:rsidR="00FF4E21" w:rsidRPr="00E710EE" w:rsidRDefault="00FF4E21" w:rsidP="00FF4E21">
      <w:pPr>
        <w:widowControl w:val="0"/>
        <w:autoSpaceDE w:val="0"/>
        <w:autoSpaceDN w:val="0"/>
        <w:spacing w:before="100" w:beforeAutospacing="1" w:after="100" w:afterAutospacing="1" w:line="240" w:lineRule="auto"/>
        <w:jc w:val="both"/>
        <w:rPr>
          <w:rFonts w:ascii="Arial" w:eastAsia="Times New Roman" w:hAnsi="Arial" w:cs="Arial"/>
          <w:bCs/>
          <w:lang w:eastAsia="es-ES"/>
        </w:rPr>
      </w:pPr>
      <w:r w:rsidRPr="00FF4E21">
        <w:rPr>
          <w:rFonts w:ascii="Arial" w:hAnsi="Arial" w:cs="Arial"/>
        </w:rPr>
        <w:t xml:space="preserve">LA </w:t>
      </w:r>
      <w:r w:rsidRPr="00FF4E21">
        <w:rPr>
          <w:rFonts w:ascii="Arial" w:hAnsi="Arial" w:cs="Arial"/>
          <w:b/>
        </w:rPr>
        <w:t xml:space="preserve">DIP. CLAUDIA TAPIA CASTELO, </w:t>
      </w:r>
      <w:r w:rsidR="00550E1B">
        <w:rPr>
          <w:rFonts w:ascii="Arial" w:hAnsi="Arial" w:cs="Arial"/>
          <w:b/>
        </w:rPr>
        <w:t xml:space="preserve">INTEGRANTE DEL PARTIDO INDEPENDIENTE PROGRESISTA, </w:t>
      </w:r>
      <w:r w:rsidRPr="00FF4E21">
        <w:rPr>
          <w:rFonts w:ascii="Arial" w:hAnsi="Arial" w:cs="Arial"/>
        </w:rPr>
        <w:t>PRESENTÓ INICIATIVA CON PROYECTO DE DECRETO PARA REFORMAR LA LEY ORGÁNICA DEL PODER JUDICIAL DEL ESTADO DE NUEVO LEÓN, EN MATERIA DE PARIDAD DE GÉNERO EN LA CARRERA JUDICIAL EN EL ESTADO</w:t>
      </w:r>
      <w:r>
        <w:rPr>
          <w:rFonts w:ascii="Arial" w:hAnsi="Arial" w:cs="Arial"/>
        </w:rPr>
        <w:t xml:space="preserve">. </w:t>
      </w:r>
      <w:r w:rsidRPr="00FF4E21">
        <w:rPr>
          <w:rFonts w:ascii="Arial" w:hAnsi="Arial" w:cs="Arial"/>
          <w:b/>
        </w:rPr>
        <w:t xml:space="preserve"> SE TURNÓ A LA COMISIÓN DE</w:t>
      </w:r>
      <w:r>
        <w:rPr>
          <w:rFonts w:ascii="Arial" w:hAnsi="Arial" w:cs="Arial"/>
          <w:b/>
        </w:rPr>
        <w:t xml:space="preserve"> JUSTICIA Y SEGURIDAD PÚBLICA</w:t>
      </w:r>
      <w:r w:rsidR="00550E1B" w:rsidRPr="00E710EE">
        <w:rPr>
          <w:rFonts w:ascii="Arial" w:hAnsi="Arial" w:cs="Arial"/>
          <w:b/>
        </w:rPr>
        <w:t>.</w:t>
      </w:r>
    </w:p>
    <w:p w:rsidR="00550E1B" w:rsidRDefault="00550E1B"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E710EE">
        <w:rPr>
          <w:rFonts w:ascii="Arial" w:eastAsia="Times New Roman" w:hAnsi="Arial" w:cs="Arial"/>
          <w:bCs/>
          <w:lang w:eastAsia="es-ES"/>
        </w:rPr>
        <w:t xml:space="preserve">EL </w:t>
      </w:r>
      <w:r w:rsidRPr="00E710EE">
        <w:rPr>
          <w:rFonts w:ascii="Arial" w:eastAsia="Times New Roman" w:hAnsi="Arial" w:cs="Arial"/>
          <w:b/>
          <w:bCs/>
          <w:lang w:eastAsia="es-ES"/>
        </w:rPr>
        <w:t>DIP. LUIS DONALDO COLOSIO RIOJAS, INTEGRANTE DEL P</w:t>
      </w:r>
      <w:r w:rsidR="00E710EE">
        <w:rPr>
          <w:rFonts w:ascii="Arial" w:eastAsia="Times New Roman" w:hAnsi="Arial" w:cs="Arial"/>
          <w:b/>
          <w:bCs/>
          <w:lang w:eastAsia="es-ES"/>
        </w:rPr>
        <w:t>ARTIDO DE MOVIMIENTO CIUDADANO,</w:t>
      </w:r>
      <w:r w:rsidR="00E710EE" w:rsidRPr="00E710EE">
        <w:rPr>
          <w:rFonts w:ascii="Arial" w:eastAsia="Times New Roman" w:hAnsi="Arial" w:cs="Arial"/>
          <w:b/>
          <w:bCs/>
          <w:lang w:eastAsia="es-ES"/>
        </w:rPr>
        <w:t xml:space="preserve"> </w:t>
      </w:r>
      <w:r w:rsidR="00E710EE" w:rsidRPr="00E710EE">
        <w:rPr>
          <w:rFonts w:ascii="Arial" w:hAnsi="Arial" w:cs="Arial"/>
        </w:rPr>
        <w:t xml:space="preserve">PRESENTÓ </w:t>
      </w:r>
      <w:r w:rsidR="00AF68E4">
        <w:rPr>
          <w:rFonts w:ascii="Arial" w:hAnsi="Arial" w:cs="Arial"/>
        </w:rPr>
        <w:t xml:space="preserve">UNA </w:t>
      </w:r>
      <w:r w:rsidR="00E710EE" w:rsidRPr="00E710EE">
        <w:rPr>
          <w:rFonts w:ascii="Arial" w:hAnsi="Arial" w:cs="Arial"/>
        </w:rPr>
        <w:t xml:space="preserve">INICIATIVA </w:t>
      </w:r>
      <w:r w:rsidR="00AF68E4">
        <w:rPr>
          <w:rFonts w:ascii="Arial" w:hAnsi="Arial" w:cs="Arial"/>
        </w:rPr>
        <w:t>DE</w:t>
      </w:r>
      <w:r w:rsidR="00E710EE" w:rsidRPr="00E710EE">
        <w:rPr>
          <w:rFonts w:ascii="Arial" w:hAnsi="Arial" w:cs="Arial"/>
        </w:rPr>
        <w:t xml:space="preserve">  LEY DE FOMENTO A LA CULTURA DE PAZ EN EL ESTADO DE NUEVO LEÓN, A FIN  DE QUE SE ESTABLEZCA UN CONSEJO ESTATAL PARA LA CULTURA DE LA PAZ, ENCABEZADO POR EL SECRETARIO GENERAL DE GOBIERNO Y QUE AGRUPE LOS ENTES PÚBLICOS QUE INCIDEN DE MANERA DIRECTA EN LA CONFORMACIÓN DE UNA CULTURA DE PAZ EN SOCIEDAD, TALES COMO LA COMISIÓN ESTATAL DE LOS DERECHOS HUMANOS, FISCALÍA GENERAL DEL ESTADO, INSTITUTO ESTATAL DE LAS MUJERES, SECRETARÍA DE SEGURIDAD PÚBLICA, SISTEMA DIF, ASÍ COMO REPRESENTANTES DEL ÁMBITO PRIVADO Y DE LA SOCIEDAD CIVIL, PARA QUE DE MANERA CONJUNTA, ESTABLEZCAN LAS BASES DEL PROGRAMA ESTATAL PARA LA CULTURA DE PAZ, EVALÚEN Y GARANTICEN MEDIANTE LAS ACCIONES NECESARIAS, EL GOCE DEL DERECHO HUMANO A LA PAZ</w:t>
      </w:r>
      <w:r w:rsidR="00AF68E4">
        <w:rPr>
          <w:rFonts w:ascii="Arial" w:hAnsi="Arial" w:cs="Arial"/>
        </w:rPr>
        <w:t xml:space="preserve">. </w:t>
      </w:r>
      <w:r w:rsidR="00654053">
        <w:rPr>
          <w:rFonts w:ascii="Arial" w:hAnsi="Arial" w:cs="Arial"/>
        </w:rPr>
        <w:t xml:space="preserve">EL PRESIDENTE TURNÓ </w:t>
      </w:r>
      <w:r w:rsidR="0040765A">
        <w:rPr>
          <w:rFonts w:ascii="Arial" w:hAnsi="Arial" w:cs="Arial"/>
        </w:rPr>
        <w:t>EL ASUNTO</w:t>
      </w:r>
      <w:r w:rsidR="00931306">
        <w:rPr>
          <w:rFonts w:ascii="Arial" w:hAnsi="Arial" w:cs="Arial"/>
        </w:rPr>
        <w:t xml:space="preserve"> A LA COMISIÓN DE LEGISLACIÓN</w:t>
      </w:r>
      <w:r w:rsidR="00654053">
        <w:rPr>
          <w:rFonts w:ascii="Arial" w:hAnsi="Arial" w:cs="Arial"/>
        </w:rPr>
        <w:t xml:space="preserve">, EL DIP. LUIS DONALDO COLOSIO </w:t>
      </w:r>
      <w:r w:rsidR="00654053">
        <w:rPr>
          <w:rFonts w:ascii="Arial" w:hAnsi="Arial" w:cs="Arial"/>
        </w:rPr>
        <w:lastRenderedPageBreak/>
        <w:t>RIOJAS RECLAMÓ EL TURNÓ, SOLICITANDO FUERA TURNADO A LA COMISIÓN DE DESARROLLO SOCIAL Y DERECHOS HUMANOS</w:t>
      </w:r>
      <w:r w:rsidR="00E710EE">
        <w:rPr>
          <w:rFonts w:ascii="Arial" w:eastAsia="Times New Roman" w:hAnsi="Arial" w:cs="Arial"/>
          <w:b/>
          <w:bCs/>
          <w:lang w:eastAsia="es-ES"/>
        </w:rPr>
        <w:t xml:space="preserve"> </w:t>
      </w:r>
      <w:r w:rsidRPr="00E710EE">
        <w:rPr>
          <w:rFonts w:ascii="Arial" w:eastAsia="Times New Roman" w:hAnsi="Arial" w:cs="Arial"/>
          <w:b/>
          <w:bCs/>
          <w:lang w:eastAsia="es-ES"/>
        </w:rPr>
        <w:t>INTERVINIERON A FAVOR</w:t>
      </w:r>
      <w:r w:rsidR="009B45EB" w:rsidRPr="00E710EE">
        <w:rPr>
          <w:rFonts w:ascii="Arial" w:eastAsia="Times New Roman" w:hAnsi="Arial" w:cs="Arial"/>
          <w:b/>
          <w:bCs/>
          <w:lang w:eastAsia="es-ES"/>
        </w:rPr>
        <w:t xml:space="preserve"> LOS </w:t>
      </w:r>
      <w:r w:rsidRPr="00E710EE">
        <w:rPr>
          <w:rFonts w:ascii="Arial" w:eastAsia="Times New Roman" w:hAnsi="Arial" w:cs="Arial"/>
          <w:b/>
          <w:bCs/>
          <w:lang w:eastAsia="es-ES"/>
        </w:rPr>
        <w:t xml:space="preserve">DIP. HORACIO JONATÁN TIJERINA </w:t>
      </w:r>
      <w:r w:rsidR="0040765A">
        <w:rPr>
          <w:rFonts w:ascii="Arial" w:eastAsia="Times New Roman" w:hAnsi="Arial" w:cs="Arial"/>
          <w:b/>
          <w:bCs/>
          <w:lang w:eastAsia="es-ES"/>
        </w:rPr>
        <w:t xml:space="preserve">HERNÁNDEZ Y </w:t>
      </w:r>
      <w:r w:rsidR="00931306">
        <w:rPr>
          <w:rFonts w:ascii="Arial" w:eastAsia="Times New Roman" w:hAnsi="Arial" w:cs="Arial"/>
          <w:b/>
          <w:bCs/>
          <w:lang w:eastAsia="es-ES"/>
        </w:rPr>
        <w:t xml:space="preserve">LA DIP. </w:t>
      </w:r>
      <w:r w:rsidR="009B45EB" w:rsidRPr="00E710EE">
        <w:rPr>
          <w:rFonts w:ascii="Arial" w:eastAsia="Times New Roman" w:hAnsi="Arial" w:cs="Arial"/>
          <w:b/>
          <w:bCs/>
          <w:lang w:eastAsia="es-ES"/>
        </w:rPr>
        <w:t>MARIELA SALD</w:t>
      </w:r>
      <w:r w:rsidR="00AF68E4">
        <w:rPr>
          <w:rFonts w:ascii="Arial" w:eastAsia="Times New Roman" w:hAnsi="Arial" w:cs="Arial"/>
          <w:b/>
          <w:bCs/>
          <w:lang w:eastAsia="es-ES"/>
        </w:rPr>
        <w:t xml:space="preserve">ÍVAR VILLALOBOS. </w:t>
      </w:r>
      <w:r w:rsidRPr="00AF68E4">
        <w:rPr>
          <w:rFonts w:ascii="Arial" w:eastAsia="Times New Roman" w:hAnsi="Arial" w:cs="Arial"/>
          <w:b/>
          <w:bCs/>
          <w:lang w:eastAsia="es-ES"/>
        </w:rPr>
        <w:t>SE TURNÓ A LA COMISIÓN DE LEGISLACI</w:t>
      </w:r>
      <w:r w:rsidR="009B45EB" w:rsidRPr="00AF68E4">
        <w:rPr>
          <w:rFonts w:ascii="Arial" w:eastAsia="Times New Roman" w:hAnsi="Arial" w:cs="Arial"/>
          <w:b/>
          <w:bCs/>
          <w:lang w:eastAsia="es-ES"/>
        </w:rPr>
        <w:t>Ó</w:t>
      </w:r>
      <w:r w:rsidRPr="00AF68E4">
        <w:rPr>
          <w:rFonts w:ascii="Arial" w:eastAsia="Times New Roman" w:hAnsi="Arial" w:cs="Arial"/>
          <w:b/>
          <w:bCs/>
          <w:lang w:eastAsia="es-ES"/>
        </w:rPr>
        <w:t>N</w:t>
      </w:r>
      <w:r w:rsidR="00AF68E4">
        <w:rPr>
          <w:rFonts w:ascii="Arial" w:eastAsia="Times New Roman" w:hAnsi="Arial" w:cs="Arial"/>
          <w:b/>
          <w:bCs/>
          <w:lang w:eastAsia="es-ES"/>
        </w:rPr>
        <w:t xml:space="preserve">. </w:t>
      </w:r>
      <w:r w:rsidR="009B45EB">
        <w:rPr>
          <w:rFonts w:ascii="Arial" w:eastAsia="Times New Roman" w:hAnsi="Arial" w:cs="Arial"/>
          <w:b/>
          <w:bCs/>
          <w:lang w:eastAsia="es-ES"/>
        </w:rPr>
        <w:t xml:space="preserve"> </w:t>
      </w:r>
      <w:r w:rsidR="00931306">
        <w:rPr>
          <w:rFonts w:ascii="Arial" w:eastAsia="Times New Roman" w:hAnsi="Arial" w:cs="Arial"/>
          <w:b/>
          <w:bCs/>
          <w:lang w:eastAsia="es-ES"/>
        </w:rPr>
        <w:t>UNA VEZ CONCLUIDAS LAS DISCUSIONES SE SOMETIÓ A VOTACIÓN MANTENER EL TURNO POR PARTE DEL PRESIDENTE.</w:t>
      </w:r>
    </w:p>
    <w:p w:rsidR="009B45EB" w:rsidRPr="00AF68E4" w:rsidRDefault="009B45EB"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Pr>
          <w:rFonts w:ascii="Arial" w:eastAsia="Times New Roman" w:hAnsi="Arial" w:cs="Arial"/>
          <w:bCs/>
          <w:lang w:eastAsia="es-ES"/>
        </w:rPr>
        <w:t xml:space="preserve">LA </w:t>
      </w:r>
      <w:r>
        <w:rPr>
          <w:rFonts w:ascii="Arial" w:eastAsia="Times New Roman" w:hAnsi="Arial" w:cs="Arial"/>
          <w:b/>
          <w:bCs/>
          <w:lang w:eastAsia="es-ES"/>
        </w:rPr>
        <w:t xml:space="preserve">DIP. CLAUDIA TAPIA CASTELO, </w:t>
      </w:r>
      <w:r>
        <w:rPr>
          <w:rFonts w:ascii="Arial" w:hAnsi="Arial" w:cs="Arial"/>
          <w:b/>
        </w:rPr>
        <w:t xml:space="preserve">INTEGRANTE DEL PARTIDO INDEPENDIENTE PROGRESISTA, </w:t>
      </w:r>
      <w:r w:rsidRPr="00FF4E21">
        <w:rPr>
          <w:rFonts w:ascii="Arial" w:hAnsi="Arial" w:cs="Arial"/>
        </w:rPr>
        <w:t>PRESENTÓ INICIATIVA</w:t>
      </w:r>
      <w:r>
        <w:rPr>
          <w:rFonts w:ascii="Arial" w:hAnsi="Arial" w:cs="Arial"/>
        </w:rPr>
        <w:t xml:space="preserve"> </w:t>
      </w:r>
      <w:r w:rsidRPr="009B45EB">
        <w:rPr>
          <w:rFonts w:ascii="Arial" w:hAnsi="Arial" w:cs="Arial"/>
          <w:szCs w:val="28"/>
        </w:rPr>
        <w:t>CON PROYECTO DE DECRETO POR EL QUE SE REFORMAN LOS ARTÍCULOS 22 BIS I Y 162 DEL CÓDIGO CIVIL PARA EL ESTADO DE NUEVO LEÓ</w:t>
      </w:r>
      <w:r w:rsidR="00AF68E4">
        <w:rPr>
          <w:rFonts w:ascii="Arial" w:hAnsi="Arial" w:cs="Arial"/>
          <w:szCs w:val="28"/>
        </w:rPr>
        <w:t>N, A EFECTO DE ARMONIZAR LA</w:t>
      </w:r>
      <w:r w:rsidRPr="009B45EB">
        <w:rPr>
          <w:rFonts w:ascii="Arial" w:hAnsi="Arial" w:cs="Arial"/>
          <w:szCs w:val="28"/>
        </w:rPr>
        <w:t xml:space="preserve"> LEGISLACIÓN LOCAL CON LOS TRATADOS INTERNACIONALES EN MATERIA DE PROTECCIÓN DEL DERECHO HUMANO DE LAS MUJERES A UNA VIDA LIBRE DE VIOLENCIA.</w:t>
      </w:r>
      <w:r>
        <w:rPr>
          <w:rFonts w:ascii="Arial" w:hAnsi="Arial" w:cs="Arial"/>
          <w:szCs w:val="28"/>
        </w:rPr>
        <w:t xml:space="preserve"> </w:t>
      </w:r>
      <w:r>
        <w:rPr>
          <w:rFonts w:ascii="Arial" w:hAnsi="Arial" w:cs="Arial"/>
          <w:b/>
          <w:szCs w:val="28"/>
        </w:rPr>
        <w:t xml:space="preserve">SE TURNÓ A LA COMISIÓN DE LEGISLACIÓN. </w:t>
      </w:r>
    </w:p>
    <w:p w:rsidR="00B87435" w:rsidRPr="00AF68E4" w:rsidRDefault="00AF68E4" w:rsidP="00B87435">
      <w:pPr>
        <w:widowControl w:val="0"/>
        <w:autoSpaceDE w:val="0"/>
        <w:autoSpaceDN w:val="0"/>
        <w:spacing w:after="0" w:line="240" w:lineRule="auto"/>
        <w:jc w:val="both"/>
        <w:rPr>
          <w:rFonts w:ascii="Arial" w:eastAsia="Times New Roman" w:hAnsi="Arial" w:cs="Arial"/>
          <w:b/>
          <w:bCs/>
          <w:lang w:eastAsia="es-ES"/>
        </w:rPr>
      </w:pPr>
      <w:r w:rsidRPr="00AF68E4">
        <w:rPr>
          <w:rFonts w:ascii="Arial" w:eastAsia="Times New Roman" w:hAnsi="Arial" w:cs="Arial"/>
          <w:bCs/>
          <w:lang w:eastAsia="es-ES"/>
        </w:rPr>
        <w:t xml:space="preserve">EL </w:t>
      </w:r>
      <w:r w:rsidRPr="00CE6383">
        <w:rPr>
          <w:rFonts w:ascii="Arial" w:eastAsia="Times New Roman" w:hAnsi="Arial" w:cs="Arial"/>
          <w:b/>
          <w:bCs/>
          <w:lang w:eastAsia="es-ES"/>
        </w:rPr>
        <w:t>DIP</w:t>
      </w:r>
      <w:r w:rsidRPr="00AF68E4">
        <w:rPr>
          <w:rFonts w:ascii="Arial" w:eastAsia="Times New Roman" w:hAnsi="Arial" w:cs="Arial"/>
          <w:bCs/>
          <w:lang w:eastAsia="es-ES"/>
        </w:rPr>
        <w:t xml:space="preserve">. </w:t>
      </w:r>
      <w:r w:rsidRPr="00AF68E4">
        <w:rPr>
          <w:rFonts w:ascii="Arial" w:eastAsia="Times New Roman" w:hAnsi="Arial" w:cs="Arial"/>
          <w:b/>
          <w:bCs/>
          <w:lang w:eastAsia="es-ES"/>
        </w:rPr>
        <w:t xml:space="preserve">JUAN CARLOS LEAL SEGOVIA, </w:t>
      </w:r>
      <w:r w:rsidRPr="00AF68E4">
        <w:rPr>
          <w:rFonts w:ascii="Arial" w:hAnsi="Arial" w:cs="Arial"/>
          <w:color w:val="31393C"/>
          <w:shd w:val="clear" w:color="auto" w:fill="FFFFFF"/>
        </w:rPr>
        <w:t xml:space="preserve">PRESENTÓ UNA INICIATIVA DE REFORMA AL CÓDIGO CIVIL PARA EL ESTADO DE NUEVO LEÓN. </w:t>
      </w:r>
      <w:r w:rsidR="00CE6383">
        <w:rPr>
          <w:rFonts w:ascii="Arial" w:hAnsi="Arial" w:cs="Arial"/>
          <w:color w:val="31393C"/>
          <w:shd w:val="clear" w:color="auto" w:fill="FFFFFF"/>
        </w:rPr>
        <w:t>EN LA</w:t>
      </w:r>
      <w:r w:rsidRPr="00AF68E4">
        <w:rPr>
          <w:rFonts w:ascii="Arial" w:hAnsi="Arial" w:cs="Arial"/>
          <w:color w:val="31393C"/>
          <w:shd w:val="clear" w:color="auto" w:fill="FFFFFF"/>
        </w:rPr>
        <w:t xml:space="preserve"> QUE SE PLANTEA</w:t>
      </w:r>
      <w:r w:rsidR="00247C24">
        <w:rPr>
          <w:rFonts w:ascii="Arial" w:hAnsi="Arial" w:cs="Arial"/>
          <w:color w:val="31393C"/>
          <w:shd w:val="clear" w:color="auto" w:fill="FFFFFF"/>
        </w:rPr>
        <w:t xml:space="preserve"> QUE</w:t>
      </w:r>
      <w:r w:rsidRPr="00AF68E4">
        <w:rPr>
          <w:rFonts w:ascii="Arial" w:hAnsi="Arial" w:cs="Arial"/>
          <w:color w:val="31393C"/>
          <w:shd w:val="clear" w:color="auto" w:fill="FFFFFF"/>
        </w:rPr>
        <w:t xml:space="preserve"> AL ADMITIR LA DEMANDA, EL JUEZ PUEDE FIJAR Y ASEGURAR LAS CANTIDADES </w:t>
      </w:r>
      <w:r w:rsidR="00CE6383" w:rsidRPr="00AF68E4">
        <w:rPr>
          <w:rFonts w:ascii="Arial" w:hAnsi="Arial" w:cs="Arial"/>
          <w:color w:val="31393C"/>
          <w:shd w:val="clear" w:color="auto" w:fill="FFFFFF"/>
        </w:rPr>
        <w:t>QUE,</w:t>
      </w:r>
      <w:r w:rsidRPr="00AF68E4">
        <w:rPr>
          <w:rFonts w:ascii="Arial" w:hAnsi="Arial" w:cs="Arial"/>
          <w:color w:val="31393C"/>
          <w:shd w:val="clear" w:color="auto" w:fill="FFFFFF"/>
        </w:rPr>
        <w:t xml:space="preserve"> POR CONCEPTO DE A</w:t>
      </w:r>
      <w:r w:rsidR="00CE6383">
        <w:rPr>
          <w:rFonts w:ascii="Arial" w:hAnsi="Arial" w:cs="Arial"/>
          <w:color w:val="31393C"/>
          <w:shd w:val="clear" w:color="auto" w:fill="FFFFFF"/>
        </w:rPr>
        <w:t xml:space="preserve">LIMENTOS DEL MENOR EN GESTACIÓN, </w:t>
      </w:r>
      <w:r w:rsidRPr="00AF68E4">
        <w:rPr>
          <w:rFonts w:ascii="Arial" w:hAnsi="Arial" w:cs="Arial"/>
          <w:color w:val="31393C"/>
          <w:shd w:val="clear" w:color="auto" w:fill="FFFFFF"/>
        </w:rPr>
        <w:t>ASÍ COMO PARA LA MADRE EMBARAZADA Y EL DEUDOR ALIMENTARIO DEBE DAR A SUS ACREEDORES PENSIÓN ALIMENTICIA QUE PARA TAL EFECTO PUDIERAN ESTABLECERSE LOS SIGUIENTES MEDIOS DE ASEGURAMIENTO: HIPOTECA, PRENDA, FIANZA, DEPÓSITO DE CANTIDAD BASTANTE PARA CUBRIRLOS O CUALQUIER OTRA FORMA DE GARANTÍA QUE SEA SUFICIENTE A JUICIO DEL JUEZ</w:t>
      </w:r>
      <w:r w:rsidR="00CE6383">
        <w:rPr>
          <w:rFonts w:ascii="Arial" w:hAnsi="Arial" w:cs="Arial"/>
          <w:color w:val="31393C"/>
          <w:shd w:val="clear" w:color="auto" w:fill="FFFFFF"/>
        </w:rPr>
        <w:t xml:space="preserve">. </w:t>
      </w:r>
      <w:r w:rsidR="00B87435">
        <w:rPr>
          <w:rFonts w:ascii="Arial" w:hAnsi="Arial" w:cs="Arial"/>
          <w:b/>
          <w:szCs w:val="28"/>
        </w:rPr>
        <w:t xml:space="preserve">SE TURNÓ A LA COMISIÓN DE LEGISLACIÓN. </w:t>
      </w:r>
    </w:p>
    <w:p w:rsidR="001370D6" w:rsidRDefault="001370D6" w:rsidP="00341671">
      <w:pPr>
        <w:spacing w:before="100" w:beforeAutospacing="1" w:after="100" w:afterAutospacing="1" w:line="240" w:lineRule="auto"/>
        <w:ind w:left="10"/>
        <w:jc w:val="both"/>
        <w:rPr>
          <w:rFonts w:ascii="Arial" w:eastAsia="Times New Roman" w:hAnsi="Arial" w:cs="Arial"/>
          <w:b/>
          <w:bCs/>
          <w:lang w:eastAsia="es-ES"/>
        </w:rPr>
      </w:pPr>
      <w:r w:rsidRPr="0099549C">
        <w:rPr>
          <w:rFonts w:ascii="Arial" w:eastAsia="Times New Roman" w:hAnsi="Arial" w:cs="Arial"/>
          <w:b/>
          <w:bCs/>
          <w:lang w:eastAsia="es-ES"/>
        </w:rPr>
        <w:t>INFORME DE COMISIONES:</w:t>
      </w:r>
    </w:p>
    <w:p w:rsidR="0099549C" w:rsidRDefault="002D5CD8" w:rsidP="0099549C">
      <w:pPr>
        <w:pStyle w:val="Textoindependiente"/>
        <w:spacing w:before="100" w:beforeAutospacing="1" w:after="100" w:afterAutospacing="1"/>
        <w:ind w:left="0"/>
        <w:jc w:val="both"/>
        <w:rPr>
          <w:rFonts w:cs="Arial"/>
          <w:b/>
          <w:bCs/>
          <w:sz w:val="22"/>
          <w:szCs w:val="22"/>
        </w:rPr>
      </w:pPr>
      <w:r w:rsidRPr="0099549C">
        <w:rPr>
          <w:rFonts w:eastAsia="Times New Roman" w:cs="Arial"/>
          <w:bCs/>
          <w:sz w:val="22"/>
          <w:szCs w:val="22"/>
          <w:lang w:eastAsia="es-ES"/>
        </w:rPr>
        <w:t xml:space="preserve">LA </w:t>
      </w:r>
      <w:r w:rsidR="001370D6" w:rsidRPr="0099549C">
        <w:rPr>
          <w:rFonts w:eastAsia="Times New Roman" w:cs="Arial"/>
          <w:b/>
          <w:bCs/>
          <w:sz w:val="22"/>
          <w:szCs w:val="22"/>
          <w:lang w:eastAsia="es-ES"/>
        </w:rPr>
        <w:t xml:space="preserve">DIP. MARÍA </w:t>
      </w:r>
      <w:r w:rsidR="009B45EB">
        <w:rPr>
          <w:rFonts w:eastAsia="Times New Roman" w:cs="Arial"/>
          <w:b/>
          <w:bCs/>
          <w:sz w:val="22"/>
          <w:szCs w:val="22"/>
          <w:lang w:eastAsia="es-ES"/>
        </w:rPr>
        <w:t>DOLORES LEAL CANTÚ</w:t>
      </w:r>
      <w:r w:rsidR="00315B8A">
        <w:rPr>
          <w:rFonts w:eastAsia="Times New Roman" w:cs="Arial"/>
          <w:b/>
          <w:bCs/>
          <w:sz w:val="22"/>
          <w:szCs w:val="22"/>
          <w:lang w:eastAsia="es-ES"/>
        </w:rPr>
        <w:t>, A NOMBRE DE LOS INTEGRANTES DE LA COMISIÓN DE CO</w:t>
      </w:r>
      <w:r w:rsidR="00247C24">
        <w:rPr>
          <w:rFonts w:eastAsia="Times New Roman" w:cs="Arial"/>
          <w:b/>
          <w:bCs/>
          <w:sz w:val="22"/>
          <w:szCs w:val="22"/>
          <w:lang w:eastAsia="es-ES"/>
        </w:rPr>
        <w:t>ORDINACIÓN Y RÉGIMEN INTERNO,</w:t>
      </w:r>
      <w:r w:rsidR="00315B8A">
        <w:rPr>
          <w:rFonts w:cs="Arial"/>
          <w:sz w:val="22"/>
          <w:szCs w:val="22"/>
        </w:rPr>
        <w:t xml:space="preserve">  PRESENTÓ UN</w:t>
      </w:r>
      <w:r w:rsidR="00B87435">
        <w:rPr>
          <w:rFonts w:cs="Arial"/>
          <w:sz w:val="22"/>
          <w:szCs w:val="22"/>
        </w:rPr>
        <w:t xml:space="preserve"> PUNTO DE</w:t>
      </w:r>
      <w:r w:rsidR="00315B8A">
        <w:rPr>
          <w:rFonts w:cs="Arial"/>
          <w:sz w:val="22"/>
          <w:szCs w:val="22"/>
        </w:rPr>
        <w:t xml:space="preserve"> ACUERDO </w:t>
      </w:r>
      <w:r w:rsidR="00B87435">
        <w:rPr>
          <w:rFonts w:cs="Arial"/>
          <w:sz w:val="22"/>
          <w:szCs w:val="22"/>
        </w:rPr>
        <w:t>PARA</w:t>
      </w:r>
      <w:r w:rsidR="00315B8A" w:rsidRPr="00315B8A">
        <w:rPr>
          <w:rFonts w:cs="Arial"/>
          <w:sz w:val="22"/>
          <w:szCs w:val="26"/>
        </w:rPr>
        <w:t xml:space="preserve"> REALIZAR MESAS DE TRABAJO, CON EL FIN DE ANALIZAR Y DISCUTIR LA HOMOLOGACIÓN DE LA CONSTITUCIÓN POLÍTICA DEL ESTADO LIBRE Y SOBERANO DE NUEVO LEÓN CON NUESTRA CARTA MAGNA, EN MATERIA DE EDUCACIÓN, EN EL SALA BICENTENARIO DE LA INDEPENDENCIA Y CENTENARIO DE L</w:t>
      </w:r>
      <w:r w:rsidR="00315B8A">
        <w:rPr>
          <w:rFonts w:cs="Arial"/>
          <w:sz w:val="22"/>
          <w:szCs w:val="26"/>
        </w:rPr>
        <w:t>A REVOLUCIÓN MEXICANA EL DÍA 13 DE</w:t>
      </w:r>
      <w:r w:rsidR="00315B8A" w:rsidRPr="00315B8A">
        <w:rPr>
          <w:rFonts w:cs="Arial"/>
          <w:sz w:val="22"/>
          <w:szCs w:val="26"/>
        </w:rPr>
        <w:t xml:space="preserve"> MARZO DEL AÑO EN CURSO, BAJO EL PROGRAMA QUE APRUEBE LA COMI</w:t>
      </w:r>
      <w:r w:rsidR="00315B8A">
        <w:rPr>
          <w:rFonts w:cs="Arial"/>
          <w:sz w:val="22"/>
          <w:szCs w:val="26"/>
        </w:rPr>
        <w:t>SIÓN DE PUNTOS CONSTITUCIONALES ASÍ MISMO, SE</w:t>
      </w:r>
      <w:r w:rsidR="00315B8A" w:rsidRPr="00315B8A">
        <w:rPr>
          <w:rFonts w:cs="Arial"/>
          <w:sz w:val="22"/>
          <w:szCs w:val="26"/>
        </w:rPr>
        <w:t xml:space="preserve"> APRUEBA REALIZAR MESA DE TRABAJO, CON EL FIN DE ANALIZAR Y DISCUTIR LA NUEVA LA LEY DE</w:t>
      </w:r>
      <w:r w:rsidR="00315B8A">
        <w:rPr>
          <w:rFonts w:cs="Arial"/>
          <w:sz w:val="22"/>
          <w:szCs w:val="26"/>
        </w:rPr>
        <w:t xml:space="preserve"> EDUCACIÓN PARA EL ESTADO, EN LA</w:t>
      </w:r>
      <w:r w:rsidR="00315B8A" w:rsidRPr="00315B8A">
        <w:rPr>
          <w:rFonts w:cs="Arial"/>
          <w:sz w:val="22"/>
          <w:szCs w:val="26"/>
        </w:rPr>
        <w:t xml:space="preserve"> SALA BICENTENARIO DE LA INDEPENDENCIA Y CENTENARIO DE LA REVOLUCIÓN MEXICANA EL DÍA 27 DE MARZO DEL AÑO EN CURSO, BAJO EL PROGRAMA QUE APRUEBE LA COMISIÓN DE EDUCACIÓN, CULTURA Y DEPORTE.</w:t>
      </w:r>
      <w:r w:rsidR="00315B8A">
        <w:rPr>
          <w:rFonts w:cs="Arial"/>
          <w:sz w:val="22"/>
          <w:szCs w:val="26"/>
        </w:rPr>
        <w:t xml:space="preserve"> </w:t>
      </w:r>
      <w:r w:rsidR="0099549C" w:rsidRPr="0099549C">
        <w:rPr>
          <w:rFonts w:cs="Arial"/>
          <w:sz w:val="22"/>
          <w:szCs w:val="22"/>
        </w:rPr>
        <w:t xml:space="preserve"> </w:t>
      </w:r>
      <w:r w:rsidR="0099549C" w:rsidRPr="0099549C">
        <w:rPr>
          <w:rFonts w:cs="Arial"/>
          <w:b/>
          <w:bCs/>
          <w:sz w:val="22"/>
          <w:szCs w:val="22"/>
        </w:rPr>
        <w:t xml:space="preserve">FUE APROBADO EL PUNTO DE ACUERDO POR UNANIMIDAD CON </w:t>
      </w:r>
      <w:r w:rsidR="00315B8A">
        <w:rPr>
          <w:rFonts w:cs="Arial"/>
          <w:b/>
          <w:bCs/>
          <w:sz w:val="22"/>
          <w:szCs w:val="22"/>
        </w:rPr>
        <w:t>28</w:t>
      </w:r>
      <w:r w:rsidR="0099549C" w:rsidRPr="0099549C">
        <w:rPr>
          <w:rFonts w:cs="Arial"/>
          <w:b/>
          <w:bCs/>
          <w:sz w:val="22"/>
          <w:szCs w:val="22"/>
        </w:rPr>
        <w:t xml:space="preserve"> </w:t>
      </w:r>
      <w:r w:rsidR="00D5306D">
        <w:rPr>
          <w:rFonts w:cs="Arial"/>
          <w:b/>
          <w:bCs/>
          <w:sz w:val="22"/>
          <w:szCs w:val="22"/>
        </w:rPr>
        <w:t>VOTOS.</w:t>
      </w:r>
      <w:r w:rsidR="0099549C" w:rsidRPr="0099549C">
        <w:rPr>
          <w:rFonts w:cs="Arial"/>
          <w:b/>
          <w:bCs/>
          <w:sz w:val="22"/>
          <w:szCs w:val="22"/>
        </w:rPr>
        <w:t xml:space="preserve"> ELABORÁNDOSE LAS COMUNICACIONES REQUERIDAS PARA TAL EFECTO. </w:t>
      </w:r>
    </w:p>
    <w:p w:rsidR="00247C24" w:rsidRDefault="00247C24" w:rsidP="00341671">
      <w:pPr>
        <w:spacing w:before="100" w:beforeAutospacing="1" w:after="100" w:afterAutospacing="1" w:line="240" w:lineRule="auto"/>
        <w:ind w:left="10"/>
        <w:jc w:val="both"/>
        <w:rPr>
          <w:rFonts w:ascii="Arial" w:eastAsia="Times New Roman" w:hAnsi="Arial" w:cs="Arial"/>
          <w:b/>
          <w:bCs/>
          <w:lang w:eastAsia="es-ES"/>
        </w:rPr>
      </w:pPr>
    </w:p>
    <w:p w:rsidR="00F17BFD" w:rsidRPr="000063B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0063B9">
        <w:rPr>
          <w:rFonts w:ascii="Arial" w:eastAsia="Times New Roman" w:hAnsi="Arial" w:cs="Arial"/>
          <w:b/>
          <w:bCs/>
          <w:lang w:eastAsia="es-ES"/>
        </w:rPr>
        <w:lastRenderedPageBreak/>
        <w:t>ASUNTOS GENERALES:</w:t>
      </w:r>
    </w:p>
    <w:p w:rsidR="00D5306D" w:rsidRDefault="00315B8A" w:rsidP="000063B9">
      <w:pPr>
        <w:pStyle w:val="Sangradetextonormal"/>
        <w:spacing w:after="0" w:line="240" w:lineRule="auto"/>
        <w:ind w:left="0"/>
        <w:jc w:val="both"/>
        <w:rPr>
          <w:rFonts w:ascii="Arial" w:hAnsi="Arial" w:cs="Arial"/>
          <w:b/>
          <w:bCs/>
        </w:rPr>
      </w:pPr>
      <w:r w:rsidRPr="000063B9">
        <w:rPr>
          <w:rFonts w:ascii="Arial" w:hAnsi="Arial" w:cs="Arial"/>
          <w:lang w:val="es-ES"/>
        </w:rPr>
        <w:t>EL</w:t>
      </w:r>
      <w:r w:rsidR="0099549C" w:rsidRPr="000063B9">
        <w:rPr>
          <w:rFonts w:ascii="Arial" w:hAnsi="Arial" w:cs="Arial"/>
          <w:lang w:val="es-ES"/>
        </w:rPr>
        <w:t xml:space="preserve"> </w:t>
      </w:r>
      <w:r w:rsidR="000D17EC" w:rsidRPr="000063B9">
        <w:rPr>
          <w:rFonts w:ascii="Arial" w:hAnsi="Arial" w:cs="Arial"/>
          <w:b/>
          <w:lang w:val="es-ES"/>
        </w:rPr>
        <w:t xml:space="preserve">DIP. </w:t>
      </w:r>
      <w:r w:rsidRPr="000063B9">
        <w:rPr>
          <w:rFonts w:ascii="Arial" w:hAnsi="Arial" w:cs="Arial"/>
          <w:b/>
          <w:lang w:val="es-ES"/>
        </w:rPr>
        <w:t>FRANCISCO REYNALDO CIENFUEGOS MARTÍNEZ,</w:t>
      </w:r>
      <w:r w:rsidR="000063B9">
        <w:rPr>
          <w:rFonts w:ascii="Arial" w:hAnsi="Arial" w:cs="Arial"/>
          <w:b/>
          <w:lang w:val="es-ES"/>
        </w:rPr>
        <w:t xml:space="preserve"> </w:t>
      </w:r>
      <w:r w:rsidR="000063B9" w:rsidRPr="000063B9">
        <w:rPr>
          <w:rFonts w:ascii="Arial" w:hAnsi="Arial" w:cs="Arial"/>
          <w:lang w:val="es-ES"/>
        </w:rPr>
        <w:t>PRESENTÓ UN</w:t>
      </w:r>
      <w:r w:rsidR="000063B9" w:rsidRPr="000063B9">
        <w:rPr>
          <w:rFonts w:ascii="Arial" w:hAnsi="Arial" w:cs="Arial"/>
          <w:color w:val="31393C"/>
          <w:shd w:val="clear" w:color="auto" w:fill="FFFFFF"/>
        </w:rPr>
        <w:t xml:space="preserve"> EXHORTÓ A LA SUPREMA CORTE</w:t>
      </w:r>
      <w:r w:rsidR="00247C24">
        <w:rPr>
          <w:rFonts w:ascii="Arial" w:hAnsi="Arial" w:cs="Arial"/>
          <w:color w:val="31393C"/>
          <w:shd w:val="clear" w:color="auto" w:fill="FFFFFF"/>
        </w:rPr>
        <w:t xml:space="preserve"> DE JUSTICIA DE LA NACIÓN.</w:t>
      </w:r>
      <w:r w:rsidR="000063B9" w:rsidRPr="000063B9">
        <w:rPr>
          <w:rFonts w:ascii="Arial" w:hAnsi="Arial" w:cs="Arial"/>
          <w:color w:val="31393C"/>
          <w:shd w:val="clear" w:color="auto" w:fill="FFFFFF"/>
        </w:rPr>
        <w:t xml:space="preserve"> PARA QUE DESECHE LA SOLICITUD DE AMPARO CONTRA EL IMPUESTO A CASINOS, QUE PONDRÍA EN RIESGO LOS RECURSOS DEL FONDO DE SEGURIDAD PARA LOS MUNICIPIOS.</w:t>
      </w:r>
      <w:r w:rsidR="000063B9">
        <w:rPr>
          <w:rFonts w:ascii="Arial" w:hAnsi="Arial" w:cs="Arial"/>
          <w:color w:val="31393C"/>
          <w:sz w:val="23"/>
          <w:szCs w:val="23"/>
          <w:shd w:val="clear" w:color="auto" w:fill="FFFFFF"/>
        </w:rPr>
        <w:t xml:space="preserve"> DE MANERA URGENTE SE EXHORTA A LA SEGUNDA SALA DE LA SUPREMA CORTE DE JUSTICIA DE LA NACIÓN, A FIN DE QUE NO CONCEDA EL AMPARO PROMOVIDO POR TRES CASAS DE APUESTAS Y QUE TOME EN CUENTA QUE, DE CONCEDERLO, PONDRÍA EN GRAVE RIESGO LA SEGURIDAD DEL ESTADO POR EL SEVERO GOLPE QUE </w:t>
      </w:r>
      <w:r w:rsidR="000063B9" w:rsidRPr="000063B9">
        <w:rPr>
          <w:rFonts w:ascii="Arial" w:hAnsi="Arial" w:cs="Arial"/>
          <w:shd w:val="clear" w:color="auto" w:fill="FFFFFF"/>
        </w:rPr>
        <w:t>RECIBIRÍA EL FONDO DE SEGURIDAD PARA LOS MUNICIPIOS. EL AMPARO FUE PROMOVIDO POR LAS FIRMAS PLAYERS PALACE SA DE CV; ENTRETENIMIENTO MAPUCHE SA DE CV Y APUESTAS INTERNACIONALES S.A. DE C.V.</w:t>
      </w:r>
      <w:r w:rsidR="000063B9">
        <w:rPr>
          <w:rFonts w:ascii="Arial" w:hAnsi="Arial" w:cs="Arial"/>
          <w:shd w:val="clear" w:color="auto" w:fill="FFFFFF"/>
        </w:rPr>
        <w:t xml:space="preserve"> </w:t>
      </w:r>
      <w:r w:rsidR="000063B9" w:rsidRPr="000063B9">
        <w:rPr>
          <w:rFonts w:ascii="Arial" w:hAnsi="Arial" w:cs="Arial"/>
          <w:lang w:val="es-ES"/>
        </w:rPr>
        <w:t xml:space="preserve">INTERVINIERON A FAVOR LOS DIP. HORACIO JONATÁN TIJERINA HERNÁNDEZ, MARCO ANTONIO GONZÁLEZ </w:t>
      </w:r>
      <w:r w:rsidR="000063B9">
        <w:rPr>
          <w:rFonts w:ascii="Arial" w:hAnsi="Arial" w:cs="Arial"/>
          <w:lang w:val="es-ES"/>
        </w:rPr>
        <w:t xml:space="preserve">VALDEZ Y </w:t>
      </w:r>
      <w:r w:rsidR="000063B9" w:rsidRPr="000063B9">
        <w:rPr>
          <w:rFonts w:ascii="Arial" w:hAnsi="Arial" w:cs="Arial"/>
          <w:lang w:val="es-ES"/>
        </w:rPr>
        <w:t>ASAEL SEPÚLVEDA MARTÍNEZ</w:t>
      </w:r>
      <w:r w:rsidR="000063B9" w:rsidRPr="000063B9">
        <w:rPr>
          <w:rFonts w:ascii="Arial" w:hAnsi="Arial" w:cs="Arial"/>
          <w:b/>
          <w:lang w:val="es-ES"/>
        </w:rPr>
        <w:t xml:space="preserve">. </w:t>
      </w:r>
      <w:r w:rsidR="000063B9" w:rsidRPr="000063B9">
        <w:rPr>
          <w:rFonts w:ascii="Arial" w:hAnsi="Arial" w:cs="Arial"/>
          <w:lang w:val="es-ES"/>
        </w:rPr>
        <w:t xml:space="preserve"> </w:t>
      </w:r>
      <w:r w:rsidR="000063B9" w:rsidRPr="000063B9">
        <w:rPr>
          <w:rFonts w:ascii="Arial" w:hAnsi="Arial" w:cs="Arial"/>
          <w:b/>
          <w:bCs/>
        </w:rPr>
        <w:t xml:space="preserve">FUE APROBADO EL PUNTO DE ACUERDO POR UNANIMIDAD CON 38 VOTOS. ELABORÁNDOSE LAS COMUNICACIONES REQUERIDAS PARA TAL </w:t>
      </w:r>
      <w:r w:rsidR="00D5306D" w:rsidRPr="000063B9">
        <w:rPr>
          <w:rFonts w:ascii="Arial" w:hAnsi="Arial" w:cs="Arial"/>
          <w:b/>
          <w:bCs/>
        </w:rPr>
        <w:t>EFECTO.</w:t>
      </w:r>
    </w:p>
    <w:p w:rsidR="00502C7C" w:rsidRPr="000063B9" w:rsidRDefault="00502C7C" w:rsidP="00D5306D">
      <w:pPr>
        <w:pStyle w:val="Sangradetextonormal"/>
        <w:spacing w:before="100" w:beforeAutospacing="1" w:after="100" w:afterAutospacing="1" w:line="240" w:lineRule="auto"/>
        <w:ind w:left="0"/>
        <w:jc w:val="both"/>
        <w:rPr>
          <w:rFonts w:ascii="Arial" w:hAnsi="Arial" w:cs="Arial"/>
          <w:bCs/>
        </w:rPr>
      </w:pPr>
      <w:r w:rsidRPr="000063B9">
        <w:rPr>
          <w:rFonts w:ascii="Arial" w:hAnsi="Arial" w:cs="Arial"/>
          <w:bCs/>
        </w:rPr>
        <w:t>EL PRESIDENTE SOMETIÓ A VOTACIÓN EXTENDER LA SESIÓN HASTA AGOTAR EL ORDEN DEL DÍA</w:t>
      </w:r>
      <w:r w:rsidR="00F06699">
        <w:rPr>
          <w:rFonts w:ascii="Arial" w:hAnsi="Arial" w:cs="Arial"/>
          <w:bCs/>
        </w:rPr>
        <w:t>,</w:t>
      </w:r>
      <w:r w:rsidRPr="000063B9">
        <w:rPr>
          <w:rFonts w:ascii="Arial" w:hAnsi="Arial" w:cs="Arial"/>
          <w:bCs/>
        </w:rPr>
        <w:t xml:space="preserve"> MISMO QUE FUE APROBADO POR UNANIMIDAD DE LOS PRESENTES.</w:t>
      </w:r>
    </w:p>
    <w:p w:rsidR="00F06699" w:rsidRDefault="00F06699" w:rsidP="00F06699">
      <w:pPr>
        <w:shd w:val="clear" w:color="auto" w:fill="FFFFFF"/>
        <w:spacing w:after="0" w:line="240" w:lineRule="auto"/>
        <w:jc w:val="both"/>
        <w:rPr>
          <w:rFonts w:ascii="Arial" w:hAnsi="Arial" w:cs="Arial"/>
          <w:b/>
        </w:rPr>
      </w:pPr>
      <w:r w:rsidRPr="005A1001">
        <w:rPr>
          <w:rFonts w:ascii="Arial" w:hAnsi="Arial" w:cs="Arial"/>
        </w:rPr>
        <w:t xml:space="preserve">COMO SIGUIENTE PUNTO, </w:t>
      </w:r>
      <w:r w:rsidRPr="005A1001">
        <w:rPr>
          <w:rFonts w:ascii="Arial" w:hAnsi="Arial" w:cs="Arial"/>
          <w:b/>
        </w:rPr>
        <w:t xml:space="preserve">APERTURA DEL ESPACIO SOLEMNE PARA </w:t>
      </w:r>
      <w:r>
        <w:rPr>
          <w:rFonts w:ascii="Arial" w:hAnsi="Arial" w:cs="Arial"/>
          <w:b/>
        </w:rPr>
        <w:t>RENDIR UN HOMENAJE POR EL 60 ANIVERSARIO DEL CLUB DE FUTBOL TIGRES DE LA UNIVERSIDAD AUTÓNOMA DE NUEVO LEÓN.</w:t>
      </w:r>
    </w:p>
    <w:p w:rsidR="00F06699" w:rsidRPr="005A1001" w:rsidRDefault="00F06699" w:rsidP="00F06699">
      <w:pPr>
        <w:shd w:val="clear" w:color="auto" w:fill="FFFFFF"/>
        <w:spacing w:after="0" w:line="240" w:lineRule="auto"/>
        <w:jc w:val="both"/>
        <w:rPr>
          <w:rFonts w:ascii="Arial" w:hAnsi="Arial" w:cs="Arial"/>
          <w:b/>
        </w:rPr>
      </w:pPr>
    </w:p>
    <w:p w:rsidR="00F06699" w:rsidRDefault="00F06699" w:rsidP="00F06699">
      <w:pPr>
        <w:spacing w:after="0"/>
        <w:jc w:val="both"/>
        <w:rPr>
          <w:rFonts w:ascii="Arial" w:hAnsi="Arial" w:cs="Arial"/>
        </w:rPr>
      </w:pPr>
      <w:r>
        <w:rPr>
          <w:rFonts w:ascii="Arial" w:hAnsi="Arial" w:cs="Arial"/>
        </w:rPr>
        <w:t>EL</w:t>
      </w:r>
      <w:r w:rsidRPr="005A1001">
        <w:rPr>
          <w:rFonts w:ascii="Arial" w:hAnsi="Arial" w:cs="Arial"/>
        </w:rPr>
        <w:t xml:space="preserve"> PRESIDENT</w:t>
      </w:r>
      <w:r>
        <w:rPr>
          <w:rFonts w:ascii="Arial" w:hAnsi="Arial" w:cs="Arial"/>
        </w:rPr>
        <w:t>E</w:t>
      </w:r>
      <w:r w:rsidRPr="005A1001">
        <w:rPr>
          <w:rFonts w:ascii="Arial" w:hAnsi="Arial" w:cs="Arial"/>
        </w:rPr>
        <w:t xml:space="preserve"> DESIGNÓ UNA COMISIÓN DE CORTESÍA PARA TRASLADAR AL INTERIOR DEL RECINTO OFICIAL A LOS </w:t>
      </w:r>
      <w:r>
        <w:rPr>
          <w:rFonts w:ascii="Arial" w:hAnsi="Arial" w:cs="Arial"/>
        </w:rPr>
        <w:t xml:space="preserve">INVITADOS ESPECIALES, ASÍ MISMO, </w:t>
      </w:r>
      <w:r w:rsidRPr="005A1001">
        <w:rPr>
          <w:rFonts w:ascii="Arial" w:hAnsi="Arial" w:cs="Arial"/>
        </w:rPr>
        <w:t>SE DECLARÓ UN RECESO PARA QUE LA CO</w:t>
      </w:r>
      <w:r>
        <w:rPr>
          <w:rFonts w:ascii="Arial" w:hAnsi="Arial" w:cs="Arial"/>
        </w:rPr>
        <w:t>MISIÓN CUMPLA CON SU ENCOMIENDA</w:t>
      </w:r>
      <w:r w:rsidRPr="005A1001">
        <w:rPr>
          <w:rFonts w:ascii="Arial" w:hAnsi="Arial" w:cs="Arial"/>
        </w:rPr>
        <w:t xml:space="preserve">. TRANSCURRIDO EL RECESO </w:t>
      </w:r>
      <w:r>
        <w:rPr>
          <w:rFonts w:ascii="Arial" w:hAnsi="Arial" w:cs="Arial"/>
        </w:rPr>
        <w:t xml:space="preserve">SE </w:t>
      </w:r>
      <w:r w:rsidRPr="005A1001">
        <w:rPr>
          <w:rFonts w:ascii="Arial" w:hAnsi="Arial" w:cs="Arial"/>
        </w:rPr>
        <w:t>REANUDÓ LA SESIÓN</w:t>
      </w:r>
      <w:r>
        <w:rPr>
          <w:rFonts w:ascii="Arial" w:hAnsi="Arial" w:cs="Arial"/>
        </w:rPr>
        <w:t xml:space="preserve"> Y SE LE CONCEDIÓ EL USO DE LA PALABRA AL </w:t>
      </w:r>
      <w:r w:rsidR="00CC29E8">
        <w:rPr>
          <w:rFonts w:ascii="Arial" w:hAnsi="Arial" w:cs="Arial"/>
        </w:rPr>
        <w:t xml:space="preserve">DIP. RAMIRO ROBERTO GONZÁLEZ </w:t>
      </w:r>
      <w:r>
        <w:rPr>
          <w:rFonts w:ascii="Arial" w:hAnsi="Arial" w:cs="Arial"/>
        </w:rPr>
        <w:t xml:space="preserve">DONDE RESALTÓ ALGUNOS ASPECTOS IMPORTANTES DEL CLUB, EN ESE MISMO TENOR INTERVINO EL </w:t>
      </w:r>
      <w:r w:rsidR="00CC29E8">
        <w:rPr>
          <w:rFonts w:ascii="Arial" w:hAnsi="Arial" w:cs="Arial"/>
        </w:rPr>
        <w:t>PRESIDENTE RECONOCIENDO EL TRABAJO DE LOS JUGADORES.</w:t>
      </w:r>
      <w:r>
        <w:rPr>
          <w:rFonts w:ascii="Arial" w:hAnsi="Arial" w:cs="Arial"/>
        </w:rPr>
        <w:t xml:space="preserve"> EFECTUADO</w:t>
      </w:r>
      <w:r w:rsidRPr="00344704">
        <w:rPr>
          <w:rFonts w:ascii="Arial" w:hAnsi="Arial" w:cs="Arial"/>
        </w:rPr>
        <w:t xml:space="preserve"> LO ANTERIOR, EL PRESIDENTE DESIGNÓ UNA COMISIÓN DE DIPUTADOS PARA QUE ACOMPAÑARAN A</w:t>
      </w:r>
      <w:r>
        <w:rPr>
          <w:rFonts w:ascii="Arial" w:hAnsi="Arial" w:cs="Arial"/>
        </w:rPr>
        <w:t xml:space="preserve"> </w:t>
      </w:r>
      <w:r w:rsidRPr="00344704">
        <w:rPr>
          <w:rFonts w:ascii="Arial" w:hAnsi="Arial" w:cs="Arial"/>
        </w:rPr>
        <w:t>L</w:t>
      </w:r>
      <w:r>
        <w:rPr>
          <w:rFonts w:ascii="Arial" w:hAnsi="Arial" w:cs="Arial"/>
        </w:rPr>
        <w:t>OS INVITADOS ESPECIALES</w:t>
      </w:r>
      <w:r w:rsidRPr="00344704">
        <w:rPr>
          <w:rFonts w:ascii="Arial" w:hAnsi="Arial" w:cs="Arial"/>
        </w:rPr>
        <w:t xml:space="preserve"> </w:t>
      </w:r>
      <w:r w:rsidR="00CC29E8">
        <w:rPr>
          <w:rFonts w:ascii="Arial" w:hAnsi="Arial" w:cs="Arial"/>
        </w:rPr>
        <w:t xml:space="preserve">HASTA LA SALIDA DEL RECINTO, DECLARANDO UN RECESO. </w:t>
      </w:r>
      <w:r w:rsidRPr="00344704">
        <w:rPr>
          <w:rFonts w:ascii="Arial" w:hAnsi="Arial" w:cs="Arial"/>
        </w:rPr>
        <w:t>CUMPLIDA LA ENCOMIENDA, EL C. PRESIDENTE</w:t>
      </w:r>
      <w:r>
        <w:rPr>
          <w:rFonts w:ascii="Arial" w:hAnsi="Arial" w:cs="Arial"/>
        </w:rPr>
        <w:t xml:space="preserve"> REANUDÓ LA SESIÓN, CONTINUANDO EN EL ORDEN DEL PUNTO DEL DÍA RELATIVO A LOS ASUNTOS GENERALES.</w:t>
      </w:r>
    </w:p>
    <w:p w:rsidR="00F06699" w:rsidRDefault="00F06699" w:rsidP="00F06699">
      <w:pPr>
        <w:shd w:val="clear" w:color="auto" w:fill="FFFFFF"/>
        <w:spacing w:after="0" w:line="240" w:lineRule="auto"/>
        <w:jc w:val="both"/>
        <w:rPr>
          <w:rFonts w:ascii="Arial" w:hAnsi="Arial" w:cs="Arial"/>
        </w:rPr>
      </w:pPr>
    </w:p>
    <w:p w:rsidR="00051A3B" w:rsidRDefault="00500007" w:rsidP="004004C5">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193F88" w:rsidRDefault="000D643F" w:rsidP="004004C5">
      <w:pPr>
        <w:pStyle w:val="Sangradetextonormal"/>
        <w:spacing w:after="0" w:line="240" w:lineRule="auto"/>
        <w:ind w:left="0"/>
        <w:jc w:val="both"/>
        <w:rPr>
          <w:rFonts w:ascii="Arial" w:hAnsi="Arial" w:cs="Arial"/>
        </w:rPr>
      </w:pPr>
    </w:p>
    <w:p w:rsidR="00193F88" w:rsidRPr="00193F88" w:rsidRDefault="00193F88" w:rsidP="004004C5">
      <w:pPr>
        <w:pStyle w:val="Sangradetextonormal"/>
        <w:spacing w:after="0" w:line="240" w:lineRule="auto"/>
        <w:ind w:left="0"/>
        <w:jc w:val="both"/>
        <w:rPr>
          <w:rFonts w:ascii="Arial" w:hAnsi="Arial" w:cs="Arial"/>
        </w:rPr>
      </w:pPr>
      <w:r w:rsidRPr="00193F88">
        <w:rPr>
          <w:rFonts w:ascii="Arial" w:hAnsi="Arial" w:cs="Arial"/>
        </w:rPr>
        <w:t xml:space="preserve">EL PRESIDENTE INFORMÓ </w:t>
      </w:r>
      <w:r w:rsidR="00861CE6">
        <w:rPr>
          <w:rFonts w:ascii="Arial" w:hAnsi="Arial" w:cs="Arial"/>
        </w:rPr>
        <w:t>AL PLENO QUE POR ACUERDO DE</w:t>
      </w:r>
      <w:r w:rsidRPr="00193F88">
        <w:rPr>
          <w:rFonts w:ascii="Arial" w:hAnsi="Arial" w:cs="Arial"/>
        </w:rPr>
        <w:t xml:space="preserve"> LOS COORDINADORES </w:t>
      </w:r>
      <w:r w:rsidR="00861CE6" w:rsidRPr="00193F88">
        <w:rPr>
          <w:rFonts w:ascii="Arial" w:hAnsi="Arial" w:cs="Arial"/>
        </w:rPr>
        <w:t>CONVINIERON</w:t>
      </w:r>
      <w:r w:rsidRPr="00193F88">
        <w:rPr>
          <w:rFonts w:ascii="Arial" w:hAnsi="Arial" w:cs="Arial"/>
        </w:rPr>
        <w:t xml:space="preserve"> ABRIR UN ESPACIO PARA Q</w:t>
      </w:r>
      <w:r w:rsidR="00861CE6">
        <w:rPr>
          <w:rFonts w:ascii="Arial" w:hAnsi="Arial" w:cs="Arial"/>
        </w:rPr>
        <w:t>UE PERSONAL DEL INEG</w:t>
      </w:r>
      <w:r w:rsidRPr="00193F88">
        <w:rPr>
          <w:rFonts w:ascii="Arial" w:hAnsi="Arial" w:cs="Arial"/>
        </w:rPr>
        <w:t xml:space="preserve">I ACUDA A LAS </w:t>
      </w:r>
      <w:r w:rsidRPr="00193F88">
        <w:rPr>
          <w:rFonts w:ascii="Arial" w:hAnsi="Arial" w:cs="Arial"/>
        </w:rPr>
        <w:lastRenderedPageBreak/>
        <w:t xml:space="preserve">INSTALACIONES </w:t>
      </w:r>
      <w:r w:rsidR="00861CE6">
        <w:rPr>
          <w:rFonts w:ascii="Arial" w:hAnsi="Arial" w:cs="Arial"/>
        </w:rPr>
        <w:t>D</w:t>
      </w:r>
      <w:r w:rsidRPr="00193F88">
        <w:rPr>
          <w:rFonts w:ascii="Arial" w:hAnsi="Arial" w:cs="Arial"/>
        </w:rPr>
        <w:t xml:space="preserve">EL </w:t>
      </w:r>
      <w:r w:rsidR="00861CE6" w:rsidRPr="00193F88">
        <w:rPr>
          <w:rFonts w:ascii="Arial" w:hAnsi="Arial" w:cs="Arial"/>
        </w:rPr>
        <w:t>CONGRESO A</w:t>
      </w:r>
      <w:r w:rsidRPr="00193F88">
        <w:rPr>
          <w:rFonts w:ascii="Arial" w:hAnsi="Arial" w:cs="Arial"/>
        </w:rPr>
        <w:t xml:space="preserve"> FIN DE HACER UNA PR</w:t>
      </w:r>
      <w:r w:rsidR="009623F0">
        <w:rPr>
          <w:rFonts w:ascii="Arial" w:hAnsi="Arial" w:cs="Arial"/>
        </w:rPr>
        <w:t>ESENTACIÓN DEL CENSO EN EL PAÍS.</w:t>
      </w:r>
      <w:r w:rsidRPr="00193F88">
        <w:rPr>
          <w:rFonts w:ascii="Arial" w:hAnsi="Arial" w:cs="Arial"/>
        </w:rPr>
        <w:t xml:space="preserve"> CITÓ PARA EL DÍA DE MAÑANA</w:t>
      </w:r>
      <w:r w:rsidR="00861CE6">
        <w:rPr>
          <w:rFonts w:ascii="Arial" w:hAnsi="Arial" w:cs="Arial"/>
        </w:rPr>
        <w:t xml:space="preserve"> (</w:t>
      </w:r>
      <w:r w:rsidR="00921577">
        <w:rPr>
          <w:rFonts w:ascii="Arial" w:hAnsi="Arial" w:cs="Arial"/>
        </w:rPr>
        <w:t>MIÉRCOLES</w:t>
      </w:r>
      <w:r w:rsidR="00861CE6">
        <w:rPr>
          <w:rFonts w:ascii="Arial" w:hAnsi="Arial" w:cs="Arial"/>
        </w:rPr>
        <w:t xml:space="preserve"> 12 DE FEBRERO DE 2020) </w:t>
      </w:r>
      <w:r w:rsidRPr="00193F88">
        <w:rPr>
          <w:rFonts w:ascii="Arial" w:hAnsi="Arial" w:cs="Arial"/>
        </w:rPr>
        <w:t>A LAS 12:00 HRS</w:t>
      </w:r>
      <w:r w:rsidR="00861CE6">
        <w:rPr>
          <w:rFonts w:ascii="Arial" w:hAnsi="Arial" w:cs="Arial"/>
        </w:rPr>
        <w:t>.</w:t>
      </w:r>
      <w:r w:rsidRPr="00193F88">
        <w:rPr>
          <w:rFonts w:ascii="Arial" w:hAnsi="Arial" w:cs="Arial"/>
        </w:rPr>
        <w:t xml:space="preserve"> </w:t>
      </w:r>
      <w:r w:rsidR="00861CE6">
        <w:rPr>
          <w:rFonts w:ascii="Arial" w:hAnsi="Arial" w:cs="Arial"/>
        </w:rPr>
        <w:t>EL CUAL FUE APROBADO POR UNANIMIDAD DE LOS PRESENTES.</w:t>
      </w:r>
    </w:p>
    <w:p w:rsidR="00A251D8" w:rsidRDefault="00A251D8" w:rsidP="004004C5">
      <w:pPr>
        <w:widowControl w:val="0"/>
        <w:spacing w:after="0" w:line="240" w:lineRule="auto"/>
        <w:jc w:val="both"/>
        <w:rPr>
          <w:rFonts w:ascii="Arial" w:hAnsi="Arial" w:cs="Arial"/>
          <w:b/>
          <w:bCs/>
          <w:sz w:val="16"/>
        </w:rPr>
      </w:pPr>
    </w:p>
    <w:p w:rsidR="00921577" w:rsidRPr="00921577" w:rsidRDefault="00193F88" w:rsidP="004004C5">
      <w:pPr>
        <w:widowControl w:val="0"/>
        <w:spacing w:after="0" w:line="240" w:lineRule="auto"/>
        <w:jc w:val="both"/>
        <w:rPr>
          <w:rFonts w:ascii="Arial" w:hAnsi="Arial" w:cs="Arial"/>
        </w:rPr>
      </w:pPr>
      <w:r>
        <w:rPr>
          <w:rFonts w:ascii="Arial" w:hAnsi="Arial" w:cs="Arial"/>
        </w:rPr>
        <w:t>ACTO SEGUIDO EL PRESIDENTE INVITÓ A LOS</w:t>
      </w:r>
      <w:r w:rsidR="00921577">
        <w:rPr>
          <w:rFonts w:ascii="Arial" w:hAnsi="Arial" w:cs="Arial"/>
        </w:rPr>
        <w:t xml:space="preserve"> INTEGRANTES DE LA LEGISLATURA AL SALÓN BICENTENARIO PARA LA CONVIVENCIA CON LOS INTEGRANTES DEL CLUB DE FUTBOL TIGRES.</w:t>
      </w:r>
    </w:p>
    <w:p w:rsidR="00483EB8" w:rsidRDefault="00483EB8" w:rsidP="004004C5">
      <w:pPr>
        <w:widowControl w:val="0"/>
        <w:spacing w:after="0" w:line="240" w:lineRule="auto"/>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921577" w:rsidRPr="000D17EC" w:rsidRDefault="00921577" w:rsidP="00921577">
      <w:pPr>
        <w:widowControl w:val="0"/>
        <w:autoSpaceDE w:val="0"/>
        <w:autoSpaceDN w:val="0"/>
        <w:spacing w:after="0" w:line="240" w:lineRule="auto"/>
        <w:jc w:val="both"/>
        <w:rPr>
          <w:rFonts w:ascii="Arial" w:eastAsia="Times New Roman" w:hAnsi="Arial" w:cs="Arial"/>
          <w:szCs w:val="24"/>
          <w:lang w:eastAsia="es-ES"/>
        </w:rPr>
      </w:pPr>
      <w:r w:rsidRPr="000D643F">
        <w:rPr>
          <w:rFonts w:ascii="Arial" w:hAnsi="Arial" w:cs="Arial"/>
        </w:rPr>
        <w:t>EL PRESIDENTE CLAUSURÓ LA SESI</w:t>
      </w:r>
      <w:r>
        <w:rPr>
          <w:rFonts w:ascii="Arial" w:hAnsi="Arial" w:cs="Arial"/>
        </w:rPr>
        <w:t xml:space="preserve">ÓN </w:t>
      </w:r>
      <w:r w:rsidRPr="000D643F">
        <w:rPr>
          <w:rFonts w:ascii="Arial" w:hAnsi="Arial" w:cs="Arial"/>
        </w:rPr>
        <w:t>SIENDO LA</w:t>
      </w:r>
      <w:r>
        <w:rPr>
          <w:rFonts w:ascii="Arial" w:hAnsi="Arial" w:cs="Arial"/>
        </w:rPr>
        <w:t>S CATORCE</w:t>
      </w:r>
      <w:r w:rsidRPr="000D643F">
        <w:rPr>
          <w:rFonts w:ascii="Arial" w:hAnsi="Arial" w:cs="Arial"/>
        </w:rPr>
        <w:t xml:space="preserve"> HORAS CON </w:t>
      </w:r>
      <w:r>
        <w:rPr>
          <w:rFonts w:ascii="Arial" w:hAnsi="Arial" w:cs="Arial"/>
        </w:rPr>
        <w:t>CUARENTA Y CINCO</w:t>
      </w:r>
      <w:r w:rsidRPr="000D643F">
        <w:rPr>
          <w:rFonts w:ascii="Arial" w:hAnsi="Arial" w:cs="Arial"/>
        </w:rPr>
        <w:t xml:space="preserve"> MINUTOS, CITANDO</w:t>
      </w:r>
      <w:r>
        <w:rPr>
          <w:rFonts w:ascii="Arial" w:hAnsi="Arial" w:cs="Arial"/>
        </w:rPr>
        <w:t xml:space="preserve"> PARA LA PRÓXIMA SESIÓN EL DÍA DOCE DE FEBRERO DE 2020 </w:t>
      </w:r>
      <w:r w:rsidRPr="000D17EC">
        <w:rPr>
          <w:rFonts w:ascii="Arial" w:eastAsia="Times New Roman" w:hAnsi="Arial" w:cs="Arial"/>
          <w:szCs w:val="24"/>
          <w:lang w:eastAsia="es-ES"/>
        </w:rPr>
        <w:t>A LA HORA QUE MARCA LA LEY ORGÁNICA DEL PODER LEGISLATIVO Y EL REGLAMENTO PARA EL GOBIERNO INTERIOR DEL CONGRESO DEL ESTADO DE NUEVO LEÓN.</w:t>
      </w: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83EB8" w:rsidRDefault="00483EB8"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4004C5" w:rsidRDefault="004004C5"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CC29E8" w:rsidRDefault="00CC29E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A251D8" w:rsidRDefault="00A251D8" w:rsidP="00191108">
      <w:pPr>
        <w:widowControl w:val="0"/>
        <w:spacing w:after="0"/>
        <w:jc w:val="both"/>
        <w:rPr>
          <w:rFonts w:ascii="Arial" w:hAnsi="Arial" w:cs="Arial"/>
          <w:b/>
          <w:bCs/>
          <w:sz w:val="16"/>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CC29E8" w:rsidRDefault="00CC29E8" w:rsidP="00191108">
      <w:pPr>
        <w:jc w:val="center"/>
        <w:rPr>
          <w:rFonts w:ascii="Arial" w:hAnsi="Arial" w:cs="Arial"/>
          <w:b/>
        </w:rPr>
      </w:pPr>
    </w:p>
    <w:p w:rsidR="00191108" w:rsidRDefault="00500007" w:rsidP="00191108">
      <w:pPr>
        <w:jc w:val="center"/>
        <w:rPr>
          <w:rFonts w:ascii="Arial" w:hAnsi="Arial" w:cs="Arial"/>
          <w:b/>
        </w:rPr>
      </w:pPr>
      <w:r w:rsidRPr="00BF411D">
        <w:rPr>
          <w:rFonts w:ascii="Arial" w:hAnsi="Arial" w:cs="Arial"/>
          <w:b/>
        </w:rPr>
        <w:lastRenderedPageBreak/>
        <w:t>C. PRESIDENTE</w:t>
      </w:r>
    </w:p>
    <w:p w:rsidR="00191108" w:rsidRDefault="00191108" w:rsidP="00191108">
      <w:pPr>
        <w:jc w:val="center"/>
        <w:rPr>
          <w:rFonts w:ascii="Arial" w:hAnsi="Arial" w:cs="Arial"/>
          <w:b/>
        </w:rPr>
      </w:pPr>
    </w:p>
    <w:p w:rsidR="00191108" w:rsidRDefault="00191108"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0D643F" w:rsidRDefault="000D643F" w:rsidP="00191108">
      <w:pPr>
        <w:spacing w:after="0" w:line="240" w:lineRule="auto"/>
        <w:jc w:val="both"/>
        <w:rPr>
          <w:rFonts w:ascii="Arial" w:hAnsi="Arial" w:cs="Arial"/>
          <w:b/>
        </w:rPr>
      </w:pPr>
    </w:p>
    <w:p w:rsidR="004004C5" w:rsidRDefault="004004C5" w:rsidP="00191108">
      <w:pPr>
        <w:spacing w:after="0" w:line="240" w:lineRule="auto"/>
        <w:jc w:val="both"/>
        <w:rPr>
          <w:rFonts w:ascii="Arial" w:hAnsi="Arial" w:cs="Arial"/>
          <w:b/>
        </w:rPr>
      </w:pPr>
    </w:p>
    <w:p w:rsidR="000D643F" w:rsidRDefault="000D643F"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2A54A0">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CC29E8" w:rsidRDefault="00CC29E8" w:rsidP="00191108">
      <w:pPr>
        <w:spacing w:after="0" w:line="240" w:lineRule="auto"/>
        <w:jc w:val="both"/>
        <w:rPr>
          <w:rFonts w:ascii="Arial" w:hAnsi="Arial" w:cs="Arial"/>
          <w:b/>
        </w:rPr>
      </w:pPr>
    </w:p>
    <w:p w:rsidR="00CC29E8" w:rsidRDefault="00CC29E8" w:rsidP="00191108">
      <w:pPr>
        <w:spacing w:after="0" w:line="240" w:lineRule="auto"/>
        <w:jc w:val="both"/>
        <w:rPr>
          <w:rFonts w:ascii="Arial" w:hAnsi="Arial" w:cs="Arial"/>
          <w:b/>
        </w:rPr>
      </w:pPr>
    </w:p>
    <w:p w:rsidR="00CC29E8" w:rsidRDefault="00CC29E8" w:rsidP="00191108">
      <w:pPr>
        <w:spacing w:after="0" w:line="240" w:lineRule="auto"/>
        <w:jc w:val="both"/>
        <w:rPr>
          <w:rFonts w:ascii="Arial" w:hAnsi="Arial" w:cs="Arial"/>
          <w:b/>
        </w:rPr>
      </w:pPr>
    </w:p>
    <w:p w:rsidR="00CC29E8" w:rsidRDefault="00CC29E8" w:rsidP="00CC29E8">
      <w:pPr>
        <w:tabs>
          <w:tab w:val="left" w:pos="4536"/>
        </w:tabs>
        <w:spacing w:after="0" w:line="240" w:lineRule="auto"/>
        <w:rPr>
          <w:rFonts w:ascii="Arial" w:hAnsi="Arial" w:cs="Arial"/>
          <w:b/>
        </w:rPr>
      </w:pPr>
    </w:p>
    <w:p w:rsidR="00CC29E8" w:rsidRDefault="00CC29E8" w:rsidP="00CC29E8">
      <w:pPr>
        <w:tabs>
          <w:tab w:val="left" w:pos="4536"/>
        </w:tabs>
        <w:spacing w:after="0" w:line="240" w:lineRule="auto"/>
        <w:rPr>
          <w:rFonts w:ascii="Arial" w:hAnsi="Arial" w:cs="Arial"/>
          <w:b/>
        </w:rPr>
      </w:pPr>
    </w:p>
    <w:p w:rsidR="00191108" w:rsidRDefault="00CC29E8" w:rsidP="00CC29E8">
      <w:pPr>
        <w:tabs>
          <w:tab w:val="left" w:pos="4536"/>
        </w:tabs>
        <w:spacing w:after="0" w:line="240" w:lineRule="auto"/>
        <w:ind w:left="5664" w:hanging="5664"/>
        <w:rPr>
          <w:rFonts w:ascii="Arial" w:hAnsi="Arial" w:cs="Arial"/>
          <w:b/>
        </w:rPr>
      </w:pPr>
      <w:r>
        <w:rPr>
          <w:rFonts w:ascii="Arial" w:hAnsi="Arial" w:cs="Arial"/>
          <w:b/>
        </w:rPr>
        <w:t xml:space="preserve">                    DIP. ALEJANDRA LARA MAÍZ</w:t>
      </w:r>
      <w:r>
        <w:rPr>
          <w:rFonts w:ascii="Arial" w:hAnsi="Arial" w:cs="Arial"/>
          <w:b/>
        </w:rPr>
        <w:tab/>
      </w:r>
      <w:r>
        <w:rPr>
          <w:rFonts w:ascii="Arial" w:hAnsi="Arial" w:cs="Arial"/>
          <w:b/>
        </w:rPr>
        <w:tab/>
        <w:t>DIP.  LETICIA MARLENE</w:t>
      </w:r>
      <w:r w:rsidR="002A54A0">
        <w:rPr>
          <w:rFonts w:ascii="Arial" w:hAnsi="Arial" w:cs="Arial"/>
          <w:b/>
        </w:rPr>
        <w:t xml:space="preserve">                </w:t>
      </w:r>
      <w:r w:rsidR="00500007" w:rsidRPr="00BF411D">
        <w:rPr>
          <w:rFonts w:ascii="Arial" w:hAnsi="Arial" w:cs="Arial"/>
          <w:b/>
        </w:rPr>
        <w:t xml:space="preserve">BENVENUTTI VILLARREAL </w:t>
      </w:r>
      <w:r w:rsidR="00500007">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CC29E8" w:rsidRDefault="00CC29E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Pr="00483EB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675DE6">
        <w:rPr>
          <w:rFonts w:ascii="Arial" w:eastAsia="Times New Roman" w:hAnsi="Arial" w:cs="Arial"/>
          <w:b/>
          <w:sz w:val="16"/>
          <w:szCs w:val="20"/>
          <w:lang w:eastAsia="es-MX"/>
        </w:rPr>
        <w:t>NÚM. 160</w:t>
      </w:r>
      <w:r w:rsidR="004B4EBD">
        <w:rPr>
          <w:rFonts w:ascii="Arial" w:eastAsia="Times New Roman" w:hAnsi="Arial" w:cs="Arial"/>
          <w:b/>
          <w:sz w:val="16"/>
          <w:szCs w:val="20"/>
          <w:lang w:eastAsia="es-MX"/>
        </w:rPr>
        <w:t>-LXXV 2020. S.O-</w:t>
      </w:r>
      <w:r w:rsidRPr="005055A0">
        <w:rPr>
          <w:rFonts w:ascii="Arial" w:eastAsia="Times New Roman" w:hAnsi="Arial" w:cs="Arial"/>
          <w:b/>
          <w:sz w:val="16"/>
          <w:szCs w:val="20"/>
          <w:lang w:eastAsia="es-MX"/>
        </w:rPr>
        <w:t xml:space="preserve"> </w:t>
      </w:r>
    </w:p>
    <w:p w:rsidR="00191108" w:rsidRDefault="00675DE6"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MARTES</w:t>
      </w:r>
      <w:r w:rsidR="00500007" w:rsidRPr="005055A0">
        <w:rPr>
          <w:rFonts w:ascii="Arial" w:eastAsia="Times New Roman" w:hAnsi="Arial" w:cs="Arial"/>
          <w:b/>
          <w:sz w:val="16"/>
          <w:szCs w:val="20"/>
          <w:lang w:eastAsia="es-MX"/>
        </w:rPr>
        <w:t xml:space="preserve"> </w:t>
      </w:r>
      <w:r>
        <w:rPr>
          <w:rFonts w:ascii="Arial" w:eastAsia="Times New Roman" w:hAnsi="Arial" w:cs="Arial"/>
          <w:b/>
          <w:sz w:val="16"/>
          <w:szCs w:val="20"/>
          <w:lang w:eastAsia="es-MX"/>
        </w:rPr>
        <w:t>11</w:t>
      </w:r>
      <w:r w:rsidR="000D17EC">
        <w:rPr>
          <w:rFonts w:ascii="Arial" w:eastAsia="Times New Roman" w:hAnsi="Arial" w:cs="Arial"/>
          <w:b/>
          <w:sz w:val="16"/>
          <w:szCs w:val="20"/>
          <w:lang w:eastAsia="es-MX"/>
        </w:rPr>
        <w:t xml:space="preserve"> DE FEBR</w:t>
      </w:r>
      <w:r w:rsidR="00500007" w:rsidRPr="005055A0">
        <w:rPr>
          <w:rFonts w:ascii="Arial" w:eastAsia="Times New Roman" w:hAnsi="Arial" w:cs="Arial"/>
          <w:b/>
          <w:sz w:val="16"/>
          <w:szCs w:val="20"/>
          <w:lang w:eastAsia="es-MX"/>
        </w:rPr>
        <w:t>ERO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bookmarkStart w:id="0" w:name="_GoBack"/>
      <w:bookmarkEnd w:id="0"/>
    </w:p>
    <w:p w:rsidR="0043741B" w:rsidRDefault="00675DE6" w:rsidP="005055A0">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MA</w:t>
      </w:r>
      <w:r w:rsidR="000D17EC">
        <w:rPr>
          <w:rFonts w:ascii="Arial" w:eastAsia="Times New Roman" w:hAnsi="Arial" w:cs="Arial"/>
          <w:b/>
          <w:lang w:eastAsia="es-MX"/>
        </w:rPr>
        <w:t>R</w:t>
      </w:r>
      <w:r>
        <w:rPr>
          <w:rFonts w:ascii="Arial" w:eastAsia="Times New Roman" w:hAnsi="Arial" w:cs="Arial"/>
          <w:b/>
          <w:lang w:eastAsia="es-MX"/>
        </w:rPr>
        <w:t>T</w:t>
      </w:r>
      <w:r w:rsidR="000D17EC">
        <w:rPr>
          <w:rFonts w:ascii="Arial" w:eastAsia="Times New Roman" w:hAnsi="Arial" w:cs="Arial"/>
          <w:b/>
          <w:lang w:eastAsia="es-MX"/>
        </w:rPr>
        <w:t xml:space="preserve">ES </w:t>
      </w:r>
      <w:r>
        <w:rPr>
          <w:rFonts w:ascii="Arial" w:eastAsia="Times New Roman" w:hAnsi="Arial" w:cs="Arial"/>
          <w:b/>
          <w:lang w:eastAsia="es-MX"/>
        </w:rPr>
        <w:t>11</w:t>
      </w:r>
      <w:r w:rsidR="00500007">
        <w:rPr>
          <w:rFonts w:ascii="Arial" w:eastAsia="Times New Roman" w:hAnsi="Arial" w:cs="Arial"/>
          <w:b/>
          <w:lang w:eastAsia="es-MX"/>
        </w:rPr>
        <w:t xml:space="preserve"> DE </w:t>
      </w:r>
      <w:r w:rsidR="000D17EC">
        <w:rPr>
          <w:rFonts w:ascii="Arial" w:eastAsia="Times New Roman" w:hAnsi="Arial" w:cs="Arial"/>
          <w:b/>
          <w:lang w:eastAsia="es-MX"/>
        </w:rPr>
        <w:t>FEBRERO DE</w:t>
      </w:r>
      <w:r w:rsidR="00500007">
        <w:rPr>
          <w:rFonts w:ascii="Arial" w:eastAsia="Times New Roman" w:hAnsi="Arial" w:cs="Arial"/>
          <w:b/>
          <w:lang w:eastAsia="es-MX"/>
        </w:rPr>
        <w:t xml:space="preserve"> 2020</w:t>
      </w:r>
    </w:p>
    <w:p w:rsidR="00A07286" w:rsidRPr="008257F3" w:rsidRDefault="00A07286" w:rsidP="00A07286">
      <w:pPr>
        <w:ind w:left="1134" w:right="55" w:hanging="1701"/>
        <w:jc w:val="both"/>
        <w:rPr>
          <w:rFonts w:ascii="Arial" w:hAnsi="Arial" w:cs="Arial"/>
          <w:b/>
          <w:bCs/>
          <w:szCs w:val="28"/>
        </w:rPr>
      </w:pPr>
    </w:p>
    <w:p w:rsidR="0015792D" w:rsidRPr="00F31F0C" w:rsidRDefault="0015792D" w:rsidP="0015792D">
      <w:pPr>
        <w:pStyle w:val="Prrafodelista"/>
        <w:numPr>
          <w:ilvl w:val="0"/>
          <w:numId w:val="4"/>
        </w:numPr>
        <w:spacing w:after="0" w:line="240" w:lineRule="auto"/>
        <w:ind w:left="1134" w:right="55" w:hanging="567"/>
        <w:jc w:val="both"/>
        <w:rPr>
          <w:rFonts w:ascii="Arial" w:hAnsi="Arial" w:cs="Arial"/>
          <w:bCs/>
        </w:rPr>
      </w:pPr>
      <w:r w:rsidRPr="00F31F0C">
        <w:rPr>
          <w:rFonts w:ascii="Arial" w:hAnsi="Arial" w:cs="Arial"/>
          <w:bCs/>
        </w:rPr>
        <w:t>OFICIO SIGNADO POR EL C. ING. MANUEL BENJAMÍN GONZÁLEZ FERNÁNDEZ, DIRECTOR GENERAL DEL SISTEMA DE TRANSPORTE COLECTIVO METRORREY,  MEDIANTE EL CUAL INFORMA QUE CELEBRÓ CON BANCO MERCANTIL DEL NORTE, S.A., INSTITUCIÓN DE BANCA MÚLTIPLE GRUPO FINANCIERO BANORTE, UN CONTRATO DE APERTURA DE CRÉDITO SIMPLE HASTA POR LA CANTIDAD DE $1,400,000,000.00 (UN MIL CUATROCIENTOS MILLONES DE PESOS 00/100 M.N.) CUYO DESTINO ES LA INVERSIÓN PÚBLICA PRODUCTIVA CONSISTENTE EN LA ADQUISICIÓN DE HASTA 26 VEHÍCULOS NUEVOS, POR UN PLAZO DE 7,305 DÍAS. DE ENTERADO Y DE CONFORMIDAD CON LO ESTABLECIDO EN LOS ARTÍCULOS 24 FRACCIÓN III Y 39 FRACCIÓN XXIII DEL REGLAMENTO PARA EL GOBIERNO INTERIOR DEL CONGRESO, SE TURNA A LA COMISIÓN DE PRESUPUESTO.</w:t>
      </w:r>
    </w:p>
    <w:p w:rsidR="0015792D" w:rsidRPr="00F31F0C" w:rsidRDefault="0015792D" w:rsidP="0015792D">
      <w:pPr>
        <w:ind w:right="55"/>
        <w:jc w:val="both"/>
        <w:rPr>
          <w:rFonts w:ascii="Arial" w:hAnsi="Arial" w:cs="Arial"/>
          <w:bCs/>
        </w:rPr>
      </w:pPr>
    </w:p>
    <w:p w:rsidR="0015792D" w:rsidRPr="00F31F0C" w:rsidRDefault="0015792D" w:rsidP="0015792D">
      <w:pPr>
        <w:pStyle w:val="Prrafodelista"/>
        <w:numPr>
          <w:ilvl w:val="0"/>
          <w:numId w:val="4"/>
        </w:numPr>
        <w:spacing w:after="0" w:line="240" w:lineRule="auto"/>
        <w:ind w:left="1134" w:right="55" w:hanging="567"/>
        <w:jc w:val="both"/>
        <w:rPr>
          <w:rFonts w:ascii="Arial" w:hAnsi="Arial" w:cs="Arial"/>
          <w:bCs/>
        </w:rPr>
      </w:pPr>
      <w:r w:rsidRPr="00F31F0C">
        <w:rPr>
          <w:rFonts w:ascii="Arial" w:hAnsi="Arial" w:cs="Arial"/>
          <w:bCs/>
        </w:rPr>
        <w:t>ESCRITO SIGNADO POR EL C. EDMUNDO ESPINOZA CUAMATZI, DELEGADO Y COORDINADOR ESTATAL DE LA ORGANIZACIÓN INTEGRADORA DE DERECHOS CONVENCIONALES, A.C. Y DE LA COMISIÓN NACIONAL E INTERNACIONAL DE ORGANIZACIONES Y CONFEDERACIONES DE DERECHOS HUMANOS EN EL TRANSPORTE, MEDIANTE EL CUAL MANIFIESTA EL DESACUERDO CON LA ENTRADA EN VIGOR DE LA “LEY DE MOVILIDAD SOSTENIBLE Y ACCESIBILIDAD PARA EL ESTADO”. DE ENTERADO Y REMÍTASE EL PRESENTE ESCRITO A LAS COMISIONES DE TRANSPORTE, DE DESARROLLO URBANO Y DE DESARROLLO METROPOLITANO, PARA SU CONOCIMIENTO Y EFECTOS A QUE HAYA LUGAR.</w:t>
      </w:r>
    </w:p>
    <w:p w:rsidR="0015792D" w:rsidRPr="00F31F0C" w:rsidRDefault="0015792D" w:rsidP="0015792D">
      <w:pPr>
        <w:ind w:right="55"/>
        <w:jc w:val="both"/>
        <w:rPr>
          <w:rFonts w:ascii="Arial" w:hAnsi="Arial" w:cs="Arial"/>
        </w:rPr>
      </w:pPr>
    </w:p>
    <w:p w:rsidR="00A07286" w:rsidRDefault="00A07286" w:rsidP="009A313C">
      <w:pPr>
        <w:spacing w:after="0" w:line="360" w:lineRule="auto"/>
        <w:ind w:left="567" w:right="-138" w:hanging="567"/>
        <w:jc w:val="center"/>
        <w:rPr>
          <w:rFonts w:ascii="Arial" w:eastAsia="Times New Roman" w:hAnsi="Arial" w:cs="Arial"/>
          <w:b/>
          <w:lang w:eastAsia="es-MX"/>
        </w:rPr>
      </w:pPr>
    </w:p>
    <w:sectPr w:rsidR="00A07286" w:rsidSect="00C0481A">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27" w:rsidRDefault="00C86027">
      <w:pPr>
        <w:spacing w:after="0" w:line="240" w:lineRule="auto"/>
      </w:pPr>
      <w:r>
        <w:separator/>
      </w:r>
    </w:p>
  </w:endnote>
  <w:endnote w:type="continuationSeparator" w:id="0">
    <w:p w:rsidR="00C86027" w:rsidRDefault="00C8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236E8F" w:rsidRPr="00236E8F">
          <w:rPr>
            <w:noProof/>
            <w:lang w:val="es-ES"/>
          </w:rPr>
          <w:t>7</w:t>
        </w:r>
        <w:r>
          <w:fldChar w:fldCharType="end"/>
        </w:r>
      </w:p>
    </w:sdtContent>
  </w:sdt>
  <w:p w:rsidR="00961981" w:rsidRDefault="009619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27" w:rsidRDefault="00C86027">
      <w:pPr>
        <w:spacing w:after="0" w:line="240" w:lineRule="auto"/>
      </w:pPr>
      <w:r>
        <w:separator/>
      </w:r>
    </w:p>
  </w:footnote>
  <w:footnote w:type="continuationSeparator" w:id="0">
    <w:p w:rsidR="00C86027" w:rsidRDefault="00C86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3"/>
  </w:num>
  <w:num w:numId="3">
    <w:abstractNumId w:val="8"/>
  </w:num>
  <w:num w:numId="4">
    <w:abstractNumId w:val="5"/>
  </w:num>
  <w:num w:numId="5">
    <w:abstractNumId w:val="1"/>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1132F"/>
    <w:rsid w:val="000179A3"/>
    <w:rsid w:val="00020B67"/>
    <w:rsid w:val="00020FD3"/>
    <w:rsid w:val="00021809"/>
    <w:rsid w:val="0002572E"/>
    <w:rsid w:val="00041711"/>
    <w:rsid w:val="00044744"/>
    <w:rsid w:val="00047BC2"/>
    <w:rsid w:val="00051087"/>
    <w:rsid w:val="00051A3B"/>
    <w:rsid w:val="00052B1C"/>
    <w:rsid w:val="00054AEA"/>
    <w:rsid w:val="00063A7D"/>
    <w:rsid w:val="000763B5"/>
    <w:rsid w:val="00082324"/>
    <w:rsid w:val="0008507F"/>
    <w:rsid w:val="000A6B55"/>
    <w:rsid w:val="000B0C29"/>
    <w:rsid w:val="000B17A8"/>
    <w:rsid w:val="000C4011"/>
    <w:rsid w:val="000C448C"/>
    <w:rsid w:val="000C5C54"/>
    <w:rsid w:val="000D17EC"/>
    <w:rsid w:val="000D3646"/>
    <w:rsid w:val="000D643F"/>
    <w:rsid w:val="000E61E6"/>
    <w:rsid w:val="000E7490"/>
    <w:rsid w:val="000F58B4"/>
    <w:rsid w:val="000F5ACD"/>
    <w:rsid w:val="001102DA"/>
    <w:rsid w:val="00116BCE"/>
    <w:rsid w:val="00120AA5"/>
    <w:rsid w:val="00120E95"/>
    <w:rsid w:val="00132EA5"/>
    <w:rsid w:val="001370D6"/>
    <w:rsid w:val="001416F3"/>
    <w:rsid w:val="00153577"/>
    <w:rsid w:val="0015792D"/>
    <w:rsid w:val="00160722"/>
    <w:rsid w:val="001624D8"/>
    <w:rsid w:val="00171C67"/>
    <w:rsid w:val="0017229F"/>
    <w:rsid w:val="0017489E"/>
    <w:rsid w:val="00187B8B"/>
    <w:rsid w:val="00187DE8"/>
    <w:rsid w:val="00191108"/>
    <w:rsid w:val="00193286"/>
    <w:rsid w:val="00193F88"/>
    <w:rsid w:val="001A442F"/>
    <w:rsid w:val="001B261E"/>
    <w:rsid w:val="001C0CEA"/>
    <w:rsid w:val="001C212A"/>
    <w:rsid w:val="001C33DF"/>
    <w:rsid w:val="001D7217"/>
    <w:rsid w:val="001E172F"/>
    <w:rsid w:val="001E72B6"/>
    <w:rsid w:val="00200794"/>
    <w:rsid w:val="00203DF9"/>
    <w:rsid w:val="0021403C"/>
    <w:rsid w:val="00217971"/>
    <w:rsid w:val="00220126"/>
    <w:rsid w:val="002323F9"/>
    <w:rsid w:val="00236E8F"/>
    <w:rsid w:val="00243DE0"/>
    <w:rsid w:val="00244AA9"/>
    <w:rsid w:val="00247C24"/>
    <w:rsid w:val="002511C8"/>
    <w:rsid w:val="002531AC"/>
    <w:rsid w:val="0026188C"/>
    <w:rsid w:val="002650F3"/>
    <w:rsid w:val="0026566F"/>
    <w:rsid w:val="00270E39"/>
    <w:rsid w:val="002738B6"/>
    <w:rsid w:val="00274CE8"/>
    <w:rsid w:val="00287EB3"/>
    <w:rsid w:val="002A0571"/>
    <w:rsid w:val="002A54A0"/>
    <w:rsid w:val="002A7829"/>
    <w:rsid w:val="002B2C84"/>
    <w:rsid w:val="002B4ECD"/>
    <w:rsid w:val="002D5CD8"/>
    <w:rsid w:val="002E00BE"/>
    <w:rsid w:val="002E53C2"/>
    <w:rsid w:val="002E65E3"/>
    <w:rsid w:val="002F2949"/>
    <w:rsid w:val="002F62CE"/>
    <w:rsid w:val="002F65C8"/>
    <w:rsid w:val="002F758A"/>
    <w:rsid w:val="00315196"/>
    <w:rsid w:val="00315B8A"/>
    <w:rsid w:val="00316297"/>
    <w:rsid w:val="00333F3E"/>
    <w:rsid w:val="00340187"/>
    <w:rsid w:val="00341671"/>
    <w:rsid w:val="0036348F"/>
    <w:rsid w:val="00364745"/>
    <w:rsid w:val="0037041E"/>
    <w:rsid w:val="0037220A"/>
    <w:rsid w:val="00373C2E"/>
    <w:rsid w:val="00374347"/>
    <w:rsid w:val="00397A91"/>
    <w:rsid w:val="003B5C98"/>
    <w:rsid w:val="003B778B"/>
    <w:rsid w:val="003C44B9"/>
    <w:rsid w:val="003E1945"/>
    <w:rsid w:val="003E60BF"/>
    <w:rsid w:val="003E7459"/>
    <w:rsid w:val="003E74DA"/>
    <w:rsid w:val="004004C5"/>
    <w:rsid w:val="00403FED"/>
    <w:rsid w:val="0040765A"/>
    <w:rsid w:val="00416BA3"/>
    <w:rsid w:val="00421034"/>
    <w:rsid w:val="0042423F"/>
    <w:rsid w:val="00425909"/>
    <w:rsid w:val="00430632"/>
    <w:rsid w:val="00430CE4"/>
    <w:rsid w:val="00432B67"/>
    <w:rsid w:val="0043741B"/>
    <w:rsid w:val="00443DEB"/>
    <w:rsid w:val="00453F09"/>
    <w:rsid w:val="00457717"/>
    <w:rsid w:val="004625E9"/>
    <w:rsid w:val="00471F28"/>
    <w:rsid w:val="00473333"/>
    <w:rsid w:val="0047513D"/>
    <w:rsid w:val="00476925"/>
    <w:rsid w:val="0047694A"/>
    <w:rsid w:val="00480A41"/>
    <w:rsid w:val="00483EB8"/>
    <w:rsid w:val="00490D8D"/>
    <w:rsid w:val="00492A32"/>
    <w:rsid w:val="0049309D"/>
    <w:rsid w:val="00494ED9"/>
    <w:rsid w:val="004A1A35"/>
    <w:rsid w:val="004A428D"/>
    <w:rsid w:val="004A4F55"/>
    <w:rsid w:val="004A64CA"/>
    <w:rsid w:val="004B4EBD"/>
    <w:rsid w:val="004B6578"/>
    <w:rsid w:val="004C679B"/>
    <w:rsid w:val="004D2708"/>
    <w:rsid w:val="004D5307"/>
    <w:rsid w:val="004E4473"/>
    <w:rsid w:val="004E5092"/>
    <w:rsid w:val="00500007"/>
    <w:rsid w:val="00502C7C"/>
    <w:rsid w:val="00502FB4"/>
    <w:rsid w:val="005055A0"/>
    <w:rsid w:val="0050697D"/>
    <w:rsid w:val="005120BB"/>
    <w:rsid w:val="00515005"/>
    <w:rsid w:val="00523680"/>
    <w:rsid w:val="00525BD8"/>
    <w:rsid w:val="00530126"/>
    <w:rsid w:val="00534FA2"/>
    <w:rsid w:val="005378DA"/>
    <w:rsid w:val="00547FD4"/>
    <w:rsid w:val="00550E1B"/>
    <w:rsid w:val="00551D32"/>
    <w:rsid w:val="00556EA0"/>
    <w:rsid w:val="00561A5B"/>
    <w:rsid w:val="00570A55"/>
    <w:rsid w:val="005742E0"/>
    <w:rsid w:val="005808CB"/>
    <w:rsid w:val="00585386"/>
    <w:rsid w:val="00586146"/>
    <w:rsid w:val="005C1821"/>
    <w:rsid w:val="005F19F4"/>
    <w:rsid w:val="005F3D6F"/>
    <w:rsid w:val="00601D0C"/>
    <w:rsid w:val="00605A10"/>
    <w:rsid w:val="00610341"/>
    <w:rsid w:val="00614BD2"/>
    <w:rsid w:val="00623923"/>
    <w:rsid w:val="0062739D"/>
    <w:rsid w:val="00641DB1"/>
    <w:rsid w:val="00644B22"/>
    <w:rsid w:val="00645E0D"/>
    <w:rsid w:val="00654053"/>
    <w:rsid w:val="0066007B"/>
    <w:rsid w:val="00661B01"/>
    <w:rsid w:val="0067138F"/>
    <w:rsid w:val="006715C3"/>
    <w:rsid w:val="00674DA0"/>
    <w:rsid w:val="00675DE6"/>
    <w:rsid w:val="00681F09"/>
    <w:rsid w:val="0068655D"/>
    <w:rsid w:val="00691D45"/>
    <w:rsid w:val="00692D8F"/>
    <w:rsid w:val="00695BB5"/>
    <w:rsid w:val="006B20A9"/>
    <w:rsid w:val="006B2D24"/>
    <w:rsid w:val="006B344C"/>
    <w:rsid w:val="006C7ED9"/>
    <w:rsid w:val="006F4F57"/>
    <w:rsid w:val="00703C87"/>
    <w:rsid w:val="00704E7B"/>
    <w:rsid w:val="00715276"/>
    <w:rsid w:val="00716546"/>
    <w:rsid w:val="007273C4"/>
    <w:rsid w:val="007428D8"/>
    <w:rsid w:val="00743B25"/>
    <w:rsid w:val="007475E1"/>
    <w:rsid w:val="00776FE2"/>
    <w:rsid w:val="00787717"/>
    <w:rsid w:val="00794976"/>
    <w:rsid w:val="007A0066"/>
    <w:rsid w:val="007D675C"/>
    <w:rsid w:val="007F540C"/>
    <w:rsid w:val="00803FBD"/>
    <w:rsid w:val="0081248B"/>
    <w:rsid w:val="0081468F"/>
    <w:rsid w:val="0083177E"/>
    <w:rsid w:val="00832BA4"/>
    <w:rsid w:val="0083608C"/>
    <w:rsid w:val="00840C09"/>
    <w:rsid w:val="0085215E"/>
    <w:rsid w:val="00857F31"/>
    <w:rsid w:val="00861CE6"/>
    <w:rsid w:val="00861ED0"/>
    <w:rsid w:val="00874EF9"/>
    <w:rsid w:val="0088496F"/>
    <w:rsid w:val="0088543A"/>
    <w:rsid w:val="0089454C"/>
    <w:rsid w:val="00895EF6"/>
    <w:rsid w:val="008A25F3"/>
    <w:rsid w:val="008A772C"/>
    <w:rsid w:val="008D0192"/>
    <w:rsid w:val="008E1993"/>
    <w:rsid w:val="008E56D1"/>
    <w:rsid w:val="008E7B4C"/>
    <w:rsid w:val="008F4CC0"/>
    <w:rsid w:val="008F6B08"/>
    <w:rsid w:val="00907990"/>
    <w:rsid w:val="00911366"/>
    <w:rsid w:val="00913F30"/>
    <w:rsid w:val="00915DA8"/>
    <w:rsid w:val="00917A37"/>
    <w:rsid w:val="00921577"/>
    <w:rsid w:val="00921832"/>
    <w:rsid w:val="00931306"/>
    <w:rsid w:val="00933A7A"/>
    <w:rsid w:val="00944311"/>
    <w:rsid w:val="009549E9"/>
    <w:rsid w:val="00955FCF"/>
    <w:rsid w:val="00961981"/>
    <w:rsid w:val="009623F0"/>
    <w:rsid w:val="00965F79"/>
    <w:rsid w:val="00970D8B"/>
    <w:rsid w:val="009711B4"/>
    <w:rsid w:val="00971AA7"/>
    <w:rsid w:val="009749A8"/>
    <w:rsid w:val="009901ED"/>
    <w:rsid w:val="0099549C"/>
    <w:rsid w:val="009976BD"/>
    <w:rsid w:val="009A313C"/>
    <w:rsid w:val="009B45EB"/>
    <w:rsid w:val="009B4C52"/>
    <w:rsid w:val="009B7858"/>
    <w:rsid w:val="009D164D"/>
    <w:rsid w:val="009D189A"/>
    <w:rsid w:val="009D2FD6"/>
    <w:rsid w:val="009E1EDA"/>
    <w:rsid w:val="009E3C12"/>
    <w:rsid w:val="009F6393"/>
    <w:rsid w:val="00A00DC5"/>
    <w:rsid w:val="00A00F64"/>
    <w:rsid w:val="00A07286"/>
    <w:rsid w:val="00A1630A"/>
    <w:rsid w:val="00A16933"/>
    <w:rsid w:val="00A24417"/>
    <w:rsid w:val="00A251D8"/>
    <w:rsid w:val="00A26588"/>
    <w:rsid w:val="00A3057D"/>
    <w:rsid w:val="00A30699"/>
    <w:rsid w:val="00A33CD7"/>
    <w:rsid w:val="00A4285B"/>
    <w:rsid w:val="00A4683E"/>
    <w:rsid w:val="00A606A6"/>
    <w:rsid w:val="00A624F5"/>
    <w:rsid w:val="00A634B2"/>
    <w:rsid w:val="00A64222"/>
    <w:rsid w:val="00A65627"/>
    <w:rsid w:val="00A65DEC"/>
    <w:rsid w:val="00A7678B"/>
    <w:rsid w:val="00A91BE8"/>
    <w:rsid w:val="00A923C0"/>
    <w:rsid w:val="00AA3C29"/>
    <w:rsid w:val="00AA5D4B"/>
    <w:rsid w:val="00AC25A7"/>
    <w:rsid w:val="00AC3010"/>
    <w:rsid w:val="00AC45B8"/>
    <w:rsid w:val="00AC4973"/>
    <w:rsid w:val="00AD3943"/>
    <w:rsid w:val="00AD58B8"/>
    <w:rsid w:val="00AD6B06"/>
    <w:rsid w:val="00AD7525"/>
    <w:rsid w:val="00AE3BE3"/>
    <w:rsid w:val="00AE587A"/>
    <w:rsid w:val="00AE598F"/>
    <w:rsid w:val="00AF5B48"/>
    <w:rsid w:val="00AF68E4"/>
    <w:rsid w:val="00B04CD5"/>
    <w:rsid w:val="00B35A78"/>
    <w:rsid w:val="00B4073C"/>
    <w:rsid w:val="00B40BB1"/>
    <w:rsid w:val="00B4798B"/>
    <w:rsid w:val="00B52BD2"/>
    <w:rsid w:val="00B53B92"/>
    <w:rsid w:val="00B75924"/>
    <w:rsid w:val="00B77D5F"/>
    <w:rsid w:val="00B85F5B"/>
    <w:rsid w:val="00B87435"/>
    <w:rsid w:val="00BA0336"/>
    <w:rsid w:val="00BB4E6B"/>
    <w:rsid w:val="00BD0700"/>
    <w:rsid w:val="00BD0E40"/>
    <w:rsid w:val="00BE3D0D"/>
    <w:rsid w:val="00BE732A"/>
    <w:rsid w:val="00BF7B71"/>
    <w:rsid w:val="00C0481A"/>
    <w:rsid w:val="00C06474"/>
    <w:rsid w:val="00C06DB4"/>
    <w:rsid w:val="00C12776"/>
    <w:rsid w:val="00C3784E"/>
    <w:rsid w:val="00C5054D"/>
    <w:rsid w:val="00C53ACB"/>
    <w:rsid w:val="00C54A89"/>
    <w:rsid w:val="00C6558E"/>
    <w:rsid w:val="00C66AB2"/>
    <w:rsid w:val="00C73461"/>
    <w:rsid w:val="00C745A1"/>
    <w:rsid w:val="00C76276"/>
    <w:rsid w:val="00C80044"/>
    <w:rsid w:val="00C81CD3"/>
    <w:rsid w:val="00C853FD"/>
    <w:rsid w:val="00C86027"/>
    <w:rsid w:val="00C866A2"/>
    <w:rsid w:val="00C906C3"/>
    <w:rsid w:val="00CC29E8"/>
    <w:rsid w:val="00CC2A00"/>
    <w:rsid w:val="00CD3AD6"/>
    <w:rsid w:val="00CD3EB6"/>
    <w:rsid w:val="00CE3798"/>
    <w:rsid w:val="00CE5793"/>
    <w:rsid w:val="00CE6383"/>
    <w:rsid w:val="00CF12DA"/>
    <w:rsid w:val="00CF2FCC"/>
    <w:rsid w:val="00CF7990"/>
    <w:rsid w:val="00D03C36"/>
    <w:rsid w:val="00D12E07"/>
    <w:rsid w:val="00D144CB"/>
    <w:rsid w:val="00D149F3"/>
    <w:rsid w:val="00D23030"/>
    <w:rsid w:val="00D35DCE"/>
    <w:rsid w:val="00D37327"/>
    <w:rsid w:val="00D503CC"/>
    <w:rsid w:val="00D51EFC"/>
    <w:rsid w:val="00D525F1"/>
    <w:rsid w:val="00D5306D"/>
    <w:rsid w:val="00D57567"/>
    <w:rsid w:val="00D82DD8"/>
    <w:rsid w:val="00D84927"/>
    <w:rsid w:val="00D93871"/>
    <w:rsid w:val="00D950A8"/>
    <w:rsid w:val="00D95CE9"/>
    <w:rsid w:val="00DC3A6F"/>
    <w:rsid w:val="00DD7AC1"/>
    <w:rsid w:val="00DE0AE1"/>
    <w:rsid w:val="00DE23FA"/>
    <w:rsid w:val="00E02CF5"/>
    <w:rsid w:val="00E07F25"/>
    <w:rsid w:val="00E113FF"/>
    <w:rsid w:val="00E141D1"/>
    <w:rsid w:val="00E14507"/>
    <w:rsid w:val="00E17E91"/>
    <w:rsid w:val="00E2631F"/>
    <w:rsid w:val="00E318FD"/>
    <w:rsid w:val="00E37B82"/>
    <w:rsid w:val="00E401DB"/>
    <w:rsid w:val="00E4072C"/>
    <w:rsid w:val="00E419D3"/>
    <w:rsid w:val="00E41D14"/>
    <w:rsid w:val="00E42048"/>
    <w:rsid w:val="00E4615E"/>
    <w:rsid w:val="00E470D6"/>
    <w:rsid w:val="00E61891"/>
    <w:rsid w:val="00E710EE"/>
    <w:rsid w:val="00E752C7"/>
    <w:rsid w:val="00E76435"/>
    <w:rsid w:val="00E775B2"/>
    <w:rsid w:val="00E8281E"/>
    <w:rsid w:val="00E84F67"/>
    <w:rsid w:val="00E852A7"/>
    <w:rsid w:val="00E93FEB"/>
    <w:rsid w:val="00E9761E"/>
    <w:rsid w:val="00EA7F27"/>
    <w:rsid w:val="00EB15AD"/>
    <w:rsid w:val="00EB2E6B"/>
    <w:rsid w:val="00EC3101"/>
    <w:rsid w:val="00ED5916"/>
    <w:rsid w:val="00EE1F5A"/>
    <w:rsid w:val="00EF6858"/>
    <w:rsid w:val="00F06699"/>
    <w:rsid w:val="00F15B51"/>
    <w:rsid w:val="00F17BFD"/>
    <w:rsid w:val="00F24130"/>
    <w:rsid w:val="00F54F7B"/>
    <w:rsid w:val="00F60523"/>
    <w:rsid w:val="00F61242"/>
    <w:rsid w:val="00F72FE6"/>
    <w:rsid w:val="00F91810"/>
    <w:rsid w:val="00FA40B1"/>
    <w:rsid w:val="00FA4559"/>
    <w:rsid w:val="00FA5CB1"/>
    <w:rsid w:val="00FA67F9"/>
    <w:rsid w:val="00FB6775"/>
    <w:rsid w:val="00FC624F"/>
    <w:rsid w:val="00FC71DE"/>
    <w:rsid w:val="00FE6CC5"/>
    <w:rsid w:val="00FF4E21"/>
    <w:rsid w:val="00FF53D5"/>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63F7"/>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D0E6-93C7-46A8-8F94-2D11D40C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2</cp:revision>
  <cp:lastPrinted>2020-02-15T00:15:00Z</cp:lastPrinted>
  <dcterms:created xsi:type="dcterms:W3CDTF">2020-02-15T00:16:00Z</dcterms:created>
  <dcterms:modified xsi:type="dcterms:W3CDTF">2020-02-15T00:16:00Z</dcterms:modified>
</cp:coreProperties>
</file>