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92" w:rsidRPr="001338DB" w:rsidRDefault="00C51592" w:rsidP="001338DB">
      <w:pPr>
        <w:pStyle w:val="Textoindependiente2"/>
        <w:ind w:right="49"/>
        <w:rPr>
          <w:rFonts w:ascii="Arial" w:hAnsi="Arial" w:cs="Arial"/>
        </w:rPr>
      </w:pPr>
    </w:p>
    <w:p w:rsidR="00F22420" w:rsidRPr="001338DB" w:rsidRDefault="00F22420" w:rsidP="00F22420">
      <w:pPr>
        <w:pStyle w:val="Textoindependiente2"/>
        <w:keepNext/>
        <w:framePr w:dropCap="drop" w:lines="3" w:wrap="around" w:vAnchor="text" w:hAnchor="page" w:x="1699" w:y="-643"/>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2B34B7" w:rsidRPr="001338DB" w:rsidRDefault="0082492A" w:rsidP="007646D1">
      <w:pPr>
        <w:pStyle w:val="Textoindependiente2"/>
        <w:ind w:right="49"/>
        <w:rPr>
          <w:rFonts w:ascii="Arial" w:hAnsi="Arial" w:cs="Arial"/>
        </w:rPr>
      </w:pPr>
      <w:r>
        <w:rPr>
          <w:rFonts w:ascii="Arial" w:hAnsi="Arial" w:cs="Arial"/>
          <w:sz w:val="22"/>
          <w:szCs w:val="22"/>
        </w:rPr>
        <w:t>CTA</w:t>
      </w:r>
      <w:r w:rsidR="00A90937" w:rsidRPr="0082492A">
        <w:rPr>
          <w:rFonts w:ascii="Arial" w:hAnsi="Arial" w:cs="Arial"/>
          <w:sz w:val="22"/>
          <w:szCs w:val="22"/>
        </w:rPr>
        <w:t xml:space="preserve"> </w:t>
      </w:r>
      <w:r w:rsidR="005D783F" w:rsidRPr="00D973E2">
        <w:rPr>
          <w:rFonts w:ascii="Arial" w:hAnsi="Arial" w:cs="Arial"/>
          <w:sz w:val="22"/>
          <w:szCs w:val="22"/>
        </w:rPr>
        <w:t>NÚM</w:t>
      </w:r>
      <w:r w:rsidR="00ED2E94" w:rsidRPr="00D973E2">
        <w:rPr>
          <w:rFonts w:ascii="Arial" w:hAnsi="Arial" w:cs="Arial"/>
          <w:sz w:val="22"/>
          <w:szCs w:val="22"/>
        </w:rPr>
        <w:t>ERO</w:t>
      </w:r>
      <w:r w:rsidR="00A90937" w:rsidRPr="00D973E2">
        <w:rPr>
          <w:rFonts w:ascii="Arial" w:hAnsi="Arial" w:cs="Arial"/>
          <w:sz w:val="22"/>
          <w:szCs w:val="22"/>
        </w:rPr>
        <w:t xml:space="preserve"> </w:t>
      </w:r>
      <w:r w:rsidR="003D1DA0" w:rsidRPr="00D973E2">
        <w:rPr>
          <w:rFonts w:ascii="Arial" w:hAnsi="Arial" w:cs="Arial"/>
          <w:sz w:val="22"/>
          <w:szCs w:val="22"/>
        </w:rPr>
        <w:t>19</w:t>
      </w:r>
      <w:r w:rsidR="00972344">
        <w:rPr>
          <w:rFonts w:ascii="Arial" w:hAnsi="Arial" w:cs="Arial"/>
          <w:sz w:val="22"/>
          <w:szCs w:val="22"/>
        </w:rPr>
        <w:t>4</w:t>
      </w:r>
      <w:r w:rsidR="00A90937" w:rsidRPr="0082492A">
        <w:rPr>
          <w:rFonts w:ascii="Arial" w:hAnsi="Arial" w:cs="Arial"/>
          <w:sz w:val="22"/>
          <w:szCs w:val="22"/>
        </w:rPr>
        <w:t xml:space="preserve"> DE LA SESIÓN </w:t>
      </w:r>
      <w:r w:rsidR="002777CF" w:rsidRPr="0082492A">
        <w:rPr>
          <w:rFonts w:ascii="Arial" w:hAnsi="Arial" w:cs="Arial"/>
          <w:sz w:val="22"/>
          <w:szCs w:val="22"/>
        </w:rPr>
        <w:t>DE PERIODO EXTRAORDINARIO</w:t>
      </w:r>
      <w:r w:rsidR="00A90937" w:rsidRPr="0082492A">
        <w:rPr>
          <w:rFonts w:ascii="Arial" w:hAnsi="Arial" w:cs="Arial"/>
          <w:sz w:val="22"/>
          <w:szCs w:val="22"/>
        </w:rPr>
        <w:t xml:space="preserve"> DE LA H. SEPTUAGÉSIMA QUINTA LEGISLATURA AL CONGRESO DEL ESTADO DE NUEVO LEÓN, CELEBRADA EL DÍA </w:t>
      </w:r>
      <w:r w:rsidR="00E03827">
        <w:rPr>
          <w:rFonts w:ascii="Arial" w:hAnsi="Arial" w:cs="Arial"/>
          <w:sz w:val="22"/>
          <w:szCs w:val="22"/>
        </w:rPr>
        <w:t>30</w:t>
      </w:r>
      <w:r w:rsidR="00A90937" w:rsidRPr="0082492A">
        <w:rPr>
          <w:rFonts w:ascii="Arial" w:hAnsi="Arial" w:cs="Arial"/>
          <w:sz w:val="22"/>
          <w:szCs w:val="22"/>
        </w:rPr>
        <w:t xml:space="preserve"> DE JUNIO DE </w:t>
      </w:r>
      <w:r w:rsidR="001338DB" w:rsidRPr="0082492A">
        <w:rPr>
          <w:rFonts w:ascii="Arial" w:hAnsi="Arial" w:cs="Arial"/>
          <w:sz w:val="22"/>
          <w:szCs w:val="22"/>
        </w:rPr>
        <w:t>2020</w:t>
      </w:r>
      <w:r w:rsidR="00A90937" w:rsidRPr="0082492A">
        <w:rPr>
          <w:rFonts w:ascii="Arial" w:hAnsi="Arial" w:cs="Arial"/>
          <w:sz w:val="22"/>
          <w:szCs w:val="22"/>
        </w:rPr>
        <w:t xml:space="preserve">, </w:t>
      </w:r>
      <w:r w:rsidR="001338DB" w:rsidRPr="0082492A">
        <w:rPr>
          <w:rFonts w:ascii="Arial" w:hAnsi="Arial" w:cs="Arial"/>
          <w:sz w:val="22"/>
          <w:szCs w:val="22"/>
        </w:rPr>
        <w:t xml:space="preserve">DENTRO </w:t>
      </w:r>
      <w:r w:rsidR="00C51592" w:rsidRPr="0082492A">
        <w:rPr>
          <w:rFonts w:ascii="Arial" w:hAnsi="Arial" w:cs="Arial"/>
          <w:sz w:val="22"/>
          <w:szCs w:val="22"/>
        </w:rPr>
        <w:t>DEL</w:t>
      </w:r>
      <w:r w:rsidR="00721952" w:rsidRPr="0082492A">
        <w:rPr>
          <w:rFonts w:ascii="Arial" w:hAnsi="Arial" w:cs="Arial"/>
          <w:sz w:val="22"/>
          <w:szCs w:val="22"/>
        </w:rPr>
        <w:t xml:space="preserve"> RECESO</w:t>
      </w:r>
      <w:r w:rsidR="00D7208D" w:rsidRPr="0082492A">
        <w:rPr>
          <w:rFonts w:ascii="Arial" w:hAnsi="Arial" w:cs="Arial"/>
          <w:sz w:val="22"/>
          <w:szCs w:val="22"/>
        </w:rPr>
        <w:t xml:space="preserve"> DEL</w:t>
      </w:r>
      <w:r w:rsidR="00C51592" w:rsidRPr="0082492A">
        <w:rPr>
          <w:rFonts w:ascii="Arial" w:hAnsi="Arial" w:cs="Arial"/>
          <w:sz w:val="22"/>
          <w:szCs w:val="22"/>
        </w:rPr>
        <w:t xml:space="preserve"> SEGUNDO PERIODO ORDINARIO DE SESIONES, CORRESPONDIENTE AL </w:t>
      </w:r>
      <w:r w:rsidR="001338DB" w:rsidRPr="0082492A">
        <w:rPr>
          <w:rFonts w:ascii="Arial" w:hAnsi="Arial" w:cs="Arial"/>
          <w:sz w:val="22"/>
          <w:szCs w:val="22"/>
        </w:rPr>
        <w:t>SEGUNDO</w:t>
      </w:r>
      <w:r w:rsidR="00C51592" w:rsidRPr="0082492A">
        <w:rPr>
          <w:rFonts w:ascii="Arial" w:hAnsi="Arial" w:cs="Arial"/>
          <w:sz w:val="22"/>
          <w:szCs w:val="22"/>
        </w:rPr>
        <w:t xml:space="preserve"> AÑO DE EJERCICIO CONSTITUCIONAL</w:t>
      </w:r>
      <w:r w:rsidR="00C51592" w:rsidRPr="001338DB">
        <w:rPr>
          <w:rFonts w:ascii="Arial" w:hAnsi="Arial" w:cs="Arial"/>
        </w:rPr>
        <w:t>.</w:t>
      </w:r>
    </w:p>
    <w:p w:rsidR="00A90937" w:rsidRPr="001338DB" w:rsidRDefault="00A90937" w:rsidP="007646D1">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1338DB" w:rsidRPr="009B4464" w:rsidRDefault="001338DB" w:rsidP="007646D1">
      <w:pPr>
        <w:shd w:val="clear" w:color="auto" w:fill="FFFFFF"/>
        <w:autoSpaceDE w:val="0"/>
        <w:autoSpaceDN w:val="0"/>
        <w:spacing w:after="0" w:line="240" w:lineRule="auto"/>
        <w:jc w:val="center"/>
        <w:rPr>
          <w:rFonts w:ascii="Arial" w:eastAsia="Times New Roman" w:hAnsi="Arial" w:cs="Arial"/>
          <w:b/>
          <w:bCs/>
          <w:strike/>
          <w:sz w:val="24"/>
          <w:szCs w:val="24"/>
          <w:lang w:eastAsia="es-MX"/>
        </w:rPr>
      </w:pPr>
      <w:r w:rsidRPr="001E07BE">
        <w:rPr>
          <w:rFonts w:ascii="Arial" w:eastAsia="Times New Roman" w:hAnsi="Arial" w:cs="Arial"/>
          <w:b/>
          <w:bCs/>
          <w:sz w:val="24"/>
          <w:szCs w:val="24"/>
          <w:lang w:eastAsia="es-MX"/>
        </w:rPr>
        <w:t>PRESIDENCIA DEL C</w:t>
      </w:r>
      <w:r w:rsidR="009B4464">
        <w:rPr>
          <w:rFonts w:ascii="Arial" w:eastAsia="Times New Roman" w:hAnsi="Arial" w:cs="Arial"/>
          <w:b/>
          <w:bCs/>
          <w:sz w:val="24"/>
          <w:szCs w:val="24"/>
          <w:lang w:eastAsia="es-MX"/>
        </w:rPr>
        <w:t xml:space="preserve">. </w:t>
      </w:r>
      <w:r w:rsidR="001F22C4" w:rsidRPr="009B4464">
        <w:rPr>
          <w:rFonts w:ascii="Arial" w:eastAsia="Times New Roman" w:hAnsi="Arial" w:cs="Arial"/>
          <w:b/>
          <w:bCs/>
          <w:sz w:val="24"/>
          <w:szCs w:val="24"/>
          <w:lang w:eastAsia="es-MX"/>
        </w:rPr>
        <w:t>DIPUTADO</w:t>
      </w:r>
    </w:p>
    <w:p w:rsidR="001338DB" w:rsidRPr="001E07BE" w:rsidRDefault="001338DB" w:rsidP="007646D1">
      <w:pPr>
        <w:shd w:val="clear" w:color="auto" w:fill="FFFFFF"/>
        <w:autoSpaceDE w:val="0"/>
        <w:autoSpaceDN w:val="0"/>
        <w:spacing w:after="0" w:line="240" w:lineRule="auto"/>
        <w:jc w:val="center"/>
        <w:rPr>
          <w:rFonts w:ascii="Arial" w:eastAsia="Times New Roman" w:hAnsi="Arial" w:cs="Arial"/>
          <w:b/>
          <w:bCs/>
          <w:sz w:val="24"/>
          <w:szCs w:val="24"/>
          <w:lang w:eastAsia="es-MX"/>
        </w:rPr>
      </w:pPr>
      <w:r w:rsidRPr="001E07BE">
        <w:rPr>
          <w:rFonts w:ascii="Arial" w:eastAsia="Times New Roman" w:hAnsi="Arial" w:cs="Arial"/>
          <w:b/>
          <w:bCs/>
          <w:sz w:val="24"/>
          <w:szCs w:val="24"/>
          <w:lang w:eastAsia="es-MX"/>
        </w:rPr>
        <w:t xml:space="preserve">JUAN CARLOS RUIZ GARCÍA </w:t>
      </w:r>
    </w:p>
    <w:p w:rsidR="00B655EB" w:rsidRPr="001338DB" w:rsidRDefault="00B655EB" w:rsidP="00C953B4">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B2151" w:rsidRDefault="00232BA8" w:rsidP="00AB7B00">
      <w:pPr>
        <w:shd w:val="clear" w:color="auto" w:fill="FFFFFF"/>
        <w:spacing w:after="0" w:line="240" w:lineRule="auto"/>
        <w:jc w:val="both"/>
        <w:rPr>
          <w:rFonts w:ascii="Arial" w:eastAsia="Times New Roman" w:hAnsi="Arial" w:cs="Arial"/>
          <w:lang w:eastAsia="es-MX"/>
        </w:rPr>
      </w:pPr>
      <w:r w:rsidRPr="0068721F">
        <w:rPr>
          <w:rFonts w:ascii="Arial" w:eastAsia="Times New Roman" w:hAnsi="Arial" w:cs="Arial"/>
          <w:lang w:eastAsia="es-MX"/>
        </w:rPr>
        <w:t xml:space="preserve">EN LA CIUDAD DE MONTERREY, CAPITAL DEL ESTADO DE NUEVO LEÓN, SIENDO LAS </w:t>
      </w:r>
      <w:r w:rsidR="00972344">
        <w:rPr>
          <w:rFonts w:ascii="Arial" w:eastAsia="Times New Roman" w:hAnsi="Arial" w:cs="Arial"/>
          <w:lang w:eastAsia="es-MX"/>
        </w:rPr>
        <w:t>CATORCE</w:t>
      </w:r>
      <w:r w:rsidRPr="0068721F">
        <w:rPr>
          <w:rFonts w:ascii="Arial" w:eastAsia="Times New Roman" w:hAnsi="Arial" w:cs="Arial"/>
          <w:lang w:eastAsia="es-MX"/>
        </w:rPr>
        <w:t xml:space="preserve"> HORAS CON </w:t>
      </w:r>
      <w:r w:rsidR="00E03827">
        <w:rPr>
          <w:rFonts w:ascii="Arial" w:eastAsia="Times New Roman" w:hAnsi="Arial" w:cs="Arial"/>
          <w:lang w:eastAsia="es-MX"/>
        </w:rPr>
        <w:t xml:space="preserve">TREINTA Y </w:t>
      </w:r>
      <w:r w:rsidR="00972344">
        <w:rPr>
          <w:rFonts w:ascii="Arial" w:eastAsia="Times New Roman" w:hAnsi="Arial" w:cs="Arial"/>
          <w:lang w:eastAsia="es-MX"/>
        </w:rPr>
        <w:t>NUEVE</w:t>
      </w:r>
      <w:r w:rsidRPr="0068721F">
        <w:rPr>
          <w:rFonts w:ascii="Arial" w:eastAsia="Times New Roman" w:hAnsi="Arial" w:cs="Arial"/>
          <w:lang w:eastAsia="es-MX"/>
        </w:rPr>
        <w:t xml:space="preserve"> MINUTOS DEL </w:t>
      </w:r>
      <w:r w:rsidR="008540E6">
        <w:rPr>
          <w:rFonts w:ascii="Arial" w:eastAsia="Times New Roman" w:hAnsi="Arial" w:cs="Arial"/>
          <w:lang w:eastAsia="es-ES"/>
        </w:rPr>
        <w:t xml:space="preserve">DÍA </w:t>
      </w:r>
      <w:r w:rsidR="00190F35">
        <w:rPr>
          <w:rFonts w:ascii="Arial" w:eastAsia="Times New Roman" w:hAnsi="Arial" w:cs="Arial"/>
          <w:lang w:eastAsia="es-ES"/>
        </w:rPr>
        <w:t>30</w:t>
      </w:r>
      <w:r w:rsidRPr="00D973E2">
        <w:rPr>
          <w:rFonts w:ascii="Arial" w:eastAsia="Times New Roman" w:hAnsi="Arial" w:cs="Arial"/>
          <w:lang w:eastAsia="es-ES"/>
        </w:rPr>
        <w:t xml:space="preserve"> DE JUNIO </w:t>
      </w:r>
      <w:r w:rsidRPr="00D973E2">
        <w:rPr>
          <w:rFonts w:ascii="Arial" w:eastAsia="Times New Roman" w:hAnsi="Arial" w:cs="Arial"/>
          <w:lang w:eastAsia="es-MX"/>
        </w:rPr>
        <w:t xml:space="preserve">DEL 2020, CON LA ASISTENCIA DE </w:t>
      </w:r>
      <w:r w:rsidR="00972344">
        <w:rPr>
          <w:rFonts w:ascii="Arial" w:eastAsia="Times New Roman" w:hAnsi="Arial" w:cs="Arial"/>
          <w:lang w:eastAsia="es-MX"/>
        </w:rPr>
        <w:t>36</w:t>
      </w:r>
      <w:r w:rsidRPr="00D973E2">
        <w:rPr>
          <w:rFonts w:ascii="Arial" w:eastAsia="Times New Roman" w:hAnsi="Arial" w:cs="Arial"/>
          <w:lang w:eastAsia="es-MX"/>
        </w:rPr>
        <w:t xml:space="preserve"> LEGISLADORES AL PASE DE LISTA, INCORPORÁNDOSE </w:t>
      </w:r>
      <w:r w:rsidR="00972344">
        <w:rPr>
          <w:rFonts w:ascii="Arial" w:eastAsia="Times New Roman" w:hAnsi="Arial" w:cs="Arial"/>
          <w:lang w:eastAsia="es-MX"/>
        </w:rPr>
        <w:t>4</w:t>
      </w:r>
      <w:r w:rsidRPr="00D973E2">
        <w:rPr>
          <w:rFonts w:ascii="Arial" w:eastAsia="Times New Roman" w:hAnsi="Arial" w:cs="Arial"/>
          <w:lang w:eastAsia="es-MX"/>
        </w:rPr>
        <w:t xml:space="preserve"> DIPUTADOS</w:t>
      </w:r>
      <w:r w:rsidR="00ED2E94" w:rsidRPr="00D973E2">
        <w:rPr>
          <w:rFonts w:ascii="Arial" w:eastAsia="Times New Roman" w:hAnsi="Arial" w:cs="Arial"/>
          <w:lang w:eastAsia="es-MX"/>
        </w:rPr>
        <w:t xml:space="preserve"> </w:t>
      </w:r>
      <w:r w:rsidR="0033421E" w:rsidRPr="00D973E2">
        <w:rPr>
          <w:rFonts w:ascii="Arial" w:eastAsia="Times New Roman" w:hAnsi="Arial" w:cs="Arial"/>
          <w:lang w:eastAsia="es-MX"/>
        </w:rPr>
        <w:t xml:space="preserve">DURANTE LA SESIÓN, </w:t>
      </w:r>
      <w:r w:rsidR="0068721F" w:rsidRPr="00D973E2">
        <w:rPr>
          <w:rFonts w:ascii="Arial" w:hAnsi="Arial" w:cs="Arial"/>
        </w:rPr>
        <w:t>EL</w:t>
      </w:r>
      <w:r w:rsidR="0068721F" w:rsidRPr="0068721F">
        <w:rPr>
          <w:rFonts w:ascii="Arial" w:hAnsi="Arial" w:cs="Arial"/>
        </w:rPr>
        <w:t xml:space="preserve"> PRESIDENTE </w:t>
      </w:r>
      <w:r w:rsidR="00F05FAF">
        <w:rPr>
          <w:rFonts w:ascii="Arial" w:hAnsi="Arial" w:cs="Arial"/>
        </w:rPr>
        <w:t>DECLARÓ ABIERTO</w:t>
      </w:r>
      <w:r w:rsidR="00DB22CE">
        <w:rPr>
          <w:rFonts w:ascii="Arial" w:hAnsi="Arial" w:cs="Arial"/>
        </w:rPr>
        <w:t xml:space="preserve"> </w:t>
      </w:r>
      <w:r w:rsidR="00F05FAF">
        <w:rPr>
          <w:rFonts w:ascii="Arial" w:hAnsi="Arial" w:cs="Arial"/>
        </w:rPr>
        <w:t xml:space="preserve">EL </w:t>
      </w:r>
      <w:r w:rsidR="00972344">
        <w:rPr>
          <w:rFonts w:ascii="Arial" w:hAnsi="Arial" w:cs="Arial"/>
        </w:rPr>
        <w:t>QUIN</w:t>
      </w:r>
      <w:r w:rsidR="00190F35">
        <w:rPr>
          <w:rFonts w:ascii="Arial" w:hAnsi="Arial" w:cs="Arial"/>
        </w:rPr>
        <w:t>TO</w:t>
      </w:r>
      <w:r w:rsidR="0068721F" w:rsidRPr="0068721F">
        <w:rPr>
          <w:rFonts w:ascii="Arial" w:hAnsi="Arial" w:cs="Arial"/>
        </w:rPr>
        <w:t xml:space="preserve"> PERÍODO EXTRAORDINARIO DE SESIONES</w:t>
      </w:r>
      <w:r w:rsidR="00F05FAF">
        <w:rPr>
          <w:rFonts w:ascii="Arial" w:hAnsi="Arial" w:cs="Arial"/>
        </w:rPr>
        <w:t xml:space="preserve"> </w:t>
      </w:r>
      <w:r w:rsidR="00F05FAF" w:rsidRPr="0082492A">
        <w:rPr>
          <w:rFonts w:ascii="Arial" w:hAnsi="Arial" w:cs="Arial"/>
        </w:rPr>
        <w:t>DENTRO DEL RECESO DEL SEGUNDO PERIODO ORDINARIO DE SESIONES CORRESPONDIENTE AL SEGUNDO</w:t>
      </w:r>
      <w:r w:rsidR="003D61AB" w:rsidRPr="0082492A">
        <w:rPr>
          <w:rFonts w:ascii="Arial" w:hAnsi="Arial" w:cs="Arial"/>
        </w:rPr>
        <w:t xml:space="preserve"> AÑO DE EJERCICIO </w:t>
      </w:r>
      <w:r w:rsidR="00A331C3" w:rsidRPr="0082492A">
        <w:rPr>
          <w:rFonts w:ascii="Arial" w:hAnsi="Arial" w:cs="Arial"/>
        </w:rPr>
        <w:t>CONSTITUCIONAL. -</w:t>
      </w:r>
      <w:r w:rsidR="00F05FAF" w:rsidRPr="0082492A">
        <w:rPr>
          <w:rFonts w:ascii="Arial" w:eastAsia="Times New Roman" w:hAnsi="Arial" w:cs="Arial"/>
          <w:lang w:eastAsia="es-MX"/>
        </w:rPr>
        <w:t xml:space="preserve"> </w:t>
      </w:r>
      <w:r w:rsidR="00C531CA" w:rsidRPr="0032710B">
        <w:rPr>
          <w:rFonts w:ascii="Arial" w:hAnsi="Arial" w:cs="Arial"/>
          <w:b/>
        </w:rPr>
        <w:t>ELABORÁN</w:t>
      </w:r>
      <w:r w:rsidR="003205BF" w:rsidRPr="0032710B">
        <w:rPr>
          <w:rFonts w:ascii="Arial" w:hAnsi="Arial" w:cs="Arial"/>
          <w:b/>
        </w:rPr>
        <w:t>DOSE EL DECRETO CORRESPONDIENTE</w:t>
      </w:r>
      <w:r w:rsidR="003205BF">
        <w:rPr>
          <w:rFonts w:ascii="Arial" w:hAnsi="Arial" w:cs="Arial"/>
        </w:rPr>
        <w:t>.</w:t>
      </w:r>
    </w:p>
    <w:p w:rsidR="00942A16" w:rsidRDefault="00942A16" w:rsidP="00AB7B00">
      <w:pPr>
        <w:pStyle w:val="NormalWeb"/>
        <w:shd w:val="clear" w:color="auto" w:fill="FFFFFF"/>
        <w:spacing w:before="0" w:beforeAutospacing="0" w:after="0" w:afterAutospacing="0"/>
        <w:jc w:val="both"/>
        <w:rPr>
          <w:rFonts w:ascii="Arial" w:hAnsi="Arial" w:cs="Arial"/>
          <w:sz w:val="22"/>
          <w:szCs w:val="22"/>
        </w:rPr>
      </w:pPr>
    </w:p>
    <w:p w:rsidR="00C531CA" w:rsidRDefault="00942A16" w:rsidP="00AB7B00">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EL C. PRESIDENTE</w:t>
      </w:r>
      <w:r w:rsidR="00256CEC" w:rsidRPr="00942A16">
        <w:rPr>
          <w:rFonts w:ascii="Arial" w:hAnsi="Arial" w:cs="Arial"/>
          <w:sz w:val="22"/>
          <w:szCs w:val="22"/>
        </w:rPr>
        <w:t xml:space="preserve"> SEÑALÓ QUE DE ACUERDO A LO ESTABLECIDO EN LOS ARTÍCULOS 52 Y 57 DE LA LEY ORGÁNICA DEL PODER LEGISLATIVO Y A</w:t>
      </w:r>
      <w:r w:rsidRPr="00942A16">
        <w:rPr>
          <w:rFonts w:ascii="Arial" w:hAnsi="Arial" w:cs="Arial"/>
          <w:sz w:val="22"/>
          <w:szCs w:val="22"/>
        </w:rPr>
        <w:t>RTÍ</w:t>
      </w:r>
      <w:r w:rsidR="00256CEC" w:rsidRPr="00942A16">
        <w:rPr>
          <w:rFonts w:ascii="Arial" w:hAnsi="Arial" w:cs="Arial"/>
          <w:sz w:val="22"/>
          <w:szCs w:val="22"/>
        </w:rPr>
        <w:t>CULO 20 DEL REGLAMENTO</w:t>
      </w:r>
      <w:r w:rsidR="00256CEC" w:rsidRPr="00146D3A">
        <w:rPr>
          <w:rFonts w:ascii="Arial" w:hAnsi="Arial" w:cs="Arial"/>
          <w:b/>
          <w:color w:val="FF0000"/>
          <w:sz w:val="22"/>
          <w:szCs w:val="22"/>
        </w:rPr>
        <w:t xml:space="preserve"> </w:t>
      </w:r>
      <w:r w:rsidR="00146D3A" w:rsidRPr="00FA4BA4">
        <w:rPr>
          <w:rFonts w:ascii="Arial" w:hAnsi="Arial" w:cs="Arial"/>
          <w:sz w:val="22"/>
          <w:szCs w:val="22"/>
        </w:rPr>
        <w:t>PARA EL GOBIERNO</w:t>
      </w:r>
      <w:r w:rsidR="00146D3A" w:rsidRPr="00FA4BA4">
        <w:rPr>
          <w:rFonts w:ascii="Arial" w:hAnsi="Arial" w:cs="Arial"/>
          <w:b/>
          <w:sz w:val="22"/>
          <w:szCs w:val="22"/>
        </w:rPr>
        <w:t xml:space="preserve"> </w:t>
      </w:r>
      <w:r w:rsidR="00256CEC" w:rsidRPr="00942A16">
        <w:rPr>
          <w:rFonts w:ascii="Arial" w:hAnsi="Arial" w:cs="Arial"/>
          <w:sz w:val="22"/>
          <w:szCs w:val="22"/>
        </w:rPr>
        <w:t>INTERIOR DEL CONGRESO, LA DIRECTIVA QUE FUNGIRÁ EN ESTE PERÍODO EXTRAORDINARIO ES LA QU</w:t>
      </w:r>
      <w:r w:rsidRPr="00942A16">
        <w:rPr>
          <w:rFonts w:ascii="Arial" w:hAnsi="Arial" w:cs="Arial"/>
          <w:sz w:val="22"/>
          <w:szCs w:val="22"/>
        </w:rPr>
        <w:t>E FUE ELECTA MEDIANTE DECRETO NÚ</w:t>
      </w:r>
      <w:r w:rsidR="00256CEC" w:rsidRPr="00942A16">
        <w:rPr>
          <w:rFonts w:ascii="Arial" w:hAnsi="Arial" w:cs="Arial"/>
          <w:sz w:val="22"/>
          <w:szCs w:val="22"/>
        </w:rPr>
        <w:t>MERO 1</w:t>
      </w:r>
      <w:r w:rsidRPr="00942A16">
        <w:rPr>
          <w:rFonts w:ascii="Arial" w:hAnsi="Arial" w:cs="Arial"/>
          <w:sz w:val="22"/>
          <w:szCs w:val="22"/>
        </w:rPr>
        <w:t>51</w:t>
      </w:r>
      <w:r w:rsidR="00256CEC" w:rsidRPr="00942A16">
        <w:rPr>
          <w:rFonts w:ascii="Arial" w:hAnsi="Arial" w:cs="Arial"/>
          <w:sz w:val="22"/>
          <w:szCs w:val="22"/>
        </w:rPr>
        <w:t xml:space="preserve"> PUBLICADO EL </w:t>
      </w:r>
      <w:r w:rsidRPr="00942A16">
        <w:rPr>
          <w:rFonts w:ascii="Arial" w:hAnsi="Arial" w:cs="Arial"/>
          <w:sz w:val="22"/>
          <w:szCs w:val="22"/>
        </w:rPr>
        <w:t>11 DE SEPTIEMBRE DE 2019</w:t>
      </w:r>
      <w:r w:rsidR="00256CEC" w:rsidRPr="00942A16">
        <w:rPr>
          <w:rFonts w:ascii="Arial" w:hAnsi="Arial" w:cs="Arial"/>
          <w:sz w:val="22"/>
          <w:szCs w:val="22"/>
        </w:rPr>
        <w:t>, PARA QUE QUEDE ESTABLECIDO EN EL ACTA Y DARLE LEGALIDAD A TODOS LOS ACTOS DE ESTE PERÍODO EXTRAORDINARIO DE SESIONES.</w:t>
      </w:r>
    </w:p>
    <w:p w:rsidR="00F72055" w:rsidRDefault="00F72055" w:rsidP="00F72055">
      <w:pPr>
        <w:pStyle w:val="NormalWeb"/>
        <w:shd w:val="clear" w:color="auto" w:fill="FFFFFF"/>
        <w:spacing w:before="0" w:beforeAutospacing="0" w:after="0" w:afterAutospacing="0"/>
        <w:ind w:right="49"/>
        <w:jc w:val="both"/>
        <w:rPr>
          <w:rFonts w:ascii="Arial" w:hAnsi="Arial" w:cs="Arial"/>
          <w:sz w:val="22"/>
          <w:szCs w:val="22"/>
        </w:rPr>
      </w:pPr>
    </w:p>
    <w:p w:rsidR="00BF442E" w:rsidRDefault="00C953B4" w:rsidP="00BF442E">
      <w:pPr>
        <w:spacing w:after="0" w:line="240" w:lineRule="auto"/>
        <w:jc w:val="both"/>
        <w:rPr>
          <w:rFonts w:ascii="Arial" w:hAnsi="Arial" w:cs="Arial"/>
          <w:color w:val="000000"/>
        </w:rPr>
      </w:pPr>
      <w:r w:rsidRPr="007165D7">
        <w:rPr>
          <w:rFonts w:ascii="Arial" w:hAnsi="Arial" w:cs="Arial"/>
        </w:rPr>
        <w:t>LA DIPUTADA SECRETARIA</w:t>
      </w:r>
      <w:r>
        <w:rPr>
          <w:rFonts w:ascii="Arial" w:hAnsi="Arial" w:cs="Arial"/>
        </w:rPr>
        <w:t>,</w:t>
      </w:r>
      <w:r w:rsidRPr="007165D7">
        <w:rPr>
          <w:rFonts w:ascii="Arial" w:hAnsi="Arial" w:cs="Arial"/>
        </w:rPr>
        <w:t xml:space="preserve"> DIO LECTURA A LA CONVOCATORIA DE APERTURA DEL PERÍODO EXTRAORDINARIO DE SESIONES, EN LOS TÉRMINOS DEL ARTÍCULO 66 FRACCIÓN IV DE LA CONSTITUCIÓN POLÍTICA DEL </w:t>
      </w:r>
      <w:r w:rsidRPr="001E07BE">
        <w:rPr>
          <w:rFonts w:ascii="Arial" w:hAnsi="Arial" w:cs="Arial"/>
        </w:rPr>
        <w:t>ESTADO, SEÑALÁNDOSE QUE EL PLENO CO</w:t>
      </w:r>
      <w:r w:rsidR="005A0DED">
        <w:rPr>
          <w:rFonts w:ascii="Arial" w:hAnsi="Arial" w:cs="Arial"/>
        </w:rPr>
        <w:t xml:space="preserve">NOCERÁ Y EN SU CASO, RESOLVERÁ </w:t>
      </w:r>
      <w:r w:rsidR="00BF442E">
        <w:rPr>
          <w:rFonts w:ascii="Arial" w:hAnsi="Arial" w:cs="Arial"/>
        </w:rPr>
        <w:t>E</w:t>
      </w:r>
      <w:r w:rsidRPr="001E07BE">
        <w:rPr>
          <w:rFonts w:ascii="Arial" w:hAnsi="Arial" w:cs="Arial"/>
        </w:rPr>
        <w:t>L EXPEDIENTE NÚMERO</w:t>
      </w:r>
      <w:r w:rsidR="00BF442E" w:rsidRPr="00E60A2A">
        <w:rPr>
          <w:rFonts w:ascii="Arial" w:hAnsi="Arial" w:cs="Arial"/>
          <w:color w:val="000000"/>
        </w:rPr>
        <w:t xml:space="preserve"> 13577/LXXV, QUE</w:t>
      </w:r>
      <w:r w:rsidR="00BF442E">
        <w:rPr>
          <w:rFonts w:ascii="Arial" w:hAnsi="Arial" w:cs="Arial"/>
          <w:color w:val="000000"/>
        </w:rPr>
        <w:t xml:space="preserve"> CONTIENE</w:t>
      </w:r>
      <w:r w:rsidR="00BF442E" w:rsidRPr="00E60A2A">
        <w:rPr>
          <w:rFonts w:ascii="Arial" w:hAnsi="Arial" w:cs="Arial"/>
          <w:color w:val="000000"/>
        </w:rPr>
        <w:t xml:space="preserve"> INICIATIVA CON PROYECTO DE DECRETO POR EL QUE SE AUTORIZA LA PARTICIPACIÓN DEL ESTADO DE NUEVO LEÓN</w:t>
      </w:r>
      <w:r w:rsidR="009854B7">
        <w:rPr>
          <w:rFonts w:ascii="Arial" w:hAnsi="Arial" w:cs="Arial"/>
          <w:color w:val="000000"/>
        </w:rPr>
        <w:t>,</w:t>
      </w:r>
      <w:r w:rsidR="00BF442E" w:rsidRPr="00E60A2A">
        <w:rPr>
          <w:rFonts w:ascii="Arial" w:hAnsi="Arial" w:cs="Arial"/>
          <w:color w:val="000000"/>
        </w:rPr>
        <w:t xml:space="preserve"> EN EL MECANISMO DE POTENCIACIÓN DE LOS RECURSOS DEL FONDO DE ESTABILIZACIÓN DE LOS INGRESOS DE LAS ENTIDADES FEDERATIVAS (FEIEF), QUE LE CORRESPONDA RECIBIR AL ESTADO DE NUEVO LEÓN Y SUS MUNICIPIOS, ASÍ COMO LA SUSCRIPCIÓN DEL CONVENIO DE COLABORACIÓN PARA LA ENTREGA IRREVOCABLE DE RECURSOS POR EL QUE SE ESTABLECE UN MECANISMO DE COMPENSACIÓN DE ADEUDOS</w:t>
      </w:r>
      <w:r w:rsidR="002C789C">
        <w:rPr>
          <w:rFonts w:ascii="Arial" w:hAnsi="Arial" w:cs="Arial"/>
          <w:color w:val="000000"/>
        </w:rPr>
        <w:t>.</w:t>
      </w:r>
    </w:p>
    <w:p w:rsidR="002C789C" w:rsidRDefault="002C789C" w:rsidP="00BF442E">
      <w:pPr>
        <w:spacing w:after="0" w:line="240" w:lineRule="auto"/>
        <w:jc w:val="both"/>
        <w:rPr>
          <w:rFonts w:ascii="Arial" w:hAnsi="Arial" w:cs="Arial"/>
          <w:color w:val="000000"/>
        </w:rPr>
      </w:pPr>
    </w:p>
    <w:p w:rsidR="002C789C" w:rsidRPr="005302E3" w:rsidRDefault="002C789C" w:rsidP="002C789C">
      <w:pPr>
        <w:pStyle w:val="NormalWeb"/>
        <w:shd w:val="clear" w:color="auto" w:fill="FFFFFF"/>
        <w:spacing w:before="0" w:beforeAutospacing="0" w:after="0" w:afterAutospacing="0"/>
        <w:ind w:right="49"/>
        <w:jc w:val="both"/>
        <w:rPr>
          <w:rFonts w:ascii="Arial" w:hAnsi="Arial" w:cs="Arial"/>
          <w:sz w:val="22"/>
          <w:szCs w:val="22"/>
        </w:rPr>
      </w:pPr>
      <w:r w:rsidRPr="005302E3">
        <w:rPr>
          <w:rFonts w:ascii="Arial" w:hAnsi="Arial" w:cs="Arial"/>
          <w:sz w:val="22"/>
          <w:szCs w:val="22"/>
        </w:rPr>
        <w:t>ENSEGUIDA SE DIO LECTURA AL ORDEN DEL DÍA, EL CUAL FUE APROBADO EN LA SESIÓN ANTERIOR.</w:t>
      </w:r>
    </w:p>
    <w:p w:rsidR="00A7292B" w:rsidRDefault="00A7292B" w:rsidP="00C953B4">
      <w:pPr>
        <w:pStyle w:val="Textosinformato"/>
        <w:jc w:val="both"/>
        <w:rPr>
          <w:rFonts w:ascii="Arial" w:hAnsi="Arial" w:cs="Arial"/>
          <w:sz w:val="22"/>
          <w:szCs w:val="22"/>
        </w:rPr>
      </w:pPr>
    </w:p>
    <w:p w:rsidR="0099167C" w:rsidRPr="005302E3" w:rsidRDefault="0099167C" w:rsidP="00AB7B00">
      <w:pPr>
        <w:widowControl w:val="0"/>
        <w:autoSpaceDE w:val="0"/>
        <w:autoSpaceDN w:val="0"/>
        <w:spacing w:after="0" w:line="240" w:lineRule="auto"/>
        <w:jc w:val="both"/>
        <w:rPr>
          <w:rFonts w:ascii="Arial" w:eastAsia="Times New Roman" w:hAnsi="Arial" w:cs="Arial"/>
          <w:b/>
          <w:bCs/>
          <w:lang w:eastAsia="es-ES"/>
        </w:rPr>
      </w:pPr>
      <w:r w:rsidRPr="005302E3">
        <w:rPr>
          <w:rFonts w:ascii="Arial" w:eastAsia="Times New Roman" w:hAnsi="Arial" w:cs="Arial"/>
          <w:b/>
          <w:bCs/>
          <w:lang w:eastAsia="es-ES"/>
        </w:rPr>
        <w:t>INFORME DE COMISIONES</w:t>
      </w:r>
      <w:r w:rsidR="00BF442E" w:rsidRPr="002C789C">
        <w:rPr>
          <w:rFonts w:ascii="Arial" w:eastAsia="Times New Roman" w:hAnsi="Arial" w:cs="Arial"/>
          <w:bCs/>
          <w:lang w:eastAsia="es-ES"/>
        </w:rPr>
        <w:t>:</w:t>
      </w:r>
    </w:p>
    <w:p w:rsidR="00AA3322" w:rsidRPr="00265AE2" w:rsidRDefault="00DB3145" w:rsidP="00AB7B00">
      <w:pPr>
        <w:spacing w:after="0" w:line="240" w:lineRule="auto"/>
        <w:jc w:val="both"/>
        <w:rPr>
          <w:rFonts w:ascii="Arial" w:eastAsia="Times New Roman" w:hAnsi="Arial" w:cs="Arial"/>
          <w:bCs/>
          <w:lang w:eastAsia="es-ES"/>
        </w:rPr>
      </w:pPr>
      <w:r w:rsidRPr="002C789C">
        <w:rPr>
          <w:rFonts w:ascii="Arial" w:hAnsi="Arial" w:cs="Arial"/>
          <w:bCs/>
        </w:rPr>
        <w:t>EL C. DIPUTADO</w:t>
      </w:r>
      <w:r w:rsidR="00001511" w:rsidRPr="002C789C">
        <w:rPr>
          <w:rFonts w:ascii="Arial" w:hAnsi="Arial" w:cs="Arial"/>
          <w:bCs/>
        </w:rPr>
        <w:t xml:space="preserve"> </w:t>
      </w:r>
      <w:r w:rsidR="00BF442E" w:rsidRPr="002C789C">
        <w:rPr>
          <w:rFonts w:ascii="Arial" w:hAnsi="Arial" w:cs="Arial"/>
          <w:bCs/>
        </w:rPr>
        <w:t>ADRIÁN DE LA GARZA TIJERINA, INTEGRANTE DE LA COMISIÓN DE PRESUPUESTO,</w:t>
      </w:r>
      <w:r w:rsidR="00BF442E">
        <w:rPr>
          <w:rFonts w:ascii="Arial" w:hAnsi="Arial" w:cs="Arial"/>
        </w:rPr>
        <w:t xml:space="preserve"> DIO LECTURA AL </w:t>
      </w:r>
      <w:r w:rsidR="00BF442E" w:rsidRPr="00E60A2A">
        <w:rPr>
          <w:rFonts w:ascii="Arial" w:hAnsi="Arial" w:cs="Arial"/>
          <w:color w:val="000000"/>
        </w:rPr>
        <w:t xml:space="preserve"> EXPEDIENTE LEGISLATIVO </w:t>
      </w:r>
      <w:r w:rsidR="00BF442E">
        <w:rPr>
          <w:rFonts w:ascii="Arial" w:hAnsi="Arial" w:cs="Arial"/>
          <w:color w:val="000000"/>
        </w:rPr>
        <w:t xml:space="preserve">NÚMERO </w:t>
      </w:r>
      <w:r w:rsidR="00BF442E" w:rsidRPr="00E60A2A">
        <w:rPr>
          <w:rFonts w:ascii="Arial" w:hAnsi="Arial" w:cs="Arial"/>
          <w:color w:val="000000"/>
        </w:rPr>
        <w:t xml:space="preserve">13577/LXXV, </w:t>
      </w:r>
      <w:r w:rsidR="00BF442E" w:rsidRPr="00E60A2A">
        <w:rPr>
          <w:rFonts w:ascii="Arial" w:hAnsi="Arial" w:cs="Arial"/>
          <w:color w:val="000000"/>
        </w:rPr>
        <w:lastRenderedPageBreak/>
        <w:t>QUE</w:t>
      </w:r>
      <w:r w:rsidR="00BF442E">
        <w:rPr>
          <w:rFonts w:ascii="Arial" w:hAnsi="Arial" w:cs="Arial"/>
          <w:color w:val="000000"/>
        </w:rPr>
        <w:t xml:space="preserve"> CONTIENE</w:t>
      </w:r>
      <w:r w:rsidR="00BF442E" w:rsidRPr="00E60A2A">
        <w:rPr>
          <w:rFonts w:ascii="Arial" w:hAnsi="Arial" w:cs="Arial"/>
          <w:color w:val="000000"/>
        </w:rPr>
        <w:t xml:space="preserve"> INICIATIVA CON PROYECTO DE DECRETO POR EL QUE SE AUTORIZA LA PARTICIPACIÓN DEL ESTADO DE NUEVO LEÓN EN EL MECANISMO DE POTENCIACIÓN DE LOS RECURSOS DEL FONDO DE ESTABILIZACIÓN DE LOS INGRESOS DE LAS ENTIDADES FEDERATIVAS (FEIEF), QUE LE CORRESPONDA RECIBIR AL ESTADO DE NUEVO LEÓN Y SUS MUNICIPIOS, ASÍ COMO LA SUSCRIPCIÓN DEL CONVENIO DE COLABORACIÓN PARA LA ENTREGA IRREVOCABLE DE RECURSOS POR EL QUE SE ESTABLECE UN MECANISMO DE COMPENSACIÓN DE ADEUDOS</w:t>
      </w:r>
      <w:r w:rsidR="005A18E1">
        <w:rPr>
          <w:rFonts w:ascii="Arial" w:hAnsi="Arial" w:cs="Arial"/>
          <w:color w:val="000000"/>
        </w:rPr>
        <w:t xml:space="preserve">. </w:t>
      </w:r>
      <w:r w:rsidR="009854B7">
        <w:rPr>
          <w:rFonts w:ascii="Arial" w:hAnsi="Arial" w:cs="Arial"/>
          <w:color w:val="000000"/>
        </w:rPr>
        <w:t xml:space="preserve">ACORDANDO QUE ES DE APROBARSE. - </w:t>
      </w:r>
      <w:r w:rsidR="005A18E1">
        <w:rPr>
          <w:rFonts w:ascii="Arial" w:hAnsi="Arial" w:cs="Arial"/>
          <w:color w:val="000000"/>
        </w:rPr>
        <w:t>INTERVINIERON A FAVOR LOS</w:t>
      </w:r>
      <w:r w:rsidR="006D13DC">
        <w:rPr>
          <w:rFonts w:ascii="Arial" w:hAnsi="Arial" w:cs="Arial"/>
          <w:color w:val="000000"/>
        </w:rPr>
        <w:t xml:space="preserve"> CC DIPUTADOS</w:t>
      </w:r>
      <w:r w:rsidR="005A18E1">
        <w:rPr>
          <w:rFonts w:ascii="Arial" w:hAnsi="Arial" w:cs="Arial"/>
          <w:color w:val="000000"/>
        </w:rPr>
        <w:t xml:space="preserve"> CARLOS ALBERTO DE LA FUENTE FLORES Y MYRNA ISELA GRIMALDO IRACHETA</w:t>
      </w:r>
      <w:r w:rsidR="0068546F">
        <w:rPr>
          <w:rFonts w:ascii="Arial" w:hAnsi="Arial" w:cs="Arial"/>
          <w:color w:val="000000"/>
        </w:rPr>
        <w:t>. ASÍ MISMO</w:t>
      </w:r>
      <w:r w:rsidR="009854B7">
        <w:rPr>
          <w:rFonts w:ascii="Arial" w:hAnsi="Arial" w:cs="Arial"/>
          <w:color w:val="000000"/>
        </w:rPr>
        <w:t>,</w:t>
      </w:r>
      <w:r w:rsidR="0068546F">
        <w:rPr>
          <w:rFonts w:ascii="Arial" w:hAnsi="Arial" w:cs="Arial"/>
          <w:color w:val="000000"/>
        </w:rPr>
        <w:t xml:space="preserve"> LA C. DIPUTADA MYRNA ISELA GRIMALDO SOLICITÓ LA INSERCIÓN DE</w:t>
      </w:r>
      <w:r w:rsidR="008915DA">
        <w:rPr>
          <w:rFonts w:ascii="Arial" w:hAnsi="Arial" w:cs="Arial"/>
          <w:color w:val="000000"/>
        </w:rPr>
        <w:t xml:space="preserve"> UNA PROYECCIÓN COMO AN</w:t>
      </w:r>
      <w:r w:rsidR="00507775">
        <w:rPr>
          <w:rFonts w:ascii="Arial" w:hAnsi="Arial" w:cs="Arial"/>
          <w:color w:val="000000"/>
        </w:rPr>
        <w:t>TECEDENTE Y DE GRAN IMPORTANCIA</w:t>
      </w:r>
      <w:r w:rsidR="001F22C4">
        <w:rPr>
          <w:rFonts w:ascii="Arial" w:hAnsi="Arial" w:cs="Arial"/>
          <w:color w:val="000000"/>
        </w:rPr>
        <w:t xml:space="preserve">, </w:t>
      </w:r>
      <w:r w:rsidR="001F22C4" w:rsidRPr="009B4464">
        <w:rPr>
          <w:rFonts w:ascii="Arial" w:hAnsi="Arial" w:cs="Arial"/>
        </w:rPr>
        <w:t>EN LA PARTE DE CONSIDERACIONES DEL</w:t>
      </w:r>
      <w:r w:rsidR="00507775" w:rsidRPr="009B4464">
        <w:rPr>
          <w:rFonts w:ascii="Arial" w:hAnsi="Arial" w:cs="Arial"/>
        </w:rPr>
        <w:t xml:space="preserve"> </w:t>
      </w:r>
      <w:r w:rsidR="0068546F">
        <w:rPr>
          <w:rFonts w:ascii="Arial" w:hAnsi="Arial" w:cs="Arial"/>
          <w:color w:val="000000"/>
        </w:rPr>
        <w:t>DICTAMEN. FUE APROBADA LA PROPUESTA POR UNANIMIDAD CON 37 VOTOS</w:t>
      </w:r>
      <w:r w:rsidR="005A18E1">
        <w:rPr>
          <w:rFonts w:ascii="Arial" w:hAnsi="Arial" w:cs="Arial"/>
          <w:color w:val="000000"/>
        </w:rPr>
        <w:t>.</w:t>
      </w:r>
      <w:r w:rsidR="0068546F">
        <w:rPr>
          <w:rFonts w:ascii="Arial" w:hAnsi="Arial" w:cs="Arial"/>
          <w:color w:val="000000"/>
        </w:rPr>
        <w:t xml:space="preserve"> </w:t>
      </w:r>
      <w:r w:rsidR="0068546F" w:rsidRPr="009B4464">
        <w:rPr>
          <w:rFonts w:ascii="Arial" w:hAnsi="Arial" w:cs="Arial"/>
        </w:rPr>
        <w:t>EFECTUADO LO ANTERIOR</w:t>
      </w:r>
      <w:r w:rsidR="005A18E1" w:rsidRPr="009B4464">
        <w:rPr>
          <w:rFonts w:ascii="Arial" w:hAnsi="Arial" w:cs="Arial"/>
        </w:rPr>
        <w:t xml:space="preserve"> </w:t>
      </w:r>
      <w:r w:rsidR="001F22C4" w:rsidRPr="009B4464">
        <w:rPr>
          <w:rFonts w:ascii="Arial" w:hAnsi="Arial" w:cs="Arial"/>
        </w:rPr>
        <w:t>SE SOMETIÓ A VOTACIÓN EL DICTAMEN CON LA PROPUESTA</w:t>
      </w:r>
      <w:r w:rsidR="001F22C4">
        <w:rPr>
          <w:rFonts w:ascii="Arial" w:eastAsia="Times New Roman" w:hAnsi="Arial" w:cs="Arial"/>
          <w:b/>
          <w:bCs/>
          <w:lang w:eastAsia="es-ES"/>
        </w:rPr>
        <w:t>,</w:t>
      </w:r>
      <w:r w:rsidR="001F22C4" w:rsidRPr="001F22C4">
        <w:rPr>
          <w:rFonts w:ascii="Arial" w:eastAsia="Times New Roman" w:hAnsi="Arial" w:cs="Arial"/>
          <w:b/>
          <w:bCs/>
          <w:lang w:eastAsia="es-ES"/>
        </w:rPr>
        <w:t xml:space="preserve"> </w:t>
      </w:r>
      <w:r w:rsidR="00185AB9">
        <w:rPr>
          <w:rFonts w:ascii="Arial" w:eastAsia="Times New Roman" w:hAnsi="Arial" w:cs="Arial"/>
          <w:b/>
          <w:bCs/>
          <w:lang w:eastAsia="es-ES"/>
        </w:rPr>
        <w:t>F</w:t>
      </w:r>
      <w:r w:rsidR="00C9468E" w:rsidRPr="00265AE2">
        <w:rPr>
          <w:rFonts w:ascii="Arial" w:eastAsia="Times New Roman" w:hAnsi="Arial" w:cs="Arial"/>
          <w:b/>
          <w:bCs/>
          <w:lang w:eastAsia="es-ES"/>
        </w:rPr>
        <w:t>UE APROBADO</w:t>
      </w:r>
      <w:r w:rsidR="0068546F">
        <w:rPr>
          <w:rFonts w:ascii="Arial" w:eastAsia="Times New Roman" w:hAnsi="Arial" w:cs="Arial"/>
          <w:b/>
          <w:bCs/>
          <w:lang w:eastAsia="es-ES"/>
        </w:rPr>
        <w:t xml:space="preserve"> EL DICTAMEN</w:t>
      </w:r>
      <w:r w:rsidR="00C9468E" w:rsidRPr="00265AE2">
        <w:rPr>
          <w:rFonts w:ascii="Arial" w:eastAsia="Times New Roman" w:hAnsi="Arial" w:cs="Arial"/>
          <w:b/>
          <w:bCs/>
          <w:lang w:eastAsia="es-ES"/>
        </w:rPr>
        <w:t xml:space="preserve"> POR</w:t>
      </w:r>
      <w:r w:rsidR="00C9468E" w:rsidRPr="00265AE2">
        <w:rPr>
          <w:rFonts w:ascii="Arial" w:eastAsia="Times New Roman" w:hAnsi="Arial" w:cs="Arial"/>
          <w:bCs/>
          <w:lang w:eastAsia="es-ES"/>
        </w:rPr>
        <w:t xml:space="preserve"> </w:t>
      </w:r>
      <w:r w:rsidR="006B2DB1" w:rsidRPr="00265AE2">
        <w:rPr>
          <w:rFonts w:ascii="Arial" w:eastAsia="Times New Roman" w:hAnsi="Arial" w:cs="Arial"/>
          <w:b/>
          <w:bCs/>
          <w:lang w:eastAsia="es-ES"/>
        </w:rPr>
        <w:t>MAYORÍA CON 3</w:t>
      </w:r>
      <w:r w:rsidR="005A18E1">
        <w:rPr>
          <w:rFonts w:ascii="Arial" w:eastAsia="Times New Roman" w:hAnsi="Arial" w:cs="Arial"/>
          <w:b/>
          <w:bCs/>
          <w:lang w:eastAsia="es-ES"/>
        </w:rPr>
        <w:t>6</w:t>
      </w:r>
      <w:r w:rsidR="001861A2" w:rsidRPr="00265AE2">
        <w:rPr>
          <w:rFonts w:ascii="Arial" w:eastAsia="Times New Roman" w:hAnsi="Arial" w:cs="Arial"/>
          <w:b/>
          <w:bCs/>
          <w:lang w:eastAsia="es-ES"/>
        </w:rPr>
        <w:t xml:space="preserve"> VOTOS A FAVOR, </w:t>
      </w:r>
      <w:r w:rsidR="005A18E1">
        <w:rPr>
          <w:rFonts w:ascii="Arial" w:eastAsia="Times New Roman" w:hAnsi="Arial" w:cs="Arial"/>
          <w:b/>
          <w:bCs/>
          <w:lang w:eastAsia="es-ES"/>
        </w:rPr>
        <w:t>1</w:t>
      </w:r>
      <w:r w:rsidR="006B2DB1" w:rsidRPr="00265AE2">
        <w:rPr>
          <w:rFonts w:ascii="Arial" w:eastAsia="Times New Roman" w:hAnsi="Arial" w:cs="Arial"/>
          <w:b/>
          <w:bCs/>
          <w:lang w:eastAsia="es-ES"/>
        </w:rPr>
        <w:t xml:space="preserve"> VOTO EN CONTRA Y </w:t>
      </w:r>
      <w:r w:rsidR="00185AB9">
        <w:rPr>
          <w:rFonts w:ascii="Arial" w:eastAsia="Times New Roman" w:hAnsi="Arial" w:cs="Arial"/>
          <w:b/>
          <w:bCs/>
          <w:lang w:eastAsia="es-ES"/>
        </w:rPr>
        <w:t xml:space="preserve">1 </w:t>
      </w:r>
      <w:r w:rsidR="006B2DB1" w:rsidRPr="00265AE2">
        <w:rPr>
          <w:rFonts w:ascii="Arial" w:eastAsia="Times New Roman" w:hAnsi="Arial" w:cs="Arial"/>
          <w:b/>
          <w:bCs/>
          <w:lang w:eastAsia="es-ES"/>
        </w:rPr>
        <w:t>VOTO</w:t>
      </w:r>
      <w:r w:rsidR="001861A2" w:rsidRPr="00265AE2">
        <w:rPr>
          <w:rFonts w:ascii="Arial" w:eastAsia="Times New Roman" w:hAnsi="Arial" w:cs="Arial"/>
          <w:b/>
          <w:bCs/>
          <w:lang w:eastAsia="es-ES"/>
        </w:rPr>
        <w:t xml:space="preserve"> EN ABSTENCIÓN</w:t>
      </w:r>
      <w:r w:rsidR="006B2DB1" w:rsidRPr="00265AE2">
        <w:rPr>
          <w:rFonts w:ascii="Arial" w:eastAsia="Times New Roman" w:hAnsi="Arial" w:cs="Arial"/>
          <w:b/>
          <w:bCs/>
          <w:lang w:eastAsia="es-ES"/>
        </w:rPr>
        <w:t>.</w:t>
      </w:r>
      <w:r w:rsidR="00606FB9">
        <w:rPr>
          <w:rFonts w:ascii="Arial" w:eastAsia="Times New Roman" w:hAnsi="Arial" w:cs="Arial"/>
          <w:b/>
          <w:bCs/>
          <w:lang w:eastAsia="es-ES"/>
        </w:rPr>
        <w:t xml:space="preserve"> CON DICHA VOTACIÓN SE CUMPLE CON</w:t>
      </w:r>
      <w:r w:rsidR="001F22C4" w:rsidRPr="009B4464">
        <w:rPr>
          <w:rFonts w:ascii="Arial" w:eastAsia="Times New Roman" w:hAnsi="Arial" w:cs="Arial"/>
          <w:b/>
          <w:bCs/>
          <w:lang w:eastAsia="es-ES"/>
        </w:rPr>
        <w:t xml:space="preserve"> LA</w:t>
      </w:r>
      <w:r w:rsidR="00606FB9" w:rsidRPr="009B4464">
        <w:rPr>
          <w:rFonts w:ascii="Arial" w:eastAsia="Times New Roman" w:hAnsi="Arial" w:cs="Arial"/>
          <w:b/>
          <w:bCs/>
          <w:lang w:eastAsia="es-ES"/>
        </w:rPr>
        <w:t xml:space="preserve"> </w:t>
      </w:r>
      <w:r w:rsidR="00606FB9">
        <w:rPr>
          <w:rFonts w:ascii="Arial" w:eastAsia="Times New Roman" w:hAnsi="Arial" w:cs="Arial"/>
          <w:b/>
          <w:bCs/>
          <w:lang w:eastAsia="es-ES"/>
        </w:rPr>
        <w:t>LEY DE DISCIPLINA FINANCIERA DE LAS ENTIDADES FEDERATIVAS Y MUNICIPIOS.</w:t>
      </w:r>
      <w:r w:rsidR="006B2DB1" w:rsidRPr="00265AE2">
        <w:rPr>
          <w:rFonts w:ascii="Arial" w:eastAsia="Times New Roman" w:hAnsi="Arial" w:cs="Arial"/>
          <w:b/>
          <w:bCs/>
          <w:lang w:eastAsia="es-ES"/>
        </w:rPr>
        <w:t xml:space="preserve"> </w:t>
      </w:r>
      <w:r w:rsidR="00851E16" w:rsidRPr="00265AE2">
        <w:rPr>
          <w:rFonts w:ascii="Arial" w:eastAsia="Times New Roman" w:hAnsi="Arial" w:cs="Arial"/>
          <w:b/>
          <w:bCs/>
          <w:lang w:eastAsia="es-ES"/>
        </w:rPr>
        <w:t>ELABORÁ</w:t>
      </w:r>
      <w:r w:rsidR="006B2DB1" w:rsidRPr="00265AE2">
        <w:rPr>
          <w:rFonts w:ascii="Arial" w:eastAsia="Times New Roman" w:hAnsi="Arial" w:cs="Arial"/>
          <w:b/>
          <w:bCs/>
          <w:lang w:eastAsia="es-ES"/>
        </w:rPr>
        <w:t>NDO</w:t>
      </w:r>
      <w:r w:rsidR="00851E16" w:rsidRPr="00265AE2">
        <w:rPr>
          <w:rFonts w:ascii="Arial" w:eastAsia="Times New Roman" w:hAnsi="Arial" w:cs="Arial"/>
          <w:b/>
          <w:bCs/>
          <w:lang w:eastAsia="es-ES"/>
        </w:rPr>
        <w:t>SE</w:t>
      </w:r>
      <w:r w:rsidR="006B2DB1" w:rsidRPr="00265AE2">
        <w:rPr>
          <w:rFonts w:ascii="Arial" w:eastAsia="Times New Roman" w:hAnsi="Arial" w:cs="Arial"/>
          <w:b/>
          <w:bCs/>
          <w:lang w:eastAsia="es-ES"/>
        </w:rPr>
        <w:t xml:space="preserve"> EL DECRETO CORRESPONDIENTE Y LOS AVISOS DE RIGOR.</w:t>
      </w:r>
    </w:p>
    <w:p w:rsidR="002318BE" w:rsidRDefault="002318BE" w:rsidP="002318BE">
      <w:pPr>
        <w:pStyle w:val="NormalWeb"/>
        <w:spacing w:before="0" w:beforeAutospacing="0" w:after="0" w:afterAutospacing="0"/>
        <w:jc w:val="both"/>
        <w:rPr>
          <w:rFonts w:ascii="Arial" w:hAnsi="Arial" w:cs="Arial"/>
          <w:color w:val="000000"/>
          <w:sz w:val="22"/>
          <w:szCs w:val="22"/>
        </w:rPr>
      </w:pPr>
    </w:p>
    <w:p w:rsidR="00C953B4" w:rsidRDefault="00E02203" w:rsidP="00AB7B00">
      <w:pPr>
        <w:spacing w:after="0" w:line="240" w:lineRule="auto"/>
        <w:jc w:val="both"/>
        <w:rPr>
          <w:rFonts w:ascii="Arial" w:hAnsi="Arial" w:cs="Arial"/>
          <w:b/>
        </w:rPr>
      </w:pPr>
      <w:r>
        <w:rPr>
          <w:rFonts w:ascii="Arial" w:hAnsi="Arial" w:cs="Arial"/>
        </w:rPr>
        <w:t>AGOTADO EL ASUNTO QUE MOTIVÓ</w:t>
      </w:r>
      <w:r w:rsidR="0094268A" w:rsidRPr="00987AB8">
        <w:rPr>
          <w:rFonts w:ascii="Arial" w:hAnsi="Arial" w:cs="Arial"/>
        </w:rPr>
        <w:t xml:space="preserve"> ESTE</w:t>
      </w:r>
      <w:r w:rsidR="00D12432">
        <w:rPr>
          <w:rFonts w:ascii="Arial" w:hAnsi="Arial" w:cs="Arial"/>
        </w:rPr>
        <w:t xml:space="preserve"> QUINTO</w:t>
      </w:r>
      <w:r w:rsidR="0094268A" w:rsidRPr="00987AB8">
        <w:rPr>
          <w:rFonts w:ascii="Arial" w:hAnsi="Arial" w:cs="Arial"/>
        </w:rPr>
        <w:t xml:space="preserve"> PERÍODO EXTRAORDINARIO DE SESIONES EL PRESIDENTE PROCEDI</w:t>
      </w:r>
      <w:r w:rsidR="0094268A">
        <w:rPr>
          <w:rFonts w:ascii="Arial" w:hAnsi="Arial" w:cs="Arial"/>
        </w:rPr>
        <w:t xml:space="preserve">Ó A CLAUSURARLO SIENDO </w:t>
      </w:r>
      <w:r w:rsidR="0094268A" w:rsidRPr="009D470C">
        <w:rPr>
          <w:rFonts w:ascii="Arial" w:hAnsi="Arial" w:cs="Arial"/>
        </w:rPr>
        <w:t xml:space="preserve">LAS </w:t>
      </w:r>
      <w:r w:rsidR="005A18E1">
        <w:rPr>
          <w:rFonts w:ascii="Arial" w:hAnsi="Arial" w:cs="Arial"/>
        </w:rPr>
        <w:t>QUINCE</w:t>
      </w:r>
      <w:r w:rsidR="0094268A" w:rsidRPr="009D470C">
        <w:rPr>
          <w:rFonts w:ascii="Arial" w:hAnsi="Arial" w:cs="Arial"/>
        </w:rPr>
        <w:t xml:space="preserve"> HORAS CON </w:t>
      </w:r>
      <w:r w:rsidR="005A18E1">
        <w:rPr>
          <w:rFonts w:ascii="Arial" w:hAnsi="Arial" w:cs="Arial"/>
        </w:rPr>
        <w:t>VEINTICINCO</w:t>
      </w:r>
      <w:r w:rsidR="0094268A">
        <w:rPr>
          <w:rFonts w:ascii="Arial" w:hAnsi="Arial" w:cs="Arial"/>
        </w:rPr>
        <w:t xml:space="preserve"> </w:t>
      </w:r>
      <w:r w:rsidR="0094268A" w:rsidRPr="009D470C">
        <w:rPr>
          <w:rFonts w:ascii="Arial" w:hAnsi="Arial" w:cs="Arial"/>
        </w:rPr>
        <w:t>MINUTOS</w:t>
      </w:r>
      <w:r w:rsidR="00C34558">
        <w:rPr>
          <w:rFonts w:ascii="Arial" w:hAnsi="Arial" w:cs="Arial"/>
        </w:rPr>
        <w:t>.</w:t>
      </w:r>
      <w:r w:rsidR="0094268A">
        <w:rPr>
          <w:rFonts w:ascii="Arial" w:hAnsi="Arial" w:cs="Arial"/>
        </w:rPr>
        <w:t xml:space="preserve"> </w:t>
      </w:r>
      <w:r w:rsidR="0094268A" w:rsidRPr="0082492A">
        <w:rPr>
          <w:rFonts w:ascii="Arial" w:hAnsi="Arial" w:cs="Arial"/>
          <w:b/>
        </w:rPr>
        <w:t>ELABORÁNDOSE EL DECRETO CORRESPONDIENTE</w:t>
      </w:r>
      <w:r w:rsidR="0094268A" w:rsidRPr="0082492A">
        <w:rPr>
          <w:rFonts w:ascii="Arial" w:hAnsi="Arial" w:cs="Arial"/>
        </w:rPr>
        <w:t xml:space="preserve">.- VOLVIENDO </w:t>
      </w:r>
      <w:r w:rsidR="0094268A" w:rsidRPr="009D470C">
        <w:rPr>
          <w:rFonts w:ascii="Arial" w:hAnsi="Arial" w:cs="Arial"/>
        </w:rPr>
        <w:t>A SUS FUNCIONES LA DIPUTACIÓN PERMANEN</w:t>
      </w:r>
      <w:r w:rsidR="0094268A">
        <w:rPr>
          <w:rFonts w:ascii="Arial" w:hAnsi="Arial" w:cs="Arial"/>
        </w:rPr>
        <w:t>TE</w:t>
      </w:r>
      <w:r w:rsidR="00C34558">
        <w:rPr>
          <w:rFonts w:ascii="Arial" w:hAnsi="Arial" w:cs="Arial"/>
        </w:rPr>
        <w:t>.</w:t>
      </w:r>
    </w:p>
    <w:p w:rsidR="0094268A" w:rsidRDefault="0094268A" w:rsidP="00875FCB">
      <w:pPr>
        <w:spacing w:after="0"/>
        <w:jc w:val="both"/>
        <w:rPr>
          <w:rFonts w:ascii="Arial" w:hAnsi="Arial" w:cs="Arial"/>
          <w:b/>
        </w:rPr>
      </w:pPr>
    </w:p>
    <w:p w:rsidR="009E5F87" w:rsidRPr="00E12D65" w:rsidRDefault="009054DC" w:rsidP="00875FCB">
      <w:pPr>
        <w:widowControl w:val="0"/>
        <w:autoSpaceDE w:val="0"/>
        <w:autoSpaceDN w:val="0"/>
        <w:spacing w:after="0" w:line="240" w:lineRule="auto"/>
        <w:jc w:val="both"/>
        <w:rPr>
          <w:rFonts w:ascii="Arial" w:eastAsia="Times New Roman" w:hAnsi="Arial" w:cs="Arial"/>
          <w:b/>
          <w:sz w:val="16"/>
          <w:szCs w:val="16"/>
          <w:lang w:eastAsia="es-ES"/>
        </w:rPr>
      </w:pPr>
      <w:r>
        <w:rPr>
          <w:rFonts w:ascii="Arial" w:eastAsia="Times New Roman" w:hAnsi="Arial" w:cs="Arial"/>
          <w:b/>
          <w:bCs/>
          <w:sz w:val="16"/>
          <w:szCs w:val="16"/>
          <w:lang w:eastAsia="es-ES"/>
        </w:rPr>
        <w:t>EL TEXTO I</w:t>
      </w:r>
      <w:r w:rsidR="00B655EB" w:rsidRPr="00E12D65">
        <w:rPr>
          <w:rFonts w:ascii="Arial" w:eastAsia="Times New Roman" w:hAnsi="Arial" w:cs="Arial"/>
          <w:b/>
          <w:bCs/>
          <w:sz w:val="16"/>
          <w:szCs w:val="16"/>
          <w:lang w:eastAsia="es-ES"/>
        </w:rPr>
        <w:t>NTEGRO DE LAS INTERVENCIONES Y LOS DOCUMENTOS SE ANEXAN AL DIARIO DE DEBATES CORRESPONDIENTE A ESTA ACTA.- DAMOS FE:</w:t>
      </w:r>
    </w:p>
    <w:p w:rsidR="009E5F87" w:rsidRDefault="007464E0" w:rsidP="001338DB">
      <w:pPr>
        <w:autoSpaceDE w:val="0"/>
        <w:autoSpaceDN w:val="0"/>
        <w:spacing w:after="0" w:line="240" w:lineRule="auto"/>
        <w:jc w:val="both"/>
        <w:rPr>
          <w:rFonts w:ascii="Arial" w:eastAsia="Times New Roman" w:hAnsi="Arial" w:cs="Arial"/>
          <w:b/>
          <w:sz w:val="24"/>
          <w:szCs w:val="20"/>
          <w:lang w:eastAsia="es-ES"/>
        </w:rPr>
      </w:pPr>
      <w:r>
        <w:rPr>
          <w:rFonts w:ascii="Arial" w:eastAsia="Times New Roman" w:hAnsi="Arial" w:cs="Arial"/>
          <w:b/>
          <w:sz w:val="24"/>
          <w:szCs w:val="20"/>
          <w:lang w:eastAsia="es-ES"/>
        </w:rPr>
        <w:br/>
      </w:r>
    </w:p>
    <w:p w:rsidR="007464E0" w:rsidRPr="001338DB" w:rsidRDefault="007464E0" w:rsidP="001338DB">
      <w:pPr>
        <w:autoSpaceDE w:val="0"/>
        <w:autoSpaceDN w:val="0"/>
        <w:spacing w:after="0" w:line="240" w:lineRule="auto"/>
        <w:jc w:val="both"/>
        <w:rPr>
          <w:rFonts w:ascii="Arial" w:eastAsia="Times New Roman" w:hAnsi="Arial" w:cs="Arial"/>
          <w:b/>
          <w:sz w:val="24"/>
          <w:szCs w:val="20"/>
          <w:lang w:eastAsia="es-ES"/>
        </w:rPr>
      </w:pPr>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E12D65" w:rsidRDefault="00E12D65" w:rsidP="00E12D65">
      <w:pPr>
        <w:jc w:val="center"/>
        <w:rPr>
          <w:rFonts w:ascii="Arial" w:hAnsi="Arial" w:cs="Arial"/>
          <w:b/>
          <w:sz w:val="24"/>
        </w:rPr>
      </w:pPr>
    </w:p>
    <w:p w:rsidR="001F781D" w:rsidRDefault="001F781D" w:rsidP="00E12D65">
      <w:pPr>
        <w:jc w:val="center"/>
        <w:rPr>
          <w:rFonts w:ascii="Arial" w:hAnsi="Arial" w:cs="Arial"/>
          <w:b/>
          <w:sz w:val="24"/>
        </w:rPr>
      </w:pPr>
      <w:bookmarkStart w:id="0" w:name="_GoBack"/>
      <w:bookmarkEnd w:id="0"/>
    </w:p>
    <w:p w:rsidR="007464E0" w:rsidRPr="001338DB" w:rsidRDefault="007464E0" w:rsidP="00E12D65">
      <w:pPr>
        <w:jc w:val="center"/>
        <w:rPr>
          <w:rFonts w:ascii="Arial" w:hAnsi="Arial" w:cs="Arial"/>
          <w:b/>
          <w:sz w:val="24"/>
        </w:rPr>
      </w:pPr>
    </w:p>
    <w:p w:rsidR="001B5E5B" w:rsidRDefault="001B5E5B" w:rsidP="00E12D65">
      <w:pPr>
        <w:jc w:val="center"/>
        <w:rPr>
          <w:rFonts w:ascii="Arial" w:hAnsi="Arial" w:cs="Arial"/>
          <w:b/>
          <w:bCs/>
          <w:sz w:val="24"/>
          <w:szCs w:val="24"/>
          <w:lang w:eastAsia="es-MX"/>
        </w:rPr>
      </w:pPr>
      <w:r w:rsidRPr="001338DB">
        <w:rPr>
          <w:rFonts w:ascii="Arial" w:hAnsi="Arial" w:cs="Arial"/>
          <w:b/>
          <w:sz w:val="24"/>
        </w:rPr>
        <w:t xml:space="preserve">DIP. </w:t>
      </w:r>
      <w:r w:rsidR="00E12D65">
        <w:rPr>
          <w:rFonts w:ascii="Arial" w:hAnsi="Arial" w:cs="Arial"/>
          <w:b/>
          <w:bCs/>
          <w:sz w:val="24"/>
          <w:szCs w:val="24"/>
          <w:lang w:eastAsia="es-MX"/>
        </w:rPr>
        <w:t>JUAN CARLOS RUIZ GARCÍA</w:t>
      </w:r>
    </w:p>
    <w:p w:rsidR="007464E0" w:rsidRDefault="007464E0" w:rsidP="00E12D65">
      <w:pPr>
        <w:jc w:val="center"/>
        <w:rPr>
          <w:rFonts w:ascii="Arial" w:hAnsi="Arial" w:cs="Arial"/>
          <w:b/>
          <w:bCs/>
          <w:sz w:val="24"/>
          <w:szCs w:val="24"/>
          <w:lang w:eastAsia="es-MX"/>
        </w:rPr>
      </w:pPr>
    </w:p>
    <w:p w:rsidR="007464E0" w:rsidRDefault="007464E0" w:rsidP="00E12D65">
      <w:pPr>
        <w:jc w:val="center"/>
        <w:rPr>
          <w:rFonts w:ascii="Arial" w:hAnsi="Arial" w:cs="Arial"/>
          <w:b/>
          <w:bCs/>
          <w:sz w:val="24"/>
          <w:szCs w:val="24"/>
          <w:lang w:eastAsia="es-MX"/>
        </w:rPr>
      </w:pPr>
    </w:p>
    <w:p w:rsidR="007464E0" w:rsidRDefault="007464E0" w:rsidP="00E12D65">
      <w:pPr>
        <w:jc w:val="center"/>
        <w:rPr>
          <w:rFonts w:ascii="Arial" w:hAnsi="Arial" w:cs="Arial"/>
          <w:b/>
          <w:bCs/>
          <w:sz w:val="24"/>
          <w:szCs w:val="24"/>
          <w:lang w:eastAsia="es-MX"/>
        </w:rPr>
      </w:pPr>
    </w:p>
    <w:p w:rsidR="007464E0" w:rsidRPr="001338DB" w:rsidRDefault="007464E0" w:rsidP="00E12D65">
      <w:pPr>
        <w:jc w:val="center"/>
        <w:rPr>
          <w:rFonts w:ascii="Arial" w:hAnsi="Arial" w:cs="Arial"/>
          <w:b/>
          <w:sz w:val="24"/>
        </w:rPr>
      </w:pPr>
    </w:p>
    <w:p w:rsidR="000D3FC0" w:rsidRDefault="000D3FC0" w:rsidP="001338DB">
      <w:pPr>
        <w:tabs>
          <w:tab w:val="left" w:pos="4678"/>
        </w:tabs>
        <w:jc w:val="both"/>
        <w:rPr>
          <w:rFonts w:ascii="Arial" w:hAnsi="Arial" w:cs="Arial"/>
          <w:b/>
          <w:sz w:val="24"/>
        </w:rPr>
      </w:pPr>
    </w:p>
    <w:p w:rsidR="007464E0" w:rsidRDefault="007464E0" w:rsidP="001338DB">
      <w:pPr>
        <w:tabs>
          <w:tab w:val="left" w:pos="4678"/>
        </w:tabs>
        <w:jc w:val="both"/>
        <w:rPr>
          <w:rFonts w:ascii="Arial" w:hAnsi="Arial" w:cs="Arial"/>
          <w:b/>
          <w:sz w:val="24"/>
        </w:rPr>
      </w:pPr>
    </w:p>
    <w:p w:rsidR="001B5E5B" w:rsidRPr="001338DB" w:rsidRDefault="001B5E5B" w:rsidP="001338DB">
      <w:pPr>
        <w:tabs>
          <w:tab w:val="left" w:pos="4678"/>
        </w:tabs>
        <w:jc w:val="both"/>
        <w:rPr>
          <w:rFonts w:ascii="Arial" w:hAnsi="Arial" w:cs="Arial"/>
          <w:b/>
          <w:sz w:val="24"/>
        </w:rPr>
      </w:pPr>
      <w:r w:rsidRPr="001338DB">
        <w:rPr>
          <w:rFonts w:ascii="Arial" w:hAnsi="Arial" w:cs="Arial"/>
          <w:b/>
          <w:sz w:val="24"/>
        </w:rPr>
        <w:t>C. PRIMER</w:t>
      </w:r>
      <w:r w:rsidR="009D470C">
        <w:rPr>
          <w:rFonts w:ascii="Arial" w:hAnsi="Arial" w:cs="Arial"/>
          <w:b/>
          <w:sz w:val="24"/>
        </w:rPr>
        <w:t>A</w:t>
      </w:r>
      <w:r w:rsidRPr="001338DB">
        <w:rPr>
          <w:rFonts w:ascii="Arial" w:hAnsi="Arial" w:cs="Arial"/>
          <w:b/>
          <w:sz w:val="24"/>
        </w:rPr>
        <w:t xml:space="preserve"> SECRETARIA</w:t>
      </w:r>
      <w:r w:rsidRPr="001338DB">
        <w:rPr>
          <w:rFonts w:ascii="Arial" w:hAnsi="Arial" w:cs="Arial"/>
          <w:b/>
          <w:sz w:val="24"/>
        </w:rPr>
        <w:tab/>
        <w:t xml:space="preserve">      </w:t>
      </w:r>
      <w:r w:rsidR="00E12D65">
        <w:rPr>
          <w:rFonts w:ascii="Arial" w:hAnsi="Arial" w:cs="Arial"/>
          <w:b/>
          <w:sz w:val="24"/>
        </w:rPr>
        <w:t xml:space="preserve">       </w:t>
      </w:r>
      <w:r w:rsidR="00875FCB">
        <w:rPr>
          <w:rFonts w:ascii="Arial" w:hAnsi="Arial" w:cs="Arial"/>
          <w:b/>
          <w:sz w:val="24"/>
        </w:rPr>
        <w:tab/>
      </w:r>
      <w:r w:rsidR="000C78A0">
        <w:rPr>
          <w:rFonts w:ascii="Arial" w:hAnsi="Arial" w:cs="Arial"/>
          <w:b/>
          <w:sz w:val="24"/>
        </w:rPr>
        <w:t>C. SEGUNDA</w:t>
      </w:r>
      <w:r w:rsidRPr="001338DB">
        <w:rPr>
          <w:rFonts w:ascii="Arial" w:hAnsi="Arial" w:cs="Arial"/>
          <w:b/>
          <w:sz w:val="24"/>
        </w:rPr>
        <w:t xml:space="preserve"> SECRETARI</w:t>
      </w:r>
      <w:r w:rsidR="000C78A0">
        <w:rPr>
          <w:rFonts w:ascii="Arial" w:hAnsi="Arial" w:cs="Arial"/>
          <w:b/>
          <w:sz w:val="24"/>
        </w:rPr>
        <w:t>A</w:t>
      </w:r>
    </w:p>
    <w:p w:rsidR="00396D7B" w:rsidRDefault="00396D7B" w:rsidP="001338DB">
      <w:pPr>
        <w:tabs>
          <w:tab w:val="left" w:pos="5103"/>
        </w:tabs>
        <w:jc w:val="both"/>
        <w:rPr>
          <w:rFonts w:ascii="Arial" w:hAnsi="Arial" w:cs="Arial"/>
          <w:b/>
          <w:sz w:val="24"/>
        </w:rPr>
      </w:pPr>
    </w:p>
    <w:p w:rsidR="007464E0" w:rsidRDefault="007464E0" w:rsidP="001338DB">
      <w:pPr>
        <w:tabs>
          <w:tab w:val="left" w:pos="5103"/>
        </w:tabs>
        <w:jc w:val="both"/>
        <w:rPr>
          <w:rFonts w:ascii="Arial" w:hAnsi="Arial" w:cs="Arial"/>
          <w:b/>
          <w:sz w:val="24"/>
        </w:rPr>
      </w:pPr>
    </w:p>
    <w:p w:rsidR="001F781D" w:rsidRDefault="001F781D"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r w:rsidRPr="001338DB">
        <w:rPr>
          <w:rFonts w:ascii="Arial" w:hAnsi="Arial" w:cs="Arial"/>
          <w:b/>
          <w:sz w:val="24"/>
        </w:rPr>
        <w:t xml:space="preserve">DIP. </w:t>
      </w:r>
      <w:r w:rsidR="000C78A0">
        <w:rPr>
          <w:rFonts w:ascii="Arial" w:hAnsi="Arial" w:cs="Arial"/>
          <w:b/>
          <w:sz w:val="24"/>
        </w:rPr>
        <w:t>ALEJANDRA LARA MAÍZ</w:t>
      </w:r>
      <w:r w:rsidRPr="001338DB">
        <w:rPr>
          <w:rFonts w:ascii="Arial" w:hAnsi="Arial" w:cs="Arial"/>
          <w:b/>
          <w:sz w:val="24"/>
        </w:rPr>
        <w:t xml:space="preserve">      </w:t>
      </w:r>
      <w:r w:rsidR="00E12D65">
        <w:rPr>
          <w:rFonts w:ascii="Arial" w:hAnsi="Arial" w:cs="Arial"/>
          <w:b/>
          <w:sz w:val="24"/>
        </w:rPr>
        <w:t xml:space="preserv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DIP. </w:t>
      </w:r>
      <w:r w:rsidR="000C78A0">
        <w:rPr>
          <w:rFonts w:ascii="Arial" w:hAnsi="Arial" w:cs="Arial"/>
          <w:b/>
          <w:sz w:val="24"/>
        </w:rPr>
        <w:t xml:space="preserve">LETICIA MARLENE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          </w:t>
      </w:r>
      <w:r w:rsidR="000C78A0">
        <w:rPr>
          <w:rFonts w:ascii="Arial" w:hAnsi="Arial" w:cs="Arial"/>
          <w:b/>
          <w:sz w:val="24"/>
        </w:rPr>
        <w:t>BENVENUTTI VILLARREAL</w:t>
      </w:r>
    </w:p>
    <w:p w:rsidR="00875FCB" w:rsidRDefault="00875FCB"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7464E0" w:rsidRDefault="007464E0" w:rsidP="00E12D65">
      <w:pPr>
        <w:autoSpaceDE w:val="0"/>
        <w:autoSpaceDN w:val="0"/>
        <w:spacing w:after="0" w:line="240" w:lineRule="auto"/>
        <w:jc w:val="both"/>
        <w:rPr>
          <w:rFonts w:ascii="Arial" w:eastAsia="Times New Roman" w:hAnsi="Arial" w:cs="Arial"/>
          <w:b/>
          <w:sz w:val="24"/>
          <w:szCs w:val="20"/>
          <w:lang w:eastAsia="es-ES"/>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E12D65" w:rsidRPr="009D59D6">
        <w:rPr>
          <w:rFonts w:ascii="Arial" w:eastAsia="Times New Roman" w:hAnsi="Arial" w:cs="Arial"/>
          <w:b/>
          <w:sz w:val="16"/>
          <w:szCs w:val="16"/>
          <w:lang w:eastAsia="es-MX"/>
        </w:rPr>
        <w:t>1</w:t>
      </w:r>
      <w:r w:rsidR="000C78A0">
        <w:rPr>
          <w:rFonts w:ascii="Arial" w:eastAsia="Times New Roman" w:hAnsi="Arial" w:cs="Arial"/>
          <w:b/>
          <w:sz w:val="16"/>
          <w:szCs w:val="16"/>
          <w:lang w:eastAsia="es-MX"/>
        </w:rPr>
        <w:t>9</w:t>
      </w:r>
      <w:r w:rsidR="005A18E1">
        <w:rPr>
          <w:rFonts w:ascii="Arial" w:eastAsia="Times New Roman" w:hAnsi="Arial" w:cs="Arial"/>
          <w:b/>
          <w:sz w:val="16"/>
          <w:szCs w:val="16"/>
          <w:lang w:eastAsia="es-MX"/>
        </w:rPr>
        <w:t>4</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0C78A0" w:rsidP="001338DB">
      <w:pPr>
        <w:spacing w:after="0"/>
        <w:jc w:val="both"/>
        <w:rPr>
          <w:rFonts w:ascii="Arial" w:eastAsia="Times New Roman" w:hAnsi="Arial" w:cs="Arial"/>
          <w:b/>
          <w:sz w:val="16"/>
          <w:szCs w:val="16"/>
          <w:lang w:eastAsia="es-MX"/>
        </w:rPr>
      </w:pPr>
      <w:r>
        <w:rPr>
          <w:rFonts w:ascii="Arial" w:eastAsia="Times New Roman" w:hAnsi="Arial" w:cs="Arial"/>
          <w:b/>
          <w:sz w:val="16"/>
          <w:szCs w:val="16"/>
          <w:lang w:eastAsia="es-MX"/>
        </w:rPr>
        <w:t>MARTES</w:t>
      </w:r>
      <w:r w:rsidR="00D046F5" w:rsidRPr="009D59D6">
        <w:rPr>
          <w:rFonts w:ascii="Arial" w:eastAsia="Times New Roman" w:hAnsi="Arial" w:cs="Arial"/>
          <w:b/>
          <w:sz w:val="16"/>
          <w:szCs w:val="16"/>
          <w:lang w:eastAsia="es-MX"/>
        </w:rPr>
        <w:t xml:space="preserve"> </w:t>
      </w:r>
      <w:r w:rsidR="00C34558">
        <w:rPr>
          <w:rFonts w:ascii="Arial" w:eastAsia="Times New Roman" w:hAnsi="Arial" w:cs="Arial"/>
          <w:b/>
          <w:sz w:val="16"/>
          <w:szCs w:val="16"/>
          <w:lang w:eastAsia="es-MX"/>
        </w:rPr>
        <w:t>30</w:t>
      </w:r>
      <w:r w:rsidR="00223E73" w:rsidRPr="009D59D6">
        <w:rPr>
          <w:rFonts w:ascii="Arial" w:eastAsia="Times New Roman" w:hAnsi="Arial" w:cs="Arial"/>
          <w:b/>
          <w:sz w:val="16"/>
          <w:szCs w:val="16"/>
          <w:lang w:eastAsia="es-MX"/>
        </w:rPr>
        <w:t xml:space="preserve"> </w:t>
      </w:r>
      <w:r w:rsidR="00923077" w:rsidRPr="009D59D6">
        <w:rPr>
          <w:rFonts w:ascii="Arial" w:eastAsia="Times New Roman" w:hAnsi="Arial" w:cs="Arial"/>
          <w:b/>
          <w:sz w:val="16"/>
          <w:szCs w:val="16"/>
          <w:lang w:eastAsia="es-MX"/>
        </w:rPr>
        <w:t>DE JUNIO</w:t>
      </w:r>
      <w:r w:rsidR="00F343EB" w:rsidRPr="009D59D6">
        <w:rPr>
          <w:rFonts w:ascii="Arial" w:eastAsia="Times New Roman" w:hAnsi="Arial" w:cs="Arial"/>
          <w:b/>
          <w:sz w:val="16"/>
          <w:szCs w:val="16"/>
          <w:lang w:eastAsia="es-MX"/>
        </w:rPr>
        <w:t xml:space="preserve"> DE </w:t>
      </w:r>
      <w:r w:rsidR="00E12D65" w:rsidRPr="009D59D6">
        <w:rPr>
          <w:rFonts w:ascii="Arial" w:eastAsia="Times New Roman" w:hAnsi="Arial" w:cs="Arial"/>
          <w:b/>
          <w:sz w:val="16"/>
          <w:szCs w:val="16"/>
          <w:lang w:eastAsia="es-MX"/>
        </w:rPr>
        <w:t>2020</w:t>
      </w:r>
    </w:p>
    <w:sectPr w:rsidR="008D4AC2" w:rsidRPr="009D59D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9EE" w:rsidRDefault="006A09EE" w:rsidP="00E96260">
      <w:pPr>
        <w:spacing w:after="0" w:line="240" w:lineRule="auto"/>
      </w:pPr>
      <w:r>
        <w:separator/>
      </w:r>
    </w:p>
  </w:endnote>
  <w:endnote w:type="continuationSeparator" w:id="0">
    <w:p w:rsidR="006A09EE" w:rsidRDefault="006A09E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7464E0">
          <w:rPr>
            <w:noProof/>
          </w:rPr>
          <w:t>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9EE" w:rsidRDefault="006A09EE" w:rsidP="00E96260">
      <w:pPr>
        <w:spacing w:after="0" w:line="240" w:lineRule="auto"/>
      </w:pPr>
      <w:r>
        <w:separator/>
      </w:r>
    </w:p>
  </w:footnote>
  <w:footnote w:type="continuationSeparator" w:id="0">
    <w:p w:rsidR="006A09EE" w:rsidRDefault="006A09E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6A09EE"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48B8"/>
    <w:rsid w:val="00006568"/>
    <w:rsid w:val="00007AF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72AEA"/>
    <w:rsid w:val="00072F65"/>
    <w:rsid w:val="00074BE5"/>
    <w:rsid w:val="00077855"/>
    <w:rsid w:val="0008064F"/>
    <w:rsid w:val="00082C7A"/>
    <w:rsid w:val="00084AEE"/>
    <w:rsid w:val="00086855"/>
    <w:rsid w:val="00090456"/>
    <w:rsid w:val="00091069"/>
    <w:rsid w:val="0009106D"/>
    <w:rsid w:val="0009208D"/>
    <w:rsid w:val="000A72F6"/>
    <w:rsid w:val="000A7B2E"/>
    <w:rsid w:val="000B0172"/>
    <w:rsid w:val="000B2205"/>
    <w:rsid w:val="000C0AA1"/>
    <w:rsid w:val="000C0DCC"/>
    <w:rsid w:val="000C1370"/>
    <w:rsid w:val="000C78A0"/>
    <w:rsid w:val="000C7D4D"/>
    <w:rsid w:val="000D15D4"/>
    <w:rsid w:val="000D17DF"/>
    <w:rsid w:val="000D26F6"/>
    <w:rsid w:val="000D3DE6"/>
    <w:rsid w:val="000D3FC0"/>
    <w:rsid w:val="000D48D3"/>
    <w:rsid w:val="000D49E7"/>
    <w:rsid w:val="000E0B51"/>
    <w:rsid w:val="000E79EE"/>
    <w:rsid w:val="000E7E3D"/>
    <w:rsid w:val="000F04E1"/>
    <w:rsid w:val="000F102B"/>
    <w:rsid w:val="000F19A7"/>
    <w:rsid w:val="000F58DD"/>
    <w:rsid w:val="000F6B65"/>
    <w:rsid w:val="000F6B92"/>
    <w:rsid w:val="000F7DD2"/>
    <w:rsid w:val="00103C70"/>
    <w:rsid w:val="00104222"/>
    <w:rsid w:val="00104905"/>
    <w:rsid w:val="00104D31"/>
    <w:rsid w:val="00104DFD"/>
    <w:rsid w:val="00107CAD"/>
    <w:rsid w:val="00112E7B"/>
    <w:rsid w:val="001261A9"/>
    <w:rsid w:val="00126F09"/>
    <w:rsid w:val="00130F5D"/>
    <w:rsid w:val="00132C95"/>
    <w:rsid w:val="001338DB"/>
    <w:rsid w:val="00134C45"/>
    <w:rsid w:val="001356BA"/>
    <w:rsid w:val="001417EF"/>
    <w:rsid w:val="00142449"/>
    <w:rsid w:val="00143B17"/>
    <w:rsid w:val="00146D3A"/>
    <w:rsid w:val="00146E4F"/>
    <w:rsid w:val="001473E8"/>
    <w:rsid w:val="001501EA"/>
    <w:rsid w:val="00157595"/>
    <w:rsid w:val="00164D3E"/>
    <w:rsid w:val="0016626A"/>
    <w:rsid w:val="00167B38"/>
    <w:rsid w:val="00170A37"/>
    <w:rsid w:val="00173330"/>
    <w:rsid w:val="00174266"/>
    <w:rsid w:val="00176A78"/>
    <w:rsid w:val="00176B92"/>
    <w:rsid w:val="001839AB"/>
    <w:rsid w:val="00183D3E"/>
    <w:rsid w:val="00184285"/>
    <w:rsid w:val="00184B5D"/>
    <w:rsid w:val="00185AB9"/>
    <w:rsid w:val="001861A2"/>
    <w:rsid w:val="00187B4C"/>
    <w:rsid w:val="00190F35"/>
    <w:rsid w:val="00191370"/>
    <w:rsid w:val="00192DAF"/>
    <w:rsid w:val="00194BC4"/>
    <w:rsid w:val="00195A10"/>
    <w:rsid w:val="00195DF7"/>
    <w:rsid w:val="0019678C"/>
    <w:rsid w:val="00197814"/>
    <w:rsid w:val="001A3C10"/>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22C4"/>
    <w:rsid w:val="001F4AF1"/>
    <w:rsid w:val="001F4F50"/>
    <w:rsid w:val="001F781D"/>
    <w:rsid w:val="0020461D"/>
    <w:rsid w:val="00207FF9"/>
    <w:rsid w:val="0021165C"/>
    <w:rsid w:val="0021208B"/>
    <w:rsid w:val="00216931"/>
    <w:rsid w:val="002171BC"/>
    <w:rsid w:val="00222C2B"/>
    <w:rsid w:val="00223E73"/>
    <w:rsid w:val="0022593F"/>
    <w:rsid w:val="00226B5E"/>
    <w:rsid w:val="002318BE"/>
    <w:rsid w:val="00231EC4"/>
    <w:rsid w:val="00232AC9"/>
    <w:rsid w:val="00232BA8"/>
    <w:rsid w:val="00234B54"/>
    <w:rsid w:val="00235226"/>
    <w:rsid w:val="00236264"/>
    <w:rsid w:val="002435B8"/>
    <w:rsid w:val="00244DD5"/>
    <w:rsid w:val="00245577"/>
    <w:rsid w:val="002460E4"/>
    <w:rsid w:val="00250D94"/>
    <w:rsid w:val="0025470C"/>
    <w:rsid w:val="00255C92"/>
    <w:rsid w:val="00256326"/>
    <w:rsid w:val="00256CEC"/>
    <w:rsid w:val="00257B1A"/>
    <w:rsid w:val="00261EA8"/>
    <w:rsid w:val="00263B3A"/>
    <w:rsid w:val="00264414"/>
    <w:rsid w:val="00265AE2"/>
    <w:rsid w:val="00265D31"/>
    <w:rsid w:val="002665DE"/>
    <w:rsid w:val="0027383C"/>
    <w:rsid w:val="00273E9E"/>
    <w:rsid w:val="00275A16"/>
    <w:rsid w:val="0027709C"/>
    <w:rsid w:val="002777CF"/>
    <w:rsid w:val="00284B7F"/>
    <w:rsid w:val="00287957"/>
    <w:rsid w:val="00292E1A"/>
    <w:rsid w:val="00292E36"/>
    <w:rsid w:val="002949A0"/>
    <w:rsid w:val="002A0382"/>
    <w:rsid w:val="002A20B5"/>
    <w:rsid w:val="002A4693"/>
    <w:rsid w:val="002A6F50"/>
    <w:rsid w:val="002B0678"/>
    <w:rsid w:val="002B2072"/>
    <w:rsid w:val="002B325A"/>
    <w:rsid w:val="002B34B7"/>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25D0"/>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3DD2"/>
    <w:rsid w:val="0033421E"/>
    <w:rsid w:val="0033525F"/>
    <w:rsid w:val="0033684A"/>
    <w:rsid w:val="003401B4"/>
    <w:rsid w:val="003410B4"/>
    <w:rsid w:val="003415BA"/>
    <w:rsid w:val="00341E57"/>
    <w:rsid w:val="003466F5"/>
    <w:rsid w:val="00350B0A"/>
    <w:rsid w:val="00354A77"/>
    <w:rsid w:val="00357C3C"/>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D0D3D"/>
    <w:rsid w:val="003D127D"/>
    <w:rsid w:val="003D1DA0"/>
    <w:rsid w:val="003D4120"/>
    <w:rsid w:val="003D61AB"/>
    <w:rsid w:val="003E02D8"/>
    <w:rsid w:val="003E0B8B"/>
    <w:rsid w:val="003E12A2"/>
    <w:rsid w:val="003E19D1"/>
    <w:rsid w:val="003E318F"/>
    <w:rsid w:val="003E438C"/>
    <w:rsid w:val="003E5014"/>
    <w:rsid w:val="003E74A8"/>
    <w:rsid w:val="003F238E"/>
    <w:rsid w:val="003F43AB"/>
    <w:rsid w:val="003F5343"/>
    <w:rsid w:val="00401BE5"/>
    <w:rsid w:val="00404101"/>
    <w:rsid w:val="00404854"/>
    <w:rsid w:val="004071EF"/>
    <w:rsid w:val="00407356"/>
    <w:rsid w:val="00412057"/>
    <w:rsid w:val="0041260B"/>
    <w:rsid w:val="00412A87"/>
    <w:rsid w:val="00415558"/>
    <w:rsid w:val="00421D4F"/>
    <w:rsid w:val="00422B8D"/>
    <w:rsid w:val="004255A1"/>
    <w:rsid w:val="00426DCA"/>
    <w:rsid w:val="00430500"/>
    <w:rsid w:val="00431465"/>
    <w:rsid w:val="00432798"/>
    <w:rsid w:val="00433759"/>
    <w:rsid w:val="00433C20"/>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B0E6A"/>
    <w:rsid w:val="004B1FFA"/>
    <w:rsid w:val="004B77DD"/>
    <w:rsid w:val="004B7BE6"/>
    <w:rsid w:val="004C0C01"/>
    <w:rsid w:val="004C6183"/>
    <w:rsid w:val="004D13AD"/>
    <w:rsid w:val="004D3ABB"/>
    <w:rsid w:val="004D456B"/>
    <w:rsid w:val="004D7FB9"/>
    <w:rsid w:val="004E000F"/>
    <w:rsid w:val="004E19C5"/>
    <w:rsid w:val="004E1F13"/>
    <w:rsid w:val="004E6514"/>
    <w:rsid w:val="004E7526"/>
    <w:rsid w:val="004F032B"/>
    <w:rsid w:val="004F05AD"/>
    <w:rsid w:val="004F29A8"/>
    <w:rsid w:val="00504116"/>
    <w:rsid w:val="005069DC"/>
    <w:rsid w:val="00507775"/>
    <w:rsid w:val="00507FA9"/>
    <w:rsid w:val="00510DDE"/>
    <w:rsid w:val="00513B8E"/>
    <w:rsid w:val="00520D85"/>
    <w:rsid w:val="00523614"/>
    <w:rsid w:val="00523A0D"/>
    <w:rsid w:val="00523B5C"/>
    <w:rsid w:val="005254ED"/>
    <w:rsid w:val="005302E3"/>
    <w:rsid w:val="00534B51"/>
    <w:rsid w:val="00545519"/>
    <w:rsid w:val="00545CB0"/>
    <w:rsid w:val="0055026B"/>
    <w:rsid w:val="00550F06"/>
    <w:rsid w:val="00553248"/>
    <w:rsid w:val="0055571D"/>
    <w:rsid w:val="005578B1"/>
    <w:rsid w:val="005632E0"/>
    <w:rsid w:val="0056617E"/>
    <w:rsid w:val="00566B7B"/>
    <w:rsid w:val="00567EBD"/>
    <w:rsid w:val="0057432C"/>
    <w:rsid w:val="00574EC9"/>
    <w:rsid w:val="005773E9"/>
    <w:rsid w:val="00577B9B"/>
    <w:rsid w:val="005807C1"/>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2B78"/>
    <w:rsid w:val="005B4699"/>
    <w:rsid w:val="005B6F90"/>
    <w:rsid w:val="005C1C0B"/>
    <w:rsid w:val="005C1F71"/>
    <w:rsid w:val="005C2ED1"/>
    <w:rsid w:val="005C3FF4"/>
    <w:rsid w:val="005C6B12"/>
    <w:rsid w:val="005D2A8F"/>
    <w:rsid w:val="005D3C59"/>
    <w:rsid w:val="005D701E"/>
    <w:rsid w:val="005D783F"/>
    <w:rsid w:val="005D7FE2"/>
    <w:rsid w:val="005E0424"/>
    <w:rsid w:val="005F05AB"/>
    <w:rsid w:val="005F1E68"/>
    <w:rsid w:val="005F7311"/>
    <w:rsid w:val="00601DC7"/>
    <w:rsid w:val="0060277B"/>
    <w:rsid w:val="0060316E"/>
    <w:rsid w:val="00603863"/>
    <w:rsid w:val="00604BE2"/>
    <w:rsid w:val="00605FC9"/>
    <w:rsid w:val="00606FB9"/>
    <w:rsid w:val="00607233"/>
    <w:rsid w:val="006101ED"/>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4022C"/>
    <w:rsid w:val="00640694"/>
    <w:rsid w:val="00640BC0"/>
    <w:rsid w:val="006424C9"/>
    <w:rsid w:val="006516A9"/>
    <w:rsid w:val="00654E9C"/>
    <w:rsid w:val="00661916"/>
    <w:rsid w:val="006651AE"/>
    <w:rsid w:val="00666E8B"/>
    <w:rsid w:val="00667035"/>
    <w:rsid w:val="0067224A"/>
    <w:rsid w:val="00672CF6"/>
    <w:rsid w:val="00673C7A"/>
    <w:rsid w:val="006751F6"/>
    <w:rsid w:val="00683FB8"/>
    <w:rsid w:val="00684098"/>
    <w:rsid w:val="0068546F"/>
    <w:rsid w:val="0068721F"/>
    <w:rsid w:val="006902C3"/>
    <w:rsid w:val="00690722"/>
    <w:rsid w:val="00691086"/>
    <w:rsid w:val="00692E61"/>
    <w:rsid w:val="006935D6"/>
    <w:rsid w:val="00693C0A"/>
    <w:rsid w:val="006958E9"/>
    <w:rsid w:val="006A09EE"/>
    <w:rsid w:val="006A6C3E"/>
    <w:rsid w:val="006A6D99"/>
    <w:rsid w:val="006B10BF"/>
    <w:rsid w:val="006B2BC2"/>
    <w:rsid w:val="006B2DB1"/>
    <w:rsid w:val="006B3ACF"/>
    <w:rsid w:val="006B7F15"/>
    <w:rsid w:val="006C02D3"/>
    <w:rsid w:val="006C1016"/>
    <w:rsid w:val="006C51D0"/>
    <w:rsid w:val="006C737F"/>
    <w:rsid w:val="006C7DE4"/>
    <w:rsid w:val="006D13DC"/>
    <w:rsid w:val="006D4E12"/>
    <w:rsid w:val="006E173F"/>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400BB"/>
    <w:rsid w:val="0074033D"/>
    <w:rsid w:val="00743D91"/>
    <w:rsid w:val="00744578"/>
    <w:rsid w:val="00744D5A"/>
    <w:rsid w:val="007464E0"/>
    <w:rsid w:val="00750D5E"/>
    <w:rsid w:val="0075649D"/>
    <w:rsid w:val="00762C5F"/>
    <w:rsid w:val="007646D1"/>
    <w:rsid w:val="00764E6A"/>
    <w:rsid w:val="00767148"/>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B1EB8"/>
    <w:rsid w:val="007B42CE"/>
    <w:rsid w:val="007B61E6"/>
    <w:rsid w:val="007C33DB"/>
    <w:rsid w:val="007D013C"/>
    <w:rsid w:val="007D180A"/>
    <w:rsid w:val="007D20F4"/>
    <w:rsid w:val="007D4AF5"/>
    <w:rsid w:val="007D6256"/>
    <w:rsid w:val="007D6D70"/>
    <w:rsid w:val="007E0109"/>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5F92"/>
    <w:rsid w:val="008203AD"/>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6197D"/>
    <w:rsid w:val="00863639"/>
    <w:rsid w:val="008646B6"/>
    <w:rsid w:val="00866999"/>
    <w:rsid w:val="00867470"/>
    <w:rsid w:val="0086780B"/>
    <w:rsid w:val="00871632"/>
    <w:rsid w:val="00871D19"/>
    <w:rsid w:val="00871D26"/>
    <w:rsid w:val="00874A05"/>
    <w:rsid w:val="008750B1"/>
    <w:rsid w:val="00875FCB"/>
    <w:rsid w:val="00876011"/>
    <w:rsid w:val="0087717E"/>
    <w:rsid w:val="00877EA5"/>
    <w:rsid w:val="00880C81"/>
    <w:rsid w:val="008819F2"/>
    <w:rsid w:val="008847F2"/>
    <w:rsid w:val="00885491"/>
    <w:rsid w:val="00885AFC"/>
    <w:rsid w:val="00886B3B"/>
    <w:rsid w:val="008912C7"/>
    <w:rsid w:val="008915DA"/>
    <w:rsid w:val="00897465"/>
    <w:rsid w:val="008A1C87"/>
    <w:rsid w:val="008A5642"/>
    <w:rsid w:val="008A730D"/>
    <w:rsid w:val="008A7379"/>
    <w:rsid w:val="008B0C79"/>
    <w:rsid w:val="008B3D2D"/>
    <w:rsid w:val="008B487F"/>
    <w:rsid w:val="008B78B0"/>
    <w:rsid w:val="008C2D8A"/>
    <w:rsid w:val="008C3371"/>
    <w:rsid w:val="008C3D49"/>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4AB4"/>
    <w:rsid w:val="0094662E"/>
    <w:rsid w:val="009507B8"/>
    <w:rsid w:val="00950B5B"/>
    <w:rsid w:val="0095170B"/>
    <w:rsid w:val="00954F3A"/>
    <w:rsid w:val="009614C1"/>
    <w:rsid w:val="009720AA"/>
    <w:rsid w:val="00972344"/>
    <w:rsid w:val="00972DBA"/>
    <w:rsid w:val="009733AF"/>
    <w:rsid w:val="009742CE"/>
    <w:rsid w:val="00975D23"/>
    <w:rsid w:val="00977C64"/>
    <w:rsid w:val="0098063E"/>
    <w:rsid w:val="00981BD7"/>
    <w:rsid w:val="009822DF"/>
    <w:rsid w:val="009854B7"/>
    <w:rsid w:val="00987AB8"/>
    <w:rsid w:val="0099103C"/>
    <w:rsid w:val="0099167C"/>
    <w:rsid w:val="009930A2"/>
    <w:rsid w:val="00993D05"/>
    <w:rsid w:val="009A2356"/>
    <w:rsid w:val="009A3B7D"/>
    <w:rsid w:val="009A515E"/>
    <w:rsid w:val="009A5667"/>
    <w:rsid w:val="009A6EBF"/>
    <w:rsid w:val="009B0026"/>
    <w:rsid w:val="009B01AB"/>
    <w:rsid w:val="009B4464"/>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A01003"/>
    <w:rsid w:val="00A13FAE"/>
    <w:rsid w:val="00A15EA8"/>
    <w:rsid w:val="00A16C77"/>
    <w:rsid w:val="00A17825"/>
    <w:rsid w:val="00A2031B"/>
    <w:rsid w:val="00A20804"/>
    <w:rsid w:val="00A2671D"/>
    <w:rsid w:val="00A331C3"/>
    <w:rsid w:val="00A35156"/>
    <w:rsid w:val="00A35AB5"/>
    <w:rsid w:val="00A367B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A2715"/>
    <w:rsid w:val="00AA3322"/>
    <w:rsid w:val="00AA39AA"/>
    <w:rsid w:val="00AA6419"/>
    <w:rsid w:val="00AB165A"/>
    <w:rsid w:val="00AB3890"/>
    <w:rsid w:val="00AB5196"/>
    <w:rsid w:val="00AB53C8"/>
    <w:rsid w:val="00AB56E0"/>
    <w:rsid w:val="00AB61BD"/>
    <w:rsid w:val="00AB69DD"/>
    <w:rsid w:val="00AB7B00"/>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58A1"/>
    <w:rsid w:val="00AF7FFC"/>
    <w:rsid w:val="00B01F5C"/>
    <w:rsid w:val="00B02379"/>
    <w:rsid w:val="00B06781"/>
    <w:rsid w:val="00B0791A"/>
    <w:rsid w:val="00B07958"/>
    <w:rsid w:val="00B13640"/>
    <w:rsid w:val="00B148F9"/>
    <w:rsid w:val="00B169CB"/>
    <w:rsid w:val="00B226D9"/>
    <w:rsid w:val="00B23FA7"/>
    <w:rsid w:val="00B2756C"/>
    <w:rsid w:val="00B32994"/>
    <w:rsid w:val="00B41104"/>
    <w:rsid w:val="00B414BB"/>
    <w:rsid w:val="00B418C6"/>
    <w:rsid w:val="00B41CEA"/>
    <w:rsid w:val="00B4384C"/>
    <w:rsid w:val="00B473E5"/>
    <w:rsid w:val="00B47DDB"/>
    <w:rsid w:val="00B52AAC"/>
    <w:rsid w:val="00B57CE6"/>
    <w:rsid w:val="00B621F1"/>
    <w:rsid w:val="00B62B71"/>
    <w:rsid w:val="00B6490A"/>
    <w:rsid w:val="00B655AF"/>
    <w:rsid w:val="00B655EB"/>
    <w:rsid w:val="00B66C17"/>
    <w:rsid w:val="00B6778F"/>
    <w:rsid w:val="00B7574A"/>
    <w:rsid w:val="00B7691F"/>
    <w:rsid w:val="00B809B3"/>
    <w:rsid w:val="00B81EEE"/>
    <w:rsid w:val="00B84292"/>
    <w:rsid w:val="00B865FE"/>
    <w:rsid w:val="00B901AD"/>
    <w:rsid w:val="00B92667"/>
    <w:rsid w:val="00B92D82"/>
    <w:rsid w:val="00B9311D"/>
    <w:rsid w:val="00B93336"/>
    <w:rsid w:val="00B96EE7"/>
    <w:rsid w:val="00BA160D"/>
    <w:rsid w:val="00BA413F"/>
    <w:rsid w:val="00BA4BBD"/>
    <w:rsid w:val="00BA7DF3"/>
    <w:rsid w:val="00BB0A2A"/>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8B1"/>
    <w:rsid w:val="00C02772"/>
    <w:rsid w:val="00C03DE3"/>
    <w:rsid w:val="00C03E1D"/>
    <w:rsid w:val="00C04DF0"/>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74D"/>
    <w:rsid w:val="00C55163"/>
    <w:rsid w:val="00C55BBC"/>
    <w:rsid w:val="00C5754D"/>
    <w:rsid w:val="00C60ECD"/>
    <w:rsid w:val="00C62FE4"/>
    <w:rsid w:val="00C67C36"/>
    <w:rsid w:val="00C70A4E"/>
    <w:rsid w:val="00C70DD9"/>
    <w:rsid w:val="00C71F9C"/>
    <w:rsid w:val="00C813F0"/>
    <w:rsid w:val="00C86659"/>
    <w:rsid w:val="00C90DC7"/>
    <w:rsid w:val="00C9468E"/>
    <w:rsid w:val="00C953B4"/>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F24"/>
    <w:rsid w:val="00CE20CB"/>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77F"/>
    <w:rsid w:val="00D32AA2"/>
    <w:rsid w:val="00D32B99"/>
    <w:rsid w:val="00D331DA"/>
    <w:rsid w:val="00D335C9"/>
    <w:rsid w:val="00D347A4"/>
    <w:rsid w:val="00D369D2"/>
    <w:rsid w:val="00D40247"/>
    <w:rsid w:val="00D46112"/>
    <w:rsid w:val="00D46F35"/>
    <w:rsid w:val="00D5374F"/>
    <w:rsid w:val="00D53BB8"/>
    <w:rsid w:val="00D561CA"/>
    <w:rsid w:val="00D7208D"/>
    <w:rsid w:val="00D72112"/>
    <w:rsid w:val="00D73094"/>
    <w:rsid w:val="00D73200"/>
    <w:rsid w:val="00D73AE7"/>
    <w:rsid w:val="00D76C16"/>
    <w:rsid w:val="00D805C6"/>
    <w:rsid w:val="00D86B70"/>
    <w:rsid w:val="00D874F3"/>
    <w:rsid w:val="00D90E3C"/>
    <w:rsid w:val="00D92D89"/>
    <w:rsid w:val="00D95134"/>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66FD"/>
    <w:rsid w:val="00DD1315"/>
    <w:rsid w:val="00DD19F8"/>
    <w:rsid w:val="00DD45BD"/>
    <w:rsid w:val="00DD5852"/>
    <w:rsid w:val="00DE0DE9"/>
    <w:rsid w:val="00DE2C59"/>
    <w:rsid w:val="00DE6613"/>
    <w:rsid w:val="00DE7551"/>
    <w:rsid w:val="00DF3BA3"/>
    <w:rsid w:val="00DF55DF"/>
    <w:rsid w:val="00DF5691"/>
    <w:rsid w:val="00DF5AB0"/>
    <w:rsid w:val="00DF5CD3"/>
    <w:rsid w:val="00DF7F75"/>
    <w:rsid w:val="00E00927"/>
    <w:rsid w:val="00E02203"/>
    <w:rsid w:val="00E02E4D"/>
    <w:rsid w:val="00E03827"/>
    <w:rsid w:val="00E049BE"/>
    <w:rsid w:val="00E04DE3"/>
    <w:rsid w:val="00E06B5A"/>
    <w:rsid w:val="00E12D65"/>
    <w:rsid w:val="00E15196"/>
    <w:rsid w:val="00E1551C"/>
    <w:rsid w:val="00E228F3"/>
    <w:rsid w:val="00E26767"/>
    <w:rsid w:val="00E310A6"/>
    <w:rsid w:val="00E32983"/>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668"/>
    <w:rsid w:val="00E753A8"/>
    <w:rsid w:val="00E76E6C"/>
    <w:rsid w:val="00E82D3B"/>
    <w:rsid w:val="00E9009F"/>
    <w:rsid w:val="00E90647"/>
    <w:rsid w:val="00E90DE6"/>
    <w:rsid w:val="00E9349B"/>
    <w:rsid w:val="00E938BB"/>
    <w:rsid w:val="00E95A1D"/>
    <w:rsid w:val="00E96260"/>
    <w:rsid w:val="00EA19AF"/>
    <w:rsid w:val="00EA24EC"/>
    <w:rsid w:val="00EA3552"/>
    <w:rsid w:val="00EA45D8"/>
    <w:rsid w:val="00EB0593"/>
    <w:rsid w:val="00EB0A31"/>
    <w:rsid w:val="00EB26E8"/>
    <w:rsid w:val="00EB330D"/>
    <w:rsid w:val="00EB3813"/>
    <w:rsid w:val="00EC7B7A"/>
    <w:rsid w:val="00ED1509"/>
    <w:rsid w:val="00ED1776"/>
    <w:rsid w:val="00ED2E94"/>
    <w:rsid w:val="00ED6CDD"/>
    <w:rsid w:val="00EE08E3"/>
    <w:rsid w:val="00EE6555"/>
    <w:rsid w:val="00EF011E"/>
    <w:rsid w:val="00EF038D"/>
    <w:rsid w:val="00EF2309"/>
    <w:rsid w:val="00EF75AF"/>
    <w:rsid w:val="00F01148"/>
    <w:rsid w:val="00F04764"/>
    <w:rsid w:val="00F05FAF"/>
    <w:rsid w:val="00F10DE5"/>
    <w:rsid w:val="00F2099A"/>
    <w:rsid w:val="00F21164"/>
    <w:rsid w:val="00F22420"/>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7FB0"/>
    <w:rsid w:val="00F70CD1"/>
    <w:rsid w:val="00F70E5A"/>
    <w:rsid w:val="00F71AD8"/>
    <w:rsid w:val="00F71B87"/>
    <w:rsid w:val="00F72055"/>
    <w:rsid w:val="00F74128"/>
    <w:rsid w:val="00F77F3C"/>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257A"/>
    <w:rsid w:val="00FB4645"/>
    <w:rsid w:val="00FB4A16"/>
    <w:rsid w:val="00FB7563"/>
    <w:rsid w:val="00FC017C"/>
    <w:rsid w:val="00FC5702"/>
    <w:rsid w:val="00FC5E8E"/>
    <w:rsid w:val="00FD034F"/>
    <w:rsid w:val="00FD09A9"/>
    <w:rsid w:val="00FD0BF6"/>
    <w:rsid w:val="00FD11F6"/>
    <w:rsid w:val="00FE173C"/>
    <w:rsid w:val="00FE2BC0"/>
    <w:rsid w:val="00FE3709"/>
    <w:rsid w:val="00FE448D"/>
    <w:rsid w:val="00FE4536"/>
    <w:rsid w:val="00FE5051"/>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705BD"/>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A652-2C8F-4CA7-806F-D11EB0C7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3511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2020-06-15T16:23:00Z</cp:lastPrinted>
  <dcterms:created xsi:type="dcterms:W3CDTF">2020-08-04T17:27:00Z</dcterms:created>
  <dcterms:modified xsi:type="dcterms:W3CDTF">2020-08-04T17:27:00Z</dcterms:modified>
</cp:coreProperties>
</file>