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447E19" w:rsidRPr="00BF6CC0">
        <w:rPr>
          <w:rFonts w:ascii="Times New Roman" w:eastAsia="Times New Roman" w:hAnsi="Times New Roman" w:cs="Times New Roman"/>
          <w:sz w:val="24"/>
          <w:szCs w:val="24"/>
          <w:lang w:eastAsia="es-ES"/>
        </w:rPr>
        <w:t>22</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447E19" w:rsidRPr="00BF6CC0">
        <w:rPr>
          <w:rFonts w:ascii="Times New Roman" w:eastAsia="Times New Roman" w:hAnsi="Times New Roman" w:cs="Times New Roman"/>
          <w:sz w:val="24"/>
          <w:szCs w:val="24"/>
          <w:lang w:eastAsia="es-ES"/>
        </w:rPr>
        <w:t>TRECE</w:t>
      </w:r>
      <w:r w:rsidRPr="00BF6CC0">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99235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51BF6" w:rsidRPr="00BF6CC0" w:rsidRDefault="005C394C" w:rsidP="004C668F">
      <w:pPr>
        <w:shd w:val="clear" w:color="auto" w:fill="FFFFFF"/>
        <w:spacing w:after="0" w:line="240" w:lineRule="auto"/>
        <w:jc w:val="both"/>
        <w:rPr>
          <w:rFonts w:ascii="Times New Roman" w:eastAsia="Times New Roman" w:hAnsi="Times New Roman" w:cs="Times New Roman"/>
          <w:sz w:val="24"/>
          <w:szCs w:val="24"/>
          <w:lang w:eastAsia="es-MX"/>
        </w:rPr>
      </w:pPr>
      <w:r w:rsidRPr="00BF6CC0">
        <w:rPr>
          <w:rFonts w:ascii="Times New Roman" w:eastAsia="Times New Roman" w:hAnsi="Times New Roman" w:cs="Times New Roman"/>
          <w:sz w:val="24"/>
          <w:szCs w:val="24"/>
          <w:lang w:eastAsia="es-MX"/>
        </w:rPr>
        <w:t>EN LA CIUDAD DE MONTERREY, CAPITAL DEL ESTADO DE NUEVO LEÓN, SI</w:t>
      </w:r>
      <w:r w:rsidR="00447E19" w:rsidRPr="00BF6CC0">
        <w:rPr>
          <w:rFonts w:ascii="Times New Roman" w:eastAsia="Times New Roman" w:hAnsi="Times New Roman" w:cs="Times New Roman"/>
          <w:sz w:val="24"/>
          <w:szCs w:val="24"/>
          <w:lang w:eastAsia="es-MX"/>
        </w:rPr>
        <w:t>ENDO LAS ONCE HORAS CON VEINTINUEVE</w:t>
      </w:r>
      <w:r w:rsidRPr="00BF6CC0">
        <w:rPr>
          <w:rFonts w:ascii="Times New Roman" w:eastAsia="Times New Roman" w:hAnsi="Times New Roman" w:cs="Times New Roman"/>
          <w:sz w:val="24"/>
          <w:szCs w:val="24"/>
          <w:lang w:eastAsia="es-MX"/>
        </w:rPr>
        <w:t xml:space="preserve"> MINUTOS, DEL DÍA </w:t>
      </w:r>
      <w:r w:rsidR="00447E19" w:rsidRPr="00BF6CC0">
        <w:rPr>
          <w:rFonts w:ascii="Times New Roman" w:eastAsia="Times New Roman" w:hAnsi="Times New Roman" w:cs="Times New Roman"/>
          <w:sz w:val="24"/>
          <w:szCs w:val="24"/>
          <w:lang w:eastAsia="es-MX"/>
        </w:rPr>
        <w:t>13</w:t>
      </w:r>
      <w:r w:rsidRPr="00BF6CC0">
        <w:rPr>
          <w:rFonts w:ascii="Times New Roman" w:eastAsia="Times New Roman" w:hAnsi="Times New Roman" w:cs="Times New Roman"/>
          <w:sz w:val="24"/>
          <w:szCs w:val="24"/>
          <w:lang w:eastAsia="es-ES"/>
        </w:rPr>
        <w:t xml:space="preserve"> DE OCTUBRE </w:t>
      </w:r>
      <w:r w:rsidRPr="00BF6CC0">
        <w:rPr>
          <w:rFonts w:ascii="Times New Roman" w:eastAsia="Times New Roman" w:hAnsi="Times New Roman" w:cs="Times New Roman"/>
          <w:sz w:val="24"/>
          <w:szCs w:val="24"/>
          <w:lang w:eastAsia="es-MX"/>
        </w:rPr>
        <w:t xml:space="preserve">DE 2020 CON LA ASISTENCIA AL PASE DE LISTA DE </w:t>
      </w:r>
      <w:r w:rsidR="00BD7889" w:rsidRPr="00BF6CC0">
        <w:rPr>
          <w:rFonts w:ascii="Times New Roman" w:eastAsia="Times New Roman" w:hAnsi="Times New Roman" w:cs="Times New Roman"/>
          <w:sz w:val="24"/>
          <w:szCs w:val="24"/>
          <w:lang w:eastAsia="es-MX"/>
        </w:rPr>
        <w:t>31</w:t>
      </w:r>
      <w:r w:rsidRPr="00BF6CC0">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BF6CC0">
        <w:rPr>
          <w:rFonts w:ascii="Times New Roman" w:hAnsi="Times New Roman" w:cs="Times New Roman"/>
          <w:i/>
          <w:sz w:val="24"/>
          <w:szCs w:val="24"/>
        </w:rPr>
        <w:t>VÍA PLATAFORMA VIRTUAL</w:t>
      </w:r>
      <w:r w:rsidRPr="00BF6CC0">
        <w:rPr>
          <w:rFonts w:ascii="Times New Roman" w:hAnsi="Times New Roman" w:cs="Times New Roman"/>
          <w:b/>
          <w:sz w:val="24"/>
          <w:szCs w:val="24"/>
        </w:rPr>
        <w:t xml:space="preserve"> </w:t>
      </w:r>
      <w:r w:rsidR="00BD7889" w:rsidRPr="00BF6CC0">
        <w:rPr>
          <w:rFonts w:ascii="Times New Roman" w:hAnsi="Times New Roman" w:cs="Times New Roman"/>
          <w:i/>
          <w:sz w:val="24"/>
          <w:szCs w:val="24"/>
        </w:rPr>
        <w:t>4</w:t>
      </w:r>
      <w:r w:rsidRPr="00BF6CC0">
        <w:rPr>
          <w:rFonts w:ascii="Times New Roman" w:eastAsia="Times New Roman" w:hAnsi="Times New Roman" w:cs="Times New Roman"/>
          <w:i/>
          <w:sz w:val="24"/>
          <w:szCs w:val="24"/>
          <w:lang w:eastAsia="es-MX"/>
        </w:rPr>
        <w:t xml:space="preserve"> DIPUTADOS</w:t>
      </w:r>
      <w:r w:rsidRPr="00BF6CC0">
        <w:rPr>
          <w:rFonts w:ascii="Times New Roman" w:hAnsi="Times New Roman" w:cs="Times New Roman"/>
          <w:sz w:val="24"/>
          <w:szCs w:val="24"/>
        </w:rPr>
        <w:t xml:space="preserve">; </w:t>
      </w:r>
      <w:r w:rsidR="00447E19" w:rsidRPr="00BF6CC0">
        <w:rPr>
          <w:rFonts w:ascii="Times New Roman" w:eastAsia="Times New Roman" w:hAnsi="Times New Roman" w:cs="Times New Roman"/>
          <w:sz w:val="24"/>
          <w:szCs w:val="24"/>
          <w:lang w:eastAsia="es-MX"/>
        </w:rPr>
        <w:t xml:space="preserve">INCORPORÁNDOSE </w:t>
      </w:r>
      <w:r w:rsidR="00BD7889" w:rsidRPr="00BF6CC0">
        <w:rPr>
          <w:rFonts w:ascii="Times New Roman" w:eastAsia="Times New Roman" w:hAnsi="Times New Roman" w:cs="Times New Roman"/>
          <w:sz w:val="24"/>
          <w:szCs w:val="24"/>
          <w:lang w:eastAsia="es-MX"/>
        </w:rPr>
        <w:t>4</w:t>
      </w:r>
      <w:r w:rsidR="00447E19" w:rsidRPr="00BF6CC0">
        <w:rPr>
          <w:rFonts w:ascii="Times New Roman" w:eastAsia="Times New Roman" w:hAnsi="Times New Roman" w:cs="Times New Roman"/>
          <w:sz w:val="24"/>
          <w:szCs w:val="24"/>
          <w:lang w:eastAsia="es-MX"/>
        </w:rPr>
        <w:t xml:space="preserve"> </w:t>
      </w:r>
      <w:r w:rsidR="00BD7889" w:rsidRPr="00BF6CC0">
        <w:rPr>
          <w:rFonts w:ascii="Times New Roman" w:eastAsia="Times New Roman" w:hAnsi="Times New Roman" w:cs="Times New Roman"/>
          <w:sz w:val="24"/>
          <w:szCs w:val="24"/>
          <w:lang w:eastAsia="es-MX"/>
        </w:rPr>
        <w:t xml:space="preserve">DURANTE LA SESIÓN; 2 AUSENTES CON AVISO Y 1 AUSENTE POR MOTIVOS DE SALUD. </w:t>
      </w:r>
      <w:r w:rsidRPr="00BF6CC0">
        <w:rPr>
          <w:rFonts w:ascii="Times New Roman" w:eastAsia="Times New Roman" w:hAnsi="Times New Roman" w:cs="Times New Roman"/>
          <w:sz w:val="24"/>
          <w:szCs w:val="24"/>
          <w:lang w:eastAsia="es-MX"/>
        </w:rPr>
        <w:t xml:space="preserve">LA PRESIDENTA DECLARÓ ABIERTA LA SESIÓN. </w:t>
      </w:r>
      <w:r w:rsidRPr="00BF6CC0">
        <w:rPr>
          <w:rFonts w:ascii="Times New Roman" w:hAnsi="Times New Roman" w:cs="Times New Roman"/>
          <w:sz w:val="24"/>
          <w:szCs w:val="24"/>
        </w:rPr>
        <w:t>SE DIO LECTURA AL ORDEN DEL DÍA.</w:t>
      </w:r>
    </w:p>
    <w:p w:rsidR="000924EF" w:rsidRPr="00BF6CC0" w:rsidRDefault="000924EF" w:rsidP="004C66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51BF6" w:rsidRPr="00BF6CC0" w:rsidRDefault="005C394C" w:rsidP="004C66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ASUNTOS EN CARTERA</w:t>
      </w:r>
    </w:p>
    <w:p w:rsidR="00151BF6" w:rsidRPr="00BF6CC0" w:rsidRDefault="005C394C" w:rsidP="00071565">
      <w:pPr>
        <w:shd w:val="clear" w:color="auto" w:fill="FFFFFF"/>
        <w:spacing w:after="0" w:line="240" w:lineRule="auto"/>
        <w:ind w:right="49"/>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sz w:val="24"/>
          <w:szCs w:val="24"/>
          <w:lang w:eastAsia="es-ES"/>
        </w:rPr>
        <w:t xml:space="preserve">SE RECIBIERON </w:t>
      </w:r>
      <w:r w:rsidR="00BD7889" w:rsidRPr="00BF6CC0">
        <w:rPr>
          <w:rFonts w:ascii="Times New Roman" w:eastAsia="Times New Roman" w:hAnsi="Times New Roman" w:cs="Times New Roman"/>
          <w:b/>
          <w:sz w:val="24"/>
          <w:szCs w:val="24"/>
          <w:u w:val="single"/>
          <w:lang w:eastAsia="es-ES"/>
        </w:rPr>
        <w:t>6</w:t>
      </w:r>
      <w:r w:rsidRPr="00BF6CC0">
        <w:rPr>
          <w:rFonts w:ascii="Times New Roman" w:eastAsia="Times New Roman" w:hAnsi="Times New Roman" w:cs="Times New Roman"/>
          <w:sz w:val="24"/>
          <w:szCs w:val="24"/>
          <w:lang w:eastAsia="es-ES"/>
        </w:rPr>
        <w:t xml:space="preserve"> ASUNTOS </w:t>
      </w:r>
      <w:r w:rsidRPr="00BF6CC0">
        <w:rPr>
          <w:rFonts w:ascii="Times New Roman" w:hAnsi="Times New Roman" w:cs="Times New Roman"/>
          <w:sz w:val="24"/>
          <w:szCs w:val="24"/>
        </w:rPr>
        <w:t>A LOS CUALES SE LES DIO EL TRÁMITE CORRESPONDIENTE.</w:t>
      </w:r>
      <w:r w:rsidRPr="00BF6CC0">
        <w:rPr>
          <w:rFonts w:ascii="Times New Roman" w:eastAsia="Times New Roman" w:hAnsi="Times New Roman" w:cs="Times New Roman"/>
          <w:sz w:val="24"/>
          <w:szCs w:val="24"/>
          <w:lang w:eastAsia="es-ES"/>
        </w:rPr>
        <w:t xml:space="preserve"> </w:t>
      </w:r>
      <w:r w:rsidRPr="00BF6CC0">
        <w:rPr>
          <w:rFonts w:ascii="Times New Roman" w:eastAsia="Times New Roman" w:hAnsi="Times New Roman" w:cs="Times New Roman"/>
          <w:b/>
          <w:bCs/>
          <w:sz w:val="24"/>
          <w:szCs w:val="24"/>
          <w:lang w:eastAsia="es-ES"/>
        </w:rPr>
        <w:t xml:space="preserve">(SE ANEXA LISTA). </w:t>
      </w:r>
    </w:p>
    <w:p w:rsidR="00243D55" w:rsidRPr="00BF6CC0" w:rsidRDefault="00243D55" w:rsidP="004C668F">
      <w:pPr>
        <w:spacing w:after="0" w:line="240" w:lineRule="auto"/>
        <w:jc w:val="both"/>
        <w:rPr>
          <w:rFonts w:ascii="Times New Roman" w:eastAsia="Times New Roman" w:hAnsi="Times New Roman" w:cs="Times New Roman"/>
          <w:b/>
          <w:bCs/>
          <w:sz w:val="24"/>
          <w:szCs w:val="24"/>
          <w:lang w:eastAsia="es-ES"/>
        </w:rPr>
      </w:pPr>
    </w:p>
    <w:p w:rsidR="00151BF6" w:rsidRPr="00BF6CC0" w:rsidRDefault="005C394C" w:rsidP="004C66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INICIATIVAS DE LEY O DECRETO A PRESENTARSE POR LOS CC. DIPUTADOS.</w:t>
      </w:r>
    </w:p>
    <w:p w:rsidR="00151BF6" w:rsidRPr="00BF6CC0" w:rsidRDefault="005C394C" w:rsidP="004C668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F6CC0">
        <w:rPr>
          <w:rFonts w:ascii="Times New Roman" w:eastAsia="Times New Roman" w:hAnsi="Times New Roman" w:cs="Times New Roman"/>
          <w:sz w:val="24"/>
          <w:szCs w:val="24"/>
          <w:lang w:eastAsia="es-MX"/>
        </w:rPr>
        <w:t>NO HUBO INTERVENCIONES EN ESTE PUNTO DEL ORDEN DEL DÍA.</w:t>
      </w:r>
    </w:p>
    <w:p w:rsidR="00D66A36" w:rsidRPr="00BF6CC0" w:rsidRDefault="00D66A36" w:rsidP="004C668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070C56" w:rsidRPr="00BF6CC0" w:rsidRDefault="00447E19" w:rsidP="00070C56">
      <w:pPr>
        <w:widowControl w:val="0"/>
        <w:autoSpaceDE w:val="0"/>
        <w:autoSpaceDN w:val="0"/>
        <w:spacing w:after="0" w:line="240" w:lineRule="auto"/>
        <w:ind w:right="-93"/>
        <w:jc w:val="both"/>
        <w:rPr>
          <w:rFonts w:ascii="Times New Roman" w:hAnsi="Times New Roman" w:cs="Times New Roman"/>
          <w:i/>
          <w:sz w:val="24"/>
          <w:szCs w:val="24"/>
        </w:rPr>
      </w:pPr>
      <w:r w:rsidRPr="00BF6CC0">
        <w:rPr>
          <w:rFonts w:ascii="Times New Roman" w:hAnsi="Times New Roman" w:cs="Times New Roman"/>
          <w:bCs/>
          <w:sz w:val="24"/>
          <w:szCs w:val="24"/>
        </w:rPr>
        <w:t xml:space="preserve">LA </w:t>
      </w:r>
      <w:proofErr w:type="spellStart"/>
      <w:r w:rsidRPr="00BF6CC0">
        <w:rPr>
          <w:rFonts w:ascii="Times New Roman" w:hAnsi="Times New Roman" w:cs="Times New Roman"/>
          <w:bCs/>
          <w:sz w:val="24"/>
          <w:szCs w:val="24"/>
        </w:rPr>
        <w:t>DIP</w:t>
      </w:r>
      <w:proofErr w:type="spellEnd"/>
      <w:r w:rsidRPr="00BF6CC0">
        <w:rPr>
          <w:rFonts w:ascii="Times New Roman" w:hAnsi="Times New Roman" w:cs="Times New Roman"/>
          <w:bCs/>
          <w:sz w:val="24"/>
          <w:szCs w:val="24"/>
        </w:rPr>
        <w:t>. ROSA ISELA CASTRO</w:t>
      </w:r>
      <w:r w:rsidR="005C394C" w:rsidRPr="00BF6CC0">
        <w:rPr>
          <w:rFonts w:ascii="Times New Roman" w:hAnsi="Times New Roman" w:cs="Times New Roman"/>
          <w:bCs/>
          <w:sz w:val="24"/>
          <w:szCs w:val="24"/>
        </w:rPr>
        <w:t xml:space="preserve"> FLORES </w:t>
      </w:r>
      <w:r w:rsidR="005C394C"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76750F" w:rsidRPr="00BF6CC0">
        <w:rPr>
          <w:rFonts w:ascii="Times New Roman" w:hAnsi="Times New Roman" w:cs="Times New Roman"/>
          <w:sz w:val="24"/>
          <w:szCs w:val="24"/>
        </w:rPr>
        <w:t>13</w:t>
      </w:r>
      <w:r w:rsidRPr="00BF6CC0">
        <w:rPr>
          <w:rFonts w:ascii="Times New Roman" w:hAnsi="Times New Roman" w:cs="Times New Roman"/>
          <w:sz w:val="24"/>
          <w:szCs w:val="24"/>
        </w:rPr>
        <w:t>535</w:t>
      </w:r>
      <w:r w:rsidR="0076750F" w:rsidRPr="00BF6CC0">
        <w:rPr>
          <w:rFonts w:ascii="Times New Roman" w:hAnsi="Times New Roman" w:cs="Times New Roman"/>
          <w:sz w:val="24"/>
          <w:szCs w:val="24"/>
        </w:rPr>
        <w:t xml:space="preserve">/LXXV, </w:t>
      </w:r>
      <w:r w:rsidRPr="00BF6CC0">
        <w:rPr>
          <w:rFonts w:ascii="Times New Roman" w:hAnsi="Times New Roman" w:cs="Times New Roman"/>
          <w:sz w:val="24"/>
          <w:szCs w:val="24"/>
        </w:rPr>
        <w:t xml:space="preserve">Y </w:t>
      </w:r>
      <w:r w:rsidR="0076750F" w:rsidRPr="00BF6CC0">
        <w:rPr>
          <w:rFonts w:ascii="Times New Roman" w:hAnsi="Times New Roman" w:cs="Times New Roman"/>
          <w:sz w:val="24"/>
          <w:szCs w:val="24"/>
        </w:rPr>
        <w:t>1</w:t>
      </w:r>
      <w:r w:rsidRPr="00BF6CC0">
        <w:rPr>
          <w:rFonts w:ascii="Times New Roman" w:hAnsi="Times New Roman" w:cs="Times New Roman"/>
          <w:sz w:val="24"/>
          <w:szCs w:val="24"/>
        </w:rPr>
        <w:t>2</w:t>
      </w:r>
      <w:r w:rsidR="0076750F" w:rsidRPr="00BF6CC0">
        <w:rPr>
          <w:rFonts w:ascii="Times New Roman" w:hAnsi="Times New Roman" w:cs="Times New Roman"/>
          <w:sz w:val="24"/>
          <w:szCs w:val="24"/>
        </w:rPr>
        <w:t>1</w:t>
      </w:r>
      <w:r w:rsidRPr="00BF6CC0">
        <w:rPr>
          <w:rFonts w:ascii="Times New Roman" w:hAnsi="Times New Roman" w:cs="Times New Roman"/>
          <w:sz w:val="24"/>
          <w:szCs w:val="24"/>
        </w:rPr>
        <w:t>18/LXXV</w:t>
      </w:r>
      <w:r w:rsidR="00626DA6" w:rsidRPr="00BF6CC0">
        <w:rPr>
          <w:rFonts w:ascii="Times New Roman" w:hAnsi="Times New Roman" w:cs="Times New Roman"/>
          <w:sz w:val="24"/>
          <w:szCs w:val="24"/>
        </w:rPr>
        <w:t xml:space="preserve">, </w:t>
      </w:r>
      <w:r w:rsidR="005C394C" w:rsidRPr="00BF6CC0">
        <w:rPr>
          <w:rFonts w:ascii="Times New Roman" w:hAnsi="Times New Roman" w:cs="Times New Roman"/>
          <w:sz w:val="24"/>
          <w:szCs w:val="24"/>
        </w:rPr>
        <w:t xml:space="preserve">DE LAS COMISIONES DE </w:t>
      </w:r>
      <w:r w:rsidRPr="00BF6CC0">
        <w:rPr>
          <w:rFonts w:ascii="Times New Roman" w:hAnsi="Times New Roman" w:cs="Times New Roman"/>
          <w:sz w:val="24"/>
          <w:szCs w:val="24"/>
        </w:rPr>
        <w:t xml:space="preserve">SALUD Y ATENCIÓN A GRUPOS </w:t>
      </w:r>
      <w:r w:rsidR="00970BC4" w:rsidRPr="00BF6CC0">
        <w:rPr>
          <w:rFonts w:ascii="Times New Roman" w:hAnsi="Times New Roman" w:cs="Times New Roman"/>
          <w:sz w:val="24"/>
          <w:szCs w:val="24"/>
        </w:rPr>
        <w:t>VULNERABLES</w:t>
      </w:r>
      <w:r w:rsidRPr="00BF6CC0">
        <w:rPr>
          <w:rFonts w:ascii="Times New Roman" w:hAnsi="Times New Roman" w:cs="Times New Roman"/>
          <w:sz w:val="24"/>
          <w:szCs w:val="24"/>
        </w:rPr>
        <w:t xml:space="preserve"> Y DE</w:t>
      </w:r>
      <w:r w:rsidR="005C394C" w:rsidRPr="00BF6CC0">
        <w:rPr>
          <w:rFonts w:ascii="Times New Roman" w:hAnsi="Times New Roman" w:cs="Times New Roman"/>
          <w:sz w:val="24"/>
          <w:szCs w:val="24"/>
        </w:rPr>
        <w:t xml:space="preserve"> HACIENDA DEL ESTADO. - </w:t>
      </w:r>
      <w:r w:rsidR="005C394C" w:rsidRPr="00BF6CC0">
        <w:rPr>
          <w:rFonts w:ascii="Times New Roman" w:hAnsi="Times New Roman" w:cs="Times New Roman"/>
          <w:i/>
          <w:sz w:val="24"/>
          <w:szCs w:val="24"/>
        </w:rPr>
        <w:t xml:space="preserve">FUE APROBADA LA DISPENSA DE TRÁMITE POR UNANIMIDAD DE LOS PRESENTES. </w:t>
      </w:r>
    </w:p>
    <w:p w:rsidR="00981A2F" w:rsidRPr="00BF6CC0" w:rsidRDefault="00981A2F" w:rsidP="003E220E">
      <w:pPr>
        <w:spacing w:after="0" w:line="240" w:lineRule="auto"/>
        <w:jc w:val="both"/>
        <w:rPr>
          <w:rFonts w:ascii="Times New Roman" w:hAnsi="Times New Roman" w:cs="Times New Roman"/>
          <w:color w:val="000000"/>
          <w:sz w:val="24"/>
          <w:szCs w:val="24"/>
        </w:rPr>
      </w:pPr>
    </w:p>
    <w:p w:rsidR="00A6091A" w:rsidRPr="00BF6CC0" w:rsidRDefault="00970BC4" w:rsidP="00A53093">
      <w:pPr>
        <w:pStyle w:val="NormalWeb"/>
        <w:spacing w:before="0" w:beforeAutospacing="0" w:after="0" w:afterAutospacing="0"/>
        <w:jc w:val="both"/>
        <w:rPr>
          <w:color w:val="000000"/>
        </w:rPr>
      </w:pPr>
      <w:r w:rsidRPr="00BF6CC0">
        <w:rPr>
          <w:bCs/>
        </w:rPr>
        <w:t xml:space="preserve">LA </w:t>
      </w:r>
      <w:proofErr w:type="spellStart"/>
      <w:r w:rsidRPr="00BF6CC0">
        <w:rPr>
          <w:bCs/>
        </w:rPr>
        <w:t>DIP</w:t>
      </w:r>
      <w:proofErr w:type="spellEnd"/>
      <w:r w:rsidRPr="00BF6CC0">
        <w:rPr>
          <w:bCs/>
        </w:rPr>
        <w:t>. ROSA ISELA CASTRO</w:t>
      </w:r>
      <w:r w:rsidR="005C394C" w:rsidRPr="00BF6CC0">
        <w:rPr>
          <w:bCs/>
        </w:rPr>
        <w:t xml:space="preserve"> FLORES, INTEGRANTE DE LA COMISIÓN DE </w:t>
      </w:r>
      <w:r w:rsidRPr="00BF6CC0">
        <w:t>SALUD Y ATENCIÓN A GRUPOS VULNERABLES</w:t>
      </w:r>
      <w:r w:rsidR="005C394C" w:rsidRPr="00BF6CC0">
        <w:t xml:space="preserve">, DIO LECTURA AL PROEMIO Y RESOLUTIVO DEL </w:t>
      </w:r>
      <w:r w:rsidR="00626DA6" w:rsidRPr="00BF6CC0">
        <w:t xml:space="preserve">DICTAMEN </w:t>
      </w:r>
      <w:proofErr w:type="spellStart"/>
      <w:r w:rsidR="005C394C" w:rsidRPr="00BF6CC0">
        <w:rPr>
          <w:b/>
        </w:rPr>
        <w:t>EXP</w:t>
      </w:r>
      <w:proofErr w:type="spellEnd"/>
      <w:r w:rsidR="00626DA6" w:rsidRPr="00BF6CC0">
        <w:rPr>
          <w:b/>
        </w:rPr>
        <w:t>.</w:t>
      </w:r>
      <w:r w:rsidR="005C394C" w:rsidRPr="00BF6CC0">
        <w:rPr>
          <w:b/>
        </w:rPr>
        <w:t xml:space="preserve"> 13</w:t>
      </w:r>
      <w:r w:rsidRPr="00BF6CC0">
        <w:rPr>
          <w:b/>
        </w:rPr>
        <w:t>535</w:t>
      </w:r>
      <w:r w:rsidR="005C394C" w:rsidRPr="00BF6CC0">
        <w:rPr>
          <w:b/>
        </w:rPr>
        <w:t>/LXXV</w:t>
      </w:r>
      <w:r w:rsidR="005C394C" w:rsidRPr="00BF6CC0">
        <w:t>, QUE CONTIENE</w:t>
      </w:r>
      <w:r w:rsidR="005C394C" w:rsidRPr="00BF6CC0">
        <w:rPr>
          <w:color w:val="000000"/>
        </w:rPr>
        <w:t xml:space="preserve"> </w:t>
      </w:r>
      <w:r w:rsidRPr="00BF6CC0">
        <w:rPr>
          <w:color w:val="000000"/>
        </w:rPr>
        <w:t xml:space="preserve">INICIATIVA DE REFORMA A DIVERSAS DISPOSICIONES DE LA LEY ESTATAL DE SALUD; CON EL OBJETO DE QUE SE ESTABLEZCAN SANCIONES EN CASO DE INCUMPLIMIENTO A LAS DISPOSICIONES DE LA LEY DE INSTITUCIONES ASISTENCIALES PÚBLICAS Y PRIVADAS PARA LAS PERSONAS ADULTAS MAYORES EN EL ESTADO DE NUEVO LEÓN, PARA AQUELLAS </w:t>
      </w:r>
      <w:r w:rsidRPr="00BF6CC0">
        <w:rPr>
          <w:color w:val="000000"/>
        </w:rPr>
        <w:lastRenderedPageBreak/>
        <w:t xml:space="preserve">INSTITUCIONES ASISTENCIALES QUE SE ENCUENTRAN OPERANDO SIN CONTAR CON LOS AVISOS DE FUNCIONAMIENTO. </w:t>
      </w:r>
      <w:r w:rsidR="00A6091A" w:rsidRPr="00BF6CC0">
        <w:rPr>
          <w:color w:val="000000"/>
        </w:rPr>
        <w:t xml:space="preserve">ACORDÁNDOSE QUE ES DE APROBARSE. </w:t>
      </w:r>
      <w:r w:rsidR="00307735" w:rsidRPr="00BF6CC0">
        <w:t xml:space="preserve">DE CONFORMIDAD CON EL PROCESO LEGISLATIVO Y AL NO HABER DIPUTADOS QUE DESEEN RESERVAR ALGÚN ARTÍCULO O ARTÍCULOS TRANSITORIOS, SE PROCEDIÓ SU DISCUSIÓN EN LO GENERAL. </w:t>
      </w:r>
      <w:r w:rsidR="00A6091A" w:rsidRPr="00BF6CC0">
        <w:t xml:space="preserve">INTERVINIERON EN LO GENERAL A FAVOR DEL DICTAMEN </w:t>
      </w:r>
      <w:r w:rsidR="005C394C" w:rsidRPr="00BF6CC0">
        <w:rPr>
          <w:color w:val="000000"/>
        </w:rPr>
        <w:t xml:space="preserve">LOS </w:t>
      </w:r>
      <w:proofErr w:type="spellStart"/>
      <w:r w:rsidR="00A6091A" w:rsidRPr="00BF6CC0">
        <w:rPr>
          <w:color w:val="000000"/>
        </w:rPr>
        <w:t>DIP</w:t>
      </w:r>
      <w:proofErr w:type="spellEnd"/>
      <w:r w:rsidR="00A6091A" w:rsidRPr="00BF6CC0">
        <w:rPr>
          <w:color w:val="000000"/>
        </w:rPr>
        <w:t>.</w:t>
      </w:r>
      <w:r w:rsidR="005C394C" w:rsidRPr="00BF6CC0">
        <w:rPr>
          <w:color w:val="000000"/>
        </w:rPr>
        <w:t xml:space="preserve"> </w:t>
      </w:r>
      <w:r w:rsidRPr="00BF6CC0">
        <w:rPr>
          <w:color w:val="000000"/>
        </w:rPr>
        <w:t>ITZEL SOLEDAD CASTILLO ALMANZA</w:t>
      </w:r>
      <w:r w:rsidR="00CD0A5F" w:rsidRPr="00BF6CC0">
        <w:rPr>
          <w:color w:val="000000"/>
        </w:rPr>
        <w:t xml:space="preserve"> Y RAMIRO ROBERTO GONZÁLEZ GUTIÉRREZ</w:t>
      </w:r>
      <w:r w:rsidR="005C394C" w:rsidRPr="00BF6CC0">
        <w:rPr>
          <w:color w:val="000000"/>
        </w:rPr>
        <w:t>.</w:t>
      </w:r>
      <w:r w:rsidR="005C394C" w:rsidRPr="00BF6CC0">
        <w:rPr>
          <w:b/>
          <w:bCs/>
          <w:lang w:eastAsia="es-ES"/>
        </w:rPr>
        <w:t xml:space="preserve"> </w:t>
      </w:r>
      <w:r w:rsidR="00A6091A" w:rsidRPr="00BF6CC0">
        <w:rPr>
          <w:b/>
          <w:bCs/>
          <w:lang w:eastAsia="es-ES"/>
        </w:rPr>
        <w:t>FUE APROBADO EN LO GENERAL Y EN LO PARTICULAR EL DICTAMEN POR UNANIMIDAD DE 34 VOTOS. ELABORÁNDOSE EL DECRETO CORRESPONDIENTE.</w:t>
      </w:r>
    </w:p>
    <w:p w:rsidR="00087A4C" w:rsidRPr="00BF6CC0" w:rsidRDefault="00087A4C" w:rsidP="00A53093">
      <w:pPr>
        <w:spacing w:after="0" w:line="240" w:lineRule="auto"/>
        <w:jc w:val="both"/>
        <w:rPr>
          <w:rFonts w:ascii="Times New Roman" w:hAnsi="Times New Roman" w:cs="Times New Roman"/>
          <w:color w:val="000000"/>
          <w:sz w:val="24"/>
          <w:szCs w:val="24"/>
        </w:rPr>
      </w:pPr>
    </w:p>
    <w:p w:rsidR="00087A4C" w:rsidRPr="00BF6CC0" w:rsidRDefault="00400E72" w:rsidP="00A53093">
      <w:pPr>
        <w:spacing w:after="0" w:line="240" w:lineRule="auto"/>
        <w:jc w:val="both"/>
        <w:rPr>
          <w:rFonts w:ascii="Times New Roman" w:hAnsi="Times New Roman" w:cs="Times New Roman"/>
          <w:color w:val="000000"/>
          <w:sz w:val="24"/>
          <w:szCs w:val="24"/>
        </w:rPr>
      </w:pPr>
      <w:r w:rsidRPr="00BF6CC0">
        <w:rPr>
          <w:rFonts w:ascii="Times New Roman" w:hAnsi="Times New Roman" w:cs="Times New Roman"/>
          <w:color w:val="000000"/>
          <w:sz w:val="24"/>
          <w:szCs w:val="24"/>
        </w:rPr>
        <w:t xml:space="preserve">LA </w:t>
      </w:r>
      <w:proofErr w:type="spellStart"/>
      <w:r w:rsidRPr="00BF6CC0">
        <w:rPr>
          <w:rFonts w:ascii="Times New Roman" w:hAnsi="Times New Roman" w:cs="Times New Roman"/>
          <w:color w:val="000000"/>
          <w:sz w:val="24"/>
          <w:szCs w:val="24"/>
        </w:rPr>
        <w:t>DIP</w:t>
      </w:r>
      <w:proofErr w:type="spellEnd"/>
      <w:r w:rsidRPr="00BF6CC0">
        <w:rPr>
          <w:rFonts w:ascii="Times New Roman" w:hAnsi="Times New Roman" w:cs="Times New Roman"/>
          <w:color w:val="000000"/>
          <w:sz w:val="24"/>
          <w:szCs w:val="24"/>
        </w:rPr>
        <w:t>. IVONNE BUSTOS PAREDES</w:t>
      </w:r>
      <w:r w:rsidR="00A6091A" w:rsidRPr="00BF6CC0">
        <w:rPr>
          <w:rFonts w:ascii="Times New Roman" w:hAnsi="Times New Roman" w:cs="Times New Roman"/>
          <w:color w:val="000000"/>
          <w:sz w:val="24"/>
          <w:szCs w:val="24"/>
        </w:rPr>
        <w:t>, INTEGRANTE DE LA COMISIÓ</w:t>
      </w:r>
      <w:r w:rsidR="005C394C" w:rsidRPr="00BF6CC0">
        <w:rPr>
          <w:rFonts w:ascii="Times New Roman" w:hAnsi="Times New Roman" w:cs="Times New Roman"/>
          <w:color w:val="000000"/>
          <w:sz w:val="24"/>
          <w:szCs w:val="24"/>
        </w:rPr>
        <w:t xml:space="preserve">N DE HACIENDA DEL ESTADO, </w:t>
      </w:r>
      <w:r w:rsidR="005C394C" w:rsidRPr="00BF6CC0">
        <w:rPr>
          <w:rFonts w:ascii="Times New Roman" w:hAnsi="Times New Roman" w:cs="Times New Roman"/>
          <w:sz w:val="24"/>
          <w:szCs w:val="24"/>
        </w:rPr>
        <w:t>DIO LECTURA AL PROEMIO Y RESOLUTIVO DEL</w:t>
      </w:r>
      <w:r w:rsidR="00A6091A" w:rsidRPr="00BF6CC0">
        <w:rPr>
          <w:rFonts w:ascii="Times New Roman" w:hAnsi="Times New Roman" w:cs="Times New Roman"/>
          <w:sz w:val="24"/>
          <w:szCs w:val="24"/>
        </w:rPr>
        <w:t xml:space="preserve"> DICTAMEN</w:t>
      </w:r>
      <w:r w:rsidR="005C394C" w:rsidRPr="00BF6CC0">
        <w:rPr>
          <w:rFonts w:ascii="Times New Roman" w:hAnsi="Times New Roman" w:cs="Times New Roman"/>
          <w:sz w:val="24"/>
          <w:szCs w:val="24"/>
        </w:rPr>
        <w:t xml:space="preserve"> </w:t>
      </w:r>
      <w:proofErr w:type="spellStart"/>
      <w:r w:rsidR="005C394C" w:rsidRPr="00BF6CC0">
        <w:rPr>
          <w:rFonts w:ascii="Times New Roman" w:hAnsi="Times New Roman" w:cs="Times New Roman"/>
          <w:b/>
          <w:sz w:val="24"/>
          <w:szCs w:val="24"/>
        </w:rPr>
        <w:t>EXP</w:t>
      </w:r>
      <w:proofErr w:type="spellEnd"/>
      <w:r w:rsidR="00A6091A" w:rsidRPr="00BF6CC0">
        <w:rPr>
          <w:rFonts w:ascii="Times New Roman" w:hAnsi="Times New Roman" w:cs="Times New Roman"/>
          <w:b/>
          <w:sz w:val="24"/>
          <w:szCs w:val="24"/>
        </w:rPr>
        <w:t>.</w:t>
      </w:r>
      <w:r w:rsidR="005C394C" w:rsidRPr="00BF6CC0">
        <w:rPr>
          <w:rFonts w:ascii="Times New Roman" w:hAnsi="Times New Roman" w:cs="Times New Roman"/>
          <w:b/>
          <w:sz w:val="24"/>
          <w:szCs w:val="24"/>
        </w:rPr>
        <w:t xml:space="preserve"> 1</w:t>
      </w:r>
      <w:r w:rsidRPr="00BF6CC0">
        <w:rPr>
          <w:rFonts w:ascii="Times New Roman" w:hAnsi="Times New Roman" w:cs="Times New Roman"/>
          <w:b/>
          <w:sz w:val="24"/>
          <w:szCs w:val="24"/>
        </w:rPr>
        <w:t>2118</w:t>
      </w:r>
      <w:r w:rsidR="005C394C" w:rsidRPr="00BF6CC0">
        <w:rPr>
          <w:rFonts w:ascii="Times New Roman" w:hAnsi="Times New Roman" w:cs="Times New Roman"/>
          <w:b/>
          <w:sz w:val="24"/>
          <w:szCs w:val="24"/>
        </w:rPr>
        <w:t>/LXXV</w:t>
      </w:r>
      <w:r w:rsidR="005C394C" w:rsidRPr="00BF6CC0">
        <w:rPr>
          <w:rFonts w:ascii="Times New Roman" w:hAnsi="Times New Roman" w:cs="Times New Roman"/>
          <w:sz w:val="24"/>
          <w:szCs w:val="24"/>
        </w:rPr>
        <w:t xml:space="preserve">, QUE CONTIENE LA </w:t>
      </w:r>
      <w:r w:rsidR="005C394C" w:rsidRPr="00BF6CC0">
        <w:rPr>
          <w:rFonts w:ascii="Times New Roman" w:hAnsi="Times New Roman" w:cs="Times New Roman"/>
          <w:color w:val="000000"/>
          <w:sz w:val="24"/>
          <w:szCs w:val="24"/>
        </w:rPr>
        <w:t xml:space="preserve">CUENTA PÚBLICA DEL </w:t>
      </w:r>
      <w:r w:rsidRPr="00BF6CC0">
        <w:rPr>
          <w:rFonts w:ascii="Times New Roman" w:hAnsi="Times New Roman" w:cs="Times New Roman"/>
          <w:color w:val="000000"/>
          <w:sz w:val="24"/>
          <w:szCs w:val="24"/>
        </w:rPr>
        <w:t>SISTEMA PARA EL DESARROLLO INTEGRAL DE LA FAMILIA DEL ESTADO (DIF)</w:t>
      </w:r>
      <w:r w:rsidR="005C394C" w:rsidRPr="00BF6CC0">
        <w:rPr>
          <w:rFonts w:ascii="Times New Roman" w:hAnsi="Times New Roman" w:cs="Times New Roman"/>
          <w:color w:val="000000"/>
          <w:sz w:val="24"/>
          <w:szCs w:val="24"/>
        </w:rPr>
        <w:t>, CORRESPOND</w:t>
      </w:r>
      <w:r w:rsidRPr="00BF6CC0">
        <w:rPr>
          <w:rFonts w:ascii="Times New Roman" w:hAnsi="Times New Roman" w:cs="Times New Roman"/>
          <w:color w:val="000000"/>
          <w:sz w:val="24"/>
          <w:szCs w:val="24"/>
        </w:rPr>
        <w:t>IENTE A SU EJERCICIO FISCAL 2017</w:t>
      </w:r>
      <w:r w:rsidR="005C394C" w:rsidRPr="00BF6CC0">
        <w:rPr>
          <w:rFonts w:ascii="Times New Roman" w:hAnsi="Times New Roman" w:cs="Times New Roman"/>
          <w:color w:val="000000"/>
          <w:sz w:val="24"/>
          <w:szCs w:val="24"/>
        </w:rPr>
        <w:t xml:space="preserve">. </w:t>
      </w:r>
      <w:r w:rsidR="00A6091A" w:rsidRPr="00BF6CC0">
        <w:rPr>
          <w:rFonts w:ascii="Times New Roman" w:hAnsi="Times New Roman" w:cs="Times New Roman"/>
          <w:color w:val="000000"/>
          <w:sz w:val="24"/>
          <w:szCs w:val="24"/>
        </w:rPr>
        <w:t xml:space="preserve">ACORDÁNDOSE QUE ES DE APROBARSE. </w:t>
      </w:r>
      <w:r w:rsidR="005C394C" w:rsidRPr="00BF6CC0">
        <w:rPr>
          <w:rFonts w:ascii="Times New Roman" w:hAnsi="Times New Roman" w:cs="Times New Roman"/>
          <w:color w:val="000000"/>
          <w:sz w:val="24"/>
          <w:szCs w:val="24"/>
        </w:rPr>
        <w:t xml:space="preserve">INTERVINO EN CONTRA </w:t>
      </w:r>
      <w:r w:rsidR="00A6091A" w:rsidRPr="00BF6CC0">
        <w:rPr>
          <w:rFonts w:ascii="Times New Roman" w:hAnsi="Times New Roman" w:cs="Times New Roman"/>
          <w:color w:val="000000"/>
          <w:sz w:val="24"/>
          <w:szCs w:val="24"/>
        </w:rPr>
        <w:t xml:space="preserve">DEL DICTAMEN </w:t>
      </w:r>
      <w:r w:rsidR="005C394C" w:rsidRPr="00BF6CC0">
        <w:rPr>
          <w:rFonts w:ascii="Times New Roman" w:hAnsi="Times New Roman" w:cs="Times New Roman"/>
          <w:color w:val="000000"/>
          <w:sz w:val="24"/>
          <w:szCs w:val="24"/>
        </w:rPr>
        <w:t>LA</w:t>
      </w:r>
      <w:r w:rsidR="008B78F2" w:rsidRPr="00BF6CC0">
        <w:rPr>
          <w:rFonts w:ascii="Times New Roman" w:hAnsi="Times New Roman" w:cs="Times New Roman"/>
          <w:color w:val="000000"/>
          <w:sz w:val="24"/>
          <w:szCs w:val="24"/>
        </w:rPr>
        <w:t>S</w:t>
      </w:r>
      <w:r w:rsidR="005C394C" w:rsidRPr="00BF6CC0">
        <w:rPr>
          <w:rFonts w:ascii="Times New Roman" w:hAnsi="Times New Roman" w:cs="Times New Roman"/>
          <w:color w:val="000000"/>
          <w:sz w:val="24"/>
          <w:szCs w:val="24"/>
        </w:rPr>
        <w:t xml:space="preserve"> </w:t>
      </w:r>
      <w:proofErr w:type="spellStart"/>
      <w:r w:rsidR="00A6091A" w:rsidRPr="00BF6CC0">
        <w:rPr>
          <w:rFonts w:ascii="Times New Roman" w:hAnsi="Times New Roman" w:cs="Times New Roman"/>
          <w:color w:val="000000"/>
          <w:sz w:val="24"/>
          <w:szCs w:val="24"/>
        </w:rPr>
        <w:t>DIP</w:t>
      </w:r>
      <w:proofErr w:type="spellEnd"/>
      <w:r w:rsidR="00A6091A" w:rsidRPr="00BF6CC0">
        <w:rPr>
          <w:rFonts w:ascii="Times New Roman" w:hAnsi="Times New Roman" w:cs="Times New Roman"/>
          <w:color w:val="000000"/>
          <w:sz w:val="24"/>
          <w:szCs w:val="24"/>
        </w:rPr>
        <w:t>.</w:t>
      </w:r>
      <w:r w:rsidR="005C394C" w:rsidRPr="00BF6CC0">
        <w:rPr>
          <w:rFonts w:ascii="Times New Roman" w:hAnsi="Times New Roman" w:cs="Times New Roman"/>
          <w:color w:val="000000"/>
          <w:sz w:val="24"/>
          <w:szCs w:val="24"/>
        </w:rPr>
        <w:t xml:space="preserve"> </w:t>
      </w:r>
      <w:r w:rsidRPr="00BF6CC0">
        <w:rPr>
          <w:rFonts w:ascii="Times New Roman" w:hAnsi="Times New Roman" w:cs="Times New Roman"/>
          <w:color w:val="000000"/>
          <w:sz w:val="24"/>
          <w:szCs w:val="24"/>
        </w:rPr>
        <w:t>MARIELA SALDÍVAR VILLALOBOS</w:t>
      </w:r>
      <w:r w:rsidR="00AC0462" w:rsidRPr="00BF6CC0">
        <w:rPr>
          <w:rFonts w:ascii="Times New Roman" w:hAnsi="Times New Roman" w:cs="Times New Roman"/>
          <w:color w:val="000000"/>
          <w:sz w:val="24"/>
          <w:szCs w:val="24"/>
        </w:rPr>
        <w:t>,</w:t>
      </w:r>
      <w:r w:rsidR="008B78F2" w:rsidRPr="00BF6CC0">
        <w:rPr>
          <w:rFonts w:ascii="Times New Roman" w:hAnsi="Times New Roman" w:cs="Times New Roman"/>
          <w:color w:val="000000"/>
          <w:sz w:val="24"/>
          <w:szCs w:val="24"/>
        </w:rPr>
        <w:t xml:space="preserve"> JULIA ESPINOSA DE LOS MONTEROS ZAPATA</w:t>
      </w:r>
      <w:r w:rsidR="00AC0462" w:rsidRPr="00BF6CC0">
        <w:rPr>
          <w:rFonts w:ascii="Times New Roman" w:hAnsi="Times New Roman" w:cs="Times New Roman"/>
          <w:color w:val="000000"/>
          <w:sz w:val="24"/>
          <w:szCs w:val="24"/>
        </w:rPr>
        <w:t xml:space="preserve"> E IVONNE BUSTOS PAREDES</w:t>
      </w:r>
      <w:r w:rsidR="005C394C" w:rsidRPr="00BF6CC0">
        <w:rPr>
          <w:rFonts w:ascii="Times New Roman" w:hAnsi="Times New Roman" w:cs="Times New Roman"/>
          <w:color w:val="000000"/>
          <w:sz w:val="24"/>
          <w:szCs w:val="24"/>
        </w:rPr>
        <w:t xml:space="preserve">. INTERVINO A FAVOR </w:t>
      </w:r>
      <w:r w:rsidR="00A6091A" w:rsidRPr="00BF6CC0">
        <w:rPr>
          <w:rFonts w:ascii="Times New Roman" w:hAnsi="Times New Roman" w:cs="Times New Roman"/>
          <w:color w:val="000000"/>
          <w:sz w:val="24"/>
          <w:szCs w:val="24"/>
        </w:rPr>
        <w:t xml:space="preserve">DEL DICTAMEN </w:t>
      </w:r>
      <w:r w:rsidR="005C394C" w:rsidRPr="00BF6CC0">
        <w:rPr>
          <w:rFonts w:ascii="Times New Roman" w:hAnsi="Times New Roman" w:cs="Times New Roman"/>
          <w:color w:val="000000"/>
          <w:sz w:val="24"/>
          <w:szCs w:val="24"/>
        </w:rPr>
        <w:t xml:space="preserve">LA </w:t>
      </w:r>
      <w:proofErr w:type="spellStart"/>
      <w:r w:rsidR="00A6091A" w:rsidRPr="00BF6CC0">
        <w:rPr>
          <w:rFonts w:ascii="Times New Roman" w:hAnsi="Times New Roman" w:cs="Times New Roman"/>
          <w:color w:val="000000"/>
          <w:sz w:val="24"/>
          <w:szCs w:val="24"/>
        </w:rPr>
        <w:t>DIP</w:t>
      </w:r>
      <w:proofErr w:type="spellEnd"/>
      <w:r w:rsidR="00A6091A" w:rsidRPr="00BF6CC0">
        <w:rPr>
          <w:rFonts w:ascii="Times New Roman" w:hAnsi="Times New Roman" w:cs="Times New Roman"/>
          <w:color w:val="000000"/>
          <w:sz w:val="24"/>
          <w:szCs w:val="24"/>
        </w:rPr>
        <w:t>.</w:t>
      </w:r>
      <w:r w:rsidR="005C394C" w:rsidRPr="00BF6CC0">
        <w:rPr>
          <w:rFonts w:ascii="Times New Roman" w:hAnsi="Times New Roman" w:cs="Times New Roman"/>
          <w:color w:val="000000"/>
          <w:sz w:val="24"/>
          <w:szCs w:val="24"/>
        </w:rPr>
        <w:t xml:space="preserve"> </w:t>
      </w:r>
      <w:r w:rsidR="008B78F2" w:rsidRPr="00BF6CC0">
        <w:rPr>
          <w:rFonts w:ascii="Times New Roman" w:hAnsi="Times New Roman" w:cs="Times New Roman"/>
          <w:color w:val="000000"/>
          <w:sz w:val="24"/>
          <w:szCs w:val="24"/>
        </w:rPr>
        <w:t>MYRNA ISELA GRIMALDO IRACHETA</w:t>
      </w:r>
      <w:r w:rsidR="00AC0462" w:rsidRPr="00BF6CC0">
        <w:rPr>
          <w:rFonts w:ascii="Times New Roman" w:hAnsi="Times New Roman" w:cs="Times New Roman"/>
          <w:color w:val="000000"/>
          <w:sz w:val="24"/>
          <w:szCs w:val="24"/>
          <w:vertAlign w:val="superscript"/>
        </w:rPr>
        <w:t>2</w:t>
      </w:r>
      <w:r w:rsidR="008B78F2" w:rsidRPr="00BF6CC0">
        <w:rPr>
          <w:rFonts w:ascii="Times New Roman" w:hAnsi="Times New Roman" w:cs="Times New Roman"/>
          <w:color w:val="000000"/>
          <w:sz w:val="24"/>
          <w:szCs w:val="24"/>
        </w:rPr>
        <w:t xml:space="preserve"> Y LETICIA MARLENE </w:t>
      </w:r>
      <w:proofErr w:type="spellStart"/>
      <w:r w:rsidR="008B78F2" w:rsidRPr="00BF6CC0">
        <w:rPr>
          <w:rFonts w:ascii="Times New Roman" w:hAnsi="Times New Roman" w:cs="Times New Roman"/>
          <w:color w:val="000000"/>
          <w:sz w:val="24"/>
          <w:szCs w:val="24"/>
        </w:rPr>
        <w:t>BENVENUTTI</w:t>
      </w:r>
      <w:proofErr w:type="spellEnd"/>
      <w:r w:rsidR="008B78F2" w:rsidRPr="00BF6CC0">
        <w:rPr>
          <w:rFonts w:ascii="Times New Roman" w:hAnsi="Times New Roman" w:cs="Times New Roman"/>
          <w:color w:val="000000"/>
          <w:sz w:val="24"/>
          <w:szCs w:val="24"/>
        </w:rPr>
        <w:t xml:space="preserve"> VILLARREAL</w:t>
      </w:r>
      <w:r w:rsidR="00AC0462" w:rsidRPr="00BF6CC0">
        <w:rPr>
          <w:rFonts w:ascii="Times New Roman" w:hAnsi="Times New Roman" w:cs="Times New Roman"/>
          <w:color w:val="000000"/>
          <w:sz w:val="24"/>
          <w:szCs w:val="24"/>
        </w:rPr>
        <w:t xml:space="preserve">. SE SOMETIÓ A CONSIDERACIÓN DEL PLENO UNA NUEVA RONDA DE ORADORES, </w:t>
      </w:r>
      <w:r w:rsidR="00AC0462" w:rsidRPr="00BF6CC0">
        <w:rPr>
          <w:rFonts w:ascii="Times New Roman" w:hAnsi="Times New Roman" w:cs="Times New Roman"/>
          <w:i/>
          <w:color w:val="000000"/>
          <w:sz w:val="24"/>
          <w:szCs w:val="24"/>
        </w:rPr>
        <w:t xml:space="preserve">SIENDO </w:t>
      </w:r>
      <w:proofErr w:type="spellStart"/>
      <w:r w:rsidR="00AC0462" w:rsidRPr="00BF6CC0">
        <w:rPr>
          <w:rFonts w:ascii="Times New Roman" w:hAnsi="Times New Roman" w:cs="Times New Roman"/>
          <w:i/>
          <w:color w:val="000000"/>
          <w:sz w:val="24"/>
          <w:szCs w:val="24"/>
        </w:rPr>
        <w:t>DESHECHADA</w:t>
      </w:r>
      <w:proofErr w:type="spellEnd"/>
      <w:r w:rsidR="00AC0462" w:rsidRPr="00BF6CC0">
        <w:rPr>
          <w:rFonts w:ascii="Times New Roman" w:hAnsi="Times New Roman" w:cs="Times New Roman"/>
          <w:i/>
          <w:color w:val="000000"/>
          <w:sz w:val="24"/>
          <w:szCs w:val="24"/>
        </w:rPr>
        <w:t xml:space="preserve"> POR MAYORÍA DE LOS PRESENTES</w:t>
      </w:r>
      <w:r w:rsidR="00AC0462" w:rsidRPr="00BF6CC0">
        <w:rPr>
          <w:rFonts w:ascii="Times New Roman" w:hAnsi="Times New Roman" w:cs="Times New Roman"/>
          <w:color w:val="000000"/>
          <w:sz w:val="24"/>
          <w:szCs w:val="24"/>
        </w:rPr>
        <w:t xml:space="preserve">. ENSEGUIDA SE SOMETIÓ A VOTACIÓN DEL PLENO EL DICTAMEN. </w:t>
      </w:r>
      <w:r w:rsidR="005C394C" w:rsidRPr="00BF6CC0">
        <w:rPr>
          <w:rFonts w:ascii="Times New Roman" w:hAnsi="Times New Roman" w:cs="Times New Roman"/>
          <w:color w:val="000000"/>
          <w:sz w:val="24"/>
          <w:szCs w:val="24"/>
        </w:rPr>
        <w:t xml:space="preserve"> </w:t>
      </w:r>
      <w:r w:rsidR="005C394C" w:rsidRPr="00BF6CC0">
        <w:rPr>
          <w:rFonts w:ascii="Times New Roman" w:hAnsi="Times New Roman" w:cs="Times New Roman"/>
          <w:b/>
          <w:bCs/>
          <w:sz w:val="24"/>
          <w:szCs w:val="24"/>
          <w:lang w:eastAsia="es-ES"/>
        </w:rPr>
        <w:t xml:space="preserve">FUE </w:t>
      </w:r>
      <w:r w:rsidR="00800C42" w:rsidRPr="00BF6CC0">
        <w:rPr>
          <w:rFonts w:ascii="Times New Roman" w:hAnsi="Times New Roman" w:cs="Times New Roman"/>
          <w:b/>
          <w:bCs/>
          <w:sz w:val="24"/>
          <w:szCs w:val="24"/>
          <w:lang w:eastAsia="es-ES"/>
        </w:rPr>
        <w:t>APROBADO</w:t>
      </w:r>
      <w:r w:rsidR="005C394C" w:rsidRPr="00BF6CC0">
        <w:rPr>
          <w:rFonts w:ascii="Times New Roman" w:hAnsi="Times New Roman" w:cs="Times New Roman"/>
          <w:b/>
          <w:bCs/>
          <w:sz w:val="24"/>
          <w:szCs w:val="24"/>
          <w:lang w:eastAsia="es-ES"/>
        </w:rPr>
        <w:t xml:space="preserve"> </w:t>
      </w:r>
      <w:r w:rsidR="00A6091A" w:rsidRPr="00BF6CC0">
        <w:rPr>
          <w:rFonts w:ascii="Times New Roman" w:hAnsi="Times New Roman" w:cs="Times New Roman"/>
          <w:b/>
          <w:bCs/>
          <w:sz w:val="24"/>
          <w:szCs w:val="24"/>
          <w:lang w:eastAsia="es-ES"/>
        </w:rPr>
        <w:t xml:space="preserve">EL DICTAMEN </w:t>
      </w:r>
      <w:r w:rsidR="005C394C" w:rsidRPr="00BF6CC0">
        <w:rPr>
          <w:rFonts w:ascii="Times New Roman" w:hAnsi="Times New Roman" w:cs="Times New Roman"/>
          <w:b/>
          <w:bCs/>
          <w:sz w:val="24"/>
          <w:szCs w:val="24"/>
          <w:lang w:eastAsia="es-ES"/>
        </w:rPr>
        <w:t>POR</w:t>
      </w:r>
      <w:r w:rsidR="005C394C" w:rsidRPr="00BF6CC0">
        <w:rPr>
          <w:rFonts w:ascii="Times New Roman" w:hAnsi="Times New Roman" w:cs="Times New Roman"/>
          <w:bCs/>
          <w:sz w:val="24"/>
          <w:szCs w:val="24"/>
          <w:lang w:eastAsia="es-ES"/>
        </w:rPr>
        <w:t xml:space="preserve"> </w:t>
      </w:r>
      <w:r w:rsidR="005C394C" w:rsidRPr="00BF6CC0">
        <w:rPr>
          <w:rFonts w:ascii="Times New Roman" w:hAnsi="Times New Roman" w:cs="Times New Roman"/>
          <w:b/>
          <w:bCs/>
          <w:sz w:val="24"/>
          <w:szCs w:val="24"/>
          <w:lang w:eastAsia="es-ES"/>
        </w:rPr>
        <w:t xml:space="preserve">MAYORÍA </w:t>
      </w:r>
      <w:r w:rsidR="00A6091A" w:rsidRPr="00BF6CC0">
        <w:rPr>
          <w:rFonts w:ascii="Times New Roman" w:hAnsi="Times New Roman" w:cs="Times New Roman"/>
          <w:b/>
          <w:bCs/>
          <w:sz w:val="24"/>
          <w:szCs w:val="24"/>
          <w:lang w:eastAsia="es-ES"/>
        </w:rPr>
        <w:t>DE</w:t>
      </w:r>
      <w:r w:rsidR="00800C42" w:rsidRPr="00BF6CC0">
        <w:rPr>
          <w:rFonts w:ascii="Times New Roman" w:hAnsi="Times New Roman" w:cs="Times New Roman"/>
          <w:b/>
          <w:bCs/>
          <w:sz w:val="24"/>
          <w:szCs w:val="24"/>
          <w:lang w:eastAsia="es-ES"/>
        </w:rPr>
        <w:t xml:space="preserve"> 20 VOTOS A FAVOR, 11</w:t>
      </w:r>
      <w:r w:rsidR="005C394C" w:rsidRPr="00BF6CC0">
        <w:rPr>
          <w:rFonts w:ascii="Times New Roman" w:hAnsi="Times New Roman" w:cs="Times New Roman"/>
          <w:b/>
          <w:bCs/>
          <w:sz w:val="24"/>
          <w:szCs w:val="24"/>
          <w:lang w:eastAsia="es-ES"/>
        </w:rPr>
        <w:t xml:space="preserve"> VOTOS EN CONTRA Y </w:t>
      </w:r>
      <w:r w:rsidR="00800C42" w:rsidRPr="00BF6CC0">
        <w:rPr>
          <w:rFonts w:ascii="Times New Roman" w:hAnsi="Times New Roman" w:cs="Times New Roman"/>
          <w:b/>
          <w:bCs/>
          <w:sz w:val="24"/>
          <w:szCs w:val="24"/>
          <w:lang w:eastAsia="es-ES"/>
        </w:rPr>
        <w:t>3</w:t>
      </w:r>
      <w:r w:rsidR="005C394C" w:rsidRPr="00BF6CC0">
        <w:rPr>
          <w:rFonts w:ascii="Times New Roman" w:hAnsi="Times New Roman" w:cs="Times New Roman"/>
          <w:b/>
          <w:bCs/>
          <w:sz w:val="24"/>
          <w:szCs w:val="24"/>
          <w:lang w:eastAsia="es-ES"/>
        </w:rPr>
        <w:t xml:space="preserve"> VOTOS EN ABSTENCIÓN. </w:t>
      </w:r>
    </w:p>
    <w:p w:rsidR="00087A4C" w:rsidRPr="00BF6CC0" w:rsidRDefault="00087A4C" w:rsidP="00087A4C">
      <w:pPr>
        <w:spacing w:after="0" w:line="240" w:lineRule="auto"/>
        <w:jc w:val="both"/>
        <w:rPr>
          <w:rFonts w:ascii="Times New Roman" w:hAnsi="Times New Roman" w:cs="Times New Roman"/>
          <w:color w:val="000000"/>
          <w:sz w:val="24"/>
          <w:szCs w:val="24"/>
        </w:rPr>
      </w:pPr>
    </w:p>
    <w:p w:rsidR="008D13B7" w:rsidRPr="00BF6CC0" w:rsidRDefault="005C394C" w:rsidP="008D13B7">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F40D11" w:rsidRPr="00BF6CC0" w:rsidRDefault="00ED4E63" w:rsidP="00ED4E63">
      <w:pPr>
        <w:spacing w:after="0" w:line="240" w:lineRule="auto"/>
        <w:jc w:val="both"/>
        <w:rPr>
          <w:rFonts w:ascii="Times New Roman" w:hAnsi="Times New Roman" w:cs="Times New Roman"/>
          <w:color w:val="000000"/>
          <w:sz w:val="24"/>
          <w:szCs w:val="24"/>
          <w:shd w:val="clear" w:color="auto" w:fill="FFFFFF"/>
          <w:lang w:val="es-ES_tradnl"/>
        </w:rPr>
      </w:pPr>
      <w:r w:rsidRPr="00BF6CC0">
        <w:rPr>
          <w:rFonts w:ascii="Times New Roman" w:hAnsi="Times New Roman" w:cs="Times New Roman"/>
          <w:sz w:val="24"/>
          <w:szCs w:val="24"/>
        </w:rPr>
        <w:t xml:space="preserve">EL </w:t>
      </w:r>
      <w:proofErr w:type="spellStart"/>
      <w:r w:rsidRPr="00BF6CC0">
        <w:rPr>
          <w:rFonts w:ascii="Times New Roman" w:hAnsi="Times New Roman" w:cs="Times New Roman"/>
          <w:b/>
          <w:sz w:val="24"/>
          <w:szCs w:val="24"/>
        </w:rPr>
        <w:t>DIP</w:t>
      </w:r>
      <w:proofErr w:type="spellEnd"/>
      <w:r w:rsidRPr="00BF6CC0">
        <w:rPr>
          <w:rFonts w:ascii="Times New Roman" w:hAnsi="Times New Roman" w:cs="Times New Roman"/>
          <w:b/>
          <w:sz w:val="24"/>
          <w:szCs w:val="24"/>
        </w:rPr>
        <w:t>. ÁLVARO BARRA HINOJOSA, A NOMBRE DEL GRUPO LEGISLATIVO DEL PARTIDO REVOLUCIONARIO INSTITUCIONAL</w:t>
      </w:r>
      <w:r w:rsidRPr="00BF6CC0">
        <w:rPr>
          <w:rFonts w:ascii="Times New Roman" w:hAnsi="Times New Roman" w:cs="Times New Roman"/>
          <w:sz w:val="24"/>
          <w:szCs w:val="24"/>
        </w:rPr>
        <w:t xml:space="preserve">, PRESENTÓ UN PUNTO DE ACUERDO POR EL QUE SE VÍA UN ATENTO EXHORTO </w:t>
      </w:r>
      <w:r w:rsidRPr="00BF6CC0">
        <w:rPr>
          <w:rFonts w:ascii="Times New Roman" w:hAnsi="Times New Roman" w:cs="Times New Roman"/>
          <w:color w:val="000000"/>
          <w:sz w:val="24"/>
          <w:szCs w:val="24"/>
        </w:rPr>
        <w:t>A LOS INTEGRANTES DE LA COMISIÓN DE PRESUPUESTO Y CUENTA PÚBLICA DE LA CÁMARA DE DIPUTADOS PARA QUE AL MOMENTO DE DICTAMINAR EL PRESUPUESTO DE EGRESOS DE LA FEDERACIÓN PARA EL EJERCICIO FISCAL 2021, SE EVITEN EN LA MEDIDA DE LOS POSIBLES RECORTES EN MATERIA DE SEGURIDAD Y SE RECONSIDERE LA ASIGNACIÓN PRESUPUESTAL DEL PROGRAMA DE FORTALECIMIENTO PARA LA SEGURIDAD (</w:t>
      </w:r>
      <w:proofErr w:type="spellStart"/>
      <w:r w:rsidRPr="00BF6CC0">
        <w:rPr>
          <w:rFonts w:ascii="Times New Roman" w:hAnsi="Times New Roman" w:cs="Times New Roman"/>
          <w:color w:val="000000"/>
          <w:sz w:val="24"/>
          <w:szCs w:val="24"/>
        </w:rPr>
        <w:t>FORTASEG</w:t>
      </w:r>
      <w:proofErr w:type="spellEnd"/>
      <w:r w:rsidRPr="00BF6CC0">
        <w:rPr>
          <w:rFonts w:ascii="Times New Roman" w:hAnsi="Times New Roman" w:cs="Times New Roman"/>
          <w:color w:val="000000"/>
          <w:sz w:val="24"/>
          <w:szCs w:val="24"/>
        </w:rPr>
        <w:t xml:space="preserve">). </w:t>
      </w:r>
      <w:r w:rsidRPr="00BF6CC0">
        <w:rPr>
          <w:rFonts w:ascii="Times New Roman" w:hAnsi="Times New Roman" w:cs="Times New Roman"/>
          <w:sz w:val="24"/>
          <w:szCs w:val="24"/>
        </w:rPr>
        <w:t xml:space="preserve">INTERVINO </w:t>
      </w:r>
      <w:r w:rsidR="00E9059B" w:rsidRPr="00BF6CC0">
        <w:rPr>
          <w:rFonts w:ascii="Times New Roman" w:hAnsi="Times New Roman" w:cs="Times New Roman"/>
          <w:sz w:val="24"/>
          <w:szCs w:val="24"/>
        </w:rPr>
        <w:t xml:space="preserve">CON UNA PROPUESTA DE ADICIÓN AL PUNTO DE ACUERDO </w:t>
      </w:r>
      <w:proofErr w:type="spellStart"/>
      <w:r w:rsidR="00467B60" w:rsidRPr="00BF6CC0">
        <w:rPr>
          <w:rFonts w:ascii="Times New Roman" w:hAnsi="Times New Roman" w:cs="Times New Roman"/>
          <w:sz w:val="24"/>
          <w:szCs w:val="24"/>
        </w:rPr>
        <w:t>DIP</w:t>
      </w:r>
      <w:proofErr w:type="spellEnd"/>
      <w:r w:rsidR="00467B60" w:rsidRPr="00BF6CC0">
        <w:rPr>
          <w:rFonts w:ascii="Times New Roman" w:hAnsi="Times New Roman" w:cs="Times New Roman"/>
          <w:sz w:val="24"/>
          <w:szCs w:val="24"/>
        </w:rPr>
        <w:t>. HORACIO JONATÁN TIJERINA HERNÁNDEZ</w:t>
      </w:r>
      <w:r w:rsidR="00E9059B" w:rsidRPr="00BF6CC0">
        <w:rPr>
          <w:rFonts w:ascii="Times New Roman" w:hAnsi="Times New Roman" w:cs="Times New Roman"/>
          <w:sz w:val="24"/>
          <w:szCs w:val="24"/>
        </w:rPr>
        <w:t xml:space="preserve">, </w:t>
      </w:r>
      <w:r w:rsidR="00E9059B" w:rsidRPr="00BF6CC0">
        <w:rPr>
          <w:rFonts w:ascii="Times New Roman" w:hAnsi="Times New Roman" w:cs="Times New Roman"/>
          <w:i/>
          <w:sz w:val="24"/>
          <w:szCs w:val="24"/>
        </w:rPr>
        <w:t xml:space="preserve">FUE APROBADA POR EL </w:t>
      </w:r>
      <w:r w:rsidRPr="00BF6CC0">
        <w:rPr>
          <w:rFonts w:ascii="Times New Roman" w:hAnsi="Times New Roman" w:cs="Times New Roman"/>
          <w:i/>
          <w:sz w:val="24"/>
          <w:szCs w:val="24"/>
        </w:rPr>
        <w:t xml:space="preserve">DIPUTADO </w:t>
      </w:r>
      <w:proofErr w:type="spellStart"/>
      <w:r w:rsidR="00E9059B" w:rsidRPr="00BF6CC0">
        <w:rPr>
          <w:rFonts w:ascii="Times New Roman" w:hAnsi="Times New Roman" w:cs="Times New Roman"/>
          <w:i/>
          <w:sz w:val="24"/>
          <w:szCs w:val="24"/>
        </w:rPr>
        <w:t>PROMOVENTE</w:t>
      </w:r>
      <w:proofErr w:type="spellEnd"/>
      <w:r w:rsidR="00E9059B" w:rsidRPr="00BF6CC0">
        <w:rPr>
          <w:rFonts w:ascii="Times New Roman" w:hAnsi="Times New Roman" w:cs="Times New Roman"/>
          <w:i/>
          <w:sz w:val="24"/>
          <w:szCs w:val="24"/>
        </w:rPr>
        <w:t>.</w:t>
      </w:r>
      <w:r w:rsidR="00E9059B" w:rsidRPr="00BF6CC0">
        <w:rPr>
          <w:rFonts w:ascii="Times New Roman" w:hAnsi="Times New Roman" w:cs="Times New Roman"/>
          <w:sz w:val="24"/>
          <w:szCs w:val="24"/>
        </w:rPr>
        <w:t xml:space="preserve"> INTERVINO CON UNA MOCIÓN DE PROCEDIMIENTO EL </w:t>
      </w:r>
      <w:proofErr w:type="spellStart"/>
      <w:r w:rsidR="00E9059B" w:rsidRPr="00BF6CC0">
        <w:rPr>
          <w:rFonts w:ascii="Times New Roman" w:hAnsi="Times New Roman" w:cs="Times New Roman"/>
          <w:sz w:val="24"/>
          <w:szCs w:val="24"/>
        </w:rPr>
        <w:t>DIP</w:t>
      </w:r>
      <w:proofErr w:type="spellEnd"/>
      <w:r w:rsidR="00E9059B" w:rsidRPr="00BF6CC0">
        <w:rPr>
          <w:rFonts w:ascii="Times New Roman" w:hAnsi="Times New Roman" w:cs="Times New Roman"/>
          <w:sz w:val="24"/>
          <w:szCs w:val="24"/>
        </w:rPr>
        <w:t xml:space="preserve">. RAMIRO ROBERTO GONZÁLEZ GUTIÉRREZ. FUE APROBADO POR UNANIMIDAD DE LOS PRESENTES QUE SEA VOTADO EN ESTE MOMENTO. FUE APROBADO EL PUNTO DE ACUERDO POR MAYORÍA DE 29 VOTOS A FAVOR, 3 VOTOS EN CONTRA Y 3 VOTOS EN ABSTENCIÓN. ELABORÁNDOSE EL ACUERDO CORRESPONDIENTE. </w:t>
      </w:r>
    </w:p>
    <w:p w:rsidR="00E95D31" w:rsidRPr="00BF6CC0" w:rsidRDefault="00E95D31" w:rsidP="008D13B7">
      <w:pPr>
        <w:spacing w:after="0" w:line="240" w:lineRule="auto"/>
        <w:jc w:val="both"/>
        <w:rPr>
          <w:rFonts w:ascii="Times New Roman" w:hAnsi="Times New Roman" w:cs="Times New Roman"/>
          <w:i/>
          <w:color w:val="000000"/>
          <w:sz w:val="24"/>
          <w:szCs w:val="24"/>
          <w:shd w:val="clear" w:color="auto" w:fill="FFFFFF"/>
          <w:lang w:val="es-ES_tradnl"/>
        </w:rPr>
      </w:pPr>
    </w:p>
    <w:p w:rsidR="000E32A3" w:rsidRPr="00BF6CC0" w:rsidRDefault="005C394C" w:rsidP="00BD7889">
      <w:pPr>
        <w:spacing w:after="0" w:line="240" w:lineRule="auto"/>
        <w:jc w:val="both"/>
        <w:rPr>
          <w:rFonts w:ascii="Times New Roman" w:eastAsia="Calibri" w:hAnsi="Times New Roman" w:cs="Times New Roman"/>
          <w:b/>
          <w:bCs/>
          <w:sz w:val="24"/>
          <w:szCs w:val="24"/>
        </w:rPr>
      </w:pPr>
      <w:r w:rsidRPr="00BF6CC0">
        <w:rPr>
          <w:rFonts w:ascii="Times New Roman" w:hAnsi="Times New Roman" w:cs="Times New Roman"/>
          <w:sz w:val="24"/>
          <w:szCs w:val="24"/>
        </w:rPr>
        <w:t xml:space="preserve">LA </w:t>
      </w:r>
      <w:proofErr w:type="spellStart"/>
      <w:r w:rsidR="00AB1B57" w:rsidRPr="00BF6CC0">
        <w:rPr>
          <w:rFonts w:ascii="Times New Roman" w:hAnsi="Times New Roman" w:cs="Times New Roman"/>
          <w:b/>
          <w:sz w:val="24"/>
          <w:szCs w:val="24"/>
        </w:rPr>
        <w:t>DIP</w:t>
      </w:r>
      <w:proofErr w:type="spellEnd"/>
      <w:r w:rsidR="00AB1B57" w:rsidRPr="00BF6CC0">
        <w:rPr>
          <w:rFonts w:ascii="Times New Roman" w:hAnsi="Times New Roman" w:cs="Times New Roman"/>
          <w:b/>
          <w:sz w:val="24"/>
          <w:szCs w:val="24"/>
        </w:rPr>
        <w:t>.</w:t>
      </w:r>
      <w:r w:rsidRPr="00BF6CC0">
        <w:rPr>
          <w:rFonts w:ascii="Times New Roman" w:hAnsi="Times New Roman" w:cs="Times New Roman"/>
          <w:b/>
          <w:sz w:val="24"/>
          <w:szCs w:val="24"/>
        </w:rPr>
        <w:t xml:space="preserve"> </w:t>
      </w:r>
      <w:r w:rsidR="00E9059B" w:rsidRPr="00BF6CC0">
        <w:rPr>
          <w:rFonts w:ascii="Times New Roman" w:hAnsi="Times New Roman" w:cs="Times New Roman"/>
          <w:b/>
          <w:sz w:val="24"/>
          <w:szCs w:val="24"/>
        </w:rPr>
        <w:t>CLAUDIA GABRIELA CABALLERO CHÁVEZ</w:t>
      </w:r>
      <w:r w:rsidRPr="00BF6CC0">
        <w:rPr>
          <w:rFonts w:ascii="Times New Roman" w:hAnsi="Times New Roman" w:cs="Times New Roman"/>
          <w:b/>
          <w:sz w:val="24"/>
          <w:szCs w:val="24"/>
        </w:rPr>
        <w:t xml:space="preserve">, </w:t>
      </w:r>
      <w:r w:rsidR="00F543EE" w:rsidRPr="00BF6CC0">
        <w:rPr>
          <w:rFonts w:ascii="Times New Roman" w:hAnsi="Times New Roman" w:cs="Times New Roman"/>
          <w:b/>
          <w:sz w:val="24"/>
          <w:szCs w:val="24"/>
        </w:rPr>
        <w:t>A NOMBRE</w:t>
      </w:r>
      <w:r w:rsidRPr="00BF6CC0">
        <w:rPr>
          <w:rFonts w:ascii="Times New Roman" w:hAnsi="Times New Roman" w:cs="Times New Roman"/>
          <w:b/>
          <w:sz w:val="24"/>
          <w:szCs w:val="24"/>
        </w:rPr>
        <w:t xml:space="preserve"> DEL GRUPO LEGISLATIVO DEL PARTIDO </w:t>
      </w:r>
      <w:r w:rsidR="00E9059B" w:rsidRPr="00BF6CC0">
        <w:rPr>
          <w:rFonts w:ascii="Times New Roman" w:hAnsi="Times New Roman" w:cs="Times New Roman"/>
          <w:b/>
          <w:sz w:val="24"/>
          <w:szCs w:val="24"/>
        </w:rPr>
        <w:t>ACCIÓN</w:t>
      </w:r>
      <w:r w:rsidRPr="00BF6CC0">
        <w:rPr>
          <w:rFonts w:ascii="Times New Roman" w:hAnsi="Times New Roman" w:cs="Times New Roman"/>
          <w:b/>
          <w:sz w:val="24"/>
          <w:szCs w:val="24"/>
        </w:rPr>
        <w:t xml:space="preserve"> NACIONAL</w:t>
      </w:r>
      <w:r w:rsidRPr="00BF6CC0">
        <w:rPr>
          <w:rFonts w:ascii="Times New Roman" w:hAnsi="Times New Roman" w:cs="Times New Roman"/>
          <w:sz w:val="24"/>
          <w:szCs w:val="24"/>
        </w:rPr>
        <w:t xml:space="preserve">, </w:t>
      </w:r>
      <w:r w:rsidR="00F543EE" w:rsidRPr="00BF6CC0">
        <w:rPr>
          <w:rFonts w:ascii="Times New Roman" w:hAnsi="Times New Roman" w:cs="Times New Roman"/>
          <w:sz w:val="24"/>
          <w:szCs w:val="24"/>
        </w:rPr>
        <w:t xml:space="preserve">PRESENTÓ UN PUNTO DE ACUERDO </w:t>
      </w:r>
      <w:r w:rsidR="00CA774A" w:rsidRPr="00BF6CC0">
        <w:rPr>
          <w:rFonts w:ascii="Times New Roman" w:hAnsi="Times New Roman" w:cs="Times New Roman"/>
          <w:sz w:val="24"/>
          <w:szCs w:val="24"/>
        </w:rPr>
        <w:t xml:space="preserve">POR EL QUE ESTA LXXV LEGISLATURA AL H. CONGRESO DEL ESTADO DE NUEVO LEÓN EXHORTA DE MANERA ATENTA, RESPETUOSA Y URGENTE </w:t>
      </w:r>
      <w:r w:rsidR="00CA774A" w:rsidRPr="00BF6CC0">
        <w:rPr>
          <w:rFonts w:ascii="Times New Roman" w:hAnsi="Times New Roman" w:cs="Times New Roman"/>
          <w:bCs/>
          <w:sz w:val="24"/>
          <w:szCs w:val="24"/>
        </w:rPr>
        <w:t xml:space="preserve">AL ORGANISMO DE CUENCA RÍO BRAVO – CONAGUA A FIN DE QUE, EN EL ÁMBITO DE SUS ATRIBUCIONES, DETENGA LA CONSTRUCCIÓN DEL PARQUE CENTRAL REALIZADA POR EL MUNICIPIO DE SAN PEDRO GARZA GARCÍA, NUEVO LEÓN, EN CUMPLIMIENTO AL PRINCIPIO PRECAUTORIO CONTENIDO EN LA DECLARACIÓN DE RÍO FIRMADA POR NUESTRO PAÍS. ASIMISMO, REALICE LOS ESTUDIOS TOPOGRÁFICOS CORRESPONDIENTES EN EL ARROYO EL CAPITÁN CON RELACIÓN A LA CONSTRUCCIÓN DEL PARQUE CENTRAL EN EL MUNICIPIO DE SAN PEDRO GARZA GARCÍA. </w:t>
      </w:r>
      <w:r w:rsidR="00CA774A" w:rsidRPr="00BF6CC0">
        <w:rPr>
          <w:rFonts w:ascii="Times New Roman" w:hAnsi="Times New Roman" w:cs="Times New Roman"/>
          <w:sz w:val="24"/>
          <w:szCs w:val="24"/>
        </w:rPr>
        <w:t xml:space="preserve">INTERVINO A FAVOR LA </w:t>
      </w:r>
      <w:proofErr w:type="spellStart"/>
      <w:r w:rsidR="00CA774A" w:rsidRPr="00BF6CC0">
        <w:rPr>
          <w:rFonts w:ascii="Times New Roman" w:hAnsi="Times New Roman" w:cs="Times New Roman"/>
          <w:sz w:val="24"/>
          <w:szCs w:val="24"/>
        </w:rPr>
        <w:t>DIP</w:t>
      </w:r>
      <w:proofErr w:type="spellEnd"/>
      <w:r w:rsidR="00CA774A" w:rsidRPr="00BF6CC0">
        <w:rPr>
          <w:rFonts w:ascii="Times New Roman" w:hAnsi="Times New Roman" w:cs="Times New Roman"/>
          <w:sz w:val="24"/>
          <w:szCs w:val="24"/>
        </w:rPr>
        <w:t xml:space="preserve">. IVONNE BUSTOS PAREDES. FUE APROBADO QUE SEA VOTADO EN ESTE MOMENTO EL PUNTO DE ACUERDO POR UNANIMIDAD DE LOS PRESENTES. </w:t>
      </w:r>
      <w:r w:rsidR="00CA774A" w:rsidRPr="00BF6CC0">
        <w:rPr>
          <w:rFonts w:ascii="Times New Roman" w:hAnsi="Times New Roman" w:cs="Times New Roman"/>
          <w:b/>
          <w:sz w:val="24"/>
          <w:szCs w:val="24"/>
        </w:rPr>
        <w:t xml:space="preserve">FUE APROBADO EL PUNTO DE ACUERDO POR UNANIMIDAD DE 33 VOTOS. ELABORÁNDOSE EL ACUERDO CORRESPONDIENTES. </w:t>
      </w:r>
    </w:p>
    <w:p w:rsidR="00F543EE" w:rsidRPr="00BF6CC0" w:rsidRDefault="00F543EE" w:rsidP="00BD7889">
      <w:pPr>
        <w:spacing w:after="0" w:line="240" w:lineRule="auto"/>
        <w:jc w:val="both"/>
        <w:rPr>
          <w:rFonts w:ascii="Times New Roman" w:eastAsia="Calibri" w:hAnsi="Times New Roman" w:cs="Times New Roman"/>
          <w:bCs/>
          <w:sz w:val="24"/>
          <w:szCs w:val="24"/>
        </w:rPr>
      </w:pPr>
    </w:p>
    <w:p w:rsidR="00D51D25" w:rsidRPr="00BF6CC0" w:rsidRDefault="00F54F10" w:rsidP="00BD7889">
      <w:pPr>
        <w:pStyle w:val="NormalWeb"/>
        <w:spacing w:before="0" w:beforeAutospacing="0" w:after="0" w:afterAutospacing="0"/>
        <w:jc w:val="both"/>
        <w:rPr>
          <w:b/>
        </w:rPr>
      </w:pPr>
      <w:r w:rsidRPr="00BF6CC0">
        <w:rPr>
          <w:rFonts w:eastAsia="Calibri"/>
          <w:bCs/>
        </w:rPr>
        <w:t xml:space="preserve">LA </w:t>
      </w:r>
      <w:proofErr w:type="spellStart"/>
      <w:r w:rsidRPr="00BF6CC0">
        <w:rPr>
          <w:rFonts w:eastAsia="Calibri"/>
          <w:b/>
          <w:bCs/>
        </w:rPr>
        <w:t>DIP</w:t>
      </w:r>
      <w:proofErr w:type="spellEnd"/>
      <w:r w:rsidRPr="00BF6CC0">
        <w:rPr>
          <w:rFonts w:eastAsia="Calibri"/>
          <w:b/>
          <w:bCs/>
        </w:rPr>
        <w:t>. IVONNE BUSTOS PAREDES, INTEGRANTE DEL GRUPO LEGISLATIVO DEL PARTIDO VERDE ECOLOGISTA DE MÉXICO</w:t>
      </w:r>
      <w:r w:rsidRPr="00BF6CC0">
        <w:rPr>
          <w:rFonts w:eastAsia="Calibri"/>
          <w:bCs/>
        </w:rPr>
        <w:t>, PRESENTÓ UN PUNTO DE ACUERDO MEDIANTE EL CUAL S</w:t>
      </w:r>
      <w:r w:rsidRPr="00BF6CC0">
        <w:rPr>
          <w:color w:val="000000"/>
        </w:rPr>
        <w:t xml:space="preserve">E SOLICITA DE LA MANERA MÁS ATENTA AL PRESIDENTE MUNICIPAL DE SAN PEDRO GARZA GARCÍA, LIC. MIGUEL BERNARDO TREVIÑO DE HOYOS, A QUE EN ATENCIÓN AL ARTÍCULO 4° DE LA LEY DE TRANSPARENCIA Y ACCESO A LA INFORMACIÓN PÚBLICA DEL ESTADO DE NUEVO LEÓN PROPORCIONE A ESTA SOBERANÍA. TODOS LOS PERMISOS QUE HAYA TRAMITADO CON LA SECRETARÍA DE MEDIO AMBIENTE Y RECURSOS NATURALES DEL GOBIERNO FEDERAL (SEMARNAT) Y LA COMISIÓN NACIONAL DEL AGUA (CONAGUA), EN RELACIÓN A LAS OBRAS LLEVADA A CABO EN EL ESPACIO ANTES CONOCIDO COMO “PARQUE CENTRAL”; Y TODOS LOS PERMISOS DE TALA DE TODAS LAS ZONAS DONDE SE CONSTRUYE EL PARQUE CENTRAL. ASIMISMO, SE EXHORTA DE LA MANERA MÁS ATENTA AL TITULAR SECRETARÍA DE MEDIO AMBIENTE Y RECURSOS NATURALES DEL GOBIERNO FEDERAL EN NUEVO LEÓN (SEMARNAT) Y AL TITULAR DE LA CUENCA DEL RÍO BRAVO (CONAGUA) A QUE EN ATENCIÓN AL ARTÍCULO 3° DE LA LEY FEDERAL DE TRANSPARENCIA Y ACCESO A LA INFORMACIÓN PÚBLICA Y A LO PLASMADO EL ARTÍCULO 3°, FRACCIÓN CUADRAGÉSIMA SÉPTIMA DE LA LEY DE AGUAS NACIONALES Y A LA SECCIÓN QUINTA DE LA LEY GENERAL DE EQUILIBRIO Y PROTECCIÓN AL AMBIENTE, SE PROPORCIONE UNA LISTA DE LOS PERMISOS O TRAMITES QUE HAYAN OTORGADO O LLEVADO A CABO CON EL MUNICIPIO DE SAN PEDRO GARZA GARCÍA EN RELACIÓN A LA CONSTRUCCIÓN DEL PARQUE CENTRAL QUE SE UBICA ADYACENTE A LAS ORILLAS DEL ARROYO </w:t>
      </w:r>
      <w:r w:rsidR="00297BCC" w:rsidRPr="00BF6CC0">
        <w:rPr>
          <w:color w:val="000000"/>
        </w:rPr>
        <w:t>“</w:t>
      </w:r>
      <w:r w:rsidRPr="00BF6CC0">
        <w:rPr>
          <w:color w:val="000000"/>
        </w:rPr>
        <w:t>EL CAPITÁN</w:t>
      </w:r>
      <w:r w:rsidR="00297BCC" w:rsidRPr="00BF6CC0">
        <w:rPr>
          <w:color w:val="000000"/>
        </w:rPr>
        <w:t>”</w:t>
      </w:r>
      <w:r w:rsidRPr="00BF6CC0">
        <w:rPr>
          <w:color w:val="000000"/>
        </w:rPr>
        <w:t xml:space="preserve">; EN CASO DE QUE NO SE HAYA OTORGADO UN PERMISO PARA CONSTRUIR EN </w:t>
      </w:r>
      <w:r w:rsidRPr="00BF6CC0">
        <w:rPr>
          <w:color w:val="000000"/>
        </w:rPr>
        <w:lastRenderedPageBreak/>
        <w:t xml:space="preserve">LA FAJA DE LA ZONA FEDERAL LO COMUNIQUE A </w:t>
      </w:r>
      <w:proofErr w:type="spellStart"/>
      <w:r w:rsidRPr="00BF6CC0">
        <w:rPr>
          <w:color w:val="000000"/>
        </w:rPr>
        <w:t>PROFEPA</w:t>
      </w:r>
      <w:proofErr w:type="spellEnd"/>
      <w:r w:rsidRPr="00BF6CC0">
        <w:rPr>
          <w:color w:val="000000"/>
        </w:rPr>
        <w:t xml:space="preserve"> PARA SU INSPECCIÓN; Y EN CASO DE QUE SE HAYA OTORGADO UN PERMISO, VERIFIQUE SI EL MUNICIPIO ESTÁ CUMPLIENDO CONFORME A DERECHO CON LO QUE SE LE AUTORIZÓ, Y EN CASO DE NO SER ASÍ REALIZAR LO CONDUCENTE. </w:t>
      </w:r>
      <w:r w:rsidR="00D51D25" w:rsidRPr="00BF6CC0">
        <w:rPr>
          <w:rFonts w:eastAsia="Calibri"/>
          <w:bCs/>
        </w:rPr>
        <w:t xml:space="preserve">INTERVINIERON A FAVOR DEL PUNTO DE ACUERDO LOS </w:t>
      </w:r>
      <w:proofErr w:type="spellStart"/>
      <w:r w:rsidR="00D51D25" w:rsidRPr="00BF6CC0">
        <w:rPr>
          <w:rFonts w:eastAsia="Calibri"/>
          <w:bCs/>
        </w:rPr>
        <w:t>DIP</w:t>
      </w:r>
      <w:proofErr w:type="spellEnd"/>
      <w:r w:rsidR="00D51D25" w:rsidRPr="00BF6CC0">
        <w:rPr>
          <w:rFonts w:eastAsia="Calibri"/>
          <w:bCs/>
        </w:rPr>
        <w:t xml:space="preserve">. CLAUDIA GABRIELA CABALLERO CHÁVEZ, LUIS ALBERTO </w:t>
      </w:r>
      <w:proofErr w:type="spellStart"/>
      <w:r w:rsidR="00D51D25" w:rsidRPr="00BF6CC0">
        <w:rPr>
          <w:rFonts w:eastAsia="Calibri"/>
          <w:bCs/>
        </w:rPr>
        <w:t>SUSARREY</w:t>
      </w:r>
      <w:proofErr w:type="spellEnd"/>
      <w:r w:rsidR="00D51D25" w:rsidRPr="00BF6CC0">
        <w:rPr>
          <w:rFonts w:eastAsia="Calibri"/>
          <w:bCs/>
        </w:rPr>
        <w:t xml:space="preserve"> FLORES Y LUIS ARMANDO TORRES HERNÁNDEZ. </w:t>
      </w:r>
      <w:r w:rsidR="00D51D25" w:rsidRPr="00BF6CC0">
        <w:t xml:space="preserve">FUE APROBADO QUE SEA VOTADO EN ESTE MOMENTO EL PUNTO DE ACUERDO POR UNANIMIDAD DE LOS PRESENTES. </w:t>
      </w:r>
      <w:r w:rsidR="00D51D25" w:rsidRPr="00BF6CC0">
        <w:rPr>
          <w:b/>
        </w:rPr>
        <w:t xml:space="preserve">FUE APROBADO EL PUNTO DE ACUERDO POR UNANIMIDAD DE </w:t>
      </w:r>
      <w:r w:rsidR="001872FF" w:rsidRPr="00BF6CC0">
        <w:rPr>
          <w:b/>
        </w:rPr>
        <w:t>30</w:t>
      </w:r>
      <w:r w:rsidR="00D51D25" w:rsidRPr="00BF6CC0">
        <w:rPr>
          <w:b/>
        </w:rPr>
        <w:t xml:space="preserve"> VOTOS. ELABORÁNDOSE EL ACUERDO CORRESPONDIENTES. </w:t>
      </w:r>
    </w:p>
    <w:p w:rsidR="00BD7889" w:rsidRPr="00BF6CC0" w:rsidRDefault="00BD7889" w:rsidP="00BD7889">
      <w:pPr>
        <w:pStyle w:val="NormalWeb"/>
        <w:spacing w:before="0" w:beforeAutospacing="0" w:after="0" w:afterAutospacing="0"/>
        <w:jc w:val="both"/>
        <w:rPr>
          <w:rFonts w:eastAsia="Calibri"/>
          <w:b/>
          <w:bCs/>
        </w:rPr>
      </w:pPr>
    </w:p>
    <w:p w:rsidR="00321155" w:rsidRPr="00BF6CC0" w:rsidRDefault="001872FF" w:rsidP="00321155">
      <w:pPr>
        <w:spacing w:line="240" w:lineRule="auto"/>
        <w:jc w:val="both"/>
        <w:rPr>
          <w:rFonts w:ascii="Times New Roman" w:eastAsia="Calibri" w:hAnsi="Times New Roman" w:cs="Times New Roman"/>
          <w:b/>
          <w:bCs/>
          <w:sz w:val="24"/>
          <w:szCs w:val="24"/>
        </w:rPr>
      </w:pPr>
      <w:r w:rsidRPr="00BF6CC0">
        <w:rPr>
          <w:rFonts w:ascii="Times New Roman" w:eastAsia="Calibri" w:hAnsi="Times New Roman" w:cs="Times New Roman"/>
          <w:bCs/>
          <w:sz w:val="24"/>
          <w:szCs w:val="24"/>
        </w:rPr>
        <w:t xml:space="preserve">EL </w:t>
      </w:r>
      <w:proofErr w:type="spellStart"/>
      <w:r w:rsidRPr="00BF6CC0">
        <w:rPr>
          <w:rFonts w:ascii="Times New Roman" w:eastAsia="Calibri" w:hAnsi="Times New Roman" w:cs="Times New Roman"/>
          <w:b/>
          <w:bCs/>
          <w:sz w:val="24"/>
          <w:szCs w:val="24"/>
        </w:rPr>
        <w:t>DIP</w:t>
      </w:r>
      <w:proofErr w:type="spellEnd"/>
      <w:r w:rsidRPr="00BF6CC0">
        <w:rPr>
          <w:rFonts w:ascii="Times New Roman" w:eastAsia="Calibri" w:hAnsi="Times New Roman" w:cs="Times New Roman"/>
          <w:b/>
          <w:bCs/>
          <w:sz w:val="24"/>
          <w:szCs w:val="24"/>
        </w:rPr>
        <w:t>. LUIS DONALDO COLOSIO RIOJAS, A NOMBRE DEL GRUPO LEGISLATIVO DEL PARTIDO MOVIMIENTO CIUDADANO,</w:t>
      </w:r>
      <w:r w:rsidRPr="00BF6CC0">
        <w:rPr>
          <w:rFonts w:ascii="Times New Roman" w:eastAsia="Calibri" w:hAnsi="Times New Roman" w:cs="Times New Roman"/>
          <w:bCs/>
          <w:sz w:val="24"/>
          <w:szCs w:val="24"/>
        </w:rPr>
        <w:t xml:space="preserve"> PRESENTÓ</w:t>
      </w:r>
      <w:r w:rsidR="00057890" w:rsidRPr="00BF6CC0">
        <w:rPr>
          <w:rFonts w:ascii="Times New Roman" w:eastAsia="Calibri" w:hAnsi="Times New Roman" w:cs="Times New Roman"/>
          <w:bCs/>
          <w:sz w:val="24"/>
          <w:szCs w:val="24"/>
        </w:rPr>
        <w:t xml:space="preserve"> UN PUNTO DE ACUERDO POR EL QUE SE ENVÍA UN ATENTO EXHORTO AL DIRECTOR GENERAL DEL INSTITUTO DE MOVILIDAD Y ACCESIBILIDAD DE NUEVO LEÓN, A FIN DE QUE SE CERCIORE QUE LOS SISTEMAS DE TRANSPORTE CUMPLEN CON EL PORCENTAJE DE ASIENTOS SEÑALADOS EN LA LEY DE MOVILIDAD DESIGNADOS A PERSONAS CON DISCAPACIDAD. ASIMISMO, SE EMITE UN RESPETUOSO EXHORTO A LOS TITULARES DEL SISTEMA DE TRANSPORTE COLECTIVO </w:t>
      </w:r>
      <w:proofErr w:type="spellStart"/>
      <w:r w:rsidR="00057890" w:rsidRPr="00BF6CC0">
        <w:rPr>
          <w:rFonts w:ascii="Times New Roman" w:eastAsia="Calibri" w:hAnsi="Times New Roman" w:cs="Times New Roman"/>
          <w:bCs/>
          <w:sz w:val="24"/>
          <w:szCs w:val="24"/>
        </w:rPr>
        <w:t>METRORREY</w:t>
      </w:r>
      <w:proofErr w:type="spellEnd"/>
      <w:r w:rsidR="00AD3BAD" w:rsidRPr="00BF6CC0">
        <w:rPr>
          <w:rFonts w:ascii="Times New Roman" w:eastAsia="Calibri" w:hAnsi="Times New Roman" w:cs="Times New Roman"/>
          <w:bCs/>
          <w:sz w:val="24"/>
          <w:szCs w:val="24"/>
        </w:rPr>
        <w:t xml:space="preserve"> (</w:t>
      </w:r>
      <w:proofErr w:type="spellStart"/>
      <w:r w:rsidR="00AD3BAD" w:rsidRPr="00BF6CC0">
        <w:rPr>
          <w:rFonts w:ascii="Times New Roman" w:eastAsia="Calibri" w:hAnsi="Times New Roman" w:cs="Times New Roman"/>
          <w:bCs/>
          <w:sz w:val="24"/>
          <w:szCs w:val="24"/>
        </w:rPr>
        <w:t>METRORREY</w:t>
      </w:r>
      <w:proofErr w:type="spellEnd"/>
      <w:r w:rsidR="00AD3BAD" w:rsidRPr="00BF6CC0">
        <w:rPr>
          <w:rFonts w:ascii="Times New Roman" w:eastAsia="Calibri" w:hAnsi="Times New Roman" w:cs="Times New Roman"/>
          <w:bCs/>
          <w:sz w:val="24"/>
          <w:szCs w:val="24"/>
        </w:rPr>
        <w:t>)</w:t>
      </w:r>
      <w:r w:rsidR="00057890" w:rsidRPr="00BF6CC0">
        <w:rPr>
          <w:rFonts w:ascii="Times New Roman" w:eastAsia="Calibri" w:hAnsi="Times New Roman" w:cs="Times New Roman"/>
          <w:bCs/>
          <w:sz w:val="24"/>
          <w:szCs w:val="24"/>
        </w:rPr>
        <w:t>, DEL SISTEMA DE SERVICIO DE TRANSPORTE METROPOLITANO (</w:t>
      </w:r>
      <w:proofErr w:type="spellStart"/>
      <w:r w:rsidR="00057890" w:rsidRPr="00BF6CC0">
        <w:rPr>
          <w:rFonts w:ascii="Times New Roman" w:eastAsia="Calibri" w:hAnsi="Times New Roman" w:cs="Times New Roman"/>
          <w:bCs/>
          <w:sz w:val="24"/>
          <w:szCs w:val="24"/>
        </w:rPr>
        <w:t>SETME</w:t>
      </w:r>
      <w:proofErr w:type="spellEnd"/>
      <w:r w:rsidR="00057890" w:rsidRPr="00BF6CC0">
        <w:rPr>
          <w:rFonts w:ascii="Times New Roman" w:eastAsia="Calibri" w:hAnsi="Times New Roman" w:cs="Times New Roman"/>
          <w:bCs/>
          <w:sz w:val="24"/>
          <w:szCs w:val="24"/>
        </w:rPr>
        <w:t>), Y DEL SERVICIO TRADICIONAL DE TRANSPORTE (</w:t>
      </w:r>
      <w:proofErr w:type="spellStart"/>
      <w:r w:rsidR="00057890" w:rsidRPr="00BF6CC0">
        <w:rPr>
          <w:rFonts w:ascii="Times New Roman" w:eastAsia="Calibri" w:hAnsi="Times New Roman" w:cs="Times New Roman"/>
          <w:bCs/>
          <w:sz w:val="24"/>
          <w:szCs w:val="24"/>
        </w:rPr>
        <w:t>SETRA</w:t>
      </w:r>
      <w:proofErr w:type="spellEnd"/>
      <w:r w:rsidR="00057890" w:rsidRPr="00BF6CC0">
        <w:rPr>
          <w:rFonts w:ascii="Times New Roman" w:eastAsia="Calibri" w:hAnsi="Times New Roman" w:cs="Times New Roman"/>
          <w:bCs/>
          <w:sz w:val="24"/>
          <w:szCs w:val="24"/>
        </w:rPr>
        <w:t>)</w:t>
      </w:r>
      <w:r w:rsidR="00AD3BAD" w:rsidRPr="00BF6CC0">
        <w:rPr>
          <w:rFonts w:ascii="Times New Roman" w:eastAsia="Calibri" w:hAnsi="Times New Roman" w:cs="Times New Roman"/>
          <w:bCs/>
          <w:sz w:val="24"/>
          <w:szCs w:val="24"/>
        </w:rPr>
        <w:t xml:space="preserve"> </w:t>
      </w:r>
      <w:r w:rsidR="00057890" w:rsidRPr="00BF6CC0">
        <w:rPr>
          <w:rFonts w:ascii="Times New Roman" w:eastAsia="Calibri" w:hAnsi="Times New Roman" w:cs="Times New Roman"/>
          <w:bCs/>
          <w:sz w:val="24"/>
          <w:szCs w:val="24"/>
        </w:rPr>
        <w:t>A FIN DE REALIZAR LAS ACCIONES PERTINENTES PARA GARANTIZAR EL ACCESO DE LAS PERSONAS CON DISCAPACIDAD VISUAL JUNTO CON SUS PERROS GUÍAS. DE IGUAL MANERA, QUE LAS SEÑALIZACIONES Y AVISOS DENTRO DE LOS MISMOS SEAN EMITIDOS DE MANERA AUDITIVA A FIN DE QUE PUEDAN SER COMPRENSIBLES PARA LAS PERSONAS INVIDENTES. ASÍ COMO TAMBIÉN</w:t>
      </w:r>
      <w:r w:rsidR="00AD3BAD" w:rsidRPr="00BF6CC0">
        <w:rPr>
          <w:rFonts w:ascii="Times New Roman" w:eastAsia="Calibri" w:hAnsi="Times New Roman" w:cs="Times New Roman"/>
          <w:bCs/>
          <w:sz w:val="24"/>
          <w:szCs w:val="24"/>
        </w:rPr>
        <w:t>,</w:t>
      </w:r>
      <w:r w:rsidR="00057890" w:rsidRPr="00BF6CC0">
        <w:rPr>
          <w:rFonts w:ascii="Times New Roman" w:eastAsia="Calibri" w:hAnsi="Times New Roman" w:cs="Times New Roman"/>
          <w:bCs/>
          <w:sz w:val="24"/>
          <w:szCs w:val="24"/>
        </w:rPr>
        <w:t xml:space="preserve"> SE ENVÍA ATENTO EXHORTO EL TITULAR DEL SISTEMA DE TRANSPORTE COLECTIVO </w:t>
      </w:r>
      <w:proofErr w:type="spellStart"/>
      <w:r w:rsidR="00057890" w:rsidRPr="00BF6CC0">
        <w:rPr>
          <w:rFonts w:ascii="Times New Roman" w:eastAsia="Calibri" w:hAnsi="Times New Roman" w:cs="Times New Roman"/>
          <w:bCs/>
          <w:sz w:val="24"/>
          <w:szCs w:val="24"/>
        </w:rPr>
        <w:t>METRORREY</w:t>
      </w:r>
      <w:proofErr w:type="spellEnd"/>
      <w:r w:rsidR="00057890" w:rsidRPr="00BF6CC0">
        <w:rPr>
          <w:rFonts w:ascii="Times New Roman" w:eastAsia="Calibri" w:hAnsi="Times New Roman" w:cs="Times New Roman"/>
          <w:bCs/>
          <w:sz w:val="24"/>
          <w:szCs w:val="24"/>
        </w:rPr>
        <w:t xml:space="preserve"> (</w:t>
      </w:r>
      <w:proofErr w:type="spellStart"/>
      <w:r w:rsidR="00057890" w:rsidRPr="00BF6CC0">
        <w:rPr>
          <w:rFonts w:ascii="Times New Roman" w:eastAsia="Calibri" w:hAnsi="Times New Roman" w:cs="Times New Roman"/>
          <w:bCs/>
          <w:sz w:val="24"/>
          <w:szCs w:val="24"/>
        </w:rPr>
        <w:t>METRORREY</w:t>
      </w:r>
      <w:proofErr w:type="spellEnd"/>
      <w:r w:rsidR="00057890" w:rsidRPr="00BF6CC0">
        <w:rPr>
          <w:rFonts w:ascii="Times New Roman" w:eastAsia="Calibri" w:hAnsi="Times New Roman" w:cs="Times New Roman"/>
          <w:bCs/>
          <w:sz w:val="24"/>
          <w:szCs w:val="24"/>
        </w:rPr>
        <w:t xml:space="preserve">) PARA QUE DENTRO DE CADA ESTACIÓN SE ENCUENTRE UNA PERSONA OFICIAL ENCARGADA DE BRINDAR EL SERVICIO DE GUÍA Y CUIDADO PARA </w:t>
      </w:r>
      <w:r w:rsidR="00AD3BAD" w:rsidRPr="00BF6CC0">
        <w:rPr>
          <w:rFonts w:ascii="Times New Roman" w:eastAsia="Calibri" w:hAnsi="Times New Roman" w:cs="Times New Roman"/>
          <w:bCs/>
          <w:sz w:val="24"/>
          <w:szCs w:val="24"/>
        </w:rPr>
        <w:t xml:space="preserve">CON </w:t>
      </w:r>
      <w:r w:rsidR="00057890" w:rsidRPr="00BF6CC0">
        <w:rPr>
          <w:rFonts w:ascii="Times New Roman" w:eastAsia="Calibri" w:hAnsi="Times New Roman" w:cs="Times New Roman"/>
          <w:bCs/>
          <w:sz w:val="24"/>
          <w:szCs w:val="24"/>
        </w:rPr>
        <w:t xml:space="preserve">LAS PERSONAS CON DISCAPACIDAD VISUAL, ASÍ COMO QUE EN TODAS LAS ESTACIONES EXISTAN SEÑALIZACIONES EN IDIOMA </w:t>
      </w:r>
      <w:r w:rsidR="00D506A3" w:rsidRPr="00BF6CC0">
        <w:rPr>
          <w:rFonts w:ascii="Times New Roman" w:eastAsia="Calibri" w:hAnsi="Times New Roman" w:cs="Times New Roman"/>
          <w:bCs/>
          <w:sz w:val="24"/>
          <w:szCs w:val="24"/>
        </w:rPr>
        <w:t>BRAILLE</w:t>
      </w:r>
      <w:r w:rsidR="00057890" w:rsidRPr="00BF6CC0">
        <w:rPr>
          <w:rFonts w:ascii="Times New Roman" w:eastAsia="Calibri" w:hAnsi="Times New Roman" w:cs="Times New Roman"/>
          <w:bCs/>
          <w:sz w:val="24"/>
          <w:szCs w:val="24"/>
        </w:rPr>
        <w:t xml:space="preserve"> QUE PERMITAN UN MAYOR DESENVOLVIMIENTO DE LAS PERSONAS INVIDENTES DENTRO DEL MISMO. TAMBIÉN SE ENVÍA UN RESPETUOSO EXHORTO </w:t>
      </w:r>
      <w:r w:rsidR="00AD3BAD" w:rsidRPr="00BF6CC0">
        <w:rPr>
          <w:rFonts w:ascii="Times New Roman" w:eastAsia="Calibri" w:hAnsi="Times New Roman" w:cs="Times New Roman"/>
          <w:bCs/>
          <w:sz w:val="24"/>
          <w:szCs w:val="24"/>
        </w:rPr>
        <w:t>A LOS TITULARES DEL SISTEMA DE SERVICIO DE TRANSPORTE METROPOLITANO (</w:t>
      </w:r>
      <w:proofErr w:type="spellStart"/>
      <w:r w:rsidR="00AD3BAD" w:rsidRPr="00BF6CC0">
        <w:rPr>
          <w:rFonts w:ascii="Times New Roman" w:eastAsia="Calibri" w:hAnsi="Times New Roman" w:cs="Times New Roman"/>
          <w:bCs/>
          <w:sz w:val="24"/>
          <w:szCs w:val="24"/>
        </w:rPr>
        <w:t>SETME</w:t>
      </w:r>
      <w:proofErr w:type="spellEnd"/>
      <w:r w:rsidR="00AD3BAD" w:rsidRPr="00BF6CC0">
        <w:rPr>
          <w:rFonts w:ascii="Times New Roman" w:eastAsia="Calibri" w:hAnsi="Times New Roman" w:cs="Times New Roman"/>
          <w:bCs/>
          <w:sz w:val="24"/>
          <w:szCs w:val="24"/>
        </w:rPr>
        <w:t>), Y DEL SERVICIO TRADICIONAL DE TRANSPORTE (</w:t>
      </w:r>
      <w:proofErr w:type="spellStart"/>
      <w:r w:rsidR="00AD3BAD" w:rsidRPr="00BF6CC0">
        <w:rPr>
          <w:rFonts w:ascii="Times New Roman" w:eastAsia="Calibri" w:hAnsi="Times New Roman" w:cs="Times New Roman"/>
          <w:bCs/>
          <w:sz w:val="24"/>
          <w:szCs w:val="24"/>
        </w:rPr>
        <w:t>SETRA</w:t>
      </w:r>
      <w:proofErr w:type="spellEnd"/>
      <w:r w:rsidR="00AD3BAD" w:rsidRPr="00BF6CC0">
        <w:rPr>
          <w:rFonts w:ascii="Times New Roman" w:eastAsia="Calibri" w:hAnsi="Times New Roman" w:cs="Times New Roman"/>
          <w:bCs/>
          <w:sz w:val="24"/>
          <w:szCs w:val="24"/>
        </w:rPr>
        <w:t xml:space="preserve">) PARA QUE REALICEN LAS ADECUACIONES NECESARIAS EN LOS VEHÍCULOS PRESTADORES DE ESE SERVICIO, A FIN DE GARANTIZAR POR MEDIOS AUDITIVOS QUE LAS PERSONAS CON DISCAPACIDAD VISUAL QUE HACEN USO DE ESE TRANSPORTE TIENEN LA INFORMACIÓN SUFICIENTE PARA LOGRAR UNA EXPERIENCIA INCLUSIVA DEL TRANSPORTE PÚBLICO. </w:t>
      </w:r>
      <w:r w:rsidRPr="00BF6CC0">
        <w:rPr>
          <w:rFonts w:ascii="Times New Roman" w:eastAsia="Calibri" w:hAnsi="Times New Roman" w:cs="Times New Roman"/>
          <w:bCs/>
          <w:sz w:val="24"/>
          <w:szCs w:val="24"/>
        </w:rPr>
        <w:t xml:space="preserve">INTERVINIERON A FAVOR DEL PUNTO DE ACUERDO LOS </w:t>
      </w:r>
      <w:proofErr w:type="spellStart"/>
      <w:r w:rsidRPr="00BF6CC0">
        <w:rPr>
          <w:rFonts w:ascii="Times New Roman" w:eastAsia="Calibri" w:hAnsi="Times New Roman" w:cs="Times New Roman"/>
          <w:bCs/>
          <w:sz w:val="24"/>
          <w:szCs w:val="24"/>
        </w:rPr>
        <w:t>DIP</w:t>
      </w:r>
      <w:proofErr w:type="spellEnd"/>
      <w:r w:rsidRPr="00BF6CC0">
        <w:rPr>
          <w:rFonts w:ascii="Times New Roman" w:eastAsia="Calibri" w:hAnsi="Times New Roman" w:cs="Times New Roman"/>
          <w:bCs/>
          <w:sz w:val="24"/>
          <w:szCs w:val="24"/>
        </w:rPr>
        <w:t xml:space="preserve">. LUIS ALBERTO </w:t>
      </w:r>
      <w:proofErr w:type="spellStart"/>
      <w:r w:rsidRPr="00BF6CC0">
        <w:rPr>
          <w:rFonts w:ascii="Times New Roman" w:eastAsia="Calibri" w:hAnsi="Times New Roman" w:cs="Times New Roman"/>
          <w:bCs/>
          <w:sz w:val="24"/>
          <w:szCs w:val="24"/>
        </w:rPr>
        <w:t>SUSARREY</w:t>
      </w:r>
      <w:proofErr w:type="spellEnd"/>
      <w:r w:rsidRPr="00BF6CC0">
        <w:rPr>
          <w:rFonts w:ascii="Times New Roman" w:eastAsia="Calibri" w:hAnsi="Times New Roman" w:cs="Times New Roman"/>
          <w:bCs/>
          <w:sz w:val="24"/>
          <w:szCs w:val="24"/>
        </w:rPr>
        <w:t xml:space="preserve"> FLORES Y LUIS ARMANDO TORRES HERNÁNDEZ</w:t>
      </w:r>
      <w:r w:rsidR="00321155" w:rsidRPr="00BF6CC0">
        <w:rPr>
          <w:rFonts w:ascii="Times New Roman" w:eastAsia="Calibri" w:hAnsi="Times New Roman" w:cs="Times New Roman"/>
          <w:bCs/>
          <w:sz w:val="24"/>
          <w:szCs w:val="24"/>
        </w:rPr>
        <w:t xml:space="preserve">. </w:t>
      </w:r>
      <w:r w:rsidR="00321155" w:rsidRPr="00BF6CC0">
        <w:rPr>
          <w:rFonts w:ascii="Times New Roman" w:hAnsi="Times New Roman" w:cs="Times New Roman"/>
          <w:sz w:val="24"/>
          <w:szCs w:val="24"/>
        </w:rPr>
        <w:t xml:space="preserve">FUE </w:t>
      </w:r>
      <w:r w:rsidR="00321155" w:rsidRPr="00BF6CC0">
        <w:rPr>
          <w:rFonts w:ascii="Times New Roman" w:hAnsi="Times New Roman" w:cs="Times New Roman"/>
          <w:sz w:val="24"/>
          <w:szCs w:val="24"/>
        </w:rPr>
        <w:lastRenderedPageBreak/>
        <w:t xml:space="preserve">APROBADO QUE SEA VOTADO EN ESTE MOMENTO EL PUNTO DE ACUERDO POR UNANIMIDAD DE LOS PRESENTES. </w:t>
      </w:r>
      <w:r w:rsidR="00321155" w:rsidRPr="00BF6CC0">
        <w:rPr>
          <w:rFonts w:ascii="Times New Roman" w:hAnsi="Times New Roman" w:cs="Times New Roman"/>
          <w:b/>
          <w:sz w:val="24"/>
          <w:szCs w:val="24"/>
        </w:rPr>
        <w:t xml:space="preserve">FUE APROBADO EL PUNTO DE ACUERDO POR UNANIMIDAD DE 35 VOTOS. ELABORÁNDOSE EL ACUERDO CORRESPONDIENTES. </w:t>
      </w:r>
    </w:p>
    <w:p w:rsidR="00F543EE" w:rsidRPr="00BF6CC0" w:rsidRDefault="00F543EE" w:rsidP="001872FF">
      <w:pPr>
        <w:spacing w:after="0" w:line="240" w:lineRule="auto"/>
        <w:jc w:val="both"/>
        <w:rPr>
          <w:rFonts w:ascii="Times New Roman" w:eastAsia="Calibri" w:hAnsi="Times New Roman" w:cs="Times New Roman"/>
          <w:bCs/>
          <w:sz w:val="24"/>
          <w:szCs w:val="24"/>
        </w:rPr>
      </w:pPr>
    </w:p>
    <w:p w:rsidR="00F543EE" w:rsidRPr="00BF6CC0" w:rsidRDefault="00321155" w:rsidP="00321155">
      <w:pPr>
        <w:spacing w:after="0" w:line="240" w:lineRule="auto"/>
        <w:jc w:val="both"/>
        <w:rPr>
          <w:rFonts w:ascii="Times New Roman" w:hAnsi="Times New Roman" w:cs="Times New Roman"/>
          <w:sz w:val="24"/>
          <w:szCs w:val="24"/>
        </w:rPr>
      </w:pPr>
      <w:r w:rsidRPr="00BF6CC0">
        <w:rPr>
          <w:rFonts w:ascii="Times New Roman" w:hAnsi="Times New Roman" w:cs="Times New Roman"/>
          <w:sz w:val="24"/>
          <w:szCs w:val="24"/>
        </w:rPr>
        <w:t xml:space="preserve">LA </w:t>
      </w:r>
      <w:proofErr w:type="spellStart"/>
      <w:r w:rsidRPr="00BF6CC0">
        <w:rPr>
          <w:rFonts w:ascii="Times New Roman" w:hAnsi="Times New Roman" w:cs="Times New Roman"/>
          <w:b/>
          <w:sz w:val="24"/>
          <w:szCs w:val="24"/>
        </w:rPr>
        <w:t>DIP</w:t>
      </w:r>
      <w:proofErr w:type="spellEnd"/>
      <w:r w:rsidRPr="00BF6CC0">
        <w:rPr>
          <w:rFonts w:ascii="Times New Roman" w:hAnsi="Times New Roman" w:cs="Times New Roman"/>
          <w:b/>
          <w:sz w:val="24"/>
          <w:szCs w:val="24"/>
        </w:rPr>
        <w:t xml:space="preserve">. CLAUDIA GABRIELA CABALLERO CHÁVEZ, </w:t>
      </w:r>
      <w:r w:rsidR="008B7500" w:rsidRPr="00BF6CC0">
        <w:rPr>
          <w:rFonts w:ascii="Times New Roman" w:hAnsi="Times New Roman" w:cs="Times New Roman"/>
          <w:b/>
          <w:sz w:val="24"/>
          <w:szCs w:val="24"/>
        </w:rPr>
        <w:t>PRESIDENTA DE LA COMISIÓN DE MEDIO AMBIENTE Y DESARROLLO SUSTENTABLE</w:t>
      </w:r>
      <w:r w:rsidRPr="00BF6CC0">
        <w:rPr>
          <w:rFonts w:ascii="Times New Roman" w:hAnsi="Times New Roman" w:cs="Times New Roman"/>
          <w:sz w:val="24"/>
          <w:szCs w:val="24"/>
        </w:rPr>
        <w:t xml:space="preserve">, PRESENTÓ </w:t>
      </w:r>
      <w:r w:rsidR="008B7500" w:rsidRPr="00BF6CC0">
        <w:rPr>
          <w:rFonts w:ascii="Times New Roman" w:hAnsi="Times New Roman" w:cs="Times New Roman"/>
          <w:sz w:val="24"/>
          <w:szCs w:val="24"/>
        </w:rPr>
        <w:t xml:space="preserve">CONVOCATORIA PARA LLEVAR A CABO MESA DE TRABAJO </w:t>
      </w:r>
      <w:r w:rsidR="007D79D4" w:rsidRPr="00BF6CC0">
        <w:rPr>
          <w:rFonts w:ascii="Times New Roman" w:hAnsi="Times New Roman" w:cs="Times New Roman"/>
          <w:sz w:val="24"/>
          <w:szCs w:val="24"/>
        </w:rPr>
        <w:t xml:space="preserve">VÍA ZOOM, EL PRÓXIMO JUEVES 29 DE OCTUBRE DE 2020 A LAS 10:30 HORAS, A FIN DE CONSULTAR CON EXPERTOS EN LA MATERIA LAS MODIFICACIONES PROPUESTAS A LA LEY DE PROTECCIÓN ANIMAL PARA LA SUSTENTABILIDAD DEL ESTADO DE NUEVO LEÓN, ENCAMINADAS A FOMENTAR LA ADOPCIÓN DE LOS ANIMALES DE COMPAÑÍA Y EVITAR SU SACRIFICIO CUANDO SE ENCUENTREN EN LOS CENTROS DE CONTROL CANINO Y FELINO O CENTROS ANTIRRÁBICOS MUNICIPALES. </w:t>
      </w:r>
      <w:r w:rsidRPr="00BF6CC0">
        <w:rPr>
          <w:rFonts w:ascii="Times New Roman" w:hAnsi="Times New Roman" w:cs="Times New Roman"/>
          <w:sz w:val="24"/>
          <w:szCs w:val="24"/>
        </w:rPr>
        <w:t xml:space="preserve">FUE APROBADO QUE SEA VOTADO EN ESTE MOMENTO EL PUNTO DE ACUERDO POR UNANIMIDAD DE LOS PRESENTES. </w:t>
      </w:r>
      <w:r w:rsidRPr="00BF6CC0">
        <w:rPr>
          <w:rFonts w:ascii="Times New Roman" w:hAnsi="Times New Roman" w:cs="Times New Roman"/>
          <w:b/>
          <w:sz w:val="24"/>
          <w:szCs w:val="24"/>
        </w:rPr>
        <w:t xml:space="preserve">FUE APROBADO EL PUNTO DE ACUERDO POR UNANIMIDAD DE </w:t>
      </w:r>
      <w:r w:rsidR="00964894" w:rsidRPr="00BF6CC0">
        <w:rPr>
          <w:rFonts w:ascii="Times New Roman" w:hAnsi="Times New Roman" w:cs="Times New Roman"/>
          <w:b/>
          <w:sz w:val="24"/>
          <w:szCs w:val="24"/>
        </w:rPr>
        <w:t>32</w:t>
      </w:r>
      <w:r w:rsidRPr="00BF6CC0">
        <w:rPr>
          <w:rFonts w:ascii="Times New Roman" w:hAnsi="Times New Roman" w:cs="Times New Roman"/>
          <w:b/>
          <w:sz w:val="24"/>
          <w:szCs w:val="24"/>
        </w:rPr>
        <w:t xml:space="preserve"> VOTOS. ELABORÁNDOSE EL ACUERDO CORRESPONDIENTES.</w:t>
      </w:r>
    </w:p>
    <w:p w:rsidR="00F543EE" w:rsidRPr="00BF6CC0" w:rsidRDefault="00F543EE" w:rsidP="000E32A3">
      <w:pPr>
        <w:spacing w:after="0" w:line="240" w:lineRule="auto"/>
        <w:jc w:val="both"/>
        <w:rPr>
          <w:rFonts w:ascii="Times New Roman" w:eastAsia="Calibri" w:hAnsi="Times New Roman" w:cs="Times New Roman"/>
          <w:b/>
          <w:bCs/>
          <w:sz w:val="24"/>
          <w:szCs w:val="24"/>
        </w:rPr>
      </w:pPr>
    </w:p>
    <w:p w:rsidR="008D13B7" w:rsidRPr="00BF6CC0" w:rsidRDefault="005C394C" w:rsidP="008D13B7">
      <w:pPr>
        <w:shd w:val="clear" w:color="auto" w:fill="FFFFFF"/>
        <w:spacing w:after="0" w:line="240" w:lineRule="auto"/>
        <w:ind w:right="49"/>
        <w:jc w:val="both"/>
        <w:rPr>
          <w:rFonts w:ascii="Times New Roman" w:eastAsia="Times New Roman" w:hAnsi="Times New Roman" w:cs="Times New Roman"/>
          <w:color w:val="31393C"/>
          <w:sz w:val="24"/>
          <w:szCs w:val="24"/>
          <w:highlight w:val="lightGray"/>
          <w:lang w:eastAsia="es-MX"/>
        </w:rPr>
      </w:pPr>
      <w:r w:rsidRPr="00BF6CC0">
        <w:rPr>
          <w:rFonts w:ascii="Times New Roman" w:eastAsia="Times New Roman" w:hAnsi="Times New Roman" w:cs="Times New Roman"/>
          <w:sz w:val="24"/>
          <w:szCs w:val="24"/>
          <w:lang w:eastAsia="es-MX"/>
        </w:rPr>
        <w:t xml:space="preserve">A CONTINUACIÓN, SE DIO LECTURA AL PROYECTO DE ORDEN DEL DÍA PARA LA PRÓXIMA SESIÓN </w:t>
      </w:r>
      <w:r w:rsidR="00964894" w:rsidRPr="00BF6CC0">
        <w:rPr>
          <w:rFonts w:ascii="Times New Roman" w:eastAsia="Times New Roman" w:hAnsi="Times New Roman" w:cs="Times New Roman"/>
          <w:sz w:val="24"/>
          <w:szCs w:val="24"/>
          <w:lang w:eastAsia="es-MX"/>
        </w:rPr>
        <w:t>SOLEMNE</w:t>
      </w:r>
      <w:r w:rsidR="00DB53A9" w:rsidRPr="00BF6CC0">
        <w:rPr>
          <w:rFonts w:ascii="Times New Roman" w:eastAsia="Times New Roman" w:hAnsi="Times New Roman" w:cs="Times New Roman"/>
          <w:sz w:val="24"/>
          <w:szCs w:val="24"/>
          <w:lang w:eastAsia="es-MX"/>
        </w:rPr>
        <w:t xml:space="preserve"> EN LA CUAL EL C. GOBERNADOR CONSTITUCIONAL DEL ESTADO RENDIRÁ SU QUINTO INFORME DE GOBIERNO</w:t>
      </w:r>
      <w:r w:rsidR="00A857A7" w:rsidRPr="00BF6CC0">
        <w:rPr>
          <w:rFonts w:ascii="Times New Roman" w:eastAsia="Times New Roman" w:hAnsi="Times New Roman" w:cs="Times New Roman"/>
          <w:sz w:val="24"/>
          <w:szCs w:val="24"/>
          <w:lang w:eastAsia="es-MX"/>
        </w:rPr>
        <w:t xml:space="preserve">; </w:t>
      </w:r>
      <w:r w:rsidRPr="00BF6CC0">
        <w:rPr>
          <w:rFonts w:ascii="Times New Roman" w:eastAsia="Times New Roman" w:hAnsi="Times New Roman" w:cs="Times New Roman"/>
          <w:i/>
          <w:sz w:val="24"/>
          <w:szCs w:val="24"/>
          <w:lang w:eastAsia="es-MX"/>
        </w:rPr>
        <w:t>FUE APROBADO POR UNANIMIDAD</w:t>
      </w:r>
      <w:r w:rsidR="00DB53A9" w:rsidRPr="00BF6CC0">
        <w:rPr>
          <w:rFonts w:ascii="Times New Roman" w:eastAsia="Times New Roman" w:hAnsi="Times New Roman" w:cs="Times New Roman"/>
          <w:i/>
          <w:sz w:val="24"/>
          <w:szCs w:val="24"/>
          <w:lang w:eastAsia="es-MX"/>
        </w:rPr>
        <w:t xml:space="preserve"> DE LOS PRESENTES</w:t>
      </w:r>
      <w:r w:rsidRPr="00BF6CC0">
        <w:rPr>
          <w:rFonts w:ascii="Times New Roman" w:eastAsia="Times New Roman" w:hAnsi="Times New Roman" w:cs="Times New Roman"/>
          <w:i/>
          <w:sz w:val="24"/>
          <w:szCs w:val="24"/>
          <w:lang w:eastAsia="es-MX"/>
        </w:rPr>
        <w:t>.</w:t>
      </w:r>
      <w:r w:rsidRPr="00BF6CC0">
        <w:rPr>
          <w:rFonts w:ascii="Times New Roman" w:hAnsi="Times New Roman" w:cs="Times New Roman"/>
          <w:sz w:val="24"/>
          <w:szCs w:val="24"/>
        </w:rPr>
        <w:t xml:space="preserve"> </w:t>
      </w:r>
      <w:r w:rsidR="00DB53A9" w:rsidRPr="00BF6CC0">
        <w:rPr>
          <w:rFonts w:ascii="Times New Roman" w:hAnsi="Times New Roman" w:cs="Times New Roman"/>
          <w:sz w:val="24"/>
          <w:szCs w:val="24"/>
        </w:rPr>
        <w:t xml:space="preserve">LA PRESIDENTA SOLICITÓ A LOS DIPUTADOS E INVITADOS ASISTIR A LA SESIÓN SOLEMNE CON TRAJE OSCURO, COMO LO ESTABLECE EL ARTÍCULO 154 DEL REGLAMENTO PARA EL GOBIERNO INTERIOR. LA PRESIDENTA CLAUSURÓ LA SESIÓN SIENDO TRECE HORAS CON CUARENTA Y DOS MINUTOS, CITANDO PARA LA PRÓXIMA SESIÓN SOLEMNE A LAS ONCE HORAS, COMO LO MARCA </w:t>
      </w:r>
      <w:r w:rsidR="00776FDF" w:rsidRPr="00BF6CC0">
        <w:rPr>
          <w:rFonts w:ascii="Times New Roman" w:hAnsi="Times New Roman" w:cs="Times New Roman"/>
          <w:sz w:val="24"/>
          <w:szCs w:val="24"/>
        </w:rPr>
        <w:t xml:space="preserve">EL REGLAMENTO PARA EL GOBIERNO INTERIOR DEL CONGRESO DEL ESTADO. </w:t>
      </w:r>
    </w:p>
    <w:p w:rsidR="00DB53A9" w:rsidRPr="00BF6CC0" w:rsidRDefault="00DB53A9" w:rsidP="0006706D">
      <w:pPr>
        <w:widowControl w:val="0"/>
        <w:autoSpaceDE w:val="0"/>
        <w:autoSpaceDN w:val="0"/>
        <w:spacing w:after="0" w:line="240" w:lineRule="auto"/>
        <w:jc w:val="both"/>
        <w:rPr>
          <w:sz w:val="24"/>
          <w:szCs w:val="24"/>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Pr="00BF6CC0" w:rsidRDefault="00CB26B4" w:rsidP="002E5CE8">
      <w:pPr>
        <w:rPr>
          <w:rFonts w:ascii="Times New Roman" w:hAnsi="Times New Roman" w:cs="Times New Roman"/>
          <w:b/>
          <w:sz w:val="18"/>
          <w:szCs w:val="24"/>
        </w:rPr>
      </w:pPr>
    </w:p>
    <w:p w:rsidR="002E5CE8" w:rsidRPr="00BF6CC0" w:rsidRDefault="002E5CE8" w:rsidP="00151BF6">
      <w:pPr>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r w:rsidRPr="00BF6CC0">
        <w:rPr>
          <w:rFonts w:ascii="Times New Roman" w:hAnsi="Times New Roman" w:cs="Times New Roman"/>
          <w:b/>
          <w:sz w:val="24"/>
          <w:szCs w:val="24"/>
        </w:rPr>
        <w:t>C. PRESIDENTA:</w:t>
      </w: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Default="00267BFF" w:rsidP="00267BFF">
      <w:pPr>
        <w:widowControl w:val="0"/>
        <w:autoSpaceDE w:val="0"/>
        <w:autoSpaceDN w:val="0"/>
        <w:jc w:val="center"/>
        <w:rPr>
          <w:rFonts w:ascii="Times New Roman" w:hAnsi="Times New Roman" w:cs="Times New Roman"/>
          <w:b/>
          <w:sz w:val="24"/>
          <w:szCs w:val="24"/>
        </w:rPr>
      </w:pPr>
    </w:p>
    <w:p w:rsidR="00BF6CC0" w:rsidRPr="00BF6CC0" w:rsidRDefault="00BF6CC0"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proofErr w:type="spellStart"/>
      <w:r w:rsidRPr="00BF6CC0">
        <w:rPr>
          <w:rFonts w:ascii="Times New Roman" w:hAnsi="Times New Roman" w:cs="Times New Roman"/>
          <w:b/>
          <w:sz w:val="24"/>
          <w:szCs w:val="24"/>
        </w:rPr>
        <w:t>DIP</w:t>
      </w:r>
      <w:proofErr w:type="spellEnd"/>
      <w:r w:rsidRPr="00BF6CC0">
        <w:rPr>
          <w:rFonts w:ascii="Times New Roman" w:hAnsi="Times New Roman" w:cs="Times New Roman"/>
          <w:b/>
          <w:sz w:val="24"/>
          <w:szCs w:val="24"/>
        </w:rPr>
        <w:t>. MARÍA GUADALUPE RODRÍGUEZ MARTÍNEZ.</w:t>
      </w: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tabs>
          <w:tab w:val="left" w:pos="4536"/>
        </w:tabs>
        <w:autoSpaceDE w:val="0"/>
        <w:autoSpaceDN w:val="0"/>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67BFF" w:rsidRPr="00BF6CC0" w:rsidRDefault="00267BFF" w:rsidP="00267BFF">
      <w:pPr>
        <w:tabs>
          <w:tab w:val="left" w:pos="4253"/>
        </w:tabs>
        <w:autoSpaceDE w:val="0"/>
        <w:autoSpaceDN w:val="0"/>
        <w:jc w:val="both"/>
        <w:rPr>
          <w:rFonts w:ascii="Times New Roman" w:hAnsi="Times New Roman" w:cs="Times New Roman"/>
          <w:b/>
          <w:sz w:val="24"/>
          <w:szCs w:val="24"/>
        </w:rPr>
      </w:pPr>
    </w:p>
    <w:p w:rsidR="00267BFF" w:rsidRPr="00BF6CC0" w:rsidRDefault="00267BFF" w:rsidP="00267BFF">
      <w:pPr>
        <w:tabs>
          <w:tab w:val="left" w:pos="4253"/>
        </w:tabs>
        <w:autoSpaceDE w:val="0"/>
        <w:autoSpaceDN w:val="0"/>
        <w:jc w:val="both"/>
        <w:rPr>
          <w:rFonts w:ascii="Times New Roman" w:hAnsi="Times New Roman" w:cs="Times New Roman"/>
          <w:b/>
          <w:sz w:val="24"/>
          <w:szCs w:val="24"/>
        </w:rPr>
      </w:pPr>
    </w:p>
    <w:p w:rsidR="00D04F5C" w:rsidRDefault="00267BFF" w:rsidP="00D04F5C">
      <w:pPr>
        <w:tabs>
          <w:tab w:val="left" w:pos="4536"/>
        </w:tabs>
        <w:autoSpaceDE w:val="0"/>
        <w:autoSpaceDN w:val="0"/>
        <w:spacing w:after="0" w:line="240" w:lineRule="auto"/>
        <w:ind w:left="1416" w:hanging="1416"/>
        <w:rPr>
          <w:rFonts w:ascii="Times New Roman" w:hAnsi="Times New Roman" w:cs="Times New Roman"/>
          <w:b/>
          <w:sz w:val="24"/>
          <w:szCs w:val="24"/>
        </w:rPr>
      </w:pPr>
      <w:r w:rsidRPr="00BF6CC0">
        <w:rPr>
          <w:rFonts w:ascii="Times New Roman" w:hAnsi="Times New Roman" w:cs="Times New Roman"/>
          <w:b/>
          <w:sz w:val="24"/>
          <w:szCs w:val="24"/>
          <w:lang w:val="en-US"/>
        </w:rPr>
        <w:t xml:space="preserve">DIP. NANCY ARACELY OLGUÍN    </w:t>
      </w:r>
      <w:r w:rsidRPr="00BF6CC0">
        <w:rPr>
          <w:rFonts w:ascii="Times New Roman" w:hAnsi="Times New Roman" w:cs="Times New Roman"/>
          <w:b/>
          <w:sz w:val="24"/>
          <w:szCs w:val="24"/>
          <w:lang w:val="en-US"/>
        </w:rPr>
        <w:tab/>
      </w:r>
      <w:r w:rsidRPr="00BF6CC0">
        <w:rPr>
          <w:rFonts w:ascii="Times New Roman" w:hAnsi="Times New Roman" w:cs="Times New Roman"/>
          <w:b/>
          <w:sz w:val="24"/>
          <w:szCs w:val="24"/>
          <w:lang w:val="en-US"/>
        </w:rPr>
        <w:tab/>
        <w:t xml:space="preserve">DIP. </w:t>
      </w:r>
      <w:r w:rsidR="00D04F5C">
        <w:rPr>
          <w:rFonts w:ascii="Times New Roman" w:hAnsi="Times New Roman" w:cs="Times New Roman"/>
          <w:b/>
          <w:sz w:val="24"/>
          <w:szCs w:val="24"/>
        </w:rPr>
        <w:t xml:space="preserve">IVONNE </w:t>
      </w:r>
      <w:proofErr w:type="spellStart"/>
      <w:r w:rsidR="00D04F5C">
        <w:rPr>
          <w:rFonts w:ascii="Times New Roman" w:hAnsi="Times New Roman" w:cs="Times New Roman"/>
          <w:b/>
          <w:sz w:val="24"/>
          <w:szCs w:val="24"/>
        </w:rPr>
        <w:t>BUSTOS</w:t>
      </w:r>
    </w:p>
    <w:p w:rsidR="00267BFF" w:rsidRPr="00BF6CC0" w:rsidRDefault="00D04F5C" w:rsidP="00D04F5C">
      <w:pPr>
        <w:tabs>
          <w:tab w:val="left" w:pos="4536"/>
        </w:tabs>
        <w:autoSpaceDE w:val="0"/>
        <w:autoSpaceDN w:val="0"/>
        <w:spacing w:after="0" w:line="240" w:lineRule="auto"/>
        <w:ind w:left="1416" w:hanging="1416"/>
        <w:rPr>
          <w:rFonts w:ascii="Times New Roman" w:hAnsi="Times New Roman" w:cs="Times New Roman"/>
          <w:b/>
          <w:sz w:val="24"/>
          <w:szCs w:val="24"/>
        </w:rPr>
      </w:pPr>
      <w:proofErr w:type="spellEnd"/>
      <w:r w:rsidRPr="00BF6CC0">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67BFF" w:rsidRPr="00BF6CC0">
        <w:rPr>
          <w:rFonts w:ascii="Times New Roman" w:hAnsi="Times New Roman" w:cs="Times New Roman"/>
          <w:b/>
          <w:sz w:val="24"/>
          <w:szCs w:val="24"/>
        </w:rPr>
        <w:t xml:space="preserve">PAREDES </w:t>
      </w:r>
    </w:p>
    <w:p w:rsidR="00267BFF" w:rsidRPr="00BF6CC0" w:rsidRDefault="00267BFF" w:rsidP="00267BFF">
      <w:pPr>
        <w:tabs>
          <w:tab w:val="left" w:pos="4536"/>
        </w:tabs>
        <w:autoSpaceDE w:val="0"/>
        <w:autoSpaceDN w:val="0"/>
        <w:spacing w:after="0" w:line="240" w:lineRule="auto"/>
        <w:rPr>
          <w:rFonts w:ascii="Times New Roman" w:hAnsi="Times New Roman" w:cs="Times New Roman"/>
          <w:b/>
          <w:sz w:val="24"/>
          <w:szCs w:val="24"/>
        </w:rPr>
      </w:pPr>
      <w:r w:rsidRPr="00BF6CC0">
        <w:rPr>
          <w:rFonts w:ascii="Times New Roman" w:hAnsi="Times New Roman" w:cs="Times New Roman"/>
          <w:b/>
          <w:sz w:val="24"/>
          <w:szCs w:val="24"/>
        </w:rPr>
        <w:tab/>
        <w:t xml:space="preserve"> </w:t>
      </w:r>
    </w:p>
    <w:p w:rsidR="00151BF6" w:rsidRPr="00BF6CC0" w:rsidRDefault="005C394C" w:rsidP="00151BF6">
      <w:pPr>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 xml:space="preserve"> </w:t>
      </w:r>
      <w:r w:rsidRPr="00BF6CC0">
        <w:rPr>
          <w:rFonts w:ascii="Times New Roman" w:hAnsi="Times New Roman" w:cs="Times New Roman"/>
          <w:b/>
          <w:sz w:val="24"/>
          <w:szCs w:val="24"/>
        </w:rPr>
        <w:tab/>
      </w:r>
      <w:r w:rsidRPr="00BF6CC0">
        <w:rPr>
          <w:rFonts w:ascii="Times New Roman" w:hAnsi="Times New Roman" w:cs="Times New Roman"/>
          <w:b/>
          <w:sz w:val="24"/>
          <w:szCs w:val="24"/>
        </w:rPr>
        <w:tab/>
        <w:t xml:space="preserve">                                                  </w:t>
      </w:r>
    </w:p>
    <w:p w:rsidR="001841EE" w:rsidRPr="00BF6CC0" w:rsidRDefault="001841EE" w:rsidP="00292CEA">
      <w:pPr>
        <w:spacing w:after="0" w:line="240" w:lineRule="auto"/>
        <w:ind w:left="11" w:hanging="11"/>
        <w:rPr>
          <w:rFonts w:ascii="Times New Roman" w:hAnsi="Times New Roman" w:cs="Times New Roman"/>
          <w:b/>
          <w:sz w:val="24"/>
          <w:szCs w:val="24"/>
          <w:lang w:eastAsia="es-MX"/>
        </w:rPr>
      </w:pPr>
    </w:p>
    <w:p w:rsidR="001841EE" w:rsidRPr="00BF6CC0" w:rsidRDefault="001841EE" w:rsidP="00292CEA">
      <w:pPr>
        <w:spacing w:after="0" w:line="240" w:lineRule="auto"/>
        <w:ind w:left="11" w:hanging="11"/>
        <w:rPr>
          <w:rFonts w:ascii="Times New Roman" w:hAnsi="Times New Roman" w:cs="Times New Roman"/>
          <w:b/>
          <w:sz w:val="24"/>
          <w:szCs w:val="24"/>
          <w:lang w:eastAsia="es-MX"/>
        </w:rPr>
      </w:pPr>
      <w:bookmarkStart w:id="0" w:name="_GoBack"/>
      <w:bookmarkEnd w:id="0"/>
    </w:p>
    <w:p w:rsidR="001841EE" w:rsidRPr="00BF6CC0" w:rsidRDefault="001841EE" w:rsidP="00292CEA">
      <w:pPr>
        <w:spacing w:after="0" w:line="240" w:lineRule="auto"/>
        <w:ind w:left="11" w:hanging="11"/>
        <w:rPr>
          <w:rFonts w:ascii="Times New Roman" w:hAnsi="Times New Roman" w:cs="Times New Roman"/>
          <w:b/>
          <w:sz w:val="24"/>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22</w:t>
      </w:r>
      <w:r w:rsidR="00A53093" w:rsidRPr="00BF6CC0">
        <w:rPr>
          <w:rFonts w:ascii="Times New Roman" w:hAnsi="Times New Roman" w:cs="Times New Roman"/>
          <w:b/>
          <w:sz w:val="18"/>
          <w:szCs w:val="24"/>
          <w:lang w:eastAsia="es-MX"/>
        </w:rPr>
        <w:t>2</w:t>
      </w:r>
      <w:r w:rsidRPr="00BF6CC0">
        <w:rPr>
          <w:rFonts w:ascii="Times New Roman" w:hAnsi="Times New Roman" w:cs="Times New Roman"/>
          <w:b/>
          <w:sz w:val="18"/>
          <w:szCs w:val="24"/>
          <w:lang w:eastAsia="es-MX"/>
        </w:rPr>
        <w:t xml:space="preserve">-LXXV 20. SO. </w:t>
      </w:r>
    </w:p>
    <w:p w:rsidR="001841EE" w:rsidRPr="00BF6CC0" w:rsidRDefault="003F51D1"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MARTES</w:t>
      </w:r>
      <w:r w:rsidR="00292CEA" w:rsidRPr="00BF6CC0">
        <w:rPr>
          <w:rFonts w:ascii="Times New Roman" w:hAnsi="Times New Roman" w:cs="Times New Roman"/>
          <w:b/>
          <w:sz w:val="18"/>
          <w:szCs w:val="24"/>
          <w:lang w:eastAsia="es-MX"/>
        </w:rPr>
        <w:t xml:space="preserve"> </w:t>
      </w:r>
      <w:r w:rsidRPr="00BF6CC0">
        <w:rPr>
          <w:rFonts w:ascii="Times New Roman" w:hAnsi="Times New Roman" w:cs="Times New Roman"/>
          <w:b/>
          <w:sz w:val="18"/>
          <w:szCs w:val="24"/>
          <w:lang w:eastAsia="es-MX"/>
        </w:rPr>
        <w:t>13</w:t>
      </w:r>
      <w:r w:rsidR="00292CEA" w:rsidRPr="00BF6CC0">
        <w:rPr>
          <w:rFonts w:ascii="Times New Roman" w:hAnsi="Times New Roman" w:cs="Times New Roman"/>
          <w:b/>
          <w:sz w:val="18"/>
          <w:szCs w:val="24"/>
          <w:lang w:eastAsia="es-MX"/>
        </w:rPr>
        <w:t xml:space="preserve"> DE OCTUBRE DE 2020</w:t>
      </w:r>
    </w:p>
    <w:p w:rsidR="001841EE" w:rsidRPr="00BF6CC0" w:rsidRDefault="001841EE">
      <w:pPr>
        <w:spacing w:line="259" w:lineRule="auto"/>
        <w:rPr>
          <w:rFonts w:ascii="Times New Roman" w:hAnsi="Times New Roman" w:cs="Times New Roman"/>
          <w:b/>
          <w:sz w:val="24"/>
          <w:szCs w:val="24"/>
          <w:lang w:eastAsia="es-MX"/>
        </w:rPr>
      </w:pPr>
      <w:r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Pr="00BF6CC0" w:rsidRDefault="008C3B70" w:rsidP="00F40D11">
      <w:pPr>
        <w:ind w:right="-81"/>
        <w:jc w:val="center"/>
        <w:rPr>
          <w:rFonts w:ascii="Times New Roman" w:eastAsia="Tahoma" w:hAnsi="Times New Roman" w:cs="Times New Roman"/>
          <w:sz w:val="24"/>
          <w:szCs w:val="24"/>
        </w:rPr>
      </w:pPr>
      <w:r w:rsidRPr="00BF6CC0">
        <w:rPr>
          <w:rFonts w:ascii="Times New Roman" w:eastAsia="Times New Roman" w:hAnsi="Times New Roman" w:cs="Times New Roman"/>
          <w:b/>
          <w:sz w:val="24"/>
          <w:szCs w:val="24"/>
          <w:lang w:eastAsia="es-MX"/>
        </w:rPr>
        <w:t>MARTES</w:t>
      </w:r>
      <w:r w:rsidR="00805513" w:rsidRPr="00BF6CC0">
        <w:rPr>
          <w:rFonts w:ascii="Times New Roman" w:eastAsia="Times New Roman" w:hAnsi="Times New Roman" w:cs="Times New Roman"/>
          <w:b/>
          <w:sz w:val="24"/>
          <w:szCs w:val="24"/>
          <w:lang w:eastAsia="es-MX"/>
        </w:rPr>
        <w:t xml:space="preserve"> </w:t>
      </w:r>
      <w:r w:rsidRPr="00BF6CC0">
        <w:rPr>
          <w:rFonts w:ascii="Times New Roman" w:eastAsia="Times New Roman" w:hAnsi="Times New Roman" w:cs="Times New Roman"/>
          <w:b/>
          <w:sz w:val="24"/>
          <w:szCs w:val="24"/>
          <w:lang w:eastAsia="es-MX"/>
        </w:rPr>
        <w:t>13</w:t>
      </w:r>
      <w:r w:rsidR="005C394C" w:rsidRPr="00BF6CC0">
        <w:rPr>
          <w:rFonts w:ascii="Times New Roman" w:eastAsia="Times New Roman" w:hAnsi="Times New Roman" w:cs="Times New Roman"/>
          <w:b/>
          <w:sz w:val="24"/>
          <w:szCs w:val="24"/>
          <w:lang w:eastAsia="es-MX"/>
        </w:rPr>
        <w:t xml:space="preserve"> DE OCTUBRE DE 2020</w:t>
      </w:r>
    </w:p>
    <w:p w:rsidR="003F51D1" w:rsidRPr="00BF6CC0" w:rsidRDefault="003F51D1" w:rsidP="00A857A7">
      <w:pPr>
        <w:pStyle w:val="NormalWeb"/>
        <w:numPr>
          <w:ilvl w:val="0"/>
          <w:numId w:val="11"/>
        </w:numPr>
        <w:spacing w:before="0" w:beforeAutospacing="0" w:after="0" w:afterAutospacing="0"/>
        <w:ind w:left="567" w:hanging="567"/>
        <w:jc w:val="both"/>
        <w:rPr>
          <w:b/>
          <w:color w:val="000000"/>
        </w:rPr>
      </w:pPr>
      <w:r w:rsidRPr="00BF6CC0">
        <w:rPr>
          <w:color w:val="000000"/>
        </w:rPr>
        <w:t xml:space="preserve">OFICIO SIGNADO POR EL C. LIC. MARÍA ANGÉLICA MORALES DÁVILA, DIRECTORA DE VINCULACIÓN Y ENCARGADA DEL DESPACHO DE LA COMISIÓN EJECUTIVA ESTATAL DE ATENCIÓN A VÍCTIMAS DE LA SECRETARÍA GENERAL DE GOBIERNO, MEDIANTE EL CUAL DA CONTESTACIÓN AL EXHORTO REALIZADO POR ESTA SOBERANÍA, PARA QUE EN USO ATRIBUCIONES, COADYUVE DE FORMA EXPEDITA EN LA LOCALIZACIÓN DE LA C. GRISELDA </w:t>
      </w:r>
      <w:proofErr w:type="spellStart"/>
      <w:r w:rsidRPr="00BF6CC0">
        <w:rPr>
          <w:color w:val="000000"/>
        </w:rPr>
        <w:t>MAYELA</w:t>
      </w:r>
      <w:proofErr w:type="spellEnd"/>
      <w:r w:rsidRPr="00BF6CC0">
        <w:rPr>
          <w:color w:val="000000"/>
        </w:rPr>
        <w:t xml:space="preserve"> ÁLVAREZ RODRÍGUEZ. </w:t>
      </w:r>
      <w:r w:rsidRPr="00BF6CC0">
        <w:rPr>
          <w:b/>
          <w:color w:val="000000"/>
        </w:rPr>
        <w:t xml:space="preserve">DE ENTERADA Y SE ANEXA EN EL ACUERDO ADMINISTRATIVO NÚM. 911 APROBADO POR ESTA SOBERANÍA; ASÍ MISMO REMÍTASE COPIA DEL PRESENTE ESCRITO AL COMITÉ DE SEGUIMIENTO DE ACUERDOS Y AL </w:t>
      </w:r>
      <w:proofErr w:type="spellStart"/>
      <w:r w:rsidRPr="00BF6CC0">
        <w:rPr>
          <w:b/>
          <w:color w:val="000000"/>
        </w:rPr>
        <w:t>PROMOVENTE</w:t>
      </w:r>
      <w:proofErr w:type="spellEnd"/>
      <w:r w:rsidRPr="00BF6CC0">
        <w:rPr>
          <w:b/>
          <w:color w:val="000000"/>
        </w:rPr>
        <w:t>.</w:t>
      </w:r>
    </w:p>
    <w:p w:rsidR="003F51D1" w:rsidRPr="00BF6CC0" w:rsidRDefault="003F51D1" w:rsidP="00A857A7">
      <w:pPr>
        <w:pStyle w:val="NormalWeb"/>
        <w:spacing w:before="0" w:beforeAutospacing="0" w:after="0" w:afterAutospacing="0"/>
        <w:ind w:left="567"/>
        <w:jc w:val="both"/>
        <w:rPr>
          <w:b/>
          <w:color w:val="000000"/>
        </w:rPr>
      </w:pPr>
    </w:p>
    <w:p w:rsidR="003F51D1" w:rsidRPr="00BF6CC0" w:rsidRDefault="003F51D1" w:rsidP="00A857A7">
      <w:pPr>
        <w:pStyle w:val="NormalWeb"/>
        <w:spacing w:before="0" w:beforeAutospacing="0" w:after="0" w:afterAutospacing="0"/>
        <w:ind w:left="567" w:hanging="567"/>
        <w:jc w:val="both"/>
        <w:rPr>
          <w:b/>
          <w:color w:val="000000"/>
        </w:rPr>
      </w:pPr>
      <w:r w:rsidRPr="00BF6CC0">
        <w:rPr>
          <w:color w:val="000000"/>
        </w:rPr>
        <w:t xml:space="preserve">2. </w:t>
      </w:r>
      <w:r w:rsidRPr="00BF6CC0">
        <w:rPr>
          <w:color w:val="000000"/>
        </w:rPr>
        <w:tab/>
        <w:t xml:space="preserve">ESCRITO PRESENTADO POR EL C. LUIS GERARDO TREVIÑO GARCÍA, MEDIANTE EL CUAL PRESENTA INICIATIVA DE REFORMA A DIVERSOS ARTÍCULOS DE LA LEY DEL SISTEMA ESTATAL ANTICORRUPCIÓN PARA EL ESTADO DE NUEVO LEÓN. </w:t>
      </w:r>
      <w:r w:rsidRPr="00BF6CC0">
        <w:rPr>
          <w:b/>
          <w:color w:val="000000"/>
        </w:rPr>
        <w:t>DE ENTERADA Y DE ACUERDO CON LO ESTABLECIDO EN LOS ARTÍCULOS 24 FRACCIÓN III Y 39 FRACCIÓN XXII DEL REGLAMENTO PARA EL GOBIERNO INTERIOR DEL CONGRESO, SE TURNA A LA COMISIÓN ANTICORRUPCIÓN.</w:t>
      </w:r>
    </w:p>
    <w:p w:rsidR="003F51D1" w:rsidRPr="00BF6CC0" w:rsidRDefault="003F51D1" w:rsidP="00A857A7">
      <w:pPr>
        <w:pStyle w:val="NormalWeb"/>
        <w:spacing w:before="0" w:beforeAutospacing="0" w:after="0" w:afterAutospacing="0"/>
        <w:ind w:left="567" w:hanging="567"/>
        <w:jc w:val="both"/>
        <w:rPr>
          <w:b/>
          <w:color w:val="000000"/>
        </w:rPr>
      </w:pPr>
    </w:p>
    <w:p w:rsidR="003F51D1" w:rsidRPr="00BF6CC0" w:rsidRDefault="003F51D1" w:rsidP="00A857A7">
      <w:pPr>
        <w:pStyle w:val="NormalWeb"/>
        <w:spacing w:before="0" w:beforeAutospacing="0" w:after="0" w:afterAutospacing="0"/>
        <w:ind w:left="567" w:hanging="567"/>
        <w:jc w:val="both"/>
        <w:rPr>
          <w:b/>
          <w:color w:val="000000"/>
        </w:rPr>
      </w:pPr>
      <w:r w:rsidRPr="00BF6CC0">
        <w:rPr>
          <w:color w:val="000000"/>
        </w:rPr>
        <w:t xml:space="preserve">3. </w:t>
      </w:r>
      <w:r w:rsidRPr="00BF6CC0">
        <w:rPr>
          <w:color w:val="000000"/>
        </w:rPr>
        <w:tab/>
        <w:t xml:space="preserve">ESCRITO SIGNADO POR EL C. OSCAR NELSON CRUZ RAMÍREZ, MEDIANTE EL CUAL PRESENTA INICIATIVA DE REFORMA POR ADICIÓN DEL CAPÍTULO IV DEL TÍTULO DÉCIMO PRIMERO DEL CÓDIGO PENAL PARA EL ESTADO DE NUEVO LEÓN, EN RAZÓN DE SANCIONAR CON MAYOR RIGOR EL ACOSO Y EL HOSTIGAMIENTO SEXUAL HACIA LAS MUJERES EN EL TRANSPORTE PÚBLICO. </w:t>
      </w:r>
      <w:r w:rsidRPr="00BF6CC0">
        <w:rPr>
          <w:b/>
          <w:color w:val="000000"/>
        </w:rPr>
        <w:t>DE ENTERADA Y DE ACUERDO CON LO ESTABLECIDO EN LOS ARTÍCULOS 24 FRACCIÓN III Y 39 FRACCIÓN IV DEL REGLAMENTO PARA EL GOBIERNO INTERIOR DEL CONGRESO, SE TURNA A LA COMISIÓN DE JUSTICIA Y SEGURIDAD PÚBLICA.</w:t>
      </w:r>
    </w:p>
    <w:p w:rsidR="003F51D1" w:rsidRPr="00BF6CC0" w:rsidRDefault="003F51D1" w:rsidP="00A857A7">
      <w:pPr>
        <w:pStyle w:val="NormalWeb"/>
        <w:spacing w:before="0" w:beforeAutospacing="0" w:after="0" w:afterAutospacing="0"/>
        <w:ind w:left="567" w:hanging="567"/>
        <w:jc w:val="both"/>
        <w:rPr>
          <w:b/>
          <w:color w:val="000000"/>
        </w:rPr>
      </w:pPr>
    </w:p>
    <w:p w:rsidR="003F51D1" w:rsidRPr="00BF6CC0" w:rsidRDefault="003F51D1" w:rsidP="00A857A7">
      <w:pPr>
        <w:pStyle w:val="NormalWeb"/>
        <w:spacing w:before="0" w:beforeAutospacing="0" w:after="0" w:afterAutospacing="0"/>
        <w:ind w:left="567" w:hanging="567"/>
        <w:jc w:val="both"/>
        <w:rPr>
          <w:b/>
          <w:color w:val="000000"/>
        </w:rPr>
      </w:pPr>
      <w:r w:rsidRPr="00BF6CC0">
        <w:rPr>
          <w:color w:val="000000"/>
        </w:rPr>
        <w:t xml:space="preserve">4. </w:t>
      </w:r>
      <w:r w:rsidRPr="00BF6CC0">
        <w:rPr>
          <w:color w:val="000000"/>
        </w:rPr>
        <w:tab/>
        <w:t xml:space="preserve">3 OFICIOS SIGNADOS POR EL C. LIC. HÉCTOR JULIÁN MORALES RIVERA, SECRETARIO DEL AYUNTAMIENTO DE APODACA, NUEVO LEÓN, MEDIANTE EL CUAL DA CONTESTACIÓN A DIVERSOS EXHORTOS REALIZADOS POR ESTA SOBERANÍA. </w:t>
      </w:r>
      <w:r w:rsidRPr="00BF6CC0">
        <w:rPr>
          <w:b/>
          <w:color w:val="000000"/>
        </w:rPr>
        <w:t xml:space="preserve">DE ENTERADO Y SE ANEXAN EN LOS ACUERDOS ADMINISTRATIVOS NÚM. 852, 902 Y 908 APROBADOS POR ESTA SOBERANÍA; ASÍ MISMO REMÍTASE COPIA DE LOS ESCRITOS AL COMITÉ DE SEGUIMIENTO DE ACUERDOS Y A LOS </w:t>
      </w:r>
      <w:proofErr w:type="spellStart"/>
      <w:r w:rsidRPr="00BF6CC0">
        <w:rPr>
          <w:b/>
          <w:color w:val="000000"/>
        </w:rPr>
        <w:t>PROMOVENTES</w:t>
      </w:r>
      <w:proofErr w:type="spellEnd"/>
      <w:r w:rsidRPr="00BF6CC0">
        <w:rPr>
          <w:b/>
          <w:color w:val="000000"/>
        </w:rPr>
        <w:t>.</w:t>
      </w:r>
    </w:p>
    <w:p w:rsidR="003F51D1" w:rsidRPr="00BF6CC0" w:rsidRDefault="003F51D1" w:rsidP="00A857A7">
      <w:pPr>
        <w:pStyle w:val="NormalWeb"/>
        <w:spacing w:before="0" w:beforeAutospacing="0" w:after="0" w:afterAutospacing="0"/>
        <w:ind w:left="567" w:hanging="567"/>
        <w:jc w:val="both"/>
        <w:rPr>
          <w:b/>
          <w:color w:val="000000"/>
        </w:rPr>
      </w:pPr>
    </w:p>
    <w:p w:rsidR="003F51D1" w:rsidRPr="00BF6CC0" w:rsidRDefault="003F51D1" w:rsidP="00A857A7">
      <w:pPr>
        <w:pStyle w:val="NormalWeb"/>
        <w:spacing w:before="0" w:beforeAutospacing="0" w:after="0" w:afterAutospacing="0"/>
        <w:ind w:left="567" w:hanging="567"/>
        <w:jc w:val="both"/>
        <w:rPr>
          <w:b/>
          <w:color w:val="000000"/>
        </w:rPr>
      </w:pPr>
      <w:r w:rsidRPr="00BF6CC0">
        <w:rPr>
          <w:color w:val="000000"/>
        </w:rPr>
        <w:t xml:space="preserve">5. </w:t>
      </w:r>
      <w:r w:rsidRPr="00BF6CC0">
        <w:rPr>
          <w:color w:val="000000"/>
        </w:rPr>
        <w:tab/>
        <w:t xml:space="preserve">ESCRITO PRESENTADO POR LA C. GRACIELA GUADALUPE BUCHANAN ORTEGA, MAGISTRADA TITULAR DE LA QUINTA SALA UNITARIA </w:t>
      </w:r>
      <w:r w:rsidRPr="00BF6CC0">
        <w:rPr>
          <w:color w:val="000000"/>
        </w:rPr>
        <w:lastRenderedPageBreak/>
        <w:t xml:space="preserve">FAMILIAR DEL TRIBUNAL SUPERIOR DE JUSTICIA, MEDIANTE EL CUAL REMITE ACTUALIZACIÓN A SU INICIATIVA DE REFORMA A DIVERSOS ARTÍCULOS DEL CÓDIGO CIVIL PARA EL ESTADO DE NUEVO LEÓN Y AL CÓDIGO DE PROCEDIMIENTOS CIVILES DEL ESTADO DE NUEVO LEÓN. </w:t>
      </w:r>
      <w:r w:rsidRPr="00BF6CC0">
        <w:rPr>
          <w:b/>
          <w:color w:val="000000"/>
        </w:rPr>
        <w:t>DE ENTERADO Y SE ANEXA EN EL EXPEDIENTE 12920/LXXV QUE SE ENCUENTRA EN LA COMISIÓN DE LEGISLACIÓN.</w:t>
      </w:r>
    </w:p>
    <w:p w:rsidR="003F51D1" w:rsidRPr="00BF6CC0" w:rsidRDefault="003F51D1" w:rsidP="00A857A7">
      <w:pPr>
        <w:pStyle w:val="NormalWeb"/>
        <w:spacing w:before="0" w:beforeAutospacing="0" w:after="0" w:afterAutospacing="0"/>
        <w:ind w:left="567" w:hanging="567"/>
        <w:jc w:val="both"/>
        <w:rPr>
          <w:b/>
          <w:color w:val="000000"/>
        </w:rPr>
      </w:pPr>
    </w:p>
    <w:p w:rsidR="003F51D1" w:rsidRPr="00BF6CC0" w:rsidRDefault="003F51D1" w:rsidP="00A857A7">
      <w:pPr>
        <w:pStyle w:val="NormalWeb"/>
        <w:spacing w:before="0" w:beforeAutospacing="0" w:after="0" w:afterAutospacing="0"/>
        <w:ind w:left="567" w:hanging="567"/>
        <w:jc w:val="both"/>
        <w:rPr>
          <w:b/>
          <w:color w:val="000000"/>
        </w:rPr>
      </w:pPr>
      <w:r w:rsidRPr="00BF6CC0">
        <w:rPr>
          <w:color w:val="000000"/>
        </w:rPr>
        <w:t xml:space="preserve">6. </w:t>
      </w:r>
      <w:r w:rsidRPr="00BF6CC0">
        <w:rPr>
          <w:color w:val="000000"/>
        </w:rPr>
        <w:tab/>
        <w:t xml:space="preserve">ESCRITO SIGNADO POR LA C. </w:t>
      </w:r>
      <w:proofErr w:type="spellStart"/>
      <w:r w:rsidRPr="00BF6CC0">
        <w:rPr>
          <w:color w:val="000000"/>
        </w:rPr>
        <w:t>DIP</w:t>
      </w:r>
      <w:proofErr w:type="spellEnd"/>
      <w:r w:rsidRPr="00BF6CC0">
        <w:rPr>
          <w:color w:val="000000"/>
        </w:rPr>
        <w:t xml:space="preserve">. IVONNE BUSTOS PAREDES, COORDINADORA DEL GRUPO LEGISLATIVO DEL PARTIDO VERDE ECOLOGISTA DE MÉXICO DE LA LXXV LEGISLATURA, MEDIANTE EL CUAL PRESENTA INICIATIVA DE REFORMA A DIVERSOS ARTÍCULOS DE LA LEY AMBIENTAL DEL ESTADO DE NUEVO LEÓN Y A LA LEY QUE CREA EL ORGANISMO PÚBLICO DESCENTRALIZADO DENOMINADO PARQUES Y VIDA SILVESTRE DE NUEVO LEÓN, EN RELACIÓN CON LA CREACIÓN DE LA FIGURA DE </w:t>
      </w:r>
      <w:proofErr w:type="spellStart"/>
      <w:r w:rsidRPr="00BF6CC0">
        <w:rPr>
          <w:color w:val="000000"/>
        </w:rPr>
        <w:t>GUARDAPARQUES</w:t>
      </w:r>
      <w:proofErr w:type="spellEnd"/>
      <w:r w:rsidRPr="00BF6CC0">
        <w:rPr>
          <w:color w:val="000000"/>
        </w:rPr>
        <w:t xml:space="preserve">, PARA LA PROTECCIÓN Y VIGILANCIA DE LAS ÁREAS NATURALES PROTEGIDAS DEL ESTADO. </w:t>
      </w:r>
      <w:r w:rsidRPr="00BF6CC0">
        <w:rPr>
          <w:b/>
          <w:color w:val="000000"/>
        </w:rPr>
        <w:t>DE ENTERADA Y DE ACUERDO CON LO ESTABLECIDO EN LOS ARTÍCULOS 24 FRACCIÓN III Y 39 FRACCIÓN VIII DEL REGLAMENTO PARA EL GOBIERNO INTERIOR DEL CONGRESO, SE TURNA A LA COMISIÓN DE MEDIO AMBIENTE Y DESARROLLO SUSTENTABLE.</w:t>
      </w:r>
    </w:p>
    <w:p w:rsidR="00F40D11" w:rsidRPr="00BF6CC0" w:rsidRDefault="00F40D11" w:rsidP="00A857A7">
      <w:pPr>
        <w:spacing w:after="0" w:line="240" w:lineRule="auto"/>
        <w:ind w:left="1134" w:right="198" w:hanging="567"/>
        <w:jc w:val="both"/>
        <w:rPr>
          <w:rFonts w:ascii="Times New Roman" w:eastAsia="Century Gothic" w:hAnsi="Times New Roman" w:cs="Times New Roman"/>
          <w:sz w:val="24"/>
          <w:szCs w:val="24"/>
        </w:rPr>
      </w:pPr>
    </w:p>
    <w:sectPr w:rsidR="00F40D11" w:rsidRPr="00BF6CC0"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04" w:rsidRDefault="00024504" w:rsidP="00E96260">
      <w:pPr>
        <w:spacing w:after="0" w:line="240" w:lineRule="auto"/>
      </w:pPr>
      <w:r>
        <w:separator/>
      </w:r>
    </w:p>
  </w:endnote>
  <w:endnote w:type="continuationSeparator" w:id="0">
    <w:p w:rsidR="00024504" w:rsidRDefault="0002450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D04F5C">
          <w:rPr>
            <w:noProof/>
          </w:rPr>
          <w:t>8</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04" w:rsidRDefault="00024504" w:rsidP="00E96260">
      <w:pPr>
        <w:spacing w:after="0" w:line="240" w:lineRule="auto"/>
      </w:pPr>
      <w:r>
        <w:separator/>
      </w:r>
    </w:p>
  </w:footnote>
  <w:footnote w:type="continuationSeparator" w:id="0">
    <w:p w:rsidR="00024504" w:rsidRDefault="0002450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024504"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7"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8"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5"/>
  </w:num>
  <w:num w:numId="5">
    <w:abstractNumId w:val="9"/>
  </w:num>
  <w:num w:numId="6">
    <w:abstractNumId w:val="7"/>
  </w:num>
  <w:num w:numId="7">
    <w:abstractNumId w:val="3"/>
  </w:num>
  <w:num w:numId="8">
    <w:abstractNumId w:val="2"/>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2C91"/>
    <w:rsid w:val="00036601"/>
    <w:rsid w:val="00044044"/>
    <w:rsid w:val="00045A59"/>
    <w:rsid w:val="00051A73"/>
    <w:rsid w:val="00051EEB"/>
    <w:rsid w:val="000522E9"/>
    <w:rsid w:val="00057890"/>
    <w:rsid w:val="00060130"/>
    <w:rsid w:val="000606A8"/>
    <w:rsid w:val="00061E8C"/>
    <w:rsid w:val="00065C11"/>
    <w:rsid w:val="00065E57"/>
    <w:rsid w:val="00066BBB"/>
    <w:rsid w:val="0006706D"/>
    <w:rsid w:val="00070C56"/>
    <w:rsid w:val="00071565"/>
    <w:rsid w:val="00071DDE"/>
    <w:rsid w:val="00072A78"/>
    <w:rsid w:val="00072AEA"/>
    <w:rsid w:val="00072F65"/>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58DD"/>
    <w:rsid w:val="000F6B65"/>
    <w:rsid w:val="000F7DD2"/>
    <w:rsid w:val="0010203C"/>
    <w:rsid w:val="00103C70"/>
    <w:rsid w:val="00104222"/>
    <w:rsid w:val="00104905"/>
    <w:rsid w:val="00104D31"/>
    <w:rsid w:val="00104DFD"/>
    <w:rsid w:val="00107CAD"/>
    <w:rsid w:val="00112E7B"/>
    <w:rsid w:val="00114D26"/>
    <w:rsid w:val="00120EFE"/>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D3C"/>
    <w:rsid w:val="001F4AF1"/>
    <w:rsid w:val="001F4F50"/>
    <w:rsid w:val="001F64A6"/>
    <w:rsid w:val="00200116"/>
    <w:rsid w:val="0020461D"/>
    <w:rsid w:val="00207FF9"/>
    <w:rsid w:val="002109A1"/>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3D55"/>
    <w:rsid w:val="002447D6"/>
    <w:rsid w:val="00244DD5"/>
    <w:rsid w:val="00245577"/>
    <w:rsid w:val="002460E4"/>
    <w:rsid w:val="00247369"/>
    <w:rsid w:val="00250D94"/>
    <w:rsid w:val="00252F37"/>
    <w:rsid w:val="0025470C"/>
    <w:rsid w:val="00255C92"/>
    <w:rsid w:val="00256326"/>
    <w:rsid w:val="00256CEC"/>
    <w:rsid w:val="00256EA8"/>
    <w:rsid w:val="00257B1A"/>
    <w:rsid w:val="002611BE"/>
    <w:rsid w:val="00261EA8"/>
    <w:rsid w:val="00262011"/>
    <w:rsid w:val="00263A9D"/>
    <w:rsid w:val="00263B3A"/>
    <w:rsid w:val="00264414"/>
    <w:rsid w:val="00265AE2"/>
    <w:rsid w:val="00265D31"/>
    <w:rsid w:val="002665DE"/>
    <w:rsid w:val="00267BFF"/>
    <w:rsid w:val="0027383C"/>
    <w:rsid w:val="00273E9E"/>
    <w:rsid w:val="00275A16"/>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7725"/>
    <w:rsid w:val="00307735"/>
    <w:rsid w:val="00311126"/>
    <w:rsid w:val="00311695"/>
    <w:rsid w:val="00311733"/>
    <w:rsid w:val="00312165"/>
    <w:rsid w:val="003128EE"/>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6FD4"/>
    <w:rsid w:val="003926C6"/>
    <w:rsid w:val="00395D27"/>
    <w:rsid w:val="00396D7B"/>
    <w:rsid w:val="00397ED7"/>
    <w:rsid w:val="003A17EC"/>
    <w:rsid w:val="003A217D"/>
    <w:rsid w:val="003A22F6"/>
    <w:rsid w:val="003A5DF3"/>
    <w:rsid w:val="003A634F"/>
    <w:rsid w:val="003B0ADD"/>
    <w:rsid w:val="003B1366"/>
    <w:rsid w:val="003B2151"/>
    <w:rsid w:val="003B6CE4"/>
    <w:rsid w:val="003B6E5C"/>
    <w:rsid w:val="003B7075"/>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37FEB"/>
    <w:rsid w:val="00440B21"/>
    <w:rsid w:val="0044223A"/>
    <w:rsid w:val="00443B47"/>
    <w:rsid w:val="004440E0"/>
    <w:rsid w:val="0044421E"/>
    <w:rsid w:val="0044431F"/>
    <w:rsid w:val="00445FC0"/>
    <w:rsid w:val="00447A8C"/>
    <w:rsid w:val="00447E19"/>
    <w:rsid w:val="00450823"/>
    <w:rsid w:val="0045123E"/>
    <w:rsid w:val="00452132"/>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3B8E"/>
    <w:rsid w:val="0051505D"/>
    <w:rsid w:val="00520D85"/>
    <w:rsid w:val="00522F67"/>
    <w:rsid w:val="00523614"/>
    <w:rsid w:val="00523A0D"/>
    <w:rsid w:val="00523B5C"/>
    <w:rsid w:val="005254ED"/>
    <w:rsid w:val="00527E98"/>
    <w:rsid w:val="005302E3"/>
    <w:rsid w:val="00530395"/>
    <w:rsid w:val="00532294"/>
    <w:rsid w:val="00534B51"/>
    <w:rsid w:val="00537F98"/>
    <w:rsid w:val="00545440"/>
    <w:rsid w:val="00545519"/>
    <w:rsid w:val="00545CB0"/>
    <w:rsid w:val="00547C8C"/>
    <w:rsid w:val="0055026B"/>
    <w:rsid w:val="00550F06"/>
    <w:rsid w:val="00553248"/>
    <w:rsid w:val="0055571D"/>
    <w:rsid w:val="005564FC"/>
    <w:rsid w:val="005578B1"/>
    <w:rsid w:val="0056285C"/>
    <w:rsid w:val="005632E0"/>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DA5"/>
    <w:rsid w:val="005C2ED1"/>
    <w:rsid w:val="005C394C"/>
    <w:rsid w:val="005C3FF4"/>
    <w:rsid w:val="005C6B12"/>
    <w:rsid w:val="005D2A8F"/>
    <w:rsid w:val="005D352D"/>
    <w:rsid w:val="005D3C59"/>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277B"/>
    <w:rsid w:val="0060316E"/>
    <w:rsid w:val="00603863"/>
    <w:rsid w:val="00604BE2"/>
    <w:rsid w:val="00605FC9"/>
    <w:rsid w:val="00607233"/>
    <w:rsid w:val="006101ED"/>
    <w:rsid w:val="00610398"/>
    <w:rsid w:val="0061264B"/>
    <w:rsid w:val="006130D0"/>
    <w:rsid w:val="006138FE"/>
    <w:rsid w:val="0061406D"/>
    <w:rsid w:val="0061562D"/>
    <w:rsid w:val="006158D8"/>
    <w:rsid w:val="00616CA0"/>
    <w:rsid w:val="0062044B"/>
    <w:rsid w:val="00621FCD"/>
    <w:rsid w:val="00623188"/>
    <w:rsid w:val="00625917"/>
    <w:rsid w:val="0062592A"/>
    <w:rsid w:val="00626DA6"/>
    <w:rsid w:val="00627179"/>
    <w:rsid w:val="00631AE6"/>
    <w:rsid w:val="00631D09"/>
    <w:rsid w:val="006331DC"/>
    <w:rsid w:val="00634021"/>
    <w:rsid w:val="00635308"/>
    <w:rsid w:val="00637E53"/>
    <w:rsid w:val="00637F03"/>
    <w:rsid w:val="0064022C"/>
    <w:rsid w:val="00640694"/>
    <w:rsid w:val="00640BC0"/>
    <w:rsid w:val="006424C9"/>
    <w:rsid w:val="006442D2"/>
    <w:rsid w:val="006516A9"/>
    <w:rsid w:val="00654E9C"/>
    <w:rsid w:val="00655D90"/>
    <w:rsid w:val="00661916"/>
    <w:rsid w:val="006626A7"/>
    <w:rsid w:val="00663541"/>
    <w:rsid w:val="006651AE"/>
    <w:rsid w:val="00666737"/>
    <w:rsid w:val="00666E8B"/>
    <w:rsid w:val="00667035"/>
    <w:rsid w:val="00671F68"/>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ACF"/>
    <w:rsid w:val="00700C8E"/>
    <w:rsid w:val="007012E4"/>
    <w:rsid w:val="007017B4"/>
    <w:rsid w:val="00701859"/>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6750F"/>
    <w:rsid w:val="00772FFE"/>
    <w:rsid w:val="0077423D"/>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F12D2"/>
    <w:rsid w:val="00800C42"/>
    <w:rsid w:val="00803A3B"/>
    <w:rsid w:val="00805513"/>
    <w:rsid w:val="00805A60"/>
    <w:rsid w:val="008068FB"/>
    <w:rsid w:val="00811D2D"/>
    <w:rsid w:val="00812054"/>
    <w:rsid w:val="008122E3"/>
    <w:rsid w:val="008134F3"/>
    <w:rsid w:val="00815F92"/>
    <w:rsid w:val="0082053A"/>
    <w:rsid w:val="00820656"/>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934"/>
    <w:rsid w:val="0087717E"/>
    <w:rsid w:val="00877EA5"/>
    <w:rsid w:val="00880C81"/>
    <w:rsid w:val="008819F2"/>
    <w:rsid w:val="008847F2"/>
    <w:rsid w:val="00885491"/>
    <w:rsid w:val="00885AFC"/>
    <w:rsid w:val="00886B3B"/>
    <w:rsid w:val="008879F5"/>
    <w:rsid w:val="008912C7"/>
    <w:rsid w:val="00891FDB"/>
    <w:rsid w:val="00893C2E"/>
    <w:rsid w:val="00897465"/>
    <w:rsid w:val="008A1C87"/>
    <w:rsid w:val="008A5642"/>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1833"/>
    <w:rsid w:val="00911A41"/>
    <w:rsid w:val="009126B9"/>
    <w:rsid w:val="00914AE1"/>
    <w:rsid w:val="00916102"/>
    <w:rsid w:val="00920529"/>
    <w:rsid w:val="00921684"/>
    <w:rsid w:val="00923077"/>
    <w:rsid w:val="00925438"/>
    <w:rsid w:val="00925B7A"/>
    <w:rsid w:val="00930DE5"/>
    <w:rsid w:val="009325F7"/>
    <w:rsid w:val="00934B7D"/>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70312"/>
    <w:rsid w:val="00970BC4"/>
    <w:rsid w:val="009720AA"/>
    <w:rsid w:val="00972344"/>
    <w:rsid w:val="00972DBA"/>
    <w:rsid w:val="009733AF"/>
    <w:rsid w:val="009742CE"/>
    <w:rsid w:val="00975D23"/>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D113C"/>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2D48"/>
    <w:rsid w:val="009F3ED4"/>
    <w:rsid w:val="009F44FC"/>
    <w:rsid w:val="009F7163"/>
    <w:rsid w:val="009F73A5"/>
    <w:rsid w:val="00A01003"/>
    <w:rsid w:val="00A11DCE"/>
    <w:rsid w:val="00A13FAE"/>
    <w:rsid w:val="00A153F8"/>
    <w:rsid w:val="00A15EA8"/>
    <w:rsid w:val="00A16C77"/>
    <w:rsid w:val="00A17825"/>
    <w:rsid w:val="00A2031B"/>
    <w:rsid w:val="00A20804"/>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6405"/>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3BAD"/>
    <w:rsid w:val="00AD5684"/>
    <w:rsid w:val="00AD57F9"/>
    <w:rsid w:val="00AD5EE2"/>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D4C"/>
    <w:rsid w:val="00B57CE6"/>
    <w:rsid w:val="00B621F1"/>
    <w:rsid w:val="00B62B71"/>
    <w:rsid w:val="00B6490A"/>
    <w:rsid w:val="00B655AF"/>
    <w:rsid w:val="00B655EB"/>
    <w:rsid w:val="00B669D2"/>
    <w:rsid w:val="00B66C17"/>
    <w:rsid w:val="00B6778F"/>
    <w:rsid w:val="00B71114"/>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265"/>
    <w:rsid w:val="00BE4DA9"/>
    <w:rsid w:val="00BE7C79"/>
    <w:rsid w:val="00BF195E"/>
    <w:rsid w:val="00BF19AA"/>
    <w:rsid w:val="00BF2B41"/>
    <w:rsid w:val="00BF442E"/>
    <w:rsid w:val="00BF53F5"/>
    <w:rsid w:val="00BF58B1"/>
    <w:rsid w:val="00BF6CC0"/>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83A"/>
    <w:rsid w:val="00C170D1"/>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9EF"/>
    <w:rsid w:val="00CA5956"/>
    <w:rsid w:val="00CA774A"/>
    <w:rsid w:val="00CB0130"/>
    <w:rsid w:val="00CB066C"/>
    <w:rsid w:val="00CB0D0F"/>
    <w:rsid w:val="00CB15F5"/>
    <w:rsid w:val="00CB20F6"/>
    <w:rsid w:val="00CB26B4"/>
    <w:rsid w:val="00CB5F4C"/>
    <w:rsid w:val="00CB71ED"/>
    <w:rsid w:val="00CC013E"/>
    <w:rsid w:val="00CC1B68"/>
    <w:rsid w:val="00CC572E"/>
    <w:rsid w:val="00CC6124"/>
    <w:rsid w:val="00CC7837"/>
    <w:rsid w:val="00CC7B7E"/>
    <w:rsid w:val="00CD0A5F"/>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D35"/>
    <w:rsid w:val="00DF55DF"/>
    <w:rsid w:val="00DF5691"/>
    <w:rsid w:val="00DF5AB0"/>
    <w:rsid w:val="00DF5CD3"/>
    <w:rsid w:val="00DF7F75"/>
    <w:rsid w:val="00E00927"/>
    <w:rsid w:val="00E01953"/>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2443"/>
    <w:rsid w:val="00E744F7"/>
    <w:rsid w:val="00E74668"/>
    <w:rsid w:val="00E753A8"/>
    <w:rsid w:val="00E76E6C"/>
    <w:rsid w:val="00E803BF"/>
    <w:rsid w:val="00E8234B"/>
    <w:rsid w:val="00E82D3B"/>
    <w:rsid w:val="00E9009F"/>
    <w:rsid w:val="00E9059B"/>
    <w:rsid w:val="00E90647"/>
    <w:rsid w:val="00E90C69"/>
    <w:rsid w:val="00E90DE6"/>
    <w:rsid w:val="00E9343F"/>
    <w:rsid w:val="00E9349B"/>
    <w:rsid w:val="00E938BB"/>
    <w:rsid w:val="00E95A1D"/>
    <w:rsid w:val="00E95D31"/>
    <w:rsid w:val="00E96260"/>
    <w:rsid w:val="00EA19AF"/>
    <w:rsid w:val="00EA1E45"/>
    <w:rsid w:val="00EA24EC"/>
    <w:rsid w:val="00EA3552"/>
    <w:rsid w:val="00EA45D8"/>
    <w:rsid w:val="00EA5B96"/>
    <w:rsid w:val="00EB0593"/>
    <w:rsid w:val="00EB0A31"/>
    <w:rsid w:val="00EB26E8"/>
    <w:rsid w:val="00EB28E9"/>
    <w:rsid w:val="00EB330D"/>
    <w:rsid w:val="00EB3813"/>
    <w:rsid w:val="00EB3C6E"/>
    <w:rsid w:val="00EB7F71"/>
    <w:rsid w:val="00EC7B7A"/>
    <w:rsid w:val="00ED1509"/>
    <w:rsid w:val="00ED1776"/>
    <w:rsid w:val="00ED2E94"/>
    <w:rsid w:val="00ED4E63"/>
    <w:rsid w:val="00ED6CDD"/>
    <w:rsid w:val="00ED7FA0"/>
    <w:rsid w:val="00EE08E3"/>
    <w:rsid w:val="00EE1206"/>
    <w:rsid w:val="00EE3385"/>
    <w:rsid w:val="00EE3740"/>
    <w:rsid w:val="00EE6555"/>
    <w:rsid w:val="00EF011E"/>
    <w:rsid w:val="00EF038D"/>
    <w:rsid w:val="00EF2309"/>
    <w:rsid w:val="00EF75AF"/>
    <w:rsid w:val="00F01148"/>
    <w:rsid w:val="00F015B6"/>
    <w:rsid w:val="00F019A4"/>
    <w:rsid w:val="00F01BD5"/>
    <w:rsid w:val="00F02611"/>
    <w:rsid w:val="00F04764"/>
    <w:rsid w:val="00F05E5D"/>
    <w:rsid w:val="00F05FAF"/>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3EE"/>
    <w:rsid w:val="00F547D4"/>
    <w:rsid w:val="00F54F10"/>
    <w:rsid w:val="00F558EA"/>
    <w:rsid w:val="00F5592B"/>
    <w:rsid w:val="00F5618F"/>
    <w:rsid w:val="00F601CE"/>
    <w:rsid w:val="00F67FB0"/>
    <w:rsid w:val="00F70CD1"/>
    <w:rsid w:val="00F70E5A"/>
    <w:rsid w:val="00F71AD8"/>
    <w:rsid w:val="00F71B87"/>
    <w:rsid w:val="00F72055"/>
    <w:rsid w:val="00F74128"/>
    <w:rsid w:val="00F764E7"/>
    <w:rsid w:val="00F77F3C"/>
    <w:rsid w:val="00F830EF"/>
    <w:rsid w:val="00F8323E"/>
    <w:rsid w:val="00F832D1"/>
    <w:rsid w:val="00F83859"/>
    <w:rsid w:val="00F84A21"/>
    <w:rsid w:val="00F85191"/>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CC7E1"/>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63FB-3A53-46CC-A141-9889B1E1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2196</Words>
  <Characters>12522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22</cp:revision>
  <cp:lastPrinted>2020-10-15T14:23:00Z</cp:lastPrinted>
  <dcterms:created xsi:type="dcterms:W3CDTF">2020-10-13T16:23:00Z</dcterms:created>
  <dcterms:modified xsi:type="dcterms:W3CDTF">2020-10-15T15:28:00Z</dcterms:modified>
</cp:coreProperties>
</file>