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76750F" w:rsidRDefault="0076750F" w:rsidP="001841EE">
      <w:pPr>
        <w:keepNext/>
        <w:framePr w:dropCap="drop" w:lines="2" w:h="496" w:hRule="exact" w:wrap="auto" w:vAnchor="text" w:hAnchor="page" w:x="2835" w:y="-273"/>
        <w:autoSpaceDE w:val="0"/>
        <w:autoSpaceDN w:val="0"/>
        <w:spacing w:after="0" w:line="496" w:lineRule="exact"/>
        <w:jc w:val="both"/>
        <w:outlineLvl w:val="0"/>
        <w:rPr>
          <w:rFonts w:ascii="Times New Roman" w:eastAsia="Times New Roman" w:hAnsi="Times New Roman" w:cs="Times New Roman"/>
          <w:position w:val="-5"/>
          <w:sz w:val="56"/>
          <w:szCs w:val="24"/>
          <w:lang w:eastAsia="es-ES"/>
        </w:rPr>
      </w:pPr>
      <w:r w:rsidRPr="0076750F">
        <w:rPr>
          <w:rFonts w:ascii="Times New Roman" w:eastAsia="Times New Roman" w:hAnsi="Times New Roman" w:cs="Times New Roman"/>
          <w:position w:val="-5"/>
          <w:sz w:val="56"/>
          <w:szCs w:val="24"/>
          <w:lang w:eastAsia="es-ES"/>
        </w:rPr>
        <w:t>A</w:t>
      </w:r>
    </w:p>
    <w:p w:rsidR="0076750F" w:rsidRPr="00BF6CC0" w:rsidRDefault="0076750F" w:rsidP="0076750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CTA NÚMERO 2</w:t>
      </w:r>
      <w:r w:rsidR="00621788">
        <w:rPr>
          <w:rFonts w:ascii="Times New Roman" w:eastAsia="Times New Roman" w:hAnsi="Times New Roman" w:cs="Times New Roman"/>
          <w:sz w:val="24"/>
          <w:szCs w:val="24"/>
          <w:lang w:eastAsia="es-ES"/>
        </w:rPr>
        <w:t>26</w:t>
      </w:r>
      <w:r w:rsidRPr="00BF6CC0">
        <w:rPr>
          <w:rFonts w:ascii="Times New Roman" w:eastAsia="Times New Roman" w:hAnsi="Times New Roman" w:cs="Times New Roman"/>
          <w:sz w:val="24"/>
          <w:szCs w:val="24"/>
          <w:lang w:eastAsia="es-ES"/>
        </w:rPr>
        <w:t xml:space="preserve"> DE LA SESIÓN ORDINARIA DE LA SEPTUAGÉSIMA QUINTA LEGISLATURA AL H. CONGRESO DEL ESTADO DE NUEVO LEÓN, CELEBRADA EL DÍA </w:t>
      </w:r>
      <w:r w:rsidR="00621788">
        <w:rPr>
          <w:rFonts w:ascii="Times New Roman" w:eastAsia="Times New Roman" w:hAnsi="Times New Roman" w:cs="Times New Roman"/>
          <w:sz w:val="24"/>
          <w:szCs w:val="24"/>
          <w:lang w:eastAsia="es-ES"/>
        </w:rPr>
        <w:t>VEINTIUNO</w:t>
      </w:r>
      <w:r w:rsidRPr="00BF6CC0">
        <w:rPr>
          <w:rFonts w:ascii="Times New Roman" w:eastAsia="Times New Roman" w:hAnsi="Times New Roman" w:cs="Times New Roman"/>
          <w:sz w:val="24"/>
          <w:szCs w:val="24"/>
          <w:lang w:eastAsia="es-ES"/>
        </w:rPr>
        <w:t xml:space="preserve"> DE OCTUBRE DE 2020, DENTRO DEL PRIMER PERÍODO ORDINARIO DE SESIONES, CORRESPONDIENTE AL TERCER AÑO DE EJERCICIO CONSTITUCIONAL.</w:t>
      </w:r>
    </w:p>
    <w:p w:rsidR="0076750F" w:rsidRPr="00BF6CC0" w:rsidRDefault="0076750F" w:rsidP="0076750F">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50F" w:rsidRPr="00BF6CC0" w:rsidRDefault="0076750F" w:rsidP="0076750F">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BF6CC0">
        <w:rPr>
          <w:rFonts w:ascii="Times New Roman" w:eastAsia="Times New Roman" w:hAnsi="Times New Roman" w:cs="Times New Roman"/>
          <w:b/>
          <w:sz w:val="24"/>
          <w:szCs w:val="24"/>
          <w:lang w:eastAsia="es-ES"/>
        </w:rPr>
        <w:t xml:space="preserve">PRESIDENCIA DE LA C. </w:t>
      </w:r>
      <w:proofErr w:type="spellStart"/>
      <w:r w:rsidRPr="00BF6CC0">
        <w:rPr>
          <w:rFonts w:ascii="Times New Roman" w:eastAsia="Times New Roman" w:hAnsi="Times New Roman" w:cs="Times New Roman"/>
          <w:b/>
          <w:sz w:val="24"/>
          <w:szCs w:val="24"/>
          <w:lang w:eastAsia="es-ES"/>
        </w:rPr>
        <w:t>DIP</w:t>
      </w:r>
      <w:proofErr w:type="spellEnd"/>
      <w:r w:rsidRPr="00BF6CC0">
        <w:rPr>
          <w:rFonts w:ascii="Times New Roman" w:eastAsia="Times New Roman" w:hAnsi="Times New Roman" w:cs="Times New Roman"/>
          <w:b/>
          <w:sz w:val="24"/>
          <w:szCs w:val="24"/>
          <w:lang w:eastAsia="es-ES"/>
        </w:rPr>
        <w:t>.</w:t>
      </w:r>
    </w:p>
    <w:p w:rsidR="0076750F" w:rsidRPr="00BF6CC0" w:rsidRDefault="0076750F" w:rsidP="0076750F">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BF6CC0">
        <w:rPr>
          <w:rFonts w:ascii="Times New Roman" w:eastAsia="Times New Roman" w:hAnsi="Times New Roman" w:cs="Times New Roman"/>
          <w:b/>
          <w:sz w:val="24"/>
          <w:szCs w:val="24"/>
          <w:lang w:eastAsia="es-ES"/>
        </w:rPr>
        <w:t>MARÍA GUADALUPE RODRÍGUEZ MARTÍNEZ</w:t>
      </w:r>
    </w:p>
    <w:p w:rsidR="001F2D3C" w:rsidRPr="00BF6CC0" w:rsidRDefault="001F2D3C" w:rsidP="00992358">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151BF6" w:rsidRPr="00BF6CC0" w:rsidRDefault="005C394C" w:rsidP="004C668F">
      <w:pPr>
        <w:shd w:val="clear" w:color="auto" w:fill="FFFFFF"/>
        <w:spacing w:after="0" w:line="240" w:lineRule="auto"/>
        <w:jc w:val="both"/>
        <w:rPr>
          <w:rFonts w:ascii="Times New Roman" w:eastAsia="Times New Roman" w:hAnsi="Times New Roman" w:cs="Times New Roman"/>
          <w:sz w:val="24"/>
          <w:szCs w:val="24"/>
          <w:lang w:eastAsia="es-MX"/>
        </w:rPr>
      </w:pPr>
      <w:r w:rsidRPr="00BF6CC0">
        <w:rPr>
          <w:rFonts w:ascii="Times New Roman" w:eastAsia="Times New Roman" w:hAnsi="Times New Roman" w:cs="Times New Roman"/>
          <w:sz w:val="24"/>
          <w:szCs w:val="24"/>
          <w:lang w:eastAsia="es-MX"/>
        </w:rPr>
        <w:t>EN LA CIUDAD DE MONTERREY, CAPITAL DEL ESTADO DE NUEVO LEÓN, SI</w:t>
      </w:r>
      <w:r w:rsidR="00447E19" w:rsidRPr="00BF6CC0">
        <w:rPr>
          <w:rFonts w:ascii="Times New Roman" w:eastAsia="Times New Roman" w:hAnsi="Times New Roman" w:cs="Times New Roman"/>
          <w:sz w:val="24"/>
          <w:szCs w:val="24"/>
          <w:lang w:eastAsia="es-MX"/>
        </w:rPr>
        <w:t>ENDO LAS ONCE HORAS CON VEINTI</w:t>
      </w:r>
      <w:r w:rsidR="009E67E6">
        <w:rPr>
          <w:rFonts w:ascii="Times New Roman" w:eastAsia="Times New Roman" w:hAnsi="Times New Roman" w:cs="Times New Roman"/>
          <w:sz w:val="24"/>
          <w:szCs w:val="24"/>
          <w:lang w:eastAsia="es-MX"/>
        </w:rPr>
        <w:t>OCHO</w:t>
      </w:r>
      <w:r w:rsidRPr="00BF6CC0">
        <w:rPr>
          <w:rFonts w:ascii="Times New Roman" w:eastAsia="Times New Roman" w:hAnsi="Times New Roman" w:cs="Times New Roman"/>
          <w:sz w:val="24"/>
          <w:szCs w:val="24"/>
          <w:lang w:eastAsia="es-MX"/>
        </w:rPr>
        <w:t xml:space="preserve"> MINUTOS, DEL DÍA </w:t>
      </w:r>
      <w:r w:rsidR="00621788">
        <w:rPr>
          <w:rFonts w:ascii="Times New Roman" w:eastAsia="Times New Roman" w:hAnsi="Times New Roman" w:cs="Times New Roman"/>
          <w:sz w:val="24"/>
          <w:szCs w:val="24"/>
          <w:lang w:eastAsia="es-MX"/>
        </w:rPr>
        <w:t>21</w:t>
      </w:r>
      <w:r w:rsidRPr="00BF6CC0">
        <w:rPr>
          <w:rFonts w:ascii="Times New Roman" w:eastAsia="Times New Roman" w:hAnsi="Times New Roman" w:cs="Times New Roman"/>
          <w:sz w:val="24"/>
          <w:szCs w:val="24"/>
          <w:lang w:eastAsia="es-ES"/>
        </w:rPr>
        <w:t xml:space="preserve"> DE OCTUBRE </w:t>
      </w:r>
      <w:r w:rsidRPr="00BF6CC0">
        <w:rPr>
          <w:rFonts w:ascii="Times New Roman" w:eastAsia="Times New Roman" w:hAnsi="Times New Roman" w:cs="Times New Roman"/>
          <w:sz w:val="24"/>
          <w:szCs w:val="24"/>
          <w:lang w:eastAsia="es-MX"/>
        </w:rPr>
        <w:t xml:space="preserve">DE 2020 CON LA ASISTENCIA AL PASE DE LISTA DE </w:t>
      </w:r>
      <w:r w:rsidR="00621788">
        <w:rPr>
          <w:rFonts w:ascii="Times New Roman" w:eastAsia="Times New Roman" w:hAnsi="Times New Roman" w:cs="Times New Roman"/>
          <w:sz w:val="24"/>
          <w:szCs w:val="24"/>
          <w:lang w:eastAsia="es-MX"/>
        </w:rPr>
        <w:t>27</w:t>
      </w:r>
      <w:r w:rsidRPr="00BF6CC0">
        <w:rPr>
          <w:rFonts w:ascii="Times New Roman" w:eastAsia="Times New Roman" w:hAnsi="Times New Roman" w:cs="Times New Roman"/>
          <w:sz w:val="24"/>
          <w:szCs w:val="24"/>
          <w:lang w:eastAsia="es-MX"/>
        </w:rPr>
        <w:t xml:space="preserve"> LEGISLADORES EN EL PLENO Y DE CONFORMIDAD CON EL ACUERDO NÚMERO 418 APROBADO EL DÍA 7 DE SEPTIEMBRE DE 2020, </w:t>
      </w:r>
      <w:r w:rsidRPr="00BF6CC0">
        <w:rPr>
          <w:rFonts w:ascii="Times New Roman" w:hAnsi="Times New Roman" w:cs="Times New Roman"/>
          <w:i/>
          <w:sz w:val="24"/>
          <w:szCs w:val="24"/>
        </w:rPr>
        <w:t>VÍA PLATAFORMA VIRTUAL</w:t>
      </w:r>
      <w:r w:rsidRPr="00BF6CC0">
        <w:rPr>
          <w:rFonts w:ascii="Times New Roman" w:hAnsi="Times New Roman" w:cs="Times New Roman"/>
          <w:b/>
          <w:sz w:val="24"/>
          <w:szCs w:val="24"/>
        </w:rPr>
        <w:t xml:space="preserve"> </w:t>
      </w:r>
      <w:r w:rsidR="00621788" w:rsidRPr="00621788">
        <w:rPr>
          <w:rFonts w:ascii="Times New Roman" w:hAnsi="Times New Roman" w:cs="Times New Roman"/>
          <w:i/>
          <w:sz w:val="24"/>
          <w:szCs w:val="24"/>
        </w:rPr>
        <w:t>8</w:t>
      </w:r>
      <w:r w:rsidRPr="00BF6CC0">
        <w:rPr>
          <w:rFonts w:ascii="Times New Roman" w:eastAsia="Times New Roman" w:hAnsi="Times New Roman" w:cs="Times New Roman"/>
          <w:i/>
          <w:sz w:val="24"/>
          <w:szCs w:val="24"/>
          <w:lang w:eastAsia="es-MX"/>
        </w:rPr>
        <w:t xml:space="preserve"> DIPUTADOS</w:t>
      </w:r>
      <w:r w:rsidRPr="00BF6CC0">
        <w:rPr>
          <w:rFonts w:ascii="Times New Roman" w:hAnsi="Times New Roman" w:cs="Times New Roman"/>
          <w:sz w:val="24"/>
          <w:szCs w:val="24"/>
        </w:rPr>
        <w:t xml:space="preserve">; </w:t>
      </w:r>
      <w:r w:rsidR="00447E19" w:rsidRPr="00BF6CC0">
        <w:rPr>
          <w:rFonts w:ascii="Times New Roman" w:eastAsia="Times New Roman" w:hAnsi="Times New Roman" w:cs="Times New Roman"/>
          <w:sz w:val="24"/>
          <w:szCs w:val="24"/>
          <w:lang w:eastAsia="es-MX"/>
        </w:rPr>
        <w:t xml:space="preserve">INCORPORÁNDOSE </w:t>
      </w:r>
      <w:r w:rsidR="00DE107A">
        <w:rPr>
          <w:rFonts w:ascii="Times New Roman" w:eastAsia="Times New Roman" w:hAnsi="Times New Roman" w:cs="Times New Roman"/>
          <w:sz w:val="24"/>
          <w:szCs w:val="24"/>
          <w:lang w:eastAsia="es-MX"/>
        </w:rPr>
        <w:t>6</w:t>
      </w:r>
      <w:r w:rsidR="0007345E">
        <w:rPr>
          <w:rFonts w:ascii="Times New Roman" w:eastAsia="Times New Roman" w:hAnsi="Times New Roman" w:cs="Times New Roman"/>
          <w:sz w:val="24"/>
          <w:szCs w:val="24"/>
          <w:lang w:eastAsia="es-MX"/>
        </w:rPr>
        <w:t xml:space="preserve"> </w:t>
      </w:r>
      <w:r w:rsidR="00BD7889" w:rsidRPr="00BF6CC0">
        <w:rPr>
          <w:rFonts w:ascii="Times New Roman" w:eastAsia="Times New Roman" w:hAnsi="Times New Roman" w:cs="Times New Roman"/>
          <w:sz w:val="24"/>
          <w:szCs w:val="24"/>
          <w:lang w:eastAsia="es-MX"/>
        </w:rPr>
        <w:t xml:space="preserve">DURANTE LA SESIÓN; Y 1 AUSENTE POR MOTIVOS DE SALUD. </w:t>
      </w:r>
      <w:r w:rsidRPr="00BF6CC0">
        <w:rPr>
          <w:rFonts w:ascii="Times New Roman" w:eastAsia="Times New Roman" w:hAnsi="Times New Roman" w:cs="Times New Roman"/>
          <w:sz w:val="24"/>
          <w:szCs w:val="24"/>
          <w:lang w:eastAsia="es-MX"/>
        </w:rPr>
        <w:t xml:space="preserve">LA PRESIDENTA DECLARÓ ABIERTA LA SESIÓN. </w:t>
      </w:r>
      <w:r w:rsidRPr="00BF6CC0">
        <w:rPr>
          <w:rFonts w:ascii="Times New Roman" w:hAnsi="Times New Roman" w:cs="Times New Roman"/>
          <w:sz w:val="24"/>
          <w:szCs w:val="24"/>
        </w:rPr>
        <w:t>SE DIO LECTURA AL ORDEN DEL DÍA.</w:t>
      </w:r>
    </w:p>
    <w:p w:rsidR="000924EF" w:rsidRPr="0007345E" w:rsidRDefault="000924EF" w:rsidP="004C668F">
      <w:pPr>
        <w:widowControl w:val="0"/>
        <w:autoSpaceDE w:val="0"/>
        <w:autoSpaceDN w:val="0"/>
        <w:spacing w:after="0" w:line="240" w:lineRule="auto"/>
        <w:jc w:val="both"/>
        <w:rPr>
          <w:rFonts w:ascii="Times New Roman" w:eastAsia="Times New Roman" w:hAnsi="Times New Roman" w:cs="Times New Roman"/>
          <w:b/>
          <w:bCs/>
          <w:sz w:val="28"/>
          <w:szCs w:val="24"/>
          <w:lang w:eastAsia="es-ES"/>
        </w:rPr>
      </w:pPr>
    </w:p>
    <w:p w:rsidR="00151BF6" w:rsidRPr="00BF6CC0" w:rsidRDefault="005C394C" w:rsidP="004C668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F6CC0">
        <w:rPr>
          <w:rFonts w:ascii="Times New Roman" w:eastAsia="Times New Roman" w:hAnsi="Times New Roman" w:cs="Times New Roman"/>
          <w:b/>
          <w:bCs/>
          <w:sz w:val="24"/>
          <w:szCs w:val="24"/>
          <w:lang w:eastAsia="es-ES"/>
        </w:rPr>
        <w:t>ASUNTOS EN CARTERA</w:t>
      </w:r>
    </w:p>
    <w:p w:rsidR="00151BF6" w:rsidRPr="00BF6CC0" w:rsidRDefault="005C394C" w:rsidP="00071565">
      <w:pPr>
        <w:shd w:val="clear" w:color="auto" w:fill="FFFFFF"/>
        <w:spacing w:after="0" w:line="240" w:lineRule="auto"/>
        <w:ind w:right="49"/>
        <w:jc w:val="both"/>
        <w:rPr>
          <w:rFonts w:ascii="Times New Roman" w:eastAsia="Times New Roman" w:hAnsi="Times New Roman" w:cs="Times New Roman"/>
          <w:b/>
          <w:bCs/>
          <w:sz w:val="24"/>
          <w:szCs w:val="24"/>
          <w:lang w:eastAsia="es-ES"/>
        </w:rPr>
      </w:pPr>
      <w:r w:rsidRPr="00BF6CC0">
        <w:rPr>
          <w:rFonts w:ascii="Times New Roman" w:eastAsia="Times New Roman" w:hAnsi="Times New Roman" w:cs="Times New Roman"/>
          <w:sz w:val="24"/>
          <w:szCs w:val="24"/>
          <w:lang w:eastAsia="es-ES"/>
        </w:rPr>
        <w:t xml:space="preserve">SE RECIBIERON </w:t>
      </w:r>
      <w:r w:rsidR="00F20546">
        <w:rPr>
          <w:rFonts w:ascii="Times New Roman" w:eastAsia="Times New Roman" w:hAnsi="Times New Roman" w:cs="Times New Roman"/>
          <w:b/>
          <w:sz w:val="24"/>
          <w:szCs w:val="24"/>
          <w:u w:val="single"/>
          <w:lang w:eastAsia="es-ES"/>
        </w:rPr>
        <w:t>9</w:t>
      </w:r>
      <w:r w:rsidRPr="00BF6CC0">
        <w:rPr>
          <w:rFonts w:ascii="Times New Roman" w:eastAsia="Times New Roman" w:hAnsi="Times New Roman" w:cs="Times New Roman"/>
          <w:sz w:val="24"/>
          <w:szCs w:val="24"/>
          <w:lang w:eastAsia="es-ES"/>
        </w:rPr>
        <w:t xml:space="preserve"> ASUNTOS </w:t>
      </w:r>
      <w:r w:rsidRPr="00BF6CC0">
        <w:rPr>
          <w:rFonts w:ascii="Times New Roman" w:hAnsi="Times New Roman" w:cs="Times New Roman"/>
          <w:sz w:val="24"/>
          <w:szCs w:val="24"/>
        </w:rPr>
        <w:t>A LOS CUALES SE LES DIO EL TRÁMITE CORRESPONDIENTE.</w:t>
      </w:r>
      <w:r w:rsidRPr="00BF6CC0">
        <w:rPr>
          <w:rFonts w:ascii="Times New Roman" w:eastAsia="Times New Roman" w:hAnsi="Times New Roman" w:cs="Times New Roman"/>
          <w:sz w:val="24"/>
          <w:szCs w:val="24"/>
          <w:lang w:eastAsia="es-ES"/>
        </w:rPr>
        <w:t xml:space="preserve"> </w:t>
      </w:r>
      <w:r w:rsidRPr="00BF6CC0">
        <w:rPr>
          <w:rFonts w:ascii="Times New Roman" w:eastAsia="Times New Roman" w:hAnsi="Times New Roman" w:cs="Times New Roman"/>
          <w:b/>
          <w:bCs/>
          <w:sz w:val="24"/>
          <w:szCs w:val="24"/>
          <w:lang w:eastAsia="es-ES"/>
        </w:rPr>
        <w:t xml:space="preserve">(SE ANEXA LISTA). </w:t>
      </w:r>
    </w:p>
    <w:p w:rsidR="00283302" w:rsidRDefault="00283302" w:rsidP="0028330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83302" w:rsidRPr="00BF6CC0" w:rsidRDefault="00283302" w:rsidP="0028330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F6CC0">
        <w:rPr>
          <w:rFonts w:ascii="Times New Roman" w:eastAsia="Times New Roman" w:hAnsi="Times New Roman" w:cs="Times New Roman"/>
          <w:b/>
          <w:bCs/>
          <w:sz w:val="24"/>
          <w:szCs w:val="24"/>
          <w:lang w:eastAsia="es-ES"/>
        </w:rPr>
        <w:t>INICIATIVAS DE LEY O DECRETO A PRESENTARSE POR LOS CC. DIPUTADOS.</w:t>
      </w:r>
    </w:p>
    <w:p w:rsidR="00283302" w:rsidRPr="00BF6CC0" w:rsidRDefault="00283302" w:rsidP="00283302">
      <w:pPr>
        <w:shd w:val="clear" w:color="auto" w:fill="FFFFFF"/>
        <w:spacing w:after="0" w:line="240" w:lineRule="auto"/>
        <w:ind w:right="49"/>
        <w:jc w:val="both"/>
        <w:rPr>
          <w:rFonts w:ascii="Times New Roman" w:eastAsia="Times New Roman" w:hAnsi="Times New Roman" w:cs="Times New Roman"/>
          <w:sz w:val="24"/>
          <w:szCs w:val="24"/>
          <w:lang w:eastAsia="es-MX"/>
        </w:rPr>
      </w:pPr>
      <w:r w:rsidRPr="00BF6CC0">
        <w:rPr>
          <w:rFonts w:ascii="Times New Roman" w:eastAsia="Times New Roman" w:hAnsi="Times New Roman" w:cs="Times New Roman"/>
          <w:sz w:val="24"/>
          <w:szCs w:val="24"/>
          <w:lang w:eastAsia="es-MX"/>
        </w:rPr>
        <w:t>NO HUBO INTERVENCIONES EN ESTE PUNTO DEL ORDEN DEL DÍA.</w:t>
      </w:r>
    </w:p>
    <w:p w:rsidR="00243D55" w:rsidRDefault="00243D55" w:rsidP="004C668F">
      <w:pPr>
        <w:spacing w:after="0" w:line="240" w:lineRule="auto"/>
        <w:jc w:val="both"/>
        <w:rPr>
          <w:rFonts w:ascii="Times New Roman" w:eastAsia="Times New Roman" w:hAnsi="Times New Roman" w:cs="Times New Roman"/>
          <w:b/>
          <w:bCs/>
          <w:sz w:val="24"/>
          <w:szCs w:val="24"/>
          <w:lang w:eastAsia="es-ES"/>
        </w:rPr>
      </w:pPr>
    </w:p>
    <w:p w:rsidR="00621788" w:rsidRDefault="00621788" w:rsidP="00283302">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 xml:space="preserve">ESPACIO SOLEMNE </w:t>
      </w:r>
    </w:p>
    <w:p w:rsidR="00621788" w:rsidRPr="00621788" w:rsidRDefault="00D26B62" w:rsidP="00283302">
      <w:pPr>
        <w:pStyle w:val="NormalWeb"/>
        <w:spacing w:before="0" w:beforeAutospacing="0" w:after="0" w:afterAutospacing="0"/>
        <w:jc w:val="both"/>
        <w:rPr>
          <w:color w:val="000000"/>
        </w:rPr>
      </w:pPr>
      <w:r w:rsidRPr="00D26B62">
        <w:rPr>
          <w:color w:val="000000"/>
        </w:rPr>
        <w:t xml:space="preserve">CONTINUANDO CON EL ORDEN DEL DÍA QUE ES LA APERTURA DEL ESPACIO SOLEMNE PARA INSCRIBIR CON LETRAS ÁUREAS LA LEYENDA </w:t>
      </w:r>
      <w:r w:rsidRPr="00D26B62">
        <w:rPr>
          <w:i/>
          <w:color w:val="000000"/>
        </w:rPr>
        <w:t>“2020 AL PERSONAL MÉDICO Y DE ENFERMERÍA”</w:t>
      </w:r>
      <w:r w:rsidRPr="00D26B62">
        <w:rPr>
          <w:color w:val="000000"/>
        </w:rPr>
        <w:t xml:space="preserve">, </w:t>
      </w:r>
      <w:r w:rsidR="00283302">
        <w:rPr>
          <w:color w:val="000000"/>
        </w:rPr>
        <w:t>Y</w:t>
      </w:r>
      <w:r w:rsidRPr="00D26B62">
        <w:rPr>
          <w:color w:val="000000"/>
        </w:rPr>
        <w:t xml:space="preserve"> CON FUNDAMENTO EN LO QUE DISPONE EL ARTÍCULO 24 FRACCIÓN VIII DEL REGLAMENTO PARA EL GOBIERNO INTERIOR DEL CONGRESO, </w:t>
      </w:r>
      <w:r w:rsidRPr="00621788">
        <w:rPr>
          <w:lang w:val="es-ES_tradnl" w:eastAsia="es-ES"/>
        </w:rPr>
        <w:t>LA PRESIDENTA DESIGNÓ UNA COMISIÓN DE CORTESÍA PARA QUE TRASLAD</w:t>
      </w:r>
      <w:r w:rsidRPr="00D26B62">
        <w:rPr>
          <w:lang w:val="es-ES_tradnl" w:eastAsia="es-ES"/>
        </w:rPr>
        <w:t>ARAN HASTA EL RECINTO OFICIAL A</w:t>
      </w:r>
      <w:r w:rsidRPr="00621788">
        <w:rPr>
          <w:lang w:val="es-ES_tradnl" w:eastAsia="es-ES"/>
        </w:rPr>
        <w:t xml:space="preserve"> </w:t>
      </w:r>
      <w:r w:rsidRPr="00D26B62">
        <w:rPr>
          <w:lang w:val="es-ES_tradnl" w:eastAsia="es-ES"/>
        </w:rPr>
        <w:t xml:space="preserve">LOS </w:t>
      </w:r>
      <w:r w:rsidRPr="00621788">
        <w:rPr>
          <w:lang w:val="es-ES_tradnl" w:eastAsia="es-ES"/>
        </w:rPr>
        <w:t>INVITADOS DE HONOR.</w:t>
      </w:r>
    </w:p>
    <w:p w:rsidR="00621788" w:rsidRPr="007C1A47" w:rsidRDefault="00621788" w:rsidP="00283302">
      <w:pPr>
        <w:spacing w:after="0" w:line="240" w:lineRule="auto"/>
        <w:jc w:val="both"/>
        <w:rPr>
          <w:rFonts w:ascii="Times New Roman" w:eastAsia="Times New Roman" w:hAnsi="Times New Roman" w:cs="Times New Roman"/>
          <w:bCs/>
          <w:sz w:val="24"/>
          <w:szCs w:val="24"/>
          <w:lang w:eastAsia="es-ES"/>
        </w:rPr>
      </w:pPr>
    </w:p>
    <w:p w:rsidR="00621788" w:rsidRDefault="00621788" w:rsidP="00283302">
      <w:pPr>
        <w:spacing w:after="0" w:line="240" w:lineRule="auto"/>
        <w:jc w:val="both"/>
        <w:rPr>
          <w:rFonts w:ascii="Times New Roman" w:eastAsia="Times New Roman" w:hAnsi="Times New Roman" w:cs="Times New Roman"/>
          <w:bCs/>
          <w:sz w:val="24"/>
          <w:szCs w:val="24"/>
          <w:lang w:val="es-ES_tradnl" w:eastAsia="es-ES"/>
        </w:rPr>
      </w:pPr>
      <w:r w:rsidRPr="00621788">
        <w:rPr>
          <w:rFonts w:ascii="Times New Roman" w:eastAsia="Times New Roman" w:hAnsi="Times New Roman" w:cs="Times New Roman"/>
          <w:bCs/>
          <w:sz w:val="24"/>
          <w:szCs w:val="24"/>
          <w:lang w:val="es-ES_tradnl" w:eastAsia="es-ES"/>
        </w:rPr>
        <w:t xml:space="preserve">HECHO LO ANTERIOR, </w:t>
      </w:r>
      <w:r w:rsidR="00283302">
        <w:rPr>
          <w:rFonts w:ascii="Times New Roman" w:eastAsia="Times New Roman" w:hAnsi="Times New Roman" w:cs="Times New Roman"/>
          <w:bCs/>
          <w:sz w:val="24"/>
          <w:szCs w:val="24"/>
          <w:lang w:val="es-ES_tradnl" w:eastAsia="es-ES"/>
        </w:rPr>
        <w:t xml:space="preserve">LA PRESIDENTA </w:t>
      </w:r>
      <w:r w:rsidR="00271FC1">
        <w:rPr>
          <w:rFonts w:ascii="Times New Roman" w:eastAsia="Times New Roman" w:hAnsi="Times New Roman" w:cs="Times New Roman"/>
          <w:bCs/>
          <w:sz w:val="24"/>
          <w:szCs w:val="24"/>
          <w:lang w:val="es-ES_tradnl" w:eastAsia="es-ES"/>
        </w:rPr>
        <w:t xml:space="preserve">DIO LA </w:t>
      </w:r>
      <w:r w:rsidR="007C1A47">
        <w:rPr>
          <w:rFonts w:ascii="Times New Roman" w:eastAsia="Times New Roman" w:hAnsi="Times New Roman" w:cs="Times New Roman"/>
          <w:bCs/>
          <w:sz w:val="24"/>
          <w:szCs w:val="24"/>
          <w:lang w:val="es-ES_tradnl" w:eastAsia="es-ES"/>
        </w:rPr>
        <w:t>BIENVENIDA</w:t>
      </w:r>
      <w:r w:rsidR="00271FC1">
        <w:rPr>
          <w:rFonts w:ascii="Times New Roman" w:eastAsia="Times New Roman" w:hAnsi="Times New Roman" w:cs="Times New Roman"/>
          <w:bCs/>
          <w:sz w:val="24"/>
          <w:szCs w:val="24"/>
          <w:lang w:val="es-ES_tradnl" w:eastAsia="es-ES"/>
        </w:rPr>
        <w:t xml:space="preserve"> A</w:t>
      </w:r>
      <w:r w:rsidR="007C1A47">
        <w:rPr>
          <w:rFonts w:ascii="Times New Roman" w:eastAsia="Times New Roman" w:hAnsi="Times New Roman" w:cs="Times New Roman"/>
          <w:bCs/>
          <w:sz w:val="24"/>
          <w:szCs w:val="24"/>
          <w:lang w:val="es-ES_tradnl" w:eastAsia="es-ES"/>
        </w:rPr>
        <w:t xml:space="preserve">L DR. MANUEL </w:t>
      </w:r>
      <w:r w:rsidR="00D26B62">
        <w:rPr>
          <w:rFonts w:ascii="Times New Roman" w:eastAsia="Times New Roman" w:hAnsi="Times New Roman" w:cs="Times New Roman"/>
          <w:bCs/>
          <w:sz w:val="24"/>
          <w:szCs w:val="24"/>
          <w:lang w:val="es-ES_tradnl" w:eastAsia="es-ES"/>
        </w:rPr>
        <w:t xml:space="preserve">ENRIQUE </w:t>
      </w:r>
      <w:r w:rsidR="007C1A47">
        <w:rPr>
          <w:rFonts w:ascii="Times New Roman" w:eastAsia="Times New Roman" w:hAnsi="Times New Roman" w:cs="Times New Roman"/>
          <w:bCs/>
          <w:sz w:val="24"/>
          <w:szCs w:val="24"/>
          <w:lang w:val="es-ES_tradnl" w:eastAsia="es-ES"/>
        </w:rPr>
        <w:t xml:space="preserve">DE LA O CAVAZOS, SECRETARIO DE SALUD DEL ESTADO; </w:t>
      </w:r>
      <w:r w:rsidR="00D26B62">
        <w:rPr>
          <w:rFonts w:ascii="Times New Roman" w:eastAsia="Times New Roman" w:hAnsi="Times New Roman" w:cs="Times New Roman"/>
          <w:bCs/>
          <w:sz w:val="24"/>
          <w:szCs w:val="24"/>
          <w:lang w:val="es-ES_tradnl" w:eastAsia="es-ES"/>
        </w:rPr>
        <w:t>A LA ENFERMERA CINTHI</w:t>
      </w:r>
      <w:r w:rsidR="007C1A47">
        <w:rPr>
          <w:rFonts w:ascii="Times New Roman" w:eastAsia="Times New Roman" w:hAnsi="Times New Roman" w:cs="Times New Roman"/>
          <w:bCs/>
          <w:sz w:val="24"/>
          <w:szCs w:val="24"/>
          <w:lang w:val="es-ES_tradnl" w:eastAsia="es-ES"/>
        </w:rPr>
        <w:t xml:space="preserve">A TORRES GARCÍA, </w:t>
      </w:r>
      <w:r w:rsidR="00D74021">
        <w:rPr>
          <w:rFonts w:ascii="Times New Roman" w:eastAsia="Times New Roman" w:hAnsi="Times New Roman" w:cs="Times New Roman"/>
          <w:bCs/>
          <w:sz w:val="24"/>
          <w:szCs w:val="24"/>
          <w:lang w:val="es-ES_tradnl" w:eastAsia="es-ES"/>
        </w:rPr>
        <w:t>JEFA DE ENFERMERAS</w:t>
      </w:r>
      <w:r w:rsidR="00D26B62">
        <w:rPr>
          <w:rFonts w:ascii="Times New Roman" w:eastAsia="Times New Roman" w:hAnsi="Times New Roman" w:cs="Times New Roman"/>
          <w:bCs/>
          <w:sz w:val="24"/>
          <w:szCs w:val="24"/>
          <w:lang w:val="es-ES_tradnl" w:eastAsia="es-ES"/>
        </w:rPr>
        <w:t>;</w:t>
      </w:r>
      <w:r w:rsidR="007C1A47">
        <w:rPr>
          <w:rFonts w:ascii="Times New Roman" w:eastAsia="Times New Roman" w:hAnsi="Times New Roman" w:cs="Times New Roman"/>
          <w:bCs/>
          <w:sz w:val="24"/>
          <w:szCs w:val="24"/>
          <w:lang w:val="es-ES_tradnl" w:eastAsia="es-ES"/>
        </w:rPr>
        <w:t xml:space="preserve"> AL DR. RICARDO CHÁVEZ GARCÍA Y AL ENFERMERO ÁNGEL ZEUS HERNÁNDEZ GUTI</w:t>
      </w:r>
      <w:r w:rsidR="00D26B62">
        <w:rPr>
          <w:rFonts w:ascii="Times New Roman" w:eastAsia="Times New Roman" w:hAnsi="Times New Roman" w:cs="Times New Roman"/>
          <w:bCs/>
          <w:sz w:val="24"/>
          <w:szCs w:val="24"/>
          <w:lang w:val="es-ES_tradnl" w:eastAsia="es-ES"/>
        </w:rPr>
        <w:t>ÉRREZ,</w:t>
      </w:r>
      <w:r w:rsidR="007C1A47">
        <w:rPr>
          <w:rFonts w:ascii="Times New Roman" w:eastAsia="Times New Roman" w:hAnsi="Times New Roman" w:cs="Times New Roman"/>
          <w:bCs/>
          <w:sz w:val="24"/>
          <w:szCs w:val="24"/>
          <w:lang w:val="es-ES_tradnl" w:eastAsia="es-ES"/>
        </w:rPr>
        <w:t xml:space="preserve"> COLABORADORES DEL </w:t>
      </w:r>
      <w:r w:rsidR="00D26B62">
        <w:rPr>
          <w:rFonts w:ascii="Times New Roman" w:eastAsia="Times New Roman" w:hAnsi="Times New Roman" w:cs="Times New Roman"/>
          <w:bCs/>
          <w:sz w:val="24"/>
          <w:szCs w:val="24"/>
          <w:lang w:val="es-ES_tradnl" w:eastAsia="es-ES"/>
        </w:rPr>
        <w:t>H. CONGRESO DEL ESTADO.</w:t>
      </w:r>
    </w:p>
    <w:p w:rsidR="00283302" w:rsidRDefault="00283302" w:rsidP="00283302">
      <w:pPr>
        <w:spacing w:after="0" w:line="240" w:lineRule="auto"/>
        <w:jc w:val="both"/>
        <w:rPr>
          <w:rFonts w:ascii="Times New Roman" w:eastAsia="Times New Roman" w:hAnsi="Times New Roman" w:cs="Times New Roman"/>
          <w:bCs/>
          <w:sz w:val="24"/>
          <w:szCs w:val="24"/>
          <w:lang w:val="es-ES_tradnl" w:eastAsia="es-ES"/>
        </w:rPr>
      </w:pPr>
    </w:p>
    <w:p w:rsidR="00283302" w:rsidRPr="00BF6CC0" w:rsidRDefault="00D26B62" w:rsidP="00283302">
      <w:pPr>
        <w:widowControl w:val="0"/>
        <w:autoSpaceDE w:val="0"/>
        <w:autoSpaceDN w:val="0"/>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bCs/>
          <w:sz w:val="24"/>
          <w:szCs w:val="24"/>
          <w:lang w:val="es-ES_tradnl" w:eastAsia="es-ES"/>
        </w:rPr>
        <w:t xml:space="preserve">ENSEGUIDA, </w:t>
      </w:r>
      <w:r w:rsidR="00D74021">
        <w:rPr>
          <w:rFonts w:ascii="Times New Roman" w:eastAsia="Times New Roman" w:hAnsi="Times New Roman" w:cs="Times New Roman"/>
          <w:bCs/>
          <w:sz w:val="24"/>
          <w:szCs w:val="24"/>
          <w:lang w:val="es-ES_tradnl" w:eastAsia="es-ES"/>
        </w:rPr>
        <w:t>LA</w:t>
      </w:r>
      <w:r w:rsidR="007B0EA7">
        <w:rPr>
          <w:rFonts w:ascii="Times New Roman" w:eastAsia="Times New Roman" w:hAnsi="Times New Roman" w:cs="Times New Roman"/>
          <w:bCs/>
          <w:sz w:val="24"/>
          <w:szCs w:val="24"/>
          <w:lang w:val="es-ES_tradnl" w:eastAsia="es-ES"/>
        </w:rPr>
        <w:t xml:space="preserve"> PRESIDENTA </w:t>
      </w:r>
      <w:r>
        <w:rPr>
          <w:rFonts w:ascii="Times New Roman" w:eastAsia="Times New Roman" w:hAnsi="Times New Roman" w:cs="Times New Roman"/>
          <w:bCs/>
          <w:sz w:val="24"/>
          <w:szCs w:val="24"/>
          <w:lang w:val="es-ES_tradnl" w:eastAsia="es-ES"/>
        </w:rPr>
        <w:t xml:space="preserve">PROCEDIÓ A DAR </w:t>
      </w:r>
      <w:r w:rsidR="008A19ED">
        <w:rPr>
          <w:rFonts w:ascii="Times New Roman" w:eastAsia="Times New Roman" w:hAnsi="Times New Roman" w:cs="Times New Roman"/>
          <w:bCs/>
          <w:sz w:val="24"/>
          <w:szCs w:val="24"/>
          <w:lang w:val="es-ES_tradnl" w:eastAsia="es-ES"/>
        </w:rPr>
        <w:t xml:space="preserve">UN </w:t>
      </w:r>
      <w:r w:rsidR="007B0EA7">
        <w:rPr>
          <w:rFonts w:ascii="Times New Roman" w:eastAsia="Times New Roman" w:hAnsi="Times New Roman" w:cs="Times New Roman"/>
          <w:bCs/>
          <w:sz w:val="24"/>
          <w:szCs w:val="24"/>
          <w:lang w:val="es-ES_tradnl" w:eastAsia="es-ES"/>
        </w:rPr>
        <w:t>MENSAJE</w:t>
      </w:r>
      <w:r>
        <w:rPr>
          <w:rFonts w:ascii="Times New Roman" w:eastAsia="Times New Roman" w:hAnsi="Times New Roman" w:cs="Times New Roman"/>
          <w:bCs/>
          <w:sz w:val="24"/>
          <w:szCs w:val="24"/>
          <w:lang w:val="es-ES_tradnl" w:eastAsia="es-ES"/>
        </w:rPr>
        <w:t xml:space="preserve"> EXALTANDO SU AGRADECIMIENTO A TODO EL PERSONAL DEL SECTOR SALUD DEL ESTADO, </w:t>
      </w:r>
      <w:r w:rsidR="003A2F60">
        <w:rPr>
          <w:rFonts w:ascii="Times New Roman" w:eastAsia="Times New Roman" w:hAnsi="Times New Roman" w:cs="Times New Roman"/>
          <w:bCs/>
          <w:sz w:val="24"/>
          <w:szCs w:val="24"/>
          <w:lang w:val="es-ES_tradnl" w:eastAsia="es-ES"/>
        </w:rPr>
        <w:t xml:space="preserve">ENTRE ELLOS MÉDICOS, ENFERMERÍA, LABORATORISTAS, </w:t>
      </w:r>
      <w:r w:rsidR="003A2F60">
        <w:rPr>
          <w:rFonts w:ascii="Times New Roman" w:eastAsia="Times New Roman" w:hAnsi="Times New Roman" w:cs="Times New Roman"/>
          <w:bCs/>
          <w:sz w:val="24"/>
          <w:szCs w:val="24"/>
          <w:lang w:val="es-ES_tradnl" w:eastAsia="es-ES"/>
        </w:rPr>
        <w:lastRenderedPageBreak/>
        <w:t>RADIÓLOGOS, GUARD</w:t>
      </w:r>
      <w:r w:rsidR="008A19ED">
        <w:rPr>
          <w:rFonts w:ascii="Times New Roman" w:eastAsia="Times New Roman" w:hAnsi="Times New Roman" w:cs="Times New Roman"/>
          <w:bCs/>
          <w:sz w:val="24"/>
          <w:szCs w:val="24"/>
          <w:lang w:val="es-ES_tradnl" w:eastAsia="es-ES"/>
        </w:rPr>
        <w:t>I</w:t>
      </w:r>
      <w:r w:rsidR="003A2F60">
        <w:rPr>
          <w:rFonts w:ascii="Times New Roman" w:eastAsia="Times New Roman" w:hAnsi="Times New Roman" w:cs="Times New Roman"/>
          <w:bCs/>
          <w:sz w:val="24"/>
          <w:szCs w:val="24"/>
          <w:lang w:val="es-ES_tradnl" w:eastAsia="es-ES"/>
        </w:rPr>
        <w:t xml:space="preserve">AS DE SEGURIDAD, PROMOTORES DE LA SALUD, PERSONAL ADMINISTRATIVO Y DE INTENDENCIA; RECONOCIENDO SU VALIENTE Y HEROICO </w:t>
      </w:r>
      <w:r>
        <w:rPr>
          <w:rFonts w:ascii="Times New Roman" w:eastAsia="Times New Roman" w:hAnsi="Times New Roman" w:cs="Times New Roman"/>
          <w:bCs/>
          <w:sz w:val="24"/>
          <w:szCs w:val="24"/>
          <w:lang w:val="es-ES_tradnl" w:eastAsia="es-ES"/>
        </w:rPr>
        <w:t>ESFUERZO Y DEDICACIÓN</w:t>
      </w:r>
      <w:r w:rsidR="003A2F60">
        <w:rPr>
          <w:rFonts w:ascii="Times New Roman" w:eastAsia="Times New Roman" w:hAnsi="Times New Roman" w:cs="Times New Roman"/>
          <w:bCs/>
          <w:sz w:val="24"/>
          <w:szCs w:val="24"/>
          <w:lang w:val="es-ES_tradnl" w:eastAsia="es-ES"/>
        </w:rPr>
        <w:t>,</w:t>
      </w:r>
      <w:r>
        <w:rPr>
          <w:rFonts w:ascii="Times New Roman" w:eastAsia="Times New Roman" w:hAnsi="Times New Roman" w:cs="Times New Roman"/>
          <w:bCs/>
          <w:sz w:val="24"/>
          <w:szCs w:val="24"/>
          <w:lang w:val="es-ES_tradnl" w:eastAsia="es-ES"/>
        </w:rPr>
        <w:t xml:space="preserve"> HACIENDO FRENTE ANTE </w:t>
      </w:r>
    </w:p>
    <w:p w:rsidR="007B0EA7" w:rsidRDefault="00D26B62" w:rsidP="00283302">
      <w:pPr>
        <w:spacing w:after="0" w:line="24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 xml:space="preserve">LA CONTINGENCIA </w:t>
      </w:r>
      <w:r w:rsidR="003A2F60">
        <w:rPr>
          <w:rFonts w:ascii="Times New Roman" w:eastAsia="Times New Roman" w:hAnsi="Times New Roman" w:cs="Times New Roman"/>
          <w:bCs/>
          <w:sz w:val="24"/>
          <w:szCs w:val="24"/>
          <w:lang w:val="es-ES_tradnl" w:eastAsia="es-ES"/>
        </w:rPr>
        <w:t xml:space="preserve">POR LA PANDEMIA DEL VIRUS COVID-19 EN NUESTRO ESTADO. ASIMISMO, SOLICITÓ GUARDAR UN RESPETUOSO MINUTO DE SILENCIO POR TODOS AQUELLOS QUE FALLECIERON REALIZANDO </w:t>
      </w:r>
      <w:r w:rsidR="00D74021">
        <w:rPr>
          <w:rFonts w:ascii="Times New Roman" w:eastAsia="Times New Roman" w:hAnsi="Times New Roman" w:cs="Times New Roman"/>
          <w:bCs/>
          <w:sz w:val="24"/>
          <w:szCs w:val="24"/>
          <w:lang w:val="es-ES_tradnl" w:eastAsia="es-ES"/>
        </w:rPr>
        <w:t>TAN</w:t>
      </w:r>
      <w:r w:rsidR="003A2F60">
        <w:rPr>
          <w:rFonts w:ascii="Times New Roman" w:eastAsia="Times New Roman" w:hAnsi="Times New Roman" w:cs="Times New Roman"/>
          <w:bCs/>
          <w:sz w:val="24"/>
          <w:szCs w:val="24"/>
          <w:lang w:val="es-ES_tradnl" w:eastAsia="es-ES"/>
        </w:rPr>
        <w:t xml:space="preserve"> NOBLE LABOR. (Q.E.P.D.) </w:t>
      </w:r>
    </w:p>
    <w:p w:rsidR="00283302" w:rsidRDefault="00283302" w:rsidP="00283302">
      <w:pPr>
        <w:spacing w:after="0" w:line="240" w:lineRule="auto"/>
        <w:jc w:val="both"/>
        <w:rPr>
          <w:rFonts w:ascii="Times New Roman" w:eastAsia="Times New Roman" w:hAnsi="Times New Roman" w:cs="Times New Roman"/>
          <w:bCs/>
          <w:sz w:val="24"/>
          <w:szCs w:val="24"/>
          <w:lang w:val="es-ES_tradnl" w:eastAsia="es-ES"/>
        </w:rPr>
      </w:pPr>
    </w:p>
    <w:p w:rsidR="00283302" w:rsidRDefault="00951DEA" w:rsidP="00283302">
      <w:pPr>
        <w:pStyle w:val="NormalWeb"/>
        <w:spacing w:before="0" w:beforeAutospacing="0" w:after="0" w:afterAutospacing="0"/>
        <w:jc w:val="both"/>
        <w:rPr>
          <w:color w:val="000000"/>
        </w:rPr>
      </w:pPr>
      <w:r w:rsidRPr="00951DEA">
        <w:rPr>
          <w:color w:val="000000"/>
        </w:rPr>
        <w:t xml:space="preserve">A CONTINUACIÓN, LA PRESIDENTA SOLICITÓ A LOS COORDINADORES DE LOS GRUPOS LEGISLATIVOS DE ESTA SOBERANÍA Y A LOS INVITADOS DE HONOR, PASAR AL MURO DE HONOR DEL RECINTO LEGISLATIVO, PARA LA DEVELACIÓN DE LAS LETRAS ÁUREAS DE LA LEYENDA </w:t>
      </w:r>
      <w:r w:rsidRPr="00951DEA">
        <w:rPr>
          <w:i/>
          <w:color w:val="000000"/>
        </w:rPr>
        <w:t>“2020 AL PERSONAL MÉDICO Y DE ENFERMERÍA”.</w:t>
      </w:r>
      <w:r w:rsidRPr="00951DEA">
        <w:rPr>
          <w:color w:val="000000"/>
        </w:rPr>
        <w:t xml:space="preserve"> </w:t>
      </w:r>
    </w:p>
    <w:p w:rsidR="00283302" w:rsidRDefault="00283302" w:rsidP="00283302">
      <w:pPr>
        <w:pStyle w:val="NormalWeb"/>
        <w:spacing w:before="0" w:beforeAutospacing="0" w:after="0" w:afterAutospacing="0"/>
        <w:jc w:val="both"/>
        <w:rPr>
          <w:color w:val="000000"/>
        </w:rPr>
      </w:pPr>
    </w:p>
    <w:p w:rsidR="00951DEA" w:rsidRDefault="00951DEA" w:rsidP="00283302">
      <w:pPr>
        <w:pStyle w:val="NormalWeb"/>
        <w:spacing w:before="0" w:beforeAutospacing="0" w:after="0" w:afterAutospacing="0"/>
        <w:jc w:val="both"/>
        <w:rPr>
          <w:color w:val="000000"/>
        </w:rPr>
      </w:pPr>
      <w:r w:rsidRPr="00951DEA">
        <w:rPr>
          <w:color w:val="000000"/>
        </w:rPr>
        <w:t xml:space="preserve">CONCLUIDA LA DEVELACIÓN DE LAS LETRAS ÁUREAS, LA PRESIDENTA </w:t>
      </w:r>
      <w:r>
        <w:rPr>
          <w:color w:val="000000"/>
        </w:rPr>
        <w:t xml:space="preserve">OTORGÓ UN RECONOCIMIENTO AL DR. MANUEL ENRIQUE DE LA O CAVAZOS, EN REPRESENTACIÓN DEL PERSONAL DE SALUD DEL ESTADO. </w:t>
      </w:r>
    </w:p>
    <w:p w:rsidR="00842664" w:rsidRDefault="00842664" w:rsidP="00283302">
      <w:pPr>
        <w:pStyle w:val="NormalWeb"/>
        <w:spacing w:before="0" w:beforeAutospacing="0" w:after="0" w:afterAutospacing="0"/>
        <w:jc w:val="both"/>
        <w:rPr>
          <w:color w:val="000000"/>
        </w:rPr>
      </w:pPr>
    </w:p>
    <w:p w:rsidR="00D26B62" w:rsidRPr="00951DEA" w:rsidRDefault="00951DEA" w:rsidP="00283302">
      <w:pPr>
        <w:pStyle w:val="NormalWeb"/>
        <w:spacing w:before="0" w:beforeAutospacing="0" w:after="0" w:afterAutospacing="0"/>
        <w:jc w:val="both"/>
        <w:rPr>
          <w:color w:val="000000"/>
        </w:rPr>
      </w:pPr>
      <w:r>
        <w:rPr>
          <w:color w:val="000000"/>
        </w:rPr>
        <w:t xml:space="preserve">LA PRESIDENTA </w:t>
      </w:r>
      <w:r w:rsidRPr="00951DEA">
        <w:rPr>
          <w:color w:val="000000"/>
        </w:rPr>
        <w:t xml:space="preserve">CLAUSURÓ EL ESPACIO SOLEMNE DESIGNANDO UNA COMISIÓN DE CORTESÍA PARA TRASLADAR A LOS INVITADOS DE HONOR AL VESTÍBULO DEL RECINTO LEGISLATIVO, DECLARANDO UN RECESO HASTA QUE LA COMISIÓN CUMPLA CON SU COMETIDO. </w:t>
      </w:r>
    </w:p>
    <w:p w:rsidR="007B0EA7" w:rsidRDefault="007B0EA7" w:rsidP="00283302">
      <w:pPr>
        <w:spacing w:after="0" w:line="240" w:lineRule="auto"/>
        <w:jc w:val="both"/>
        <w:rPr>
          <w:rFonts w:ascii="Times New Roman" w:eastAsia="Times New Roman" w:hAnsi="Times New Roman" w:cs="Times New Roman"/>
          <w:bCs/>
          <w:sz w:val="24"/>
          <w:szCs w:val="24"/>
          <w:lang w:eastAsia="es-ES"/>
        </w:rPr>
      </w:pPr>
    </w:p>
    <w:p w:rsidR="00863991" w:rsidRDefault="00141356" w:rsidP="00283302">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HECHO LO ANTERIOR, LA PRESIDENTA </w:t>
      </w:r>
      <w:r w:rsidR="00283302">
        <w:rPr>
          <w:rFonts w:ascii="Times New Roman" w:eastAsia="Times New Roman" w:hAnsi="Times New Roman" w:cs="Times New Roman"/>
          <w:bCs/>
          <w:sz w:val="24"/>
          <w:szCs w:val="24"/>
          <w:lang w:eastAsia="es-ES"/>
        </w:rPr>
        <w:t>SOLICITÓ A</w:t>
      </w:r>
      <w:r>
        <w:rPr>
          <w:rFonts w:ascii="Times New Roman" w:eastAsia="Times New Roman" w:hAnsi="Times New Roman" w:cs="Times New Roman"/>
          <w:bCs/>
          <w:sz w:val="24"/>
          <w:szCs w:val="24"/>
          <w:lang w:eastAsia="es-ES"/>
        </w:rPr>
        <w:t xml:space="preserve"> LA SECRETARÍA PASAR LISTA DE ASISTENCIA PARA VERIFICAR</w:t>
      </w:r>
      <w:r w:rsidR="00283302" w:rsidRPr="00283302">
        <w:rPr>
          <w:rFonts w:ascii="Times New Roman" w:eastAsia="Times New Roman" w:hAnsi="Times New Roman" w:cs="Times New Roman"/>
          <w:bCs/>
          <w:sz w:val="24"/>
          <w:szCs w:val="24"/>
          <w:lang w:eastAsia="es-ES"/>
        </w:rPr>
        <w:t xml:space="preserve"> </w:t>
      </w:r>
      <w:r w:rsidR="00283302">
        <w:rPr>
          <w:rFonts w:ascii="Times New Roman" w:eastAsia="Times New Roman" w:hAnsi="Times New Roman" w:cs="Times New Roman"/>
          <w:bCs/>
          <w:sz w:val="24"/>
          <w:szCs w:val="24"/>
          <w:lang w:eastAsia="es-ES"/>
        </w:rPr>
        <w:t>SI EXISTE EL QUÓRUM DE LEY. LA SECRETARIA INFORMÓ QUE SE ENCUENTRAN 35 DIPUTADOS PRESENTES. LA PRESENTA REANUDÓ LA SESIÓN</w:t>
      </w:r>
    </w:p>
    <w:p w:rsidR="00D66A36" w:rsidRPr="00BF6CC0" w:rsidRDefault="00D66A36" w:rsidP="00283302">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151BF6" w:rsidRPr="00BF6CC0" w:rsidRDefault="005C394C" w:rsidP="0028330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F6CC0">
        <w:rPr>
          <w:rFonts w:ascii="Times New Roman" w:eastAsia="Times New Roman" w:hAnsi="Times New Roman" w:cs="Times New Roman"/>
          <w:b/>
          <w:bCs/>
          <w:sz w:val="24"/>
          <w:szCs w:val="24"/>
          <w:lang w:eastAsia="es-ES"/>
        </w:rPr>
        <w:t>INFORME DE COMISIONES</w:t>
      </w:r>
    </w:p>
    <w:p w:rsidR="00070C56" w:rsidRPr="00BF6CC0" w:rsidRDefault="0027160E" w:rsidP="00283302">
      <w:pPr>
        <w:widowControl w:val="0"/>
        <w:autoSpaceDE w:val="0"/>
        <w:autoSpaceDN w:val="0"/>
        <w:spacing w:after="0" w:line="240" w:lineRule="auto"/>
        <w:ind w:right="-93"/>
        <w:jc w:val="both"/>
        <w:rPr>
          <w:rFonts w:ascii="Times New Roman" w:hAnsi="Times New Roman" w:cs="Times New Roman"/>
          <w:i/>
          <w:sz w:val="24"/>
          <w:szCs w:val="24"/>
        </w:rPr>
      </w:pPr>
      <w:r>
        <w:rPr>
          <w:rFonts w:ascii="Times New Roman" w:hAnsi="Times New Roman" w:cs="Times New Roman"/>
          <w:bCs/>
          <w:sz w:val="24"/>
          <w:szCs w:val="24"/>
        </w:rPr>
        <w:t xml:space="preserve">EL </w:t>
      </w:r>
      <w:proofErr w:type="spellStart"/>
      <w:r>
        <w:rPr>
          <w:rFonts w:ascii="Times New Roman" w:hAnsi="Times New Roman" w:cs="Times New Roman"/>
          <w:bCs/>
          <w:sz w:val="24"/>
          <w:szCs w:val="24"/>
        </w:rPr>
        <w:t>DIP</w:t>
      </w:r>
      <w:proofErr w:type="spellEnd"/>
      <w:r>
        <w:rPr>
          <w:rFonts w:ascii="Times New Roman" w:hAnsi="Times New Roman" w:cs="Times New Roman"/>
          <w:bCs/>
          <w:sz w:val="24"/>
          <w:szCs w:val="24"/>
        </w:rPr>
        <w:t xml:space="preserve">. </w:t>
      </w:r>
      <w:r w:rsidR="00863991">
        <w:rPr>
          <w:rFonts w:ascii="Times New Roman" w:hAnsi="Times New Roman" w:cs="Times New Roman"/>
          <w:bCs/>
          <w:sz w:val="24"/>
          <w:szCs w:val="24"/>
        </w:rPr>
        <w:t xml:space="preserve">IVÁN </w:t>
      </w:r>
      <w:proofErr w:type="spellStart"/>
      <w:r w:rsidR="00863991">
        <w:rPr>
          <w:rFonts w:ascii="Times New Roman" w:hAnsi="Times New Roman" w:cs="Times New Roman"/>
          <w:bCs/>
          <w:sz w:val="24"/>
          <w:szCs w:val="24"/>
        </w:rPr>
        <w:t>NAZARETH</w:t>
      </w:r>
      <w:proofErr w:type="spellEnd"/>
      <w:r w:rsidR="00863991">
        <w:rPr>
          <w:rFonts w:ascii="Times New Roman" w:hAnsi="Times New Roman" w:cs="Times New Roman"/>
          <w:bCs/>
          <w:sz w:val="24"/>
          <w:szCs w:val="24"/>
        </w:rPr>
        <w:t xml:space="preserve"> MEDRANO TÉLLEZ</w:t>
      </w:r>
      <w:r>
        <w:rPr>
          <w:rFonts w:ascii="Times New Roman" w:hAnsi="Times New Roman" w:cs="Times New Roman"/>
          <w:bCs/>
          <w:sz w:val="24"/>
          <w:szCs w:val="24"/>
        </w:rPr>
        <w:t>,</w:t>
      </w:r>
      <w:r w:rsidR="005C394C" w:rsidRPr="00BF6CC0">
        <w:rPr>
          <w:rFonts w:ascii="Times New Roman" w:hAnsi="Times New Roman" w:cs="Times New Roman"/>
          <w:bCs/>
          <w:sz w:val="24"/>
          <w:szCs w:val="24"/>
        </w:rPr>
        <w:t xml:space="preserve"> </w:t>
      </w:r>
      <w:r w:rsidR="005C394C" w:rsidRPr="00BF6CC0">
        <w:rPr>
          <w:rFonts w:ascii="Times New Roman" w:hAnsi="Times New Roman" w:cs="Times New Roman"/>
          <w:sz w:val="24"/>
          <w:szCs w:val="24"/>
        </w:rPr>
        <w:t xml:space="preserve">SOLICITÓ SOMETER A CONSIDERACIÓN DEL PLENO DE CONFORMIDAD CON LO ESTABLECIDO EN EL ARTÍCULO </w:t>
      </w:r>
      <w:r w:rsidR="00863991">
        <w:rPr>
          <w:rFonts w:ascii="Times New Roman" w:hAnsi="Times New Roman" w:cs="Times New Roman"/>
          <w:sz w:val="24"/>
          <w:szCs w:val="24"/>
        </w:rPr>
        <w:t>112 BIS</w:t>
      </w:r>
      <w:r w:rsidR="005C394C" w:rsidRPr="00BF6CC0">
        <w:rPr>
          <w:rFonts w:ascii="Times New Roman" w:hAnsi="Times New Roman" w:cs="Times New Roman"/>
          <w:sz w:val="24"/>
          <w:szCs w:val="24"/>
        </w:rPr>
        <w:t xml:space="preserve"> DEL REGLAMENTO PARA EL GOBIERNO INTERIOR DEL CONGRESO DEL ESTADO DAR LECTURA </w:t>
      </w:r>
      <w:r>
        <w:rPr>
          <w:rFonts w:ascii="Times New Roman" w:hAnsi="Times New Roman" w:cs="Times New Roman"/>
          <w:sz w:val="24"/>
          <w:szCs w:val="24"/>
        </w:rPr>
        <w:t>ÍNTEGRA</w:t>
      </w:r>
      <w:r w:rsidR="005C394C" w:rsidRPr="00BF6CC0">
        <w:rPr>
          <w:rFonts w:ascii="Times New Roman" w:hAnsi="Times New Roman" w:cs="Times New Roman"/>
          <w:sz w:val="24"/>
          <w:szCs w:val="24"/>
        </w:rPr>
        <w:t xml:space="preserve"> LOS DICTÁMENES </w:t>
      </w:r>
      <w:r w:rsidR="00283302">
        <w:rPr>
          <w:rFonts w:ascii="Times New Roman" w:hAnsi="Times New Roman" w:cs="Times New Roman"/>
          <w:sz w:val="24"/>
          <w:szCs w:val="24"/>
        </w:rPr>
        <w:t>12607</w:t>
      </w:r>
      <w:r w:rsidR="00B72817">
        <w:rPr>
          <w:rFonts w:ascii="Times New Roman" w:hAnsi="Times New Roman" w:cs="Times New Roman"/>
          <w:sz w:val="24"/>
          <w:szCs w:val="24"/>
        </w:rPr>
        <w:t>/LXXV</w:t>
      </w:r>
      <w:r w:rsidR="00626DA6" w:rsidRPr="00BF6CC0">
        <w:rPr>
          <w:rFonts w:ascii="Times New Roman" w:hAnsi="Times New Roman" w:cs="Times New Roman"/>
          <w:sz w:val="24"/>
          <w:szCs w:val="24"/>
        </w:rPr>
        <w:t xml:space="preserve">, </w:t>
      </w:r>
      <w:r w:rsidR="00283302">
        <w:rPr>
          <w:rFonts w:ascii="Times New Roman" w:hAnsi="Times New Roman" w:cs="Times New Roman"/>
          <w:sz w:val="24"/>
          <w:szCs w:val="24"/>
        </w:rPr>
        <w:t>13443</w:t>
      </w:r>
      <w:r w:rsidR="00863991">
        <w:rPr>
          <w:rFonts w:ascii="Times New Roman" w:hAnsi="Times New Roman" w:cs="Times New Roman"/>
          <w:sz w:val="24"/>
          <w:szCs w:val="24"/>
        </w:rPr>
        <w:t>/LXXV</w:t>
      </w:r>
      <w:r w:rsidR="00283302">
        <w:rPr>
          <w:rFonts w:ascii="Times New Roman" w:hAnsi="Times New Roman" w:cs="Times New Roman"/>
          <w:sz w:val="24"/>
          <w:szCs w:val="24"/>
        </w:rPr>
        <w:t xml:space="preserve"> Y</w:t>
      </w:r>
      <w:r w:rsidR="00863991" w:rsidRPr="00BF6CC0">
        <w:rPr>
          <w:rFonts w:ascii="Times New Roman" w:hAnsi="Times New Roman" w:cs="Times New Roman"/>
          <w:sz w:val="24"/>
          <w:szCs w:val="24"/>
        </w:rPr>
        <w:t xml:space="preserve"> </w:t>
      </w:r>
      <w:r w:rsidR="00283302">
        <w:rPr>
          <w:rFonts w:ascii="Times New Roman" w:hAnsi="Times New Roman" w:cs="Times New Roman"/>
          <w:sz w:val="24"/>
          <w:szCs w:val="24"/>
        </w:rPr>
        <w:t>13455</w:t>
      </w:r>
      <w:r w:rsidR="00863991">
        <w:rPr>
          <w:rFonts w:ascii="Times New Roman" w:hAnsi="Times New Roman" w:cs="Times New Roman"/>
          <w:sz w:val="24"/>
          <w:szCs w:val="24"/>
        </w:rPr>
        <w:t>/LXXV</w:t>
      </w:r>
      <w:r w:rsidR="00863991" w:rsidRPr="00BF6CC0">
        <w:rPr>
          <w:rFonts w:ascii="Times New Roman" w:hAnsi="Times New Roman" w:cs="Times New Roman"/>
          <w:sz w:val="24"/>
          <w:szCs w:val="24"/>
        </w:rPr>
        <w:t xml:space="preserve">, </w:t>
      </w:r>
      <w:r>
        <w:rPr>
          <w:rFonts w:ascii="Times New Roman" w:hAnsi="Times New Roman" w:cs="Times New Roman"/>
          <w:sz w:val="24"/>
          <w:szCs w:val="24"/>
        </w:rPr>
        <w:t>DE LA COMISIÓN DE</w:t>
      </w:r>
      <w:r w:rsidR="00283302">
        <w:rPr>
          <w:rFonts w:ascii="Times New Roman" w:hAnsi="Times New Roman" w:cs="Times New Roman"/>
          <w:sz w:val="24"/>
          <w:szCs w:val="24"/>
        </w:rPr>
        <w:t xml:space="preserve"> DESARROLLO METROPOLITANO Y DE DESARROLLO URBANO. </w:t>
      </w:r>
      <w:r w:rsidR="005C394C" w:rsidRPr="00BF6CC0">
        <w:rPr>
          <w:rFonts w:ascii="Times New Roman" w:hAnsi="Times New Roman" w:cs="Times New Roman"/>
          <w:sz w:val="24"/>
          <w:szCs w:val="24"/>
        </w:rPr>
        <w:t xml:space="preserve">- </w:t>
      </w:r>
      <w:r w:rsidR="005C394C" w:rsidRPr="00BF6CC0">
        <w:rPr>
          <w:rFonts w:ascii="Times New Roman" w:hAnsi="Times New Roman" w:cs="Times New Roman"/>
          <w:i/>
          <w:sz w:val="24"/>
          <w:szCs w:val="24"/>
        </w:rPr>
        <w:t xml:space="preserve">FUE APROBADA LA DISPENSA DE TRÁMITE POR UNANIMIDAD DE LOS PRESENTES. </w:t>
      </w:r>
    </w:p>
    <w:p w:rsidR="00981A2F" w:rsidRPr="00BF6CC0" w:rsidRDefault="00981A2F" w:rsidP="003E220E">
      <w:pPr>
        <w:spacing w:after="0" w:line="240" w:lineRule="auto"/>
        <w:jc w:val="both"/>
        <w:rPr>
          <w:rFonts w:ascii="Times New Roman" w:hAnsi="Times New Roman" w:cs="Times New Roman"/>
          <w:color w:val="000000"/>
          <w:sz w:val="24"/>
          <w:szCs w:val="24"/>
        </w:rPr>
      </w:pPr>
    </w:p>
    <w:p w:rsidR="00A6091A" w:rsidRPr="00FC67F7" w:rsidRDefault="0027160E" w:rsidP="00A53093">
      <w:pPr>
        <w:pStyle w:val="NormalWeb"/>
        <w:spacing w:before="0" w:beforeAutospacing="0" w:after="0" w:afterAutospacing="0"/>
        <w:jc w:val="both"/>
        <w:rPr>
          <w:b/>
          <w:bCs/>
          <w:lang w:eastAsia="es-ES"/>
        </w:rPr>
      </w:pPr>
      <w:r w:rsidRPr="00444003">
        <w:rPr>
          <w:bCs/>
        </w:rPr>
        <w:t xml:space="preserve">EL </w:t>
      </w:r>
      <w:proofErr w:type="spellStart"/>
      <w:r w:rsidRPr="00444003">
        <w:rPr>
          <w:bCs/>
        </w:rPr>
        <w:t>DIP</w:t>
      </w:r>
      <w:proofErr w:type="spellEnd"/>
      <w:r w:rsidRPr="00444003">
        <w:rPr>
          <w:bCs/>
        </w:rPr>
        <w:t xml:space="preserve">. </w:t>
      </w:r>
      <w:r w:rsidR="00863991" w:rsidRPr="00444003">
        <w:rPr>
          <w:bCs/>
        </w:rPr>
        <w:t xml:space="preserve">IVÁN </w:t>
      </w:r>
      <w:proofErr w:type="spellStart"/>
      <w:r w:rsidR="00863991" w:rsidRPr="00444003">
        <w:rPr>
          <w:bCs/>
        </w:rPr>
        <w:t>NAZARETH</w:t>
      </w:r>
      <w:proofErr w:type="spellEnd"/>
      <w:r w:rsidR="00863991" w:rsidRPr="00444003">
        <w:rPr>
          <w:bCs/>
        </w:rPr>
        <w:t xml:space="preserve"> MEDRANO TÉLLEZ</w:t>
      </w:r>
      <w:r w:rsidR="005C394C" w:rsidRPr="00444003">
        <w:rPr>
          <w:bCs/>
        </w:rPr>
        <w:t xml:space="preserve">, INTEGRANTE DE LA COMISIÓN DE </w:t>
      </w:r>
      <w:r w:rsidR="00863991" w:rsidRPr="00444003">
        <w:t xml:space="preserve">DESARROLLO </w:t>
      </w:r>
      <w:r w:rsidR="00444003" w:rsidRPr="00444003">
        <w:t>METROPOLITANO</w:t>
      </w:r>
      <w:r w:rsidR="005C394C" w:rsidRPr="00444003">
        <w:t xml:space="preserve">, DIO LECTURA </w:t>
      </w:r>
      <w:r w:rsidRPr="00444003">
        <w:t>ÍNTEGRA AL</w:t>
      </w:r>
      <w:r w:rsidR="005C394C" w:rsidRPr="00444003">
        <w:t xml:space="preserve"> </w:t>
      </w:r>
      <w:r w:rsidR="00626DA6" w:rsidRPr="00444003">
        <w:t xml:space="preserve">DICTAMEN </w:t>
      </w:r>
      <w:proofErr w:type="spellStart"/>
      <w:r w:rsidR="005C394C" w:rsidRPr="00444003">
        <w:rPr>
          <w:b/>
        </w:rPr>
        <w:t>EXP</w:t>
      </w:r>
      <w:proofErr w:type="spellEnd"/>
      <w:r w:rsidR="00626DA6" w:rsidRPr="00444003">
        <w:rPr>
          <w:b/>
        </w:rPr>
        <w:t>.</w:t>
      </w:r>
      <w:r w:rsidR="005C394C" w:rsidRPr="00444003">
        <w:rPr>
          <w:b/>
        </w:rPr>
        <w:t xml:space="preserve"> 1</w:t>
      </w:r>
      <w:r w:rsidR="00863991" w:rsidRPr="00444003">
        <w:rPr>
          <w:b/>
        </w:rPr>
        <w:t>2607</w:t>
      </w:r>
      <w:r w:rsidR="005C394C" w:rsidRPr="00444003">
        <w:rPr>
          <w:b/>
        </w:rPr>
        <w:t>/LXXV</w:t>
      </w:r>
      <w:r w:rsidR="005C394C" w:rsidRPr="00444003">
        <w:t>, QUE CONTIENE</w:t>
      </w:r>
      <w:r w:rsidR="00863991" w:rsidRPr="00444003">
        <w:t xml:space="preserve"> </w:t>
      </w:r>
      <w:r w:rsidR="00863991" w:rsidRPr="00444003">
        <w:rPr>
          <w:color w:val="000000"/>
        </w:rPr>
        <w:t xml:space="preserve">INICIATIVA DE REFORMA A LOS </w:t>
      </w:r>
      <w:r w:rsidR="00444003" w:rsidRPr="00444003">
        <w:rPr>
          <w:color w:val="000000"/>
        </w:rPr>
        <w:t>ARTÍCULOS</w:t>
      </w:r>
      <w:r w:rsidR="00863991" w:rsidRPr="00444003">
        <w:rPr>
          <w:color w:val="000000"/>
        </w:rPr>
        <w:t xml:space="preserve"> 1,2,3,4,7,116,117 Y 118, DE LA LEY PARA LA </w:t>
      </w:r>
      <w:r w:rsidR="00444003" w:rsidRPr="00444003">
        <w:rPr>
          <w:color w:val="000000"/>
        </w:rPr>
        <w:t>CONSTRUCCIÓN</w:t>
      </w:r>
      <w:r w:rsidR="00863991" w:rsidRPr="00444003">
        <w:rPr>
          <w:color w:val="000000"/>
        </w:rPr>
        <w:t xml:space="preserve"> Y </w:t>
      </w:r>
      <w:r w:rsidR="00444003" w:rsidRPr="00444003">
        <w:rPr>
          <w:color w:val="000000"/>
        </w:rPr>
        <w:t>REHABILITACIÓN</w:t>
      </w:r>
      <w:r w:rsidR="00863991" w:rsidRPr="00444003">
        <w:rPr>
          <w:color w:val="000000"/>
        </w:rPr>
        <w:t xml:space="preserve"> DE PAVIMENTOS DEL ESTADO DE NUEVO </w:t>
      </w:r>
      <w:r w:rsidR="00444003" w:rsidRPr="00444003">
        <w:rPr>
          <w:color w:val="000000"/>
        </w:rPr>
        <w:t>LEÓN</w:t>
      </w:r>
      <w:r w:rsidR="00863991" w:rsidRPr="00444003">
        <w:rPr>
          <w:color w:val="000000"/>
        </w:rPr>
        <w:t xml:space="preserve">. </w:t>
      </w:r>
      <w:r w:rsidR="00A6091A" w:rsidRPr="00444003">
        <w:rPr>
          <w:color w:val="000000"/>
        </w:rPr>
        <w:t xml:space="preserve">ACORDÁNDOSE QUE ES DE APROBARSE. </w:t>
      </w:r>
      <w:r w:rsidR="00444003" w:rsidRPr="00444003">
        <w:t xml:space="preserve">DE CONFORMIDAD CON EL PROCESO LEGISLATIVO Y AL NO HABER DIPUTADOS QUE DESEEN RESERVAR ALGÚN ARTÍCULO O ARTÍCULOS TRANSITORIOS, SE PROCEDIÓ </w:t>
      </w:r>
      <w:r w:rsidR="00444003" w:rsidRPr="00444003">
        <w:lastRenderedPageBreak/>
        <w:t xml:space="preserve">SU DISCUSIÓN EN LO GENERAL. INTERVINO EN LO GENERAL EN CONTRA DEL DICTAMEN LA </w:t>
      </w:r>
      <w:proofErr w:type="spellStart"/>
      <w:r w:rsidR="00444003" w:rsidRPr="00444003">
        <w:t>DIP</w:t>
      </w:r>
      <w:proofErr w:type="spellEnd"/>
      <w:r w:rsidR="00444003" w:rsidRPr="00444003">
        <w:t>. CELIA ALONSO RODRÍGUEZ</w:t>
      </w:r>
      <w:r w:rsidR="00444003" w:rsidRPr="00444003">
        <w:rPr>
          <w:vertAlign w:val="superscript"/>
        </w:rPr>
        <w:t>2</w:t>
      </w:r>
      <w:r w:rsidR="00444003" w:rsidRPr="00444003">
        <w:t xml:space="preserve">. INTERVINO EN LO </w:t>
      </w:r>
      <w:r w:rsidR="00444003" w:rsidRPr="00FC67F7">
        <w:t xml:space="preserve">GENERAL A FAVOR DEL DICTAMEN EL </w:t>
      </w:r>
      <w:proofErr w:type="spellStart"/>
      <w:r w:rsidR="00444003" w:rsidRPr="00FC67F7">
        <w:t>DIP</w:t>
      </w:r>
      <w:proofErr w:type="spellEnd"/>
      <w:r w:rsidR="00444003" w:rsidRPr="00FC67F7">
        <w:t xml:space="preserve">. SAMUEL VILLA VELÁZQUEZ. </w:t>
      </w:r>
      <w:r w:rsidR="00396515" w:rsidRPr="00FC67F7">
        <w:rPr>
          <w:b/>
          <w:bCs/>
          <w:lang w:eastAsia="es-ES"/>
        </w:rPr>
        <w:t xml:space="preserve">FUE APROBADO </w:t>
      </w:r>
      <w:r w:rsidR="006D4208" w:rsidRPr="00FC67F7">
        <w:rPr>
          <w:b/>
          <w:bCs/>
          <w:lang w:eastAsia="es-ES"/>
        </w:rPr>
        <w:t xml:space="preserve">EL DICTAMEN </w:t>
      </w:r>
      <w:r w:rsidR="00D74021">
        <w:rPr>
          <w:b/>
          <w:bCs/>
          <w:lang w:eastAsia="es-ES"/>
        </w:rPr>
        <w:t xml:space="preserve">EN LO GENERAL Y EN LO PARTICULAR </w:t>
      </w:r>
      <w:r w:rsidR="006D4208" w:rsidRPr="00FC67F7">
        <w:rPr>
          <w:b/>
          <w:bCs/>
          <w:lang w:eastAsia="es-ES"/>
        </w:rPr>
        <w:t xml:space="preserve">POR </w:t>
      </w:r>
      <w:r w:rsidR="001457AB" w:rsidRPr="00FC67F7">
        <w:rPr>
          <w:b/>
          <w:bCs/>
          <w:lang w:eastAsia="es-ES"/>
        </w:rPr>
        <w:t>MAYORÍA DE 33 VOTOS A FAVOR,</w:t>
      </w:r>
      <w:r w:rsidR="006D4208" w:rsidRPr="00FC67F7">
        <w:rPr>
          <w:b/>
          <w:bCs/>
          <w:lang w:eastAsia="es-ES"/>
        </w:rPr>
        <w:t xml:space="preserve"> </w:t>
      </w:r>
      <w:r w:rsidR="001457AB" w:rsidRPr="00FC67F7">
        <w:rPr>
          <w:b/>
          <w:bCs/>
          <w:lang w:eastAsia="es-ES"/>
        </w:rPr>
        <w:t>7</w:t>
      </w:r>
      <w:r w:rsidR="00A6091A" w:rsidRPr="00FC67F7">
        <w:rPr>
          <w:b/>
          <w:bCs/>
          <w:lang w:eastAsia="es-ES"/>
        </w:rPr>
        <w:t xml:space="preserve"> VOTOS</w:t>
      </w:r>
      <w:r w:rsidR="001457AB" w:rsidRPr="00FC67F7">
        <w:rPr>
          <w:b/>
          <w:bCs/>
          <w:lang w:eastAsia="es-ES"/>
        </w:rPr>
        <w:t xml:space="preserve"> EN CONTRA Y 0 VOTOS EN ABSTENCIÓN</w:t>
      </w:r>
      <w:r w:rsidR="00A6091A" w:rsidRPr="00FC67F7">
        <w:rPr>
          <w:b/>
          <w:bCs/>
          <w:lang w:eastAsia="es-ES"/>
        </w:rPr>
        <w:t xml:space="preserve">. </w:t>
      </w:r>
      <w:r w:rsidR="00444003" w:rsidRPr="00FC67F7">
        <w:rPr>
          <w:b/>
          <w:bCs/>
          <w:lang w:eastAsia="es-ES"/>
        </w:rPr>
        <w:t>ELABORÁNDOSE EL DECRETO CORRESPONDIENTE.</w:t>
      </w:r>
    </w:p>
    <w:p w:rsidR="006D4208" w:rsidRPr="00FC67F7" w:rsidRDefault="006D4208" w:rsidP="00A53093">
      <w:pPr>
        <w:pStyle w:val="NormalWeb"/>
        <w:spacing w:before="0" w:beforeAutospacing="0" w:after="0" w:afterAutospacing="0"/>
        <w:jc w:val="both"/>
        <w:rPr>
          <w:b/>
          <w:bCs/>
          <w:lang w:eastAsia="es-ES"/>
        </w:rPr>
      </w:pPr>
    </w:p>
    <w:p w:rsidR="001457AB" w:rsidRPr="00653192" w:rsidRDefault="00400E72" w:rsidP="00653192">
      <w:pPr>
        <w:widowControl w:val="0"/>
        <w:autoSpaceDE w:val="0"/>
        <w:autoSpaceDN w:val="0"/>
        <w:spacing w:after="0" w:line="240" w:lineRule="auto"/>
        <w:ind w:right="-93"/>
        <w:jc w:val="both"/>
        <w:rPr>
          <w:rFonts w:ascii="Times New Roman" w:hAnsi="Times New Roman" w:cs="Times New Roman"/>
          <w:b/>
          <w:bCs/>
          <w:sz w:val="24"/>
          <w:szCs w:val="24"/>
          <w:lang w:eastAsia="es-ES"/>
        </w:rPr>
      </w:pPr>
      <w:r w:rsidRPr="00FC67F7">
        <w:rPr>
          <w:rFonts w:ascii="Times New Roman" w:hAnsi="Times New Roman" w:cs="Times New Roman"/>
          <w:color w:val="000000"/>
          <w:sz w:val="24"/>
          <w:szCs w:val="24"/>
        </w:rPr>
        <w:t xml:space="preserve">LA </w:t>
      </w:r>
      <w:proofErr w:type="spellStart"/>
      <w:r w:rsidRPr="00FC67F7">
        <w:rPr>
          <w:rFonts w:ascii="Times New Roman" w:hAnsi="Times New Roman" w:cs="Times New Roman"/>
          <w:color w:val="000000"/>
          <w:sz w:val="24"/>
          <w:szCs w:val="24"/>
        </w:rPr>
        <w:t>DIP</w:t>
      </w:r>
      <w:proofErr w:type="spellEnd"/>
      <w:r w:rsidRPr="00FC67F7">
        <w:rPr>
          <w:rFonts w:ascii="Times New Roman" w:hAnsi="Times New Roman" w:cs="Times New Roman"/>
          <w:color w:val="000000"/>
          <w:sz w:val="24"/>
          <w:szCs w:val="24"/>
        </w:rPr>
        <w:t xml:space="preserve">. </w:t>
      </w:r>
      <w:r w:rsidR="001457AB" w:rsidRPr="00FC67F7">
        <w:rPr>
          <w:rFonts w:ascii="Times New Roman" w:hAnsi="Times New Roman" w:cs="Times New Roman"/>
          <w:bCs/>
          <w:sz w:val="24"/>
          <w:szCs w:val="24"/>
        </w:rPr>
        <w:t>NANCY ARACELY OLGUÍN DÍAZ,</w:t>
      </w:r>
      <w:r w:rsidR="00A6091A" w:rsidRPr="00FC67F7">
        <w:rPr>
          <w:rFonts w:ascii="Times New Roman" w:hAnsi="Times New Roman" w:cs="Times New Roman"/>
          <w:color w:val="000000"/>
          <w:sz w:val="24"/>
          <w:szCs w:val="24"/>
        </w:rPr>
        <w:t xml:space="preserve"> INTEGRANTE DE LA COMISIÓ</w:t>
      </w:r>
      <w:r w:rsidR="005C394C" w:rsidRPr="00FC67F7">
        <w:rPr>
          <w:rFonts w:ascii="Times New Roman" w:hAnsi="Times New Roman" w:cs="Times New Roman"/>
          <w:color w:val="000000"/>
          <w:sz w:val="24"/>
          <w:szCs w:val="24"/>
        </w:rPr>
        <w:t xml:space="preserve">N DE </w:t>
      </w:r>
      <w:r w:rsidR="00620CD2" w:rsidRPr="00FC67F7">
        <w:rPr>
          <w:rFonts w:ascii="Times New Roman" w:hAnsi="Times New Roman" w:cs="Times New Roman"/>
          <w:color w:val="000000"/>
          <w:sz w:val="24"/>
          <w:szCs w:val="24"/>
        </w:rPr>
        <w:t xml:space="preserve">DESARROLLO </w:t>
      </w:r>
      <w:r w:rsidR="001457AB" w:rsidRPr="00FC67F7">
        <w:rPr>
          <w:rFonts w:ascii="Times New Roman" w:hAnsi="Times New Roman" w:cs="Times New Roman"/>
          <w:color w:val="000000"/>
          <w:sz w:val="24"/>
          <w:szCs w:val="24"/>
        </w:rPr>
        <w:t>URBANO</w:t>
      </w:r>
      <w:r w:rsidR="005C394C" w:rsidRPr="00FC67F7">
        <w:rPr>
          <w:rFonts w:ascii="Times New Roman" w:hAnsi="Times New Roman" w:cs="Times New Roman"/>
          <w:color w:val="000000"/>
          <w:sz w:val="24"/>
          <w:szCs w:val="24"/>
        </w:rPr>
        <w:t xml:space="preserve">, </w:t>
      </w:r>
      <w:r w:rsidR="005C394C" w:rsidRPr="00FC67F7">
        <w:rPr>
          <w:rFonts w:ascii="Times New Roman" w:hAnsi="Times New Roman" w:cs="Times New Roman"/>
          <w:sz w:val="24"/>
          <w:szCs w:val="24"/>
        </w:rPr>
        <w:t>DIO LECTURA AL PROEMIO Y RESOLUTIVO DEL</w:t>
      </w:r>
      <w:r w:rsidR="00A6091A" w:rsidRPr="00FC67F7">
        <w:rPr>
          <w:rFonts w:ascii="Times New Roman" w:hAnsi="Times New Roman" w:cs="Times New Roman"/>
          <w:sz w:val="24"/>
          <w:szCs w:val="24"/>
        </w:rPr>
        <w:t xml:space="preserve"> DICTAMEN</w:t>
      </w:r>
      <w:r w:rsidR="005C394C" w:rsidRPr="00FC67F7">
        <w:rPr>
          <w:rFonts w:ascii="Times New Roman" w:hAnsi="Times New Roman" w:cs="Times New Roman"/>
          <w:sz w:val="24"/>
          <w:szCs w:val="24"/>
        </w:rPr>
        <w:t xml:space="preserve"> </w:t>
      </w:r>
      <w:proofErr w:type="spellStart"/>
      <w:r w:rsidR="005C394C" w:rsidRPr="00FC67F7">
        <w:rPr>
          <w:rFonts w:ascii="Times New Roman" w:hAnsi="Times New Roman" w:cs="Times New Roman"/>
          <w:b/>
          <w:sz w:val="24"/>
          <w:szCs w:val="24"/>
        </w:rPr>
        <w:t>EXP</w:t>
      </w:r>
      <w:proofErr w:type="spellEnd"/>
      <w:r w:rsidR="00A6091A" w:rsidRPr="00FC67F7">
        <w:rPr>
          <w:rFonts w:ascii="Times New Roman" w:hAnsi="Times New Roman" w:cs="Times New Roman"/>
          <w:b/>
          <w:sz w:val="24"/>
          <w:szCs w:val="24"/>
        </w:rPr>
        <w:t>.</w:t>
      </w:r>
      <w:r w:rsidR="005C394C" w:rsidRPr="00FC67F7">
        <w:rPr>
          <w:rFonts w:ascii="Times New Roman" w:hAnsi="Times New Roman" w:cs="Times New Roman"/>
          <w:b/>
          <w:sz w:val="24"/>
          <w:szCs w:val="24"/>
        </w:rPr>
        <w:t xml:space="preserve"> </w:t>
      </w:r>
      <w:r w:rsidR="001457AB" w:rsidRPr="00FC67F7">
        <w:rPr>
          <w:rFonts w:ascii="Times New Roman" w:hAnsi="Times New Roman" w:cs="Times New Roman"/>
          <w:b/>
          <w:sz w:val="24"/>
          <w:szCs w:val="24"/>
        </w:rPr>
        <w:t>13443</w:t>
      </w:r>
      <w:r w:rsidR="005C394C" w:rsidRPr="00FC67F7">
        <w:rPr>
          <w:rFonts w:ascii="Times New Roman" w:hAnsi="Times New Roman" w:cs="Times New Roman"/>
          <w:b/>
          <w:sz w:val="24"/>
          <w:szCs w:val="24"/>
        </w:rPr>
        <w:t>/LXXV</w:t>
      </w:r>
      <w:r w:rsidR="005C394C" w:rsidRPr="00FC67F7">
        <w:rPr>
          <w:rFonts w:ascii="Times New Roman" w:hAnsi="Times New Roman" w:cs="Times New Roman"/>
          <w:sz w:val="24"/>
          <w:szCs w:val="24"/>
        </w:rPr>
        <w:t>, QUE CONTIENE</w:t>
      </w:r>
      <w:r w:rsidR="00620CD2" w:rsidRPr="00FC67F7">
        <w:rPr>
          <w:rFonts w:ascii="Times New Roman" w:hAnsi="Times New Roman" w:cs="Times New Roman"/>
          <w:color w:val="000000"/>
          <w:sz w:val="24"/>
          <w:szCs w:val="24"/>
        </w:rPr>
        <w:t xml:space="preserve"> </w:t>
      </w:r>
      <w:r w:rsidR="001457AB" w:rsidRPr="00FC67F7">
        <w:rPr>
          <w:rFonts w:ascii="Times New Roman" w:hAnsi="Times New Roman" w:cs="Times New Roman"/>
          <w:color w:val="000000"/>
          <w:sz w:val="24"/>
          <w:szCs w:val="24"/>
        </w:rPr>
        <w:t>INICIATIVA POR LA QUE SE EXPIDE LA LEY DE NOMENCLATURA Y MUNICIPIOS DE NUEVO LEÓN.</w:t>
      </w:r>
      <w:r w:rsidR="005C394C" w:rsidRPr="00FC67F7">
        <w:rPr>
          <w:rFonts w:ascii="Times New Roman" w:hAnsi="Times New Roman" w:cs="Times New Roman"/>
          <w:color w:val="000000"/>
          <w:sz w:val="24"/>
          <w:szCs w:val="24"/>
        </w:rPr>
        <w:t xml:space="preserve"> </w:t>
      </w:r>
      <w:r w:rsidR="00A6091A" w:rsidRPr="00FC67F7">
        <w:rPr>
          <w:rFonts w:ascii="Times New Roman" w:hAnsi="Times New Roman" w:cs="Times New Roman"/>
          <w:color w:val="000000"/>
          <w:sz w:val="24"/>
          <w:szCs w:val="24"/>
        </w:rPr>
        <w:t xml:space="preserve">ACORDÁNDOSE </w:t>
      </w:r>
      <w:r w:rsidR="001457AB" w:rsidRPr="00FC67F7">
        <w:rPr>
          <w:rFonts w:ascii="Times New Roman" w:hAnsi="Times New Roman" w:cs="Times New Roman"/>
          <w:color w:val="000000"/>
          <w:sz w:val="24"/>
          <w:szCs w:val="24"/>
        </w:rPr>
        <w:t>QUE ES DE APROBARSE</w:t>
      </w:r>
      <w:r w:rsidR="00A6091A" w:rsidRPr="00FC67F7">
        <w:rPr>
          <w:rFonts w:ascii="Times New Roman" w:hAnsi="Times New Roman" w:cs="Times New Roman"/>
          <w:color w:val="000000"/>
          <w:sz w:val="24"/>
          <w:szCs w:val="24"/>
        </w:rPr>
        <w:t xml:space="preserve">. </w:t>
      </w:r>
      <w:r w:rsidR="005164E3" w:rsidRPr="00FC67F7">
        <w:rPr>
          <w:rFonts w:ascii="Times New Roman" w:hAnsi="Times New Roman" w:cs="Times New Roman"/>
          <w:sz w:val="24"/>
          <w:szCs w:val="24"/>
        </w:rPr>
        <w:t xml:space="preserve">DE CONFORMIDAD CON EL PROCESO LEGISLATIVO INTERVINO LA </w:t>
      </w:r>
      <w:proofErr w:type="spellStart"/>
      <w:r w:rsidR="005164E3" w:rsidRPr="00FC67F7">
        <w:rPr>
          <w:rFonts w:ascii="Times New Roman" w:hAnsi="Times New Roman" w:cs="Times New Roman"/>
          <w:sz w:val="24"/>
          <w:szCs w:val="24"/>
        </w:rPr>
        <w:t>DIP</w:t>
      </w:r>
      <w:proofErr w:type="spellEnd"/>
      <w:r w:rsidR="005164E3" w:rsidRPr="00FC67F7">
        <w:rPr>
          <w:rFonts w:ascii="Times New Roman" w:hAnsi="Times New Roman" w:cs="Times New Roman"/>
          <w:sz w:val="24"/>
          <w:szCs w:val="24"/>
        </w:rPr>
        <w:t xml:space="preserve">. CLAUDIA GABRIELA CABALLERO CHÁVEZ PARA RESERVAR LOS ARTÍCULOS 1, 3 Y 5. ENSEGUIDA, SE PROCEDIÓ SU DISCUSIÓN EN LO GENERAL. INTERVINO EN LO GENERAL EN CONTRA DEL DICTAMEN LA </w:t>
      </w:r>
      <w:proofErr w:type="spellStart"/>
      <w:r w:rsidR="005164E3" w:rsidRPr="00FC67F7">
        <w:rPr>
          <w:rFonts w:ascii="Times New Roman" w:hAnsi="Times New Roman" w:cs="Times New Roman"/>
          <w:sz w:val="24"/>
          <w:szCs w:val="24"/>
        </w:rPr>
        <w:t>DIP</w:t>
      </w:r>
      <w:proofErr w:type="spellEnd"/>
      <w:r w:rsidR="005164E3" w:rsidRPr="00FC67F7">
        <w:rPr>
          <w:rFonts w:ascii="Times New Roman" w:hAnsi="Times New Roman" w:cs="Times New Roman"/>
          <w:sz w:val="24"/>
          <w:szCs w:val="24"/>
        </w:rPr>
        <w:t>. CELIA ALONSO RODRÍGUEZ</w:t>
      </w:r>
      <w:r w:rsidR="00653192" w:rsidRPr="00FC67F7">
        <w:rPr>
          <w:rFonts w:ascii="Times New Roman" w:hAnsi="Times New Roman" w:cs="Times New Roman"/>
          <w:sz w:val="24"/>
          <w:szCs w:val="24"/>
        </w:rPr>
        <w:t>. INTERVINIERON</w:t>
      </w:r>
      <w:r w:rsidR="005164E3" w:rsidRPr="00FC67F7">
        <w:rPr>
          <w:rFonts w:ascii="Times New Roman" w:hAnsi="Times New Roman" w:cs="Times New Roman"/>
          <w:sz w:val="24"/>
          <w:szCs w:val="24"/>
        </w:rPr>
        <w:t xml:space="preserve"> EN LO GENERAL A FAVOR DEL DICTAMEN </w:t>
      </w:r>
      <w:r w:rsidR="00653192" w:rsidRPr="00FC67F7">
        <w:rPr>
          <w:rFonts w:ascii="Times New Roman" w:hAnsi="Times New Roman" w:cs="Times New Roman"/>
          <w:sz w:val="24"/>
          <w:szCs w:val="24"/>
        </w:rPr>
        <w:t>LOS</w:t>
      </w:r>
      <w:r w:rsidR="005164E3" w:rsidRPr="00FC67F7">
        <w:rPr>
          <w:rFonts w:ascii="Times New Roman" w:hAnsi="Times New Roman" w:cs="Times New Roman"/>
          <w:sz w:val="24"/>
          <w:szCs w:val="24"/>
        </w:rPr>
        <w:t xml:space="preserve"> </w:t>
      </w:r>
      <w:proofErr w:type="spellStart"/>
      <w:r w:rsidR="005164E3" w:rsidRPr="00FC67F7">
        <w:rPr>
          <w:rFonts w:ascii="Times New Roman" w:hAnsi="Times New Roman" w:cs="Times New Roman"/>
          <w:sz w:val="24"/>
          <w:szCs w:val="24"/>
        </w:rPr>
        <w:t>DIP</w:t>
      </w:r>
      <w:proofErr w:type="spellEnd"/>
      <w:r w:rsidR="005164E3" w:rsidRPr="00FC67F7">
        <w:rPr>
          <w:rFonts w:ascii="Times New Roman" w:hAnsi="Times New Roman" w:cs="Times New Roman"/>
          <w:sz w:val="24"/>
          <w:szCs w:val="24"/>
        </w:rPr>
        <w:t xml:space="preserve">. </w:t>
      </w:r>
      <w:r w:rsidR="00653192" w:rsidRPr="00FC67F7">
        <w:rPr>
          <w:rFonts w:ascii="Times New Roman" w:hAnsi="Times New Roman" w:cs="Times New Roman"/>
          <w:sz w:val="24"/>
          <w:szCs w:val="24"/>
        </w:rPr>
        <w:t xml:space="preserve">MERCEDES CATALINA GARCÍA MANCILLAS Y LUIS ALBERTO </w:t>
      </w:r>
      <w:proofErr w:type="spellStart"/>
      <w:r w:rsidR="00653192" w:rsidRPr="00FC67F7">
        <w:rPr>
          <w:rFonts w:ascii="Times New Roman" w:hAnsi="Times New Roman" w:cs="Times New Roman"/>
          <w:sz w:val="24"/>
          <w:szCs w:val="24"/>
        </w:rPr>
        <w:t>SUSARREY</w:t>
      </w:r>
      <w:proofErr w:type="spellEnd"/>
      <w:r w:rsidR="00653192" w:rsidRPr="00FC67F7">
        <w:rPr>
          <w:rFonts w:ascii="Times New Roman" w:hAnsi="Times New Roman" w:cs="Times New Roman"/>
          <w:sz w:val="24"/>
          <w:szCs w:val="24"/>
        </w:rPr>
        <w:t xml:space="preserve"> FLORES</w:t>
      </w:r>
      <w:r w:rsidR="005164E3" w:rsidRPr="00FC67F7">
        <w:rPr>
          <w:rFonts w:ascii="Times New Roman" w:hAnsi="Times New Roman" w:cs="Times New Roman"/>
          <w:sz w:val="24"/>
          <w:szCs w:val="24"/>
        </w:rPr>
        <w:t>.</w:t>
      </w:r>
      <w:r w:rsidR="00653192" w:rsidRPr="00FC67F7">
        <w:rPr>
          <w:rFonts w:ascii="Times New Roman" w:hAnsi="Times New Roman" w:cs="Times New Roman"/>
          <w:b/>
          <w:bCs/>
          <w:sz w:val="24"/>
          <w:szCs w:val="24"/>
          <w:lang w:eastAsia="es-ES"/>
        </w:rPr>
        <w:t xml:space="preserve"> FUE APROBADO EL DICTAMEN EN LO GENERAL POR</w:t>
      </w:r>
      <w:r w:rsidR="00653192" w:rsidRPr="00FC67F7">
        <w:rPr>
          <w:rFonts w:ascii="Times New Roman" w:hAnsi="Times New Roman" w:cs="Times New Roman"/>
          <w:b/>
          <w:color w:val="000000"/>
          <w:sz w:val="24"/>
          <w:szCs w:val="24"/>
        </w:rPr>
        <w:t xml:space="preserve"> MAYORÍA DE 29 VOTOS A FAVOR, </w:t>
      </w:r>
      <w:r w:rsidR="00727725">
        <w:rPr>
          <w:rFonts w:ascii="Times New Roman" w:hAnsi="Times New Roman" w:cs="Times New Roman"/>
          <w:b/>
          <w:color w:val="000000"/>
          <w:sz w:val="24"/>
          <w:szCs w:val="24"/>
        </w:rPr>
        <w:t>12</w:t>
      </w:r>
      <w:r w:rsidR="00653192" w:rsidRPr="00FC67F7">
        <w:rPr>
          <w:rFonts w:ascii="Times New Roman" w:hAnsi="Times New Roman" w:cs="Times New Roman"/>
          <w:b/>
          <w:color w:val="000000"/>
          <w:sz w:val="24"/>
          <w:szCs w:val="24"/>
        </w:rPr>
        <w:t xml:space="preserve"> VOTOS EN CONTRA Y 0 VOTOS EN ABSTENCIÓN. </w:t>
      </w:r>
      <w:r w:rsidR="005164E3" w:rsidRPr="00FC67F7">
        <w:rPr>
          <w:rFonts w:ascii="Times New Roman" w:hAnsi="Times New Roman" w:cs="Times New Roman"/>
          <w:color w:val="000000"/>
          <w:sz w:val="24"/>
          <w:szCs w:val="24"/>
        </w:rPr>
        <w:t>ACTO CONTINUO</w:t>
      </w:r>
      <w:r w:rsidR="00D74021">
        <w:rPr>
          <w:rFonts w:ascii="Times New Roman" w:hAnsi="Times New Roman" w:cs="Times New Roman"/>
          <w:color w:val="000000"/>
          <w:sz w:val="24"/>
          <w:szCs w:val="24"/>
        </w:rPr>
        <w:t>,</w:t>
      </w:r>
      <w:r w:rsidR="005164E3" w:rsidRPr="00FC67F7">
        <w:rPr>
          <w:rFonts w:ascii="Times New Roman" w:hAnsi="Times New Roman" w:cs="Times New Roman"/>
          <w:color w:val="000000"/>
          <w:sz w:val="24"/>
          <w:szCs w:val="24"/>
        </w:rPr>
        <w:t xml:space="preserve"> SE CONCEDIÓ EL USO DE LA PALABRA A LA </w:t>
      </w:r>
      <w:proofErr w:type="spellStart"/>
      <w:r w:rsidR="005164E3" w:rsidRPr="00FC67F7">
        <w:rPr>
          <w:rFonts w:ascii="Times New Roman" w:hAnsi="Times New Roman" w:cs="Times New Roman"/>
          <w:color w:val="000000"/>
          <w:sz w:val="24"/>
          <w:szCs w:val="24"/>
        </w:rPr>
        <w:t>DIP</w:t>
      </w:r>
      <w:proofErr w:type="spellEnd"/>
      <w:r w:rsidR="005164E3" w:rsidRPr="00FC67F7">
        <w:rPr>
          <w:rFonts w:ascii="Times New Roman" w:hAnsi="Times New Roman" w:cs="Times New Roman"/>
          <w:color w:val="000000"/>
          <w:sz w:val="24"/>
          <w:szCs w:val="24"/>
        </w:rPr>
        <w:t xml:space="preserve">. </w:t>
      </w:r>
      <w:r w:rsidR="00653192" w:rsidRPr="00FC67F7">
        <w:rPr>
          <w:rFonts w:ascii="Times New Roman" w:hAnsi="Times New Roman" w:cs="Times New Roman"/>
          <w:color w:val="000000"/>
          <w:sz w:val="24"/>
          <w:szCs w:val="24"/>
        </w:rPr>
        <w:t>CLAUDIA GABRIELA CABALLERO CHÁVEZ</w:t>
      </w:r>
      <w:r w:rsidR="005164E3" w:rsidRPr="00FC67F7">
        <w:rPr>
          <w:rFonts w:ascii="Times New Roman" w:hAnsi="Times New Roman" w:cs="Times New Roman"/>
          <w:color w:val="000000"/>
          <w:sz w:val="24"/>
          <w:szCs w:val="24"/>
        </w:rPr>
        <w:t xml:space="preserve">, CON LA RESERVA DE </w:t>
      </w:r>
      <w:r w:rsidR="00653192" w:rsidRPr="00FC67F7">
        <w:rPr>
          <w:rFonts w:ascii="Times New Roman" w:hAnsi="Times New Roman" w:cs="Times New Roman"/>
          <w:color w:val="000000"/>
          <w:sz w:val="24"/>
          <w:szCs w:val="24"/>
        </w:rPr>
        <w:t>LOS</w:t>
      </w:r>
      <w:r w:rsidR="005164E3" w:rsidRPr="00FC67F7">
        <w:rPr>
          <w:rFonts w:ascii="Times New Roman" w:hAnsi="Times New Roman" w:cs="Times New Roman"/>
          <w:color w:val="000000"/>
          <w:sz w:val="24"/>
          <w:szCs w:val="24"/>
        </w:rPr>
        <w:t xml:space="preserve"> ARTÍCULO</w:t>
      </w:r>
      <w:r w:rsidR="00653192" w:rsidRPr="00FC67F7">
        <w:rPr>
          <w:rFonts w:ascii="Times New Roman" w:hAnsi="Times New Roman" w:cs="Times New Roman"/>
          <w:color w:val="000000"/>
          <w:sz w:val="24"/>
          <w:szCs w:val="24"/>
        </w:rPr>
        <w:t>S</w:t>
      </w:r>
      <w:r w:rsidR="005164E3" w:rsidRPr="00FC67F7">
        <w:rPr>
          <w:rFonts w:ascii="Times New Roman" w:hAnsi="Times New Roman" w:cs="Times New Roman"/>
          <w:color w:val="000000"/>
          <w:sz w:val="24"/>
          <w:szCs w:val="24"/>
        </w:rPr>
        <w:t xml:space="preserve"> </w:t>
      </w:r>
      <w:r w:rsidR="00653192" w:rsidRPr="00FC67F7">
        <w:rPr>
          <w:rFonts w:ascii="Times New Roman" w:hAnsi="Times New Roman" w:cs="Times New Roman"/>
          <w:color w:val="000000"/>
          <w:sz w:val="24"/>
          <w:szCs w:val="24"/>
        </w:rPr>
        <w:t>1</w:t>
      </w:r>
      <w:r w:rsidR="0057548B">
        <w:rPr>
          <w:rFonts w:ascii="Times New Roman" w:hAnsi="Times New Roman" w:cs="Times New Roman"/>
          <w:color w:val="000000"/>
          <w:sz w:val="24"/>
          <w:szCs w:val="24"/>
        </w:rPr>
        <w:t>°</w:t>
      </w:r>
      <w:r w:rsidR="00653192" w:rsidRPr="00FC67F7">
        <w:rPr>
          <w:rFonts w:ascii="Times New Roman" w:hAnsi="Times New Roman" w:cs="Times New Roman"/>
          <w:color w:val="000000"/>
          <w:sz w:val="24"/>
          <w:szCs w:val="24"/>
        </w:rPr>
        <w:t xml:space="preserve">, </w:t>
      </w:r>
      <w:r w:rsidR="0057548B">
        <w:rPr>
          <w:rFonts w:ascii="Times New Roman" w:hAnsi="Times New Roman" w:cs="Times New Roman"/>
          <w:color w:val="000000"/>
          <w:sz w:val="24"/>
          <w:szCs w:val="24"/>
        </w:rPr>
        <w:t xml:space="preserve">3° PÁRRAFO TERCERO </w:t>
      </w:r>
      <w:r w:rsidR="00653192" w:rsidRPr="00FC67F7">
        <w:rPr>
          <w:rFonts w:ascii="Times New Roman" w:hAnsi="Times New Roman" w:cs="Times New Roman"/>
          <w:color w:val="000000"/>
          <w:sz w:val="24"/>
          <w:szCs w:val="24"/>
        </w:rPr>
        <w:t>Y 5</w:t>
      </w:r>
      <w:r w:rsidR="0057548B">
        <w:rPr>
          <w:rFonts w:ascii="Times New Roman" w:hAnsi="Times New Roman" w:cs="Times New Roman"/>
          <w:color w:val="000000"/>
          <w:sz w:val="24"/>
          <w:szCs w:val="24"/>
        </w:rPr>
        <w:t xml:space="preserve">° FRACCIÓN II EN SU PÁRRAFO PRIMERO. </w:t>
      </w:r>
      <w:r w:rsidR="00653192" w:rsidRPr="00FC67F7">
        <w:rPr>
          <w:rFonts w:ascii="Times New Roman" w:hAnsi="Times New Roman" w:cs="Times New Roman"/>
          <w:color w:val="000000"/>
          <w:sz w:val="24"/>
          <w:szCs w:val="24"/>
        </w:rPr>
        <w:t>ASIMISMO, SOLICITÓ</w:t>
      </w:r>
      <w:r w:rsidR="00DC441F" w:rsidRPr="00FC67F7">
        <w:rPr>
          <w:rFonts w:ascii="Times New Roman" w:hAnsi="Times New Roman" w:cs="Times New Roman"/>
          <w:color w:val="000000"/>
          <w:sz w:val="24"/>
          <w:szCs w:val="24"/>
        </w:rPr>
        <w:t xml:space="preserve"> QUE SE DISCUTIERAN Y SE VOTARAN EN UN SÓ</w:t>
      </w:r>
      <w:r w:rsidR="00653192" w:rsidRPr="00FC67F7">
        <w:rPr>
          <w:rFonts w:ascii="Times New Roman" w:hAnsi="Times New Roman" w:cs="Times New Roman"/>
          <w:color w:val="000000"/>
          <w:sz w:val="24"/>
          <w:szCs w:val="24"/>
        </w:rPr>
        <w:t>LO BLOQUE.</w:t>
      </w:r>
      <w:r w:rsidR="005164E3" w:rsidRPr="00FC67F7">
        <w:rPr>
          <w:rFonts w:ascii="Times New Roman" w:hAnsi="Times New Roman" w:cs="Times New Roman"/>
          <w:color w:val="000000"/>
          <w:sz w:val="24"/>
          <w:szCs w:val="24"/>
        </w:rPr>
        <w:t xml:space="preserve"> SE SOMETIÓ A DISCUSIÓN NO HABIENDO QUIÉN SOLICITARÁ EL USO DE LA PALABRA NI A FAVOR NI EN CONTRA. </w:t>
      </w:r>
      <w:r w:rsidR="005164E3" w:rsidRPr="00FC67F7">
        <w:rPr>
          <w:rFonts w:ascii="Times New Roman" w:hAnsi="Times New Roman" w:cs="Times New Roman"/>
          <w:b/>
          <w:color w:val="000000"/>
          <w:sz w:val="24"/>
          <w:szCs w:val="24"/>
        </w:rPr>
        <w:t xml:space="preserve">SE </w:t>
      </w:r>
      <w:r w:rsidR="00D74021">
        <w:rPr>
          <w:rFonts w:ascii="Times New Roman" w:hAnsi="Times New Roman" w:cs="Times New Roman"/>
          <w:b/>
          <w:color w:val="000000"/>
          <w:sz w:val="24"/>
          <w:szCs w:val="24"/>
        </w:rPr>
        <w:t xml:space="preserve">APROBÓ </w:t>
      </w:r>
      <w:r w:rsidR="005164E3" w:rsidRPr="00FC67F7">
        <w:rPr>
          <w:rFonts w:ascii="Times New Roman" w:hAnsi="Times New Roman" w:cs="Times New Roman"/>
          <w:b/>
          <w:color w:val="000000"/>
          <w:sz w:val="24"/>
          <w:szCs w:val="24"/>
        </w:rPr>
        <w:t>EN SUS TÉRMINOS POR</w:t>
      </w:r>
      <w:r w:rsidR="00653192" w:rsidRPr="00FC67F7">
        <w:rPr>
          <w:rFonts w:ascii="Times New Roman" w:hAnsi="Times New Roman" w:cs="Times New Roman"/>
          <w:b/>
          <w:color w:val="000000"/>
          <w:sz w:val="24"/>
          <w:szCs w:val="24"/>
        </w:rPr>
        <w:t xml:space="preserve"> MAYORÍA DE </w:t>
      </w:r>
      <w:r w:rsidR="00A81D4A" w:rsidRPr="00FC67F7">
        <w:rPr>
          <w:rFonts w:ascii="Times New Roman" w:hAnsi="Times New Roman" w:cs="Times New Roman"/>
          <w:b/>
          <w:color w:val="000000"/>
          <w:sz w:val="24"/>
          <w:szCs w:val="24"/>
        </w:rPr>
        <w:t xml:space="preserve">29 </w:t>
      </w:r>
      <w:r w:rsidR="00653192" w:rsidRPr="00FC67F7">
        <w:rPr>
          <w:rFonts w:ascii="Times New Roman" w:hAnsi="Times New Roman" w:cs="Times New Roman"/>
          <w:b/>
          <w:color w:val="000000"/>
          <w:sz w:val="24"/>
          <w:szCs w:val="24"/>
        </w:rPr>
        <w:t xml:space="preserve">VOTOS A FAVOR, </w:t>
      </w:r>
      <w:r w:rsidR="00A81D4A" w:rsidRPr="00FC67F7">
        <w:rPr>
          <w:rFonts w:ascii="Times New Roman" w:hAnsi="Times New Roman" w:cs="Times New Roman"/>
          <w:b/>
          <w:color w:val="000000"/>
          <w:sz w:val="24"/>
          <w:szCs w:val="24"/>
        </w:rPr>
        <w:t xml:space="preserve">6 </w:t>
      </w:r>
      <w:r w:rsidR="00653192" w:rsidRPr="00FC67F7">
        <w:rPr>
          <w:rFonts w:ascii="Times New Roman" w:hAnsi="Times New Roman" w:cs="Times New Roman"/>
          <w:b/>
          <w:color w:val="000000"/>
          <w:sz w:val="24"/>
          <w:szCs w:val="24"/>
        </w:rPr>
        <w:t xml:space="preserve">VOTOS EN CONTRA Y </w:t>
      </w:r>
      <w:r w:rsidR="00A81D4A" w:rsidRPr="00FC67F7">
        <w:rPr>
          <w:rFonts w:ascii="Times New Roman" w:hAnsi="Times New Roman" w:cs="Times New Roman"/>
          <w:b/>
          <w:color w:val="000000"/>
          <w:sz w:val="24"/>
          <w:szCs w:val="24"/>
        </w:rPr>
        <w:t xml:space="preserve">4 </w:t>
      </w:r>
      <w:r w:rsidR="00653192" w:rsidRPr="00FC67F7">
        <w:rPr>
          <w:rFonts w:ascii="Times New Roman" w:hAnsi="Times New Roman" w:cs="Times New Roman"/>
          <w:b/>
          <w:color w:val="000000"/>
          <w:sz w:val="24"/>
          <w:szCs w:val="24"/>
        </w:rPr>
        <w:t>VOTOS EN ABSTENCIÓN</w:t>
      </w:r>
      <w:r w:rsidR="005164E3" w:rsidRPr="00FC67F7">
        <w:rPr>
          <w:rFonts w:ascii="Times New Roman" w:hAnsi="Times New Roman" w:cs="Times New Roman"/>
          <w:b/>
          <w:color w:val="000000"/>
          <w:sz w:val="24"/>
          <w:szCs w:val="24"/>
        </w:rPr>
        <w:t xml:space="preserve">, </w:t>
      </w:r>
      <w:r w:rsidR="00653192" w:rsidRPr="00FC67F7">
        <w:rPr>
          <w:rFonts w:ascii="Times New Roman" w:hAnsi="Times New Roman" w:cs="Times New Roman"/>
          <w:b/>
          <w:color w:val="000000"/>
          <w:sz w:val="24"/>
          <w:szCs w:val="24"/>
        </w:rPr>
        <w:t xml:space="preserve">E </w:t>
      </w:r>
      <w:r w:rsidR="005164E3" w:rsidRPr="00FC67F7">
        <w:rPr>
          <w:rFonts w:ascii="Times New Roman" w:hAnsi="Times New Roman" w:cs="Times New Roman"/>
          <w:b/>
          <w:color w:val="000000"/>
          <w:sz w:val="24"/>
          <w:szCs w:val="24"/>
        </w:rPr>
        <w:t>INCORPORÁNDOSE AL CUERPO DEL DICTAMEN.</w:t>
      </w:r>
      <w:r w:rsidR="005164E3" w:rsidRPr="00FC67F7">
        <w:rPr>
          <w:rFonts w:ascii="Times New Roman" w:hAnsi="Times New Roman" w:cs="Times New Roman"/>
          <w:color w:val="000000"/>
          <w:sz w:val="24"/>
          <w:szCs w:val="24"/>
        </w:rPr>
        <w:t xml:space="preserve"> </w:t>
      </w:r>
      <w:r w:rsidR="005164E3" w:rsidRPr="00FC67F7">
        <w:rPr>
          <w:rFonts w:ascii="Times New Roman" w:hAnsi="Times New Roman" w:cs="Times New Roman"/>
          <w:b/>
          <w:bCs/>
          <w:sz w:val="24"/>
          <w:szCs w:val="24"/>
          <w:lang w:eastAsia="es-ES"/>
        </w:rPr>
        <w:t>FUE</w:t>
      </w:r>
      <w:r w:rsidR="00727725">
        <w:rPr>
          <w:rFonts w:ascii="Times New Roman" w:hAnsi="Times New Roman" w:cs="Times New Roman"/>
          <w:b/>
          <w:bCs/>
          <w:sz w:val="24"/>
          <w:szCs w:val="24"/>
          <w:lang w:eastAsia="es-ES"/>
        </w:rPr>
        <w:t xml:space="preserve"> APROBADO EL DICTAMEN EN LO GEN</w:t>
      </w:r>
      <w:r w:rsidR="005164E3" w:rsidRPr="003D3399">
        <w:rPr>
          <w:rFonts w:ascii="Times New Roman" w:hAnsi="Times New Roman" w:cs="Times New Roman"/>
          <w:b/>
          <w:bCs/>
          <w:sz w:val="24"/>
          <w:szCs w:val="24"/>
          <w:lang w:eastAsia="es-ES"/>
        </w:rPr>
        <w:t>ERAL Y EN LO PARTICULAR, ELABORÁNDOSE EL DECRETO CORRESPONDIENTE.</w:t>
      </w:r>
    </w:p>
    <w:p w:rsidR="001457AB" w:rsidRDefault="001457AB" w:rsidP="00A53093">
      <w:pPr>
        <w:spacing w:after="0" w:line="240" w:lineRule="auto"/>
        <w:jc w:val="both"/>
        <w:rPr>
          <w:rFonts w:ascii="Times New Roman" w:hAnsi="Times New Roman" w:cs="Times New Roman"/>
          <w:color w:val="000000"/>
          <w:sz w:val="24"/>
          <w:szCs w:val="24"/>
        </w:rPr>
      </w:pPr>
    </w:p>
    <w:p w:rsidR="001F2885" w:rsidRPr="008A15B2" w:rsidRDefault="001F2885" w:rsidP="001F2885">
      <w:pPr>
        <w:spacing w:after="0" w:line="240" w:lineRule="auto"/>
        <w:jc w:val="both"/>
        <w:rPr>
          <w:rFonts w:ascii="Times New Roman" w:hAnsi="Times New Roman" w:cs="Times New Roman"/>
          <w:color w:val="000000"/>
          <w:sz w:val="24"/>
          <w:szCs w:val="28"/>
        </w:rPr>
      </w:pPr>
      <w:r w:rsidRPr="008A15B2">
        <w:rPr>
          <w:rFonts w:ascii="Times New Roman" w:hAnsi="Times New Roman" w:cs="Times New Roman"/>
          <w:color w:val="000000"/>
          <w:sz w:val="24"/>
          <w:szCs w:val="28"/>
        </w:rPr>
        <w:t xml:space="preserve">EL </w:t>
      </w:r>
      <w:proofErr w:type="spellStart"/>
      <w:r w:rsidRPr="008A15B2">
        <w:rPr>
          <w:rFonts w:ascii="Times New Roman" w:hAnsi="Times New Roman" w:cs="Times New Roman"/>
          <w:color w:val="000000"/>
          <w:sz w:val="24"/>
          <w:szCs w:val="28"/>
        </w:rPr>
        <w:t>DIP</w:t>
      </w:r>
      <w:proofErr w:type="spellEnd"/>
      <w:r w:rsidRPr="008A15B2">
        <w:rPr>
          <w:rFonts w:ascii="Times New Roman" w:hAnsi="Times New Roman" w:cs="Times New Roman"/>
          <w:color w:val="000000"/>
          <w:sz w:val="24"/>
          <w:szCs w:val="28"/>
        </w:rPr>
        <w:t xml:space="preserve">. ADRIÁN DE LA GARZA TIJERINA, INTEGRANTE DE LA COMISIÓN DE </w:t>
      </w:r>
      <w:r w:rsidR="008A15B2" w:rsidRPr="008A15B2">
        <w:rPr>
          <w:rFonts w:ascii="Times New Roman" w:hAnsi="Times New Roman" w:cs="Times New Roman"/>
          <w:color w:val="000000"/>
          <w:sz w:val="24"/>
          <w:szCs w:val="28"/>
        </w:rPr>
        <w:t>DESARROLLO URBANO</w:t>
      </w:r>
      <w:r w:rsidRPr="008A15B2">
        <w:rPr>
          <w:rFonts w:ascii="Times New Roman" w:hAnsi="Times New Roman" w:cs="Times New Roman"/>
          <w:color w:val="000000"/>
          <w:sz w:val="24"/>
          <w:szCs w:val="28"/>
        </w:rPr>
        <w:t xml:space="preserve">, </w:t>
      </w:r>
      <w:r w:rsidRPr="008A15B2">
        <w:rPr>
          <w:rFonts w:ascii="Times New Roman" w:hAnsi="Times New Roman" w:cs="Times New Roman"/>
          <w:sz w:val="24"/>
          <w:szCs w:val="28"/>
        </w:rPr>
        <w:t xml:space="preserve">DIO LECTURA AL PROEMIO Y RESOLUTIVO DEL DICTAMEN </w:t>
      </w:r>
      <w:proofErr w:type="spellStart"/>
      <w:r w:rsidRPr="008A15B2">
        <w:rPr>
          <w:rFonts w:ascii="Times New Roman" w:hAnsi="Times New Roman" w:cs="Times New Roman"/>
          <w:b/>
          <w:sz w:val="24"/>
          <w:szCs w:val="28"/>
        </w:rPr>
        <w:t>EXP</w:t>
      </w:r>
      <w:proofErr w:type="spellEnd"/>
      <w:r w:rsidRPr="008A15B2">
        <w:rPr>
          <w:rFonts w:ascii="Times New Roman" w:hAnsi="Times New Roman" w:cs="Times New Roman"/>
          <w:b/>
          <w:sz w:val="24"/>
          <w:szCs w:val="28"/>
        </w:rPr>
        <w:t xml:space="preserve">. </w:t>
      </w:r>
      <w:r w:rsidR="008A15B2" w:rsidRPr="008A15B2">
        <w:rPr>
          <w:rFonts w:ascii="Times New Roman" w:hAnsi="Times New Roman" w:cs="Times New Roman"/>
          <w:b/>
          <w:sz w:val="24"/>
          <w:szCs w:val="28"/>
        </w:rPr>
        <w:t>13455</w:t>
      </w:r>
      <w:r w:rsidRPr="008A15B2">
        <w:rPr>
          <w:rFonts w:ascii="Times New Roman" w:hAnsi="Times New Roman" w:cs="Times New Roman"/>
          <w:b/>
          <w:sz w:val="24"/>
          <w:szCs w:val="28"/>
        </w:rPr>
        <w:t>/LXXV</w:t>
      </w:r>
      <w:r w:rsidRPr="008A15B2">
        <w:rPr>
          <w:rFonts w:ascii="Times New Roman" w:hAnsi="Times New Roman" w:cs="Times New Roman"/>
          <w:sz w:val="24"/>
          <w:szCs w:val="28"/>
        </w:rPr>
        <w:t xml:space="preserve">, </w:t>
      </w:r>
      <w:r w:rsidR="00A74735" w:rsidRPr="008A15B2">
        <w:rPr>
          <w:rFonts w:ascii="Times New Roman" w:hAnsi="Times New Roman" w:cs="Times New Roman"/>
          <w:sz w:val="24"/>
          <w:szCs w:val="28"/>
        </w:rPr>
        <w:t>QUE CONTIENE</w:t>
      </w:r>
      <w:r w:rsidR="00A74735" w:rsidRPr="008A15B2">
        <w:rPr>
          <w:rFonts w:ascii="Times New Roman" w:hAnsi="Times New Roman" w:cs="Times New Roman"/>
          <w:color w:val="000000"/>
          <w:sz w:val="24"/>
          <w:szCs w:val="28"/>
        </w:rPr>
        <w:t xml:space="preserve"> </w:t>
      </w:r>
      <w:r w:rsidR="008A15B2" w:rsidRPr="008A15B2">
        <w:rPr>
          <w:rFonts w:ascii="Times New Roman" w:hAnsi="Times New Roman" w:cs="Times New Roman"/>
          <w:color w:val="000000"/>
          <w:sz w:val="24"/>
          <w:szCs w:val="28"/>
        </w:rPr>
        <w:t>PERMUTA A FAVOR DE LA EMPRESA DENOMINADA PLANEACIÓN Y ADQUISICIONES INMOBILIARIAS, S.A. DE C.V., DE UN ÁREA MUNICIPAL UBICADO ENTRE LAS CALLES CAÑÓN DE SAN PABLO, LA FORTALEZA Y PRIVADA SIERRA MADRE EN LA COLONIA NUEVA FORTALEZA DE</w:t>
      </w:r>
      <w:r w:rsidR="008A15B2">
        <w:rPr>
          <w:rFonts w:ascii="Times New Roman" w:hAnsi="Times New Roman" w:cs="Times New Roman"/>
          <w:color w:val="000000"/>
          <w:sz w:val="24"/>
          <w:szCs w:val="28"/>
        </w:rPr>
        <w:t>L MUNICIPIO DE SANTA CATARINA, NUEVO LEÓN</w:t>
      </w:r>
      <w:r w:rsidR="008A15B2" w:rsidRPr="008A15B2">
        <w:rPr>
          <w:rFonts w:ascii="Times New Roman" w:hAnsi="Times New Roman" w:cs="Times New Roman"/>
          <w:color w:val="000000"/>
          <w:sz w:val="24"/>
          <w:szCs w:val="28"/>
        </w:rPr>
        <w:t>.</w:t>
      </w:r>
      <w:r w:rsidR="00A74735" w:rsidRPr="008A15B2">
        <w:rPr>
          <w:rFonts w:ascii="Times New Roman" w:hAnsi="Times New Roman" w:cs="Times New Roman"/>
          <w:color w:val="000000"/>
          <w:sz w:val="24"/>
          <w:szCs w:val="28"/>
        </w:rPr>
        <w:t xml:space="preserve"> ACORDÁNDOSE QUE </w:t>
      </w:r>
      <w:r w:rsidR="008A15B2" w:rsidRPr="008A15B2">
        <w:rPr>
          <w:rFonts w:ascii="Times New Roman" w:hAnsi="Times New Roman" w:cs="Times New Roman"/>
          <w:color w:val="000000"/>
          <w:sz w:val="24"/>
          <w:szCs w:val="28"/>
        </w:rPr>
        <w:t>ES DE APROBARSE</w:t>
      </w:r>
      <w:r w:rsidR="00A74735" w:rsidRPr="008A15B2">
        <w:rPr>
          <w:rFonts w:ascii="Times New Roman" w:hAnsi="Times New Roman" w:cs="Times New Roman"/>
          <w:color w:val="000000"/>
          <w:sz w:val="24"/>
          <w:szCs w:val="28"/>
        </w:rPr>
        <w:t>. INTERVIN</w:t>
      </w:r>
      <w:r w:rsidR="00EE5128">
        <w:rPr>
          <w:rFonts w:ascii="Times New Roman" w:hAnsi="Times New Roman" w:cs="Times New Roman"/>
          <w:color w:val="000000"/>
          <w:sz w:val="24"/>
          <w:szCs w:val="28"/>
        </w:rPr>
        <w:t>IERON</w:t>
      </w:r>
      <w:r w:rsidRPr="008A15B2">
        <w:rPr>
          <w:rFonts w:ascii="Times New Roman" w:hAnsi="Times New Roman" w:cs="Times New Roman"/>
          <w:color w:val="000000"/>
          <w:sz w:val="24"/>
          <w:szCs w:val="28"/>
        </w:rPr>
        <w:t xml:space="preserve"> </w:t>
      </w:r>
      <w:r w:rsidR="00EE5128">
        <w:rPr>
          <w:rFonts w:ascii="Times New Roman" w:hAnsi="Times New Roman" w:cs="Times New Roman"/>
          <w:color w:val="000000"/>
          <w:sz w:val="24"/>
          <w:szCs w:val="28"/>
        </w:rPr>
        <w:t>EN CONTRA LOS</w:t>
      </w:r>
      <w:r w:rsidR="00132BD9">
        <w:rPr>
          <w:rFonts w:ascii="Times New Roman" w:hAnsi="Times New Roman" w:cs="Times New Roman"/>
          <w:color w:val="000000"/>
          <w:sz w:val="24"/>
          <w:szCs w:val="28"/>
        </w:rPr>
        <w:t xml:space="preserve"> </w:t>
      </w:r>
      <w:proofErr w:type="spellStart"/>
      <w:r w:rsidR="00132BD9">
        <w:rPr>
          <w:rFonts w:ascii="Times New Roman" w:hAnsi="Times New Roman" w:cs="Times New Roman"/>
          <w:color w:val="000000"/>
          <w:sz w:val="24"/>
          <w:szCs w:val="28"/>
        </w:rPr>
        <w:t>DIP</w:t>
      </w:r>
      <w:proofErr w:type="spellEnd"/>
      <w:r w:rsidR="00132BD9">
        <w:rPr>
          <w:rFonts w:ascii="Times New Roman" w:hAnsi="Times New Roman" w:cs="Times New Roman"/>
          <w:color w:val="000000"/>
          <w:sz w:val="24"/>
          <w:szCs w:val="28"/>
        </w:rPr>
        <w:t>. CELIA ALONSO RODRÍGUEZ</w:t>
      </w:r>
      <w:r w:rsidR="003F63A0">
        <w:rPr>
          <w:rFonts w:ascii="Times New Roman" w:hAnsi="Times New Roman" w:cs="Times New Roman"/>
          <w:color w:val="000000"/>
          <w:sz w:val="24"/>
          <w:szCs w:val="28"/>
        </w:rPr>
        <w:t>,</w:t>
      </w:r>
      <w:r w:rsidR="00EE5128">
        <w:rPr>
          <w:rFonts w:ascii="Times New Roman" w:hAnsi="Times New Roman" w:cs="Times New Roman"/>
          <w:color w:val="000000"/>
          <w:sz w:val="24"/>
          <w:szCs w:val="28"/>
        </w:rPr>
        <w:t xml:space="preserve"> LUIS ARMANDO TORRES HERNÁNDEZ</w:t>
      </w:r>
      <w:r w:rsidR="003F63A0">
        <w:rPr>
          <w:rFonts w:ascii="Times New Roman" w:hAnsi="Times New Roman" w:cs="Times New Roman"/>
          <w:color w:val="000000"/>
          <w:sz w:val="24"/>
          <w:szCs w:val="28"/>
        </w:rPr>
        <w:t xml:space="preserve"> Y MARIELA SALDÍVAR VILLALOBOS</w:t>
      </w:r>
      <w:r w:rsidR="00D74021">
        <w:rPr>
          <w:rFonts w:ascii="Times New Roman" w:hAnsi="Times New Roman" w:cs="Times New Roman"/>
          <w:color w:val="000000"/>
          <w:sz w:val="24"/>
          <w:szCs w:val="28"/>
        </w:rPr>
        <w:t>. INTERVINIERON</w:t>
      </w:r>
      <w:r w:rsidR="00132BD9">
        <w:rPr>
          <w:rFonts w:ascii="Times New Roman" w:hAnsi="Times New Roman" w:cs="Times New Roman"/>
          <w:color w:val="000000"/>
          <w:sz w:val="24"/>
          <w:szCs w:val="28"/>
        </w:rPr>
        <w:t xml:space="preserve"> </w:t>
      </w:r>
      <w:r w:rsidRPr="008A15B2">
        <w:rPr>
          <w:rFonts w:ascii="Times New Roman" w:hAnsi="Times New Roman" w:cs="Times New Roman"/>
          <w:color w:val="000000"/>
          <w:sz w:val="24"/>
          <w:szCs w:val="28"/>
        </w:rPr>
        <w:t>A FAVOR DEL DICTAMEN L</w:t>
      </w:r>
      <w:r w:rsidR="00A74735" w:rsidRPr="008A15B2">
        <w:rPr>
          <w:rFonts w:ascii="Times New Roman" w:hAnsi="Times New Roman" w:cs="Times New Roman"/>
          <w:color w:val="000000"/>
          <w:sz w:val="24"/>
          <w:szCs w:val="28"/>
        </w:rPr>
        <w:t>OS</w:t>
      </w:r>
      <w:r w:rsidRPr="008A15B2">
        <w:rPr>
          <w:rFonts w:ascii="Times New Roman" w:hAnsi="Times New Roman" w:cs="Times New Roman"/>
          <w:color w:val="000000"/>
          <w:sz w:val="24"/>
          <w:szCs w:val="28"/>
        </w:rPr>
        <w:t xml:space="preserve"> </w:t>
      </w:r>
      <w:proofErr w:type="spellStart"/>
      <w:r w:rsidRPr="008A15B2">
        <w:rPr>
          <w:rFonts w:ascii="Times New Roman" w:hAnsi="Times New Roman" w:cs="Times New Roman"/>
          <w:color w:val="000000"/>
          <w:sz w:val="24"/>
          <w:szCs w:val="28"/>
        </w:rPr>
        <w:t>DIP</w:t>
      </w:r>
      <w:proofErr w:type="spellEnd"/>
      <w:r w:rsidRPr="008A15B2">
        <w:rPr>
          <w:rFonts w:ascii="Times New Roman" w:hAnsi="Times New Roman" w:cs="Times New Roman"/>
          <w:color w:val="000000"/>
          <w:sz w:val="24"/>
          <w:szCs w:val="28"/>
        </w:rPr>
        <w:t xml:space="preserve">. </w:t>
      </w:r>
      <w:r w:rsidR="00EE5128">
        <w:rPr>
          <w:rFonts w:ascii="Times New Roman" w:hAnsi="Times New Roman" w:cs="Times New Roman"/>
          <w:color w:val="000000"/>
          <w:sz w:val="24"/>
          <w:szCs w:val="28"/>
        </w:rPr>
        <w:t xml:space="preserve">IVÁN </w:t>
      </w:r>
      <w:proofErr w:type="spellStart"/>
      <w:r w:rsidR="00EE5128">
        <w:rPr>
          <w:rFonts w:ascii="Times New Roman" w:hAnsi="Times New Roman" w:cs="Times New Roman"/>
          <w:color w:val="000000"/>
          <w:sz w:val="24"/>
          <w:szCs w:val="28"/>
        </w:rPr>
        <w:t>NAZARETH</w:t>
      </w:r>
      <w:proofErr w:type="spellEnd"/>
      <w:r w:rsidR="00EE5128">
        <w:rPr>
          <w:rFonts w:ascii="Times New Roman" w:hAnsi="Times New Roman" w:cs="Times New Roman"/>
          <w:color w:val="000000"/>
          <w:sz w:val="24"/>
          <w:szCs w:val="28"/>
        </w:rPr>
        <w:t xml:space="preserve"> MEDRANO TÉLLEZ</w:t>
      </w:r>
      <w:r w:rsidR="003F63A0">
        <w:rPr>
          <w:rFonts w:ascii="Times New Roman" w:hAnsi="Times New Roman" w:cs="Times New Roman"/>
          <w:color w:val="000000"/>
          <w:sz w:val="24"/>
          <w:szCs w:val="28"/>
        </w:rPr>
        <w:t>,</w:t>
      </w:r>
      <w:r w:rsidR="00FD5136">
        <w:rPr>
          <w:rFonts w:ascii="Times New Roman" w:hAnsi="Times New Roman" w:cs="Times New Roman"/>
          <w:color w:val="000000"/>
          <w:sz w:val="24"/>
          <w:szCs w:val="28"/>
        </w:rPr>
        <w:t xml:space="preserve"> CARLOS ALBERTO DE LA FUENTE FLORES</w:t>
      </w:r>
      <w:r w:rsidR="003F63A0">
        <w:rPr>
          <w:rFonts w:ascii="Times New Roman" w:hAnsi="Times New Roman" w:cs="Times New Roman"/>
          <w:color w:val="000000"/>
          <w:sz w:val="24"/>
          <w:szCs w:val="28"/>
        </w:rPr>
        <w:t xml:space="preserve"> Y ALEJANDRA GARCÍA ORTIZ</w:t>
      </w:r>
      <w:r w:rsidR="00A74735" w:rsidRPr="008A15B2">
        <w:rPr>
          <w:rFonts w:ascii="Times New Roman" w:hAnsi="Times New Roman" w:cs="Times New Roman"/>
          <w:color w:val="000000"/>
          <w:sz w:val="24"/>
          <w:szCs w:val="28"/>
        </w:rPr>
        <w:t xml:space="preserve">. </w:t>
      </w:r>
      <w:r w:rsidR="009658BA">
        <w:rPr>
          <w:rFonts w:ascii="Times New Roman" w:hAnsi="Times New Roman" w:cs="Times New Roman"/>
          <w:color w:val="000000"/>
          <w:sz w:val="24"/>
          <w:szCs w:val="28"/>
        </w:rPr>
        <w:t xml:space="preserve">SE SOMETIÓ A CONSIDERACIÓN ABRIR UNA NUEVA RONDA DE ORADORES, SIENDO RECHAZADA POR MAYORÍA DE 11 VOTOS A FAVOR, 22 VOTOS EN </w:t>
      </w:r>
      <w:r w:rsidR="009658BA">
        <w:rPr>
          <w:rFonts w:ascii="Times New Roman" w:hAnsi="Times New Roman" w:cs="Times New Roman"/>
          <w:color w:val="000000"/>
          <w:sz w:val="24"/>
          <w:szCs w:val="28"/>
        </w:rPr>
        <w:lastRenderedPageBreak/>
        <w:t xml:space="preserve">CONTRA Y 0 VOTOS EN ABSTENCIÓN. </w:t>
      </w:r>
      <w:r w:rsidRPr="008A15B2">
        <w:rPr>
          <w:rFonts w:ascii="Times New Roman" w:hAnsi="Times New Roman" w:cs="Times New Roman"/>
          <w:b/>
          <w:bCs/>
          <w:sz w:val="24"/>
          <w:szCs w:val="28"/>
          <w:lang w:eastAsia="es-ES"/>
        </w:rPr>
        <w:t>FUE APROBADO EL DICTAMEN POR</w:t>
      </w:r>
      <w:r w:rsidRPr="008A15B2">
        <w:rPr>
          <w:rFonts w:ascii="Times New Roman" w:hAnsi="Times New Roman" w:cs="Times New Roman"/>
          <w:bCs/>
          <w:sz w:val="24"/>
          <w:szCs w:val="28"/>
          <w:lang w:eastAsia="es-ES"/>
        </w:rPr>
        <w:t xml:space="preserve"> </w:t>
      </w:r>
      <w:r w:rsidR="009658BA">
        <w:rPr>
          <w:rFonts w:ascii="Times New Roman" w:hAnsi="Times New Roman" w:cs="Times New Roman"/>
          <w:b/>
          <w:bCs/>
          <w:sz w:val="24"/>
          <w:szCs w:val="28"/>
          <w:lang w:eastAsia="es-ES"/>
        </w:rPr>
        <w:t xml:space="preserve">MAYORÍA </w:t>
      </w:r>
      <w:r w:rsidRPr="008A15B2">
        <w:rPr>
          <w:rFonts w:ascii="Times New Roman" w:hAnsi="Times New Roman" w:cs="Times New Roman"/>
          <w:b/>
          <w:bCs/>
          <w:sz w:val="24"/>
          <w:szCs w:val="28"/>
          <w:lang w:eastAsia="es-ES"/>
        </w:rPr>
        <w:t xml:space="preserve">DE </w:t>
      </w:r>
      <w:r w:rsidR="009658BA">
        <w:rPr>
          <w:rFonts w:ascii="Times New Roman" w:hAnsi="Times New Roman" w:cs="Times New Roman"/>
          <w:b/>
          <w:bCs/>
          <w:sz w:val="24"/>
          <w:szCs w:val="28"/>
          <w:lang w:eastAsia="es-ES"/>
        </w:rPr>
        <w:t>28</w:t>
      </w:r>
      <w:r w:rsidRPr="008A15B2">
        <w:rPr>
          <w:rFonts w:ascii="Times New Roman" w:hAnsi="Times New Roman" w:cs="Times New Roman"/>
          <w:b/>
          <w:bCs/>
          <w:sz w:val="24"/>
          <w:szCs w:val="28"/>
          <w:lang w:eastAsia="es-ES"/>
        </w:rPr>
        <w:t xml:space="preserve"> VOTOS</w:t>
      </w:r>
      <w:r w:rsidR="009658BA">
        <w:rPr>
          <w:rFonts w:ascii="Times New Roman" w:hAnsi="Times New Roman" w:cs="Times New Roman"/>
          <w:b/>
          <w:bCs/>
          <w:sz w:val="24"/>
          <w:szCs w:val="28"/>
          <w:lang w:eastAsia="es-ES"/>
        </w:rPr>
        <w:t xml:space="preserve"> A FAVOR, 12 VOTOS EN CONTRA Y 0 VOTOS EN ABSTENCIÓN</w:t>
      </w:r>
      <w:r w:rsidRPr="008A15B2">
        <w:rPr>
          <w:rFonts w:ascii="Times New Roman" w:hAnsi="Times New Roman" w:cs="Times New Roman"/>
          <w:b/>
          <w:bCs/>
          <w:sz w:val="24"/>
          <w:szCs w:val="28"/>
          <w:lang w:eastAsia="es-ES"/>
        </w:rPr>
        <w:t xml:space="preserve">. </w:t>
      </w:r>
    </w:p>
    <w:p w:rsidR="001F2885" w:rsidRDefault="001F2885" w:rsidP="00087A4C">
      <w:pPr>
        <w:spacing w:after="0" w:line="240" w:lineRule="auto"/>
        <w:jc w:val="both"/>
        <w:rPr>
          <w:rFonts w:ascii="Times New Roman" w:hAnsi="Times New Roman" w:cs="Times New Roman"/>
          <w:color w:val="000000"/>
          <w:sz w:val="24"/>
          <w:szCs w:val="24"/>
        </w:rPr>
      </w:pPr>
    </w:p>
    <w:p w:rsidR="008D13B7" w:rsidRPr="00BF6CC0" w:rsidRDefault="005C394C" w:rsidP="008D13B7">
      <w:pPr>
        <w:pStyle w:val="Textosinformato"/>
        <w:tabs>
          <w:tab w:val="left" w:pos="360"/>
        </w:tabs>
        <w:jc w:val="both"/>
        <w:rPr>
          <w:rFonts w:ascii="Times New Roman" w:hAnsi="Times New Roman"/>
          <w:b/>
          <w:bCs/>
          <w:iCs/>
          <w:sz w:val="24"/>
          <w:szCs w:val="24"/>
        </w:rPr>
      </w:pPr>
      <w:r w:rsidRPr="00BF6CC0">
        <w:rPr>
          <w:rFonts w:ascii="Times New Roman" w:hAnsi="Times New Roman"/>
          <w:b/>
          <w:bCs/>
          <w:iCs/>
          <w:sz w:val="24"/>
          <w:szCs w:val="24"/>
        </w:rPr>
        <w:t>ASUNTOS GENERALES</w:t>
      </w:r>
      <w:r w:rsidR="00AB1B57" w:rsidRPr="00BF6CC0">
        <w:rPr>
          <w:rFonts w:ascii="Times New Roman" w:hAnsi="Times New Roman"/>
          <w:b/>
          <w:bCs/>
          <w:iCs/>
          <w:sz w:val="24"/>
          <w:szCs w:val="24"/>
        </w:rPr>
        <w:t>.</w:t>
      </w:r>
    </w:p>
    <w:p w:rsidR="00D23CA0" w:rsidRPr="001C4370" w:rsidRDefault="00A6187C" w:rsidP="00A6187C">
      <w:pPr>
        <w:spacing w:after="0" w:line="240" w:lineRule="auto"/>
        <w:jc w:val="both"/>
        <w:rPr>
          <w:rFonts w:ascii="Times New Roman" w:eastAsia="Times New Roman" w:hAnsi="Times New Roman" w:cs="Times New Roman"/>
          <w:b/>
          <w:sz w:val="24"/>
          <w:szCs w:val="24"/>
          <w:lang w:eastAsia="es-MX"/>
        </w:rPr>
      </w:pPr>
      <w:r w:rsidRPr="00A6187C">
        <w:rPr>
          <w:rFonts w:ascii="Times New Roman" w:hAnsi="Times New Roman" w:cs="Times New Roman"/>
          <w:sz w:val="24"/>
          <w:szCs w:val="24"/>
        </w:rPr>
        <w:t xml:space="preserve">EL </w:t>
      </w:r>
      <w:proofErr w:type="spellStart"/>
      <w:r w:rsidRPr="00A6187C">
        <w:rPr>
          <w:rFonts w:ascii="Times New Roman" w:hAnsi="Times New Roman" w:cs="Times New Roman"/>
          <w:b/>
          <w:sz w:val="24"/>
          <w:szCs w:val="24"/>
        </w:rPr>
        <w:t>DIP</w:t>
      </w:r>
      <w:proofErr w:type="spellEnd"/>
      <w:r w:rsidRPr="00A6187C">
        <w:rPr>
          <w:rFonts w:ascii="Times New Roman" w:hAnsi="Times New Roman" w:cs="Times New Roman"/>
          <w:b/>
          <w:sz w:val="24"/>
          <w:szCs w:val="24"/>
        </w:rPr>
        <w:t>. CARLOS ALBERTO DE LA FUENTE FLORES, INTEGRANTE DE LA COMISIÓN DE COORDINACIÓN Y RÉGIMEN INTERNO</w:t>
      </w:r>
      <w:r w:rsidRPr="00A6187C">
        <w:rPr>
          <w:rFonts w:ascii="Times New Roman" w:hAnsi="Times New Roman" w:cs="Times New Roman"/>
          <w:sz w:val="24"/>
          <w:szCs w:val="24"/>
        </w:rPr>
        <w:t xml:space="preserve">, PRESENTÓ UN ACUERDO POR EL QUE </w:t>
      </w:r>
      <w:r w:rsidRPr="00A6187C">
        <w:rPr>
          <w:rFonts w:ascii="Times New Roman" w:eastAsia="Times New Roman" w:hAnsi="Times New Roman" w:cs="Times New Roman"/>
          <w:sz w:val="24"/>
          <w:szCs w:val="24"/>
          <w:lang w:val="es-ES_tradnl" w:eastAsia="es-ES"/>
        </w:rPr>
        <w:t xml:space="preserve">CON FUNDAMENTO EN EL ARTÍCULO 62 DE LA CONSTITUCIÓN POLÍTICA DEL ESTADO DE NUEVO LEÓN Y PARA LOS EFECTOS DEL ARTÍCULO 8 ÚLTIMO PÁRRAFO DE LA LEY ORGÁNICA DEL PODER LEGISLATIVO DEL ESTADO, ESTE H. CONGRESO DEL ESTADO DE NUEVO LEÓN, SOLICITA A COMPARECER A LOS TITULARES DE LAS ENTIDADES Y DEPENDENCIAS DE LA ADMINISTRACIÓN PÚBLICA ESTATAL ANTE EL PLENO DE ESTE H. CONGRESO, SEGÚN CORRESPONDA, CON EL OBJETO DE AMPLIAR LA INFORMACIÓN CORRESPONDIENTE AL QUINTO INFORME DE GOBIERNO Y LA SITUACIÓN QUE GUARDA EL ESTADO Y LA ADMINISTRACIÓN PÚBLICA. ASIMISMO, SE SOLICITA A LA ADMINISTRACIÓN PÚBLICA ESTATAL, ENVIÉ A ESTE H. CONGRESO DEL ESTADO DE NUEVO LEÓN, LA RESPUESTA E INFORMACIÓN CORRESPONDIENTE A LOS EXHORTOS QUE SE HAN NOTIFICADO DESDE EL 4-CUATRO DE NOVIEMBRE DE 2019, HASTA LA APROBACIÓN DEL PRESENTE ACUERDO, LOS CUALES NO HAN SIDO ATENDIDOS, OTORGÁNDOSE UN PLAZO DE 48 HORAS ANTES DE LA COMPARECENCIA QUE CORRESPONDA. EL FORMATO DE LAS COMPARECENCIAS QUE SE RENDIRÁN ANTE EL PLENO DE ESTE H. CONGRESO RESPECTO AL QUINTO INFORME DE PODER DE EJECUTIVO, SE REALIZARÁ CONFORME A LOS SIGUIENTES EJES Y LA MECÁNICA: 1.- SEGURIDAD Y JUSTICIA. 2.- DESARROLLO SUSTENTABLE. 3.- ECONOMÍA INCLUYENTE. 4.- SALUD-COVID19. 5.- GOBIERNO EFICAZ Y TRANSPARENTE. 6.- DESARROLLO HUMANO Y SOCIAL. 7.- INFRAESTRUCTURA. A.- </w:t>
      </w:r>
      <w:r w:rsidRPr="00A6187C">
        <w:rPr>
          <w:rFonts w:ascii="Times New Roman" w:eastAsia="Calibri" w:hAnsi="Times New Roman" w:cs="Times New Roman"/>
          <w:sz w:val="24"/>
          <w:szCs w:val="24"/>
          <w:lang w:val="es-ES_tradnl" w:eastAsia="es-ES"/>
        </w:rPr>
        <w:t>LA REUNIÓN PARA EL ANÁLISIS DEL EJE DE SEGURIDAD Y JUSTICIA</w:t>
      </w:r>
      <w:r w:rsidRPr="00A6187C">
        <w:rPr>
          <w:rFonts w:ascii="Times New Roman" w:eastAsia="Calibri" w:hAnsi="Times New Roman" w:cs="Times New Roman"/>
          <w:b/>
          <w:sz w:val="24"/>
          <w:szCs w:val="24"/>
          <w:lang w:val="es-ES_tradnl" w:eastAsia="es-ES"/>
        </w:rPr>
        <w:t xml:space="preserve"> </w:t>
      </w:r>
      <w:r w:rsidRPr="00A6187C">
        <w:rPr>
          <w:rFonts w:ascii="Times New Roman" w:eastAsia="Calibri" w:hAnsi="Times New Roman" w:cs="Times New Roman"/>
          <w:sz w:val="24"/>
          <w:szCs w:val="24"/>
          <w:lang w:val="es-ES_tradnl" w:eastAsia="es-ES"/>
        </w:rPr>
        <w:t>SE LLEVARÁ A CABO EL MARTES 27 DE OCTUBRE DEL 2020, A LAS 11:00 HORAS. ASISTIRÁN DE FORMA PRESENCIAL LOS TITULARES DE LAS SIGUIENTES DEPENDENCIAS DE LA ADMINISTRACIÓN PÚBLICA ESTATAL: SECRETARIO GENERAL DE GOBIERNO Y EL SECRETARIO DE SEGURIDAD PÚBLICA. ASISTIRÁN POR MEDIOS TELEMÁTICOS LOS TITULARES DE LAS SIGUIENTES DEPENDENCIAS DE LA ADMINISTRACIÓN PÚBLICA ESTATAL: SECRETARIO EJECUTIVO DEL CONSEJO DE COORDINACIÓN DEL SISTEMA INTEGRAL DE SEGURIDAD, DE LA UNIVERSIDAD DE CIENCIAS DE LA SEGURIDAD Y DEL INSTITUTO DE DEFENSORÍA PÚBLICA. B.-</w:t>
      </w:r>
      <w:r w:rsidRPr="00A6187C">
        <w:rPr>
          <w:rFonts w:ascii="Times New Roman" w:eastAsia="Calibri" w:hAnsi="Times New Roman" w:cs="Times New Roman"/>
          <w:b/>
          <w:sz w:val="24"/>
          <w:szCs w:val="24"/>
          <w:lang w:val="es-ES_tradnl" w:eastAsia="es-ES"/>
        </w:rPr>
        <w:t xml:space="preserve"> </w:t>
      </w:r>
      <w:r w:rsidRPr="00A6187C">
        <w:rPr>
          <w:rFonts w:ascii="Times New Roman" w:eastAsia="Calibri" w:hAnsi="Times New Roman" w:cs="Times New Roman"/>
          <w:sz w:val="24"/>
          <w:szCs w:val="24"/>
          <w:lang w:val="es-ES_tradnl" w:eastAsia="es-ES"/>
        </w:rPr>
        <w:t xml:space="preserve">LA REUNIÓN PARA EL ANÁLISIS DE LOS EJES DE DESARROLLO SUSTENTABLE SE LLEVARÁ A CABO EL MARTES 3 DE NOVIEMBRE DE 2020, A LAS 11:00 HORAS. ASISTIRÁN DE FORMA PRESENCIAL LOS TITULARES DE LAS SIGUIENTES DEPENDENCIAS DE LA ADMINISTRACIÓN PÚBLICA ESTATAL: SECRETARÍA DE DESARROLLO SUSTENTABLE, INSTITUTO DE MOVILIDAD Y ACCESIBILIDAD Y SERVICIOS </w:t>
      </w:r>
      <w:r w:rsidRPr="00A6187C">
        <w:rPr>
          <w:rFonts w:ascii="Times New Roman" w:eastAsia="Calibri" w:hAnsi="Times New Roman" w:cs="Times New Roman"/>
          <w:sz w:val="24"/>
          <w:szCs w:val="24"/>
          <w:lang w:val="es-ES_tradnl" w:eastAsia="es-ES"/>
        </w:rPr>
        <w:lastRenderedPageBreak/>
        <w:t xml:space="preserve">DE AGUA Y DRENAJE DE MONTERREY. ASISTIRÁN POR MEDIOS TELEMÁTICOS LOS TITULARES DE LAS SIGUIENTES DEPENDENCIAS DE LA ADMINISTRACIÓN PÚBLICA ESTATAL: SISTEMA DE TRANSPORTE COLECTIVO </w:t>
      </w:r>
      <w:proofErr w:type="spellStart"/>
      <w:r w:rsidRPr="00A6187C">
        <w:rPr>
          <w:rFonts w:ascii="Times New Roman" w:eastAsia="Calibri" w:hAnsi="Times New Roman" w:cs="Times New Roman"/>
          <w:sz w:val="24"/>
          <w:szCs w:val="24"/>
          <w:lang w:val="es-ES_tradnl" w:eastAsia="es-ES"/>
        </w:rPr>
        <w:t>METRORREY</w:t>
      </w:r>
      <w:proofErr w:type="spellEnd"/>
      <w:r w:rsidRPr="00A6187C">
        <w:rPr>
          <w:rFonts w:ascii="Times New Roman" w:eastAsia="Calibri" w:hAnsi="Times New Roman" w:cs="Times New Roman"/>
          <w:sz w:val="24"/>
          <w:szCs w:val="24"/>
          <w:lang w:val="es-ES_tradnl" w:eastAsia="es-ES"/>
        </w:rPr>
        <w:t xml:space="preserve">, RED ESTATAL DE AUTOPISTAS (REA), PARQUES Y VIDA SILVESTRE, FOMENTO METROPOLITANO DE MONTERREY (FOMERREY), INSTITUTO DE LA VIVIENDA, PARQUE FUNDIDORA, SISTEMA INTEGRAL PARA EL MANEJO ECOLÓGICO Y PROCESAMIENTO DE DESECHOS. </w:t>
      </w:r>
      <w:r w:rsidRPr="00842664">
        <w:rPr>
          <w:rFonts w:ascii="Times New Roman" w:eastAsia="Calibri" w:hAnsi="Times New Roman" w:cs="Times New Roman"/>
          <w:sz w:val="24"/>
          <w:szCs w:val="24"/>
        </w:rPr>
        <w:t>C.-</w:t>
      </w:r>
      <w:r w:rsidRPr="00A6187C">
        <w:rPr>
          <w:rFonts w:ascii="Times New Roman" w:eastAsia="Calibri" w:hAnsi="Times New Roman" w:cs="Times New Roman"/>
          <w:b/>
          <w:sz w:val="24"/>
          <w:szCs w:val="24"/>
        </w:rPr>
        <w:t xml:space="preserve"> </w:t>
      </w:r>
      <w:r w:rsidRPr="00A6187C">
        <w:rPr>
          <w:rFonts w:ascii="Times New Roman" w:eastAsia="Calibri" w:hAnsi="Times New Roman" w:cs="Times New Roman"/>
          <w:sz w:val="24"/>
          <w:szCs w:val="24"/>
        </w:rPr>
        <w:t>LA REUNIÓN PARA EL ANÁLISIS DEL EJE DE ECONOMÍA INCLUYENTE SE LLEVARÁ A CABO EL MARTES 10 DE NOVIEMBRE DE 2020, A LAS 11:00 HOR</w:t>
      </w:r>
      <w:bookmarkStart w:id="0" w:name="_GoBack"/>
      <w:bookmarkEnd w:id="0"/>
      <w:r w:rsidRPr="00A6187C">
        <w:rPr>
          <w:rFonts w:ascii="Times New Roman" w:eastAsia="Calibri" w:hAnsi="Times New Roman" w:cs="Times New Roman"/>
          <w:sz w:val="24"/>
          <w:szCs w:val="24"/>
        </w:rPr>
        <w:t xml:space="preserve">AS. </w:t>
      </w:r>
      <w:r w:rsidRPr="00A6187C">
        <w:rPr>
          <w:rFonts w:ascii="Times New Roman" w:eastAsia="Calibri" w:hAnsi="Times New Roman" w:cs="Times New Roman"/>
          <w:sz w:val="24"/>
          <w:szCs w:val="24"/>
          <w:lang w:val="es-ES_tradnl" w:eastAsia="es-ES"/>
        </w:rPr>
        <w:t xml:space="preserve">ASISTIRÁN DE FORMA PRESENCIAL LOS TITULARES DE LAS SIGUIENTES DEPENDENCIAS DE LA ADMINISTRACIÓN PÚBLICA ESTATAL: </w:t>
      </w:r>
      <w:r w:rsidRPr="00A6187C">
        <w:rPr>
          <w:rFonts w:ascii="Times New Roman" w:eastAsia="Times New Roman" w:hAnsi="Times New Roman" w:cs="Times New Roman"/>
          <w:sz w:val="24"/>
          <w:szCs w:val="24"/>
          <w:lang w:val="es-ES_tradnl" w:eastAsia="es-ES"/>
        </w:rPr>
        <w:t>SECRETARÍA DE ECONOMÍA Y TRABAJO</w:t>
      </w:r>
      <w:r w:rsidRPr="00A6187C">
        <w:rPr>
          <w:rFonts w:ascii="Times New Roman" w:eastAsia="Calibri" w:hAnsi="Times New Roman" w:cs="Times New Roman"/>
          <w:sz w:val="24"/>
          <w:szCs w:val="24"/>
          <w:lang w:val="es-ES_tradnl" w:eastAsia="es-ES"/>
        </w:rPr>
        <w:t>. ASISTIRÁN POR MEDIOS TELEMÁTICOS LOS TITULARES DE LAS SIGUIENTES DEPENDENCIAS DE LA ADMINISTRACIÓN PÚBLICA ESTATAL:</w:t>
      </w:r>
      <w:r w:rsidRPr="00A6187C">
        <w:rPr>
          <w:rFonts w:ascii="Times New Roman" w:eastAsia="Calibri" w:hAnsi="Times New Roman" w:cs="Times New Roman"/>
          <w:sz w:val="24"/>
          <w:szCs w:val="24"/>
        </w:rPr>
        <w:t xml:space="preserve"> CONTRALORÍA Y TRANSPARENCIA GUBERNAMENTAL,</w:t>
      </w:r>
      <w:r w:rsidRPr="00A6187C">
        <w:rPr>
          <w:rFonts w:ascii="Times New Roman" w:eastAsia="Times New Roman" w:hAnsi="Times New Roman" w:cs="Times New Roman"/>
          <w:sz w:val="24"/>
          <w:szCs w:val="24"/>
          <w:lang w:val="es-ES_tradnl" w:eastAsia="es-ES"/>
        </w:rPr>
        <w:t xml:space="preserve"> SECRETARÍA DE DESARROLLO AGROPECUARIO, INSTITUTO DE CAPACITACIÓN Y EDUCACIÓN PARA EL TRABAJO, INSTITUTO DE INNOVACIÓN Y TRANSFERENCIA DE TECNOLOGÍA, CORPORACIÓN PARA EL DESARROLLO DE LA ZONA FRONTERIZA, JUNTA LOCAL DE CONCILIACIÓN Y ARBITRAJE Y CORPORACIÓN PARA EL DESARROLLO TURÍSTICO</w:t>
      </w:r>
      <w:r w:rsidRPr="00A6187C">
        <w:rPr>
          <w:rFonts w:ascii="Times New Roman" w:eastAsia="Calibri" w:hAnsi="Times New Roman" w:cs="Times New Roman"/>
          <w:sz w:val="24"/>
          <w:szCs w:val="24"/>
          <w:lang w:val="es-ES_tradnl" w:eastAsia="es-ES"/>
        </w:rPr>
        <w:t xml:space="preserve">. </w:t>
      </w:r>
      <w:r w:rsidRPr="00115B15">
        <w:rPr>
          <w:rFonts w:ascii="Times New Roman" w:eastAsia="Calibri" w:hAnsi="Times New Roman" w:cs="Times New Roman"/>
          <w:sz w:val="24"/>
          <w:szCs w:val="24"/>
        </w:rPr>
        <w:t>D.-</w:t>
      </w:r>
      <w:r w:rsidRPr="00A6187C">
        <w:rPr>
          <w:rFonts w:ascii="Times New Roman" w:eastAsia="Calibri" w:hAnsi="Times New Roman" w:cs="Times New Roman"/>
          <w:sz w:val="24"/>
          <w:szCs w:val="24"/>
        </w:rPr>
        <w:t xml:space="preserve"> LA REUNIÓN PARA EL ANÁLISIS DEL EJE DE SALUD-COVID19 SE LLEVARÁ A CABO EL MARTES 17 DE NOVIEMBRE DE 2020, A LAS 11:00 HORAS. </w:t>
      </w:r>
      <w:r w:rsidRPr="00A6187C">
        <w:rPr>
          <w:rFonts w:ascii="Times New Roman" w:eastAsia="Calibri" w:hAnsi="Times New Roman" w:cs="Times New Roman"/>
          <w:sz w:val="24"/>
          <w:szCs w:val="24"/>
          <w:lang w:val="es-ES_tradnl" w:eastAsia="es-ES"/>
        </w:rPr>
        <w:t xml:space="preserve">ASISTIRÁN DE FORMA PRESENCIAL LOS TITULARES DE LAS SIGUIENTES DEPENDENCIAS DE LA ADMINISTRACIÓN PÚBLICA ESTATAL: SECRETARÍA DE SALUD. </w:t>
      </w:r>
      <w:r w:rsidRPr="00115B15">
        <w:rPr>
          <w:rFonts w:ascii="Times New Roman" w:eastAsia="Calibri" w:hAnsi="Times New Roman" w:cs="Times New Roman"/>
          <w:sz w:val="24"/>
          <w:szCs w:val="24"/>
        </w:rPr>
        <w:t>E.-</w:t>
      </w:r>
      <w:r w:rsidRPr="00A6187C">
        <w:rPr>
          <w:rFonts w:ascii="Times New Roman" w:eastAsia="Calibri" w:hAnsi="Times New Roman" w:cs="Times New Roman"/>
          <w:sz w:val="24"/>
          <w:szCs w:val="24"/>
        </w:rPr>
        <w:t xml:space="preserve"> LA REUNIÓN PARA EL ANÁLISIS DEL TEMA DE GOBIERNO EFICAZ Y TRANSPARENTE SE LLEVARÁ A CABO EL MARTES 24 DE NOVIEMBRE DE 2020, A LAS 11:00 HORAS. </w:t>
      </w:r>
      <w:r w:rsidRPr="00A6187C">
        <w:rPr>
          <w:rFonts w:ascii="Times New Roman" w:eastAsia="Calibri" w:hAnsi="Times New Roman" w:cs="Times New Roman"/>
          <w:sz w:val="24"/>
          <w:szCs w:val="24"/>
          <w:lang w:val="es-ES_tradnl" w:eastAsia="es-ES"/>
        </w:rPr>
        <w:t>ASISTIRÁN DE FORMA PRESENCIAL LOS TITULARES DE LAS SIGUIENTES DEPENDENCIAS DE LA ADMINISTRACIÓN PÚBLICA ESTATAL:</w:t>
      </w:r>
      <w:r w:rsidRPr="00A6187C">
        <w:rPr>
          <w:rFonts w:ascii="Times New Roman" w:eastAsia="Times New Roman" w:hAnsi="Times New Roman" w:cs="Times New Roman"/>
          <w:sz w:val="24"/>
          <w:szCs w:val="24"/>
          <w:lang w:val="es-ES_tradnl" w:eastAsia="es-ES"/>
        </w:rPr>
        <w:t xml:space="preserve"> SECRETARÍA GENERAL DE GOBIERNO, SECRETARÍA DE FINANZAS Y TESORERO GENERAL DEL ESTADO Y CONTRALORÍA Y TRANSPARENCIA GUBERNAMENTAL. </w:t>
      </w:r>
      <w:r w:rsidRPr="00A6187C">
        <w:rPr>
          <w:rFonts w:ascii="Times New Roman" w:eastAsia="Calibri" w:hAnsi="Times New Roman" w:cs="Times New Roman"/>
          <w:sz w:val="24"/>
          <w:szCs w:val="24"/>
          <w:lang w:val="es-ES_tradnl" w:eastAsia="es-ES"/>
        </w:rPr>
        <w:t>ASISTIRÁN POR MEDIOS TELEMÁTICOS LOS TITULARES DE LAS SIGUIENTES DEPENDENCIAS DE LA ADMINISTRACIÓN PÚBLICA ESTATAL:</w:t>
      </w:r>
      <w:r w:rsidRPr="00A6187C">
        <w:rPr>
          <w:rFonts w:ascii="Times New Roman" w:eastAsia="Calibri" w:hAnsi="Times New Roman" w:cs="Times New Roman"/>
          <w:sz w:val="24"/>
          <w:szCs w:val="24"/>
        </w:rPr>
        <w:t xml:space="preserve"> SECRETARÍA DE ADMINISTRACIÓN, INSTITUTO REGISTRAL Y CATASTRAL DEL ESTADO, OFICINA EJECUTIVA DEL GOBERNADOR, REPRESENTACIÓN DEL GOBIERNO DE NUEVO LEÓN EN LA CIUDAD DE MÉXICO, COMISIÓN ESTATAL DE MEJORA REGULATORIA Y CONSEJO NUEVO LEÓN PARA LA PLANEACIÓN ESTRATÉGICA. </w:t>
      </w:r>
      <w:r w:rsidRPr="00115B15">
        <w:rPr>
          <w:rFonts w:ascii="Times New Roman" w:eastAsia="Calibri" w:hAnsi="Times New Roman" w:cs="Times New Roman"/>
          <w:sz w:val="24"/>
          <w:szCs w:val="24"/>
        </w:rPr>
        <w:t>F.-</w:t>
      </w:r>
      <w:r w:rsidRPr="00A6187C">
        <w:rPr>
          <w:rFonts w:ascii="Times New Roman" w:eastAsia="Calibri" w:hAnsi="Times New Roman" w:cs="Times New Roman"/>
          <w:sz w:val="24"/>
          <w:szCs w:val="24"/>
        </w:rPr>
        <w:t xml:space="preserve"> LA REUNIÓN PARA EL ANÁLISIS DEL TEMA DE DESARROLLO HUMANO Y SOCIAL SE LLEVARÁ A CABO EL MARTES 1 DE DICIEMBRE DE 2020, A LAS 11:00 HORAS. </w:t>
      </w:r>
      <w:r w:rsidRPr="00A6187C">
        <w:rPr>
          <w:rFonts w:ascii="Times New Roman" w:eastAsia="Calibri" w:hAnsi="Times New Roman" w:cs="Times New Roman"/>
          <w:sz w:val="24"/>
          <w:szCs w:val="24"/>
          <w:lang w:val="es-ES_tradnl" w:eastAsia="es-ES"/>
        </w:rPr>
        <w:t xml:space="preserve">ASISTIRÁN DE FORMA PRESENCIAL LOS TITULARES DE LAS SIGUIENTES DEPENDENCIAS DE LA ADMINISTRACIÓN PÚBLICA ESTATAL: SECRETARÍA DE DESARROLLO SOCIAL Y SECRETARIO DE EDUCACIÓN. ASISTIRÁN POR MEDIOS TELEMÁTICOS LOS TITULARES DE LAS SIGUIENTES DEPENDENCIAS DE LA ADMINISTRACIÓN PÚBLICA ESTATAL: SISTEMA PARA EL DESARROLLO INTEGRAL DE LA FAMILIA, INSTITUTO </w:t>
      </w:r>
      <w:r w:rsidRPr="00A6187C">
        <w:rPr>
          <w:rFonts w:ascii="Times New Roman" w:eastAsia="Calibri" w:hAnsi="Times New Roman" w:cs="Times New Roman"/>
          <w:sz w:val="24"/>
          <w:szCs w:val="24"/>
          <w:lang w:val="es-ES_tradnl" w:eastAsia="es-ES"/>
        </w:rPr>
        <w:lastRenderedPageBreak/>
        <w:t>ESTATAL DE LAS PERSONAS ADULTAS MAYORES, INSTITUTO ESTATAL DE LAS MUJERES, INSTITUTO ESTATAL DE LA JUVENTUD, INSTITUTO DE SEGURIDAD Y SERVICIOS SOCIALES DE LOS TRABAJADORES, INSTITUTO DE CULTURA FÍSICA Y DEPORTE, COLEGIO NACIONAL DE EDUCACIÓN PROFESIONAL TÉCNICA, COLEGIO DE ESTUDIOS CIENTÍFICOS Y TÉCNICOS DEL ESTADO, CONSEJO PARA LA CULTURA Y LAS ARTES, FIDEICOMISO FESTIVAL INTERNACIONAL SANTA LUCIA,</w:t>
      </w:r>
      <w:r w:rsidRPr="00A6187C">
        <w:rPr>
          <w:rFonts w:ascii="Times New Roman" w:eastAsia="Times New Roman" w:hAnsi="Times New Roman" w:cs="Times New Roman"/>
          <w:sz w:val="24"/>
          <w:szCs w:val="24"/>
          <w:lang w:val="es-ES_tradnl" w:eastAsia="es-ES"/>
        </w:rPr>
        <w:t xml:space="preserve"> FIDEICOMISO FONDO EDITORIAL, MUSEO DE HISTORIA MEXICANA, UNIVERSIDAD POLITÉCNICA DE APODACA, UNIVERSIDAD POLITÉCNICA DE GARCÍA, UNIVERSIDAD TECNOLÓGICA DE CADEREYTA, UNIVERSIDAD TECNOLÓGICA GENERAL MARIANO ESCOBEDO, UNIVERSIDAD TECNOLÓGICA LINARES, UNIVERSIDAD TECNOLÓGICA SANTA CATARINA Y INSTITUTO DE INVESTIGACIÓN INNOVACIÓN Y ESTUDIOS DE POSGRADO PARA LA EDUCACIÓN</w:t>
      </w:r>
      <w:r w:rsidRPr="00A6187C">
        <w:rPr>
          <w:rFonts w:ascii="Times New Roman" w:eastAsia="Calibri" w:hAnsi="Times New Roman" w:cs="Times New Roman"/>
          <w:sz w:val="24"/>
          <w:szCs w:val="24"/>
          <w:lang w:val="es-ES_tradnl" w:eastAsia="es-ES"/>
        </w:rPr>
        <w:t xml:space="preserve">. </w:t>
      </w:r>
      <w:r w:rsidRPr="00115B15">
        <w:rPr>
          <w:rFonts w:ascii="Times New Roman" w:eastAsia="Calibri" w:hAnsi="Times New Roman" w:cs="Times New Roman"/>
          <w:sz w:val="24"/>
          <w:szCs w:val="24"/>
        </w:rPr>
        <w:t>G.-</w:t>
      </w:r>
      <w:r w:rsidRPr="00A6187C">
        <w:rPr>
          <w:rFonts w:ascii="Times New Roman" w:eastAsia="Calibri" w:hAnsi="Times New Roman" w:cs="Times New Roman"/>
          <w:sz w:val="24"/>
          <w:szCs w:val="24"/>
        </w:rPr>
        <w:t xml:space="preserve"> LA REUNIÓN PARA EL ANÁLISIS DEL EJE DE INFRAESTRUCTURA SE LLEVARÁ A CABO EL MARTES 8 DE DICIEMBRE DE 2020, A LAS 11:00 HORAS. </w:t>
      </w:r>
      <w:r w:rsidRPr="00A6187C">
        <w:rPr>
          <w:rFonts w:ascii="Times New Roman" w:eastAsia="Calibri" w:hAnsi="Times New Roman" w:cs="Times New Roman"/>
          <w:sz w:val="24"/>
          <w:szCs w:val="24"/>
          <w:lang w:val="es-ES_tradnl" w:eastAsia="es-ES"/>
        </w:rPr>
        <w:t xml:space="preserve">ASISTIRÁN DE FORMA PRESENCIAL LOS TITULARES DE LAS SIGUIENTES DEPENDENCIAS DE LA ADMINISTRACIÓN PÚBLICA ESTATAL: SECRETARÍA DE INFRAESTRUCTURA Y FIDEICOMISO DE PROYECTOS ESTRATÉGICOS. ASISTIRÁN POR MEDIOS TELEMÁTICOS LOS TITULARES DE LAS SIGUIENTES DEPENDENCIAS DE LA ADMINISTRACIÓN PÚBLICA ESTATAL: INSTITUTO CONSTRUCTOR DE INFRAESTRUCTURA FÍSICA, EDUCATIVA Y DEPORTIVA, SERVICIOS DE AGUA Y DRENAJE Y RED ESTATAL DE AUTOPISTAS. </w:t>
      </w:r>
      <w:r w:rsidRPr="00A6187C">
        <w:rPr>
          <w:rFonts w:ascii="Times New Roman" w:eastAsia="Calibri" w:hAnsi="Times New Roman" w:cs="Times New Roman"/>
          <w:sz w:val="24"/>
          <w:szCs w:val="24"/>
        </w:rPr>
        <w:t>LAS REUNIONES SE LLEVARÁN A CABO EN EL SALÓN DE PLENO DE ESTE H. CONGRESO; SE DESARROLLARÁN DE FORMA HÍBRIDA DENTRO DEL ORDEN DEL DÍA DE LAS SESIONES DE PLENO CORRESPONDIENTES A LAS FECHAS ESTABLECIDAS, SERÁN MODERADAS POR EL PRESIDENTE Y SECRETARIO DE LA MESA DIRECTIVA DEL CONGRESO.</w:t>
      </w:r>
      <w:r w:rsidRPr="00A6187C">
        <w:rPr>
          <w:rFonts w:ascii="Times New Roman" w:eastAsia="Calibri" w:hAnsi="Times New Roman" w:cs="Times New Roman"/>
          <w:b/>
          <w:sz w:val="24"/>
          <w:szCs w:val="24"/>
          <w:u w:val="single"/>
        </w:rPr>
        <w:t xml:space="preserve"> </w:t>
      </w:r>
      <w:r w:rsidRPr="00A6187C">
        <w:rPr>
          <w:rFonts w:ascii="Times New Roman" w:eastAsia="Calibri" w:hAnsi="Times New Roman" w:cs="Times New Roman"/>
          <w:sz w:val="24"/>
          <w:szCs w:val="24"/>
          <w:lang w:val="es-ES_tradnl" w:eastAsia="es-ES"/>
        </w:rPr>
        <w:t xml:space="preserve">EN EL SALÓN DE PLENO ESTARÁN 22 DIPUTADOS Y LOS FUNCIONARIOS QUE DE FORMA PRESENCIAL TENGAN QUE DESAHOGAR LA COMPARECENCIA, EL RESTO DE LA LEGISLATURA PRESENCIARAN LA SESIÓN POR MEDIOS TELEMÁTICOS. A LAS REUNIONES PODRÁN ACUDIR MÁXIMO DOS ASESORES POR FUNCIONARIO COMO PERSONAL DE APOYO DE LOS PODERES EJECUTIVO Y LEGISLATIVO. CADA FUNCIONARIO QUE COMPAREZCA POR PARTE DEL EJECUTIVO, REALIZARÁ UNA EXPOSICIÓN DE HASTA 5 MINUTOS SOBRE EL ESTADO QUE GUARDA LA ADMINISTRACIÓN PÚBLICA EN SU RESPECTIVO RAMO, PUDIENDO INTERVENIR INDISTINTAMENTE EN CUALQUIER MOMENTO, SIN SOBREPASAR EL TIEMPO ASÍ ESTABLECIDO, POSTERIORMENTE CONTESTARÁN LAS PREGUNTAS DE LOS DIPUTADOS. EN CASO DE QUE LAS DEPENDENCIAS DEL EJECUTIVO NO HUBIESEN REMITIDO LA RESPUESTA E INFORMACIÓN SOLICITADA EN EL ACUERDO SEGUNDO DEL PRESENTE DOCUMENTO, LOS DIPUTADOS PODRÁN INICIAR LA COMPARECENCIA CUESTIONANDO RESPECTO A LOS EXHORTOS DE SU INTERÉS. PARA EL DESARROLLO DE CADA UNA DE LAS SESIONES DE LA GLOSA, SE REALIZARÁN PREGUNTAS Y CONTESTACIONES DIRECTAS, LA </w:t>
      </w:r>
      <w:r w:rsidRPr="00A6187C">
        <w:rPr>
          <w:rFonts w:ascii="Times New Roman" w:eastAsia="Calibri" w:hAnsi="Times New Roman" w:cs="Times New Roman"/>
          <w:sz w:val="24"/>
          <w:szCs w:val="24"/>
          <w:lang w:val="es-ES_tradnl" w:eastAsia="es-ES"/>
        </w:rPr>
        <w:lastRenderedPageBreak/>
        <w:t xml:space="preserve">INTERVENCIÓN PARA FORMULAR UNA PREGUNTA POR PARTE DE LOS DIPUTADOS SERÁ DE 2 MINUTOS; LOS TITULARES DE LAS DEPENDENCIAS DE LA ADMINISTRACIÓN PÚBLICA ESTATAL Y DEMÁS COMPARECIENTES TENDRÁN UN TIEMPO DE HASTA 3 MINUTOS PARA CONTESTAR LA MISMA. POR PARTE DEL CONGRESO SE PODRÁN REALIZAR HASTA 11 PREGUNTAS POR CADA EJE, LAS INTERVENCIONES SERÁN DISTRIBUIDAS EN FORMA PROPORCIONAL A LOS GRUPOS LEGISLATIVOS QUE INTEGRAN ESTE PODER LEGISLATIVO. LA ASIGNACIÓN DE TURNOS POR GRUPO SERÁ CONFORME A LO SIGUIENTE: 1. GRUPO LEGISLATIVO DEL PARTIDO ACCIÓN NACIONAL. 2. GRUPO LEGISLATIVO DEL PARTIDO REVOLUCIONARIO INSTITUCIONAL. 3. GRUPO LEGISLATIVO DEL PARTIDO MOVIMIENTO DE REGENERACIÓN NACIONAL. 4. GRUPO LEGISLATIVO DE MOVIMIENTO CIUDADANO. 5. GRUPO LEGISLATIVO DE PARTIDO DEL TRABAJO. 6. GRUPO LEGISLATIVO DEL PARTIDO NUEVA ALIANZA. 7. GRUPO LEGISLATIVO DEL PARTIDO VERDE ECOLOGISTA. 8. GRUPO LEGISLATIVO DEL PARTIDO ENCUENTRO SOCIAL. 9. GRUPO LEGISLATIVO DEL DIPUTADOS INDEPENDIENTE. 10. GRUPO LEGISLATIVO DEL PARTIDO REVOLUCIONARIO INSTITUCIONAL. 11. GRUPO LEGISLATIVO DEL PARTIDO ACCIÓN NACIONAL. A LA RESPUESTA DEL COMPARECIENTE, EL DIPUTADO QUE REALICE UNA PREGUNTA, TENDRÁ DERECHO A UNA RÉPLICA DE MANERA INMEDIATA CON UNA PARTICIPACIÓN DE HASTA 2 MINUTOS Y POSTERIORMENTE A PLANTEAR UNA CONTRA RÉPLICA CON UNA DURACIÓN DE HASTA 1 MINUTO. LAS INTERVENCIONES PARA CONTESTAR A LA RÉPLICA Y CONTRA RÉPLICA NO PODRÁN EXCEDER DE 3 MINUTOS CADA UNA. LAS PREGUNTAS QUE FORMULEN LOS GRUPOS LEGISLATIVOS CUMPLIRÁN CON LO SIGUIENTE: 1. CADA PREGUNTA DEBERÁ REFERENCIARSE CON EL ÁREA TEMÁTICA A LA QUE CORRESPONDA Y AGRUPARSE EN TORNO A DICHA ÁREA TEMÁTICA. 2. CADA PREGUNTA PODRÁ SER PRECEDIDA POR INTRODUCCIÓN QUE SIRVA PARA GENERAR UN MARCO DE REFERENCIA QUE PERMITA QUE LA RESPUESTA SEA CONCRETA Y PUNTUAL. 3. CADA PREGUNTA DEBERÁ SER ELABORADA DE </w:t>
      </w:r>
      <w:r w:rsidR="001C4370" w:rsidRPr="001C4370">
        <w:rPr>
          <w:rFonts w:ascii="Times New Roman" w:eastAsia="Calibri" w:hAnsi="Times New Roman" w:cs="Times New Roman"/>
          <w:sz w:val="24"/>
          <w:szCs w:val="24"/>
          <w:lang w:val="es-ES_tradnl" w:eastAsia="es-ES"/>
        </w:rPr>
        <w:t xml:space="preserve">MANERA INSTITUCIONAL, EN FORMA CLARA Y CONCISA PARA QUE PUEDA RECIBIR UNA RESPUESTA EN LOS MISMOS TÉRMINOS. </w:t>
      </w:r>
      <w:r w:rsidR="001C4370" w:rsidRPr="001C4370">
        <w:rPr>
          <w:rFonts w:ascii="Times New Roman" w:eastAsia="Times New Roman" w:hAnsi="Times New Roman" w:cs="Times New Roman"/>
          <w:sz w:val="24"/>
          <w:szCs w:val="24"/>
          <w:lang w:eastAsia="es-MX"/>
        </w:rPr>
        <w:t xml:space="preserve">SE SOMETIÓ A CONSIDERACIÓN DE LA ASAMBLEA EL QUE SEA VOTADO EN ESE MOMENTO EL ACUERDO, </w:t>
      </w:r>
      <w:r w:rsidR="001C4370" w:rsidRPr="001C4370">
        <w:rPr>
          <w:rFonts w:ascii="Times New Roman" w:eastAsia="Times New Roman" w:hAnsi="Times New Roman" w:cs="Times New Roman"/>
          <w:i/>
          <w:sz w:val="24"/>
          <w:szCs w:val="24"/>
          <w:lang w:eastAsia="es-MX"/>
        </w:rPr>
        <w:t>FUE APROBADO POR UNANIMIDAD DE LOS PRESENTES</w:t>
      </w:r>
      <w:r w:rsidR="001C4370" w:rsidRPr="001C4370">
        <w:rPr>
          <w:rFonts w:ascii="Times New Roman" w:eastAsia="Times New Roman" w:hAnsi="Times New Roman" w:cs="Times New Roman"/>
          <w:sz w:val="24"/>
          <w:szCs w:val="24"/>
          <w:lang w:eastAsia="es-MX"/>
        </w:rPr>
        <w:t xml:space="preserve">. </w:t>
      </w:r>
      <w:r w:rsidR="001C4370" w:rsidRPr="001C4370">
        <w:rPr>
          <w:rFonts w:ascii="Times New Roman" w:eastAsia="Times New Roman" w:hAnsi="Times New Roman" w:cs="Times New Roman"/>
          <w:b/>
          <w:sz w:val="24"/>
          <w:szCs w:val="24"/>
          <w:lang w:eastAsia="es-MX"/>
        </w:rPr>
        <w:t xml:space="preserve">FUE APROBADO EL ACUERDO POR UNANIMIDAD DE 36 VOTOS. </w:t>
      </w:r>
    </w:p>
    <w:p w:rsidR="00D23CA0" w:rsidRPr="001C4370" w:rsidRDefault="00D23CA0" w:rsidP="00D23CA0">
      <w:pPr>
        <w:spacing w:after="0" w:line="240" w:lineRule="auto"/>
        <w:jc w:val="both"/>
        <w:rPr>
          <w:rFonts w:ascii="Times New Roman" w:eastAsia="Times New Roman" w:hAnsi="Times New Roman" w:cs="Times New Roman"/>
          <w:b/>
          <w:sz w:val="24"/>
          <w:szCs w:val="24"/>
          <w:lang w:eastAsia="es-MX"/>
        </w:rPr>
      </w:pPr>
    </w:p>
    <w:p w:rsidR="00A8377F" w:rsidRPr="001C4370" w:rsidRDefault="001C4370" w:rsidP="00A8377F">
      <w:pPr>
        <w:spacing w:after="0" w:line="240" w:lineRule="auto"/>
        <w:jc w:val="both"/>
        <w:rPr>
          <w:rFonts w:ascii="Times New Roman" w:eastAsia="Times New Roman" w:hAnsi="Times New Roman" w:cs="Times New Roman"/>
          <w:sz w:val="24"/>
          <w:szCs w:val="24"/>
          <w:lang w:eastAsia="es-MX"/>
        </w:rPr>
      </w:pPr>
      <w:r w:rsidRPr="001C4370">
        <w:rPr>
          <w:rFonts w:ascii="Times New Roman" w:hAnsi="Times New Roman" w:cs="Times New Roman"/>
          <w:sz w:val="24"/>
          <w:szCs w:val="24"/>
        </w:rPr>
        <w:t xml:space="preserve">LA </w:t>
      </w:r>
      <w:proofErr w:type="spellStart"/>
      <w:r w:rsidRPr="001C4370">
        <w:rPr>
          <w:rFonts w:ascii="Times New Roman" w:hAnsi="Times New Roman" w:cs="Times New Roman"/>
          <w:b/>
          <w:sz w:val="24"/>
          <w:szCs w:val="24"/>
        </w:rPr>
        <w:t>DIP</w:t>
      </w:r>
      <w:proofErr w:type="spellEnd"/>
      <w:r w:rsidRPr="001C4370">
        <w:rPr>
          <w:rFonts w:ascii="Times New Roman" w:hAnsi="Times New Roman" w:cs="Times New Roman"/>
          <w:b/>
          <w:sz w:val="24"/>
          <w:szCs w:val="24"/>
        </w:rPr>
        <w:t>. NANCY ARACELY OLGUÍN DÍAZ, A NOMBRE DEL GRUPO LEGISLATIVO DEL PARTIDO ACCIÓN NACIONAL</w:t>
      </w:r>
      <w:r w:rsidRPr="001C4370">
        <w:rPr>
          <w:rFonts w:ascii="Times New Roman" w:hAnsi="Times New Roman" w:cs="Times New Roman"/>
          <w:sz w:val="24"/>
          <w:szCs w:val="24"/>
        </w:rPr>
        <w:t xml:space="preserve">, PRESENTÓ UN PUNTO DE ACUERDO POR EL QUE </w:t>
      </w:r>
      <w:r w:rsidRPr="001C4370">
        <w:rPr>
          <w:rFonts w:ascii="Times New Roman" w:eastAsia="Times New Roman" w:hAnsi="Times New Roman" w:cs="Times New Roman"/>
          <w:sz w:val="24"/>
          <w:szCs w:val="24"/>
          <w:lang w:val="es-ES_tradnl" w:eastAsia="es-ES"/>
        </w:rPr>
        <w:t xml:space="preserve">SE EXHORTA DE MANERA ATENTA, RESPETUOSA Y URGENTE AL PRESIDENTE DE LA COMISIÓN ANTICORRUPCIÓN PARA QUE CUANTO ANTES, PRESENTE A LOS DEMÁS INTEGRANTES DE LA MISMA, EL PROYECTO DE DICTAMEN CORRESPONDIENTE, PARA EFECTO DE DAR CUMPLIMIENTO A LOS TÉRMINOS ESTABLECIDOS DENTRO DE LA </w:t>
      </w:r>
      <w:r w:rsidRPr="001C4370">
        <w:rPr>
          <w:rFonts w:ascii="Times New Roman" w:eastAsia="Times New Roman" w:hAnsi="Times New Roman" w:cs="Times New Roman"/>
          <w:sz w:val="24"/>
          <w:szCs w:val="24"/>
          <w:lang w:val="es-ES_tradnl" w:eastAsia="es-ES"/>
        </w:rPr>
        <w:lastRenderedPageBreak/>
        <w:t xml:space="preserve">CONVOCATORIA PARA CUBRIR LAS VACANTES DEL COMITÉ DE SELECCIÓN DEL SISTEMA ESTATAL ANTICORRUPCIÓN Y SE  ESTÉ EN POSIBILIDAD DE QUE LO ANTES POSIBLE, EL PLENO DE ESTE H. CONGRESO DEL ESTADO APRUEBE LAS PROPUESTAS DE LAS 4- CUATRO VACANTES CON HASTA 3-TRES CANDIDATOS CADA UNA, TAL COMO LO ESTABLECE EL NUMERAL 7 DE LA BASE TERCERA DE LA CONVOCATORIA REGISTRADA BAJO EL NÚMERO DE ACUERDO 383 DE ESTA LEGISLATURA. </w:t>
      </w:r>
      <w:r w:rsidRPr="001C4370">
        <w:rPr>
          <w:rFonts w:ascii="Times New Roman" w:hAnsi="Times New Roman" w:cs="Times New Roman"/>
          <w:sz w:val="24"/>
          <w:szCs w:val="24"/>
        </w:rPr>
        <w:t xml:space="preserve">INTERVINIERON A FAVOR EL </w:t>
      </w:r>
      <w:proofErr w:type="spellStart"/>
      <w:r w:rsidRPr="001C4370">
        <w:rPr>
          <w:rFonts w:ascii="Times New Roman" w:hAnsi="Times New Roman" w:cs="Times New Roman"/>
          <w:sz w:val="24"/>
          <w:szCs w:val="24"/>
        </w:rPr>
        <w:t>DIP</w:t>
      </w:r>
      <w:proofErr w:type="spellEnd"/>
      <w:r w:rsidRPr="001C4370">
        <w:rPr>
          <w:rFonts w:ascii="Times New Roman" w:hAnsi="Times New Roman" w:cs="Times New Roman"/>
          <w:sz w:val="24"/>
          <w:szCs w:val="24"/>
        </w:rPr>
        <w:t>. CARLOS ALBERTO DE LA FUENTE FLORES, ITZEL SOLEDAD CASTILLO ALMANZA Y MARIELA SALDÍVAR VILLALOBOS.</w:t>
      </w:r>
      <w:r w:rsidRPr="001C4370">
        <w:rPr>
          <w:rFonts w:ascii="Times New Roman" w:eastAsia="Calibri" w:hAnsi="Times New Roman" w:cs="Times New Roman"/>
          <w:bCs/>
          <w:sz w:val="24"/>
          <w:szCs w:val="24"/>
          <w:lang w:eastAsia="es-MX"/>
        </w:rPr>
        <w:t xml:space="preserve"> SE SOMETIÓ A CONSIDERACIÓN DE LA ASAMBLEA ABRIR UNA NUEVA RONDA DE ORADORES, </w:t>
      </w:r>
      <w:r w:rsidRPr="001C4370">
        <w:rPr>
          <w:rFonts w:ascii="Times New Roman" w:eastAsia="Calibri" w:hAnsi="Times New Roman" w:cs="Times New Roman"/>
          <w:bCs/>
          <w:i/>
          <w:sz w:val="24"/>
          <w:szCs w:val="24"/>
          <w:lang w:eastAsia="es-MX"/>
        </w:rPr>
        <w:t xml:space="preserve">SIENDO APROBADA POR UNANIMIDAD DE LOS PRESENTES. </w:t>
      </w:r>
      <w:r w:rsidRPr="001C4370">
        <w:rPr>
          <w:rFonts w:ascii="Times New Roman" w:eastAsia="Calibri" w:hAnsi="Times New Roman" w:cs="Times New Roman"/>
          <w:bCs/>
          <w:sz w:val="24"/>
          <w:szCs w:val="24"/>
          <w:lang w:eastAsia="es-MX"/>
        </w:rPr>
        <w:t xml:space="preserve">INTERVINIERON A FAVOR LA </w:t>
      </w:r>
      <w:proofErr w:type="spellStart"/>
      <w:r w:rsidRPr="001C4370">
        <w:rPr>
          <w:rFonts w:ascii="Times New Roman" w:eastAsia="Calibri" w:hAnsi="Times New Roman" w:cs="Times New Roman"/>
          <w:bCs/>
          <w:sz w:val="24"/>
          <w:szCs w:val="24"/>
          <w:lang w:eastAsia="es-MX"/>
        </w:rPr>
        <w:t>DIP</w:t>
      </w:r>
      <w:proofErr w:type="spellEnd"/>
      <w:r w:rsidRPr="001C4370">
        <w:rPr>
          <w:rFonts w:ascii="Times New Roman" w:eastAsia="Calibri" w:hAnsi="Times New Roman" w:cs="Times New Roman"/>
          <w:bCs/>
          <w:sz w:val="24"/>
          <w:szCs w:val="24"/>
          <w:lang w:eastAsia="es-MX"/>
        </w:rPr>
        <w:t xml:space="preserve">. IVONNE BUSTOS PAREDES Y LUIS DONALDO COLOSIO RIOJAS. INTERVINO EL </w:t>
      </w:r>
      <w:proofErr w:type="spellStart"/>
      <w:r w:rsidRPr="001C4370">
        <w:rPr>
          <w:rFonts w:ascii="Times New Roman" w:eastAsia="Calibri" w:hAnsi="Times New Roman" w:cs="Times New Roman"/>
          <w:bCs/>
          <w:sz w:val="24"/>
          <w:szCs w:val="24"/>
          <w:lang w:eastAsia="es-MX"/>
        </w:rPr>
        <w:t>DIP</w:t>
      </w:r>
      <w:proofErr w:type="spellEnd"/>
      <w:r w:rsidRPr="001C4370">
        <w:rPr>
          <w:rFonts w:ascii="Times New Roman" w:eastAsia="Calibri" w:hAnsi="Times New Roman" w:cs="Times New Roman"/>
          <w:bCs/>
          <w:sz w:val="24"/>
          <w:szCs w:val="24"/>
          <w:lang w:eastAsia="es-MX"/>
        </w:rPr>
        <w:t xml:space="preserve">. ARTURO BONIFACIO DE LA GARZA </w:t>
      </w:r>
      <w:proofErr w:type="spellStart"/>
      <w:r w:rsidRPr="001C4370">
        <w:rPr>
          <w:rFonts w:ascii="Times New Roman" w:eastAsia="Calibri" w:hAnsi="Times New Roman" w:cs="Times New Roman"/>
          <w:bCs/>
          <w:sz w:val="24"/>
          <w:szCs w:val="24"/>
          <w:lang w:eastAsia="es-MX"/>
        </w:rPr>
        <w:t>GARZA</w:t>
      </w:r>
      <w:proofErr w:type="spellEnd"/>
      <w:r w:rsidRPr="001C4370">
        <w:rPr>
          <w:rFonts w:ascii="Times New Roman" w:eastAsia="Calibri" w:hAnsi="Times New Roman" w:cs="Times New Roman"/>
          <w:bCs/>
          <w:sz w:val="24"/>
          <w:szCs w:val="24"/>
          <w:lang w:eastAsia="es-MX"/>
        </w:rPr>
        <w:t xml:space="preserve">, PRESIDENTE DE LA COMISIÓN ANTICORRUPCIÓN MANIFESTANDO QUE EN EL TRANSCURSO DE ESTA SEMANA SE ENVIARÁ LOS PERFILES DE LOS CANDIDATOS A LOS COORDINADORES DE CADA FRACCIÓN LEGISLATIVA PARA POSTERIORMENTE PREPARAR UN DICTAMEN LEGISLATIVO PARA PRESENTARSE ANTE EL PLENO. </w:t>
      </w:r>
      <w:r w:rsidRPr="001C4370">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Pr="001C4370">
        <w:rPr>
          <w:rFonts w:ascii="Times New Roman" w:eastAsia="Times New Roman" w:hAnsi="Times New Roman" w:cs="Times New Roman"/>
          <w:i/>
          <w:sz w:val="24"/>
          <w:szCs w:val="24"/>
          <w:lang w:eastAsia="es-MX"/>
        </w:rPr>
        <w:t>FUE APROBADO POR UNANIMIDAD DE LOS PRESENTES</w:t>
      </w:r>
      <w:r w:rsidRPr="001C4370">
        <w:rPr>
          <w:rFonts w:ascii="Times New Roman" w:eastAsia="Times New Roman" w:hAnsi="Times New Roman" w:cs="Times New Roman"/>
          <w:sz w:val="24"/>
          <w:szCs w:val="24"/>
          <w:lang w:eastAsia="es-MX"/>
        </w:rPr>
        <w:t xml:space="preserve">. </w:t>
      </w:r>
      <w:r w:rsidRPr="001C4370">
        <w:rPr>
          <w:rFonts w:ascii="Times New Roman" w:eastAsia="Times New Roman" w:hAnsi="Times New Roman" w:cs="Times New Roman"/>
          <w:b/>
          <w:sz w:val="24"/>
          <w:szCs w:val="24"/>
          <w:lang w:eastAsia="es-MX"/>
        </w:rPr>
        <w:t>FUE APROBADO EL PUNTO DE ACUERDO POR UNANIMIDAD DE 35 VOTOS.</w:t>
      </w:r>
    </w:p>
    <w:p w:rsidR="004F2694" w:rsidRPr="001C4370" w:rsidRDefault="004F2694" w:rsidP="005B33D7">
      <w:pPr>
        <w:spacing w:after="0" w:line="240" w:lineRule="auto"/>
        <w:jc w:val="both"/>
        <w:rPr>
          <w:rFonts w:ascii="Times New Roman" w:hAnsi="Times New Roman" w:cs="Times New Roman"/>
          <w:sz w:val="24"/>
          <w:szCs w:val="24"/>
        </w:rPr>
      </w:pPr>
    </w:p>
    <w:p w:rsidR="00D23CA0" w:rsidRPr="001C4370" w:rsidRDefault="001C4370" w:rsidP="005B33D7">
      <w:pPr>
        <w:spacing w:after="0" w:line="240" w:lineRule="auto"/>
        <w:jc w:val="both"/>
        <w:rPr>
          <w:rFonts w:ascii="Times New Roman" w:hAnsi="Times New Roman" w:cs="Times New Roman"/>
          <w:sz w:val="24"/>
          <w:szCs w:val="24"/>
        </w:rPr>
      </w:pPr>
      <w:r w:rsidRPr="001C4370">
        <w:rPr>
          <w:rFonts w:ascii="Times New Roman" w:hAnsi="Times New Roman" w:cs="Times New Roman"/>
          <w:sz w:val="24"/>
          <w:szCs w:val="24"/>
        </w:rPr>
        <w:t xml:space="preserve">LA PRESIDENTA SOMETIÓ A CONSIDERACIÓN DEL PLENO AMPLIAR EL TÉRMINO DE LA SESIÓN HASTA AGOTAR EL ORDEN DEL DÍA, </w:t>
      </w:r>
      <w:r w:rsidRPr="001C4370">
        <w:rPr>
          <w:rFonts w:ascii="Times New Roman" w:hAnsi="Times New Roman" w:cs="Times New Roman"/>
          <w:i/>
          <w:sz w:val="24"/>
          <w:szCs w:val="24"/>
        </w:rPr>
        <w:t xml:space="preserve">SIENDO APROBADO POR UNANIMIDAD DE LOS PRESENTES. </w:t>
      </w:r>
    </w:p>
    <w:p w:rsidR="00967BC2" w:rsidRPr="001C4370" w:rsidRDefault="00967BC2" w:rsidP="00967BC2">
      <w:pPr>
        <w:spacing w:after="0" w:line="240" w:lineRule="auto"/>
        <w:jc w:val="both"/>
        <w:rPr>
          <w:rFonts w:ascii="Times New Roman" w:eastAsia="Calibri" w:hAnsi="Times New Roman" w:cs="Times New Roman"/>
          <w:bCs/>
          <w:sz w:val="24"/>
          <w:szCs w:val="24"/>
          <w:lang w:eastAsia="es-MX"/>
        </w:rPr>
      </w:pPr>
    </w:p>
    <w:p w:rsidR="005305F9" w:rsidRPr="00D6443E" w:rsidRDefault="001C4370" w:rsidP="00D6443E">
      <w:pPr>
        <w:spacing w:after="0"/>
        <w:jc w:val="both"/>
        <w:rPr>
          <w:rFonts w:ascii="Times New Roman" w:eastAsia="Times New Roman" w:hAnsi="Times New Roman" w:cs="Times New Roman"/>
          <w:sz w:val="24"/>
          <w:szCs w:val="24"/>
          <w:lang w:eastAsia="es-MX"/>
        </w:rPr>
      </w:pPr>
      <w:r w:rsidRPr="001C4370">
        <w:rPr>
          <w:rFonts w:ascii="Times New Roman" w:eastAsia="Calibri" w:hAnsi="Times New Roman" w:cs="Times New Roman"/>
          <w:bCs/>
          <w:sz w:val="24"/>
          <w:szCs w:val="24"/>
          <w:lang w:eastAsia="es-MX"/>
        </w:rPr>
        <w:t xml:space="preserve">EL </w:t>
      </w:r>
      <w:proofErr w:type="spellStart"/>
      <w:r w:rsidRPr="001C4370">
        <w:rPr>
          <w:rFonts w:ascii="Times New Roman" w:eastAsia="Calibri" w:hAnsi="Times New Roman" w:cs="Times New Roman"/>
          <w:b/>
          <w:bCs/>
          <w:sz w:val="24"/>
          <w:szCs w:val="24"/>
          <w:lang w:eastAsia="es-MX"/>
        </w:rPr>
        <w:t>DIP</w:t>
      </w:r>
      <w:proofErr w:type="spellEnd"/>
      <w:r w:rsidRPr="001C4370">
        <w:rPr>
          <w:rFonts w:ascii="Times New Roman" w:eastAsia="Calibri" w:hAnsi="Times New Roman" w:cs="Times New Roman"/>
          <w:b/>
          <w:bCs/>
          <w:sz w:val="24"/>
          <w:szCs w:val="24"/>
          <w:lang w:eastAsia="es-MX"/>
        </w:rPr>
        <w:t>. RAMIRO ROBERTO GONZÁLEZ GUTIÉRREZ, INTEGRANTE DE LA COMISIÓN DE GOBERNACIÓN Y ORGANIZACIÓN INTERNA DE LOS PODERES</w:t>
      </w:r>
      <w:r w:rsidRPr="001C4370">
        <w:rPr>
          <w:rFonts w:ascii="Times New Roman" w:eastAsia="Calibri" w:hAnsi="Times New Roman" w:cs="Times New Roman"/>
          <w:bCs/>
          <w:sz w:val="24"/>
          <w:szCs w:val="24"/>
          <w:lang w:eastAsia="es-MX"/>
        </w:rPr>
        <w:t xml:space="preserve">, PRESENTÓ UN ACUERDO POR EL QUE </w:t>
      </w:r>
      <w:r w:rsidRPr="001C4370">
        <w:rPr>
          <w:rFonts w:ascii="Times New Roman" w:hAnsi="Times New Roman" w:cs="Times New Roman"/>
          <w:sz w:val="24"/>
          <w:szCs w:val="24"/>
        </w:rPr>
        <w:t>SE SOLICITA AL PLENO DE ESTE PODER LEGISLATIVO, SU AUTORIZACIÓN PARA LLEVAR A CABO UNA MESA DE TRABAJO, CON FORMATO EN LÍNEA, A TRAVÉS DE PLATAFORMA ZOOM, EL DÍA VIERNES 06 DE NOVIEMBRE DE 2020, CON DIVERSAS AUTORIDADES FEDERALES, ESTATALES Y MUNICIPALES, CON EL PROPÓSITO DE ANALIZAR LA INICIATIVA CONTENIDA EN EL EXPEDIENTE 13384/LXXV, INICIATIVA DE LEY PARA LA RESOLUCIÓN DE LOS CONFLICTOS DE LÍMITES TERRITORIALES DE LOS MUNICIPIOS DEL ESTADO DE NUEVO LEÓN, LA CUAL TIENE POR OBJETO ESTABLECER EN EL ESTABLECIMIENTO DE LOS LÍMITES TERRITORIALES DE CADA UNO DE LOS MUNICIPIOS QUE CONFORMAN EL ESTADO DE NUEVO LEÓN. ASIMISMO, SE SOLICITA QUE SE</w:t>
      </w:r>
      <w:r w:rsidRPr="00D6443E">
        <w:rPr>
          <w:rFonts w:ascii="Times New Roman" w:hAnsi="Times New Roman" w:cs="Times New Roman"/>
          <w:sz w:val="24"/>
          <w:szCs w:val="24"/>
        </w:rPr>
        <w:t xml:space="preserve"> </w:t>
      </w:r>
      <w:r w:rsidR="00D6443E" w:rsidRPr="00D6443E">
        <w:rPr>
          <w:rFonts w:ascii="Times New Roman" w:hAnsi="Times New Roman" w:cs="Times New Roman"/>
          <w:sz w:val="24"/>
          <w:szCs w:val="24"/>
        </w:rPr>
        <w:t>INSTRUYAN A LOS ÓRGANOS TÉCNICOS Y DE APOYO, A PRESTAR EL APOYO NECESARIO PARA LA REALIZACIÓN DE ESTA MESA DE TRABAJO</w:t>
      </w:r>
      <w:r w:rsidR="00D6443E">
        <w:rPr>
          <w:rFonts w:ascii="Times New Roman" w:hAnsi="Times New Roman" w:cs="Times New Roman"/>
          <w:sz w:val="24"/>
          <w:szCs w:val="24"/>
        </w:rPr>
        <w:t xml:space="preserve">. </w:t>
      </w:r>
      <w:r w:rsidR="00D6443E" w:rsidRPr="00D6443E">
        <w:rPr>
          <w:rFonts w:ascii="Times New Roman" w:hAnsi="Times New Roman" w:cs="Times New Roman"/>
          <w:sz w:val="24"/>
          <w:szCs w:val="24"/>
        </w:rPr>
        <w:t xml:space="preserve">INTERVINIERON A FAVOR LA </w:t>
      </w:r>
      <w:proofErr w:type="spellStart"/>
      <w:r w:rsidR="00D6443E" w:rsidRPr="00D6443E">
        <w:rPr>
          <w:rFonts w:ascii="Times New Roman" w:hAnsi="Times New Roman" w:cs="Times New Roman"/>
          <w:sz w:val="24"/>
          <w:szCs w:val="24"/>
        </w:rPr>
        <w:t>DIP</w:t>
      </w:r>
      <w:proofErr w:type="spellEnd"/>
      <w:r w:rsidR="00D6443E" w:rsidRPr="00D6443E">
        <w:rPr>
          <w:rFonts w:ascii="Times New Roman" w:hAnsi="Times New Roman" w:cs="Times New Roman"/>
          <w:sz w:val="24"/>
          <w:szCs w:val="24"/>
        </w:rPr>
        <w:t xml:space="preserve">. MARIELA SALDÍVAR VILLALOBOS Y EDUARDO LEAL </w:t>
      </w:r>
      <w:proofErr w:type="spellStart"/>
      <w:r w:rsidR="00D6443E" w:rsidRPr="00D6443E">
        <w:rPr>
          <w:rFonts w:ascii="Times New Roman" w:hAnsi="Times New Roman" w:cs="Times New Roman"/>
          <w:sz w:val="24"/>
          <w:szCs w:val="24"/>
        </w:rPr>
        <w:t>BUENFIL</w:t>
      </w:r>
      <w:proofErr w:type="spellEnd"/>
      <w:r w:rsidR="00D6443E" w:rsidRPr="00D6443E">
        <w:rPr>
          <w:rFonts w:ascii="Times New Roman" w:hAnsi="Times New Roman" w:cs="Times New Roman"/>
          <w:sz w:val="24"/>
          <w:szCs w:val="24"/>
        </w:rPr>
        <w:t xml:space="preserve">. </w:t>
      </w:r>
      <w:r w:rsidR="00D6443E" w:rsidRPr="00D6443E">
        <w:rPr>
          <w:rFonts w:ascii="Times New Roman" w:eastAsia="Times New Roman" w:hAnsi="Times New Roman" w:cs="Times New Roman"/>
          <w:sz w:val="24"/>
          <w:szCs w:val="24"/>
          <w:lang w:eastAsia="es-MX"/>
        </w:rPr>
        <w:t xml:space="preserve">SE SOMETIÓ A CONSIDERACIÓN </w:t>
      </w:r>
      <w:r w:rsidR="00D6443E" w:rsidRPr="00D6443E">
        <w:rPr>
          <w:rFonts w:ascii="Times New Roman" w:eastAsia="Times New Roman" w:hAnsi="Times New Roman" w:cs="Times New Roman"/>
          <w:sz w:val="24"/>
          <w:szCs w:val="24"/>
          <w:lang w:eastAsia="es-MX"/>
        </w:rPr>
        <w:lastRenderedPageBreak/>
        <w:t xml:space="preserve">DE LA ASAMBLEA EL QUE SEA VOTADO EN ESE MOMENTO EL PUNTO DE ACUERDO, </w:t>
      </w:r>
      <w:r w:rsidR="00D6443E" w:rsidRPr="00D6443E">
        <w:rPr>
          <w:rFonts w:ascii="Times New Roman" w:eastAsia="Times New Roman" w:hAnsi="Times New Roman" w:cs="Times New Roman"/>
          <w:i/>
          <w:sz w:val="24"/>
          <w:szCs w:val="24"/>
          <w:lang w:eastAsia="es-MX"/>
        </w:rPr>
        <w:t>FUE APROBADO POR UNANIMIDAD DE LOS PRESENTES</w:t>
      </w:r>
      <w:r w:rsidR="00D6443E" w:rsidRPr="00D6443E">
        <w:rPr>
          <w:rFonts w:ascii="Times New Roman" w:eastAsia="Times New Roman" w:hAnsi="Times New Roman" w:cs="Times New Roman"/>
          <w:sz w:val="24"/>
          <w:szCs w:val="24"/>
          <w:lang w:eastAsia="es-MX"/>
        </w:rPr>
        <w:t xml:space="preserve">. </w:t>
      </w:r>
      <w:r w:rsidR="00D6443E" w:rsidRPr="00D6443E">
        <w:rPr>
          <w:rFonts w:ascii="Times New Roman" w:eastAsia="Times New Roman" w:hAnsi="Times New Roman" w:cs="Times New Roman"/>
          <w:b/>
          <w:sz w:val="24"/>
          <w:szCs w:val="24"/>
          <w:lang w:eastAsia="es-MX"/>
        </w:rPr>
        <w:t>FUE APROBADO EL PUNTO DE ACUERDO POR UNANIMIDAD DE 33 VOTOS.</w:t>
      </w:r>
    </w:p>
    <w:p w:rsidR="00967BC2" w:rsidRPr="00D6443E" w:rsidRDefault="00967BC2" w:rsidP="00967BC2">
      <w:pPr>
        <w:spacing w:after="0" w:line="240" w:lineRule="auto"/>
        <w:jc w:val="both"/>
        <w:rPr>
          <w:rFonts w:ascii="Times New Roman" w:eastAsia="Calibri" w:hAnsi="Times New Roman" w:cs="Times New Roman"/>
          <w:bCs/>
          <w:sz w:val="24"/>
          <w:szCs w:val="24"/>
          <w:lang w:eastAsia="es-MX"/>
        </w:rPr>
      </w:pPr>
    </w:p>
    <w:p w:rsidR="00967BC2" w:rsidRPr="003D3399" w:rsidRDefault="00C003D4" w:rsidP="00C003D4">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003D4">
        <w:rPr>
          <w:rFonts w:ascii="Times New Roman" w:eastAsia="Times New Roman" w:hAnsi="Times New Roman" w:cs="Times New Roman"/>
          <w:sz w:val="24"/>
          <w:szCs w:val="24"/>
          <w:lang w:eastAsia="es-ES"/>
        </w:rPr>
        <w:t xml:space="preserve">A CONTINUACIÓN, SE DIO LECTURA AL PROYECTO DE ORDEN DEL DÍA PARA LA PRÓXIMA SESIÓN ORDINARIA, </w:t>
      </w:r>
      <w:r w:rsidRPr="00C003D4">
        <w:rPr>
          <w:rFonts w:ascii="Times New Roman" w:eastAsia="Times New Roman" w:hAnsi="Times New Roman" w:cs="Times New Roman"/>
          <w:i/>
          <w:sz w:val="24"/>
          <w:szCs w:val="24"/>
          <w:lang w:eastAsia="es-ES"/>
        </w:rPr>
        <w:t>SIENDO APROBADO POR UNANIMIDAD DE LOS PRESENTES</w:t>
      </w:r>
      <w:r w:rsidRPr="00C003D4">
        <w:rPr>
          <w:rFonts w:ascii="Times New Roman" w:eastAsia="Times New Roman" w:hAnsi="Times New Roman" w:cs="Times New Roman"/>
          <w:sz w:val="24"/>
          <w:szCs w:val="24"/>
          <w:lang w:eastAsia="es-ES"/>
        </w:rPr>
        <w:t>. LA PRESIDENTA</w:t>
      </w:r>
      <w:r w:rsidRPr="003D3399">
        <w:rPr>
          <w:rFonts w:ascii="Times New Roman" w:eastAsia="Times New Roman" w:hAnsi="Times New Roman" w:cs="Times New Roman"/>
          <w:sz w:val="24"/>
          <w:szCs w:val="24"/>
          <w:lang w:eastAsia="es-ES"/>
        </w:rPr>
        <w:t xml:space="preserve"> </w:t>
      </w:r>
      <w:r w:rsidR="00967BC2" w:rsidRPr="003D3399">
        <w:rPr>
          <w:rFonts w:ascii="Times New Roman" w:eastAsia="Times New Roman" w:hAnsi="Times New Roman" w:cs="Times New Roman"/>
          <w:sz w:val="24"/>
          <w:szCs w:val="24"/>
          <w:lang w:eastAsia="es-ES"/>
        </w:rPr>
        <w:t xml:space="preserve">CLAUSURÓ LA SESIÓN ORDINARIA, SIENDO LAS </w:t>
      </w:r>
      <w:r w:rsidR="0045287A">
        <w:rPr>
          <w:rFonts w:ascii="Times New Roman" w:eastAsia="Times New Roman" w:hAnsi="Times New Roman" w:cs="Times New Roman"/>
          <w:sz w:val="24"/>
          <w:szCs w:val="24"/>
          <w:lang w:eastAsia="es-ES"/>
        </w:rPr>
        <w:t>CATORCE</w:t>
      </w:r>
      <w:r w:rsidR="00967BC2" w:rsidRPr="003D3399">
        <w:rPr>
          <w:rFonts w:ascii="Times New Roman" w:eastAsia="Times New Roman" w:hAnsi="Times New Roman" w:cs="Times New Roman"/>
          <w:sz w:val="24"/>
          <w:szCs w:val="24"/>
          <w:lang w:eastAsia="es-ES"/>
        </w:rPr>
        <w:t xml:space="preserve"> HORAS CON </w:t>
      </w:r>
      <w:r w:rsidR="00664640">
        <w:rPr>
          <w:rFonts w:ascii="Times New Roman" w:eastAsia="Times New Roman" w:hAnsi="Times New Roman" w:cs="Times New Roman"/>
          <w:sz w:val="24"/>
          <w:szCs w:val="24"/>
          <w:lang w:eastAsia="es-ES"/>
        </w:rPr>
        <w:t xml:space="preserve">CINCUENTA </w:t>
      </w:r>
      <w:r w:rsidR="0045287A">
        <w:rPr>
          <w:rFonts w:ascii="Times New Roman" w:eastAsia="Times New Roman" w:hAnsi="Times New Roman" w:cs="Times New Roman"/>
          <w:sz w:val="24"/>
          <w:szCs w:val="24"/>
          <w:lang w:eastAsia="es-ES"/>
        </w:rPr>
        <w:t>Y CUATRO</w:t>
      </w:r>
      <w:r w:rsidR="00967BC2" w:rsidRPr="003D3399">
        <w:rPr>
          <w:rFonts w:ascii="Times New Roman" w:eastAsia="Times New Roman" w:hAnsi="Times New Roman" w:cs="Times New Roman"/>
          <w:sz w:val="24"/>
          <w:szCs w:val="24"/>
          <w:lang w:eastAsia="es-ES"/>
        </w:rPr>
        <w:t xml:space="preserve"> MINUTOS; CITANDO PARA LA PRÓXIMA SESIÓN EL DÍA Y HORA QUE MARCA LA LEY Y EL REGLAMENTO PARA EL GOBIERNO INTERIOR DEL CONGRESO DEL ESTADO.               </w:t>
      </w:r>
    </w:p>
    <w:p w:rsidR="00967BC2" w:rsidRDefault="00967BC2" w:rsidP="00967BC2">
      <w:pPr>
        <w:spacing w:after="0" w:line="240" w:lineRule="auto"/>
        <w:jc w:val="both"/>
        <w:rPr>
          <w:rFonts w:ascii="Times New Roman" w:eastAsia="Calibri" w:hAnsi="Times New Roman" w:cs="Times New Roman"/>
          <w:bCs/>
          <w:sz w:val="24"/>
          <w:szCs w:val="24"/>
          <w:lang w:eastAsia="es-MX"/>
        </w:rPr>
      </w:pPr>
    </w:p>
    <w:p w:rsidR="00151BF6" w:rsidRPr="00BF6CC0" w:rsidRDefault="005C394C" w:rsidP="0006706D">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r w:rsidRPr="00BF6CC0">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BF6CC0">
        <w:rPr>
          <w:rFonts w:ascii="Times New Roman" w:eastAsia="Times New Roman" w:hAnsi="Times New Roman" w:cs="Times New Roman"/>
          <w:b/>
          <w:bCs/>
          <w:sz w:val="18"/>
          <w:szCs w:val="24"/>
          <w:lang w:eastAsia="es-ES"/>
        </w:rPr>
        <w:t>ACTA.-</w:t>
      </w:r>
      <w:proofErr w:type="gramEnd"/>
      <w:r w:rsidRPr="00BF6CC0">
        <w:rPr>
          <w:rFonts w:ascii="Times New Roman" w:eastAsia="Times New Roman" w:hAnsi="Times New Roman" w:cs="Times New Roman"/>
          <w:b/>
          <w:bCs/>
          <w:sz w:val="18"/>
          <w:szCs w:val="24"/>
          <w:lang w:eastAsia="es-ES"/>
        </w:rPr>
        <w:t xml:space="preserve"> DAMOS FE:</w:t>
      </w:r>
    </w:p>
    <w:p w:rsidR="00CB26B4" w:rsidRPr="00BF6CC0" w:rsidRDefault="00CB26B4" w:rsidP="002E5CE8">
      <w:pPr>
        <w:rPr>
          <w:rFonts w:ascii="Times New Roman" w:hAnsi="Times New Roman" w:cs="Times New Roman"/>
          <w:b/>
          <w:sz w:val="18"/>
          <w:szCs w:val="24"/>
        </w:rPr>
      </w:pPr>
    </w:p>
    <w:p w:rsidR="002E5CE8" w:rsidRPr="00BF6CC0" w:rsidRDefault="002E5CE8" w:rsidP="00151BF6">
      <w:pPr>
        <w:jc w:val="center"/>
        <w:rPr>
          <w:rFonts w:ascii="Times New Roman" w:hAnsi="Times New Roman" w:cs="Times New Roman"/>
          <w:b/>
          <w:sz w:val="24"/>
          <w:szCs w:val="24"/>
        </w:rPr>
      </w:pPr>
    </w:p>
    <w:p w:rsidR="00267BFF" w:rsidRPr="00BF6CC0" w:rsidRDefault="00267BFF" w:rsidP="00267BFF">
      <w:pPr>
        <w:widowControl w:val="0"/>
        <w:autoSpaceDE w:val="0"/>
        <w:autoSpaceDN w:val="0"/>
        <w:jc w:val="center"/>
        <w:rPr>
          <w:rFonts w:ascii="Times New Roman" w:hAnsi="Times New Roman" w:cs="Times New Roman"/>
          <w:b/>
          <w:sz w:val="24"/>
          <w:szCs w:val="24"/>
        </w:rPr>
      </w:pPr>
      <w:r w:rsidRPr="00BF6CC0">
        <w:rPr>
          <w:rFonts w:ascii="Times New Roman" w:hAnsi="Times New Roman" w:cs="Times New Roman"/>
          <w:b/>
          <w:sz w:val="24"/>
          <w:szCs w:val="24"/>
        </w:rPr>
        <w:t>C. PRESIDENTA:</w:t>
      </w:r>
    </w:p>
    <w:p w:rsidR="00267BFF" w:rsidRPr="00BF6CC0" w:rsidRDefault="00267BFF" w:rsidP="00267BFF">
      <w:pPr>
        <w:widowControl w:val="0"/>
        <w:autoSpaceDE w:val="0"/>
        <w:autoSpaceDN w:val="0"/>
        <w:jc w:val="center"/>
        <w:rPr>
          <w:rFonts w:ascii="Times New Roman" w:hAnsi="Times New Roman" w:cs="Times New Roman"/>
          <w:b/>
          <w:sz w:val="24"/>
          <w:szCs w:val="24"/>
        </w:rPr>
      </w:pPr>
    </w:p>
    <w:p w:rsidR="00267BFF" w:rsidRDefault="00267BFF" w:rsidP="00267BFF">
      <w:pPr>
        <w:widowControl w:val="0"/>
        <w:autoSpaceDE w:val="0"/>
        <w:autoSpaceDN w:val="0"/>
        <w:jc w:val="center"/>
        <w:rPr>
          <w:rFonts w:ascii="Times New Roman" w:hAnsi="Times New Roman" w:cs="Times New Roman"/>
          <w:b/>
          <w:sz w:val="24"/>
          <w:szCs w:val="24"/>
        </w:rPr>
      </w:pPr>
    </w:p>
    <w:p w:rsidR="00BF6CC0" w:rsidRPr="00BF6CC0" w:rsidRDefault="00BF6CC0" w:rsidP="00267BFF">
      <w:pPr>
        <w:widowControl w:val="0"/>
        <w:autoSpaceDE w:val="0"/>
        <w:autoSpaceDN w:val="0"/>
        <w:jc w:val="center"/>
        <w:rPr>
          <w:rFonts w:ascii="Times New Roman" w:hAnsi="Times New Roman" w:cs="Times New Roman"/>
          <w:b/>
          <w:sz w:val="24"/>
          <w:szCs w:val="24"/>
        </w:rPr>
      </w:pPr>
    </w:p>
    <w:p w:rsidR="00267BFF" w:rsidRPr="00BF6CC0" w:rsidRDefault="00267BFF" w:rsidP="00267BFF">
      <w:pPr>
        <w:widowControl w:val="0"/>
        <w:autoSpaceDE w:val="0"/>
        <w:autoSpaceDN w:val="0"/>
        <w:jc w:val="center"/>
        <w:rPr>
          <w:rFonts w:ascii="Times New Roman" w:hAnsi="Times New Roman" w:cs="Times New Roman"/>
          <w:b/>
          <w:sz w:val="24"/>
          <w:szCs w:val="24"/>
        </w:rPr>
      </w:pPr>
      <w:proofErr w:type="spellStart"/>
      <w:r w:rsidRPr="00BF6CC0">
        <w:rPr>
          <w:rFonts w:ascii="Times New Roman" w:hAnsi="Times New Roman" w:cs="Times New Roman"/>
          <w:b/>
          <w:sz w:val="24"/>
          <w:szCs w:val="24"/>
        </w:rPr>
        <w:t>DIP</w:t>
      </w:r>
      <w:proofErr w:type="spellEnd"/>
      <w:r w:rsidRPr="00BF6CC0">
        <w:rPr>
          <w:rFonts w:ascii="Times New Roman" w:hAnsi="Times New Roman" w:cs="Times New Roman"/>
          <w:b/>
          <w:sz w:val="24"/>
          <w:szCs w:val="24"/>
        </w:rPr>
        <w:t>. MARÍA GUADALUPE RODRÍGUEZ MARTÍNEZ.</w:t>
      </w:r>
    </w:p>
    <w:p w:rsidR="00267BFF" w:rsidRPr="00BF6CC0" w:rsidRDefault="00267BFF" w:rsidP="00267BFF">
      <w:pPr>
        <w:widowControl w:val="0"/>
        <w:autoSpaceDE w:val="0"/>
        <w:autoSpaceDN w:val="0"/>
        <w:jc w:val="center"/>
        <w:rPr>
          <w:rFonts w:ascii="Times New Roman" w:hAnsi="Times New Roman" w:cs="Times New Roman"/>
          <w:b/>
          <w:sz w:val="24"/>
          <w:szCs w:val="24"/>
        </w:rPr>
      </w:pPr>
    </w:p>
    <w:p w:rsidR="00267BFF" w:rsidRPr="00BF6CC0" w:rsidRDefault="00267BFF" w:rsidP="00267BFF">
      <w:pPr>
        <w:widowControl w:val="0"/>
        <w:autoSpaceDE w:val="0"/>
        <w:autoSpaceDN w:val="0"/>
        <w:jc w:val="center"/>
        <w:rPr>
          <w:rFonts w:ascii="Times New Roman" w:hAnsi="Times New Roman" w:cs="Times New Roman"/>
          <w:b/>
          <w:sz w:val="24"/>
          <w:szCs w:val="24"/>
        </w:rPr>
      </w:pPr>
    </w:p>
    <w:p w:rsidR="00267BFF" w:rsidRPr="00BF6CC0" w:rsidRDefault="00267BFF" w:rsidP="00267BFF">
      <w:pPr>
        <w:tabs>
          <w:tab w:val="left" w:pos="4536"/>
        </w:tabs>
        <w:autoSpaceDE w:val="0"/>
        <w:autoSpaceDN w:val="0"/>
        <w:jc w:val="both"/>
        <w:rPr>
          <w:rFonts w:ascii="Times New Roman" w:hAnsi="Times New Roman" w:cs="Times New Roman"/>
          <w:b/>
          <w:sz w:val="24"/>
          <w:szCs w:val="24"/>
        </w:rPr>
      </w:pPr>
      <w:r w:rsidRPr="00BF6CC0">
        <w:rPr>
          <w:rFonts w:ascii="Times New Roman" w:hAnsi="Times New Roman" w:cs="Times New Roman"/>
          <w:b/>
          <w:sz w:val="24"/>
          <w:szCs w:val="24"/>
        </w:rPr>
        <w:t>C. SECRETARIA:</w:t>
      </w:r>
      <w:r w:rsidRPr="00BF6CC0">
        <w:rPr>
          <w:rFonts w:ascii="Times New Roman" w:hAnsi="Times New Roman" w:cs="Times New Roman"/>
          <w:b/>
          <w:sz w:val="24"/>
          <w:szCs w:val="24"/>
        </w:rPr>
        <w:tab/>
        <w:t xml:space="preserve"> </w:t>
      </w:r>
      <w:r w:rsidRPr="00BF6CC0">
        <w:rPr>
          <w:rFonts w:ascii="Times New Roman" w:hAnsi="Times New Roman" w:cs="Times New Roman"/>
          <w:b/>
          <w:sz w:val="24"/>
          <w:szCs w:val="24"/>
        </w:rPr>
        <w:tab/>
        <w:t>C. SECRETARIA:</w:t>
      </w:r>
    </w:p>
    <w:p w:rsidR="00267BFF" w:rsidRDefault="00267BFF" w:rsidP="00267BFF">
      <w:pPr>
        <w:tabs>
          <w:tab w:val="left" w:pos="4253"/>
        </w:tabs>
        <w:autoSpaceDE w:val="0"/>
        <w:autoSpaceDN w:val="0"/>
        <w:jc w:val="both"/>
        <w:rPr>
          <w:rFonts w:ascii="Times New Roman" w:hAnsi="Times New Roman" w:cs="Times New Roman"/>
          <w:b/>
          <w:sz w:val="24"/>
          <w:szCs w:val="24"/>
        </w:rPr>
      </w:pPr>
    </w:p>
    <w:p w:rsidR="00304104" w:rsidRPr="00BF6CC0" w:rsidRDefault="00304104" w:rsidP="00267BFF">
      <w:pPr>
        <w:tabs>
          <w:tab w:val="left" w:pos="4253"/>
        </w:tabs>
        <w:autoSpaceDE w:val="0"/>
        <w:autoSpaceDN w:val="0"/>
        <w:jc w:val="both"/>
        <w:rPr>
          <w:rFonts w:ascii="Times New Roman" w:hAnsi="Times New Roman" w:cs="Times New Roman"/>
          <w:b/>
          <w:sz w:val="24"/>
          <w:szCs w:val="24"/>
        </w:rPr>
      </w:pPr>
    </w:p>
    <w:p w:rsidR="00267BFF" w:rsidRPr="00BF6CC0" w:rsidRDefault="00267BFF" w:rsidP="00267BFF">
      <w:pPr>
        <w:tabs>
          <w:tab w:val="left" w:pos="4253"/>
        </w:tabs>
        <w:autoSpaceDE w:val="0"/>
        <w:autoSpaceDN w:val="0"/>
        <w:jc w:val="both"/>
        <w:rPr>
          <w:rFonts w:ascii="Times New Roman" w:hAnsi="Times New Roman" w:cs="Times New Roman"/>
          <w:b/>
          <w:sz w:val="24"/>
          <w:szCs w:val="24"/>
        </w:rPr>
      </w:pPr>
    </w:p>
    <w:p w:rsidR="00D04F5C" w:rsidRDefault="00267BFF" w:rsidP="00D04F5C">
      <w:pPr>
        <w:tabs>
          <w:tab w:val="left" w:pos="4536"/>
        </w:tabs>
        <w:autoSpaceDE w:val="0"/>
        <w:autoSpaceDN w:val="0"/>
        <w:spacing w:after="0" w:line="240" w:lineRule="auto"/>
        <w:ind w:left="1416" w:hanging="1416"/>
        <w:rPr>
          <w:rFonts w:ascii="Times New Roman" w:hAnsi="Times New Roman" w:cs="Times New Roman"/>
          <w:b/>
          <w:sz w:val="24"/>
          <w:szCs w:val="24"/>
        </w:rPr>
      </w:pPr>
      <w:r w:rsidRPr="00BF6CC0">
        <w:rPr>
          <w:rFonts w:ascii="Times New Roman" w:hAnsi="Times New Roman" w:cs="Times New Roman"/>
          <w:b/>
          <w:sz w:val="24"/>
          <w:szCs w:val="24"/>
          <w:lang w:val="en-US"/>
        </w:rPr>
        <w:t xml:space="preserve">DIP. NANCY ARACELY </w:t>
      </w:r>
      <w:proofErr w:type="spellStart"/>
      <w:r w:rsidRPr="00BF6CC0">
        <w:rPr>
          <w:rFonts w:ascii="Times New Roman" w:hAnsi="Times New Roman" w:cs="Times New Roman"/>
          <w:b/>
          <w:sz w:val="24"/>
          <w:szCs w:val="24"/>
          <w:lang w:val="en-US"/>
        </w:rPr>
        <w:t>OLGUÍN</w:t>
      </w:r>
      <w:proofErr w:type="spellEnd"/>
      <w:r w:rsidRPr="00BF6CC0">
        <w:rPr>
          <w:rFonts w:ascii="Times New Roman" w:hAnsi="Times New Roman" w:cs="Times New Roman"/>
          <w:b/>
          <w:sz w:val="24"/>
          <w:szCs w:val="24"/>
          <w:lang w:val="en-US"/>
        </w:rPr>
        <w:t xml:space="preserve">    </w:t>
      </w:r>
      <w:r w:rsidRPr="00BF6CC0">
        <w:rPr>
          <w:rFonts w:ascii="Times New Roman" w:hAnsi="Times New Roman" w:cs="Times New Roman"/>
          <w:b/>
          <w:sz w:val="24"/>
          <w:szCs w:val="24"/>
          <w:lang w:val="en-US"/>
        </w:rPr>
        <w:tab/>
      </w:r>
      <w:r w:rsidRPr="00BF6CC0">
        <w:rPr>
          <w:rFonts w:ascii="Times New Roman" w:hAnsi="Times New Roman" w:cs="Times New Roman"/>
          <w:b/>
          <w:sz w:val="24"/>
          <w:szCs w:val="24"/>
          <w:lang w:val="en-US"/>
        </w:rPr>
        <w:tab/>
        <w:t xml:space="preserve">DIP. </w:t>
      </w:r>
      <w:r w:rsidR="00D04F5C">
        <w:rPr>
          <w:rFonts w:ascii="Times New Roman" w:hAnsi="Times New Roman" w:cs="Times New Roman"/>
          <w:b/>
          <w:sz w:val="24"/>
          <w:szCs w:val="24"/>
        </w:rPr>
        <w:t>IVONNE BUSTOS</w:t>
      </w:r>
    </w:p>
    <w:p w:rsidR="00267BFF" w:rsidRPr="00BF6CC0" w:rsidRDefault="00D04F5C" w:rsidP="00D04F5C">
      <w:pPr>
        <w:tabs>
          <w:tab w:val="left" w:pos="4536"/>
        </w:tabs>
        <w:autoSpaceDE w:val="0"/>
        <w:autoSpaceDN w:val="0"/>
        <w:spacing w:after="0" w:line="240" w:lineRule="auto"/>
        <w:ind w:left="1416" w:hanging="1416"/>
        <w:rPr>
          <w:rFonts w:ascii="Times New Roman" w:hAnsi="Times New Roman" w:cs="Times New Roman"/>
          <w:b/>
          <w:sz w:val="24"/>
          <w:szCs w:val="24"/>
        </w:rPr>
      </w:pPr>
      <w:r w:rsidRPr="00BF6CC0">
        <w:rPr>
          <w:rFonts w:ascii="Times New Roman" w:hAnsi="Times New Roman" w:cs="Times New Roman"/>
          <w:b/>
          <w:sz w:val="24"/>
          <w:szCs w:val="24"/>
        </w:rPr>
        <w:t>DÍAZ.</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67BFF" w:rsidRPr="00BF6CC0">
        <w:rPr>
          <w:rFonts w:ascii="Times New Roman" w:hAnsi="Times New Roman" w:cs="Times New Roman"/>
          <w:b/>
          <w:sz w:val="24"/>
          <w:szCs w:val="24"/>
        </w:rPr>
        <w:t xml:space="preserve">PAREDES </w:t>
      </w:r>
    </w:p>
    <w:p w:rsidR="001841EE" w:rsidRPr="00BF6CC0" w:rsidRDefault="00267BFF" w:rsidP="00304104">
      <w:pPr>
        <w:tabs>
          <w:tab w:val="left" w:pos="4536"/>
        </w:tabs>
        <w:autoSpaceDE w:val="0"/>
        <w:autoSpaceDN w:val="0"/>
        <w:spacing w:after="0" w:line="240" w:lineRule="auto"/>
        <w:rPr>
          <w:rFonts w:ascii="Times New Roman" w:hAnsi="Times New Roman" w:cs="Times New Roman"/>
          <w:b/>
          <w:sz w:val="24"/>
          <w:szCs w:val="24"/>
        </w:rPr>
      </w:pPr>
      <w:r w:rsidRPr="00BF6CC0">
        <w:rPr>
          <w:rFonts w:ascii="Times New Roman" w:hAnsi="Times New Roman" w:cs="Times New Roman"/>
          <w:b/>
          <w:sz w:val="24"/>
          <w:szCs w:val="24"/>
        </w:rPr>
        <w:tab/>
        <w:t xml:space="preserve"> </w:t>
      </w:r>
    </w:p>
    <w:p w:rsidR="00292CEA" w:rsidRPr="00BF6CC0" w:rsidRDefault="00292CEA" w:rsidP="00292CEA">
      <w:pPr>
        <w:spacing w:after="0" w:line="240" w:lineRule="auto"/>
        <w:ind w:left="11" w:hanging="11"/>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ACTA NÚM. 22</w:t>
      </w:r>
      <w:r w:rsidR="00664640">
        <w:rPr>
          <w:rFonts w:ascii="Times New Roman" w:hAnsi="Times New Roman" w:cs="Times New Roman"/>
          <w:b/>
          <w:sz w:val="18"/>
          <w:szCs w:val="24"/>
          <w:lang w:eastAsia="es-MX"/>
        </w:rPr>
        <w:t>6</w:t>
      </w:r>
      <w:r w:rsidRPr="00BF6CC0">
        <w:rPr>
          <w:rFonts w:ascii="Times New Roman" w:hAnsi="Times New Roman" w:cs="Times New Roman"/>
          <w:b/>
          <w:sz w:val="18"/>
          <w:szCs w:val="24"/>
          <w:lang w:eastAsia="es-MX"/>
        </w:rPr>
        <w:t xml:space="preserve">-LXXV 20. SO. </w:t>
      </w:r>
    </w:p>
    <w:p w:rsidR="001841EE" w:rsidRPr="00BF6CC0" w:rsidRDefault="00664640" w:rsidP="00CF06A1">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MIÉRCOLES</w:t>
      </w:r>
      <w:r w:rsidR="00292CEA" w:rsidRPr="00BF6CC0">
        <w:rPr>
          <w:rFonts w:ascii="Times New Roman" w:hAnsi="Times New Roman" w:cs="Times New Roman"/>
          <w:b/>
          <w:sz w:val="18"/>
          <w:szCs w:val="24"/>
          <w:lang w:eastAsia="es-MX"/>
        </w:rPr>
        <w:t xml:space="preserve"> </w:t>
      </w:r>
      <w:r w:rsidR="00316500">
        <w:rPr>
          <w:rFonts w:ascii="Times New Roman" w:hAnsi="Times New Roman" w:cs="Times New Roman"/>
          <w:b/>
          <w:sz w:val="18"/>
          <w:szCs w:val="24"/>
          <w:lang w:eastAsia="es-MX"/>
        </w:rPr>
        <w:t>2</w:t>
      </w:r>
      <w:r>
        <w:rPr>
          <w:rFonts w:ascii="Times New Roman" w:hAnsi="Times New Roman" w:cs="Times New Roman"/>
          <w:b/>
          <w:sz w:val="18"/>
          <w:szCs w:val="24"/>
          <w:lang w:eastAsia="es-MX"/>
        </w:rPr>
        <w:t>1</w:t>
      </w:r>
      <w:r w:rsidR="00292CEA" w:rsidRPr="00BF6CC0">
        <w:rPr>
          <w:rFonts w:ascii="Times New Roman" w:hAnsi="Times New Roman" w:cs="Times New Roman"/>
          <w:b/>
          <w:sz w:val="18"/>
          <w:szCs w:val="24"/>
          <w:lang w:eastAsia="es-MX"/>
        </w:rPr>
        <w:t xml:space="preserve"> DE OCTUBRE DE 2020</w:t>
      </w:r>
      <w:r w:rsidR="001841EE" w:rsidRPr="00BF6CC0">
        <w:rPr>
          <w:rFonts w:ascii="Times New Roman" w:hAnsi="Times New Roman" w:cs="Times New Roman"/>
          <w:b/>
          <w:sz w:val="24"/>
          <w:szCs w:val="24"/>
          <w:lang w:eastAsia="es-MX"/>
        </w:rPr>
        <w:br w:type="page"/>
      </w:r>
    </w:p>
    <w:p w:rsidR="00292CEA" w:rsidRPr="00BF6CC0" w:rsidRDefault="00292CEA" w:rsidP="00292CEA">
      <w:pPr>
        <w:spacing w:after="0" w:line="240" w:lineRule="auto"/>
        <w:ind w:left="11" w:hanging="11"/>
        <w:rPr>
          <w:rFonts w:ascii="Times New Roman" w:hAnsi="Times New Roman" w:cs="Times New Roman"/>
          <w:b/>
          <w:sz w:val="24"/>
          <w:szCs w:val="24"/>
          <w:lang w:eastAsia="es-MX"/>
        </w:rPr>
      </w:pP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t>ASUNTOS EN CARTERA</w:t>
      </w:r>
    </w:p>
    <w:p w:rsidR="00F40D11" w:rsidRDefault="00664640"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w:t>
      </w:r>
      <w:r w:rsidR="00805513" w:rsidRPr="00BF6CC0">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21</w:t>
      </w:r>
      <w:r w:rsidR="005C394C" w:rsidRPr="00BF6CC0">
        <w:rPr>
          <w:rFonts w:ascii="Times New Roman" w:eastAsia="Times New Roman" w:hAnsi="Times New Roman" w:cs="Times New Roman"/>
          <w:b/>
          <w:sz w:val="24"/>
          <w:szCs w:val="24"/>
          <w:lang w:eastAsia="es-MX"/>
        </w:rPr>
        <w:t xml:space="preserve"> DE OCTUBRE DE 2020</w:t>
      </w:r>
    </w:p>
    <w:p w:rsidR="00316500" w:rsidRPr="00BF6CC0" w:rsidRDefault="00316500" w:rsidP="00F40D11">
      <w:pPr>
        <w:ind w:right="-81"/>
        <w:jc w:val="center"/>
        <w:rPr>
          <w:rFonts w:ascii="Times New Roman" w:eastAsia="Tahoma" w:hAnsi="Times New Roman" w:cs="Times New Roman"/>
          <w:sz w:val="24"/>
          <w:szCs w:val="24"/>
        </w:rPr>
      </w:pPr>
    </w:p>
    <w:p w:rsidR="00F20546" w:rsidRDefault="00F20546" w:rsidP="00F20546">
      <w:pPr>
        <w:pStyle w:val="NormalWeb"/>
        <w:spacing w:before="0" w:beforeAutospacing="0" w:after="0" w:afterAutospacing="0"/>
        <w:ind w:left="567" w:hanging="567"/>
        <w:jc w:val="both"/>
        <w:rPr>
          <w:color w:val="000000"/>
        </w:rPr>
      </w:pPr>
      <w:r>
        <w:rPr>
          <w:color w:val="000000"/>
          <w:sz w:val="27"/>
          <w:szCs w:val="27"/>
        </w:rPr>
        <w:t xml:space="preserve">1. </w:t>
      </w:r>
      <w:r>
        <w:rPr>
          <w:color w:val="000000"/>
          <w:sz w:val="27"/>
          <w:szCs w:val="27"/>
        </w:rPr>
        <w:tab/>
      </w:r>
      <w:r w:rsidRPr="00F20546">
        <w:rPr>
          <w:color w:val="000000"/>
        </w:rPr>
        <w:t xml:space="preserve">ESCRITO SIGNADO POR LA C. DIANA MARÍA LOZANO RAMÍREZ, REPRESENTANTE DE </w:t>
      </w:r>
      <w:proofErr w:type="spellStart"/>
      <w:r w:rsidRPr="00F20546">
        <w:rPr>
          <w:color w:val="000000"/>
        </w:rPr>
        <w:t>SERMEX</w:t>
      </w:r>
      <w:proofErr w:type="spellEnd"/>
      <w:r w:rsidRPr="00F20546">
        <w:rPr>
          <w:color w:val="000000"/>
        </w:rPr>
        <w:t xml:space="preserve"> Y EL </w:t>
      </w:r>
      <w:proofErr w:type="spellStart"/>
      <w:r w:rsidRPr="00F20546">
        <w:rPr>
          <w:color w:val="000000"/>
        </w:rPr>
        <w:t>DIP</w:t>
      </w:r>
      <w:proofErr w:type="spellEnd"/>
      <w:r w:rsidRPr="00F20546">
        <w:rPr>
          <w:color w:val="000000"/>
        </w:rPr>
        <w:t xml:space="preserve">. LUIS ALBERTO </w:t>
      </w:r>
      <w:proofErr w:type="spellStart"/>
      <w:r w:rsidRPr="00F20546">
        <w:rPr>
          <w:color w:val="000000"/>
        </w:rPr>
        <w:t>SUSARREY</w:t>
      </w:r>
      <w:proofErr w:type="spellEnd"/>
      <w:r w:rsidRPr="00F20546">
        <w:rPr>
          <w:color w:val="000000"/>
        </w:rPr>
        <w:t xml:space="preserve"> FLORES, INTEGRANTE DEL GRUPO LEGISLATIVO DEL PARTIDO ACCIÓN NACIONAL DE LA LXXV LEGISLATURA, MEDIANTE EL CUAL PRESENTAN INICIATIVA DE REFORMA Y ADICIÓN DE DIVERSOS ARTÍCULOS DEL REGLAMENTO PARA EL GOBIERNO INTERIOR DEL CONGRESO DEL ESTADO DE NUEVO LEÓN, EN RELACIÓN A QUE LAS SESIONES EN LÍNEA SEAN PUBLICADAS DE MANERA PERMANENTE. </w:t>
      </w:r>
      <w:r w:rsidRPr="00F20546">
        <w:rPr>
          <w:b/>
          <w:color w:val="000000"/>
        </w:rPr>
        <w:t>DE ENTERADA Y DE ACUERDO CON LO ESTABLECIDO EN LOS ARTÍCULOS 24 FRACCIÓN III Y 39 FRACCIÓN II DEL REGLAMENTO PARA EL GOBIERNO INTERIOR DEL CONGRESO, SE TURNA A LA COMISIÓN DE LEGISLACIÓN.</w:t>
      </w:r>
    </w:p>
    <w:p w:rsidR="00F20546" w:rsidRPr="00F20546" w:rsidRDefault="00F20546" w:rsidP="00F20546">
      <w:pPr>
        <w:pStyle w:val="NormalWeb"/>
        <w:spacing w:before="0" w:beforeAutospacing="0" w:after="0" w:afterAutospacing="0"/>
        <w:ind w:left="567" w:hanging="567"/>
        <w:jc w:val="both"/>
        <w:rPr>
          <w:color w:val="000000"/>
        </w:rPr>
      </w:pPr>
    </w:p>
    <w:p w:rsidR="00F20546" w:rsidRPr="00B42351" w:rsidRDefault="00F20546" w:rsidP="00F20546">
      <w:pPr>
        <w:pStyle w:val="NormalWeb"/>
        <w:spacing w:before="0" w:beforeAutospacing="0" w:after="0" w:afterAutospacing="0"/>
        <w:ind w:left="567" w:hanging="567"/>
        <w:jc w:val="both"/>
        <w:rPr>
          <w:b/>
          <w:color w:val="000000"/>
        </w:rPr>
      </w:pPr>
      <w:r w:rsidRPr="00F20546">
        <w:rPr>
          <w:color w:val="000000"/>
        </w:rPr>
        <w:t xml:space="preserve">2. </w:t>
      </w:r>
      <w:r>
        <w:rPr>
          <w:color w:val="000000"/>
        </w:rPr>
        <w:tab/>
      </w:r>
      <w:r w:rsidRPr="00F20546">
        <w:rPr>
          <w:color w:val="000000"/>
        </w:rPr>
        <w:t xml:space="preserve">ESCRITO PRESENTADO POR EL C. </w:t>
      </w:r>
      <w:proofErr w:type="spellStart"/>
      <w:r w:rsidRPr="00F20546">
        <w:rPr>
          <w:color w:val="000000"/>
        </w:rPr>
        <w:t>DIP</w:t>
      </w:r>
      <w:proofErr w:type="spellEnd"/>
      <w:r w:rsidRPr="00F20546">
        <w:rPr>
          <w:color w:val="000000"/>
        </w:rPr>
        <w:t xml:space="preserve">. JORGE DE LEÓN FERNÁNDEZ E INTEGRANTES DEL GRUPO LEGISLATIVO DEL PARTIDO REVOLUCIONARIO INSTITUCIONAL DE LA LXXV LEGISLATURA, MEDIANTE EL CUAL REMITE INFORMACIÓN COMPLEMENTARIA A SU INICIATIVA DE REFORMA AL ARTÍCULO 280 DEL CÓDIGO PENAL PARA EL ESTADO DE NUEVO LEÓN, RELATIVO AL INCUMPLIMIENTO DE LAS OBLIGACIONES ALIMENTARIAS A LOS HIJOS. </w:t>
      </w:r>
      <w:r w:rsidRPr="00B42351">
        <w:rPr>
          <w:b/>
          <w:color w:val="000000"/>
        </w:rPr>
        <w:t>DE ENTERADA Y SE ANEXA EN EL EXPEDIENTE 13186/LXXV QUE SE ENCUENTRA EN LA COMISIÓN DE JUSTICIA Y SEGURIDAD PÚBLICA.</w:t>
      </w:r>
    </w:p>
    <w:p w:rsidR="00F20546" w:rsidRPr="00F20546" w:rsidRDefault="00F20546" w:rsidP="00F20546">
      <w:pPr>
        <w:pStyle w:val="NormalWeb"/>
        <w:spacing w:before="0" w:beforeAutospacing="0" w:after="0" w:afterAutospacing="0"/>
        <w:ind w:left="567" w:hanging="567"/>
        <w:jc w:val="both"/>
        <w:rPr>
          <w:color w:val="000000"/>
        </w:rPr>
      </w:pPr>
    </w:p>
    <w:p w:rsidR="00F20546" w:rsidRPr="00B42351" w:rsidRDefault="00F20546" w:rsidP="00F20546">
      <w:pPr>
        <w:pStyle w:val="NormalWeb"/>
        <w:spacing w:before="0" w:beforeAutospacing="0" w:after="0" w:afterAutospacing="0"/>
        <w:ind w:left="567" w:hanging="567"/>
        <w:jc w:val="both"/>
        <w:rPr>
          <w:b/>
          <w:color w:val="000000"/>
        </w:rPr>
      </w:pPr>
      <w:r w:rsidRPr="00F20546">
        <w:rPr>
          <w:color w:val="000000"/>
        </w:rPr>
        <w:t xml:space="preserve">3. </w:t>
      </w:r>
      <w:r>
        <w:rPr>
          <w:color w:val="000000"/>
        </w:rPr>
        <w:tab/>
      </w:r>
      <w:r w:rsidRPr="00F20546">
        <w:rPr>
          <w:color w:val="000000"/>
        </w:rPr>
        <w:t xml:space="preserve">ESCRITO SIGNADO POR EL C. EMILIO ALEJANDRO MACHADO GARCÍA, MEDIANTE EL CUAL PRESENTA INICIATIVA DE REFORMA AL ARTÍCULO 196 DEL CÓDIGO PENAL PARA EL ESTADO DE NUEVO LEÓN, RELATIVO A LOS DELITOS DE CORRUPCIÓN DE MENORES. </w:t>
      </w:r>
      <w:r w:rsidRPr="00B42351">
        <w:rPr>
          <w:b/>
          <w:color w:val="000000"/>
        </w:rPr>
        <w:t>DE ENTERADA Y DE ACUERDO CON LO ESTABLECIDO EN LOS ARTÍCULOS 24 FRACCIÓN III Y 39 FRACCIÓN IV DEL REGLAMENTO PARA EL GOBIERNO INTERIOR DEL CONGRESO, SE TURNA A LA COMISIÓN DE JUSTICIA Y SEGURIDAD PÚBLICA.</w:t>
      </w:r>
    </w:p>
    <w:p w:rsidR="00F20546" w:rsidRPr="00F20546" w:rsidRDefault="00F20546" w:rsidP="00F20546">
      <w:pPr>
        <w:pStyle w:val="NormalWeb"/>
        <w:spacing w:before="0" w:beforeAutospacing="0" w:after="0" w:afterAutospacing="0"/>
        <w:ind w:left="567" w:hanging="567"/>
        <w:jc w:val="both"/>
        <w:rPr>
          <w:color w:val="000000"/>
        </w:rPr>
      </w:pPr>
    </w:p>
    <w:p w:rsidR="00F20546" w:rsidRPr="00B42351" w:rsidRDefault="00F20546" w:rsidP="00F20546">
      <w:pPr>
        <w:pStyle w:val="NormalWeb"/>
        <w:spacing w:before="0" w:beforeAutospacing="0" w:after="0" w:afterAutospacing="0"/>
        <w:ind w:left="567" w:hanging="567"/>
        <w:jc w:val="both"/>
        <w:rPr>
          <w:b/>
          <w:color w:val="000000"/>
        </w:rPr>
      </w:pPr>
      <w:r w:rsidRPr="00F20546">
        <w:rPr>
          <w:color w:val="000000"/>
        </w:rPr>
        <w:t xml:space="preserve">4. </w:t>
      </w:r>
      <w:r>
        <w:rPr>
          <w:color w:val="000000"/>
        </w:rPr>
        <w:tab/>
      </w:r>
      <w:r w:rsidRPr="00F20546">
        <w:rPr>
          <w:color w:val="000000"/>
        </w:rPr>
        <w:t xml:space="preserve">ESCRITO SIGNADO POR EL C. EDGAR FERNANDO REYES BAHENA, MEDIANTE EL CUAL PRESENTA INICIATIVA DE REFORMA AL ARTÍCULO 280 DEL CÓDIGO PENAL PARA EL ESTADO DE NUEVO LEÓN, RELATIVO AL INCUMPLIMIENTO DE OBLIGACIONES ALIMENTARIAS. </w:t>
      </w:r>
      <w:r w:rsidRPr="00B42351">
        <w:rPr>
          <w:b/>
          <w:color w:val="000000"/>
        </w:rPr>
        <w:t>DE ENTERADA Y DE ACUERDO CON LO ESTABLECIDO EN LOS ARTÍCULOS 24 FRACCIÓN III Y 39 FRACCIÓN IV DEL REGLAMENTO PARA EL GOBIERNO INTERIOR DEL CONGRESO, SE TURNA A LA COMISIÓN DE JUSTICIA Y SEGURIDAD PÚBLICA.</w:t>
      </w:r>
    </w:p>
    <w:p w:rsidR="00F20546" w:rsidRPr="00F20546" w:rsidRDefault="00F20546" w:rsidP="00F20546">
      <w:pPr>
        <w:pStyle w:val="NormalWeb"/>
        <w:spacing w:before="0" w:beforeAutospacing="0" w:after="0" w:afterAutospacing="0"/>
        <w:ind w:left="567" w:hanging="567"/>
        <w:jc w:val="both"/>
        <w:rPr>
          <w:color w:val="000000"/>
        </w:rPr>
      </w:pPr>
    </w:p>
    <w:p w:rsidR="00F20546" w:rsidRPr="00B42351" w:rsidRDefault="00F20546" w:rsidP="00F20546">
      <w:pPr>
        <w:pStyle w:val="NormalWeb"/>
        <w:spacing w:before="0" w:beforeAutospacing="0" w:after="0" w:afterAutospacing="0"/>
        <w:ind w:left="567" w:hanging="567"/>
        <w:jc w:val="both"/>
        <w:rPr>
          <w:b/>
          <w:color w:val="000000"/>
        </w:rPr>
      </w:pPr>
      <w:r w:rsidRPr="00F20546">
        <w:rPr>
          <w:color w:val="000000"/>
        </w:rPr>
        <w:t xml:space="preserve">5. </w:t>
      </w:r>
      <w:r>
        <w:rPr>
          <w:color w:val="000000"/>
        </w:rPr>
        <w:tab/>
      </w:r>
      <w:r w:rsidRPr="00F20546">
        <w:rPr>
          <w:color w:val="000000"/>
        </w:rPr>
        <w:t xml:space="preserve">ESCRITO SIGNADO POR EL C. </w:t>
      </w:r>
      <w:proofErr w:type="spellStart"/>
      <w:r w:rsidRPr="00F20546">
        <w:rPr>
          <w:color w:val="000000"/>
        </w:rPr>
        <w:t>DIP</w:t>
      </w:r>
      <w:proofErr w:type="spellEnd"/>
      <w:r w:rsidRPr="00F20546">
        <w:rPr>
          <w:color w:val="000000"/>
        </w:rPr>
        <w:t xml:space="preserve">. JUAN CARLOS LEAL SEGOVIA, COORDINADOR DEL GRUPO LEGISLATIVO DEL PARTIDO ENCUENTRO SOCIAL DE LA LXXV LEGISLATURA, MEDIANTE EL CUAL PRESENTA INICIATIVA DE REFORMA AL TÍTULO DÉCIMO SÉPTIMO DELITOS CONTRA EL HONOR Y LA DIGNIDAD DE LAS PERSONAS Y LIBERTAD DE CONCIENCIA, ADICIONANDO EL CAPÍTULO VI LIBERTAD DE CONCIENCIA, ADICIONANDO EL ARTÍCULO 353 BIS 1 DEL CÓDIGO PENAL PARA EL ESTADO DE NUEVO LEÓN. </w:t>
      </w:r>
      <w:r w:rsidRPr="00B42351">
        <w:rPr>
          <w:b/>
          <w:color w:val="000000"/>
        </w:rPr>
        <w:t>DE ENTERADA Y DE ACUERDO CON LO ESTABLECIDO EN LOS ARTÍCULOS 24 FRACCIÓN III Y 39 FRACCIÓN IV DEL REGLAMENTO PARA EL GOBIERNO INTERIOR DEL CONGRESO, SE TURNA A LA COMISIÓN DE JUSTICIA Y SEGURIDAD PÚBLICA.</w:t>
      </w:r>
    </w:p>
    <w:p w:rsidR="00F20546" w:rsidRPr="00F20546" w:rsidRDefault="00F20546" w:rsidP="00F20546">
      <w:pPr>
        <w:pStyle w:val="NormalWeb"/>
        <w:spacing w:before="0" w:beforeAutospacing="0" w:after="0" w:afterAutospacing="0"/>
        <w:ind w:left="567" w:hanging="567"/>
        <w:jc w:val="both"/>
        <w:rPr>
          <w:color w:val="000000"/>
        </w:rPr>
      </w:pPr>
    </w:p>
    <w:p w:rsidR="00F20546" w:rsidRPr="00B42351" w:rsidRDefault="00F20546" w:rsidP="00F20546">
      <w:pPr>
        <w:pStyle w:val="NormalWeb"/>
        <w:spacing w:before="0" w:beforeAutospacing="0" w:after="0" w:afterAutospacing="0"/>
        <w:ind w:left="567" w:hanging="567"/>
        <w:jc w:val="both"/>
        <w:rPr>
          <w:b/>
          <w:color w:val="000000"/>
        </w:rPr>
      </w:pPr>
      <w:r w:rsidRPr="00F20546">
        <w:rPr>
          <w:color w:val="000000"/>
        </w:rPr>
        <w:t xml:space="preserve">6. </w:t>
      </w:r>
      <w:r>
        <w:rPr>
          <w:color w:val="000000"/>
        </w:rPr>
        <w:tab/>
      </w:r>
      <w:r w:rsidRPr="00F20546">
        <w:rPr>
          <w:color w:val="000000"/>
        </w:rPr>
        <w:t xml:space="preserve">OFICIO SIGNADO POR EL C. GUSTAVO C. TREVIÑO VILLARREAL, DIRECTOR GENERAL DE PARQUES Y VIDA SILVESTRE DE NUEVO LEÓN, MEDIANTE EL CUAL DA CONTESTACIÓN AL EXHORTO REALIZADO POR ESTA SOBERANÍA, A FIN DE QUE INFORMARA EL ESTADO DE SALUD, LA UBICACIÓN Y EN SU CASO, AL NO HABER DE MOMENTO PRUEBAS DE VIDA, LAS CIRCUNSTANCIAS QUE PROPICIARON LA MUERTE DEL OSO NEGRO IDENTIFICADO CON EL NÚMERO 34. </w:t>
      </w:r>
      <w:r w:rsidRPr="00B42351">
        <w:rPr>
          <w:b/>
          <w:color w:val="000000"/>
        </w:rPr>
        <w:t xml:space="preserve">DE ENTERADA Y SE ANEXA EN EL ACUERDO ADMINISTRATIVO NÚM. 919 APROBADO POR ESTA SOBERANÍA, ASÍ MISMO REMÍTASE COPIA DEL OFICIO AL COMITÉ DE SEGUIMIENTO DE ACUERDOS Y AL </w:t>
      </w:r>
      <w:proofErr w:type="spellStart"/>
      <w:r w:rsidRPr="00B42351">
        <w:rPr>
          <w:b/>
          <w:color w:val="000000"/>
        </w:rPr>
        <w:t>PROMOVENTE</w:t>
      </w:r>
      <w:proofErr w:type="spellEnd"/>
      <w:r w:rsidRPr="00B42351">
        <w:rPr>
          <w:b/>
          <w:color w:val="000000"/>
        </w:rPr>
        <w:t>.</w:t>
      </w:r>
    </w:p>
    <w:p w:rsidR="00F20546" w:rsidRPr="00F20546" w:rsidRDefault="00F20546" w:rsidP="00F20546">
      <w:pPr>
        <w:pStyle w:val="NormalWeb"/>
        <w:spacing w:before="0" w:beforeAutospacing="0" w:after="0" w:afterAutospacing="0"/>
        <w:ind w:left="567" w:hanging="567"/>
        <w:jc w:val="both"/>
        <w:rPr>
          <w:color w:val="000000"/>
        </w:rPr>
      </w:pPr>
    </w:p>
    <w:p w:rsidR="00F20546" w:rsidRPr="00B42351" w:rsidRDefault="00F20546" w:rsidP="00F20546">
      <w:pPr>
        <w:pStyle w:val="NormalWeb"/>
        <w:spacing w:before="0" w:beforeAutospacing="0" w:after="0" w:afterAutospacing="0"/>
        <w:ind w:left="567" w:hanging="567"/>
        <w:jc w:val="both"/>
        <w:rPr>
          <w:b/>
          <w:color w:val="000000"/>
        </w:rPr>
      </w:pPr>
      <w:r w:rsidRPr="00F20546">
        <w:rPr>
          <w:color w:val="000000"/>
        </w:rPr>
        <w:t xml:space="preserve">7. </w:t>
      </w:r>
      <w:r>
        <w:rPr>
          <w:color w:val="000000"/>
        </w:rPr>
        <w:tab/>
      </w:r>
      <w:r w:rsidRPr="00F20546">
        <w:rPr>
          <w:color w:val="000000"/>
        </w:rPr>
        <w:t xml:space="preserve">OFICIO SIGNADO POR LOS CC. FERNANDO ARTURO GALAVIZ </w:t>
      </w:r>
      <w:proofErr w:type="spellStart"/>
      <w:r w:rsidRPr="00F20546">
        <w:rPr>
          <w:color w:val="000000"/>
        </w:rPr>
        <w:t>YEVERINO</w:t>
      </w:r>
      <w:proofErr w:type="spellEnd"/>
      <w:r w:rsidRPr="00F20546">
        <w:rPr>
          <w:color w:val="000000"/>
        </w:rPr>
        <w:t xml:space="preserve"> Y DIANA MARGARITA GONZÁLEZ DOMÍNGUEZ, MEDIANTE EL CUAL SOLICITAN SE LES INFORME EL NÚMERO DE EXPEDIENTE CON EL QUE SE REGISTRÓ LA INICIATIVA DE LEY DE EDUCACIÓN, PRODUCCIÓN Y FOMENTO PARA LA INDUSTRIA SOCIAL, CINEMATOGRÁFICA, AUDIOVISUAL, ANIMACIÓN Y </w:t>
      </w:r>
      <w:proofErr w:type="spellStart"/>
      <w:r w:rsidRPr="00F20546">
        <w:rPr>
          <w:color w:val="000000"/>
        </w:rPr>
        <w:t>TRANSMEDIA</w:t>
      </w:r>
      <w:proofErr w:type="spellEnd"/>
      <w:r w:rsidRPr="00F20546">
        <w:rPr>
          <w:color w:val="000000"/>
        </w:rPr>
        <w:t xml:space="preserve"> DEL ESTADO DE NUEVO LEÓN. </w:t>
      </w:r>
      <w:r w:rsidRPr="00B42351">
        <w:rPr>
          <w:b/>
          <w:color w:val="000000"/>
        </w:rPr>
        <w:t>DE ENTERADA Y SE SOLICITA A LA OFICIALÍA MAYOR SE PROPORCIONE LA INFORMACIÓN SOLICITADA.</w:t>
      </w:r>
    </w:p>
    <w:p w:rsidR="00F20546" w:rsidRPr="00F20546" w:rsidRDefault="00F20546" w:rsidP="00F20546">
      <w:pPr>
        <w:pStyle w:val="NormalWeb"/>
        <w:spacing w:before="0" w:beforeAutospacing="0" w:after="0" w:afterAutospacing="0"/>
        <w:ind w:left="567" w:hanging="567"/>
        <w:jc w:val="both"/>
        <w:rPr>
          <w:color w:val="000000"/>
        </w:rPr>
      </w:pPr>
    </w:p>
    <w:p w:rsidR="00F20546" w:rsidRPr="00B42351" w:rsidRDefault="00F20546" w:rsidP="00F20546">
      <w:pPr>
        <w:pStyle w:val="NormalWeb"/>
        <w:spacing w:before="0" w:beforeAutospacing="0" w:after="0" w:afterAutospacing="0"/>
        <w:ind w:left="567" w:hanging="567"/>
        <w:jc w:val="both"/>
        <w:rPr>
          <w:b/>
          <w:color w:val="000000"/>
        </w:rPr>
      </w:pPr>
      <w:r w:rsidRPr="00F20546">
        <w:rPr>
          <w:color w:val="000000"/>
        </w:rPr>
        <w:t xml:space="preserve">8. </w:t>
      </w:r>
      <w:r>
        <w:rPr>
          <w:color w:val="000000"/>
        </w:rPr>
        <w:tab/>
      </w:r>
      <w:r w:rsidRPr="00F20546">
        <w:rPr>
          <w:color w:val="000000"/>
        </w:rPr>
        <w:t xml:space="preserve">ESCRITO PRESENTADO POR LOS CC. ELEAZAR PUENTE RANGEL, </w:t>
      </w:r>
      <w:proofErr w:type="spellStart"/>
      <w:r w:rsidRPr="00F20546">
        <w:rPr>
          <w:color w:val="000000"/>
        </w:rPr>
        <w:t>LAISHA</w:t>
      </w:r>
      <w:proofErr w:type="spellEnd"/>
      <w:r w:rsidRPr="00F20546">
        <w:rPr>
          <w:color w:val="000000"/>
        </w:rPr>
        <w:t xml:space="preserve"> ELIZABETH PUENTES FLORES, SUSANA PEDRAZA CALZADA Y LUIS DONALDO FLORES PEDRAZA, MEDIANTE EL CUAL SOLICITAN LA APROBACIÓN DE UN PUNTO DE ACUERDO, A FIN DE QUE ESTA SOBERANÍA, ENVÍE UN EXHORTO AL MUNICIPIO DE JUÁREZ, NUEVO LEÓN, PARA QUE GESTIONE LOS RECURSOS NECESARIOS PARA INICIAR LOS TRABAJOS DE PAVIMENTACIÓN DEL CAMINO LATERAL DERECHO ADJUNTO A LA AUTOPISTA MONTERREY-CADEREYTA, A FIN DE RESOLVER EL PROBLEMA DE ACCESO AL EJIDO PREDIO </w:t>
      </w:r>
      <w:r w:rsidRPr="00F20546">
        <w:rPr>
          <w:color w:val="000000"/>
        </w:rPr>
        <w:lastRenderedPageBreak/>
        <w:t xml:space="preserve">CALDERÓN DE DICHO MUNICIPIO. </w:t>
      </w:r>
      <w:r w:rsidRPr="00B42351">
        <w:rPr>
          <w:b/>
          <w:color w:val="000000"/>
        </w:rPr>
        <w:t>DE ENTERADA Y DE ACUERDO CON LO ESTABLECIDO EN LOS ARTÍCULOS 24 FRACCIÓN III Y 39 FRACCIÓN XX DEL REGLAMENTO PARA EL GOBIERNO INTERIOR DEL CONGRESO, SE TURNA A LA COMISIÓN CUARTA DE HACIENDA Y DESARROLLO MUNICIPAL.</w:t>
      </w:r>
    </w:p>
    <w:p w:rsidR="00F20546" w:rsidRPr="00F20546" w:rsidRDefault="00F20546" w:rsidP="00F20546">
      <w:pPr>
        <w:pStyle w:val="NormalWeb"/>
        <w:spacing w:before="0" w:beforeAutospacing="0" w:after="0" w:afterAutospacing="0"/>
        <w:ind w:left="567" w:hanging="567"/>
        <w:jc w:val="both"/>
        <w:rPr>
          <w:color w:val="000000"/>
        </w:rPr>
      </w:pPr>
    </w:p>
    <w:p w:rsidR="00F20546" w:rsidRPr="00B42351" w:rsidRDefault="00F20546" w:rsidP="00F20546">
      <w:pPr>
        <w:pStyle w:val="NormalWeb"/>
        <w:spacing w:before="0" w:beforeAutospacing="0" w:after="0" w:afterAutospacing="0"/>
        <w:ind w:left="567" w:hanging="567"/>
        <w:jc w:val="both"/>
        <w:rPr>
          <w:b/>
          <w:color w:val="000000"/>
          <w:sz w:val="27"/>
          <w:szCs w:val="27"/>
        </w:rPr>
      </w:pPr>
      <w:r w:rsidRPr="00F20546">
        <w:rPr>
          <w:color w:val="000000"/>
        </w:rPr>
        <w:t xml:space="preserve">9. </w:t>
      </w:r>
      <w:r>
        <w:rPr>
          <w:color w:val="000000"/>
        </w:rPr>
        <w:tab/>
      </w:r>
      <w:r w:rsidRPr="00F20546">
        <w:rPr>
          <w:color w:val="000000"/>
        </w:rPr>
        <w:t xml:space="preserve">ESCRITO SIGNADO POR EL C. </w:t>
      </w:r>
      <w:proofErr w:type="spellStart"/>
      <w:r w:rsidRPr="00F20546">
        <w:rPr>
          <w:color w:val="000000"/>
        </w:rPr>
        <w:t>DIP</w:t>
      </w:r>
      <w:proofErr w:type="spellEnd"/>
      <w:r w:rsidRPr="00F20546">
        <w:rPr>
          <w:color w:val="000000"/>
        </w:rPr>
        <w:t xml:space="preserve">. ÁLVARO IBARRA HINOJOSA Y LOS INTEGRANTES DEL GRUPO LEGISLATIVO DEL PARTIDO REVOLUCIONARIO INSTITUCIONAL DE LA LXXV LEGISLATURA, MEDIANTE EL CUAL PRESENTA INICIATIVA DE REFORMA POR ADICIÓN DE UN ARTÍCULO 78 BIS A LA LEY DE VÍCTIMAS DEL ESTADO DE NUEVO LEÓN. </w:t>
      </w:r>
      <w:r w:rsidRPr="00B42351">
        <w:rPr>
          <w:b/>
          <w:color w:val="000000"/>
        </w:rPr>
        <w:t>DE ENTERADA Y DE ACUERDO CON LO ESTABLECIDO EN LOS ARTÍCULOS 24 FRACCIÓN III Y 39 FRACCIÓN V DEL REGLAMENTO PARA EL GOBIERNO INTERIOR DEL CONGRESO, SE TURNA A LA COMISIÓN DE DESARROLLO SOCIAL, DERECHOS HUMANOS Y ASUNTOS INDÍGENAS.</w:t>
      </w:r>
    </w:p>
    <w:sectPr w:rsidR="00F20546" w:rsidRPr="00B42351" w:rsidSect="001841EE">
      <w:headerReference w:type="default" r:id="rId8"/>
      <w:footerReference w:type="default" r:id="rId9"/>
      <w:pgSz w:w="12240" w:h="15840"/>
      <w:pgMar w:top="1418"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8C0" w:rsidRDefault="008E28C0" w:rsidP="00E96260">
      <w:pPr>
        <w:spacing w:after="0" w:line="240" w:lineRule="auto"/>
      </w:pPr>
      <w:r>
        <w:separator/>
      </w:r>
    </w:p>
  </w:endnote>
  <w:endnote w:type="continuationSeparator" w:id="0">
    <w:p w:rsidR="008E28C0" w:rsidRDefault="008E28C0"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81398"/>
      <w:docPartObj>
        <w:docPartGallery w:val="Page Numbers (Bottom of Page)"/>
        <w:docPartUnique/>
      </w:docPartObj>
    </w:sdtPr>
    <w:sdtEndPr/>
    <w:sdtContent>
      <w:p w:rsidR="00603D0D" w:rsidRDefault="00603D0D">
        <w:pPr>
          <w:pStyle w:val="Piedepgina"/>
          <w:jc w:val="right"/>
        </w:pPr>
        <w:r>
          <w:fldChar w:fldCharType="begin"/>
        </w:r>
        <w:r>
          <w:instrText>PAGE   \* MERGEFORMAT</w:instrText>
        </w:r>
        <w:r>
          <w:fldChar w:fldCharType="separate"/>
        </w:r>
        <w:r w:rsidR="00842664">
          <w:rPr>
            <w:noProof/>
          </w:rPr>
          <w:t>10</w:t>
        </w:r>
        <w:r>
          <w:fldChar w:fldCharType="end"/>
        </w:r>
      </w:p>
    </w:sdtContent>
  </w:sdt>
  <w:p w:rsidR="00603D0D" w:rsidRDefault="00603D0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8C0" w:rsidRDefault="008E28C0" w:rsidP="00E96260">
      <w:pPr>
        <w:spacing w:after="0" w:line="240" w:lineRule="auto"/>
      </w:pPr>
      <w:r>
        <w:separator/>
      </w:r>
    </w:p>
  </w:footnote>
  <w:footnote w:type="continuationSeparator" w:id="0">
    <w:p w:rsidR="008E28C0" w:rsidRDefault="008E28C0"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0D" w:rsidRPr="001A70CD" w:rsidRDefault="008E28C0" w:rsidP="001338DB">
    <w:pPr>
      <w:pStyle w:val="Encabezado"/>
      <w:ind w:left="1416"/>
      <w:rPr>
        <w:rFonts w:ascii="Arial" w:hAnsi="Arial" w:cs="Arial"/>
        <w:sz w:val="14"/>
      </w:rPr>
    </w:pPr>
    <w:sdt>
      <w:sdtPr>
        <w:rPr>
          <w:rFonts w:ascii="Arial" w:hAnsi="Arial" w:cs="Arial"/>
          <w:i/>
          <w:sz w:val="18"/>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sidR="00603D0D" w:rsidRPr="001A70CD">
          <w:rPr>
            <w:rFonts w:ascii="Arial" w:hAnsi="Arial" w:cs="Arial"/>
            <w:i/>
            <w:sz w:val="18"/>
          </w:rPr>
          <w:t xml:space="preserve">     </w:t>
        </w:r>
      </w:sdtContent>
    </w:sdt>
  </w:p>
  <w:p w:rsidR="00603D0D" w:rsidRPr="001A70CD" w:rsidRDefault="00603D0D"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w:t>
    </w:r>
    <w:r w:rsidRPr="001A70CD">
      <w:rPr>
        <w:rFonts w:ascii="Arial" w:hAnsi="Arial" w:cs="Arial"/>
        <w:i/>
        <w:sz w:val="18"/>
      </w:rPr>
      <w:t>2020, AÑO DE LEONA VICARIO, BENEMÉRITA MADRE DE LA PATRIA</w:t>
    </w:r>
    <w:r w:rsidRPr="001A70CD">
      <w:rPr>
        <w:rFonts w:ascii="Arial" w:eastAsia="Times New Roman" w:hAnsi="Arial" w:cs="Arial"/>
        <w:i/>
        <w:sz w:val="18"/>
        <w:lang w:val="es-ES" w:eastAsia="es-ES"/>
      </w:rPr>
      <w:t xml:space="preserve"> Y </w:t>
    </w:r>
  </w:p>
  <w:p w:rsidR="00603D0D" w:rsidRPr="001A70CD" w:rsidRDefault="00603D0D"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CARMEN SERDÁN, HEROÍNA DE LA REVOLUCIÓN MEXICANA”</w:t>
    </w:r>
  </w:p>
  <w:p w:rsidR="00603D0D" w:rsidRPr="001A70CD" w:rsidRDefault="00603D0D" w:rsidP="001338DB">
    <w:pPr>
      <w:pStyle w:val="Encabezado"/>
      <w:jc w:val="center"/>
      <w:rPr>
        <w:rFonts w:ascii="Arial" w:hAnsi="Arial" w:cs="Arial"/>
        <w:i/>
        <w:sz w:val="18"/>
      </w:rPr>
    </w:pPr>
  </w:p>
  <w:p w:rsidR="00603D0D" w:rsidRPr="001338DB" w:rsidRDefault="00603D0D" w:rsidP="001338DB">
    <w:pPr>
      <w:tabs>
        <w:tab w:val="center" w:pos="4252"/>
        <w:tab w:val="right" w:pos="8504"/>
      </w:tabs>
      <w:spacing w:after="0" w:line="240" w:lineRule="auto"/>
      <w:jc w:val="center"/>
      <w:rPr>
        <w:rFonts w:ascii="Arial" w:eastAsia="Times New Roman" w:hAnsi="Arial" w:cs="Arial"/>
        <w:i/>
        <w:lang w:val="es-ES" w:eastAsia="es-ES"/>
      </w:rPr>
    </w:pPr>
  </w:p>
  <w:p w:rsidR="00603D0D" w:rsidRPr="00547CDF" w:rsidRDefault="00603D0D" w:rsidP="001338DB">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4C1F"/>
    <w:multiLevelType w:val="multilevel"/>
    <w:tmpl w:val="BEFA357E"/>
    <w:lvl w:ilvl="0">
      <w:start w:val="1"/>
      <w:numFmt w:val="decimal"/>
      <w:lvlText w:val="%1)"/>
      <w:lvlJc w:val="left"/>
      <w:pPr>
        <w:ind w:left="1770" w:hanging="360"/>
      </w:pPr>
      <w:rPr>
        <w:rFonts w:hint="default"/>
        <w:b w:val="0"/>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1"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4"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8"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9"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0" w15:restartNumberingAfterBreak="0">
    <w:nsid w:val="6057361D"/>
    <w:multiLevelType w:val="hybridMultilevel"/>
    <w:tmpl w:val="53FEC4AA"/>
    <w:lvl w:ilvl="0" w:tplc="241A7270">
      <w:start w:val="1"/>
      <w:numFmt w:val="decimal"/>
      <w:lvlText w:val="%1."/>
      <w:lvlJc w:val="left"/>
      <w:pPr>
        <w:ind w:left="5464" w:hanging="360"/>
      </w:pPr>
      <w:rPr>
        <w:b w:val="0"/>
      </w:rPr>
    </w:lvl>
    <w:lvl w:ilvl="1" w:tplc="0C0A0019" w:tentative="1">
      <w:start w:val="1"/>
      <w:numFmt w:val="lowerLetter"/>
      <w:lvlText w:val="%2."/>
      <w:lvlJc w:val="left"/>
      <w:pPr>
        <w:ind w:left="6184" w:hanging="360"/>
      </w:pPr>
    </w:lvl>
    <w:lvl w:ilvl="2" w:tplc="0C0A001B" w:tentative="1">
      <w:start w:val="1"/>
      <w:numFmt w:val="lowerRoman"/>
      <w:lvlText w:val="%3."/>
      <w:lvlJc w:val="right"/>
      <w:pPr>
        <w:ind w:left="6904" w:hanging="180"/>
      </w:pPr>
    </w:lvl>
    <w:lvl w:ilvl="3" w:tplc="0C0A000F" w:tentative="1">
      <w:start w:val="1"/>
      <w:numFmt w:val="decimal"/>
      <w:lvlText w:val="%4."/>
      <w:lvlJc w:val="left"/>
      <w:pPr>
        <w:ind w:left="7624" w:hanging="360"/>
      </w:pPr>
    </w:lvl>
    <w:lvl w:ilvl="4" w:tplc="0C0A0019" w:tentative="1">
      <w:start w:val="1"/>
      <w:numFmt w:val="lowerLetter"/>
      <w:lvlText w:val="%5."/>
      <w:lvlJc w:val="left"/>
      <w:pPr>
        <w:ind w:left="8344" w:hanging="360"/>
      </w:pPr>
    </w:lvl>
    <w:lvl w:ilvl="5" w:tplc="0C0A001B" w:tentative="1">
      <w:start w:val="1"/>
      <w:numFmt w:val="lowerRoman"/>
      <w:lvlText w:val="%6."/>
      <w:lvlJc w:val="right"/>
      <w:pPr>
        <w:ind w:left="9064" w:hanging="180"/>
      </w:pPr>
    </w:lvl>
    <w:lvl w:ilvl="6" w:tplc="0C0A000F" w:tentative="1">
      <w:start w:val="1"/>
      <w:numFmt w:val="decimal"/>
      <w:lvlText w:val="%7."/>
      <w:lvlJc w:val="left"/>
      <w:pPr>
        <w:ind w:left="9784" w:hanging="360"/>
      </w:pPr>
    </w:lvl>
    <w:lvl w:ilvl="7" w:tplc="0C0A0019" w:tentative="1">
      <w:start w:val="1"/>
      <w:numFmt w:val="lowerLetter"/>
      <w:lvlText w:val="%8."/>
      <w:lvlJc w:val="left"/>
      <w:pPr>
        <w:ind w:left="10504" w:hanging="360"/>
      </w:pPr>
    </w:lvl>
    <w:lvl w:ilvl="8" w:tplc="0C0A001B" w:tentative="1">
      <w:start w:val="1"/>
      <w:numFmt w:val="lowerRoman"/>
      <w:lvlText w:val="%9."/>
      <w:lvlJc w:val="right"/>
      <w:pPr>
        <w:ind w:left="11224" w:hanging="180"/>
      </w:pPr>
    </w:lvl>
  </w:abstractNum>
  <w:abstractNum w:abstractNumId="11"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2"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3"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7"/>
  </w:num>
  <w:num w:numId="5">
    <w:abstractNumId w:val="12"/>
  </w:num>
  <w:num w:numId="6">
    <w:abstractNumId w:val="9"/>
  </w:num>
  <w:num w:numId="7">
    <w:abstractNumId w:val="5"/>
  </w:num>
  <w:num w:numId="8">
    <w:abstractNumId w:val="4"/>
  </w:num>
  <w:num w:numId="9">
    <w:abstractNumId w:val="13"/>
  </w:num>
  <w:num w:numId="10">
    <w:abstractNumId w:val="3"/>
  </w:num>
  <w:num w:numId="11">
    <w:abstractNumId w:val="1"/>
  </w:num>
  <w:num w:numId="12">
    <w:abstractNumId w:val="2"/>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B1F"/>
    <w:rsid w:val="00001511"/>
    <w:rsid w:val="000026F3"/>
    <w:rsid w:val="000048B8"/>
    <w:rsid w:val="00006568"/>
    <w:rsid w:val="00007AFC"/>
    <w:rsid w:val="000104CC"/>
    <w:rsid w:val="00010E53"/>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6601"/>
    <w:rsid w:val="00044044"/>
    <w:rsid w:val="00045A59"/>
    <w:rsid w:val="00051A73"/>
    <w:rsid w:val="00051EEB"/>
    <w:rsid w:val="000522E9"/>
    <w:rsid w:val="00057890"/>
    <w:rsid w:val="00060130"/>
    <w:rsid w:val="000606A8"/>
    <w:rsid w:val="00061E8C"/>
    <w:rsid w:val="00065C11"/>
    <w:rsid w:val="00065E57"/>
    <w:rsid w:val="00066BBB"/>
    <w:rsid w:val="0006706D"/>
    <w:rsid w:val="00070C56"/>
    <w:rsid w:val="00071565"/>
    <w:rsid w:val="00071866"/>
    <w:rsid w:val="00071DDE"/>
    <w:rsid w:val="00072A78"/>
    <w:rsid w:val="00072AEA"/>
    <w:rsid w:val="00072F65"/>
    <w:rsid w:val="0007345E"/>
    <w:rsid w:val="00074193"/>
    <w:rsid w:val="00074BE5"/>
    <w:rsid w:val="00077855"/>
    <w:rsid w:val="0008064F"/>
    <w:rsid w:val="00082C7A"/>
    <w:rsid w:val="00084AEE"/>
    <w:rsid w:val="00086814"/>
    <w:rsid w:val="00086855"/>
    <w:rsid w:val="00087A4C"/>
    <w:rsid w:val="00090456"/>
    <w:rsid w:val="00091069"/>
    <w:rsid w:val="0009106D"/>
    <w:rsid w:val="0009208D"/>
    <w:rsid w:val="000924EF"/>
    <w:rsid w:val="00092EAE"/>
    <w:rsid w:val="00094E33"/>
    <w:rsid w:val="000A3E76"/>
    <w:rsid w:val="000A4F70"/>
    <w:rsid w:val="000A72F6"/>
    <w:rsid w:val="000A768B"/>
    <w:rsid w:val="000A7B2E"/>
    <w:rsid w:val="000B0172"/>
    <w:rsid w:val="000B2205"/>
    <w:rsid w:val="000B707E"/>
    <w:rsid w:val="000C0AA1"/>
    <w:rsid w:val="000C0DCC"/>
    <w:rsid w:val="000C1370"/>
    <w:rsid w:val="000C3702"/>
    <w:rsid w:val="000C78A0"/>
    <w:rsid w:val="000C7D4D"/>
    <w:rsid w:val="000D0217"/>
    <w:rsid w:val="000D0B3A"/>
    <w:rsid w:val="000D15D4"/>
    <w:rsid w:val="000D17DF"/>
    <w:rsid w:val="000D26F6"/>
    <w:rsid w:val="000D3DE6"/>
    <w:rsid w:val="000D48D3"/>
    <w:rsid w:val="000D49E7"/>
    <w:rsid w:val="000D6166"/>
    <w:rsid w:val="000D6E53"/>
    <w:rsid w:val="000E0B51"/>
    <w:rsid w:val="000E2157"/>
    <w:rsid w:val="000E28AF"/>
    <w:rsid w:val="000E32A3"/>
    <w:rsid w:val="000E79EE"/>
    <w:rsid w:val="000E7E3D"/>
    <w:rsid w:val="000F04E1"/>
    <w:rsid w:val="000F102B"/>
    <w:rsid w:val="000F19A7"/>
    <w:rsid w:val="000F46F2"/>
    <w:rsid w:val="000F58DD"/>
    <w:rsid w:val="000F6B65"/>
    <w:rsid w:val="000F7DD2"/>
    <w:rsid w:val="0010203C"/>
    <w:rsid w:val="00103C70"/>
    <w:rsid w:val="00104222"/>
    <w:rsid w:val="00104905"/>
    <w:rsid w:val="00104D31"/>
    <w:rsid w:val="00104DFD"/>
    <w:rsid w:val="00107CAD"/>
    <w:rsid w:val="00112E7B"/>
    <w:rsid w:val="00114D26"/>
    <w:rsid w:val="00115B15"/>
    <w:rsid w:val="00120EFE"/>
    <w:rsid w:val="00124C64"/>
    <w:rsid w:val="001261A9"/>
    <w:rsid w:val="00126F09"/>
    <w:rsid w:val="001271E3"/>
    <w:rsid w:val="00130EC5"/>
    <w:rsid w:val="00130F5D"/>
    <w:rsid w:val="0013183F"/>
    <w:rsid w:val="00132BD9"/>
    <w:rsid w:val="00132C95"/>
    <w:rsid w:val="001338DB"/>
    <w:rsid w:val="0013464D"/>
    <w:rsid w:val="00134C45"/>
    <w:rsid w:val="001356BA"/>
    <w:rsid w:val="00137988"/>
    <w:rsid w:val="00141356"/>
    <w:rsid w:val="001417EF"/>
    <w:rsid w:val="00141826"/>
    <w:rsid w:val="001419B4"/>
    <w:rsid w:val="00142449"/>
    <w:rsid w:val="00143B17"/>
    <w:rsid w:val="001457AB"/>
    <w:rsid w:val="00146D3A"/>
    <w:rsid w:val="00146E4F"/>
    <w:rsid w:val="001473E8"/>
    <w:rsid w:val="001501EA"/>
    <w:rsid w:val="001513E1"/>
    <w:rsid w:val="00151BF6"/>
    <w:rsid w:val="0015659A"/>
    <w:rsid w:val="00157595"/>
    <w:rsid w:val="00157777"/>
    <w:rsid w:val="00164D3E"/>
    <w:rsid w:val="0016626A"/>
    <w:rsid w:val="00167B38"/>
    <w:rsid w:val="00167DC0"/>
    <w:rsid w:val="00170A37"/>
    <w:rsid w:val="00172534"/>
    <w:rsid w:val="00173330"/>
    <w:rsid w:val="00173BAB"/>
    <w:rsid w:val="00174266"/>
    <w:rsid w:val="00176A78"/>
    <w:rsid w:val="00176B92"/>
    <w:rsid w:val="001806B4"/>
    <w:rsid w:val="00183829"/>
    <w:rsid w:val="001839AB"/>
    <w:rsid w:val="00183D3E"/>
    <w:rsid w:val="001841EE"/>
    <w:rsid w:val="00184285"/>
    <w:rsid w:val="00184B5D"/>
    <w:rsid w:val="00185AB9"/>
    <w:rsid w:val="001861A2"/>
    <w:rsid w:val="00186829"/>
    <w:rsid w:val="00186C64"/>
    <w:rsid w:val="001872FF"/>
    <w:rsid w:val="00187B4C"/>
    <w:rsid w:val="00190F35"/>
    <w:rsid w:val="00191370"/>
    <w:rsid w:val="00192DAF"/>
    <w:rsid w:val="00194AC0"/>
    <w:rsid w:val="00194BC4"/>
    <w:rsid w:val="00195A10"/>
    <w:rsid w:val="00195D18"/>
    <w:rsid w:val="00195DF7"/>
    <w:rsid w:val="0019678C"/>
    <w:rsid w:val="00196E83"/>
    <w:rsid w:val="00197814"/>
    <w:rsid w:val="001A3C10"/>
    <w:rsid w:val="001A44C4"/>
    <w:rsid w:val="001A4C3D"/>
    <w:rsid w:val="001A5FA2"/>
    <w:rsid w:val="001A70CD"/>
    <w:rsid w:val="001B0675"/>
    <w:rsid w:val="001B0842"/>
    <w:rsid w:val="001B30F7"/>
    <w:rsid w:val="001B502D"/>
    <w:rsid w:val="001B5E5B"/>
    <w:rsid w:val="001B606A"/>
    <w:rsid w:val="001C1CBA"/>
    <w:rsid w:val="001C2FC0"/>
    <w:rsid w:val="001C3B0D"/>
    <w:rsid w:val="001C4129"/>
    <w:rsid w:val="001C4370"/>
    <w:rsid w:val="001C463F"/>
    <w:rsid w:val="001C6BE8"/>
    <w:rsid w:val="001C75E2"/>
    <w:rsid w:val="001D09E5"/>
    <w:rsid w:val="001D1A4C"/>
    <w:rsid w:val="001D3A6B"/>
    <w:rsid w:val="001D3D90"/>
    <w:rsid w:val="001D505A"/>
    <w:rsid w:val="001D6D3B"/>
    <w:rsid w:val="001E07BE"/>
    <w:rsid w:val="001E2D6E"/>
    <w:rsid w:val="001E33D0"/>
    <w:rsid w:val="001E4DE8"/>
    <w:rsid w:val="001E634E"/>
    <w:rsid w:val="001E63BA"/>
    <w:rsid w:val="001F1EA4"/>
    <w:rsid w:val="001F2885"/>
    <w:rsid w:val="001F2D3C"/>
    <w:rsid w:val="001F4AF1"/>
    <w:rsid w:val="001F4F50"/>
    <w:rsid w:val="001F64A6"/>
    <w:rsid w:val="00200116"/>
    <w:rsid w:val="0020461D"/>
    <w:rsid w:val="00207FF9"/>
    <w:rsid w:val="002109A1"/>
    <w:rsid w:val="0021165C"/>
    <w:rsid w:val="0021208B"/>
    <w:rsid w:val="00216F2E"/>
    <w:rsid w:val="002171BC"/>
    <w:rsid w:val="00217C67"/>
    <w:rsid w:val="00222C2B"/>
    <w:rsid w:val="00223E73"/>
    <w:rsid w:val="0022527B"/>
    <w:rsid w:val="0022593F"/>
    <w:rsid w:val="00226B5E"/>
    <w:rsid w:val="002318BE"/>
    <w:rsid w:val="00231EC4"/>
    <w:rsid w:val="00232AC9"/>
    <w:rsid w:val="00232BA8"/>
    <w:rsid w:val="00234B54"/>
    <w:rsid w:val="00235226"/>
    <w:rsid w:val="00236264"/>
    <w:rsid w:val="002363F3"/>
    <w:rsid w:val="0023799C"/>
    <w:rsid w:val="00240941"/>
    <w:rsid w:val="00241B6B"/>
    <w:rsid w:val="00241B78"/>
    <w:rsid w:val="002435B8"/>
    <w:rsid w:val="00243D55"/>
    <w:rsid w:val="002447D6"/>
    <w:rsid w:val="00244DD5"/>
    <w:rsid w:val="00245577"/>
    <w:rsid w:val="002460E4"/>
    <w:rsid w:val="00247369"/>
    <w:rsid w:val="00250D94"/>
    <w:rsid w:val="00252F37"/>
    <w:rsid w:val="0025470C"/>
    <w:rsid w:val="00255C92"/>
    <w:rsid w:val="00256326"/>
    <w:rsid w:val="00256CEC"/>
    <w:rsid w:val="00256EA8"/>
    <w:rsid w:val="00257B1A"/>
    <w:rsid w:val="00260EEA"/>
    <w:rsid w:val="002611BE"/>
    <w:rsid w:val="00261EA8"/>
    <w:rsid w:val="00262011"/>
    <w:rsid w:val="00263A9D"/>
    <w:rsid w:val="00263B3A"/>
    <w:rsid w:val="00264414"/>
    <w:rsid w:val="00265AE2"/>
    <w:rsid w:val="00265D31"/>
    <w:rsid w:val="002665DE"/>
    <w:rsid w:val="00267BFF"/>
    <w:rsid w:val="0027160E"/>
    <w:rsid w:val="00271FC1"/>
    <w:rsid w:val="0027383C"/>
    <w:rsid w:val="00273E9E"/>
    <w:rsid w:val="00275A16"/>
    <w:rsid w:val="0027709C"/>
    <w:rsid w:val="002777CF"/>
    <w:rsid w:val="00281A0B"/>
    <w:rsid w:val="00283302"/>
    <w:rsid w:val="00284B7F"/>
    <w:rsid w:val="00287957"/>
    <w:rsid w:val="00292CEA"/>
    <w:rsid w:val="00292E1A"/>
    <w:rsid w:val="00292E36"/>
    <w:rsid w:val="0029370C"/>
    <w:rsid w:val="00293867"/>
    <w:rsid w:val="002949A0"/>
    <w:rsid w:val="00295201"/>
    <w:rsid w:val="00297BCC"/>
    <w:rsid w:val="00297C7C"/>
    <w:rsid w:val="002A0382"/>
    <w:rsid w:val="002A15B8"/>
    <w:rsid w:val="002A20B5"/>
    <w:rsid w:val="002A2A0C"/>
    <w:rsid w:val="002A4693"/>
    <w:rsid w:val="002A6F50"/>
    <w:rsid w:val="002B0121"/>
    <w:rsid w:val="002B0678"/>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41A2"/>
    <w:rsid w:val="002D5849"/>
    <w:rsid w:val="002D695F"/>
    <w:rsid w:val="002D75D4"/>
    <w:rsid w:val="002E048E"/>
    <w:rsid w:val="002E15BD"/>
    <w:rsid w:val="002E32A8"/>
    <w:rsid w:val="002E5CE8"/>
    <w:rsid w:val="002E6360"/>
    <w:rsid w:val="002F1BF1"/>
    <w:rsid w:val="002F25D0"/>
    <w:rsid w:val="002F31DA"/>
    <w:rsid w:val="002F3D3C"/>
    <w:rsid w:val="002F56F8"/>
    <w:rsid w:val="002F5860"/>
    <w:rsid w:val="002F7705"/>
    <w:rsid w:val="00303248"/>
    <w:rsid w:val="00304104"/>
    <w:rsid w:val="00307725"/>
    <w:rsid w:val="00307735"/>
    <w:rsid w:val="00311126"/>
    <w:rsid w:val="00311695"/>
    <w:rsid w:val="00311733"/>
    <w:rsid w:val="00312165"/>
    <w:rsid w:val="003128EE"/>
    <w:rsid w:val="00316500"/>
    <w:rsid w:val="00317B7A"/>
    <w:rsid w:val="003205BF"/>
    <w:rsid w:val="00321155"/>
    <w:rsid w:val="00321CED"/>
    <w:rsid w:val="00321DDD"/>
    <w:rsid w:val="003243D5"/>
    <w:rsid w:val="00326BBD"/>
    <w:rsid w:val="00326CF9"/>
    <w:rsid w:val="0032710B"/>
    <w:rsid w:val="0033011E"/>
    <w:rsid w:val="00332B0C"/>
    <w:rsid w:val="00333DD2"/>
    <w:rsid w:val="0033421E"/>
    <w:rsid w:val="0033525F"/>
    <w:rsid w:val="0033684A"/>
    <w:rsid w:val="0033761B"/>
    <w:rsid w:val="00337839"/>
    <w:rsid w:val="003401B4"/>
    <w:rsid w:val="00340B6A"/>
    <w:rsid w:val="003410B4"/>
    <w:rsid w:val="003415BA"/>
    <w:rsid w:val="00341E57"/>
    <w:rsid w:val="003466F5"/>
    <w:rsid w:val="00347BA7"/>
    <w:rsid w:val="00350B0A"/>
    <w:rsid w:val="00354807"/>
    <w:rsid w:val="00354A77"/>
    <w:rsid w:val="00357B44"/>
    <w:rsid w:val="00357C3C"/>
    <w:rsid w:val="0036031C"/>
    <w:rsid w:val="0036144B"/>
    <w:rsid w:val="0036303B"/>
    <w:rsid w:val="00363749"/>
    <w:rsid w:val="00371250"/>
    <w:rsid w:val="00371427"/>
    <w:rsid w:val="00371628"/>
    <w:rsid w:val="00371C60"/>
    <w:rsid w:val="003720C3"/>
    <w:rsid w:val="00373376"/>
    <w:rsid w:val="00374561"/>
    <w:rsid w:val="003746CA"/>
    <w:rsid w:val="0037501D"/>
    <w:rsid w:val="00380FB1"/>
    <w:rsid w:val="0038200D"/>
    <w:rsid w:val="003826A1"/>
    <w:rsid w:val="00384473"/>
    <w:rsid w:val="00385653"/>
    <w:rsid w:val="00386FD4"/>
    <w:rsid w:val="003926C6"/>
    <w:rsid w:val="00395D27"/>
    <w:rsid w:val="00396515"/>
    <w:rsid w:val="00396D7B"/>
    <w:rsid w:val="00397ED7"/>
    <w:rsid w:val="003A17EC"/>
    <w:rsid w:val="003A217D"/>
    <w:rsid w:val="003A22F6"/>
    <w:rsid w:val="003A2F60"/>
    <w:rsid w:val="003A5DF3"/>
    <w:rsid w:val="003A634F"/>
    <w:rsid w:val="003B0ADD"/>
    <w:rsid w:val="003B1366"/>
    <w:rsid w:val="003B2151"/>
    <w:rsid w:val="003B6CE4"/>
    <w:rsid w:val="003B6E5C"/>
    <w:rsid w:val="003B7075"/>
    <w:rsid w:val="003C113D"/>
    <w:rsid w:val="003C1B54"/>
    <w:rsid w:val="003C2164"/>
    <w:rsid w:val="003C23CA"/>
    <w:rsid w:val="003C2B75"/>
    <w:rsid w:val="003C3045"/>
    <w:rsid w:val="003C39FE"/>
    <w:rsid w:val="003C4312"/>
    <w:rsid w:val="003C68A8"/>
    <w:rsid w:val="003C708C"/>
    <w:rsid w:val="003D0D3D"/>
    <w:rsid w:val="003D0DCD"/>
    <w:rsid w:val="003D127D"/>
    <w:rsid w:val="003D1DA0"/>
    <w:rsid w:val="003D4120"/>
    <w:rsid w:val="003D606B"/>
    <w:rsid w:val="003D61AB"/>
    <w:rsid w:val="003E02D8"/>
    <w:rsid w:val="003E0B8B"/>
    <w:rsid w:val="003E19D1"/>
    <w:rsid w:val="003E220E"/>
    <w:rsid w:val="003E2519"/>
    <w:rsid w:val="003E318F"/>
    <w:rsid w:val="003E438C"/>
    <w:rsid w:val="003E5014"/>
    <w:rsid w:val="003E74A8"/>
    <w:rsid w:val="003F20D2"/>
    <w:rsid w:val="003F238E"/>
    <w:rsid w:val="003F43AB"/>
    <w:rsid w:val="003F51D1"/>
    <w:rsid w:val="003F5343"/>
    <w:rsid w:val="003F5E95"/>
    <w:rsid w:val="003F63A0"/>
    <w:rsid w:val="003F68E2"/>
    <w:rsid w:val="00400E72"/>
    <w:rsid w:val="00401BE5"/>
    <w:rsid w:val="00401DC7"/>
    <w:rsid w:val="00404101"/>
    <w:rsid w:val="00404854"/>
    <w:rsid w:val="0040505C"/>
    <w:rsid w:val="004071EF"/>
    <w:rsid w:val="00407356"/>
    <w:rsid w:val="00412057"/>
    <w:rsid w:val="0041260B"/>
    <w:rsid w:val="00412A87"/>
    <w:rsid w:val="00412ACD"/>
    <w:rsid w:val="00415558"/>
    <w:rsid w:val="00416734"/>
    <w:rsid w:val="004175A2"/>
    <w:rsid w:val="00421D4F"/>
    <w:rsid w:val="00422B8D"/>
    <w:rsid w:val="004255A1"/>
    <w:rsid w:val="00426DCA"/>
    <w:rsid w:val="00430500"/>
    <w:rsid w:val="0043098A"/>
    <w:rsid w:val="00431465"/>
    <w:rsid w:val="00432798"/>
    <w:rsid w:val="00432CC8"/>
    <w:rsid w:val="00433759"/>
    <w:rsid w:val="00433C20"/>
    <w:rsid w:val="00435B29"/>
    <w:rsid w:val="004364E1"/>
    <w:rsid w:val="00436A18"/>
    <w:rsid w:val="00437FEB"/>
    <w:rsid w:val="00440B21"/>
    <w:rsid w:val="0044223A"/>
    <w:rsid w:val="00443B47"/>
    <w:rsid w:val="00444003"/>
    <w:rsid w:val="004440E0"/>
    <w:rsid w:val="0044421E"/>
    <w:rsid w:val="0044431F"/>
    <w:rsid w:val="00445FC0"/>
    <w:rsid w:val="00447A8C"/>
    <w:rsid w:val="00447E19"/>
    <w:rsid w:val="00450517"/>
    <w:rsid w:val="00450823"/>
    <w:rsid w:val="0045123E"/>
    <w:rsid w:val="00452132"/>
    <w:rsid w:val="0045287A"/>
    <w:rsid w:val="004535B9"/>
    <w:rsid w:val="00454FA7"/>
    <w:rsid w:val="004570D0"/>
    <w:rsid w:val="00460418"/>
    <w:rsid w:val="00460A39"/>
    <w:rsid w:val="00461761"/>
    <w:rsid w:val="0046260A"/>
    <w:rsid w:val="004640F4"/>
    <w:rsid w:val="0046459A"/>
    <w:rsid w:val="004659F7"/>
    <w:rsid w:val="004666CE"/>
    <w:rsid w:val="00466D55"/>
    <w:rsid w:val="00467B60"/>
    <w:rsid w:val="00467EEF"/>
    <w:rsid w:val="0047051A"/>
    <w:rsid w:val="00470E86"/>
    <w:rsid w:val="00473326"/>
    <w:rsid w:val="00474132"/>
    <w:rsid w:val="0047490C"/>
    <w:rsid w:val="00475403"/>
    <w:rsid w:val="004762DA"/>
    <w:rsid w:val="00476DCA"/>
    <w:rsid w:val="00481E20"/>
    <w:rsid w:val="004822DB"/>
    <w:rsid w:val="004831F3"/>
    <w:rsid w:val="00483284"/>
    <w:rsid w:val="00483EDF"/>
    <w:rsid w:val="004852A4"/>
    <w:rsid w:val="00492755"/>
    <w:rsid w:val="00492A36"/>
    <w:rsid w:val="004949F6"/>
    <w:rsid w:val="00497E3B"/>
    <w:rsid w:val="004A083C"/>
    <w:rsid w:val="004A11A5"/>
    <w:rsid w:val="004A3020"/>
    <w:rsid w:val="004A3B8E"/>
    <w:rsid w:val="004A3C4F"/>
    <w:rsid w:val="004A6721"/>
    <w:rsid w:val="004B0E6A"/>
    <w:rsid w:val="004B0E90"/>
    <w:rsid w:val="004B1FFA"/>
    <w:rsid w:val="004B77DD"/>
    <w:rsid w:val="004B7BE6"/>
    <w:rsid w:val="004C0C01"/>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3E4F"/>
    <w:rsid w:val="004E5A3C"/>
    <w:rsid w:val="004E6514"/>
    <w:rsid w:val="004E7526"/>
    <w:rsid w:val="004F032B"/>
    <w:rsid w:val="004F05AD"/>
    <w:rsid w:val="004F2694"/>
    <w:rsid w:val="004F29A8"/>
    <w:rsid w:val="004F7FB8"/>
    <w:rsid w:val="00503238"/>
    <w:rsid w:val="00504116"/>
    <w:rsid w:val="005055D4"/>
    <w:rsid w:val="0050639F"/>
    <w:rsid w:val="005068FB"/>
    <w:rsid w:val="005069DC"/>
    <w:rsid w:val="00507FA9"/>
    <w:rsid w:val="00510DDE"/>
    <w:rsid w:val="00513B8E"/>
    <w:rsid w:val="0051505D"/>
    <w:rsid w:val="005164E3"/>
    <w:rsid w:val="00520D85"/>
    <w:rsid w:val="00522F67"/>
    <w:rsid w:val="00523614"/>
    <w:rsid w:val="00523A0D"/>
    <w:rsid w:val="00523B5C"/>
    <w:rsid w:val="005244C5"/>
    <w:rsid w:val="005254ED"/>
    <w:rsid w:val="00527E98"/>
    <w:rsid w:val="005302E3"/>
    <w:rsid w:val="00530395"/>
    <w:rsid w:val="005305F9"/>
    <w:rsid w:val="00532294"/>
    <w:rsid w:val="00534B51"/>
    <w:rsid w:val="00537F98"/>
    <w:rsid w:val="00540745"/>
    <w:rsid w:val="00545440"/>
    <w:rsid w:val="00545519"/>
    <w:rsid w:val="00545CB0"/>
    <w:rsid w:val="00547C8C"/>
    <w:rsid w:val="0055026B"/>
    <w:rsid w:val="00550F06"/>
    <w:rsid w:val="00553248"/>
    <w:rsid w:val="0055571D"/>
    <w:rsid w:val="005564FC"/>
    <w:rsid w:val="005578B1"/>
    <w:rsid w:val="0056285C"/>
    <w:rsid w:val="005632E0"/>
    <w:rsid w:val="00565626"/>
    <w:rsid w:val="0056617E"/>
    <w:rsid w:val="00566953"/>
    <w:rsid w:val="00566B7B"/>
    <w:rsid w:val="00567EBD"/>
    <w:rsid w:val="0057432C"/>
    <w:rsid w:val="00574EC9"/>
    <w:rsid w:val="00575008"/>
    <w:rsid w:val="0057548B"/>
    <w:rsid w:val="005773E9"/>
    <w:rsid w:val="00577B9B"/>
    <w:rsid w:val="00580703"/>
    <w:rsid w:val="005807C1"/>
    <w:rsid w:val="005817D2"/>
    <w:rsid w:val="00581CF9"/>
    <w:rsid w:val="00583BE3"/>
    <w:rsid w:val="00583FAC"/>
    <w:rsid w:val="0058598C"/>
    <w:rsid w:val="00585B9E"/>
    <w:rsid w:val="005874EF"/>
    <w:rsid w:val="0059100A"/>
    <w:rsid w:val="00592613"/>
    <w:rsid w:val="00593538"/>
    <w:rsid w:val="005945B1"/>
    <w:rsid w:val="00595553"/>
    <w:rsid w:val="00595620"/>
    <w:rsid w:val="005A081C"/>
    <w:rsid w:val="005A0ABC"/>
    <w:rsid w:val="005A0DED"/>
    <w:rsid w:val="005A14A3"/>
    <w:rsid w:val="005A18E1"/>
    <w:rsid w:val="005A462D"/>
    <w:rsid w:val="005A5899"/>
    <w:rsid w:val="005A782D"/>
    <w:rsid w:val="005B0386"/>
    <w:rsid w:val="005B09D7"/>
    <w:rsid w:val="005B0DC4"/>
    <w:rsid w:val="005B2B78"/>
    <w:rsid w:val="005B2DF4"/>
    <w:rsid w:val="005B33D7"/>
    <w:rsid w:val="005B4699"/>
    <w:rsid w:val="005B6F90"/>
    <w:rsid w:val="005C0543"/>
    <w:rsid w:val="005C06C3"/>
    <w:rsid w:val="005C1C0B"/>
    <w:rsid w:val="005C1F71"/>
    <w:rsid w:val="005C2DA5"/>
    <w:rsid w:val="005C2ED1"/>
    <w:rsid w:val="005C394C"/>
    <w:rsid w:val="005C3FF4"/>
    <w:rsid w:val="005C6B12"/>
    <w:rsid w:val="005D2A8F"/>
    <w:rsid w:val="005D352D"/>
    <w:rsid w:val="005D3C59"/>
    <w:rsid w:val="005D4DFA"/>
    <w:rsid w:val="005D701E"/>
    <w:rsid w:val="005D783F"/>
    <w:rsid w:val="005D7FE2"/>
    <w:rsid w:val="005E0424"/>
    <w:rsid w:val="005E17A4"/>
    <w:rsid w:val="005E17FE"/>
    <w:rsid w:val="005E7272"/>
    <w:rsid w:val="005E7B93"/>
    <w:rsid w:val="005F05AB"/>
    <w:rsid w:val="005F1E68"/>
    <w:rsid w:val="005F2E7D"/>
    <w:rsid w:val="005F2FF5"/>
    <w:rsid w:val="005F7311"/>
    <w:rsid w:val="005F76FA"/>
    <w:rsid w:val="0060131B"/>
    <w:rsid w:val="00601DC7"/>
    <w:rsid w:val="0060277B"/>
    <w:rsid w:val="0060316E"/>
    <w:rsid w:val="00603863"/>
    <w:rsid w:val="00603D0D"/>
    <w:rsid w:val="00604BE2"/>
    <w:rsid w:val="00605FC9"/>
    <w:rsid w:val="00607233"/>
    <w:rsid w:val="006101ED"/>
    <w:rsid w:val="00610398"/>
    <w:rsid w:val="0061264B"/>
    <w:rsid w:val="006130D0"/>
    <w:rsid w:val="006138FE"/>
    <w:rsid w:val="0061406D"/>
    <w:rsid w:val="0061562D"/>
    <w:rsid w:val="006158D8"/>
    <w:rsid w:val="00616CA0"/>
    <w:rsid w:val="006174E3"/>
    <w:rsid w:val="0062044B"/>
    <w:rsid w:val="00620CD2"/>
    <w:rsid w:val="00621788"/>
    <w:rsid w:val="00621FCD"/>
    <w:rsid w:val="00623188"/>
    <w:rsid w:val="00625917"/>
    <w:rsid w:val="0062592A"/>
    <w:rsid w:val="00626DA6"/>
    <w:rsid w:val="00627179"/>
    <w:rsid w:val="00631AE6"/>
    <w:rsid w:val="00631D09"/>
    <w:rsid w:val="006331DC"/>
    <w:rsid w:val="00634021"/>
    <w:rsid w:val="00635308"/>
    <w:rsid w:val="00637E53"/>
    <w:rsid w:val="00637F03"/>
    <w:rsid w:val="0064022C"/>
    <w:rsid w:val="00640694"/>
    <w:rsid w:val="00640BC0"/>
    <w:rsid w:val="006424C9"/>
    <w:rsid w:val="006442D2"/>
    <w:rsid w:val="00646DE9"/>
    <w:rsid w:val="006516A9"/>
    <w:rsid w:val="00653192"/>
    <w:rsid w:val="00654E9C"/>
    <w:rsid w:val="00655D90"/>
    <w:rsid w:val="00661916"/>
    <w:rsid w:val="006626A7"/>
    <w:rsid w:val="00663541"/>
    <w:rsid w:val="00664640"/>
    <w:rsid w:val="006651AE"/>
    <w:rsid w:val="00666737"/>
    <w:rsid w:val="00666E8B"/>
    <w:rsid w:val="00667035"/>
    <w:rsid w:val="00671F68"/>
    <w:rsid w:val="0067224A"/>
    <w:rsid w:val="00672CF6"/>
    <w:rsid w:val="00673C7A"/>
    <w:rsid w:val="006751F6"/>
    <w:rsid w:val="0068093A"/>
    <w:rsid w:val="006819C7"/>
    <w:rsid w:val="006819F8"/>
    <w:rsid w:val="00683FB8"/>
    <w:rsid w:val="00684098"/>
    <w:rsid w:val="0068546F"/>
    <w:rsid w:val="0068721F"/>
    <w:rsid w:val="006902C3"/>
    <w:rsid w:val="00690722"/>
    <w:rsid w:val="00691086"/>
    <w:rsid w:val="00692E61"/>
    <w:rsid w:val="006935D6"/>
    <w:rsid w:val="00693C0A"/>
    <w:rsid w:val="006958E9"/>
    <w:rsid w:val="006A6C3E"/>
    <w:rsid w:val="006A6D99"/>
    <w:rsid w:val="006B10BF"/>
    <w:rsid w:val="006B1E8F"/>
    <w:rsid w:val="006B23B9"/>
    <w:rsid w:val="006B24D0"/>
    <w:rsid w:val="006B2BC2"/>
    <w:rsid w:val="006B2DB1"/>
    <w:rsid w:val="006B3ACF"/>
    <w:rsid w:val="006B5381"/>
    <w:rsid w:val="006B6438"/>
    <w:rsid w:val="006B7F15"/>
    <w:rsid w:val="006C02D3"/>
    <w:rsid w:val="006C1016"/>
    <w:rsid w:val="006C2764"/>
    <w:rsid w:val="006C3C03"/>
    <w:rsid w:val="006C4602"/>
    <w:rsid w:val="006C47BE"/>
    <w:rsid w:val="006C51D0"/>
    <w:rsid w:val="006C737F"/>
    <w:rsid w:val="006C7DE4"/>
    <w:rsid w:val="006D13DC"/>
    <w:rsid w:val="006D1D53"/>
    <w:rsid w:val="006D30FD"/>
    <w:rsid w:val="006D4208"/>
    <w:rsid w:val="006D4E12"/>
    <w:rsid w:val="006D6BF9"/>
    <w:rsid w:val="006E173F"/>
    <w:rsid w:val="006E1B87"/>
    <w:rsid w:val="006E2AFD"/>
    <w:rsid w:val="006E43E6"/>
    <w:rsid w:val="006E6D99"/>
    <w:rsid w:val="006E7B78"/>
    <w:rsid w:val="006F030D"/>
    <w:rsid w:val="006F393A"/>
    <w:rsid w:val="006F3D2B"/>
    <w:rsid w:val="006F4150"/>
    <w:rsid w:val="006F434D"/>
    <w:rsid w:val="006F4A5D"/>
    <w:rsid w:val="006F7376"/>
    <w:rsid w:val="006F7ACF"/>
    <w:rsid w:val="00700C8E"/>
    <w:rsid w:val="007012E4"/>
    <w:rsid w:val="007017B4"/>
    <w:rsid w:val="00701859"/>
    <w:rsid w:val="00702767"/>
    <w:rsid w:val="0070505C"/>
    <w:rsid w:val="00705082"/>
    <w:rsid w:val="00705A05"/>
    <w:rsid w:val="00706A14"/>
    <w:rsid w:val="007115CD"/>
    <w:rsid w:val="0071227D"/>
    <w:rsid w:val="00712434"/>
    <w:rsid w:val="00712A30"/>
    <w:rsid w:val="00712A83"/>
    <w:rsid w:val="0071388B"/>
    <w:rsid w:val="00714B0F"/>
    <w:rsid w:val="007160CC"/>
    <w:rsid w:val="007165D7"/>
    <w:rsid w:val="00721157"/>
    <w:rsid w:val="00721952"/>
    <w:rsid w:val="00721FE5"/>
    <w:rsid w:val="00722359"/>
    <w:rsid w:val="00723469"/>
    <w:rsid w:val="00723917"/>
    <w:rsid w:val="00725147"/>
    <w:rsid w:val="007257AC"/>
    <w:rsid w:val="00726F87"/>
    <w:rsid w:val="0072771B"/>
    <w:rsid w:val="00727725"/>
    <w:rsid w:val="00727775"/>
    <w:rsid w:val="00730C5A"/>
    <w:rsid w:val="007317B7"/>
    <w:rsid w:val="0073381F"/>
    <w:rsid w:val="0073459E"/>
    <w:rsid w:val="0073483B"/>
    <w:rsid w:val="00737E4C"/>
    <w:rsid w:val="007400BB"/>
    <w:rsid w:val="0074033D"/>
    <w:rsid w:val="00743D91"/>
    <w:rsid w:val="00744578"/>
    <w:rsid w:val="00744D5A"/>
    <w:rsid w:val="00750D5E"/>
    <w:rsid w:val="00754230"/>
    <w:rsid w:val="007561BC"/>
    <w:rsid w:val="0075649D"/>
    <w:rsid w:val="007626CF"/>
    <w:rsid w:val="00762C5F"/>
    <w:rsid w:val="00764452"/>
    <w:rsid w:val="007646D1"/>
    <w:rsid w:val="00764E6A"/>
    <w:rsid w:val="00767148"/>
    <w:rsid w:val="0076750F"/>
    <w:rsid w:val="00772FFE"/>
    <w:rsid w:val="0077423D"/>
    <w:rsid w:val="00775E7B"/>
    <w:rsid w:val="00776FDF"/>
    <w:rsid w:val="00780685"/>
    <w:rsid w:val="00780A92"/>
    <w:rsid w:val="00781C3D"/>
    <w:rsid w:val="00782B00"/>
    <w:rsid w:val="00784B9C"/>
    <w:rsid w:val="00790CC7"/>
    <w:rsid w:val="00790F02"/>
    <w:rsid w:val="00791105"/>
    <w:rsid w:val="00791C66"/>
    <w:rsid w:val="00791E17"/>
    <w:rsid w:val="00791EF6"/>
    <w:rsid w:val="00792A12"/>
    <w:rsid w:val="00793687"/>
    <w:rsid w:val="00795761"/>
    <w:rsid w:val="00796F28"/>
    <w:rsid w:val="007A1146"/>
    <w:rsid w:val="007A48C7"/>
    <w:rsid w:val="007A55EF"/>
    <w:rsid w:val="007A6355"/>
    <w:rsid w:val="007A7B6A"/>
    <w:rsid w:val="007B0EA7"/>
    <w:rsid w:val="007B1EB8"/>
    <w:rsid w:val="007B42CE"/>
    <w:rsid w:val="007C1A47"/>
    <w:rsid w:val="007C283A"/>
    <w:rsid w:val="007C2F69"/>
    <w:rsid w:val="007C33DB"/>
    <w:rsid w:val="007C5392"/>
    <w:rsid w:val="007C6154"/>
    <w:rsid w:val="007D013C"/>
    <w:rsid w:val="007D180A"/>
    <w:rsid w:val="007D1CA3"/>
    <w:rsid w:val="007D20F4"/>
    <w:rsid w:val="007D2E6D"/>
    <w:rsid w:val="007D495A"/>
    <w:rsid w:val="007D4AF5"/>
    <w:rsid w:val="007D6256"/>
    <w:rsid w:val="007D69AF"/>
    <w:rsid w:val="007D6D70"/>
    <w:rsid w:val="007D79D4"/>
    <w:rsid w:val="007D7C7C"/>
    <w:rsid w:val="007E0109"/>
    <w:rsid w:val="007E02BF"/>
    <w:rsid w:val="007E14FD"/>
    <w:rsid w:val="007E2C4E"/>
    <w:rsid w:val="007E2D51"/>
    <w:rsid w:val="007E4627"/>
    <w:rsid w:val="007E46EE"/>
    <w:rsid w:val="007E46F4"/>
    <w:rsid w:val="007E49EE"/>
    <w:rsid w:val="007E56C0"/>
    <w:rsid w:val="007E64A1"/>
    <w:rsid w:val="007F12D2"/>
    <w:rsid w:val="00800C42"/>
    <w:rsid w:val="00803A3B"/>
    <w:rsid w:val="00805513"/>
    <w:rsid w:val="00805A60"/>
    <w:rsid w:val="008068FB"/>
    <w:rsid w:val="00811D2D"/>
    <w:rsid w:val="00812054"/>
    <w:rsid w:val="008122E3"/>
    <w:rsid w:val="008134F3"/>
    <w:rsid w:val="00815F92"/>
    <w:rsid w:val="0082053A"/>
    <w:rsid w:val="00820656"/>
    <w:rsid w:val="008244A4"/>
    <w:rsid w:val="0082492A"/>
    <w:rsid w:val="00825A35"/>
    <w:rsid w:val="00826EB5"/>
    <w:rsid w:val="0082781B"/>
    <w:rsid w:val="00827960"/>
    <w:rsid w:val="00842664"/>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197D"/>
    <w:rsid w:val="00862DB0"/>
    <w:rsid w:val="00863639"/>
    <w:rsid w:val="00863991"/>
    <w:rsid w:val="008646B6"/>
    <w:rsid w:val="00866999"/>
    <w:rsid w:val="00867470"/>
    <w:rsid w:val="0086780B"/>
    <w:rsid w:val="00871632"/>
    <w:rsid w:val="00871D19"/>
    <w:rsid w:val="00871D26"/>
    <w:rsid w:val="00873C72"/>
    <w:rsid w:val="00874A05"/>
    <w:rsid w:val="008750B1"/>
    <w:rsid w:val="00875FCB"/>
    <w:rsid w:val="00876011"/>
    <w:rsid w:val="008764A8"/>
    <w:rsid w:val="00876934"/>
    <w:rsid w:val="0087717E"/>
    <w:rsid w:val="00877EA5"/>
    <w:rsid w:val="00880C81"/>
    <w:rsid w:val="00880F3A"/>
    <w:rsid w:val="008819F2"/>
    <w:rsid w:val="008847F2"/>
    <w:rsid w:val="00885491"/>
    <w:rsid w:val="00885AFC"/>
    <w:rsid w:val="00886B3B"/>
    <w:rsid w:val="008879F5"/>
    <w:rsid w:val="008912C7"/>
    <w:rsid w:val="00891FDB"/>
    <w:rsid w:val="00893C2E"/>
    <w:rsid w:val="00897465"/>
    <w:rsid w:val="008A15B2"/>
    <w:rsid w:val="008A19ED"/>
    <w:rsid w:val="008A1C87"/>
    <w:rsid w:val="008A5642"/>
    <w:rsid w:val="008A730D"/>
    <w:rsid w:val="008A7379"/>
    <w:rsid w:val="008B0087"/>
    <w:rsid w:val="008B0802"/>
    <w:rsid w:val="008B0C79"/>
    <w:rsid w:val="008B3D2D"/>
    <w:rsid w:val="008B487F"/>
    <w:rsid w:val="008B7500"/>
    <w:rsid w:val="008B78B0"/>
    <w:rsid w:val="008B78F2"/>
    <w:rsid w:val="008C1B31"/>
    <w:rsid w:val="008C2D8A"/>
    <w:rsid w:val="008C3371"/>
    <w:rsid w:val="008C3B70"/>
    <w:rsid w:val="008C3D49"/>
    <w:rsid w:val="008D049F"/>
    <w:rsid w:val="008D13B7"/>
    <w:rsid w:val="008D1F38"/>
    <w:rsid w:val="008D213E"/>
    <w:rsid w:val="008D29ED"/>
    <w:rsid w:val="008D2EE1"/>
    <w:rsid w:val="008D3B40"/>
    <w:rsid w:val="008D48F6"/>
    <w:rsid w:val="008D4AC2"/>
    <w:rsid w:val="008D5F7C"/>
    <w:rsid w:val="008D6E0E"/>
    <w:rsid w:val="008E28C0"/>
    <w:rsid w:val="008F3349"/>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1833"/>
    <w:rsid w:val="00911A41"/>
    <w:rsid w:val="009126B9"/>
    <w:rsid w:val="00914AE1"/>
    <w:rsid w:val="00916102"/>
    <w:rsid w:val="00920529"/>
    <w:rsid w:val="00921684"/>
    <w:rsid w:val="00923077"/>
    <w:rsid w:val="00925438"/>
    <w:rsid w:val="00925B7A"/>
    <w:rsid w:val="00930DE5"/>
    <w:rsid w:val="009325F7"/>
    <w:rsid w:val="0093277F"/>
    <w:rsid w:val="00934B7D"/>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1DEA"/>
    <w:rsid w:val="00954F3A"/>
    <w:rsid w:val="009614C1"/>
    <w:rsid w:val="00964894"/>
    <w:rsid w:val="00965886"/>
    <w:rsid w:val="009658BA"/>
    <w:rsid w:val="00967BC2"/>
    <w:rsid w:val="00970312"/>
    <w:rsid w:val="00970BC4"/>
    <w:rsid w:val="009720AA"/>
    <w:rsid w:val="00972344"/>
    <w:rsid w:val="00972DBA"/>
    <w:rsid w:val="009733AF"/>
    <w:rsid w:val="009742CE"/>
    <w:rsid w:val="00975D23"/>
    <w:rsid w:val="0098063E"/>
    <w:rsid w:val="00981A2F"/>
    <w:rsid w:val="00981BD7"/>
    <w:rsid w:val="009822DF"/>
    <w:rsid w:val="00982323"/>
    <w:rsid w:val="0098403A"/>
    <w:rsid w:val="00987AB8"/>
    <w:rsid w:val="0099103C"/>
    <w:rsid w:val="0099167C"/>
    <w:rsid w:val="00992358"/>
    <w:rsid w:val="009930A2"/>
    <w:rsid w:val="00993D05"/>
    <w:rsid w:val="009948E6"/>
    <w:rsid w:val="00996189"/>
    <w:rsid w:val="00996CDC"/>
    <w:rsid w:val="009A1688"/>
    <w:rsid w:val="009A2356"/>
    <w:rsid w:val="009A3B7D"/>
    <w:rsid w:val="009A515E"/>
    <w:rsid w:val="009A5429"/>
    <w:rsid w:val="009A5667"/>
    <w:rsid w:val="009A582B"/>
    <w:rsid w:val="009A6D84"/>
    <w:rsid w:val="009A6EBF"/>
    <w:rsid w:val="009B0026"/>
    <w:rsid w:val="009B01AB"/>
    <w:rsid w:val="009B6E4F"/>
    <w:rsid w:val="009B70CB"/>
    <w:rsid w:val="009C0DF6"/>
    <w:rsid w:val="009C3485"/>
    <w:rsid w:val="009C4783"/>
    <w:rsid w:val="009D113C"/>
    <w:rsid w:val="009D237C"/>
    <w:rsid w:val="009D3317"/>
    <w:rsid w:val="009D470C"/>
    <w:rsid w:val="009D4EF6"/>
    <w:rsid w:val="009D56E5"/>
    <w:rsid w:val="009D59D6"/>
    <w:rsid w:val="009D7F5D"/>
    <w:rsid w:val="009E1527"/>
    <w:rsid w:val="009E5F87"/>
    <w:rsid w:val="009E67E6"/>
    <w:rsid w:val="009F00BF"/>
    <w:rsid w:val="009F1A53"/>
    <w:rsid w:val="009F1D1C"/>
    <w:rsid w:val="009F2195"/>
    <w:rsid w:val="009F24B6"/>
    <w:rsid w:val="009F28F7"/>
    <w:rsid w:val="009F29A1"/>
    <w:rsid w:val="009F2D48"/>
    <w:rsid w:val="009F3ED4"/>
    <w:rsid w:val="009F44FC"/>
    <w:rsid w:val="009F7163"/>
    <w:rsid w:val="009F73A5"/>
    <w:rsid w:val="00A01003"/>
    <w:rsid w:val="00A11DCE"/>
    <w:rsid w:val="00A13067"/>
    <w:rsid w:val="00A13FAE"/>
    <w:rsid w:val="00A153F8"/>
    <w:rsid w:val="00A15EA8"/>
    <w:rsid w:val="00A16C77"/>
    <w:rsid w:val="00A17825"/>
    <w:rsid w:val="00A2031B"/>
    <w:rsid w:val="00A20804"/>
    <w:rsid w:val="00A2305D"/>
    <w:rsid w:val="00A2671D"/>
    <w:rsid w:val="00A331C3"/>
    <w:rsid w:val="00A35156"/>
    <w:rsid w:val="00A35A5B"/>
    <w:rsid w:val="00A35AB5"/>
    <w:rsid w:val="00A367B6"/>
    <w:rsid w:val="00A36AC2"/>
    <w:rsid w:val="00A43449"/>
    <w:rsid w:val="00A438F6"/>
    <w:rsid w:val="00A444B7"/>
    <w:rsid w:val="00A46C48"/>
    <w:rsid w:val="00A47831"/>
    <w:rsid w:val="00A500FA"/>
    <w:rsid w:val="00A520BF"/>
    <w:rsid w:val="00A520EB"/>
    <w:rsid w:val="00A52B32"/>
    <w:rsid w:val="00A53093"/>
    <w:rsid w:val="00A6091A"/>
    <w:rsid w:val="00A6187C"/>
    <w:rsid w:val="00A61FBE"/>
    <w:rsid w:val="00A624BA"/>
    <w:rsid w:val="00A62B0C"/>
    <w:rsid w:val="00A652C5"/>
    <w:rsid w:val="00A6564D"/>
    <w:rsid w:val="00A65E10"/>
    <w:rsid w:val="00A67BC5"/>
    <w:rsid w:val="00A7292B"/>
    <w:rsid w:val="00A74735"/>
    <w:rsid w:val="00A76405"/>
    <w:rsid w:val="00A776ED"/>
    <w:rsid w:val="00A80BAD"/>
    <w:rsid w:val="00A81D4A"/>
    <w:rsid w:val="00A82343"/>
    <w:rsid w:val="00A8377F"/>
    <w:rsid w:val="00A83D22"/>
    <w:rsid w:val="00A8491A"/>
    <w:rsid w:val="00A85757"/>
    <w:rsid w:val="00A857A7"/>
    <w:rsid w:val="00A86101"/>
    <w:rsid w:val="00A90937"/>
    <w:rsid w:val="00A91399"/>
    <w:rsid w:val="00A91B67"/>
    <w:rsid w:val="00A925AD"/>
    <w:rsid w:val="00A934E5"/>
    <w:rsid w:val="00A93A9C"/>
    <w:rsid w:val="00A94D05"/>
    <w:rsid w:val="00A96C23"/>
    <w:rsid w:val="00A97CC5"/>
    <w:rsid w:val="00AA2715"/>
    <w:rsid w:val="00AA278C"/>
    <w:rsid w:val="00AA3322"/>
    <w:rsid w:val="00AA39AA"/>
    <w:rsid w:val="00AA3CCD"/>
    <w:rsid w:val="00AA6419"/>
    <w:rsid w:val="00AB0B82"/>
    <w:rsid w:val="00AB165A"/>
    <w:rsid w:val="00AB1A94"/>
    <w:rsid w:val="00AB1B57"/>
    <w:rsid w:val="00AB2D9D"/>
    <w:rsid w:val="00AB3890"/>
    <w:rsid w:val="00AB4884"/>
    <w:rsid w:val="00AB5196"/>
    <w:rsid w:val="00AB53C8"/>
    <w:rsid w:val="00AB56E0"/>
    <w:rsid w:val="00AB61BD"/>
    <w:rsid w:val="00AB69DD"/>
    <w:rsid w:val="00AB7B00"/>
    <w:rsid w:val="00AC0462"/>
    <w:rsid w:val="00AC2B47"/>
    <w:rsid w:val="00AC2DA6"/>
    <w:rsid w:val="00AC4C68"/>
    <w:rsid w:val="00AC790D"/>
    <w:rsid w:val="00AC7C34"/>
    <w:rsid w:val="00AD3BAD"/>
    <w:rsid w:val="00AD5684"/>
    <w:rsid w:val="00AD57F9"/>
    <w:rsid w:val="00AD5EE2"/>
    <w:rsid w:val="00AD7E95"/>
    <w:rsid w:val="00AE155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6781"/>
    <w:rsid w:val="00B0791A"/>
    <w:rsid w:val="00B07958"/>
    <w:rsid w:val="00B13640"/>
    <w:rsid w:val="00B148F9"/>
    <w:rsid w:val="00B15096"/>
    <w:rsid w:val="00B169CB"/>
    <w:rsid w:val="00B16E6E"/>
    <w:rsid w:val="00B226D9"/>
    <w:rsid w:val="00B23FA7"/>
    <w:rsid w:val="00B25CF4"/>
    <w:rsid w:val="00B26974"/>
    <w:rsid w:val="00B2756C"/>
    <w:rsid w:val="00B30A15"/>
    <w:rsid w:val="00B30AD6"/>
    <w:rsid w:val="00B31358"/>
    <w:rsid w:val="00B32994"/>
    <w:rsid w:val="00B34142"/>
    <w:rsid w:val="00B348B2"/>
    <w:rsid w:val="00B3718F"/>
    <w:rsid w:val="00B41104"/>
    <w:rsid w:val="00B414BB"/>
    <w:rsid w:val="00B418C6"/>
    <w:rsid w:val="00B41CEA"/>
    <w:rsid w:val="00B42351"/>
    <w:rsid w:val="00B425D2"/>
    <w:rsid w:val="00B4384C"/>
    <w:rsid w:val="00B46EBE"/>
    <w:rsid w:val="00B473E5"/>
    <w:rsid w:val="00B47DDB"/>
    <w:rsid w:val="00B529F1"/>
    <w:rsid w:val="00B52AAC"/>
    <w:rsid w:val="00B52D4C"/>
    <w:rsid w:val="00B533A7"/>
    <w:rsid w:val="00B5682C"/>
    <w:rsid w:val="00B57CE6"/>
    <w:rsid w:val="00B621F1"/>
    <w:rsid w:val="00B62B71"/>
    <w:rsid w:val="00B6490A"/>
    <w:rsid w:val="00B655AF"/>
    <w:rsid w:val="00B655EB"/>
    <w:rsid w:val="00B669D2"/>
    <w:rsid w:val="00B66C17"/>
    <w:rsid w:val="00B6778F"/>
    <w:rsid w:val="00B67880"/>
    <w:rsid w:val="00B71114"/>
    <w:rsid w:val="00B72817"/>
    <w:rsid w:val="00B73108"/>
    <w:rsid w:val="00B7574A"/>
    <w:rsid w:val="00B75BE1"/>
    <w:rsid w:val="00B7691F"/>
    <w:rsid w:val="00B76E97"/>
    <w:rsid w:val="00B809B3"/>
    <w:rsid w:val="00B80CBB"/>
    <w:rsid w:val="00B81EEE"/>
    <w:rsid w:val="00B837F2"/>
    <w:rsid w:val="00B84292"/>
    <w:rsid w:val="00B865FE"/>
    <w:rsid w:val="00B901AD"/>
    <w:rsid w:val="00B92667"/>
    <w:rsid w:val="00B92D82"/>
    <w:rsid w:val="00B9311D"/>
    <w:rsid w:val="00B93336"/>
    <w:rsid w:val="00B95D1B"/>
    <w:rsid w:val="00B96422"/>
    <w:rsid w:val="00B96EE7"/>
    <w:rsid w:val="00B97AB5"/>
    <w:rsid w:val="00BA0367"/>
    <w:rsid w:val="00BA160D"/>
    <w:rsid w:val="00BA413F"/>
    <w:rsid w:val="00BA4BBD"/>
    <w:rsid w:val="00BA77E6"/>
    <w:rsid w:val="00BA7DF3"/>
    <w:rsid w:val="00BB04C3"/>
    <w:rsid w:val="00BB0A2A"/>
    <w:rsid w:val="00BB3371"/>
    <w:rsid w:val="00BB36EB"/>
    <w:rsid w:val="00BB403F"/>
    <w:rsid w:val="00BB44DB"/>
    <w:rsid w:val="00BB4C63"/>
    <w:rsid w:val="00BB4D09"/>
    <w:rsid w:val="00BB661F"/>
    <w:rsid w:val="00BC014F"/>
    <w:rsid w:val="00BC01C0"/>
    <w:rsid w:val="00BC21ED"/>
    <w:rsid w:val="00BC413A"/>
    <w:rsid w:val="00BD1F49"/>
    <w:rsid w:val="00BD27CC"/>
    <w:rsid w:val="00BD2827"/>
    <w:rsid w:val="00BD5FDC"/>
    <w:rsid w:val="00BD7889"/>
    <w:rsid w:val="00BE1265"/>
    <w:rsid w:val="00BE4DA9"/>
    <w:rsid w:val="00BE7C79"/>
    <w:rsid w:val="00BF195E"/>
    <w:rsid w:val="00BF19AA"/>
    <w:rsid w:val="00BF2B41"/>
    <w:rsid w:val="00BF442E"/>
    <w:rsid w:val="00BF53F5"/>
    <w:rsid w:val="00BF58B1"/>
    <w:rsid w:val="00BF6CC0"/>
    <w:rsid w:val="00C003D4"/>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83A"/>
    <w:rsid w:val="00C170D1"/>
    <w:rsid w:val="00C17459"/>
    <w:rsid w:val="00C17AED"/>
    <w:rsid w:val="00C2188E"/>
    <w:rsid w:val="00C239D3"/>
    <w:rsid w:val="00C23AF8"/>
    <w:rsid w:val="00C247D1"/>
    <w:rsid w:val="00C248BB"/>
    <w:rsid w:val="00C2494B"/>
    <w:rsid w:val="00C2530D"/>
    <w:rsid w:val="00C26DA1"/>
    <w:rsid w:val="00C27D4E"/>
    <w:rsid w:val="00C30CDE"/>
    <w:rsid w:val="00C31797"/>
    <w:rsid w:val="00C3213F"/>
    <w:rsid w:val="00C34558"/>
    <w:rsid w:val="00C3459F"/>
    <w:rsid w:val="00C34FAC"/>
    <w:rsid w:val="00C35FBF"/>
    <w:rsid w:val="00C36559"/>
    <w:rsid w:val="00C367E5"/>
    <w:rsid w:val="00C41D98"/>
    <w:rsid w:val="00C42120"/>
    <w:rsid w:val="00C421DC"/>
    <w:rsid w:val="00C42F2C"/>
    <w:rsid w:val="00C47823"/>
    <w:rsid w:val="00C50A35"/>
    <w:rsid w:val="00C51592"/>
    <w:rsid w:val="00C51720"/>
    <w:rsid w:val="00C52912"/>
    <w:rsid w:val="00C53087"/>
    <w:rsid w:val="00C531CA"/>
    <w:rsid w:val="00C54459"/>
    <w:rsid w:val="00C5474D"/>
    <w:rsid w:val="00C55163"/>
    <w:rsid w:val="00C55BBC"/>
    <w:rsid w:val="00C56444"/>
    <w:rsid w:val="00C5754D"/>
    <w:rsid w:val="00C60ECD"/>
    <w:rsid w:val="00C62FE4"/>
    <w:rsid w:val="00C63E0C"/>
    <w:rsid w:val="00C67554"/>
    <w:rsid w:val="00C67C36"/>
    <w:rsid w:val="00C70A4E"/>
    <w:rsid w:val="00C70DD9"/>
    <w:rsid w:val="00C71431"/>
    <w:rsid w:val="00C71F9C"/>
    <w:rsid w:val="00C77B6E"/>
    <w:rsid w:val="00C813F0"/>
    <w:rsid w:val="00C86659"/>
    <w:rsid w:val="00C87849"/>
    <w:rsid w:val="00C90DC7"/>
    <w:rsid w:val="00C917E2"/>
    <w:rsid w:val="00C939BD"/>
    <w:rsid w:val="00C94171"/>
    <w:rsid w:val="00C9468E"/>
    <w:rsid w:val="00C953B4"/>
    <w:rsid w:val="00C96332"/>
    <w:rsid w:val="00C963A4"/>
    <w:rsid w:val="00C97FAA"/>
    <w:rsid w:val="00CA1186"/>
    <w:rsid w:val="00CA341F"/>
    <w:rsid w:val="00CA3529"/>
    <w:rsid w:val="00CA3E1F"/>
    <w:rsid w:val="00CA4058"/>
    <w:rsid w:val="00CA49EF"/>
    <w:rsid w:val="00CA5956"/>
    <w:rsid w:val="00CA774A"/>
    <w:rsid w:val="00CB0130"/>
    <w:rsid w:val="00CB066C"/>
    <w:rsid w:val="00CB0D0F"/>
    <w:rsid w:val="00CB15F5"/>
    <w:rsid w:val="00CB20F6"/>
    <w:rsid w:val="00CB26B4"/>
    <w:rsid w:val="00CB5F4C"/>
    <w:rsid w:val="00CB71ED"/>
    <w:rsid w:val="00CB77FB"/>
    <w:rsid w:val="00CC013E"/>
    <w:rsid w:val="00CC1B68"/>
    <w:rsid w:val="00CC572E"/>
    <w:rsid w:val="00CC6124"/>
    <w:rsid w:val="00CC7837"/>
    <w:rsid w:val="00CC7B7E"/>
    <w:rsid w:val="00CD0A5F"/>
    <w:rsid w:val="00CD0DA7"/>
    <w:rsid w:val="00CD1C8A"/>
    <w:rsid w:val="00CD20E3"/>
    <w:rsid w:val="00CD23B6"/>
    <w:rsid w:val="00CD327F"/>
    <w:rsid w:val="00CD3B68"/>
    <w:rsid w:val="00CD51D4"/>
    <w:rsid w:val="00CE0F24"/>
    <w:rsid w:val="00CE20CB"/>
    <w:rsid w:val="00CE4CF4"/>
    <w:rsid w:val="00CE5039"/>
    <w:rsid w:val="00CE5218"/>
    <w:rsid w:val="00CE5FD3"/>
    <w:rsid w:val="00CE7E97"/>
    <w:rsid w:val="00CF0020"/>
    <w:rsid w:val="00CF00C2"/>
    <w:rsid w:val="00CF06A1"/>
    <w:rsid w:val="00CF74AF"/>
    <w:rsid w:val="00D03A5F"/>
    <w:rsid w:val="00D046F5"/>
    <w:rsid w:val="00D04F5C"/>
    <w:rsid w:val="00D06CCE"/>
    <w:rsid w:val="00D1030A"/>
    <w:rsid w:val="00D10978"/>
    <w:rsid w:val="00D111F9"/>
    <w:rsid w:val="00D11C5C"/>
    <w:rsid w:val="00D12432"/>
    <w:rsid w:val="00D12D41"/>
    <w:rsid w:val="00D158E5"/>
    <w:rsid w:val="00D15C6C"/>
    <w:rsid w:val="00D1616F"/>
    <w:rsid w:val="00D16C92"/>
    <w:rsid w:val="00D17910"/>
    <w:rsid w:val="00D17A38"/>
    <w:rsid w:val="00D17FAD"/>
    <w:rsid w:val="00D2026D"/>
    <w:rsid w:val="00D23CA0"/>
    <w:rsid w:val="00D26B62"/>
    <w:rsid w:val="00D32AA2"/>
    <w:rsid w:val="00D32B99"/>
    <w:rsid w:val="00D331DA"/>
    <w:rsid w:val="00D335C9"/>
    <w:rsid w:val="00D347A4"/>
    <w:rsid w:val="00D3685E"/>
    <w:rsid w:val="00D369D2"/>
    <w:rsid w:val="00D40247"/>
    <w:rsid w:val="00D42304"/>
    <w:rsid w:val="00D44129"/>
    <w:rsid w:val="00D44E07"/>
    <w:rsid w:val="00D46112"/>
    <w:rsid w:val="00D46F35"/>
    <w:rsid w:val="00D46FA6"/>
    <w:rsid w:val="00D506A3"/>
    <w:rsid w:val="00D51D25"/>
    <w:rsid w:val="00D5374F"/>
    <w:rsid w:val="00D539B0"/>
    <w:rsid w:val="00D53BB8"/>
    <w:rsid w:val="00D561CA"/>
    <w:rsid w:val="00D61857"/>
    <w:rsid w:val="00D61D84"/>
    <w:rsid w:val="00D636C1"/>
    <w:rsid w:val="00D6432E"/>
    <w:rsid w:val="00D6443E"/>
    <w:rsid w:val="00D66A36"/>
    <w:rsid w:val="00D7208D"/>
    <w:rsid w:val="00D72112"/>
    <w:rsid w:val="00D73094"/>
    <w:rsid w:val="00D73200"/>
    <w:rsid w:val="00D73AE7"/>
    <w:rsid w:val="00D74021"/>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EDE"/>
    <w:rsid w:val="00DA1041"/>
    <w:rsid w:val="00DA231D"/>
    <w:rsid w:val="00DA248C"/>
    <w:rsid w:val="00DA261B"/>
    <w:rsid w:val="00DA2C4B"/>
    <w:rsid w:val="00DA4182"/>
    <w:rsid w:val="00DA5FE2"/>
    <w:rsid w:val="00DA6F81"/>
    <w:rsid w:val="00DB22CE"/>
    <w:rsid w:val="00DB3145"/>
    <w:rsid w:val="00DB4ADB"/>
    <w:rsid w:val="00DB53A9"/>
    <w:rsid w:val="00DB65EE"/>
    <w:rsid w:val="00DC1A98"/>
    <w:rsid w:val="00DC1CA2"/>
    <w:rsid w:val="00DC25C8"/>
    <w:rsid w:val="00DC39C4"/>
    <w:rsid w:val="00DC441F"/>
    <w:rsid w:val="00DC5881"/>
    <w:rsid w:val="00DC5889"/>
    <w:rsid w:val="00DC66FD"/>
    <w:rsid w:val="00DD1315"/>
    <w:rsid w:val="00DD19F8"/>
    <w:rsid w:val="00DD327D"/>
    <w:rsid w:val="00DD45BD"/>
    <w:rsid w:val="00DD5852"/>
    <w:rsid w:val="00DE0BFB"/>
    <w:rsid w:val="00DE0DE9"/>
    <w:rsid w:val="00DE107A"/>
    <w:rsid w:val="00DE2C59"/>
    <w:rsid w:val="00DE3F8D"/>
    <w:rsid w:val="00DE5065"/>
    <w:rsid w:val="00DE5C20"/>
    <w:rsid w:val="00DE6613"/>
    <w:rsid w:val="00DE7551"/>
    <w:rsid w:val="00DE7882"/>
    <w:rsid w:val="00DE7D67"/>
    <w:rsid w:val="00DF2468"/>
    <w:rsid w:val="00DF350A"/>
    <w:rsid w:val="00DF3D35"/>
    <w:rsid w:val="00DF55DF"/>
    <w:rsid w:val="00DF5691"/>
    <w:rsid w:val="00DF5AB0"/>
    <w:rsid w:val="00DF5CD3"/>
    <w:rsid w:val="00DF7F75"/>
    <w:rsid w:val="00E00927"/>
    <w:rsid w:val="00E01953"/>
    <w:rsid w:val="00E02E4D"/>
    <w:rsid w:val="00E03827"/>
    <w:rsid w:val="00E03CB3"/>
    <w:rsid w:val="00E049AE"/>
    <w:rsid w:val="00E049BE"/>
    <w:rsid w:val="00E04DE3"/>
    <w:rsid w:val="00E05E14"/>
    <w:rsid w:val="00E06B5A"/>
    <w:rsid w:val="00E12D65"/>
    <w:rsid w:val="00E15196"/>
    <w:rsid w:val="00E1551C"/>
    <w:rsid w:val="00E17F60"/>
    <w:rsid w:val="00E20165"/>
    <w:rsid w:val="00E228F3"/>
    <w:rsid w:val="00E22D6E"/>
    <w:rsid w:val="00E25996"/>
    <w:rsid w:val="00E26767"/>
    <w:rsid w:val="00E26CA5"/>
    <w:rsid w:val="00E310A6"/>
    <w:rsid w:val="00E32983"/>
    <w:rsid w:val="00E3560D"/>
    <w:rsid w:val="00E36CC5"/>
    <w:rsid w:val="00E37222"/>
    <w:rsid w:val="00E41C2B"/>
    <w:rsid w:val="00E44C76"/>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5449"/>
    <w:rsid w:val="00E710CE"/>
    <w:rsid w:val="00E72222"/>
    <w:rsid w:val="00E72443"/>
    <w:rsid w:val="00E744F7"/>
    <w:rsid w:val="00E74668"/>
    <w:rsid w:val="00E753A8"/>
    <w:rsid w:val="00E76E6C"/>
    <w:rsid w:val="00E803BF"/>
    <w:rsid w:val="00E8234B"/>
    <w:rsid w:val="00E8271D"/>
    <w:rsid w:val="00E82D3B"/>
    <w:rsid w:val="00E9009F"/>
    <w:rsid w:val="00E9059B"/>
    <w:rsid w:val="00E90647"/>
    <w:rsid w:val="00E90C69"/>
    <w:rsid w:val="00E90DE6"/>
    <w:rsid w:val="00E9343F"/>
    <w:rsid w:val="00E9349B"/>
    <w:rsid w:val="00E938BB"/>
    <w:rsid w:val="00E95A1D"/>
    <w:rsid w:val="00E95D31"/>
    <w:rsid w:val="00E96260"/>
    <w:rsid w:val="00EA19AF"/>
    <w:rsid w:val="00EA1E45"/>
    <w:rsid w:val="00EA24EC"/>
    <w:rsid w:val="00EA3552"/>
    <w:rsid w:val="00EA45D8"/>
    <w:rsid w:val="00EA5B96"/>
    <w:rsid w:val="00EB0593"/>
    <w:rsid w:val="00EB0A31"/>
    <w:rsid w:val="00EB26E8"/>
    <w:rsid w:val="00EB28E9"/>
    <w:rsid w:val="00EB330D"/>
    <w:rsid w:val="00EB3813"/>
    <w:rsid w:val="00EB3C6E"/>
    <w:rsid w:val="00EB7F71"/>
    <w:rsid w:val="00EC7B7A"/>
    <w:rsid w:val="00ED1509"/>
    <w:rsid w:val="00ED1776"/>
    <w:rsid w:val="00ED2E94"/>
    <w:rsid w:val="00ED4E63"/>
    <w:rsid w:val="00ED6CDD"/>
    <w:rsid w:val="00ED7FA0"/>
    <w:rsid w:val="00EE08E3"/>
    <w:rsid w:val="00EE1206"/>
    <w:rsid w:val="00EE3385"/>
    <w:rsid w:val="00EE3740"/>
    <w:rsid w:val="00EE3E7B"/>
    <w:rsid w:val="00EE5128"/>
    <w:rsid w:val="00EE6555"/>
    <w:rsid w:val="00EF011E"/>
    <w:rsid w:val="00EF038D"/>
    <w:rsid w:val="00EF1F1C"/>
    <w:rsid w:val="00EF2309"/>
    <w:rsid w:val="00EF75AF"/>
    <w:rsid w:val="00F01148"/>
    <w:rsid w:val="00F015B6"/>
    <w:rsid w:val="00F019A4"/>
    <w:rsid w:val="00F01BD5"/>
    <w:rsid w:val="00F02611"/>
    <w:rsid w:val="00F0450C"/>
    <w:rsid w:val="00F04764"/>
    <w:rsid w:val="00F05E5D"/>
    <w:rsid w:val="00F05FAF"/>
    <w:rsid w:val="00F06EFE"/>
    <w:rsid w:val="00F10DE5"/>
    <w:rsid w:val="00F11924"/>
    <w:rsid w:val="00F1243E"/>
    <w:rsid w:val="00F16938"/>
    <w:rsid w:val="00F20546"/>
    <w:rsid w:val="00F2099A"/>
    <w:rsid w:val="00F21164"/>
    <w:rsid w:val="00F22420"/>
    <w:rsid w:val="00F239B8"/>
    <w:rsid w:val="00F23DFD"/>
    <w:rsid w:val="00F2512B"/>
    <w:rsid w:val="00F25A10"/>
    <w:rsid w:val="00F25BC5"/>
    <w:rsid w:val="00F27632"/>
    <w:rsid w:val="00F27955"/>
    <w:rsid w:val="00F30A45"/>
    <w:rsid w:val="00F31601"/>
    <w:rsid w:val="00F343EB"/>
    <w:rsid w:val="00F34ABC"/>
    <w:rsid w:val="00F35A66"/>
    <w:rsid w:val="00F35E9B"/>
    <w:rsid w:val="00F4070E"/>
    <w:rsid w:val="00F40D11"/>
    <w:rsid w:val="00F4160A"/>
    <w:rsid w:val="00F42A4F"/>
    <w:rsid w:val="00F434BC"/>
    <w:rsid w:val="00F45029"/>
    <w:rsid w:val="00F462D5"/>
    <w:rsid w:val="00F4658F"/>
    <w:rsid w:val="00F50913"/>
    <w:rsid w:val="00F5306B"/>
    <w:rsid w:val="00F543EE"/>
    <w:rsid w:val="00F547D4"/>
    <w:rsid w:val="00F54DF0"/>
    <w:rsid w:val="00F54F10"/>
    <w:rsid w:val="00F558EA"/>
    <w:rsid w:val="00F5592B"/>
    <w:rsid w:val="00F5618F"/>
    <w:rsid w:val="00F601CE"/>
    <w:rsid w:val="00F67FB0"/>
    <w:rsid w:val="00F70CD1"/>
    <w:rsid w:val="00F70E5A"/>
    <w:rsid w:val="00F71AD8"/>
    <w:rsid w:val="00F71B87"/>
    <w:rsid w:val="00F72055"/>
    <w:rsid w:val="00F74128"/>
    <w:rsid w:val="00F743DD"/>
    <w:rsid w:val="00F764E7"/>
    <w:rsid w:val="00F77F3C"/>
    <w:rsid w:val="00F830EF"/>
    <w:rsid w:val="00F8323E"/>
    <w:rsid w:val="00F832D1"/>
    <w:rsid w:val="00F83859"/>
    <w:rsid w:val="00F84A21"/>
    <w:rsid w:val="00F85191"/>
    <w:rsid w:val="00F85214"/>
    <w:rsid w:val="00F85884"/>
    <w:rsid w:val="00F8594F"/>
    <w:rsid w:val="00F85E63"/>
    <w:rsid w:val="00F87988"/>
    <w:rsid w:val="00F87DE7"/>
    <w:rsid w:val="00F90EEB"/>
    <w:rsid w:val="00F923C9"/>
    <w:rsid w:val="00F94917"/>
    <w:rsid w:val="00F950E8"/>
    <w:rsid w:val="00F9689B"/>
    <w:rsid w:val="00F973EF"/>
    <w:rsid w:val="00FA2B62"/>
    <w:rsid w:val="00FA3184"/>
    <w:rsid w:val="00FA3370"/>
    <w:rsid w:val="00FA4BA4"/>
    <w:rsid w:val="00FA7578"/>
    <w:rsid w:val="00FB0FF5"/>
    <w:rsid w:val="00FB1D93"/>
    <w:rsid w:val="00FB257A"/>
    <w:rsid w:val="00FB4571"/>
    <w:rsid w:val="00FB4645"/>
    <w:rsid w:val="00FB4A16"/>
    <w:rsid w:val="00FB514C"/>
    <w:rsid w:val="00FB7563"/>
    <w:rsid w:val="00FC017C"/>
    <w:rsid w:val="00FC06CC"/>
    <w:rsid w:val="00FC1075"/>
    <w:rsid w:val="00FC5702"/>
    <w:rsid w:val="00FC5E8E"/>
    <w:rsid w:val="00FC67F7"/>
    <w:rsid w:val="00FD034F"/>
    <w:rsid w:val="00FD09A9"/>
    <w:rsid w:val="00FD0BF6"/>
    <w:rsid w:val="00FD11F6"/>
    <w:rsid w:val="00FD3573"/>
    <w:rsid w:val="00FD5136"/>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F1F60"/>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455687484">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50625660">
      <w:bodyDiv w:val="1"/>
      <w:marLeft w:val="0"/>
      <w:marRight w:val="0"/>
      <w:marTop w:val="0"/>
      <w:marBottom w:val="0"/>
      <w:divBdr>
        <w:top w:val="none" w:sz="0" w:space="0" w:color="auto"/>
        <w:left w:val="none" w:sz="0" w:space="0" w:color="auto"/>
        <w:bottom w:val="none" w:sz="0" w:space="0" w:color="auto"/>
        <w:right w:val="none" w:sz="0" w:space="0" w:color="auto"/>
      </w:divBdr>
    </w:div>
    <w:div w:id="1257399866">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744E7-8F26-4AC1-999F-BF25C746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12</Pages>
  <Words>3803</Words>
  <Characters>21679</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33</cp:revision>
  <cp:lastPrinted>2020-10-22T15:21:00Z</cp:lastPrinted>
  <dcterms:created xsi:type="dcterms:W3CDTF">2020-10-21T16:26:00Z</dcterms:created>
  <dcterms:modified xsi:type="dcterms:W3CDTF">2020-10-22T15:58:00Z</dcterms:modified>
</cp:coreProperties>
</file>