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B16946">
        <w:rPr>
          <w:rFonts w:ascii="Times New Roman" w:eastAsia="Times New Roman" w:hAnsi="Times New Roman" w:cs="Times New Roman"/>
          <w:sz w:val="24"/>
          <w:szCs w:val="24"/>
          <w:lang w:eastAsia="es-ES"/>
        </w:rPr>
        <w:t>38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16946">
        <w:rPr>
          <w:rFonts w:ascii="Times New Roman" w:eastAsia="Times New Roman" w:hAnsi="Times New Roman" w:cs="Times New Roman"/>
          <w:sz w:val="24"/>
          <w:szCs w:val="24"/>
          <w:lang w:eastAsia="es-ES"/>
        </w:rPr>
        <w:t>23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7E6342"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E6342" w:rsidRDefault="007E6342" w:rsidP="004E6168">
      <w:pPr>
        <w:shd w:val="clear" w:color="auto" w:fill="FFFFFF"/>
        <w:spacing w:after="0" w:line="240" w:lineRule="auto"/>
        <w:jc w:val="both"/>
        <w:rPr>
          <w:rFonts w:ascii="Times New Roman" w:hAnsi="Times New Roman" w:cs="Times New Roman"/>
          <w:i/>
          <w:sz w:val="24"/>
          <w:szCs w:val="24"/>
        </w:rPr>
      </w:pPr>
      <w:r w:rsidRPr="007E6342">
        <w:rPr>
          <w:rFonts w:ascii="Times New Roman" w:eastAsia="Times New Roman" w:hAnsi="Times New Roman" w:cs="Times New Roman"/>
          <w:sz w:val="24"/>
          <w:szCs w:val="24"/>
          <w:lang w:eastAsia="es-MX"/>
        </w:rPr>
        <w:t>EN LA CIUDAD DE MONTERREY, CAPITAL DEL ESTADO DE NUEVO LEÓN, SIENDO LAS ONCE HORAS CON TREINTA Y DOS MINUTOS, DEL DÍA VEINTITRÉS DE NOVIEMBRE</w:t>
      </w:r>
      <w:r w:rsidRPr="007E6342">
        <w:rPr>
          <w:rFonts w:ascii="Times New Roman" w:eastAsia="Times New Roman" w:hAnsi="Times New Roman" w:cs="Times New Roman"/>
          <w:sz w:val="24"/>
          <w:szCs w:val="24"/>
          <w:lang w:eastAsia="es-ES"/>
        </w:rPr>
        <w:t xml:space="preserve"> </w:t>
      </w:r>
      <w:r w:rsidRPr="007E6342">
        <w:rPr>
          <w:rFonts w:ascii="Times New Roman" w:eastAsia="Times New Roman" w:hAnsi="Times New Roman" w:cs="Times New Roman"/>
          <w:sz w:val="24"/>
          <w:szCs w:val="24"/>
          <w:lang w:eastAsia="es-MX"/>
        </w:rPr>
        <w:t xml:space="preserve">DE 2021 CON LA ASISTENCIA AL PASE DE LISTA DE 39 LEGISLADORES EN EL PLENO Y DE CONFORMIDAD CON EL ACUERDO NÚMERO 005 APROBADO EL DÍA 8 DE SEPTIEMBRE DE 2021, </w:t>
      </w:r>
      <w:r w:rsidRPr="007E6342">
        <w:rPr>
          <w:rFonts w:ascii="Times New Roman" w:hAnsi="Times New Roman" w:cs="Times New Roman"/>
          <w:i/>
          <w:sz w:val="24"/>
          <w:szCs w:val="24"/>
        </w:rPr>
        <w:t>VÍA PLATAFORMA VIRTUAL</w:t>
      </w:r>
      <w:r w:rsidRPr="007E6342">
        <w:rPr>
          <w:rFonts w:ascii="Times New Roman" w:hAnsi="Times New Roman" w:cs="Times New Roman"/>
          <w:b/>
          <w:sz w:val="24"/>
          <w:szCs w:val="24"/>
        </w:rPr>
        <w:t xml:space="preserve"> </w:t>
      </w:r>
      <w:r w:rsidRPr="007E6342">
        <w:rPr>
          <w:rFonts w:ascii="Times New Roman" w:hAnsi="Times New Roman" w:cs="Times New Roman"/>
          <w:i/>
          <w:sz w:val="24"/>
          <w:szCs w:val="24"/>
        </w:rPr>
        <w:t>1</w:t>
      </w:r>
      <w:r w:rsidRPr="007E6342">
        <w:rPr>
          <w:rFonts w:ascii="Times New Roman" w:eastAsia="Times New Roman" w:hAnsi="Times New Roman" w:cs="Times New Roman"/>
          <w:i/>
          <w:sz w:val="24"/>
          <w:szCs w:val="24"/>
          <w:lang w:eastAsia="es-MX"/>
        </w:rPr>
        <w:t xml:space="preserve"> DIPUTADOS</w:t>
      </w:r>
      <w:r w:rsidRPr="007E6342">
        <w:rPr>
          <w:rFonts w:ascii="Times New Roman" w:hAnsi="Times New Roman" w:cs="Times New Roman"/>
          <w:sz w:val="24"/>
          <w:szCs w:val="24"/>
        </w:rPr>
        <w:t xml:space="preserve">; </w:t>
      </w:r>
      <w:r w:rsidRPr="007E6342">
        <w:rPr>
          <w:rFonts w:ascii="Times New Roman" w:eastAsia="Times New Roman" w:hAnsi="Times New Roman" w:cs="Times New Roman"/>
          <w:sz w:val="24"/>
          <w:szCs w:val="24"/>
          <w:lang w:eastAsia="es-MX"/>
        </w:rPr>
        <w:t xml:space="preserve">INCORPORÁNDOSE 1 EN EL TRANSCURSO DE LA SESIÓN Y 1 AUSENTE POR MOTIVOS DE SALUD. LA C. PRESIDENTA DECLARÓ ABIERTA LA SESIÓN. </w:t>
      </w:r>
      <w:r w:rsidRPr="007E6342">
        <w:rPr>
          <w:rFonts w:ascii="Times New Roman" w:hAnsi="Times New Roman" w:cs="Times New Roman"/>
          <w:sz w:val="24"/>
          <w:szCs w:val="24"/>
        </w:rPr>
        <w:t>SE DIO LECTURA AL ORDEN DEL DÍA.</w:t>
      </w:r>
      <w:r w:rsidRPr="007E6342">
        <w:rPr>
          <w:rFonts w:ascii="Times New Roman" w:hAnsi="Times New Roman" w:cs="Times New Roman"/>
          <w:i/>
          <w:sz w:val="24"/>
          <w:szCs w:val="24"/>
        </w:rPr>
        <w:t xml:space="preserve"> EL CUAL FUE APROBADO EN LA SESIÓN ANTERIOR.</w:t>
      </w:r>
    </w:p>
    <w:p w:rsidR="007D239B" w:rsidRPr="007E6342"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E6342" w:rsidRDefault="007E634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6342">
        <w:rPr>
          <w:rFonts w:ascii="Times New Roman" w:eastAsia="Times New Roman" w:hAnsi="Times New Roman" w:cs="Times New Roman"/>
          <w:b/>
          <w:bCs/>
          <w:sz w:val="24"/>
          <w:szCs w:val="24"/>
          <w:lang w:eastAsia="es-ES"/>
        </w:rPr>
        <w:t>ASUNTOS EN CARTERA.</w:t>
      </w:r>
    </w:p>
    <w:p w:rsidR="005574AF" w:rsidRPr="007E6342" w:rsidRDefault="007E634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6342">
        <w:rPr>
          <w:rFonts w:ascii="Times New Roman" w:eastAsia="Times New Roman" w:hAnsi="Times New Roman" w:cs="Times New Roman"/>
          <w:sz w:val="24"/>
          <w:szCs w:val="24"/>
          <w:lang w:eastAsia="es-ES"/>
        </w:rPr>
        <w:t xml:space="preserve">SE RECIBIERON </w:t>
      </w:r>
      <w:r w:rsidRPr="007E6342">
        <w:rPr>
          <w:rFonts w:ascii="Times New Roman" w:eastAsia="Times New Roman" w:hAnsi="Times New Roman" w:cs="Times New Roman"/>
          <w:b/>
          <w:sz w:val="24"/>
          <w:szCs w:val="24"/>
          <w:u w:val="single"/>
          <w:lang w:eastAsia="es-ES"/>
        </w:rPr>
        <w:t>11</w:t>
      </w:r>
      <w:r w:rsidRPr="007E6342">
        <w:rPr>
          <w:rFonts w:ascii="Times New Roman" w:eastAsia="Times New Roman" w:hAnsi="Times New Roman" w:cs="Times New Roman"/>
          <w:b/>
          <w:sz w:val="24"/>
          <w:szCs w:val="24"/>
          <w:lang w:eastAsia="es-ES"/>
        </w:rPr>
        <w:t xml:space="preserve"> </w:t>
      </w:r>
      <w:r w:rsidRPr="007E6342">
        <w:rPr>
          <w:rFonts w:ascii="Times New Roman" w:eastAsia="Times New Roman" w:hAnsi="Times New Roman" w:cs="Times New Roman"/>
          <w:sz w:val="24"/>
          <w:szCs w:val="24"/>
          <w:lang w:eastAsia="es-ES"/>
        </w:rPr>
        <w:t xml:space="preserve">ASUNTOS </w:t>
      </w:r>
      <w:r w:rsidRPr="007E6342">
        <w:rPr>
          <w:rFonts w:ascii="Times New Roman" w:hAnsi="Times New Roman" w:cs="Times New Roman"/>
          <w:sz w:val="24"/>
          <w:szCs w:val="24"/>
        </w:rPr>
        <w:t>A LOS CUALES SE LES DIO EL TRÁMITE CORRESPONDIENTE.</w:t>
      </w:r>
      <w:r w:rsidRPr="007E6342">
        <w:rPr>
          <w:rFonts w:ascii="Times New Roman" w:eastAsia="Times New Roman" w:hAnsi="Times New Roman" w:cs="Times New Roman"/>
          <w:sz w:val="24"/>
          <w:szCs w:val="24"/>
          <w:lang w:eastAsia="es-ES"/>
        </w:rPr>
        <w:t xml:space="preserve"> </w:t>
      </w:r>
      <w:r w:rsidRPr="007E6342">
        <w:rPr>
          <w:rFonts w:ascii="Times New Roman" w:eastAsia="Times New Roman" w:hAnsi="Times New Roman" w:cs="Times New Roman"/>
          <w:b/>
          <w:bCs/>
          <w:sz w:val="24"/>
          <w:szCs w:val="24"/>
          <w:lang w:eastAsia="es-ES"/>
        </w:rPr>
        <w:t xml:space="preserve">(SE ANEXA LISTA). </w:t>
      </w:r>
    </w:p>
    <w:p w:rsidR="00A8299B" w:rsidRPr="007E634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E6342" w:rsidRDefault="007E634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6342">
        <w:rPr>
          <w:rFonts w:ascii="Times New Roman" w:eastAsia="Times New Roman" w:hAnsi="Times New Roman" w:cs="Times New Roman"/>
          <w:b/>
          <w:bCs/>
          <w:sz w:val="24"/>
          <w:szCs w:val="24"/>
          <w:lang w:eastAsia="es-ES"/>
        </w:rPr>
        <w:t>INICIATIVAS DE LEY O DECRETO A PRESENTARSE POR LOS CC. DIPUTADOS.</w:t>
      </w:r>
    </w:p>
    <w:p w:rsidR="00A8299B" w:rsidRPr="007E6342" w:rsidRDefault="007E6342"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E6342">
        <w:rPr>
          <w:rFonts w:ascii="Times New Roman" w:eastAsia="Times New Roman" w:hAnsi="Times New Roman" w:cs="Times New Roman"/>
          <w:sz w:val="24"/>
          <w:szCs w:val="24"/>
          <w:lang w:eastAsia="es-MX"/>
        </w:rPr>
        <w:t>NO HUBO INTERVENCIONES EN ESTE PUNTO DEL ORDEN DEL DÍA.</w:t>
      </w:r>
    </w:p>
    <w:p w:rsidR="00F2684D" w:rsidRPr="007E6342"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E6342" w:rsidRDefault="007E6342" w:rsidP="00863E56">
      <w:pPr>
        <w:shd w:val="clear" w:color="auto" w:fill="FFFFFF"/>
        <w:spacing w:after="0" w:line="240" w:lineRule="auto"/>
        <w:jc w:val="both"/>
        <w:rPr>
          <w:rFonts w:ascii="Times New Roman" w:eastAsia="Times New Roman" w:hAnsi="Times New Roman" w:cs="Times New Roman"/>
          <w:b/>
          <w:sz w:val="24"/>
          <w:szCs w:val="24"/>
        </w:rPr>
      </w:pPr>
      <w:r w:rsidRPr="007E6342">
        <w:rPr>
          <w:rFonts w:ascii="Times New Roman" w:eastAsia="Times New Roman" w:hAnsi="Times New Roman" w:cs="Times New Roman"/>
          <w:b/>
          <w:sz w:val="24"/>
          <w:szCs w:val="24"/>
        </w:rPr>
        <w:t>INFORME DE COMISIONES.</w:t>
      </w:r>
    </w:p>
    <w:p w:rsidR="00C516B6" w:rsidRPr="007E6342" w:rsidRDefault="007E6342" w:rsidP="00863E56">
      <w:pPr>
        <w:widowControl w:val="0"/>
        <w:autoSpaceDE w:val="0"/>
        <w:autoSpaceDN w:val="0"/>
        <w:spacing w:after="0" w:line="240" w:lineRule="auto"/>
        <w:ind w:right="-93"/>
        <w:jc w:val="both"/>
        <w:rPr>
          <w:rFonts w:ascii="Times New Roman" w:hAnsi="Times New Roman" w:cs="Times New Roman"/>
          <w:sz w:val="24"/>
          <w:szCs w:val="24"/>
        </w:rPr>
      </w:pPr>
      <w:r w:rsidRPr="007E6342">
        <w:rPr>
          <w:rFonts w:ascii="Times New Roman" w:hAnsi="Times New Roman" w:cs="Times New Roman"/>
          <w:sz w:val="24"/>
          <w:szCs w:val="24"/>
        </w:rPr>
        <w:t xml:space="preserve">EL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E6342">
        <w:rPr>
          <w:rFonts w:ascii="Times New Roman" w:hAnsi="Times New Roman" w:cs="Times New Roman"/>
          <w:b/>
          <w:sz w:val="24"/>
          <w:szCs w:val="24"/>
        </w:rPr>
        <w:t>EXP</w:t>
      </w:r>
      <w:proofErr w:type="spellEnd"/>
      <w:r w:rsidRPr="007E6342">
        <w:rPr>
          <w:rFonts w:ascii="Times New Roman" w:hAnsi="Times New Roman" w:cs="Times New Roman"/>
          <w:b/>
          <w:sz w:val="24"/>
          <w:szCs w:val="24"/>
        </w:rPr>
        <w:t>.</w:t>
      </w:r>
      <w:r w:rsidRPr="007E6342">
        <w:rPr>
          <w:rFonts w:ascii="Times New Roman" w:hAnsi="Times New Roman" w:cs="Times New Roman"/>
          <w:sz w:val="24"/>
          <w:szCs w:val="24"/>
        </w:rPr>
        <w:t xml:space="preserve"> </w:t>
      </w:r>
      <w:r w:rsidRPr="007E6342">
        <w:rPr>
          <w:rFonts w:ascii="Times New Roman" w:hAnsi="Times New Roman" w:cs="Times New Roman"/>
          <w:b/>
          <w:sz w:val="24"/>
          <w:szCs w:val="24"/>
        </w:rPr>
        <w:t xml:space="preserve">14627/LXXVI Y 14657/LXXVI, DE LA COMISIÓN DE LEGISLACIÓN </w:t>
      </w:r>
      <w:r w:rsidRPr="007E6342">
        <w:rPr>
          <w:rFonts w:ascii="Times New Roman" w:hAnsi="Times New Roman" w:cs="Times New Roman"/>
          <w:sz w:val="24"/>
          <w:szCs w:val="24"/>
        </w:rPr>
        <w:t xml:space="preserve">- </w:t>
      </w:r>
      <w:r w:rsidRPr="007E6342">
        <w:rPr>
          <w:rFonts w:ascii="Times New Roman" w:hAnsi="Times New Roman" w:cs="Times New Roman"/>
          <w:i/>
          <w:sz w:val="24"/>
          <w:szCs w:val="24"/>
        </w:rPr>
        <w:t>FUE APROBADA LA DISPENSA DE TRÁMITE POR UNANIMIDAD.</w:t>
      </w:r>
    </w:p>
    <w:p w:rsidR="00C516B6" w:rsidRPr="007E6342"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74597C" w:rsidRPr="007E6342" w:rsidRDefault="007E6342" w:rsidP="0074597C">
      <w:pPr>
        <w:spacing w:after="0" w:line="240" w:lineRule="auto"/>
        <w:jc w:val="both"/>
        <w:rPr>
          <w:rFonts w:ascii="Times New Roman" w:hAnsi="Times New Roman" w:cs="Times New Roman"/>
          <w:sz w:val="24"/>
          <w:szCs w:val="24"/>
        </w:rPr>
      </w:pPr>
      <w:r w:rsidRPr="007E6342">
        <w:rPr>
          <w:rFonts w:ascii="Times New Roman" w:hAnsi="Times New Roman" w:cs="Times New Roman"/>
          <w:sz w:val="24"/>
          <w:szCs w:val="24"/>
        </w:rPr>
        <w:t xml:space="preserve">EL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7E6342">
        <w:rPr>
          <w:rFonts w:ascii="Times New Roman" w:hAnsi="Times New Roman" w:cs="Times New Roman"/>
          <w:b/>
          <w:sz w:val="24"/>
          <w:szCs w:val="24"/>
        </w:rPr>
        <w:t>EXP</w:t>
      </w:r>
      <w:proofErr w:type="spellEnd"/>
      <w:r w:rsidRPr="007E6342">
        <w:rPr>
          <w:rFonts w:ascii="Times New Roman" w:hAnsi="Times New Roman" w:cs="Times New Roman"/>
          <w:b/>
          <w:sz w:val="24"/>
          <w:szCs w:val="24"/>
        </w:rPr>
        <w:t>. 14627/LXXVI</w:t>
      </w:r>
      <w:r w:rsidRPr="007E6342">
        <w:rPr>
          <w:rFonts w:ascii="Times New Roman" w:hAnsi="Times New Roman" w:cs="Times New Roman"/>
          <w:sz w:val="24"/>
          <w:szCs w:val="24"/>
        </w:rPr>
        <w:t xml:space="preserve">, QUE CONTIENE </w:t>
      </w:r>
      <w:r w:rsidRPr="007E6342">
        <w:rPr>
          <w:rFonts w:ascii="Times New Roman" w:hAnsi="Times New Roman" w:cs="Times New Roman"/>
          <w:color w:val="000000"/>
          <w:sz w:val="24"/>
          <w:szCs w:val="24"/>
        </w:rPr>
        <w:t xml:space="preserve">INICIATIVA DE REFORMA A DIVERSOS ARTÍCULOS DE LA LEY DE GOBIERNO MUNICIPAL PARA EL ESTADO DE NUEVO LEÓN, EN MATERIA DE JUSTICIA CÍVICA. ACORDÁNDOSE QUE SE APRUEBA SOMETER A DISCUSIÓN. DE CONFORMIDAD CON EL ARTÍCULO 148 DE LA CONSTITUCIÓN POLÍTICA DEL ESTADO LIBRE Y SOBERANO DE NUEVO LEÓN, POR EL QUE SE REQUIERE </w:t>
      </w:r>
      <w:r w:rsidRPr="007E6342">
        <w:rPr>
          <w:rFonts w:ascii="Times New Roman" w:hAnsi="Times New Roman" w:cs="Times New Roman"/>
          <w:color w:val="000000"/>
          <w:sz w:val="24"/>
          <w:szCs w:val="24"/>
        </w:rPr>
        <w:lastRenderedPageBreak/>
        <w:t xml:space="preserve">LA APROBACIÓN DE LA MAYORÍA DE LOS VOTOS DE LA ASAMBLEA PARA PODER SER SOMETIDA A DISCUSIÓN, HECHA LA VOTACIÓN CORRESPONDIENTE FUE APROBADA POR UNANIMIDAD DE 38 VOTOS. INTERVINIERON EN EL DICTAMEN LAS </w:t>
      </w:r>
      <w:proofErr w:type="spellStart"/>
      <w:r w:rsidRPr="007E6342">
        <w:rPr>
          <w:rFonts w:ascii="Times New Roman" w:hAnsi="Times New Roman" w:cs="Times New Roman"/>
          <w:color w:val="000000"/>
          <w:sz w:val="24"/>
          <w:szCs w:val="24"/>
        </w:rPr>
        <w:t>DIP</w:t>
      </w:r>
      <w:proofErr w:type="spellEnd"/>
      <w:r w:rsidRPr="007E6342">
        <w:rPr>
          <w:rFonts w:ascii="Times New Roman" w:hAnsi="Times New Roman" w:cs="Times New Roman"/>
          <w:color w:val="000000"/>
          <w:sz w:val="24"/>
          <w:szCs w:val="24"/>
        </w:rPr>
        <w:t>. ITZEL SOLEDAD CASTILLO ALMANZA E IRAÍS VIRGINIA REYES DE LA TORRE. AL NO HABER MÁS INTERVENCIONES,</w:t>
      </w:r>
      <w:r w:rsidRPr="007E6342">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74597C" w:rsidRPr="007E6342" w:rsidRDefault="0074597C" w:rsidP="00863E56">
      <w:pPr>
        <w:pStyle w:val="NormalWeb"/>
        <w:spacing w:before="0" w:beforeAutospacing="0" w:after="0" w:afterAutospacing="0"/>
        <w:jc w:val="both"/>
      </w:pPr>
    </w:p>
    <w:p w:rsidR="0074597C" w:rsidRPr="007E6342" w:rsidRDefault="007E6342" w:rsidP="0074597C">
      <w:pPr>
        <w:spacing w:after="0" w:line="240" w:lineRule="auto"/>
        <w:jc w:val="both"/>
        <w:rPr>
          <w:rFonts w:ascii="Times New Roman" w:hAnsi="Times New Roman" w:cs="Times New Roman"/>
          <w:sz w:val="24"/>
          <w:szCs w:val="24"/>
        </w:rPr>
      </w:pPr>
      <w:r w:rsidRPr="007E6342">
        <w:rPr>
          <w:rFonts w:ascii="Times New Roman" w:hAnsi="Times New Roman" w:cs="Times New Roman"/>
          <w:sz w:val="24"/>
          <w:szCs w:val="24"/>
        </w:rPr>
        <w:t xml:space="preserve">EL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GILBERTO DE JESÚS GÓMEZ REYES, INTEGRANTE DE LA COMISIÓN DE LEGISLACIÓN, DIO LECTURA AL PROEMIO Y RESOLUTIVO DEL DICTAMEN </w:t>
      </w:r>
      <w:proofErr w:type="spellStart"/>
      <w:r w:rsidRPr="007E6342">
        <w:rPr>
          <w:rFonts w:ascii="Times New Roman" w:hAnsi="Times New Roman" w:cs="Times New Roman"/>
          <w:b/>
          <w:sz w:val="24"/>
          <w:szCs w:val="24"/>
        </w:rPr>
        <w:t>EXP</w:t>
      </w:r>
      <w:proofErr w:type="spellEnd"/>
      <w:r w:rsidRPr="007E6342">
        <w:rPr>
          <w:rFonts w:ascii="Times New Roman" w:hAnsi="Times New Roman" w:cs="Times New Roman"/>
          <w:b/>
          <w:sz w:val="24"/>
          <w:szCs w:val="24"/>
        </w:rPr>
        <w:t>. 14657/LXXV</w:t>
      </w:r>
      <w:r w:rsidRPr="007E6342">
        <w:rPr>
          <w:rFonts w:ascii="Times New Roman" w:hAnsi="Times New Roman" w:cs="Times New Roman"/>
          <w:sz w:val="24"/>
          <w:szCs w:val="24"/>
        </w:rPr>
        <w:t xml:space="preserve">, QUE CONTIENE </w:t>
      </w:r>
      <w:r w:rsidRPr="007E6342">
        <w:rPr>
          <w:rFonts w:ascii="Times New Roman" w:hAnsi="Times New Roman" w:cs="Times New Roman"/>
          <w:color w:val="000000"/>
          <w:sz w:val="24"/>
          <w:szCs w:val="24"/>
        </w:rPr>
        <w:t>INICIATIVA DE REFORMA AL ARTÍCULO 110 BIS I DE LA LEY DE GOBIERNO MUNICIPAL DEL ESTADO DE NUEVO LEÓN, EN MATERIA DE RECICLAJE.</w:t>
      </w:r>
      <w:r w:rsidRPr="007E6342">
        <w:rPr>
          <w:rFonts w:ascii="Times New Roman" w:hAnsi="Times New Roman" w:cs="Times New Roman"/>
          <w:sz w:val="24"/>
          <w:szCs w:val="24"/>
        </w:rPr>
        <w:t xml:space="preserve"> </w:t>
      </w:r>
      <w:r w:rsidRPr="007E6342">
        <w:rPr>
          <w:rFonts w:ascii="Times New Roman" w:hAnsi="Times New Roman" w:cs="Times New Roman"/>
          <w:color w:val="000000"/>
          <w:sz w:val="24"/>
          <w:szCs w:val="24"/>
        </w:rPr>
        <w:t xml:space="preserve">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37 VOTOS. INTERVINIERON EN LA DISCUSIÓN DEL DICTAMEN LOS </w:t>
      </w:r>
      <w:proofErr w:type="spellStart"/>
      <w:r w:rsidRPr="007E6342">
        <w:rPr>
          <w:rFonts w:ascii="Times New Roman" w:hAnsi="Times New Roman" w:cs="Times New Roman"/>
          <w:color w:val="000000"/>
          <w:sz w:val="24"/>
          <w:szCs w:val="24"/>
        </w:rPr>
        <w:t>DIP</w:t>
      </w:r>
      <w:proofErr w:type="spellEnd"/>
      <w:r w:rsidRPr="007E6342">
        <w:rPr>
          <w:rFonts w:ascii="Times New Roman" w:hAnsi="Times New Roman" w:cs="Times New Roman"/>
          <w:color w:val="000000"/>
          <w:sz w:val="24"/>
          <w:szCs w:val="24"/>
        </w:rPr>
        <w:t xml:space="preserve">. RICARDO CANAVATI </w:t>
      </w:r>
      <w:proofErr w:type="spellStart"/>
      <w:r w:rsidRPr="007E6342">
        <w:rPr>
          <w:rFonts w:ascii="Times New Roman" w:hAnsi="Times New Roman" w:cs="Times New Roman"/>
          <w:color w:val="000000"/>
          <w:sz w:val="24"/>
          <w:szCs w:val="24"/>
        </w:rPr>
        <w:t>HADJÓPULOS</w:t>
      </w:r>
      <w:proofErr w:type="spellEnd"/>
      <w:r w:rsidRPr="007E6342">
        <w:rPr>
          <w:rFonts w:ascii="Times New Roman" w:hAnsi="Times New Roman" w:cs="Times New Roman"/>
          <w:color w:val="000000"/>
          <w:sz w:val="24"/>
          <w:szCs w:val="24"/>
        </w:rPr>
        <w:t xml:space="preserve">, ITZEL SOLEDAD CASTILLO </w:t>
      </w:r>
      <w:proofErr w:type="spellStart"/>
      <w:r w:rsidRPr="007E6342">
        <w:rPr>
          <w:rFonts w:ascii="Times New Roman" w:hAnsi="Times New Roman" w:cs="Times New Roman"/>
          <w:color w:val="000000"/>
          <w:sz w:val="24"/>
          <w:szCs w:val="24"/>
        </w:rPr>
        <w:t>ALMZANZA</w:t>
      </w:r>
      <w:r w:rsidRPr="007E6342">
        <w:rPr>
          <w:rFonts w:ascii="Times New Roman" w:hAnsi="Times New Roman" w:cs="Times New Roman"/>
          <w:color w:val="000000"/>
          <w:sz w:val="24"/>
          <w:szCs w:val="24"/>
          <w:vertAlign w:val="superscript"/>
        </w:rPr>
        <w:t>2</w:t>
      </w:r>
      <w:proofErr w:type="spellEnd"/>
      <w:r w:rsidRPr="007E6342">
        <w:rPr>
          <w:rFonts w:ascii="Times New Roman" w:hAnsi="Times New Roman" w:cs="Times New Roman"/>
          <w:color w:val="000000"/>
          <w:sz w:val="24"/>
          <w:szCs w:val="24"/>
        </w:rPr>
        <w:t xml:space="preserve"> Y BRENDA LIZBETH SÁNCHEZ CASTRO. AL NO HABER MÁS INTERVENCIONES,</w:t>
      </w:r>
      <w:r w:rsidRPr="007E6342">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D259A0" w:rsidRPr="007E6342" w:rsidRDefault="00D259A0" w:rsidP="00D259A0">
      <w:pPr>
        <w:widowControl w:val="0"/>
        <w:autoSpaceDE w:val="0"/>
        <w:autoSpaceDN w:val="0"/>
        <w:spacing w:after="0" w:line="240" w:lineRule="auto"/>
        <w:ind w:right="-93"/>
        <w:jc w:val="both"/>
        <w:rPr>
          <w:rFonts w:ascii="Times New Roman" w:hAnsi="Times New Roman" w:cs="Times New Roman"/>
          <w:sz w:val="24"/>
          <w:szCs w:val="24"/>
        </w:rPr>
      </w:pPr>
    </w:p>
    <w:p w:rsidR="00D259A0" w:rsidRPr="007E6342" w:rsidRDefault="007E6342" w:rsidP="00D259A0">
      <w:pPr>
        <w:widowControl w:val="0"/>
        <w:autoSpaceDE w:val="0"/>
        <w:autoSpaceDN w:val="0"/>
        <w:spacing w:after="0" w:line="240" w:lineRule="auto"/>
        <w:ind w:right="-93"/>
        <w:jc w:val="both"/>
        <w:rPr>
          <w:rFonts w:ascii="Times New Roman" w:hAnsi="Times New Roman" w:cs="Times New Roman"/>
          <w:sz w:val="24"/>
          <w:szCs w:val="24"/>
        </w:rPr>
      </w:pPr>
      <w:r w:rsidRPr="007E6342">
        <w:rPr>
          <w:rFonts w:ascii="Times New Roman" w:hAnsi="Times New Roman" w:cs="Times New Roman"/>
          <w:sz w:val="24"/>
          <w:szCs w:val="24"/>
        </w:rPr>
        <w:t xml:space="preserve">LA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IRAÍS VIRGINIA REYES DE LA TORRE, SOLICITÓ SOMETER A CONSIDERACIÓN DEL PLENO DE CONFORMIDAD CON LO ESTABLECIDO EN EL ARTÍCULO 49 DEL REGLAMENTO PARA EL GOBIERNO INTERIOR DEL CONGRESO DEL ESTADO, DAR LECTURA ÍNTEGRA A LOS DICTÁMENES </w:t>
      </w:r>
      <w:r w:rsidRPr="007E6342">
        <w:rPr>
          <w:rFonts w:ascii="Times New Roman" w:hAnsi="Times New Roman" w:cs="Times New Roman"/>
          <w:b/>
          <w:sz w:val="24"/>
          <w:szCs w:val="24"/>
        </w:rPr>
        <w:t>14551/LXXV, Y LA QUEJA EN CONTRA</w:t>
      </w:r>
      <w:r w:rsidRPr="007E6342">
        <w:rPr>
          <w:rFonts w:ascii="Times New Roman" w:hAnsi="Times New Roman" w:cs="Times New Roman"/>
          <w:b/>
          <w:color w:val="000000"/>
          <w:sz w:val="24"/>
          <w:szCs w:val="24"/>
        </w:rPr>
        <w:t xml:space="preserve"> DEL C. JUEZ DE EJECUCIÓN DE SANCIONES PENALES DEL ESTADO DE NUEVO LEÓN;</w:t>
      </w:r>
      <w:r w:rsidRPr="007E6342">
        <w:rPr>
          <w:rFonts w:ascii="Times New Roman" w:hAnsi="Times New Roman" w:cs="Times New Roman"/>
          <w:b/>
          <w:sz w:val="24"/>
          <w:szCs w:val="24"/>
        </w:rPr>
        <w:t xml:space="preserve"> DE LA COMISIÓN DE JUSTICIA Y SEGURIDAD PÚBLICA </w:t>
      </w:r>
      <w:r w:rsidRPr="007E6342">
        <w:rPr>
          <w:rFonts w:ascii="Times New Roman" w:hAnsi="Times New Roman" w:cs="Times New Roman"/>
          <w:sz w:val="24"/>
          <w:szCs w:val="24"/>
        </w:rPr>
        <w:t xml:space="preserve">- </w:t>
      </w:r>
      <w:r w:rsidRPr="007E6342">
        <w:rPr>
          <w:rFonts w:ascii="Times New Roman" w:hAnsi="Times New Roman" w:cs="Times New Roman"/>
          <w:i/>
          <w:sz w:val="24"/>
          <w:szCs w:val="24"/>
        </w:rPr>
        <w:t>FUE APROBADA LA DISPENSA DE TRÁMITE POR UNANIMIDAD DE LOS PRESENTES.</w:t>
      </w:r>
    </w:p>
    <w:p w:rsidR="0024375F" w:rsidRPr="007E6342" w:rsidRDefault="0024375F" w:rsidP="00863E56">
      <w:pPr>
        <w:pStyle w:val="NormalWeb"/>
        <w:spacing w:before="0" w:beforeAutospacing="0" w:after="0" w:afterAutospacing="0"/>
        <w:jc w:val="both"/>
      </w:pPr>
    </w:p>
    <w:p w:rsidR="0024375F" w:rsidRPr="007E6342" w:rsidRDefault="007E6342" w:rsidP="0024375F">
      <w:pPr>
        <w:pStyle w:val="NormalWeb"/>
        <w:spacing w:before="0" w:beforeAutospacing="0" w:after="0" w:afterAutospacing="0"/>
        <w:jc w:val="both"/>
      </w:pPr>
      <w:r w:rsidRPr="007E6342">
        <w:t xml:space="preserve">LA </w:t>
      </w:r>
      <w:proofErr w:type="spellStart"/>
      <w:r w:rsidRPr="007E6342">
        <w:t>DIP</w:t>
      </w:r>
      <w:proofErr w:type="spellEnd"/>
      <w:r w:rsidRPr="007E6342">
        <w:t xml:space="preserve">. IRAÍS VIRGINIA REYES DE LA TORRE, AUXILIADA POR EL </w:t>
      </w:r>
      <w:proofErr w:type="spellStart"/>
      <w:r w:rsidRPr="007E6342">
        <w:t>DIP</w:t>
      </w:r>
      <w:proofErr w:type="spellEnd"/>
      <w:r w:rsidRPr="007E6342">
        <w:t xml:space="preserve">. JAVIER CABALLERO GAONA, INTEGRANTES DE LA COMISIÓN DE JUSTICIA Y SEGURIDAD PÚBLICA, DIERON LECTURA INTEGRA AL DICTAMEN </w:t>
      </w:r>
      <w:proofErr w:type="spellStart"/>
      <w:r w:rsidRPr="007E6342">
        <w:rPr>
          <w:b/>
        </w:rPr>
        <w:t>EXP</w:t>
      </w:r>
      <w:proofErr w:type="spellEnd"/>
      <w:r w:rsidRPr="007E6342">
        <w:rPr>
          <w:b/>
        </w:rPr>
        <w:t>. 14551/LXXV</w:t>
      </w:r>
      <w:r w:rsidRPr="007E6342">
        <w:t xml:space="preserve">, QUE CONTIENE OFICIO </w:t>
      </w:r>
      <w:r w:rsidRPr="007E6342">
        <w:rPr>
          <w:color w:val="000000"/>
        </w:rPr>
        <w:t xml:space="preserve">MEDIANTE EL CUAL SE SOLICITA A ESTA SOBERANÍA SE EMITA LA CONVOCATORIA PÚBLICA CON EL </w:t>
      </w:r>
      <w:r w:rsidRPr="007E6342">
        <w:rPr>
          <w:color w:val="000000"/>
        </w:rPr>
        <w:lastRenderedPageBreak/>
        <w:t>OBJETIVO DE RENOVAR LAS CINCO VACANTES QUE ACTUALMENTE TIENE EL PLENO DEL CONSEJO CIUDADANO DE SEGURIDAD PÚBLICA DEL ESTADO DE NUEVO LEÓN.</w:t>
      </w:r>
      <w:r w:rsidRPr="007E6342">
        <w:t xml:space="preserve"> ACORDÁNDOSE QUE SE CONVOCA. INTERVINO A FAVOR DEL DICTAMEN LA </w:t>
      </w:r>
      <w:proofErr w:type="spellStart"/>
      <w:r w:rsidRPr="007E6342">
        <w:t>DIP</w:t>
      </w:r>
      <w:proofErr w:type="spellEnd"/>
      <w:r w:rsidRPr="007E6342">
        <w:t xml:space="preserve">. LORENA DE LA GARZA VENECIA. </w:t>
      </w:r>
      <w:r w:rsidRPr="007E6342">
        <w:rPr>
          <w:b/>
          <w:bCs/>
          <w:lang w:eastAsia="es-ES"/>
        </w:rPr>
        <w:t>FUE APROBADO EL DICTAMEN POR UNANIMIDAD DE 41 VOTOS. ELABORÁNDOSE EL ACUERDO CORRESPONDIENTE.</w:t>
      </w:r>
    </w:p>
    <w:p w:rsidR="0024375F" w:rsidRPr="007E6342" w:rsidRDefault="0024375F" w:rsidP="00863E56">
      <w:pPr>
        <w:pStyle w:val="NormalWeb"/>
        <w:spacing w:before="0" w:beforeAutospacing="0" w:after="0" w:afterAutospacing="0"/>
        <w:jc w:val="both"/>
      </w:pPr>
    </w:p>
    <w:p w:rsidR="0024375F" w:rsidRPr="007E6342" w:rsidRDefault="007E6342" w:rsidP="0024375F">
      <w:pPr>
        <w:pStyle w:val="NormalWeb"/>
        <w:spacing w:before="0" w:beforeAutospacing="0" w:after="0" w:afterAutospacing="0"/>
        <w:jc w:val="both"/>
      </w:pPr>
      <w:r w:rsidRPr="007E6342">
        <w:t xml:space="preserve">EL </w:t>
      </w:r>
      <w:proofErr w:type="spellStart"/>
      <w:r w:rsidRPr="007E6342">
        <w:t>DIP</w:t>
      </w:r>
      <w:proofErr w:type="spellEnd"/>
      <w:r w:rsidRPr="007E6342">
        <w:t xml:space="preserve">. RAÚL LOZANO CABALLERO, INTEGRANTE DE LA COMISIÓN DE JUSTICIA Y SEGURIDAD PÚBLICA, DIO LECTURA INTEGRA DEL DICTAMEN QUE CONTIENE ESCRITO </w:t>
      </w:r>
      <w:r w:rsidRPr="007E6342">
        <w:rPr>
          <w:color w:val="000000"/>
        </w:rPr>
        <w:t>MEDIANTE EL CUAL PRESENTA FORMAL DENUNCIA Y QUEJA EN CONTRA DEL C. JUEZ DE EJECUCIÓN DE SANCIONES PENALES DEL ESTADO DE NUEVO LEÓN.</w:t>
      </w:r>
      <w:r w:rsidRPr="007E6342">
        <w:t xml:space="preserve"> ACORDÁNDOSE QUE NO ES DE APROBARSE. INTERVINO A FAVOR DEL DICTAMEN LA </w:t>
      </w:r>
      <w:proofErr w:type="spellStart"/>
      <w:r w:rsidRPr="007E6342">
        <w:t>DIP</w:t>
      </w:r>
      <w:proofErr w:type="spellEnd"/>
      <w:r w:rsidRPr="007E6342">
        <w:t xml:space="preserve">. </w:t>
      </w:r>
      <w:proofErr w:type="spellStart"/>
      <w:r w:rsidRPr="007E6342">
        <w:t>ALHINNA</w:t>
      </w:r>
      <w:proofErr w:type="spellEnd"/>
      <w:r w:rsidRPr="007E6342">
        <w:t xml:space="preserve"> BERENICE VARGAS GARCÍA. </w:t>
      </w:r>
      <w:r w:rsidRPr="007E6342">
        <w:rPr>
          <w:b/>
          <w:bCs/>
          <w:lang w:eastAsia="es-ES"/>
        </w:rPr>
        <w:t>FUE APROBADO EL DICTAMEN POR UNANIMIDAD DE 38 VOTOS. ELABORÁNDOSE EL ACUERDO CORRESPONDIENTE.</w:t>
      </w:r>
    </w:p>
    <w:p w:rsidR="0024375F" w:rsidRPr="007E6342" w:rsidRDefault="0024375F" w:rsidP="00863E56">
      <w:pPr>
        <w:pStyle w:val="NormalWeb"/>
        <w:spacing w:before="0" w:beforeAutospacing="0" w:after="0" w:afterAutospacing="0"/>
        <w:jc w:val="both"/>
      </w:pPr>
    </w:p>
    <w:p w:rsidR="00A8299B" w:rsidRPr="007E6342" w:rsidRDefault="007E6342" w:rsidP="00863E56">
      <w:pPr>
        <w:shd w:val="clear" w:color="auto" w:fill="FFFFFF"/>
        <w:spacing w:after="0" w:line="240" w:lineRule="auto"/>
        <w:jc w:val="both"/>
        <w:rPr>
          <w:rFonts w:ascii="Times New Roman" w:eastAsia="Times New Roman" w:hAnsi="Times New Roman" w:cs="Times New Roman"/>
          <w:b/>
          <w:sz w:val="24"/>
          <w:szCs w:val="24"/>
        </w:rPr>
      </w:pPr>
      <w:r w:rsidRPr="007E6342">
        <w:rPr>
          <w:rFonts w:ascii="Times New Roman" w:eastAsia="Times New Roman" w:hAnsi="Times New Roman" w:cs="Times New Roman"/>
          <w:b/>
          <w:sz w:val="24"/>
          <w:szCs w:val="24"/>
        </w:rPr>
        <w:t>ASUNTOS GENERALES.</w:t>
      </w:r>
    </w:p>
    <w:p w:rsidR="00B36E7C" w:rsidRPr="007E6342" w:rsidRDefault="007E6342" w:rsidP="008C5B04">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EL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DANIEL OMAR GONZÁLEZ GARZA, A NOMBRE DEL GRUPO LEGISLATIVO DEL PARTIDO ACCIÓN NACIONAL</w:t>
      </w:r>
      <w:r w:rsidRPr="007E6342">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MEDIANTE EL CUAL </w:t>
      </w:r>
      <w:r w:rsidRPr="007E6342">
        <w:rPr>
          <w:rFonts w:ascii="Times New Roman" w:hAnsi="Times New Roman" w:cs="Times New Roman"/>
          <w:sz w:val="24"/>
          <w:szCs w:val="24"/>
          <w:lang w:val="es-ES_tradnl"/>
        </w:rPr>
        <w:t xml:space="preserve">EN REPRESENTACIÓN DE TODOS LOS CIUDADANOS DE </w:t>
      </w:r>
      <w:proofErr w:type="spellStart"/>
      <w:r w:rsidRPr="007E6342">
        <w:rPr>
          <w:rFonts w:ascii="Times New Roman" w:hAnsi="Times New Roman" w:cs="Times New Roman"/>
          <w:sz w:val="24"/>
          <w:szCs w:val="24"/>
          <w:lang w:val="es-ES_tradnl"/>
        </w:rPr>
        <w:t>AGUALEGUAS</w:t>
      </w:r>
      <w:proofErr w:type="spellEnd"/>
      <w:r w:rsidRPr="007E6342">
        <w:rPr>
          <w:rFonts w:ascii="Times New Roman" w:hAnsi="Times New Roman" w:cs="Times New Roman"/>
          <w:sz w:val="24"/>
          <w:szCs w:val="24"/>
          <w:lang w:val="es-ES_tradnl"/>
        </w:rPr>
        <w:t xml:space="preserve">, VALLECILLO, PARAS, SABINAS HIDALGO Y </w:t>
      </w:r>
      <w:proofErr w:type="spellStart"/>
      <w:r w:rsidRPr="007E6342">
        <w:rPr>
          <w:rFonts w:ascii="Times New Roman" w:hAnsi="Times New Roman" w:cs="Times New Roman"/>
          <w:sz w:val="24"/>
          <w:szCs w:val="24"/>
          <w:lang w:val="es-ES_tradnl"/>
        </w:rPr>
        <w:t>VILLALDAMA</w:t>
      </w:r>
      <w:proofErr w:type="spellEnd"/>
      <w:r w:rsidRPr="007E6342">
        <w:rPr>
          <w:rFonts w:ascii="Times New Roman" w:hAnsi="Times New Roman" w:cs="Times New Roman"/>
          <w:sz w:val="24"/>
          <w:szCs w:val="24"/>
          <w:lang w:val="es-ES_tradnl"/>
        </w:rPr>
        <w:t xml:space="preserve">, SOLICITÓ A LAS DIPUTADAS Y DIPUTADOS DE ESTA LEGISLATURA, SE HAGA EL MAYOR ESFUERZO EN EL PRESUPUESTO QUE LLEGÓ PARA ANÁLISIS O MEJOR DISTRIBUCIÓN DE LOS RECURSOS, PARA QUE EL ORGANISMO SISTEMA DE CAMINOS DE NUEVO LEÓN, CUENTE CON RECURSOS SUFICIENTES PARA RETOMAR EN EL 2022 SU FUNCIÓN PRINCIPAL DE VELAR POR EL BUEN ESTADO DE LAS CARRETERAS DE JURISDICCIÓN ESTATAL, TANTO PARA QUE CUENTE CON PRESUPUESTO PARA EL MANTENIMIENTO PERMANENTE DE LA LIMPIEZA DEL DERECHO DE VÍA, COMO DE LA REHABILITACIÓN O RECONSTRUCCIÓN DE LOS TRAMOS DE CARRETERA MAS DAÑADOS. </w:t>
      </w:r>
      <w:r w:rsidRPr="007E6342">
        <w:rPr>
          <w:rFonts w:ascii="Times New Roman" w:eastAsia="Times New Roman" w:hAnsi="Times New Roman" w:cs="Times New Roman"/>
          <w:sz w:val="24"/>
          <w:szCs w:val="24"/>
        </w:rPr>
        <w:t xml:space="preserve">INTERVINIERON A FAVOR LOS </w:t>
      </w:r>
      <w:proofErr w:type="spellStart"/>
      <w:r w:rsidRPr="007E6342">
        <w:rPr>
          <w:rFonts w:ascii="Times New Roman" w:eastAsia="Times New Roman" w:hAnsi="Times New Roman" w:cs="Times New Roman"/>
          <w:sz w:val="24"/>
          <w:szCs w:val="24"/>
        </w:rPr>
        <w:t>DIP</w:t>
      </w:r>
      <w:proofErr w:type="spellEnd"/>
      <w:r w:rsidRPr="007E6342">
        <w:rPr>
          <w:rFonts w:ascii="Times New Roman" w:eastAsia="Times New Roman" w:hAnsi="Times New Roman" w:cs="Times New Roman"/>
          <w:sz w:val="24"/>
          <w:szCs w:val="24"/>
        </w:rPr>
        <w:t xml:space="preserve">. JESÚS HOMERO AGUILAR HERNÁNDEZ, FERNANDO ADAME DORIA Y SANDRA ELIZABETH </w:t>
      </w:r>
      <w:proofErr w:type="spellStart"/>
      <w:r w:rsidRPr="007E6342">
        <w:rPr>
          <w:rFonts w:ascii="Times New Roman" w:eastAsia="Times New Roman" w:hAnsi="Times New Roman" w:cs="Times New Roman"/>
          <w:sz w:val="24"/>
          <w:szCs w:val="24"/>
        </w:rPr>
        <w:t>PÁMANES</w:t>
      </w:r>
      <w:proofErr w:type="spellEnd"/>
      <w:r w:rsidRPr="007E6342">
        <w:rPr>
          <w:rFonts w:ascii="Times New Roman" w:eastAsia="Times New Roman" w:hAnsi="Times New Roman" w:cs="Times New Roman"/>
          <w:sz w:val="24"/>
          <w:szCs w:val="24"/>
        </w:rPr>
        <w:t xml:space="preserve"> ORTIZ. </w:t>
      </w:r>
    </w:p>
    <w:p w:rsidR="00B36E7C" w:rsidRPr="007E6342" w:rsidRDefault="00B36E7C" w:rsidP="008C5B04">
      <w:pPr>
        <w:spacing w:after="0" w:line="240" w:lineRule="auto"/>
        <w:jc w:val="both"/>
        <w:rPr>
          <w:rFonts w:ascii="Times New Roman" w:eastAsia="Times New Roman" w:hAnsi="Times New Roman" w:cs="Times New Roman"/>
          <w:sz w:val="24"/>
          <w:szCs w:val="24"/>
        </w:rPr>
      </w:pPr>
    </w:p>
    <w:p w:rsidR="00945EA6" w:rsidRPr="007E6342" w:rsidRDefault="007E6342" w:rsidP="008C5B04">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LA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ELSA ESCOBEDO VÁZQUEZ, A NOMBRE DEL GRUPO LEGISLATIVO DEL PARTIDO REVOLUCIONARIO INSTITUCIONAL</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AL </w:t>
      </w:r>
      <w:r w:rsidRPr="007E6342">
        <w:rPr>
          <w:rFonts w:ascii="Times New Roman" w:hAnsi="Times New Roman" w:cs="Times New Roman"/>
          <w:sz w:val="24"/>
          <w:szCs w:val="24"/>
        </w:rPr>
        <w:t xml:space="preserve">TITULAR DEL PODER EJECUTIVO DEL ESTADO DE NUEVO LEÓN ASÍ COMO A LOS 51 MUNICIPIOS DEL ESTADO PARA QUE TENGAN A BIEN INFORMAR A ESTA SOBERANÍA SOBRE EL CUMPLIMIENTO DE LO ESTABLECIDO EN LA FRACCIÓN IV DEL ARTÍCULO 22 DE LA LEY DE </w:t>
      </w:r>
      <w:r w:rsidRPr="007E6342">
        <w:rPr>
          <w:rFonts w:ascii="Times New Roman" w:hAnsi="Times New Roman" w:cs="Times New Roman"/>
          <w:sz w:val="24"/>
          <w:szCs w:val="24"/>
        </w:rPr>
        <w:lastRenderedPageBreak/>
        <w:t>PROTECCIÓN A LOS DERECHOS DE LAS PERSONAS CON DISCAPACIDAD QUE SEÑALA QUE SE DEBERÁ GARANTIZAR QUE AL MENOS EL 2 POR CIENTO DEL TOTAL DE LA PLANTILLA LABORAL DE LA ADMINISTRACIÓN PÚBLICA SEA DESTINADA A LA CONTRATACIÓN DE PERSONAS CON DISCAPACIDAD, EN ESPECÍFICO LAS ACCIONES TOMADAS PARA GARANTIZAR EL CUMPLIMIENTO DE DICHO DECRETO Y EL AVANCE EN LA CUOTA LABORAL DEL 2 POR CIENTO. INTER</w:t>
      </w:r>
      <w:r w:rsidRPr="007E6342">
        <w:rPr>
          <w:rFonts w:ascii="Times New Roman" w:eastAsia="Times New Roman" w:hAnsi="Times New Roman" w:cs="Times New Roman"/>
          <w:sz w:val="24"/>
          <w:szCs w:val="24"/>
        </w:rPr>
        <w:t xml:space="preserve">VINO A FAVOR EL </w:t>
      </w:r>
      <w:proofErr w:type="spellStart"/>
      <w:r w:rsidRPr="007E6342">
        <w:rPr>
          <w:rFonts w:ascii="Times New Roman" w:eastAsia="Times New Roman" w:hAnsi="Times New Roman" w:cs="Times New Roman"/>
          <w:sz w:val="24"/>
          <w:szCs w:val="24"/>
        </w:rPr>
        <w:t>DIP</w:t>
      </w:r>
      <w:proofErr w:type="spellEnd"/>
      <w:r w:rsidRPr="007E6342">
        <w:rPr>
          <w:rFonts w:ascii="Times New Roman" w:eastAsia="Times New Roman" w:hAnsi="Times New Roman" w:cs="Times New Roman"/>
          <w:sz w:val="24"/>
          <w:szCs w:val="24"/>
        </w:rPr>
        <w:t xml:space="preserve">. HÉCTOR GARCÍA </w:t>
      </w:r>
      <w:proofErr w:type="spellStart"/>
      <w:r w:rsidRPr="007E6342">
        <w:rPr>
          <w:rFonts w:ascii="Times New Roman" w:eastAsia="Times New Roman" w:hAnsi="Times New Roman" w:cs="Times New Roman"/>
          <w:sz w:val="24"/>
          <w:szCs w:val="24"/>
        </w:rPr>
        <w:t>GARCÍA</w:t>
      </w:r>
      <w:proofErr w:type="spellEnd"/>
      <w:r w:rsidRPr="007E6342">
        <w:rPr>
          <w:rFonts w:ascii="Times New Roman" w:eastAsia="Times New Roman" w:hAnsi="Times New Roman" w:cs="Times New Roman"/>
          <w:sz w:val="24"/>
          <w:szCs w:val="24"/>
        </w:rPr>
        <w:t xml:space="preserve">. </w:t>
      </w:r>
      <w:r w:rsidRPr="007E6342">
        <w:rPr>
          <w:rFonts w:ascii="Times New Roman" w:hAnsi="Times New Roman" w:cs="Times New Roman"/>
          <w:sz w:val="24"/>
          <w:szCs w:val="24"/>
          <w:shd w:val="clear" w:color="auto" w:fill="FFFFFF"/>
        </w:rPr>
        <w:t>S</w:t>
      </w:r>
      <w:r w:rsidRPr="007E6342">
        <w:rPr>
          <w:rFonts w:ascii="Times New Roman" w:hAnsi="Times New Roman" w:cs="Times New Roman"/>
          <w:sz w:val="24"/>
          <w:szCs w:val="24"/>
          <w:lang w:eastAsia="es-MX"/>
        </w:rPr>
        <w:t xml:space="preserve">E SOMETIÓ A CONSIDERACIÓN DE LA ASAMBLEA EL QUE SEA VOTADO EN ESE MOMENTO EL PUNTO DE ACUERDO, </w:t>
      </w:r>
      <w:r w:rsidRPr="007E6342">
        <w:rPr>
          <w:rFonts w:ascii="Times New Roman" w:hAnsi="Times New Roman" w:cs="Times New Roman"/>
          <w:i/>
          <w:sz w:val="24"/>
          <w:szCs w:val="24"/>
          <w:lang w:eastAsia="es-MX"/>
        </w:rPr>
        <w:t>FUE APROBADO POR UNANIMIDAD DE LOS PRESENTES Y DE LOS DIPUTADOS QUE SE ENCUENTRAN A TRAVÉS DE LA PLATAFORMA DIGITAL</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FUE APROBADO EL PUNTO DE ACUERDO POR UNANIMIDAD DE 37 VOTOS.</w:t>
      </w:r>
    </w:p>
    <w:p w:rsidR="00945EA6" w:rsidRPr="007E6342" w:rsidRDefault="00945EA6" w:rsidP="00750833">
      <w:pPr>
        <w:spacing w:after="0" w:line="240" w:lineRule="auto"/>
        <w:jc w:val="both"/>
        <w:rPr>
          <w:rFonts w:ascii="Times New Roman" w:eastAsia="Times New Roman" w:hAnsi="Times New Roman" w:cs="Times New Roman"/>
          <w:sz w:val="24"/>
          <w:szCs w:val="24"/>
        </w:rPr>
      </w:pPr>
    </w:p>
    <w:p w:rsidR="00996B75" w:rsidRPr="007E6342" w:rsidRDefault="007E6342" w:rsidP="00750833">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LA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IRAÍS VIRGINIA REYES DE LA TORRE, A NOMBRE DEL GRUPO LEGISLATIVO DEL PARTIDO MOVIMIENTO CIUDADANO</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AL </w:t>
      </w:r>
      <w:r w:rsidRPr="007E6342">
        <w:rPr>
          <w:rFonts w:ascii="Times New Roman" w:hAnsi="Times New Roman" w:cs="Times New Roman"/>
          <w:sz w:val="24"/>
          <w:szCs w:val="24"/>
        </w:rPr>
        <w:t xml:space="preserve">PODER EJECUTIVO DEL ESTADO LIBRE Y SOBERANO DE NUEVO LEÓN, A REALIZAR LAS ACCIONES NECESARIAS, EN COORDINACIÓN CON LOS GOBIERNOS DE LOS 51 AYUNTAMIENTOS, PARA GARANTIZAR EL ACCESO A LAS PERSONAS ADULTAS MAYORES LOS DERECHOS PREVISTOS EN EL ARTÍCULO 5 DE LA LEY DE LOS DERECHOS DE LAS PERSONAS ADULTAS MAYORES EN EL ESTADO DE NUEVO LEÓN. ASIMISMO, </w:t>
      </w:r>
      <w:r w:rsidRPr="007E6342">
        <w:rPr>
          <w:rFonts w:ascii="Times New Roman" w:hAnsi="Times New Roman" w:cs="Times New Roman"/>
          <w:bCs/>
          <w:sz w:val="24"/>
          <w:szCs w:val="24"/>
        </w:rPr>
        <w:t xml:space="preserve">SE </w:t>
      </w:r>
      <w:r w:rsidRPr="007E6342">
        <w:rPr>
          <w:rFonts w:ascii="Times New Roman" w:hAnsi="Times New Roman" w:cs="Times New Roman"/>
          <w:sz w:val="24"/>
          <w:szCs w:val="24"/>
        </w:rPr>
        <w:t xml:space="preserve">EXHORTA A LAS Y LOS TITULARES DE LAS SECRETARÍAS DE IGUALDAD E INCLUSIÓN; DE MOVILIDAD Y PLANEACIÓN URBANA; Y, DE ECONOMÍA DEL ESTADO LIBRE Y SOBERANO DE NUEVO LEÓN A IMPLEMENTAR DE MANERA COORDINADA, LAS ACCIONES NECESARIAS PARA RESPETAR Y GARANTIZAR LOS DERECHOS ESTABLECIDOS EN LA FRACCIÓN VII DEL ARTÍCULO 5 DE LA LEY DE LOS DERECHOS DE LAS PERSONAS </w:t>
      </w:r>
      <w:r w:rsidRPr="007E6342">
        <w:rPr>
          <w:rFonts w:ascii="Times New Roman" w:hAnsi="Times New Roman" w:cs="Times New Roman"/>
          <w:color w:val="000000" w:themeColor="text1"/>
          <w:sz w:val="24"/>
          <w:szCs w:val="24"/>
        </w:rPr>
        <w:t xml:space="preserve">ADULTAS MAYORES EN EL ESTADO DE NUEVO LEÓN CON EL OBJETO DE FACILITAR A LAS PERSONAS ADULTAS MAYORES EL ACCESO A </w:t>
      </w:r>
      <w:r w:rsidRPr="007E6342">
        <w:rPr>
          <w:rFonts w:ascii="Times New Roman" w:hAnsi="Times New Roman" w:cs="Times New Roman"/>
          <w:color w:val="000000" w:themeColor="text1"/>
          <w:sz w:val="24"/>
          <w:szCs w:val="24"/>
          <w:shd w:val="clear" w:color="auto" w:fill="FFFFFF"/>
        </w:rPr>
        <w:t xml:space="preserve">UNA ATENCIÓN PREFERENTE EN LOS ESTABLECIMIENTOS PÚBLICOS Y PRIVADOS QUE PRESTAN SERVICIOS AL PÚBLICO, ASÍ COMO FACILITAR EL ACCESO A LOS MISMOS. </w:t>
      </w:r>
      <w:r w:rsidRPr="007E6342">
        <w:rPr>
          <w:rFonts w:ascii="Times New Roman" w:eastAsia="Times New Roman" w:hAnsi="Times New Roman" w:cs="Times New Roman"/>
          <w:sz w:val="24"/>
          <w:szCs w:val="24"/>
        </w:rPr>
        <w:t xml:space="preserve">INTERVINO CON UNA ADICIÓN AL PUNTO DE ACUERDO LA </w:t>
      </w:r>
      <w:proofErr w:type="spellStart"/>
      <w:r w:rsidRPr="007E6342">
        <w:rPr>
          <w:rFonts w:ascii="Times New Roman" w:eastAsia="Times New Roman" w:hAnsi="Times New Roman" w:cs="Times New Roman"/>
          <w:sz w:val="24"/>
          <w:szCs w:val="24"/>
        </w:rPr>
        <w:t>DIP</w:t>
      </w:r>
      <w:proofErr w:type="spellEnd"/>
      <w:r w:rsidRPr="007E6342">
        <w:rPr>
          <w:rFonts w:ascii="Times New Roman" w:eastAsia="Times New Roman" w:hAnsi="Times New Roman" w:cs="Times New Roman"/>
          <w:sz w:val="24"/>
          <w:szCs w:val="24"/>
        </w:rPr>
        <w:t xml:space="preserve">. ITZEL SOLEDAD CASTILLO ALMANZA, LA CUAL FUE ACEPTADA POR LA DIPUTADA </w:t>
      </w:r>
      <w:proofErr w:type="spellStart"/>
      <w:r w:rsidRPr="007E6342">
        <w:rPr>
          <w:rFonts w:ascii="Times New Roman" w:eastAsia="Times New Roman" w:hAnsi="Times New Roman" w:cs="Times New Roman"/>
          <w:sz w:val="24"/>
          <w:szCs w:val="24"/>
        </w:rPr>
        <w:t>PROMOVENTE</w:t>
      </w:r>
      <w:proofErr w:type="spellEnd"/>
      <w:r w:rsidRPr="007E6342">
        <w:rPr>
          <w:rFonts w:ascii="Times New Roman" w:eastAsia="Times New Roman" w:hAnsi="Times New Roman" w:cs="Times New Roman"/>
          <w:sz w:val="24"/>
          <w:szCs w:val="24"/>
        </w:rPr>
        <w:t xml:space="preserve">. INTERVINO A FAVOR EL </w:t>
      </w:r>
      <w:proofErr w:type="spellStart"/>
      <w:r w:rsidRPr="007E6342">
        <w:rPr>
          <w:rFonts w:ascii="Times New Roman" w:eastAsia="Times New Roman" w:hAnsi="Times New Roman" w:cs="Times New Roman"/>
          <w:sz w:val="24"/>
          <w:szCs w:val="24"/>
        </w:rPr>
        <w:t>DIP</w:t>
      </w:r>
      <w:proofErr w:type="spellEnd"/>
      <w:r w:rsidRPr="007E6342">
        <w:rPr>
          <w:rFonts w:ascii="Times New Roman" w:eastAsia="Times New Roman" w:hAnsi="Times New Roman" w:cs="Times New Roman"/>
          <w:sz w:val="24"/>
          <w:szCs w:val="24"/>
        </w:rPr>
        <w:t xml:space="preserve">. HÉCTOR GARCÍA </w:t>
      </w:r>
      <w:proofErr w:type="spellStart"/>
      <w:r w:rsidRPr="007E6342">
        <w:rPr>
          <w:rFonts w:ascii="Times New Roman" w:eastAsia="Times New Roman" w:hAnsi="Times New Roman" w:cs="Times New Roman"/>
          <w:sz w:val="24"/>
          <w:szCs w:val="24"/>
        </w:rPr>
        <w:t>GARCÍA</w:t>
      </w:r>
      <w:proofErr w:type="spellEnd"/>
      <w:r w:rsidRPr="007E6342">
        <w:rPr>
          <w:rFonts w:ascii="Times New Roman" w:eastAsia="Times New Roman" w:hAnsi="Times New Roman" w:cs="Times New Roman"/>
          <w:sz w:val="24"/>
          <w:szCs w:val="24"/>
        </w:rPr>
        <w:t xml:space="preserve"> Y JESSICA ELODIA MARTÍNEZ </w:t>
      </w:r>
      <w:proofErr w:type="spellStart"/>
      <w:r w:rsidRPr="007E6342">
        <w:rPr>
          <w:rFonts w:ascii="Times New Roman" w:eastAsia="Times New Roman" w:hAnsi="Times New Roman" w:cs="Times New Roman"/>
          <w:sz w:val="24"/>
          <w:szCs w:val="24"/>
        </w:rPr>
        <w:t>MARTÍNEZ</w:t>
      </w:r>
      <w:proofErr w:type="spellEnd"/>
      <w:r w:rsidRPr="007E6342">
        <w:rPr>
          <w:rFonts w:ascii="Times New Roman" w:eastAsia="Times New Roman" w:hAnsi="Times New Roman" w:cs="Times New Roman"/>
          <w:sz w:val="24"/>
          <w:szCs w:val="24"/>
        </w:rPr>
        <w:t xml:space="preserve">. </w:t>
      </w:r>
      <w:r w:rsidRPr="007E6342">
        <w:rPr>
          <w:rFonts w:ascii="Times New Roman" w:hAnsi="Times New Roman" w:cs="Times New Roman"/>
          <w:sz w:val="24"/>
          <w:szCs w:val="24"/>
        </w:rPr>
        <w:t xml:space="preserve">AL HABER MÁS DIPUTADOS QUE DESEAN INTERVENIR, LA PRESIDENTA SOMETIÓ A CONSIDERACIÓN DE LA ASAMBLEA EL ABRIR OTRA RONDA DE ORADORES. </w:t>
      </w:r>
      <w:r w:rsidRPr="007E6342">
        <w:rPr>
          <w:rFonts w:ascii="Times New Roman" w:hAnsi="Times New Roman" w:cs="Times New Roman"/>
          <w:i/>
          <w:sz w:val="24"/>
          <w:szCs w:val="24"/>
        </w:rPr>
        <w:t xml:space="preserve">SIENDO APROBADA POR UNANIMIDAD. </w:t>
      </w:r>
      <w:r w:rsidRPr="007E6342">
        <w:rPr>
          <w:rFonts w:ascii="Times New Roman" w:hAnsi="Times New Roman" w:cs="Times New Roman"/>
          <w:sz w:val="24"/>
          <w:szCs w:val="24"/>
        </w:rPr>
        <w:t xml:space="preserve">INTERVINIERON A FAVOR LOS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w:t>
      </w:r>
      <w:proofErr w:type="spellStart"/>
      <w:r w:rsidRPr="007E6342">
        <w:rPr>
          <w:rFonts w:ascii="Times New Roman" w:hAnsi="Times New Roman" w:cs="Times New Roman"/>
          <w:sz w:val="24"/>
          <w:szCs w:val="24"/>
        </w:rPr>
        <w:t>ANYLÚ</w:t>
      </w:r>
      <w:proofErr w:type="spellEnd"/>
      <w:r w:rsidRPr="007E6342">
        <w:rPr>
          <w:rFonts w:ascii="Times New Roman" w:hAnsi="Times New Roman" w:cs="Times New Roman"/>
          <w:sz w:val="24"/>
          <w:szCs w:val="24"/>
        </w:rPr>
        <w:t xml:space="preserve"> BENDICIÓN HERNÁNDEZ SEPÚLVEDA Y WALDO FERNÁNDEZ GONZÁLEZ. </w:t>
      </w:r>
      <w:r w:rsidRPr="007E6342">
        <w:rPr>
          <w:rFonts w:ascii="Times New Roman" w:hAnsi="Times New Roman" w:cs="Times New Roman"/>
          <w:sz w:val="24"/>
          <w:szCs w:val="24"/>
          <w:shd w:val="clear" w:color="auto" w:fill="FFFFFF"/>
        </w:rPr>
        <w:t>S</w:t>
      </w:r>
      <w:r w:rsidRPr="007E6342">
        <w:rPr>
          <w:rFonts w:ascii="Times New Roman" w:hAnsi="Times New Roman" w:cs="Times New Roman"/>
          <w:sz w:val="24"/>
          <w:szCs w:val="24"/>
          <w:lang w:eastAsia="es-MX"/>
        </w:rPr>
        <w:t xml:space="preserve">E SOMETIÓ A CONSIDERACIÓN DE LA ASAMBLEA EL QUE SEA VOTADO EN ESE MOMENTO EL PUNTO DE ACUERDO, </w:t>
      </w:r>
      <w:r w:rsidRPr="007E6342">
        <w:rPr>
          <w:rFonts w:ascii="Times New Roman" w:hAnsi="Times New Roman" w:cs="Times New Roman"/>
          <w:i/>
          <w:sz w:val="24"/>
          <w:szCs w:val="24"/>
          <w:lang w:eastAsia="es-MX"/>
        </w:rPr>
        <w:t xml:space="preserve">FUE APROBADO POR UNANIMIDAD DE LOS PRESENTES Y DE LOS DIPUTADOS QUE SE ENCUENTRAN </w:t>
      </w:r>
      <w:r w:rsidRPr="007E6342">
        <w:rPr>
          <w:rFonts w:ascii="Times New Roman" w:hAnsi="Times New Roman" w:cs="Times New Roman"/>
          <w:i/>
          <w:sz w:val="24"/>
          <w:szCs w:val="24"/>
          <w:lang w:eastAsia="es-MX"/>
        </w:rPr>
        <w:lastRenderedPageBreak/>
        <w:t>A TRAVÉS DE LOS MEDIOS TELEMÁTICOS</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FUE APROBADO EL PUNTO DE ACUERDO POR UNANIMIDAD DE 39 VOTOS.</w:t>
      </w:r>
    </w:p>
    <w:p w:rsidR="00996B75" w:rsidRPr="007E6342" w:rsidRDefault="00996B75" w:rsidP="00945EA6">
      <w:pPr>
        <w:spacing w:after="0" w:line="240" w:lineRule="auto"/>
        <w:jc w:val="both"/>
        <w:rPr>
          <w:rFonts w:ascii="Times New Roman" w:eastAsia="Times New Roman" w:hAnsi="Times New Roman" w:cs="Times New Roman"/>
          <w:sz w:val="24"/>
          <w:szCs w:val="24"/>
        </w:rPr>
      </w:pPr>
    </w:p>
    <w:p w:rsidR="00945EA6" w:rsidRPr="007E6342" w:rsidRDefault="007E6342"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LA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xml:space="preserve">. JESSICA ELODIA MARTÍNEZ </w:t>
      </w:r>
      <w:proofErr w:type="spellStart"/>
      <w:r w:rsidRPr="007E6342">
        <w:rPr>
          <w:rFonts w:ascii="Times New Roman" w:eastAsia="Times New Roman" w:hAnsi="Times New Roman" w:cs="Times New Roman"/>
          <w:b/>
          <w:sz w:val="24"/>
          <w:szCs w:val="24"/>
        </w:rPr>
        <w:t>MARTÍNEZ</w:t>
      </w:r>
      <w:proofErr w:type="spellEnd"/>
      <w:r w:rsidRPr="007E6342">
        <w:rPr>
          <w:rFonts w:ascii="Times New Roman" w:eastAsia="Times New Roman" w:hAnsi="Times New Roman" w:cs="Times New Roman"/>
          <w:b/>
          <w:sz w:val="24"/>
          <w:szCs w:val="24"/>
        </w:rPr>
        <w:t>, A NOMBRE DEL GRUPO LEGISLATIVO DEL PARTIDO MOVIMIENTO REGENERACIÓN NACIONAL</w:t>
      </w:r>
      <w:r w:rsidRPr="007E6342">
        <w:rPr>
          <w:rFonts w:ascii="Times New Roman" w:eastAsia="Times New Roman" w:hAnsi="Times New Roman" w:cs="Times New Roman"/>
          <w:sz w:val="24"/>
          <w:szCs w:val="24"/>
        </w:rPr>
        <w:t>, PRESENTÓ UN POSICIONAMIENTO EN RELACIÓN AL</w:t>
      </w:r>
      <w:r w:rsidRPr="007E6342">
        <w:rPr>
          <w:rFonts w:ascii="Times New Roman" w:eastAsia="Times New Roman" w:hAnsi="Times New Roman" w:cs="Times New Roman"/>
          <w:sz w:val="24"/>
          <w:szCs w:val="24"/>
          <w:lang w:val="es-ES" w:eastAsia="es-ES"/>
        </w:rPr>
        <w:t xml:space="preserve"> </w:t>
      </w:r>
      <w:r w:rsidRPr="007E6342">
        <w:rPr>
          <w:rFonts w:ascii="Times New Roman" w:eastAsia="Times New Roman" w:hAnsi="Times New Roman" w:cs="Times New Roman"/>
          <w:i/>
          <w:sz w:val="24"/>
          <w:szCs w:val="24"/>
          <w:lang w:val="es-ES" w:eastAsia="es-ES"/>
        </w:rPr>
        <w:t>“23 DE NOVIEMBRE, DÍA DE LA ARMADA DE MÉXICO”.</w:t>
      </w:r>
    </w:p>
    <w:p w:rsidR="00945EA6" w:rsidRPr="007E6342" w:rsidRDefault="00945EA6" w:rsidP="00945EA6">
      <w:pPr>
        <w:spacing w:after="0" w:line="240" w:lineRule="auto"/>
        <w:jc w:val="both"/>
        <w:rPr>
          <w:rFonts w:ascii="Times New Roman" w:eastAsia="Times New Roman" w:hAnsi="Times New Roman" w:cs="Times New Roman"/>
          <w:sz w:val="24"/>
          <w:szCs w:val="24"/>
        </w:rPr>
      </w:pPr>
    </w:p>
    <w:p w:rsidR="00945EA6" w:rsidRPr="007E6342" w:rsidRDefault="007E6342" w:rsidP="00E75CE1">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EL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RAÚL LOZANO CABALLERO, A NOMBRE DEL GRUPO LEGISLATIVO DEL PARTIDO VERDE ECOLOGISTA DE MÉXICO</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AL </w:t>
      </w:r>
      <w:r w:rsidRPr="007E6342">
        <w:rPr>
          <w:rFonts w:ascii="Times New Roman" w:hAnsi="Times New Roman" w:cs="Times New Roman"/>
          <w:bCs/>
          <w:color w:val="000000" w:themeColor="text1"/>
          <w:sz w:val="24"/>
          <w:szCs w:val="24"/>
        </w:rPr>
        <w:t xml:space="preserve">SECRETARIO DE MOVILIDAD Y PLANEACIÓN URBANA, HERNÁN VILLARREAL RODRÍGUEZ, ASÍ COMO AL SECRETARIO DE COMUNICACIONES Y TRANSPORTES, JORGE </w:t>
      </w:r>
      <w:proofErr w:type="spellStart"/>
      <w:r w:rsidRPr="007E6342">
        <w:rPr>
          <w:rFonts w:ascii="Times New Roman" w:hAnsi="Times New Roman" w:cs="Times New Roman"/>
          <w:bCs/>
          <w:color w:val="000000" w:themeColor="text1"/>
          <w:sz w:val="24"/>
          <w:szCs w:val="24"/>
        </w:rPr>
        <w:t>ARGANIS</w:t>
      </w:r>
      <w:proofErr w:type="spellEnd"/>
      <w:r w:rsidRPr="007E6342">
        <w:rPr>
          <w:rFonts w:ascii="Times New Roman" w:hAnsi="Times New Roman" w:cs="Times New Roman"/>
          <w:bCs/>
          <w:color w:val="000000" w:themeColor="text1"/>
          <w:sz w:val="24"/>
          <w:szCs w:val="24"/>
        </w:rPr>
        <w:t xml:space="preserve"> DÍAZ LEAL PARA QUE RECONSIDEREN LA NEGATIVA DE INCLUIR AL MUNICIPIO DE GARCÍA, NUEVO LEÓN, EN EL PROYECTO DE CONSTRUCCIÓN DENOMINADO TREN SUBURBANO, CON EL OBJETIVO DE QUE DICHO MUNICIPIO TAMBIÉN SEA INCLUIDO EN EL PROYECTO PARA BENEFICIAR A SUS HABITANTES</w:t>
      </w:r>
      <w:r w:rsidRPr="007E6342">
        <w:rPr>
          <w:rFonts w:ascii="Times New Roman" w:eastAsia="Times New Roman" w:hAnsi="Times New Roman" w:cs="Times New Roman"/>
          <w:sz w:val="24"/>
          <w:szCs w:val="24"/>
          <w:lang w:val="es-ES" w:eastAsia="es-ES"/>
        </w:rPr>
        <w:t xml:space="preserve">. </w:t>
      </w:r>
      <w:r w:rsidRPr="007E6342">
        <w:rPr>
          <w:rFonts w:ascii="Times New Roman" w:eastAsia="Times New Roman" w:hAnsi="Times New Roman" w:cs="Times New Roman"/>
          <w:sz w:val="24"/>
          <w:szCs w:val="24"/>
        </w:rPr>
        <w:t xml:space="preserve">INTERVINIERON A FAVOR LOS </w:t>
      </w:r>
      <w:proofErr w:type="spellStart"/>
      <w:r w:rsidRPr="007E6342">
        <w:rPr>
          <w:rFonts w:ascii="Times New Roman" w:eastAsia="Times New Roman" w:hAnsi="Times New Roman" w:cs="Times New Roman"/>
          <w:sz w:val="24"/>
          <w:szCs w:val="24"/>
        </w:rPr>
        <w:t>DIP</w:t>
      </w:r>
      <w:proofErr w:type="spellEnd"/>
      <w:r w:rsidRPr="007E6342">
        <w:rPr>
          <w:rFonts w:ascii="Times New Roman" w:eastAsia="Times New Roman" w:hAnsi="Times New Roman" w:cs="Times New Roman"/>
          <w:sz w:val="24"/>
          <w:szCs w:val="24"/>
        </w:rPr>
        <w:t>. ROBERTO CARLOS FARÍAS GARCÍA, LORENA DE LA GARZA VENECIA Y WALDO FERNÁNDEZ GONZÁLEZ.</w:t>
      </w:r>
      <w:r w:rsidRPr="007E6342">
        <w:rPr>
          <w:rFonts w:ascii="Times New Roman" w:hAnsi="Times New Roman" w:cs="Times New Roman"/>
          <w:sz w:val="24"/>
          <w:szCs w:val="24"/>
        </w:rPr>
        <w:t xml:space="preserve"> AL HABER MÁS DIPUTADOS QUE DESEAN INTERVENIR, LA PRESIDENTA SOMETIÓ A CONSIDERACIÓN DE LA ASAMBLEA EL ABRIR UNA NUEVA RONDA DE ORADORES. </w:t>
      </w:r>
      <w:r w:rsidRPr="007E6342">
        <w:rPr>
          <w:rFonts w:ascii="Times New Roman" w:hAnsi="Times New Roman" w:cs="Times New Roman"/>
          <w:i/>
          <w:sz w:val="24"/>
          <w:szCs w:val="24"/>
        </w:rPr>
        <w:t xml:space="preserve">SIENDO APROBADA POR UNANIMIDAD DE LOS PRESENTES Y DE LOS DIPUTADOS QUE SE ENCUENTRAN A TRAVÉS DE LA PLATAFORMA DIGITAL. </w:t>
      </w:r>
      <w:r w:rsidRPr="007E6342">
        <w:rPr>
          <w:rFonts w:ascii="Times New Roman" w:hAnsi="Times New Roman" w:cs="Times New Roman"/>
          <w:sz w:val="24"/>
          <w:szCs w:val="24"/>
        </w:rPr>
        <w:t xml:space="preserve">INTERVINO A FAVOR LA </w:t>
      </w:r>
      <w:proofErr w:type="spellStart"/>
      <w:r w:rsidRPr="007E6342">
        <w:rPr>
          <w:rFonts w:ascii="Times New Roman" w:hAnsi="Times New Roman" w:cs="Times New Roman"/>
          <w:sz w:val="24"/>
          <w:szCs w:val="24"/>
        </w:rPr>
        <w:t>DIP</w:t>
      </w:r>
      <w:proofErr w:type="spellEnd"/>
      <w:r w:rsidRPr="007E6342">
        <w:rPr>
          <w:rFonts w:ascii="Times New Roman" w:hAnsi="Times New Roman" w:cs="Times New Roman"/>
          <w:sz w:val="24"/>
          <w:szCs w:val="24"/>
        </w:rPr>
        <w:t xml:space="preserve">. BRENDA LIZBETH SÁNCHEZ CASTRO. </w:t>
      </w:r>
      <w:r w:rsidRPr="007E6342">
        <w:rPr>
          <w:rFonts w:ascii="Times New Roman" w:hAnsi="Times New Roman" w:cs="Times New Roman"/>
          <w:sz w:val="24"/>
          <w:szCs w:val="24"/>
          <w:shd w:val="clear" w:color="auto" w:fill="FFFFFF"/>
        </w:rPr>
        <w:t>S</w:t>
      </w:r>
      <w:r w:rsidRPr="007E6342">
        <w:rPr>
          <w:rFonts w:ascii="Times New Roman" w:hAnsi="Times New Roman" w:cs="Times New Roman"/>
          <w:sz w:val="24"/>
          <w:szCs w:val="24"/>
          <w:lang w:eastAsia="es-MX"/>
        </w:rPr>
        <w:t xml:space="preserve">E SOMETIÓ A CONSIDERACIÓN DE LA ASAMBLEA EL QUE SEA VOTADO EN ESE MOMENTO EL PUNTO DE ACUERDO, </w:t>
      </w:r>
      <w:r w:rsidRPr="007E6342">
        <w:rPr>
          <w:rFonts w:ascii="Times New Roman" w:hAnsi="Times New Roman" w:cs="Times New Roman"/>
          <w:i/>
          <w:sz w:val="24"/>
          <w:szCs w:val="24"/>
          <w:lang w:eastAsia="es-MX"/>
        </w:rPr>
        <w:t>FUE APROBADO POR UNANIMIDAD DE LOS PRESENTES Y DE LOS DIPUTADOS QUE SE ENCUENTRAN A TRAVÉS DE LA PLATAFORMA DIGITAL</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FUE APROBADO EL PUNTO DE ACUERDO POR UNANIMIDAD DE 39 VOTOS.</w:t>
      </w:r>
    </w:p>
    <w:p w:rsidR="00945EA6" w:rsidRPr="007E6342" w:rsidRDefault="00945EA6" w:rsidP="007B5EB4">
      <w:pPr>
        <w:spacing w:after="0" w:line="240" w:lineRule="auto"/>
        <w:jc w:val="both"/>
        <w:rPr>
          <w:rFonts w:ascii="Times New Roman" w:eastAsia="Times New Roman" w:hAnsi="Times New Roman" w:cs="Times New Roman"/>
          <w:sz w:val="24"/>
          <w:szCs w:val="24"/>
        </w:rPr>
      </w:pPr>
    </w:p>
    <w:p w:rsidR="00934DB4" w:rsidRPr="007E6342" w:rsidRDefault="007E6342" w:rsidP="007B5EB4">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EL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xml:space="preserve">. </w:t>
      </w:r>
      <w:r w:rsidRPr="007E6342">
        <w:rPr>
          <w:rFonts w:ascii="Times New Roman" w:hAnsi="Times New Roman" w:cs="Times New Roman"/>
          <w:b/>
          <w:color w:val="000000"/>
          <w:sz w:val="24"/>
          <w:szCs w:val="24"/>
        </w:rPr>
        <w:t>FERNANDO ADAME DORIA</w:t>
      </w:r>
      <w:r w:rsidRPr="007E6342">
        <w:rPr>
          <w:rFonts w:ascii="Times New Roman" w:eastAsia="Times New Roman" w:hAnsi="Times New Roman" w:cs="Times New Roman"/>
          <w:b/>
          <w:sz w:val="24"/>
          <w:szCs w:val="24"/>
        </w:rPr>
        <w:t>, INTEGRANTE DEL GRUPO LEGISLATIVO DEL PARTIDO ACCIÓN NACIONAL</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w:t>
      </w:r>
      <w:r w:rsidRPr="007E6342">
        <w:rPr>
          <w:rFonts w:ascii="Times New Roman" w:hAnsi="Times New Roman" w:cs="Times New Roman"/>
          <w:sz w:val="24"/>
          <w:szCs w:val="24"/>
        </w:rPr>
        <w:t xml:space="preserve">A LA SECRETARÍA DE IGUALDAD E INCLUSIÓN PARA QUE HAGA UN PADRÓN E IDENTIFIQUE A TODAS LAS PERSONAS CON ALGUNA DISCAPACIDAD EN EL ESTADO, QUE POR MOTIVOS DE SU EDAD NO SON SUJETAS DE APOYO CON EL PROGRAMA FEDERAL Y QUE POR SU SITUACIÓN DE VULNERABILIDAD LO REQUIEREN. ASIMISMO, SE ENVÍA </w:t>
      </w:r>
      <w:r w:rsidRPr="007E6342">
        <w:rPr>
          <w:rFonts w:ascii="Times New Roman" w:eastAsia="Calibri" w:hAnsi="Times New Roman" w:cs="Times New Roman"/>
          <w:sz w:val="24"/>
          <w:szCs w:val="24"/>
        </w:rPr>
        <w:t xml:space="preserve">UN </w:t>
      </w:r>
      <w:r w:rsidRPr="007E6342">
        <w:rPr>
          <w:rFonts w:ascii="Times New Roman" w:hAnsi="Times New Roman" w:cs="Times New Roman"/>
          <w:sz w:val="24"/>
          <w:szCs w:val="24"/>
        </w:rPr>
        <w:t>RESPETUOSO EXHORTO AL GOBERNADOR CONSTITUCIONAL DEL ESTADO DE NUEVO LEÓN PARA QUE DENTRO DE LAS POLÍTICAS SOCIALES DE SU GOBIERNO DESTINE RECURSOS PARA SOLVENTAR LAS PRINCIPALES NECESIDADES DE LAS PERSONAS CON DISCAPACIDADES MAYORES DE 29 AÑOS EN ESTADO DE VULNERABILIDAD</w:t>
      </w:r>
      <w:r w:rsidRPr="007E6342">
        <w:rPr>
          <w:rFonts w:ascii="Times New Roman" w:eastAsia="Times New Roman" w:hAnsi="Times New Roman" w:cs="Times New Roman"/>
          <w:sz w:val="24"/>
          <w:szCs w:val="24"/>
          <w:lang w:val="es-ES" w:eastAsia="es-ES"/>
        </w:rPr>
        <w:t xml:space="preserve">. </w:t>
      </w:r>
      <w:r w:rsidRPr="007E6342">
        <w:rPr>
          <w:rFonts w:ascii="Times New Roman" w:hAnsi="Times New Roman" w:cs="Times New Roman"/>
          <w:sz w:val="24"/>
          <w:szCs w:val="24"/>
          <w:shd w:val="clear" w:color="auto" w:fill="FFFFFF"/>
        </w:rPr>
        <w:t>S</w:t>
      </w:r>
      <w:r w:rsidRPr="007E6342">
        <w:rPr>
          <w:rFonts w:ascii="Times New Roman" w:hAnsi="Times New Roman" w:cs="Times New Roman"/>
          <w:sz w:val="24"/>
          <w:szCs w:val="24"/>
          <w:lang w:eastAsia="es-MX"/>
        </w:rPr>
        <w:t xml:space="preserve">E SOMETIÓ A CONSIDERACIÓN DE LA ASAMBLEA EL </w:t>
      </w:r>
      <w:r w:rsidRPr="007E6342">
        <w:rPr>
          <w:rFonts w:ascii="Times New Roman" w:hAnsi="Times New Roman" w:cs="Times New Roman"/>
          <w:sz w:val="24"/>
          <w:szCs w:val="24"/>
          <w:lang w:eastAsia="es-MX"/>
        </w:rPr>
        <w:lastRenderedPageBreak/>
        <w:t xml:space="preserve">QUE SEA VOTADO EN ESE MOMENTO EL PUNTO DE ACUERDO, </w:t>
      </w:r>
      <w:r w:rsidRPr="007E6342">
        <w:rPr>
          <w:rFonts w:ascii="Times New Roman" w:hAnsi="Times New Roman" w:cs="Times New Roman"/>
          <w:i/>
          <w:sz w:val="24"/>
          <w:szCs w:val="24"/>
          <w:lang w:eastAsia="es-MX"/>
        </w:rPr>
        <w:t>FUE APROBADO POR UNANIMIDAD DE LOS PRESENTES Y DE LOS DIPUTADOS QUE SE ENCUENTRAN A TRAVÉS DE LA PLATAFORMA DIGITAL</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FUE APROBADO EL PUNTO DE ACUERDO POR UNANIMIDAD DE 38 VOTOS.</w:t>
      </w:r>
    </w:p>
    <w:p w:rsidR="00934DB4" w:rsidRPr="007E6342" w:rsidRDefault="00934DB4" w:rsidP="00E571D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135BC" w:rsidRPr="007E6342" w:rsidRDefault="007E6342" w:rsidP="008C5B04">
      <w:pPr>
        <w:spacing w:after="0" w:line="240" w:lineRule="auto"/>
        <w:jc w:val="both"/>
        <w:rPr>
          <w:rFonts w:ascii="Times New Roman" w:eastAsia="Arial" w:hAnsi="Times New Roman" w:cs="Times New Roman"/>
          <w:sz w:val="24"/>
          <w:szCs w:val="24"/>
        </w:rPr>
      </w:pPr>
      <w:r w:rsidRPr="007E6342">
        <w:rPr>
          <w:rFonts w:ascii="Times New Roman" w:eastAsia="Times New Roman" w:hAnsi="Times New Roman" w:cs="Times New Roman"/>
          <w:sz w:val="24"/>
          <w:szCs w:val="24"/>
        </w:rPr>
        <w:t xml:space="preserve">LA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TABITA ORTIZ HERNÁNDEZ, A NOMBRE DEL GRUPO LEGISLATIVO DEL PARTIDO MOVIMIENTO CIUDADANO</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AL </w:t>
      </w:r>
      <w:r w:rsidRPr="007E6342">
        <w:rPr>
          <w:rFonts w:ascii="Times New Roman" w:eastAsia="Arial" w:hAnsi="Times New Roman" w:cs="Times New Roman"/>
          <w:sz w:val="24"/>
          <w:szCs w:val="24"/>
        </w:rPr>
        <w:t xml:space="preserve">AL TITULAR DE LA SECRETARÍA DE MEDIO AMBIENTE, </w:t>
      </w:r>
      <w:r w:rsidRPr="007E6342">
        <w:rPr>
          <w:rFonts w:ascii="Times New Roman" w:eastAsia="Arial" w:hAnsi="Times New Roman" w:cs="Times New Roman"/>
          <w:b/>
          <w:sz w:val="24"/>
          <w:szCs w:val="24"/>
        </w:rPr>
        <w:t>DR. ALFONSO MARTÍNEZ MUÑOZ</w:t>
      </w:r>
      <w:r w:rsidRPr="007E6342">
        <w:rPr>
          <w:rFonts w:ascii="Times New Roman" w:eastAsia="Arial" w:hAnsi="Times New Roman" w:cs="Times New Roman"/>
          <w:sz w:val="24"/>
          <w:szCs w:val="24"/>
        </w:rPr>
        <w:t xml:space="preserve">, A QUE CON BASE EN LA LEY AMBIENTAL DEL ESTADO DE NUEVO LEÓN Y LA LEY ORGÁNICA DE LA ADMINISTRACIÓN PÚBLICA PARA EL ESTADO DE NUEVO LEÓN, SE REALICEN LOS TRABAJOS DE MANTENIMIENTO NECESARIOS A LAS ESTACIONES DE MONITOREO AMBIENTAL, Y ASEGURAR QUE ESTÉN EN CONDICIONES ÓPTIMAS PARA GARANTIZAR SU CORRECTO FUNCIONAMIENTO DURANTE LOS MESES DE INVERSIÓN TÉRMICA, ASÍ MISMO, SOLICITAMOS QUE SE BRINDE UN INFORME A ESTA SOBERANÍA DE LAS CAUSAS DE LAS FALLAS EN EL SISTEMA  EL DÍA 21 DE NOVIEMBRE DEL 2021. </w:t>
      </w:r>
      <w:r w:rsidRPr="007E6342">
        <w:rPr>
          <w:rFonts w:ascii="Times New Roman" w:hAnsi="Times New Roman" w:cs="Times New Roman"/>
          <w:sz w:val="24"/>
          <w:szCs w:val="24"/>
          <w:shd w:val="clear" w:color="auto" w:fill="FFFFFF"/>
        </w:rPr>
        <w:t>S</w:t>
      </w:r>
      <w:r w:rsidRPr="007E6342">
        <w:rPr>
          <w:rFonts w:ascii="Times New Roman" w:hAnsi="Times New Roman" w:cs="Times New Roman"/>
          <w:sz w:val="24"/>
          <w:szCs w:val="24"/>
          <w:lang w:eastAsia="es-MX"/>
        </w:rPr>
        <w:t xml:space="preserve">E SOMETIÓ A CONSIDERACIÓN DE LA ASAMBLEA EL QUE SEA VOTADO EN ESE MOMENTO EL PUNTO DE ACUERDO, </w:t>
      </w:r>
      <w:r w:rsidRPr="007E6342">
        <w:rPr>
          <w:rFonts w:ascii="Times New Roman" w:hAnsi="Times New Roman" w:cs="Times New Roman"/>
          <w:i/>
          <w:sz w:val="24"/>
          <w:szCs w:val="24"/>
          <w:lang w:eastAsia="es-MX"/>
        </w:rPr>
        <w:t>FUE APROBADO POR UNANIMIDAD DE LOS PRESENTES Y DE LOS DIPUTADOS QUE SE ENCUENTRAN A TRAVÉS DE LOS MEDIOS TELEMÁTICOS</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FUE APROBADO EL PUNTO DE ACUERDO POR UNANIMIDAD DE 36 VOTOS.</w:t>
      </w:r>
    </w:p>
    <w:p w:rsidR="009135BC" w:rsidRPr="007E6342" w:rsidRDefault="009135BC" w:rsidP="008C5B0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7E6342" w:rsidRDefault="007E6342" w:rsidP="008C5B04">
      <w:pPr>
        <w:spacing w:after="0" w:line="240" w:lineRule="auto"/>
        <w:jc w:val="both"/>
        <w:rPr>
          <w:rFonts w:ascii="Times New Roman" w:hAnsi="Times New Roman" w:cs="Times New Roman"/>
          <w:sz w:val="24"/>
          <w:szCs w:val="24"/>
          <w:lang w:eastAsia="es-MX"/>
        </w:rPr>
      </w:pPr>
      <w:r w:rsidRPr="007E6342">
        <w:rPr>
          <w:rFonts w:ascii="Times New Roman" w:eastAsia="Times New Roman" w:hAnsi="Times New Roman" w:cs="Times New Roman"/>
          <w:sz w:val="24"/>
          <w:szCs w:val="24"/>
        </w:rPr>
        <w:t xml:space="preserve">EL </w:t>
      </w:r>
      <w:proofErr w:type="spellStart"/>
      <w:r w:rsidRPr="007E6342">
        <w:rPr>
          <w:rFonts w:ascii="Times New Roman" w:eastAsia="Times New Roman" w:hAnsi="Times New Roman" w:cs="Times New Roman"/>
          <w:b/>
          <w:sz w:val="24"/>
          <w:szCs w:val="24"/>
        </w:rPr>
        <w:t>DIP</w:t>
      </w:r>
      <w:proofErr w:type="spellEnd"/>
      <w:r w:rsidRPr="007E6342">
        <w:rPr>
          <w:rFonts w:ascii="Times New Roman" w:eastAsia="Times New Roman" w:hAnsi="Times New Roman" w:cs="Times New Roman"/>
          <w:b/>
          <w:sz w:val="24"/>
          <w:szCs w:val="24"/>
        </w:rPr>
        <w:t>. WALDO FERNÁNDEZ GONZÁLEZ, INTEGRANTE DEL GRUPO LEGISLATIVO DEL PARTIDO MOVIMIENTO REGENERACIÓN NACIONAL</w:t>
      </w:r>
      <w:r w:rsidRPr="007E6342">
        <w:rPr>
          <w:rFonts w:ascii="Times New Roman" w:eastAsia="Times New Roman" w:hAnsi="Times New Roman" w:cs="Times New Roman"/>
          <w:sz w:val="24"/>
          <w:szCs w:val="24"/>
        </w:rPr>
        <w:t xml:space="preserve">, PRESENTÓ UN PUNTO DE ACUERDO POR EL QUE </w:t>
      </w:r>
      <w:r w:rsidRPr="007E6342">
        <w:rPr>
          <w:rFonts w:ascii="Times New Roman" w:eastAsia="Times New Roman" w:hAnsi="Times New Roman" w:cs="Times New Roman"/>
          <w:sz w:val="24"/>
          <w:szCs w:val="24"/>
          <w:lang w:val="es-ES" w:eastAsia="es-ES"/>
        </w:rPr>
        <w:t xml:space="preserve">SE EXHORTA RESPETUOSAMENTE AL </w:t>
      </w:r>
      <w:r w:rsidRPr="007E6342">
        <w:rPr>
          <w:rFonts w:ascii="Times New Roman" w:eastAsia="Arial" w:hAnsi="Times New Roman" w:cs="Times New Roman"/>
          <w:bCs/>
          <w:sz w:val="24"/>
          <w:szCs w:val="24"/>
        </w:rPr>
        <w:t>PODER EJECUTIVO DEL ESTADO, PARA QUE INFORME A ESTA SOBERANÍA SI LA SUSPENSIÓN DICTADA POR EL MINISTRO LUIS MARÍA AGUILAR DENTRO DE LA CONTROVERSIA CONSTITUCIONAL 78/2021, REPRESENTA UNA REDUCCIÓN EN LOS RECURSOS FEDERALES PARTICIPABLES DEL ESTADO DE NUEVO LEÓN, ASIMISMO, PARA QUE INFORME SOBRE LAS MEDIDAS JURÍDICAS QUE ESTÁ LLEVANDO A CABO Y SI SE CONSIDERÓ UN PASIVO CONTINGENTE EN EL PAQUETE FISCAL 2022. ASIMISMO, SE EXHORTA RESPETUOSAMENTE AL SECRETARIO DE FINANZAS Y TESORERO DEL ESTADO, A FIN DE QUE REMITA A ESTA SOBERANÍA UN INFORME SOBRE EL IMPACTO QUE REPRESENTA PARA LAS FINANZAS PÚBLICAS DEL ESTADO EL ADEUDO ANTE EL SISTEMA DE ADMINISTRACIÓN TRIBUTARIA GENERADO POR LA OMISIÓN DE NO ENTERAR EL IMPUESTO SOBRE LA RENTA RETENIDO A TRABAJADORES DEL ESTADO DURANTE EL AÑO 2016, ASIMISMO, PARA QUE INFORME SI ESTE CRÉDITO FUE CONSIDERADO COMO PASIVO CONTINGENTE EN EL PAQUETE FISCAL 2022.</w:t>
      </w:r>
      <w:r w:rsidRPr="007E6342">
        <w:rPr>
          <w:rFonts w:ascii="Times New Roman" w:hAnsi="Times New Roman" w:cs="Times New Roman"/>
          <w:sz w:val="24"/>
          <w:szCs w:val="24"/>
          <w:lang w:eastAsia="es-MX"/>
        </w:rPr>
        <w:t xml:space="preserve"> </w:t>
      </w:r>
      <w:r w:rsidRPr="007E6342">
        <w:rPr>
          <w:rFonts w:ascii="Times New Roman" w:hAnsi="Times New Roman" w:cs="Times New Roman"/>
          <w:b/>
          <w:sz w:val="24"/>
          <w:szCs w:val="24"/>
          <w:lang w:eastAsia="es-MX"/>
        </w:rPr>
        <w:t>SE TURNÓ A LA COMISIÓN DE PRESUPUESTO.</w:t>
      </w:r>
    </w:p>
    <w:p w:rsidR="00945EA6" w:rsidRPr="007E6342" w:rsidRDefault="00945EA6" w:rsidP="008C5B04">
      <w:pPr>
        <w:spacing w:after="0" w:line="240" w:lineRule="auto"/>
        <w:jc w:val="both"/>
        <w:rPr>
          <w:rFonts w:ascii="Times New Roman" w:eastAsia="Times New Roman" w:hAnsi="Times New Roman" w:cs="Times New Roman"/>
          <w:sz w:val="24"/>
          <w:szCs w:val="24"/>
        </w:rPr>
      </w:pPr>
    </w:p>
    <w:p w:rsidR="005544F1" w:rsidRPr="007E6342" w:rsidRDefault="007E6342" w:rsidP="008C5B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634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E6342">
        <w:rPr>
          <w:rFonts w:ascii="Times New Roman" w:eastAsia="Times New Roman" w:hAnsi="Times New Roman" w:cs="Times New Roman"/>
          <w:i/>
          <w:sz w:val="24"/>
          <w:szCs w:val="24"/>
          <w:lang w:eastAsia="es-ES"/>
        </w:rPr>
        <w:t xml:space="preserve"> FUE APROBADO POR UNANIMIDAD DE LOS PRESENTES.</w:t>
      </w:r>
      <w:r w:rsidRPr="007E6342">
        <w:rPr>
          <w:rFonts w:ascii="Times New Roman" w:eastAsia="Times New Roman" w:hAnsi="Times New Roman" w:cs="Times New Roman"/>
          <w:sz w:val="24"/>
          <w:szCs w:val="24"/>
          <w:lang w:eastAsia="es-ES"/>
        </w:rPr>
        <w:t xml:space="preserve"> </w:t>
      </w:r>
    </w:p>
    <w:p w:rsidR="009469B8" w:rsidRPr="007E6342" w:rsidRDefault="009469B8" w:rsidP="008C5B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E6342" w:rsidRDefault="007E6342" w:rsidP="008C5B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6342">
        <w:rPr>
          <w:rFonts w:ascii="Times New Roman" w:eastAsia="Times New Roman" w:hAnsi="Times New Roman" w:cs="Times New Roman"/>
          <w:sz w:val="24"/>
          <w:szCs w:val="24"/>
          <w:lang w:eastAsia="es-ES"/>
        </w:rPr>
        <w:t xml:space="preserve">LA PRESIDENTA CLAUSURÓ LA SESIÓN ORDINARIA, SIENDO LAS CATORCE HORAS CON DOCE MINUTOS; CITANDO PARA LA PRÓXIMA SESIÓN EL DÍA Y HORA QUE MARCA LA LEY Y EL REGLAMENTO PARA EL GOBIERNO INTERIOR DEL CONGRESO DEL ESTADO.               </w:t>
      </w:r>
    </w:p>
    <w:p w:rsidR="00316C08" w:rsidRPr="00135491" w:rsidRDefault="00316C08" w:rsidP="008C5B0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8C5B04">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8C5B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8C5B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8C5B04">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16946">
        <w:rPr>
          <w:rFonts w:ascii="Times New Roman" w:hAnsi="Times New Roman" w:cs="Times New Roman"/>
          <w:b/>
          <w:sz w:val="18"/>
          <w:szCs w:val="24"/>
        </w:rPr>
        <w:t>38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B1694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23</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1694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44214E" w:rsidRPr="005F3593" w:rsidRDefault="005F3593" w:rsidP="005F3593">
      <w:pPr>
        <w:pStyle w:val="NormalWeb"/>
        <w:ind w:left="567" w:hanging="567"/>
        <w:jc w:val="both"/>
        <w:rPr>
          <w:color w:val="000000"/>
          <w:szCs w:val="27"/>
        </w:rPr>
      </w:pPr>
      <w:r w:rsidRPr="005F3593">
        <w:rPr>
          <w:color w:val="000000"/>
          <w:szCs w:val="27"/>
        </w:rPr>
        <w:t xml:space="preserve">1. </w:t>
      </w:r>
      <w:r>
        <w:rPr>
          <w:color w:val="000000"/>
          <w:szCs w:val="27"/>
        </w:rPr>
        <w:tab/>
      </w:r>
      <w:r w:rsidRPr="005F3593">
        <w:rPr>
          <w:color w:val="000000"/>
          <w:szCs w:val="27"/>
        </w:rPr>
        <w:t>13 ESCRITOS SIGNADOS POR LA C. SANDRA MARGARITA TORRES SALAZAR, PRESIDENTA MUNICIPAL DE RAYONES, NUEVO LEÓN, MEDIANTE EL CUAL DA CONTESTACIÓN A DIVERSOS EXHORTOS REALIZADOS POR ESTA SOBERANÍA.</w:t>
      </w:r>
      <w:r w:rsidRPr="005F3593">
        <w:rPr>
          <w:b/>
          <w:color w:val="000000"/>
          <w:szCs w:val="27"/>
        </w:rPr>
        <w:t xml:space="preserve"> DE ENTERADA Y SE ANEXAN EN LOS ACUERDOS ADMINISTRATIVOS NÚM. 011, 019, 021, 025, 033, 037, 048, 077, 079, 082, 086, 092 Y 096 APROBADOS POR ESTA SOBERANÍA; ASÍ MISMO REMÍTASE COPIA DE LOS OFICIOS AL COMITÉ DE SEGUIMIENTO DE ACUERDOS Y A LOS </w:t>
      </w:r>
      <w:proofErr w:type="spellStart"/>
      <w:r w:rsidRPr="005F3593">
        <w:rPr>
          <w:b/>
          <w:color w:val="000000"/>
          <w:szCs w:val="27"/>
        </w:rPr>
        <w:t>PROMOVENTES</w:t>
      </w:r>
      <w:proofErr w:type="spellEnd"/>
      <w:r w:rsidRPr="005F3593">
        <w:rPr>
          <w:b/>
          <w:color w:val="000000"/>
          <w:szCs w:val="27"/>
        </w:rPr>
        <w:t>.</w:t>
      </w:r>
    </w:p>
    <w:p w:rsidR="0044214E" w:rsidRPr="005F3593" w:rsidRDefault="005F3593" w:rsidP="005F3593">
      <w:pPr>
        <w:pStyle w:val="NormalWeb"/>
        <w:ind w:left="567" w:hanging="567"/>
        <w:jc w:val="both"/>
        <w:rPr>
          <w:color w:val="000000"/>
          <w:szCs w:val="27"/>
        </w:rPr>
      </w:pPr>
      <w:r w:rsidRPr="005F3593">
        <w:rPr>
          <w:color w:val="000000"/>
          <w:szCs w:val="27"/>
        </w:rPr>
        <w:t xml:space="preserve">2. </w:t>
      </w:r>
      <w:r>
        <w:rPr>
          <w:color w:val="000000"/>
          <w:szCs w:val="27"/>
        </w:rPr>
        <w:tab/>
      </w:r>
      <w:r w:rsidRPr="005F3593">
        <w:rPr>
          <w:color w:val="000000"/>
          <w:szCs w:val="27"/>
        </w:rPr>
        <w:t xml:space="preserve">OFICIO SIGNADO POR EL C. FRANCISCO HÉCTOR TREVIÑO CANTÚ, PRESIDENTE MUNICIPAL DE JUÁREZ, NUEVO LEÓN, MEDIANTE EL CUAL REMITE INFORMACIÓN COMPLEMENTARIA A SU SOLICITUD PARA LA APROBACIÓN DE LA PROPUESTA DE VALORES CATASTRALES PARA EL EJERCICIO FISCAL 2022. </w:t>
      </w:r>
      <w:r w:rsidRPr="005F3593">
        <w:rPr>
          <w:b/>
          <w:color w:val="000000"/>
          <w:szCs w:val="27"/>
        </w:rPr>
        <w:t>DE ENTERADA Y SE ANEXA EN EL EXPEDIENTE 14634/LXXVI QUE SE ENCUENTRA EN LA COMISIÓN CUARTA DE HACIENDA Y DESARROLLO MUNICIPAL.</w:t>
      </w:r>
    </w:p>
    <w:p w:rsidR="0044214E" w:rsidRPr="005F3593" w:rsidRDefault="005F3593" w:rsidP="005F3593">
      <w:pPr>
        <w:pStyle w:val="NormalWeb"/>
        <w:ind w:left="567" w:hanging="567"/>
        <w:jc w:val="both"/>
        <w:rPr>
          <w:color w:val="000000"/>
          <w:szCs w:val="27"/>
        </w:rPr>
      </w:pPr>
      <w:r w:rsidRPr="005F3593">
        <w:rPr>
          <w:color w:val="000000"/>
          <w:szCs w:val="27"/>
        </w:rPr>
        <w:t xml:space="preserve">3. </w:t>
      </w:r>
      <w:r>
        <w:rPr>
          <w:color w:val="000000"/>
          <w:szCs w:val="27"/>
        </w:rPr>
        <w:tab/>
      </w:r>
      <w:r w:rsidRPr="005F3593">
        <w:rPr>
          <w:color w:val="000000"/>
          <w:szCs w:val="27"/>
        </w:rPr>
        <w:t xml:space="preserve">ESCRITO SIGNADO POR EL C. </w:t>
      </w:r>
      <w:proofErr w:type="spellStart"/>
      <w:r w:rsidRPr="005F3593">
        <w:rPr>
          <w:color w:val="000000"/>
          <w:szCs w:val="27"/>
        </w:rPr>
        <w:t>DIP</w:t>
      </w:r>
      <w:proofErr w:type="spellEnd"/>
      <w:r w:rsidRPr="005F3593">
        <w:rPr>
          <w:color w:val="000000"/>
          <w:szCs w:val="27"/>
        </w:rPr>
        <w:t xml:space="preserve">. HÉCTOR GARCÍA </w:t>
      </w:r>
      <w:proofErr w:type="spellStart"/>
      <w:r w:rsidRPr="005F3593">
        <w:rPr>
          <w:color w:val="000000"/>
          <w:szCs w:val="27"/>
        </w:rPr>
        <w:t>GARCÍA</w:t>
      </w:r>
      <w:proofErr w:type="spellEnd"/>
      <w:r w:rsidRPr="005F3593">
        <w:rPr>
          <w:color w:val="000000"/>
          <w:szCs w:val="27"/>
        </w:rPr>
        <w:t xml:space="preserve"> Y LOS INTEGRANTES DEL GRUPO LEGISLATIVO DEL PARTIDO REVOLUCIONARIO INSTITUCIONAL DE LA LXXVI LEGISLATURA, MEDIANTE EL CUAL PRESENTAN INICIATIVA DE REFORMA AL ARTÍCULO 95 DE LA LEY ORGÁNICA DEL PODER LEGISLATIVO DEL ESTADO DE NUEVO LEÓN Y AL ARTÍCULO 65 DEL REGLAMENTO PARA EL GOBIERNO INTERIOR DEL CONGRESO DEL ESTADO, CON RELACIÓN A </w:t>
      </w:r>
      <w:proofErr w:type="gramStart"/>
      <w:r w:rsidRPr="005F3593">
        <w:rPr>
          <w:color w:val="000000"/>
          <w:szCs w:val="27"/>
        </w:rPr>
        <w:t>QUE</w:t>
      </w:r>
      <w:proofErr w:type="gramEnd"/>
      <w:r w:rsidRPr="005F3593">
        <w:rPr>
          <w:color w:val="000000"/>
          <w:szCs w:val="27"/>
        </w:rPr>
        <w:t xml:space="preserve"> DURANTE LAS SESIONES DEL PLENO, COMISIONES, COMITÉS Y MESAS DE TRABAJO, EXISTA UN INTÉRPRETE DE LENGUAJE DE SEÑAS MEXICANAS.</w:t>
      </w:r>
      <w:r w:rsidRPr="005F3593">
        <w:rPr>
          <w:b/>
          <w:color w:val="000000"/>
          <w:szCs w:val="27"/>
        </w:rPr>
        <w:t xml:space="preserve"> DE ENTERADA Y DE CONFORMIDAD CON LO ESTABLECIDO EN ARTÍCULO 24 FRACCIÓN III Y 39 FRACCIÓN II DEL REGLAMENTO PARA EL GOBIERNO INTERIOR DEL CONGRESO, SE TURNA A LA COMISIÓN DE LEGISLACIÓN.</w:t>
      </w:r>
    </w:p>
    <w:p w:rsidR="0044214E" w:rsidRPr="005F3593" w:rsidRDefault="005F3593" w:rsidP="005F3593">
      <w:pPr>
        <w:pStyle w:val="NormalWeb"/>
        <w:ind w:left="567" w:hanging="567"/>
        <w:jc w:val="both"/>
        <w:rPr>
          <w:b/>
          <w:color w:val="000000"/>
          <w:szCs w:val="27"/>
        </w:rPr>
      </w:pPr>
      <w:r w:rsidRPr="005F3593">
        <w:rPr>
          <w:color w:val="000000"/>
          <w:szCs w:val="27"/>
        </w:rPr>
        <w:t xml:space="preserve">4. </w:t>
      </w:r>
      <w:r>
        <w:rPr>
          <w:color w:val="000000"/>
          <w:szCs w:val="27"/>
        </w:rPr>
        <w:tab/>
      </w:r>
      <w:r w:rsidRPr="005F3593">
        <w:rPr>
          <w:color w:val="000000"/>
          <w:szCs w:val="27"/>
        </w:rPr>
        <w:t xml:space="preserve">ESCRITO SIGNADO POR LOS CC. JORGE ANDRÉS CERVANTES AGUIRRE, FEDERICO ERNESTO ALATORRE LÓPEZ Y HÉCTOR FRANCISCO CORTÉS GARCÍA, INTEGRANTES DE LA COMISIÓN DE EMPRESARIOS JÓVENES DE </w:t>
      </w:r>
      <w:proofErr w:type="spellStart"/>
      <w:r w:rsidRPr="005F3593">
        <w:rPr>
          <w:color w:val="000000"/>
          <w:szCs w:val="27"/>
        </w:rPr>
        <w:t>CAINTRA</w:t>
      </w:r>
      <w:proofErr w:type="spellEnd"/>
      <w:r w:rsidRPr="005F3593">
        <w:rPr>
          <w:color w:val="000000"/>
          <w:szCs w:val="27"/>
        </w:rPr>
        <w:t xml:space="preserve">, </w:t>
      </w:r>
      <w:proofErr w:type="spellStart"/>
      <w:r w:rsidRPr="005F3593">
        <w:rPr>
          <w:color w:val="000000"/>
          <w:szCs w:val="27"/>
        </w:rPr>
        <w:t>COPARMEX</w:t>
      </w:r>
      <w:proofErr w:type="spellEnd"/>
      <w:r w:rsidRPr="005F3593">
        <w:rPr>
          <w:color w:val="000000"/>
          <w:szCs w:val="27"/>
        </w:rPr>
        <w:t xml:space="preserve"> </w:t>
      </w:r>
      <w:bookmarkStart w:id="0" w:name="_GoBack"/>
      <w:bookmarkEnd w:id="0"/>
      <w:r w:rsidRPr="005F3593">
        <w:rPr>
          <w:color w:val="000000"/>
          <w:szCs w:val="27"/>
        </w:rPr>
        <w:t xml:space="preserve">Y </w:t>
      </w:r>
      <w:proofErr w:type="spellStart"/>
      <w:r w:rsidRPr="005F3593">
        <w:rPr>
          <w:color w:val="000000"/>
          <w:szCs w:val="27"/>
        </w:rPr>
        <w:t>CANIRAC</w:t>
      </w:r>
      <w:proofErr w:type="spellEnd"/>
      <w:r w:rsidRPr="005F3593">
        <w:rPr>
          <w:color w:val="000000"/>
          <w:szCs w:val="27"/>
        </w:rPr>
        <w:t xml:space="preserve"> NUEVO LEÓN, MEDIANTE EL CUAL SOLICITAN QUE EN LA APROBACIÓN DEL PRESUPUESTO PARA EL EJERCICIO FISCAL 2022 SE RESPETE LA ASIGNACIÓN DEL 1% POR LO MENOS, DESTINADO AL FONDO DE FOMENTO A LAS </w:t>
      </w:r>
      <w:proofErr w:type="spellStart"/>
      <w:r w:rsidRPr="005F3593">
        <w:rPr>
          <w:color w:val="000000"/>
          <w:szCs w:val="27"/>
        </w:rPr>
        <w:t>MIPYMES</w:t>
      </w:r>
      <w:proofErr w:type="spellEnd"/>
      <w:r w:rsidRPr="005F3593">
        <w:rPr>
          <w:color w:val="000000"/>
          <w:szCs w:val="27"/>
        </w:rPr>
        <w:t>.</w:t>
      </w:r>
      <w:r w:rsidRPr="005F3593">
        <w:rPr>
          <w:b/>
          <w:color w:val="000000"/>
          <w:szCs w:val="27"/>
        </w:rPr>
        <w:t xml:space="preserve"> DE ENTERADA Y DE CONFORMIDAD CON LO ESTABLECIDO EN ARTÍCULO 24 FRACCIÓN III Y 39 FRACCIÓN </w:t>
      </w:r>
      <w:r w:rsidRPr="005F3593">
        <w:rPr>
          <w:b/>
          <w:color w:val="000000"/>
          <w:szCs w:val="27"/>
        </w:rPr>
        <w:lastRenderedPageBreak/>
        <w:t>XXIII DEL REGLAMENTO PARA EL GOBIERNO INTERIOR DEL CONGRESO, SE TURNA A LA COMISIÓN DE PRESUPUESTO.</w:t>
      </w:r>
    </w:p>
    <w:p w:rsidR="0044214E" w:rsidRPr="005F3593" w:rsidRDefault="005F3593" w:rsidP="005F3593">
      <w:pPr>
        <w:pStyle w:val="NormalWeb"/>
        <w:ind w:left="567" w:hanging="567"/>
        <w:jc w:val="both"/>
        <w:rPr>
          <w:b/>
          <w:color w:val="000000"/>
          <w:szCs w:val="27"/>
        </w:rPr>
      </w:pPr>
      <w:r w:rsidRPr="005F3593">
        <w:rPr>
          <w:color w:val="000000"/>
          <w:szCs w:val="27"/>
        </w:rPr>
        <w:t xml:space="preserve">5. </w:t>
      </w:r>
      <w:r>
        <w:rPr>
          <w:color w:val="000000"/>
          <w:szCs w:val="27"/>
        </w:rPr>
        <w:tab/>
      </w:r>
      <w:r w:rsidRPr="005F3593">
        <w:rPr>
          <w:color w:val="000000"/>
          <w:szCs w:val="27"/>
        </w:rPr>
        <w:t>ESCRITO PRESENTADO POR LOS CC. LIC. YURI VANEGAS MENCHACA Y LIC. JACOBO VANEGAS MENCHACA, MEDIANTE EL CUAL SOLICITAN LA APROBACIÓN DE UN PUNTO DE ACUERDO, PARA EXHORTAR AL GOBERNADOR DEL ESTADO, DR. SAMUEL ALEJANDRO GARCÍA SEPÚLVEDA, PARA QUE SOLICITE LA RENUNCIA DEL SECRETARIO DE SEGURIDAD PÚBLICA Y SE ABRA UNA CARPETA DE INVESTIGACIÓN POR LOS PRESUNTOS ACTOS DE QUE RESULTE RESPONSABLE.</w:t>
      </w:r>
      <w:r w:rsidRPr="005F3593">
        <w:rPr>
          <w:b/>
          <w:color w:val="000000"/>
          <w:szCs w:val="27"/>
        </w:rPr>
        <w:t xml:space="preserve"> DE ENTERADA Y DE CONFORMIDAD CON LO ESTABLECIDO EN ARTÍCULO 24 FRACCIÓN III Y 39 FRACCIÓN XXII DEL REGLAMENTO PARA EL GOBIERNO INTERIOR DEL CONGRESO, SE TURNA A LA COMISIÓN ANTICORRUPCIÓN.</w:t>
      </w:r>
    </w:p>
    <w:p w:rsidR="0044214E" w:rsidRPr="005F3593" w:rsidRDefault="005F3593" w:rsidP="005F3593">
      <w:pPr>
        <w:pStyle w:val="NormalWeb"/>
        <w:ind w:left="567" w:hanging="567"/>
        <w:jc w:val="both"/>
        <w:rPr>
          <w:b/>
          <w:color w:val="000000"/>
          <w:szCs w:val="27"/>
        </w:rPr>
      </w:pPr>
      <w:r w:rsidRPr="005F3593">
        <w:rPr>
          <w:color w:val="000000"/>
          <w:szCs w:val="27"/>
        </w:rPr>
        <w:t xml:space="preserve">6. </w:t>
      </w:r>
      <w:r>
        <w:rPr>
          <w:color w:val="000000"/>
          <w:szCs w:val="27"/>
        </w:rPr>
        <w:tab/>
      </w:r>
      <w:r w:rsidRPr="005F3593">
        <w:rPr>
          <w:color w:val="000000"/>
          <w:szCs w:val="27"/>
        </w:rPr>
        <w:t>ESCRITO SIGNADO POR LOS CC. JOEL SAMANIEGO REYES Y JOSÉ ALBERTO GARZA SALAZAR, MEDIANTE EL CUAL SOLICITAN SE LES OTORGUE UNA PRÓRROGA PARA LA VIGENCIA DE LAS UNIDADES DEL MODELO 2013; ASÍ COMO SE EVITEN LA CACERÍA PARA LOS TRABAJADORES EL VOLENTE QUE CUENTEN CON ESTAS UNIDADES.</w:t>
      </w:r>
      <w:r w:rsidRPr="005F3593">
        <w:rPr>
          <w:b/>
          <w:color w:val="000000"/>
          <w:szCs w:val="27"/>
        </w:rPr>
        <w:t xml:space="preserve"> DE ENTERADA Y DE CONFORMIDAD CON LO ESTABLECIDO EN ARTÍCULO 24 FRACCIÓN III Y 39 FRACCIÓN X DEL REGLAMENTO PARA EL GOBIERNO INTERIOR DEL CONGRESO, SE TURNA A LA COMISIÓN DE MOVILIDAD.</w:t>
      </w:r>
    </w:p>
    <w:p w:rsidR="0044214E" w:rsidRPr="005F3593" w:rsidRDefault="005F3593" w:rsidP="005F3593">
      <w:pPr>
        <w:pStyle w:val="NormalWeb"/>
        <w:ind w:left="567" w:hanging="567"/>
        <w:jc w:val="both"/>
        <w:rPr>
          <w:color w:val="000000"/>
          <w:szCs w:val="27"/>
        </w:rPr>
      </w:pPr>
      <w:r w:rsidRPr="005F3593">
        <w:rPr>
          <w:color w:val="000000"/>
          <w:szCs w:val="27"/>
        </w:rPr>
        <w:t xml:space="preserve">7. </w:t>
      </w:r>
      <w:r>
        <w:rPr>
          <w:color w:val="000000"/>
          <w:szCs w:val="27"/>
        </w:rPr>
        <w:tab/>
      </w:r>
      <w:r w:rsidRPr="005F3593">
        <w:rPr>
          <w:color w:val="000000"/>
          <w:szCs w:val="27"/>
        </w:rPr>
        <w:t xml:space="preserve">2 ESCRITOS SIGNADOS POR EL C. LIC. ALDO </w:t>
      </w:r>
      <w:proofErr w:type="spellStart"/>
      <w:r w:rsidRPr="005F3593">
        <w:rPr>
          <w:color w:val="000000"/>
          <w:szCs w:val="27"/>
        </w:rPr>
        <w:t>FASCI</w:t>
      </w:r>
      <w:proofErr w:type="spellEnd"/>
      <w:r w:rsidRPr="005F3593">
        <w:rPr>
          <w:color w:val="000000"/>
          <w:szCs w:val="27"/>
        </w:rPr>
        <w:t xml:space="preserve"> ZUAZUA, SECRETARIO DE SEGURIDAD, MEDIANTE EL CUAL DA CONTESTACIÓN A DIVERSOS EXHORTOS REALIZADOS POR ESTA SOBERANÍA.</w:t>
      </w:r>
      <w:r w:rsidRPr="005F3593">
        <w:rPr>
          <w:b/>
          <w:color w:val="000000"/>
          <w:szCs w:val="27"/>
        </w:rPr>
        <w:t xml:space="preserve"> DE ENTERADA Y SE ANEXAN EN LOS ACUERDOS ADMINISTRATIVOS NÚM. 054 Y 086 APROBADOS POR ESTA SOBERANÍA; ASÍ MISMO REMÍTASE COPIA DE LOS OFICIOS AL COMITÉ DE SEGUIMIENTO DE ACUERDOS Y A LOS </w:t>
      </w:r>
      <w:proofErr w:type="spellStart"/>
      <w:r w:rsidRPr="005F3593">
        <w:rPr>
          <w:b/>
          <w:color w:val="000000"/>
          <w:szCs w:val="27"/>
        </w:rPr>
        <w:t>PROMOVENTES</w:t>
      </w:r>
      <w:proofErr w:type="spellEnd"/>
      <w:r w:rsidRPr="005F3593">
        <w:rPr>
          <w:b/>
          <w:color w:val="000000"/>
          <w:szCs w:val="27"/>
        </w:rPr>
        <w:t>.</w:t>
      </w:r>
    </w:p>
    <w:p w:rsidR="0044214E" w:rsidRPr="005F3593" w:rsidRDefault="005F3593" w:rsidP="005F3593">
      <w:pPr>
        <w:pStyle w:val="NormalWeb"/>
        <w:ind w:left="567" w:hanging="567"/>
        <w:jc w:val="both"/>
        <w:rPr>
          <w:b/>
          <w:color w:val="000000"/>
          <w:szCs w:val="27"/>
        </w:rPr>
      </w:pPr>
      <w:r w:rsidRPr="005F3593">
        <w:rPr>
          <w:color w:val="000000"/>
          <w:szCs w:val="27"/>
        </w:rPr>
        <w:t xml:space="preserve">8. </w:t>
      </w:r>
      <w:r>
        <w:rPr>
          <w:color w:val="000000"/>
          <w:szCs w:val="27"/>
        </w:rPr>
        <w:tab/>
      </w:r>
      <w:r w:rsidRPr="005F3593">
        <w:rPr>
          <w:color w:val="000000"/>
          <w:szCs w:val="27"/>
        </w:rPr>
        <w:t>OFICIO SIGNADO POR EL C. DR. VALENTÍN MARTÍNEZ GARZA, ENCARGADO DEL DESPACHO DE LA UNIDAD DE ENLACE DE LA SECRETARÍA DE GOBERNACIÓN, MEDIANTE EL CUAL DA CONTESTACIÓN AL EXHORTO RELATIVO A REALIZAR LAS ACCIONES NECESARIAS PARA DETENER LA OBRA DENOMINADA “PARQUE CENTRAL”.</w:t>
      </w:r>
      <w:r w:rsidRPr="005F3593">
        <w:rPr>
          <w:b/>
          <w:color w:val="000000"/>
          <w:szCs w:val="27"/>
        </w:rPr>
        <w:t xml:space="preserve"> DE ENTERADA Y SE ANEXA EN EL ACUERDO ADMINISTRATIVO NÚM. 1049 APROBADO POR LA LXXV LEGISLATURA; ASÍ MISMO REMÍTASE COPIA DEL OFICIO AL COMITÉ DE SEGUIMIENTO DE ACUERDOS Y AL </w:t>
      </w:r>
      <w:proofErr w:type="spellStart"/>
      <w:r w:rsidRPr="005F3593">
        <w:rPr>
          <w:b/>
          <w:color w:val="000000"/>
          <w:szCs w:val="27"/>
        </w:rPr>
        <w:t>PROMOVENTE</w:t>
      </w:r>
      <w:proofErr w:type="spellEnd"/>
      <w:r w:rsidRPr="005F3593">
        <w:rPr>
          <w:b/>
          <w:color w:val="000000"/>
          <w:szCs w:val="27"/>
        </w:rPr>
        <w:t>.</w:t>
      </w:r>
    </w:p>
    <w:p w:rsidR="0044214E" w:rsidRPr="005F3593" w:rsidRDefault="005F3593" w:rsidP="005F3593">
      <w:pPr>
        <w:pStyle w:val="NormalWeb"/>
        <w:ind w:left="567" w:hanging="567"/>
        <w:jc w:val="both"/>
        <w:rPr>
          <w:b/>
          <w:color w:val="000000"/>
          <w:szCs w:val="27"/>
        </w:rPr>
      </w:pPr>
      <w:r w:rsidRPr="005F3593">
        <w:rPr>
          <w:color w:val="000000"/>
          <w:szCs w:val="27"/>
        </w:rPr>
        <w:lastRenderedPageBreak/>
        <w:t xml:space="preserve">9. </w:t>
      </w:r>
      <w:r>
        <w:rPr>
          <w:color w:val="000000"/>
          <w:szCs w:val="27"/>
        </w:rPr>
        <w:tab/>
      </w:r>
      <w:r w:rsidRPr="005F3593">
        <w:rPr>
          <w:color w:val="000000"/>
          <w:szCs w:val="27"/>
        </w:rPr>
        <w:t xml:space="preserve">ESCRITO SIGNADO POR LA C. </w:t>
      </w:r>
      <w:proofErr w:type="spellStart"/>
      <w:r w:rsidRPr="005F3593">
        <w:rPr>
          <w:color w:val="000000"/>
          <w:szCs w:val="27"/>
        </w:rPr>
        <w:t>DIP</w:t>
      </w:r>
      <w:proofErr w:type="spellEnd"/>
      <w:r w:rsidRPr="005F3593">
        <w:rPr>
          <w:color w:val="000000"/>
          <w:szCs w:val="27"/>
        </w:rPr>
        <w:t xml:space="preserve">. ANA ISABEL GONZÁLEZ </w:t>
      </w:r>
      <w:proofErr w:type="spellStart"/>
      <w:r w:rsidRPr="005F3593">
        <w:rPr>
          <w:color w:val="000000"/>
          <w:szCs w:val="27"/>
        </w:rPr>
        <w:t>GONZÁLEZ</w:t>
      </w:r>
      <w:proofErr w:type="spellEnd"/>
      <w:r w:rsidRPr="005F3593">
        <w:rPr>
          <w:color w:val="000000"/>
          <w:szCs w:val="27"/>
        </w:rPr>
        <w:t xml:space="preserve"> Y LOS INTEGRANTES DEL GRUPO LEGISLATIVO DEL PARTIDO REVOLUCIONARIO INSTITUCIONAL DE LA LXXVI LEGISLATURA, MEDIANTE EL CUAL PRESENTAN INICIATIVA DE REFORMA A DIVERSOS ARTÍCULOS DE LA LEY DE ACCESO DE LAS MUJERES A UNA VIDA LIBRE DE VIOLENCIA, EN RELACIÓN LOS PRINCIPIOS DE IMPLEMENTACIÓN PARA LAS ÓRDENES DE RESTRICCIÓN.</w:t>
      </w:r>
      <w:r w:rsidRPr="005F3593">
        <w:rPr>
          <w:b/>
          <w:color w:val="000000"/>
          <w:szCs w:val="27"/>
        </w:rPr>
        <w:t xml:space="preserve"> DE ENTERADA Y DE CONFORMIDAD CON LO ESTABLECIDO EN ARTÍCULO 24 FRACCIÓN III Y 39 FRACCIÓN VI DEL REGLAMENTO PARA EL GOBIERNO INTERIOR DEL CONGRESO, SE TURNA A LA COMISIÓN PARA LA IGUALDAD DE GÉNERO.</w:t>
      </w:r>
    </w:p>
    <w:p w:rsidR="0044214E" w:rsidRPr="005F3593" w:rsidRDefault="005F3593" w:rsidP="005F3593">
      <w:pPr>
        <w:pStyle w:val="NormalWeb"/>
        <w:ind w:left="567" w:hanging="567"/>
        <w:jc w:val="both"/>
        <w:rPr>
          <w:color w:val="000000"/>
          <w:szCs w:val="27"/>
        </w:rPr>
      </w:pPr>
      <w:r w:rsidRPr="005F3593">
        <w:rPr>
          <w:color w:val="000000"/>
          <w:szCs w:val="27"/>
        </w:rPr>
        <w:t xml:space="preserve">10. </w:t>
      </w:r>
      <w:r>
        <w:rPr>
          <w:color w:val="000000"/>
          <w:szCs w:val="27"/>
        </w:rPr>
        <w:tab/>
      </w:r>
      <w:r w:rsidRPr="005F3593">
        <w:rPr>
          <w:color w:val="000000"/>
          <w:szCs w:val="27"/>
        </w:rPr>
        <w:t xml:space="preserve">ESCRITO SIGNADO POR LA C. </w:t>
      </w:r>
      <w:proofErr w:type="spellStart"/>
      <w:r w:rsidRPr="005F3593">
        <w:rPr>
          <w:color w:val="000000"/>
          <w:szCs w:val="27"/>
        </w:rPr>
        <w:t>DIP</w:t>
      </w:r>
      <w:proofErr w:type="spellEnd"/>
      <w:r w:rsidRPr="005F3593">
        <w:rPr>
          <w:color w:val="000000"/>
          <w:szCs w:val="27"/>
        </w:rPr>
        <w:t>. BRENDA LIZBETH SÁNCHEZ CASTRO Y LOS INTEGRANTES DEL GRUPO LEGISLATIVO MOVIMIENTO CIUDADANO DE LA LXXVI LEGISLATURA, MEDIANTE EL CUAL PRESENTAN INICIATIVA DE REFORMA A DIVERSOS ARTÍCULOS DE LA LEY DE ASENTAMIENTOS HUMANOS, ORDENAMIENTO TERRITORIAL Y DESARROLLO URBANO PARA EL ESTADO DE NUEVO LEÓN.</w:t>
      </w:r>
      <w:r w:rsidRPr="005F3593">
        <w:rPr>
          <w:b/>
          <w:color w:val="000000"/>
          <w:szCs w:val="27"/>
        </w:rPr>
        <w:t xml:space="preserve"> DE ENTERADA Y DE CONFORMIDAD CON LO ESTABLECIDO EN ARTÍCULO 24 FRACCIÓN III Y 39 FRACCIÓN IX DEL REGLAMENTO PARA EL GOBIERNO INTERIOR DEL CONGRESO, SE TURNA A LA COMISIÓN DE DESARROLLO URBANO.</w:t>
      </w:r>
    </w:p>
    <w:p w:rsidR="0044214E" w:rsidRPr="005F3593" w:rsidRDefault="005F3593" w:rsidP="005F3593">
      <w:pPr>
        <w:pStyle w:val="NormalWeb"/>
        <w:ind w:left="567" w:hanging="567"/>
        <w:jc w:val="both"/>
        <w:rPr>
          <w:b/>
          <w:color w:val="000000"/>
          <w:szCs w:val="27"/>
        </w:rPr>
      </w:pPr>
      <w:r w:rsidRPr="005F3593">
        <w:rPr>
          <w:color w:val="000000"/>
          <w:szCs w:val="27"/>
        </w:rPr>
        <w:t xml:space="preserve">11. </w:t>
      </w:r>
      <w:r>
        <w:rPr>
          <w:color w:val="000000"/>
          <w:szCs w:val="27"/>
        </w:rPr>
        <w:tab/>
      </w:r>
      <w:r w:rsidRPr="005F3593">
        <w:rPr>
          <w:color w:val="000000"/>
          <w:szCs w:val="27"/>
        </w:rPr>
        <w:t>ESCRITO SIGNADO POR EL C. LIC. ALBERTO CANTÚ SÁNCHEZ, SECRETARIO TÉCNICO DE LA COMISIÓN DE ESTUDIO PREVIO DE LA LXXVI LEGISLATURA, MEDIANTE EL CUAL REMITE 64 ESCRITOS PRESENTADOS POR EL C. FELIPE ENRÍQUEZ HERNÁNDEZ, QUE CONTIENEN INICIATIVA DE REFORMA A DIVERSAS LEYES DEL ESTADO DE NUEVO LEÓN.</w:t>
      </w:r>
      <w:r w:rsidRPr="005F3593">
        <w:rPr>
          <w:b/>
          <w:color w:val="000000"/>
          <w:szCs w:val="27"/>
        </w:rPr>
        <w:t xml:space="preserve"> DE ENTERADA Y DE CONFORMIDAD CON LO ESTABLECIDO EN ARTÍCULO 24 FRACCIÓN III, COMUNÍQUESE AL INTERESADO, PARA LOS EFECTOS A QUE HAYA LUGAR</w:t>
      </w:r>
    </w:p>
    <w:p w:rsidR="00804556" w:rsidRPr="005F3593" w:rsidRDefault="00804556" w:rsidP="00135491">
      <w:pPr>
        <w:pStyle w:val="NormalWeb"/>
        <w:spacing w:before="0" w:beforeAutospacing="0" w:after="0" w:afterAutospacing="0"/>
        <w:ind w:left="567" w:hanging="567"/>
        <w:jc w:val="both"/>
        <w:rPr>
          <w:b/>
          <w:color w:val="000000"/>
          <w:sz w:val="22"/>
          <w:szCs w:val="27"/>
        </w:rPr>
      </w:pPr>
    </w:p>
    <w:p w:rsidR="00B67395" w:rsidRPr="005F3593"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5F3593" w:rsidRDefault="00B67395" w:rsidP="00BE581E">
      <w:pPr>
        <w:pStyle w:val="NormalWeb"/>
        <w:spacing w:before="0" w:beforeAutospacing="0" w:after="0" w:afterAutospacing="0"/>
        <w:ind w:left="567" w:hanging="567"/>
        <w:jc w:val="both"/>
        <w:rPr>
          <w:b/>
          <w:sz w:val="18"/>
          <w:szCs w:val="27"/>
        </w:rPr>
      </w:pPr>
    </w:p>
    <w:sectPr w:rsidR="00B67395" w:rsidRPr="005F359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DF" w:rsidRDefault="00623BDF" w:rsidP="00162A73">
      <w:pPr>
        <w:spacing w:after="0" w:line="240" w:lineRule="auto"/>
      </w:pPr>
      <w:r>
        <w:separator/>
      </w:r>
    </w:p>
  </w:endnote>
  <w:endnote w:type="continuationSeparator" w:id="0">
    <w:p w:rsidR="00623BDF" w:rsidRDefault="00623BD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F3593" w:rsidRPr="005F3593">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DF" w:rsidRDefault="00623BDF" w:rsidP="00162A73">
      <w:pPr>
        <w:spacing w:after="0" w:line="240" w:lineRule="auto"/>
      </w:pPr>
      <w:r>
        <w:separator/>
      </w:r>
    </w:p>
  </w:footnote>
  <w:footnote w:type="continuationSeparator" w:id="0">
    <w:p w:rsidR="00623BDF" w:rsidRDefault="00623BD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AFE"/>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7925"/>
    <w:rsid w:val="0024375F"/>
    <w:rsid w:val="00243870"/>
    <w:rsid w:val="002470C1"/>
    <w:rsid w:val="00252A92"/>
    <w:rsid w:val="002568C9"/>
    <w:rsid w:val="00256F89"/>
    <w:rsid w:val="00263E19"/>
    <w:rsid w:val="0026591E"/>
    <w:rsid w:val="002735EA"/>
    <w:rsid w:val="002752E8"/>
    <w:rsid w:val="0027577D"/>
    <w:rsid w:val="00275D8E"/>
    <w:rsid w:val="002779B7"/>
    <w:rsid w:val="00281E97"/>
    <w:rsid w:val="00282B9C"/>
    <w:rsid w:val="002877BE"/>
    <w:rsid w:val="00287B79"/>
    <w:rsid w:val="00290A0C"/>
    <w:rsid w:val="0029326F"/>
    <w:rsid w:val="0029430E"/>
    <w:rsid w:val="00294745"/>
    <w:rsid w:val="002A03C7"/>
    <w:rsid w:val="002A03F2"/>
    <w:rsid w:val="002A04F6"/>
    <w:rsid w:val="002A1553"/>
    <w:rsid w:val="002A21D3"/>
    <w:rsid w:val="002A22C3"/>
    <w:rsid w:val="002A683A"/>
    <w:rsid w:val="002A6EB5"/>
    <w:rsid w:val="002A7EBF"/>
    <w:rsid w:val="002B1E63"/>
    <w:rsid w:val="002B200E"/>
    <w:rsid w:val="002B2406"/>
    <w:rsid w:val="002B2548"/>
    <w:rsid w:val="002B4CBF"/>
    <w:rsid w:val="002B53B5"/>
    <w:rsid w:val="002B7EB2"/>
    <w:rsid w:val="002C28C9"/>
    <w:rsid w:val="002C408D"/>
    <w:rsid w:val="002C6ECC"/>
    <w:rsid w:val="002C728F"/>
    <w:rsid w:val="002D34F5"/>
    <w:rsid w:val="002D3DA7"/>
    <w:rsid w:val="002D45E9"/>
    <w:rsid w:val="002D4B62"/>
    <w:rsid w:val="002E6809"/>
    <w:rsid w:val="002F2447"/>
    <w:rsid w:val="002F4978"/>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57B"/>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7A"/>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566F"/>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2B13"/>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14E"/>
    <w:rsid w:val="00442D4F"/>
    <w:rsid w:val="004432BD"/>
    <w:rsid w:val="00447CBF"/>
    <w:rsid w:val="00453784"/>
    <w:rsid w:val="00453F15"/>
    <w:rsid w:val="00456BFB"/>
    <w:rsid w:val="004631D2"/>
    <w:rsid w:val="00466016"/>
    <w:rsid w:val="004668F4"/>
    <w:rsid w:val="00470F48"/>
    <w:rsid w:val="00471EA9"/>
    <w:rsid w:val="004729C5"/>
    <w:rsid w:val="00473987"/>
    <w:rsid w:val="00481705"/>
    <w:rsid w:val="00481CDA"/>
    <w:rsid w:val="0048254E"/>
    <w:rsid w:val="00483848"/>
    <w:rsid w:val="00492734"/>
    <w:rsid w:val="00493AEA"/>
    <w:rsid w:val="00495D2A"/>
    <w:rsid w:val="00496E1C"/>
    <w:rsid w:val="004976AE"/>
    <w:rsid w:val="004A2308"/>
    <w:rsid w:val="004A2C88"/>
    <w:rsid w:val="004A4C0B"/>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3A98"/>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24C"/>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00FE"/>
    <w:rsid w:val="005D19A6"/>
    <w:rsid w:val="005D1F55"/>
    <w:rsid w:val="005D2614"/>
    <w:rsid w:val="005E01BF"/>
    <w:rsid w:val="005F0C54"/>
    <w:rsid w:val="005F11A8"/>
    <w:rsid w:val="005F152E"/>
    <w:rsid w:val="005F3593"/>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6735"/>
    <w:rsid w:val="00617D52"/>
    <w:rsid w:val="00621F54"/>
    <w:rsid w:val="00623BDF"/>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0AAA"/>
    <w:rsid w:val="00732ACA"/>
    <w:rsid w:val="00732AF4"/>
    <w:rsid w:val="00734154"/>
    <w:rsid w:val="00742AEB"/>
    <w:rsid w:val="00743DC8"/>
    <w:rsid w:val="00743FE7"/>
    <w:rsid w:val="0074407B"/>
    <w:rsid w:val="0074597C"/>
    <w:rsid w:val="00746506"/>
    <w:rsid w:val="0074699D"/>
    <w:rsid w:val="00750833"/>
    <w:rsid w:val="007531AE"/>
    <w:rsid w:val="00754E0C"/>
    <w:rsid w:val="00754E3F"/>
    <w:rsid w:val="007570AE"/>
    <w:rsid w:val="00757DA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5EB4"/>
    <w:rsid w:val="007B6EB9"/>
    <w:rsid w:val="007C2BC5"/>
    <w:rsid w:val="007C41D3"/>
    <w:rsid w:val="007C42DD"/>
    <w:rsid w:val="007D239B"/>
    <w:rsid w:val="007D3259"/>
    <w:rsid w:val="007D45B7"/>
    <w:rsid w:val="007D651B"/>
    <w:rsid w:val="007E1A85"/>
    <w:rsid w:val="007E22B4"/>
    <w:rsid w:val="007E3DAD"/>
    <w:rsid w:val="007E45C2"/>
    <w:rsid w:val="007E542B"/>
    <w:rsid w:val="007E6342"/>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5B2E"/>
    <w:rsid w:val="00870B51"/>
    <w:rsid w:val="00872001"/>
    <w:rsid w:val="008742FE"/>
    <w:rsid w:val="00875306"/>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5B04"/>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5BC"/>
    <w:rsid w:val="0091384A"/>
    <w:rsid w:val="00914708"/>
    <w:rsid w:val="009170E9"/>
    <w:rsid w:val="00917633"/>
    <w:rsid w:val="009218E9"/>
    <w:rsid w:val="00930B0C"/>
    <w:rsid w:val="00930DB0"/>
    <w:rsid w:val="00931357"/>
    <w:rsid w:val="009321A0"/>
    <w:rsid w:val="00932637"/>
    <w:rsid w:val="009335AB"/>
    <w:rsid w:val="00934A95"/>
    <w:rsid w:val="00934DB4"/>
    <w:rsid w:val="009353D2"/>
    <w:rsid w:val="00935C1A"/>
    <w:rsid w:val="009360F0"/>
    <w:rsid w:val="009364F6"/>
    <w:rsid w:val="00936BAF"/>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85C11"/>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4923"/>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631E"/>
    <w:rsid w:val="00AD67CE"/>
    <w:rsid w:val="00AE03D5"/>
    <w:rsid w:val="00AE0998"/>
    <w:rsid w:val="00AE0DF1"/>
    <w:rsid w:val="00AE2AAD"/>
    <w:rsid w:val="00AE5959"/>
    <w:rsid w:val="00AE670F"/>
    <w:rsid w:val="00AE6DA6"/>
    <w:rsid w:val="00AF4C2B"/>
    <w:rsid w:val="00AF6B51"/>
    <w:rsid w:val="00AF6C31"/>
    <w:rsid w:val="00AF6F8B"/>
    <w:rsid w:val="00B00B3D"/>
    <w:rsid w:val="00B02F38"/>
    <w:rsid w:val="00B03CCB"/>
    <w:rsid w:val="00B04255"/>
    <w:rsid w:val="00B04456"/>
    <w:rsid w:val="00B107F9"/>
    <w:rsid w:val="00B116AD"/>
    <w:rsid w:val="00B11E41"/>
    <w:rsid w:val="00B1240C"/>
    <w:rsid w:val="00B132A2"/>
    <w:rsid w:val="00B134E1"/>
    <w:rsid w:val="00B1592F"/>
    <w:rsid w:val="00B16946"/>
    <w:rsid w:val="00B16E5B"/>
    <w:rsid w:val="00B177FF"/>
    <w:rsid w:val="00B21A4C"/>
    <w:rsid w:val="00B22711"/>
    <w:rsid w:val="00B246C9"/>
    <w:rsid w:val="00B249EB"/>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2A48"/>
    <w:rsid w:val="00BE374B"/>
    <w:rsid w:val="00BE463C"/>
    <w:rsid w:val="00BE5388"/>
    <w:rsid w:val="00BE581E"/>
    <w:rsid w:val="00BF05CB"/>
    <w:rsid w:val="00BF3F9F"/>
    <w:rsid w:val="00BF56C7"/>
    <w:rsid w:val="00BF6D20"/>
    <w:rsid w:val="00BF6DB1"/>
    <w:rsid w:val="00BF74DC"/>
    <w:rsid w:val="00C00DE3"/>
    <w:rsid w:val="00C01203"/>
    <w:rsid w:val="00C012FB"/>
    <w:rsid w:val="00C0269E"/>
    <w:rsid w:val="00C039BD"/>
    <w:rsid w:val="00C0710C"/>
    <w:rsid w:val="00C131B2"/>
    <w:rsid w:val="00C1379E"/>
    <w:rsid w:val="00C13F11"/>
    <w:rsid w:val="00C211C9"/>
    <w:rsid w:val="00C235FB"/>
    <w:rsid w:val="00C2453C"/>
    <w:rsid w:val="00C3134C"/>
    <w:rsid w:val="00C31DCD"/>
    <w:rsid w:val="00C31ECB"/>
    <w:rsid w:val="00C32704"/>
    <w:rsid w:val="00C32D07"/>
    <w:rsid w:val="00C33BC6"/>
    <w:rsid w:val="00C340BA"/>
    <w:rsid w:val="00C37477"/>
    <w:rsid w:val="00C374A5"/>
    <w:rsid w:val="00C37E94"/>
    <w:rsid w:val="00C436ED"/>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9A0"/>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4D48"/>
    <w:rsid w:val="00E1578C"/>
    <w:rsid w:val="00E15F4A"/>
    <w:rsid w:val="00E16153"/>
    <w:rsid w:val="00E2122D"/>
    <w:rsid w:val="00E25A48"/>
    <w:rsid w:val="00E26192"/>
    <w:rsid w:val="00E31817"/>
    <w:rsid w:val="00E32FBB"/>
    <w:rsid w:val="00E35AFD"/>
    <w:rsid w:val="00E35F71"/>
    <w:rsid w:val="00E366F3"/>
    <w:rsid w:val="00E4023D"/>
    <w:rsid w:val="00E407A7"/>
    <w:rsid w:val="00E427B1"/>
    <w:rsid w:val="00E4510A"/>
    <w:rsid w:val="00E45DBC"/>
    <w:rsid w:val="00E46E1E"/>
    <w:rsid w:val="00E478F5"/>
    <w:rsid w:val="00E52204"/>
    <w:rsid w:val="00E52AA9"/>
    <w:rsid w:val="00E55B35"/>
    <w:rsid w:val="00E571D7"/>
    <w:rsid w:val="00E578C0"/>
    <w:rsid w:val="00E623EA"/>
    <w:rsid w:val="00E62D55"/>
    <w:rsid w:val="00E63B4A"/>
    <w:rsid w:val="00E65357"/>
    <w:rsid w:val="00E672FE"/>
    <w:rsid w:val="00E67FF8"/>
    <w:rsid w:val="00E707A1"/>
    <w:rsid w:val="00E713B7"/>
    <w:rsid w:val="00E71562"/>
    <w:rsid w:val="00E71B50"/>
    <w:rsid w:val="00E74236"/>
    <w:rsid w:val="00E75CE1"/>
    <w:rsid w:val="00E777EC"/>
    <w:rsid w:val="00E82B47"/>
    <w:rsid w:val="00E84AE4"/>
    <w:rsid w:val="00E854A6"/>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66"/>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18DB"/>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3D6D"/>
  <w15:docId w15:val="{F35C879C-AE31-487E-98B2-934D367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54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3243349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80882456">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159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3019</Words>
  <Characters>17209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22</cp:revision>
  <cp:lastPrinted>2021-11-29T16:37:00Z</cp:lastPrinted>
  <dcterms:created xsi:type="dcterms:W3CDTF">2021-11-23T15:52:00Z</dcterms:created>
  <dcterms:modified xsi:type="dcterms:W3CDTF">2021-11-29T16:37:00Z</dcterms:modified>
</cp:coreProperties>
</file>