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15D2C">
        <w:rPr>
          <w:rFonts w:ascii="Times New Roman" w:eastAsia="Times New Roman" w:hAnsi="Times New Roman" w:cs="Times New Roman"/>
          <w:sz w:val="24"/>
          <w:szCs w:val="24"/>
          <w:lang w:eastAsia="es-ES"/>
        </w:rPr>
        <w:t>73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15D2C">
        <w:rPr>
          <w:rFonts w:ascii="Times New Roman" w:eastAsia="Times New Roman" w:hAnsi="Times New Roman" w:cs="Times New Roman"/>
          <w:sz w:val="24"/>
          <w:szCs w:val="24"/>
          <w:lang w:eastAsia="es-ES"/>
        </w:rPr>
        <w:t>23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4C68A7"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C68A7" w:rsidRDefault="004C68A7" w:rsidP="004E6168">
      <w:pPr>
        <w:shd w:val="clear" w:color="auto" w:fill="FFFFFF"/>
        <w:spacing w:after="0" w:line="240" w:lineRule="auto"/>
        <w:jc w:val="both"/>
        <w:rPr>
          <w:rFonts w:ascii="Times New Roman" w:hAnsi="Times New Roman" w:cs="Times New Roman"/>
          <w:i/>
          <w:sz w:val="24"/>
          <w:szCs w:val="24"/>
        </w:rPr>
      </w:pPr>
      <w:r w:rsidRPr="004C68A7">
        <w:rPr>
          <w:rFonts w:ascii="Times New Roman" w:eastAsia="Times New Roman" w:hAnsi="Times New Roman" w:cs="Times New Roman"/>
          <w:sz w:val="24"/>
          <w:szCs w:val="24"/>
          <w:lang w:eastAsia="es-MX"/>
        </w:rPr>
        <w:t xml:space="preserve">EN LA CIUDAD DE MONTERREY, CAPITAL DEL ESTADO DE NUEVO LEÓN, SIENDO LAS ONCE HORAS CON VEINTINUEVE MINUTOS, DEL DÍA VEINTITRÉS DE MARZO DE 2022 CON LA ASISTENCIA AL PASE DE LISTA DE 29 LEGISLADORES EN EL PLENO Y DE CONFORMIDAD CON EL ACUERDO NÚMERO 005 APROBADO EL DÍA 8 DE SEPTIEMBRE DE 2021, </w:t>
      </w:r>
      <w:r w:rsidRPr="004C68A7">
        <w:rPr>
          <w:rFonts w:ascii="Times New Roman" w:hAnsi="Times New Roman" w:cs="Times New Roman"/>
          <w:i/>
          <w:sz w:val="24"/>
          <w:szCs w:val="24"/>
        </w:rPr>
        <w:t>VÍA PLATAFORMA VIRTUAL</w:t>
      </w:r>
      <w:r w:rsidRPr="004C68A7">
        <w:rPr>
          <w:rFonts w:ascii="Times New Roman" w:hAnsi="Times New Roman" w:cs="Times New Roman"/>
          <w:b/>
          <w:sz w:val="24"/>
          <w:szCs w:val="24"/>
        </w:rPr>
        <w:t xml:space="preserve"> </w:t>
      </w:r>
      <w:r w:rsidRPr="004C68A7">
        <w:rPr>
          <w:rFonts w:ascii="Times New Roman" w:hAnsi="Times New Roman" w:cs="Times New Roman"/>
          <w:i/>
          <w:sz w:val="24"/>
          <w:szCs w:val="24"/>
        </w:rPr>
        <w:t>6</w:t>
      </w:r>
      <w:r w:rsidRPr="004C68A7">
        <w:rPr>
          <w:rFonts w:ascii="Times New Roman" w:eastAsia="Times New Roman" w:hAnsi="Times New Roman" w:cs="Times New Roman"/>
          <w:i/>
          <w:sz w:val="24"/>
          <w:szCs w:val="24"/>
          <w:lang w:eastAsia="es-MX"/>
        </w:rPr>
        <w:t xml:space="preserve"> DIPUTADOS</w:t>
      </w:r>
      <w:r w:rsidRPr="004C68A7">
        <w:rPr>
          <w:rFonts w:ascii="Times New Roman" w:hAnsi="Times New Roman" w:cs="Times New Roman"/>
          <w:sz w:val="24"/>
          <w:szCs w:val="24"/>
        </w:rPr>
        <w:t xml:space="preserve">; </w:t>
      </w:r>
      <w:r w:rsidRPr="004C68A7">
        <w:rPr>
          <w:rFonts w:ascii="Times New Roman" w:eastAsia="Times New Roman" w:hAnsi="Times New Roman" w:cs="Times New Roman"/>
          <w:sz w:val="24"/>
          <w:szCs w:val="24"/>
          <w:lang w:eastAsia="es-MX"/>
        </w:rPr>
        <w:t xml:space="preserve">INCORPORÁNDOSE 7 EN EL TRANSCURSO DE LA SESIÓN. LA C. PRESIDENTA DECLARÓ ABIERTA LA SESIÓN. </w:t>
      </w:r>
      <w:r w:rsidRPr="004C68A7">
        <w:rPr>
          <w:rFonts w:ascii="Times New Roman" w:hAnsi="Times New Roman" w:cs="Times New Roman"/>
          <w:sz w:val="24"/>
          <w:szCs w:val="24"/>
        </w:rPr>
        <w:t>SE DIO LECTURA AL ORDEN DEL DÍA.</w:t>
      </w:r>
      <w:r w:rsidRPr="004C68A7">
        <w:rPr>
          <w:rFonts w:ascii="Times New Roman" w:hAnsi="Times New Roman" w:cs="Times New Roman"/>
          <w:i/>
          <w:sz w:val="24"/>
          <w:szCs w:val="24"/>
        </w:rPr>
        <w:t xml:space="preserve"> EL CUAL FUE APROBADO EN LA SESIÓN ANTERIOR.</w:t>
      </w:r>
    </w:p>
    <w:p w:rsidR="007D239B" w:rsidRPr="004C68A7"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C68A7" w:rsidRDefault="004C68A7"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C68A7">
        <w:rPr>
          <w:rFonts w:ascii="Times New Roman" w:eastAsia="Times New Roman" w:hAnsi="Times New Roman" w:cs="Times New Roman"/>
          <w:b/>
          <w:bCs/>
          <w:sz w:val="24"/>
          <w:szCs w:val="24"/>
          <w:lang w:eastAsia="es-ES"/>
        </w:rPr>
        <w:t>ASUNTOS EN CARTERA.</w:t>
      </w:r>
    </w:p>
    <w:p w:rsidR="005574AF" w:rsidRPr="004C68A7" w:rsidRDefault="004C68A7"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C68A7">
        <w:rPr>
          <w:rFonts w:ascii="Times New Roman" w:eastAsia="Times New Roman" w:hAnsi="Times New Roman" w:cs="Times New Roman"/>
          <w:sz w:val="24"/>
          <w:szCs w:val="24"/>
          <w:lang w:eastAsia="es-ES"/>
        </w:rPr>
        <w:t xml:space="preserve">SE RECIBIERON </w:t>
      </w:r>
      <w:r w:rsidRPr="004C68A7">
        <w:rPr>
          <w:rFonts w:ascii="Times New Roman" w:eastAsia="Times New Roman" w:hAnsi="Times New Roman" w:cs="Times New Roman"/>
          <w:b/>
          <w:sz w:val="24"/>
          <w:szCs w:val="24"/>
          <w:u w:val="single"/>
          <w:lang w:eastAsia="es-ES"/>
        </w:rPr>
        <w:t>11</w:t>
      </w:r>
      <w:r w:rsidRPr="004C68A7">
        <w:rPr>
          <w:rFonts w:ascii="Times New Roman" w:eastAsia="Times New Roman" w:hAnsi="Times New Roman" w:cs="Times New Roman"/>
          <w:b/>
          <w:sz w:val="24"/>
          <w:szCs w:val="24"/>
          <w:lang w:eastAsia="es-ES"/>
        </w:rPr>
        <w:t xml:space="preserve"> </w:t>
      </w:r>
      <w:r w:rsidRPr="004C68A7">
        <w:rPr>
          <w:rFonts w:ascii="Times New Roman" w:eastAsia="Times New Roman" w:hAnsi="Times New Roman" w:cs="Times New Roman"/>
          <w:sz w:val="24"/>
          <w:szCs w:val="24"/>
          <w:lang w:eastAsia="es-ES"/>
        </w:rPr>
        <w:t xml:space="preserve">ASUNTOS </w:t>
      </w:r>
      <w:r w:rsidRPr="004C68A7">
        <w:rPr>
          <w:rFonts w:ascii="Times New Roman" w:hAnsi="Times New Roman" w:cs="Times New Roman"/>
          <w:sz w:val="24"/>
          <w:szCs w:val="24"/>
        </w:rPr>
        <w:t>A LOS CUALES SE LES DIO EL TRÁMITE CORRESPONDIENTE.</w:t>
      </w:r>
      <w:r w:rsidRPr="004C68A7">
        <w:rPr>
          <w:rFonts w:ascii="Times New Roman" w:eastAsia="Times New Roman" w:hAnsi="Times New Roman" w:cs="Times New Roman"/>
          <w:sz w:val="24"/>
          <w:szCs w:val="24"/>
          <w:lang w:eastAsia="es-ES"/>
        </w:rPr>
        <w:t xml:space="preserve"> </w:t>
      </w:r>
      <w:r w:rsidRPr="004C68A7">
        <w:rPr>
          <w:rFonts w:ascii="Times New Roman" w:eastAsia="Times New Roman" w:hAnsi="Times New Roman" w:cs="Times New Roman"/>
          <w:b/>
          <w:bCs/>
          <w:sz w:val="24"/>
          <w:szCs w:val="24"/>
          <w:lang w:eastAsia="es-ES"/>
        </w:rPr>
        <w:t xml:space="preserve">(SE ANEXA LISTA). </w:t>
      </w:r>
    </w:p>
    <w:p w:rsidR="00A8299B" w:rsidRPr="004C68A7"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C68A7" w:rsidRDefault="004C68A7"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C68A7">
        <w:rPr>
          <w:rFonts w:ascii="Times New Roman" w:eastAsia="Times New Roman" w:hAnsi="Times New Roman" w:cs="Times New Roman"/>
          <w:b/>
          <w:bCs/>
          <w:sz w:val="24"/>
          <w:szCs w:val="24"/>
          <w:lang w:eastAsia="es-ES"/>
        </w:rPr>
        <w:t>INICIATIVAS DE LEY O DECRETO A PRESENTARSE POR LOS CC. DIPUTADOS.</w:t>
      </w:r>
    </w:p>
    <w:p w:rsidR="00A8299B" w:rsidRPr="004C68A7" w:rsidRDefault="004C68A7"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C68A7">
        <w:rPr>
          <w:rFonts w:ascii="Times New Roman" w:eastAsia="Times New Roman" w:hAnsi="Times New Roman" w:cs="Times New Roman"/>
          <w:sz w:val="24"/>
          <w:szCs w:val="24"/>
          <w:lang w:eastAsia="es-MX"/>
        </w:rPr>
        <w:t>NO HUBO INTERVENCIONES EN ESTE PUNTO DEL ORDEN DEL DÍA.</w:t>
      </w:r>
    </w:p>
    <w:p w:rsidR="00F2684D" w:rsidRPr="004C68A7"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C68A7" w:rsidRDefault="004C68A7" w:rsidP="00863E56">
      <w:pPr>
        <w:shd w:val="clear" w:color="auto" w:fill="FFFFFF"/>
        <w:spacing w:after="0" w:line="240" w:lineRule="auto"/>
        <w:jc w:val="both"/>
        <w:rPr>
          <w:rFonts w:ascii="Times New Roman" w:eastAsia="Times New Roman" w:hAnsi="Times New Roman" w:cs="Times New Roman"/>
          <w:b/>
          <w:sz w:val="24"/>
          <w:szCs w:val="24"/>
        </w:rPr>
      </w:pPr>
      <w:r w:rsidRPr="004C68A7">
        <w:rPr>
          <w:rFonts w:ascii="Times New Roman" w:eastAsia="Times New Roman" w:hAnsi="Times New Roman" w:cs="Times New Roman"/>
          <w:b/>
          <w:sz w:val="24"/>
          <w:szCs w:val="24"/>
        </w:rPr>
        <w:t>INFORME DE COMISIONES.</w:t>
      </w:r>
    </w:p>
    <w:p w:rsidR="00C516B6" w:rsidRPr="004C68A7" w:rsidRDefault="004C68A7" w:rsidP="00863E56">
      <w:pPr>
        <w:widowControl w:val="0"/>
        <w:autoSpaceDE w:val="0"/>
        <w:autoSpaceDN w:val="0"/>
        <w:spacing w:after="0" w:line="240" w:lineRule="auto"/>
        <w:ind w:right="-93"/>
        <w:jc w:val="both"/>
        <w:rPr>
          <w:rFonts w:ascii="Times New Roman" w:hAnsi="Times New Roman" w:cs="Times New Roman"/>
          <w:sz w:val="24"/>
          <w:szCs w:val="24"/>
        </w:rPr>
      </w:pPr>
      <w:r w:rsidRPr="004C68A7">
        <w:rPr>
          <w:rFonts w:ascii="Times New Roman" w:hAnsi="Times New Roman" w:cs="Times New Roman"/>
          <w:sz w:val="24"/>
          <w:szCs w:val="24"/>
        </w:rPr>
        <w:t xml:space="preserve">EL </w:t>
      </w:r>
      <w:proofErr w:type="spellStart"/>
      <w:r w:rsidRPr="004C68A7">
        <w:rPr>
          <w:rFonts w:ascii="Times New Roman" w:hAnsi="Times New Roman" w:cs="Times New Roman"/>
          <w:sz w:val="24"/>
          <w:szCs w:val="24"/>
        </w:rPr>
        <w:t>DIP</w:t>
      </w:r>
      <w:proofErr w:type="spellEnd"/>
      <w:r w:rsidRPr="004C68A7">
        <w:rPr>
          <w:rFonts w:ascii="Times New Roman" w:hAnsi="Times New Roman" w:cs="Times New Roman"/>
          <w:sz w:val="24"/>
          <w:szCs w:val="24"/>
        </w:rPr>
        <w:t xml:space="preserve">. HÉCTOR GARCÍA </w:t>
      </w:r>
      <w:proofErr w:type="spellStart"/>
      <w:r w:rsidRPr="004C68A7">
        <w:rPr>
          <w:rFonts w:ascii="Times New Roman" w:hAnsi="Times New Roman" w:cs="Times New Roman"/>
          <w:sz w:val="24"/>
          <w:szCs w:val="24"/>
        </w:rPr>
        <w:t>GARCÍA</w:t>
      </w:r>
      <w:proofErr w:type="spellEnd"/>
      <w:r w:rsidRPr="004C68A7">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C68A7">
        <w:rPr>
          <w:rFonts w:ascii="Times New Roman" w:hAnsi="Times New Roman" w:cs="Times New Roman"/>
          <w:b/>
          <w:sz w:val="24"/>
          <w:szCs w:val="24"/>
        </w:rPr>
        <w:t>EXP</w:t>
      </w:r>
      <w:proofErr w:type="spellEnd"/>
      <w:r w:rsidRPr="004C68A7">
        <w:rPr>
          <w:rFonts w:ascii="Times New Roman" w:hAnsi="Times New Roman" w:cs="Times New Roman"/>
          <w:b/>
          <w:sz w:val="24"/>
          <w:szCs w:val="24"/>
        </w:rPr>
        <w:t xml:space="preserve">. 15438/LXXVI, DE LA COMISIÓN DE PUNTOS CONSTITUCIONALES </w:t>
      </w:r>
      <w:r w:rsidRPr="004C68A7">
        <w:rPr>
          <w:rFonts w:ascii="Times New Roman" w:hAnsi="Times New Roman" w:cs="Times New Roman"/>
          <w:sz w:val="24"/>
          <w:szCs w:val="24"/>
        </w:rPr>
        <w:t xml:space="preserve">- </w:t>
      </w:r>
      <w:r w:rsidRPr="004C68A7">
        <w:rPr>
          <w:rFonts w:ascii="Times New Roman" w:hAnsi="Times New Roman" w:cs="Times New Roman"/>
          <w:i/>
          <w:sz w:val="24"/>
          <w:szCs w:val="24"/>
        </w:rPr>
        <w:t>FUE APROBADA LA DISPENSA DE TRÁMITE POR UNANIMIDAD.</w:t>
      </w:r>
    </w:p>
    <w:p w:rsidR="00C516B6" w:rsidRPr="004C68A7"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452E80" w:rsidRPr="004C68A7" w:rsidRDefault="004C68A7" w:rsidP="00452E80">
      <w:pPr>
        <w:spacing w:after="0" w:line="240" w:lineRule="auto"/>
        <w:jc w:val="both"/>
        <w:rPr>
          <w:rFonts w:ascii="Times New Roman" w:hAnsi="Times New Roman" w:cs="Times New Roman"/>
          <w:sz w:val="24"/>
          <w:szCs w:val="24"/>
        </w:rPr>
      </w:pPr>
      <w:r w:rsidRPr="004C68A7">
        <w:rPr>
          <w:rFonts w:ascii="Times New Roman" w:hAnsi="Times New Roman" w:cs="Times New Roman"/>
          <w:color w:val="000000"/>
          <w:sz w:val="24"/>
          <w:szCs w:val="24"/>
        </w:rPr>
        <w:t xml:space="preserve">EL </w:t>
      </w:r>
      <w:proofErr w:type="spellStart"/>
      <w:r w:rsidRPr="004C68A7">
        <w:rPr>
          <w:rFonts w:ascii="Times New Roman" w:hAnsi="Times New Roman" w:cs="Times New Roman"/>
          <w:color w:val="000000"/>
          <w:sz w:val="24"/>
          <w:szCs w:val="24"/>
        </w:rPr>
        <w:t>DIP</w:t>
      </w:r>
      <w:proofErr w:type="spellEnd"/>
      <w:r w:rsidRPr="004C68A7">
        <w:rPr>
          <w:rFonts w:ascii="Times New Roman" w:hAnsi="Times New Roman" w:cs="Times New Roman"/>
          <w:color w:val="000000"/>
          <w:sz w:val="24"/>
          <w:szCs w:val="24"/>
        </w:rPr>
        <w:t>. HÉCTOR GARCÍA GARCÍA</w:t>
      </w:r>
      <w:r w:rsidRPr="004C68A7">
        <w:rPr>
          <w:rFonts w:ascii="Times New Roman" w:hAnsi="Times New Roman" w:cs="Times New Roman"/>
          <w:color w:val="000000"/>
          <w:sz w:val="24"/>
          <w:szCs w:val="24"/>
          <w:vertAlign w:val="superscript"/>
        </w:rPr>
        <w:t>2</w:t>
      </w:r>
      <w:r w:rsidRPr="004C68A7">
        <w:rPr>
          <w:rFonts w:ascii="Times New Roman" w:hAnsi="Times New Roman" w:cs="Times New Roman"/>
          <w:color w:val="000000"/>
          <w:sz w:val="24"/>
          <w:szCs w:val="24"/>
        </w:rPr>
        <w:t xml:space="preserve">, AUXILIADO POR LOS </w:t>
      </w:r>
      <w:proofErr w:type="spellStart"/>
      <w:r w:rsidRPr="004C68A7">
        <w:rPr>
          <w:rFonts w:ascii="Times New Roman" w:hAnsi="Times New Roman" w:cs="Times New Roman"/>
          <w:color w:val="000000"/>
          <w:sz w:val="24"/>
          <w:szCs w:val="24"/>
        </w:rPr>
        <w:t>DIP</w:t>
      </w:r>
      <w:proofErr w:type="spellEnd"/>
      <w:r w:rsidRPr="004C68A7">
        <w:rPr>
          <w:rFonts w:ascii="Times New Roman" w:hAnsi="Times New Roman" w:cs="Times New Roman"/>
          <w:color w:val="000000"/>
          <w:sz w:val="24"/>
          <w:szCs w:val="24"/>
        </w:rPr>
        <w:t>. FÉLIX ROCHA ESQUIVEL</w:t>
      </w:r>
      <w:r w:rsidRPr="004C68A7">
        <w:rPr>
          <w:rFonts w:ascii="Times New Roman" w:hAnsi="Times New Roman" w:cs="Times New Roman"/>
          <w:color w:val="000000"/>
          <w:sz w:val="24"/>
          <w:szCs w:val="24"/>
          <w:vertAlign w:val="superscript"/>
        </w:rPr>
        <w:t>2</w:t>
      </w:r>
      <w:r w:rsidRPr="004C68A7">
        <w:rPr>
          <w:rFonts w:ascii="Times New Roman" w:hAnsi="Times New Roman" w:cs="Times New Roman"/>
          <w:color w:val="000000"/>
          <w:sz w:val="24"/>
          <w:szCs w:val="24"/>
        </w:rPr>
        <w:t>, MARÍA DEL CONSUELO GÁLVEZ CONTRERAS</w:t>
      </w:r>
      <w:r w:rsidRPr="004C68A7">
        <w:rPr>
          <w:rFonts w:ascii="Times New Roman" w:hAnsi="Times New Roman" w:cs="Times New Roman"/>
          <w:color w:val="000000"/>
          <w:sz w:val="24"/>
          <w:szCs w:val="24"/>
          <w:vertAlign w:val="superscript"/>
        </w:rPr>
        <w:t>2</w:t>
      </w:r>
      <w:r w:rsidRPr="004C68A7">
        <w:rPr>
          <w:rFonts w:ascii="Times New Roman" w:hAnsi="Times New Roman" w:cs="Times New Roman"/>
          <w:color w:val="000000"/>
          <w:sz w:val="24"/>
          <w:szCs w:val="24"/>
        </w:rPr>
        <w:t xml:space="preserve">, IVONNE LILIANA ÁLVAREZ GARCÍA, Y EDUARDO GAONA DOMÍNGUEZ, INTEGRANTES DE LA COMISIÓN DE PUNTOS CONSTITUCIONALES, </w:t>
      </w:r>
      <w:r w:rsidRPr="004C68A7">
        <w:rPr>
          <w:rFonts w:ascii="Times New Roman" w:hAnsi="Times New Roman" w:cs="Times New Roman"/>
          <w:sz w:val="24"/>
          <w:szCs w:val="24"/>
        </w:rPr>
        <w:t xml:space="preserve">DIERON LECTURA AL PROEMIO Y RESOLUTIVO DEL DICTAMEN </w:t>
      </w:r>
      <w:proofErr w:type="spellStart"/>
      <w:r w:rsidRPr="004C68A7">
        <w:rPr>
          <w:rFonts w:ascii="Times New Roman" w:hAnsi="Times New Roman" w:cs="Times New Roman"/>
          <w:b/>
          <w:sz w:val="24"/>
          <w:szCs w:val="24"/>
        </w:rPr>
        <w:t>EXP</w:t>
      </w:r>
      <w:proofErr w:type="spellEnd"/>
      <w:r w:rsidRPr="004C68A7">
        <w:rPr>
          <w:rFonts w:ascii="Times New Roman" w:hAnsi="Times New Roman" w:cs="Times New Roman"/>
          <w:b/>
          <w:sz w:val="24"/>
          <w:szCs w:val="24"/>
        </w:rPr>
        <w:t>. 15138/LXXVI</w:t>
      </w:r>
      <w:r w:rsidRPr="004C68A7">
        <w:rPr>
          <w:rFonts w:ascii="Times New Roman" w:hAnsi="Times New Roman" w:cs="Times New Roman"/>
          <w:sz w:val="24"/>
          <w:szCs w:val="24"/>
        </w:rPr>
        <w:t xml:space="preserve">, QUE CONTIENE </w:t>
      </w:r>
      <w:r w:rsidRPr="004C68A7">
        <w:rPr>
          <w:rFonts w:ascii="Times New Roman" w:hAnsi="Times New Roman" w:cs="Times New Roman"/>
          <w:color w:val="000000"/>
          <w:sz w:val="24"/>
          <w:szCs w:val="24"/>
        </w:rPr>
        <w:t>INICIATIVA DE REFORMA INTEGRAL A LA CONSTITUCIÓN POLÍTICA DEL ESTADO LIBRE Y SOBERANO DE NUEVO LEÓN. SE TURNA CON CARÁCTER DE URGENTE. (</w:t>
      </w:r>
      <w:r w:rsidRPr="004C68A7">
        <w:rPr>
          <w:rFonts w:ascii="Times New Roman" w:hAnsi="Times New Roman" w:cs="Times New Roman"/>
          <w:i/>
          <w:color w:val="000000"/>
          <w:sz w:val="24"/>
          <w:szCs w:val="24"/>
        </w:rPr>
        <w:t>PRIMERA VUELTA</w:t>
      </w:r>
      <w:r w:rsidRPr="004C68A7">
        <w:rPr>
          <w:rFonts w:ascii="Times New Roman" w:hAnsi="Times New Roman" w:cs="Times New Roman"/>
          <w:color w:val="000000"/>
          <w:sz w:val="24"/>
          <w:szCs w:val="24"/>
        </w:rPr>
        <w:t>)</w:t>
      </w:r>
      <w:r w:rsidRPr="004C68A7">
        <w:rPr>
          <w:rFonts w:ascii="Times New Roman" w:hAnsi="Times New Roman" w:cs="Times New Roman"/>
          <w:sz w:val="24"/>
          <w:szCs w:val="24"/>
        </w:rPr>
        <w:t>.</w:t>
      </w:r>
      <w:r w:rsidRPr="004C68A7">
        <w:rPr>
          <w:rFonts w:ascii="Times New Roman" w:hAnsi="Times New Roman" w:cs="Times New Roman"/>
          <w:color w:val="000000"/>
          <w:sz w:val="24"/>
          <w:szCs w:val="24"/>
        </w:rPr>
        <w:t xml:space="preserve"> ACORDÁNDOSE QUE SE </w:t>
      </w:r>
      <w:r w:rsidRPr="004C68A7">
        <w:rPr>
          <w:rFonts w:ascii="Times New Roman" w:hAnsi="Times New Roman" w:cs="Times New Roman"/>
          <w:color w:val="000000"/>
          <w:sz w:val="24"/>
          <w:szCs w:val="24"/>
        </w:rPr>
        <w:lastRenderedPageBreak/>
        <w:t xml:space="preserve">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41 VOTOS. INTERVINIERON EN CONTRA LAS </w:t>
      </w:r>
      <w:proofErr w:type="spellStart"/>
      <w:r w:rsidRPr="004C68A7">
        <w:rPr>
          <w:rFonts w:ascii="Times New Roman" w:hAnsi="Times New Roman" w:cs="Times New Roman"/>
          <w:color w:val="000000"/>
          <w:sz w:val="24"/>
          <w:szCs w:val="24"/>
        </w:rPr>
        <w:t>DIP</w:t>
      </w:r>
      <w:proofErr w:type="spellEnd"/>
      <w:r w:rsidRPr="004C68A7">
        <w:rPr>
          <w:rFonts w:ascii="Times New Roman" w:hAnsi="Times New Roman" w:cs="Times New Roman"/>
          <w:color w:val="000000"/>
          <w:sz w:val="24"/>
          <w:szCs w:val="24"/>
        </w:rPr>
        <w:t xml:space="preserve">. JESSICA ELODIA MARTÍNEZ </w:t>
      </w:r>
      <w:proofErr w:type="spellStart"/>
      <w:r w:rsidRPr="004C68A7">
        <w:rPr>
          <w:rFonts w:ascii="Times New Roman" w:hAnsi="Times New Roman" w:cs="Times New Roman"/>
          <w:color w:val="000000"/>
          <w:sz w:val="24"/>
          <w:szCs w:val="24"/>
        </w:rPr>
        <w:t>MARTÍNEZ</w:t>
      </w:r>
      <w:proofErr w:type="spellEnd"/>
      <w:r w:rsidRPr="004C68A7">
        <w:rPr>
          <w:rFonts w:ascii="Times New Roman" w:hAnsi="Times New Roman" w:cs="Times New Roman"/>
          <w:color w:val="000000"/>
          <w:sz w:val="24"/>
          <w:szCs w:val="24"/>
        </w:rPr>
        <w:t xml:space="preserve"> Y </w:t>
      </w:r>
      <w:proofErr w:type="spellStart"/>
      <w:r w:rsidRPr="004C68A7">
        <w:rPr>
          <w:rFonts w:ascii="Times New Roman" w:hAnsi="Times New Roman" w:cs="Times New Roman"/>
          <w:color w:val="000000"/>
          <w:sz w:val="24"/>
          <w:szCs w:val="24"/>
        </w:rPr>
        <w:t>ANYLÚ</w:t>
      </w:r>
      <w:proofErr w:type="spellEnd"/>
      <w:r w:rsidRPr="004C68A7">
        <w:rPr>
          <w:rFonts w:ascii="Times New Roman" w:hAnsi="Times New Roman" w:cs="Times New Roman"/>
          <w:color w:val="000000"/>
          <w:sz w:val="24"/>
          <w:szCs w:val="24"/>
        </w:rPr>
        <w:t xml:space="preserve"> BENDICIÓN HERNÁNDEZ SEPÚLVEDA. INTERVINIERON A FAVOR LOS </w:t>
      </w:r>
      <w:proofErr w:type="spellStart"/>
      <w:r w:rsidRPr="004C68A7">
        <w:rPr>
          <w:rFonts w:ascii="Times New Roman" w:hAnsi="Times New Roman" w:cs="Times New Roman"/>
          <w:color w:val="000000"/>
          <w:sz w:val="24"/>
          <w:szCs w:val="24"/>
        </w:rPr>
        <w:t>DIP</w:t>
      </w:r>
      <w:proofErr w:type="spellEnd"/>
      <w:r w:rsidRPr="004C68A7">
        <w:rPr>
          <w:rFonts w:ascii="Times New Roman" w:hAnsi="Times New Roman" w:cs="Times New Roman"/>
          <w:color w:val="000000"/>
          <w:sz w:val="24"/>
          <w:szCs w:val="24"/>
        </w:rPr>
        <w:t xml:space="preserve">. HÉCTOR GARCÍA </w:t>
      </w:r>
      <w:proofErr w:type="spellStart"/>
      <w:r w:rsidRPr="004C68A7">
        <w:rPr>
          <w:rFonts w:ascii="Times New Roman" w:hAnsi="Times New Roman" w:cs="Times New Roman"/>
          <w:color w:val="000000"/>
          <w:sz w:val="24"/>
          <w:szCs w:val="24"/>
        </w:rPr>
        <w:t>GARCÍA</w:t>
      </w:r>
      <w:proofErr w:type="spellEnd"/>
      <w:r w:rsidRPr="004C68A7">
        <w:rPr>
          <w:rFonts w:ascii="Times New Roman" w:hAnsi="Times New Roman" w:cs="Times New Roman"/>
          <w:color w:val="000000"/>
          <w:sz w:val="24"/>
          <w:szCs w:val="24"/>
        </w:rPr>
        <w:t xml:space="preserve">, MARÍA DEL CONSUELO GÁLVEZ CONTRERAS E </w:t>
      </w:r>
      <w:proofErr w:type="spellStart"/>
      <w:r w:rsidRPr="004C68A7">
        <w:rPr>
          <w:rFonts w:ascii="Times New Roman" w:hAnsi="Times New Roman" w:cs="Times New Roman"/>
          <w:color w:val="000000"/>
          <w:sz w:val="24"/>
          <w:szCs w:val="24"/>
        </w:rPr>
        <w:t>IRAÍS</w:t>
      </w:r>
      <w:proofErr w:type="spellEnd"/>
      <w:r w:rsidRPr="004C68A7">
        <w:rPr>
          <w:rFonts w:ascii="Times New Roman" w:hAnsi="Times New Roman" w:cs="Times New Roman"/>
          <w:color w:val="000000"/>
          <w:sz w:val="24"/>
          <w:szCs w:val="24"/>
        </w:rPr>
        <w:t xml:space="preserve"> VIRGINIA REYES DE LA TORRE. </w:t>
      </w:r>
      <w:r w:rsidRPr="004C68A7">
        <w:rPr>
          <w:rFonts w:ascii="Times New Roman" w:hAnsi="Times New Roman" w:cs="Times New Roman"/>
          <w:sz w:val="24"/>
          <w:szCs w:val="24"/>
        </w:rPr>
        <w:t xml:space="preserve">AL HABER MÁS DIPUTADOS QUE DESEAN INTERVENIR, LA PRESIDENTA SOMETIÓ A CONSIDERACIÓN DE LA ASAMBLEA EL ABRIR OTRA RONDA DE ORADORES. </w:t>
      </w:r>
      <w:r w:rsidRPr="004C68A7">
        <w:rPr>
          <w:rFonts w:ascii="Times New Roman" w:hAnsi="Times New Roman" w:cs="Times New Roman"/>
          <w:i/>
          <w:sz w:val="24"/>
          <w:szCs w:val="24"/>
        </w:rPr>
        <w:t xml:space="preserve">SIENDO APROBADA POR UNANIMIDAD. </w:t>
      </w:r>
      <w:r w:rsidRPr="004C68A7">
        <w:rPr>
          <w:rFonts w:ascii="Times New Roman" w:hAnsi="Times New Roman" w:cs="Times New Roman"/>
          <w:sz w:val="24"/>
          <w:szCs w:val="24"/>
        </w:rPr>
        <w:t xml:space="preserve">INTERVINIERON A FAVOR LOS </w:t>
      </w:r>
      <w:proofErr w:type="spellStart"/>
      <w:r w:rsidRPr="004C68A7">
        <w:rPr>
          <w:rFonts w:ascii="Times New Roman" w:hAnsi="Times New Roman" w:cs="Times New Roman"/>
          <w:sz w:val="24"/>
          <w:szCs w:val="24"/>
        </w:rPr>
        <w:t>DIP</w:t>
      </w:r>
      <w:proofErr w:type="spellEnd"/>
      <w:r w:rsidRPr="004C68A7">
        <w:rPr>
          <w:rFonts w:ascii="Times New Roman" w:hAnsi="Times New Roman" w:cs="Times New Roman"/>
          <w:sz w:val="24"/>
          <w:szCs w:val="24"/>
        </w:rPr>
        <w:t>. EDUARDO GAONA DOMÍNGUEZ, RAÚL LOZANO CABALLERO Y WALDO FERNÁNDEZ GONZÁLEZ. AL HABER MÁS DIPUTADOS QUE DESEAN INTERVENIR, LA PRESIDENTA SOMETIÓ A CONSIDERACIÓN DE LA ASAMBLEA EL ABR</w:t>
      </w:r>
      <w:bookmarkStart w:id="0" w:name="_GoBack"/>
      <w:bookmarkEnd w:id="0"/>
      <w:r w:rsidRPr="004C68A7">
        <w:rPr>
          <w:rFonts w:ascii="Times New Roman" w:hAnsi="Times New Roman" w:cs="Times New Roman"/>
          <w:sz w:val="24"/>
          <w:szCs w:val="24"/>
        </w:rPr>
        <w:t xml:space="preserve">IR UNA NUEVA RONDA DE ORADORES. </w:t>
      </w:r>
      <w:r w:rsidRPr="004C68A7">
        <w:rPr>
          <w:rFonts w:ascii="Times New Roman" w:hAnsi="Times New Roman" w:cs="Times New Roman"/>
          <w:i/>
          <w:sz w:val="24"/>
          <w:szCs w:val="24"/>
        </w:rPr>
        <w:t xml:space="preserve">SIENDO APROBADA POR UNANIMIDAD. </w:t>
      </w:r>
      <w:r w:rsidRPr="004C68A7">
        <w:rPr>
          <w:rFonts w:ascii="Times New Roman" w:hAnsi="Times New Roman" w:cs="Times New Roman"/>
          <w:sz w:val="24"/>
          <w:szCs w:val="24"/>
        </w:rPr>
        <w:t xml:space="preserve">INTERVINIERON A FAVOR LOS </w:t>
      </w:r>
      <w:proofErr w:type="spellStart"/>
      <w:r w:rsidRPr="004C68A7">
        <w:rPr>
          <w:rFonts w:ascii="Times New Roman" w:hAnsi="Times New Roman" w:cs="Times New Roman"/>
          <w:sz w:val="24"/>
          <w:szCs w:val="24"/>
        </w:rPr>
        <w:t>DIP</w:t>
      </w:r>
      <w:proofErr w:type="spellEnd"/>
      <w:r w:rsidRPr="004C68A7">
        <w:rPr>
          <w:rFonts w:ascii="Times New Roman" w:hAnsi="Times New Roman" w:cs="Times New Roman"/>
          <w:sz w:val="24"/>
          <w:szCs w:val="24"/>
        </w:rPr>
        <w:t xml:space="preserve">. BRENDA LIZBETH SÁNCHEZ CASTRO Y HÉCTOR GARCÍA </w:t>
      </w:r>
      <w:proofErr w:type="spellStart"/>
      <w:r w:rsidRPr="004C68A7">
        <w:rPr>
          <w:rFonts w:ascii="Times New Roman" w:hAnsi="Times New Roman" w:cs="Times New Roman"/>
          <w:sz w:val="24"/>
          <w:szCs w:val="24"/>
        </w:rPr>
        <w:t>GARCÍA</w:t>
      </w:r>
      <w:proofErr w:type="spellEnd"/>
      <w:r w:rsidRPr="004C68A7">
        <w:rPr>
          <w:rFonts w:ascii="Times New Roman" w:hAnsi="Times New Roman" w:cs="Times New Roman"/>
          <w:sz w:val="24"/>
          <w:szCs w:val="24"/>
        </w:rPr>
        <w:t>.</w:t>
      </w:r>
      <w:r w:rsidRPr="004C68A7">
        <w:rPr>
          <w:rFonts w:ascii="Times New Roman" w:hAnsi="Times New Roman" w:cs="Times New Roman"/>
          <w:color w:val="000000"/>
          <w:sz w:val="24"/>
          <w:szCs w:val="24"/>
        </w:rPr>
        <w:t xml:space="preserve"> AL NO HABER MÁS INTERVENCIONES,</w:t>
      </w:r>
      <w:r w:rsidRPr="004C68A7">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885D28" w:rsidRPr="004C68A7" w:rsidRDefault="00885D28" w:rsidP="00863E56">
      <w:pPr>
        <w:pStyle w:val="NormalWeb"/>
        <w:spacing w:before="0" w:beforeAutospacing="0" w:after="0" w:afterAutospacing="0"/>
        <w:jc w:val="both"/>
        <w:rPr>
          <w:b/>
          <w:i/>
        </w:rPr>
      </w:pPr>
    </w:p>
    <w:p w:rsidR="00E60F9E" w:rsidRPr="004C68A7" w:rsidRDefault="004C68A7" w:rsidP="00E60F9E">
      <w:pPr>
        <w:pStyle w:val="NormalWeb"/>
        <w:spacing w:before="0" w:beforeAutospacing="0" w:after="0" w:afterAutospacing="0"/>
        <w:jc w:val="both"/>
        <w:rPr>
          <w:color w:val="000000"/>
        </w:rPr>
      </w:pPr>
      <w:r w:rsidRPr="004C68A7">
        <w:rPr>
          <w:color w:val="000000"/>
        </w:rPr>
        <w:t xml:space="preserve">DURANTE LA LECTURA DEL DICTAMEN 15138/LXXVI, AL ESTAR POR CONCLUIR EL TIEMPO REGLAMENTARIO DE LA SESIÓN, LA PRESIDENTA EN FUNCIONES </w:t>
      </w:r>
      <w:proofErr w:type="spellStart"/>
      <w:r w:rsidRPr="004C68A7">
        <w:rPr>
          <w:color w:val="000000"/>
        </w:rPr>
        <w:t>DIP</w:t>
      </w:r>
      <w:proofErr w:type="spellEnd"/>
      <w:r w:rsidRPr="004C68A7">
        <w:rPr>
          <w:color w:val="000000"/>
        </w:rPr>
        <w:t xml:space="preserve">. NORMA EDITH BENÍTEZ RIVERA, SOMETIÓ A CONSIDERACIÓN DE LA ASAMBLEA EL AMPLIAR LA DURACIÓN DE LA SESIÓN HASTA AGOTAR EL ORDEN DEL DÍA. </w:t>
      </w:r>
      <w:r w:rsidRPr="004C68A7">
        <w:rPr>
          <w:i/>
          <w:color w:val="000000"/>
        </w:rPr>
        <w:t xml:space="preserve">SIENDO APROBADO POR UNANIMIDAD DE LOS PRESENTES Y DE LOS DIPUTADOS QUE SE ENCUENTRAN A TRAVÉS DE LOS MEDIOS TELEMÁTICOS. </w:t>
      </w:r>
    </w:p>
    <w:p w:rsidR="00E60F9E" w:rsidRPr="004C68A7" w:rsidRDefault="00E60F9E" w:rsidP="00921E42">
      <w:pPr>
        <w:pStyle w:val="NormalWeb"/>
        <w:spacing w:before="0" w:beforeAutospacing="0" w:after="0" w:afterAutospacing="0"/>
        <w:jc w:val="both"/>
        <w:rPr>
          <w:color w:val="000000"/>
        </w:rPr>
      </w:pPr>
    </w:p>
    <w:p w:rsidR="007C0CBB" w:rsidRPr="004C68A7" w:rsidRDefault="004C68A7" w:rsidP="007C0CBB">
      <w:pPr>
        <w:pStyle w:val="NormalWeb"/>
        <w:spacing w:before="0" w:beforeAutospacing="0" w:after="0" w:afterAutospacing="0"/>
        <w:jc w:val="both"/>
      </w:pPr>
      <w:r w:rsidRPr="004C68A7">
        <w:t xml:space="preserve">EL </w:t>
      </w:r>
      <w:proofErr w:type="spellStart"/>
      <w:r w:rsidRPr="004C68A7">
        <w:t>DIP</w:t>
      </w:r>
      <w:proofErr w:type="spellEnd"/>
      <w:r w:rsidRPr="004C68A7">
        <w:t xml:space="preserve">. JAVIER CABALLERO GAONA, INTEGRANTE DE LA COMISIÓN DE COORDINACIÓN Y RÉGIMEN INTERNO, DIO LECTURA AL ACUERDO POR EL QUE, SE EMITEN LOS LINEAMIENTOS DE LAS COMPARECENCIAS DE LAS CANDIDATAS PROPUESTAS POR EL CONSEJO DE LA JUDICATURA PARA OCUPAR EL CARGO DE MAGISTRADA DEL TRIBUNAL SUPERIOR DE JUSTICIA DEL ESTADO, RESPECTO DEL EXPEDIENTE 14989/LXXVI. INTERVINO A FAVOR EL </w:t>
      </w:r>
      <w:proofErr w:type="spellStart"/>
      <w:r w:rsidRPr="004C68A7">
        <w:t>DIP</w:t>
      </w:r>
      <w:proofErr w:type="spellEnd"/>
      <w:r w:rsidRPr="004C68A7">
        <w:t>. CARLOS ALBERTO DE LA FUENTE FLORES.</w:t>
      </w:r>
      <w:r w:rsidRPr="004C68A7">
        <w:rPr>
          <w:b/>
          <w:bCs/>
          <w:lang w:eastAsia="es-ES"/>
        </w:rPr>
        <w:t xml:space="preserve"> APROBADO POR UNANIMIDAD DE 39 VOTOS. ELABORÁNDOSE EL ACUERDO CORRESPONDIENTE.</w:t>
      </w:r>
    </w:p>
    <w:p w:rsidR="00E60F9E" w:rsidRPr="004C68A7" w:rsidRDefault="00E60F9E" w:rsidP="007C0CBB">
      <w:pPr>
        <w:pStyle w:val="NormalWeb"/>
        <w:spacing w:before="0" w:beforeAutospacing="0" w:after="0" w:afterAutospacing="0"/>
        <w:jc w:val="both"/>
        <w:rPr>
          <w:color w:val="000000"/>
        </w:rPr>
      </w:pPr>
    </w:p>
    <w:p w:rsidR="005544F1" w:rsidRPr="004C68A7" w:rsidRDefault="004C68A7"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C68A7">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4C68A7">
        <w:rPr>
          <w:rFonts w:ascii="Times New Roman" w:eastAsia="Times New Roman" w:hAnsi="Times New Roman" w:cs="Times New Roman"/>
          <w:sz w:val="24"/>
          <w:szCs w:val="24"/>
          <w:lang w:eastAsia="es-ES"/>
        </w:rPr>
        <w:lastRenderedPageBreak/>
        <w:t>AL MISMO.</w:t>
      </w:r>
      <w:r w:rsidRPr="004C68A7">
        <w:rPr>
          <w:rFonts w:ascii="Times New Roman" w:eastAsia="Times New Roman" w:hAnsi="Times New Roman" w:cs="Times New Roman"/>
          <w:i/>
          <w:sz w:val="24"/>
          <w:szCs w:val="24"/>
          <w:lang w:eastAsia="es-ES"/>
        </w:rPr>
        <w:t xml:space="preserve"> FUE APROBADO POR UNANIMIDAD.</w:t>
      </w:r>
      <w:r w:rsidRPr="004C68A7">
        <w:rPr>
          <w:rFonts w:ascii="Times New Roman" w:eastAsia="Times New Roman" w:hAnsi="Times New Roman" w:cs="Times New Roman"/>
          <w:sz w:val="24"/>
          <w:szCs w:val="24"/>
          <w:lang w:eastAsia="es-ES"/>
        </w:rPr>
        <w:t xml:space="preserve"> </w:t>
      </w:r>
    </w:p>
    <w:p w:rsidR="009469B8" w:rsidRPr="004C68A7"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C68A7" w:rsidRDefault="004C68A7"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C68A7">
        <w:rPr>
          <w:rFonts w:ascii="Times New Roman" w:eastAsia="Times New Roman" w:hAnsi="Times New Roman" w:cs="Times New Roman"/>
          <w:sz w:val="24"/>
          <w:szCs w:val="24"/>
          <w:lang w:eastAsia="es-ES"/>
        </w:rPr>
        <w:t xml:space="preserve">LA PRESIDENTA CLAUSURÓ LA SESIÓN ORDINARIA, SIENDO LAS DIECISÉIS HORAS CON CATORCE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7C0CBB" w:rsidRPr="00135491" w:rsidRDefault="007C0CBB"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7C0CBB" w:rsidRDefault="007C0CBB"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7C0CBB" w:rsidRDefault="007C0CBB"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7C0CBB">
        <w:rPr>
          <w:rFonts w:ascii="Times New Roman" w:hAnsi="Times New Roman" w:cs="Times New Roman"/>
          <w:b/>
          <w:sz w:val="18"/>
          <w:szCs w:val="24"/>
        </w:rPr>
        <w:t>73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7C0CB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23</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22C9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Pr="00C22C9B" w:rsidRDefault="00804556" w:rsidP="00C22C9B">
      <w:pPr>
        <w:pStyle w:val="NormalWeb"/>
        <w:spacing w:before="0" w:beforeAutospacing="0" w:after="0" w:afterAutospacing="0"/>
        <w:ind w:left="567" w:hanging="567"/>
        <w:jc w:val="both"/>
        <w:rPr>
          <w:b/>
          <w:color w:val="000000"/>
          <w:sz w:val="20"/>
          <w:szCs w:val="27"/>
        </w:rPr>
      </w:pPr>
    </w:p>
    <w:p w:rsidR="00C22C9B" w:rsidRPr="00C22C9B" w:rsidRDefault="00C22C9B" w:rsidP="00C22C9B">
      <w:pPr>
        <w:pStyle w:val="NormalWeb"/>
        <w:ind w:left="567" w:hanging="567"/>
        <w:jc w:val="both"/>
        <w:rPr>
          <w:b/>
          <w:color w:val="000000"/>
          <w:szCs w:val="27"/>
        </w:rPr>
      </w:pPr>
      <w:r w:rsidRPr="00C22C9B">
        <w:rPr>
          <w:color w:val="000000"/>
          <w:szCs w:val="27"/>
        </w:rPr>
        <w:t xml:space="preserve">1. </w:t>
      </w:r>
      <w:r>
        <w:rPr>
          <w:color w:val="000000"/>
          <w:szCs w:val="27"/>
        </w:rPr>
        <w:tab/>
      </w:r>
      <w:r w:rsidRPr="00C22C9B">
        <w:rPr>
          <w:color w:val="000000"/>
          <w:szCs w:val="27"/>
        </w:rPr>
        <w:t>ESCRITO PRESENTADO POR DIVERSOS CIUDADANOS INTEGRANTES DE LA AGRUPACIÓN CIUDADANA PIENSA VERDE NUEVO LEÓN, MEDIANTE EL CUAL SOLICITAN LA APROBACIÓN DE UN PUNTO DE ACUERDO, A FIN DE QUE SE EXHORTE A LA COMISIÓN NACIONAL DE AGUA (CONAGUA) PARA QUE SE REVISEN LAS CONCESIONES DE AGUA OTORGADAS EN EL ESTADO DE NUEVO LEÓN.</w:t>
      </w:r>
      <w:r w:rsidRPr="00C22C9B">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C22C9B" w:rsidRPr="00C22C9B" w:rsidRDefault="00C22C9B" w:rsidP="00C22C9B">
      <w:pPr>
        <w:pStyle w:val="NormalWeb"/>
        <w:ind w:left="567" w:hanging="567"/>
        <w:jc w:val="both"/>
        <w:rPr>
          <w:b/>
          <w:color w:val="000000"/>
          <w:szCs w:val="27"/>
        </w:rPr>
      </w:pPr>
      <w:r w:rsidRPr="00C22C9B">
        <w:rPr>
          <w:color w:val="000000"/>
          <w:szCs w:val="27"/>
        </w:rPr>
        <w:t xml:space="preserve">2. </w:t>
      </w:r>
      <w:r>
        <w:rPr>
          <w:color w:val="000000"/>
          <w:szCs w:val="27"/>
        </w:rPr>
        <w:tab/>
      </w:r>
      <w:r w:rsidRPr="00C22C9B">
        <w:rPr>
          <w:color w:val="000000"/>
          <w:szCs w:val="27"/>
        </w:rPr>
        <w:t xml:space="preserve">ESCRITO PRESENTADO POR EL C. </w:t>
      </w:r>
      <w:proofErr w:type="spellStart"/>
      <w:r w:rsidRPr="00C22C9B">
        <w:rPr>
          <w:color w:val="000000"/>
          <w:szCs w:val="27"/>
        </w:rPr>
        <w:t>DIP</w:t>
      </w:r>
      <w:proofErr w:type="spellEnd"/>
      <w:r w:rsidRPr="00C22C9B">
        <w:rPr>
          <w:color w:val="000000"/>
          <w:szCs w:val="27"/>
        </w:rPr>
        <w:t>. GILBERTO DE JESÚS GÓMEZ REYES, INTEGRANTE DEL GRUPO LEGISLATIVO DEL PARTIDO ACCIÓN NACIONAL DE LA LXXVI LEGISLATURA, MEDIANTE EL CUAL PRESENTA INICIATIVA DE REFORMA A LOS ARTÍCULOS 3 Y 155 DE LA LEY AMBIENTAL DEL ESTADO DE NUEVO LEÓN, A FIN DE PROMOVER PROGRAMAS PERMANENTES DE LIMPIEZA QUE GARANTICEN QUE EL AGUA QUE CRUZA POR LA ENTIDAD NO SEA CONTAMINADA.</w:t>
      </w:r>
      <w:r w:rsidRPr="00C22C9B">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C22C9B" w:rsidRPr="00C22C9B" w:rsidRDefault="00C22C9B" w:rsidP="00C22C9B">
      <w:pPr>
        <w:pStyle w:val="NormalWeb"/>
        <w:ind w:left="567" w:hanging="567"/>
        <w:jc w:val="both"/>
        <w:rPr>
          <w:color w:val="000000"/>
          <w:szCs w:val="27"/>
        </w:rPr>
      </w:pPr>
      <w:r w:rsidRPr="00C22C9B">
        <w:rPr>
          <w:color w:val="000000"/>
          <w:szCs w:val="27"/>
        </w:rPr>
        <w:t xml:space="preserve">3. </w:t>
      </w:r>
      <w:r>
        <w:rPr>
          <w:color w:val="000000"/>
          <w:szCs w:val="27"/>
        </w:rPr>
        <w:tab/>
      </w:r>
      <w:r w:rsidRPr="00C22C9B">
        <w:rPr>
          <w:color w:val="000000"/>
          <w:szCs w:val="27"/>
        </w:rPr>
        <w:t>ESCRITO PRESENTADO POR EL C. LEONEL MACÍAS AVALOS, MEDIANTE EL CUAL HACE DIVERSOS COMENTARIOS ACERCA DE LA CANTIDAD DE AGUA QUE EXISTE EN LA PRESA LA BOCA.</w:t>
      </w:r>
      <w:r w:rsidRPr="00C22C9B">
        <w:rPr>
          <w:b/>
          <w:color w:val="000000"/>
          <w:szCs w:val="27"/>
        </w:rPr>
        <w:t xml:space="preserve"> DE ENTERADA REMÍTASE EL PRESENTE ESCRITO A LA COMISIÓN DE MEDIO AMBIENTE Y DESARROLLO SUSTENTABLE, PARA SU CONOCIMIENTO Y EFECTOS A QUE HAYA LUGAR.</w:t>
      </w:r>
    </w:p>
    <w:p w:rsidR="00C22C9B" w:rsidRPr="00C22C9B" w:rsidRDefault="00C22C9B" w:rsidP="00C22C9B">
      <w:pPr>
        <w:pStyle w:val="NormalWeb"/>
        <w:ind w:left="567" w:hanging="567"/>
        <w:jc w:val="both"/>
        <w:rPr>
          <w:b/>
          <w:color w:val="000000"/>
          <w:szCs w:val="27"/>
        </w:rPr>
      </w:pPr>
      <w:r w:rsidRPr="00C22C9B">
        <w:rPr>
          <w:color w:val="000000"/>
          <w:szCs w:val="27"/>
        </w:rPr>
        <w:t xml:space="preserve">4. </w:t>
      </w:r>
      <w:r>
        <w:rPr>
          <w:color w:val="000000"/>
          <w:szCs w:val="27"/>
        </w:rPr>
        <w:tab/>
      </w:r>
      <w:r w:rsidRPr="00C22C9B">
        <w:rPr>
          <w:color w:val="000000"/>
          <w:szCs w:val="27"/>
        </w:rPr>
        <w:t xml:space="preserve">ESCRITO SIGNADO POR LA C. </w:t>
      </w:r>
      <w:proofErr w:type="spellStart"/>
      <w:r w:rsidRPr="00C22C9B">
        <w:rPr>
          <w:color w:val="000000"/>
          <w:szCs w:val="27"/>
        </w:rPr>
        <w:t>DIP</w:t>
      </w:r>
      <w:proofErr w:type="spellEnd"/>
      <w:r w:rsidRPr="00C22C9B">
        <w:rPr>
          <w:color w:val="000000"/>
          <w:szCs w:val="27"/>
        </w:rPr>
        <w:t xml:space="preserve">. BRENDA LIZBETH SÁNCHEZ CASTRO Y LOS INTEGRANTES DEL GRUPO LEGISLATIVO MOVIMIENTO CIUDADANO DE LA LXXVI LEGISLATURA, MEDIANTE EL CUAL PRESENTA INICIATIVA DE REFORMA A LOS ARTÍCULOS 9, 24 Y 94 DE LA LEY DEL SERVICIO CIVIL DEL ESTADO DE NUEVO LEÓN. </w:t>
      </w:r>
      <w:r w:rsidRPr="00C22C9B">
        <w:rPr>
          <w:b/>
          <w:color w:val="000000"/>
          <w:szCs w:val="27"/>
        </w:rPr>
        <w:t>DE ENTERADA Y DE CONFORMIDAD CON LO ESTABLECIDO EN LOS ARTÍCULOS 24 FRACCIÓN III Y 39 FRACCIÓN XI DEL REGLAMENTO PARA EL GOBIERNO INTERIOR DEL CONGRESO, SE TURNA A LA COMISIÓN DE ECONOMÍA, EMPRENDIMIENTO Y TURISMO.</w:t>
      </w:r>
    </w:p>
    <w:p w:rsidR="00C22C9B" w:rsidRPr="00C22C9B" w:rsidRDefault="00C22C9B" w:rsidP="00C22C9B">
      <w:pPr>
        <w:pStyle w:val="NormalWeb"/>
        <w:ind w:left="567" w:hanging="567"/>
        <w:jc w:val="both"/>
        <w:rPr>
          <w:b/>
          <w:color w:val="000000"/>
          <w:szCs w:val="27"/>
        </w:rPr>
      </w:pPr>
      <w:r w:rsidRPr="00C22C9B">
        <w:rPr>
          <w:color w:val="000000"/>
          <w:szCs w:val="27"/>
        </w:rPr>
        <w:lastRenderedPageBreak/>
        <w:t xml:space="preserve">5. </w:t>
      </w:r>
      <w:r>
        <w:rPr>
          <w:color w:val="000000"/>
          <w:szCs w:val="27"/>
        </w:rPr>
        <w:tab/>
      </w:r>
      <w:r w:rsidRPr="00C22C9B">
        <w:rPr>
          <w:color w:val="000000"/>
          <w:szCs w:val="27"/>
        </w:rPr>
        <w:t xml:space="preserve">ESCRITO SIGNADO POR EL C. </w:t>
      </w:r>
      <w:proofErr w:type="spellStart"/>
      <w:r w:rsidRPr="00C22C9B">
        <w:rPr>
          <w:color w:val="000000"/>
          <w:szCs w:val="27"/>
        </w:rPr>
        <w:t>DIP</w:t>
      </w:r>
      <w:proofErr w:type="spellEnd"/>
      <w:r w:rsidRPr="00C22C9B">
        <w:rPr>
          <w:color w:val="000000"/>
          <w:szCs w:val="27"/>
        </w:rPr>
        <w:t xml:space="preserve">. HERIBERTO TREVIÑO CANTÚ, COORDINADOR DEL GRUPO LEGISLATIVO DEL PARTIDO REVOLUCIONARIO INSTITUCIONAL DE LA LXXVI LEGISLATURA, MEDIANTE EL CUAL PRESENTA INFORMACIÓN EN ALCANCE A SU SOLICITUD DE REFORMA A DIVERSAS DISPOSICIONES DEL CÓDIGO PENAL PARA EL ESTADO DE NUEVO LEÓN, EN MATERIA DE AGRAVANTES DEL DELITO DE ROBO PARA LA PROTECCIÓN DE LA INFRAESTRUCTURA EDUCATIVA. </w:t>
      </w:r>
      <w:r w:rsidRPr="00C22C9B">
        <w:rPr>
          <w:b/>
          <w:color w:val="000000"/>
          <w:szCs w:val="27"/>
        </w:rPr>
        <w:t>DE ENTERADA Y SE ANEXA EN EL EXPEDIENTE 14705/LXXVI QUE SE ENCUENTRA EN LA COMISIÓN DE JUSTICIA Y SEGURIDAD PÚBLICA.</w:t>
      </w:r>
    </w:p>
    <w:p w:rsidR="00C22C9B" w:rsidRPr="00C22C9B" w:rsidRDefault="00C22C9B" w:rsidP="00C22C9B">
      <w:pPr>
        <w:pStyle w:val="NormalWeb"/>
        <w:ind w:left="567" w:hanging="567"/>
        <w:jc w:val="both"/>
        <w:rPr>
          <w:b/>
          <w:color w:val="000000"/>
          <w:szCs w:val="27"/>
        </w:rPr>
      </w:pPr>
      <w:r w:rsidRPr="00C22C9B">
        <w:rPr>
          <w:color w:val="000000"/>
          <w:szCs w:val="27"/>
        </w:rPr>
        <w:t xml:space="preserve">6. </w:t>
      </w:r>
      <w:r>
        <w:rPr>
          <w:color w:val="000000"/>
          <w:szCs w:val="27"/>
        </w:rPr>
        <w:tab/>
      </w:r>
      <w:r w:rsidRPr="00C22C9B">
        <w:rPr>
          <w:color w:val="000000"/>
          <w:szCs w:val="27"/>
        </w:rPr>
        <w:t>OFICIO SIGNADO POR EL C. DR. RAÚL SERGIO GONZÁLEZ TREVIÑO, SUBSECRETARIO DE EGRESO DE LA SECRETARIA DE FINANZAS DEL ESTADO DE NUEVO LEÓN, MEDIANTE EL CUAL INFORMA SOBRE LA FIRMA DE CONVENIO DE REESTRUCTURACIÓN DE CONFORMIDAD CON LA LEY DE DISCIPLINA FINANCIERA.</w:t>
      </w:r>
      <w:r w:rsidRPr="00C22C9B">
        <w:rPr>
          <w:b/>
          <w:color w:val="000000"/>
          <w:szCs w:val="27"/>
        </w:rPr>
        <w:t xml:space="preserve"> DE ENTERADA Y DE CONFORMIDAD CON LO ESTABLECIDO EN EL ARTÍCULO 24 FRACCIÓN III DEL REGLAMENTO PARA EL GOBIERNO INTERIOR DEL CONGRESO, SE TURNA A LA COMISIÓN DE VIGILANCIA.</w:t>
      </w:r>
    </w:p>
    <w:p w:rsidR="00C22C9B" w:rsidRPr="00C22C9B" w:rsidRDefault="00C22C9B" w:rsidP="00C22C9B">
      <w:pPr>
        <w:pStyle w:val="NormalWeb"/>
        <w:ind w:left="567" w:hanging="567"/>
        <w:jc w:val="both"/>
        <w:rPr>
          <w:b/>
          <w:color w:val="000000"/>
          <w:szCs w:val="27"/>
        </w:rPr>
      </w:pPr>
      <w:r w:rsidRPr="00C22C9B">
        <w:rPr>
          <w:color w:val="000000"/>
          <w:szCs w:val="27"/>
        </w:rPr>
        <w:t xml:space="preserve">7. </w:t>
      </w:r>
      <w:r>
        <w:rPr>
          <w:color w:val="000000"/>
          <w:szCs w:val="27"/>
        </w:rPr>
        <w:tab/>
      </w:r>
      <w:r w:rsidRPr="00C22C9B">
        <w:rPr>
          <w:color w:val="000000"/>
          <w:szCs w:val="27"/>
        </w:rPr>
        <w:t xml:space="preserve">ESCRITO SIGNADO POR EL C. </w:t>
      </w:r>
      <w:proofErr w:type="spellStart"/>
      <w:r w:rsidRPr="00C22C9B">
        <w:rPr>
          <w:color w:val="000000"/>
          <w:szCs w:val="27"/>
        </w:rPr>
        <w:t>DIP</w:t>
      </w:r>
      <w:proofErr w:type="spellEnd"/>
      <w:r w:rsidRPr="00C22C9B">
        <w:rPr>
          <w:color w:val="000000"/>
          <w:szCs w:val="27"/>
        </w:rPr>
        <w:t>. HERIBERTO TREVIÑO CANTÚ Y LOS INTEGRANTES DEL GRUPO LEGISLATIVO DEL PARTIDO REVOLUCIONARIO INSTITUCIONAL DE LA LXXVI LEGISLATURA, MEDIANTE EL CUAL PRESENTAN INICIATIVA DE REFORMA A DIVERSAS DISPOSICIONES DE LA LEY DE DESARROLLO SOCIAL PARA EL ESTADO DE NUEVO LEÓN.</w:t>
      </w:r>
      <w:r w:rsidRPr="00C22C9B">
        <w:rPr>
          <w:b/>
          <w:color w:val="000000"/>
          <w:szCs w:val="27"/>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C22C9B" w:rsidRPr="00C22C9B" w:rsidRDefault="00C22C9B" w:rsidP="00C22C9B">
      <w:pPr>
        <w:pStyle w:val="NormalWeb"/>
        <w:ind w:left="567" w:hanging="567"/>
        <w:jc w:val="both"/>
        <w:rPr>
          <w:b/>
          <w:color w:val="000000"/>
          <w:szCs w:val="27"/>
        </w:rPr>
      </w:pPr>
      <w:r w:rsidRPr="00C22C9B">
        <w:rPr>
          <w:color w:val="000000"/>
          <w:szCs w:val="27"/>
        </w:rPr>
        <w:t xml:space="preserve">8. </w:t>
      </w:r>
      <w:r>
        <w:rPr>
          <w:color w:val="000000"/>
          <w:szCs w:val="27"/>
        </w:rPr>
        <w:tab/>
      </w:r>
      <w:r w:rsidRPr="00C22C9B">
        <w:rPr>
          <w:color w:val="000000"/>
          <w:szCs w:val="27"/>
        </w:rPr>
        <w:t xml:space="preserve">OFICIO SIGNADO POR EL C. LIC. MIGUEL ÁNGEL SALAZAR RANGEL, PRESIDENTE MUNICIPAL DE MONTEMORELOS, NUEVO LEÓN, MEDIANTE EL CUAL REMITE EL INFORME DE AVANCES DE GESTIÓN FINANCIERA CORRESPONDIENTE AL CUARTO TRIMESTRE DE 2021; ASÍ COMO LA CUENTA PÚBLICA CORRESPONDIENTE AL EJERCICIO FISCAL 2021. </w:t>
      </w:r>
      <w:r w:rsidRPr="00C22C9B">
        <w:rPr>
          <w:b/>
          <w:color w:val="000000"/>
          <w:szCs w:val="27"/>
        </w:rPr>
        <w:t>DE ENTERADA Y DE CONFORMIDAD CON LO ESTABLECIDO EN EL ARTÍCULO 24 FRACCIÓN III DEL REGLAMENTO PARA EL GOBIERNO INTERIOR DEL CONGRESO, SE TURNA A LA COMISIÓN DE VIGILANCIA.</w:t>
      </w:r>
    </w:p>
    <w:p w:rsidR="00C22C9B" w:rsidRPr="00C22C9B" w:rsidRDefault="00C22C9B" w:rsidP="00C22C9B">
      <w:pPr>
        <w:pStyle w:val="NormalWeb"/>
        <w:ind w:left="567" w:hanging="567"/>
        <w:jc w:val="both"/>
        <w:rPr>
          <w:color w:val="000000"/>
          <w:szCs w:val="27"/>
        </w:rPr>
      </w:pPr>
      <w:r w:rsidRPr="00C22C9B">
        <w:rPr>
          <w:color w:val="000000"/>
          <w:szCs w:val="27"/>
        </w:rPr>
        <w:t xml:space="preserve">9. </w:t>
      </w:r>
      <w:r>
        <w:rPr>
          <w:color w:val="000000"/>
          <w:szCs w:val="27"/>
        </w:rPr>
        <w:tab/>
      </w:r>
      <w:r w:rsidRPr="00C22C9B">
        <w:rPr>
          <w:color w:val="000000"/>
          <w:szCs w:val="27"/>
        </w:rPr>
        <w:t xml:space="preserve">OFICIO SIGNADO POR EL C. LIC. CÉSAR GARZA VILLARREAL, PRESIDENTE MUNICIPAL DE APODACA, NUEVO LEÓN, MEDIANTE EL CUAL REMITE LA CUENTA PÚBLICA CORRESPONDIENTE AL EJERCICIO </w:t>
      </w:r>
      <w:r w:rsidRPr="00C22C9B">
        <w:rPr>
          <w:color w:val="000000"/>
          <w:szCs w:val="27"/>
        </w:rPr>
        <w:lastRenderedPageBreak/>
        <w:t>FISCAL 2021.</w:t>
      </w:r>
      <w:r w:rsidRPr="00C22C9B">
        <w:rPr>
          <w:b/>
          <w:color w:val="000000"/>
          <w:szCs w:val="27"/>
        </w:rPr>
        <w:t xml:space="preserve"> DE ENTERADA Y DE CONFORMIDAD CON LO ESTABLECIDO EN EL ARTÍCULO 24 FRACCIÓN III DEL REGLAMENTO PARA EL GOBIERNO INTERIOR DEL CONGRESO, SE TURNA A LA COMISIÓN DE VIGILANCIA.</w:t>
      </w:r>
    </w:p>
    <w:p w:rsidR="00C22C9B" w:rsidRPr="00C22C9B" w:rsidRDefault="00C22C9B" w:rsidP="00C22C9B">
      <w:pPr>
        <w:pStyle w:val="NormalWeb"/>
        <w:ind w:left="567" w:hanging="567"/>
        <w:jc w:val="both"/>
        <w:rPr>
          <w:b/>
          <w:color w:val="000000"/>
          <w:szCs w:val="27"/>
        </w:rPr>
      </w:pPr>
      <w:r w:rsidRPr="00C22C9B">
        <w:rPr>
          <w:color w:val="000000"/>
          <w:szCs w:val="27"/>
        </w:rPr>
        <w:t xml:space="preserve">10. </w:t>
      </w:r>
      <w:r>
        <w:rPr>
          <w:color w:val="000000"/>
          <w:szCs w:val="27"/>
        </w:rPr>
        <w:tab/>
      </w:r>
      <w:r w:rsidRPr="00C22C9B">
        <w:rPr>
          <w:color w:val="000000"/>
          <w:szCs w:val="27"/>
        </w:rPr>
        <w:t xml:space="preserve">ESCRITO SIGNADO POR EL C. </w:t>
      </w:r>
      <w:proofErr w:type="spellStart"/>
      <w:r w:rsidRPr="00C22C9B">
        <w:rPr>
          <w:color w:val="000000"/>
          <w:szCs w:val="27"/>
        </w:rPr>
        <w:t>DIP</w:t>
      </w:r>
      <w:proofErr w:type="spellEnd"/>
      <w:r w:rsidRPr="00C22C9B">
        <w:rPr>
          <w:color w:val="000000"/>
          <w:szCs w:val="27"/>
        </w:rPr>
        <w:t xml:space="preserve">. WALDO FERNÁNDEZ GONZÁLEZ, INTEGRANTE DEL GRUPO LEGISLATIVO DEL PARTIDO MOVIMIENTO DE REGENERACIÓN NACIONAL DE LA LXXVI LEGISLATURA, MEDIANTE EL CUAL SOLICITA LA APROBACIÓN DE UN PUNTO DE ACUERDO, A FIN DE EXHORTAR AL TITULAR DEL REGISTRO PÚBLICO VEHICULAR, DEPENDIENTE DEL SECRETARIADO EJECUTIVO DEL SISTEMA NACIONAL DE SEGURIDAD PÚBLICA, PARA QUE EN EL ÁMBITO DE SUS ATRIBUCIONES REALICE UNA CAMPAÑA DE DIFUSIÓN PARA INVITAR A LOS PROPIETARIOS DE LOS VEHÍCULOS DE PROCEDENCIA EXTRANJERA A REALIZAR A LA BREVEDAD POSIBLE EL TRÁMITE PARA SU LEGALIZACIÓN; ASÍ MISMO SE INFORME A ESTA SOBERANÍA, SI EXISTE CONVENIOS DE COLABORACIÓN CON EL ESTADO DE NUEVO LEÓN, PARA LA REGULARIZACIÓN DE VEHÍCULOS USADOS DE PROCEDENCIA EXTRANJERA PUBLICADO EN EL DIARIO OFICIAL DE LA FEDERACIÓN EL 19 DE ENERO DE 2022. </w:t>
      </w:r>
      <w:r w:rsidRPr="00C22C9B">
        <w:rPr>
          <w:b/>
          <w:color w:val="000000"/>
          <w:szCs w:val="27"/>
        </w:rPr>
        <w:t>DE ENTERADA Y DE CONFORMIDAD CON LO ESTABLECIDO EN LOS ARTÍCULOS 24 FRACCIÓN III Y 39 FRACCIÓN X DEL REGLAMENTO PARA EL GOBIERNO INTERIOR DEL CONGRESO, SE TURNA A LA COMISIÓN DE MOVILIDAD.</w:t>
      </w:r>
    </w:p>
    <w:p w:rsidR="00C22C9B" w:rsidRPr="00C22C9B" w:rsidRDefault="00C22C9B" w:rsidP="00C22C9B">
      <w:pPr>
        <w:pStyle w:val="NormalWeb"/>
        <w:ind w:left="567" w:hanging="567"/>
        <w:jc w:val="both"/>
        <w:rPr>
          <w:b/>
          <w:color w:val="000000"/>
          <w:szCs w:val="27"/>
        </w:rPr>
      </w:pPr>
      <w:r w:rsidRPr="00C22C9B">
        <w:rPr>
          <w:color w:val="000000"/>
          <w:szCs w:val="27"/>
        </w:rPr>
        <w:t xml:space="preserve">11. </w:t>
      </w:r>
      <w:r>
        <w:rPr>
          <w:color w:val="000000"/>
          <w:szCs w:val="27"/>
        </w:rPr>
        <w:tab/>
      </w:r>
      <w:r w:rsidRPr="00C22C9B">
        <w:rPr>
          <w:color w:val="000000"/>
          <w:szCs w:val="27"/>
        </w:rPr>
        <w:t xml:space="preserve">ESCRITO SIGNADO POR EL C. </w:t>
      </w:r>
      <w:proofErr w:type="spellStart"/>
      <w:r w:rsidRPr="00C22C9B">
        <w:rPr>
          <w:color w:val="000000"/>
          <w:szCs w:val="27"/>
        </w:rPr>
        <w:t>DIP</w:t>
      </w:r>
      <w:proofErr w:type="spellEnd"/>
      <w:r w:rsidRPr="00C22C9B">
        <w:rPr>
          <w:color w:val="000000"/>
          <w:szCs w:val="27"/>
        </w:rPr>
        <w:t>. HERIBERTO TREVIÑO CANTÚ Y LOS INTEGRANTES DEL GRUPO LEGISLATIVO DEL PARTIDO REVOLUCIONARIO INSTITUCIONAL DE LA LXXVI LEGISLATURA, MEDIANTE EL CUAL PRESENTAN INICIATIVA DE REFORMA A DIVERSAS DISPOSICIONES DE LA LEY ESTATAL DE SALUD, EN MATERIA DE TAMIZ NEONATAL PARA LA DETECCIÓN DE CARDIOPATÍAS CONGÉNITAS GRAVES O CRÍTICAS.</w:t>
      </w:r>
      <w:r w:rsidRPr="00C22C9B">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rsidR="00B67395" w:rsidRPr="00C22C9B" w:rsidRDefault="00B67395" w:rsidP="00C22C9B">
      <w:pPr>
        <w:pStyle w:val="NormalWeb"/>
        <w:spacing w:before="0" w:beforeAutospacing="0" w:after="0" w:afterAutospacing="0"/>
        <w:ind w:left="567" w:hanging="567"/>
        <w:jc w:val="both"/>
        <w:rPr>
          <w:b/>
          <w:sz w:val="16"/>
          <w:szCs w:val="27"/>
        </w:rPr>
      </w:pPr>
    </w:p>
    <w:sectPr w:rsidR="00B67395" w:rsidRPr="00C22C9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0B" w:rsidRDefault="0051080B" w:rsidP="00162A73">
      <w:pPr>
        <w:spacing w:after="0" w:line="240" w:lineRule="auto"/>
      </w:pPr>
      <w:r>
        <w:separator/>
      </w:r>
    </w:p>
  </w:endnote>
  <w:endnote w:type="continuationSeparator" w:id="0">
    <w:p w:rsidR="0051080B" w:rsidRDefault="0051080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D1326" w:rsidRPr="005D1326">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0B" w:rsidRDefault="0051080B" w:rsidP="00162A73">
      <w:pPr>
        <w:spacing w:after="0" w:line="240" w:lineRule="auto"/>
      </w:pPr>
      <w:r>
        <w:separator/>
      </w:r>
    </w:p>
  </w:footnote>
  <w:footnote w:type="continuationSeparator" w:id="0">
    <w:p w:rsidR="0051080B" w:rsidRDefault="0051080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97E"/>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199E"/>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8A7"/>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080B"/>
    <w:rsid w:val="005110A9"/>
    <w:rsid w:val="00511F0C"/>
    <w:rsid w:val="005122AD"/>
    <w:rsid w:val="00513673"/>
    <w:rsid w:val="00513C1F"/>
    <w:rsid w:val="00516537"/>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326"/>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0CBB"/>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3D44"/>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935"/>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2352"/>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C9B"/>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AE6"/>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D2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0F9E"/>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E45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6998516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1627</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cp:revision>
  <cp:lastPrinted>2022-03-24T16:08:00Z</cp:lastPrinted>
  <dcterms:created xsi:type="dcterms:W3CDTF">2022-03-23T20:14:00Z</dcterms:created>
  <dcterms:modified xsi:type="dcterms:W3CDTF">2022-03-24T17:33:00Z</dcterms:modified>
</cp:coreProperties>
</file>