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56BE7">
        <w:rPr>
          <w:rFonts w:ascii="Times New Roman" w:eastAsia="Times New Roman" w:hAnsi="Times New Roman" w:cs="Times New Roman"/>
          <w:sz w:val="24"/>
          <w:szCs w:val="24"/>
          <w:lang w:eastAsia="es-ES"/>
        </w:rPr>
        <w:t>83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56BE7">
        <w:rPr>
          <w:rFonts w:ascii="Times New Roman" w:eastAsia="Times New Roman" w:hAnsi="Times New Roman" w:cs="Times New Roman"/>
          <w:sz w:val="24"/>
          <w:szCs w:val="24"/>
          <w:lang w:eastAsia="es-ES"/>
        </w:rPr>
        <w:t>02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656BE7">
        <w:rPr>
          <w:rFonts w:ascii="Times New Roman" w:eastAsia="Times New Roman" w:hAnsi="Times New Roman" w:cs="Times New Roman"/>
          <w:sz w:val="24"/>
          <w:szCs w:val="24"/>
          <w:lang w:eastAsia="es-ES"/>
        </w:rPr>
        <w:t>MAYO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7E4085" w:rsidRDefault="00EF3D93" w:rsidP="007E4085">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E4085" w:rsidRDefault="007E4085" w:rsidP="007E4085">
      <w:pPr>
        <w:shd w:val="clear" w:color="auto" w:fill="FFFFFF"/>
        <w:spacing w:after="0" w:line="240" w:lineRule="auto"/>
        <w:jc w:val="both"/>
        <w:rPr>
          <w:rFonts w:ascii="Times New Roman" w:hAnsi="Times New Roman" w:cs="Times New Roman"/>
          <w:i/>
          <w:sz w:val="24"/>
          <w:szCs w:val="24"/>
        </w:rPr>
      </w:pPr>
      <w:r w:rsidRPr="007E4085">
        <w:rPr>
          <w:rFonts w:ascii="Times New Roman" w:eastAsia="Times New Roman" w:hAnsi="Times New Roman" w:cs="Times New Roman"/>
          <w:sz w:val="24"/>
          <w:szCs w:val="24"/>
          <w:lang w:eastAsia="es-MX"/>
        </w:rPr>
        <w:t xml:space="preserve">EN LA CIUDAD DE MONTERREY, CAPITAL DEL ESTADO DE NUEVO LEÓN, SIENDO LAS ONCE HORAS CON CINCUENTA MINUTOS, DEL DÍA DOS DE MAYO DE 2022 CON LA ASISTENCIA AL PASE DE LISTA DE 27 LEGISLADORES EN EL PLENO Y DE CONFORMIDAD CON EL ACUERDO NÚMERO 005 APROBADO EL DÍA 8 DE SEPTIEMBRE DE 2021, </w:t>
      </w:r>
      <w:r w:rsidRPr="007E4085">
        <w:rPr>
          <w:rFonts w:ascii="Times New Roman" w:hAnsi="Times New Roman" w:cs="Times New Roman"/>
          <w:i/>
          <w:sz w:val="24"/>
          <w:szCs w:val="24"/>
        </w:rPr>
        <w:t>VÍA PLATAFORMA VIRTUAL</w:t>
      </w:r>
      <w:r w:rsidRPr="007E4085">
        <w:rPr>
          <w:rFonts w:ascii="Times New Roman" w:hAnsi="Times New Roman" w:cs="Times New Roman"/>
          <w:b/>
          <w:sz w:val="24"/>
          <w:szCs w:val="24"/>
        </w:rPr>
        <w:t xml:space="preserve"> 8</w:t>
      </w:r>
      <w:r w:rsidRPr="007E4085">
        <w:rPr>
          <w:rFonts w:ascii="Times New Roman" w:eastAsia="Times New Roman" w:hAnsi="Times New Roman" w:cs="Times New Roman"/>
          <w:i/>
          <w:sz w:val="24"/>
          <w:szCs w:val="24"/>
          <w:lang w:eastAsia="es-MX"/>
        </w:rPr>
        <w:t xml:space="preserve"> DIPUTADOS</w:t>
      </w:r>
      <w:r w:rsidRPr="007E4085">
        <w:rPr>
          <w:rFonts w:ascii="Times New Roman" w:hAnsi="Times New Roman" w:cs="Times New Roman"/>
          <w:sz w:val="24"/>
          <w:szCs w:val="24"/>
        </w:rPr>
        <w:t xml:space="preserve">; </w:t>
      </w:r>
      <w:r w:rsidRPr="007E4085">
        <w:rPr>
          <w:rFonts w:ascii="Times New Roman" w:eastAsia="Times New Roman" w:hAnsi="Times New Roman" w:cs="Times New Roman"/>
          <w:sz w:val="24"/>
          <w:szCs w:val="24"/>
          <w:lang w:eastAsia="es-MX"/>
        </w:rPr>
        <w:t xml:space="preserve">INCORPORÁNDOSE 6 EN EL TRANSCURSO DE LA SESIÓN Y 1 AUSENTE POR MOTIVOS DE SALUD. LA PRESIDENTA DECLARÓ ABIERTA LA SESIÓN. </w:t>
      </w:r>
      <w:r w:rsidRPr="007E4085">
        <w:rPr>
          <w:rFonts w:ascii="Times New Roman" w:hAnsi="Times New Roman" w:cs="Times New Roman"/>
          <w:sz w:val="24"/>
          <w:szCs w:val="24"/>
        </w:rPr>
        <w:t>SE DIO LECTURA AL ORDEN DEL DÍA.</w:t>
      </w:r>
      <w:r w:rsidRPr="007E4085">
        <w:rPr>
          <w:rFonts w:ascii="Times New Roman" w:hAnsi="Times New Roman" w:cs="Times New Roman"/>
          <w:i/>
          <w:sz w:val="24"/>
          <w:szCs w:val="24"/>
        </w:rPr>
        <w:t xml:space="preserve"> EL CUAL FUE APROBADO EN LA SESIÓN ANTERIOR.</w:t>
      </w:r>
    </w:p>
    <w:p w:rsidR="001C1830" w:rsidRPr="007E4085" w:rsidRDefault="001C1830" w:rsidP="007E40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7E4085" w:rsidRDefault="007E4085" w:rsidP="007E408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E4085">
        <w:rPr>
          <w:rFonts w:ascii="Times New Roman" w:hAnsi="Times New Roman" w:cs="Times New Roman"/>
          <w:b/>
          <w:bCs/>
          <w:iCs/>
          <w:sz w:val="24"/>
          <w:szCs w:val="24"/>
        </w:rPr>
        <w:t xml:space="preserve">LECTURA, DISCUSIÓN Y APROBACIÓN DE LAS ACTAS DE LA SESIÓN. </w:t>
      </w:r>
    </w:p>
    <w:p w:rsidR="007D239B" w:rsidRPr="007E4085" w:rsidRDefault="007E4085" w:rsidP="007E40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408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25, 26 Y 27 DE ABRIL DEL AÑO EN CURSO, EN VIRTUD DE QUE FUERON CIRCULADAS CON ANTERIORIDAD, </w:t>
      </w:r>
      <w:r w:rsidRPr="007E4085">
        <w:rPr>
          <w:rFonts w:ascii="Times New Roman" w:eastAsia="Times New Roman" w:hAnsi="Times New Roman" w:cs="Times New Roman"/>
          <w:i/>
          <w:sz w:val="24"/>
          <w:szCs w:val="24"/>
          <w:lang w:eastAsia="es-ES"/>
        </w:rPr>
        <w:t>FUE APROBADA LA DISPENSA POR UNANIMIDAD DE LOS PRESENTES.</w:t>
      </w:r>
      <w:r w:rsidRPr="007E4085">
        <w:rPr>
          <w:rFonts w:ascii="Times New Roman" w:eastAsia="Times New Roman" w:hAnsi="Times New Roman" w:cs="Times New Roman"/>
          <w:sz w:val="24"/>
          <w:szCs w:val="24"/>
          <w:lang w:eastAsia="es-ES"/>
        </w:rPr>
        <w:t xml:space="preserve"> Y AL NO HABER MODIFICACIÓN A LAS MISMAS, SE PUSO A CONSIDERACIÓN DEL PLENO</w:t>
      </w:r>
      <w:r w:rsidRPr="007E408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7E4085" w:rsidRDefault="007D239B" w:rsidP="007E40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E4085" w:rsidRDefault="007E4085" w:rsidP="007E40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4085">
        <w:rPr>
          <w:rFonts w:ascii="Times New Roman" w:eastAsia="Times New Roman" w:hAnsi="Times New Roman" w:cs="Times New Roman"/>
          <w:b/>
          <w:bCs/>
          <w:sz w:val="24"/>
          <w:szCs w:val="24"/>
          <w:lang w:eastAsia="es-ES"/>
        </w:rPr>
        <w:t>ASUNTOS EN CARTERA.</w:t>
      </w:r>
    </w:p>
    <w:p w:rsidR="005574AF" w:rsidRPr="007E4085" w:rsidRDefault="007E4085" w:rsidP="007E40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4085">
        <w:rPr>
          <w:rFonts w:ascii="Times New Roman" w:eastAsia="Times New Roman" w:hAnsi="Times New Roman" w:cs="Times New Roman"/>
          <w:sz w:val="24"/>
          <w:szCs w:val="24"/>
          <w:lang w:eastAsia="es-ES"/>
        </w:rPr>
        <w:t xml:space="preserve">SE RECIBIERON </w:t>
      </w:r>
      <w:r w:rsidRPr="007E4085">
        <w:rPr>
          <w:rFonts w:ascii="Times New Roman" w:eastAsia="Times New Roman" w:hAnsi="Times New Roman" w:cs="Times New Roman"/>
          <w:b/>
          <w:sz w:val="24"/>
          <w:szCs w:val="24"/>
          <w:u w:val="single"/>
          <w:lang w:eastAsia="es-ES"/>
        </w:rPr>
        <w:t>38</w:t>
      </w:r>
      <w:r w:rsidRPr="007E4085">
        <w:rPr>
          <w:rFonts w:ascii="Times New Roman" w:eastAsia="Times New Roman" w:hAnsi="Times New Roman" w:cs="Times New Roman"/>
          <w:b/>
          <w:sz w:val="24"/>
          <w:szCs w:val="24"/>
          <w:lang w:eastAsia="es-ES"/>
        </w:rPr>
        <w:t xml:space="preserve"> </w:t>
      </w:r>
      <w:r w:rsidRPr="007E4085">
        <w:rPr>
          <w:rFonts w:ascii="Times New Roman" w:eastAsia="Times New Roman" w:hAnsi="Times New Roman" w:cs="Times New Roman"/>
          <w:sz w:val="24"/>
          <w:szCs w:val="24"/>
          <w:lang w:eastAsia="es-ES"/>
        </w:rPr>
        <w:t xml:space="preserve">ASUNTOS </w:t>
      </w:r>
      <w:r w:rsidRPr="007E4085">
        <w:rPr>
          <w:rFonts w:ascii="Times New Roman" w:hAnsi="Times New Roman" w:cs="Times New Roman"/>
          <w:sz w:val="24"/>
          <w:szCs w:val="24"/>
        </w:rPr>
        <w:t>A LOS CUALES SE LES DIO EL TRÁMITE CORRESPONDIENTE.</w:t>
      </w:r>
      <w:r w:rsidRPr="007E4085">
        <w:rPr>
          <w:rFonts w:ascii="Times New Roman" w:eastAsia="Times New Roman" w:hAnsi="Times New Roman" w:cs="Times New Roman"/>
          <w:sz w:val="24"/>
          <w:szCs w:val="24"/>
          <w:lang w:eastAsia="es-ES"/>
        </w:rPr>
        <w:t xml:space="preserve"> </w:t>
      </w:r>
      <w:r w:rsidRPr="007E4085">
        <w:rPr>
          <w:rFonts w:ascii="Times New Roman" w:eastAsia="Times New Roman" w:hAnsi="Times New Roman" w:cs="Times New Roman"/>
          <w:b/>
          <w:bCs/>
          <w:sz w:val="24"/>
          <w:szCs w:val="24"/>
          <w:lang w:eastAsia="es-ES"/>
        </w:rPr>
        <w:t xml:space="preserve">(SE ANEXA LISTA). </w:t>
      </w:r>
    </w:p>
    <w:p w:rsidR="00A8299B" w:rsidRPr="007E4085" w:rsidRDefault="00A8299B" w:rsidP="007E40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E4085" w:rsidRDefault="007E4085" w:rsidP="007E40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4085">
        <w:rPr>
          <w:rFonts w:ascii="Times New Roman" w:eastAsia="Times New Roman" w:hAnsi="Times New Roman" w:cs="Times New Roman"/>
          <w:b/>
          <w:bCs/>
          <w:sz w:val="24"/>
          <w:szCs w:val="24"/>
          <w:lang w:eastAsia="es-ES"/>
        </w:rPr>
        <w:t>INICIATIVAS DE LEY O DECRETO A PRESENTARSE POR LOS CC. DIPUTADOS.</w:t>
      </w:r>
    </w:p>
    <w:p w:rsidR="00A8299B" w:rsidRPr="007E4085" w:rsidRDefault="007E4085" w:rsidP="007E408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E4085">
        <w:rPr>
          <w:rFonts w:ascii="Times New Roman" w:eastAsia="Times New Roman" w:hAnsi="Times New Roman" w:cs="Times New Roman"/>
          <w:sz w:val="24"/>
          <w:szCs w:val="24"/>
          <w:lang w:eastAsia="es-MX"/>
        </w:rPr>
        <w:t>NO HUBO INTERVENCIONES EN ESTE PUNTO DEL ORDEN DEL DÍA.</w:t>
      </w:r>
    </w:p>
    <w:p w:rsidR="00F2684D" w:rsidRPr="007E4085" w:rsidRDefault="00F2684D" w:rsidP="007E408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E4085" w:rsidRDefault="007E4085" w:rsidP="007E4085">
      <w:pPr>
        <w:shd w:val="clear" w:color="auto" w:fill="FFFFFF"/>
        <w:spacing w:after="0" w:line="240" w:lineRule="auto"/>
        <w:jc w:val="both"/>
        <w:rPr>
          <w:rFonts w:ascii="Times New Roman" w:eastAsia="Times New Roman" w:hAnsi="Times New Roman" w:cs="Times New Roman"/>
          <w:b/>
          <w:sz w:val="24"/>
          <w:szCs w:val="24"/>
        </w:rPr>
      </w:pPr>
      <w:r w:rsidRPr="007E4085">
        <w:rPr>
          <w:rFonts w:ascii="Times New Roman" w:eastAsia="Times New Roman" w:hAnsi="Times New Roman" w:cs="Times New Roman"/>
          <w:b/>
          <w:sz w:val="24"/>
          <w:szCs w:val="24"/>
        </w:rPr>
        <w:t>INFORME DE COMISIONES.</w:t>
      </w:r>
    </w:p>
    <w:p w:rsidR="00C516B6" w:rsidRPr="007E4085" w:rsidRDefault="007E4085" w:rsidP="007E4085">
      <w:pPr>
        <w:widowControl w:val="0"/>
        <w:autoSpaceDE w:val="0"/>
        <w:autoSpaceDN w:val="0"/>
        <w:spacing w:after="0" w:line="240" w:lineRule="auto"/>
        <w:ind w:right="-93"/>
        <w:jc w:val="both"/>
        <w:rPr>
          <w:rFonts w:ascii="Times New Roman" w:hAnsi="Times New Roman" w:cs="Times New Roman"/>
          <w:sz w:val="24"/>
          <w:szCs w:val="24"/>
        </w:rPr>
      </w:pPr>
      <w:r w:rsidRPr="007E4085">
        <w:rPr>
          <w:rFonts w:ascii="Times New Roman" w:hAnsi="Times New Roman" w:cs="Times New Roman"/>
          <w:sz w:val="24"/>
          <w:szCs w:val="24"/>
        </w:rPr>
        <w:t xml:space="preserve">LA </w:t>
      </w:r>
      <w:proofErr w:type="spellStart"/>
      <w:r w:rsidRPr="007E4085">
        <w:rPr>
          <w:rFonts w:ascii="Times New Roman" w:hAnsi="Times New Roman" w:cs="Times New Roman"/>
          <w:sz w:val="24"/>
          <w:szCs w:val="24"/>
        </w:rPr>
        <w:t>DIP</w:t>
      </w:r>
      <w:proofErr w:type="spellEnd"/>
      <w:r w:rsidRPr="007E4085">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E4085">
        <w:rPr>
          <w:rFonts w:ascii="Times New Roman" w:hAnsi="Times New Roman" w:cs="Times New Roman"/>
          <w:b/>
          <w:sz w:val="24"/>
          <w:szCs w:val="24"/>
        </w:rPr>
        <w:t>EXP</w:t>
      </w:r>
      <w:proofErr w:type="spellEnd"/>
      <w:r w:rsidRPr="007E4085">
        <w:rPr>
          <w:rFonts w:ascii="Times New Roman" w:hAnsi="Times New Roman" w:cs="Times New Roman"/>
          <w:b/>
          <w:sz w:val="24"/>
          <w:szCs w:val="24"/>
        </w:rPr>
        <w:t xml:space="preserve">. 14201/LXXV, 14118/LXXV, 14213/LXXV, 14183/LXXV Y 14222/LXXV, DE LA COMISIÓN DE HACIENDA </w:t>
      </w:r>
      <w:r w:rsidRPr="007E4085">
        <w:rPr>
          <w:rFonts w:ascii="Times New Roman" w:hAnsi="Times New Roman" w:cs="Times New Roman"/>
          <w:b/>
          <w:sz w:val="24"/>
          <w:szCs w:val="24"/>
        </w:rPr>
        <w:lastRenderedPageBreak/>
        <w:t>DEL ESTADO</w:t>
      </w:r>
      <w:r w:rsidRPr="007E4085">
        <w:rPr>
          <w:rFonts w:ascii="Times New Roman" w:hAnsi="Times New Roman" w:cs="Times New Roman"/>
          <w:sz w:val="24"/>
          <w:szCs w:val="24"/>
        </w:rPr>
        <w:t xml:space="preserve">- </w:t>
      </w:r>
      <w:r w:rsidRPr="007E4085">
        <w:rPr>
          <w:rFonts w:ascii="Times New Roman" w:hAnsi="Times New Roman" w:cs="Times New Roman"/>
          <w:i/>
          <w:sz w:val="24"/>
          <w:szCs w:val="24"/>
        </w:rPr>
        <w:t>FUE APROBADA LA DISPENSA DE TRÁMITE POR UNANIMIDAD.</w:t>
      </w:r>
    </w:p>
    <w:p w:rsidR="00C516B6" w:rsidRPr="00832E06" w:rsidRDefault="00C516B6" w:rsidP="007E4085">
      <w:pPr>
        <w:widowControl w:val="0"/>
        <w:autoSpaceDE w:val="0"/>
        <w:autoSpaceDN w:val="0"/>
        <w:spacing w:after="0" w:line="240" w:lineRule="auto"/>
        <w:ind w:right="-93"/>
        <w:jc w:val="both"/>
        <w:rPr>
          <w:rFonts w:ascii="Times New Roman" w:hAnsi="Times New Roman" w:cs="Times New Roman"/>
          <w:szCs w:val="24"/>
        </w:rPr>
      </w:pPr>
    </w:p>
    <w:p w:rsidR="0024375F" w:rsidRPr="007E4085" w:rsidRDefault="007E4085" w:rsidP="007E4085">
      <w:pPr>
        <w:pStyle w:val="NormalWeb"/>
        <w:spacing w:before="0" w:beforeAutospacing="0" w:after="0" w:afterAutospacing="0"/>
        <w:jc w:val="both"/>
      </w:pPr>
      <w:r w:rsidRPr="007E4085">
        <w:t xml:space="preserve">LA </w:t>
      </w:r>
      <w:proofErr w:type="spellStart"/>
      <w:r w:rsidRPr="007E4085">
        <w:t>DIP</w:t>
      </w:r>
      <w:proofErr w:type="spellEnd"/>
      <w:r w:rsidRPr="007E4085">
        <w:t xml:space="preserve">. ITZEL SOLEDAD CASTILLO ALMANZA, INTEGRANTE DE LA COMISIÓN DE HACIENDA DEL ESTADO, DIO LECTURA AL PROEMIO Y RESOLUTIVO DEL DICTAMEN </w:t>
      </w:r>
      <w:proofErr w:type="spellStart"/>
      <w:r w:rsidRPr="007E4085">
        <w:rPr>
          <w:b/>
        </w:rPr>
        <w:t>EXP</w:t>
      </w:r>
      <w:proofErr w:type="spellEnd"/>
      <w:r w:rsidRPr="007E4085">
        <w:rPr>
          <w:b/>
        </w:rPr>
        <w:t>. 14201/LXXV</w:t>
      </w:r>
      <w:r w:rsidRPr="007E4085">
        <w:t xml:space="preserve">, QUE CONTIENE </w:t>
      </w:r>
      <w:r w:rsidRPr="007E4085">
        <w:rPr>
          <w:color w:val="000000"/>
        </w:rPr>
        <w:t>CUENTA PÚBLICA DEL AÑO 2019 DE LA CORPORACIÓN PARA EL DESARROLLO AGROPECUARIO DE NUEVO LEÓN.</w:t>
      </w:r>
      <w:r w:rsidRPr="007E4085">
        <w:t xml:space="preserve"> ACORDÁNDOSE QUE ES DE APROBARSE. INTERVINO A FAVOR DEL DICTAMEN LA </w:t>
      </w:r>
      <w:proofErr w:type="spellStart"/>
      <w:r w:rsidRPr="007E4085">
        <w:t>DIP</w:t>
      </w:r>
      <w:proofErr w:type="spellEnd"/>
      <w:r w:rsidRPr="007E4085">
        <w:t xml:space="preserve">. ITZEL SOLEDAD CASTILLO ALMANZA. </w:t>
      </w:r>
      <w:r w:rsidRPr="007E4085">
        <w:rPr>
          <w:b/>
          <w:bCs/>
          <w:lang w:eastAsia="es-ES"/>
        </w:rPr>
        <w:t>FUE APROBADO EL DICTAMEN POR UNANIMIDAD DE 37 VOTOS. ELABORÁNDOSE EL ACUERDO CORRESPONDIENTE.</w:t>
      </w:r>
    </w:p>
    <w:p w:rsidR="0024375F" w:rsidRPr="00832E06" w:rsidRDefault="0024375F" w:rsidP="007E4085">
      <w:pPr>
        <w:pStyle w:val="NormalWeb"/>
        <w:spacing w:before="0" w:beforeAutospacing="0" w:after="0" w:afterAutospacing="0"/>
        <w:jc w:val="both"/>
        <w:rPr>
          <w:sz w:val="22"/>
        </w:rPr>
      </w:pPr>
    </w:p>
    <w:p w:rsidR="0024375F" w:rsidRPr="007E4085" w:rsidRDefault="007E4085" w:rsidP="007E4085">
      <w:pPr>
        <w:pStyle w:val="NormalWeb"/>
        <w:spacing w:before="0" w:beforeAutospacing="0" w:after="0" w:afterAutospacing="0"/>
        <w:jc w:val="both"/>
      </w:pPr>
      <w:r w:rsidRPr="007E4085">
        <w:t xml:space="preserve">LA </w:t>
      </w:r>
      <w:proofErr w:type="spellStart"/>
      <w:r w:rsidRPr="007E4085">
        <w:t>DIP</w:t>
      </w:r>
      <w:proofErr w:type="spellEnd"/>
      <w:r w:rsidRPr="007E4085">
        <w:t xml:space="preserve">. MYRNA ISELA GRIMALDO IRACHETA, INTEGRANTE DE LA COMISIÓN DE HACIENDA DEL ESTADO, DIO LECTURA AL PROEMIO Y RESOLUTIVO DEL DICTAMEN </w:t>
      </w:r>
      <w:proofErr w:type="spellStart"/>
      <w:r w:rsidRPr="007E4085">
        <w:rPr>
          <w:b/>
        </w:rPr>
        <w:t>EXP</w:t>
      </w:r>
      <w:proofErr w:type="spellEnd"/>
      <w:r w:rsidRPr="007E4085">
        <w:rPr>
          <w:b/>
        </w:rPr>
        <w:t>. 14118/LXXV</w:t>
      </w:r>
      <w:r w:rsidRPr="007E4085">
        <w:t xml:space="preserve">, QUE CONTIENE </w:t>
      </w:r>
      <w:r w:rsidRPr="007E4085">
        <w:rPr>
          <w:color w:val="000000"/>
        </w:rPr>
        <w:t xml:space="preserve">CUENTA PÚBLICA DEL AÑO 2019 DEL INSTITUTO ESTATAL DE SEGURIDAD PÚBLICA. </w:t>
      </w:r>
      <w:r w:rsidRPr="007E4085">
        <w:t xml:space="preserve">ACORDÁNDOSE QUE ES DE APROBARSE. INTERVINO A FAVOR DEL DICTAMEN LA </w:t>
      </w:r>
      <w:proofErr w:type="spellStart"/>
      <w:r w:rsidRPr="007E4085">
        <w:t>DIP</w:t>
      </w:r>
      <w:proofErr w:type="spellEnd"/>
      <w:r w:rsidRPr="007E4085">
        <w:t xml:space="preserve">. MYRNA ISELA GRIMALDO IRACHETA. </w:t>
      </w:r>
      <w:r w:rsidRPr="007E4085">
        <w:rPr>
          <w:b/>
          <w:bCs/>
          <w:lang w:eastAsia="es-ES"/>
        </w:rPr>
        <w:t>FUE APROBADO EL DICTAMEN POR MAYORÍA DE 34 VOTOS A FAVOR, 0 VOTOS EN CONTRA Y 1 VOTO EN ABSTENCIÓN. ELABORÁNDOSE EL ACUERDO CORRESPONDIENTE.</w:t>
      </w:r>
    </w:p>
    <w:p w:rsidR="0024375F" w:rsidRPr="00832E06" w:rsidRDefault="0024375F" w:rsidP="007E4085">
      <w:pPr>
        <w:pStyle w:val="NormalWeb"/>
        <w:spacing w:before="0" w:beforeAutospacing="0" w:after="0" w:afterAutospacing="0"/>
        <w:jc w:val="both"/>
        <w:rPr>
          <w:sz w:val="22"/>
        </w:rPr>
      </w:pPr>
    </w:p>
    <w:p w:rsidR="0024375F" w:rsidRPr="007E4085" w:rsidRDefault="007E4085" w:rsidP="007E4085">
      <w:pPr>
        <w:pStyle w:val="NormalWeb"/>
        <w:spacing w:before="0" w:beforeAutospacing="0" w:after="0" w:afterAutospacing="0"/>
        <w:jc w:val="both"/>
      </w:pPr>
      <w:r w:rsidRPr="007E4085">
        <w:t xml:space="preserve">EL </w:t>
      </w:r>
      <w:proofErr w:type="spellStart"/>
      <w:r w:rsidRPr="007E4085">
        <w:t>DIP</w:t>
      </w:r>
      <w:proofErr w:type="spellEnd"/>
      <w:r w:rsidRPr="007E4085">
        <w:t xml:space="preserve">. EDUARDO GAONA DOMÍNGUEZ, INTEGRANTE DE LA COMISIÓN DE HACIENDA DEL ESTADO, DIO LECTURA AL PROEMIO Y RESOLUTIVO DEL DICTAMEN </w:t>
      </w:r>
      <w:proofErr w:type="spellStart"/>
      <w:r w:rsidRPr="007E4085">
        <w:rPr>
          <w:b/>
        </w:rPr>
        <w:t>EXP</w:t>
      </w:r>
      <w:proofErr w:type="spellEnd"/>
      <w:r w:rsidRPr="007E4085">
        <w:rPr>
          <w:b/>
        </w:rPr>
        <w:t>. 14213/LXXV</w:t>
      </w:r>
      <w:r w:rsidRPr="007E4085">
        <w:t xml:space="preserve">, QUE CONTIENE </w:t>
      </w:r>
      <w:r w:rsidRPr="007E4085">
        <w:rPr>
          <w:color w:val="000000"/>
        </w:rPr>
        <w:t xml:space="preserve">CUENTA PÚBLICA DEL AÑO 2019 DEL FIDEICOMISO FONDO EDITORIAL DE NUEVO LEÓN. </w:t>
      </w:r>
      <w:r w:rsidRPr="007E4085">
        <w:t xml:space="preserve">ACORDÁNDOSE QUE ES DE APROBARSE. INTERVINO A FAVOR DEL DICTAMEN EL </w:t>
      </w:r>
      <w:proofErr w:type="spellStart"/>
      <w:r w:rsidRPr="007E4085">
        <w:t>DIP</w:t>
      </w:r>
      <w:proofErr w:type="spellEnd"/>
      <w:r w:rsidRPr="007E4085">
        <w:t xml:space="preserve">. EDUARDO GAONA DOMÍNGUEZ. </w:t>
      </w:r>
      <w:r w:rsidRPr="007E4085">
        <w:rPr>
          <w:b/>
          <w:bCs/>
          <w:lang w:eastAsia="es-ES"/>
        </w:rPr>
        <w:t>FUE APROBADO EL DICTAMEN POR UNANIMIDAD DE 38 VOTOS. ELABORÁNDOSE EL ACUERDO CORRESPONDIENTE.</w:t>
      </w:r>
    </w:p>
    <w:p w:rsidR="0024375F" w:rsidRPr="00832E06" w:rsidRDefault="0024375F" w:rsidP="007E4085">
      <w:pPr>
        <w:pStyle w:val="NormalWeb"/>
        <w:spacing w:before="0" w:beforeAutospacing="0" w:after="0" w:afterAutospacing="0"/>
        <w:jc w:val="both"/>
        <w:rPr>
          <w:sz w:val="22"/>
        </w:rPr>
      </w:pPr>
    </w:p>
    <w:p w:rsidR="0024375F" w:rsidRPr="007E4085" w:rsidRDefault="007E4085" w:rsidP="007E4085">
      <w:pPr>
        <w:pStyle w:val="NormalWeb"/>
        <w:spacing w:before="0" w:beforeAutospacing="0" w:after="0" w:afterAutospacing="0"/>
        <w:jc w:val="both"/>
      </w:pPr>
      <w:r w:rsidRPr="007E4085">
        <w:t xml:space="preserve">EL </w:t>
      </w:r>
      <w:proofErr w:type="spellStart"/>
      <w:r w:rsidRPr="007E4085">
        <w:t>DIP</w:t>
      </w:r>
      <w:proofErr w:type="spellEnd"/>
      <w:r w:rsidRPr="007E4085">
        <w:t xml:space="preserve">. HÉCTOR GARCÍA </w:t>
      </w:r>
      <w:proofErr w:type="spellStart"/>
      <w:r w:rsidRPr="007E4085">
        <w:t>GARCÍA</w:t>
      </w:r>
      <w:proofErr w:type="spellEnd"/>
      <w:r w:rsidRPr="007E4085">
        <w:t xml:space="preserve">, INTEGRANTE DE LA COMISIÓN DE HACIENDA DEL ESTADO, DIO LECTURA AL PROEMIO Y RESOLUTIVO DEL DICTAMEN </w:t>
      </w:r>
      <w:proofErr w:type="spellStart"/>
      <w:r w:rsidRPr="007E4085">
        <w:rPr>
          <w:b/>
        </w:rPr>
        <w:t>EXP</w:t>
      </w:r>
      <w:proofErr w:type="spellEnd"/>
      <w:r w:rsidRPr="007E4085">
        <w:rPr>
          <w:b/>
        </w:rPr>
        <w:t>. 14183/LXXV</w:t>
      </w:r>
      <w:r w:rsidRPr="007E4085">
        <w:t xml:space="preserve">, QUE CONTIENE </w:t>
      </w:r>
      <w:r w:rsidRPr="007E4085">
        <w:rPr>
          <w:color w:val="000000"/>
        </w:rPr>
        <w:t>CUENTA PÚBLICA DEL AÑO 2019 DEL INSTITUTO DE INVESTIGACIÓN, INNOVACIÓN Y ESTUDIOS DE POSGRADO PARA LA EDUCACIÓN DEL ESTADO DE NUEVO LEÓN.</w:t>
      </w:r>
      <w:r w:rsidRPr="007E4085">
        <w:t xml:space="preserve"> ACORDÁNDOSE QUE ES DE APROBARSE. INTERVINO A FAVOR DEL DICTAMEN EL </w:t>
      </w:r>
      <w:proofErr w:type="spellStart"/>
      <w:r w:rsidRPr="007E4085">
        <w:t>DIP</w:t>
      </w:r>
      <w:proofErr w:type="spellEnd"/>
      <w:r w:rsidRPr="007E4085">
        <w:t xml:space="preserve">. HÉCTOR GARCÍA </w:t>
      </w:r>
      <w:proofErr w:type="spellStart"/>
      <w:r w:rsidRPr="007E4085">
        <w:t>GARCÍA</w:t>
      </w:r>
      <w:proofErr w:type="spellEnd"/>
      <w:r w:rsidRPr="007E4085">
        <w:t xml:space="preserve">. </w:t>
      </w:r>
      <w:r w:rsidRPr="007E4085">
        <w:rPr>
          <w:b/>
          <w:bCs/>
          <w:lang w:eastAsia="es-ES"/>
        </w:rPr>
        <w:t>FUE APROBADO EL DICTAMEN POR UNANIMIDAD DE 35 VOTOS. ELABORÁNDOSE EL ACUERDO CORRESPONDIENTE.</w:t>
      </w:r>
    </w:p>
    <w:p w:rsidR="0024375F" w:rsidRPr="00832E06" w:rsidRDefault="0024375F" w:rsidP="007E4085">
      <w:pPr>
        <w:pStyle w:val="NormalWeb"/>
        <w:spacing w:before="0" w:beforeAutospacing="0" w:after="0" w:afterAutospacing="0"/>
        <w:jc w:val="both"/>
        <w:rPr>
          <w:sz w:val="22"/>
        </w:rPr>
      </w:pPr>
    </w:p>
    <w:p w:rsidR="007274BE" w:rsidRPr="007E4085" w:rsidRDefault="007E4085" w:rsidP="007E4085">
      <w:pPr>
        <w:pStyle w:val="NormalWeb"/>
        <w:spacing w:before="0" w:beforeAutospacing="0" w:after="0" w:afterAutospacing="0"/>
        <w:jc w:val="both"/>
      </w:pPr>
      <w:r w:rsidRPr="007E4085">
        <w:t xml:space="preserve">LA </w:t>
      </w:r>
      <w:proofErr w:type="spellStart"/>
      <w:r w:rsidRPr="007E4085">
        <w:t>DIP</w:t>
      </w:r>
      <w:proofErr w:type="spellEnd"/>
      <w:r w:rsidRPr="007E4085">
        <w:t xml:space="preserve">. LORENA DE LA GARZA VENECIA, INTEGRANTE DE LA COMISIÓN DE HACIENDA DEL ESTADO, DIO LECTURA AL PROEMIO Y RESOLUTIVO DEL DICTAMEN </w:t>
      </w:r>
      <w:proofErr w:type="spellStart"/>
      <w:r w:rsidRPr="007E4085">
        <w:rPr>
          <w:b/>
        </w:rPr>
        <w:t>EXP</w:t>
      </w:r>
      <w:proofErr w:type="spellEnd"/>
      <w:r w:rsidRPr="007E4085">
        <w:rPr>
          <w:b/>
        </w:rPr>
        <w:t>. 14222/LXXV</w:t>
      </w:r>
      <w:r w:rsidRPr="007E4085">
        <w:t xml:space="preserve">, QUE CONTIENE </w:t>
      </w:r>
      <w:r w:rsidRPr="007E4085">
        <w:rPr>
          <w:color w:val="000000"/>
        </w:rPr>
        <w:t>CUENTA PÚBLICA DEL AÑO 2019 DE LA SECRETARÍA EJECUTIVA DEL SISTEMA ESTATAL ANTICORRUPCIÓN.</w:t>
      </w:r>
      <w:r w:rsidRPr="007E4085">
        <w:t xml:space="preserve"> ACORDÁNDOSE QUE ES DE APROBARSE. INTERVINO A </w:t>
      </w:r>
      <w:r w:rsidRPr="007E4085">
        <w:lastRenderedPageBreak/>
        <w:t xml:space="preserve">FAVOR DEL DICTAMEN LA </w:t>
      </w:r>
      <w:proofErr w:type="spellStart"/>
      <w:r w:rsidRPr="007E4085">
        <w:t>DIP</w:t>
      </w:r>
      <w:proofErr w:type="spellEnd"/>
      <w:r w:rsidRPr="007E4085">
        <w:t>. LORENA DE LA GARZA VENECIA</w:t>
      </w:r>
      <w:r w:rsidRPr="007E4085">
        <w:rPr>
          <w:b/>
          <w:bCs/>
          <w:lang w:eastAsia="es-ES"/>
        </w:rPr>
        <w:t xml:space="preserve"> FUE APROBADO EL DICTAMEN POR MAYORÍA DE 37 VOTOS A FAVOR, 0 VOTOS EN CONTRA Y 1 VOTO EN ABSTENCIÓN. ELABORÁNDOSE EL ACUERDO CORRESPONDIENTE.</w:t>
      </w:r>
    </w:p>
    <w:p w:rsidR="0024375F" w:rsidRPr="007E4085" w:rsidRDefault="0024375F" w:rsidP="007E4085">
      <w:pPr>
        <w:pStyle w:val="NormalWeb"/>
        <w:spacing w:before="0" w:beforeAutospacing="0" w:after="0" w:afterAutospacing="0"/>
        <w:jc w:val="both"/>
      </w:pPr>
    </w:p>
    <w:p w:rsidR="00A8299B" w:rsidRPr="007E4085" w:rsidRDefault="007E4085" w:rsidP="007E4085">
      <w:pPr>
        <w:shd w:val="clear" w:color="auto" w:fill="FFFFFF"/>
        <w:spacing w:after="0" w:line="240" w:lineRule="auto"/>
        <w:jc w:val="both"/>
        <w:rPr>
          <w:rFonts w:ascii="Times New Roman" w:eastAsia="Times New Roman" w:hAnsi="Times New Roman" w:cs="Times New Roman"/>
          <w:b/>
          <w:sz w:val="24"/>
          <w:szCs w:val="24"/>
        </w:rPr>
      </w:pPr>
      <w:r w:rsidRPr="007E4085">
        <w:rPr>
          <w:rFonts w:ascii="Times New Roman" w:eastAsia="Times New Roman" w:hAnsi="Times New Roman" w:cs="Times New Roman"/>
          <w:b/>
          <w:sz w:val="24"/>
          <w:szCs w:val="24"/>
        </w:rPr>
        <w:t>ASUNTOS GENERALES.</w:t>
      </w:r>
    </w:p>
    <w:p w:rsidR="00B36E7C" w:rsidRPr="007E4085" w:rsidRDefault="007E4085" w:rsidP="007E4085">
      <w:pPr>
        <w:spacing w:after="0" w:line="240" w:lineRule="auto"/>
        <w:jc w:val="both"/>
        <w:rPr>
          <w:rFonts w:ascii="Times New Roman" w:hAnsi="Times New Roman" w:cs="Times New Roman"/>
          <w:sz w:val="24"/>
          <w:szCs w:val="24"/>
          <w:lang w:eastAsia="es-MX"/>
        </w:rPr>
      </w:pPr>
      <w:r w:rsidRPr="007E4085">
        <w:rPr>
          <w:rFonts w:ascii="Times New Roman" w:eastAsia="Times New Roman" w:hAnsi="Times New Roman" w:cs="Times New Roman"/>
          <w:sz w:val="24"/>
          <w:szCs w:val="24"/>
        </w:rPr>
        <w:t xml:space="preserve">EL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FERNANDO ADAME DORIA, A NOMBRE DEL GRUPO LEGISLATIVO DEL PARTIDO ACCIÓN NACIONAL</w:t>
      </w:r>
      <w:r w:rsidRPr="007E4085">
        <w:rPr>
          <w:rFonts w:ascii="Times New Roman" w:eastAsia="Times New Roman" w:hAnsi="Times New Roman" w:cs="Times New Roman"/>
          <w:sz w:val="24"/>
          <w:szCs w:val="24"/>
        </w:rPr>
        <w:t xml:space="preserve">, PRESENTÓ UN PUNTO DE ACUERDO POR EL QUE </w:t>
      </w:r>
      <w:r w:rsidRPr="007E4085">
        <w:rPr>
          <w:rFonts w:ascii="Times New Roman" w:eastAsia="Times New Roman" w:hAnsi="Times New Roman" w:cs="Times New Roman"/>
          <w:sz w:val="24"/>
          <w:szCs w:val="24"/>
          <w:lang w:val="es-ES" w:eastAsia="es-ES"/>
        </w:rPr>
        <w:t xml:space="preserve">SE EXHORTA RESPETUOSAMENTE AL </w:t>
      </w:r>
      <w:r w:rsidRPr="007E4085">
        <w:rPr>
          <w:rFonts w:ascii="Times New Roman" w:hAnsi="Times New Roman" w:cs="Times New Roman"/>
          <w:sz w:val="24"/>
          <w:szCs w:val="24"/>
        </w:rPr>
        <w:t xml:space="preserve">MAESTRO EDUARDO BONILLA RESPONSABLE DEL REGISTRO PÚBLICO VEHICULAR, A NIVEL FEDERAL, PARA QUE DESCENTRALICE A LAS ZONAS RURALES DEL ESTADO DE NUEVO LEÓN EL TRÁMITE DE REGULARIZACIÓN DE VEHÍCULOS, COORDINÁNDOSE CON EL INSTITUTO DE CONTROL VEHICULAR DEL ESTADO DE NUEVO LEÓN PARA QUE SE ESTABLEZCAN OFICINAS RECEPTORAS DE DOCUMENTACIÓN PARA REGULARIZAR LOS VEHÍCULOS EN LAS ZONAS RURALES DEL ESTADO DE NUEVO LEÓN. LO ANTERIOR DEBIDO A LA DIFICULTAR DE TRASLADARSE DE LOS INTERESADOS. </w:t>
      </w:r>
      <w:r w:rsidRPr="007E4085">
        <w:rPr>
          <w:rFonts w:ascii="Times New Roman" w:eastAsia="Times New Roman" w:hAnsi="Times New Roman" w:cs="Times New Roman"/>
          <w:sz w:val="24"/>
          <w:szCs w:val="24"/>
        </w:rPr>
        <w:t xml:space="preserve">INTERVINIERON A FAVOR LOS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MAURO GUERRA VILLARREAL, BRENDA LIZBETH SÁNCHEZ CASTRO Y </w:t>
      </w:r>
      <w:proofErr w:type="spellStart"/>
      <w:r w:rsidRPr="007E4085">
        <w:rPr>
          <w:rFonts w:ascii="Times New Roman" w:eastAsia="Times New Roman" w:hAnsi="Times New Roman" w:cs="Times New Roman"/>
          <w:sz w:val="24"/>
          <w:szCs w:val="24"/>
        </w:rPr>
        <w:t>ANYLÚ</w:t>
      </w:r>
      <w:proofErr w:type="spellEnd"/>
      <w:r w:rsidRPr="007E4085">
        <w:rPr>
          <w:rFonts w:ascii="Times New Roman" w:eastAsia="Times New Roman" w:hAnsi="Times New Roman" w:cs="Times New Roman"/>
          <w:sz w:val="24"/>
          <w:szCs w:val="24"/>
        </w:rPr>
        <w:t xml:space="preserve"> BENDICIÓN HERNÁNDEZ SEPÚLVEDA.</w:t>
      </w:r>
      <w:r w:rsidRPr="007E4085">
        <w:rPr>
          <w:rFonts w:ascii="Times New Roman" w:hAnsi="Times New Roman" w:cs="Times New Roman"/>
          <w:sz w:val="24"/>
          <w:szCs w:val="24"/>
        </w:rPr>
        <w:t xml:space="preserve"> AL HABER MÁS DIPUTADOS QUE DESEAN INTERVENIR, </w:t>
      </w:r>
      <w:r w:rsidR="006835CF" w:rsidRPr="006835CF">
        <w:rPr>
          <w:rFonts w:ascii="Times New Roman" w:hAnsi="Times New Roman" w:cs="Times New Roman"/>
          <w:sz w:val="24"/>
          <w:szCs w:val="24"/>
        </w:rPr>
        <w:t>EL</w:t>
      </w:r>
      <w:r w:rsidRPr="006835CF">
        <w:rPr>
          <w:rFonts w:ascii="Times New Roman" w:hAnsi="Times New Roman" w:cs="Times New Roman"/>
          <w:sz w:val="24"/>
          <w:szCs w:val="24"/>
        </w:rPr>
        <w:t xml:space="preserve"> PRESIDENT</w:t>
      </w:r>
      <w:r w:rsidR="006835CF" w:rsidRPr="006835CF">
        <w:rPr>
          <w:rFonts w:ascii="Times New Roman" w:hAnsi="Times New Roman" w:cs="Times New Roman"/>
          <w:sz w:val="24"/>
          <w:szCs w:val="24"/>
        </w:rPr>
        <w:t xml:space="preserve">E EN FUNCIONES </w:t>
      </w:r>
      <w:proofErr w:type="spellStart"/>
      <w:r w:rsidR="006835CF" w:rsidRPr="006835CF">
        <w:rPr>
          <w:rFonts w:ascii="Times New Roman" w:hAnsi="Times New Roman" w:cs="Times New Roman"/>
          <w:sz w:val="24"/>
          <w:szCs w:val="24"/>
        </w:rPr>
        <w:t>DIP</w:t>
      </w:r>
      <w:proofErr w:type="spellEnd"/>
      <w:r w:rsidR="006835CF" w:rsidRPr="006835CF">
        <w:rPr>
          <w:rFonts w:ascii="Times New Roman" w:hAnsi="Times New Roman" w:cs="Times New Roman"/>
          <w:sz w:val="24"/>
          <w:szCs w:val="24"/>
        </w:rPr>
        <w:t>. FÉLIX ROCHA ESQUIVEL,</w:t>
      </w:r>
      <w:r w:rsidRPr="006835CF">
        <w:rPr>
          <w:rFonts w:ascii="Times New Roman" w:hAnsi="Times New Roman" w:cs="Times New Roman"/>
          <w:sz w:val="24"/>
          <w:szCs w:val="24"/>
        </w:rPr>
        <w:t xml:space="preserve"> SOMETIÓ A</w:t>
      </w:r>
      <w:r w:rsidRPr="007E4085">
        <w:rPr>
          <w:rFonts w:ascii="Times New Roman" w:hAnsi="Times New Roman" w:cs="Times New Roman"/>
          <w:sz w:val="24"/>
          <w:szCs w:val="24"/>
        </w:rPr>
        <w:t xml:space="preserve"> CONSIDERACIÓN DE LA ASAMBLEA EL ABRIR OTRA RONDA DE ORADORES. </w:t>
      </w:r>
      <w:r w:rsidRPr="007E4085">
        <w:rPr>
          <w:rFonts w:ascii="Times New Roman" w:hAnsi="Times New Roman" w:cs="Times New Roman"/>
          <w:i/>
          <w:sz w:val="24"/>
          <w:szCs w:val="24"/>
        </w:rPr>
        <w:t xml:space="preserve">SIENDO APROBADA POR UNANIMIDAD. </w:t>
      </w:r>
      <w:r w:rsidRPr="007E4085">
        <w:rPr>
          <w:rFonts w:ascii="Times New Roman" w:hAnsi="Times New Roman" w:cs="Times New Roman"/>
          <w:sz w:val="24"/>
          <w:szCs w:val="24"/>
        </w:rPr>
        <w:t xml:space="preserve">INTERVINIERON A FAVOR LOS </w:t>
      </w:r>
      <w:proofErr w:type="spellStart"/>
      <w:r w:rsidRPr="007E4085">
        <w:rPr>
          <w:rFonts w:ascii="Times New Roman" w:hAnsi="Times New Roman" w:cs="Times New Roman"/>
          <w:sz w:val="24"/>
          <w:szCs w:val="24"/>
        </w:rPr>
        <w:t>DIP</w:t>
      </w:r>
      <w:proofErr w:type="spellEnd"/>
      <w:r w:rsidRPr="007E4085">
        <w:rPr>
          <w:rFonts w:ascii="Times New Roman" w:hAnsi="Times New Roman" w:cs="Times New Roman"/>
          <w:sz w:val="24"/>
          <w:szCs w:val="24"/>
        </w:rPr>
        <w:t xml:space="preserve">. MARÍA GUADALUPE </w:t>
      </w:r>
      <w:proofErr w:type="spellStart"/>
      <w:r w:rsidRPr="007E4085">
        <w:rPr>
          <w:rFonts w:ascii="Times New Roman" w:hAnsi="Times New Roman" w:cs="Times New Roman"/>
          <w:sz w:val="24"/>
          <w:szCs w:val="24"/>
        </w:rPr>
        <w:t>GUIDI</w:t>
      </w:r>
      <w:proofErr w:type="spellEnd"/>
      <w:r w:rsidRPr="007E4085">
        <w:rPr>
          <w:rFonts w:ascii="Times New Roman" w:hAnsi="Times New Roman" w:cs="Times New Roman"/>
          <w:sz w:val="24"/>
          <w:szCs w:val="24"/>
        </w:rPr>
        <w:t xml:space="preserve"> </w:t>
      </w:r>
      <w:proofErr w:type="spellStart"/>
      <w:r w:rsidRPr="007E4085">
        <w:rPr>
          <w:rFonts w:ascii="Times New Roman" w:hAnsi="Times New Roman" w:cs="Times New Roman"/>
          <w:sz w:val="24"/>
          <w:szCs w:val="24"/>
        </w:rPr>
        <w:t>KAWAS</w:t>
      </w:r>
      <w:proofErr w:type="spellEnd"/>
      <w:r w:rsidRPr="007E4085">
        <w:rPr>
          <w:rFonts w:ascii="Times New Roman" w:hAnsi="Times New Roman" w:cs="Times New Roman"/>
          <w:sz w:val="24"/>
          <w:szCs w:val="24"/>
        </w:rPr>
        <w:t xml:space="preserve">, DANIEL OMAR GONZÁLEZ GARZA Y JESÚS HOMERO AGUILAR HERNÁNDEZ. AL HABER MÁS DIPUTADOS QUE DESEAN </w:t>
      </w:r>
      <w:r w:rsidRPr="006835CF">
        <w:rPr>
          <w:rFonts w:ascii="Times New Roman" w:hAnsi="Times New Roman" w:cs="Times New Roman"/>
          <w:sz w:val="24"/>
          <w:szCs w:val="24"/>
        </w:rPr>
        <w:t xml:space="preserve">INTERVENIR, </w:t>
      </w:r>
      <w:r w:rsidR="006835CF" w:rsidRPr="006835CF">
        <w:rPr>
          <w:rFonts w:ascii="Times New Roman" w:hAnsi="Times New Roman" w:cs="Times New Roman"/>
          <w:sz w:val="24"/>
          <w:szCs w:val="24"/>
        </w:rPr>
        <w:t>EL</w:t>
      </w:r>
      <w:r w:rsidR="006835CF">
        <w:rPr>
          <w:rFonts w:ascii="Times New Roman" w:hAnsi="Times New Roman" w:cs="Times New Roman"/>
          <w:sz w:val="24"/>
          <w:szCs w:val="24"/>
        </w:rPr>
        <w:t xml:space="preserve"> PRESIDENTE EN FUNCIONES</w:t>
      </w:r>
      <w:r w:rsidRPr="007E4085">
        <w:rPr>
          <w:rFonts w:ascii="Times New Roman" w:hAnsi="Times New Roman" w:cs="Times New Roman"/>
          <w:sz w:val="24"/>
          <w:szCs w:val="24"/>
        </w:rPr>
        <w:t xml:space="preserve"> SOMETIÓ A CONSIDERACIÓN DE LA ASAMBLEA EL ABRIR UNA NUEVA RONDA DE ORADORES. </w:t>
      </w:r>
      <w:r w:rsidRPr="007E4085">
        <w:rPr>
          <w:rFonts w:ascii="Times New Roman" w:hAnsi="Times New Roman" w:cs="Times New Roman"/>
          <w:i/>
          <w:sz w:val="24"/>
          <w:szCs w:val="24"/>
        </w:rPr>
        <w:t xml:space="preserve">SIENDO APROBADA POR UNANIMIDAD DE LOS PRESENTES Y DE LOS DIPUTADOS QUE SE ENCUENTRAN A TRAVÉS DE LA PLATAFORMA DIGITAL. </w:t>
      </w:r>
      <w:r w:rsidRPr="007E4085">
        <w:rPr>
          <w:rFonts w:ascii="Times New Roman" w:hAnsi="Times New Roman" w:cs="Times New Roman"/>
          <w:sz w:val="24"/>
          <w:szCs w:val="24"/>
        </w:rPr>
        <w:t xml:space="preserve">INTERVINIERON A FAVOR LOS </w:t>
      </w:r>
      <w:proofErr w:type="spellStart"/>
      <w:r w:rsidRPr="007E4085">
        <w:rPr>
          <w:rFonts w:ascii="Times New Roman" w:hAnsi="Times New Roman" w:cs="Times New Roman"/>
          <w:sz w:val="24"/>
          <w:szCs w:val="24"/>
        </w:rPr>
        <w:t>DIP</w:t>
      </w:r>
      <w:proofErr w:type="spellEnd"/>
      <w:r w:rsidRPr="007E4085">
        <w:rPr>
          <w:rFonts w:ascii="Times New Roman" w:hAnsi="Times New Roman" w:cs="Times New Roman"/>
          <w:sz w:val="24"/>
          <w:szCs w:val="24"/>
        </w:rPr>
        <w:t xml:space="preserve">. WALDO FERNÁNDEZ GONZÁLEZ Y FERNANDO ADAME DORIA. </w:t>
      </w:r>
      <w:r w:rsidRPr="007E4085">
        <w:rPr>
          <w:rFonts w:ascii="Times New Roman" w:hAnsi="Times New Roman" w:cs="Times New Roman"/>
          <w:sz w:val="24"/>
          <w:szCs w:val="24"/>
          <w:shd w:val="clear" w:color="auto" w:fill="FFFFFF"/>
        </w:rPr>
        <w:t>S</w:t>
      </w:r>
      <w:r w:rsidRPr="007E4085">
        <w:rPr>
          <w:rFonts w:ascii="Times New Roman" w:hAnsi="Times New Roman" w:cs="Times New Roman"/>
          <w:sz w:val="24"/>
          <w:szCs w:val="24"/>
          <w:lang w:eastAsia="es-MX"/>
        </w:rPr>
        <w:t xml:space="preserve">E SOMETIÓ A CONSIDERACIÓN DE LA ASAMBLEA EL QUE SEA VOTADO EN ESE MOMENTO EL PUNTO DE ACUERDO, </w:t>
      </w:r>
      <w:r w:rsidRPr="007E4085">
        <w:rPr>
          <w:rFonts w:ascii="Times New Roman" w:hAnsi="Times New Roman" w:cs="Times New Roman"/>
          <w:i/>
          <w:sz w:val="24"/>
          <w:szCs w:val="24"/>
          <w:lang w:eastAsia="es-MX"/>
        </w:rPr>
        <w:t>FUE APROBADO POR UNANIMIDAD DE LOS PRESENTES Y DE LOS DIPUTADOS QUE SE ENCUENTRAN A TRAVÉS DE LOS MEDIOS TELEMÁTICOS</w:t>
      </w:r>
      <w:r w:rsidRPr="007E4085">
        <w:rPr>
          <w:rFonts w:ascii="Times New Roman" w:hAnsi="Times New Roman" w:cs="Times New Roman"/>
          <w:sz w:val="24"/>
          <w:szCs w:val="24"/>
          <w:lang w:eastAsia="es-MX"/>
        </w:rPr>
        <w:t xml:space="preserve">. </w:t>
      </w:r>
      <w:r w:rsidRPr="007E4085">
        <w:rPr>
          <w:rFonts w:ascii="Times New Roman" w:hAnsi="Times New Roman" w:cs="Times New Roman"/>
          <w:b/>
          <w:sz w:val="24"/>
          <w:szCs w:val="24"/>
          <w:lang w:eastAsia="es-MX"/>
        </w:rPr>
        <w:t>FUE APROBADO EL PUNTO DE ACUERDO POR UNANIMIDAD DE 34 VOTOS.</w:t>
      </w:r>
    </w:p>
    <w:p w:rsidR="00B36E7C" w:rsidRPr="00832E06" w:rsidRDefault="00B36E7C" w:rsidP="007E4085">
      <w:pPr>
        <w:spacing w:after="0" w:line="240" w:lineRule="auto"/>
        <w:jc w:val="both"/>
        <w:rPr>
          <w:rFonts w:ascii="Times New Roman" w:eastAsia="Times New Roman" w:hAnsi="Times New Roman" w:cs="Times New Roman"/>
          <w:szCs w:val="24"/>
        </w:rPr>
      </w:pPr>
    </w:p>
    <w:p w:rsidR="00C30986" w:rsidRPr="007E4085" w:rsidRDefault="007E4085" w:rsidP="007E4085">
      <w:pPr>
        <w:spacing w:after="0" w:line="240" w:lineRule="auto"/>
        <w:jc w:val="both"/>
        <w:rPr>
          <w:rFonts w:ascii="Times New Roman" w:eastAsia="Times New Roman" w:hAnsi="Times New Roman" w:cs="Times New Roman"/>
          <w:sz w:val="24"/>
          <w:szCs w:val="24"/>
        </w:rPr>
      </w:pPr>
      <w:r w:rsidRPr="007E4085">
        <w:rPr>
          <w:rFonts w:ascii="Times New Roman" w:eastAsia="Times New Roman" w:hAnsi="Times New Roman" w:cs="Times New Roman"/>
          <w:sz w:val="24"/>
          <w:szCs w:val="24"/>
        </w:rPr>
        <w:t xml:space="preserve">LA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PERLA DE LOS ÁNGELES VILLARREAL VALDEZ, INTEGRANTE DEL GRUPO LEGISLATIVO DEL PARTIDO REVOLUCIONARIO INSTITUCIONAL</w:t>
      </w:r>
      <w:r w:rsidRPr="007E4085">
        <w:rPr>
          <w:rFonts w:ascii="Times New Roman" w:eastAsia="Times New Roman" w:hAnsi="Times New Roman" w:cs="Times New Roman"/>
          <w:sz w:val="24"/>
          <w:szCs w:val="24"/>
        </w:rPr>
        <w:t xml:space="preserve">, PRESENTÓ UN POSICIONAMIENTO EN RELACIÓN AL “2 DE MAYO, </w:t>
      </w:r>
      <w:r w:rsidRPr="007E4085">
        <w:rPr>
          <w:rFonts w:ascii="Times New Roman" w:eastAsia="Times New Roman" w:hAnsi="Times New Roman" w:cs="Times New Roman"/>
          <w:i/>
          <w:sz w:val="24"/>
          <w:szCs w:val="24"/>
        </w:rPr>
        <w:t>DÍA INTERNACIONAL CONTRA EL ACOSO ESCOLAR”</w:t>
      </w:r>
      <w:r w:rsidRPr="007E4085">
        <w:rPr>
          <w:rFonts w:ascii="Times New Roman" w:eastAsia="Times New Roman" w:hAnsi="Times New Roman" w:cs="Times New Roman"/>
          <w:sz w:val="24"/>
          <w:szCs w:val="24"/>
        </w:rPr>
        <w:t>.</w:t>
      </w:r>
      <w:r w:rsidRPr="007E4085">
        <w:rPr>
          <w:rFonts w:ascii="Times New Roman" w:eastAsia="Times New Roman" w:hAnsi="Times New Roman" w:cs="Times New Roman"/>
          <w:sz w:val="24"/>
          <w:szCs w:val="24"/>
          <w:lang w:val="es-ES" w:eastAsia="es-ES"/>
        </w:rPr>
        <w:t xml:space="preserve"> </w:t>
      </w:r>
      <w:r w:rsidRPr="007E4085">
        <w:rPr>
          <w:rFonts w:ascii="Times New Roman" w:eastAsia="Times New Roman" w:hAnsi="Times New Roman" w:cs="Times New Roman"/>
          <w:sz w:val="24"/>
          <w:szCs w:val="24"/>
        </w:rPr>
        <w:t xml:space="preserve">INTERVINIERON A FAVOR LOS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SANDRA ELIZABETH </w:t>
      </w:r>
      <w:proofErr w:type="spellStart"/>
      <w:r w:rsidRPr="007E4085">
        <w:rPr>
          <w:rFonts w:ascii="Times New Roman" w:eastAsia="Times New Roman" w:hAnsi="Times New Roman" w:cs="Times New Roman"/>
          <w:sz w:val="24"/>
          <w:szCs w:val="24"/>
        </w:rPr>
        <w:t>PÁMANES</w:t>
      </w:r>
      <w:proofErr w:type="spellEnd"/>
      <w:r w:rsidRPr="007E4085">
        <w:rPr>
          <w:rFonts w:ascii="Times New Roman" w:eastAsia="Times New Roman" w:hAnsi="Times New Roman" w:cs="Times New Roman"/>
          <w:sz w:val="24"/>
          <w:szCs w:val="24"/>
        </w:rPr>
        <w:t xml:space="preserve"> ORTIZ, JESSICA ELODIA MARTÍNEZ </w:t>
      </w:r>
      <w:proofErr w:type="spellStart"/>
      <w:r w:rsidRPr="007E4085">
        <w:rPr>
          <w:rFonts w:ascii="Times New Roman" w:eastAsia="Times New Roman" w:hAnsi="Times New Roman" w:cs="Times New Roman"/>
          <w:sz w:val="24"/>
          <w:szCs w:val="24"/>
        </w:rPr>
        <w:t>MARTÍNEZ</w:t>
      </w:r>
      <w:proofErr w:type="spellEnd"/>
      <w:r w:rsidRPr="007E4085">
        <w:rPr>
          <w:rFonts w:ascii="Times New Roman" w:eastAsia="Times New Roman" w:hAnsi="Times New Roman" w:cs="Times New Roman"/>
          <w:sz w:val="24"/>
          <w:szCs w:val="24"/>
        </w:rPr>
        <w:t xml:space="preserve"> Y WALDO FERNÁNDEZ GONZÁLEZ. </w:t>
      </w:r>
      <w:r w:rsidRPr="007E4085">
        <w:rPr>
          <w:rFonts w:ascii="Times New Roman" w:hAnsi="Times New Roman" w:cs="Times New Roman"/>
          <w:sz w:val="24"/>
          <w:szCs w:val="24"/>
        </w:rPr>
        <w:t xml:space="preserve">AL HABER MÁS DIPUTADOS QUE DESEAN INTERVENIR, LA PRESIDENTA SOMETIÓ A </w:t>
      </w:r>
      <w:r w:rsidRPr="007E4085">
        <w:rPr>
          <w:rFonts w:ascii="Times New Roman" w:hAnsi="Times New Roman" w:cs="Times New Roman"/>
          <w:sz w:val="24"/>
          <w:szCs w:val="24"/>
        </w:rPr>
        <w:lastRenderedPageBreak/>
        <w:t xml:space="preserve">CONSIDERACIÓN DE LA ASAMBLEA EL ABRIR OTRA RONDA DE ORADORES. </w:t>
      </w:r>
      <w:r w:rsidRPr="007E4085">
        <w:rPr>
          <w:rFonts w:ascii="Times New Roman" w:hAnsi="Times New Roman" w:cs="Times New Roman"/>
          <w:i/>
          <w:sz w:val="24"/>
          <w:szCs w:val="24"/>
        </w:rPr>
        <w:t xml:space="preserve">SIENDO APROBADA POR UNANIMIDAD. </w:t>
      </w:r>
      <w:r w:rsidRPr="007E4085">
        <w:rPr>
          <w:rFonts w:ascii="Times New Roman" w:hAnsi="Times New Roman" w:cs="Times New Roman"/>
          <w:sz w:val="24"/>
          <w:szCs w:val="24"/>
        </w:rPr>
        <w:t xml:space="preserve">INTERVINO A FAVOR LA </w:t>
      </w:r>
      <w:proofErr w:type="spellStart"/>
      <w:r w:rsidRPr="007E4085">
        <w:rPr>
          <w:rFonts w:ascii="Times New Roman" w:hAnsi="Times New Roman" w:cs="Times New Roman"/>
          <w:sz w:val="24"/>
          <w:szCs w:val="24"/>
        </w:rPr>
        <w:t>DIP</w:t>
      </w:r>
      <w:proofErr w:type="spellEnd"/>
      <w:r w:rsidRPr="007E4085">
        <w:rPr>
          <w:rFonts w:ascii="Times New Roman" w:hAnsi="Times New Roman" w:cs="Times New Roman"/>
          <w:sz w:val="24"/>
          <w:szCs w:val="24"/>
        </w:rPr>
        <w:t xml:space="preserve">. TABITA ORTIZ HERNÁNDEZ. </w:t>
      </w:r>
    </w:p>
    <w:p w:rsidR="00C30986" w:rsidRPr="00832E06" w:rsidRDefault="00C30986" w:rsidP="007E4085">
      <w:pPr>
        <w:widowControl w:val="0"/>
        <w:autoSpaceDE w:val="0"/>
        <w:autoSpaceDN w:val="0"/>
        <w:adjustRightInd w:val="0"/>
        <w:spacing w:after="0" w:line="240" w:lineRule="auto"/>
        <w:jc w:val="both"/>
        <w:rPr>
          <w:rFonts w:ascii="Times New Roman" w:eastAsia="Times New Roman" w:hAnsi="Times New Roman" w:cs="Times New Roman"/>
          <w:szCs w:val="24"/>
        </w:rPr>
      </w:pPr>
    </w:p>
    <w:p w:rsidR="00996B75" w:rsidRPr="007E4085" w:rsidRDefault="007E4085" w:rsidP="007E4085">
      <w:pPr>
        <w:pStyle w:val="Cuerpo"/>
        <w:jc w:val="both"/>
        <w:rPr>
          <w:rFonts w:cs="Times New Roman"/>
        </w:rPr>
      </w:pPr>
      <w:r w:rsidRPr="007E4085">
        <w:rPr>
          <w:rFonts w:eastAsia="Times New Roman" w:cs="Times New Roman"/>
        </w:rPr>
        <w:t xml:space="preserve">EL </w:t>
      </w:r>
      <w:r w:rsidRPr="007E4085">
        <w:rPr>
          <w:rFonts w:eastAsia="Times New Roman" w:cs="Times New Roman"/>
          <w:b/>
        </w:rPr>
        <w:t>DIP. EDUARDO GAONA DOMÍNGUEZ, A NOMBRE DEL GRUPO LEGISLATIVO DEL PARTIDO MOVIMIENTO CIUDADANO</w:t>
      </w:r>
      <w:r w:rsidRPr="007E4085">
        <w:rPr>
          <w:rFonts w:eastAsia="Times New Roman" w:cs="Times New Roman"/>
        </w:rPr>
        <w:t xml:space="preserve">, PRESENTÓ UN PUNTO DE ACUERDO POR EL QUE </w:t>
      </w:r>
      <w:r w:rsidRPr="007E4085">
        <w:rPr>
          <w:rFonts w:eastAsia="Times New Roman" w:cs="Times New Roman"/>
          <w:lang w:val="es-ES" w:eastAsia="es-ES"/>
        </w:rPr>
        <w:t xml:space="preserve">SE EXHORTA RESPETUOSAMENTE AL </w:t>
      </w:r>
      <w:r w:rsidRPr="007E4085">
        <w:rPr>
          <w:rStyle w:val="NingunoA"/>
          <w:rFonts w:eastAsia="Times New Roman" w:cs="Times New Roman"/>
          <w:bdr w:val="none" w:sz="0" w:space="0" w:color="auto" w:frame="1"/>
          <w:lang w:val="es-ES_tradnl"/>
        </w:rPr>
        <w:t xml:space="preserve">AL BANCO DE MÉXICO, CON BASE A LOS PÁRRAFOS SEXTO Y SÉPTIMO DEL ARTÍCULO 28 CONSTITUCIONAL FEDERAL, PARA QUE EN EL ÁMBITO DE SUS COMPETENCIAS Y DE ACUERDO A SU PROGRAMA MONETARIO PARA EL AÑO 2022,  SE DÉ CABAL CUMPLIMIENTO A LOS OBJETIVOS DEL MISMO, QUE ENTRE OTROS, ES EL DE PROCURAR LA ESTABILIDAD DEL PODER ADQUISITIVO DE LA MONEDA, PARA EVITAR LOS COSTOS </w:t>
      </w:r>
      <w:r w:rsidRPr="007E4085">
        <w:rPr>
          <w:rStyle w:val="NingunoA"/>
          <w:rFonts w:cs="Times New Roman"/>
          <w:color w:val="auto"/>
          <w:bdr w:val="none" w:sz="0" w:space="0" w:color="auto" w:frame="1"/>
          <w:lang w:val="es-ES_tradnl"/>
        </w:rPr>
        <w:t>ECONÓMICOS Y SOCIALES EN EL ESTADO DE NUEVO LEÓN, ASOCIADOS CON LOS PERIODOS ACTUALES DE INFLACIÓN ELEVADA Y VOLÁTIL. ASIMISMO, SE EXHORTA RESPETUOSAMENTE A LA TITULAR DE LA SECRETARÍA DE ECONOMÍA FEDERAL, PARA QUE, EN EL ÁMBITO DE SUS FACULTADES Y COMPETENCIAS, SE ABSTENGA DE FOMENTAR POLÍTICAS QUE CONLLEVEN AL CONTROL DE PRECIOS SOBRE BIENES Y SERVICIOS Y QUE CON ESTO SE DISTORSIONEN LOS MERCADOS, LO QUE CONLLEVARÍA A IMPACTAR EN EL MEDIANO Y LARGO PLAZO EL PODER ADQUISITIVO DE LOS NEOLEONESES.</w:t>
      </w:r>
      <w:r w:rsidRPr="007E4085">
        <w:rPr>
          <w:rFonts w:eastAsia="Times New Roman" w:cs="Times New Roman"/>
          <w:lang w:val="es-ES" w:eastAsia="es-ES"/>
        </w:rPr>
        <w:t xml:space="preserve"> </w:t>
      </w:r>
      <w:r w:rsidRPr="007E4085">
        <w:rPr>
          <w:rFonts w:eastAsia="Times New Roman" w:cs="Times New Roman"/>
        </w:rPr>
        <w:t xml:space="preserve">AL NO HABER INTERVENCIONES A FAVOR NI EN CONTRA. </w:t>
      </w:r>
      <w:r w:rsidRPr="007E4085">
        <w:rPr>
          <w:rFonts w:cs="Times New Roman"/>
          <w:shd w:val="clear" w:color="auto" w:fill="FFFFFF"/>
        </w:rPr>
        <w:t>S</w:t>
      </w:r>
      <w:r w:rsidRPr="007E4085">
        <w:rPr>
          <w:rFonts w:cs="Times New Roman"/>
        </w:rPr>
        <w:t xml:space="preserve">E SOMETIÓ A CONSIDERACIÓN DE LA ASAMBLEA EL QUE SEA VOTADO EN ESE MOMENTO EL PUNTO DE ACUERDO, </w:t>
      </w:r>
      <w:r w:rsidRPr="007E4085">
        <w:rPr>
          <w:rFonts w:cs="Times New Roman"/>
          <w:i/>
        </w:rPr>
        <w:t>FUE APROBADO POR UNANIMIDAD DE LOS PRESENTES Y DE LOS DIPUTADOS QUE SE ENCUENTRAN A TRAVÉS DE LOS MEDIOS TELEMÁTICOS</w:t>
      </w:r>
      <w:r w:rsidRPr="007E4085">
        <w:rPr>
          <w:rFonts w:cs="Times New Roman"/>
        </w:rPr>
        <w:t xml:space="preserve">. </w:t>
      </w:r>
      <w:r w:rsidRPr="007E4085">
        <w:rPr>
          <w:rFonts w:cs="Times New Roman"/>
          <w:b/>
        </w:rPr>
        <w:t>FUE APROBADO EL PUNTO DE ACUERDO POR UNANIMIDAD DE 36 VOTOS.</w:t>
      </w:r>
    </w:p>
    <w:p w:rsidR="00996B75" w:rsidRPr="00832E06" w:rsidRDefault="00996B75" w:rsidP="007E4085">
      <w:pPr>
        <w:spacing w:after="0" w:line="240" w:lineRule="auto"/>
        <w:jc w:val="both"/>
        <w:rPr>
          <w:rFonts w:ascii="Times New Roman" w:eastAsia="Times New Roman" w:hAnsi="Times New Roman" w:cs="Times New Roman"/>
          <w:szCs w:val="24"/>
        </w:rPr>
      </w:pPr>
    </w:p>
    <w:p w:rsidR="00945EA6" w:rsidRPr="007E4085" w:rsidRDefault="007E4085" w:rsidP="007E40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E4085">
        <w:rPr>
          <w:rFonts w:ascii="Times New Roman" w:eastAsia="Times New Roman" w:hAnsi="Times New Roman" w:cs="Times New Roman"/>
          <w:sz w:val="24"/>
          <w:szCs w:val="24"/>
        </w:rPr>
        <w:t xml:space="preserve">LA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xml:space="preserve">. JESSICA ELODIA MARTÍNEZ </w:t>
      </w:r>
      <w:proofErr w:type="spellStart"/>
      <w:r w:rsidRPr="007E4085">
        <w:rPr>
          <w:rFonts w:ascii="Times New Roman" w:eastAsia="Times New Roman" w:hAnsi="Times New Roman" w:cs="Times New Roman"/>
          <w:b/>
          <w:sz w:val="24"/>
          <w:szCs w:val="24"/>
        </w:rPr>
        <w:t>MARTÍNEZ</w:t>
      </w:r>
      <w:proofErr w:type="spellEnd"/>
      <w:r w:rsidRPr="007E4085">
        <w:rPr>
          <w:rFonts w:ascii="Times New Roman" w:eastAsia="Times New Roman" w:hAnsi="Times New Roman" w:cs="Times New Roman"/>
          <w:b/>
          <w:sz w:val="24"/>
          <w:szCs w:val="24"/>
        </w:rPr>
        <w:t>, INTEGRANTE DEL GRUPO LEGISLATIVO DEL PARTIDO MOVIMIENTO REGENERACIÓN NACIONAL</w:t>
      </w:r>
      <w:r w:rsidRPr="007E4085">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 LA VIOLENCIA CONTRA LAS MUJERES, MANIFESTANDO QUE ES LAMENTABLE QUE SE </w:t>
      </w:r>
      <w:proofErr w:type="spellStart"/>
      <w:r w:rsidRPr="007E4085">
        <w:rPr>
          <w:rFonts w:ascii="Times New Roman" w:eastAsia="Times New Roman" w:hAnsi="Times New Roman" w:cs="Times New Roman"/>
          <w:sz w:val="24"/>
          <w:szCs w:val="24"/>
        </w:rPr>
        <w:t>REVICTIMICE</w:t>
      </w:r>
      <w:proofErr w:type="spellEnd"/>
      <w:r w:rsidRPr="007E4085">
        <w:rPr>
          <w:rFonts w:ascii="Times New Roman" w:eastAsia="Times New Roman" w:hAnsi="Times New Roman" w:cs="Times New Roman"/>
          <w:sz w:val="24"/>
          <w:szCs w:val="24"/>
        </w:rPr>
        <w:t xml:space="preserve"> A LAS PERSONAS DESAPARECIDAS O NO LOCALIZADAS, Y A AQUELLAS QUE LAMENTABLEMENTE FUERON ENCONTRADAS SIN VIDA. INTERVINO A FAVOR LA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SANDRA ELIZABETH </w:t>
      </w:r>
      <w:proofErr w:type="spellStart"/>
      <w:r w:rsidRPr="007E4085">
        <w:rPr>
          <w:rFonts w:ascii="Times New Roman" w:eastAsia="Times New Roman" w:hAnsi="Times New Roman" w:cs="Times New Roman"/>
          <w:sz w:val="24"/>
          <w:szCs w:val="24"/>
        </w:rPr>
        <w:t>PÁMANES</w:t>
      </w:r>
      <w:proofErr w:type="spellEnd"/>
      <w:r w:rsidRPr="007E4085">
        <w:rPr>
          <w:rFonts w:ascii="Times New Roman" w:eastAsia="Times New Roman" w:hAnsi="Times New Roman" w:cs="Times New Roman"/>
          <w:sz w:val="24"/>
          <w:szCs w:val="24"/>
        </w:rPr>
        <w:t xml:space="preserve"> ORTIZ. </w:t>
      </w:r>
    </w:p>
    <w:p w:rsidR="00F27360" w:rsidRPr="00832E06" w:rsidRDefault="00F27360" w:rsidP="007E4085">
      <w:pPr>
        <w:widowControl w:val="0"/>
        <w:autoSpaceDE w:val="0"/>
        <w:autoSpaceDN w:val="0"/>
        <w:adjustRightInd w:val="0"/>
        <w:spacing w:after="0" w:line="240" w:lineRule="auto"/>
        <w:jc w:val="both"/>
        <w:rPr>
          <w:rFonts w:ascii="Times New Roman" w:eastAsia="Times New Roman" w:hAnsi="Times New Roman" w:cs="Times New Roman"/>
          <w:szCs w:val="24"/>
        </w:rPr>
      </w:pPr>
    </w:p>
    <w:p w:rsidR="00996B75" w:rsidRPr="007E4085" w:rsidRDefault="007E4085" w:rsidP="007E408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E4085">
        <w:rPr>
          <w:rFonts w:ascii="Times New Roman" w:eastAsia="Times New Roman" w:hAnsi="Times New Roman" w:cs="Times New Roman"/>
          <w:sz w:val="24"/>
          <w:szCs w:val="24"/>
        </w:rPr>
        <w:t xml:space="preserve">LA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xml:space="preserve">. </w:t>
      </w:r>
      <w:proofErr w:type="spellStart"/>
      <w:r w:rsidRPr="007E4085">
        <w:rPr>
          <w:rFonts w:ascii="Times New Roman" w:eastAsia="Times New Roman" w:hAnsi="Times New Roman" w:cs="Times New Roman"/>
          <w:b/>
          <w:sz w:val="24"/>
          <w:szCs w:val="24"/>
        </w:rPr>
        <w:t>ANYLÚ</w:t>
      </w:r>
      <w:proofErr w:type="spellEnd"/>
      <w:r w:rsidRPr="007E4085">
        <w:rPr>
          <w:rFonts w:ascii="Times New Roman" w:eastAsia="Times New Roman" w:hAnsi="Times New Roman" w:cs="Times New Roman"/>
          <w:b/>
          <w:sz w:val="24"/>
          <w:szCs w:val="24"/>
        </w:rPr>
        <w:t xml:space="preserve"> BENDICIÓN HERNÁNDEZ SEPÚLVEDA, A NOMBRE DEL GRUPO LEGISLATIVO DEL PARTIDO DEL TRABAJO</w:t>
      </w:r>
      <w:r w:rsidRPr="007E4085">
        <w:rPr>
          <w:rFonts w:ascii="Times New Roman" w:eastAsia="Times New Roman" w:hAnsi="Times New Roman" w:cs="Times New Roman"/>
          <w:sz w:val="24"/>
          <w:szCs w:val="24"/>
        </w:rPr>
        <w:t>, PRESENTÓ UN POSICIONAMIENTO EN RELACIÓN AL 50 ANIVERSARIO DE LA CREACIÓN DE</w:t>
      </w:r>
      <w:r w:rsidRPr="007E4085">
        <w:rPr>
          <w:rFonts w:ascii="Times New Roman" w:hAnsi="Times New Roman" w:cs="Times New Roman"/>
          <w:sz w:val="24"/>
          <w:szCs w:val="24"/>
        </w:rPr>
        <w:t>L INSTITUTO DEL FONDO NACIONAL DE LA VIVIENDA PARA LOS TRABAJADORES (INFONAVIT)</w:t>
      </w:r>
      <w:r w:rsidRPr="007E4085">
        <w:rPr>
          <w:rFonts w:ascii="Times New Roman" w:eastAsia="Times New Roman" w:hAnsi="Times New Roman" w:cs="Times New Roman"/>
          <w:sz w:val="24"/>
          <w:szCs w:val="24"/>
          <w:lang w:val="es-ES" w:eastAsia="es-ES"/>
        </w:rPr>
        <w:t xml:space="preserve">. </w:t>
      </w:r>
      <w:r w:rsidRPr="007E4085">
        <w:rPr>
          <w:rFonts w:ascii="Times New Roman" w:eastAsia="Times New Roman" w:hAnsi="Times New Roman" w:cs="Times New Roman"/>
          <w:sz w:val="24"/>
          <w:szCs w:val="24"/>
        </w:rPr>
        <w:t xml:space="preserve">INTERVINIERON A FAVOR LOS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ANTONIO </w:t>
      </w:r>
      <w:proofErr w:type="spellStart"/>
      <w:r w:rsidRPr="007E4085">
        <w:rPr>
          <w:rFonts w:ascii="Times New Roman" w:eastAsia="Times New Roman" w:hAnsi="Times New Roman" w:cs="Times New Roman"/>
          <w:sz w:val="24"/>
          <w:szCs w:val="24"/>
        </w:rPr>
        <w:t>ELOSÚA</w:t>
      </w:r>
      <w:proofErr w:type="spellEnd"/>
      <w:r w:rsidRPr="007E4085">
        <w:rPr>
          <w:rFonts w:ascii="Times New Roman" w:eastAsia="Times New Roman" w:hAnsi="Times New Roman" w:cs="Times New Roman"/>
          <w:sz w:val="24"/>
          <w:szCs w:val="24"/>
        </w:rPr>
        <w:t xml:space="preserve"> GONZÁLEZ, FERNANDO ADAME DORIA Y SANDRA </w:t>
      </w:r>
      <w:r w:rsidRPr="007E4085">
        <w:rPr>
          <w:rFonts w:ascii="Times New Roman" w:eastAsia="Times New Roman" w:hAnsi="Times New Roman" w:cs="Times New Roman"/>
          <w:sz w:val="24"/>
          <w:szCs w:val="24"/>
        </w:rPr>
        <w:lastRenderedPageBreak/>
        <w:t xml:space="preserve">ELIZABETH </w:t>
      </w:r>
      <w:proofErr w:type="spellStart"/>
      <w:r w:rsidRPr="007E4085">
        <w:rPr>
          <w:rFonts w:ascii="Times New Roman" w:eastAsia="Times New Roman" w:hAnsi="Times New Roman" w:cs="Times New Roman"/>
          <w:sz w:val="24"/>
          <w:szCs w:val="24"/>
        </w:rPr>
        <w:t>PÁMANES</w:t>
      </w:r>
      <w:proofErr w:type="spellEnd"/>
      <w:r w:rsidRPr="007E4085">
        <w:rPr>
          <w:rFonts w:ascii="Times New Roman" w:eastAsia="Times New Roman" w:hAnsi="Times New Roman" w:cs="Times New Roman"/>
          <w:sz w:val="24"/>
          <w:szCs w:val="24"/>
        </w:rPr>
        <w:t xml:space="preserve"> ORTIZ. </w:t>
      </w:r>
    </w:p>
    <w:p w:rsidR="00996B75" w:rsidRPr="00832E06" w:rsidRDefault="00996B75" w:rsidP="007E4085">
      <w:pPr>
        <w:spacing w:after="0" w:line="240" w:lineRule="auto"/>
        <w:jc w:val="both"/>
        <w:rPr>
          <w:rFonts w:ascii="Times New Roman" w:eastAsia="Times New Roman" w:hAnsi="Times New Roman" w:cs="Times New Roman"/>
          <w:szCs w:val="24"/>
        </w:rPr>
      </w:pPr>
    </w:p>
    <w:p w:rsidR="00945EA6" w:rsidRPr="007E4085" w:rsidRDefault="007E4085" w:rsidP="007E4085">
      <w:pPr>
        <w:spacing w:after="0" w:line="240" w:lineRule="auto"/>
        <w:jc w:val="both"/>
        <w:rPr>
          <w:rFonts w:ascii="Times New Roman" w:hAnsi="Times New Roman" w:cs="Times New Roman"/>
          <w:sz w:val="24"/>
          <w:szCs w:val="24"/>
          <w:lang w:eastAsia="es-MX"/>
        </w:rPr>
      </w:pPr>
      <w:r w:rsidRPr="007E4085">
        <w:rPr>
          <w:rFonts w:ascii="Times New Roman" w:eastAsia="Times New Roman" w:hAnsi="Times New Roman" w:cs="Times New Roman"/>
          <w:sz w:val="24"/>
          <w:szCs w:val="24"/>
        </w:rPr>
        <w:t xml:space="preserve">LA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xml:space="preserve">. </w:t>
      </w:r>
      <w:r w:rsidRPr="007E4085">
        <w:rPr>
          <w:rFonts w:ascii="Times New Roman" w:hAnsi="Times New Roman" w:cs="Times New Roman"/>
          <w:b/>
          <w:color w:val="000000"/>
          <w:sz w:val="24"/>
          <w:szCs w:val="24"/>
        </w:rPr>
        <w:t xml:space="preserve">SANDRA ELIZABETH </w:t>
      </w:r>
      <w:proofErr w:type="spellStart"/>
      <w:r w:rsidRPr="007E4085">
        <w:rPr>
          <w:rFonts w:ascii="Times New Roman" w:hAnsi="Times New Roman" w:cs="Times New Roman"/>
          <w:b/>
          <w:color w:val="000000"/>
          <w:sz w:val="24"/>
          <w:szCs w:val="24"/>
        </w:rPr>
        <w:t>PÁMANES</w:t>
      </w:r>
      <w:proofErr w:type="spellEnd"/>
      <w:r w:rsidRPr="007E4085">
        <w:rPr>
          <w:rFonts w:ascii="Times New Roman" w:hAnsi="Times New Roman" w:cs="Times New Roman"/>
          <w:b/>
          <w:color w:val="000000"/>
          <w:sz w:val="24"/>
          <w:szCs w:val="24"/>
        </w:rPr>
        <w:t xml:space="preserve"> ORTIZ</w:t>
      </w:r>
      <w:r w:rsidRPr="007E4085">
        <w:rPr>
          <w:rFonts w:ascii="Times New Roman" w:eastAsia="Times New Roman" w:hAnsi="Times New Roman" w:cs="Times New Roman"/>
          <w:b/>
          <w:sz w:val="24"/>
          <w:szCs w:val="24"/>
        </w:rPr>
        <w:t>, A NOMBRE DEL GRUPO LEGISLATIVO DEL PARTIDO MOVIMIENTO CIUDADANO</w:t>
      </w:r>
      <w:r w:rsidRPr="007E4085">
        <w:rPr>
          <w:rFonts w:ascii="Times New Roman" w:eastAsia="Times New Roman" w:hAnsi="Times New Roman" w:cs="Times New Roman"/>
          <w:sz w:val="24"/>
          <w:szCs w:val="24"/>
        </w:rPr>
        <w:t xml:space="preserve">, PRESENTÓ UN PUNTO DE ACUERDO POR EL QUE </w:t>
      </w:r>
      <w:r w:rsidRPr="007E4085">
        <w:rPr>
          <w:rFonts w:ascii="Times New Roman" w:eastAsia="Times New Roman" w:hAnsi="Times New Roman" w:cs="Times New Roman"/>
          <w:sz w:val="24"/>
          <w:szCs w:val="24"/>
          <w:lang w:val="es-ES" w:eastAsia="es-ES"/>
        </w:rPr>
        <w:t>SE EXHORTA RESPETUOSAMENTE AL</w:t>
      </w:r>
      <w:r w:rsidRPr="007E4085">
        <w:rPr>
          <w:rFonts w:ascii="Times New Roman" w:hAnsi="Times New Roman" w:cs="Times New Roman"/>
          <w:bCs/>
          <w:sz w:val="24"/>
          <w:szCs w:val="24"/>
          <w:lang w:val="es-ES_tradnl" w:eastAsia="es-MX"/>
        </w:rPr>
        <w:t xml:space="preserve"> TITULAR DE LA FISCALÍA GENERAL DE LA REPÚBLICA, ASÍ COMO A LA PERSONA TITULAR DE LA COMISIÓN NACIONAL DE BÚSQUEDA, PARA QUE EN EL ÁMBITO DE SUS ATRIBUCIONES SE COORDINEN CON LAS FISCALÍAS Y COMISIONES LOCALES BÚSQUEDA, DE LAS ENTIDADES FEDERATIVAS QUE CUENTEN CON DATOS DE NIÑAS Y MUJERES DESAPARECIDAS, PARA REFORZAR O EN SU CASO IMPLEMENTAR EL PROTOCOLO ALBA, ASÍ COMO REALIZAR LAS ACCIONES CONDUCENTES PARA QUE GARANTICEN LA LOCALIZACIÓN DE LAS VÍCTIMAS CON VIDA. ASÍ MISMO PARA QUE EN EL ÁMBITO DE SUS ATRIBUCIONES CAPACITEN BAJO EL PRINCIPIO DE PERSPECTIVA DE GÉNERO, DE FORMA PERMANENTE AL PERSONAL ENCARGADO DE LA INVESTIGACIÓN DE DELITOS Y BÚSQUEDA DE PERSONAS, PARA ATENCIÓN ADECUADA DE LAS VÍCTIMAS Y OFENDIDOS, ASÍ COMO UNA ADECUADA REPARACIÓN INTEGRAL DEL DAÑO.</w:t>
      </w:r>
      <w:r w:rsidRPr="007E4085">
        <w:rPr>
          <w:rFonts w:ascii="Times New Roman" w:eastAsia="Times New Roman" w:hAnsi="Times New Roman" w:cs="Times New Roman"/>
          <w:sz w:val="24"/>
          <w:szCs w:val="24"/>
          <w:lang w:val="es-ES" w:eastAsia="es-ES"/>
        </w:rPr>
        <w:t xml:space="preserve"> </w:t>
      </w:r>
      <w:r w:rsidRPr="007E4085">
        <w:rPr>
          <w:rFonts w:ascii="Times New Roman" w:eastAsia="Times New Roman" w:hAnsi="Times New Roman" w:cs="Times New Roman"/>
          <w:sz w:val="24"/>
          <w:szCs w:val="24"/>
        </w:rPr>
        <w:t xml:space="preserve">INTERVINIERON A FAVOR LAS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NORMA EDITH BENÍTEZ RIVERA, ANA ISABEL GONZÁLEZ </w:t>
      </w:r>
      <w:proofErr w:type="spellStart"/>
      <w:r w:rsidRPr="007E4085">
        <w:rPr>
          <w:rFonts w:ascii="Times New Roman" w:eastAsia="Times New Roman" w:hAnsi="Times New Roman" w:cs="Times New Roman"/>
          <w:sz w:val="24"/>
          <w:szCs w:val="24"/>
        </w:rPr>
        <w:t>GONZÁLEZ</w:t>
      </w:r>
      <w:proofErr w:type="spellEnd"/>
      <w:r w:rsidRPr="007E4085">
        <w:rPr>
          <w:rFonts w:ascii="Times New Roman" w:eastAsia="Times New Roman" w:hAnsi="Times New Roman" w:cs="Times New Roman"/>
          <w:sz w:val="24"/>
          <w:szCs w:val="24"/>
        </w:rPr>
        <w:t xml:space="preserve"> Y JESSICA ELODIA MARTÍNEZ </w:t>
      </w:r>
      <w:proofErr w:type="spellStart"/>
      <w:r w:rsidRPr="007E4085">
        <w:rPr>
          <w:rFonts w:ascii="Times New Roman" w:eastAsia="Times New Roman" w:hAnsi="Times New Roman" w:cs="Times New Roman"/>
          <w:sz w:val="24"/>
          <w:szCs w:val="24"/>
        </w:rPr>
        <w:t>MARTÍNEZ</w:t>
      </w:r>
      <w:proofErr w:type="spellEnd"/>
      <w:r w:rsidRPr="007E4085">
        <w:rPr>
          <w:rFonts w:ascii="Times New Roman" w:eastAsia="Times New Roman" w:hAnsi="Times New Roman" w:cs="Times New Roman"/>
          <w:sz w:val="24"/>
          <w:szCs w:val="24"/>
        </w:rPr>
        <w:t xml:space="preserve">. </w:t>
      </w:r>
      <w:r w:rsidRPr="007E4085">
        <w:rPr>
          <w:rFonts w:ascii="Times New Roman" w:hAnsi="Times New Roman" w:cs="Times New Roman"/>
          <w:sz w:val="24"/>
          <w:szCs w:val="24"/>
        </w:rPr>
        <w:t xml:space="preserve">AL HABER MÁS DIPUTADOS QUE DESEAN INTERVENIR, LA PRESIDENTA SOMETIÓ A CONSIDERACIÓN DE LA ASAMBLEA EL ABRIR OTRA RONDA DE ORADORES. </w:t>
      </w:r>
      <w:r w:rsidRPr="007E4085">
        <w:rPr>
          <w:rFonts w:ascii="Times New Roman" w:hAnsi="Times New Roman" w:cs="Times New Roman"/>
          <w:i/>
          <w:sz w:val="24"/>
          <w:szCs w:val="24"/>
        </w:rPr>
        <w:t xml:space="preserve">SIENDO APROBADA POR UNANIMIDAD. </w:t>
      </w:r>
      <w:r w:rsidRPr="007E4085">
        <w:rPr>
          <w:rFonts w:ascii="Times New Roman" w:hAnsi="Times New Roman" w:cs="Times New Roman"/>
          <w:sz w:val="24"/>
          <w:szCs w:val="24"/>
        </w:rPr>
        <w:t xml:space="preserve">INTERVINIERON A FAVOR LOS </w:t>
      </w:r>
      <w:proofErr w:type="spellStart"/>
      <w:r w:rsidRPr="007E4085">
        <w:rPr>
          <w:rFonts w:ascii="Times New Roman" w:hAnsi="Times New Roman" w:cs="Times New Roman"/>
          <w:sz w:val="24"/>
          <w:szCs w:val="24"/>
        </w:rPr>
        <w:t>DIP</w:t>
      </w:r>
      <w:proofErr w:type="spellEnd"/>
      <w:r w:rsidRPr="007E4085">
        <w:rPr>
          <w:rFonts w:ascii="Times New Roman" w:hAnsi="Times New Roman" w:cs="Times New Roman"/>
          <w:sz w:val="24"/>
          <w:szCs w:val="24"/>
        </w:rPr>
        <w:t xml:space="preserve">. </w:t>
      </w:r>
      <w:proofErr w:type="spellStart"/>
      <w:r w:rsidRPr="007E4085">
        <w:rPr>
          <w:rFonts w:ascii="Times New Roman" w:hAnsi="Times New Roman" w:cs="Times New Roman"/>
          <w:sz w:val="24"/>
          <w:szCs w:val="24"/>
        </w:rPr>
        <w:t>ANYLÚ</w:t>
      </w:r>
      <w:proofErr w:type="spellEnd"/>
      <w:r w:rsidRPr="007E4085">
        <w:rPr>
          <w:rFonts w:ascii="Times New Roman" w:hAnsi="Times New Roman" w:cs="Times New Roman"/>
          <w:sz w:val="24"/>
          <w:szCs w:val="24"/>
        </w:rPr>
        <w:t xml:space="preserve"> BENDICIÓN HERNÁNDEZ SEPÚLVEDA, </w:t>
      </w:r>
      <w:proofErr w:type="spellStart"/>
      <w:r w:rsidRPr="007E4085">
        <w:rPr>
          <w:rFonts w:ascii="Times New Roman" w:hAnsi="Times New Roman" w:cs="Times New Roman"/>
          <w:sz w:val="24"/>
          <w:szCs w:val="24"/>
        </w:rPr>
        <w:t>IRAÍS</w:t>
      </w:r>
      <w:proofErr w:type="spellEnd"/>
      <w:r w:rsidRPr="007E4085">
        <w:rPr>
          <w:rFonts w:ascii="Times New Roman" w:hAnsi="Times New Roman" w:cs="Times New Roman"/>
          <w:sz w:val="24"/>
          <w:szCs w:val="24"/>
        </w:rPr>
        <w:t xml:space="preserve"> VIRGINIA REYES DE LA TORRE Y SANDRA ELIZABETH </w:t>
      </w:r>
      <w:proofErr w:type="spellStart"/>
      <w:r w:rsidRPr="007E4085">
        <w:rPr>
          <w:rFonts w:ascii="Times New Roman" w:hAnsi="Times New Roman" w:cs="Times New Roman"/>
          <w:sz w:val="24"/>
          <w:szCs w:val="24"/>
        </w:rPr>
        <w:t>PÁMANES</w:t>
      </w:r>
      <w:proofErr w:type="spellEnd"/>
      <w:r w:rsidRPr="007E4085">
        <w:rPr>
          <w:rFonts w:ascii="Times New Roman" w:hAnsi="Times New Roman" w:cs="Times New Roman"/>
          <w:sz w:val="24"/>
          <w:szCs w:val="24"/>
        </w:rPr>
        <w:t xml:space="preserve"> ORTIZ. </w:t>
      </w:r>
      <w:r w:rsidRPr="007E4085">
        <w:rPr>
          <w:rFonts w:ascii="Times New Roman" w:hAnsi="Times New Roman" w:cs="Times New Roman"/>
          <w:sz w:val="24"/>
          <w:szCs w:val="24"/>
          <w:shd w:val="clear" w:color="auto" w:fill="FFFFFF"/>
        </w:rPr>
        <w:t>S</w:t>
      </w:r>
      <w:r w:rsidRPr="007E4085">
        <w:rPr>
          <w:rFonts w:ascii="Times New Roman" w:hAnsi="Times New Roman" w:cs="Times New Roman"/>
          <w:sz w:val="24"/>
          <w:szCs w:val="24"/>
          <w:lang w:eastAsia="es-MX"/>
        </w:rPr>
        <w:t xml:space="preserve">E SOMETIÓ A CONSIDERACIÓN DE LA ASAMBLEA EL QUE SEA VOTADO EN ESE MOMENTO EL PUNTO DE ACUERDO, </w:t>
      </w:r>
      <w:r w:rsidRPr="007E4085">
        <w:rPr>
          <w:rFonts w:ascii="Times New Roman" w:hAnsi="Times New Roman" w:cs="Times New Roman"/>
          <w:i/>
          <w:sz w:val="24"/>
          <w:szCs w:val="24"/>
          <w:lang w:eastAsia="es-MX"/>
        </w:rPr>
        <w:t>FUE APROBADO POR UNANIMIDAD DE LOS PRESENTES Y DE LOS DIPUTADOS QUE SE ENCUENTRAN A TRAVÉS DE LA PLATAFORMA DIGITAL</w:t>
      </w:r>
      <w:r w:rsidRPr="007E4085">
        <w:rPr>
          <w:rFonts w:ascii="Times New Roman" w:hAnsi="Times New Roman" w:cs="Times New Roman"/>
          <w:sz w:val="24"/>
          <w:szCs w:val="24"/>
          <w:lang w:eastAsia="es-MX"/>
        </w:rPr>
        <w:t xml:space="preserve">. </w:t>
      </w:r>
      <w:r w:rsidRPr="007E4085">
        <w:rPr>
          <w:rFonts w:ascii="Times New Roman" w:hAnsi="Times New Roman" w:cs="Times New Roman"/>
          <w:b/>
          <w:sz w:val="24"/>
          <w:szCs w:val="24"/>
          <w:lang w:eastAsia="es-MX"/>
        </w:rPr>
        <w:t>FUE APROBADO EL PUNTO DE ACUERDO POR UNANIMIDAD DE 33 VOTOS.</w:t>
      </w:r>
    </w:p>
    <w:p w:rsidR="00D950C3" w:rsidRPr="00832E06" w:rsidRDefault="00D950C3" w:rsidP="007E4085">
      <w:pPr>
        <w:widowControl w:val="0"/>
        <w:autoSpaceDE w:val="0"/>
        <w:autoSpaceDN w:val="0"/>
        <w:adjustRightInd w:val="0"/>
        <w:spacing w:after="0" w:line="240" w:lineRule="auto"/>
        <w:jc w:val="both"/>
        <w:rPr>
          <w:rFonts w:ascii="Times New Roman" w:eastAsia="Times New Roman" w:hAnsi="Times New Roman" w:cs="Times New Roman"/>
          <w:szCs w:val="24"/>
        </w:rPr>
      </w:pPr>
    </w:p>
    <w:p w:rsidR="00D950C3" w:rsidRPr="007E4085" w:rsidRDefault="007E4085" w:rsidP="007E4085">
      <w:pPr>
        <w:spacing w:after="0" w:line="240" w:lineRule="auto"/>
        <w:jc w:val="both"/>
        <w:rPr>
          <w:rFonts w:ascii="Times New Roman" w:hAnsi="Times New Roman" w:cs="Times New Roman"/>
          <w:sz w:val="24"/>
          <w:szCs w:val="24"/>
          <w:lang w:eastAsia="es-MX"/>
        </w:rPr>
      </w:pPr>
      <w:r w:rsidRPr="007E4085">
        <w:rPr>
          <w:rFonts w:ascii="Times New Roman" w:eastAsia="Times New Roman" w:hAnsi="Times New Roman" w:cs="Times New Roman"/>
          <w:sz w:val="24"/>
          <w:szCs w:val="24"/>
        </w:rPr>
        <w:t xml:space="preserve">EL </w:t>
      </w:r>
      <w:proofErr w:type="spellStart"/>
      <w:r w:rsidRPr="007E4085">
        <w:rPr>
          <w:rFonts w:ascii="Times New Roman" w:eastAsia="Times New Roman" w:hAnsi="Times New Roman" w:cs="Times New Roman"/>
          <w:b/>
          <w:sz w:val="24"/>
          <w:szCs w:val="24"/>
        </w:rPr>
        <w:t>DIP</w:t>
      </w:r>
      <w:proofErr w:type="spellEnd"/>
      <w:r w:rsidRPr="007E4085">
        <w:rPr>
          <w:rFonts w:ascii="Times New Roman" w:eastAsia="Times New Roman" w:hAnsi="Times New Roman" w:cs="Times New Roman"/>
          <w:b/>
          <w:sz w:val="24"/>
          <w:szCs w:val="24"/>
        </w:rPr>
        <w:t xml:space="preserve">. WALDO </w:t>
      </w:r>
      <w:proofErr w:type="spellStart"/>
      <w:r w:rsidRPr="007E4085">
        <w:rPr>
          <w:rFonts w:ascii="Times New Roman" w:eastAsia="Times New Roman" w:hAnsi="Times New Roman" w:cs="Times New Roman"/>
          <w:b/>
          <w:sz w:val="24"/>
          <w:szCs w:val="24"/>
        </w:rPr>
        <w:t>FERNANDEZ</w:t>
      </w:r>
      <w:proofErr w:type="spellEnd"/>
      <w:r w:rsidRPr="007E4085">
        <w:rPr>
          <w:rFonts w:ascii="Times New Roman" w:eastAsia="Times New Roman" w:hAnsi="Times New Roman" w:cs="Times New Roman"/>
          <w:b/>
          <w:sz w:val="24"/>
          <w:szCs w:val="24"/>
        </w:rPr>
        <w:t xml:space="preserve"> GONZÁLEZ, INTEGRANTE DEL GRUPO LEGISLATIVO DEL PARTIDO MOVIMIENTO REGENERACIÓN NACIONAL</w:t>
      </w:r>
      <w:r w:rsidRPr="007E4085">
        <w:rPr>
          <w:rFonts w:ascii="Times New Roman" w:eastAsia="Times New Roman" w:hAnsi="Times New Roman" w:cs="Times New Roman"/>
          <w:sz w:val="24"/>
          <w:szCs w:val="24"/>
        </w:rPr>
        <w:t xml:space="preserve">, PRESENTÓ UN PUNTO DE ACUERDO POR EL QUE </w:t>
      </w:r>
      <w:r w:rsidRPr="007E4085">
        <w:rPr>
          <w:rFonts w:ascii="Times New Roman" w:eastAsia="Times New Roman" w:hAnsi="Times New Roman" w:cs="Times New Roman"/>
          <w:sz w:val="24"/>
          <w:szCs w:val="24"/>
          <w:lang w:val="es-ES" w:eastAsia="es-ES"/>
        </w:rPr>
        <w:t xml:space="preserve">SE EXHORTA RESPETUOSAMENTE </w:t>
      </w:r>
      <w:r w:rsidRPr="007E4085">
        <w:rPr>
          <w:rFonts w:ascii="Times New Roman" w:hAnsi="Times New Roman" w:cs="Times New Roman"/>
          <w:sz w:val="24"/>
          <w:szCs w:val="24"/>
        </w:rPr>
        <w:t>AL TITULAR DE LA SECRETARÍA DE DESARROLLO AGRARIO, TERRITORIAL Y URBANO (</w:t>
      </w:r>
      <w:proofErr w:type="spellStart"/>
      <w:r w:rsidRPr="007E4085">
        <w:rPr>
          <w:rFonts w:ascii="Times New Roman" w:hAnsi="Times New Roman" w:cs="Times New Roman"/>
          <w:sz w:val="24"/>
          <w:szCs w:val="24"/>
        </w:rPr>
        <w:t>SEDATU</w:t>
      </w:r>
      <w:proofErr w:type="spellEnd"/>
      <w:r w:rsidRPr="007E4085">
        <w:rPr>
          <w:rFonts w:ascii="Times New Roman" w:hAnsi="Times New Roman" w:cs="Times New Roman"/>
          <w:sz w:val="24"/>
          <w:szCs w:val="24"/>
        </w:rPr>
        <w:t xml:space="preserve">), A FIN DE QUE REALICE LAS ACCIONES NECESARIAS PARA INICIAR EL PROCESO DE REGULARIZACIÓN DEL ASENTAMIENTO HUMANO DENOMINADO “MONTE CRISTAL QUINTO SECTOR” UBICADO EN EL MUNICIPIO DE JUÁREZ, NUEVO LEÓN, MISMO QUE SERVIRÁ PARA DOTAR DE CERTEZA JURÍDICA A LOS HABITANTES DE DICHO PREDIO. ASIMISMO, PARA CONVOQUE A UNA MESA DE TRABAJO EN DONDE SE INVITE AL GOBIERNO DEL ESTADO DE NUEVO LEÓN, ASÍ COMO A LA ASOCIACIÓN </w:t>
      </w:r>
      <w:proofErr w:type="spellStart"/>
      <w:r w:rsidRPr="007E4085">
        <w:rPr>
          <w:rFonts w:ascii="Times New Roman" w:hAnsi="Times New Roman" w:cs="Times New Roman"/>
          <w:sz w:val="24"/>
          <w:szCs w:val="24"/>
        </w:rPr>
        <w:t>PRODEFENSA</w:t>
      </w:r>
      <w:proofErr w:type="spellEnd"/>
      <w:r w:rsidRPr="007E4085">
        <w:rPr>
          <w:rFonts w:ascii="Times New Roman" w:hAnsi="Times New Roman" w:cs="Times New Roman"/>
          <w:sz w:val="24"/>
          <w:szCs w:val="24"/>
        </w:rPr>
        <w:t xml:space="preserve"> DEL PATRIMONIO DE LA FAMILIA “MONTE CRISTAL QUINTO SECTOR” UBICADO EN EL MUNICIPIO DE JUÁREZ, NUEVO </w:t>
      </w:r>
      <w:r w:rsidRPr="007E4085">
        <w:rPr>
          <w:rFonts w:ascii="Times New Roman" w:hAnsi="Times New Roman" w:cs="Times New Roman"/>
          <w:sz w:val="24"/>
          <w:szCs w:val="24"/>
        </w:rPr>
        <w:lastRenderedPageBreak/>
        <w:t xml:space="preserve">LEÓN, A FIN DE QUE SE PUEDA DAR UNA SOLUCIÓN A ESTA PROBLEMÁTICA. </w:t>
      </w:r>
      <w:r w:rsidRPr="007E4085">
        <w:rPr>
          <w:rFonts w:ascii="Times New Roman" w:eastAsia="Times New Roman" w:hAnsi="Times New Roman" w:cs="Times New Roman"/>
          <w:sz w:val="24"/>
          <w:szCs w:val="24"/>
        </w:rPr>
        <w:t xml:space="preserve">INTERVINO CON UNA PROPUESTA DE ADICIÓN AL PUNTO DE ACUERDO LA </w:t>
      </w:r>
      <w:proofErr w:type="spellStart"/>
      <w:r w:rsidRPr="007E4085">
        <w:rPr>
          <w:rFonts w:ascii="Times New Roman" w:eastAsia="Times New Roman" w:hAnsi="Times New Roman" w:cs="Times New Roman"/>
          <w:sz w:val="24"/>
          <w:szCs w:val="24"/>
        </w:rPr>
        <w:t>DIP</w:t>
      </w:r>
      <w:proofErr w:type="spellEnd"/>
      <w:r w:rsidRPr="007E4085">
        <w:rPr>
          <w:rFonts w:ascii="Times New Roman" w:eastAsia="Times New Roman" w:hAnsi="Times New Roman" w:cs="Times New Roman"/>
          <w:sz w:val="24"/>
          <w:szCs w:val="24"/>
        </w:rPr>
        <w:t xml:space="preserve">. BRENDA LIZBETH SÁNCHEZ CASTRO, </w:t>
      </w:r>
      <w:r w:rsidRPr="007E4085">
        <w:rPr>
          <w:rFonts w:ascii="Times New Roman" w:eastAsia="Times New Roman" w:hAnsi="Times New Roman" w:cs="Times New Roman"/>
          <w:i/>
          <w:sz w:val="24"/>
          <w:szCs w:val="24"/>
        </w:rPr>
        <w:t xml:space="preserve">LA CUAL FUE ACEPTADA POR EL DIPUTADO </w:t>
      </w:r>
      <w:proofErr w:type="spellStart"/>
      <w:r w:rsidRPr="007E4085">
        <w:rPr>
          <w:rFonts w:ascii="Times New Roman" w:eastAsia="Times New Roman" w:hAnsi="Times New Roman" w:cs="Times New Roman"/>
          <w:i/>
          <w:sz w:val="24"/>
          <w:szCs w:val="24"/>
        </w:rPr>
        <w:t>PROMOVENTE</w:t>
      </w:r>
      <w:proofErr w:type="spellEnd"/>
      <w:r w:rsidRPr="007E4085">
        <w:rPr>
          <w:rFonts w:ascii="Times New Roman" w:eastAsia="Times New Roman" w:hAnsi="Times New Roman" w:cs="Times New Roman"/>
          <w:sz w:val="24"/>
          <w:szCs w:val="24"/>
        </w:rPr>
        <w:t xml:space="preserve">. </w:t>
      </w:r>
      <w:r w:rsidRPr="007E4085">
        <w:rPr>
          <w:rFonts w:ascii="Times New Roman" w:hAnsi="Times New Roman" w:cs="Times New Roman"/>
          <w:sz w:val="24"/>
          <w:szCs w:val="24"/>
          <w:shd w:val="clear" w:color="auto" w:fill="FFFFFF"/>
        </w:rPr>
        <w:t>S</w:t>
      </w:r>
      <w:r w:rsidRPr="007E4085">
        <w:rPr>
          <w:rFonts w:ascii="Times New Roman" w:hAnsi="Times New Roman" w:cs="Times New Roman"/>
          <w:sz w:val="24"/>
          <w:szCs w:val="24"/>
          <w:lang w:eastAsia="es-MX"/>
        </w:rPr>
        <w:t xml:space="preserve">E SOMETIÓ A CONSIDERACIÓN DE LA ASAMBLEA EL QUE SEA VOTADO EN ESE MOMENTO EL PUNTO DE ACUERDO, </w:t>
      </w:r>
      <w:r w:rsidRPr="007E4085">
        <w:rPr>
          <w:rFonts w:ascii="Times New Roman" w:hAnsi="Times New Roman" w:cs="Times New Roman"/>
          <w:i/>
          <w:sz w:val="24"/>
          <w:szCs w:val="24"/>
          <w:lang w:eastAsia="es-MX"/>
        </w:rPr>
        <w:t>FUE APROBADO POR UNANIMIDAD DE LOS PRESENTES Y DE LOS DIPUTADOS QUE SE ENCUENTRAN A TRAVÉS DE LOS MEDIOS TELEMÁTICOS</w:t>
      </w:r>
      <w:r w:rsidRPr="007E4085">
        <w:rPr>
          <w:rFonts w:ascii="Times New Roman" w:hAnsi="Times New Roman" w:cs="Times New Roman"/>
          <w:sz w:val="24"/>
          <w:szCs w:val="24"/>
          <w:lang w:eastAsia="es-MX"/>
        </w:rPr>
        <w:t xml:space="preserve">. </w:t>
      </w:r>
      <w:r w:rsidRPr="007E4085">
        <w:rPr>
          <w:rFonts w:ascii="Times New Roman" w:hAnsi="Times New Roman" w:cs="Times New Roman"/>
          <w:b/>
          <w:sz w:val="24"/>
          <w:szCs w:val="24"/>
          <w:lang w:eastAsia="es-MX"/>
        </w:rPr>
        <w:t>FUE APROBADO EL PUNTO DE ACUERDO POR UNANIMIDAD DE 27 VOTOS.</w:t>
      </w:r>
    </w:p>
    <w:p w:rsidR="00F11520" w:rsidRPr="00832E06" w:rsidRDefault="00F11520" w:rsidP="007E4085">
      <w:pPr>
        <w:shd w:val="clear" w:color="auto" w:fill="FFFFFF"/>
        <w:spacing w:after="0" w:line="240" w:lineRule="auto"/>
        <w:jc w:val="both"/>
        <w:rPr>
          <w:rFonts w:ascii="Times New Roman" w:eastAsia="Times New Roman" w:hAnsi="Times New Roman" w:cs="Times New Roman"/>
          <w:szCs w:val="24"/>
        </w:rPr>
      </w:pPr>
    </w:p>
    <w:p w:rsidR="005544F1" w:rsidRPr="007E4085" w:rsidRDefault="007E4085" w:rsidP="007E408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4085">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E4085">
        <w:rPr>
          <w:rFonts w:ascii="Times New Roman" w:eastAsia="Times New Roman" w:hAnsi="Times New Roman" w:cs="Times New Roman"/>
          <w:i/>
          <w:sz w:val="24"/>
          <w:szCs w:val="24"/>
          <w:lang w:eastAsia="es-ES"/>
        </w:rPr>
        <w:t xml:space="preserve"> FUE APROBADO POR UNANIMIDAD.</w:t>
      </w:r>
      <w:r w:rsidRPr="007E4085">
        <w:rPr>
          <w:rFonts w:ascii="Times New Roman" w:eastAsia="Times New Roman" w:hAnsi="Times New Roman" w:cs="Times New Roman"/>
          <w:sz w:val="24"/>
          <w:szCs w:val="24"/>
          <w:lang w:eastAsia="es-ES"/>
        </w:rPr>
        <w:t xml:space="preserve"> </w:t>
      </w:r>
    </w:p>
    <w:p w:rsidR="009469B8" w:rsidRPr="00832E06" w:rsidRDefault="009469B8" w:rsidP="007E4085">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7E4085" w:rsidRDefault="007E4085" w:rsidP="007E408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4085">
        <w:rPr>
          <w:rFonts w:ascii="Times New Roman" w:eastAsia="Times New Roman" w:hAnsi="Times New Roman" w:cs="Times New Roman"/>
          <w:sz w:val="24"/>
          <w:szCs w:val="24"/>
          <w:lang w:eastAsia="es-ES"/>
        </w:rPr>
        <w:t xml:space="preserve">EL PRESIDENTE EN FUNCIONES </w:t>
      </w:r>
      <w:proofErr w:type="spellStart"/>
      <w:r w:rsidRPr="007E4085">
        <w:rPr>
          <w:rFonts w:ascii="Times New Roman" w:eastAsia="Times New Roman" w:hAnsi="Times New Roman" w:cs="Times New Roman"/>
          <w:sz w:val="24"/>
          <w:szCs w:val="24"/>
          <w:lang w:eastAsia="es-ES"/>
        </w:rPr>
        <w:t>DIP</w:t>
      </w:r>
      <w:proofErr w:type="spellEnd"/>
      <w:r w:rsidRPr="007E4085">
        <w:rPr>
          <w:rFonts w:ascii="Times New Roman" w:eastAsia="Times New Roman" w:hAnsi="Times New Roman" w:cs="Times New Roman"/>
          <w:sz w:val="24"/>
          <w:szCs w:val="24"/>
          <w:lang w:eastAsia="es-ES"/>
        </w:rPr>
        <w:t xml:space="preserve">. FÉLIX ROCHA ESQUIVEL, CLAUSURÓ LA SESIÓN ORDINARIA, SIENDO LAS CATORCE HORAS CON CUARENTA Y SEIS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7E4085" w:rsidRDefault="007E4085"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E4085">
        <w:rPr>
          <w:rFonts w:ascii="Times New Roman" w:hAnsi="Times New Roman" w:cs="Times New Roman"/>
          <w:b/>
          <w:sz w:val="18"/>
          <w:szCs w:val="24"/>
        </w:rPr>
        <w:t>083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7E408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02 DE MAYO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E408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02 DE MAYO</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410F5A" w:rsidRPr="008D135F" w:rsidRDefault="008D135F" w:rsidP="00E6027F">
      <w:pPr>
        <w:pStyle w:val="NormalWeb"/>
        <w:ind w:left="284" w:hanging="284"/>
        <w:jc w:val="both"/>
        <w:rPr>
          <w:b/>
          <w:color w:val="000000"/>
        </w:rPr>
      </w:pPr>
      <w:r w:rsidRPr="008D135F">
        <w:rPr>
          <w:color w:val="000000"/>
        </w:rPr>
        <w:t xml:space="preserve">1. ESCRITO PRESENTADO POR LA C. </w:t>
      </w:r>
      <w:proofErr w:type="spellStart"/>
      <w:r w:rsidRPr="008D135F">
        <w:rPr>
          <w:color w:val="000000"/>
        </w:rPr>
        <w:t>DIP</w:t>
      </w:r>
      <w:proofErr w:type="spellEnd"/>
      <w:r w:rsidRPr="008D135F">
        <w:rPr>
          <w:color w:val="000000"/>
        </w:rPr>
        <w:t>. BRENDA LIZBETH SÁNCHEZ CASTRO Y LOS INTEGRANTES DEL GRUPO LEGISLATIVO MOVIMIENTO CIUDADANO DE LA LXXVI LEGISLATURA, MEDIANTE EL CUAL PRESENTAN INICIATIVA DE REFORMA POR ADICIÓN DE DOS PÁRRAFOS AL ARTÍCULO 324 DEL CÓDIGO CIVIL PARA EL ESTADO DE NUEVO LEÓN.</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color w:val="000000"/>
        </w:rPr>
      </w:pPr>
      <w:r w:rsidRPr="008D135F">
        <w:rPr>
          <w:color w:val="000000"/>
        </w:rPr>
        <w:t xml:space="preserve">2. ESCRITO PRESENTADO POR EL C. </w:t>
      </w:r>
      <w:proofErr w:type="spellStart"/>
      <w:r w:rsidRPr="008D135F">
        <w:rPr>
          <w:color w:val="000000"/>
        </w:rPr>
        <w:t>DIP</w:t>
      </w:r>
      <w:proofErr w:type="spellEnd"/>
      <w:r w:rsidRPr="008D135F">
        <w:rPr>
          <w:color w:val="000000"/>
        </w:rPr>
        <w:t>. WALDO FERNÁNDEZ GONZÁLEZ, INTEGRANTE DEL GRUPO LEGISLATIVO DEL PARTIDO MOVIMIENTO DE REGENERACIÓN NACIONAL DE LA LXXVI LEGISLATURA, MEDIANTE EL CUAL PRESENTAN INICIATIVA DE REFORMA AL ARTÍCULO 87 DE LA CONSTITUCIÓN POLÍTICA DEL ESTADO LIBRE Y SOBERANO DE NUEVO LEÓN.</w:t>
      </w:r>
      <w:r w:rsidRPr="008D135F">
        <w:rPr>
          <w:b/>
          <w:color w:val="000000"/>
        </w:rPr>
        <w:t xml:space="preserve"> DE ENTERADA Y DE CONFORMIDAD CON LO ESTABLECIDO EN LOS ARTÍCULOS 24 FRACCIÓN III Y 39 FRACCIÓN III DEL REGLAMENTO PARA EL GOBIERNO INTERIOR DEL CONGRESO, SE TURNA A LA COMISIÓN DE PUNTOS CONSTITUCIONALES.</w:t>
      </w:r>
    </w:p>
    <w:p w:rsidR="00410F5A" w:rsidRPr="008D135F" w:rsidRDefault="008D135F" w:rsidP="00E6027F">
      <w:pPr>
        <w:pStyle w:val="NormalWeb"/>
        <w:ind w:left="284" w:hanging="284"/>
        <w:jc w:val="both"/>
        <w:rPr>
          <w:color w:val="000000"/>
        </w:rPr>
      </w:pPr>
      <w:r w:rsidRPr="008D135F">
        <w:rPr>
          <w:color w:val="000000"/>
        </w:rPr>
        <w:t>3. OFICIO SIGNADO POR EL C. DR. ALONSO MARTÍNEZ MUÑOZ, SECRETARIO DEL MEDIO AMBIENTE, MEDIANTE EL CUAL DA CONTESTACIÓN AL EXHORTO REALIZADO POR ESTA SOBERANÍA.</w:t>
      </w:r>
      <w:r w:rsidRPr="008D135F">
        <w:rPr>
          <w:b/>
          <w:color w:val="000000"/>
        </w:rPr>
        <w:t xml:space="preserve"> DE ENTERADA Y SE ANEXA EN EL ACUERDO ADMINISTRATIVO NÚM. 266 APROBADO POR ESTA SOBERANÍA; ASÍ MISMO REMÍTASE COPIA DEL OFICIO AL COMITÉ DE SEGUIMIENTO DE ACUERDOS Y AL </w:t>
      </w:r>
      <w:proofErr w:type="spellStart"/>
      <w:r w:rsidRPr="008D135F">
        <w:rPr>
          <w:b/>
          <w:color w:val="000000"/>
        </w:rPr>
        <w:t>PROMOVENTE</w:t>
      </w:r>
      <w:proofErr w:type="spellEnd"/>
      <w:r w:rsidRPr="008D135F">
        <w:rPr>
          <w:b/>
          <w:color w:val="000000"/>
        </w:rPr>
        <w:t>.</w:t>
      </w:r>
    </w:p>
    <w:p w:rsidR="00410F5A" w:rsidRPr="008D135F" w:rsidRDefault="008D135F" w:rsidP="00E6027F">
      <w:pPr>
        <w:pStyle w:val="NormalWeb"/>
        <w:ind w:left="284" w:hanging="284"/>
        <w:jc w:val="both"/>
        <w:rPr>
          <w:color w:val="000000"/>
        </w:rPr>
      </w:pPr>
      <w:r w:rsidRPr="008D135F">
        <w:rPr>
          <w:color w:val="000000"/>
        </w:rPr>
        <w:t>4. ESCRITO SIGNADO POR EL C. LIC. HUGO CERVANTES TIJERINA, SECRETARIO DEL AYUNTAMIENTO DE SANTA CATARINA, NUEVO LEÓN, MEDIANTE EL CUAL REMITE INFORMACIÓN COMPLEMENTARIA A SU SOLICITUD DE UN INMUEBLE UBICADO EN LA COLONIA EL PALMAR.</w:t>
      </w:r>
      <w:r w:rsidRPr="008D135F">
        <w:rPr>
          <w:b/>
          <w:color w:val="000000"/>
        </w:rPr>
        <w:t xml:space="preserve"> DE ENTERADA Y SE ANEXA EN EL EXPEDIENTE 14362/LXXVI QUE SE ENCUENTRA EN LA COMISIÓN DE DESARROLLO URBANO.</w:t>
      </w:r>
    </w:p>
    <w:p w:rsidR="00410F5A" w:rsidRPr="008D135F" w:rsidRDefault="008D135F" w:rsidP="00E6027F">
      <w:pPr>
        <w:pStyle w:val="NormalWeb"/>
        <w:ind w:left="284" w:hanging="284"/>
        <w:jc w:val="both"/>
        <w:rPr>
          <w:color w:val="000000"/>
        </w:rPr>
      </w:pPr>
      <w:r w:rsidRPr="008D135F">
        <w:rPr>
          <w:color w:val="000000"/>
        </w:rPr>
        <w:t>5. 3 OFICIOS SIGNADOS POR LA C. SOFÍA LETICIA MORALES GARZA, SECRETARIA DE EDUCACIÓN, MEDIANTE EL CUAL DA CONTESTACIÓN A DIVERSOS EXHORTOS REALIZADOS POR ESTA SOBERANÍA.</w:t>
      </w:r>
      <w:r w:rsidRPr="008D135F">
        <w:rPr>
          <w:b/>
          <w:color w:val="000000"/>
        </w:rPr>
        <w:t xml:space="preserve"> DE ENTERADA Y SE ANEXAN EN LOS ACUERDOS ADMINISTRATIVOS NÚM. 033, 091 Y 136 APROBADOS POR ESTA SOBERANÍA; ASÍ MISMO </w:t>
      </w:r>
      <w:r w:rsidRPr="008D135F">
        <w:rPr>
          <w:b/>
          <w:color w:val="000000"/>
        </w:rPr>
        <w:lastRenderedPageBreak/>
        <w:t xml:space="preserve">REMÍTASE COPIA DE LOS OFICIOS AL COMITÉ DE SEGUIMIENTO DE ACUERDOS Y A LOS </w:t>
      </w:r>
      <w:proofErr w:type="spellStart"/>
      <w:r w:rsidRPr="008D135F">
        <w:rPr>
          <w:b/>
          <w:color w:val="000000"/>
        </w:rPr>
        <w:t>PROMOVENTES</w:t>
      </w:r>
      <w:proofErr w:type="spellEnd"/>
      <w:r w:rsidRPr="008D135F">
        <w:rPr>
          <w:b/>
          <w:color w:val="000000"/>
        </w:rPr>
        <w:t>.</w:t>
      </w:r>
    </w:p>
    <w:p w:rsidR="00410F5A" w:rsidRPr="008D135F" w:rsidRDefault="008D135F" w:rsidP="00E6027F">
      <w:pPr>
        <w:pStyle w:val="NormalWeb"/>
        <w:ind w:left="284" w:hanging="284"/>
        <w:jc w:val="both"/>
        <w:rPr>
          <w:b/>
          <w:color w:val="000000"/>
        </w:rPr>
      </w:pPr>
      <w:r w:rsidRPr="008D135F">
        <w:rPr>
          <w:color w:val="000000"/>
        </w:rPr>
        <w:t xml:space="preserve">6. ESCRITO PRESENTADO POR EL C. LIC. JOSÉ DÁVALOS </w:t>
      </w:r>
      <w:proofErr w:type="spellStart"/>
      <w:r w:rsidRPr="008D135F">
        <w:rPr>
          <w:color w:val="000000"/>
        </w:rPr>
        <w:t>SILLER</w:t>
      </w:r>
      <w:proofErr w:type="spellEnd"/>
      <w:r w:rsidRPr="008D135F">
        <w:rPr>
          <w:color w:val="000000"/>
        </w:rPr>
        <w:t>, SECRETARIO DEL AYUNTAMIENTO DE SAN PEDRO GARZA GARCÍA, NUEVO LEÓN, MEDIANTE EL CUAL COMUNICA QUE EN SESIÓN DE CABILDO SE APROBÓ LA RENOVACIÓN DE LA CONCESIÓN DE USO, APROVECHAMIENTO Y EXPLOTACIÓN, A FAVOR DE LA ARQUIDIÓCESIS DE MONTERREY, A.R., UN INMUEBLE MUNICIPAL UBICADO EN EL FRACCIONAMIENTO VALLE ORIENTE, EN DICHA MUNICIPALIDAD.</w:t>
      </w:r>
      <w:r w:rsidRPr="008D135F">
        <w:rPr>
          <w:b/>
          <w:color w:val="000000"/>
        </w:rPr>
        <w:t xml:space="preserve"> DE ENTERADA Y DE CONFORMIDAD CON LO ESTABLECIDO EN LOS ARTÍCULOS 24 FRACCIÓN III Y 39 FRACCIÓN IX DEL REGLAMENTO PARA EL GOBIERNO INTERIOR DEL CONGRESO, SE TURNA A LA COMISIÓN DE DESARROLLO URBANO.</w:t>
      </w:r>
    </w:p>
    <w:p w:rsidR="00410F5A" w:rsidRPr="008D135F" w:rsidRDefault="008D135F" w:rsidP="00E6027F">
      <w:pPr>
        <w:pStyle w:val="NormalWeb"/>
        <w:ind w:left="284" w:hanging="284"/>
        <w:jc w:val="both"/>
        <w:rPr>
          <w:b/>
          <w:color w:val="000000"/>
        </w:rPr>
      </w:pPr>
      <w:r w:rsidRPr="008D135F">
        <w:rPr>
          <w:color w:val="000000"/>
        </w:rPr>
        <w:t>7. OFICIO SIGNADO POR LA C. LIC. VERÓNICA LUCÍA GONZÁLEZ CASAS, PRESIDENTA DEL CONSEJO PARA LA CULTURA Y LAS ARTES DE NUEVO LEÓN, MEDIANTE EL CUAL DA CONTESTACIÓN AL EXHORTO REALIZADO POR ESTA SOBERANÍA.</w:t>
      </w:r>
      <w:r w:rsidRPr="008D135F">
        <w:rPr>
          <w:b/>
          <w:color w:val="000000"/>
        </w:rPr>
        <w:t xml:space="preserve"> DE ENTERADA Y SE ANEXA EN EL ACUERDO ADMINISTRATIVO NÚM. 346 APROBADO POR ESTA SOBERANÍA; ASÍ MISMO REMÍTASE COPIA DEL OFICIO AL COMITÉ DE SEGUIMIENTO DE ACUERDOS Y AL </w:t>
      </w:r>
      <w:proofErr w:type="spellStart"/>
      <w:r w:rsidRPr="008D135F">
        <w:rPr>
          <w:b/>
          <w:color w:val="000000"/>
        </w:rPr>
        <w:t>PROMOVENTE</w:t>
      </w:r>
      <w:proofErr w:type="spellEnd"/>
      <w:r w:rsidRPr="008D135F">
        <w:rPr>
          <w:b/>
          <w:color w:val="000000"/>
        </w:rPr>
        <w:t>.</w:t>
      </w:r>
    </w:p>
    <w:p w:rsidR="00410F5A" w:rsidRPr="008D135F" w:rsidRDefault="008D135F" w:rsidP="00E6027F">
      <w:pPr>
        <w:pStyle w:val="NormalWeb"/>
        <w:ind w:left="284" w:hanging="284"/>
        <w:jc w:val="both"/>
        <w:rPr>
          <w:color w:val="000000"/>
        </w:rPr>
      </w:pPr>
      <w:r w:rsidRPr="008D135F">
        <w:rPr>
          <w:color w:val="000000"/>
        </w:rPr>
        <w:t xml:space="preserve">8. ESCRITO SIGNADO POR LA C. REBECA </w:t>
      </w:r>
      <w:proofErr w:type="spellStart"/>
      <w:r w:rsidRPr="008D135F">
        <w:rPr>
          <w:color w:val="000000"/>
        </w:rPr>
        <w:t>CLOUTHIER</w:t>
      </w:r>
      <w:proofErr w:type="spellEnd"/>
      <w:r w:rsidRPr="008D135F">
        <w:rPr>
          <w:color w:val="000000"/>
        </w:rPr>
        <w:t xml:space="preserve"> CARRILLO Y DIVERSOS CIUDADANOS </w:t>
      </w:r>
      <w:proofErr w:type="spellStart"/>
      <w:r w:rsidRPr="008D135F">
        <w:rPr>
          <w:color w:val="000000"/>
        </w:rPr>
        <w:t>SAMPETRINOS</w:t>
      </w:r>
      <w:proofErr w:type="spellEnd"/>
      <w:r w:rsidRPr="008D135F">
        <w:rPr>
          <w:color w:val="000000"/>
        </w:rPr>
        <w:t>, MEDIANTE EL CUAL SOLICITAN LA SUSPENSIÓN DE DIVERSOS FUNCIONARIOS DEL MUNICIPIOS DE SAN PEDRO GARZA GARCÍA, NUEVO LEÓN, POR LAS PRESUNTAS FALTAS A SUS ENCARGOS.</w:t>
      </w:r>
      <w:r w:rsidRPr="008D135F">
        <w:rPr>
          <w:b/>
          <w:color w:val="000000"/>
        </w:rPr>
        <w:t xml:space="preserve"> DE ENTERADA Y DE CONFORMIDAD CON LO ESTABLECIDO EN LOS ARTÍCULOS 24 FRACCIÓN III Y 39 FRACCIÓN XXII DEL REGLAMENTO PARA EL GOBIERNO INTERIOR DEL CONGRESO, SE TURNA A LA COMISIÓN ANTICORRUPCIÓN.</w:t>
      </w:r>
    </w:p>
    <w:p w:rsidR="00410F5A" w:rsidRPr="008D135F" w:rsidRDefault="008D135F" w:rsidP="00E6027F">
      <w:pPr>
        <w:pStyle w:val="NormalWeb"/>
        <w:ind w:left="284" w:hanging="284"/>
        <w:jc w:val="both"/>
        <w:rPr>
          <w:b/>
          <w:color w:val="000000"/>
        </w:rPr>
      </w:pPr>
      <w:r w:rsidRPr="008D135F">
        <w:rPr>
          <w:color w:val="000000"/>
        </w:rPr>
        <w:t>9. ESCRITO PRESENTADO POR EL C. ELIAZAR TREVIÑO GUERRA, TESORERO MUNICIPAL DE SALINAS VICTORIA, NUEVO LEÓN, MEDIANTE EL CUAL REMITE INFORMACIÓN COMPLEMENTARIA A LA CUENTA PÚBLICA DEL EJERCICIO FISCAL 2021.</w:t>
      </w:r>
      <w:r w:rsidRPr="008D135F">
        <w:rPr>
          <w:b/>
          <w:color w:val="000000"/>
        </w:rPr>
        <w:t xml:space="preserve"> DE ENTERADA Y DE CONFORMIDAD CON LO ESTABLECIDO EN EL ARTÍCULO 24 FRACCIÓN III DEL REGLAMENTO PARA EL GOBIERNO INTERIOR DEL CONGRESO, SE TURNA A LA COMISIÓN DE VIGILANCIA.</w:t>
      </w:r>
    </w:p>
    <w:p w:rsidR="00410F5A" w:rsidRPr="008D135F" w:rsidRDefault="008D135F" w:rsidP="00E6027F">
      <w:pPr>
        <w:pStyle w:val="NormalWeb"/>
        <w:ind w:left="284" w:hanging="284"/>
        <w:jc w:val="both"/>
        <w:rPr>
          <w:color w:val="000000"/>
        </w:rPr>
      </w:pPr>
      <w:r w:rsidRPr="008D135F">
        <w:rPr>
          <w:color w:val="000000"/>
        </w:rPr>
        <w:t>10. ESCRITOS QUE CONTIENEN LOS AVANCES DE GESTIÓN FINANCIERA CORRESPONDIENTES AL PRIMER TRIMESTRE DE 2022 DE LOS SIGUIENTES ENTES PÚBLICOS.</w:t>
      </w:r>
    </w:p>
    <w:p w:rsidR="00410F5A" w:rsidRPr="008D135F" w:rsidRDefault="008D135F" w:rsidP="00E6027F">
      <w:pPr>
        <w:pStyle w:val="NormalWeb"/>
        <w:ind w:left="709" w:hanging="284"/>
        <w:jc w:val="both"/>
        <w:rPr>
          <w:color w:val="000000"/>
        </w:rPr>
      </w:pPr>
      <w:r w:rsidRPr="008D135F">
        <w:rPr>
          <w:color w:val="000000"/>
        </w:rPr>
        <w:lastRenderedPageBreak/>
        <w:t xml:space="preserve">1. </w:t>
      </w:r>
      <w:proofErr w:type="spellStart"/>
      <w:r w:rsidRPr="008D135F">
        <w:rPr>
          <w:color w:val="000000"/>
        </w:rPr>
        <w:t>AGUALEGUAS</w:t>
      </w:r>
      <w:proofErr w:type="spellEnd"/>
      <w:r w:rsidRPr="008D135F">
        <w:rPr>
          <w:color w:val="000000"/>
        </w:rPr>
        <w:t>, NUEVO LEÓN</w:t>
      </w:r>
    </w:p>
    <w:p w:rsidR="00410F5A" w:rsidRPr="008D135F" w:rsidRDefault="008D135F" w:rsidP="00E6027F">
      <w:pPr>
        <w:pStyle w:val="NormalWeb"/>
        <w:ind w:left="709" w:hanging="284"/>
        <w:jc w:val="both"/>
        <w:rPr>
          <w:color w:val="000000"/>
        </w:rPr>
      </w:pPr>
      <w:r w:rsidRPr="008D135F">
        <w:rPr>
          <w:color w:val="000000"/>
        </w:rPr>
        <w:t>2. VALLECILLO, NUEVO LEÓN</w:t>
      </w:r>
    </w:p>
    <w:p w:rsidR="00410F5A" w:rsidRPr="008D135F" w:rsidRDefault="008D135F" w:rsidP="00E6027F">
      <w:pPr>
        <w:pStyle w:val="NormalWeb"/>
        <w:ind w:left="709" w:hanging="284"/>
        <w:jc w:val="both"/>
        <w:rPr>
          <w:color w:val="000000"/>
        </w:rPr>
      </w:pPr>
      <w:r w:rsidRPr="008D135F">
        <w:rPr>
          <w:color w:val="000000"/>
        </w:rPr>
        <w:t>3. SALINAS VICTORIA, NUEVO LEÓN</w:t>
      </w:r>
    </w:p>
    <w:p w:rsidR="00410F5A" w:rsidRPr="008D135F" w:rsidRDefault="008D135F" w:rsidP="00E6027F">
      <w:pPr>
        <w:pStyle w:val="NormalWeb"/>
        <w:ind w:left="709" w:hanging="284"/>
        <w:jc w:val="both"/>
        <w:rPr>
          <w:color w:val="000000"/>
        </w:rPr>
      </w:pPr>
      <w:r w:rsidRPr="008D135F">
        <w:rPr>
          <w:color w:val="000000"/>
        </w:rPr>
        <w:t>4. ALLENDE, NUEVO LEÓN</w:t>
      </w:r>
    </w:p>
    <w:p w:rsidR="00410F5A" w:rsidRPr="008D135F" w:rsidRDefault="008D135F" w:rsidP="00E6027F">
      <w:pPr>
        <w:pStyle w:val="NormalWeb"/>
        <w:ind w:left="709" w:hanging="284"/>
        <w:jc w:val="both"/>
        <w:rPr>
          <w:color w:val="000000"/>
        </w:rPr>
      </w:pPr>
      <w:r w:rsidRPr="008D135F">
        <w:rPr>
          <w:color w:val="000000"/>
        </w:rPr>
        <w:t>5. SAN NICOLÁS DE LOS GARZA, NUEVO LEÓN</w:t>
      </w:r>
    </w:p>
    <w:p w:rsidR="00410F5A" w:rsidRPr="008D135F" w:rsidRDefault="008D135F" w:rsidP="00E6027F">
      <w:pPr>
        <w:pStyle w:val="NormalWeb"/>
        <w:ind w:left="709" w:hanging="284"/>
        <w:jc w:val="both"/>
        <w:rPr>
          <w:color w:val="000000"/>
        </w:rPr>
      </w:pPr>
      <w:r w:rsidRPr="008D135F">
        <w:rPr>
          <w:color w:val="000000"/>
        </w:rPr>
        <w:t>6. MINA, NUEVO LEÓN</w:t>
      </w:r>
    </w:p>
    <w:p w:rsidR="00410F5A" w:rsidRPr="008D135F" w:rsidRDefault="008D135F" w:rsidP="00E6027F">
      <w:pPr>
        <w:pStyle w:val="NormalWeb"/>
        <w:ind w:left="709" w:hanging="284"/>
        <w:jc w:val="both"/>
        <w:rPr>
          <w:color w:val="000000"/>
        </w:rPr>
      </w:pPr>
      <w:r w:rsidRPr="008D135F">
        <w:rPr>
          <w:color w:val="000000"/>
        </w:rPr>
        <w:t>7. GUADALUPE, NUEVO LEÓN</w:t>
      </w:r>
    </w:p>
    <w:p w:rsidR="00410F5A" w:rsidRPr="008D135F" w:rsidRDefault="008D135F" w:rsidP="00E6027F">
      <w:pPr>
        <w:pStyle w:val="NormalWeb"/>
        <w:ind w:left="709" w:hanging="284"/>
        <w:jc w:val="both"/>
        <w:rPr>
          <w:color w:val="000000"/>
        </w:rPr>
      </w:pPr>
      <w:r w:rsidRPr="008D135F">
        <w:rPr>
          <w:color w:val="000000"/>
        </w:rPr>
        <w:t>8. DR. GONZÁLEZ, NUEVO LEÓN</w:t>
      </w:r>
    </w:p>
    <w:p w:rsidR="00410F5A" w:rsidRPr="008D135F" w:rsidRDefault="008D135F" w:rsidP="00E6027F">
      <w:pPr>
        <w:pStyle w:val="NormalWeb"/>
        <w:ind w:left="709" w:hanging="284"/>
        <w:jc w:val="both"/>
        <w:rPr>
          <w:color w:val="000000"/>
        </w:rPr>
      </w:pPr>
      <w:r w:rsidRPr="008D135F">
        <w:rPr>
          <w:color w:val="000000"/>
        </w:rPr>
        <w:t>9. GALEANA, NUEVO LEÓN</w:t>
      </w:r>
    </w:p>
    <w:p w:rsidR="00410F5A" w:rsidRPr="008D135F" w:rsidRDefault="008D135F" w:rsidP="00E6027F">
      <w:pPr>
        <w:pStyle w:val="NormalWeb"/>
        <w:ind w:left="709" w:hanging="284"/>
        <w:jc w:val="both"/>
        <w:rPr>
          <w:color w:val="000000"/>
        </w:rPr>
      </w:pPr>
      <w:r w:rsidRPr="008D135F">
        <w:rPr>
          <w:color w:val="000000"/>
        </w:rPr>
        <w:t>10. SAN PEDRO GARZA GARCÍA, NUEVO LEÓN</w:t>
      </w:r>
    </w:p>
    <w:p w:rsidR="00410F5A" w:rsidRPr="008D135F" w:rsidRDefault="008D135F" w:rsidP="00E6027F">
      <w:pPr>
        <w:pStyle w:val="NormalWeb"/>
        <w:ind w:left="709" w:hanging="284"/>
        <w:jc w:val="both"/>
        <w:rPr>
          <w:color w:val="000000"/>
        </w:rPr>
      </w:pPr>
      <w:r w:rsidRPr="008D135F">
        <w:rPr>
          <w:color w:val="000000"/>
        </w:rPr>
        <w:t>11. LAMPAZOS DE NARANJO, NUEVO LEÓN</w:t>
      </w:r>
    </w:p>
    <w:p w:rsidR="00410F5A" w:rsidRPr="008D135F" w:rsidRDefault="008D135F" w:rsidP="00E6027F">
      <w:pPr>
        <w:pStyle w:val="NormalWeb"/>
        <w:ind w:left="709" w:hanging="284"/>
        <w:jc w:val="both"/>
        <w:rPr>
          <w:color w:val="000000"/>
        </w:rPr>
      </w:pPr>
      <w:r w:rsidRPr="008D135F">
        <w:rPr>
          <w:color w:val="000000"/>
        </w:rPr>
        <w:t>12. GRAL. TREVIÑO, NUEVO LEÓN</w:t>
      </w:r>
    </w:p>
    <w:p w:rsidR="00410F5A" w:rsidRPr="008D135F" w:rsidRDefault="008D135F" w:rsidP="00E6027F">
      <w:pPr>
        <w:pStyle w:val="NormalWeb"/>
        <w:ind w:left="709" w:hanging="284"/>
        <w:jc w:val="both"/>
        <w:rPr>
          <w:color w:val="000000"/>
        </w:rPr>
      </w:pPr>
      <w:r w:rsidRPr="008D135F">
        <w:rPr>
          <w:color w:val="000000"/>
        </w:rPr>
        <w:t xml:space="preserve">13. </w:t>
      </w:r>
      <w:proofErr w:type="spellStart"/>
      <w:r w:rsidRPr="008D135F">
        <w:rPr>
          <w:color w:val="000000"/>
        </w:rPr>
        <w:t>HUALAHUISES</w:t>
      </w:r>
      <w:proofErr w:type="spellEnd"/>
      <w:r w:rsidRPr="008D135F">
        <w:rPr>
          <w:color w:val="000000"/>
        </w:rPr>
        <w:t>, NUEVO LEÓN</w:t>
      </w:r>
    </w:p>
    <w:p w:rsidR="00410F5A" w:rsidRPr="008D135F" w:rsidRDefault="008D135F" w:rsidP="00E6027F">
      <w:pPr>
        <w:pStyle w:val="NormalWeb"/>
        <w:ind w:left="709" w:hanging="284"/>
        <w:jc w:val="both"/>
        <w:rPr>
          <w:color w:val="000000"/>
        </w:rPr>
      </w:pPr>
      <w:r w:rsidRPr="008D135F">
        <w:rPr>
          <w:color w:val="000000"/>
        </w:rPr>
        <w:t>14. BUSTAMANTE, NUEVO LEÓN</w:t>
      </w:r>
    </w:p>
    <w:p w:rsidR="00410F5A" w:rsidRPr="008D135F" w:rsidRDefault="008D135F" w:rsidP="00E6027F">
      <w:pPr>
        <w:pStyle w:val="NormalWeb"/>
        <w:ind w:left="709" w:hanging="284"/>
        <w:jc w:val="both"/>
        <w:rPr>
          <w:color w:val="000000"/>
        </w:rPr>
      </w:pPr>
      <w:r w:rsidRPr="008D135F">
        <w:rPr>
          <w:color w:val="000000"/>
        </w:rPr>
        <w:t>15. ANÁHUAC, NUEVO LEÓN</w:t>
      </w:r>
    </w:p>
    <w:p w:rsidR="00410F5A" w:rsidRPr="008D135F" w:rsidRDefault="008D135F" w:rsidP="00E6027F">
      <w:pPr>
        <w:pStyle w:val="NormalWeb"/>
        <w:ind w:left="709" w:hanging="284"/>
        <w:jc w:val="both"/>
        <w:rPr>
          <w:color w:val="000000"/>
        </w:rPr>
      </w:pPr>
      <w:r w:rsidRPr="008D135F">
        <w:rPr>
          <w:color w:val="000000"/>
        </w:rPr>
        <w:t>16. SANTA CATARINA, NUEVO LEÓN</w:t>
      </w:r>
    </w:p>
    <w:p w:rsidR="00410F5A" w:rsidRPr="008D135F" w:rsidRDefault="008D135F" w:rsidP="00E6027F">
      <w:pPr>
        <w:pStyle w:val="NormalWeb"/>
        <w:ind w:left="709" w:hanging="284"/>
        <w:jc w:val="both"/>
        <w:rPr>
          <w:color w:val="000000"/>
        </w:rPr>
      </w:pPr>
      <w:r w:rsidRPr="008D135F">
        <w:rPr>
          <w:color w:val="000000"/>
        </w:rPr>
        <w:t xml:space="preserve">17. </w:t>
      </w:r>
      <w:proofErr w:type="spellStart"/>
      <w:r w:rsidRPr="008D135F">
        <w:rPr>
          <w:color w:val="000000"/>
        </w:rPr>
        <w:t>CERRALVO</w:t>
      </w:r>
      <w:proofErr w:type="spellEnd"/>
      <w:r w:rsidRPr="008D135F">
        <w:rPr>
          <w:color w:val="000000"/>
        </w:rPr>
        <w:t>, NUEVO LEÓN</w:t>
      </w:r>
    </w:p>
    <w:p w:rsidR="00410F5A" w:rsidRPr="008D135F" w:rsidRDefault="008D135F" w:rsidP="00E6027F">
      <w:pPr>
        <w:pStyle w:val="NormalWeb"/>
        <w:ind w:left="709" w:hanging="284"/>
        <w:jc w:val="both"/>
        <w:rPr>
          <w:color w:val="000000"/>
        </w:rPr>
      </w:pPr>
      <w:r w:rsidRPr="008D135F">
        <w:rPr>
          <w:color w:val="000000"/>
        </w:rPr>
        <w:t>18. RAYONES, NUEVO LEÓN</w:t>
      </w:r>
    </w:p>
    <w:p w:rsidR="00410F5A" w:rsidRPr="008D135F" w:rsidRDefault="008D135F" w:rsidP="00E6027F">
      <w:pPr>
        <w:pStyle w:val="NormalWeb"/>
        <w:ind w:left="709" w:hanging="284"/>
        <w:jc w:val="both"/>
        <w:rPr>
          <w:color w:val="000000"/>
        </w:rPr>
      </w:pPr>
      <w:r w:rsidRPr="008D135F">
        <w:rPr>
          <w:color w:val="000000"/>
        </w:rPr>
        <w:t>19. LINARES, NUEVO LEÓN</w:t>
      </w:r>
    </w:p>
    <w:p w:rsidR="00410F5A" w:rsidRPr="008D135F" w:rsidRDefault="008D135F" w:rsidP="00E6027F">
      <w:pPr>
        <w:pStyle w:val="NormalWeb"/>
        <w:ind w:left="709" w:hanging="284"/>
        <w:jc w:val="both"/>
        <w:rPr>
          <w:color w:val="000000"/>
        </w:rPr>
      </w:pPr>
      <w:r w:rsidRPr="008D135F">
        <w:rPr>
          <w:color w:val="000000"/>
        </w:rPr>
        <w:t>20. MONTERREY, NUEVO LEÓN</w:t>
      </w:r>
    </w:p>
    <w:p w:rsidR="00410F5A" w:rsidRPr="008D135F" w:rsidRDefault="008D135F" w:rsidP="00E6027F">
      <w:pPr>
        <w:pStyle w:val="NormalWeb"/>
        <w:ind w:left="709" w:hanging="284"/>
        <w:jc w:val="both"/>
        <w:rPr>
          <w:color w:val="000000"/>
        </w:rPr>
      </w:pPr>
      <w:r w:rsidRPr="008D135F">
        <w:rPr>
          <w:color w:val="000000"/>
        </w:rPr>
        <w:t xml:space="preserve">21. </w:t>
      </w:r>
      <w:proofErr w:type="spellStart"/>
      <w:r w:rsidRPr="008D135F">
        <w:rPr>
          <w:color w:val="000000"/>
        </w:rPr>
        <w:t>VILLALDAMA</w:t>
      </w:r>
      <w:proofErr w:type="spellEnd"/>
      <w:r w:rsidRPr="008D135F">
        <w:rPr>
          <w:color w:val="000000"/>
        </w:rPr>
        <w:t>, NUEVO LEÓN</w:t>
      </w:r>
    </w:p>
    <w:p w:rsidR="00410F5A" w:rsidRPr="008D135F" w:rsidRDefault="008D135F" w:rsidP="00E6027F">
      <w:pPr>
        <w:pStyle w:val="NormalWeb"/>
        <w:ind w:left="709" w:hanging="284"/>
        <w:jc w:val="both"/>
        <w:rPr>
          <w:color w:val="000000"/>
        </w:rPr>
      </w:pPr>
      <w:r w:rsidRPr="008D135F">
        <w:rPr>
          <w:color w:val="000000"/>
        </w:rPr>
        <w:t>22. HIDALGO, NUEVO LEÓN</w:t>
      </w:r>
    </w:p>
    <w:p w:rsidR="00410F5A" w:rsidRPr="008D135F" w:rsidRDefault="008D135F" w:rsidP="00E6027F">
      <w:pPr>
        <w:pStyle w:val="NormalWeb"/>
        <w:ind w:left="709" w:hanging="284"/>
        <w:jc w:val="both"/>
        <w:rPr>
          <w:color w:val="000000"/>
        </w:rPr>
      </w:pPr>
      <w:r w:rsidRPr="008D135F">
        <w:rPr>
          <w:color w:val="000000"/>
        </w:rPr>
        <w:lastRenderedPageBreak/>
        <w:t>23. PESQUERÍA, NUEVO LEÓN</w:t>
      </w:r>
    </w:p>
    <w:p w:rsidR="00410F5A" w:rsidRPr="008D135F" w:rsidRDefault="008D135F" w:rsidP="00E6027F">
      <w:pPr>
        <w:pStyle w:val="NormalWeb"/>
        <w:ind w:left="709" w:hanging="284"/>
        <w:jc w:val="both"/>
        <w:rPr>
          <w:color w:val="000000"/>
        </w:rPr>
      </w:pPr>
      <w:r w:rsidRPr="008D135F">
        <w:rPr>
          <w:color w:val="000000"/>
        </w:rPr>
        <w:t>24. MELCHOR OCAMPO, NUEVO LEÓN</w:t>
      </w:r>
    </w:p>
    <w:p w:rsidR="00410F5A" w:rsidRPr="008D135F" w:rsidRDefault="008D135F" w:rsidP="00E6027F">
      <w:pPr>
        <w:pStyle w:val="NormalWeb"/>
        <w:ind w:left="709" w:hanging="284"/>
        <w:jc w:val="both"/>
        <w:rPr>
          <w:color w:val="000000"/>
        </w:rPr>
      </w:pPr>
      <w:r w:rsidRPr="008D135F">
        <w:rPr>
          <w:color w:val="000000"/>
        </w:rPr>
        <w:t>25. DR. COSS, NUEVO LEÓN</w:t>
      </w:r>
    </w:p>
    <w:p w:rsidR="00410F5A" w:rsidRPr="008D135F" w:rsidRDefault="008D135F" w:rsidP="00E6027F">
      <w:pPr>
        <w:pStyle w:val="NormalWeb"/>
        <w:ind w:left="709" w:hanging="284"/>
        <w:jc w:val="both"/>
        <w:rPr>
          <w:color w:val="000000"/>
        </w:rPr>
      </w:pPr>
      <w:r w:rsidRPr="008D135F">
        <w:rPr>
          <w:color w:val="000000"/>
        </w:rPr>
        <w:t>26. LOS HERRERA, NUEVO LEÓN</w:t>
      </w:r>
    </w:p>
    <w:p w:rsidR="00410F5A" w:rsidRPr="008D135F" w:rsidRDefault="008D135F" w:rsidP="00E6027F">
      <w:pPr>
        <w:pStyle w:val="NormalWeb"/>
        <w:ind w:left="709" w:hanging="284"/>
        <w:jc w:val="both"/>
        <w:rPr>
          <w:color w:val="000000"/>
        </w:rPr>
      </w:pPr>
      <w:r w:rsidRPr="008D135F">
        <w:rPr>
          <w:color w:val="000000"/>
        </w:rPr>
        <w:t>27. SABINAS HIDALGO, NUEVO LEÓN</w:t>
      </w:r>
    </w:p>
    <w:p w:rsidR="00410F5A" w:rsidRPr="008D135F" w:rsidRDefault="008D135F" w:rsidP="00E6027F">
      <w:pPr>
        <w:pStyle w:val="NormalWeb"/>
        <w:ind w:left="709" w:hanging="284"/>
        <w:jc w:val="both"/>
        <w:rPr>
          <w:color w:val="000000"/>
        </w:rPr>
      </w:pPr>
      <w:r w:rsidRPr="008D135F">
        <w:rPr>
          <w:color w:val="000000"/>
        </w:rPr>
        <w:t>28. ZUAZUA, NUEVO LEÓN</w:t>
      </w:r>
    </w:p>
    <w:p w:rsidR="00410F5A" w:rsidRPr="008D135F" w:rsidRDefault="008D135F" w:rsidP="00E6027F">
      <w:pPr>
        <w:pStyle w:val="NormalWeb"/>
        <w:ind w:left="709" w:hanging="284"/>
        <w:jc w:val="both"/>
        <w:rPr>
          <w:color w:val="000000"/>
        </w:rPr>
      </w:pPr>
      <w:r w:rsidRPr="008D135F">
        <w:rPr>
          <w:color w:val="000000"/>
        </w:rPr>
        <w:t>29. LOS RAMONES, NUEVO LEÓN</w:t>
      </w:r>
    </w:p>
    <w:p w:rsidR="00410F5A" w:rsidRPr="008D135F" w:rsidRDefault="008D135F" w:rsidP="00E6027F">
      <w:pPr>
        <w:pStyle w:val="NormalWeb"/>
        <w:ind w:left="709" w:hanging="284"/>
        <w:jc w:val="both"/>
        <w:rPr>
          <w:color w:val="000000"/>
        </w:rPr>
      </w:pPr>
      <w:r w:rsidRPr="008D135F">
        <w:rPr>
          <w:color w:val="000000"/>
        </w:rPr>
        <w:t xml:space="preserve">30. </w:t>
      </w:r>
      <w:proofErr w:type="spellStart"/>
      <w:r w:rsidRPr="008D135F">
        <w:rPr>
          <w:color w:val="000000"/>
        </w:rPr>
        <w:t>ARAMBERRI</w:t>
      </w:r>
      <w:proofErr w:type="spellEnd"/>
      <w:r w:rsidRPr="008D135F">
        <w:rPr>
          <w:color w:val="000000"/>
        </w:rPr>
        <w:t>, NUEVO LEÓN</w:t>
      </w:r>
    </w:p>
    <w:p w:rsidR="00410F5A" w:rsidRPr="008D135F" w:rsidRDefault="008D135F" w:rsidP="00E6027F">
      <w:pPr>
        <w:pStyle w:val="NormalWeb"/>
        <w:ind w:left="709" w:hanging="284"/>
        <w:jc w:val="both"/>
        <w:rPr>
          <w:color w:val="000000"/>
        </w:rPr>
      </w:pPr>
      <w:r w:rsidRPr="008D135F">
        <w:rPr>
          <w:color w:val="000000"/>
        </w:rPr>
        <w:t>31. PARAS, NUEVO LEÓN</w:t>
      </w:r>
    </w:p>
    <w:p w:rsidR="00410F5A" w:rsidRPr="008D135F" w:rsidRDefault="008D135F" w:rsidP="00E6027F">
      <w:pPr>
        <w:pStyle w:val="NormalWeb"/>
        <w:ind w:left="709" w:hanging="284"/>
        <w:jc w:val="both"/>
        <w:rPr>
          <w:color w:val="000000"/>
        </w:rPr>
      </w:pPr>
      <w:r w:rsidRPr="008D135F">
        <w:rPr>
          <w:color w:val="000000"/>
        </w:rPr>
        <w:t>32. ESCOBEDO, NUEVO LEÓN</w:t>
      </w:r>
    </w:p>
    <w:p w:rsidR="00410F5A" w:rsidRPr="008D135F" w:rsidRDefault="008D135F" w:rsidP="00E6027F">
      <w:pPr>
        <w:pStyle w:val="NormalWeb"/>
        <w:ind w:left="709" w:hanging="284"/>
        <w:jc w:val="both"/>
        <w:rPr>
          <w:color w:val="000000"/>
        </w:rPr>
      </w:pPr>
      <w:r w:rsidRPr="008D135F">
        <w:rPr>
          <w:color w:val="000000"/>
        </w:rPr>
        <w:t>33. GARCÍA, NUEVO LEÓN</w:t>
      </w:r>
    </w:p>
    <w:p w:rsidR="00410F5A" w:rsidRPr="008D135F" w:rsidRDefault="008D135F" w:rsidP="00E6027F">
      <w:pPr>
        <w:pStyle w:val="NormalWeb"/>
        <w:ind w:left="709" w:hanging="284"/>
        <w:jc w:val="both"/>
        <w:rPr>
          <w:color w:val="000000"/>
        </w:rPr>
      </w:pPr>
      <w:r w:rsidRPr="008D135F">
        <w:rPr>
          <w:color w:val="000000"/>
        </w:rPr>
        <w:t>34. JUÁREZ, NUEVO LEÓN</w:t>
      </w:r>
    </w:p>
    <w:p w:rsidR="00410F5A" w:rsidRPr="008D135F" w:rsidRDefault="008D135F" w:rsidP="00E6027F">
      <w:pPr>
        <w:pStyle w:val="NormalWeb"/>
        <w:ind w:left="709" w:hanging="284"/>
        <w:jc w:val="both"/>
        <w:rPr>
          <w:color w:val="000000"/>
        </w:rPr>
      </w:pPr>
      <w:r w:rsidRPr="008D135F">
        <w:rPr>
          <w:color w:val="000000"/>
        </w:rPr>
        <w:t>35. CADEREYTA JIMÉNEZ, NUEVO LEÓN</w:t>
      </w:r>
    </w:p>
    <w:p w:rsidR="00410F5A" w:rsidRPr="008D135F" w:rsidRDefault="008D135F" w:rsidP="00E6027F">
      <w:pPr>
        <w:pStyle w:val="NormalWeb"/>
        <w:ind w:left="709" w:hanging="284"/>
        <w:jc w:val="both"/>
        <w:rPr>
          <w:color w:val="000000"/>
        </w:rPr>
      </w:pPr>
      <w:r w:rsidRPr="008D135F">
        <w:rPr>
          <w:color w:val="000000"/>
        </w:rPr>
        <w:t>36. HIGUERAS, NUEVO LEÓN</w:t>
      </w:r>
    </w:p>
    <w:p w:rsidR="00410F5A" w:rsidRPr="008D135F" w:rsidRDefault="008D135F" w:rsidP="00E6027F">
      <w:pPr>
        <w:pStyle w:val="NormalWeb"/>
        <w:ind w:left="709" w:hanging="284"/>
        <w:jc w:val="both"/>
        <w:rPr>
          <w:color w:val="000000"/>
        </w:rPr>
      </w:pPr>
      <w:r w:rsidRPr="008D135F">
        <w:rPr>
          <w:color w:val="000000"/>
        </w:rPr>
        <w:t>37. SANTIAGO, NUEVO LEÓN</w:t>
      </w:r>
    </w:p>
    <w:p w:rsidR="00410F5A" w:rsidRPr="008D135F" w:rsidRDefault="008D135F" w:rsidP="00E6027F">
      <w:pPr>
        <w:pStyle w:val="NormalWeb"/>
        <w:ind w:left="709" w:hanging="284"/>
        <w:jc w:val="both"/>
        <w:rPr>
          <w:color w:val="000000"/>
        </w:rPr>
      </w:pPr>
      <w:r w:rsidRPr="008D135F">
        <w:rPr>
          <w:color w:val="000000"/>
        </w:rPr>
        <w:t>38. INSTITUTO DE LAS MUJERES REGIAS</w:t>
      </w:r>
    </w:p>
    <w:p w:rsidR="00410F5A" w:rsidRPr="008D135F" w:rsidRDefault="008D135F" w:rsidP="00E6027F">
      <w:pPr>
        <w:pStyle w:val="NormalWeb"/>
        <w:ind w:left="709" w:hanging="284"/>
        <w:jc w:val="both"/>
        <w:rPr>
          <w:color w:val="000000"/>
        </w:rPr>
      </w:pPr>
      <w:r w:rsidRPr="008D135F">
        <w:rPr>
          <w:color w:val="000000"/>
        </w:rPr>
        <w:t>39. INSTITUTO DE CULTURA FÍSICA Y DEPORTES DE SAN NICOLÁS DE LOS GARZA, NUEVO LEÓN</w:t>
      </w:r>
    </w:p>
    <w:p w:rsidR="00410F5A" w:rsidRPr="008D135F" w:rsidRDefault="008D135F" w:rsidP="00E6027F">
      <w:pPr>
        <w:pStyle w:val="NormalWeb"/>
        <w:ind w:left="709" w:hanging="284"/>
        <w:jc w:val="both"/>
        <w:rPr>
          <w:color w:val="000000"/>
        </w:rPr>
      </w:pPr>
      <w:r w:rsidRPr="008D135F">
        <w:rPr>
          <w:color w:val="000000"/>
        </w:rPr>
        <w:t>40. INSTITUTO MUNICIPAL DE DESARROLLO POLICIAL DE GUADALUPE, NUEVO LEÓN</w:t>
      </w:r>
    </w:p>
    <w:p w:rsidR="00410F5A" w:rsidRPr="008D135F" w:rsidRDefault="008D135F" w:rsidP="00E6027F">
      <w:pPr>
        <w:pStyle w:val="NormalWeb"/>
        <w:ind w:left="709" w:hanging="284"/>
        <w:jc w:val="both"/>
        <w:rPr>
          <w:color w:val="000000"/>
        </w:rPr>
      </w:pPr>
      <w:r w:rsidRPr="008D135F">
        <w:rPr>
          <w:color w:val="000000"/>
        </w:rPr>
        <w:t>41. SISTEMA PARA EL MANEJO DE RESIDUOS SÓLIDOS CHINA-GENERAL BRAVO, A.C.</w:t>
      </w:r>
    </w:p>
    <w:p w:rsidR="00410F5A" w:rsidRPr="008D135F" w:rsidRDefault="008D135F" w:rsidP="00E6027F">
      <w:pPr>
        <w:pStyle w:val="NormalWeb"/>
        <w:ind w:left="709" w:hanging="284"/>
        <w:jc w:val="both"/>
        <w:rPr>
          <w:color w:val="000000"/>
        </w:rPr>
      </w:pPr>
      <w:r w:rsidRPr="008D135F">
        <w:rPr>
          <w:color w:val="000000"/>
        </w:rPr>
        <w:t>42. FIDEICOMISO BP417 LA GRAN CIUDAD</w:t>
      </w:r>
    </w:p>
    <w:p w:rsidR="00410F5A" w:rsidRPr="008D135F" w:rsidRDefault="008D135F" w:rsidP="00E6027F">
      <w:pPr>
        <w:pStyle w:val="NormalWeb"/>
        <w:ind w:left="709" w:hanging="284"/>
        <w:jc w:val="both"/>
        <w:rPr>
          <w:color w:val="000000"/>
        </w:rPr>
      </w:pPr>
      <w:r w:rsidRPr="008D135F">
        <w:rPr>
          <w:color w:val="000000"/>
        </w:rPr>
        <w:lastRenderedPageBreak/>
        <w:t>43. INSTITUTO DE PLANEACIÓN Y DESARROLLO MUNICIPAL DE SAN NICOLÁS DE LOS GARZA, NUEVO LEÓN</w:t>
      </w:r>
    </w:p>
    <w:p w:rsidR="00410F5A" w:rsidRPr="008D135F" w:rsidRDefault="008D135F" w:rsidP="00E6027F">
      <w:pPr>
        <w:pStyle w:val="NormalWeb"/>
        <w:ind w:left="709" w:hanging="284"/>
        <w:jc w:val="both"/>
        <w:rPr>
          <w:color w:val="000000"/>
        </w:rPr>
      </w:pPr>
      <w:r w:rsidRPr="008D135F">
        <w:rPr>
          <w:color w:val="000000"/>
        </w:rPr>
        <w:t>44. INSTITUTO DE LA JUVENTUD REGIA</w:t>
      </w:r>
    </w:p>
    <w:p w:rsidR="00410F5A" w:rsidRPr="008D135F" w:rsidRDefault="008D135F" w:rsidP="00E6027F">
      <w:pPr>
        <w:pStyle w:val="NormalWeb"/>
        <w:ind w:left="709" w:hanging="284"/>
        <w:jc w:val="both"/>
        <w:rPr>
          <w:color w:val="000000"/>
        </w:rPr>
      </w:pPr>
      <w:r w:rsidRPr="008D135F">
        <w:rPr>
          <w:color w:val="000000"/>
        </w:rPr>
        <w:t>45. PATRONATO DE MUSEOS DE SAN PEDRO</w:t>
      </w:r>
    </w:p>
    <w:p w:rsidR="00410F5A" w:rsidRPr="008D135F" w:rsidRDefault="008D135F" w:rsidP="00E6027F">
      <w:pPr>
        <w:pStyle w:val="NormalWeb"/>
        <w:ind w:left="709" w:hanging="284"/>
        <w:jc w:val="both"/>
        <w:rPr>
          <w:color w:val="000000"/>
        </w:rPr>
      </w:pPr>
      <w:r w:rsidRPr="008D135F">
        <w:rPr>
          <w:color w:val="000000"/>
        </w:rPr>
        <w:t xml:space="preserve">46. FIDEICOMISO DISTRITO </w:t>
      </w:r>
      <w:proofErr w:type="spellStart"/>
      <w:r w:rsidRPr="008D135F">
        <w:rPr>
          <w:color w:val="000000"/>
        </w:rPr>
        <w:t>TEC</w:t>
      </w:r>
      <w:proofErr w:type="spellEnd"/>
    </w:p>
    <w:p w:rsidR="00410F5A" w:rsidRPr="008D135F" w:rsidRDefault="008D135F" w:rsidP="00E6027F">
      <w:pPr>
        <w:pStyle w:val="NormalWeb"/>
        <w:ind w:left="709" w:hanging="284"/>
        <w:jc w:val="both"/>
        <w:rPr>
          <w:color w:val="000000"/>
        </w:rPr>
      </w:pPr>
      <w:r w:rsidRPr="008D135F">
        <w:rPr>
          <w:color w:val="000000"/>
        </w:rPr>
        <w:t>47. INSTITUTO MUNICIPAL DE LA FAMILIA DE SAN PEDRO GARZA GARCÍA</w:t>
      </w:r>
    </w:p>
    <w:p w:rsidR="00410F5A" w:rsidRPr="008D135F" w:rsidRDefault="008D135F" w:rsidP="00E6027F">
      <w:pPr>
        <w:pStyle w:val="NormalWeb"/>
        <w:ind w:left="709" w:hanging="284"/>
        <w:jc w:val="both"/>
        <w:rPr>
          <w:color w:val="000000"/>
        </w:rPr>
      </w:pPr>
      <w:r w:rsidRPr="008D135F">
        <w:rPr>
          <w:color w:val="000000"/>
        </w:rPr>
        <w:t>48. INSTITUTO MUNICIPAL DE PLANEACIÓN URBANA Y CONVIVENCIA DE MONTERREY</w:t>
      </w:r>
    </w:p>
    <w:p w:rsidR="00410F5A" w:rsidRPr="008D135F" w:rsidRDefault="008D135F" w:rsidP="00E6027F">
      <w:pPr>
        <w:pStyle w:val="NormalWeb"/>
        <w:ind w:left="709" w:hanging="284"/>
        <w:jc w:val="both"/>
        <w:rPr>
          <w:color w:val="000000"/>
        </w:rPr>
      </w:pPr>
      <w:r w:rsidRPr="008D135F">
        <w:rPr>
          <w:color w:val="000000"/>
        </w:rPr>
        <w:t>49. SISTEMA DE PARQUES PÚBLICOS DE SAN PEDRO GARZA GARCÍA</w:t>
      </w:r>
    </w:p>
    <w:p w:rsidR="00410F5A" w:rsidRPr="008D135F" w:rsidRDefault="008D135F" w:rsidP="00E6027F">
      <w:pPr>
        <w:pStyle w:val="NormalWeb"/>
        <w:ind w:left="709" w:hanging="284"/>
        <w:jc w:val="both"/>
        <w:rPr>
          <w:color w:val="000000"/>
        </w:rPr>
      </w:pPr>
      <w:r w:rsidRPr="008D135F">
        <w:rPr>
          <w:color w:val="000000"/>
        </w:rPr>
        <w:t>50. INSTITUTO MUNICIPAL DE LA JUVENTUD DE SAN PEDRO GARZA GARCÍA</w:t>
      </w:r>
    </w:p>
    <w:p w:rsidR="00410F5A" w:rsidRPr="008D135F" w:rsidRDefault="008D135F" w:rsidP="00E6027F">
      <w:pPr>
        <w:pStyle w:val="NormalWeb"/>
        <w:ind w:left="709" w:hanging="284"/>
        <w:jc w:val="both"/>
        <w:rPr>
          <w:color w:val="000000"/>
        </w:rPr>
      </w:pPr>
      <w:r w:rsidRPr="008D135F">
        <w:rPr>
          <w:color w:val="000000"/>
        </w:rPr>
        <w:t>51. INSTITUTO MUNICIPAL PARA EL DESARROLLO CULTURAL DE SAN NICOLÁS</w:t>
      </w:r>
    </w:p>
    <w:p w:rsidR="00410F5A" w:rsidRPr="008D135F" w:rsidRDefault="008D135F" w:rsidP="00E6027F">
      <w:pPr>
        <w:pStyle w:val="NormalWeb"/>
        <w:ind w:left="709" w:hanging="284"/>
        <w:jc w:val="both"/>
        <w:rPr>
          <w:color w:val="000000"/>
        </w:rPr>
      </w:pPr>
      <w:r w:rsidRPr="008D135F">
        <w:rPr>
          <w:color w:val="000000"/>
        </w:rPr>
        <w:t>52. UNIVERSIDAD AUTÓNOMA DE NUEVO LEÓN</w:t>
      </w:r>
    </w:p>
    <w:p w:rsidR="00410F5A" w:rsidRPr="008D135F" w:rsidRDefault="008D135F" w:rsidP="00E6027F">
      <w:pPr>
        <w:pStyle w:val="NormalWeb"/>
        <w:ind w:left="709" w:hanging="284"/>
        <w:jc w:val="both"/>
        <w:rPr>
          <w:color w:val="000000"/>
        </w:rPr>
      </w:pPr>
      <w:r w:rsidRPr="008D135F">
        <w:rPr>
          <w:color w:val="000000"/>
        </w:rPr>
        <w:t>53. CONSEJO DE LA JUDICATURA DEL ESTADO</w:t>
      </w:r>
    </w:p>
    <w:p w:rsidR="00410F5A" w:rsidRPr="008D135F" w:rsidRDefault="008D135F" w:rsidP="00E6027F">
      <w:pPr>
        <w:pStyle w:val="NormalWeb"/>
        <w:ind w:left="709" w:hanging="284"/>
        <w:jc w:val="both"/>
        <w:rPr>
          <w:color w:val="000000"/>
        </w:rPr>
      </w:pPr>
      <w:r w:rsidRPr="008D135F">
        <w:rPr>
          <w:color w:val="000000"/>
        </w:rPr>
        <w:t>54. ENTIDADES PARAESTATALES DE LA ADMINISTRACIÓN PUBLICA DEL ESTADO</w:t>
      </w:r>
    </w:p>
    <w:p w:rsidR="00410F5A" w:rsidRPr="008D135F" w:rsidRDefault="008D135F" w:rsidP="00E6027F">
      <w:pPr>
        <w:pStyle w:val="NormalWeb"/>
        <w:ind w:left="709" w:hanging="284"/>
        <w:jc w:val="both"/>
        <w:rPr>
          <w:color w:val="000000"/>
        </w:rPr>
      </w:pPr>
      <w:r w:rsidRPr="008D135F">
        <w:rPr>
          <w:color w:val="000000"/>
        </w:rPr>
        <w:t>55. SECTOR CENTRAL DEL GOBIERNO DEL ESTADO DE NUEVO LEÓN</w:t>
      </w:r>
    </w:p>
    <w:p w:rsidR="00410F5A" w:rsidRPr="008D135F" w:rsidRDefault="008D135F" w:rsidP="00E6027F">
      <w:pPr>
        <w:pStyle w:val="NormalWeb"/>
        <w:ind w:left="284"/>
        <w:jc w:val="both"/>
        <w:rPr>
          <w:b/>
          <w:color w:val="000000"/>
        </w:rPr>
      </w:pPr>
      <w:r w:rsidRPr="008D135F">
        <w:rPr>
          <w:b/>
          <w:color w:val="000000"/>
        </w:rPr>
        <w:t>DE ENTERADA Y DE CONFORMIDAD CON LO ESTABLECIDO EN EL ARTÍCULO 24 FRACCIÓN III DEL REGLAMENTO PARA EL GOBIERNO INTERIOR DEL CONGRESO, SE TURNA A LA COMISIÓN DE VIGILANCIA.</w:t>
      </w:r>
    </w:p>
    <w:p w:rsidR="00410F5A" w:rsidRPr="008D135F" w:rsidRDefault="008D135F" w:rsidP="00E6027F">
      <w:pPr>
        <w:pStyle w:val="NormalWeb"/>
        <w:ind w:left="284" w:hanging="284"/>
        <w:jc w:val="both"/>
        <w:rPr>
          <w:color w:val="000000"/>
        </w:rPr>
      </w:pPr>
      <w:r w:rsidRPr="008D135F">
        <w:rPr>
          <w:color w:val="000000"/>
        </w:rPr>
        <w:t xml:space="preserve">11. ESCRITO PRESENTADO POR LA C. </w:t>
      </w:r>
      <w:proofErr w:type="spellStart"/>
      <w:r w:rsidRPr="008D135F">
        <w:rPr>
          <w:color w:val="000000"/>
        </w:rPr>
        <w:t>DIP</w:t>
      </w:r>
      <w:proofErr w:type="spellEnd"/>
      <w:r w:rsidRPr="008D135F">
        <w:rPr>
          <w:color w:val="000000"/>
        </w:rPr>
        <w:t xml:space="preserve">. LORENA DE LA GARZA VENECIA INTEGRANTE DEL GRUPO LEGISLATIVO DEL PARTIDO REVOLUCIONARIO INSTITUCIONAL DE LA LXXVI LEGISLATURA, MEDIANTE EL CUAL PRESENTA INICIATIVA DE REFORMA Y POR ADICIÓN DE DIVERSOS ARTÍCULOS DE LA LEY DE MOVILIDAD SOSTENIBLE Y ACCESIBILIDAD DEL ESTADO DE NUEVO LEÓN, RELATIVO AL CARNET DE IDENTIDAD EN LAS UNIDADES DE </w:t>
      </w:r>
      <w:r w:rsidRPr="008D135F">
        <w:rPr>
          <w:color w:val="000000"/>
        </w:rPr>
        <w:lastRenderedPageBreak/>
        <w:t>PLATAFORMA.</w:t>
      </w:r>
      <w:r w:rsidRPr="008D135F">
        <w:rPr>
          <w:b/>
          <w:color w:val="000000"/>
        </w:rPr>
        <w:t xml:space="preserve"> DE ENTERADA Y DE CONFORMIDAD CON LO ESTABLECIDO EN LOS ARTÍCULOS 24 FRACCIÓN III Y 39 FRACCIÓN X DEL REGLAMENTO PARA EL GOBIERNO INTERIOR DEL CONGRESO, SE TURNA A LA COMISIÓN DE MOVILIDAD.</w:t>
      </w:r>
    </w:p>
    <w:p w:rsidR="00410F5A" w:rsidRPr="008D135F" w:rsidRDefault="008D135F" w:rsidP="00E6027F">
      <w:pPr>
        <w:pStyle w:val="NormalWeb"/>
        <w:ind w:left="284" w:hanging="284"/>
        <w:jc w:val="both"/>
        <w:rPr>
          <w:b/>
          <w:color w:val="000000"/>
        </w:rPr>
      </w:pPr>
      <w:r w:rsidRPr="008D135F">
        <w:rPr>
          <w:color w:val="000000"/>
        </w:rPr>
        <w:t xml:space="preserve">12. OFICIO SIGNADO POR EL C. ARQ. JUAN IGNACIO BARRAGÁN VILLARREAL, DIRECTOR GENERAL DE SERVICIOS DE AGUA Y DRENAJE DE MONTERREY, </w:t>
      </w:r>
      <w:proofErr w:type="spellStart"/>
      <w:r w:rsidRPr="008D135F">
        <w:rPr>
          <w:color w:val="000000"/>
        </w:rPr>
        <w:t>I.P.D</w:t>
      </w:r>
      <w:proofErr w:type="spellEnd"/>
      <w:r w:rsidRPr="008D135F">
        <w:rPr>
          <w:color w:val="000000"/>
        </w:rPr>
        <w:t>., MEDIANTE EL CUAL DA CONTESTACIÓN AL EXHORTO REALIZADO POR ESTA SOBERANÍA.</w:t>
      </w:r>
      <w:r w:rsidRPr="008D135F">
        <w:rPr>
          <w:b/>
          <w:color w:val="000000"/>
        </w:rPr>
        <w:t xml:space="preserve"> DE ENTERADA Y SE ANEXA EN EL ACUERDO ADMINISTRATIVO NÚM. 360 APROBADO POR ESTA SOBERANÍA; ASÍ MISMO REMÍTASE COPIA DEL OFICIO AL COMITÉ DE SEGUIMIENTO DE ACUERDOS Y AL </w:t>
      </w:r>
      <w:proofErr w:type="spellStart"/>
      <w:r w:rsidRPr="008D135F">
        <w:rPr>
          <w:b/>
          <w:color w:val="000000"/>
        </w:rPr>
        <w:t>PROMOVENTE</w:t>
      </w:r>
      <w:proofErr w:type="spellEnd"/>
      <w:r w:rsidRPr="008D135F">
        <w:rPr>
          <w:b/>
          <w:color w:val="000000"/>
        </w:rPr>
        <w:t>.</w:t>
      </w:r>
    </w:p>
    <w:p w:rsidR="00410F5A" w:rsidRPr="008D135F" w:rsidRDefault="008D135F" w:rsidP="00E6027F">
      <w:pPr>
        <w:pStyle w:val="NormalWeb"/>
        <w:ind w:left="284" w:hanging="284"/>
        <w:jc w:val="both"/>
        <w:rPr>
          <w:b/>
          <w:color w:val="000000"/>
        </w:rPr>
      </w:pPr>
      <w:r w:rsidRPr="008D135F">
        <w:rPr>
          <w:color w:val="000000"/>
        </w:rPr>
        <w:t xml:space="preserve">13. ESCRITO PRESENTADO POR LA C. </w:t>
      </w:r>
      <w:proofErr w:type="spellStart"/>
      <w:r w:rsidRPr="008D135F">
        <w:rPr>
          <w:color w:val="000000"/>
        </w:rPr>
        <w:t>DIP</w:t>
      </w:r>
      <w:proofErr w:type="spellEnd"/>
      <w:r w:rsidRPr="008D135F">
        <w:rPr>
          <w:color w:val="000000"/>
        </w:rPr>
        <w:t xml:space="preserve">. </w:t>
      </w:r>
      <w:proofErr w:type="spellStart"/>
      <w:r w:rsidRPr="008D135F">
        <w:rPr>
          <w:color w:val="000000"/>
        </w:rPr>
        <w:t>ALHINNA</w:t>
      </w:r>
      <w:proofErr w:type="spellEnd"/>
      <w:r w:rsidRPr="008D135F">
        <w:rPr>
          <w:color w:val="000000"/>
        </w:rPr>
        <w:t xml:space="preserve"> BERENICE VARGAS GARCÍA, INTEGRANTE DEL GRUPO LEGISLATIVO DEL PARTIDO REVOLUCIONARIO INSTITUCIONAL DE LA LXXVI LEGISLATURA, MEDIANTE EL CUAL PRESENTA INICIATIVA DE REFORMA DE DIVERSOS ARTÍCULOS DEL CÓDIGO CIVIL PARA EL ESTADO DE NUEVO LEÓN, RELATIVO A LAS ACTAS DE NACIMIENTO RELACIONADO AL ORDEN DE LOS APELLIDOS.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b/>
          <w:color w:val="000000"/>
        </w:rPr>
      </w:pPr>
      <w:r w:rsidRPr="008D135F">
        <w:rPr>
          <w:color w:val="000000"/>
        </w:rPr>
        <w:t xml:space="preserve">14. ESCRITO PRESENTADO POR EL C. </w:t>
      </w:r>
      <w:proofErr w:type="spellStart"/>
      <w:r w:rsidRPr="008D135F">
        <w:rPr>
          <w:color w:val="000000"/>
        </w:rPr>
        <w:t>DIP</w:t>
      </w:r>
      <w:proofErr w:type="spellEnd"/>
      <w:r w:rsidRPr="008D135F">
        <w:rPr>
          <w:color w:val="000000"/>
        </w:rPr>
        <w:t xml:space="preserve">. LUIS ALBERTO SUSARREY FLORES, INTEGRANTE DEL GRUPO LEGISLATIVO DEL PARTIDO ACCIÓN NACIONAL DE LA LXXVI LEGISLATURA; ASÍ COMO LAS CIUDADANAS ASHLEY ADRIANA RODRÍGUEZ, KARINA FERNANDA GUZMÁN, BRENDA </w:t>
      </w:r>
      <w:proofErr w:type="spellStart"/>
      <w:r w:rsidRPr="008D135F">
        <w:rPr>
          <w:color w:val="000000"/>
        </w:rPr>
        <w:t>TAFICH</w:t>
      </w:r>
      <w:proofErr w:type="spellEnd"/>
      <w:r w:rsidRPr="008D135F">
        <w:rPr>
          <w:color w:val="000000"/>
        </w:rPr>
        <w:t xml:space="preserve"> LANKENAU Y ALEJANDRA SADA </w:t>
      </w:r>
      <w:proofErr w:type="spellStart"/>
      <w:r w:rsidRPr="008D135F">
        <w:rPr>
          <w:color w:val="000000"/>
        </w:rPr>
        <w:t>MARGAIN</w:t>
      </w:r>
      <w:proofErr w:type="spellEnd"/>
      <w:r w:rsidRPr="008D135F">
        <w:rPr>
          <w:color w:val="000000"/>
        </w:rPr>
        <w:t>, MEDIANTE EL CUAL PRESENTAN INICIATIVA DE REFORMA DE DIVERSOS ARTÍCULOS DE LA LEY DE MOVILIDAD SOSTENIBLE Y ACCESIBILIDAD DEL ESTADO DE NUEVO LEÓN, RELATIVO A QUE EL SERVICIO DE TRANSPORTE GARANTICE QUE LAS MUJERES CLIENTES, PUEDAN RECIBIR EL SERVICIO DE TRANSPORTE ESPECIALIZADO POR PARTE DE CONDUCTORES DEL MISMO SEXO.</w:t>
      </w:r>
      <w:r w:rsidRPr="008D135F">
        <w:rPr>
          <w:b/>
          <w:color w:val="000000"/>
        </w:rPr>
        <w:t xml:space="preserve"> DE ENTERADA Y DE CONFORMIDAD CON LO ESTABLECIDO EN LOS ARTÍCULOS 24 FRACCIÓN III Y 39 FRACCIÓN X DEL REGLAMENTO PARA EL GOBIERNO INTERIOR DEL CONGRESO, SE TURNA A LA COMISIÓN DE MOVILIDAD.</w:t>
      </w:r>
    </w:p>
    <w:p w:rsidR="00410F5A" w:rsidRPr="008D135F" w:rsidRDefault="008D135F" w:rsidP="00E6027F">
      <w:pPr>
        <w:pStyle w:val="NormalWeb"/>
        <w:ind w:left="284" w:hanging="284"/>
        <w:jc w:val="both"/>
        <w:rPr>
          <w:color w:val="000000"/>
        </w:rPr>
      </w:pPr>
      <w:r w:rsidRPr="008D135F">
        <w:rPr>
          <w:color w:val="000000"/>
        </w:rPr>
        <w:t xml:space="preserve">15. ESCRITO PRESENTADO POR LA C. MTRA. ARMIDA SERRATO FLORES OFICIAL MAYOR DEL H. CONGRESO DEL ESTADO, MEDIANTE EL CUAL PRESENTA INFORME DE ASISTENCIA DE LAS DIPUTADAS Y DIPUTADOS A LAS COMISIONES, COMITÉS Y A LAS SESIONES DEL PLENO, CORRESPONDIENTES AL MES DE MARZO DE 2022. </w:t>
      </w:r>
      <w:r w:rsidRPr="008D135F">
        <w:rPr>
          <w:b/>
          <w:color w:val="000000"/>
        </w:rPr>
        <w:t xml:space="preserve">DE ENTERADA Y SE </w:t>
      </w:r>
      <w:r w:rsidRPr="008D135F">
        <w:rPr>
          <w:b/>
          <w:color w:val="000000"/>
        </w:rPr>
        <w:lastRenderedPageBreak/>
        <w:t>SOLICITA SE COLOQUEN EN LOS TABLEROS DE AVISOS QUE SE ENCUENTRAN EN EL PALACIO LEGISLATIVO.</w:t>
      </w:r>
    </w:p>
    <w:p w:rsidR="00410F5A" w:rsidRPr="008D135F" w:rsidRDefault="008D135F" w:rsidP="00E6027F">
      <w:pPr>
        <w:pStyle w:val="NormalWeb"/>
        <w:ind w:left="284" w:hanging="284"/>
        <w:jc w:val="both"/>
        <w:rPr>
          <w:b/>
          <w:color w:val="000000"/>
        </w:rPr>
      </w:pPr>
      <w:r w:rsidRPr="008D135F">
        <w:rPr>
          <w:color w:val="000000"/>
        </w:rPr>
        <w:t>16. 2 OFICIOS SIGNADOS POR EL ING. MAURICIO ZAVALA MARTÍNEZ DIRECTOR GENERAL DE LA RED ESTATAL DE AUTOPISTAS DE NUEVO LEÓN, MEDIANTE EL CUAL DA CONTESTACIÓN A DIVERSOS EXHORTOS REALIZADOS POR ESTA SOBERANÍA.</w:t>
      </w:r>
      <w:r w:rsidRPr="008D135F">
        <w:rPr>
          <w:b/>
          <w:color w:val="000000"/>
        </w:rPr>
        <w:t xml:space="preserve"> DE ENTERADA Y SE ANEXAN EN LOS ACUERDOS ADMINISTRATIVOS NÚM. 333 Y 346 APROBADOS POR ESTA SOBERANÍA; ASÍ MISMO REMÍTASE COPIA DE LOS OFICIOS AL COMITÉ DE SEGUIMIENTO DE ACUERDOS Y A LOS </w:t>
      </w:r>
      <w:proofErr w:type="spellStart"/>
      <w:r w:rsidRPr="008D135F">
        <w:rPr>
          <w:b/>
          <w:color w:val="000000"/>
        </w:rPr>
        <w:t>PROMOVENTES</w:t>
      </w:r>
      <w:proofErr w:type="spellEnd"/>
      <w:r w:rsidRPr="008D135F">
        <w:rPr>
          <w:b/>
          <w:color w:val="000000"/>
        </w:rPr>
        <w:t>.</w:t>
      </w:r>
    </w:p>
    <w:p w:rsidR="00410F5A" w:rsidRPr="008D135F" w:rsidRDefault="008D135F" w:rsidP="00E6027F">
      <w:pPr>
        <w:pStyle w:val="NormalWeb"/>
        <w:ind w:left="284" w:hanging="284"/>
        <w:jc w:val="both"/>
        <w:rPr>
          <w:b/>
          <w:color w:val="000000"/>
        </w:rPr>
      </w:pPr>
      <w:r w:rsidRPr="008D135F">
        <w:rPr>
          <w:color w:val="000000"/>
        </w:rPr>
        <w:t xml:space="preserve">17.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DE SALUD DEL ESTADO DE NUEVO LEÓN, ASÍ COMO A LA LEY DE EDUCACIÓN DEL ESTADO, EN MATERIA DE MENSTRUACIÓN DIGNA.</w:t>
      </w:r>
      <w:r w:rsidRPr="008D135F">
        <w:rPr>
          <w:b/>
          <w:color w:val="000000"/>
        </w:rPr>
        <w:t xml:space="preserve"> DE ENTERADA Y DE CONFORMIDAD CON LO ESTABLECIDO EN LOS ARTÍCULOS 24 FRACCIÓN III Y 39 FRACCIONES VII Y XV DEL REGLAMENTO PARA EL GOBIERNO INTERIOR DEL CONGRESO, SE TURNA A LAS COMISIONES UNIDAS DE SALUD Y ATENCIÓN A GRUPOS VULNERABLES Y A LA DE EDUCACIÓN CULTURA Y DEPORTE.</w:t>
      </w:r>
    </w:p>
    <w:p w:rsidR="00410F5A" w:rsidRPr="008D135F" w:rsidRDefault="008D135F" w:rsidP="00E6027F">
      <w:pPr>
        <w:pStyle w:val="NormalWeb"/>
        <w:ind w:left="284" w:hanging="284"/>
        <w:jc w:val="both"/>
        <w:rPr>
          <w:color w:val="000000"/>
        </w:rPr>
      </w:pPr>
      <w:r w:rsidRPr="008D135F">
        <w:rPr>
          <w:color w:val="000000"/>
        </w:rPr>
        <w:t xml:space="preserve">18.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DE SALUD DEL ESTADO DE NUEVO LEÓN Y A LA DEL REGISTRO CIVIL PARA EL ESTADO DE NUEVO LEÓN, EN MATERIA DE REGISTRO OPORTUNO DE NACIMIENTOS EN CENTROS HOSPITALARIOS.</w:t>
      </w:r>
      <w:r w:rsidRPr="008D135F">
        <w:rPr>
          <w:b/>
          <w:color w:val="000000"/>
        </w:rPr>
        <w:t xml:space="preserve"> DE ENTERADA Y DE CONFORMIDAD CON LO ESTABLECIDO EN LOS ARTÍCULOS 24 FRACCIÓN III Y 39 FRACCIONES XV Y II DEL REGLAMENTO PARA EL GOBIERNO INTERIOR DEL CONGRESO, SE TURNA A LAS COMISIONES UNIDAS DE SALUD Y ATENCIÓN A GRUPOS VULNERABLES Y A LA DE LEGISLACIÓN.</w:t>
      </w:r>
    </w:p>
    <w:p w:rsidR="00410F5A" w:rsidRPr="008D135F" w:rsidRDefault="008D135F" w:rsidP="00E6027F">
      <w:pPr>
        <w:pStyle w:val="NormalWeb"/>
        <w:ind w:left="284" w:hanging="284"/>
        <w:jc w:val="both"/>
        <w:rPr>
          <w:b/>
          <w:color w:val="000000"/>
        </w:rPr>
      </w:pPr>
      <w:r w:rsidRPr="008D135F">
        <w:rPr>
          <w:color w:val="000000"/>
        </w:rPr>
        <w:t xml:space="preserve">19.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DE DIVERSOS ARTÍCULOS DE DEL INSTITUTO DE SEGURIDAD Y SERVICIOS SOCIALES DE LOS TRABAJADORES DEL ESTADO DE NUEVO LEÓN.</w:t>
      </w:r>
      <w:r w:rsidRPr="008D135F">
        <w:rPr>
          <w:b/>
          <w:color w:val="000000"/>
        </w:rPr>
        <w:t xml:space="preserve"> DE ENTERADA Y DE CONFORMIDAD CON LO ESTABLECIDO EN LOS ARTÍCULOS 24 FRACCIÓN III Y 39 FRACCIÓN XI DEL REGLAMENTO PARA EL </w:t>
      </w:r>
      <w:r w:rsidRPr="008D135F">
        <w:rPr>
          <w:b/>
          <w:color w:val="000000"/>
        </w:rPr>
        <w:lastRenderedPageBreak/>
        <w:t>GOBIERNO INTERIOR DEL CONGRESO, SE TURNA A LA COMISIÓN DE ECONOMÍA, EMPRENDIMIENTO Y TURISMO.</w:t>
      </w:r>
    </w:p>
    <w:p w:rsidR="00410F5A" w:rsidRPr="008D135F" w:rsidRDefault="008D135F" w:rsidP="00E6027F">
      <w:pPr>
        <w:pStyle w:val="NormalWeb"/>
        <w:ind w:left="284" w:hanging="284"/>
        <w:jc w:val="both"/>
        <w:rPr>
          <w:b/>
          <w:color w:val="000000"/>
        </w:rPr>
      </w:pPr>
      <w:r w:rsidRPr="008D135F">
        <w:rPr>
          <w:color w:val="000000"/>
        </w:rPr>
        <w:t xml:space="preserve">20.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CONSTITUCIÓN POLÍTICA DEL ESTADO DE NUEVO LEÓN, EN MATERIA DE AUSENCIAS DE LA PERSONA TITULAR DEL PODER EJECUTIVO.</w:t>
      </w:r>
      <w:r w:rsidRPr="008D135F">
        <w:rPr>
          <w:b/>
          <w:color w:val="000000"/>
        </w:rPr>
        <w:t xml:space="preserve"> DE ENTERADA Y DE CONFORMIDAD CON LO ESTABLECIDO EN LOS ARTÍCULOS 24 FRACCIÓN III Y 39 FRACCIÓN III DEL REGLAMENTO PARA EL GOBIERNO INTERIOR DEL CONGRESO, SE TURNA A LA COMISIÓN DE PUNTOS CONSTITUCIONALES.</w:t>
      </w:r>
    </w:p>
    <w:p w:rsidR="00410F5A" w:rsidRPr="008D135F" w:rsidRDefault="008D135F" w:rsidP="00E6027F">
      <w:pPr>
        <w:pStyle w:val="NormalWeb"/>
        <w:ind w:left="284" w:hanging="284"/>
        <w:jc w:val="both"/>
        <w:rPr>
          <w:color w:val="000000"/>
        </w:rPr>
      </w:pPr>
      <w:r w:rsidRPr="008D135F">
        <w:rPr>
          <w:color w:val="000000"/>
        </w:rPr>
        <w:t xml:space="preserve">21.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LEY ORGÁNICA DEL PODER LEGISLATIVO Y AL REGLAMENTO PARA EL GOBIERNO INTERIOR DEL CONGRESO DEL ESTADO DE NUEVO LEÓN, EN MATERIA DE HORARIO DE SESIONES CUANDO FALTEN DE RESOLVER IMPUGNACIONES DE LAS AUTORIDADES ELECTORALES.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color w:val="000000"/>
        </w:rPr>
      </w:pPr>
      <w:r w:rsidRPr="008D135F">
        <w:rPr>
          <w:color w:val="000000"/>
        </w:rPr>
        <w:t xml:space="preserve">22.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ORGÁNICA DEL PODER LEGISLATIVO DEL ESTADO DE NUEVO LEÓN, EN MATERIA DE INTEGRACIÓN DE COMISIONES.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color w:val="000000"/>
        </w:rPr>
      </w:pPr>
      <w:r w:rsidRPr="008D135F">
        <w:rPr>
          <w:color w:val="000000"/>
        </w:rPr>
        <w:t xml:space="preserve">23. ESCRITO PRESENTADO POR EL C. </w:t>
      </w:r>
      <w:proofErr w:type="spellStart"/>
      <w:r w:rsidRPr="008D135F">
        <w:rPr>
          <w:color w:val="000000"/>
        </w:rPr>
        <w:t>DIP</w:t>
      </w:r>
      <w:proofErr w:type="spellEnd"/>
      <w:r w:rsidRPr="008D135F">
        <w:rPr>
          <w:color w:val="000000"/>
        </w:rPr>
        <w:t xml:space="preserve">. WALDO FERNÁNDEZ GONZÁLEZ, INTEGRANTE DEL GRUPO LEGISLATIVO DEL PARTIDO MOVIMIENTO REGENERACIÓN NACIONAL DE LA LXXVI LEGISLATURA, MEDIANTE EL CUAL PRESENTA INICIATIVA DE REFORMA A DIVERSOS ARTÍCULOS DE LA LEY ELECTORAL DEL ESTADO DE NUEVO LEÓN, EN MATERIA DE FINANCIAMIENTO PARA CAPACITACIÓN DE LOS LIDERAZGOS </w:t>
      </w:r>
      <w:r w:rsidRPr="008D135F">
        <w:rPr>
          <w:color w:val="000000"/>
        </w:rPr>
        <w:lastRenderedPageBreak/>
        <w:t>JUVENILES DE CADA PARTIDO POLÍTICO.</w:t>
      </w:r>
      <w:r w:rsidRPr="008D135F">
        <w:rPr>
          <w:b/>
          <w:color w:val="000000"/>
        </w:rPr>
        <w:t xml:space="preserve"> DE ENTERADA Y DE CONFORMIDAD CON LO ESTABLECIDO EN LOS ARTÍCULOS 24 FRACCIÓN III Y 39 FRACCIÓN III DEL REGLAMENTO PARA EL GOBIERNO INTERIOR DEL CONGRESO, SE TURNA A LA COMISIÓN DE PUNTOS CONSTITUCIONALES.</w:t>
      </w:r>
    </w:p>
    <w:p w:rsidR="00410F5A" w:rsidRPr="008D135F" w:rsidRDefault="008D135F" w:rsidP="00E6027F">
      <w:pPr>
        <w:pStyle w:val="NormalWeb"/>
        <w:ind w:left="284" w:hanging="284"/>
        <w:jc w:val="both"/>
        <w:rPr>
          <w:b/>
          <w:color w:val="000000"/>
        </w:rPr>
      </w:pPr>
      <w:r w:rsidRPr="008D135F">
        <w:rPr>
          <w:color w:val="000000"/>
        </w:rPr>
        <w:t xml:space="preserve">24.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LEY DE EDUCACIÓN DEL ESTADO DE NUEVO LEÓN, EN MATERIA DE DONACIONES Y CUOTAS VOLUNTARIAS.</w:t>
      </w:r>
      <w:r w:rsidRPr="008D135F">
        <w:rPr>
          <w:b/>
          <w:color w:val="000000"/>
        </w:rPr>
        <w:t xml:space="preserve"> DE ENTERADA Y DE CONFORMIDAD CON LO ESTABLECIDO EN LOS ARTÍCULOS 24 FRACCIÓN III Y 39 FRACCIÓN VII DEL REGLAMENTO PARA EL GOBIERNO INTERIOR DEL CONGRESO, SE TURNA A LA COMISIÓN DE EDUCACIÓN CULTURA Y DEPORTES.</w:t>
      </w:r>
    </w:p>
    <w:p w:rsidR="00410F5A" w:rsidRPr="008D135F" w:rsidRDefault="008D135F" w:rsidP="00E6027F">
      <w:pPr>
        <w:pStyle w:val="NormalWeb"/>
        <w:ind w:left="284" w:hanging="284"/>
        <w:jc w:val="both"/>
        <w:rPr>
          <w:b/>
          <w:color w:val="000000"/>
        </w:rPr>
      </w:pPr>
      <w:r w:rsidRPr="008D135F">
        <w:rPr>
          <w:color w:val="000000"/>
        </w:rPr>
        <w:t xml:space="preserve">25.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LEY DE QUE CREA EL CONSEJO PARA LA CULTURA Y LAS ARTES EN NUEVO LEÓN, EN MATERIA DE FOMENTO A LAS ACTIVIDADES CULTURALES.</w:t>
      </w:r>
      <w:r w:rsidRPr="008D135F">
        <w:rPr>
          <w:b/>
          <w:color w:val="000000"/>
        </w:rPr>
        <w:t xml:space="preserve"> DE ENTERADA Y DE CONFORMIDAD CON LO ESTABLECIDO EN LOS ARTÍCULOS 24 FRACCIÓN III Y 39 FRACCIÓN VII DEL REGLAMENTO PARA EL GOBIERNO INTERIOR DEL CONGRESO, SE TURNA A LA COMISIÓN DE EDUCACIÓN CULTURA Y DEPORTES.</w:t>
      </w:r>
    </w:p>
    <w:p w:rsidR="00410F5A" w:rsidRPr="008D135F" w:rsidRDefault="008D135F" w:rsidP="00E6027F">
      <w:pPr>
        <w:pStyle w:val="NormalWeb"/>
        <w:ind w:left="284" w:hanging="284"/>
        <w:jc w:val="both"/>
        <w:rPr>
          <w:b/>
          <w:color w:val="000000"/>
        </w:rPr>
      </w:pPr>
      <w:r w:rsidRPr="008D135F">
        <w:rPr>
          <w:color w:val="000000"/>
        </w:rPr>
        <w:t xml:space="preserve">26.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LEY ORGÁNICA DE LA UNIVERSIDAD AUTÓNOMA DE NUEVO LEÓN, EN MATERIA DE DECLARACIÓN PATRIMONIAL.</w:t>
      </w:r>
      <w:r w:rsidRPr="008D135F">
        <w:rPr>
          <w:b/>
          <w:color w:val="000000"/>
        </w:rPr>
        <w:t xml:space="preserve"> DE ENTERADA Y DE CONFORMIDAD CON LO ESTABLECIDO EN LOS ARTÍCULOS 24 FRACCIÓN III Y 39 FRACCIÓN VII DEL REGLAMENTO PARA EL GOBIERNO INTERIOR DEL CONGRESO, SE TURNA A LA COMISIÓN DE EDUCACIÓN CULTURA Y DEPORTES.</w:t>
      </w:r>
    </w:p>
    <w:p w:rsidR="00410F5A" w:rsidRPr="008D135F" w:rsidRDefault="008D135F" w:rsidP="00E6027F">
      <w:pPr>
        <w:pStyle w:val="NormalWeb"/>
        <w:ind w:left="284" w:hanging="284"/>
        <w:jc w:val="both"/>
        <w:rPr>
          <w:b/>
          <w:color w:val="000000"/>
        </w:rPr>
      </w:pPr>
      <w:r w:rsidRPr="008D135F">
        <w:rPr>
          <w:color w:val="000000"/>
        </w:rPr>
        <w:t xml:space="preserve">27. ESCRITO PRESENTADO POR EL C. </w:t>
      </w:r>
      <w:proofErr w:type="spellStart"/>
      <w:r w:rsidRPr="008D135F">
        <w:rPr>
          <w:color w:val="000000"/>
        </w:rPr>
        <w:t>DIP</w:t>
      </w:r>
      <w:proofErr w:type="spellEnd"/>
      <w:r w:rsidRPr="008D135F">
        <w:rPr>
          <w:color w:val="000000"/>
        </w:rPr>
        <w:t xml:space="preserve">. WALDO FERNÁNDEZ GONZÁLEZ, INTEGRANTE DEL GRUPO LEGISLATIVO DEL PARTIDO MOVIMIENTO REGENERACIÓN NACIONAL DE LA LXXVI LEGISLATURA, MEDIANTE EL CUAL PRESENTA INICIATIVA DE REFORMA A DIVERSOS ARTÍCULOS DE </w:t>
      </w:r>
      <w:r w:rsidRPr="008D135F">
        <w:rPr>
          <w:color w:val="000000"/>
        </w:rPr>
        <w:lastRenderedPageBreak/>
        <w:t>LA LEY PARA PREVENIR Y ELIMINAR LA DISCRIMINACIÓN EN EL ESTADO DE NUEVO LEÓN, EN MATERIA DE MOVILIDAD Y ACCESIBILIDAD DE PERSONAS DE TALLA BAJA.</w:t>
      </w:r>
      <w:r w:rsidRPr="008D135F">
        <w:rPr>
          <w:b/>
          <w:color w:val="000000"/>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410F5A" w:rsidRPr="008D135F" w:rsidRDefault="008D135F" w:rsidP="00E6027F">
      <w:pPr>
        <w:pStyle w:val="NormalWeb"/>
        <w:ind w:left="284" w:hanging="284"/>
        <w:jc w:val="both"/>
        <w:rPr>
          <w:color w:val="000000"/>
        </w:rPr>
      </w:pPr>
      <w:r w:rsidRPr="008D135F">
        <w:rPr>
          <w:color w:val="000000"/>
        </w:rPr>
        <w:t xml:space="preserve">28.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DEL NOTARIADO DEL ESTADO DE NUEVO LEÓN, EN MATERIA DE VACANTES.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b/>
          <w:color w:val="000000"/>
        </w:rPr>
      </w:pPr>
      <w:r w:rsidRPr="008D135F">
        <w:rPr>
          <w:color w:val="000000"/>
        </w:rPr>
        <w:t xml:space="preserve">29.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DE DIVERSOS ARTÍCULOS DE DEL INSTITUTO DE SEGURIDAD Y SERVICIOS SOCIALES DE LOS TRABAJADORES DEL ESTADO DE NUEVO LEÓN, EN MATERIA DE TRANSPARENCIA.</w:t>
      </w:r>
      <w:r w:rsidRPr="008D135F">
        <w:rPr>
          <w:b/>
          <w:color w:val="000000"/>
        </w:rPr>
        <w:t xml:space="preserve"> DE ENTERADA Y DE CONFORMIDAD CON LO ESTABLECIDO EN LOS ARTÍCULOS 24 FRACCIÓN III Y 39 FRACCIÓN XI DEL REGLAMENTO PARA EL GOBIERNO INTERIOR DEL CONGRESO, SE TURNA A LA COMISIÓN DE ECONOMÍA, EMPRENDIMIENTO Y TURISMO.</w:t>
      </w:r>
    </w:p>
    <w:p w:rsidR="00410F5A" w:rsidRPr="008D135F" w:rsidRDefault="008D135F" w:rsidP="00E6027F">
      <w:pPr>
        <w:pStyle w:val="NormalWeb"/>
        <w:ind w:left="284" w:hanging="284"/>
        <w:jc w:val="both"/>
        <w:rPr>
          <w:b/>
          <w:color w:val="000000"/>
        </w:rPr>
      </w:pPr>
      <w:r w:rsidRPr="008D135F">
        <w:rPr>
          <w:color w:val="000000"/>
        </w:rPr>
        <w:t xml:space="preserve">30.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A DIVERSOS ARTÍCULOS DE LA CONSTITUCIÓN POLÍTICA DEL ESTADO LIBRE Y SOBERANO DE NUEVO LEÓN, EN MATERIA DE LA CREACIÓN DEL INSTITUTO CATASTRAL.</w:t>
      </w:r>
      <w:r w:rsidRPr="008D135F">
        <w:rPr>
          <w:b/>
          <w:color w:val="000000"/>
        </w:rPr>
        <w:t xml:space="preserve"> DE ENTERADA Y DE CONFORMIDAD CON LO ESTABLECIDO EN LOS ARTÍCULOS 24 FRACCIÓN III Y 39 FRACCIÓN III DEL REGLAMENTO PARA EL GOBIERNO INTERIOR DEL CONGRESO, SE TURNA A LA COMISIÓN DE PUNTOS CONSTITUCIONALES.</w:t>
      </w:r>
    </w:p>
    <w:p w:rsidR="00410F5A" w:rsidRPr="008D135F" w:rsidRDefault="008D135F" w:rsidP="00E6027F">
      <w:pPr>
        <w:pStyle w:val="NormalWeb"/>
        <w:ind w:left="284" w:hanging="284"/>
        <w:jc w:val="both"/>
        <w:rPr>
          <w:color w:val="000000"/>
        </w:rPr>
      </w:pPr>
      <w:r w:rsidRPr="008D135F">
        <w:rPr>
          <w:color w:val="000000"/>
        </w:rPr>
        <w:t xml:space="preserve">31. ESCRITO PRESENTADO POR EL C. </w:t>
      </w:r>
      <w:proofErr w:type="spellStart"/>
      <w:r w:rsidRPr="008D135F">
        <w:rPr>
          <w:color w:val="000000"/>
        </w:rPr>
        <w:t>DIP</w:t>
      </w:r>
      <w:proofErr w:type="spellEnd"/>
      <w:r w:rsidRPr="008D135F">
        <w:rPr>
          <w:color w:val="000000"/>
        </w:rPr>
        <w:t xml:space="preserve">. WALDO FERNÁNDEZ GONZÁLEZ, INTEGRANTE DEL GRUPO LEGISLATIVO DEL PARTIDO MOVIMIENTO REGENERACIÓN NACIONAL DE LA LXXVI LEGISLATURA, MEDIANTE EL </w:t>
      </w:r>
      <w:r w:rsidRPr="008D135F">
        <w:rPr>
          <w:color w:val="000000"/>
        </w:rPr>
        <w:lastRenderedPageBreak/>
        <w:t>CUAL PRESENTA INICIATIVA DE ADICIÓN DE DIVERSOS ARTÍCULOS DE LA LEY GENERAL DE DESARROLLO SOCIAL Y A LA LEY DE MIGRACIÓN, EN MATERIA DE REPATRIACIÓN DE PERSONAS.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b/>
          <w:color w:val="000000"/>
        </w:rPr>
      </w:pPr>
      <w:r w:rsidRPr="008D135F">
        <w:rPr>
          <w:color w:val="000000"/>
        </w:rPr>
        <w:t xml:space="preserve">32.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DE ADQUISICIONES, ARRENDAMIENTO Y CONTRATACIÓN DE SERVICIOS DEL ESTADO DE NUEVO LEÓN, EN MATERIA DE CONTRATACIÓN DE PRODUCTOS O SERVICIOS TECNOLÓGICOS.</w:t>
      </w:r>
      <w:r w:rsidRPr="008D135F">
        <w:rPr>
          <w:b/>
          <w:color w:val="000000"/>
        </w:rPr>
        <w:t xml:space="preserve"> DE ENTERADA Y DE CONFORMIDAD CON LO ESTABLECIDO EN LOS ARTÍCULOS 24 FRACCIÓN III Y 39 FRACCIÓN II DEL REGLAMENTO PARA EL GOBIERNO INTERIOR DEL CONGRESO, SE TURNA A LA COMISIÓN DE LEGISLACIÓN.</w:t>
      </w:r>
    </w:p>
    <w:p w:rsidR="00410F5A" w:rsidRPr="008D135F" w:rsidRDefault="008D135F" w:rsidP="00E6027F">
      <w:pPr>
        <w:pStyle w:val="NormalWeb"/>
        <w:ind w:left="284" w:hanging="284"/>
        <w:jc w:val="both"/>
        <w:rPr>
          <w:color w:val="000000"/>
        </w:rPr>
      </w:pPr>
      <w:r w:rsidRPr="008D135F">
        <w:rPr>
          <w:color w:val="000000"/>
        </w:rPr>
        <w:t xml:space="preserve">33.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QUE REGULA LA EXPEDICIÓN DE LICENCIAS DEL ESTADO DE NUEVO LEÓN.</w:t>
      </w:r>
      <w:r w:rsidRPr="008D135F">
        <w:rPr>
          <w:b/>
          <w:color w:val="000000"/>
        </w:rPr>
        <w:t xml:space="preserve"> DE ENTERADA Y DE CONFORMIDAD CON LO ESTABLECIDO EN LOS ARTÍCULOS 24 FRACCIÓN III Y 39 FRACCIÓN X DEL REGLAMENTO PARA EL GOBIERNO INTERIOR DEL CONGRESO, SE TURNA A LA COMISIÓN DE MOVILIDAD.</w:t>
      </w:r>
    </w:p>
    <w:p w:rsidR="00410F5A" w:rsidRPr="008D135F" w:rsidRDefault="008D135F" w:rsidP="00E6027F">
      <w:pPr>
        <w:pStyle w:val="NormalWeb"/>
        <w:ind w:left="284" w:hanging="284"/>
        <w:jc w:val="both"/>
        <w:rPr>
          <w:b/>
          <w:color w:val="000000"/>
        </w:rPr>
      </w:pPr>
      <w:r w:rsidRPr="008D135F">
        <w:rPr>
          <w:color w:val="000000"/>
        </w:rPr>
        <w:t xml:space="preserve">34.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ADICIÓN DE DIVERSOS ARTÍCULOS DE LA LEY ORGÁNICA DE LA FISCALÍA GENERAL DE JUSTICIA DEL ESTADO DE NUEVO LEÓN, EN MATERIA DE BASE DE DATOS GENÉTICOS.</w:t>
      </w:r>
      <w:r w:rsidRPr="008D135F">
        <w:rPr>
          <w:b/>
          <w:color w:val="000000"/>
        </w:rPr>
        <w:t xml:space="preserve"> DE ENTERADA Y DE CONFORMIDAD CON LO ESTABLECIDO EN LOS ARTÍCULOS 24 FRACCIÓN III Y 39 FRACCIÓN IV DEL REGLAMENTO PARA EL GOBIERNO INTERIOR DEL CONGRESO, SE TURNA A LA COMISIÓN DE JUSTICIA Y SEGURIDAD PUBLICA.</w:t>
      </w:r>
    </w:p>
    <w:p w:rsidR="00410F5A" w:rsidRPr="008D135F" w:rsidRDefault="008D135F" w:rsidP="00E6027F">
      <w:pPr>
        <w:pStyle w:val="NormalWeb"/>
        <w:ind w:left="284" w:hanging="284"/>
        <w:jc w:val="both"/>
        <w:rPr>
          <w:b/>
          <w:color w:val="000000"/>
        </w:rPr>
      </w:pPr>
      <w:r w:rsidRPr="008D135F">
        <w:rPr>
          <w:color w:val="000000"/>
        </w:rPr>
        <w:t xml:space="preserve">35. ESCRITO PRESENTADO POR EL C. </w:t>
      </w:r>
      <w:proofErr w:type="spellStart"/>
      <w:r w:rsidRPr="008D135F">
        <w:rPr>
          <w:color w:val="000000"/>
        </w:rPr>
        <w:t>DIP</w:t>
      </w:r>
      <w:proofErr w:type="spellEnd"/>
      <w:r w:rsidRPr="008D135F">
        <w:rPr>
          <w:color w:val="000000"/>
        </w:rPr>
        <w:t xml:space="preserve">. WALDO FERNÁNDEZ GONZÁLEZ, INTEGRANTE DEL GRUPO LEGISLATIVO DEL PARTIDO MOVIMIENTO REGENERACIÓN NACIONAL DE LA LXXVI LEGISLATURA, MEDIANTE EL </w:t>
      </w:r>
      <w:r w:rsidRPr="008D135F">
        <w:rPr>
          <w:color w:val="000000"/>
        </w:rPr>
        <w:lastRenderedPageBreak/>
        <w:t>CUAL PRESENTA INICIATIVA DE REFORMA A DIVERSOS ARTÍCULOS DE LA CONSTITUCIÓN POLÍTICA DEL ESTADO LIBRE Y SOBERANO DE NUEVO LEÓN, EN MATERIA DE DERECHOS DE LAS NIÑAS, NIÑOS Y ADOLESCENTES.</w:t>
      </w:r>
      <w:r w:rsidRPr="008D135F">
        <w:rPr>
          <w:b/>
          <w:color w:val="000000"/>
        </w:rPr>
        <w:t xml:space="preserve"> DE ENTERADA Y DE CONFORMIDAD CON LO ESTABLECIDO EN LOS ARTÍCULOS 24 FRACCIÓN III Y 39 FRACCIÓN III DEL REGLAMENTO PARA EL GOBIERNO INTERIOR DEL CONGRESO, SE TURNA A LA COMISIÓN DE PUNTOS CONSTITUCIONALES.</w:t>
      </w:r>
    </w:p>
    <w:p w:rsidR="00410F5A" w:rsidRPr="008D135F" w:rsidRDefault="008D135F" w:rsidP="00E6027F">
      <w:pPr>
        <w:pStyle w:val="NormalWeb"/>
        <w:ind w:left="284" w:hanging="284"/>
        <w:jc w:val="both"/>
        <w:rPr>
          <w:b/>
          <w:color w:val="000000"/>
        </w:rPr>
      </w:pPr>
      <w:r w:rsidRPr="008D135F">
        <w:rPr>
          <w:color w:val="000000"/>
        </w:rPr>
        <w:t xml:space="preserve">36. ESCRITO PRESENTADO POR EL C. </w:t>
      </w:r>
      <w:proofErr w:type="spellStart"/>
      <w:r w:rsidRPr="008D135F">
        <w:rPr>
          <w:color w:val="000000"/>
        </w:rPr>
        <w:t>DIP</w:t>
      </w:r>
      <w:proofErr w:type="spellEnd"/>
      <w:r w:rsidRPr="008D135F">
        <w:rPr>
          <w:color w:val="000000"/>
        </w:rPr>
        <w:t>. WALDO FERNÁNDEZ GONZÁLEZ, INTEGRANTE DEL GRUPO LEGISLATIVO DEL PARTIDO MOVIMIENTO REGENERACIÓN NACIONAL DE LA LXXVI LEGISLATURA, MEDIANTE EL CUAL PRESENTA INICIATIVA DE REFORMA Y ADICIÓN DE DIVERSOS ARTÍCULOS DE LA LEY PARA PREVENIR LA OBESIDAD Y EL SOBREPESO EN EL ESTADO Y MUNICIPIOS DE NUEVO LEÓN, ASÍ COMO A LA LEY DE LOS DERECHOS DE NIÑAS, NIÑOS Y ADOLESCENTES PARA EL ESTADO, EN MATERIA DE COMIDA DE BAJO CONTENIDO NUTRIMENTAL.</w:t>
      </w:r>
      <w:r w:rsidRPr="008D135F">
        <w:rPr>
          <w:b/>
          <w:color w:val="000000"/>
        </w:rPr>
        <w:t xml:space="preserve"> DE ENTERADA Y DE CONFORMIDAD CON LO ESTABLECIDO EN LOS ARTÍCULOS 24 FRACCIÓN III Y 39 FRACCIÓN XV DEL REGLAMENTO PARA EL GOBIERNO INTERIOR DEL CONGRESO, SE TURNA A LAS COMISIÓN DE SALUD Y ATENCIÓN A GRUPOS VULNERABLES.</w:t>
      </w:r>
    </w:p>
    <w:p w:rsidR="00410F5A" w:rsidRPr="008D135F" w:rsidRDefault="008D135F" w:rsidP="00E6027F">
      <w:pPr>
        <w:pStyle w:val="NormalWeb"/>
        <w:ind w:left="284" w:hanging="284"/>
        <w:jc w:val="both"/>
        <w:rPr>
          <w:b/>
          <w:color w:val="000000"/>
        </w:rPr>
      </w:pPr>
      <w:r w:rsidRPr="008D135F">
        <w:rPr>
          <w:color w:val="000000"/>
        </w:rPr>
        <w:t>37. OFICIO SIGNADO POR LA DRA. MARTHA CATALINA CANTÚ CANALES, DIRECTORA GENERAL DE SISTEMA DE CAMINOS DE NUEVO LEÓN, MEDIANTE EL CUAL DA CONTESTACIÓN A DIVERSOS EXHORTOS REALIZADOS POR ESTA SOBERANÍA.</w:t>
      </w:r>
      <w:r w:rsidRPr="008D135F">
        <w:rPr>
          <w:b/>
          <w:color w:val="000000"/>
        </w:rPr>
        <w:t xml:space="preserve"> DE ENTERADA Y SE ANEXA EN EL ACUERDO ADMINISTRATIVO NÚM. 346 APROBADOS POR ESTA SOBERANÍA; ASÍ MISMO REMÍTASE COPIA DE LOS OFICIOS AL COMITÉ DE SEGUIMIENTO DE ACUERDOS Y A LOS </w:t>
      </w:r>
      <w:proofErr w:type="spellStart"/>
      <w:r w:rsidRPr="008D135F">
        <w:rPr>
          <w:b/>
          <w:color w:val="000000"/>
        </w:rPr>
        <w:t>PROMOVENTES</w:t>
      </w:r>
      <w:proofErr w:type="spellEnd"/>
      <w:r w:rsidRPr="008D135F">
        <w:rPr>
          <w:b/>
          <w:color w:val="000000"/>
        </w:rPr>
        <w:t>.</w:t>
      </w:r>
    </w:p>
    <w:p w:rsidR="00B67395" w:rsidRPr="008D135F" w:rsidRDefault="008D135F" w:rsidP="00E6027F">
      <w:pPr>
        <w:pStyle w:val="NormalWeb"/>
        <w:ind w:left="284" w:hanging="284"/>
        <w:jc w:val="both"/>
        <w:rPr>
          <w:b/>
          <w:color w:val="000000"/>
        </w:rPr>
      </w:pPr>
      <w:r w:rsidRPr="008D135F">
        <w:rPr>
          <w:color w:val="000000"/>
        </w:rPr>
        <w:t xml:space="preserve">38. OFICIO SIGNADO POR LA SENADORA NOEMÍ CAMINO </w:t>
      </w:r>
      <w:proofErr w:type="spellStart"/>
      <w:r w:rsidRPr="008D135F">
        <w:rPr>
          <w:color w:val="000000"/>
        </w:rPr>
        <w:t>FARJAT</w:t>
      </w:r>
      <w:proofErr w:type="spellEnd"/>
      <w:r w:rsidRPr="008D135F">
        <w:rPr>
          <w:color w:val="000000"/>
        </w:rPr>
        <w:t xml:space="preserve"> SECRETARIA DE LA DIRECTIVA DE LA CÁMARA DE SENADORES, MEDIANTE EL CUAL EL SENADO DE LA REPUBLICA EXHORTA RESPETUOSAMENTE A LOS CONGRESOS DE LAS ENTIDADES FEDERATIVAS, PARA ARMONIZAR LA LEGISLACIÓN CON EL ARTÍCULO 45 DE LA LEY GENERAL DE LOS DERECHOS DE NIÑAS, NIÑOS Y ADOLESCENTES, Y GARANTIZAR QUE LA EDAD MÍNIMA PARA CONTRAER MATRIMONIO SEA ESTABLECIDA A PARTIR DE LOS 18 AÑOS.</w:t>
      </w:r>
      <w:r w:rsidRPr="008D135F">
        <w:rPr>
          <w:b/>
          <w:color w:val="000000"/>
        </w:rPr>
        <w:t xml:space="preserve"> DE ENTERADA Y SE ENVÍA A LA COMISIÓN DE SALUD Y ATENCIÓN A GRUPOS VULNERABLES PARA QUE PROCEDA LO CORRESPONDIENTE</w:t>
      </w:r>
    </w:p>
    <w:sectPr w:rsidR="00B67395" w:rsidRPr="008D135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163" w:rsidRDefault="009A4163" w:rsidP="00162A73">
      <w:pPr>
        <w:spacing w:after="0" w:line="240" w:lineRule="auto"/>
      </w:pPr>
      <w:r>
        <w:separator/>
      </w:r>
    </w:p>
  </w:endnote>
  <w:endnote w:type="continuationSeparator" w:id="0">
    <w:p w:rsidR="009A4163" w:rsidRDefault="009A416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32E06" w:rsidRPr="00832E06">
          <w:rPr>
            <w:noProof/>
            <w:lang w:val="es-ES"/>
          </w:rPr>
          <w:t>18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163" w:rsidRDefault="009A4163" w:rsidP="00162A73">
      <w:pPr>
        <w:spacing w:after="0" w:line="240" w:lineRule="auto"/>
      </w:pPr>
      <w:r>
        <w:separator/>
      </w:r>
    </w:p>
  </w:footnote>
  <w:footnote w:type="continuationSeparator" w:id="0">
    <w:p w:rsidR="009A4163" w:rsidRDefault="009A416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4EB0"/>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4747"/>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C30"/>
    <w:rsid w:val="00316E08"/>
    <w:rsid w:val="00317675"/>
    <w:rsid w:val="0032316F"/>
    <w:rsid w:val="00323E6C"/>
    <w:rsid w:val="00324A7A"/>
    <w:rsid w:val="0032660F"/>
    <w:rsid w:val="003278C9"/>
    <w:rsid w:val="0033091C"/>
    <w:rsid w:val="0033138B"/>
    <w:rsid w:val="0033551D"/>
    <w:rsid w:val="00335791"/>
    <w:rsid w:val="00335DD9"/>
    <w:rsid w:val="003372DA"/>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449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DA6"/>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0F5A"/>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6BE7"/>
    <w:rsid w:val="00657DB7"/>
    <w:rsid w:val="00661BF8"/>
    <w:rsid w:val="00661CDB"/>
    <w:rsid w:val="00667140"/>
    <w:rsid w:val="00671B91"/>
    <w:rsid w:val="00673219"/>
    <w:rsid w:val="00674DF4"/>
    <w:rsid w:val="006767F1"/>
    <w:rsid w:val="00676E26"/>
    <w:rsid w:val="006778B5"/>
    <w:rsid w:val="00677AD6"/>
    <w:rsid w:val="006812FC"/>
    <w:rsid w:val="006831EE"/>
    <w:rsid w:val="006835CF"/>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4BE"/>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085"/>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2E06"/>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77D54"/>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135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05B0"/>
    <w:rsid w:val="0091384A"/>
    <w:rsid w:val="009146A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3DB1"/>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163"/>
    <w:rsid w:val="009A4F2F"/>
    <w:rsid w:val="009A6D68"/>
    <w:rsid w:val="009A6FAD"/>
    <w:rsid w:val="009B01A3"/>
    <w:rsid w:val="009B3933"/>
    <w:rsid w:val="009B7E98"/>
    <w:rsid w:val="009C15CB"/>
    <w:rsid w:val="009C1D5E"/>
    <w:rsid w:val="009C5423"/>
    <w:rsid w:val="009C595F"/>
    <w:rsid w:val="009C683E"/>
    <w:rsid w:val="009C75C7"/>
    <w:rsid w:val="009D1631"/>
    <w:rsid w:val="009D3337"/>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0986"/>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2BF"/>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10E9"/>
    <w:rsid w:val="00E52204"/>
    <w:rsid w:val="00E52AA9"/>
    <w:rsid w:val="00E54415"/>
    <w:rsid w:val="00E55B35"/>
    <w:rsid w:val="00E578C0"/>
    <w:rsid w:val="00E6027F"/>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3FEB"/>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360"/>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7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A89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A">
    <w:name w:val="Ninguno A"/>
    <w:rsid w:val="00316C30"/>
  </w:style>
  <w:style w:type="paragraph" w:customStyle="1" w:styleId="Cuerpo">
    <w:name w:val="Cuerpo"/>
    <w:rsid w:val="00316C30"/>
    <w:pPr>
      <w:spacing w:after="0" w:line="240" w:lineRule="auto"/>
    </w:pPr>
    <w:rPr>
      <w:rFonts w:ascii="Times New Roman" w:eastAsia="Arial Unicode MS" w:hAnsi="Times New Roman" w:cs="Arial Unicode MS"/>
      <w:color w:val="000000"/>
      <w:sz w:val="24"/>
      <w:szCs w:val="24"/>
      <w:u w:color="000000"/>
      <w:lang w:val="pt-PT"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09709915">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92611132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450594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08555945">
      <w:bodyDiv w:val="1"/>
      <w:marLeft w:val="0"/>
      <w:marRight w:val="0"/>
      <w:marTop w:val="0"/>
      <w:marBottom w:val="0"/>
      <w:divBdr>
        <w:top w:val="none" w:sz="0" w:space="0" w:color="auto"/>
        <w:left w:val="none" w:sz="0" w:space="0" w:color="auto"/>
        <w:bottom w:val="none" w:sz="0" w:space="0" w:color="auto"/>
        <w:right w:val="none" w:sz="0" w:space="0" w:color="auto"/>
      </w:divBdr>
    </w:div>
    <w:div w:id="20705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18</Pages>
  <Words>5158</Words>
  <Characters>29401</Characters>
  <Application>Microsoft Office Word</Application>
  <DocSecurity>0</DocSecurity>
  <Lines>245</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2021-02-02T22:30:00Z</cp:lastPrinted>
  <dcterms:created xsi:type="dcterms:W3CDTF">2022-05-02T18:57:00Z</dcterms:created>
  <dcterms:modified xsi:type="dcterms:W3CDTF">2022-05-02T22:06:00Z</dcterms:modified>
</cp:coreProperties>
</file>