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30686" w14:textId="77777777"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11DF868" w14:textId="77777777"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86BF1">
        <w:rPr>
          <w:rFonts w:ascii="Times New Roman" w:eastAsia="Times New Roman" w:hAnsi="Times New Roman" w:cs="Times New Roman"/>
          <w:sz w:val="24"/>
          <w:szCs w:val="24"/>
          <w:lang w:eastAsia="es-ES"/>
        </w:rPr>
        <w:t>50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86BF1">
        <w:rPr>
          <w:rFonts w:ascii="Times New Roman" w:eastAsia="Times New Roman" w:hAnsi="Times New Roman" w:cs="Times New Roman"/>
          <w:sz w:val="24"/>
          <w:szCs w:val="24"/>
          <w:lang w:eastAsia="es-ES"/>
        </w:rPr>
        <w:t>30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5C63">
        <w:rPr>
          <w:rFonts w:ascii="Times New Roman" w:eastAsia="Times New Roman" w:hAnsi="Times New Roman" w:cs="Times New Roman"/>
          <w:sz w:val="24"/>
          <w:szCs w:val="24"/>
          <w:lang w:eastAsia="es-ES"/>
        </w:rPr>
        <w:t>NOVIEMBRE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14:paraId="75CF6A52" w14:textId="77777777"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12EC301"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14:paraId="69FBBC13"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14:paraId="796B2660" w14:textId="77777777"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14:paraId="1EAC2C49" w14:textId="77777777" w:rsidR="004E6168" w:rsidRPr="003B3D93" w:rsidRDefault="004E6168" w:rsidP="004E6168">
      <w:pPr>
        <w:shd w:val="clear" w:color="auto" w:fill="FFFFFF"/>
        <w:spacing w:after="0" w:line="240" w:lineRule="auto"/>
        <w:jc w:val="both"/>
        <w:rPr>
          <w:rFonts w:ascii="Times New Roman" w:hAnsi="Times New Roman" w:cs="Times New Roman"/>
          <w:i/>
          <w:sz w:val="24"/>
          <w:szCs w:val="24"/>
        </w:rPr>
      </w:pPr>
      <w:r w:rsidRPr="003B3D93">
        <w:rPr>
          <w:rFonts w:ascii="Times New Roman" w:eastAsia="Times New Roman" w:hAnsi="Times New Roman" w:cs="Times New Roman"/>
          <w:sz w:val="24"/>
          <w:szCs w:val="24"/>
          <w:lang w:eastAsia="es-MX"/>
        </w:rPr>
        <w:t xml:space="preserve">EN LA CIUDAD DE MONTERREY, CAPITAL DEL ESTADO DE NUEVO </w:t>
      </w:r>
      <w:r w:rsidR="00886BF1" w:rsidRPr="003B3D93">
        <w:rPr>
          <w:rFonts w:ascii="Times New Roman" w:eastAsia="Times New Roman" w:hAnsi="Times New Roman" w:cs="Times New Roman"/>
          <w:sz w:val="24"/>
          <w:szCs w:val="24"/>
          <w:lang w:eastAsia="es-MX"/>
        </w:rPr>
        <w:t>LEÓN, SIENDO LAS DIEZ HORAS CON CINCUENTA Y CINCO</w:t>
      </w:r>
      <w:r w:rsidRPr="003B3D93">
        <w:rPr>
          <w:rFonts w:ascii="Times New Roman" w:eastAsia="Times New Roman" w:hAnsi="Times New Roman" w:cs="Times New Roman"/>
          <w:sz w:val="24"/>
          <w:szCs w:val="24"/>
          <w:lang w:eastAsia="es-MX"/>
        </w:rPr>
        <w:t xml:space="preserve"> MINUTOS, DEL DÍA </w:t>
      </w:r>
      <w:r w:rsidR="00886BF1" w:rsidRPr="003B3D93">
        <w:rPr>
          <w:rFonts w:ascii="Times New Roman" w:eastAsia="Times New Roman" w:hAnsi="Times New Roman" w:cs="Times New Roman"/>
          <w:sz w:val="24"/>
          <w:szCs w:val="24"/>
          <w:lang w:eastAsia="es-MX"/>
        </w:rPr>
        <w:t>TREINTA</w:t>
      </w:r>
      <w:r w:rsidRPr="003B3D93">
        <w:rPr>
          <w:rFonts w:ascii="Times New Roman" w:eastAsia="Times New Roman" w:hAnsi="Times New Roman" w:cs="Times New Roman"/>
          <w:sz w:val="24"/>
          <w:szCs w:val="24"/>
          <w:lang w:eastAsia="es-MX"/>
        </w:rPr>
        <w:t xml:space="preserve"> DE </w:t>
      </w:r>
      <w:r w:rsidR="00955C63" w:rsidRPr="003B3D93">
        <w:rPr>
          <w:rFonts w:ascii="Times New Roman" w:eastAsia="Times New Roman" w:hAnsi="Times New Roman" w:cs="Times New Roman"/>
          <w:sz w:val="24"/>
          <w:szCs w:val="24"/>
          <w:lang w:eastAsia="es-MX"/>
        </w:rPr>
        <w:t>NOVIEMBRE</w:t>
      </w:r>
      <w:r w:rsidRPr="003B3D93">
        <w:rPr>
          <w:rFonts w:ascii="Times New Roman" w:eastAsia="Times New Roman" w:hAnsi="Times New Roman" w:cs="Times New Roman"/>
          <w:sz w:val="24"/>
          <w:szCs w:val="24"/>
          <w:lang w:eastAsia="es-ES"/>
        </w:rPr>
        <w:t xml:space="preserve"> </w:t>
      </w:r>
      <w:r w:rsidRPr="003B3D93">
        <w:rPr>
          <w:rFonts w:ascii="Times New Roman" w:eastAsia="Times New Roman" w:hAnsi="Times New Roman" w:cs="Times New Roman"/>
          <w:sz w:val="24"/>
          <w:szCs w:val="24"/>
          <w:lang w:eastAsia="es-MX"/>
        </w:rPr>
        <w:t>DE 202</w:t>
      </w:r>
      <w:r w:rsidR="00397E5E" w:rsidRPr="003B3D93">
        <w:rPr>
          <w:rFonts w:ascii="Times New Roman" w:eastAsia="Times New Roman" w:hAnsi="Times New Roman" w:cs="Times New Roman"/>
          <w:sz w:val="24"/>
          <w:szCs w:val="24"/>
          <w:lang w:eastAsia="es-MX"/>
        </w:rPr>
        <w:t>2</w:t>
      </w:r>
      <w:r w:rsidR="006030CE" w:rsidRPr="003B3D93">
        <w:rPr>
          <w:rFonts w:ascii="Times New Roman" w:eastAsia="Times New Roman" w:hAnsi="Times New Roman" w:cs="Times New Roman"/>
          <w:sz w:val="24"/>
          <w:szCs w:val="24"/>
          <w:lang w:eastAsia="es-MX"/>
        </w:rPr>
        <w:t>,</w:t>
      </w:r>
      <w:r w:rsidRPr="003B3D93">
        <w:rPr>
          <w:rFonts w:ascii="Times New Roman" w:eastAsia="Times New Roman" w:hAnsi="Times New Roman" w:cs="Times New Roman"/>
          <w:sz w:val="24"/>
          <w:szCs w:val="24"/>
          <w:lang w:eastAsia="es-MX"/>
        </w:rPr>
        <w:t xml:space="preserve"> CON LA ASISTENCIA AL PASE DE LISTA DE </w:t>
      </w:r>
      <w:r w:rsidR="00886BF1" w:rsidRPr="003B3D93">
        <w:rPr>
          <w:rFonts w:ascii="Times New Roman" w:eastAsia="Times New Roman" w:hAnsi="Times New Roman" w:cs="Times New Roman"/>
          <w:sz w:val="24"/>
          <w:szCs w:val="24"/>
          <w:lang w:eastAsia="es-MX"/>
        </w:rPr>
        <w:t>27</w:t>
      </w:r>
      <w:r w:rsidRPr="003B3D93">
        <w:rPr>
          <w:rFonts w:ascii="Times New Roman" w:eastAsia="Times New Roman" w:hAnsi="Times New Roman" w:cs="Times New Roman"/>
          <w:sz w:val="24"/>
          <w:szCs w:val="24"/>
          <w:lang w:eastAsia="es-MX"/>
        </w:rPr>
        <w:t xml:space="preserve"> LEGISLADORES EN EL PLENO Y DE CONFORMIDAD CON EL ACUERDO NÚMERO </w:t>
      </w:r>
      <w:r w:rsidR="00CE2AAA" w:rsidRPr="003B3D93">
        <w:rPr>
          <w:rFonts w:ascii="Times New Roman" w:eastAsia="Times New Roman" w:hAnsi="Times New Roman" w:cs="Times New Roman"/>
          <w:sz w:val="24"/>
          <w:szCs w:val="24"/>
          <w:lang w:eastAsia="es-MX"/>
        </w:rPr>
        <w:t>005</w:t>
      </w:r>
      <w:r w:rsidRPr="003B3D93">
        <w:rPr>
          <w:rFonts w:ascii="Times New Roman" w:eastAsia="Times New Roman" w:hAnsi="Times New Roman" w:cs="Times New Roman"/>
          <w:sz w:val="24"/>
          <w:szCs w:val="24"/>
          <w:lang w:eastAsia="es-MX"/>
        </w:rPr>
        <w:t xml:space="preserve"> APROBADO EL DÍA 8 DE SEPTIEMBRE DE 2021, </w:t>
      </w:r>
      <w:r w:rsidRPr="003B3D93">
        <w:rPr>
          <w:rFonts w:ascii="Times New Roman" w:hAnsi="Times New Roman" w:cs="Times New Roman"/>
          <w:i/>
          <w:sz w:val="24"/>
          <w:szCs w:val="24"/>
        </w:rPr>
        <w:t>VÍA PLATAFORMA VIRTUAL</w:t>
      </w:r>
      <w:r w:rsidRPr="003B3D93">
        <w:rPr>
          <w:rFonts w:ascii="Times New Roman" w:hAnsi="Times New Roman" w:cs="Times New Roman"/>
          <w:b/>
          <w:sz w:val="24"/>
          <w:szCs w:val="24"/>
        </w:rPr>
        <w:t xml:space="preserve"> </w:t>
      </w:r>
      <w:r w:rsidR="00221355" w:rsidRPr="003B3D93">
        <w:rPr>
          <w:rFonts w:ascii="Times New Roman" w:hAnsi="Times New Roman" w:cs="Times New Roman"/>
          <w:i/>
          <w:sz w:val="24"/>
          <w:szCs w:val="24"/>
        </w:rPr>
        <w:t>7</w:t>
      </w:r>
      <w:r w:rsidRPr="003B3D93">
        <w:rPr>
          <w:rFonts w:ascii="Times New Roman" w:eastAsia="Times New Roman" w:hAnsi="Times New Roman" w:cs="Times New Roman"/>
          <w:i/>
          <w:sz w:val="24"/>
          <w:szCs w:val="24"/>
          <w:lang w:eastAsia="es-MX"/>
        </w:rPr>
        <w:t xml:space="preserve"> DIPUTADOS</w:t>
      </w:r>
      <w:r w:rsidRPr="003B3D93">
        <w:rPr>
          <w:rFonts w:ascii="Times New Roman" w:hAnsi="Times New Roman" w:cs="Times New Roman"/>
          <w:sz w:val="24"/>
          <w:szCs w:val="24"/>
        </w:rPr>
        <w:t xml:space="preserve">; </w:t>
      </w:r>
      <w:r w:rsidRPr="003B3D93">
        <w:rPr>
          <w:rFonts w:ascii="Times New Roman" w:eastAsia="Times New Roman" w:hAnsi="Times New Roman" w:cs="Times New Roman"/>
          <w:sz w:val="24"/>
          <w:szCs w:val="24"/>
          <w:lang w:eastAsia="es-MX"/>
        </w:rPr>
        <w:t xml:space="preserve">INCORPORÁNDOSE </w:t>
      </w:r>
      <w:r w:rsidR="00221355" w:rsidRPr="003B3D93">
        <w:rPr>
          <w:rFonts w:ascii="Times New Roman" w:eastAsia="Times New Roman" w:hAnsi="Times New Roman" w:cs="Times New Roman"/>
          <w:sz w:val="24"/>
          <w:szCs w:val="24"/>
          <w:lang w:eastAsia="es-MX"/>
        </w:rPr>
        <w:t>7</w:t>
      </w:r>
      <w:r w:rsidRPr="003B3D93">
        <w:rPr>
          <w:rFonts w:ascii="Times New Roman" w:eastAsia="Times New Roman" w:hAnsi="Times New Roman" w:cs="Times New Roman"/>
          <w:sz w:val="24"/>
          <w:szCs w:val="24"/>
          <w:lang w:eastAsia="es-MX"/>
        </w:rPr>
        <w:t xml:space="preserve"> EN EL TRANSCURSO DE LA SESIÓN</w:t>
      </w:r>
      <w:r w:rsidR="00221355" w:rsidRPr="003B3D93">
        <w:rPr>
          <w:rFonts w:ascii="Times New Roman" w:eastAsia="Times New Roman" w:hAnsi="Times New Roman" w:cs="Times New Roman"/>
          <w:sz w:val="24"/>
          <w:szCs w:val="24"/>
          <w:lang w:eastAsia="es-MX"/>
        </w:rPr>
        <w:t xml:space="preserve"> Y 1 AUSENTE SIN AVISO</w:t>
      </w:r>
      <w:r w:rsidRPr="003B3D93">
        <w:rPr>
          <w:rFonts w:ascii="Times New Roman" w:eastAsia="Times New Roman" w:hAnsi="Times New Roman" w:cs="Times New Roman"/>
          <w:sz w:val="24"/>
          <w:szCs w:val="24"/>
          <w:lang w:eastAsia="es-MX"/>
        </w:rPr>
        <w:t>.</w:t>
      </w:r>
      <w:r w:rsidR="00955C63" w:rsidRPr="003B3D93">
        <w:rPr>
          <w:rFonts w:ascii="Times New Roman" w:eastAsia="Times New Roman" w:hAnsi="Times New Roman" w:cs="Times New Roman"/>
          <w:sz w:val="24"/>
          <w:szCs w:val="24"/>
          <w:lang w:eastAsia="es-MX"/>
        </w:rPr>
        <w:t xml:space="preserve"> EL</w:t>
      </w:r>
      <w:r w:rsidR="002E65A2" w:rsidRPr="003B3D93">
        <w:rPr>
          <w:rFonts w:ascii="Times New Roman" w:eastAsia="Times New Roman" w:hAnsi="Times New Roman" w:cs="Times New Roman"/>
          <w:sz w:val="24"/>
          <w:szCs w:val="24"/>
          <w:lang w:eastAsia="es-MX"/>
        </w:rPr>
        <w:t xml:space="preserve"> PRESIDENTE </w:t>
      </w:r>
      <w:r w:rsidRPr="003B3D93">
        <w:rPr>
          <w:rFonts w:ascii="Times New Roman" w:eastAsia="Times New Roman" w:hAnsi="Times New Roman" w:cs="Times New Roman"/>
          <w:sz w:val="24"/>
          <w:szCs w:val="24"/>
          <w:lang w:eastAsia="es-MX"/>
        </w:rPr>
        <w:t xml:space="preserve">DECLARÓ ABIERTA LA SESIÓN. </w:t>
      </w:r>
      <w:r w:rsidRPr="003B3D93">
        <w:rPr>
          <w:rFonts w:ascii="Times New Roman" w:hAnsi="Times New Roman" w:cs="Times New Roman"/>
          <w:sz w:val="24"/>
          <w:szCs w:val="24"/>
        </w:rPr>
        <w:t>SE DIO LECTURA AL ORDEN DEL DÍA.</w:t>
      </w:r>
      <w:r w:rsidRPr="003B3D93">
        <w:rPr>
          <w:rFonts w:ascii="Times New Roman" w:hAnsi="Times New Roman" w:cs="Times New Roman"/>
          <w:i/>
          <w:sz w:val="24"/>
          <w:szCs w:val="24"/>
        </w:rPr>
        <w:t xml:space="preserve"> EL CUAL FUE APROBADO EN LA SESIÓN ANTERIOR.</w:t>
      </w:r>
    </w:p>
    <w:p w14:paraId="4E2BA64A" w14:textId="77777777" w:rsidR="009373B2" w:rsidRPr="003B3D93"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7B974071" w14:textId="77777777" w:rsidR="00C1379E" w:rsidRPr="003B3D93"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B3D93">
        <w:rPr>
          <w:rFonts w:ascii="Times New Roman" w:eastAsia="Times New Roman" w:hAnsi="Times New Roman" w:cs="Times New Roman"/>
          <w:b/>
          <w:bCs/>
          <w:sz w:val="24"/>
          <w:szCs w:val="24"/>
          <w:lang w:eastAsia="es-ES"/>
        </w:rPr>
        <w:t>ASUNTOS EN CARTERA</w:t>
      </w:r>
      <w:r w:rsidR="003961CA" w:rsidRPr="003B3D93">
        <w:rPr>
          <w:rFonts w:ascii="Times New Roman" w:eastAsia="Times New Roman" w:hAnsi="Times New Roman" w:cs="Times New Roman"/>
          <w:b/>
          <w:bCs/>
          <w:sz w:val="24"/>
          <w:szCs w:val="24"/>
          <w:lang w:eastAsia="es-ES"/>
        </w:rPr>
        <w:t>.</w:t>
      </w:r>
    </w:p>
    <w:p w14:paraId="74902DE7" w14:textId="77777777" w:rsidR="005574AF" w:rsidRPr="003B3D93"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B3D93">
        <w:rPr>
          <w:rFonts w:ascii="Times New Roman" w:eastAsia="Times New Roman" w:hAnsi="Times New Roman" w:cs="Times New Roman"/>
          <w:sz w:val="24"/>
          <w:szCs w:val="24"/>
          <w:lang w:eastAsia="es-ES"/>
        </w:rPr>
        <w:t xml:space="preserve">SE RECIBIERON </w:t>
      </w:r>
      <w:r w:rsidR="00221355" w:rsidRPr="003B3D93">
        <w:rPr>
          <w:rFonts w:ascii="Times New Roman" w:eastAsia="Times New Roman" w:hAnsi="Times New Roman" w:cs="Times New Roman"/>
          <w:b/>
          <w:sz w:val="24"/>
          <w:szCs w:val="24"/>
          <w:u w:val="single"/>
          <w:lang w:eastAsia="es-ES"/>
        </w:rPr>
        <w:t>19</w:t>
      </w:r>
      <w:r w:rsidR="009D7913" w:rsidRPr="003B3D93">
        <w:rPr>
          <w:rFonts w:ascii="Times New Roman" w:eastAsia="Times New Roman" w:hAnsi="Times New Roman" w:cs="Times New Roman"/>
          <w:b/>
          <w:sz w:val="24"/>
          <w:szCs w:val="24"/>
          <w:lang w:eastAsia="es-ES"/>
        </w:rPr>
        <w:t xml:space="preserve"> </w:t>
      </w:r>
      <w:r w:rsidRPr="003B3D93">
        <w:rPr>
          <w:rFonts w:ascii="Times New Roman" w:eastAsia="Times New Roman" w:hAnsi="Times New Roman" w:cs="Times New Roman"/>
          <w:sz w:val="24"/>
          <w:szCs w:val="24"/>
          <w:lang w:eastAsia="es-ES"/>
        </w:rPr>
        <w:t xml:space="preserve">ASUNTOS </w:t>
      </w:r>
      <w:r w:rsidRPr="003B3D93">
        <w:rPr>
          <w:rFonts w:ascii="Times New Roman" w:hAnsi="Times New Roman" w:cs="Times New Roman"/>
          <w:sz w:val="24"/>
          <w:szCs w:val="24"/>
        </w:rPr>
        <w:t>A LOS CUALES SE LES DIO EL TRÁMITE CORRESPONDIENTE.</w:t>
      </w:r>
      <w:r w:rsidRPr="003B3D93">
        <w:rPr>
          <w:rFonts w:ascii="Times New Roman" w:eastAsia="Times New Roman" w:hAnsi="Times New Roman" w:cs="Times New Roman"/>
          <w:sz w:val="24"/>
          <w:szCs w:val="24"/>
          <w:lang w:eastAsia="es-ES"/>
        </w:rPr>
        <w:t xml:space="preserve"> </w:t>
      </w:r>
      <w:r w:rsidRPr="003B3D93">
        <w:rPr>
          <w:rFonts w:ascii="Times New Roman" w:eastAsia="Times New Roman" w:hAnsi="Times New Roman" w:cs="Times New Roman"/>
          <w:b/>
          <w:bCs/>
          <w:sz w:val="24"/>
          <w:szCs w:val="24"/>
          <w:lang w:eastAsia="es-ES"/>
        </w:rPr>
        <w:t xml:space="preserve">(SE ANEXA LISTA). </w:t>
      </w:r>
      <w:r w:rsidR="00221355" w:rsidRPr="003B3D93">
        <w:rPr>
          <w:rFonts w:ascii="Times New Roman" w:eastAsia="Times New Roman" w:hAnsi="Times New Roman" w:cs="Times New Roman"/>
          <w:bCs/>
          <w:sz w:val="24"/>
          <w:szCs w:val="24"/>
          <w:lang w:eastAsia="es-ES"/>
        </w:rPr>
        <w:t xml:space="preserve">LA </w:t>
      </w:r>
      <w:proofErr w:type="spellStart"/>
      <w:r w:rsidR="00221355" w:rsidRPr="003B3D93">
        <w:rPr>
          <w:rFonts w:ascii="Times New Roman" w:eastAsia="Times New Roman" w:hAnsi="Times New Roman" w:cs="Times New Roman"/>
          <w:bCs/>
          <w:sz w:val="24"/>
          <w:szCs w:val="24"/>
          <w:lang w:eastAsia="es-ES"/>
        </w:rPr>
        <w:t>DIP</w:t>
      </w:r>
      <w:proofErr w:type="spellEnd"/>
      <w:r w:rsidR="00221355" w:rsidRPr="003B3D93">
        <w:rPr>
          <w:rFonts w:ascii="Times New Roman" w:eastAsia="Times New Roman" w:hAnsi="Times New Roman" w:cs="Times New Roman"/>
          <w:bCs/>
          <w:sz w:val="24"/>
          <w:szCs w:val="24"/>
          <w:lang w:eastAsia="es-ES"/>
        </w:rPr>
        <w:t xml:space="preserve">. DENISSE DANIELA PUENTE MONTEMAYOR SOLICITÓ QUE SEA TURNADO CON CARÁCTER DE URGENTE EL ASUNTO 16. </w:t>
      </w:r>
      <w:r w:rsidR="00221355" w:rsidRPr="003B3D93">
        <w:rPr>
          <w:rFonts w:ascii="Times New Roman" w:eastAsia="Times New Roman" w:hAnsi="Times New Roman" w:cs="Times New Roman"/>
          <w:bCs/>
          <w:i/>
          <w:sz w:val="24"/>
          <w:szCs w:val="24"/>
          <w:lang w:eastAsia="es-ES"/>
        </w:rPr>
        <w:t>SE DIO EL TRÁMITE REQUERIDO.</w:t>
      </w:r>
      <w:r w:rsidR="00221355" w:rsidRPr="003B3D93">
        <w:rPr>
          <w:rFonts w:ascii="Times New Roman" w:eastAsia="Times New Roman" w:hAnsi="Times New Roman" w:cs="Times New Roman"/>
          <w:bCs/>
          <w:sz w:val="24"/>
          <w:szCs w:val="24"/>
          <w:lang w:eastAsia="es-ES"/>
        </w:rPr>
        <w:t xml:space="preserve"> </w:t>
      </w:r>
    </w:p>
    <w:p w14:paraId="5A3DE4B0" w14:textId="77777777" w:rsidR="00A8299B" w:rsidRPr="003B3D93"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137B11D3" w14:textId="77777777" w:rsidR="00221355" w:rsidRPr="003B3D93" w:rsidRDefault="0022135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B3D93">
        <w:rPr>
          <w:rFonts w:ascii="Times New Roman" w:eastAsia="Times New Roman" w:hAnsi="Times New Roman" w:cs="Times New Roman"/>
          <w:bCs/>
          <w:sz w:val="24"/>
          <w:szCs w:val="24"/>
          <w:lang w:eastAsia="es-ES"/>
        </w:rPr>
        <w:t xml:space="preserve">EL PRESIDENTE DIO UNA CORDIAL BIENVENIDA A LOS ALUMNOS DE LA FACULTAD DE DERECHO Y CRIMINOLOGÍA, DE LA UNIVERSIDAD AUTÓNOMA DE NUEVO LEÓN; ACOMPAÑADOS POR SU MAESTRA ABIGAIL MARTÍNEZ MORALES, QUIENES SE ENCUENTRAN EN LAS GALERÍAS DEL RECINTO LEGISLATIVO. </w:t>
      </w:r>
    </w:p>
    <w:p w14:paraId="736795FA" w14:textId="77777777" w:rsidR="00221355" w:rsidRPr="003B3D93" w:rsidRDefault="0022135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67F19F37" w14:textId="77777777" w:rsidR="00A8299B" w:rsidRPr="003B3D93"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B3D93">
        <w:rPr>
          <w:rFonts w:ascii="Times New Roman" w:eastAsia="Times New Roman" w:hAnsi="Times New Roman" w:cs="Times New Roman"/>
          <w:b/>
          <w:bCs/>
          <w:sz w:val="24"/>
          <w:szCs w:val="24"/>
          <w:lang w:eastAsia="es-ES"/>
        </w:rPr>
        <w:t>INICIATIVAS DE LEY O DECRETO A PRESENTARSE POR LOS CC. DIPUTADOS.</w:t>
      </w:r>
    </w:p>
    <w:p w14:paraId="3B75E383" w14:textId="77777777" w:rsidR="00A8299B" w:rsidRPr="003B3D93"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B3D93">
        <w:rPr>
          <w:rFonts w:ascii="Times New Roman" w:eastAsia="Times New Roman" w:hAnsi="Times New Roman" w:cs="Times New Roman"/>
          <w:sz w:val="24"/>
          <w:szCs w:val="24"/>
          <w:lang w:eastAsia="es-MX"/>
        </w:rPr>
        <w:t>NO HUBO INTERVENCIONES EN ESTE PUNTO DEL ORDEN DEL DÍA.</w:t>
      </w:r>
    </w:p>
    <w:p w14:paraId="34A5ECF6" w14:textId="77777777" w:rsidR="00F2684D" w:rsidRPr="003B3D93"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14:paraId="5C806112" w14:textId="77777777" w:rsidR="007D3259" w:rsidRPr="003B3D93"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3B3D93">
        <w:rPr>
          <w:rFonts w:ascii="Times New Roman" w:eastAsia="Times New Roman" w:hAnsi="Times New Roman" w:cs="Times New Roman"/>
          <w:b/>
          <w:sz w:val="24"/>
          <w:szCs w:val="24"/>
        </w:rPr>
        <w:t>INFORME DE COMISIONES.</w:t>
      </w:r>
      <w:r w:rsidR="00064151" w:rsidRPr="003B3D93">
        <w:rPr>
          <w:rFonts w:ascii="Times New Roman" w:eastAsia="Times New Roman" w:hAnsi="Times New Roman" w:cs="Times New Roman"/>
          <w:b/>
          <w:sz w:val="24"/>
          <w:szCs w:val="24"/>
        </w:rPr>
        <w:t xml:space="preserve"> </w:t>
      </w:r>
    </w:p>
    <w:p w14:paraId="4418E939" w14:textId="719DADA5" w:rsidR="00C516B6" w:rsidRPr="003B3D93" w:rsidRDefault="0076203B" w:rsidP="00863E56">
      <w:pPr>
        <w:widowControl w:val="0"/>
        <w:autoSpaceDE w:val="0"/>
        <w:autoSpaceDN w:val="0"/>
        <w:spacing w:after="0" w:line="240" w:lineRule="auto"/>
        <w:ind w:right="-93"/>
        <w:jc w:val="both"/>
        <w:rPr>
          <w:rFonts w:ascii="Times New Roman" w:hAnsi="Times New Roman" w:cs="Times New Roman"/>
          <w:sz w:val="24"/>
          <w:szCs w:val="24"/>
        </w:rPr>
      </w:pPr>
      <w:r w:rsidRPr="003B3D93">
        <w:rPr>
          <w:rFonts w:ascii="Times New Roman" w:hAnsi="Times New Roman" w:cs="Times New Roman"/>
          <w:sz w:val="24"/>
          <w:szCs w:val="24"/>
        </w:rPr>
        <w:t>E</w:t>
      </w:r>
      <w:r w:rsidR="00C516B6" w:rsidRPr="003B3D93">
        <w:rPr>
          <w:rFonts w:ascii="Times New Roman" w:hAnsi="Times New Roman" w:cs="Times New Roman"/>
          <w:sz w:val="24"/>
          <w:szCs w:val="24"/>
        </w:rPr>
        <w:t xml:space="preserve">L </w:t>
      </w:r>
      <w:proofErr w:type="spellStart"/>
      <w:r w:rsidR="00C516B6" w:rsidRPr="003B3D93">
        <w:rPr>
          <w:rFonts w:ascii="Times New Roman" w:hAnsi="Times New Roman" w:cs="Times New Roman"/>
          <w:sz w:val="24"/>
          <w:szCs w:val="24"/>
        </w:rPr>
        <w:t>DIP</w:t>
      </w:r>
      <w:proofErr w:type="spellEnd"/>
      <w:r w:rsidR="00C516B6" w:rsidRPr="003B3D93">
        <w:rPr>
          <w:rFonts w:ascii="Times New Roman" w:hAnsi="Times New Roman" w:cs="Times New Roman"/>
          <w:sz w:val="24"/>
          <w:szCs w:val="24"/>
        </w:rPr>
        <w:t xml:space="preserve">. </w:t>
      </w:r>
      <w:r w:rsidRPr="003B3D93">
        <w:rPr>
          <w:rFonts w:ascii="Times New Roman" w:hAnsi="Times New Roman" w:cs="Times New Roman"/>
          <w:sz w:val="24"/>
          <w:szCs w:val="24"/>
        </w:rPr>
        <w:t xml:space="preserve">MAURO ALBERTO MOLANO </w:t>
      </w:r>
      <w:r w:rsidRPr="00F16B16">
        <w:rPr>
          <w:rFonts w:ascii="Times New Roman" w:hAnsi="Times New Roman" w:cs="Times New Roman"/>
          <w:sz w:val="24"/>
          <w:szCs w:val="24"/>
        </w:rPr>
        <w:t>NORIEGA</w:t>
      </w:r>
      <w:r w:rsidR="00F16B16" w:rsidRPr="00F16B16">
        <w:rPr>
          <w:rFonts w:ascii="Times New Roman" w:hAnsi="Times New Roman" w:cs="Times New Roman"/>
          <w:sz w:val="24"/>
          <w:szCs w:val="24"/>
        </w:rPr>
        <w:t>,</w:t>
      </w:r>
      <w:r w:rsidRPr="00F16B16">
        <w:rPr>
          <w:rFonts w:ascii="Times New Roman" w:hAnsi="Times New Roman" w:cs="Times New Roman"/>
          <w:sz w:val="24"/>
          <w:szCs w:val="24"/>
        </w:rPr>
        <w:t xml:space="preserve"> </w:t>
      </w:r>
      <w:r w:rsidR="00C516B6" w:rsidRPr="00F16B16">
        <w:rPr>
          <w:rFonts w:ascii="Times New Roman" w:hAnsi="Times New Roman" w:cs="Times New Roman"/>
          <w:sz w:val="24"/>
          <w:szCs w:val="24"/>
        </w:rPr>
        <w:t>SOLICITÓ</w:t>
      </w:r>
      <w:r w:rsidR="00C516B6" w:rsidRPr="003B3D93">
        <w:rPr>
          <w:rFonts w:ascii="Times New Roman" w:hAnsi="Times New Roman" w:cs="Times New Roman"/>
          <w:sz w:val="24"/>
          <w:szCs w:val="24"/>
        </w:rPr>
        <w:t xml:space="preserve"> SOMETER A CONSIDERACIÓN DEL PLENO DE CONFORMIDAD CON LO ESTABLECIDO EN EL ARTÍCULO 112 BIS DEL REGLAMENTO PARA EL GOBIERNO INTERIOR DEL CONGRESO DEL ESTADO, DAR LECTURA ÚNICAMENTE AL PROEMIO Y RESOLUTIVO DEL DICT</w:t>
      </w:r>
      <w:r w:rsidRPr="003B3D93">
        <w:rPr>
          <w:rFonts w:ascii="Times New Roman" w:hAnsi="Times New Roman" w:cs="Times New Roman"/>
          <w:sz w:val="24"/>
          <w:szCs w:val="24"/>
        </w:rPr>
        <w:t>A</w:t>
      </w:r>
      <w:r w:rsidR="006F65E0" w:rsidRPr="003B3D93">
        <w:rPr>
          <w:rFonts w:ascii="Times New Roman" w:hAnsi="Times New Roman" w:cs="Times New Roman"/>
          <w:sz w:val="24"/>
          <w:szCs w:val="24"/>
        </w:rPr>
        <w:t xml:space="preserve">MEN </w:t>
      </w:r>
      <w:proofErr w:type="spellStart"/>
      <w:r w:rsidR="006F65E0" w:rsidRPr="003B3D93">
        <w:rPr>
          <w:rFonts w:ascii="Times New Roman" w:hAnsi="Times New Roman" w:cs="Times New Roman"/>
          <w:b/>
          <w:sz w:val="24"/>
          <w:szCs w:val="24"/>
        </w:rPr>
        <w:t>EXP</w:t>
      </w:r>
      <w:proofErr w:type="spellEnd"/>
      <w:r w:rsidR="006F65E0" w:rsidRPr="003B3D93">
        <w:rPr>
          <w:rFonts w:ascii="Times New Roman" w:hAnsi="Times New Roman" w:cs="Times New Roman"/>
          <w:b/>
          <w:sz w:val="24"/>
          <w:szCs w:val="24"/>
        </w:rPr>
        <w:t xml:space="preserve">. </w:t>
      </w:r>
      <w:r w:rsidR="0052763B" w:rsidRPr="003B3D93">
        <w:rPr>
          <w:rFonts w:ascii="Times New Roman" w:hAnsi="Times New Roman" w:cs="Times New Roman"/>
          <w:b/>
          <w:sz w:val="24"/>
          <w:szCs w:val="24"/>
        </w:rPr>
        <w:t>15801</w:t>
      </w:r>
      <w:r w:rsidR="00C516B6" w:rsidRPr="003B3D93">
        <w:rPr>
          <w:rFonts w:ascii="Times New Roman" w:hAnsi="Times New Roman" w:cs="Times New Roman"/>
          <w:b/>
          <w:sz w:val="24"/>
          <w:szCs w:val="24"/>
        </w:rPr>
        <w:t>/LXXV</w:t>
      </w:r>
      <w:r w:rsidR="0052763B" w:rsidRPr="003B3D93">
        <w:rPr>
          <w:rFonts w:ascii="Times New Roman" w:hAnsi="Times New Roman" w:cs="Times New Roman"/>
          <w:b/>
          <w:sz w:val="24"/>
          <w:szCs w:val="24"/>
        </w:rPr>
        <w:t>I</w:t>
      </w:r>
      <w:r w:rsidR="00C516B6" w:rsidRPr="003B3D93">
        <w:rPr>
          <w:rFonts w:ascii="Times New Roman" w:hAnsi="Times New Roman" w:cs="Times New Roman"/>
          <w:b/>
          <w:sz w:val="24"/>
          <w:szCs w:val="24"/>
        </w:rPr>
        <w:t>, DE LA COMISIÓN DE</w:t>
      </w:r>
      <w:r w:rsidR="00653E9A" w:rsidRPr="003B3D93">
        <w:rPr>
          <w:rFonts w:ascii="Times New Roman" w:hAnsi="Times New Roman" w:cs="Times New Roman"/>
          <w:b/>
          <w:sz w:val="24"/>
          <w:szCs w:val="24"/>
        </w:rPr>
        <w:t xml:space="preserve"> </w:t>
      </w:r>
      <w:r w:rsidR="0052763B" w:rsidRPr="003B3D93">
        <w:rPr>
          <w:rFonts w:ascii="Times New Roman" w:hAnsi="Times New Roman" w:cs="Times New Roman"/>
          <w:b/>
          <w:sz w:val="24"/>
          <w:szCs w:val="24"/>
        </w:rPr>
        <w:t>DESARROLLO URBANO.</w:t>
      </w:r>
      <w:r w:rsidR="00C516B6" w:rsidRPr="003B3D93">
        <w:rPr>
          <w:rFonts w:ascii="Times New Roman" w:hAnsi="Times New Roman" w:cs="Times New Roman"/>
          <w:b/>
          <w:sz w:val="24"/>
          <w:szCs w:val="24"/>
        </w:rPr>
        <w:t xml:space="preserve"> </w:t>
      </w:r>
      <w:r w:rsidR="00C516B6" w:rsidRPr="003B3D93">
        <w:rPr>
          <w:rFonts w:ascii="Times New Roman" w:hAnsi="Times New Roman" w:cs="Times New Roman"/>
          <w:sz w:val="24"/>
          <w:szCs w:val="24"/>
        </w:rPr>
        <w:t xml:space="preserve">- </w:t>
      </w:r>
      <w:r w:rsidR="00C516B6" w:rsidRPr="003B3D93">
        <w:rPr>
          <w:rFonts w:ascii="Times New Roman" w:hAnsi="Times New Roman" w:cs="Times New Roman"/>
          <w:i/>
          <w:sz w:val="24"/>
          <w:szCs w:val="24"/>
        </w:rPr>
        <w:t>FUE APROBADA LA DIS</w:t>
      </w:r>
      <w:r w:rsidR="00653E9A" w:rsidRPr="003B3D93">
        <w:rPr>
          <w:rFonts w:ascii="Times New Roman" w:hAnsi="Times New Roman" w:cs="Times New Roman"/>
          <w:i/>
          <w:sz w:val="24"/>
          <w:szCs w:val="24"/>
        </w:rPr>
        <w:t>PENSA DE TRÁMITE POR UNANIMIDAD.</w:t>
      </w:r>
    </w:p>
    <w:p w14:paraId="0AB808F3" w14:textId="77777777" w:rsidR="008C1152" w:rsidRPr="003B3D93"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14:paraId="513C1291" w14:textId="77777777" w:rsidR="0052763B" w:rsidRPr="003B3D93" w:rsidRDefault="0052763B" w:rsidP="0052763B">
      <w:pPr>
        <w:spacing w:after="0" w:line="240" w:lineRule="auto"/>
        <w:jc w:val="both"/>
        <w:rPr>
          <w:rFonts w:ascii="Times New Roman" w:hAnsi="Times New Roman" w:cs="Times New Roman"/>
          <w:sz w:val="24"/>
          <w:szCs w:val="24"/>
        </w:rPr>
      </w:pPr>
      <w:r w:rsidRPr="003B3D93">
        <w:rPr>
          <w:rFonts w:ascii="Times New Roman" w:hAnsi="Times New Roman" w:cs="Times New Roman"/>
          <w:sz w:val="24"/>
          <w:szCs w:val="24"/>
        </w:rPr>
        <w:lastRenderedPageBreak/>
        <w:t xml:space="preserve">EL </w:t>
      </w:r>
      <w:proofErr w:type="spellStart"/>
      <w:r w:rsidRPr="003B3D93">
        <w:rPr>
          <w:rFonts w:ascii="Times New Roman" w:hAnsi="Times New Roman" w:cs="Times New Roman"/>
          <w:sz w:val="24"/>
          <w:szCs w:val="24"/>
        </w:rPr>
        <w:t>DIP</w:t>
      </w:r>
      <w:proofErr w:type="spellEnd"/>
      <w:r w:rsidRPr="003B3D93">
        <w:rPr>
          <w:rFonts w:ascii="Times New Roman" w:hAnsi="Times New Roman" w:cs="Times New Roman"/>
          <w:sz w:val="24"/>
          <w:szCs w:val="24"/>
        </w:rPr>
        <w:t xml:space="preserve">. MAURO ALBERTO MOLANO NORIEGA, INTEGRANTE DE LA COMISIÓN DE DESARROLLO URBANO, DIO LECTURA AL PROEMIO Y RESOLUTIVO DEL DICTAMEN </w:t>
      </w:r>
      <w:proofErr w:type="spellStart"/>
      <w:r w:rsidRPr="003B3D93">
        <w:rPr>
          <w:rFonts w:ascii="Times New Roman" w:hAnsi="Times New Roman" w:cs="Times New Roman"/>
          <w:b/>
          <w:sz w:val="24"/>
          <w:szCs w:val="24"/>
        </w:rPr>
        <w:t>EXP</w:t>
      </w:r>
      <w:proofErr w:type="spellEnd"/>
      <w:r w:rsidRPr="003B3D93">
        <w:rPr>
          <w:rFonts w:ascii="Times New Roman" w:hAnsi="Times New Roman" w:cs="Times New Roman"/>
          <w:b/>
          <w:sz w:val="24"/>
          <w:szCs w:val="24"/>
        </w:rPr>
        <w:t>. 15801/LXXVI</w:t>
      </w:r>
      <w:r w:rsidRPr="003B3D93">
        <w:rPr>
          <w:rFonts w:ascii="Times New Roman" w:hAnsi="Times New Roman" w:cs="Times New Roman"/>
          <w:sz w:val="24"/>
          <w:szCs w:val="24"/>
        </w:rPr>
        <w:t xml:space="preserve">, QUE CONTIENE SOLICITUD PARA LA APROBACIÓN PARA DESINCORPORAR DEL DOMINIO PÚBLICO UN INMUEBLE PROPIEDAD DEL ESTADO UBICADO EN LAS CALLES JUVENTINO ROSAS Y MARIANO AZUETA, COLONIA BUENOS AIRES, DEL MUNICIPIO DE MONTERREY, PARA SER ENAJENADO A FAVOR DE LA SECRETARÍA DE LA DEFENSA NACIONAL. ACORDÁNDOSE QUE ES DE APROBARSE. INTERVINIERON A FAVOR DEL DICTAMEN LOS </w:t>
      </w:r>
      <w:proofErr w:type="spellStart"/>
      <w:r w:rsidRPr="003B3D93">
        <w:rPr>
          <w:rFonts w:ascii="Times New Roman" w:hAnsi="Times New Roman" w:cs="Times New Roman"/>
          <w:sz w:val="24"/>
          <w:szCs w:val="24"/>
        </w:rPr>
        <w:t>DIP</w:t>
      </w:r>
      <w:proofErr w:type="spellEnd"/>
      <w:r w:rsidRPr="003B3D93">
        <w:rPr>
          <w:rFonts w:ascii="Times New Roman" w:hAnsi="Times New Roman" w:cs="Times New Roman"/>
          <w:sz w:val="24"/>
          <w:szCs w:val="24"/>
        </w:rPr>
        <w:t xml:space="preserve">. WALDO FERNÁNDEZ GONZÁLEZ, MAURO ALBERTO MOLANO NORIEGA Y ROBERTO CARLOS FARÍAS GARCÍA. AL HABER MÁS DIPUTADOS QUE DESEAN INTERVENIR, EL PRESIDENTE SOMETIÓ A CONSIDERACIÓN DE LA ASAMBLEA EL ABRIR OTRA RONDA DE ORADORES. </w:t>
      </w:r>
      <w:r w:rsidRPr="003B3D93">
        <w:rPr>
          <w:rFonts w:ascii="Times New Roman" w:hAnsi="Times New Roman" w:cs="Times New Roman"/>
          <w:i/>
          <w:sz w:val="24"/>
          <w:szCs w:val="24"/>
        </w:rPr>
        <w:t xml:space="preserve">SIENDO APROBADA POR UNANIMIDAD. </w:t>
      </w:r>
      <w:r w:rsidRPr="003B3D93">
        <w:rPr>
          <w:rFonts w:ascii="Times New Roman" w:hAnsi="Times New Roman" w:cs="Times New Roman"/>
          <w:sz w:val="24"/>
          <w:szCs w:val="24"/>
        </w:rPr>
        <w:t xml:space="preserve">INTERVINIERON A FAVOR LOS </w:t>
      </w:r>
      <w:proofErr w:type="spellStart"/>
      <w:r w:rsidRPr="003B3D93">
        <w:rPr>
          <w:rFonts w:ascii="Times New Roman" w:hAnsi="Times New Roman" w:cs="Times New Roman"/>
          <w:sz w:val="24"/>
          <w:szCs w:val="24"/>
        </w:rPr>
        <w:t>DIP</w:t>
      </w:r>
      <w:proofErr w:type="spellEnd"/>
      <w:r w:rsidRPr="003B3D93">
        <w:rPr>
          <w:rFonts w:ascii="Times New Roman" w:hAnsi="Times New Roman" w:cs="Times New Roman"/>
          <w:sz w:val="24"/>
          <w:szCs w:val="24"/>
        </w:rPr>
        <w:t xml:space="preserve">. FERNANDO ADAME DORIA Y SANDRA ELIZABETH </w:t>
      </w:r>
      <w:proofErr w:type="spellStart"/>
      <w:r w:rsidRPr="003B3D93">
        <w:rPr>
          <w:rFonts w:ascii="Times New Roman" w:hAnsi="Times New Roman" w:cs="Times New Roman"/>
          <w:sz w:val="24"/>
          <w:szCs w:val="24"/>
        </w:rPr>
        <w:t>PÁMANES</w:t>
      </w:r>
      <w:proofErr w:type="spellEnd"/>
      <w:r w:rsidRPr="003B3D93">
        <w:rPr>
          <w:rFonts w:ascii="Times New Roman" w:hAnsi="Times New Roman" w:cs="Times New Roman"/>
          <w:sz w:val="24"/>
          <w:szCs w:val="24"/>
        </w:rPr>
        <w:t xml:space="preserve"> ORTIZ. </w:t>
      </w:r>
      <w:r w:rsidRPr="003B3D93">
        <w:rPr>
          <w:rFonts w:ascii="Times New Roman" w:hAnsi="Times New Roman" w:cs="Times New Roman"/>
          <w:b/>
          <w:bCs/>
          <w:sz w:val="24"/>
          <w:szCs w:val="24"/>
          <w:lang w:eastAsia="es-ES"/>
        </w:rPr>
        <w:t>FUE APROBADO EL DICTAMEN POR UNANIMIDAD DE 38 VOTOS. ELABORÁNDOSE EL ACUERDO CORRESPONDIENTE.</w:t>
      </w:r>
    </w:p>
    <w:p w14:paraId="08A118AD" w14:textId="77777777" w:rsidR="0052763B" w:rsidRPr="003B3D93" w:rsidRDefault="0052763B" w:rsidP="00F92A31">
      <w:pPr>
        <w:widowControl w:val="0"/>
        <w:autoSpaceDE w:val="0"/>
        <w:autoSpaceDN w:val="0"/>
        <w:spacing w:after="0" w:line="240" w:lineRule="auto"/>
        <w:ind w:right="-93"/>
        <w:jc w:val="both"/>
        <w:rPr>
          <w:rFonts w:ascii="Times New Roman" w:hAnsi="Times New Roman" w:cs="Times New Roman"/>
          <w:sz w:val="24"/>
          <w:szCs w:val="24"/>
        </w:rPr>
      </w:pPr>
    </w:p>
    <w:p w14:paraId="273C49B7" w14:textId="77777777" w:rsidR="00F92A31" w:rsidRPr="003B3D93" w:rsidRDefault="008B6330" w:rsidP="00F92A31">
      <w:pPr>
        <w:widowControl w:val="0"/>
        <w:autoSpaceDE w:val="0"/>
        <w:autoSpaceDN w:val="0"/>
        <w:spacing w:after="0" w:line="240" w:lineRule="auto"/>
        <w:ind w:right="-93"/>
        <w:jc w:val="both"/>
        <w:rPr>
          <w:rFonts w:ascii="Times New Roman" w:hAnsi="Times New Roman" w:cs="Times New Roman"/>
          <w:sz w:val="24"/>
          <w:szCs w:val="24"/>
        </w:rPr>
      </w:pPr>
      <w:r w:rsidRPr="003B3D93">
        <w:rPr>
          <w:rFonts w:ascii="Times New Roman" w:hAnsi="Times New Roman" w:cs="Times New Roman"/>
          <w:sz w:val="24"/>
          <w:szCs w:val="24"/>
        </w:rPr>
        <w:t>E</w:t>
      </w:r>
      <w:r w:rsidR="00F92A31" w:rsidRPr="003B3D93">
        <w:rPr>
          <w:rFonts w:ascii="Times New Roman" w:hAnsi="Times New Roman" w:cs="Times New Roman"/>
          <w:sz w:val="24"/>
          <w:szCs w:val="24"/>
        </w:rPr>
        <w:t xml:space="preserve">L </w:t>
      </w:r>
      <w:proofErr w:type="spellStart"/>
      <w:r w:rsidR="00F92A31" w:rsidRPr="003B3D93">
        <w:rPr>
          <w:rFonts w:ascii="Times New Roman" w:hAnsi="Times New Roman" w:cs="Times New Roman"/>
          <w:sz w:val="24"/>
          <w:szCs w:val="24"/>
        </w:rPr>
        <w:t>DIP</w:t>
      </w:r>
      <w:proofErr w:type="spellEnd"/>
      <w:r w:rsidR="00F92A31" w:rsidRPr="003B3D93">
        <w:rPr>
          <w:rFonts w:ascii="Times New Roman" w:hAnsi="Times New Roman" w:cs="Times New Roman"/>
          <w:sz w:val="24"/>
          <w:szCs w:val="24"/>
        </w:rPr>
        <w:t xml:space="preserve">. </w:t>
      </w:r>
      <w:r w:rsidRPr="003B3D93">
        <w:rPr>
          <w:rFonts w:ascii="Times New Roman" w:hAnsi="Times New Roman" w:cs="Times New Roman"/>
          <w:sz w:val="24"/>
          <w:szCs w:val="24"/>
        </w:rPr>
        <w:t>EDUARDO LEAL BUENFIL</w:t>
      </w:r>
      <w:r w:rsidR="00F92A31" w:rsidRPr="003B3D93">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w:t>
      </w:r>
      <w:r w:rsidR="00A10397" w:rsidRPr="003B3D93">
        <w:rPr>
          <w:rFonts w:ascii="Times New Roman" w:hAnsi="Times New Roman" w:cs="Times New Roman"/>
          <w:sz w:val="24"/>
          <w:szCs w:val="24"/>
        </w:rPr>
        <w:t>A</w:t>
      </w:r>
      <w:r w:rsidR="00F92A31" w:rsidRPr="003B3D93">
        <w:rPr>
          <w:rFonts w:ascii="Times New Roman" w:hAnsi="Times New Roman" w:cs="Times New Roman"/>
          <w:sz w:val="24"/>
          <w:szCs w:val="24"/>
        </w:rPr>
        <w:t>L DICT</w:t>
      </w:r>
      <w:r w:rsidR="00A10397" w:rsidRPr="003B3D93">
        <w:rPr>
          <w:rFonts w:ascii="Times New Roman" w:hAnsi="Times New Roman" w:cs="Times New Roman"/>
          <w:sz w:val="24"/>
          <w:szCs w:val="24"/>
        </w:rPr>
        <w:t>A</w:t>
      </w:r>
      <w:r w:rsidR="00F92A31" w:rsidRPr="003B3D93">
        <w:rPr>
          <w:rFonts w:ascii="Times New Roman" w:hAnsi="Times New Roman" w:cs="Times New Roman"/>
          <w:sz w:val="24"/>
          <w:szCs w:val="24"/>
        </w:rPr>
        <w:t xml:space="preserve">MEN </w:t>
      </w:r>
      <w:r w:rsidR="00A10397" w:rsidRPr="003B3D93">
        <w:rPr>
          <w:rFonts w:ascii="Times New Roman" w:hAnsi="Times New Roman" w:cs="Times New Roman"/>
          <w:b/>
          <w:sz w:val="24"/>
          <w:szCs w:val="24"/>
        </w:rPr>
        <w:t>16242</w:t>
      </w:r>
      <w:r w:rsidR="00F92A31" w:rsidRPr="003B3D93">
        <w:rPr>
          <w:rFonts w:ascii="Times New Roman" w:hAnsi="Times New Roman" w:cs="Times New Roman"/>
          <w:b/>
          <w:sz w:val="24"/>
          <w:szCs w:val="24"/>
        </w:rPr>
        <w:t>/LXXV</w:t>
      </w:r>
      <w:r w:rsidR="00A10397" w:rsidRPr="003B3D93">
        <w:rPr>
          <w:rFonts w:ascii="Times New Roman" w:hAnsi="Times New Roman" w:cs="Times New Roman"/>
          <w:b/>
          <w:sz w:val="24"/>
          <w:szCs w:val="24"/>
        </w:rPr>
        <w:t>I</w:t>
      </w:r>
      <w:r w:rsidR="00F92A31" w:rsidRPr="003B3D93">
        <w:rPr>
          <w:rFonts w:ascii="Times New Roman" w:hAnsi="Times New Roman" w:cs="Times New Roman"/>
          <w:b/>
          <w:sz w:val="24"/>
          <w:szCs w:val="24"/>
        </w:rPr>
        <w:t>, DE LA COMISIÓN DE</w:t>
      </w:r>
      <w:r w:rsidR="00A10397" w:rsidRPr="003B3D93">
        <w:rPr>
          <w:rFonts w:ascii="Times New Roman" w:hAnsi="Times New Roman" w:cs="Times New Roman"/>
          <w:b/>
          <w:sz w:val="24"/>
          <w:szCs w:val="24"/>
        </w:rPr>
        <w:t xml:space="preserve"> PUNTOS CONSTITUCIONALES.</w:t>
      </w:r>
      <w:r w:rsidR="00F92A31" w:rsidRPr="003B3D93">
        <w:rPr>
          <w:rFonts w:ascii="Times New Roman" w:hAnsi="Times New Roman" w:cs="Times New Roman"/>
          <w:b/>
          <w:sz w:val="24"/>
          <w:szCs w:val="24"/>
        </w:rPr>
        <w:t xml:space="preserve"> </w:t>
      </w:r>
      <w:r w:rsidR="00F92A31" w:rsidRPr="003B3D93">
        <w:rPr>
          <w:rFonts w:ascii="Times New Roman" w:hAnsi="Times New Roman" w:cs="Times New Roman"/>
          <w:sz w:val="24"/>
          <w:szCs w:val="24"/>
        </w:rPr>
        <w:t xml:space="preserve">- </w:t>
      </w:r>
      <w:r w:rsidR="00F92A31" w:rsidRPr="003B3D93">
        <w:rPr>
          <w:rFonts w:ascii="Times New Roman" w:hAnsi="Times New Roman" w:cs="Times New Roman"/>
          <w:i/>
          <w:sz w:val="24"/>
          <w:szCs w:val="24"/>
        </w:rPr>
        <w:t>FUE APROBADA LA DISPENSA DE TRÁMITE POR UNANIMIDAD.</w:t>
      </w:r>
    </w:p>
    <w:p w14:paraId="4EE4B30B" w14:textId="77777777" w:rsidR="0024375F" w:rsidRPr="003B3D93" w:rsidRDefault="0024375F" w:rsidP="00863E56">
      <w:pPr>
        <w:pStyle w:val="NormalWeb"/>
        <w:spacing w:before="0" w:beforeAutospacing="0" w:after="0" w:afterAutospacing="0"/>
        <w:jc w:val="both"/>
      </w:pPr>
    </w:p>
    <w:p w14:paraId="36B5845D" w14:textId="13F504D7" w:rsidR="00A10397" w:rsidRPr="003B3D93" w:rsidRDefault="00A10397" w:rsidP="00A10397">
      <w:pPr>
        <w:spacing w:after="0" w:line="240" w:lineRule="auto"/>
        <w:jc w:val="both"/>
        <w:rPr>
          <w:rFonts w:ascii="Times New Roman" w:hAnsi="Times New Roman" w:cs="Times New Roman"/>
          <w:sz w:val="24"/>
          <w:szCs w:val="24"/>
        </w:rPr>
      </w:pPr>
      <w:r w:rsidRPr="003B3D93">
        <w:rPr>
          <w:rFonts w:ascii="Times New Roman" w:hAnsi="Times New Roman" w:cs="Times New Roman"/>
          <w:color w:val="000000"/>
          <w:sz w:val="24"/>
          <w:szCs w:val="24"/>
        </w:rPr>
        <w:t xml:space="preserve">EL </w:t>
      </w:r>
      <w:proofErr w:type="spellStart"/>
      <w:r w:rsidRPr="003B3D93">
        <w:rPr>
          <w:rFonts w:ascii="Times New Roman" w:hAnsi="Times New Roman" w:cs="Times New Roman"/>
          <w:color w:val="000000"/>
          <w:sz w:val="24"/>
          <w:szCs w:val="24"/>
        </w:rPr>
        <w:t>DIP</w:t>
      </w:r>
      <w:proofErr w:type="spellEnd"/>
      <w:r w:rsidRPr="003B3D93">
        <w:rPr>
          <w:rFonts w:ascii="Times New Roman" w:hAnsi="Times New Roman" w:cs="Times New Roman"/>
          <w:color w:val="000000"/>
          <w:sz w:val="24"/>
          <w:szCs w:val="24"/>
        </w:rPr>
        <w:t xml:space="preserve">. EDUARDO LEAL BUENFIL, AUXILIADO POR EL </w:t>
      </w:r>
      <w:proofErr w:type="spellStart"/>
      <w:r w:rsidRPr="003B3D93">
        <w:rPr>
          <w:rFonts w:ascii="Times New Roman" w:hAnsi="Times New Roman" w:cs="Times New Roman"/>
          <w:color w:val="000000"/>
          <w:sz w:val="24"/>
          <w:szCs w:val="24"/>
        </w:rPr>
        <w:t>DIP</w:t>
      </w:r>
      <w:proofErr w:type="spellEnd"/>
      <w:r w:rsidRPr="003B3D93">
        <w:rPr>
          <w:rFonts w:ascii="Times New Roman" w:hAnsi="Times New Roman" w:cs="Times New Roman"/>
          <w:color w:val="000000"/>
          <w:sz w:val="24"/>
          <w:szCs w:val="24"/>
        </w:rPr>
        <w:t xml:space="preserve">. FÉLIX ROCHA ESQUIVEL, INTEGRANTES DE LA COMISIÓN DE PUNTOS CONSTITUCIONALES, </w:t>
      </w:r>
      <w:r w:rsidRPr="003B3D93">
        <w:rPr>
          <w:rFonts w:ascii="Times New Roman" w:hAnsi="Times New Roman" w:cs="Times New Roman"/>
          <w:sz w:val="24"/>
          <w:szCs w:val="24"/>
        </w:rPr>
        <w:t xml:space="preserve">DIERON LECTURA ÍNTEGRA AL DICTAMEN </w:t>
      </w:r>
      <w:proofErr w:type="spellStart"/>
      <w:r w:rsidRPr="003B3D93">
        <w:rPr>
          <w:rFonts w:ascii="Times New Roman" w:hAnsi="Times New Roman" w:cs="Times New Roman"/>
          <w:b/>
          <w:sz w:val="24"/>
          <w:szCs w:val="24"/>
        </w:rPr>
        <w:t>EXP</w:t>
      </w:r>
      <w:proofErr w:type="spellEnd"/>
      <w:r w:rsidRPr="003B3D93">
        <w:rPr>
          <w:rFonts w:ascii="Times New Roman" w:hAnsi="Times New Roman" w:cs="Times New Roman"/>
          <w:b/>
          <w:sz w:val="24"/>
          <w:szCs w:val="24"/>
        </w:rPr>
        <w:t>. 16242/LXXVI</w:t>
      </w:r>
      <w:r w:rsidRPr="003B3D93">
        <w:rPr>
          <w:rFonts w:ascii="Times New Roman" w:hAnsi="Times New Roman" w:cs="Times New Roman"/>
          <w:sz w:val="24"/>
          <w:szCs w:val="24"/>
        </w:rPr>
        <w:t xml:space="preserve">, QUE CONTIENE </w:t>
      </w:r>
      <w:r w:rsidRPr="003B3D93">
        <w:rPr>
          <w:rFonts w:ascii="Times New Roman" w:hAnsi="Times New Roman" w:cs="Times New Roman"/>
          <w:color w:val="000000"/>
          <w:sz w:val="24"/>
          <w:szCs w:val="24"/>
        </w:rPr>
        <w:t>INICIATIVA POR LA QUE SE REFORMAN DIVERSOS ARTÍCULOS DE LA CONSTITUCIÓN POLÍTICA DEL ESTADO DE NUEVO LEÓN, RELATIVO A LICENCIAS DEL EJECUTIVO DEL ESTADO. TURNADO CON CARÁCTER DE URGENTE. (</w:t>
      </w:r>
      <w:r w:rsidRPr="003B3D93">
        <w:rPr>
          <w:rFonts w:ascii="Times New Roman" w:hAnsi="Times New Roman" w:cs="Times New Roman"/>
          <w:i/>
          <w:color w:val="000000"/>
          <w:sz w:val="24"/>
          <w:szCs w:val="24"/>
        </w:rPr>
        <w:t>PRIMERA VUELTA</w:t>
      </w:r>
      <w:r w:rsidRPr="003B3D93">
        <w:rPr>
          <w:rFonts w:ascii="Times New Roman" w:hAnsi="Times New Roman" w:cs="Times New Roman"/>
          <w:color w:val="000000"/>
          <w:sz w:val="24"/>
          <w:szCs w:val="24"/>
        </w:rPr>
        <w:t>)</w:t>
      </w:r>
      <w:r w:rsidRPr="003B3D93">
        <w:rPr>
          <w:rFonts w:ascii="Times New Roman" w:hAnsi="Times New Roman" w:cs="Times New Roman"/>
          <w:sz w:val="24"/>
          <w:szCs w:val="24"/>
        </w:rPr>
        <w:t>.</w:t>
      </w:r>
      <w:r w:rsidRPr="003B3D93">
        <w:rPr>
          <w:rFonts w:ascii="Times New Roman" w:hAnsi="Times New Roman" w:cs="Times New Roman"/>
          <w:color w:val="000000"/>
          <w:sz w:val="24"/>
          <w:szCs w:val="24"/>
        </w:rPr>
        <w:t xml:space="preserve"> </w:t>
      </w:r>
      <w:r w:rsidR="006F58D1">
        <w:rPr>
          <w:rFonts w:ascii="Times New Roman" w:hAnsi="Times New Roman" w:cs="Times New Roman"/>
          <w:color w:val="000000"/>
          <w:sz w:val="24"/>
          <w:szCs w:val="24"/>
        </w:rPr>
        <w:t xml:space="preserve">CONTINUANDO CON EL PROCEDIMIENTO LEGISLATIVO, EL PRESIDENTE INFORMÓ QUE, </w:t>
      </w:r>
      <w:r w:rsidRPr="003B3D93">
        <w:rPr>
          <w:rFonts w:ascii="Times New Roman" w:hAnsi="Times New Roman" w:cs="Times New Roman"/>
          <w:color w:val="000000"/>
          <w:sz w:val="24"/>
          <w:szCs w:val="24"/>
        </w:rPr>
        <w:t xml:space="preserve">DE CONFORMIDAD CON EL ARTÍCULO 211 DE LA CONSTITUCIÓN POLÍTICA DEL ESTADO LIBRE Y SOBERANO DE NUEVO LEÓN, </w:t>
      </w:r>
      <w:r w:rsidR="006F58D1">
        <w:rPr>
          <w:rFonts w:ascii="Times New Roman" w:hAnsi="Times New Roman" w:cs="Times New Roman"/>
          <w:color w:val="000000"/>
          <w:sz w:val="24"/>
          <w:szCs w:val="24"/>
        </w:rPr>
        <w:t>EN DONDE SE ESTABLECE</w:t>
      </w:r>
      <w:r w:rsidRPr="003B3D93">
        <w:rPr>
          <w:rFonts w:ascii="Times New Roman" w:hAnsi="Times New Roman" w:cs="Times New Roman"/>
          <w:color w:val="000000"/>
          <w:sz w:val="24"/>
          <w:szCs w:val="24"/>
        </w:rPr>
        <w:t xml:space="preserve"> QUE</w:t>
      </w:r>
      <w:r w:rsidR="006F58D1">
        <w:rPr>
          <w:rFonts w:ascii="Times New Roman" w:hAnsi="Times New Roman" w:cs="Times New Roman"/>
          <w:color w:val="000000"/>
          <w:sz w:val="24"/>
          <w:szCs w:val="24"/>
        </w:rPr>
        <w:t>,</w:t>
      </w:r>
      <w:r w:rsidRPr="003B3D93">
        <w:rPr>
          <w:rFonts w:ascii="Times New Roman" w:hAnsi="Times New Roman" w:cs="Times New Roman"/>
          <w:color w:val="000000"/>
          <w:sz w:val="24"/>
          <w:szCs w:val="24"/>
        </w:rPr>
        <w:t xml:space="preserve"> SE REQUIERE LA APROBACIÓN DE LA MAYORÍA DE LOS VOTOS DE LA ASAMBLEA PARA</w:t>
      </w:r>
      <w:r w:rsidR="006F58D1">
        <w:rPr>
          <w:rFonts w:ascii="Times New Roman" w:hAnsi="Times New Roman" w:cs="Times New Roman"/>
          <w:color w:val="000000"/>
          <w:sz w:val="24"/>
          <w:szCs w:val="24"/>
        </w:rPr>
        <w:t xml:space="preserve"> PODER SER SOMETIDA A DISCUSIÓN.</w:t>
      </w:r>
      <w:r w:rsidRPr="003B3D93">
        <w:rPr>
          <w:rFonts w:ascii="Times New Roman" w:hAnsi="Times New Roman" w:cs="Times New Roman"/>
          <w:color w:val="000000"/>
          <w:sz w:val="24"/>
          <w:szCs w:val="24"/>
        </w:rPr>
        <w:t xml:space="preserve"> </w:t>
      </w:r>
      <w:r w:rsidRPr="006F58D1">
        <w:rPr>
          <w:rFonts w:ascii="Times New Roman" w:hAnsi="Times New Roman" w:cs="Times New Roman"/>
          <w:i/>
          <w:color w:val="000000"/>
          <w:sz w:val="24"/>
          <w:szCs w:val="24"/>
        </w:rPr>
        <w:t>HECHA</w:t>
      </w:r>
      <w:r w:rsidR="00DA160C" w:rsidRPr="006F58D1">
        <w:rPr>
          <w:rFonts w:ascii="Times New Roman" w:hAnsi="Times New Roman" w:cs="Times New Roman"/>
          <w:i/>
          <w:color w:val="000000"/>
          <w:sz w:val="24"/>
          <w:szCs w:val="24"/>
        </w:rPr>
        <w:t xml:space="preserve"> </w:t>
      </w:r>
      <w:r w:rsidRPr="006F58D1">
        <w:rPr>
          <w:rFonts w:ascii="Times New Roman" w:hAnsi="Times New Roman" w:cs="Times New Roman"/>
          <w:i/>
          <w:color w:val="000000"/>
          <w:sz w:val="24"/>
          <w:szCs w:val="24"/>
        </w:rPr>
        <w:t>LA VOTACIÓN CORRESPONDIENTE</w:t>
      </w:r>
      <w:r w:rsidR="006F58D1">
        <w:rPr>
          <w:rFonts w:ascii="Times New Roman" w:hAnsi="Times New Roman" w:cs="Times New Roman"/>
          <w:i/>
          <w:color w:val="000000"/>
          <w:sz w:val="24"/>
          <w:szCs w:val="24"/>
        </w:rPr>
        <w:t>,</w:t>
      </w:r>
      <w:r w:rsidRPr="006F58D1">
        <w:rPr>
          <w:rFonts w:ascii="Times New Roman" w:hAnsi="Times New Roman" w:cs="Times New Roman"/>
          <w:i/>
          <w:color w:val="000000"/>
          <w:sz w:val="24"/>
          <w:szCs w:val="24"/>
        </w:rPr>
        <w:t xml:space="preserve"> FUE APROBADA POR MAYORÍA DE 30 VOTOS A FAVOR, 11 VOTOS EN CONTRA Y 0 VOTOS EN ABSTENCIÓN</w:t>
      </w:r>
      <w:r w:rsidR="006F58D1" w:rsidRPr="006F58D1">
        <w:rPr>
          <w:rFonts w:ascii="Times New Roman" w:hAnsi="Times New Roman" w:cs="Times New Roman"/>
          <w:i/>
          <w:color w:val="000000"/>
          <w:sz w:val="24"/>
          <w:szCs w:val="24"/>
        </w:rPr>
        <w:t>, QUE ENTRE A DISCUSIÓN</w:t>
      </w:r>
      <w:r w:rsidR="006F58D1">
        <w:rPr>
          <w:rFonts w:ascii="Times New Roman" w:hAnsi="Times New Roman" w:cs="Times New Roman"/>
          <w:i/>
          <w:color w:val="000000"/>
          <w:sz w:val="24"/>
          <w:szCs w:val="24"/>
        </w:rPr>
        <w:t xml:space="preserve"> EL PRESENTE DICTAMEN</w:t>
      </w:r>
      <w:r w:rsidRPr="003B3D93">
        <w:rPr>
          <w:rFonts w:ascii="Times New Roman" w:hAnsi="Times New Roman" w:cs="Times New Roman"/>
          <w:color w:val="000000"/>
          <w:sz w:val="24"/>
          <w:szCs w:val="24"/>
        </w:rPr>
        <w:t xml:space="preserve">. INTERVINIERON EN EL DICTAMEN, EN CONTRA, LOS </w:t>
      </w:r>
      <w:proofErr w:type="spellStart"/>
      <w:r w:rsidRPr="003B3D93">
        <w:rPr>
          <w:rFonts w:ascii="Times New Roman" w:hAnsi="Times New Roman" w:cs="Times New Roman"/>
          <w:color w:val="000000"/>
          <w:sz w:val="24"/>
          <w:szCs w:val="24"/>
        </w:rPr>
        <w:t>DIP</w:t>
      </w:r>
      <w:proofErr w:type="spellEnd"/>
      <w:r w:rsidRPr="003B3D93">
        <w:rPr>
          <w:rFonts w:ascii="Times New Roman" w:hAnsi="Times New Roman" w:cs="Times New Roman"/>
          <w:color w:val="000000"/>
          <w:sz w:val="24"/>
          <w:szCs w:val="24"/>
        </w:rPr>
        <w:t>.</w:t>
      </w:r>
      <w:r w:rsidR="00DA160C" w:rsidRPr="003B3D93">
        <w:rPr>
          <w:rFonts w:ascii="Times New Roman" w:hAnsi="Times New Roman" w:cs="Times New Roman"/>
          <w:color w:val="000000"/>
          <w:sz w:val="24"/>
          <w:szCs w:val="24"/>
        </w:rPr>
        <w:t xml:space="preserve"> EDUARDO GAONA DOMÍNGUEZ, HÉCTOR GARCÍA </w:t>
      </w:r>
      <w:proofErr w:type="spellStart"/>
      <w:r w:rsidR="00DA160C" w:rsidRPr="003B3D93">
        <w:rPr>
          <w:rFonts w:ascii="Times New Roman" w:hAnsi="Times New Roman" w:cs="Times New Roman"/>
          <w:color w:val="000000"/>
          <w:sz w:val="24"/>
          <w:szCs w:val="24"/>
        </w:rPr>
        <w:t>GARCÍA</w:t>
      </w:r>
      <w:proofErr w:type="spellEnd"/>
      <w:r w:rsidR="00DA160C" w:rsidRPr="003B3D93">
        <w:rPr>
          <w:rFonts w:ascii="Times New Roman" w:hAnsi="Times New Roman" w:cs="Times New Roman"/>
          <w:color w:val="000000"/>
          <w:sz w:val="24"/>
          <w:szCs w:val="24"/>
        </w:rPr>
        <w:t xml:space="preserve"> Y NORMA EDITH BENÍTEZ RIVERA. </w:t>
      </w:r>
      <w:r w:rsidRPr="003B3D93">
        <w:rPr>
          <w:rFonts w:ascii="Times New Roman" w:hAnsi="Times New Roman" w:cs="Times New Roman"/>
          <w:color w:val="000000"/>
          <w:sz w:val="24"/>
          <w:szCs w:val="24"/>
        </w:rPr>
        <w:t xml:space="preserve">INTERVINIERON EN EL DICTAMEN, A FAVOR, LOS </w:t>
      </w:r>
      <w:proofErr w:type="spellStart"/>
      <w:r w:rsidRPr="003B3D93">
        <w:rPr>
          <w:rFonts w:ascii="Times New Roman" w:hAnsi="Times New Roman" w:cs="Times New Roman"/>
          <w:color w:val="000000"/>
          <w:sz w:val="24"/>
          <w:szCs w:val="24"/>
        </w:rPr>
        <w:t>DIP</w:t>
      </w:r>
      <w:proofErr w:type="spellEnd"/>
      <w:r w:rsidRPr="003B3D93">
        <w:rPr>
          <w:rFonts w:ascii="Times New Roman" w:hAnsi="Times New Roman" w:cs="Times New Roman"/>
          <w:color w:val="000000"/>
          <w:sz w:val="24"/>
          <w:szCs w:val="24"/>
        </w:rPr>
        <w:t>.</w:t>
      </w:r>
      <w:r w:rsidR="00DA160C" w:rsidRPr="003B3D93">
        <w:rPr>
          <w:rFonts w:ascii="Times New Roman" w:hAnsi="Times New Roman" w:cs="Times New Roman"/>
          <w:color w:val="000000"/>
          <w:sz w:val="24"/>
          <w:szCs w:val="24"/>
        </w:rPr>
        <w:t xml:space="preserve"> JOSÉ FILIBERTO FLORES ELIZONDO, WALDO FERNÁNDEZ GONZÁLEZ Y JESSICA ELODIA </w:t>
      </w:r>
      <w:r w:rsidR="00DA160C" w:rsidRPr="003B3D93">
        <w:rPr>
          <w:rFonts w:ascii="Times New Roman" w:hAnsi="Times New Roman" w:cs="Times New Roman"/>
          <w:color w:val="000000"/>
          <w:sz w:val="24"/>
          <w:szCs w:val="24"/>
        </w:rPr>
        <w:lastRenderedPageBreak/>
        <w:t xml:space="preserve">MARTÍNEZ </w:t>
      </w:r>
      <w:proofErr w:type="spellStart"/>
      <w:r w:rsidR="00DA160C" w:rsidRPr="003B3D93">
        <w:rPr>
          <w:rFonts w:ascii="Times New Roman" w:hAnsi="Times New Roman" w:cs="Times New Roman"/>
          <w:color w:val="000000"/>
          <w:sz w:val="24"/>
          <w:szCs w:val="24"/>
        </w:rPr>
        <w:t>MARTÍNEZ</w:t>
      </w:r>
      <w:proofErr w:type="spellEnd"/>
      <w:r w:rsidR="00DA160C" w:rsidRPr="003B3D93">
        <w:rPr>
          <w:rFonts w:ascii="Times New Roman" w:hAnsi="Times New Roman" w:cs="Times New Roman"/>
          <w:color w:val="000000"/>
          <w:sz w:val="24"/>
          <w:szCs w:val="24"/>
        </w:rPr>
        <w:t>.</w:t>
      </w:r>
      <w:r w:rsidR="00DA160C" w:rsidRPr="003B3D93">
        <w:rPr>
          <w:rFonts w:ascii="Times New Roman" w:hAnsi="Times New Roman" w:cs="Times New Roman"/>
          <w:sz w:val="24"/>
          <w:szCs w:val="24"/>
        </w:rPr>
        <w:t xml:space="preserve"> AL HABER MÁS DIPUTADOS QUE DESEAN INTERVENIR, EL PRESIDENTE SOMETIÓ A CONSIDERACIÓN DE LA ASAMBLEA EL ABRIR OTRA RONDA DE ORADORES. </w:t>
      </w:r>
      <w:r w:rsidR="00DA160C" w:rsidRPr="003B3D93">
        <w:rPr>
          <w:rFonts w:ascii="Times New Roman" w:hAnsi="Times New Roman" w:cs="Times New Roman"/>
          <w:i/>
          <w:sz w:val="24"/>
          <w:szCs w:val="24"/>
        </w:rPr>
        <w:t>SIENDO DESECHADA POR MAYORÍA. HECHO LO ANTERIOR,</w:t>
      </w:r>
      <w:r w:rsidRPr="003B3D93">
        <w:rPr>
          <w:rFonts w:ascii="Times New Roman" w:hAnsi="Times New Roman" w:cs="Times New Roman"/>
          <w:b/>
          <w:color w:val="000000"/>
          <w:sz w:val="24"/>
          <w:szCs w:val="24"/>
        </w:rPr>
        <w:t xml:space="preserve"> EL PRESIDENTE GIRÓ INSTRUCCIONES A LA SECRETARÍA PARA QUE SE SIRVA ELABORAR LOS EXTRACTOS DE LAS DISCUSIONES SUSCITADAS SOBRE ESTE DICTAMEN Y MANDARLAS A PUBLICAR Y CIRCULAR PROFUSAMENTE EN EL PERIÓDICO OFICIAL DEL ESTADO.</w:t>
      </w:r>
    </w:p>
    <w:p w14:paraId="6CA3B5AE" w14:textId="77777777" w:rsidR="00A10397" w:rsidRPr="003B3D93" w:rsidRDefault="00A10397" w:rsidP="00863E56">
      <w:pPr>
        <w:pStyle w:val="NormalWeb"/>
        <w:spacing w:before="0" w:beforeAutospacing="0" w:after="0" w:afterAutospacing="0"/>
        <w:jc w:val="both"/>
      </w:pPr>
    </w:p>
    <w:p w14:paraId="5F7DC281" w14:textId="77777777" w:rsidR="003B3D93" w:rsidRPr="003B3D93" w:rsidRDefault="003B3D93" w:rsidP="003B3D93">
      <w:pPr>
        <w:shd w:val="clear" w:color="auto" w:fill="FFFFFF"/>
        <w:spacing w:after="0" w:line="240" w:lineRule="auto"/>
        <w:jc w:val="both"/>
        <w:rPr>
          <w:rFonts w:ascii="Times New Roman" w:eastAsia="Times New Roman" w:hAnsi="Times New Roman" w:cs="Times New Roman"/>
          <w:b/>
          <w:sz w:val="24"/>
          <w:szCs w:val="24"/>
        </w:rPr>
      </w:pPr>
      <w:r w:rsidRPr="003B3D93">
        <w:rPr>
          <w:rFonts w:ascii="Times New Roman" w:eastAsia="Times New Roman" w:hAnsi="Times New Roman" w:cs="Times New Roman"/>
          <w:b/>
          <w:sz w:val="24"/>
          <w:szCs w:val="24"/>
        </w:rPr>
        <w:t>ASUNTOS GENERALES.</w:t>
      </w:r>
    </w:p>
    <w:p w14:paraId="769BB716" w14:textId="77777777" w:rsidR="003B3D93" w:rsidRPr="003B3D93" w:rsidRDefault="003B3D93" w:rsidP="003B3D9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B3D93">
        <w:rPr>
          <w:rFonts w:ascii="Times New Roman" w:eastAsia="Times New Roman" w:hAnsi="Times New Roman" w:cs="Times New Roman"/>
          <w:sz w:val="24"/>
          <w:szCs w:val="24"/>
          <w:lang w:eastAsia="es-MX"/>
        </w:rPr>
        <w:t>NO HUBO INTERVENCIONES EN ESTE PUNTO DEL ORDEN DEL DÍA.</w:t>
      </w:r>
    </w:p>
    <w:p w14:paraId="4ECBBA3B" w14:textId="77777777" w:rsidR="00F11520" w:rsidRPr="003B3D93" w:rsidRDefault="00F11520" w:rsidP="00863E56">
      <w:pPr>
        <w:shd w:val="clear" w:color="auto" w:fill="FFFFFF"/>
        <w:spacing w:after="0" w:line="240" w:lineRule="auto"/>
        <w:jc w:val="both"/>
        <w:rPr>
          <w:rFonts w:ascii="Times New Roman" w:eastAsia="Times New Roman" w:hAnsi="Times New Roman" w:cs="Times New Roman"/>
          <w:sz w:val="24"/>
          <w:szCs w:val="24"/>
        </w:rPr>
      </w:pPr>
    </w:p>
    <w:p w14:paraId="78B4515B" w14:textId="77777777" w:rsidR="005544F1" w:rsidRPr="003B3D93"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B3D93">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3B3D93">
        <w:rPr>
          <w:rFonts w:ascii="Times New Roman" w:eastAsia="Times New Roman" w:hAnsi="Times New Roman" w:cs="Times New Roman"/>
          <w:i/>
          <w:sz w:val="24"/>
          <w:szCs w:val="24"/>
          <w:lang w:eastAsia="es-ES"/>
        </w:rPr>
        <w:t xml:space="preserve"> FUE APROBADO POR UNANIMIDAD DE LOS PRESENTES.</w:t>
      </w:r>
      <w:r w:rsidRPr="003B3D93">
        <w:rPr>
          <w:rFonts w:ascii="Times New Roman" w:eastAsia="Times New Roman" w:hAnsi="Times New Roman" w:cs="Times New Roman"/>
          <w:sz w:val="24"/>
          <w:szCs w:val="24"/>
          <w:lang w:eastAsia="es-ES"/>
        </w:rPr>
        <w:t xml:space="preserve"> </w:t>
      </w:r>
    </w:p>
    <w:p w14:paraId="38A20DCA" w14:textId="77777777" w:rsidR="009469B8" w:rsidRPr="003B3D93"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BF7D06E" w14:textId="77777777" w:rsidR="007678ED" w:rsidRPr="003B3D93"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B3D93">
        <w:rPr>
          <w:rFonts w:ascii="Times New Roman" w:eastAsia="Times New Roman" w:hAnsi="Times New Roman" w:cs="Times New Roman"/>
          <w:sz w:val="24"/>
          <w:szCs w:val="24"/>
          <w:lang w:eastAsia="es-ES"/>
        </w:rPr>
        <w:t>E</w:t>
      </w:r>
      <w:r w:rsidR="002E6809" w:rsidRPr="003B3D93">
        <w:rPr>
          <w:rFonts w:ascii="Times New Roman" w:eastAsia="Times New Roman" w:hAnsi="Times New Roman" w:cs="Times New Roman"/>
          <w:sz w:val="24"/>
          <w:szCs w:val="24"/>
          <w:lang w:eastAsia="es-ES"/>
        </w:rPr>
        <w:t>L</w:t>
      </w:r>
      <w:r w:rsidR="00EE013A" w:rsidRPr="003B3D93">
        <w:rPr>
          <w:rFonts w:ascii="Times New Roman" w:eastAsia="Times New Roman" w:hAnsi="Times New Roman" w:cs="Times New Roman"/>
          <w:sz w:val="24"/>
          <w:szCs w:val="24"/>
          <w:lang w:eastAsia="es-ES"/>
        </w:rPr>
        <w:t xml:space="preserve"> PRESIDENT</w:t>
      </w:r>
      <w:r w:rsidRPr="003B3D93">
        <w:rPr>
          <w:rFonts w:ascii="Times New Roman" w:eastAsia="Times New Roman" w:hAnsi="Times New Roman" w:cs="Times New Roman"/>
          <w:sz w:val="24"/>
          <w:szCs w:val="24"/>
          <w:lang w:eastAsia="es-ES"/>
        </w:rPr>
        <w:t>E</w:t>
      </w:r>
      <w:r w:rsidR="00EE013A" w:rsidRPr="003B3D93">
        <w:rPr>
          <w:rFonts w:ascii="Times New Roman" w:eastAsia="Times New Roman" w:hAnsi="Times New Roman" w:cs="Times New Roman"/>
          <w:sz w:val="24"/>
          <w:szCs w:val="24"/>
          <w:lang w:eastAsia="es-ES"/>
        </w:rPr>
        <w:t xml:space="preserve"> CLAUSURÓ LA SESIÓN ORDINARIA, SIENDO LAS </w:t>
      </w:r>
      <w:r w:rsidR="003B3D93">
        <w:rPr>
          <w:rFonts w:ascii="Times New Roman" w:eastAsia="Times New Roman" w:hAnsi="Times New Roman" w:cs="Times New Roman"/>
          <w:sz w:val="24"/>
          <w:szCs w:val="24"/>
          <w:lang w:eastAsia="es-ES"/>
        </w:rPr>
        <w:t>DOCE</w:t>
      </w:r>
      <w:r w:rsidR="00732AF4" w:rsidRPr="003B3D93">
        <w:rPr>
          <w:rFonts w:ascii="Times New Roman" w:eastAsia="Times New Roman" w:hAnsi="Times New Roman" w:cs="Times New Roman"/>
          <w:sz w:val="24"/>
          <w:szCs w:val="24"/>
          <w:lang w:eastAsia="es-ES"/>
        </w:rPr>
        <w:t xml:space="preserve"> </w:t>
      </w:r>
      <w:r w:rsidR="00EE013A" w:rsidRPr="003B3D93">
        <w:rPr>
          <w:rFonts w:ascii="Times New Roman" w:eastAsia="Times New Roman" w:hAnsi="Times New Roman" w:cs="Times New Roman"/>
          <w:sz w:val="24"/>
          <w:szCs w:val="24"/>
          <w:lang w:eastAsia="es-ES"/>
        </w:rPr>
        <w:t xml:space="preserve">HORAS CON </w:t>
      </w:r>
      <w:r w:rsidR="003B3D93">
        <w:rPr>
          <w:rFonts w:ascii="Times New Roman" w:eastAsia="Times New Roman" w:hAnsi="Times New Roman" w:cs="Times New Roman"/>
          <w:sz w:val="24"/>
          <w:szCs w:val="24"/>
          <w:lang w:eastAsia="es-ES"/>
        </w:rPr>
        <w:t>DIEZ</w:t>
      </w:r>
      <w:r w:rsidR="00316C08" w:rsidRPr="003B3D93">
        <w:rPr>
          <w:rFonts w:ascii="Times New Roman" w:eastAsia="Times New Roman" w:hAnsi="Times New Roman" w:cs="Times New Roman"/>
          <w:sz w:val="24"/>
          <w:szCs w:val="24"/>
          <w:lang w:eastAsia="es-ES"/>
        </w:rPr>
        <w:t xml:space="preserve"> </w:t>
      </w:r>
      <w:r w:rsidR="00EE013A" w:rsidRPr="003B3D93">
        <w:rPr>
          <w:rFonts w:ascii="Times New Roman" w:eastAsia="Times New Roman" w:hAnsi="Times New Roman" w:cs="Times New Roman"/>
          <w:sz w:val="24"/>
          <w:szCs w:val="24"/>
          <w:lang w:eastAsia="es-ES"/>
        </w:rPr>
        <w:t xml:space="preserve">MINUTOS; CITANDO PARA LA PRÓXIMA SESIÓN </w:t>
      </w:r>
      <w:r w:rsidR="003C7476" w:rsidRPr="003B3D93">
        <w:rPr>
          <w:rFonts w:ascii="Times New Roman" w:eastAsia="Times New Roman" w:hAnsi="Times New Roman" w:cs="Times New Roman"/>
          <w:sz w:val="24"/>
          <w:szCs w:val="24"/>
          <w:lang w:eastAsia="es-ES"/>
        </w:rPr>
        <w:t>EL DÍA Y HORA QUE MARCA EL REGLAMENTO PARA EL GOBIERNO INTERIOR DEL CONGRESO</w:t>
      </w:r>
      <w:r w:rsidR="002E6809" w:rsidRPr="003B3D93">
        <w:rPr>
          <w:rFonts w:ascii="Times New Roman" w:eastAsia="Times New Roman" w:hAnsi="Times New Roman" w:cs="Times New Roman"/>
          <w:sz w:val="24"/>
          <w:szCs w:val="24"/>
          <w:lang w:eastAsia="es-ES"/>
        </w:rPr>
        <w:t xml:space="preserve"> DEL ESTADO</w:t>
      </w:r>
      <w:r w:rsidR="003B3D93">
        <w:rPr>
          <w:rFonts w:ascii="Times New Roman" w:eastAsia="Times New Roman" w:hAnsi="Times New Roman" w:cs="Times New Roman"/>
          <w:sz w:val="24"/>
          <w:szCs w:val="24"/>
          <w:lang w:eastAsia="es-ES"/>
        </w:rPr>
        <w:t xml:space="preserve"> DE NUEVO LEÓN</w:t>
      </w:r>
      <w:r w:rsidR="003C7476" w:rsidRPr="003B3D93">
        <w:rPr>
          <w:rFonts w:ascii="Times New Roman" w:eastAsia="Times New Roman" w:hAnsi="Times New Roman" w:cs="Times New Roman"/>
          <w:sz w:val="24"/>
          <w:szCs w:val="24"/>
          <w:lang w:eastAsia="es-ES"/>
        </w:rPr>
        <w:t>.</w:t>
      </w:r>
      <w:r w:rsidR="007678ED" w:rsidRPr="003B3D93">
        <w:rPr>
          <w:rFonts w:ascii="Times New Roman" w:eastAsia="Times New Roman" w:hAnsi="Times New Roman" w:cs="Times New Roman"/>
          <w:sz w:val="24"/>
          <w:szCs w:val="24"/>
          <w:lang w:eastAsia="es-ES"/>
        </w:rPr>
        <w:t xml:space="preserve">               </w:t>
      </w:r>
    </w:p>
    <w:p w14:paraId="2D03E1D5" w14:textId="77777777"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08FB6201" w14:textId="77777777"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14:paraId="2EEB67A1" w14:textId="77777777"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7F345DC" w14:textId="77777777"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ACBCF81" w14:textId="77777777"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14:paraId="27E465C0" w14:textId="77777777" w:rsidR="00E02417" w:rsidRDefault="00E02417" w:rsidP="00E02417">
      <w:pPr>
        <w:spacing w:after="0" w:line="240" w:lineRule="auto"/>
        <w:rPr>
          <w:rFonts w:ascii="Times New Roman" w:hAnsi="Times New Roman" w:cs="Times New Roman"/>
          <w:b/>
          <w:sz w:val="24"/>
          <w:szCs w:val="24"/>
        </w:rPr>
      </w:pPr>
    </w:p>
    <w:p w14:paraId="00204128" w14:textId="77777777" w:rsidR="00E02417" w:rsidRDefault="00E02417" w:rsidP="00E02417">
      <w:pPr>
        <w:spacing w:after="0" w:line="240" w:lineRule="auto"/>
        <w:rPr>
          <w:rFonts w:ascii="Times New Roman" w:hAnsi="Times New Roman" w:cs="Times New Roman"/>
          <w:b/>
          <w:sz w:val="24"/>
          <w:szCs w:val="24"/>
        </w:rPr>
      </w:pPr>
    </w:p>
    <w:p w14:paraId="70705D2A" w14:textId="77777777" w:rsidR="00E02417" w:rsidRDefault="00E02417" w:rsidP="00E02417">
      <w:pPr>
        <w:spacing w:after="0" w:line="240" w:lineRule="auto"/>
        <w:rPr>
          <w:rFonts w:ascii="Times New Roman" w:hAnsi="Times New Roman" w:cs="Times New Roman"/>
          <w:b/>
          <w:sz w:val="24"/>
          <w:szCs w:val="24"/>
        </w:rPr>
      </w:pPr>
    </w:p>
    <w:p w14:paraId="21B318F6" w14:textId="77777777" w:rsidR="00E02417" w:rsidRDefault="00E02417" w:rsidP="00E02417">
      <w:pPr>
        <w:spacing w:after="0" w:line="240" w:lineRule="auto"/>
        <w:rPr>
          <w:rFonts w:ascii="Times New Roman" w:hAnsi="Times New Roman" w:cs="Times New Roman"/>
          <w:b/>
          <w:sz w:val="24"/>
          <w:szCs w:val="24"/>
        </w:rPr>
      </w:pPr>
    </w:p>
    <w:p w14:paraId="6ED14B3D" w14:textId="77777777" w:rsidR="00E02417" w:rsidRPr="00135491" w:rsidRDefault="00E02417" w:rsidP="00E02417">
      <w:pPr>
        <w:spacing w:after="0" w:line="240" w:lineRule="auto"/>
        <w:rPr>
          <w:rFonts w:ascii="Times New Roman" w:hAnsi="Times New Roman" w:cs="Times New Roman"/>
          <w:b/>
          <w:sz w:val="24"/>
          <w:szCs w:val="24"/>
        </w:rPr>
      </w:pPr>
    </w:p>
    <w:p w14:paraId="6E405400" w14:textId="77777777" w:rsidR="00E02417" w:rsidRPr="00135491" w:rsidRDefault="00E02417" w:rsidP="00E02417">
      <w:pPr>
        <w:spacing w:after="0" w:line="240" w:lineRule="auto"/>
        <w:rPr>
          <w:rFonts w:ascii="Times New Roman" w:hAnsi="Times New Roman" w:cs="Times New Roman"/>
          <w:b/>
          <w:sz w:val="24"/>
          <w:szCs w:val="24"/>
        </w:rPr>
      </w:pPr>
    </w:p>
    <w:p w14:paraId="34E3731F" w14:textId="77777777"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14:paraId="14C42E20" w14:textId="77777777" w:rsidR="00E02417" w:rsidRPr="00135491" w:rsidRDefault="00E02417" w:rsidP="00E02417">
      <w:pPr>
        <w:spacing w:after="0" w:line="240" w:lineRule="auto"/>
        <w:rPr>
          <w:rFonts w:ascii="Times New Roman" w:hAnsi="Times New Roman" w:cs="Times New Roman"/>
          <w:b/>
          <w:sz w:val="24"/>
          <w:szCs w:val="24"/>
        </w:rPr>
      </w:pPr>
    </w:p>
    <w:p w14:paraId="03126C48" w14:textId="77777777"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14:paraId="74D0A938" w14:textId="77777777"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14:paraId="7A646803"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14:paraId="78F747A7"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4184C894"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1E0FB9CC" w14:textId="77777777" w:rsidR="003C1FBA" w:rsidRDefault="003C1FBA" w:rsidP="00E02417">
      <w:pPr>
        <w:tabs>
          <w:tab w:val="left" w:pos="5103"/>
        </w:tabs>
        <w:spacing w:after="0" w:line="240" w:lineRule="auto"/>
        <w:jc w:val="center"/>
        <w:rPr>
          <w:rFonts w:ascii="Times New Roman" w:hAnsi="Times New Roman" w:cs="Times New Roman"/>
          <w:b/>
          <w:sz w:val="24"/>
          <w:szCs w:val="24"/>
        </w:rPr>
      </w:pPr>
    </w:p>
    <w:p w14:paraId="5C578D64"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25D81DB5" w14:textId="77777777" w:rsidR="00E02417" w:rsidRDefault="00E02417" w:rsidP="00E02417">
      <w:pPr>
        <w:tabs>
          <w:tab w:val="left" w:pos="5103"/>
        </w:tabs>
        <w:spacing w:after="0" w:line="240" w:lineRule="auto"/>
        <w:jc w:val="center"/>
        <w:rPr>
          <w:rFonts w:ascii="Times New Roman" w:hAnsi="Times New Roman" w:cs="Times New Roman"/>
          <w:b/>
          <w:sz w:val="24"/>
          <w:szCs w:val="24"/>
        </w:rPr>
      </w:pPr>
    </w:p>
    <w:p w14:paraId="6EF85D34" w14:textId="77777777"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14:paraId="491C736D" w14:textId="77777777"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F16DB">
        <w:rPr>
          <w:rFonts w:ascii="Times New Roman" w:hAnsi="Times New Roman" w:cs="Times New Roman"/>
          <w:b/>
          <w:sz w:val="18"/>
          <w:szCs w:val="24"/>
        </w:rPr>
        <w:t>150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14:paraId="6384E6DA" w14:textId="77777777" w:rsidR="003D3399" w:rsidRPr="00135491" w:rsidRDefault="00EF16D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30</w:t>
      </w:r>
      <w:r w:rsidR="00DA22EA">
        <w:rPr>
          <w:rFonts w:ascii="Times New Roman" w:hAnsi="Times New Roman" w:cs="Times New Roman"/>
          <w:b/>
          <w:sz w:val="18"/>
          <w:szCs w:val="24"/>
        </w:rPr>
        <w:t xml:space="preserve"> DE NOVIEMBRE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14:paraId="7C991341" w14:textId="77777777"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14:paraId="1784B18E" w14:textId="77777777" w:rsidR="00C0710C" w:rsidRDefault="0027073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30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A22EA">
        <w:rPr>
          <w:rFonts w:ascii="Times New Roman" w:eastAsia="Times New Roman" w:hAnsi="Times New Roman" w:cs="Times New Roman"/>
          <w:b/>
          <w:sz w:val="24"/>
          <w:szCs w:val="24"/>
          <w:lang w:eastAsia="es-MX"/>
        </w:rPr>
        <w:t>NOVIEMB</w:t>
      </w:r>
      <w:r w:rsidR="00CE4EE1">
        <w:rPr>
          <w:rFonts w:ascii="Times New Roman" w:eastAsia="Times New Roman" w:hAnsi="Times New Roman" w:cs="Times New Roman"/>
          <w:b/>
          <w:sz w:val="24"/>
          <w:szCs w:val="24"/>
          <w:lang w:eastAsia="es-MX"/>
        </w:rPr>
        <w:t>RE</w:t>
      </w:r>
      <w:r w:rsidR="00397E5E">
        <w:rPr>
          <w:rFonts w:ascii="Times New Roman" w:eastAsia="Times New Roman" w:hAnsi="Times New Roman" w:cs="Times New Roman"/>
          <w:b/>
          <w:sz w:val="24"/>
          <w:szCs w:val="24"/>
          <w:lang w:eastAsia="es-MX"/>
        </w:rPr>
        <w:t xml:space="preserve"> DE 2022</w:t>
      </w:r>
    </w:p>
    <w:p w14:paraId="589C61B0" w14:textId="77777777" w:rsidR="00B67395" w:rsidRDefault="00B67395" w:rsidP="008C6E7D">
      <w:pPr>
        <w:pStyle w:val="NormalWeb"/>
        <w:spacing w:before="0" w:beforeAutospacing="0" w:after="0" w:afterAutospacing="0"/>
        <w:ind w:left="567" w:hanging="567"/>
        <w:jc w:val="both"/>
        <w:rPr>
          <w:b/>
          <w:sz w:val="16"/>
          <w:szCs w:val="27"/>
        </w:rPr>
      </w:pPr>
    </w:p>
    <w:p w14:paraId="025C7342" w14:textId="77777777" w:rsidR="00146573" w:rsidRPr="00146573" w:rsidRDefault="00146573" w:rsidP="00146573">
      <w:pPr>
        <w:pStyle w:val="NormalWeb"/>
        <w:spacing w:before="0" w:beforeAutospacing="0" w:after="0" w:afterAutospacing="0"/>
        <w:ind w:left="567" w:hanging="567"/>
        <w:jc w:val="both"/>
        <w:rPr>
          <w:color w:val="000000"/>
          <w:sz w:val="23"/>
          <w:szCs w:val="23"/>
        </w:rPr>
      </w:pPr>
      <w:r w:rsidRPr="00146573">
        <w:rPr>
          <w:color w:val="000000"/>
          <w:sz w:val="23"/>
          <w:szCs w:val="23"/>
        </w:rPr>
        <w:t xml:space="preserve">1. </w:t>
      </w:r>
      <w:r>
        <w:rPr>
          <w:color w:val="000000"/>
          <w:sz w:val="23"/>
          <w:szCs w:val="23"/>
        </w:rPr>
        <w:tab/>
      </w:r>
      <w:r w:rsidRPr="00146573">
        <w:rPr>
          <w:color w:val="000000"/>
          <w:sz w:val="23"/>
          <w:szCs w:val="23"/>
        </w:rPr>
        <w:t xml:space="preserve">ESCRITO PRESENTADO POR LOS MUNICIPIOS DE DOCTOR ARROYO, NUEVO LEÓN, MEDIANTE EL CUAL REMITE EL PRESUPUESTO DE INGRESOS PARA EL EJERCICIO FISCAL 2023. </w:t>
      </w:r>
      <w:r w:rsidRPr="00146573">
        <w:rPr>
          <w:b/>
          <w:color w:val="000000"/>
          <w:sz w:val="23"/>
          <w:szCs w:val="23"/>
        </w:rPr>
        <w:t>DE ENTERADO Y SE ANEXA EN EL EXPEDIENTE 15983/LXXVI QUE SE ENCUENTRA EN LA COMISIÓN PRIMERA DE HACIENDA Y DESARROLLO MUNICIPAL.</w:t>
      </w:r>
    </w:p>
    <w:p w14:paraId="2FBE680B" w14:textId="77777777" w:rsidR="00146573" w:rsidRDefault="00146573" w:rsidP="00146573">
      <w:pPr>
        <w:pStyle w:val="NormalWeb"/>
        <w:spacing w:before="0" w:beforeAutospacing="0" w:after="0" w:afterAutospacing="0"/>
        <w:ind w:left="567" w:hanging="567"/>
        <w:jc w:val="both"/>
        <w:rPr>
          <w:color w:val="000000"/>
          <w:sz w:val="23"/>
          <w:szCs w:val="23"/>
        </w:rPr>
      </w:pPr>
    </w:p>
    <w:p w14:paraId="36AA4943"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2.</w:t>
      </w:r>
      <w:r>
        <w:rPr>
          <w:color w:val="000000"/>
          <w:sz w:val="23"/>
          <w:szCs w:val="23"/>
        </w:rPr>
        <w:tab/>
      </w:r>
      <w:r w:rsidRPr="00146573">
        <w:rPr>
          <w:color w:val="000000"/>
          <w:sz w:val="23"/>
          <w:szCs w:val="23"/>
        </w:rPr>
        <w:t xml:space="preserve"> ESCRITOS PRESENTADOS POR LOS MUNICIPIOS DE HUALAHUISES, LINARES, Y ALLENDE, NUEVO LEÓN, MEDIANTE LOS CUALES REMITEN LOS PRESUPUESTOS DE INGRESOS PARA EL EJERCICIO FISCAL 2023. </w:t>
      </w:r>
      <w:r w:rsidRPr="00146573">
        <w:rPr>
          <w:b/>
          <w:color w:val="000000"/>
          <w:sz w:val="23"/>
          <w:szCs w:val="23"/>
        </w:rPr>
        <w:t>DE ENTERADO Y SE ANEXA EN EL EXPEDIENTE 16167/LXXVI QUE SE ENCUENTRA EN LA COMISIÓN SEGUNDA DE HACIENDA Y DESARROLLO MUNICIPAL.</w:t>
      </w:r>
    </w:p>
    <w:p w14:paraId="3DC962F6" w14:textId="77777777" w:rsidR="00146573" w:rsidRDefault="00146573" w:rsidP="00146573">
      <w:pPr>
        <w:pStyle w:val="NormalWeb"/>
        <w:spacing w:before="0" w:beforeAutospacing="0" w:after="0" w:afterAutospacing="0"/>
        <w:ind w:left="567" w:hanging="567"/>
        <w:jc w:val="both"/>
        <w:rPr>
          <w:color w:val="000000"/>
          <w:sz w:val="23"/>
          <w:szCs w:val="23"/>
        </w:rPr>
      </w:pPr>
    </w:p>
    <w:p w14:paraId="71E6461D"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3. </w:t>
      </w:r>
      <w:r>
        <w:rPr>
          <w:color w:val="000000"/>
          <w:sz w:val="23"/>
          <w:szCs w:val="23"/>
        </w:rPr>
        <w:tab/>
      </w:r>
      <w:r w:rsidRPr="00146573">
        <w:rPr>
          <w:color w:val="000000"/>
          <w:sz w:val="23"/>
          <w:szCs w:val="23"/>
        </w:rPr>
        <w:t xml:space="preserve">ESCRITOS PRESENTADOS POR LOS MUNICIPIOS DE SABINAS HIDALGO, VALLECILLO, </w:t>
      </w:r>
      <w:proofErr w:type="spellStart"/>
      <w:r w:rsidRPr="00146573">
        <w:rPr>
          <w:color w:val="000000"/>
          <w:sz w:val="23"/>
          <w:szCs w:val="23"/>
        </w:rPr>
        <w:t>VILLALDAMA</w:t>
      </w:r>
      <w:proofErr w:type="spellEnd"/>
      <w:r w:rsidRPr="00146573">
        <w:rPr>
          <w:color w:val="000000"/>
          <w:sz w:val="23"/>
          <w:szCs w:val="23"/>
        </w:rPr>
        <w:t xml:space="preserve">, LAMPAZOS DE NARANJO Y ANÁHUAC, NUEVO LEÓN, MEDIANTE LOS CUALES REMITEN LOS PRESUPUESTOS DE INGRESOS PARA EL EJERCICIO FISCAL 2023. </w:t>
      </w:r>
      <w:r w:rsidRPr="00146573">
        <w:rPr>
          <w:b/>
          <w:color w:val="000000"/>
          <w:sz w:val="23"/>
          <w:szCs w:val="23"/>
        </w:rPr>
        <w:t>DE ENTERADO Y DE CONFORMIDAD CON LO ESTABLECIDO EN LOS ARTÍCULOS 24 FRACCIÓN III Y 39 FRACCIÓN XIX DEL REGLAMENTO PARA EL GOBIERNO INTERIOR DEL CONGRESO, SE TURNA A LA COMISIÓN TERCERA DE HACIENDA Y DESARROLLO MUNICIPAL</w:t>
      </w:r>
    </w:p>
    <w:p w14:paraId="2A1CC311" w14:textId="77777777" w:rsidR="00146573" w:rsidRDefault="00146573" w:rsidP="00146573">
      <w:pPr>
        <w:pStyle w:val="NormalWeb"/>
        <w:spacing w:before="0" w:beforeAutospacing="0" w:after="0" w:afterAutospacing="0"/>
        <w:ind w:left="567" w:hanging="567"/>
        <w:jc w:val="both"/>
        <w:rPr>
          <w:color w:val="000000"/>
          <w:sz w:val="23"/>
          <w:szCs w:val="23"/>
        </w:rPr>
      </w:pPr>
    </w:p>
    <w:p w14:paraId="2C7438D2"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4. </w:t>
      </w:r>
      <w:r>
        <w:rPr>
          <w:color w:val="000000"/>
          <w:sz w:val="23"/>
          <w:szCs w:val="23"/>
        </w:rPr>
        <w:tab/>
      </w:r>
      <w:r w:rsidRPr="00146573">
        <w:rPr>
          <w:color w:val="000000"/>
          <w:sz w:val="23"/>
          <w:szCs w:val="23"/>
        </w:rPr>
        <w:t xml:space="preserve">ESCRITOS PRESENTADOS POR LOS MUNICIPIOS DE CHINA, LOS HERRERA Y LOS RAMONES, NUEVO LEÓN, MEDIANTE LOS CUALES REMITEN LOS PRESUPUESTOS DE INGRESOS PARA EL EJERCICIO FISCAL 2023. </w:t>
      </w:r>
      <w:r w:rsidRPr="00146573">
        <w:rPr>
          <w:b/>
          <w:color w:val="000000"/>
          <w:sz w:val="23"/>
          <w:szCs w:val="23"/>
        </w:rPr>
        <w:t>DE ENTERADO Y SE ANEXA EN EL EXPEDIENTE 16156/LXXVI QUE SE ENCUENTRA EN LA COMISIÓN CUARTA DE HACIENDA Y DESARROLLO MUNICIPAL.</w:t>
      </w:r>
    </w:p>
    <w:p w14:paraId="01B49B5F" w14:textId="77777777" w:rsidR="00146573" w:rsidRDefault="00146573" w:rsidP="00146573">
      <w:pPr>
        <w:pStyle w:val="NormalWeb"/>
        <w:spacing w:before="0" w:beforeAutospacing="0" w:after="0" w:afterAutospacing="0"/>
        <w:ind w:left="567" w:hanging="567"/>
        <w:jc w:val="both"/>
        <w:rPr>
          <w:color w:val="000000"/>
          <w:sz w:val="23"/>
          <w:szCs w:val="23"/>
        </w:rPr>
      </w:pPr>
    </w:p>
    <w:p w14:paraId="08B93F24"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5. </w:t>
      </w:r>
      <w:r>
        <w:rPr>
          <w:color w:val="000000"/>
          <w:sz w:val="23"/>
          <w:szCs w:val="23"/>
        </w:rPr>
        <w:tab/>
      </w:r>
      <w:r w:rsidRPr="00146573">
        <w:rPr>
          <w:color w:val="000000"/>
          <w:sz w:val="23"/>
          <w:szCs w:val="23"/>
        </w:rPr>
        <w:t xml:space="preserve">ESCRITOS PRESENTADOS POR LOS MUNICIPIOS DE GENERAL ZUAZUA, SAN PEDRO GARZA GARCÍA Y SALINAS VICTORIA, NUEVO LEÓN, MEDIANTE LOS CUALES REMITEN LOS PRESUPUESTOS DE INGRESOS PARA EL EJERCICIO FISCAL 2023. </w:t>
      </w:r>
      <w:r w:rsidRPr="00146573">
        <w:rPr>
          <w:b/>
          <w:color w:val="000000"/>
          <w:sz w:val="23"/>
          <w:szCs w:val="23"/>
        </w:rPr>
        <w:t>DE ENTERADO Y SE ANEXA EN EL EXPEDIENTE 16180/LXXVI QUE SE ENCUENTRA EN LA COMISIÓN QUINTA DE HACIENDA Y DESARROLLO MUNICIPAL.</w:t>
      </w:r>
    </w:p>
    <w:p w14:paraId="45B80153" w14:textId="77777777" w:rsidR="00146573" w:rsidRDefault="00146573" w:rsidP="00146573">
      <w:pPr>
        <w:pStyle w:val="NormalWeb"/>
        <w:spacing w:before="0" w:beforeAutospacing="0" w:after="0" w:afterAutospacing="0"/>
        <w:ind w:left="567" w:hanging="567"/>
        <w:jc w:val="both"/>
        <w:rPr>
          <w:color w:val="000000"/>
          <w:sz w:val="23"/>
          <w:szCs w:val="23"/>
        </w:rPr>
      </w:pPr>
    </w:p>
    <w:p w14:paraId="3F17B54B"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6. </w:t>
      </w:r>
      <w:r>
        <w:rPr>
          <w:color w:val="000000"/>
          <w:sz w:val="23"/>
          <w:szCs w:val="23"/>
        </w:rPr>
        <w:tab/>
      </w:r>
      <w:r w:rsidRPr="00146573">
        <w:rPr>
          <w:color w:val="000000"/>
          <w:sz w:val="23"/>
          <w:szCs w:val="23"/>
        </w:rPr>
        <w:t xml:space="preserve">ESCRITO SIGNADO POR EL C. ANTONIO ANDRÉS BORTONI IRUEGAS Y UN GRUPO DE CIUDADANOS INTEGRANTES DE CAFÉ JURÍDICO, MEDIANTE EL CUAL REMITEN DIVERSAS PROPUESTAS PARA REFORMAR LA LEGISLACIÓN EN MATERIA DE IMPARTICIÓN DE JUSTICIA. </w:t>
      </w:r>
      <w:r w:rsidRPr="00146573">
        <w:rPr>
          <w:b/>
          <w:color w:val="000000"/>
          <w:sz w:val="23"/>
          <w:szCs w:val="23"/>
        </w:rPr>
        <w:t>DE ENTERADO Y REMÍTASE EL PRESENTE ASUNTO A LA COMISIÓN DE JUSTICIA Y SEGURIDAD PÚBLICA, PARA SU CONOCIMIENTO Y EFECTOS A QUE HAYA LUGAR.</w:t>
      </w:r>
    </w:p>
    <w:p w14:paraId="0B92DB3C"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lastRenderedPageBreak/>
        <w:t xml:space="preserve">7. </w:t>
      </w:r>
      <w:r>
        <w:rPr>
          <w:color w:val="000000"/>
          <w:sz w:val="23"/>
          <w:szCs w:val="23"/>
        </w:rPr>
        <w:tab/>
      </w:r>
      <w:r w:rsidRPr="00146573">
        <w:rPr>
          <w:color w:val="000000"/>
          <w:sz w:val="23"/>
          <w:szCs w:val="23"/>
        </w:rPr>
        <w:t xml:space="preserve">2 ESCRITOS SIGNADO POR EL C. ALEJANDRO SANTA CRUZ GARCÍA Y DIVERSOS INTEGRANTES DE PODER CIUDADANO MX X MX, FRENTE CÍVICO JUVENIL Y DIVERSAS ORGANIZACIONES CÍVICAS JUVENILES DEL ESTADO; ASÍ COMO ESCRITO DE LA C. ASHLEY ADRIANA RODRÍGUEZ Y DIVERSOS INTEGRANTES DE CHALECOS MÉXICO, A.C., MEDIANTE EL CUAL SOLICITAN SE RECHACE CUALQUIER INICIATIVA DE REFORMA A LA CONSTITUCIÓN O A LAS LEYES SECUNDARIAS EN MATERIA ELECTORAL ANTES DEL PROCESO DE 2024; ASÍ COMO EL RECHAZO AL VOTO ELECTRÓNICO EN EL PROCEDIMIENTO ELECTORAL. </w:t>
      </w:r>
      <w:r w:rsidRPr="00146573">
        <w:rPr>
          <w:b/>
          <w:color w:val="000000"/>
          <w:sz w:val="23"/>
          <w:szCs w:val="23"/>
        </w:rPr>
        <w:t>DE ENTERADO Y DE CONFORMIDAD CON LO ESTABLECIDO EN LOS ARTÍCULOS 24 FRACCIÓN III Y 39 FRACCIÓN III DEL REGLAMENTO PARA EL GOBIERNO INTERIOR DEL CONGRESO, SE TURNA A LA COMISIÓN DE PUNTOS CONSTITUCIONALES.</w:t>
      </w:r>
    </w:p>
    <w:p w14:paraId="1BF1503C" w14:textId="77777777" w:rsidR="00146573" w:rsidRDefault="00146573" w:rsidP="00146573">
      <w:pPr>
        <w:pStyle w:val="NormalWeb"/>
        <w:spacing w:before="0" w:beforeAutospacing="0" w:after="0" w:afterAutospacing="0"/>
        <w:ind w:left="567" w:hanging="567"/>
        <w:jc w:val="both"/>
        <w:rPr>
          <w:color w:val="000000"/>
          <w:sz w:val="23"/>
          <w:szCs w:val="23"/>
        </w:rPr>
      </w:pPr>
    </w:p>
    <w:p w14:paraId="139FD38F"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8. </w:t>
      </w:r>
      <w:r>
        <w:rPr>
          <w:color w:val="000000"/>
          <w:sz w:val="23"/>
          <w:szCs w:val="23"/>
        </w:rPr>
        <w:tab/>
      </w:r>
      <w:r w:rsidRPr="00146573">
        <w:rPr>
          <w:color w:val="000000"/>
          <w:sz w:val="23"/>
          <w:szCs w:val="23"/>
        </w:rPr>
        <w:t xml:space="preserve">2 ESCRITOS SIGNADOS POR EL C. LIC. GUADALUPE ANÍBAL HERNÁNDEZ GONZÁLEZ, EN AUSENCIA DEL C. PROCURADOR FISCAL, MEDIANTE EL CUAL DA CONTESTACIÓN A DIVERSOS EXHORTOS REALIZADOS POR ESTA SOBERANÍA. </w:t>
      </w:r>
      <w:r w:rsidRPr="00146573">
        <w:rPr>
          <w:b/>
          <w:color w:val="000000"/>
          <w:sz w:val="23"/>
          <w:szCs w:val="23"/>
        </w:rPr>
        <w:t>DE ENTERADO Y SE ANEXAN EN LOS ACUERDOS ADMINISTRATIVOS 588 Y 606 APROBADOS POR ESTA SOBERANÍA; ASÍ MISMO REMÍTASE COPIA DE LOS ESCRITOS AL COMITÉ DE SEGUIMIENTO DE ACUERDOS Y A LOS PROMOVENTES.</w:t>
      </w:r>
    </w:p>
    <w:p w14:paraId="7583CC8B" w14:textId="77777777" w:rsidR="00146573" w:rsidRDefault="00146573" w:rsidP="00146573">
      <w:pPr>
        <w:pStyle w:val="NormalWeb"/>
        <w:spacing w:before="0" w:beforeAutospacing="0" w:after="0" w:afterAutospacing="0"/>
        <w:ind w:left="567" w:hanging="567"/>
        <w:jc w:val="both"/>
        <w:rPr>
          <w:color w:val="000000"/>
          <w:sz w:val="23"/>
          <w:szCs w:val="23"/>
        </w:rPr>
      </w:pPr>
    </w:p>
    <w:p w14:paraId="5C4AE828"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9. </w:t>
      </w:r>
      <w:r>
        <w:rPr>
          <w:color w:val="000000"/>
          <w:sz w:val="23"/>
          <w:szCs w:val="23"/>
        </w:rPr>
        <w:tab/>
      </w:r>
      <w:r w:rsidRPr="00146573">
        <w:rPr>
          <w:color w:val="000000"/>
          <w:sz w:val="23"/>
          <w:szCs w:val="23"/>
        </w:rPr>
        <w:t xml:space="preserve">ESCRITO SIGNADO POR EL C. </w:t>
      </w:r>
      <w:proofErr w:type="spellStart"/>
      <w:r w:rsidRPr="00146573">
        <w:rPr>
          <w:color w:val="000000"/>
          <w:sz w:val="23"/>
          <w:szCs w:val="23"/>
        </w:rPr>
        <w:t>DIP</w:t>
      </w:r>
      <w:proofErr w:type="spellEnd"/>
      <w:r w:rsidRPr="00146573">
        <w:rPr>
          <w:color w:val="000000"/>
          <w:sz w:val="23"/>
          <w:szCs w:val="23"/>
        </w:rPr>
        <w:t xml:space="preserve">. LUIS ALBERTO SUSARREY FLORES, INTEGRANTE DEL GRUPO LEGISLATIVO DEL PARTIDO ACCIÓN NACIONAL DE LA LXXVI LEGISLATURA, MEDIANTE EL CUAL PRESENTA INICIATIVA DE REFORMA A LOS ARTÍCULOS 2576 Y 2577 DEL CÓDIGO CIVIL DEL ESTADO DE NUEVO LEÓN. </w:t>
      </w:r>
      <w:r w:rsidRPr="00146573">
        <w:rPr>
          <w:b/>
          <w:color w:val="000000"/>
          <w:sz w:val="23"/>
          <w:szCs w:val="23"/>
        </w:rPr>
        <w:t>DE ENTERADO Y DE CONFORMIDAD CON LO ESTABLECIDO EN LOS ARTÍCULOS 24 FRACCIÓN III Y 39 FRACCIÓN II DEL REGLAMENTO PARA EL GOBIERNO INTERIOR DEL CONGRESO, SE TURNA A LA COMISIÓN DE LEGISLACIÓN.</w:t>
      </w:r>
    </w:p>
    <w:p w14:paraId="40B92384" w14:textId="77777777" w:rsidR="00146573" w:rsidRDefault="00146573" w:rsidP="00146573">
      <w:pPr>
        <w:pStyle w:val="NormalWeb"/>
        <w:spacing w:before="0" w:beforeAutospacing="0" w:after="0" w:afterAutospacing="0"/>
        <w:ind w:left="567" w:hanging="567"/>
        <w:jc w:val="both"/>
        <w:rPr>
          <w:color w:val="000000"/>
          <w:sz w:val="23"/>
          <w:szCs w:val="23"/>
        </w:rPr>
      </w:pPr>
    </w:p>
    <w:p w14:paraId="199468C1"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10. </w:t>
      </w:r>
      <w:r>
        <w:rPr>
          <w:color w:val="000000"/>
          <w:sz w:val="23"/>
          <w:szCs w:val="23"/>
        </w:rPr>
        <w:tab/>
      </w:r>
      <w:r w:rsidRPr="00146573">
        <w:rPr>
          <w:color w:val="000000"/>
          <w:sz w:val="23"/>
          <w:szCs w:val="23"/>
        </w:rPr>
        <w:t>ESCRITO SIGNADO POR LA C. MARÍA ALICIA ÁLVAREZ MACÍAS Y DIVERSOS INTEGRANTES DE GRUPO 8-11 SOLUCIONES DIVISIÓN 8-11 ABOGADOS, MEDIANTE EL CUAL PRESENTAN INICIATIVA DE REFORMA A DIVERSOS ARTÍCULOS DEL CÓDIGO CIVIL DEL ESTADO DE NUEVO LEÓN Y A LA LEY DEL REGISTRO CIVIL DEL ESTADO DE NUEVO LEÓN</w:t>
      </w:r>
      <w:r w:rsidRPr="00146573">
        <w:rPr>
          <w:b/>
          <w:color w:val="000000"/>
          <w:sz w:val="23"/>
          <w:szCs w:val="23"/>
        </w:rPr>
        <w:t>. DE ENTERADO Y DE CONFORMIDAD CON LO ESTABLECIDO EN LOS ARTÍCULOS 24 FRACCIÓN III Y 39 FRACCIÓN II DEL REGLAMENTO PARA EL GOBIERNO INTERIOR DEL CONGRESO, SE TURNA A LA COMISIÓN DE LEGISLACIÓN.</w:t>
      </w:r>
    </w:p>
    <w:p w14:paraId="6D8379DE" w14:textId="77777777" w:rsidR="00146573" w:rsidRDefault="00146573" w:rsidP="00146573">
      <w:pPr>
        <w:pStyle w:val="NormalWeb"/>
        <w:spacing w:before="0" w:beforeAutospacing="0" w:after="0" w:afterAutospacing="0"/>
        <w:ind w:left="567" w:hanging="567"/>
        <w:jc w:val="both"/>
        <w:rPr>
          <w:color w:val="000000"/>
          <w:sz w:val="23"/>
          <w:szCs w:val="23"/>
        </w:rPr>
      </w:pPr>
    </w:p>
    <w:p w14:paraId="67E73DF8" w14:textId="77777777" w:rsidR="00146573" w:rsidRPr="00146573" w:rsidRDefault="00146573" w:rsidP="00146573">
      <w:pPr>
        <w:pStyle w:val="NormalWeb"/>
        <w:spacing w:before="0" w:beforeAutospacing="0" w:after="0" w:afterAutospacing="0"/>
        <w:ind w:left="567" w:hanging="567"/>
        <w:jc w:val="both"/>
        <w:rPr>
          <w:color w:val="000000"/>
          <w:sz w:val="23"/>
          <w:szCs w:val="23"/>
        </w:rPr>
      </w:pPr>
      <w:r w:rsidRPr="00146573">
        <w:rPr>
          <w:color w:val="000000"/>
          <w:sz w:val="23"/>
          <w:szCs w:val="23"/>
        </w:rPr>
        <w:t xml:space="preserve">11. </w:t>
      </w:r>
      <w:r>
        <w:rPr>
          <w:color w:val="000000"/>
          <w:sz w:val="23"/>
          <w:szCs w:val="23"/>
        </w:rPr>
        <w:tab/>
      </w:r>
      <w:r w:rsidRPr="00146573">
        <w:rPr>
          <w:color w:val="000000"/>
          <w:sz w:val="23"/>
          <w:szCs w:val="23"/>
        </w:rPr>
        <w:t xml:space="preserve">ESCRITO SIGNADO POR EL C. </w:t>
      </w:r>
      <w:proofErr w:type="spellStart"/>
      <w:r w:rsidRPr="00146573">
        <w:rPr>
          <w:color w:val="000000"/>
          <w:sz w:val="23"/>
          <w:szCs w:val="23"/>
        </w:rPr>
        <w:t>PROFR</w:t>
      </w:r>
      <w:proofErr w:type="spellEnd"/>
      <w:r w:rsidRPr="00146573">
        <w:rPr>
          <w:color w:val="000000"/>
          <w:sz w:val="23"/>
          <w:szCs w:val="23"/>
        </w:rPr>
        <w:t xml:space="preserve">. RAÚL KARR VÁZQUEZ, PRESIDENTE MUNICIPAL DE CHINA, NUEVO LEÓN, MEDIANTE EL CUAL REMITE LOS AVANCES DE GESTIÓN FINANCIERA CORRESPONDIENTE AL TERCER TRIMESTRE DE 2022. DE ENTERADO Y DE CONFORMIDAD CON LO </w:t>
      </w:r>
      <w:r w:rsidRPr="00146573">
        <w:rPr>
          <w:color w:val="000000"/>
          <w:sz w:val="23"/>
          <w:szCs w:val="23"/>
        </w:rPr>
        <w:lastRenderedPageBreak/>
        <w:t>ESTABLECIDO EN EL ARTÍCULOS 24 FRACCIÓN III DEL REGLAMENTO PARA EL GOBIERNO INTERIOR DEL CONGRESO, SE TURNA A LA COMISIÓN DE VIGILANCIA.</w:t>
      </w:r>
    </w:p>
    <w:p w14:paraId="2D414AE8" w14:textId="77777777" w:rsidR="00146573" w:rsidRDefault="00146573" w:rsidP="00146573">
      <w:pPr>
        <w:pStyle w:val="NormalWeb"/>
        <w:spacing w:before="0" w:beforeAutospacing="0" w:after="0" w:afterAutospacing="0"/>
        <w:ind w:left="567" w:hanging="567"/>
        <w:jc w:val="both"/>
        <w:rPr>
          <w:color w:val="000000"/>
          <w:sz w:val="23"/>
          <w:szCs w:val="23"/>
        </w:rPr>
      </w:pPr>
    </w:p>
    <w:p w14:paraId="3CE36AC4"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12. </w:t>
      </w:r>
      <w:r>
        <w:rPr>
          <w:color w:val="000000"/>
          <w:sz w:val="23"/>
          <w:szCs w:val="23"/>
        </w:rPr>
        <w:tab/>
      </w:r>
      <w:r w:rsidRPr="00146573">
        <w:rPr>
          <w:color w:val="000000"/>
          <w:sz w:val="23"/>
          <w:szCs w:val="23"/>
        </w:rPr>
        <w:t xml:space="preserve">ESCRITO SIGNADO POR EL C. JUAN JOSÉ VARGAS ROSALES, PRESIDENTE MUNICIPAL DE DOCTOR ARROYO, NUEVO LEÓN, MEDIANTE EL CUAL REMITE LOS AVANCES DE GESTIÓN FINANCIERA CORRESPONDIENTE AL SEGUNDO TRIMESTRE DE 2022. </w:t>
      </w:r>
      <w:r w:rsidRPr="00146573">
        <w:rPr>
          <w:b/>
          <w:color w:val="000000"/>
          <w:sz w:val="23"/>
          <w:szCs w:val="23"/>
        </w:rPr>
        <w:t>DE ENTERADO Y DE CONFORMIDAD CON LO ESTABLECIDO EN EL ARTÍCULOS 24 FRACCIÓN III DEL REGLAMENTO PARA EL GOBIERNO INTERIOR DEL CONGRESO, SE TURNA A LA COMISIÓN DE VIGILANCIA.</w:t>
      </w:r>
    </w:p>
    <w:p w14:paraId="7B83BBCA" w14:textId="77777777" w:rsidR="00146573" w:rsidRDefault="00146573" w:rsidP="00146573">
      <w:pPr>
        <w:pStyle w:val="NormalWeb"/>
        <w:spacing w:before="0" w:beforeAutospacing="0" w:after="0" w:afterAutospacing="0"/>
        <w:ind w:left="567" w:hanging="567"/>
        <w:jc w:val="both"/>
        <w:rPr>
          <w:color w:val="000000"/>
          <w:sz w:val="23"/>
          <w:szCs w:val="23"/>
        </w:rPr>
      </w:pPr>
    </w:p>
    <w:p w14:paraId="07C82561"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13. </w:t>
      </w:r>
      <w:r>
        <w:rPr>
          <w:color w:val="000000"/>
          <w:sz w:val="23"/>
          <w:szCs w:val="23"/>
        </w:rPr>
        <w:tab/>
      </w:r>
      <w:r w:rsidRPr="00146573">
        <w:rPr>
          <w:color w:val="000000"/>
          <w:sz w:val="23"/>
          <w:szCs w:val="23"/>
        </w:rPr>
        <w:t xml:space="preserve">2 ESCRITOS SIGNADOS POR EL C. JUAN JOSÉ VARGAS ROSALES, PRESIDENTE MUNICIPAL Y OTONIEL MARTÍNEZ GODINA, SÍNDICO SEGUNDO DEL MUNICIPIO DE DOCTOR ARROYO, NUEVO LEÓN, MEDIANTE EL CUAL REMITEN LA INICIATIVA DE DECRETO POR EL QUE SE AUTORIZA AL MUNICIPIO A CONTRATAR UN FINANCIAMIENTO BAJO EL PROGRAMA DE LA LÍNEA DE CRÉDITO GLOBAL MUNICIPAL, HASTA POR LA CANTIDAD DE $ 8,000,000.00 (OCHO MILLONES DE PESOS 00/100 M.N.), QUE SERÁ DESTINADO A LA INVERSIÓN PÚBLICA PRODUCTIVA. </w:t>
      </w:r>
      <w:r w:rsidRPr="00146573">
        <w:rPr>
          <w:b/>
          <w:color w:val="000000"/>
          <w:sz w:val="23"/>
          <w:szCs w:val="23"/>
        </w:rPr>
        <w:t>DE ENTERADO Y DE CONFORMIDAD CON LO ESTABLECIDO EN LOS ARTÍCULOS 24 FRACCIÓN III Y 39 FRACCIÓN XVII DEL REGLAMENTO PARA EL GOBIERNO INTERIOR DEL CONGRESO, SE TURNA A LA COMISIÓN PRIMERA DE HACIENDA Y DESARROLLO MUNICIPAL.</w:t>
      </w:r>
    </w:p>
    <w:p w14:paraId="244EAA6B" w14:textId="77777777" w:rsidR="00146573" w:rsidRDefault="00146573" w:rsidP="00146573">
      <w:pPr>
        <w:pStyle w:val="NormalWeb"/>
        <w:spacing w:before="0" w:beforeAutospacing="0" w:after="0" w:afterAutospacing="0"/>
        <w:ind w:left="567" w:hanging="567"/>
        <w:jc w:val="both"/>
        <w:rPr>
          <w:color w:val="000000"/>
          <w:sz w:val="23"/>
          <w:szCs w:val="23"/>
        </w:rPr>
      </w:pPr>
    </w:p>
    <w:p w14:paraId="78EC9CD7" w14:textId="77777777" w:rsidR="00146573" w:rsidRPr="00146573" w:rsidRDefault="00146573" w:rsidP="00146573">
      <w:pPr>
        <w:pStyle w:val="NormalWeb"/>
        <w:spacing w:before="0" w:beforeAutospacing="0" w:after="0" w:afterAutospacing="0"/>
        <w:ind w:left="567" w:hanging="567"/>
        <w:jc w:val="both"/>
        <w:rPr>
          <w:color w:val="000000"/>
          <w:sz w:val="23"/>
          <w:szCs w:val="23"/>
        </w:rPr>
      </w:pPr>
      <w:r w:rsidRPr="00146573">
        <w:rPr>
          <w:color w:val="000000"/>
          <w:sz w:val="23"/>
          <w:szCs w:val="23"/>
        </w:rPr>
        <w:t xml:space="preserve">14. </w:t>
      </w:r>
      <w:r>
        <w:rPr>
          <w:color w:val="000000"/>
          <w:sz w:val="23"/>
          <w:szCs w:val="23"/>
        </w:rPr>
        <w:tab/>
      </w:r>
      <w:r w:rsidRPr="00146573">
        <w:rPr>
          <w:color w:val="000000"/>
          <w:sz w:val="23"/>
          <w:szCs w:val="23"/>
        </w:rPr>
        <w:t xml:space="preserve">ESCRITO SIGNADO POR LOS CC. LIC. MANUEL MAGALLANES GONZÁLEZ, LIC. JULIO GUILLERMO GARCÍA MATA Y LIC. RICARDO TREVIÑO MORENO, MEDIANTE EL CUAL SOLICITA AL DIRIGENTE DEL </w:t>
      </w:r>
      <w:proofErr w:type="spellStart"/>
      <w:r w:rsidRPr="00146573">
        <w:rPr>
          <w:color w:val="000000"/>
          <w:sz w:val="23"/>
          <w:szCs w:val="23"/>
        </w:rPr>
        <w:t>SUSPE</w:t>
      </w:r>
      <w:proofErr w:type="spellEnd"/>
      <w:r w:rsidRPr="00146573">
        <w:rPr>
          <w:color w:val="000000"/>
          <w:sz w:val="23"/>
          <w:szCs w:val="23"/>
        </w:rPr>
        <w:t xml:space="preserve"> Y AL DIRIGENTE DE LA SECCIÓN 50, SE DESIGNE UN</w:t>
      </w:r>
      <w:r>
        <w:rPr>
          <w:color w:val="000000"/>
          <w:sz w:val="23"/>
          <w:szCs w:val="23"/>
        </w:rPr>
        <w:t xml:space="preserve"> </w:t>
      </w:r>
      <w:r w:rsidRPr="00146573">
        <w:rPr>
          <w:color w:val="000000"/>
          <w:sz w:val="23"/>
          <w:szCs w:val="23"/>
        </w:rPr>
        <w:t xml:space="preserve">REPRESENTANTE QUE LE CORRESPONDE AL TRIBUNAL DE ARBITRAJE DEL ESTADO; A FIN DE QUE LOS PROCESOS Y LA LEGALIDAD DE LOS LITIGIOS SE RESPETEN. </w:t>
      </w:r>
      <w:r w:rsidRPr="00146573">
        <w:rPr>
          <w:b/>
          <w:color w:val="000000"/>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14:paraId="2849D95F" w14:textId="77777777" w:rsidR="00146573" w:rsidRDefault="00146573" w:rsidP="00146573">
      <w:pPr>
        <w:pStyle w:val="NormalWeb"/>
        <w:spacing w:before="0" w:beforeAutospacing="0" w:after="0" w:afterAutospacing="0"/>
        <w:ind w:left="567" w:hanging="567"/>
        <w:jc w:val="both"/>
        <w:rPr>
          <w:color w:val="000000"/>
          <w:sz w:val="23"/>
          <w:szCs w:val="23"/>
        </w:rPr>
      </w:pPr>
    </w:p>
    <w:p w14:paraId="3424CF54"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15. </w:t>
      </w:r>
      <w:r>
        <w:rPr>
          <w:color w:val="000000"/>
          <w:sz w:val="23"/>
          <w:szCs w:val="23"/>
        </w:rPr>
        <w:tab/>
      </w:r>
      <w:r w:rsidRPr="00146573">
        <w:rPr>
          <w:color w:val="000000"/>
          <w:sz w:val="23"/>
          <w:szCs w:val="23"/>
        </w:rPr>
        <w:t xml:space="preserve">ESCRITO SIGNADO POR EL C. </w:t>
      </w:r>
      <w:proofErr w:type="spellStart"/>
      <w:r w:rsidRPr="00146573">
        <w:rPr>
          <w:color w:val="000000"/>
          <w:sz w:val="23"/>
          <w:szCs w:val="23"/>
        </w:rPr>
        <w:t>DIP</w:t>
      </w:r>
      <w:proofErr w:type="spellEnd"/>
      <w:r w:rsidRPr="00146573">
        <w:rPr>
          <w:color w:val="000000"/>
          <w:sz w:val="23"/>
          <w:szCs w:val="23"/>
        </w:rPr>
        <w:t xml:space="preserve">. EDUARDO LEAL BUENFIL, INTEGRANTE DEL GRUPO LEGISLATIVO DEL PARTIDO ACCIÓN NACIONAL DE LA LXXVI LEGISLATURA, MEDIANTE EL CUAL PRESENTA INICIATIVA DE REFORMA AL ARTÍCULO 386 DEL CÓDIGO PENAL PARA EL ESTADO DE NUEVO LEÓN; ASÍ COMO AL ARTÍCULO 57 BIS 3 DE LA LEY DE SEGURIDAD PÚBLICA DEL ESTADO DE NUEVO LEÓN. </w:t>
      </w:r>
      <w:r w:rsidRPr="00146573">
        <w:rPr>
          <w:b/>
          <w:color w:val="000000"/>
          <w:sz w:val="23"/>
          <w:szCs w:val="23"/>
        </w:rPr>
        <w:t>DE ENTERADO Y DE CONFORMIDAD CON LO ESTABLECIDO EN LOS ARTÍCULOS 24 FRACCIÓN III Y 39 FRACCIÓN IV DEL REGLAMENTO PARA EL GOBIERNO INTERIOR DEL CONGRESO, SE TURNA A LA COMISIÓN DE JUSTICIA Y SEGURIDAD PÚBLICA.</w:t>
      </w:r>
    </w:p>
    <w:p w14:paraId="03329DBD" w14:textId="77777777" w:rsidR="00146573" w:rsidRDefault="00146573" w:rsidP="00146573">
      <w:pPr>
        <w:pStyle w:val="NormalWeb"/>
        <w:spacing w:before="0" w:beforeAutospacing="0" w:after="0" w:afterAutospacing="0"/>
        <w:ind w:left="567" w:hanging="567"/>
        <w:jc w:val="both"/>
        <w:rPr>
          <w:color w:val="000000"/>
          <w:sz w:val="23"/>
          <w:szCs w:val="23"/>
        </w:rPr>
      </w:pPr>
    </w:p>
    <w:p w14:paraId="47DA156E"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16. </w:t>
      </w:r>
      <w:r>
        <w:rPr>
          <w:color w:val="000000"/>
          <w:sz w:val="23"/>
          <w:szCs w:val="23"/>
        </w:rPr>
        <w:tab/>
      </w:r>
      <w:r w:rsidRPr="00146573">
        <w:rPr>
          <w:color w:val="000000"/>
          <w:sz w:val="23"/>
          <w:szCs w:val="23"/>
        </w:rPr>
        <w:t>ESCRITO SIGNADO POR LOS CC. RAÚL CANTÚ DE LA GARZA, PRESIDENTE MUNICIPAL Y SANDRA CECILIA ESCOBEDO GUAJARDO, SÍNDICA SEGUNDA DEL MUNICIPIO DE SALINAS VICTORIA, NUEVO LEÓN, MEDIANTE EL CUAL SOLICITAN LA AUTORIZACIÓN PARA CELEBRAR UNA O MÁS OPERACIONES DE CRÉDITO PARA EL REFINANCIAMIENTO DEL SALDO INSOLUTO DE LA DEUDA BANCARIA CONTRATADA CON ANTERIORIDAD, QUE TIENE COMO FUENTE DE PAGO LOS RECURSOS CORRESPONDIENTES DE LAS PARTICIPACIONES FEDERALES.</w:t>
      </w:r>
      <w:r>
        <w:rPr>
          <w:color w:val="000000"/>
          <w:sz w:val="23"/>
          <w:szCs w:val="23"/>
        </w:rPr>
        <w:t xml:space="preserve"> </w:t>
      </w:r>
      <w:r w:rsidRPr="00146573">
        <w:rPr>
          <w:b/>
          <w:color w:val="000000"/>
          <w:sz w:val="23"/>
          <w:szCs w:val="23"/>
        </w:rPr>
        <w:t>DE ENTERADO Y DE CONFORMIDAD CON LO ESTABLECIDO EN LOS ARTÍCULOS 24 FRACCIÓN III Y 39 FRACCIÓN XXI DEL REGLAMENTO PARA EL GOBIERNO INTERIOR DEL CONGRESO, SE TURNA CON CARÁCTER DE URGENTE A LA COMISIÓN QUINTA DE HACIENDA Y DESARROLLO MUNICIPAL.</w:t>
      </w:r>
    </w:p>
    <w:p w14:paraId="1474F887" w14:textId="77777777" w:rsidR="00146573" w:rsidRDefault="00146573" w:rsidP="00146573">
      <w:pPr>
        <w:pStyle w:val="NormalWeb"/>
        <w:spacing w:before="0" w:beforeAutospacing="0" w:after="0" w:afterAutospacing="0"/>
        <w:ind w:left="567" w:hanging="567"/>
        <w:jc w:val="both"/>
        <w:rPr>
          <w:color w:val="000000"/>
          <w:sz w:val="23"/>
          <w:szCs w:val="23"/>
        </w:rPr>
      </w:pPr>
    </w:p>
    <w:p w14:paraId="666F1C2C"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17. </w:t>
      </w:r>
      <w:r>
        <w:rPr>
          <w:color w:val="000000"/>
          <w:sz w:val="23"/>
          <w:szCs w:val="23"/>
        </w:rPr>
        <w:tab/>
      </w:r>
      <w:r w:rsidRPr="00146573">
        <w:rPr>
          <w:color w:val="000000"/>
          <w:sz w:val="23"/>
          <w:szCs w:val="23"/>
        </w:rPr>
        <w:t xml:space="preserve">ESCRITO SIGNADO POR EL C. MTRO. VÍCTOR JAIME CABRERA MEDRANO, SUBSECRETARIO DE GOBIERNO EN NUEVO LEÓN, MEDIANTE EL CUAL DA CONTESTACIÓN AL EXHORTO REALIZADO POR ESTA SOBERANÍA. </w:t>
      </w:r>
      <w:r w:rsidRPr="00146573">
        <w:rPr>
          <w:b/>
          <w:color w:val="000000"/>
          <w:sz w:val="23"/>
          <w:szCs w:val="23"/>
        </w:rPr>
        <w:t>DE ENTERADO Y SE ANEXA EN EL ACUERDO ADMINISTRATIVO 566 APROBADO POR ESTA SOBERANÍA; ASÍ MISMO REMÍTASE COPIA DEL ESCRITO AL COMITÉ DE SEGUIMIENTO DE ACUERDOS Y AL PROMOVENTE.</w:t>
      </w:r>
    </w:p>
    <w:p w14:paraId="4F98A89D" w14:textId="77777777" w:rsidR="00146573" w:rsidRDefault="00146573" w:rsidP="00146573">
      <w:pPr>
        <w:pStyle w:val="NormalWeb"/>
        <w:spacing w:before="0" w:beforeAutospacing="0" w:after="0" w:afterAutospacing="0"/>
        <w:ind w:left="567" w:hanging="567"/>
        <w:jc w:val="both"/>
        <w:rPr>
          <w:color w:val="000000"/>
          <w:sz w:val="23"/>
          <w:szCs w:val="23"/>
        </w:rPr>
      </w:pPr>
    </w:p>
    <w:p w14:paraId="2E8966B4"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18. </w:t>
      </w:r>
      <w:r>
        <w:rPr>
          <w:color w:val="000000"/>
          <w:sz w:val="23"/>
          <w:szCs w:val="23"/>
        </w:rPr>
        <w:tab/>
      </w:r>
      <w:r w:rsidRPr="00146573">
        <w:rPr>
          <w:color w:val="000000"/>
          <w:sz w:val="23"/>
          <w:szCs w:val="23"/>
        </w:rPr>
        <w:t xml:space="preserve">ESCRITO SIGNADO POR LA C. DRA. CINTIA SMITH, SECRETARIA DE INNOVACIÓN Y GOBIERNO ABIERTO DEL MUNICIPIO DE MONTERREY, MEDIANTE EL CUAL DA CONTESTACIÓN AL EXHORTO REALIZADO POR ESTA SOBERANÍA. </w:t>
      </w:r>
      <w:r w:rsidRPr="00146573">
        <w:rPr>
          <w:b/>
          <w:color w:val="000000"/>
          <w:sz w:val="23"/>
          <w:szCs w:val="23"/>
        </w:rPr>
        <w:t>DE ENTERADO Y SE ANEXA EN EL ACUERDO ADMINISTRATIVO 274 APROBADO POR ESTA SOBERANÍA; ASÍ MISMO REMÍTASE COPIA DEL ESCRITO AL COMITÉ DE SEGUIMIENTO DE ACUERDOS Y AL PROMOVENTE.</w:t>
      </w:r>
    </w:p>
    <w:p w14:paraId="6835CECC" w14:textId="77777777" w:rsidR="00146573" w:rsidRDefault="00146573" w:rsidP="00146573">
      <w:pPr>
        <w:pStyle w:val="NormalWeb"/>
        <w:spacing w:before="0" w:beforeAutospacing="0" w:after="0" w:afterAutospacing="0"/>
        <w:ind w:left="567" w:hanging="567"/>
        <w:jc w:val="both"/>
        <w:rPr>
          <w:color w:val="000000"/>
          <w:sz w:val="23"/>
          <w:szCs w:val="23"/>
        </w:rPr>
      </w:pPr>
    </w:p>
    <w:p w14:paraId="734B45EB" w14:textId="77777777" w:rsidR="00146573" w:rsidRPr="00146573" w:rsidRDefault="00146573" w:rsidP="00146573">
      <w:pPr>
        <w:pStyle w:val="NormalWeb"/>
        <w:spacing w:before="0" w:beforeAutospacing="0" w:after="0" w:afterAutospacing="0"/>
        <w:ind w:left="567" w:hanging="567"/>
        <w:jc w:val="both"/>
        <w:rPr>
          <w:b/>
          <w:color w:val="000000"/>
          <w:sz w:val="23"/>
          <w:szCs w:val="23"/>
        </w:rPr>
      </w:pPr>
      <w:r w:rsidRPr="00146573">
        <w:rPr>
          <w:color w:val="000000"/>
          <w:sz w:val="23"/>
          <w:szCs w:val="23"/>
        </w:rPr>
        <w:t xml:space="preserve">19. </w:t>
      </w:r>
      <w:r>
        <w:rPr>
          <w:color w:val="000000"/>
          <w:sz w:val="23"/>
          <w:szCs w:val="23"/>
        </w:rPr>
        <w:tab/>
      </w:r>
      <w:r w:rsidRPr="00146573">
        <w:rPr>
          <w:color w:val="000000"/>
          <w:sz w:val="23"/>
          <w:szCs w:val="23"/>
        </w:rPr>
        <w:t xml:space="preserve">ESCRITO SIGNADO POR LA C. </w:t>
      </w:r>
      <w:proofErr w:type="spellStart"/>
      <w:r w:rsidRPr="00146573">
        <w:rPr>
          <w:color w:val="000000"/>
          <w:sz w:val="23"/>
          <w:szCs w:val="23"/>
        </w:rPr>
        <w:t>DIP</w:t>
      </w:r>
      <w:proofErr w:type="spellEnd"/>
      <w:r w:rsidRPr="00146573">
        <w:rPr>
          <w:color w:val="000000"/>
          <w:sz w:val="23"/>
          <w:szCs w:val="23"/>
        </w:rPr>
        <w:t xml:space="preserve">. NORMA EDITH BENÍTEZ RIVERA Y LOS INTEGRANTES DEL GRUPO LEGISLATIVO MOVIMIENTO CIUDADANO DE LA LXXVI LEGISLATURA, MEDIANTE EL CUAL PRESENTAN INICIATIVA DE REFORMA A DIVERSAS DISPOSICIONES DE LA LEY ESTATAL DE SALUD, CON EL OBJETO DE PROPORCIONAR ATENCIÓN MÉDICA PARA LA PREVENCIÓN, DETECCIÓN Y TRATAMIENTO DEL CÁNCER DE PRÓSTATA. </w:t>
      </w:r>
      <w:r w:rsidRPr="00146573">
        <w:rPr>
          <w:b/>
          <w:color w:val="000000"/>
          <w:sz w:val="23"/>
          <w:szCs w:val="23"/>
        </w:rPr>
        <w:t>DE ENTERADO Y DE CONFORMIDAD CON LO ESTABLECIDO EN LOS ARTÍCULOS 24 FRACCIÓN III Y 39 FRACCIÓN XV DEL REGLAMENTO PARA EL GOBIERNO INTERIOR DEL CONGRESO, SE TURNA A LA COMISIÓN DE SALUD Y ATENCIÓN A GRUPOS VULNERABLES.</w:t>
      </w:r>
    </w:p>
    <w:p w14:paraId="29C63219" w14:textId="77777777" w:rsidR="00146573" w:rsidRPr="008C6E7D" w:rsidRDefault="00146573" w:rsidP="008C6E7D">
      <w:pPr>
        <w:pStyle w:val="NormalWeb"/>
        <w:spacing w:before="0" w:beforeAutospacing="0" w:after="0" w:afterAutospacing="0"/>
        <w:ind w:left="567" w:hanging="567"/>
        <w:jc w:val="both"/>
        <w:rPr>
          <w:b/>
          <w:sz w:val="16"/>
          <w:szCs w:val="27"/>
        </w:rPr>
      </w:pPr>
    </w:p>
    <w:sectPr w:rsidR="00146573"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B032" w14:textId="77777777" w:rsidR="00C30820" w:rsidRDefault="00C30820" w:rsidP="00162A73">
      <w:pPr>
        <w:spacing w:after="0" w:line="240" w:lineRule="auto"/>
      </w:pPr>
      <w:r>
        <w:separator/>
      </w:r>
    </w:p>
  </w:endnote>
  <w:endnote w:type="continuationSeparator" w:id="0">
    <w:p w14:paraId="5CB6AAF4" w14:textId="77777777" w:rsidR="00C30820" w:rsidRDefault="00C3082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14:paraId="701BEF0E" w14:textId="4173DACE" w:rsidR="00AF6C31" w:rsidRDefault="00AF6C31">
        <w:pPr>
          <w:pStyle w:val="Piedepgina"/>
          <w:jc w:val="right"/>
        </w:pPr>
        <w:r>
          <w:fldChar w:fldCharType="begin"/>
        </w:r>
        <w:r>
          <w:instrText>PAGE   \* MERGEFORMAT</w:instrText>
        </w:r>
        <w:r>
          <w:fldChar w:fldCharType="separate"/>
        </w:r>
        <w:r w:rsidR="00B429D1" w:rsidRPr="00B429D1">
          <w:rPr>
            <w:noProof/>
            <w:lang w:val="es-ES"/>
          </w:rPr>
          <w:t>4</w:t>
        </w:r>
        <w:r>
          <w:fldChar w:fldCharType="end"/>
        </w:r>
      </w:p>
    </w:sdtContent>
  </w:sdt>
  <w:p w14:paraId="7AAED5F5" w14:textId="77777777"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3F5DB" w14:textId="77777777" w:rsidR="00C30820" w:rsidRDefault="00C30820" w:rsidP="00162A73">
      <w:pPr>
        <w:spacing w:after="0" w:line="240" w:lineRule="auto"/>
      </w:pPr>
      <w:r>
        <w:separator/>
      </w:r>
    </w:p>
  </w:footnote>
  <w:footnote w:type="continuationSeparator" w:id="0">
    <w:p w14:paraId="7D4D20C2" w14:textId="77777777" w:rsidR="00C30820" w:rsidRDefault="00C3082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276A" w14:textId="77777777" w:rsidR="00D36291" w:rsidRPr="009469B8" w:rsidRDefault="00D36291" w:rsidP="00D36291">
    <w:pPr>
      <w:pStyle w:val="Encabezado"/>
      <w:jc w:val="center"/>
      <w:rPr>
        <w:rFonts w:ascii="Arial" w:hAnsi="Arial" w:cs="Arial"/>
        <w:i/>
        <w:sz w:val="18"/>
        <w:lang w:val="es-ES"/>
      </w:rPr>
    </w:pPr>
  </w:p>
  <w:p w14:paraId="1C6AB72C" w14:textId="77777777"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6573"/>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1355"/>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073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33D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3D93"/>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763B"/>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8D1"/>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03B"/>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6BF1"/>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330"/>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4DCC"/>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097"/>
    <w:rsid w:val="00A0113F"/>
    <w:rsid w:val="00A03CC0"/>
    <w:rsid w:val="00A05350"/>
    <w:rsid w:val="00A070F5"/>
    <w:rsid w:val="00A10397"/>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29D1"/>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0820"/>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160C"/>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4CD0"/>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16DB"/>
    <w:rsid w:val="00EF3D93"/>
    <w:rsid w:val="00F02071"/>
    <w:rsid w:val="00F06DF9"/>
    <w:rsid w:val="00F07CB3"/>
    <w:rsid w:val="00F10CC1"/>
    <w:rsid w:val="00F11520"/>
    <w:rsid w:val="00F1262A"/>
    <w:rsid w:val="00F136DA"/>
    <w:rsid w:val="00F13BB1"/>
    <w:rsid w:val="00F146B0"/>
    <w:rsid w:val="00F15091"/>
    <w:rsid w:val="00F16B16"/>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770"/>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670F"/>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D034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5559164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2147</Words>
  <Characters>12238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13</cp:revision>
  <cp:lastPrinted>2022-12-02T17:10:00Z</cp:lastPrinted>
  <dcterms:created xsi:type="dcterms:W3CDTF">2022-11-30T17:31:00Z</dcterms:created>
  <dcterms:modified xsi:type="dcterms:W3CDTF">2022-12-02T18:25:00Z</dcterms:modified>
</cp:coreProperties>
</file>