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A1FC1">
        <w:rPr>
          <w:rFonts w:ascii="Times New Roman" w:eastAsia="Times New Roman" w:hAnsi="Times New Roman" w:cs="Times New Roman"/>
          <w:sz w:val="24"/>
          <w:szCs w:val="24"/>
          <w:lang w:eastAsia="es-ES"/>
        </w:rPr>
        <w:t>8</w:t>
      </w:r>
      <w:r w:rsidR="00265386">
        <w:rPr>
          <w:rFonts w:ascii="Times New Roman" w:eastAsia="Times New Roman" w:hAnsi="Times New Roman" w:cs="Times New Roman"/>
          <w:sz w:val="24"/>
          <w:szCs w:val="24"/>
          <w:lang w:eastAsia="es-ES"/>
        </w:rPr>
        <w:t>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44D5C">
        <w:rPr>
          <w:rFonts w:ascii="Times New Roman" w:eastAsia="Times New Roman" w:hAnsi="Times New Roman" w:cs="Times New Roman"/>
          <w:sz w:val="24"/>
          <w:szCs w:val="24"/>
          <w:lang w:eastAsia="es-ES"/>
        </w:rPr>
        <w:t>29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010C41" w:rsidRDefault="00010C41" w:rsidP="00010C41">
      <w:pPr>
        <w:shd w:val="clear" w:color="auto" w:fill="FFFFFF"/>
        <w:spacing w:after="0" w:line="240" w:lineRule="auto"/>
        <w:jc w:val="both"/>
        <w:rPr>
          <w:rFonts w:ascii="Times New Roman" w:hAnsi="Times New Roman" w:cs="Times New Roman"/>
          <w:i/>
          <w:sz w:val="24"/>
          <w:szCs w:val="24"/>
        </w:rPr>
      </w:pPr>
      <w:r w:rsidRPr="00010C41">
        <w:rPr>
          <w:rFonts w:ascii="Times New Roman" w:eastAsia="Times New Roman" w:hAnsi="Times New Roman" w:cs="Times New Roman"/>
          <w:sz w:val="24"/>
          <w:szCs w:val="24"/>
          <w:lang w:eastAsia="es-MX"/>
        </w:rPr>
        <w:t>EN LA CIUDAD DE MONTERREY, CAPITAL DEL ESTADO DE NUEVO LEÓN, SIENDO LAS ONCE HORAS CON CUARENTA Y CINCO MINUTOS, DEL DÍA VEINTINUEVE DE MARZO</w:t>
      </w:r>
      <w:r w:rsidRPr="00010C41">
        <w:rPr>
          <w:rFonts w:ascii="Times New Roman" w:eastAsia="Times New Roman" w:hAnsi="Times New Roman" w:cs="Times New Roman"/>
          <w:sz w:val="24"/>
          <w:szCs w:val="24"/>
          <w:lang w:eastAsia="es-ES"/>
        </w:rPr>
        <w:t xml:space="preserve"> </w:t>
      </w:r>
      <w:r w:rsidRPr="00010C41">
        <w:rPr>
          <w:rFonts w:ascii="Times New Roman" w:eastAsia="Times New Roman" w:hAnsi="Times New Roman" w:cs="Times New Roman"/>
          <w:sz w:val="24"/>
          <w:szCs w:val="24"/>
          <w:lang w:eastAsia="es-MX"/>
        </w:rPr>
        <w:t>DE DOS MIL VEINTITRÉS, CON LA ASISTENCIA AL PASE DE LISTA DE 39 LEGISLADORES, EN SU MODALIDAD PRESENCIA</w:t>
      </w:r>
      <w:r w:rsidR="00023535">
        <w:rPr>
          <w:rFonts w:ascii="Times New Roman" w:eastAsia="Times New Roman" w:hAnsi="Times New Roman" w:cs="Times New Roman"/>
          <w:sz w:val="24"/>
          <w:szCs w:val="24"/>
          <w:lang w:eastAsia="es-MX"/>
        </w:rPr>
        <w:t>L</w:t>
      </w:r>
      <w:bookmarkStart w:id="0" w:name="_GoBack"/>
      <w:bookmarkEnd w:id="0"/>
      <w:r w:rsidRPr="00010C41">
        <w:rPr>
          <w:rFonts w:ascii="Times New Roman" w:eastAsia="Times New Roman" w:hAnsi="Times New Roman" w:cs="Times New Roman"/>
          <w:sz w:val="24"/>
          <w:szCs w:val="24"/>
          <w:lang w:eastAsia="es-MX"/>
        </w:rPr>
        <w:t xml:space="preserve"> Y SEMIPRESENCIAL, </w:t>
      </w:r>
      <w:r w:rsidRPr="00010C41">
        <w:rPr>
          <w:rFonts w:ascii="Times New Roman" w:hAnsi="Times New Roman" w:cs="Times New Roman"/>
          <w:color w:val="000000"/>
          <w:sz w:val="24"/>
          <w:szCs w:val="24"/>
        </w:rPr>
        <w:t>DE CONFORMIDAD CON EL ACUERDO NÚMERO 005 APROBADO EL DÍA 8 DE SEPTIEMBRE DE 2021, INCORPORÁNDOSE 3 LEGISLADORES EN EL TRANSCURSO DE LA SESIÓN. E</w:t>
      </w:r>
      <w:r w:rsidRPr="00010C41">
        <w:rPr>
          <w:rFonts w:ascii="Times New Roman" w:eastAsia="Times New Roman" w:hAnsi="Times New Roman" w:cs="Times New Roman"/>
          <w:sz w:val="24"/>
          <w:szCs w:val="24"/>
          <w:lang w:eastAsia="es-MX"/>
        </w:rPr>
        <w:t xml:space="preserve">L PRESIDENTE DECLARÓ ABIERTA LA SESIÓN. </w:t>
      </w:r>
      <w:r w:rsidRPr="00010C41">
        <w:rPr>
          <w:rFonts w:ascii="Times New Roman" w:hAnsi="Times New Roman" w:cs="Times New Roman"/>
          <w:sz w:val="24"/>
          <w:szCs w:val="24"/>
        </w:rPr>
        <w:t>SE DIO LECTURA AL ORDEN DEL DÍA.</w:t>
      </w:r>
      <w:r w:rsidRPr="00010C41">
        <w:rPr>
          <w:rFonts w:ascii="Times New Roman" w:hAnsi="Times New Roman" w:cs="Times New Roman"/>
          <w:i/>
          <w:sz w:val="24"/>
          <w:szCs w:val="24"/>
        </w:rPr>
        <w:t xml:space="preserve"> EL CUAL FUE APROBADO EN LA SESIÓN ANTERIOR.</w:t>
      </w:r>
    </w:p>
    <w:p w:rsidR="009373B2" w:rsidRPr="00010C41" w:rsidRDefault="009373B2" w:rsidP="00010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10C41" w:rsidRDefault="00010C41" w:rsidP="00010C4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10C41">
        <w:rPr>
          <w:rFonts w:ascii="Times New Roman" w:eastAsia="Times New Roman" w:hAnsi="Times New Roman" w:cs="Times New Roman"/>
          <w:b/>
          <w:bCs/>
          <w:sz w:val="24"/>
          <w:szCs w:val="24"/>
          <w:lang w:eastAsia="es-ES"/>
        </w:rPr>
        <w:t>ASUNTOS EN CARTERA.</w:t>
      </w:r>
    </w:p>
    <w:p w:rsidR="005574AF" w:rsidRPr="00010C41" w:rsidRDefault="00010C41" w:rsidP="00010C41">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010C41">
        <w:rPr>
          <w:rFonts w:ascii="Times New Roman" w:eastAsia="Times New Roman" w:hAnsi="Times New Roman" w:cs="Times New Roman"/>
          <w:sz w:val="24"/>
          <w:szCs w:val="24"/>
          <w:lang w:eastAsia="es-ES"/>
        </w:rPr>
        <w:t xml:space="preserve">SE RECIBIERON </w:t>
      </w:r>
      <w:r w:rsidRPr="00010C41">
        <w:rPr>
          <w:rFonts w:ascii="Times New Roman" w:eastAsia="Times New Roman" w:hAnsi="Times New Roman" w:cs="Times New Roman"/>
          <w:b/>
          <w:sz w:val="24"/>
          <w:szCs w:val="24"/>
          <w:u w:val="single"/>
          <w:lang w:eastAsia="es-ES"/>
        </w:rPr>
        <w:t>17</w:t>
      </w:r>
      <w:r w:rsidRPr="00010C41">
        <w:rPr>
          <w:rFonts w:ascii="Times New Roman" w:eastAsia="Times New Roman" w:hAnsi="Times New Roman" w:cs="Times New Roman"/>
          <w:b/>
          <w:sz w:val="24"/>
          <w:szCs w:val="24"/>
          <w:lang w:eastAsia="es-ES"/>
        </w:rPr>
        <w:t xml:space="preserve"> </w:t>
      </w:r>
      <w:r w:rsidRPr="00010C41">
        <w:rPr>
          <w:rFonts w:ascii="Times New Roman" w:eastAsia="Times New Roman" w:hAnsi="Times New Roman" w:cs="Times New Roman"/>
          <w:sz w:val="24"/>
          <w:szCs w:val="24"/>
          <w:lang w:eastAsia="es-ES"/>
        </w:rPr>
        <w:t xml:space="preserve">ASUNTOS </w:t>
      </w:r>
      <w:r w:rsidRPr="00010C41">
        <w:rPr>
          <w:rFonts w:ascii="Times New Roman" w:hAnsi="Times New Roman" w:cs="Times New Roman"/>
          <w:sz w:val="24"/>
          <w:szCs w:val="24"/>
        </w:rPr>
        <w:t>A LOS CUALES SE LES DIO EL TRÁMITE CORRESPONDIENTE.</w:t>
      </w:r>
      <w:r w:rsidRPr="00010C41">
        <w:rPr>
          <w:rFonts w:ascii="Times New Roman" w:eastAsia="Times New Roman" w:hAnsi="Times New Roman" w:cs="Times New Roman"/>
          <w:sz w:val="24"/>
          <w:szCs w:val="24"/>
          <w:lang w:eastAsia="es-ES"/>
        </w:rPr>
        <w:t xml:space="preserve"> </w:t>
      </w:r>
      <w:r w:rsidRPr="00010C41">
        <w:rPr>
          <w:rFonts w:ascii="Times New Roman" w:eastAsia="Times New Roman" w:hAnsi="Times New Roman" w:cs="Times New Roman"/>
          <w:b/>
          <w:bCs/>
          <w:sz w:val="24"/>
          <w:szCs w:val="24"/>
          <w:lang w:eastAsia="es-ES"/>
        </w:rPr>
        <w:t xml:space="preserve">(SE ANEXA LISTA). </w:t>
      </w:r>
      <w:r w:rsidRPr="00010C41">
        <w:rPr>
          <w:rFonts w:ascii="Times New Roman" w:eastAsia="Times New Roman" w:hAnsi="Times New Roman" w:cs="Times New Roman"/>
          <w:bCs/>
          <w:sz w:val="24"/>
          <w:szCs w:val="24"/>
          <w:lang w:eastAsia="es-ES"/>
        </w:rPr>
        <w:t xml:space="preserve">LOS DIP. SANDRA ELIZABETH PÁMANES ORTIZ Y ROBERTO CARLOS FARÍAS GARCÍA, SOLICITARON QUE SEAN TURNADOS CON CARÁCTER DE URGENTE LOS ASUNTOS 10 Y 12, RESPECTIVAMENTE. </w:t>
      </w:r>
      <w:r w:rsidRPr="00010C41">
        <w:rPr>
          <w:rFonts w:ascii="Times New Roman" w:eastAsia="Times New Roman" w:hAnsi="Times New Roman" w:cs="Times New Roman"/>
          <w:bCs/>
          <w:i/>
          <w:sz w:val="24"/>
          <w:szCs w:val="24"/>
          <w:lang w:eastAsia="es-ES"/>
        </w:rPr>
        <w:t>SE DIERON LOS TRÁMITES SOLICITADOS</w:t>
      </w:r>
      <w:r w:rsidRPr="00010C41">
        <w:rPr>
          <w:rFonts w:ascii="Times New Roman" w:eastAsia="Times New Roman" w:hAnsi="Times New Roman" w:cs="Times New Roman"/>
          <w:bCs/>
          <w:sz w:val="24"/>
          <w:szCs w:val="24"/>
          <w:lang w:eastAsia="es-ES"/>
        </w:rPr>
        <w:t>. LA DIP. NORMA EDITH BENÍTEZ RIVERA</w:t>
      </w:r>
      <w:r w:rsidR="00E61F95">
        <w:rPr>
          <w:rFonts w:ascii="Times New Roman" w:eastAsia="Times New Roman" w:hAnsi="Times New Roman" w:cs="Times New Roman"/>
          <w:bCs/>
          <w:sz w:val="24"/>
          <w:szCs w:val="24"/>
          <w:lang w:eastAsia="es-ES"/>
        </w:rPr>
        <w:t>,</w:t>
      </w:r>
      <w:r w:rsidRPr="00010C41">
        <w:rPr>
          <w:rFonts w:ascii="Times New Roman" w:eastAsia="Times New Roman" w:hAnsi="Times New Roman" w:cs="Times New Roman"/>
          <w:bCs/>
          <w:sz w:val="24"/>
          <w:szCs w:val="24"/>
          <w:lang w:eastAsia="es-ES"/>
        </w:rPr>
        <w:t xml:space="preserve"> SOLICITÓ QUE SE DÉ LECTURA ÍNTEGRA AL ASUNTO 16, SEA TURNADO CON CARÁCTER DE URGENTE, ASIMISMO, SOLICITÓ QUE SE BRINDE UN MINUTO DE SILENCIO POR EL LAMENTABLE FALLECIMIENTO DE LAS PERSONAS MIGRANTES. </w:t>
      </w:r>
      <w:r w:rsidRPr="00010C41">
        <w:rPr>
          <w:rFonts w:ascii="Times New Roman" w:eastAsia="Times New Roman" w:hAnsi="Times New Roman" w:cs="Times New Roman"/>
          <w:bCs/>
          <w:i/>
          <w:sz w:val="24"/>
          <w:szCs w:val="24"/>
          <w:lang w:eastAsia="es-ES"/>
        </w:rPr>
        <w:t xml:space="preserve">SE DIO LECTURA ÍNTEGRA AL ASUNTO, FUE TURNADO CON CARÁCTER DE URGENTE Y AL TÉRMINO DE LOS ASUNTOS EN CARTERA, FUE BRINDADO UN MINUTO DE SILENCIO. </w:t>
      </w:r>
    </w:p>
    <w:p w:rsidR="00A8299B" w:rsidRDefault="00A8299B" w:rsidP="00010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859A7" w:rsidRDefault="007859A7" w:rsidP="00010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DIO LA BIENVENIDA A LOS ESTUDIANTES DE LA UNIVERSIDAD JOSÉ VASCONCELOS CALDERÓN, ACOMPAÑADOS POR SU MAESTRO EL LICENCIADO HUGO CERVANTES TIJERINA, QUIENES SE ENCUENTRAN EN LAS GALERÍAS DEL RECINTO LEGISLATIVO. </w:t>
      </w:r>
    </w:p>
    <w:p w:rsidR="007859A7" w:rsidRPr="00010C41" w:rsidRDefault="007859A7" w:rsidP="00010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010C41" w:rsidRDefault="00010C41" w:rsidP="00010C4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10C41">
        <w:rPr>
          <w:rFonts w:ascii="Times New Roman" w:eastAsia="Times New Roman" w:hAnsi="Times New Roman" w:cs="Times New Roman"/>
          <w:b/>
          <w:bCs/>
          <w:sz w:val="24"/>
          <w:szCs w:val="24"/>
          <w:lang w:eastAsia="es-ES"/>
        </w:rPr>
        <w:t>INICIATIVAS DE LEY O DECRETO A PRESENTARSE POR LOS CC. DIPUTADOS.</w:t>
      </w:r>
    </w:p>
    <w:p w:rsidR="00A8299B" w:rsidRPr="00010C41" w:rsidRDefault="00010C41" w:rsidP="00010C4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10C41">
        <w:rPr>
          <w:rFonts w:ascii="Times New Roman" w:eastAsia="Times New Roman" w:hAnsi="Times New Roman" w:cs="Times New Roman"/>
          <w:sz w:val="24"/>
          <w:szCs w:val="24"/>
          <w:lang w:eastAsia="es-MX"/>
        </w:rPr>
        <w:t>NO HUBO INTERVENCIONES EN ESTE PUNTO DEL ORDEN DEL DÍA.</w:t>
      </w:r>
    </w:p>
    <w:p w:rsidR="00F2684D" w:rsidRPr="00010C41" w:rsidRDefault="00F2684D" w:rsidP="00010C41">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10C41" w:rsidRDefault="00010C41" w:rsidP="00010C41">
      <w:pPr>
        <w:shd w:val="clear" w:color="auto" w:fill="FFFFFF"/>
        <w:spacing w:after="0" w:line="240" w:lineRule="auto"/>
        <w:jc w:val="both"/>
        <w:rPr>
          <w:rFonts w:ascii="Times New Roman" w:eastAsia="Times New Roman" w:hAnsi="Times New Roman" w:cs="Times New Roman"/>
          <w:b/>
          <w:sz w:val="24"/>
          <w:szCs w:val="24"/>
        </w:rPr>
      </w:pPr>
      <w:r w:rsidRPr="00010C41">
        <w:rPr>
          <w:rFonts w:ascii="Times New Roman" w:eastAsia="Times New Roman" w:hAnsi="Times New Roman" w:cs="Times New Roman"/>
          <w:b/>
          <w:sz w:val="24"/>
          <w:szCs w:val="24"/>
        </w:rPr>
        <w:t xml:space="preserve">INFORME DE COMISIONES. </w:t>
      </w:r>
    </w:p>
    <w:p w:rsidR="00C516B6" w:rsidRPr="00010C41" w:rsidRDefault="00010C41" w:rsidP="00010C41">
      <w:pPr>
        <w:widowControl w:val="0"/>
        <w:autoSpaceDE w:val="0"/>
        <w:autoSpaceDN w:val="0"/>
        <w:spacing w:after="0" w:line="240" w:lineRule="auto"/>
        <w:ind w:right="-93"/>
        <w:jc w:val="both"/>
        <w:rPr>
          <w:rFonts w:ascii="Times New Roman" w:hAnsi="Times New Roman" w:cs="Times New Roman"/>
          <w:sz w:val="24"/>
          <w:szCs w:val="24"/>
        </w:rPr>
      </w:pPr>
      <w:r w:rsidRPr="00010C41">
        <w:rPr>
          <w:rFonts w:ascii="Times New Roman" w:hAnsi="Times New Roman" w:cs="Times New Roman"/>
          <w:sz w:val="24"/>
          <w:szCs w:val="24"/>
        </w:rPr>
        <w:t xml:space="preserve">EL DIP. ROBERTO CARLOS FARÍAS GARCÍA, SOLICITÓ SOMETER A CONSIDERACIÓN DEL PLENO DE CONFORMIDAD CON LO ESTABLECIDO EN </w:t>
      </w:r>
      <w:r w:rsidRPr="00010C41">
        <w:rPr>
          <w:rFonts w:ascii="Times New Roman" w:hAnsi="Times New Roman" w:cs="Times New Roman"/>
          <w:sz w:val="24"/>
          <w:szCs w:val="24"/>
        </w:rPr>
        <w:lastRenderedPageBreak/>
        <w:t xml:space="preserve">EL ARTÍCULO 112 BIS DEL REGLAMENTO PARA EL GOBIERNO INTERIOR DEL CONGRESO DEL ESTADO, DAR LECTURA ÚNICAMENTE AL PROEMIO Y RESOLUTIVO DE LOS DICTÁMENES </w:t>
      </w:r>
      <w:r w:rsidRPr="00010C41">
        <w:rPr>
          <w:rFonts w:ascii="Times New Roman" w:hAnsi="Times New Roman" w:cs="Times New Roman"/>
          <w:b/>
          <w:sz w:val="24"/>
          <w:szCs w:val="24"/>
        </w:rPr>
        <w:t xml:space="preserve">EXP. 15507/LXXVI Y 15682/LXXVI DE LA COMISIÓN DE ECONOMÍA, EMPRENDIMIENTO Y TURISMO; 16113/LXXVI, 16114/LXXVI Y 15982/LXXVI DE LA COMISIÓN PRIMERA DE HACIENDA Y DESARROLLO MUNICIPAL; 16008/LXXVI Y 15877/LXXVI DE LA COMISIÓN SEGUNDA DE HACIENDA Y DESARROLLO MUNICIPAL; 16010/LXXVI Y 16012/LXXVI DE LA COMISIÓN TERCERA DE HACIENDA Y DESARROLLO MUNICIPAL; 16025/LXXVI, 16026/LXXVI, 14866/LXXVI, 14867/LXXVI, 16020/LXXVI Y 16021/LXXVI DE LA COMISIÓN CUARTA DE HACIENDA Y DESARROLLO MUNICIPAL; 14885/LXXVI, 16038/LXXVI Y 16039/LXXVI DE LA COMISIÓN QUINTA DE HACIENDA Y DESARROLLO MUNICIPAL </w:t>
      </w:r>
      <w:r w:rsidRPr="00010C41">
        <w:rPr>
          <w:rFonts w:ascii="Times New Roman" w:hAnsi="Times New Roman" w:cs="Times New Roman"/>
          <w:sz w:val="24"/>
          <w:szCs w:val="24"/>
        </w:rPr>
        <w:t xml:space="preserve">- </w:t>
      </w:r>
      <w:r w:rsidRPr="00010C41">
        <w:rPr>
          <w:rFonts w:ascii="Times New Roman" w:hAnsi="Times New Roman" w:cs="Times New Roman"/>
          <w:i/>
          <w:sz w:val="24"/>
          <w:szCs w:val="24"/>
        </w:rPr>
        <w:t>FUE APROBADA LA DISPENSA DE TRÁMITE POR UNANIMIDAD.</w:t>
      </w:r>
    </w:p>
    <w:p w:rsidR="008C1152" w:rsidRPr="00010C41" w:rsidRDefault="008C1152" w:rsidP="00010C41">
      <w:pPr>
        <w:widowControl w:val="0"/>
        <w:autoSpaceDE w:val="0"/>
        <w:autoSpaceDN w:val="0"/>
        <w:spacing w:after="0" w:line="240" w:lineRule="auto"/>
        <w:ind w:right="-93"/>
        <w:jc w:val="both"/>
        <w:rPr>
          <w:rFonts w:ascii="Times New Roman" w:hAnsi="Times New Roman" w:cs="Times New Roman"/>
          <w:sz w:val="24"/>
          <w:szCs w:val="24"/>
        </w:rPr>
      </w:pPr>
    </w:p>
    <w:p w:rsidR="00087EF3" w:rsidRPr="00010C41" w:rsidRDefault="00010C41" w:rsidP="00010C41">
      <w:pPr>
        <w:pStyle w:val="NormalWeb"/>
        <w:spacing w:before="0" w:beforeAutospacing="0" w:after="0" w:afterAutospacing="0"/>
        <w:jc w:val="both"/>
        <w:rPr>
          <w:b/>
          <w:bCs/>
          <w:lang w:eastAsia="es-ES"/>
        </w:rPr>
      </w:pPr>
      <w:r w:rsidRPr="00010C41">
        <w:t xml:space="preserve">EL DIP. ROBERTO CARLOS FARÍAS GARCÍA, INTEGRANTE DE LA COMISIÓN DE ECONOMÍA, EMPRENDIMIENTO Y TURISMO, DIO LECTURA AL PROEMIO Y RESOLUTIVO DEL DICTAMEN </w:t>
      </w:r>
      <w:r w:rsidRPr="00010C41">
        <w:rPr>
          <w:b/>
        </w:rPr>
        <w:t>EXP. 15507/LXXVI Y 15682/LXXVI</w:t>
      </w:r>
      <w:r w:rsidRPr="00010C41">
        <w:t xml:space="preserve">, QUE CONTIENE INICIATIVAS DE REFORMA A LA LEY DE FOMENTO A LA INVERSIÓN Y AL EMPLEO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TABITA ORTIZ HERNÁNDEZ. </w:t>
      </w:r>
      <w:r w:rsidRPr="00010C41">
        <w:rPr>
          <w:b/>
          <w:bCs/>
          <w:lang w:eastAsia="es-ES"/>
        </w:rPr>
        <w:t>FUE APROBADO EN LO GENERAL Y EN LO PARTICULAR EL DICTAMEN POR UNANIMIDAD DE 37 VOTOS. ELABORÁNDOSE EL DECRETO CORRESPONDIENTE.</w:t>
      </w:r>
    </w:p>
    <w:p w:rsidR="00CF0470" w:rsidRPr="00010C41" w:rsidRDefault="00CF0470" w:rsidP="00010C41">
      <w:pPr>
        <w:pStyle w:val="NormalWeb"/>
        <w:spacing w:before="0" w:beforeAutospacing="0" w:after="0" w:afterAutospacing="0"/>
        <w:jc w:val="both"/>
      </w:pPr>
    </w:p>
    <w:p w:rsidR="0024375F" w:rsidRPr="00010C41" w:rsidRDefault="00010C41" w:rsidP="00010C41">
      <w:pPr>
        <w:pStyle w:val="NormalWeb"/>
        <w:spacing w:before="0" w:beforeAutospacing="0" w:after="0" w:afterAutospacing="0"/>
        <w:jc w:val="both"/>
        <w:rPr>
          <w:b/>
          <w:bCs/>
          <w:lang w:eastAsia="es-ES"/>
        </w:rPr>
      </w:pPr>
      <w:r w:rsidRPr="00010C41">
        <w:t xml:space="preserve">EL DIP. HÉCTOR GARCÍA GARCÍA, INTEGRANTE DE LA COMISIÓN DE PRIMERA DE HACIENDA Y DESARROLLO MUNICIPAL, DIO LECTURA AL PROEMIO Y RESOLUTIVO DEL DICTAMEN </w:t>
      </w:r>
      <w:r w:rsidRPr="00010C41">
        <w:rPr>
          <w:b/>
        </w:rPr>
        <w:t>EXP. 16113/LXXVI</w:t>
      </w:r>
      <w:r w:rsidRPr="00010C41">
        <w:t xml:space="preserve">, QUE CONTIENE CUENTA PÚBLICA 2021 DEL INSTITUTO MUNICIPAL DE PLANEACIÓN INTEGRAL DE GUADALUPE, NUEVO LEÓN. ACORDÁNDOSE QUE ES DE APROBARSE. INTERVINO A FAVOR DEL DICTAMEN EL DIP. HÉCTOR GARCÍA GARCÍA. </w:t>
      </w:r>
      <w:r w:rsidRPr="00010C41">
        <w:rPr>
          <w:b/>
          <w:bCs/>
          <w:lang w:eastAsia="es-ES"/>
        </w:rPr>
        <w:t>FUE APROBADO EL DICTAMEN POR UNANIMIDAD DE 36 VOTOS. ELABORÁNDOSE EL ACUERDO CORRESPONDIENTE.</w:t>
      </w:r>
    </w:p>
    <w:p w:rsidR="00087EF3" w:rsidRPr="00010C41" w:rsidRDefault="00087EF3"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pPr>
      <w:r w:rsidRPr="00010C41">
        <w:t xml:space="preserve">LA DIP. SANDRA ELIZABETH PÁMANES ORTIZ, INTEGRANTE DE LA COMISIÓN DE PRIMERA DE HACIENDA Y DESARROLLO MUNICIPAL, DIO LECTURA AL PROEMIO Y RESOLUTIVO DEL DICTAMEN </w:t>
      </w:r>
      <w:r w:rsidRPr="00010C41">
        <w:rPr>
          <w:b/>
        </w:rPr>
        <w:t>EXP. 16114/LXXVI</w:t>
      </w:r>
      <w:r w:rsidRPr="00010C41">
        <w:t>, QUE CONTIENE CUENTA PÚBLICA 2021</w:t>
      </w:r>
      <w:r w:rsidR="004A2ADD">
        <w:t>,</w:t>
      </w:r>
      <w:r w:rsidRPr="00010C41">
        <w:t xml:space="preserve"> DEL FIDEICOMISO LA GRAN CIUDAD. ACORDÁNDOSE QUE ES DE APROBARSE. INTERVINO A FAVOR DEL </w:t>
      </w:r>
      <w:r w:rsidRPr="00010C41">
        <w:lastRenderedPageBreak/>
        <w:t xml:space="preserve">DICTAMEN LA DIP. SANDRA ELIZABETH PÁMANES ORTIZ. </w:t>
      </w:r>
      <w:r w:rsidRPr="00010C41">
        <w:rPr>
          <w:b/>
          <w:bCs/>
          <w:lang w:eastAsia="es-ES"/>
        </w:rPr>
        <w:t>FUE APROBADO EL DICTAMEN POR UNANIMIDAD DE 32 VOTOS. ELABORÁNDOSE EL ACUERDO CORRESPONDIENTE.</w:t>
      </w:r>
    </w:p>
    <w:p w:rsidR="0024375F" w:rsidRPr="00010C41" w:rsidRDefault="0024375F"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pPr>
      <w:r w:rsidRPr="00010C41">
        <w:t xml:space="preserve">EL DIP. EDUARDO LEAL BUENFIL, INTEGRANTE DE LA COMISIÓN DE TERCERA DE HACIENDA Y DESARROLLO MUNICIPAL, DIO LECTURA AL PROEMIO Y RESOLUTIVO DEL DICTAMEN </w:t>
      </w:r>
      <w:r w:rsidRPr="00010C41">
        <w:rPr>
          <w:b/>
        </w:rPr>
        <w:t>EXP. 16010/LXXVI</w:t>
      </w:r>
      <w:r w:rsidRPr="00010C41">
        <w:t>, QUE CONTIENE CUENTA PÚBLICA 2021</w:t>
      </w:r>
      <w:r w:rsidR="004A2ADD">
        <w:t>,</w:t>
      </w:r>
      <w:r w:rsidRPr="00010C41">
        <w:t xml:space="preserve"> DEL MUNICIPIO DE BUSTAMANTE, NUEVO LEÓN. ACORDÁNDOSE QUE ES DE APROBARSE. INTERVINO A FAVOR DEL DICTAMEN EL DIP. EDUARDO LEAL BUENFIL. </w:t>
      </w:r>
      <w:r w:rsidRPr="00010C41">
        <w:rPr>
          <w:b/>
          <w:bCs/>
          <w:lang w:eastAsia="es-ES"/>
        </w:rPr>
        <w:t>FUE APROBADO EL DICTAMEN POR UNANIMIDAD DE 36 VOTOS. ELABORÁNDOSE EL ACUERDO CORRESPONDIENTE.</w:t>
      </w:r>
    </w:p>
    <w:p w:rsidR="00087EF3" w:rsidRPr="00010C41" w:rsidRDefault="00087EF3"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pPr>
      <w:r w:rsidRPr="00010C41">
        <w:t xml:space="preserve">LA DIP. ANA ISABEL GONZÁLEZ GONZÁLEZ, INTEGRANTE DE LA COMISIÓN DE CUARTA DE HACIENDA Y DESARROLLO MUNICIPAL, DIO LECTURA AL PROEMIO Y RESOLUTIVO DEL DICTAMEN </w:t>
      </w:r>
      <w:r w:rsidRPr="00010C41">
        <w:rPr>
          <w:b/>
        </w:rPr>
        <w:t>EXP. 16025/LXXVI</w:t>
      </w:r>
      <w:r w:rsidRPr="00010C41">
        <w:t>, QUE CONTIENE CUENTA PÚBLICA 2021</w:t>
      </w:r>
      <w:r w:rsidR="004A2ADD">
        <w:t>,</w:t>
      </w:r>
      <w:r w:rsidRPr="00010C41">
        <w:t xml:space="preserve"> DEL MUNICIPIO DE DOCTOR COSS, NUEVO LEÓN. ACORDÁNDOSE QUE ES DE APROBARSE. INTERVINO A FAVOR DEL DICTAMEN LA DIP. ANA ISABEL GONZÁLEZ GONZÁLEZ. </w:t>
      </w:r>
      <w:r w:rsidRPr="00010C41">
        <w:rPr>
          <w:b/>
          <w:bCs/>
          <w:lang w:eastAsia="es-ES"/>
        </w:rPr>
        <w:t>FUE APROBADO EL DICTAMEN POR UNANIMIDAD DE 39 VOTOS. ELABORÁNDOSE EL ACUERDO CORRESPONDIENTE.</w:t>
      </w:r>
    </w:p>
    <w:p w:rsidR="00087EF3" w:rsidRPr="00010C41" w:rsidRDefault="00087EF3"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pPr>
      <w:r w:rsidRPr="00010C41">
        <w:t xml:space="preserve">LA DIP. ANA ISABEL GONZÁLEZ GONZÁLEZ, INTEGRANTE DE LA COMISIÓN DE CUARTA DE HACIENDA Y DESARROLLO MUNICIPAL, DIO LECTURA AL PROEMIO Y RESOLUTIVO DEL DICTAMEN </w:t>
      </w:r>
      <w:r w:rsidRPr="00010C41">
        <w:rPr>
          <w:b/>
        </w:rPr>
        <w:t>EXP. 16026/LXXVI</w:t>
      </w:r>
      <w:r w:rsidRPr="00010C41">
        <w:t>, QUE CONTIENE CUENTA PÚBLICA 2021</w:t>
      </w:r>
      <w:r w:rsidR="004A2ADD">
        <w:t>,</w:t>
      </w:r>
      <w:r w:rsidRPr="00010C41">
        <w:t xml:space="preserve"> DEL MUNICIPIO DE DOCTOR GONZÁLEZ, NUEVO LEÓN. ACORDÁNDOSE QUE ES DE APROBARSE. INTERVINO A FAVOR DEL DICTAMEN LA DIP. ANA ISABEL GONZÁLEZ GONZÁLEZ. </w:t>
      </w:r>
      <w:r w:rsidRPr="00010C41">
        <w:rPr>
          <w:b/>
          <w:bCs/>
          <w:lang w:eastAsia="es-ES"/>
        </w:rPr>
        <w:t>FUE APROBADO EL DICTAMEN POR UNANIMIDAD DE 34 VOTOS. ELABORÁNDOSE EL ACUERDO CORRESPONDIENTE.</w:t>
      </w:r>
    </w:p>
    <w:p w:rsidR="00087EF3" w:rsidRPr="00010C41" w:rsidRDefault="00087EF3"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pPr>
      <w:r w:rsidRPr="00010C41">
        <w:t xml:space="preserve">LA DIP. ANA ISABEL GONZÁLEZ GONZÁLEZ, INTEGRANTE DE LA COMISIÓN DE CUARTA DE HACIENDA Y DESARROLLO MUNICIPAL, DIO LECTURA AL PROEMIO Y RESOLUTIVO DEL DICTAMEN </w:t>
      </w:r>
      <w:r w:rsidRPr="00010C41">
        <w:rPr>
          <w:b/>
        </w:rPr>
        <w:t>EXP. 14866/LXXVI</w:t>
      </w:r>
      <w:r w:rsidRPr="00010C41">
        <w:t>, QUE CONTIENE CUENTA PÚBLICA DEL EJERCICIO FISCAL 2020</w:t>
      </w:r>
      <w:r w:rsidR="004A2ADD">
        <w:t>,</w:t>
      </w:r>
      <w:r w:rsidRPr="00010C41">
        <w:t xml:space="preserve"> DEL MUNICIPIO DE DOCTOR COSS, NUEVO LEÓN. ACORDÁNDOSE QUE ES DE APROBARSE. INTERVINO A FAVOR DEL DICTAMEN LA DIP. ANA ISABEL GONZÁLEZ GONZÁLEZ. </w:t>
      </w:r>
      <w:r w:rsidRPr="00010C41">
        <w:rPr>
          <w:b/>
          <w:bCs/>
          <w:lang w:eastAsia="es-ES"/>
        </w:rPr>
        <w:t>FUE APROBADO EL DICTAMEN POR MAYORÍA DE 28 VOTOS A FAVOR, 11 VOTOS EN CONTRA Y 0 VOTOS EN ABSTENCIÓN. ELABORÁNDOSE EL ACUERDO CORRESPONDIENTE.</w:t>
      </w:r>
    </w:p>
    <w:p w:rsidR="00087EF3" w:rsidRPr="00010C41" w:rsidRDefault="00087EF3" w:rsidP="00010C41">
      <w:pPr>
        <w:pStyle w:val="NormalWeb"/>
        <w:spacing w:before="0" w:beforeAutospacing="0" w:after="0" w:afterAutospacing="0"/>
        <w:jc w:val="both"/>
      </w:pPr>
    </w:p>
    <w:p w:rsidR="00614FCA" w:rsidRPr="00010C41" w:rsidRDefault="00010C41" w:rsidP="00010C41">
      <w:pPr>
        <w:pStyle w:val="NormalWeb"/>
        <w:spacing w:before="0" w:beforeAutospacing="0" w:after="0" w:afterAutospacing="0"/>
        <w:jc w:val="both"/>
      </w:pPr>
      <w:r w:rsidRPr="00010C41">
        <w:t xml:space="preserve">LA DIP. ANA ISABEL GONZÁLEZ GONZÁLEZ, INTEGRANTE DE LA COMISIÓN DE CUARTA DE HACIENDA Y DESARROLLO MUNICIPAL, DIO LECTURA AL PROEMIO Y RESOLUTIVO DEL DICTAMEN </w:t>
      </w:r>
      <w:r w:rsidRPr="00010C41">
        <w:rPr>
          <w:b/>
        </w:rPr>
        <w:t>EXP. 14867/LXXVI</w:t>
      </w:r>
      <w:r w:rsidRPr="00010C41">
        <w:t xml:space="preserve">, QUE </w:t>
      </w:r>
      <w:r w:rsidRPr="00010C41">
        <w:lastRenderedPageBreak/>
        <w:t>CONTIENE CUENTA PÚBLICA DEL EJERCICIO FISCAL 2020</w:t>
      </w:r>
      <w:r w:rsidR="004A2ADD">
        <w:t>,</w:t>
      </w:r>
      <w:r w:rsidRPr="00010C41">
        <w:t xml:space="preserve"> DEL MUNICIPIO DE DOCTOR GONZÁLEZ, NUEVO LEÓN. ACORDÁNDOSE QUE ES DE APROBARSE. INTERVINO A FAVOR DEL DICTAMEN LA DIP. ANA ISABEL GONZÁLEZ GONZÁLEZ. </w:t>
      </w:r>
      <w:r w:rsidRPr="00010C41">
        <w:rPr>
          <w:b/>
          <w:bCs/>
          <w:lang w:eastAsia="es-ES"/>
        </w:rPr>
        <w:t>FUE APROBADO EL DICTAMEN POR MAYORÍA DE 27 VOTOS A FAVOR, 10 VOTOS EN CONTRA Y 0 VOTOS EN ABSTENCIÓN. ELABORÁNDOSE EL ACUERDO CORRESPONDIENTE.</w:t>
      </w:r>
    </w:p>
    <w:p w:rsidR="00087EF3" w:rsidRPr="00010C41" w:rsidRDefault="00087EF3" w:rsidP="00010C41">
      <w:pPr>
        <w:pStyle w:val="NormalWeb"/>
        <w:spacing w:before="0" w:beforeAutospacing="0" w:after="0" w:afterAutospacing="0"/>
        <w:jc w:val="both"/>
      </w:pPr>
    </w:p>
    <w:p w:rsidR="00614FCA" w:rsidRPr="00010C41" w:rsidRDefault="00010C41" w:rsidP="00010C41">
      <w:pPr>
        <w:pStyle w:val="NormalWeb"/>
        <w:spacing w:before="0" w:beforeAutospacing="0" w:after="0" w:afterAutospacing="0"/>
        <w:jc w:val="both"/>
      </w:pPr>
      <w:r w:rsidRPr="00010C41">
        <w:t xml:space="preserve">EL DIP. DANIEL OMAR GONZÁLEZ GARZA, INTEGRANTE DE LA COMISIÓN DE QUINTA DE HACIENDA Y DESARROLLO MUNICIPAL, DIO LECTURA AL PROEMIO Y RESOLUTIVO DEL DICTAMEN </w:t>
      </w:r>
      <w:r w:rsidRPr="00010C41">
        <w:rPr>
          <w:b/>
        </w:rPr>
        <w:t>EXP. 14885/LXXVI</w:t>
      </w:r>
      <w:r w:rsidRPr="00010C41">
        <w:t xml:space="preserve">, QUE CONTIENE CUENTA PÚBLICA DEL EJERCICIO FISCAL 2020 DEL MUNICIPIO DE HIGUERAS, NUEVO LEÓN. ACORDÁNDOSE QUE ES DE APROBARSE. INTERVINO A FAVOR DEL DICTAMEN EL DIP. DANIEL OMAR GONZÁLEZ GARZA. </w:t>
      </w:r>
      <w:r w:rsidRPr="00010C41">
        <w:rPr>
          <w:b/>
          <w:bCs/>
          <w:lang w:eastAsia="es-ES"/>
        </w:rPr>
        <w:t>FUE APROBADO EL DICTAMEN POR MAYORÍA DE 25 VOTOS A FAVOR, 9 VOTOS EN CONTRA Y 0 VOTOS EN ABSTENCIÓN. ELABORÁNDOSE EL ACUERDO CORRESPONDIENTE.</w:t>
      </w:r>
    </w:p>
    <w:p w:rsidR="005F7CCC" w:rsidRPr="00010C41" w:rsidRDefault="005F7CCC" w:rsidP="00010C41">
      <w:pPr>
        <w:pStyle w:val="NormalWeb"/>
        <w:spacing w:before="0" w:beforeAutospacing="0" w:after="0" w:afterAutospacing="0"/>
        <w:jc w:val="both"/>
      </w:pPr>
    </w:p>
    <w:p w:rsidR="009443A3" w:rsidRPr="00010C41" w:rsidRDefault="00010C41" w:rsidP="00010C41">
      <w:pPr>
        <w:pStyle w:val="NormalWeb"/>
        <w:spacing w:before="0" w:beforeAutospacing="0" w:after="0" w:afterAutospacing="0"/>
        <w:jc w:val="both"/>
      </w:pPr>
      <w:r w:rsidRPr="00010C41">
        <w:t xml:space="preserve">EL DIP. EDUARDO LEAL BUENFIL, INTEGRANTE DE LA COMISIÓN DE TERCERA DE HACIENDA Y DESARROLLO MUNICIPAL, DIO LECTURA AL PROEMIO Y RESOLUTIVO DEL DICTAMEN </w:t>
      </w:r>
      <w:r w:rsidRPr="00010C41">
        <w:rPr>
          <w:b/>
        </w:rPr>
        <w:t>EXP. 16012/LXXVI</w:t>
      </w:r>
      <w:r w:rsidRPr="00010C41">
        <w:t>, QUE CONTIENE CUENTA PÚBLICA 2021</w:t>
      </w:r>
      <w:r w:rsidR="004A2ADD">
        <w:t>,</w:t>
      </w:r>
      <w:r w:rsidRPr="00010C41">
        <w:t xml:space="preserve"> DEL MUNICIPIO DE SABINAS HIDALGO, NUEVO LEÓN. ACORDÁNDOSE QUE ES DE APROBARSE. INTERVINO A FAVOR DEL DICTAMEN EL DIP. EDUARDO LEAL BUENFIL. EL DIP. DANIEL OMAR GONZ</w:t>
      </w:r>
      <w:r w:rsidR="00212CD5">
        <w:t>ÁLEZ GARZA, SE EX</w:t>
      </w:r>
      <w:r w:rsidR="00212CD5" w:rsidRPr="004A2ADD">
        <w:t>CUS</w:t>
      </w:r>
      <w:r w:rsidR="004A2ADD" w:rsidRPr="004A2ADD">
        <w:t>Ó</w:t>
      </w:r>
      <w:r w:rsidRPr="00010C41">
        <w:t xml:space="preserve"> DE INTERVENIR EN LA DISCUSIÓN Y VOTACIÓN DEL PRESENTE DICTAMEN, DE CONFORMIDAD CON EL ARTÍCULO 45 DEL REGLAMENTO PARA EL GOBIERNO INTERIOR DEL CONGRESO DEL ESTADO DE NUEVO LEÓN. </w:t>
      </w:r>
      <w:r w:rsidRPr="00010C41">
        <w:rPr>
          <w:b/>
          <w:bCs/>
          <w:lang w:eastAsia="es-ES"/>
        </w:rPr>
        <w:t>FUE APROBADO EL DICTAMEN POR MAYORÍA DE 26 VOTOS A FAVOR, 9 VOTOS EN CONTRA Y 0 VOTOS EN ABSTENCIÓN. ELABORÁNDOSE EL ACUERDO CORRESPONDIENTE.</w:t>
      </w:r>
    </w:p>
    <w:p w:rsidR="00087EF3" w:rsidRPr="00010C41" w:rsidRDefault="00087EF3"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rPr>
          <w:b/>
          <w:bCs/>
          <w:lang w:eastAsia="es-ES"/>
        </w:rPr>
      </w:pPr>
      <w:r w:rsidRPr="00010C41">
        <w:t xml:space="preserve">LA DIP. AMPARO LILIA OLIVARES CASTAÑEDA, INTEGRANTE DE LA COMISIÓN DE CUARTA DE HACIENDA Y DESARROLLO MUNICIPAL, DIO LECTURA AL PROEMIO Y RESOLUTIVO DEL DICTAMEN </w:t>
      </w:r>
      <w:r w:rsidRPr="00010C41">
        <w:rPr>
          <w:b/>
        </w:rPr>
        <w:t>EXP. 16020/LXXVI</w:t>
      </w:r>
      <w:r w:rsidRPr="00010C41">
        <w:t>, QUE CONTIENE CUENTA PÚBLICA 2021</w:t>
      </w:r>
      <w:r w:rsidR="004A2ADD">
        <w:t>,</w:t>
      </w:r>
      <w:r w:rsidRPr="00010C41">
        <w:t xml:space="preserve"> DEL MUNICIPIO DE LOS RAMONES, NUEVO LEÓN. ACORDÁNDOSE QUE ES DE APROBARSE. INTERVINO A FAVOR DEL DICTAMEN LA DIP. ANA ISABEL GONZÁLEZ GONZÁLEZ. </w:t>
      </w:r>
      <w:r w:rsidRPr="00010C41">
        <w:rPr>
          <w:b/>
          <w:bCs/>
          <w:lang w:eastAsia="es-ES"/>
        </w:rPr>
        <w:t xml:space="preserve">FUE </w:t>
      </w:r>
      <w:r w:rsidRPr="004A2ADD">
        <w:rPr>
          <w:b/>
          <w:bCs/>
          <w:lang w:eastAsia="es-ES"/>
        </w:rPr>
        <w:t>APROBADO EL DICTAMEN PO</w:t>
      </w:r>
      <w:r w:rsidR="004A2ADD" w:rsidRPr="004A2ADD">
        <w:rPr>
          <w:b/>
          <w:bCs/>
          <w:lang w:eastAsia="es-ES"/>
        </w:rPr>
        <w:t>R MAYORÍA DE 26 VOTOS A FAVOR, 0</w:t>
      </w:r>
      <w:r w:rsidRPr="004A2ADD">
        <w:rPr>
          <w:b/>
          <w:bCs/>
          <w:lang w:eastAsia="es-ES"/>
        </w:rPr>
        <w:t xml:space="preserve"> VOTOS EN CONTRA Y </w:t>
      </w:r>
      <w:r w:rsidR="004A2ADD" w:rsidRPr="004A2ADD">
        <w:rPr>
          <w:b/>
          <w:bCs/>
          <w:lang w:eastAsia="es-ES"/>
        </w:rPr>
        <w:t>1</w:t>
      </w:r>
      <w:r w:rsidRPr="004A2ADD">
        <w:rPr>
          <w:b/>
          <w:bCs/>
          <w:lang w:eastAsia="es-ES"/>
        </w:rPr>
        <w:t>0 VOTOS EN ABSTENCIÓN. ELABORÁNDOSE EL ACUERDO CORRESPONDIENTE.</w:t>
      </w:r>
    </w:p>
    <w:p w:rsidR="00207B9B" w:rsidRPr="00010C41" w:rsidRDefault="00207B9B" w:rsidP="00010C41">
      <w:pPr>
        <w:pStyle w:val="NormalWeb"/>
        <w:spacing w:before="0" w:beforeAutospacing="0" w:after="0" w:afterAutospacing="0"/>
        <w:jc w:val="both"/>
      </w:pPr>
    </w:p>
    <w:p w:rsidR="00493EB5" w:rsidRPr="00010C41" w:rsidRDefault="00010C41" w:rsidP="00010C41">
      <w:pPr>
        <w:pStyle w:val="NormalWeb"/>
        <w:spacing w:before="0" w:beforeAutospacing="0" w:after="0" w:afterAutospacing="0"/>
        <w:jc w:val="both"/>
        <w:rPr>
          <w:b/>
          <w:bCs/>
          <w:lang w:eastAsia="es-ES"/>
        </w:rPr>
      </w:pPr>
      <w:r w:rsidRPr="00010C41">
        <w:t xml:space="preserve">LA DIP. AMPARO LILIA OLIVARES CASTAÑEDA, INTEGRANTE DE LA COMISIÓN DE CUARTA DE HACIENDA Y DESARROLLO MUNICIPAL, DIO LECTURA AL PROEMIO Y RESOLUTIVO DEL DICTAMEN </w:t>
      </w:r>
      <w:r w:rsidRPr="00010C41">
        <w:rPr>
          <w:b/>
        </w:rPr>
        <w:t>EXP. 16021/LXXVI</w:t>
      </w:r>
      <w:r w:rsidRPr="00010C41">
        <w:t>, QUE CONTIENE CUENTA PÚBLICA 2021</w:t>
      </w:r>
      <w:r w:rsidR="004A2ADD">
        <w:t>,</w:t>
      </w:r>
      <w:r w:rsidRPr="00010C41">
        <w:t xml:space="preserve"> DEL MUNICIPIO DE GENERAL </w:t>
      </w:r>
      <w:r w:rsidRPr="00010C41">
        <w:lastRenderedPageBreak/>
        <w:t xml:space="preserve">BRAVO, NUEVO LEÓN. ACORDÁNDOSE QUE ES DE APROBARSE. INTERVINO A FAVOR DEL DICTAMEN LA DIP. AMPARO LILIA OLIVARES CASTAÑEDA. </w:t>
      </w:r>
      <w:r w:rsidRPr="00010C41">
        <w:rPr>
          <w:b/>
          <w:bCs/>
          <w:lang w:eastAsia="es-ES"/>
        </w:rPr>
        <w:t>FUE APROBADO EL DICTAMEN POR MAYORÍA DE 26 VOTOS A FAVOR, 0 VOTOS EN CONTRA Y 10 VOTOS EN ABSTENCIÓN. ELABORÁNDOSE EL ACUERDO CORRESPONDIENTE.</w:t>
      </w:r>
    </w:p>
    <w:p w:rsidR="005F7CCC" w:rsidRPr="00010C41" w:rsidRDefault="005F7CCC" w:rsidP="00010C41">
      <w:pPr>
        <w:pStyle w:val="NormalWeb"/>
        <w:spacing w:before="0" w:beforeAutospacing="0" w:after="0" w:afterAutospacing="0"/>
        <w:jc w:val="both"/>
      </w:pPr>
    </w:p>
    <w:p w:rsidR="00493EB5" w:rsidRPr="00010C41" w:rsidRDefault="00010C41" w:rsidP="00010C41">
      <w:pPr>
        <w:pStyle w:val="NormalWeb"/>
        <w:spacing w:before="0" w:beforeAutospacing="0" w:after="0" w:afterAutospacing="0"/>
        <w:jc w:val="both"/>
        <w:rPr>
          <w:b/>
          <w:bCs/>
          <w:lang w:eastAsia="es-ES"/>
        </w:rPr>
      </w:pPr>
      <w:r w:rsidRPr="00010C41">
        <w:t xml:space="preserve">LA DIP. ELSA ESCOBEDO VÁZQUEZ, INTEGRANTE DE LA COMISIÓN DE SEGUNDA DE HACIENDA Y DESARROLLO MUNICIPAL, DIO LECTURA AL PROEMIO Y RESOLUTIVO DEL DICTAMEN </w:t>
      </w:r>
      <w:r w:rsidRPr="00010C41">
        <w:rPr>
          <w:b/>
        </w:rPr>
        <w:t>EXP. 16008/LXXVI</w:t>
      </w:r>
      <w:r w:rsidRPr="00010C41">
        <w:t>, QUE CONTIENE CUENTA PÚBLICA 2021</w:t>
      </w:r>
      <w:r w:rsidR="004A2ADD">
        <w:t>,</w:t>
      </w:r>
      <w:r w:rsidRPr="00010C41">
        <w:t xml:space="preserve"> DEL MUNICIPIO DE GENERAL TERÁN, NUEVO LEÓN. ACORDÁNDOSE QUE ES DE APROBARSE. INTERVINO A FAVOR DEL DICTAMEN LA DIP. ELSA ESCOBEDO VÁZQUEZ. </w:t>
      </w:r>
      <w:r w:rsidRPr="00010C41">
        <w:rPr>
          <w:b/>
          <w:bCs/>
          <w:lang w:eastAsia="es-ES"/>
        </w:rPr>
        <w:t>FUE APROBADO EL DICTAMEN POR MAYORÍA DE 28 VOTOS A FAVOR, 0 VOTOS EN CONTRA Y 11 VOTOS EN ABSTENCIÓN. ELABORÁNDOSE EL ACUERDO CORRESPONDIENTE.</w:t>
      </w:r>
    </w:p>
    <w:p w:rsidR="005F7CCC" w:rsidRPr="00010C41" w:rsidRDefault="005F7CCC" w:rsidP="00010C41">
      <w:pPr>
        <w:pStyle w:val="NormalWeb"/>
        <w:spacing w:before="0" w:beforeAutospacing="0" w:after="0" w:afterAutospacing="0"/>
        <w:jc w:val="both"/>
      </w:pPr>
    </w:p>
    <w:p w:rsidR="005F7CCC" w:rsidRPr="00010C41" w:rsidRDefault="00010C41" w:rsidP="00010C41">
      <w:pPr>
        <w:pStyle w:val="NormalWeb"/>
        <w:spacing w:before="0" w:beforeAutospacing="0" w:after="0" w:afterAutospacing="0"/>
        <w:jc w:val="both"/>
      </w:pPr>
      <w:r w:rsidRPr="00010C41">
        <w:t xml:space="preserve">EL DIP. DANIEL OMAR GONZÁLEZ GARZA, INTEGRANTE DE LA COMISIÓN DE QUINTA DE HACIENDA Y DESARROLLO MUNICIPAL, DIO LECTURA AL PROEMIO Y RESOLUTIVO DEL DICTAMEN </w:t>
      </w:r>
      <w:r w:rsidRPr="00010C41">
        <w:rPr>
          <w:b/>
        </w:rPr>
        <w:t>EXP. 16038/LXXVI</w:t>
      </w:r>
      <w:r w:rsidRPr="00010C41">
        <w:t>, QUE CONTIENE CUENTA PÚBLICA 2021</w:t>
      </w:r>
      <w:r w:rsidR="004A2ADD">
        <w:t>,</w:t>
      </w:r>
      <w:r w:rsidRPr="00010C41">
        <w:t xml:space="preserve"> DEL MUNICIPIO DE GARCÍA, NUEVO LEÓN. ACORDÁNDOSE QUE ES DE APROBARSE. INTERVINO A FAVOR DEL DICTAMEN EL DIP. DANIEL OMAR GONZÁLEZ GARZA.</w:t>
      </w:r>
      <w:r w:rsidRPr="00010C41">
        <w:rPr>
          <w:b/>
          <w:bCs/>
          <w:lang w:eastAsia="es-ES"/>
        </w:rPr>
        <w:t xml:space="preserve"> FUE APROBADO EL DICTAMEN POR UNANIMIDAD DE 35 VOTOS. ELABORÁNDOSE EL ACUERDO CORRESPONDIENTE.</w:t>
      </w:r>
    </w:p>
    <w:p w:rsidR="005F7CCC" w:rsidRPr="00010C41" w:rsidRDefault="005F7CCC" w:rsidP="00010C41">
      <w:pPr>
        <w:pStyle w:val="NormalWeb"/>
        <w:spacing w:before="0" w:beforeAutospacing="0" w:after="0" w:afterAutospacing="0"/>
        <w:jc w:val="both"/>
      </w:pPr>
    </w:p>
    <w:p w:rsidR="005F7CCC" w:rsidRPr="00010C41" w:rsidRDefault="00010C41" w:rsidP="00010C41">
      <w:pPr>
        <w:pStyle w:val="NormalWeb"/>
        <w:spacing w:before="0" w:beforeAutospacing="0" w:after="0" w:afterAutospacing="0"/>
        <w:jc w:val="both"/>
      </w:pPr>
      <w:r w:rsidRPr="00010C41">
        <w:t xml:space="preserve">EL DIP. DANIEL OMAR GONZÁLEZ GARZA, INTEGRANTE DE LA COMISIÓN DE QUINTA DE HACIENDA Y DESARROLLO MUNICIPAL, DIO LECTURA AL PROEMIO Y RESOLUTIVO DEL DICTAMEN </w:t>
      </w:r>
      <w:r w:rsidRPr="00010C41">
        <w:rPr>
          <w:b/>
        </w:rPr>
        <w:t>EXP. 16039/LXXVI</w:t>
      </w:r>
      <w:r w:rsidRPr="00010C41">
        <w:t>, QUE CONTIENE CUENTA PÚBLICA 2021</w:t>
      </w:r>
      <w:r w:rsidR="004A2ADD">
        <w:t>,</w:t>
      </w:r>
      <w:r w:rsidRPr="00010C41">
        <w:t xml:space="preserve"> DEL MUNICIPIO DE EL CARMEN, NUEVO LEÓN. ACORDÁNDOSE QUE ES DE APROBARSE. INTERVINO A FAVOR DEL DICTAMEN EL DIP. DANIEL OMAR GONZÁLEZ GARZA. </w:t>
      </w:r>
      <w:r w:rsidRPr="00010C41">
        <w:rPr>
          <w:b/>
          <w:bCs/>
          <w:lang w:eastAsia="es-ES"/>
        </w:rPr>
        <w:t>FUE APROBADO EL DICTAMEN POR UNANIMIDAD DE 37 VOTOS. ELABORÁNDOSE EL ACUERDO CORRESPONDIENTE.</w:t>
      </w:r>
    </w:p>
    <w:p w:rsidR="00087EF3" w:rsidRPr="00010C41" w:rsidRDefault="00087EF3" w:rsidP="00010C41">
      <w:pPr>
        <w:pStyle w:val="NormalWeb"/>
        <w:spacing w:before="0" w:beforeAutospacing="0" w:after="0" w:afterAutospacing="0"/>
        <w:jc w:val="both"/>
      </w:pPr>
    </w:p>
    <w:p w:rsidR="0024375F" w:rsidRPr="00010C41" w:rsidRDefault="00010C41" w:rsidP="00010C41">
      <w:pPr>
        <w:pStyle w:val="NormalWeb"/>
        <w:spacing w:before="0" w:beforeAutospacing="0" w:after="0" w:afterAutospacing="0"/>
        <w:jc w:val="both"/>
      </w:pPr>
      <w:r w:rsidRPr="00010C41">
        <w:t xml:space="preserve">LA DIP. ELSA ESCOBEDO VÁZQUEZ, INTEGRANTE DE LA COMISIÓN DE SEGUNDA DE HACIENDA Y DESARROLLO MUNICIPAL, DIO LECTURA AL PROEMIO Y RESOLUTIVO DEL DICTAMEN </w:t>
      </w:r>
      <w:r w:rsidRPr="00010C41">
        <w:rPr>
          <w:b/>
        </w:rPr>
        <w:t>EXP. 15877/LXXVI</w:t>
      </w:r>
      <w:r w:rsidRPr="00010C41">
        <w:t>, QUE CONTIENE CUENTA PÚBLICA 2021</w:t>
      </w:r>
      <w:r w:rsidR="004A2ADD">
        <w:t>,</w:t>
      </w:r>
      <w:r w:rsidRPr="00010C41">
        <w:t xml:space="preserve"> DEL MUNICIPIO DE MONTEMORELOS, NUEVO LEÓN. ACORDÁNDOSE QUE ES DE APROBARSE. INTERVINO A FAVOR DEL DICTAMEN LA DIP. ELSA ESCOBEDO VÁZQUEZ. </w:t>
      </w:r>
      <w:r w:rsidRPr="00010C41">
        <w:rPr>
          <w:b/>
          <w:bCs/>
          <w:lang w:eastAsia="es-ES"/>
        </w:rPr>
        <w:t>FUE APROBADO EL DICTAMEN POR UNANIMIDAD DE 40 VOTOS. ELABORÁNDOSE EL ACUERDO CORRESPONDIENTE.</w:t>
      </w:r>
    </w:p>
    <w:p w:rsidR="0024375F" w:rsidRPr="00010C41" w:rsidRDefault="0024375F" w:rsidP="00010C41">
      <w:pPr>
        <w:pStyle w:val="NormalWeb"/>
        <w:spacing w:before="0" w:beforeAutospacing="0" w:after="0" w:afterAutospacing="0"/>
        <w:jc w:val="both"/>
      </w:pPr>
    </w:p>
    <w:p w:rsidR="00087EF3" w:rsidRPr="00010C41" w:rsidRDefault="00010C41" w:rsidP="00010C41">
      <w:pPr>
        <w:pStyle w:val="NormalWeb"/>
        <w:spacing w:before="0" w:beforeAutospacing="0" w:after="0" w:afterAutospacing="0"/>
        <w:jc w:val="both"/>
      </w:pPr>
      <w:r w:rsidRPr="00010C41">
        <w:lastRenderedPageBreak/>
        <w:t xml:space="preserve">LA DIP. ALHINNA BERENICE VARGAS GARCÍA, INTEGRANTE DE LA COMISIÓN DE PRIMERA DE HACIENDA Y DESARROLLO MUNICIPAL, DIO LECTURA AL PROEMIO Y RESOLUTIVO DEL DICTAMEN </w:t>
      </w:r>
      <w:r w:rsidRPr="00010C41">
        <w:rPr>
          <w:b/>
        </w:rPr>
        <w:t>EXP. 15982/LXXVI</w:t>
      </w:r>
      <w:r w:rsidRPr="00010C41">
        <w:t xml:space="preserve">, QUE CONTIENE UN PUNTO DE ACUERDO A FIN DE EXHORTAR A LA PRESIDENCIA MUNICIPAL DE MONTERREY, PARA QUE A LA BREVEDAD POSIBLE Y EN CONJUNTO CON LAS SECRETARÍAS DE SERVICIOS PÚBLICOS, INFRAESTRUCTURA SOSTENIBLE Y DESARROLLO URBANO DE DICHO MUNICIPIO, REALICEN LAS ACCIONES NECESARIAS PARA INCREMENTAR LA REPAVIMENTACIÓN, LIMPIEZA DE BASURA EN CALLES, LA MEJORA DE INFRAESTRUCTURA DE ANDADORES DE LA COLONIA FRANCISCO GARCÍA NARANJO (INDECO). ACORDÁNDOSE QUE ES DE APROBARSE. INTERVINO A FAVOR DEL DICTAMEN LA DIP. ALHINNA BERENICE VARGAS GARCÍA. </w:t>
      </w:r>
      <w:r w:rsidRPr="00010C41">
        <w:rPr>
          <w:b/>
          <w:bCs/>
          <w:lang w:eastAsia="es-ES"/>
        </w:rPr>
        <w:t>FUE APROBADO EL DICTAMEN POR UNANIMIDAD DE 39 VOTOS. ELABORÁNDOSE EL ACUERDO CORRESPONDIENTE.</w:t>
      </w:r>
    </w:p>
    <w:p w:rsidR="002C7A84" w:rsidRPr="00010C41" w:rsidRDefault="002C7A84" w:rsidP="00010C4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C7A84" w:rsidRPr="00010C41" w:rsidRDefault="00010C41" w:rsidP="00010C41">
      <w:pPr>
        <w:spacing w:after="0" w:line="240" w:lineRule="auto"/>
        <w:jc w:val="both"/>
        <w:rPr>
          <w:rFonts w:ascii="Times New Roman" w:hAnsi="Times New Roman" w:cs="Times New Roman"/>
          <w:b/>
          <w:sz w:val="24"/>
          <w:szCs w:val="24"/>
        </w:rPr>
      </w:pPr>
      <w:r w:rsidRPr="00010C41">
        <w:rPr>
          <w:rFonts w:ascii="Times New Roman" w:hAnsi="Times New Roman" w:cs="Times New Roman"/>
          <w:sz w:val="24"/>
          <w:szCs w:val="24"/>
        </w:rPr>
        <w:t xml:space="preserve">LA DIP. ITZEL SOLEDAD CASTILLO ALMANZA, INTEGRANTE DE LA COMISIÓN DE COORDINACIÓN Y RÉGIMEN INTERNO, DIO LECTURA AL ACUERDO POR EL QUE LA LXXVI LEGISLATURA DEL H. CONGRESO </w:t>
      </w:r>
      <w:r w:rsidRPr="009A6EB5">
        <w:rPr>
          <w:rFonts w:ascii="Times New Roman" w:hAnsi="Times New Roman" w:cs="Times New Roman"/>
          <w:sz w:val="24"/>
          <w:szCs w:val="24"/>
        </w:rPr>
        <w:t>APRUEBA</w:t>
      </w:r>
      <w:r w:rsidRPr="00010C41">
        <w:rPr>
          <w:rFonts w:ascii="Times New Roman" w:hAnsi="Times New Roman" w:cs="Times New Roman"/>
          <w:b/>
          <w:sz w:val="24"/>
          <w:szCs w:val="24"/>
        </w:rPr>
        <w:t xml:space="preserve"> </w:t>
      </w:r>
      <w:r w:rsidRPr="00010C41">
        <w:rPr>
          <w:rFonts w:ascii="Times New Roman" w:hAnsi="Times New Roman" w:cs="Times New Roman"/>
          <w:sz w:val="24"/>
          <w:szCs w:val="24"/>
        </w:rPr>
        <w:t xml:space="preserve">LA INSTALACIÓN DE LA LEYENDA “2023, AÑO DEL BICENTENARIO DEL HEROICO COLEGIO MILITAR” EN LETRAS ÁUREAS EN EL MURO DE HONOR DEL PLENO DEL PODER LEGISLATIVO. ASIMISMO, LA LXXVI LEGISLATURA DEL H. CONGRESO </w:t>
      </w:r>
      <w:r w:rsidRPr="009A6EB5">
        <w:rPr>
          <w:rFonts w:ascii="Times New Roman" w:hAnsi="Times New Roman" w:cs="Times New Roman"/>
          <w:sz w:val="24"/>
          <w:szCs w:val="24"/>
        </w:rPr>
        <w:t xml:space="preserve">APRUEBA </w:t>
      </w:r>
      <w:r w:rsidRPr="00010C41">
        <w:rPr>
          <w:rFonts w:ascii="Times New Roman" w:hAnsi="Times New Roman" w:cs="Times New Roman"/>
          <w:sz w:val="24"/>
          <w:szCs w:val="24"/>
        </w:rPr>
        <w:t xml:space="preserve">SE REALICE ESPACIO SOLEMNE PARA LA CONMEMORACIÓN DEL BICENTENARIO DEL DÍA MIÉRCOLES 19-DIECINUEVE DE ABRIL  DEL AÑO EN CURSO, DENTRO DE LA SESIÓN DEL PLENO. INTERVINO A FAVOR LA DIP. ITZEL SOLEDAD CASTILLO ALMANZA. </w:t>
      </w:r>
      <w:r w:rsidRPr="00010C41">
        <w:rPr>
          <w:rFonts w:ascii="Times New Roman" w:hAnsi="Times New Roman" w:cs="Times New Roman"/>
          <w:b/>
          <w:sz w:val="24"/>
          <w:szCs w:val="24"/>
        </w:rPr>
        <w:t xml:space="preserve">FUE APROBADO EL ACUERDO POR UNANIMIDAD DE 37 VOTOS. ELABORÁNDOSE EL ACUERDO CORRESPONDIENTE. </w:t>
      </w:r>
    </w:p>
    <w:p w:rsidR="002C7A84" w:rsidRPr="00010C41" w:rsidRDefault="002C7A84" w:rsidP="00010C4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C7A84" w:rsidRPr="00010C41" w:rsidRDefault="00010C41" w:rsidP="00010C41">
      <w:pPr>
        <w:pStyle w:val="Header"/>
        <w:jc w:val="both"/>
        <w:rPr>
          <w:rFonts w:ascii="Times New Roman" w:hAnsi="Times New Roman" w:cs="Times New Roman"/>
          <w:b/>
          <w:sz w:val="24"/>
          <w:szCs w:val="24"/>
        </w:rPr>
      </w:pPr>
      <w:r w:rsidRPr="00010C41">
        <w:rPr>
          <w:rFonts w:ascii="Times New Roman" w:hAnsi="Times New Roman" w:cs="Times New Roman"/>
          <w:sz w:val="24"/>
          <w:szCs w:val="24"/>
        </w:rPr>
        <w:t xml:space="preserve">EL DIP. RAÚL LOZANO CABALLERO, INTEGRANTE DE LA COMISIÓN DE COORDINACIÓN Y RÉGIMEN INTERNO, DIO LECTURA AL ACUERDO POR EL QUE </w:t>
      </w:r>
      <w:r w:rsidRPr="009A6EB5">
        <w:rPr>
          <w:rFonts w:ascii="Times New Roman" w:hAnsi="Times New Roman" w:cs="Times New Roman"/>
          <w:noProof/>
          <w:sz w:val="24"/>
          <w:szCs w:val="24"/>
        </w:rPr>
        <w:t>LA LXXVI LEGISLATURA DEL H. CONGRESO,</w:t>
      </w:r>
      <w:r w:rsidRPr="009A6EB5">
        <w:rPr>
          <w:rFonts w:ascii="Times New Roman" w:hAnsi="Times New Roman" w:cs="Times New Roman"/>
          <w:bCs/>
          <w:sz w:val="24"/>
          <w:szCs w:val="24"/>
        </w:rPr>
        <w:t xml:space="preserve"> DESIGNA AL C. RICARDO CANAVATI </w:t>
      </w:r>
      <w:r w:rsidRPr="004A2ADD">
        <w:rPr>
          <w:rFonts w:ascii="Times New Roman" w:hAnsi="Times New Roman" w:cs="Times New Roman"/>
          <w:bCs/>
          <w:sz w:val="24"/>
          <w:szCs w:val="24"/>
        </w:rPr>
        <w:t>HADJOPULOS Y A</w:t>
      </w:r>
      <w:r w:rsidR="004A2ADD" w:rsidRPr="004A2ADD">
        <w:rPr>
          <w:rFonts w:ascii="Times New Roman" w:hAnsi="Times New Roman" w:cs="Times New Roman"/>
          <w:bCs/>
          <w:sz w:val="24"/>
          <w:szCs w:val="24"/>
        </w:rPr>
        <w:t xml:space="preserve"> </w:t>
      </w:r>
      <w:r w:rsidRPr="004A2ADD">
        <w:rPr>
          <w:rFonts w:ascii="Times New Roman" w:hAnsi="Times New Roman" w:cs="Times New Roman"/>
          <w:bCs/>
          <w:sz w:val="24"/>
          <w:szCs w:val="24"/>
        </w:rPr>
        <w:t xml:space="preserve">LA </w:t>
      </w:r>
      <w:r w:rsidRPr="004A2ADD">
        <w:rPr>
          <w:rFonts w:ascii="Times New Roman" w:hAnsi="Times New Roman" w:cs="Times New Roman"/>
          <w:sz w:val="24"/>
          <w:szCs w:val="24"/>
        </w:rPr>
        <w:t>C. ITZEL</w:t>
      </w:r>
      <w:r w:rsidRPr="009A6EB5">
        <w:rPr>
          <w:rFonts w:ascii="Times New Roman" w:hAnsi="Times New Roman" w:cs="Times New Roman"/>
          <w:sz w:val="24"/>
          <w:szCs w:val="24"/>
        </w:rPr>
        <w:t xml:space="preserve"> SOLEDAD CASTILLO ALMANZA, INTEGRANTES</w:t>
      </w:r>
      <w:r w:rsidRPr="009A6EB5">
        <w:rPr>
          <w:rFonts w:ascii="Times New Roman" w:hAnsi="Times New Roman" w:cs="Times New Roman"/>
          <w:bCs/>
          <w:sz w:val="24"/>
          <w:szCs w:val="24"/>
        </w:rPr>
        <w:t xml:space="preserve"> DE LA COMISIÓN DE DESARROLLO SOCIAL, DERECHOS HUMANOS Y ASUNTOS INDÍGENAS</w:t>
      </w:r>
      <w:r w:rsidRPr="00010C41">
        <w:rPr>
          <w:rFonts w:ascii="Times New Roman" w:hAnsi="Times New Roman" w:cs="Times New Roman"/>
          <w:bCs/>
          <w:sz w:val="24"/>
          <w:szCs w:val="24"/>
        </w:rPr>
        <w:t xml:space="preserve">, COMO TITULAR Y SUPLENTE, RESPECTIVAMENTE, ANTE EL COMITÉ TÉCNICO PARA EL FOMENTO DE LAS ACTIVIDADES DE LAS ORGANIZACIONES DE LA SOCIEDAD CIVIL DE NUEVO LEÓN, DE CONFORMIDAD CON LO ESTABLECIDO POR LA FRACCIÓN VII DEL ARTÍCULO 15 DE LA LEY DE FOMENTO DE LA SOCIEDAD CIVIL ORGANIZADA PARA EL ESTADO DE NUEVO LEÓN. </w:t>
      </w:r>
      <w:r w:rsidRPr="00010C41">
        <w:rPr>
          <w:rFonts w:ascii="Times New Roman" w:hAnsi="Times New Roman" w:cs="Times New Roman"/>
          <w:b/>
          <w:sz w:val="24"/>
          <w:szCs w:val="24"/>
        </w:rPr>
        <w:t xml:space="preserve">FUE APROBADO EL ACUERDO POR MAYORÍA DE 26 VOTOS A FAVOR, 0 VOTOS EN CONTRA Y 11 VOTOS EN ABSTENCIÓN. </w:t>
      </w:r>
      <w:r w:rsidRPr="00010C41">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010C41">
        <w:rPr>
          <w:rFonts w:ascii="Times New Roman" w:eastAsia="Times New Roman" w:hAnsi="Times New Roman" w:cs="Times New Roman"/>
          <w:sz w:val="24"/>
          <w:szCs w:val="24"/>
          <w:lang w:eastAsia="es-MX"/>
        </w:rPr>
        <w:t>SE LLEVÓ A CABO EL PROCESO DE LA VOTACIÓN MEDIANTE CÉDULA. E</w:t>
      </w:r>
      <w:r w:rsidRPr="00010C41">
        <w:rPr>
          <w:rFonts w:ascii="Times New Roman" w:eastAsia="Times New Roman" w:hAnsi="Times New Roman" w:cs="Times New Roman"/>
          <w:bCs/>
          <w:sz w:val="24"/>
          <w:szCs w:val="24"/>
          <w:lang w:eastAsia="es-ES"/>
        </w:rPr>
        <w:t xml:space="preserve">L </w:t>
      </w:r>
      <w:r w:rsidRPr="00010C41">
        <w:rPr>
          <w:rFonts w:ascii="Times New Roman" w:eastAsia="Times New Roman" w:hAnsi="Times New Roman" w:cs="Times New Roman"/>
          <w:bCs/>
          <w:sz w:val="24"/>
          <w:szCs w:val="24"/>
          <w:lang w:eastAsia="es-ES"/>
        </w:rPr>
        <w:lastRenderedPageBreak/>
        <w:t xml:space="preserve">PRESIDENTE DIO LECTURA AL ARTÍCULO QUINTO DEL ACUERDO NÚMERO 005, PUBLICADO EN EL PERIÓDICO OFICIAL DEL ESTADO EL 10 DE SEPTIEMBRE DE 2021, EN RELACIÓN AL PROCESO DE VOTACIÓN DE LOS DIPUTADOS QUE SE ENCUENTRAN A TRAVÉS DE LOS MEDIOS TELEMÁTICOS. </w:t>
      </w:r>
      <w:r w:rsidRPr="00010C41">
        <w:rPr>
          <w:rFonts w:ascii="Times New Roman" w:eastAsia="Times New Roman" w:hAnsi="Times New Roman" w:cs="Times New Roman"/>
          <w:b/>
          <w:sz w:val="24"/>
          <w:szCs w:val="24"/>
          <w:lang w:eastAsia="es-MX"/>
        </w:rPr>
        <w:t xml:space="preserve">FUE APROBADA LA DESIGNACIÓN DE LOS </w:t>
      </w:r>
      <w:r w:rsidRPr="00010C41">
        <w:rPr>
          <w:rFonts w:ascii="Times New Roman" w:hAnsi="Times New Roman" w:cs="Times New Roman"/>
          <w:b/>
          <w:bCs/>
          <w:sz w:val="24"/>
          <w:szCs w:val="24"/>
        </w:rPr>
        <w:t xml:space="preserve">CC. RICARDO CANAVATI HADJOPULOS </w:t>
      </w:r>
      <w:r w:rsidRPr="00010C41">
        <w:rPr>
          <w:rFonts w:ascii="Times New Roman" w:hAnsi="Times New Roman" w:cs="Times New Roman"/>
          <w:bCs/>
          <w:sz w:val="24"/>
          <w:szCs w:val="24"/>
        </w:rPr>
        <w:t>E</w:t>
      </w:r>
      <w:r w:rsidRPr="00010C41">
        <w:rPr>
          <w:rFonts w:ascii="Times New Roman" w:hAnsi="Times New Roman" w:cs="Times New Roman"/>
          <w:b/>
          <w:sz w:val="24"/>
          <w:szCs w:val="24"/>
        </w:rPr>
        <w:t xml:space="preserve"> ITZEL SOLEDAD CASTILLO ALMANZA, INTEGRANTES</w:t>
      </w:r>
      <w:r w:rsidRPr="00010C41">
        <w:rPr>
          <w:rFonts w:ascii="Times New Roman" w:hAnsi="Times New Roman" w:cs="Times New Roman"/>
          <w:bCs/>
          <w:sz w:val="24"/>
          <w:szCs w:val="24"/>
        </w:rPr>
        <w:t xml:space="preserve"> </w:t>
      </w:r>
      <w:r w:rsidRPr="00010C41">
        <w:rPr>
          <w:rFonts w:ascii="Times New Roman" w:hAnsi="Times New Roman" w:cs="Times New Roman"/>
          <w:b/>
          <w:bCs/>
          <w:sz w:val="24"/>
          <w:szCs w:val="24"/>
        </w:rPr>
        <w:t>DE LA COMISIÓN DE DESARROLLO SOCIAL, DERECHOS HUMANOS Y ASUNTOS INDÍGENAS</w:t>
      </w:r>
      <w:r w:rsidRPr="00010C41">
        <w:rPr>
          <w:rFonts w:ascii="Times New Roman" w:hAnsi="Times New Roman" w:cs="Times New Roman"/>
          <w:bCs/>
          <w:sz w:val="24"/>
          <w:szCs w:val="24"/>
        </w:rPr>
        <w:t xml:space="preserve">, </w:t>
      </w:r>
      <w:r w:rsidRPr="00010C41">
        <w:rPr>
          <w:rFonts w:ascii="Times New Roman" w:hAnsi="Times New Roman" w:cs="Times New Roman"/>
          <w:b/>
          <w:bCs/>
          <w:sz w:val="24"/>
          <w:szCs w:val="24"/>
        </w:rPr>
        <w:t>COMO TITULAR Y SUPLENTE, RESPECTIVAMENTE, ANTE EL COMITÉ TÉCNICO PARA EL FOMENTO DE LAS ACTIVIDADES DE LAS ORGANIZACIONES DE LA SOCIEDAD CIVIL DE NUEVO LEÓN.</w:t>
      </w:r>
      <w:r w:rsidRPr="00010C41">
        <w:rPr>
          <w:rFonts w:ascii="Times New Roman" w:hAnsi="Times New Roman" w:cs="Times New Roman"/>
          <w:bCs/>
          <w:sz w:val="24"/>
          <w:szCs w:val="24"/>
        </w:rPr>
        <w:t xml:space="preserve"> </w:t>
      </w:r>
      <w:r w:rsidRPr="00010C41">
        <w:rPr>
          <w:rFonts w:ascii="Times New Roman" w:hAnsi="Times New Roman" w:cs="Times New Roman"/>
          <w:b/>
          <w:sz w:val="24"/>
          <w:szCs w:val="24"/>
        </w:rPr>
        <w:t xml:space="preserve">POR MAYORÍA DE 27 VOTOS A FAVOR, 0 VOTOS EN CONTRA Y 9 VOTOS EN ABSTENCIÓN. </w:t>
      </w:r>
      <w:r w:rsidRPr="00010C41">
        <w:rPr>
          <w:rFonts w:ascii="Times New Roman" w:eastAsia="Times New Roman" w:hAnsi="Times New Roman" w:cs="Times New Roman"/>
          <w:b/>
          <w:sz w:val="24"/>
          <w:szCs w:val="24"/>
          <w:lang w:eastAsia="es-MX"/>
        </w:rPr>
        <w:t>ELABORÁNDOSE EL ACUERDO CORRESPONDIENTE.</w:t>
      </w:r>
    </w:p>
    <w:p w:rsidR="002C7A84" w:rsidRPr="00010C41" w:rsidRDefault="002C7A84" w:rsidP="00010C4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010C41" w:rsidRDefault="00010C41" w:rsidP="00010C41">
      <w:pPr>
        <w:pStyle w:val="Header"/>
        <w:jc w:val="both"/>
        <w:rPr>
          <w:rFonts w:ascii="Times New Roman" w:hAnsi="Times New Roman" w:cs="Times New Roman"/>
          <w:b/>
          <w:bCs/>
          <w:sz w:val="24"/>
          <w:szCs w:val="24"/>
          <w:lang w:eastAsia="es-ES"/>
        </w:rPr>
      </w:pPr>
      <w:r w:rsidRPr="00010C41">
        <w:rPr>
          <w:rFonts w:ascii="Times New Roman" w:hAnsi="Times New Roman" w:cs="Times New Roman"/>
          <w:sz w:val="24"/>
          <w:szCs w:val="24"/>
        </w:rPr>
        <w:t>LA DIP. IVONNE LILIANA ÁLVAREZ GARCÍA, INTEGRANTE DE LA COMISIÓN DE COORDINACIÓN Y RÉGIMEN INTERNO, DIO LECTURA AL ACUERDO</w:t>
      </w:r>
      <w:r w:rsidRPr="00010C41">
        <w:rPr>
          <w:rFonts w:ascii="Times New Roman" w:hAnsi="Times New Roman" w:cs="Times New Roman"/>
          <w:bCs/>
          <w:noProof/>
          <w:sz w:val="24"/>
          <w:szCs w:val="24"/>
        </w:rPr>
        <w:t xml:space="preserve"> POR EL QUE LA LXXVI LEGISLATURA AL H. CONGRESO DEL ESTADO DE NUEVO LEÓN, CON FUNDAMENTO EN LO ESTABLECIDO POR LOS ARTICULOS 76 DE LA CONSTITUCIÓN POLITICA DEL ESTADO LIBRE Y SOBERANO DE NUEVO LEÓN, ARTICULO 5 DE LA LEY ORGÁNICA DEL PODER LEGISLATIVO DEL ESTADO DE NUEVO LEÓN,</w:t>
      </w:r>
      <w:r w:rsidRPr="00010C41">
        <w:rPr>
          <w:rFonts w:ascii="Times New Roman" w:hAnsi="Times New Roman" w:cs="Times New Roman"/>
          <w:b/>
          <w:noProof/>
          <w:sz w:val="24"/>
          <w:szCs w:val="24"/>
        </w:rPr>
        <w:t xml:space="preserve"> </w:t>
      </w:r>
      <w:r w:rsidRPr="00010C41">
        <w:rPr>
          <w:rFonts w:ascii="Times New Roman" w:hAnsi="Times New Roman" w:cs="Times New Roman"/>
          <w:noProof/>
          <w:sz w:val="24"/>
          <w:szCs w:val="24"/>
        </w:rPr>
        <w:t xml:space="preserve">APRUEBA </w:t>
      </w:r>
      <w:r w:rsidRPr="00010C41">
        <w:rPr>
          <w:rFonts w:ascii="Times New Roman" w:hAnsi="Times New Roman" w:cs="Times New Roman"/>
          <w:bCs/>
          <w:noProof/>
          <w:sz w:val="24"/>
          <w:szCs w:val="24"/>
        </w:rPr>
        <w:t>PRORROGAR EL SEGUNDO PERIODO DE SESIONES ORDINARIAS DEL SEGUNDO AÑO DE EJERCICIO CONSTITUCIONAL HASTA POR 30- TREINTA DIAS.</w:t>
      </w:r>
      <w:r w:rsidRPr="00010C41">
        <w:rPr>
          <w:rFonts w:ascii="Times New Roman" w:hAnsi="Times New Roman" w:cs="Times New Roman"/>
          <w:b/>
          <w:noProof/>
          <w:sz w:val="24"/>
          <w:szCs w:val="24"/>
        </w:rPr>
        <w:t xml:space="preserve"> </w:t>
      </w:r>
      <w:r w:rsidRPr="00010C41">
        <w:rPr>
          <w:rFonts w:ascii="Times New Roman" w:hAnsi="Times New Roman" w:cs="Times New Roman"/>
          <w:noProof/>
          <w:sz w:val="24"/>
          <w:szCs w:val="24"/>
        </w:rPr>
        <w:t xml:space="preserve"> ASIMISMO, </w:t>
      </w:r>
      <w:r w:rsidRPr="00010C41">
        <w:rPr>
          <w:rFonts w:ascii="Times New Roman" w:hAnsi="Times New Roman" w:cs="Times New Roman"/>
          <w:bCs/>
          <w:noProof/>
          <w:sz w:val="24"/>
          <w:szCs w:val="24"/>
        </w:rPr>
        <w:t xml:space="preserve">CON FUNDAMENTO EN LO DISPUESTO POR LOS ARTICULOS 5, EL INCISO B) DE LA FRACCIÓN I DEL ARTICULO 60, ARTICULOS 61 Y 64 DE LA LEY ORGÁNICA DEL PODER LEGISLATIVO </w:t>
      </w:r>
      <w:r w:rsidRPr="004A2ADD">
        <w:rPr>
          <w:rFonts w:ascii="Times New Roman" w:hAnsi="Times New Roman" w:cs="Times New Roman"/>
          <w:bCs/>
          <w:noProof/>
          <w:sz w:val="24"/>
          <w:szCs w:val="24"/>
        </w:rPr>
        <w:t>DEL EST</w:t>
      </w:r>
      <w:r w:rsidR="004A2ADD" w:rsidRPr="004A2ADD">
        <w:rPr>
          <w:rFonts w:ascii="Times New Roman" w:hAnsi="Times New Roman" w:cs="Times New Roman"/>
          <w:bCs/>
          <w:noProof/>
          <w:sz w:val="24"/>
          <w:szCs w:val="24"/>
        </w:rPr>
        <w:t>A</w:t>
      </w:r>
      <w:r w:rsidRPr="004A2ADD">
        <w:rPr>
          <w:rFonts w:ascii="Times New Roman" w:hAnsi="Times New Roman" w:cs="Times New Roman"/>
          <w:bCs/>
          <w:noProof/>
          <w:sz w:val="24"/>
          <w:szCs w:val="24"/>
        </w:rPr>
        <w:t>DO DE</w:t>
      </w:r>
      <w:r w:rsidRPr="00010C41">
        <w:rPr>
          <w:rFonts w:ascii="Times New Roman" w:hAnsi="Times New Roman" w:cs="Times New Roman"/>
          <w:bCs/>
          <w:noProof/>
          <w:sz w:val="24"/>
          <w:szCs w:val="24"/>
        </w:rPr>
        <w:t xml:space="preserve"> NUEVO LEÓN, ASI COMO LOS ARTICULOS 79, 123 Y 124 DEL REGLAMENTO PARA EL GOBIERNO INTERIOR DEL CONGRESO, Y DE CONFORMIDAD CON LO ESTABLECIDO EN EL CONVENIO LABORAL Y PRESTACIONES </w:t>
      </w:r>
      <w:r w:rsidRPr="004A2ADD">
        <w:rPr>
          <w:rFonts w:ascii="Times New Roman" w:hAnsi="Times New Roman" w:cs="Times New Roman"/>
          <w:bCs/>
          <w:noProof/>
          <w:sz w:val="24"/>
          <w:szCs w:val="24"/>
        </w:rPr>
        <w:t xml:space="preserve">SOCIALES Y ECONÓMICAS, CELEBRADO ENTRE EL SINDICATO </w:t>
      </w:r>
      <w:r w:rsidR="004A2ADD" w:rsidRPr="004A2ADD">
        <w:rPr>
          <w:rFonts w:ascii="Times New Roman" w:hAnsi="Times New Roman" w:cs="Times New Roman"/>
          <w:bCs/>
          <w:noProof/>
          <w:sz w:val="24"/>
          <w:szCs w:val="24"/>
        </w:rPr>
        <w:t>Ú</w:t>
      </w:r>
      <w:r w:rsidRPr="004A2ADD">
        <w:rPr>
          <w:rFonts w:ascii="Times New Roman" w:hAnsi="Times New Roman" w:cs="Times New Roman"/>
          <w:bCs/>
          <w:noProof/>
          <w:sz w:val="24"/>
          <w:szCs w:val="24"/>
        </w:rPr>
        <w:t xml:space="preserve">NICO DE SERVIDORES PÚBLICOS DEL ESTADO Y EL GOBIERNO DEL ESTADO, SE DECRETAN LOS </w:t>
      </w:r>
      <w:r w:rsidR="004A2ADD" w:rsidRPr="004A2ADD">
        <w:rPr>
          <w:rFonts w:ascii="Times New Roman" w:hAnsi="Times New Roman" w:cs="Times New Roman"/>
          <w:bCs/>
          <w:noProof/>
          <w:sz w:val="24"/>
          <w:szCs w:val="24"/>
        </w:rPr>
        <w:t>DÍ</w:t>
      </w:r>
      <w:r w:rsidRPr="004A2ADD">
        <w:rPr>
          <w:rFonts w:ascii="Times New Roman" w:hAnsi="Times New Roman" w:cs="Times New Roman"/>
          <w:bCs/>
          <w:noProof/>
          <w:sz w:val="24"/>
          <w:szCs w:val="24"/>
        </w:rPr>
        <w:t xml:space="preserve">AS COMPRENDIDOS DEL 03-TRES AL 14-CATORCE DE ABRIL DEL AÑO EN CURSO, COMO </w:t>
      </w:r>
      <w:r w:rsidR="004A2ADD" w:rsidRPr="004A2ADD">
        <w:rPr>
          <w:rFonts w:ascii="Times New Roman" w:hAnsi="Times New Roman" w:cs="Times New Roman"/>
          <w:bCs/>
          <w:noProof/>
          <w:sz w:val="24"/>
          <w:szCs w:val="24"/>
        </w:rPr>
        <w:t>DÍ</w:t>
      </w:r>
      <w:r w:rsidRPr="004A2ADD">
        <w:rPr>
          <w:rFonts w:ascii="Times New Roman" w:hAnsi="Times New Roman" w:cs="Times New Roman"/>
          <w:bCs/>
          <w:noProof/>
          <w:sz w:val="24"/>
          <w:szCs w:val="24"/>
        </w:rPr>
        <w:t xml:space="preserve">AS INHÁBILES PARA CUALQUIER EFECTO ADMINISTRATIVO Y LEGAL DEL PODER LEGISLATIVO DEL ESTADO. </w:t>
      </w:r>
      <w:r w:rsidRPr="004A2ADD">
        <w:rPr>
          <w:rFonts w:ascii="Times New Roman" w:hAnsi="Times New Roman" w:cs="Times New Roman"/>
          <w:b/>
          <w:bCs/>
          <w:sz w:val="24"/>
          <w:szCs w:val="24"/>
          <w:lang w:eastAsia="es-ES"/>
        </w:rPr>
        <w:t>FUE APROBADO EL ACUERDO POR UNANIMIDAD</w:t>
      </w:r>
      <w:r w:rsidRPr="00010C41">
        <w:rPr>
          <w:rFonts w:ascii="Times New Roman" w:hAnsi="Times New Roman" w:cs="Times New Roman"/>
          <w:b/>
          <w:bCs/>
          <w:sz w:val="24"/>
          <w:szCs w:val="24"/>
          <w:lang w:eastAsia="es-ES"/>
        </w:rPr>
        <w:t xml:space="preserve"> DE 33 VOTOS. ELABORÁNDOSE EL DECRETO CORRESPONDIENTE.</w:t>
      </w:r>
    </w:p>
    <w:p w:rsidR="00B36E7C" w:rsidRPr="00010C41" w:rsidRDefault="00B36E7C" w:rsidP="00010C41">
      <w:pPr>
        <w:pStyle w:val="NormalWeb"/>
        <w:spacing w:before="0" w:beforeAutospacing="0" w:after="0" w:afterAutospacing="0"/>
        <w:jc w:val="both"/>
      </w:pPr>
    </w:p>
    <w:p w:rsidR="00A8299B" w:rsidRPr="00010C41" w:rsidRDefault="00010C41" w:rsidP="00010C41">
      <w:pPr>
        <w:shd w:val="clear" w:color="auto" w:fill="FFFFFF"/>
        <w:spacing w:after="0" w:line="240" w:lineRule="auto"/>
        <w:jc w:val="both"/>
        <w:rPr>
          <w:rFonts w:ascii="Times New Roman" w:eastAsia="Times New Roman" w:hAnsi="Times New Roman" w:cs="Times New Roman"/>
          <w:b/>
          <w:sz w:val="24"/>
          <w:szCs w:val="24"/>
        </w:rPr>
      </w:pPr>
      <w:r w:rsidRPr="00010C41">
        <w:rPr>
          <w:rFonts w:ascii="Times New Roman" w:eastAsia="Times New Roman" w:hAnsi="Times New Roman" w:cs="Times New Roman"/>
          <w:b/>
          <w:sz w:val="24"/>
          <w:szCs w:val="24"/>
        </w:rPr>
        <w:t>ASUNTOS GENERALES.</w:t>
      </w:r>
    </w:p>
    <w:p w:rsidR="00551271" w:rsidRPr="00010C41" w:rsidRDefault="00010C41" w:rsidP="00010C41">
      <w:pPr>
        <w:spacing w:after="0" w:line="240" w:lineRule="auto"/>
        <w:jc w:val="both"/>
        <w:rPr>
          <w:rFonts w:ascii="Times New Roman" w:hAnsi="Times New Roman" w:cs="Times New Roman"/>
          <w:sz w:val="24"/>
          <w:szCs w:val="24"/>
          <w:lang w:eastAsia="es-MX"/>
        </w:rPr>
      </w:pPr>
      <w:r w:rsidRPr="00010C41">
        <w:rPr>
          <w:rFonts w:ascii="Times New Roman" w:eastAsia="Times New Roman" w:hAnsi="Times New Roman" w:cs="Times New Roman"/>
          <w:sz w:val="24"/>
          <w:szCs w:val="24"/>
        </w:rPr>
        <w:t xml:space="preserve">EL </w:t>
      </w:r>
      <w:r w:rsidRPr="00010C41">
        <w:rPr>
          <w:rFonts w:ascii="Times New Roman" w:eastAsia="Times New Roman" w:hAnsi="Times New Roman" w:cs="Times New Roman"/>
          <w:b/>
          <w:sz w:val="24"/>
          <w:szCs w:val="24"/>
        </w:rPr>
        <w:t>DIP. JAVIER CABALLERO GAONA, INTEGRANTE DEL GRUPO LEGISLATIVO DEL PARTIDO REVOLUCIONARIO INSTITUCIONAL</w:t>
      </w:r>
      <w:r w:rsidRPr="00010C41">
        <w:rPr>
          <w:rFonts w:ascii="Times New Roman" w:eastAsia="Times New Roman" w:hAnsi="Times New Roman" w:cs="Times New Roman"/>
          <w:sz w:val="24"/>
          <w:szCs w:val="24"/>
        </w:rPr>
        <w:t xml:space="preserve">, PRESENTÓ UN PUNTO DE ACUERDO POR EL QUE SE APRUEBA REALIZAR LAS MESAS DE TRABAJO QUE RESULTEN NECESARIAS CON FUNCIONARIOS DEL PODER EJECUTIVO Y JUDICIAL DEL ESTADO, ÓRGANOS AUTÓNOMOS, MUNICIPIOS, ORGANIZACIONES DE LA SOCIEDAD CIVIL, UNIVERSIDADES </w:t>
      </w:r>
      <w:r w:rsidRPr="00010C41">
        <w:rPr>
          <w:rFonts w:ascii="Times New Roman" w:eastAsia="Times New Roman" w:hAnsi="Times New Roman" w:cs="Times New Roman"/>
          <w:sz w:val="24"/>
          <w:szCs w:val="24"/>
        </w:rPr>
        <w:lastRenderedPageBreak/>
        <w:t xml:space="preserve">Y CIUDADANOS ESPECIALISTAS, ASÍ COMO CUALQUIER PERSONA INTERESADA EN MATERIA DE SEGURIDAD PÚBLICA, A FIN DE INTERCAMBIAR IDEAS Y BUSCAR LAS MEJORES SOLUCIONES PARA COMBATIR LA CRISIS DE INSEGURIDAD QUE ATRAVIESA NUEVO LEÓN. INTERVINO A FAVOR EL DIP. JAVIER CABALLERO GAONA. </w:t>
      </w:r>
      <w:r w:rsidRPr="00010C41">
        <w:rPr>
          <w:rFonts w:ascii="Times New Roman" w:hAnsi="Times New Roman" w:cs="Times New Roman"/>
          <w:sz w:val="24"/>
          <w:szCs w:val="24"/>
          <w:shd w:val="clear" w:color="auto" w:fill="FFFFFF"/>
        </w:rPr>
        <w:t>S</w:t>
      </w:r>
      <w:r w:rsidRPr="00010C41">
        <w:rPr>
          <w:rFonts w:ascii="Times New Roman" w:hAnsi="Times New Roman" w:cs="Times New Roman"/>
          <w:sz w:val="24"/>
          <w:szCs w:val="24"/>
          <w:lang w:eastAsia="es-MX"/>
        </w:rPr>
        <w:t xml:space="preserve">E PUSO A CONSIDERACIÓN DE LA ASAMBLEA EL QUE SEA VOTADO EN ESE MOMENTO EL PUNTO DE ACUERDO, </w:t>
      </w:r>
      <w:r w:rsidRPr="00010C41">
        <w:rPr>
          <w:rFonts w:ascii="Times New Roman" w:hAnsi="Times New Roman" w:cs="Times New Roman"/>
          <w:i/>
          <w:sz w:val="24"/>
          <w:szCs w:val="24"/>
          <w:lang w:eastAsia="es-MX"/>
        </w:rPr>
        <w:t>SIENDO APROBADO POR UNANIMIDAD.</w:t>
      </w:r>
      <w:r w:rsidRPr="00010C41">
        <w:rPr>
          <w:rFonts w:ascii="Times New Roman" w:hAnsi="Times New Roman" w:cs="Times New Roman"/>
          <w:sz w:val="24"/>
          <w:szCs w:val="24"/>
          <w:lang w:eastAsia="es-MX"/>
        </w:rPr>
        <w:t xml:space="preserve"> ACTO SEGUIDO, SE SOMETIÓ A VOTACIÓN EL PUNTO DE ACUERDO, </w:t>
      </w:r>
      <w:r w:rsidRPr="00010C41">
        <w:rPr>
          <w:rFonts w:ascii="Times New Roman" w:hAnsi="Times New Roman" w:cs="Times New Roman"/>
          <w:b/>
          <w:sz w:val="24"/>
          <w:szCs w:val="24"/>
          <w:lang w:eastAsia="es-MX"/>
        </w:rPr>
        <w:t>EL CUAL FUE APROBADO POR UNANIMIDAD DE 34 VOTOS.</w:t>
      </w:r>
    </w:p>
    <w:p w:rsidR="00551271" w:rsidRPr="00010C41" w:rsidRDefault="00551271" w:rsidP="00010C41">
      <w:pPr>
        <w:spacing w:after="0" w:line="240" w:lineRule="auto"/>
        <w:jc w:val="both"/>
        <w:rPr>
          <w:rFonts w:ascii="Times New Roman" w:eastAsia="Times New Roman" w:hAnsi="Times New Roman" w:cs="Times New Roman"/>
          <w:sz w:val="24"/>
          <w:szCs w:val="24"/>
        </w:rPr>
      </w:pPr>
    </w:p>
    <w:p w:rsidR="00C31831" w:rsidRPr="00010C41" w:rsidRDefault="00010C41" w:rsidP="00010C4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10C41">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010C41">
        <w:rPr>
          <w:rFonts w:ascii="Times New Roman" w:eastAsia="Times New Roman" w:hAnsi="Times New Roman" w:cs="Times New Roman"/>
          <w:i/>
          <w:sz w:val="24"/>
          <w:szCs w:val="24"/>
          <w:lang w:eastAsia="es-ES"/>
        </w:rPr>
        <w:t>SE DIO LECTURA.</w:t>
      </w:r>
      <w:r w:rsidRPr="00010C41">
        <w:rPr>
          <w:rFonts w:ascii="Times New Roman" w:eastAsia="Times New Roman" w:hAnsi="Times New Roman" w:cs="Times New Roman"/>
          <w:sz w:val="24"/>
          <w:szCs w:val="24"/>
          <w:lang w:eastAsia="es-ES"/>
        </w:rPr>
        <w:t xml:space="preserve"> Y AL NO HABER MODIFICACIONES AL MISMO.</w:t>
      </w:r>
      <w:r w:rsidRPr="00010C41">
        <w:rPr>
          <w:rFonts w:ascii="Times New Roman" w:eastAsia="Times New Roman" w:hAnsi="Times New Roman" w:cs="Times New Roman"/>
          <w:i/>
          <w:sz w:val="24"/>
          <w:szCs w:val="24"/>
          <w:lang w:eastAsia="es-ES"/>
        </w:rPr>
        <w:t xml:space="preserve"> FUE APROBADO POR UNANIMIDAD DE LOS PRESENTES.</w:t>
      </w:r>
      <w:r w:rsidRPr="00010C41">
        <w:rPr>
          <w:rFonts w:ascii="Times New Roman" w:eastAsia="Times New Roman" w:hAnsi="Times New Roman" w:cs="Times New Roman"/>
          <w:sz w:val="24"/>
          <w:szCs w:val="24"/>
          <w:lang w:eastAsia="es-ES"/>
        </w:rPr>
        <w:t xml:space="preserve"> </w:t>
      </w:r>
    </w:p>
    <w:p w:rsidR="009469B8" w:rsidRPr="00010C41" w:rsidRDefault="009469B8" w:rsidP="00010C4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010C41" w:rsidP="00010C4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10C41">
        <w:rPr>
          <w:rFonts w:ascii="Times New Roman" w:eastAsia="Times New Roman" w:hAnsi="Times New Roman" w:cs="Times New Roman"/>
          <w:sz w:val="24"/>
          <w:szCs w:val="24"/>
          <w:lang w:eastAsia="es-ES"/>
        </w:rPr>
        <w:t>EL PRESIDENTE CLAUSURÓ LA SESIÓN ORDINARIA, SIENDO LAS CATORCE HORAS CON DIECISIETE MINUTOS, CITANDO PARA LA PRÓXIMA SESIÓN ORDINARIA EL DÍA 17 DE ABRIL DEL PRESENTE AÑO, DE CONFORMIDAD CON EL ACUERDO PREVIAMENTE APROBADO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9A6EB5" w:rsidRDefault="00E02417" w:rsidP="009A6EB5">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551271">
        <w:rPr>
          <w:rFonts w:ascii="Times New Roman" w:hAnsi="Times New Roman" w:cs="Times New Roman"/>
          <w:b/>
          <w:sz w:val="18"/>
          <w:szCs w:val="24"/>
        </w:rPr>
        <w:t>8</w:t>
      </w:r>
      <w:r w:rsidR="009A6EB5">
        <w:rPr>
          <w:rFonts w:ascii="Times New Roman" w:hAnsi="Times New Roman" w:cs="Times New Roman"/>
          <w:b/>
          <w:sz w:val="18"/>
          <w:szCs w:val="24"/>
        </w:rPr>
        <w:t>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9A6EB5" w:rsidRPr="004A2ADD">
        <w:rPr>
          <w:rFonts w:ascii="Times New Roman" w:hAnsi="Times New Roman" w:cs="Times New Roman"/>
          <w:b/>
          <w:sz w:val="18"/>
          <w:szCs w:val="24"/>
        </w:rPr>
        <w:t>–</w:t>
      </w:r>
      <w:r w:rsidRPr="004A2ADD">
        <w:rPr>
          <w:rFonts w:ascii="Times New Roman" w:hAnsi="Times New Roman" w:cs="Times New Roman"/>
          <w:b/>
          <w:sz w:val="18"/>
          <w:szCs w:val="24"/>
        </w:rPr>
        <w:t xml:space="preserve"> 2</w:t>
      </w:r>
      <w:r w:rsidR="008F4073" w:rsidRPr="004A2ADD">
        <w:rPr>
          <w:rFonts w:ascii="Times New Roman" w:hAnsi="Times New Roman" w:cs="Times New Roman"/>
          <w:b/>
          <w:sz w:val="18"/>
          <w:szCs w:val="24"/>
        </w:rPr>
        <w:t>3</w:t>
      </w:r>
    </w:p>
    <w:p w:rsidR="003D3399" w:rsidRPr="009A6EB5" w:rsidRDefault="009A6EB5" w:rsidP="009A6EB5">
      <w:pPr>
        <w:spacing w:after="0" w:line="240" w:lineRule="auto"/>
        <w:rPr>
          <w:rFonts w:ascii="Times New Roman" w:hAnsi="Times New Roman" w:cs="Times New Roman"/>
          <w:sz w:val="18"/>
          <w:szCs w:val="24"/>
        </w:rPr>
      </w:pPr>
      <w:r>
        <w:rPr>
          <w:rFonts w:ascii="Times New Roman" w:hAnsi="Times New Roman" w:cs="Times New Roman"/>
          <w:b/>
          <w:sz w:val="18"/>
          <w:szCs w:val="24"/>
        </w:rPr>
        <w:t>MIÉRCOLES 29</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A6EB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B67395" w:rsidRPr="00B02EBB" w:rsidRDefault="00B67395" w:rsidP="00B02EBB">
      <w:pPr>
        <w:pStyle w:val="NormalWeb"/>
        <w:spacing w:before="0" w:beforeAutospacing="0" w:after="0" w:afterAutospacing="0"/>
        <w:ind w:left="567" w:hanging="567"/>
        <w:jc w:val="both"/>
        <w:rPr>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 xml:space="preserve">ESCRITO PRESENTADO POR LA C. DIP. ANA ISABEL GONZÁLEZ </w:t>
      </w:r>
      <w:proofErr w:type="spellStart"/>
      <w:r w:rsidRPr="00B02EBB">
        <w:rPr>
          <w:rFonts w:eastAsia="Questrial"/>
          <w:sz w:val="23"/>
          <w:szCs w:val="23"/>
        </w:rPr>
        <w:t>GONZÁLEZ</w:t>
      </w:r>
      <w:proofErr w:type="spellEnd"/>
      <w:r w:rsidRPr="00B02EBB">
        <w:rPr>
          <w:rFonts w:eastAsia="Questrial"/>
          <w:sz w:val="23"/>
          <w:szCs w:val="23"/>
        </w:rPr>
        <w:t>, INTEGRANTE DEL GRUPO LEGISLATIVO DEL PARTIDO REVOLUCIONARIO INSTITUCIONAL DE LA LXXVI LEGISLATURA,</w:t>
      </w:r>
      <w:r w:rsidRPr="00B02EBB">
        <w:rPr>
          <w:rFonts w:eastAsia="Questrial"/>
          <w:b/>
          <w:sz w:val="23"/>
          <w:szCs w:val="23"/>
        </w:rPr>
        <w:t xml:space="preserve"> </w:t>
      </w:r>
      <w:r w:rsidRPr="00B02EBB">
        <w:rPr>
          <w:rFonts w:eastAsia="Questrial"/>
          <w:sz w:val="23"/>
          <w:szCs w:val="23"/>
        </w:rPr>
        <w:t xml:space="preserve">MEDIANTE EL CUAL PRESENTA INICIATIVA POR LA QUE SE EXPIDE LA LEY DE CULTURA FÍSICA Y DEPORTE PARA EL ESTADO DE NUEVO LEÓN, LA CUAL CONSTA DE 98 ARTÍCULOS Y 4 ARTÍCULOS TRANSITORIOS. </w:t>
      </w:r>
      <w:r w:rsidRPr="00B02EBB">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2D4BDF" w:rsidRPr="00B02EBB" w:rsidRDefault="002D4BDF" w:rsidP="00B02EBB">
      <w:pPr>
        <w:spacing w:after="0" w:line="240" w:lineRule="auto"/>
        <w:ind w:left="567" w:right="196" w:hanging="2269"/>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SIGNADO POR EL C. DR. SAMUEL ALEJANDRO GARCÍA SEPÚLVEDA, GOBERNADOR CONSTITUCIONAL DEL ESTADO DE NUEVO LEÓN,</w:t>
      </w:r>
      <w:r w:rsidRPr="00B02EBB">
        <w:rPr>
          <w:rFonts w:eastAsia="Questrial"/>
          <w:b/>
          <w:sz w:val="23"/>
          <w:szCs w:val="23"/>
        </w:rPr>
        <w:t xml:space="preserve"> </w:t>
      </w:r>
      <w:r w:rsidRPr="00B02EBB">
        <w:rPr>
          <w:rFonts w:eastAsia="Questrial"/>
          <w:sz w:val="23"/>
          <w:szCs w:val="23"/>
        </w:rPr>
        <w:t xml:space="preserve">MEDIANTE EL CUAL REMITE LAS OBSERVACIONES AL DECRETÓ NÚM. 359 POR EL QUE SE REFORMA LA LEY QUE CREA UNA INSTITUCIÓN PÚBLICA DESCENTRALIZADA CON PERSONALIDAD JURÍDICA PROPIA Y CON DOMICILIO EN LA CIUDAD DE MONTERREY, QUE SE DENOMINARÁ “SERVICIOS DE AGUA Y DRENAJE DE MONTERREY”. </w:t>
      </w:r>
      <w:r w:rsidRPr="00B02EBB">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212CD5" w:rsidRPr="00B02EBB" w:rsidRDefault="00212CD5" w:rsidP="00B02EBB">
      <w:pPr>
        <w:spacing w:after="0" w:line="240" w:lineRule="auto"/>
        <w:ind w:left="567" w:right="196"/>
        <w:jc w:val="both"/>
        <w:rPr>
          <w:rFonts w:eastAsia="Questrial"/>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SIGNADO POR EL C. DIP. WALDO FERNÁNDEZ GONZÁLEZ, COORDINADOR DEL GRUPO LEGISLATIVO DEL PARTIDO MOVIMIENTO DE REGENERACIÓN NACIONAL DE LA LXXVI LEGISLATURA,</w:t>
      </w:r>
      <w:r w:rsidRPr="00B02EBB">
        <w:rPr>
          <w:rFonts w:eastAsia="Questrial"/>
          <w:b/>
          <w:sz w:val="23"/>
          <w:szCs w:val="23"/>
        </w:rPr>
        <w:t xml:space="preserve"> </w:t>
      </w:r>
      <w:r w:rsidRPr="00B02EBB">
        <w:rPr>
          <w:rFonts w:eastAsia="Questrial"/>
          <w:sz w:val="23"/>
          <w:szCs w:val="23"/>
        </w:rPr>
        <w:t xml:space="preserve">MEDIANTE EL CUAL PRESENTA INICIATIVA DE REFORMA A LA LEY FEDERAL DE PROTECCIÓN AL CONSUMIDOR. </w:t>
      </w:r>
      <w:r w:rsidRPr="00B02EBB">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PRESENTADO POR EL C. DIP. WALDO FERNÁNDEZ GONZÁLEZ, COORDINADOR DEL GRUPO LEGISLATIVO DEL PARTIDO MOVIMIENTO DE REGENERACIÓN NACIONAL DE LA LXXVI LEGISLATURA,</w:t>
      </w:r>
      <w:r w:rsidRPr="00B02EBB">
        <w:rPr>
          <w:rFonts w:eastAsia="Questrial"/>
          <w:b/>
          <w:sz w:val="23"/>
          <w:szCs w:val="23"/>
        </w:rPr>
        <w:t xml:space="preserve"> </w:t>
      </w:r>
      <w:r w:rsidRPr="00B02EBB">
        <w:rPr>
          <w:rFonts w:eastAsia="Questrial"/>
          <w:sz w:val="23"/>
          <w:szCs w:val="23"/>
        </w:rPr>
        <w:t xml:space="preserve">MEDIANTE EL CUAL SOLICITA LA APROBACIÓN DE UN PUNTO DE ACUERDO, A FIN DE EXHORTAR AL TITULAR DE LA PROCURADURÍA FEDERAL DEL CONSUMIDOR PARA QUE EN EL EJERCICIO DE SUS ATRIBUCIONES, REMITA A ESTA SOBERANÍA, UN INFORME SOBRE LAS ACCIONES QUE REALIZA, FIN DE INSPECCIONAR QUE LOS ESTABLECIMIENTOS PRIVADOS QUE PRESTAN SERVICIOS HOSPITALARIOS, RESPETEN LOS </w:t>
      </w:r>
      <w:r w:rsidRPr="00B02EBB">
        <w:rPr>
          <w:rFonts w:eastAsia="Questrial"/>
          <w:sz w:val="23"/>
          <w:szCs w:val="23"/>
        </w:rPr>
        <w:lastRenderedPageBreak/>
        <w:t xml:space="preserve">DERECHOS DE LOS CONSUMIDORES, RESPECTO A LOS PRECIOS MÁXIMOS DE LOS MEDICAMENTOS Y LOS DIVERSOS SERVICIOS MÉDICOS QUE SE PRESTAN EN DICHAS INSTITUCIONES HOSPITALARIAS. </w:t>
      </w:r>
      <w:r w:rsidRPr="00B02EBB">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OFICIO SIGNADO POR EL C. LIC. JUAN ISIDRO LUNA HERNÁNDEZ, SUBSECRETARIO DE GOBIERNO,</w:t>
      </w:r>
      <w:r w:rsidRPr="00B02EBB">
        <w:rPr>
          <w:rFonts w:eastAsia="Questrial"/>
          <w:b/>
          <w:sz w:val="23"/>
          <w:szCs w:val="23"/>
        </w:rPr>
        <w:t xml:space="preserve"> </w:t>
      </w:r>
      <w:r w:rsidRPr="00B02EBB">
        <w:rPr>
          <w:rFonts w:eastAsia="Questrial"/>
          <w:sz w:val="23"/>
          <w:szCs w:val="23"/>
        </w:rPr>
        <w:t xml:space="preserve">MEDIANTE EL CUAL DA CONTESTACIÓN AL EXHORTO REALIZADO POR ESTA SOBERANÍA. </w:t>
      </w:r>
      <w:r w:rsidRPr="00B02EBB">
        <w:rPr>
          <w:rFonts w:eastAsia="Questrial"/>
          <w:b/>
          <w:sz w:val="23"/>
          <w:szCs w:val="23"/>
        </w:rPr>
        <w:t>DE ENTERADO Y SE ANEXA EN EL ACUERDO ADMINISTRATIVO NÚM. 752 APROBADO POR ESTA SOBERANÍA; ASÍ MISMO REMÍTASE COPIA DEL OFICIO AL COMITÉ DE SEGUIMIENTO DE ACUERDOS Y AL PROMOVENTE.</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OFICIO SIGNADO POR EL C. LIC. GERARDO SAÚL PALACIOS PÁMANES, SECRETARIO DE SEGURIDAD,</w:t>
      </w:r>
      <w:r w:rsidRPr="00B02EBB">
        <w:rPr>
          <w:rFonts w:eastAsia="Questrial"/>
          <w:b/>
          <w:sz w:val="23"/>
          <w:szCs w:val="23"/>
        </w:rPr>
        <w:t xml:space="preserve"> </w:t>
      </w:r>
      <w:r w:rsidRPr="00B02EBB">
        <w:rPr>
          <w:rFonts w:eastAsia="Questrial"/>
          <w:sz w:val="23"/>
          <w:szCs w:val="23"/>
        </w:rPr>
        <w:t xml:space="preserve">MEDIANTE EL CUAL DA CONTESTACIÓN AL EXHORTO REALIZADO POR ESTA SOBERANÍA. </w:t>
      </w:r>
      <w:r w:rsidRPr="00B02EBB">
        <w:rPr>
          <w:rFonts w:eastAsia="Questrial"/>
          <w:b/>
          <w:sz w:val="23"/>
          <w:szCs w:val="23"/>
        </w:rPr>
        <w:t>DE ENTERADO Y SE ANEXA EN EL ACUERDO ADMINISTRATIVO NÚM. 752 APROBADO POR ESTA SOBERANÍA; ASÍ MISMO REMÍTASE COPIA DEL OFICIO AL COMITÉ DE SEGUIMIENTO DE ACUERDOS Y AL PROMOVENTE.</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PRESENTADO POR LA C. DIP. ITZEL SOLEDAD CASTILLO ALMANZA, INTEGRANTE DEL GRUPO LEGISLATIVO DEL PARTIDO ACCIÓN NACIONAL DE LA LXXVI LEGISLATURA,</w:t>
      </w:r>
      <w:r w:rsidRPr="00B02EBB">
        <w:rPr>
          <w:rFonts w:eastAsia="Questrial"/>
          <w:b/>
          <w:sz w:val="23"/>
          <w:szCs w:val="23"/>
        </w:rPr>
        <w:t xml:space="preserve"> </w:t>
      </w:r>
      <w:r w:rsidRPr="00B02EBB">
        <w:rPr>
          <w:rFonts w:eastAsia="Questrial"/>
          <w:sz w:val="23"/>
          <w:szCs w:val="23"/>
        </w:rPr>
        <w:t xml:space="preserve">MEDIANTE EL CUAL PRESENTA INICIATIVA DE REFORMA POR ADICIÓN DE UNA FRACCIÓN XXIII BIS AL ARTÍCULO 7 DE LA LEY DE EDUCACIÓN DEL ESTADO DE NUEVO LEÓN. </w:t>
      </w:r>
      <w:r w:rsidRPr="00B02EBB">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OFICIO SIGNADO POR EL C. GUADALUPE JESÚS RODRÍGUEZ LOZANO, PRESIDENTE MUNICIPAL DE HIDALGO, NUEVO LEÓN</w:t>
      </w:r>
      <w:r w:rsidRPr="00B02EBB">
        <w:rPr>
          <w:rFonts w:eastAsia="Questrial"/>
          <w:b/>
          <w:sz w:val="23"/>
          <w:szCs w:val="23"/>
        </w:rPr>
        <w:t xml:space="preserve">, </w:t>
      </w:r>
      <w:r w:rsidRPr="00B02EBB">
        <w:rPr>
          <w:rFonts w:eastAsia="Questrial"/>
          <w:sz w:val="23"/>
          <w:szCs w:val="23"/>
        </w:rPr>
        <w:t xml:space="preserve">MEDIANTE EL CUAL DA CONTESTACIÓN AL EXHORTO REALIZADO POR ESTA SOBERANÍA. </w:t>
      </w:r>
      <w:r w:rsidRPr="00B02EBB">
        <w:rPr>
          <w:rFonts w:eastAsia="Questrial"/>
          <w:b/>
          <w:sz w:val="23"/>
          <w:szCs w:val="23"/>
        </w:rPr>
        <w:t>DE ENTERADO Y SE ANEXA EN EL ACUERDO ADMINISTRATIVO NÚM. 663 APROBADO POR ESTA SOBERANÍA; ASÍ MISMO REMÍTASE COPIA DEL OFICIO AL COMITÉ DE SEGUIMIENTO DE ACUERDOS Y AL PROMOVENTE.</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SIGNADO POR LA C. DIP. DENISSE DANIELA PUENTE MONTEMAYOR Y LOS INTEGRANTES DEL GRUPO LEGISLATIVO MOVIMIENTO CIUDADANO DE LA LXXVI LEGISLATURA,</w:t>
      </w:r>
      <w:r w:rsidRPr="00B02EBB">
        <w:rPr>
          <w:rFonts w:eastAsia="Questrial"/>
          <w:b/>
          <w:sz w:val="23"/>
          <w:szCs w:val="23"/>
        </w:rPr>
        <w:t xml:space="preserve"> </w:t>
      </w:r>
      <w:r w:rsidRPr="00B02EBB">
        <w:rPr>
          <w:rFonts w:eastAsia="Questrial"/>
          <w:sz w:val="23"/>
          <w:szCs w:val="23"/>
        </w:rPr>
        <w:t xml:space="preserve">MEDIANTE EL CUAL PRESENTAN INICIATIVA DE REFORMA POR ADICIÓN DE UNA </w:t>
      </w:r>
      <w:r w:rsidRPr="00B02EBB">
        <w:rPr>
          <w:rFonts w:eastAsia="Questrial"/>
          <w:sz w:val="23"/>
          <w:szCs w:val="23"/>
        </w:rPr>
        <w:lastRenderedPageBreak/>
        <w:t xml:space="preserve">FRACCIÓN XI AL ARTÍCULO 7 DE LA EDUCACIÓN DEL ESTADO. </w:t>
      </w:r>
      <w:r w:rsidRPr="00B02EBB">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SIGNADO POR EL C. MIGUEL ÁNGEL DÁVILA TREVIÑO,</w:t>
      </w:r>
      <w:r w:rsidRPr="00B02EBB">
        <w:rPr>
          <w:rFonts w:eastAsia="Questrial"/>
          <w:b/>
          <w:sz w:val="23"/>
          <w:szCs w:val="23"/>
        </w:rPr>
        <w:t xml:space="preserve"> </w:t>
      </w:r>
      <w:r w:rsidRPr="00B02EBB">
        <w:rPr>
          <w:rFonts w:eastAsia="Questrial"/>
          <w:sz w:val="23"/>
          <w:szCs w:val="23"/>
        </w:rPr>
        <w:t xml:space="preserve">MEDIANTE EL CUAL SOLICITA JUICIO DE PROCEDENCIA EN CONTRA DE CARLOS GUEVARA GARZA, PRESIDENTE MUNICIPAL DE GARCÍA, NUEVO LEÓN. </w:t>
      </w:r>
      <w:r w:rsidRPr="00B02EBB">
        <w:rPr>
          <w:rFonts w:eastAsia="Questrial"/>
          <w:b/>
          <w:sz w:val="23"/>
          <w:szCs w:val="23"/>
        </w:rPr>
        <w:t xml:space="preserve">DE ENTERADO Y DE CONFORMIDAD CON LO ESTABLECIDO EN LOS ARTÍCULOS 24 FRACCIÓN III Y 39 FRACCIÓN I DEL REGLAMENTO PARA EL GOBIERNO INTERIOR DEL CONGRESO, SE TURNA CON </w:t>
      </w:r>
      <w:r w:rsidRPr="00B02EBB">
        <w:rPr>
          <w:rFonts w:eastAsia="Questrial"/>
          <w:b/>
          <w:sz w:val="23"/>
          <w:szCs w:val="23"/>
          <w:u w:val="single"/>
        </w:rPr>
        <w:t>CARÁCTER DE URGENTE</w:t>
      </w:r>
      <w:r w:rsidRPr="00B02EBB">
        <w:rPr>
          <w:rFonts w:eastAsia="Questrial"/>
          <w:b/>
          <w:sz w:val="23"/>
          <w:szCs w:val="23"/>
        </w:rPr>
        <w:t xml:space="preserve"> A LA COMISIÓN DE GOBERNACIÓN Y ORGANIZACIÓN INTERNA DE LOS PODERES.</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OFICIO SIGNADO POR LA C. LIC. GLORIA IVETTE BAZÁN VILLARREAL, ENCARGADA DEL DESPACHO DE LA DIRECCIÓN GENERAL DEL SISTEMA PARA EL DESARROLLO INTEGRAL DE LA FAMILIA DEL ESTADO DE NUEVO LEÓN,</w:t>
      </w:r>
      <w:r w:rsidRPr="00B02EBB">
        <w:rPr>
          <w:rFonts w:eastAsia="Questrial"/>
          <w:b/>
          <w:sz w:val="23"/>
          <w:szCs w:val="23"/>
        </w:rPr>
        <w:t xml:space="preserve"> </w:t>
      </w:r>
      <w:r w:rsidRPr="00B02EBB">
        <w:rPr>
          <w:rFonts w:eastAsia="Questrial"/>
          <w:sz w:val="23"/>
          <w:szCs w:val="23"/>
        </w:rPr>
        <w:t xml:space="preserve">MEDIANTE EL CUAL INFORMA QUE NO PODRÁ ASISTIR A LA COMPARECENCIA APROBADA POR ESTA SOBERANÍA. </w:t>
      </w:r>
      <w:r w:rsidRPr="00B02EBB">
        <w:rPr>
          <w:rFonts w:eastAsia="Questrial"/>
          <w:b/>
          <w:sz w:val="23"/>
          <w:szCs w:val="23"/>
        </w:rPr>
        <w:t>ESTA MESA DIRECTIVA SE DA POR ENTERADA.</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ESCRITO SIGNADO POR EL C. DIP. ROBERTO CARLOS FARÍAS GARCÍA Y LOS INTEGRANTES DEL GRUPO LEGISLATIVO MOVIMIENTO CIUDADANO DE LA LXXVI LEGISLATURA,</w:t>
      </w:r>
      <w:r w:rsidRPr="00B02EBB">
        <w:rPr>
          <w:rFonts w:eastAsia="Questrial"/>
          <w:b/>
          <w:sz w:val="23"/>
          <w:szCs w:val="23"/>
        </w:rPr>
        <w:t xml:space="preserve"> </w:t>
      </w:r>
      <w:r w:rsidRPr="00B02EBB">
        <w:rPr>
          <w:rFonts w:eastAsia="Questrial"/>
          <w:sz w:val="23"/>
          <w:szCs w:val="23"/>
        </w:rPr>
        <w:t xml:space="preserve">MEDIANTE EL CUAL REMITA INFORMACIÓN COMPLEMENTARIA PARA ANEXARSE AL EXPEDIENTE 16331/LXXVI. </w:t>
      </w:r>
      <w:r w:rsidRPr="00B02EBB">
        <w:rPr>
          <w:rFonts w:eastAsia="Questrial"/>
          <w:b/>
          <w:sz w:val="23"/>
          <w:szCs w:val="23"/>
        </w:rPr>
        <w:t xml:space="preserve">DE ENTERADO Y SE ANEXA CON </w:t>
      </w:r>
      <w:r w:rsidRPr="00B02EBB">
        <w:rPr>
          <w:rFonts w:eastAsia="Questrial"/>
          <w:b/>
          <w:sz w:val="23"/>
          <w:szCs w:val="23"/>
          <w:u w:val="single"/>
        </w:rPr>
        <w:t>CARÁCTER DE URGENTE</w:t>
      </w:r>
      <w:r w:rsidRPr="00B02EBB">
        <w:rPr>
          <w:rFonts w:eastAsia="Questrial"/>
          <w:b/>
          <w:sz w:val="23"/>
          <w:szCs w:val="23"/>
        </w:rPr>
        <w:t xml:space="preserve"> EN EL EXPEDIENTE 16331/LXXVI QUE SE ENCUENTRA EN LA COMISIÓN DE JUVENTUD.</w:t>
      </w:r>
    </w:p>
    <w:p w:rsidR="00212CD5" w:rsidRPr="00B02EBB" w:rsidRDefault="00212CD5" w:rsidP="00B02EBB">
      <w:pPr>
        <w:spacing w:after="0" w:line="240" w:lineRule="auto"/>
        <w:ind w:left="567" w:right="196"/>
        <w:contextualSpacing/>
        <w:jc w:val="both"/>
        <w:rPr>
          <w:rFonts w:eastAsia="Questrial"/>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sz w:val="23"/>
          <w:szCs w:val="23"/>
        </w:rPr>
        <w:t>OFICIO SIGNADO POR EL C. MTRO. MARIO EMILIO GUTIÉRREZ CABALLERO, ABOGADO GENERAL DE LA UANL.,</w:t>
      </w:r>
      <w:r w:rsidRPr="00B02EBB">
        <w:rPr>
          <w:rFonts w:eastAsia="Questrial"/>
          <w:b/>
          <w:sz w:val="23"/>
          <w:szCs w:val="23"/>
        </w:rPr>
        <w:t xml:space="preserve"> </w:t>
      </w:r>
      <w:r w:rsidRPr="00B02EBB">
        <w:rPr>
          <w:rFonts w:eastAsia="Questrial"/>
          <w:sz w:val="23"/>
          <w:szCs w:val="23"/>
        </w:rPr>
        <w:t xml:space="preserve">MEDIANTE EL CUAL REMITE LA CUENTA PÚBLICA DEL EJERCICIO FISCAL 2022. </w:t>
      </w:r>
      <w:r w:rsidRPr="00B02EBB">
        <w:rPr>
          <w:rFonts w:eastAsia="Questrial"/>
          <w:b/>
          <w:sz w:val="23"/>
          <w:szCs w:val="23"/>
        </w:rPr>
        <w:t>DE ENTERADO Y DE CONFORMIDAD CON LO ESTABLECIDO EN EL ARTÍCULO 24 FRACCIÓN III DEL REGLAMENTO PARA EL GOBIERNO INTERIOR DEL CONGRESO, SE TURNA A LA COMISIÓN DE VIGILANCIA.</w:t>
      </w:r>
    </w:p>
    <w:p w:rsidR="00212CD5" w:rsidRPr="00B02EBB" w:rsidRDefault="00212CD5" w:rsidP="00B02EBB">
      <w:pPr>
        <w:pStyle w:val="ListParagraph"/>
        <w:ind w:left="567" w:right="196"/>
        <w:jc w:val="both"/>
        <w:rPr>
          <w:rFonts w:eastAsia="Questrial"/>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bCs/>
          <w:sz w:val="23"/>
          <w:szCs w:val="23"/>
        </w:rPr>
        <w:t>ESCRITO SIGNADO POR LA C. SOFÍA MAYELA DEL VALLE VARGAS, FUNDADORA DE ASOCIACIÓN VISIBILITY DE LA UNIVERSIDAD AUTÓNOMA DE NUEVO LEÓN,</w:t>
      </w:r>
      <w:r w:rsidRPr="00B02EBB">
        <w:rPr>
          <w:rFonts w:eastAsia="Questrial"/>
          <w:b/>
          <w:sz w:val="23"/>
          <w:szCs w:val="23"/>
        </w:rPr>
        <w:t xml:space="preserve"> </w:t>
      </w:r>
      <w:r w:rsidRPr="00B02EBB">
        <w:rPr>
          <w:rFonts w:eastAsia="Questrial"/>
          <w:sz w:val="23"/>
          <w:szCs w:val="23"/>
        </w:rPr>
        <w:t xml:space="preserve">MEDIANTE EL CUAL MANIFIESTA SU INTENCIÓN DE SUSCRIBIRSE A LA INICIATIVA DE REFORMA A DIVERSOS ARTÍCULOS DEL CÓDIGO CIVIL DEL ESTADO DE NUEVO LEÓN. </w:t>
      </w:r>
      <w:r w:rsidRPr="00B02EBB">
        <w:rPr>
          <w:rFonts w:eastAsia="Questrial"/>
          <w:b/>
          <w:sz w:val="23"/>
          <w:szCs w:val="23"/>
        </w:rPr>
        <w:t xml:space="preserve">DE ENTERADO Y SE ANEXA EN EL EXPEDIENTE LEGISLATIVO </w:t>
      </w:r>
      <w:r w:rsidRPr="00B02EBB">
        <w:rPr>
          <w:rFonts w:eastAsia="Questrial"/>
          <w:b/>
          <w:sz w:val="23"/>
          <w:szCs w:val="23"/>
        </w:rPr>
        <w:lastRenderedPageBreak/>
        <w:t>NÚM. 16703/LXXVI QUE SE ENCUENTRA EN LA COMISIÓN DE LEGISLACIÓN.</w:t>
      </w:r>
    </w:p>
    <w:p w:rsidR="00212CD5" w:rsidRPr="00B02EBB" w:rsidRDefault="00212CD5" w:rsidP="00B02EBB">
      <w:pPr>
        <w:spacing w:after="0" w:line="240" w:lineRule="auto"/>
        <w:ind w:left="567" w:right="196"/>
        <w:jc w:val="both"/>
        <w:rPr>
          <w:rFonts w:eastAsia="Questrial"/>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bCs/>
          <w:sz w:val="23"/>
          <w:szCs w:val="23"/>
        </w:rPr>
        <w:t>ESCRITO SIGNADO POR LA C. MTRA. ARMIDA SERRATO FLORES, OFICIAL MAYOR DEL H. CONGRESO DEL ESTADO,</w:t>
      </w:r>
      <w:r w:rsidRPr="00B02EBB">
        <w:rPr>
          <w:rFonts w:eastAsia="Questrial"/>
          <w:b/>
          <w:sz w:val="23"/>
          <w:szCs w:val="23"/>
        </w:rPr>
        <w:t xml:space="preserve"> </w:t>
      </w:r>
      <w:r w:rsidRPr="00B02EBB">
        <w:rPr>
          <w:rFonts w:eastAsia="Questrial"/>
          <w:sz w:val="23"/>
          <w:szCs w:val="23"/>
        </w:rPr>
        <w:t xml:space="preserve">MEDIANTE EL CUAL PRESENTA INFORME DE ASISTENCIAS DE LAS DIPUTADAS Y DIPUTADOS A LAS COMISIONES, COMITÉS Y DE LAS SESIONES DEL PLENO Y DE LA DIPUTACIÓN PERMANENTE, CORRESPONDIENTES A LOS MESES DE ENERO Y FEBRERO DE 2023. </w:t>
      </w:r>
      <w:r w:rsidRPr="00B02EBB">
        <w:rPr>
          <w:rFonts w:eastAsia="Questrial"/>
          <w:b/>
          <w:sz w:val="23"/>
          <w:szCs w:val="23"/>
        </w:rPr>
        <w:t>DE ENTERADO Y ME PERMITO SOLICITAR SE COLOQUEN EN LOS TABLEROS DE AVISOS QUE SE ENCUENTRAN EN EL PALACIO LEGISLATIVO</w:t>
      </w:r>
      <w:r w:rsidRPr="00B02EBB">
        <w:rPr>
          <w:rFonts w:eastAsia="Questrial"/>
          <w:sz w:val="23"/>
          <w:szCs w:val="23"/>
        </w:rPr>
        <w:t>.</w:t>
      </w:r>
    </w:p>
    <w:p w:rsidR="00212CD5" w:rsidRPr="00B02EBB" w:rsidRDefault="00212CD5" w:rsidP="00B02EBB">
      <w:pPr>
        <w:pStyle w:val="ListParagraph"/>
        <w:ind w:left="567" w:right="196"/>
        <w:jc w:val="both"/>
        <w:rPr>
          <w:rFonts w:eastAsia="Questrial"/>
          <w:sz w:val="23"/>
          <w:szCs w:val="23"/>
        </w:rPr>
      </w:pPr>
    </w:p>
    <w:p w:rsidR="00212CD5" w:rsidRPr="00B02EBB" w:rsidRDefault="00212CD5" w:rsidP="00B02EBB">
      <w:pPr>
        <w:pStyle w:val="ListParagraph"/>
        <w:numPr>
          <w:ilvl w:val="0"/>
          <w:numId w:val="18"/>
        </w:numPr>
        <w:ind w:left="567" w:right="196" w:hanging="425"/>
        <w:contextualSpacing/>
        <w:jc w:val="both"/>
        <w:rPr>
          <w:rFonts w:eastAsia="Questrial"/>
          <w:sz w:val="23"/>
          <w:szCs w:val="23"/>
        </w:rPr>
      </w:pPr>
      <w:r w:rsidRPr="00B02EBB">
        <w:rPr>
          <w:rFonts w:eastAsia="Questrial"/>
          <w:bCs/>
          <w:sz w:val="23"/>
          <w:szCs w:val="23"/>
        </w:rPr>
        <w:t>ESCRITO PRESENTADO POR LA C. DIP. NORMA EDITH BENÍTEZ RIVERA Y LOS INTEGRANTES DEL GRUPO LEGISLATIVO MOVIMIENTO CIUDADANO DE LA LXXVI,</w:t>
      </w:r>
      <w:r w:rsidRPr="00B02EBB">
        <w:rPr>
          <w:rFonts w:eastAsia="Questrial"/>
          <w:b/>
          <w:sz w:val="23"/>
          <w:szCs w:val="23"/>
        </w:rPr>
        <w:t xml:space="preserve"> </w:t>
      </w:r>
      <w:r w:rsidRPr="00B02EBB">
        <w:rPr>
          <w:rFonts w:eastAsia="Questrial"/>
          <w:sz w:val="23"/>
          <w:szCs w:val="23"/>
        </w:rPr>
        <w:t xml:space="preserve">MEDIANTE EL CUAL SOLICITAN LA APROBACIÓN DE UN PUNTO DE ACUERDO, A FIN DE EXHORTAR AL TITULAR DEL INSTITUTO NACIONAL DE MIGRACIÓN EN EL ESTADO, PARA QUE EN EL MARCO DE SUS ATRIBUCIONES, COORDINE E IMPLEMENTE POLÍTICAS PÚBLICAS ENCAMINADAS A LA ATENCIÓN INTEGRAL DE MIGRANTES EN TRÁNSITO, NO REGULADOS, ASÍ COMO AQUELLOS QUE HAN SOLICITADO REFUGIO O ASILO CON EL FIN DE GARANTIZAR SUS DERECHOS FUNDAMENTALES; ASÍ COMO EXHORTAR AL TITULAR DE PROTECCIÓN CIVIL DEL ESTADO DE NUEVO LEÓN, PARA QUE EN COORDINACIÓN CON LA DELEGACIÓN DEL INSTITUTO NACIONAL DE MIGRACIÓN EN NUEVO LEÓN, EN EL ÁMBITO DE SUS ATRIBUCIONES, REALICEN INSPECCIÓN A INSTALACIONES Y CAPACITACIÓN SOBRE PROTOCOLOS DE CONTINGENCIAS A LOS ALBERGUES, REFUGIOS O ESTACIONES MIGRATORIAS EN EL ESTADO, A FIN DE PREVENIR Y SALVAGUARDAR DE LA INTEGRIDAD FÍSICA DE LOS MIGRANTES QUE HACEN USO DE ÉSTAS. </w:t>
      </w:r>
      <w:r w:rsidRPr="00B02EBB">
        <w:rPr>
          <w:rFonts w:eastAsia="Questrial"/>
          <w:b/>
          <w:sz w:val="23"/>
          <w:szCs w:val="23"/>
        </w:rPr>
        <w:t xml:space="preserve">DE ENTERADO Y DE CONFORMIDAD CON LO ESTABLECIDO EN LOS ARTÍCULOS 24 FRACCIÓN III Y 39 FRACCIÓN V DEL REGLAMENTO PARA EL GOBIERNO INTERIOR DEL CONGRESO, SE TURNA CON </w:t>
      </w:r>
      <w:r w:rsidRPr="00B02EBB">
        <w:rPr>
          <w:rFonts w:eastAsia="Questrial"/>
          <w:b/>
          <w:sz w:val="23"/>
          <w:szCs w:val="23"/>
          <w:u w:val="single"/>
        </w:rPr>
        <w:t>CARÁCTER DE URGENTE</w:t>
      </w:r>
      <w:r w:rsidRPr="00B02EBB">
        <w:rPr>
          <w:rFonts w:eastAsia="Questrial"/>
          <w:b/>
          <w:sz w:val="23"/>
          <w:szCs w:val="23"/>
        </w:rPr>
        <w:t xml:space="preserve"> A LA COMISIÓN DE DESARROLLO SOCIAL, DERECHOS HUMANOS Y ASUNTOS INDÍGENAS.</w:t>
      </w:r>
    </w:p>
    <w:p w:rsidR="00212CD5" w:rsidRPr="00B02EBB" w:rsidRDefault="00212CD5" w:rsidP="00B02EBB">
      <w:pPr>
        <w:spacing w:after="0" w:line="240" w:lineRule="auto"/>
        <w:ind w:left="567" w:right="196"/>
        <w:jc w:val="both"/>
        <w:rPr>
          <w:rFonts w:eastAsia="Questrial"/>
          <w:b/>
          <w:sz w:val="23"/>
          <w:szCs w:val="23"/>
        </w:rPr>
      </w:pPr>
    </w:p>
    <w:p w:rsidR="00212CD5" w:rsidRPr="00B02EBB" w:rsidRDefault="00212CD5" w:rsidP="00B02EBB">
      <w:pPr>
        <w:pStyle w:val="ListParagraph"/>
        <w:numPr>
          <w:ilvl w:val="0"/>
          <w:numId w:val="18"/>
        </w:numPr>
        <w:ind w:left="567" w:right="196" w:hanging="567"/>
        <w:contextualSpacing/>
        <w:jc w:val="both"/>
        <w:rPr>
          <w:rFonts w:eastAsia="Questrial"/>
          <w:sz w:val="23"/>
          <w:szCs w:val="23"/>
        </w:rPr>
      </w:pPr>
      <w:r w:rsidRPr="00B02EBB">
        <w:rPr>
          <w:rFonts w:eastAsia="Questrial"/>
          <w:bCs/>
          <w:sz w:val="23"/>
          <w:szCs w:val="23"/>
        </w:rPr>
        <w:t>ESCRITO SIGNADO POR EL C. DIP. MAURO GUERRA VILLARREAL Y LOS INTEGRANTES DEL GRUPO LEGISLATIVO DEL PARTIDO ACCIÓN NACIONAL DE LA LXXVI LEGISLATURA,</w:t>
      </w:r>
      <w:r w:rsidRPr="00B02EBB">
        <w:rPr>
          <w:rFonts w:eastAsia="Questrial"/>
          <w:b/>
          <w:sz w:val="23"/>
          <w:szCs w:val="23"/>
        </w:rPr>
        <w:t xml:space="preserve"> </w:t>
      </w:r>
      <w:r w:rsidRPr="00B02EBB">
        <w:rPr>
          <w:rFonts w:eastAsia="Questrial"/>
          <w:sz w:val="23"/>
          <w:szCs w:val="23"/>
        </w:rPr>
        <w:t xml:space="preserve">MEDIANTE EL CUAL PRESENTAN INICIATIVA CON PROYECTO DE DECRETO POR EL QUE SE EXPIDE LA LEY QUE CREA EL ORGANISMO DESCENTRALIZADO DENOMINADO AGENCIA PARA LA CALIDAD DEL AIRE DE NUEVO LEÓN. </w:t>
      </w:r>
      <w:r w:rsidRPr="00B02EBB">
        <w:rPr>
          <w:rFonts w:eastAsia="Questrial"/>
          <w:b/>
          <w:sz w:val="23"/>
          <w:szCs w:val="23"/>
        </w:rPr>
        <w:t xml:space="preserve">DE ENTERADO Y DE CONFORMIDAD CON LO ESTABLECIDO EN LOS ARTÍCULOS 24 FRACCIÓN III Y 39 FRACCIÓN VIII DEL REGLAMENTO PARA EL GOBIERNO INTERIOR DEL CONGRESO, Y POR LA EXIGENCIA CIUDADANA DE TOMAR ACCIONES URGENTES PARA </w:t>
      </w:r>
      <w:r w:rsidRPr="00B02EBB">
        <w:rPr>
          <w:rFonts w:eastAsia="Questrial"/>
          <w:b/>
          <w:sz w:val="23"/>
          <w:szCs w:val="23"/>
        </w:rPr>
        <w:lastRenderedPageBreak/>
        <w:t xml:space="preserve">MEJORAR LA CALIDAD DEL AIRE EN LA ZONA METROPOLITANA DE MONTERREY, SE TURNA CON </w:t>
      </w:r>
      <w:r w:rsidRPr="00B02EBB">
        <w:rPr>
          <w:rFonts w:eastAsia="Questrial"/>
          <w:b/>
          <w:sz w:val="23"/>
          <w:szCs w:val="23"/>
          <w:u w:val="single"/>
        </w:rPr>
        <w:t>CARÁCTER DE URGENTE</w:t>
      </w:r>
      <w:r w:rsidRPr="00B02EBB">
        <w:rPr>
          <w:rFonts w:eastAsia="Questrial"/>
          <w:b/>
          <w:sz w:val="23"/>
          <w:szCs w:val="23"/>
        </w:rPr>
        <w:t xml:space="preserve"> A LA COMISIÓN DE MEDIO AMBIENTE Y DESARROLLO SUSTENTABLE.</w:t>
      </w:r>
    </w:p>
    <w:p w:rsidR="00212CD5" w:rsidRPr="00B02EBB" w:rsidRDefault="00212CD5" w:rsidP="00B02EBB">
      <w:pPr>
        <w:pStyle w:val="ListParagraph"/>
        <w:ind w:left="567" w:right="196"/>
        <w:jc w:val="both"/>
        <w:rPr>
          <w:rFonts w:eastAsia="Questrial"/>
          <w:bCs/>
          <w:sz w:val="23"/>
          <w:szCs w:val="23"/>
        </w:rPr>
      </w:pPr>
    </w:p>
    <w:p w:rsidR="00212CD5" w:rsidRPr="00B02EBB" w:rsidRDefault="00212CD5" w:rsidP="00B02EBB">
      <w:pPr>
        <w:pStyle w:val="NormalWeb"/>
        <w:spacing w:before="0" w:beforeAutospacing="0" w:after="0" w:afterAutospacing="0"/>
        <w:ind w:left="567" w:hanging="567"/>
        <w:jc w:val="both"/>
        <w:rPr>
          <w:b/>
          <w:sz w:val="23"/>
          <w:szCs w:val="23"/>
        </w:rPr>
      </w:pPr>
    </w:p>
    <w:sectPr w:rsidR="00212CD5" w:rsidRPr="00B02EBB"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476" w:rsidRDefault="00FF6476" w:rsidP="00162A73">
      <w:pPr>
        <w:spacing w:after="0" w:line="240" w:lineRule="auto"/>
      </w:pPr>
      <w:r>
        <w:separator/>
      </w:r>
    </w:p>
  </w:endnote>
  <w:endnote w:type="continuationSeparator" w:id="0">
    <w:p w:rsidR="00FF6476" w:rsidRDefault="00FF647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panose1 w:val="020B0604020202020204"/>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257047"/>
      <w:docPartObj>
        <w:docPartGallery w:val="Page Numbers (Bottom of Page)"/>
        <w:docPartUnique/>
      </w:docPartObj>
    </w:sdtPr>
    <w:sdtEndPr/>
    <w:sdtContent>
      <w:p w:rsidR="00AF6C31" w:rsidRDefault="00AF6C31">
        <w:pPr>
          <w:pStyle w:val="Footer"/>
          <w:jc w:val="right"/>
        </w:pPr>
        <w:r>
          <w:fldChar w:fldCharType="begin"/>
        </w:r>
        <w:r>
          <w:instrText>PAGE   \* MERGEFORMAT</w:instrText>
        </w:r>
        <w:r>
          <w:fldChar w:fldCharType="separate"/>
        </w:r>
        <w:r w:rsidR="00C578C4" w:rsidRPr="00C578C4">
          <w:rPr>
            <w:noProof/>
            <w:lang w:val="es-ES"/>
          </w:rPr>
          <w:t>9</w:t>
        </w:r>
        <w:r>
          <w:fldChar w:fldCharType="end"/>
        </w:r>
      </w:p>
    </w:sdtContent>
  </w:sdt>
  <w:p w:rsidR="00AF6C31" w:rsidRDefault="00AF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476" w:rsidRDefault="00FF6476" w:rsidP="00162A73">
      <w:pPr>
        <w:spacing w:after="0" w:line="240" w:lineRule="auto"/>
      </w:pPr>
      <w:r>
        <w:separator/>
      </w:r>
    </w:p>
  </w:footnote>
  <w:footnote w:type="continuationSeparator" w:id="0">
    <w:p w:rsidR="00FF6476" w:rsidRDefault="00FF647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291" w:rsidRPr="009469B8" w:rsidRDefault="00D36291" w:rsidP="00D36291">
    <w:pPr>
      <w:pStyle w:val="Header"/>
      <w:jc w:val="center"/>
      <w:rPr>
        <w:rFonts w:ascii="Arial" w:hAnsi="Arial" w:cs="Arial"/>
        <w:i/>
        <w:sz w:val="18"/>
        <w:lang w:val="es-ES"/>
      </w:rPr>
    </w:pPr>
  </w:p>
  <w:p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5A8880CC"/>
    <w:lvl w:ilvl="0" w:tplc="8806E8A8">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66"/>
    <w:rsid w:val="0000010F"/>
    <w:rsid w:val="00006E88"/>
    <w:rsid w:val="00010C41"/>
    <w:rsid w:val="00011D03"/>
    <w:rsid w:val="00012906"/>
    <w:rsid w:val="000158E1"/>
    <w:rsid w:val="000173A8"/>
    <w:rsid w:val="00017E2D"/>
    <w:rsid w:val="0002015F"/>
    <w:rsid w:val="0002121B"/>
    <w:rsid w:val="00021B21"/>
    <w:rsid w:val="00021FBF"/>
    <w:rsid w:val="00023535"/>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87EF3"/>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037"/>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1B01"/>
    <w:rsid w:val="001D35EC"/>
    <w:rsid w:val="001D4FD6"/>
    <w:rsid w:val="001D6474"/>
    <w:rsid w:val="001E1321"/>
    <w:rsid w:val="001E2590"/>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B9B"/>
    <w:rsid w:val="0021293B"/>
    <w:rsid w:val="00212CD5"/>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386"/>
    <w:rsid w:val="0026591E"/>
    <w:rsid w:val="002735EA"/>
    <w:rsid w:val="00273D33"/>
    <w:rsid w:val="002752E8"/>
    <w:rsid w:val="0027577D"/>
    <w:rsid w:val="00275D8E"/>
    <w:rsid w:val="00277450"/>
    <w:rsid w:val="002808E5"/>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C7A84"/>
    <w:rsid w:val="002D34F5"/>
    <w:rsid w:val="002D3DA7"/>
    <w:rsid w:val="002D45E9"/>
    <w:rsid w:val="002D4B62"/>
    <w:rsid w:val="002D4BDF"/>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127"/>
    <w:rsid w:val="0032316F"/>
    <w:rsid w:val="00323E6C"/>
    <w:rsid w:val="00324A7A"/>
    <w:rsid w:val="00324DE0"/>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BD"/>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5F1"/>
    <w:rsid w:val="003E51B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3EB5"/>
    <w:rsid w:val="00495D2A"/>
    <w:rsid w:val="00496E1C"/>
    <w:rsid w:val="004976AE"/>
    <w:rsid w:val="004A2ADD"/>
    <w:rsid w:val="004A2C88"/>
    <w:rsid w:val="004A65A7"/>
    <w:rsid w:val="004B2E2F"/>
    <w:rsid w:val="004B38BA"/>
    <w:rsid w:val="004B51D2"/>
    <w:rsid w:val="004C12C5"/>
    <w:rsid w:val="004C30C4"/>
    <w:rsid w:val="004C3627"/>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47D6"/>
    <w:rsid w:val="004F6FA8"/>
    <w:rsid w:val="004F7009"/>
    <w:rsid w:val="004F7824"/>
    <w:rsid w:val="005048AF"/>
    <w:rsid w:val="005110A9"/>
    <w:rsid w:val="00511F0C"/>
    <w:rsid w:val="005122AD"/>
    <w:rsid w:val="00513673"/>
    <w:rsid w:val="00513C1F"/>
    <w:rsid w:val="00514F3D"/>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607F"/>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5F7CCC"/>
    <w:rsid w:val="0060052C"/>
    <w:rsid w:val="006030CE"/>
    <w:rsid w:val="00604DC9"/>
    <w:rsid w:val="006059DD"/>
    <w:rsid w:val="00607A3A"/>
    <w:rsid w:val="00611F2E"/>
    <w:rsid w:val="00612BB1"/>
    <w:rsid w:val="00614FCA"/>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8EB"/>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59A7"/>
    <w:rsid w:val="007866D8"/>
    <w:rsid w:val="00787696"/>
    <w:rsid w:val="007910D1"/>
    <w:rsid w:val="00791270"/>
    <w:rsid w:val="00791977"/>
    <w:rsid w:val="00791BAC"/>
    <w:rsid w:val="00792395"/>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5BC"/>
    <w:rsid w:val="0084498F"/>
    <w:rsid w:val="008463C9"/>
    <w:rsid w:val="00852B0E"/>
    <w:rsid w:val="0085370A"/>
    <w:rsid w:val="008567DD"/>
    <w:rsid w:val="00861555"/>
    <w:rsid w:val="00863E56"/>
    <w:rsid w:val="00864E1E"/>
    <w:rsid w:val="008655E6"/>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0F66"/>
    <w:rsid w:val="009218E9"/>
    <w:rsid w:val="00921E42"/>
    <w:rsid w:val="00930B0C"/>
    <w:rsid w:val="00930DB0"/>
    <w:rsid w:val="00931357"/>
    <w:rsid w:val="009321A0"/>
    <w:rsid w:val="009335AB"/>
    <w:rsid w:val="00934A95"/>
    <w:rsid w:val="009353D2"/>
    <w:rsid w:val="00935C1A"/>
    <w:rsid w:val="009360F0"/>
    <w:rsid w:val="009373B2"/>
    <w:rsid w:val="009422FC"/>
    <w:rsid w:val="009443A3"/>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EB5"/>
    <w:rsid w:val="009A6FAD"/>
    <w:rsid w:val="009B01A3"/>
    <w:rsid w:val="009B3933"/>
    <w:rsid w:val="009B7E98"/>
    <w:rsid w:val="009C15CB"/>
    <w:rsid w:val="009C1D5E"/>
    <w:rsid w:val="009C5423"/>
    <w:rsid w:val="009C595F"/>
    <w:rsid w:val="009C683E"/>
    <w:rsid w:val="009C75C7"/>
    <w:rsid w:val="009C7A13"/>
    <w:rsid w:val="009D1631"/>
    <w:rsid w:val="009D5AFF"/>
    <w:rsid w:val="009D68DF"/>
    <w:rsid w:val="009D6FD3"/>
    <w:rsid w:val="009D71E6"/>
    <w:rsid w:val="009D7913"/>
    <w:rsid w:val="009E20DB"/>
    <w:rsid w:val="009E63D8"/>
    <w:rsid w:val="009F0880"/>
    <w:rsid w:val="009F0A30"/>
    <w:rsid w:val="009F0DFA"/>
    <w:rsid w:val="009F1208"/>
    <w:rsid w:val="009F2739"/>
    <w:rsid w:val="009F4ECB"/>
    <w:rsid w:val="009F5AA4"/>
    <w:rsid w:val="00A0075E"/>
    <w:rsid w:val="00A007A0"/>
    <w:rsid w:val="00A0113F"/>
    <w:rsid w:val="00A03CC0"/>
    <w:rsid w:val="00A03D12"/>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126"/>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AF7C2E"/>
    <w:rsid w:val="00B00B3D"/>
    <w:rsid w:val="00B02EBB"/>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67B2"/>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332D"/>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578C4"/>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0774"/>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4D5C"/>
    <w:rsid w:val="00E4510A"/>
    <w:rsid w:val="00E45DBC"/>
    <w:rsid w:val="00E46E1E"/>
    <w:rsid w:val="00E478F5"/>
    <w:rsid w:val="00E52204"/>
    <w:rsid w:val="00E52AA9"/>
    <w:rsid w:val="00E55B35"/>
    <w:rsid w:val="00E578C0"/>
    <w:rsid w:val="00E61F95"/>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0E32"/>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373"/>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5A60"/>
    <w:rsid w:val="00FD5E62"/>
    <w:rsid w:val="00FD67D6"/>
    <w:rsid w:val="00FD7733"/>
    <w:rsid w:val="00FE2841"/>
    <w:rsid w:val="00FE372A"/>
    <w:rsid w:val="00FE61C1"/>
    <w:rsid w:val="00FE643F"/>
    <w:rsid w:val="00FE648F"/>
    <w:rsid w:val="00FE6DF2"/>
    <w:rsid w:val="00FE7AF6"/>
    <w:rsid w:val="00FE7F64"/>
    <w:rsid w:val="00FF14D7"/>
    <w:rsid w:val="00FF29C3"/>
    <w:rsid w:val="00FF414D"/>
    <w:rsid w:val="00FF581D"/>
    <w:rsid w:val="00FF6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911E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90050089">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642363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76669072">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5E2F3-955A-524B-9022-427BD646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3895</Words>
  <Characters>22205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WEB MASTER</cp:lastModifiedBy>
  <cp:revision>8</cp:revision>
  <cp:lastPrinted>2021-02-02T22:30:00Z</cp:lastPrinted>
  <dcterms:created xsi:type="dcterms:W3CDTF">2023-03-30T19:57:00Z</dcterms:created>
  <dcterms:modified xsi:type="dcterms:W3CDTF">2023-04-20T22:12:00Z</dcterms:modified>
</cp:coreProperties>
</file>