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5A348A">
        <w:rPr>
          <w:rFonts w:ascii="Times New Roman" w:eastAsia="Times New Roman" w:hAnsi="Times New Roman" w:cs="Times New Roman"/>
          <w:sz w:val="24"/>
          <w:szCs w:val="24"/>
          <w:lang w:eastAsia="es-ES"/>
        </w:rPr>
        <w:t>220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w:t>
      </w:r>
      <w:r w:rsidR="005A348A">
        <w:rPr>
          <w:rFonts w:ascii="Times New Roman" w:eastAsia="Times New Roman" w:hAnsi="Times New Roman" w:cs="Times New Roman"/>
          <w:sz w:val="24"/>
          <w:szCs w:val="24"/>
          <w:lang w:eastAsia="es-ES"/>
        </w:rPr>
        <w:t>DÍA 13 DE SEPTIEMBRE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5A348A">
        <w:rPr>
          <w:rFonts w:ascii="Times New Roman" w:eastAsia="Times New Roman" w:hAnsi="Times New Roman" w:cs="Times New Roman"/>
          <w:sz w:val="24"/>
          <w:szCs w:val="24"/>
          <w:lang w:eastAsia="es-ES"/>
        </w:rPr>
        <w:t>PRIMER</w:t>
      </w:r>
      <w:r w:rsidR="00C31831">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w:t>
      </w:r>
      <w:r w:rsidR="005A348A">
        <w:rPr>
          <w:rFonts w:ascii="Times New Roman" w:eastAsia="Times New Roman" w:hAnsi="Times New Roman" w:cs="Times New Roman"/>
          <w:sz w:val="24"/>
          <w:szCs w:val="24"/>
          <w:lang w:eastAsia="es-ES"/>
        </w:rPr>
        <w:t>ORDINARIO</w:t>
      </w:r>
      <w:r w:rsidR="00EF3D93" w:rsidRPr="00135491">
        <w:rPr>
          <w:rFonts w:ascii="Times New Roman" w:eastAsia="Times New Roman" w:hAnsi="Times New Roman" w:cs="Times New Roman"/>
          <w:sz w:val="24"/>
          <w:szCs w:val="24"/>
          <w:lang w:eastAsia="es-ES"/>
        </w:rPr>
        <w:t xml:space="preserve"> DE SESIONES, CORRESPONDIENTE AL </w:t>
      </w:r>
      <w:r w:rsidR="005A348A">
        <w:rPr>
          <w:rFonts w:ascii="Times New Roman" w:eastAsia="Times New Roman" w:hAnsi="Times New Roman" w:cs="Times New Roman"/>
          <w:sz w:val="24"/>
          <w:szCs w:val="24"/>
          <w:lang w:eastAsia="es-ES"/>
        </w:rPr>
        <w:t>TERCER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2239A6" w:rsidRDefault="000569C2" w:rsidP="000569C2">
      <w:pPr>
        <w:shd w:val="clear" w:color="auto" w:fill="FFFFFF"/>
        <w:spacing w:after="0" w:line="240" w:lineRule="auto"/>
        <w:jc w:val="both"/>
        <w:rPr>
          <w:rFonts w:ascii="Times New Roman" w:hAnsi="Times New Roman" w:cs="Times New Roman"/>
          <w:color w:val="000000"/>
          <w:sz w:val="24"/>
          <w:szCs w:val="24"/>
        </w:rPr>
      </w:pPr>
      <w:r w:rsidRPr="000569C2">
        <w:rPr>
          <w:rFonts w:ascii="Times New Roman" w:eastAsia="Times New Roman" w:hAnsi="Times New Roman" w:cs="Times New Roman"/>
          <w:sz w:val="24"/>
          <w:szCs w:val="24"/>
          <w:lang w:eastAsia="es-MX"/>
        </w:rPr>
        <w:t>EN LA CIUDAD DE MONTERREY, CAPITAL DEL ESTADO DE NUEVO LEÓN, SIENDO LAS ONCE HORAS CON CINCUENTA Y NUEVE MINUTOS, DEL DÍA TRECE DE SEPTIEMBRE</w:t>
      </w:r>
      <w:r w:rsidRPr="000569C2">
        <w:rPr>
          <w:rFonts w:ascii="Times New Roman" w:eastAsia="Times New Roman" w:hAnsi="Times New Roman" w:cs="Times New Roman"/>
          <w:sz w:val="24"/>
          <w:szCs w:val="24"/>
          <w:lang w:eastAsia="es-ES"/>
        </w:rPr>
        <w:t xml:space="preserve"> </w:t>
      </w:r>
      <w:r w:rsidRPr="000569C2">
        <w:rPr>
          <w:rFonts w:ascii="Times New Roman" w:eastAsia="Times New Roman" w:hAnsi="Times New Roman" w:cs="Times New Roman"/>
          <w:sz w:val="24"/>
          <w:szCs w:val="24"/>
          <w:lang w:eastAsia="es-MX"/>
        </w:rPr>
        <w:t xml:space="preserve">DE DOS MIL VEINTITRÉS, CON LA ASISTENCIA AL PASE DE LISTA DE 28 LEGISLADORES, </w:t>
      </w:r>
      <w:r w:rsidRPr="000569C2">
        <w:rPr>
          <w:rFonts w:ascii="Times New Roman" w:hAnsi="Times New Roman" w:cs="Times New Roman"/>
          <w:color w:val="000000"/>
          <w:sz w:val="24"/>
          <w:szCs w:val="24"/>
        </w:rPr>
        <w:t xml:space="preserve">INCORPORÁNDOSE 9 LEGISLADORES EN EL TRANSCURSO DE LA SESIÓN, </w:t>
      </w:r>
      <w:r w:rsidR="002239A6">
        <w:rPr>
          <w:rFonts w:ascii="Times New Roman" w:hAnsi="Times New Roman" w:cs="Times New Roman"/>
          <w:color w:val="000000"/>
          <w:sz w:val="24"/>
          <w:szCs w:val="24"/>
        </w:rPr>
        <w:t>2 AUSENTE POR MOTIVOS DE SALUD, 2</w:t>
      </w:r>
      <w:bookmarkStart w:id="0" w:name="_GoBack"/>
      <w:bookmarkEnd w:id="0"/>
      <w:r w:rsidRPr="000569C2">
        <w:rPr>
          <w:rFonts w:ascii="Times New Roman" w:hAnsi="Times New Roman" w:cs="Times New Roman"/>
          <w:color w:val="000000"/>
          <w:sz w:val="24"/>
          <w:szCs w:val="24"/>
        </w:rPr>
        <w:t xml:space="preserve"> AUSENTES CON AVISO Y 1 AUSENTE SIN AVISO. E</w:t>
      </w:r>
      <w:r w:rsidRPr="000569C2">
        <w:rPr>
          <w:rFonts w:ascii="Times New Roman" w:eastAsia="Times New Roman" w:hAnsi="Times New Roman" w:cs="Times New Roman"/>
          <w:sz w:val="24"/>
          <w:szCs w:val="24"/>
          <w:lang w:eastAsia="es-MX"/>
        </w:rPr>
        <w:t xml:space="preserve">L PRESIDENTE DECLARÓ ABIERTA LA SESIÓN. </w:t>
      </w:r>
      <w:r w:rsidRPr="000569C2">
        <w:rPr>
          <w:rFonts w:ascii="Times New Roman" w:hAnsi="Times New Roman" w:cs="Times New Roman"/>
          <w:sz w:val="24"/>
          <w:szCs w:val="24"/>
        </w:rPr>
        <w:t>SE DIO LECTURA AL ORDEN DEL DÍA.</w:t>
      </w:r>
      <w:r w:rsidRPr="000569C2">
        <w:rPr>
          <w:rFonts w:ascii="Times New Roman" w:hAnsi="Times New Roman" w:cs="Times New Roman"/>
          <w:i/>
          <w:sz w:val="24"/>
          <w:szCs w:val="24"/>
        </w:rPr>
        <w:t xml:space="preserve"> EL CUAL FUE APROBADO EN LA SESIÓN ANTERIOR.</w:t>
      </w:r>
    </w:p>
    <w:p w:rsidR="009373B2" w:rsidRPr="000569C2" w:rsidRDefault="009373B2" w:rsidP="000569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0569C2" w:rsidRDefault="000569C2" w:rsidP="000569C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569C2">
        <w:rPr>
          <w:rFonts w:ascii="Times New Roman" w:eastAsia="Times New Roman" w:hAnsi="Times New Roman" w:cs="Times New Roman"/>
          <w:b/>
          <w:bCs/>
          <w:sz w:val="24"/>
          <w:szCs w:val="24"/>
          <w:lang w:eastAsia="es-ES"/>
        </w:rPr>
        <w:t>ASUNTOS EN CARTERA.</w:t>
      </w:r>
    </w:p>
    <w:p w:rsidR="005574AF" w:rsidRPr="000569C2" w:rsidRDefault="000569C2" w:rsidP="000569C2">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0569C2">
        <w:rPr>
          <w:rFonts w:ascii="Times New Roman" w:eastAsia="Times New Roman" w:hAnsi="Times New Roman" w:cs="Times New Roman"/>
          <w:sz w:val="24"/>
          <w:szCs w:val="24"/>
          <w:lang w:eastAsia="es-ES"/>
        </w:rPr>
        <w:t xml:space="preserve">SE RECIBIERON </w:t>
      </w:r>
      <w:r w:rsidRPr="000569C2">
        <w:rPr>
          <w:rFonts w:ascii="Times New Roman" w:eastAsia="Times New Roman" w:hAnsi="Times New Roman" w:cs="Times New Roman"/>
          <w:b/>
          <w:sz w:val="24"/>
          <w:szCs w:val="24"/>
          <w:u w:val="single"/>
          <w:lang w:eastAsia="es-ES"/>
        </w:rPr>
        <w:t>10</w:t>
      </w:r>
      <w:r w:rsidRPr="000569C2">
        <w:rPr>
          <w:rFonts w:ascii="Times New Roman" w:eastAsia="Times New Roman" w:hAnsi="Times New Roman" w:cs="Times New Roman"/>
          <w:b/>
          <w:sz w:val="24"/>
          <w:szCs w:val="24"/>
          <w:lang w:eastAsia="es-ES"/>
        </w:rPr>
        <w:t xml:space="preserve"> </w:t>
      </w:r>
      <w:r w:rsidRPr="000569C2">
        <w:rPr>
          <w:rFonts w:ascii="Times New Roman" w:eastAsia="Times New Roman" w:hAnsi="Times New Roman" w:cs="Times New Roman"/>
          <w:sz w:val="24"/>
          <w:szCs w:val="24"/>
          <w:lang w:eastAsia="es-ES"/>
        </w:rPr>
        <w:t xml:space="preserve">ASUNTOS </w:t>
      </w:r>
      <w:r w:rsidRPr="000569C2">
        <w:rPr>
          <w:rFonts w:ascii="Times New Roman" w:hAnsi="Times New Roman" w:cs="Times New Roman"/>
          <w:sz w:val="24"/>
          <w:szCs w:val="24"/>
        </w:rPr>
        <w:t>A LOS CUALES SE LES DIO EL TRÁMITE CORRESPONDIENTE.</w:t>
      </w:r>
      <w:r w:rsidRPr="000569C2">
        <w:rPr>
          <w:rFonts w:ascii="Times New Roman" w:eastAsia="Times New Roman" w:hAnsi="Times New Roman" w:cs="Times New Roman"/>
          <w:sz w:val="24"/>
          <w:szCs w:val="24"/>
          <w:lang w:eastAsia="es-ES"/>
        </w:rPr>
        <w:t xml:space="preserve"> </w:t>
      </w:r>
      <w:r w:rsidRPr="000569C2">
        <w:rPr>
          <w:rFonts w:ascii="Times New Roman" w:eastAsia="Times New Roman" w:hAnsi="Times New Roman" w:cs="Times New Roman"/>
          <w:b/>
          <w:bCs/>
          <w:sz w:val="24"/>
          <w:szCs w:val="24"/>
          <w:lang w:eastAsia="es-ES"/>
        </w:rPr>
        <w:t>(SE ANEXA LISTA).</w:t>
      </w:r>
      <w:r w:rsidRPr="000569C2">
        <w:rPr>
          <w:rFonts w:ascii="Times New Roman" w:eastAsia="Times New Roman" w:hAnsi="Times New Roman" w:cs="Times New Roman"/>
          <w:bCs/>
          <w:sz w:val="24"/>
          <w:szCs w:val="24"/>
          <w:lang w:eastAsia="es-ES"/>
        </w:rPr>
        <w:t xml:space="preserve"> EL </w:t>
      </w:r>
      <w:proofErr w:type="spellStart"/>
      <w:r w:rsidRPr="000569C2">
        <w:rPr>
          <w:rFonts w:ascii="Times New Roman" w:eastAsia="Times New Roman" w:hAnsi="Times New Roman" w:cs="Times New Roman"/>
          <w:bCs/>
          <w:sz w:val="24"/>
          <w:szCs w:val="24"/>
          <w:lang w:eastAsia="es-ES"/>
        </w:rPr>
        <w:t>DIP</w:t>
      </w:r>
      <w:proofErr w:type="spellEnd"/>
      <w:r w:rsidRPr="000569C2">
        <w:rPr>
          <w:rFonts w:ascii="Times New Roman" w:eastAsia="Times New Roman" w:hAnsi="Times New Roman" w:cs="Times New Roman"/>
          <w:bCs/>
          <w:sz w:val="24"/>
          <w:szCs w:val="24"/>
          <w:lang w:eastAsia="es-ES"/>
        </w:rPr>
        <w:t>. ROBERTO CARLOS FARÍAS GARCÍA SOLICITÓ QUE LOS ASUNTOS 1 Y 2, SEAN TURNADOS CON CARÁCTER DE URGENTE. -</w:t>
      </w:r>
      <w:r w:rsidRPr="000569C2">
        <w:rPr>
          <w:rFonts w:ascii="Times New Roman" w:eastAsia="Times New Roman" w:hAnsi="Times New Roman" w:cs="Times New Roman"/>
          <w:bCs/>
          <w:i/>
          <w:sz w:val="24"/>
          <w:szCs w:val="24"/>
          <w:lang w:eastAsia="es-ES"/>
        </w:rPr>
        <w:t xml:space="preserve">EL PRESIDENTE REALIZÓ EL TRÁMITE SOLICITADO-. </w:t>
      </w:r>
      <w:r w:rsidRPr="000569C2">
        <w:rPr>
          <w:rFonts w:ascii="Times New Roman" w:eastAsia="Times New Roman" w:hAnsi="Times New Roman" w:cs="Times New Roman"/>
          <w:bCs/>
          <w:sz w:val="24"/>
          <w:szCs w:val="24"/>
          <w:lang w:eastAsia="es-ES"/>
        </w:rPr>
        <w:t xml:space="preserve">ASIMISMO, EL </w:t>
      </w:r>
      <w:proofErr w:type="spellStart"/>
      <w:r w:rsidRPr="000569C2">
        <w:rPr>
          <w:rFonts w:ascii="Times New Roman" w:eastAsia="Times New Roman" w:hAnsi="Times New Roman" w:cs="Times New Roman"/>
          <w:bCs/>
          <w:sz w:val="24"/>
          <w:szCs w:val="24"/>
          <w:lang w:eastAsia="es-ES"/>
        </w:rPr>
        <w:t>DIP</w:t>
      </w:r>
      <w:proofErr w:type="spellEnd"/>
      <w:r w:rsidRPr="000569C2">
        <w:rPr>
          <w:rFonts w:ascii="Times New Roman" w:eastAsia="Times New Roman" w:hAnsi="Times New Roman" w:cs="Times New Roman"/>
          <w:bCs/>
          <w:sz w:val="24"/>
          <w:szCs w:val="24"/>
          <w:lang w:eastAsia="es-ES"/>
        </w:rPr>
        <w:t xml:space="preserve">. ROBERTO CARLOS FARÍAS GARCÍA SOLICITÓ QUE SE TOME EN CUENTA LA ASISTENCIA DE LOS DIPUTADOS QUE INTEGRAN EL GRUPO LEGISLATIVO DEL PARTIDO MOVIMIENTO CIUDADANO, QUE ESTÁN INCORPORÁNDOSE A LA SESIÓN. EL </w:t>
      </w:r>
      <w:proofErr w:type="spellStart"/>
      <w:r w:rsidRPr="000569C2">
        <w:rPr>
          <w:rFonts w:ascii="Times New Roman" w:eastAsia="Times New Roman" w:hAnsi="Times New Roman" w:cs="Times New Roman"/>
          <w:bCs/>
          <w:sz w:val="24"/>
          <w:szCs w:val="24"/>
          <w:lang w:eastAsia="es-ES"/>
        </w:rPr>
        <w:t>DIP</w:t>
      </w:r>
      <w:proofErr w:type="spellEnd"/>
      <w:r w:rsidRPr="000569C2">
        <w:rPr>
          <w:rFonts w:ascii="Times New Roman" w:eastAsia="Times New Roman" w:hAnsi="Times New Roman" w:cs="Times New Roman"/>
          <w:bCs/>
          <w:sz w:val="24"/>
          <w:szCs w:val="24"/>
          <w:lang w:eastAsia="es-ES"/>
        </w:rPr>
        <w:t xml:space="preserve">. CARLOS ALBERTO DE LA FUENTE SOLICITÓ QUE QUEDE ASENTADO EN ESTA ACTA QUE LOS DIPUTADOS INTEGRANTES DEL GRUPO LEGISLATIVO DEL PARTIDO MOVIMIENTO CIUDADANO, QUE SON LOS QUE EXIGEN AVANCE AL TRABAJO LEGISLATIVO, NO TOMAN ASISTENCIA EN SU MOMENTO Y SE ESPERAN A QUE SE COMPLETE EL QUÓRUM LEGAL, O A QUE INICIE LA SESIÓN Y REGISTRARSE, Y QUE SIEMPRE ESTÁN TOMANDO ASISTENCIA FUERA DE TIEMPO. </w:t>
      </w:r>
      <w:r w:rsidRPr="000569C2">
        <w:rPr>
          <w:rFonts w:ascii="Times New Roman" w:eastAsia="Times New Roman" w:hAnsi="Times New Roman" w:cs="Times New Roman"/>
          <w:bCs/>
          <w:i/>
          <w:sz w:val="24"/>
          <w:szCs w:val="24"/>
          <w:lang w:eastAsia="es-ES"/>
        </w:rPr>
        <w:t>EL PRESIDENTE INSTRUYÓ PARA QUE QUEDE ASENTADO EN LA ACTA EL COMENTARIO REALIZADO</w:t>
      </w:r>
      <w:r w:rsidRPr="000569C2">
        <w:rPr>
          <w:rFonts w:ascii="Times New Roman" w:eastAsia="Times New Roman" w:hAnsi="Times New Roman" w:cs="Times New Roman"/>
          <w:bCs/>
          <w:sz w:val="24"/>
          <w:szCs w:val="24"/>
          <w:lang w:eastAsia="es-ES"/>
        </w:rPr>
        <w:t xml:space="preserve">. LA </w:t>
      </w:r>
      <w:proofErr w:type="spellStart"/>
      <w:r w:rsidRPr="000569C2">
        <w:rPr>
          <w:rFonts w:ascii="Times New Roman" w:eastAsia="Times New Roman" w:hAnsi="Times New Roman" w:cs="Times New Roman"/>
          <w:bCs/>
          <w:sz w:val="24"/>
          <w:szCs w:val="24"/>
          <w:lang w:eastAsia="es-ES"/>
        </w:rPr>
        <w:t>DIP</w:t>
      </w:r>
      <w:proofErr w:type="spellEnd"/>
      <w:r w:rsidRPr="000569C2">
        <w:rPr>
          <w:rFonts w:ascii="Times New Roman" w:eastAsia="Times New Roman" w:hAnsi="Times New Roman" w:cs="Times New Roman"/>
          <w:bCs/>
          <w:sz w:val="24"/>
          <w:szCs w:val="24"/>
          <w:lang w:eastAsia="es-ES"/>
        </w:rPr>
        <w:t xml:space="preserve">. NORMA EDITH BENÍTEZ RIVERAS SOLICITÓ COPIA DEL ASUNTO 10. </w:t>
      </w:r>
      <w:r w:rsidRPr="000569C2">
        <w:rPr>
          <w:rFonts w:ascii="Times New Roman" w:eastAsia="Times New Roman" w:hAnsi="Times New Roman" w:cs="Times New Roman"/>
          <w:bCs/>
          <w:i/>
          <w:sz w:val="24"/>
          <w:szCs w:val="24"/>
          <w:lang w:eastAsia="es-ES"/>
        </w:rPr>
        <w:t>SE INSTRUYÓ PARA PROPORCIONAR LO REQUERID</w:t>
      </w:r>
      <w:r w:rsidR="00EB54C3">
        <w:rPr>
          <w:rFonts w:ascii="Times New Roman" w:eastAsia="Times New Roman" w:hAnsi="Times New Roman" w:cs="Times New Roman"/>
          <w:bCs/>
          <w:i/>
          <w:sz w:val="24"/>
          <w:szCs w:val="24"/>
          <w:lang w:eastAsia="es-ES"/>
        </w:rPr>
        <w:t>O</w:t>
      </w:r>
      <w:r w:rsidRPr="000569C2">
        <w:rPr>
          <w:rFonts w:ascii="Times New Roman" w:eastAsia="Times New Roman" w:hAnsi="Times New Roman" w:cs="Times New Roman"/>
          <w:bCs/>
          <w:i/>
          <w:sz w:val="24"/>
          <w:szCs w:val="24"/>
          <w:lang w:eastAsia="es-ES"/>
        </w:rPr>
        <w:t xml:space="preserve">. </w:t>
      </w:r>
    </w:p>
    <w:p w:rsidR="00A8299B" w:rsidRPr="000569C2" w:rsidRDefault="00A8299B" w:rsidP="000569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0569C2" w:rsidRDefault="000569C2" w:rsidP="000569C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569C2">
        <w:rPr>
          <w:rFonts w:ascii="Times New Roman" w:eastAsia="Times New Roman" w:hAnsi="Times New Roman" w:cs="Times New Roman"/>
          <w:b/>
          <w:bCs/>
          <w:sz w:val="24"/>
          <w:szCs w:val="24"/>
          <w:lang w:eastAsia="es-ES"/>
        </w:rPr>
        <w:t>INICIATIVAS DE LEY O DECRETO A PRESENTARSE POR LOS CC. DIPUTADOS.</w:t>
      </w:r>
    </w:p>
    <w:p w:rsidR="00A8299B" w:rsidRPr="000569C2" w:rsidRDefault="000569C2" w:rsidP="000569C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569C2">
        <w:rPr>
          <w:rFonts w:ascii="Times New Roman" w:eastAsia="Times New Roman" w:hAnsi="Times New Roman" w:cs="Times New Roman"/>
          <w:sz w:val="24"/>
          <w:szCs w:val="24"/>
          <w:lang w:eastAsia="es-MX"/>
        </w:rPr>
        <w:t>NO HUBO INTERVENCIONES EN ESTE PUNTO DEL ORDEN DEL DÍA.</w:t>
      </w:r>
    </w:p>
    <w:p w:rsidR="00F2684D" w:rsidRPr="000569C2" w:rsidRDefault="00F2684D" w:rsidP="000569C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0569C2" w:rsidRDefault="000569C2" w:rsidP="000569C2">
      <w:pPr>
        <w:shd w:val="clear" w:color="auto" w:fill="FFFFFF"/>
        <w:spacing w:after="0" w:line="240" w:lineRule="auto"/>
        <w:jc w:val="both"/>
        <w:rPr>
          <w:rFonts w:ascii="Times New Roman" w:eastAsia="Times New Roman" w:hAnsi="Times New Roman" w:cs="Times New Roman"/>
          <w:b/>
          <w:sz w:val="24"/>
          <w:szCs w:val="24"/>
        </w:rPr>
      </w:pPr>
      <w:r w:rsidRPr="000569C2">
        <w:rPr>
          <w:rFonts w:ascii="Times New Roman" w:eastAsia="Times New Roman" w:hAnsi="Times New Roman" w:cs="Times New Roman"/>
          <w:b/>
          <w:sz w:val="24"/>
          <w:szCs w:val="24"/>
        </w:rPr>
        <w:t xml:space="preserve">INFORME DE COMISIONES. </w:t>
      </w:r>
    </w:p>
    <w:p w:rsidR="00C516B6" w:rsidRPr="000569C2" w:rsidRDefault="000569C2" w:rsidP="000569C2">
      <w:pPr>
        <w:widowControl w:val="0"/>
        <w:autoSpaceDE w:val="0"/>
        <w:autoSpaceDN w:val="0"/>
        <w:spacing w:after="0" w:line="240" w:lineRule="auto"/>
        <w:ind w:right="-93"/>
        <w:jc w:val="both"/>
        <w:rPr>
          <w:rFonts w:ascii="Times New Roman" w:hAnsi="Times New Roman" w:cs="Times New Roman"/>
          <w:b/>
          <w:sz w:val="24"/>
          <w:szCs w:val="24"/>
        </w:rPr>
      </w:pPr>
      <w:r w:rsidRPr="000569C2">
        <w:rPr>
          <w:rFonts w:ascii="Times New Roman" w:hAnsi="Times New Roman" w:cs="Times New Roman"/>
          <w:sz w:val="24"/>
          <w:szCs w:val="24"/>
        </w:rPr>
        <w:t xml:space="preserve">LA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JESSICA ELODIA MARTÍNEZ </w:t>
      </w:r>
      <w:proofErr w:type="spellStart"/>
      <w:r w:rsidRPr="000569C2">
        <w:rPr>
          <w:rFonts w:ascii="Times New Roman" w:hAnsi="Times New Roman" w:cs="Times New Roman"/>
          <w:sz w:val="24"/>
          <w:szCs w:val="24"/>
        </w:rPr>
        <w:t>MARTÍNEZ</w:t>
      </w:r>
      <w:proofErr w:type="spellEnd"/>
      <w:r w:rsidRPr="000569C2">
        <w:rPr>
          <w:rFonts w:ascii="Times New Roman" w:hAnsi="Times New Roman" w:cs="Times New Roman"/>
          <w:sz w:val="24"/>
          <w:szCs w:val="24"/>
        </w:rPr>
        <w:t xml:space="preserve"> SOLICITÓ SOMETER A </w:t>
      </w:r>
      <w:r w:rsidRPr="000569C2">
        <w:rPr>
          <w:rFonts w:ascii="Times New Roman" w:hAnsi="Times New Roman" w:cs="Times New Roman"/>
          <w:sz w:val="24"/>
          <w:szCs w:val="24"/>
        </w:rPr>
        <w:lastRenderedPageBreak/>
        <w:t xml:space="preserve">CONSIDERACIÓN DEL PLENO DE CONFORMIDAD CON LO ESTABLECIDO EN EL ARTÍCULO 112 BIS DEL REGLAMENTO PARA EL GOBIERNO INTERIOR DEL CONGRESO DEL ESTADO, DAR LECTURA ÚNICAMENTE AL PROEMIO Y RESOLUTIVO DE LOS DICTÁMENES </w:t>
      </w:r>
      <w:proofErr w:type="spellStart"/>
      <w:r w:rsidRPr="000569C2">
        <w:rPr>
          <w:rFonts w:ascii="Times New Roman" w:hAnsi="Times New Roman" w:cs="Times New Roman"/>
          <w:b/>
          <w:sz w:val="24"/>
          <w:szCs w:val="24"/>
        </w:rPr>
        <w:t>EXP</w:t>
      </w:r>
      <w:proofErr w:type="spellEnd"/>
      <w:r w:rsidRPr="000569C2">
        <w:rPr>
          <w:rFonts w:ascii="Times New Roman" w:hAnsi="Times New Roman" w:cs="Times New Roman"/>
          <w:b/>
          <w:sz w:val="24"/>
          <w:szCs w:val="24"/>
        </w:rPr>
        <w:t xml:space="preserve">. 16663/LXXVI, 16416/LXXVI Y 16666/LXXVI DE LA COMISIÓN DE PARA LA IGUALDAD DE GÉNERO; 15751/LXXVI Y 16642/LXXVI DE LA COMISIÓN DE ECONOMÍA, EMPRENDIMIENTO Y TURISMO; 15391/LXXVI DE LA COMISIÓN DE MOVILIDAD; 16652/LXXVI Y ANEXO DE LA COMISIÓN DE DESARROLLO SOCIAL, DERECHOS HUMANOS Y ASUNTOS INDÍGENAS; 15817/LXXVI, 16117/LXXVI, 15686/LXXVI Y 15918/LXXVI DE LA COMISIÓN DE JUSTICIA Y SEGURIDAD PÚBLICA. </w:t>
      </w:r>
      <w:r w:rsidRPr="000569C2">
        <w:rPr>
          <w:rFonts w:ascii="Times New Roman" w:hAnsi="Times New Roman" w:cs="Times New Roman"/>
          <w:sz w:val="24"/>
          <w:szCs w:val="24"/>
        </w:rPr>
        <w:t xml:space="preserve">- </w:t>
      </w:r>
      <w:r w:rsidRPr="000569C2">
        <w:rPr>
          <w:rFonts w:ascii="Times New Roman" w:hAnsi="Times New Roman" w:cs="Times New Roman"/>
          <w:i/>
          <w:sz w:val="24"/>
          <w:szCs w:val="24"/>
        </w:rPr>
        <w:t>FUE APROBADA LA DISPENSA DE TRÁMITE POR UNANIMIDAD.</w:t>
      </w:r>
    </w:p>
    <w:p w:rsidR="008C1152" w:rsidRPr="000569C2" w:rsidRDefault="008C1152" w:rsidP="000569C2">
      <w:pPr>
        <w:widowControl w:val="0"/>
        <w:autoSpaceDE w:val="0"/>
        <w:autoSpaceDN w:val="0"/>
        <w:spacing w:after="0" w:line="240" w:lineRule="auto"/>
        <w:ind w:right="-93"/>
        <w:jc w:val="both"/>
        <w:rPr>
          <w:rFonts w:ascii="Times New Roman" w:hAnsi="Times New Roman" w:cs="Times New Roman"/>
          <w:sz w:val="24"/>
          <w:szCs w:val="24"/>
        </w:rPr>
      </w:pPr>
    </w:p>
    <w:p w:rsidR="0024375F" w:rsidRPr="000569C2" w:rsidRDefault="000569C2" w:rsidP="000569C2">
      <w:pPr>
        <w:pStyle w:val="NormalWeb"/>
        <w:spacing w:before="0" w:beforeAutospacing="0" w:after="0" w:afterAutospacing="0"/>
        <w:jc w:val="both"/>
      </w:pPr>
      <w:r w:rsidRPr="000569C2">
        <w:t xml:space="preserve">LA </w:t>
      </w:r>
      <w:proofErr w:type="spellStart"/>
      <w:r w:rsidRPr="000569C2">
        <w:t>DIP</w:t>
      </w:r>
      <w:proofErr w:type="spellEnd"/>
      <w:r w:rsidRPr="000569C2">
        <w:t xml:space="preserve">. JESSICA ELODIA MARTÍNEZ </w:t>
      </w:r>
      <w:proofErr w:type="spellStart"/>
      <w:r w:rsidRPr="000569C2">
        <w:t>MARTÍNEZ</w:t>
      </w:r>
      <w:proofErr w:type="spellEnd"/>
      <w:r w:rsidRPr="000569C2">
        <w:t xml:space="preserve">, INTEGRANTE DE LA COMISIÓN DE PARA LA IGUALDAD DE GÉNERO, DIO LECTURA AL PROEMIO Y RESOLUTIVO DEL DICTAMEN </w:t>
      </w:r>
      <w:proofErr w:type="spellStart"/>
      <w:r w:rsidRPr="000569C2">
        <w:rPr>
          <w:b/>
        </w:rPr>
        <w:t>EXP</w:t>
      </w:r>
      <w:proofErr w:type="spellEnd"/>
      <w:r w:rsidRPr="000569C2">
        <w:rPr>
          <w:b/>
        </w:rPr>
        <w:t>. 16663/LXXVI</w:t>
      </w:r>
      <w:r w:rsidRPr="000569C2">
        <w:t xml:space="preserve">, QUE CONTIENE EXHORTO A LA TITULAR DEL INSTITUTO ESTATAL DE LAS MUJERES, LIC. LAURA PAULA LÓPEZ SÁNCHEZ, PARA QUE EN USO DE SUS FACULTADES Y ATRIBUCIONES HABILITEN UN ÁREA DE ATENCIÓN Y TRANSPARENCIA PARA LAS MUJERES CON DISCAPACIDAD DENTRO DEL INSTITUTO Y QUE ESTE TRABAJO SEA REMUNERADO Y ATENDIDO POR PERSONAS CON DISCAPACIDAD. SE TURNA CON CARÁCTER DE URGENTE. ACORDÁNDOSE QUE ES DE APROBARSE. INTERVINO A FAVOR DEL DICTAMEN LA </w:t>
      </w:r>
      <w:proofErr w:type="spellStart"/>
      <w:r w:rsidRPr="000569C2">
        <w:t>DIP</w:t>
      </w:r>
      <w:proofErr w:type="spellEnd"/>
      <w:r w:rsidRPr="000569C2">
        <w:t xml:space="preserve">. ITZEL SOLEDAD CASTILLO ALMANZA. </w:t>
      </w:r>
      <w:r w:rsidRPr="000569C2">
        <w:rPr>
          <w:b/>
          <w:bCs/>
          <w:lang w:eastAsia="es-ES"/>
        </w:rPr>
        <w:t>FUE APROBADO EL DICTAMEN POR UNANIMIDAD DE 34 VOTOS. ELABORÁNDOSE EL ACUERDO CORRESPONDIENTE.</w:t>
      </w:r>
    </w:p>
    <w:p w:rsidR="0024375F" w:rsidRPr="000569C2" w:rsidRDefault="0024375F" w:rsidP="000569C2">
      <w:pPr>
        <w:pStyle w:val="NormalWeb"/>
        <w:spacing w:before="0" w:beforeAutospacing="0" w:after="0" w:afterAutospacing="0"/>
        <w:jc w:val="both"/>
      </w:pPr>
    </w:p>
    <w:p w:rsidR="00810DC1" w:rsidRPr="000569C2" w:rsidRDefault="000569C2" w:rsidP="000569C2">
      <w:pPr>
        <w:spacing w:after="0" w:line="240" w:lineRule="auto"/>
        <w:jc w:val="both"/>
        <w:rPr>
          <w:rFonts w:ascii="Times New Roman" w:hAnsi="Times New Roman" w:cs="Times New Roman"/>
          <w:color w:val="000000"/>
          <w:sz w:val="24"/>
          <w:szCs w:val="24"/>
        </w:rPr>
      </w:pPr>
      <w:r w:rsidRPr="000569C2">
        <w:rPr>
          <w:rFonts w:ascii="Times New Roman" w:hAnsi="Times New Roman" w:cs="Times New Roman"/>
          <w:sz w:val="24"/>
          <w:szCs w:val="24"/>
        </w:rPr>
        <w:t xml:space="preserve">EL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CARLOS RAFAEL RODRÍGUEZ GÓMEZ, INTEGRANTE DE LA COMISIÓN DE ECONOMÍA, EMPRENDIMIENTO Y TURISMO, DIO LECTURA AL PROEMIO Y RESOLUTIVO DEL DICTAMEN </w:t>
      </w:r>
      <w:proofErr w:type="spellStart"/>
      <w:r w:rsidRPr="000569C2">
        <w:rPr>
          <w:rFonts w:ascii="Times New Roman" w:hAnsi="Times New Roman" w:cs="Times New Roman"/>
          <w:b/>
          <w:sz w:val="24"/>
          <w:szCs w:val="24"/>
        </w:rPr>
        <w:t>EXP</w:t>
      </w:r>
      <w:proofErr w:type="spellEnd"/>
      <w:r w:rsidRPr="000569C2">
        <w:rPr>
          <w:rFonts w:ascii="Times New Roman" w:hAnsi="Times New Roman" w:cs="Times New Roman"/>
          <w:b/>
          <w:sz w:val="24"/>
          <w:szCs w:val="24"/>
        </w:rPr>
        <w:t>. 15751/LXXVI</w:t>
      </w:r>
      <w:r w:rsidRPr="000569C2">
        <w:rPr>
          <w:rFonts w:ascii="Times New Roman" w:hAnsi="Times New Roman" w:cs="Times New Roman"/>
          <w:sz w:val="24"/>
          <w:szCs w:val="24"/>
        </w:rPr>
        <w:t xml:space="preserve">, QUE CONTIENE INICIATIVA DE REFORMA AL ARTÍCULO 6 DE LA LEY DE SERVICIO CIVIL PARA EL ESTADO DE NUEVO LEÓN, A FIN DE PROPORCIONAR A LOS ADULTOS MAYORES IGUAL OPORTUNIDAD DE EMPLEO COMO SERVIDORES PÚBLICOS. ACORDÁNDOSE QUE ES DE APROBARSE. DE CONFORMIDAD CON EL PROCESO LEGISLATIVO, INTERVINO EL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ROBERTO CARLOS FARÍAS GARCÍA, PARA RESERVAR EL ARTÍCULO TRANSITORIO PRIMERO. ENSEGUIDA, SE PROCEDIÓ SU DISCUSIÓN EN LO GENERAL, </w:t>
      </w:r>
      <w:r w:rsidRPr="000569C2">
        <w:rPr>
          <w:rFonts w:ascii="Times New Roman" w:hAnsi="Times New Roman" w:cs="Times New Roman"/>
          <w:color w:val="000000"/>
          <w:sz w:val="24"/>
          <w:szCs w:val="24"/>
        </w:rPr>
        <w:t xml:space="preserve">INTERVINO EN LO GENERAL A FAVOR DEL DICTAMEN LA </w:t>
      </w:r>
      <w:proofErr w:type="spellStart"/>
      <w:r w:rsidRPr="000569C2">
        <w:rPr>
          <w:rFonts w:ascii="Times New Roman" w:hAnsi="Times New Roman" w:cs="Times New Roman"/>
          <w:color w:val="000000"/>
          <w:sz w:val="24"/>
          <w:szCs w:val="24"/>
        </w:rPr>
        <w:t>DIP</w:t>
      </w:r>
      <w:proofErr w:type="spellEnd"/>
      <w:r w:rsidRPr="000569C2">
        <w:rPr>
          <w:rFonts w:ascii="Times New Roman" w:hAnsi="Times New Roman" w:cs="Times New Roman"/>
          <w:color w:val="000000"/>
          <w:sz w:val="24"/>
          <w:szCs w:val="24"/>
        </w:rPr>
        <w:t xml:space="preserve">. ANA ISABEL GONZÁLEZ </w:t>
      </w:r>
      <w:proofErr w:type="spellStart"/>
      <w:r w:rsidRPr="000569C2">
        <w:rPr>
          <w:rFonts w:ascii="Times New Roman" w:hAnsi="Times New Roman" w:cs="Times New Roman"/>
          <w:color w:val="000000"/>
          <w:sz w:val="24"/>
          <w:szCs w:val="24"/>
        </w:rPr>
        <w:t>GONZÁLEZ</w:t>
      </w:r>
      <w:proofErr w:type="spellEnd"/>
      <w:r w:rsidRPr="000569C2">
        <w:rPr>
          <w:rFonts w:ascii="Times New Roman" w:hAnsi="Times New Roman" w:cs="Times New Roman"/>
          <w:color w:val="000000"/>
          <w:sz w:val="24"/>
          <w:szCs w:val="24"/>
        </w:rPr>
        <w:t xml:space="preserve">. </w:t>
      </w:r>
      <w:r w:rsidRPr="000569C2">
        <w:rPr>
          <w:rFonts w:ascii="Times New Roman" w:hAnsi="Times New Roman" w:cs="Times New Roman"/>
          <w:b/>
          <w:bCs/>
          <w:sz w:val="24"/>
          <w:szCs w:val="24"/>
          <w:lang w:eastAsia="es-ES"/>
        </w:rPr>
        <w:t xml:space="preserve">FUE APROBADO EL DICTAMEN EN LO GENERAL </w:t>
      </w:r>
      <w:r w:rsidRPr="000569C2">
        <w:rPr>
          <w:rFonts w:ascii="Times New Roman" w:hAnsi="Times New Roman" w:cs="Times New Roman"/>
          <w:b/>
          <w:color w:val="000000"/>
          <w:sz w:val="24"/>
          <w:szCs w:val="24"/>
        </w:rPr>
        <w:t xml:space="preserve">POR </w:t>
      </w:r>
      <w:r w:rsidRPr="000569C2">
        <w:rPr>
          <w:rFonts w:ascii="Times New Roman" w:hAnsi="Times New Roman" w:cs="Times New Roman"/>
          <w:b/>
          <w:sz w:val="24"/>
          <w:szCs w:val="24"/>
        </w:rPr>
        <w:t>UNANIMIDAD DE 34 VOTOS</w:t>
      </w:r>
      <w:r w:rsidRPr="000569C2">
        <w:rPr>
          <w:rFonts w:ascii="Times New Roman" w:hAnsi="Times New Roman" w:cs="Times New Roman"/>
          <w:b/>
          <w:bCs/>
          <w:sz w:val="24"/>
          <w:szCs w:val="24"/>
          <w:lang w:eastAsia="es-ES"/>
        </w:rPr>
        <w:t>.</w:t>
      </w:r>
      <w:r w:rsidRPr="000569C2">
        <w:rPr>
          <w:rFonts w:ascii="Times New Roman" w:hAnsi="Times New Roman" w:cs="Times New Roman"/>
          <w:sz w:val="24"/>
          <w:szCs w:val="24"/>
        </w:rPr>
        <w:t xml:space="preserve"> </w:t>
      </w:r>
      <w:r w:rsidRPr="000569C2">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w:t>
      </w:r>
      <w:r w:rsidRPr="000569C2">
        <w:rPr>
          <w:rFonts w:ascii="Times New Roman" w:hAnsi="Times New Roman" w:cs="Times New Roman"/>
          <w:color w:val="000000"/>
          <w:sz w:val="24"/>
          <w:szCs w:val="24"/>
        </w:rPr>
        <w:lastRenderedPageBreak/>
        <w:t xml:space="preserve">EN LA INTELIGENCIA QUE, DE ACUERDO A ESTE PRECEPTO, LOS ARTÍCULOS QUE NO FUERON RESERVADOS SE TENDRÁN POR APROBADOS. A CONTINUACIÓN, HIZO USO DE LA PALABRA EL </w:t>
      </w:r>
      <w:proofErr w:type="spellStart"/>
      <w:r w:rsidRPr="000569C2">
        <w:rPr>
          <w:rFonts w:ascii="Times New Roman" w:hAnsi="Times New Roman" w:cs="Times New Roman"/>
          <w:color w:val="000000"/>
          <w:sz w:val="24"/>
          <w:szCs w:val="24"/>
        </w:rPr>
        <w:t>DIP</w:t>
      </w:r>
      <w:proofErr w:type="spellEnd"/>
      <w:r w:rsidRPr="000569C2">
        <w:rPr>
          <w:rFonts w:ascii="Times New Roman" w:hAnsi="Times New Roman" w:cs="Times New Roman"/>
          <w:color w:val="000000"/>
          <w:sz w:val="24"/>
          <w:szCs w:val="24"/>
        </w:rPr>
        <w:t xml:space="preserve">. ROBERTO CARLOS FARÍAS GARCÍA PARA PRESENTAR LA RESERVA AL ARTÍCULO TRANSITORIO PRIMERO. AL NO HABER ORADORES EN CONTRA NI A FAVOR DE LA RESERVA. </w:t>
      </w:r>
      <w:r w:rsidRPr="000569C2">
        <w:rPr>
          <w:rFonts w:ascii="Times New Roman" w:hAnsi="Times New Roman" w:cs="Times New Roman"/>
          <w:b/>
          <w:color w:val="000000"/>
          <w:sz w:val="24"/>
          <w:szCs w:val="24"/>
        </w:rPr>
        <w:t>FUE APROBADA LA RESERVA AL ARTÍCULO PRIMERO TRANSITORIO POR UNANIMIDAD DE 34 VOTOS, E INCORPORÁNDOSE AL CUERPO DEL DICTAMEN</w:t>
      </w:r>
      <w:r w:rsidRPr="000569C2">
        <w:rPr>
          <w:rFonts w:ascii="Times New Roman" w:hAnsi="Times New Roman" w:cs="Times New Roman"/>
          <w:color w:val="000000"/>
          <w:sz w:val="24"/>
          <w:szCs w:val="24"/>
        </w:rPr>
        <w:t>. AL NO HABER MÁS ARTÍCULOS RESERVADOS,</w:t>
      </w:r>
      <w:r w:rsidRPr="000569C2">
        <w:rPr>
          <w:rFonts w:ascii="Times New Roman" w:hAnsi="Times New Roman" w:cs="Times New Roman"/>
          <w:b/>
          <w:color w:val="000000"/>
          <w:sz w:val="24"/>
          <w:szCs w:val="24"/>
        </w:rPr>
        <w:t xml:space="preserve"> EL PRESIDENTE INFORMÓ QUE SE APRUEBA EN LO GENERAL Y EN LO PARTICULAR LA </w:t>
      </w:r>
      <w:r w:rsidRPr="000569C2">
        <w:rPr>
          <w:rFonts w:ascii="Times New Roman" w:hAnsi="Times New Roman" w:cs="Times New Roman"/>
          <w:b/>
          <w:sz w:val="24"/>
          <w:szCs w:val="24"/>
        </w:rPr>
        <w:t>INICIATIVA DE REFORMA AL ARTÍCULO 6 DE LA LEY DE SERVICIO CIVIL PARA EL ESTADO DE NUEVO LEÓN.</w:t>
      </w:r>
      <w:r w:rsidRPr="000569C2">
        <w:rPr>
          <w:rFonts w:ascii="Times New Roman" w:hAnsi="Times New Roman" w:cs="Times New Roman"/>
          <w:b/>
          <w:color w:val="000000"/>
          <w:sz w:val="24"/>
          <w:szCs w:val="24"/>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BB0698" w:rsidRPr="000569C2" w:rsidRDefault="00BB0698" w:rsidP="000569C2">
      <w:pPr>
        <w:pStyle w:val="NormalWeb"/>
        <w:spacing w:before="0" w:beforeAutospacing="0" w:after="0" w:afterAutospacing="0"/>
        <w:jc w:val="both"/>
      </w:pPr>
    </w:p>
    <w:p w:rsidR="00810DC1" w:rsidRPr="000569C2" w:rsidRDefault="000569C2" w:rsidP="000569C2">
      <w:pPr>
        <w:pStyle w:val="NormalWeb"/>
        <w:spacing w:before="0" w:beforeAutospacing="0" w:after="0" w:afterAutospacing="0"/>
        <w:jc w:val="both"/>
      </w:pPr>
      <w:r w:rsidRPr="000569C2">
        <w:t xml:space="preserve">LA </w:t>
      </w:r>
      <w:proofErr w:type="spellStart"/>
      <w:r w:rsidRPr="000569C2">
        <w:t>DIP</w:t>
      </w:r>
      <w:proofErr w:type="spellEnd"/>
      <w:r w:rsidRPr="000569C2">
        <w:t xml:space="preserve">. </w:t>
      </w:r>
      <w:proofErr w:type="spellStart"/>
      <w:r w:rsidRPr="000569C2">
        <w:t>ANYLÚ</w:t>
      </w:r>
      <w:proofErr w:type="spellEnd"/>
      <w:r w:rsidRPr="000569C2">
        <w:t xml:space="preserve"> BENDICIÓN HERNÁNDEZ SEPÚLVEDA, INTEGRANTE DE LA COMISIÓN DE MOVILIDAD, DIO LECTURA AL PROEMIO Y RESOLUTIVO DEL DICTAMEN </w:t>
      </w:r>
      <w:proofErr w:type="spellStart"/>
      <w:r w:rsidRPr="000569C2">
        <w:rPr>
          <w:b/>
        </w:rPr>
        <w:t>EXP</w:t>
      </w:r>
      <w:proofErr w:type="spellEnd"/>
      <w:r w:rsidRPr="000569C2">
        <w:rPr>
          <w:b/>
        </w:rPr>
        <w:t>. 15391/LXXVI</w:t>
      </w:r>
      <w:r w:rsidRPr="000569C2">
        <w:t xml:space="preserve">, QUE CONTIENE SOLICITUD RESPETUOSA PERO URGENTEMENTE A LA C. MARTHA CATALINA CANTÚ CANALES, DIRECTORA GENERAL DEL ORGANISMO PÚBLICO DESCENTRALIZADO SISTEMA DE CAMINOS DE NUEVO LEÓN Y AL C. JUAN JOSÉ VARGAS ROSALES, PRESIDENTE MUNICIPAL DE DR. ARROYO, NUEVO LEÓN, ADMINISTRACIÓN 2021-2024, SE COORDINEN PARA LLEVAR A CABO LAS OBRAS DE REHABILITACIÓN DE LA CARRETERA INTERNA EL SALERO-SANDIA, CON EL FIN DE FACILITAR LA MOVILIDAD DE LOS HABITANTES DE LAS COMUNIDADES QUE ATRAVIESA Y EL DESARROLLO DE LAS ACTIVIDADES PRODUCTIVAS. ACORDÁNDOSE QUE ES DE APROBARSE. INTERVINIERON A FAVOR DEL DICTAMEN LOS </w:t>
      </w:r>
      <w:proofErr w:type="spellStart"/>
      <w:r w:rsidRPr="000569C2">
        <w:t>DIP</w:t>
      </w:r>
      <w:proofErr w:type="spellEnd"/>
      <w:r w:rsidRPr="000569C2">
        <w:t xml:space="preserve">. </w:t>
      </w:r>
      <w:proofErr w:type="spellStart"/>
      <w:r w:rsidRPr="000569C2">
        <w:t>ANYLÚ</w:t>
      </w:r>
      <w:proofErr w:type="spellEnd"/>
      <w:r w:rsidRPr="000569C2">
        <w:t xml:space="preserve"> BENDICIÓN HERNÁNDEZ SEPÚLVEDA, EDUARDO LEAL BUENFIL Y MYRNA ISELA GRIMALDO IRACHETA. </w:t>
      </w:r>
      <w:r w:rsidRPr="000569C2">
        <w:rPr>
          <w:b/>
          <w:bCs/>
          <w:lang w:eastAsia="es-ES"/>
        </w:rPr>
        <w:t>FUE APROBADO EL DICTAMEN POR UNANIMIDAD DE 35 VOTOS. ELABORÁNDOSE EL ACUERDO CORRESPONDIENTE.</w:t>
      </w:r>
    </w:p>
    <w:p w:rsidR="00BB0698" w:rsidRPr="000569C2" w:rsidRDefault="00BB0698" w:rsidP="000569C2">
      <w:pPr>
        <w:pStyle w:val="NormalWeb"/>
        <w:spacing w:before="0" w:beforeAutospacing="0" w:after="0" w:afterAutospacing="0"/>
        <w:jc w:val="both"/>
      </w:pPr>
    </w:p>
    <w:p w:rsidR="00305F76" w:rsidRPr="000569C2" w:rsidRDefault="000569C2" w:rsidP="000569C2">
      <w:pPr>
        <w:spacing w:after="0" w:line="240" w:lineRule="auto"/>
        <w:jc w:val="both"/>
        <w:rPr>
          <w:rFonts w:ascii="Times New Roman" w:hAnsi="Times New Roman" w:cs="Times New Roman"/>
          <w:color w:val="000000"/>
          <w:sz w:val="24"/>
          <w:szCs w:val="24"/>
        </w:rPr>
      </w:pPr>
      <w:r w:rsidRPr="000569C2">
        <w:rPr>
          <w:rFonts w:ascii="Times New Roman" w:hAnsi="Times New Roman" w:cs="Times New Roman"/>
          <w:sz w:val="24"/>
          <w:szCs w:val="24"/>
        </w:rPr>
        <w:t xml:space="preserve">LA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JESSICA ELODIA MARTÍNEZ </w:t>
      </w:r>
      <w:proofErr w:type="spellStart"/>
      <w:r w:rsidRPr="000569C2">
        <w:rPr>
          <w:rFonts w:ascii="Times New Roman" w:hAnsi="Times New Roman" w:cs="Times New Roman"/>
          <w:sz w:val="24"/>
          <w:szCs w:val="24"/>
        </w:rPr>
        <w:t>MARTÍNEZ</w:t>
      </w:r>
      <w:proofErr w:type="spellEnd"/>
      <w:r w:rsidRPr="000569C2">
        <w:rPr>
          <w:rFonts w:ascii="Times New Roman" w:hAnsi="Times New Roman" w:cs="Times New Roman"/>
          <w:sz w:val="24"/>
          <w:szCs w:val="24"/>
        </w:rPr>
        <w:t xml:space="preserve">, INTEGRANTE DE LA COMISIÓN DE PARA LA IGUALDAD DE GÉNERO, DIO LECTURA AL PROEMIO Y RESOLUTIVO DEL DICTAMEN </w:t>
      </w:r>
      <w:proofErr w:type="spellStart"/>
      <w:r w:rsidRPr="000569C2">
        <w:rPr>
          <w:rFonts w:ascii="Times New Roman" w:hAnsi="Times New Roman" w:cs="Times New Roman"/>
          <w:b/>
          <w:sz w:val="24"/>
          <w:szCs w:val="24"/>
        </w:rPr>
        <w:t>EXP</w:t>
      </w:r>
      <w:proofErr w:type="spellEnd"/>
      <w:r w:rsidRPr="000569C2">
        <w:rPr>
          <w:rFonts w:ascii="Times New Roman" w:hAnsi="Times New Roman" w:cs="Times New Roman"/>
          <w:b/>
          <w:sz w:val="24"/>
          <w:szCs w:val="24"/>
        </w:rPr>
        <w:t>. 16416/LXXVI</w:t>
      </w:r>
      <w:r w:rsidRPr="000569C2">
        <w:rPr>
          <w:rFonts w:ascii="Times New Roman" w:hAnsi="Times New Roman" w:cs="Times New Roman"/>
          <w:sz w:val="24"/>
          <w:szCs w:val="24"/>
        </w:rPr>
        <w:t xml:space="preserve">, QUE CONTIENE INICIATIVA DE REFORMA AL ARTÍCULO 10 DE LA LEY DE ACCESO DE LAS MUJERES A UNA VIDA LIBRE DE VIOLENCIA, EN MATERIA DE PROTECCIÓN DE LOS DERECHOS LABORALES A MUJERES TRABAJADORES CONTRA LA DISCRIMINACIÓN. ACORDÁNDOSE QUE ES DE APROBARSE. DE </w:t>
      </w:r>
      <w:r w:rsidRPr="000569C2">
        <w:rPr>
          <w:rFonts w:ascii="Times New Roman" w:hAnsi="Times New Roman" w:cs="Times New Roman"/>
          <w:sz w:val="24"/>
          <w:szCs w:val="24"/>
        </w:rPr>
        <w:lastRenderedPageBreak/>
        <w:t xml:space="preserve">CONFORMIDAD CON EL PROCESO LEGISLATIVO, INTERVINO LA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ANA ISABEL GONZÁLEZ </w:t>
      </w:r>
      <w:proofErr w:type="spellStart"/>
      <w:r w:rsidRPr="000569C2">
        <w:rPr>
          <w:rFonts w:ascii="Times New Roman" w:hAnsi="Times New Roman" w:cs="Times New Roman"/>
          <w:sz w:val="24"/>
          <w:szCs w:val="24"/>
        </w:rPr>
        <w:t>GONZÁLEZ</w:t>
      </w:r>
      <w:proofErr w:type="spellEnd"/>
      <w:r w:rsidRPr="000569C2">
        <w:rPr>
          <w:rFonts w:ascii="Times New Roman" w:hAnsi="Times New Roman" w:cs="Times New Roman"/>
          <w:sz w:val="24"/>
          <w:szCs w:val="24"/>
        </w:rPr>
        <w:t xml:space="preserve">, PARA RESERVAR EL ARTÍCULO TRANSITORIO ÚNICO. ENSEGUIDA, SE PROCEDIÓ SU DISCUSIÓN EN LO GENERAL, </w:t>
      </w:r>
      <w:r w:rsidRPr="000569C2">
        <w:rPr>
          <w:rFonts w:ascii="Times New Roman" w:hAnsi="Times New Roman" w:cs="Times New Roman"/>
          <w:color w:val="000000"/>
          <w:sz w:val="24"/>
          <w:szCs w:val="24"/>
        </w:rPr>
        <w:t xml:space="preserve">INTERVINO EN LO GENERAL A FAVOR DEL DICTAMEN LA </w:t>
      </w:r>
      <w:proofErr w:type="spellStart"/>
      <w:r w:rsidRPr="000569C2">
        <w:rPr>
          <w:rFonts w:ascii="Times New Roman" w:hAnsi="Times New Roman" w:cs="Times New Roman"/>
          <w:color w:val="000000"/>
          <w:sz w:val="24"/>
          <w:szCs w:val="24"/>
        </w:rPr>
        <w:t>DIP</w:t>
      </w:r>
      <w:proofErr w:type="spellEnd"/>
      <w:r w:rsidRPr="000569C2">
        <w:rPr>
          <w:rFonts w:ascii="Times New Roman" w:hAnsi="Times New Roman" w:cs="Times New Roman"/>
          <w:color w:val="000000"/>
          <w:sz w:val="24"/>
          <w:szCs w:val="24"/>
        </w:rPr>
        <w:t xml:space="preserve">. JESSICA ELODIA MARTÍNEZ </w:t>
      </w:r>
      <w:proofErr w:type="spellStart"/>
      <w:r w:rsidRPr="000569C2">
        <w:rPr>
          <w:rFonts w:ascii="Times New Roman" w:hAnsi="Times New Roman" w:cs="Times New Roman"/>
          <w:color w:val="000000"/>
          <w:sz w:val="24"/>
          <w:szCs w:val="24"/>
        </w:rPr>
        <w:t>MARTÍNEZ</w:t>
      </w:r>
      <w:proofErr w:type="spellEnd"/>
      <w:r w:rsidRPr="000569C2">
        <w:rPr>
          <w:rFonts w:ascii="Times New Roman" w:hAnsi="Times New Roman" w:cs="Times New Roman"/>
          <w:color w:val="000000"/>
          <w:sz w:val="24"/>
          <w:szCs w:val="24"/>
        </w:rPr>
        <w:t xml:space="preserve">. </w:t>
      </w:r>
      <w:r w:rsidRPr="000569C2">
        <w:rPr>
          <w:rFonts w:ascii="Times New Roman" w:hAnsi="Times New Roman" w:cs="Times New Roman"/>
          <w:b/>
          <w:bCs/>
          <w:sz w:val="24"/>
          <w:szCs w:val="24"/>
          <w:lang w:eastAsia="es-ES"/>
        </w:rPr>
        <w:t xml:space="preserve">FUE APROBADO EL DICTAMEN EN LO GENERAL </w:t>
      </w:r>
      <w:r w:rsidRPr="000569C2">
        <w:rPr>
          <w:rFonts w:ascii="Times New Roman" w:hAnsi="Times New Roman" w:cs="Times New Roman"/>
          <w:b/>
          <w:color w:val="000000"/>
          <w:sz w:val="24"/>
          <w:szCs w:val="24"/>
        </w:rPr>
        <w:t xml:space="preserve">POR </w:t>
      </w:r>
      <w:r w:rsidRPr="000569C2">
        <w:rPr>
          <w:rFonts w:ascii="Times New Roman" w:hAnsi="Times New Roman" w:cs="Times New Roman"/>
          <w:b/>
          <w:sz w:val="24"/>
          <w:szCs w:val="24"/>
        </w:rPr>
        <w:t>UNANIMIDAD DE 35 VOTOS</w:t>
      </w:r>
      <w:r w:rsidRPr="000569C2">
        <w:rPr>
          <w:rFonts w:ascii="Times New Roman" w:hAnsi="Times New Roman" w:cs="Times New Roman"/>
          <w:b/>
          <w:bCs/>
          <w:sz w:val="24"/>
          <w:szCs w:val="24"/>
          <w:lang w:eastAsia="es-ES"/>
        </w:rPr>
        <w:t>.</w:t>
      </w:r>
      <w:r w:rsidRPr="000569C2">
        <w:rPr>
          <w:rFonts w:ascii="Times New Roman" w:hAnsi="Times New Roman" w:cs="Times New Roman"/>
          <w:sz w:val="24"/>
          <w:szCs w:val="24"/>
        </w:rPr>
        <w:t xml:space="preserve"> </w:t>
      </w:r>
      <w:r w:rsidRPr="000569C2">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w:t>
      </w:r>
      <w:proofErr w:type="spellStart"/>
      <w:r w:rsidRPr="000569C2">
        <w:rPr>
          <w:rFonts w:ascii="Times New Roman" w:hAnsi="Times New Roman" w:cs="Times New Roman"/>
          <w:color w:val="000000"/>
          <w:sz w:val="24"/>
          <w:szCs w:val="24"/>
        </w:rPr>
        <w:t>DIP</w:t>
      </w:r>
      <w:proofErr w:type="spellEnd"/>
      <w:r w:rsidRPr="000569C2">
        <w:rPr>
          <w:rFonts w:ascii="Times New Roman" w:hAnsi="Times New Roman" w:cs="Times New Roman"/>
          <w:color w:val="000000"/>
          <w:sz w:val="24"/>
          <w:szCs w:val="24"/>
        </w:rPr>
        <w:t xml:space="preserve">. ANA ISABEL GONZÁLEZ </w:t>
      </w:r>
      <w:proofErr w:type="spellStart"/>
      <w:r w:rsidRPr="000569C2">
        <w:rPr>
          <w:rFonts w:ascii="Times New Roman" w:hAnsi="Times New Roman" w:cs="Times New Roman"/>
          <w:color w:val="000000"/>
          <w:sz w:val="24"/>
          <w:szCs w:val="24"/>
        </w:rPr>
        <w:t>GONZÁLEZ</w:t>
      </w:r>
      <w:proofErr w:type="spellEnd"/>
      <w:r w:rsidRPr="000569C2">
        <w:rPr>
          <w:rFonts w:ascii="Times New Roman" w:hAnsi="Times New Roman" w:cs="Times New Roman"/>
          <w:color w:val="000000"/>
          <w:sz w:val="24"/>
          <w:szCs w:val="24"/>
        </w:rPr>
        <w:t xml:space="preserve">, PARA PRESENTAR LA RESERVA AL ARTÍCULO TRANSITORIO ÚNICO. AL NO HABER ORADORES EN CONTRA NI A FAVOR DE LA RESERVA. </w:t>
      </w:r>
      <w:r w:rsidRPr="000569C2">
        <w:rPr>
          <w:rFonts w:ascii="Times New Roman" w:hAnsi="Times New Roman" w:cs="Times New Roman"/>
          <w:b/>
          <w:color w:val="000000"/>
          <w:sz w:val="24"/>
          <w:szCs w:val="24"/>
        </w:rPr>
        <w:t>FUE APROBADA LA RESERVA AL ARTÍCULO TRANSITORIO PRIMERO POR UNANIMIDAD DE 32 VOTOS, E INCORPORÁNDOSE AL CUERPO DEL DICTAMEN</w:t>
      </w:r>
      <w:r w:rsidRPr="000569C2">
        <w:rPr>
          <w:rFonts w:ascii="Times New Roman" w:hAnsi="Times New Roman" w:cs="Times New Roman"/>
          <w:color w:val="000000"/>
          <w:sz w:val="24"/>
          <w:szCs w:val="24"/>
        </w:rPr>
        <w:t>. AL NO HABER MÁS ARTÍCULOS RESERVADOS,</w:t>
      </w:r>
      <w:r w:rsidRPr="000569C2">
        <w:rPr>
          <w:rFonts w:ascii="Times New Roman" w:hAnsi="Times New Roman" w:cs="Times New Roman"/>
          <w:b/>
          <w:color w:val="000000"/>
          <w:sz w:val="24"/>
          <w:szCs w:val="24"/>
        </w:rPr>
        <w:t xml:space="preserve"> EL PRESIDENTE INFORMÓ QUE SE APRUEBA EN LO GENERAL Y EN LO PARTICULAR LA</w:t>
      </w:r>
      <w:r w:rsidRPr="000569C2">
        <w:rPr>
          <w:rFonts w:ascii="Times New Roman" w:hAnsi="Times New Roman" w:cs="Times New Roman"/>
          <w:sz w:val="24"/>
          <w:szCs w:val="24"/>
        </w:rPr>
        <w:t xml:space="preserve"> </w:t>
      </w:r>
      <w:r w:rsidRPr="000569C2">
        <w:rPr>
          <w:rFonts w:ascii="Times New Roman" w:hAnsi="Times New Roman" w:cs="Times New Roman"/>
          <w:b/>
          <w:sz w:val="24"/>
          <w:szCs w:val="24"/>
        </w:rPr>
        <w:t>INICIATIVA DE REFORMA AL ARTÍCULO 10 DE LA LEY DE ACCESO DE LAS MUJERES A UNA VIDA LIBRE DE VIOLENCIA.</w:t>
      </w:r>
      <w:r w:rsidRPr="000569C2">
        <w:rPr>
          <w:rFonts w:ascii="Times New Roman" w:hAnsi="Times New Roman" w:cs="Times New Roman"/>
          <w:sz w:val="24"/>
          <w:szCs w:val="24"/>
        </w:rPr>
        <w:t xml:space="preserve"> </w:t>
      </w:r>
      <w:r w:rsidRPr="000569C2">
        <w:rPr>
          <w:rFonts w:ascii="Times New Roman" w:hAnsi="Times New Roman" w:cs="Times New Roman"/>
          <w:b/>
          <w:color w:val="000000"/>
          <w:sz w:val="24"/>
          <w:szCs w:val="24"/>
        </w:rPr>
        <w:t xml:space="preserve">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BB0698" w:rsidRPr="000569C2" w:rsidRDefault="00BB0698" w:rsidP="000569C2">
      <w:pPr>
        <w:pStyle w:val="NormalWeb"/>
        <w:spacing w:before="0" w:beforeAutospacing="0" w:after="0" w:afterAutospacing="0"/>
        <w:jc w:val="both"/>
      </w:pPr>
    </w:p>
    <w:p w:rsidR="00CE4C1C" w:rsidRPr="000569C2" w:rsidRDefault="000569C2" w:rsidP="000569C2">
      <w:pPr>
        <w:pStyle w:val="NormalWeb"/>
        <w:spacing w:before="0" w:beforeAutospacing="0" w:after="0" w:afterAutospacing="0"/>
        <w:jc w:val="both"/>
        <w:rPr>
          <w:b/>
          <w:bCs/>
          <w:lang w:eastAsia="es-ES"/>
        </w:rPr>
      </w:pPr>
      <w:r w:rsidRPr="000569C2">
        <w:t xml:space="preserve">EL </w:t>
      </w:r>
      <w:proofErr w:type="spellStart"/>
      <w:r w:rsidRPr="000569C2">
        <w:t>DIP</w:t>
      </w:r>
      <w:proofErr w:type="spellEnd"/>
      <w:r w:rsidRPr="000569C2">
        <w:t xml:space="preserve">. RAÚL LOZANO CABALLERO, INTEGRANTE DE LA COMISIÓN DE JUSTICIA Y SEGURIDAD PÚBLICA, DIO LECTURA AL PROEMIO Y RESOLUTIVO DEL DICTAMEN </w:t>
      </w:r>
      <w:proofErr w:type="spellStart"/>
      <w:r w:rsidRPr="000569C2">
        <w:rPr>
          <w:b/>
        </w:rPr>
        <w:t>EXP</w:t>
      </w:r>
      <w:proofErr w:type="spellEnd"/>
      <w:r w:rsidRPr="000569C2">
        <w:rPr>
          <w:b/>
        </w:rPr>
        <w:t>. 15817/LXXVI</w:t>
      </w:r>
      <w:r w:rsidRPr="000569C2">
        <w:t xml:space="preserve">, QUE CONTIENE INICIATIVA DE REFORMA AL ARTÍCULO 196 DEL CÓDIGO PENAL PARA EL ESTADO DE NUEVO LEÓN, EN RELACIÓN AL DELITO DE CORRUPCIÓN DE MENORES QUE UTILICEN </w:t>
      </w:r>
      <w:proofErr w:type="spellStart"/>
      <w:r w:rsidRPr="000569C2">
        <w:t>VAPEADORES</w:t>
      </w:r>
      <w:proofErr w:type="spellEnd"/>
      <w:r w:rsidRPr="000569C2">
        <w:t xml:space="preserv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0569C2">
        <w:t>DIP</w:t>
      </w:r>
      <w:proofErr w:type="spellEnd"/>
      <w:r w:rsidRPr="000569C2">
        <w:t xml:space="preserve">. JESÚS HOMERO AGUILAR HERNÁNDEZ. </w:t>
      </w:r>
      <w:r w:rsidRPr="000569C2">
        <w:rPr>
          <w:b/>
          <w:bCs/>
          <w:lang w:eastAsia="es-ES"/>
        </w:rPr>
        <w:t xml:space="preserve">FUE APROBADO EN LO GENERAL Y EN </w:t>
      </w:r>
      <w:r w:rsidRPr="000569C2">
        <w:rPr>
          <w:b/>
          <w:bCs/>
          <w:lang w:eastAsia="es-ES"/>
        </w:rPr>
        <w:lastRenderedPageBreak/>
        <w:t>LO PARTICULAR EL DICTAMEN POR UNANIMIDAD DE 32 VOTOS. ELABORÁNDOSE EL DECRETO CORRESPONDIENTE.</w:t>
      </w:r>
    </w:p>
    <w:p w:rsidR="00BB0698" w:rsidRPr="000569C2" w:rsidRDefault="00BB0698" w:rsidP="000569C2">
      <w:pPr>
        <w:pStyle w:val="NormalWeb"/>
        <w:spacing w:before="0" w:beforeAutospacing="0" w:after="0" w:afterAutospacing="0"/>
        <w:jc w:val="both"/>
      </w:pPr>
    </w:p>
    <w:p w:rsidR="00D7104A" w:rsidRPr="000569C2" w:rsidRDefault="000569C2" w:rsidP="000569C2">
      <w:pPr>
        <w:pStyle w:val="NormalWeb"/>
        <w:spacing w:before="0" w:beforeAutospacing="0" w:after="0" w:afterAutospacing="0"/>
        <w:jc w:val="both"/>
        <w:rPr>
          <w:b/>
          <w:bCs/>
          <w:lang w:eastAsia="es-ES"/>
        </w:rPr>
      </w:pPr>
      <w:r w:rsidRPr="000569C2">
        <w:t xml:space="preserve">EL </w:t>
      </w:r>
      <w:proofErr w:type="spellStart"/>
      <w:r w:rsidRPr="000569C2">
        <w:t>DIP</w:t>
      </w:r>
      <w:proofErr w:type="spellEnd"/>
      <w:r w:rsidRPr="000569C2">
        <w:t xml:space="preserve">. RICARDO CANAVATI </w:t>
      </w:r>
      <w:proofErr w:type="spellStart"/>
      <w:r w:rsidRPr="000569C2">
        <w:t>HADJÓPULOS</w:t>
      </w:r>
      <w:proofErr w:type="spellEnd"/>
      <w:r w:rsidRPr="000569C2">
        <w:t xml:space="preserve">, INTEGRANTE DE LA COMISIÓN DE DESARROLLO SOCIAL, DERECHOS HUMANOS Y ASUNTOS INDÍGENAS, DIO LECTURA AL PROEMIO Y RESOLUTIVO DEL DICTAMEN </w:t>
      </w:r>
      <w:proofErr w:type="spellStart"/>
      <w:r w:rsidRPr="000569C2">
        <w:rPr>
          <w:b/>
        </w:rPr>
        <w:t>EXP</w:t>
      </w:r>
      <w:proofErr w:type="spellEnd"/>
      <w:r w:rsidRPr="000569C2">
        <w:rPr>
          <w:b/>
        </w:rPr>
        <w:t>. 16652/LXXVI Y ANEXO</w:t>
      </w:r>
      <w:r w:rsidRPr="000569C2">
        <w:t xml:space="preserve">, QUE CONTIENE INICIATIVA DE REFORMA A DIVERSAS DISPOSICIONES DE LA LEY PARA PREVENIR Y ERRADICAR LA DISCRIMINACIÓN EN EL ESTADO DE NUEVO LEÓN, PARA EFECTO QUE EN LOS CENTROS DE TRABAJO SE ADOPTEN PRÁCTICAS PARA LA IGUALDAD LABORAL Y LA NO DISCRIMINACIÓN. SE TURNA CON CARÁCTER DE URGENTE.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w:t>
      </w:r>
      <w:proofErr w:type="spellStart"/>
      <w:r w:rsidRPr="000569C2">
        <w:t>DIP</w:t>
      </w:r>
      <w:proofErr w:type="spellEnd"/>
      <w:r w:rsidRPr="000569C2">
        <w:t xml:space="preserve">. CECILIA SOFÍA ROBLEDO SUÁREZ. </w:t>
      </w:r>
      <w:r w:rsidRPr="000569C2">
        <w:rPr>
          <w:b/>
          <w:bCs/>
          <w:lang w:eastAsia="es-ES"/>
        </w:rPr>
        <w:t>FUE APROBADO EN LO GENERAL Y EN LO PARTICULAR EL DICTAMEN POR UNANIMIDAD DE 25 VOTOS. ELABORÁNDOSE EL DECRETO CORRESPONDIENTE.</w:t>
      </w:r>
    </w:p>
    <w:p w:rsidR="00D7104A" w:rsidRPr="000569C2" w:rsidRDefault="00D7104A" w:rsidP="000569C2">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8318C8" w:rsidRPr="000569C2" w:rsidRDefault="000569C2" w:rsidP="000569C2">
      <w:pPr>
        <w:spacing w:after="0" w:line="240" w:lineRule="auto"/>
        <w:jc w:val="both"/>
        <w:rPr>
          <w:rFonts w:ascii="Times New Roman" w:hAnsi="Times New Roman" w:cs="Times New Roman"/>
          <w:color w:val="000000"/>
          <w:sz w:val="24"/>
          <w:szCs w:val="24"/>
        </w:rPr>
      </w:pPr>
      <w:r w:rsidRPr="000569C2">
        <w:rPr>
          <w:rFonts w:ascii="Times New Roman" w:hAnsi="Times New Roman" w:cs="Times New Roman"/>
          <w:sz w:val="24"/>
          <w:szCs w:val="24"/>
        </w:rPr>
        <w:t xml:space="preserve">LA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MARÍA GUADALUPE GUIDI KAWAS, INTEGRANTE DE LA COMISIÓN DE ECONOMÍA, EMPRENDIMIENTO Y TURISMO, DIO LECTURA AL PROEMIO Y RESOLUTIVO DEL DICTAMEN </w:t>
      </w:r>
      <w:proofErr w:type="spellStart"/>
      <w:r w:rsidRPr="000569C2">
        <w:rPr>
          <w:rFonts w:ascii="Times New Roman" w:hAnsi="Times New Roman" w:cs="Times New Roman"/>
          <w:b/>
          <w:sz w:val="24"/>
          <w:szCs w:val="24"/>
        </w:rPr>
        <w:t>EXP</w:t>
      </w:r>
      <w:proofErr w:type="spellEnd"/>
      <w:r w:rsidRPr="000569C2">
        <w:rPr>
          <w:rFonts w:ascii="Times New Roman" w:hAnsi="Times New Roman" w:cs="Times New Roman"/>
          <w:b/>
          <w:sz w:val="24"/>
          <w:szCs w:val="24"/>
        </w:rPr>
        <w:t>. 16642/LXXVI</w:t>
      </w:r>
      <w:r w:rsidRPr="000569C2">
        <w:rPr>
          <w:rFonts w:ascii="Times New Roman" w:hAnsi="Times New Roman" w:cs="Times New Roman"/>
          <w:sz w:val="24"/>
          <w:szCs w:val="24"/>
        </w:rPr>
        <w:t xml:space="preserve">, QUE CONTIENE INICIATIVA DE REFORMA A LOS ARTÍCULOS 24 Y 36 DE LA LEY DEL SERVICIO CIVIL DEL ESTADO DE NUEVO LEÓN. ACORDÁNDOSE QUE ES DE APROBARSE. DE CONFORMIDAD CON EL PROCESO LEGISLATIVO, INTERVINO EL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ROBERTO CARLOS FARÍAS GARCÍA, PARA RESERVAR EL ARTÍCULO TRANSITORIO PRIMERO. ENSEGUIDA, SE PROCEDIÓ SU DISCUSIÓN EN LO GENERAL, </w:t>
      </w:r>
      <w:r w:rsidRPr="000569C2">
        <w:rPr>
          <w:rFonts w:ascii="Times New Roman" w:hAnsi="Times New Roman" w:cs="Times New Roman"/>
          <w:color w:val="000000"/>
          <w:sz w:val="24"/>
          <w:szCs w:val="24"/>
        </w:rPr>
        <w:t xml:space="preserve">INTERVINIENDO A FAVOR DEL DICTAMEN EL </w:t>
      </w:r>
      <w:proofErr w:type="spellStart"/>
      <w:r w:rsidRPr="000569C2">
        <w:rPr>
          <w:rFonts w:ascii="Times New Roman" w:hAnsi="Times New Roman" w:cs="Times New Roman"/>
          <w:color w:val="000000"/>
          <w:sz w:val="24"/>
          <w:szCs w:val="24"/>
        </w:rPr>
        <w:t>DIP</w:t>
      </w:r>
      <w:proofErr w:type="spellEnd"/>
      <w:r w:rsidRPr="000569C2">
        <w:rPr>
          <w:rFonts w:ascii="Times New Roman" w:hAnsi="Times New Roman" w:cs="Times New Roman"/>
          <w:color w:val="000000"/>
          <w:sz w:val="24"/>
          <w:szCs w:val="24"/>
        </w:rPr>
        <w:t xml:space="preserve">. JULIO CÉSAR CANTÚ GONZÁLEZ. </w:t>
      </w:r>
      <w:r w:rsidRPr="000569C2">
        <w:rPr>
          <w:rFonts w:ascii="Times New Roman" w:hAnsi="Times New Roman" w:cs="Times New Roman"/>
          <w:b/>
          <w:bCs/>
          <w:sz w:val="24"/>
          <w:szCs w:val="24"/>
          <w:lang w:eastAsia="es-ES"/>
        </w:rPr>
        <w:t xml:space="preserve">FUE APROBADO EL DICTAMEN EN LO GENERAL </w:t>
      </w:r>
      <w:r w:rsidRPr="000569C2">
        <w:rPr>
          <w:rFonts w:ascii="Times New Roman" w:hAnsi="Times New Roman" w:cs="Times New Roman"/>
          <w:b/>
          <w:color w:val="000000"/>
          <w:sz w:val="24"/>
          <w:szCs w:val="24"/>
        </w:rPr>
        <w:t xml:space="preserve">POR </w:t>
      </w:r>
      <w:r w:rsidRPr="000569C2">
        <w:rPr>
          <w:rFonts w:ascii="Times New Roman" w:hAnsi="Times New Roman" w:cs="Times New Roman"/>
          <w:b/>
          <w:sz w:val="24"/>
          <w:szCs w:val="24"/>
        </w:rPr>
        <w:t>UNANIMIDAD DE 31 VOTOS</w:t>
      </w:r>
      <w:r w:rsidRPr="000569C2">
        <w:rPr>
          <w:rFonts w:ascii="Times New Roman" w:hAnsi="Times New Roman" w:cs="Times New Roman"/>
          <w:b/>
          <w:bCs/>
          <w:sz w:val="24"/>
          <w:szCs w:val="24"/>
          <w:lang w:eastAsia="es-ES"/>
        </w:rPr>
        <w:t xml:space="preserve">. </w:t>
      </w:r>
      <w:r w:rsidRPr="000569C2">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w:t>
      </w:r>
      <w:proofErr w:type="spellStart"/>
      <w:r w:rsidRPr="000569C2">
        <w:rPr>
          <w:rFonts w:ascii="Times New Roman" w:hAnsi="Times New Roman" w:cs="Times New Roman"/>
          <w:color w:val="000000"/>
          <w:sz w:val="24"/>
          <w:szCs w:val="24"/>
        </w:rPr>
        <w:t>DIP</w:t>
      </w:r>
      <w:proofErr w:type="spellEnd"/>
      <w:r w:rsidRPr="000569C2">
        <w:rPr>
          <w:rFonts w:ascii="Times New Roman" w:hAnsi="Times New Roman" w:cs="Times New Roman"/>
          <w:color w:val="000000"/>
          <w:sz w:val="24"/>
          <w:szCs w:val="24"/>
        </w:rPr>
        <w:t xml:space="preserve">. ROBERTO CARLOS FARÍAS GARCÍA PARA PRESENTAR LA RESERVA AL ARTÍCULO TRANSITORIO PRIMERO. AL NO HABER ORADORES EN CONTRA NI A FAVOR DE LA RESERVA. </w:t>
      </w:r>
      <w:r w:rsidRPr="000569C2">
        <w:rPr>
          <w:rFonts w:ascii="Times New Roman" w:hAnsi="Times New Roman" w:cs="Times New Roman"/>
          <w:b/>
          <w:color w:val="000000"/>
          <w:sz w:val="24"/>
          <w:szCs w:val="24"/>
        </w:rPr>
        <w:t>FUE APROBADA LA RESERVA AL ARTÍCULO TRANSITORIO PRIMERO POR UNANIMIDAD DE 30 VOTOS, E INCORPORÁNDOSE AL CUERPO DEL DICTAMEN</w:t>
      </w:r>
      <w:r w:rsidRPr="000569C2">
        <w:rPr>
          <w:rFonts w:ascii="Times New Roman" w:hAnsi="Times New Roman" w:cs="Times New Roman"/>
          <w:color w:val="000000"/>
          <w:sz w:val="24"/>
          <w:szCs w:val="24"/>
        </w:rPr>
        <w:t>. AL NO HABER MÁS ARTÍCULOS RESERVADOS,</w:t>
      </w:r>
      <w:r w:rsidRPr="000569C2">
        <w:rPr>
          <w:rFonts w:ascii="Times New Roman" w:hAnsi="Times New Roman" w:cs="Times New Roman"/>
          <w:b/>
          <w:color w:val="000000"/>
          <w:sz w:val="24"/>
          <w:szCs w:val="24"/>
        </w:rPr>
        <w:t xml:space="preserve"> EL </w:t>
      </w:r>
      <w:r w:rsidRPr="000569C2">
        <w:rPr>
          <w:rFonts w:ascii="Times New Roman" w:hAnsi="Times New Roman" w:cs="Times New Roman"/>
          <w:b/>
          <w:color w:val="000000"/>
          <w:sz w:val="24"/>
          <w:szCs w:val="24"/>
        </w:rPr>
        <w:lastRenderedPageBreak/>
        <w:t xml:space="preserve">PRESIDENTE INFORMÓ QUE SE APRUEBA EN LO GENERAL Y EN LO PARTICULAR LA </w:t>
      </w:r>
      <w:r w:rsidRPr="000569C2">
        <w:rPr>
          <w:rFonts w:ascii="Times New Roman" w:hAnsi="Times New Roman" w:cs="Times New Roman"/>
          <w:b/>
          <w:sz w:val="24"/>
          <w:szCs w:val="24"/>
        </w:rPr>
        <w:t>INICIATIVA DE REFORMA A LOS ARTÍCULOS 24 Y 36 DE LA LEY DEL SERVICIO CIVIL DEL ESTADO DE NUEVO LEÓN</w:t>
      </w:r>
      <w:r w:rsidRPr="000569C2">
        <w:rPr>
          <w:rFonts w:ascii="Times New Roman" w:hAnsi="Times New Roman" w:cs="Times New Roman"/>
          <w:b/>
          <w:color w:val="000000"/>
          <w:sz w:val="24"/>
          <w:szCs w:val="24"/>
        </w:rPr>
        <w:t xml:space="preserve">.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8318C8" w:rsidRPr="000569C2" w:rsidRDefault="008318C8" w:rsidP="000569C2">
      <w:pPr>
        <w:pStyle w:val="NormalWeb"/>
        <w:spacing w:before="0" w:beforeAutospacing="0" w:after="0" w:afterAutospacing="0"/>
        <w:jc w:val="both"/>
      </w:pPr>
    </w:p>
    <w:p w:rsidR="0024375F" w:rsidRPr="000569C2" w:rsidRDefault="000569C2" w:rsidP="000569C2">
      <w:pPr>
        <w:pStyle w:val="NormalWeb"/>
        <w:spacing w:before="0" w:beforeAutospacing="0" w:after="0" w:afterAutospacing="0"/>
        <w:jc w:val="both"/>
      </w:pPr>
      <w:r w:rsidRPr="000569C2">
        <w:t xml:space="preserve">EL </w:t>
      </w:r>
      <w:proofErr w:type="spellStart"/>
      <w:r w:rsidRPr="000569C2">
        <w:t>DIP</w:t>
      </w:r>
      <w:proofErr w:type="spellEnd"/>
      <w:r w:rsidRPr="000569C2">
        <w:t xml:space="preserve">. MAURO ALBERTO MOLANO NORIEGA, INTEGRANTE DE LA COMISIÓN DE PARA LA IGUALDAD DE GÉNERO, DIO LECTURA AL PROEMIO Y RESOLUTIVO DEL DICTAMEN </w:t>
      </w:r>
      <w:proofErr w:type="spellStart"/>
      <w:r w:rsidRPr="000569C2">
        <w:rPr>
          <w:b/>
        </w:rPr>
        <w:t>EXP</w:t>
      </w:r>
      <w:proofErr w:type="spellEnd"/>
      <w:r w:rsidRPr="000569C2">
        <w:rPr>
          <w:b/>
        </w:rPr>
        <w:t>. 16666/LXXVI</w:t>
      </w:r>
      <w:r w:rsidRPr="000569C2">
        <w:t xml:space="preserve">, QUE CONTIENE UN EXHORTO A LA TITULAR DEL INSTITUTO DE LA MUJER DEL ESTADO, PARA QUE INFORME A ESTA SOBERANÍA, CUÁLES HAN SIDO LAS ACCIONES O MECANISMOS QUE SE HAN IMPLEMENTADO PARA ERRADICAR EL MALTRATO O VIOLENCIA CONTRA LA MUJER EN NUESTRO ESTADO E INFORME A SU VEZ, DE ESTAS ACCIONES, CUAL HA SIDO SU RESULTADO DE EFECTIVIDAD, ESTO CON LA FINALIDAD DE DAR SEGUIMIENTO A LA PROTECCIÓN Y AL ACCESO QUE TIENEN LAS MUJERES A UNA VIDA LIBRE DE VIOLENCIA. SE TURNA CON CARÁCTER DE URGENTE. ACORDÁNDOSE QUE ES DE APROBARSE. INTERVINO A FAVOR DEL DICTAMEN LA </w:t>
      </w:r>
      <w:proofErr w:type="spellStart"/>
      <w:r w:rsidRPr="000569C2">
        <w:t>DIP</w:t>
      </w:r>
      <w:proofErr w:type="spellEnd"/>
      <w:r w:rsidRPr="000569C2">
        <w:t xml:space="preserve">. AMPARO LILIA OLIVARES CASTAÑEDA. </w:t>
      </w:r>
      <w:r w:rsidRPr="000569C2">
        <w:rPr>
          <w:b/>
          <w:bCs/>
          <w:lang w:eastAsia="es-ES"/>
        </w:rPr>
        <w:t>FUE APROBADO EL DICTAMEN POR UNANIMIDAD DE 32 VOTOS. ELABORÁNDOSE EL ACUERDO CORRESPONDIENTE.</w:t>
      </w:r>
    </w:p>
    <w:p w:rsidR="0024375F" w:rsidRPr="000569C2" w:rsidRDefault="0024375F" w:rsidP="000569C2">
      <w:pPr>
        <w:pStyle w:val="NormalWeb"/>
        <w:spacing w:before="0" w:beforeAutospacing="0" w:after="0" w:afterAutospacing="0"/>
        <w:jc w:val="both"/>
      </w:pPr>
    </w:p>
    <w:p w:rsidR="0024375F" w:rsidRPr="000569C2" w:rsidRDefault="000569C2" w:rsidP="000569C2">
      <w:pPr>
        <w:pStyle w:val="NormalWeb"/>
        <w:spacing w:before="0" w:beforeAutospacing="0" w:after="0" w:afterAutospacing="0"/>
        <w:jc w:val="both"/>
      </w:pPr>
      <w:r w:rsidRPr="000569C2">
        <w:t xml:space="preserve">LA </w:t>
      </w:r>
      <w:proofErr w:type="spellStart"/>
      <w:r w:rsidRPr="000569C2">
        <w:t>DIP</w:t>
      </w:r>
      <w:proofErr w:type="spellEnd"/>
      <w:r w:rsidRPr="000569C2">
        <w:t xml:space="preserve">. ITZEL SOLEDAD CASTILLO ALMANZA, INTEGRANTE DE LA COMISIÓN DE JUSTICIA Y SEGURIDAD PÚBLICA, DIO LECTURA AL PROEMIO Y RESOLUTIVO DEL DICTAMEN </w:t>
      </w:r>
      <w:proofErr w:type="spellStart"/>
      <w:r w:rsidRPr="000569C2">
        <w:rPr>
          <w:b/>
        </w:rPr>
        <w:t>EXP</w:t>
      </w:r>
      <w:proofErr w:type="spellEnd"/>
      <w:r w:rsidRPr="000569C2">
        <w:rPr>
          <w:b/>
        </w:rPr>
        <w:t>. 16117/LXXVI</w:t>
      </w:r>
      <w:r w:rsidRPr="000569C2">
        <w:t xml:space="preserve">, QUE CONTIENE INICIATIVA DE REFORMA AL ARTÍCULO 365 BIS DEL CÓDIGO PENAL PARA EL ESTADO DE NUEVO LEÓN. ACORDÁNDOSE QUE SE DA POR ATENDIDA. INTERVINO A FAVOR DEL DICTAMEN EL </w:t>
      </w:r>
      <w:proofErr w:type="spellStart"/>
      <w:r w:rsidRPr="000569C2">
        <w:t>DIP</w:t>
      </w:r>
      <w:proofErr w:type="spellEnd"/>
      <w:r w:rsidRPr="000569C2">
        <w:t xml:space="preserve">. JULIO CÉSAR CANTÚ GONZÁLEZ. </w:t>
      </w:r>
      <w:r w:rsidRPr="000569C2">
        <w:rPr>
          <w:b/>
          <w:bCs/>
          <w:lang w:eastAsia="es-ES"/>
        </w:rPr>
        <w:t>FUE APROBADO EL DICTAMEN POR UNANIMIDAD DE 30 VOTOS. ELABORÁNDOSE EL ACUERDO CORRESPONDIENTE.</w:t>
      </w:r>
    </w:p>
    <w:p w:rsidR="0024375F" w:rsidRPr="000569C2" w:rsidRDefault="0024375F" w:rsidP="000569C2">
      <w:pPr>
        <w:pStyle w:val="NormalWeb"/>
        <w:spacing w:before="0" w:beforeAutospacing="0" w:after="0" w:afterAutospacing="0"/>
        <w:jc w:val="both"/>
      </w:pPr>
    </w:p>
    <w:p w:rsidR="007C76A9" w:rsidRPr="000569C2" w:rsidRDefault="000569C2" w:rsidP="000569C2">
      <w:pPr>
        <w:pStyle w:val="NormalWeb"/>
        <w:spacing w:before="0" w:beforeAutospacing="0" w:after="0" w:afterAutospacing="0"/>
        <w:jc w:val="both"/>
      </w:pPr>
      <w:r w:rsidRPr="000569C2">
        <w:t xml:space="preserve">EL </w:t>
      </w:r>
      <w:proofErr w:type="spellStart"/>
      <w:r w:rsidRPr="000569C2">
        <w:t>DIP</w:t>
      </w:r>
      <w:proofErr w:type="spellEnd"/>
      <w:r w:rsidRPr="000569C2">
        <w:t xml:space="preserve">. EDUARDO GAONA DOMÍNGUEZ, INTEGRANTE DE LA COMISIÓN DE JUSTICIA Y SEGURIDAD PÚBLICA, DIO LECTURA AL PROEMIO Y RESOLUTIVO DEL DICTAMEN </w:t>
      </w:r>
      <w:proofErr w:type="spellStart"/>
      <w:r w:rsidRPr="000569C2">
        <w:rPr>
          <w:b/>
        </w:rPr>
        <w:t>EXP</w:t>
      </w:r>
      <w:proofErr w:type="spellEnd"/>
      <w:r w:rsidRPr="000569C2">
        <w:rPr>
          <w:b/>
        </w:rPr>
        <w:t>. 15686/LXXVI</w:t>
      </w:r>
      <w:r w:rsidRPr="000569C2">
        <w:t xml:space="preserve">, QUE CONTIENE INICIATIVA DE REFORMA POR ADICIÓN DE UN ARTÍCULO 322 BIS 1 DEL CÓDIGO PENAL PARA EL ESTADO DE NUEVO LEÓN, EN RELACIÓN AL DELITO CONTRA LA INTIMIDAD PERSONAL. ACORDÁNDOSE DE NO HA LUGAR. INTERVINO A FAVOR DEL DICTAMEN LA </w:t>
      </w:r>
      <w:proofErr w:type="spellStart"/>
      <w:r w:rsidRPr="000569C2">
        <w:t>DIP</w:t>
      </w:r>
      <w:proofErr w:type="spellEnd"/>
      <w:r w:rsidRPr="000569C2">
        <w:t xml:space="preserve">. ANA ISABEL </w:t>
      </w:r>
      <w:r w:rsidRPr="000569C2">
        <w:lastRenderedPageBreak/>
        <w:t xml:space="preserve">GONZÁLEZ </w:t>
      </w:r>
      <w:proofErr w:type="spellStart"/>
      <w:r w:rsidRPr="000569C2">
        <w:t>GONZÁLEZ</w:t>
      </w:r>
      <w:proofErr w:type="spellEnd"/>
      <w:r w:rsidRPr="000569C2">
        <w:t xml:space="preserve">. </w:t>
      </w:r>
      <w:r w:rsidRPr="000569C2">
        <w:rPr>
          <w:b/>
          <w:bCs/>
          <w:lang w:eastAsia="es-ES"/>
        </w:rPr>
        <w:t>FUE APROBADO EL DICTAMEN POR MAYORÍA DE 32 VOTOS A FAVOR, 0 VOTOS EN CONTRA Y 1 VOTO EN ABSTENCIÓN. ELABORÁNDOSE EL ACUERDO CORRESPONDIENTE.</w:t>
      </w:r>
    </w:p>
    <w:p w:rsidR="00C13F11" w:rsidRPr="000569C2" w:rsidRDefault="00C13F11" w:rsidP="000569C2">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7C76A9" w:rsidRPr="000569C2" w:rsidRDefault="000569C2" w:rsidP="000569C2">
      <w:pPr>
        <w:pStyle w:val="NormalWeb"/>
        <w:spacing w:before="0" w:beforeAutospacing="0" w:after="0" w:afterAutospacing="0"/>
        <w:jc w:val="both"/>
      </w:pPr>
      <w:r w:rsidRPr="000569C2">
        <w:t xml:space="preserve">LA </w:t>
      </w:r>
      <w:proofErr w:type="spellStart"/>
      <w:r w:rsidRPr="000569C2">
        <w:t>DIP</w:t>
      </w:r>
      <w:proofErr w:type="spellEnd"/>
      <w:r w:rsidRPr="000569C2">
        <w:t xml:space="preserve">. IRAÍS VIRGINIA REYES DE LA TORRE, INTEGRANTE DE LA COMISIÓN DE JUSTICIA Y SEGURIDAD PÚBLICA, DIO LECTURA AL PROEMIO Y RESOLUTIVO DEL DICTAMEN </w:t>
      </w:r>
      <w:proofErr w:type="spellStart"/>
      <w:r w:rsidRPr="000569C2">
        <w:rPr>
          <w:b/>
        </w:rPr>
        <w:t>EXP</w:t>
      </w:r>
      <w:proofErr w:type="spellEnd"/>
      <w:r w:rsidRPr="000569C2">
        <w:rPr>
          <w:b/>
        </w:rPr>
        <w:t>. 15918/LXXVI</w:t>
      </w:r>
      <w:r w:rsidRPr="000569C2">
        <w:t xml:space="preserve">, QUE CONTIENE INICIATIVA DE REFORMA A DIVERSOS ARTÍCULOS DEL CÓDIGO PENAL PARA EL ESTADO DE NUEVO LEÓN, EN MATERIA DE SEGURIDAD PÚBLICA. ACORDÁNDOSE DE NO HA LUGAR. INTERVINO A FAVOR DEL DICTAMEN EL </w:t>
      </w:r>
      <w:proofErr w:type="spellStart"/>
      <w:r w:rsidRPr="000569C2">
        <w:t>DIP</w:t>
      </w:r>
      <w:proofErr w:type="spellEnd"/>
      <w:r w:rsidRPr="000569C2">
        <w:t xml:space="preserve">. JAVIER CABALLERO GAONA. </w:t>
      </w:r>
      <w:r w:rsidRPr="000569C2">
        <w:rPr>
          <w:b/>
          <w:bCs/>
          <w:lang w:eastAsia="es-ES"/>
        </w:rPr>
        <w:t>FUE APROBADO EL DICTAMEN POR UNANIMIDAD DE 32 VOTOS. ELABORÁNDOSE EL ACUERDO CORRESPONDIENTE.</w:t>
      </w:r>
    </w:p>
    <w:p w:rsidR="007C76A9" w:rsidRPr="000569C2" w:rsidRDefault="007C76A9" w:rsidP="000569C2">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8299B" w:rsidRPr="000569C2" w:rsidRDefault="000569C2" w:rsidP="000569C2">
      <w:pPr>
        <w:shd w:val="clear" w:color="auto" w:fill="FFFFFF"/>
        <w:spacing w:after="0" w:line="240" w:lineRule="auto"/>
        <w:jc w:val="both"/>
        <w:rPr>
          <w:rFonts w:ascii="Times New Roman" w:eastAsia="Times New Roman" w:hAnsi="Times New Roman" w:cs="Times New Roman"/>
          <w:b/>
          <w:sz w:val="24"/>
          <w:szCs w:val="24"/>
        </w:rPr>
      </w:pPr>
      <w:r w:rsidRPr="000569C2">
        <w:rPr>
          <w:rFonts w:ascii="Times New Roman" w:eastAsia="Times New Roman" w:hAnsi="Times New Roman" w:cs="Times New Roman"/>
          <w:b/>
          <w:sz w:val="24"/>
          <w:szCs w:val="24"/>
        </w:rPr>
        <w:t>ASUNTOS GENERALES.</w:t>
      </w:r>
    </w:p>
    <w:p w:rsidR="004B2DCC" w:rsidRPr="000569C2" w:rsidRDefault="000569C2" w:rsidP="000569C2">
      <w:pPr>
        <w:shd w:val="clear" w:color="auto" w:fill="FFFFFF"/>
        <w:spacing w:after="0" w:line="240" w:lineRule="auto"/>
        <w:jc w:val="both"/>
        <w:rPr>
          <w:rFonts w:ascii="Times New Roman" w:eastAsia="Times New Roman" w:hAnsi="Times New Roman" w:cs="Times New Roman"/>
          <w:sz w:val="24"/>
          <w:szCs w:val="24"/>
        </w:rPr>
      </w:pPr>
      <w:r w:rsidRPr="000569C2">
        <w:rPr>
          <w:rFonts w:ascii="Times New Roman" w:eastAsia="Times New Roman" w:hAnsi="Times New Roman" w:cs="Times New Roman"/>
          <w:sz w:val="24"/>
          <w:szCs w:val="24"/>
        </w:rPr>
        <w:t>EL PRESIDENTE INFORMÓ QUE A PARTIR DEL DÍA 15 Y HASTA EL 20 DE SEPTIEMBRE DEL PRESENTE AÑO, EL RECINTO SERÁ ILUMINADO DE COLORES PATRIOS, POR LO QUE DE NO EXISTIR INCONVENIENTE</w:t>
      </w:r>
      <w:proofErr w:type="gramStart"/>
      <w:r w:rsidRPr="000569C2">
        <w:rPr>
          <w:rFonts w:ascii="Times New Roman" w:eastAsia="Times New Roman" w:hAnsi="Times New Roman" w:cs="Times New Roman"/>
          <w:sz w:val="24"/>
          <w:szCs w:val="24"/>
        </w:rPr>
        <w:t>,  INSTRUYÓ</w:t>
      </w:r>
      <w:proofErr w:type="gramEnd"/>
      <w:r w:rsidRPr="000569C2">
        <w:rPr>
          <w:rFonts w:ascii="Times New Roman" w:eastAsia="Times New Roman" w:hAnsi="Times New Roman" w:cs="Times New Roman"/>
          <w:sz w:val="24"/>
          <w:szCs w:val="24"/>
        </w:rPr>
        <w:t xml:space="preserve"> A LA OFICIALÍA MAYOR REALIZAR LO CONDUCENTE.</w:t>
      </w:r>
    </w:p>
    <w:p w:rsidR="004B2DCC" w:rsidRPr="000569C2" w:rsidRDefault="004B2DCC" w:rsidP="000569C2">
      <w:pPr>
        <w:shd w:val="clear" w:color="auto" w:fill="FFFFFF"/>
        <w:spacing w:after="0" w:line="240" w:lineRule="auto"/>
        <w:jc w:val="both"/>
        <w:rPr>
          <w:rFonts w:ascii="Times New Roman" w:eastAsia="Times New Roman" w:hAnsi="Times New Roman" w:cs="Times New Roman"/>
          <w:b/>
          <w:sz w:val="24"/>
          <w:szCs w:val="24"/>
        </w:rPr>
      </w:pPr>
    </w:p>
    <w:p w:rsidR="004B2DCC" w:rsidRPr="000569C2" w:rsidRDefault="000569C2" w:rsidP="000569C2">
      <w:pPr>
        <w:spacing w:after="0" w:line="240" w:lineRule="auto"/>
        <w:jc w:val="both"/>
        <w:rPr>
          <w:rFonts w:ascii="Times New Roman" w:eastAsia="Times New Roman" w:hAnsi="Times New Roman" w:cs="Times New Roman"/>
          <w:sz w:val="24"/>
          <w:szCs w:val="24"/>
        </w:rPr>
      </w:pPr>
      <w:r w:rsidRPr="000569C2">
        <w:rPr>
          <w:rFonts w:ascii="Times New Roman" w:eastAsia="Times New Roman" w:hAnsi="Times New Roman" w:cs="Times New Roman"/>
          <w:sz w:val="24"/>
          <w:szCs w:val="24"/>
        </w:rPr>
        <w:t xml:space="preserve">LA </w:t>
      </w:r>
      <w:proofErr w:type="spellStart"/>
      <w:r w:rsidRPr="000569C2">
        <w:rPr>
          <w:rFonts w:ascii="Times New Roman" w:eastAsia="Times New Roman" w:hAnsi="Times New Roman" w:cs="Times New Roman"/>
          <w:b/>
          <w:sz w:val="24"/>
          <w:szCs w:val="24"/>
        </w:rPr>
        <w:t>DIP</w:t>
      </w:r>
      <w:proofErr w:type="spellEnd"/>
      <w:r w:rsidRPr="000569C2">
        <w:rPr>
          <w:rFonts w:ascii="Times New Roman" w:eastAsia="Times New Roman" w:hAnsi="Times New Roman" w:cs="Times New Roman"/>
          <w:b/>
          <w:sz w:val="24"/>
          <w:szCs w:val="24"/>
        </w:rPr>
        <w:t>. GABRIELA GOVEA LÓPEZ, INTEGRANTE DEL GRUPO LEGISLATIVO DEL PARTIDO REVOLUCIONARIO INSTITUCIONAL</w:t>
      </w:r>
      <w:r w:rsidRPr="000569C2">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SE ENVÍA UN ATENTO EXHORTO </w:t>
      </w:r>
      <w:r w:rsidRPr="000569C2">
        <w:rPr>
          <w:rFonts w:ascii="Times New Roman" w:hAnsi="Times New Roman" w:cs="Times New Roman"/>
          <w:sz w:val="24"/>
          <w:szCs w:val="24"/>
        </w:rPr>
        <w:t xml:space="preserve">A LA TITULAR DE LA SECRETARÍA DE SALUD DEL ESTADO, PARA QUE CONFORME A SUS ATRIBUCIONES TOME LAS ACCIONES OPORTUNAS, A FIN DE QUE REALICE LOS CONVENIOS NECESARIOS CON LOS SECTORES SOCIAL, PRIVADO Y DE LOS DISTINTOS NIVELES DE GOBIERNO; CON EL OBJETIVO, DE QUE EN LOS CASOS DE INTENTO DE SUICIDIO EN QUE LA PERSONA SUFRA LESIONES, ÉSTAS SEAN ATENDIDAS EN LA UNIDAD DE SALUD MÁS CERCANA AL SUCESO INDEPENDIENTEMENTE DE LA INSTITUCIÓN MÉDICA AL QUE SE ENCUENTRE AFILIADOS CON EL PROPÓSITO DE QUE PUEDAN SER TRATADOS DE MANERA OPORTUNA Y SEAN ESTABILIZADOS, PARA POSTERIORMENTE SER REMITIDOS A SU INSTITUCIÓN DE SALUD CORRESPONDIENTE,  PARA QUE NO EXISTAN LIMITANTES EN LA ATENCIÓN INMEDIATA Y SE PUEDAN SALVAGUARDAR LAS VIDAS DE LAS PERSONAS Y GARANTIZAR SU SEGUIMIENTO PARA CONTINUAR CON SU TERAPIA. </w:t>
      </w:r>
      <w:r w:rsidRPr="000569C2">
        <w:rPr>
          <w:rFonts w:ascii="Times New Roman" w:eastAsia="Times New Roman" w:hAnsi="Times New Roman" w:cs="Times New Roman"/>
          <w:sz w:val="24"/>
          <w:szCs w:val="24"/>
        </w:rPr>
        <w:t xml:space="preserve">INTERVINIERON A FAVOR LOS </w:t>
      </w:r>
      <w:proofErr w:type="spellStart"/>
      <w:r w:rsidRPr="000569C2">
        <w:rPr>
          <w:rFonts w:ascii="Times New Roman" w:eastAsia="Times New Roman" w:hAnsi="Times New Roman" w:cs="Times New Roman"/>
          <w:sz w:val="24"/>
          <w:szCs w:val="24"/>
        </w:rPr>
        <w:t>DIP</w:t>
      </w:r>
      <w:proofErr w:type="spellEnd"/>
      <w:r w:rsidRPr="000569C2">
        <w:rPr>
          <w:rFonts w:ascii="Times New Roman" w:eastAsia="Times New Roman" w:hAnsi="Times New Roman" w:cs="Times New Roman"/>
          <w:sz w:val="24"/>
          <w:szCs w:val="24"/>
        </w:rPr>
        <w:t xml:space="preserve">. RICARDO CANAVATI HADJOPULOS, TABITA ORTIZ HERNÁNDEZ Y ANA ISABEL GONZÁLEZ </w:t>
      </w:r>
      <w:proofErr w:type="spellStart"/>
      <w:r w:rsidRPr="000569C2">
        <w:rPr>
          <w:rFonts w:ascii="Times New Roman" w:eastAsia="Times New Roman" w:hAnsi="Times New Roman" w:cs="Times New Roman"/>
          <w:sz w:val="24"/>
          <w:szCs w:val="24"/>
        </w:rPr>
        <w:t>GONZÁLEZ</w:t>
      </w:r>
      <w:proofErr w:type="spellEnd"/>
      <w:r w:rsidRPr="000569C2">
        <w:rPr>
          <w:rFonts w:ascii="Times New Roman" w:eastAsia="Times New Roman" w:hAnsi="Times New Roman" w:cs="Times New Roman"/>
          <w:sz w:val="24"/>
          <w:szCs w:val="24"/>
        </w:rPr>
        <w:t xml:space="preserve">. </w:t>
      </w:r>
      <w:r w:rsidRPr="000569C2">
        <w:rPr>
          <w:rFonts w:ascii="Times New Roman" w:hAnsi="Times New Roman" w:cs="Times New Roman"/>
          <w:sz w:val="24"/>
          <w:szCs w:val="24"/>
        </w:rPr>
        <w:t xml:space="preserve">AL HABER MÁS DIPUTADOS QUE DESEAN INTERVENIR, EL PRESIDENTE SOMETIÓ A CONSIDERACIÓN DE LA ASAMBLEA EL ABRIR OTRA RONDA DE ORADORES. </w:t>
      </w:r>
      <w:r w:rsidRPr="000569C2">
        <w:rPr>
          <w:rFonts w:ascii="Times New Roman" w:hAnsi="Times New Roman" w:cs="Times New Roman"/>
          <w:i/>
          <w:sz w:val="24"/>
          <w:szCs w:val="24"/>
        </w:rPr>
        <w:t xml:space="preserve">SIENDO APROBADA POR UNANIMIDAD. </w:t>
      </w:r>
      <w:r w:rsidRPr="000569C2">
        <w:rPr>
          <w:rFonts w:ascii="Times New Roman" w:hAnsi="Times New Roman" w:cs="Times New Roman"/>
          <w:sz w:val="24"/>
          <w:szCs w:val="24"/>
        </w:rPr>
        <w:t>INTERVINO A FAVOR EL</w:t>
      </w:r>
      <w:r>
        <w:rPr>
          <w:rFonts w:ascii="Times New Roman" w:hAnsi="Times New Roman" w:cs="Times New Roman"/>
          <w:sz w:val="24"/>
          <w:szCs w:val="24"/>
        </w:rPr>
        <w:t xml:space="preserve"> </w:t>
      </w:r>
      <w:proofErr w:type="spellStart"/>
      <w:r w:rsidRPr="000569C2">
        <w:rPr>
          <w:rFonts w:ascii="Times New Roman" w:eastAsia="Times New Roman" w:hAnsi="Times New Roman" w:cs="Times New Roman"/>
          <w:sz w:val="24"/>
          <w:szCs w:val="24"/>
        </w:rPr>
        <w:t>DIP</w:t>
      </w:r>
      <w:proofErr w:type="spellEnd"/>
      <w:r w:rsidRPr="000569C2">
        <w:rPr>
          <w:rFonts w:ascii="Times New Roman" w:eastAsia="Times New Roman" w:hAnsi="Times New Roman" w:cs="Times New Roman"/>
          <w:sz w:val="24"/>
          <w:szCs w:val="24"/>
        </w:rPr>
        <w:t xml:space="preserve">. EDUARDO GAONA DOMÍNGUEZ. </w:t>
      </w:r>
      <w:r w:rsidRPr="000569C2">
        <w:rPr>
          <w:rFonts w:ascii="Times New Roman" w:hAnsi="Times New Roman" w:cs="Times New Roman"/>
          <w:sz w:val="24"/>
          <w:szCs w:val="24"/>
          <w:shd w:val="clear" w:color="auto" w:fill="FFFFFF"/>
        </w:rPr>
        <w:lastRenderedPageBreak/>
        <w:t>S</w:t>
      </w:r>
      <w:r w:rsidRPr="000569C2">
        <w:rPr>
          <w:rFonts w:ascii="Times New Roman" w:hAnsi="Times New Roman" w:cs="Times New Roman"/>
          <w:sz w:val="24"/>
          <w:szCs w:val="24"/>
          <w:lang w:eastAsia="es-MX"/>
        </w:rPr>
        <w:t xml:space="preserve">E PUSO A CONSIDERACIÓN DE LA ASAMBLEA EL QUE SEA VOTADO EN ESE MOMENTO EL PUNTO DE ACUERDO, </w:t>
      </w:r>
      <w:r w:rsidRPr="000569C2">
        <w:rPr>
          <w:rFonts w:ascii="Times New Roman" w:hAnsi="Times New Roman" w:cs="Times New Roman"/>
          <w:i/>
          <w:sz w:val="24"/>
          <w:szCs w:val="24"/>
          <w:lang w:eastAsia="es-MX"/>
        </w:rPr>
        <w:t>SIENDO APROBADO POR UNANIMIDAD.</w:t>
      </w:r>
      <w:r w:rsidRPr="000569C2">
        <w:rPr>
          <w:rFonts w:ascii="Times New Roman" w:hAnsi="Times New Roman" w:cs="Times New Roman"/>
          <w:sz w:val="24"/>
          <w:szCs w:val="24"/>
          <w:lang w:eastAsia="es-MX"/>
        </w:rPr>
        <w:t xml:space="preserve"> ACTO SEGUIDO, SE SOMETIÓ A VOTACIÓN, </w:t>
      </w:r>
      <w:r w:rsidRPr="000569C2">
        <w:rPr>
          <w:rFonts w:ascii="Times New Roman" w:hAnsi="Times New Roman" w:cs="Times New Roman"/>
          <w:b/>
          <w:sz w:val="24"/>
          <w:szCs w:val="24"/>
          <w:lang w:eastAsia="es-MX"/>
        </w:rPr>
        <w:t>SIENDO APROBADO EL PUNTO DE ACUERDO</w:t>
      </w:r>
      <w:r w:rsidRPr="000569C2">
        <w:rPr>
          <w:rFonts w:ascii="Times New Roman" w:hAnsi="Times New Roman" w:cs="Times New Roman"/>
          <w:sz w:val="24"/>
          <w:szCs w:val="24"/>
          <w:lang w:eastAsia="es-MX"/>
        </w:rPr>
        <w:t xml:space="preserve"> </w:t>
      </w:r>
      <w:r w:rsidRPr="000569C2">
        <w:rPr>
          <w:rFonts w:ascii="Times New Roman" w:hAnsi="Times New Roman" w:cs="Times New Roman"/>
          <w:b/>
          <w:sz w:val="24"/>
          <w:szCs w:val="24"/>
          <w:lang w:eastAsia="es-MX"/>
        </w:rPr>
        <w:t>POR UNANIMIDAD DE 32 VOTOS.</w:t>
      </w:r>
    </w:p>
    <w:p w:rsidR="00551271" w:rsidRPr="000569C2" w:rsidRDefault="00551271" w:rsidP="000569C2">
      <w:pPr>
        <w:spacing w:after="0" w:line="240" w:lineRule="auto"/>
        <w:jc w:val="both"/>
        <w:rPr>
          <w:rFonts w:ascii="Times New Roman" w:eastAsia="Times New Roman" w:hAnsi="Times New Roman" w:cs="Times New Roman"/>
          <w:sz w:val="24"/>
          <w:szCs w:val="24"/>
        </w:rPr>
      </w:pPr>
    </w:p>
    <w:p w:rsidR="00551271" w:rsidRPr="000569C2" w:rsidRDefault="000569C2" w:rsidP="000569C2">
      <w:pPr>
        <w:spacing w:after="0" w:line="240" w:lineRule="auto"/>
        <w:jc w:val="both"/>
        <w:rPr>
          <w:rFonts w:ascii="Times New Roman" w:hAnsi="Times New Roman" w:cs="Times New Roman"/>
          <w:sz w:val="24"/>
          <w:szCs w:val="24"/>
          <w:lang w:eastAsia="es-MX"/>
        </w:rPr>
      </w:pPr>
      <w:r w:rsidRPr="000569C2">
        <w:rPr>
          <w:rFonts w:ascii="Times New Roman" w:eastAsia="Times New Roman" w:hAnsi="Times New Roman" w:cs="Times New Roman"/>
          <w:sz w:val="24"/>
          <w:szCs w:val="24"/>
        </w:rPr>
        <w:t xml:space="preserve">EL </w:t>
      </w:r>
      <w:proofErr w:type="spellStart"/>
      <w:r w:rsidRPr="000569C2">
        <w:rPr>
          <w:rFonts w:ascii="Times New Roman" w:eastAsia="Times New Roman" w:hAnsi="Times New Roman" w:cs="Times New Roman"/>
          <w:b/>
          <w:sz w:val="24"/>
          <w:szCs w:val="24"/>
        </w:rPr>
        <w:t>DIP</w:t>
      </w:r>
      <w:proofErr w:type="spellEnd"/>
      <w:r w:rsidRPr="000569C2">
        <w:rPr>
          <w:rFonts w:ascii="Times New Roman" w:eastAsia="Times New Roman" w:hAnsi="Times New Roman" w:cs="Times New Roman"/>
          <w:b/>
          <w:sz w:val="24"/>
          <w:szCs w:val="24"/>
        </w:rPr>
        <w:t>. CARLOS ALBERTO DE LA FUENTE FLORES, INTEGRANTE DEL GRUPO LEGISLATIVO DEL PARTIDO ACCIÓN NACIONAL</w:t>
      </w:r>
      <w:r w:rsidRPr="000569C2">
        <w:rPr>
          <w:rFonts w:ascii="Times New Roman" w:eastAsia="Times New Roman" w:hAnsi="Times New Roman" w:cs="Times New Roman"/>
          <w:sz w:val="24"/>
          <w:szCs w:val="24"/>
        </w:rPr>
        <w:t xml:space="preserve">, PRESENTÓ UN PUNTO DE ACUERDO POR EL QUE </w:t>
      </w:r>
      <w:r w:rsidRPr="000569C2">
        <w:rPr>
          <w:rFonts w:ascii="Times New Roman" w:eastAsia="Times New Roman" w:hAnsi="Times New Roman" w:cs="Times New Roman"/>
          <w:sz w:val="24"/>
          <w:szCs w:val="24"/>
          <w:lang w:val="es-ES" w:eastAsia="es-ES"/>
        </w:rPr>
        <w:t xml:space="preserve">SE ENVÍA UN ATENTO Y OPORTUNO EXHORTO AL TITULAR DEL PODER EJECUTIVO, C. SAMUEL ALEJANDRO GARCÍA SEPÚLVEDA, PARA QUE EN USO DE SUS ATRIBUCIONES ORGANICE JUNTO CON SU GABINETE UN PROGRAMA SEMANAL DE AUDIENCIAS PÚBLICAS CON LOS CIUDADANOS DEL ESTADO DE NUEVO LEÓN, EN EL CUAL SE ESCUCHEN, ATIENDAN  Y RESUELVAN DIRECTAMENTE POR EL GOBERNADOR, LOS SECRETARIOS Y DIRECTORES DE ORGANISMOS DESCENTRALIZADOS, LAS QUEJAS, SUGERENCIAS, PROPUESTAS Y ACCIONES PRESENTADAS POR LOS CIUDADANOS ANTE ELLOS EN ESTAS AUDIENCIAS PÚBLICAS DE MANERA PRESENCIAL. </w:t>
      </w:r>
      <w:r w:rsidRPr="000569C2">
        <w:rPr>
          <w:rFonts w:ascii="Times New Roman" w:eastAsia="Times New Roman" w:hAnsi="Times New Roman" w:cs="Times New Roman"/>
          <w:sz w:val="24"/>
          <w:szCs w:val="24"/>
        </w:rPr>
        <w:t xml:space="preserve">AL NO HABER ORADORES EN CONTRA NI A FAVOR, </w:t>
      </w:r>
      <w:r w:rsidRPr="000569C2">
        <w:rPr>
          <w:rFonts w:ascii="Times New Roman" w:hAnsi="Times New Roman" w:cs="Times New Roman"/>
          <w:sz w:val="24"/>
          <w:szCs w:val="24"/>
          <w:shd w:val="clear" w:color="auto" w:fill="FFFFFF"/>
        </w:rPr>
        <w:t>S</w:t>
      </w:r>
      <w:r w:rsidRPr="000569C2">
        <w:rPr>
          <w:rFonts w:ascii="Times New Roman" w:hAnsi="Times New Roman" w:cs="Times New Roman"/>
          <w:sz w:val="24"/>
          <w:szCs w:val="24"/>
          <w:lang w:eastAsia="es-MX"/>
        </w:rPr>
        <w:t xml:space="preserve">E PUSO A CONSIDERACIÓN DE LA ASAMBLEA EL QUE SEA VOTADO EN ESE MOMENTO EL PUNTO DE ACUERDO, </w:t>
      </w:r>
      <w:r w:rsidRPr="000569C2">
        <w:rPr>
          <w:rFonts w:ascii="Times New Roman" w:hAnsi="Times New Roman" w:cs="Times New Roman"/>
          <w:i/>
          <w:sz w:val="24"/>
          <w:szCs w:val="24"/>
          <w:lang w:eastAsia="es-MX"/>
        </w:rPr>
        <w:t>SIENDO APROBADO POR UNANIMIDAD.</w:t>
      </w:r>
      <w:r w:rsidRPr="000569C2">
        <w:rPr>
          <w:rFonts w:ascii="Times New Roman" w:hAnsi="Times New Roman" w:cs="Times New Roman"/>
          <w:sz w:val="24"/>
          <w:szCs w:val="24"/>
          <w:lang w:eastAsia="es-MX"/>
        </w:rPr>
        <w:t xml:space="preserve"> ACTO SEGUIDO, SE SOMETIÓ A VOTACIÓN, </w:t>
      </w:r>
      <w:r w:rsidRPr="000569C2">
        <w:rPr>
          <w:rFonts w:ascii="Times New Roman" w:hAnsi="Times New Roman" w:cs="Times New Roman"/>
          <w:b/>
          <w:sz w:val="24"/>
          <w:szCs w:val="24"/>
          <w:lang w:eastAsia="es-MX"/>
        </w:rPr>
        <w:t>SIENDO APROBADO EL PUNTO DE ACUERDO POR MAYORÍA DE 24 VOTOS A FAVOR, 0 VOTOS EN CONTRA Y 8 VOTOS EN ABSTENCIÓN.</w:t>
      </w:r>
    </w:p>
    <w:p w:rsidR="00945EA6" w:rsidRPr="000569C2" w:rsidRDefault="00945EA6" w:rsidP="000569C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D7D29" w:rsidRPr="000569C2" w:rsidRDefault="000569C2" w:rsidP="000569C2">
      <w:pPr>
        <w:spacing w:after="0" w:line="240" w:lineRule="auto"/>
        <w:jc w:val="both"/>
        <w:rPr>
          <w:rFonts w:ascii="Times New Roman" w:hAnsi="Times New Roman" w:cs="Times New Roman"/>
          <w:sz w:val="24"/>
          <w:szCs w:val="24"/>
        </w:rPr>
      </w:pPr>
      <w:r w:rsidRPr="000569C2">
        <w:rPr>
          <w:rFonts w:ascii="Times New Roman" w:eastAsia="Times New Roman" w:hAnsi="Times New Roman" w:cs="Times New Roman"/>
          <w:sz w:val="24"/>
          <w:szCs w:val="24"/>
        </w:rPr>
        <w:t xml:space="preserve">EL </w:t>
      </w:r>
      <w:proofErr w:type="spellStart"/>
      <w:r w:rsidRPr="000569C2">
        <w:rPr>
          <w:rFonts w:ascii="Times New Roman" w:eastAsia="Times New Roman" w:hAnsi="Times New Roman" w:cs="Times New Roman"/>
          <w:b/>
          <w:sz w:val="24"/>
          <w:szCs w:val="24"/>
        </w:rPr>
        <w:t>DIP</w:t>
      </w:r>
      <w:proofErr w:type="spellEnd"/>
      <w:r w:rsidRPr="000569C2">
        <w:rPr>
          <w:rFonts w:ascii="Times New Roman" w:eastAsia="Times New Roman" w:hAnsi="Times New Roman" w:cs="Times New Roman"/>
          <w:b/>
          <w:sz w:val="24"/>
          <w:szCs w:val="24"/>
        </w:rPr>
        <w:t xml:space="preserve">. HÉCTOR GARCÍA </w:t>
      </w:r>
      <w:proofErr w:type="spellStart"/>
      <w:r w:rsidRPr="000569C2">
        <w:rPr>
          <w:rFonts w:ascii="Times New Roman" w:eastAsia="Times New Roman" w:hAnsi="Times New Roman" w:cs="Times New Roman"/>
          <w:b/>
          <w:sz w:val="24"/>
          <w:szCs w:val="24"/>
        </w:rPr>
        <w:t>GARCÍA</w:t>
      </w:r>
      <w:proofErr w:type="spellEnd"/>
      <w:r w:rsidRPr="000569C2">
        <w:rPr>
          <w:rFonts w:ascii="Times New Roman" w:eastAsia="Times New Roman" w:hAnsi="Times New Roman" w:cs="Times New Roman"/>
          <w:b/>
          <w:sz w:val="24"/>
          <w:szCs w:val="24"/>
        </w:rPr>
        <w:t>, INTEGRANTE DEL GRUPO LEGISLATIVO DEL PARTIDO MOVIMIENTO CIUDADANO</w:t>
      </w:r>
      <w:r w:rsidRPr="000569C2">
        <w:rPr>
          <w:rFonts w:ascii="Times New Roman" w:eastAsia="Times New Roman" w:hAnsi="Times New Roman" w:cs="Times New Roman"/>
          <w:sz w:val="24"/>
          <w:szCs w:val="24"/>
        </w:rPr>
        <w:t xml:space="preserve">, PRESENTÓ UN POSICIONAMIENTO EN RELACIÓN A LA INAUGURACIÓN DE LA PRESA </w:t>
      </w:r>
      <w:r w:rsidRPr="000569C2">
        <w:rPr>
          <w:rFonts w:ascii="Times New Roman" w:eastAsia="Times New Roman" w:hAnsi="Times New Roman" w:cs="Times New Roman"/>
          <w:i/>
          <w:sz w:val="24"/>
          <w:szCs w:val="24"/>
        </w:rPr>
        <w:t>“EL CUCHILLO, II”</w:t>
      </w:r>
      <w:r w:rsidRPr="000569C2">
        <w:rPr>
          <w:rFonts w:ascii="Times New Roman" w:eastAsia="Times New Roman" w:hAnsi="Times New Roman" w:cs="Times New Roman"/>
          <w:sz w:val="24"/>
          <w:szCs w:val="24"/>
        </w:rPr>
        <w:t xml:space="preserve">. INTERVINIERON A FAVOR LOS </w:t>
      </w:r>
      <w:proofErr w:type="spellStart"/>
      <w:r w:rsidRPr="000569C2">
        <w:rPr>
          <w:rFonts w:ascii="Times New Roman" w:eastAsia="Times New Roman" w:hAnsi="Times New Roman" w:cs="Times New Roman"/>
          <w:sz w:val="24"/>
          <w:szCs w:val="24"/>
        </w:rPr>
        <w:t>DIP</w:t>
      </w:r>
      <w:proofErr w:type="spellEnd"/>
      <w:r w:rsidRPr="000569C2">
        <w:rPr>
          <w:rFonts w:ascii="Times New Roman" w:eastAsia="Times New Roman" w:hAnsi="Times New Roman" w:cs="Times New Roman"/>
          <w:sz w:val="24"/>
          <w:szCs w:val="24"/>
        </w:rPr>
        <w:t xml:space="preserve">. NORMA EDITH BENÍTEZ RIVERA, RAÚL LOZANO CABALLERO Y DANIEL OMAR GONZÁLEZ GARZA. INTERVINO EN CONTRA EL </w:t>
      </w:r>
      <w:proofErr w:type="spellStart"/>
      <w:r w:rsidRPr="000569C2">
        <w:rPr>
          <w:rFonts w:ascii="Times New Roman" w:eastAsia="Times New Roman" w:hAnsi="Times New Roman" w:cs="Times New Roman"/>
          <w:sz w:val="24"/>
          <w:szCs w:val="24"/>
        </w:rPr>
        <w:t>DIP</w:t>
      </w:r>
      <w:proofErr w:type="spellEnd"/>
      <w:r w:rsidRPr="000569C2">
        <w:rPr>
          <w:rFonts w:ascii="Times New Roman" w:eastAsia="Times New Roman" w:hAnsi="Times New Roman" w:cs="Times New Roman"/>
          <w:sz w:val="24"/>
          <w:szCs w:val="24"/>
        </w:rPr>
        <w:t xml:space="preserve">. MAURO ALBERTO MOLANO NORIEGA. </w:t>
      </w:r>
      <w:r w:rsidRPr="000569C2">
        <w:rPr>
          <w:rFonts w:ascii="Times New Roman" w:hAnsi="Times New Roman" w:cs="Times New Roman"/>
          <w:sz w:val="24"/>
          <w:szCs w:val="24"/>
        </w:rPr>
        <w:t xml:space="preserve">AL HABER MÁS DIPUTADOS QUE DESEAN INTERVENIR, EL PRESIDENTE SOMETIÓ A CONSIDERACIÓN DE LA ASAMBLEA EL ABRIR OTRA RONDA DE ORADORES. </w:t>
      </w:r>
      <w:r w:rsidRPr="000569C2">
        <w:rPr>
          <w:rFonts w:ascii="Times New Roman" w:hAnsi="Times New Roman" w:cs="Times New Roman"/>
          <w:i/>
          <w:sz w:val="24"/>
          <w:szCs w:val="24"/>
        </w:rPr>
        <w:t xml:space="preserve">SIENDO APROBADO. </w:t>
      </w:r>
      <w:r w:rsidRPr="000569C2">
        <w:rPr>
          <w:rFonts w:ascii="Times New Roman" w:hAnsi="Times New Roman" w:cs="Times New Roman"/>
          <w:sz w:val="24"/>
          <w:szCs w:val="24"/>
        </w:rPr>
        <w:t xml:space="preserve">INTERVINIERON A FAVOR LOS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EDUARDO GAONA DOMÍNGUEZ, TABITA ORTIZ HERNÁNDEZ Y CARLOS ALBERTO DE LA FUENTE FLORES. INTERVINO POR ALUSIONES PERSONALES EL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JAVIER CABALLERO GAONA. </w:t>
      </w:r>
    </w:p>
    <w:p w:rsidR="005D7D29" w:rsidRPr="000569C2" w:rsidRDefault="005D7D29" w:rsidP="000569C2">
      <w:pPr>
        <w:spacing w:after="0" w:line="240" w:lineRule="auto"/>
        <w:jc w:val="both"/>
        <w:rPr>
          <w:rFonts w:ascii="Times New Roman" w:hAnsi="Times New Roman" w:cs="Times New Roman"/>
          <w:sz w:val="24"/>
          <w:szCs w:val="24"/>
        </w:rPr>
      </w:pPr>
    </w:p>
    <w:p w:rsidR="00190C6E" w:rsidRPr="000569C2" w:rsidRDefault="000569C2" w:rsidP="000569C2">
      <w:pPr>
        <w:spacing w:after="0" w:line="240" w:lineRule="auto"/>
        <w:jc w:val="both"/>
        <w:rPr>
          <w:rFonts w:ascii="Times New Roman" w:eastAsia="Times New Roman" w:hAnsi="Times New Roman" w:cs="Times New Roman"/>
          <w:sz w:val="24"/>
          <w:szCs w:val="24"/>
        </w:rPr>
      </w:pPr>
      <w:r w:rsidRPr="000569C2">
        <w:rPr>
          <w:rFonts w:ascii="Times New Roman" w:hAnsi="Times New Roman" w:cs="Times New Roman"/>
          <w:sz w:val="24"/>
          <w:szCs w:val="24"/>
        </w:rPr>
        <w:t xml:space="preserve">INTERVINO EL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MAURO ALBERTO MOLANO NORIEGA SOLICITANDO VERIFICAR EL QUÓRUM LEGAL; LA </w:t>
      </w:r>
      <w:proofErr w:type="spellStart"/>
      <w:r w:rsidRPr="000569C2">
        <w:rPr>
          <w:rFonts w:ascii="Times New Roman" w:hAnsi="Times New Roman" w:cs="Times New Roman"/>
          <w:sz w:val="24"/>
          <w:szCs w:val="24"/>
        </w:rPr>
        <w:t>DIP</w:t>
      </w:r>
      <w:proofErr w:type="spellEnd"/>
      <w:r w:rsidRPr="000569C2">
        <w:rPr>
          <w:rFonts w:ascii="Times New Roman" w:hAnsi="Times New Roman" w:cs="Times New Roman"/>
          <w:sz w:val="24"/>
          <w:szCs w:val="24"/>
        </w:rPr>
        <w:t xml:space="preserve">. TABITA ORTIZ HERNÁNDEZ SOLICITÓ QUE EL MISMO SEA VERIFICADO A TRAVÉS DEL SISTEMA ELECTRÓNICO DE ASISTENCIA. </w:t>
      </w:r>
      <w:r w:rsidRPr="000569C2">
        <w:rPr>
          <w:rFonts w:ascii="Times New Roman" w:hAnsi="Times New Roman" w:cs="Times New Roman"/>
          <w:i/>
          <w:sz w:val="24"/>
          <w:szCs w:val="24"/>
        </w:rPr>
        <w:t>REGISTRÁNDOSE 22 DIPUTADOS PRESENTES EN ESE MOMENTO</w:t>
      </w:r>
      <w:r w:rsidRPr="000569C2">
        <w:rPr>
          <w:rFonts w:ascii="Times New Roman" w:hAnsi="Times New Roman" w:cs="Times New Roman"/>
          <w:sz w:val="24"/>
          <w:szCs w:val="24"/>
        </w:rPr>
        <w:t xml:space="preserve">. HABIENDO EL QUÓRUM REGLAMENTARIO, EL PRESIDENTE OTORGÓ EL USO DE LA PALABRA PARA CONTINUAR EN ESTE PUNTO DEL ORDEN DEL DÍA DE ASUNTOS GENERALES. </w:t>
      </w:r>
    </w:p>
    <w:p w:rsidR="00945EA6" w:rsidRPr="000569C2" w:rsidRDefault="00945EA6" w:rsidP="000569C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1271" w:rsidRPr="000569C2" w:rsidRDefault="000569C2" w:rsidP="000569C2">
      <w:pPr>
        <w:spacing w:after="0" w:line="240" w:lineRule="auto"/>
        <w:jc w:val="both"/>
        <w:rPr>
          <w:rFonts w:ascii="Times New Roman" w:hAnsi="Times New Roman" w:cs="Times New Roman"/>
          <w:b/>
          <w:sz w:val="24"/>
          <w:szCs w:val="24"/>
          <w:lang w:eastAsia="es-MX"/>
        </w:rPr>
      </w:pPr>
      <w:r w:rsidRPr="000569C2">
        <w:rPr>
          <w:rFonts w:ascii="Times New Roman" w:eastAsia="Times New Roman" w:hAnsi="Times New Roman" w:cs="Times New Roman"/>
          <w:sz w:val="24"/>
          <w:szCs w:val="24"/>
        </w:rPr>
        <w:t xml:space="preserve">LA </w:t>
      </w:r>
      <w:proofErr w:type="spellStart"/>
      <w:r w:rsidRPr="000569C2">
        <w:rPr>
          <w:rFonts w:ascii="Times New Roman" w:eastAsia="Times New Roman" w:hAnsi="Times New Roman" w:cs="Times New Roman"/>
          <w:b/>
          <w:sz w:val="24"/>
          <w:szCs w:val="24"/>
        </w:rPr>
        <w:t>DIP</w:t>
      </w:r>
      <w:proofErr w:type="spellEnd"/>
      <w:r w:rsidRPr="000569C2">
        <w:rPr>
          <w:rFonts w:ascii="Times New Roman" w:eastAsia="Times New Roman" w:hAnsi="Times New Roman" w:cs="Times New Roman"/>
          <w:b/>
          <w:sz w:val="24"/>
          <w:szCs w:val="24"/>
        </w:rPr>
        <w:t>. MARÍA GUADALUPE GUIDI KAWAS, INTEGRANTE DEL GRUPO LEGISLATIVO DEL PARTIDO MOVIMIENTO CIUDADANO</w:t>
      </w:r>
      <w:r w:rsidRPr="000569C2">
        <w:rPr>
          <w:rFonts w:ascii="Times New Roman" w:eastAsia="Times New Roman" w:hAnsi="Times New Roman" w:cs="Times New Roman"/>
          <w:sz w:val="24"/>
          <w:szCs w:val="24"/>
        </w:rPr>
        <w:t xml:space="preserve">, PRESENTÓ UN POSICIONAMIENTO QUE CONTIENE UNA SOLICITUD A </w:t>
      </w:r>
      <w:r w:rsidRPr="000569C2">
        <w:rPr>
          <w:rFonts w:ascii="Times New Roman" w:hAnsi="Times New Roman" w:cs="Times New Roman"/>
          <w:sz w:val="24"/>
          <w:szCs w:val="24"/>
          <w:lang w:val="es-ES"/>
        </w:rPr>
        <w:t xml:space="preserve">LA PRESIDENCIA DE LA MESA DIRECTIVA PARA QUE TENGA A BIEN EMPLAZAR A LA COMISIÓN DE PRESUPUESTO A EFECTO DE QUE DENTRO DEL TÉRMINO DE 15 DÍAS DICTAMINE EL EXPEDIENTE LEGISLATIVO </w:t>
      </w:r>
      <w:r w:rsidRPr="000569C2">
        <w:rPr>
          <w:rFonts w:ascii="Times New Roman" w:hAnsi="Times New Roman" w:cs="Times New Roman"/>
          <w:b/>
          <w:sz w:val="24"/>
          <w:szCs w:val="24"/>
          <w:lang w:val="es-ES"/>
        </w:rPr>
        <w:t xml:space="preserve">17047/LXXVI, ANEXOS Y DEMÁS TEMAS RELATIVOS, </w:t>
      </w:r>
      <w:r w:rsidRPr="000569C2">
        <w:rPr>
          <w:rFonts w:ascii="Times New Roman" w:hAnsi="Times New Roman" w:cs="Times New Roman"/>
          <w:sz w:val="24"/>
          <w:szCs w:val="24"/>
          <w:lang w:val="es-ES"/>
        </w:rPr>
        <w:t>CONTADOS A PARTIR DE QUE SEA REALIZADO EL REFERIDO EMPLAZAMIENTO</w:t>
      </w:r>
      <w:r w:rsidRPr="000569C2">
        <w:rPr>
          <w:rFonts w:ascii="Times New Roman" w:eastAsia="Times New Roman" w:hAnsi="Times New Roman" w:cs="Times New Roman"/>
          <w:sz w:val="24"/>
          <w:szCs w:val="24"/>
        </w:rPr>
        <w:t xml:space="preserve">, ESTO </w:t>
      </w:r>
      <w:r w:rsidRPr="000569C2">
        <w:rPr>
          <w:rFonts w:ascii="Times New Roman" w:hAnsi="Times New Roman" w:cs="Times New Roman"/>
          <w:sz w:val="24"/>
          <w:szCs w:val="24"/>
          <w:lang w:val="es-ES"/>
        </w:rPr>
        <w:t xml:space="preserve">CON FUNDAMENTO </w:t>
      </w:r>
      <w:r w:rsidRPr="000569C2">
        <w:rPr>
          <w:rFonts w:ascii="Times New Roman" w:hAnsi="Times New Roman" w:cs="Times New Roman"/>
          <w:sz w:val="24"/>
          <w:szCs w:val="24"/>
        </w:rPr>
        <w:t>EN LA FRACCIÓN XIII DEL ARTÍCULO 24 Y EL ARTÍCULO 54 DEL REGLAMENTO PARA EL GOBIERNO INTERIOR DEL CONGRESO</w:t>
      </w:r>
      <w:r w:rsidRPr="000569C2">
        <w:rPr>
          <w:rFonts w:ascii="Times New Roman" w:hAnsi="Times New Roman" w:cs="Times New Roman"/>
          <w:sz w:val="24"/>
          <w:szCs w:val="24"/>
          <w:lang w:val="es-ES"/>
        </w:rPr>
        <w:t xml:space="preserve">. INTERVINO EN CONTRA EL </w:t>
      </w:r>
      <w:proofErr w:type="spellStart"/>
      <w:r w:rsidRPr="000569C2">
        <w:rPr>
          <w:rFonts w:ascii="Times New Roman" w:hAnsi="Times New Roman" w:cs="Times New Roman"/>
          <w:sz w:val="24"/>
          <w:szCs w:val="24"/>
          <w:lang w:val="es-ES"/>
        </w:rPr>
        <w:t>DIP</w:t>
      </w:r>
      <w:proofErr w:type="spellEnd"/>
      <w:r w:rsidRPr="000569C2">
        <w:rPr>
          <w:rFonts w:ascii="Times New Roman" w:hAnsi="Times New Roman" w:cs="Times New Roman"/>
          <w:sz w:val="24"/>
          <w:szCs w:val="24"/>
          <w:lang w:val="es-ES"/>
        </w:rPr>
        <w:t xml:space="preserve">. CARLOS ALBERTO DE LA FUENTE FLORES. INTERVINIERON A FAVOR LAS </w:t>
      </w:r>
      <w:proofErr w:type="spellStart"/>
      <w:r w:rsidRPr="000569C2">
        <w:rPr>
          <w:rFonts w:ascii="Times New Roman" w:hAnsi="Times New Roman" w:cs="Times New Roman"/>
          <w:sz w:val="24"/>
          <w:szCs w:val="24"/>
          <w:lang w:val="es-ES"/>
        </w:rPr>
        <w:t>DIP</w:t>
      </w:r>
      <w:proofErr w:type="spellEnd"/>
      <w:r w:rsidRPr="000569C2">
        <w:rPr>
          <w:rFonts w:ascii="Times New Roman" w:hAnsi="Times New Roman" w:cs="Times New Roman"/>
          <w:sz w:val="24"/>
          <w:szCs w:val="24"/>
          <w:lang w:val="es-ES"/>
        </w:rPr>
        <w:t xml:space="preserve">. DENISSE DANIELA PUENTE MONTEMAYOR Y SANDRA ELIZABETH </w:t>
      </w:r>
      <w:proofErr w:type="spellStart"/>
      <w:r w:rsidRPr="000569C2">
        <w:rPr>
          <w:rFonts w:ascii="Times New Roman" w:hAnsi="Times New Roman" w:cs="Times New Roman"/>
          <w:sz w:val="24"/>
          <w:szCs w:val="24"/>
          <w:lang w:val="es-ES"/>
        </w:rPr>
        <w:t>PÁMANES</w:t>
      </w:r>
      <w:proofErr w:type="spellEnd"/>
      <w:r w:rsidRPr="000569C2">
        <w:rPr>
          <w:rFonts w:ascii="Times New Roman" w:hAnsi="Times New Roman" w:cs="Times New Roman"/>
          <w:sz w:val="24"/>
          <w:szCs w:val="24"/>
          <w:lang w:val="es-ES"/>
        </w:rPr>
        <w:t xml:space="preserve"> ORTIZ. </w:t>
      </w:r>
      <w:r w:rsidRPr="000569C2">
        <w:rPr>
          <w:rFonts w:ascii="Times New Roman" w:hAnsi="Times New Roman" w:cs="Times New Roman"/>
          <w:b/>
          <w:sz w:val="24"/>
          <w:szCs w:val="24"/>
          <w:lang w:val="es-ES"/>
        </w:rPr>
        <w:t>EL PRESIDENTE EMPLAZÓ A LA COMISIÓN DE PRESUPUESTO.</w:t>
      </w:r>
    </w:p>
    <w:p w:rsidR="00945EA6" w:rsidRPr="000569C2" w:rsidRDefault="00945EA6" w:rsidP="000569C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31831" w:rsidRPr="000569C2" w:rsidRDefault="000569C2" w:rsidP="000569C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569C2">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0569C2">
        <w:rPr>
          <w:rFonts w:ascii="Times New Roman" w:eastAsia="Times New Roman" w:hAnsi="Times New Roman" w:cs="Times New Roman"/>
          <w:i/>
          <w:sz w:val="24"/>
          <w:szCs w:val="24"/>
          <w:lang w:eastAsia="es-ES"/>
        </w:rPr>
        <w:t>SE DIO LECTURA.</w:t>
      </w:r>
      <w:r w:rsidRPr="000569C2">
        <w:rPr>
          <w:rFonts w:ascii="Times New Roman" w:eastAsia="Times New Roman" w:hAnsi="Times New Roman" w:cs="Times New Roman"/>
          <w:sz w:val="24"/>
          <w:szCs w:val="24"/>
          <w:lang w:eastAsia="es-ES"/>
        </w:rPr>
        <w:t xml:space="preserve"> Y AL NO HABER MODIFICACIONES AL MISMO.</w:t>
      </w:r>
      <w:r w:rsidRPr="000569C2">
        <w:rPr>
          <w:rFonts w:ascii="Times New Roman" w:eastAsia="Times New Roman" w:hAnsi="Times New Roman" w:cs="Times New Roman"/>
          <w:i/>
          <w:sz w:val="24"/>
          <w:szCs w:val="24"/>
          <w:lang w:eastAsia="es-ES"/>
        </w:rPr>
        <w:t xml:space="preserve"> FUE APROBADO POR UNANIMIDAD DE LOS PRESENTES.</w:t>
      </w:r>
      <w:r w:rsidRPr="000569C2">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7E0634"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w:t>
      </w:r>
      <w:r w:rsidR="002E6809" w:rsidRPr="00135491">
        <w:rPr>
          <w:rFonts w:ascii="Times New Roman" w:eastAsia="Times New Roman" w:hAnsi="Times New Roman" w:cs="Times New Roman"/>
          <w:sz w:val="24"/>
          <w:szCs w:val="24"/>
          <w:lang w:eastAsia="es-ES"/>
        </w:rPr>
        <w:t>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CLAUSURÓ LA SESIÓN ORDINARIA, SIENDO LAS </w:t>
      </w:r>
      <w:r w:rsidR="009B44E3">
        <w:rPr>
          <w:rFonts w:ascii="Times New Roman" w:eastAsia="Times New Roman" w:hAnsi="Times New Roman" w:cs="Times New Roman"/>
          <w:sz w:val="24"/>
          <w:szCs w:val="24"/>
          <w:lang w:eastAsia="es-ES"/>
        </w:rPr>
        <w:t>QUINCE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9B44E3">
        <w:rPr>
          <w:rFonts w:ascii="Times New Roman" w:eastAsia="Times New Roman" w:hAnsi="Times New Roman" w:cs="Times New Roman"/>
          <w:sz w:val="24"/>
          <w:szCs w:val="24"/>
          <w:lang w:eastAsia="es-ES"/>
        </w:rPr>
        <w:t>TREINTA Y TRES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0569C2" w:rsidRPr="00135491" w:rsidRDefault="000569C2"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569C2" w:rsidRPr="00135491" w:rsidRDefault="000569C2"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0569C2" w:rsidRDefault="000569C2" w:rsidP="00E02417">
      <w:pPr>
        <w:spacing w:after="0" w:line="240" w:lineRule="auto"/>
        <w:rPr>
          <w:rFonts w:ascii="Times New Roman" w:hAnsi="Times New Roman" w:cs="Times New Roman"/>
          <w:b/>
          <w:sz w:val="24"/>
          <w:szCs w:val="24"/>
        </w:rPr>
      </w:pPr>
    </w:p>
    <w:p w:rsidR="000569C2" w:rsidRDefault="000569C2"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w:t>
      </w:r>
      <w:r w:rsidR="00363640">
        <w:rPr>
          <w:rFonts w:ascii="Times New Roman" w:hAnsi="Times New Roman" w:cs="Times New Roman"/>
          <w:b/>
          <w:sz w:val="24"/>
          <w:szCs w:val="24"/>
        </w:rPr>
        <w:t>O</w:t>
      </w:r>
    </w:p>
    <w:p w:rsidR="00E02417" w:rsidRDefault="00363640" w:rsidP="00E02417">
      <w:pPr>
        <w:tabs>
          <w:tab w:val="left" w:pos="510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Por M. de Ley</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A75826" w:rsidRDefault="00A75826"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00363640">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363640">
        <w:rPr>
          <w:rFonts w:ascii="Times New Roman" w:eastAsia="Arial" w:hAnsi="Times New Roman" w:cs="Times New Roman"/>
          <w:b/>
          <w:sz w:val="24"/>
          <w:szCs w:val="24"/>
        </w:rPr>
        <w:t xml:space="preserve">FÉLIX ROCHA ESQUIVEL </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0569C2" w:rsidRPr="00135491" w:rsidRDefault="000569C2"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C33A7">
        <w:rPr>
          <w:rFonts w:ascii="Times New Roman" w:hAnsi="Times New Roman" w:cs="Times New Roman"/>
          <w:b/>
          <w:sz w:val="18"/>
          <w:szCs w:val="24"/>
        </w:rPr>
        <w:t>220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BC33A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13 DE SEPTIEMBRE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C33A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13 DE SEPTIEMBRE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440D1D" w:rsidRPr="00440D1D" w:rsidRDefault="00440D1D" w:rsidP="00440D1D">
      <w:pPr>
        <w:spacing w:after="0" w:line="240" w:lineRule="auto"/>
        <w:ind w:right="51"/>
        <w:jc w:val="both"/>
        <w:rPr>
          <w:rFonts w:ascii="Century Gothic" w:eastAsia="Questrial" w:hAnsi="Century Gothic" w:cs="Questrial"/>
          <w:b/>
          <w:color w:val="E36C0A"/>
          <w:sz w:val="36"/>
          <w:szCs w:val="3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 xml:space="preserve">ESCRITO PRESENTADO POR EL C. </w:t>
      </w:r>
      <w:proofErr w:type="spellStart"/>
      <w:r w:rsidRPr="00440D1D">
        <w:rPr>
          <w:rFonts w:eastAsia="Questrial"/>
          <w:szCs w:val="22"/>
        </w:rPr>
        <w:t>DIP</w:t>
      </w:r>
      <w:proofErr w:type="spellEnd"/>
      <w:r w:rsidRPr="00440D1D">
        <w:rPr>
          <w:rFonts w:eastAsia="Questrial"/>
          <w:szCs w:val="22"/>
        </w:rPr>
        <w:t>. ROBERTO CARLOS FARÍAS GARCÍA Y LOS INTEGRANTES DEL GRUPO LEGISLATIVO MOVIMIENTO CIUDADANO DE LA LXXVI LEGISLATURA,</w:t>
      </w:r>
      <w:r w:rsidRPr="00440D1D">
        <w:rPr>
          <w:rFonts w:eastAsia="Questrial"/>
          <w:b/>
          <w:szCs w:val="22"/>
        </w:rPr>
        <w:t xml:space="preserve"> </w:t>
      </w:r>
      <w:r w:rsidRPr="00440D1D">
        <w:rPr>
          <w:rFonts w:eastAsia="Questrial"/>
          <w:szCs w:val="22"/>
        </w:rPr>
        <w:t xml:space="preserve">MEDIANTE EL CUAL PRESENTAN INICIATIVA DE REFORMA A LOS ARTÍCULOS 37, 79 Y 90 Y POR DEROGACIÓN DEL ARTÍCULO 46 DEL REGLAMENTO PARA EL GOBIERNO INTERIOR DEL CONGRESO DEL ESTADO DE NUEVO LEÓN, A FIN DE AMPLIAR EL HORARIO Y DÍAS LABORALES DEL H. CONGRESO DEL ESTADO. </w:t>
      </w:r>
      <w:r w:rsidRPr="00440D1D">
        <w:rPr>
          <w:rFonts w:eastAsia="Questrial"/>
          <w:b/>
          <w:szCs w:val="22"/>
        </w:rPr>
        <w:t xml:space="preserve">DE ENTERADO Y DE CONFORMIDAD CON LO ESTABLECIDO EN LOS ARTÍCULOS 24 FRACCIÓN III Y 39 FRACCIÓN II DEL REGLAMENTO PARA EL GOBIERNO INTERIOR DEL CONGRESO, SE TURNA CON </w:t>
      </w:r>
      <w:r w:rsidRPr="00440D1D">
        <w:rPr>
          <w:rFonts w:eastAsia="Questrial"/>
          <w:b/>
          <w:szCs w:val="22"/>
          <w:u w:val="single"/>
        </w:rPr>
        <w:t>CARÁCTER DE URGENTE</w:t>
      </w:r>
      <w:r w:rsidRPr="00440D1D">
        <w:rPr>
          <w:rFonts w:eastAsia="Questrial"/>
          <w:b/>
          <w:szCs w:val="22"/>
        </w:rPr>
        <w:t xml:space="preserve"> A LA COMISIÓN DE LEGISLACIÓN.</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 xml:space="preserve">ESCRITO PRESENTADO POR EL C. </w:t>
      </w:r>
      <w:proofErr w:type="spellStart"/>
      <w:r w:rsidRPr="00440D1D">
        <w:rPr>
          <w:rFonts w:eastAsia="Questrial"/>
          <w:szCs w:val="22"/>
        </w:rPr>
        <w:t>DIP</w:t>
      </w:r>
      <w:proofErr w:type="spellEnd"/>
      <w:r w:rsidRPr="00440D1D">
        <w:rPr>
          <w:rFonts w:eastAsia="Questrial"/>
          <w:szCs w:val="22"/>
        </w:rPr>
        <w:t>. ROBERTO CARLOS FARÍAS GARCÍA Y LOS INTEGRANTES DEL GRUPO LEGISLATIVO MOVIMIENTO CIUDADANO DE LA LXXVI LEGISLATURA,</w:t>
      </w:r>
      <w:r w:rsidRPr="00440D1D">
        <w:rPr>
          <w:rFonts w:eastAsia="Questrial"/>
          <w:b/>
          <w:szCs w:val="22"/>
        </w:rPr>
        <w:t xml:space="preserve"> </w:t>
      </w:r>
      <w:r w:rsidRPr="00440D1D">
        <w:rPr>
          <w:rFonts w:eastAsia="Questrial"/>
          <w:szCs w:val="22"/>
        </w:rPr>
        <w:t xml:space="preserve">MEDIANTE EL CUAL PRESENTAN INICIATIVA DE REFORMA AL ARTÍCULO 76 DE LA CONSTITUCIÓN POLÍTICA DEL ESTADO LIBRE Y SOBERANO DE NUEVO LEÓN Y AL ARTÍCULO 5 DE LA LEY ORGÁNICA DEL PODER LEGISLATIVO DEL ESTADO DE NUEVO LEÓN, A EFECTO DE AMPLIAR EL SEGUNDO PERÍODO ORDINARIO DE SESIONES. </w:t>
      </w:r>
      <w:r w:rsidRPr="00440D1D">
        <w:rPr>
          <w:rFonts w:eastAsia="Questrial"/>
          <w:b/>
          <w:szCs w:val="22"/>
        </w:rPr>
        <w:t xml:space="preserve">DE ENTERADO Y DE CONFORMIDAD CON LO ESTABLECIDO EN LOS ARTÍCULOS 24 FRACCIÓN III Y 39 FRACCIONES II Y III DEL REGLAMENTO PARA EL GOBIERNO INTERIOR DEL CONGRESO, SE TURNA CON </w:t>
      </w:r>
      <w:r w:rsidRPr="00440D1D">
        <w:rPr>
          <w:rFonts w:eastAsia="Questrial"/>
          <w:b/>
          <w:szCs w:val="22"/>
          <w:u w:val="single"/>
        </w:rPr>
        <w:t>CARÁCTER DE URGENTE</w:t>
      </w:r>
      <w:r w:rsidRPr="00440D1D">
        <w:rPr>
          <w:rFonts w:eastAsia="Questrial"/>
          <w:b/>
          <w:szCs w:val="22"/>
        </w:rPr>
        <w:t xml:space="preserve"> A LAS COMISIONES UNIDAS DE LEGISLACIÓN Y A LA DE PUNTOS CONSTITUCIONALES.</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OFICIO SIGNADO POR EL C. LIC. JOSÉ ADRIÁN NAVARRO GONZÁLEZ, DIRECTOR JURÍDICO DE LA SECRETARÍA DE EDUCACIÓN,</w:t>
      </w:r>
      <w:r w:rsidRPr="00440D1D">
        <w:rPr>
          <w:rFonts w:eastAsia="Questrial"/>
          <w:b/>
          <w:szCs w:val="22"/>
        </w:rPr>
        <w:t xml:space="preserve"> </w:t>
      </w:r>
      <w:r w:rsidRPr="00440D1D">
        <w:rPr>
          <w:rFonts w:eastAsia="Questrial"/>
          <w:szCs w:val="22"/>
        </w:rPr>
        <w:t xml:space="preserve">MEDIANTE EL CUAL DA CONTESTACIÓN AL EXHORTO REALIZADO POR ESTA SOBERANÍA. </w:t>
      </w:r>
      <w:r w:rsidRPr="00440D1D">
        <w:rPr>
          <w:rFonts w:eastAsia="Questrial"/>
          <w:b/>
          <w:szCs w:val="22"/>
        </w:rPr>
        <w:t xml:space="preserve">DE ENTERADO Y SE ANEXA EN EL ACUERDO ADMINISTRATIVO NÚM. 892 APROBADO POR ESTA SOBERANÍA; ASÍ MISMO REMÍTASE COPIA DEL PRESENTE ESCRITO AL COMITÉ DE SEGUIMIENTO DE ACUERDOS Y AL </w:t>
      </w:r>
      <w:proofErr w:type="spellStart"/>
      <w:r w:rsidRPr="00440D1D">
        <w:rPr>
          <w:rFonts w:eastAsia="Questrial"/>
          <w:b/>
          <w:szCs w:val="22"/>
        </w:rPr>
        <w:t>PROMOVENTE</w:t>
      </w:r>
      <w:proofErr w:type="spellEnd"/>
      <w:r w:rsidRPr="00440D1D">
        <w:rPr>
          <w:rFonts w:eastAsia="Questrial"/>
          <w:b/>
          <w:szCs w:val="22"/>
        </w:rPr>
        <w:t>.</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 xml:space="preserve">2 ESCRITOS PRESENTADOS POR EL C. GREGORIO RAÚL BOLAÑOS RODRÍGUEZ Y EL C. JORGE </w:t>
      </w:r>
      <w:proofErr w:type="spellStart"/>
      <w:r w:rsidRPr="00440D1D">
        <w:rPr>
          <w:rFonts w:eastAsia="Questrial"/>
          <w:szCs w:val="22"/>
        </w:rPr>
        <w:t>ROBERTT</w:t>
      </w:r>
      <w:proofErr w:type="spellEnd"/>
      <w:r w:rsidRPr="00440D1D">
        <w:rPr>
          <w:rFonts w:eastAsia="Questrial"/>
          <w:szCs w:val="22"/>
        </w:rPr>
        <w:t xml:space="preserve"> RODRÍGUEZ HERNÁNDEZ,</w:t>
      </w:r>
      <w:r w:rsidRPr="00440D1D">
        <w:rPr>
          <w:rFonts w:eastAsia="Questrial"/>
          <w:b/>
          <w:szCs w:val="22"/>
        </w:rPr>
        <w:t xml:space="preserve"> </w:t>
      </w:r>
      <w:r w:rsidRPr="00440D1D">
        <w:rPr>
          <w:rFonts w:eastAsia="Questrial"/>
          <w:szCs w:val="22"/>
        </w:rPr>
        <w:t xml:space="preserve">MEDIANTE EL CUAL SOLICITAN LA COMPARECENCIA DEL C. JUAN IGNACIO BARRAGÁN VILLARREAL, DIRECTOR GENERAL DE SERVICIOS DE AGUA Y DRENAJE DE MONTERREY, PARA QUE INFORME SOBRE TEMAS RELATIVOS A SU COMPETENCIA. </w:t>
      </w:r>
      <w:r w:rsidRPr="00440D1D">
        <w:rPr>
          <w:rFonts w:eastAsia="Questrial"/>
          <w:b/>
          <w:szCs w:val="22"/>
        </w:rPr>
        <w:t xml:space="preserve">DE ENTERADO Y DE CONFORMIDAD CON LO ESTABLECIDO EN LOS ARTÍCULOS 24 FRACCIÓN III Y 39 FRACCIÓN VIII </w:t>
      </w:r>
      <w:r w:rsidRPr="00440D1D">
        <w:rPr>
          <w:rFonts w:eastAsia="Questrial"/>
          <w:b/>
          <w:szCs w:val="22"/>
        </w:rPr>
        <w:lastRenderedPageBreak/>
        <w:t>DEL REGLAMENTO PARA EL GOBIERNO INTERIOR DEL CONGRESO, SE TURNA A LA COMISIÓN DE MEDIO AMBIENTE Y DESARROLLO SUSTENTABLE.</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 xml:space="preserve">2 OFICIOS SIGNADOS POR EL C. ARQ. JUAN IGNACIO BARRAGÁN VILLARREAL, DIRECTOR GENERAL DE SERVICIOS DE AGUA Y DRENAJE DE MONTERREY, </w:t>
      </w:r>
      <w:proofErr w:type="spellStart"/>
      <w:r w:rsidRPr="00440D1D">
        <w:rPr>
          <w:rFonts w:eastAsia="Questrial"/>
          <w:szCs w:val="22"/>
        </w:rPr>
        <w:t>I.P.D</w:t>
      </w:r>
      <w:proofErr w:type="spellEnd"/>
      <w:r w:rsidRPr="00440D1D">
        <w:rPr>
          <w:rFonts w:eastAsia="Questrial"/>
          <w:szCs w:val="22"/>
        </w:rPr>
        <w:t>.,</w:t>
      </w:r>
      <w:r w:rsidRPr="00440D1D">
        <w:rPr>
          <w:rFonts w:eastAsia="Questrial"/>
          <w:b/>
          <w:szCs w:val="22"/>
        </w:rPr>
        <w:t xml:space="preserve"> </w:t>
      </w:r>
      <w:r w:rsidRPr="00440D1D">
        <w:rPr>
          <w:rFonts w:eastAsia="Questrial"/>
          <w:szCs w:val="22"/>
        </w:rPr>
        <w:t xml:space="preserve">MEDIANTE EL CUAL DA CONTESTACIÓN A DIVERSOS EXHORTOS REALIZADOS POR ESTA SOBERANÍA. </w:t>
      </w:r>
      <w:r w:rsidRPr="00440D1D">
        <w:rPr>
          <w:rFonts w:eastAsia="Questrial"/>
          <w:b/>
          <w:szCs w:val="22"/>
        </w:rPr>
        <w:t xml:space="preserve">DE ENTERADO Y SE ANEXAN EN LOS ACUERDOS ADMINISTRATIVOS NÚM. 713 Y 822 APROBADOS POR ESTA SOBERANÍA; ASÍ MISMO REMÍTASE COPIA DE LOS ESCRITOS AL COMITÉ DE SEGUIMIENTO DE ACUERDOS Y A LOS </w:t>
      </w:r>
      <w:proofErr w:type="spellStart"/>
      <w:r w:rsidRPr="00440D1D">
        <w:rPr>
          <w:rFonts w:eastAsia="Questrial"/>
          <w:b/>
          <w:szCs w:val="22"/>
        </w:rPr>
        <w:t>PROMOVENTES</w:t>
      </w:r>
      <w:proofErr w:type="spellEnd"/>
      <w:r w:rsidRPr="00440D1D">
        <w:rPr>
          <w:rFonts w:eastAsia="Questrial"/>
          <w:b/>
          <w:szCs w:val="22"/>
        </w:rPr>
        <w:t>.</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ESCRITO SIGNADO POR LA C. MARTINA AYALA HIDALGO,</w:t>
      </w:r>
      <w:r w:rsidRPr="00440D1D">
        <w:rPr>
          <w:rFonts w:eastAsia="Questrial"/>
          <w:b/>
          <w:szCs w:val="22"/>
        </w:rPr>
        <w:t xml:space="preserve"> </w:t>
      </w:r>
      <w:r w:rsidRPr="00440D1D">
        <w:rPr>
          <w:rFonts w:eastAsia="Questrial"/>
          <w:szCs w:val="22"/>
        </w:rPr>
        <w:t xml:space="preserve">MEDIANTE EL CUAL PRESENTA QUEJA EN CONTRA DE DIVERSOS FUNCIONARIOS AGENTES DEL MINISTERIO PÚBLICO INVESTIGADOR DE LA UNIDAD DE TRAMITACIÓN MASIVA NÚM. 20. </w:t>
      </w:r>
      <w:r w:rsidRPr="00440D1D">
        <w:rPr>
          <w:rFonts w:eastAsia="Questrial"/>
          <w:b/>
          <w:szCs w:val="22"/>
        </w:rPr>
        <w:t>DE ENTERADO Y DE CONFORMIDAD CON LO ESTABLECIDO EN LOS ARTÍCULOS 24 FRACCIÓN III Y 39 FRACCIÓN XXII DEL REGLAMENTO PARA EL GOBIERNO INTERIOR DEL CONGRESO, SE TURNA A LA COMISIÓN ANTICORRUPCIÓN.</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 xml:space="preserve">ESCRITO SIGNADO POR LA C. </w:t>
      </w:r>
      <w:proofErr w:type="spellStart"/>
      <w:r w:rsidRPr="00440D1D">
        <w:rPr>
          <w:rFonts w:eastAsia="Questrial"/>
          <w:szCs w:val="22"/>
        </w:rPr>
        <w:t>DIP</w:t>
      </w:r>
      <w:proofErr w:type="spellEnd"/>
      <w:r w:rsidRPr="00440D1D">
        <w:rPr>
          <w:rFonts w:eastAsia="Questrial"/>
          <w:szCs w:val="22"/>
        </w:rPr>
        <w:t>. MARÍA GUADALUPE GUIDI KAWAS Y LOS INTEGRANTES DEL GRUPO LEGISLATIVO MOVIMIENTO CIUDADANO DE LA LXXVI LEGISLATURA,</w:t>
      </w:r>
      <w:r w:rsidRPr="00440D1D">
        <w:rPr>
          <w:rFonts w:eastAsia="Questrial"/>
          <w:b/>
          <w:szCs w:val="22"/>
        </w:rPr>
        <w:t xml:space="preserve"> </w:t>
      </w:r>
      <w:r w:rsidRPr="00440D1D">
        <w:rPr>
          <w:rFonts w:eastAsia="Questrial"/>
          <w:szCs w:val="22"/>
        </w:rPr>
        <w:t xml:space="preserve">MEDIANTE EL CUAL PRESENTAN INICIATIVA DE REFORMA A DIVERSAS DISPOSICIONES DE LA LEY DE LA JUVENTUD PARA EL ESTADO DE NUEVO LEÓN, EN MATERIA DE JÓVENES EN SITUACIÓN DE CALLE. </w:t>
      </w:r>
      <w:r w:rsidRPr="00440D1D">
        <w:rPr>
          <w:rFonts w:eastAsia="Questrial"/>
          <w:b/>
          <w:szCs w:val="22"/>
        </w:rPr>
        <w:t>DE ENTERADO Y DE CONFORMIDAD CON LO ESTABLECIDO EN LOS ARTÍCULOS 24 FRACCIÓN III Y 39 FRACCIÓN XIV DEL REGLAMENTO PARA EL GOBIERNO INTERIOR DEL CONGRESO, SE TURNA A LA COMISIÓN DE JUVENTUD.</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 xml:space="preserve">ESCRITO SIGNADO POR LAS CC. </w:t>
      </w:r>
      <w:proofErr w:type="spellStart"/>
      <w:r w:rsidRPr="00440D1D">
        <w:rPr>
          <w:rFonts w:eastAsia="Questrial"/>
          <w:szCs w:val="22"/>
        </w:rPr>
        <w:t>DIP</w:t>
      </w:r>
      <w:proofErr w:type="spellEnd"/>
      <w:r w:rsidRPr="00440D1D">
        <w:rPr>
          <w:rFonts w:eastAsia="Questrial"/>
          <w:szCs w:val="22"/>
        </w:rPr>
        <w:t>. DENISSE DANIELA PUENTE MONTEMAYOR Y TABITA ORTIZ HERNÁNDEZ</w:t>
      </w:r>
      <w:proofErr w:type="gramStart"/>
      <w:r w:rsidRPr="00440D1D">
        <w:rPr>
          <w:rFonts w:eastAsia="Questrial"/>
          <w:szCs w:val="22"/>
        </w:rPr>
        <w:t>,  INTEGRANTES</w:t>
      </w:r>
      <w:proofErr w:type="gramEnd"/>
      <w:r w:rsidRPr="00440D1D">
        <w:rPr>
          <w:rFonts w:eastAsia="Questrial"/>
          <w:szCs w:val="22"/>
        </w:rPr>
        <w:t xml:space="preserve"> DEL GRUPO LEGISLATIVO MOVIMIENTO CIUDADANO DE LA LXXVI LEGISLATURA,</w:t>
      </w:r>
      <w:r w:rsidRPr="00440D1D">
        <w:rPr>
          <w:rFonts w:eastAsia="Questrial"/>
          <w:b/>
          <w:szCs w:val="22"/>
        </w:rPr>
        <w:t xml:space="preserve"> </w:t>
      </w:r>
      <w:r w:rsidRPr="00440D1D">
        <w:rPr>
          <w:rFonts w:eastAsia="Questrial"/>
          <w:szCs w:val="22"/>
        </w:rPr>
        <w:t xml:space="preserve">MEDIANTE EL CUAL PRESENTAN INICIATIVA DE REFORMA A LOS ARTÍCULOS 2, 3 Y 7 DE LA LEY DE CAMBIO CLIMÁTICO DEL ESTADO DE NUEVO LEÓN. </w:t>
      </w:r>
      <w:r w:rsidRPr="00440D1D">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 xml:space="preserve">ESCRITO SIGNADO POR LAS CC. </w:t>
      </w:r>
      <w:proofErr w:type="spellStart"/>
      <w:r w:rsidRPr="00440D1D">
        <w:rPr>
          <w:rFonts w:eastAsia="Questrial"/>
          <w:szCs w:val="22"/>
        </w:rPr>
        <w:t>DIP</w:t>
      </w:r>
      <w:proofErr w:type="spellEnd"/>
      <w:r w:rsidRPr="00440D1D">
        <w:rPr>
          <w:rFonts w:eastAsia="Questrial"/>
          <w:szCs w:val="22"/>
        </w:rPr>
        <w:t xml:space="preserve">. DENISSE DANIELA PUENTE MONTEMAYOR Y </w:t>
      </w:r>
      <w:proofErr w:type="spellStart"/>
      <w:r w:rsidRPr="00440D1D">
        <w:rPr>
          <w:rFonts w:eastAsia="Questrial"/>
          <w:szCs w:val="22"/>
        </w:rPr>
        <w:t>DIP</w:t>
      </w:r>
      <w:proofErr w:type="spellEnd"/>
      <w:r w:rsidRPr="00440D1D">
        <w:rPr>
          <w:rFonts w:eastAsia="Questrial"/>
          <w:szCs w:val="22"/>
        </w:rPr>
        <w:t xml:space="preserve">. TABITA ORTIZ HERNÁNDEZ, INTEGRANTES DEL </w:t>
      </w:r>
      <w:r w:rsidRPr="00440D1D">
        <w:rPr>
          <w:rFonts w:eastAsia="Questrial"/>
          <w:szCs w:val="22"/>
        </w:rPr>
        <w:lastRenderedPageBreak/>
        <w:t>GRUPO LEGISLATIVO MOVIMIENTO CIUDADANO DE LA LXXVI LEGISLATURA,</w:t>
      </w:r>
      <w:r w:rsidRPr="00440D1D">
        <w:rPr>
          <w:rFonts w:eastAsia="Questrial"/>
          <w:b/>
          <w:szCs w:val="22"/>
        </w:rPr>
        <w:t xml:space="preserve"> </w:t>
      </w:r>
      <w:r w:rsidRPr="00440D1D">
        <w:rPr>
          <w:rFonts w:eastAsia="Questrial"/>
          <w:szCs w:val="22"/>
        </w:rPr>
        <w:t xml:space="preserve">MEDIANTE EL CUAL PRESENTAN INICIATIVA DE REFORMA AL ARTÍCULO 8 DE LA LEY DE MOVILIDAD SOSTENIBLE Y ACCESIBILIDAD PARA EL ESTADO DE NUEVO LEÓN, EN MATERIA DE </w:t>
      </w:r>
      <w:proofErr w:type="spellStart"/>
      <w:r w:rsidRPr="00440D1D">
        <w:rPr>
          <w:rFonts w:eastAsia="Questrial"/>
          <w:szCs w:val="22"/>
        </w:rPr>
        <w:t>ELECTROMOVILIDAD</w:t>
      </w:r>
      <w:proofErr w:type="spellEnd"/>
      <w:r w:rsidRPr="00440D1D">
        <w:rPr>
          <w:rFonts w:eastAsia="Questrial"/>
          <w:szCs w:val="22"/>
        </w:rPr>
        <w:t xml:space="preserve">. </w:t>
      </w:r>
      <w:r w:rsidRPr="00440D1D">
        <w:rPr>
          <w:rFonts w:eastAsia="Questrial"/>
          <w:b/>
          <w:szCs w:val="22"/>
        </w:rPr>
        <w:t>DE ENTERADO Y DE CONFORMIDAD CON LO ESTABLECIDO EN LOS ARTÍCULOS 24 FRACCIÓN III Y 39 FRACCIÓN X DEL REGLAMENTO PARA EL GOBIERNO INTERIOR DEL CONGRESO, SE TURNA A LA COMISIÓN DE MOVILIDAD.</w:t>
      </w:r>
    </w:p>
    <w:p w:rsidR="00440D1D" w:rsidRPr="00440D1D" w:rsidRDefault="00440D1D" w:rsidP="00440D1D">
      <w:pPr>
        <w:spacing w:after="0" w:line="240" w:lineRule="auto"/>
        <w:ind w:right="51"/>
        <w:jc w:val="both"/>
        <w:rPr>
          <w:rFonts w:eastAsia="Questrial"/>
          <w:b/>
          <w:sz w:val="24"/>
        </w:rPr>
      </w:pPr>
    </w:p>
    <w:p w:rsidR="00440D1D" w:rsidRPr="00440D1D" w:rsidRDefault="00440D1D" w:rsidP="00440D1D">
      <w:pPr>
        <w:pStyle w:val="Prrafodelista"/>
        <w:numPr>
          <w:ilvl w:val="0"/>
          <w:numId w:val="18"/>
        </w:numPr>
        <w:ind w:left="0" w:right="51" w:hanging="567"/>
        <w:contextualSpacing/>
        <w:jc w:val="both"/>
        <w:rPr>
          <w:rFonts w:eastAsia="Questrial"/>
          <w:szCs w:val="22"/>
        </w:rPr>
      </w:pPr>
      <w:r w:rsidRPr="00440D1D">
        <w:rPr>
          <w:rFonts w:eastAsia="Questrial"/>
          <w:szCs w:val="22"/>
        </w:rPr>
        <w:t xml:space="preserve">ESCRITO SIGNADO POR LOS CC. </w:t>
      </w:r>
      <w:proofErr w:type="spellStart"/>
      <w:r w:rsidRPr="00440D1D">
        <w:rPr>
          <w:rFonts w:eastAsia="Questrial"/>
          <w:szCs w:val="22"/>
        </w:rPr>
        <w:t>DIP</w:t>
      </w:r>
      <w:proofErr w:type="spellEnd"/>
      <w:r w:rsidRPr="00440D1D">
        <w:rPr>
          <w:rFonts w:eastAsia="Questrial"/>
          <w:szCs w:val="22"/>
        </w:rPr>
        <w:t xml:space="preserve">. HERIBERTO TREVIÑO CANTÚ Y </w:t>
      </w:r>
      <w:proofErr w:type="spellStart"/>
      <w:r w:rsidRPr="00440D1D">
        <w:rPr>
          <w:rFonts w:eastAsia="Questrial"/>
          <w:szCs w:val="22"/>
        </w:rPr>
        <w:t>DIP</w:t>
      </w:r>
      <w:proofErr w:type="spellEnd"/>
      <w:r w:rsidRPr="00440D1D">
        <w:rPr>
          <w:rFonts w:eastAsia="Questrial"/>
          <w:szCs w:val="22"/>
        </w:rPr>
        <w:t>. CARLOS ALBERTO DE LA FUENTE FLORES Y A NOMBRE DE LOS GRUPOS LEGISLATIVOS DEL PARTIDO REVOLUCIONARIO INSTITUCIONAL Y PARTIDO ACCIÓN NACIONAL DE LA LXXVI LEGISLATURA,</w:t>
      </w:r>
      <w:r w:rsidRPr="00440D1D">
        <w:rPr>
          <w:rFonts w:eastAsia="Questrial"/>
          <w:b/>
          <w:szCs w:val="22"/>
        </w:rPr>
        <w:t xml:space="preserve"> </w:t>
      </w:r>
      <w:r w:rsidRPr="00440D1D">
        <w:rPr>
          <w:rFonts w:eastAsia="Questrial"/>
          <w:szCs w:val="22"/>
        </w:rPr>
        <w:t xml:space="preserve">MEDIANTE EL CUAL PRESENTAN INICIATIVA DE REFORMA A LOS ARTÍCULOS 24 Y 56; ADICIÓN DE UN ARTÍCULO 24 BIS DE LA LEY ORGÁNICA DE LA ADMINISTRACIÓN PÚBLICA PARA EL ESTADO DE NUEVO LEÓN Y AL ARTÍCULO 9 DE LA LEY DE HACIENDA DEL ESTADO DE NUEVO LEÓN. </w:t>
      </w:r>
      <w:r w:rsidRPr="00440D1D">
        <w:rPr>
          <w:rFonts w:eastAsia="Questrial"/>
          <w:b/>
          <w:szCs w:val="22"/>
        </w:rPr>
        <w:t xml:space="preserve">DE ENTERADO Y DE CONFORMIDAD CON LO ESTABLECIDO EN LOS ARTÍCULOS 24 FRACCIÓN III Y 39 FRACCIONES II Y XXIII DEL REGLAMENTO PARA EL GOBIERNO INTERIOR DEL CONGRESO, SE TURNA A LAS COMISIONES UNIDAS DE LEGISLACIÓN Y A LA DE PRESUPUESTO. </w:t>
      </w:r>
    </w:p>
    <w:p w:rsidR="00B67395" w:rsidRPr="00440D1D" w:rsidRDefault="00B67395" w:rsidP="00440D1D">
      <w:pPr>
        <w:pStyle w:val="NormalWeb"/>
        <w:spacing w:before="0" w:beforeAutospacing="0" w:after="0" w:afterAutospacing="0"/>
        <w:ind w:right="51" w:hanging="567"/>
        <w:jc w:val="both"/>
        <w:rPr>
          <w:b/>
          <w:sz w:val="18"/>
          <w:szCs w:val="27"/>
        </w:rPr>
      </w:pPr>
    </w:p>
    <w:sectPr w:rsidR="00B67395" w:rsidRPr="00440D1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DC" w:rsidRDefault="00D050DC" w:rsidP="00162A73">
      <w:pPr>
        <w:spacing w:after="0" w:line="240" w:lineRule="auto"/>
      </w:pPr>
      <w:r>
        <w:separator/>
      </w:r>
    </w:p>
  </w:endnote>
  <w:endnote w:type="continuationSeparator" w:id="0">
    <w:p w:rsidR="00D050DC" w:rsidRDefault="00D050D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239A6" w:rsidRPr="002239A6">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DC" w:rsidRDefault="00D050DC" w:rsidP="00162A73">
      <w:pPr>
        <w:spacing w:after="0" w:line="240" w:lineRule="auto"/>
      </w:pPr>
      <w:r>
        <w:separator/>
      </w:r>
    </w:p>
  </w:footnote>
  <w:footnote w:type="continuationSeparator" w:id="0">
    <w:p w:rsidR="00D050DC" w:rsidRDefault="00D050D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19BCA238"/>
    <w:lvl w:ilvl="0" w:tplc="DEDC53A6">
      <w:start w:val="1"/>
      <w:numFmt w:val="decimal"/>
      <w:lvlText w:val="%1."/>
      <w:lvlJc w:val="left"/>
      <w:pPr>
        <w:ind w:left="1211"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DBE"/>
    <w:rsid w:val="00006E88"/>
    <w:rsid w:val="00011D03"/>
    <w:rsid w:val="00012906"/>
    <w:rsid w:val="000158E1"/>
    <w:rsid w:val="000173A8"/>
    <w:rsid w:val="0002015F"/>
    <w:rsid w:val="00021B21"/>
    <w:rsid w:val="00021FBF"/>
    <w:rsid w:val="000254CA"/>
    <w:rsid w:val="00025514"/>
    <w:rsid w:val="0002568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69C2"/>
    <w:rsid w:val="000601EB"/>
    <w:rsid w:val="00060436"/>
    <w:rsid w:val="0006150B"/>
    <w:rsid w:val="00062F99"/>
    <w:rsid w:val="00063918"/>
    <w:rsid w:val="00064151"/>
    <w:rsid w:val="000642D3"/>
    <w:rsid w:val="00064D96"/>
    <w:rsid w:val="00065562"/>
    <w:rsid w:val="00067132"/>
    <w:rsid w:val="00067C60"/>
    <w:rsid w:val="00070683"/>
    <w:rsid w:val="0007270C"/>
    <w:rsid w:val="00072C82"/>
    <w:rsid w:val="00073E4F"/>
    <w:rsid w:val="00074DD0"/>
    <w:rsid w:val="00081C72"/>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86C"/>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04CB"/>
    <w:rsid w:val="000F197C"/>
    <w:rsid w:val="000F36A1"/>
    <w:rsid w:val="000F5197"/>
    <w:rsid w:val="000F527B"/>
    <w:rsid w:val="000F722F"/>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0C6E"/>
    <w:rsid w:val="00192324"/>
    <w:rsid w:val="00193F6B"/>
    <w:rsid w:val="001A1E11"/>
    <w:rsid w:val="001A3F3A"/>
    <w:rsid w:val="001A74B2"/>
    <w:rsid w:val="001A7B36"/>
    <w:rsid w:val="001B3688"/>
    <w:rsid w:val="001B3727"/>
    <w:rsid w:val="001B3AEA"/>
    <w:rsid w:val="001B5C92"/>
    <w:rsid w:val="001B7BC1"/>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5727"/>
    <w:rsid w:val="001F6850"/>
    <w:rsid w:val="001F7183"/>
    <w:rsid w:val="001F7A62"/>
    <w:rsid w:val="00201852"/>
    <w:rsid w:val="00202989"/>
    <w:rsid w:val="0020424C"/>
    <w:rsid w:val="00205B5E"/>
    <w:rsid w:val="00207066"/>
    <w:rsid w:val="0021293B"/>
    <w:rsid w:val="002156AD"/>
    <w:rsid w:val="00220E56"/>
    <w:rsid w:val="002239A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04EF"/>
    <w:rsid w:val="00281E97"/>
    <w:rsid w:val="00282B9C"/>
    <w:rsid w:val="002877BE"/>
    <w:rsid w:val="00290A0C"/>
    <w:rsid w:val="0029326F"/>
    <w:rsid w:val="00293D2E"/>
    <w:rsid w:val="0029430E"/>
    <w:rsid w:val="00294745"/>
    <w:rsid w:val="002A03C7"/>
    <w:rsid w:val="002A03F2"/>
    <w:rsid w:val="002A04F6"/>
    <w:rsid w:val="002A1553"/>
    <w:rsid w:val="002A21D3"/>
    <w:rsid w:val="002A605F"/>
    <w:rsid w:val="002A683A"/>
    <w:rsid w:val="002A6EB5"/>
    <w:rsid w:val="002A7EBF"/>
    <w:rsid w:val="002B1E63"/>
    <w:rsid w:val="002B200E"/>
    <w:rsid w:val="002B2406"/>
    <w:rsid w:val="002B2548"/>
    <w:rsid w:val="002B399D"/>
    <w:rsid w:val="002B4CBF"/>
    <w:rsid w:val="002B53B5"/>
    <w:rsid w:val="002B7EB2"/>
    <w:rsid w:val="002C1604"/>
    <w:rsid w:val="002C3A72"/>
    <w:rsid w:val="002C408D"/>
    <w:rsid w:val="002C6ECC"/>
    <w:rsid w:val="002C728F"/>
    <w:rsid w:val="002D34F5"/>
    <w:rsid w:val="002D3DA7"/>
    <w:rsid w:val="002D45E9"/>
    <w:rsid w:val="002D4B62"/>
    <w:rsid w:val="002E2B30"/>
    <w:rsid w:val="002E65A2"/>
    <w:rsid w:val="002E6809"/>
    <w:rsid w:val="002F2447"/>
    <w:rsid w:val="002F6380"/>
    <w:rsid w:val="002F711F"/>
    <w:rsid w:val="002F728C"/>
    <w:rsid w:val="002F7F6B"/>
    <w:rsid w:val="0030008D"/>
    <w:rsid w:val="00300DAD"/>
    <w:rsid w:val="00300E46"/>
    <w:rsid w:val="00301434"/>
    <w:rsid w:val="00301564"/>
    <w:rsid w:val="0030243B"/>
    <w:rsid w:val="00305438"/>
    <w:rsid w:val="00305841"/>
    <w:rsid w:val="00305F76"/>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640"/>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35B5"/>
    <w:rsid w:val="00394DA0"/>
    <w:rsid w:val="003961CA"/>
    <w:rsid w:val="00397476"/>
    <w:rsid w:val="00397C18"/>
    <w:rsid w:val="00397DD6"/>
    <w:rsid w:val="00397E5E"/>
    <w:rsid w:val="003A18B3"/>
    <w:rsid w:val="003A7979"/>
    <w:rsid w:val="003B006D"/>
    <w:rsid w:val="003B21FC"/>
    <w:rsid w:val="003B22FF"/>
    <w:rsid w:val="003B24DE"/>
    <w:rsid w:val="003B3872"/>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654"/>
    <w:rsid w:val="003E2F83"/>
    <w:rsid w:val="003E3D29"/>
    <w:rsid w:val="003E51BC"/>
    <w:rsid w:val="003E7077"/>
    <w:rsid w:val="003F01D1"/>
    <w:rsid w:val="003F1360"/>
    <w:rsid w:val="003F1952"/>
    <w:rsid w:val="003F2131"/>
    <w:rsid w:val="003F48E8"/>
    <w:rsid w:val="003F78D3"/>
    <w:rsid w:val="003F7DBD"/>
    <w:rsid w:val="00400371"/>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D1D"/>
    <w:rsid w:val="00440FF7"/>
    <w:rsid w:val="00442D4F"/>
    <w:rsid w:val="004432BD"/>
    <w:rsid w:val="00443CAA"/>
    <w:rsid w:val="0044707D"/>
    <w:rsid w:val="00447CBF"/>
    <w:rsid w:val="00452E80"/>
    <w:rsid w:val="00453784"/>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DCC"/>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07E92"/>
    <w:rsid w:val="005110A9"/>
    <w:rsid w:val="00511F0C"/>
    <w:rsid w:val="005122AD"/>
    <w:rsid w:val="00513673"/>
    <w:rsid w:val="00513C1F"/>
    <w:rsid w:val="0051511F"/>
    <w:rsid w:val="00516AC4"/>
    <w:rsid w:val="00521FE7"/>
    <w:rsid w:val="00522FE2"/>
    <w:rsid w:val="00524405"/>
    <w:rsid w:val="00524A64"/>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348A"/>
    <w:rsid w:val="005A67BA"/>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D29"/>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7E0"/>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5DE3"/>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C4A5F"/>
    <w:rsid w:val="007C76A9"/>
    <w:rsid w:val="007D239B"/>
    <w:rsid w:val="007D3259"/>
    <w:rsid w:val="007D651B"/>
    <w:rsid w:val="007E0634"/>
    <w:rsid w:val="007E1A85"/>
    <w:rsid w:val="007E22B4"/>
    <w:rsid w:val="007E3DAD"/>
    <w:rsid w:val="007E45C2"/>
    <w:rsid w:val="007E542B"/>
    <w:rsid w:val="007E730C"/>
    <w:rsid w:val="007E7453"/>
    <w:rsid w:val="007F05C3"/>
    <w:rsid w:val="007F208A"/>
    <w:rsid w:val="007F2704"/>
    <w:rsid w:val="007F4486"/>
    <w:rsid w:val="007F4895"/>
    <w:rsid w:val="007F5BFC"/>
    <w:rsid w:val="007F5C72"/>
    <w:rsid w:val="008001F7"/>
    <w:rsid w:val="008007FE"/>
    <w:rsid w:val="00800DDF"/>
    <w:rsid w:val="00800DE7"/>
    <w:rsid w:val="00804556"/>
    <w:rsid w:val="0080580C"/>
    <w:rsid w:val="00810DC1"/>
    <w:rsid w:val="008117AD"/>
    <w:rsid w:val="008118E8"/>
    <w:rsid w:val="00812EB5"/>
    <w:rsid w:val="00821AFF"/>
    <w:rsid w:val="00822AD5"/>
    <w:rsid w:val="008235A9"/>
    <w:rsid w:val="00823C88"/>
    <w:rsid w:val="00830396"/>
    <w:rsid w:val="00831789"/>
    <w:rsid w:val="008318C8"/>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55"/>
    <w:rsid w:val="00903DE2"/>
    <w:rsid w:val="0090502F"/>
    <w:rsid w:val="0090565A"/>
    <w:rsid w:val="009123C3"/>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6985"/>
    <w:rsid w:val="009373B2"/>
    <w:rsid w:val="009422FC"/>
    <w:rsid w:val="00945EA6"/>
    <w:rsid w:val="009469B8"/>
    <w:rsid w:val="00950341"/>
    <w:rsid w:val="00951F4E"/>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44E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27EFC"/>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5826"/>
    <w:rsid w:val="00A8023F"/>
    <w:rsid w:val="00A80BBA"/>
    <w:rsid w:val="00A80D89"/>
    <w:rsid w:val="00A81B65"/>
    <w:rsid w:val="00A8299B"/>
    <w:rsid w:val="00A82BAE"/>
    <w:rsid w:val="00A82BE0"/>
    <w:rsid w:val="00A92B67"/>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E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063E"/>
    <w:rsid w:val="00B21A4C"/>
    <w:rsid w:val="00B22711"/>
    <w:rsid w:val="00B246C9"/>
    <w:rsid w:val="00B25892"/>
    <w:rsid w:val="00B259E8"/>
    <w:rsid w:val="00B33114"/>
    <w:rsid w:val="00B33579"/>
    <w:rsid w:val="00B35524"/>
    <w:rsid w:val="00B36926"/>
    <w:rsid w:val="00B36C4D"/>
    <w:rsid w:val="00B36E7C"/>
    <w:rsid w:val="00B375AC"/>
    <w:rsid w:val="00B37A86"/>
    <w:rsid w:val="00B409F7"/>
    <w:rsid w:val="00B45903"/>
    <w:rsid w:val="00B45FD6"/>
    <w:rsid w:val="00B52DF4"/>
    <w:rsid w:val="00B531E3"/>
    <w:rsid w:val="00B53471"/>
    <w:rsid w:val="00B55ABA"/>
    <w:rsid w:val="00B55C09"/>
    <w:rsid w:val="00B60019"/>
    <w:rsid w:val="00B60756"/>
    <w:rsid w:val="00B61C5D"/>
    <w:rsid w:val="00B62945"/>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0698"/>
    <w:rsid w:val="00BB1A4B"/>
    <w:rsid w:val="00BB1AE4"/>
    <w:rsid w:val="00BB25F6"/>
    <w:rsid w:val="00BB5ABD"/>
    <w:rsid w:val="00BB7E77"/>
    <w:rsid w:val="00BC33A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4F0D"/>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C1C"/>
    <w:rsid w:val="00CE4E15"/>
    <w:rsid w:val="00CE4EE1"/>
    <w:rsid w:val="00CE563A"/>
    <w:rsid w:val="00CF0470"/>
    <w:rsid w:val="00CF23C3"/>
    <w:rsid w:val="00CF3A02"/>
    <w:rsid w:val="00CF5BA6"/>
    <w:rsid w:val="00CF70F9"/>
    <w:rsid w:val="00D050DC"/>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88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6B1"/>
    <w:rsid w:val="00D63E06"/>
    <w:rsid w:val="00D65701"/>
    <w:rsid w:val="00D65808"/>
    <w:rsid w:val="00D668A2"/>
    <w:rsid w:val="00D7104A"/>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382E"/>
    <w:rsid w:val="00DF436F"/>
    <w:rsid w:val="00DF5C11"/>
    <w:rsid w:val="00DF5E0B"/>
    <w:rsid w:val="00DF62D5"/>
    <w:rsid w:val="00DF6486"/>
    <w:rsid w:val="00DF6966"/>
    <w:rsid w:val="00E00248"/>
    <w:rsid w:val="00E02417"/>
    <w:rsid w:val="00E0550B"/>
    <w:rsid w:val="00E056CB"/>
    <w:rsid w:val="00E06820"/>
    <w:rsid w:val="00E0721D"/>
    <w:rsid w:val="00E109D9"/>
    <w:rsid w:val="00E123C6"/>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17"/>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2982"/>
    <w:rsid w:val="00EB3D09"/>
    <w:rsid w:val="00EB54C3"/>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56402"/>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6660"/>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40D1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13</Pages>
  <Words>3974</Words>
  <Characters>21863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47</cp:revision>
  <cp:lastPrinted>2023-09-19T22:06:00Z</cp:lastPrinted>
  <dcterms:created xsi:type="dcterms:W3CDTF">2023-09-13T17:58:00Z</dcterms:created>
  <dcterms:modified xsi:type="dcterms:W3CDTF">2023-09-19T22:08:00Z</dcterms:modified>
</cp:coreProperties>
</file>