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69BEBBD5" w:rsidR="00E85A76" w:rsidRPr="00E30A15" w:rsidRDefault="00867A1B" w:rsidP="00786CDC">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0A5877">
              <w:rPr>
                <w:rFonts w:ascii="Times New Roman" w:hAnsi="Times New Roman" w:cs="Times New Roman"/>
              </w:rPr>
              <w:t>5</w:t>
            </w:r>
            <w:r w:rsidR="00832DAB">
              <w:rPr>
                <w:rFonts w:ascii="Times New Roman" w:hAnsi="Times New Roman" w:cs="Times New Roman"/>
              </w:rPr>
              <w:t>9</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527DC62" w:rsidR="00E85A76" w:rsidRPr="00E30A15" w:rsidRDefault="00832DAB" w:rsidP="000A5877">
            <w:pPr>
              <w:spacing w:line="276" w:lineRule="auto"/>
              <w:jc w:val="center"/>
              <w:rPr>
                <w:rFonts w:ascii="Times New Roman" w:hAnsi="Times New Roman" w:cs="Times New Roman"/>
              </w:rPr>
            </w:pPr>
            <w:r>
              <w:rPr>
                <w:rFonts w:ascii="Times New Roman" w:hAnsi="Times New Roman" w:cs="Times New Roman"/>
              </w:rPr>
              <w:t>20</w:t>
            </w:r>
            <w:r w:rsidR="00625633" w:rsidRPr="00E30A15">
              <w:rPr>
                <w:rFonts w:ascii="Times New Roman" w:hAnsi="Times New Roman" w:cs="Times New Roman"/>
              </w:rPr>
              <w:t xml:space="preserve"> DE </w:t>
            </w:r>
            <w:r w:rsidR="000A5877">
              <w:rPr>
                <w:rFonts w:ascii="Times New Roman" w:hAnsi="Times New Roman" w:cs="Times New Roman"/>
              </w:rPr>
              <w:t>DICI</w:t>
            </w:r>
            <w:r w:rsidR="00943DCB">
              <w:rPr>
                <w:rFonts w:ascii="Times New Roman" w:hAnsi="Times New Roman" w:cs="Times New Roman"/>
              </w:rPr>
              <w:t>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4353AA">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C5583" w:rsidRPr="006C4636" w:rsidRDefault="00AC558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C5583" w:rsidRDefault="00AC558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AC5583" w:rsidRPr="006C4636" w:rsidRDefault="00AC558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C5583" w:rsidRDefault="00AC5583" w:rsidP="009B0C6D"/>
                  </w:txbxContent>
                </v:textbox>
                <w10:wrap anchorx="margin"/>
              </v:shape>
            </w:pict>
          </mc:Fallback>
        </mc:AlternateContent>
      </w:r>
      <w:r w:rsidR="00625633" w:rsidRPr="00E30A15">
        <w:rPr>
          <w:rFonts w:ascii="Times New Roman" w:hAnsi="Times New Roman" w:cs="Times New Roman"/>
        </w:rPr>
        <w:tab/>
      </w:r>
    </w:p>
    <w:p w14:paraId="48CD3739" w14:textId="57447527" w:rsidR="007A2E74" w:rsidRDefault="00625633" w:rsidP="00D84FB2">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F630F1" w:rsidRPr="00F630F1">
        <w:rPr>
          <w:rFonts w:ascii="Times New Roman" w:eastAsia="Times New Roman" w:hAnsi="Times New Roman" w:cs="Times New Roman"/>
          <w:lang w:eastAsia="es-ES"/>
        </w:rPr>
        <w:t>DO</w:t>
      </w:r>
      <w:r w:rsidR="00DE24F9" w:rsidRPr="00F630F1">
        <w:rPr>
          <w:rFonts w:ascii="Times New Roman" w:eastAsia="Times New Roman" w:hAnsi="Times New Roman" w:cs="Times New Roman"/>
          <w:lang w:eastAsia="es-ES"/>
        </w:rPr>
        <w:t>CE</w:t>
      </w:r>
      <w:r w:rsidR="00BC76EB" w:rsidRPr="00F630F1">
        <w:rPr>
          <w:rFonts w:ascii="Times New Roman" w:eastAsia="Times New Roman" w:hAnsi="Times New Roman" w:cs="Times New Roman"/>
          <w:lang w:eastAsia="es-ES"/>
        </w:rPr>
        <w:t xml:space="preserve"> </w:t>
      </w:r>
      <w:r w:rsidRPr="00F630F1">
        <w:rPr>
          <w:rFonts w:ascii="Times New Roman" w:eastAsia="Times New Roman" w:hAnsi="Times New Roman" w:cs="Times New Roman"/>
          <w:lang w:eastAsia="es-ES"/>
        </w:rPr>
        <w:t xml:space="preserve">HORAS </w:t>
      </w:r>
      <w:r w:rsidR="00AC4A51" w:rsidRPr="00F630F1">
        <w:rPr>
          <w:rFonts w:ascii="Times New Roman" w:eastAsia="Times New Roman" w:hAnsi="Times New Roman" w:cs="Times New Roman"/>
          <w:lang w:eastAsia="es-ES"/>
        </w:rPr>
        <w:t xml:space="preserve">CON </w:t>
      </w:r>
      <w:r w:rsidR="000B357F" w:rsidRPr="00F630F1">
        <w:rPr>
          <w:rFonts w:ascii="Times New Roman" w:eastAsia="Times New Roman" w:hAnsi="Times New Roman" w:cs="Times New Roman"/>
          <w:lang w:eastAsia="es-ES"/>
        </w:rPr>
        <w:t xml:space="preserve">CUARENTA Y </w:t>
      </w:r>
      <w:r w:rsidR="00F630F1" w:rsidRPr="00F630F1">
        <w:rPr>
          <w:rFonts w:ascii="Times New Roman" w:eastAsia="Times New Roman" w:hAnsi="Times New Roman" w:cs="Times New Roman"/>
          <w:lang w:eastAsia="es-ES"/>
        </w:rPr>
        <w:t>DOS</w:t>
      </w:r>
      <w:r w:rsidR="000B357F" w:rsidRPr="00F630F1">
        <w:rPr>
          <w:rFonts w:ascii="Times New Roman" w:eastAsia="Times New Roman" w:hAnsi="Times New Roman" w:cs="Times New Roman"/>
          <w:lang w:eastAsia="es-ES"/>
        </w:rPr>
        <w:t xml:space="preserve"> </w:t>
      </w:r>
      <w:r w:rsidR="00BC76EB" w:rsidRPr="00F630F1">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Pr="00486025">
        <w:rPr>
          <w:rFonts w:ascii="Times New Roman" w:eastAsia="Times New Roman" w:hAnsi="Times New Roman" w:cs="Times New Roman"/>
          <w:b/>
          <w:lang w:eastAsia="es-ES"/>
        </w:rPr>
        <w:t xml:space="preserve">DÍA </w:t>
      </w:r>
      <w:r w:rsidR="00832DAB">
        <w:rPr>
          <w:rFonts w:ascii="Times New Roman" w:eastAsia="Times New Roman" w:hAnsi="Times New Roman" w:cs="Times New Roman"/>
          <w:b/>
          <w:lang w:eastAsia="es-ES"/>
        </w:rPr>
        <w:t>VEINT</w:t>
      </w:r>
      <w:r w:rsidR="00786CDC">
        <w:rPr>
          <w:rFonts w:ascii="Times New Roman" w:eastAsia="Times New Roman" w:hAnsi="Times New Roman" w:cs="Times New Roman"/>
          <w:b/>
          <w:lang w:eastAsia="es-ES"/>
        </w:rPr>
        <w:t>E</w:t>
      </w:r>
      <w:r w:rsidR="00C0533C">
        <w:rPr>
          <w:rFonts w:ascii="Times New Roman" w:eastAsia="Times New Roman" w:hAnsi="Times New Roman" w:cs="Times New Roman"/>
          <w:b/>
          <w:lang w:eastAsia="es-ES"/>
        </w:rPr>
        <w:t xml:space="preserve"> </w:t>
      </w:r>
      <w:r w:rsidR="007A2E74" w:rsidRPr="001D53BC">
        <w:rPr>
          <w:rFonts w:ascii="Times New Roman" w:eastAsia="Times New Roman" w:hAnsi="Times New Roman" w:cs="Times New Roman"/>
          <w:b/>
          <w:bCs/>
          <w:lang w:eastAsia="es-ES"/>
        </w:rPr>
        <w:t xml:space="preserve">DE </w:t>
      </w:r>
      <w:r w:rsidR="000A5877">
        <w:rPr>
          <w:rFonts w:ascii="Times New Roman" w:eastAsia="Times New Roman" w:hAnsi="Times New Roman" w:cs="Times New Roman"/>
          <w:b/>
          <w:bCs/>
          <w:lang w:eastAsia="es-ES"/>
        </w:rPr>
        <w:t>DIC</w:t>
      </w:r>
      <w:r w:rsidR="00943DCB">
        <w:rPr>
          <w:rFonts w:ascii="Times New Roman" w:eastAsia="Times New Roman" w:hAnsi="Times New Roman" w:cs="Times New Roman"/>
          <w:b/>
          <w:bCs/>
          <w:lang w:eastAsia="es-ES"/>
        </w:rPr>
        <w:t>IEM</w:t>
      </w:r>
      <w:r w:rsidR="007A2E74">
        <w:rPr>
          <w:rFonts w:ascii="Times New Roman" w:eastAsia="Times New Roman" w:hAnsi="Times New Roman" w:cs="Times New Roman"/>
          <w:b/>
          <w:bCs/>
          <w:lang w:eastAsia="es-ES"/>
        </w:rPr>
        <w:t>BRE</w:t>
      </w:r>
      <w:r w:rsidR="007A2E74" w:rsidRPr="001D53BC">
        <w:rPr>
          <w:rFonts w:ascii="Times New Roman" w:eastAsia="Times New Roman" w:hAnsi="Times New Roman" w:cs="Times New Roman"/>
          <w:b/>
          <w:bCs/>
          <w:lang w:eastAsia="es-ES"/>
        </w:rPr>
        <w:t xml:space="preserve"> DE </w:t>
      </w:r>
      <w:r w:rsidRPr="001D53BC">
        <w:rPr>
          <w:rFonts w:ascii="Times New Roman" w:eastAsia="Times New Roman" w:hAnsi="Times New Roman" w:cs="Times New Roman"/>
          <w:b/>
          <w:bCs/>
          <w:lang w:eastAsia="es-ES"/>
        </w:rPr>
        <w:t>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6825D6" w:rsidRPr="00E92362">
        <w:rPr>
          <w:rFonts w:ascii="Times New Roman" w:hAnsi="Times New Roman" w:cs="Times New Roman"/>
        </w:rPr>
        <w:t>SIENDO PRESIDIDA POR EL</w:t>
      </w:r>
      <w:r w:rsidR="006825D6" w:rsidRPr="00E92362">
        <w:rPr>
          <w:rFonts w:ascii="Times New Roman" w:hAnsi="Times New Roman" w:cs="Times New Roman"/>
          <w:b/>
        </w:rPr>
        <w:t xml:space="preserve"> C. DIP. MAURO GUERRA VILLARREAL;</w:t>
      </w:r>
      <w:r w:rsidR="006825D6" w:rsidRPr="00E92362">
        <w:rPr>
          <w:rFonts w:ascii="Times New Roman" w:eastAsia="Times New Roman" w:hAnsi="Times New Roman" w:cs="Times New Roman"/>
          <w:lang w:eastAsia="es-ES"/>
        </w:rPr>
        <w:t xml:space="preserve"> </w:t>
      </w:r>
      <w:r w:rsidR="00832DAB" w:rsidRPr="00E92362">
        <w:rPr>
          <w:rFonts w:ascii="Times New Roman" w:eastAsia="Times New Roman" w:hAnsi="Times New Roman" w:cs="Times New Roman"/>
          <w:bCs/>
          <w:lang w:eastAsia="es-ES"/>
        </w:rPr>
        <w:t xml:space="preserve">CON LA ASISTENCIA DE LOS CC. DIPUTADOS: </w:t>
      </w:r>
      <w:r w:rsidR="00832DAB" w:rsidRPr="00E92362">
        <w:rPr>
          <w:rFonts w:ascii="Times New Roman" w:hAnsi="Times New Roman" w:cs="Times New Roman"/>
        </w:rPr>
        <w:t>NORMA EDITH BENÍTEZ RIVERA,</w:t>
      </w:r>
      <w:r w:rsidR="00832DAB" w:rsidRPr="00E92362">
        <w:rPr>
          <w:rFonts w:ascii="Times New Roman" w:eastAsia="Calibri" w:hAnsi="Times New Roman" w:cs="Times New Roman"/>
        </w:rPr>
        <w:t xml:space="preserve"> JAVIER CABALLERO GAONA, </w:t>
      </w:r>
      <w:r w:rsidR="00832DAB" w:rsidRPr="00E92362">
        <w:rPr>
          <w:rFonts w:ascii="Times New Roman" w:eastAsia="Calibri" w:hAnsi="Times New Roman" w:cs="Times New Roman"/>
          <w:color w:val="000000"/>
        </w:rPr>
        <w:t xml:space="preserve">RICARDO CANAVATI HADJÓPULOS, JULIO CÉSAR CANTÚ GONZÁLEZ, ITZEL SOLEDAD CASTILLO ALMANZA, </w:t>
      </w:r>
      <w:r w:rsidR="00832DAB" w:rsidRPr="00E92362">
        <w:rPr>
          <w:rFonts w:ascii="Times New Roman" w:eastAsia="Calibri" w:hAnsi="Times New Roman" w:cs="Times New Roman"/>
        </w:rPr>
        <w:t>ADRIANA PAOLA CORONADO RAMÍREZ,</w:t>
      </w:r>
      <w:r w:rsidR="00832DAB" w:rsidRPr="00E92362">
        <w:rPr>
          <w:rFonts w:ascii="Times New Roman" w:hAnsi="Times New Roman" w:cs="Times New Roman"/>
          <w:bCs/>
          <w:lang w:eastAsia="es-MX"/>
        </w:rPr>
        <w:t xml:space="preserve"> </w:t>
      </w:r>
      <w:r w:rsidR="00832DAB" w:rsidRPr="00E92362">
        <w:rPr>
          <w:rFonts w:ascii="Times New Roman" w:eastAsia="Calibri" w:hAnsi="Times New Roman" w:cs="Times New Roman"/>
          <w:color w:val="000000"/>
        </w:rPr>
        <w:t xml:space="preserve">CARLOS ALBERTO DE LA FUENTE FLORES, LORENA DE LA GARZA VENECIA, ELSA ESCOBEDO VÁZQUEZ, ROBERTO CARLOS FARÍAS GARCÍA, </w:t>
      </w:r>
      <w:r w:rsidR="00832DAB" w:rsidRPr="00E92362">
        <w:rPr>
          <w:rFonts w:ascii="Times New Roman" w:eastAsia="Calibri" w:hAnsi="Times New Roman" w:cs="Times New Roman"/>
        </w:rPr>
        <w:t>JOSÉ FILIBERTO FLORES ELIZONDO</w:t>
      </w:r>
      <w:r w:rsidR="00832DAB" w:rsidRPr="00E92362">
        <w:rPr>
          <w:rFonts w:ascii="Times New Roman" w:eastAsia="Calibri" w:hAnsi="Times New Roman" w:cs="Times New Roman"/>
          <w:color w:val="000000"/>
        </w:rPr>
        <w:t>, MARÍA DEL CONSUELO GÁLVEZ CONTRERAS,</w:t>
      </w:r>
      <w:r w:rsidR="00832DAB" w:rsidRPr="00E92362">
        <w:rPr>
          <w:rFonts w:ascii="Times New Roman" w:eastAsia="Calibri" w:hAnsi="Times New Roman" w:cs="Times New Roman"/>
        </w:rPr>
        <w:t xml:space="preserve"> </w:t>
      </w:r>
      <w:r w:rsidR="00832DAB" w:rsidRPr="00E92362">
        <w:rPr>
          <w:rFonts w:ascii="Times New Roman" w:eastAsia="Calibri" w:hAnsi="Times New Roman" w:cs="Times New Roman"/>
          <w:color w:val="000000"/>
        </w:rPr>
        <w:t xml:space="preserve">EDUARDO GAONA DOMÍNGUEZ, HÉCTOR GARCÍA </w:t>
      </w:r>
      <w:proofErr w:type="spellStart"/>
      <w:r w:rsidR="00832DAB" w:rsidRPr="00E92362">
        <w:rPr>
          <w:rFonts w:ascii="Times New Roman" w:eastAsia="Calibri" w:hAnsi="Times New Roman" w:cs="Times New Roman"/>
          <w:color w:val="000000"/>
        </w:rPr>
        <w:t>GARCÍA</w:t>
      </w:r>
      <w:proofErr w:type="spellEnd"/>
      <w:r w:rsidR="00832DAB" w:rsidRPr="00E92362">
        <w:rPr>
          <w:rFonts w:ascii="Times New Roman" w:eastAsia="Calibri" w:hAnsi="Times New Roman" w:cs="Times New Roman"/>
          <w:color w:val="000000"/>
        </w:rPr>
        <w:t xml:space="preserve">, </w:t>
      </w:r>
      <w:r w:rsidR="00832DAB" w:rsidRPr="00E92362">
        <w:rPr>
          <w:rFonts w:ascii="Times New Roman" w:eastAsia="Calibri" w:hAnsi="Times New Roman" w:cs="Times New Roman"/>
        </w:rPr>
        <w:t xml:space="preserve">GILBERTO DE JESÚS GÓMEZ REYES, DANIEL OMAR GONZÁLEZ GARZA, </w:t>
      </w:r>
      <w:r w:rsidR="00832DAB" w:rsidRPr="00E92362">
        <w:rPr>
          <w:rFonts w:ascii="Times New Roman" w:eastAsia="Calibri" w:hAnsi="Times New Roman" w:cs="Times New Roman"/>
          <w:color w:val="000000"/>
        </w:rPr>
        <w:t xml:space="preserve">ANA ISABEL GONZÁLEZ </w:t>
      </w:r>
      <w:proofErr w:type="spellStart"/>
      <w:r w:rsidR="00832DAB" w:rsidRPr="00E92362">
        <w:rPr>
          <w:rFonts w:ascii="Times New Roman" w:eastAsia="Calibri" w:hAnsi="Times New Roman" w:cs="Times New Roman"/>
          <w:color w:val="000000"/>
        </w:rPr>
        <w:t>GONZÁLEZ</w:t>
      </w:r>
      <w:proofErr w:type="spellEnd"/>
      <w:r w:rsidR="00832DAB" w:rsidRPr="00E92362">
        <w:rPr>
          <w:rFonts w:ascii="Times New Roman" w:eastAsia="Calibri" w:hAnsi="Times New Roman" w:cs="Times New Roman"/>
          <w:color w:val="000000"/>
        </w:rPr>
        <w:t>, GABRIELA GOVEA LÓPEZ,</w:t>
      </w:r>
      <w:r w:rsidR="00832DAB" w:rsidRPr="00E92362">
        <w:rPr>
          <w:rFonts w:ascii="Times New Roman" w:eastAsia="Calibri" w:hAnsi="Times New Roman" w:cs="Times New Roman"/>
        </w:rPr>
        <w:t xml:space="preserve"> </w:t>
      </w:r>
      <w:r w:rsidR="00832DAB" w:rsidRPr="00E92362">
        <w:rPr>
          <w:rFonts w:ascii="Times New Roman" w:eastAsia="Calibri" w:hAnsi="Times New Roman" w:cs="Times New Roman"/>
          <w:color w:val="000000"/>
        </w:rPr>
        <w:t xml:space="preserve"> </w:t>
      </w:r>
      <w:r w:rsidR="00832DAB" w:rsidRPr="00E92362">
        <w:rPr>
          <w:rFonts w:ascii="Times New Roman" w:eastAsia="Calibri" w:hAnsi="Times New Roman" w:cs="Times New Roman"/>
        </w:rPr>
        <w:t xml:space="preserve">MYRNA ISELA GRIMALDO IRACHETA, </w:t>
      </w:r>
      <w:r w:rsidR="00832DAB" w:rsidRPr="00E92362">
        <w:rPr>
          <w:rFonts w:ascii="Times New Roman" w:eastAsia="Calibri" w:hAnsi="Times New Roman" w:cs="Times New Roman"/>
          <w:color w:val="000000"/>
        </w:rPr>
        <w:t xml:space="preserve">MARÍA GUADALUPE GUIDI KAWAS, </w:t>
      </w:r>
      <w:r w:rsidR="00832DAB" w:rsidRPr="00E92362">
        <w:rPr>
          <w:rFonts w:ascii="Times New Roman" w:eastAsia="Calibri" w:hAnsi="Times New Roman" w:cs="Times New Roman"/>
        </w:rPr>
        <w:t xml:space="preserve">ANYLÚ BENDICIÓN HERNÁNDEZ SEPÚLVEDA, </w:t>
      </w:r>
      <w:r w:rsidR="00832DAB" w:rsidRPr="00E92362">
        <w:rPr>
          <w:rFonts w:ascii="Times New Roman" w:eastAsia="Calibri" w:hAnsi="Times New Roman" w:cs="Times New Roman"/>
          <w:color w:val="000000"/>
        </w:rPr>
        <w:t xml:space="preserve">RAÚL LOZANO CABALLERO, JESSICA ELODIA MARTÍNEZ </w:t>
      </w:r>
      <w:proofErr w:type="spellStart"/>
      <w:r w:rsidR="00832DAB" w:rsidRPr="00E92362">
        <w:rPr>
          <w:rFonts w:ascii="Times New Roman" w:eastAsia="Calibri" w:hAnsi="Times New Roman" w:cs="Times New Roman"/>
          <w:color w:val="000000"/>
        </w:rPr>
        <w:t>MARTÍNEZ</w:t>
      </w:r>
      <w:proofErr w:type="spellEnd"/>
      <w:r w:rsidR="00832DAB" w:rsidRPr="00E92362">
        <w:rPr>
          <w:rFonts w:ascii="Times New Roman" w:eastAsia="Calibri" w:hAnsi="Times New Roman" w:cs="Times New Roman"/>
          <w:color w:val="000000"/>
        </w:rPr>
        <w:t xml:space="preserve">, </w:t>
      </w:r>
      <w:r w:rsidR="00832DAB" w:rsidRPr="00E92362">
        <w:rPr>
          <w:rFonts w:ascii="Times New Roman" w:hAnsi="Times New Roman" w:cs="Times New Roman"/>
          <w:bCs/>
          <w:lang w:eastAsia="es-MX"/>
        </w:rPr>
        <w:t>MAURO ALBERTO MOLANO NORIEGA</w:t>
      </w:r>
      <w:r w:rsidR="00832DAB" w:rsidRPr="00E92362">
        <w:rPr>
          <w:rFonts w:ascii="Times New Roman" w:eastAsia="Calibri" w:hAnsi="Times New Roman" w:cs="Times New Roman"/>
        </w:rPr>
        <w:t>,</w:t>
      </w:r>
      <w:r w:rsidR="00832DAB">
        <w:rPr>
          <w:rFonts w:ascii="Times New Roman" w:eastAsia="Calibri" w:hAnsi="Times New Roman" w:cs="Times New Roman"/>
        </w:rPr>
        <w:t xml:space="preserve"> </w:t>
      </w:r>
      <w:r w:rsidR="00832DAB" w:rsidRPr="00E92362">
        <w:rPr>
          <w:rFonts w:ascii="Times New Roman" w:eastAsia="Calibri" w:hAnsi="Times New Roman" w:cs="Times New Roman"/>
          <w:color w:val="000000"/>
        </w:rPr>
        <w:t xml:space="preserve">NANCY ARACELY OLGUÍN DÍAZ, AMPARO LILIA OLIVARES CASTAÑEDA, TABITA ORTIZ HERNÁNDEZ, SANDRA ELIZABETH PÁMANES ORTIZ, </w:t>
      </w:r>
      <w:r w:rsidR="00832DAB" w:rsidRPr="00F635F3">
        <w:rPr>
          <w:rFonts w:ascii="Times New Roman" w:eastAsia="Calibri" w:hAnsi="Times New Roman" w:cs="Times New Roman"/>
          <w:color w:val="000000"/>
        </w:rPr>
        <w:t>DENISSE DANIELA PUENTE MONTEMAYOR</w:t>
      </w:r>
      <w:r w:rsidR="00832DAB">
        <w:rPr>
          <w:rFonts w:ascii="Times New Roman" w:eastAsia="Calibri" w:hAnsi="Times New Roman" w:cs="Times New Roman"/>
          <w:color w:val="000000"/>
        </w:rPr>
        <w:t xml:space="preserve">, </w:t>
      </w:r>
      <w:r w:rsidR="00832DAB" w:rsidRPr="00E92362">
        <w:rPr>
          <w:rFonts w:ascii="Times New Roman" w:eastAsia="Calibri" w:hAnsi="Times New Roman" w:cs="Times New Roman"/>
          <w:color w:val="000000"/>
        </w:rPr>
        <w:t xml:space="preserve">IRAÍS VIRGINIA REYES DE LA TORRE, FÉLIX ROCHA ESQUIVEL, CARLOS RAFAEL RODRÍGUEZ GÓMEZ, LUIS ALBERTO SUSARREY FLORES, ALHINNA BERENICE VARGAS GARCÍA Y PERLA DE LOS ÁNGELES VILLARREAL VALDEZ. </w:t>
      </w:r>
      <w:r w:rsidR="00832DAB" w:rsidRPr="00E92362">
        <w:rPr>
          <w:rFonts w:ascii="Times New Roman" w:hAnsi="Times New Roman" w:cs="Times New Roman"/>
          <w:b/>
          <w:bCs/>
          <w:lang w:eastAsia="es-MX"/>
        </w:rPr>
        <w:t>ASISTENCIA DE LOS DIPUTADOS VÍA PLATAFORMA DIGITAL:</w:t>
      </w:r>
      <w:r w:rsidR="00F630F1">
        <w:rPr>
          <w:rFonts w:ascii="Times New Roman" w:hAnsi="Times New Roman" w:cs="Times New Roman"/>
          <w:b/>
          <w:bCs/>
          <w:lang w:eastAsia="es-MX"/>
        </w:rPr>
        <w:t xml:space="preserve"> </w:t>
      </w:r>
      <w:r w:rsidR="00F630F1" w:rsidRPr="00E92362">
        <w:rPr>
          <w:rFonts w:ascii="Times New Roman" w:eastAsia="Calibri" w:hAnsi="Times New Roman" w:cs="Times New Roman"/>
          <w:color w:val="000000"/>
        </w:rPr>
        <w:t>FERNANDO ADAME DORIA, JESÚS HOMERO AGUILAR HERNÁNDEZ, IVONNE LILIANA ÁLVAREZ GARCÍA,</w:t>
      </w:r>
      <w:r w:rsidR="00F630F1" w:rsidRPr="00E92362">
        <w:rPr>
          <w:rFonts w:ascii="Times New Roman" w:hAnsi="Times New Roman" w:cs="Times New Roman"/>
        </w:rPr>
        <w:t xml:space="preserve"> </w:t>
      </w:r>
      <w:r w:rsidR="00F630F1" w:rsidRPr="00E92362">
        <w:rPr>
          <w:rFonts w:ascii="Times New Roman" w:eastAsia="Calibri" w:hAnsi="Times New Roman" w:cs="Times New Roman"/>
          <w:color w:val="000000"/>
        </w:rPr>
        <w:t>WALDO FERNÁNDEZ GONZÁLEZ,</w:t>
      </w:r>
      <w:r w:rsidR="00F630F1">
        <w:rPr>
          <w:rFonts w:ascii="Times New Roman" w:eastAsia="Calibri" w:hAnsi="Times New Roman" w:cs="Times New Roman"/>
          <w:color w:val="000000"/>
        </w:rPr>
        <w:t xml:space="preserve"> </w:t>
      </w:r>
      <w:r w:rsidR="00F630F1">
        <w:rPr>
          <w:rFonts w:ascii="Times New Roman" w:eastAsia="Calibri" w:hAnsi="Times New Roman" w:cs="Times New Roman"/>
        </w:rPr>
        <w:t xml:space="preserve">EDUARDO LEAL BUENFIL Y </w:t>
      </w:r>
      <w:r w:rsidR="00F630F1">
        <w:rPr>
          <w:rFonts w:ascii="Times New Roman" w:eastAsia="Calibri" w:hAnsi="Times New Roman" w:cs="Times New Roman"/>
          <w:color w:val="000000"/>
        </w:rPr>
        <w:t>HERIBERTO TREVIÑO CANTÚ.</w:t>
      </w:r>
      <w:r w:rsidR="00F7750F">
        <w:rPr>
          <w:rFonts w:ascii="Times New Roman" w:eastAsia="Calibri" w:hAnsi="Times New Roman" w:cs="Times New Roman"/>
          <w:b/>
          <w:color w:val="000000"/>
        </w:rPr>
        <w:t xml:space="preserve"> </w:t>
      </w:r>
      <w:r w:rsidR="00AE1AB1" w:rsidRPr="00E92362">
        <w:rPr>
          <w:rFonts w:ascii="Times New Roman" w:eastAsia="Calibri" w:hAnsi="Times New Roman" w:cs="Times New Roman"/>
          <w:color w:val="000000"/>
        </w:rPr>
        <w:t xml:space="preserve"> </w:t>
      </w:r>
      <w:r w:rsidR="00AE1AB1" w:rsidRPr="00E92362">
        <w:rPr>
          <w:rFonts w:ascii="Times New Roman" w:eastAsia="Calibri" w:hAnsi="Times New Roman" w:cs="Times New Roman"/>
        </w:rPr>
        <w:t xml:space="preserve"> </w:t>
      </w:r>
      <w:r w:rsidR="00D04358">
        <w:rPr>
          <w:rFonts w:ascii="Times New Roman" w:eastAsia="Calibri" w:hAnsi="Times New Roman" w:cs="Times New Roman"/>
          <w:color w:val="000000"/>
        </w:rPr>
        <w:t xml:space="preserve"> </w:t>
      </w:r>
      <w:r w:rsidR="00E64571" w:rsidRPr="00E92362">
        <w:rPr>
          <w:rFonts w:ascii="Times New Roman" w:eastAsia="Calibri" w:hAnsi="Times New Roman" w:cs="Times New Roman"/>
        </w:rPr>
        <w:t xml:space="preserve"> </w:t>
      </w:r>
      <w:r w:rsidR="00E64571">
        <w:rPr>
          <w:rFonts w:ascii="Times New Roman" w:eastAsia="Calibri" w:hAnsi="Times New Roman" w:cs="Times New Roman"/>
          <w:color w:val="000000"/>
        </w:rPr>
        <w:t xml:space="preserve"> </w:t>
      </w:r>
      <w:r w:rsidR="00E64571" w:rsidRPr="00E92362">
        <w:rPr>
          <w:rFonts w:ascii="Times New Roman" w:eastAsia="Calibri" w:hAnsi="Times New Roman" w:cs="Times New Roman"/>
          <w:color w:val="000000"/>
        </w:rPr>
        <w:t xml:space="preserve"> </w:t>
      </w:r>
      <w:r w:rsidR="00E64571" w:rsidRPr="00E92362">
        <w:rPr>
          <w:rFonts w:ascii="Times New Roman" w:eastAsia="Calibri" w:hAnsi="Times New Roman" w:cs="Times New Roman"/>
        </w:rPr>
        <w:t xml:space="preserve"> </w:t>
      </w:r>
      <w:r w:rsidR="00C0533C" w:rsidRPr="00E92362">
        <w:rPr>
          <w:rFonts w:ascii="Times New Roman" w:hAnsi="Times New Roman" w:cs="Times New Roman"/>
          <w:bCs/>
          <w:lang w:eastAsia="es-MX"/>
        </w:rPr>
        <w:t xml:space="preserve"> </w:t>
      </w:r>
      <w:r w:rsidR="00CA2388" w:rsidRPr="001D53BC">
        <w:rPr>
          <w:rFonts w:ascii="Times New Roman" w:hAnsi="Times New Roman" w:cs="Times New Roman"/>
          <w:bCs/>
          <w:lang w:eastAsia="es-MX"/>
        </w:rPr>
        <w:t xml:space="preserve">                                      </w:t>
      </w:r>
    </w:p>
    <w:p w14:paraId="65BCFCCA" w14:textId="77777777" w:rsidR="007A2E74" w:rsidRDefault="007A2E74" w:rsidP="007A2E74">
      <w:pPr>
        <w:spacing w:after="0" w:line="360" w:lineRule="auto"/>
        <w:ind w:right="49"/>
        <w:jc w:val="both"/>
        <w:rPr>
          <w:rFonts w:ascii="Times New Roman" w:hAnsi="Times New Roman" w:cs="Times New Roman"/>
          <w:bCs/>
          <w:lang w:eastAsia="es-MX"/>
        </w:rPr>
      </w:pPr>
    </w:p>
    <w:p w14:paraId="4C4C9304" w14:textId="6A98A60C" w:rsidR="00716BCB" w:rsidRPr="003051F5" w:rsidRDefault="00A87938" w:rsidP="00D84FB2">
      <w:pPr>
        <w:spacing w:after="0" w:line="360" w:lineRule="auto"/>
        <w:ind w:right="-91"/>
        <w:jc w:val="both"/>
        <w:rPr>
          <w:rFonts w:ascii="Times New Roman" w:hAnsi="Times New Roman" w:cs="Times New Roman"/>
          <w:i/>
        </w:rPr>
      </w:pPr>
      <w:r w:rsidRPr="001D53BC">
        <w:rPr>
          <w:rFonts w:ascii="Times New Roman" w:hAnsi="Times New Roman" w:cs="Times New Roman"/>
        </w:rPr>
        <w:t>EFECTUADO EL PASE DE LISTA</w:t>
      </w:r>
      <w:r w:rsidRPr="00AE1AB1">
        <w:rPr>
          <w:rFonts w:ascii="Times New Roman" w:hAnsi="Times New Roman" w:cs="Times New Roman"/>
        </w:rPr>
        <w:t xml:space="preserve">, </w:t>
      </w:r>
      <w:r w:rsidRPr="00F630F1">
        <w:rPr>
          <w:rFonts w:ascii="Times New Roman" w:hAnsi="Times New Roman" w:cs="Times New Roman"/>
        </w:rPr>
        <w:t>LA C. SECRETARIA</w:t>
      </w:r>
      <w:r w:rsidR="00D04358" w:rsidRPr="00F630F1">
        <w:rPr>
          <w:rFonts w:ascii="Times New Roman" w:hAnsi="Times New Roman" w:cs="Times New Roman"/>
        </w:rPr>
        <w:t xml:space="preserve"> </w:t>
      </w:r>
      <w:r w:rsidRPr="00D04358">
        <w:rPr>
          <w:rFonts w:ascii="Times New Roman" w:hAnsi="Times New Roman" w:cs="Times New Roman"/>
        </w:rPr>
        <w:t>INFO</w:t>
      </w:r>
      <w:r w:rsidRPr="001D53BC">
        <w:rPr>
          <w:rFonts w:ascii="Times New Roman" w:hAnsi="Times New Roman" w:cs="Times New Roman"/>
        </w:rPr>
        <w:t>RMÓ QUE SE ENCUENTRAN</w:t>
      </w:r>
      <w:r w:rsidR="00B90148">
        <w:rPr>
          <w:rFonts w:ascii="Times New Roman" w:hAnsi="Times New Roman" w:cs="Times New Roman"/>
        </w:rPr>
        <w:t xml:space="preserve"> </w:t>
      </w:r>
      <w:r w:rsidR="00F630F1">
        <w:rPr>
          <w:rFonts w:ascii="Times New Roman" w:hAnsi="Times New Roman" w:cs="Times New Roman"/>
        </w:rPr>
        <w:t>27</w:t>
      </w:r>
      <w:r w:rsidR="008F6DC5" w:rsidRPr="00832DAB">
        <w:rPr>
          <w:rFonts w:ascii="Times New Roman" w:hAnsi="Times New Roman" w:cs="Times New Roman"/>
          <w:color w:val="FF0000"/>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F630F1">
        <w:rPr>
          <w:rFonts w:ascii="Times New Roman" w:hAnsi="Times New Roman" w:cs="Times New Roman"/>
        </w:rPr>
        <w:t>6</w:t>
      </w:r>
      <w:r w:rsidR="008F6DC5" w:rsidRPr="00C0533C">
        <w:rPr>
          <w:rFonts w:ascii="Times New Roman" w:hAnsi="Times New Roman" w:cs="Times New Roman"/>
          <w:color w:val="FF0000"/>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F630F1">
        <w:rPr>
          <w:rFonts w:ascii="Times New Roman" w:hAnsi="Times New Roman" w:cs="Times New Roman"/>
        </w:rPr>
        <w:t>33</w:t>
      </w:r>
      <w:r w:rsidR="008F6DC5" w:rsidRPr="00AE1AB1">
        <w:rPr>
          <w:rFonts w:ascii="Times New Roman" w:hAnsi="Times New Roman" w:cs="Times New Roman"/>
        </w:rPr>
        <w:t xml:space="preserve"> </w:t>
      </w:r>
      <w:r w:rsidRPr="001D53BC">
        <w:rPr>
          <w:rFonts w:ascii="Times New Roman" w:hAnsi="Times New Roman" w:cs="Times New Roman"/>
        </w:rPr>
        <w:t xml:space="preserve">LEGISLADORES. </w:t>
      </w:r>
      <w:r w:rsidR="00716BCB">
        <w:rPr>
          <w:rFonts w:ascii="Times New Roman" w:hAnsi="Times New Roman" w:cs="Times New Roman"/>
          <w:i/>
        </w:rPr>
        <w:t xml:space="preserve">INCORPORÁNDOSE </w:t>
      </w:r>
      <w:r w:rsidR="00F630F1" w:rsidRPr="002C3F39">
        <w:rPr>
          <w:rFonts w:ascii="Times New Roman" w:hAnsi="Times New Roman" w:cs="Times New Roman"/>
          <w:i/>
        </w:rPr>
        <w:t>9</w:t>
      </w:r>
      <w:r w:rsidR="00716BCB">
        <w:rPr>
          <w:rFonts w:ascii="Times New Roman" w:hAnsi="Times New Roman" w:cs="Times New Roman"/>
          <w:i/>
        </w:rPr>
        <w:t xml:space="preserve"> DIPUTADOS EN EL TRANSCURSO DE LA SESIÓN.</w:t>
      </w:r>
    </w:p>
    <w:p w14:paraId="6A84DDED" w14:textId="5B0B9BE0" w:rsidR="00A87938" w:rsidRDefault="00A87938" w:rsidP="001A0B42">
      <w:pPr>
        <w:spacing w:after="0" w:line="360" w:lineRule="auto"/>
        <w:ind w:right="-93"/>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sidRPr="00164C24">
        <w:rPr>
          <w:rFonts w:ascii="Times New Roman" w:hAnsi="Times New Roman" w:cs="Times New Roman"/>
        </w:rPr>
        <w:t>E</w:t>
      </w:r>
      <w:r w:rsidRPr="00164C24">
        <w:rPr>
          <w:rFonts w:ascii="Times New Roman" w:hAnsi="Times New Roman" w:cs="Times New Roman"/>
        </w:rPr>
        <w:t>L C. PRESIDENT</w:t>
      </w:r>
      <w:r w:rsidR="009A6118" w:rsidRPr="00164C24">
        <w:rPr>
          <w:rFonts w:ascii="Times New Roman" w:hAnsi="Times New Roman" w:cs="Times New Roman"/>
        </w:rPr>
        <w:t>E</w:t>
      </w:r>
      <w:r w:rsidR="00A8304F" w:rsidRPr="00164C24">
        <w:rPr>
          <w:rFonts w:ascii="Times New Roman" w:hAnsi="Times New Roman" w:cs="Times New Roman"/>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ASIMISMO, SOLICITÓ A LA SECRETARÍA DAR LECTURA AL PROYECTO DE OR</w:t>
      </w:r>
      <w:r w:rsidR="00786CDC">
        <w:rPr>
          <w:rFonts w:ascii="Times New Roman" w:hAnsi="Times New Roman" w:cs="Times New Roman"/>
        </w:rPr>
        <w:t>DEN DEL DÍA AL QUE SE SUJETARÁ.</w:t>
      </w:r>
    </w:p>
    <w:p w14:paraId="1EAD5245" w14:textId="1094C640" w:rsidR="00AC4A51" w:rsidRDefault="00AC4A51" w:rsidP="001D53BC">
      <w:pPr>
        <w:spacing w:after="0" w:line="360" w:lineRule="auto"/>
        <w:ind w:right="-802"/>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D64B8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F4B3817" w14:textId="77777777" w:rsidR="00832DAB" w:rsidRPr="00164C24" w:rsidRDefault="00832DAB" w:rsidP="00832DAB">
      <w:pPr>
        <w:pStyle w:val="Prrafodelista"/>
        <w:widowControl w:val="0"/>
        <w:numPr>
          <w:ilvl w:val="0"/>
          <w:numId w:val="2"/>
        </w:numPr>
        <w:autoSpaceDE w:val="0"/>
        <w:autoSpaceDN w:val="0"/>
        <w:jc w:val="both"/>
        <w:rPr>
          <w:iCs/>
          <w:sz w:val="22"/>
          <w:szCs w:val="22"/>
        </w:rPr>
      </w:pPr>
      <w:r w:rsidRPr="00164C24">
        <w:rPr>
          <w:iCs/>
          <w:sz w:val="22"/>
          <w:szCs w:val="22"/>
        </w:rPr>
        <w:t>LISTA DE ASISTENCIA.</w:t>
      </w:r>
    </w:p>
    <w:p w14:paraId="13B3B85A" w14:textId="77777777" w:rsidR="00832DAB" w:rsidRPr="00164C24" w:rsidRDefault="00832DAB" w:rsidP="00832DAB">
      <w:pPr>
        <w:widowControl w:val="0"/>
        <w:autoSpaceDE w:val="0"/>
        <w:autoSpaceDN w:val="0"/>
        <w:spacing w:after="0" w:line="240" w:lineRule="auto"/>
        <w:ind w:left="567"/>
        <w:jc w:val="both"/>
        <w:rPr>
          <w:rFonts w:ascii="Times New Roman" w:hAnsi="Times New Roman" w:cs="Times New Roman"/>
          <w:iCs/>
        </w:rPr>
      </w:pPr>
    </w:p>
    <w:p w14:paraId="70B4210B" w14:textId="77777777" w:rsidR="00832DAB" w:rsidRPr="00164C24" w:rsidRDefault="00832DAB" w:rsidP="00832DAB">
      <w:pPr>
        <w:pStyle w:val="Prrafodelista"/>
        <w:widowControl w:val="0"/>
        <w:numPr>
          <w:ilvl w:val="0"/>
          <w:numId w:val="2"/>
        </w:numPr>
        <w:autoSpaceDE w:val="0"/>
        <w:autoSpaceDN w:val="0"/>
        <w:jc w:val="both"/>
        <w:rPr>
          <w:iCs/>
          <w:sz w:val="22"/>
          <w:szCs w:val="22"/>
        </w:rPr>
      </w:pPr>
      <w:r w:rsidRPr="00164C24">
        <w:rPr>
          <w:iCs/>
          <w:sz w:val="22"/>
          <w:szCs w:val="22"/>
        </w:rPr>
        <w:t>APERTURA DE LA SESIÓN.</w:t>
      </w:r>
    </w:p>
    <w:p w14:paraId="4964A6B8" w14:textId="77777777" w:rsidR="00832DAB" w:rsidRPr="00164C24" w:rsidRDefault="00832DAB" w:rsidP="00832DAB">
      <w:pPr>
        <w:tabs>
          <w:tab w:val="num" w:pos="426"/>
        </w:tabs>
        <w:spacing w:after="0" w:line="240" w:lineRule="auto"/>
        <w:ind w:left="567" w:hanging="567"/>
        <w:jc w:val="both"/>
        <w:rPr>
          <w:rFonts w:ascii="Times New Roman" w:hAnsi="Times New Roman" w:cs="Times New Roman"/>
          <w:iCs/>
        </w:rPr>
      </w:pPr>
    </w:p>
    <w:p w14:paraId="355CC746" w14:textId="182468F6" w:rsidR="00832DAB" w:rsidRPr="00164C24" w:rsidRDefault="00832DAB" w:rsidP="00AC5583">
      <w:pPr>
        <w:pStyle w:val="Prrafodelista"/>
        <w:widowControl w:val="0"/>
        <w:numPr>
          <w:ilvl w:val="0"/>
          <w:numId w:val="2"/>
        </w:numPr>
        <w:autoSpaceDE w:val="0"/>
        <w:autoSpaceDN w:val="0"/>
        <w:ind w:left="714" w:right="-91" w:hanging="357"/>
        <w:jc w:val="both"/>
        <w:rPr>
          <w:iCs/>
          <w:sz w:val="22"/>
          <w:szCs w:val="22"/>
        </w:rPr>
      </w:pPr>
      <w:r w:rsidRPr="00164C24">
        <w:rPr>
          <w:iCs/>
          <w:sz w:val="22"/>
          <w:szCs w:val="22"/>
        </w:rPr>
        <w:t xml:space="preserve">LECTURA DEL </w:t>
      </w:r>
      <w:r w:rsidR="00164C24" w:rsidRPr="00164C24">
        <w:rPr>
          <w:iCs/>
          <w:sz w:val="22"/>
          <w:szCs w:val="22"/>
        </w:rPr>
        <w:t xml:space="preserve">PROYECTO DEL </w:t>
      </w:r>
      <w:r w:rsidRPr="00164C24">
        <w:rPr>
          <w:iCs/>
          <w:sz w:val="22"/>
          <w:szCs w:val="22"/>
        </w:rPr>
        <w:t xml:space="preserve">ORDEN DEL DÍA </w:t>
      </w:r>
      <w:r w:rsidR="00164C24" w:rsidRPr="00164C24">
        <w:rPr>
          <w:iCs/>
          <w:sz w:val="22"/>
          <w:szCs w:val="22"/>
        </w:rPr>
        <w:t>A QUE DEBERÁ SUJETARSE LA SESIÓN</w:t>
      </w:r>
      <w:r w:rsidRPr="00164C24">
        <w:rPr>
          <w:iCs/>
          <w:sz w:val="22"/>
          <w:szCs w:val="22"/>
        </w:rPr>
        <w:t>.</w:t>
      </w:r>
    </w:p>
    <w:p w14:paraId="43558785" w14:textId="77777777" w:rsidR="00832DAB" w:rsidRPr="00164C24" w:rsidRDefault="00832DAB" w:rsidP="00832DAB">
      <w:pPr>
        <w:pStyle w:val="Prrafodelista"/>
        <w:rPr>
          <w:iCs/>
          <w:sz w:val="22"/>
          <w:szCs w:val="22"/>
        </w:rPr>
      </w:pPr>
    </w:p>
    <w:p w14:paraId="433CD0E8" w14:textId="77777777" w:rsidR="00832DAB" w:rsidRPr="00164C24" w:rsidRDefault="00832DAB" w:rsidP="00832DAB">
      <w:pPr>
        <w:pStyle w:val="Prrafodelista"/>
        <w:widowControl w:val="0"/>
        <w:numPr>
          <w:ilvl w:val="0"/>
          <w:numId w:val="2"/>
        </w:numPr>
        <w:autoSpaceDE w:val="0"/>
        <w:autoSpaceDN w:val="0"/>
        <w:jc w:val="both"/>
        <w:rPr>
          <w:iCs/>
          <w:sz w:val="22"/>
          <w:szCs w:val="22"/>
        </w:rPr>
      </w:pPr>
      <w:r w:rsidRPr="00164C24">
        <w:rPr>
          <w:iCs/>
          <w:sz w:val="22"/>
          <w:szCs w:val="22"/>
        </w:rPr>
        <w:t>ASUNTOS EN CARTERA.</w:t>
      </w:r>
    </w:p>
    <w:p w14:paraId="0F273B16" w14:textId="77777777" w:rsidR="00832DAB" w:rsidRPr="00164C24" w:rsidRDefault="00832DAB" w:rsidP="00832DAB">
      <w:pPr>
        <w:spacing w:after="0" w:line="240" w:lineRule="auto"/>
        <w:ind w:left="567" w:hanging="567"/>
        <w:jc w:val="both"/>
        <w:rPr>
          <w:rFonts w:ascii="Times New Roman" w:hAnsi="Times New Roman" w:cs="Times New Roman"/>
          <w:iCs/>
        </w:rPr>
      </w:pPr>
    </w:p>
    <w:p w14:paraId="6F12768F" w14:textId="35DA37F1" w:rsidR="00832DAB" w:rsidRPr="00164C24" w:rsidRDefault="00832DAB" w:rsidP="00832DAB">
      <w:pPr>
        <w:pStyle w:val="Prrafodelista"/>
        <w:widowControl w:val="0"/>
        <w:numPr>
          <w:ilvl w:val="0"/>
          <w:numId w:val="2"/>
        </w:numPr>
        <w:autoSpaceDE w:val="0"/>
        <w:autoSpaceDN w:val="0"/>
        <w:jc w:val="both"/>
        <w:rPr>
          <w:iCs/>
          <w:sz w:val="22"/>
          <w:szCs w:val="22"/>
        </w:rPr>
      </w:pPr>
      <w:r w:rsidRPr="00164C24">
        <w:rPr>
          <w:iCs/>
          <w:sz w:val="22"/>
          <w:szCs w:val="22"/>
        </w:rPr>
        <w:t>INICIATIVAS DE LEY O DECRETO</w:t>
      </w:r>
      <w:r w:rsidR="00164C24" w:rsidRPr="00164C24">
        <w:rPr>
          <w:iCs/>
          <w:sz w:val="22"/>
          <w:szCs w:val="22"/>
        </w:rPr>
        <w:t xml:space="preserve"> PRESENTADAS POR LOS DIPUTADOS</w:t>
      </w:r>
      <w:r w:rsidRPr="00164C24">
        <w:rPr>
          <w:iCs/>
          <w:sz w:val="22"/>
          <w:szCs w:val="22"/>
        </w:rPr>
        <w:t>.</w:t>
      </w:r>
    </w:p>
    <w:p w14:paraId="325B354D" w14:textId="77777777" w:rsidR="00832DAB" w:rsidRPr="00164C24" w:rsidRDefault="00832DAB" w:rsidP="00832DAB">
      <w:pPr>
        <w:pStyle w:val="Prrafodelista"/>
        <w:ind w:left="567" w:hanging="567"/>
        <w:rPr>
          <w:iCs/>
          <w:sz w:val="22"/>
          <w:szCs w:val="22"/>
        </w:rPr>
      </w:pPr>
    </w:p>
    <w:p w14:paraId="70188D6E" w14:textId="77777777" w:rsidR="00832DAB" w:rsidRPr="00164C24" w:rsidRDefault="00832DAB" w:rsidP="00832DAB">
      <w:pPr>
        <w:pStyle w:val="Prrafodelista"/>
        <w:widowControl w:val="0"/>
        <w:numPr>
          <w:ilvl w:val="0"/>
          <w:numId w:val="2"/>
        </w:numPr>
        <w:autoSpaceDE w:val="0"/>
        <w:autoSpaceDN w:val="0"/>
        <w:jc w:val="both"/>
        <w:rPr>
          <w:iCs/>
          <w:sz w:val="22"/>
          <w:szCs w:val="22"/>
        </w:rPr>
      </w:pPr>
      <w:r w:rsidRPr="00164C24">
        <w:rPr>
          <w:iCs/>
          <w:sz w:val="22"/>
          <w:szCs w:val="22"/>
        </w:rPr>
        <w:t xml:space="preserve">INFORME DE COMISIONES. </w:t>
      </w:r>
    </w:p>
    <w:p w14:paraId="78F6B995" w14:textId="77777777" w:rsidR="00832DAB" w:rsidRPr="00164C24" w:rsidRDefault="00832DAB" w:rsidP="00832DAB">
      <w:pPr>
        <w:pStyle w:val="Prrafodelista"/>
        <w:rPr>
          <w:iCs/>
          <w:sz w:val="22"/>
          <w:szCs w:val="22"/>
        </w:rPr>
      </w:pPr>
    </w:p>
    <w:p w14:paraId="2C3A7673" w14:textId="0BB5EE1E" w:rsidR="00832DAB" w:rsidRPr="00164C24" w:rsidRDefault="00832DAB" w:rsidP="00832DAB">
      <w:pPr>
        <w:pStyle w:val="Prrafodelista"/>
        <w:widowControl w:val="0"/>
        <w:numPr>
          <w:ilvl w:val="0"/>
          <w:numId w:val="2"/>
        </w:numPr>
        <w:autoSpaceDE w:val="0"/>
        <w:autoSpaceDN w:val="0"/>
        <w:jc w:val="both"/>
        <w:rPr>
          <w:iCs/>
          <w:sz w:val="22"/>
          <w:szCs w:val="22"/>
        </w:rPr>
      </w:pPr>
      <w:r w:rsidRPr="00164C24">
        <w:rPr>
          <w:iCs/>
          <w:sz w:val="22"/>
          <w:szCs w:val="22"/>
        </w:rPr>
        <w:t>USO DE LA PALABRA A LOS CC. DIPUTADOS PARA TRATAR ASUNTOS EN LO GENERAL.</w:t>
      </w:r>
    </w:p>
    <w:p w14:paraId="07DC9D68" w14:textId="77777777" w:rsidR="00164C24" w:rsidRPr="00164C24" w:rsidRDefault="00164C24" w:rsidP="00164C24">
      <w:pPr>
        <w:pStyle w:val="Prrafodelista"/>
        <w:rPr>
          <w:iCs/>
          <w:sz w:val="22"/>
          <w:szCs w:val="22"/>
        </w:rPr>
      </w:pPr>
    </w:p>
    <w:p w14:paraId="5D7CA440" w14:textId="7853F980" w:rsidR="00164C24" w:rsidRPr="00164C24" w:rsidRDefault="00164C24" w:rsidP="00832DAB">
      <w:pPr>
        <w:pStyle w:val="Prrafodelista"/>
        <w:widowControl w:val="0"/>
        <w:numPr>
          <w:ilvl w:val="0"/>
          <w:numId w:val="2"/>
        </w:numPr>
        <w:autoSpaceDE w:val="0"/>
        <w:autoSpaceDN w:val="0"/>
        <w:jc w:val="both"/>
        <w:rPr>
          <w:iCs/>
          <w:sz w:val="22"/>
          <w:szCs w:val="22"/>
        </w:rPr>
      </w:pPr>
      <w:r w:rsidRPr="00164C24">
        <w:rPr>
          <w:iCs/>
          <w:sz w:val="22"/>
          <w:szCs w:val="22"/>
        </w:rPr>
        <w:t>LECTURA DEL PROYECTO DEL ORDEN DEL DÍA PARA LA PRÓXIMA SESIÓN</w:t>
      </w:r>
    </w:p>
    <w:p w14:paraId="290BC442" w14:textId="77777777" w:rsidR="00164C24" w:rsidRPr="00164C24" w:rsidRDefault="00164C24" w:rsidP="00832DAB">
      <w:pPr>
        <w:pStyle w:val="Prrafodelista"/>
        <w:widowControl w:val="0"/>
        <w:autoSpaceDE w:val="0"/>
        <w:autoSpaceDN w:val="0"/>
        <w:spacing w:before="240"/>
        <w:jc w:val="both"/>
        <w:rPr>
          <w:iCs/>
          <w:sz w:val="22"/>
          <w:szCs w:val="22"/>
        </w:rPr>
      </w:pPr>
    </w:p>
    <w:p w14:paraId="594BC509" w14:textId="77777777" w:rsidR="00832DAB" w:rsidRPr="00164C24" w:rsidRDefault="00832DAB" w:rsidP="00832DAB">
      <w:pPr>
        <w:pStyle w:val="Prrafodelista"/>
        <w:widowControl w:val="0"/>
        <w:numPr>
          <w:ilvl w:val="0"/>
          <w:numId w:val="2"/>
        </w:numPr>
        <w:autoSpaceDE w:val="0"/>
        <w:autoSpaceDN w:val="0"/>
        <w:spacing w:before="240"/>
        <w:jc w:val="both"/>
        <w:rPr>
          <w:iCs/>
          <w:sz w:val="22"/>
          <w:szCs w:val="22"/>
        </w:rPr>
      </w:pPr>
      <w:r w:rsidRPr="00164C24">
        <w:rPr>
          <w:iCs/>
          <w:sz w:val="22"/>
          <w:szCs w:val="22"/>
        </w:rPr>
        <w:t>CLAUSURA DE LA SESIÓN.</w:t>
      </w:r>
    </w:p>
    <w:p w14:paraId="539E9345" w14:textId="593B341E" w:rsidR="000A33F1" w:rsidRPr="008F56C6" w:rsidRDefault="000A33F1" w:rsidP="00832DAB">
      <w:pPr>
        <w:pStyle w:val="Prrafodelista"/>
        <w:ind w:right="-93"/>
        <w:jc w:val="both"/>
        <w:rPr>
          <w:iCs/>
          <w:sz w:val="22"/>
          <w:szCs w:val="22"/>
          <w:lang w:val="es-ES_tradnl"/>
        </w:rPr>
      </w:pPr>
    </w:p>
    <w:p w14:paraId="49054E5E" w14:textId="446C7242" w:rsidR="00485674" w:rsidRDefault="00485674" w:rsidP="00AC4A51">
      <w:pPr>
        <w:spacing w:after="0" w:line="360" w:lineRule="auto"/>
        <w:ind w:right="-93"/>
        <w:jc w:val="both"/>
        <w:rPr>
          <w:rFonts w:ascii="Times New Roman" w:hAnsi="Times New Roman" w:cs="Times New Roman"/>
        </w:rPr>
      </w:pPr>
    </w:p>
    <w:p w14:paraId="440D2FCE" w14:textId="18A2CB78" w:rsidR="00164C24" w:rsidRPr="00E92362" w:rsidRDefault="00164C24" w:rsidP="00AC5583">
      <w:pPr>
        <w:pStyle w:val="Textoindependiente"/>
        <w:spacing w:line="360" w:lineRule="auto"/>
        <w:ind w:right="-91"/>
        <w:rPr>
          <w:sz w:val="22"/>
          <w:szCs w:val="22"/>
        </w:rPr>
      </w:pPr>
      <w:r w:rsidRPr="00E92362">
        <w:rPr>
          <w:sz w:val="22"/>
          <w:szCs w:val="22"/>
        </w:rPr>
        <w:t xml:space="preserve">TERMINADA LA LECTURA DEL ORDEN DEL DÍA, </w:t>
      </w:r>
      <w:r w:rsidRPr="00164C24">
        <w:rPr>
          <w:sz w:val="22"/>
          <w:szCs w:val="22"/>
        </w:rPr>
        <w:t xml:space="preserve">EL C. PRESIDENTE CONTINUÓ </w:t>
      </w:r>
      <w:r w:rsidRPr="00E92362">
        <w:rPr>
          <w:sz w:val="22"/>
          <w:szCs w:val="22"/>
        </w:rPr>
        <w:t xml:space="preserve">CON EL SIGUIENTE PUNTO DEL ORDEN DEL DÍA QUE ES </w:t>
      </w:r>
      <w:r w:rsidRPr="00E92362">
        <w:rPr>
          <w:b/>
          <w:sz w:val="22"/>
          <w:szCs w:val="22"/>
        </w:rPr>
        <w:t>ASUNTOS EN CARTERA</w:t>
      </w:r>
      <w:r w:rsidRPr="00E92362">
        <w:rPr>
          <w:sz w:val="22"/>
          <w:szCs w:val="22"/>
        </w:rPr>
        <w:t>, SOLICITANDO A LA SECRETARÍA LOS HAGA DEL CONOCIMIENTO DEL PLENO; SOBRE LOS CUALES SE TOMARON LOS SIGUIENTES ACUERDOS:</w:t>
      </w:r>
    </w:p>
    <w:p w14:paraId="50FDB52C" w14:textId="77777777" w:rsidR="00A41F95" w:rsidRDefault="00A41F95" w:rsidP="007A2E74">
      <w:pPr>
        <w:pStyle w:val="Textoindependiente"/>
        <w:spacing w:line="360" w:lineRule="auto"/>
        <w:ind w:right="-93"/>
        <w:rPr>
          <w:sz w:val="22"/>
          <w:szCs w:val="22"/>
        </w:rPr>
      </w:pPr>
    </w:p>
    <w:p w14:paraId="44D650F6" w14:textId="2AE70D37" w:rsidR="00AD2CF4" w:rsidRPr="00AD2CF4" w:rsidRDefault="00AD2CF4" w:rsidP="00AD2CF4">
      <w:pPr>
        <w:pStyle w:val="Textoindependiente"/>
        <w:numPr>
          <w:ilvl w:val="0"/>
          <w:numId w:val="37"/>
        </w:numPr>
        <w:spacing w:line="240" w:lineRule="auto"/>
        <w:ind w:right="-91"/>
        <w:rPr>
          <w:sz w:val="22"/>
          <w:szCs w:val="22"/>
        </w:rPr>
      </w:pPr>
      <w:r w:rsidRPr="00AD2CF4">
        <w:rPr>
          <w:sz w:val="22"/>
          <w:szCs w:val="22"/>
        </w:rPr>
        <w:t xml:space="preserve">ESCRITO SIGNADO POR EL C. PEDRO MARTÍNEZ ESQUIVEL, MEDIANTE EL CUAL PRESENTA INICIATIVA DE REFORMA POR MODIFICACIÓN DEL ARTÍCULO 82 DE LA LEY DE MOVILIDAD SOSTENIBLE Y ACCESIBILIDAD PARA EL ESTADO DE NUEVO LEÓN. </w:t>
      </w:r>
      <w:r w:rsidRPr="00AD2CF4">
        <w:rPr>
          <w:b/>
          <w:sz w:val="22"/>
          <w:szCs w:val="22"/>
        </w:rPr>
        <w:t>DE ENTERADO Y DE CONFORMIDAD CON LO ESTABLECIDO EN LOS ARTÍCULOS 24 FRACCIÓN III Y 39 FRACCIÓN X DEL REGLAMENTO PARA EL GOBIERNO INTERIOR DEL CONGRESO, SE TURNA A LA COMISIÓN DE MOVILIDAD.</w:t>
      </w:r>
    </w:p>
    <w:p w14:paraId="6CECB955" w14:textId="77777777" w:rsidR="00AD2CF4" w:rsidRPr="00AD2CF4" w:rsidRDefault="00AD2CF4" w:rsidP="00AD2CF4">
      <w:pPr>
        <w:pStyle w:val="Textoindependiente"/>
        <w:spacing w:line="240" w:lineRule="auto"/>
        <w:ind w:right="-91"/>
        <w:rPr>
          <w:sz w:val="22"/>
          <w:szCs w:val="22"/>
        </w:rPr>
      </w:pPr>
    </w:p>
    <w:p w14:paraId="508EE9D7" w14:textId="14B8D5FF" w:rsidR="00AD2CF4" w:rsidRPr="00AD2CF4" w:rsidRDefault="00AD2CF4" w:rsidP="00AD2CF4">
      <w:pPr>
        <w:pStyle w:val="Textoindependiente"/>
        <w:numPr>
          <w:ilvl w:val="0"/>
          <w:numId w:val="37"/>
        </w:numPr>
        <w:spacing w:line="240" w:lineRule="auto"/>
        <w:ind w:right="-91"/>
        <w:rPr>
          <w:b/>
          <w:sz w:val="22"/>
          <w:szCs w:val="22"/>
        </w:rPr>
      </w:pPr>
      <w:r w:rsidRPr="00AD2CF4">
        <w:rPr>
          <w:sz w:val="22"/>
          <w:szCs w:val="22"/>
        </w:rPr>
        <w:t xml:space="preserve">ESCRITO SIGNADO POR EL C. LIC. SERGIO SALVADOR CHAPA VALENCIA, DIRECTOR JURÍDICO DE LA SECRETARÍA DE SALUD, MEDIANTE EL CUAL DA CONTESTACIÓN AL EXHORTO REALIZADO POR ESTA SOBERANÍA. </w:t>
      </w:r>
      <w:r w:rsidRPr="00AD2CF4">
        <w:rPr>
          <w:b/>
          <w:sz w:val="22"/>
          <w:szCs w:val="22"/>
        </w:rPr>
        <w:t>DE ENTERADO Y SE ANEXA EN EL ACUERDO ADMINISTRATIVO NÚM. 604 APROBADO POR ESTA SOBERANÍA; ASÍ MISMO</w:t>
      </w:r>
      <w:r>
        <w:rPr>
          <w:b/>
          <w:sz w:val="22"/>
          <w:szCs w:val="22"/>
        </w:rPr>
        <w:t>,</w:t>
      </w:r>
      <w:r w:rsidRPr="00AD2CF4">
        <w:rPr>
          <w:b/>
          <w:sz w:val="22"/>
          <w:szCs w:val="22"/>
        </w:rPr>
        <w:t xml:space="preserve"> REMÍTASE COPIA DEL PRESENTE ESCRITO AL COMITÉ DE SEGUIMIENTO DE ACUERDOS Y A LOS PROMOVENTES.</w:t>
      </w:r>
    </w:p>
    <w:p w14:paraId="15ADAF9B" w14:textId="77777777" w:rsidR="00AD2CF4" w:rsidRPr="00AD2CF4" w:rsidRDefault="00AD2CF4" w:rsidP="00AD2CF4">
      <w:pPr>
        <w:pStyle w:val="Textoindependiente"/>
        <w:spacing w:line="240" w:lineRule="auto"/>
        <w:ind w:right="-91"/>
        <w:rPr>
          <w:sz w:val="22"/>
          <w:szCs w:val="22"/>
        </w:rPr>
      </w:pPr>
    </w:p>
    <w:p w14:paraId="43368043" w14:textId="633DC635" w:rsidR="00AD2CF4" w:rsidRPr="00AD2CF4" w:rsidRDefault="00AD2CF4" w:rsidP="00AC5583">
      <w:pPr>
        <w:pStyle w:val="Textoindependiente"/>
        <w:numPr>
          <w:ilvl w:val="0"/>
          <w:numId w:val="37"/>
        </w:numPr>
        <w:spacing w:line="240" w:lineRule="auto"/>
        <w:ind w:right="-91"/>
        <w:rPr>
          <w:b/>
          <w:sz w:val="22"/>
          <w:szCs w:val="22"/>
        </w:rPr>
      </w:pPr>
      <w:r w:rsidRPr="00AD2CF4">
        <w:rPr>
          <w:sz w:val="22"/>
          <w:szCs w:val="22"/>
        </w:rPr>
        <w:lastRenderedPageBreak/>
        <w:t xml:space="preserve">ESCRITO SIGNADO POR EL C. DIP. WALDO FERNÁNDEZ GONZÁLEZ, COORDINADOR DEL GRUPO LEGISLATIVO DEL PARTIDO MOVIMIENTO DE REGENERACIÓN NACIONAL DE LA LXXVI LEGISLATURA, MEDIANTE EL CUAL SOLICITA LA APROBACIÓN DE UN PUNTO DE ACUERDO, A FIN DE EXHORTAR A LAS PERSONAS TITULARES DE LAS SECRETARÍAS DE SALUD Y DE EDUCACIÓN DEL ESTADO DE NUEVO LEÓN, A FIN DE QUE SE INTEGRE UN PROGRAMA ESPECIAL DE PREVENCIÓN, COMBATE, TRATAMIENTO, DIAGNÓSTICO, CONCIENTIZACIÓN E INFORMACIÓN SOBRE LA ADICCIÓN AL FENTANILO Y SUS EFECTOS. </w:t>
      </w:r>
      <w:r w:rsidRPr="00AD2CF4">
        <w:rPr>
          <w:b/>
          <w:sz w:val="22"/>
          <w:szCs w:val="22"/>
        </w:rPr>
        <w:t>DE ENTERADO Y DE CONFORMIDAD CON LO ESTABLECIDO EN LOS ARTÍCULOS 24 FRACCIÓN III Y 39 FRACCIONES VII Y XV DEL REGLAMENTO PARA EL GOBIERNO INTERIOR DEL CONGRESO, SE TURNA A LAS COMISIONES UNIDAS DE EDUCACIÓN, CULTURA Y DEPORTE, Y A LA DE SALUD Y ATENCIÓN A GRUPOS VULNERABLES.</w:t>
      </w:r>
    </w:p>
    <w:p w14:paraId="1CE35199" w14:textId="77777777" w:rsidR="00AD2CF4" w:rsidRPr="00AD2CF4" w:rsidRDefault="00AD2CF4" w:rsidP="00AC5583">
      <w:pPr>
        <w:pStyle w:val="Textoindependiente"/>
        <w:spacing w:line="360" w:lineRule="auto"/>
        <w:ind w:right="-91"/>
        <w:rPr>
          <w:sz w:val="22"/>
          <w:szCs w:val="22"/>
        </w:rPr>
      </w:pPr>
    </w:p>
    <w:p w14:paraId="14DE6E37" w14:textId="1F318EE1" w:rsidR="00AD2CF4" w:rsidRPr="00AD2CF4" w:rsidRDefault="00AD2CF4" w:rsidP="00AC5583">
      <w:pPr>
        <w:pStyle w:val="Textoindependiente"/>
        <w:numPr>
          <w:ilvl w:val="0"/>
          <w:numId w:val="37"/>
        </w:numPr>
        <w:spacing w:line="240" w:lineRule="auto"/>
        <w:ind w:right="-91"/>
        <w:rPr>
          <w:b/>
          <w:sz w:val="22"/>
          <w:szCs w:val="22"/>
        </w:rPr>
      </w:pPr>
      <w:r w:rsidRPr="00AD2CF4">
        <w:rPr>
          <w:sz w:val="22"/>
          <w:szCs w:val="22"/>
        </w:rPr>
        <w:t xml:space="preserve">ESCRITO SIGNADO POR LA C. DIP. NORMA EDITH BENÍTEZ RIVERA Y LOS INTEGRANTES DEL GRUPO LEGISLATIVO MOVIMIENTO CIUDADANO DE LA LXXVI LEGISLATURA, MEDIANTE EL CUAL PRESENTAN INICIATIVA DE REFORMA A DIVERSAS DISPOSICIONES DE LA LEY DE CIENCIA, TECNOLOGÍA E INNOVACIÓN DEL ESTADO DE NUEVO LEÓN. </w:t>
      </w:r>
      <w:r w:rsidRPr="00AD2CF4">
        <w:rPr>
          <w:b/>
          <w:sz w:val="22"/>
          <w:szCs w:val="22"/>
        </w:rPr>
        <w:t>DE ENTERADO Y DE CONFORMIDAD CON LO ESTABLECIDO EN LOS ARTÍCULOS 24 FRACCIÓN III Y 39 FRACCIÓN XIII DEL REGLAMENTO PARA EL GOBIERNO INTERIOR DEL CONGRESO, SE TURNA A LA COMISIÓN DE CIENCIA, TECNOLOGÍA E INNOVACIÓN.</w:t>
      </w:r>
    </w:p>
    <w:p w14:paraId="3436F6BE" w14:textId="77777777" w:rsidR="00AD2CF4" w:rsidRPr="00AD2CF4" w:rsidRDefault="00AD2CF4" w:rsidP="00AC5583">
      <w:pPr>
        <w:pStyle w:val="Textoindependiente"/>
        <w:spacing w:line="240" w:lineRule="auto"/>
        <w:ind w:right="-91"/>
        <w:rPr>
          <w:sz w:val="22"/>
          <w:szCs w:val="22"/>
        </w:rPr>
      </w:pPr>
    </w:p>
    <w:p w14:paraId="37390A6F" w14:textId="5DEDB7D9" w:rsidR="00AD2CF4" w:rsidRPr="00AD2CF4" w:rsidRDefault="00AD2CF4" w:rsidP="00AC5583">
      <w:pPr>
        <w:pStyle w:val="Textoindependiente"/>
        <w:numPr>
          <w:ilvl w:val="0"/>
          <w:numId w:val="37"/>
        </w:numPr>
        <w:spacing w:line="240" w:lineRule="auto"/>
        <w:ind w:right="-91"/>
        <w:rPr>
          <w:b/>
          <w:sz w:val="22"/>
          <w:szCs w:val="22"/>
        </w:rPr>
      </w:pPr>
      <w:r w:rsidRPr="00AD2CF4">
        <w:rPr>
          <w:sz w:val="22"/>
          <w:szCs w:val="22"/>
        </w:rPr>
        <w:t xml:space="preserve">ESCRITO SIGNADO POR LA C. DIP. NORMA EDITH BENÍTEZ RIVERA Y LOS INTEGRANTES DEL GRUPO LEGISLATIVO MOVIMIENTO CIUDADANO DE LA LXXVI LEGISLATURA, MEDIANTE EL CUAL PRESENTAN INICIATIVA DE REFORMA A DIVERSAS DISPOSICIONES DE LA LEY DE LOS DERECHOS DE LAS PERSONAS ADULTAS MAYORES EN EL ESTADO DE NUEVO LEÓN. </w:t>
      </w:r>
      <w:r w:rsidRPr="00AD2CF4">
        <w:rPr>
          <w:b/>
          <w:sz w:val="22"/>
          <w:szCs w:val="22"/>
        </w:rPr>
        <w:t>DE ENTERADO Y DE CONFORMIDAD CON LO ESTABLECIDO EN LOS ARTÍCULOS 24 FRACCIÓN III Y 39 FRACCIÓN V DEL REGLAMENTO PARA EL GOBIERNO INTERIOR DEL CONGRESO, SE TURNA A LA COMISIÓN DE DESARROLLO SOCIAL Y DERECHOS HUMANOS.</w:t>
      </w:r>
    </w:p>
    <w:p w14:paraId="22521240" w14:textId="77777777" w:rsidR="00AD2CF4" w:rsidRPr="00AD2CF4" w:rsidRDefault="00AD2CF4" w:rsidP="00AC5583">
      <w:pPr>
        <w:pStyle w:val="Textoindependiente"/>
        <w:spacing w:line="240" w:lineRule="auto"/>
        <w:ind w:right="-91"/>
        <w:rPr>
          <w:sz w:val="22"/>
          <w:szCs w:val="22"/>
        </w:rPr>
      </w:pPr>
    </w:p>
    <w:p w14:paraId="4192F77E" w14:textId="224B4D96" w:rsidR="00AD2CF4" w:rsidRPr="00AD2CF4" w:rsidRDefault="00AD2CF4" w:rsidP="00AC5583">
      <w:pPr>
        <w:pStyle w:val="Textoindependiente"/>
        <w:numPr>
          <w:ilvl w:val="0"/>
          <w:numId w:val="37"/>
        </w:numPr>
        <w:spacing w:line="240" w:lineRule="auto"/>
        <w:ind w:right="-91"/>
        <w:rPr>
          <w:b/>
          <w:sz w:val="22"/>
          <w:szCs w:val="22"/>
        </w:rPr>
      </w:pPr>
      <w:r w:rsidRPr="00AD2CF4">
        <w:rPr>
          <w:sz w:val="22"/>
          <w:szCs w:val="22"/>
        </w:rPr>
        <w:t xml:space="preserve">ESCRITO SIGNADO POR LA C. DIP. NORMA EDITH BENÍTEZ RIVERA Y LOS INTEGRANTES DEL GRUPO LEGISLATIVO MOVIMIENTO CIUDADANO DE LA LXXVI LEGISLATURA, MEDIANTE EL CUAL PRESENTAN INICIATIVA DE REFORMA A DIVERSAS DISPOSICIONES DE LA LEY DE GOBIERNO MUNICIPAL DEL ESTADO DE NUEVO LEÓN. </w:t>
      </w:r>
      <w:r w:rsidRPr="00AD2CF4">
        <w:rPr>
          <w:b/>
          <w:sz w:val="22"/>
          <w:szCs w:val="22"/>
        </w:rPr>
        <w:t>DE ENTERADO Y DE CONFORMIDAD CON LO ESTABLECIDO EN LOS ARTÍCULOS 24 FRACCIÓN III Y 39 FRACCIÓN II DEL REGLAMENTO PARA EL GOBIERNO INTERIOR DEL CONGRESO, SE TURNA A LA COMISIÓN DE LEGISLACIÓN.</w:t>
      </w:r>
    </w:p>
    <w:p w14:paraId="69B1E909" w14:textId="77777777" w:rsidR="00AD2CF4" w:rsidRDefault="00AD2CF4" w:rsidP="00AC5583">
      <w:pPr>
        <w:pStyle w:val="Textoindependiente"/>
        <w:spacing w:line="240" w:lineRule="auto"/>
        <w:ind w:right="-91"/>
        <w:rPr>
          <w:sz w:val="22"/>
          <w:szCs w:val="22"/>
        </w:rPr>
      </w:pPr>
    </w:p>
    <w:p w14:paraId="7190D22E" w14:textId="2C212551" w:rsidR="00AD2CF4" w:rsidRPr="00AD2CF4" w:rsidRDefault="00AD2CF4" w:rsidP="00AC5583">
      <w:pPr>
        <w:pStyle w:val="Textoindependiente"/>
        <w:numPr>
          <w:ilvl w:val="0"/>
          <w:numId w:val="37"/>
        </w:numPr>
        <w:spacing w:line="240" w:lineRule="auto"/>
        <w:ind w:right="-91"/>
        <w:rPr>
          <w:b/>
          <w:sz w:val="22"/>
          <w:szCs w:val="22"/>
        </w:rPr>
      </w:pPr>
      <w:r w:rsidRPr="00AD2CF4">
        <w:rPr>
          <w:sz w:val="22"/>
          <w:szCs w:val="22"/>
        </w:rPr>
        <w:t xml:space="preserve">ESCRITO SIGNADO POR EL C. DIP. EDUARDO GAONA DOMÍNGUEZ Y LOS INTEGRANTES DEL GRUPO LEGISLATIVO MOVIMIENTO CIUDADANO DE LA LXXVI LEGISLATURA, MEDIANTE EL CUAL PRESENTAN INICIATIVA DE REFORMA POR ADICIÓN DE UN ARTÍCULO 57 BIS A LA LEY DE EDUCACIÓN DEL ESTADO DE NUEVO LEÓN. </w:t>
      </w:r>
      <w:r w:rsidRPr="00AD2CF4">
        <w:rPr>
          <w:b/>
          <w:sz w:val="22"/>
          <w:szCs w:val="22"/>
        </w:rPr>
        <w:t>DE ENTERADO Y DE CONFORMIDAD CON LO ESTABLECIDO EN LOS ARTÍCULOS 24 FRACCIÓN III Y 39 FRACCIÓN VII DEL REGLAMENTO PARA EL GOBIERNO INTERIOR DEL CONGRESO, SE TURNA A LA COMISIÓN DE EDUCACIÓN, CULTURA Y DEPORTE.</w:t>
      </w:r>
    </w:p>
    <w:p w14:paraId="5BDC1151" w14:textId="77777777" w:rsidR="00AD2CF4" w:rsidRPr="00AD2CF4" w:rsidRDefault="00AD2CF4" w:rsidP="00AC5583">
      <w:pPr>
        <w:pStyle w:val="Textoindependiente"/>
        <w:spacing w:line="360" w:lineRule="auto"/>
        <w:ind w:right="-91"/>
        <w:rPr>
          <w:sz w:val="22"/>
          <w:szCs w:val="22"/>
        </w:rPr>
      </w:pPr>
    </w:p>
    <w:p w14:paraId="24912BC4" w14:textId="77777777" w:rsidR="00AD2CF4" w:rsidRPr="00AD2CF4" w:rsidRDefault="00AD2CF4" w:rsidP="00AC5583">
      <w:pPr>
        <w:pStyle w:val="Textoindependiente"/>
        <w:spacing w:line="360" w:lineRule="auto"/>
        <w:ind w:right="-91"/>
        <w:rPr>
          <w:sz w:val="22"/>
          <w:szCs w:val="22"/>
        </w:rPr>
      </w:pPr>
      <w:r w:rsidRPr="00AD2CF4">
        <w:rPr>
          <w:sz w:val="22"/>
          <w:szCs w:val="22"/>
        </w:rPr>
        <w:lastRenderedPageBreak/>
        <w:t>EN ESE MOMENTO, LA C. SECRETARIA INFORMÓ QUE SE INCORPORÓ A LA SESIÓN LA C. DIP. ITZEL SOLEDAD CASTILLO ALMANZA, A TRAVÉS DE LA PLATAFORMA DIGITAL.</w:t>
      </w:r>
    </w:p>
    <w:p w14:paraId="7048C1C9" w14:textId="77777777" w:rsidR="00AD2CF4" w:rsidRPr="00AD2CF4" w:rsidRDefault="00AD2CF4" w:rsidP="00AC5583">
      <w:pPr>
        <w:pStyle w:val="Textoindependiente"/>
        <w:spacing w:line="360" w:lineRule="auto"/>
        <w:ind w:right="-91"/>
        <w:rPr>
          <w:sz w:val="22"/>
          <w:szCs w:val="22"/>
        </w:rPr>
      </w:pPr>
    </w:p>
    <w:p w14:paraId="323F3614" w14:textId="015AD2C9" w:rsidR="00AD2CF4" w:rsidRPr="00AD2CF4" w:rsidRDefault="00AD2CF4" w:rsidP="00AC5583">
      <w:pPr>
        <w:pStyle w:val="Textoindependiente"/>
        <w:numPr>
          <w:ilvl w:val="0"/>
          <w:numId w:val="37"/>
        </w:numPr>
        <w:spacing w:line="240" w:lineRule="auto"/>
        <w:ind w:right="-91"/>
        <w:rPr>
          <w:b/>
          <w:sz w:val="22"/>
          <w:szCs w:val="22"/>
        </w:rPr>
      </w:pPr>
      <w:r w:rsidRPr="00AD2CF4">
        <w:rPr>
          <w:sz w:val="22"/>
          <w:szCs w:val="22"/>
        </w:rPr>
        <w:t xml:space="preserve">ESCRITO SIGNADO POR EL C. MTRO. LEONEL GERARDO JASSO GONZÁLEZ, DEFENSOR MUNICIPAL PARA LA PROTECCIÓN DE NIÑAS, NIÑOS Y ADOLESCENTES DEL SISTEMA DIF MONTERREY; ASÍ COMO UN GRUPO DE CIUDADANOS DEFENSORES DE LOS DERECHOS DE NIÑAS, NIÑOS Y ADOLESCENTES, MEDIANTE EL CUAL SOLICITAN LA INTERVENCIÓN DE ESTA SOBERANÍA PARA </w:t>
      </w:r>
      <w:r w:rsidR="00AC5583" w:rsidRPr="00AD2CF4">
        <w:rPr>
          <w:sz w:val="22"/>
          <w:szCs w:val="22"/>
        </w:rPr>
        <w:t>QUE,</w:t>
      </w:r>
      <w:r w:rsidRPr="00AD2CF4">
        <w:rPr>
          <w:sz w:val="22"/>
          <w:szCs w:val="22"/>
        </w:rPr>
        <w:t xml:space="preserve"> EN LA NEGOCIACIÓN DEL FONDO DE APOYO MUNICIPAL PARA LA NIÑEZ, SE LE ASIGNE LA CANTIDAD DE $52,000,000.00 (CINCUENTA Y DOS MILLONES DE PESOS 00/100 M.N.). </w:t>
      </w:r>
      <w:r w:rsidRPr="00AD2CF4">
        <w:rPr>
          <w:b/>
          <w:sz w:val="22"/>
          <w:szCs w:val="22"/>
        </w:rPr>
        <w:t>DE ENTERADO Y DE CONFORMIDAD CON LO ESTABLECIDO EN LOS ARTÍCULOS 24 FRACCIÓN III Y 39 FRACCIÓN XXIII DEL REGLAMENTO PARA EL GOBIERNO INTERIOR DEL CONGRESO, SE TURNA A LA COMISIÓN DE PRESUPUESTO.</w:t>
      </w:r>
    </w:p>
    <w:p w14:paraId="3E0A730F" w14:textId="77777777" w:rsidR="00AD2CF4" w:rsidRPr="00AD2CF4" w:rsidRDefault="00AD2CF4" w:rsidP="00AC5583">
      <w:pPr>
        <w:pStyle w:val="Textoindependiente"/>
        <w:spacing w:line="360" w:lineRule="auto"/>
        <w:ind w:right="-91"/>
        <w:rPr>
          <w:sz w:val="22"/>
          <w:szCs w:val="22"/>
        </w:rPr>
      </w:pPr>
    </w:p>
    <w:p w14:paraId="7696BC2D" w14:textId="4CC7036F" w:rsidR="00AD2CF4" w:rsidRPr="00AD2CF4" w:rsidRDefault="00AD2CF4" w:rsidP="00AC5583">
      <w:pPr>
        <w:pStyle w:val="Textoindependiente"/>
        <w:numPr>
          <w:ilvl w:val="0"/>
          <w:numId w:val="37"/>
        </w:numPr>
        <w:spacing w:line="240" w:lineRule="auto"/>
        <w:ind w:right="-91"/>
        <w:rPr>
          <w:b/>
          <w:sz w:val="22"/>
          <w:szCs w:val="22"/>
        </w:rPr>
      </w:pPr>
      <w:r w:rsidRPr="00AD2CF4">
        <w:rPr>
          <w:sz w:val="22"/>
          <w:szCs w:val="22"/>
        </w:rPr>
        <w:t xml:space="preserve">ESCRITO SIGNADO POR EL C. EDUARDO RAFAEL NORIEGA VILLALOBOS, MEDIANTE EL CUAL PRESENTA INICIATIVA DE REFORMA AL ARTÍCULO 19 DE LA LEY DEL SERVICIO PROFESIONAL DE CARRERA DE LA AUDITORÍA SUPERIOR DEL ESTADO DE NUEVO LEÓN. </w:t>
      </w:r>
      <w:r w:rsidRPr="00AD2CF4">
        <w:rPr>
          <w:b/>
          <w:sz w:val="22"/>
          <w:szCs w:val="22"/>
        </w:rPr>
        <w:t>DE ENTERADO Y DE CONFORMIDAD CON LO ESTABLECIDO EN LOS ARTÍCULOS 24 FRACCIÓN III Y 39 FRACCIÓN II DEL REGLAMENTO PARA EL GOBIERNO INTERIOR DEL CONGRESO, SE TURNA A LA COMISIÓN DE LEGISLACIÓN.</w:t>
      </w:r>
    </w:p>
    <w:p w14:paraId="0FBDFAD1" w14:textId="77777777" w:rsidR="00AD2CF4" w:rsidRPr="00AD2CF4" w:rsidRDefault="00AD2CF4" w:rsidP="00AC5583">
      <w:pPr>
        <w:pStyle w:val="Textoindependiente"/>
        <w:spacing w:line="240" w:lineRule="auto"/>
        <w:ind w:right="-91"/>
        <w:rPr>
          <w:sz w:val="22"/>
          <w:szCs w:val="22"/>
        </w:rPr>
      </w:pPr>
    </w:p>
    <w:p w14:paraId="250537AA" w14:textId="2EE5BFE6" w:rsidR="00AD2CF4" w:rsidRPr="00AD2CF4" w:rsidRDefault="00AD2CF4" w:rsidP="00AC5583">
      <w:pPr>
        <w:pStyle w:val="Textoindependiente"/>
        <w:numPr>
          <w:ilvl w:val="0"/>
          <w:numId w:val="37"/>
        </w:numPr>
        <w:spacing w:line="240" w:lineRule="auto"/>
        <w:ind w:right="-91"/>
        <w:rPr>
          <w:sz w:val="22"/>
          <w:szCs w:val="22"/>
        </w:rPr>
      </w:pPr>
      <w:r w:rsidRPr="00AD2CF4">
        <w:rPr>
          <w:sz w:val="22"/>
          <w:szCs w:val="22"/>
        </w:rPr>
        <w:t>ESCRITO SIGNADO POR EL C. IVÁN NAZARETH MEDRANO TÉLLEZ, SECRETARIO DEL AYUNTAMIENTO DE SANTA CATARINA, NUEVO LEÓN, MEDIANTE EL CUAL REMITE INFORMACIÓN COMPLEMENTARIA A LOS VALORES UNITARIOS DE SUELO Y CONSTRUCCIÓN PARA LAS COLONIAS DEL MUNICIPIO DE SANTA CATARINA, AVENIDAS IMPORTANTES, ZONAS INDUSTRIALES, ASÍ COMO PARA LA TABLA DE VALORES DE CONSTRUCCIÓN.</w:t>
      </w:r>
    </w:p>
    <w:p w14:paraId="54354B86" w14:textId="77777777" w:rsidR="00AD2CF4" w:rsidRPr="00AD2CF4" w:rsidRDefault="00AD2CF4" w:rsidP="00AC5583">
      <w:pPr>
        <w:pStyle w:val="Textoindependiente"/>
        <w:spacing w:line="360" w:lineRule="auto"/>
        <w:ind w:right="-91"/>
        <w:rPr>
          <w:sz w:val="22"/>
          <w:szCs w:val="22"/>
        </w:rPr>
      </w:pPr>
    </w:p>
    <w:p w14:paraId="1B9F3A8F" w14:textId="3B80F1B6" w:rsidR="00AD2CF4" w:rsidRPr="00AD2CF4" w:rsidRDefault="00AD2CF4" w:rsidP="00AC5583">
      <w:pPr>
        <w:pStyle w:val="Textoindependiente"/>
        <w:spacing w:line="360" w:lineRule="auto"/>
        <w:ind w:right="-91"/>
        <w:rPr>
          <w:sz w:val="22"/>
          <w:szCs w:val="22"/>
        </w:rPr>
      </w:pPr>
      <w:r w:rsidRPr="00AD2CF4">
        <w:rPr>
          <w:sz w:val="22"/>
          <w:szCs w:val="22"/>
        </w:rPr>
        <w:t>EN ESE MOMENTO, SOLICITÓ Y SE LE CONCEDIÓ EL USO DE LA PALABRA AL C</w:t>
      </w:r>
      <w:r w:rsidRPr="009B6C0B">
        <w:rPr>
          <w:b/>
          <w:sz w:val="22"/>
          <w:szCs w:val="22"/>
        </w:rPr>
        <w:t>. DIP. ROBERTO CARLOS FARÍAS GARCÍA</w:t>
      </w:r>
      <w:r w:rsidRPr="00AD2CF4">
        <w:rPr>
          <w:sz w:val="22"/>
          <w:szCs w:val="22"/>
        </w:rPr>
        <w:t>, QUIEN DESDE SU LUGAR EXPRESÓ: “GRACIAS</w:t>
      </w:r>
      <w:r w:rsidR="009B6C0B">
        <w:rPr>
          <w:sz w:val="22"/>
          <w:szCs w:val="22"/>
        </w:rPr>
        <w:t>,</w:t>
      </w:r>
      <w:r w:rsidRPr="00AD2CF4">
        <w:rPr>
          <w:sz w:val="22"/>
          <w:szCs w:val="22"/>
        </w:rPr>
        <w:t xml:space="preserve"> PRESIDENTE. SOLAMENTE PARA SOLICITAR QUE ESTE ESCRITO SEA </w:t>
      </w:r>
      <w:r w:rsidR="009B6C0B">
        <w:rPr>
          <w:sz w:val="22"/>
          <w:szCs w:val="22"/>
        </w:rPr>
        <w:t>A</w:t>
      </w:r>
      <w:r w:rsidRPr="00AD2CF4">
        <w:rPr>
          <w:sz w:val="22"/>
          <w:szCs w:val="22"/>
        </w:rPr>
        <w:t>SIGNADO A LA COMISIÓN CORRESPONDIENTE DE MANERA URGENTE.</w:t>
      </w:r>
      <w:r w:rsidR="009B6C0B">
        <w:rPr>
          <w:sz w:val="22"/>
          <w:szCs w:val="22"/>
        </w:rPr>
        <w:t>”</w:t>
      </w:r>
    </w:p>
    <w:p w14:paraId="4696427C" w14:textId="77777777" w:rsidR="00AD2CF4" w:rsidRPr="00AD2CF4" w:rsidRDefault="00AD2CF4" w:rsidP="00AC5583">
      <w:pPr>
        <w:pStyle w:val="Textoindependiente"/>
        <w:spacing w:line="360" w:lineRule="auto"/>
        <w:ind w:right="-91"/>
        <w:rPr>
          <w:sz w:val="22"/>
          <w:szCs w:val="22"/>
        </w:rPr>
      </w:pPr>
    </w:p>
    <w:p w14:paraId="0D817447" w14:textId="068B93D6" w:rsidR="00AD2CF4" w:rsidRPr="00AD2CF4" w:rsidRDefault="00AD2CF4" w:rsidP="00AC5583">
      <w:pPr>
        <w:pStyle w:val="Textoindependiente"/>
        <w:spacing w:line="360" w:lineRule="auto"/>
        <w:ind w:right="-91"/>
        <w:rPr>
          <w:sz w:val="22"/>
          <w:szCs w:val="22"/>
        </w:rPr>
      </w:pPr>
      <w:r w:rsidRPr="009B6C0B">
        <w:rPr>
          <w:b/>
          <w:sz w:val="22"/>
          <w:szCs w:val="22"/>
        </w:rPr>
        <w:t>C. PRESIDENTE:</w:t>
      </w:r>
      <w:r w:rsidRPr="00AD2CF4">
        <w:rPr>
          <w:sz w:val="22"/>
          <w:szCs w:val="22"/>
        </w:rPr>
        <w:t xml:space="preserve"> “ASÍ SE HARÁ</w:t>
      </w:r>
      <w:r w:rsidR="009B6C0B">
        <w:rPr>
          <w:sz w:val="22"/>
          <w:szCs w:val="22"/>
        </w:rPr>
        <w:t>,</w:t>
      </w:r>
      <w:r w:rsidRPr="00AD2CF4">
        <w:rPr>
          <w:sz w:val="22"/>
          <w:szCs w:val="22"/>
        </w:rPr>
        <w:t xml:space="preserve"> DIPUTADO.</w:t>
      </w:r>
      <w:r w:rsidR="009B6C0B">
        <w:rPr>
          <w:sz w:val="22"/>
          <w:szCs w:val="22"/>
        </w:rPr>
        <w:t>”</w:t>
      </w:r>
      <w:r w:rsidRPr="00AD2CF4">
        <w:rPr>
          <w:sz w:val="22"/>
          <w:szCs w:val="22"/>
        </w:rPr>
        <w:t xml:space="preserve"> </w:t>
      </w:r>
    </w:p>
    <w:p w14:paraId="3A568A7B" w14:textId="77777777" w:rsidR="00AD2CF4" w:rsidRPr="00AD2CF4" w:rsidRDefault="00AD2CF4" w:rsidP="00AC5583">
      <w:pPr>
        <w:pStyle w:val="Textoindependiente"/>
        <w:spacing w:line="360" w:lineRule="auto"/>
        <w:ind w:right="-91"/>
        <w:rPr>
          <w:sz w:val="22"/>
          <w:szCs w:val="22"/>
        </w:rPr>
      </w:pPr>
    </w:p>
    <w:p w14:paraId="250B5D7D" w14:textId="77777777" w:rsidR="00AD2CF4" w:rsidRPr="009B6C0B" w:rsidRDefault="00AD2CF4" w:rsidP="00AC5583">
      <w:pPr>
        <w:pStyle w:val="Textoindependiente"/>
        <w:spacing w:line="240" w:lineRule="auto"/>
        <w:ind w:left="708" w:right="-91"/>
        <w:rPr>
          <w:b/>
          <w:sz w:val="22"/>
          <w:szCs w:val="22"/>
        </w:rPr>
      </w:pPr>
      <w:r w:rsidRPr="009B6C0B">
        <w:rPr>
          <w:b/>
          <w:sz w:val="22"/>
          <w:szCs w:val="22"/>
        </w:rPr>
        <w:t>DE ENTERADO Y SE ANEXA EN CARÁCTER DE URGENTE EN EL EXPEDIENTE 15972/LXXVI QUE SE ENCUENTRA EN LA COMISIÓN QUINTA DE HACIENDA Y DESARROLLO MUNICIPAL.</w:t>
      </w:r>
    </w:p>
    <w:p w14:paraId="400E3EDB" w14:textId="77777777" w:rsidR="00AD2CF4" w:rsidRPr="00AD2CF4" w:rsidRDefault="00AD2CF4" w:rsidP="00AC5583">
      <w:pPr>
        <w:pStyle w:val="Textoindependiente"/>
        <w:spacing w:line="360" w:lineRule="auto"/>
        <w:ind w:right="-91"/>
        <w:rPr>
          <w:sz w:val="22"/>
          <w:szCs w:val="22"/>
        </w:rPr>
      </w:pPr>
    </w:p>
    <w:p w14:paraId="7D8E251B" w14:textId="77777777" w:rsidR="00AD2CF4" w:rsidRPr="00AD2CF4" w:rsidRDefault="00AD2CF4" w:rsidP="00AC5583">
      <w:pPr>
        <w:pStyle w:val="Textoindependiente"/>
        <w:spacing w:line="360" w:lineRule="auto"/>
        <w:ind w:right="-91"/>
        <w:rPr>
          <w:sz w:val="22"/>
          <w:szCs w:val="22"/>
        </w:rPr>
      </w:pPr>
      <w:r w:rsidRPr="00AD2CF4">
        <w:rPr>
          <w:sz w:val="22"/>
          <w:szCs w:val="22"/>
        </w:rPr>
        <w:t>LA C. SECRETARIA CONTINUÓ DANDO LECTURA A LOS ASUNTOS EN CARTERA.</w:t>
      </w:r>
    </w:p>
    <w:p w14:paraId="51327CEF" w14:textId="77777777" w:rsidR="00AD2CF4" w:rsidRPr="00AD2CF4" w:rsidRDefault="00AD2CF4" w:rsidP="00AC5583">
      <w:pPr>
        <w:pStyle w:val="Textoindependiente"/>
        <w:spacing w:line="360" w:lineRule="auto"/>
        <w:ind w:right="-91"/>
        <w:rPr>
          <w:sz w:val="22"/>
          <w:szCs w:val="22"/>
        </w:rPr>
      </w:pPr>
    </w:p>
    <w:p w14:paraId="18EFCE0B" w14:textId="13C3AEBB" w:rsidR="00AD2CF4" w:rsidRPr="00AD2CF4" w:rsidRDefault="00AD2CF4" w:rsidP="00AC5583">
      <w:pPr>
        <w:pStyle w:val="Textoindependiente"/>
        <w:numPr>
          <w:ilvl w:val="0"/>
          <w:numId w:val="37"/>
        </w:numPr>
        <w:spacing w:line="240" w:lineRule="auto"/>
        <w:ind w:right="-91"/>
        <w:rPr>
          <w:sz w:val="22"/>
          <w:szCs w:val="22"/>
        </w:rPr>
      </w:pPr>
      <w:r w:rsidRPr="00AD2CF4">
        <w:rPr>
          <w:sz w:val="22"/>
          <w:szCs w:val="22"/>
        </w:rPr>
        <w:lastRenderedPageBreak/>
        <w:t>ESCRITO SIGNADO POR EL C. DIP. JAVIER CABALLERO GAONA, INTEGRANTE DEL GRUPO LEGISLATIVO DEL PARTIDO REVOLUCIONARIO INSTITUCIONAL DE LA LXXVI LEGISLATURA, MEDIANTE EL CUAL PRESENTA INICIATIVA DE REFORMA POR ADICIÓN DE UN TÍTULO SEXTO DENOMINADO “DE LOS IMPUESTOS CON FINES ESPECIALES”, CONTENIDO EN EL CAPÍTULO PRIMERO DENOMINADO “DEL FIN ESPECIAL PARA EL IMPUESTO SOBRE HOSPEDAJE” DE LA LEY DE COORDINACIÓN HACENDARIA DEL ESTADO DE NUEVO LEÓN.</w:t>
      </w:r>
    </w:p>
    <w:p w14:paraId="42C04115" w14:textId="77777777" w:rsidR="00AD2CF4" w:rsidRPr="00AD2CF4" w:rsidRDefault="00AD2CF4" w:rsidP="00AC5583">
      <w:pPr>
        <w:pStyle w:val="Textoindependiente"/>
        <w:spacing w:line="360" w:lineRule="auto"/>
        <w:ind w:right="-91"/>
        <w:rPr>
          <w:sz w:val="22"/>
          <w:szCs w:val="22"/>
        </w:rPr>
      </w:pPr>
      <w:r w:rsidRPr="00AD2CF4">
        <w:rPr>
          <w:sz w:val="22"/>
          <w:szCs w:val="22"/>
        </w:rPr>
        <w:t xml:space="preserve"> </w:t>
      </w:r>
    </w:p>
    <w:p w14:paraId="648D883C" w14:textId="071F2089" w:rsidR="00AD2CF4" w:rsidRPr="00AD2CF4" w:rsidRDefault="00AD2CF4" w:rsidP="00AC5583">
      <w:pPr>
        <w:pStyle w:val="Textoindependiente"/>
        <w:spacing w:line="360" w:lineRule="auto"/>
        <w:ind w:right="-91"/>
        <w:rPr>
          <w:sz w:val="22"/>
          <w:szCs w:val="22"/>
        </w:rPr>
      </w:pPr>
      <w:r w:rsidRPr="00AD2CF4">
        <w:rPr>
          <w:sz w:val="22"/>
          <w:szCs w:val="22"/>
        </w:rPr>
        <w:t xml:space="preserve">EN ESE MOMENTO, SOLICITÓ Y SE LE CONCEDIÓ EL USO DE LA PALABRA A LA </w:t>
      </w:r>
      <w:r w:rsidRPr="009B6C0B">
        <w:rPr>
          <w:b/>
          <w:sz w:val="22"/>
          <w:szCs w:val="22"/>
        </w:rPr>
        <w:t xml:space="preserve">C. DIP. ANA ISABEL GONZÁLEZ </w:t>
      </w:r>
      <w:proofErr w:type="spellStart"/>
      <w:r w:rsidRPr="009B6C0B">
        <w:rPr>
          <w:b/>
          <w:sz w:val="22"/>
          <w:szCs w:val="22"/>
        </w:rPr>
        <w:t>GONZÁLEZ</w:t>
      </w:r>
      <w:proofErr w:type="spellEnd"/>
      <w:r w:rsidRPr="00AD2CF4">
        <w:rPr>
          <w:sz w:val="22"/>
          <w:szCs w:val="22"/>
        </w:rPr>
        <w:t>, QUIEN DESDE SU LUGAR EXPRESÓ: “GRACIAS</w:t>
      </w:r>
      <w:r w:rsidR="009B6C0B">
        <w:rPr>
          <w:sz w:val="22"/>
          <w:szCs w:val="22"/>
        </w:rPr>
        <w:t>,</w:t>
      </w:r>
      <w:r w:rsidRPr="00AD2CF4">
        <w:rPr>
          <w:sz w:val="22"/>
          <w:szCs w:val="22"/>
        </w:rPr>
        <w:t xml:space="preserve"> SECRETARIA. CON SU PERMISO, PRESIDENTE. SOLO PARA SOLICITARLE DE LA MANERA MÁS ATENTA QUE ESTE ASUNTO SEA TURNADO, POR FAVOR, EN CARÁCTER DE URGENTE. MUCHAS GRACIAS.</w:t>
      </w:r>
      <w:r w:rsidR="009B6C0B">
        <w:rPr>
          <w:sz w:val="22"/>
          <w:szCs w:val="22"/>
        </w:rPr>
        <w:t>”</w:t>
      </w:r>
      <w:r w:rsidRPr="00AD2CF4">
        <w:rPr>
          <w:sz w:val="22"/>
          <w:szCs w:val="22"/>
        </w:rPr>
        <w:t xml:space="preserve"> </w:t>
      </w:r>
    </w:p>
    <w:p w14:paraId="24B05C30" w14:textId="77777777" w:rsidR="00AD2CF4" w:rsidRPr="00AD2CF4" w:rsidRDefault="00AD2CF4" w:rsidP="00AC5583">
      <w:pPr>
        <w:pStyle w:val="Textoindependiente"/>
        <w:spacing w:line="360" w:lineRule="auto"/>
        <w:ind w:right="-91"/>
        <w:rPr>
          <w:sz w:val="22"/>
          <w:szCs w:val="22"/>
        </w:rPr>
      </w:pPr>
    </w:p>
    <w:p w14:paraId="1CCD509E" w14:textId="37529D20" w:rsidR="00AD2CF4" w:rsidRPr="00AD2CF4" w:rsidRDefault="00AD2CF4" w:rsidP="00AC5583">
      <w:pPr>
        <w:pStyle w:val="Textoindependiente"/>
        <w:spacing w:line="360" w:lineRule="auto"/>
        <w:ind w:right="-91"/>
        <w:rPr>
          <w:sz w:val="22"/>
          <w:szCs w:val="22"/>
        </w:rPr>
      </w:pPr>
      <w:r w:rsidRPr="009B6C0B">
        <w:rPr>
          <w:b/>
          <w:sz w:val="22"/>
          <w:szCs w:val="22"/>
        </w:rPr>
        <w:t>C. PRESIDENTE:</w:t>
      </w:r>
      <w:r w:rsidRPr="00AD2CF4">
        <w:rPr>
          <w:sz w:val="22"/>
          <w:szCs w:val="22"/>
        </w:rPr>
        <w:t xml:space="preserve"> “MUY BIEN.</w:t>
      </w:r>
      <w:r w:rsidR="009B6C0B">
        <w:rPr>
          <w:sz w:val="22"/>
          <w:szCs w:val="22"/>
        </w:rPr>
        <w:t>”</w:t>
      </w:r>
      <w:r w:rsidRPr="00AD2CF4">
        <w:rPr>
          <w:sz w:val="22"/>
          <w:szCs w:val="22"/>
        </w:rPr>
        <w:t xml:space="preserve"> </w:t>
      </w:r>
    </w:p>
    <w:p w14:paraId="0B9A7333" w14:textId="77777777" w:rsidR="00AD2CF4" w:rsidRPr="00AD2CF4" w:rsidRDefault="00AD2CF4" w:rsidP="00AC5583">
      <w:pPr>
        <w:pStyle w:val="Textoindependiente"/>
        <w:spacing w:line="360" w:lineRule="auto"/>
        <w:ind w:right="-91"/>
        <w:rPr>
          <w:sz w:val="22"/>
          <w:szCs w:val="22"/>
        </w:rPr>
      </w:pPr>
    </w:p>
    <w:p w14:paraId="3F422F0A" w14:textId="7CA56D2B" w:rsidR="00AD2CF4" w:rsidRPr="00AD2CF4" w:rsidRDefault="00AD2CF4" w:rsidP="00AC5583">
      <w:pPr>
        <w:pStyle w:val="Textoindependiente"/>
        <w:spacing w:line="360" w:lineRule="auto"/>
        <w:ind w:right="-91"/>
        <w:rPr>
          <w:sz w:val="22"/>
          <w:szCs w:val="22"/>
        </w:rPr>
      </w:pPr>
      <w:r w:rsidRPr="00AD2CF4">
        <w:rPr>
          <w:sz w:val="22"/>
          <w:szCs w:val="22"/>
        </w:rPr>
        <w:t xml:space="preserve">ASIMISMO, SOLICITÓ Y SE LE CONCEDIÓ EL USO DE LA PALABRA A LA </w:t>
      </w:r>
      <w:r w:rsidRPr="009B6C0B">
        <w:rPr>
          <w:b/>
          <w:sz w:val="22"/>
          <w:szCs w:val="22"/>
        </w:rPr>
        <w:t>C. DIP. DENISSE DANIELA PUENTE MONTEMAYOR</w:t>
      </w:r>
      <w:r w:rsidRPr="00AD2CF4">
        <w:rPr>
          <w:sz w:val="22"/>
          <w:szCs w:val="22"/>
        </w:rPr>
        <w:t>, QUIEN DESDE SU LUGAR EXPRESÓ: “GRACIAS</w:t>
      </w:r>
      <w:r w:rsidR="009B6C0B">
        <w:rPr>
          <w:sz w:val="22"/>
          <w:szCs w:val="22"/>
        </w:rPr>
        <w:t>,</w:t>
      </w:r>
      <w:r w:rsidRPr="00AD2CF4">
        <w:rPr>
          <w:sz w:val="22"/>
          <w:szCs w:val="22"/>
        </w:rPr>
        <w:t xml:space="preserve"> BUENOS DÍAS. SOLICITO QUE NOS HAGAN LLEGAR UNA COPIA DEL DOCUMENTO, POR FAVOR. GRACIAS.</w:t>
      </w:r>
      <w:r w:rsidR="009B6C0B">
        <w:rPr>
          <w:sz w:val="22"/>
          <w:szCs w:val="22"/>
        </w:rPr>
        <w:t>”</w:t>
      </w:r>
      <w:r w:rsidRPr="00AD2CF4">
        <w:rPr>
          <w:sz w:val="22"/>
          <w:szCs w:val="22"/>
        </w:rPr>
        <w:t xml:space="preserve"> </w:t>
      </w:r>
    </w:p>
    <w:p w14:paraId="69135F5B" w14:textId="77777777" w:rsidR="00AD2CF4" w:rsidRPr="00AD2CF4" w:rsidRDefault="00AD2CF4" w:rsidP="00AC5583">
      <w:pPr>
        <w:pStyle w:val="Textoindependiente"/>
        <w:spacing w:line="360" w:lineRule="auto"/>
        <w:ind w:right="-91"/>
        <w:rPr>
          <w:sz w:val="22"/>
          <w:szCs w:val="22"/>
        </w:rPr>
      </w:pPr>
    </w:p>
    <w:p w14:paraId="273E2643" w14:textId="67BBE691" w:rsidR="00AD2CF4" w:rsidRPr="00AD2CF4" w:rsidRDefault="00AD2CF4" w:rsidP="00AC5583">
      <w:pPr>
        <w:pStyle w:val="Textoindependiente"/>
        <w:spacing w:line="360" w:lineRule="auto"/>
        <w:ind w:right="-91"/>
        <w:rPr>
          <w:sz w:val="22"/>
          <w:szCs w:val="22"/>
        </w:rPr>
      </w:pPr>
      <w:r w:rsidRPr="009B6C0B">
        <w:rPr>
          <w:b/>
          <w:sz w:val="22"/>
          <w:szCs w:val="22"/>
        </w:rPr>
        <w:t>C. PRESIDENTE:</w:t>
      </w:r>
      <w:r w:rsidRPr="00AD2CF4">
        <w:rPr>
          <w:sz w:val="22"/>
          <w:szCs w:val="22"/>
        </w:rPr>
        <w:t xml:space="preserve"> “ASÍ SERÁ.</w:t>
      </w:r>
      <w:r w:rsidR="009B6C0B">
        <w:rPr>
          <w:sz w:val="22"/>
          <w:szCs w:val="22"/>
        </w:rPr>
        <w:t>”</w:t>
      </w:r>
      <w:r w:rsidRPr="00AD2CF4">
        <w:rPr>
          <w:sz w:val="22"/>
          <w:szCs w:val="22"/>
        </w:rPr>
        <w:t xml:space="preserve"> </w:t>
      </w:r>
    </w:p>
    <w:p w14:paraId="64386BEB" w14:textId="77777777" w:rsidR="009B6C0B" w:rsidRDefault="009B6C0B" w:rsidP="00AC5583">
      <w:pPr>
        <w:pStyle w:val="Textoindependiente"/>
        <w:spacing w:line="240" w:lineRule="auto"/>
        <w:ind w:left="705" w:right="-91"/>
        <w:rPr>
          <w:b/>
          <w:sz w:val="22"/>
          <w:szCs w:val="22"/>
        </w:rPr>
      </w:pPr>
    </w:p>
    <w:p w14:paraId="2AF180C0" w14:textId="5191DF82" w:rsidR="00832DAB" w:rsidRPr="009B6C0B" w:rsidRDefault="00AD2CF4" w:rsidP="00AC5583">
      <w:pPr>
        <w:pStyle w:val="Textoindependiente"/>
        <w:spacing w:line="240" w:lineRule="auto"/>
        <w:ind w:left="705" w:right="-91"/>
        <w:rPr>
          <w:b/>
          <w:sz w:val="22"/>
          <w:szCs w:val="22"/>
        </w:rPr>
      </w:pPr>
      <w:r w:rsidRPr="009B6C0B">
        <w:rPr>
          <w:b/>
          <w:sz w:val="22"/>
          <w:szCs w:val="22"/>
        </w:rPr>
        <w:t>DE ENTERADO Y DE CONFORMIDAD CON LO ESTABLECIDO EN LOS ARTÍCULOS 24 FRACCIÓN III Y 39 FRACCIÓN XXIII DEL REGLAMENTO PARA EL GOBIERNO INTERIOR DEL CONGRESO, SE TURNA CON CARÁCTER DE URGENTE A LA COMISIÓN DE PRESUPUESTO.</w:t>
      </w:r>
    </w:p>
    <w:p w14:paraId="2CB548B4" w14:textId="1690CAD2" w:rsidR="009B6C0B" w:rsidRDefault="009B6C0B" w:rsidP="00AC5583">
      <w:pPr>
        <w:spacing w:after="0" w:line="360" w:lineRule="auto"/>
        <w:ind w:right="-91"/>
        <w:jc w:val="both"/>
        <w:rPr>
          <w:rFonts w:ascii="Times New Roman" w:hAnsi="Times New Roman" w:cs="Times New Roman"/>
        </w:rPr>
      </w:pPr>
    </w:p>
    <w:p w14:paraId="552E8152" w14:textId="08631985" w:rsidR="00FF4083" w:rsidRPr="00AD2CF4" w:rsidRDefault="00CE2CBD" w:rsidP="00AC5583">
      <w:pPr>
        <w:pStyle w:val="Textoindependiente"/>
        <w:spacing w:line="360" w:lineRule="auto"/>
        <w:ind w:right="-91"/>
        <w:rPr>
          <w:sz w:val="22"/>
          <w:szCs w:val="22"/>
        </w:rPr>
      </w:pPr>
      <w:r>
        <w:rPr>
          <w:sz w:val="22"/>
          <w:szCs w:val="22"/>
        </w:rPr>
        <w:t xml:space="preserve">DURANTE LOS ASUNTOS EN CARTERA, LA </w:t>
      </w:r>
      <w:r w:rsidRPr="00AD2CF4">
        <w:rPr>
          <w:sz w:val="22"/>
          <w:szCs w:val="22"/>
        </w:rPr>
        <w:t>C. SECR</w:t>
      </w:r>
      <w:r>
        <w:rPr>
          <w:sz w:val="22"/>
          <w:szCs w:val="22"/>
        </w:rPr>
        <w:t xml:space="preserve">ETARIA INFORMÓ QUE SE INCORPORARON </w:t>
      </w:r>
      <w:r w:rsidRPr="00AD2CF4">
        <w:rPr>
          <w:sz w:val="22"/>
          <w:szCs w:val="22"/>
        </w:rPr>
        <w:t>A LA SESIÓN</w:t>
      </w:r>
      <w:r>
        <w:rPr>
          <w:sz w:val="22"/>
          <w:szCs w:val="22"/>
        </w:rPr>
        <w:t xml:space="preserve">, </w:t>
      </w:r>
      <w:r w:rsidRPr="00AD2CF4">
        <w:rPr>
          <w:sz w:val="22"/>
          <w:szCs w:val="22"/>
        </w:rPr>
        <w:t>DE MANERA PRESENCIAL</w:t>
      </w:r>
      <w:r>
        <w:rPr>
          <w:sz w:val="22"/>
          <w:szCs w:val="22"/>
        </w:rPr>
        <w:t>,</w:t>
      </w:r>
      <w:r w:rsidRPr="00AD2CF4">
        <w:rPr>
          <w:sz w:val="22"/>
          <w:szCs w:val="22"/>
        </w:rPr>
        <w:t xml:space="preserve"> </w:t>
      </w:r>
      <w:r>
        <w:rPr>
          <w:sz w:val="22"/>
          <w:szCs w:val="22"/>
        </w:rPr>
        <w:t xml:space="preserve">LOS DIPUTADOS </w:t>
      </w:r>
      <w:r w:rsidRPr="00CE2CBD">
        <w:rPr>
          <w:sz w:val="22"/>
          <w:szCs w:val="22"/>
        </w:rPr>
        <w:t>TABITA ORTIZ HERNÁNDEZ</w:t>
      </w:r>
      <w:r>
        <w:rPr>
          <w:sz w:val="22"/>
          <w:szCs w:val="22"/>
        </w:rPr>
        <w:t xml:space="preserve">, </w:t>
      </w:r>
      <w:r w:rsidRPr="00CE2CBD">
        <w:rPr>
          <w:sz w:val="22"/>
          <w:szCs w:val="22"/>
        </w:rPr>
        <w:t>CARLOS RAFAEL RODRÍGUEZ GÓMEZ</w:t>
      </w:r>
      <w:r>
        <w:rPr>
          <w:sz w:val="22"/>
          <w:szCs w:val="22"/>
        </w:rPr>
        <w:t xml:space="preserve">, </w:t>
      </w:r>
      <w:r w:rsidRPr="00AD2CF4">
        <w:rPr>
          <w:sz w:val="22"/>
          <w:szCs w:val="22"/>
        </w:rPr>
        <w:t>DE</w:t>
      </w:r>
      <w:r>
        <w:rPr>
          <w:sz w:val="22"/>
          <w:szCs w:val="22"/>
        </w:rPr>
        <w:t xml:space="preserve">NISSE DANIELA PUENTE MONTEMAYOR Y </w:t>
      </w:r>
      <w:r w:rsidRPr="00CE2CBD">
        <w:rPr>
          <w:sz w:val="22"/>
          <w:szCs w:val="22"/>
        </w:rPr>
        <w:t>MARÍA DEL CONSUELO GÁLVEZ CONTRERAS</w:t>
      </w:r>
      <w:r>
        <w:rPr>
          <w:sz w:val="22"/>
          <w:szCs w:val="22"/>
        </w:rPr>
        <w:t xml:space="preserve">; ASÍ COMO </w:t>
      </w:r>
      <w:r w:rsidRPr="00AD2CF4">
        <w:rPr>
          <w:sz w:val="22"/>
          <w:szCs w:val="22"/>
        </w:rPr>
        <w:t>A TRAVÉS DE LA PLATAFORMA DIGITAL</w:t>
      </w:r>
      <w:r>
        <w:rPr>
          <w:sz w:val="22"/>
          <w:szCs w:val="22"/>
        </w:rPr>
        <w:t>,</w:t>
      </w:r>
      <w:r w:rsidRPr="00AD2CF4">
        <w:rPr>
          <w:sz w:val="22"/>
          <w:szCs w:val="22"/>
        </w:rPr>
        <w:t xml:space="preserve"> L</w:t>
      </w:r>
      <w:r>
        <w:rPr>
          <w:sz w:val="22"/>
          <w:szCs w:val="22"/>
        </w:rPr>
        <w:t xml:space="preserve">OS DIPUTADOS </w:t>
      </w:r>
      <w:r w:rsidRPr="00AD2CF4">
        <w:rPr>
          <w:sz w:val="22"/>
          <w:szCs w:val="22"/>
        </w:rPr>
        <w:t>ANYLÚ BENDICIÓN HERNÁNDEZ SEPÚLVEDA</w:t>
      </w:r>
      <w:r w:rsidR="003C4169">
        <w:rPr>
          <w:sz w:val="22"/>
          <w:szCs w:val="22"/>
        </w:rPr>
        <w:t>,</w:t>
      </w:r>
      <w:r>
        <w:rPr>
          <w:sz w:val="22"/>
          <w:szCs w:val="22"/>
        </w:rPr>
        <w:t xml:space="preserve"> </w:t>
      </w:r>
      <w:r w:rsidRPr="00CE2CBD">
        <w:rPr>
          <w:sz w:val="22"/>
          <w:szCs w:val="22"/>
        </w:rPr>
        <w:t>ITZEL SOLEDAD CASTILLO ALMANZA</w:t>
      </w:r>
      <w:r w:rsidR="003C4169">
        <w:rPr>
          <w:sz w:val="22"/>
          <w:szCs w:val="22"/>
        </w:rPr>
        <w:t xml:space="preserve"> Y </w:t>
      </w:r>
      <w:r w:rsidR="003C4169" w:rsidRPr="003C4169">
        <w:rPr>
          <w:sz w:val="22"/>
          <w:szCs w:val="22"/>
        </w:rPr>
        <w:t>HERIBERTO TREVIÑO CANTÚ</w:t>
      </w:r>
      <w:r w:rsidR="003C4169">
        <w:rPr>
          <w:sz w:val="22"/>
          <w:szCs w:val="22"/>
        </w:rPr>
        <w:t>.</w:t>
      </w:r>
    </w:p>
    <w:p w14:paraId="4BC18A65" w14:textId="57E3CEAE" w:rsidR="00FF4083" w:rsidRDefault="00FF4083" w:rsidP="00AC5583">
      <w:pPr>
        <w:spacing w:after="0" w:line="360" w:lineRule="auto"/>
        <w:ind w:right="-91"/>
        <w:jc w:val="both"/>
        <w:rPr>
          <w:rFonts w:ascii="Times New Roman" w:hAnsi="Times New Roman" w:cs="Times New Roman"/>
        </w:rPr>
      </w:pPr>
    </w:p>
    <w:p w14:paraId="25FC55D9" w14:textId="0060A015" w:rsidR="007A2E74" w:rsidRPr="00A41F95" w:rsidRDefault="00725EED" w:rsidP="00AC5583">
      <w:pPr>
        <w:spacing w:after="0" w:line="360" w:lineRule="auto"/>
        <w:ind w:right="-91"/>
        <w:jc w:val="both"/>
        <w:rPr>
          <w:rFonts w:ascii="Times New Roman" w:hAnsi="Times New Roman" w:cs="Times New Roman"/>
        </w:rPr>
      </w:pPr>
      <w:r w:rsidRPr="00A41F95">
        <w:rPr>
          <w:rFonts w:ascii="Times New Roman" w:hAnsi="Times New Roman" w:cs="Times New Roman"/>
        </w:rPr>
        <w:t>AGOTADOS LOS ASUNTOS EN CARTERA</w:t>
      </w:r>
      <w:r w:rsidRPr="00A41F95">
        <w:rPr>
          <w:rFonts w:ascii="Times New Roman" w:hAnsi="Times New Roman" w:cs="Times New Roman"/>
          <w:bCs/>
        </w:rPr>
        <w:t xml:space="preserve">, </w:t>
      </w:r>
      <w:r w:rsidRPr="00A41F95">
        <w:rPr>
          <w:rFonts w:ascii="Times New Roman" w:hAnsi="Times New Roman" w:cs="Times New Roman"/>
        </w:rPr>
        <w:t xml:space="preserve">EL C. PRESIDENTE </w:t>
      </w:r>
      <w:r w:rsidR="00540EFC" w:rsidRPr="00A41F95">
        <w:rPr>
          <w:rFonts w:ascii="Times New Roman" w:hAnsi="Times New Roman" w:cs="Times New Roman"/>
        </w:rPr>
        <w:t xml:space="preserve">PROCEDIÓ CON EL SIGUIENTE PUNTO DEL ORDEN DEL DÍA CORRESPONDIENTE A </w:t>
      </w:r>
      <w:r w:rsidR="00540EFC" w:rsidRPr="00A41F95">
        <w:rPr>
          <w:rFonts w:ascii="Times New Roman" w:hAnsi="Times New Roman" w:cs="Times New Roman"/>
          <w:b/>
        </w:rPr>
        <w:t>INICIATIVAS DE LEY O DECRETO</w:t>
      </w:r>
      <w:r w:rsidR="00540EFC" w:rsidRPr="00A41F95">
        <w:rPr>
          <w:rFonts w:ascii="Times New Roman" w:hAnsi="Times New Roman" w:cs="Times New Roman"/>
        </w:rPr>
        <w:t xml:space="preserve"> A </w:t>
      </w:r>
      <w:r w:rsidR="00540EFC" w:rsidRPr="00A41F95">
        <w:rPr>
          <w:rFonts w:ascii="Times New Roman" w:hAnsi="Times New Roman" w:cs="Times New Roman"/>
        </w:rPr>
        <w:lastRenderedPageBreak/>
        <w:t>PRESENTARSE POR LOS CC. DIPUTADOS, DE CONFORMIDAD CON EL ARTÍCULO 91 DEL REGLAMENTO PARA EL GOBIERNO INTERIOR DEL CONGRESO.</w:t>
      </w:r>
    </w:p>
    <w:p w14:paraId="23B23A67" w14:textId="77777777" w:rsidR="007A2E74" w:rsidRPr="00A41F95" w:rsidRDefault="007A2E74" w:rsidP="00AC5583">
      <w:pPr>
        <w:pBdr>
          <w:top w:val="nil"/>
          <w:left w:val="nil"/>
          <w:bottom w:val="nil"/>
          <w:right w:val="nil"/>
          <w:between w:val="nil"/>
        </w:pBdr>
        <w:spacing w:after="0" w:line="360" w:lineRule="auto"/>
        <w:ind w:right="-91"/>
        <w:jc w:val="both"/>
        <w:rPr>
          <w:rFonts w:ascii="Times New Roman" w:hAnsi="Times New Roman" w:cs="Times New Roman"/>
        </w:rPr>
      </w:pPr>
    </w:p>
    <w:p w14:paraId="48562571" w14:textId="6AF1BF5E" w:rsidR="00A87938" w:rsidRPr="00A41F95" w:rsidRDefault="00A87938" w:rsidP="00AC5583">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14:paraId="574779A6" w14:textId="77777777" w:rsidR="007A2E74" w:rsidRPr="00A41F95" w:rsidRDefault="007A2E74" w:rsidP="00AC5583">
      <w:pPr>
        <w:pBdr>
          <w:top w:val="nil"/>
          <w:left w:val="nil"/>
          <w:bottom w:val="nil"/>
          <w:right w:val="nil"/>
          <w:between w:val="nil"/>
        </w:pBdr>
        <w:spacing w:after="0" w:line="360" w:lineRule="auto"/>
        <w:ind w:right="-91"/>
        <w:jc w:val="both"/>
        <w:rPr>
          <w:rFonts w:ascii="Times New Roman" w:hAnsi="Times New Roman" w:cs="Times New Roman"/>
          <w:b/>
        </w:rPr>
      </w:pPr>
    </w:p>
    <w:p w14:paraId="58A51E9C" w14:textId="62353F1E" w:rsidR="00BE3E0F" w:rsidRDefault="00BE3E0F" w:rsidP="00AC5583">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INICIATIVAS QUE PRESENTAR, </w:t>
      </w:r>
      <w:r w:rsidRPr="00164C24">
        <w:rPr>
          <w:rFonts w:ascii="Times New Roman" w:hAnsi="Times New Roman" w:cs="Times New Roman"/>
        </w:rPr>
        <w:t xml:space="preserve">EL C. PRESIDENTE </w:t>
      </w:r>
      <w:r w:rsidRPr="00E92362">
        <w:rPr>
          <w:rFonts w:ascii="Times New Roman" w:hAnsi="Times New Roman" w:cs="Times New Roman"/>
        </w:rPr>
        <w:t xml:space="preserve">PROSIGUIÓ CON EL SIGUIENTE PUNTO DEL ORDEN DEL DÍA QUE ES </w:t>
      </w:r>
      <w:r w:rsidRPr="00E92362">
        <w:rPr>
          <w:rFonts w:ascii="Times New Roman" w:hAnsi="Times New Roman" w:cs="Times New Roman"/>
          <w:b/>
        </w:rPr>
        <w:t>INFORME DE COMISIONES</w:t>
      </w:r>
      <w:r w:rsidRPr="00E92362">
        <w:rPr>
          <w:rFonts w:ascii="Times New Roman" w:hAnsi="Times New Roman" w:cs="Times New Roman"/>
        </w:rPr>
        <w:t>,</w:t>
      </w:r>
      <w:r w:rsidRPr="00E92362">
        <w:rPr>
          <w:rFonts w:ascii="Times New Roman" w:hAnsi="Times New Roman" w:cs="Times New Roman"/>
          <w:b/>
        </w:rPr>
        <w:t xml:space="preserve"> </w:t>
      </w:r>
      <w:r w:rsidRPr="00E92362">
        <w:rPr>
          <w:rFonts w:ascii="Times New Roman" w:hAnsi="Times New Roman" w:cs="Times New Roman"/>
        </w:rPr>
        <w:t>SOLICITANDO A LOS INTEGRANTES DE LAS DIVERSAS COMISIONES DE DICTAMEN LEGISLATIVO SI TIENEN ALGÚN INFORME O DICTAMEN QUE PRESENTAR, LO MANIFIESTEN DE LA FORMA ACOSTUMBRADA.</w:t>
      </w:r>
    </w:p>
    <w:p w14:paraId="1FF611D4" w14:textId="77777777" w:rsidR="008F56C6" w:rsidRPr="00A41F95" w:rsidRDefault="008F56C6" w:rsidP="00AC5583">
      <w:pPr>
        <w:spacing w:after="0" w:line="360" w:lineRule="auto"/>
        <w:ind w:left="-5" w:right="-91"/>
        <w:jc w:val="both"/>
        <w:rPr>
          <w:rFonts w:ascii="Times New Roman" w:hAnsi="Times New Roman" w:cs="Times New Roman"/>
        </w:rPr>
      </w:pPr>
    </w:p>
    <w:p w14:paraId="71D2A0F9" w14:textId="516BB029" w:rsidR="0047687D" w:rsidRDefault="00450DC2" w:rsidP="00AC5583">
      <w:pPr>
        <w:widowControl w:val="0"/>
        <w:spacing w:after="0" w:line="360" w:lineRule="auto"/>
        <w:ind w:right="-91"/>
        <w:jc w:val="both"/>
        <w:rPr>
          <w:rFonts w:ascii="Times New Roman" w:hAnsi="Times New Roman" w:cs="Times New Roman"/>
        </w:rPr>
      </w:pPr>
      <w:r w:rsidRPr="00A41F95">
        <w:rPr>
          <w:rFonts w:ascii="Times New Roman" w:hAnsi="Times New Roman" w:cs="Times New Roman"/>
        </w:rPr>
        <w:t>SE LE CONCEDIÓ EL USO DE LA PALABRA A</w:t>
      </w:r>
      <w:r>
        <w:rPr>
          <w:rFonts w:ascii="Times New Roman" w:hAnsi="Times New Roman" w:cs="Times New Roman"/>
        </w:rPr>
        <w:t xml:space="preserve"> </w:t>
      </w:r>
      <w:r w:rsidRPr="00A41F95">
        <w:rPr>
          <w:rFonts w:ascii="Times New Roman" w:hAnsi="Times New Roman" w:cs="Times New Roman"/>
        </w:rPr>
        <w:t>L</w:t>
      </w:r>
      <w:r>
        <w:rPr>
          <w:rFonts w:ascii="Times New Roman" w:hAnsi="Times New Roman" w:cs="Times New Roman"/>
        </w:rPr>
        <w:t>A</w:t>
      </w:r>
      <w:r w:rsidRPr="00A41F95">
        <w:rPr>
          <w:rFonts w:ascii="Times New Roman" w:hAnsi="Times New Roman" w:cs="Times New Roman"/>
        </w:rPr>
        <w:t xml:space="preserve"> </w:t>
      </w:r>
      <w:r w:rsidRPr="00A41F95">
        <w:rPr>
          <w:rFonts w:ascii="Times New Roman" w:hAnsi="Times New Roman" w:cs="Times New Roman"/>
          <w:b/>
        </w:rPr>
        <w:t xml:space="preserve">C. DIP. </w:t>
      </w:r>
      <w:r w:rsidRPr="00164C24">
        <w:rPr>
          <w:rFonts w:ascii="Times New Roman" w:hAnsi="Times New Roman" w:cs="Times New Roman"/>
          <w:b/>
        </w:rPr>
        <w:t>ALHINNA BERENICE VARGAS GARCÍA</w:t>
      </w:r>
      <w:r w:rsidRPr="00A41F95">
        <w:rPr>
          <w:rFonts w:ascii="Times New Roman" w:hAnsi="Times New Roman" w:cs="Times New Roman"/>
        </w:rPr>
        <w:t>,</w:t>
      </w:r>
      <w:r w:rsidRPr="00A41F95">
        <w:rPr>
          <w:rFonts w:ascii="Times New Roman" w:eastAsia="Calibri" w:hAnsi="Times New Roman" w:cs="Times New Roman"/>
        </w:rPr>
        <w:t xml:space="preserve"> </w:t>
      </w:r>
      <w:bookmarkStart w:id="0" w:name="_Hlk102816716"/>
      <w:r w:rsidRPr="00A41F95">
        <w:rPr>
          <w:rFonts w:ascii="Times New Roman" w:hAnsi="Times New Roman" w:cs="Times New Roman"/>
        </w:rPr>
        <w:t xml:space="preserve">QUIEN SOLICITÓ LA DISPENSA DE TRÁMITE ESTABLECIDA EN EL ARTÍCULO 112 BIS DEL REGLAMENTO PARA EL GOBIERNO INTERIOR DEL CONGRESO, PARA LEER ÚNICAMENTE EL </w:t>
      </w:r>
      <w:r w:rsidRPr="00A41F95">
        <w:rPr>
          <w:rFonts w:ascii="Times New Roman" w:hAnsi="Times New Roman" w:cs="Times New Roman"/>
          <w:b/>
        </w:rPr>
        <w:t>PROEMIO Y RESOLUTIVO</w:t>
      </w:r>
      <w:r w:rsidRPr="00A41F95">
        <w:rPr>
          <w:rFonts w:ascii="Times New Roman" w:hAnsi="Times New Roman" w:cs="Times New Roman"/>
        </w:rPr>
        <w:t xml:space="preserve"> DEL DICTAMEN CON PROYECTO DE </w:t>
      </w:r>
      <w:bookmarkEnd w:id="0"/>
      <w:r w:rsidRPr="00A41F95">
        <w:rPr>
          <w:rFonts w:ascii="Times New Roman" w:hAnsi="Times New Roman" w:cs="Times New Roman"/>
        </w:rPr>
        <w:t xml:space="preserve">DECRETO DEL EXPEDIENTE NÚMERO </w:t>
      </w:r>
      <w:r w:rsidRPr="00A41F95">
        <w:rPr>
          <w:rFonts w:ascii="Times New Roman" w:hAnsi="Times New Roman" w:cs="Times New Roman"/>
          <w:b/>
        </w:rPr>
        <w:t>159</w:t>
      </w:r>
      <w:r>
        <w:rPr>
          <w:rFonts w:ascii="Times New Roman" w:hAnsi="Times New Roman" w:cs="Times New Roman"/>
          <w:b/>
        </w:rPr>
        <w:t>83</w:t>
      </w:r>
      <w:r w:rsidRPr="00A41F95">
        <w:rPr>
          <w:rFonts w:ascii="Times New Roman" w:hAnsi="Times New Roman" w:cs="Times New Roman"/>
          <w:b/>
        </w:rPr>
        <w:t>/LXXVI</w:t>
      </w:r>
      <w:r>
        <w:rPr>
          <w:rFonts w:ascii="Times New Roman" w:hAnsi="Times New Roman" w:cs="Times New Roman"/>
          <w:b/>
        </w:rPr>
        <w:t>-II</w:t>
      </w:r>
      <w:r w:rsidRPr="00A41F95">
        <w:rPr>
          <w:rFonts w:ascii="Times New Roman" w:hAnsi="Times New Roman" w:cs="Times New Roman"/>
          <w:b/>
        </w:rPr>
        <w:t xml:space="preserve">, </w:t>
      </w:r>
      <w:r w:rsidRPr="00A41F95">
        <w:rPr>
          <w:rFonts w:ascii="Times New Roman" w:hAnsi="Times New Roman" w:cs="Times New Roman"/>
        </w:rPr>
        <w:t xml:space="preserve">DE LA COMISIÓN </w:t>
      </w:r>
      <w:r>
        <w:rPr>
          <w:rFonts w:ascii="Times New Roman" w:hAnsi="Times New Roman" w:cs="Times New Roman"/>
        </w:rPr>
        <w:t>PRIMERA</w:t>
      </w:r>
      <w:r w:rsidRPr="00A41F95">
        <w:rPr>
          <w:rFonts w:ascii="Times New Roman" w:hAnsi="Times New Roman" w:cs="Times New Roman"/>
        </w:rPr>
        <w:t xml:space="preserve"> DE HACIENDA Y DESARROLLO MUNICIPAL. </w:t>
      </w:r>
      <w:bookmarkStart w:id="1" w:name="_Hlk102816798"/>
      <w:r>
        <w:rPr>
          <w:rFonts w:ascii="Times New Roman" w:hAnsi="Times New Roman" w:cs="Times New Roman"/>
        </w:rPr>
        <w:t xml:space="preserve">ASÍ COMO LOS DICTÁMENES CON PROYECTO DE DECRETO DE LOS EXPEDIENTES NÚMERO </w:t>
      </w:r>
      <w:r>
        <w:rPr>
          <w:rFonts w:ascii="Times New Roman" w:hAnsi="Times New Roman" w:cs="Times New Roman"/>
          <w:b/>
        </w:rPr>
        <w:t xml:space="preserve">15974/LXXVI, 15984/LXXVI, 15994/LXXVI, </w:t>
      </w:r>
      <w:r>
        <w:rPr>
          <w:rFonts w:ascii="Times New Roman" w:hAnsi="Times New Roman" w:cs="Times New Roman"/>
        </w:rPr>
        <w:t xml:space="preserve">DE LA COMISIÓN CUARTA DE HACIENDA Y DESARROLLO MUNICIPAL; </w:t>
      </w:r>
      <w:r>
        <w:rPr>
          <w:rFonts w:ascii="Times New Roman" w:hAnsi="Times New Roman" w:cs="Times New Roman"/>
          <w:b/>
        </w:rPr>
        <w:t xml:space="preserve">16180/LXXVI, 15889/LXXVI, </w:t>
      </w:r>
      <w:r>
        <w:rPr>
          <w:rFonts w:ascii="Times New Roman" w:hAnsi="Times New Roman" w:cs="Times New Roman"/>
        </w:rPr>
        <w:t xml:space="preserve">DE LA COMISIÓN QUINTA DE HACIENDA Y DESARROLLO MUNICIPAL; </w:t>
      </w:r>
      <w:r>
        <w:rPr>
          <w:rFonts w:ascii="Times New Roman" w:hAnsi="Times New Roman" w:cs="Times New Roman"/>
          <w:b/>
        </w:rPr>
        <w:t xml:space="preserve">15916/LXXVI Y ANEXO, 15985/LXXVI, 16243/LXXVI, </w:t>
      </w:r>
      <w:r>
        <w:rPr>
          <w:rFonts w:ascii="Times New Roman" w:hAnsi="Times New Roman" w:cs="Times New Roman"/>
        </w:rPr>
        <w:t xml:space="preserve">DE LA COMISIÓN TERCERA DE HACIENDA Y DESARROLLO MUNICIPAL; </w:t>
      </w:r>
      <w:r>
        <w:rPr>
          <w:rFonts w:ascii="Times New Roman" w:hAnsi="Times New Roman" w:cs="Times New Roman"/>
          <w:b/>
        </w:rPr>
        <w:t xml:space="preserve">16209/LXXVI, 16210/LXXVI, 15124/LXXVI, </w:t>
      </w:r>
      <w:r>
        <w:rPr>
          <w:rFonts w:ascii="Times New Roman" w:hAnsi="Times New Roman" w:cs="Times New Roman"/>
        </w:rPr>
        <w:t xml:space="preserve">DE LA COMISIÓN DE PRESUPUESTO. </w:t>
      </w:r>
      <w:r w:rsidRPr="00A41F95">
        <w:rPr>
          <w:rFonts w:ascii="Times New Roman" w:hAnsi="Times New Roman" w:cs="Times New Roman"/>
        </w:rPr>
        <w:t>CUMPLIENDO CON LO ESTABLECIDO EN DICHO NUMERAL, EL CUAL FUE CIRCULADO CON MÁS DE VEINTICUATRO HORAS DE ANTICIPACIÓN.</w:t>
      </w:r>
    </w:p>
    <w:p w14:paraId="2B51F22F" w14:textId="738DDA06" w:rsidR="00450DC2" w:rsidRDefault="00450DC2" w:rsidP="00AC5583">
      <w:pPr>
        <w:widowControl w:val="0"/>
        <w:spacing w:after="0" w:line="360" w:lineRule="auto"/>
        <w:ind w:right="-91"/>
        <w:jc w:val="both"/>
        <w:rPr>
          <w:rFonts w:ascii="Times New Roman" w:hAnsi="Times New Roman" w:cs="Times New Roman"/>
        </w:rPr>
      </w:pPr>
    </w:p>
    <w:p w14:paraId="62047269" w14:textId="00AB31C6" w:rsidR="00450DC2" w:rsidRPr="00450DC2" w:rsidRDefault="00450DC2" w:rsidP="00AC5583">
      <w:pPr>
        <w:widowControl w:val="0"/>
        <w:spacing w:after="0" w:line="360" w:lineRule="auto"/>
        <w:ind w:right="-91"/>
        <w:jc w:val="both"/>
        <w:rPr>
          <w:rFonts w:ascii="Times New Roman" w:hAnsi="Times New Roman" w:cs="Times New Roman"/>
        </w:rPr>
      </w:pPr>
      <w:r w:rsidRPr="00450DC2">
        <w:rPr>
          <w:rFonts w:ascii="Times New Roman" w:hAnsi="Times New Roman" w:cs="Times New Roman"/>
        </w:rPr>
        <w:t xml:space="preserve">ASIMISMO, LA </w:t>
      </w:r>
      <w:r w:rsidRPr="00450DC2">
        <w:rPr>
          <w:rFonts w:ascii="Times New Roman" w:hAnsi="Times New Roman" w:cs="Times New Roman"/>
          <w:b/>
        </w:rPr>
        <w:t>C. DIP. ALHINNA BERENICE VARGAS GARCÍA</w:t>
      </w:r>
      <w:r w:rsidRPr="00450DC2">
        <w:rPr>
          <w:rFonts w:ascii="Times New Roman" w:hAnsi="Times New Roman" w:cs="Times New Roman"/>
        </w:rPr>
        <w:t xml:space="preserve">, SOLICITÓ OMITIR LA LECTURA DE LAS TABLAS DE VALORES DENTRO DEL RESOLUTIVO.  </w:t>
      </w:r>
    </w:p>
    <w:p w14:paraId="38766280" w14:textId="77777777" w:rsidR="0047687D" w:rsidRPr="00450DC2" w:rsidRDefault="0047687D" w:rsidP="00AC5583">
      <w:pPr>
        <w:widowControl w:val="0"/>
        <w:spacing w:after="0" w:line="360" w:lineRule="auto"/>
        <w:ind w:right="-91"/>
        <w:jc w:val="both"/>
        <w:rPr>
          <w:rFonts w:ascii="Times New Roman" w:hAnsi="Times New Roman" w:cs="Times New Roman"/>
        </w:rPr>
      </w:pPr>
    </w:p>
    <w:p w14:paraId="30AD8DA9" w14:textId="7070235E" w:rsidR="0047687D" w:rsidRPr="00A41F95" w:rsidRDefault="0047687D" w:rsidP="00AC5583">
      <w:pPr>
        <w:widowControl w:val="0"/>
        <w:spacing w:after="0" w:line="360" w:lineRule="auto"/>
        <w:ind w:right="-91"/>
        <w:jc w:val="both"/>
        <w:rPr>
          <w:rFonts w:ascii="Times New Roman" w:hAnsi="Times New Roman" w:cs="Times New Roman"/>
          <w:lang w:eastAsia="es-MX"/>
        </w:rPr>
      </w:pPr>
      <w:r w:rsidRPr="00A41F95">
        <w:rPr>
          <w:rFonts w:ascii="Times New Roman" w:hAnsi="Times New Roman" w:cs="Times New Roman"/>
        </w:rPr>
        <w:t xml:space="preserve">CON BASE EN LO ANTERIOR, </w:t>
      </w:r>
      <w:r w:rsidRPr="00450DC2">
        <w:rPr>
          <w:rFonts w:ascii="Times New Roman" w:hAnsi="Times New Roman" w:cs="Times New Roman"/>
        </w:rPr>
        <w:t xml:space="preserve">EL C. PRESIDENTE </w:t>
      </w:r>
      <w:r w:rsidRPr="00A41F95">
        <w:rPr>
          <w:rFonts w:ascii="Times New Roman" w:hAnsi="Times New Roman" w:cs="Times New Roman"/>
        </w:rPr>
        <w:t>SOLICITÓ A LA SECRETARÍA VERIFICAR EL DÍA Y HORA DE CIRCULACIÓN DEL DICT</w:t>
      </w:r>
      <w:r w:rsidR="00137561" w:rsidRPr="00A41F95">
        <w:rPr>
          <w:rFonts w:ascii="Times New Roman" w:hAnsi="Times New Roman" w:cs="Times New Roman"/>
        </w:rPr>
        <w:t>A</w:t>
      </w:r>
      <w:r w:rsidRPr="00A41F95">
        <w:rPr>
          <w:rFonts w:ascii="Times New Roman" w:hAnsi="Times New Roman" w:cs="Times New Roman"/>
        </w:rPr>
        <w:t xml:space="preserve">MEN REFERIDO; QUIEN </w:t>
      </w:r>
      <w:r w:rsidRPr="00A41F95">
        <w:rPr>
          <w:rFonts w:ascii="Times New Roman" w:hAnsi="Times New Roman" w:cs="Times New Roman"/>
          <w:lang w:eastAsia="es-MX"/>
        </w:rPr>
        <w:t xml:space="preserve">INFORMÓ A SU VEZ, QUE </w:t>
      </w:r>
      <w:r w:rsidR="00137561" w:rsidRPr="00A41F95">
        <w:rPr>
          <w:rFonts w:ascii="Times New Roman" w:hAnsi="Times New Roman" w:cs="Times New Roman"/>
          <w:lang w:eastAsia="es-MX"/>
        </w:rPr>
        <w:t>E</w:t>
      </w:r>
      <w:r w:rsidRPr="00A41F95">
        <w:rPr>
          <w:rFonts w:ascii="Times New Roman" w:hAnsi="Times New Roman" w:cs="Times New Roman"/>
          <w:lang w:eastAsia="es-MX"/>
        </w:rPr>
        <w:t>L MISMO FUE REVISADO CUMPLIENDO CON LAS VEINTICUATRO HORAS DE CIRCULACIÓN.</w:t>
      </w:r>
    </w:p>
    <w:p w14:paraId="1909C0D7" w14:textId="77777777" w:rsidR="00EA69BA" w:rsidRPr="00A41F95" w:rsidRDefault="00EA69BA" w:rsidP="00AC5583">
      <w:pPr>
        <w:widowControl w:val="0"/>
        <w:spacing w:after="0" w:line="360" w:lineRule="auto"/>
        <w:ind w:right="-91"/>
        <w:jc w:val="both"/>
        <w:rPr>
          <w:rFonts w:ascii="Times New Roman" w:hAnsi="Times New Roman" w:cs="Times New Roman"/>
          <w:lang w:eastAsia="es-MX"/>
        </w:rPr>
      </w:pPr>
    </w:p>
    <w:p w14:paraId="1A08CCB8" w14:textId="77777777" w:rsidR="00CE2CBD" w:rsidRDefault="00CE2CBD" w:rsidP="00AC5583">
      <w:pPr>
        <w:pStyle w:val="Textoindependiente21"/>
        <w:spacing w:line="360" w:lineRule="auto"/>
        <w:ind w:right="-91"/>
        <w:rPr>
          <w:sz w:val="22"/>
          <w:szCs w:val="22"/>
        </w:rPr>
      </w:pPr>
    </w:p>
    <w:p w14:paraId="2D02145C" w14:textId="101BEABB" w:rsidR="0047687D" w:rsidRPr="00A41F95" w:rsidRDefault="0047687D" w:rsidP="00AC5583">
      <w:pPr>
        <w:pStyle w:val="Textoindependiente21"/>
        <w:spacing w:line="360" w:lineRule="auto"/>
        <w:ind w:right="-91"/>
        <w:rPr>
          <w:i/>
          <w:sz w:val="22"/>
          <w:szCs w:val="22"/>
        </w:rPr>
      </w:pPr>
      <w:r w:rsidRPr="00A41F95">
        <w:rPr>
          <w:sz w:val="22"/>
          <w:szCs w:val="22"/>
        </w:rPr>
        <w:lastRenderedPageBreak/>
        <w:t xml:space="preserve">CUMPLIDO QUE FUE, </w:t>
      </w:r>
      <w:r w:rsidRPr="00450DC2">
        <w:rPr>
          <w:sz w:val="22"/>
          <w:szCs w:val="22"/>
        </w:rPr>
        <w:t xml:space="preserve">EL C. PRESIDENTE </w:t>
      </w:r>
      <w:r w:rsidRPr="00A41F95">
        <w:rPr>
          <w:sz w:val="22"/>
          <w:szCs w:val="22"/>
        </w:rPr>
        <w:t xml:space="preserve">SOMETIÓ A CONSIDERACIÓN DEL PLENO LA DISPENSA DE TRÁMITE, </w:t>
      </w:r>
      <w:r w:rsidRPr="00A41F95">
        <w:rPr>
          <w:b/>
          <w:bCs/>
          <w:i/>
          <w:sz w:val="22"/>
          <w:szCs w:val="22"/>
        </w:rPr>
        <w:t>SIENDO APROBADO POR UNANIMIDAD</w:t>
      </w:r>
      <w:r w:rsidRPr="00A41F95">
        <w:rPr>
          <w:i/>
          <w:sz w:val="22"/>
          <w:szCs w:val="22"/>
        </w:rPr>
        <w:t>.</w:t>
      </w:r>
    </w:p>
    <w:p w14:paraId="43D3E756" w14:textId="77777777" w:rsidR="0047687D" w:rsidRPr="00A41F95" w:rsidRDefault="0047687D" w:rsidP="00AC5583">
      <w:pPr>
        <w:pStyle w:val="Textoindependiente21"/>
        <w:spacing w:line="360" w:lineRule="auto"/>
        <w:ind w:right="-91"/>
        <w:rPr>
          <w:i/>
          <w:sz w:val="22"/>
          <w:szCs w:val="22"/>
        </w:rPr>
      </w:pPr>
    </w:p>
    <w:bookmarkEnd w:id="1"/>
    <w:p w14:paraId="335EA6E2" w14:textId="7127E14A" w:rsidR="0047687D" w:rsidRPr="00A41F95" w:rsidRDefault="0047687D" w:rsidP="00AC5583">
      <w:pPr>
        <w:spacing w:after="0" w:line="360" w:lineRule="auto"/>
        <w:ind w:right="-91"/>
        <w:jc w:val="both"/>
        <w:rPr>
          <w:rFonts w:ascii="Times New Roman" w:hAnsi="Times New Roman" w:cs="Times New Roman"/>
        </w:rPr>
      </w:pPr>
      <w:r w:rsidRPr="00A41F95">
        <w:rPr>
          <w:rFonts w:ascii="Times New Roman" w:hAnsi="Times New Roman" w:cs="Times New Roman"/>
        </w:rPr>
        <w:t xml:space="preserve">PROCEDIÓ </w:t>
      </w:r>
      <w:r w:rsidR="00450DC2" w:rsidRPr="00450DC2">
        <w:rPr>
          <w:rFonts w:ascii="Times New Roman" w:hAnsi="Times New Roman" w:cs="Times New Roman"/>
        </w:rPr>
        <w:t xml:space="preserve">LA </w:t>
      </w:r>
      <w:r w:rsidR="00450DC2" w:rsidRPr="00450DC2">
        <w:rPr>
          <w:rFonts w:ascii="Times New Roman" w:hAnsi="Times New Roman" w:cs="Times New Roman"/>
          <w:b/>
        </w:rPr>
        <w:t>C. DIP. ALHINNA BERENICE VARGAS GARCÍA</w:t>
      </w:r>
      <w:r w:rsidRPr="00A41F95">
        <w:rPr>
          <w:rFonts w:ascii="Times New Roman" w:hAnsi="Times New Roman" w:cs="Times New Roman"/>
        </w:rPr>
        <w:t xml:space="preserve">, A DAR LECTURA AL </w:t>
      </w:r>
      <w:r w:rsidRPr="00A41F95">
        <w:rPr>
          <w:rFonts w:ascii="Times New Roman" w:hAnsi="Times New Roman" w:cs="Times New Roman"/>
          <w:b/>
        </w:rPr>
        <w:t>PROEMIO Y RESOLUTIVO</w:t>
      </w:r>
      <w:r w:rsidRPr="00A41F95">
        <w:rPr>
          <w:rFonts w:ascii="Times New Roman" w:hAnsi="Times New Roman" w:cs="Times New Roman"/>
        </w:rPr>
        <w:t xml:space="preserve"> DEL DICTAMEN.</w:t>
      </w:r>
    </w:p>
    <w:p w14:paraId="7A6A8608" w14:textId="77777777" w:rsidR="00BC5A05" w:rsidRPr="00A41F95" w:rsidRDefault="00BC5A05" w:rsidP="00AC5583">
      <w:pPr>
        <w:spacing w:after="0" w:line="360" w:lineRule="auto"/>
        <w:ind w:right="-91"/>
        <w:jc w:val="both"/>
        <w:rPr>
          <w:rFonts w:ascii="Times New Roman" w:hAnsi="Times New Roman" w:cs="Times New Roman"/>
        </w:rPr>
      </w:pPr>
    </w:p>
    <w:p w14:paraId="747B6D96" w14:textId="0909C5C6" w:rsidR="00703C8F" w:rsidRPr="00F404B4" w:rsidRDefault="0047687D" w:rsidP="00AC5583">
      <w:pPr>
        <w:spacing w:line="360" w:lineRule="auto"/>
        <w:ind w:right="-91"/>
        <w:jc w:val="both"/>
        <w:rPr>
          <w:rFonts w:ascii="Times New Roman" w:hAnsi="Times New Roman"/>
          <w:b/>
        </w:rPr>
      </w:pPr>
      <w:r w:rsidRPr="00A41F95">
        <w:rPr>
          <w:rFonts w:ascii="Times New Roman" w:hAnsi="Times New Roman" w:cs="Times New Roman"/>
        </w:rPr>
        <w:t>SE INSERTA EL PROEMIO Y RESOLUTIVO DEL DICTAMEN CON PROYECTO DE</w:t>
      </w:r>
      <w:r w:rsidR="00436B9B">
        <w:rPr>
          <w:rFonts w:ascii="Times New Roman" w:hAnsi="Times New Roman" w:cs="Times New Roman"/>
        </w:rPr>
        <w:t xml:space="preserve"> DECRETO.</w:t>
      </w:r>
      <w:r w:rsidR="00AC5583">
        <w:rPr>
          <w:rFonts w:ascii="Times New Roman" w:hAnsi="Times New Roman" w:cs="Times New Roman"/>
        </w:rPr>
        <w:t xml:space="preserve"> </w:t>
      </w:r>
      <w:r w:rsidR="00436B9B">
        <w:rPr>
          <w:rFonts w:ascii="Times New Roman" w:hAnsi="Times New Roman" w:cs="Times New Roman"/>
        </w:rPr>
        <w:t xml:space="preserve">- </w:t>
      </w:r>
      <w:r w:rsidR="00703C8F">
        <w:rPr>
          <w:rFonts w:ascii="Times New Roman" w:hAnsi="Times New Roman" w:cs="Times New Roman"/>
        </w:rPr>
        <w:t xml:space="preserve"> </w:t>
      </w:r>
      <w:r w:rsidR="00676068" w:rsidRPr="00703C8F">
        <w:rPr>
          <w:rFonts w:ascii="Times New Roman" w:hAnsi="Times New Roman" w:cs="Times New Roman"/>
        </w:rPr>
        <w:t xml:space="preserve"> </w:t>
      </w:r>
      <w:r w:rsidR="00703C8F" w:rsidRPr="00703C8F">
        <w:rPr>
          <w:rFonts w:ascii="Times New Roman" w:hAnsi="Times New Roman" w:cs="Times New Roman"/>
        </w:rPr>
        <w:t xml:space="preserve"> </w:t>
      </w:r>
      <w:r w:rsidR="00703C8F" w:rsidRPr="00F404B4">
        <w:rPr>
          <w:rFonts w:ascii="Times New Roman" w:hAnsi="Times New Roman"/>
          <w:b/>
        </w:rPr>
        <w:t xml:space="preserve">HONORABLE ASAMBLEA. </w:t>
      </w:r>
      <w:r w:rsidR="00703C8F" w:rsidRPr="00F404B4">
        <w:rPr>
          <w:rFonts w:ascii="Times New Roman" w:hAnsi="Times New Roman"/>
        </w:rPr>
        <w:t xml:space="preserve">A LA </w:t>
      </w:r>
      <w:r w:rsidR="00703C8F" w:rsidRPr="00F404B4">
        <w:rPr>
          <w:rFonts w:ascii="Times New Roman" w:hAnsi="Times New Roman"/>
          <w:b/>
        </w:rPr>
        <w:t>COMISIÓN PRIMERA DE HACIENDA Y DESARROLLO MUNICIPAL</w:t>
      </w:r>
      <w:r w:rsidR="00703C8F" w:rsidRPr="00F404B4">
        <w:rPr>
          <w:rFonts w:ascii="Times New Roman" w:hAnsi="Times New Roman"/>
        </w:rPr>
        <w:t xml:space="preserve"> LE FUE TURNADO PARA SU ESTUDIO Y DICTAMEN EL ESCRITO QUE CONTIENE EL PROYECTO DE PRESUPUESTO DE INGRESOS PARA EL EJERCICIO FISCAL 2023 BAJO EL NÚMERO DE EXPEDIENTE LEGISLATIVO </w:t>
      </w:r>
      <w:r w:rsidR="00703C8F" w:rsidRPr="00F404B4">
        <w:rPr>
          <w:rFonts w:ascii="Times New Roman" w:hAnsi="Times New Roman"/>
          <w:b/>
        </w:rPr>
        <w:t>15983/LXXVI-II</w:t>
      </w:r>
      <w:r w:rsidR="00703C8F" w:rsidRPr="00F404B4">
        <w:rPr>
          <w:rFonts w:ascii="Times New Roman" w:hAnsi="Times New Roman"/>
        </w:rPr>
        <w:t xml:space="preserve">, QUE PRESENTA EL R. AYUNTAMIENTO DE </w:t>
      </w:r>
      <w:r w:rsidR="00703C8F" w:rsidRPr="00F404B4">
        <w:rPr>
          <w:rFonts w:ascii="Times New Roman" w:hAnsi="Times New Roman"/>
          <w:b/>
        </w:rPr>
        <w:t xml:space="preserve">MONTERREY, NUEVO LEÓN. </w:t>
      </w:r>
      <w:r w:rsidR="00703C8F" w:rsidRPr="00F404B4">
        <w:rPr>
          <w:rFonts w:ascii="Times New Roman" w:hAnsi="Times New Roman"/>
        </w:rPr>
        <w:t>CON EL FIN DE VER PROVEÍDO EL REQUISITO FUNDAMENTAL DE DAR VISTA AL CONTENIDO DE LA SOLICITUD CITADA Y DE CONFORMIDAD A LO ESTABLECIDO EN EL ARTÍCULO 47 INCISO B) DEL REGLAMENTO PARA EL GOBIERNO INTERIOR DEL CONGRESO DEL ESTADO, QUIENES INTEGRAMOS LA COMISIÓN DE DICTAMEN LEGISLATIVO QUE SUSTENTA EL PRESENTE DOCUMENTO, CONSIGNAMOS ANTE ESTE PLENO LOS SIGUIENTES:</w:t>
      </w:r>
      <w:r w:rsidR="00703C8F" w:rsidRPr="00F404B4">
        <w:rPr>
          <w:rFonts w:ascii="Times New Roman" w:hAnsi="Times New Roman"/>
          <w:b/>
        </w:rPr>
        <w:t xml:space="preserve"> </w:t>
      </w:r>
      <w:r w:rsidR="00703C8F" w:rsidRPr="00F404B4">
        <w:rPr>
          <w:rFonts w:ascii="Times New Roman" w:eastAsia="Arial" w:hAnsi="Times New Roman"/>
          <w:b/>
        </w:rPr>
        <w:t>DECRETO. ARTÍCULO PRIMERO. -</w:t>
      </w:r>
      <w:r w:rsidR="00703C8F" w:rsidRPr="00F404B4">
        <w:rPr>
          <w:rFonts w:ascii="Times New Roman" w:eastAsia="Arial" w:hAnsi="Times New Roman"/>
        </w:rPr>
        <w:t xml:space="preserve"> CON FUNDAMENTO EN LO DISPUESTO POR EL ARTÍCULO 96 FRACCIÓN X DE LA CONSTITUCIÓN POLÍTICA DEL ESTADO DE NUEVO LEÓN, </w:t>
      </w:r>
      <w:r w:rsidR="00703C8F" w:rsidRPr="00F404B4">
        <w:rPr>
          <w:rFonts w:ascii="Times New Roman" w:eastAsia="Arial" w:hAnsi="Times New Roman"/>
          <w:b/>
        </w:rPr>
        <w:t>SE AUTORIZA</w:t>
      </w:r>
      <w:r w:rsidR="00703C8F" w:rsidRPr="00F404B4">
        <w:rPr>
          <w:rFonts w:ascii="Times New Roman" w:eastAsia="Arial" w:hAnsi="Times New Roman"/>
        </w:rPr>
        <w:t xml:space="preserve"> EL </w:t>
      </w:r>
      <w:r w:rsidR="00703C8F" w:rsidRPr="00F404B4">
        <w:rPr>
          <w:rFonts w:ascii="Times New Roman" w:eastAsia="Arial" w:hAnsi="Times New Roman"/>
          <w:b/>
        </w:rPr>
        <w:t>PRESUPUESTO DE INGRESOS PARA EL AÑO DE 2023</w:t>
      </w:r>
      <w:r w:rsidR="00703C8F" w:rsidRPr="00F404B4">
        <w:rPr>
          <w:rFonts w:ascii="Times New Roman" w:eastAsia="Arial" w:hAnsi="Times New Roman"/>
        </w:rPr>
        <w:t xml:space="preserve">, AL R. AYUNTAMIENTO DE </w:t>
      </w:r>
      <w:r w:rsidR="00703C8F" w:rsidRPr="00F404B4">
        <w:rPr>
          <w:rFonts w:ascii="Times New Roman" w:eastAsia="Arial" w:hAnsi="Times New Roman"/>
          <w:b/>
        </w:rPr>
        <w:t>MONTERREY, NUEVO LEÓN, COMO SE DETALLA A CONTINUACIÓN:</w:t>
      </w:r>
    </w:p>
    <w:p w14:paraId="1E4CB63E" w14:textId="77777777" w:rsidR="00703C8F" w:rsidRPr="00F404B4" w:rsidRDefault="00703C8F" w:rsidP="00AC5583">
      <w:pPr>
        <w:spacing w:after="0" w:line="240" w:lineRule="auto"/>
        <w:ind w:left="-15" w:right="-91"/>
        <w:jc w:val="center"/>
        <w:rPr>
          <w:rFonts w:ascii="Times New Roman" w:eastAsia="Arial" w:hAnsi="Times New Roman"/>
          <w:b/>
        </w:rPr>
      </w:pPr>
      <w:r w:rsidRPr="00F404B4">
        <w:rPr>
          <w:rFonts w:ascii="Times New Roman" w:hAnsi="Times New Roman"/>
          <w:b/>
        </w:rPr>
        <w:t>MONTERREY</w:t>
      </w:r>
      <w:r w:rsidRPr="00F404B4">
        <w:rPr>
          <w:rFonts w:ascii="Times New Roman" w:eastAsia="Arial" w:hAnsi="Times New Roman"/>
          <w:b/>
        </w:rPr>
        <w:t>, NUEVO LEÓN</w:t>
      </w:r>
    </w:p>
    <w:p w14:paraId="7FF83C97" w14:textId="77777777" w:rsidR="00703C8F" w:rsidRPr="00F404B4" w:rsidRDefault="00703C8F" w:rsidP="00AC5583">
      <w:pPr>
        <w:spacing w:after="0" w:line="240" w:lineRule="auto"/>
        <w:ind w:left="-15" w:right="-91"/>
        <w:jc w:val="center"/>
        <w:rPr>
          <w:rFonts w:ascii="Times New Roman" w:eastAsia="Arial" w:hAnsi="Times New Roman"/>
          <w:b/>
          <w:sz w:val="18"/>
        </w:rPr>
      </w:pPr>
      <w:r w:rsidRPr="00F404B4">
        <w:rPr>
          <w:rFonts w:ascii="Times New Roman" w:eastAsia="Arial" w:hAnsi="Times New Roman"/>
          <w:b/>
          <w:sz w:val="18"/>
        </w:rPr>
        <w:t>PRESUPUESTO DE INGRESOS 2023</w:t>
      </w:r>
    </w:p>
    <w:p w14:paraId="7139656A" w14:textId="7E2D23CC" w:rsidR="00703C8F" w:rsidRDefault="00703C8F" w:rsidP="00AC5583">
      <w:pPr>
        <w:spacing w:after="0" w:line="240" w:lineRule="auto"/>
        <w:ind w:left="-15" w:right="-91"/>
        <w:jc w:val="center"/>
        <w:rPr>
          <w:rFonts w:ascii="Times New Roman" w:eastAsia="Arial" w:hAnsi="Times New Roman"/>
          <w:b/>
          <w:sz w:val="18"/>
        </w:rPr>
      </w:pPr>
      <w:r w:rsidRPr="00F404B4">
        <w:rPr>
          <w:rFonts w:ascii="Times New Roman" w:eastAsia="Arial" w:hAnsi="Times New Roman"/>
          <w:b/>
          <w:sz w:val="18"/>
        </w:rPr>
        <w:t xml:space="preserve"> (PESOS $)</w:t>
      </w:r>
    </w:p>
    <w:p w14:paraId="24C35680" w14:textId="77777777" w:rsidR="00AC5583" w:rsidRPr="00F404B4" w:rsidRDefault="00AC5583" w:rsidP="00AC5583">
      <w:pPr>
        <w:spacing w:after="0" w:line="240" w:lineRule="auto"/>
        <w:ind w:left="-15" w:right="-91"/>
        <w:jc w:val="center"/>
        <w:rPr>
          <w:rFonts w:ascii="Times New Roman" w:eastAsia="Arial" w:hAnsi="Times New Roman"/>
          <w:b/>
          <w:sz w:val="1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839"/>
      </w:tblGrid>
      <w:tr w:rsidR="00703C8F" w:rsidRPr="00F404B4" w14:paraId="1EBE69FA" w14:textId="77777777" w:rsidTr="00703C8F">
        <w:trPr>
          <w:trHeight w:val="300"/>
          <w:tblHeader/>
          <w:jc w:val="right"/>
        </w:trPr>
        <w:tc>
          <w:tcPr>
            <w:tcW w:w="2500" w:type="pct"/>
            <w:shd w:val="clear" w:color="auto" w:fill="DEEAF6" w:themeFill="accent1" w:themeFillTint="33"/>
            <w:vAlign w:val="center"/>
            <w:hideMark/>
          </w:tcPr>
          <w:p w14:paraId="41F47763" w14:textId="77777777" w:rsidR="00703C8F" w:rsidRPr="00F404B4" w:rsidRDefault="00703C8F" w:rsidP="00AC5583">
            <w:pPr>
              <w:ind w:right="-91"/>
              <w:jc w:val="center"/>
              <w:rPr>
                <w:rFonts w:ascii="Times New Roman" w:hAnsi="Times New Roman"/>
                <w:b/>
                <w:bCs/>
                <w:color w:val="000000"/>
                <w:sz w:val="16"/>
                <w:szCs w:val="16"/>
              </w:rPr>
            </w:pPr>
            <w:r w:rsidRPr="00F404B4">
              <w:rPr>
                <w:rFonts w:ascii="Times New Roman" w:hAnsi="Times New Roman"/>
                <w:b/>
                <w:bCs/>
                <w:color w:val="000000"/>
                <w:sz w:val="16"/>
                <w:szCs w:val="16"/>
              </w:rPr>
              <w:t>Municipio de la Ciudad de Monterrey, Nuevo León</w:t>
            </w:r>
          </w:p>
        </w:tc>
        <w:tc>
          <w:tcPr>
            <w:tcW w:w="2500" w:type="pct"/>
            <w:vMerge w:val="restart"/>
            <w:shd w:val="clear" w:color="auto" w:fill="DEEAF6" w:themeFill="accent1" w:themeFillTint="33"/>
            <w:vAlign w:val="center"/>
            <w:hideMark/>
          </w:tcPr>
          <w:p w14:paraId="5A94EFBF" w14:textId="77777777" w:rsidR="00703C8F" w:rsidRPr="00F404B4" w:rsidRDefault="00703C8F" w:rsidP="00AC5583">
            <w:pPr>
              <w:ind w:right="-91"/>
              <w:jc w:val="center"/>
              <w:rPr>
                <w:rFonts w:ascii="Times New Roman" w:hAnsi="Times New Roman"/>
                <w:b/>
                <w:bCs/>
                <w:color w:val="000000"/>
                <w:sz w:val="16"/>
                <w:szCs w:val="16"/>
              </w:rPr>
            </w:pPr>
            <w:r w:rsidRPr="00F404B4">
              <w:rPr>
                <w:rFonts w:ascii="Times New Roman" w:hAnsi="Times New Roman"/>
                <w:b/>
                <w:bCs/>
                <w:color w:val="000000"/>
                <w:sz w:val="16"/>
                <w:szCs w:val="16"/>
              </w:rPr>
              <w:t>Ingreso Estimado</w:t>
            </w:r>
          </w:p>
        </w:tc>
      </w:tr>
      <w:tr w:rsidR="00703C8F" w:rsidRPr="00F404B4" w14:paraId="4498693B" w14:textId="77777777" w:rsidTr="00703C8F">
        <w:trPr>
          <w:trHeight w:val="300"/>
          <w:tblHeader/>
          <w:jc w:val="right"/>
        </w:trPr>
        <w:tc>
          <w:tcPr>
            <w:tcW w:w="2500" w:type="pct"/>
            <w:shd w:val="clear" w:color="auto" w:fill="DEEAF6" w:themeFill="accent1" w:themeFillTint="33"/>
            <w:vAlign w:val="center"/>
            <w:hideMark/>
          </w:tcPr>
          <w:p w14:paraId="09F44B67" w14:textId="77777777" w:rsidR="00703C8F" w:rsidRPr="00F404B4" w:rsidRDefault="00703C8F" w:rsidP="00AC5583">
            <w:pPr>
              <w:ind w:right="-91"/>
              <w:jc w:val="center"/>
              <w:rPr>
                <w:rFonts w:ascii="Times New Roman" w:hAnsi="Times New Roman"/>
                <w:b/>
                <w:bCs/>
                <w:color w:val="000000"/>
                <w:sz w:val="16"/>
                <w:szCs w:val="16"/>
              </w:rPr>
            </w:pPr>
            <w:r w:rsidRPr="00F404B4">
              <w:rPr>
                <w:rFonts w:ascii="Times New Roman" w:hAnsi="Times New Roman"/>
                <w:b/>
                <w:bCs/>
                <w:color w:val="000000"/>
                <w:sz w:val="16"/>
                <w:szCs w:val="16"/>
              </w:rPr>
              <w:t>Presupuesto de Ingresos para el Ejercicio Fiscal 2023</w:t>
            </w:r>
          </w:p>
        </w:tc>
        <w:tc>
          <w:tcPr>
            <w:tcW w:w="2500" w:type="pct"/>
            <w:vMerge/>
            <w:shd w:val="clear" w:color="auto" w:fill="DEEAF6" w:themeFill="accent1" w:themeFillTint="33"/>
            <w:vAlign w:val="center"/>
            <w:hideMark/>
          </w:tcPr>
          <w:p w14:paraId="7BFD6F01" w14:textId="77777777" w:rsidR="00703C8F" w:rsidRPr="00F404B4" w:rsidRDefault="00703C8F" w:rsidP="00AC5583">
            <w:pPr>
              <w:ind w:right="-91"/>
              <w:jc w:val="right"/>
              <w:rPr>
                <w:rFonts w:ascii="Times New Roman" w:hAnsi="Times New Roman"/>
                <w:b/>
                <w:bCs/>
                <w:color w:val="000000"/>
                <w:sz w:val="16"/>
                <w:szCs w:val="16"/>
              </w:rPr>
            </w:pPr>
          </w:p>
        </w:tc>
      </w:tr>
      <w:tr w:rsidR="00703C8F" w:rsidRPr="00F404B4" w14:paraId="69EE011E" w14:textId="77777777" w:rsidTr="00703C8F">
        <w:trPr>
          <w:trHeight w:val="300"/>
          <w:jc w:val="right"/>
        </w:trPr>
        <w:tc>
          <w:tcPr>
            <w:tcW w:w="2500" w:type="pct"/>
            <w:shd w:val="clear" w:color="auto" w:fill="auto"/>
            <w:vAlign w:val="center"/>
            <w:hideMark/>
          </w:tcPr>
          <w:p w14:paraId="2609DD9E" w14:textId="77777777" w:rsidR="00703C8F" w:rsidRPr="00F404B4" w:rsidRDefault="00703C8F" w:rsidP="00AC5583">
            <w:pPr>
              <w:ind w:right="-91"/>
              <w:jc w:val="right"/>
              <w:rPr>
                <w:rFonts w:ascii="Times New Roman" w:hAnsi="Times New Roman"/>
                <w:b/>
                <w:bCs/>
                <w:color w:val="000000"/>
                <w:sz w:val="16"/>
                <w:szCs w:val="16"/>
              </w:rPr>
            </w:pPr>
            <w:r w:rsidRPr="00F404B4">
              <w:rPr>
                <w:rFonts w:ascii="Times New Roman" w:hAnsi="Times New Roman"/>
                <w:b/>
                <w:bCs/>
                <w:color w:val="000000"/>
                <w:sz w:val="16"/>
                <w:szCs w:val="16"/>
              </w:rPr>
              <w:t>Total</w:t>
            </w:r>
          </w:p>
        </w:tc>
        <w:tc>
          <w:tcPr>
            <w:tcW w:w="2500" w:type="pct"/>
            <w:shd w:val="clear" w:color="auto" w:fill="auto"/>
            <w:vAlign w:val="center"/>
            <w:hideMark/>
          </w:tcPr>
          <w:p w14:paraId="6387C06D" w14:textId="77777777" w:rsidR="00703C8F" w:rsidRPr="00F404B4" w:rsidRDefault="00703C8F" w:rsidP="00AC5583">
            <w:pPr>
              <w:ind w:right="-91"/>
              <w:jc w:val="right"/>
              <w:rPr>
                <w:rFonts w:ascii="Times New Roman" w:hAnsi="Times New Roman"/>
                <w:b/>
                <w:bCs/>
                <w:color w:val="000000"/>
                <w:sz w:val="16"/>
                <w:szCs w:val="16"/>
              </w:rPr>
            </w:pPr>
            <w:r w:rsidRPr="00F404B4">
              <w:rPr>
                <w:rFonts w:ascii="Times New Roman" w:hAnsi="Times New Roman"/>
                <w:b/>
                <w:bCs/>
                <w:color w:val="000000"/>
                <w:sz w:val="16"/>
                <w:szCs w:val="16"/>
              </w:rPr>
              <w:t xml:space="preserve"> $    7,191,084,305.15 </w:t>
            </w:r>
          </w:p>
        </w:tc>
      </w:tr>
      <w:tr w:rsidR="00703C8F" w:rsidRPr="00F404B4" w14:paraId="6E8C58A3" w14:textId="77777777" w:rsidTr="00703C8F">
        <w:trPr>
          <w:trHeight w:val="300"/>
          <w:jc w:val="right"/>
        </w:trPr>
        <w:tc>
          <w:tcPr>
            <w:tcW w:w="2500" w:type="pct"/>
            <w:shd w:val="clear" w:color="000000" w:fill="F2F2F2"/>
            <w:vAlign w:val="center"/>
            <w:hideMark/>
          </w:tcPr>
          <w:p w14:paraId="6AADCED6" w14:textId="77777777" w:rsidR="00703C8F" w:rsidRPr="00F404B4" w:rsidRDefault="00703C8F" w:rsidP="00AC5583">
            <w:pPr>
              <w:ind w:right="-91"/>
              <w:rPr>
                <w:rFonts w:ascii="Times New Roman" w:hAnsi="Times New Roman"/>
                <w:b/>
                <w:bCs/>
                <w:color w:val="000000"/>
                <w:sz w:val="16"/>
                <w:szCs w:val="16"/>
              </w:rPr>
            </w:pPr>
            <w:r w:rsidRPr="00F404B4">
              <w:rPr>
                <w:rFonts w:ascii="Times New Roman" w:hAnsi="Times New Roman"/>
                <w:b/>
                <w:bCs/>
                <w:color w:val="000000"/>
                <w:sz w:val="16"/>
                <w:szCs w:val="16"/>
              </w:rPr>
              <w:t>Impuestos</w:t>
            </w:r>
          </w:p>
        </w:tc>
        <w:tc>
          <w:tcPr>
            <w:tcW w:w="2500" w:type="pct"/>
            <w:shd w:val="clear" w:color="000000" w:fill="F2F2F2"/>
            <w:vAlign w:val="center"/>
            <w:hideMark/>
          </w:tcPr>
          <w:p w14:paraId="28E4DA02" w14:textId="77777777" w:rsidR="00703C8F" w:rsidRPr="00F404B4" w:rsidRDefault="00703C8F" w:rsidP="00AC5583">
            <w:pPr>
              <w:ind w:right="-91"/>
              <w:jc w:val="right"/>
              <w:rPr>
                <w:rFonts w:ascii="Times New Roman" w:hAnsi="Times New Roman"/>
                <w:b/>
                <w:bCs/>
                <w:color w:val="000000"/>
                <w:sz w:val="16"/>
                <w:szCs w:val="16"/>
              </w:rPr>
            </w:pPr>
            <w:r w:rsidRPr="00F404B4">
              <w:rPr>
                <w:rFonts w:ascii="Times New Roman" w:hAnsi="Times New Roman"/>
                <w:b/>
                <w:bCs/>
                <w:color w:val="000000"/>
                <w:sz w:val="16"/>
                <w:szCs w:val="16"/>
              </w:rPr>
              <w:t xml:space="preserve"> $    2,339,234,765.18 </w:t>
            </w:r>
          </w:p>
        </w:tc>
      </w:tr>
      <w:tr w:rsidR="00703C8F" w:rsidRPr="00F404B4" w14:paraId="72EE6E81" w14:textId="77777777" w:rsidTr="00703C8F">
        <w:trPr>
          <w:trHeight w:val="300"/>
          <w:jc w:val="right"/>
        </w:trPr>
        <w:tc>
          <w:tcPr>
            <w:tcW w:w="2500" w:type="pct"/>
            <w:shd w:val="clear" w:color="auto" w:fill="auto"/>
            <w:vAlign w:val="center"/>
            <w:hideMark/>
          </w:tcPr>
          <w:p w14:paraId="19316439"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Impuestos sobre los ingresos</w:t>
            </w:r>
          </w:p>
        </w:tc>
        <w:tc>
          <w:tcPr>
            <w:tcW w:w="2500" w:type="pct"/>
            <w:shd w:val="clear" w:color="auto" w:fill="auto"/>
            <w:vAlign w:val="center"/>
            <w:hideMark/>
          </w:tcPr>
          <w:p w14:paraId="16DE8DB1"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 xml:space="preserve"> $         31,617,421.44 </w:t>
            </w:r>
          </w:p>
        </w:tc>
      </w:tr>
      <w:tr w:rsidR="00703C8F" w:rsidRPr="00F404B4" w14:paraId="108AF5CE" w14:textId="77777777" w:rsidTr="00703C8F">
        <w:trPr>
          <w:trHeight w:val="300"/>
          <w:jc w:val="right"/>
        </w:trPr>
        <w:tc>
          <w:tcPr>
            <w:tcW w:w="2500" w:type="pct"/>
            <w:shd w:val="clear" w:color="auto" w:fill="auto"/>
            <w:vAlign w:val="center"/>
            <w:hideMark/>
          </w:tcPr>
          <w:p w14:paraId="40123556"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Impuestos sobre el patrimonio</w:t>
            </w:r>
          </w:p>
        </w:tc>
        <w:tc>
          <w:tcPr>
            <w:tcW w:w="2500" w:type="pct"/>
            <w:shd w:val="clear" w:color="auto" w:fill="auto"/>
            <w:vAlign w:val="center"/>
            <w:hideMark/>
          </w:tcPr>
          <w:p w14:paraId="1595026E"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 xml:space="preserve"> $    2,274,860,334.20 </w:t>
            </w:r>
          </w:p>
        </w:tc>
      </w:tr>
      <w:tr w:rsidR="00703C8F" w:rsidRPr="00F404B4" w14:paraId="76C2FC3E" w14:textId="77777777" w:rsidTr="00703C8F">
        <w:trPr>
          <w:trHeight w:val="300"/>
          <w:jc w:val="right"/>
        </w:trPr>
        <w:tc>
          <w:tcPr>
            <w:tcW w:w="2500" w:type="pct"/>
            <w:shd w:val="clear" w:color="auto" w:fill="auto"/>
            <w:vAlign w:val="center"/>
            <w:hideMark/>
          </w:tcPr>
          <w:p w14:paraId="3E048A05"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Impuestos sobre la producción, el consumo y las transacciones</w:t>
            </w:r>
          </w:p>
        </w:tc>
        <w:tc>
          <w:tcPr>
            <w:tcW w:w="2500" w:type="pct"/>
            <w:shd w:val="clear" w:color="auto" w:fill="auto"/>
            <w:vAlign w:val="center"/>
            <w:hideMark/>
          </w:tcPr>
          <w:p w14:paraId="4F2FC5C5"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029EADAC" w14:textId="77777777" w:rsidTr="00703C8F">
        <w:trPr>
          <w:trHeight w:val="300"/>
          <w:jc w:val="right"/>
        </w:trPr>
        <w:tc>
          <w:tcPr>
            <w:tcW w:w="2500" w:type="pct"/>
            <w:shd w:val="clear" w:color="auto" w:fill="auto"/>
            <w:vAlign w:val="center"/>
            <w:hideMark/>
          </w:tcPr>
          <w:p w14:paraId="3153C305"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Impuestos al comercio exterior</w:t>
            </w:r>
          </w:p>
        </w:tc>
        <w:tc>
          <w:tcPr>
            <w:tcW w:w="2500" w:type="pct"/>
            <w:shd w:val="clear" w:color="auto" w:fill="auto"/>
            <w:vAlign w:val="center"/>
            <w:hideMark/>
          </w:tcPr>
          <w:p w14:paraId="756D7140"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41948597" w14:textId="77777777" w:rsidTr="00703C8F">
        <w:trPr>
          <w:trHeight w:val="300"/>
          <w:jc w:val="right"/>
        </w:trPr>
        <w:tc>
          <w:tcPr>
            <w:tcW w:w="2500" w:type="pct"/>
            <w:shd w:val="clear" w:color="auto" w:fill="auto"/>
            <w:vAlign w:val="center"/>
            <w:hideMark/>
          </w:tcPr>
          <w:p w14:paraId="1C79580F"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Impuestos sobre Nóminas y Asimilables</w:t>
            </w:r>
          </w:p>
        </w:tc>
        <w:tc>
          <w:tcPr>
            <w:tcW w:w="2500" w:type="pct"/>
            <w:shd w:val="clear" w:color="auto" w:fill="auto"/>
            <w:vAlign w:val="center"/>
            <w:hideMark/>
          </w:tcPr>
          <w:p w14:paraId="7633F03F"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5B7C5EC8" w14:textId="77777777" w:rsidTr="00703C8F">
        <w:trPr>
          <w:trHeight w:val="300"/>
          <w:jc w:val="right"/>
        </w:trPr>
        <w:tc>
          <w:tcPr>
            <w:tcW w:w="2500" w:type="pct"/>
            <w:shd w:val="clear" w:color="auto" w:fill="auto"/>
            <w:vAlign w:val="center"/>
            <w:hideMark/>
          </w:tcPr>
          <w:p w14:paraId="79D5D07D"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lastRenderedPageBreak/>
              <w:t>Impuestos Ecológicos</w:t>
            </w:r>
          </w:p>
        </w:tc>
        <w:tc>
          <w:tcPr>
            <w:tcW w:w="2500" w:type="pct"/>
            <w:shd w:val="clear" w:color="auto" w:fill="auto"/>
            <w:vAlign w:val="center"/>
            <w:hideMark/>
          </w:tcPr>
          <w:p w14:paraId="1AAC3510"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6F059B35" w14:textId="77777777" w:rsidTr="00703C8F">
        <w:trPr>
          <w:trHeight w:val="300"/>
          <w:jc w:val="right"/>
        </w:trPr>
        <w:tc>
          <w:tcPr>
            <w:tcW w:w="2500" w:type="pct"/>
            <w:shd w:val="clear" w:color="auto" w:fill="auto"/>
            <w:vAlign w:val="center"/>
            <w:hideMark/>
          </w:tcPr>
          <w:p w14:paraId="4D4D12CB"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Accesorios de Impuestos</w:t>
            </w:r>
          </w:p>
        </w:tc>
        <w:tc>
          <w:tcPr>
            <w:tcW w:w="2500" w:type="pct"/>
            <w:shd w:val="clear" w:color="auto" w:fill="auto"/>
            <w:vAlign w:val="center"/>
            <w:hideMark/>
          </w:tcPr>
          <w:p w14:paraId="20D6E46B"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 xml:space="preserve"> $         32,757,009.54 </w:t>
            </w:r>
          </w:p>
        </w:tc>
      </w:tr>
      <w:tr w:rsidR="00703C8F" w:rsidRPr="00F404B4" w14:paraId="5DA5E29C" w14:textId="77777777" w:rsidTr="00703C8F">
        <w:trPr>
          <w:trHeight w:val="300"/>
          <w:jc w:val="right"/>
        </w:trPr>
        <w:tc>
          <w:tcPr>
            <w:tcW w:w="2500" w:type="pct"/>
            <w:shd w:val="clear" w:color="auto" w:fill="auto"/>
            <w:vAlign w:val="center"/>
            <w:hideMark/>
          </w:tcPr>
          <w:p w14:paraId="45204540"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Otros Impuestos</w:t>
            </w:r>
          </w:p>
        </w:tc>
        <w:tc>
          <w:tcPr>
            <w:tcW w:w="2500" w:type="pct"/>
            <w:shd w:val="clear" w:color="auto" w:fill="auto"/>
            <w:vAlign w:val="center"/>
            <w:hideMark/>
          </w:tcPr>
          <w:p w14:paraId="020D91FA"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33B79700" w14:textId="77777777" w:rsidTr="00703C8F">
        <w:trPr>
          <w:trHeight w:val="570"/>
          <w:jc w:val="right"/>
        </w:trPr>
        <w:tc>
          <w:tcPr>
            <w:tcW w:w="2500" w:type="pct"/>
            <w:shd w:val="clear" w:color="auto" w:fill="auto"/>
            <w:vAlign w:val="center"/>
            <w:hideMark/>
          </w:tcPr>
          <w:p w14:paraId="3FF35CC1"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Impuestos no comprendidos en las fracciones de la Ley de Ingresos Vigente, causados en ejercicios fiscales anteriores pendientes de liquidación o pago.</w:t>
            </w:r>
          </w:p>
        </w:tc>
        <w:tc>
          <w:tcPr>
            <w:tcW w:w="2500" w:type="pct"/>
            <w:shd w:val="clear" w:color="auto" w:fill="auto"/>
            <w:vAlign w:val="center"/>
            <w:hideMark/>
          </w:tcPr>
          <w:p w14:paraId="763A4009"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631B400D" w14:textId="77777777" w:rsidTr="00703C8F">
        <w:trPr>
          <w:trHeight w:val="300"/>
          <w:jc w:val="right"/>
        </w:trPr>
        <w:tc>
          <w:tcPr>
            <w:tcW w:w="2500" w:type="pct"/>
            <w:shd w:val="clear" w:color="000000" w:fill="F2F2F2"/>
            <w:vAlign w:val="center"/>
            <w:hideMark/>
          </w:tcPr>
          <w:p w14:paraId="2528AD0C" w14:textId="77777777" w:rsidR="00703C8F" w:rsidRPr="00F404B4" w:rsidRDefault="00703C8F" w:rsidP="00AC5583">
            <w:pPr>
              <w:ind w:right="-91"/>
              <w:rPr>
                <w:rFonts w:ascii="Times New Roman" w:hAnsi="Times New Roman"/>
                <w:b/>
                <w:bCs/>
                <w:color w:val="000000"/>
                <w:sz w:val="16"/>
                <w:szCs w:val="16"/>
              </w:rPr>
            </w:pPr>
            <w:r w:rsidRPr="00F404B4">
              <w:rPr>
                <w:rFonts w:ascii="Times New Roman" w:hAnsi="Times New Roman"/>
                <w:b/>
                <w:bCs/>
                <w:color w:val="000000"/>
                <w:sz w:val="16"/>
                <w:szCs w:val="16"/>
              </w:rPr>
              <w:t>Cuotas y Aportaciones de seguridad social</w:t>
            </w:r>
          </w:p>
        </w:tc>
        <w:tc>
          <w:tcPr>
            <w:tcW w:w="2500" w:type="pct"/>
            <w:shd w:val="clear" w:color="000000" w:fill="F2F2F2"/>
            <w:vAlign w:val="center"/>
            <w:hideMark/>
          </w:tcPr>
          <w:p w14:paraId="24837B3B" w14:textId="77777777" w:rsidR="00703C8F" w:rsidRPr="00F404B4" w:rsidRDefault="00703C8F" w:rsidP="00AC5583">
            <w:pPr>
              <w:ind w:right="-91"/>
              <w:jc w:val="right"/>
              <w:rPr>
                <w:rFonts w:ascii="Times New Roman" w:hAnsi="Times New Roman"/>
                <w:b/>
                <w:bCs/>
                <w:color w:val="000000"/>
                <w:sz w:val="16"/>
                <w:szCs w:val="16"/>
              </w:rPr>
            </w:pPr>
            <w:r w:rsidRPr="00F404B4">
              <w:rPr>
                <w:rFonts w:ascii="Times New Roman" w:hAnsi="Times New Roman"/>
                <w:b/>
                <w:bCs/>
                <w:color w:val="000000"/>
                <w:sz w:val="16"/>
                <w:szCs w:val="16"/>
              </w:rPr>
              <w:t>$0.00</w:t>
            </w:r>
          </w:p>
        </w:tc>
      </w:tr>
      <w:tr w:rsidR="00703C8F" w:rsidRPr="00F404B4" w14:paraId="407015C7" w14:textId="77777777" w:rsidTr="00703C8F">
        <w:trPr>
          <w:trHeight w:val="300"/>
          <w:jc w:val="right"/>
        </w:trPr>
        <w:tc>
          <w:tcPr>
            <w:tcW w:w="2500" w:type="pct"/>
            <w:shd w:val="clear" w:color="auto" w:fill="auto"/>
            <w:vAlign w:val="center"/>
            <w:hideMark/>
          </w:tcPr>
          <w:p w14:paraId="277526B7"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Aportaciones para Fondos de Vivienda</w:t>
            </w:r>
          </w:p>
        </w:tc>
        <w:tc>
          <w:tcPr>
            <w:tcW w:w="2500" w:type="pct"/>
            <w:shd w:val="clear" w:color="auto" w:fill="auto"/>
            <w:vAlign w:val="center"/>
            <w:hideMark/>
          </w:tcPr>
          <w:p w14:paraId="545AF4D9"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273B8CAB" w14:textId="77777777" w:rsidTr="00703C8F">
        <w:trPr>
          <w:trHeight w:val="300"/>
          <w:jc w:val="right"/>
        </w:trPr>
        <w:tc>
          <w:tcPr>
            <w:tcW w:w="2500" w:type="pct"/>
            <w:shd w:val="clear" w:color="auto" w:fill="auto"/>
            <w:vAlign w:val="center"/>
            <w:hideMark/>
          </w:tcPr>
          <w:p w14:paraId="2700512E"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Cuotas para la Seguridad Social</w:t>
            </w:r>
          </w:p>
        </w:tc>
        <w:tc>
          <w:tcPr>
            <w:tcW w:w="2500" w:type="pct"/>
            <w:shd w:val="clear" w:color="auto" w:fill="auto"/>
            <w:vAlign w:val="center"/>
            <w:hideMark/>
          </w:tcPr>
          <w:p w14:paraId="52371C0A"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05F6726F" w14:textId="77777777" w:rsidTr="00703C8F">
        <w:trPr>
          <w:trHeight w:val="300"/>
          <w:jc w:val="right"/>
        </w:trPr>
        <w:tc>
          <w:tcPr>
            <w:tcW w:w="2500" w:type="pct"/>
            <w:shd w:val="clear" w:color="auto" w:fill="auto"/>
            <w:vAlign w:val="center"/>
            <w:hideMark/>
          </w:tcPr>
          <w:p w14:paraId="32903837"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Cuotas de Ahorro para el Retiro</w:t>
            </w:r>
          </w:p>
        </w:tc>
        <w:tc>
          <w:tcPr>
            <w:tcW w:w="2500" w:type="pct"/>
            <w:shd w:val="clear" w:color="auto" w:fill="auto"/>
            <w:vAlign w:val="center"/>
            <w:hideMark/>
          </w:tcPr>
          <w:p w14:paraId="61C96361"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48BA6FE4" w14:textId="77777777" w:rsidTr="00703C8F">
        <w:trPr>
          <w:trHeight w:val="300"/>
          <w:jc w:val="right"/>
        </w:trPr>
        <w:tc>
          <w:tcPr>
            <w:tcW w:w="2500" w:type="pct"/>
            <w:shd w:val="clear" w:color="auto" w:fill="auto"/>
            <w:vAlign w:val="center"/>
            <w:hideMark/>
          </w:tcPr>
          <w:p w14:paraId="5A90B8E8"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Otras Cuotas y Aportaciones para la seguridad social</w:t>
            </w:r>
          </w:p>
        </w:tc>
        <w:tc>
          <w:tcPr>
            <w:tcW w:w="2500" w:type="pct"/>
            <w:shd w:val="clear" w:color="auto" w:fill="auto"/>
            <w:vAlign w:val="center"/>
            <w:hideMark/>
          </w:tcPr>
          <w:p w14:paraId="7D12790A"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56147049" w14:textId="77777777" w:rsidTr="00703C8F">
        <w:trPr>
          <w:trHeight w:val="300"/>
          <w:jc w:val="right"/>
        </w:trPr>
        <w:tc>
          <w:tcPr>
            <w:tcW w:w="2500" w:type="pct"/>
            <w:shd w:val="clear" w:color="auto" w:fill="auto"/>
            <w:vAlign w:val="center"/>
            <w:hideMark/>
          </w:tcPr>
          <w:p w14:paraId="33635007"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Accesorios de Cuotas y Aportaciones de Seguridad Social</w:t>
            </w:r>
          </w:p>
        </w:tc>
        <w:tc>
          <w:tcPr>
            <w:tcW w:w="2500" w:type="pct"/>
            <w:shd w:val="clear" w:color="auto" w:fill="auto"/>
            <w:vAlign w:val="center"/>
            <w:hideMark/>
          </w:tcPr>
          <w:p w14:paraId="0401D9FD"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0D3109DC" w14:textId="77777777" w:rsidTr="00703C8F">
        <w:trPr>
          <w:trHeight w:val="300"/>
          <w:jc w:val="right"/>
        </w:trPr>
        <w:tc>
          <w:tcPr>
            <w:tcW w:w="2500" w:type="pct"/>
            <w:shd w:val="clear" w:color="000000" w:fill="F2F2F2"/>
            <w:vAlign w:val="center"/>
            <w:hideMark/>
          </w:tcPr>
          <w:p w14:paraId="69249541" w14:textId="77777777" w:rsidR="00703C8F" w:rsidRPr="00F404B4" w:rsidRDefault="00703C8F" w:rsidP="00AC5583">
            <w:pPr>
              <w:ind w:right="-91"/>
              <w:rPr>
                <w:rFonts w:ascii="Times New Roman" w:hAnsi="Times New Roman"/>
                <w:b/>
                <w:bCs/>
                <w:color w:val="000000"/>
                <w:sz w:val="16"/>
                <w:szCs w:val="16"/>
              </w:rPr>
            </w:pPr>
            <w:r w:rsidRPr="00F404B4">
              <w:rPr>
                <w:rFonts w:ascii="Times New Roman" w:hAnsi="Times New Roman"/>
                <w:b/>
                <w:bCs/>
                <w:color w:val="000000"/>
                <w:sz w:val="16"/>
                <w:szCs w:val="16"/>
              </w:rPr>
              <w:t>Contribuciones de mejoras</w:t>
            </w:r>
          </w:p>
        </w:tc>
        <w:tc>
          <w:tcPr>
            <w:tcW w:w="2500" w:type="pct"/>
            <w:shd w:val="clear" w:color="000000" w:fill="F2F2F2"/>
            <w:vAlign w:val="center"/>
            <w:hideMark/>
          </w:tcPr>
          <w:p w14:paraId="3B7EDEAB" w14:textId="77777777" w:rsidR="00703C8F" w:rsidRPr="00F404B4" w:rsidRDefault="00703C8F" w:rsidP="00AC5583">
            <w:pPr>
              <w:ind w:right="-91"/>
              <w:jc w:val="right"/>
              <w:rPr>
                <w:rFonts w:ascii="Times New Roman" w:hAnsi="Times New Roman"/>
                <w:b/>
                <w:bCs/>
                <w:color w:val="000000"/>
                <w:sz w:val="16"/>
                <w:szCs w:val="16"/>
              </w:rPr>
            </w:pPr>
            <w:r w:rsidRPr="00F404B4">
              <w:rPr>
                <w:rFonts w:ascii="Times New Roman" w:hAnsi="Times New Roman"/>
                <w:b/>
                <w:bCs/>
                <w:color w:val="000000"/>
                <w:sz w:val="16"/>
                <w:szCs w:val="16"/>
              </w:rPr>
              <w:t>$0.00</w:t>
            </w:r>
          </w:p>
        </w:tc>
      </w:tr>
      <w:tr w:rsidR="00703C8F" w:rsidRPr="00F404B4" w14:paraId="0BEC9F98" w14:textId="77777777" w:rsidTr="00703C8F">
        <w:trPr>
          <w:trHeight w:val="300"/>
          <w:jc w:val="right"/>
        </w:trPr>
        <w:tc>
          <w:tcPr>
            <w:tcW w:w="2500" w:type="pct"/>
            <w:shd w:val="clear" w:color="auto" w:fill="auto"/>
            <w:vAlign w:val="center"/>
            <w:hideMark/>
          </w:tcPr>
          <w:p w14:paraId="2D53F831"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Contribuciones de mejoras por obras públicas</w:t>
            </w:r>
          </w:p>
        </w:tc>
        <w:tc>
          <w:tcPr>
            <w:tcW w:w="2500" w:type="pct"/>
            <w:shd w:val="clear" w:color="auto" w:fill="auto"/>
            <w:vAlign w:val="center"/>
            <w:hideMark/>
          </w:tcPr>
          <w:p w14:paraId="09653D48"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2D7B99B5" w14:textId="77777777" w:rsidTr="00703C8F">
        <w:trPr>
          <w:trHeight w:val="570"/>
          <w:jc w:val="right"/>
        </w:trPr>
        <w:tc>
          <w:tcPr>
            <w:tcW w:w="2500" w:type="pct"/>
            <w:shd w:val="clear" w:color="auto" w:fill="auto"/>
            <w:vAlign w:val="center"/>
            <w:hideMark/>
          </w:tcPr>
          <w:p w14:paraId="0FB332AF"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Contribuciones de mejoras no comprendidas en las fracciones de la Ley de Ingresos Vigente, causadas en ejercicios fiscales anteriores pendientes de liquidación o pago.</w:t>
            </w:r>
          </w:p>
        </w:tc>
        <w:tc>
          <w:tcPr>
            <w:tcW w:w="2500" w:type="pct"/>
            <w:shd w:val="clear" w:color="auto" w:fill="auto"/>
            <w:vAlign w:val="center"/>
            <w:hideMark/>
          </w:tcPr>
          <w:p w14:paraId="68AC1A58"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15DE5F8D" w14:textId="77777777" w:rsidTr="00703C8F">
        <w:trPr>
          <w:trHeight w:val="300"/>
          <w:jc w:val="right"/>
        </w:trPr>
        <w:tc>
          <w:tcPr>
            <w:tcW w:w="2500" w:type="pct"/>
            <w:shd w:val="clear" w:color="000000" w:fill="F2F2F2"/>
            <w:vAlign w:val="center"/>
            <w:hideMark/>
          </w:tcPr>
          <w:p w14:paraId="79C47244" w14:textId="77777777" w:rsidR="00703C8F" w:rsidRPr="00F404B4" w:rsidRDefault="00703C8F" w:rsidP="00AC5583">
            <w:pPr>
              <w:ind w:right="-91"/>
              <w:rPr>
                <w:rFonts w:ascii="Times New Roman" w:hAnsi="Times New Roman"/>
                <w:b/>
                <w:bCs/>
                <w:color w:val="000000"/>
                <w:sz w:val="16"/>
                <w:szCs w:val="16"/>
              </w:rPr>
            </w:pPr>
            <w:r w:rsidRPr="00F404B4">
              <w:rPr>
                <w:rFonts w:ascii="Times New Roman" w:hAnsi="Times New Roman"/>
                <w:b/>
                <w:bCs/>
                <w:color w:val="000000"/>
                <w:sz w:val="16"/>
                <w:szCs w:val="16"/>
              </w:rPr>
              <w:t>Derechos</w:t>
            </w:r>
          </w:p>
        </w:tc>
        <w:tc>
          <w:tcPr>
            <w:tcW w:w="2500" w:type="pct"/>
            <w:shd w:val="clear" w:color="000000" w:fill="F2F2F2"/>
            <w:vAlign w:val="center"/>
            <w:hideMark/>
          </w:tcPr>
          <w:p w14:paraId="00609FC8" w14:textId="77777777" w:rsidR="00703C8F" w:rsidRPr="00F404B4" w:rsidRDefault="00703C8F" w:rsidP="00AC5583">
            <w:pPr>
              <w:ind w:right="-91"/>
              <w:jc w:val="right"/>
              <w:rPr>
                <w:rFonts w:ascii="Times New Roman" w:hAnsi="Times New Roman"/>
                <w:b/>
                <w:bCs/>
                <w:color w:val="000000"/>
                <w:sz w:val="16"/>
                <w:szCs w:val="16"/>
              </w:rPr>
            </w:pPr>
            <w:r w:rsidRPr="00F404B4">
              <w:rPr>
                <w:rFonts w:ascii="Times New Roman" w:hAnsi="Times New Roman"/>
                <w:b/>
                <w:bCs/>
                <w:color w:val="000000"/>
                <w:sz w:val="16"/>
                <w:szCs w:val="16"/>
              </w:rPr>
              <w:t xml:space="preserve"> $       353,762,215.49 </w:t>
            </w:r>
          </w:p>
        </w:tc>
      </w:tr>
      <w:tr w:rsidR="00703C8F" w:rsidRPr="00F404B4" w14:paraId="0F83FC4B" w14:textId="77777777" w:rsidTr="00703C8F">
        <w:trPr>
          <w:trHeight w:val="300"/>
          <w:jc w:val="right"/>
        </w:trPr>
        <w:tc>
          <w:tcPr>
            <w:tcW w:w="2500" w:type="pct"/>
            <w:shd w:val="clear" w:color="auto" w:fill="auto"/>
            <w:vAlign w:val="center"/>
            <w:hideMark/>
          </w:tcPr>
          <w:p w14:paraId="0F0457EE"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Derechos por el uso, goce, aprovechamiento o explotación de bienes de dominio público</w:t>
            </w:r>
          </w:p>
        </w:tc>
        <w:tc>
          <w:tcPr>
            <w:tcW w:w="2500" w:type="pct"/>
            <w:shd w:val="clear" w:color="auto" w:fill="auto"/>
            <w:vAlign w:val="center"/>
            <w:hideMark/>
          </w:tcPr>
          <w:p w14:paraId="34ADEDAE"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 xml:space="preserve"> $       152,575,084.76 </w:t>
            </w:r>
          </w:p>
        </w:tc>
      </w:tr>
      <w:tr w:rsidR="00703C8F" w:rsidRPr="00F404B4" w14:paraId="2F304DEB" w14:textId="77777777" w:rsidTr="00703C8F">
        <w:trPr>
          <w:trHeight w:val="300"/>
          <w:jc w:val="right"/>
        </w:trPr>
        <w:tc>
          <w:tcPr>
            <w:tcW w:w="2500" w:type="pct"/>
            <w:shd w:val="clear" w:color="auto" w:fill="auto"/>
            <w:vAlign w:val="center"/>
            <w:hideMark/>
          </w:tcPr>
          <w:p w14:paraId="55728B42"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Derechos a los hidrocarburos (Derogado)</w:t>
            </w:r>
          </w:p>
        </w:tc>
        <w:tc>
          <w:tcPr>
            <w:tcW w:w="2500" w:type="pct"/>
            <w:shd w:val="clear" w:color="auto" w:fill="auto"/>
            <w:vAlign w:val="center"/>
            <w:hideMark/>
          </w:tcPr>
          <w:p w14:paraId="26553DCB"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282DFC33" w14:textId="77777777" w:rsidTr="00703C8F">
        <w:trPr>
          <w:trHeight w:val="300"/>
          <w:jc w:val="right"/>
        </w:trPr>
        <w:tc>
          <w:tcPr>
            <w:tcW w:w="2500" w:type="pct"/>
            <w:shd w:val="clear" w:color="auto" w:fill="auto"/>
            <w:vAlign w:val="center"/>
            <w:hideMark/>
          </w:tcPr>
          <w:p w14:paraId="6B29FA8C"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Derechos por prestación de servicios</w:t>
            </w:r>
          </w:p>
        </w:tc>
        <w:tc>
          <w:tcPr>
            <w:tcW w:w="2500" w:type="pct"/>
            <w:shd w:val="clear" w:color="auto" w:fill="auto"/>
            <w:vAlign w:val="center"/>
            <w:hideMark/>
          </w:tcPr>
          <w:p w14:paraId="447DC651"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 xml:space="preserve"> $       192,283,818.58 </w:t>
            </w:r>
          </w:p>
        </w:tc>
      </w:tr>
      <w:tr w:rsidR="00703C8F" w:rsidRPr="00F404B4" w14:paraId="014AC1C2" w14:textId="77777777" w:rsidTr="00703C8F">
        <w:trPr>
          <w:trHeight w:val="300"/>
          <w:jc w:val="right"/>
        </w:trPr>
        <w:tc>
          <w:tcPr>
            <w:tcW w:w="2500" w:type="pct"/>
            <w:shd w:val="clear" w:color="auto" w:fill="auto"/>
            <w:vAlign w:val="center"/>
            <w:hideMark/>
          </w:tcPr>
          <w:p w14:paraId="07310427"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Otros Derechos</w:t>
            </w:r>
          </w:p>
        </w:tc>
        <w:tc>
          <w:tcPr>
            <w:tcW w:w="2500" w:type="pct"/>
            <w:shd w:val="clear" w:color="auto" w:fill="auto"/>
            <w:vAlign w:val="center"/>
            <w:hideMark/>
          </w:tcPr>
          <w:p w14:paraId="7E78F48D"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 xml:space="preserve"> $              797,841.23 </w:t>
            </w:r>
          </w:p>
        </w:tc>
      </w:tr>
      <w:tr w:rsidR="00703C8F" w:rsidRPr="00F404B4" w14:paraId="56A8C413" w14:textId="77777777" w:rsidTr="00703C8F">
        <w:trPr>
          <w:trHeight w:val="300"/>
          <w:jc w:val="right"/>
        </w:trPr>
        <w:tc>
          <w:tcPr>
            <w:tcW w:w="2500" w:type="pct"/>
            <w:shd w:val="clear" w:color="auto" w:fill="auto"/>
            <w:vAlign w:val="center"/>
            <w:hideMark/>
          </w:tcPr>
          <w:p w14:paraId="2BF7DEC2"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Accesorios de Derechos</w:t>
            </w:r>
          </w:p>
        </w:tc>
        <w:tc>
          <w:tcPr>
            <w:tcW w:w="2500" w:type="pct"/>
            <w:shd w:val="clear" w:color="auto" w:fill="auto"/>
            <w:vAlign w:val="center"/>
            <w:hideMark/>
          </w:tcPr>
          <w:p w14:paraId="5F29838E"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 xml:space="preserve"> $           8,105,470.92 </w:t>
            </w:r>
          </w:p>
        </w:tc>
      </w:tr>
      <w:tr w:rsidR="00703C8F" w:rsidRPr="00F404B4" w14:paraId="6D62EA34" w14:textId="77777777" w:rsidTr="00703C8F">
        <w:trPr>
          <w:trHeight w:val="570"/>
          <w:jc w:val="right"/>
        </w:trPr>
        <w:tc>
          <w:tcPr>
            <w:tcW w:w="2500" w:type="pct"/>
            <w:shd w:val="clear" w:color="auto" w:fill="auto"/>
            <w:vAlign w:val="center"/>
            <w:hideMark/>
          </w:tcPr>
          <w:p w14:paraId="2376FB33"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Derechos no comprendidos en las fracciones de la Ley de Ingresos Vigente causados en ejercicios fiscales anteriores pendientes de liquidación o pago</w:t>
            </w:r>
          </w:p>
        </w:tc>
        <w:tc>
          <w:tcPr>
            <w:tcW w:w="2500" w:type="pct"/>
            <w:shd w:val="clear" w:color="auto" w:fill="auto"/>
            <w:vAlign w:val="center"/>
            <w:hideMark/>
          </w:tcPr>
          <w:p w14:paraId="268F9564"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4C17543B" w14:textId="77777777" w:rsidTr="00703C8F">
        <w:trPr>
          <w:trHeight w:val="300"/>
          <w:jc w:val="right"/>
        </w:trPr>
        <w:tc>
          <w:tcPr>
            <w:tcW w:w="2500" w:type="pct"/>
            <w:shd w:val="clear" w:color="000000" w:fill="F2F2F2"/>
            <w:vAlign w:val="center"/>
            <w:hideMark/>
          </w:tcPr>
          <w:p w14:paraId="06BFB4AC" w14:textId="77777777" w:rsidR="00703C8F" w:rsidRPr="00F404B4" w:rsidRDefault="00703C8F" w:rsidP="00AC5583">
            <w:pPr>
              <w:ind w:right="-91"/>
              <w:rPr>
                <w:rFonts w:ascii="Times New Roman" w:hAnsi="Times New Roman"/>
                <w:b/>
                <w:bCs/>
                <w:color w:val="000000"/>
                <w:sz w:val="16"/>
                <w:szCs w:val="16"/>
              </w:rPr>
            </w:pPr>
            <w:r w:rsidRPr="00F404B4">
              <w:rPr>
                <w:rFonts w:ascii="Times New Roman" w:hAnsi="Times New Roman"/>
                <w:b/>
                <w:bCs/>
                <w:color w:val="000000"/>
                <w:sz w:val="16"/>
                <w:szCs w:val="16"/>
              </w:rPr>
              <w:t>Productos</w:t>
            </w:r>
          </w:p>
        </w:tc>
        <w:tc>
          <w:tcPr>
            <w:tcW w:w="2500" w:type="pct"/>
            <w:shd w:val="clear" w:color="000000" w:fill="F2F2F2"/>
            <w:vAlign w:val="center"/>
            <w:hideMark/>
          </w:tcPr>
          <w:p w14:paraId="0382CDA1" w14:textId="77777777" w:rsidR="00703C8F" w:rsidRPr="00F404B4" w:rsidRDefault="00703C8F" w:rsidP="00AC5583">
            <w:pPr>
              <w:ind w:right="-91"/>
              <w:jc w:val="right"/>
              <w:rPr>
                <w:rFonts w:ascii="Times New Roman" w:hAnsi="Times New Roman"/>
                <w:b/>
                <w:bCs/>
                <w:color w:val="000000"/>
                <w:sz w:val="16"/>
                <w:szCs w:val="16"/>
              </w:rPr>
            </w:pPr>
            <w:r w:rsidRPr="00F404B4">
              <w:rPr>
                <w:rFonts w:ascii="Times New Roman" w:hAnsi="Times New Roman"/>
                <w:b/>
                <w:bCs/>
                <w:color w:val="000000"/>
                <w:sz w:val="16"/>
                <w:szCs w:val="16"/>
              </w:rPr>
              <w:t xml:space="preserve"> $       133,710,318.68 </w:t>
            </w:r>
          </w:p>
        </w:tc>
      </w:tr>
      <w:tr w:rsidR="00703C8F" w:rsidRPr="00F404B4" w14:paraId="4A421818" w14:textId="77777777" w:rsidTr="00703C8F">
        <w:trPr>
          <w:trHeight w:val="300"/>
          <w:jc w:val="right"/>
        </w:trPr>
        <w:tc>
          <w:tcPr>
            <w:tcW w:w="2500" w:type="pct"/>
            <w:shd w:val="clear" w:color="auto" w:fill="auto"/>
            <w:vAlign w:val="center"/>
            <w:hideMark/>
          </w:tcPr>
          <w:p w14:paraId="360744DC"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Productos</w:t>
            </w:r>
          </w:p>
        </w:tc>
        <w:tc>
          <w:tcPr>
            <w:tcW w:w="2500" w:type="pct"/>
            <w:shd w:val="clear" w:color="auto" w:fill="auto"/>
            <w:vAlign w:val="center"/>
            <w:hideMark/>
          </w:tcPr>
          <w:p w14:paraId="4FE97533"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 xml:space="preserve"> $       133,710,318.68 </w:t>
            </w:r>
          </w:p>
        </w:tc>
      </w:tr>
      <w:tr w:rsidR="00703C8F" w:rsidRPr="00F404B4" w14:paraId="7BD20B58" w14:textId="77777777" w:rsidTr="00703C8F">
        <w:trPr>
          <w:trHeight w:val="300"/>
          <w:jc w:val="right"/>
        </w:trPr>
        <w:tc>
          <w:tcPr>
            <w:tcW w:w="2500" w:type="pct"/>
            <w:shd w:val="clear" w:color="auto" w:fill="auto"/>
            <w:vAlign w:val="center"/>
            <w:hideMark/>
          </w:tcPr>
          <w:p w14:paraId="64A32024"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Productos de capital (Derogado)</w:t>
            </w:r>
          </w:p>
        </w:tc>
        <w:tc>
          <w:tcPr>
            <w:tcW w:w="2500" w:type="pct"/>
            <w:shd w:val="clear" w:color="auto" w:fill="auto"/>
            <w:vAlign w:val="center"/>
            <w:hideMark/>
          </w:tcPr>
          <w:p w14:paraId="6114F398"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4859EB44" w14:textId="77777777" w:rsidTr="00703C8F">
        <w:trPr>
          <w:trHeight w:val="570"/>
          <w:jc w:val="right"/>
        </w:trPr>
        <w:tc>
          <w:tcPr>
            <w:tcW w:w="2500" w:type="pct"/>
            <w:shd w:val="clear" w:color="auto" w:fill="auto"/>
            <w:vAlign w:val="center"/>
            <w:hideMark/>
          </w:tcPr>
          <w:p w14:paraId="440A3C35"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Productos no comprendidos en las fracciones de la Ley de Ingresos Vigente, causados en ejercicios fiscales anteriores pendientes de liquidación o pago</w:t>
            </w:r>
          </w:p>
        </w:tc>
        <w:tc>
          <w:tcPr>
            <w:tcW w:w="2500" w:type="pct"/>
            <w:shd w:val="clear" w:color="auto" w:fill="auto"/>
            <w:vAlign w:val="center"/>
            <w:hideMark/>
          </w:tcPr>
          <w:p w14:paraId="57B4A63A"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4D7841D4" w14:textId="77777777" w:rsidTr="00703C8F">
        <w:trPr>
          <w:trHeight w:val="300"/>
          <w:jc w:val="right"/>
        </w:trPr>
        <w:tc>
          <w:tcPr>
            <w:tcW w:w="2500" w:type="pct"/>
            <w:shd w:val="clear" w:color="000000" w:fill="F2F2F2"/>
            <w:vAlign w:val="center"/>
            <w:hideMark/>
          </w:tcPr>
          <w:p w14:paraId="3CA374A2" w14:textId="77777777" w:rsidR="00703C8F" w:rsidRPr="00F404B4" w:rsidRDefault="00703C8F" w:rsidP="00AC5583">
            <w:pPr>
              <w:ind w:right="-91"/>
              <w:rPr>
                <w:rFonts w:ascii="Times New Roman" w:hAnsi="Times New Roman"/>
                <w:b/>
                <w:bCs/>
                <w:color w:val="000000"/>
                <w:sz w:val="16"/>
                <w:szCs w:val="16"/>
              </w:rPr>
            </w:pPr>
            <w:r w:rsidRPr="00F404B4">
              <w:rPr>
                <w:rFonts w:ascii="Times New Roman" w:hAnsi="Times New Roman"/>
                <w:b/>
                <w:bCs/>
                <w:color w:val="000000"/>
                <w:sz w:val="16"/>
                <w:szCs w:val="16"/>
              </w:rPr>
              <w:t>Aprovechamientos</w:t>
            </w:r>
          </w:p>
        </w:tc>
        <w:tc>
          <w:tcPr>
            <w:tcW w:w="2500" w:type="pct"/>
            <w:shd w:val="clear" w:color="000000" w:fill="F2F2F2"/>
            <w:vAlign w:val="center"/>
            <w:hideMark/>
          </w:tcPr>
          <w:p w14:paraId="65BE3807" w14:textId="77777777" w:rsidR="00703C8F" w:rsidRPr="00F404B4" w:rsidRDefault="00703C8F" w:rsidP="00AC5583">
            <w:pPr>
              <w:ind w:right="-91"/>
              <w:jc w:val="right"/>
              <w:rPr>
                <w:rFonts w:ascii="Times New Roman" w:hAnsi="Times New Roman"/>
                <w:b/>
                <w:bCs/>
                <w:color w:val="000000"/>
                <w:sz w:val="16"/>
                <w:szCs w:val="16"/>
              </w:rPr>
            </w:pPr>
            <w:r w:rsidRPr="00F404B4">
              <w:rPr>
                <w:rFonts w:ascii="Times New Roman" w:hAnsi="Times New Roman"/>
                <w:b/>
                <w:bCs/>
                <w:color w:val="000000"/>
                <w:sz w:val="16"/>
                <w:szCs w:val="16"/>
              </w:rPr>
              <w:t xml:space="preserve"> $       345,559,987.78 </w:t>
            </w:r>
          </w:p>
        </w:tc>
      </w:tr>
      <w:tr w:rsidR="00703C8F" w:rsidRPr="00F404B4" w14:paraId="64BF6CD7" w14:textId="77777777" w:rsidTr="00703C8F">
        <w:trPr>
          <w:trHeight w:val="300"/>
          <w:jc w:val="right"/>
        </w:trPr>
        <w:tc>
          <w:tcPr>
            <w:tcW w:w="2500" w:type="pct"/>
            <w:shd w:val="clear" w:color="auto" w:fill="auto"/>
            <w:vAlign w:val="center"/>
            <w:hideMark/>
          </w:tcPr>
          <w:p w14:paraId="19824154"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Aprovechamientos</w:t>
            </w:r>
          </w:p>
        </w:tc>
        <w:tc>
          <w:tcPr>
            <w:tcW w:w="2500" w:type="pct"/>
            <w:shd w:val="clear" w:color="auto" w:fill="auto"/>
            <w:vAlign w:val="center"/>
            <w:hideMark/>
          </w:tcPr>
          <w:p w14:paraId="3510E8CA"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 xml:space="preserve"> $       345,559,987.78 </w:t>
            </w:r>
          </w:p>
        </w:tc>
      </w:tr>
      <w:tr w:rsidR="00703C8F" w:rsidRPr="00F404B4" w14:paraId="0DE546ED" w14:textId="77777777" w:rsidTr="00703C8F">
        <w:trPr>
          <w:trHeight w:val="300"/>
          <w:jc w:val="right"/>
        </w:trPr>
        <w:tc>
          <w:tcPr>
            <w:tcW w:w="2500" w:type="pct"/>
            <w:shd w:val="clear" w:color="auto" w:fill="auto"/>
            <w:vAlign w:val="center"/>
            <w:hideMark/>
          </w:tcPr>
          <w:p w14:paraId="1EBF5DAF"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Aprovechamientos Patrimoniales</w:t>
            </w:r>
          </w:p>
        </w:tc>
        <w:tc>
          <w:tcPr>
            <w:tcW w:w="2500" w:type="pct"/>
            <w:shd w:val="clear" w:color="auto" w:fill="auto"/>
            <w:vAlign w:val="center"/>
            <w:hideMark/>
          </w:tcPr>
          <w:p w14:paraId="2E79B36E"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2213B866" w14:textId="77777777" w:rsidTr="00703C8F">
        <w:trPr>
          <w:trHeight w:val="300"/>
          <w:jc w:val="right"/>
        </w:trPr>
        <w:tc>
          <w:tcPr>
            <w:tcW w:w="2500" w:type="pct"/>
            <w:shd w:val="clear" w:color="auto" w:fill="auto"/>
            <w:vAlign w:val="center"/>
            <w:hideMark/>
          </w:tcPr>
          <w:p w14:paraId="2FDE9BE9"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lastRenderedPageBreak/>
              <w:t>Accesorios de Aprovechamientos</w:t>
            </w:r>
          </w:p>
        </w:tc>
        <w:tc>
          <w:tcPr>
            <w:tcW w:w="2500" w:type="pct"/>
            <w:shd w:val="clear" w:color="auto" w:fill="auto"/>
            <w:vAlign w:val="center"/>
            <w:hideMark/>
          </w:tcPr>
          <w:p w14:paraId="0A0FFAC3"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11757B2B" w14:textId="77777777" w:rsidTr="00703C8F">
        <w:trPr>
          <w:trHeight w:val="570"/>
          <w:jc w:val="right"/>
        </w:trPr>
        <w:tc>
          <w:tcPr>
            <w:tcW w:w="2500" w:type="pct"/>
            <w:shd w:val="clear" w:color="auto" w:fill="auto"/>
            <w:vAlign w:val="center"/>
            <w:hideMark/>
          </w:tcPr>
          <w:p w14:paraId="6995E550"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Aprovechamientos no comprendidos en las fracciones de la Ley de Ingresos Vigente, causados en ejercicios fiscales anteriores pendientes de liquidación o pago</w:t>
            </w:r>
          </w:p>
        </w:tc>
        <w:tc>
          <w:tcPr>
            <w:tcW w:w="2500" w:type="pct"/>
            <w:shd w:val="clear" w:color="auto" w:fill="auto"/>
            <w:vAlign w:val="center"/>
            <w:hideMark/>
          </w:tcPr>
          <w:p w14:paraId="368B1A1C"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7B1021F3" w14:textId="77777777" w:rsidTr="00703C8F">
        <w:trPr>
          <w:trHeight w:val="300"/>
          <w:jc w:val="right"/>
        </w:trPr>
        <w:tc>
          <w:tcPr>
            <w:tcW w:w="2500" w:type="pct"/>
            <w:shd w:val="clear" w:color="000000" w:fill="F2F2F2"/>
            <w:vAlign w:val="center"/>
            <w:hideMark/>
          </w:tcPr>
          <w:p w14:paraId="6302CFAD" w14:textId="77777777" w:rsidR="00703C8F" w:rsidRPr="00F404B4" w:rsidRDefault="00703C8F" w:rsidP="00AC5583">
            <w:pPr>
              <w:ind w:right="-91"/>
              <w:rPr>
                <w:rFonts w:ascii="Times New Roman" w:hAnsi="Times New Roman"/>
                <w:b/>
                <w:bCs/>
                <w:color w:val="000000"/>
                <w:sz w:val="16"/>
                <w:szCs w:val="16"/>
              </w:rPr>
            </w:pPr>
            <w:r w:rsidRPr="00F404B4">
              <w:rPr>
                <w:rFonts w:ascii="Times New Roman" w:hAnsi="Times New Roman"/>
                <w:b/>
                <w:bCs/>
                <w:color w:val="000000"/>
                <w:sz w:val="16"/>
                <w:szCs w:val="16"/>
              </w:rPr>
              <w:t>Ingresos por venta de bienes y servicios</w:t>
            </w:r>
          </w:p>
        </w:tc>
        <w:tc>
          <w:tcPr>
            <w:tcW w:w="2500" w:type="pct"/>
            <w:shd w:val="clear" w:color="000000" w:fill="F2F2F2"/>
            <w:vAlign w:val="center"/>
            <w:hideMark/>
          </w:tcPr>
          <w:p w14:paraId="7DE5FC61" w14:textId="77777777" w:rsidR="00703C8F" w:rsidRPr="00F404B4" w:rsidRDefault="00703C8F" w:rsidP="00AC5583">
            <w:pPr>
              <w:ind w:right="-91"/>
              <w:jc w:val="right"/>
              <w:rPr>
                <w:rFonts w:ascii="Times New Roman" w:hAnsi="Times New Roman"/>
                <w:b/>
                <w:bCs/>
                <w:color w:val="000000"/>
                <w:sz w:val="16"/>
                <w:szCs w:val="16"/>
              </w:rPr>
            </w:pPr>
            <w:r w:rsidRPr="00F404B4">
              <w:rPr>
                <w:rFonts w:ascii="Times New Roman" w:hAnsi="Times New Roman"/>
                <w:b/>
                <w:bCs/>
                <w:color w:val="000000"/>
                <w:sz w:val="16"/>
                <w:szCs w:val="16"/>
              </w:rPr>
              <w:t>$0.00</w:t>
            </w:r>
          </w:p>
        </w:tc>
      </w:tr>
      <w:tr w:rsidR="00703C8F" w:rsidRPr="00F404B4" w14:paraId="49B8F452" w14:textId="77777777" w:rsidTr="00703C8F">
        <w:trPr>
          <w:trHeight w:val="570"/>
          <w:jc w:val="right"/>
        </w:trPr>
        <w:tc>
          <w:tcPr>
            <w:tcW w:w="2500" w:type="pct"/>
            <w:shd w:val="clear" w:color="auto" w:fill="auto"/>
            <w:vAlign w:val="center"/>
            <w:hideMark/>
          </w:tcPr>
          <w:p w14:paraId="34F36C47"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Ingresos por venta de bienes y prestación de servicios de Instituciones Públicas de Seguridad Social</w:t>
            </w:r>
          </w:p>
        </w:tc>
        <w:tc>
          <w:tcPr>
            <w:tcW w:w="2500" w:type="pct"/>
            <w:shd w:val="clear" w:color="auto" w:fill="auto"/>
            <w:vAlign w:val="center"/>
            <w:hideMark/>
          </w:tcPr>
          <w:p w14:paraId="798DA326"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30097B0A" w14:textId="77777777" w:rsidTr="00703C8F">
        <w:trPr>
          <w:trHeight w:val="300"/>
          <w:jc w:val="right"/>
        </w:trPr>
        <w:tc>
          <w:tcPr>
            <w:tcW w:w="2500" w:type="pct"/>
            <w:shd w:val="clear" w:color="auto" w:fill="auto"/>
            <w:vAlign w:val="center"/>
            <w:hideMark/>
          </w:tcPr>
          <w:p w14:paraId="5781D005"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Ingresos por venta de bienes y prestación de servicios de Empresas Productivas del Estado</w:t>
            </w:r>
          </w:p>
        </w:tc>
        <w:tc>
          <w:tcPr>
            <w:tcW w:w="2500" w:type="pct"/>
            <w:shd w:val="clear" w:color="auto" w:fill="auto"/>
            <w:vAlign w:val="center"/>
            <w:hideMark/>
          </w:tcPr>
          <w:p w14:paraId="2A162EAD"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6C4746A6" w14:textId="77777777" w:rsidTr="00703C8F">
        <w:trPr>
          <w:trHeight w:val="570"/>
          <w:jc w:val="right"/>
        </w:trPr>
        <w:tc>
          <w:tcPr>
            <w:tcW w:w="2500" w:type="pct"/>
            <w:shd w:val="clear" w:color="auto" w:fill="auto"/>
            <w:vAlign w:val="center"/>
            <w:hideMark/>
          </w:tcPr>
          <w:p w14:paraId="76C20074"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Ingresos por venta de bienes y prestación de servicios de Entidades Paraestatales y Fideicomisos No Empresariales y No Financieros</w:t>
            </w:r>
          </w:p>
        </w:tc>
        <w:tc>
          <w:tcPr>
            <w:tcW w:w="2500" w:type="pct"/>
            <w:shd w:val="clear" w:color="auto" w:fill="auto"/>
            <w:vAlign w:val="center"/>
            <w:hideMark/>
          </w:tcPr>
          <w:p w14:paraId="0B984978"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0908C1FC" w14:textId="77777777" w:rsidTr="00703C8F">
        <w:trPr>
          <w:trHeight w:val="570"/>
          <w:jc w:val="right"/>
        </w:trPr>
        <w:tc>
          <w:tcPr>
            <w:tcW w:w="2500" w:type="pct"/>
            <w:shd w:val="clear" w:color="auto" w:fill="auto"/>
            <w:vAlign w:val="center"/>
            <w:hideMark/>
          </w:tcPr>
          <w:p w14:paraId="056E4824"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Ingresos por venta de bienes y prestación de servicios de Entidades Paraestatales Empresariales No Financieras con Participación Estatal Mayoritaria</w:t>
            </w:r>
          </w:p>
        </w:tc>
        <w:tc>
          <w:tcPr>
            <w:tcW w:w="2500" w:type="pct"/>
            <w:shd w:val="clear" w:color="auto" w:fill="auto"/>
            <w:vAlign w:val="center"/>
            <w:hideMark/>
          </w:tcPr>
          <w:p w14:paraId="72D24E0A"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245866D4" w14:textId="77777777" w:rsidTr="00703C8F">
        <w:trPr>
          <w:trHeight w:val="570"/>
          <w:jc w:val="right"/>
        </w:trPr>
        <w:tc>
          <w:tcPr>
            <w:tcW w:w="2500" w:type="pct"/>
            <w:shd w:val="clear" w:color="auto" w:fill="auto"/>
            <w:vAlign w:val="center"/>
            <w:hideMark/>
          </w:tcPr>
          <w:p w14:paraId="300686D6"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Ingresos por venta de bienes y prestación de servicios de Entidades Paraestatales Empresariales Financieras Monetarias con Participación Estatal Mayoritaria</w:t>
            </w:r>
          </w:p>
        </w:tc>
        <w:tc>
          <w:tcPr>
            <w:tcW w:w="2500" w:type="pct"/>
            <w:shd w:val="clear" w:color="auto" w:fill="auto"/>
            <w:vAlign w:val="center"/>
            <w:hideMark/>
          </w:tcPr>
          <w:p w14:paraId="056F929E"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03ED671B" w14:textId="77777777" w:rsidTr="00703C8F">
        <w:trPr>
          <w:trHeight w:val="570"/>
          <w:jc w:val="right"/>
        </w:trPr>
        <w:tc>
          <w:tcPr>
            <w:tcW w:w="2500" w:type="pct"/>
            <w:shd w:val="clear" w:color="auto" w:fill="auto"/>
            <w:vAlign w:val="center"/>
            <w:hideMark/>
          </w:tcPr>
          <w:p w14:paraId="6E6DAC07"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Ingresos por venta de bienes y prestación de servicios de Entidades Paraestatales Empresariales Financieras No Monetarias con Participación Estatal Mayoritaria</w:t>
            </w:r>
          </w:p>
        </w:tc>
        <w:tc>
          <w:tcPr>
            <w:tcW w:w="2500" w:type="pct"/>
            <w:shd w:val="clear" w:color="auto" w:fill="auto"/>
            <w:vAlign w:val="center"/>
            <w:hideMark/>
          </w:tcPr>
          <w:p w14:paraId="006D80A8"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24504E2A" w14:textId="77777777" w:rsidTr="00703C8F">
        <w:trPr>
          <w:trHeight w:val="570"/>
          <w:jc w:val="right"/>
        </w:trPr>
        <w:tc>
          <w:tcPr>
            <w:tcW w:w="2500" w:type="pct"/>
            <w:shd w:val="clear" w:color="auto" w:fill="auto"/>
            <w:vAlign w:val="center"/>
            <w:hideMark/>
          </w:tcPr>
          <w:p w14:paraId="45992185"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Ingresos por venta de bienes y prestación de servicios de Fideicomisos Financieros Públicos con Participación Estatal Mayoritaria</w:t>
            </w:r>
          </w:p>
        </w:tc>
        <w:tc>
          <w:tcPr>
            <w:tcW w:w="2500" w:type="pct"/>
            <w:shd w:val="clear" w:color="auto" w:fill="auto"/>
            <w:vAlign w:val="center"/>
            <w:hideMark/>
          </w:tcPr>
          <w:p w14:paraId="1EA7BED2"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49261147" w14:textId="77777777" w:rsidTr="00703C8F">
        <w:trPr>
          <w:trHeight w:val="570"/>
          <w:jc w:val="right"/>
        </w:trPr>
        <w:tc>
          <w:tcPr>
            <w:tcW w:w="2500" w:type="pct"/>
            <w:shd w:val="clear" w:color="auto" w:fill="auto"/>
            <w:vAlign w:val="center"/>
            <w:hideMark/>
          </w:tcPr>
          <w:p w14:paraId="37D36CDC"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Ingresos por venta de bienes y prestación de servicios de los Poderes Legislativo, Judicial, y de los Órganos Autónomos</w:t>
            </w:r>
          </w:p>
        </w:tc>
        <w:tc>
          <w:tcPr>
            <w:tcW w:w="2500" w:type="pct"/>
            <w:shd w:val="clear" w:color="auto" w:fill="auto"/>
            <w:vAlign w:val="center"/>
            <w:hideMark/>
          </w:tcPr>
          <w:p w14:paraId="45041853"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22A39EED" w14:textId="77777777" w:rsidTr="00703C8F">
        <w:trPr>
          <w:trHeight w:val="300"/>
          <w:jc w:val="right"/>
        </w:trPr>
        <w:tc>
          <w:tcPr>
            <w:tcW w:w="2500" w:type="pct"/>
            <w:shd w:val="clear" w:color="auto" w:fill="auto"/>
            <w:vAlign w:val="center"/>
            <w:hideMark/>
          </w:tcPr>
          <w:p w14:paraId="5471A490"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Otros Ingresos</w:t>
            </w:r>
          </w:p>
        </w:tc>
        <w:tc>
          <w:tcPr>
            <w:tcW w:w="2500" w:type="pct"/>
            <w:shd w:val="clear" w:color="auto" w:fill="auto"/>
            <w:vAlign w:val="center"/>
            <w:hideMark/>
          </w:tcPr>
          <w:p w14:paraId="26C30500"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37A6B9B6" w14:textId="77777777" w:rsidTr="00703C8F">
        <w:trPr>
          <w:trHeight w:val="600"/>
          <w:jc w:val="right"/>
        </w:trPr>
        <w:tc>
          <w:tcPr>
            <w:tcW w:w="2500" w:type="pct"/>
            <w:shd w:val="clear" w:color="000000" w:fill="F2F2F2"/>
            <w:vAlign w:val="center"/>
            <w:hideMark/>
          </w:tcPr>
          <w:p w14:paraId="7A14C056" w14:textId="77777777" w:rsidR="00703C8F" w:rsidRPr="00F404B4" w:rsidRDefault="00703C8F" w:rsidP="00AC5583">
            <w:pPr>
              <w:ind w:right="-91"/>
              <w:rPr>
                <w:rFonts w:ascii="Times New Roman" w:hAnsi="Times New Roman"/>
                <w:b/>
                <w:bCs/>
                <w:color w:val="000000"/>
                <w:sz w:val="16"/>
                <w:szCs w:val="16"/>
              </w:rPr>
            </w:pPr>
            <w:r w:rsidRPr="00F404B4">
              <w:rPr>
                <w:rFonts w:ascii="Times New Roman" w:hAnsi="Times New Roman"/>
                <w:b/>
                <w:bCs/>
                <w:color w:val="000000"/>
                <w:sz w:val="16"/>
                <w:szCs w:val="16"/>
              </w:rPr>
              <w:t>Participaciones, Aportaciones, Convenios, Incentivos Derivados de la Colaboración Fiscal y Fondos Distintos de Aportaciones</w:t>
            </w:r>
          </w:p>
        </w:tc>
        <w:tc>
          <w:tcPr>
            <w:tcW w:w="2500" w:type="pct"/>
            <w:shd w:val="clear" w:color="000000" w:fill="F2F2F2"/>
            <w:vAlign w:val="center"/>
            <w:hideMark/>
          </w:tcPr>
          <w:p w14:paraId="0923A612" w14:textId="77777777" w:rsidR="00703C8F" w:rsidRPr="00F404B4" w:rsidRDefault="00703C8F" w:rsidP="00AC5583">
            <w:pPr>
              <w:ind w:right="-91"/>
              <w:jc w:val="right"/>
              <w:rPr>
                <w:rFonts w:ascii="Times New Roman" w:hAnsi="Times New Roman"/>
                <w:b/>
                <w:bCs/>
                <w:color w:val="000000"/>
                <w:sz w:val="16"/>
                <w:szCs w:val="16"/>
              </w:rPr>
            </w:pPr>
            <w:r w:rsidRPr="00F404B4">
              <w:rPr>
                <w:rFonts w:ascii="Times New Roman" w:hAnsi="Times New Roman"/>
                <w:b/>
                <w:bCs/>
                <w:color w:val="000000"/>
                <w:sz w:val="16"/>
                <w:szCs w:val="16"/>
              </w:rPr>
              <w:t xml:space="preserve"> $    3,940,563,645.70 </w:t>
            </w:r>
          </w:p>
        </w:tc>
      </w:tr>
      <w:tr w:rsidR="00703C8F" w:rsidRPr="00F404B4" w14:paraId="3305AF17" w14:textId="77777777" w:rsidTr="00703C8F">
        <w:trPr>
          <w:trHeight w:val="300"/>
          <w:jc w:val="right"/>
        </w:trPr>
        <w:tc>
          <w:tcPr>
            <w:tcW w:w="2500" w:type="pct"/>
            <w:shd w:val="clear" w:color="auto" w:fill="auto"/>
            <w:vAlign w:val="center"/>
            <w:hideMark/>
          </w:tcPr>
          <w:p w14:paraId="122F454D"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Participaciones</w:t>
            </w:r>
          </w:p>
        </w:tc>
        <w:tc>
          <w:tcPr>
            <w:tcW w:w="2500" w:type="pct"/>
            <w:shd w:val="clear" w:color="auto" w:fill="auto"/>
            <w:vAlign w:val="center"/>
            <w:hideMark/>
          </w:tcPr>
          <w:p w14:paraId="3A8247B5"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 xml:space="preserve"> $    2,762,183,703.53 </w:t>
            </w:r>
          </w:p>
        </w:tc>
      </w:tr>
      <w:tr w:rsidR="00703C8F" w:rsidRPr="00F404B4" w14:paraId="4D9AE886" w14:textId="77777777" w:rsidTr="00703C8F">
        <w:trPr>
          <w:trHeight w:val="300"/>
          <w:jc w:val="right"/>
        </w:trPr>
        <w:tc>
          <w:tcPr>
            <w:tcW w:w="2500" w:type="pct"/>
            <w:shd w:val="clear" w:color="auto" w:fill="auto"/>
            <w:vAlign w:val="center"/>
            <w:hideMark/>
          </w:tcPr>
          <w:p w14:paraId="7C1AD201"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Aportaciones</w:t>
            </w:r>
          </w:p>
        </w:tc>
        <w:tc>
          <w:tcPr>
            <w:tcW w:w="2500" w:type="pct"/>
            <w:shd w:val="clear" w:color="auto" w:fill="auto"/>
            <w:vAlign w:val="center"/>
            <w:hideMark/>
          </w:tcPr>
          <w:p w14:paraId="2BF76999"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 xml:space="preserve"> $    1,098,914,851.60 </w:t>
            </w:r>
          </w:p>
        </w:tc>
      </w:tr>
      <w:tr w:rsidR="00703C8F" w:rsidRPr="00F404B4" w14:paraId="246BEF2B" w14:textId="77777777" w:rsidTr="00703C8F">
        <w:trPr>
          <w:trHeight w:val="300"/>
          <w:jc w:val="right"/>
        </w:trPr>
        <w:tc>
          <w:tcPr>
            <w:tcW w:w="2500" w:type="pct"/>
            <w:shd w:val="clear" w:color="auto" w:fill="auto"/>
            <w:vAlign w:val="center"/>
            <w:hideMark/>
          </w:tcPr>
          <w:p w14:paraId="4AD743A1"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Convenios</w:t>
            </w:r>
          </w:p>
        </w:tc>
        <w:tc>
          <w:tcPr>
            <w:tcW w:w="2500" w:type="pct"/>
            <w:shd w:val="clear" w:color="auto" w:fill="auto"/>
            <w:vAlign w:val="center"/>
            <w:hideMark/>
          </w:tcPr>
          <w:p w14:paraId="3F4A675B"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03F0D6C4" w14:textId="77777777" w:rsidTr="00703C8F">
        <w:trPr>
          <w:trHeight w:val="300"/>
          <w:jc w:val="right"/>
        </w:trPr>
        <w:tc>
          <w:tcPr>
            <w:tcW w:w="2500" w:type="pct"/>
            <w:shd w:val="clear" w:color="auto" w:fill="auto"/>
            <w:vAlign w:val="center"/>
            <w:hideMark/>
          </w:tcPr>
          <w:p w14:paraId="5BC307AE"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Incentivos Derivados de la Colaboración Fiscal</w:t>
            </w:r>
          </w:p>
        </w:tc>
        <w:tc>
          <w:tcPr>
            <w:tcW w:w="2500" w:type="pct"/>
            <w:shd w:val="clear" w:color="auto" w:fill="auto"/>
            <w:vAlign w:val="center"/>
            <w:hideMark/>
          </w:tcPr>
          <w:p w14:paraId="640A8DDA"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$79,465,090.57</w:t>
            </w:r>
          </w:p>
        </w:tc>
      </w:tr>
      <w:tr w:rsidR="00703C8F" w:rsidRPr="00F404B4" w14:paraId="4C225CB0" w14:textId="77777777" w:rsidTr="00703C8F">
        <w:trPr>
          <w:trHeight w:val="300"/>
          <w:jc w:val="right"/>
        </w:trPr>
        <w:tc>
          <w:tcPr>
            <w:tcW w:w="2500" w:type="pct"/>
            <w:shd w:val="clear" w:color="auto" w:fill="auto"/>
            <w:vAlign w:val="center"/>
            <w:hideMark/>
          </w:tcPr>
          <w:p w14:paraId="496BC643"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Fondos Distintos de Aportaciones</w:t>
            </w:r>
          </w:p>
        </w:tc>
        <w:tc>
          <w:tcPr>
            <w:tcW w:w="2500" w:type="pct"/>
            <w:shd w:val="clear" w:color="auto" w:fill="auto"/>
            <w:vAlign w:val="center"/>
            <w:hideMark/>
          </w:tcPr>
          <w:p w14:paraId="46A1E6DC"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38299A19" w14:textId="77777777" w:rsidTr="00703C8F">
        <w:trPr>
          <w:trHeight w:val="300"/>
          <w:jc w:val="right"/>
        </w:trPr>
        <w:tc>
          <w:tcPr>
            <w:tcW w:w="2500" w:type="pct"/>
            <w:shd w:val="clear" w:color="000000" w:fill="F2F2F2"/>
            <w:vAlign w:val="center"/>
            <w:hideMark/>
          </w:tcPr>
          <w:p w14:paraId="5D4AB2D0" w14:textId="77777777" w:rsidR="00703C8F" w:rsidRPr="00F404B4" w:rsidRDefault="00703C8F" w:rsidP="00AC5583">
            <w:pPr>
              <w:ind w:right="-91"/>
              <w:rPr>
                <w:rFonts w:ascii="Times New Roman" w:hAnsi="Times New Roman"/>
                <w:b/>
                <w:bCs/>
                <w:color w:val="000000"/>
                <w:sz w:val="16"/>
                <w:szCs w:val="16"/>
              </w:rPr>
            </w:pPr>
            <w:r w:rsidRPr="00F404B4">
              <w:rPr>
                <w:rFonts w:ascii="Times New Roman" w:hAnsi="Times New Roman"/>
                <w:b/>
                <w:bCs/>
                <w:color w:val="000000"/>
                <w:sz w:val="16"/>
                <w:szCs w:val="16"/>
              </w:rPr>
              <w:t>Transferencias, Asignaciones, Subsidios y Subvenciones, y Pensiones y Jubilados</w:t>
            </w:r>
          </w:p>
        </w:tc>
        <w:tc>
          <w:tcPr>
            <w:tcW w:w="2500" w:type="pct"/>
            <w:shd w:val="clear" w:color="000000" w:fill="F2F2F2"/>
            <w:vAlign w:val="center"/>
            <w:hideMark/>
          </w:tcPr>
          <w:p w14:paraId="15BABE77" w14:textId="77777777" w:rsidR="00703C8F" w:rsidRPr="00F404B4" w:rsidRDefault="00703C8F" w:rsidP="00AC5583">
            <w:pPr>
              <w:ind w:right="-91"/>
              <w:jc w:val="right"/>
              <w:rPr>
                <w:rFonts w:ascii="Times New Roman" w:hAnsi="Times New Roman"/>
                <w:b/>
                <w:bCs/>
                <w:color w:val="000000"/>
                <w:sz w:val="16"/>
                <w:szCs w:val="16"/>
              </w:rPr>
            </w:pPr>
            <w:r w:rsidRPr="00F404B4">
              <w:rPr>
                <w:rFonts w:ascii="Times New Roman" w:hAnsi="Times New Roman"/>
                <w:b/>
                <w:bCs/>
                <w:color w:val="000000"/>
                <w:sz w:val="16"/>
                <w:szCs w:val="16"/>
              </w:rPr>
              <w:t>$78,253,372.32</w:t>
            </w:r>
          </w:p>
        </w:tc>
      </w:tr>
      <w:tr w:rsidR="00703C8F" w:rsidRPr="00F404B4" w14:paraId="76F90BF4" w14:textId="77777777" w:rsidTr="00703C8F">
        <w:trPr>
          <w:trHeight w:val="300"/>
          <w:jc w:val="right"/>
        </w:trPr>
        <w:tc>
          <w:tcPr>
            <w:tcW w:w="2500" w:type="pct"/>
            <w:shd w:val="clear" w:color="auto" w:fill="auto"/>
            <w:vAlign w:val="center"/>
            <w:hideMark/>
          </w:tcPr>
          <w:p w14:paraId="2F0973C5"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Transferencias y Asignaciones</w:t>
            </w:r>
          </w:p>
        </w:tc>
        <w:tc>
          <w:tcPr>
            <w:tcW w:w="2500" w:type="pct"/>
            <w:shd w:val="clear" w:color="auto" w:fill="auto"/>
            <w:vAlign w:val="center"/>
            <w:hideMark/>
          </w:tcPr>
          <w:p w14:paraId="18AB195F"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6032FF45" w14:textId="77777777" w:rsidTr="00703C8F">
        <w:trPr>
          <w:trHeight w:val="300"/>
          <w:jc w:val="right"/>
        </w:trPr>
        <w:tc>
          <w:tcPr>
            <w:tcW w:w="2500" w:type="pct"/>
            <w:shd w:val="clear" w:color="auto" w:fill="auto"/>
            <w:vAlign w:val="center"/>
            <w:hideMark/>
          </w:tcPr>
          <w:p w14:paraId="4B4C838E"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Transferencias al Resto del Sector Público (Derogado)</w:t>
            </w:r>
          </w:p>
        </w:tc>
        <w:tc>
          <w:tcPr>
            <w:tcW w:w="2500" w:type="pct"/>
            <w:shd w:val="clear" w:color="auto" w:fill="auto"/>
            <w:vAlign w:val="center"/>
            <w:hideMark/>
          </w:tcPr>
          <w:p w14:paraId="515FB86D"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0ECDBAB0" w14:textId="77777777" w:rsidTr="00703C8F">
        <w:trPr>
          <w:trHeight w:val="300"/>
          <w:jc w:val="right"/>
        </w:trPr>
        <w:tc>
          <w:tcPr>
            <w:tcW w:w="2500" w:type="pct"/>
            <w:shd w:val="clear" w:color="auto" w:fill="auto"/>
            <w:vAlign w:val="center"/>
            <w:hideMark/>
          </w:tcPr>
          <w:p w14:paraId="1F77D375"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Subsidio y Subvenciones</w:t>
            </w:r>
          </w:p>
        </w:tc>
        <w:tc>
          <w:tcPr>
            <w:tcW w:w="2500" w:type="pct"/>
            <w:shd w:val="clear" w:color="auto" w:fill="auto"/>
            <w:vAlign w:val="center"/>
            <w:hideMark/>
          </w:tcPr>
          <w:p w14:paraId="52F7FDBA"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 xml:space="preserve"> $         78,253,372.32 </w:t>
            </w:r>
          </w:p>
        </w:tc>
      </w:tr>
      <w:tr w:rsidR="00703C8F" w:rsidRPr="00F404B4" w14:paraId="3C33F159" w14:textId="77777777" w:rsidTr="00703C8F">
        <w:trPr>
          <w:trHeight w:val="300"/>
          <w:jc w:val="right"/>
        </w:trPr>
        <w:tc>
          <w:tcPr>
            <w:tcW w:w="2500" w:type="pct"/>
            <w:shd w:val="clear" w:color="auto" w:fill="auto"/>
            <w:vAlign w:val="center"/>
            <w:hideMark/>
          </w:tcPr>
          <w:p w14:paraId="057FBDEB"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Ayudas Sociales (Derogado)</w:t>
            </w:r>
          </w:p>
        </w:tc>
        <w:tc>
          <w:tcPr>
            <w:tcW w:w="2500" w:type="pct"/>
            <w:shd w:val="clear" w:color="auto" w:fill="auto"/>
            <w:vAlign w:val="center"/>
            <w:hideMark/>
          </w:tcPr>
          <w:p w14:paraId="10A59AE5"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04AD668C" w14:textId="77777777" w:rsidTr="00703C8F">
        <w:trPr>
          <w:trHeight w:val="300"/>
          <w:jc w:val="right"/>
        </w:trPr>
        <w:tc>
          <w:tcPr>
            <w:tcW w:w="2500" w:type="pct"/>
            <w:shd w:val="clear" w:color="auto" w:fill="auto"/>
            <w:vAlign w:val="center"/>
            <w:hideMark/>
          </w:tcPr>
          <w:p w14:paraId="2FBEB8FA"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lastRenderedPageBreak/>
              <w:t>Pensiones y Jubilaciones</w:t>
            </w:r>
          </w:p>
        </w:tc>
        <w:tc>
          <w:tcPr>
            <w:tcW w:w="2500" w:type="pct"/>
            <w:shd w:val="clear" w:color="auto" w:fill="auto"/>
            <w:vAlign w:val="center"/>
            <w:hideMark/>
          </w:tcPr>
          <w:p w14:paraId="42CB19E6"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0D66C3FB" w14:textId="77777777" w:rsidTr="00703C8F">
        <w:trPr>
          <w:trHeight w:val="300"/>
          <w:jc w:val="right"/>
        </w:trPr>
        <w:tc>
          <w:tcPr>
            <w:tcW w:w="2500" w:type="pct"/>
            <w:shd w:val="clear" w:color="auto" w:fill="auto"/>
            <w:vAlign w:val="center"/>
            <w:hideMark/>
          </w:tcPr>
          <w:p w14:paraId="0B43C21C"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Transferencias a Fideicomisos, Mandatos y Análogos (Derogado)</w:t>
            </w:r>
          </w:p>
        </w:tc>
        <w:tc>
          <w:tcPr>
            <w:tcW w:w="2500" w:type="pct"/>
            <w:shd w:val="clear" w:color="auto" w:fill="auto"/>
            <w:vAlign w:val="center"/>
            <w:hideMark/>
          </w:tcPr>
          <w:p w14:paraId="417A56F5"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2896986B" w14:textId="77777777" w:rsidTr="00703C8F">
        <w:trPr>
          <w:trHeight w:val="300"/>
          <w:jc w:val="right"/>
        </w:trPr>
        <w:tc>
          <w:tcPr>
            <w:tcW w:w="2500" w:type="pct"/>
            <w:shd w:val="clear" w:color="auto" w:fill="auto"/>
            <w:vAlign w:val="center"/>
            <w:hideMark/>
          </w:tcPr>
          <w:p w14:paraId="3A7938E5"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Transferencias del Fondo Mexicano del Petróleo para la Estabilización y el Desarrollo</w:t>
            </w:r>
          </w:p>
        </w:tc>
        <w:tc>
          <w:tcPr>
            <w:tcW w:w="2500" w:type="pct"/>
            <w:shd w:val="clear" w:color="auto" w:fill="auto"/>
            <w:vAlign w:val="center"/>
            <w:hideMark/>
          </w:tcPr>
          <w:p w14:paraId="57887252"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6263E4F1" w14:textId="77777777" w:rsidTr="00703C8F">
        <w:trPr>
          <w:trHeight w:val="300"/>
          <w:jc w:val="right"/>
        </w:trPr>
        <w:tc>
          <w:tcPr>
            <w:tcW w:w="2500" w:type="pct"/>
            <w:shd w:val="clear" w:color="000000" w:fill="F2F2F2"/>
            <w:vAlign w:val="center"/>
            <w:hideMark/>
          </w:tcPr>
          <w:p w14:paraId="3462188A" w14:textId="77777777" w:rsidR="00703C8F" w:rsidRPr="00F404B4" w:rsidRDefault="00703C8F" w:rsidP="00AC5583">
            <w:pPr>
              <w:ind w:right="-91"/>
              <w:rPr>
                <w:rFonts w:ascii="Times New Roman" w:hAnsi="Times New Roman"/>
                <w:b/>
                <w:bCs/>
                <w:color w:val="000000"/>
                <w:sz w:val="16"/>
                <w:szCs w:val="16"/>
              </w:rPr>
            </w:pPr>
            <w:r w:rsidRPr="00F404B4">
              <w:rPr>
                <w:rFonts w:ascii="Times New Roman" w:hAnsi="Times New Roman"/>
                <w:b/>
                <w:bCs/>
                <w:color w:val="000000"/>
                <w:sz w:val="16"/>
                <w:szCs w:val="16"/>
              </w:rPr>
              <w:t>Ingresos derivados de Financiamientos</w:t>
            </w:r>
          </w:p>
        </w:tc>
        <w:tc>
          <w:tcPr>
            <w:tcW w:w="2500" w:type="pct"/>
            <w:shd w:val="clear" w:color="000000" w:fill="F2F2F2"/>
            <w:vAlign w:val="center"/>
            <w:hideMark/>
          </w:tcPr>
          <w:p w14:paraId="32542D8A" w14:textId="77777777" w:rsidR="00703C8F" w:rsidRPr="00F404B4" w:rsidRDefault="00703C8F" w:rsidP="00AC5583">
            <w:pPr>
              <w:ind w:right="-91"/>
              <w:jc w:val="right"/>
              <w:rPr>
                <w:rFonts w:ascii="Times New Roman" w:hAnsi="Times New Roman"/>
                <w:b/>
                <w:bCs/>
                <w:color w:val="000000"/>
                <w:sz w:val="16"/>
                <w:szCs w:val="16"/>
              </w:rPr>
            </w:pPr>
            <w:r w:rsidRPr="00F404B4">
              <w:rPr>
                <w:rFonts w:ascii="Times New Roman" w:hAnsi="Times New Roman"/>
                <w:b/>
                <w:bCs/>
                <w:color w:val="000000"/>
                <w:sz w:val="16"/>
                <w:szCs w:val="16"/>
              </w:rPr>
              <w:t>$0.00</w:t>
            </w:r>
          </w:p>
        </w:tc>
      </w:tr>
      <w:tr w:rsidR="00703C8F" w:rsidRPr="00F404B4" w14:paraId="11EAC337" w14:textId="77777777" w:rsidTr="00703C8F">
        <w:trPr>
          <w:trHeight w:val="300"/>
          <w:jc w:val="right"/>
        </w:trPr>
        <w:tc>
          <w:tcPr>
            <w:tcW w:w="2500" w:type="pct"/>
            <w:shd w:val="clear" w:color="auto" w:fill="auto"/>
            <w:vAlign w:val="center"/>
            <w:hideMark/>
          </w:tcPr>
          <w:p w14:paraId="2D52DB47"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Endeudamiento Interno</w:t>
            </w:r>
          </w:p>
        </w:tc>
        <w:tc>
          <w:tcPr>
            <w:tcW w:w="2500" w:type="pct"/>
            <w:shd w:val="clear" w:color="auto" w:fill="auto"/>
            <w:vAlign w:val="center"/>
            <w:hideMark/>
          </w:tcPr>
          <w:p w14:paraId="5EB2F195"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370718D3" w14:textId="77777777" w:rsidTr="00703C8F">
        <w:trPr>
          <w:trHeight w:val="300"/>
          <w:jc w:val="right"/>
        </w:trPr>
        <w:tc>
          <w:tcPr>
            <w:tcW w:w="2500" w:type="pct"/>
            <w:shd w:val="clear" w:color="auto" w:fill="auto"/>
            <w:vAlign w:val="center"/>
            <w:hideMark/>
          </w:tcPr>
          <w:p w14:paraId="764FBF89"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Endeudamiento Externo</w:t>
            </w:r>
          </w:p>
        </w:tc>
        <w:tc>
          <w:tcPr>
            <w:tcW w:w="2500" w:type="pct"/>
            <w:shd w:val="clear" w:color="auto" w:fill="auto"/>
            <w:vAlign w:val="center"/>
            <w:hideMark/>
          </w:tcPr>
          <w:p w14:paraId="6C73F190"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r w:rsidR="00703C8F" w:rsidRPr="00F404B4" w14:paraId="3AFE158C" w14:textId="77777777" w:rsidTr="00703C8F">
        <w:trPr>
          <w:trHeight w:val="300"/>
          <w:jc w:val="right"/>
        </w:trPr>
        <w:tc>
          <w:tcPr>
            <w:tcW w:w="2500" w:type="pct"/>
            <w:shd w:val="clear" w:color="auto" w:fill="auto"/>
            <w:vAlign w:val="center"/>
            <w:hideMark/>
          </w:tcPr>
          <w:p w14:paraId="265025B4" w14:textId="77777777" w:rsidR="00703C8F" w:rsidRPr="00F404B4" w:rsidRDefault="00703C8F" w:rsidP="00AC5583">
            <w:pPr>
              <w:ind w:right="-91" w:firstLineChars="100" w:firstLine="160"/>
              <w:rPr>
                <w:rFonts w:ascii="Times New Roman" w:hAnsi="Times New Roman"/>
                <w:color w:val="000000"/>
                <w:sz w:val="16"/>
                <w:szCs w:val="16"/>
              </w:rPr>
            </w:pPr>
            <w:r w:rsidRPr="00F404B4">
              <w:rPr>
                <w:rFonts w:ascii="Times New Roman" w:hAnsi="Times New Roman"/>
                <w:color w:val="000000"/>
                <w:sz w:val="16"/>
                <w:szCs w:val="16"/>
              </w:rPr>
              <w:t>Financiamiento Interno</w:t>
            </w:r>
          </w:p>
        </w:tc>
        <w:tc>
          <w:tcPr>
            <w:tcW w:w="2500" w:type="pct"/>
            <w:shd w:val="clear" w:color="auto" w:fill="auto"/>
            <w:vAlign w:val="center"/>
            <w:hideMark/>
          </w:tcPr>
          <w:p w14:paraId="6BC33611" w14:textId="77777777" w:rsidR="00703C8F" w:rsidRPr="00F404B4" w:rsidRDefault="00703C8F" w:rsidP="00AC5583">
            <w:pPr>
              <w:ind w:right="-91"/>
              <w:jc w:val="right"/>
              <w:rPr>
                <w:rFonts w:ascii="Times New Roman" w:hAnsi="Times New Roman"/>
                <w:color w:val="000000"/>
                <w:sz w:val="16"/>
                <w:szCs w:val="16"/>
              </w:rPr>
            </w:pPr>
            <w:r w:rsidRPr="00F404B4">
              <w:rPr>
                <w:rFonts w:ascii="Times New Roman" w:hAnsi="Times New Roman"/>
                <w:color w:val="000000"/>
                <w:sz w:val="16"/>
                <w:szCs w:val="16"/>
              </w:rPr>
              <w:t>$0.00</w:t>
            </w:r>
          </w:p>
        </w:tc>
      </w:tr>
    </w:tbl>
    <w:p w14:paraId="408D80F0" w14:textId="77777777" w:rsidR="00703C8F" w:rsidRDefault="00703C8F" w:rsidP="00AC5583">
      <w:pPr>
        <w:spacing w:line="360" w:lineRule="auto"/>
        <w:ind w:right="-91"/>
        <w:jc w:val="center"/>
        <w:rPr>
          <w:rFonts w:cs="Arial"/>
          <w:b/>
          <w:bCs/>
        </w:rPr>
      </w:pPr>
    </w:p>
    <w:p w14:paraId="72245E82" w14:textId="2D6F4C45" w:rsidR="00703C8F" w:rsidRDefault="00703C8F" w:rsidP="00AC5583">
      <w:pPr>
        <w:pStyle w:val="Cita"/>
        <w:spacing w:before="0" w:after="0" w:line="360" w:lineRule="auto"/>
        <w:ind w:left="0" w:right="-91"/>
        <w:jc w:val="both"/>
        <w:rPr>
          <w:rFonts w:ascii="Times New Roman" w:hAnsi="Times New Roman"/>
          <w:b/>
          <w:bCs/>
          <w:i w:val="0"/>
          <w:color w:val="auto"/>
        </w:rPr>
      </w:pPr>
      <w:r w:rsidRPr="00F404B4">
        <w:rPr>
          <w:rFonts w:ascii="Times New Roman" w:hAnsi="Times New Roman"/>
          <w:b/>
          <w:i w:val="0"/>
          <w:color w:val="auto"/>
        </w:rPr>
        <w:t>ARTICULO SEGUNDO.-</w:t>
      </w:r>
      <w:r w:rsidRPr="00F404B4">
        <w:rPr>
          <w:rFonts w:ascii="Times New Roman" w:hAnsi="Times New Roman"/>
          <w:i w:val="0"/>
          <w:color w:val="auto"/>
        </w:rPr>
        <w:t xml:space="preserve"> </w:t>
      </w:r>
      <w:r w:rsidRPr="00F404B4">
        <w:rPr>
          <w:rFonts w:ascii="Times New Roman" w:hAnsi="Times New Roman"/>
          <w:i w:val="0"/>
          <w:color w:val="000000"/>
        </w:rPr>
        <w:t>CUANDO EL MUNICIPIO MENCIONADO EN EL PRESENTE DECRETO, RECAUDE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w:t>
      </w:r>
      <w:r w:rsidRPr="00F404B4">
        <w:rPr>
          <w:rFonts w:ascii="Times New Roman" w:hAnsi="Times New Roman"/>
          <w:i w:val="0"/>
          <w:color w:val="auto"/>
        </w:rPr>
        <w:t xml:space="preserve"> </w:t>
      </w:r>
      <w:r w:rsidRPr="00F404B4">
        <w:rPr>
          <w:rFonts w:ascii="Times New Roman" w:hAnsi="Times New Roman"/>
          <w:b/>
          <w:i w:val="0"/>
          <w:color w:val="auto"/>
        </w:rPr>
        <w:t>ARTICULO TERCERO.-</w:t>
      </w:r>
      <w:r w:rsidRPr="00F404B4">
        <w:rPr>
          <w:rFonts w:ascii="Times New Roman" w:hAnsi="Times New Roman"/>
          <w:i w:val="0"/>
          <w:color w:val="auto"/>
        </w:rPr>
        <w:t xml:space="preserve"> CUANDO EL MUNICIPIO SEÑALADO EN EL ARTÍCULO PRIMERO, DEL PRESENTE DECRETO, REQUIERA AFECTAR LOS INGRESOS QUE POR CONCEPTO DE PARTICIPACIONES FEDERALES LE CORRESPONDA, COMO FUENTE DE GARANTÍA Y/O PAGO EN LA CONTRATACIÓN DE OBLIGACIONES, MÁS ACCESORIOS FINANCIEROS, DEBERÁ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F404B4">
        <w:rPr>
          <w:rFonts w:ascii="Times New Roman" w:hAnsi="Times New Roman"/>
          <w:b/>
          <w:i w:val="0"/>
          <w:color w:val="auto"/>
        </w:rPr>
        <w:t xml:space="preserve">ARTÍCULO CUARTO. - </w:t>
      </w:r>
      <w:r w:rsidRPr="00F404B4">
        <w:rPr>
          <w:rFonts w:ascii="Times New Roman" w:hAnsi="Times New Roman"/>
          <w:i w:val="0"/>
          <w:color w:val="auto"/>
        </w:rPr>
        <w:t xml:space="preserve">EL PRESUPUESTO DE INGRESOS AUTORIZADO EN EL ARTÍCULO PRIMERO DEL PRESENTE DECRETO, NO CONTEMPLA LOS INGRESOS DERIVADOS DE OBLIGACIONES A CORTO Y A LARGO PLAZO, EN LOS TÉRMINOS DE LOS ARTÍCULOS RELATIVOS, DE LA LEY DE DISCIPLINA FINANCIERA DE LAS ENTIDADES </w:t>
      </w:r>
      <w:r w:rsidRPr="00F404B4">
        <w:rPr>
          <w:rFonts w:ascii="Times New Roman" w:hAnsi="Times New Roman"/>
          <w:i w:val="0"/>
          <w:color w:val="auto"/>
        </w:rPr>
        <w:lastRenderedPageBreak/>
        <w:t xml:space="preserve">FEDERATIVAS Y LOS MUNICIPIOS, POR LO QUE DICHAS CANTIDADES DEBERÁN SER CONSIDERADAS COMO PARTE ADICIONAL DE LOS PRESUPUESTOS CORRESPONDIENTES. </w:t>
      </w:r>
      <w:r w:rsidRPr="00F404B4">
        <w:rPr>
          <w:rFonts w:ascii="Times New Roman" w:hAnsi="Times New Roman"/>
          <w:b/>
          <w:i w:val="0"/>
          <w:color w:val="auto"/>
        </w:rPr>
        <w:t>ARTÍCULO QUINTO.</w:t>
      </w:r>
      <w:r w:rsidRPr="00F404B4">
        <w:rPr>
          <w:rFonts w:ascii="Times New Roman" w:hAnsi="Times New Roman"/>
          <w:i w:val="0"/>
          <w:color w:val="auto"/>
        </w:rPr>
        <w:t xml:space="preserve"> - EL PRESENTE DECRETO NO CONTEMPLA LOS IMPORTES QUE PUDIERAN CORRESPONDERLE AL MUNICIPIO MENCIONADO EN EL ARTÍCULO PRIMERO DEL MISMO, POR CONCEPTO DE LAS VARIACIONES QUE PUDIERAN DARSE EN LA RECAUDACIÓN POR MODIFICACIONES A LAS LEYES FISCALES FEDERALES Y ESTATALES.</w:t>
      </w:r>
      <w:r w:rsidR="00CE2CBD">
        <w:rPr>
          <w:rFonts w:ascii="Times New Roman" w:hAnsi="Times New Roman"/>
          <w:i w:val="0"/>
          <w:color w:val="auto"/>
        </w:rPr>
        <w:t xml:space="preserve"> </w:t>
      </w:r>
      <w:r w:rsidRPr="00CE2CBD">
        <w:rPr>
          <w:rFonts w:ascii="Times New Roman" w:hAnsi="Times New Roman"/>
          <w:b/>
          <w:i w:val="0"/>
          <w:color w:val="auto"/>
          <w:lang w:val="es-ES"/>
        </w:rPr>
        <w:t xml:space="preserve">TRANSITORIO. </w:t>
      </w:r>
      <w:r w:rsidRPr="00CE2CBD">
        <w:rPr>
          <w:rFonts w:ascii="Times New Roman" w:hAnsi="Times New Roman"/>
          <w:b/>
          <w:i w:val="0"/>
          <w:color w:val="auto"/>
        </w:rPr>
        <w:t xml:space="preserve">ÚNICO. - </w:t>
      </w:r>
      <w:r w:rsidRPr="00CE2CBD">
        <w:rPr>
          <w:rFonts w:ascii="Times New Roman" w:hAnsi="Times New Roman"/>
          <w:i w:val="0"/>
          <w:color w:val="auto"/>
        </w:rPr>
        <w:t xml:space="preserve">EL PRESENTE DECRETO ENTRARÁ EN VIGOR EL DÍA 1° DE ENERO DE 2023. </w:t>
      </w:r>
      <w:r w:rsidRPr="00CE2CBD">
        <w:rPr>
          <w:rFonts w:ascii="Times New Roman" w:hAnsi="Times New Roman"/>
          <w:b/>
          <w:i w:val="0"/>
          <w:color w:val="auto"/>
        </w:rPr>
        <w:t xml:space="preserve">FIRMAN A FAVOR DEL DICTAMEN, LA MAYORÍA DE LOS INTEGRANTES DE LA </w:t>
      </w:r>
      <w:r w:rsidRPr="00CE2CBD">
        <w:rPr>
          <w:rFonts w:ascii="Times New Roman" w:hAnsi="Times New Roman"/>
          <w:b/>
          <w:bCs/>
          <w:i w:val="0"/>
          <w:color w:val="auto"/>
        </w:rPr>
        <w:t>COMISIÓN PRIMERA DE HACIENDA Y DESARROLLO MUNICIPAL.</w:t>
      </w:r>
    </w:p>
    <w:p w14:paraId="21CDBE5F" w14:textId="77777777" w:rsidR="00AC5583" w:rsidRPr="00AC5583" w:rsidRDefault="00AC5583" w:rsidP="00AC5583">
      <w:pPr>
        <w:rPr>
          <w:lang w:eastAsia="es-MX"/>
        </w:rPr>
      </w:pPr>
    </w:p>
    <w:p w14:paraId="3A248D47" w14:textId="5B887CD9" w:rsidR="00450DC2" w:rsidRPr="00E92362" w:rsidRDefault="00450DC2" w:rsidP="00AC5583">
      <w:pPr>
        <w:pStyle w:val="Textoindependiente"/>
        <w:spacing w:line="360" w:lineRule="auto"/>
        <w:ind w:right="-91"/>
        <w:rPr>
          <w:bCs/>
          <w:sz w:val="22"/>
          <w:szCs w:val="22"/>
        </w:rPr>
      </w:pPr>
      <w:r w:rsidRPr="00E92362">
        <w:rPr>
          <w:bCs/>
          <w:sz w:val="22"/>
          <w:szCs w:val="22"/>
        </w:rPr>
        <w:t xml:space="preserve">TERMINADA LA LECTURA DEL DICTAMEN, </w:t>
      </w:r>
      <w:r w:rsidRPr="00703C8F">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274CA9E5" w14:textId="77777777" w:rsidR="00450DC2" w:rsidRDefault="00450DC2" w:rsidP="00AC5583">
      <w:pPr>
        <w:spacing w:after="0" w:line="360" w:lineRule="auto"/>
        <w:ind w:right="-91"/>
        <w:jc w:val="both"/>
        <w:rPr>
          <w:rFonts w:ascii="Times New Roman" w:hAnsi="Times New Roman" w:cs="Times New Roman"/>
        </w:rPr>
      </w:pPr>
    </w:p>
    <w:p w14:paraId="431E8C82" w14:textId="1F33A1C8" w:rsidR="00450DC2" w:rsidRPr="00CE2CBD" w:rsidRDefault="00254BBF" w:rsidP="00AC5583">
      <w:pPr>
        <w:spacing w:after="0" w:line="360" w:lineRule="auto"/>
        <w:ind w:right="-91"/>
        <w:jc w:val="both"/>
        <w:rPr>
          <w:rFonts w:ascii="Times New Roman" w:hAnsi="Times New Roman" w:cs="Times New Roman"/>
        </w:rPr>
      </w:pPr>
      <w:r w:rsidRPr="00CE2CBD">
        <w:rPr>
          <w:rFonts w:ascii="Times New Roman" w:hAnsi="Times New Roman" w:cs="Times New Roman"/>
        </w:rPr>
        <w:t xml:space="preserve">PARA HABLAR EN CONTRA DEL DICTAMEN, SE LE CONCEDIÓ EL USO DE LA PALABRA A LA </w:t>
      </w:r>
      <w:r w:rsidRPr="00CE2CBD">
        <w:rPr>
          <w:rFonts w:ascii="Times New Roman" w:hAnsi="Times New Roman" w:cs="Times New Roman"/>
          <w:b/>
        </w:rPr>
        <w:t>C. DIP. TABITA ORTIZ HERNÁNDEZ</w:t>
      </w:r>
      <w:r w:rsidRPr="00CE2CBD">
        <w:rPr>
          <w:rFonts w:ascii="Times New Roman" w:hAnsi="Times New Roman" w:cs="Times New Roman"/>
        </w:rPr>
        <w:t xml:space="preserve">, QUIEN EXPRESÓ: </w:t>
      </w:r>
      <w:r w:rsidRPr="00A658EA">
        <w:rPr>
          <w:rFonts w:ascii="Times New Roman" w:hAnsi="Times New Roman" w:cs="Times New Roman"/>
        </w:rPr>
        <w:t>“CON EL PERMISO DE LA PRESIDENCIA. BUENO, EN ESTE CONGRESO SE SIGUE CON LA INCONGRUENCIA, MIENTRAS QUE AYER SE APROBABA TODA LA CARTA PARA EL MUNICIPIO DE APODACA, HOY SE RECHAZA UN FINANCIAMIENTO PARA MONTERREY, A PESAR DE QUE LOS INDICADORES FINANCIEROS SON MEJORES PARA LA CAPITAL DEL ESTADO. SE ARGUMENTABAN TASAS DE INTERÉS MUY ALTAS COMO PARA APROBAR EL FINANCIAMIENTO; SIN EMBARGO, LAS TASAS QUE PODÍA CONSEGUIR MONTERREY ERAN MEJORES QUE LAS DE APODACA, ENTONCES</w:t>
      </w:r>
      <w:r>
        <w:rPr>
          <w:rFonts w:ascii="Times New Roman" w:hAnsi="Times New Roman" w:cs="Times New Roman"/>
        </w:rPr>
        <w:t>,</w:t>
      </w:r>
      <w:r w:rsidRPr="00A658EA">
        <w:rPr>
          <w:rFonts w:ascii="Times New Roman" w:hAnsi="Times New Roman" w:cs="Times New Roman"/>
        </w:rPr>
        <w:t xml:space="preserve"> VUELVE A QUEDAR EN EVIDENCIA QUE LAS DECISIONES EN ESTE CONGRESO SE TOMAN CON EL ESTÓMAGO Y QUE NO LES IMPORTA VERSE COMO INCONGRUENTES O ESTAR EN PLENO DESAPEGO A LA LEY, SIGUEN AGREGANDO A SU COLECCIÓN DE LOCURAS JURÍDICAS Y CAPRICHOS LEGISLATIVOS, UN EXPEDIENTE MÁS. EL MUNICIPIO DE MONTERREY SE ENCUENTRA EN SEMÁFORO VERDE EN EL SISTEMA DE ALERTAS, LO MISMO PARA EL INDICADOR QUE MIDE LA DEUDA PÚBLICA Y OBLIGACIONES SOBRE INGRESOS DE LIBRE DISPOSICIÓN, DE IGUAL FORMA SE MANTIENE LA SALUD FINANCIERA EN LOS INDICADORES QUE MIDE EL SERVICIO DE LA DEUDA Y DE OBLIGACIÓN SOBRE INGRESOS DE LIBRE DISPOSICIÓN, ASÍ COMO LAS OBLIGACIONES A CORTO PLAZO CON PROVEEDORES Y CONTRATISTAS POR SOBRE LOS INGRESOS TOTALES</w:t>
      </w:r>
      <w:r>
        <w:rPr>
          <w:rFonts w:ascii="Times New Roman" w:hAnsi="Times New Roman" w:cs="Times New Roman"/>
        </w:rPr>
        <w:t>.</w:t>
      </w:r>
      <w:r w:rsidRPr="00A658EA">
        <w:rPr>
          <w:rFonts w:ascii="Times New Roman" w:hAnsi="Times New Roman" w:cs="Times New Roman"/>
        </w:rPr>
        <w:t xml:space="preserve"> ES CURIOSO COMO EL DICTAMEN </w:t>
      </w:r>
      <w:r w:rsidRPr="00A658EA">
        <w:rPr>
          <w:rFonts w:ascii="Times New Roman" w:hAnsi="Times New Roman" w:cs="Times New Roman"/>
        </w:rPr>
        <w:lastRenderedPageBreak/>
        <w:t>SEÑALA EN SUS CONSIDERACIONES LOS COMENTARIOS VERTIDOS POR UNA ASOCIACIÓN CIVIL, LOS CUALES REFIEREN LOS RIESGOS INFLACIONARIOS Y DE VOLATILIDAD ECONÓMICA PROPIAS DE LA REALIDAD ACTUAL, DICHOS COMENTARIOS SON USADOS PARA QUE LA COMISIÓN DICTAMINADORA A LA LETRA PLASME EN EL DICTAMEN LO SIGUIENTE: ESTOS COMENTARIOS DE EXPERTOS EN LA MATERIA NO PUEDEN PASAR POR DESAPERCIBIDOS POR ESTA SOBERANÍA</w:t>
      </w:r>
      <w:r>
        <w:rPr>
          <w:rFonts w:ascii="Times New Roman" w:hAnsi="Times New Roman" w:cs="Times New Roman"/>
        </w:rPr>
        <w:t>,</w:t>
      </w:r>
      <w:r w:rsidRPr="00A658EA">
        <w:rPr>
          <w:rFonts w:ascii="Times New Roman" w:hAnsi="Times New Roman" w:cs="Times New Roman"/>
        </w:rPr>
        <w:t xml:space="preserve"> YA QUE DEBEMOS SER CONSCIENTES DE LA SITUACIÓN ECONÓMICA DEL PAÍS Y ANTE EL RIESGO QUE EXISTE DE CONTRATAR FINANCIAMIENTOS CON TASA DE INTERÉS COSTOSAS, ES QUE SE SUGIERA QUE EL MUNICIPIO DE MONTERREY, NUEVO LEÓN, ACCEDA A LOS RECURSOS DERIVADOS DE FINANCIAMIENTOS O CRÉDITOS A TRAVÉS DE MECANISMO</w:t>
      </w:r>
      <w:r>
        <w:rPr>
          <w:rFonts w:ascii="Times New Roman" w:hAnsi="Times New Roman" w:cs="Times New Roman"/>
        </w:rPr>
        <w:t>,</w:t>
      </w:r>
      <w:r w:rsidRPr="00A658EA">
        <w:rPr>
          <w:rFonts w:ascii="Times New Roman" w:hAnsi="Times New Roman" w:cs="Times New Roman"/>
        </w:rPr>
        <w:t xml:space="preserve"> ESPECÍFICAMENTE LA LÍNEA GLOBAL MUNICIPAL. </w:t>
      </w:r>
      <w:r>
        <w:rPr>
          <w:rFonts w:ascii="Times New Roman" w:hAnsi="Times New Roman" w:cs="Times New Roman"/>
        </w:rPr>
        <w:t xml:space="preserve">¿OKEY? </w:t>
      </w:r>
      <w:r w:rsidRPr="00A658EA">
        <w:rPr>
          <w:rFonts w:ascii="Times New Roman" w:hAnsi="Times New Roman" w:cs="Times New Roman"/>
        </w:rPr>
        <w:t xml:space="preserve">BUENO, HASTA AHÍ LOS INDICADORES EN VERDE DE MONTERREY, TODO PODRÍA SER RAZONABLE, PERO ENTONCES VIENE LA ENÉSIMA INCONGRUENCIA LEGISLATIVA, TODA VEZ QUE </w:t>
      </w:r>
      <w:r>
        <w:rPr>
          <w:rFonts w:ascii="Times New Roman" w:hAnsi="Times New Roman" w:cs="Times New Roman"/>
        </w:rPr>
        <w:t xml:space="preserve">A </w:t>
      </w:r>
      <w:r w:rsidRPr="00A658EA">
        <w:rPr>
          <w:rFonts w:ascii="Times New Roman" w:hAnsi="Times New Roman" w:cs="Times New Roman"/>
        </w:rPr>
        <w:t xml:space="preserve">APODACA NO SE LE APLICÓ EL MISMO CRITERIO, ES CURIOSO COMO SE LLENA LA BOCA DICIENDO ESTAR A FAVOR DE LOS MUNICIPIOS, PERO </w:t>
      </w:r>
      <w:r>
        <w:rPr>
          <w:rFonts w:ascii="Times New Roman" w:hAnsi="Times New Roman" w:cs="Times New Roman"/>
        </w:rPr>
        <w:t>¡</w:t>
      </w:r>
      <w:r w:rsidRPr="00A658EA">
        <w:rPr>
          <w:rFonts w:ascii="Times New Roman" w:hAnsi="Times New Roman" w:cs="Times New Roman"/>
        </w:rPr>
        <w:t>OH</w:t>
      </w:r>
      <w:r>
        <w:rPr>
          <w:rFonts w:ascii="Times New Roman" w:hAnsi="Times New Roman" w:cs="Times New Roman"/>
        </w:rPr>
        <w:t>!</w:t>
      </w:r>
      <w:r w:rsidRPr="00A658EA">
        <w:rPr>
          <w:rFonts w:ascii="Times New Roman" w:hAnsi="Times New Roman" w:cs="Times New Roman"/>
        </w:rPr>
        <w:t xml:space="preserve"> SORPRESA SI EL MUNICIPIO NO ESTÁ BAJÓ SU CONTROL, ESE AMOR MUNICIPALISTA DESPARECE. DIPUTADAS Y DIPUTADOS ¿HASTA CUÁNDO VAN A SEGUIR PONIENDO LOS INTERESES POLÍTICOS POR ENCIMA DEL DEBER SER? NO TIENEN ARGUMENTOS PARA ESTO, POR UN LADO, SE PREOCUPAN POR LAS FINANZAS, PERO POR EL OTRO LADO AUTORIZAN EXACTAMENTE LO MISMO QUE AQUÍ SE NIEGA A OTRO MUNICIPIO CUYOS NÚMEROS</w:t>
      </w:r>
      <w:r>
        <w:rPr>
          <w:rFonts w:ascii="Times New Roman" w:hAnsi="Times New Roman" w:cs="Times New Roman"/>
        </w:rPr>
        <w:t>,</w:t>
      </w:r>
      <w:r w:rsidRPr="00A658EA">
        <w:rPr>
          <w:rFonts w:ascii="Times New Roman" w:hAnsi="Times New Roman" w:cs="Times New Roman"/>
        </w:rPr>
        <w:t xml:space="preserve"> PESE A SER BUENOS NO SON MEJORES QUE LOS DE MONTERREY; DESPUÉS VAN A SALIR A QUEJARSE DE COSAS DEL MUNICIPIO REFERIDO, O SEA DE MONTERREY, VAN A BUSCAR FALLAS HASTA DEBAJO DE LAS PIEDRAS, OLVIDANDO QUE FUERON USTEDES LOS QUE ENTORPECIERON LA LABOR DEL AYUNTAMIENTO AL RECHAZAR SIN JUSTIFICACIÓN VÁLIDA ALGÚN FINANCIAMIENTO SOLICITADO</w:t>
      </w:r>
      <w:r>
        <w:rPr>
          <w:rFonts w:ascii="Times New Roman" w:hAnsi="Times New Roman" w:cs="Times New Roman"/>
        </w:rPr>
        <w:t>.</w:t>
      </w:r>
      <w:r w:rsidRPr="00A658EA">
        <w:rPr>
          <w:rFonts w:ascii="Times New Roman" w:hAnsi="Times New Roman" w:cs="Times New Roman"/>
        </w:rPr>
        <w:t xml:space="preserve"> ES TODAVÍA MÁS GRACIOSO O RIDÍCULO, COMO SE QUIERA VER, QUE EL PROPIO DICTAMEN CONSIDERE QUE ES MEJOR USAR LA LÍNEA GLOBAL MUNICIPAL</w:t>
      </w:r>
      <w:r>
        <w:rPr>
          <w:rFonts w:ascii="Times New Roman" w:hAnsi="Times New Roman" w:cs="Times New Roman"/>
        </w:rPr>
        <w:t>,</w:t>
      </w:r>
      <w:r w:rsidRPr="00A658EA">
        <w:rPr>
          <w:rFonts w:ascii="Times New Roman" w:hAnsi="Times New Roman" w:cs="Times New Roman"/>
        </w:rPr>
        <w:t xml:space="preserve"> ARGUMENTANDO QUE ASÍ EL ESTADO PUEDE SERVIR COMO RESPALDO Y AVAL FINANCIERO, CUANDO LO CURIOSO ES QUE JUSTAMENTE AYER SE VOTÓ QUE EL ESTADO NO PUED</w:t>
      </w:r>
      <w:r>
        <w:rPr>
          <w:rFonts w:ascii="Times New Roman" w:hAnsi="Times New Roman" w:cs="Times New Roman"/>
        </w:rPr>
        <w:t>A</w:t>
      </w:r>
      <w:r w:rsidRPr="00A658EA">
        <w:rPr>
          <w:rFonts w:ascii="Times New Roman" w:hAnsi="Times New Roman" w:cs="Times New Roman"/>
        </w:rPr>
        <w:t xml:space="preserve"> RETENER RECURSOS MUNICIPALES POR OBLIGACIÓN QUE SE DEJEN DE CUMPLIR POR PARTE DE LOS MUNICIPIOS, ES EVIDENTE QUE SUS IDEAS ESTÁN LOCAS, ESTÁN EN UN CAOS, QUE QUIENES ELABORAN LOS DICTÁMENES YA NO PUEDEN SEGUIR LA LÍNEA DE ESTAS LOCURAS LEGISLATIVAS, LO QUE PROVOCA QUE USEN ABIERTAMENTE ARGUMENTOS QUE TERMINAN POR SER CONTRADICTORIOS CON LO QUE SE APRUEBA EN ESTA TRIBUNA, COCINANDO UN GALIMATÍAS LEGISLATIVO QUE NI LOS MÁS GRANDES JURISTAS PODRÍAN DEFENDER CON </w:t>
      </w:r>
      <w:r w:rsidRPr="00A658EA">
        <w:rPr>
          <w:rFonts w:ascii="Times New Roman" w:hAnsi="Times New Roman" w:cs="Times New Roman"/>
        </w:rPr>
        <w:lastRenderedPageBreak/>
        <w:t>COHERENCIA O SIN EVITAR QUEDAR EN RIDÍCULO O EN EVIDENCIA</w:t>
      </w:r>
      <w:r>
        <w:rPr>
          <w:rFonts w:ascii="Times New Roman" w:hAnsi="Times New Roman" w:cs="Times New Roman"/>
        </w:rPr>
        <w:t>.</w:t>
      </w:r>
      <w:r w:rsidRPr="00A658EA">
        <w:rPr>
          <w:rFonts w:ascii="Times New Roman" w:hAnsi="Times New Roman" w:cs="Times New Roman"/>
        </w:rPr>
        <w:t xml:space="preserve"> HOY LO QUE ESTÁN FALLANDO POR CAPRICHO A LOS MILLONES DE PERSONAS QUE HABITAN EN MONTERREY, HOY VUELVEN A MANCHAR SU YA DE POR SI NEGRA REPUTACIÓN, APROBANDO A DISCRECIÓN LO QUE LES CONVIENE Y RECHAZANDO A DISCRECIÓN LO QUE </w:t>
      </w:r>
      <w:r>
        <w:rPr>
          <w:rFonts w:ascii="Times New Roman" w:hAnsi="Times New Roman" w:cs="Times New Roman"/>
        </w:rPr>
        <w:t xml:space="preserve">A </w:t>
      </w:r>
      <w:r w:rsidRPr="00A658EA">
        <w:rPr>
          <w:rFonts w:ascii="Times New Roman" w:hAnsi="Times New Roman" w:cs="Times New Roman"/>
        </w:rPr>
        <w:t>SU ÓPTICA LES BENEFICIA. LEGISLADORES Y LEGISLADORAS, LES RECUERDO POR ENÉSIMA OCASIÓN QUE ESTAMOS AQUÍ PARA SERVIR</w:t>
      </w:r>
      <w:r>
        <w:rPr>
          <w:rFonts w:ascii="Times New Roman" w:hAnsi="Times New Roman" w:cs="Times New Roman"/>
        </w:rPr>
        <w:t>,</w:t>
      </w:r>
      <w:r w:rsidRPr="00A658EA">
        <w:rPr>
          <w:rFonts w:ascii="Times New Roman" w:hAnsi="Times New Roman" w:cs="Times New Roman"/>
        </w:rPr>
        <w:t xml:space="preserve"> NO PARA SERVIRNOS, NO PARA BUSCAR EL BIEN PARTIDARIO. ES IMPORTANTE QUE SEAMOS CONGRUENTES CON TODOS LOS DICTÁMENES Y AHORA EN ESTA OCASIÓN</w:t>
      </w:r>
      <w:r>
        <w:rPr>
          <w:rFonts w:ascii="Times New Roman" w:hAnsi="Times New Roman" w:cs="Times New Roman"/>
        </w:rPr>
        <w:t>,</w:t>
      </w:r>
      <w:r w:rsidRPr="00A658EA">
        <w:rPr>
          <w:rFonts w:ascii="Times New Roman" w:hAnsi="Times New Roman" w:cs="Times New Roman"/>
        </w:rPr>
        <w:t xml:space="preserve"> PESE A QUE AYER SE APROBÓ UN DICTAMEN QUE TIENE PEORES NÚMEROS, O MONTERREY T</w:t>
      </w:r>
      <w:r>
        <w:rPr>
          <w:rFonts w:ascii="Times New Roman" w:hAnsi="Times New Roman" w:cs="Times New Roman"/>
        </w:rPr>
        <w:t>ENÍA</w:t>
      </w:r>
      <w:r w:rsidRPr="00A658EA">
        <w:rPr>
          <w:rFonts w:ascii="Times New Roman" w:hAnsi="Times New Roman" w:cs="Times New Roman"/>
        </w:rPr>
        <w:t xml:space="preserve"> MEJORES NÚMEROS, DECIDIERON USTEDES NO APOYAR A MONTERREY Y, POR LO TANTO, LA BANCADA DE MOVIMIENTO CIUDADANO NO VA APROBAR </w:t>
      </w:r>
      <w:r>
        <w:rPr>
          <w:rFonts w:ascii="Times New Roman" w:hAnsi="Times New Roman" w:cs="Times New Roman"/>
        </w:rPr>
        <w:t xml:space="preserve">Y </w:t>
      </w:r>
      <w:r w:rsidRPr="00A658EA">
        <w:rPr>
          <w:rFonts w:ascii="Times New Roman" w:hAnsi="Times New Roman" w:cs="Times New Roman"/>
        </w:rPr>
        <w:t>NI APOYAR ESTA INCONGRUENCIA. ES TODO.</w:t>
      </w:r>
      <w:r>
        <w:rPr>
          <w:rFonts w:ascii="Times New Roman" w:hAnsi="Times New Roman" w:cs="Times New Roman"/>
        </w:rPr>
        <w:t>”</w:t>
      </w:r>
    </w:p>
    <w:p w14:paraId="06013AA9" w14:textId="77777777" w:rsidR="00450DC2" w:rsidRPr="00CE2CBD" w:rsidRDefault="00450DC2" w:rsidP="00AC5583">
      <w:pPr>
        <w:spacing w:after="0" w:line="360" w:lineRule="auto"/>
        <w:ind w:right="-91"/>
        <w:jc w:val="both"/>
        <w:rPr>
          <w:rFonts w:ascii="Times New Roman" w:hAnsi="Times New Roman" w:cs="Times New Roman"/>
          <w:highlight w:val="yellow"/>
        </w:rPr>
      </w:pPr>
    </w:p>
    <w:p w14:paraId="78341A4A" w14:textId="0584F8D0" w:rsidR="00450DC2" w:rsidRPr="00CE2CBD" w:rsidRDefault="00CB25C9" w:rsidP="00AC5583">
      <w:pPr>
        <w:spacing w:after="0" w:line="360" w:lineRule="auto"/>
        <w:ind w:right="-91"/>
        <w:jc w:val="both"/>
        <w:rPr>
          <w:rFonts w:ascii="Times New Roman" w:hAnsi="Times New Roman" w:cs="Times New Roman"/>
        </w:rPr>
      </w:pPr>
      <w:r w:rsidRPr="00CE2CBD">
        <w:rPr>
          <w:rFonts w:ascii="Times New Roman" w:hAnsi="Times New Roman" w:cs="Times New Roman"/>
        </w:rPr>
        <w:t xml:space="preserve">PARA HABLAR A FAVOR DEL DICTAMEN, SE LE CONCEDIÓ EL USO DE LA PALABRA AL </w:t>
      </w:r>
      <w:r w:rsidRPr="00CE2CBD">
        <w:rPr>
          <w:rFonts w:ascii="Times New Roman" w:hAnsi="Times New Roman" w:cs="Times New Roman"/>
          <w:b/>
        </w:rPr>
        <w:t>C. DIP. GILBERTO DE JESÚS GÓMEZ REYES</w:t>
      </w:r>
      <w:r w:rsidRPr="00CE2CBD">
        <w:rPr>
          <w:rFonts w:ascii="Times New Roman" w:hAnsi="Times New Roman" w:cs="Times New Roman"/>
        </w:rPr>
        <w:t>, QUIEN EXPRESÓ:</w:t>
      </w:r>
      <w:r>
        <w:rPr>
          <w:rFonts w:ascii="Times New Roman" w:hAnsi="Times New Roman" w:cs="Times New Roman"/>
        </w:rPr>
        <w:t xml:space="preserve"> </w:t>
      </w:r>
      <w:r w:rsidRPr="00A658EA">
        <w:rPr>
          <w:rFonts w:ascii="Times New Roman" w:hAnsi="Times New Roman" w:cs="Times New Roman"/>
        </w:rPr>
        <w:t>“CON SU PERMISO, DIPUTADO PRESIDENTE. COMPAÑERAS Y COMPAÑEROS DIPUTADOS, EL PRESENTE DICTAMEN TIENE COMO PRINCIPAL, OBJETIVO QUE SE APRUEBE EL PRESUPUESTO DE INGRESOS PARA EL MUNICIPIO DE MONTERREY</w:t>
      </w:r>
      <w:r>
        <w:rPr>
          <w:rFonts w:ascii="Times New Roman" w:hAnsi="Times New Roman" w:cs="Times New Roman"/>
        </w:rPr>
        <w:t>.</w:t>
      </w:r>
      <w:r w:rsidRPr="00A658EA">
        <w:rPr>
          <w:rFonts w:ascii="Times New Roman" w:hAnsi="Times New Roman" w:cs="Times New Roman"/>
        </w:rPr>
        <w:t xml:space="preserve"> ES OBLIGACIÓN DE ESTE CONGRESO COMO LO SEÑALA LA FRACCIÓN X DEL ARTÍCULO 96 DE LA CONSTITUCIÓN POLÍTICA DEL ESTADO LIBRE Y SOBERANO DE NUEVO LEÓN</w:t>
      </w:r>
      <w:r>
        <w:rPr>
          <w:rFonts w:ascii="Times New Roman" w:hAnsi="Times New Roman" w:cs="Times New Roman"/>
        </w:rPr>
        <w:t>,</w:t>
      </w:r>
      <w:r w:rsidRPr="00A658EA">
        <w:rPr>
          <w:rFonts w:ascii="Times New Roman" w:hAnsi="Times New Roman" w:cs="Times New Roman"/>
        </w:rPr>
        <w:t xml:space="preserve"> DE FIJAR ANUALMENTE A PROPUESTA DEL EJECUTIVO O DE LOS AYUNTAMIENTOS, LAS CONTRIBUCIONES Y DEMÁS INGRESOS QUE DEBERÁN FORMAR LA HACIENDA PÚBLICA ESTATAL O MUNICIPAL</w:t>
      </w:r>
      <w:r>
        <w:rPr>
          <w:rFonts w:ascii="Times New Roman" w:hAnsi="Times New Roman" w:cs="Times New Roman"/>
        </w:rPr>
        <w:t>,</w:t>
      </w:r>
      <w:r w:rsidRPr="00A658EA">
        <w:rPr>
          <w:rFonts w:ascii="Times New Roman" w:hAnsi="Times New Roman" w:cs="Times New Roman"/>
        </w:rPr>
        <w:t xml:space="preserve"> RESPECTIVAMENTE</w:t>
      </w:r>
      <w:r>
        <w:rPr>
          <w:rFonts w:ascii="Times New Roman" w:hAnsi="Times New Roman" w:cs="Times New Roman"/>
        </w:rPr>
        <w:t>,</w:t>
      </w:r>
      <w:r w:rsidRPr="00A658EA">
        <w:rPr>
          <w:rFonts w:ascii="Times New Roman" w:hAnsi="Times New Roman" w:cs="Times New Roman"/>
        </w:rPr>
        <w:t xml:space="preserve"> PROCURANDO QUE SEAN SUFICIENTES PARA CUBRIR SUS NECESIDADES. EL MUNICIPIO DE MONTERREY, NUEVO LEÓN ESTÁ SUJETO A UN ESQUEMA DE COPARTICIPACIÓN CON EL PODER LEGISLATIVO, LO CUAL NO AFECTA SU AUTONOMÍA MUNICIPAL, POR LO QUE SIENDO RESPONSABLES EN EL ANÁLISIS DE LAS PROYECCIONES DE INGRESOS DE IMPUESTOS, DERECHOS Y APROVECHAMIENTOS PARA SU EJERCICIO FISCAL 2023, CONSIDERAMOS QUE VAN DE ACUERDO </w:t>
      </w:r>
      <w:r>
        <w:rPr>
          <w:rFonts w:ascii="Times New Roman" w:hAnsi="Times New Roman" w:cs="Times New Roman"/>
        </w:rPr>
        <w:t>A</w:t>
      </w:r>
      <w:r w:rsidRPr="00A658EA">
        <w:rPr>
          <w:rFonts w:ascii="Times New Roman" w:hAnsi="Times New Roman" w:cs="Times New Roman"/>
        </w:rPr>
        <w:t xml:space="preserve"> LAS POLÍTICAS MONETARIAS ACTUALES Y A LO SEÑALADO EN LO</w:t>
      </w:r>
      <w:r>
        <w:rPr>
          <w:rFonts w:ascii="Times New Roman" w:hAnsi="Times New Roman" w:cs="Times New Roman"/>
        </w:rPr>
        <w:t>S</w:t>
      </w:r>
      <w:r w:rsidRPr="00A658EA">
        <w:rPr>
          <w:rFonts w:ascii="Times New Roman" w:hAnsi="Times New Roman" w:cs="Times New Roman"/>
        </w:rPr>
        <w:t xml:space="preserve"> DISTINTOS ORDENAMIENTOS EN MATERIA HACENDARIA. DICHO DICTAMEN SE APROBÓ EN LA COMISIÓN DE HACIENDA, BUSCANDO CUIDAR LAS FINANZAS DEL SEÑALADO MUNICIPIO, PUES SIENDO LA CAPITAL DEL ESTADO Y ADEMÁS DE QUE BRINDA SERVICIO A MÁS DE 5.3 MILLONES DE PERSONAS QUE HABITAN LA ZONA METROPOLITANA, ES NECESARIO QUE SI BUSCAN CONTRATAR FINANCIAMIENTO CONTEMPLE OTROS MECANISMOS CON MEJORES TASAS DE INTERÉS MENOS COSTOSAS, SIENDO UNA BUENA OPCIÓN LA LÍNEA GLOBAL </w:t>
      </w:r>
      <w:r w:rsidRPr="00A658EA">
        <w:rPr>
          <w:rFonts w:ascii="Times New Roman" w:hAnsi="Times New Roman" w:cs="Times New Roman"/>
        </w:rPr>
        <w:lastRenderedPageBreak/>
        <w:t>MUNICIPAL A TRAVÉS DE LA CUAL SE PUEDE ACCEDER A LOS RECURSOS PARA CONCRETAR DICHO FINANCIAMIENTO. ES POR TALES MOTIVOS Y LOS CRITERIOS PLASMADOS EN EL CUERPO DEL DICTAMEN, QUE MANIFIESTO MI VOTO A FAVOR E INVITO A VOTAR EN EL MISMO SENTIDO A LOS INTEGRANTES DE ESTE PODER LEGISLATIVO. ES CUANTO, DIPUTADO PRESIDENTE.</w:t>
      </w:r>
      <w:r>
        <w:rPr>
          <w:rFonts w:ascii="Times New Roman" w:hAnsi="Times New Roman" w:cs="Times New Roman"/>
        </w:rPr>
        <w:t>”</w:t>
      </w:r>
    </w:p>
    <w:p w14:paraId="23236066" w14:textId="3BCF7F2C" w:rsidR="006E45B3" w:rsidRPr="00CE2CBD" w:rsidRDefault="006E45B3" w:rsidP="00AC5583">
      <w:pPr>
        <w:spacing w:after="0" w:line="360" w:lineRule="auto"/>
        <w:ind w:right="-91"/>
        <w:jc w:val="both"/>
        <w:rPr>
          <w:rFonts w:ascii="Times New Roman" w:hAnsi="Times New Roman" w:cs="Times New Roman"/>
        </w:rPr>
      </w:pPr>
    </w:p>
    <w:p w14:paraId="224E9FC4" w14:textId="28067EA1" w:rsidR="006E45B3" w:rsidRPr="00CE2CBD" w:rsidRDefault="00C101B4" w:rsidP="00AC5583">
      <w:pPr>
        <w:spacing w:after="0" w:line="360" w:lineRule="auto"/>
        <w:ind w:right="-91"/>
        <w:jc w:val="both"/>
        <w:rPr>
          <w:rFonts w:ascii="Times New Roman" w:hAnsi="Times New Roman" w:cs="Times New Roman"/>
        </w:rPr>
      </w:pPr>
      <w:r w:rsidRPr="00CE2CBD">
        <w:rPr>
          <w:rFonts w:ascii="Times New Roman" w:hAnsi="Times New Roman" w:cs="Times New Roman"/>
        </w:rPr>
        <w:t xml:space="preserve">PARA HABLAR EN CONTRA DEL DICTAMEN, SE LE CONCEDIÓ EL USO DE LA PALABRA A LA </w:t>
      </w:r>
      <w:r w:rsidRPr="00CE2CBD">
        <w:rPr>
          <w:rFonts w:ascii="Times New Roman" w:hAnsi="Times New Roman" w:cs="Times New Roman"/>
          <w:b/>
        </w:rPr>
        <w:t>C. DIP. IRAÍS VIRGINIA REYES DE LA TORRE</w:t>
      </w:r>
      <w:r w:rsidRPr="00CE2CBD">
        <w:rPr>
          <w:rFonts w:ascii="Times New Roman" w:hAnsi="Times New Roman" w:cs="Times New Roman"/>
        </w:rPr>
        <w:t>, QUIEN EXPRESÓ:</w:t>
      </w:r>
      <w:r>
        <w:rPr>
          <w:rFonts w:ascii="Times New Roman" w:hAnsi="Times New Roman" w:cs="Times New Roman"/>
        </w:rPr>
        <w:t xml:space="preserve"> </w:t>
      </w:r>
      <w:r w:rsidRPr="00A658EA">
        <w:rPr>
          <w:rFonts w:ascii="Times New Roman" w:hAnsi="Times New Roman" w:cs="Times New Roman"/>
        </w:rPr>
        <w:t>“CON SU PERMISO, DIPUTADO PRESIDENTE. HABLO EN CONTRA DE ESTE DICTAMEN, ADELANTANDO QUE EL VOTO SERÁ EN ABSTENCIÓN RESPECTO AL MISMO, TODA VEZ QUE LO QUE OCURRIÓ EN LA COMISIÓN PRIMERA DE HACIENDA PRESIDIDA POR EL PARTIDO REVOLUCIONARIO INSTITUCIONAL</w:t>
      </w:r>
      <w:r>
        <w:rPr>
          <w:rFonts w:ascii="Times New Roman" w:hAnsi="Times New Roman" w:cs="Times New Roman"/>
        </w:rPr>
        <w:t>,</w:t>
      </w:r>
      <w:r w:rsidRPr="00A658EA">
        <w:rPr>
          <w:rFonts w:ascii="Times New Roman" w:hAnsi="Times New Roman" w:cs="Times New Roman"/>
        </w:rPr>
        <w:t xml:space="preserve"> FUE UN </w:t>
      </w:r>
      <w:r>
        <w:rPr>
          <w:rFonts w:ascii="Times New Roman" w:hAnsi="Times New Roman" w:cs="Times New Roman"/>
        </w:rPr>
        <w:t>V DE</w:t>
      </w:r>
      <w:r w:rsidRPr="00A658EA">
        <w:rPr>
          <w:rFonts w:ascii="Times New Roman" w:hAnsi="Times New Roman" w:cs="Times New Roman"/>
        </w:rPr>
        <w:t xml:space="preserve"> VENDE</w:t>
      </w:r>
      <w:r>
        <w:rPr>
          <w:rFonts w:ascii="Times New Roman" w:hAnsi="Times New Roman" w:cs="Times New Roman"/>
        </w:rPr>
        <w:t>T</w:t>
      </w:r>
      <w:r w:rsidRPr="00A658EA">
        <w:rPr>
          <w:rFonts w:ascii="Times New Roman" w:hAnsi="Times New Roman" w:cs="Times New Roman"/>
        </w:rPr>
        <w:t>TA A COSTA DE LA CAPITAL DE MONTERREY, ESO ES LO MÁS TRISTE. EL MUNICIPIO PIDE QUE SE LE OTORGUE UN FINANCIAMIENTO POR $ 359 MILLONES DE PESOS QUE EQUIVALE AL 5% DE SUS INGRESOS. EL MUNICIPIO DE MONTERREY, ADEMÁS, QUEREMOS DESTACAR QUE TIENE UNAS FINANZAS SANAS QUE SE ENCUENTRA EN EL SEMÁFORO VERDE EN EL SISTEMA DE ALERTAS, POR LO QUE INCLUSO PUEDE PEDIR UN FINANCIAMIENTO POR MONTOS MUCHO MAYORES DE ESTA CANTIDAD POR EL 15% DE SUS INGRESOS DE LIBRE DISPOSICIÓN Y</w:t>
      </w:r>
      <w:r>
        <w:rPr>
          <w:rFonts w:ascii="Times New Roman" w:hAnsi="Times New Roman" w:cs="Times New Roman"/>
        </w:rPr>
        <w:t>,</w:t>
      </w:r>
      <w:r w:rsidRPr="00A658EA">
        <w:rPr>
          <w:rFonts w:ascii="Times New Roman" w:hAnsi="Times New Roman" w:cs="Times New Roman"/>
        </w:rPr>
        <w:t xml:space="preserve"> ADEMÁS</w:t>
      </w:r>
      <w:r>
        <w:rPr>
          <w:rFonts w:ascii="Times New Roman" w:hAnsi="Times New Roman" w:cs="Times New Roman"/>
        </w:rPr>
        <w:t>,</w:t>
      </w:r>
      <w:r w:rsidRPr="00A658EA">
        <w:rPr>
          <w:rFonts w:ascii="Times New Roman" w:hAnsi="Times New Roman" w:cs="Times New Roman"/>
        </w:rPr>
        <w:t xml:space="preserve"> SI VEMOS LOS INDICADORES QUE TIENE EN TÉRMINOS FINANCIEROS, POR EL EJEMPLO EN FICH, TIENE UNA CALIFICACIÓN DOBLE A CON PERSPECTIVA POSITIVA, CUANDO OTROS MUNICIPIOS A LOS QUE S</w:t>
      </w:r>
      <w:r>
        <w:rPr>
          <w:rFonts w:ascii="Times New Roman" w:hAnsi="Times New Roman" w:cs="Times New Roman"/>
        </w:rPr>
        <w:t>Í</w:t>
      </w:r>
      <w:r w:rsidRPr="00A658EA">
        <w:rPr>
          <w:rFonts w:ascii="Times New Roman" w:hAnsi="Times New Roman" w:cs="Times New Roman"/>
        </w:rPr>
        <w:t xml:space="preserve"> SE LE ESTÁ</w:t>
      </w:r>
      <w:r>
        <w:rPr>
          <w:rFonts w:ascii="Times New Roman" w:hAnsi="Times New Roman" w:cs="Times New Roman"/>
        </w:rPr>
        <w:t>N</w:t>
      </w:r>
      <w:r w:rsidRPr="00A658EA">
        <w:rPr>
          <w:rFonts w:ascii="Times New Roman" w:hAnsi="Times New Roman" w:cs="Times New Roman"/>
        </w:rPr>
        <w:t xml:space="preserve"> AUTORIZANDO FINANCIAMIENTOS COMO EN EL  CASO DE APODACA, TIENEN CALIFICACIONES TRIPLE B EN ESE MISMO ESTÁNDAR</w:t>
      </w:r>
      <w:r>
        <w:rPr>
          <w:rFonts w:ascii="Times New Roman" w:hAnsi="Times New Roman" w:cs="Times New Roman"/>
        </w:rPr>
        <w:t>.</w:t>
      </w:r>
      <w:r w:rsidRPr="00A658EA">
        <w:rPr>
          <w:rFonts w:ascii="Times New Roman" w:hAnsi="Times New Roman" w:cs="Times New Roman"/>
        </w:rPr>
        <w:t xml:space="preserve"> Y</w:t>
      </w:r>
      <w:r>
        <w:rPr>
          <w:rFonts w:ascii="Times New Roman" w:hAnsi="Times New Roman" w:cs="Times New Roman"/>
        </w:rPr>
        <w:t>,</w:t>
      </w:r>
      <w:r w:rsidRPr="00A658EA">
        <w:rPr>
          <w:rFonts w:ascii="Times New Roman" w:hAnsi="Times New Roman" w:cs="Times New Roman"/>
        </w:rPr>
        <w:t xml:space="preserve"> AHORA BIEN, </w:t>
      </w:r>
      <w:r>
        <w:rPr>
          <w:rFonts w:ascii="Times New Roman" w:hAnsi="Times New Roman" w:cs="Times New Roman"/>
        </w:rPr>
        <w:t xml:space="preserve">Y </w:t>
      </w:r>
      <w:r w:rsidRPr="00A658EA">
        <w:rPr>
          <w:rFonts w:ascii="Times New Roman" w:hAnsi="Times New Roman" w:cs="Times New Roman"/>
        </w:rPr>
        <w:t>EN OTROS INCLUSO TIENE CALIFICACIONES DOBLES A POSITIVA EN OTROS ESTÁNDARES, PERO ES MUY TRISTE LO QUE PASA</w:t>
      </w:r>
      <w:r>
        <w:rPr>
          <w:rFonts w:ascii="Times New Roman" w:hAnsi="Times New Roman" w:cs="Times New Roman"/>
        </w:rPr>
        <w:t>,</w:t>
      </w:r>
      <w:r w:rsidRPr="00A658EA">
        <w:rPr>
          <w:rFonts w:ascii="Times New Roman" w:hAnsi="Times New Roman" w:cs="Times New Roman"/>
        </w:rPr>
        <w:t xml:space="preserve"> Y EL DÍA DE LA COMISIÓN SE DIJERON MUCHAS MENTIRAS QUE QUIERO ACLARAR EN ESTA INTERVENCIÓN. PARA EMPEZAR, LA COMISIÓN DICTAMINADORA A PESAR DE QUE EL MUNICIPIO PIDE ESTA CANTIDAD PARA LAS OBRAS DE SUS DISTRITOS QUE VIENEN AQUÍ Y PIDEN QUE SE APRUEBEN PUNTOS DE ACUERDO PIDIENDO OBRAS, PERO CUANDO SE ESTABAN PIDIENDO RECURSOS PARA OBRAS COMO EL PUENTE VEHICULAR EN AVENIDA CHURUBUSCO, CONCLUSIÓN DE DRENAJE PLUVIAL EN LUIS ECHEVERRÍA, REHABILITACIONES DE VIALIDADES Y CORREDORES VERDES; BUENO PARA ESO NO HAY UN VOTO A FAVOR </w:t>
      </w:r>
      <w:r>
        <w:rPr>
          <w:rFonts w:ascii="Times New Roman" w:hAnsi="Times New Roman" w:cs="Times New Roman"/>
        </w:rPr>
        <w:t>¿</w:t>
      </w:r>
      <w:r w:rsidRPr="00A658EA">
        <w:rPr>
          <w:rFonts w:ascii="Times New Roman" w:hAnsi="Times New Roman" w:cs="Times New Roman"/>
        </w:rPr>
        <w:t>NO</w:t>
      </w:r>
      <w:r>
        <w:rPr>
          <w:rFonts w:ascii="Times New Roman" w:hAnsi="Times New Roman" w:cs="Times New Roman"/>
        </w:rPr>
        <w:t>?</w:t>
      </w:r>
      <w:r w:rsidRPr="00A658EA">
        <w:rPr>
          <w:rFonts w:ascii="Times New Roman" w:hAnsi="Times New Roman" w:cs="Times New Roman"/>
        </w:rPr>
        <w:t>, SOLO EN DISCURSOS, PERO NO EN ACTOS</w:t>
      </w:r>
      <w:r>
        <w:rPr>
          <w:rFonts w:ascii="Times New Roman" w:hAnsi="Times New Roman" w:cs="Times New Roman"/>
        </w:rPr>
        <w:t>.</w:t>
      </w:r>
      <w:r w:rsidRPr="00A658EA">
        <w:rPr>
          <w:rFonts w:ascii="Times New Roman" w:hAnsi="Times New Roman" w:cs="Times New Roman"/>
        </w:rPr>
        <w:t xml:space="preserve"> DE HECHO,</w:t>
      </w:r>
      <w:r>
        <w:rPr>
          <w:rFonts w:ascii="Times New Roman" w:hAnsi="Times New Roman" w:cs="Times New Roman"/>
        </w:rPr>
        <w:t xml:space="preserve"> </w:t>
      </w:r>
      <w:r w:rsidRPr="00A658EA">
        <w:rPr>
          <w:rFonts w:ascii="Times New Roman" w:hAnsi="Times New Roman" w:cs="Times New Roman"/>
        </w:rPr>
        <w:t>LA COMISIÓN DICTAMINADORA DICE QUE DEBEMOS SER CONSCIENTES DE LA SITUACIÓN ECONÓMICA DEL PAÍS</w:t>
      </w:r>
      <w:r>
        <w:rPr>
          <w:rFonts w:ascii="Times New Roman" w:hAnsi="Times New Roman" w:cs="Times New Roman"/>
        </w:rPr>
        <w:t>,</w:t>
      </w:r>
      <w:r w:rsidRPr="00A658EA">
        <w:rPr>
          <w:rFonts w:ascii="Times New Roman" w:hAnsi="Times New Roman" w:cs="Times New Roman"/>
        </w:rPr>
        <w:t xml:space="preserve"> Y ANTE EL RIESGO QUE EXISTE DE CONTRATAR FINANCIAMIENTOS CON TASAS DE </w:t>
      </w:r>
      <w:r w:rsidRPr="00A658EA">
        <w:rPr>
          <w:rFonts w:ascii="Times New Roman" w:hAnsi="Times New Roman" w:cs="Times New Roman"/>
        </w:rPr>
        <w:lastRenderedPageBreak/>
        <w:t>INTERÉS COSTOSAS, SE SUGIERE QUE MONTERREY ACCEDA A LOS RECURSOS DERIVADOS DE FINANCIAMIENTOS O CRÉDITOS A TRAVÉS DE OTRO MECANISMO</w:t>
      </w:r>
      <w:r>
        <w:rPr>
          <w:rFonts w:ascii="Times New Roman" w:hAnsi="Times New Roman" w:cs="Times New Roman"/>
        </w:rPr>
        <w:t>,</w:t>
      </w:r>
      <w:r w:rsidRPr="00A658EA">
        <w:rPr>
          <w:rFonts w:ascii="Times New Roman" w:hAnsi="Times New Roman" w:cs="Times New Roman"/>
        </w:rPr>
        <w:t xml:space="preserve"> ESPECÍFICAMENTE LA LÍNEA GLOBAL MUNICIPAL</w:t>
      </w:r>
      <w:r>
        <w:rPr>
          <w:rFonts w:ascii="Times New Roman" w:hAnsi="Times New Roman" w:cs="Times New Roman"/>
        </w:rPr>
        <w:t>.</w:t>
      </w:r>
      <w:r w:rsidRPr="00A658EA">
        <w:rPr>
          <w:rFonts w:ascii="Times New Roman" w:hAnsi="Times New Roman" w:cs="Times New Roman"/>
        </w:rPr>
        <w:t xml:space="preserve"> ¿POR QUÉ </w:t>
      </w:r>
      <w:r>
        <w:rPr>
          <w:rFonts w:ascii="Times New Roman" w:hAnsi="Times New Roman" w:cs="Times New Roman"/>
        </w:rPr>
        <w:t xml:space="preserve">A </w:t>
      </w:r>
      <w:r w:rsidRPr="00A658EA">
        <w:rPr>
          <w:rFonts w:ascii="Times New Roman" w:hAnsi="Times New Roman" w:cs="Times New Roman"/>
        </w:rPr>
        <w:t>APODACA NO LE DIJERON LO MISMO? LE DIJERON</w:t>
      </w:r>
      <w:r>
        <w:rPr>
          <w:rFonts w:ascii="Times New Roman" w:hAnsi="Times New Roman" w:cs="Times New Roman"/>
        </w:rPr>
        <w:t>:</w:t>
      </w:r>
      <w:r w:rsidRPr="00A658EA">
        <w:rPr>
          <w:rFonts w:ascii="Times New Roman" w:hAnsi="Times New Roman" w:cs="Times New Roman"/>
        </w:rPr>
        <w:t xml:space="preserve"> VENTANILLA 14</w:t>
      </w:r>
      <w:r>
        <w:rPr>
          <w:rFonts w:ascii="Times New Roman" w:hAnsi="Times New Roman" w:cs="Times New Roman"/>
        </w:rPr>
        <w:t>,</w:t>
      </w:r>
      <w:r w:rsidRPr="00A658EA">
        <w:rPr>
          <w:rFonts w:ascii="Times New Roman" w:hAnsi="Times New Roman" w:cs="Times New Roman"/>
        </w:rPr>
        <w:t xml:space="preserve"> AQUÍ NO ES</w:t>
      </w:r>
      <w:r>
        <w:rPr>
          <w:rFonts w:ascii="Times New Roman" w:hAnsi="Times New Roman" w:cs="Times New Roman"/>
        </w:rPr>
        <w:t>,</w:t>
      </w:r>
      <w:r w:rsidRPr="00A658EA">
        <w:rPr>
          <w:rFonts w:ascii="Times New Roman" w:hAnsi="Times New Roman" w:cs="Times New Roman"/>
        </w:rPr>
        <w:t xml:space="preserve"> ESO FUE LO QUE LE CONTESTARON EN LA COMISIÓN PRIMERA DE HACIENDA, PERO A APODACA NO LE DIJERON ESO, APODACA NO LE DIJERON QUE TENÍA QUE SOLICITAR LA LÍNEA GLOBAL DE CRÉDITO MUNICIPAL. EL MUNICIPIO CUMPLE CON TODOS LOS REQUISITOS QUE MARCA PARA SOLICITAR UN FINANCIAMIENTO DE ACUERDO A LA LEY DE DISCIPLINA FINANCIERA, ADEMÁS DE LAS CALIFICACIONES CREDITICIAS SE ENCUENTRE EN SEMÁFORO VERDE, ESTABLECE QUE QUIERE ESTOS RECURSOS PARA GENERAR OBRA PÚBLICA PRODUCTIVA QUE ES UNO DE LOS REQUISITOS QUE MARCA EL ARTÍCULO 24, LA LEY DE DISCIPLINA FINANCIERA, PERO LA COMISIÓN PRIMERA DE HACIENDA LE DICE A MONTERREY QUE POR SER UN MUNICIPIO DE COLOR NARANJA</w:t>
      </w:r>
      <w:r>
        <w:rPr>
          <w:rFonts w:ascii="Times New Roman" w:hAnsi="Times New Roman" w:cs="Times New Roman"/>
        </w:rPr>
        <w:t>,</w:t>
      </w:r>
      <w:r w:rsidRPr="00A658EA">
        <w:rPr>
          <w:rFonts w:ascii="Times New Roman" w:hAnsi="Times New Roman" w:cs="Times New Roman"/>
        </w:rPr>
        <w:t xml:space="preserve"> NO HAY UN FINANCIAMIENTO PARA ESTE MUNICIPIO</w:t>
      </w:r>
      <w:r>
        <w:rPr>
          <w:rFonts w:ascii="Times New Roman" w:hAnsi="Times New Roman" w:cs="Times New Roman"/>
        </w:rPr>
        <w:t>;</w:t>
      </w:r>
      <w:r w:rsidRPr="00A658EA">
        <w:rPr>
          <w:rFonts w:ascii="Times New Roman" w:hAnsi="Times New Roman" w:cs="Times New Roman"/>
        </w:rPr>
        <w:t xml:space="preserve"> PORQUE SEGURAMENTE SI FUERA DE OTRO PARTIDO</w:t>
      </w:r>
      <w:r>
        <w:rPr>
          <w:rFonts w:ascii="Times New Roman" w:hAnsi="Times New Roman" w:cs="Times New Roman"/>
        </w:rPr>
        <w:t>,</w:t>
      </w:r>
      <w:r w:rsidRPr="00A658EA">
        <w:rPr>
          <w:rFonts w:ascii="Times New Roman" w:hAnsi="Times New Roman" w:cs="Times New Roman"/>
        </w:rPr>
        <w:t xml:space="preserve"> EL MUNICIPIO SI SE LE ESTÁ APROBANDO PORQUE HEMOS VISTO QUE OTROS MUNICIPIOS CON CONDICIONES FINANCIERAS NO TAN POSITIVAS PERO TAMBIÉN BUENAS</w:t>
      </w:r>
      <w:r>
        <w:rPr>
          <w:rFonts w:ascii="Times New Roman" w:hAnsi="Times New Roman" w:cs="Times New Roman"/>
        </w:rPr>
        <w:t>,</w:t>
      </w:r>
      <w:r w:rsidRPr="00A658EA">
        <w:rPr>
          <w:rFonts w:ascii="Times New Roman" w:hAnsi="Times New Roman" w:cs="Times New Roman"/>
        </w:rPr>
        <w:t xml:space="preserve"> A ESOS MUNICIPIOS SI SE LES ESTÁ APROBANDO </w:t>
      </w:r>
      <w:r>
        <w:rPr>
          <w:rFonts w:ascii="Times New Roman" w:hAnsi="Times New Roman" w:cs="Times New Roman"/>
        </w:rPr>
        <w:t xml:space="preserve">EL </w:t>
      </w:r>
      <w:r w:rsidRPr="00A658EA">
        <w:rPr>
          <w:rFonts w:ascii="Times New Roman" w:hAnsi="Times New Roman" w:cs="Times New Roman"/>
        </w:rPr>
        <w:t>FINANCIAMIENTO</w:t>
      </w:r>
      <w:r>
        <w:rPr>
          <w:rFonts w:ascii="Times New Roman" w:hAnsi="Times New Roman" w:cs="Times New Roman"/>
        </w:rPr>
        <w:t>.</w:t>
      </w:r>
      <w:r w:rsidRPr="00A658EA">
        <w:rPr>
          <w:rFonts w:ascii="Times New Roman" w:hAnsi="Times New Roman" w:cs="Times New Roman"/>
        </w:rPr>
        <w:t xml:space="preserve"> Y AQUÍ VIENE PORQUE SEÑALO QUE EN LA COMISIÓN SE DIJERON MUCHAS MENTIRAS, PARA </w:t>
      </w:r>
      <w:r w:rsidR="0008347F" w:rsidRPr="00A658EA">
        <w:rPr>
          <w:rFonts w:ascii="Times New Roman" w:hAnsi="Times New Roman" w:cs="Times New Roman"/>
        </w:rPr>
        <w:t>EMPEZAR,</w:t>
      </w:r>
      <w:r w:rsidRPr="00A658EA">
        <w:rPr>
          <w:rFonts w:ascii="Times New Roman" w:hAnsi="Times New Roman" w:cs="Times New Roman"/>
        </w:rPr>
        <w:t xml:space="preserve"> SE DIJERON </w:t>
      </w:r>
      <w:proofErr w:type="gramStart"/>
      <w:r w:rsidRPr="00A658EA">
        <w:rPr>
          <w:rFonts w:ascii="Times New Roman" w:hAnsi="Times New Roman" w:cs="Times New Roman"/>
        </w:rPr>
        <w:t>QUE</w:t>
      </w:r>
      <w:proofErr w:type="gramEnd"/>
      <w:r w:rsidRPr="00A658EA">
        <w:rPr>
          <w:rFonts w:ascii="Times New Roman" w:hAnsi="Times New Roman" w:cs="Times New Roman"/>
        </w:rPr>
        <w:t xml:space="preserve"> EN LA LÍNEA GLOBAL DE CRÉDITO MUNICIPAL, EL MUNICIPIO PODÍA ENCONTRAR MEJORES TASAS, ESO ES UNA MENTIRA Y QUIERO DECIR PORQU</w:t>
      </w:r>
      <w:r>
        <w:rPr>
          <w:rFonts w:ascii="Times New Roman" w:hAnsi="Times New Roman" w:cs="Times New Roman"/>
        </w:rPr>
        <w:t>É.</w:t>
      </w:r>
      <w:r w:rsidRPr="00A658EA">
        <w:rPr>
          <w:rFonts w:ascii="Times New Roman" w:hAnsi="Times New Roman" w:cs="Times New Roman"/>
        </w:rPr>
        <w:t xml:space="preserve"> CUANDO UN MUNICIPIO SOLICITA UN FINANCIAMIENTO EN LA LÍNEA GLOBAL DE CRÉDITO MUNICIPAL, PUEDE ENCONTRAR UNA TASA DEL .6% POR ARRIBA DE LA TASA DE INTERÉS INTERBANCARIA ¡.6% ARRIBA DE LA TASA DE INTERÉS INTERBANCARIA! SIN EMBARGO</w:t>
      </w:r>
      <w:r>
        <w:rPr>
          <w:rFonts w:ascii="Times New Roman" w:hAnsi="Times New Roman" w:cs="Times New Roman"/>
        </w:rPr>
        <w:t>,</w:t>
      </w:r>
      <w:r w:rsidRPr="00A658EA">
        <w:rPr>
          <w:rFonts w:ascii="Times New Roman" w:hAnsi="Times New Roman" w:cs="Times New Roman"/>
        </w:rPr>
        <w:t xml:space="preserve"> UN MUNICIPIO COMO MONTERREY PUEDE SOLICITAR UN FINANCIAMIENTO COMO FUE EL CASO QUE SE LE APROBÓ A APODACA Y ENCONTRAR MEJORES TASAS QUE AQUELLAS SEÑALADAS EN LA LÍNEA GLOBAL DE CRÉDITO MUNICIPAL, PORQUE ES UN MUNICIPIO QUE PRECISAMENTE TIENE INGRESOS POR MÁS DE $ 7 MIL 500 MILLONES DE PESOS, TIENE UN SEMÁFORO VERDE EN EL SISTEMA DE ALERTA</w:t>
      </w:r>
      <w:r>
        <w:rPr>
          <w:rFonts w:ascii="Times New Roman" w:hAnsi="Times New Roman" w:cs="Times New Roman"/>
        </w:rPr>
        <w:t>S</w:t>
      </w:r>
      <w:r w:rsidRPr="00A658EA">
        <w:rPr>
          <w:rFonts w:ascii="Times New Roman" w:hAnsi="Times New Roman" w:cs="Times New Roman"/>
        </w:rPr>
        <w:t xml:space="preserve"> Y TIENE BUENOS INDICADORES FINANCIEROS, POR ESO EL MUNICIPIO PUEDE SOLICITAR DEUDA, FINANCIAMIENTO DE MANERA DIRECTA Y ENCONTRAR UNA MEJOR TASA QUE AQUELLA DE LA LÍNEA GLOBAL DE CRÉDITO MUNICIPAL; SIN EMBARGO</w:t>
      </w:r>
      <w:r>
        <w:rPr>
          <w:rFonts w:ascii="Times New Roman" w:hAnsi="Times New Roman" w:cs="Times New Roman"/>
        </w:rPr>
        <w:t>,</w:t>
      </w:r>
      <w:r w:rsidRPr="00A658EA">
        <w:rPr>
          <w:rFonts w:ascii="Times New Roman" w:hAnsi="Times New Roman" w:cs="Times New Roman"/>
        </w:rPr>
        <w:t xml:space="preserve"> ESE ARGUMENTO TAN POBRE FUE EL UTILIZADO DE MANERA MENTIROSA EN LA COMISIÓN PRIMERA DE HACIENDA CUANDO AL MUNICIPIO SE LE DEBIÓ DE HABER AUTORIZADO ESTE FINANCIAMIENTO Y CUANDO VEMOS QUE EL DÍA DE AYER SESIONA OTRA COMISIÓN HACENDARIA, APODACA EN LAS MISMAS CONDICIONES O INCLUSO NO TAN BUENAS COMO </w:t>
      </w:r>
      <w:r w:rsidRPr="00A658EA">
        <w:rPr>
          <w:rFonts w:ascii="Times New Roman" w:hAnsi="Times New Roman" w:cs="Times New Roman"/>
        </w:rPr>
        <w:lastRenderedPageBreak/>
        <w:t>LAS DE MONTERREY, AHÍ S</w:t>
      </w:r>
      <w:r>
        <w:rPr>
          <w:rFonts w:ascii="Times New Roman" w:hAnsi="Times New Roman" w:cs="Times New Roman"/>
        </w:rPr>
        <w:t>Í,</w:t>
      </w:r>
      <w:r w:rsidRPr="00A658EA">
        <w:rPr>
          <w:rFonts w:ascii="Times New Roman" w:hAnsi="Times New Roman" w:cs="Times New Roman"/>
        </w:rPr>
        <w:t xml:space="preserve"> NO LO REMITIERON A LA VENTANILLA 14 Y LE PIDIERON ACUDIR A LA LÍNEA GLOBAL DE CRÉDITO MUNICIPAL. ES POR LO ANTERIOR</w:t>
      </w:r>
      <w:r>
        <w:rPr>
          <w:rFonts w:ascii="Times New Roman" w:hAnsi="Times New Roman" w:cs="Times New Roman"/>
        </w:rPr>
        <w:t>,</w:t>
      </w:r>
      <w:r w:rsidRPr="00A658EA">
        <w:rPr>
          <w:rFonts w:ascii="Times New Roman" w:hAnsi="Times New Roman" w:cs="Times New Roman"/>
        </w:rPr>
        <w:t xml:space="preserve"> QUE EN VISTA DE QUE HAY UNA V DE VENDET</w:t>
      </w:r>
      <w:r>
        <w:rPr>
          <w:rFonts w:ascii="Times New Roman" w:hAnsi="Times New Roman" w:cs="Times New Roman"/>
        </w:rPr>
        <w:t>T</w:t>
      </w:r>
      <w:r w:rsidRPr="00A658EA">
        <w:rPr>
          <w:rFonts w:ascii="Times New Roman" w:hAnsi="Times New Roman" w:cs="Times New Roman"/>
        </w:rPr>
        <w:t>A EN CONTRA DE MONTERREY, ES QUE VOTAREMOS EN ABSTENCIÓN DEL PRESENTE DICTAMEN. ES CUANTO.</w:t>
      </w:r>
      <w:r>
        <w:rPr>
          <w:rFonts w:ascii="Times New Roman" w:hAnsi="Times New Roman" w:cs="Times New Roman"/>
        </w:rPr>
        <w:t>”</w:t>
      </w:r>
    </w:p>
    <w:p w14:paraId="7636DCB0" w14:textId="5BBF100C" w:rsidR="00703C8F" w:rsidRPr="00CE2CBD" w:rsidRDefault="00703C8F" w:rsidP="00AC5583">
      <w:pPr>
        <w:spacing w:after="0" w:line="360" w:lineRule="auto"/>
        <w:ind w:right="-91"/>
        <w:jc w:val="both"/>
        <w:rPr>
          <w:rFonts w:ascii="Times New Roman" w:hAnsi="Times New Roman" w:cs="Times New Roman"/>
        </w:rPr>
      </w:pPr>
    </w:p>
    <w:p w14:paraId="1107511E" w14:textId="5EAA2F78" w:rsidR="00703C8F" w:rsidRPr="00CE2CBD" w:rsidRDefault="0008347F" w:rsidP="00AC5583">
      <w:pPr>
        <w:spacing w:after="0" w:line="360" w:lineRule="auto"/>
        <w:ind w:right="-91"/>
        <w:jc w:val="both"/>
        <w:rPr>
          <w:rFonts w:ascii="Times New Roman" w:hAnsi="Times New Roman" w:cs="Times New Roman"/>
        </w:rPr>
      </w:pPr>
      <w:r w:rsidRPr="00CE2CBD">
        <w:rPr>
          <w:rFonts w:ascii="Times New Roman" w:hAnsi="Times New Roman" w:cs="Times New Roman"/>
        </w:rPr>
        <w:t xml:space="preserve">PARA HABLAR EN CONTRA DEL DICTAMEN, SE LE CONCEDIÓ EL USO DE LA PALABRA A LA </w:t>
      </w:r>
      <w:r w:rsidRPr="00CE2CBD">
        <w:rPr>
          <w:rFonts w:ascii="Times New Roman" w:hAnsi="Times New Roman" w:cs="Times New Roman"/>
          <w:b/>
        </w:rPr>
        <w:t>C. DIP. SANDRA ELIZABETH PÁMANES ORTIZ</w:t>
      </w:r>
      <w:r w:rsidRPr="00CE2CBD">
        <w:rPr>
          <w:rFonts w:ascii="Times New Roman" w:hAnsi="Times New Roman" w:cs="Times New Roman"/>
        </w:rPr>
        <w:t>, QUIEN EXPRESÓ:</w:t>
      </w:r>
      <w:r>
        <w:rPr>
          <w:rFonts w:ascii="Times New Roman" w:hAnsi="Times New Roman" w:cs="Times New Roman"/>
        </w:rPr>
        <w:t xml:space="preserve"> </w:t>
      </w:r>
      <w:r w:rsidRPr="00A658EA">
        <w:rPr>
          <w:rFonts w:ascii="Times New Roman" w:hAnsi="Times New Roman" w:cs="Times New Roman"/>
        </w:rPr>
        <w:t>“CON SU PERMISO, PRESIDENTE. Y EFECTIVAMENTE SUBIMOS A ESTA TRIBUNA A SEÑALAR LA PARCIALIDAD CON LA QUE ESTE CONGRESO</w:t>
      </w:r>
      <w:r>
        <w:rPr>
          <w:rFonts w:ascii="Times New Roman" w:hAnsi="Times New Roman" w:cs="Times New Roman"/>
        </w:rPr>
        <w:t>,</w:t>
      </w:r>
      <w:r w:rsidRPr="00A658EA">
        <w:rPr>
          <w:rFonts w:ascii="Times New Roman" w:hAnsi="Times New Roman" w:cs="Times New Roman"/>
        </w:rPr>
        <w:t xml:space="preserve"> SUS COMISIONES HACENDARIAS ESTÁN TRABAJANDO DEJANDO AFUERA A UN MUNICIPIO TAN IMPORTANTE COMO ES MONTERREY, QUE SE HA ESFORZADO MUCHÍSIMO EN MEJORAR SUS CIFRAS DE ACUERDO A LO RECIBIDO EN EL CAMBIO DE ADMINISTRACIÓN Y COMO HEMOS VENIDO AVANZANDO EN SOLAMENTE UN AÑO DE ADMINISTRACIÓN DE MOVIMIENTO CIUDADANO Y SU ALCALDE LUIS DONALDO COLOSIO RIOJAS</w:t>
      </w:r>
      <w:r>
        <w:rPr>
          <w:rFonts w:ascii="Times New Roman" w:hAnsi="Times New Roman" w:cs="Times New Roman"/>
        </w:rPr>
        <w:t>.</w:t>
      </w:r>
      <w:r w:rsidRPr="00A658EA">
        <w:rPr>
          <w:rFonts w:ascii="Times New Roman" w:hAnsi="Times New Roman" w:cs="Times New Roman"/>
        </w:rPr>
        <w:t xml:space="preserve"> TAN ASÍ, QUE LOS REQUISITOS QUE SE ESTABLECEN PARA PODER SOLICITAR ESTE FINANCIAMIENTO INTERNO, PUES SIMPLEMENTE LOS CUMPLE A CABALIDAD. ACTUALMENTE EL MUNICIPIO DE MONTERREY TIENE UNA CALIFICACIÓN DE DOBLE A + QUE ESTA CALIDAD, ESTE NIVEL QUE LE DA LAS CALIFICADORAS INTERNACIONALES LO PONE EN UNA SITUACIÓN DONDE HAY UN BAJO RIESGO CREDITICIO</w:t>
      </w:r>
      <w:r>
        <w:rPr>
          <w:rFonts w:ascii="Times New Roman" w:hAnsi="Times New Roman" w:cs="Times New Roman"/>
        </w:rPr>
        <w:t xml:space="preserve">. </w:t>
      </w:r>
      <w:r w:rsidRPr="00A658EA">
        <w:rPr>
          <w:rFonts w:ascii="Times New Roman" w:hAnsi="Times New Roman" w:cs="Times New Roman"/>
        </w:rPr>
        <w:t>ESTO SIGNIFICARÍA PARA MONTERREY PODER AVANZAR EN OBRAS DE INFRAESTRUCTURAS SUMAMENTE IMPORTANTES, COSA QUE DESDE ESTE LEGISLATIVO ESTÁN INTENTANDO FRENAR CON ESTA NEGATIVA QUE SE GENERA DENTRO DE LA COMISIÓN PRIMERA DE HACIENDA</w:t>
      </w:r>
      <w:r>
        <w:rPr>
          <w:rFonts w:ascii="Times New Roman" w:hAnsi="Times New Roman" w:cs="Times New Roman"/>
        </w:rPr>
        <w:t>,</w:t>
      </w:r>
      <w:r w:rsidRPr="00A658EA">
        <w:rPr>
          <w:rFonts w:ascii="Times New Roman" w:hAnsi="Times New Roman" w:cs="Times New Roman"/>
        </w:rPr>
        <w:t xml:space="preserve"> Y QUE COMO YA SE HA DICHO AQUÍ, EN OTROS MUNICIPIOS, POR EJEMPLO</w:t>
      </w:r>
      <w:r>
        <w:rPr>
          <w:rFonts w:ascii="Times New Roman" w:hAnsi="Times New Roman" w:cs="Times New Roman"/>
        </w:rPr>
        <w:t>,</w:t>
      </w:r>
      <w:r w:rsidRPr="00A658EA">
        <w:rPr>
          <w:rFonts w:ascii="Times New Roman" w:hAnsi="Times New Roman" w:cs="Times New Roman"/>
        </w:rPr>
        <w:t xml:space="preserve"> APODACA QUE NO NECESARIAMENTE OCUPA ESTOS RECURSOS PARA LO VERDADERAMENTE IMPORTANTE EN CUANTO A INFRAESTRUCTURA</w:t>
      </w:r>
      <w:r>
        <w:rPr>
          <w:rFonts w:ascii="Times New Roman" w:hAnsi="Times New Roman" w:cs="Times New Roman"/>
        </w:rPr>
        <w:t>,</w:t>
      </w:r>
      <w:r w:rsidRPr="00A658EA">
        <w:rPr>
          <w:rFonts w:ascii="Times New Roman" w:hAnsi="Times New Roman" w:cs="Times New Roman"/>
        </w:rPr>
        <w:t xml:space="preserve"> DE TODAS MANERAS, SE LE NIEGA. CON ESTA PARCIALIDAD INTENTAN AFECTAR LAS FINANZAS DEL MUNICIPIO DE MONTERREY, SITUACIÓN QUE DIFÍCILMENTE VAN A OBTENER, SIN EMBARGO</w:t>
      </w:r>
      <w:r>
        <w:rPr>
          <w:rFonts w:ascii="Times New Roman" w:hAnsi="Times New Roman" w:cs="Times New Roman"/>
        </w:rPr>
        <w:t>,</w:t>
      </w:r>
      <w:r w:rsidRPr="00A658EA">
        <w:rPr>
          <w:rFonts w:ascii="Times New Roman" w:hAnsi="Times New Roman" w:cs="Times New Roman"/>
        </w:rPr>
        <w:t xml:space="preserve"> ESTO SIMPLEMENTE NOS VUELVE A PRESENTAR UNA SITUACIÓN EN LA QUE INDEPENDIENTEMENTE DE LO QUE SEA MEJOR PARA LOS CIUDADANOS, SOLAMENTE SE TRATA DE FRENAR EL DESARROLLO DE UN MUNICIPIO SIN IMPORTARLES QUE QUIENES MÁS AFECTADOS SEAN CON ESTAS DECISIONES</w:t>
      </w:r>
      <w:r>
        <w:rPr>
          <w:rFonts w:ascii="Times New Roman" w:hAnsi="Times New Roman" w:cs="Times New Roman"/>
        </w:rPr>
        <w:t>,</w:t>
      </w:r>
      <w:r w:rsidRPr="00A658EA">
        <w:rPr>
          <w:rFonts w:ascii="Times New Roman" w:hAnsi="Times New Roman" w:cs="Times New Roman"/>
        </w:rPr>
        <w:t xml:space="preserve"> SEAN PRECISAMENTE LAS FAMILIAS DE MONTERREY</w:t>
      </w:r>
      <w:r>
        <w:rPr>
          <w:rFonts w:ascii="Times New Roman" w:hAnsi="Times New Roman" w:cs="Times New Roman"/>
        </w:rPr>
        <w:t>;</w:t>
      </w:r>
      <w:r w:rsidRPr="00A658EA">
        <w:rPr>
          <w:rFonts w:ascii="Times New Roman" w:hAnsi="Times New Roman" w:cs="Times New Roman"/>
        </w:rPr>
        <w:t xml:space="preserve"> NO LES IMPORTA, NO LES INTERESA, NO LES INTERESA QUE SE PUEDAN CONCLUIR OBRAS COMO EL DRENAJE PLUVIAL EN LA AVENIDA LUIS ECHEVERRÍA, LA OBRA DE PUENTE ELEVADO EN LA AVENIDA CHURUBUSCO Y LA REHABILITACIÓN DE AVENIDAS Y CALLES TAN IMPORTANTES COMO LA AVENIDA LOS </w:t>
      </w:r>
      <w:r w:rsidRPr="00A658EA">
        <w:rPr>
          <w:rFonts w:ascii="Times New Roman" w:hAnsi="Times New Roman" w:cs="Times New Roman"/>
        </w:rPr>
        <w:lastRenderedPageBreak/>
        <w:t>ÁNGELES</w:t>
      </w:r>
      <w:r>
        <w:rPr>
          <w:rFonts w:ascii="Times New Roman" w:hAnsi="Times New Roman" w:cs="Times New Roman"/>
        </w:rPr>
        <w:t>.</w:t>
      </w:r>
      <w:r w:rsidRPr="00A658EA">
        <w:rPr>
          <w:rFonts w:ascii="Times New Roman" w:hAnsi="Times New Roman" w:cs="Times New Roman"/>
        </w:rPr>
        <w:t xml:space="preserve"> ENTONCES</w:t>
      </w:r>
      <w:r>
        <w:rPr>
          <w:rFonts w:ascii="Times New Roman" w:hAnsi="Times New Roman" w:cs="Times New Roman"/>
        </w:rPr>
        <w:t>,</w:t>
      </w:r>
      <w:r w:rsidRPr="00A658EA">
        <w:rPr>
          <w:rFonts w:ascii="Times New Roman" w:hAnsi="Times New Roman" w:cs="Times New Roman"/>
        </w:rPr>
        <w:t xml:space="preserve"> PORQUE ADEMÁS EST</w:t>
      </w:r>
      <w:r>
        <w:rPr>
          <w:rFonts w:ascii="Times New Roman" w:hAnsi="Times New Roman" w:cs="Times New Roman"/>
        </w:rPr>
        <w:t>Á</w:t>
      </w:r>
      <w:r w:rsidRPr="00A658EA">
        <w:rPr>
          <w:rFonts w:ascii="Times New Roman" w:hAnsi="Times New Roman" w:cs="Times New Roman"/>
        </w:rPr>
        <w:t xml:space="preserve"> BIEN SUSTENTADO Y BIEN SOLVENTADA LA SOLICITUD DE PARA QUÉ Y EN QUÉ SE QUIERE UTILIZAR ESTE ENDEUDAMIENTO INTERNO</w:t>
      </w:r>
      <w:r>
        <w:rPr>
          <w:rFonts w:ascii="Times New Roman" w:hAnsi="Times New Roman" w:cs="Times New Roman"/>
        </w:rPr>
        <w:t>.</w:t>
      </w:r>
      <w:r w:rsidRPr="00A658EA">
        <w:rPr>
          <w:rFonts w:ascii="Times New Roman" w:hAnsi="Times New Roman" w:cs="Times New Roman"/>
        </w:rPr>
        <w:t xml:space="preserve"> ASÍ ES QUE</w:t>
      </w:r>
      <w:r>
        <w:rPr>
          <w:rFonts w:ascii="Times New Roman" w:hAnsi="Times New Roman" w:cs="Times New Roman"/>
        </w:rPr>
        <w:t>,</w:t>
      </w:r>
      <w:r w:rsidRPr="00A658EA">
        <w:rPr>
          <w:rFonts w:ascii="Times New Roman" w:hAnsi="Times New Roman" w:cs="Times New Roman"/>
        </w:rPr>
        <w:t xml:space="preserve"> NUEVAMENTE ESTE CONGRESO CON TODA LA MIOPÍA QUE LES PUEDE GENERAR VER SOLAMENTE HACIA SU INTERIOR, SOLAMENTE VER SUS PROPIOS INTERESES PARTIDISTAS, ESTÁN TRATANDO DE FRENAR EL DESARROLLO DE UN MUNICIPIO TAN IMPORTANTE COMO ES MONTERREY. EL SISTEMA DE ALERTAS DE LA SECRETARÍA DE HACIENDA Y CRÉDITO PÚBLICO PONE A MONTERREY EN UNA LUZ VERDE, SIGNIFICA QUE ESTAMOS ACTUANDO DE MANERA ORDENADA Y</w:t>
      </w:r>
      <w:r>
        <w:rPr>
          <w:rFonts w:ascii="Times New Roman" w:hAnsi="Times New Roman" w:cs="Times New Roman"/>
        </w:rPr>
        <w:t xml:space="preserve"> </w:t>
      </w:r>
      <w:r w:rsidRPr="00A658EA">
        <w:rPr>
          <w:rFonts w:ascii="Times New Roman" w:hAnsi="Times New Roman" w:cs="Times New Roman"/>
        </w:rPr>
        <w:t>DE MANERA RESPONSABLE. DE LA DEUDA QUE SE RECIBIÓ DE ACUERDO A LO QUE TERMINÓ LA ADMINISTRACIÓN ANTERIOR, SE HA LOGRADO DISMINUIR EN FORMA CONSIDERABLE ESTA SITUACIÓN QUE SE LE ENTREGÓ O SE LE HEREDÓ DE UNA ADMINISTRACIÓN PRIISTA Y ESTO ES RESULTADO DE UN BUEN EJERCICIO DE LA FUNCIÓN PÚBLICA</w:t>
      </w:r>
      <w:r>
        <w:rPr>
          <w:rFonts w:ascii="Times New Roman" w:hAnsi="Times New Roman" w:cs="Times New Roman"/>
        </w:rPr>
        <w:t>.</w:t>
      </w:r>
      <w:r w:rsidRPr="00A658EA">
        <w:rPr>
          <w:rFonts w:ascii="Times New Roman" w:hAnsi="Times New Roman" w:cs="Times New Roman"/>
        </w:rPr>
        <w:t xml:space="preserve"> ASÍ ES QUE NUEVAMENTE</w:t>
      </w:r>
      <w:r>
        <w:rPr>
          <w:rFonts w:ascii="Times New Roman" w:hAnsi="Times New Roman" w:cs="Times New Roman"/>
        </w:rPr>
        <w:t>,</w:t>
      </w:r>
      <w:r w:rsidRPr="00A658EA">
        <w:rPr>
          <w:rFonts w:ascii="Times New Roman" w:hAnsi="Times New Roman" w:cs="Times New Roman"/>
        </w:rPr>
        <w:t xml:space="preserve"> LA SITUACIÓN POLÍTICA QUE PRIVA Y QUE NO NOS DEJA VER MÁS </w:t>
      </w:r>
      <w:r>
        <w:rPr>
          <w:rFonts w:ascii="Times New Roman" w:hAnsi="Times New Roman" w:cs="Times New Roman"/>
        </w:rPr>
        <w:t xml:space="preserve">ALLÁ </w:t>
      </w:r>
      <w:r w:rsidRPr="00A658EA">
        <w:rPr>
          <w:rFonts w:ascii="Times New Roman" w:hAnsi="Times New Roman" w:cs="Times New Roman"/>
        </w:rPr>
        <w:t>DE NUESTROS PROPIOS INTERESES, VUELVE A HACER DE LAS SUYAS Y A GENERAR ESTE DE</w:t>
      </w:r>
      <w:r>
        <w:rPr>
          <w:rFonts w:ascii="Times New Roman" w:hAnsi="Times New Roman" w:cs="Times New Roman"/>
        </w:rPr>
        <w:t>T</w:t>
      </w:r>
      <w:r w:rsidRPr="00A658EA">
        <w:rPr>
          <w:rFonts w:ascii="Times New Roman" w:hAnsi="Times New Roman" w:cs="Times New Roman"/>
        </w:rPr>
        <w:t>R</w:t>
      </w:r>
      <w:r>
        <w:rPr>
          <w:rFonts w:ascii="Times New Roman" w:hAnsi="Times New Roman" w:cs="Times New Roman"/>
        </w:rPr>
        <w:t>I</w:t>
      </w:r>
      <w:r w:rsidRPr="00A658EA">
        <w:rPr>
          <w:rFonts w:ascii="Times New Roman" w:hAnsi="Times New Roman" w:cs="Times New Roman"/>
        </w:rPr>
        <w:t>MENTO EN LAS FINANZAS DEL MUNICIPIO DE MONTERREY. ¿DE DÓNDE CREEN USTEDES QUE PUEDE ESTARSE GENERANDO ESTA SITUACIÓN? LA MOTIVACIÓN QUE HA VENIDO PREVALECIENDO EN ESTE CONGRESO, ES EL REVANCHISMO, LA VENDET</w:t>
      </w:r>
      <w:r>
        <w:rPr>
          <w:rFonts w:ascii="Times New Roman" w:hAnsi="Times New Roman" w:cs="Times New Roman"/>
        </w:rPr>
        <w:t>T</w:t>
      </w:r>
      <w:r w:rsidRPr="00A658EA">
        <w:rPr>
          <w:rFonts w:ascii="Times New Roman" w:hAnsi="Times New Roman" w:cs="Times New Roman"/>
        </w:rPr>
        <w:t xml:space="preserve">A POLÍTICA Y SOLAMENTE ESTAR ENTURBIANDO EL AMBIENTE QUE SOLAMENTE VA </w:t>
      </w:r>
      <w:r>
        <w:rPr>
          <w:rFonts w:ascii="Times New Roman" w:hAnsi="Times New Roman" w:cs="Times New Roman"/>
        </w:rPr>
        <w:t xml:space="preserve">A </w:t>
      </w:r>
      <w:r w:rsidRPr="00A658EA">
        <w:rPr>
          <w:rFonts w:ascii="Times New Roman" w:hAnsi="Times New Roman" w:cs="Times New Roman"/>
        </w:rPr>
        <w:t>TRAER NEGROS RESULTADOS Y POCO FAVORABLES PARA LAS FAMILIAS REGIOMONTANAS. ES CUANTO.</w:t>
      </w:r>
      <w:r>
        <w:rPr>
          <w:rFonts w:ascii="Times New Roman" w:hAnsi="Times New Roman" w:cs="Times New Roman"/>
        </w:rPr>
        <w:t>”</w:t>
      </w:r>
    </w:p>
    <w:p w14:paraId="4BD77227" w14:textId="77777777" w:rsidR="00703C8F" w:rsidRDefault="00703C8F" w:rsidP="00AC5583">
      <w:pPr>
        <w:spacing w:after="0" w:line="360" w:lineRule="auto"/>
        <w:ind w:right="-91"/>
        <w:jc w:val="both"/>
        <w:rPr>
          <w:rFonts w:ascii="Times New Roman" w:hAnsi="Times New Roman" w:cs="Times New Roman"/>
        </w:rPr>
      </w:pPr>
    </w:p>
    <w:p w14:paraId="45B392F6" w14:textId="531A3E81" w:rsidR="00450DC2" w:rsidRDefault="00450DC2" w:rsidP="00AC5583">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703C8F">
        <w:rPr>
          <w:rFonts w:ascii="Times New Roman" w:hAnsi="Times New Roman" w:cs="Times New Roman"/>
        </w:rPr>
        <w:t xml:space="preserve">EL C. PRESIDENTE LO SOMETIÓ A LA CONSIDERACIÓN DEL PLENO, SOLICITANDO A LOS </w:t>
      </w:r>
      <w:r w:rsidRPr="00E92362">
        <w:rPr>
          <w:rFonts w:ascii="Times New Roman" w:hAnsi="Times New Roman" w:cs="Times New Roman"/>
        </w:rPr>
        <w:t>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0DCC916" w14:textId="77777777" w:rsidR="00AC5583" w:rsidRDefault="00AC5583" w:rsidP="00AC5583">
      <w:pPr>
        <w:spacing w:after="0" w:line="360" w:lineRule="auto"/>
        <w:ind w:right="-91"/>
        <w:jc w:val="both"/>
        <w:rPr>
          <w:rFonts w:ascii="Times New Roman" w:hAnsi="Times New Roman" w:cs="Times New Roman"/>
          <w:bCs/>
        </w:rPr>
      </w:pPr>
    </w:p>
    <w:p w14:paraId="1874D2AA" w14:textId="364CEC8C" w:rsidR="00450DC2" w:rsidRDefault="00450DC2" w:rsidP="00AC5583">
      <w:pPr>
        <w:spacing w:after="0" w:line="360" w:lineRule="auto"/>
        <w:ind w:right="-91"/>
        <w:jc w:val="both"/>
        <w:rPr>
          <w:rFonts w:ascii="Times New Roman" w:hAnsi="Times New Roman" w:cs="Times New Roman"/>
          <w:b/>
        </w:rPr>
      </w:pPr>
      <w:r w:rsidRPr="00E92362">
        <w:rPr>
          <w:rFonts w:ascii="Times New Roman" w:hAnsi="Times New Roman" w:cs="Times New Roman"/>
        </w:rPr>
        <w:t>HECHA LA VOTACIÓN CORRESPONDIENTE, LA C. SECRETARIA</w:t>
      </w:r>
      <w:r w:rsidR="00703C8F">
        <w:rPr>
          <w:rFonts w:ascii="Times New Roman" w:hAnsi="Times New Roman" w:cs="Times New Roman"/>
        </w:rPr>
        <w:t xml:space="preserve"> EN FUNCIONES, DIPUTADA </w:t>
      </w:r>
      <w:r w:rsidR="00703C8F" w:rsidRPr="00703C8F">
        <w:rPr>
          <w:rFonts w:ascii="Times New Roman" w:hAnsi="Times New Roman" w:cs="Times New Roman"/>
        </w:rPr>
        <w:t>ADRIANA PAOLA CORONADO RAMÍREZ</w:t>
      </w:r>
      <w:r w:rsidR="00703C8F">
        <w:rPr>
          <w:rFonts w:ascii="Times New Roman" w:hAnsi="Times New Roman" w:cs="Times New Roman"/>
        </w:rPr>
        <w:t xml:space="preserve">, </w:t>
      </w:r>
      <w:r w:rsidRPr="00E92362">
        <w:rPr>
          <w:rFonts w:ascii="Times New Roman" w:hAnsi="Times New Roman" w:cs="Times New Roman"/>
        </w:rPr>
        <w:t xml:space="preserve">INFORMÓ QUE SE REGISTRARON A TRAVÉS DEL TABLERO ELECTRÓNICO DE VOTACIÓN: </w:t>
      </w:r>
      <w:r w:rsidR="00703C8F">
        <w:rPr>
          <w:rFonts w:ascii="Times New Roman" w:hAnsi="Times New Roman" w:cs="Times New Roman"/>
        </w:rPr>
        <w:t>20</w:t>
      </w:r>
      <w:r w:rsidRPr="00E92362">
        <w:rPr>
          <w:rFonts w:ascii="Times New Roman" w:hAnsi="Times New Roman" w:cs="Times New Roman"/>
        </w:rPr>
        <w:t xml:space="preserve"> VOTOS A FAVOR, 0 VOTOS EN CONTRA, </w:t>
      </w:r>
      <w:r w:rsidR="00703C8F">
        <w:rPr>
          <w:rFonts w:ascii="Times New Roman" w:hAnsi="Times New Roman" w:cs="Times New Roman"/>
        </w:rPr>
        <w:t>1</w:t>
      </w:r>
      <w:r w:rsidRPr="00E92362">
        <w:rPr>
          <w:rFonts w:ascii="Times New Roman" w:hAnsi="Times New Roman" w:cs="Times New Roman"/>
        </w:rPr>
        <w:t xml:space="preserve">0 VOTOS </w:t>
      </w:r>
      <w:r w:rsidRPr="00E92362">
        <w:rPr>
          <w:rFonts w:ascii="Times New Roman" w:hAnsi="Times New Roman" w:cs="Times New Roman"/>
        </w:rPr>
        <w:lastRenderedPageBreak/>
        <w:t xml:space="preserve">EN ABSTENCIÓN, Y A TRAVÉS DE LA PLATAFORMA DIGITAL: </w:t>
      </w:r>
      <w:r w:rsidR="00703C8F">
        <w:rPr>
          <w:rFonts w:ascii="Times New Roman" w:hAnsi="Times New Roman" w:cs="Times New Roman"/>
        </w:rPr>
        <w:t>8</w:t>
      </w:r>
      <w:r w:rsidRPr="00E92362">
        <w:rPr>
          <w:rFonts w:ascii="Times New Roman" w:hAnsi="Times New Roman" w:cs="Times New Roman"/>
        </w:rPr>
        <w:t xml:space="preserve"> VOTOS A FAVOR, 0 VOTOS EN CONTRA, 0 VOTOS EN ABSTENCIÓN; SIENDO APROBADO POR </w:t>
      </w:r>
      <w:r w:rsidRPr="00471528">
        <w:rPr>
          <w:rFonts w:ascii="Times New Roman" w:hAnsi="Times New Roman" w:cs="Times New Roman"/>
        </w:rPr>
        <w:t>MAYORÍA</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703C8F">
        <w:rPr>
          <w:rFonts w:ascii="Times New Roman" w:hAnsi="Times New Roman" w:cs="Times New Roman"/>
        </w:rPr>
        <w:t>28</w:t>
      </w:r>
      <w:r w:rsidRPr="00E92362">
        <w:rPr>
          <w:rFonts w:ascii="Times New Roman" w:hAnsi="Times New Roman" w:cs="Times New Roman"/>
        </w:rPr>
        <w:t xml:space="preserve"> VOTOS</w:t>
      </w:r>
      <w:r w:rsidR="00703C8F">
        <w:rPr>
          <w:rFonts w:ascii="Times New Roman" w:hAnsi="Times New Roman" w:cs="Times New Roman"/>
        </w:rPr>
        <w:t xml:space="preserve"> A FAVOR, 0 VOTOS EN CONTRA Y 10 VOTOS EN ABSTENCIÓN</w:t>
      </w:r>
      <w:r w:rsidRPr="00E92362">
        <w:rPr>
          <w:rFonts w:ascii="Times New Roman" w:hAnsi="Times New Roman" w:cs="Times New Roman"/>
        </w:rPr>
        <w:t xml:space="preserve">, </w:t>
      </w:r>
      <w:r w:rsidRPr="00E92362">
        <w:rPr>
          <w:rFonts w:ascii="Times New Roman" w:hAnsi="Times New Roman" w:cs="Times New Roman"/>
          <w:b/>
        </w:rPr>
        <w:t xml:space="preserve">EL DICTAMEN RELATIVO AL EXPEDIENTE NÚMERO </w:t>
      </w:r>
      <w:r w:rsidR="00703C8F">
        <w:rPr>
          <w:rFonts w:ascii="Times New Roman" w:hAnsi="Times New Roman" w:cs="Times New Roman"/>
          <w:b/>
        </w:rPr>
        <w:t>15983/LXXVI-II</w:t>
      </w:r>
      <w:r w:rsidRPr="00E92362">
        <w:rPr>
          <w:rFonts w:ascii="Times New Roman" w:hAnsi="Times New Roman" w:cs="Times New Roman"/>
          <w:b/>
        </w:rPr>
        <w:t xml:space="preserve">, DE LA COMISIÓN </w:t>
      </w:r>
      <w:r w:rsidR="00703C8F" w:rsidRPr="00703C8F">
        <w:rPr>
          <w:rFonts w:ascii="Times New Roman" w:hAnsi="Times New Roman" w:cs="Times New Roman"/>
          <w:b/>
        </w:rPr>
        <w:t>PRIMERA DE HACIENDA Y DESARROLLO MUNICIPAL</w:t>
      </w:r>
      <w:r w:rsidRPr="00E92362">
        <w:rPr>
          <w:rFonts w:ascii="Times New Roman" w:hAnsi="Times New Roman" w:cs="Times New Roman"/>
          <w:b/>
        </w:rPr>
        <w:t>.</w:t>
      </w:r>
    </w:p>
    <w:p w14:paraId="54C27F2D" w14:textId="77777777" w:rsidR="00450DC2" w:rsidRDefault="00450DC2" w:rsidP="00AC5583">
      <w:pPr>
        <w:spacing w:after="0" w:line="360" w:lineRule="auto"/>
        <w:ind w:right="-91"/>
        <w:jc w:val="both"/>
        <w:rPr>
          <w:rFonts w:ascii="Times New Roman" w:hAnsi="Times New Roman" w:cs="Times New Roman"/>
          <w:b/>
        </w:rPr>
      </w:pPr>
    </w:p>
    <w:p w14:paraId="4495BCC3" w14:textId="5E1D0E00" w:rsidR="00450DC2" w:rsidRDefault="00450DC2" w:rsidP="00AC5583">
      <w:pPr>
        <w:pStyle w:val="Textoindependiente"/>
        <w:spacing w:line="360" w:lineRule="auto"/>
        <w:ind w:right="-91"/>
        <w:rPr>
          <w:sz w:val="22"/>
          <w:szCs w:val="22"/>
        </w:rPr>
      </w:pPr>
      <w:r w:rsidRPr="00E92362">
        <w:rPr>
          <w:sz w:val="22"/>
          <w:szCs w:val="22"/>
        </w:rPr>
        <w:t xml:space="preserve">APROBADO QUE FUE EL DICTAMEN, </w:t>
      </w:r>
      <w:r w:rsidRPr="00703C8F">
        <w:rPr>
          <w:sz w:val="22"/>
          <w:szCs w:val="22"/>
        </w:rPr>
        <w:t xml:space="preserve">EL C. PRESIDENTE SOLICITÓ A LA SECRETARÍA ELABORAR EL DECRETO CORRESPONDIENTE </w:t>
      </w:r>
      <w:r w:rsidRPr="00E92362">
        <w:rPr>
          <w:sz w:val="22"/>
          <w:szCs w:val="22"/>
        </w:rPr>
        <w:t>Y GIRAR LOS AVISOS DE RIGOR.</w:t>
      </w:r>
    </w:p>
    <w:p w14:paraId="1BAF0918" w14:textId="05388A8A" w:rsidR="00703C8F" w:rsidRDefault="00703C8F" w:rsidP="00AC5583">
      <w:pPr>
        <w:pStyle w:val="Textoindependiente"/>
        <w:spacing w:line="360" w:lineRule="auto"/>
        <w:ind w:right="-91"/>
        <w:rPr>
          <w:sz w:val="22"/>
          <w:szCs w:val="22"/>
        </w:rPr>
      </w:pPr>
    </w:p>
    <w:p w14:paraId="74112A91" w14:textId="3B408CB7" w:rsidR="00D063E2" w:rsidRDefault="00D063E2" w:rsidP="00AC5583">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D063E2">
        <w:rPr>
          <w:sz w:val="22"/>
          <w:szCs w:val="22"/>
        </w:rPr>
        <w:t xml:space="preserve">A LA </w:t>
      </w:r>
      <w:r w:rsidRPr="00D063E2">
        <w:rPr>
          <w:b/>
          <w:sz w:val="22"/>
          <w:szCs w:val="22"/>
        </w:rPr>
        <w:t>C. DIP. ADRIANA PAOLA CORONADO RAMÍREZ</w:t>
      </w:r>
      <w:r w:rsidRPr="00D063E2">
        <w:rPr>
          <w:sz w:val="22"/>
          <w:szCs w:val="22"/>
        </w:rPr>
        <w:t xml:space="preserve">, QUIEN, DE CONFORMIDAD CON EL ACUERDO TOMADO POR EL PLENO, PROCEDIÓ A LEER ÚNICAMENTE EL </w:t>
      </w:r>
      <w:r w:rsidRPr="00D063E2">
        <w:rPr>
          <w:b/>
          <w:sz w:val="22"/>
          <w:szCs w:val="22"/>
        </w:rPr>
        <w:t xml:space="preserve">PROEMIO Y RESOLUTIVO </w:t>
      </w:r>
      <w:r w:rsidRPr="00D063E2">
        <w:rPr>
          <w:sz w:val="22"/>
          <w:szCs w:val="22"/>
        </w:rPr>
        <w:t xml:space="preserve">DEL DICTAMEN CON PROYECTO DE DECRETO DEL EXPEDIENTE NÚMERO </w:t>
      </w:r>
      <w:r w:rsidRPr="00D063E2">
        <w:rPr>
          <w:b/>
          <w:sz w:val="22"/>
          <w:szCs w:val="22"/>
        </w:rPr>
        <w:t>15974/LXXVI</w:t>
      </w:r>
      <w:r w:rsidRPr="00E92362">
        <w:rPr>
          <w:b/>
          <w:sz w:val="22"/>
          <w:szCs w:val="22"/>
        </w:rPr>
        <w:t>,</w:t>
      </w:r>
      <w:r w:rsidRPr="00E92362">
        <w:rPr>
          <w:sz w:val="22"/>
          <w:szCs w:val="22"/>
        </w:rPr>
        <w:t xml:space="preserve"> DE LA COMISIÓN </w:t>
      </w:r>
      <w:r>
        <w:rPr>
          <w:sz w:val="22"/>
          <w:szCs w:val="22"/>
        </w:rPr>
        <w:t>CUARTA DE HACIENDA Y DESARROLLO MUNICIPAL</w:t>
      </w:r>
      <w:r w:rsidRPr="00E92362">
        <w:rPr>
          <w:sz w:val="22"/>
          <w:szCs w:val="22"/>
        </w:rPr>
        <w:t xml:space="preserve">.   </w:t>
      </w:r>
    </w:p>
    <w:p w14:paraId="36632EE9" w14:textId="2497D03D" w:rsidR="00D063E2" w:rsidRDefault="00D063E2" w:rsidP="00AC5583">
      <w:pPr>
        <w:pStyle w:val="Textoindependiente"/>
        <w:spacing w:line="360" w:lineRule="auto"/>
        <w:ind w:right="-91"/>
        <w:rPr>
          <w:sz w:val="22"/>
          <w:szCs w:val="22"/>
        </w:rPr>
      </w:pPr>
    </w:p>
    <w:p w14:paraId="4BE41F5B" w14:textId="4B09A92B" w:rsidR="00D063E2" w:rsidRDefault="00D063E2" w:rsidP="00AC5583">
      <w:pPr>
        <w:widowControl w:val="0"/>
        <w:spacing w:after="0" w:line="360" w:lineRule="auto"/>
        <w:ind w:right="-91"/>
        <w:jc w:val="both"/>
        <w:rPr>
          <w:rFonts w:ascii="Times New Roman" w:hAnsi="Times New Roman" w:cs="Times New Roman"/>
        </w:rPr>
      </w:pPr>
      <w:r w:rsidRPr="00450DC2">
        <w:rPr>
          <w:rFonts w:ascii="Times New Roman" w:hAnsi="Times New Roman" w:cs="Times New Roman"/>
        </w:rPr>
        <w:t xml:space="preserve">ASIMISMO, LA </w:t>
      </w:r>
      <w:r w:rsidRPr="00450DC2">
        <w:rPr>
          <w:rFonts w:ascii="Times New Roman" w:hAnsi="Times New Roman" w:cs="Times New Roman"/>
          <w:b/>
        </w:rPr>
        <w:t xml:space="preserve">C. DIP. </w:t>
      </w:r>
      <w:r w:rsidRPr="00D063E2">
        <w:rPr>
          <w:rFonts w:ascii="Times New Roman" w:hAnsi="Times New Roman" w:cs="Times New Roman"/>
          <w:b/>
        </w:rPr>
        <w:t>ADRIANA PAOLA CORONADO RAMÍREZ</w:t>
      </w:r>
      <w:r w:rsidRPr="00450DC2">
        <w:rPr>
          <w:rFonts w:ascii="Times New Roman" w:hAnsi="Times New Roman" w:cs="Times New Roman"/>
        </w:rPr>
        <w:t xml:space="preserve">, SOLICITÓ </w:t>
      </w:r>
      <w:r w:rsidR="00436B9B">
        <w:rPr>
          <w:rFonts w:ascii="Times New Roman" w:hAnsi="Times New Roman" w:cs="Times New Roman"/>
        </w:rPr>
        <w:t xml:space="preserve">AL C. PRESIDENTE </w:t>
      </w:r>
      <w:r w:rsidRPr="00450DC2">
        <w:rPr>
          <w:rFonts w:ascii="Times New Roman" w:hAnsi="Times New Roman" w:cs="Times New Roman"/>
        </w:rPr>
        <w:t>OMITIR LA LECTURA DE LAS TABLAS DE VALORES DENTRO DEL RESOLUTIVO</w:t>
      </w:r>
      <w:r>
        <w:rPr>
          <w:rFonts w:ascii="Times New Roman" w:hAnsi="Times New Roman" w:cs="Times New Roman"/>
        </w:rPr>
        <w:t xml:space="preserve"> DEL DICTAMEN, ASÍ COMO LAS DEL RESTO DE LOS DICTÁMENES QUE SE DARÁN LECTURA DURANTE LA SESIÓN</w:t>
      </w:r>
      <w:r w:rsidR="00436B9B">
        <w:rPr>
          <w:rFonts w:ascii="Times New Roman" w:hAnsi="Times New Roman" w:cs="Times New Roman"/>
        </w:rPr>
        <w:t xml:space="preserve">, PIDIENDO QUE LO SOMETA DE MANERA ECONÓMICA. </w:t>
      </w:r>
    </w:p>
    <w:p w14:paraId="1C090BE7" w14:textId="1DE89E9A" w:rsidR="00D063E2" w:rsidRDefault="00D063E2" w:rsidP="00AC5583">
      <w:pPr>
        <w:widowControl w:val="0"/>
        <w:spacing w:after="0" w:line="360" w:lineRule="auto"/>
        <w:ind w:right="-91"/>
        <w:jc w:val="both"/>
        <w:rPr>
          <w:rFonts w:ascii="Times New Roman" w:hAnsi="Times New Roman" w:cs="Times New Roman"/>
        </w:rPr>
      </w:pPr>
    </w:p>
    <w:p w14:paraId="173F0D7A" w14:textId="08F8617C" w:rsidR="00436B9B" w:rsidRDefault="00436B9B" w:rsidP="00AC5583">
      <w:pPr>
        <w:pStyle w:val="Textoindependiente21"/>
        <w:spacing w:line="360" w:lineRule="auto"/>
        <w:ind w:right="-91"/>
        <w:rPr>
          <w:b/>
          <w:i/>
          <w:sz w:val="22"/>
          <w:szCs w:val="22"/>
        </w:rPr>
      </w:pPr>
      <w:r w:rsidRPr="00436B9B">
        <w:rPr>
          <w:sz w:val="22"/>
          <w:szCs w:val="22"/>
        </w:rPr>
        <w:t xml:space="preserve">CON BASE EN LO ANTERIOR, EL C. PRESIDENTE SOMETIÓ A CONSIDERACIÓN DEL PLENO LA PROPUESTA DE LA DIPUTADA, </w:t>
      </w:r>
      <w:r w:rsidRPr="00436B9B">
        <w:rPr>
          <w:b/>
          <w:bCs/>
          <w:i/>
          <w:sz w:val="22"/>
          <w:szCs w:val="22"/>
        </w:rPr>
        <w:t>SIENDO APROBADO POR UNANIMIDAD</w:t>
      </w:r>
      <w:r w:rsidRPr="00436B9B">
        <w:rPr>
          <w:b/>
          <w:i/>
          <w:sz w:val="22"/>
          <w:szCs w:val="22"/>
        </w:rPr>
        <w:t xml:space="preserve"> QUE OMITA LA LECTURA DE LAS TABLAS.</w:t>
      </w:r>
    </w:p>
    <w:p w14:paraId="3BC08DD7" w14:textId="77777777" w:rsidR="00F221B0" w:rsidRPr="00436B9B" w:rsidRDefault="00F221B0" w:rsidP="00AC5583">
      <w:pPr>
        <w:pStyle w:val="Textoindependiente21"/>
        <w:spacing w:line="360" w:lineRule="auto"/>
        <w:ind w:right="-91"/>
        <w:rPr>
          <w:i/>
          <w:sz w:val="22"/>
          <w:szCs w:val="22"/>
        </w:rPr>
      </w:pPr>
    </w:p>
    <w:p w14:paraId="3CE13538" w14:textId="06D2054E" w:rsidR="00436B9B" w:rsidRPr="00A41F95" w:rsidRDefault="00436B9B" w:rsidP="00AC5583">
      <w:pPr>
        <w:spacing w:after="0" w:line="360" w:lineRule="auto"/>
        <w:ind w:right="-91"/>
        <w:jc w:val="both"/>
        <w:rPr>
          <w:rFonts w:ascii="Times New Roman" w:hAnsi="Times New Roman" w:cs="Times New Roman"/>
        </w:rPr>
      </w:pPr>
      <w:r w:rsidRPr="00A41F95">
        <w:rPr>
          <w:rFonts w:ascii="Times New Roman" w:hAnsi="Times New Roman" w:cs="Times New Roman"/>
        </w:rPr>
        <w:t xml:space="preserve">PROCEDIÓ </w:t>
      </w:r>
      <w:r w:rsidRPr="00450DC2">
        <w:rPr>
          <w:rFonts w:ascii="Times New Roman" w:hAnsi="Times New Roman" w:cs="Times New Roman"/>
        </w:rPr>
        <w:t xml:space="preserve">LA </w:t>
      </w:r>
      <w:r w:rsidRPr="00450DC2">
        <w:rPr>
          <w:rFonts w:ascii="Times New Roman" w:hAnsi="Times New Roman" w:cs="Times New Roman"/>
          <w:b/>
        </w:rPr>
        <w:t xml:space="preserve">C. DIP. </w:t>
      </w:r>
      <w:r w:rsidRPr="00436B9B">
        <w:rPr>
          <w:rFonts w:ascii="Times New Roman" w:hAnsi="Times New Roman" w:cs="Times New Roman"/>
          <w:b/>
        </w:rPr>
        <w:t>ADRIANA PAOLA CORONADO RAMÍREZ</w:t>
      </w:r>
      <w:r w:rsidRPr="00A41F95">
        <w:rPr>
          <w:rFonts w:ascii="Times New Roman" w:hAnsi="Times New Roman" w:cs="Times New Roman"/>
        </w:rPr>
        <w:t xml:space="preserve">, A DAR LECTURA AL </w:t>
      </w:r>
      <w:r w:rsidRPr="00A41F95">
        <w:rPr>
          <w:rFonts w:ascii="Times New Roman" w:hAnsi="Times New Roman" w:cs="Times New Roman"/>
          <w:b/>
        </w:rPr>
        <w:t>PROEMIO Y RESOLUTIVO</w:t>
      </w:r>
      <w:r w:rsidRPr="00A41F95">
        <w:rPr>
          <w:rFonts w:ascii="Times New Roman" w:hAnsi="Times New Roman" w:cs="Times New Roman"/>
        </w:rPr>
        <w:t xml:space="preserve"> DEL DICTAMEN.</w:t>
      </w:r>
    </w:p>
    <w:p w14:paraId="493BE0E8" w14:textId="65DAFE66" w:rsidR="00D063E2" w:rsidRPr="00450DC2" w:rsidRDefault="00D063E2" w:rsidP="00AC5583">
      <w:pPr>
        <w:widowControl w:val="0"/>
        <w:spacing w:after="0" w:line="360" w:lineRule="auto"/>
        <w:ind w:right="-91"/>
        <w:jc w:val="both"/>
        <w:rPr>
          <w:rFonts w:ascii="Times New Roman" w:hAnsi="Times New Roman" w:cs="Times New Roman"/>
        </w:rPr>
      </w:pPr>
    </w:p>
    <w:p w14:paraId="38EE74FC" w14:textId="63E20A99" w:rsidR="00436B9B" w:rsidRPr="00436B9B" w:rsidRDefault="00D063E2" w:rsidP="00AC5583">
      <w:pPr>
        <w:spacing w:line="360" w:lineRule="auto"/>
        <w:ind w:right="-91"/>
        <w:jc w:val="both"/>
        <w:rPr>
          <w:rFonts w:ascii="Times New Roman" w:hAnsi="Times New Roman" w:cs="Times New Roman"/>
          <w:b/>
          <w:bCs/>
        </w:rPr>
      </w:pPr>
      <w:r w:rsidRPr="00436B9B">
        <w:rPr>
          <w:rFonts w:ascii="Times New Roman" w:hAnsi="Times New Roman" w:cs="Times New Roman"/>
        </w:rPr>
        <w:t>SE INSERTA EL PROEMIO Y RESOLUTIVO DEL DICTAMEN CON PROYECTO DE DECRETO</w:t>
      </w:r>
      <w:r w:rsidR="00436B9B" w:rsidRPr="00436B9B">
        <w:rPr>
          <w:rFonts w:ascii="Times New Roman" w:hAnsi="Times New Roman" w:cs="Times New Roman"/>
        </w:rPr>
        <w:t xml:space="preserve">. - </w:t>
      </w:r>
      <w:r w:rsidR="00436B9B" w:rsidRPr="00436B9B">
        <w:rPr>
          <w:rFonts w:ascii="Times New Roman" w:hAnsi="Times New Roman" w:cs="Times New Roman"/>
          <w:b/>
          <w:bCs/>
        </w:rPr>
        <w:t xml:space="preserve">HONORABLE ASAMBLEA: </w:t>
      </w:r>
      <w:r w:rsidR="00436B9B" w:rsidRPr="00436B9B">
        <w:rPr>
          <w:rFonts w:ascii="Times New Roman" w:hAnsi="Times New Roman" w:cs="Times New Roman"/>
        </w:rPr>
        <w:t xml:space="preserve">A LA </w:t>
      </w:r>
      <w:r w:rsidR="00436B9B" w:rsidRPr="00436B9B">
        <w:rPr>
          <w:rFonts w:ascii="Times New Roman" w:hAnsi="Times New Roman" w:cs="Times New Roman"/>
          <w:b/>
          <w:bCs/>
        </w:rPr>
        <w:t>COMISIÓN CUARTA DE HACIENDA Y DESARROLLO MUNICIPAL</w:t>
      </w:r>
      <w:r w:rsidR="00436B9B" w:rsidRPr="00436B9B">
        <w:rPr>
          <w:rFonts w:ascii="Times New Roman" w:hAnsi="Times New Roman" w:cs="Times New Roman"/>
        </w:rPr>
        <w:t xml:space="preserve"> LE FUE TURNADO EN FECHA 31 DE OCTUBRE DEL 2022, PARA SU ESTUDIO Y DICTAMEN, EL EXPEDIENTE </w:t>
      </w:r>
      <w:r w:rsidR="00436B9B">
        <w:rPr>
          <w:rFonts w:ascii="Times New Roman" w:hAnsi="Times New Roman" w:cs="Times New Roman"/>
          <w:b/>
        </w:rPr>
        <w:t>No</w:t>
      </w:r>
      <w:r w:rsidR="00436B9B" w:rsidRPr="00436B9B">
        <w:rPr>
          <w:rFonts w:ascii="Times New Roman" w:hAnsi="Times New Roman" w:cs="Times New Roman"/>
          <w:b/>
        </w:rPr>
        <w:t>.</w:t>
      </w:r>
      <w:r w:rsidR="00436B9B">
        <w:rPr>
          <w:rFonts w:ascii="Times New Roman" w:hAnsi="Times New Roman" w:cs="Times New Roman"/>
          <w:b/>
        </w:rPr>
        <w:t xml:space="preserve"> </w:t>
      </w:r>
      <w:r w:rsidR="00436B9B" w:rsidRPr="00436B9B">
        <w:rPr>
          <w:rFonts w:ascii="Times New Roman" w:hAnsi="Times New Roman" w:cs="Times New Roman"/>
          <w:b/>
        </w:rPr>
        <w:t>15974/LXXVI</w:t>
      </w:r>
      <w:r w:rsidR="00436B9B" w:rsidRPr="00436B9B">
        <w:rPr>
          <w:rFonts w:ascii="Times New Roman" w:hAnsi="Times New Roman" w:cs="Times New Roman"/>
        </w:rPr>
        <w:t>, QUE CONTIENE ESCRITO SIGNADO POR LOS</w:t>
      </w:r>
      <w:r w:rsidR="00436B9B" w:rsidRPr="00436B9B">
        <w:rPr>
          <w:rFonts w:ascii="Times New Roman" w:hAnsi="Times New Roman" w:cs="Times New Roman"/>
          <w:b/>
        </w:rPr>
        <w:t xml:space="preserve"> C.C. PRESIDENTE MUNICIPAL, SECRETARIO DEL AYUNTAMIENTO Y TESORERO DEL </w:t>
      </w:r>
      <w:r w:rsidR="00436B9B" w:rsidRPr="00436B9B">
        <w:rPr>
          <w:rFonts w:ascii="Times New Roman" w:hAnsi="Times New Roman" w:cs="Times New Roman"/>
          <w:b/>
        </w:rPr>
        <w:lastRenderedPageBreak/>
        <w:t>MUNICIPIO DE</w:t>
      </w:r>
      <w:r w:rsidR="00436B9B" w:rsidRPr="00436B9B">
        <w:rPr>
          <w:rFonts w:ascii="Times New Roman" w:hAnsi="Times New Roman" w:cs="Times New Roman"/>
        </w:rPr>
        <w:t xml:space="preserve"> </w:t>
      </w:r>
      <w:r w:rsidR="00436B9B" w:rsidRPr="00436B9B">
        <w:rPr>
          <w:rFonts w:ascii="Times New Roman" w:hAnsi="Times New Roman" w:cs="Times New Roman"/>
          <w:b/>
        </w:rPr>
        <w:t>PESQUERÍA, NUEVO LEÓN,</w:t>
      </w:r>
      <w:r w:rsidR="00436B9B" w:rsidRPr="00436B9B">
        <w:rPr>
          <w:rFonts w:ascii="Times New Roman" w:hAnsi="Times New Roman" w:cs="Times New Roman"/>
        </w:rPr>
        <w:t xml:space="preserve"> MEDIANTE EL CUAL REMITEN PROPUESTA DE LOS VALORES UNITARIOS DE SUELO, PARA LOS EXPEDIENTES CATASTRALES PERTENECIENTES AL MUNICIPIO DE PESQUERÍA, NUEVO LEÓN, PARA EL EJERCICIO FISCAL 2023.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w:t>
      </w:r>
      <w:r w:rsidR="00436B9B" w:rsidRPr="00436B9B">
        <w:rPr>
          <w:rFonts w:ascii="Times New Roman" w:hAnsi="Times New Roman" w:cs="Times New Roman"/>
          <w:b/>
          <w:bCs/>
        </w:rPr>
        <w:t xml:space="preserve">DECRETO. </w:t>
      </w:r>
      <w:r w:rsidR="00436B9B" w:rsidRPr="00436B9B">
        <w:rPr>
          <w:rFonts w:ascii="Times New Roman" w:hAnsi="Times New Roman" w:cs="Times New Roman"/>
          <w:b/>
        </w:rPr>
        <w:t>ARTÍCULO ÚNICO.-</w:t>
      </w:r>
      <w:r w:rsidR="00436B9B" w:rsidRPr="00436B9B">
        <w:rPr>
          <w:rFonts w:ascii="Times New Roman" w:hAnsi="Times New Roman" w:cs="Times New Roman"/>
        </w:rPr>
        <w:t xml:space="preserve"> CON FUNDAMENTO EN LOS ARTÍCULOS 115, FRACCIÓN IV, DE LA CONSTITUCIÓN POLÍTICA DE LOS ESTADOS UNIDOS MEXICANOS; 166, QUINTO PÁRRAFO, DE LA CONSTITUCIÓN POLÍTICA DEL ESTADO LIBRE Y SOBERANO DE NUEVO LEÓN; Y LOS RELATIVOS 7, 20 Y 23 DE LA LEY DEL CATASTRO DEL ESTADO, </w:t>
      </w:r>
      <w:r w:rsidR="00436B9B" w:rsidRPr="00436B9B">
        <w:rPr>
          <w:rFonts w:ascii="Times New Roman" w:hAnsi="Times New Roman" w:cs="Times New Roman"/>
          <w:b/>
          <w:bCs/>
        </w:rPr>
        <w:t xml:space="preserve">SE APRUEBA LA ACTUALIZACIÓN A LOS VALORES UNITARIOS DE SUELO PARA </w:t>
      </w:r>
      <w:r w:rsidR="00436B9B" w:rsidRPr="00436B9B">
        <w:rPr>
          <w:rFonts w:ascii="Times New Roman" w:hAnsi="Times New Roman" w:cs="Times New Roman"/>
          <w:b/>
        </w:rPr>
        <w:t>ZONAS COMERCIALES E INDUSTRIALES</w:t>
      </w:r>
      <w:r w:rsidR="00436B9B" w:rsidRPr="00436B9B">
        <w:rPr>
          <w:rFonts w:ascii="Times New Roman" w:hAnsi="Times New Roman" w:cs="Times New Roman"/>
          <w:b/>
          <w:bCs/>
        </w:rPr>
        <w:t xml:space="preserve"> </w:t>
      </w:r>
      <w:r w:rsidR="00436B9B" w:rsidRPr="00436B9B">
        <w:rPr>
          <w:rFonts w:ascii="Times New Roman" w:hAnsi="Times New Roman" w:cs="Times New Roman"/>
          <w:bCs/>
        </w:rPr>
        <w:t>PROPUESTOS POR EL R. AYUNTAMIENTO DE PESQUERÍA, N.L. PARA EL EJERCICIO FISCAL 2023, A FIN DE QUE SIRVAN DE BASE PARA EL COBRO DE LAS CONTRIBUCIONES SOBRE LA PROPIEDAD INMOBILIARIA, MISMOS QUE SE PRESENTAN A CONTINUACIÓN:</w:t>
      </w:r>
    </w:p>
    <w:tbl>
      <w:tblPr>
        <w:tblW w:w="5000" w:type="pct"/>
        <w:tblCellMar>
          <w:left w:w="70" w:type="dxa"/>
          <w:right w:w="70" w:type="dxa"/>
        </w:tblCellMar>
        <w:tblLook w:val="04A0" w:firstRow="1" w:lastRow="0" w:firstColumn="1" w:lastColumn="0" w:noHBand="0" w:noVBand="1"/>
      </w:tblPr>
      <w:tblGrid>
        <w:gridCol w:w="4834"/>
        <w:gridCol w:w="4834"/>
      </w:tblGrid>
      <w:tr w:rsidR="00436B9B" w:rsidRPr="00436B9B" w14:paraId="21FF7200" w14:textId="77777777" w:rsidTr="00436B9B">
        <w:trPr>
          <w:trHeight w:val="645"/>
        </w:trPr>
        <w:tc>
          <w:tcPr>
            <w:tcW w:w="2500"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494DF449" w14:textId="77777777" w:rsidR="00436B9B" w:rsidRPr="00436B9B" w:rsidRDefault="00436B9B" w:rsidP="00AC5583">
            <w:pPr>
              <w:ind w:right="-91"/>
              <w:rPr>
                <w:rFonts w:ascii="Times New Roman" w:hAnsi="Times New Roman" w:cs="Times New Roman"/>
                <w:b/>
                <w:bCs/>
                <w:color w:val="000000"/>
                <w:lang w:eastAsia="es-MX"/>
              </w:rPr>
            </w:pPr>
            <w:r w:rsidRPr="00436B9B">
              <w:rPr>
                <w:rFonts w:ascii="Times New Roman" w:hAnsi="Times New Roman" w:cs="Times New Roman"/>
                <w:b/>
                <w:bCs/>
                <w:color w:val="000000"/>
                <w:lang w:eastAsia="es-MX"/>
              </w:rPr>
              <w:t>Fraccionamiento, Colonia, Tramo, Vialidades o Polígono de valor</w:t>
            </w:r>
          </w:p>
        </w:tc>
        <w:tc>
          <w:tcPr>
            <w:tcW w:w="2500" w:type="pct"/>
            <w:tcBorders>
              <w:top w:val="single" w:sz="8" w:space="0" w:color="auto"/>
              <w:left w:val="nil"/>
              <w:bottom w:val="single" w:sz="8" w:space="0" w:color="auto"/>
              <w:right w:val="single" w:sz="8" w:space="0" w:color="auto"/>
            </w:tcBorders>
            <w:shd w:val="clear" w:color="auto" w:fill="auto"/>
            <w:vAlign w:val="bottom"/>
            <w:hideMark/>
          </w:tcPr>
          <w:p w14:paraId="4EA16DD5" w14:textId="77777777" w:rsidR="00436B9B" w:rsidRPr="00436B9B" w:rsidRDefault="00436B9B" w:rsidP="00AC5583">
            <w:pPr>
              <w:ind w:right="-91"/>
              <w:rPr>
                <w:rFonts w:ascii="Times New Roman" w:hAnsi="Times New Roman" w:cs="Times New Roman"/>
                <w:b/>
                <w:bCs/>
                <w:color w:val="000000"/>
                <w:lang w:eastAsia="es-MX"/>
              </w:rPr>
            </w:pPr>
            <w:r w:rsidRPr="00436B9B">
              <w:rPr>
                <w:rFonts w:ascii="Times New Roman" w:hAnsi="Times New Roman" w:cs="Times New Roman"/>
                <w:b/>
                <w:bCs/>
                <w:color w:val="000000"/>
                <w:lang w:eastAsia="es-MX"/>
              </w:rPr>
              <w:t>Valor Unitario de Suelo Resultado Catastral de Estudio/ m2 o Hect.</w:t>
            </w:r>
          </w:p>
        </w:tc>
      </w:tr>
      <w:tr w:rsidR="00436B9B" w:rsidRPr="00436B9B" w14:paraId="30A0883A" w14:textId="77777777" w:rsidTr="00436B9B">
        <w:trPr>
          <w:trHeight w:val="106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5FC539DF" w14:textId="2FE1CE1D"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Lotes que dan frente a la Carretera a Pesquería de Miguel Alemán a la entrada a la Cabecera lado norte, Municipal. (solo lotes Comerciales e Industriales)</w:t>
            </w:r>
          </w:p>
        </w:tc>
        <w:tc>
          <w:tcPr>
            <w:tcW w:w="2500" w:type="pct"/>
            <w:tcBorders>
              <w:top w:val="nil"/>
              <w:left w:val="nil"/>
              <w:bottom w:val="single" w:sz="4" w:space="0" w:color="auto"/>
              <w:right w:val="single" w:sz="4" w:space="0" w:color="auto"/>
            </w:tcBorders>
            <w:shd w:val="clear" w:color="auto" w:fill="auto"/>
            <w:noWrap/>
            <w:vAlign w:val="center"/>
            <w:hideMark/>
          </w:tcPr>
          <w:p w14:paraId="2C4A11FB"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xml:space="preserve"> $ 2,500,000.00 H</w:t>
            </w:r>
          </w:p>
        </w:tc>
      </w:tr>
      <w:tr w:rsidR="00436B9B" w:rsidRPr="00436B9B" w14:paraId="7ACEE47D" w14:textId="77777777" w:rsidTr="00436B9B">
        <w:trPr>
          <w:trHeight w:val="106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1996DBD6" w14:textId="483C2CDF"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Lotes que dan frente a la Carretera a Pesquería de calle Tamaulipas de la colonia Ladrillera a la Cabecera lado sur, Municipal. (solo lotes Comerciales e Industriales)</w:t>
            </w:r>
          </w:p>
        </w:tc>
        <w:tc>
          <w:tcPr>
            <w:tcW w:w="2500" w:type="pct"/>
            <w:tcBorders>
              <w:top w:val="nil"/>
              <w:left w:val="nil"/>
              <w:bottom w:val="single" w:sz="4" w:space="0" w:color="auto"/>
              <w:right w:val="single" w:sz="4" w:space="0" w:color="auto"/>
            </w:tcBorders>
            <w:shd w:val="clear" w:color="auto" w:fill="auto"/>
            <w:noWrap/>
            <w:vAlign w:val="center"/>
            <w:hideMark/>
          </w:tcPr>
          <w:p w14:paraId="4B7C4E26"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$ 2,500,000.00 H</w:t>
            </w:r>
          </w:p>
        </w:tc>
      </w:tr>
      <w:tr w:rsidR="00436B9B" w:rsidRPr="00436B9B" w14:paraId="10D3739B" w14:textId="77777777" w:rsidTr="00436B9B">
        <w:trPr>
          <w:trHeight w:val="217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6E2083B2" w14:textId="77777777"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 xml:space="preserve">Carretera Pesquería a Ramones lado norte de la calle </w:t>
            </w:r>
            <w:proofErr w:type="spellStart"/>
            <w:r w:rsidRPr="00436B9B">
              <w:rPr>
                <w:rFonts w:ascii="Times New Roman" w:hAnsi="Times New Roman" w:cs="Times New Roman"/>
                <w:color w:val="000000"/>
                <w:lang w:eastAsia="es-MX"/>
              </w:rPr>
              <w:t>Jose</w:t>
            </w:r>
            <w:proofErr w:type="spellEnd"/>
            <w:r w:rsidRPr="00436B9B">
              <w:rPr>
                <w:rFonts w:ascii="Times New Roman" w:hAnsi="Times New Roman" w:cs="Times New Roman"/>
                <w:color w:val="000000"/>
                <w:lang w:eastAsia="es-MX"/>
              </w:rPr>
              <w:t xml:space="preserve"> María Morelos ( cabecera municipal ) - Entronque </w:t>
            </w:r>
            <w:proofErr w:type="spellStart"/>
            <w:r w:rsidRPr="00436B9B">
              <w:rPr>
                <w:rFonts w:ascii="Times New Roman" w:hAnsi="Times New Roman" w:cs="Times New Roman"/>
                <w:color w:val="000000"/>
                <w:lang w:eastAsia="es-MX"/>
              </w:rPr>
              <w:t>Caderyta</w:t>
            </w:r>
            <w:proofErr w:type="spellEnd"/>
            <w:r w:rsidRPr="00436B9B">
              <w:rPr>
                <w:rFonts w:ascii="Times New Roman" w:hAnsi="Times New Roman" w:cs="Times New Roman"/>
                <w:color w:val="000000"/>
                <w:lang w:eastAsia="es-MX"/>
              </w:rPr>
              <w:t xml:space="preserve"> a González  nota: cuando se realicen las operaciones de compra venta para industria y comercio se tomara el valor automáticamente de los de lado sur lo que es $ 2,500,000.00, </w:t>
            </w:r>
          </w:p>
        </w:tc>
        <w:tc>
          <w:tcPr>
            <w:tcW w:w="2500" w:type="pct"/>
            <w:tcBorders>
              <w:top w:val="nil"/>
              <w:left w:val="nil"/>
              <w:bottom w:val="single" w:sz="4" w:space="0" w:color="auto"/>
              <w:right w:val="single" w:sz="4" w:space="0" w:color="auto"/>
            </w:tcBorders>
            <w:shd w:val="clear" w:color="auto" w:fill="auto"/>
            <w:noWrap/>
            <w:vAlign w:val="center"/>
            <w:hideMark/>
          </w:tcPr>
          <w:p w14:paraId="70694044"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xml:space="preserve"> $ 1,000,000.00 H</w:t>
            </w:r>
          </w:p>
        </w:tc>
      </w:tr>
      <w:tr w:rsidR="00436B9B" w:rsidRPr="00436B9B" w14:paraId="2EBD6153" w14:textId="77777777" w:rsidTr="00436B9B">
        <w:trPr>
          <w:trHeight w:val="111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1B06C160" w14:textId="77777777"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lastRenderedPageBreak/>
              <w:t xml:space="preserve">Carretera Pesquería a Ramones lado sur, de la calle </w:t>
            </w:r>
            <w:proofErr w:type="spellStart"/>
            <w:r w:rsidRPr="00436B9B">
              <w:rPr>
                <w:rFonts w:ascii="Times New Roman" w:hAnsi="Times New Roman" w:cs="Times New Roman"/>
                <w:color w:val="000000"/>
                <w:lang w:eastAsia="es-MX"/>
              </w:rPr>
              <w:t>Jose</w:t>
            </w:r>
            <w:proofErr w:type="spellEnd"/>
            <w:r w:rsidRPr="00436B9B">
              <w:rPr>
                <w:rFonts w:ascii="Times New Roman" w:hAnsi="Times New Roman" w:cs="Times New Roman"/>
                <w:color w:val="000000"/>
                <w:lang w:eastAsia="es-MX"/>
              </w:rPr>
              <w:t xml:space="preserve"> María Morelos (cabecera municipal) - Entronque </w:t>
            </w:r>
            <w:proofErr w:type="spellStart"/>
            <w:r w:rsidRPr="00436B9B">
              <w:rPr>
                <w:rFonts w:ascii="Times New Roman" w:hAnsi="Times New Roman" w:cs="Times New Roman"/>
                <w:color w:val="000000"/>
                <w:lang w:eastAsia="es-MX"/>
              </w:rPr>
              <w:t>Caderyta</w:t>
            </w:r>
            <w:proofErr w:type="spellEnd"/>
            <w:r w:rsidRPr="00436B9B">
              <w:rPr>
                <w:rFonts w:ascii="Times New Roman" w:hAnsi="Times New Roman" w:cs="Times New Roman"/>
                <w:color w:val="000000"/>
                <w:lang w:eastAsia="es-MX"/>
              </w:rPr>
              <w:t xml:space="preserve"> a </w:t>
            </w:r>
            <w:proofErr w:type="spellStart"/>
            <w:r w:rsidRPr="00436B9B">
              <w:rPr>
                <w:rFonts w:ascii="Times New Roman" w:hAnsi="Times New Roman" w:cs="Times New Roman"/>
                <w:color w:val="000000"/>
                <w:lang w:eastAsia="es-MX"/>
              </w:rPr>
              <w:t>Gonzalez</w:t>
            </w:r>
            <w:proofErr w:type="spellEnd"/>
            <w:r w:rsidRPr="00436B9B">
              <w:rPr>
                <w:rFonts w:ascii="Times New Roman" w:hAnsi="Times New Roman" w:cs="Times New Roman"/>
                <w:color w:val="000000"/>
                <w:lang w:eastAsia="es-MX"/>
              </w:rPr>
              <w:t>.</w:t>
            </w:r>
          </w:p>
        </w:tc>
        <w:tc>
          <w:tcPr>
            <w:tcW w:w="2500" w:type="pct"/>
            <w:tcBorders>
              <w:top w:val="nil"/>
              <w:left w:val="nil"/>
              <w:bottom w:val="single" w:sz="4" w:space="0" w:color="auto"/>
              <w:right w:val="single" w:sz="4" w:space="0" w:color="auto"/>
            </w:tcBorders>
            <w:shd w:val="clear" w:color="auto" w:fill="auto"/>
            <w:noWrap/>
            <w:vAlign w:val="center"/>
            <w:hideMark/>
          </w:tcPr>
          <w:p w14:paraId="6D353EF6"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$ 2,500,000.00 H</w:t>
            </w:r>
          </w:p>
        </w:tc>
      </w:tr>
      <w:tr w:rsidR="00436B9B" w:rsidRPr="00436B9B" w14:paraId="2A554143" w14:textId="77777777" w:rsidTr="00436B9B">
        <w:trPr>
          <w:trHeight w:val="100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324B6DAB" w14:textId="77777777"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Carretera a Dulces Nombres, tramo autopista hacia el oriente hasta calle Félix U. Gómez .(solo lotes Comerciales e Industriales)</w:t>
            </w:r>
          </w:p>
        </w:tc>
        <w:tc>
          <w:tcPr>
            <w:tcW w:w="2500" w:type="pct"/>
            <w:tcBorders>
              <w:top w:val="nil"/>
              <w:left w:val="nil"/>
              <w:bottom w:val="single" w:sz="4" w:space="0" w:color="auto"/>
              <w:right w:val="single" w:sz="4" w:space="0" w:color="auto"/>
            </w:tcBorders>
            <w:shd w:val="clear" w:color="auto" w:fill="auto"/>
            <w:noWrap/>
            <w:vAlign w:val="center"/>
            <w:hideMark/>
          </w:tcPr>
          <w:p w14:paraId="12BAFBA9"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$ 1,000,00.00 H</w:t>
            </w:r>
          </w:p>
        </w:tc>
      </w:tr>
      <w:tr w:rsidR="00436B9B" w:rsidRPr="00436B9B" w14:paraId="0C0A1FC8" w14:textId="77777777" w:rsidTr="00436B9B">
        <w:trPr>
          <w:trHeight w:val="124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23B56A07" w14:textId="77777777"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 xml:space="preserve">Libramiento Pesquería lado </w:t>
            </w:r>
            <w:proofErr w:type="spellStart"/>
            <w:r w:rsidRPr="00436B9B">
              <w:rPr>
                <w:rFonts w:ascii="Times New Roman" w:hAnsi="Times New Roman" w:cs="Times New Roman"/>
                <w:color w:val="000000"/>
                <w:lang w:eastAsia="es-MX"/>
              </w:rPr>
              <w:t>nor</w:t>
            </w:r>
            <w:proofErr w:type="spellEnd"/>
            <w:r w:rsidRPr="00436B9B">
              <w:rPr>
                <w:rFonts w:ascii="Times New Roman" w:hAnsi="Times New Roman" w:cs="Times New Roman"/>
                <w:color w:val="000000"/>
                <w:lang w:eastAsia="es-MX"/>
              </w:rPr>
              <w:t>- poniente de la cabecera municipal tramo del cruce José López Portillo y Loma del Padre – Carretera Pesquería a Ramones.  (solo lotes Comerciales e Industriales)</w:t>
            </w:r>
          </w:p>
        </w:tc>
        <w:tc>
          <w:tcPr>
            <w:tcW w:w="2500" w:type="pct"/>
            <w:tcBorders>
              <w:top w:val="nil"/>
              <w:left w:val="nil"/>
              <w:bottom w:val="single" w:sz="4" w:space="0" w:color="auto"/>
              <w:right w:val="single" w:sz="4" w:space="0" w:color="auto"/>
            </w:tcBorders>
            <w:shd w:val="clear" w:color="auto" w:fill="auto"/>
            <w:noWrap/>
            <w:vAlign w:val="center"/>
            <w:hideMark/>
          </w:tcPr>
          <w:p w14:paraId="01B15B59"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$ 2,500,000.00 H</w:t>
            </w:r>
          </w:p>
        </w:tc>
      </w:tr>
      <w:tr w:rsidR="00436B9B" w:rsidRPr="00436B9B" w14:paraId="5289AEDC" w14:textId="77777777" w:rsidTr="00436B9B">
        <w:trPr>
          <w:trHeight w:val="67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7B71E2D8" w14:textId="77777777"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 xml:space="preserve">Parque Industrial Pesquería Centro. </w:t>
            </w:r>
          </w:p>
        </w:tc>
        <w:tc>
          <w:tcPr>
            <w:tcW w:w="2500" w:type="pct"/>
            <w:tcBorders>
              <w:top w:val="nil"/>
              <w:left w:val="nil"/>
              <w:bottom w:val="single" w:sz="4" w:space="0" w:color="auto"/>
              <w:right w:val="single" w:sz="4" w:space="0" w:color="auto"/>
            </w:tcBorders>
            <w:shd w:val="clear" w:color="auto" w:fill="auto"/>
            <w:noWrap/>
            <w:vAlign w:val="center"/>
            <w:hideMark/>
          </w:tcPr>
          <w:p w14:paraId="5B18693A"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$ 700.00 m2</w:t>
            </w:r>
          </w:p>
        </w:tc>
      </w:tr>
      <w:tr w:rsidR="00436B9B" w:rsidRPr="00436B9B" w14:paraId="3F2A5050" w14:textId="77777777" w:rsidTr="00436B9B">
        <w:trPr>
          <w:trHeight w:val="94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07061121" w14:textId="77777777"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Carretera a Zacatecas hacia el poniente, tramo de Miguel Alemán – Calle Santa María lado sur y norte.  (solo lotes Comerciales e Industriales)</w:t>
            </w:r>
          </w:p>
        </w:tc>
        <w:tc>
          <w:tcPr>
            <w:tcW w:w="2500" w:type="pct"/>
            <w:tcBorders>
              <w:top w:val="nil"/>
              <w:left w:val="nil"/>
              <w:bottom w:val="single" w:sz="4" w:space="0" w:color="auto"/>
              <w:right w:val="single" w:sz="4" w:space="0" w:color="auto"/>
            </w:tcBorders>
            <w:shd w:val="clear" w:color="auto" w:fill="auto"/>
            <w:noWrap/>
            <w:vAlign w:val="center"/>
            <w:hideMark/>
          </w:tcPr>
          <w:p w14:paraId="0ECBE559"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$ 2,500,000.00 H</w:t>
            </w:r>
          </w:p>
        </w:tc>
      </w:tr>
      <w:tr w:rsidR="00436B9B" w:rsidRPr="00436B9B" w14:paraId="6F1D03D6" w14:textId="77777777" w:rsidTr="00436B9B">
        <w:trPr>
          <w:trHeight w:val="66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557E3C1" w14:textId="77777777"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Calle Santa María - Avenida Central lado Sur.  (solo lotes Comerciales e Industriales)</w:t>
            </w:r>
          </w:p>
        </w:tc>
        <w:tc>
          <w:tcPr>
            <w:tcW w:w="2500" w:type="pct"/>
            <w:tcBorders>
              <w:top w:val="nil"/>
              <w:left w:val="nil"/>
              <w:bottom w:val="single" w:sz="4" w:space="0" w:color="auto"/>
              <w:right w:val="single" w:sz="4" w:space="0" w:color="auto"/>
            </w:tcBorders>
            <w:shd w:val="clear" w:color="auto" w:fill="auto"/>
            <w:noWrap/>
            <w:vAlign w:val="center"/>
            <w:hideMark/>
          </w:tcPr>
          <w:p w14:paraId="27C94306"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$ 100.00 m2</w:t>
            </w:r>
          </w:p>
        </w:tc>
      </w:tr>
      <w:tr w:rsidR="00436B9B" w:rsidRPr="00436B9B" w14:paraId="248F2288" w14:textId="77777777" w:rsidTr="00436B9B">
        <w:trPr>
          <w:trHeight w:val="87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7290D98" w14:textId="77777777"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 xml:space="preserve">Avenida Central, tramo Carretera a Zacatecas a Calle el Rodeo.  (solo lotes Comerciales e Industriales) </w:t>
            </w:r>
          </w:p>
        </w:tc>
        <w:tc>
          <w:tcPr>
            <w:tcW w:w="2500" w:type="pct"/>
            <w:tcBorders>
              <w:top w:val="nil"/>
              <w:left w:val="nil"/>
              <w:bottom w:val="single" w:sz="4" w:space="0" w:color="auto"/>
              <w:right w:val="single" w:sz="4" w:space="0" w:color="auto"/>
            </w:tcBorders>
            <w:shd w:val="clear" w:color="auto" w:fill="auto"/>
            <w:noWrap/>
            <w:vAlign w:val="center"/>
            <w:hideMark/>
          </w:tcPr>
          <w:p w14:paraId="0CFB6CF1"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$ 250.00 m2</w:t>
            </w:r>
          </w:p>
        </w:tc>
      </w:tr>
      <w:tr w:rsidR="00436B9B" w:rsidRPr="00436B9B" w14:paraId="1278DEEF" w14:textId="77777777" w:rsidTr="00436B9B">
        <w:trPr>
          <w:trHeight w:val="87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22C921A" w14:textId="77777777"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PARQUE INDUSTRIAL AIRPORT TECHNOLOGY CON COEFICIENTE DE PROFUNDIDAD CON CAMBIO A URBANO</w:t>
            </w:r>
          </w:p>
        </w:tc>
        <w:tc>
          <w:tcPr>
            <w:tcW w:w="2500" w:type="pct"/>
            <w:tcBorders>
              <w:top w:val="nil"/>
              <w:left w:val="nil"/>
              <w:bottom w:val="single" w:sz="4" w:space="0" w:color="auto"/>
              <w:right w:val="single" w:sz="4" w:space="0" w:color="auto"/>
            </w:tcBorders>
            <w:shd w:val="clear" w:color="auto" w:fill="auto"/>
            <w:noWrap/>
            <w:vAlign w:val="center"/>
            <w:hideMark/>
          </w:tcPr>
          <w:p w14:paraId="22EDA8FE"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700.00 M2</w:t>
            </w:r>
          </w:p>
        </w:tc>
      </w:tr>
      <w:tr w:rsidR="00436B9B" w:rsidRPr="00436B9B" w14:paraId="4D476A42" w14:textId="77777777" w:rsidTr="00436B9B">
        <w:trPr>
          <w:trHeight w:val="33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420D3551" w14:textId="77777777"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 xml:space="preserve">CAMINO A HUINALA A DULCES NOMBRES </w:t>
            </w:r>
          </w:p>
        </w:tc>
        <w:tc>
          <w:tcPr>
            <w:tcW w:w="2500" w:type="pct"/>
            <w:tcBorders>
              <w:top w:val="nil"/>
              <w:left w:val="nil"/>
              <w:bottom w:val="single" w:sz="4" w:space="0" w:color="auto"/>
              <w:right w:val="single" w:sz="4" w:space="0" w:color="auto"/>
            </w:tcBorders>
            <w:shd w:val="clear" w:color="auto" w:fill="auto"/>
            <w:noWrap/>
            <w:vAlign w:val="center"/>
            <w:hideMark/>
          </w:tcPr>
          <w:p w14:paraId="0FC32AA3"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$ 1,000,000.00 H</w:t>
            </w:r>
          </w:p>
        </w:tc>
      </w:tr>
      <w:tr w:rsidR="00436B9B" w:rsidRPr="00436B9B" w14:paraId="0EAB158A" w14:textId="77777777" w:rsidTr="00436B9B">
        <w:trPr>
          <w:trHeight w:val="12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7C444E9" w14:textId="77777777"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 xml:space="preserve">Vías del tren desde la calle Abasolo de la colonia </w:t>
            </w:r>
            <w:proofErr w:type="spellStart"/>
            <w:r w:rsidRPr="00436B9B">
              <w:rPr>
                <w:rFonts w:ascii="Times New Roman" w:hAnsi="Times New Roman" w:cs="Times New Roman"/>
                <w:color w:val="000000"/>
                <w:lang w:eastAsia="es-MX"/>
              </w:rPr>
              <w:t>Jesus</w:t>
            </w:r>
            <w:proofErr w:type="spellEnd"/>
            <w:r w:rsidRPr="00436B9B">
              <w:rPr>
                <w:rFonts w:ascii="Times New Roman" w:hAnsi="Times New Roman" w:cs="Times New Roman"/>
                <w:color w:val="000000"/>
                <w:lang w:eastAsia="es-MX"/>
              </w:rPr>
              <w:t xml:space="preserve"> </w:t>
            </w:r>
            <w:proofErr w:type="spellStart"/>
            <w:r w:rsidRPr="00436B9B">
              <w:rPr>
                <w:rFonts w:ascii="Times New Roman" w:hAnsi="Times New Roman" w:cs="Times New Roman"/>
                <w:color w:val="000000"/>
                <w:lang w:eastAsia="es-MX"/>
              </w:rPr>
              <w:t>Maria</w:t>
            </w:r>
            <w:proofErr w:type="spellEnd"/>
            <w:r w:rsidRPr="00436B9B">
              <w:rPr>
                <w:rFonts w:ascii="Times New Roman" w:hAnsi="Times New Roman" w:cs="Times New Roman"/>
                <w:color w:val="000000"/>
                <w:lang w:eastAsia="es-MX"/>
              </w:rPr>
              <w:t xml:space="preserve"> hacia el oriente hasta </w:t>
            </w:r>
            <w:proofErr w:type="spellStart"/>
            <w:r w:rsidRPr="00436B9B">
              <w:rPr>
                <w:rFonts w:ascii="Times New Roman" w:hAnsi="Times New Roman" w:cs="Times New Roman"/>
                <w:color w:val="000000"/>
                <w:lang w:eastAsia="es-MX"/>
              </w:rPr>
              <w:t>Av</w:t>
            </w:r>
            <w:proofErr w:type="spellEnd"/>
            <w:r w:rsidRPr="00436B9B">
              <w:rPr>
                <w:rFonts w:ascii="Times New Roman" w:hAnsi="Times New Roman" w:cs="Times New Roman"/>
                <w:color w:val="000000"/>
                <w:lang w:eastAsia="es-MX"/>
              </w:rPr>
              <w:t xml:space="preserve"> Amalfi del parque Industrial Pro Park en ambos lados, norte y sur</w:t>
            </w:r>
          </w:p>
        </w:tc>
        <w:tc>
          <w:tcPr>
            <w:tcW w:w="2500" w:type="pct"/>
            <w:tcBorders>
              <w:top w:val="nil"/>
              <w:left w:val="nil"/>
              <w:bottom w:val="single" w:sz="4" w:space="0" w:color="auto"/>
              <w:right w:val="single" w:sz="4" w:space="0" w:color="auto"/>
            </w:tcBorders>
            <w:shd w:val="clear" w:color="auto" w:fill="auto"/>
            <w:vAlign w:val="center"/>
            <w:hideMark/>
          </w:tcPr>
          <w:p w14:paraId="4F947DCE"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$ 2,500,000.00 H</w:t>
            </w:r>
          </w:p>
        </w:tc>
      </w:tr>
      <w:tr w:rsidR="00436B9B" w:rsidRPr="00436B9B" w14:paraId="19204B22" w14:textId="77777777" w:rsidTr="00436B9B">
        <w:trPr>
          <w:trHeight w:val="72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4661078" w14:textId="77777777" w:rsidR="00436B9B" w:rsidRPr="00436B9B" w:rsidRDefault="00436B9B" w:rsidP="00AC5583">
            <w:pPr>
              <w:ind w:right="-91"/>
              <w:rPr>
                <w:rFonts w:ascii="Times New Roman" w:hAnsi="Times New Roman" w:cs="Times New Roman"/>
                <w:color w:val="000000"/>
                <w:lang w:eastAsia="es-MX"/>
              </w:rPr>
            </w:pPr>
            <w:r w:rsidRPr="00436B9B">
              <w:rPr>
                <w:rFonts w:ascii="Times New Roman" w:hAnsi="Times New Roman" w:cs="Times New Roman"/>
                <w:color w:val="000000"/>
                <w:lang w:eastAsia="es-MX"/>
              </w:rPr>
              <w:t>Calle el Mezquital de la Colonia el Llano hasta Carretera Miguel Alemán, lado oriente</w:t>
            </w:r>
          </w:p>
        </w:tc>
        <w:tc>
          <w:tcPr>
            <w:tcW w:w="2500" w:type="pct"/>
            <w:tcBorders>
              <w:top w:val="nil"/>
              <w:left w:val="nil"/>
              <w:bottom w:val="single" w:sz="4" w:space="0" w:color="auto"/>
              <w:right w:val="single" w:sz="4" w:space="0" w:color="auto"/>
            </w:tcBorders>
            <w:shd w:val="clear" w:color="auto" w:fill="auto"/>
            <w:vAlign w:val="center"/>
            <w:hideMark/>
          </w:tcPr>
          <w:p w14:paraId="6A92B46B" w14:textId="77777777" w:rsidR="00436B9B" w:rsidRPr="00436B9B" w:rsidRDefault="00436B9B" w:rsidP="00AC5583">
            <w:pPr>
              <w:ind w:right="-91"/>
              <w:jc w:val="center"/>
              <w:rPr>
                <w:rFonts w:ascii="Times New Roman" w:hAnsi="Times New Roman" w:cs="Times New Roman"/>
                <w:color w:val="000000"/>
                <w:lang w:eastAsia="es-MX"/>
              </w:rPr>
            </w:pPr>
            <w:r w:rsidRPr="00436B9B">
              <w:rPr>
                <w:rFonts w:ascii="Times New Roman" w:hAnsi="Times New Roman" w:cs="Times New Roman"/>
                <w:color w:val="000000"/>
                <w:lang w:eastAsia="es-MX"/>
              </w:rPr>
              <w:t>$ 2,500,000.00 H</w:t>
            </w:r>
          </w:p>
        </w:tc>
      </w:tr>
    </w:tbl>
    <w:p w14:paraId="06EF1E2A" w14:textId="77777777" w:rsidR="00436B9B" w:rsidRPr="00436B9B" w:rsidRDefault="00436B9B" w:rsidP="00AC5583">
      <w:pPr>
        <w:pStyle w:val="Textoindependiente"/>
        <w:ind w:right="-91"/>
        <w:rPr>
          <w:b/>
          <w:bCs/>
          <w:sz w:val="22"/>
          <w:szCs w:val="22"/>
        </w:rPr>
      </w:pPr>
    </w:p>
    <w:p w14:paraId="1DA5491F" w14:textId="37EFC0C8" w:rsidR="00436B9B" w:rsidRDefault="00436B9B" w:rsidP="00AC5583">
      <w:pPr>
        <w:pStyle w:val="Textoindependiente"/>
        <w:spacing w:line="360" w:lineRule="auto"/>
        <w:ind w:right="-91"/>
        <w:rPr>
          <w:b/>
          <w:sz w:val="22"/>
          <w:szCs w:val="22"/>
        </w:rPr>
      </w:pPr>
      <w:r w:rsidRPr="00436B9B">
        <w:rPr>
          <w:b/>
          <w:bCs/>
          <w:sz w:val="22"/>
          <w:szCs w:val="22"/>
        </w:rPr>
        <w:t xml:space="preserve">TRANSITORIO. ÚNICO. - </w:t>
      </w:r>
      <w:r w:rsidRPr="00436B9B">
        <w:rPr>
          <w:sz w:val="22"/>
          <w:szCs w:val="22"/>
        </w:rPr>
        <w:t xml:space="preserve">EL PRESENTE DECRETO ENTRARÁ EN VIGOR EL DÍA 1 DE ENERO DEL AÑO 2023. </w:t>
      </w:r>
      <w:r w:rsidRPr="00436B9B">
        <w:rPr>
          <w:b/>
          <w:sz w:val="22"/>
          <w:szCs w:val="22"/>
        </w:rPr>
        <w:t>FIRMAN A FAVOR DEL DICTAMEN</w:t>
      </w:r>
      <w:r>
        <w:rPr>
          <w:b/>
          <w:sz w:val="22"/>
          <w:szCs w:val="22"/>
        </w:rPr>
        <w:t>,</w:t>
      </w:r>
      <w:r w:rsidRPr="00436B9B">
        <w:rPr>
          <w:b/>
          <w:sz w:val="22"/>
          <w:szCs w:val="22"/>
        </w:rPr>
        <w:t xml:space="preserve"> LA MAYORÍA DE LOS INTEGRANTES DE LA COMISIÓN CUARTA DE HACIENDA Y DESARROLLO MUNICIPAL.</w:t>
      </w:r>
    </w:p>
    <w:p w14:paraId="03C38B15" w14:textId="66E996C7" w:rsidR="00436B9B" w:rsidRDefault="00436B9B" w:rsidP="00AC5583">
      <w:pPr>
        <w:pStyle w:val="Textoindependiente"/>
        <w:spacing w:line="360" w:lineRule="auto"/>
        <w:ind w:right="-91"/>
        <w:rPr>
          <w:b/>
          <w:sz w:val="22"/>
          <w:szCs w:val="22"/>
        </w:rPr>
      </w:pPr>
    </w:p>
    <w:p w14:paraId="68DA91CF" w14:textId="297CDEDD" w:rsidR="00356D27" w:rsidRPr="00E92362" w:rsidRDefault="00356D27" w:rsidP="00AC5583">
      <w:pPr>
        <w:pStyle w:val="Textoindependiente"/>
        <w:spacing w:line="360" w:lineRule="auto"/>
        <w:ind w:right="-91"/>
        <w:rPr>
          <w:bCs/>
          <w:sz w:val="22"/>
          <w:szCs w:val="22"/>
        </w:rPr>
      </w:pPr>
      <w:r w:rsidRPr="00E92362">
        <w:rPr>
          <w:bCs/>
          <w:sz w:val="22"/>
          <w:szCs w:val="22"/>
        </w:rPr>
        <w:lastRenderedPageBreak/>
        <w:t xml:space="preserve">TERMINADA LA LECTURA DEL DICTAMEN, </w:t>
      </w:r>
      <w:r w:rsidRPr="00356D27">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2418A72A" w14:textId="77777777" w:rsidR="00356D27" w:rsidRDefault="00356D27" w:rsidP="00AC5583">
      <w:pPr>
        <w:spacing w:after="0" w:line="360" w:lineRule="auto"/>
        <w:ind w:right="-91"/>
        <w:jc w:val="both"/>
        <w:rPr>
          <w:rFonts w:ascii="Times New Roman" w:hAnsi="Times New Roman" w:cs="Times New Roman"/>
        </w:rPr>
      </w:pPr>
    </w:p>
    <w:p w14:paraId="60D1BE7D" w14:textId="72F48FE0" w:rsidR="00356D27" w:rsidRPr="00E92362" w:rsidRDefault="00F221B0" w:rsidP="00AC5583">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471528">
        <w:rPr>
          <w:rFonts w:ascii="Times New Roman" w:hAnsi="Times New Roman" w:cs="Times New Roman"/>
        </w:rPr>
        <w:t xml:space="preserve">A LA </w:t>
      </w:r>
      <w:r w:rsidRPr="00E92362">
        <w:rPr>
          <w:rFonts w:ascii="Times New Roman" w:hAnsi="Times New Roman" w:cs="Times New Roman"/>
          <w:b/>
        </w:rPr>
        <w:t xml:space="preserve">C. DIP. </w:t>
      </w:r>
      <w:r w:rsidRPr="006356A1">
        <w:rPr>
          <w:rFonts w:ascii="Times New Roman" w:hAnsi="Times New Roman" w:cs="Times New Roman"/>
          <w:b/>
        </w:rPr>
        <w:t>ADRIANA PAOLA CORONADO RAMÍREZ</w:t>
      </w:r>
      <w:r w:rsidRPr="00E92362">
        <w:rPr>
          <w:rFonts w:ascii="Times New Roman" w:hAnsi="Times New Roman" w:cs="Times New Roman"/>
        </w:rPr>
        <w:t xml:space="preserve">, QUIEN EXPRESÓ: </w:t>
      </w:r>
      <w:r w:rsidRPr="00A658EA">
        <w:rPr>
          <w:rFonts w:ascii="Times New Roman" w:hAnsi="Times New Roman" w:cs="Times New Roman"/>
        </w:rPr>
        <w:t>“GRACIAS</w:t>
      </w:r>
      <w:r>
        <w:rPr>
          <w:rFonts w:ascii="Times New Roman" w:hAnsi="Times New Roman" w:cs="Times New Roman"/>
        </w:rPr>
        <w:t>.</w:t>
      </w:r>
      <w:r w:rsidRPr="00A658EA">
        <w:rPr>
          <w:rFonts w:ascii="Times New Roman" w:hAnsi="Times New Roman" w:cs="Times New Roman"/>
        </w:rPr>
        <w:t xml:space="preserve"> CON SU PERMISO, PRESIDENTE. HONORABLE ASAMBLEA, ACUDO A ESTA TRIBUNA A MANIFESTARME A FAVOR DEL PRESENTE DICTAMEN DE LA COMISIÓN CUARTA DE HACIENDA Y DESARROLLO MUNICIPAL</w:t>
      </w:r>
      <w:r>
        <w:rPr>
          <w:rFonts w:ascii="Times New Roman" w:hAnsi="Times New Roman" w:cs="Times New Roman"/>
        </w:rPr>
        <w:t>,</w:t>
      </w:r>
      <w:r w:rsidRPr="00A658EA">
        <w:rPr>
          <w:rFonts w:ascii="Times New Roman" w:hAnsi="Times New Roman" w:cs="Times New Roman"/>
        </w:rPr>
        <w:t xml:space="preserve"> CORRESPONDIENTE AL EXPEDIENTE LEGISLATIVO NÚMERO 15974/LXXVI EL CUAL CONTIENE UNA SOLICITUD PARA LA APROBACIÓN DE LA ACTUALIZACIÓN DE VALORES UNITARIOS DE SUELO DE 14 FRACCIONAMIENTOS </w:t>
      </w:r>
      <w:r>
        <w:rPr>
          <w:rFonts w:ascii="Times New Roman" w:hAnsi="Times New Roman" w:cs="Times New Roman"/>
        </w:rPr>
        <w:t xml:space="preserve">PARA </w:t>
      </w:r>
      <w:r w:rsidRPr="00A658EA">
        <w:rPr>
          <w:rFonts w:ascii="Times New Roman" w:hAnsi="Times New Roman" w:cs="Times New Roman"/>
        </w:rPr>
        <w:t>EL MUNICIPIO DE PESQUERÍA PARA EL AÑO 2023. EN EL ANÁLISIS DE LA REVISIÓN, OBSERVAMOS QUE UNA DE LAS FACULTADES DE LOS AYUNTAMIENTOS ES LA FORMULACIÓN Y APROBACIÓN DE SUS PROPUESTAS DE VALORES UNITARIOS DE SUELO</w:t>
      </w:r>
      <w:r>
        <w:rPr>
          <w:rFonts w:ascii="Times New Roman" w:hAnsi="Times New Roman" w:cs="Times New Roman"/>
        </w:rPr>
        <w:t>,</w:t>
      </w:r>
      <w:r w:rsidRPr="00A658EA">
        <w:rPr>
          <w:rFonts w:ascii="Times New Roman" w:hAnsi="Times New Roman" w:cs="Times New Roman"/>
        </w:rPr>
        <w:t xml:space="preserve"> PARA LUEGO REMITIRLOS AL CONGRESO DEL ESTADO DE NUEVO LEÓN PARA SU ESTUDIO Y EN SU CASO APROBACIÓN DE LOS MISMOS. LO ANTERIOR</w:t>
      </w:r>
      <w:r>
        <w:rPr>
          <w:rFonts w:ascii="Times New Roman" w:hAnsi="Times New Roman" w:cs="Times New Roman"/>
        </w:rPr>
        <w:t>,</w:t>
      </w:r>
      <w:r w:rsidRPr="00A658EA">
        <w:rPr>
          <w:rFonts w:ascii="Times New Roman" w:hAnsi="Times New Roman" w:cs="Times New Roman"/>
        </w:rPr>
        <w:t xml:space="preserve"> DE ACUERDO CON LAS NECESIDADES DEL MUNICIPIO EN CUESTIONES FINANCIERAS. DE LO ANTERIOR</w:t>
      </w:r>
      <w:r>
        <w:rPr>
          <w:rFonts w:ascii="Times New Roman" w:hAnsi="Times New Roman" w:cs="Times New Roman"/>
        </w:rPr>
        <w:t>,</w:t>
      </w:r>
      <w:r w:rsidRPr="00A658EA">
        <w:rPr>
          <w:rFonts w:ascii="Times New Roman" w:hAnsi="Times New Roman" w:cs="Times New Roman"/>
        </w:rPr>
        <w:t xml:space="preserve"> PODEMOS CONCLUIR QUE DICHA SOLICITUD CUMPLE CON LOS REQUISITOS Y DIVERSAS DISPOSICIONES DE LA LEY DE CATASTRO DEL ESTADO, ASÍ COMO CON SU REGLAMENTO. POR LO ANTERIORMENTE MANIFESTADO</w:t>
      </w:r>
      <w:r>
        <w:rPr>
          <w:rFonts w:ascii="Times New Roman" w:hAnsi="Times New Roman" w:cs="Times New Roman"/>
        </w:rPr>
        <w:t>,</w:t>
      </w:r>
      <w:r w:rsidRPr="00A658EA">
        <w:rPr>
          <w:rFonts w:ascii="Times New Roman" w:hAnsi="Times New Roman" w:cs="Times New Roman"/>
        </w:rPr>
        <w:t xml:space="preserve"> LOS INVITO A VOTAR EN FAVOR DEL SENTIDO Y CONTENIDO DEL PRESENTE DICTAMEN. ES CUANTO, PRESIDENTE.</w:t>
      </w:r>
      <w:r>
        <w:rPr>
          <w:rFonts w:ascii="Times New Roman" w:hAnsi="Times New Roman" w:cs="Times New Roman"/>
        </w:rPr>
        <w:t>”</w:t>
      </w:r>
    </w:p>
    <w:p w14:paraId="69859F25" w14:textId="77777777" w:rsidR="00356D27" w:rsidRPr="00E92362" w:rsidRDefault="00356D27" w:rsidP="00AC5583">
      <w:pPr>
        <w:spacing w:after="0" w:line="360" w:lineRule="auto"/>
        <w:ind w:right="-91"/>
        <w:jc w:val="both"/>
        <w:rPr>
          <w:rFonts w:ascii="Times New Roman" w:hAnsi="Times New Roman" w:cs="Times New Roman"/>
          <w:highlight w:val="yellow"/>
        </w:rPr>
      </w:pPr>
    </w:p>
    <w:p w14:paraId="68538E64" w14:textId="2492B5C7" w:rsidR="00356D27" w:rsidRDefault="00356D27" w:rsidP="00AC5583">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6356A1">
        <w:rPr>
          <w:rFonts w:ascii="Times New Roman" w:hAnsi="Times New Roman" w:cs="Times New Roman"/>
        </w:rPr>
        <w:t>EL C. PRESIDENTE LO SOMETIÓ A LA CONSIDERACIÓN DEL PLENO, SOLICITANDO A LOS</w:t>
      </w:r>
      <w:r w:rsidRPr="00E92362">
        <w:rPr>
          <w:rFonts w:ascii="Times New Roman" w:hAnsi="Times New Roman" w:cs="Times New Roman"/>
        </w:rPr>
        <w:t xml:space="preserve">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88A8D22" w14:textId="77777777" w:rsidR="00356D27" w:rsidRPr="00E92362" w:rsidRDefault="00356D27" w:rsidP="00AC5583">
      <w:pPr>
        <w:spacing w:after="0" w:line="360" w:lineRule="auto"/>
        <w:ind w:right="-91"/>
        <w:jc w:val="both"/>
        <w:rPr>
          <w:rFonts w:ascii="Times New Roman" w:hAnsi="Times New Roman" w:cs="Times New Roman"/>
          <w:bCs/>
        </w:rPr>
      </w:pPr>
    </w:p>
    <w:p w14:paraId="26554664" w14:textId="677738C3" w:rsidR="00356D27" w:rsidRDefault="00356D27" w:rsidP="00AC5583">
      <w:pPr>
        <w:spacing w:after="0" w:line="360" w:lineRule="auto"/>
        <w:ind w:right="-91"/>
        <w:jc w:val="both"/>
        <w:rPr>
          <w:rFonts w:ascii="Times New Roman" w:hAnsi="Times New Roman" w:cs="Times New Roman"/>
          <w:b/>
        </w:rPr>
      </w:pPr>
      <w:r w:rsidRPr="00E92362">
        <w:rPr>
          <w:rFonts w:ascii="Times New Roman" w:hAnsi="Times New Roman" w:cs="Times New Roman"/>
        </w:rPr>
        <w:lastRenderedPageBreak/>
        <w:t>HECHA LA VOTACIÓN CORRESPONDIENTE, LA C. SECRETARIA</w:t>
      </w:r>
      <w:r w:rsidR="00893C34">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sidR="006356A1">
        <w:rPr>
          <w:rFonts w:ascii="Times New Roman" w:hAnsi="Times New Roman" w:cs="Times New Roman"/>
        </w:rPr>
        <w:t>2</w:t>
      </w:r>
      <w:r w:rsidRPr="00E92362">
        <w:rPr>
          <w:rFonts w:ascii="Times New Roman" w:hAnsi="Times New Roman" w:cs="Times New Roman"/>
        </w:rPr>
        <w:t xml:space="preserve">0 VOTOS A FAVOR, 0 VOTOS EN CONTRA, </w:t>
      </w:r>
      <w:r w:rsidR="006356A1">
        <w:rPr>
          <w:rFonts w:ascii="Times New Roman" w:hAnsi="Times New Roman" w:cs="Times New Roman"/>
        </w:rPr>
        <w:t>1</w:t>
      </w:r>
      <w:r w:rsidRPr="00E92362">
        <w:rPr>
          <w:rFonts w:ascii="Times New Roman" w:hAnsi="Times New Roman" w:cs="Times New Roman"/>
        </w:rPr>
        <w:t xml:space="preserve">0 VOTOS EN ABSTENCIÓN, Y A TRAVÉS DE LA PLATAFORMA DIGITAL: </w:t>
      </w:r>
      <w:r w:rsidR="00E27F91">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POR </w:t>
      </w:r>
      <w:r w:rsidRPr="00471528">
        <w:rPr>
          <w:rFonts w:ascii="Times New Roman" w:hAnsi="Times New Roman" w:cs="Times New Roman"/>
        </w:rPr>
        <w:t>MAYORÍA D</w:t>
      </w:r>
      <w:r w:rsidRPr="00E92362">
        <w:rPr>
          <w:rFonts w:ascii="Times New Roman" w:hAnsi="Times New Roman" w:cs="Times New Roman"/>
        </w:rPr>
        <w:t xml:space="preserve">E </w:t>
      </w:r>
      <w:r w:rsidR="00E27F91">
        <w:rPr>
          <w:rFonts w:ascii="Times New Roman" w:hAnsi="Times New Roman" w:cs="Times New Roman"/>
        </w:rPr>
        <w:t>29</w:t>
      </w:r>
      <w:r w:rsidRPr="00E92362">
        <w:rPr>
          <w:rFonts w:ascii="Times New Roman" w:hAnsi="Times New Roman" w:cs="Times New Roman"/>
        </w:rPr>
        <w:t xml:space="preserve"> VOTOS</w:t>
      </w:r>
      <w:r w:rsidR="00E27F91">
        <w:rPr>
          <w:rFonts w:ascii="Times New Roman" w:hAnsi="Times New Roman" w:cs="Times New Roman"/>
        </w:rPr>
        <w:t xml:space="preserve"> A FAVOR, 0 VOTOS EN CONTRA Y 10 VOTOS EN ABSTENCIÓN</w:t>
      </w:r>
      <w:r w:rsidRPr="00E92362">
        <w:rPr>
          <w:rFonts w:ascii="Times New Roman" w:hAnsi="Times New Roman" w:cs="Times New Roman"/>
        </w:rPr>
        <w:t xml:space="preserve">, </w:t>
      </w:r>
      <w:r w:rsidRPr="00E92362">
        <w:rPr>
          <w:rFonts w:ascii="Times New Roman" w:hAnsi="Times New Roman" w:cs="Times New Roman"/>
          <w:b/>
        </w:rPr>
        <w:t>EL DICTAMEN</w:t>
      </w:r>
      <w:r w:rsidR="00E27F91">
        <w:rPr>
          <w:rFonts w:ascii="Times New Roman" w:hAnsi="Times New Roman" w:cs="Times New Roman"/>
          <w:b/>
        </w:rPr>
        <w:t xml:space="preserve"> RELATIVO AL EXPEDIENTE NÚMERO 15974/LXXVI</w:t>
      </w:r>
      <w:r w:rsidRPr="00E92362">
        <w:rPr>
          <w:rFonts w:ascii="Times New Roman" w:hAnsi="Times New Roman" w:cs="Times New Roman"/>
          <w:b/>
        </w:rPr>
        <w:t xml:space="preserve">, DE LA COMISIÓN </w:t>
      </w:r>
      <w:r w:rsidR="00E27F91" w:rsidRPr="00436B9B">
        <w:rPr>
          <w:rFonts w:ascii="Times New Roman" w:hAnsi="Times New Roman" w:cs="Times New Roman"/>
          <w:b/>
        </w:rPr>
        <w:t>CUARTA DE HACIENDA Y DESARROLLO MUNICIPAL</w:t>
      </w:r>
      <w:r w:rsidRPr="00E92362">
        <w:rPr>
          <w:rFonts w:ascii="Times New Roman" w:hAnsi="Times New Roman" w:cs="Times New Roman"/>
          <w:b/>
        </w:rPr>
        <w:t>.</w:t>
      </w:r>
    </w:p>
    <w:p w14:paraId="307A3987" w14:textId="77777777" w:rsidR="00356D27" w:rsidRDefault="00356D27" w:rsidP="00AC5583">
      <w:pPr>
        <w:spacing w:after="0" w:line="360" w:lineRule="auto"/>
        <w:ind w:right="-91"/>
        <w:jc w:val="both"/>
        <w:rPr>
          <w:rFonts w:ascii="Times New Roman" w:hAnsi="Times New Roman" w:cs="Times New Roman"/>
          <w:b/>
        </w:rPr>
      </w:pPr>
    </w:p>
    <w:p w14:paraId="5BFDC9A8" w14:textId="4EE21A5E" w:rsidR="00356D27" w:rsidRDefault="00356D27" w:rsidP="00AC5583">
      <w:pPr>
        <w:pStyle w:val="Textoindependiente"/>
        <w:spacing w:line="360" w:lineRule="auto"/>
        <w:ind w:right="-91"/>
        <w:rPr>
          <w:sz w:val="22"/>
          <w:szCs w:val="22"/>
        </w:rPr>
      </w:pPr>
      <w:r w:rsidRPr="00E92362">
        <w:rPr>
          <w:sz w:val="22"/>
          <w:szCs w:val="22"/>
        </w:rPr>
        <w:t xml:space="preserve">APROBADO QUE FUE EL DICTAMEN, </w:t>
      </w:r>
      <w:r w:rsidRPr="00E27F91">
        <w:rPr>
          <w:sz w:val="22"/>
          <w:szCs w:val="22"/>
        </w:rPr>
        <w:t>EL C. PRESIDENTE SOLICITÓ A LA SECRETARÍA ELABORAR EL DECRETO CORRESPONDIE</w:t>
      </w:r>
      <w:r w:rsidRPr="00E92362">
        <w:rPr>
          <w:sz w:val="22"/>
          <w:szCs w:val="22"/>
        </w:rPr>
        <w:t>NTE Y GIRAR LOS AVISOS DE RIGOR.</w:t>
      </w:r>
    </w:p>
    <w:p w14:paraId="531A61FD" w14:textId="77777777" w:rsidR="00A41205" w:rsidRDefault="00A41205" w:rsidP="00AC5583">
      <w:pPr>
        <w:pStyle w:val="Textoindependiente"/>
        <w:spacing w:line="360" w:lineRule="auto"/>
        <w:ind w:right="-91"/>
        <w:rPr>
          <w:sz w:val="22"/>
          <w:szCs w:val="22"/>
        </w:rPr>
      </w:pPr>
    </w:p>
    <w:p w14:paraId="68DBF2AE" w14:textId="43989B9E" w:rsidR="00893C34" w:rsidRPr="00893C34" w:rsidRDefault="00893C34" w:rsidP="00AC5583">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893C34">
        <w:rPr>
          <w:sz w:val="22"/>
          <w:szCs w:val="22"/>
        </w:rPr>
        <w:t xml:space="preserve">A LA </w:t>
      </w:r>
      <w:r w:rsidRPr="00893C34">
        <w:rPr>
          <w:b/>
          <w:sz w:val="22"/>
          <w:szCs w:val="22"/>
        </w:rPr>
        <w:t xml:space="preserve">C. DIP. ANA ISABEL GONZÁLEZ </w:t>
      </w:r>
      <w:proofErr w:type="spellStart"/>
      <w:r w:rsidRPr="00893C34">
        <w:rPr>
          <w:b/>
          <w:sz w:val="22"/>
          <w:szCs w:val="22"/>
        </w:rPr>
        <w:t>GONZÁLEZ</w:t>
      </w:r>
      <w:proofErr w:type="spellEnd"/>
      <w:r w:rsidRPr="00893C34">
        <w:rPr>
          <w:sz w:val="22"/>
          <w:szCs w:val="22"/>
        </w:rPr>
        <w:t xml:space="preserve">, QUIEN, DE CONFORMIDAD CON EL ACUERDO TOMADO POR EL PLENO, PROCEDIÓ A LEER ÚNICAMENTE EL </w:t>
      </w:r>
      <w:r w:rsidRPr="00893C34">
        <w:rPr>
          <w:b/>
          <w:sz w:val="22"/>
          <w:szCs w:val="22"/>
        </w:rPr>
        <w:t xml:space="preserve">PROEMIO Y RESOLUTIVO </w:t>
      </w:r>
      <w:r w:rsidRPr="00893C34">
        <w:rPr>
          <w:sz w:val="22"/>
          <w:szCs w:val="22"/>
        </w:rPr>
        <w:t xml:space="preserve">DEL DICTAMEN CON PROYECTO DE DECRETO DEL EXPEDIENTE NÚMERO </w:t>
      </w:r>
      <w:r w:rsidRPr="00893C34">
        <w:rPr>
          <w:b/>
          <w:sz w:val="22"/>
          <w:szCs w:val="22"/>
        </w:rPr>
        <w:t>15984/LXXVI,</w:t>
      </w:r>
      <w:r w:rsidRPr="00893C34">
        <w:rPr>
          <w:sz w:val="22"/>
          <w:szCs w:val="22"/>
        </w:rPr>
        <w:t xml:space="preserve"> DE LA COMISIÓN CUARTA DE HACIENDA Y DESARROLLO MUNICIPAL.   </w:t>
      </w:r>
    </w:p>
    <w:p w14:paraId="58F9F911" w14:textId="77777777" w:rsidR="00893C34" w:rsidRPr="00893C34" w:rsidRDefault="00893C34" w:rsidP="00AC5583">
      <w:pPr>
        <w:pStyle w:val="Textoindependiente"/>
        <w:spacing w:line="360" w:lineRule="auto"/>
        <w:ind w:right="-91"/>
        <w:rPr>
          <w:sz w:val="22"/>
          <w:szCs w:val="22"/>
        </w:rPr>
      </w:pPr>
    </w:p>
    <w:p w14:paraId="3F11DC59" w14:textId="06EC8D80" w:rsidR="00893C34" w:rsidRDefault="00893C34" w:rsidP="00AC5583">
      <w:pPr>
        <w:spacing w:line="360" w:lineRule="auto"/>
        <w:ind w:right="-91"/>
        <w:jc w:val="both"/>
        <w:rPr>
          <w:rFonts w:ascii="Times New Roman" w:hAnsi="Times New Roman" w:cs="Times New Roman"/>
          <w:bCs/>
        </w:rPr>
      </w:pPr>
      <w:r w:rsidRPr="00893C34">
        <w:rPr>
          <w:rFonts w:ascii="Times New Roman" w:hAnsi="Times New Roman" w:cs="Times New Roman"/>
        </w:rPr>
        <w:t xml:space="preserve">SE INSERTA EL PROEMIO Y RESOLUTIVO DEL DICTAMEN CON PROYECTO DE DECRETO. - </w:t>
      </w:r>
      <w:r w:rsidRPr="00893C34">
        <w:rPr>
          <w:rFonts w:ascii="Times New Roman" w:hAnsi="Times New Roman" w:cs="Times New Roman"/>
          <w:b/>
          <w:bCs/>
        </w:rPr>
        <w:t xml:space="preserve">HONORABLE ASAMBLEA. </w:t>
      </w:r>
      <w:r w:rsidRPr="00893C34">
        <w:rPr>
          <w:rFonts w:ascii="Times New Roman" w:hAnsi="Times New Roman" w:cs="Times New Roman"/>
        </w:rPr>
        <w:t xml:space="preserve">A LA </w:t>
      </w:r>
      <w:r w:rsidRPr="00893C34">
        <w:rPr>
          <w:rFonts w:ascii="Times New Roman" w:hAnsi="Times New Roman" w:cs="Times New Roman"/>
          <w:b/>
          <w:bCs/>
        </w:rPr>
        <w:t>COMISIÓN CUARTA DE HACIENDA Y DESARROLLO MUNICIPAL</w:t>
      </w:r>
      <w:r w:rsidRPr="00893C34">
        <w:rPr>
          <w:rFonts w:ascii="Times New Roman" w:hAnsi="Times New Roman" w:cs="Times New Roman"/>
        </w:rPr>
        <w:t xml:space="preserve"> LE FUE TURNADO EN FECHA 1 DE NOVIEMBRE DEL 2022, PARA SU ESTUDIO Y DICTAMEN, EL </w:t>
      </w:r>
      <w:r w:rsidRPr="00893C34">
        <w:rPr>
          <w:rFonts w:ascii="Times New Roman" w:hAnsi="Times New Roman" w:cs="Times New Roman"/>
          <w:bCs/>
        </w:rPr>
        <w:t>EXPEDIENTE N</w:t>
      </w:r>
      <w:r>
        <w:rPr>
          <w:rFonts w:ascii="Times New Roman" w:hAnsi="Times New Roman" w:cs="Times New Roman"/>
          <w:bCs/>
        </w:rPr>
        <w:t>o</w:t>
      </w:r>
      <w:r w:rsidRPr="00893C34">
        <w:rPr>
          <w:rFonts w:ascii="Times New Roman" w:hAnsi="Times New Roman" w:cs="Times New Roman"/>
          <w:bCs/>
        </w:rPr>
        <w:t>.</w:t>
      </w:r>
      <w:r w:rsidR="00004DD5">
        <w:rPr>
          <w:rFonts w:ascii="Times New Roman" w:hAnsi="Times New Roman" w:cs="Times New Roman"/>
          <w:bCs/>
        </w:rPr>
        <w:t xml:space="preserve"> </w:t>
      </w:r>
      <w:r w:rsidRPr="00893C34">
        <w:rPr>
          <w:rFonts w:ascii="Times New Roman" w:hAnsi="Times New Roman" w:cs="Times New Roman"/>
          <w:b/>
        </w:rPr>
        <w:t>15984/LXXVI</w:t>
      </w:r>
      <w:r w:rsidRPr="00893C34">
        <w:rPr>
          <w:rFonts w:ascii="Times New Roman" w:hAnsi="Times New Roman" w:cs="Times New Roman"/>
        </w:rPr>
        <w:t xml:space="preserve">, QUE CONTIENE ESCRITO SIGNADO POR LA </w:t>
      </w:r>
      <w:r w:rsidRPr="00893C34">
        <w:rPr>
          <w:rFonts w:ascii="Times New Roman" w:hAnsi="Times New Roman" w:cs="Times New Roman"/>
          <w:b/>
        </w:rPr>
        <w:t>C. PRESIDENTA MUNICIPAL DE DOCTOR GONZÁLEZ, NUEVO LEÓN,</w:t>
      </w:r>
      <w:r w:rsidRPr="00893C34">
        <w:rPr>
          <w:rFonts w:ascii="Times New Roman" w:hAnsi="Times New Roman" w:cs="Times New Roman"/>
        </w:rPr>
        <w:t xml:space="preserve"> MEDIANTE EL CUAL REMITE EL VALOR CATASTRAL DEL PARQUE INDUSTRIAL DR. GONZÁLEZ, LOCALIZADO EN LA REGIÓN CATASTRAL NO. 36 DE DICHO MUNICIPIO, EL CUAL SERVIRÁ DE BASE PARA EL EJERCICIO FISCAL 2023.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w:t>
      </w:r>
      <w:r w:rsidRPr="00893C34">
        <w:rPr>
          <w:rFonts w:ascii="Times New Roman" w:hAnsi="Times New Roman" w:cs="Times New Roman"/>
          <w:b/>
          <w:bCs/>
        </w:rPr>
        <w:t xml:space="preserve">DECRETO. </w:t>
      </w:r>
      <w:r w:rsidRPr="00893C34">
        <w:rPr>
          <w:rFonts w:ascii="Times New Roman" w:hAnsi="Times New Roman" w:cs="Times New Roman"/>
          <w:b/>
        </w:rPr>
        <w:t>ARTÍCULO ÚNICO.</w:t>
      </w:r>
      <w:r w:rsidR="00AC5583">
        <w:rPr>
          <w:rFonts w:ascii="Times New Roman" w:hAnsi="Times New Roman" w:cs="Times New Roman"/>
          <w:b/>
        </w:rPr>
        <w:t xml:space="preserve"> </w:t>
      </w:r>
      <w:r w:rsidRPr="00893C34">
        <w:rPr>
          <w:rFonts w:ascii="Times New Roman" w:hAnsi="Times New Roman" w:cs="Times New Roman"/>
          <w:b/>
        </w:rPr>
        <w:t xml:space="preserve">–  </w:t>
      </w:r>
      <w:r w:rsidRPr="00893C34">
        <w:rPr>
          <w:rFonts w:ascii="Times New Roman" w:hAnsi="Times New Roman" w:cs="Times New Roman"/>
        </w:rPr>
        <w:t xml:space="preserve">CON FUNDAMENTO EN LOS ARTÍCULOS 115, FRACCIÓN IV, DE LA CONSTITUCIÓN POLÍTICA DE LOS ESTADOS UNIDOS MEXICANOS; 166, QUINTO PÁRRAFO, DE LA CONSTITUCIÓN POLÍTICA DEL ESTADO LIBRE Y SOBERANO DE NUEVO LEÓN; </w:t>
      </w:r>
      <w:r w:rsidRPr="00893C34">
        <w:rPr>
          <w:rFonts w:ascii="Times New Roman" w:hAnsi="Times New Roman" w:cs="Times New Roman"/>
        </w:rPr>
        <w:lastRenderedPageBreak/>
        <w:t xml:space="preserve">Y 20 DE LA LEY DEL CATASTRO DEL ESTADO, </w:t>
      </w:r>
      <w:r w:rsidRPr="00893C34">
        <w:rPr>
          <w:rFonts w:ascii="Times New Roman" w:hAnsi="Times New Roman" w:cs="Times New Roman"/>
          <w:b/>
          <w:bCs/>
        </w:rPr>
        <w:t xml:space="preserve">SE APRUEBA LA PROPUESTA DE VALOR UNITARIO DE </w:t>
      </w:r>
      <w:proofErr w:type="gramStart"/>
      <w:r w:rsidRPr="00893C34">
        <w:rPr>
          <w:rFonts w:ascii="Times New Roman" w:hAnsi="Times New Roman" w:cs="Times New Roman"/>
          <w:b/>
          <w:bCs/>
        </w:rPr>
        <w:t>SUELO  QUE</w:t>
      </w:r>
      <w:proofErr w:type="gramEnd"/>
      <w:r w:rsidRPr="00893C34">
        <w:rPr>
          <w:rFonts w:ascii="Times New Roman" w:hAnsi="Times New Roman" w:cs="Times New Roman"/>
          <w:b/>
          <w:bCs/>
        </w:rPr>
        <w:t xml:space="preserve"> SERVIRÁ DE BASE PARA EL EJERCICIO FISCAL 2023, PARA EL PARQUE INDUSTRIAL DR. GONZÁLEZ UBICADO EN EL MUNICIPIO DE DOCTOR GONZÁLEZ, NUEVO LEÓN</w:t>
      </w:r>
      <w:r w:rsidRPr="00893C34">
        <w:rPr>
          <w:rFonts w:ascii="Times New Roman" w:hAnsi="Times New Roman" w:cs="Times New Roman"/>
        </w:rPr>
        <w:t>,</w:t>
      </w:r>
      <w:r w:rsidRPr="00893C34">
        <w:rPr>
          <w:rFonts w:ascii="Times New Roman" w:hAnsi="Times New Roman" w:cs="Times New Roman"/>
          <w:bCs/>
        </w:rPr>
        <w:t xml:space="preserve"> MISMO QUE SE PRESENTA A CONTINUACIÓN:</w:t>
      </w:r>
    </w:p>
    <w:p w14:paraId="3BFD0AF1" w14:textId="77777777" w:rsidR="00AC5583" w:rsidRPr="00893C34" w:rsidRDefault="00AC5583" w:rsidP="00AC5583">
      <w:pPr>
        <w:spacing w:line="360" w:lineRule="auto"/>
        <w:ind w:right="-91"/>
        <w:jc w:val="both"/>
        <w:rPr>
          <w:rFonts w:ascii="Times New Roman" w:hAnsi="Times New Roman" w:cs="Times New Roman"/>
          <w:b/>
          <w:bCs/>
        </w:rPr>
      </w:pPr>
    </w:p>
    <w:tbl>
      <w:tblPr>
        <w:tblStyle w:val="Tablaconcuadrcula"/>
        <w:tblW w:w="5000" w:type="pct"/>
        <w:tblLook w:val="04A0" w:firstRow="1" w:lastRow="0" w:firstColumn="1" w:lastColumn="0" w:noHBand="0" w:noVBand="1"/>
      </w:tblPr>
      <w:tblGrid>
        <w:gridCol w:w="1969"/>
        <w:gridCol w:w="2201"/>
        <w:gridCol w:w="1502"/>
        <w:gridCol w:w="1616"/>
        <w:gridCol w:w="2390"/>
      </w:tblGrid>
      <w:tr w:rsidR="00893C34" w:rsidRPr="00893C34" w14:paraId="7EB4B5EF" w14:textId="77777777" w:rsidTr="00893C34">
        <w:tc>
          <w:tcPr>
            <w:tcW w:w="1017" w:type="pct"/>
          </w:tcPr>
          <w:p w14:paraId="2DDB24A9" w14:textId="77777777" w:rsidR="00893C34" w:rsidRPr="00893C34" w:rsidRDefault="00893C34" w:rsidP="00AC5583">
            <w:pPr>
              <w:ind w:right="-91"/>
              <w:jc w:val="center"/>
              <w:rPr>
                <w:rFonts w:ascii="Times New Roman" w:hAnsi="Times New Roman" w:cs="Times New Roman"/>
                <w:b/>
              </w:rPr>
            </w:pPr>
            <w:r w:rsidRPr="00893C34">
              <w:rPr>
                <w:rFonts w:ascii="Times New Roman" w:hAnsi="Times New Roman" w:cs="Times New Roman"/>
                <w:b/>
              </w:rPr>
              <w:t>PARQUE INDUSTRIAL</w:t>
            </w:r>
          </w:p>
        </w:tc>
        <w:tc>
          <w:tcPr>
            <w:tcW w:w="1137" w:type="pct"/>
          </w:tcPr>
          <w:p w14:paraId="4B1A2C1A" w14:textId="77777777" w:rsidR="00893C34" w:rsidRPr="00893C34" w:rsidRDefault="00893C34" w:rsidP="00AC5583">
            <w:pPr>
              <w:ind w:right="-91"/>
              <w:jc w:val="center"/>
              <w:rPr>
                <w:rFonts w:ascii="Times New Roman" w:hAnsi="Times New Roman" w:cs="Times New Roman"/>
                <w:b/>
              </w:rPr>
            </w:pPr>
            <w:r w:rsidRPr="00893C34">
              <w:rPr>
                <w:rFonts w:ascii="Times New Roman" w:hAnsi="Times New Roman" w:cs="Times New Roman"/>
                <w:b/>
              </w:rPr>
              <w:t>PARQUE INDUSTRIAL DR. GONZÁLEZ</w:t>
            </w:r>
          </w:p>
        </w:tc>
        <w:tc>
          <w:tcPr>
            <w:tcW w:w="1611" w:type="pct"/>
            <w:gridSpan w:val="2"/>
          </w:tcPr>
          <w:p w14:paraId="461AD0F0" w14:textId="77777777" w:rsidR="00893C34" w:rsidRPr="00893C34" w:rsidRDefault="00893C34" w:rsidP="00AC5583">
            <w:pPr>
              <w:ind w:right="-91"/>
              <w:jc w:val="center"/>
              <w:rPr>
                <w:rFonts w:ascii="Times New Roman" w:hAnsi="Times New Roman" w:cs="Times New Roman"/>
                <w:b/>
              </w:rPr>
            </w:pPr>
            <w:r w:rsidRPr="00893C34">
              <w:rPr>
                <w:rFonts w:ascii="Times New Roman" w:hAnsi="Times New Roman" w:cs="Times New Roman"/>
                <w:b/>
              </w:rPr>
              <w:t>LOTE TIPO</w:t>
            </w:r>
          </w:p>
          <w:p w14:paraId="0DCE6BD2" w14:textId="77777777" w:rsidR="00893C34" w:rsidRPr="00893C34" w:rsidRDefault="00893C34" w:rsidP="00AC5583">
            <w:pPr>
              <w:ind w:right="-91"/>
              <w:jc w:val="center"/>
              <w:rPr>
                <w:rFonts w:ascii="Times New Roman" w:hAnsi="Times New Roman" w:cs="Times New Roman"/>
                <w:b/>
              </w:rPr>
            </w:pPr>
            <w:r w:rsidRPr="00893C34">
              <w:rPr>
                <w:rFonts w:ascii="Times New Roman" w:hAnsi="Times New Roman" w:cs="Times New Roman"/>
                <w:b/>
              </w:rPr>
              <w:t>NO APLICA</w:t>
            </w:r>
          </w:p>
        </w:tc>
        <w:tc>
          <w:tcPr>
            <w:tcW w:w="1235" w:type="pct"/>
          </w:tcPr>
          <w:p w14:paraId="430B0898" w14:textId="77777777" w:rsidR="00893C34" w:rsidRPr="00893C34" w:rsidRDefault="00893C34" w:rsidP="00AC5583">
            <w:pPr>
              <w:ind w:right="-91"/>
              <w:jc w:val="center"/>
              <w:rPr>
                <w:rFonts w:ascii="Times New Roman" w:hAnsi="Times New Roman" w:cs="Times New Roman"/>
                <w:b/>
              </w:rPr>
            </w:pPr>
            <w:r w:rsidRPr="00893C34">
              <w:rPr>
                <w:rFonts w:ascii="Times New Roman" w:hAnsi="Times New Roman" w:cs="Times New Roman"/>
                <w:b/>
              </w:rPr>
              <w:t>NO. DE FOLIO</w:t>
            </w:r>
          </w:p>
          <w:p w14:paraId="195576A1" w14:textId="77777777" w:rsidR="00893C34" w:rsidRPr="00893C34" w:rsidRDefault="00893C34" w:rsidP="00AC5583">
            <w:pPr>
              <w:ind w:right="-91"/>
              <w:jc w:val="center"/>
              <w:rPr>
                <w:rFonts w:ascii="Times New Roman" w:hAnsi="Times New Roman" w:cs="Times New Roman"/>
                <w:b/>
              </w:rPr>
            </w:pPr>
            <w:r w:rsidRPr="00893C34">
              <w:rPr>
                <w:rFonts w:ascii="Times New Roman" w:hAnsi="Times New Roman" w:cs="Times New Roman"/>
                <w:b/>
              </w:rPr>
              <w:t>36-01</w:t>
            </w:r>
          </w:p>
        </w:tc>
      </w:tr>
      <w:tr w:rsidR="00893C34" w:rsidRPr="00893C34" w14:paraId="2AA2C8F1" w14:textId="77777777" w:rsidTr="00893C34">
        <w:tc>
          <w:tcPr>
            <w:tcW w:w="1017" w:type="pct"/>
          </w:tcPr>
          <w:p w14:paraId="75B47B8C" w14:textId="77777777" w:rsidR="00893C34" w:rsidRPr="00893C34" w:rsidRDefault="00893C34" w:rsidP="00AC5583">
            <w:pPr>
              <w:ind w:right="-91"/>
              <w:jc w:val="center"/>
              <w:rPr>
                <w:rFonts w:ascii="Times New Roman" w:hAnsi="Times New Roman" w:cs="Times New Roman"/>
              </w:rPr>
            </w:pPr>
            <w:r w:rsidRPr="00893C34">
              <w:rPr>
                <w:rFonts w:ascii="Times New Roman" w:hAnsi="Times New Roman" w:cs="Times New Roman"/>
              </w:rPr>
              <w:t>LIMITE AL NORTE</w:t>
            </w:r>
          </w:p>
        </w:tc>
        <w:tc>
          <w:tcPr>
            <w:tcW w:w="1137" w:type="pct"/>
          </w:tcPr>
          <w:p w14:paraId="27F48F17" w14:textId="77777777" w:rsidR="00893C34" w:rsidRPr="00893C34" w:rsidRDefault="00893C34" w:rsidP="00AC5583">
            <w:pPr>
              <w:ind w:right="-91"/>
              <w:jc w:val="center"/>
              <w:rPr>
                <w:rFonts w:ascii="Times New Roman" w:hAnsi="Times New Roman" w:cs="Times New Roman"/>
              </w:rPr>
            </w:pPr>
            <w:r w:rsidRPr="00893C34">
              <w:rPr>
                <w:rFonts w:ascii="Times New Roman" w:hAnsi="Times New Roman" w:cs="Times New Roman"/>
              </w:rPr>
              <w:t>LIMITE AL SUR</w:t>
            </w:r>
          </w:p>
        </w:tc>
        <w:tc>
          <w:tcPr>
            <w:tcW w:w="776" w:type="pct"/>
          </w:tcPr>
          <w:p w14:paraId="6C22281D" w14:textId="77777777" w:rsidR="00893C34" w:rsidRPr="00893C34" w:rsidRDefault="00893C34" w:rsidP="00AC5583">
            <w:pPr>
              <w:ind w:right="-91"/>
              <w:jc w:val="center"/>
              <w:rPr>
                <w:rFonts w:ascii="Times New Roman" w:hAnsi="Times New Roman" w:cs="Times New Roman"/>
              </w:rPr>
            </w:pPr>
            <w:r w:rsidRPr="00893C34">
              <w:rPr>
                <w:rFonts w:ascii="Times New Roman" w:hAnsi="Times New Roman" w:cs="Times New Roman"/>
              </w:rPr>
              <w:t>LIMITE AL ORIENTE</w:t>
            </w:r>
          </w:p>
        </w:tc>
        <w:tc>
          <w:tcPr>
            <w:tcW w:w="835" w:type="pct"/>
          </w:tcPr>
          <w:p w14:paraId="7569DAAA" w14:textId="77777777" w:rsidR="00893C34" w:rsidRPr="00893C34" w:rsidRDefault="00893C34" w:rsidP="00AC5583">
            <w:pPr>
              <w:ind w:right="-91"/>
              <w:jc w:val="center"/>
              <w:rPr>
                <w:rFonts w:ascii="Times New Roman" w:hAnsi="Times New Roman" w:cs="Times New Roman"/>
              </w:rPr>
            </w:pPr>
            <w:r w:rsidRPr="00893C34">
              <w:rPr>
                <w:rFonts w:ascii="Times New Roman" w:hAnsi="Times New Roman" w:cs="Times New Roman"/>
              </w:rPr>
              <w:t>LIMITE AL PONIENTE</w:t>
            </w:r>
          </w:p>
        </w:tc>
        <w:tc>
          <w:tcPr>
            <w:tcW w:w="1235" w:type="pct"/>
          </w:tcPr>
          <w:p w14:paraId="78F6AEF4" w14:textId="77777777" w:rsidR="00893C34" w:rsidRPr="00893C34" w:rsidRDefault="00893C34" w:rsidP="00AC5583">
            <w:pPr>
              <w:ind w:right="-91"/>
              <w:rPr>
                <w:rFonts w:ascii="Times New Roman" w:hAnsi="Times New Roman" w:cs="Times New Roman"/>
                <w:b/>
                <w:caps/>
              </w:rPr>
            </w:pPr>
            <w:r w:rsidRPr="00893C34">
              <w:rPr>
                <w:rFonts w:ascii="Times New Roman" w:hAnsi="Times New Roman" w:cs="Times New Roman"/>
                <w:b/>
              </w:rPr>
              <w:t>VALOR CATASTRAL/M2 PROPUESTO</w:t>
            </w:r>
          </w:p>
        </w:tc>
      </w:tr>
      <w:tr w:rsidR="00893C34" w:rsidRPr="00893C34" w14:paraId="442B3A92" w14:textId="77777777" w:rsidTr="00893C34">
        <w:tc>
          <w:tcPr>
            <w:tcW w:w="1017" w:type="pct"/>
          </w:tcPr>
          <w:p w14:paraId="42039A98" w14:textId="77777777" w:rsidR="00893C34" w:rsidRPr="00893C34" w:rsidRDefault="00893C34" w:rsidP="00AC5583">
            <w:pPr>
              <w:ind w:right="-91"/>
              <w:rPr>
                <w:rFonts w:ascii="Times New Roman" w:hAnsi="Times New Roman" w:cs="Times New Roman"/>
              </w:rPr>
            </w:pPr>
            <w:r w:rsidRPr="00893C34">
              <w:rPr>
                <w:rFonts w:ascii="Times New Roman" w:hAnsi="Times New Roman" w:cs="Times New Roman"/>
              </w:rPr>
              <w:t xml:space="preserve">CARRETERA 54 MARÍN-DR. GONZÁLEZ </w:t>
            </w:r>
          </w:p>
        </w:tc>
        <w:tc>
          <w:tcPr>
            <w:tcW w:w="1137" w:type="pct"/>
          </w:tcPr>
          <w:p w14:paraId="1F4E9947" w14:textId="77777777" w:rsidR="00893C34" w:rsidRPr="00893C34" w:rsidRDefault="00893C34" w:rsidP="00AC5583">
            <w:pPr>
              <w:ind w:right="-91"/>
              <w:rPr>
                <w:rFonts w:ascii="Times New Roman" w:hAnsi="Times New Roman" w:cs="Times New Roman"/>
              </w:rPr>
            </w:pPr>
            <w:r w:rsidRPr="00893C34">
              <w:rPr>
                <w:rFonts w:ascii="Times New Roman" w:hAnsi="Times New Roman" w:cs="Times New Roman"/>
              </w:rPr>
              <w:t>LIBRAMIENTO</w:t>
            </w:r>
          </w:p>
        </w:tc>
        <w:tc>
          <w:tcPr>
            <w:tcW w:w="776" w:type="pct"/>
          </w:tcPr>
          <w:p w14:paraId="255B0D64" w14:textId="77777777" w:rsidR="00893C34" w:rsidRPr="00893C34" w:rsidRDefault="00893C34" w:rsidP="00AC5583">
            <w:pPr>
              <w:ind w:right="-91"/>
              <w:rPr>
                <w:rFonts w:ascii="Times New Roman" w:hAnsi="Times New Roman" w:cs="Times New Roman"/>
              </w:rPr>
            </w:pPr>
            <w:r w:rsidRPr="00893C34">
              <w:rPr>
                <w:rFonts w:ascii="Times New Roman" w:hAnsi="Times New Roman" w:cs="Times New Roman"/>
              </w:rPr>
              <w:t>LIMITE DE PARQUE</w:t>
            </w:r>
          </w:p>
        </w:tc>
        <w:tc>
          <w:tcPr>
            <w:tcW w:w="835" w:type="pct"/>
          </w:tcPr>
          <w:p w14:paraId="311D6B94" w14:textId="77777777" w:rsidR="00893C34" w:rsidRPr="00893C34" w:rsidRDefault="00893C34" w:rsidP="00AC5583">
            <w:pPr>
              <w:ind w:right="-91"/>
              <w:rPr>
                <w:rFonts w:ascii="Times New Roman" w:hAnsi="Times New Roman" w:cs="Times New Roman"/>
              </w:rPr>
            </w:pPr>
            <w:r w:rsidRPr="00893C34">
              <w:rPr>
                <w:rFonts w:ascii="Times New Roman" w:hAnsi="Times New Roman" w:cs="Times New Roman"/>
              </w:rPr>
              <w:t>LIMITE DE PARQUE</w:t>
            </w:r>
          </w:p>
        </w:tc>
        <w:tc>
          <w:tcPr>
            <w:tcW w:w="1235" w:type="pct"/>
          </w:tcPr>
          <w:p w14:paraId="50B4D3B9" w14:textId="77777777" w:rsidR="00893C34" w:rsidRPr="00893C34" w:rsidRDefault="00893C34" w:rsidP="00AC5583">
            <w:pPr>
              <w:ind w:right="-91"/>
              <w:jc w:val="center"/>
              <w:rPr>
                <w:rFonts w:ascii="Times New Roman" w:hAnsi="Times New Roman" w:cs="Times New Roman"/>
                <w:b/>
              </w:rPr>
            </w:pPr>
            <w:r w:rsidRPr="00893C34">
              <w:rPr>
                <w:rFonts w:ascii="Times New Roman" w:hAnsi="Times New Roman" w:cs="Times New Roman"/>
                <w:b/>
              </w:rPr>
              <w:t>$350/M2</w:t>
            </w:r>
          </w:p>
        </w:tc>
      </w:tr>
    </w:tbl>
    <w:p w14:paraId="038854EB" w14:textId="77777777" w:rsidR="00893C34" w:rsidRDefault="00893C34" w:rsidP="00AC5583">
      <w:pPr>
        <w:pStyle w:val="Textoindependiente"/>
        <w:spacing w:line="360" w:lineRule="auto"/>
        <w:ind w:right="-91"/>
        <w:rPr>
          <w:b/>
          <w:bCs/>
          <w:sz w:val="22"/>
        </w:rPr>
      </w:pPr>
    </w:p>
    <w:p w14:paraId="162EBB18" w14:textId="77777777" w:rsidR="00AC5583" w:rsidRDefault="00AC5583" w:rsidP="00AC5583">
      <w:pPr>
        <w:pStyle w:val="Textoindependiente"/>
        <w:spacing w:line="360" w:lineRule="auto"/>
        <w:ind w:right="-91"/>
        <w:rPr>
          <w:b/>
          <w:bCs/>
          <w:sz w:val="22"/>
        </w:rPr>
      </w:pPr>
    </w:p>
    <w:p w14:paraId="5480E188" w14:textId="62634A85" w:rsidR="00893C34" w:rsidRPr="00893C34" w:rsidRDefault="00893C34" w:rsidP="00AC5583">
      <w:pPr>
        <w:pStyle w:val="Textoindependiente"/>
        <w:spacing w:line="360" w:lineRule="auto"/>
        <w:ind w:right="-91"/>
        <w:rPr>
          <w:b/>
          <w:bCs/>
          <w:sz w:val="22"/>
        </w:rPr>
      </w:pPr>
      <w:r w:rsidRPr="00893C34">
        <w:rPr>
          <w:b/>
          <w:bCs/>
          <w:sz w:val="22"/>
        </w:rPr>
        <w:t xml:space="preserve">TRANSITORIO. ARTÍCULO ÚNICO. - </w:t>
      </w:r>
      <w:r w:rsidRPr="00893C34">
        <w:rPr>
          <w:sz w:val="22"/>
        </w:rPr>
        <w:t xml:space="preserve">EL PRESENTE DECRETO ENTRARÁ EN VIGOR EL DÍA 1 DE ENERO DEL AÑO 2023. </w:t>
      </w:r>
      <w:r w:rsidRPr="00893C34">
        <w:rPr>
          <w:b/>
          <w:sz w:val="22"/>
        </w:rPr>
        <w:t>FIRMAN A FAVOR DEL DICTAMEN</w:t>
      </w:r>
      <w:r>
        <w:rPr>
          <w:b/>
          <w:sz w:val="22"/>
        </w:rPr>
        <w:t>,</w:t>
      </w:r>
      <w:r w:rsidRPr="00893C34">
        <w:rPr>
          <w:b/>
          <w:sz w:val="22"/>
        </w:rPr>
        <w:t xml:space="preserve"> LA MAYORÍA DE LOS INTEGRANTES DE LA COMISIÓN CUARTA DE HACIENDA Y DESARROLLO MUNICIPAL.</w:t>
      </w:r>
    </w:p>
    <w:p w14:paraId="6F58EF40" w14:textId="77777777" w:rsidR="00893C34" w:rsidRPr="00011592" w:rsidRDefault="00893C34" w:rsidP="00AC5583">
      <w:pPr>
        <w:spacing w:line="360" w:lineRule="auto"/>
        <w:ind w:right="-91"/>
        <w:jc w:val="center"/>
        <w:rPr>
          <w:rFonts w:ascii="Arial" w:hAnsi="Arial" w:cs="Arial"/>
          <w:b/>
          <w:caps/>
        </w:rPr>
      </w:pPr>
    </w:p>
    <w:p w14:paraId="7548E200" w14:textId="5D922777" w:rsidR="00893C34" w:rsidRPr="00E92362" w:rsidRDefault="00893C34" w:rsidP="00AC5583">
      <w:pPr>
        <w:pStyle w:val="Textoindependiente"/>
        <w:spacing w:line="360" w:lineRule="auto"/>
        <w:ind w:right="-91"/>
        <w:rPr>
          <w:bCs/>
          <w:sz w:val="22"/>
          <w:szCs w:val="22"/>
        </w:rPr>
      </w:pPr>
      <w:r w:rsidRPr="00E92362">
        <w:rPr>
          <w:bCs/>
          <w:sz w:val="22"/>
          <w:szCs w:val="22"/>
        </w:rPr>
        <w:t xml:space="preserve">TERMINADA LA LECTURA DEL DICTAMEN, </w:t>
      </w:r>
      <w:r w:rsidRPr="00A41205">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08130933" w14:textId="77777777" w:rsidR="00893C34" w:rsidRDefault="00893C34" w:rsidP="00AC5583">
      <w:pPr>
        <w:spacing w:after="0" w:line="360" w:lineRule="auto"/>
        <w:ind w:right="-91"/>
        <w:jc w:val="both"/>
        <w:rPr>
          <w:rFonts w:ascii="Times New Roman" w:hAnsi="Times New Roman" w:cs="Times New Roman"/>
        </w:rPr>
      </w:pPr>
    </w:p>
    <w:p w14:paraId="5D548BEB" w14:textId="58FAB46C" w:rsidR="00893C34" w:rsidRPr="00A41205" w:rsidRDefault="004475C4" w:rsidP="00AC5583">
      <w:pPr>
        <w:spacing w:after="0" w:line="360" w:lineRule="auto"/>
        <w:ind w:right="-91"/>
        <w:jc w:val="both"/>
        <w:rPr>
          <w:rFonts w:ascii="Times New Roman" w:hAnsi="Times New Roman" w:cs="Times New Roman"/>
        </w:rPr>
      </w:pPr>
      <w:r w:rsidRPr="00A41205">
        <w:rPr>
          <w:rFonts w:ascii="Times New Roman" w:hAnsi="Times New Roman" w:cs="Times New Roman"/>
        </w:rPr>
        <w:t xml:space="preserve">PARA HABLAR EN CONTRA DEL DICTAMEN, SE LE CONCEDIÓ EL USO DE LA PALABRA A LA </w:t>
      </w:r>
      <w:r w:rsidRPr="00A41205">
        <w:rPr>
          <w:rFonts w:ascii="Times New Roman" w:hAnsi="Times New Roman" w:cs="Times New Roman"/>
          <w:b/>
        </w:rPr>
        <w:t>C. DIP. NORMA EDITH BENÍTEZ RIVERA</w:t>
      </w:r>
      <w:r w:rsidRPr="00A41205">
        <w:rPr>
          <w:rFonts w:ascii="Times New Roman" w:hAnsi="Times New Roman" w:cs="Times New Roman"/>
        </w:rPr>
        <w:t xml:space="preserve">, QUIEN EXPRESÓ: </w:t>
      </w:r>
      <w:r w:rsidRPr="00A658EA">
        <w:rPr>
          <w:rFonts w:ascii="Times New Roman" w:hAnsi="Times New Roman" w:cs="Times New Roman"/>
        </w:rPr>
        <w:t>“GRACIAS, PRESIDENTE. CON PERMISO DE LA PRESIDENCIA Y MESA DIRECTIVA. HONORABLE ASAMBLEA, UNA DE NUESTRA RESPONSABILIDAD COMO LEGISLADORES ES CREAR, MODIFICAR Y MÁS AÚN OBSERVAR EL CUMPLIMIENTO DE LAS LEYES, PERO CREO QUE ESTE CONGRESO SE NIEGA A HACERLO</w:t>
      </w:r>
      <w:r>
        <w:rPr>
          <w:rFonts w:ascii="Times New Roman" w:hAnsi="Times New Roman" w:cs="Times New Roman"/>
        </w:rPr>
        <w:t>.</w:t>
      </w:r>
      <w:r w:rsidRPr="00A658EA">
        <w:rPr>
          <w:rFonts w:ascii="Times New Roman" w:hAnsi="Times New Roman" w:cs="Times New Roman"/>
        </w:rPr>
        <w:t xml:space="preserve"> ES POR ELLO QUE EL ASUNTO CONTENIDO EN EL EXPEDIENTE 15984 EL CUAL SE TURNA PARA SU DISCUSIÓN Y VOTACIÓN PRESENTA OBSERVACIONES DE FORMA, MISMAS QUE SE HICIERON SABER EN SU MOMENTO EN LOS TRABAJOS DE ESTA COMISIÓN. EL DICTAMEN POR EL CUAL SE APRUEBAN VALORES UNITARIOS DE SUELO PARA EL PARQUE INDUSTRIAL DOCTOR </w:t>
      </w:r>
      <w:r>
        <w:rPr>
          <w:rFonts w:ascii="Times New Roman" w:hAnsi="Times New Roman" w:cs="Times New Roman"/>
        </w:rPr>
        <w:t>GONZÁLEZ,</w:t>
      </w:r>
      <w:r w:rsidRPr="00A658EA">
        <w:rPr>
          <w:rFonts w:ascii="Times New Roman" w:hAnsi="Times New Roman" w:cs="Times New Roman"/>
        </w:rPr>
        <w:t xml:space="preserve"> UBICADO EN EL MUNICIPIO DE DOCTOR GONZÁLEZ, ES </w:t>
      </w:r>
      <w:r w:rsidRPr="00A658EA">
        <w:rPr>
          <w:rFonts w:ascii="Times New Roman" w:hAnsi="Times New Roman" w:cs="Times New Roman"/>
        </w:rPr>
        <w:lastRenderedPageBreak/>
        <w:t>MUY CLARO AL SEÑALAR QUE NO SE ADJUNTA EL ACTA DE LA SESIÓN DE LA JUNTA MUNICIPAL CATASTRAL O EN SU DEFECTO A LA JUNTA CATASTRAL CENTRAL QUE APRUEBE LA MODIFICACIÓN DE LOS VALORES SOLICITADOS, ÚNICAMENTE SE ANEXA LA APROBACIÓN DEL AYUNTAMIENTO Y UN ESTUDIO TÉCNICO HECHO POR UNA ASOCIACIÓN CIVIL; SIN EMBARGO</w:t>
      </w:r>
      <w:r>
        <w:rPr>
          <w:rFonts w:ascii="Times New Roman" w:hAnsi="Times New Roman" w:cs="Times New Roman"/>
        </w:rPr>
        <w:t>,</w:t>
      </w:r>
      <w:r w:rsidRPr="00A658EA">
        <w:rPr>
          <w:rFonts w:ascii="Times New Roman" w:hAnsi="Times New Roman" w:cs="Times New Roman"/>
        </w:rPr>
        <w:t xml:space="preserve"> LA LEY DE CATASTRO ES MUY CLARA AL SEÑALAR QUE CORRESPONDERÁ ÚNICAMENTE A LAS JUNTAS MUNICIPALES CATASTRALES O EN CASO DE NO CONTAR CON ESTA, SERÁ LA JUNTA CENTRAL CATASTRAL QUIENES DETERMINA</w:t>
      </w:r>
      <w:r>
        <w:rPr>
          <w:rFonts w:ascii="Times New Roman" w:hAnsi="Times New Roman" w:cs="Times New Roman"/>
        </w:rPr>
        <w:t>RÁ</w:t>
      </w:r>
      <w:r w:rsidRPr="00A658EA">
        <w:rPr>
          <w:rFonts w:ascii="Times New Roman" w:hAnsi="Times New Roman" w:cs="Times New Roman"/>
        </w:rPr>
        <w:t xml:space="preserve">N LOS VALORES UNITARIOS DE SUELO Y CONSTRUCCIONES QUE SERVIRÁN PARA LA VALUACIÓN DE LOS PREDIOS, PERO CREO QUE ESTAS OBSERVACIONES NO LAS TOMARON EN CUENTA. EN LA BANCADA DE MOVIMIENTO CIUDADANO QUEREMOS SER MUY RESPETUOSOS PARA QUE LOS MUNICIPIOS DISPONGAN DE LOS RECURSOS NECESARIOS Y PUEDAN LOGRAR SU DESARROLLO, PERO NO PODEMOS DEJAR POR MOVIMIENTO CIUDADANO, DEJAR DE SEÑALAR Y SER OMISOS CUANDO NO SE CUMPLEN LAS NORMATIVAS COMO PASÓ EN ESTE EXPEDIENTE, MÁS AÚN CUANDO </w:t>
      </w:r>
      <w:r>
        <w:rPr>
          <w:rFonts w:ascii="Times New Roman" w:hAnsi="Times New Roman" w:cs="Times New Roman"/>
        </w:rPr>
        <w:t xml:space="preserve">EN </w:t>
      </w:r>
      <w:r w:rsidRPr="00A658EA">
        <w:rPr>
          <w:rFonts w:ascii="Times New Roman" w:hAnsi="Times New Roman" w:cs="Times New Roman"/>
        </w:rPr>
        <w:t>LOS TRABAJOS DE COMISIÓN SE HIZO LA OBSERVACIÓN A FIN DE QUE EL MUNICIPIO TUVIERA LA OPORTUNIDAD DE SUBSANAR LA PARTE SEÑALADA, SIN EMBARGO</w:t>
      </w:r>
      <w:r>
        <w:rPr>
          <w:rFonts w:ascii="Times New Roman" w:hAnsi="Times New Roman" w:cs="Times New Roman"/>
        </w:rPr>
        <w:t>,</w:t>
      </w:r>
      <w:r w:rsidRPr="00A658EA">
        <w:rPr>
          <w:rFonts w:ascii="Times New Roman" w:hAnsi="Times New Roman" w:cs="Times New Roman"/>
        </w:rPr>
        <w:t xml:space="preserve"> NUEVAMENTE LOS GRUPOS MAYORITARIOS PRI Y PAN COMO SIEMPRE, SE NEGARON A OBSERVAR LO DISPUESTO POR LA LEY. ES POR ESTO QUE NOS MANIFESTAMOS EN ABSTENCIÓN DEL SENTIDO Y CONTENIDO DEL PRESENTE DICTAMEN. ES CUANTO, PRESIDENTE.</w:t>
      </w:r>
      <w:r>
        <w:rPr>
          <w:rFonts w:ascii="Times New Roman" w:hAnsi="Times New Roman" w:cs="Times New Roman"/>
        </w:rPr>
        <w:t>”</w:t>
      </w:r>
    </w:p>
    <w:p w14:paraId="0F889E86" w14:textId="77777777" w:rsidR="00893C34" w:rsidRPr="00A41205" w:rsidRDefault="00893C34" w:rsidP="00AC5583">
      <w:pPr>
        <w:spacing w:after="0" w:line="360" w:lineRule="auto"/>
        <w:ind w:right="-91"/>
        <w:jc w:val="both"/>
        <w:rPr>
          <w:rFonts w:ascii="Times New Roman" w:hAnsi="Times New Roman" w:cs="Times New Roman"/>
          <w:highlight w:val="yellow"/>
        </w:rPr>
      </w:pPr>
    </w:p>
    <w:p w14:paraId="07364097" w14:textId="41BB3CA6" w:rsidR="00893C34" w:rsidRPr="00A41205" w:rsidRDefault="00483014" w:rsidP="00AC5583">
      <w:pPr>
        <w:spacing w:after="0" w:line="360" w:lineRule="auto"/>
        <w:ind w:right="-91"/>
        <w:jc w:val="both"/>
        <w:rPr>
          <w:rFonts w:ascii="Times New Roman" w:hAnsi="Times New Roman" w:cs="Times New Roman"/>
        </w:rPr>
      </w:pPr>
      <w:r w:rsidRPr="00A41205">
        <w:rPr>
          <w:rFonts w:ascii="Times New Roman" w:hAnsi="Times New Roman" w:cs="Times New Roman"/>
        </w:rPr>
        <w:t xml:space="preserve">PARA HABLAR A FAVOR DEL DICTAMEN, SE LE CONCEDIÓ EL USO DE LA PALABRA A LA </w:t>
      </w:r>
      <w:r w:rsidRPr="00A41205">
        <w:rPr>
          <w:rFonts w:ascii="Times New Roman" w:hAnsi="Times New Roman" w:cs="Times New Roman"/>
          <w:b/>
        </w:rPr>
        <w:t xml:space="preserve">C. DIP. ANA ISABEL GONZÁLEZ </w:t>
      </w:r>
      <w:proofErr w:type="spellStart"/>
      <w:r w:rsidRPr="00A41205">
        <w:rPr>
          <w:rFonts w:ascii="Times New Roman" w:hAnsi="Times New Roman" w:cs="Times New Roman"/>
          <w:b/>
        </w:rPr>
        <w:t>GONZÁLEZ</w:t>
      </w:r>
      <w:proofErr w:type="spellEnd"/>
      <w:r w:rsidRPr="00A41205">
        <w:rPr>
          <w:rFonts w:ascii="Times New Roman" w:hAnsi="Times New Roman" w:cs="Times New Roman"/>
        </w:rPr>
        <w:t>, QUIEN EXPRESÓ:</w:t>
      </w:r>
      <w:r>
        <w:rPr>
          <w:rFonts w:ascii="Times New Roman" w:hAnsi="Times New Roman" w:cs="Times New Roman"/>
        </w:rPr>
        <w:t xml:space="preserve"> </w:t>
      </w:r>
      <w:r w:rsidRPr="00A658EA">
        <w:rPr>
          <w:rFonts w:ascii="Times New Roman" w:hAnsi="Times New Roman" w:cs="Times New Roman"/>
        </w:rPr>
        <w:t>“GRACIAS. CON SU PERMISO, DIPUTADO PRESIDENTE. HONORABLE ASAMBLEA, HAGO USO DE LA VOZ PARA HABLAR A FAVOR DEL PRESENTE DICTAMEN</w:t>
      </w:r>
      <w:r>
        <w:rPr>
          <w:rFonts w:ascii="Times New Roman" w:hAnsi="Times New Roman" w:cs="Times New Roman"/>
        </w:rPr>
        <w:t>,</w:t>
      </w:r>
      <w:r w:rsidRPr="00A658EA">
        <w:rPr>
          <w:rFonts w:ascii="Times New Roman" w:hAnsi="Times New Roman" w:cs="Times New Roman"/>
        </w:rPr>
        <w:t xml:space="preserve"> CON LA INTENCIÓN DE CUMPLIR CON NUESTRA OBLIGACIÓN DE VIGILAR LOS REQUISITOS POR LOS QUE LOS MUNICIPIOS PUEDEN ACTUALIZAR SUS VALORES CATASTRALES. DEL ESTUDIO DE LA SOLICITUD, EL DICTAMEN AFIRMA QUE SE CUMPLE CON LOS TÉRMINOS ESTABLECIDOS EN EL MARCO NORMATIVO APLICABLE Y DE IGUAL MANERA SE DESPRENDE QUE CUMPLE CON LOS PRINCIPIOS DE PROPORCIONALIDAD Y TAMBIÉN DE EQUIDAD TRIBUTARIA. COMO SABEMOS, ESTE TIPO DE SOLICITUDES SUELEN SER EL PRINCIPAL INGRESO PROPIO DE LOS MUNICIPIOS, POR LO QUE ES MUY IMPORTANTE HACER VALER </w:t>
      </w:r>
      <w:r>
        <w:rPr>
          <w:rFonts w:ascii="Times New Roman" w:hAnsi="Times New Roman" w:cs="Times New Roman"/>
        </w:rPr>
        <w:t xml:space="preserve">QUE SE </w:t>
      </w:r>
      <w:r w:rsidRPr="00A658EA">
        <w:rPr>
          <w:rFonts w:ascii="Times New Roman" w:hAnsi="Times New Roman" w:cs="Times New Roman"/>
        </w:rPr>
        <w:t>CUMPLA</w:t>
      </w:r>
      <w:r>
        <w:rPr>
          <w:rFonts w:ascii="Times New Roman" w:hAnsi="Times New Roman" w:cs="Times New Roman"/>
        </w:rPr>
        <w:t>N</w:t>
      </w:r>
      <w:r w:rsidRPr="00A658EA">
        <w:rPr>
          <w:rFonts w:ascii="Times New Roman" w:hAnsi="Times New Roman" w:cs="Times New Roman"/>
        </w:rPr>
        <w:t xml:space="preserve"> LOS REQUISITOS NECESARIOS PARA QUE LAS ACTUALIZACIONES SOLICITADAS PUEDAN AYUDAR A QUE LOS MUNICIPIOS CUMPLAN CON SUS PROYECTOS Y PROGRAMAS EN BENEFICIO DE LOS MISMOS VECINOS. </w:t>
      </w:r>
      <w:r w:rsidRPr="00A658EA">
        <w:rPr>
          <w:rFonts w:ascii="Times New Roman" w:hAnsi="Times New Roman" w:cs="Times New Roman"/>
        </w:rPr>
        <w:lastRenderedPageBreak/>
        <w:t>COMPAÑERAS Y COMPAÑEROS, LES INVITO A VOTAR A FAVOR EL PRESENTE DICTAMEN</w:t>
      </w:r>
      <w:r>
        <w:rPr>
          <w:rFonts w:ascii="Times New Roman" w:hAnsi="Times New Roman" w:cs="Times New Roman"/>
        </w:rPr>
        <w:t>,</w:t>
      </w:r>
      <w:r w:rsidRPr="00A658EA">
        <w:rPr>
          <w:rFonts w:ascii="Times New Roman" w:hAnsi="Times New Roman" w:cs="Times New Roman"/>
        </w:rPr>
        <w:t xml:space="preserve"> PARA APROBAR LA PROPUESTA DE VALOR UNITARIO DE SUELO QUE SERVIRÁ EN BASE PARA EL EJERCICIO FISCAL 2023 PARA EL PARQUE INDUSTRIAL DOCTOR </w:t>
      </w:r>
      <w:r>
        <w:rPr>
          <w:rFonts w:ascii="Times New Roman" w:hAnsi="Times New Roman" w:cs="Times New Roman"/>
        </w:rPr>
        <w:t>GONZÁLEZ,</w:t>
      </w:r>
      <w:r w:rsidRPr="00A658EA">
        <w:rPr>
          <w:rFonts w:ascii="Times New Roman" w:hAnsi="Times New Roman" w:cs="Times New Roman"/>
        </w:rPr>
        <w:t xml:space="preserve"> UBICADO EN EL PROPIO MUNICIPIO DE DOCTOR GONZÁLEZ, NUEVO LEÓN. ES CUANTO, DIPUTADO PRESIDENTE. MUCHAS GRACIAS.</w:t>
      </w:r>
      <w:r>
        <w:rPr>
          <w:rFonts w:ascii="Times New Roman" w:hAnsi="Times New Roman" w:cs="Times New Roman"/>
        </w:rPr>
        <w:t>”</w:t>
      </w:r>
    </w:p>
    <w:p w14:paraId="3FCACAD6" w14:textId="2B45CB81" w:rsidR="00893C34" w:rsidRPr="00A41205" w:rsidRDefault="00893C34" w:rsidP="00AC5583">
      <w:pPr>
        <w:spacing w:after="0" w:line="360" w:lineRule="auto"/>
        <w:ind w:right="-91"/>
        <w:jc w:val="both"/>
        <w:rPr>
          <w:rFonts w:ascii="Times New Roman" w:hAnsi="Times New Roman" w:cs="Times New Roman"/>
        </w:rPr>
      </w:pPr>
    </w:p>
    <w:p w14:paraId="0EBB41EF" w14:textId="55DCE7CF" w:rsidR="00893C34" w:rsidRPr="00A41205" w:rsidRDefault="00FD3B96" w:rsidP="00AC5583">
      <w:pPr>
        <w:spacing w:after="0" w:line="360" w:lineRule="auto"/>
        <w:ind w:right="-91"/>
        <w:jc w:val="both"/>
        <w:rPr>
          <w:rFonts w:ascii="Times New Roman" w:hAnsi="Times New Roman" w:cs="Times New Roman"/>
        </w:rPr>
      </w:pPr>
      <w:r w:rsidRPr="00A41205">
        <w:rPr>
          <w:rFonts w:ascii="Times New Roman" w:hAnsi="Times New Roman" w:cs="Times New Roman"/>
        </w:rPr>
        <w:t xml:space="preserve">PARA HABLAR EN CONTRA DEL DICTAMEN, SE LE CONCEDIÓ EL USO DE LA PALABRA A LA </w:t>
      </w:r>
      <w:r w:rsidRPr="00A41205">
        <w:rPr>
          <w:rFonts w:ascii="Times New Roman" w:hAnsi="Times New Roman" w:cs="Times New Roman"/>
          <w:b/>
        </w:rPr>
        <w:t>C. DIP. MARÍA GUADALUPE GUIDI KAWAS</w:t>
      </w:r>
      <w:r w:rsidRPr="00A41205">
        <w:rPr>
          <w:rFonts w:ascii="Times New Roman" w:hAnsi="Times New Roman" w:cs="Times New Roman"/>
        </w:rPr>
        <w:t xml:space="preserve">, QUIEN EXPRESÓ: </w:t>
      </w:r>
      <w:r w:rsidRPr="00A658EA">
        <w:rPr>
          <w:rFonts w:ascii="Times New Roman" w:hAnsi="Times New Roman" w:cs="Times New Roman"/>
        </w:rPr>
        <w:t>“CON SU PERMISO, PRESIDENTE. HAGO USO DE ESTA TRIBUNA PARA HACER DE SU CONOCIMIENTO</w:t>
      </w:r>
      <w:r>
        <w:rPr>
          <w:rFonts w:ascii="Times New Roman" w:hAnsi="Times New Roman" w:cs="Times New Roman"/>
        </w:rPr>
        <w:t>,</w:t>
      </w:r>
      <w:r w:rsidRPr="00A658EA">
        <w:rPr>
          <w:rFonts w:ascii="Times New Roman" w:hAnsi="Times New Roman" w:cs="Times New Roman"/>
        </w:rPr>
        <w:t xml:space="preserve"> QUE EN EL PRESENTE DICTAMEN NO SE INTEGRÓ EL ACTA DE LA JUNTA MUNICIPAL CATASTRAL NI DE LA JUNTA CENTRAL CATASTRAL, ASÍ COMO LO ESTIPULA NUESTRA LEY CATASTRAL LOCAL. EN VIRTUD DE LO ANTERIOR, ESTE PODER LEGISLATIVO CARECE DE LA CERTEZA JURÍDICA SUFICIENTE PARA DETERMINAR QUE LOS AUMENTOS SOLICITADOS POR EL MUNICIPIO EN CUESTIÓN SE ENCUENTREN CON TOTAL APEGO A DERECHO. ESTE PODER LEGISLATIVO TIENE LA RESPONSABILIDAD DE GARANTIZAR QUE LOS MUNICIPIOS ACTÚEN CON TOTAL LEGALIDAD</w:t>
      </w:r>
      <w:r>
        <w:rPr>
          <w:rFonts w:ascii="Times New Roman" w:hAnsi="Times New Roman" w:cs="Times New Roman"/>
        </w:rPr>
        <w:t>,</w:t>
      </w:r>
      <w:r w:rsidRPr="00A658EA">
        <w:rPr>
          <w:rFonts w:ascii="Times New Roman" w:hAnsi="Times New Roman" w:cs="Times New Roman"/>
        </w:rPr>
        <w:t xml:space="preserve"> CON EL ÚNICO FIN DE PROTEGER Y SALVAGUARDAR EL BIENESTAR DE LA CIUDADANÍA. DENTRO DE ESTE CONGRESO SE HA EXPRESADO EN REITERADAS OCASIONES QUE NUESTRO INTERÉS ES EL DE VELAR POR LO</w:t>
      </w:r>
      <w:r>
        <w:rPr>
          <w:rFonts w:ascii="Times New Roman" w:hAnsi="Times New Roman" w:cs="Times New Roman"/>
        </w:rPr>
        <w:t>S</w:t>
      </w:r>
      <w:r w:rsidRPr="00A658EA">
        <w:rPr>
          <w:rFonts w:ascii="Times New Roman" w:hAnsi="Times New Roman" w:cs="Times New Roman"/>
        </w:rPr>
        <w:t xml:space="preserve"> INTERESES DE LAS Y LOS CIUDADANOS DE NUEVO LEÓN. GRACIAS.</w:t>
      </w:r>
      <w:r>
        <w:rPr>
          <w:rFonts w:ascii="Times New Roman" w:hAnsi="Times New Roman" w:cs="Times New Roman"/>
        </w:rPr>
        <w:t>”</w:t>
      </w:r>
    </w:p>
    <w:p w14:paraId="3B785DDD" w14:textId="3E0ECA53" w:rsidR="00893C34" w:rsidRPr="00A41205" w:rsidRDefault="00893C34" w:rsidP="00AC5583">
      <w:pPr>
        <w:spacing w:after="0" w:line="360" w:lineRule="auto"/>
        <w:ind w:right="-91"/>
        <w:jc w:val="both"/>
        <w:rPr>
          <w:rFonts w:ascii="Times New Roman" w:hAnsi="Times New Roman" w:cs="Times New Roman"/>
        </w:rPr>
      </w:pPr>
    </w:p>
    <w:p w14:paraId="4257FBB7" w14:textId="2CDE873D" w:rsidR="00893C34" w:rsidRPr="00A41205" w:rsidRDefault="001B5D2A" w:rsidP="00AC5583">
      <w:pPr>
        <w:spacing w:after="0" w:line="360" w:lineRule="auto"/>
        <w:ind w:right="-91"/>
        <w:jc w:val="both"/>
        <w:rPr>
          <w:rFonts w:ascii="Times New Roman" w:hAnsi="Times New Roman" w:cs="Times New Roman"/>
        </w:rPr>
      </w:pPr>
      <w:r w:rsidRPr="00A41205">
        <w:rPr>
          <w:rFonts w:ascii="Times New Roman" w:hAnsi="Times New Roman" w:cs="Times New Roman"/>
        </w:rPr>
        <w:t xml:space="preserve">PARA HABLAR EN CONTRA DEL DICTAMEN, SE LE CONCEDIÓ EL USO DE LA PALABRA A LA </w:t>
      </w:r>
      <w:r w:rsidRPr="00A41205">
        <w:rPr>
          <w:rFonts w:ascii="Times New Roman" w:hAnsi="Times New Roman" w:cs="Times New Roman"/>
          <w:b/>
        </w:rPr>
        <w:t>C. DIP. IRAÍS VIRGINIA REYES DE LA TORRE</w:t>
      </w:r>
      <w:r w:rsidRPr="00A41205">
        <w:rPr>
          <w:rFonts w:ascii="Times New Roman" w:hAnsi="Times New Roman" w:cs="Times New Roman"/>
        </w:rPr>
        <w:t xml:space="preserve">, QUIEN DESDE SU LUGAR EXPRESÓ: </w:t>
      </w:r>
      <w:r w:rsidRPr="00A658EA">
        <w:rPr>
          <w:rFonts w:ascii="Times New Roman" w:hAnsi="Times New Roman" w:cs="Times New Roman"/>
        </w:rPr>
        <w:t xml:space="preserve">“SI, MUCHAS GRACIAS. PUES MUY BREVEMENTE HAGO ESTA INTERVENCIÓN PARA </w:t>
      </w:r>
      <w:r>
        <w:rPr>
          <w:rFonts w:ascii="Times New Roman" w:hAnsi="Times New Roman" w:cs="Times New Roman"/>
        </w:rPr>
        <w:t>C</w:t>
      </w:r>
      <w:r w:rsidRPr="00A658EA">
        <w:rPr>
          <w:rFonts w:ascii="Times New Roman" w:hAnsi="Times New Roman" w:cs="Times New Roman"/>
        </w:rPr>
        <w:t>OMENTAR LA RAZÓN DEL VOTO EN CONTRA</w:t>
      </w:r>
      <w:r>
        <w:rPr>
          <w:rFonts w:ascii="Times New Roman" w:hAnsi="Times New Roman" w:cs="Times New Roman"/>
        </w:rPr>
        <w:t>.</w:t>
      </w:r>
      <w:r w:rsidRPr="00A658EA">
        <w:rPr>
          <w:rFonts w:ascii="Times New Roman" w:hAnsi="Times New Roman" w:cs="Times New Roman"/>
        </w:rPr>
        <w:t xml:space="preserve"> EL ARTÍCULO 7 DE LA LEY DE CATASTRO ES MUY CLARO</w:t>
      </w:r>
      <w:r>
        <w:rPr>
          <w:rFonts w:ascii="Times New Roman" w:hAnsi="Times New Roman" w:cs="Times New Roman"/>
        </w:rPr>
        <w:t>,</w:t>
      </w:r>
      <w:r w:rsidRPr="00A658EA">
        <w:rPr>
          <w:rFonts w:ascii="Times New Roman" w:hAnsi="Times New Roman" w:cs="Times New Roman"/>
        </w:rPr>
        <w:t xml:space="preserve"> CUANDO MENCIONA QUE DEBE HABER UNA OPINIÓN SOBRE EL ESTUDIO DE VALORES QUE SE PLANTEA A ESTE CONGRESO. EL MUNICIPIO NO PRESENTÓ ESA OPINIÓN Y LA TIENE QUE PRESENTAR DE LA JUNTA CATASTRAL O EN SU DEFECTO DE LA JUNTA CENTRAL CATASTRAL. EL MUNICIPIO NO LO PRESENTÓ Y LO QUE ME PARECE QUE ESTÁ MUY MAL</w:t>
      </w:r>
      <w:r>
        <w:rPr>
          <w:rFonts w:ascii="Times New Roman" w:hAnsi="Times New Roman" w:cs="Times New Roman"/>
        </w:rPr>
        <w:t>,</w:t>
      </w:r>
      <w:r w:rsidRPr="00A658EA">
        <w:rPr>
          <w:rFonts w:ascii="Times New Roman" w:hAnsi="Times New Roman" w:cs="Times New Roman"/>
        </w:rPr>
        <w:t xml:space="preserve"> ES QUE EN EL PROPIO DICTAMEN SE RECONOCE QUE NO LO HIZO, PRESENTÓ UN ESTUDIO DE UNA ASOCIACIÓN DE VALUADORES, UNA ASOCIACIÓN CIVIL, PERO DE NINGUNA MANERA ESTO SUBSANA LO MENCIONADO POR LA LEY DE CATASTRO</w:t>
      </w:r>
      <w:r>
        <w:rPr>
          <w:rFonts w:ascii="Times New Roman" w:hAnsi="Times New Roman" w:cs="Times New Roman"/>
        </w:rPr>
        <w:t>;</w:t>
      </w:r>
      <w:r w:rsidRPr="00A658EA">
        <w:rPr>
          <w:rFonts w:ascii="Times New Roman" w:hAnsi="Times New Roman" w:cs="Times New Roman"/>
        </w:rPr>
        <w:t xml:space="preserve"> Y LO MÁS LAMENTABLE, LA RAZÓN POR LA QUE ME ESTOY POSICIONANDO EN UN CASO QUE</w:t>
      </w:r>
      <w:r>
        <w:rPr>
          <w:rFonts w:ascii="Times New Roman" w:hAnsi="Times New Roman" w:cs="Times New Roman"/>
        </w:rPr>
        <w:t xml:space="preserve">, PUES </w:t>
      </w:r>
      <w:r w:rsidRPr="00A658EA">
        <w:rPr>
          <w:rFonts w:ascii="Times New Roman" w:hAnsi="Times New Roman" w:cs="Times New Roman"/>
        </w:rPr>
        <w:t xml:space="preserve">PUDIERA NO SER TAN GRAVE COMO LOS OTROS QUE HEMOS VISTO AQUÍ, ES QUE EL PROPIO DICTAMEN RECONOCE QUE ES </w:t>
      </w:r>
      <w:r w:rsidRPr="00A658EA">
        <w:rPr>
          <w:rFonts w:ascii="Times New Roman" w:hAnsi="Times New Roman" w:cs="Times New Roman"/>
        </w:rPr>
        <w:lastRenderedPageBreak/>
        <w:t>ILEGAL Y DICE</w:t>
      </w:r>
      <w:r>
        <w:rPr>
          <w:rFonts w:ascii="Times New Roman" w:hAnsi="Times New Roman" w:cs="Times New Roman"/>
        </w:rPr>
        <w:t>:</w:t>
      </w:r>
      <w:r w:rsidRPr="00A658EA">
        <w:rPr>
          <w:rFonts w:ascii="Times New Roman" w:hAnsi="Times New Roman" w:cs="Times New Roman"/>
        </w:rPr>
        <w:t xml:space="preserve"> </w:t>
      </w:r>
      <w:r>
        <w:rPr>
          <w:rFonts w:ascii="Times New Roman" w:hAnsi="Times New Roman" w:cs="Times New Roman"/>
        </w:rPr>
        <w:t>“</w:t>
      </w:r>
      <w:r w:rsidRPr="00A658EA">
        <w:rPr>
          <w:rFonts w:ascii="Times New Roman" w:hAnsi="Times New Roman" w:cs="Times New Roman"/>
        </w:rPr>
        <w:t>SI SABEMOS QUE ESTO ES ILEGAL, PERO DE TODAS FORMAS LO APROBAMOS</w:t>
      </w:r>
      <w:r>
        <w:rPr>
          <w:rFonts w:ascii="Times New Roman" w:hAnsi="Times New Roman" w:cs="Times New Roman"/>
        </w:rPr>
        <w:t>”</w:t>
      </w:r>
      <w:r w:rsidRPr="00A658EA">
        <w:rPr>
          <w:rFonts w:ascii="Times New Roman" w:hAnsi="Times New Roman" w:cs="Times New Roman"/>
        </w:rPr>
        <w:t>. ASÍ VIENE UN PÁRRAFO TEXTUAL EN EL DICTAMEN, EN DONDE DICE</w:t>
      </w:r>
      <w:r>
        <w:rPr>
          <w:rFonts w:ascii="Times New Roman" w:hAnsi="Times New Roman" w:cs="Times New Roman"/>
        </w:rPr>
        <w:t>:</w:t>
      </w:r>
      <w:r w:rsidRPr="00A658EA">
        <w:rPr>
          <w:rFonts w:ascii="Times New Roman" w:hAnsi="Times New Roman" w:cs="Times New Roman"/>
        </w:rPr>
        <w:t xml:space="preserve"> </w:t>
      </w:r>
      <w:r>
        <w:rPr>
          <w:rFonts w:ascii="Times New Roman" w:hAnsi="Times New Roman" w:cs="Times New Roman"/>
        </w:rPr>
        <w:t>“</w:t>
      </w:r>
      <w:r w:rsidRPr="00A658EA">
        <w:rPr>
          <w:rFonts w:ascii="Times New Roman" w:hAnsi="Times New Roman" w:cs="Times New Roman"/>
        </w:rPr>
        <w:t>NO SE CUMPLE CON LA LEY, PERO NO IMPORTA</w:t>
      </w:r>
      <w:r>
        <w:rPr>
          <w:rFonts w:ascii="Times New Roman" w:hAnsi="Times New Roman" w:cs="Times New Roman"/>
        </w:rPr>
        <w:t>”</w:t>
      </w:r>
      <w:r w:rsidRPr="00A658EA">
        <w:rPr>
          <w:rFonts w:ascii="Times New Roman" w:hAnsi="Times New Roman" w:cs="Times New Roman"/>
        </w:rPr>
        <w:t xml:space="preserve">. ENTONCES, COMO UNA AUTORIDAD QUE SOMOS, ESTAMOS OBLIGADOS A FUNDAR Y MOTIVAR NUESTROS ACTOS Y RECONOCER EXPRESAMENTE EN UN DICTAMEN EMITIDO POR LA COMISIÓN HACENDARIA Y QUE DECIR QUE SE ESTÁ VIOLANDO LA LEY, PUES NO DEBERÍA DE SER DE ESTA FORMA, </w:t>
      </w:r>
      <w:r>
        <w:rPr>
          <w:rFonts w:ascii="Times New Roman" w:hAnsi="Times New Roman" w:cs="Times New Roman"/>
        </w:rPr>
        <w:t xml:space="preserve">¿NO? </w:t>
      </w:r>
      <w:r w:rsidRPr="00A658EA">
        <w:rPr>
          <w:rFonts w:ascii="Times New Roman" w:hAnsi="Times New Roman" w:cs="Times New Roman"/>
        </w:rPr>
        <w:t>ENTONCES PUES YO HARÍA UN LLAMADO A LOS ÓRGANOS DE SOPORTE TÉCNICO QUE BRINDAN ASESORÍA DE MANERA OFICIAL A LOS LEGISLADORES A QUE RESPETEMOS EL MARCO LEGAL Y QUE DE NINGUNA MANERA PODEMOS HACER EXPRESIONES EN DICTAMEN EN DONDE RECONOCEMOS QUE ESTAMOS SIENDO ILEGALES. ES POR LO ANTERIOR, EN VIRTUD DE QUE EL MUNICIPIO NO CUMPLE CON LO SEÑALADO POR LA LEY DE CATASTRO Y ADEMÁS DE QUE NO CUMPLE, EXPRESAMENTE SEÑALA QUE QUIERE SER ILEGAL, PUES ES RAZÓN DE LO ANTERIOR QUE ADELANTO QUE NUESTRO VOTO SERÁ EN CONTRA. ES CUANTO.</w:t>
      </w:r>
      <w:r>
        <w:rPr>
          <w:rFonts w:ascii="Times New Roman" w:hAnsi="Times New Roman" w:cs="Times New Roman"/>
        </w:rPr>
        <w:t>”</w:t>
      </w:r>
    </w:p>
    <w:p w14:paraId="5874A5FF" w14:textId="77777777" w:rsidR="00893C34" w:rsidRPr="00A41205" w:rsidRDefault="00893C34" w:rsidP="00AC5583">
      <w:pPr>
        <w:spacing w:after="0" w:line="360" w:lineRule="auto"/>
        <w:ind w:right="-91"/>
        <w:jc w:val="both"/>
        <w:rPr>
          <w:rFonts w:ascii="Times New Roman" w:hAnsi="Times New Roman" w:cs="Times New Roman"/>
        </w:rPr>
      </w:pPr>
    </w:p>
    <w:p w14:paraId="2EF41362" w14:textId="4935E811" w:rsidR="00893C34" w:rsidRDefault="00893C34" w:rsidP="00AC5583">
      <w:pPr>
        <w:spacing w:after="0" w:line="360" w:lineRule="auto"/>
        <w:ind w:right="-91"/>
        <w:jc w:val="both"/>
        <w:rPr>
          <w:rFonts w:ascii="Times New Roman" w:hAnsi="Times New Roman" w:cs="Times New Roman"/>
          <w:bCs/>
        </w:rPr>
      </w:pPr>
      <w:r w:rsidRPr="00A41205">
        <w:rPr>
          <w:rFonts w:ascii="Times New Roman" w:hAnsi="Times New Roman" w:cs="Times New Roman"/>
        </w:rPr>
        <w:t xml:space="preserve">NO HABIENDO MÁS ORADORES QUE DESEEN PARTICIPAR EN EL DICTAMEN, EL C. PRESIDENTE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4149EF5" w14:textId="77777777" w:rsidR="000D0E53" w:rsidRDefault="000D0E53" w:rsidP="00AC5583">
      <w:pPr>
        <w:spacing w:after="0" w:line="360" w:lineRule="auto"/>
        <w:ind w:right="-91"/>
        <w:jc w:val="both"/>
        <w:rPr>
          <w:rFonts w:ascii="Times New Roman" w:hAnsi="Times New Roman" w:cs="Times New Roman"/>
          <w:bCs/>
        </w:rPr>
      </w:pPr>
    </w:p>
    <w:p w14:paraId="47B10A20" w14:textId="52B63676" w:rsidR="00893C34" w:rsidRDefault="00893C34" w:rsidP="00AC5583">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19</w:t>
      </w:r>
      <w:r w:rsidRPr="00E92362">
        <w:rPr>
          <w:rFonts w:ascii="Times New Roman" w:hAnsi="Times New Roman" w:cs="Times New Roman"/>
        </w:rPr>
        <w:t xml:space="preserve"> VOTOS A FAVOR, 0 VOTOS EN CONTRA, </w:t>
      </w:r>
      <w:r>
        <w:rPr>
          <w:rFonts w:ascii="Times New Roman" w:hAnsi="Times New Roman" w:cs="Times New Roman"/>
        </w:rPr>
        <w:t>1</w:t>
      </w:r>
      <w:r w:rsidRPr="00E92362">
        <w:rPr>
          <w:rFonts w:ascii="Times New Roman" w:hAnsi="Times New Roman" w:cs="Times New Roman"/>
        </w:rPr>
        <w:t xml:space="preserve">0 VOTOS EN ABSTENCIÓN, Y A TRAVÉS DE LA PLATAFORMA DIGITAL: </w:t>
      </w:r>
      <w:r>
        <w:rPr>
          <w:rFonts w:ascii="Times New Roman" w:hAnsi="Times New Roman" w:cs="Times New Roman"/>
        </w:rPr>
        <w:t>8</w:t>
      </w:r>
      <w:r w:rsidRPr="00E92362">
        <w:rPr>
          <w:rFonts w:ascii="Times New Roman" w:hAnsi="Times New Roman" w:cs="Times New Roman"/>
        </w:rPr>
        <w:t xml:space="preserve"> VOTOS A FAVOR, 0 VOTOS EN CONTRA, </w:t>
      </w:r>
      <w:r>
        <w:rPr>
          <w:rFonts w:ascii="Times New Roman" w:hAnsi="Times New Roman" w:cs="Times New Roman"/>
        </w:rPr>
        <w:t>2</w:t>
      </w:r>
      <w:r w:rsidRPr="00E92362">
        <w:rPr>
          <w:rFonts w:ascii="Times New Roman" w:hAnsi="Times New Roman" w:cs="Times New Roman"/>
        </w:rPr>
        <w:t xml:space="preserve"> VOTOS EN ABSTENCIÓN; SIENDO APROBADO POR </w:t>
      </w:r>
      <w:r w:rsidRPr="00A41205">
        <w:rPr>
          <w:rFonts w:ascii="Times New Roman" w:hAnsi="Times New Roman" w:cs="Times New Roman"/>
        </w:rPr>
        <w:t>MAYORÍA</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27</w:t>
      </w:r>
      <w:r w:rsidRPr="00E92362">
        <w:rPr>
          <w:rFonts w:ascii="Times New Roman" w:hAnsi="Times New Roman" w:cs="Times New Roman"/>
        </w:rPr>
        <w:t xml:space="preserve"> VOTOS</w:t>
      </w:r>
      <w:r>
        <w:rPr>
          <w:rFonts w:ascii="Times New Roman" w:hAnsi="Times New Roman" w:cs="Times New Roman"/>
        </w:rPr>
        <w:t xml:space="preserve"> A FAVOR, 0 VOTOS EN CONTRA Y 12 VOTOS EN ABSTENCIÓN</w:t>
      </w:r>
      <w:r w:rsidRPr="00E92362">
        <w:rPr>
          <w:rFonts w:ascii="Times New Roman" w:hAnsi="Times New Roman" w:cs="Times New Roman"/>
        </w:rPr>
        <w:t xml:space="preserve">, </w:t>
      </w:r>
      <w:r w:rsidRPr="00E92362">
        <w:rPr>
          <w:rFonts w:ascii="Times New Roman" w:hAnsi="Times New Roman" w:cs="Times New Roman"/>
          <w:b/>
        </w:rPr>
        <w:t xml:space="preserve">EL DICTAMEN RELATIVO AL EXPEDIENTE NÚMERO </w:t>
      </w:r>
      <w:r>
        <w:rPr>
          <w:rFonts w:ascii="Times New Roman" w:hAnsi="Times New Roman" w:cs="Times New Roman"/>
          <w:b/>
        </w:rPr>
        <w:t>15984/LXXVI</w:t>
      </w:r>
      <w:r w:rsidRPr="00E92362">
        <w:rPr>
          <w:rFonts w:ascii="Times New Roman" w:hAnsi="Times New Roman" w:cs="Times New Roman"/>
          <w:b/>
        </w:rPr>
        <w:t xml:space="preserve">, DE LA COMISIÓN </w:t>
      </w:r>
      <w:r w:rsidRPr="00893C34">
        <w:rPr>
          <w:rFonts w:ascii="Times New Roman" w:hAnsi="Times New Roman" w:cs="Times New Roman"/>
          <w:b/>
        </w:rPr>
        <w:t>CUARTA DE HACIENDA Y DESARROLLO MUNICIPAL</w:t>
      </w:r>
      <w:r w:rsidRPr="00E92362">
        <w:rPr>
          <w:rFonts w:ascii="Times New Roman" w:hAnsi="Times New Roman" w:cs="Times New Roman"/>
          <w:b/>
        </w:rPr>
        <w:t>.</w:t>
      </w:r>
    </w:p>
    <w:p w14:paraId="6DDE5B05" w14:textId="77777777" w:rsidR="00893C34" w:rsidRDefault="00893C34" w:rsidP="00AC5583">
      <w:pPr>
        <w:spacing w:after="0" w:line="360" w:lineRule="auto"/>
        <w:ind w:right="-91"/>
        <w:jc w:val="both"/>
        <w:rPr>
          <w:rFonts w:ascii="Times New Roman" w:hAnsi="Times New Roman" w:cs="Times New Roman"/>
          <w:b/>
        </w:rPr>
      </w:pPr>
    </w:p>
    <w:p w14:paraId="0656B027" w14:textId="150B3107" w:rsidR="00893C34" w:rsidRDefault="00893C34" w:rsidP="00AC5583">
      <w:pPr>
        <w:pStyle w:val="Textoindependiente"/>
        <w:spacing w:line="360" w:lineRule="auto"/>
        <w:ind w:right="-91"/>
        <w:rPr>
          <w:sz w:val="22"/>
          <w:szCs w:val="22"/>
        </w:rPr>
      </w:pPr>
      <w:r w:rsidRPr="00E92362">
        <w:rPr>
          <w:sz w:val="22"/>
          <w:szCs w:val="22"/>
        </w:rPr>
        <w:lastRenderedPageBreak/>
        <w:t xml:space="preserve">APROBADO QUE FUE EL DICTAMEN, </w:t>
      </w:r>
      <w:r w:rsidRPr="00893C34">
        <w:rPr>
          <w:sz w:val="22"/>
          <w:szCs w:val="22"/>
        </w:rPr>
        <w:t>EL C. PRESIDENTE SOLICITÓ A LA SECRETARÍA ELABORAR EL DECRETO CORRESPONDIEN</w:t>
      </w:r>
      <w:r w:rsidRPr="00E92362">
        <w:rPr>
          <w:sz w:val="22"/>
          <w:szCs w:val="22"/>
        </w:rPr>
        <w:t>TE Y GIRAR LOS AVISOS DE RIGOR.</w:t>
      </w:r>
    </w:p>
    <w:p w14:paraId="69649DE0" w14:textId="6ADCBB0F" w:rsidR="00C80FB4" w:rsidRDefault="00C80FB4" w:rsidP="00AC5583">
      <w:pPr>
        <w:pStyle w:val="Textoindependiente"/>
        <w:spacing w:line="360" w:lineRule="auto"/>
        <w:ind w:right="-91"/>
        <w:rPr>
          <w:sz w:val="22"/>
          <w:szCs w:val="22"/>
        </w:rPr>
      </w:pPr>
    </w:p>
    <w:p w14:paraId="45F7AEAA" w14:textId="6DA52FA2" w:rsidR="00085641" w:rsidRPr="00133473" w:rsidRDefault="00085641" w:rsidP="00AC5583">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133473">
        <w:rPr>
          <w:sz w:val="22"/>
          <w:szCs w:val="22"/>
        </w:rPr>
        <w:t xml:space="preserve">A LA </w:t>
      </w:r>
      <w:r w:rsidRPr="00133473">
        <w:rPr>
          <w:b/>
          <w:sz w:val="22"/>
          <w:szCs w:val="22"/>
        </w:rPr>
        <w:t xml:space="preserve">C. DIP. ANA ISABEL GONZÁLEZ </w:t>
      </w:r>
      <w:proofErr w:type="spellStart"/>
      <w:r w:rsidRPr="00133473">
        <w:rPr>
          <w:b/>
          <w:sz w:val="22"/>
          <w:szCs w:val="22"/>
        </w:rPr>
        <w:t>GONZÁLEZ</w:t>
      </w:r>
      <w:proofErr w:type="spellEnd"/>
      <w:r w:rsidRPr="00133473">
        <w:rPr>
          <w:sz w:val="22"/>
          <w:szCs w:val="22"/>
        </w:rPr>
        <w:t xml:space="preserve">, QUIEN, DE CONFORMIDAD CON EL ACUERDO TOMADO POR EL PLENO, PROCEDIÓ A LEER ÚNICAMENTE EL </w:t>
      </w:r>
      <w:r w:rsidRPr="00133473">
        <w:rPr>
          <w:b/>
          <w:sz w:val="22"/>
          <w:szCs w:val="22"/>
        </w:rPr>
        <w:t xml:space="preserve">PROEMIO Y RESOLUTIVO </w:t>
      </w:r>
      <w:r w:rsidRPr="00133473">
        <w:rPr>
          <w:sz w:val="22"/>
          <w:szCs w:val="22"/>
        </w:rPr>
        <w:t xml:space="preserve">DEL DICTAMEN CON PROYECTO DE DECRETO DEL EXPEDIENTE NÚMERO </w:t>
      </w:r>
      <w:r w:rsidRPr="00133473">
        <w:rPr>
          <w:b/>
          <w:sz w:val="22"/>
          <w:szCs w:val="22"/>
        </w:rPr>
        <w:t>15994/LXXVI,</w:t>
      </w:r>
      <w:r w:rsidRPr="00133473">
        <w:rPr>
          <w:sz w:val="22"/>
          <w:szCs w:val="22"/>
        </w:rPr>
        <w:t xml:space="preserve"> DE LA COMISIÓN CUARTA DE HACIENDA Y DESARROLLO MUNICIPAL.   </w:t>
      </w:r>
    </w:p>
    <w:p w14:paraId="49F490CA" w14:textId="77777777" w:rsidR="00085641" w:rsidRPr="00133473" w:rsidRDefault="00085641" w:rsidP="00AC5583">
      <w:pPr>
        <w:pStyle w:val="Textoindependiente"/>
        <w:spacing w:line="360" w:lineRule="auto"/>
        <w:ind w:right="-91"/>
        <w:rPr>
          <w:sz w:val="22"/>
          <w:szCs w:val="22"/>
        </w:rPr>
      </w:pPr>
    </w:p>
    <w:p w14:paraId="4F841DBE" w14:textId="6E8E195A" w:rsidR="00133473" w:rsidRPr="00133473" w:rsidRDefault="00085641" w:rsidP="00AC5583">
      <w:pPr>
        <w:spacing w:line="360" w:lineRule="auto"/>
        <w:ind w:right="-91"/>
        <w:jc w:val="both"/>
        <w:rPr>
          <w:rFonts w:ascii="Times New Roman" w:hAnsi="Times New Roman" w:cs="Times New Roman"/>
          <w:b/>
          <w:bCs/>
        </w:rPr>
      </w:pPr>
      <w:r w:rsidRPr="00133473">
        <w:rPr>
          <w:rFonts w:ascii="Times New Roman" w:hAnsi="Times New Roman" w:cs="Times New Roman"/>
        </w:rPr>
        <w:t xml:space="preserve">SE INSERTA EL PROEMIO Y RESOLUTIVO DEL DICTAMEN CON PROYECTO DE DECRETO. - </w:t>
      </w:r>
      <w:r w:rsidR="00133473" w:rsidRPr="00133473">
        <w:rPr>
          <w:rFonts w:ascii="Times New Roman" w:hAnsi="Times New Roman" w:cs="Times New Roman"/>
          <w:b/>
          <w:bCs/>
        </w:rPr>
        <w:t xml:space="preserve">HONORABLE ASAMBLEA. </w:t>
      </w:r>
      <w:r w:rsidR="00133473" w:rsidRPr="00133473">
        <w:rPr>
          <w:rFonts w:ascii="Times New Roman" w:hAnsi="Times New Roman" w:cs="Times New Roman"/>
        </w:rPr>
        <w:t xml:space="preserve">A LA </w:t>
      </w:r>
      <w:r w:rsidR="00133473" w:rsidRPr="00133473">
        <w:rPr>
          <w:rFonts w:ascii="Times New Roman" w:hAnsi="Times New Roman" w:cs="Times New Roman"/>
          <w:b/>
          <w:bCs/>
        </w:rPr>
        <w:t>COMISIÓN CUARTA DE HACIENDA Y DESARROLLO MUNICIPAL</w:t>
      </w:r>
      <w:r w:rsidR="00133473" w:rsidRPr="00133473">
        <w:rPr>
          <w:rFonts w:ascii="Times New Roman" w:hAnsi="Times New Roman" w:cs="Times New Roman"/>
        </w:rPr>
        <w:t xml:space="preserve"> LE FUE TURNADO, PARA SU ESTUDIO Y DICTAMEN, EN FECHA 01 DE NOVIEMBRE DEL 2022, EL EXPEDIENTE</w:t>
      </w:r>
      <w:r w:rsidR="00133473" w:rsidRPr="00133473">
        <w:rPr>
          <w:rFonts w:ascii="Times New Roman" w:hAnsi="Times New Roman" w:cs="Times New Roman"/>
          <w:b/>
        </w:rPr>
        <w:t xml:space="preserve"> </w:t>
      </w:r>
      <w:r w:rsidR="00133473" w:rsidRPr="00133473">
        <w:rPr>
          <w:rFonts w:ascii="Times New Roman" w:hAnsi="Times New Roman" w:cs="Times New Roman"/>
        </w:rPr>
        <w:t>N</w:t>
      </w:r>
      <w:r w:rsidR="00133473">
        <w:rPr>
          <w:rFonts w:ascii="Times New Roman" w:hAnsi="Times New Roman" w:cs="Times New Roman"/>
        </w:rPr>
        <w:t>o</w:t>
      </w:r>
      <w:r w:rsidR="00133473" w:rsidRPr="00133473">
        <w:rPr>
          <w:rFonts w:ascii="Times New Roman" w:hAnsi="Times New Roman" w:cs="Times New Roman"/>
        </w:rPr>
        <w:t>.</w:t>
      </w:r>
      <w:r w:rsidR="00133473" w:rsidRPr="00133473">
        <w:rPr>
          <w:rFonts w:ascii="Times New Roman" w:hAnsi="Times New Roman" w:cs="Times New Roman"/>
          <w:b/>
        </w:rPr>
        <w:t xml:space="preserve"> 15994/LXXVI</w:t>
      </w:r>
      <w:r w:rsidR="00133473" w:rsidRPr="00133473">
        <w:rPr>
          <w:rFonts w:ascii="Times New Roman" w:hAnsi="Times New Roman" w:cs="Times New Roman"/>
        </w:rPr>
        <w:t xml:space="preserve">, QUE CONTIENE ESCRITO PRESENTADO POR LOS </w:t>
      </w:r>
      <w:r w:rsidR="00133473" w:rsidRPr="00133473">
        <w:rPr>
          <w:rFonts w:ascii="Times New Roman" w:hAnsi="Times New Roman" w:cs="Times New Roman"/>
          <w:b/>
        </w:rPr>
        <w:t xml:space="preserve">C.C. PRESIDENTE MUNICIPAL; SINDICO PRIMERO Y SECRETARIO DE FINANZAS Y TESORERO MUNICIPAL, DE JUÁREZ, NUEVO LEÓN, MEDIANTE EL CUAL PRESENTAN SOLICITUD DE PROPUESTA DE TABLAS DE VALORES DE FRACCIONAMIENTOS E INCONFORMIDADES AUTORIZADOS POR EL R. AYUNTAMIENTO DE JUÁREZ NUEVO LEÓN </w:t>
      </w:r>
      <w:r w:rsidR="00133473" w:rsidRPr="00133473">
        <w:rPr>
          <w:rFonts w:ascii="Times New Roman" w:hAnsi="Times New Roman" w:cs="Times New Roman"/>
          <w:b/>
          <w:bCs/>
        </w:rPr>
        <w:t xml:space="preserve">, </w:t>
      </w:r>
      <w:r w:rsidR="00133473" w:rsidRPr="00133473">
        <w:rPr>
          <w:rFonts w:ascii="Times New Roman" w:hAnsi="Times New Roman" w:cs="Times New Roman"/>
        </w:rPr>
        <w:t>CONFORME A LA OPINIÓN EMITIDA POR LA JUNTA MUNICIPAL CATASTRAL.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w:t>
      </w:r>
      <w:r w:rsidR="00133473" w:rsidRPr="00133473">
        <w:rPr>
          <w:rFonts w:ascii="Times New Roman" w:hAnsi="Times New Roman" w:cs="Times New Roman"/>
          <w:b/>
          <w:bCs/>
        </w:rPr>
        <w:t xml:space="preserve"> </w:t>
      </w:r>
      <w:r w:rsidR="00133473" w:rsidRPr="00133473">
        <w:rPr>
          <w:rFonts w:ascii="Times New Roman" w:hAnsi="Times New Roman" w:cs="Times New Roman"/>
          <w:b/>
        </w:rPr>
        <w:t>DECRETO</w:t>
      </w:r>
      <w:r w:rsidR="00133473" w:rsidRPr="00133473">
        <w:rPr>
          <w:rFonts w:ascii="Times New Roman" w:hAnsi="Times New Roman" w:cs="Times New Roman"/>
          <w:b/>
          <w:bCs/>
        </w:rPr>
        <w:t xml:space="preserve">. </w:t>
      </w:r>
      <w:r w:rsidR="00133473" w:rsidRPr="00133473">
        <w:rPr>
          <w:rFonts w:ascii="Times New Roman" w:hAnsi="Times New Roman" w:cs="Times New Roman"/>
          <w:b/>
        </w:rPr>
        <w:t xml:space="preserve">ARTICULO ÚNICO. </w:t>
      </w:r>
      <w:r w:rsidR="00133473" w:rsidRPr="00133473">
        <w:rPr>
          <w:rFonts w:ascii="Times New Roman" w:hAnsi="Times New Roman" w:cs="Times New Roman"/>
        </w:rPr>
        <w:t>CON FUNDAMENTO EN LOS ARTÍCULOS 115, FRACCIÓN IV, DE LA CONSTITUCIÓN POLÍTICA DE LOS ESTADOS UNIDOS MEXICANOS; 166, QUINTO PÁRRAFO, DE LA CONSTITUCIÓN POLÍTICA DEL ESTADO LIBRE Y SOBERANO DE NUEVO LEÓN; Y LOS NUMERALES 7,19, 20 Y 23 DE LA LEY DEL CATASTRO DEL ESTADO</w:t>
      </w:r>
      <w:r w:rsidR="00133473" w:rsidRPr="00133473">
        <w:rPr>
          <w:rFonts w:ascii="Times New Roman" w:hAnsi="Times New Roman" w:cs="Times New Roman"/>
          <w:b/>
        </w:rPr>
        <w:t xml:space="preserve">, </w:t>
      </w:r>
      <w:r w:rsidR="00133473" w:rsidRPr="00133473">
        <w:rPr>
          <w:rFonts w:ascii="Times New Roman" w:hAnsi="Times New Roman" w:cs="Times New Roman"/>
        </w:rPr>
        <w:t xml:space="preserve">SE APRUEBAN LOS </w:t>
      </w:r>
      <w:r w:rsidR="00133473" w:rsidRPr="00133473">
        <w:rPr>
          <w:rFonts w:ascii="Times New Roman" w:hAnsi="Times New Roman" w:cs="Times New Roman"/>
          <w:b/>
        </w:rPr>
        <w:t>VALORES UNITARIOS DE SUELO Y CONSTRUCCIÓN PARA 26 (VEINTISÉIS) NUEVOS FRACCIONAMIENTOS, ASÍ COMO LOS VALORES DERIVADOS DE RESOLUCIONES</w:t>
      </w:r>
      <w:r w:rsidR="00133473" w:rsidRPr="00133473">
        <w:rPr>
          <w:rFonts w:ascii="Times New Roman" w:hAnsi="Times New Roman" w:cs="Times New Roman"/>
          <w:b/>
          <w:spacing w:val="1"/>
        </w:rPr>
        <w:t xml:space="preserve"> </w:t>
      </w:r>
      <w:r w:rsidR="00133473" w:rsidRPr="00133473">
        <w:rPr>
          <w:rFonts w:ascii="Times New Roman" w:hAnsi="Times New Roman" w:cs="Times New Roman"/>
          <w:b/>
        </w:rPr>
        <w:t>A</w:t>
      </w:r>
      <w:r w:rsidR="00133473" w:rsidRPr="00133473">
        <w:rPr>
          <w:rFonts w:ascii="Times New Roman" w:hAnsi="Times New Roman" w:cs="Times New Roman"/>
          <w:b/>
          <w:spacing w:val="1"/>
        </w:rPr>
        <w:t xml:space="preserve"> </w:t>
      </w:r>
      <w:r w:rsidR="00133473" w:rsidRPr="00133473">
        <w:rPr>
          <w:rFonts w:ascii="Times New Roman" w:hAnsi="Times New Roman" w:cs="Times New Roman"/>
          <w:b/>
        </w:rPr>
        <w:t>LAS</w:t>
      </w:r>
      <w:r w:rsidR="00133473" w:rsidRPr="00133473">
        <w:rPr>
          <w:rFonts w:ascii="Times New Roman" w:hAnsi="Times New Roman" w:cs="Times New Roman"/>
          <w:b/>
          <w:spacing w:val="1"/>
        </w:rPr>
        <w:t xml:space="preserve"> </w:t>
      </w:r>
      <w:r w:rsidR="00133473" w:rsidRPr="00133473">
        <w:rPr>
          <w:rFonts w:ascii="Times New Roman" w:hAnsi="Times New Roman" w:cs="Times New Roman"/>
          <w:b/>
        </w:rPr>
        <w:t xml:space="preserve">INCONFORMIDADES PRESENTADAS, UBICADOS EN EL R. AYUNTAMIENTO DE JUÁREZ, NUEVO LEÓN, </w:t>
      </w:r>
      <w:r w:rsidR="00133473" w:rsidRPr="00133473">
        <w:rPr>
          <w:rFonts w:ascii="Times New Roman" w:hAnsi="Times New Roman" w:cs="Times New Roman"/>
        </w:rPr>
        <w:t>PARA EL EJERCICIO FISCAL 2023, MISMOS QUE SE PRESENTAN A CONTINUACIÓN:</w:t>
      </w:r>
    </w:p>
    <w:p w14:paraId="3999DB44" w14:textId="77777777" w:rsidR="00133473" w:rsidRPr="00133473" w:rsidRDefault="00133473" w:rsidP="00AC5583">
      <w:pPr>
        <w:pStyle w:val="Textoindependiente"/>
        <w:ind w:right="-91"/>
        <w:jc w:val="center"/>
        <w:rPr>
          <w:b/>
          <w:bCs/>
          <w:sz w:val="22"/>
          <w:szCs w:val="22"/>
        </w:rPr>
      </w:pPr>
      <w:r w:rsidRPr="00133473">
        <w:rPr>
          <w:b/>
          <w:bCs/>
          <w:sz w:val="22"/>
          <w:szCs w:val="22"/>
        </w:rPr>
        <w:lastRenderedPageBreak/>
        <w:t>FRACCIONAMIENTOS APROBADOS POR LA JUNTA MUNICIPAL CATASTRAL:</w:t>
      </w:r>
    </w:p>
    <w:tbl>
      <w:tblPr>
        <w:tblStyle w:val="Tablaconcuadrcula"/>
        <w:tblW w:w="5000" w:type="pct"/>
        <w:tblLook w:val="04A0" w:firstRow="1" w:lastRow="0" w:firstColumn="1" w:lastColumn="0" w:noHBand="0" w:noVBand="1"/>
      </w:tblPr>
      <w:tblGrid>
        <w:gridCol w:w="773"/>
        <w:gridCol w:w="1355"/>
        <w:gridCol w:w="1261"/>
        <w:gridCol w:w="1563"/>
        <w:gridCol w:w="1290"/>
        <w:gridCol w:w="894"/>
        <w:gridCol w:w="1281"/>
        <w:gridCol w:w="1261"/>
      </w:tblGrid>
      <w:tr w:rsidR="00133473" w:rsidRPr="00133473" w14:paraId="12CC323C" w14:textId="77777777" w:rsidTr="00F10703">
        <w:tc>
          <w:tcPr>
            <w:tcW w:w="399" w:type="pct"/>
            <w:shd w:val="clear" w:color="auto" w:fill="BBDAA6"/>
          </w:tcPr>
          <w:p w14:paraId="5E7D8037" w14:textId="77777777" w:rsidR="00133473" w:rsidRPr="00133473" w:rsidRDefault="00133473" w:rsidP="00AC5583">
            <w:pPr>
              <w:pStyle w:val="Textoindependiente"/>
              <w:spacing w:line="240" w:lineRule="auto"/>
              <w:ind w:right="-91"/>
              <w:jc w:val="center"/>
              <w:rPr>
                <w:b/>
                <w:noProof/>
                <w:sz w:val="22"/>
                <w:szCs w:val="22"/>
                <w:lang w:eastAsia="es-MX"/>
              </w:rPr>
            </w:pPr>
            <w:r w:rsidRPr="00133473">
              <w:rPr>
                <w:b/>
                <w:noProof/>
                <w:sz w:val="22"/>
                <w:szCs w:val="22"/>
                <w:lang w:eastAsia="es-MX"/>
              </w:rPr>
              <w:t>ACTA</w:t>
            </w:r>
          </w:p>
        </w:tc>
        <w:tc>
          <w:tcPr>
            <w:tcW w:w="700" w:type="pct"/>
            <w:shd w:val="clear" w:color="auto" w:fill="BBDAA6"/>
          </w:tcPr>
          <w:p w14:paraId="0FACA6E2" w14:textId="77777777" w:rsidR="00133473" w:rsidRPr="00133473" w:rsidRDefault="00133473" w:rsidP="00AC5583">
            <w:pPr>
              <w:pStyle w:val="Textoindependiente"/>
              <w:spacing w:line="240" w:lineRule="auto"/>
              <w:ind w:right="-91"/>
              <w:jc w:val="center"/>
              <w:rPr>
                <w:b/>
                <w:noProof/>
                <w:sz w:val="22"/>
                <w:szCs w:val="22"/>
                <w:lang w:eastAsia="es-MX"/>
              </w:rPr>
            </w:pPr>
            <w:r w:rsidRPr="00133473">
              <w:rPr>
                <w:b/>
                <w:noProof/>
                <w:sz w:val="22"/>
                <w:szCs w:val="22"/>
                <w:lang w:eastAsia="es-MX"/>
              </w:rPr>
              <w:t>Fracc.</w:t>
            </w:r>
          </w:p>
        </w:tc>
        <w:tc>
          <w:tcPr>
            <w:tcW w:w="651" w:type="pct"/>
            <w:shd w:val="clear" w:color="auto" w:fill="BBDAA6"/>
          </w:tcPr>
          <w:p w14:paraId="6D8AEAF7" w14:textId="77777777" w:rsidR="00133473" w:rsidRPr="00133473" w:rsidRDefault="00133473" w:rsidP="00AC5583">
            <w:pPr>
              <w:pStyle w:val="Textoindependiente"/>
              <w:spacing w:line="240" w:lineRule="auto"/>
              <w:ind w:right="-91"/>
              <w:jc w:val="center"/>
              <w:rPr>
                <w:b/>
                <w:noProof/>
                <w:sz w:val="22"/>
                <w:szCs w:val="22"/>
                <w:lang w:eastAsia="es-MX"/>
              </w:rPr>
            </w:pPr>
            <w:r w:rsidRPr="00133473">
              <w:rPr>
                <w:b/>
                <w:noProof/>
                <w:sz w:val="22"/>
                <w:szCs w:val="22"/>
                <w:lang w:eastAsia="es-MX"/>
              </w:rPr>
              <w:t>EXP.</w:t>
            </w:r>
          </w:p>
          <w:p w14:paraId="0564EEC9" w14:textId="77777777" w:rsidR="00133473" w:rsidRPr="00133473" w:rsidRDefault="00133473" w:rsidP="00AC5583">
            <w:pPr>
              <w:pStyle w:val="Textoindependiente"/>
              <w:spacing w:line="240" w:lineRule="auto"/>
              <w:ind w:right="-91"/>
              <w:jc w:val="center"/>
              <w:rPr>
                <w:b/>
                <w:noProof/>
                <w:sz w:val="22"/>
                <w:szCs w:val="22"/>
                <w:lang w:eastAsia="es-MX"/>
              </w:rPr>
            </w:pPr>
            <w:r w:rsidRPr="00133473">
              <w:rPr>
                <w:b/>
                <w:noProof/>
                <w:sz w:val="22"/>
                <w:szCs w:val="22"/>
                <w:lang w:eastAsia="es-MX"/>
              </w:rPr>
              <w:t>CATASTRAL</w:t>
            </w:r>
          </w:p>
        </w:tc>
        <w:tc>
          <w:tcPr>
            <w:tcW w:w="808" w:type="pct"/>
            <w:shd w:val="clear" w:color="auto" w:fill="BBDAA6"/>
          </w:tcPr>
          <w:p w14:paraId="0C293B9C" w14:textId="77777777" w:rsidR="00133473" w:rsidRPr="00133473" w:rsidRDefault="00133473" w:rsidP="00AC5583">
            <w:pPr>
              <w:pStyle w:val="Textoindependiente"/>
              <w:spacing w:line="240" w:lineRule="auto"/>
              <w:ind w:right="-91"/>
              <w:jc w:val="center"/>
              <w:rPr>
                <w:b/>
                <w:noProof/>
                <w:sz w:val="22"/>
                <w:szCs w:val="22"/>
                <w:lang w:eastAsia="es-MX"/>
              </w:rPr>
            </w:pPr>
            <w:r w:rsidRPr="00133473">
              <w:rPr>
                <w:b/>
                <w:noProof/>
                <w:sz w:val="22"/>
                <w:szCs w:val="22"/>
                <w:lang w:eastAsia="es-MX"/>
              </w:rPr>
              <w:t>VALOR A</w:t>
            </w:r>
          </w:p>
          <w:p w14:paraId="24E0980E" w14:textId="77777777" w:rsidR="00133473" w:rsidRPr="00133473" w:rsidRDefault="00133473" w:rsidP="00AC5583">
            <w:pPr>
              <w:pStyle w:val="Textoindependiente"/>
              <w:spacing w:line="240" w:lineRule="auto"/>
              <w:ind w:right="-91"/>
              <w:jc w:val="center"/>
              <w:rPr>
                <w:b/>
                <w:noProof/>
                <w:sz w:val="22"/>
                <w:szCs w:val="22"/>
                <w:lang w:eastAsia="es-MX"/>
              </w:rPr>
            </w:pPr>
            <w:r w:rsidRPr="00133473">
              <w:rPr>
                <w:b/>
                <w:noProof/>
                <w:sz w:val="22"/>
                <w:szCs w:val="22"/>
                <w:lang w:eastAsia="es-MX"/>
              </w:rPr>
              <w:t>PROBADO HABITACIONAL</w:t>
            </w:r>
          </w:p>
        </w:tc>
        <w:tc>
          <w:tcPr>
            <w:tcW w:w="666" w:type="pct"/>
            <w:shd w:val="clear" w:color="auto" w:fill="BBDAA6"/>
          </w:tcPr>
          <w:p w14:paraId="57361665" w14:textId="77777777" w:rsidR="00133473" w:rsidRPr="00133473" w:rsidRDefault="00133473" w:rsidP="00AC5583">
            <w:pPr>
              <w:pStyle w:val="Textoindependiente"/>
              <w:spacing w:line="240" w:lineRule="auto"/>
              <w:ind w:right="-91"/>
              <w:jc w:val="center"/>
              <w:rPr>
                <w:b/>
                <w:noProof/>
                <w:sz w:val="22"/>
                <w:szCs w:val="22"/>
                <w:lang w:eastAsia="es-MX"/>
              </w:rPr>
            </w:pPr>
            <w:r w:rsidRPr="00133473">
              <w:rPr>
                <w:b/>
                <w:noProof/>
                <w:sz w:val="22"/>
                <w:szCs w:val="22"/>
                <w:lang w:eastAsia="es-MX"/>
              </w:rPr>
              <w:t>COMERCIAL</w:t>
            </w:r>
          </w:p>
        </w:tc>
        <w:tc>
          <w:tcPr>
            <w:tcW w:w="462" w:type="pct"/>
            <w:shd w:val="clear" w:color="auto" w:fill="BBDAA6"/>
          </w:tcPr>
          <w:p w14:paraId="5105FB34" w14:textId="77777777" w:rsidR="00133473" w:rsidRPr="00133473" w:rsidRDefault="00133473" w:rsidP="00AC5583">
            <w:pPr>
              <w:pStyle w:val="Textoindependiente"/>
              <w:spacing w:line="240" w:lineRule="auto"/>
              <w:ind w:right="-91"/>
              <w:jc w:val="center"/>
              <w:rPr>
                <w:b/>
                <w:noProof/>
                <w:sz w:val="22"/>
                <w:szCs w:val="22"/>
                <w:lang w:eastAsia="es-MX"/>
              </w:rPr>
            </w:pPr>
            <w:r w:rsidRPr="00133473">
              <w:rPr>
                <w:b/>
                <w:noProof/>
                <w:sz w:val="22"/>
                <w:szCs w:val="22"/>
                <w:lang w:eastAsia="es-MX"/>
              </w:rPr>
              <w:t>MIXTO</w:t>
            </w:r>
          </w:p>
        </w:tc>
        <w:tc>
          <w:tcPr>
            <w:tcW w:w="662" w:type="pct"/>
            <w:shd w:val="clear" w:color="auto" w:fill="BBDAA6"/>
          </w:tcPr>
          <w:p w14:paraId="6D82E3E9" w14:textId="77777777" w:rsidR="00133473" w:rsidRPr="00133473" w:rsidRDefault="00133473" w:rsidP="00AC5583">
            <w:pPr>
              <w:pStyle w:val="Textoindependiente"/>
              <w:spacing w:line="240" w:lineRule="auto"/>
              <w:ind w:right="-91"/>
              <w:jc w:val="center"/>
              <w:rPr>
                <w:b/>
                <w:noProof/>
                <w:sz w:val="22"/>
                <w:szCs w:val="22"/>
                <w:lang w:eastAsia="es-MX"/>
              </w:rPr>
            </w:pPr>
            <w:r w:rsidRPr="00133473">
              <w:rPr>
                <w:b/>
                <w:noProof/>
                <w:sz w:val="22"/>
                <w:szCs w:val="22"/>
                <w:lang w:eastAsia="es-MX"/>
              </w:rPr>
              <w:t>INDUSTRIAL</w:t>
            </w:r>
          </w:p>
        </w:tc>
        <w:tc>
          <w:tcPr>
            <w:tcW w:w="651" w:type="pct"/>
            <w:shd w:val="clear" w:color="auto" w:fill="BBDAA6"/>
          </w:tcPr>
          <w:p w14:paraId="516E62AC" w14:textId="77777777" w:rsidR="00133473" w:rsidRPr="00133473" w:rsidRDefault="00133473" w:rsidP="00AC5583">
            <w:pPr>
              <w:pStyle w:val="Textoindependiente"/>
              <w:spacing w:line="240" w:lineRule="auto"/>
              <w:ind w:right="-91"/>
              <w:jc w:val="center"/>
              <w:rPr>
                <w:b/>
                <w:noProof/>
                <w:sz w:val="22"/>
                <w:szCs w:val="22"/>
                <w:lang w:eastAsia="es-MX"/>
              </w:rPr>
            </w:pPr>
            <w:r w:rsidRPr="00133473">
              <w:rPr>
                <w:b/>
                <w:noProof/>
                <w:sz w:val="22"/>
                <w:szCs w:val="22"/>
                <w:lang w:eastAsia="es-MX"/>
              </w:rPr>
              <w:t>CATEGORÍA</w:t>
            </w:r>
          </w:p>
        </w:tc>
      </w:tr>
      <w:tr w:rsidR="00133473" w:rsidRPr="00133473" w14:paraId="26D81D9F" w14:textId="77777777" w:rsidTr="00F10703">
        <w:tc>
          <w:tcPr>
            <w:tcW w:w="399" w:type="pct"/>
          </w:tcPr>
          <w:p w14:paraId="3EAFE1CB"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06/2021</w:t>
            </w:r>
          </w:p>
        </w:tc>
        <w:tc>
          <w:tcPr>
            <w:tcW w:w="700" w:type="pct"/>
          </w:tcPr>
          <w:p w14:paraId="7C75F2D9"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Contessa</w:t>
            </w:r>
          </w:p>
        </w:tc>
        <w:tc>
          <w:tcPr>
            <w:tcW w:w="651" w:type="pct"/>
          </w:tcPr>
          <w:p w14:paraId="53F26152"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62-000-920</w:t>
            </w:r>
          </w:p>
        </w:tc>
        <w:tc>
          <w:tcPr>
            <w:tcW w:w="808" w:type="pct"/>
          </w:tcPr>
          <w:p w14:paraId="148C759C"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$1,900.00</w:t>
            </w:r>
          </w:p>
        </w:tc>
        <w:tc>
          <w:tcPr>
            <w:tcW w:w="666" w:type="pct"/>
          </w:tcPr>
          <w:p w14:paraId="6B88ADF2"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462" w:type="pct"/>
          </w:tcPr>
          <w:p w14:paraId="758619AB"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34939F98"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1E5E6868"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SEGUNDA</w:t>
            </w:r>
          </w:p>
        </w:tc>
      </w:tr>
      <w:tr w:rsidR="00133473" w:rsidRPr="00133473" w14:paraId="14EC62EC" w14:textId="77777777" w:rsidTr="00F10703">
        <w:tc>
          <w:tcPr>
            <w:tcW w:w="399" w:type="pct"/>
          </w:tcPr>
          <w:p w14:paraId="4BF52D4F"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06/2021</w:t>
            </w:r>
          </w:p>
        </w:tc>
        <w:tc>
          <w:tcPr>
            <w:tcW w:w="700" w:type="pct"/>
          </w:tcPr>
          <w:p w14:paraId="17D813A8"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San Patricio 1er Sector</w:t>
            </w:r>
          </w:p>
        </w:tc>
        <w:tc>
          <w:tcPr>
            <w:tcW w:w="651" w:type="pct"/>
          </w:tcPr>
          <w:p w14:paraId="5776D358"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61-000-384</w:t>
            </w:r>
          </w:p>
          <w:p w14:paraId="0496C378"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61-000-385</w:t>
            </w:r>
          </w:p>
        </w:tc>
        <w:tc>
          <w:tcPr>
            <w:tcW w:w="808" w:type="pct"/>
          </w:tcPr>
          <w:p w14:paraId="26D586AC"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$2,000.00</w:t>
            </w:r>
          </w:p>
        </w:tc>
        <w:tc>
          <w:tcPr>
            <w:tcW w:w="666" w:type="pct"/>
          </w:tcPr>
          <w:p w14:paraId="689C312D"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$2,300.00</w:t>
            </w:r>
          </w:p>
        </w:tc>
        <w:tc>
          <w:tcPr>
            <w:tcW w:w="462" w:type="pct"/>
          </w:tcPr>
          <w:p w14:paraId="4B176A22"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5C4F6B93"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6DDEBC58"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r w:rsidR="00133473" w:rsidRPr="00133473" w14:paraId="0E99956B" w14:textId="77777777" w:rsidTr="00F10703">
        <w:tc>
          <w:tcPr>
            <w:tcW w:w="399" w:type="pct"/>
          </w:tcPr>
          <w:p w14:paraId="4B9BC163"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06/2021</w:t>
            </w:r>
          </w:p>
        </w:tc>
        <w:tc>
          <w:tcPr>
            <w:tcW w:w="700" w:type="pct"/>
          </w:tcPr>
          <w:p w14:paraId="3156E203"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Villa de Palmanova</w:t>
            </w:r>
          </w:p>
        </w:tc>
        <w:tc>
          <w:tcPr>
            <w:tcW w:w="651" w:type="pct"/>
          </w:tcPr>
          <w:p w14:paraId="6D2947E8"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42)62-000-049</w:t>
            </w:r>
          </w:p>
        </w:tc>
        <w:tc>
          <w:tcPr>
            <w:tcW w:w="808" w:type="pct"/>
          </w:tcPr>
          <w:p w14:paraId="63B87FAC"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$1,500.00</w:t>
            </w:r>
          </w:p>
        </w:tc>
        <w:tc>
          <w:tcPr>
            <w:tcW w:w="666" w:type="pct"/>
          </w:tcPr>
          <w:p w14:paraId="3806D502"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$1,800.00</w:t>
            </w:r>
          </w:p>
        </w:tc>
        <w:tc>
          <w:tcPr>
            <w:tcW w:w="462" w:type="pct"/>
          </w:tcPr>
          <w:p w14:paraId="79267A4D"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542ECE3D"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22AAD427"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r w:rsidR="00133473" w:rsidRPr="00133473" w14:paraId="46E6A480" w14:textId="77777777" w:rsidTr="00F10703">
        <w:tc>
          <w:tcPr>
            <w:tcW w:w="399" w:type="pct"/>
          </w:tcPr>
          <w:p w14:paraId="3505D4A8"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06/2021</w:t>
            </w:r>
          </w:p>
        </w:tc>
        <w:tc>
          <w:tcPr>
            <w:tcW w:w="700" w:type="pct"/>
          </w:tcPr>
          <w:p w14:paraId="3BBC0002"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 xml:space="preserve">Lomas  los Naranjas </w:t>
            </w:r>
          </w:p>
        </w:tc>
        <w:tc>
          <w:tcPr>
            <w:tcW w:w="651" w:type="pct"/>
          </w:tcPr>
          <w:p w14:paraId="36591170"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60-000-639</w:t>
            </w:r>
          </w:p>
        </w:tc>
        <w:tc>
          <w:tcPr>
            <w:tcW w:w="808" w:type="pct"/>
          </w:tcPr>
          <w:p w14:paraId="11FEBED2"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$1,200.00</w:t>
            </w:r>
          </w:p>
        </w:tc>
        <w:tc>
          <w:tcPr>
            <w:tcW w:w="666" w:type="pct"/>
          </w:tcPr>
          <w:p w14:paraId="74EB3C8D"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$1,200.00</w:t>
            </w:r>
          </w:p>
        </w:tc>
        <w:tc>
          <w:tcPr>
            <w:tcW w:w="462" w:type="pct"/>
          </w:tcPr>
          <w:p w14:paraId="7F7EEB40"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4313E42C"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6D253171"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r w:rsidR="00133473" w:rsidRPr="00133473" w14:paraId="56A7714E" w14:textId="77777777" w:rsidTr="00F10703">
        <w:tc>
          <w:tcPr>
            <w:tcW w:w="399" w:type="pct"/>
          </w:tcPr>
          <w:p w14:paraId="1941A46F"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06/2021</w:t>
            </w:r>
          </w:p>
        </w:tc>
        <w:tc>
          <w:tcPr>
            <w:tcW w:w="700" w:type="pct"/>
          </w:tcPr>
          <w:p w14:paraId="064DF950"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Altta Condesa Etapa 1</w:t>
            </w:r>
          </w:p>
        </w:tc>
        <w:tc>
          <w:tcPr>
            <w:tcW w:w="651" w:type="pct"/>
          </w:tcPr>
          <w:p w14:paraId="7862345F"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42)62-000-900</w:t>
            </w:r>
          </w:p>
        </w:tc>
        <w:tc>
          <w:tcPr>
            <w:tcW w:w="808" w:type="pct"/>
          </w:tcPr>
          <w:p w14:paraId="6A801732"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$2,300.00</w:t>
            </w:r>
          </w:p>
        </w:tc>
        <w:tc>
          <w:tcPr>
            <w:tcW w:w="666" w:type="pct"/>
          </w:tcPr>
          <w:p w14:paraId="4F06CE93"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462" w:type="pct"/>
          </w:tcPr>
          <w:p w14:paraId="532FCF71"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6C360D6C"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70ADCD3C"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r w:rsidR="00133473" w:rsidRPr="00133473" w14:paraId="32D121A7" w14:textId="77777777" w:rsidTr="00F10703">
        <w:tc>
          <w:tcPr>
            <w:tcW w:w="399" w:type="pct"/>
          </w:tcPr>
          <w:p w14:paraId="70B29693"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06/2021</w:t>
            </w:r>
          </w:p>
        </w:tc>
        <w:tc>
          <w:tcPr>
            <w:tcW w:w="700" w:type="pct"/>
          </w:tcPr>
          <w:p w14:paraId="0E476C0F"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Fraccionamiento Valle Condesa II</w:t>
            </w:r>
          </w:p>
        </w:tc>
        <w:tc>
          <w:tcPr>
            <w:tcW w:w="651" w:type="pct"/>
          </w:tcPr>
          <w:p w14:paraId="6509293A"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808" w:type="pct"/>
          </w:tcPr>
          <w:p w14:paraId="2B7F959A"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$3,600.00</w:t>
            </w:r>
          </w:p>
        </w:tc>
        <w:tc>
          <w:tcPr>
            <w:tcW w:w="666" w:type="pct"/>
          </w:tcPr>
          <w:p w14:paraId="589AEE44"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462" w:type="pct"/>
          </w:tcPr>
          <w:p w14:paraId="4AB37ED2"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63150924"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390C9587"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r w:rsidR="00133473" w:rsidRPr="00133473" w14:paraId="318BB1D1" w14:textId="77777777" w:rsidTr="00F10703">
        <w:tc>
          <w:tcPr>
            <w:tcW w:w="399" w:type="pct"/>
          </w:tcPr>
          <w:p w14:paraId="1C04D3B2"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07/2021</w:t>
            </w:r>
          </w:p>
        </w:tc>
        <w:tc>
          <w:tcPr>
            <w:tcW w:w="700" w:type="pct"/>
          </w:tcPr>
          <w:p w14:paraId="003A06D8"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Valle Condesa III</w:t>
            </w:r>
          </w:p>
        </w:tc>
        <w:tc>
          <w:tcPr>
            <w:tcW w:w="651" w:type="pct"/>
          </w:tcPr>
          <w:p w14:paraId="4D254244"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62-000-006</w:t>
            </w:r>
          </w:p>
          <w:p w14:paraId="296C1494"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62-000-302</w:t>
            </w:r>
          </w:p>
          <w:p w14:paraId="325E4CE1"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62-000-303</w:t>
            </w:r>
          </w:p>
          <w:p w14:paraId="66B828C8"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62-000917</w:t>
            </w:r>
          </w:p>
        </w:tc>
        <w:tc>
          <w:tcPr>
            <w:tcW w:w="808" w:type="pct"/>
          </w:tcPr>
          <w:p w14:paraId="420160B7"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6" w:type="pct"/>
          </w:tcPr>
          <w:p w14:paraId="49E82113"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$2,200.00</w:t>
            </w:r>
          </w:p>
        </w:tc>
        <w:tc>
          <w:tcPr>
            <w:tcW w:w="462" w:type="pct"/>
          </w:tcPr>
          <w:p w14:paraId="6949B283"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4B5238E9"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2C5E1D02"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r w:rsidR="00133473" w:rsidRPr="00133473" w14:paraId="729486A0" w14:textId="77777777" w:rsidTr="00F10703">
        <w:tc>
          <w:tcPr>
            <w:tcW w:w="399" w:type="pct"/>
          </w:tcPr>
          <w:p w14:paraId="57315B77"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07/2021</w:t>
            </w:r>
          </w:p>
        </w:tc>
        <w:tc>
          <w:tcPr>
            <w:tcW w:w="700" w:type="pct"/>
          </w:tcPr>
          <w:p w14:paraId="1B8EDB72"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Dalia Residencial</w:t>
            </w:r>
          </w:p>
        </w:tc>
        <w:tc>
          <w:tcPr>
            <w:tcW w:w="651" w:type="pct"/>
          </w:tcPr>
          <w:p w14:paraId="52855784"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62-000-927</w:t>
            </w:r>
          </w:p>
        </w:tc>
        <w:tc>
          <w:tcPr>
            <w:tcW w:w="808" w:type="pct"/>
          </w:tcPr>
          <w:p w14:paraId="607B3825"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$1,900.00</w:t>
            </w:r>
          </w:p>
        </w:tc>
        <w:tc>
          <w:tcPr>
            <w:tcW w:w="666" w:type="pct"/>
          </w:tcPr>
          <w:p w14:paraId="7225D16F"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$2,200.00</w:t>
            </w:r>
          </w:p>
        </w:tc>
        <w:tc>
          <w:tcPr>
            <w:tcW w:w="462" w:type="pct"/>
          </w:tcPr>
          <w:p w14:paraId="2FE0820A"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52E99711"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6655546B"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r w:rsidR="00133473" w:rsidRPr="00133473" w14:paraId="4FEB381C" w14:textId="77777777" w:rsidTr="00F10703">
        <w:tc>
          <w:tcPr>
            <w:tcW w:w="399" w:type="pct"/>
          </w:tcPr>
          <w:p w14:paraId="46FDAEB2"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07/2021</w:t>
            </w:r>
          </w:p>
        </w:tc>
        <w:tc>
          <w:tcPr>
            <w:tcW w:w="700" w:type="pct"/>
          </w:tcPr>
          <w:p w14:paraId="0D23C533"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Portoalegre</w:t>
            </w:r>
          </w:p>
        </w:tc>
        <w:tc>
          <w:tcPr>
            <w:tcW w:w="651" w:type="pct"/>
          </w:tcPr>
          <w:p w14:paraId="3050E389"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67-000-809</w:t>
            </w:r>
          </w:p>
        </w:tc>
        <w:tc>
          <w:tcPr>
            <w:tcW w:w="808" w:type="pct"/>
          </w:tcPr>
          <w:p w14:paraId="2A35C67A"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$2,200.00</w:t>
            </w:r>
          </w:p>
        </w:tc>
        <w:tc>
          <w:tcPr>
            <w:tcW w:w="666" w:type="pct"/>
          </w:tcPr>
          <w:p w14:paraId="6C0C09A3"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$2,800.00</w:t>
            </w:r>
          </w:p>
        </w:tc>
        <w:tc>
          <w:tcPr>
            <w:tcW w:w="462" w:type="pct"/>
          </w:tcPr>
          <w:p w14:paraId="24DAB1D2"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74E485A6"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7DE832A1"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r w:rsidR="00133473" w:rsidRPr="00133473" w14:paraId="6724B4FF" w14:textId="77777777" w:rsidTr="00F10703">
        <w:tc>
          <w:tcPr>
            <w:tcW w:w="399" w:type="pct"/>
          </w:tcPr>
          <w:p w14:paraId="0DD45A20"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07/2021</w:t>
            </w:r>
          </w:p>
        </w:tc>
        <w:tc>
          <w:tcPr>
            <w:tcW w:w="700" w:type="pct"/>
          </w:tcPr>
          <w:p w14:paraId="269229D6"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 xml:space="preserve">San Juan </w:t>
            </w:r>
          </w:p>
        </w:tc>
        <w:tc>
          <w:tcPr>
            <w:tcW w:w="651" w:type="pct"/>
          </w:tcPr>
          <w:p w14:paraId="505BB0A9"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61-000-075</w:t>
            </w:r>
          </w:p>
        </w:tc>
        <w:tc>
          <w:tcPr>
            <w:tcW w:w="808" w:type="pct"/>
          </w:tcPr>
          <w:p w14:paraId="68952CE4"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$2,000.00</w:t>
            </w:r>
          </w:p>
        </w:tc>
        <w:tc>
          <w:tcPr>
            <w:tcW w:w="666" w:type="pct"/>
          </w:tcPr>
          <w:p w14:paraId="3DE81D71"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$2,600.00</w:t>
            </w:r>
          </w:p>
        </w:tc>
        <w:tc>
          <w:tcPr>
            <w:tcW w:w="462" w:type="pct"/>
          </w:tcPr>
          <w:p w14:paraId="0CBE4023"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79AF2826"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4FA424CD"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r w:rsidR="00133473" w:rsidRPr="00133473" w14:paraId="737B96EA" w14:textId="77777777" w:rsidTr="00F10703">
        <w:tc>
          <w:tcPr>
            <w:tcW w:w="399" w:type="pct"/>
          </w:tcPr>
          <w:p w14:paraId="06408364"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07/2021</w:t>
            </w:r>
          </w:p>
        </w:tc>
        <w:tc>
          <w:tcPr>
            <w:tcW w:w="700" w:type="pct"/>
          </w:tcPr>
          <w:p w14:paraId="73FD4441"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San Francisco 4to. Sector</w:t>
            </w:r>
          </w:p>
        </w:tc>
        <w:tc>
          <w:tcPr>
            <w:tcW w:w="651" w:type="pct"/>
          </w:tcPr>
          <w:p w14:paraId="563062E7"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61-000-280</w:t>
            </w:r>
          </w:p>
        </w:tc>
        <w:tc>
          <w:tcPr>
            <w:tcW w:w="808" w:type="pct"/>
          </w:tcPr>
          <w:p w14:paraId="194F2A56"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$1,900.00</w:t>
            </w:r>
          </w:p>
        </w:tc>
        <w:tc>
          <w:tcPr>
            <w:tcW w:w="666" w:type="pct"/>
          </w:tcPr>
          <w:p w14:paraId="0D17E6BC"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$2,600.00</w:t>
            </w:r>
          </w:p>
        </w:tc>
        <w:tc>
          <w:tcPr>
            <w:tcW w:w="462" w:type="pct"/>
          </w:tcPr>
          <w:p w14:paraId="68FB6454"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0F44E6E6"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615ACD1C"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r w:rsidR="00133473" w:rsidRPr="00133473" w14:paraId="58AD790E" w14:textId="77777777" w:rsidTr="00F10703">
        <w:tc>
          <w:tcPr>
            <w:tcW w:w="399" w:type="pct"/>
          </w:tcPr>
          <w:p w14:paraId="675996DA"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01/2022</w:t>
            </w:r>
          </w:p>
        </w:tc>
        <w:tc>
          <w:tcPr>
            <w:tcW w:w="700" w:type="pct"/>
          </w:tcPr>
          <w:p w14:paraId="72FD0F2C"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La Toscana</w:t>
            </w:r>
          </w:p>
        </w:tc>
        <w:tc>
          <w:tcPr>
            <w:tcW w:w="651" w:type="pct"/>
          </w:tcPr>
          <w:p w14:paraId="713BECFD" w14:textId="77777777" w:rsidR="00133473" w:rsidRPr="00133473" w:rsidRDefault="00133473" w:rsidP="00AC5583">
            <w:pPr>
              <w:pStyle w:val="Textoindependiente"/>
              <w:spacing w:line="240" w:lineRule="auto"/>
              <w:ind w:right="-91"/>
              <w:jc w:val="left"/>
              <w:rPr>
                <w:noProof/>
                <w:sz w:val="22"/>
                <w:szCs w:val="22"/>
                <w:lang w:eastAsia="es-MX"/>
              </w:rPr>
            </w:pPr>
            <w:r w:rsidRPr="00F10703">
              <w:rPr>
                <w:noProof/>
                <w:sz w:val="22"/>
                <w:szCs w:val="22"/>
                <w:lang w:eastAsia="es-MX"/>
              </w:rPr>
              <w:t>42)67-000-271</w:t>
            </w:r>
          </w:p>
        </w:tc>
        <w:tc>
          <w:tcPr>
            <w:tcW w:w="808" w:type="pct"/>
          </w:tcPr>
          <w:p w14:paraId="22FF963B"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$1,800.00</w:t>
            </w:r>
          </w:p>
        </w:tc>
        <w:tc>
          <w:tcPr>
            <w:tcW w:w="666" w:type="pct"/>
          </w:tcPr>
          <w:p w14:paraId="423313B3"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462" w:type="pct"/>
          </w:tcPr>
          <w:p w14:paraId="3C8791B2"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$2,200.00</w:t>
            </w:r>
          </w:p>
        </w:tc>
        <w:tc>
          <w:tcPr>
            <w:tcW w:w="662" w:type="pct"/>
          </w:tcPr>
          <w:p w14:paraId="37ED2112"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1F1A8D5A"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r w:rsidR="00133473" w:rsidRPr="00133473" w14:paraId="368A3764" w14:textId="77777777" w:rsidTr="00F10703">
        <w:tc>
          <w:tcPr>
            <w:tcW w:w="399" w:type="pct"/>
          </w:tcPr>
          <w:p w14:paraId="1209F33E"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01/2022</w:t>
            </w:r>
          </w:p>
        </w:tc>
        <w:tc>
          <w:tcPr>
            <w:tcW w:w="700" w:type="pct"/>
          </w:tcPr>
          <w:p w14:paraId="22C54D3E"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Villaterra</w:t>
            </w:r>
          </w:p>
        </w:tc>
        <w:tc>
          <w:tcPr>
            <w:tcW w:w="651" w:type="pct"/>
          </w:tcPr>
          <w:p w14:paraId="06311473"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62-000-010</w:t>
            </w:r>
          </w:p>
          <w:p w14:paraId="23EA39D9"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62-000-922</w:t>
            </w:r>
          </w:p>
        </w:tc>
        <w:tc>
          <w:tcPr>
            <w:tcW w:w="808" w:type="pct"/>
          </w:tcPr>
          <w:p w14:paraId="6BBA0AE7"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$1,900.00</w:t>
            </w:r>
          </w:p>
        </w:tc>
        <w:tc>
          <w:tcPr>
            <w:tcW w:w="666" w:type="pct"/>
          </w:tcPr>
          <w:p w14:paraId="5B412E49"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462" w:type="pct"/>
          </w:tcPr>
          <w:p w14:paraId="6E9995C9"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1514361C"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436C8DD7" w14:textId="77777777" w:rsidR="00133473" w:rsidRPr="00133473" w:rsidRDefault="00133473" w:rsidP="00AC5583">
            <w:pPr>
              <w:ind w:right="-91"/>
              <w:rPr>
                <w:rFonts w:ascii="Times New Roman" w:hAnsi="Times New Roman" w:cs="Times New Roman"/>
                <w:noProof/>
                <w:lang w:eastAsia="es-MX"/>
              </w:rPr>
            </w:pPr>
            <w:r w:rsidRPr="00133473">
              <w:rPr>
                <w:rFonts w:ascii="Times New Roman" w:hAnsi="Times New Roman" w:cs="Times New Roman"/>
                <w:noProof/>
                <w:lang w:eastAsia="es-MX"/>
              </w:rPr>
              <w:t>SEGUNDA</w:t>
            </w:r>
          </w:p>
        </w:tc>
      </w:tr>
      <w:tr w:rsidR="00133473" w:rsidRPr="00133473" w14:paraId="639FD18E" w14:textId="77777777" w:rsidTr="00F10703">
        <w:tc>
          <w:tcPr>
            <w:tcW w:w="399" w:type="pct"/>
          </w:tcPr>
          <w:p w14:paraId="6F7BB956"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02/2022</w:t>
            </w:r>
          </w:p>
        </w:tc>
        <w:tc>
          <w:tcPr>
            <w:tcW w:w="700" w:type="pct"/>
          </w:tcPr>
          <w:p w14:paraId="7882196A"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Residencial Santa Julia 4to Sector</w:t>
            </w:r>
          </w:p>
        </w:tc>
        <w:tc>
          <w:tcPr>
            <w:tcW w:w="651" w:type="pct"/>
          </w:tcPr>
          <w:p w14:paraId="3215FD68"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42)61-000-171</w:t>
            </w:r>
          </w:p>
        </w:tc>
        <w:tc>
          <w:tcPr>
            <w:tcW w:w="808" w:type="pct"/>
          </w:tcPr>
          <w:p w14:paraId="10A7490A"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$1,800.00</w:t>
            </w:r>
          </w:p>
        </w:tc>
        <w:tc>
          <w:tcPr>
            <w:tcW w:w="666" w:type="pct"/>
          </w:tcPr>
          <w:p w14:paraId="7CA9B854"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$2,100.00</w:t>
            </w:r>
          </w:p>
        </w:tc>
        <w:tc>
          <w:tcPr>
            <w:tcW w:w="462" w:type="pct"/>
          </w:tcPr>
          <w:p w14:paraId="16117B75"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37BA049B"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764F849F" w14:textId="77777777" w:rsidR="00133473" w:rsidRPr="00133473" w:rsidRDefault="00133473" w:rsidP="00AC5583">
            <w:pPr>
              <w:ind w:right="-91"/>
              <w:rPr>
                <w:rFonts w:ascii="Times New Roman" w:hAnsi="Times New Roman" w:cs="Times New Roman"/>
                <w:noProof/>
                <w:lang w:eastAsia="es-MX"/>
              </w:rPr>
            </w:pPr>
            <w:r w:rsidRPr="00133473">
              <w:rPr>
                <w:rFonts w:ascii="Times New Roman" w:hAnsi="Times New Roman" w:cs="Times New Roman"/>
                <w:noProof/>
                <w:lang w:eastAsia="es-MX"/>
              </w:rPr>
              <w:t>SEGUNDA</w:t>
            </w:r>
          </w:p>
        </w:tc>
      </w:tr>
      <w:tr w:rsidR="00133473" w:rsidRPr="00133473" w14:paraId="47FDC2EE" w14:textId="77777777" w:rsidTr="00F10703">
        <w:tc>
          <w:tcPr>
            <w:tcW w:w="399" w:type="pct"/>
          </w:tcPr>
          <w:p w14:paraId="05370FED"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02/2022</w:t>
            </w:r>
          </w:p>
        </w:tc>
        <w:tc>
          <w:tcPr>
            <w:tcW w:w="700" w:type="pct"/>
          </w:tcPr>
          <w:p w14:paraId="2C6ABAAF"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Alba Sector Sur</w:t>
            </w:r>
          </w:p>
        </w:tc>
        <w:tc>
          <w:tcPr>
            <w:tcW w:w="651" w:type="pct"/>
          </w:tcPr>
          <w:p w14:paraId="15889F46"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61-000-383</w:t>
            </w:r>
          </w:p>
        </w:tc>
        <w:tc>
          <w:tcPr>
            <w:tcW w:w="808" w:type="pct"/>
          </w:tcPr>
          <w:p w14:paraId="3552EFC9"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$2,000.00</w:t>
            </w:r>
          </w:p>
        </w:tc>
        <w:tc>
          <w:tcPr>
            <w:tcW w:w="666" w:type="pct"/>
          </w:tcPr>
          <w:p w14:paraId="49C5C411"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$2,500.00</w:t>
            </w:r>
          </w:p>
        </w:tc>
        <w:tc>
          <w:tcPr>
            <w:tcW w:w="462" w:type="pct"/>
          </w:tcPr>
          <w:p w14:paraId="42FF960B"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$2,200.00</w:t>
            </w:r>
          </w:p>
        </w:tc>
        <w:tc>
          <w:tcPr>
            <w:tcW w:w="662" w:type="pct"/>
          </w:tcPr>
          <w:p w14:paraId="622C03FA"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4DA181CF" w14:textId="77777777" w:rsidR="00133473" w:rsidRPr="00133473" w:rsidRDefault="00133473" w:rsidP="00AC5583">
            <w:pPr>
              <w:ind w:right="-91"/>
              <w:rPr>
                <w:rFonts w:ascii="Times New Roman" w:hAnsi="Times New Roman" w:cs="Times New Roman"/>
                <w:noProof/>
                <w:lang w:eastAsia="es-MX"/>
              </w:rPr>
            </w:pPr>
            <w:r w:rsidRPr="00133473">
              <w:rPr>
                <w:rFonts w:ascii="Times New Roman" w:hAnsi="Times New Roman" w:cs="Times New Roman"/>
                <w:noProof/>
                <w:lang w:eastAsia="es-MX"/>
              </w:rPr>
              <w:t>SEGUNDA</w:t>
            </w:r>
          </w:p>
        </w:tc>
      </w:tr>
      <w:tr w:rsidR="00133473" w:rsidRPr="00133473" w14:paraId="30A95174" w14:textId="77777777" w:rsidTr="00F10703">
        <w:tc>
          <w:tcPr>
            <w:tcW w:w="399" w:type="pct"/>
          </w:tcPr>
          <w:p w14:paraId="6D2C1167"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02/2022</w:t>
            </w:r>
          </w:p>
        </w:tc>
        <w:tc>
          <w:tcPr>
            <w:tcW w:w="700" w:type="pct"/>
          </w:tcPr>
          <w:p w14:paraId="4EA4A0AA"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Mirador de la Montaña</w:t>
            </w:r>
          </w:p>
        </w:tc>
        <w:tc>
          <w:tcPr>
            <w:tcW w:w="651" w:type="pct"/>
          </w:tcPr>
          <w:p w14:paraId="1CB48A87"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66-000-190</w:t>
            </w:r>
          </w:p>
        </w:tc>
        <w:tc>
          <w:tcPr>
            <w:tcW w:w="808" w:type="pct"/>
          </w:tcPr>
          <w:p w14:paraId="55331EAE"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$750.00</w:t>
            </w:r>
          </w:p>
        </w:tc>
        <w:tc>
          <w:tcPr>
            <w:tcW w:w="666" w:type="pct"/>
          </w:tcPr>
          <w:p w14:paraId="252CD78C"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462" w:type="pct"/>
          </w:tcPr>
          <w:p w14:paraId="4455E3A3"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2E0AAC86"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6A894F05" w14:textId="77777777" w:rsidR="00133473" w:rsidRPr="00133473" w:rsidRDefault="00133473" w:rsidP="00AC5583">
            <w:pPr>
              <w:ind w:right="-91"/>
              <w:rPr>
                <w:rFonts w:ascii="Times New Roman" w:hAnsi="Times New Roman" w:cs="Times New Roman"/>
                <w:noProof/>
                <w:lang w:eastAsia="es-MX"/>
              </w:rPr>
            </w:pPr>
            <w:r w:rsidRPr="00133473">
              <w:rPr>
                <w:rFonts w:ascii="Times New Roman" w:hAnsi="Times New Roman" w:cs="Times New Roman"/>
                <w:noProof/>
                <w:lang w:eastAsia="es-MX"/>
              </w:rPr>
              <w:t>TERCERA</w:t>
            </w:r>
          </w:p>
        </w:tc>
      </w:tr>
      <w:tr w:rsidR="00133473" w:rsidRPr="00133473" w14:paraId="251A20EF" w14:textId="77777777" w:rsidTr="00F10703">
        <w:tc>
          <w:tcPr>
            <w:tcW w:w="399" w:type="pct"/>
          </w:tcPr>
          <w:p w14:paraId="6AA6926D"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lastRenderedPageBreak/>
              <w:t>02/2022</w:t>
            </w:r>
          </w:p>
        </w:tc>
        <w:tc>
          <w:tcPr>
            <w:tcW w:w="700" w:type="pct"/>
          </w:tcPr>
          <w:p w14:paraId="134C3DC9"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Terra Park Condesa</w:t>
            </w:r>
          </w:p>
        </w:tc>
        <w:tc>
          <w:tcPr>
            <w:tcW w:w="651" w:type="pct"/>
          </w:tcPr>
          <w:p w14:paraId="6EEB07DB"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42)62-000-109</w:t>
            </w:r>
          </w:p>
          <w:p w14:paraId="49995378"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62-000-299</w:t>
            </w:r>
          </w:p>
        </w:tc>
        <w:tc>
          <w:tcPr>
            <w:tcW w:w="808" w:type="pct"/>
          </w:tcPr>
          <w:p w14:paraId="1A2406A0"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6" w:type="pct"/>
          </w:tcPr>
          <w:p w14:paraId="731EEE68"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462" w:type="pct"/>
          </w:tcPr>
          <w:p w14:paraId="04ACF429"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$2,000.00</w:t>
            </w:r>
          </w:p>
        </w:tc>
        <w:tc>
          <w:tcPr>
            <w:tcW w:w="662" w:type="pct"/>
          </w:tcPr>
          <w:p w14:paraId="7A1F7D6B"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$1,600.00</w:t>
            </w:r>
          </w:p>
        </w:tc>
        <w:tc>
          <w:tcPr>
            <w:tcW w:w="651" w:type="pct"/>
          </w:tcPr>
          <w:p w14:paraId="251B5860" w14:textId="77777777" w:rsidR="00133473" w:rsidRPr="00133473" w:rsidRDefault="00133473" w:rsidP="00AC5583">
            <w:pPr>
              <w:ind w:right="-91"/>
              <w:rPr>
                <w:rFonts w:ascii="Times New Roman" w:hAnsi="Times New Roman" w:cs="Times New Roman"/>
                <w:noProof/>
                <w:lang w:eastAsia="es-MX"/>
              </w:rPr>
            </w:pPr>
            <w:r w:rsidRPr="00133473">
              <w:rPr>
                <w:rFonts w:ascii="Times New Roman" w:hAnsi="Times New Roman" w:cs="Times New Roman"/>
                <w:noProof/>
                <w:lang w:eastAsia="es-MX"/>
              </w:rPr>
              <w:t>SEGUNDA</w:t>
            </w:r>
          </w:p>
        </w:tc>
      </w:tr>
      <w:tr w:rsidR="00133473" w:rsidRPr="00133473" w14:paraId="3023DF96" w14:textId="77777777" w:rsidTr="00F10703">
        <w:tc>
          <w:tcPr>
            <w:tcW w:w="399" w:type="pct"/>
          </w:tcPr>
          <w:p w14:paraId="766E444B"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02/2022</w:t>
            </w:r>
          </w:p>
        </w:tc>
        <w:tc>
          <w:tcPr>
            <w:tcW w:w="700" w:type="pct"/>
          </w:tcPr>
          <w:p w14:paraId="7F3ED86B" w14:textId="77777777" w:rsidR="00133473" w:rsidRPr="00133473" w:rsidRDefault="00133473" w:rsidP="00AC5583">
            <w:pPr>
              <w:pStyle w:val="Textoindependiente"/>
              <w:spacing w:line="240" w:lineRule="auto"/>
              <w:ind w:right="-91"/>
              <w:jc w:val="left"/>
              <w:rPr>
                <w:noProof/>
                <w:sz w:val="22"/>
                <w:szCs w:val="22"/>
                <w:lang w:val="en-US" w:eastAsia="es-MX"/>
              </w:rPr>
            </w:pPr>
            <w:r w:rsidRPr="00133473">
              <w:rPr>
                <w:noProof/>
                <w:sz w:val="22"/>
                <w:szCs w:val="22"/>
                <w:lang w:val="en-US" w:eastAsia="es-MX"/>
              </w:rPr>
              <w:t>North Point Industrial &amp; Business Park</w:t>
            </w:r>
          </w:p>
        </w:tc>
        <w:tc>
          <w:tcPr>
            <w:tcW w:w="651" w:type="pct"/>
          </w:tcPr>
          <w:p w14:paraId="290185B8"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62-000-895</w:t>
            </w:r>
          </w:p>
        </w:tc>
        <w:tc>
          <w:tcPr>
            <w:tcW w:w="808" w:type="pct"/>
          </w:tcPr>
          <w:p w14:paraId="3A73BFA2"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6" w:type="pct"/>
          </w:tcPr>
          <w:p w14:paraId="058B70E3"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462" w:type="pct"/>
          </w:tcPr>
          <w:p w14:paraId="51766F6F"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479DCD4A"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$1,600.00</w:t>
            </w:r>
          </w:p>
        </w:tc>
        <w:tc>
          <w:tcPr>
            <w:tcW w:w="651" w:type="pct"/>
          </w:tcPr>
          <w:p w14:paraId="0BD9732B" w14:textId="77777777" w:rsidR="00133473" w:rsidRPr="00133473" w:rsidRDefault="00133473" w:rsidP="00AC5583">
            <w:pPr>
              <w:ind w:right="-91"/>
              <w:rPr>
                <w:rFonts w:ascii="Times New Roman" w:hAnsi="Times New Roman" w:cs="Times New Roman"/>
                <w:noProof/>
                <w:lang w:eastAsia="es-MX"/>
              </w:rPr>
            </w:pPr>
            <w:r w:rsidRPr="00133473">
              <w:rPr>
                <w:rFonts w:ascii="Times New Roman" w:hAnsi="Times New Roman" w:cs="Times New Roman"/>
                <w:noProof/>
                <w:lang w:eastAsia="es-MX"/>
              </w:rPr>
              <w:t>SEGUNDA</w:t>
            </w:r>
          </w:p>
        </w:tc>
      </w:tr>
      <w:tr w:rsidR="00133473" w:rsidRPr="00133473" w14:paraId="6EFF90BD" w14:textId="77777777" w:rsidTr="00F10703">
        <w:tc>
          <w:tcPr>
            <w:tcW w:w="399" w:type="pct"/>
          </w:tcPr>
          <w:p w14:paraId="6B454259"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02/2022</w:t>
            </w:r>
          </w:p>
        </w:tc>
        <w:tc>
          <w:tcPr>
            <w:tcW w:w="700" w:type="pct"/>
          </w:tcPr>
          <w:p w14:paraId="5B0F4DC3"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Hacienda los Tulipanes</w:t>
            </w:r>
          </w:p>
        </w:tc>
        <w:tc>
          <w:tcPr>
            <w:tcW w:w="651" w:type="pct"/>
          </w:tcPr>
          <w:p w14:paraId="75270E60"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 62-000-165</w:t>
            </w:r>
          </w:p>
        </w:tc>
        <w:tc>
          <w:tcPr>
            <w:tcW w:w="808" w:type="pct"/>
          </w:tcPr>
          <w:p w14:paraId="765F5F39"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$1,500.00</w:t>
            </w:r>
          </w:p>
        </w:tc>
        <w:tc>
          <w:tcPr>
            <w:tcW w:w="666" w:type="pct"/>
          </w:tcPr>
          <w:p w14:paraId="43D512B4"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462" w:type="pct"/>
          </w:tcPr>
          <w:p w14:paraId="603B6D1D"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62D5D6B0"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409A0005" w14:textId="77777777" w:rsidR="00133473" w:rsidRPr="00133473" w:rsidRDefault="00133473" w:rsidP="00AC5583">
            <w:pPr>
              <w:ind w:right="-91"/>
              <w:rPr>
                <w:rFonts w:ascii="Times New Roman" w:hAnsi="Times New Roman" w:cs="Times New Roman"/>
                <w:noProof/>
                <w:lang w:eastAsia="es-MX"/>
              </w:rPr>
            </w:pPr>
            <w:r w:rsidRPr="00133473">
              <w:rPr>
                <w:rFonts w:ascii="Times New Roman" w:hAnsi="Times New Roman" w:cs="Times New Roman"/>
                <w:noProof/>
                <w:lang w:eastAsia="es-MX"/>
              </w:rPr>
              <w:t>SEGUNDA</w:t>
            </w:r>
          </w:p>
        </w:tc>
      </w:tr>
      <w:tr w:rsidR="00133473" w:rsidRPr="00133473" w14:paraId="0443BC23" w14:textId="77777777" w:rsidTr="00F10703">
        <w:tc>
          <w:tcPr>
            <w:tcW w:w="399" w:type="pct"/>
          </w:tcPr>
          <w:p w14:paraId="5D608317"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02/2022</w:t>
            </w:r>
          </w:p>
        </w:tc>
        <w:tc>
          <w:tcPr>
            <w:tcW w:w="700" w:type="pct"/>
          </w:tcPr>
          <w:p w14:paraId="5A9200DD"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Valle Condesa Sector Britania</w:t>
            </w:r>
          </w:p>
        </w:tc>
        <w:tc>
          <w:tcPr>
            <w:tcW w:w="651" w:type="pct"/>
          </w:tcPr>
          <w:p w14:paraId="2E3813A0"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42)62-000-919</w:t>
            </w:r>
          </w:p>
        </w:tc>
        <w:tc>
          <w:tcPr>
            <w:tcW w:w="808" w:type="pct"/>
          </w:tcPr>
          <w:p w14:paraId="3855A5D6"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$3,000.00</w:t>
            </w:r>
          </w:p>
        </w:tc>
        <w:tc>
          <w:tcPr>
            <w:tcW w:w="666" w:type="pct"/>
          </w:tcPr>
          <w:p w14:paraId="48C7CBDF"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462" w:type="pct"/>
          </w:tcPr>
          <w:p w14:paraId="33E50EA4"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756F813E"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51BE154B" w14:textId="77777777" w:rsidR="00133473" w:rsidRPr="00133473" w:rsidRDefault="00133473" w:rsidP="00AC5583">
            <w:pPr>
              <w:ind w:right="-91"/>
              <w:rPr>
                <w:rFonts w:ascii="Times New Roman" w:hAnsi="Times New Roman" w:cs="Times New Roman"/>
                <w:noProof/>
                <w:lang w:eastAsia="es-MX"/>
              </w:rPr>
            </w:pPr>
            <w:r w:rsidRPr="00133473">
              <w:rPr>
                <w:rFonts w:ascii="Times New Roman" w:hAnsi="Times New Roman" w:cs="Times New Roman"/>
                <w:noProof/>
                <w:lang w:eastAsia="es-MX"/>
              </w:rPr>
              <w:t>SEGUNDA</w:t>
            </w:r>
          </w:p>
        </w:tc>
      </w:tr>
      <w:tr w:rsidR="00133473" w:rsidRPr="00133473" w14:paraId="684B692A" w14:textId="77777777" w:rsidTr="00F10703">
        <w:tc>
          <w:tcPr>
            <w:tcW w:w="399" w:type="pct"/>
          </w:tcPr>
          <w:p w14:paraId="35952EAE"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02/2022</w:t>
            </w:r>
          </w:p>
        </w:tc>
        <w:tc>
          <w:tcPr>
            <w:tcW w:w="700" w:type="pct"/>
          </w:tcPr>
          <w:p w14:paraId="372CAA3E"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Privada Belterra</w:t>
            </w:r>
          </w:p>
        </w:tc>
        <w:tc>
          <w:tcPr>
            <w:tcW w:w="651" w:type="pct"/>
          </w:tcPr>
          <w:p w14:paraId="478BEEFB"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42)61-000-270</w:t>
            </w:r>
          </w:p>
        </w:tc>
        <w:tc>
          <w:tcPr>
            <w:tcW w:w="808" w:type="pct"/>
          </w:tcPr>
          <w:p w14:paraId="5E5BE095"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$3,000.00</w:t>
            </w:r>
          </w:p>
        </w:tc>
        <w:tc>
          <w:tcPr>
            <w:tcW w:w="666" w:type="pct"/>
          </w:tcPr>
          <w:p w14:paraId="05C3A653"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$3,300.00</w:t>
            </w:r>
          </w:p>
        </w:tc>
        <w:tc>
          <w:tcPr>
            <w:tcW w:w="462" w:type="pct"/>
          </w:tcPr>
          <w:p w14:paraId="3DD06ABC"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7F9B8B0E"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0D329359"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r w:rsidR="00133473" w:rsidRPr="00133473" w14:paraId="151B961E" w14:textId="77777777" w:rsidTr="00F10703">
        <w:tc>
          <w:tcPr>
            <w:tcW w:w="399" w:type="pct"/>
          </w:tcPr>
          <w:p w14:paraId="300E5410"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02/2022</w:t>
            </w:r>
          </w:p>
        </w:tc>
        <w:tc>
          <w:tcPr>
            <w:tcW w:w="700" w:type="pct"/>
          </w:tcPr>
          <w:p w14:paraId="30BBC18E"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Villa de Palmanova 3er sector.</w:t>
            </w:r>
          </w:p>
        </w:tc>
        <w:tc>
          <w:tcPr>
            <w:tcW w:w="651" w:type="pct"/>
          </w:tcPr>
          <w:p w14:paraId="2DFD32F6"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42)66-000-151</w:t>
            </w:r>
          </w:p>
          <w:p w14:paraId="6598E10E" w14:textId="77777777" w:rsidR="00133473" w:rsidRPr="00133473" w:rsidRDefault="00133473" w:rsidP="00AC5583">
            <w:pPr>
              <w:pStyle w:val="Textoindependiente"/>
              <w:spacing w:line="240" w:lineRule="auto"/>
              <w:ind w:right="-91"/>
              <w:jc w:val="left"/>
              <w:rPr>
                <w:noProof/>
                <w:sz w:val="22"/>
                <w:szCs w:val="22"/>
                <w:lang w:eastAsia="es-MX"/>
              </w:rPr>
            </w:pPr>
            <w:r w:rsidRPr="00133473">
              <w:rPr>
                <w:noProof/>
                <w:sz w:val="22"/>
                <w:szCs w:val="22"/>
                <w:lang w:eastAsia="es-MX"/>
              </w:rPr>
              <w:t>42)66-000-148</w:t>
            </w:r>
          </w:p>
        </w:tc>
        <w:tc>
          <w:tcPr>
            <w:tcW w:w="808" w:type="pct"/>
          </w:tcPr>
          <w:p w14:paraId="34FEC02F"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$1,500.00</w:t>
            </w:r>
          </w:p>
        </w:tc>
        <w:tc>
          <w:tcPr>
            <w:tcW w:w="666" w:type="pct"/>
          </w:tcPr>
          <w:p w14:paraId="2C1FACB5"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$1,800.00</w:t>
            </w:r>
          </w:p>
        </w:tc>
        <w:tc>
          <w:tcPr>
            <w:tcW w:w="462" w:type="pct"/>
          </w:tcPr>
          <w:p w14:paraId="5631693B"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62" w:type="pct"/>
          </w:tcPr>
          <w:p w14:paraId="409ECF3B" w14:textId="77777777" w:rsidR="00133473" w:rsidRPr="00133473" w:rsidRDefault="00133473" w:rsidP="00AC5583">
            <w:pPr>
              <w:pStyle w:val="Textoindependiente"/>
              <w:spacing w:line="240" w:lineRule="auto"/>
              <w:ind w:right="-91"/>
              <w:jc w:val="center"/>
              <w:rPr>
                <w:noProof/>
                <w:sz w:val="22"/>
                <w:szCs w:val="22"/>
                <w:lang w:eastAsia="es-MX"/>
              </w:rPr>
            </w:pPr>
            <w:r w:rsidRPr="00133473">
              <w:rPr>
                <w:noProof/>
                <w:sz w:val="22"/>
                <w:szCs w:val="22"/>
                <w:lang w:eastAsia="es-MX"/>
              </w:rPr>
              <w:t>----</w:t>
            </w:r>
          </w:p>
        </w:tc>
        <w:tc>
          <w:tcPr>
            <w:tcW w:w="651" w:type="pct"/>
          </w:tcPr>
          <w:p w14:paraId="2780D943" w14:textId="77777777" w:rsidR="00133473" w:rsidRPr="00133473" w:rsidRDefault="00133473" w:rsidP="00AC5583">
            <w:pPr>
              <w:ind w:right="-91"/>
              <w:rPr>
                <w:rFonts w:ascii="Times New Roman" w:hAnsi="Times New Roman" w:cs="Times New Roman"/>
              </w:rPr>
            </w:pPr>
            <w:r w:rsidRPr="00133473">
              <w:rPr>
                <w:rFonts w:ascii="Times New Roman" w:hAnsi="Times New Roman" w:cs="Times New Roman"/>
                <w:noProof/>
                <w:lang w:eastAsia="es-MX"/>
              </w:rPr>
              <w:t>SEGUNDA</w:t>
            </w:r>
          </w:p>
        </w:tc>
      </w:tr>
    </w:tbl>
    <w:p w14:paraId="42E9514F" w14:textId="77777777" w:rsidR="00F10703" w:rsidRDefault="00F10703" w:rsidP="00AC5583">
      <w:pPr>
        <w:pStyle w:val="Textoindependiente"/>
        <w:ind w:right="-91"/>
        <w:jc w:val="center"/>
        <w:rPr>
          <w:b/>
          <w:bCs/>
          <w:sz w:val="22"/>
          <w:szCs w:val="22"/>
        </w:rPr>
      </w:pPr>
    </w:p>
    <w:p w14:paraId="4CA26293" w14:textId="12A0D434" w:rsidR="00F10703" w:rsidRPr="00133473" w:rsidRDefault="00F10703" w:rsidP="00AC5583">
      <w:pPr>
        <w:pStyle w:val="Textoindependiente"/>
        <w:ind w:right="-91"/>
        <w:jc w:val="center"/>
        <w:rPr>
          <w:b/>
          <w:bCs/>
          <w:sz w:val="22"/>
          <w:szCs w:val="22"/>
        </w:rPr>
      </w:pPr>
      <w:r w:rsidRPr="000731E0">
        <w:rPr>
          <w:noProof/>
          <w:sz w:val="22"/>
          <w:lang w:val="en-US" w:eastAsia="en-US"/>
        </w:rPr>
        <mc:AlternateContent>
          <mc:Choice Requires="wps">
            <w:drawing>
              <wp:anchor distT="0" distB="0" distL="114300" distR="114300" simplePos="0" relativeHeight="251664384" behindDoc="0" locked="0" layoutInCell="1" allowOverlap="1" wp14:anchorId="6E6297BC" wp14:editId="24B10F38">
                <wp:simplePos x="0" y="0"/>
                <wp:positionH relativeFrom="margin">
                  <wp:align>right</wp:align>
                </wp:positionH>
                <wp:positionV relativeFrom="paragraph">
                  <wp:posOffset>351790</wp:posOffset>
                </wp:positionV>
                <wp:extent cx="6096000" cy="1790700"/>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6096000" cy="1790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8747" w:type="dxa"/>
                              <w:tblInd w:w="274" w:type="dxa"/>
                              <w:tblCellMar>
                                <w:left w:w="70" w:type="dxa"/>
                                <w:right w:w="70" w:type="dxa"/>
                              </w:tblCellMar>
                              <w:tblLook w:val="04A0" w:firstRow="1" w:lastRow="0" w:firstColumn="1" w:lastColumn="0" w:noHBand="0" w:noVBand="1"/>
                            </w:tblPr>
                            <w:tblGrid>
                              <w:gridCol w:w="835"/>
                              <w:gridCol w:w="2283"/>
                              <w:gridCol w:w="1487"/>
                              <w:gridCol w:w="1307"/>
                              <w:gridCol w:w="1352"/>
                              <w:gridCol w:w="1622"/>
                            </w:tblGrid>
                            <w:tr w:rsidR="00AC5583" w:rsidRPr="000731E0" w14:paraId="3BA90CCA" w14:textId="77777777" w:rsidTr="00004DD5">
                              <w:trPr>
                                <w:trHeight w:val="206"/>
                              </w:trPr>
                              <w:tc>
                                <w:tcPr>
                                  <w:tcW w:w="696" w:type="dxa"/>
                                  <w:tcBorders>
                                    <w:top w:val="single" w:sz="8" w:space="0" w:color="auto"/>
                                    <w:left w:val="single" w:sz="8" w:space="0" w:color="auto"/>
                                    <w:bottom w:val="single" w:sz="4" w:space="0" w:color="auto"/>
                                    <w:right w:val="single" w:sz="8" w:space="0" w:color="auto"/>
                                  </w:tcBorders>
                                  <w:shd w:val="clear" w:color="auto" w:fill="BBDAA6"/>
                                  <w:noWrap/>
                                  <w:vAlign w:val="bottom"/>
                                  <w:hideMark/>
                                </w:tcPr>
                                <w:p w14:paraId="114C7F70" w14:textId="77777777" w:rsidR="00AC5583" w:rsidRPr="000731E0" w:rsidRDefault="00AC5583" w:rsidP="00004DD5">
                                  <w:pPr>
                                    <w:jc w:val="center"/>
                                    <w:rPr>
                                      <w:b/>
                                      <w:bCs/>
                                      <w:color w:val="000000"/>
                                      <w:sz w:val="20"/>
                                      <w:lang w:eastAsia="es-MX"/>
                                    </w:rPr>
                                  </w:pPr>
                                  <w:r w:rsidRPr="000731E0">
                                    <w:rPr>
                                      <w:b/>
                                      <w:bCs/>
                                      <w:color w:val="000000"/>
                                      <w:sz w:val="20"/>
                                      <w:lang w:eastAsia="es-MX"/>
                                    </w:rPr>
                                    <w:t>ACTA</w:t>
                                  </w:r>
                                </w:p>
                              </w:tc>
                              <w:tc>
                                <w:tcPr>
                                  <w:tcW w:w="2283" w:type="dxa"/>
                                  <w:tcBorders>
                                    <w:top w:val="single" w:sz="8" w:space="0" w:color="auto"/>
                                    <w:left w:val="nil"/>
                                    <w:bottom w:val="single" w:sz="4" w:space="0" w:color="auto"/>
                                    <w:right w:val="single" w:sz="8" w:space="0" w:color="auto"/>
                                  </w:tcBorders>
                                  <w:shd w:val="clear" w:color="auto" w:fill="BBDAA6"/>
                                  <w:noWrap/>
                                  <w:vAlign w:val="bottom"/>
                                  <w:hideMark/>
                                </w:tcPr>
                                <w:p w14:paraId="3EC19CD7" w14:textId="77777777" w:rsidR="00AC5583" w:rsidRPr="000731E0" w:rsidRDefault="00AC5583" w:rsidP="00004DD5">
                                  <w:pPr>
                                    <w:jc w:val="center"/>
                                    <w:rPr>
                                      <w:b/>
                                      <w:bCs/>
                                      <w:color w:val="000000"/>
                                      <w:sz w:val="20"/>
                                      <w:lang w:eastAsia="es-MX"/>
                                    </w:rPr>
                                  </w:pPr>
                                  <w:r w:rsidRPr="000731E0">
                                    <w:rPr>
                                      <w:b/>
                                      <w:bCs/>
                                      <w:color w:val="000000"/>
                                      <w:sz w:val="20"/>
                                      <w:lang w:eastAsia="es-MX"/>
                                    </w:rPr>
                                    <w:t>FRACCIONAMIENTO</w:t>
                                  </w:r>
                                </w:p>
                              </w:tc>
                              <w:tc>
                                <w:tcPr>
                                  <w:tcW w:w="1487" w:type="dxa"/>
                                  <w:tcBorders>
                                    <w:top w:val="single" w:sz="8" w:space="0" w:color="auto"/>
                                    <w:left w:val="nil"/>
                                    <w:bottom w:val="single" w:sz="4" w:space="0" w:color="auto"/>
                                    <w:right w:val="single" w:sz="8" w:space="0" w:color="auto"/>
                                  </w:tcBorders>
                                  <w:shd w:val="clear" w:color="auto" w:fill="BBDAA6"/>
                                  <w:noWrap/>
                                  <w:vAlign w:val="bottom"/>
                                  <w:hideMark/>
                                </w:tcPr>
                                <w:p w14:paraId="24AAC3F1" w14:textId="77777777" w:rsidR="00AC5583" w:rsidRPr="000731E0" w:rsidRDefault="00AC5583" w:rsidP="00004DD5">
                                  <w:pPr>
                                    <w:jc w:val="center"/>
                                    <w:rPr>
                                      <w:b/>
                                      <w:bCs/>
                                      <w:color w:val="000000"/>
                                      <w:sz w:val="20"/>
                                      <w:lang w:eastAsia="es-MX"/>
                                    </w:rPr>
                                  </w:pPr>
                                  <w:r w:rsidRPr="000731E0">
                                    <w:rPr>
                                      <w:b/>
                                      <w:bCs/>
                                      <w:color w:val="000000"/>
                                      <w:sz w:val="20"/>
                                      <w:lang w:eastAsia="es-MX"/>
                                    </w:rPr>
                                    <w:t>EXPEDIENTE CATASTRAL</w:t>
                                  </w:r>
                                </w:p>
                              </w:tc>
                              <w:tc>
                                <w:tcPr>
                                  <w:tcW w:w="1307" w:type="dxa"/>
                                  <w:tcBorders>
                                    <w:top w:val="single" w:sz="8" w:space="0" w:color="auto"/>
                                    <w:left w:val="nil"/>
                                    <w:bottom w:val="single" w:sz="4" w:space="0" w:color="auto"/>
                                    <w:right w:val="single" w:sz="8" w:space="0" w:color="auto"/>
                                  </w:tcBorders>
                                  <w:shd w:val="clear" w:color="auto" w:fill="BBDAA6"/>
                                  <w:noWrap/>
                                  <w:vAlign w:val="bottom"/>
                                  <w:hideMark/>
                                </w:tcPr>
                                <w:p w14:paraId="462BB43D" w14:textId="77777777" w:rsidR="00AC5583" w:rsidRPr="000731E0" w:rsidRDefault="00AC5583" w:rsidP="00004DD5">
                                  <w:pPr>
                                    <w:jc w:val="center"/>
                                    <w:rPr>
                                      <w:b/>
                                      <w:bCs/>
                                      <w:color w:val="000000"/>
                                      <w:sz w:val="20"/>
                                      <w:lang w:eastAsia="es-MX"/>
                                    </w:rPr>
                                  </w:pPr>
                                  <w:r w:rsidRPr="000731E0">
                                    <w:rPr>
                                      <w:b/>
                                      <w:bCs/>
                                      <w:color w:val="000000"/>
                                      <w:sz w:val="20"/>
                                      <w:lang w:eastAsia="es-MX"/>
                                    </w:rPr>
                                    <w:t xml:space="preserve"> VALOR APROBADO HAB </w:t>
                                  </w:r>
                                </w:p>
                              </w:tc>
                              <w:tc>
                                <w:tcPr>
                                  <w:tcW w:w="1352" w:type="dxa"/>
                                  <w:tcBorders>
                                    <w:top w:val="single" w:sz="8" w:space="0" w:color="auto"/>
                                    <w:left w:val="nil"/>
                                    <w:bottom w:val="single" w:sz="4" w:space="0" w:color="auto"/>
                                    <w:right w:val="single" w:sz="8" w:space="0" w:color="auto"/>
                                  </w:tcBorders>
                                  <w:shd w:val="clear" w:color="auto" w:fill="BBDAA6"/>
                                  <w:noWrap/>
                                  <w:vAlign w:val="bottom"/>
                                  <w:hideMark/>
                                </w:tcPr>
                                <w:p w14:paraId="15AE7123" w14:textId="77777777" w:rsidR="00AC5583" w:rsidRPr="000731E0" w:rsidRDefault="00AC5583" w:rsidP="00004DD5">
                                  <w:pPr>
                                    <w:jc w:val="center"/>
                                    <w:rPr>
                                      <w:b/>
                                      <w:bCs/>
                                      <w:color w:val="000000"/>
                                      <w:sz w:val="20"/>
                                      <w:lang w:eastAsia="es-MX"/>
                                    </w:rPr>
                                  </w:pPr>
                                  <w:r w:rsidRPr="000731E0">
                                    <w:rPr>
                                      <w:b/>
                                      <w:bCs/>
                                      <w:color w:val="000000"/>
                                      <w:sz w:val="20"/>
                                      <w:lang w:eastAsia="es-MX"/>
                                    </w:rPr>
                                    <w:t xml:space="preserve"> COMERCIAL </w:t>
                                  </w:r>
                                </w:p>
                              </w:tc>
                              <w:tc>
                                <w:tcPr>
                                  <w:tcW w:w="1622" w:type="dxa"/>
                                  <w:tcBorders>
                                    <w:top w:val="single" w:sz="8" w:space="0" w:color="auto"/>
                                    <w:left w:val="nil"/>
                                    <w:bottom w:val="single" w:sz="4" w:space="0" w:color="auto"/>
                                    <w:right w:val="single" w:sz="8" w:space="0" w:color="auto"/>
                                  </w:tcBorders>
                                  <w:shd w:val="clear" w:color="auto" w:fill="BBDAA6"/>
                                  <w:noWrap/>
                                  <w:vAlign w:val="bottom"/>
                                  <w:hideMark/>
                                </w:tcPr>
                                <w:p w14:paraId="6037118C" w14:textId="77777777" w:rsidR="00AC5583" w:rsidRPr="000731E0" w:rsidRDefault="00AC5583" w:rsidP="00004DD5">
                                  <w:pPr>
                                    <w:jc w:val="center"/>
                                    <w:rPr>
                                      <w:b/>
                                      <w:bCs/>
                                      <w:color w:val="000000"/>
                                      <w:sz w:val="20"/>
                                      <w:lang w:eastAsia="es-MX"/>
                                    </w:rPr>
                                  </w:pPr>
                                  <w:r w:rsidRPr="000731E0">
                                    <w:rPr>
                                      <w:b/>
                                      <w:bCs/>
                                      <w:color w:val="000000"/>
                                      <w:sz w:val="20"/>
                                      <w:lang w:eastAsia="es-MX"/>
                                    </w:rPr>
                                    <w:t>CATEGORIA</w:t>
                                  </w:r>
                                </w:p>
                              </w:tc>
                            </w:tr>
                            <w:tr w:rsidR="00AC5583" w:rsidRPr="000731E0" w14:paraId="4FE39DB6" w14:textId="77777777" w:rsidTr="00004DD5">
                              <w:trPr>
                                <w:trHeight w:val="206"/>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5F5C6E8F" w14:textId="77777777" w:rsidR="00AC5583" w:rsidRPr="000731E0" w:rsidRDefault="00AC5583" w:rsidP="00004DD5">
                                  <w:pPr>
                                    <w:jc w:val="center"/>
                                    <w:rPr>
                                      <w:b/>
                                      <w:bCs/>
                                      <w:color w:val="000000"/>
                                      <w:sz w:val="20"/>
                                      <w:lang w:eastAsia="es-MX"/>
                                    </w:rPr>
                                  </w:pPr>
                                  <w:r w:rsidRPr="000731E0">
                                    <w:rPr>
                                      <w:b/>
                                      <w:bCs/>
                                      <w:color w:val="000000"/>
                                      <w:sz w:val="20"/>
                                      <w:lang w:eastAsia="es-MX"/>
                                    </w:rPr>
                                    <w:t>04/ 2022</w:t>
                                  </w:r>
                                </w:p>
                              </w:tc>
                              <w:tc>
                                <w:tcPr>
                                  <w:tcW w:w="2283" w:type="dxa"/>
                                  <w:tcBorders>
                                    <w:top w:val="nil"/>
                                    <w:left w:val="nil"/>
                                    <w:bottom w:val="single" w:sz="4" w:space="0" w:color="auto"/>
                                    <w:right w:val="single" w:sz="8" w:space="0" w:color="auto"/>
                                  </w:tcBorders>
                                  <w:shd w:val="clear" w:color="auto" w:fill="auto"/>
                                  <w:noWrap/>
                                  <w:vAlign w:val="bottom"/>
                                  <w:hideMark/>
                                </w:tcPr>
                                <w:p w14:paraId="780A413B" w14:textId="77777777" w:rsidR="00AC5583" w:rsidRPr="000731E0" w:rsidRDefault="00AC5583" w:rsidP="00004DD5">
                                  <w:pPr>
                                    <w:jc w:val="center"/>
                                    <w:rPr>
                                      <w:b/>
                                      <w:bCs/>
                                      <w:color w:val="000000"/>
                                      <w:sz w:val="20"/>
                                      <w:lang w:eastAsia="es-MX"/>
                                    </w:rPr>
                                  </w:pPr>
                                  <w:r w:rsidRPr="000731E0">
                                    <w:rPr>
                                      <w:b/>
                                      <w:bCs/>
                                      <w:color w:val="000000"/>
                                      <w:sz w:val="20"/>
                                      <w:lang w:eastAsia="es-MX"/>
                                    </w:rPr>
                                    <w:t>SAN MARCOS RESIDENCIAL</w:t>
                                  </w:r>
                                </w:p>
                              </w:tc>
                              <w:tc>
                                <w:tcPr>
                                  <w:tcW w:w="1487" w:type="dxa"/>
                                  <w:tcBorders>
                                    <w:top w:val="nil"/>
                                    <w:left w:val="nil"/>
                                    <w:bottom w:val="single" w:sz="4" w:space="0" w:color="auto"/>
                                    <w:right w:val="single" w:sz="8" w:space="0" w:color="auto"/>
                                  </w:tcBorders>
                                  <w:shd w:val="clear" w:color="auto" w:fill="auto"/>
                                  <w:noWrap/>
                                  <w:vAlign w:val="bottom"/>
                                  <w:hideMark/>
                                </w:tcPr>
                                <w:p w14:paraId="3C757A1B" w14:textId="77777777" w:rsidR="00AC5583" w:rsidRPr="000731E0" w:rsidRDefault="00AC5583" w:rsidP="00004DD5">
                                  <w:pPr>
                                    <w:jc w:val="center"/>
                                    <w:rPr>
                                      <w:b/>
                                      <w:bCs/>
                                      <w:color w:val="000000"/>
                                      <w:sz w:val="20"/>
                                      <w:lang w:eastAsia="es-MX"/>
                                    </w:rPr>
                                  </w:pPr>
                                  <w:r w:rsidRPr="000731E0">
                                    <w:rPr>
                                      <w:b/>
                                      <w:bCs/>
                                      <w:color w:val="000000"/>
                                      <w:sz w:val="20"/>
                                      <w:lang w:eastAsia="es-MX"/>
                                    </w:rPr>
                                    <w:t>42)60-000-225</w:t>
                                  </w:r>
                                </w:p>
                              </w:tc>
                              <w:tc>
                                <w:tcPr>
                                  <w:tcW w:w="1307" w:type="dxa"/>
                                  <w:tcBorders>
                                    <w:top w:val="nil"/>
                                    <w:left w:val="nil"/>
                                    <w:bottom w:val="single" w:sz="4" w:space="0" w:color="auto"/>
                                    <w:right w:val="single" w:sz="8" w:space="0" w:color="auto"/>
                                  </w:tcBorders>
                                  <w:shd w:val="clear" w:color="auto" w:fill="auto"/>
                                  <w:noWrap/>
                                  <w:vAlign w:val="bottom"/>
                                  <w:hideMark/>
                                </w:tcPr>
                                <w:p w14:paraId="01DA3973" w14:textId="77777777" w:rsidR="00AC5583" w:rsidRPr="000731E0" w:rsidRDefault="00AC5583" w:rsidP="00004DD5">
                                  <w:pPr>
                                    <w:jc w:val="center"/>
                                    <w:rPr>
                                      <w:b/>
                                      <w:bCs/>
                                      <w:color w:val="000000"/>
                                      <w:sz w:val="20"/>
                                      <w:lang w:eastAsia="es-MX"/>
                                    </w:rPr>
                                  </w:pPr>
                                  <w:r w:rsidRPr="000731E0">
                                    <w:rPr>
                                      <w:b/>
                                      <w:bCs/>
                                      <w:color w:val="000000"/>
                                      <w:sz w:val="20"/>
                                      <w:lang w:eastAsia="es-MX"/>
                                    </w:rPr>
                                    <w:t>$1,600.00</w:t>
                                  </w:r>
                                </w:p>
                              </w:tc>
                              <w:tc>
                                <w:tcPr>
                                  <w:tcW w:w="1352" w:type="dxa"/>
                                  <w:tcBorders>
                                    <w:top w:val="nil"/>
                                    <w:left w:val="nil"/>
                                    <w:bottom w:val="single" w:sz="4" w:space="0" w:color="auto"/>
                                    <w:right w:val="single" w:sz="8" w:space="0" w:color="auto"/>
                                  </w:tcBorders>
                                  <w:shd w:val="clear" w:color="auto" w:fill="auto"/>
                                  <w:noWrap/>
                                  <w:vAlign w:val="bottom"/>
                                  <w:hideMark/>
                                </w:tcPr>
                                <w:p w14:paraId="2BDAA9E0" w14:textId="77777777" w:rsidR="00AC5583" w:rsidRPr="000731E0" w:rsidRDefault="00AC5583" w:rsidP="00004DD5">
                                  <w:pPr>
                                    <w:jc w:val="center"/>
                                    <w:rPr>
                                      <w:b/>
                                      <w:bCs/>
                                      <w:color w:val="000000"/>
                                      <w:sz w:val="20"/>
                                      <w:lang w:eastAsia="es-MX"/>
                                    </w:rPr>
                                  </w:pPr>
                                  <w:r w:rsidRPr="000731E0">
                                    <w:rPr>
                                      <w:b/>
                                      <w:bCs/>
                                      <w:color w:val="000000"/>
                                      <w:sz w:val="20"/>
                                      <w:lang w:eastAsia="es-MX"/>
                                    </w:rPr>
                                    <w:t>$2,000.00</w:t>
                                  </w:r>
                                </w:p>
                              </w:tc>
                              <w:tc>
                                <w:tcPr>
                                  <w:tcW w:w="1622" w:type="dxa"/>
                                  <w:tcBorders>
                                    <w:top w:val="nil"/>
                                    <w:left w:val="nil"/>
                                    <w:bottom w:val="single" w:sz="4" w:space="0" w:color="auto"/>
                                    <w:right w:val="single" w:sz="8" w:space="0" w:color="auto"/>
                                  </w:tcBorders>
                                  <w:shd w:val="clear" w:color="auto" w:fill="auto"/>
                                  <w:noWrap/>
                                  <w:vAlign w:val="bottom"/>
                                  <w:hideMark/>
                                </w:tcPr>
                                <w:p w14:paraId="7EB3B996" w14:textId="77777777" w:rsidR="00AC5583" w:rsidRPr="000731E0" w:rsidRDefault="00AC5583" w:rsidP="00004DD5">
                                  <w:pPr>
                                    <w:jc w:val="center"/>
                                    <w:rPr>
                                      <w:b/>
                                      <w:bCs/>
                                      <w:color w:val="000000"/>
                                      <w:sz w:val="20"/>
                                      <w:lang w:eastAsia="es-MX"/>
                                    </w:rPr>
                                  </w:pPr>
                                  <w:r w:rsidRPr="000731E0">
                                    <w:rPr>
                                      <w:b/>
                                      <w:bCs/>
                                      <w:color w:val="000000"/>
                                      <w:sz w:val="20"/>
                                      <w:lang w:eastAsia="es-MX"/>
                                    </w:rPr>
                                    <w:t>SEGUNDA</w:t>
                                  </w:r>
                                </w:p>
                              </w:tc>
                            </w:tr>
                            <w:tr w:rsidR="00AC5583" w:rsidRPr="000731E0" w14:paraId="5F54B0E3" w14:textId="77777777" w:rsidTr="00004DD5">
                              <w:trPr>
                                <w:trHeight w:val="206"/>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6A263072" w14:textId="77777777" w:rsidR="00AC5583" w:rsidRPr="000731E0" w:rsidRDefault="00AC5583" w:rsidP="00004DD5">
                                  <w:pPr>
                                    <w:jc w:val="center"/>
                                    <w:rPr>
                                      <w:b/>
                                      <w:bCs/>
                                      <w:color w:val="000000"/>
                                      <w:sz w:val="20"/>
                                      <w:lang w:eastAsia="es-MX"/>
                                    </w:rPr>
                                  </w:pPr>
                                  <w:r w:rsidRPr="000731E0">
                                    <w:rPr>
                                      <w:b/>
                                      <w:bCs/>
                                      <w:color w:val="000000"/>
                                      <w:sz w:val="20"/>
                                      <w:lang w:eastAsia="es-MX"/>
                                    </w:rPr>
                                    <w:t>04/ 2022</w:t>
                                  </w:r>
                                </w:p>
                              </w:tc>
                              <w:tc>
                                <w:tcPr>
                                  <w:tcW w:w="2283" w:type="dxa"/>
                                  <w:tcBorders>
                                    <w:top w:val="nil"/>
                                    <w:left w:val="nil"/>
                                    <w:bottom w:val="single" w:sz="4" w:space="0" w:color="auto"/>
                                    <w:right w:val="single" w:sz="8" w:space="0" w:color="auto"/>
                                  </w:tcBorders>
                                  <w:shd w:val="clear" w:color="auto" w:fill="auto"/>
                                  <w:noWrap/>
                                  <w:vAlign w:val="bottom"/>
                                  <w:hideMark/>
                                </w:tcPr>
                                <w:p w14:paraId="561D83BE" w14:textId="77777777" w:rsidR="00AC5583" w:rsidRPr="000731E0" w:rsidRDefault="00AC5583" w:rsidP="00004DD5">
                                  <w:pPr>
                                    <w:jc w:val="center"/>
                                    <w:rPr>
                                      <w:b/>
                                      <w:bCs/>
                                      <w:color w:val="000000"/>
                                      <w:sz w:val="20"/>
                                      <w:lang w:eastAsia="es-MX"/>
                                    </w:rPr>
                                  </w:pPr>
                                  <w:r w:rsidRPr="000731E0">
                                    <w:rPr>
                                      <w:b/>
                                      <w:bCs/>
                                      <w:color w:val="000000"/>
                                      <w:sz w:val="20"/>
                                      <w:lang w:eastAsia="es-MX"/>
                                    </w:rPr>
                                    <w:t>LOMAS DE FATIMA 3ER. SECTOR, SECCIÓN “A” 4TO Y 5TO. SECTOR</w:t>
                                  </w:r>
                                </w:p>
                              </w:tc>
                              <w:tc>
                                <w:tcPr>
                                  <w:tcW w:w="1487" w:type="dxa"/>
                                  <w:tcBorders>
                                    <w:top w:val="nil"/>
                                    <w:left w:val="nil"/>
                                    <w:bottom w:val="single" w:sz="4" w:space="0" w:color="auto"/>
                                    <w:right w:val="single" w:sz="8" w:space="0" w:color="auto"/>
                                  </w:tcBorders>
                                  <w:shd w:val="clear" w:color="auto" w:fill="auto"/>
                                  <w:noWrap/>
                                  <w:vAlign w:val="bottom"/>
                                  <w:hideMark/>
                                </w:tcPr>
                                <w:p w14:paraId="4553F34E" w14:textId="77777777" w:rsidR="00AC5583" w:rsidRPr="000731E0" w:rsidRDefault="00AC5583" w:rsidP="00004DD5">
                                  <w:pPr>
                                    <w:jc w:val="center"/>
                                    <w:rPr>
                                      <w:b/>
                                      <w:bCs/>
                                      <w:color w:val="000000"/>
                                      <w:sz w:val="20"/>
                                      <w:lang w:eastAsia="es-MX"/>
                                    </w:rPr>
                                  </w:pPr>
                                  <w:r w:rsidRPr="000731E0">
                                    <w:rPr>
                                      <w:b/>
                                      <w:bCs/>
                                      <w:color w:val="000000"/>
                                      <w:sz w:val="20"/>
                                      <w:lang w:eastAsia="es-MX"/>
                                    </w:rPr>
                                    <w:t xml:space="preserve">42) 67-000-272, </w:t>
                                  </w:r>
                                </w:p>
                                <w:p w14:paraId="40A9C4AA" w14:textId="77777777" w:rsidR="00AC5583" w:rsidRPr="000731E0" w:rsidRDefault="00AC5583" w:rsidP="00004DD5">
                                  <w:pPr>
                                    <w:jc w:val="center"/>
                                    <w:rPr>
                                      <w:b/>
                                      <w:bCs/>
                                      <w:color w:val="000000"/>
                                      <w:sz w:val="20"/>
                                      <w:lang w:eastAsia="es-MX"/>
                                    </w:rPr>
                                  </w:pPr>
                                  <w:r w:rsidRPr="000731E0">
                                    <w:rPr>
                                      <w:b/>
                                      <w:bCs/>
                                      <w:color w:val="000000"/>
                                      <w:sz w:val="20"/>
                                      <w:lang w:eastAsia="es-MX"/>
                                    </w:rPr>
                                    <w:t>42)67-000-821 y 42) 67-000-822</w:t>
                                  </w:r>
                                </w:p>
                              </w:tc>
                              <w:tc>
                                <w:tcPr>
                                  <w:tcW w:w="1307" w:type="dxa"/>
                                  <w:tcBorders>
                                    <w:top w:val="nil"/>
                                    <w:left w:val="nil"/>
                                    <w:bottom w:val="single" w:sz="4" w:space="0" w:color="auto"/>
                                    <w:right w:val="single" w:sz="8" w:space="0" w:color="auto"/>
                                  </w:tcBorders>
                                  <w:shd w:val="clear" w:color="auto" w:fill="auto"/>
                                  <w:noWrap/>
                                  <w:vAlign w:val="bottom"/>
                                  <w:hideMark/>
                                </w:tcPr>
                                <w:p w14:paraId="4BEA729E" w14:textId="77777777" w:rsidR="00AC5583" w:rsidRPr="000731E0" w:rsidRDefault="00AC5583" w:rsidP="00004DD5">
                                  <w:pPr>
                                    <w:jc w:val="center"/>
                                    <w:rPr>
                                      <w:b/>
                                      <w:bCs/>
                                      <w:color w:val="000000"/>
                                      <w:sz w:val="20"/>
                                      <w:lang w:eastAsia="es-MX"/>
                                    </w:rPr>
                                  </w:pPr>
                                  <w:r w:rsidRPr="000731E0">
                                    <w:rPr>
                                      <w:b/>
                                      <w:bCs/>
                                      <w:color w:val="000000"/>
                                      <w:sz w:val="20"/>
                                      <w:lang w:eastAsia="es-MX"/>
                                    </w:rPr>
                                    <w:t>$2,200.00</w:t>
                                  </w:r>
                                </w:p>
                              </w:tc>
                              <w:tc>
                                <w:tcPr>
                                  <w:tcW w:w="1352" w:type="dxa"/>
                                  <w:tcBorders>
                                    <w:top w:val="nil"/>
                                    <w:left w:val="nil"/>
                                    <w:bottom w:val="single" w:sz="4" w:space="0" w:color="auto"/>
                                    <w:right w:val="single" w:sz="8" w:space="0" w:color="auto"/>
                                  </w:tcBorders>
                                  <w:shd w:val="clear" w:color="auto" w:fill="auto"/>
                                  <w:noWrap/>
                                  <w:vAlign w:val="bottom"/>
                                  <w:hideMark/>
                                </w:tcPr>
                                <w:p w14:paraId="7C3BEE76" w14:textId="77777777" w:rsidR="00AC5583" w:rsidRPr="000731E0" w:rsidRDefault="00AC5583" w:rsidP="00004DD5">
                                  <w:pPr>
                                    <w:jc w:val="center"/>
                                    <w:rPr>
                                      <w:b/>
                                      <w:bCs/>
                                      <w:color w:val="000000"/>
                                      <w:sz w:val="20"/>
                                      <w:lang w:eastAsia="es-MX"/>
                                    </w:rPr>
                                  </w:pPr>
                                  <w:r w:rsidRPr="000731E0">
                                    <w:rPr>
                                      <w:b/>
                                      <w:bCs/>
                                      <w:color w:val="000000"/>
                                      <w:sz w:val="20"/>
                                      <w:lang w:eastAsia="es-MX"/>
                                    </w:rPr>
                                    <w:t>$2,400.00</w:t>
                                  </w:r>
                                </w:p>
                              </w:tc>
                              <w:tc>
                                <w:tcPr>
                                  <w:tcW w:w="1622" w:type="dxa"/>
                                  <w:tcBorders>
                                    <w:top w:val="nil"/>
                                    <w:left w:val="nil"/>
                                    <w:bottom w:val="single" w:sz="4" w:space="0" w:color="auto"/>
                                    <w:right w:val="single" w:sz="8" w:space="0" w:color="auto"/>
                                  </w:tcBorders>
                                  <w:shd w:val="clear" w:color="auto" w:fill="auto"/>
                                  <w:noWrap/>
                                  <w:vAlign w:val="bottom"/>
                                  <w:hideMark/>
                                </w:tcPr>
                                <w:p w14:paraId="2238279F" w14:textId="77777777" w:rsidR="00AC5583" w:rsidRPr="000731E0" w:rsidRDefault="00AC5583" w:rsidP="00004DD5">
                                  <w:pPr>
                                    <w:jc w:val="center"/>
                                    <w:rPr>
                                      <w:b/>
                                      <w:bCs/>
                                      <w:color w:val="000000"/>
                                      <w:sz w:val="20"/>
                                      <w:lang w:eastAsia="es-MX"/>
                                    </w:rPr>
                                  </w:pPr>
                                  <w:r w:rsidRPr="000731E0">
                                    <w:rPr>
                                      <w:b/>
                                      <w:bCs/>
                                      <w:color w:val="000000"/>
                                      <w:sz w:val="20"/>
                                      <w:lang w:eastAsia="es-MX"/>
                                    </w:rPr>
                                    <w:t>SEGUNDA</w:t>
                                  </w:r>
                                </w:p>
                              </w:tc>
                            </w:tr>
                            <w:tr w:rsidR="00AC5583" w:rsidRPr="000731E0" w14:paraId="6B4976CB" w14:textId="77777777" w:rsidTr="00004DD5">
                              <w:trPr>
                                <w:trHeight w:val="206"/>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4F12E229" w14:textId="77777777" w:rsidR="00AC5583" w:rsidRPr="000731E0" w:rsidRDefault="00AC5583" w:rsidP="00004DD5">
                                  <w:pPr>
                                    <w:jc w:val="center"/>
                                    <w:rPr>
                                      <w:b/>
                                      <w:bCs/>
                                      <w:color w:val="000000"/>
                                      <w:sz w:val="20"/>
                                      <w:lang w:eastAsia="es-MX"/>
                                    </w:rPr>
                                  </w:pPr>
                                  <w:r w:rsidRPr="000731E0">
                                    <w:rPr>
                                      <w:b/>
                                      <w:bCs/>
                                      <w:color w:val="000000"/>
                                      <w:sz w:val="20"/>
                                      <w:lang w:eastAsia="es-MX"/>
                                    </w:rPr>
                                    <w:t>04/ 2022</w:t>
                                  </w:r>
                                </w:p>
                              </w:tc>
                              <w:tc>
                                <w:tcPr>
                                  <w:tcW w:w="2283" w:type="dxa"/>
                                  <w:tcBorders>
                                    <w:top w:val="nil"/>
                                    <w:left w:val="nil"/>
                                    <w:bottom w:val="single" w:sz="4" w:space="0" w:color="auto"/>
                                    <w:right w:val="single" w:sz="8" w:space="0" w:color="auto"/>
                                  </w:tcBorders>
                                  <w:shd w:val="clear" w:color="auto" w:fill="auto"/>
                                  <w:noWrap/>
                                  <w:vAlign w:val="bottom"/>
                                  <w:hideMark/>
                                </w:tcPr>
                                <w:p w14:paraId="227B15BD" w14:textId="77777777" w:rsidR="00AC5583" w:rsidRPr="000731E0" w:rsidRDefault="00AC5583" w:rsidP="00004DD5">
                                  <w:pPr>
                                    <w:jc w:val="center"/>
                                    <w:rPr>
                                      <w:b/>
                                      <w:bCs/>
                                      <w:color w:val="000000"/>
                                      <w:sz w:val="20"/>
                                      <w:lang w:eastAsia="es-MX"/>
                                    </w:rPr>
                                  </w:pPr>
                                  <w:r w:rsidRPr="000731E0">
                                    <w:rPr>
                                      <w:b/>
                                      <w:bCs/>
                                      <w:color w:val="000000"/>
                                      <w:sz w:val="20"/>
                                      <w:lang w:eastAsia="es-MX"/>
                                    </w:rPr>
                                    <w:t>SAN FRANCISCO ELITE SECTOR BOSQUES</w:t>
                                  </w:r>
                                </w:p>
                              </w:tc>
                              <w:tc>
                                <w:tcPr>
                                  <w:tcW w:w="1487" w:type="dxa"/>
                                  <w:tcBorders>
                                    <w:top w:val="nil"/>
                                    <w:left w:val="nil"/>
                                    <w:bottom w:val="single" w:sz="4" w:space="0" w:color="auto"/>
                                    <w:right w:val="single" w:sz="8" w:space="0" w:color="auto"/>
                                  </w:tcBorders>
                                  <w:shd w:val="clear" w:color="auto" w:fill="auto"/>
                                  <w:noWrap/>
                                  <w:vAlign w:val="bottom"/>
                                  <w:hideMark/>
                                </w:tcPr>
                                <w:p w14:paraId="66FDBB24" w14:textId="77777777" w:rsidR="00AC5583" w:rsidRPr="000731E0" w:rsidRDefault="00AC5583" w:rsidP="00004DD5">
                                  <w:pPr>
                                    <w:jc w:val="center"/>
                                    <w:rPr>
                                      <w:b/>
                                      <w:bCs/>
                                      <w:color w:val="000000"/>
                                      <w:sz w:val="20"/>
                                      <w:lang w:eastAsia="es-MX"/>
                                    </w:rPr>
                                  </w:pPr>
                                  <w:r w:rsidRPr="000731E0">
                                    <w:rPr>
                                      <w:b/>
                                      <w:bCs/>
                                      <w:color w:val="000000"/>
                                      <w:sz w:val="20"/>
                                      <w:lang w:eastAsia="es-MX"/>
                                    </w:rPr>
                                    <w:t>42) 61-000-280 y 42) 40-440-001</w:t>
                                  </w:r>
                                </w:p>
                              </w:tc>
                              <w:tc>
                                <w:tcPr>
                                  <w:tcW w:w="1307" w:type="dxa"/>
                                  <w:tcBorders>
                                    <w:top w:val="nil"/>
                                    <w:left w:val="nil"/>
                                    <w:bottom w:val="single" w:sz="4" w:space="0" w:color="auto"/>
                                    <w:right w:val="single" w:sz="8" w:space="0" w:color="auto"/>
                                  </w:tcBorders>
                                  <w:shd w:val="clear" w:color="auto" w:fill="auto"/>
                                  <w:noWrap/>
                                  <w:vAlign w:val="bottom"/>
                                  <w:hideMark/>
                                </w:tcPr>
                                <w:p w14:paraId="2F0138DC" w14:textId="77777777" w:rsidR="00AC5583" w:rsidRPr="000731E0" w:rsidRDefault="00AC5583" w:rsidP="00004DD5">
                                  <w:pPr>
                                    <w:jc w:val="center"/>
                                    <w:rPr>
                                      <w:b/>
                                      <w:bCs/>
                                      <w:color w:val="000000"/>
                                      <w:sz w:val="20"/>
                                      <w:lang w:eastAsia="es-MX"/>
                                    </w:rPr>
                                  </w:pPr>
                                  <w:r w:rsidRPr="000731E0">
                                    <w:rPr>
                                      <w:b/>
                                      <w:bCs/>
                                      <w:color w:val="000000"/>
                                      <w:sz w:val="20"/>
                                      <w:lang w:eastAsia="es-MX"/>
                                    </w:rPr>
                                    <w:t>$1,900.00</w:t>
                                  </w:r>
                                </w:p>
                              </w:tc>
                              <w:tc>
                                <w:tcPr>
                                  <w:tcW w:w="1352" w:type="dxa"/>
                                  <w:tcBorders>
                                    <w:top w:val="nil"/>
                                    <w:left w:val="nil"/>
                                    <w:bottom w:val="single" w:sz="4" w:space="0" w:color="auto"/>
                                    <w:right w:val="single" w:sz="8" w:space="0" w:color="auto"/>
                                  </w:tcBorders>
                                  <w:shd w:val="clear" w:color="auto" w:fill="auto"/>
                                  <w:noWrap/>
                                  <w:vAlign w:val="bottom"/>
                                  <w:hideMark/>
                                </w:tcPr>
                                <w:p w14:paraId="5CEF0F29" w14:textId="77777777" w:rsidR="00AC5583" w:rsidRPr="000731E0" w:rsidRDefault="00AC5583" w:rsidP="00004DD5">
                                  <w:pPr>
                                    <w:jc w:val="center"/>
                                    <w:rPr>
                                      <w:b/>
                                      <w:bCs/>
                                      <w:color w:val="000000"/>
                                      <w:sz w:val="20"/>
                                      <w:lang w:eastAsia="es-MX"/>
                                    </w:rPr>
                                  </w:pPr>
                                  <w:r w:rsidRPr="000731E0">
                                    <w:rPr>
                                      <w:b/>
                                      <w:bCs/>
                                      <w:color w:val="000000"/>
                                      <w:sz w:val="20"/>
                                      <w:lang w:eastAsia="es-MX"/>
                                    </w:rPr>
                                    <w:t>$2,600.00</w:t>
                                  </w:r>
                                </w:p>
                              </w:tc>
                              <w:tc>
                                <w:tcPr>
                                  <w:tcW w:w="1622" w:type="dxa"/>
                                  <w:tcBorders>
                                    <w:top w:val="nil"/>
                                    <w:left w:val="nil"/>
                                    <w:bottom w:val="single" w:sz="4" w:space="0" w:color="auto"/>
                                    <w:right w:val="single" w:sz="8" w:space="0" w:color="auto"/>
                                  </w:tcBorders>
                                  <w:shd w:val="clear" w:color="auto" w:fill="auto"/>
                                  <w:noWrap/>
                                  <w:vAlign w:val="bottom"/>
                                  <w:hideMark/>
                                </w:tcPr>
                                <w:p w14:paraId="5A257D6C" w14:textId="77777777" w:rsidR="00AC5583" w:rsidRPr="000731E0" w:rsidRDefault="00AC5583" w:rsidP="00004DD5">
                                  <w:pPr>
                                    <w:jc w:val="center"/>
                                    <w:rPr>
                                      <w:b/>
                                      <w:bCs/>
                                      <w:color w:val="000000"/>
                                      <w:sz w:val="20"/>
                                      <w:lang w:eastAsia="es-MX"/>
                                    </w:rPr>
                                  </w:pPr>
                                  <w:r w:rsidRPr="000731E0">
                                    <w:rPr>
                                      <w:b/>
                                      <w:bCs/>
                                      <w:color w:val="000000"/>
                                      <w:sz w:val="20"/>
                                      <w:lang w:eastAsia="es-MX"/>
                                    </w:rPr>
                                    <w:t>SEGUNDA</w:t>
                                  </w:r>
                                </w:p>
                              </w:tc>
                            </w:tr>
                            <w:tr w:rsidR="00AC5583" w:rsidRPr="000731E0" w14:paraId="2D8D0E66" w14:textId="77777777" w:rsidTr="00004DD5">
                              <w:trPr>
                                <w:trHeight w:val="206"/>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7C5F2C6C" w14:textId="77777777" w:rsidR="00AC5583" w:rsidRPr="000731E0" w:rsidRDefault="00AC5583" w:rsidP="00004DD5">
                                  <w:pPr>
                                    <w:jc w:val="center"/>
                                    <w:rPr>
                                      <w:b/>
                                      <w:bCs/>
                                      <w:color w:val="000000"/>
                                      <w:sz w:val="20"/>
                                      <w:lang w:eastAsia="es-MX"/>
                                    </w:rPr>
                                  </w:pPr>
                                  <w:r w:rsidRPr="000731E0">
                                    <w:rPr>
                                      <w:b/>
                                      <w:bCs/>
                                      <w:color w:val="000000"/>
                                      <w:sz w:val="20"/>
                                      <w:lang w:eastAsia="es-MX"/>
                                    </w:rPr>
                                    <w:t>04/2022</w:t>
                                  </w:r>
                                </w:p>
                              </w:tc>
                              <w:tc>
                                <w:tcPr>
                                  <w:tcW w:w="2283" w:type="dxa"/>
                                  <w:tcBorders>
                                    <w:top w:val="nil"/>
                                    <w:left w:val="nil"/>
                                    <w:bottom w:val="single" w:sz="4" w:space="0" w:color="auto"/>
                                    <w:right w:val="single" w:sz="8" w:space="0" w:color="auto"/>
                                  </w:tcBorders>
                                  <w:shd w:val="clear" w:color="auto" w:fill="auto"/>
                                  <w:noWrap/>
                                  <w:vAlign w:val="bottom"/>
                                  <w:hideMark/>
                                </w:tcPr>
                                <w:p w14:paraId="6A3833FA" w14:textId="77777777" w:rsidR="00AC5583" w:rsidRPr="000731E0" w:rsidRDefault="00AC5583" w:rsidP="00004DD5">
                                  <w:pPr>
                                    <w:jc w:val="center"/>
                                    <w:rPr>
                                      <w:b/>
                                      <w:bCs/>
                                      <w:color w:val="000000"/>
                                      <w:sz w:val="20"/>
                                      <w:lang w:eastAsia="es-MX"/>
                                    </w:rPr>
                                  </w:pPr>
                                  <w:r w:rsidRPr="000731E0">
                                    <w:rPr>
                                      <w:b/>
                                      <w:bCs/>
                                      <w:color w:val="000000"/>
                                      <w:sz w:val="20"/>
                                      <w:lang w:eastAsia="es-MX"/>
                                    </w:rPr>
                                    <w:t>SAN CRISTÓBAL SECTOR DALIAS</w:t>
                                  </w:r>
                                </w:p>
                              </w:tc>
                              <w:tc>
                                <w:tcPr>
                                  <w:tcW w:w="1487" w:type="dxa"/>
                                  <w:tcBorders>
                                    <w:top w:val="nil"/>
                                    <w:left w:val="nil"/>
                                    <w:bottom w:val="single" w:sz="4" w:space="0" w:color="auto"/>
                                    <w:right w:val="single" w:sz="8" w:space="0" w:color="auto"/>
                                  </w:tcBorders>
                                  <w:shd w:val="clear" w:color="auto" w:fill="auto"/>
                                  <w:noWrap/>
                                  <w:vAlign w:val="bottom"/>
                                  <w:hideMark/>
                                </w:tcPr>
                                <w:p w14:paraId="092EEAB2" w14:textId="77777777" w:rsidR="00AC5583" w:rsidRPr="000731E0" w:rsidRDefault="00AC5583" w:rsidP="00004DD5">
                                  <w:pPr>
                                    <w:jc w:val="center"/>
                                    <w:rPr>
                                      <w:b/>
                                      <w:bCs/>
                                      <w:color w:val="000000"/>
                                      <w:sz w:val="20"/>
                                      <w:lang w:eastAsia="es-MX"/>
                                    </w:rPr>
                                  </w:pPr>
                                  <w:r w:rsidRPr="000731E0">
                                    <w:rPr>
                                      <w:b/>
                                      <w:bCs/>
                                      <w:color w:val="000000"/>
                                      <w:sz w:val="20"/>
                                      <w:lang w:eastAsia="es-MX"/>
                                    </w:rPr>
                                    <w:t>42)67-000-797</w:t>
                                  </w:r>
                                </w:p>
                              </w:tc>
                              <w:tc>
                                <w:tcPr>
                                  <w:tcW w:w="1307" w:type="dxa"/>
                                  <w:tcBorders>
                                    <w:top w:val="nil"/>
                                    <w:left w:val="nil"/>
                                    <w:bottom w:val="single" w:sz="4" w:space="0" w:color="auto"/>
                                    <w:right w:val="single" w:sz="8" w:space="0" w:color="auto"/>
                                  </w:tcBorders>
                                  <w:shd w:val="clear" w:color="auto" w:fill="auto"/>
                                  <w:noWrap/>
                                  <w:vAlign w:val="bottom"/>
                                  <w:hideMark/>
                                </w:tcPr>
                                <w:p w14:paraId="67EE5F37" w14:textId="77777777" w:rsidR="00AC5583" w:rsidRPr="000731E0" w:rsidRDefault="00AC5583" w:rsidP="00004DD5">
                                  <w:pPr>
                                    <w:jc w:val="center"/>
                                    <w:rPr>
                                      <w:b/>
                                      <w:bCs/>
                                      <w:color w:val="000000"/>
                                      <w:sz w:val="20"/>
                                      <w:lang w:eastAsia="es-MX"/>
                                    </w:rPr>
                                  </w:pPr>
                                  <w:r w:rsidRPr="000731E0">
                                    <w:rPr>
                                      <w:b/>
                                      <w:bCs/>
                                      <w:color w:val="000000"/>
                                      <w:sz w:val="20"/>
                                      <w:lang w:eastAsia="es-MX"/>
                                    </w:rPr>
                                    <w:t>$2,000</w:t>
                                  </w:r>
                                </w:p>
                              </w:tc>
                              <w:tc>
                                <w:tcPr>
                                  <w:tcW w:w="1352" w:type="dxa"/>
                                  <w:tcBorders>
                                    <w:top w:val="nil"/>
                                    <w:left w:val="nil"/>
                                    <w:bottom w:val="single" w:sz="4" w:space="0" w:color="auto"/>
                                    <w:right w:val="single" w:sz="8" w:space="0" w:color="auto"/>
                                  </w:tcBorders>
                                  <w:shd w:val="clear" w:color="auto" w:fill="auto"/>
                                  <w:noWrap/>
                                  <w:vAlign w:val="bottom"/>
                                  <w:hideMark/>
                                </w:tcPr>
                                <w:p w14:paraId="3EC7B5CB" w14:textId="77777777" w:rsidR="00AC5583" w:rsidRPr="000731E0" w:rsidRDefault="00AC5583" w:rsidP="00004DD5">
                                  <w:pPr>
                                    <w:jc w:val="center"/>
                                    <w:rPr>
                                      <w:b/>
                                      <w:bCs/>
                                      <w:color w:val="000000"/>
                                      <w:sz w:val="20"/>
                                      <w:lang w:eastAsia="es-MX"/>
                                    </w:rPr>
                                  </w:pPr>
                                  <w:r w:rsidRPr="000731E0">
                                    <w:rPr>
                                      <w:b/>
                                      <w:bCs/>
                                      <w:color w:val="000000"/>
                                      <w:sz w:val="20"/>
                                      <w:lang w:eastAsia="es-MX"/>
                                    </w:rPr>
                                    <w:t>$2,400.00</w:t>
                                  </w:r>
                                </w:p>
                              </w:tc>
                              <w:tc>
                                <w:tcPr>
                                  <w:tcW w:w="1622" w:type="dxa"/>
                                  <w:tcBorders>
                                    <w:top w:val="nil"/>
                                    <w:left w:val="nil"/>
                                    <w:bottom w:val="single" w:sz="4" w:space="0" w:color="auto"/>
                                    <w:right w:val="single" w:sz="8" w:space="0" w:color="auto"/>
                                  </w:tcBorders>
                                  <w:shd w:val="clear" w:color="auto" w:fill="auto"/>
                                  <w:noWrap/>
                                  <w:vAlign w:val="bottom"/>
                                  <w:hideMark/>
                                </w:tcPr>
                                <w:p w14:paraId="0E960D68" w14:textId="77777777" w:rsidR="00AC5583" w:rsidRPr="000731E0" w:rsidRDefault="00AC5583" w:rsidP="00004DD5">
                                  <w:pPr>
                                    <w:jc w:val="center"/>
                                    <w:rPr>
                                      <w:b/>
                                      <w:bCs/>
                                      <w:color w:val="000000"/>
                                      <w:sz w:val="20"/>
                                      <w:lang w:eastAsia="es-MX"/>
                                    </w:rPr>
                                  </w:pPr>
                                  <w:r w:rsidRPr="000731E0">
                                    <w:rPr>
                                      <w:b/>
                                      <w:bCs/>
                                      <w:color w:val="000000"/>
                                      <w:sz w:val="20"/>
                                      <w:lang w:eastAsia="es-MX"/>
                                    </w:rPr>
                                    <w:t>SEGUNDA</w:t>
                                  </w:r>
                                </w:p>
                              </w:tc>
                            </w:tr>
                          </w:tbl>
                          <w:p w14:paraId="176E1AB3" w14:textId="77777777" w:rsidR="00AC5583" w:rsidRDefault="00AC5583" w:rsidP="00F10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297BC" id="Cuadro de texto 7" o:spid="_x0000_s1027" type="#_x0000_t202" style="position:absolute;left:0;text-align:left;margin-left:428.8pt;margin-top:27.7pt;width:480pt;height:141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" fillcolor="white [3201]" stroked="f" strokeweight=".5pt">
                <v:textbox>
                  <w:txbxContent>
                    <w:tbl>
                      <w:tblPr>
                        <w:tblW w:w="8747" w:type="dxa"/>
                        <w:tblInd w:w="274" w:type="dxa"/>
                        <w:tblCellMar>
                          <w:left w:w="70" w:type="dxa"/>
                          <w:right w:w="70" w:type="dxa"/>
                        </w:tblCellMar>
                        <w:tblLook w:val="04A0" w:firstRow="1" w:lastRow="0" w:firstColumn="1" w:lastColumn="0" w:noHBand="0" w:noVBand="1"/>
                      </w:tblPr>
                      <w:tblGrid>
                        <w:gridCol w:w="835"/>
                        <w:gridCol w:w="2283"/>
                        <w:gridCol w:w="1487"/>
                        <w:gridCol w:w="1307"/>
                        <w:gridCol w:w="1352"/>
                        <w:gridCol w:w="1622"/>
                      </w:tblGrid>
                      <w:tr w:rsidR="00AC5583" w:rsidRPr="000731E0" w14:paraId="3BA90CCA" w14:textId="77777777" w:rsidTr="00004DD5">
                        <w:trPr>
                          <w:trHeight w:val="206"/>
                        </w:trPr>
                        <w:tc>
                          <w:tcPr>
                            <w:tcW w:w="696" w:type="dxa"/>
                            <w:tcBorders>
                              <w:top w:val="single" w:sz="8" w:space="0" w:color="auto"/>
                              <w:left w:val="single" w:sz="8" w:space="0" w:color="auto"/>
                              <w:bottom w:val="single" w:sz="4" w:space="0" w:color="auto"/>
                              <w:right w:val="single" w:sz="8" w:space="0" w:color="auto"/>
                            </w:tcBorders>
                            <w:shd w:val="clear" w:color="auto" w:fill="BBDAA6"/>
                            <w:noWrap/>
                            <w:vAlign w:val="bottom"/>
                            <w:hideMark/>
                          </w:tcPr>
                          <w:p w14:paraId="114C7F70" w14:textId="77777777" w:rsidR="00AC5583" w:rsidRPr="000731E0" w:rsidRDefault="00AC5583" w:rsidP="00004DD5">
                            <w:pPr>
                              <w:jc w:val="center"/>
                              <w:rPr>
                                <w:b/>
                                <w:bCs/>
                                <w:color w:val="000000"/>
                                <w:sz w:val="20"/>
                                <w:lang w:eastAsia="es-MX"/>
                              </w:rPr>
                            </w:pPr>
                            <w:r w:rsidRPr="000731E0">
                              <w:rPr>
                                <w:b/>
                                <w:bCs/>
                                <w:color w:val="000000"/>
                                <w:sz w:val="20"/>
                                <w:lang w:eastAsia="es-MX"/>
                              </w:rPr>
                              <w:t>ACTA</w:t>
                            </w:r>
                          </w:p>
                        </w:tc>
                        <w:tc>
                          <w:tcPr>
                            <w:tcW w:w="2283" w:type="dxa"/>
                            <w:tcBorders>
                              <w:top w:val="single" w:sz="8" w:space="0" w:color="auto"/>
                              <w:left w:val="nil"/>
                              <w:bottom w:val="single" w:sz="4" w:space="0" w:color="auto"/>
                              <w:right w:val="single" w:sz="8" w:space="0" w:color="auto"/>
                            </w:tcBorders>
                            <w:shd w:val="clear" w:color="auto" w:fill="BBDAA6"/>
                            <w:noWrap/>
                            <w:vAlign w:val="bottom"/>
                            <w:hideMark/>
                          </w:tcPr>
                          <w:p w14:paraId="3EC19CD7" w14:textId="77777777" w:rsidR="00AC5583" w:rsidRPr="000731E0" w:rsidRDefault="00AC5583" w:rsidP="00004DD5">
                            <w:pPr>
                              <w:jc w:val="center"/>
                              <w:rPr>
                                <w:b/>
                                <w:bCs/>
                                <w:color w:val="000000"/>
                                <w:sz w:val="20"/>
                                <w:lang w:eastAsia="es-MX"/>
                              </w:rPr>
                            </w:pPr>
                            <w:r w:rsidRPr="000731E0">
                              <w:rPr>
                                <w:b/>
                                <w:bCs/>
                                <w:color w:val="000000"/>
                                <w:sz w:val="20"/>
                                <w:lang w:eastAsia="es-MX"/>
                              </w:rPr>
                              <w:t>FRACCIONAMIENTO</w:t>
                            </w:r>
                          </w:p>
                        </w:tc>
                        <w:tc>
                          <w:tcPr>
                            <w:tcW w:w="1487" w:type="dxa"/>
                            <w:tcBorders>
                              <w:top w:val="single" w:sz="8" w:space="0" w:color="auto"/>
                              <w:left w:val="nil"/>
                              <w:bottom w:val="single" w:sz="4" w:space="0" w:color="auto"/>
                              <w:right w:val="single" w:sz="8" w:space="0" w:color="auto"/>
                            </w:tcBorders>
                            <w:shd w:val="clear" w:color="auto" w:fill="BBDAA6"/>
                            <w:noWrap/>
                            <w:vAlign w:val="bottom"/>
                            <w:hideMark/>
                          </w:tcPr>
                          <w:p w14:paraId="24AAC3F1" w14:textId="77777777" w:rsidR="00AC5583" w:rsidRPr="000731E0" w:rsidRDefault="00AC5583" w:rsidP="00004DD5">
                            <w:pPr>
                              <w:jc w:val="center"/>
                              <w:rPr>
                                <w:b/>
                                <w:bCs/>
                                <w:color w:val="000000"/>
                                <w:sz w:val="20"/>
                                <w:lang w:eastAsia="es-MX"/>
                              </w:rPr>
                            </w:pPr>
                            <w:r w:rsidRPr="000731E0">
                              <w:rPr>
                                <w:b/>
                                <w:bCs/>
                                <w:color w:val="000000"/>
                                <w:sz w:val="20"/>
                                <w:lang w:eastAsia="es-MX"/>
                              </w:rPr>
                              <w:t>EXPEDIENTE CATASTRAL</w:t>
                            </w:r>
                          </w:p>
                        </w:tc>
                        <w:tc>
                          <w:tcPr>
                            <w:tcW w:w="1307" w:type="dxa"/>
                            <w:tcBorders>
                              <w:top w:val="single" w:sz="8" w:space="0" w:color="auto"/>
                              <w:left w:val="nil"/>
                              <w:bottom w:val="single" w:sz="4" w:space="0" w:color="auto"/>
                              <w:right w:val="single" w:sz="8" w:space="0" w:color="auto"/>
                            </w:tcBorders>
                            <w:shd w:val="clear" w:color="auto" w:fill="BBDAA6"/>
                            <w:noWrap/>
                            <w:vAlign w:val="bottom"/>
                            <w:hideMark/>
                          </w:tcPr>
                          <w:p w14:paraId="462BB43D" w14:textId="77777777" w:rsidR="00AC5583" w:rsidRPr="000731E0" w:rsidRDefault="00AC5583" w:rsidP="00004DD5">
                            <w:pPr>
                              <w:jc w:val="center"/>
                              <w:rPr>
                                <w:b/>
                                <w:bCs/>
                                <w:color w:val="000000"/>
                                <w:sz w:val="20"/>
                                <w:lang w:eastAsia="es-MX"/>
                              </w:rPr>
                            </w:pPr>
                            <w:r w:rsidRPr="000731E0">
                              <w:rPr>
                                <w:b/>
                                <w:bCs/>
                                <w:color w:val="000000"/>
                                <w:sz w:val="20"/>
                                <w:lang w:eastAsia="es-MX"/>
                              </w:rPr>
                              <w:t xml:space="preserve"> VALOR APROBADO HAB </w:t>
                            </w:r>
                          </w:p>
                        </w:tc>
                        <w:tc>
                          <w:tcPr>
                            <w:tcW w:w="1352" w:type="dxa"/>
                            <w:tcBorders>
                              <w:top w:val="single" w:sz="8" w:space="0" w:color="auto"/>
                              <w:left w:val="nil"/>
                              <w:bottom w:val="single" w:sz="4" w:space="0" w:color="auto"/>
                              <w:right w:val="single" w:sz="8" w:space="0" w:color="auto"/>
                            </w:tcBorders>
                            <w:shd w:val="clear" w:color="auto" w:fill="BBDAA6"/>
                            <w:noWrap/>
                            <w:vAlign w:val="bottom"/>
                            <w:hideMark/>
                          </w:tcPr>
                          <w:p w14:paraId="15AE7123" w14:textId="77777777" w:rsidR="00AC5583" w:rsidRPr="000731E0" w:rsidRDefault="00AC5583" w:rsidP="00004DD5">
                            <w:pPr>
                              <w:jc w:val="center"/>
                              <w:rPr>
                                <w:b/>
                                <w:bCs/>
                                <w:color w:val="000000"/>
                                <w:sz w:val="20"/>
                                <w:lang w:eastAsia="es-MX"/>
                              </w:rPr>
                            </w:pPr>
                            <w:r w:rsidRPr="000731E0">
                              <w:rPr>
                                <w:b/>
                                <w:bCs/>
                                <w:color w:val="000000"/>
                                <w:sz w:val="20"/>
                                <w:lang w:eastAsia="es-MX"/>
                              </w:rPr>
                              <w:t xml:space="preserve"> COMERCIAL </w:t>
                            </w:r>
                          </w:p>
                        </w:tc>
                        <w:tc>
                          <w:tcPr>
                            <w:tcW w:w="1622" w:type="dxa"/>
                            <w:tcBorders>
                              <w:top w:val="single" w:sz="8" w:space="0" w:color="auto"/>
                              <w:left w:val="nil"/>
                              <w:bottom w:val="single" w:sz="4" w:space="0" w:color="auto"/>
                              <w:right w:val="single" w:sz="8" w:space="0" w:color="auto"/>
                            </w:tcBorders>
                            <w:shd w:val="clear" w:color="auto" w:fill="BBDAA6"/>
                            <w:noWrap/>
                            <w:vAlign w:val="bottom"/>
                            <w:hideMark/>
                          </w:tcPr>
                          <w:p w14:paraId="6037118C" w14:textId="77777777" w:rsidR="00AC5583" w:rsidRPr="000731E0" w:rsidRDefault="00AC5583" w:rsidP="00004DD5">
                            <w:pPr>
                              <w:jc w:val="center"/>
                              <w:rPr>
                                <w:b/>
                                <w:bCs/>
                                <w:color w:val="000000"/>
                                <w:sz w:val="20"/>
                                <w:lang w:eastAsia="es-MX"/>
                              </w:rPr>
                            </w:pPr>
                            <w:r w:rsidRPr="000731E0">
                              <w:rPr>
                                <w:b/>
                                <w:bCs/>
                                <w:color w:val="000000"/>
                                <w:sz w:val="20"/>
                                <w:lang w:eastAsia="es-MX"/>
                              </w:rPr>
                              <w:t>CATEGORIA</w:t>
                            </w:r>
                          </w:p>
                        </w:tc>
                      </w:tr>
                      <w:tr w:rsidR="00AC5583" w:rsidRPr="000731E0" w14:paraId="4FE39DB6" w14:textId="77777777" w:rsidTr="00004DD5">
                        <w:trPr>
                          <w:trHeight w:val="206"/>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5F5C6E8F" w14:textId="77777777" w:rsidR="00AC5583" w:rsidRPr="000731E0" w:rsidRDefault="00AC5583" w:rsidP="00004DD5">
                            <w:pPr>
                              <w:jc w:val="center"/>
                              <w:rPr>
                                <w:b/>
                                <w:bCs/>
                                <w:color w:val="000000"/>
                                <w:sz w:val="20"/>
                                <w:lang w:eastAsia="es-MX"/>
                              </w:rPr>
                            </w:pPr>
                            <w:r w:rsidRPr="000731E0">
                              <w:rPr>
                                <w:b/>
                                <w:bCs/>
                                <w:color w:val="000000"/>
                                <w:sz w:val="20"/>
                                <w:lang w:eastAsia="es-MX"/>
                              </w:rPr>
                              <w:t>04/ 2022</w:t>
                            </w:r>
                          </w:p>
                        </w:tc>
                        <w:tc>
                          <w:tcPr>
                            <w:tcW w:w="2283" w:type="dxa"/>
                            <w:tcBorders>
                              <w:top w:val="nil"/>
                              <w:left w:val="nil"/>
                              <w:bottom w:val="single" w:sz="4" w:space="0" w:color="auto"/>
                              <w:right w:val="single" w:sz="8" w:space="0" w:color="auto"/>
                            </w:tcBorders>
                            <w:shd w:val="clear" w:color="auto" w:fill="auto"/>
                            <w:noWrap/>
                            <w:vAlign w:val="bottom"/>
                            <w:hideMark/>
                          </w:tcPr>
                          <w:p w14:paraId="780A413B" w14:textId="77777777" w:rsidR="00AC5583" w:rsidRPr="000731E0" w:rsidRDefault="00AC5583" w:rsidP="00004DD5">
                            <w:pPr>
                              <w:jc w:val="center"/>
                              <w:rPr>
                                <w:b/>
                                <w:bCs/>
                                <w:color w:val="000000"/>
                                <w:sz w:val="20"/>
                                <w:lang w:eastAsia="es-MX"/>
                              </w:rPr>
                            </w:pPr>
                            <w:r w:rsidRPr="000731E0">
                              <w:rPr>
                                <w:b/>
                                <w:bCs/>
                                <w:color w:val="000000"/>
                                <w:sz w:val="20"/>
                                <w:lang w:eastAsia="es-MX"/>
                              </w:rPr>
                              <w:t>SAN MARCOS RESIDENCIAL</w:t>
                            </w:r>
                          </w:p>
                        </w:tc>
                        <w:tc>
                          <w:tcPr>
                            <w:tcW w:w="1487" w:type="dxa"/>
                            <w:tcBorders>
                              <w:top w:val="nil"/>
                              <w:left w:val="nil"/>
                              <w:bottom w:val="single" w:sz="4" w:space="0" w:color="auto"/>
                              <w:right w:val="single" w:sz="8" w:space="0" w:color="auto"/>
                            </w:tcBorders>
                            <w:shd w:val="clear" w:color="auto" w:fill="auto"/>
                            <w:noWrap/>
                            <w:vAlign w:val="bottom"/>
                            <w:hideMark/>
                          </w:tcPr>
                          <w:p w14:paraId="3C757A1B" w14:textId="77777777" w:rsidR="00AC5583" w:rsidRPr="000731E0" w:rsidRDefault="00AC5583" w:rsidP="00004DD5">
                            <w:pPr>
                              <w:jc w:val="center"/>
                              <w:rPr>
                                <w:b/>
                                <w:bCs/>
                                <w:color w:val="000000"/>
                                <w:sz w:val="20"/>
                                <w:lang w:eastAsia="es-MX"/>
                              </w:rPr>
                            </w:pPr>
                            <w:r w:rsidRPr="000731E0">
                              <w:rPr>
                                <w:b/>
                                <w:bCs/>
                                <w:color w:val="000000"/>
                                <w:sz w:val="20"/>
                                <w:lang w:eastAsia="es-MX"/>
                              </w:rPr>
                              <w:t>42)60-000-225</w:t>
                            </w:r>
                          </w:p>
                        </w:tc>
                        <w:tc>
                          <w:tcPr>
                            <w:tcW w:w="1307" w:type="dxa"/>
                            <w:tcBorders>
                              <w:top w:val="nil"/>
                              <w:left w:val="nil"/>
                              <w:bottom w:val="single" w:sz="4" w:space="0" w:color="auto"/>
                              <w:right w:val="single" w:sz="8" w:space="0" w:color="auto"/>
                            </w:tcBorders>
                            <w:shd w:val="clear" w:color="auto" w:fill="auto"/>
                            <w:noWrap/>
                            <w:vAlign w:val="bottom"/>
                            <w:hideMark/>
                          </w:tcPr>
                          <w:p w14:paraId="01DA3973" w14:textId="77777777" w:rsidR="00AC5583" w:rsidRPr="000731E0" w:rsidRDefault="00AC5583" w:rsidP="00004DD5">
                            <w:pPr>
                              <w:jc w:val="center"/>
                              <w:rPr>
                                <w:b/>
                                <w:bCs/>
                                <w:color w:val="000000"/>
                                <w:sz w:val="20"/>
                                <w:lang w:eastAsia="es-MX"/>
                              </w:rPr>
                            </w:pPr>
                            <w:r w:rsidRPr="000731E0">
                              <w:rPr>
                                <w:b/>
                                <w:bCs/>
                                <w:color w:val="000000"/>
                                <w:sz w:val="20"/>
                                <w:lang w:eastAsia="es-MX"/>
                              </w:rPr>
                              <w:t>$1,600.00</w:t>
                            </w:r>
                          </w:p>
                        </w:tc>
                        <w:tc>
                          <w:tcPr>
                            <w:tcW w:w="1352" w:type="dxa"/>
                            <w:tcBorders>
                              <w:top w:val="nil"/>
                              <w:left w:val="nil"/>
                              <w:bottom w:val="single" w:sz="4" w:space="0" w:color="auto"/>
                              <w:right w:val="single" w:sz="8" w:space="0" w:color="auto"/>
                            </w:tcBorders>
                            <w:shd w:val="clear" w:color="auto" w:fill="auto"/>
                            <w:noWrap/>
                            <w:vAlign w:val="bottom"/>
                            <w:hideMark/>
                          </w:tcPr>
                          <w:p w14:paraId="2BDAA9E0" w14:textId="77777777" w:rsidR="00AC5583" w:rsidRPr="000731E0" w:rsidRDefault="00AC5583" w:rsidP="00004DD5">
                            <w:pPr>
                              <w:jc w:val="center"/>
                              <w:rPr>
                                <w:b/>
                                <w:bCs/>
                                <w:color w:val="000000"/>
                                <w:sz w:val="20"/>
                                <w:lang w:eastAsia="es-MX"/>
                              </w:rPr>
                            </w:pPr>
                            <w:r w:rsidRPr="000731E0">
                              <w:rPr>
                                <w:b/>
                                <w:bCs/>
                                <w:color w:val="000000"/>
                                <w:sz w:val="20"/>
                                <w:lang w:eastAsia="es-MX"/>
                              </w:rPr>
                              <w:t>$2,000.00</w:t>
                            </w:r>
                          </w:p>
                        </w:tc>
                        <w:tc>
                          <w:tcPr>
                            <w:tcW w:w="1622" w:type="dxa"/>
                            <w:tcBorders>
                              <w:top w:val="nil"/>
                              <w:left w:val="nil"/>
                              <w:bottom w:val="single" w:sz="4" w:space="0" w:color="auto"/>
                              <w:right w:val="single" w:sz="8" w:space="0" w:color="auto"/>
                            </w:tcBorders>
                            <w:shd w:val="clear" w:color="auto" w:fill="auto"/>
                            <w:noWrap/>
                            <w:vAlign w:val="bottom"/>
                            <w:hideMark/>
                          </w:tcPr>
                          <w:p w14:paraId="7EB3B996" w14:textId="77777777" w:rsidR="00AC5583" w:rsidRPr="000731E0" w:rsidRDefault="00AC5583" w:rsidP="00004DD5">
                            <w:pPr>
                              <w:jc w:val="center"/>
                              <w:rPr>
                                <w:b/>
                                <w:bCs/>
                                <w:color w:val="000000"/>
                                <w:sz w:val="20"/>
                                <w:lang w:eastAsia="es-MX"/>
                              </w:rPr>
                            </w:pPr>
                            <w:r w:rsidRPr="000731E0">
                              <w:rPr>
                                <w:b/>
                                <w:bCs/>
                                <w:color w:val="000000"/>
                                <w:sz w:val="20"/>
                                <w:lang w:eastAsia="es-MX"/>
                              </w:rPr>
                              <w:t>SEGUNDA</w:t>
                            </w:r>
                          </w:p>
                        </w:tc>
                      </w:tr>
                      <w:tr w:rsidR="00AC5583" w:rsidRPr="000731E0" w14:paraId="5F54B0E3" w14:textId="77777777" w:rsidTr="00004DD5">
                        <w:trPr>
                          <w:trHeight w:val="206"/>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6A263072" w14:textId="77777777" w:rsidR="00AC5583" w:rsidRPr="000731E0" w:rsidRDefault="00AC5583" w:rsidP="00004DD5">
                            <w:pPr>
                              <w:jc w:val="center"/>
                              <w:rPr>
                                <w:b/>
                                <w:bCs/>
                                <w:color w:val="000000"/>
                                <w:sz w:val="20"/>
                                <w:lang w:eastAsia="es-MX"/>
                              </w:rPr>
                            </w:pPr>
                            <w:r w:rsidRPr="000731E0">
                              <w:rPr>
                                <w:b/>
                                <w:bCs/>
                                <w:color w:val="000000"/>
                                <w:sz w:val="20"/>
                                <w:lang w:eastAsia="es-MX"/>
                              </w:rPr>
                              <w:t>04/ 2022</w:t>
                            </w:r>
                          </w:p>
                        </w:tc>
                        <w:tc>
                          <w:tcPr>
                            <w:tcW w:w="2283" w:type="dxa"/>
                            <w:tcBorders>
                              <w:top w:val="nil"/>
                              <w:left w:val="nil"/>
                              <w:bottom w:val="single" w:sz="4" w:space="0" w:color="auto"/>
                              <w:right w:val="single" w:sz="8" w:space="0" w:color="auto"/>
                            </w:tcBorders>
                            <w:shd w:val="clear" w:color="auto" w:fill="auto"/>
                            <w:noWrap/>
                            <w:vAlign w:val="bottom"/>
                            <w:hideMark/>
                          </w:tcPr>
                          <w:p w14:paraId="561D83BE" w14:textId="77777777" w:rsidR="00AC5583" w:rsidRPr="000731E0" w:rsidRDefault="00AC5583" w:rsidP="00004DD5">
                            <w:pPr>
                              <w:jc w:val="center"/>
                              <w:rPr>
                                <w:b/>
                                <w:bCs/>
                                <w:color w:val="000000"/>
                                <w:sz w:val="20"/>
                                <w:lang w:eastAsia="es-MX"/>
                              </w:rPr>
                            </w:pPr>
                            <w:r w:rsidRPr="000731E0">
                              <w:rPr>
                                <w:b/>
                                <w:bCs/>
                                <w:color w:val="000000"/>
                                <w:sz w:val="20"/>
                                <w:lang w:eastAsia="es-MX"/>
                              </w:rPr>
                              <w:t>LOMAS DE FATIMA 3ER. SECTOR, SECCIÓN “A” 4TO Y 5TO. SECTOR</w:t>
                            </w:r>
                          </w:p>
                        </w:tc>
                        <w:tc>
                          <w:tcPr>
                            <w:tcW w:w="1487" w:type="dxa"/>
                            <w:tcBorders>
                              <w:top w:val="nil"/>
                              <w:left w:val="nil"/>
                              <w:bottom w:val="single" w:sz="4" w:space="0" w:color="auto"/>
                              <w:right w:val="single" w:sz="8" w:space="0" w:color="auto"/>
                            </w:tcBorders>
                            <w:shd w:val="clear" w:color="auto" w:fill="auto"/>
                            <w:noWrap/>
                            <w:vAlign w:val="bottom"/>
                            <w:hideMark/>
                          </w:tcPr>
                          <w:p w14:paraId="4553F34E" w14:textId="77777777" w:rsidR="00AC5583" w:rsidRPr="000731E0" w:rsidRDefault="00AC5583" w:rsidP="00004DD5">
                            <w:pPr>
                              <w:jc w:val="center"/>
                              <w:rPr>
                                <w:b/>
                                <w:bCs/>
                                <w:color w:val="000000"/>
                                <w:sz w:val="20"/>
                                <w:lang w:eastAsia="es-MX"/>
                              </w:rPr>
                            </w:pPr>
                            <w:r w:rsidRPr="000731E0">
                              <w:rPr>
                                <w:b/>
                                <w:bCs/>
                                <w:color w:val="000000"/>
                                <w:sz w:val="20"/>
                                <w:lang w:eastAsia="es-MX"/>
                              </w:rPr>
                              <w:t xml:space="preserve">42) 67-000-272, </w:t>
                            </w:r>
                          </w:p>
                          <w:p w14:paraId="40A9C4AA" w14:textId="77777777" w:rsidR="00AC5583" w:rsidRPr="000731E0" w:rsidRDefault="00AC5583" w:rsidP="00004DD5">
                            <w:pPr>
                              <w:jc w:val="center"/>
                              <w:rPr>
                                <w:b/>
                                <w:bCs/>
                                <w:color w:val="000000"/>
                                <w:sz w:val="20"/>
                                <w:lang w:eastAsia="es-MX"/>
                              </w:rPr>
                            </w:pPr>
                            <w:r w:rsidRPr="000731E0">
                              <w:rPr>
                                <w:b/>
                                <w:bCs/>
                                <w:color w:val="000000"/>
                                <w:sz w:val="20"/>
                                <w:lang w:eastAsia="es-MX"/>
                              </w:rPr>
                              <w:t>42)67-000-821 y 42) 67-000-822</w:t>
                            </w:r>
                          </w:p>
                        </w:tc>
                        <w:tc>
                          <w:tcPr>
                            <w:tcW w:w="1307" w:type="dxa"/>
                            <w:tcBorders>
                              <w:top w:val="nil"/>
                              <w:left w:val="nil"/>
                              <w:bottom w:val="single" w:sz="4" w:space="0" w:color="auto"/>
                              <w:right w:val="single" w:sz="8" w:space="0" w:color="auto"/>
                            </w:tcBorders>
                            <w:shd w:val="clear" w:color="auto" w:fill="auto"/>
                            <w:noWrap/>
                            <w:vAlign w:val="bottom"/>
                            <w:hideMark/>
                          </w:tcPr>
                          <w:p w14:paraId="4BEA729E" w14:textId="77777777" w:rsidR="00AC5583" w:rsidRPr="000731E0" w:rsidRDefault="00AC5583" w:rsidP="00004DD5">
                            <w:pPr>
                              <w:jc w:val="center"/>
                              <w:rPr>
                                <w:b/>
                                <w:bCs/>
                                <w:color w:val="000000"/>
                                <w:sz w:val="20"/>
                                <w:lang w:eastAsia="es-MX"/>
                              </w:rPr>
                            </w:pPr>
                            <w:r w:rsidRPr="000731E0">
                              <w:rPr>
                                <w:b/>
                                <w:bCs/>
                                <w:color w:val="000000"/>
                                <w:sz w:val="20"/>
                                <w:lang w:eastAsia="es-MX"/>
                              </w:rPr>
                              <w:t>$2,200.00</w:t>
                            </w:r>
                          </w:p>
                        </w:tc>
                        <w:tc>
                          <w:tcPr>
                            <w:tcW w:w="1352" w:type="dxa"/>
                            <w:tcBorders>
                              <w:top w:val="nil"/>
                              <w:left w:val="nil"/>
                              <w:bottom w:val="single" w:sz="4" w:space="0" w:color="auto"/>
                              <w:right w:val="single" w:sz="8" w:space="0" w:color="auto"/>
                            </w:tcBorders>
                            <w:shd w:val="clear" w:color="auto" w:fill="auto"/>
                            <w:noWrap/>
                            <w:vAlign w:val="bottom"/>
                            <w:hideMark/>
                          </w:tcPr>
                          <w:p w14:paraId="7C3BEE76" w14:textId="77777777" w:rsidR="00AC5583" w:rsidRPr="000731E0" w:rsidRDefault="00AC5583" w:rsidP="00004DD5">
                            <w:pPr>
                              <w:jc w:val="center"/>
                              <w:rPr>
                                <w:b/>
                                <w:bCs/>
                                <w:color w:val="000000"/>
                                <w:sz w:val="20"/>
                                <w:lang w:eastAsia="es-MX"/>
                              </w:rPr>
                            </w:pPr>
                            <w:r w:rsidRPr="000731E0">
                              <w:rPr>
                                <w:b/>
                                <w:bCs/>
                                <w:color w:val="000000"/>
                                <w:sz w:val="20"/>
                                <w:lang w:eastAsia="es-MX"/>
                              </w:rPr>
                              <w:t>$2,400.00</w:t>
                            </w:r>
                          </w:p>
                        </w:tc>
                        <w:tc>
                          <w:tcPr>
                            <w:tcW w:w="1622" w:type="dxa"/>
                            <w:tcBorders>
                              <w:top w:val="nil"/>
                              <w:left w:val="nil"/>
                              <w:bottom w:val="single" w:sz="4" w:space="0" w:color="auto"/>
                              <w:right w:val="single" w:sz="8" w:space="0" w:color="auto"/>
                            </w:tcBorders>
                            <w:shd w:val="clear" w:color="auto" w:fill="auto"/>
                            <w:noWrap/>
                            <w:vAlign w:val="bottom"/>
                            <w:hideMark/>
                          </w:tcPr>
                          <w:p w14:paraId="2238279F" w14:textId="77777777" w:rsidR="00AC5583" w:rsidRPr="000731E0" w:rsidRDefault="00AC5583" w:rsidP="00004DD5">
                            <w:pPr>
                              <w:jc w:val="center"/>
                              <w:rPr>
                                <w:b/>
                                <w:bCs/>
                                <w:color w:val="000000"/>
                                <w:sz w:val="20"/>
                                <w:lang w:eastAsia="es-MX"/>
                              </w:rPr>
                            </w:pPr>
                            <w:r w:rsidRPr="000731E0">
                              <w:rPr>
                                <w:b/>
                                <w:bCs/>
                                <w:color w:val="000000"/>
                                <w:sz w:val="20"/>
                                <w:lang w:eastAsia="es-MX"/>
                              </w:rPr>
                              <w:t>SEGUNDA</w:t>
                            </w:r>
                          </w:p>
                        </w:tc>
                      </w:tr>
                      <w:tr w:rsidR="00AC5583" w:rsidRPr="000731E0" w14:paraId="6B4976CB" w14:textId="77777777" w:rsidTr="00004DD5">
                        <w:trPr>
                          <w:trHeight w:val="206"/>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4F12E229" w14:textId="77777777" w:rsidR="00AC5583" w:rsidRPr="000731E0" w:rsidRDefault="00AC5583" w:rsidP="00004DD5">
                            <w:pPr>
                              <w:jc w:val="center"/>
                              <w:rPr>
                                <w:b/>
                                <w:bCs/>
                                <w:color w:val="000000"/>
                                <w:sz w:val="20"/>
                                <w:lang w:eastAsia="es-MX"/>
                              </w:rPr>
                            </w:pPr>
                            <w:r w:rsidRPr="000731E0">
                              <w:rPr>
                                <w:b/>
                                <w:bCs/>
                                <w:color w:val="000000"/>
                                <w:sz w:val="20"/>
                                <w:lang w:eastAsia="es-MX"/>
                              </w:rPr>
                              <w:t>04/ 2022</w:t>
                            </w:r>
                          </w:p>
                        </w:tc>
                        <w:tc>
                          <w:tcPr>
                            <w:tcW w:w="2283" w:type="dxa"/>
                            <w:tcBorders>
                              <w:top w:val="nil"/>
                              <w:left w:val="nil"/>
                              <w:bottom w:val="single" w:sz="4" w:space="0" w:color="auto"/>
                              <w:right w:val="single" w:sz="8" w:space="0" w:color="auto"/>
                            </w:tcBorders>
                            <w:shd w:val="clear" w:color="auto" w:fill="auto"/>
                            <w:noWrap/>
                            <w:vAlign w:val="bottom"/>
                            <w:hideMark/>
                          </w:tcPr>
                          <w:p w14:paraId="227B15BD" w14:textId="77777777" w:rsidR="00AC5583" w:rsidRPr="000731E0" w:rsidRDefault="00AC5583" w:rsidP="00004DD5">
                            <w:pPr>
                              <w:jc w:val="center"/>
                              <w:rPr>
                                <w:b/>
                                <w:bCs/>
                                <w:color w:val="000000"/>
                                <w:sz w:val="20"/>
                                <w:lang w:eastAsia="es-MX"/>
                              </w:rPr>
                            </w:pPr>
                            <w:r w:rsidRPr="000731E0">
                              <w:rPr>
                                <w:b/>
                                <w:bCs/>
                                <w:color w:val="000000"/>
                                <w:sz w:val="20"/>
                                <w:lang w:eastAsia="es-MX"/>
                              </w:rPr>
                              <w:t>SAN FRANCISCO ELITE SECTOR BOSQUES</w:t>
                            </w:r>
                          </w:p>
                        </w:tc>
                        <w:tc>
                          <w:tcPr>
                            <w:tcW w:w="1487" w:type="dxa"/>
                            <w:tcBorders>
                              <w:top w:val="nil"/>
                              <w:left w:val="nil"/>
                              <w:bottom w:val="single" w:sz="4" w:space="0" w:color="auto"/>
                              <w:right w:val="single" w:sz="8" w:space="0" w:color="auto"/>
                            </w:tcBorders>
                            <w:shd w:val="clear" w:color="auto" w:fill="auto"/>
                            <w:noWrap/>
                            <w:vAlign w:val="bottom"/>
                            <w:hideMark/>
                          </w:tcPr>
                          <w:p w14:paraId="66FDBB24" w14:textId="77777777" w:rsidR="00AC5583" w:rsidRPr="000731E0" w:rsidRDefault="00AC5583" w:rsidP="00004DD5">
                            <w:pPr>
                              <w:jc w:val="center"/>
                              <w:rPr>
                                <w:b/>
                                <w:bCs/>
                                <w:color w:val="000000"/>
                                <w:sz w:val="20"/>
                                <w:lang w:eastAsia="es-MX"/>
                              </w:rPr>
                            </w:pPr>
                            <w:r w:rsidRPr="000731E0">
                              <w:rPr>
                                <w:b/>
                                <w:bCs/>
                                <w:color w:val="000000"/>
                                <w:sz w:val="20"/>
                                <w:lang w:eastAsia="es-MX"/>
                              </w:rPr>
                              <w:t>42) 61-000-280 y 42) 40-440-001</w:t>
                            </w:r>
                          </w:p>
                        </w:tc>
                        <w:tc>
                          <w:tcPr>
                            <w:tcW w:w="1307" w:type="dxa"/>
                            <w:tcBorders>
                              <w:top w:val="nil"/>
                              <w:left w:val="nil"/>
                              <w:bottom w:val="single" w:sz="4" w:space="0" w:color="auto"/>
                              <w:right w:val="single" w:sz="8" w:space="0" w:color="auto"/>
                            </w:tcBorders>
                            <w:shd w:val="clear" w:color="auto" w:fill="auto"/>
                            <w:noWrap/>
                            <w:vAlign w:val="bottom"/>
                            <w:hideMark/>
                          </w:tcPr>
                          <w:p w14:paraId="2F0138DC" w14:textId="77777777" w:rsidR="00AC5583" w:rsidRPr="000731E0" w:rsidRDefault="00AC5583" w:rsidP="00004DD5">
                            <w:pPr>
                              <w:jc w:val="center"/>
                              <w:rPr>
                                <w:b/>
                                <w:bCs/>
                                <w:color w:val="000000"/>
                                <w:sz w:val="20"/>
                                <w:lang w:eastAsia="es-MX"/>
                              </w:rPr>
                            </w:pPr>
                            <w:r w:rsidRPr="000731E0">
                              <w:rPr>
                                <w:b/>
                                <w:bCs/>
                                <w:color w:val="000000"/>
                                <w:sz w:val="20"/>
                                <w:lang w:eastAsia="es-MX"/>
                              </w:rPr>
                              <w:t>$1,900.00</w:t>
                            </w:r>
                          </w:p>
                        </w:tc>
                        <w:tc>
                          <w:tcPr>
                            <w:tcW w:w="1352" w:type="dxa"/>
                            <w:tcBorders>
                              <w:top w:val="nil"/>
                              <w:left w:val="nil"/>
                              <w:bottom w:val="single" w:sz="4" w:space="0" w:color="auto"/>
                              <w:right w:val="single" w:sz="8" w:space="0" w:color="auto"/>
                            </w:tcBorders>
                            <w:shd w:val="clear" w:color="auto" w:fill="auto"/>
                            <w:noWrap/>
                            <w:vAlign w:val="bottom"/>
                            <w:hideMark/>
                          </w:tcPr>
                          <w:p w14:paraId="5CEF0F29" w14:textId="77777777" w:rsidR="00AC5583" w:rsidRPr="000731E0" w:rsidRDefault="00AC5583" w:rsidP="00004DD5">
                            <w:pPr>
                              <w:jc w:val="center"/>
                              <w:rPr>
                                <w:b/>
                                <w:bCs/>
                                <w:color w:val="000000"/>
                                <w:sz w:val="20"/>
                                <w:lang w:eastAsia="es-MX"/>
                              </w:rPr>
                            </w:pPr>
                            <w:r w:rsidRPr="000731E0">
                              <w:rPr>
                                <w:b/>
                                <w:bCs/>
                                <w:color w:val="000000"/>
                                <w:sz w:val="20"/>
                                <w:lang w:eastAsia="es-MX"/>
                              </w:rPr>
                              <w:t>$2,600.00</w:t>
                            </w:r>
                          </w:p>
                        </w:tc>
                        <w:tc>
                          <w:tcPr>
                            <w:tcW w:w="1622" w:type="dxa"/>
                            <w:tcBorders>
                              <w:top w:val="nil"/>
                              <w:left w:val="nil"/>
                              <w:bottom w:val="single" w:sz="4" w:space="0" w:color="auto"/>
                              <w:right w:val="single" w:sz="8" w:space="0" w:color="auto"/>
                            </w:tcBorders>
                            <w:shd w:val="clear" w:color="auto" w:fill="auto"/>
                            <w:noWrap/>
                            <w:vAlign w:val="bottom"/>
                            <w:hideMark/>
                          </w:tcPr>
                          <w:p w14:paraId="5A257D6C" w14:textId="77777777" w:rsidR="00AC5583" w:rsidRPr="000731E0" w:rsidRDefault="00AC5583" w:rsidP="00004DD5">
                            <w:pPr>
                              <w:jc w:val="center"/>
                              <w:rPr>
                                <w:b/>
                                <w:bCs/>
                                <w:color w:val="000000"/>
                                <w:sz w:val="20"/>
                                <w:lang w:eastAsia="es-MX"/>
                              </w:rPr>
                            </w:pPr>
                            <w:r w:rsidRPr="000731E0">
                              <w:rPr>
                                <w:b/>
                                <w:bCs/>
                                <w:color w:val="000000"/>
                                <w:sz w:val="20"/>
                                <w:lang w:eastAsia="es-MX"/>
                              </w:rPr>
                              <w:t>SEGUNDA</w:t>
                            </w:r>
                          </w:p>
                        </w:tc>
                      </w:tr>
                      <w:tr w:rsidR="00AC5583" w:rsidRPr="000731E0" w14:paraId="2D8D0E66" w14:textId="77777777" w:rsidTr="00004DD5">
                        <w:trPr>
                          <w:trHeight w:val="206"/>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7C5F2C6C" w14:textId="77777777" w:rsidR="00AC5583" w:rsidRPr="000731E0" w:rsidRDefault="00AC5583" w:rsidP="00004DD5">
                            <w:pPr>
                              <w:jc w:val="center"/>
                              <w:rPr>
                                <w:b/>
                                <w:bCs/>
                                <w:color w:val="000000"/>
                                <w:sz w:val="20"/>
                                <w:lang w:eastAsia="es-MX"/>
                              </w:rPr>
                            </w:pPr>
                            <w:r w:rsidRPr="000731E0">
                              <w:rPr>
                                <w:b/>
                                <w:bCs/>
                                <w:color w:val="000000"/>
                                <w:sz w:val="20"/>
                                <w:lang w:eastAsia="es-MX"/>
                              </w:rPr>
                              <w:t>04/2022</w:t>
                            </w:r>
                          </w:p>
                        </w:tc>
                        <w:tc>
                          <w:tcPr>
                            <w:tcW w:w="2283" w:type="dxa"/>
                            <w:tcBorders>
                              <w:top w:val="nil"/>
                              <w:left w:val="nil"/>
                              <w:bottom w:val="single" w:sz="4" w:space="0" w:color="auto"/>
                              <w:right w:val="single" w:sz="8" w:space="0" w:color="auto"/>
                            </w:tcBorders>
                            <w:shd w:val="clear" w:color="auto" w:fill="auto"/>
                            <w:noWrap/>
                            <w:vAlign w:val="bottom"/>
                            <w:hideMark/>
                          </w:tcPr>
                          <w:p w14:paraId="6A3833FA" w14:textId="77777777" w:rsidR="00AC5583" w:rsidRPr="000731E0" w:rsidRDefault="00AC5583" w:rsidP="00004DD5">
                            <w:pPr>
                              <w:jc w:val="center"/>
                              <w:rPr>
                                <w:b/>
                                <w:bCs/>
                                <w:color w:val="000000"/>
                                <w:sz w:val="20"/>
                                <w:lang w:eastAsia="es-MX"/>
                              </w:rPr>
                            </w:pPr>
                            <w:r w:rsidRPr="000731E0">
                              <w:rPr>
                                <w:b/>
                                <w:bCs/>
                                <w:color w:val="000000"/>
                                <w:sz w:val="20"/>
                                <w:lang w:eastAsia="es-MX"/>
                              </w:rPr>
                              <w:t>SAN CRISTÓBAL SECTOR DALIAS</w:t>
                            </w:r>
                          </w:p>
                        </w:tc>
                        <w:tc>
                          <w:tcPr>
                            <w:tcW w:w="1487" w:type="dxa"/>
                            <w:tcBorders>
                              <w:top w:val="nil"/>
                              <w:left w:val="nil"/>
                              <w:bottom w:val="single" w:sz="4" w:space="0" w:color="auto"/>
                              <w:right w:val="single" w:sz="8" w:space="0" w:color="auto"/>
                            </w:tcBorders>
                            <w:shd w:val="clear" w:color="auto" w:fill="auto"/>
                            <w:noWrap/>
                            <w:vAlign w:val="bottom"/>
                            <w:hideMark/>
                          </w:tcPr>
                          <w:p w14:paraId="092EEAB2" w14:textId="77777777" w:rsidR="00AC5583" w:rsidRPr="000731E0" w:rsidRDefault="00AC5583" w:rsidP="00004DD5">
                            <w:pPr>
                              <w:jc w:val="center"/>
                              <w:rPr>
                                <w:b/>
                                <w:bCs/>
                                <w:color w:val="000000"/>
                                <w:sz w:val="20"/>
                                <w:lang w:eastAsia="es-MX"/>
                              </w:rPr>
                            </w:pPr>
                            <w:r w:rsidRPr="000731E0">
                              <w:rPr>
                                <w:b/>
                                <w:bCs/>
                                <w:color w:val="000000"/>
                                <w:sz w:val="20"/>
                                <w:lang w:eastAsia="es-MX"/>
                              </w:rPr>
                              <w:t>42)67-000-797</w:t>
                            </w:r>
                          </w:p>
                        </w:tc>
                        <w:tc>
                          <w:tcPr>
                            <w:tcW w:w="1307" w:type="dxa"/>
                            <w:tcBorders>
                              <w:top w:val="nil"/>
                              <w:left w:val="nil"/>
                              <w:bottom w:val="single" w:sz="4" w:space="0" w:color="auto"/>
                              <w:right w:val="single" w:sz="8" w:space="0" w:color="auto"/>
                            </w:tcBorders>
                            <w:shd w:val="clear" w:color="auto" w:fill="auto"/>
                            <w:noWrap/>
                            <w:vAlign w:val="bottom"/>
                            <w:hideMark/>
                          </w:tcPr>
                          <w:p w14:paraId="67EE5F37" w14:textId="77777777" w:rsidR="00AC5583" w:rsidRPr="000731E0" w:rsidRDefault="00AC5583" w:rsidP="00004DD5">
                            <w:pPr>
                              <w:jc w:val="center"/>
                              <w:rPr>
                                <w:b/>
                                <w:bCs/>
                                <w:color w:val="000000"/>
                                <w:sz w:val="20"/>
                                <w:lang w:eastAsia="es-MX"/>
                              </w:rPr>
                            </w:pPr>
                            <w:r w:rsidRPr="000731E0">
                              <w:rPr>
                                <w:b/>
                                <w:bCs/>
                                <w:color w:val="000000"/>
                                <w:sz w:val="20"/>
                                <w:lang w:eastAsia="es-MX"/>
                              </w:rPr>
                              <w:t>$2,000</w:t>
                            </w:r>
                          </w:p>
                        </w:tc>
                        <w:tc>
                          <w:tcPr>
                            <w:tcW w:w="1352" w:type="dxa"/>
                            <w:tcBorders>
                              <w:top w:val="nil"/>
                              <w:left w:val="nil"/>
                              <w:bottom w:val="single" w:sz="4" w:space="0" w:color="auto"/>
                              <w:right w:val="single" w:sz="8" w:space="0" w:color="auto"/>
                            </w:tcBorders>
                            <w:shd w:val="clear" w:color="auto" w:fill="auto"/>
                            <w:noWrap/>
                            <w:vAlign w:val="bottom"/>
                            <w:hideMark/>
                          </w:tcPr>
                          <w:p w14:paraId="3EC7B5CB" w14:textId="77777777" w:rsidR="00AC5583" w:rsidRPr="000731E0" w:rsidRDefault="00AC5583" w:rsidP="00004DD5">
                            <w:pPr>
                              <w:jc w:val="center"/>
                              <w:rPr>
                                <w:b/>
                                <w:bCs/>
                                <w:color w:val="000000"/>
                                <w:sz w:val="20"/>
                                <w:lang w:eastAsia="es-MX"/>
                              </w:rPr>
                            </w:pPr>
                            <w:r w:rsidRPr="000731E0">
                              <w:rPr>
                                <w:b/>
                                <w:bCs/>
                                <w:color w:val="000000"/>
                                <w:sz w:val="20"/>
                                <w:lang w:eastAsia="es-MX"/>
                              </w:rPr>
                              <w:t>$2,400.00</w:t>
                            </w:r>
                          </w:p>
                        </w:tc>
                        <w:tc>
                          <w:tcPr>
                            <w:tcW w:w="1622" w:type="dxa"/>
                            <w:tcBorders>
                              <w:top w:val="nil"/>
                              <w:left w:val="nil"/>
                              <w:bottom w:val="single" w:sz="4" w:space="0" w:color="auto"/>
                              <w:right w:val="single" w:sz="8" w:space="0" w:color="auto"/>
                            </w:tcBorders>
                            <w:shd w:val="clear" w:color="auto" w:fill="auto"/>
                            <w:noWrap/>
                            <w:vAlign w:val="bottom"/>
                            <w:hideMark/>
                          </w:tcPr>
                          <w:p w14:paraId="0E960D68" w14:textId="77777777" w:rsidR="00AC5583" w:rsidRPr="000731E0" w:rsidRDefault="00AC5583" w:rsidP="00004DD5">
                            <w:pPr>
                              <w:jc w:val="center"/>
                              <w:rPr>
                                <w:b/>
                                <w:bCs/>
                                <w:color w:val="000000"/>
                                <w:sz w:val="20"/>
                                <w:lang w:eastAsia="es-MX"/>
                              </w:rPr>
                            </w:pPr>
                            <w:r w:rsidRPr="000731E0">
                              <w:rPr>
                                <w:b/>
                                <w:bCs/>
                                <w:color w:val="000000"/>
                                <w:sz w:val="20"/>
                                <w:lang w:eastAsia="es-MX"/>
                              </w:rPr>
                              <w:t>SEGUNDA</w:t>
                            </w:r>
                          </w:p>
                        </w:tc>
                      </w:tr>
                    </w:tbl>
                    <w:p w14:paraId="176E1AB3" w14:textId="77777777" w:rsidR="00AC5583" w:rsidRDefault="00AC5583" w:rsidP="00F10703"/>
                  </w:txbxContent>
                </v:textbox>
                <w10:wrap type="square" anchorx="margin"/>
              </v:shape>
            </w:pict>
          </mc:Fallback>
        </mc:AlternateContent>
      </w:r>
      <w:r w:rsidRPr="00133473">
        <w:rPr>
          <w:b/>
          <w:bCs/>
          <w:sz w:val="22"/>
          <w:szCs w:val="22"/>
        </w:rPr>
        <w:t>FRACCIONAMIENTOS APROBADOS POR LA JUNTA MUNICIPAL CATASTRAL:</w:t>
      </w:r>
    </w:p>
    <w:p w14:paraId="16C71E35" w14:textId="77777777" w:rsidR="000D0E53" w:rsidRDefault="000D0E53" w:rsidP="00AC5583">
      <w:pPr>
        <w:pStyle w:val="Textoindependiente"/>
        <w:spacing w:line="240" w:lineRule="auto"/>
        <w:ind w:right="-91"/>
        <w:jc w:val="center"/>
        <w:rPr>
          <w:b/>
          <w:bCs/>
          <w:color w:val="000000"/>
          <w:sz w:val="22"/>
          <w:szCs w:val="22"/>
          <w:lang w:eastAsia="es-MX"/>
        </w:rPr>
      </w:pPr>
    </w:p>
    <w:p w14:paraId="70F3DBB7" w14:textId="77777777" w:rsidR="000D0E53" w:rsidRDefault="000D0E53" w:rsidP="00AC5583">
      <w:pPr>
        <w:pStyle w:val="Textoindependiente"/>
        <w:spacing w:line="240" w:lineRule="auto"/>
        <w:ind w:right="-91"/>
        <w:jc w:val="center"/>
        <w:rPr>
          <w:b/>
          <w:bCs/>
          <w:color w:val="000000"/>
          <w:sz w:val="22"/>
          <w:szCs w:val="22"/>
          <w:lang w:eastAsia="es-MX"/>
        </w:rPr>
      </w:pPr>
    </w:p>
    <w:p w14:paraId="77714C6D" w14:textId="4D73DD0B" w:rsidR="00133473" w:rsidRPr="00133473" w:rsidRDefault="00133473" w:rsidP="00AC5583">
      <w:pPr>
        <w:pStyle w:val="Textoindependiente"/>
        <w:spacing w:line="240" w:lineRule="auto"/>
        <w:ind w:right="-91"/>
        <w:jc w:val="center"/>
        <w:rPr>
          <w:b/>
          <w:bCs/>
          <w:sz w:val="22"/>
          <w:szCs w:val="22"/>
          <w:lang w:eastAsia="es-MX"/>
        </w:rPr>
      </w:pPr>
      <w:r w:rsidRPr="00133473">
        <w:rPr>
          <w:b/>
          <w:bCs/>
          <w:color w:val="000000"/>
          <w:sz w:val="22"/>
          <w:szCs w:val="22"/>
          <w:lang w:eastAsia="es-MX"/>
        </w:rPr>
        <w:t xml:space="preserve">INCONFORMIDADES REVISADAS Y APROBADAS POR LA JUNTA MUNICIPAL CATASTRAL </w:t>
      </w:r>
    </w:p>
    <w:tbl>
      <w:tblPr>
        <w:tblW w:w="5000" w:type="pct"/>
        <w:tblLayout w:type="fixed"/>
        <w:tblCellMar>
          <w:left w:w="70" w:type="dxa"/>
          <w:right w:w="70" w:type="dxa"/>
        </w:tblCellMar>
        <w:tblLook w:val="04A0" w:firstRow="1" w:lastRow="0" w:firstColumn="1" w:lastColumn="0" w:noHBand="0" w:noVBand="1"/>
      </w:tblPr>
      <w:tblGrid>
        <w:gridCol w:w="1614"/>
        <w:gridCol w:w="248"/>
        <w:gridCol w:w="1368"/>
        <w:gridCol w:w="494"/>
        <w:gridCol w:w="1122"/>
        <w:gridCol w:w="740"/>
        <w:gridCol w:w="874"/>
        <w:gridCol w:w="988"/>
        <w:gridCol w:w="628"/>
        <w:gridCol w:w="1612"/>
      </w:tblGrid>
      <w:tr w:rsidR="00133473" w:rsidRPr="00133473" w14:paraId="5DE6982D" w14:textId="77777777" w:rsidTr="00F10703">
        <w:trPr>
          <w:gridAfter w:val="2"/>
          <w:wAfter w:w="1155" w:type="pct"/>
          <w:trHeight w:val="225"/>
        </w:trPr>
        <w:tc>
          <w:tcPr>
            <w:tcW w:w="961" w:type="pct"/>
            <w:gridSpan w:val="2"/>
            <w:tcBorders>
              <w:top w:val="nil"/>
              <w:left w:val="nil"/>
              <w:bottom w:val="nil"/>
              <w:right w:val="nil"/>
            </w:tcBorders>
            <w:shd w:val="clear" w:color="auto" w:fill="auto"/>
            <w:noWrap/>
            <w:vAlign w:val="bottom"/>
            <w:hideMark/>
          </w:tcPr>
          <w:p w14:paraId="508DD660" w14:textId="77777777" w:rsidR="00133473" w:rsidRPr="00133473" w:rsidRDefault="00133473" w:rsidP="00AC5583">
            <w:pPr>
              <w:ind w:right="-91"/>
              <w:rPr>
                <w:rFonts w:ascii="Times New Roman" w:hAnsi="Times New Roman" w:cs="Times New Roman"/>
                <w:b/>
                <w:bCs/>
                <w:color w:val="000000"/>
                <w:lang w:eastAsia="es-MX"/>
              </w:rPr>
            </w:pPr>
          </w:p>
        </w:tc>
        <w:tc>
          <w:tcPr>
            <w:tcW w:w="961" w:type="pct"/>
            <w:gridSpan w:val="2"/>
            <w:tcBorders>
              <w:top w:val="nil"/>
              <w:left w:val="nil"/>
              <w:bottom w:val="nil"/>
              <w:right w:val="nil"/>
            </w:tcBorders>
            <w:shd w:val="clear" w:color="auto" w:fill="auto"/>
            <w:noWrap/>
            <w:vAlign w:val="bottom"/>
            <w:hideMark/>
          </w:tcPr>
          <w:p w14:paraId="6C661217" w14:textId="77777777" w:rsidR="00133473" w:rsidRPr="00133473" w:rsidRDefault="00133473" w:rsidP="00AC5583">
            <w:pPr>
              <w:ind w:right="-91"/>
              <w:rPr>
                <w:rFonts w:ascii="Times New Roman" w:hAnsi="Times New Roman" w:cs="Times New Roman"/>
                <w:lang w:eastAsia="es-MX"/>
              </w:rPr>
            </w:pPr>
          </w:p>
        </w:tc>
        <w:tc>
          <w:tcPr>
            <w:tcW w:w="961" w:type="pct"/>
            <w:gridSpan w:val="2"/>
            <w:tcBorders>
              <w:top w:val="nil"/>
              <w:left w:val="nil"/>
              <w:bottom w:val="nil"/>
              <w:right w:val="nil"/>
            </w:tcBorders>
            <w:shd w:val="clear" w:color="auto" w:fill="auto"/>
            <w:noWrap/>
            <w:vAlign w:val="bottom"/>
            <w:hideMark/>
          </w:tcPr>
          <w:p w14:paraId="22D0E7CE" w14:textId="77777777" w:rsidR="00133473" w:rsidRPr="00133473" w:rsidRDefault="00133473" w:rsidP="00AC5583">
            <w:pPr>
              <w:ind w:right="-91"/>
              <w:rPr>
                <w:rFonts w:ascii="Times New Roman" w:hAnsi="Times New Roman" w:cs="Times New Roman"/>
                <w:lang w:eastAsia="es-MX"/>
              </w:rPr>
            </w:pPr>
          </w:p>
        </w:tc>
        <w:tc>
          <w:tcPr>
            <w:tcW w:w="961" w:type="pct"/>
            <w:gridSpan w:val="2"/>
            <w:tcBorders>
              <w:top w:val="nil"/>
              <w:left w:val="nil"/>
              <w:bottom w:val="nil"/>
              <w:right w:val="nil"/>
            </w:tcBorders>
            <w:shd w:val="clear" w:color="auto" w:fill="auto"/>
            <w:noWrap/>
            <w:vAlign w:val="bottom"/>
            <w:hideMark/>
          </w:tcPr>
          <w:p w14:paraId="43598F98" w14:textId="77777777" w:rsidR="00133473" w:rsidRPr="00133473" w:rsidRDefault="00133473" w:rsidP="00AC5583">
            <w:pPr>
              <w:ind w:right="-91"/>
              <w:rPr>
                <w:rFonts w:ascii="Times New Roman" w:hAnsi="Times New Roman" w:cs="Times New Roman"/>
                <w:lang w:eastAsia="es-MX"/>
              </w:rPr>
            </w:pPr>
          </w:p>
        </w:tc>
      </w:tr>
      <w:tr w:rsidR="00133473" w:rsidRPr="00133473" w14:paraId="446BFA47" w14:textId="77777777" w:rsidTr="00F10703">
        <w:trPr>
          <w:trHeight w:val="225"/>
        </w:trPr>
        <w:tc>
          <w:tcPr>
            <w:tcW w:w="833" w:type="pct"/>
            <w:tcBorders>
              <w:top w:val="single" w:sz="8" w:space="0" w:color="auto"/>
              <w:left w:val="single" w:sz="8" w:space="0" w:color="auto"/>
              <w:bottom w:val="single" w:sz="8" w:space="0" w:color="auto"/>
              <w:right w:val="single" w:sz="8" w:space="0" w:color="auto"/>
            </w:tcBorders>
            <w:shd w:val="clear" w:color="auto" w:fill="BBDAA6"/>
            <w:noWrap/>
            <w:vAlign w:val="bottom"/>
            <w:hideMark/>
          </w:tcPr>
          <w:p w14:paraId="7268EE01"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ACTA</w:t>
            </w:r>
          </w:p>
        </w:tc>
        <w:tc>
          <w:tcPr>
            <w:tcW w:w="834" w:type="pct"/>
            <w:gridSpan w:val="2"/>
            <w:tcBorders>
              <w:top w:val="single" w:sz="8" w:space="0" w:color="auto"/>
              <w:left w:val="nil"/>
              <w:bottom w:val="single" w:sz="8" w:space="0" w:color="auto"/>
              <w:right w:val="single" w:sz="8" w:space="0" w:color="auto"/>
            </w:tcBorders>
            <w:shd w:val="clear" w:color="auto" w:fill="BBDAA6"/>
            <w:noWrap/>
            <w:vAlign w:val="bottom"/>
            <w:hideMark/>
          </w:tcPr>
          <w:p w14:paraId="3E7F9FA3"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NOMBRE</w:t>
            </w:r>
          </w:p>
        </w:tc>
        <w:tc>
          <w:tcPr>
            <w:tcW w:w="834" w:type="pct"/>
            <w:gridSpan w:val="2"/>
            <w:tcBorders>
              <w:top w:val="single" w:sz="8" w:space="0" w:color="auto"/>
              <w:left w:val="nil"/>
              <w:bottom w:val="single" w:sz="8" w:space="0" w:color="auto"/>
              <w:right w:val="single" w:sz="8" w:space="0" w:color="auto"/>
            </w:tcBorders>
            <w:shd w:val="clear" w:color="auto" w:fill="BBDAA6"/>
            <w:noWrap/>
            <w:vAlign w:val="bottom"/>
            <w:hideMark/>
          </w:tcPr>
          <w:p w14:paraId="411C130C"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EXPEDIENTE CATASTRAL</w:t>
            </w:r>
          </w:p>
        </w:tc>
        <w:tc>
          <w:tcPr>
            <w:tcW w:w="833" w:type="pct"/>
            <w:gridSpan w:val="2"/>
            <w:tcBorders>
              <w:top w:val="single" w:sz="8" w:space="0" w:color="auto"/>
              <w:left w:val="nil"/>
              <w:bottom w:val="single" w:sz="8" w:space="0" w:color="auto"/>
              <w:right w:val="single" w:sz="4" w:space="0" w:color="auto"/>
            </w:tcBorders>
            <w:shd w:val="clear" w:color="auto" w:fill="BBDAA6"/>
            <w:vAlign w:val="bottom"/>
          </w:tcPr>
          <w:p w14:paraId="6D137D3C"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CATEGORÍA</w:t>
            </w:r>
          </w:p>
        </w:tc>
        <w:tc>
          <w:tcPr>
            <w:tcW w:w="834" w:type="pct"/>
            <w:gridSpan w:val="2"/>
            <w:tcBorders>
              <w:top w:val="single" w:sz="4" w:space="0" w:color="auto"/>
              <w:left w:val="single" w:sz="4" w:space="0" w:color="auto"/>
              <w:bottom w:val="single" w:sz="4" w:space="0" w:color="auto"/>
              <w:right w:val="single" w:sz="4" w:space="0" w:color="auto"/>
            </w:tcBorders>
            <w:shd w:val="clear" w:color="auto" w:fill="BBDAA6"/>
          </w:tcPr>
          <w:p w14:paraId="1FB86ABF"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TIPO DE CONSTRUCCIÓN</w:t>
            </w:r>
          </w:p>
        </w:tc>
        <w:tc>
          <w:tcPr>
            <w:tcW w:w="834" w:type="pct"/>
            <w:tcBorders>
              <w:top w:val="single" w:sz="4" w:space="0" w:color="auto"/>
              <w:left w:val="single" w:sz="4" w:space="0" w:color="auto"/>
              <w:bottom w:val="single" w:sz="4" w:space="0" w:color="auto"/>
              <w:right w:val="single" w:sz="4" w:space="0" w:color="auto"/>
            </w:tcBorders>
            <w:shd w:val="clear" w:color="auto" w:fill="BBDAA6"/>
          </w:tcPr>
          <w:p w14:paraId="00E3F649"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VALOR APROBADO JMC</w:t>
            </w:r>
          </w:p>
        </w:tc>
      </w:tr>
      <w:tr w:rsidR="00133473" w:rsidRPr="00133473" w14:paraId="7E438A9B" w14:textId="77777777" w:rsidTr="00F10703">
        <w:trPr>
          <w:trHeight w:val="225"/>
        </w:trPr>
        <w:tc>
          <w:tcPr>
            <w:tcW w:w="833" w:type="pct"/>
            <w:tcBorders>
              <w:top w:val="single" w:sz="8" w:space="0" w:color="auto"/>
              <w:left w:val="single" w:sz="8" w:space="0" w:color="auto"/>
              <w:bottom w:val="single" w:sz="8" w:space="0" w:color="auto"/>
              <w:right w:val="single" w:sz="8" w:space="0" w:color="auto"/>
            </w:tcBorders>
            <w:shd w:val="clear" w:color="auto" w:fill="auto"/>
            <w:noWrap/>
            <w:vAlign w:val="bottom"/>
          </w:tcPr>
          <w:p w14:paraId="7D6D52A0"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06/2021</w:t>
            </w:r>
          </w:p>
        </w:tc>
        <w:tc>
          <w:tcPr>
            <w:tcW w:w="834" w:type="pct"/>
            <w:gridSpan w:val="2"/>
            <w:tcBorders>
              <w:top w:val="single" w:sz="8" w:space="0" w:color="auto"/>
              <w:left w:val="nil"/>
              <w:bottom w:val="single" w:sz="8" w:space="0" w:color="auto"/>
              <w:right w:val="single" w:sz="8" w:space="0" w:color="auto"/>
            </w:tcBorders>
            <w:shd w:val="clear" w:color="auto" w:fill="auto"/>
            <w:noWrap/>
            <w:vAlign w:val="bottom"/>
          </w:tcPr>
          <w:p w14:paraId="6607D1D0"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Verónica </w:t>
            </w:r>
            <w:proofErr w:type="spellStart"/>
            <w:r w:rsidRPr="00133473">
              <w:rPr>
                <w:rFonts w:ascii="Times New Roman" w:hAnsi="Times New Roman" w:cs="Times New Roman"/>
                <w:b/>
                <w:bCs/>
                <w:color w:val="000000"/>
                <w:lang w:eastAsia="es-MX"/>
              </w:rPr>
              <w:t>Ocañas</w:t>
            </w:r>
            <w:proofErr w:type="spellEnd"/>
            <w:r w:rsidRPr="00133473">
              <w:rPr>
                <w:rFonts w:ascii="Times New Roman" w:hAnsi="Times New Roman" w:cs="Times New Roman"/>
                <w:b/>
                <w:bCs/>
                <w:color w:val="000000"/>
                <w:lang w:eastAsia="es-MX"/>
              </w:rPr>
              <w:t xml:space="preserve"> Martínez </w:t>
            </w:r>
          </w:p>
        </w:tc>
        <w:tc>
          <w:tcPr>
            <w:tcW w:w="834" w:type="pct"/>
            <w:gridSpan w:val="2"/>
            <w:tcBorders>
              <w:top w:val="single" w:sz="8" w:space="0" w:color="auto"/>
              <w:left w:val="nil"/>
              <w:bottom w:val="single" w:sz="8" w:space="0" w:color="auto"/>
              <w:right w:val="single" w:sz="8" w:space="0" w:color="auto"/>
            </w:tcBorders>
            <w:shd w:val="clear" w:color="auto" w:fill="auto"/>
            <w:noWrap/>
            <w:vAlign w:val="bottom"/>
          </w:tcPr>
          <w:p w14:paraId="550904FC"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42)05-139-013</w:t>
            </w:r>
          </w:p>
          <w:p w14:paraId="56110B04"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42)05-139-014</w:t>
            </w:r>
          </w:p>
        </w:tc>
        <w:tc>
          <w:tcPr>
            <w:tcW w:w="833" w:type="pct"/>
            <w:gridSpan w:val="2"/>
            <w:tcBorders>
              <w:top w:val="single" w:sz="8" w:space="0" w:color="auto"/>
              <w:left w:val="nil"/>
              <w:bottom w:val="single" w:sz="8" w:space="0" w:color="auto"/>
              <w:right w:val="single" w:sz="4" w:space="0" w:color="auto"/>
            </w:tcBorders>
            <w:vAlign w:val="bottom"/>
          </w:tcPr>
          <w:p w14:paraId="66E07FA1"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TERCERA</w:t>
            </w:r>
          </w:p>
        </w:tc>
        <w:tc>
          <w:tcPr>
            <w:tcW w:w="834" w:type="pct"/>
            <w:gridSpan w:val="2"/>
            <w:tcBorders>
              <w:top w:val="single" w:sz="4" w:space="0" w:color="auto"/>
              <w:left w:val="single" w:sz="4" w:space="0" w:color="auto"/>
              <w:bottom w:val="single" w:sz="4" w:space="0" w:color="auto"/>
              <w:right w:val="single" w:sz="4" w:space="0" w:color="auto"/>
            </w:tcBorders>
          </w:tcPr>
          <w:p w14:paraId="4D8D21E6"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A2</w:t>
            </w:r>
          </w:p>
          <w:p w14:paraId="3A5A494D"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NA2</w:t>
            </w:r>
          </w:p>
        </w:tc>
        <w:tc>
          <w:tcPr>
            <w:tcW w:w="834" w:type="pct"/>
            <w:tcBorders>
              <w:top w:val="single" w:sz="4" w:space="0" w:color="auto"/>
              <w:left w:val="single" w:sz="4" w:space="0" w:color="auto"/>
              <w:bottom w:val="single" w:sz="4" w:space="0" w:color="auto"/>
              <w:right w:val="single" w:sz="4" w:space="0" w:color="auto"/>
            </w:tcBorders>
          </w:tcPr>
          <w:p w14:paraId="34BAD329"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w:t>
            </w:r>
          </w:p>
        </w:tc>
      </w:tr>
      <w:tr w:rsidR="00133473" w:rsidRPr="00133473" w14:paraId="64B36AAB" w14:textId="77777777" w:rsidTr="00F10703">
        <w:trPr>
          <w:trHeight w:val="225"/>
        </w:trPr>
        <w:tc>
          <w:tcPr>
            <w:tcW w:w="833" w:type="pct"/>
            <w:tcBorders>
              <w:top w:val="nil"/>
              <w:left w:val="single" w:sz="8" w:space="0" w:color="auto"/>
              <w:bottom w:val="single" w:sz="8" w:space="0" w:color="auto"/>
              <w:right w:val="single" w:sz="8" w:space="0" w:color="auto"/>
            </w:tcBorders>
            <w:shd w:val="clear" w:color="auto" w:fill="auto"/>
            <w:noWrap/>
            <w:hideMark/>
          </w:tcPr>
          <w:p w14:paraId="00295DCA" w14:textId="77777777" w:rsidR="00133473" w:rsidRPr="00133473" w:rsidRDefault="00133473" w:rsidP="00AC5583">
            <w:pPr>
              <w:spacing w:line="240" w:lineRule="auto"/>
              <w:ind w:right="-91"/>
              <w:rPr>
                <w:rFonts w:ascii="Times New Roman" w:hAnsi="Times New Roman" w:cs="Times New Roman"/>
              </w:rPr>
            </w:pPr>
            <w:r w:rsidRPr="00133473">
              <w:rPr>
                <w:rFonts w:ascii="Times New Roman" w:hAnsi="Times New Roman" w:cs="Times New Roman"/>
                <w:b/>
                <w:bCs/>
                <w:color w:val="000000"/>
                <w:lang w:eastAsia="es-MX"/>
              </w:rPr>
              <w:lastRenderedPageBreak/>
              <w:t>06/2021</w:t>
            </w:r>
          </w:p>
        </w:tc>
        <w:tc>
          <w:tcPr>
            <w:tcW w:w="834" w:type="pct"/>
            <w:gridSpan w:val="2"/>
            <w:tcBorders>
              <w:top w:val="nil"/>
              <w:left w:val="nil"/>
              <w:bottom w:val="single" w:sz="8" w:space="0" w:color="auto"/>
              <w:right w:val="single" w:sz="8" w:space="0" w:color="auto"/>
            </w:tcBorders>
            <w:shd w:val="clear" w:color="auto" w:fill="auto"/>
            <w:noWrap/>
            <w:vAlign w:val="bottom"/>
            <w:hideMark/>
          </w:tcPr>
          <w:p w14:paraId="4DFFBD10"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Pedro Silva Cortes </w:t>
            </w:r>
          </w:p>
        </w:tc>
        <w:tc>
          <w:tcPr>
            <w:tcW w:w="834" w:type="pct"/>
            <w:gridSpan w:val="2"/>
            <w:tcBorders>
              <w:top w:val="nil"/>
              <w:left w:val="nil"/>
              <w:bottom w:val="single" w:sz="8" w:space="0" w:color="auto"/>
              <w:right w:val="single" w:sz="8" w:space="0" w:color="auto"/>
            </w:tcBorders>
            <w:shd w:val="clear" w:color="auto" w:fill="auto"/>
            <w:noWrap/>
            <w:vAlign w:val="bottom"/>
            <w:hideMark/>
          </w:tcPr>
          <w:p w14:paraId="6704EEDF"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42)63-000-043</w:t>
            </w:r>
          </w:p>
        </w:tc>
        <w:tc>
          <w:tcPr>
            <w:tcW w:w="833" w:type="pct"/>
            <w:gridSpan w:val="2"/>
            <w:tcBorders>
              <w:top w:val="nil"/>
              <w:left w:val="nil"/>
              <w:bottom w:val="single" w:sz="8" w:space="0" w:color="auto"/>
              <w:right w:val="single" w:sz="4" w:space="0" w:color="auto"/>
            </w:tcBorders>
            <w:vAlign w:val="bottom"/>
          </w:tcPr>
          <w:p w14:paraId="434CC3FE"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w:t>
            </w:r>
          </w:p>
        </w:tc>
        <w:tc>
          <w:tcPr>
            <w:tcW w:w="834" w:type="pct"/>
            <w:gridSpan w:val="2"/>
            <w:tcBorders>
              <w:top w:val="single" w:sz="4" w:space="0" w:color="auto"/>
              <w:left w:val="single" w:sz="4" w:space="0" w:color="auto"/>
              <w:bottom w:val="single" w:sz="4" w:space="0" w:color="auto"/>
              <w:right w:val="single" w:sz="4" w:space="0" w:color="auto"/>
            </w:tcBorders>
          </w:tcPr>
          <w:p w14:paraId="7307BF16"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w:t>
            </w:r>
          </w:p>
        </w:tc>
        <w:tc>
          <w:tcPr>
            <w:tcW w:w="834" w:type="pct"/>
            <w:tcBorders>
              <w:top w:val="single" w:sz="4" w:space="0" w:color="auto"/>
              <w:left w:val="single" w:sz="4" w:space="0" w:color="auto"/>
              <w:bottom w:val="single" w:sz="4" w:space="0" w:color="auto"/>
              <w:right w:val="single" w:sz="4" w:space="0" w:color="auto"/>
            </w:tcBorders>
          </w:tcPr>
          <w:p w14:paraId="0B3AAAB4"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Demerito del 50</w:t>
            </w:r>
          </w:p>
        </w:tc>
      </w:tr>
      <w:tr w:rsidR="00133473" w:rsidRPr="00133473" w14:paraId="414A895D" w14:textId="77777777" w:rsidTr="00F10703">
        <w:trPr>
          <w:trHeight w:val="225"/>
        </w:trPr>
        <w:tc>
          <w:tcPr>
            <w:tcW w:w="833" w:type="pct"/>
            <w:tcBorders>
              <w:top w:val="nil"/>
              <w:left w:val="single" w:sz="8" w:space="0" w:color="auto"/>
              <w:bottom w:val="single" w:sz="8" w:space="0" w:color="auto"/>
              <w:right w:val="single" w:sz="8" w:space="0" w:color="auto"/>
            </w:tcBorders>
            <w:shd w:val="clear" w:color="auto" w:fill="auto"/>
            <w:noWrap/>
            <w:hideMark/>
          </w:tcPr>
          <w:p w14:paraId="52101390" w14:textId="77777777" w:rsidR="00133473" w:rsidRPr="00133473" w:rsidRDefault="00133473" w:rsidP="00AC5583">
            <w:pPr>
              <w:spacing w:line="240" w:lineRule="auto"/>
              <w:ind w:right="-91"/>
              <w:rPr>
                <w:rFonts w:ascii="Times New Roman" w:hAnsi="Times New Roman" w:cs="Times New Roman"/>
              </w:rPr>
            </w:pPr>
            <w:r w:rsidRPr="00133473">
              <w:rPr>
                <w:rFonts w:ascii="Times New Roman" w:hAnsi="Times New Roman" w:cs="Times New Roman"/>
                <w:b/>
                <w:bCs/>
                <w:color w:val="000000"/>
                <w:lang w:eastAsia="es-MX"/>
              </w:rPr>
              <w:t>01/2022</w:t>
            </w:r>
          </w:p>
        </w:tc>
        <w:tc>
          <w:tcPr>
            <w:tcW w:w="834" w:type="pct"/>
            <w:gridSpan w:val="2"/>
            <w:tcBorders>
              <w:top w:val="nil"/>
              <w:left w:val="nil"/>
              <w:bottom w:val="single" w:sz="8" w:space="0" w:color="auto"/>
              <w:right w:val="single" w:sz="8" w:space="0" w:color="auto"/>
            </w:tcBorders>
            <w:shd w:val="clear" w:color="auto" w:fill="auto"/>
            <w:noWrap/>
            <w:vAlign w:val="bottom"/>
            <w:hideMark/>
          </w:tcPr>
          <w:p w14:paraId="4DCB554D"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Ing. Enrique Torres Elizondo</w:t>
            </w:r>
          </w:p>
        </w:tc>
        <w:tc>
          <w:tcPr>
            <w:tcW w:w="834" w:type="pct"/>
            <w:gridSpan w:val="2"/>
            <w:tcBorders>
              <w:top w:val="nil"/>
              <w:left w:val="nil"/>
              <w:bottom w:val="single" w:sz="8" w:space="0" w:color="auto"/>
              <w:right w:val="single" w:sz="8" w:space="0" w:color="auto"/>
            </w:tcBorders>
            <w:shd w:val="clear" w:color="auto" w:fill="auto"/>
            <w:noWrap/>
            <w:vAlign w:val="bottom"/>
            <w:hideMark/>
          </w:tcPr>
          <w:p w14:paraId="0C944A96"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42)21-134-154</w:t>
            </w:r>
          </w:p>
        </w:tc>
        <w:tc>
          <w:tcPr>
            <w:tcW w:w="833" w:type="pct"/>
            <w:gridSpan w:val="2"/>
            <w:tcBorders>
              <w:top w:val="nil"/>
              <w:left w:val="nil"/>
              <w:bottom w:val="single" w:sz="8" w:space="0" w:color="auto"/>
              <w:right w:val="single" w:sz="4" w:space="0" w:color="auto"/>
            </w:tcBorders>
            <w:vAlign w:val="bottom"/>
          </w:tcPr>
          <w:p w14:paraId="2FFE0747"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 </w:t>
            </w:r>
          </w:p>
        </w:tc>
        <w:tc>
          <w:tcPr>
            <w:tcW w:w="834" w:type="pct"/>
            <w:gridSpan w:val="2"/>
            <w:tcBorders>
              <w:top w:val="single" w:sz="4" w:space="0" w:color="auto"/>
              <w:left w:val="single" w:sz="4" w:space="0" w:color="auto"/>
              <w:bottom w:val="single" w:sz="4" w:space="0" w:color="auto"/>
              <w:right w:val="single" w:sz="4" w:space="0" w:color="auto"/>
            </w:tcBorders>
          </w:tcPr>
          <w:p w14:paraId="3F69FDC5"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p>
          <w:p w14:paraId="60393346"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w:t>
            </w:r>
          </w:p>
        </w:tc>
        <w:tc>
          <w:tcPr>
            <w:tcW w:w="834" w:type="pct"/>
            <w:tcBorders>
              <w:top w:val="single" w:sz="4" w:space="0" w:color="auto"/>
              <w:left w:val="single" w:sz="4" w:space="0" w:color="auto"/>
              <w:bottom w:val="single" w:sz="4" w:space="0" w:color="auto"/>
              <w:right w:val="single" w:sz="4" w:space="0" w:color="auto"/>
            </w:tcBorders>
          </w:tcPr>
          <w:p w14:paraId="0D70F3ED"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$2,200.00 M2</w:t>
            </w:r>
          </w:p>
        </w:tc>
      </w:tr>
      <w:tr w:rsidR="00133473" w:rsidRPr="00133473" w14:paraId="5B0CA9C2" w14:textId="77777777" w:rsidTr="00F10703">
        <w:trPr>
          <w:trHeight w:val="225"/>
        </w:trPr>
        <w:tc>
          <w:tcPr>
            <w:tcW w:w="833" w:type="pct"/>
            <w:tcBorders>
              <w:top w:val="nil"/>
              <w:left w:val="single" w:sz="8" w:space="0" w:color="auto"/>
              <w:bottom w:val="single" w:sz="4" w:space="0" w:color="auto"/>
              <w:right w:val="single" w:sz="8" w:space="0" w:color="auto"/>
            </w:tcBorders>
            <w:shd w:val="clear" w:color="auto" w:fill="auto"/>
            <w:noWrap/>
            <w:hideMark/>
          </w:tcPr>
          <w:p w14:paraId="63848C73" w14:textId="77777777" w:rsidR="00133473" w:rsidRPr="00133473" w:rsidRDefault="00133473" w:rsidP="00AC5583">
            <w:pPr>
              <w:spacing w:line="240" w:lineRule="auto"/>
              <w:ind w:right="-91"/>
              <w:rPr>
                <w:rFonts w:ascii="Times New Roman" w:hAnsi="Times New Roman" w:cs="Times New Roman"/>
              </w:rPr>
            </w:pPr>
            <w:r w:rsidRPr="00133473">
              <w:rPr>
                <w:rFonts w:ascii="Times New Roman" w:hAnsi="Times New Roman" w:cs="Times New Roman"/>
                <w:b/>
                <w:bCs/>
                <w:color w:val="000000"/>
                <w:lang w:eastAsia="es-MX"/>
              </w:rPr>
              <w:t>01/2022</w:t>
            </w:r>
          </w:p>
        </w:tc>
        <w:tc>
          <w:tcPr>
            <w:tcW w:w="834" w:type="pct"/>
            <w:gridSpan w:val="2"/>
            <w:tcBorders>
              <w:top w:val="nil"/>
              <w:left w:val="nil"/>
              <w:bottom w:val="single" w:sz="4" w:space="0" w:color="auto"/>
              <w:right w:val="single" w:sz="8" w:space="0" w:color="auto"/>
            </w:tcBorders>
            <w:shd w:val="clear" w:color="auto" w:fill="auto"/>
            <w:noWrap/>
            <w:vAlign w:val="bottom"/>
            <w:hideMark/>
          </w:tcPr>
          <w:p w14:paraId="6F0D058B"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Ing. Enrique Garza Treviño</w:t>
            </w:r>
          </w:p>
        </w:tc>
        <w:tc>
          <w:tcPr>
            <w:tcW w:w="834" w:type="pct"/>
            <w:gridSpan w:val="2"/>
            <w:tcBorders>
              <w:top w:val="nil"/>
              <w:left w:val="nil"/>
              <w:bottom w:val="single" w:sz="4" w:space="0" w:color="auto"/>
              <w:right w:val="single" w:sz="8" w:space="0" w:color="auto"/>
            </w:tcBorders>
            <w:shd w:val="clear" w:color="auto" w:fill="auto"/>
            <w:noWrap/>
            <w:vAlign w:val="bottom"/>
            <w:hideMark/>
          </w:tcPr>
          <w:p w14:paraId="619AA9AB"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42)69-663-001</w:t>
            </w:r>
          </w:p>
        </w:tc>
        <w:tc>
          <w:tcPr>
            <w:tcW w:w="833" w:type="pct"/>
            <w:gridSpan w:val="2"/>
            <w:tcBorders>
              <w:top w:val="nil"/>
              <w:left w:val="nil"/>
              <w:bottom w:val="single" w:sz="4" w:space="0" w:color="auto"/>
              <w:right w:val="single" w:sz="4" w:space="0" w:color="auto"/>
            </w:tcBorders>
            <w:vAlign w:val="bottom"/>
          </w:tcPr>
          <w:p w14:paraId="056BEED9"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 </w:t>
            </w:r>
          </w:p>
        </w:tc>
        <w:tc>
          <w:tcPr>
            <w:tcW w:w="834" w:type="pct"/>
            <w:gridSpan w:val="2"/>
            <w:tcBorders>
              <w:top w:val="single" w:sz="4" w:space="0" w:color="auto"/>
              <w:left w:val="single" w:sz="4" w:space="0" w:color="auto"/>
              <w:bottom w:val="single" w:sz="4" w:space="0" w:color="auto"/>
              <w:right w:val="single" w:sz="4" w:space="0" w:color="auto"/>
            </w:tcBorders>
          </w:tcPr>
          <w:p w14:paraId="18B6B9A0"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p>
          <w:p w14:paraId="34FBEAD8"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w:t>
            </w:r>
          </w:p>
        </w:tc>
        <w:tc>
          <w:tcPr>
            <w:tcW w:w="834" w:type="pct"/>
            <w:tcBorders>
              <w:top w:val="single" w:sz="4" w:space="0" w:color="auto"/>
              <w:left w:val="single" w:sz="4" w:space="0" w:color="auto"/>
              <w:bottom w:val="single" w:sz="4" w:space="0" w:color="auto"/>
              <w:right w:val="single" w:sz="4" w:space="0" w:color="auto"/>
            </w:tcBorders>
          </w:tcPr>
          <w:p w14:paraId="3F6D3164"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Tasa del .002 al millar (Rustico)</w:t>
            </w:r>
          </w:p>
        </w:tc>
      </w:tr>
      <w:tr w:rsidR="00133473" w:rsidRPr="00133473" w14:paraId="298BA8AE" w14:textId="77777777" w:rsidTr="00F10703">
        <w:trPr>
          <w:trHeight w:val="225"/>
        </w:trPr>
        <w:tc>
          <w:tcPr>
            <w:tcW w:w="833" w:type="pct"/>
            <w:tcBorders>
              <w:top w:val="single" w:sz="4" w:space="0" w:color="auto"/>
              <w:left w:val="single" w:sz="4" w:space="0" w:color="auto"/>
              <w:bottom w:val="single" w:sz="4" w:space="0" w:color="auto"/>
              <w:right w:val="single" w:sz="4" w:space="0" w:color="auto"/>
            </w:tcBorders>
            <w:shd w:val="clear" w:color="auto" w:fill="auto"/>
            <w:noWrap/>
            <w:hideMark/>
          </w:tcPr>
          <w:p w14:paraId="0FD96EEA" w14:textId="77777777" w:rsidR="00133473" w:rsidRPr="00133473" w:rsidRDefault="00133473" w:rsidP="00AC5583">
            <w:pPr>
              <w:spacing w:line="240" w:lineRule="auto"/>
              <w:ind w:right="-91"/>
              <w:rPr>
                <w:rFonts w:ascii="Times New Roman" w:hAnsi="Times New Roman" w:cs="Times New Roman"/>
              </w:rPr>
            </w:pPr>
            <w:r w:rsidRPr="00133473">
              <w:rPr>
                <w:rFonts w:ascii="Times New Roman" w:hAnsi="Times New Roman" w:cs="Times New Roman"/>
                <w:b/>
                <w:bCs/>
                <w:color w:val="000000"/>
                <w:lang w:eastAsia="es-MX"/>
              </w:rPr>
              <w:t>01/2022</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0CF04"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Pascual Salazar Zavala</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29549"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42)65-000-229</w:t>
            </w:r>
          </w:p>
        </w:tc>
        <w:tc>
          <w:tcPr>
            <w:tcW w:w="833" w:type="pct"/>
            <w:gridSpan w:val="2"/>
            <w:tcBorders>
              <w:top w:val="single" w:sz="4" w:space="0" w:color="auto"/>
              <w:left w:val="single" w:sz="4" w:space="0" w:color="auto"/>
              <w:bottom w:val="single" w:sz="4" w:space="0" w:color="auto"/>
              <w:right w:val="single" w:sz="4" w:space="0" w:color="auto"/>
            </w:tcBorders>
            <w:vAlign w:val="bottom"/>
          </w:tcPr>
          <w:p w14:paraId="5575DA46"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 </w:t>
            </w:r>
          </w:p>
        </w:tc>
        <w:tc>
          <w:tcPr>
            <w:tcW w:w="834" w:type="pct"/>
            <w:gridSpan w:val="2"/>
            <w:tcBorders>
              <w:top w:val="single" w:sz="4" w:space="0" w:color="auto"/>
              <w:left w:val="single" w:sz="4" w:space="0" w:color="auto"/>
              <w:bottom w:val="single" w:sz="4" w:space="0" w:color="auto"/>
              <w:right w:val="single" w:sz="4" w:space="0" w:color="auto"/>
            </w:tcBorders>
          </w:tcPr>
          <w:p w14:paraId="25439795"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p>
          <w:p w14:paraId="2D1AF50A"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w:t>
            </w:r>
          </w:p>
        </w:tc>
        <w:tc>
          <w:tcPr>
            <w:tcW w:w="834" w:type="pct"/>
            <w:tcBorders>
              <w:top w:val="single" w:sz="4" w:space="0" w:color="auto"/>
              <w:left w:val="single" w:sz="4" w:space="0" w:color="auto"/>
              <w:bottom w:val="single" w:sz="4" w:space="0" w:color="auto"/>
              <w:right w:val="single" w:sz="4" w:space="0" w:color="auto"/>
            </w:tcBorders>
          </w:tcPr>
          <w:p w14:paraId="7E37462A"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Demerito por afectación de torres de alta tensión del 35%</w:t>
            </w:r>
          </w:p>
        </w:tc>
      </w:tr>
      <w:tr w:rsidR="00133473" w:rsidRPr="00133473" w14:paraId="3048616C" w14:textId="77777777" w:rsidTr="00F10703">
        <w:trPr>
          <w:trHeight w:val="225"/>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D2D295"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01/2022</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E580E2"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Ignacio González Vásquez </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8E4787"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42)64-000-258</w:t>
            </w:r>
          </w:p>
        </w:tc>
        <w:tc>
          <w:tcPr>
            <w:tcW w:w="833" w:type="pct"/>
            <w:gridSpan w:val="2"/>
            <w:tcBorders>
              <w:top w:val="single" w:sz="4" w:space="0" w:color="auto"/>
              <w:left w:val="single" w:sz="4" w:space="0" w:color="auto"/>
              <w:bottom w:val="single" w:sz="4" w:space="0" w:color="auto"/>
              <w:right w:val="single" w:sz="4" w:space="0" w:color="auto"/>
            </w:tcBorders>
            <w:vAlign w:val="bottom"/>
          </w:tcPr>
          <w:p w14:paraId="735ACF52"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 </w:t>
            </w:r>
          </w:p>
        </w:tc>
        <w:tc>
          <w:tcPr>
            <w:tcW w:w="834" w:type="pct"/>
            <w:gridSpan w:val="2"/>
            <w:tcBorders>
              <w:top w:val="single" w:sz="4" w:space="0" w:color="auto"/>
              <w:left w:val="single" w:sz="4" w:space="0" w:color="auto"/>
              <w:bottom w:val="single" w:sz="4" w:space="0" w:color="auto"/>
              <w:right w:val="single" w:sz="4" w:space="0" w:color="auto"/>
            </w:tcBorders>
          </w:tcPr>
          <w:p w14:paraId="7DD06F5A"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p>
          <w:p w14:paraId="404CC58F"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w:t>
            </w:r>
          </w:p>
        </w:tc>
        <w:tc>
          <w:tcPr>
            <w:tcW w:w="834" w:type="pct"/>
            <w:tcBorders>
              <w:top w:val="single" w:sz="4" w:space="0" w:color="auto"/>
              <w:left w:val="single" w:sz="4" w:space="0" w:color="auto"/>
              <w:bottom w:val="single" w:sz="4" w:space="0" w:color="auto"/>
              <w:right w:val="single" w:sz="4" w:space="0" w:color="auto"/>
            </w:tcBorders>
          </w:tcPr>
          <w:p w14:paraId="5C43CE26"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$650,000.00/Ha</w:t>
            </w:r>
          </w:p>
        </w:tc>
      </w:tr>
      <w:tr w:rsidR="00133473" w:rsidRPr="00133473" w14:paraId="2813095A" w14:textId="77777777" w:rsidTr="00F10703">
        <w:trPr>
          <w:trHeight w:val="225"/>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E2900"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02/2022</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07CAC0"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Héctor González Treviño </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FA1B38"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42)64-000-486</w:t>
            </w:r>
          </w:p>
        </w:tc>
        <w:tc>
          <w:tcPr>
            <w:tcW w:w="833" w:type="pct"/>
            <w:gridSpan w:val="2"/>
            <w:tcBorders>
              <w:top w:val="single" w:sz="4" w:space="0" w:color="auto"/>
              <w:left w:val="single" w:sz="4" w:space="0" w:color="auto"/>
              <w:bottom w:val="single" w:sz="4" w:space="0" w:color="auto"/>
              <w:right w:val="single" w:sz="4" w:space="0" w:color="auto"/>
            </w:tcBorders>
            <w:vAlign w:val="bottom"/>
          </w:tcPr>
          <w:p w14:paraId="15F2E360"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 </w:t>
            </w:r>
          </w:p>
        </w:tc>
        <w:tc>
          <w:tcPr>
            <w:tcW w:w="834" w:type="pct"/>
            <w:gridSpan w:val="2"/>
            <w:tcBorders>
              <w:top w:val="single" w:sz="4" w:space="0" w:color="auto"/>
              <w:left w:val="single" w:sz="4" w:space="0" w:color="auto"/>
              <w:bottom w:val="single" w:sz="4" w:space="0" w:color="auto"/>
              <w:right w:val="single" w:sz="4" w:space="0" w:color="auto"/>
            </w:tcBorders>
          </w:tcPr>
          <w:p w14:paraId="22099DEA"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p>
          <w:p w14:paraId="65FBD649"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w:t>
            </w:r>
          </w:p>
        </w:tc>
        <w:tc>
          <w:tcPr>
            <w:tcW w:w="834" w:type="pct"/>
            <w:tcBorders>
              <w:top w:val="single" w:sz="4" w:space="0" w:color="auto"/>
              <w:left w:val="single" w:sz="4" w:space="0" w:color="auto"/>
              <w:bottom w:val="single" w:sz="4" w:space="0" w:color="auto"/>
              <w:right w:val="single" w:sz="4" w:space="0" w:color="auto"/>
            </w:tcBorders>
          </w:tcPr>
          <w:p w14:paraId="0958A087"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$200.00 M2</w:t>
            </w:r>
          </w:p>
        </w:tc>
      </w:tr>
      <w:tr w:rsidR="00133473" w:rsidRPr="00133473" w14:paraId="4C7A2E18" w14:textId="77777777" w:rsidTr="00F10703">
        <w:trPr>
          <w:trHeight w:val="225"/>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A7EE9"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02/2022</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C399D9"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Gustavo Alejandro </w:t>
            </w:r>
            <w:proofErr w:type="spellStart"/>
            <w:r w:rsidRPr="00133473">
              <w:rPr>
                <w:rFonts w:ascii="Times New Roman" w:hAnsi="Times New Roman" w:cs="Times New Roman"/>
                <w:b/>
                <w:bCs/>
                <w:color w:val="000000"/>
                <w:lang w:eastAsia="es-MX"/>
              </w:rPr>
              <w:t>Siller</w:t>
            </w:r>
            <w:proofErr w:type="spellEnd"/>
            <w:r w:rsidRPr="00133473">
              <w:rPr>
                <w:rFonts w:ascii="Times New Roman" w:hAnsi="Times New Roman" w:cs="Times New Roman"/>
                <w:b/>
                <w:bCs/>
                <w:color w:val="000000"/>
                <w:lang w:eastAsia="es-MX"/>
              </w:rPr>
              <w:t xml:space="preserve"> Hinojosa</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1CE35"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Fraccionamientos Héctor Caballero y Los Valles 1er y 2do Sector</w:t>
            </w:r>
          </w:p>
        </w:tc>
        <w:tc>
          <w:tcPr>
            <w:tcW w:w="833" w:type="pct"/>
            <w:gridSpan w:val="2"/>
            <w:tcBorders>
              <w:top w:val="single" w:sz="4" w:space="0" w:color="auto"/>
              <w:left w:val="single" w:sz="4" w:space="0" w:color="auto"/>
              <w:bottom w:val="single" w:sz="4" w:space="0" w:color="auto"/>
              <w:right w:val="single" w:sz="4" w:space="0" w:color="auto"/>
            </w:tcBorders>
            <w:vAlign w:val="bottom"/>
          </w:tcPr>
          <w:p w14:paraId="44809FD2"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 </w:t>
            </w:r>
          </w:p>
        </w:tc>
        <w:tc>
          <w:tcPr>
            <w:tcW w:w="834" w:type="pct"/>
            <w:gridSpan w:val="2"/>
            <w:tcBorders>
              <w:top w:val="single" w:sz="4" w:space="0" w:color="auto"/>
              <w:left w:val="single" w:sz="4" w:space="0" w:color="auto"/>
              <w:bottom w:val="single" w:sz="4" w:space="0" w:color="auto"/>
              <w:right w:val="single" w:sz="4" w:space="0" w:color="auto"/>
            </w:tcBorders>
          </w:tcPr>
          <w:p w14:paraId="15800998"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p>
          <w:p w14:paraId="6BFCB893"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w:t>
            </w:r>
          </w:p>
        </w:tc>
        <w:tc>
          <w:tcPr>
            <w:tcW w:w="834" w:type="pct"/>
            <w:tcBorders>
              <w:top w:val="single" w:sz="4" w:space="0" w:color="auto"/>
              <w:left w:val="single" w:sz="4" w:space="0" w:color="auto"/>
              <w:bottom w:val="single" w:sz="4" w:space="0" w:color="auto"/>
              <w:right w:val="single" w:sz="4" w:space="0" w:color="auto"/>
            </w:tcBorders>
          </w:tcPr>
          <w:p w14:paraId="5941CD9F"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$600.00 M2</w:t>
            </w:r>
          </w:p>
        </w:tc>
      </w:tr>
    </w:tbl>
    <w:p w14:paraId="064726B0" w14:textId="77777777" w:rsidR="00133473" w:rsidRPr="00133473" w:rsidRDefault="00133473" w:rsidP="00AC5583">
      <w:pPr>
        <w:pStyle w:val="Textoindependiente"/>
        <w:spacing w:line="240" w:lineRule="auto"/>
        <w:ind w:right="-91"/>
        <w:jc w:val="center"/>
        <w:rPr>
          <w:b/>
          <w:bCs/>
          <w:color w:val="000000"/>
          <w:sz w:val="22"/>
          <w:szCs w:val="22"/>
          <w:lang w:eastAsia="es-MX"/>
        </w:rPr>
      </w:pPr>
    </w:p>
    <w:p w14:paraId="72A3EADA" w14:textId="77777777" w:rsidR="00133473" w:rsidRPr="00133473" w:rsidRDefault="00133473" w:rsidP="00AC5583">
      <w:pPr>
        <w:pStyle w:val="Textoindependiente"/>
        <w:spacing w:line="240" w:lineRule="auto"/>
        <w:ind w:right="-91"/>
        <w:jc w:val="center"/>
        <w:rPr>
          <w:b/>
          <w:bCs/>
          <w:sz w:val="22"/>
          <w:szCs w:val="22"/>
          <w:lang w:eastAsia="es-MX"/>
        </w:rPr>
      </w:pPr>
      <w:r w:rsidRPr="00133473">
        <w:rPr>
          <w:b/>
          <w:bCs/>
          <w:color w:val="000000"/>
          <w:sz w:val="22"/>
          <w:szCs w:val="22"/>
          <w:lang w:eastAsia="es-MX"/>
        </w:rPr>
        <w:t>INCONFORMIDADES REVISADAS Y APROBADAS POR LA JUNTA MUNICIPAL CATASTRAL</w:t>
      </w:r>
    </w:p>
    <w:tbl>
      <w:tblPr>
        <w:tblW w:w="5000" w:type="pct"/>
        <w:tblLayout w:type="fixed"/>
        <w:tblCellMar>
          <w:left w:w="70" w:type="dxa"/>
          <w:right w:w="70" w:type="dxa"/>
        </w:tblCellMar>
        <w:tblLook w:val="04A0" w:firstRow="1" w:lastRow="0" w:firstColumn="1" w:lastColumn="0" w:noHBand="0" w:noVBand="1"/>
      </w:tblPr>
      <w:tblGrid>
        <w:gridCol w:w="1889"/>
        <w:gridCol w:w="533"/>
        <w:gridCol w:w="1356"/>
        <w:gridCol w:w="1066"/>
        <w:gridCol w:w="823"/>
        <w:gridCol w:w="1599"/>
        <w:gridCol w:w="291"/>
        <w:gridCol w:w="2131"/>
      </w:tblGrid>
      <w:tr w:rsidR="00133473" w:rsidRPr="00133473" w14:paraId="1AFE6A6D" w14:textId="77777777" w:rsidTr="00F10703">
        <w:trPr>
          <w:gridAfter w:val="1"/>
          <w:wAfter w:w="1099" w:type="pct"/>
          <w:trHeight w:val="233"/>
        </w:trPr>
        <w:tc>
          <w:tcPr>
            <w:tcW w:w="975" w:type="pct"/>
            <w:tcBorders>
              <w:top w:val="nil"/>
              <w:left w:val="nil"/>
              <w:bottom w:val="nil"/>
              <w:right w:val="nil"/>
            </w:tcBorders>
            <w:shd w:val="clear" w:color="auto" w:fill="auto"/>
            <w:noWrap/>
            <w:vAlign w:val="bottom"/>
            <w:hideMark/>
          </w:tcPr>
          <w:p w14:paraId="1575A0E3" w14:textId="77777777" w:rsidR="00133473" w:rsidRPr="00133473" w:rsidRDefault="00133473" w:rsidP="00AC5583">
            <w:pPr>
              <w:ind w:right="-91"/>
              <w:jc w:val="center"/>
              <w:rPr>
                <w:rFonts w:ascii="Times New Roman" w:hAnsi="Times New Roman" w:cs="Times New Roman"/>
                <w:b/>
                <w:bCs/>
                <w:color w:val="000000"/>
                <w:lang w:eastAsia="es-MX"/>
              </w:rPr>
            </w:pPr>
          </w:p>
        </w:tc>
        <w:tc>
          <w:tcPr>
            <w:tcW w:w="975" w:type="pct"/>
            <w:gridSpan w:val="2"/>
            <w:tcBorders>
              <w:top w:val="nil"/>
              <w:left w:val="nil"/>
              <w:bottom w:val="nil"/>
              <w:right w:val="nil"/>
            </w:tcBorders>
            <w:shd w:val="clear" w:color="auto" w:fill="auto"/>
            <w:noWrap/>
            <w:vAlign w:val="bottom"/>
            <w:hideMark/>
          </w:tcPr>
          <w:p w14:paraId="5CA9E953" w14:textId="77777777" w:rsidR="00133473" w:rsidRPr="00133473" w:rsidRDefault="00133473" w:rsidP="00AC5583">
            <w:pPr>
              <w:ind w:right="-91"/>
              <w:rPr>
                <w:rFonts w:ascii="Times New Roman" w:hAnsi="Times New Roman" w:cs="Times New Roman"/>
                <w:lang w:eastAsia="es-MX"/>
              </w:rPr>
            </w:pPr>
          </w:p>
        </w:tc>
        <w:tc>
          <w:tcPr>
            <w:tcW w:w="975" w:type="pct"/>
            <w:gridSpan w:val="2"/>
            <w:tcBorders>
              <w:top w:val="nil"/>
              <w:left w:val="nil"/>
              <w:bottom w:val="nil"/>
              <w:right w:val="nil"/>
            </w:tcBorders>
            <w:shd w:val="clear" w:color="auto" w:fill="auto"/>
            <w:noWrap/>
            <w:vAlign w:val="bottom"/>
            <w:hideMark/>
          </w:tcPr>
          <w:p w14:paraId="7D68EC37" w14:textId="77777777" w:rsidR="00133473" w:rsidRPr="00133473" w:rsidRDefault="00133473" w:rsidP="00AC5583">
            <w:pPr>
              <w:ind w:right="-91"/>
              <w:rPr>
                <w:rFonts w:ascii="Times New Roman" w:hAnsi="Times New Roman" w:cs="Times New Roman"/>
                <w:lang w:eastAsia="es-MX"/>
              </w:rPr>
            </w:pPr>
          </w:p>
        </w:tc>
        <w:tc>
          <w:tcPr>
            <w:tcW w:w="975" w:type="pct"/>
            <w:gridSpan w:val="2"/>
            <w:tcBorders>
              <w:top w:val="nil"/>
              <w:left w:val="nil"/>
              <w:bottom w:val="nil"/>
              <w:right w:val="nil"/>
            </w:tcBorders>
            <w:shd w:val="clear" w:color="auto" w:fill="auto"/>
            <w:noWrap/>
            <w:vAlign w:val="bottom"/>
            <w:hideMark/>
          </w:tcPr>
          <w:p w14:paraId="3D3AFCBB" w14:textId="77777777" w:rsidR="00133473" w:rsidRPr="00133473" w:rsidRDefault="00133473" w:rsidP="00AC5583">
            <w:pPr>
              <w:ind w:right="-91"/>
              <w:rPr>
                <w:rFonts w:ascii="Times New Roman" w:hAnsi="Times New Roman" w:cs="Times New Roman"/>
                <w:lang w:eastAsia="es-MX"/>
              </w:rPr>
            </w:pPr>
          </w:p>
        </w:tc>
      </w:tr>
      <w:tr w:rsidR="00133473" w:rsidRPr="00133473" w14:paraId="216E6EFF" w14:textId="77777777" w:rsidTr="00F10703">
        <w:trPr>
          <w:trHeight w:val="233"/>
        </w:trPr>
        <w:tc>
          <w:tcPr>
            <w:tcW w:w="1250" w:type="pct"/>
            <w:gridSpan w:val="2"/>
            <w:tcBorders>
              <w:top w:val="single" w:sz="8" w:space="0" w:color="auto"/>
              <w:left w:val="single" w:sz="8" w:space="0" w:color="auto"/>
              <w:bottom w:val="single" w:sz="8" w:space="0" w:color="auto"/>
              <w:right w:val="single" w:sz="8" w:space="0" w:color="auto"/>
            </w:tcBorders>
            <w:shd w:val="clear" w:color="auto" w:fill="BBDAA6"/>
            <w:noWrap/>
            <w:vAlign w:val="bottom"/>
            <w:hideMark/>
          </w:tcPr>
          <w:p w14:paraId="2D459EEE"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ACTA</w:t>
            </w:r>
          </w:p>
        </w:tc>
        <w:tc>
          <w:tcPr>
            <w:tcW w:w="1250" w:type="pct"/>
            <w:gridSpan w:val="2"/>
            <w:tcBorders>
              <w:top w:val="single" w:sz="8" w:space="0" w:color="auto"/>
              <w:left w:val="nil"/>
              <w:bottom w:val="single" w:sz="8" w:space="0" w:color="auto"/>
              <w:right w:val="single" w:sz="8" w:space="0" w:color="auto"/>
            </w:tcBorders>
            <w:shd w:val="clear" w:color="auto" w:fill="BBDAA6"/>
            <w:noWrap/>
            <w:vAlign w:val="bottom"/>
            <w:hideMark/>
          </w:tcPr>
          <w:p w14:paraId="62EEE74D"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NOMBRE</w:t>
            </w:r>
          </w:p>
        </w:tc>
        <w:tc>
          <w:tcPr>
            <w:tcW w:w="1250" w:type="pct"/>
            <w:gridSpan w:val="2"/>
            <w:tcBorders>
              <w:top w:val="single" w:sz="8" w:space="0" w:color="auto"/>
              <w:left w:val="nil"/>
              <w:bottom w:val="single" w:sz="8" w:space="0" w:color="auto"/>
              <w:right w:val="single" w:sz="8" w:space="0" w:color="auto"/>
            </w:tcBorders>
            <w:shd w:val="clear" w:color="auto" w:fill="BBDAA6"/>
            <w:noWrap/>
            <w:vAlign w:val="bottom"/>
            <w:hideMark/>
          </w:tcPr>
          <w:p w14:paraId="022C62D2"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EXPEDIENTE CATASTRAL</w:t>
            </w:r>
          </w:p>
        </w:tc>
        <w:tc>
          <w:tcPr>
            <w:tcW w:w="1250" w:type="pct"/>
            <w:gridSpan w:val="2"/>
            <w:tcBorders>
              <w:top w:val="single" w:sz="8" w:space="0" w:color="auto"/>
              <w:left w:val="nil"/>
              <w:bottom w:val="single" w:sz="8" w:space="0" w:color="auto"/>
              <w:right w:val="single" w:sz="8" w:space="0" w:color="auto"/>
            </w:tcBorders>
            <w:shd w:val="clear" w:color="auto" w:fill="BBDAA6"/>
            <w:vAlign w:val="bottom"/>
          </w:tcPr>
          <w:p w14:paraId="7BD7D0B3"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VALOR APROBADO JMC</w:t>
            </w:r>
          </w:p>
        </w:tc>
      </w:tr>
      <w:tr w:rsidR="00133473" w:rsidRPr="00133473" w14:paraId="2EC14C97" w14:textId="77777777" w:rsidTr="00F10703">
        <w:trPr>
          <w:trHeight w:val="233"/>
        </w:trPr>
        <w:tc>
          <w:tcPr>
            <w:tcW w:w="1250" w:type="pct"/>
            <w:gridSpan w:val="2"/>
            <w:tcBorders>
              <w:top w:val="single" w:sz="8" w:space="0" w:color="auto"/>
              <w:left w:val="single" w:sz="8" w:space="0" w:color="auto"/>
              <w:bottom w:val="single" w:sz="4" w:space="0" w:color="auto"/>
              <w:right w:val="single" w:sz="8" w:space="0" w:color="auto"/>
            </w:tcBorders>
            <w:shd w:val="clear" w:color="auto" w:fill="auto"/>
            <w:noWrap/>
            <w:vAlign w:val="bottom"/>
          </w:tcPr>
          <w:p w14:paraId="24A502E2"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03/2022</w:t>
            </w:r>
          </w:p>
        </w:tc>
        <w:tc>
          <w:tcPr>
            <w:tcW w:w="1250" w:type="pct"/>
            <w:gridSpan w:val="2"/>
            <w:tcBorders>
              <w:top w:val="single" w:sz="8" w:space="0" w:color="auto"/>
              <w:left w:val="nil"/>
              <w:bottom w:val="single" w:sz="4" w:space="0" w:color="auto"/>
              <w:right w:val="single" w:sz="8" w:space="0" w:color="auto"/>
            </w:tcBorders>
            <w:shd w:val="clear" w:color="auto" w:fill="auto"/>
            <w:noWrap/>
            <w:vAlign w:val="bottom"/>
          </w:tcPr>
          <w:p w14:paraId="696C4E33"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Luis Alejandro González Villarreal </w:t>
            </w:r>
          </w:p>
        </w:tc>
        <w:tc>
          <w:tcPr>
            <w:tcW w:w="1250" w:type="pct"/>
            <w:gridSpan w:val="2"/>
            <w:tcBorders>
              <w:top w:val="single" w:sz="8" w:space="0" w:color="auto"/>
              <w:left w:val="nil"/>
              <w:bottom w:val="single" w:sz="4" w:space="0" w:color="auto"/>
              <w:right w:val="single" w:sz="8" w:space="0" w:color="auto"/>
            </w:tcBorders>
            <w:shd w:val="clear" w:color="auto" w:fill="auto"/>
            <w:noWrap/>
            <w:vAlign w:val="bottom"/>
          </w:tcPr>
          <w:p w14:paraId="7B00D9E8"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42)63-000-549</w:t>
            </w:r>
          </w:p>
        </w:tc>
        <w:tc>
          <w:tcPr>
            <w:tcW w:w="1250" w:type="pct"/>
            <w:gridSpan w:val="2"/>
            <w:tcBorders>
              <w:top w:val="single" w:sz="8" w:space="0" w:color="auto"/>
              <w:left w:val="nil"/>
              <w:bottom w:val="single" w:sz="4" w:space="0" w:color="auto"/>
              <w:right w:val="single" w:sz="8" w:space="0" w:color="auto"/>
            </w:tcBorders>
            <w:vAlign w:val="bottom"/>
          </w:tcPr>
          <w:p w14:paraId="6AB4A23F"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Demerito de profundidad, tomando como fondo 102.00 m2, correspondiéndole un coeficiente de 0.57</w:t>
            </w:r>
          </w:p>
        </w:tc>
      </w:tr>
      <w:tr w:rsidR="00133473" w:rsidRPr="00133473" w14:paraId="22129781" w14:textId="77777777" w:rsidTr="00F10703">
        <w:trPr>
          <w:trHeight w:val="233"/>
        </w:trPr>
        <w:tc>
          <w:tcPr>
            <w:tcW w:w="1250" w:type="pct"/>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8A40071"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03/2022</w:t>
            </w:r>
          </w:p>
        </w:tc>
        <w:tc>
          <w:tcPr>
            <w:tcW w:w="1250" w:type="pct"/>
            <w:gridSpan w:val="2"/>
            <w:tcBorders>
              <w:top w:val="single" w:sz="4" w:space="0" w:color="auto"/>
              <w:left w:val="nil"/>
              <w:bottom w:val="single" w:sz="4" w:space="0" w:color="auto"/>
              <w:right w:val="single" w:sz="8" w:space="0" w:color="auto"/>
            </w:tcBorders>
            <w:shd w:val="clear" w:color="auto" w:fill="auto"/>
            <w:noWrap/>
            <w:vAlign w:val="bottom"/>
            <w:hideMark/>
          </w:tcPr>
          <w:p w14:paraId="56B1C2BF"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Jorge Alberto López Galindo </w:t>
            </w:r>
          </w:p>
        </w:tc>
        <w:tc>
          <w:tcPr>
            <w:tcW w:w="1250" w:type="pct"/>
            <w:gridSpan w:val="2"/>
            <w:tcBorders>
              <w:top w:val="single" w:sz="4" w:space="0" w:color="auto"/>
              <w:left w:val="nil"/>
              <w:bottom w:val="single" w:sz="4" w:space="0" w:color="auto"/>
              <w:right w:val="single" w:sz="8" w:space="0" w:color="auto"/>
            </w:tcBorders>
            <w:shd w:val="clear" w:color="auto" w:fill="auto"/>
            <w:noWrap/>
            <w:vAlign w:val="bottom"/>
            <w:hideMark/>
          </w:tcPr>
          <w:p w14:paraId="7C88EF1A"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42)64-000-835</w:t>
            </w:r>
          </w:p>
        </w:tc>
        <w:tc>
          <w:tcPr>
            <w:tcW w:w="1250" w:type="pct"/>
            <w:gridSpan w:val="2"/>
            <w:tcBorders>
              <w:top w:val="single" w:sz="4" w:space="0" w:color="auto"/>
              <w:left w:val="nil"/>
              <w:bottom w:val="single" w:sz="4" w:space="0" w:color="auto"/>
              <w:right w:val="single" w:sz="8" w:space="0" w:color="auto"/>
            </w:tcBorders>
            <w:vAlign w:val="bottom"/>
          </w:tcPr>
          <w:p w14:paraId="2C49B0DB"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Valor directo de $65.00 por M2</w:t>
            </w:r>
          </w:p>
        </w:tc>
      </w:tr>
      <w:tr w:rsidR="00133473" w:rsidRPr="00133473" w14:paraId="6343234C" w14:textId="77777777" w:rsidTr="00F10703">
        <w:trPr>
          <w:trHeight w:val="233"/>
        </w:trPr>
        <w:tc>
          <w:tcPr>
            <w:tcW w:w="1250" w:type="pct"/>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E4AF074"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03/2022</w:t>
            </w:r>
          </w:p>
        </w:tc>
        <w:tc>
          <w:tcPr>
            <w:tcW w:w="1250" w:type="pct"/>
            <w:gridSpan w:val="2"/>
            <w:tcBorders>
              <w:top w:val="single" w:sz="4" w:space="0" w:color="auto"/>
              <w:left w:val="nil"/>
              <w:bottom w:val="single" w:sz="8" w:space="0" w:color="auto"/>
              <w:right w:val="single" w:sz="8" w:space="0" w:color="auto"/>
            </w:tcBorders>
            <w:shd w:val="clear" w:color="auto" w:fill="auto"/>
            <w:noWrap/>
            <w:vAlign w:val="bottom"/>
            <w:hideMark/>
          </w:tcPr>
          <w:p w14:paraId="5BF75BA5"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Fidencio de León Tamez </w:t>
            </w:r>
          </w:p>
        </w:tc>
        <w:tc>
          <w:tcPr>
            <w:tcW w:w="1250" w:type="pct"/>
            <w:gridSpan w:val="2"/>
            <w:tcBorders>
              <w:top w:val="single" w:sz="4" w:space="0" w:color="auto"/>
              <w:left w:val="nil"/>
              <w:bottom w:val="single" w:sz="8" w:space="0" w:color="auto"/>
              <w:right w:val="single" w:sz="8" w:space="0" w:color="auto"/>
            </w:tcBorders>
            <w:shd w:val="clear" w:color="auto" w:fill="auto"/>
            <w:noWrap/>
            <w:vAlign w:val="bottom"/>
            <w:hideMark/>
          </w:tcPr>
          <w:p w14:paraId="3B83AA0D"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42)67-000-031</w:t>
            </w:r>
          </w:p>
        </w:tc>
        <w:tc>
          <w:tcPr>
            <w:tcW w:w="1250" w:type="pct"/>
            <w:gridSpan w:val="2"/>
            <w:tcBorders>
              <w:top w:val="single" w:sz="4" w:space="0" w:color="auto"/>
              <w:left w:val="nil"/>
              <w:bottom w:val="single" w:sz="8" w:space="0" w:color="auto"/>
              <w:right w:val="single" w:sz="8" w:space="0" w:color="auto"/>
            </w:tcBorders>
            <w:vAlign w:val="bottom"/>
          </w:tcPr>
          <w:p w14:paraId="451F77C9"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Valor por hectárea $350,000 </w:t>
            </w:r>
          </w:p>
        </w:tc>
      </w:tr>
      <w:tr w:rsidR="00133473" w:rsidRPr="00133473" w14:paraId="37E8C581" w14:textId="77777777" w:rsidTr="00F10703">
        <w:trPr>
          <w:trHeight w:val="233"/>
        </w:trPr>
        <w:tc>
          <w:tcPr>
            <w:tcW w:w="1250" w:type="pct"/>
            <w:gridSpan w:val="2"/>
            <w:tcBorders>
              <w:top w:val="nil"/>
              <w:left w:val="single" w:sz="8" w:space="0" w:color="auto"/>
              <w:bottom w:val="single" w:sz="8" w:space="0" w:color="auto"/>
              <w:right w:val="single" w:sz="8" w:space="0" w:color="auto"/>
            </w:tcBorders>
            <w:shd w:val="clear" w:color="auto" w:fill="auto"/>
            <w:noWrap/>
            <w:vAlign w:val="bottom"/>
            <w:hideMark/>
          </w:tcPr>
          <w:p w14:paraId="21AE0D2D"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03/2022</w:t>
            </w:r>
          </w:p>
        </w:tc>
        <w:tc>
          <w:tcPr>
            <w:tcW w:w="1250" w:type="pct"/>
            <w:gridSpan w:val="2"/>
            <w:tcBorders>
              <w:top w:val="nil"/>
              <w:left w:val="nil"/>
              <w:bottom w:val="single" w:sz="8" w:space="0" w:color="auto"/>
              <w:right w:val="single" w:sz="8" w:space="0" w:color="auto"/>
            </w:tcBorders>
            <w:shd w:val="clear" w:color="auto" w:fill="auto"/>
            <w:noWrap/>
            <w:vAlign w:val="bottom"/>
            <w:hideMark/>
          </w:tcPr>
          <w:p w14:paraId="2D3C46C6"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 xml:space="preserve">Julio Cisneros Garza y </w:t>
            </w:r>
            <w:proofErr w:type="spellStart"/>
            <w:r w:rsidRPr="00133473">
              <w:rPr>
                <w:rFonts w:ascii="Times New Roman" w:hAnsi="Times New Roman" w:cs="Times New Roman"/>
                <w:b/>
                <w:bCs/>
                <w:color w:val="000000"/>
                <w:lang w:eastAsia="es-MX"/>
              </w:rPr>
              <w:t>Cop</w:t>
            </w:r>
            <w:proofErr w:type="spellEnd"/>
            <w:r w:rsidRPr="00133473">
              <w:rPr>
                <w:rFonts w:ascii="Times New Roman" w:hAnsi="Times New Roman" w:cs="Times New Roman"/>
                <w:b/>
                <w:bCs/>
                <w:color w:val="000000"/>
                <w:lang w:eastAsia="es-MX"/>
              </w:rPr>
              <w:t>.</w:t>
            </w:r>
          </w:p>
        </w:tc>
        <w:tc>
          <w:tcPr>
            <w:tcW w:w="1250" w:type="pct"/>
            <w:gridSpan w:val="2"/>
            <w:tcBorders>
              <w:top w:val="nil"/>
              <w:left w:val="nil"/>
              <w:bottom w:val="single" w:sz="8" w:space="0" w:color="auto"/>
              <w:right w:val="single" w:sz="8" w:space="0" w:color="auto"/>
            </w:tcBorders>
            <w:shd w:val="clear" w:color="auto" w:fill="auto"/>
            <w:noWrap/>
            <w:vAlign w:val="bottom"/>
            <w:hideMark/>
          </w:tcPr>
          <w:p w14:paraId="7C73E215"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42)63-000-670</w:t>
            </w:r>
          </w:p>
        </w:tc>
        <w:tc>
          <w:tcPr>
            <w:tcW w:w="1250" w:type="pct"/>
            <w:gridSpan w:val="2"/>
            <w:tcBorders>
              <w:top w:val="nil"/>
              <w:left w:val="nil"/>
              <w:bottom w:val="single" w:sz="8" w:space="0" w:color="auto"/>
              <w:right w:val="single" w:sz="8" w:space="0" w:color="auto"/>
            </w:tcBorders>
            <w:vAlign w:val="bottom"/>
          </w:tcPr>
          <w:p w14:paraId="04B53CC3"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$200.00 por metro cuadrado con coeficiente de profundidad</w:t>
            </w:r>
          </w:p>
        </w:tc>
      </w:tr>
      <w:tr w:rsidR="00133473" w:rsidRPr="00133473" w14:paraId="13CF5D4A" w14:textId="77777777" w:rsidTr="00F10703">
        <w:trPr>
          <w:trHeight w:val="233"/>
        </w:trPr>
        <w:tc>
          <w:tcPr>
            <w:tcW w:w="1250" w:type="pct"/>
            <w:gridSpan w:val="2"/>
            <w:tcBorders>
              <w:top w:val="nil"/>
              <w:left w:val="single" w:sz="8" w:space="0" w:color="auto"/>
              <w:bottom w:val="single" w:sz="4" w:space="0" w:color="auto"/>
              <w:right w:val="single" w:sz="8" w:space="0" w:color="auto"/>
            </w:tcBorders>
            <w:shd w:val="clear" w:color="auto" w:fill="auto"/>
            <w:noWrap/>
            <w:vAlign w:val="bottom"/>
            <w:hideMark/>
          </w:tcPr>
          <w:p w14:paraId="77EDB655"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lastRenderedPageBreak/>
              <w:t>03/2022</w:t>
            </w:r>
          </w:p>
        </w:tc>
        <w:tc>
          <w:tcPr>
            <w:tcW w:w="1250" w:type="pct"/>
            <w:gridSpan w:val="2"/>
            <w:tcBorders>
              <w:top w:val="nil"/>
              <w:left w:val="nil"/>
              <w:bottom w:val="single" w:sz="4" w:space="0" w:color="auto"/>
              <w:right w:val="single" w:sz="8" w:space="0" w:color="auto"/>
            </w:tcBorders>
            <w:shd w:val="clear" w:color="auto" w:fill="auto"/>
            <w:noWrap/>
            <w:vAlign w:val="bottom"/>
            <w:hideMark/>
          </w:tcPr>
          <w:p w14:paraId="7578DE3A"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Jonathan Ignacio González Alanís</w:t>
            </w:r>
          </w:p>
        </w:tc>
        <w:tc>
          <w:tcPr>
            <w:tcW w:w="1250" w:type="pct"/>
            <w:gridSpan w:val="2"/>
            <w:tcBorders>
              <w:top w:val="nil"/>
              <w:left w:val="nil"/>
              <w:bottom w:val="single" w:sz="4" w:space="0" w:color="auto"/>
              <w:right w:val="single" w:sz="8" w:space="0" w:color="auto"/>
            </w:tcBorders>
            <w:shd w:val="clear" w:color="auto" w:fill="auto"/>
            <w:noWrap/>
            <w:vAlign w:val="bottom"/>
            <w:hideMark/>
          </w:tcPr>
          <w:p w14:paraId="38F240F2"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42)64-000-072</w:t>
            </w:r>
          </w:p>
        </w:tc>
        <w:tc>
          <w:tcPr>
            <w:tcW w:w="1250" w:type="pct"/>
            <w:gridSpan w:val="2"/>
            <w:tcBorders>
              <w:top w:val="nil"/>
              <w:left w:val="nil"/>
              <w:bottom w:val="single" w:sz="4" w:space="0" w:color="auto"/>
              <w:right w:val="single" w:sz="8" w:space="0" w:color="auto"/>
            </w:tcBorders>
            <w:vAlign w:val="bottom"/>
          </w:tcPr>
          <w:p w14:paraId="40B250B7"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$200.00 por metro cuadrado con coeficiente de profundidad</w:t>
            </w:r>
          </w:p>
        </w:tc>
      </w:tr>
      <w:tr w:rsidR="00133473" w:rsidRPr="00133473" w14:paraId="42956538" w14:textId="77777777" w:rsidTr="00F10703">
        <w:trPr>
          <w:trHeight w:val="233"/>
        </w:trPr>
        <w:tc>
          <w:tcPr>
            <w:tcW w:w="12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3AAD70"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04/2022</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1C5518"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Alfredo García Garza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F91E0F"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42)66-000-102</w:t>
            </w:r>
          </w:p>
        </w:tc>
        <w:tc>
          <w:tcPr>
            <w:tcW w:w="1250" w:type="pct"/>
            <w:gridSpan w:val="2"/>
            <w:tcBorders>
              <w:top w:val="single" w:sz="4" w:space="0" w:color="auto"/>
              <w:left w:val="single" w:sz="4" w:space="0" w:color="auto"/>
              <w:bottom w:val="single" w:sz="4" w:space="0" w:color="auto"/>
              <w:right w:val="single" w:sz="4" w:space="0" w:color="auto"/>
            </w:tcBorders>
            <w:vAlign w:val="bottom"/>
          </w:tcPr>
          <w:p w14:paraId="440302F6" w14:textId="77777777" w:rsidR="00133473" w:rsidRPr="00133473" w:rsidRDefault="00133473" w:rsidP="00AC5583">
            <w:pPr>
              <w:spacing w:line="240" w:lineRule="auto"/>
              <w:ind w:right="-91"/>
              <w:jc w:val="center"/>
              <w:rPr>
                <w:rFonts w:ascii="Times New Roman" w:hAnsi="Times New Roman" w:cs="Times New Roman"/>
                <w:b/>
                <w:bCs/>
                <w:color w:val="000000"/>
                <w:lang w:eastAsia="es-MX"/>
              </w:rPr>
            </w:pPr>
            <w:r w:rsidRPr="00133473">
              <w:rPr>
                <w:rFonts w:ascii="Times New Roman" w:hAnsi="Times New Roman" w:cs="Times New Roman"/>
                <w:b/>
                <w:bCs/>
                <w:color w:val="000000"/>
                <w:lang w:eastAsia="es-MX"/>
              </w:rPr>
              <w:t>50% por Demérito de uso de la construcción.</w:t>
            </w:r>
          </w:p>
        </w:tc>
      </w:tr>
    </w:tbl>
    <w:p w14:paraId="7858E49D" w14:textId="77777777" w:rsidR="00133473" w:rsidRPr="00133473" w:rsidRDefault="00133473" w:rsidP="00AC5583">
      <w:pPr>
        <w:pStyle w:val="Textoindependiente"/>
        <w:ind w:right="-91"/>
        <w:rPr>
          <w:b/>
          <w:bCs/>
          <w:sz w:val="22"/>
          <w:szCs w:val="22"/>
          <w:lang w:eastAsia="es-MX"/>
        </w:rPr>
      </w:pPr>
    </w:p>
    <w:p w14:paraId="1E86B945" w14:textId="77DCB7C0" w:rsidR="00133473" w:rsidRDefault="00133473" w:rsidP="00AC5583">
      <w:pPr>
        <w:pStyle w:val="Textoindependiente"/>
        <w:spacing w:line="360" w:lineRule="auto"/>
        <w:ind w:right="-91"/>
        <w:rPr>
          <w:b/>
          <w:sz w:val="22"/>
          <w:szCs w:val="22"/>
        </w:rPr>
      </w:pPr>
      <w:r w:rsidRPr="00133473">
        <w:rPr>
          <w:b/>
          <w:bCs/>
          <w:sz w:val="22"/>
          <w:szCs w:val="22"/>
        </w:rPr>
        <w:t xml:space="preserve">TRANSITORIO. ÚNICO. </w:t>
      </w:r>
      <w:r w:rsidRPr="00133473">
        <w:rPr>
          <w:sz w:val="22"/>
          <w:szCs w:val="22"/>
        </w:rPr>
        <w:t xml:space="preserve">EL PRESENTE DECRETO ENTRARÁ EN VIGOR EL DÍA 1 DE ENERO DEL AÑO 2023. </w:t>
      </w:r>
      <w:r w:rsidRPr="00133473">
        <w:rPr>
          <w:b/>
          <w:sz w:val="22"/>
          <w:szCs w:val="22"/>
        </w:rPr>
        <w:t>FIRMAN A FAVOR DEL DICTAMEN</w:t>
      </w:r>
      <w:r w:rsidR="00F10703">
        <w:rPr>
          <w:b/>
          <w:sz w:val="22"/>
          <w:szCs w:val="22"/>
        </w:rPr>
        <w:t>,</w:t>
      </w:r>
      <w:r w:rsidRPr="00133473">
        <w:rPr>
          <w:b/>
          <w:sz w:val="22"/>
          <w:szCs w:val="22"/>
        </w:rPr>
        <w:t xml:space="preserve"> LA MAYORÍA DE LOS INTEGRANTES DE LA COMISIÓN</w:t>
      </w:r>
      <w:r w:rsidRPr="00133473">
        <w:rPr>
          <w:sz w:val="22"/>
          <w:szCs w:val="22"/>
        </w:rPr>
        <w:t xml:space="preserve"> </w:t>
      </w:r>
      <w:r w:rsidRPr="00133473">
        <w:rPr>
          <w:b/>
          <w:sz w:val="22"/>
          <w:szCs w:val="22"/>
        </w:rPr>
        <w:t>CUARTA DE HACIENDA Y DESARROLLO MUNICIPAL.</w:t>
      </w:r>
    </w:p>
    <w:p w14:paraId="698230EA" w14:textId="7D64E406" w:rsidR="00F10703" w:rsidRDefault="00F10703" w:rsidP="00AC5583">
      <w:pPr>
        <w:pStyle w:val="Textoindependiente"/>
        <w:spacing w:line="360" w:lineRule="auto"/>
        <w:ind w:right="-91"/>
        <w:rPr>
          <w:b/>
          <w:sz w:val="22"/>
          <w:szCs w:val="22"/>
        </w:rPr>
      </w:pPr>
    </w:p>
    <w:p w14:paraId="09D05AB2" w14:textId="0424BF5E" w:rsidR="00F10703" w:rsidRDefault="00F10703" w:rsidP="00AC5583">
      <w:pPr>
        <w:pStyle w:val="Textoindependiente"/>
        <w:spacing w:line="360" w:lineRule="auto"/>
        <w:ind w:right="-91"/>
        <w:rPr>
          <w:bCs/>
          <w:sz w:val="22"/>
          <w:szCs w:val="22"/>
        </w:rPr>
      </w:pPr>
      <w:r w:rsidRPr="00E92362">
        <w:rPr>
          <w:bCs/>
          <w:sz w:val="22"/>
          <w:szCs w:val="22"/>
        </w:rPr>
        <w:t xml:space="preserve">TERMINADA LA LECTURA DEL DICTAMEN, </w:t>
      </w:r>
      <w:r w:rsidRPr="00936D04">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10CE27E8" w14:textId="77777777" w:rsidR="00EB3352" w:rsidRPr="00E92362" w:rsidRDefault="00EB3352" w:rsidP="00AC5583">
      <w:pPr>
        <w:pStyle w:val="Textoindependiente"/>
        <w:spacing w:line="360" w:lineRule="auto"/>
        <w:ind w:right="-91"/>
        <w:rPr>
          <w:bCs/>
          <w:sz w:val="22"/>
          <w:szCs w:val="22"/>
        </w:rPr>
      </w:pPr>
    </w:p>
    <w:p w14:paraId="7F3B2EA4" w14:textId="09A0970F" w:rsidR="00F10703" w:rsidRPr="00936D04" w:rsidRDefault="00EB3352" w:rsidP="00AC5583">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936D04">
        <w:rPr>
          <w:rFonts w:ascii="Times New Roman" w:hAnsi="Times New Roman" w:cs="Times New Roman"/>
        </w:rPr>
        <w:t xml:space="preserve">A LA </w:t>
      </w:r>
      <w:r w:rsidRPr="00936D04">
        <w:rPr>
          <w:rFonts w:ascii="Times New Roman" w:hAnsi="Times New Roman" w:cs="Times New Roman"/>
          <w:b/>
        </w:rPr>
        <w:t xml:space="preserve">C. DIP. ANA ISABEL GONZÁLEZ </w:t>
      </w:r>
      <w:proofErr w:type="spellStart"/>
      <w:r w:rsidRPr="00936D04">
        <w:rPr>
          <w:rFonts w:ascii="Times New Roman" w:hAnsi="Times New Roman" w:cs="Times New Roman"/>
          <w:b/>
        </w:rPr>
        <w:t>GONZÁLEZ</w:t>
      </w:r>
      <w:proofErr w:type="spellEnd"/>
      <w:r w:rsidRPr="00936D04">
        <w:rPr>
          <w:rFonts w:ascii="Times New Roman" w:hAnsi="Times New Roman" w:cs="Times New Roman"/>
        </w:rPr>
        <w:t xml:space="preserve">, QUIEN EXPRESÓ: </w:t>
      </w:r>
      <w:r w:rsidRPr="00A658EA">
        <w:rPr>
          <w:rFonts w:ascii="Times New Roman" w:hAnsi="Times New Roman" w:cs="Times New Roman"/>
        </w:rPr>
        <w:t>“GRACIAS, DIPUTADO PRESIDENTE. CON SU PERMISO Y DE TODA LA PRESIDENCIA. EL DÍA DE HOY DAMOS AVANCE A LA APROBACIÓN DE LA PROPUESTA DE VALORES UNITARIOS PARA NUEVOS FRACCIONAMIENTOS E INCONFORMIDADES AUTORIZADOS POR EL MUNICIPIO DE JUÁREZ, NUEVO LEÓN. ESTA LEGISLATURA TIENE EL COMPROMISO Y COMPETENCIA DE ADOPTAR LAS MEDIDAS CONDUCENTES</w:t>
      </w:r>
      <w:r>
        <w:rPr>
          <w:rFonts w:ascii="Times New Roman" w:hAnsi="Times New Roman" w:cs="Times New Roman"/>
        </w:rPr>
        <w:t>,</w:t>
      </w:r>
      <w:r w:rsidRPr="00A658EA">
        <w:rPr>
          <w:rFonts w:ascii="Times New Roman" w:hAnsi="Times New Roman" w:cs="Times New Roman"/>
        </w:rPr>
        <w:t xml:space="preserve"> A FIN DE QUE LOS VALORES PROPUESTOS POR DICHO MUNICIPIO QUE SIRVEN EN BASE PARA EL COBRO DE LAS CONTRIBUCIONES SOBRE LA PROPIEDAD INMOBILIARIA SEAN EQUIPARABLES A LOS VALORES A FIN DE GARANTIZAR SU APEGO A LOS PRINCIPIOS DE PROPORCIONALIDAD Y TAMBIÉN DE EQUIDAD. PARA APROBAR EL PRESENTE DICTAMEN DE LA COMISIÓN CUARTA DE HACIENDA Y DESARROLLO MUNICIPAL, ANALIZAMOS Y EVALUAMOS QUE ESTUVIERAN PRESENTES LOS ELEMENTOS TÉCNICOS SEÑALADOS EN LA LEY, OBSERVANDO QUE SE RESPETARAN LOS PRINCIPIOS Y ELEMENTOS SEÑALADOS EN NUESTRA CONSTITUCIÓN POLÍTICA DE LOS ESTADOS UNIDOS MEXICANOS. EL MUNICIPIO SE ENCUENTRA POR PRINCIPIO </w:t>
      </w:r>
      <w:r>
        <w:rPr>
          <w:rFonts w:ascii="Times New Roman" w:hAnsi="Times New Roman" w:cs="Times New Roman"/>
        </w:rPr>
        <w:t xml:space="preserve">DE </w:t>
      </w:r>
      <w:r w:rsidRPr="00A658EA">
        <w:rPr>
          <w:rFonts w:ascii="Times New Roman" w:hAnsi="Times New Roman" w:cs="Times New Roman"/>
        </w:rPr>
        <w:t xml:space="preserve">CONSTITUCIONALIDAD EN POSIBILIDAD DE PODER APOYAR SU FUNCIONAMIENTO EN BASE A LAS CONTRIBUCIONES QUE LOS HABITANTES REALICEN, SIENDO EL IMPUESTO PREDIAL EL DE MAYOR IMPORTANCIA ENTRE LOS TIPOS DE IMPUESTOS </w:t>
      </w:r>
      <w:r w:rsidRPr="00A658EA">
        <w:rPr>
          <w:rFonts w:ascii="Times New Roman" w:hAnsi="Times New Roman" w:cs="Times New Roman"/>
        </w:rPr>
        <w:lastRenderedPageBreak/>
        <w:t>RECAUDABLES POR LOS GOBIERNOS MUNICIPALES, SIN DUDA</w:t>
      </w:r>
      <w:r>
        <w:rPr>
          <w:rFonts w:ascii="Times New Roman" w:hAnsi="Times New Roman" w:cs="Times New Roman"/>
        </w:rPr>
        <w:t>,</w:t>
      </w:r>
      <w:r w:rsidRPr="00A658EA">
        <w:rPr>
          <w:rFonts w:ascii="Times New Roman" w:hAnsi="Times New Roman" w:cs="Times New Roman"/>
        </w:rPr>
        <w:t xml:space="preserve"> UN INGRESO FUNDAMENTAL EN SU PRESUPUESTO. CONTINÚO, SON POR TALES MOTIVOS Y LOS CRITERIOS PLASMADOS EN EL CUERPO DEL DICTAMEN, QUE MANIFIESTO MI VOTO A FAVOR DE LOS VALORES PRESENTADOS POR EL MUNICIPIO DE JUÁREZ Y</w:t>
      </w:r>
      <w:r>
        <w:rPr>
          <w:rFonts w:ascii="Times New Roman" w:hAnsi="Times New Roman" w:cs="Times New Roman"/>
        </w:rPr>
        <w:t>,</w:t>
      </w:r>
      <w:r w:rsidRPr="00A658EA">
        <w:rPr>
          <w:rFonts w:ascii="Times New Roman" w:hAnsi="Times New Roman" w:cs="Times New Roman"/>
        </w:rPr>
        <w:t xml:space="preserve"> COMPAÑERAS Y COMPAÑEROS, LOS INVITO A VOTAR EN EL MISMO SENTIDO A LOS INTEGRANTES DE ESTA ASAMBLEA. ES CUANTO</w:t>
      </w:r>
      <w:r>
        <w:rPr>
          <w:rFonts w:ascii="Times New Roman" w:hAnsi="Times New Roman" w:cs="Times New Roman"/>
        </w:rPr>
        <w:t>,</w:t>
      </w:r>
      <w:r w:rsidRPr="00A658EA">
        <w:rPr>
          <w:rFonts w:ascii="Times New Roman" w:hAnsi="Times New Roman" w:cs="Times New Roman"/>
        </w:rPr>
        <w:t xml:space="preserve"> DIPUTADO PRESIDENTE.</w:t>
      </w:r>
      <w:r>
        <w:rPr>
          <w:rFonts w:ascii="Times New Roman" w:hAnsi="Times New Roman" w:cs="Times New Roman"/>
        </w:rPr>
        <w:t>”</w:t>
      </w:r>
    </w:p>
    <w:p w14:paraId="1C7947D6" w14:textId="77777777" w:rsidR="00F10703" w:rsidRPr="00936D04" w:rsidRDefault="00F10703" w:rsidP="00AC5583">
      <w:pPr>
        <w:spacing w:after="0" w:line="360" w:lineRule="auto"/>
        <w:ind w:right="-91"/>
        <w:jc w:val="both"/>
        <w:rPr>
          <w:rFonts w:ascii="Times New Roman" w:hAnsi="Times New Roman" w:cs="Times New Roman"/>
          <w:highlight w:val="yellow"/>
        </w:rPr>
      </w:pPr>
    </w:p>
    <w:p w14:paraId="6E8E311F" w14:textId="10E6192D" w:rsidR="00F10703" w:rsidRDefault="00F10703" w:rsidP="00AC5583">
      <w:pPr>
        <w:spacing w:after="0" w:line="360" w:lineRule="auto"/>
        <w:ind w:right="-91"/>
        <w:jc w:val="both"/>
        <w:rPr>
          <w:rFonts w:ascii="Times New Roman" w:hAnsi="Times New Roman" w:cs="Times New Roman"/>
          <w:bCs/>
        </w:rPr>
      </w:pPr>
      <w:r w:rsidRPr="00936D04">
        <w:rPr>
          <w:rFonts w:ascii="Times New Roman" w:hAnsi="Times New Roman" w:cs="Times New Roman"/>
        </w:rPr>
        <w:t>NO HABIENDO MÁS ORADORES QUE DESEEN PARTICIPAR EN EL DICTAMEN, EL C. PRESIDENTE LO SOMETI</w:t>
      </w:r>
      <w:r w:rsidRPr="00E92362">
        <w:rPr>
          <w:rFonts w:ascii="Times New Roman" w:hAnsi="Times New Roman" w:cs="Times New Roman"/>
        </w:rPr>
        <w:t>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FFF73A9" w14:textId="77777777" w:rsidR="00F10703" w:rsidRPr="00E92362" w:rsidRDefault="00F10703" w:rsidP="00AC5583">
      <w:pPr>
        <w:spacing w:after="0" w:line="360" w:lineRule="auto"/>
        <w:ind w:right="-91"/>
        <w:jc w:val="both"/>
        <w:rPr>
          <w:rFonts w:ascii="Times New Roman" w:hAnsi="Times New Roman" w:cs="Times New Roman"/>
          <w:bCs/>
        </w:rPr>
      </w:pPr>
    </w:p>
    <w:p w14:paraId="66050EE8" w14:textId="142BB53B" w:rsidR="00F10703" w:rsidRDefault="00F10703" w:rsidP="00AC5583">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POR </w:t>
      </w:r>
      <w:r w:rsidRPr="00936D04">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 xml:space="preserve">38 </w:t>
      </w:r>
      <w:r w:rsidRPr="00E92362">
        <w:rPr>
          <w:rFonts w:ascii="Times New Roman" w:hAnsi="Times New Roman" w:cs="Times New Roman"/>
        </w:rPr>
        <w:t xml:space="preserve">VOTOS, </w:t>
      </w:r>
      <w:r w:rsidRPr="00E92362">
        <w:rPr>
          <w:rFonts w:ascii="Times New Roman" w:hAnsi="Times New Roman" w:cs="Times New Roman"/>
          <w:b/>
        </w:rPr>
        <w:t xml:space="preserve">EL DICTAMEN RELATIVO AL EXPEDIENTE NÚMERO </w:t>
      </w:r>
      <w:r>
        <w:rPr>
          <w:rFonts w:ascii="Times New Roman" w:hAnsi="Times New Roman" w:cs="Times New Roman"/>
          <w:b/>
        </w:rPr>
        <w:t>15994/LXXVI</w:t>
      </w:r>
      <w:r w:rsidRPr="00E92362">
        <w:rPr>
          <w:rFonts w:ascii="Times New Roman" w:hAnsi="Times New Roman" w:cs="Times New Roman"/>
          <w:b/>
        </w:rPr>
        <w:t xml:space="preserve">, DE LA COMISIÓN </w:t>
      </w:r>
      <w:r w:rsidRPr="00F10703">
        <w:rPr>
          <w:rFonts w:ascii="Times New Roman" w:hAnsi="Times New Roman" w:cs="Times New Roman"/>
          <w:b/>
        </w:rPr>
        <w:t>CUARTA DE HACIENDA Y DESARROLLO MUNICIPAL</w:t>
      </w:r>
      <w:r w:rsidRPr="00E92362">
        <w:rPr>
          <w:rFonts w:ascii="Times New Roman" w:hAnsi="Times New Roman" w:cs="Times New Roman"/>
          <w:b/>
        </w:rPr>
        <w:t>.</w:t>
      </w:r>
    </w:p>
    <w:p w14:paraId="6B19C56D" w14:textId="77777777" w:rsidR="00F10703" w:rsidRDefault="00F10703" w:rsidP="00AC5583">
      <w:pPr>
        <w:spacing w:after="0" w:line="360" w:lineRule="auto"/>
        <w:ind w:right="-91"/>
        <w:jc w:val="both"/>
        <w:rPr>
          <w:rFonts w:ascii="Times New Roman" w:hAnsi="Times New Roman" w:cs="Times New Roman"/>
          <w:b/>
        </w:rPr>
      </w:pPr>
    </w:p>
    <w:p w14:paraId="56B7DD0F" w14:textId="24879933" w:rsidR="00F10703" w:rsidRDefault="00F10703" w:rsidP="00AC5583">
      <w:pPr>
        <w:pStyle w:val="Textoindependiente"/>
        <w:spacing w:line="360" w:lineRule="auto"/>
        <w:ind w:right="-91"/>
        <w:rPr>
          <w:sz w:val="22"/>
          <w:szCs w:val="22"/>
        </w:rPr>
      </w:pPr>
      <w:r w:rsidRPr="00E92362">
        <w:rPr>
          <w:sz w:val="22"/>
          <w:szCs w:val="22"/>
        </w:rPr>
        <w:t xml:space="preserve">APROBADO QUE FUE EL DICTAMEN, </w:t>
      </w:r>
      <w:r w:rsidRPr="00F10703">
        <w:rPr>
          <w:sz w:val="22"/>
          <w:szCs w:val="22"/>
        </w:rPr>
        <w:t xml:space="preserve">EL C. PRESIDENTE SOLICITÓ A LA SECRETARÍA ELABORAR EL DECRETO CORRESPONDIENTE </w:t>
      </w:r>
      <w:r w:rsidRPr="00E92362">
        <w:rPr>
          <w:sz w:val="22"/>
          <w:szCs w:val="22"/>
        </w:rPr>
        <w:t>Y GIRAR LOS AVISOS DE RIGOR.</w:t>
      </w:r>
    </w:p>
    <w:p w14:paraId="228CAFD2" w14:textId="7FCA078F" w:rsidR="00F10703" w:rsidRDefault="00F10703" w:rsidP="00AC5583">
      <w:pPr>
        <w:pStyle w:val="Textoindependiente"/>
        <w:spacing w:line="360" w:lineRule="auto"/>
        <w:ind w:right="-91"/>
        <w:rPr>
          <w:b/>
          <w:bCs/>
          <w:sz w:val="22"/>
          <w:szCs w:val="22"/>
        </w:rPr>
      </w:pPr>
    </w:p>
    <w:p w14:paraId="0F71CEEB" w14:textId="0C045E48" w:rsidR="00631237" w:rsidRPr="000D0E53" w:rsidRDefault="00631237" w:rsidP="00AC5583">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0D0E53">
        <w:rPr>
          <w:sz w:val="22"/>
          <w:szCs w:val="22"/>
        </w:rPr>
        <w:t xml:space="preserve">AL </w:t>
      </w:r>
      <w:r w:rsidRPr="000D0E53">
        <w:rPr>
          <w:b/>
          <w:sz w:val="22"/>
          <w:szCs w:val="22"/>
        </w:rPr>
        <w:t>C. DIP. DANIEL OMAR GONZÁLEZ GARZA</w:t>
      </w:r>
      <w:r w:rsidRPr="000D0E53">
        <w:rPr>
          <w:sz w:val="22"/>
          <w:szCs w:val="22"/>
        </w:rPr>
        <w:t xml:space="preserve">, QUIEN, DE CONFORMIDAD CON EL ACUERDO TOMADO POR EL PLENO, PROCEDIÓ A LEER ÚNICAMENTE EL </w:t>
      </w:r>
      <w:r w:rsidRPr="000D0E53">
        <w:rPr>
          <w:b/>
          <w:sz w:val="22"/>
          <w:szCs w:val="22"/>
        </w:rPr>
        <w:t xml:space="preserve">PROEMIO Y RESOLUTIVO </w:t>
      </w:r>
      <w:r w:rsidRPr="000D0E53">
        <w:rPr>
          <w:sz w:val="22"/>
          <w:szCs w:val="22"/>
        </w:rPr>
        <w:t xml:space="preserve">DEL DICTAMEN CON PROYECTO DE DECRETO DEL EXPEDIENTE NÚMERO </w:t>
      </w:r>
      <w:r w:rsidRPr="000D0E53">
        <w:rPr>
          <w:b/>
          <w:sz w:val="22"/>
          <w:szCs w:val="22"/>
        </w:rPr>
        <w:t>16180/LXXVI,</w:t>
      </w:r>
      <w:r w:rsidRPr="000D0E53">
        <w:rPr>
          <w:sz w:val="22"/>
          <w:szCs w:val="22"/>
        </w:rPr>
        <w:t xml:space="preserve"> DE LA COMISIÓN DE QUINTA DE HACIENDA Y DESARROLLO MUNICIPAL.   </w:t>
      </w:r>
    </w:p>
    <w:p w14:paraId="52E83999" w14:textId="2C62E839" w:rsidR="00D973D0" w:rsidRDefault="00631237" w:rsidP="00AC5583">
      <w:pPr>
        <w:pStyle w:val="Ttulo2"/>
        <w:spacing w:line="360" w:lineRule="auto"/>
        <w:ind w:right="-91"/>
        <w:jc w:val="both"/>
        <w:rPr>
          <w:rFonts w:ascii="Times New Roman" w:hAnsi="Times New Roman"/>
          <w:i w:val="0"/>
          <w:w w:val="105"/>
          <w:sz w:val="22"/>
          <w:szCs w:val="24"/>
        </w:rPr>
      </w:pPr>
      <w:r w:rsidRPr="00936D04">
        <w:rPr>
          <w:rFonts w:ascii="Times New Roman" w:hAnsi="Times New Roman"/>
          <w:b w:val="0"/>
          <w:i w:val="0"/>
          <w:sz w:val="22"/>
          <w:szCs w:val="22"/>
        </w:rPr>
        <w:lastRenderedPageBreak/>
        <w:t>SE INSERTA EL PROEMIO Y RESOLUTIVO DEL DICTAMEN CON PROYECTO DE DECRETO</w:t>
      </w:r>
      <w:r w:rsidR="00D973D0" w:rsidRPr="00936D04">
        <w:rPr>
          <w:rFonts w:ascii="Times New Roman" w:hAnsi="Times New Roman"/>
          <w:b w:val="0"/>
          <w:i w:val="0"/>
          <w:sz w:val="22"/>
          <w:szCs w:val="22"/>
        </w:rPr>
        <w:t>.</w:t>
      </w:r>
      <w:r w:rsidR="00AC5583">
        <w:rPr>
          <w:rFonts w:ascii="Times New Roman" w:hAnsi="Times New Roman"/>
          <w:b w:val="0"/>
          <w:i w:val="0"/>
          <w:sz w:val="22"/>
          <w:szCs w:val="22"/>
        </w:rPr>
        <w:t xml:space="preserve"> </w:t>
      </w:r>
      <w:r w:rsidR="00D973D0" w:rsidRPr="00936D04">
        <w:rPr>
          <w:rFonts w:ascii="Times New Roman" w:hAnsi="Times New Roman"/>
          <w:b w:val="0"/>
          <w:i w:val="0"/>
          <w:sz w:val="22"/>
          <w:szCs w:val="22"/>
        </w:rPr>
        <w:t>-</w:t>
      </w:r>
      <w:r w:rsidR="00D973D0">
        <w:rPr>
          <w:rFonts w:ascii="Times New Roman" w:hAnsi="Times New Roman"/>
          <w:i w:val="0"/>
          <w:sz w:val="22"/>
          <w:szCs w:val="22"/>
        </w:rPr>
        <w:t xml:space="preserve"> </w:t>
      </w:r>
      <w:r w:rsidR="00D973D0" w:rsidRPr="00D973D0">
        <w:rPr>
          <w:rFonts w:ascii="Times New Roman" w:hAnsi="Times New Roman"/>
          <w:i w:val="0"/>
          <w:w w:val="105"/>
          <w:sz w:val="22"/>
          <w:szCs w:val="24"/>
        </w:rPr>
        <w:t xml:space="preserve">HONORABLE ASAMBLEA. </w:t>
      </w:r>
      <w:r w:rsidR="00D973D0" w:rsidRPr="00D973D0">
        <w:rPr>
          <w:rFonts w:ascii="Times New Roman" w:hAnsi="Times New Roman"/>
          <w:b w:val="0"/>
          <w:i w:val="0"/>
          <w:w w:val="105"/>
          <w:sz w:val="22"/>
          <w:szCs w:val="24"/>
        </w:rPr>
        <w:t>A LA</w:t>
      </w:r>
      <w:r w:rsidR="00D973D0" w:rsidRPr="00D973D0">
        <w:rPr>
          <w:rFonts w:ascii="Times New Roman" w:hAnsi="Times New Roman"/>
          <w:i w:val="0"/>
          <w:w w:val="105"/>
          <w:sz w:val="22"/>
          <w:szCs w:val="24"/>
        </w:rPr>
        <w:t xml:space="preserve"> COMISIÓN QUINTA DE HACIENDA Y DESARROLLO MUNICIPAL </w:t>
      </w:r>
      <w:r w:rsidR="00D973D0" w:rsidRPr="00D973D0">
        <w:rPr>
          <w:rFonts w:ascii="Times New Roman" w:hAnsi="Times New Roman"/>
          <w:b w:val="0"/>
          <w:i w:val="0"/>
          <w:w w:val="105"/>
          <w:sz w:val="22"/>
          <w:szCs w:val="24"/>
        </w:rPr>
        <w:t>LE FUERON TURNADOS PARA SU ESTUDIO Y DICTAMEN LOS ESCRITOS QUE CONTIENEN LOS PROYECTOS DE PRESUPUESTOS DE INGRESOS PARA EL EJERCICIO FISCAL 2023 BAJO EL NÚMERO DE EXPEDIENTE LEGISLATIVO</w:t>
      </w:r>
      <w:r w:rsidR="00D973D0" w:rsidRPr="00D973D0">
        <w:rPr>
          <w:rFonts w:ascii="Times New Roman" w:hAnsi="Times New Roman"/>
          <w:i w:val="0"/>
          <w:w w:val="105"/>
          <w:sz w:val="22"/>
          <w:szCs w:val="24"/>
        </w:rPr>
        <w:t xml:space="preserve"> 16180/LXXVI, </w:t>
      </w:r>
      <w:r w:rsidR="00D973D0" w:rsidRPr="00D973D0">
        <w:rPr>
          <w:rFonts w:ascii="Times New Roman" w:hAnsi="Times New Roman"/>
          <w:b w:val="0"/>
          <w:i w:val="0"/>
          <w:w w:val="105"/>
          <w:sz w:val="22"/>
          <w:szCs w:val="24"/>
        </w:rPr>
        <w:t>QUE PRESENTAN LOS AYUNTAMIENTOS DE</w:t>
      </w:r>
      <w:r w:rsidR="00D973D0" w:rsidRPr="00D973D0">
        <w:rPr>
          <w:rFonts w:ascii="Times New Roman" w:hAnsi="Times New Roman"/>
          <w:i w:val="0"/>
          <w:w w:val="105"/>
          <w:sz w:val="22"/>
          <w:szCs w:val="24"/>
        </w:rPr>
        <w:t xml:space="preserve"> ABASOLO, CIÉNEGA DE FLORES, EL CARMEN, GARCÍA, GENERAL ZUAZUA, HIDALGO, HIGUERAS, MINA, SALINAS VICTORIA, SAN PEDRO GARZA GARCÍA Y SANTA CATARINA, NUEVO</w:t>
      </w:r>
      <w:r w:rsidR="00D973D0" w:rsidRPr="00D973D0">
        <w:rPr>
          <w:rFonts w:ascii="Times New Roman" w:hAnsi="Times New Roman"/>
          <w:i w:val="0"/>
          <w:spacing w:val="5"/>
          <w:w w:val="105"/>
          <w:sz w:val="22"/>
          <w:szCs w:val="24"/>
        </w:rPr>
        <w:t xml:space="preserve"> </w:t>
      </w:r>
      <w:r w:rsidR="00D973D0" w:rsidRPr="00D973D0">
        <w:rPr>
          <w:rFonts w:ascii="Times New Roman" w:hAnsi="Times New Roman"/>
          <w:i w:val="0"/>
          <w:w w:val="105"/>
          <w:sz w:val="22"/>
          <w:szCs w:val="24"/>
        </w:rPr>
        <w:t xml:space="preserve">LEÓN. </w:t>
      </w:r>
      <w:r w:rsidR="00D973D0" w:rsidRPr="00D973D0">
        <w:rPr>
          <w:rFonts w:ascii="Times New Roman" w:hAnsi="Times New Roman"/>
          <w:b w:val="0"/>
          <w:i w:val="0"/>
          <w:w w:val="105"/>
          <w:sz w:val="22"/>
          <w:szCs w:val="24"/>
        </w:rPr>
        <w:t xml:space="preserve">CON EL FIN DE VER PROVEÍDO EL REQUISITO FUNDAMENTAL DE DAR VISTA AL CONTENIDO DE LAS SOLICITUDES CITADAS Y DE CONFORMIDAD A LO ESTABLECIDO EN EL ARTÍCULO 47 INCISO B) DEL REGLAMENTO PARA EL GOBIERNO INTERIOR DEL CONGRESO DEL ESTADO, QUIENES INTEGRAMOS LA COMISIÓN DE DICTAMEN LEGISLATIVO QUE SUSTENTA EL PRESENTE DOCUMENTO, CONSIGNAMOS ANTE ESTE PLENO LOS SIGUIENTES: </w:t>
      </w:r>
      <w:r w:rsidR="00D973D0" w:rsidRPr="00D973D0">
        <w:rPr>
          <w:rFonts w:ascii="Times New Roman" w:hAnsi="Times New Roman"/>
          <w:i w:val="0"/>
          <w:w w:val="105"/>
          <w:sz w:val="22"/>
          <w:szCs w:val="24"/>
        </w:rPr>
        <w:t xml:space="preserve">DECRETO. ARTÍCULO PRIMERO. - </w:t>
      </w:r>
      <w:r w:rsidR="00D973D0" w:rsidRPr="00D973D0">
        <w:rPr>
          <w:rFonts w:ascii="Times New Roman" w:hAnsi="Times New Roman"/>
          <w:b w:val="0"/>
          <w:i w:val="0"/>
          <w:w w:val="105"/>
          <w:sz w:val="22"/>
          <w:szCs w:val="24"/>
        </w:rPr>
        <w:t>CON FUNDAMENTO EN LO DISPUESTO POR EL ARTÍCULO 96 FRACCIÓN X DE LA CONSTITUCIÓN POLÍTICA DEL ESTADO DE NUEVO LEÓN,</w:t>
      </w:r>
      <w:r w:rsidR="00D973D0" w:rsidRPr="00D973D0">
        <w:rPr>
          <w:rFonts w:ascii="Times New Roman" w:hAnsi="Times New Roman"/>
          <w:i w:val="0"/>
          <w:w w:val="105"/>
          <w:sz w:val="22"/>
          <w:szCs w:val="24"/>
        </w:rPr>
        <w:t xml:space="preserve"> SE AUTORIZA </w:t>
      </w:r>
      <w:r w:rsidR="00D973D0" w:rsidRPr="00D973D0">
        <w:rPr>
          <w:rFonts w:ascii="Times New Roman" w:hAnsi="Times New Roman"/>
          <w:b w:val="0"/>
          <w:i w:val="0"/>
          <w:w w:val="105"/>
          <w:sz w:val="22"/>
          <w:szCs w:val="24"/>
        </w:rPr>
        <w:t>EL</w:t>
      </w:r>
      <w:r w:rsidR="00D973D0" w:rsidRPr="00D973D0">
        <w:rPr>
          <w:rFonts w:ascii="Times New Roman" w:hAnsi="Times New Roman"/>
          <w:i w:val="0"/>
          <w:w w:val="105"/>
          <w:sz w:val="22"/>
          <w:szCs w:val="24"/>
        </w:rPr>
        <w:t xml:space="preserve"> PRESUPUESTO DE INGRESOS PARA EL</w:t>
      </w:r>
      <w:r w:rsidR="00D973D0" w:rsidRPr="00D973D0">
        <w:rPr>
          <w:rFonts w:ascii="Times New Roman" w:hAnsi="Times New Roman"/>
          <w:i w:val="0"/>
          <w:spacing w:val="-33"/>
          <w:w w:val="105"/>
          <w:sz w:val="22"/>
          <w:szCs w:val="24"/>
        </w:rPr>
        <w:t xml:space="preserve"> </w:t>
      </w:r>
      <w:r w:rsidR="00D973D0" w:rsidRPr="00D973D0">
        <w:rPr>
          <w:rFonts w:ascii="Times New Roman" w:hAnsi="Times New Roman"/>
          <w:i w:val="0"/>
          <w:w w:val="105"/>
          <w:sz w:val="22"/>
          <w:szCs w:val="24"/>
        </w:rPr>
        <w:t xml:space="preserve">AÑO DE 2023, </w:t>
      </w:r>
      <w:r w:rsidR="00D973D0" w:rsidRPr="00D973D0">
        <w:rPr>
          <w:rFonts w:ascii="Times New Roman" w:hAnsi="Times New Roman"/>
          <w:b w:val="0"/>
          <w:i w:val="0"/>
          <w:w w:val="105"/>
          <w:sz w:val="22"/>
          <w:szCs w:val="24"/>
        </w:rPr>
        <w:t>AL R. AYUNTAMIENTO</w:t>
      </w:r>
      <w:r w:rsidR="00D973D0" w:rsidRPr="00D973D0">
        <w:rPr>
          <w:rFonts w:ascii="Times New Roman" w:hAnsi="Times New Roman"/>
          <w:i w:val="0"/>
          <w:w w:val="105"/>
          <w:sz w:val="22"/>
          <w:szCs w:val="24"/>
        </w:rPr>
        <w:t xml:space="preserve"> </w:t>
      </w:r>
      <w:r w:rsidR="00D973D0" w:rsidRPr="00D973D0">
        <w:rPr>
          <w:rFonts w:ascii="Times New Roman" w:hAnsi="Times New Roman"/>
          <w:b w:val="0"/>
          <w:i w:val="0"/>
          <w:w w:val="105"/>
          <w:sz w:val="22"/>
          <w:szCs w:val="24"/>
        </w:rPr>
        <w:t>DE</w:t>
      </w:r>
      <w:r w:rsidR="00D973D0" w:rsidRPr="00D973D0">
        <w:rPr>
          <w:rFonts w:ascii="Times New Roman" w:hAnsi="Times New Roman"/>
          <w:i w:val="0"/>
          <w:w w:val="105"/>
          <w:sz w:val="22"/>
          <w:szCs w:val="24"/>
        </w:rPr>
        <w:t xml:space="preserve"> ABASOLO, EL CARMEN, CIÉNEGA DE FLORES, GARCÍA, GENERAL ZUAZUA, HIDALGO, HIGUERAS, MINA, SALINAS VICTORIA, SAN PEDRO GARZA GARCÍA, SANTA CATARINA, NUEVO LEÓN.</w:t>
      </w:r>
    </w:p>
    <w:p w14:paraId="6D976E10" w14:textId="77777777" w:rsidR="00D973D0" w:rsidRDefault="00D973D0" w:rsidP="00AC5583">
      <w:pPr>
        <w:ind w:right="-91"/>
        <w:jc w:val="center"/>
        <w:rPr>
          <w:rFonts w:ascii="Times New Roman" w:hAnsi="Times New Roman" w:cs="Times New Roman"/>
          <w:b/>
          <w:szCs w:val="24"/>
        </w:rPr>
      </w:pPr>
    </w:p>
    <w:p w14:paraId="49E7D325" w14:textId="044BDE2F" w:rsidR="00D973D0" w:rsidRPr="00936D04" w:rsidRDefault="00D973D0" w:rsidP="00AC5583">
      <w:pPr>
        <w:ind w:right="-91"/>
        <w:jc w:val="center"/>
        <w:rPr>
          <w:rFonts w:ascii="Times New Roman" w:hAnsi="Times New Roman" w:cs="Times New Roman"/>
          <w:b/>
        </w:rPr>
      </w:pPr>
      <w:r w:rsidRPr="00936D04">
        <w:rPr>
          <w:rFonts w:ascii="Times New Roman" w:hAnsi="Times New Roman" w:cs="Times New Roman"/>
          <w:b/>
        </w:rPr>
        <w:t>SOLICITUD DEL R. AYUNTAMIENTO DE ABASOLO, NUEVO LEÓN.</w:t>
      </w:r>
    </w:p>
    <w:tbl>
      <w:tblPr>
        <w:tblW w:w="5000" w:type="pct"/>
        <w:tblCellMar>
          <w:left w:w="70" w:type="dxa"/>
          <w:right w:w="70" w:type="dxa"/>
        </w:tblCellMar>
        <w:tblLook w:val="04A0" w:firstRow="1" w:lastRow="0" w:firstColumn="1" w:lastColumn="0" w:noHBand="0" w:noVBand="1"/>
      </w:tblPr>
      <w:tblGrid>
        <w:gridCol w:w="4839"/>
        <w:gridCol w:w="4839"/>
      </w:tblGrid>
      <w:tr w:rsidR="00D973D0" w:rsidRPr="00936D04" w14:paraId="0C126D26" w14:textId="77777777" w:rsidTr="00D973D0">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70023B" w14:textId="77777777" w:rsidR="00D973D0" w:rsidRPr="00936D04" w:rsidRDefault="00D973D0"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Presupuesto de Ingresos El Abasolo, N.L. 2023</w:t>
            </w:r>
          </w:p>
        </w:tc>
      </w:tr>
      <w:tr w:rsidR="00D973D0" w:rsidRPr="00936D04" w14:paraId="7B7DD908" w14:textId="77777777" w:rsidTr="00D973D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F20ADE" w14:textId="77777777" w:rsidR="00D973D0" w:rsidRPr="00936D04" w:rsidRDefault="00D973D0"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CONCEPTO</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1597CC1B" w14:textId="77777777" w:rsidR="00D973D0" w:rsidRPr="00936D04" w:rsidRDefault="00D973D0"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MONTO</w:t>
            </w:r>
          </w:p>
        </w:tc>
      </w:tr>
      <w:tr w:rsidR="00D973D0" w:rsidRPr="00936D04" w14:paraId="592D25F1"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5FC1513"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Impuestos</w:t>
            </w:r>
          </w:p>
        </w:tc>
        <w:tc>
          <w:tcPr>
            <w:tcW w:w="2500" w:type="pct"/>
            <w:tcBorders>
              <w:top w:val="nil"/>
              <w:left w:val="nil"/>
              <w:bottom w:val="single" w:sz="4" w:space="0" w:color="auto"/>
              <w:right w:val="single" w:sz="4" w:space="0" w:color="auto"/>
            </w:tcBorders>
            <w:shd w:val="clear" w:color="auto" w:fill="auto"/>
            <w:vAlign w:val="bottom"/>
            <w:hideMark/>
          </w:tcPr>
          <w:p w14:paraId="52C13578"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884,583.00</w:t>
            </w:r>
          </w:p>
        </w:tc>
      </w:tr>
      <w:tr w:rsidR="00D973D0" w:rsidRPr="00936D04" w14:paraId="29C73DBE"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415773A" w14:textId="77777777" w:rsidR="00D973D0" w:rsidRPr="00936D04" w:rsidRDefault="00D973D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sobre los ingresos</w:t>
            </w:r>
          </w:p>
        </w:tc>
        <w:tc>
          <w:tcPr>
            <w:tcW w:w="2500" w:type="pct"/>
            <w:tcBorders>
              <w:top w:val="nil"/>
              <w:left w:val="nil"/>
              <w:bottom w:val="single" w:sz="4" w:space="0" w:color="auto"/>
              <w:right w:val="single" w:sz="4" w:space="0" w:color="auto"/>
            </w:tcBorders>
            <w:shd w:val="clear" w:color="auto" w:fill="auto"/>
            <w:vAlign w:val="bottom"/>
            <w:hideMark/>
          </w:tcPr>
          <w:p w14:paraId="368BBC65" w14:textId="77777777" w:rsidR="00D973D0" w:rsidRPr="00936D04" w:rsidRDefault="00D973D0" w:rsidP="00AC5583">
            <w:pPr>
              <w:spacing w:line="240" w:lineRule="auto"/>
              <w:ind w:right="-91"/>
              <w:jc w:val="both"/>
              <w:rPr>
                <w:rFonts w:ascii="Times New Roman" w:hAnsi="Times New Roman" w:cs="Times New Roman"/>
                <w:color w:val="000000"/>
                <w:lang w:eastAsia="es-MX"/>
              </w:rPr>
            </w:pPr>
            <w:r w:rsidRPr="00936D04">
              <w:rPr>
                <w:rFonts w:ascii="Times New Roman" w:hAnsi="Times New Roman" w:cs="Times New Roman"/>
                <w:color w:val="000000"/>
                <w:lang w:eastAsia="es-MX"/>
              </w:rPr>
              <w:t xml:space="preserve">$                                    0       </w:t>
            </w:r>
          </w:p>
        </w:tc>
      </w:tr>
      <w:tr w:rsidR="00D973D0" w:rsidRPr="00936D04" w14:paraId="24E6C90F"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B986DB3" w14:textId="77777777" w:rsidR="00D973D0" w:rsidRPr="00936D04" w:rsidRDefault="00D973D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sobre el Patrimonio</w:t>
            </w:r>
          </w:p>
        </w:tc>
        <w:tc>
          <w:tcPr>
            <w:tcW w:w="2500" w:type="pct"/>
            <w:tcBorders>
              <w:top w:val="nil"/>
              <w:left w:val="nil"/>
              <w:bottom w:val="single" w:sz="4" w:space="0" w:color="auto"/>
              <w:right w:val="single" w:sz="4" w:space="0" w:color="auto"/>
            </w:tcBorders>
            <w:shd w:val="clear" w:color="auto" w:fill="auto"/>
            <w:vAlign w:val="bottom"/>
            <w:hideMark/>
          </w:tcPr>
          <w:p w14:paraId="01B55767" w14:textId="77777777" w:rsidR="00D973D0" w:rsidRPr="00936D04" w:rsidRDefault="00D973D0" w:rsidP="00AC5583">
            <w:pPr>
              <w:spacing w:line="240" w:lineRule="auto"/>
              <w:ind w:right="-91"/>
              <w:jc w:val="both"/>
              <w:rPr>
                <w:rFonts w:ascii="Times New Roman" w:hAnsi="Times New Roman" w:cs="Times New Roman"/>
                <w:color w:val="000000"/>
                <w:lang w:eastAsia="es-MX"/>
              </w:rPr>
            </w:pPr>
            <w:r w:rsidRPr="00936D04">
              <w:rPr>
                <w:rFonts w:ascii="Times New Roman" w:hAnsi="Times New Roman" w:cs="Times New Roman"/>
                <w:color w:val="000000"/>
                <w:lang w:eastAsia="es-MX"/>
              </w:rPr>
              <w:t>$                    884,583.00</w:t>
            </w:r>
          </w:p>
        </w:tc>
      </w:tr>
      <w:tr w:rsidR="00D973D0" w:rsidRPr="00936D04" w14:paraId="01A5FF96"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4BC1899"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Contribuciones de Mejoras</w:t>
            </w:r>
          </w:p>
        </w:tc>
        <w:tc>
          <w:tcPr>
            <w:tcW w:w="2500" w:type="pct"/>
            <w:tcBorders>
              <w:top w:val="nil"/>
              <w:left w:val="nil"/>
              <w:bottom w:val="single" w:sz="4" w:space="0" w:color="auto"/>
              <w:right w:val="single" w:sz="4" w:space="0" w:color="auto"/>
            </w:tcBorders>
            <w:shd w:val="clear" w:color="auto" w:fill="auto"/>
            <w:vAlign w:val="bottom"/>
            <w:hideMark/>
          </w:tcPr>
          <w:p w14:paraId="7F086F62"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w:t>
            </w:r>
            <w:r w:rsidRPr="00936D04">
              <w:rPr>
                <w:rFonts w:ascii="Times New Roman" w:hAnsi="Times New Roman" w:cs="Times New Roman"/>
                <w:color w:val="000000"/>
                <w:lang w:eastAsia="es-MX"/>
              </w:rPr>
              <w:t xml:space="preserve">                                      </w:t>
            </w:r>
            <w:r w:rsidRPr="00936D04">
              <w:rPr>
                <w:rFonts w:ascii="Times New Roman" w:hAnsi="Times New Roman" w:cs="Times New Roman"/>
                <w:b/>
                <w:bCs/>
                <w:color w:val="000000"/>
                <w:lang w:eastAsia="es-MX"/>
              </w:rPr>
              <w:t>0</w:t>
            </w:r>
          </w:p>
        </w:tc>
      </w:tr>
      <w:tr w:rsidR="00D973D0" w:rsidRPr="00936D04" w14:paraId="16703449"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AD93356"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Contribución de Mejoras por obras publicas</w:t>
            </w:r>
          </w:p>
        </w:tc>
        <w:tc>
          <w:tcPr>
            <w:tcW w:w="2500" w:type="pct"/>
            <w:tcBorders>
              <w:top w:val="nil"/>
              <w:left w:val="nil"/>
              <w:bottom w:val="single" w:sz="4" w:space="0" w:color="auto"/>
              <w:right w:val="single" w:sz="4" w:space="0" w:color="auto"/>
            </w:tcBorders>
            <w:shd w:val="clear" w:color="auto" w:fill="auto"/>
            <w:vAlign w:val="bottom"/>
            <w:hideMark/>
          </w:tcPr>
          <w:p w14:paraId="29936401"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xml:space="preserve">$                                    0                             </w:t>
            </w:r>
          </w:p>
        </w:tc>
      </w:tr>
      <w:tr w:rsidR="00D973D0" w:rsidRPr="00936D04" w14:paraId="62060A3C"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99297A7"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Derechos</w:t>
            </w:r>
          </w:p>
        </w:tc>
        <w:tc>
          <w:tcPr>
            <w:tcW w:w="2500" w:type="pct"/>
            <w:tcBorders>
              <w:top w:val="nil"/>
              <w:left w:val="nil"/>
              <w:bottom w:val="single" w:sz="4" w:space="0" w:color="auto"/>
              <w:right w:val="single" w:sz="4" w:space="0" w:color="auto"/>
            </w:tcBorders>
            <w:shd w:val="clear" w:color="auto" w:fill="auto"/>
            <w:vAlign w:val="bottom"/>
            <w:hideMark/>
          </w:tcPr>
          <w:p w14:paraId="37D0D848"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57,434.00</w:t>
            </w:r>
          </w:p>
        </w:tc>
      </w:tr>
      <w:tr w:rsidR="00D973D0" w:rsidRPr="00936D04" w14:paraId="7FB1BF85"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CC395F6"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Derechos por el uso, goce, aprovechamiento o explotación de bienes de dominio público</w:t>
            </w:r>
          </w:p>
        </w:tc>
        <w:tc>
          <w:tcPr>
            <w:tcW w:w="2500" w:type="pct"/>
            <w:tcBorders>
              <w:top w:val="nil"/>
              <w:left w:val="nil"/>
              <w:bottom w:val="single" w:sz="4" w:space="0" w:color="auto"/>
              <w:right w:val="single" w:sz="4" w:space="0" w:color="auto"/>
            </w:tcBorders>
            <w:shd w:val="clear" w:color="auto" w:fill="auto"/>
            <w:vAlign w:val="bottom"/>
            <w:hideMark/>
          </w:tcPr>
          <w:p w14:paraId="165CC301"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0</w:t>
            </w:r>
          </w:p>
        </w:tc>
      </w:tr>
      <w:tr w:rsidR="00D973D0" w:rsidRPr="00936D04" w14:paraId="0275CF49"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10D606E"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Derechos por prestación de servicios</w:t>
            </w:r>
          </w:p>
        </w:tc>
        <w:tc>
          <w:tcPr>
            <w:tcW w:w="2500" w:type="pct"/>
            <w:tcBorders>
              <w:top w:val="nil"/>
              <w:left w:val="nil"/>
              <w:bottom w:val="single" w:sz="4" w:space="0" w:color="auto"/>
              <w:right w:val="single" w:sz="4" w:space="0" w:color="auto"/>
            </w:tcBorders>
            <w:shd w:val="clear" w:color="auto" w:fill="auto"/>
            <w:vAlign w:val="bottom"/>
            <w:hideMark/>
          </w:tcPr>
          <w:p w14:paraId="59393367"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57,434.00</w:t>
            </w:r>
          </w:p>
        </w:tc>
      </w:tr>
      <w:tr w:rsidR="00D973D0" w:rsidRPr="00936D04" w14:paraId="00B3E156"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C9DE754"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lastRenderedPageBreak/>
              <w:t>Otros Derechos</w:t>
            </w:r>
          </w:p>
        </w:tc>
        <w:tc>
          <w:tcPr>
            <w:tcW w:w="2500" w:type="pct"/>
            <w:tcBorders>
              <w:top w:val="nil"/>
              <w:left w:val="nil"/>
              <w:bottom w:val="single" w:sz="4" w:space="0" w:color="auto"/>
              <w:right w:val="single" w:sz="4" w:space="0" w:color="auto"/>
            </w:tcBorders>
            <w:shd w:val="clear" w:color="auto" w:fill="auto"/>
            <w:vAlign w:val="bottom"/>
            <w:hideMark/>
          </w:tcPr>
          <w:p w14:paraId="50C06A1E"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0</w:t>
            </w:r>
          </w:p>
        </w:tc>
      </w:tr>
      <w:tr w:rsidR="00D973D0" w:rsidRPr="00936D04" w14:paraId="2496C6A3"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FD84AF4"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xml:space="preserve">Accesorios </w:t>
            </w:r>
          </w:p>
        </w:tc>
        <w:tc>
          <w:tcPr>
            <w:tcW w:w="2500" w:type="pct"/>
            <w:tcBorders>
              <w:top w:val="nil"/>
              <w:left w:val="nil"/>
              <w:bottom w:val="single" w:sz="4" w:space="0" w:color="auto"/>
              <w:right w:val="single" w:sz="4" w:space="0" w:color="auto"/>
            </w:tcBorders>
            <w:shd w:val="clear" w:color="auto" w:fill="auto"/>
            <w:vAlign w:val="bottom"/>
            <w:hideMark/>
          </w:tcPr>
          <w:p w14:paraId="77C03AA5"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0</w:t>
            </w:r>
          </w:p>
        </w:tc>
      </w:tr>
      <w:tr w:rsidR="00D973D0" w:rsidRPr="00936D04" w14:paraId="5FD54E5D"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74F32A8"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Productos</w:t>
            </w:r>
          </w:p>
        </w:tc>
        <w:tc>
          <w:tcPr>
            <w:tcW w:w="2500" w:type="pct"/>
            <w:tcBorders>
              <w:top w:val="nil"/>
              <w:left w:val="nil"/>
              <w:bottom w:val="single" w:sz="4" w:space="0" w:color="auto"/>
              <w:right w:val="single" w:sz="4" w:space="0" w:color="auto"/>
            </w:tcBorders>
            <w:shd w:val="clear" w:color="auto" w:fill="auto"/>
            <w:vAlign w:val="bottom"/>
            <w:hideMark/>
          </w:tcPr>
          <w:p w14:paraId="44572FE5"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126,466.00</w:t>
            </w:r>
          </w:p>
        </w:tc>
      </w:tr>
      <w:tr w:rsidR="00D973D0" w:rsidRPr="00936D04" w14:paraId="1D61FDF6"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52C2E63"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Productos de tipo corriente</w:t>
            </w:r>
          </w:p>
        </w:tc>
        <w:tc>
          <w:tcPr>
            <w:tcW w:w="2500" w:type="pct"/>
            <w:tcBorders>
              <w:top w:val="nil"/>
              <w:left w:val="nil"/>
              <w:bottom w:val="single" w:sz="4" w:space="0" w:color="auto"/>
              <w:right w:val="single" w:sz="4" w:space="0" w:color="auto"/>
            </w:tcBorders>
            <w:shd w:val="clear" w:color="auto" w:fill="auto"/>
            <w:vAlign w:val="bottom"/>
            <w:hideMark/>
          </w:tcPr>
          <w:p w14:paraId="5AFC5551"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126,466.00</w:t>
            </w:r>
          </w:p>
        </w:tc>
      </w:tr>
      <w:tr w:rsidR="00D973D0" w:rsidRPr="00936D04" w14:paraId="33E038B3"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35891AB"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Aprovechamientos</w:t>
            </w:r>
          </w:p>
        </w:tc>
        <w:tc>
          <w:tcPr>
            <w:tcW w:w="2500" w:type="pct"/>
            <w:tcBorders>
              <w:top w:val="nil"/>
              <w:left w:val="nil"/>
              <w:bottom w:val="single" w:sz="4" w:space="0" w:color="auto"/>
              <w:right w:val="single" w:sz="4" w:space="0" w:color="auto"/>
            </w:tcBorders>
            <w:shd w:val="clear" w:color="auto" w:fill="auto"/>
            <w:vAlign w:val="bottom"/>
            <w:hideMark/>
          </w:tcPr>
          <w:p w14:paraId="07D93C05"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809,145.00</w:t>
            </w:r>
          </w:p>
        </w:tc>
      </w:tr>
      <w:tr w:rsidR="00D973D0" w:rsidRPr="00936D04" w14:paraId="17967E39"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BEBFD4D"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Aprovechamientos</w:t>
            </w:r>
          </w:p>
        </w:tc>
        <w:tc>
          <w:tcPr>
            <w:tcW w:w="2500" w:type="pct"/>
            <w:tcBorders>
              <w:top w:val="nil"/>
              <w:left w:val="nil"/>
              <w:bottom w:val="single" w:sz="4" w:space="0" w:color="auto"/>
              <w:right w:val="single" w:sz="4" w:space="0" w:color="auto"/>
            </w:tcBorders>
            <w:shd w:val="clear" w:color="auto" w:fill="auto"/>
            <w:vAlign w:val="bottom"/>
            <w:hideMark/>
          </w:tcPr>
          <w:p w14:paraId="67613761"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809,145.00</w:t>
            </w:r>
          </w:p>
        </w:tc>
      </w:tr>
      <w:tr w:rsidR="00D973D0" w:rsidRPr="00936D04" w14:paraId="46FB18FA"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3751F76"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Participaciones y Aportaciones</w:t>
            </w:r>
          </w:p>
        </w:tc>
        <w:tc>
          <w:tcPr>
            <w:tcW w:w="2500" w:type="pct"/>
            <w:tcBorders>
              <w:top w:val="nil"/>
              <w:left w:val="nil"/>
              <w:bottom w:val="single" w:sz="4" w:space="0" w:color="auto"/>
              <w:right w:val="single" w:sz="4" w:space="0" w:color="auto"/>
            </w:tcBorders>
            <w:shd w:val="clear" w:color="auto" w:fill="auto"/>
            <w:vAlign w:val="bottom"/>
            <w:hideMark/>
          </w:tcPr>
          <w:p w14:paraId="3F44A1AC"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43,915,335.00</w:t>
            </w:r>
          </w:p>
        </w:tc>
      </w:tr>
      <w:tr w:rsidR="00D973D0" w:rsidRPr="00936D04" w14:paraId="381C7A76"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9FA1254"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Participaciones</w:t>
            </w:r>
          </w:p>
        </w:tc>
        <w:tc>
          <w:tcPr>
            <w:tcW w:w="2500" w:type="pct"/>
            <w:tcBorders>
              <w:top w:val="nil"/>
              <w:left w:val="nil"/>
              <w:bottom w:val="single" w:sz="4" w:space="0" w:color="auto"/>
              <w:right w:val="single" w:sz="4" w:space="0" w:color="auto"/>
            </w:tcBorders>
            <w:shd w:val="clear" w:color="auto" w:fill="auto"/>
            <w:vAlign w:val="bottom"/>
            <w:hideMark/>
          </w:tcPr>
          <w:p w14:paraId="799DDC61"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23,988,640.00</w:t>
            </w:r>
          </w:p>
        </w:tc>
      </w:tr>
      <w:tr w:rsidR="00D973D0" w:rsidRPr="00936D04" w14:paraId="7C24A02C"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792D935"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Aportaciones</w:t>
            </w:r>
          </w:p>
        </w:tc>
        <w:tc>
          <w:tcPr>
            <w:tcW w:w="2500" w:type="pct"/>
            <w:tcBorders>
              <w:top w:val="nil"/>
              <w:left w:val="nil"/>
              <w:bottom w:val="single" w:sz="4" w:space="0" w:color="auto"/>
              <w:right w:val="single" w:sz="4" w:space="0" w:color="auto"/>
            </w:tcBorders>
            <w:shd w:val="clear" w:color="auto" w:fill="auto"/>
            <w:vAlign w:val="bottom"/>
            <w:hideMark/>
          </w:tcPr>
          <w:p w14:paraId="17A3A604"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19,926,695.00</w:t>
            </w:r>
          </w:p>
        </w:tc>
      </w:tr>
      <w:tr w:rsidR="00D973D0" w:rsidRPr="00936D04" w14:paraId="1CF62072"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421A515"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Ingresos derivados de Financiamiento</w:t>
            </w:r>
          </w:p>
        </w:tc>
        <w:tc>
          <w:tcPr>
            <w:tcW w:w="2500" w:type="pct"/>
            <w:tcBorders>
              <w:top w:val="nil"/>
              <w:left w:val="nil"/>
              <w:bottom w:val="single" w:sz="4" w:space="0" w:color="auto"/>
              <w:right w:val="single" w:sz="4" w:space="0" w:color="auto"/>
            </w:tcBorders>
            <w:shd w:val="clear" w:color="auto" w:fill="auto"/>
            <w:vAlign w:val="bottom"/>
            <w:hideMark/>
          </w:tcPr>
          <w:p w14:paraId="39C6DC17"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0.00</w:t>
            </w:r>
          </w:p>
        </w:tc>
      </w:tr>
      <w:tr w:rsidR="00D973D0" w:rsidRPr="00936D04" w14:paraId="569A144C"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94770D5"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Endeudamiento interno</w:t>
            </w:r>
          </w:p>
        </w:tc>
        <w:tc>
          <w:tcPr>
            <w:tcW w:w="2500" w:type="pct"/>
            <w:tcBorders>
              <w:top w:val="nil"/>
              <w:left w:val="nil"/>
              <w:bottom w:val="single" w:sz="4" w:space="0" w:color="auto"/>
              <w:right w:val="single" w:sz="4" w:space="0" w:color="auto"/>
            </w:tcBorders>
            <w:shd w:val="clear" w:color="auto" w:fill="auto"/>
            <w:vAlign w:val="bottom"/>
            <w:hideMark/>
          </w:tcPr>
          <w:p w14:paraId="34C076CB"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0.00</w:t>
            </w:r>
          </w:p>
        </w:tc>
      </w:tr>
      <w:tr w:rsidR="00D973D0" w:rsidRPr="00936D04" w14:paraId="2ECF343E" w14:textId="77777777" w:rsidTr="00D973D0">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0099D8B" w14:textId="77777777" w:rsidR="00D973D0" w:rsidRPr="00936D04" w:rsidRDefault="00D973D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INGRESOS TOTALES</w:t>
            </w:r>
          </w:p>
        </w:tc>
        <w:tc>
          <w:tcPr>
            <w:tcW w:w="2500" w:type="pct"/>
            <w:tcBorders>
              <w:top w:val="nil"/>
              <w:left w:val="nil"/>
              <w:bottom w:val="single" w:sz="4" w:space="0" w:color="auto"/>
              <w:right w:val="single" w:sz="4" w:space="0" w:color="auto"/>
            </w:tcBorders>
            <w:shd w:val="clear" w:color="auto" w:fill="auto"/>
            <w:vAlign w:val="bottom"/>
            <w:hideMark/>
          </w:tcPr>
          <w:p w14:paraId="3BEDD9F4" w14:textId="77777777" w:rsidR="00D973D0" w:rsidRPr="00936D04" w:rsidRDefault="00D973D0" w:rsidP="00AC5583">
            <w:pPr>
              <w:spacing w:line="240" w:lineRule="auto"/>
              <w:ind w:right="-91"/>
              <w:jc w:val="both"/>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45,792,962.00</w:t>
            </w:r>
          </w:p>
        </w:tc>
      </w:tr>
    </w:tbl>
    <w:p w14:paraId="44F2BAD5" w14:textId="1BA3A1A6" w:rsidR="00D973D0" w:rsidRPr="00936D04" w:rsidRDefault="00D973D0" w:rsidP="00AC5583">
      <w:pPr>
        <w:ind w:right="-91"/>
        <w:rPr>
          <w:rFonts w:ascii="Times New Roman" w:hAnsi="Times New Roman" w:cs="Times New Roman"/>
          <w:lang w:val="es-ES" w:eastAsia="es-ES"/>
        </w:rPr>
      </w:pPr>
    </w:p>
    <w:p w14:paraId="6B4D88A3" w14:textId="77777777" w:rsidR="00AB0ACD" w:rsidRPr="00936D04" w:rsidRDefault="00AB0ACD" w:rsidP="00AC5583">
      <w:pPr>
        <w:ind w:right="-91"/>
        <w:jc w:val="center"/>
        <w:rPr>
          <w:rFonts w:ascii="Times New Roman" w:hAnsi="Times New Roman" w:cs="Times New Roman"/>
          <w:b/>
        </w:rPr>
      </w:pPr>
      <w:r w:rsidRPr="00936D04">
        <w:rPr>
          <w:rFonts w:ascii="Times New Roman" w:hAnsi="Times New Roman" w:cs="Times New Roman"/>
          <w:b/>
        </w:rPr>
        <w:t>II</w:t>
      </w:r>
    </w:p>
    <w:p w14:paraId="187FCE14" w14:textId="77777777" w:rsidR="00AB0ACD" w:rsidRPr="00936D04" w:rsidRDefault="00AB0ACD" w:rsidP="00AC5583">
      <w:pPr>
        <w:ind w:right="-91"/>
        <w:jc w:val="center"/>
        <w:rPr>
          <w:rFonts w:ascii="Times New Roman" w:hAnsi="Times New Roman" w:cs="Times New Roman"/>
        </w:rPr>
      </w:pPr>
      <w:r w:rsidRPr="00936D04">
        <w:rPr>
          <w:rFonts w:ascii="Times New Roman" w:hAnsi="Times New Roman" w:cs="Times New Roman"/>
          <w:b/>
        </w:rPr>
        <w:t>SOLICITUD DEL R. AYUNTAMIENTO DE CIÉNEGA DE FLORES, NUEVO LEÓN</w:t>
      </w:r>
      <w:r w:rsidRPr="00936D04">
        <w:rPr>
          <w:rFonts w:ascii="Times New Roman" w:hAnsi="Times New Roman" w:cs="Times New Roman"/>
        </w:rPr>
        <w:t>.</w:t>
      </w:r>
    </w:p>
    <w:tbl>
      <w:tblPr>
        <w:tblW w:w="5000" w:type="pct"/>
        <w:tblCellMar>
          <w:left w:w="70" w:type="dxa"/>
          <w:right w:w="70" w:type="dxa"/>
        </w:tblCellMar>
        <w:tblLook w:val="04A0" w:firstRow="1" w:lastRow="0" w:firstColumn="1" w:lastColumn="0" w:noHBand="0" w:noVBand="1"/>
      </w:tblPr>
      <w:tblGrid>
        <w:gridCol w:w="4839"/>
        <w:gridCol w:w="4839"/>
      </w:tblGrid>
      <w:tr w:rsidR="00AB0ACD" w:rsidRPr="00936D04" w14:paraId="0DA6737A" w14:textId="77777777" w:rsidTr="00AB0ACD">
        <w:trPr>
          <w:trHeight w:val="37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A11884A" w14:textId="77777777" w:rsidR="00AB0ACD" w:rsidRPr="00936D04" w:rsidRDefault="00AB0ACD"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Municipio de Ciénega de Flores, N.L. Presupuesto de Ingresos 2023</w:t>
            </w:r>
          </w:p>
        </w:tc>
      </w:tr>
      <w:tr w:rsidR="00AB0ACD" w:rsidRPr="00936D04" w14:paraId="75A45799" w14:textId="77777777" w:rsidTr="00AB0ACD">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5A8B4B6" w14:textId="77777777" w:rsidR="00AB0ACD" w:rsidRPr="00936D04" w:rsidRDefault="00AB0ACD"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xml:space="preserve">CONCEPTO </w:t>
            </w:r>
          </w:p>
        </w:tc>
        <w:tc>
          <w:tcPr>
            <w:tcW w:w="2500" w:type="pct"/>
            <w:tcBorders>
              <w:top w:val="nil"/>
              <w:left w:val="nil"/>
              <w:bottom w:val="single" w:sz="4" w:space="0" w:color="auto"/>
              <w:right w:val="single" w:sz="4" w:space="0" w:color="auto"/>
            </w:tcBorders>
            <w:shd w:val="clear" w:color="auto" w:fill="auto"/>
            <w:vAlign w:val="bottom"/>
            <w:hideMark/>
          </w:tcPr>
          <w:p w14:paraId="74297617" w14:textId="77777777" w:rsidR="00AB0ACD" w:rsidRPr="00936D04" w:rsidRDefault="00AB0ACD"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MONTO</w:t>
            </w:r>
          </w:p>
        </w:tc>
      </w:tr>
      <w:tr w:rsidR="00AB0ACD" w:rsidRPr="00936D04" w14:paraId="3F7E4337" w14:textId="77777777" w:rsidTr="00AB0ACD">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CC1838A"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w:t>
            </w:r>
          </w:p>
        </w:tc>
        <w:tc>
          <w:tcPr>
            <w:tcW w:w="2500" w:type="pct"/>
            <w:tcBorders>
              <w:top w:val="nil"/>
              <w:left w:val="nil"/>
              <w:bottom w:val="single" w:sz="4" w:space="0" w:color="auto"/>
              <w:right w:val="single" w:sz="4" w:space="0" w:color="auto"/>
            </w:tcBorders>
            <w:shd w:val="clear" w:color="auto" w:fill="auto"/>
            <w:vAlign w:val="bottom"/>
            <w:hideMark/>
          </w:tcPr>
          <w:p w14:paraId="66E021D1"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$87,537,037.83</w:t>
            </w:r>
          </w:p>
        </w:tc>
      </w:tr>
      <w:tr w:rsidR="00AB0ACD" w:rsidRPr="00936D04" w14:paraId="7943BF00" w14:textId="77777777" w:rsidTr="00AB0ACD">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9E56B38"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 xml:space="preserve">DERECHOS </w:t>
            </w:r>
          </w:p>
        </w:tc>
        <w:tc>
          <w:tcPr>
            <w:tcW w:w="2500" w:type="pct"/>
            <w:tcBorders>
              <w:top w:val="nil"/>
              <w:left w:val="nil"/>
              <w:bottom w:val="single" w:sz="4" w:space="0" w:color="auto"/>
              <w:right w:val="single" w:sz="4" w:space="0" w:color="auto"/>
            </w:tcBorders>
            <w:shd w:val="clear" w:color="auto" w:fill="auto"/>
            <w:vAlign w:val="bottom"/>
            <w:hideMark/>
          </w:tcPr>
          <w:p w14:paraId="214F462C"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$25,276,041.18</w:t>
            </w:r>
          </w:p>
        </w:tc>
      </w:tr>
      <w:tr w:rsidR="00AB0ACD" w:rsidRPr="00936D04" w14:paraId="75B539E8" w14:textId="77777777" w:rsidTr="00AB0ACD">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7036BF8"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CONTRIBUCIONES POR NUEVOS FRACC. EDIF.</w:t>
            </w:r>
          </w:p>
        </w:tc>
        <w:tc>
          <w:tcPr>
            <w:tcW w:w="2500" w:type="pct"/>
            <w:tcBorders>
              <w:top w:val="nil"/>
              <w:left w:val="nil"/>
              <w:bottom w:val="single" w:sz="4" w:space="0" w:color="auto"/>
              <w:right w:val="single" w:sz="4" w:space="0" w:color="auto"/>
            </w:tcBorders>
            <w:shd w:val="clear" w:color="auto" w:fill="auto"/>
            <w:vAlign w:val="bottom"/>
            <w:hideMark/>
          </w:tcPr>
          <w:p w14:paraId="1951E46F"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00707013" w14:textId="77777777" w:rsidTr="00AB0ACD">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47B7357"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PRODUCTOS</w:t>
            </w:r>
          </w:p>
        </w:tc>
        <w:tc>
          <w:tcPr>
            <w:tcW w:w="2500" w:type="pct"/>
            <w:tcBorders>
              <w:top w:val="nil"/>
              <w:left w:val="nil"/>
              <w:bottom w:val="single" w:sz="4" w:space="0" w:color="auto"/>
              <w:right w:val="single" w:sz="4" w:space="0" w:color="auto"/>
            </w:tcBorders>
            <w:shd w:val="clear" w:color="auto" w:fill="auto"/>
            <w:vAlign w:val="bottom"/>
            <w:hideMark/>
          </w:tcPr>
          <w:p w14:paraId="4F04A666"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$422,979.41</w:t>
            </w:r>
          </w:p>
        </w:tc>
      </w:tr>
      <w:tr w:rsidR="00AB0ACD" w:rsidRPr="00936D04" w14:paraId="5509F161" w14:textId="77777777" w:rsidTr="00AB0ACD">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4883448"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APROVECHAMIENTOS</w:t>
            </w:r>
          </w:p>
        </w:tc>
        <w:tc>
          <w:tcPr>
            <w:tcW w:w="2500" w:type="pct"/>
            <w:tcBorders>
              <w:top w:val="nil"/>
              <w:left w:val="nil"/>
              <w:bottom w:val="single" w:sz="4" w:space="0" w:color="auto"/>
              <w:right w:val="single" w:sz="4" w:space="0" w:color="auto"/>
            </w:tcBorders>
            <w:shd w:val="clear" w:color="auto" w:fill="auto"/>
            <w:vAlign w:val="bottom"/>
            <w:hideMark/>
          </w:tcPr>
          <w:p w14:paraId="284AB4E1"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$432,033.53</w:t>
            </w:r>
          </w:p>
        </w:tc>
      </w:tr>
      <w:tr w:rsidR="00AB0ACD" w:rsidRPr="00936D04" w14:paraId="67851C35" w14:textId="77777777" w:rsidTr="00AB0ACD">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97E07AD"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PARTICIPACIONES</w:t>
            </w:r>
          </w:p>
        </w:tc>
        <w:tc>
          <w:tcPr>
            <w:tcW w:w="2500" w:type="pct"/>
            <w:tcBorders>
              <w:top w:val="nil"/>
              <w:left w:val="nil"/>
              <w:bottom w:val="single" w:sz="4" w:space="0" w:color="auto"/>
              <w:right w:val="single" w:sz="4" w:space="0" w:color="auto"/>
            </w:tcBorders>
            <w:shd w:val="clear" w:color="auto" w:fill="auto"/>
            <w:vAlign w:val="bottom"/>
            <w:hideMark/>
          </w:tcPr>
          <w:p w14:paraId="72F97832"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$69,836,056.67</w:t>
            </w:r>
          </w:p>
        </w:tc>
      </w:tr>
      <w:tr w:rsidR="00AB0ACD" w:rsidRPr="00936D04" w14:paraId="1C40F525" w14:textId="77777777" w:rsidTr="00AB0ACD">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8981BCE"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 INFRAESTRUCTURA SOCIAL</w:t>
            </w:r>
          </w:p>
        </w:tc>
        <w:tc>
          <w:tcPr>
            <w:tcW w:w="2500" w:type="pct"/>
            <w:tcBorders>
              <w:top w:val="nil"/>
              <w:left w:val="nil"/>
              <w:bottom w:val="single" w:sz="4" w:space="0" w:color="auto"/>
              <w:right w:val="single" w:sz="4" w:space="0" w:color="auto"/>
            </w:tcBorders>
            <w:shd w:val="clear" w:color="auto" w:fill="auto"/>
            <w:vAlign w:val="bottom"/>
            <w:hideMark/>
          </w:tcPr>
          <w:p w14:paraId="7E6FA604"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$5,000,000.00</w:t>
            </w:r>
          </w:p>
        </w:tc>
      </w:tr>
      <w:tr w:rsidR="00AB0ACD" w:rsidRPr="00936D04" w14:paraId="27D3D046" w14:textId="77777777" w:rsidTr="00AB0ACD">
        <w:trPr>
          <w:trHeight w:val="363"/>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3095281"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 FORTALECIMIENTO MUNICIPAL</w:t>
            </w:r>
          </w:p>
        </w:tc>
        <w:tc>
          <w:tcPr>
            <w:tcW w:w="2500" w:type="pct"/>
            <w:tcBorders>
              <w:top w:val="nil"/>
              <w:left w:val="nil"/>
              <w:bottom w:val="single" w:sz="4" w:space="0" w:color="auto"/>
              <w:right w:val="single" w:sz="4" w:space="0" w:color="auto"/>
            </w:tcBorders>
            <w:shd w:val="clear" w:color="auto" w:fill="auto"/>
            <w:vAlign w:val="bottom"/>
            <w:hideMark/>
          </w:tcPr>
          <w:p w14:paraId="17AECBF9"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$63,000,000.00</w:t>
            </w:r>
          </w:p>
        </w:tc>
      </w:tr>
      <w:tr w:rsidR="00AB0ACD" w:rsidRPr="00936D04" w14:paraId="761882CB" w14:textId="77777777" w:rsidTr="00AB0ACD">
        <w:trPr>
          <w:trHeight w:val="338"/>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03E9DC7C"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DESCENTRALIZADO</w:t>
            </w:r>
          </w:p>
        </w:tc>
        <w:tc>
          <w:tcPr>
            <w:tcW w:w="2500" w:type="pct"/>
            <w:tcBorders>
              <w:top w:val="single" w:sz="4" w:space="0" w:color="auto"/>
              <w:left w:val="nil"/>
              <w:bottom w:val="single" w:sz="4" w:space="0" w:color="auto"/>
              <w:right w:val="single" w:sz="4" w:space="0" w:color="auto"/>
            </w:tcBorders>
            <w:shd w:val="clear" w:color="auto" w:fill="auto"/>
            <w:vAlign w:val="bottom"/>
          </w:tcPr>
          <w:p w14:paraId="3DBC265D"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$9,747,173.20</w:t>
            </w:r>
          </w:p>
        </w:tc>
      </w:tr>
      <w:tr w:rsidR="00AB0ACD" w:rsidRPr="00936D04" w14:paraId="3F1E195B" w14:textId="77777777" w:rsidTr="00AB0ACD">
        <w:trPr>
          <w:trHeight w:val="355"/>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255E8AC0" w14:textId="77777777" w:rsidR="00AB0ACD" w:rsidRPr="00936D04" w:rsidRDefault="00AB0ACD" w:rsidP="00AC5583">
            <w:pPr>
              <w:spacing w:line="240" w:lineRule="auto"/>
              <w:ind w:right="-91"/>
              <w:rPr>
                <w:rFonts w:ascii="Times New Roman" w:hAnsi="Times New Roman" w:cs="Times New Roman"/>
                <w:bCs/>
                <w:color w:val="000000"/>
                <w:lang w:eastAsia="es-MX"/>
              </w:rPr>
            </w:pPr>
            <w:r w:rsidRPr="00936D04">
              <w:rPr>
                <w:rFonts w:ascii="Times New Roman" w:hAnsi="Times New Roman" w:cs="Times New Roman"/>
                <w:bCs/>
                <w:color w:val="000000"/>
                <w:lang w:eastAsia="es-MX"/>
              </w:rPr>
              <w:t>OTRAS APORTACIONES</w:t>
            </w:r>
          </w:p>
        </w:tc>
        <w:tc>
          <w:tcPr>
            <w:tcW w:w="2500" w:type="pct"/>
            <w:tcBorders>
              <w:top w:val="single" w:sz="4" w:space="0" w:color="auto"/>
              <w:left w:val="nil"/>
              <w:bottom w:val="single" w:sz="4" w:space="0" w:color="auto"/>
              <w:right w:val="single" w:sz="4" w:space="0" w:color="auto"/>
            </w:tcBorders>
            <w:shd w:val="clear" w:color="auto" w:fill="auto"/>
            <w:vAlign w:val="bottom"/>
          </w:tcPr>
          <w:p w14:paraId="36FDBBE5" w14:textId="77777777" w:rsidR="00AB0ACD" w:rsidRPr="00936D04" w:rsidRDefault="00AB0ACD" w:rsidP="00AC5583">
            <w:pPr>
              <w:spacing w:line="240" w:lineRule="auto"/>
              <w:ind w:right="-91"/>
              <w:jc w:val="right"/>
              <w:rPr>
                <w:rFonts w:ascii="Times New Roman" w:hAnsi="Times New Roman" w:cs="Times New Roman"/>
                <w:bCs/>
                <w:color w:val="000000"/>
                <w:lang w:eastAsia="es-MX"/>
              </w:rPr>
            </w:pPr>
            <w:r w:rsidRPr="00936D04">
              <w:rPr>
                <w:rFonts w:ascii="Times New Roman" w:hAnsi="Times New Roman" w:cs="Times New Roman"/>
                <w:bCs/>
                <w:color w:val="000000"/>
                <w:lang w:eastAsia="es-MX"/>
              </w:rPr>
              <w:t>$40,908,573.52</w:t>
            </w:r>
          </w:p>
        </w:tc>
      </w:tr>
      <w:tr w:rsidR="00AB0ACD" w:rsidRPr="00936D04" w14:paraId="4D032BEF" w14:textId="77777777" w:rsidTr="00AB0ACD">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BF97BF"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CONTRIBUCIÓN DE VECINOS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512D2C23"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456C9AE8" w14:textId="77777777" w:rsidTr="00AB0ACD">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0DB94060"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FINANCIAMIENTO</w:t>
            </w:r>
          </w:p>
        </w:tc>
        <w:tc>
          <w:tcPr>
            <w:tcW w:w="2500" w:type="pct"/>
            <w:tcBorders>
              <w:top w:val="single" w:sz="4" w:space="0" w:color="auto"/>
              <w:left w:val="nil"/>
              <w:bottom w:val="single" w:sz="4" w:space="0" w:color="auto"/>
              <w:right w:val="single" w:sz="4" w:space="0" w:color="auto"/>
            </w:tcBorders>
            <w:shd w:val="clear" w:color="auto" w:fill="auto"/>
            <w:vAlign w:val="bottom"/>
          </w:tcPr>
          <w:p w14:paraId="16E76078"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4E019710" w14:textId="77777777" w:rsidTr="00AB0ACD">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727FA2C6"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lastRenderedPageBreak/>
              <w:t>OTROS</w:t>
            </w:r>
          </w:p>
        </w:tc>
        <w:tc>
          <w:tcPr>
            <w:tcW w:w="2500" w:type="pct"/>
            <w:tcBorders>
              <w:top w:val="single" w:sz="4" w:space="0" w:color="auto"/>
              <w:left w:val="nil"/>
              <w:bottom w:val="single" w:sz="4" w:space="0" w:color="auto"/>
              <w:right w:val="single" w:sz="4" w:space="0" w:color="auto"/>
            </w:tcBorders>
            <w:shd w:val="clear" w:color="auto" w:fill="auto"/>
            <w:vAlign w:val="bottom"/>
          </w:tcPr>
          <w:p w14:paraId="259486BC"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$451,426.32</w:t>
            </w:r>
          </w:p>
        </w:tc>
      </w:tr>
      <w:tr w:rsidR="00AB0ACD" w:rsidRPr="00936D04" w14:paraId="4E20899C" w14:textId="77777777" w:rsidTr="00AB0ACD">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2E0D2691" w14:textId="77777777" w:rsidR="00AB0ACD" w:rsidRPr="00936D04" w:rsidRDefault="00AB0ACD"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TOTAL DE INGRESOS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498D55C7" w14:textId="77777777" w:rsidR="00AB0ACD" w:rsidRPr="00936D04" w:rsidRDefault="00AB0ACD"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$302,611,321.66</w:t>
            </w:r>
          </w:p>
        </w:tc>
      </w:tr>
    </w:tbl>
    <w:p w14:paraId="6F7D169F" w14:textId="365371EF" w:rsidR="00D973D0" w:rsidRPr="00936D04" w:rsidRDefault="00D973D0" w:rsidP="00AC5583">
      <w:pPr>
        <w:ind w:right="-91"/>
        <w:rPr>
          <w:rFonts w:ascii="Times New Roman" w:hAnsi="Times New Roman" w:cs="Times New Roman"/>
          <w:lang w:val="es-ES" w:eastAsia="es-ES"/>
        </w:rPr>
      </w:pPr>
    </w:p>
    <w:p w14:paraId="0F2C102D" w14:textId="77777777" w:rsidR="00AB0ACD" w:rsidRPr="00936D04" w:rsidRDefault="00AB0ACD" w:rsidP="00AC5583">
      <w:pPr>
        <w:ind w:right="-91"/>
        <w:jc w:val="center"/>
        <w:rPr>
          <w:rFonts w:ascii="Times New Roman" w:hAnsi="Times New Roman" w:cs="Times New Roman"/>
          <w:b/>
        </w:rPr>
      </w:pPr>
      <w:r w:rsidRPr="00936D04">
        <w:rPr>
          <w:rFonts w:ascii="Times New Roman" w:hAnsi="Times New Roman" w:cs="Times New Roman"/>
          <w:b/>
        </w:rPr>
        <w:t>III</w:t>
      </w:r>
    </w:p>
    <w:p w14:paraId="287545A6" w14:textId="77777777" w:rsidR="00AB0ACD" w:rsidRPr="00936D04" w:rsidRDefault="00AB0ACD" w:rsidP="00AC5583">
      <w:pPr>
        <w:ind w:right="-91"/>
        <w:jc w:val="center"/>
        <w:rPr>
          <w:rFonts w:ascii="Times New Roman" w:hAnsi="Times New Roman" w:cs="Times New Roman"/>
        </w:rPr>
      </w:pPr>
      <w:r w:rsidRPr="00936D04">
        <w:rPr>
          <w:rFonts w:ascii="Times New Roman" w:hAnsi="Times New Roman" w:cs="Times New Roman"/>
          <w:b/>
        </w:rPr>
        <w:t>SOLICITUD DEL R. AYUNTAMIENTO DE EL CARMEN, NUEVO LEÓN</w:t>
      </w:r>
      <w:r w:rsidRPr="00936D04">
        <w:rPr>
          <w:rFonts w:ascii="Times New Roman" w:hAnsi="Times New Roman" w:cs="Times New Roman"/>
        </w:rPr>
        <w:t>.</w:t>
      </w:r>
    </w:p>
    <w:tbl>
      <w:tblPr>
        <w:tblW w:w="5000" w:type="pct"/>
        <w:tblCellMar>
          <w:left w:w="70" w:type="dxa"/>
          <w:right w:w="70" w:type="dxa"/>
        </w:tblCellMar>
        <w:tblLook w:val="04A0" w:firstRow="1" w:lastRow="0" w:firstColumn="1" w:lastColumn="0" w:noHBand="0" w:noVBand="1"/>
      </w:tblPr>
      <w:tblGrid>
        <w:gridCol w:w="6643"/>
        <w:gridCol w:w="3035"/>
      </w:tblGrid>
      <w:tr w:rsidR="00AB0ACD" w:rsidRPr="00936D04" w14:paraId="5EF21AF7" w14:textId="77777777" w:rsidTr="00AB0ACD">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5FDA6BB" w14:textId="77777777" w:rsidR="00AB0ACD" w:rsidRPr="00936D04" w:rsidRDefault="00AB0ACD"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Presupuesto de Ingresos El Carmen, N.L. 2023</w:t>
            </w:r>
          </w:p>
        </w:tc>
      </w:tr>
      <w:tr w:rsidR="00AB0ACD" w:rsidRPr="00936D04" w14:paraId="2B0A2D93"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015711" w14:textId="77777777" w:rsidR="00AB0ACD" w:rsidRPr="00936D04" w:rsidRDefault="00AB0ACD"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CONCEPTO</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1375D8C8" w14:textId="77777777" w:rsidR="00AB0ACD" w:rsidRPr="00936D04" w:rsidRDefault="00AB0ACD"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MONTO</w:t>
            </w:r>
          </w:p>
        </w:tc>
      </w:tr>
      <w:tr w:rsidR="00AB0ACD" w:rsidRPr="00936D04" w14:paraId="192FF9D1"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832DBB" w14:textId="77777777" w:rsidR="00AB0ACD" w:rsidRPr="00936D04" w:rsidRDefault="00AB0ACD"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IMPUESTOS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037E23CC" w14:textId="77777777" w:rsidR="00AB0ACD" w:rsidRPr="00936D04" w:rsidRDefault="00AB0ACD"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$37,648,359.00</w:t>
            </w:r>
          </w:p>
        </w:tc>
      </w:tr>
      <w:tr w:rsidR="00AB0ACD" w:rsidRPr="00936D04" w14:paraId="0F0CC308"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8F7CF3"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SOBRE INGRESOS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7BB94EB0"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04F13739"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7A2BE94"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SOBRE EL PATRIMONIO</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39762834"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$34,500,000.00</w:t>
            </w:r>
          </w:p>
        </w:tc>
      </w:tr>
      <w:tr w:rsidR="00AB0ACD" w:rsidRPr="00936D04" w14:paraId="49B20FA4"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34E04180"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SOBRE LA PRODUCCIÓN, EL CONSUMO Y LAS TRANSACCIONES</w:t>
            </w:r>
          </w:p>
        </w:tc>
        <w:tc>
          <w:tcPr>
            <w:tcW w:w="1568" w:type="pct"/>
            <w:tcBorders>
              <w:top w:val="single" w:sz="4" w:space="0" w:color="auto"/>
              <w:left w:val="nil"/>
              <w:bottom w:val="single" w:sz="4" w:space="0" w:color="auto"/>
              <w:right w:val="single" w:sz="4" w:space="0" w:color="auto"/>
            </w:tcBorders>
            <w:shd w:val="clear" w:color="auto" w:fill="auto"/>
            <w:vAlign w:val="bottom"/>
          </w:tcPr>
          <w:p w14:paraId="1A3DA365"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2C386C22"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4F0ED806"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AL COMERCIO EXTERIOR</w:t>
            </w:r>
          </w:p>
        </w:tc>
        <w:tc>
          <w:tcPr>
            <w:tcW w:w="1568" w:type="pct"/>
            <w:tcBorders>
              <w:top w:val="single" w:sz="4" w:space="0" w:color="auto"/>
              <w:left w:val="nil"/>
              <w:bottom w:val="single" w:sz="4" w:space="0" w:color="auto"/>
              <w:right w:val="single" w:sz="4" w:space="0" w:color="auto"/>
            </w:tcBorders>
            <w:shd w:val="clear" w:color="auto" w:fill="auto"/>
            <w:vAlign w:val="bottom"/>
          </w:tcPr>
          <w:p w14:paraId="07824908"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01ED068C"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0B991EFC"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SOBRE NÓMINAS Y ASIMILABLES</w:t>
            </w:r>
          </w:p>
        </w:tc>
        <w:tc>
          <w:tcPr>
            <w:tcW w:w="1568" w:type="pct"/>
            <w:tcBorders>
              <w:top w:val="single" w:sz="4" w:space="0" w:color="auto"/>
              <w:left w:val="nil"/>
              <w:bottom w:val="single" w:sz="4" w:space="0" w:color="auto"/>
              <w:right w:val="single" w:sz="4" w:space="0" w:color="auto"/>
            </w:tcBorders>
            <w:shd w:val="clear" w:color="auto" w:fill="auto"/>
            <w:vAlign w:val="bottom"/>
          </w:tcPr>
          <w:p w14:paraId="0C4659BB"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054EBD71"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7D20D164"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ECOLOGICOS</w:t>
            </w:r>
          </w:p>
        </w:tc>
        <w:tc>
          <w:tcPr>
            <w:tcW w:w="1568" w:type="pct"/>
            <w:tcBorders>
              <w:top w:val="single" w:sz="4" w:space="0" w:color="auto"/>
              <w:left w:val="nil"/>
              <w:bottom w:val="single" w:sz="4" w:space="0" w:color="auto"/>
              <w:right w:val="single" w:sz="4" w:space="0" w:color="auto"/>
            </w:tcBorders>
            <w:shd w:val="clear" w:color="auto" w:fill="auto"/>
            <w:vAlign w:val="bottom"/>
          </w:tcPr>
          <w:p w14:paraId="6F0DF3CC"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0ACFD8A1"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C653EB"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ACCESORIOS DE IMPUESTOS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2B8E3D3B"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$3,148,359.00</w:t>
            </w:r>
          </w:p>
        </w:tc>
      </w:tr>
      <w:tr w:rsidR="00AB0ACD" w:rsidRPr="00936D04" w14:paraId="55E64A81"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62B643F2"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OTROS IMPUESTOS</w:t>
            </w:r>
          </w:p>
        </w:tc>
        <w:tc>
          <w:tcPr>
            <w:tcW w:w="1568" w:type="pct"/>
            <w:tcBorders>
              <w:top w:val="single" w:sz="4" w:space="0" w:color="auto"/>
              <w:left w:val="nil"/>
              <w:bottom w:val="single" w:sz="4" w:space="0" w:color="auto"/>
              <w:right w:val="single" w:sz="4" w:space="0" w:color="auto"/>
            </w:tcBorders>
            <w:shd w:val="clear" w:color="auto" w:fill="auto"/>
            <w:vAlign w:val="bottom"/>
          </w:tcPr>
          <w:p w14:paraId="0559823E"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360DB5AF"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7EC529BA"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NO COMPRENDIDOS EN LA LEY DE INGRESOS VIGENTE, CAUSADOS EN EJERCICIOS FISCALES ANTERIORES PENDIENTE DE LIQUIDACIÓN O PAGO</w:t>
            </w:r>
          </w:p>
        </w:tc>
        <w:tc>
          <w:tcPr>
            <w:tcW w:w="1568" w:type="pct"/>
            <w:tcBorders>
              <w:top w:val="single" w:sz="4" w:space="0" w:color="auto"/>
              <w:left w:val="nil"/>
              <w:bottom w:val="single" w:sz="4" w:space="0" w:color="auto"/>
              <w:right w:val="single" w:sz="4" w:space="0" w:color="auto"/>
            </w:tcBorders>
            <w:shd w:val="clear" w:color="auto" w:fill="auto"/>
            <w:vAlign w:val="bottom"/>
          </w:tcPr>
          <w:p w14:paraId="6CDEAFDD"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641A5049"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46FFD2EA" w14:textId="77777777" w:rsidR="00AB0ACD" w:rsidRPr="00936D04" w:rsidRDefault="00AB0ACD"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CUOTAS Y APORTACIONES DE SEGURIDAD SOCIAL</w:t>
            </w:r>
          </w:p>
        </w:tc>
        <w:tc>
          <w:tcPr>
            <w:tcW w:w="1568" w:type="pct"/>
            <w:tcBorders>
              <w:top w:val="single" w:sz="4" w:space="0" w:color="auto"/>
              <w:left w:val="nil"/>
              <w:bottom w:val="single" w:sz="4" w:space="0" w:color="auto"/>
              <w:right w:val="single" w:sz="4" w:space="0" w:color="auto"/>
            </w:tcBorders>
            <w:shd w:val="clear" w:color="auto" w:fill="auto"/>
            <w:vAlign w:val="bottom"/>
          </w:tcPr>
          <w:p w14:paraId="5F4B3AC4"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1A403903"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6086ED9D"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APORTACIONES PARA FONDOS DE VIVIENDA</w:t>
            </w:r>
          </w:p>
        </w:tc>
        <w:tc>
          <w:tcPr>
            <w:tcW w:w="1568" w:type="pct"/>
            <w:tcBorders>
              <w:top w:val="single" w:sz="4" w:space="0" w:color="auto"/>
              <w:left w:val="nil"/>
              <w:bottom w:val="single" w:sz="4" w:space="0" w:color="auto"/>
              <w:right w:val="single" w:sz="4" w:space="0" w:color="auto"/>
            </w:tcBorders>
            <w:shd w:val="clear" w:color="auto" w:fill="auto"/>
            <w:vAlign w:val="bottom"/>
          </w:tcPr>
          <w:p w14:paraId="33568BDC"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37C0D722"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2CD7E382"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CUOTAS PARA LA SEGURIDAD SOCIAL</w:t>
            </w:r>
          </w:p>
        </w:tc>
        <w:tc>
          <w:tcPr>
            <w:tcW w:w="1568" w:type="pct"/>
            <w:tcBorders>
              <w:top w:val="single" w:sz="4" w:space="0" w:color="auto"/>
              <w:left w:val="nil"/>
              <w:bottom w:val="single" w:sz="4" w:space="0" w:color="auto"/>
              <w:right w:val="single" w:sz="4" w:space="0" w:color="auto"/>
            </w:tcBorders>
            <w:shd w:val="clear" w:color="auto" w:fill="auto"/>
            <w:vAlign w:val="bottom"/>
          </w:tcPr>
          <w:p w14:paraId="713FCDA3"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5C9CD45D"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7C0A02FF"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CUOTAS DE AHORRO PARA EL RETIRO</w:t>
            </w:r>
          </w:p>
        </w:tc>
        <w:tc>
          <w:tcPr>
            <w:tcW w:w="1568" w:type="pct"/>
            <w:tcBorders>
              <w:top w:val="single" w:sz="4" w:space="0" w:color="auto"/>
              <w:left w:val="nil"/>
              <w:bottom w:val="single" w:sz="4" w:space="0" w:color="auto"/>
              <w:right w:val="single" w:sz="4" w:space="0" w:color="auto"/>
            </w:tcBorders>
            <w:shd w:val="clear" w:color="auto" w:fill="auto"/>
            <w:vAlign w:val="bottom"/>
          </w:tcPr>
          <w:p w14:paraId="2721F410"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0CED3C80"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078BE9BA"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OTRAS CUOTAS Y APORTACIONES DE SEGURIDAD SOCIAL</w:t>
            </w:r>
          </w:p>
        </w:tc>
        <w:tc>
          <w:tcPr>
            <w:tcW w:w="1568" w:type="pct"/>
            <w:tcBorders>
              <w:top w:val="single" w:sz="4" w:space="0" w:color="auto"/>
              <w:left w:val="nil"/>
              <w:bottom w:val="single" w:sz="4" w:space="0" w:color="auto"/>
              <w:right w:val="single" w:sz="4" w:space="0" w:color="auto"/>
            </w:tcBorders>
            <w:shd w:val="clear" w:color="auto" w:fill="auto"/>
            <w:vAlign w:val="bottom"/>
          </w:tcPr>
          <w:p w14:paraId="1D92344D"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7556D40B"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36BBC4" w14:textId="77777777" w:rsidR="00AB0ACD" w:rsidRPr="00936D04" w:rsidRDefault="00AB0ACD"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CONTRIBUCIONES DE MEJORAS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42CE09B2" w14:textId="77777777" w:rsidR="00AB0ACD" w:rsidRPr="00936D04" w:rsidRDefault="00AB0ACD"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$0.00</w:t>
            </w:r>
          </w:p>
        </w:tc>
      </w:tr>
      <w:tr w:rsidR="00AB0ACD" w:rsidRPr="00936D04" w14:paraId="2F2AB43D"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F1196CB"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CONTRIBUCIONES DE MEJORAS POR OBRAS PUBLICAS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00D2B9B3"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7DA18599"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14514215"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CONTRIBUCIONES DE MEJORAS NO COMPRENDIDAS EN LA LEY DE INGRESOS VIGENTE, CAUSADAS EN EJERCICIOS FISCALES ANTERIORES PENDIENTES DE LIQUIDACIÓN O PAGO</w:t>
            </w:r>
          </w:p>
        </w:tc>
        <w:tc>
          <w:tcPr>
            <w:tcW w:w="1568" w:type="pct"/>
            <w:tcBorders>
              <w:top w:val="single" w:sz="4" w:space="0" w:color="auto"/>
              <w:left w:val="nil"/>
              <w:bottom w:val="single" w:sz="4" w:space="0" w:color="auto"/>
              <w:right w:val="single" w:sz="4" w:space="0" w:color="auto"/>
            </w:tcBorders>
            <w:shd w:val="clear" w:color="auto" w:fill="auto"/>
            <w:vAlign w:val="bottom"/>
          </w:tcPr>
          <w:p w14:paraId="0C60EE45"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0BF2EBF1"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8F2D70" w14:textId="77777777" w:rsidR="00AB0ACD" w:rsidRPr="00936D04" w:rsidRDefault="00AB0ACD"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DERECHOS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67CF04AA" w14:textId="77777777" w:rsidR="00AB0ACD" w:rsidRPr="00936D04" w:rsidRDefault="00AB0ACD"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$19,405,892.00</w:t>
            </w:r>
          </w:p>
        </w:tc>
      </w:tr>
      <w:tr w:rsidR="00AB0ACD" w:rsidRPr="00936D04" w14:paraId="2C899BEF" w14:textId="77777777" w:rsidTr="00AB0ACD">
        <w:trPr>
          <w:trHeight w:val="6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522B89"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lastRenderedPageBreak/>
              <w:t>DERECHOS POR EL USO, GOCE, APROVECHAMIENTO O EXPLOTACION DE BIENES DE DOMINIO PUBLICO</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485CD5F9"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4D972A5F" w14:textId="77777777" w:rsidTr="00AB0ACD">
        <w:trPr>
          <w:trHeight w:val="6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362FE309"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DERECHOS A LOS HIDROCARBUROS (DEROGADO)</w:t>
            </w:r>
          </w:p>
        </w:tc>
        <w:tc>
          <w:tcPr>
            <w:tcW w:w="1568" w:type="pct"/>
            <w:tcBorders>
              <w:top w:val="single" w:sz="4" w:space="0" w:color="auto"/>
              <w:left w:val="nil"/>
              <w:bottom w:val="single" w:sz="4" w:space="0" w:color="auto"/>
              <w:right w:val="single" w:sz="4" w:space="0" w:color="auto"/>
            </w:tcBorders>
            <w:shd w:val="clear" w:color="auto" w:fill="auto"/>
            <w:vAlign w:val="bottom"/>
          </w:tcPr>
          <w:p w14:paraId="6625A77C"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360801A5"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414EB0"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DERECHOS POR PRESTACIONES DE SERVICIOS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5374770D"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$10,866,183.00</w:t>
            </w:r>
          </w:p>
        </w:tc>
      </w:tr>
      <w:tr w:rsidR="00AB0ACD" w:rsidRPr="00936D04" w14:paraId="2161218C"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33DB33"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OTROS DERECHOS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1C6D1F94"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$8,539,709.00</w:t>
            </w:r>
          </w:p>
        </w:tc>
      </w:tr>
      <w:tr w:rsidR="00AB0ACD" w:rsidRPr="00936D04" w14:paraId="31C21983"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50B4DA"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ACCESORIOS DE DERECHOS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0136E37E"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4AC628ED"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7E598E07"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DERECHOS NO COMPRENDIDOS EN LA LEY DE INGRESOS VIGENTE, CAUSADOS EN EJERCICIOS FISCALES ANTERIORES PENDIENTES DE LIQUIDACIÓN O PAGO</w:t>
            </w:r>
          </w:p>
        </w:tc>
        <w:tc>
          <w:tcPr>
            <w:tcW w:w="1568" w:type="pct"/>
            <w:tcBorders>
              <w:top w:val="single" w:sz="4" w:space="0" w:color="auto"/>
              <w:left w:val="nil"/>
              <w:bottom w:val="single" w:sz="4" w:space="0" w:color="auto"/>
              <w:right w:val="single" w:sz="4" w:space="0" w:color="auto"/>
            </w:tcBorders>
            <w:shd w:val="clear" w:color="auto" w:fill="auto"/>
            <w:vAlign w:val="bottom"/>
          </w:tcPr>
          <w:p w14:paraId="4CAAAD46"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636A6113"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1CE56A" w14:textId="77777777" w:rsidR="00AB0ACD" w:rsidRPr="00936D04" w:rsidRDefault="00AB0ACD"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PRODUCTOS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0299DAC5" w14:textId="77777777" w:rsidR="00AB0ACD" w:rsidRPr="00936D04" w:rsidRDefault="00AB0ACD"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$1,042,128.00</w:t>
            </w:r>
          </w:p>
        </w:tc>
      </w:tr>
      <w:tr w:rsidR="00AB0ACD" w:rsidRPr="00936D04" w14:paraId="75BFB825"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31B07E0"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 xml:space="preserve">PRODUCTOS </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3F09CB0E"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$1,042,128.00</w:t>
            </w:r>
          </w:p>
        </w:tc>
      </w:tr>
      <w:tr w:rsidR="00AB0ACD" w:rsidRPr="00936D04" w14:paraId="7872DA7D"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57084F0A"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PRODUCTOS DE CAPITAL (DEROGADO)</w:t>
            </w:r>
          </w:p>
        </w:tc>
        <w:tc>
          <w:tcPr>
            <w:tcW w:w="1568" w:type="pct"/>
            <w:tcBorders>
              <w:top w:val="single" w:sz="4" w:space="0" w:color="auto"/>
              <w:left w:val="nil"/>
              <w:bottom w:val="single" w:sz="4" w:space="0" w:color="auto"/>
              <w:right w:val="single" w:sz="4" w:space="0" w:color="auto"/>
            </w:tcBorders>
            <w:shd w:val="clear" w:color="auto" w:fill="auto"/>
            <w:vAlign w:val="bottom"/>
          </w:tcPr>
          <w:p w14:paraId="74CD062D"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4F293524"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6934EE36"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PRODUCTOS NO COMPRENDIDOS EN LA LEY DE INGRESOS VIGENTE CAUSADOS EN EJERCICIOS FISCALES ANTERIORES PENDIENTES DE LIQUIDACIÓN O PAGO</w:t>
            </w:r>
          </w:p>
        </w:tc>
        <w:tc>
          <w:tcPr>
            <w:tcW w:w="1568" w:type="pct"/>
            <w:tcBorders>
              <w:top w:val="single" w:sz="4" w:space="0" w:color="auto"/>
              <w:left w:val="nil"/>
              <w:bottom w:val="single" w:sz="4" w:space="0" w:color="auto"/>
              <w:right w:val="single" w:sz="4" w:space="0" w:color="auto"/>
            </w:tcBorders>
            <w:shd w:val="clear" w:color="auto" w:fill="auto"/>
            <w:vAlign w:val="bottom"/>
          </w:tcPr>
          <w:p w14:paraId="2EA370C0"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496429F9"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E8732D" w14:textId="77777777" w:rsidR="00AB0ACD" w:rsidRPr="00936D04" w:rsidRDefault="00AB0ACD"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APROVECHAMIENTOS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42978207" w14:textId="77777777" w:rsidR="00AB0ACD" w:rsidRPr="00936D04" w:rsidRDefault="00AB0ACD"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$26,450,000.00</w:t>
            </w:r>
          </w:p>
        </w:tc>
      </w:tr>
      <w:tr w:rsidR="00AB0ACD" w:rsidRPr="00936D04" w14:paraId="6D5C8777"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22AB10B9"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APROVECHAMIENTOS</w:t>
            </w:r>
          </w:p>
        </w:tc>
        <w:tc>
          <w:tcPr>
            <w:tcW w:w="1568" w:type="pct"/>
            <w:tcBorders>
              <w:top w:val="single" w:sz="4" w:space="0" w:color="auto"/>
              <w:left w:val="nil"/>
              <w:bottom w:val="single" w:sz="4" w:space="0" w:color="auto"/>
              <w:right w:val="single" w:sz="4" w:space="0" w:color="auto"/>
            </w:tcBorders>
            <w:shd w:val="clear" w:color="auto" w:fill="auto"/>
            <w:vAlign w:val="bottom"/>
          </w:tcPr>
          <w:p w14:paraId="17AD45D4"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$26,450,000.00</w:t>
            </w:r>
          </w:p>
        </w:tc>
      </w:tr>
      <w:tr w:rsidR="00AB0ACD" w:rsidRPr="00936D04" w14:paraId="2636C575"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11C5DBF1"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APROVECHAMIENTOS PATRIMONIALES</w:t>
            </w:r>
          </w:p>
        </w:tc>
        <w:tc>
          <w:tcPr>
            <w:tcW w:w="1568" w:type="pct"/>
            <w:tcBorders>
              <w:top w:val="single" w:sz="4" w:space="0" w:color="auto"/>
              <w:left w:val="nil"/>
              <w:bottom w:val="single" w:sz="4" w:space="0" w:color="auto"/>
              <w:right w:val="single" w:sz="4" w:space="0" w:color="auto"/>
            </w:tcBorders>
            <w:shd w:val="clear" w:color="auto" w:fill="auto"/>
            <w:vAlign w:val="bottom"/>
          </w:tcPr>
          <w:p w14:paraId="6E935BD4"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48063C88"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1E41F3A5"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ACCESORIOS DE APROVECHAMIENTOS</w:t>
            </w:r>
          </w:p>
        </w:tc>
        <w:tc>
          <w:tcPr>
            <w:tcW w:w="1568" w:type="pct"/>
            <w:tcBorders>
              <w:top w:val="single" w:sz="4" w:space="0" w:color="auto"/>
              <w:left w:val="nil"/>
              <w:bottom w:val="single" w:sz="4" w:space="0" w:color="auto"/>
              <w:right w:val="single" w:sz="4" w:space="0" w:color="auto"/>
            </w:tcBorders>
            <w:shd w:val="clear" w:color="auto" w:fill="auto"/>
            <w:vAlign w:val="bottom"/>
          </w:tcPr>
          <w:p w14:paraId="632CC81F"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2E87E91A"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324CFD22"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APROVECHAMIENTOS NO COMPRENDIDOS EN LA LEY DE INGRESOS VIGENTE, CAUSADOS EN EJERCICIOS FISCALES ANTERIORES PENDIENTES DE LIQUIDACIÓN O PAGO</w:t>
            </w:r>
          </w:p>
        </w:tc>
        <w:tc>
          <w:tcPr>
            <w:tcW w:w="1568" w:type="pct"/>
            <w:tcBorders>
              <w:top w:val="single" w:sz="4" w:space="0" w:color="auto"/>
              <w:left w:val="nil"/>
              <w:bottom w:val="single" w:sz="4" w:space="0" w:color="auto"/>
              <w:right w:val="single" w:sz="4" w:space="0" w:color="auto"/>
            </w:tcBorders>
            <w:shd w:val="clear" w:color="auto" w:fill="auto"/>
            <w:vAlign w:val="bottom"/>
          </w:tcPr>
          <w:p w14:paraId="4E97BF04"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3DE2A5F6"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064C75" w14:textId="77777777" w:rsidR="00AB0ACD" w:rsidRPr="00936D04" w:rsidRDefault="00AB0ACD"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INGRESOS POR VENTA DE BIENES, PRESTACIÓN DE SERVICIOS Y OTROS INGRESOS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1FAFFF52" w14:textId="77777777" w:rsidR="00AB0ACD" w:rsidRPr="00936D04" w:rsidRDefault="00AB0ACD"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$0.00</w:t>
            </w:r>
          </w:p>
        </w:tc>
      </w:tr>
      <w:tr w:rsidR="00AB0ACD" w:rsidRPr="00936D04" w14:paraId="5B834C56"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05988C"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INGRESOS POR VENTA DE BIENES Y PRESTACIÓN DE SERVICIOS DE INSTITUCIONES PÚBLICAS DE SEGURIDAD SOCIAL</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60BA05F4"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56A8FAA0"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57147242"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INGRESOS POR VENTA DE BIENES Y PRESTACIÓN DE SERVICIOS DE EMPRESAS PRODUCTIVAS DEL ESTADO</w:t>
            </w:r>
          </w:p>
        </w:tc>
        <w:tc>
          <w:tcPr>
            <w:tcW w:w="1568" w:type="pct"/>
            <w:tcBorders>
              <w:top w:val="single" w:sz="4" w:space="0" w:color="auto"/>
              <w:left w:val="nil"/>
              <w:bottom w:val="single" w:sz="4" w:space="0" w:color="auto"/>
              <w:right w:val="single" w:sz="4" w:space="0" w:color="auto"/>
            </w:tcBorders>
            <w:shd w:val="clear" w:color="auto" w:fill="auto"/>
            <w:vAlign w:val="bottom"/>
          </w:tcPr>
          <w:p w14:paraId="467020D9"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541BAA02"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2BA3A524" w14:textId="77777777" w:rsidR="00AB0ACD" w:rsidRPr="00936D04" w:rsidRDefault="00AB0ACD"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rPr>
              <w:t>INGRESOS POR VENTA DE BIENES Y PRESTACIÓN DE SERVICIOS DE ENTIDADES PARAESTATALES Y FIDEICOMISOS NO EMPRESARIALES Y NO FINANCIEROS</w:t>
            </w:r>
          </w:p>
        </w:tc>
        <w:tc>
          <w:tcPr>
            <w:tcW w:w="1568" w:type="pct"/>
            <w:tcBorders>
              <w:top w:val="single" w:sz="4" w:space="0" w:color="auto"/>
              <w:left w:val="nil"/>
              <w:bottom w:val="single" w:sz="4" w:space="0" w:color="auto"/>
              <w:right w:val="single" w:sz="4" w:space="0" w:color="auto"/>
            </w:tcBorders>
            <w:shd w:val="clear" w:color="auto" w:fill="auto"/>
            <w:vAlign w:val="bottom"/>
          </w:tcPr>
          <w:p w14:paraId="400327D3"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5A3B1EB3"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4455FF32"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 xml:space="preserve">INGRESOS POR VENTA DE BIENES Y PRESTACIÓN DE SERVICIOS DE ENTIDADES PARAESTATALES EMPRESARIALES </w:t>
            </w:r>
            <w:r w:rsidRPr="00936D04">
              <w:rPr>
                <w:rFonts w:ascii="Times New Roman" w:hAnsi="Times New Roman" w:cs="Times New Roman"/>
                <w:color w:val="000000"/>
              </w:rPr>
              <w:lastRenderedPageBreak/>
              <w:t>NO FINANCIERAS CON PARTICIPACIÓN ESTATAL MAYORITARIA</w:t>
            </w:r>
          </w:p>
        </w:tc>
        <w:tc>
          <w:tcPr>
            <w:tcW w:w="1568" w:type="pct"/>
            <w:tcBorders>
              <w:top w:val="single" w:sz="4" w:space="0" w:color="auto"/>
              <w:left w:val="nil"/>
              <w:bottom w:val="single" w:sz="4" w:space="0" w:color="auto"/>
              <w:right w:val="single" w:sz="4" w:space="0" w:color="auto"/>
            </w:tcBorders>
            <w:shd w:val="clear" w:color="auto" w:fill="auto"/>
            <w:vAlign w:val="bottom"/>
          </w:tcPr>
          <w:p w14:paraId="322BED4B"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lastRenderedPageBreak/>
              <w:t>$0.00</w:t>
            </w:r>
          </w:p>
        </w:tc>
      </w:tr>
      <w:tr w:rsidR="00AB0ACD" w:rsidRPr="00936D04" w14:paraId="03DFACFE"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2915ABAB"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lastRenderedPageBreak/>
              <w:t>INGRESOS POR VENTA DE BIENES Y PRESTACIÓN DE SERVICIOS DE ENTIDADES PARAESTATALES EMPRESARIALES FINANCIERAS MONETARIAS CON PARTICIPACIÓN ESTATAL MAYORITARIA</w:t>
            </w:r>
          </w:p>
        </w:tc>
        <w:tc>
          <w:tcPr>
            <w:tcW w:w="1568" w:type="pct"/>
            <w:tcBorders>
              <w:top w:val="single" w:sz="4" w:space="0" w:color="auto"/>
              <w:left w:val="nil"/>
              <w:bottom w:val="single" w:sz="4" w:space="0" w:color="auto"/>
              <w:right w:val="single" w:sz="4" w:space="0" w:color="auto"/>
            </w:tcBorders>
            <w:shd w:val="clear" w:color="auto" w:fill="auto"/>
            <w:vAlign w:val="bottom"/>
          </w:tcPr>
          <w:p w14:paraId="3F679584"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0B4C7690"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36FC3D0D"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INGRESOS POR VENTA DE BIENES Y PRESTACIÓN DE SERVICIOS DE ENTIDADES PARAESTATALES EMPRESARIALES FINANCIERAS NO MONETARIAS CON PARTICIPACIÓN ESTATAL MAYORITARIA</w:t>
            </w:r>
          </w:p>
        </w:tc>
        <w:tc>
          <w:tcPr>
            <w:tcW w:w="1568" w:type="pct"/>
            <w:tcBorders>
              <w:top w:val="single" w:sz="4" w:space="0" w:color="auto"/>
              <w:left w:val="nil"/>
              <w:bottom w:val="single" w:sz="4" w:space="0" w:color="auto"/>
              <w:right w:val="single" w:sz="4" w:space="0" w:color="auto"/>
            </w:tcBorders>
            <w:shd w:val="clear" w:color="auto" w:fill="auto"/>
            <w:vAlign w:val="bottom"/>
          </w:tcPr>
          <w:p w14:paraId="05BEFF15"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69D2911F"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0F6D330E"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INGRESOS POR VENTA DE BIENES Y PRESTACIÓN DE SERVICIOS DE FIDEICOMISOS FINANCIEROS PÚBLICOS CON PARTICIPACIÓN ESTATAL MAYORITARIA</w:t>
            </w:r>
          </w:p>
        </w:tc>
        <w:tc>
          <w:tcPr>
            <w:tcW w:w="1568" w:type="pct"/>
            <w:tcBorders>
              <w:top w:val="single" w:sz="4" w:space="0" w:color="auto"/>
              <w:left w:val="nil"/>
              <w:bottom w:val="single" w:sz="4" w:space="0" w:color="auto"/>
              <w:right w:val="single" w:sz="4" w:space="0" w:color="auto"/>
            </w:tcBorders>
            <w:shd w:val="clear" w:color="auto" w:fill="auto"/>
            <w:vAlign w:val="bottom"/>
          </w:tcPr>
          <w:p w14:paraId="6B4C5129"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31B55F3C"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4E163C96"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INGRESOS POR VENTA DE BIENES Y PRESTACIÓN DE SERVICIOS DE LOS PODERES LEGISLATIVO Y JUDICIAL, Y DE LOS ORGANOS AUTONOMOS</w:t>
            </w:r>
          </w:p>
        </w:tc>
        <w:tc>
          <w:tcPr>
            <w:tcW w:w="1568" w:type="pct"/>
            <w:tcBorders>
              <w:top w:val="single" w:sz="4" w:space="0" w:color="auto"/>
              <w:left w:val="nil"/>
              <w:bottom w:val="single" w:sz="4" w:space="0" w:color="auto"/>
              <w:right w:val="single" w:sz="4" w:space="0" w:color="auto"/>
            </w:tcBorders>
            <w:shd w:val="clear" w:color="auto" w:fill="auto"/>
            <w:vAlign w:val="bottom"/>
          </w:tcPr>
          <w:p w14:paraId="461F16AA"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3BD3607E"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161354B8"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OTROS INGRESOS</w:t>
            </w:r>
          </w:p>
        </w:tc>
        <w:tc>
          <w:tcPr>
            <w:tcW w:w="1568" w:type="pct"/>
            <w:tcBorders>
              <w:top w:val="single" w:sz="4" w:space="0" w:color="auto"/>
              <w:left w:val="nil"/>
              <w:bottom w:val="single" w:sz="4" w:space="0" w:color="auto"/>
              <w:right w:val="single" w:sz="4" w:space="0" w:color="auto"/>
            </w:tcBorders>
            <w:shd w:val="clear" w:color="auto" w:fill="auto"/>
            <w:vAlign w:val="bottom"/>
          </w:tcPr>
          <w:p w14:paraId="7EA5DB1A"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069EC015"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372998EA" w14:textId="77777777" w:rsidR="00AB0ACD" w:rsidRPr="00936D04" w:rsidRDefault="00AB0ACD" w:rsidP="00AC5583">
            <w:pPr>
              <w:spacing w:line="240" w:lineRule="auto"/>
              <w:ind w:right="-91"/>
              <w:rPr>
                <w:rFonts w:ascii="Times New Roman" w:hAnsi="Times New Roman" w:cs="Times New Roman"/>
                <w:b/>
                <w:bCs/>
                <w:color w:val="000000"/>
              </w:rPr>
            </w:pPr>
            <w:r w:rsidRPr="00936D04">
              <w:rPr>
                <w:rFonts w:ascii="Times New Roman" w:hAnsi="Times New Roman" w:cs="Times New Roman"/>
                <w:b/>
                <w:bCs/>
              </w:rPr>
              <w:t>PARTICIPACIONES, APORTACIONES, CONVENIOS, INCENTIVOS DERIVADOS DE LA COLABORACIÓN FISCAL Y FONDOS DISTINTOS DE APORTACIONES</w:t>
            </w:r>
          </w:p>
        </w:tc>
        <w:tc>
          <w:tcPr>
            <w:tcW w:w="1568" w:type="pct"/>
            <w:tcBorders>
              <w:top w:val="single" w:sz="4" w:space="0" w:color="auto"/>
              <w:left w:val="nil"/>
              <w:bottom w:val="single" w:sz="4" w:space="0" w:color="auto"/>
              <w:right w:val="single" w:sz="4" w:space="0" w:color="auto"/>
            </w:tcBorders>
            <w:shd w:val="clear" w:color="auto" w:fill="auto"/>
            <w:vAlign w:val="bottom"/>
          </w:tcPr>
          <w:p w14:paraId="51DC2C5D" w14:textId="77777777" w:rsidR="00AB0ACD" w:rsidRPr="00936D04" w:rsidRDefault="00AB0ACD"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rPr>
              <w:t>$221,481,735.00</w:t>
            </w:r>
          </w:p>
        </w:tc>
      </w:tr>
      <w:tr w:rsidR="00AB0ACD" w:rsidRPr="00936D04" w14:paraId="707CE8B8"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133BA65F"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PARTICIPACIONES</w:t>
            </w:r>
          </w:p>
        </w:tc>
        <w:tc>
          <w:tcPr>
            <w:tcW w:w="1568" w:type="pct"/>
            <w:tcBorders>
              <w:top w:val="single" w:sz="4" w:space="0" w:color="auto"/>
              <w:left w:val="nil"/>
              <w:bottom w:val="single" w:sz="4" w:space="0" w:color="auto"/>
              <w:right w:val="single" w:sz="4" w:space="0" w:color="auto"/>
            </w:tcBorders>
            <w:shd w:val="clear" w:color="auto" w:fill="auto"/>
            <w:vAlign w:val="bottom"/>
          </w:tcPr>
          <w:p w14:paraId="726A3B96"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$85,518,498.00</w:t>
            </w:r>
          </w:p>
        </w:tc>
      </w:tr>
      <w:tr w:rsidR="00AB0ACD" w:rsidRPr="00936D04" w14:paraId="46967D18"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02F8C52C"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APORTACIONES</w:t>
            </w:r>
          </w:p>
        </w:tc>
        <w:tc>
          <w:tcPr>
            <w:tcW w:w="1568" w:type="pct"/>
            <w:tcBorders>
              <w:top w:val="single" w:sz="4" w:space="0" w:color="auto"/>
              <w:left w:val="nil"/>
              <w:bottom w:val="single" w:sz="4" w:space="0" w:color="auto"/>
              <w:right w:val="single" w:sz="4" w:space="0" w:color="auto"/>
            </w:tcBorders>
            <w:shd w:val="clear" w:color="auto" w:fill="auto"/>
            <w:vAlign w:val="bottom"/>
          </w:tcPr>
          <w:p w14:paraId="1CB0D2DF"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$135,963,237.00</w:t>
            </w:r>
          </w:p>
        </w:tc>
      </w:tr>
      <w:tr w:rsidR="00AB0ACD" w:rsidRPr="00936D04" w14:paraId="7D31123C"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1649E886"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CONVENIOS</w:t>
            </w:r>
          </w:p>
        </w:tc>
        <w:tc>
          <w:tcPr>
            <w:tcW w:w="1568" w:type="pct"/>
            <w:tcBorders>
              <w:top w:val="single" w:sz="4" w:space="0" w:color="auto"/>
              <w:left w:val="nil"/>
              <w:bottom w:val="single" w:sz="4" w:space="0" w:color="auto"/>
              <w:right w:val="single" w:sz="4" w:space="0" w:color="auto"/>
            </w:tcBorders>
            <w:shd w:val="clear" w:color="auto" w:fill="auto"/>
            <w:vAlign w:val="bottom"/>
          </w:tcPr>
          <w:p w14:paraId="2C6A1840"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34495314"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5E957078"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INCENTIVOS DERIVADOS DE LA COLABORACIÓN FISCAL</w:t>
            </w:r>
          </w:p>
        </w:tc>
        <w:tc>
          <w:tcPr>
            <w:tcW w:w="1568" w:type="pct"/>
            <w:tcBorders>
              <w:top w:val="single" w:sz="4" w:space="0" w:color="auto"/>
              <w:left w:val="nil"/>
              <w:bottom w:val="single" w:sz="4" w:space="0" w:color="auto"/>
              <w:right w:val="single" w:sz="4" w:space="0" w:color="auto"/>
            </w:tcBorders>
            <w:shd w:val="clear" w:color="auto" w:fill="auto"/>
            <w:vAlign w:val="bottom"/>
          </w:tcPr>
          <w:p w14:paraId="2608A25B"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66DDA3E6"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7C04EDD2"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FONDOS DISTINTOS DE APORTACIONES</w:t>
            </w:r>
          </w:p>
        </w:tc>
        <w:tc>
          <w:tcPr>
            <w:tcW w:w="1568" w:type="pct"/>
            <w:tcBorders>
              <w:top w:val="single" w:sz="4" w:space="0" w:color="auto"/>
              <w:left w:val="nil"/>
              <w:bottom w:val="single" w:sz="4" w:space="0" w:color="auto"/>
              <w:right w:val="single" w:sz="4" w:space="0" w:color="auto"/>
            </w:tcBorders>
            <w:shd w:val="clear" w:color="auto" w:fill="auto"/>
            <w:vAlign w:val="bottom"/>
          </w:tcPr>
          <w:p w14:paraId="64247D09"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4C8BBD3C"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5FE5A264" w14:textId="77777777" w:rsidR="00AB0ACD" w:rsidRPr="00936D04" w:rsidRDefault="00AB0ACD" w:rsidP="00AC5583">
            <w:pPr>
              <w:spacing w:line="240" w:lineRule="auto"/>
              <w:ind w:right="-91"/>
              <w:rPr>
                <w:rFonts w:ascii="Times New Roman" w:hAnsi="Times New Roman" w:cs="Times New Roman"/>
                <w:b/>
                <w:bCs/>
                <w:color w:val="000000"/>
              </w:rPr>
            </w:pPr>
            <w:r w:rsidRPr="00936D04">
              <w:rPr>
                <w:rFonts w:ascii="Times New Roman" w:hAnsi="Times New Roman" w:cs="Times New Roman"/>
                <w:b/>
                <w:bCs/>
                <w:color w:val="000000"/>
              </w:rPr>
              <w:t>TRANSFERENCIAS, ASIGNACIONES, SUBSIDIOS Y SUBVENCIONES, PENSIONES Y JUBILACIONES</w:t>
            </w:r>
          </w:p>
        </w:tc>
        <w:tc>
          <w:tcPr>
            <w:tcW w:w="1568" w:type="pct"/>
            <w:tcBorders>
              <w:top w:val="single" w:sz="4" w:space="0" w:color="auto"/>
              <w:left w:val="nil"/>
              <w:bottom w:val="single" w:sz="4" w:space="0" w:color="auto"/>
              <w:right w:val="single" w:sz="4" w:space="0" w:color="auto"/>
            </w:tcBorders>
            <w:shd w:val="clear" w:color="auto" w:fill="auto"/>
            <w:vAlign w:val="bottom"/>
          </w:tcPr>
          <w:p w14:paraId="0793CF7E"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3148170B"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27E783EF"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TRANSFERENCIAS Y ASIGNACIONES</w:t>
            </w:r>
          </w:p>
        </w:tc>
        <w:tc>
          <w:tcPr>
            <w:tcW w:w="1568" w:type="pct"/>
            <w:tcBorders>
              <w:top w:val="single" w:sz="4" w:space="0" w:color="auto"/>
              <w:left w:val="nil"/>
              <w:bottom w:val="single" w:sz="4" w:space="0" w:color="auto"/>
              <w:right w:val="single" w:sz="4" w:space="0" w:color="auto"/>
            </w:tcBorders>
            <w:shd w:val="clear" w:color="auto" w:fill="auto"/>
            <w:vAlign w:val="bottom"/>
          </w:tcPr>
          <w:p w14:paraId="77BD3931"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02C9A9AF"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35A8DFC8"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TRANSFERENCIAS AL RESTO DEL SECTOR PÚBLICO (DEROGADO)</w:t>
            </w:r>
          </w:p>
        </w:tc>
        <w:tc>
          <w:tcPr>
            <w:tcW w:w="1568" w:type="pct"/>
            <w:tcBorders>
              <w:top w:val="single" w:sz="4" w:space="0" w:color="auto"/>
              <w:left w:val="nil"/>
              <w:bottom w:val="single" w:sz="4" w:space="0" w:color="auto"/>
              <w:right w:val="single" w:sz="4" w:space="0" w:color="auto"/>
            </w:tcBorders>
            <w:shd w:val="clear" w:color="auto" w:fill="auto"/>
            <w:vAlign w:val="bottom"/>
          </w:tcPr>
          <w:p w14:paraId="2A9DCCE1"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49350BF3"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0D7F5F2A"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SUBSIDIOS Y SUBVENCIONES</w:t>
            </w:r>
          </w:p>
        </w:tc>
        <w:tc>
          <w:tcPr>
            <w:tcW w:w="1568" w:type="pct"/>
            <w:tcBorders>
              <w:top w:val="single" w:sz="4" w:space="0" w:color="auto"/>
              <w:left w:val="nil"/>
              <w:bottom w:val="single" w:sz="4" w:space="0" w:color="auto"/>
              <w:right w:val="single" w:sz="4" w:space="0" w:color="auto"/>
            </w:tcBorders>
            <w:shd w:val="clear" w:color="auto" w:fill="auto"/>
            <w:vAlign w:val="bottom"/>
          </w:tcPr>
          <w:p w14:paraId="6A7297C3"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60BE61EA"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131849A3"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AYUDAS SOCIALES (DEROGADO)</w:t>
            </w:r>
          </w:p>
        </w:tc>
        <w:tc>
          <w:tcPr>
            <w:tcW w:w="1568" w:type="pct"/>
            <w:tcBorders>
              <w:top w:val="single" w:sz="4" w:space="0" w:color="auto"/>
              <w:left w:val="nil"/>
              <w:bottom w:val="single" w:sz="4" w:space="0" w:color="auto"/>
              <w:right w:val="single" w:sz="4" w:space="0" w:color="auto"/>
            </w:tcBorders>
            <w:shd w:val="clear" w:color="auto" w:fill="auto"/>
            <w:vAlign w:val="bottom"/>
          </w:tcPr>
          <w:p w14:paraId="25CDBC52"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3340DCA4"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02BF3CD5"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PENSIONES Y JUBILACIONES</w:t>
            </w:r>
          </w:p>
        </w:tc>
        <w:tc>
          <w:tcPr>
            <w:tcW w:w="1568" w:type="pct"/>
            <w:tcBorders>
              <w:top w:val="single" w:sz="4" w:space="0" w:color="auto"/>
              <w:left w:val="nil"/>
              <w:bottom w:val="single" w:sz="4" w:space="0" w:color="auto"/>
              <w:right w:val="single" w:sz="4" w:space="0" w:color="auto"/>
            </w:tcBorders>
            <w:shd w:val="clear" w:color="auto" w:fill="auto"/>
            <w:vAlign w:val="bottom"/>
          </w:tcPr>
          <w:p w14:paraId="7D8D5D4A"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665F5F22"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5A5D5A9D"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TRANSFERENCIAS A FIDEICOMISOS, MANDATOS Y ANALOGOS (DEROGADO)</w:t>
            </w:r>
          </w:p>
        </w:tc>
        <w:tc>
          <w:tcPr>
            <w:tcW w:w="1568" w:type="pct"/>
            <w:tcBorders>
              <w:top w:val="single" w:sz="4" w:space="0" w:color="auto"/>
              <w:left w:val="nil"/>
              <w:bottom w:val="single" w:sz="4" w:space="0" w:color="auto"/>
              <w:right w:val="single" w:sz="4" w:space="0" w:color="auto"/>
            </w:tcBorders>
            <w:shd w:val="clear" w:color="auto" w:fill="auto"/>
            <w:vAlign w:val="bottom"/>
          </w:tcPr>
          <w:p w14:paraId="4A6A2D79"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0B907FA5"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73D195EE"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lastRenderedPageBreak/>
              <w:t>TRANSFERENCIAS DEL FONDO MEXICANO DEL PETROLEO PARA LA ESTABILIZACIÓN Y EL DESARROLLO</w:t>
            </w:r>
          </w:p>
        </w:tc>
        <w:tc>
          <w:tcPr>
            <w:tcW w:w="1568" w:type="pct"/>
            <w:tcBorders>
              <w:top w:val="single" w:sz="4" w:space="0" w:color="auto"/>
              <w:left w:val="nil"/>
              <w:bottom w:val="single" w:sz="4" w:space="0" w:color="auto"/>
              <w:right w:val="single" w:sz="4" w:space="0" w:color="auto"/>
            </w:tcBorders>
            <w:shd w:val="clear" w:color="auto" w:fill="auto"/>
            <w:vAlign w:val="bottom"/>
          </w:tcPr>
          <w:p w14:paraId="4A71D1F5"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1A7FF5B0"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417D9609" w14:textId="77777777" w:rsidR="00AB0ACD" w:rsidRPr="00936D04" w:rsidRDefault="00AB0ACD" w:rsidP="00AC5583">
            <w:pPr>
              <w:spacing w:line="240" w:lineRule="auto"/>
              <w:ind w:right="-91"/>
              <w:rPr>
                <w:rFonts w:ascii="Times New Roman" w:hAnsi="Times New Roman" w:cs="Times New Roman"/>
                <w:b/>
                <w:bCs/>
                <w:color w:val="000000"/>
              </w:rPr>
            </w:pPr>
            <w:r w:rsidRPr="00936D04">
              <w:rPr>
                <w:rFonts w:ascii="Times New Roman" w:hAnsi="Times New Roman" w:cs="Times New Roman"/>
                <w:b/>
                <w:bCs/>
                <w:color w:val="000000"/>
              </w:rPr>
              <w:t xml:space="preserve">INGRESOS DERIVADOS DE FINANCIAMIENTOS </w:t>
            </w:r>
          </w:p>
        </w:tc>
        <w:tc>
          <w:tcPr>
            <w:tcW w:w="1568" w:type="pct"/>
            <w:tcBorders>
              <w:top w:val="single" w:sz="4" w:space="0" w:color="auto"/>
              <w:left w:val="nil"/>
              <w:bottom w:val="single" w:sz="4" w:space="0" w:color="auto"/>
              <w:right w:val="single" w:sz="4" w:space="0" w:color="auto"/>
            </w:tcBorders>
            <w:shd w:val="clear" w:color="auto" w:fill="auto"/>
            <w:vAlign w:val="bottom"/>
          </w:tcPr>
          <w:p w14:paraId="09F1C0D9" w14:textId="77777777" w:rsidR="00AB0ACD" w:rsidRPr="00936D04" w:rsidRDefault="00AB0ACD"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$15,301,406.00</w:t>
            </w:r>
          </w:p>
        </w:tc>
      </w:tr>
      <w:tr w:rsidR="00AB0ACD" w:rsidRPr="00936D04" w14:paraId="3E58D60C"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3A0124E6"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ENDEUDAMIENTO INTERNO</w:t>
            </w:r>
          </w:p>
        </w:tc>
        <w:tc>
          <w:tcPr>
            <w:tcW w:w="1568" w:type="pct"/>
            <w:tcBorders>
              <w:top w:val="single" w:sz="4" w:space="0" w:color="auto"/>
              <w:left w:val="nil"/>
              <w:bottom w:val="single" w:sz="4" w:space="0" w:color="auto"/>
              <w:right w:val="single" w:sz="4" w:space="0" w:color="auto"/>
            </w:tcBorders>
            <w:shd w:val="clear" w:color="auto" w:fill="auto"/>
            <w:vAlign w:val="bottom"/>
          </w:tcPr>
          <w:p w14:paraId="58F15BBA"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5D4732A1"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71185E47"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ENDEUDAMIENTO EXTERNO</w:t>
            </w:r>
          </w:p>
        </w:tc>
        <w:tc>
          <w:tcPr>
            <w:tcW w:w="1568" w:type="pct"/>
            <w:tcBorders>
              <w:top w:val="single" w:sz="4" w:space="0" w:color="auto"/>
              <w:left w:val="nil"/>
              <w:bottom w:val="single" w:sz="4" w:space="0" w:color="auto"/>
              <w:right w:val="single" w:sz="4" w:space="0" w:color="auto"/>
            </w:tcBorders>
            <w:shd w:val="clear" w:color="auto" w:fill="auto"/>
            <w:vAlign w:val="bottom"/>
          </w:tcPr>
          <w:p w14:paraId="4EE5B46A"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33EDD6D1"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tcPr>
          <w:p w14:paraId="0F6E2874" w14:textId="77777777" w:rsidR="00AB0ACD" w:rsidRPr="00936D04" w:rsidRDefault="00AB0ACD" w:rsidP="00AC5583">
            <w:pPr>
              <w:spacing w:line="240" w:lineRule="auto"/>
              <w:ind w:right="-91"/>
              <w:rPr>
                <w:rFonts w:ascii="Times New Roman" w:hAnsi="Times New Roman" w:cs="Times New Roman"/>
                <w:color w:val="000000"/>
              </w:rPr>
            </w:pPr>
            <w:r w:rsidRPr="00936D04">
              <w:rPr>
                <w:rFonts w:ascii="Times New Roman" w:hAnsi="Times New Roman" w:cs="Times New Roman"/>
                <w:color w:val="000000"/>
              </w:rPr>
              <w:t>FINANCIAMIENTO INTERNO</w:t>
            </w:r>
          </w:p>
        </w:tc>
        <w:tc>
          <w:tcPr>
            <w:tcW w:w="1568" w:type="pct"/>
            <w:tcBorders>
              <w:top w:val="single" w:sz="4" w:space="0" w:color="auto"/>
              <w:left w:val="nil"/>
              <w:bottom w:val="single" w:sz="4" w:space="0" w:color="auto"/>
              <w:right w:val="single" w:sz="4" w:space="0" w:color="auto"/>
            </w:tcBorders>
            <w:shd w:val="clear" w:color="auto" w:fill="auto"/>
            <w:vAlign w:val="bottom"/>
          </w:tcPr>
          <w:p w14:paraId="10129514" w14:textId="77777777" w:rsidR="00AB0ACD" w:rsidRPr="00936D04" w:rsidRDefault="00AB0ACD"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AB0ACD" w:rsidRPr="00936D04" w14:paraId="1C11A6A1" w14:textId="77777777" w:rsidTr="00AB0ACD">
        <w:trPr>
          <w:trHeight w:val="300"/>
        </w:trPr>
        <w:tc>
          <w:tcPr>
            <w:tcW w:w="3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56CC65" w14:textId="77777777" w:rsidR="00AB0ACD" w:rsidRPr="00936D04" w:rsidRDefault="00AB0ACD"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TOTAL DE INGRESOS</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14:paraId="0AEC0893" w14:textId="77777777" w:rsidR="00AB0ACD" w:rsidRPr="00936D04" w:rsidRDefault="00AB0ACD"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$306,028,114.00</w:t>
            </w:r>
          </w:p>
        </w:tc>
      </w:tr>
    </w:tbl>
    <w:p w14:paraId="6F398CA5" w14:textId="6C5A6864" w:rsidR="00631237" w:rsidRPr="00936D04" w:rsidRDefault="00631237" w:rsidP="00AC5583">
      <w:pPr>
        <w:pStyle w:val="Textoindependiente"/>
        <w:spacing w:line="360" w:lineRule="auto"/>
        <w:ind w:right="-91"/>
        <w:rPr>
          <w:sz w:val="22"/>
          <w:szCs w:val="22"/>
          <w:highlight w:val="yellow"/>
        </w:rPr>
      </w:pPr>
    </w:p>
    <w:p w14:paraId="4FF6F732" w14:textId="77777777" w:rsidR="004B0A09" w:rsidRPr="00936D04" w:rsidRDefault="004B0A09" w:rsidP="00AC5583">
      <w:pPr>
        <w:ind w:right="-91"/>
        <w:jc w:val="center"/>
        <w:rPr>
          <w:rFonts w:ascii="Times New Roman" w:hAnsi="Times New Roman" w:cs="Times New Roman"/>
          <w:b/>
        </w:rPr>
      </w:pPr>
      <w:r w:rsidRPr="00936D04">
        <w:rPr>
          <w:rFonts w:ascii="Times New Roman" w:hAnsi="Times New Roman" w:cs="Times New Roman"/>
          <w:b/>
        </w:rPr>
        <w:t>IV</w:t>
      </w:r>
    </w:p>
    <w:p w14:paraId="50761254" w14:textId="77777777" w:rsidR="004B0A09" w:rsidRPr="00936D04" w:rsidRDefault="004B0A09" w:rsidP="00AC5583">
      <w:pPr>
        <w:ind w:right="-91"/>
        <w:jc w:val="center"/>
        <w:rPr>
          <w:rFonts w:ascii="Times New Roman" w:hAnsi="Times New Roman" w:cs="Times New Roman"/>
        </w:rPr>
      </w:pPr>
      <w:r w:rsidRPr="00936D04">
        <w:rPr>
          <w:rFonts w:ascii="Times New Roman" w:hAnsi="Times New Roman" w:cs="Times New Roman"/>
          <w:b/>
        </w:rPr>
        <w:t>SOLICITUD DEL R. AYUNTAMIENTO DE GARCÍA, NUEVO LEÓN</w:t>
      </w:r>
      <w:r w:rsidRPr="00936D04">
        <w:rPr>
          <w:rFonts w:ascii="Times New Roman" w:hAnsi="Times New Roman" w:cs="Times New Roman"/>
        </w:rPr>
        <w:t>.</w:t>
      </w:r>
    </w:p>
    <w:tbl>
      <w:tblPr>
        <w:tblW w:w="5000" w:type="pct"/>
        <w:tblLayout w:type="fixed"/>
        <w:tblCellMar>
          <w:left w:w="70" w:type="dxa"/>
          <w:right w:w="70" w:type="dxa"/>
        </w:tblCellMar>
        <w:tblLook w:val="04A0" w:firstRow="1" w:lastRow="0" w:firstColumn="1" w:lastColumn="0" w:noHBand="0" w:noVBand="1"/>
      </w:tblPr>
      <w:tblGrid>
        <w:gridCol w:w="4839"/>
        <w:gridCol w:w="4839"/>
      </w:tblGrid>
      <w:tr w:rsidR="004B0A09" w:rsidRPr="00936D04" w14:paraId="00D67CA6" w14:textId="77777777" w:rsidTr="004B0A09">
        <w:trPr>
          <w:trHeight w:val="37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A0033" w14:textId="77777777" w:rsidR="004B0A09" w:rsidRPr="00936D04" w:rsidRDefault="004B0A09"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Presupuesto de Ingresos García, N.L. 2023</w:t>
            </w:r>
          </w:p>
        </w:tc>
      </w:tr>
      <w:tr w:rsidR="004B0A09" w:rsidRPr="00936D04" w14:paraId="30B5FA3D"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890CC" w14:textId="77777777" w:rsidR="004B0A09" w:rsidRPr="00936D04" w:rsidRDefault="004B0A09"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Nombre</w:t>
            </w:r>
          </w:p>
        </w:tc>
        <w:tc>
          <w:tcPr>
            <w:tcW w:w="2500" w:type="pct"/>
            <w:tcBorders>
              <w:top w:val="single" w:sz="4" w:space="0" w:color="auto"/>
              <w:left w:val="nil"/>
              <w:bottom w:val="single" w:sz="4" w:space="0" w:color="auto"/>
              <w:right w:val="single" w:sz="4" w:space="0" w:color="auto"/>
            </w:tcBorders>
            <w:shd w:val="clear" w:color="000000" w:fill="FFFFFF"/>
            <w:noWrap/>
            <w:vAlign w:val="center"/>
            <w:hideMark/>
          </w:tcPr>
          <w:p w14:paraId="0F57A733" w14:textId="77777777" w:rsidR="004B0A09" w:rsidRPr="00936D04" w:rsidRDefault="004B0A09"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xml:space="preserve"> Total </w:t>
            </w:r>
          </w:p>
        </w:tc>
      </w:tr>
      <w:tr w:rsidR="004B0A09" w:rsidRPr="00936D04" w14:paraId="00066AE6"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DBE2A" w14:textId="77777777" w:rsidR="004B0A09" w:rsidRPr="00936D04" w:rsidRDefault="004B0A09"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Impuestos</w:t>
            </w:r>
          </w:p>
        </w:tc>
        <w:tc>
          <w:tcPr>
            <w:tcW w:w="2500" w:type="pct"/>
            <w:tcBorders>
              <w:top w:val="single" w:sz="4" w:space="0" w:color="auto"/>
              <w:left w:val="nil"/>
              <w:bottom w:val="single" w:sz="4" w:space="0" w:color="auto"/>
              <w:right w:val="single" w:sz="4" w:space="0" w:color="auto"/>
            </w:tcBorders>
            <w:shd w:val="clear" w:color="auto" w:fill="auto"/>
            <w:vAlign w:val="center"/>
            <w:hideMark/>
          </w:tcPr>
          <w:p w14:paraId="51854073" w14:textId="77777777" w:rsidR="004B0A09" w:rsidRPr="00936D04" w:rsidRDefault="004B0A09"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xml:space="preserve">     $425,685,973.16</w:t>
            </w:r>
          </w:p>
        </w:tc>
      </w:tr>
      <w:tr w:rsidR="004B0A09" w:rsidRPr="00936D04" w14:paraId="6B135EED"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FBB58"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sobre los Ingresos</w:t>
            </w:r>
          </w:p>
        </w:tc>
        <w:tc>
          <w:tcPr>
            <w:tcW w:w="2500" w:type="pct"/>
            <w:tcBorders>
              <w:top w:val="single" w:sz="4" w:space="0" w:color="auto"/>
              <w:left w:val="nil"/>
              <w:bottom w:val="single" w:sz="4" w:space="0" w:color="auto"/>
              <w:right w:val="single" w:sz="4" w:space="0" w:color="auto"/>
            </w:tcBorders>
            <w:shd w:val="clear" w:color="auto" w:fill="auto"/>
            <w:vAlign w:val="center"/>
          </w:tcPr>
          <w:p w14:paraId="5502E4E1"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4B0A09" w:rsidRPr="00936D04" w14:paraId="1D9F6F06"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2D93E5"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sobre el Patrimonio</w:t>
            </w:r>
          </w:p>
        </w:tc>
        <w:tc>
          <w:tcPr>
            <w:tcW w:w="2500" w:type="pct"/>
            <w:tcBorders>
              <w:top w:val="single" w:sz="4" w:space="0" w:color="auto"/>
              <w:left w:val="nil"/>
              <w:bottom w:val="single" w:sz="4" w:space="0" w:color="auto"/>
              <w:right w:val="single" w:sz="4" w:space="0" w:color="auto"/>
            </w:tcBorders>
            <w:shd w:val="clear" w:color="auto" w:fill="auto"/>
            <w:vAlign w:val="center"/>
          </w:tcPr>
          <w:p w14:paraId="2C8FA450"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$423,866,909.81</w:t>
            </w:r>
          </w:p>
        </w:tc>
      </w:tr>
      <w:tr w:rsidR="004B0A09" w:rsidRPr="00936D04" w14:paraId="1B990544"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30A7B"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Ecológicos</w:t>
            </w:r>
          </w:p>
        </w:tc>
        <w:tc>
          <w:tcPr>
            <w:tcW w:w="2500" w:type="pct"/>
            <w:tcBorders>
              <w:top w:val="single" w:sz="4" w:space="0" w:color="auto"/>
              <w:left w:val="nil"/>
              <w:bottom w:val="single" w:sz="4" w:space="0" w:color="auto"/>
              <w:right w:val="single" w:sz="4" w:space="0" w:color="auto"/>
            </w:tcBorders>
            <w:shd w:val="clear" w:color="auto" w:fill="auto"/>
            <w:vAlign w:val="center"/>
          </w:tcPr>
          <w:p w14:paraId="4065C73B"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4B0A09" w:rsidRPr="00936D04" w14:paraId="26B8714D"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6BCB95"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Accesorios de Impuestos</w:t>
            </w:r>
          </w:p>
        </w:tc>
        <w:tc>
          <w:tcPr>
            <w:tcW w:w="2500" w:type="pct"/>
            <w:tcBorders>
              <w:top w:val="single" w:sz="4" w:space="0" w:color="auto"/>
              <w:left w:val="nil"/>
              <w:bottom w:val="single" w:sz="4" w:space="0" w:color="auto"/>
              <w:right w:val="single" w:sz="4" w:space="0" w:color="auto"/>
            </w:tcBorders>
            <w:shd w:val="clear" w:color="auto" w:fill="auto"/>
            <w:vAlign w:val="center"/>
          </w:tcPr>
          <w:p w14:paraId="3A6DF0B7"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$1,819,063.34</w:t>
            </w:r>
          </w:p>
        </w:tc>
      </w:tr>
      <w:tr w:rsidR="004B0A09" w:rsidRPr="00936D04" w14:paraId="34D49D9E"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F6221" w14:textId="77777777" w:rsidR="004B0A09" w:rsidRPr="00936D04" w:rsidRDefault="004B0A09"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Derechos</w:t>
            </w:r>
          </w:p>
        </w:tc>
        <w:tc>
          <w:tcPr>
            <w:tcW w:w="2500" w:type="pct"/>
            <w:tcBorders>
              <w:top w:val="single" w:sz="4" w:space="0" w:color="auto"/>
              <w:left w:val="nil"/>
              <w:bottom w:val="single" w:sz="4" w:space="0" w:color="auto"/>
              <w:right w:val="single" w:sz="4" w:space="0" w:color="auto"/>
            </w:tcBorders>
            <w:shd w:val="clear" w:color="auto" w:fill="auto"/>
            <w:vAlign w:val="center"/>
          </w:tcPr>
          <w:p w14:paraId="70C44694" w14:textId="77777777" w:rsidR="004B0A09" w:rsidRPr="00936D04" w:rsidRDefault="004B0A09"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$70,836,619.90</w:t>
            </w:r>
          </w:p>
        </w:tc>
      </w:tr>
      <w:tr w:rsidR="004B0A09" w:rsidRPr="00936D04" w14:paraId="5C6B55CB"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F87FE"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Derechos por Prestación de Servicios</w:t>
            </w:r>
          </w:p>
        </w:tc>
        <w:tc>
          <w:tcPr>
            <w:tcW w:w="2500" w:type="pct"/>
            <w:tcBorders>
              <w:top w:val="single" w:sz="4" w:space="0" w:color="auto"/>
              <w:left w:val="nil"/>
              <w:bottom w:val="single" w:sz="4" w:space="0" w:color="auto"/>
              <w:right w:val="single" w:sz="4" w:space="0" w:color="auto"/>
            </w:tcBorders>
            <w:shd w:val="clear" w:color="auto" w:fill="auto"/>
            <w:vAlign w:val="center"/>
          </w:tcPr>
          <w:p w14:paraId="7801140E"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$70,836,619.90</w:t>
            </w:r>
          </w:p>
        </w:tc>
      </w:tr>
      <w:tr w:rsidR="004B0A09" w:rsidRPr="00936D04" w14:paraId="059CF3AA"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73E91" w14:textId="77777777" w:rsidR="004B0A09" w:rsidRPr="00936D04" w:rsidRDefault="004B0A09"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Productos</w:t>
            </w:r>
          </w:p>
        </w:tc>
        <w:tc>
          <w:tcPr>
            <w:tcW w:w="2500" w:type="pct"/>
            <w:tcBorders>
              <w:top w:val="single" w:sz="4" w:space="0" w:color="auto"/>
              <w:left w:val="nil"/>
              <w:bottom w:val="single" w:sz="4" w:space="0" w:color="auto"/>
              <w:right w:val="single" w:sz="4" w:space="0" w:color="auto"/>
            </w:tcBorders>
            <w:shd w:val="clear" w:color="auto" w:fill="auto"/>
            <w:vAlign w:val="center"/>
          </w:tcPr>
          <w:p w14:paraId="22B7F0C8" w14:textId="77777777" w:rsidR="004B0A09" w:rsidRPr="00936D04" w:rsidRDefault="004B0A09"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$3,503,356.55</w:t>
            </w:r>
          </w:p>
        </w:tc>
      </w:tr>
      <w:tr w:rsidR="004B0A09" w:rsidRPr="00936D04" w14:paraId="11D87803"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C6D6A"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 xml:space="preserve">Arrendamiento de inmuebles, Eventos municipales, Aplicación de </w:t>
            </w:r>
            <w:proofErr w:type="spellStart"/>
            <w:r w:rsidRPr="00936D04">
              <w:rPr>
                <w:rFonts w:ascii="Times New Roman" w:hAnsi="Times New Roman" w:cs="Times New Roman"/>
                <w:color w:val="000000"/>
                <w:lang w:eastAsia="es-MX"/>
              </w:rPr>
              <w:t>exámen</w:t>
            </w:r>
            <w:proofErr w:type="spellEnd"/>
            <w:r w:rsidRPr="00936D04">
              <w:rPr>
                <w:rFonts w:ascii="Times New Roman" w:hAnsi="Times New Roman" w:cs="Times New Roman"/>
                <w:color w:val="000000"/>
                <w:lang w:eastAsia="es-MX"/>
              </w:rPr>
              <w:t xml:space="preserve"> de aprobación de licencia</w:t>
            </w:r>
          </w:p>
        </w:tc>
        <w:tc>
          <w:tcPr>
            <w:tcW w:w="2500" w:type="pct"/>
            <w:tcBorders>
              <w:top w:val="single" w:sz="4" w:space="0" w:color="auto"/>
              <w:left w:val="nil"/>
              <w:bottom w:val="single" w:sz="4" w:space="0" w:color="auto"/>
              <w:right w:val="single" w:sz="4" w:space="0" w:color="auto"/>
            </w:tcBorders>
            <w:shd w:val="clear" w:color="auto" w:fill="auto"/>
            <w:vAlign w:val="center"/>
          </w:tcPr>
          <w:p w14:paraId="363E5F3D"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$3,503,356.55</w:t>
            </w:r>
          </w:p>
        </w:tc>
      </w:tr>
      <w:tr w:rsidR="004B0A09" w:rsidRPr="00936D04" w14:paraId="1B6A2845"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80BE31" w14:textId="77777777" w:rsidR="004B0A09" w:rsidRPr="00936D04" w:rsidRDefault="004B0A09"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Aprovechamientos</w:t>
            </w:r>
          </w:p>
        </w:tc>
        <w:tc>
          <w:tcPr>
            <w:tcW w:w="2500" w:type="pct"/>
            <w:tcBorders>
              <w:top w:val="single" w:sz="4" w:space="0" w:color="auto"/>
              <w:left w:val="nil"/>
              <w:bottom w:val="single" w:sz="4" w:space="0" w:color="auto"/>
              <w:right w:val="single" w:sz="4" w:space="0" w:color="auto"/>
            </w:tcBorders>
            <w:shd w:val="clear" w:color="auto" w:fill="auto"/>
            <w:vAlign w:val="center"/>
          </w:tcPr>
          <w:p w14:paraId="3E0D32FF" w14:textId="77777777" w:rsidR="004B0A09" w:rsidRPr="00936D04" w:rsidRDefault="004B0A09"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$29,658,143.49</w:t>
            </w:r>
          </w:p>
        </w:tc>
      </w:tr>
      <w:tr w:rsidR="004B0A09" w:rsidRPr="00936D04" w14:paraId="260D8EB6"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97AB6B"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Multas, donativos</w:t>
            </w:r>
          </w:p>
        </w:tc>
        <w:tc>
          <w:tcPr>
            <w:tcW w:w="2500" w:type="pct"/>
            <w:tcBorders>
              <w:top w:val="single" w:sz="4" w:space="0" w:color="auto"/>
              <w:left w:val="nil"/>
              <w:bottom w:val="single" w:sz="4" w:space="0" w:color="auto"/>
              <w:right w:val="single" w:sz="4" w:space="0" w:color="auto"/>
            </w:tcBorders>
            <w:shd w:val="clear" w:color="auto" w:fill="auto"/>
            <w:vAlign w:val="center"/>
          </w:tcPr>
          <w:p w14:paraId="1F98053C"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$17,866,316.48</w:t>
            </w:r>
          </w:p>
        </w:tc>
      </w:tr>
      <w:tr w:rsidR="004B0A09" w:rsidRPr="00936D04" w14:paraId="6D6578B3"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28B3A1"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 xml:space="preserve">Otros ingresos (venta de bienes muebles, </w:t>
            </w:r>
            <w:proofErr w:type="spellStart"/>
            <w:r w:rsidRPr="00936D04">
              <w:rPr>
                <w:rFonts w:ascii="Times New Roman" w:hAnsi="Times New Roman" w:cs="Times New Roman"/>
                <w:color w:val="000000"/>
                <w:lang w:eastAsia="es-MX"/>
              </w:rPr>
              <w:t>caucaciones</w:t>
            </w:r>
            <w:proofErr w:type="spellEnd"/>
            <w:r w:rsidRPr="00936D04">
              <w:rPr>
                <w:rFonts w:ascii="Times New Roman" w:hAnsi="Times New Roman" w:cs="Times New Roman"/>
                <w:color w:val="000000"/>
                <w:lang w:eastAsia="es-MX"/>
              </w:rPr>
              <w:t>, recargos)</w:t>
            </w:r>
          </w:p>
        </w:tc>
        <w:tc>
          <w:tcPr>
            <w:tcW w:w="2500" w:type="pct"/>
            <w:tcBorders>
              <w:top w:val="single" w:sz="4" w:space="0" w:color="auto"/>
              <w:left w:val="nil"/>
              <w:bottom w:val="single" w:sz="4" w:space="0" w:color="auto"/>
              <w:right w:val="single" w:sz="4" w:space="0" w:color="auto"/>
            </w:tcBorders>
            <w:shd w:val="clear" w:color="auto" w:fill="auto"/>
            <w:vAlign w:val="center"/>
          </w:tcPr>
          <w:p w14:paraId="41802DAF"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$11,791,827.01</w:t>
            </w:r>
          </w:p>
        </w:tc>
      </w:tr>
      <w:tr w:rsidR="004B0A09" w:rsidRPr="00936D04" w14:paraId="26224AAB" w14:textId="77777777" w:rsidTr="004B0A09">
        <w:trPr>
          <w:trHeight w:val="201"/>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45AF8" w14:textId="77777777" w:rsidR="004B0A09" w:rsidRPr="00936D04" w:rsidRDefault="004B0A09"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Participaciones</w:t>
            </w:r>
          </w:p>
        </w:tc>
        <w:tc>
          <w:tcPr>
            <w:tcW w:w="2500" w:type="pct"/>
            <w:tcBorders>
              <w:top w:val="single" w:sz="4" w:space="0" w:color="auto"/>
              <w:left w:val="nil"/>
              <w:bottom w:val="single" w:sz="4" w:space="0" w:color="auto"/>
              <w:right w:val="single" w:sz="4" w:space="0" w:color="auto"/>
            </w:tcBorders>
            <w:shd w:val="clear" w:color="auto" w:fill="auto"/>
            <w:vAlign w:val="center"/>
          </w:tcPr>
          <w:p w14:paraId="35B2C452" w14:textId="77777777" w:rsidR="004B0A09" w:rsidRPr="00936D04" w:rsidRDefault="004B0A09"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$848,370,158.75</w:t>
            </w:r>
          </w:p>
        </w:tc>
      </w:tr>
      <w:tr w:rsidR="004B0A09" w:rsidRPr="00936D04" w14:paraId="758E154D"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74389"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General de Participaciones (Fondo de Fomento Municipal, Tenencia,</w:t>
            </w:r>
          </w:p>
          <w:p w14:paraId="2206A834"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ISAI, IEPS, Fondo de Fiscalización, ISR participable)</w:t>
            </w:r>
          </w:p>
        </w:tc>
        <w:tc>
          <w:tcPr>
            <w:tcW w:w="2500" w:type="pct"/>
            <w:tcBorders>
              <w:top w:val="single" w:sz="4" w:space="0" w:color="auto"/>
              <w:left w:val="nil"/>
              <w:bottom w:val="single" w:sz="4" w:space="0" w:color="auto"/>
              <w:right w:val="single" w:sz="4" w:space="0" w:color="auto"/>
            </w:tcBorders>
            <w:shd w:val="clear" w:color="auto" w:fill="auto"/>
            <w:vAlign w:val="center"/>
          </w:tcPr>
          <w:p w14:paraId="746F86AA"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$404,542,499.34</w:t>
            </w:r>
          </w:p>
        </w:tc>
      </w:tr>
      <w:tr w:rsidR="004B0A09" w:rsidRPr="00936D04" w14:paraId="5043E491"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41A64"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 Infraestructura Social</w:t>
            </w:r>
          </w:p>
        </w:tc>
        <w:tc>
          <w:tcPr>
            <w:tcW w:w="2500" w:type="pct"/>
            <w:tcBorders>
              <w:top w:val="single" w:sz="4" w:space="0" w:color="auto"/>
              <w:left w:val="nil"/>
              <w:bottom w:val="single" w:sz="4" w:space="0" w:color="auto"/>
              <w:right w:val="single" w:sz="4" w:space="0" w:color="auto"/>
            </w:tcBorders>
            <w:shd w:val="clear" w:color="auto" w:fill="auto"/>
            <w:vAlign w:val="center"/>
          </w:tcPr>
          <w:p w14:paraId="72054C10"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$40,548,796.14</w:t>
            </w:r>
          </w:p>
        </w:tc>
      </w:tr>
      <w:tr w:rsidR="004B0A09" w:rsidRPr="00936D04" w14:paraId="2EC619C6"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A47819"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lastRenderedPageBreak/>
              <w:t>Fondo para el Fortalecimiento Municipal</w:t>
            </w:r>
          </w:p>
        </w:tc>
        <w:tc>
          <w:tcPr>
            <w:tcW w:w="2500" w:type="pct"/>
            <w:tcBorders>
              <w:top w:val="single" w:sz="4" w:space="0" w:color="auto"/>
              <w:left w:val="nil"/>
              <w:bottom w:val="single" w:sz="4" w:space="0" w:color="auto"/>
              <w:right w:val="single" w:sz="4" w:space="0" w:color="auto"/>
            </w:tcBorders>
            <w:shd w:val="clear" w:color="auto" w:fill="auto"/>
            <w:vAlign w:val="center"/>
          </w:tcPr>
          <w:p w14:paraId="5BA046B9"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$349,874,632.16</w:t>
            </w:r>
          </w:p>
        </w:tc>
      </w:tr>
      <w:tr w:rsidR="004B0A09" w:rsidRPr="00936D04" w14:paraId="1E2003C0"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7905C"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Descentralizado</w:t>
            </w:r>
          </w:p>
        </w:tc>
        <w:tc>
          <w:tcPr>
            <w:tcW w:w="2500" w:type="pct"/>
            <w:tcBorders>
              <w:top w:val="single" w:sz="4" w:space="0" w:color="auto"/>
              <w:left w:val="nil"/>
              <w:bottom w:val="single" w:sz="4" w:space="0" w:color="auto"/>
              <w:right w:val="single" w:sz="4" w:space="0" w:color="auto"/>
            </w:tcBorders>
            <w:shd w:val="clear" w:color="auto" w:fill="auto"/>
            <w:vAlign w:val="center"/>
          </w:tcPr>
          <w:p w14:paraId="68C9BB36"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$51,549,655.02</w:t>
            </w:r>
          </w:p>
        </w:tc>
      </w:tr>
      <w:tr w:rsidR="004B0A09" w:rsidRPr="00936D04" w14:paraId="4A13DEA9"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3CA8BA"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 xml:space="preserve">Otras aportaciones </w:t>
            </w:r>
          </w:p>
        </w:tc>
        <w:tc>
          <w:tcPr>
            <w:tcW w:w="2500" w:type="pct"/>
            <w:tcBorders>
              <w:top w:val="single" w:sz="4" w:space="0" w:color="auto"/>
              <w:left w:val="nil"/>
              <w:bottom w:val="single" w:sz="4" w:space="0" w:color="auto"/>
              <w:right w:val="single" w:sz="4" w:space="0" w:color="auto"/>
            </w:tcBorders>
            <w:shd w:val="clear" w:color="auto" w:fill="auto"/>
            <w:vAlign w:val="center"/>
          </w:tcPr>
          <w:p w14:paraId="2B21C874"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$1,854,576.09</w:t>
            </w:r>
          </w:p>
        </w:tc>
      </w:tr>
      <w:tr w:rsidR="004B0A09" w:rsidRPr="00936D04" w14:paraId="14638942"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51CF09" w14:textId="77777777" w:rsidR="004B0A09" w:rsidRPr="00936D04" w:rsidRDefault="004B0A09"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Ingresos derivados de Financiamientos</w:t>
            </w:r>
          </w:p>
        </w:tc>
        <w:tc>
          <w:tcPr>
            <w:tcW w:w="2500" w:type="pct"/>
            <w:tcBorders>
              <w:top w:val="single" w:sz="4" w:space="0" w:color="auto"/>
              <w:left w:val="nil"/>
              <w:bottom w:val="single" w:sz="4" w:space="0" w:color="auto"/>
              <w:right w:val="single" w:sz="4" w:space="0" w:color="auto"/>
            </w:tcBorders>
            <w:shd w:val="clear" w:color="auto" w:fill="auto"/>
            <w:vAlign w:val="center"/>
          </w:tcPr>
          <w:p w14:paraId="18807DB7" w14:textId="77777777" w:rsidR="004B0A09" w:rsidRPr="00936D04" w:rsidRDefault="004B0A09"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$0.00</w:t>
            </w:r>
          </w:p>
        </w:tc>
      </w:tr>
      <w:tr w:rsidR="004B0A09" w:rsidRPr="00936D04" w14:paraId="6A3E9132"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57028" w14:textId="77777777" w:rsidR="004B0A09" w:rsidRPr="00936D04" w:rsidRDefault="004B0A09"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Financiamiento Interno</w:t>
            </w:r>
          </w:p>
        </w:tc>
        <w:tc>
          <w:tcPr>
            <w:tcW w:w="2500" w:type="pct"/>
            <w:tcBorders>
              <w:top w:val="single" w:sz="4" w:space="0" w:color="auto"/>
              <w:left w:val="nil"/>
              <w:bottom w:val="single" w:sz="4" w:space="0" w:color="auto"/>
              <w:right w:val="single" w:sz="4" w:space="0" w:color="auto"/>
            </w:tcBorders>
            <w:shd w:val="clear" w:color="auto" w:fill="auto"/>
            <w:vAlign w:val="center"/>
          </w:tcPr>
          <w:p w14:paraId="04FC9DCE" w14:textId="77777777" w:rsidR="004B0A09" w:rsidRPr="00936D04" w:rsidRDefault="004B0A09"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4B0A09" w:rsidRPr="00936D04" w14:paraId="586E78F0" w14:textId="77777777" w:rsidTr="004B0A09">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50F31" w14:textId="77777777" w:rsidR="004B0A09" w:rsidRPr="00936D04" w:rsidRDefault="004B0A09"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xml:space="preserve">TOTAL </w:t>
            </w:r>
          </w:p>
        </w:tc>
        <w:tc>
          <w:tcPr>
            <w:tcW w:w="2500" w:type="pct"/>
            <w:tcBorders>
              <w:top w:val="single" w:sz="4" w:space="0" w:color="auto"/>
              <w:left w:val="nil"/>
              <w:bottom w:val="single" w:sz="4" w:space="0" w:color="auto"/>
              <w:right w:val="single" w:sz="4" w:space="0" w:color="auto"/>
            </w:tcBorders>
            <w:shd w:val="clear" w:color="auto" w:fill="auto"/>
            <w:vAlign w:val="center"/>
          </w:tcPr>
          <w:p w14:paraId="4334B772" w14:textId="77777777" w:rsidR="004B0A09" w:rsidRPr="00936D04" w:rsidRDefault="004B0A09"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$1,378,054,251.84</w:t>
            </w:r>
          </w:p>
        </w:tc>
      </w:tr>
    </w:tbl>
    <w:p w14:paraId="049108D1" w14:textId="43D98460" w:rsidR="00631237" w:rsidRPr="00936D04" w:rsidRDefault="00631237" w:rsidP="00AC5583">
      <w:pPr>
        <w:pStyle w:val="Textoindependiente"/>
        <w:spacing w:line="360" w:lineRule="auto"/>
        <w:ind w:right="-91"/>
        <w:rPr>
          <w:b/>
          <w:bCs/>
          <w:sz w:val="22"/>
          <w:szCs w:val="22"/>
        </w:rPr>
      </w:pPr>
    </w:p>
    <w:p w14:paraId="60788049" w14:textId="77777777" w:rsidR="007666E0" w:rsidRPr="00936D04" w:rsidRDefault="007666E0" w:rsidP="00AC5583">
      <w:pPr>
        <w:ind w:right="-91"/>
        <w:jc w:val="center"/>
        <w:rPr>
          <w:rFonts w:ascii="Times New Roman" w:hAnsi="Times New Roman" w:cs="Times New Roman"/>
          <w:b/>
        </w:rPr>
      </w:pPr>
      <w:r w:rsidRPr="00936D04">
        <w:rPr>
          <w:rFonts w:ascii="Times New Roman" w:hAnsi="Times New Roman" w:cs="Times New Roman"/>
          <w:b/>
        </w:rPr>
        <w:t>V</w:t>
      </w:r>
    </w:p>
    <w:p w14:paraId="09DE492A" w14:textId="77777777" w:rsidR="007666E0" w:rsidRPr="00936D04" w:rsidRDefault="007666E0" w:rsidP="00AC5583">
      <w:pPr>
        <w:ind w:right="-91"/>
        <w:jc w:val="center"/>
        <w:rPr>
          <w:rFonts w:ascii="Times New Roman" w:hAnsi="Times New Roman" w:cs="Times New Roman"/>
        </w:rPr>
      </w:pPr>
      <w:r w:rsidRPr="00936D04">
        <w:rPr>
          <w:rFonts w:ascii="Times New Roman" w:hAnsi="Times New Roman" w:cs="Times New Roman"/>
          <w:b/>
        </w:rPr>
        <w:t>SOLICITUD DEL R. AYUNTAMIENTO DE ZUAZUA, NUEVO LEÓN</w:t>
      </w:r>
      <w:r w:rsidRPr="00936D04">
        <w:rPr>
          <w:rFonts w:ascii="Times New Roman" w:hAnsi="Times New Roman" w:cs="Times New Roman"/>
        </w:rPr>
        <w:t>.</w:t>
      </w:r>
    </w:p>
    <w:tbl>
      <w:tblPr>
        <w:tblW w:w="5000" w:type="pct"/>
        <w:tblCellMar>
          <w:left w:w="70" w:type="dxa"/>
          <w:right w:w="70" w:type="dxa"/>
        </w:tblCellMar>
        <w:tblLook w:val="04A0" w:firstRow="1" w:lastRow="0" w:firstColumn="1" w:lastColumn="0" w:noHBand="0" w:noVBand="1"/>
      </w:tblPr>
      <w:tblGrid>
        <w:gridCol w:w="4839"/>
        <w:gridCol w:w="4839"/>
      </w:tblGrid>
      <w:tr w:rsidR="007666E0" w:rsidRPr="00936D04" w14:paraId="14803CDC" w14:textId="77777777" w:rsidTr="007666E0">
        <w:trPr>
          <w:trHeight w:val="3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97F2A" w14:textId="77777777" w:rsidR="007666E0" w:rsidRPr="00936D04" w:rsidRDefault="007666E0"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Presupuesto de Ingresos Zuazua 2023</w:t>
            </w:r>
          </w:p>
        </w:tc>
      </w:tr>
      <w:tr w:rsidR="007666E0" w:rsidRPr="00936D04" w14:paraId="1EE62DAD"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AB8C28" w14:textId="77777777" w:rsidR="007666E0" w:rsidRPr="00936D04" w:rsidRDefault="007666E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IMPUESTOS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4E2C91E7" w14:textId="77777777" w:rsidR="007666E0" w:rsidRPr="00936D04" w:rsidRDefault="007666E0"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w:t>
            </w:r>
            <w:r w:rsidRPr="00936D04">
              <w:rPr>
                <w:rFonts w:ascii="Times New Roman" w:hAnsi="Times New Roman" w:cs="Times New Roman"/>
                <w:b/>
                <w:bCs/>
              </w:rPr>
              <w:t>37,205,000.00</w:t>
            </w:r>
          </w:p>
        </w:tc>
      </w:tr>
      <w:tr w:rsidR="007666E0" w:rsidRPr="00936D04" w14:paraId="29C2CB85"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7F7308C1" w14:textId="77777777" w:rsidR="007666E0" w:rsidRPr="00936D04" w:rsidRDefault="007666E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SOBRE LOS INGRESOS</w:t>
            </w:r>
          </w:p>
        </w:tc>
        <w:tc>
          <w:tcPr>
            <w:tcW w:w="2500" w:type="pct"/>
            <w:tcBorders>
              <w:top w:val="single" w:sz="4" w:space="0" w:color="auto"/>
              <w:left w:val="nil"/>
              <w:bottom w:val="single" w:sz="4" w:space="0" w:color="auto"/>
              <w:right w:val="single" w:sz="4" w:space="0" w:color="auto"/>
            </w:tcBorders>
            <w:shd w:val="clear" w:color="auto" w:fill="auto"/>
            <w:vAlign w:val="bottom"/>
          </w:tcPr>
          <w:p w14:paraId="7B23DC2E" w14:textId="77777777" w:rsidR="007666E0" w:rsidRPr="00936D04" w:rsidRDefault="007666E0"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$19,086,000.00</w:t>
            </w:r>
          </w:p>
        </w:tc>
      </w:tr>
      <w:tr w:rsidR="007666E0" w:rsidRPr="00936D04" w14:paraId="03DFFB77"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31067C11" w14:textId="77777777" w:rsidR="007666E0" w:rsidRPr="00936D04" w:rsidRDefault="007666E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SOBRE EL PATRIMONIO</w:t>
            </w:r>
          </w:p>
        </w:tc>
        <w:tc>
          <w:tcPr>
            <w:tcW w:w="2500" w:type="pct"/>
            <w:tcBorders>
              <w:top w:val="single" w:sz="4" w:space="0" w:color="auto"/>
              <w:left w:val="nil"/>
              <w:bottom w:val="single" w:sz="4" w:space="0" w:color="auto"/>
              <w:right w:val="single" w:sz="4" w:space="0" w:color="auto"/>
            </w:tcBorders>
            <w:shd w:val="clear" w:color="auto" w:fill="auto"/>
            <w:vAlign w:val="bottom"/>
          </w:tcPr>
          <w:p w14:paraId="60D26E57" w14:textId="77777777" w:rsidR="007666E0" w:rsidRPr="00936D04" w:rsidRDefault="007666E0"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$16,391,000.00</w:t>
            </w:r>
          </w:p>
        </w:tc>
      </w:tr>
      <w:tr w:rsidR="007666E0" w:rsidRPr="00936D04" w14:paraId="35B9C6E2"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42BEC15F" w14:textId="77777777" w:rsidR="007666E0" w:rsidRPr="00936D04" w:rsidRDefault="007666E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ACCESORIOS</w:t>
            </w:r>
          </w:p>
        </w:tc>
        <w:tc>
          <w:tcPr>
            <w:tcW w:w="2500" w:type="pct"/>
            <w:tcBorders>
              <w:top w:val="single" w:sz="4" w:space="0" w:color="auto"/>
              <w:left w:val="nil"/>
              <w:bottom w:val="single" w:sz="4" w:space="0" w:color="auto"/>
              <w:right w:val="single" w:sz="4" w:space="0" w:color="auto"/>
            </w:tcBorders>
            <w:shd w:val="clear" w:color="auto" w:fill="auto"/>
            <w:vAlign w:val="bottom"/>
          </w:tcPr>
          <w:p w14:paraId="2B0D3BBF" w14:textId="77777777" w:rsidR="007666E0" w:rsidRPr="00936D04" w:rsidRDefault="007666E0"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$1,728,000.00</w:t>
            </w:r>
          </w:p>
        </w:tc>
      </w:tr>
      <w:tr w:rsidR="007666E0" w:rsidRPr="00936D04" w14:paraId="0462AA82"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30FA44B" w14:textId="77777777" w:rsidR="007666E0" w:rsidRPr="00936D04" w:rsidRDefault="007666E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DERECHOS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7A1EA311" w14:textId="77777777" w:rsidR="007666E0" w:rsidRPr="00936D04" w:rsidRDefault="007666E0"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$9,948,200.00</w:t>
            </w:r>
          </w:p>
        </w:tc>
      </w:tr>
      <w:tr w:rsidR="007666E0" w:rsidRPr="00936D04" w14:paraId="51003B11"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5833DCEC" w14:textId="77777777" w:rsidR="007666E0" w:rsidRPr="00936D04" w:rsidRDefault="007666E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rPr>
              <w:t>APROVECHAMIENTO O EXPLOTACIÓN DE BIENES DE DOMINIO PÚBLICO</w:t>
            </w:r>
          </w:p>
        </w:tc>
        <w:tc>
          <w:tcPr>
            <w:tcW w:w="2500" w:type="pct"/>
            <w:tcBorders>
              <w:top w:val="single" w:sz="4" w:space="0" w:color="auto"/>
              <w:left w:val="nil"/>
              <w:bottom w:val="single" w:sz="4" w:space="0" w:color="auto"/>
              <w:right w:val="single" w:sz="4" w:space="0" w:color="auto"/>
            </w:tcBorders>
            <w:shd w:val="clear" w:color="auto" w:fill="auto"/>
            <w:vAlign w:val="bottom"/>
          </w:tcPr>
          <w:p w14:paraId="58AF1D34" w14:textId="77777777" w:rsidR="007666E0" w:rsidRPr="00936D04" w:rsidRDefault="007666E0"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$527,700.00</w:t>
            </w:r>
          </w:p>
        </w:tc>
      </w:tr>
      <w:tr w:rsidR="007666E0" w:rsidRPr="00936D04" w14:paraId="4F18FC58"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10E6D997" w14:textId="77777777" w:rsidR="007666E0" w:rsidRPr="00936D04" w:rsidRDefault="007666E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DERECHOS POR PRESTACIÓNDE SERVICIOS</w:t>
            </w:r>
          </w:p>
        </w:tc>
        <w:tc>
          <w:tcPr>
            <w:tcW w:w="2500" w:type="pct"/>
            <w:tcBorders>
              <w:top w:val="single" w:sz="4" w:space="0" w:color="auto"/>
              <w:left w:val="nil"/>
              <w:bottom w:val="single" w:sz="4" w:space="0" w:color="auto"/>
              <w:right w:val="single" w:sz="4" w:space="0" w:color="auto"/>
            </w:tcBorders>
            <w:shd w:val="clear" w:color="auto" w:fill="auto"/>
            <w:vAlign w:val="bottom"/>
          </w:tcPr>
          <w:p w14:paraId="0336243D" w14:textId="77777777" w:rsidR="007666E0" w:rsidRPr="00936D04" w:rsidRDefault="007666E0"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$834,000.00</w:t>
            </w:r>
          </w:p>
        </w:tc>
      </w:tr>
      <w:tr w:rsidR="007666E0" w:rsidRPr="00936D04" w14:paraId="1806834D"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0C95A10E" w14:textId="77777777" w:rsidR="007666E0" w:rsidRPr="00936D04" w:rsidRDefault="007666E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OTROS DERECHOS</w:t>
            </w:r>
          </w:p>
        </w:tc>
        <w:tc>
          <w:tcPr>
            <w:tcW w:w="2500" w:type="pct"/>
            <w:tcBorders>
              <w:top w:val="single" w:sz="4" w:space="0" w:color="auto"/>
              <w:left w:val="nil"/>
              <w:bottom w:val="single" w:sz="4" w:space="0" w:color="auto"/>
              <w:right w:val="single" w:sz="4" w:space="0" w:color="auto"/>
            </w:tcBorders>
            <w:shd w:val="clear" w:color="auto" w:fill="auto"/>
            <w:vAlign w:val="bottom"/>
          </w:tcPr>
          <w:p w14:paraId="63503B79" w14:textId="77777777" w:rsidR="007666E0" w:rsidRPr="00936D04" w:rsidRDefault="007666E0"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$8,586,500.00</w:t>
            </w:r>
          </w:p>
        </w:tc>
      </w:tr>
      <w:tr w:rsidR="007666E0" w:rsidRPr="00936D04" w14:paraId="1E5B23E4"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4CE7DB7E" w14:textId="77777777" w:rsidR="007666E0" w:rsidRPr="00936D04" w:rsidRDefault="007666E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ACCESORIOS</w:t>
            </w:r>
          </w:p>
        </w:tc>
        <w:tc>
          <w:tcPr>
            <w:tcW w:w="2500" w:type="pct"/>
            <w:tcBorders>
              <w:top w:val="single" w:sz="4" w:space="0" w:color="auto"/>
              <w:left w:val="nil"/>
              <w:bottom w:val="single" w:sz="4" w:space="0" w:color="auto"/>
              <w:right w:val="single" w:sz="4" w:space="0" w:color="auto"/>
            </w:tcBorders>
            <w:shd w:val="clear" w:color="auto" w:fill="auto"/>
            <w:vAlign w:val="bottom"/>
          </w:tcPr>
          <w:p w14:paraId="75DC454A" w14:textId="77777777" w:rsidR="007666E0" w:rsidRPr="00936D04" w:rsidRDefault="007666E0"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w:t>
            </w:r>
          </w:p>
        </w:tc>
      </w:tr>
      <w:tr w:rsidR="007666E0" w:rsidRPr="00936D04" w14:paraId="6CFD1290"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97CACFC" w14:textId="77777777" w:rsidR="007666E0" w:rsidRPr="00936D04" w:rsidRDefault="007666E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PRODUCTOS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2F04FA24" w14:textId="77777777" w:rsidR="007666E0" w:rsidRPr="00936D04" w:rsidRDefault="007666E0"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$622,100.00</w:t>
            </w:r>
          </w:p>
        </w:tc>
      </w:tr>
      <w:tr w:rsidR="007666E0" w:rsidRPr="00936D04" w14:paraId="6A960CA6"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43BE1633" w14:textId="77777777" w:rsidR="007666E0" w:rsidRPr="00936D04" w:rsidRDefault="007666E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PRODUCTOS DE TIPO CORRIENTE</w:t>
            </w:r>
          </w:p>
        </w:tc>
        <w:tc>
          <w:tcPr>
            <w:tcW w:w="2500" w:type="pct"/>
            <w:tcBorders>
              <w:top w:val="single" w:sz="4" w:space="0" w:color="auto"/>
              <w:left w:val="nil"/>
              <w:bottom w:val="single" w:sz="4" w:space="0" w:color="auto"/>
              <w:right w:val="single" w:sz="4" w:space="0" w:color="auto"/>
            </w:tcBorders>
            <w:shd w:val="clear" w:color="auto" w:fill="auto"/>
            <w:vAlign w:val="bottom"/>
          </w:tcPr>
          <w:p w14:paraId="6E666DFA" w14:textId="77777777" w:rsidR="007666E0" w:rsidRPr="00936D04" w:rsidRDefault="007666E0"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 $622,100.00</w:t>
            </w:r>
          </w:p>
        </w:tc>
      </w:tr>
      <w:tr w:rsidR="007666E0" w:rsidRPr="00936D04" w14:paraId="6CB4F65F"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9702DD3" w14:textId="77777777" w:rsidR="007666E0" w:rsidRPr="00936D04" w:rsidRDefault="007666E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APROVECHAMIENTOS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7F9AB23E" w14:textId="77777777" w:rsidR="007666E0" w:rsidRPr="00936D04" w:rsidRDefault="007666E0"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$3,882,300.00</w:t>
            </w:r>
          </w:p>
        </w:tc>
      </w:tr>
      <w:tr w:rsidR="007666E0" w:rsidRPr="00936D04" w14:paraId="790D8187"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755C9278" w14:textId="77777777" w:rsidR="007666E0" w:rsidRPr="00936D04" w:rsidRDefault="007666E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APROVECHAMIENTOS DE TIPO CORRIENTE</w:t>
            </w:r>
          </w:p>
        </w:tc>
        <w:tc>
          <w:tcPr>
            <w:tcW w:w="2500" w:type="pct"/>
            <w:tcBorders>
              <w:top w:val="single" w:sz="4" w:space="0" w:color="auto"/>
              <w:left w:val="nil"/>
              <w:bottom w:val="single" w:sz="4" w:space="0" w:color="auto"/>
              <w:right w:val="single" w:sz="4" w:space="0" w:color="auto"/>
            </w:tcBorders>
            <w:shd w:val="clear" w:color="auto" w:fill="auto"/>
            <w:vAlign w:val="bottom"/>
          </w:tcPr>
          <w:p w14:paraId="7B6BFE73" w14:textId="77777777" w:rsidR="007666E0" w:rsidRPr="00936D04" w:rsidRDefault="007666E0"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$3,882,300.00</w:t>
            </w:r>
          </w:p>
        </w:tc>
      </w:tr>
      <w:tr w:rsidR="007666E0" w:rsidRPr="00936D04" w14:paraId="015D460D"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162F0CB6" w14:textId="77777777" w:rsidR="007666E0" w:rsidRPr="00936D04" w:rsidRDefault="007666E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PARTICIPACIONES</w:t>
            </w:r>
          </w:p>
        </w:tc>
        <w:tc>
          <w:tcPr>
            <w:tcW w:w="2500" w:type="pct"/>
            <w:tcBorders>
              <w:top w:val="single" w:sz="4" w:space="0" w:color="auto"/>
              <w:left w:val="nil"/>
              <w:bottom w:val="single" w:sz="4" w:space="0" w:color="auto"/>
              <w:right w:val="single" w:sz="4" w:space="0" w:color="auto"/>
            </w:tcBorders>
            <w:shd w:val="clear" w:color="auto" w:fill="auto"/>
            <w:vAlign w:val="bottom"/>
          </w:tcPr>
          <w:p w14:paraId="26074E8D" w14:textId="77777777" w:rsidR="007666E0" w:rsidRPr="00936D04" w:rsidRDefault="007666E0"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$279,413,400.00</w:t>
            </w:r>
          </w:p>
        </w:tc>
      </w:tr>
      <w:tr w:rsidR="007666E0" w:rsidRPr="00936D04" w14:paraId="6FB24EA4"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55177E" w14:textId="77777777" w:rsidR="007666E0" w:rsidRPr="00936D04" w:rsidRDefault="007666E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PARTICIPACIONES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45733483" w14:textId="77777777" w:rsidR="007666E0" w:rsidRPr="00936D04" w:rsidRDefault="007666E0"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$172,319,900.00</w:t>
            </w:r>
          </w:p>
        </w:tc>
      </w:tr>
      <w:tr w:rsidR="007666E0" w:rsidRPr="00936D04" w14:paraId="4C209B12"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7FED9B" w14:textId="77777777" w:rsidR="007666E0" w:rsidRPr="00936D04" w:rsidRDefault="007666E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APORTACIONES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14CB08E3" w14:textId="77777777" w:rsidR="007666E0" w:rsidRPr="00936D04" w:rsidRDefault="007666E0"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$107,093,500.00</w:t>
            </w:r>
          </w:p>
        </w:tc>
      </w:tr>
      <w:tr w:rsidR="007666E0" w:rsidRPr="00936D04" w14:paraId="19074621"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9E9DAA2" w14:textId="77777777" w:rsidR="007666E0" w:rsidRPr="00936D04" w:rsidRDefault="007666E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INGRESOS DERIVADOS DE FINANCIAMIENTO</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3B752B34" w14:textId="77777777" w:rsidR="007666E0" w:rsidRPr="00936D04" w:rsidRDefault="007666E0"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$0.00</w:t>
            </w:r>
          </w:p>
        </w:tc>
      </w:tr>
      <w:tr w:rsidR="007666E0" w:rsidRPr="00936D04" w14:paraId="00E6ACBF"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1A2A78" w14:textId="77777777" w:rsidR="007666E0" w:rsidRPr="00936D04" w:rsidRDefault="007666E0"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ENDEUDAMIENTO FINANCIERO</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51DC0633" w14:textId="77777777" w:rsidR="007666E0" w:rsidRPr="00936D04" w:rsidRDefault="007666E0"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 $0.00</w:t>
            </w:r>
          </w:p>
        </w:tc>
      </w:tr>
      <w:tr w:rsidR="007666E0" w:rsidRPr="00936D04" w14:paraId="1B4FA5F4" w14:textId="77777777" w:rsidTr="007666E0">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7DC32D" w14:textId="77777777" w:rsidR="007666E0" w:rsidRPr="00936D04" w:rsidRDefault="007666E0"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lastRenderedPageBreak/>
              <w:t>TOTAL DE INGRESOS ESTIMADOS 2023</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6FB55A21" w14:textId="77777777" w:rsidR="007666E0" w:rsidRPr="00936D04" w:rsidRDefault="007666E0"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$331,071,000</w:t>
            </w:r>
            <w:r w:rsidRPr="00936D04">
              <w:rPr>
                <w:rFonts w:ascii="Times New Roman" w:hAnsi="Times New Roman" w:cs="Times New Roman"/>
                <w:b/>
                <w:bCs/>
              </w:rPr>
              <w:t>.00</w:t>
            </w:r>
          </w:p>
        </w:tc>
      </w:tr>
    </w:tbl>
    <w:p w14:paraId="0AB82734" w14:textId="70F18780" w:rsidR="007666E0" w:rsidRPr="00936D04" w:rsidRDefault="007666E0" w:rsidP="00AC5583">
      <w:pPr>
        <w:pStyle w:val="Textoindependiente"/>
        <w:spacing w:line="240" w:lineRule="auto"/>
        <w:ind w:right="-91"/>
        <w:rPr>
          <w:b/>
          <w:bCs/>
          <w:sz w:val="22"/>
          <w:szCs w:val="22"/>
        </w:rPr>
      </w:pPr>
    </w:p>
    <w:p w14:paraId="173D4186" w14:textId="77777777" w:rsidR="00262D72" w:rsidRPr="00936D04" w:rsidRDefault="00262D72" w:rsidP="00AC5583">
      <w:pPr>
        <w:spacing w:line="240" w:lineRule="auto"/>
        <w:ind w:right="-91"/>
        <w:jc w:val="center"/>
        <w:rPr>
          <w:rFonts w:ascii="Times New Roman" w:hAnsi="Times New Roman" w:cs="Times New Roman"/>
          <w:b/>
        </w:rPr>
      </w:pPr>
      <w:r w:rsidRPr="00936D04">
        <w:rPr>
          <w:rFonts w:ascii="Times New Roman" w:hAnsi="Times New Roman" w:cs="Times New Roman"/>
          <w:b/>
        </w:rPr>
        <w:t>VI</w:t>
      </w:r>
    </w:p>
    <w:p w14:paraId="24077DE2" w14:textId="77777777" w:rsidR="00262D72" w:rsidRPr="00936D04" w:rsidRDefault="00262D72" w:rsidP="00AC5583">
      <w:pPr>
        <w:spacing w:line="240" w:lineRule="auto"/>
        <w:ind w:right="-91"/>
        <w:jc w:val="center"/>
        <w:rPr>
          <w:rFonts w:ascii="Times New Roman" w:hAnsi="Times New Roman" w:cs="Times New Roman"/>
        </w:rPr>
      </w:pPr>
      <w:r w:rsidRPr="00936D04">
        <w:rPr>
          <w:rFonts w:ascii="Times New Roman" w:hAnsi="Times New Roman" w:cs="Times New Roman"/>
          <w:b/>
        </w:rPr>
        <w:t>SOLICITUD DEL R. AYUNTAMIENTO DE HIDALGO, NUEVO LEÓN</w:t>
      </w:r>
      <w:r w:rsidRPr="00936D04">
        <w:rPr>
          <w:rFonts w:ascii="Times New Roman" w:hAnsi="Times New Roman" w:cs="Times New Roman"/>
        </w:rPr>
        <w:t>.</w:t>
      </w:r>
    </w:p>
    <w:tbl>
      <w:tblPr>
        <w:tblW w:w="5000" w:type="pct"/>
        <w:tblCellMar>
          <w:left w:w="70" w:type="dxa"/>
          <w:right w:w="70" w:type="dxa"/>
        </w:tblCellMar>
        <w:tblLook w:val="04A0" w:firstRow="1" w:lastRow="0" w:firstColumn="1" w:lastColumn="0" w:noHBand="0" w:noVBand="1"/>
      </w:tblPr>
      <w:tblGrid>
        <w:gridCol w:w="4839"/>
        <w:gridCol w:w="4839"/>
      </w:tblGrid>
      <w:tr w:rsidR="00262D72" w:rsidRPr="00936D04" w14:paraId="7CEE0132" w14:textId="77777777" w:rsidTr="00262D72">
        <w:trPr>
          <w:trHeight w:val="315"/>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E751686"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Presupuesto de Ingresos Hidalgo, N.L. 2023</w:t>
            </w:r>
          </w:p>
        </w:tc>
      </w:tr>
      <w:tr w:rsidR="00262D72" w:rsidRPr="00936D04" w14:paraId="6385F9E7" w14:textId="77777777" w:rsidTr="00262D7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1B0D84B"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CONCEPTO</w:t>
            </w:r>
          </w:p>
        </w:tc>
        <w:tc>
          <w:tcPr>
            <w:tcW w:w="2500" w:type="pct"/>
            <w:tcBorders>
              <w:top w:val="nil"/>
              <w:left w:val="nil"/>
              <w:bottom w:val="single" w:sz="4" w:space="0" w:color="auto"/>
              <w:right w:val="single" w:sz="4" w:space="0" w:color="auto"/>
            </w:tcBorders>
            <w:shd w:val="clear" w:color="auto" w:fill="auto"/>
            <w:vAlign w:val="bottom"/>
            <w:hideMark/>
          </w:tcPr>
          <w:p w14:paraId="08669C47"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MONTO</w:t>
            </w:r>
          </w:p>
        </w:tc>
      </w:tr>
      <w:tr w:rsidR="00262D72" w:rsidRPr="00936D04" w14:paraId="4BF50A9A" w14:textId="77777777" w:rsidTr="00262D7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5D0EFE8"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w:t>
            </w:r>
          </w:p>
        </w:tc>
        <w:tc>
          <w:tcPr>
            <w:tcW w:w="2500" w:type="pct"/>
            <w:tcBorders>
              <w:top w:val="nil"/>
              <w:left w:val="nil"/>
              <w:bottom w:val="single" w:sz="4" w:space="0" w:color="auto"/>
              <w:right w:val="single" w:sz="4" w:space="0" w:color="auto"/>
            </w:tcBorders>
            <w:shd w:val="clear" w:color="auto" w:fill="auto"/>
            <w:vAlign w:val="bottom"/>
            <w:hideMark/>
          </w:tcPr>
          <w:p w14:paraId="5B905AB7"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$1,175,876.68</w:t>
            </w:r>
          </w:p>
        </w:tc>
      </w:tr>
      <w:tr w:rsidR="00262D72" w:rsidRPr="00936D04" w14:paraId="5C4896AD" w14:textId="77777777" w:rsidTr="00262D7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2A493E9"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DERECHOS</w:t>
            </w:r>
          </w:p>
        </w:tc>
        <w:tc>
          <w:tcPr>
            <w:tcW w:w="2500" w:type="pct"/>
            <w:tcBorders>
              <w:top w:val="nil"/>
              <w:left w:val="nil"/>
              <w:bottom w:val="single" w:sz="4" w:space="0" w:color="auto"/>
              <w:right w:val="single" w:sz="4" w:space="0" w:color="auto"/>
            </w:tcBorders>
            <w:shd w:val="clear" w:color="auto" w:fill="auto"/>
            <w:vAlign w:val="bottom"/>
            <w:hideMark/>
          </w:tcPr>
          <w:p w14:paraId="4ECAFC94"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$702,171.17</w:t>
            </w:r>
          </w:p>
        </w:tc>
      </w:tr>
      <w:tr w:rsidR="00262D72" w:rsidRPr="00936D04" w14:paraId="4AE30DF1" w14:textId="77777777" w:rsidTr="00262D7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7C94DAD"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CONTRIBUCIONES POR NUEVOS FRACC., EDIF.</w:t>
            </w:r>
          </w:p>
        </w:tc>
        <w:tc>
          <w:tcPr>
            <w:tcW w:w="2500" w:type="pct"/>
            <w:tcBorders>
              <w:top w:val="nil"/>
              <w:left w:val="nil"/>
              <w:bottom w:val="single" w:sz="4" w:space="0" w:color="auto"/>
              <w:right w:val="single" w:sz="4" w:space="0" w:color="auto"/>
            </w:tcBorders>
            <w:shd w:val="clear" w:color="auto" w:fill="auto"/>
            <w:vAlign w:val="bottom"/>
            <w:hideMark/>
          </w:tcPr>
          <w:p w14:paraId="30B5D617"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262D72" w:rsidRPr="00936D04" w14:paraId="10B128B8" w14:textId="77777777" w:rsidTr="00262D7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39AAB60"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 xml:space="preserve">PRODUCTOS </w:t>
            </w:r>
          </w:p>
        </w:tc>
        <w:tc>
          <w:tcPr>
            <w:tcW w:w="2500" w:type="pct"/>
            <w:tcBorders>
              <w:top w:val="nil"/>
              <w:left w:val="nil"/>
              <w:bottom w:val="single" w:sz="4" w:space="0" w:color="auto"/>
              <w:right w:val="single" w:sz="4" w:space="0" w:color="auto"/>
            </w:tcBorders>
            <w:shd w:val="clear" w:color="auto" w:fill="auto"/>
            <w:vAlign w:val="bottom"/>
            <w:hideMark/>
          </w:tcPr>
          <w:p w14:paraId="5FAD26AA"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$2,290,356.55</w:t>
            </w:r>
          </w:p>
        </w:tc>
      </w:tr>
      <w:tr w:rsidR="00262D72" w:rsidRPr="00936D04" w14:paraId="224F2EDA" w14:textId="77777777" w:rsidTr="00262D7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773CFF7"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APROVECHAMIENTOS</w:t>
            </w:r>
          </w:p>
        </w:tc>
        <w:tc>
          <w:tcPr>
            <w:tcW w:w="2500" w:type="pct"/>
            <w:tcBorders>
              <w:top w:val="nil"/>
              <w:left w:val="nil"/>
              <w:bottom w:val="single" w:sz="4" w:space="0" w:color="auto"/>
              <w:right w:val="single" w:sz="4" w:space="0" w:color="auto"/>
            </w:tcBorders>
            <w:shd w:val="clear" w:color="auto" w:fill="auto"/>
            <w:vAlign w:val="bottom"/>
            <w:hideMark/>
          </w:tcPr>
          <w:p w14:paraId="30FE2E9E"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$939,795.87</w:t>
            </w:r>
          </w:p>
        </w:tc>
      </w:tr>
      <w:tr w:rsidR="00262D72" w:rsidRPr="00936D04" w14:paraId="459BEEDC" w14:textId="77777777" w:rsidTr="00262D7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2C537A9"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PARTICIPACIONES</w:t>
            </w:r>
          </w:p>
        </w:tc>
        <w:tc>
          <w:tcPr>
            <w:tcW w:w="2500" w:type="pct"/>
            <w:tcBorders>
              <w:top w:val="nil"/>
              <w:left w:val="nil"/>
              <w:bottom w:val="single" w:sz="4" w:space="0" w:color="auto"/>
              <w:right w:val="single" w:sz="4" w:space="0" w:color="auto"/>
            </w:tcBorders>
            <w:shd w:val="clear" w:color="auto" w:fill="auto"/>
            <w:vAlign w:val="bottom"/>
            <w:hideMark/>
          </w:tcPr>
          <w:p w14:paraId="72F53FC2"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$72,955,145.49</w:t>
            </w:r>
          </w:p>
        </w:tc>
      </w:tr>
      <w:tr w:rsidR="00262D72" w:rsidRPr="00936D04" w14:paraId="0472758D" w14:textId="77777777" w:rsidTr="00262D72">
        <w:trPr>
          <w:trHeight w:val="271"/>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A2751A8"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 INFRAESTRUCTURA SOCIAL</w:t>
            </w:r>
          </w:p>
        </w:tc>
        <w:tc>
          <w:tcPr>
            <w:tcW w:w="2500" w:type="pct"/>
            <w:tcBorders>
              <w:top w:val="nil"/>
              <w:left w:val="nil"/>
              <w:bottom w:val="single" w:sz="4" w:space="0" w:color="auto"/>
              <w:right w:val="single" w:sz="4" w:space="0" w:color="auto"/>
            </w:tcBorders>
            <w:shd w:val="clear" w:color="auto" w:fill="auto"/>
            <w:vAlign w:val="bottom"/>
            <w:hideMark/>
          </w:tcPr>
          <w:p w14:paraId="21744471"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$3,912,258.60</w:t>
            </w:r>
          </w:p>
        </w:tc>
      </w:tr>
      <w:tr w:rsidR="00262D72" w:rsidRPr="00936D04" w14:paraId="3AB1182F" w14:textId="77777777" w:rsidTr="00262D72">
        <w:trPr>
          <w:trHeight w:val="275"/>
        </w:trPr>
        <w:tc>
          <w:tcPr>
            <w:tcW w:w="2500" w:type="pct"/>
            <w:tcBorders>
              <w:top w:val="nil"/>
              <w:left w:val="single" w:sz="4" w:space="0" w:color="auto"/>
              <w:bottom w:val="single" w:sz="4" w:space="0" w:color="auto"/>
              <w:right w:val="single" w:sz="4" w:space="0" w:color="auto"/>
            </w:tcBorders>
            <w:shd w:val="clear" w:color="auto" w:fill="auto"/>
            <w:vAlign w:val="bottom"/>
          </w:tcPr>
          <w:p w14:paraId="3614552D"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 FORTALECIMIENTO MUNICIPAL</w:t>
            </w:r>
          </w:p>
        </w:tc>
        <w:tc>
          <w:tcPr>
            <w:tcW w:w="2500" w:type="pct"/>
            <w:tcBorders>
              <w:top w:val="nil"/>
              <w:left w:val="nil"/>
              <w:bottom w:val="single" w:sz="4" w:space="0" w:color="auto"/>
              <w:right w:val="single" w:sz="4" w:space="0" w:color="auto"/>
            </w:tcBorders>
            <w:shd w:val="clear" w:color="auto" w:fill="auto"/>
            <w:vAlign w:val="bottom"/>
          </w:tcPr>
          <w:p w14:paraId="4514669B"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$11,156,529.27</w:t>
            </w:r>
          </w:p>
        </w:tc>
      </w:tr>
      <w:tr w:rsidR="00262D72" w:rsidRPr="00936D04" w14:paraId="14FCEB61" w14:textId="77777777" w:rsidTr="00262D72">
        <w:trPr>
          <w:trHeight w:val="265"/>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36F98EAE"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DESCENTRALIZADO</w:t>
            </w:r>
          </w:p>
        </w:tc>
        <w:tc>
          <w:tcPr>
            <w:tcW w:w="2500" w:type="pct"/>
            <w:tcBorders>
              <w:top w:val="single" w:sz="4" w:space="0" w:color="auto"/>
              <w:left w:val="nil"/>
              <w:bottom w:val="single" w:sz="4" w:space="0" w:color="auto"/>
              <w:right w:val="single" w:sz="4" w:space="0" w:color="auto"/>
            </w:tcBorders>
            <w:shd w:val="clear" w:color="auto" w:fill="auto"/>
            <w:vAlign w:val="bottom"/>
          </w:tcPr>
          <w:p w14:paraId="1EE36741"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$6,700,925.13</w:t>
            </w:r>
          </w:p>
        </w:tc>
      </w:tr>
      <w:tr w:rsidR="00262D72" w:rsidRPr="00936D04" w14:paraId="66D46969" w14:textId="77777777" w:rsidTr="00262D7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5DE95A5" w14:textId="77777777" w:rsidR="00262D72" w:rsidRPr="00936D04" w:rsidRDefault="00262D72"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TOTAL DE INGRESOS ORDINARIOS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071FB7A2" w14:textId="77777777" w:rsidR="00262D72" w:rsidRPr="00936D04" w:rsidRDefault="00262D72"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$99,833,058.76</w:t>
            </w:r>
          </w:p>
        </w:tc>
      </w:tr>
      <w:tr w:rsidR="00262D72" w:rsidRPr="00936D04" w14:paraId="6BD35626" w14:textId="77777777" w:rsidTr="00262D7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7DDCDDBF"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OTRAS APORTACIONES</w:t>
            </w:r>
          </w:p>
        </w:tc>
        <w:tc>
          <w:tcPr>
            <w:tcW w:w="2500" w:type="pct"/>
            <w:tcBorders>
              <w:top w:val="single" w:sz="4" w:space="0" w:color="auto"/>
              <w:left w:val="nil"/>
              <w:bottom w:val="single" w:sz="4" w:space="0" w:color="auto"/>
              <w:right w:val="single" w:sz="4" w:space="0" w:color="auto"/>
            </w:tcBorders>
            <w:shd w:val="clear" w:color="auto" w:fill="auto"/>
            <w:vAlign w:val="bottom"/>
          </w:tcPr>
          <w:p w14:paraId="1D33EB37"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$19,697,285.40</w:t>
            </w:r>
          </w:p>
        </w:tc>
      </w:tr>
      <w:tr w:rsidR="00262D72" w:rsidRPr="00936D04" w14:paraId="4F45C509" w14:textId="77777777" w:rsidTr="00262D7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259CE059"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CONTRIBUCION DE VECINOS</w:t>
            </w:r>
          </w:p>
        </w:tc>
        <w:tc>
          <w:tcPr>
            <w:tcW w:w="2500" w:type="pct"/>
            <w:tcBorders>
              <w:top w:val="single" w:sz="4" w:space="0" w:color="auto"/>
              <w:left w:val="nil"/>
              <w:bottom w:val="single" w:sz="4" w:space="0" w:color="auto"/>
              <w:right w:val="single" w:sz="4" w:space="0" w:color="auto"/>
            </w:tcBorders>
            <w:shd w:val="clear" w:color="auto" w:fill="auto"/>
            <w:vAlign w:val="bottom"/>
          </w:tcPr>
          <w:p w14:paraId="0E578995"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262D72" w:rsidRPr="00936D04" w14:paraId="0508AE27" w14:textId="77777777" w:rsidTr="00262D7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42A4D50B"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FINANCIAMIENTO</w:t>
            </w:r>
          </w:p>
        </w:tc>
        <w:tc>
          <w:tcPr>
            <w:tcW w:w="2500" w:type="pct"/>
            <w:tcBorders>
              <w:top w:val="single" w:sz="4" w:space="0" w:color="auto"/>
              <w:left w:val="nil"/>
              <w:bottom w:val="single" w:sz="4" w:space="0" w:color="auto"/>
              <w:right w:val="single" w:sz="4" w:space="0" w:color="auto"/>
            </w:tcBorders>
            <w:shd w:val="clear" w:color="auto" w:fill="auto"/>
            <w:vAlign w:val="bottom"/>
          </w:tcPr>
          <w:p w14:paraId="488DDA9E"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262D72" w:rsidRPr="00936D04" w14:paraId="613923C8" w14:textId="77777777" w:rsidTr="00262D7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390DBDF9"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OTROS</w:t>
            </w:r>
          </w:p>
        </w:tc>
        <w:tc>
          <w:tcPr>
            <w:tcW w:w="2500" w:type="pct"/>
            <w:tcBorders>
              <w:top w:val="single" w:sz="4" w:space="0" w:color="auto"/>
              <w:left w:val="nil"/>
              <w:bottom w:val="single" w:sz="4" w:space="0" w:color="auto"/>
              <w:right w:val="single" w:sz="4" w:space="0" w:color="auto"/>
            </w:tcBorders>
            <w:shd w:val="clear" w:color="auto" w:fill="auto"/>
            <w:vAlign w:val="bottom"/>
          </w:tcPr>
          <w:p w14:paraId="5F3DCEF3"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$92,892.56</w:t>
            </w:r>
          </w:p>
        </w:tc>
      </w:tr>
      <w:tr w:rsidR="00262D72" w:rsidRPr="00936D04" w14:paraId="70E09857" w14:textId="77777777" w:rsidTr="00262D7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681E91E3" w14:textId="77777777" w:rsidR="00262D72" w:rsidRPr="00936D04" w:rsidRDefault="00262D72"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TOTAL DE INGRESOS</w:t>
            </w:r>
          </w:p>
        </w:tc>
        <w:tc>
          <w:tcPr>
            <w:tcW w:w="2500" w:type="pct"/>
            <w:tcBorders>
              <w:top w:val="single" w:sz="4" w:space="0" w:color="auto"/>
              <w:left w:val="nil"/>
              <w:bottom w:val="single" w:sz="4" w:space="0" w:color="auto"/>
              <w:right w:val="single" w:sz="4" w:space="0" w:color="auto"/>
            </w:tcBorders>
            <w:shd w:val="clear" w:color="auto" w:fill="auto"/>
            <w:vAlign w:val="bottom"/>
          </w:tcPr>
          <w:p w14:paraId="77CF9052" w14:textId="77777777" w:rsidR="00262D72" w:rsidRPr="00936D04" w:rsidRDefault="00262D72"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$119,623,236.72</w:t>
            </w:r>
          </w:p>
        </w:tc>
      </w:tr>
    </w:tbl>
    <w:p w14:paraId="6FC408E5" w14:textId="77777777" w:rsidR="009E6212" w:rsidRPr="00936D04" w:rsidRDefault="009E6212" w:rsidP="00AC5583">
      <w:pPr>
        <w:spacing w:line="240" w:lineRule="auto"/>
        <w:ind w:right="-91"/>
        <w:jc w:val="center"/>
        <w:rPr>
          <w:rFonts w:ascii="Times New Roman" w:hAnsi="Times New Roman" w:cs="Times New Roman"/>
          <w:b/>
        </w:rPr>
      </w:pPr>
    </w:p>
    <w:p w14:paraId="7CF312EF" w14:textId="0574E00D" w:rsidR="00262D72" w:rsidRPr="00936D04" w:rsidRDefault="00262D72" w:rsidP="00AC5583">
      <w:pPr>
        <w:spacing w:line="240" w:lineRule="auto"/>
        <w:ind w:right="-91"/>
        <w:jc w:val="center"/>
        <w:rPr>
          <w:rFonts w:ascii="Times New Roman" w:hAnsi="Times New Roman" w:cs="Times New Roman"/>
          <w:b/>
        </w:rPr>
      </w:pPr>
      <w:r w:rsidRPr="00936D04">
        <w:rPr>
          <w:rFonts w:ascii="Times New Roman" w:hAnsi="Times New Roman" w:cs="Times New Roman"/>
          <w:b/>
        </w:rPr>
        <w:t>VII</w:t>
      </w:r>
    </w:p>
    <w:p w14:paraId="142A50EA" w14:textId="77777777" w:rsidR="00262D72" w:rsidRPr="00936D04" w:rsidRDefault="00262D72" w:rsidP="00AC5583">
      <w:pPr>
        <w:spacing w:line="240" w:lineRule="auto"/>
        <w:ind w:right="-91"/>
        <w:jc w:val="center"/>
        <w:rPr>
          <w:rFonts w:ascii="Times New Roman" w:hAnsi="Times New Roman" w:cs="Times New Roman"/>
        </w:rPr>
      </w:pPr>
      <w:r w:rsidRPr="00936D04">
        <w:rPr>
          <w:rFonts w:ascii="Times New Roman" w:hAnsi="Times New Roman" w:cs="Times New Roman"/>
          <w:b/>
        </w:rPr>
        <w:t>SOLICITUD DEL R. AYUNTAMIENTO DE HIGUERAS, NUEVO LEÓN</w:t>
      </w:r>
      <w:r w:rsidRPr="00936D04">
        <w:rPr>
          <w:rFonts w:ascii="Times New Roman" w:hAnsi="Times New Roman" w:cs="Times New Roman"/>
        </w:rPr>
        <w:t>.</w:t>
      </w:r>
    </w:p>
    <w:tbl>
      <w:tblPr>
        <w:tblW w:w="5000" w:type="pct"/>
        <w:tblCellMar>
          <w:left w:w="70" w:type="dxa"/>
          <w:right w:w="70" w:type="dxa"/>
        </w:tblCellMar>
        <w:tblLook w:val="04A0" w:firstRow="1" w:lastRow="0" w:firstColumn="1" w:lastColumn="0" w:noHBand="0" w:noVBand="1"/>
      </w:tblPr>
      <w:tblGrid>
        <w:gridCol w:w="4839"/>
        <w:gridCol w:w="4839"/>
      </w:tblGrid>
      <w:tr w:rsidR="00262D72" w:rsidRPr="00936D04" w14:paraId="56615921" w14:textId="77777777" w:rsidTr="009E6212">
        <w:trPr>
          <w:trHeight w:val="37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66EDEAD"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Presupuesto de Ingresos Higueras, N.L. 2023</w:t>
            </w:r>
          </w:p>
        </w:tc>
      </w:tr>
      <w:tr w:rsidR="00262D72" w:rsidRPr="00936D04" w14:paraId="1B40161E" w14:textId="77777777" w:rsidTr="009E6212">
        <w:trPr>
          <w:trHeight w:val="375"/>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6FA52F5C"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CONCEPTO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2F16DD99"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MONTO</w:t>
            </w:r>
          </w:p>
        </w:tc>
      </w:tr>
      <w:tr w:rsidR="00262D72" w:rsidRPr="00936D04" w14:paraId="7EEDBD1E" w14:textId="77777777" w:rsidTr="009E621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49D4715" w14:textId="77777777" w:rsidR="00262D72" w:rsidRPr="00936D04" w:rsidRDefault="00262D72"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IMPUESTOS</w:t>
            </w:r>
          </w:p>
        </w:tc>
        <w:tc>
          <w:tcPr>
            <w:tcW w:w="2500" w:type="pct"/>
            <w:tcBorders>
              <w:top w:val="nil"/>
              <w:left w:val="nil"/>
              <w:bottom w:val="single" w:sz="4" w:space="0" w:color="auto"/>
              <w:right w:val="single" w:sz="4" w:space="0" w:color="auto"/>
            </w:tcBorders>
            <w:shd w:val="clear" w:color="auto" w:fill="auto"/>
            <w:vAlign w:val="bottom"/>
            <w:hideMark/>
          </w:tcPr>
          <w:p w14:paraId="20BC9D5D" w14:textId="77777777" w:rsidR="00262D72" w:rsidRPr="00936D04" w:rsidRDefault="00262D72"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$808,808.00</w:t>
            </w:r>
          </w:p>
        </w:tc>
      </w:tr>
      <w:tr w:rsidR="00262D72" w:rsidRPr="00936D04" w14:paraId="04B44E68" w14:textId="77777777" w:rsidTr="009E621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tcPr>
          <w:p w14:paraId="017D1AEB"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 SOBRE EL PATRIMONIO</w:t>
            </w:r>
          </w:p>
        </w:tc>
        <w:tc>
          <w:tcPr>
            <w:tcW w:w="2500" w:type="pct"/>
            <w:tcBorders>
              <w:top w:val="nil"/>
              <w:left w:val="nil"/>
              <w:bottom w:val="single" w:sz="4" w:space="0" w:color="auto"/>
              <w:right w:val="single" w:sz="4" w:space="0" w:color="auto"/>
            </w:tcBorders>
            <w:shd w:val="clear" w:color="auto" w:fill="auto"/>
            <w:vAlign w:val="bottom"/>
          </w:tcPr>
          <w:p w14:paraId="377E55F4"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$790,894.00</w:t>
            </w:r>
          </w:p>
        </w:tc>
      </w:tr>
      <w:tr w:rsidR="00262D72" w:rsidRPr="00936D04" w14:paraId="2BC14E2F" w14:textId="77777777" w:rsidTr="009E621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tcPr>
          <w:p w14:paraId="1430A5C7"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ACCESORIOS</w:t>
            </w:r>
          </w:p>
        </w:tc>
        <w:tc>
          <w:tcPr>
            <w:tcW w:w="2500" w:type="pct"/>
            <w:tcBorders>
              <w:top w:val="nil"/>
              <w:left w:val="nil"/>
              <w:bottom w:val="single" w:sz="4" w:space="0" w:color="auto"/>
              <w:right w:val="single" w:sz="4" w:space="0" w:color="auto"/>
            </w:tcBorders>
            <w:shd w:val="clear" w:color="auto" w:fill="auto"/>
            <w:vAlign w:val="bottom"/>
          </w:tcPr>
          <w:p w14:paraId="29548D66"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$17,914.00</w:t>
            </w:r>
          </w:p>
        </w:tc>
      </w:tr>
      <w:tr w:rsidR="00262D72" w:rsidRPr="00936D04" w14:paraId="5EF099F7"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1E12988" w14:textId="77777777" w:rsidR="00262D72" w:rsidRPr="00936D04" w:rsidRDefault="00262D72"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lastRenderedPageBreak/>
              <w:t>DERECHOS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260312AF" w14:textId="77777777" w:rsidR="00262D72" w:rsidRPr="00936D04" w:rsidRDefault="00262D72"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$95,925.00</w:t>
            </w:r>
          </w:p>
        </w:tc>
      </w:tr>
      <w:tr w:rsidR="00262D72" w:rsidRPr="00936D04" w14:paraId="4A82B558"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4F4F8321"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 xml:space="preserve">DERECHOS POR PRESTACIÓN DE SERVICIOS </w:t>
            </w:r>
          </w:p>
        </w:tc>
        <w:tc>
          <w:tcPr>
            <w:tcW w:w="2500" w:type="pct"/>
            <w:tcBorders>
              <w:top w:val="single" w:sz="4" w:space="0" w:color="auto"/>
              <w:left w:val="nil"/>
              <w:bottom w:val="single" w:sz="4" w:space="0" w:color="auto"/>
              <w:right w:val="single" w:sz="4" w:space="0" w:color="auto"/>
            </w:tcBorders>
            <w:shd w:val="clear" w:color="auto" w:fill="auto"/>
            <w:vAlign w:val="bottom"/>
          </w:tcPr>
          <w:p w14:paraId="38666021"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$95,925.00</w:t>
            </w:r>
          </w:p>
        </w:tc>
      </w:tr>
      <w:tr w:rsidR="00262D72" w:rsidRPr="00936D04" w14:paraId="1390007F"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73C544" w14:textId="77777777" w:rsidR="00262D72" w:rsidRPr="00936D04" w:rsidRDefault="00262D72"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PRODUCTOS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5B638271" w14:textId="77777777" w:rsidR="00262D72" w:rsidRPr="00936D04" w:rsidRDefault="00262D72"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$324,862.00</w:t>
            </w:r>
          </w:p>
        </w:tc>
      </w:tr>
      <w:tr w:rsidR="00262D72" w:rsidRPr="00936D04" w14:paraId="62A16390"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166FBAA4"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 xml:space="preserve">PRODUCTOS DE TIPO CORRIENTE </w:t>
            </w:r>
          </w:p>
        </w:tc>
        <w:tc>
          <w:tcPr>
            <w:tcW w:w="2500" w:type="pct"/>
            <w:tcBorders>
              <w:top w:val="single" w:sz="4" w:space="0" w:color="auto"/>
              <w:left w:val="nil"/>
              <w:bottom w:val="single" w:sz="4" w:space="0" w:color="auto"/>
              <w:right w:val="single" w:sz="4" w:space="0" w:color="auto"/>
            </w:tcBorders>
            <w:shd w:val="clear" w:color="auto" w:fill="auto"/>
            <w:vAlign w:val="bottom"/>
          </w:tcPr>
          <w:p w14:paraId="5757E963"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$324,862.00</w:t>
            </w:r>
          </w:p>
        </w:tc>
      </w:tr>
      <w:tr w:rsidR="00262D72" w:rsidRPr="00936D04" w14:paraId="65188B91"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4757B07" w14:textId="77777777" w:rsidR="00262D72" w:rsidRPr="00936D04" w:rsidRDefault="00262D72"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APROVECHAMIENTOS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09FDB515" w14:textId="77777777" w:rsidR="00262D72" w:rsidRPr="00936D04" w:rsidRDefault="00262D72"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$0.00</w:t>
            </w:r>
          </w:p>
        </w:tc>
      </w:tr>
      <w:tr w:rsidR="00262D72" w:rsidRPr="00936D04" w14:paraId="50798EDD"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AF2891" w14:textId="77777777" w:rsidR="00262D72" w:rsidRPr="00936D04" w:rsidRDefault="00262D72"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PARTICIPACIONES Y APORTACIONES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4FB43C49" w14:textId="77777777" w:rsidR="00262D72" w:rsidRPr="00936D04" w:rsidRDefault="00262D72"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$52,849,534.00</w:t>
            </w:r>
          </w:p>
        </w:tc>
      </w:tr>
      <w:tr w:rsidR="00262D72" w:rsidRPr="00936D04" w14:paraId="5A09B71E"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6AA606"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 xml:space="preserve">PARTICIPACIONES </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30702A0B"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$37,303,221.00</w:t>
            </w:r>
          </w:p>
        </w:tc>
      </w:tr>
      <w:tr w:rsidR="00262D72" w:rsidRPr="00936D04" w14:paraId="2B8E67C9"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C2F2E8"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APORTACIONES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6EED9588"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$15,546,313.00</w:t>
            </w:r>
          </w:p>
        </w:tc>
      </w:tr>
      <w:tr w:rsidR="00262D72" w:rsidRPr="00936D04" w14:paraId="4E21E9F2"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1305AB8" w14:textId="77777777" w:rsidR="00262D72" w:rsidRPr="00936D04" w:rsidRDefault="00262D72"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INGRESOS DERIVADOS DE FINANCIAMIENTO</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07151060" w14:textId="77777777" w:rsidR="00262D72" w:rsidRPr="00936D04" w:rsidRDefault="00262D72"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$0.00</w:t>
            </w:r>
          </w:p>
        </w:tc>
      </w:tr>
      <w:tr w:rsidR="00262D72" w:rsidRPr="00936D04" w14:paraId="0B4A1518"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18D62A"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 xml:space="preserve">ENDEUDAMIENTO INTERNO </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01DCB64B"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 $0.00</w:t>
            </w:r>
          </w:p>
        </w:tc>
      </w:tr>
      <w:tr w:rsidR="00262D72" w:rsidRPr="00936D04" w14:paraId="5463CAC5"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17F5E4" w14:textId="77777777" w:rsidR="00262D72" w:rsidRPr="00936D04" w:rsidRDefault="00262D72"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TOTAL DE INGRESOS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1640F0D5" w14:textId="77777777" w:rsidR="00262D72" w:rsidRPr="00936D04" w:rsidRDefault="00262D72"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$54,079,129.00</w:t>
            </w:r>
          </w:p>
        </w:tc>
      </w:tr>
    </w:tbl>
    <w:p w14:paraId="1366D048" w14:textId="77777777" w:rsidR="00262D72" w:rsidRPr="00936D04" w:rsidRDefault="00262D72" w:rsidP="00AC5583">
      <w:pPr>
        <w:pStyle w:val="Textoindependiente"/>
        <w:spacing w:line="240" w:lineRule="auto"/>
        <w:ind w:right="-91"/>
        <w:rPr>
          <w:b/>
          <w:sz w:val="22"/>
          <w:szCs w:val="22"/>
        </w:rPr>
      </w:pPr>
    </w:p>
    <w:p w14:paraId="447BDAE4" w14:textId="77777777" w:rsidR="00262D72" w:rsidRPr="00936D04" w:rsidRDefault="00262D72" w:rsidP="00AC5583">
      <w:pPr>
        <w:spacing w:line="240" w:lineRule="auto"/>
        <w:ind w:right="-91"/>
        <w:jc w:val="center"/>
        <w:rPr>
          <w:rFonts w:ascii="Times New Roman" w:hAnsi="Times New Roman" w:cs="Times New Roman"/>
          <w:b/>
        </w:rPr>
      </w:pPr>
      <w:r w:rsidRPr="00936D04">
        <w:rPr>
          <w:rFonts w:ascii="Times New Roman" w:hAnsi="Times New Roman" w:cs="Times New Roman"/>
          <w:b/>
        </w:rPr>
        <w:t>VIII</w:t>
      </w:r>
    </w:p>
    <w:p w14:paraId="5E893DEF" w14:textId="77777777" w:rsidR="00262D72" w:rsidRPr="00936D04" w:rsidRDefault="00262D72" w:rsidP="00AC5583">
      <w:pPr>
        <w:spacing w:line="240" w:lineRule="auto"/>
        <w:ind w:right="-91"/>
        <w:jc w:val="center"/>
        <w:rPr>
          <w:rFonts w:ascii="Times New Roman" w:hAnsi="Times New Roman" w:cs="Times New Roman"/>
          <w:b/>
        </w:rPr>
      </w:pPr>
      <w:r w:rsidRPr="00936D04">
        <w:rPr>
          <w:rFonts w:ascii="Times New Roman" w:hAnsi="Times New Roman" w:cs="Times New Roman"/>
          <w:b/>
        </w:rPr>
        <w:t>SOLICITUD DEL R. AYUNTAMIENTO DE MINA, NUEVO LEÓN.</w:t>
      </w:r>
    </w:p>
    <w:tbl>
      <w:tblPr>
        <w:tblW w:w="5000" w:type="pct"/>
        <w:tblCellMar>
          <w:left w:w="70" w:type="dxa"/>
          <w:right w:w="70" w:type="dxa"/>
        </w:tblCellMar>
        <w:tblLook w:val="04A0" w:firstRow="1" w:lastRow="0" w:firstColumn="1" w:lastColumn="0" w:noHBand="0" w:noVBand="1"/>
      </w:tblPr>
      <w:tblGrid>
        <w:gridCol w:w="9678"/>
      </w:tblGrid>
      <w:tr w:rsidR="00262D72" w:rsidRPr="00936D04" w14:paraId="346C489C" w14:textId="77777777" w:rsidTr="009E6212">
        <w:trPr>
          <w:trHeight w:val="83"/>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19E33F"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Presupuesto de Ingresos Mina, N.L. 2023</w:t>
            </w:r>
          </w:p>
          <w:p w14:paraId="462FD788"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p>
        </w:tc>
      </w:tr>
    </w:tbl>
    <w:tbl>
      <w:tblPr>
        <w:tblStyle w:val="Tablaconcuadrcula"/>
        <w:tblW w:w="5000" w:type="pct"/>
        <w:tblLook w:val="04A0" w:firstRow="1" w:lastRow="0" w:firstColumn="1" w:lastColumn="0" w:noHBand="0" w:noVBand="1"/>
      </w:tblPr>
      <w:tblGrid>
        <w:gridCol w:w="4839"/>
        <w:gridCol w:w="4839"/>
      </w:tblGrid>
      <w:tr w:rsidR="00262D72" w:rsidRPr="00936D04" w14:paraId="31581DEE" w14:textId="77777777" w:rsidTr="009E6212">
        <w:tc>
          <w:tcPr>
            <w:tcW w:w="2500" w:type="pct"/>
          </w:tcPr>
          <w:p w14:paraId="392A5819" w14:textId="77777777" w:rsidR="00262D72" w:rsidRPr="00936D04" w:rsidRDefault="00262D72" w:rsidP="00AC5583">
            <w:pPr>
              <w:ind w:right="-91"/>
              <w:jc w:val="center"/>
              <w:rPr>
                <w:rFonts w:ascii="Times New Roman" w:hAnsi="Times New Roman" w:cs="Times New Roman"/>
                <w:b/>
              </w:rPr>
            </w:pPr>
            <w:r w:rsidRPr="00936D04">
              <w:rPr>
                <w:rFonts w:ascii="Times New Roman" w:hAnsi="Times New Roman" w:cs="Times New Roman"/>
                <w:b/>
              </w:rPr>
              <w:t>CONCEPTO</w:t>
            </w:r>
          </w:p>
        </w:tc>
        <w:tc>
          <w:tcPr>
            <w:tcW w:w="2500" w:type="pct"/>
          </w:tcPr>
          <w:p w14:paraId="28827F3D" w14:textId="77777777" w:rsidR="00262D72" w:rsidRPr="00936D04" w:rsidRDefault="00262D72" w:rsidP="00AC5583">
            <w:pPr>
              <w:ind w:right="-91"/>
              <w:jc w:val="center"/>
              <w:rPr>
                <w:rFonts w:ascii="Times New Roman" w:hAnsi="Times New Roman" w:cs="Times New Roman"/>
                <w:b/>
              </w:rPr>
            </w:pPr>
            <w:r w:rsidRPr="00936D04">
              <w:rPr>
                <w:rFonts w:ascii="Times New Roman" w:hAnsi="Times New Roman" w:cs="Times New Roman"/>
                <w:b/>
              </w:rPr>
              <w:t>MONTO</w:t>
            </w:r>
          </w:p>
        </w:tc>
      </w:tr>
      <w:tr w:rsidR="00262D72" w:rsidRPr="00936D04" w14:paraId="52750849" w14:textId="77777777" w:rsidTr="009E6212">
        <w:tc>
          <w:tcPr>
            <w:tcW w:w="2500" w:type="pct"/>
          </w:tcPr>
          <w:p w14:paraId="1C80F3FA" w14:textId="77777777" w:rsidR="00262D72" w:rsidRPr="00936D04" w:rsidRDefault="00262D72" w:rsidP="00AC5583">
            <w:pPr>
              <w:ind w:right="-91"/>
              <w:jc w:val="both"/>
              <w:rPr>
                <w:rFonts w:ascii="Times New Roman" w:hAnsi="Times New Roman" w:cs="Times New Roman"/>
              </w:rPr>
            </w:pPr>
            <w:r w:rsidRPr="00936D04">
              <w:rPr>
                <w:rFonts w:ascii="Times New Roman" w:hAnsi="Times New Roman" w:cs="Times New Roman"/>
              </w:rPr>
              <w:t>IMPUESTOS</w:t>
            </w:r>
          </w:p>
        </w:tc>
        <w:tc>
          <w:tcPr>
            <w:tcW w:w="2500" w:type="pct"/>
          </w:tcPr>
          <w:p w14:paraId="1A1C805C"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$1,817,696.81</w:t>
            </w:r>
          </w:p>
        </w:tc>
      </w:tr>
      <w:tr w:rsidR="00262D72" w:rsidRPr="00936D04" w14:paraId="06EB7AFE" w14:textId="77777777" w:rsidTr="009E6212">
        <w:tc>
          <w:tcPr>
            <w:tcW w:w="2500" w:type="pct"/>
          </w:tcPr>
          <w:p w14:paraId="6ECBC191" w14:textId="77777777" w:rsidR="00262D72" w:rsidRPr="00936D04" w:rsidRDefault="00262D72" w:rsidP="00AC5583">
            <w:pPr>
              <w:ind w:right="-91"/>
              <w:jc w:val="both"/>
              <w:rPr>
                <w:rFonts w:ascii="Times New Roman" w:hAnsi="Times New Roman" w:cs="Times New Roman"/>
              </w:rPr>
            </w:pPr>
            <w:r w:rsidRPr="00936D04">
              <w:rPr>
                <w:rFonts w:ascii="Times New Roman" w:hAnsi="Times New Roman" w:cs="Times New Roman"/>
              </w:rPr>
              <w:t>DERECHOS</w:t>
            </w:r>
          </w:p>
        </w:tc>
        <w:tc>
          <w:tcPr>
            <w:tcW w:w="2500" w:type="pct"/>
          </w:tcPr>
          <w:p w14:paraId="19CDCAD8"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$91,588.02</w:t>
            </w:r>
          </w:p>
        </w:tc>
      </w:tr>
      <w:tr w:rsidR="00262D72" w:rsidRPr="00936D04" w14:paraId="09D70264" w14:textId="77777777" w:rsidTr="009E6212">
        <w:tc>
          <w:tcPr>
            <w:tcW w:w="2500" w:type="pct"/>
          </w:tcPr>
          <w:p w14:paraId="12DA106F" w14:textId="77777777" w:rsidR="00262D72" w:rsidRPr="00936D04" w:rsidRDefault="00262D72" w:rsidP="00AC5583">
            <w:pPr>
              <w:ind w:right="-91"/>
              <w:jc w:val="both"/>
              <w:rPr>
                <w:rFonts w:ascii="Times New Roman" w:hAnsi="Times New Roman" w:cs="Times New Roman"/>
              </w:rPr>
            </w:pPr>
            <w:r w:rsidRPr="00936D04">
              <w:rPr>
                <w:rFonts w:ascii="Times New Roman" w:hAnsi="Times New Roman" w:cs="Times New Roman"/>
              </w:rPr>
              <w:t>PRODUCTOS</w:t>
            </w:r>
          </w:p>
        </w:tc>
        <w:tc>
          <w:tcPr>
            <w:tcW w:w="2500" w:type="pct"/>
          </w:tcPr>
          <w:p w14:paraId="52B5219A"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$12,703.21</w:t>
            </w:r>
          </w:p>
        </w:tc>
      </w:tr>
      <w:tr w:rsidR="00262D72" w:rsidRPr="00936D04" w14:paraId="6D5E8965" w14:textId="77777777" w:rsidTr="009E6212">
        <w:tc>
          <w:tcPr>
            <w:tcW w:w="2500" w:type="pct"/>
          </w:tcPr>
          <w:p w14:paraId="188369F5" w14:textId="77777777" w:rsidR="00262D72" w:rsidRPr="00936D04" w:rsidRDefault="00262D72" w:rsidP="00AC5583">
            <w:pPr>
              <w:ind w:right="-91"/>
              <w:jc w:val="both"/>
              <w:rPr>
                <w:rFonts w:ascii="Times New Roman" w:hAnsi="Times New Roman" w:cs="Times New Roman"/>
              </w:rPr>
            </w:pPr>
            <w:r w:rsidRPr="00936D04">
              <w:rPr>
                <w:rFonts w:ascii="Times New Roman" w:hAnsi="Times New Roman" w:cs="Times New Roman"/>
              </w:rPr>
              <w:t>APROVECHAMIENTOS</w:t>
            </w:r>
          </w:p>
        </w:tc>
        <w:tc>
          <w:tcPr>
            <w:tcW w:w="2500" w:type="pct"/>
          </w:tcPr>
          <w:p w14:paraId="04849541"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$618,798.85</w:t>
            </w:r>
          </w:p>
        </w:tc>
      </w:tr>
      <w:tr w:rsidR="00262D72" w:rsidRPr="00936D04" w14:paraId="598E7645" w14:textId="77777777" w:rsidTr="009E6212">
        <w:tc>
          <w:tcPr>
            <w:tcW w:w="2500" w:type="pct"/>
          </w:tcPr>
          <w:p w14:paraId="5EC9DD07" w14:textId="77777777" w:rsidR="00262D72" w:rsidRPr="00936D04" w:rsidRDefault="00262D72" w:rsidP="00AC5583">
            <w:pPr>
              <w:ind w:right="-91"/>
              <w:jc w:val="both"/>
              <w:rPr>
                <w:rFonts w:ascii="Times New Roman" w:hAnsi="Times New Roman" w:cs="Times New Roman"/>
              </w:rPr>
            </w:pPr>
            <w:r w:rsidRPr="00936D04">
              <w:rPr>
                <w:rFonts w:ascii="Times New Roman" w:hAnsi="Times New Roman" w:cs="Times New Roman"/>
              </w:rPr>
              <w:t>PARTICIPACIONES</w:t>
            </w:r>
          </w:p>
        </w:tc>
        <w:tc>
          <w:tcPr>
            <w:tcW w:w="2500" w:type="pct"/>
          </w:tcPr>
          <w:p w14:paraId="013140C5"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$75,456,324.94</w:t>
            </w:r>
          </w:p>
        </w:tc>
      </w:tr>
      <w:tr w:rsidR="00262D72" w:rsidRPr="00936D04" w14:paraId="34476587" w14:textId="77777777" w:rsidTr="009E6212">
        <w:tc>
          <w:tcPr>
            <w:tcW w:w="2500" w:type="pct"/>
          </w:tcPr>
          <w:p w14:paraId="495C1174" w14:textId="77777777" w:rsidR="00262D72" w:rsidRPr="00936D04" w:rsidRDefault="00262D72" w:rsidP="00AC5583">
            <w:pPr>
              <w:ind w:right="-91"/>
              <w:jc w:val="both"/>
              <w:rPr>
                <w:rFonts w:ascii="Times New Roman" w:hAnsi="Times New Roman" w:cs="Times New Roman"/>
              </w:rPr>
            </w:pPr>
            <w:r w:rsidRPr="00936D04">
              <w:rPr>
                <w:rFonts w:ascii="Times New Roman" w:hAnsi="Times New Roman" w:cs="Times New Roman"/>
              </w:rPr>
              <w:t>FONDO DE INFRAESTRUCTURA SOCIAL</w:t>
            </w:r>
          </w:p>
        </w:tc>
        <w:tc>
          <w:tcPr>
            <w:tcW w:w="2500" w:type="pct"/>
          </w:tcPr>
          <w:p w14:paraId="6C167305"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$4,832,256.67</w:t>
            </w:r>
          </w:p>
        </w:tc>
      </w:tr>
      <w:tr w:rsidR="00262D72" w:rsidRPr="00936D04" w14:paraId="7FEDBC0F" w14:textId="77777777" w:rsidTr="009E6212">
        <w:tc>
          <w:tcPr>
            <w:tcW w:w="2500" w:type="pct"/>
          </w:tcPr>
          <w:p w14:paraId="320EB64C" w14:textId="77777777" w:rsidR="00262D72" w:rsidRPr="00936D04" w:rsidRDefault="00262D72" w:rsidP="00AC5583">
            <w:pPr>
              <w:ind w:right="-91"/>
              <w:jc w:val="both"/>
              <w:rPr>
                <w:rFonts w:ascii="Times New Roman" w:hAnsi="Times New Roman" w:cs="Times New Roman"/>
              </w:rPr>
            </w:pPr>
            <w:r w:rsidRPr="00936D04">
              <w:rPr>
                <w:rFonts w:ascii="Times New Roman" w:hAnsi="Times New Roman" w:cs="Times New Roman"/>
              </w:rPr>
              <w:t>FONDO DE FORTALECIMIENTO MUNICIPAL</w:t>
            </w:r>
          </w:p>
        </w:tc>
        <w:tc>
          <w:tcPr>
            <w:tcW w:w="2500" w:type="pct"/>
          </w:tcPr>
          <w:p w14:paraId="79745BAC"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$4,291,473.89</w:t>
            </w:r>
          </w:p>
        </w:tc>
      </w:tr>
      <w:tr w:rsidR="00262D72" w:rsidRPr="00936D04" w14:paraId="0B2A0C75" w14:textId="77777777" w:rsidTr="009E6212">
        <w:tc>
          <w:tcPr>
            <w:tcW w:w="2500" w:type="pct"/>
          </w:tcPr>
          <w:p w14:paraId="5E547EEA" w14:textId="77777777" w:rsidR="00262D72" w:rsidRPr="00936D04" w:rsidRDefault="00262D72" w:rsidP="00AC5583">
            <w:pPr>
              <w:ind w:right="-91"/>
              <w:jc w:val="both"/>
              <w:rPr>
                <w:rFonts w:ascii="Times New Roman" w:hAnsi="Times New Roman" w:cs="Times New Roman"/>
              </w:rPr>
            </w:pPr>
            <w:r w:rsidRPr="00936D04">
              <w:rPr>
                <w:rFonts w:ascii="Times New Roman" w:hAnsi="Times New Roman" w:cs="Times New Roman"/>
              </w:rPr>
              <w:t>FONDO DESCENTRALIZADO</w:t>
            </w:r>
          </w:p>
        </w:tc>
        <w:tc>
          <w:tcPr>
            <w:tcW w:w="2500" w:type="pct"/>
          </w:tcPr>
          <w:p w14:paraId="6A95AD66"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$9,332,109.00</w:t>
            </w:r>
          </w:p>
        </w:tc>
      </w:tr>
      <w:tr w:rsidR="00262D72" w:rsidRPr="00936D04" w14:paraId="0D6A4BE3" w14:textId="77777777" w:rsidTr="009E6212">
        <w:tc>
          <w:tcPr>
            <w:tcW w:w="2500" w:type="pct"/>
          </w:tcPr>
          <w:p w14:paraId="672C9548" w14:textId="77777777" w:rsidR="00262D72" w:rsidRPr="00936D04" w:rsidRDefault="00262D72" w:rsidP="00AC5583">
            <w:pPr>
              <w:ind w:right="-91"/>
              <w:jc w:val="both"/>
              <w:rPr>
                <w:rFonts w:ascii="Times New Roman" w:hAnsi="Times New Roman" w:cs="Times New Roman"/>
                <w:b/>
                <w:bCs/>
              </w:rPr>
            </w:pPr>
            <w:r w:rsidRPr="00936D04">
              <w:rPr>
                <w:rFonts w:ascii="Times New Roman" w:hAnsi="Times New Roman" w:cs="Times New Roman"/>
                <w:b/>
                <w:bCs/>
              </w:rPr>
              <w:t>TOTAL DE INGRESOS ORDINARIOS</w:t>
            </w:r>
          </w:p>
        </w:tc>
        <w:tc>
          <w:tcPr>
            <w:tcW w:w="2500" w:type="pct"/>
          </w:tcPr>
          <w:p w14:paraId="3467CE83" w14:textId="77777777" w:rsidR="00262D72" w:rsidRPr="00936D04" w:rsidRDefault="00262D72" w:rsidP="00AC5583">
            <w:pPr>
              <w:ind w:right="-91"/>
              <w:jc w:val="right"/>
              <w:rPr>
                <w:rFonts w:ascii="Times New Roman" w:hAnsi="Times New Roman" w:cs="Times New Roman"/>
                <w:b/>
                <w:bCs/>
              </w:rPr>
            </w:pPr>
            <w:r w:rsidRPr="00936D04">
              <w:rPr>
                <w:rFonts w:ascii="Times New Roman" w:hAnsi="Times New Roman" w:cs="Times New Roman"/>
                <w:b/>
                <w:bCs/>
              </w:rPr>
              <w:t>$96,452,951.37</w:t>
            </w:r>
          </w:p>
        </w:tc>
      </w:tr>
      <w:tr w:rsidR="00262D72" w:rsidRPr="00936D04" w14:paraId="7A7993BE" w14:textId="77777777" w:rsidTr="009E6212">
        <w:trPr>
          <w:trHeight w:val="146"/>
        </w:trPr>
        <w:tc>
          <w:tcPr>
            <w:tcW w:w="2500" w:type="pct"/>
          </w:tcPr>
          <w:p w14:paraId="41EE0434" w14:textId="77777777" w:rsidR="00262D72" w:rsidRPr="00936D04" w:rsidRDefault="00262D72" w:rsidP="00AC5583">
            <w:pPr>
              <w:ind w:right="-91"/>
              <w:jc w:val="both"/>
              <w:rPr>
                <w:rFonts w:ascii="Times New Roman" w:hAnsi="Times New Roman" w:cs="Times New Roman"/>
              </w:rPr>
            </w:pPr>
            <w:r w:rsidRPr="00936D04">
              <w:rPr>
                <w:rFonts w:ascii="Times New Roman" w:hAnsi="Times New Roman" w:cs="Times New Roman"/>
              </w:rPr>
              <w:t>OTRAS APORTACIONES</w:t>
            </w:r>
          </w:p>
        </w:tc>
        <w:tc>
          <w:tcPr>
            <w:tcW w:w="2500" w:type="pct"/>
          </w:tcPr>
          <w:p w14:paraId="63241655"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$7,429,796.50</w:t>
            </w:r>
          </w:p>
        </w:tc>
      </w:tr>
      <w:tr w:rsidR="00262D72" w:rsidRPr="00936D04" w14:paraId="3F87B06E" w14:textId="77777777" w:rsidTr="009E6212">
        <w:tc>
          <w:tcPr>
            <w:tcW w:w="2500" w:type="pct"/>
          </w:tcPr>
          <w:p w14:paraId="2525CA33" w14:textId="77777777" w:rsidR="00262D72" w:rsidRPr="00936D04" w:rsidRDefault="00262D72" w:rsidP="00AC5583">
            <w:pPr>
              <w:ind w:right="-91"/>
              <w:jc w:val="both"/>
              <w:rPr>
                <w:rFonts w:ascii="Times New Roman" w:hAnsi="Times New Roman" w:cs="Times New Roman"/>
              </w:rPr>
            </w:pPr>
            <w:r w:rsidRPr="00936D04">
              <w:rPr>
                <w:rFonts w:ascii="Times New Roman" w:hAnsi="Times New Roman" w:cs="Times New Roman"/>
              </w:rPr>
              <w:t>FINANCIAMIENTO</w:t>
            </w:r>
          </w:p>
        </w:tc>
        <w:tc>
          <w:tcPr>
            <w:tcW w:w="2500" w:type="pct"/>
          </w:tcPr>
          <w:p w14:paraId="35CAC8D7"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$0.00</w:t>
            </w:r>
          </w:p>
        </w:tc>
      </w:tr>
      <w:tr w:rsidR="00262D72" w:rsidRPr="00936D04" w14:paraId="14B32394" w14:textId="77777777" w:rsidTr="009E6212">
        <w:tc>
          <w:tcPr>
            <w:tcW w:w="2500" w:type="pct"/>
          </w:tcPr>
          <w:p w14:paraId="53883B02" w14:textId="77777777" w:rsidR="00262D72" w:rsidRPr="00936D04" w:rsidRDefault="00262D72" w:rsidP="00AC5583">
            <w:pPr>
              <w:ind w:right="-91"/>
              <w:jc w:val="both"/>
              <w:rPr>
                <w:rFonts w:ascii="Times New Roman" w:hAnsi="Times New Roman" w:cs="Times New Roman"/>
              </w:rPr>
            </w:pPr>
            <w:r w:rsidRPr="00936D04">
              <w:rPr>
                <w:rFonts w:ascii="Times New Roman" w:hAnsi="Times New Roman" w:cs="Times New Roman"/>
              </w:rPr>
              <w:t>OTROS</w:t>
            </w:r>
          </w:p>
        </w:tc>
        <w:tc>
          <w:tcPr>
            <w:tcW w:w="2500" w:type="pct"/>
          </w:tcPr>
          <w:p w14:paraId="2C4CADC5"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$729,583.19</w:t>
            </w:r>
          </w:p>
        </w:tc>
      </w:tr>
      <w:tr w:rsidR="00262D72" w:rsidRPr="00936D04" w14:paraId="0A977D44" w14:textId="77777777" w:rsidTr="009E6212">
        <w:tc>
          <w:tcPr>
            <w:tcW w:w="2500" w:type="pct"/>
          </w:tcPr>
          <w:p w14:paraId="3768A368" w14:textId="77777777" w:rsidR="00262D72" w:rsidRPr="00936D04" w:rsidRDefault="00262D72" w:rsidP="00AC5583">
            <w:pPr>
              <w:ind w:right="-91"/>
              <w:jc w:val="both"/>
              <w:rPr>
                <w:rFonts w:ascii="Times New Roman" w:hAnsi="Times New Roman" w:cs="Times New Roman"/>
                <w:b/>
                <w:bCs/>
              </w:rPr>
            </w:pPr>
            <w:r w:rsidRPr="00936D04">
              <w:rPr>
                <w:rFonts w:ascii="Times New Roman" w:hAnsi="Times New Roman" w:cs="Times New Roman"/>
                <w:b/>
                <w:bCs/>
              </w:rPr>
              <w:t>TOTAL DE INGRESOS</w:t>
            </w:r>
          </w:p>
        </w:tc>
        <w:tc>
          <w:tcPr>
            <w:tcW w:w="2500" w:type="pct"/>
          </w:tcPr>
          <w:p w14:paraId="4451A0ED" w14:textId="77777777" w:rsidR="00262D72" w:rsidRPr="00936D04" w:rsidRDefault="00262D72" w:rsidP="00AC5583">
            <w:pPr>
              <w:ind w:right="-91"/>
              <w:jc w:val="right"/>
              <w:rPr>
                <w:rFonts w:ascii="Times New Roman" w:hAnsi="Times New Roman" w:cs="Times New Roman"/>
                <w:b/>
                <w:bCs/>
              </w:rPr>
            </w:pPr>
            <w:r w:rsidRPr="00936D04">
              <w:rPr>
                <w:rFonts w:ascii="Times New Roman" w:hAnsi="Times New Roman" w:cs="Times New Roman"/>
                <w:b/>
                <w:bCs/>
              </w:rPr>
              <w:t>$104,612,331.06</w:t>
            </w:r>
          </w:p>
        </w:tc>
      </w:tr>
    </w:tbl>
    <w:p w14:paraId="70AD5305" w14:textId="77777777" w:rsidR="00262D72" w:rsidRPr="00936D04" w:rsidRDefault="00262D72" w:rsidP="00AC5583">
      <w:pPr>
        <w:spacing w:line="240" w:lineRule="auto"/>
        <w:ind w:right="-91"/>
        <w:jc w:val="center"/>
        <w:rPr>
          <w:rFonts w:ascii="Times New Roman" w:hAnsi="Times New Roman" w:cs="Times New Roman"/>
          <w:b/>
        </w:rPr>
      </w:pPr>
    </w:p>
    <w:p w14:paraId="54A75F76" w14:textId="77777777" w:rsidR="00262D72" w:rsidRPr="00936D04" w:rsidRDefault="00262D72" w:rsidP="00AC5583">
      <w:pPr>
        <w:spacing w:line="240" w:lineRule="auto"/>
        <w:ind w:right="-91"/>
        <w:jc w:val="center"/>
        <w:rPr>
          <w:rFonts w:ascii="Times New Roman" w:hAnsi="Times New Roman" w:cs="Times New Roman"/>
          <w:b/>
        </w:rPr>
      </w:pPr>
      <w:r w:rsidRPr="00936D04">
        <w:rPr>
          <w:rFonts w:ascii="Times New Roman" w:hAnsi="Times New Roman" w:cs="Times New Roman"/>
          <w:b/>
        </w:rPr>
        <w:t>IX</w:t>
      </w:r>
    </w:p>
    <w:p w14:paraId="34061D51" w14:textId="77777777" w:rsidR="00262D72" w:rsidRPr="00936D04" w:rsidRDefault="00262D72" w:rsidP="00AC5583">
      <w:pPr>
        <w:spacing w:line="240" w:lineRule="auto"/>
        <w:ind w:right="-91"/>
        <w:jc w:val="center"/>
        <w:rPr>
          <w:rFonts w:ascii="Times New Roman" w:hAnsi="Times New Roman" w:cs="Times New Roman"/>
          <w:b/>
        </w:rPr>
      </w:pPr>
      <w:r w:rsidRPr="00936D04">
        <w:rPr>
          <w:rFonts w:ascii="Times New Roman" w:hAnsi="Times New Roman" w:cs="Times New Roman"/>
          <w:b/>
        </w:rPr>
        <w:t>SOLICITUD DEL R. AYUNTAMIENTO DE SALINAS VICTORIA, NUEVO LEÓN</w:t>
      </w:r>
    </w:p>
    <w:tbl>
      <w:tblPr>
        <w:tblW w:w="5000" w:type="pct"/>
        <w:tblCellMar>
          <w:left w:w="70" w:type="dxa"/>
          <w:right w:w="70" w:type="dxa"/>
        </w:tblCellMar>
        <w:tblLook w:val="04A0" w:firstRow="1" w:lastRow="0" w:firstColumn="1" w:lastColumn="0" w:noHBand="0" w:noVBand="1"/>
      </w:tblPr>
      <w:tblGrid>
        <w:gridCol w:w="4839"/>
        <w:gridCol w:w="4839"/>
      </w:tblGrid>
      <w:tr w:rsidR="00262D72" w:rsidRPr="00936D04" w14:paraId="24E6934C" w14:textId="77777777" w:rsidTr="009E6212">
        <w:trPr>
          <w:trHeight w:val="37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99F7208"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Presupuesto de Ingresos Salinas Victoria, N.L. 2023</w:t>
            </w:r>
          </w:p>
        </w:tc>
      </w:tr>
      <w:tr w:rsidR="00262D72" w:rsidRPr="00936D04" w14:paraId="57732295" w14:textId="77777777" w:rsidTr="009E621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CAD7DC9"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lastRenderedPageBreak/>
              <w:t>IMPUESTOS</w:t>
            </w:r>
          </w:p>
        </w:tc>
        <w:tc>
          <w:tcPr>
            <w:tcW w:w="2500" w:type="pct"/>
            <w:tcBorders>
              <w:top w:val="nil"/>
              <w:left w:val="nil"/>
              <w:bottom w:val="single" w:sz="4" w:space="0" w:color="auto"/>
              <w:right w:val="single" w:sz="4" w:space="0" w:color="auto"/>
            </w:tcBorders>
            <w:shd w:val="clear" w:color="auto" w:fill="auto"/>
            <w:vAlign w:val="bottom"/>
            <w:hideMark/>
          </w:tcPr>
          <w:p w14:paraId="66BF642E"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 $155,156,754.96</w:t>
            </w:r>
          </w:p>
        </w:tc>
      </w:tr>
      <w:tr w:rsidR="00262D72" w:rsidRPr="00936D04" w14:paraId="19ECCBD3"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702A137"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DERECHOS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3AEFBB2F"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$33,482,521.35</w:t>
            </w:r>
          </w:p>
        </w:tc>
      </w:tr>
      <w:tr w:rsidR="00262D72" w:rsidRPr="00936D04" w14:paraId="1B085946"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5417A6"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PRODUCTOS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311C0569"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 $372,509.05</w:t>
            </w:r>
          </w:p>
        </w:tc>
      </w:tr>
      <w:tr w:rsidR="00262D72" w:rsidRPr="00936D04" w14:paraId="43F2C96A"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A559AE3"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APROVECHAMIENTOS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3123C2BE"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 $6,737,268.77</w:t>
            </w:r>
          </w:p>
        </w:tc>
      </w:tr>
      <w:tr w:rsidR="00262D72" w:rsidRPr="00936D04" w14:paraId="78687A96"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425D1E8"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PARTICIPACIONES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49F2886C"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$138,483,215.95</w:t>
            </w:r>
          </w:p>
        </w:tc>
      </w:tr>
      <w:tr w:rsidR="00262D72" w:rsidRPr="00936D04" w14:paraId="0215F299"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B33C726"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 INFRAESTRUCTURA SOCIAL</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6C6BE3FB"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$20,924,891.70</w:t>
            </w:r>
          </w:p>
        </w:tc>
      </w:tr>
      <w:tr w:rsidR="00262D72" w:rsidRPr="00936D04" w14:paraId="42B0C517"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F0885F7"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 FORTALECIMIENTO MUNICIPAL</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250818EB"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$76,440,169.98</w:t>
            </w:r>
          </w:p>
        </w:tc>
      </w:tr>
      <w:tr w:rsidR="00262D72" w:rsidRPr="00936D04" w14:paraId="6AF01E80"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85D568"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DESCENTRALIZADO</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3358A649"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$8,674,779.70</w:t>
            </w:r>
          </w:p>
        </w:tc>
      </w:tr>
      <w:tr w:rsidR="00262D72" w:rsidRPr="00936D04" w14:paraId="722B4605"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18CF087E"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SEGURIDAD ESTATAL MUNICIPAL</w:t>
            </w:r>
          </w:p>
        </w:tc>
        <w:tc>
          <w:tcPr>
            <w:tcW w:w="2500" w:type="pct"/>
            <w:tcBorders>
              <w:top w:val="single" w:sz="4" w:space="0" w:color="auto"/>
              <w:left w:val="nil"/>
              <w:bottom w:val="single" w:sz="4" w:space="0" w:color="auto"/>
              <w:right w:val="single" w:sz="4" w:space="0" w:color="auto"/>
            </w:tcBorders>
            <w:shd w:val="clear" w:color="auto" w:fill="auto"/>
            <w:vAlign w:val="bottom"/>
          </w:tcPr>
          <w:p w14:paraId="59858424"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$10,926,490.49</w:t>
            </w:r>
          </w:p>
        </w:tc>
      </w:tr>
      <w:tr w:rsidR="00262D72" w:rsidRPr="00936D04" w14:paraId="158495C5"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012A3212"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OTROS</w:t>
            </w:r>
          </w:p>
        </w:tc>
        <w:tc>
          <w:tcPr>
            <w:tcW w:w="2500" w:type="pct"/>
            <w:tcBorders>
              <w:top w:val="single" w:sz="4" w:space="0" w:color="auto"/>
              <w:left w:val="nil"/>
              <w:bottom w:val="single" w:sz="4" w:space="0" w:color="auto"/>
              <w:right w:val="single" w:sz="4" w:space="0" w:color="auto"/>
            </w:tcBorders>
            <w:shd w:val="clear" w:color="auto" w:fill="auto"/>
            <w:vAlign w:val="bottom"/>
          </w:tcPr>
          <w:p w14:paraId="4ACF8094"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262D72" w:rsidRPr="00936D04" w14:paraId="2BE27939"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726A01" w14:textId="77777777" w:rsidR="00262D72" w:rsidRPr="00936D04" w:rsidRDefault="00262D72"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 xml:space="preserve">TOTAL DE INGRESOS </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32596E1F" w14:textId="77777777" w:rsidR="00262D72" w:rsidRPr="00936D04" w:rsidRDefault="00262D72"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$451,198,601.96</w:t>
            </w:r>
          </w:p>
        </w:tc>
      </w:tr>
    </w:tbl>
    <w:p w14:paraId="2A515102" w14:textId="77777777" w:rsidR="00262D72" w:rsidRPr="00936D04" w:rsidRDefault="00262D72" w:rsidP="00AC5583">
      <w:pPr>
        <w:spacing w:line="240" w:lineRule="auto"/>
        <w:ind w:right="-91"/>
        <w:rPr>
          <w:rFonts w:ascii="Times New Roman" w:hAnsi="Times New Roman" w:cs="Times New Roman"/>
          <w:b/>
        </w:rPr>
      </w:pPr>
    </w:p>
    <w:p w14:paraId="0EE91043" w14:textId="77777777" w:rsidR="00262D72" w:rsidRPr="00936D04" w:rsidRDefault="00262D72" w:rsidP="00AC5583">
      <w:pPr>
        <w:spacing w:line="240" w:lineRule="auto"/>
        <w:ind w:right="-91"/>
        <w:jc w:val="center"/>
        <w:rPr>
          <w:rFonts w:ascii="Times New Roman" w:hAnsi="Times New Roman" w:cs="Times New Roman"/>
          <w:b/>
        </w:rPr>
      </w:pPr>
      <w:r w:rsidRPr="00936D04">
        <w:rPr>
          <w:rFonts w:ascii="Times New Roman" w:hAnsi="Times New Roman" w:cs="Times New Roman"/>
          <w:b/>
        </w:rPr>
        <w:t>X</w:t>
      </w:r>
    </w:p>
    <w:p w14:paraId="1E21A439" w14:textId="77777777" w:rsidR="00262D72" w:rsidRPr="00936D04" w:rsidRDefault="00262D72" w:rsidP="00AC5583">
      <w:pPr>
        <w:spacing w:line="240" w:lineRule="auto"/>
        <w:ind w:right="-91"/>
        <w:jc w:val="center"/>
        <w:rPr>
          <w:rFonts w:ascii="Times New Roman" w:hAnsi="Times New Roman" w:cs="Times New Roman"/>
        </w:rPr>
      </w:pPr>
      <w:r w:rsidRPr="00936D04">
        <w:rPr>
          <w:rFonts w:ascii="Times New Roman" w:hAnsi="Times New Roman" w:cs="Times New Roman"/>
          <w:b/>
        </w:rPr>
        <w:t>SOLICITUD DEL R. AYUNTAMIENTO DE SAN PEDRO GARZA GARCÍA, NUEVO LEÓN</w:t>
      </w:r>
      <w:r w:rsidRPr="00936D04">
        <w:rPr>
          <w:rFonts w:ascii="Times New Roman" w:hAnsi="Times New Roman" w:cs="Times New Roman"/>
        </w:rPr>
        <w:t>.</w:t>
      </w:r>
    </w:p>
    <w:tbl>
      <w:tblPr>
        <w:tblStyle w:val="Tablaconcuadrcula"/>
        <w:tblW w:w="5000" w:type="pct"/>
        <w:tblLook w:val="04A0" w:firstRow="1" w:lastRow="0" w:firstColumn="1" w:lastColumn="0" w:noHBand="0" w:noVBand="1"/>
      </w:tblPr>
      <w:tblGrid>
        <w:gridCol w:w="7185"/>
        <w:gridCol w:w="2493"/>
      </w:tblGrid>
      <w:tr w:rsidR="00262D72" w:rsidRPr="00936D04" w14:paraId="2D04F550" w14:textId="77777777" w:rsidTr="009E6212">
        <w:tc>
          <w:tcPr>
            <w:tcW w:w="5000" w:type="pct"/>
            <w:gridSpan w:val="2"/>
          </w:tcPr>
          <w:p w14:paraId="740CE047" w14:textId="77777777" w:rsidR="00262D72" w:rsidRPr="00936D04" w:rsidRDefault="00262D72" w:rsidP="00AC5583">
            <w:pPr>
              <w:ind w:right="-91"/>
              <w:jc w:val="center"/>
              <w:rPr>
                <w:rFonts w:ascii="Times New Roman" w:hAnsi="Times New Roman" w:cs="Times New Roman"/>
                <w:b/>
                <w:bCs/>
              </w:rPr>
            </w:pPr>
            <w:r w:rsidRPr="00936D04">
              <w:rPr>
                <w:rFonts w:ascii="Times New Roman" w:hAnsi="Times New Roman" w:cs="Times New Roman"/>
                <w:b/>
                <w:bCs/>
              </w:rPr>
              <w:t>Presupuesto de Ingresos San Pedro Garza García, N.L. 2023</w:t>
            </w:r>
          </w:p>
        </w:tc>
      </w:tr>
      <w:tr w:rsidR="00262D72" w:rsidRPr="00936D04" w14:paraId="496B89BB" w14:textId="77777777" w:rsidTr="009E6212">
        <w:tc>
          <w:tcPr>
            <w:tcW w:w="3712" w:type="pct"/>
          </w:tcPr>
          <w:p w14:paraId="3243B8BC" w14:textId="77777777" w:rsidR="00262D72" w:rsidRPr="00936D04" w:rsidRDefault="00262D72" w:rsidP="00AC5583">
            <w:pPr>
              <w:ind w:right="-91"/>
              <w:jc w:val="center"/>
              <w:rPr>
                <w:rFonts w:ascii="Times New Roman" w:hAnsi="Times New Roman" w:cs="Times New Roman"/>
                <w:b/>
                <w:bCs/>
              </w:rPr>
            </w:pPr>
            <w:r w:rsidRPr="00936D04">
              <w:rPr>
                <w:rFonts w:ascii="Times New Roman" w:hAnsi="Times New Roman" w:cs="Times New Roman"/>
                <w:b/>
                <w:bCs/>
              </w:rPr>
              <w:t>CONCEPTO</w:t>
            </w:r>
          </w:p>
        </w:tc>
        <w:tc>
          <w:tcPr>
            <w:tcW w:w="1288" w:type="pct"/>
          </w:tcPr>
          <w:p w14:paraId="6B12C063" w14:textId="77777777" w:rsidR="00262D72" w:rsidRPr="00936D04" w:rsidRDefault="00262D72" w:rsidP="00AC5583">
            <w:pPr>
              <w:ind w:right="-91"/>
              <w:jc w:val="center"/>
              <w:rPr>
                <w:rFonts w:ascii="Times New Roman" w:hAnsi="Times New Roman" w:cs="Times New Roman"/>
                <w:b/>
                <w:bCs/>
              </w:rPr>
            </w:pPr>
            <w:r w:rsidRPr="00936D04">
              <w:rPr>
                <w:rFonts w:ascii="Times New Roman" w:hAnsi="Times New Roman" w:cs="Times New Roman"/>
                <w:b/>
                <w:bCs/>
              </w:rPr>
              <w:t>MONTO</w:t>
            </w:r>
          </w:p>
        </w:tc>
      </w:tr>
      <w:tr w:rsidR="00262D72" w:rsidRPr="00936D04" w14:paraId="66D42AAB" w14:textId="77777777" w:rsidTr="009E6212">
        <w:tc>
          <w:tcPr>
            <w:tcW w:w="3712" w:type="pct"/>
          </w:tcPr>
          <w:p w14:paraId="3D8F96D6"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IMPUESTOS</w:t>
            </w:r>
          </w:p>
        </w:tc>
        <w:tc>
          <w:tcPr>
            <w:tcW w:w="1288" w:type="pct"/>
          </w:tcPr>
          <w:p w14:paraId="489A69A8"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$1,407,263,797.00</w:t>
            </w:r>
          </w:p>
        </w:tc>
      </w:tr>
      <w:tr w:rsidR="00262D72" w:rsidRPr="00936D04" w14:paraId="02A04BCA" w14:textId="77777777" w:rsidTr="009E6212">
        <w:tc>
          <w:tcPr>
            <w:tcW w:w="3712" w:type="pct"/>
          </w:tcPr>
          <w:p w14:paraId="7475DDC0"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DERECHOS</w:t>
            </w:r>
          </w:p>
        </w:tc>
        <w:tc>
          <w:tcPr>
            <w:tcW w:w="1288" w:type="pct"/>
          </w:tcPr>
          <w:p w14:paraId="68C903B6"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$108,244,622.00</w:t>
            </w:r>
          </w:p>
        </w:tc>
      </w:tr>
      <w:tr w:rsidR="00262D72" w:rsidRPr="00936D04" w14:paraId="6B0BE5C1" w14:textId="77777777" w:rsidTr="009E6212">
        <w:tc>
          <w:tcPr>
            <w:tcW w:w="3712" w:type="pct"/>
          </w:tcPr>
          <w:p w14:paraId="5A8842B9"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CONTRIBUCIONES POR NUEVOS FRACCIONAMIENTOS Y EDIFICACIONES</w:t>
            </w:r>
          </w:p>
        </w:tc>
        <w:tc>
          <w:tcPr>
            <w:tcW w:w="1288" w:type="pct"/>
          </w:tcPr>
          <w:p w14:paraId="387491D8"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$73,241,765.00</w:t>
            </w:r>
          </w:p>
        </w:tc>
      </w:tr>
      <w:tr w:rsidR="00262D72" w:rsidRPr="00936D04" w14:paraId="00754F5D" w14:textId="77777777" w:rsidTr="009E6212">
        <w:tc>
          <w:tcPr>
            <w:tcW w:w="3712" w:type="pct"/>
          </w:tcPr>
          <w:p w14:paraId="427A1898"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PRODUCTOS</w:t>
            </w:r>
          </w:p>
        </w:tc>
        <w:tc>
          <w:tcPr>
            <w:tcW w:w="1288" w:type="pct"/>
          </w:tcPr>
          <w:p w14:paraId="610E663E"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$151,226,648.00</w:t>
            </w:r>
          </w:p>
        </w:tc>
      </w:tr>
      <w:tr w:rsidR="00262D72" w:rsidRPr="00936D04" w14:paraId="42D42964" w14:textId="77777777" w:rsidTr="009E6212">
        <w:tc>
          <w:tcPr>
            <w:tcW w:w="3712" w:type="pct"/>
          </w:tcPr>
          <w:p w14:paraId="2F725969"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APROVECHAMIENTOS</w:t>
            </w:r>
          </w:p>
        </w:tc>
        <w:tc>
          <w:tcPr>
            <w:tcW w:w="1288" w:type="pct"/>
          </w:tcPr>
          <w:p w14:paraId="50DCD495"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$82,172,726.00</w:t>
            </w:r>
          </w:p>
        </w:tc>
      </w:tr>
      <w:tr w:rsidR="00262D72" w:rsidRPr="00936D04" w14:paraId="38454B2C" w14:textId="77777777" w:rsidTr="009E6212">
        <w:tc>
          <w:tcPr>
            <w:tcW w:w="3712" w:type="pct"/>
          </w:tcPr>
          <w:p w14:paraId="6044A79C"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 xml:space="preserve">PARTICIPACIONES </w:t>
            </w:r>
          </w:p>
        </w:tc>
        <w:tc>
          <w:tcPr>
            <w:tcW w:w="1288" w:type="pct"/>
          </w:tcPr>
          <w:p w14:paraId="44DEF40C"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$1,601,772,075.00</w:t>
            </w:r>
          </w:p>
        </w:tc>
      </w:tr>
      <w:tr w:rsidR="00262D72" w:rsidRPr="00936D04" w14:paraId="4868993B" w14:textId="77777777" w:rsidTr="009E6212">
        <w:tc>
          <w:tcPr>
            <w:tcW w:w="3712" w:type="pct"/>
          </w:tcPr>
          <w:p w14:paraId="5561B684"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 xml:space="preserve">TENENCIA Y CONTROL VEHICULAR </w:t>
            </w:r>
          </w:p>
        </w:tc>
        <w:tc>
          <w:tcPr>
            <w:tcW w:w="1288" w:type="pct"/>
          </w:tcPr>
          <w:p w14:paraId="20A3D67F"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$6,845,105.00</w:t>
            </w:r>
          </w:p>
        </w:tc>
      </w:tr>
      <w:tr w:rsidR="00262D72" w:rsidRPr="00936D04" w14:paraId="676D794F" w14:textId="77777777" w:rsidTr="009E6212">
        <w:tc>
          <w:tcPr>
            <w:tcW w:w="3712" w:type="pct"/>
          </w:tcPr>
          <w:p w14:paraId="6FCB5721"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FONDO DE INFRAESTRUCTURA SOCIAL</w:t>
            </w:r>
          </w:p>
        </w:tc>
        <w:tc>
          <w:tcPr>
            <w:tcW w:w="1288" w:type="pct"/>
          </w:tcPr>
          <w:p w14:paraId="66DA8000"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$6,376,451.00</w:t>
            </w:r>
          </w:p>
        </w:tc>
      </w:tr>
      <w:tr w:rsidR="00262D72" w:rsidRPr="00936D04" w14:paraId="52E88A09" w14:textId="77777777" w:rsidTr="009E6212">
        <w:tc>
          <w:tcPr>
            <w:tcW w:w="3712" w:type="pct"/>
          </w:tcPr>
          <w:p w14:paraId="6DD3A875"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FONDO DE FORTALECIMIENTO MUNICIPAL</w:t>
            </w:r>
          </w:p>
        </w:tc>
        <w:tc>
          <w:tcPr>
            <w:tcW w:w="1288" w:type="pct"/>
          </w:tcPr>
          <w:p w14:paraId="6BF28BC2"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$109,545,227.00</w:t>
            </w:r>
          </w:p>
        </w:tc>
      </w:tr>
      <w:tr w:rsidR="00262D72" w:rsidRPr="00936D04" w14:paraId="7ED07934" w14:textId="77777777" w:rsidTr="009E6212">
        <w:tc>
          <w:tcPr>
            <w:tcW w:w="3712" w:type="pct"/>
          </w:tcPr>
          <w:p w14:paraId="3E045F26"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FONDO DESCENTRALIZADO</w:t>
            </w:r>
          </w:p>
        </w:tc>
        <w:tc>
          <w:tcPr>
            <w:tcW w:w="1288" w:type="pct"/>
          </w:tcPr>
          <w:p w14:paraId="48C31384"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$45,584,337.00</w:t>
            </w:r>
          </w:p>
        </w:tc>
      </w:tr>
      <w:tr w:rsidR="00262D72" w:rsidRPr="00936D04" w14:paraId="50741521" w14:textId="77777777" w:rsidTr="009E6212">
        <w:tc>
          <w:tcPr>
            <w:tcW w:w="3712" w:type="pct"/>
          </w:tcPr>
          <w:p w14:paraId="1EC6C052"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 xml:space="preserve">APORTACIONES ESTATALES </w:t>
            </w:r>
          </w:p>
        </w:tc>
        <w:tc>
          <w:tcPr>
            <w:tcW w:w="1288" w:type="pct"/>
          </w:tcPr>
          <w:p w14:paraId="49CCCA27"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$182,149,053.000</w:t>
            </w:r>
          </w:p>
        </w:tc>
      </w:tr>
      <w:tr w:rsidR="00262D72" w:rsidRPr="00936D04" w14:paraId="5F31E2AE" w14:textId="77777777" w:rsidTr="009E6212">
        <w:tc>
          <w:tcPr>
            <w:tcW w:w="3712" w:type="pct"/>
          </w:tcPr>
          <w:p w14:paraId="105B8076"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 xml:space="preserve">FINANCIAMIENTO </w:t>
            </w:r>
          </w:p>
        </w:tc>
        <w:tc>
          <w:tcPr>
            <w:tcW w:w="1288" w:type="pct"/>
          </w:tcPr>
          <w:p w14:paraId="215BF0CE"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$0.00</w:t>
            </w:r>
          </w:p>
        </w:tc>
      </w:tr>
      <w:tr w:rsidR="00262D72" w:rsidRPr="00936D04" w14:paraId="0AABDEC3" w14:textId="77777777" w:rsidTr="009E6212">
        <w:tc>
          <w:tcPr>
            <w:tcW w:w="3712" w:type="pct"/>
          </w:tcPr>
          <w:p w14:paraId="17D210DE" w14:textId="77777777" w:rsidR="00262D72" w:rsidRPr="00936D04" w:rsidRDefault="00262D72" w:rsidP="00AC5583">
            <w:pPr>
              <w:ind w:right="-91"/>
              <w:rPr>
                <w:rFonts w:ascii="Times New Roman" w:hAnsi="Times New Roman" w:cs="Times New Roman"/>
              </w:rPr>
            </w:pPr>
            <w:r w:rsidRPr="00936D04">
              <w:rPr>
                <w:rFonts w:ascii="Times New Roman" w:hAnsi="Times New Roman" w:cs="Times New Roman"/>
              </w:rPr>
              <w:t>INGRESOS DERIVADOS</w:t>
            </w:r>
          </w:p>
        </w:tc>
        <w:tc>
          <w:tcPr>
            <w:tcW w:w="1288" w:type="pct"/>
          </w:tcPr>
          <w:p w14:paraId="70DDDE73" w14:textId="77777777" w:rsidR="00262D72" w:rsidRPr="00936D04" w:rsidRDefault="00262D72" w:rsidP="00AC5583">
            <w:pPr>
              <w:ind w:right="-91"/>
              <w:jc w:val="right"/>
              <w:rPr>
                <w:rFonts w:ascii="Times New Roman" w:hAnsi="Times New Roman" w:cs="Times New Roman"/>
              </w:rPr>
            </w:pPr>
            <w:r w:rsidRPr="00936D04">
              <w:rPr>
                <w:rFonts w:ascii="Times New Roman" w:hAnsi="Times New Roman" w:cs="Times New Roman"/>
              </w:rPr>
              <w:t>$91,045.00</w:t>
            </w:r>
          </w:p>
        </w:tc>
      </w:tr>
      <w:tr w:rsidR="00262D72" w:rsidRPr="00936D04" w14:paraId="4C2444EF" w14:textId="77777777" w:rsidTr="009E6212">
        <w:tc>
          <w:tcPr>
            <w:tcW w:w="3712" w:type="pct"/>
          </w:tcPr>
          <w:p w14:paraId="7E8D916A" w14:textId="77777777" w:rsidR="00262D72" w:rsidRPr="00936D04" w:rsidRDefault="00262D72" w:rsidP="00AC5583">
            <w:pPr>
              <w:ind w:right="-91"/>
              <w:jc w:val="right"/>
              <w:rPr>
                <w:rFonts w:ascii="Times New Roman" w:hAnsi="Times New Roman" w:cs="Times New Roman"/>
                <w:b/>
                <w:bCs/>
              </w:rPr>
            </w:pPr>
            <w:r w:rsidRPr="00936D04">
              <w:rPr>
                <w:rFonts w:ascii="Times New Roman" w:hAnsi="Times New Roman" w:cs="Times New Roman"/>
                <w:b/>
                <w:bCs/>
              </w:rPr>
              <w:t>TOTAL DE INGRESOS</w:t>
            </w:r>
          </w:p>
        </w:tc>
        <w:tc>
          <w:tcPr>
            <w:tcW w:w="1288" w:type="pct"/>
          </w:tcPr>
          <w:p w14:paraId="181080A7" w14:textId="77777777" w:rsidR="00262D72" w:rsidRPr="00936D04" w:rsidRDefault="00262D72" w:rsidP="00AC5583">
            <w:pPr>
              <w:ind w:right="-91"/>
              <w:jc w:val="right"/>
              <w:rPr>
                <w:rFonts w:ascii="Times New Roman" w:hAnsi="Times New Roman" w:cs="Times New Roman"/>
                <w:b/>
                <w:bCs/>
              </w:rPr>
            </w:pPr>
            <w:r w:rsidRPr="00936D04">
              <w:rPr>
                <w:rFonts w:ascii="Times New Roman" w:hAnsi="Times New Roman" w:cs="Times New Roman"/>
                <w:b/>
                <w:bCs/>
              </w:rPr>
              <w:t>$3,774,512,851.00</w:t>
            </w:r>
          </w:p>
        </w:tc>
      </w:tr>
    </w:tbl>
    <w:p w14:paraId="26755C7E" w14:textId="77777777" w:rsidR="00262D72" w:rsidRPr="00936D04" w:rsidRDefault="00262D72" w:rsidP="00AC5583">
      <w:pPr>
        <w:spacing w:line="240" w:lineRule="auto"/>
        <w:ind w:right="-91"/>
        <w:jc w:val="center"/>
        <w:rPr>
          <w:rFonts w:ascii="Times New Roman" w:hAnsi="Times New Roman" w:cs="Times New Roman"/>
        </w:rPr>
      </w:pPr>
    </w:p>
    <w:p w14:paraId="23BB6386" w14:textId="77777777" w:rsidR="00262D72" w:rsidRPr="00936D04" w:rsidRDefault="00262D72" w:rsidP="00AC5583">
      <w:pPr>
        <w:spacing w:line="240" w:lineRule="auto"/>
        <w:ind w:right="-91"/>
        <w:jc w:val="center"/>
        <w:rPr>
          <w:rFonts w:ascii="Times New Roman" w:hAnsi="Times New Roman" w:cs="Times New Roman"/>
          <w:b/>
        </w:rPr>
      </w:pPr>
      <w:r w:rsidRPr="00936D04">
        <w:rPr>
          <w:rFonts w:ascii="Times New Roman" w:hAnsi="Times New Roman" w:cs="Times New Roman"/>
          <w:b/>
        </w:rPr>
        <w:t>XI</w:t>
      </w:r>
    </w:p>
    <w:p w14:paraId="66E5CF0A" w14:textId="77777777" w:rsidR="00262D72" w:rsidRPr="00936D04" w:rsidRDefault="00262D72" w:rsidP="00AC5583">
      <w:pPr>
        <w:spacing w:line="240" w:lineRule="auto"/>
        <w:ind w:right="-91"/>
        <w:jc w:val="center"/>
        <w:rPr>
          <w:rFonts w:ascii="Times New Roman" w:hAnsi="Times New Roman" w:cs="Times New Roman"/>
        </w:rPr>
      </w:pPr>
      <w:r w:rsidRPr="00936D04">
        <w:rPr>
          <w:rFonts w:ascii="Times New Roman" w:hAnsi="Times New Roman" w:cs="Times New Roman"/>
          <w:b/>
        </w:rPr>
        <w:t>SOLICITUD DEL R. AYUNTAMIENTO DE SANTA CATARINA, NUEVO LEÓN</w:t>
      </w:r>
      <w:r w:rsidRPr="00936D04">
        <w:rPr>
          <w:rFonts w:ascii="Times New Roman" w:hAnsi="Times New Roman" w:cs="Times New Roman"/>
        </w:rPr>
        <w:t>.</w:t>
      </w:r>
    </w:p>
    <w:tbl>
      <w:tblPr>
        <w:tblW w:w="5000" w:type="pct"/>
        <w:tblCellMar>
          <w:left w:w="70" w:type="dxa"/>
          <w:right w:w="70" w:type="dxa"/>
        </w:tblCellMar>
        <w:tblLook w:val="04A0" w:firstRow="1" w:lastRow="0" w:firstColumn="1" w:lastColumn="0" w:noHBand="0" w:noVBand="1"/>
      </w:tblPr>
      <w:tblGrid>
        <w:gridCol w:w="4839"/>
        <w:gridCol w:w="4839"/>
      </w:tblGrid>
      <w:tr w:rsidR="00262D72" w:rsidRPr="00936D04" w14:paraId="7F2BA25D" w14:textId="77777777" w:rsidTr="009E6212">
        <w:trPr>
          <w:trHeight w:val="37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4497CA"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Municipio de Santa Catarina, N.L.</w:t>
            </w:r>
          </w:p>
          <w:p w14:paraId="777FDC19"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Presupuesto de Ingresos 2023</w:t>
            </w:r>
          </w:p>
        </w:tc>
      </w:tr>
      <w:tr w:rsidR="00262D72" w:rsidRPr="00936D04" w14:paraId="008D33C6" w14:textId="77777777" w:rsidTr="009E621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800D095"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lastRenderedPageBreak/>
              <w:t xml:space="preserve">CONCEPTO </w:t>
            </w:r>
          </w:p>
        </w:tc>
        <w:tc>
          <w:tcPr>
            <w:tcW w:w="2500" w:type="pct"/>
            <w:tcBorders>
              <w:top w:val="nil"/>
              <w:left w:val="nil"/>
              <w:bottom w:val="single" w:sz="4" w:space="0" w:color="auto"/>
              <w:right w:val="single" w:sz="4" w:space="0" w:color="auto"/>
            </w:tcBorders>
            <w:shd w:val="clear" w:color="auto" w:fill="auto"/>
            <w:vAlign w:val="bottom"/>
            <w:hideMark/>
          </w:tcPr>
          <w:p w14:paraId="624EB546" w14:textId="77777777" w:rsidR="00262D72" w:rsidRPr="00936D04" w:rsidRDefault="00262D72" w:rsidP="00AC5583">
            <w:pPr>
              <w:spacing w:line="240" w:lineRule="auto"/>
              <w:ind w:right="-91"/>
              <w:jc w:val="center"/>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MONTO</w:t>
            </w:r>
          </w:p>
        </w:tc>
      </w:tr>
      <w:tr w:rsidR="00262D72" w:rsidRPr="00936D04" w14:paraId="0B2AA2D5" w14:textId="77777777" w:rsidTr="009E621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407D147"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IMPUESTOS</w:t>
            </w:r>
          </w:p>
        </w:tc>
        <w:tc>
          <w:tcPr>
            <w:tcW w:w="2500" w:type="pct"/>
            <w:tcBorders>
              <w:top w:val="nil"/>
              <w:left w:val="nil"/>
              <w:bottom w:val="single" w:sz="4" w:space="0" w:color="auto"/>
              <w:right w:val="single" w:sz="4" w:space="0" w:color="auto"/>
            </w:tcBorders>
            <w:shd w:val="clear" w:color="auto" w:fill="auto"/>
            <w:vAlign w:val="bottom"/>
            <w:hideMark/>
          </w:tcPr>
          <w:p w14:paraId="7AF459EC"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$565,608,450.00</w:t>
            </w:r>
          </w:p>
        </w:tc>
      </w:tr>
      <w:tr w:rsidR="00262D72" w:rsidRPr="00936D04" w14:paraId="6086DED7" w14:textId="77777777" w:rsidTr="009E621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DB56EA9"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 xml:space="preserve">DERECHOS </w:t>
            </w:r>
          </w:p>
        </w:tc>
        <w:tc>
          <w:tcPr>
            <w:tcW w:w="2500" w:type="pct"/>
            <w:tcBorders>
              <w:top w:val="nil"/>
              <w:left w:val="nil"/>
              <w:bottom w:val="single" w:sz="4" w:space="0" w:color="auto"/>
              <w:right w:val="single" w:sz="4" w:space="0" w:color="auto"/>
            </w:tcBorders>
            <w:shd w:val="clear" w:color="auto" w:fill="auto"/>
            <w:vAlign w:val="bottom"/>
            <w:hideMark/>
          </w:tcPr>
          <w:p w14:paraId="34634CD2"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$90,065,872.00</w:t>
            </w:r>
          </w:p>
        </w:tc>
      </w:tr>
      <w:tr w:rsidR="00262D72" w:rsidRPr="00936D04" w14:paraId="533CC0E1" w14:textId="77777777" w:rsidTr="009E621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11FD40B"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CONTRIBUCIONES POR NUEVOS FRACCIONAMIENTOS Y EDIFICACIONES</w:t>
            </w:r>
          </w:p>
        </w:tc>
        <w:tc>
          <w:tcPr>
            <w:tcW w:w="2500" w:type="pct"/>
            <w:tcBorders>
              <w:top w:val="nil"/>
              <w:left w:val="nil"/>
              <w:bottom w:val="single" w:sz="4" w:space="0" w:color="auto"/>
              <w:right w:val="single" w:sz="4" w:space="0" w:color="auto"/>
            </w:tcBorders>
            <w:shd w:val="clear" w:color="auto" w:fill="auto"/>
            <w:vAlign w:val="bottom"/>
            <w:hideMark/>
          </w:tcPr>
          <w:p w14:paraId="2D168017"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$5,081,236.00</w:t>
            </w:r>
          </w:p>
        </w:tc>
      </w:tr>
      <w:tr w:rsidR="00262D72" w:rsidRPr="00936D04" w14:paraId="2916F9F6" w14:textId="77777777" w:rsidTr="009E621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CC05F5D"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PRODUCTOS</w:t>
            </w:r>
          </w:p>
        </w:tc>
        <w:tc>
          <w:tcPr>
            <w:tcW w:w="2500" w:type="pct"/>
            <w:tcBorders>
              <w:top w:val="nil"/>
              <w:left w:val="nil"/>
              <w:bottom w:val="single" w:sz="4" w:space="0" w:color="auto"/>
              <w:right w:val="single" w:sz="4" w:space="0" w:color="auto"/>
            </w:tcBorders>
            <w:shd w:val="clear" w:color="auto" w:fill="auto"/>
            <w:vAlign w:val="bottom"/>
            <w:hideMark/>
          </w:tcPr>
          <w:p w14:paraId="5B1754A4"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$3,373,584.00</w:t>
            </w:r>
          </w:p>
        </w:tc>
      </w:tr>
      <w:tr w:rsidR="00262D72" w:rsidRPr="00936D04" w14:paraId="076841E2" w14:textId="77777777" w:rsidTr="009E621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18018CC"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APROVECHAMIENTOS</w:t>
            </w:r>
          </w:p>
        </w:tc>
        <w:tc>
          <w:tcPr>
            <w:tcW w:w="2500" w:type="pct"/>
            <w:tcBorders>
              <w:top w:val="nil"/>
              <w:left w:val="nil"/>
              <w:bottom w:val="single" w:sz="4" w:space="0" w:color="auto"/>
              <w:right w:val="single" w:sz="4" w:space="0" w:color="auto"/>
            </w:tcBorders>
            <w:shd w:val="clear" w:color="auto" w:fill="auto"/>
            <w:vAlign w:val="bottom"/>
            <w:hideMark/>
          </w:tcPr>
          <w:p w14:paraId="5A44406B"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$32,047,865.00</w:t>
            </w:r>
          </w:p>
        </w:tc>
      </w:tr>
      <w:tr w:rsidR="00262D72" w:rsidRPr="00936D04" w14:paraId="56586D81" w14:textId="77777777" w:rsidTr="009E621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5B43BFD"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PARTICIPACIONES</w:t>
            </w:r>
          </w:p>
        </w:tc>
        <w:tc>
          <w:tcPr>
            <w:tcW w:w="2500" w:type="pct"/>
            <w:tcBorders>
              <w:top w:val="nil"/>
              <w:left w:val="nil"/>
              <w:bottom w:val="single" w:sz="4" w:space="0" w:color="auto"/>
              <w:right w:val="single" w:sz="4" w:space="0" w:color="auto"/>
            </w:tcBorders>
            <w:shd w:val="clear" w:color="auto" w:fill="auto"/>
            <w:vAlign w:val="bottom"/>
            <w:hideMark/>
          </w:tcPr>
          <w:p w14:paraId="2E6E3E4A"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$480,908,000.00</w:t>
            </w:r>
          </w:p>
        </w:tc>
      </w:tr>
      <w:tr w:rsidR="00262D72" w:rsidRPr="00936D04" w14:paraId="13788C47" w14:textId="77777777" w:rsidTr="009E6212">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96DD8CA"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 INFRAESTRUCTURA SOCIAL</w:t>
            </w:r>
          </w:p>
        </w:tc>
        <w:tc>
          <w:tcPr>
            <w:tcW w:w="2500" w:type="pct"/>
            <w:tcBorders>
              <w:top w:val="nil"/>
              <w:left w:val="nil"/>
              <w:bottom w:val="single" w:sz="4" w:space="0" w:color="auto"/>
              <w:right w:val="single" w:sz="4" w:space="0" w:color="auto"/>
            </w:tcBorders>
            <w:shd w:val="clear" w:color="auto" w:fill="auto"/>
            <w:vAlign w:val="bottom"/>
            <w:hideMark/>
          </w:tcPr>
          <w:p w14:paraId="26227894"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$45,084,073.00</w:t>
            </w:r>
          </w:p>
        </w:tc>
      </w:tr>
      <w:tr w:rsidR="00262D72" w:rsidRPr="00936D04" w14:paraId="72119D50" w14:textId="77777777" w:rsidTr="009E6212">
        <w:trPr>
          <w:trHeight w:val="6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2AA3059"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 FORTALECIMIENTO MUNICIPAL</w:t>
            </w:r>
          </w:p>
        </w:tc>
        <w:tc>
          <w:tcPr>
            <w:tcW w:w="2500" w:type="pct"/>
            <w:tcBorders>
              <w:top w:val="nil"/>
              <w:left w:val="nil"/>
              <w:bottom w:val="single" w:sz="4" w:space="0" w:color="auto"/>
              <w:right w:val="single" w:sz="4" w:space="0" w:color="auto"/>
            </w:tcBorders>
            <w:shd w:val="clear" w:color="auto" w:fill="auto"/>
            <w:vAlign w:val="bottom"/>
            <w:hideMark/>
          </w:tcPr>
          <w:p w14:paraId="260D94C9"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$263,505,714.00</w:t>
            </w:r>
          </w:p>
        </w:tc>
      </w:tr>
      <w:tr w:rsidR="00262D72" w:rsidRPr="00936D04" w14:paraId="78E8C666" w14:textId="77777777" w:rsidTr="009E6212">
        <w:trPr>
          <w:trHeight w:val="365"/>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28CCEC0B"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DESCENTRALIZADO</w:t>
            </w:r>
          </w:p>
        </w:tc>
        <w:tc>
          <w:tcPr>
            <w:tcW w:w="2500" w:type="pct"/>
            <w:tcBorders>
              <w:top w:val="single" w:sz="4" w:space="0" w:color="auto"/>
              <w:left w:val="nil"/>
              <w:bottom w:val="single" w:sz="4" w:space="0" w:color="auto"/>
              <w:right w:val="single" w:sz="4" w:space="0" w:color="auto"/>
            </w:tcBorders>
            <w:shd w:val="clear" w:color="auto" w:fill="auto"/>
            <w:vAlign w:val="bottom"/>
          </w:tcPr>
          <w:p w14:paraId="58881DB6"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$14,059,844.00</w:t>
            </w:r>
          </w:p>
        </w:tc>
      </w:tr>
      <w:tr w:rsidR="00262D72" w:rsidRPr="00936D04" w14:paraId="44D0EFF1" w14:textId="77777777" w:rsidTr="009E6212">
        <w:trPr>
          <w:trHeight w:val="271"/>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15103DDB"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FONDO DE SEGURIDAD MUNICIPAL</w:t>
            </w:r>
          </w:p>
        </w:tc>
        <w:tc>
          <w:tcPr>
            <w:tcW w:w="2500" w:type="pct"/>
            <w:tcBorders>
              <w:top w:val="single" w:sz="4" w:space="0" w:color="auto"/>
              <w:left w:val="nil"/>
              <w:bottom w:val="single" w:sz="4" w:space="0" w:color="auto"/>
              <w:right w:val="single" w:sz="4" w:space="0" w:color="auto"/>
            </w:tcBorders>
            <w:shd w:val="clear" w:color="auto" w:fill="auto"/>
            <w:vAlign w:val="bottom"/>
          </w:tcPr>
          <w:p w14:paraId="2B21A558"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$30,084,842.00</w:t>
            </w:r>
          </w:p>
        </w:tc>
      </w:tr>
      <w:tr w:rsidR="00262D72" w:rsidRPr="00936D04" w14:paraId="00976C3F" w14:textId="77777777" w:rsidTr="009E6212">
        <w:trPr>
          <w:trHeight w:val="403"/>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1E91DBA0"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APORTACIONES ESTATALES</w:t>
            </w:r>
          </w:p>
        </w:tc>
        <w:tc>
          <w:tcPr>
            <w:tcW w:w="2500" w:type="pct"/>
            <w:tcBorders>
              <w:top w:val="single" w:sz="4" w:space="0" w:color="auto"/>
              <w:left w:val="nil"/>
              <w:bottom w:val="single" w:sz="4" w:space="0" w:color="auto"/>
              <w:right w:val="single" w:sz="4" w:space="0" w:color="auto"/>
            </w:tcBorders>
            <w:shd w:val="clear" w:color="auto" w:fill="auto"/>
            <w:vAlign w:val="bottom"/>
          </w:tcPr>
          <w:p w14:paraId="5CA35241"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$355,326,908.00</w:t>
            </w:r>
          </w:p>
        </w:tc>
      </w:tr>
      <w:tr w:rsidR="00262D72" w:rsidRPr="00936D04" w14:paraId="3ACDEB87"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C205E30" w14:textId="77777777" w:rsidR="00262D72" w:rsidRPr="00936D04" w:rsidRDefault="00262D72" w:rsidP="00AC5583">
            <w:pPr>
              <w:spacing w:line="240" w:lineRule="auto"/>
              <w:ind w:right="-91"/>
              <w:rPr>
                <w:rFonts w:ascii="Times New Roman" w:hAnsi="Times New Roman" w:cs="Times New Roman"/>
                <w:color w:val="000000"/>
                <w:lang w:eastAsia="es-MX"/>
              </w:rPr>
            </w:pPr>
            <w:r w:rsidRPr="00936D04">
              <w:rPr>
                <w:rFonts w:ascii="Times New Roman" w:hAnsi="Times New Roman" w:cs="Times New Roman"/>
                <w:color w:val="000000"/>
                <w:lang w:eastAsia="es-MX"/>
              </w:rPr>
              <w:t>FINANCIAMIENTO</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10CA4536" w14:textId="77777777" w:rsidR="00262D72" w:rsidRPr="00936D04" w:rsidRDefault="00262D72" w:rsidP="00AC5583">
            <w:pPr>
              <w:spacing w:line="240" w:lineRule="auto"/>
              <w:ind w:right="-91"/>
              <w:jc w:val="right"/>
              <w:rPr>
                <w:rFonts w:ascii="Times New Roman" w:hAnsi="Times New Roman" w:cs="Times New Roman"/>
                <w:color w:val="000000"/>
                <w:lang w:eastAsia="es-MX"/>
              </w:rPr>
            </w:pPr>
            <w:r w:rsidRPr="00936D04">
              <w:rPr>
                <w:rFonts w:ascii="Times New Roman" w:hAnsi="Times New Roman" w:cs="Times New Roman"/>
                <w:color w:val="000000"/>
                <w:lang w:eastAsia="es-MX"/>
              </w:rPr>
              <w:t>$0.00</w:t>
            </w:r>
          </w:p>
        </w:tc>
      </w:tr>
      <w:tr w:rsidR="00262D72" w:rsidRPr="00936D04" w14:paraId="7F55D1D6" w14:textId="77777777" w:rsidTr="009E6212">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08D17BC1" w14:textId="77777777" w:rsidR="00262D72" w:rsidRPr="00936D04" w:rsidRDefault="00262D72" w:rsidP="00AC5583">
            <w:pPr>
              <w:spacing w:line="240" w:lineRule="auto"/>
              <w:ind w:right="-91"/>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TOTAL DE INGRESOS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67854931" w14:textId="77777777" w:rsidR="00262D72" w:rsidRPr="00936D04" w:rsidRDefault="00262D72" w:rsidP="00AC5583">
            <w:pPr>
              <w:spacing w:line="240" w:lineRule="auto"/>
              <w:ind w:right="-91"/>
              <w:jc w:val="right"/>
              <w:rPr>
                <w:rFonts w:ascii="Times New Roman" w:hAnsi="Times New Roman" w:cs="Times New Roman"/>
                <w:b/>
                <w:bCs/>
                <w:color w:val="000000"/>
                <w:lang w:eastAsia="es-MX"/>
              </w:rPr>
            </w:pPr>
            <w:r w:rsidRPr="00936D04">
              <w:rPr>
                <w:rFonts w:ascii="Times New Roman" w:hAnsi="Times New Roman" w:cs="Times New Roman"/>
                <w:b/>
                <w:bCs/>
                <w:color w:val="000000"/>
                <w:lang w:eastAsia="es-MX"/>
              </w:rPr>
              <w:t>$1,885,146,388.00</w:t>
            </w:r>
          </w:p>
        </w:tc>
      </w:tr>
    </w:tbl>
    <w:p w14:paraId="7CE821F2" w14:textId="4A494DAD" w:rsidR="007666E0" w:rsidRPr="00936D04" w:rsidRDefault="007666E0" w:rsidP="00AC5583">
      <w:pPr>
        <w:pStyle w:val="Textoindependiente"/>
        <w:spacing w:line="360" w:lineRule="auto"/>
        <w:ind w:right="-91"/>
        <w:rPr>
          <w:b/>
          <w:bCs/>
          <w:sz w:val="22"/>
          <w:szCs w:val="22"/>
        </w:rPr>
      </w:pPr>
    </w:p>
    <w:p w14:paraId="42BDF051" w14:textId="6583832C" w:rsidR="00222BD2" w:rsidRPr="00936D04" w:rsidRDefault="00222BD2" w:rsidP="00AC5583">
      <w:pPr>
        <w:pStyle w:val="Textoindependiente"/>
        <w:spacing w:before="99" w:line="360" w:lineRule="auto"/>
        <w:ind w:right="-91"/>
        <w:rPr>
          <w:b/>
          <w:sz w:val="22"/>
          <w:szCs w:val="22"/>
        </w:rPr>
      </w:pPr>
      <w:r w:rsidRPr="00936D04">
        <w:rPr>
          <w:b/>
          <w:w w:val="105"/>
          <w:sz w:val="22"/>
          <w:szCs w:val="22"/>
        </w:rPr>
        <w:t xml:space="preserve">ARTICULO SEGUNDO.- </w:t>
      </w:r>
      <w:r w:rsidRPr="00936D04">
        <w:rPr>
          <w:w w:val="105"/>
          <w:sz w:val="22"/>
          <w:szCs w:val="22"/>
        </w:rPr>
        <w:t>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w:t>
      </w:r>
      <w:r w:rsidRPr="00936D04">
        <w:rPr>
          <w:sz w:val="22"/>
          <w:szCs w:val="22"/>
        </w:rPr>
        <w:t xml:space="preserve"> </w:t>
      </w:r>
      <w:r w:rsidRPr="00936D04">
        <w:rPr>
          <w:b/>
          <w:w w:val="105"/>
          <w:sz w:val="22"/>
          <w:szCs w:val="22"/>
        </w:rPr>
        <w:t xml:space="preserve">ARTICULO TERCERO.- </w:t>
      </w:r>
      <w:r w:rsidRPr="00936D04">
        <w:rPr>
          <w:w w:val="105"/>
          <w:sz w:val="22"/>
          <w:szCs w:val="22"/>
        </w:rPr>
        <w:t xml:space="preserve">CUANDO LOS MUNICIPIOS SEÑALADOS EN EL ARTÍCULO PRIMERO, DEL PRESENTE DECRETO, REQUIERAN AFECTAR LOS INGRESOS QUE POR CONCEPTO DE PARTICIPACIONES FEDERALES LE CORRESPONDAN, COMO FUENTE DE GARANTÍA Y/O PAGO EN LA CONTRATACIÓN DE OBLIGACIONES, MÁS ACCESORIOS FINANCIEROS, </w:t>
      </w:r>
      <w:r w:rsidRPr="00936D04">
        <w:rPr>
          <w:w w:val="105"/>
          <w:sz w:val="22"/>
          <w:szCs w:val="22"/>
        </w:rPr>
        <w:lastRenderedPageBreak/>
        <w:t>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w:t>
      </w:r>
      <w:r w:rsidRPr="00936D04">
        <w:rPr>
          <w:sz w:val="22"/>
          <w:szCs w:val="22"/>
        </w:rPr>
        <w:t xml:space="preserve"> </w:t>
      </w:r>
      <w:r w:rsidRPr="00936D04">
        <w:rPr>
          <w:b/>
          <w:w w:val="105"/>
          <w:sz w:val="22"/>
          <w:szCs w:val="22"/>
        </w:rPr>
        <w:t xml:space="preserve">ARTÍCULO </w:t>
      </w:r>
      <w:proofErr w:type="gramStart"/>
      <w:r w:rsidRPr="00936D04">
        <w:rPr>
          <w:b/>
          <w:w w:val="105"/>
          <w:sz w:val="22"/>
          <w:szCs w:val="22"/>
        </w:rPr>
        <w:t>CUARTO.-</w:t>
      </w:r>
      <w:proofErr w:type="gramEnd"/>
      <w:r w:rsidRPr="00936D04">
        <w:rPr>
          <w:b/>
          <w:w w:val="105"/>
          <w:sz w:val="22"/>
          <w:szCs w:val="22"/>
        </w:rPr>
        <w:t xml:space="preserve"> </w:t>
      </w:r>
      <w:r w:rsidRPr="00936D04">
        <w:rPr>
          <w:w w:val="105"/>
          <w:sz w:val="22"/>
          <w:szCs w:val="22"/>
        </w:rPr>
        <w:t>LOS PRESUPUESTOS DE INGRESOS AUTORIZADOS EN EL ARTÍCULO PRIMERO DEL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w:t>
      </w:r>
      <w:r w:rsidRPr="00936D04">
        <w:rPr>
          <w:spacing w:val="-1"/>
          <w:w w:val="105"/>
          <w:sz w:val="22"/>
          <w:szCs w:val="22"/>
        </w:rPr>
        <w:t xml:space="preserve"> </w:t>
      </w:r>
      <w:r w:rsidRPr="00936D04">
        <w:rPr>
          <w:w w:val="105"/>
          <w:sz w:val="22"/>
          <w:szCs w:val="22"/>
        </w:rPr>
        <w:t>CORRESPONDIENTES.</w:t>
      </w:r>
      <w:r w:rsidRPr="00936D04">
        <w:rPr>
          <w:sz w:val="22"/>
          <w:szCs w:val="22"/>
        </w:rPr>
        <w:t xml:space="preserve"> </w:t>
      </w:r>
      <w:r w:rsidRPr="00936D04">
        <w:rPr>
          <w:b/>
          <w:w w:val="105"/>
          <w:sz w:val="22"/>
          <w:szCs w:val="22"/>
        </w:rPr>
        <w:t xml:space="preserve">ARTÍCULO </w:t>
      </w:r>
      <w:proofErr w:type="gramStart"/>
      <w:r w:rsidRPr="00936D04">
        <w:rPr>
          <w:b/>
          <w:w w:val="105"/>
          <w:sz w:val="22"/>
          <w:szCs w:val="22"/>
        </w:rPr>
        <w:t>QUINTO.-</w:t>
      </w:r>
      <w:proofErr w:type="gramEnd"/>
      <w:r w:rsidRPr="00936D04">
        <w:rPr>
          <w:b/>
          <w:w w:val="105"/>
          <w:sz w:val="22"/>
          <w:szCs w:val="22"/>
        </w:rPr>
        <w:t xml:space="preserve"> </w:t>
      </w:r>
      <w:r w:rsidRPr="00936D04">
        <w:rPr>
          <w:w w:val="105"/>
          <w:sz w:val="22"/>
          <w:szCs w:val="22"/>
        </w:rPr>
        <w:t xml:space="preserve">EL PRESENTE DECRETO NO CONTEMPLA LOS IMPORTES QUE PUDIERAN CORRESPONDERLE A LOS MUNICIPIOS MENCIONADOS EN LOS ARTÍCULOS PRIMERO DEL MISMO, POR CONCEPTO DE LAS VARIACIONES QUE PUDIERAN DARSE EN LA RECAUDACIÓN POR MODIFICACIONES A LAS LEYES FISCALES FEDERALES Y ESTATALES. TRANSITORIO. ÚNICO. - </w:t>
      </w:r>
      <w:r w:rsidRPr="00AC5583">
        <w:rPr>
          <w:w w:val="105"/>
          <w:sz w:val="22"/>
          <w:szCs w:val="22"/>
        </w:rPr>
        <w:t>EL PRESENTE DECRETO ENTRARÁ EN VIGOR EL DÍA 1 DE ENERO DE 2023.</w:t>
      </w:r>
      <w:r w:rsidRPr="00936D04">
        <w:rPr>
          <w:b/>
          <w:w w:val="105"/>
          <w:sz w:val="22"/>
          <w:szCs w:val="22"/>
        </w:rPr>
        <w:t xml:space="preserve"> FIRMAN A FAVOR DEL DICTAMEN</w:t>
      </w:r>
      <w:r w:rsidR="00565620">
        <w:rPr>
          <w:b/>
          <w:w w:val="105"/>
          <w:sz w:val="22"/>
          <w:szCs w:val="22"/>
        </w:rPr>
        <w:t xml:space="preserve"> POR UNANIMIDAD</w:t>
      </w:r>
      <w:r w:rsidRPr="00936D04">
        <w:rPr>
          <w:b/>
          <w:w w:val="105"/>
          <w:sz w:val="22"/>
          <w:szCs w:val="22"/>
        </w:rPr>
        <w:t xml:space="preserve">, LOS INTEGRANTES DE LA </w:t>
      </w:r>
      <w:r w:rsidRPr="00936D04">
        <w:rPr>
          <w:b/>
          <w:sz w:val="22"/>
          <w:szCs w:val="22"/>
        </w:rPr>
        <w:t xml:space="preserve">COMISIÓN QUINTA DE HACIENDA Y DESARROLLO MUNCIPAL. </w:t>
      </w:r>
    </w:p>
    <w:p w14:paraId="29458042" w14:textId="77777777" w:rsidR="0081611E" w:rsidRDefault="0081611E" w:rsidP="00AC5583">
      <w:pPr>
        <w:pStyle w:val="Textoindependiente"/>
        <w:spacing w:line="360" w:lineRule="auto"/>
        <w:ind w:right="-91"/>
        <w:rPr>
          <w:bCs/>
          <w:sz w:val="22"/>
          <w:szCs w:val="22"/>
        </w:rPr>
      </w:pPr>
    </w:p>
    <w:p w14:paraId="6EC7F955" w14:textId="0D1B0E3A" w:rsidR="0081611E" w:rsidRDefault="0081611E" w:rsidP="00AC5583">
      <w:pPr>
        <w:pStyle w:val="Textoindependiente"/>
        <w:spacing w:line="360" w:lineRule="auto"/>
        <w:ind w:right="-91"/>
        <w:rPr>
          <w:bCs/>
          <w:sz w:val="22"/>
          <w:szCs w:val="22"/>
        </w:rPr>
      </w:pPr>
      <w:r w:rsidRPr="00E92362">
        <w:rPr>
          <w:bCs/>
          <w:sz w:val="22"/>
          <w:szCs w:val="22"/>
        </w:rPr>
        <w:t xml:space="preserve">TERMINADA LA LECTURA DEL DICTAMEN, </w:t>
      </w:r>
      <w:r w:rsidRPr="00936D04">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61FD7633" w14:textId="77777777" w:rsidR="00AC5583" w:rsidRPr="00E92362" w:rsidRDefault="00AC5583" w:rsidP="00AC5583">
      <w:pPr>
        <w:pStyle w:val="Textoindependiente"/>
        <w:spacing w:line="360" w:lineRule="auto"/>
        <w:ind w:right="-91"/>
        <w:rPr>
          <w:bCs/>
          <w:sz w:val="22"/>
          <w:szCs w:val="22"/>
        </w:rPr>
      </w:pPr>
    </w:p>
    <w:p w14:paraId="2AAB1D3D" w14:textId="688888F7" w:rsidR="0081611E" w:rsidRPr="00E92362" w:rsidRDefault="0084323D" w:rsidP="00AC5583">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936D04">
        <w:rPr>
          <w:rFonts w:ascii="Times New Roman" w:hAnsi="Times New Roman" w:cs="Times New Roman"/>
        </w:rPr>
        <w:t xml:space="preserve">AL </w:t>
      </w:r>
      <w:r w:rsidRPr="00936D04">
        <w:rPr>
          <w:rFonts w:ascii="Times New Roman" w:hAnsi="Times New Roman" w:cs="Times New Roman"/>
          <w:b/>
        </w:rPr>
        <w:t xml:space="preserve">C. </w:t>
      </w:r>
      <w:r w:rsidRPr="00E92362">
        <w:rPr>
          <w:rFonts w:ascii="Times New Roman" w:hAnsi="Times New Roman" w:cs="Times New Roman"/>
          <w:b/>
        </w:rPr>
        <w:t xml:space="preserve">DIP. </w:t>
      </w:r>
      <w:r w:rsidRPr="0081611E">
        <w:rPr>
          <w:rFonts w:ascii="Times New Roman" w:hAnsi="Times New Roman" w:cs="Times New Roman"/>
          <w:b/>
        </w:rPr>
        <w:t>DANIEL OMAR GONZÁLEZ GARZA</w:t>
      </w:r>
      <w:r w:rsidRPr="00E92362">
        <w:rPr>
          <w:rFonts w:ascii="Times New Roman" w:hAnsi="Times New Roman" w:cs="Times New Roman"/>
        </w:rPr>
        <w:t xml:space="preserve">, QUIEN EXPRESÓ: </w:t>
      </w:r>
      <w:r w:rsidRPr="00A658EA">
        <w:rPr>
          <w:rFonts w:ascii="Times New Roman" w:hAnsi="Times New Roman" w:cs="Times New Roman"/>
        </w:rPr>
        <w:t>“GRACIAS, PRESIDENTE. HONORABLE ASAMBLEA, COMPAÑERAS Y COMPAÑEROS DIPUTADOS, ACUDO A ESTA TRIBUNA PARA MANIFESTARME A FAVOR DEL PRESENTE DICTAMEN DE LA COMISIÓN QUINTA DE HACIENDA Y DESARROLLO MUNICIPAL CORRESPONDIENTE AL EXPEDIENTE LEGISLATIVO NÚMERO 16180/LXXVI</w:t>
      </w:r>
      <w:r>
        <w:rPr>
          <w:rFonts w:ascii="Times New Roman" w:hAnsi="Times New Roman" w:cs="Times New Roman"/>
        </w:rPr>
        <w:t>,</w:t>
      </w:r>
      <w:r w:rsidRPr="00A658EA">
        <w:rPr>
          <w:rFonts w:ascii="Times New Roman" w:hAnsi="Times New Roman" w:cs="Times New Roman"/>
        </w:rPr>
        <w:t xml:space="preserve"> MEDIANTE EL CUAL REMITEN LOS PRESUPUESTOS DE INGRESOS PARA EL EJERCICIO FISCAL 2023. ES COMPETENCIA Y OBLIGACIÓN DE CADA UNO DE LOS MUNICIPIOS PRESENTAR ANTE ESTE HONORABLE CONGRESO DEL ESTADO DURANTE EL MES DE NOVIEMBRE DE CADA AÑO</w:t>
      </w:r>
      <w:r>
        <w:rPr>
          <w:rFonts w:ascii="Times New Roman" w:hAnsi="Times New Roman" w:cs="Times New Roman"/>
        </w:rPr>
        <w:t>,</w:t>
      </w:r>
      <w:r w:rsidRPr="00A658EA">
        <w:rPr>
          <w:rFonts w:ascii="Times New Roman" w:hAnsi="Times New Roman" w:cs="Times New Roman"/>
        </w:rPr>
        <w:t xml:space="preserve"> EL </w:t>
      </w:r>
      <w:r w:rsidRPr="00A658EA">
        <w:rPr>
          <w:rFonts w:ascii="Times New Roman" w:hAnsi="Times New Roman" w:cs="Times New Roman"/>
        </w:rPr>
        <w:lastRenderedPageBreak/>
        <w:t>PROYECTO DE PRESUPUESTO DE INGRESOS PREVIAMENTE APROBADO POR EL RESPECTIVO CUERPO COLEGIADO DE SU AYUNTAMIENTO</w:t>
      </w:r>
      <w:r>
        <w:rPr>
          <w:rFonts w:ascii="Times New Roman" w:hAnsi="Times New Roman" w:cs="Times New Roman"/>
        </w:rPr>
        <w:t>,</w:t>
      </w:r>
      <w:r w:rsidRPr="00A658EA">
        <w:rPr>
          <w:rFonts w:ascii="Times New Roman" w:hAnsi="Times New Roman" w:cs="Times New Roman"/>
        </w:rPr>
        <w:t xml:space="preserve"> CON EL OBJETIVO DE ALLEGARSE DE LOS RECURSOS NECESARIOS QUE LES PERMITAN ATENDER LAS NECESIDADES Y CUMPLIR CON LOS GASTOS DE LA ADMINISTRACIÓN PÚBLICA MUNICIPAL. ESTABLECIDO ASÍ EL PROYECTO EN MENCIÓN, CORRESPONDE A ESTE HONORABLE CONGRESO DEL ESTADO</w:t>
      </w:r>
      <w:r>
        <w:rPr>
          <w:rFonts w:ascii="Times New Roman" w:hAnsi="Times New Roman" w:cs="Times New Roman"/>
        </w:rPr>
        <w:t>,</w:t>
      </w:r>
      <w:r w:rsidRPr="00A658EA">
        <w:rPr>
          <w:rFonts w:ascii="Times New Roman" w:hAnsi="Times New Roman" w:cs="Times New Roman"/>
        </w:rPr>
        <w:t xml:space="preserve"> REALIZAR EL ANÁLISIS Y DICTAMINAR SU CONTENIDO PROCURANDO QUE LOS RECURSOS ESTABLECIDOS SEAN LOS SUFICIENTES PARA OTORGAR Y GARANTIZAR A LOS CIUDADANOS SERVICIOS DE CALIDAD DE MANERA EFICIENTE, EFICAZ, CON ECONOMÍA Y PODER CUMPLIR CON CADA UNO DE LOS PROYECTOS PARA PODER SACAR ADELANTE LAS NECESIDADES EN CADA UNO DE LOS MUNICIPIOS. EN VIRTUD DE LO MENCIONADO, LA COMISIÓN QUINTA DE HACIENDA HA DETERMINADO APROBAR LOS PRESUPUESTOS DE INGRESOS PARA EL EJERCICIO FISCAL 2023</w:t>
      </w:r>
      <w:r>
        <w:rPr>
          <w:rFonts w:ascii="Times New Roman" w:hAnsi="Times New Roman" w:cs="Times New Roman"/>
        </w:rPr>
        <w:t>,</w:t>
      </w:r>
      <w:r w:rsidRPr="00A658EA">
        <w:rPr>
          <w:rFonts w:ascii="Times New Roman" w:hAnsi="Times New Roman" w:cs="Times New Roman"/>
        </w:rPr>
        <w:t xml:space="preserve"> DE LOS MUNICIPIOS DE ABASOLO, CIÉNEGA DE FLORES, EL CARMEN, GARCÍA, GENERAL ZUAZUA, HIDALGO, HIGUERAS, MINA, SALINAS VICTORIA, SAN PEDRO GARZA GARCÍA Y SANTA CATARINA, NUEVO LEÓN. POR LO ANTERIORMENTE MANIFESTADO</w:t>
      </w:r>
      <w:r>
        <w:rPr>
          <w:rFonts w:ascii="Times New Roman" w:hAnsi="Times New Roman" w:cs="Times New Roman"/>
        </w:rPr>
        <w:t>,</w:t>
      </w:r>
      <w:r w:rsidRPr="00A658EA">
        <w:rPr>
          <w:rFonts w:ascii="Times New Roman" w:hAnsi="Times New Roman" w:cs="Times New Roman"/>
        </w:rPr>
        <w:t xml:space="preserve"> LOS INVITO A VOTAR EN FAVOR DEL SENTIDO Y CONTENIDO DEL PRESENTE DICTAMEN. ES CUANTO</w:t>
      </w:r>
      <w:r>
        <w:rPr>
          <w:rFonts w:ascii="Times New Roman" w:hAnsi="Times New Roman" w:cs="Times New Roman"/>
        </w:rPr>
        <w:t>,</w:t>
      </w:r>
      <w:r w:rsidRPr="00A658EA">
        <w:rPr>
          <w:rFonts w:ascii="Times New Roman" w:hAnsi="Times New Roman" w:cs="Times New Roman"/>
        </w:rPr>
        <w:t xml:space="preserve"> SEÑOR PRESIDENTE.</w:t>
      </w:r>
      <w:r>
        <w:rPr>
          <w:rFonts w:ascii="Times New Roman" w:hAnsi="Times New Roman" w:cs="Times New Roman"/>
        </w:rPr>
        <w:t>”</w:t>
      </w:r>
    </w:p>
    <w:p w14:paraId="018D7CBD" w14:textId="77777777" w:rsidR="0081611E" w:rsidRPr="00E92362" w:rsidRDefault="0081611E" w:rsidP="00AC5583">
      <w:pPr>
        <w:spacing w:after="0" w:line="360" w:lineRule="auto"/>
        <w:ind w:right="-91"/>
        <w:jc w:val="both"/>
        <w:rPr>
          <w:rFonts w:ascii="Times New Roman" w:hAnsi="Times New Roman" w:cs="Times New Roman"/>
          <w:highlight w:val="yellow"/>
        </w:rPr>
      </w:pPr>
    </w:p>
    <w:p w14:paraId="7091FE52" w14:textId="28043D23" w:rsidR="0081611E" w:rsidRDefault="0081611E" w:rsidP="00AC5583">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936D04">
        <w:rPr>
          <w:rFonts w:ascii="Times New Roman" w:hAnsi="Times New Roman" w:cs="Times New Roman"/>
        </w:rPr>
        <w:t xml:space="preserve">EL C. PRESIDENTE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BD68055" w14:textId="77777777" w:rsidR="0081611E" w:rsidRPr="00E92362" w:rsidRDefault="0081611E" w:rsidP="00AC5583">
      <w:pPr>
        <w:spacing w:after="0" w:line="360" w:lineRule="auto"/>
        <w:ind w:right="-91"/>
        <w:jc w:val="both"/>
        <w:rPr>
          <w:rFonts w:ascii="Times New Roman" w:hAnsi="Times New Roman" w:cs="Times New Roman"/>
          <w:bCs/>
        </w:rPr>
      </w:pPr>
    </w:p>
    <w:p w14:paraId="5F06101F" w14:textId="47397A32" w:rsidR="0081611E" w:rsidRDefault="0081611E" w:rsidP="00AC5583">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POR </w:t>
      </w:r>
      <w:r w:rsidRPr="00565620">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37</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16180/LXXVI</w:t>
      </w:r>
      <w:r w:rsidRPr="00E92362">
        <w:rPr>
          <w:rFonts w:ascii="Times New Roman" w:hAnsi="Times New Roman" w:cs="Times New Roman"/>
          <w:b/>
        </w:rPr>
        <w:t xml:space="preserve">, DE LA COMISIÓN </w:t>
      </w:r>
      <w:r w:rsidRPr="0081611E">
        <w:rPr>
          <w:rFonts w:ascii="Times New Roman" w:hAnsi="Times New Roman" w:cs="Times New Roman"/>
          <w:b/>
        </w:rPr>
        <w:t>QUINTA DE HACIENDA Y DESARROLLO MUNCIPAL</w:t>
      </w:r>
      <w:r w:rsidRPr="00E92362">
        <w:rPr>
          <w:rFonts w:ascii="Times New Roman" w:hAnsi="Times New Roman" w:cs="Times New Roman"/>
          <w:b/>
        </w:rPr>
        <w:t>.</w:t>
      </w:r>
    </w:p>
    <w:p w14:paraId="1375D4F8" w14:textId="53F13C4D" w:rsidR="0081611E" w:rsidRDefault="0081611E" w:rsidP="00AC5583">
      <w:pPr>
        <w:pStyle w:val="Textoindependiente"/>
        <w:spacing w:line="360" w:lineRule="auto"/>
        <w:ind w:right="-91"/>
        <w:rPr>
          <w:sz w:val="22"/>
          <w:szCs w:val="22"/>
        </w:rPr>
      </w:pPr>
      <w:r w:rsidRPr="00E92362">
        <w:rPr>
          <w:sz w:val="22"/>
          <w:szCs w:val="22"/>
        </w:rPr>
        <w:lastRenderedPageBreak/>
        <w:t xml:space="preserve">APROBADO QUE FUE EL DICTAMEN, </w:t>
      </w:r>
      <w:r w:rsidRPr="0081611E">
        <w:rPr>
          <w:sz w:val="22"/>
          <w:szCs w:val="22"/>
        </w:rPr>
        <w:t>EL C. PRESIDENTE SOLICITÓ A LA SECRETARÍA ELABORAR EL DECRETO CORRESPONDIE</w:t>
      </w:r>
      <w:r w:rsidRPr="00E92362">
        <w:rPr>
          <w:sz w:val="22"/>
          <w:szCs w:val="22"/>
        </w:rPr>
        <w:t>NTE Y GIRAR LOS AVISOS DE RIGOR.</w:t>
      </w:r>
    </w:p>
    <w:p w14:paraId="68A32AA4" w14:textId="2CD22F8D" w:rsidR="0081611E" w:rsidRDefault="0081611E" w:rsidP="00AC5583">
      <w:pPr>
        <w:pStyle w:val="Textoindependiente"/>
        <w:spacing w:line="360" w:lineRule="auto"/>
        <w:ind w:right="-91"/>
        <w:rPr>
          <w:sz w:val="22"/>
          <w:szCs w:val="22"/>
        </w:rPr>
      </w:pPr>
    </w:p>
    <w:p w14:paraId="5F47019D" w14:textId="34C7D6FB" w:rsidR="00574763" w:rsidRPr="00B146CE" w:rsidRDefault="00574763" w:rsidP="00AC5583">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B146CE">
        <w:rPr>
          <w:sz w:val="22"/>
          <w:szCs w:val="22"/>
        </w:rPr>
        <w:t xml:space="preserve">AL </w:t>
      </w:r>
      <w:r w:rsidRPr="00B146CE">
        <w:rPr>
          <w:b/>
          <w:sz w:val="22"/>
          <w:szCs w:val="22"/>
        </w:rPr>
        <w:t>C. DIP. FÉLIX ROCHA ESQUIVEL</w:t>
      </w:r>
      <w:r w:rsidRPr="00B146CE">
        <w:rPr>
          <w:sz w:val="22"/>
          <w:szCs w:val="22"/>
        </w:rPr>
        <w:t xml:space="preserve">, QUIEN, DE CONFORMIDAD CON EL ACUERDO TOMADO POR EL PLENO, PROCEDIÓ A LEER ÚNICAMENTE EL </w:t>
      </w:r>
      <w:r w:rsidRPr="00B146CE">
        <w:rPr>
          <w:b/>
          <w:sz w:val="22"/>
          <w:szCs w:val="22"/>
        </w:rPr>
        <w:t xml:space="preserve">PROEMIO Y RESOLUTIVO </w:t>
      </w:r>
      <w:r w:rsidRPr="00B146CE">
        <w:rPr>
          <w:sz w:val="22"/>
          <w:szCs w:val="22"/>
        </w:rPr>
        <w:t xml:space="preserve">DEL DICTAMEN CON PROYECTO DE DECRETO DEL EXPEDIENTE NÚMERO </w:t>
      </w:r>
      <w:r w:rsidRPr="00B146CE">
        <w:rPr>
          <w:b/>
          <w:sz w:val="22"/>
          <w:szCs w:val="22"/>
        </w:rPr>
        <w:t>15889/LXXVI,</w:t>
      </w:r>
      <w:r w:rsidRPr="00B146CE">
        <w:rPr>
          <w:sz w:val="22"/>
          <w:szCs w:val="22"/>
        </w:rPr>
        <w:t xml:space="preserve"> DE LA COMISIÓN QUINTA DE HACIENDA Y DESARROLLO MUNCIPAL.   </w:t>
      </w:r>
    </w:p>
    <w:p w14:paraId="4215C72A" w14:textId="77777777" w:rsidR="00574763" w:rsidRPr="00B146CE" w:rsidRDefault="00574763" w:rsidP="00AC5583">
      <w:pPr>
        <w:pStyle w:val="Textoindependiente"/>
        <w:spacing w:line="360" w:lineRule="auto"/>
        <w:ind w:right="-91"/>
        <w:rPr>
          <w:sz w:val="22"/>
          <w:szCs w:val="22"/>
        </w:rPr>
      </w:pPr>
    </w:p>
    <w:p w14:paraId="7C36E3D7" w14:textId="221149FA" w:rsidR="00B146CE" w:rsidRPr="00B146CE" w:rsidRDefault="00574763" w:rsidP="00AC5583">
      <w:pPr>
        <w:spacing w:line="360" w:lineRule="auto"/>
        <w:ind w:right="-91" w:firstLine="2"/>
        <w:jc w:val="both"/>
        <w:rPr>
          <w:rFonts w:ascii="Times New Roman" w:hAnsi="Times New Roman" w:cs="Times New Roman"/>
          <w:b/>
          <w:bCs/>
        </w:rPr>
      </w:pPr>
      <w:r w:rsidRPr="00B146CE">
        <w:rPr>
          <w:rFonts w:ascii="Times New Roman" w:hAnsi="Times New Roman" w:cs="Times New Roman"/>
        </w:rPr>
        <w:t xml:space="preserve">SE INSERTA EL PROEMIO Y RESOLUTIVO DEL DICTAMEN CON PROYECTO DE DECRETO. - </w:t>
      </w:r>
      <w:r w:rsidR="00B146CE" w:rsidRPr="00B146CE">
        <w:rPr>
          <w:rFonts w:ascii="Times New Roman" w:hAnsi="Times New Roman" w:cs="Times New Roman"/>
          <w:b/>
          <w:bCs/>
        </w:rPr>
        <w:t xml:space="preserve">HONORABLE ASAMBLEA. </w:t>
      </w:r>
      <w:r w:rsidR="00B146CE" w:rsidRPr="00B146CE">
        <w:rPr>
          <w:rFonts w:ascii="Times New Roman" w:hAnsi="Times New Roman" w:cs="Times New Roman"/>
        </w:rPr>
        <w:t xml:space="preserve">A LA </w:t>
      </w:r>
      <w:r w:rsidR="00B146CE" w:rsidRPr="00B146CE">
        <w:rPr>
          <w:rFonts w:ascii="Times New Roman" w:hAnsi="Times New Roman" w:cs="Times New Roman"/>
          <w:b/>
          <w:bCs/>
        </w:rPr>
        <w:t>COMISIÓN QUINTA DE HACIENDA Y DESARROLLO MUNICIPAL</w:t>
      </w:r>
      <w:r w:rsidR="00B146CE" w:rsidRPr="00B146CE">
        <w:rPr>
          <w:rFonts w:ascii="Times New Roman" w:hAnsi="Times New Roman" w:cs="Times New Roman"/>
        </w:rPr>
        <w:t xml:space="preserve"> LE FUE TURNADO, PARA SU ESTUDIO Y DICTAMEN, EN FECHA 24 DE OCTUBRE DEL 2022, EL EXPEDIENTE N</w:t>
      </w:r>
      <w:r w:rsidR="00B146CE">
        <w:rPr>
          <w:rFonts w:ascii="Times New Roman" w:hAnsi="Times New Roman" w:cs="Times New Roman"/>
        </w:rPr>
        <w:t>o</w:t>
      </w:r>
      <w:r w:rsidR="00B146CE" w:rsidRPr="00B146CE">
        <w:rPr>
          <w:rFonts w:ascii="Times New Roman" w:hAnsi="Times New Roman" w:cs="Times New Roman"/>
        </w:rPr>
        <w:t>.</w:t>
      </w:r>
      <w:r w:rsidR="00B146CE" w:rsidRPr="00B146CE">
        <w:rPr>
          <w:rFonts w:ascii="Times New Roman" w:hAnsi="Times New Roman" w:cs="Times New Roman"/>
          <w:b/>
        </w:rPr>
        <w:t xml:space="preserve"> 15889/LXXVI</w:t>
      </w:r>
      <w:r w:rsidR="00B146CE" w:rsidRPr="00B146CE">
        <w:rPr>
          <w:rFonts w:ascii="Times New Roman" w:hAnsi="Times New Roman" w:cs="Times New Roman"/>
        </w:rPr>
        <w:t xml:space="preserve">, QUE CONTIENE ESCRITO PRESENTADO POR EL </w:t>
      </w:r>
      <w:r w:rsidR="00B146CE" w:rsidRPr="00B146CE">
        <w:rPr>
          <w:rFonts w:ascii="Times New Roman" w:hAnsi="Times New Roman" w:cs="Times New Roman"/>
          <w:b/>
        </w:rPr>
        <w:t xml:space="preserve">C. PRESIDENTE MUNICIPAL DE CIÉNEGA DE FLORES, NUEVO LEÓN, MEDIANTE EL CUAL REMITE LOS VALORES UNITARIOS APROBADOS </w:t>
      </w:r>
      <w:r w:rsidR="00B146CE" w:rsidRPr="00B146CE">
        <w:rPr>
          <w:rFonts w:ascii="Times New Roman" w:hAnsi="Times New Roman" w:cs="Times New Roman"/>
          <w:b/>
          <w:bCs/>
        </w:rPr>
        <w:t xml:space="preserve">PARA EL EJERCICIO FISCAL 2023, </w:t>
      </w:r>
      <w:r w:rsidR="00B146CE" w:rsidRPr="00B146CE">
        <w:rPr>
          <w:rFonts w:ascii="Times New Roman" w:hAnsi="Times New Roman" w:cs="Times New Roman"/>
        </w:rPr>
        <w:t>CONFORME A LA OPINIÓN EMITIDA POR LA JUNTA MUNICIPAL CATASTRAL.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w:t>
      </w:r>
      <w:r w:rsidR="00B146CE" w:rsidRPr="00B146CE">
        <w:rPr>
          <w:rFonts w:ascii="Times New Roman" w:hAnsi="Times New Roman" w:cs="Times New Roman"/>
          <w:b/>
          <w:bCs/>
        </w:rPr>
        <w:t xml:space="preserve"> </w:t>
      </w:r>
      <w:r w:rsidR="00B146CE" w:rsidRPr="00B146CE">
        <w:rPr>
          <w:rFonts w:ascii="Times New Roman" w:hAnsi="Times New Roman" w:cs="Times New Roman"/>
          <w:b/>
        </w:rPr>
        <w:t>DECRETO</w:t>
      </w:r>
      <w:r w:rsidR="00B146CE" w:rsidRPr="00B146CE">
        <w:rPr>
          <w:rFonts w:ascii="Times New Roman" w:hAnsi="Times New Roman" w:cs="Times New Roman"/>
          <w:b/>
          <w:bCs/>
        </w:rPr>
        <w:t xml:space="preserve">. </w:t>
      </w:r>
      <w:r w:rsidR="00B146CE" w:rsidRPr="00B146CE">
        <w:rPr>
          <w:rFonts w:ascii="Times New Roman" w:hAnsi="Times New Roman" w:cs="Times New Roman"/>
          <w:b/>
        </w:rPr>
        <w:t>ARTÍCULO ÚNICO. -</w:t>
      </w:r>
      <w:r w:rsidR="00B146CE" w:rsidRPr="00B146CE">
        <w:rPr>
          <w:rFonts w:ascii="Times New Roman" w:hAnsi="Times New Roman" w:cs="Times New Roman"/>
        </w:rPr>
        <w:t xml:space="preserve"> CON FUNDAMENTO EN LOS ARTÍCULOS 115, FRACCIÓN IV, DE LA CONSTITUCIÓN POLÍTICA DE LOS ESTADOS UNIDOS MEXICANOS; 166, QUINTO PÁRRAFO, DE LA CONSTITUCIÓN POLÍTICA DEL ESTADO LIBRE Y SOBERANO DE NUEVO LEÓN; Y LOS NUMERALES 7, 20 Y 23 DE LA LEY DEL CATASTRO DEL ESTADO</w:t>
      </w:r>
      <w:r w:rsidR="00B146CE" w:rsidRPr="00B146CE">
        <w:rPr>
          <w:rFonts w:ascii="Times New Roman" w:hAnsi="Times New Roman" w:cs="Times New Roman"/>
          <w:b/>
        </w:rPr>
        <w:t xml:space="preserve">, SE APRUEBAN LOS VALORES UNITARIOS DE SUELO DE LAS REGIONES 50-CINCUENTA Y 51-CINCUENTA Y UNO </w:t>
      </w:r>
      <w:r w:rsidR="00B146CE" w:rsidRPr="00B146CE">
        <w:rPr>
          <w:rFonts w:ascii="Times New Roman" w:hAnsi="Times New Roman" w:cs="Times New Roman"/>
        </w:rPr>
        <w:t>PROPUESTOS POR EL R. AYUNTAMIENTO DE CIÉNEGA DE FLORES, NUEVO LEÓN, PARA EL EJERCICIO FISCAL 2023, MISMOS QUE SE PRESENTAN A CONTINUACIÓN:</w:t>
      </w:r>
    </w:p>
    <w:p w14:paraId="60CFAA36" w14:textId="77777777" w:rsidR="00B146CE" w:rsidRPr="00B146CE" w:rsidRDefault="00B146CE" w:rsidP="00AC5583">
      <w:pPr>
        <w:spacing w:line="360" w:lineRule="auto"/>
        <w:ind w:right="-91"/>
        <w:jc w:val="both"/>
        <w:rPr>
          <w:rFonts w:ascii="Times New Roman" w:hAnsi="Times New Roman" w:cs="Times New Roman"/>
          <w:i/>
        </w:rPr>
      </w:pPr>
    </w:p>
    <w:p w14:paraId="19C1C43E" w14:textId="4E3DED5E" w:rsidR="00B146CE" w:rsidRDefault="00B146CE" w:rsidP="00AC5583">
      <w:pPr>
        <w:spacing w:line="360" w:lineRule="auto"/>
        <w:ind w:right="-91"/>
        <w:jc w:val="both"/>
        <w:rPr>
          <w:rFonts w:ascii="Times New Roman" w:hAnsi="Times New Roman" w:cs="Times New Roman"/>
          <w:iCs/>
        </w:rPr>
      </w:pPr>
    </w:p>
    <w:p w14:paraId="38C7FDF9" w14:textId="4B43E992" w:rsidR="00AC5583" w:rsidRDefault="00AC5583" w:rsidP="00AC5583">
      <w:pPr>
        <w:spacing w:line="360" w:lineRule="auto"/>
        <w:ind w:right="-91"/>
        <w:jc w:val="both"/>
        <w:rPr>
          <w:rFonts w:ascii="Times New Roman" w:hAnsi="Times New Roman" w:cs="Times New Roman"/>
          <w:iCs/>
        </w:rPr>
      </w:pPr>
    </w:p>
    <w:p w14:paraId="07645C36" w14:textId="77777777" w:rsidR="00AC5583" w:rsidRPr="00B146CE" w:rsidRDefault="00AC5583" w:rsidP="00AC5583">
      <w:pPr>
        <w:spacing w:line="360" w:lineRule="auto"/>
        <w:ind w:right="-91"/>
        <w:jc w:val="both"/>
        <w:rPr>
          <w:rFonts w:ascii="Times New Roman" w:hAnsi="Times New Roman" w:cs="Times New Roman"/>
          <w:iCs/>
        </w:rPr>
      </w:pPr>
    </w:p>
    <w:tbl>
      <w:tblPr>
        <w:tblStyle w:val="Tablaconcuadrcula"/>
        <w:tblpPr w:leftFromText="141" w:rightFromText="141" w:vertAnchor="text" w:horzAnchor="margin" w:tblpXSpec="center" w:tblpY="-733"/>
        <w:tblOverlap w:val="never"/>
        <w:tblW w:w="5000" w:type="pct"/>
        <w:tblLook w:val="04A0" w:firstRow="1" w:lastRow="0" w:firstColumn="1" w:lastColumn="0" w:noHBand="0" w:noVBand="1"/>
      </w:tblPr>
      <w:tblGrid>
        <w:gridCol w:w="2419"/>
        <w:gridCol w:w="2419"/>
        <w:gridCol w:w="2420"/>
        <w:gridCol w:w="2420"/>
      </w:tblGrid>
      <w:tr w:rsidR="00B146CE" w:rsidRPr="00B146CE" w14:paraId="7D798F6F" w14:textId="77777777" w:rsidTr="00707D65">
        <w:trPr>
          <w:trHeight w:val="519"/>
        </w:trPr>
        <w:tc>
          <w:tcPr>
            <w:tcW w:w="1250" w:type="pct"/>
          </w:tcPr>
          <w:p w14:paraId="39924435" w14:textId="77777777" w:rsidR="00B146CE" w:rsidRPr="00B146CE" w:rsidRDefault="00B146CE" w:rsidP="00AC5583">
            <w:pPr>
              <w:ind w:right="-91"/>
              <w:jc w:val="center"/>
              <w:rPr>
                <w:rFonts w:ascii="Times New Roman" w:hAnsi="Times New Roman" w:cs="Times New Roman"/>
                <w:b/>
                <w:bCs/>
                <w:sz w:val="18"/>
                <w:szCs w:val="18"/>
              </w:rPr>
            </w:pPr>
            <w:r w:rsidRPr="00B146CE">
              <w:rPr>
                <w:rFonts w:ascii="Times New Roman" w:hAnsi="Times New Roman" w:cs="Times New Roman"/>
                <w:b/>
                <w:bCs/>
                <w:sz w:val="18"/>
                <w:szCs w:val="18"/>
              </w:rPr>
              <w:t>Folio del valor</w:t>
            </w:r>
          </w:p>
        </w:tc>
        <w:tc>
          <w:tcPr>
            <w:tcW w:w="1250" w:type="pct"/>
          </w:tcPr>
          <w:p w14:paraId="3B4F7C3F" w14:textId="77777777" w:rsidR="00B146CE" w:rsidRPr="00B146CE" w:rsidRDefault="00B146CE" w:rsidP="00AC5583">
            <w:pPr>
              <w:ind w:right="-91"/>
              <w:jc w:val="center"/>
              <w:rPr>
                <w:rFonts w:ascii="Times New Roman" w:hAnsi="Times New Roman" w:cs="Times New Roman"/>
                <w:b/>
                <w:bCs/>
                <w:sz w:val="18"/>
                <w:szCs w:val="18"/>
              </w:rPr>
            </w:pPr>
            <w:r w:rsidRPr="00B146CE">
              <w:rPr>
                <w:rFonts w:ascii="Times New Roman" w:hAnsi="Times New Roman" w:cs="Times New Roman"/>
                <w:b/>
                <w:bCs/>
                <w:sz w:val="18"/>
                <w:szCs w:val="18"/>
              </w:rPr>
              <w:t>Fraccionamiento, colonia, zona, vialidades o polígono de valor</w:t>
            </w:r>
          </w:p>
        </w:tc>
        <w:tc>
          <w:tcPr>
            <w:tcW w:w="1250" w:type="pct"/>
          </w:tcPr>
          <w:p w14:paraId="735E524D" w14:textId="77777777" w:rsidR="00B146CE" w:rsidRPr="00B146CE" w:rsidRDefault="00B146CE" w:rsidP="00AC5583">
            <w:pPr>
              <w:ind w:right="-91"/>
              <w:jc w:val="center"/>
              <w:rPr>
                <w:rFonts w:ascii="Times New Roman" w:hAnsi="Times New Roman" w:cs="Times New Roman"/>
                <w:b/>
                <w:bCs/>
                <w:sz w:val="18"/>
                <w:szCs w:val="18"/>
              </w:rPr>
            </w:pPr>
            <w:r w:rsidRPr="00B146CE">
              <w:rPr>
                <w:rFonts w:ascii="Times New Roman" w:hAnsi="Times New Roman" w:cs="Times New Roman"/>
                <w:b/>
                <w:bCs/>
                <w:sz w:val="18"/>
                <w:szCs w:val="18"/>
              </w:rPr>
              <w:t>Resultado catastral de Estudio/ m2</w:t>
            </w:r>
          </w:p>
        </w:tc>
        <w:tc>
          <w:tcPr>
            <w:tcW w:w="1250" w:type="pct"/>
          </w:tcPr>
          <w:p w14:paraId="048856E0" w14:textId="77777777" w:rsidR="00B146CE" w:rsidRPr="00B146CE" w:rsidRDefault="00B146CE" w:rsidP="00AC5583">
            <w:pPr>
              <w:ind w:right="-91"/>
              <w:jc w:val="center"/>
              <w:rPr>
                <w:rFonts w:ascii="Times New Roman" w:hAnsi="Times New Roman" w:cs="Times New Roman"/>
                <w:b/>
                <w:bCs/>
                <w:sz w:val="18"/>
                <w:szCs w:val="18"/>
              </w:rPr>
            </w:pPr>
            <w:r w:rsidRPr="00B146CE">
              <w:rPr>
                <w:rFonts w:ascii="Times New Roman" w:hAnsi="Times New Roman" w:cs="Times New Roman"/>
                <w:b/>
                <w:bCs/>
                <w:sz w:val="18"/>
                <w:szCs w:val="18"/>
              </w:rPr>
              <w:t>Resultado catastral de Estudio/ HECT</w:t>
            </w:r>
          </w:p>
        </w:tc>
      </w:tr>
      <w:tr w:rsidR="00B146CE" w:rsidRPr="00B146CE" w14:paraId="16D2B997" w14:textId="77777777" w:rsidTr="00707D65">
        <w:trPr>
          <w:trHeight w:val="303"/>
        </w:trPr>
        <w:tc>
          <w:tcPr>
            <w:tcW w:w="1250" w:type="pct"/>
          </w:tcPr>
          <w:p w14:paraId="3B80A124"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position w:val="1"/>
                <w:sz w:val="18"/>
                <w:szCs w:val="18"/>
              </w:rPr>
              <w:t>03</w:t>
            </w:r>
            <w:r w:rsidRPr="00B146CE">
              <w:rPr>
                <w:rFonts w:ascii="Times New Roman" w:eastAsia="Calibri" w:hAnsi="Times New Roman" w:cs="Times New Roman"/>
                <w:w w:val="104"/>
                <w:position w:val="1"/>
                <w:sz w:val="18"/>
                <w:szCs w:val="18"/>
              </w:rPr>
              <w:t>-</w:t>
            </w:r>
            <w:r w:rsidRPr="00B146CE">
              <w:rPr>
                <w:rFonts w:ascii="Times New Roman" w:eastAsia="Calibri" w:hAnsi="Times New Roman" w:cs="Times New Roman"/>
                <w:spacing w:val="1"/>
                <w:w w:val="104"/>
                <w:position w:val="1"/>
                <w:sz w:val="18"/>
                <w:szCs w:val="18"/>
              </w:rPr>
              <w:t>0</w:t>
            </w:r>
            <w:r w:rsidRPr="00B146CE">
              <w:rPr>
                <w:rFonts w:ascii="Times New Roman" w:eastAsia="Calibri" w:hAnsi="Times New Roman" w:cs="Times New Roman"/>
                <w:w w:val="104"/>
                <w:position w:val="1"/>
                <w:sz w:val="18"/>
                <w:szCs w:val="18"/>
              </w:rPr>
              <w:t>1</w:t>
            </w:r>
          </w:p>
        </w:tc>
        <w:tc>
          <w:tcPr>
            <w:tcW w:w="1250" w:type="pct"/>
          </w:tcPr>
          <w:p w14:paraId="50B2B9D2"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position w:val="1"/>
                <w:sz w:val="18"/>
                <w:szCs w:val="18"/>
              </w:rPr>
              <w:t>C</w:t>
            </w:r>
            <w:r w:rsidRPr="00B146CE">
              <w:rPr>
                <w:rFonts w:ascii="Times New Roman" w:eastAsia="Calibri" w:hAnsi="Times New Roman" w:cs="Times New Roman"/>
                <w:position w:val="1"/>
                <w:sz w:val="18"/>
                <w:szCs w:val="18"/>
              </w:rPr>
              <w:t>AMPESTRE</w:t>
            </w:r>
            <w:r w:rsidRPr="00B146CE">
              <w:rPr>
                <w:rFonts w:ascii="Times New Roman" w:eastAsia="Calibri" w:hAnsi="Times New Roman" w:cs="Times New Roman"/>
                <w:spacing w:val="37"/>
                <w:position w:val="1"/>
                <w:sz w:val="18"/>
                <w:szCs w:val="18"/>
              </w:rPr>
              <w:t xml:space="preserve"> </w:t>
            </w:r>
            <w:r w:rsidRPr="00B146CE">
              <w:rPr>
                <w:rFonts w:ascii="Times New Roman" w:eastAsia="Calibri" w:hAnsi="Times New Roman" w:cs="Times New Roman"/>
                <w:spacing w:val="1"/>
                <w:position w:val="1"/>
                <w:sz w:val="18"/>
                <w:szCs w:val="18"/>
              </w:rPr>
              <w:t>S</w:t>
            </w:r>
            <w:r w:rsidRPr="00B146CE">
              <w:rPr>
                <w:rFonts w:ascii="Times New Roman" w:eastAsia="Calibri" w:hAnsi="Times New Roman" w:cs="Times New Roman"/>
                <w:position w:val="1"/>
                <w:sz w:val="18"/>
                <w:szCs w:val="18"/>
              </w:rPr>
              <w:t>AN</w:t>
            </w:r>
            <w:r w:rsidRPr="00B146CE">
              <w:rPr>
                <w:rFonts w:ascii="Times New Roman" w:eastAsia="Calibri" w:hAnsi="Times New Roman" w:cs="Times New Roman"/>
                <w:spacing w:val="13"/>
                <w:position w:val="1"/>
                <w:sz w:val="18"/>
                <w:szCs w:val="18"/>
              </w:rPr>
              <w:t xml:space="preserve"> </w:t>
            </w:r>
            <w:r w:rsidRPr="00B146CE">
              <w:rPr>
                <w:rFonts w:ascii="Times New Roman" w:eastAsia="Calibri" w:hAnsi="Times New Roman" w:cs="Times New Roman"/>
                <w:w w:val="104"/>
                <w:position w:val="1"/>
                <w:sz w:val="18"/>
                <w:szCs w:val="18"/>
              </w:rPr>
              <w:t>LUIS</w:t>
            </w:r>
          </w:p>
        </w:tc>
        <w:tc>
          <w:tcPr>
            <w:tcW w:w="1250" w:type="pct"/>
          </w:tcPr>
          <w:p w14:paraId="738F7BA9"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700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62880272" w14:textId="77777777" w:rsidR="00B146CE" w:rsidRPr="00B146CE" w:rsidRDefault="00B146CE" w:rsidP="00AC5583">
            <w:pPr>
              <w:ind w:right="-91"/>
              <w:rPr>
                <w:rFonts w:ascii="Times New Roman" w:eastAsia="Calibri" w:hAnsi="Times New Roman" w:cs="Times New Roman"/>
                <w:b/>
                <w:sz w:val="18"/>
                <w:szCs w:val="18"/>
              </w:rPr>
            </w:pPr>
          </w:p>
        </w:tc>
      </w:tr>
      <w:tr w:rsidR="00B146CE" w:rsidRPr="00B146CE" w14:paraId="64F15BC8" w14:textId="77777777" w:rsidTr="00707D65">
        <w:trPr>
          <w:trHeight w:val="139"/>
        </w:trPr>
        <w:tc>
          <w:tcPr>
            <w:tcW w:w="1250" w:type="pct"/>
          </w:tcPr>
          <w:p w14:paraId="2D269818"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04</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1</w:t>
            </w:r>
          </w:p>
        </w:tc>
        <w:tc>
          <w:tcPr>
            <w:tcW w:w="1250" w:type="pct"/>
          </w:tcPr>
          <w:p w14:paraId="3CA59A13"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z w:val="18"/>
                <w:szCs w:val="18"/>
              </w:rPr>
              <w:t>VI</w:t>
            </w:r>
            <w:r w:rsidRPr="00B146CE">
              <w:rPr>
                <w:rFonts w:ascii="Times New Roman" w:eastAsia="Calibri" w:hAnsi="Times New Roman" w:cs="Times New Roman"/>
                <w:spacing w:val="1"/>
                <w:sz w:val="18"/>
                <w:szCs w:val="18"/>
              </w:rPr>
              <w:t>L</w:t>
            </w:r>
            <w:r w:rsidRPr="00B146CE">
              <w:rPr>
                <w:rFonts w:ascii="Times New Roman" w:eastAsia="Calibri" w:hAnsi="Times New Roman" w:cs="Times New Roman"/>
                <w:sz w:val="18"/>
                <w:szCs w:val="18"/>
              </w:rPr>
              <w:t>LAS</w:t>
            </w:r>
            <w:r w:rsidRPr="00B146CE">
              <w:rPr>
                <w:rFonts w:ascii="Times New Roman" w:eastAsia="Calibri" w:hAnsi="Times New Roman" w:cs="Times New Roman"/>
                <w:spacing w:val="21"/>
                <w:sz w:val="18"/>
                <w:szCs w:val="18"/>
              </w:rPr>
              <w:t xml:space="preserve"> </w:t>
            </w:r>
            <w:r w:rsidRPr="00B146CE">
              <w:rPr>
                <w:rFonts w:ascii="Times New Roman" w:eastAsia="Calibri" w:hAnsi="Times New Roman" w:cs="Times New Roman"/>
                <w:spacing w:val="1"/>
                <w:w w:val="104"/>
                <w:sz w:val="18"/>
                <w:szCs w:val="18"/>
              </w:rPr>
              <w:t>C</w:t>
            </w:r>
            <w:r w:rsidRPr="00B146CE">
              <w:rPr>
                <w:rFonts w:ascii="Times New Roman" w:eastAsia="Calibri" w:hAnsi="Times New Roman" w:cs="Times New Roman"/>
                <w:w w:val="104"/>
                <w:sz w:val="18"/>
                <w:szCs w:val="18"/>
              </w:rPr>
              <w:t>AMPESTRES</w:t>
            </w:r>
          </w:p>
        </w:tc>
        <w:tc>
          <w:tcPr>
            <w:tcW w:w="1250" w:type="pct"/>
          </w:tcPr>
          <w:p w14:paraId="38149E13"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900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0A010A35" w14:textId="77777777" w:rsidR="00B146CE" w:rsidRPr="00B146CE" w:rsidRDefault="00B146CE" w:rsidP="00AC5583">
            <w:pPr>
              <w:ind w:right="-91"/>
              <w:rPr>
                <w:rFonts w:ascii="Times New Roman" w:eastAsia="Calibri" w:hAnsi="Times New Roman" w:cs="Times New Roman"/>
                <w:b/>
                <w:sz w:val="18"/>
                <w:szCs w:val="18"/>
              </w:rPr>
            </w:pPr>
          </w:p>
        </w:tc>
      </w:tr>
      <w:tr w:rsidR="00B146CE" w:rsidRPr="00B146CE" w14:paraId="070534D7" w14:textId="77777777" w:rsidTr="00707D65">
        <w:trPr>
          <w:trHeight w:val="139"/>
        </w:trPr>
        <w:tc>
          <w:tcPr>
            <w:tcW w:w="1250" w:type="pct"/>
          </w:tcPr>
          <w:p w14:paraId="1A5B0144"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014</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1</w:t>
            </w:r>
          </w:p>
        </w:tc>
        <w:tc>
          <w:tcPr>
            <w:tcW w:w="1250" w:type="pct"/>
          </w:tcPr>
          <w:p w14:paraId="304C5FFA"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H</w:t>
            </w:r>
            <w:r w:rsidRPr="00B146CE">
              <w:rPr>
                <w:rFonts w:ascii="Times New Roman" w:eastAsia="Calibri" w:hAnsi="Times New Roman" w:cs="Times New Roman"/>
                <w:sz w:val="18"/>
                <w:szCs w:val="18"/>
              </w:rPr>
              <w:t>AC</w:t>
            </w:r>
            <w:r w:rsidRPr="00B146CE">
              <w:rPr>
                <w:rFonts w:ascii="Times New Roman" w:eastAsia="Calibri" w:hAnsi="Times New Roman" w:cs="Times New Roman"/>
                <w:spacing w:val="1"/>
                <w:sz w:val="18"/>
                <w:szCs w:val="18"/>
              </w:rPr>
              <w:t>I</w:t>
            </w:r>
            <w:r w:rsidRPr="00B146CE">
              <w:rPr>
                <w:rFonts w:ascii="Times New Roman" w:eastAsia="Calibri" w:hAnsi="Times New Roman" w:cs="Times New Roman"/>
                <w:sz w:val="18"/>
                <w:szCs w:val="18"/>
              </w:rPr>
              <w:t>E</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DA</w:t>
            </w:r>
            <w:r w:rsidRPr="00B146CE">
              <w:rPr>
                <w:rFonts w:ascii="Times New Roman" w:eastAsia="Calibri" w:hAnsi="Times New Roman" w:cs="Times New Roman"/>
                <w:spacing w:val="33"/>
                <w:sz w:val="18"/>
                <w:szCs w:val="18"/>
              </w:rPr>
              <w:t xml:space="preserve"> </w:t>
            </w:r>
            <w:r w:rsidRPr="00B146CE">
              <w:rPr>
                <w:rFonts w:ascii="Times New Roman" w:eastAsia="Calibri" w:hAnsi="Times New Roman" w:cs="Times New Roman"/>
                <w:sz w:val="18"/>
                <w:szCs w:val="18"/>
              </w:rPr>
              <w:t>SAN</w:t>
            </w:r>
            <w:r w:rsidRPr="00B146CE">
              <w:rPr>
                <w:rFonts w:ascii="Times New Roman" w:eastAsia="Calibri" w:hAnsi="Times New Roman" w:cs="Times New Roman"/>
                <w:spacing w:val="14"/>
                <w:sz w:val="18"/>
                <w:szCs w:val="18"/>
              </w:rPr>
              <w:t xml:space="preserve"> </w:t>
            </w:r>
            <w:r w:rsidRPr="00B146CE">
              <w:rPr>
                <w:rFonts w:ascii="Times New Roman" w:eastAsia="Calibri" w:hAnsi="Times New Roman" w:cs="Times New Roman"/>
                <w:spacing w:val="-1"/>
                <w:w w:val="104"/>
                <w:sz w:val="18"/>
                <w:szCs w:val="18"/>
              </w:rPr>
              <w:t>B</w:t>
            </w:r>
            <w:r w:rsidRPr="00B146CE">
              <w:rPr>
                <w:rFonts w:ascii="Times New Roman" w:eastAsia="Calibri" w:hAnsi="Times New Roman" w:cs="Times New Roman"/>
                <w:w w:val="104"/>
                <w:sz w:val="18"/>
                <w:szCs w:val="18"/>
              </w:rPr>
              <w:t>AS</w:t>
            </w:r>
            <w:r w:rsidRPr="00B146CE">
              <w:rPr>
                <w:rFonts w:ascii="Times New Roman" w:eastAsia="Calibri" w:hAnsi="Times New Roman" w:cs="Times New Roman"/>
                <w:spacing w:val="1"/>
                <w:w w:val="104"/>
                <w:sz w:val="18"/>
                <w:szCs w:val="18"/>
              </w:rPr>
              <w:t>I</w:t>
            </w:r>
            <w:r w:rsidRPr="00B146CE">
              <w:rPr>
                <w:rFonts w:ascii="Times New Roman" w:eastAsia="Calibri" w:hAnsi="Times New Roman" w:cs="Times New Roman"/>
                <w:w w:val="104"/>
                <w:sz w:val="18"/>
                <w:szCs w:val="18"/>
              </w:rPr>
              <w:t>L</w:t>
            </w:r>
            <w:r w:rsidRPr="00B146CE">
              <w:rPr>
                <w:rFonts w:ascii="Times New Roman" w:eastAsia="Calibri" w:hAnsi="Times New Roman" w:cs="Times New Roman"/>
                <w:spacing w:val="1"/>
                <w:w w:val="104"/>
                <w:sz w:val="18"/>
                <w:szCs w:val="18"/>
              </w:rPr>
              <w:t>I</w:t>
            </w:r>
            <w:r w:rsidRPr="00B146CE">
              <w:rPr>
                <w:rFonts w:ascii="Times New Roman" w:eastAsia="Calibri" w:hAnsi="Times New Roman" w:cs="Times New Roman"/>
                <w:w w:val="104"/>
                <w:sz w:val="18"/>
                <w:szCs w:val="18"/>
              </w:rPr>
              <w:t>O</w:t>
            </w:r>
          </w:p>
        </w:tc>
        <w:tc>
          <w:tcPr>
            <w:tcW w:w="1250" w:type="pct"/>
          </w:tcPr>
          <w:p w14:paraId="7D0ABE3A"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2030B10E" w14:textId="77777777" w:rsidR="00B146CE" w:rsidRPr="00B146CE" w:rsidRDefault="00B146CE" w:rsidP="00AC5583">
            <w:pPr>
              <w:ind w:right="-91"/>
              <w:rPr>
                <w:rFonts w:ascii="Times New Roman" w:eastAsia="Calibri" w:hAnsi="Times New Roman" w:cs="Times New Roman"/>
                <w:b/>
                <w:sz w:val="18"/>
                <w:szCs w:val="18"/>
              </w:rPr>
            </w:pPr>
          </w:p>
        </w:tc>
      </w:tr>
      <w:tr w:rsidR="00B146CE" w:rsidRPr="00B146CE" w14:paraId="6B67EB26" w14:textId="77777777" w:rsidTr="00707D65">
        <w:trPr>
          <w:trHeight w:val="139"/>
        </w:trPr>
        <w:tc>
          <w:tcPr>
            <w:tcW w:w="1250" w:type="pct"/>
          </w:tcPr>
          <w:p w14:paraId="6DC8CBE8"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016</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1</w:t>
            </w:r>
          </w:p>
        </w:tc>
        <w:tc>
          <w:tcPr>
            <w:tcW w:w="1250" w:type="pct"/>
          </w:tcPr>
          <w:p w14:paraId="4B437F23"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z w:val="18"/>
                <w:szCs w:val="18"/>
              </w:rPr>
              <w:t>VI</w:t>
            </w:r>
            <w:r w:rsidRPr="00B146CE">
              <w:rPr>
                <w:rFonts w:ascii="Times New Roman" w:eastAsia="Calibri" w:hAnsi="Times New Roman" w:cs="Times New Roman"/>
                <w:spacing w:val="1"/>
                <w:sz w:val="18"/>
                <w:szCs w:val="18"/>
              </w:rPr>
              <w:t>L</w:t>
            </w:r>
            <w:r w:rsidRPr="00B146CE">
              <w:rPr>
                <w:rFonts w:ascii="Times New Roman" w:eastAsia="Calibri" w:hAnsi="Times New Roman" w:cs="Times New Roman"/>
                <w:sz w:val="18"/>
                <w:szCs w:val="18"/>
              </w:rPr>
              <w:t xml:space="preserve">LAS </w:t>
            </w:r>
            <w:r w:rsidRPr="00B146CE">
              <w:rPr>
                <w:rFonts w:ascii="Times New Roman" w:eastAsia="Calibri" w:hAnsi="Times New Roman" w:cs="Times New Roman"/>
                <w:spacing w:val="24"/>
                <w:sz w:val="18"/>
                <w:szCs w:val="18"/>
              </w:rPr>
              <w:t>DEL</w:t>
            </w:r>
            <w:r w:rsidRPr="00B146CE">
              <w:rPr>
                <w:rFonts w:ascii="Times New Roman" w:eastAsia="Calibri" w:hAnsi="Times New Roman" w:cs="Times New Roman"/>
                <w:sz w:val="18"/>
                <w:szCs w:val="18"/>
              </w:rPr>
              <w:t xml:space="preserve"> </w:t>
            </w:r>
            <w:r w:rsidRPr="00B146CE">
              <w:rPr>
                <w:rFonts w:ascii="Times New Roman" w:eastAsia="Calibri" w:hAnsi="Times New Roman" w:cs="Times New Roman"/>
                <w:spacing w:val="-1"/>
                <w:w w:val="104"/>
                <w:sz w:val="18"/>
                <w:szCs w:val="18"/>
              </w:rPr>
              <w:t>N</w:t>
            </w:r>
            <w:r w:rsidRPr="00B146CE">
              <w:rPr>
                <w:rFonts w:ascii="Times New Roman" w:eastAsia="Calibri" w:hAnsi="Times New Roman" w:cs="Times New Roman"/>
                <w:spacing w:val="1"/>
                <w:w w:val="104"/>
                <w:sz w:val="18"/>
                <w:szCs w:val="18"/>
              </w:rPr>
              <w:t>O</w:t>
            </w:r>
            <w:r w:rsidRPr="00B146CE">
              <w:rPr>
                <w:rFonts w:ascii="Times New Roman" w:eastAsia="Calibri" w:hAnsi="Times New Roman" w:cs="Times New Roman"/>
                <w:spacing w:val="-1"/>
                <w:w w:val="104"/>
                <w:sz w:val="18"/>
                <w:szCs w:val="18"/>
              </w:rPr>
              <w:t>R</w:t>
            </w:r>
            <w:r w:rsidRPr="00B146CE">
              <w:rPr>
                <w:rFonts w:ascii="Times New Roman" w:eastAsia="Calibri" w:hAnsi="Times New Roman" w:cs="Times New Roman"/>
                <w:w w:val="104"/>
                <w:sz w:val="18"/>
                <w:szCs w:val="18"/>
              </w:rPr>
              <w:t>TE</w:t>
            </w:r>
          </w:p>
        </w:tc>
        <w:tc>
          <w:tcPr>
            <w:tcW w:w="1250" w:type="pct"/>
          </w:tcPr>
          <w:p w14:paraId="7771454B"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4F7C3772" w14:textId="77777777" w:rsidR="00B146CE" w:rsidRPr="00B146CE" w:rsidRDefault="00B146CE" w:rsidP="00AC5583">
            <w:pPr>
              <w:ind w:right="-91"/>
              <w:rPr>
                <w:rFonts w:ascii="Times New Roman" w:eastAsia="Calibri" w:hAnsi="Times New Roman" w:cs="Times New Roman"/>
                <w:b/>
                <w:sz w:val="18"/>
                <w:szCs w:val="18"/>
              </w:rPr>
            </w:pPr>
          </w:p>
        </w:tc>
      </w:tr>
      <w:tr w:rsidR="00B146CE" w:rsidRPr="00B146CE" w14:paraId="41295277" w14:textId="77777777" w:rsidTr="00707D65">
        <w:trPr>
          <w:trHeight w:val="145"/>
        </w:trPr>
        <w:tc>
          <w:tcPr>
            <w:tcW w:w="1250" w:type="pct"/>
          </w:tcPr>
          <w:p w14:paraId="0CB50FBD"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1</w:t>
            </w:r>
          </w:p>
        </w:tc>
        <w:tc>
          <w:tcPr>
            <w:tcW w:w="1250" w:type="pct"/>
          </w:tcPr>
          <w:p w14:paraId="19296DC0"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
                <w:sz w:val="18"/>
                <w:szCs w:val="18"/>
              </w:rPr>
              <w:t>RQ</w:t>
            </w:r>
            <w:r w:rsidRPr="00B146CE">
              <w:rPr>
                <w:rFonts w:ascii="Times New Roman" w:eastAsia="Calibri" w:hAnsi="Times New Roman" w:cs="Times New Roman"/>
                <w:sz w:val="18"/>
                <w:szCs w:val="18"/>
              </w:rPr>
              <w:t>UE</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pacing w:val="1"/>
                <w:sz w:val="18"/>
                <w:szCs w:val="18"/>
              </w:rPr>
              <w:t>I</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DUSTRIAL</w:t>
            </w:r>
            <w:r w:rsidRPr="00B146CE">
              <w:rPr>
                <w:rFonts w:ascii="Times New Roman" w:eastAsia="Calibri" w:hAnsi="Times New Roman" w:cs="Times New Roman"/>
                <w:spacing w:val="38"/>
                <w:sz w:val="18"/>
                <w:szCs w:val="18"/>
              </w:rPr>
              <w:t xml:space="preserve"> </w:t>
            </w:r>
            <w:r w:rsidRPr="00B146CE">
              <w:rPr>
                <w:rFonts w:ascii="Times New Roman" w:eastAsia="Calibri" w:hAnsi="Times New Roman" w:cs="Times New Roman"/>
                <w:w w:val="104"/>
                <w:sz w:val="18"/>
                <w:szCs w:val="18"/>
              </w:rPr>
              <w:t>ACE</w:t>
            </w:r>
            <w:r w:rsidRPr="00B146CE">
              <w:rPr>
                <w:rFonts w:ascii="Times New Roman" w:eastAsia="Calibri" w:hAnsi="Times New Roman" w:cs="Times New Roman"/>
                <w:spacing w:val="-1"/>
                <w:w w:val="104"/>
                <w:sz w:val="18"/>
                <w:szCs w:val="18"/>
              </w:rPr>
              <w:t>R</w:t>
            </w:r>
            <w:r w:rsidRPr="00B146CE">
              <w:rPr>
                <w:rFonts w:ascii="Times New Roman" w:eastAsia="Calibri" w:hAnsi="Times New Roman" w:cs="Times New Roman"/>
                <w:spacing w:val="1"/>
                <w:w w:val="104"/>
                <w:sz w:val="18"/>
                <w:szCs w:val="18"/>
              </w:rPr>
              <w:t>OM</w:t>
            </w:r>
            <w:r w:rsidRPr="00B146CE">
              <w:rPr>
                <w:rFonts w:ascii="Times New Roman" w:eastAsia="Calibri" w:hAnsi="Times New Roman" w:cs="Times New Roman"/>
                <w:w w:val="104"/>
                <w:sz w:val="18"/>
                <w:szCs w:val="18"/>
              </w:rPr>
              <w:t>EX</w:t>
            </w:r>
          </w:p>
        </w:tc>
        <w:tc>
          <w:tcPr>
            <w:tcW w:w="1250" w:type="pct"/>
          </w:tcPr>
          <w:p w14:paraId="6564190B"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100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4C21A0F9" w14:textId="77777777" w:rsidR="00B146CE" w:rsidRPr="00B146CE" w:rsidRDefault="00B146CE" w:rsidP="00AC5583">
            <w:pPr>
              <w:ind w:right="-91"/>
              <w:rPr>
                <w:rFonts w:ascii="Times New Roman" w:eastAsia="Calibri" w:hAnsi="Times New Roman" w:cs="Times New Roman"/>
                <w:b/>
                <w:sz w:val="18"/>
                <w:szCs w:val="18"/>
              </w:rPr>
            </w:pPr>
          </w:p>
        </w:tc>
      </w:tr>
      <w:tr w:rsidR="00B146CE" w:rsidRPr="00B146CE" w14:paraId="22580A2B" w14:textId="77777777" w:rsidTr="00707D65">
        <w:trPr>
          <w:trHeight w:val="139"/>
        </w:trPr>
        <w:tc>
          <w:tcPr>
            <w:tcW w:w="1250" w:type="pct"/>
          </w:tcPr>
          <w:p w14:paraId="694D692F"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2</w:t>
            </w:r>
          </w:p>
        </w:tc>
        <w:tc>
          <w:tcPr>
            <w:tcW w:w="1250" w:type="pct"/>
          </w:tcPr>
          <w:p w14:paraId="59C914A0"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C</w:t>
            </w: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4"/>
                <w:sz w:val="18"/>
                <w:szCs w:val="18"/>
              </w:rPr>
              <w:t xml:space="preserve"> </w:t>
            </w:r>
            <w:r w:rsidRPr="00B146CE">
              <w:rPr>
                <w:rFonts w:ascii="Times New Roman" w:eastAsia="Calibri" w:hAnsi="Times New Roman" w:cs="Times New Roman"/>
                <w:sz w:val="18"/>
                <w:szCs w:val="18"/>
              </w:rPr>
              <w:t>B</w:t>
            </w:r>
            <w:r w:rsidRPr="00B146CE">
              <w:rPr>
                <w:rFonts w:ascii="Times New Roman" w:eastAsia="Calibri" w:hAnsi="Times New Roman" w:cs="Times New Roman"/>
                <w:spacing w:val="-1"/>
                <w:sz w:val="18"/>
                <w:szCs w:val="18"/>
              </w:rPr>
              <w:t>U</w:t>
            </w:r>
            <w:r w:rsidRPr="00B146CE">
              <w:rPr>
                <w:rFonts w:ascii="Times New Roman" w:eastAsia="Calibri" w:hAnsi="Times New Roman" w:cs="Times New Roman"/>
                <w:sz w:val="18"/>
                <w:szCs w:val="18"/>
              </w:rPr>
              <w:t>S</w:t>
            </w:r>
            <w:r w:rsidRPr="00B146CE">
              <w:rPr>
                <w:rFonts w:ascii="Times New Roman" w:eastAsia="Calibri" w:hAnsi="Times New Roman" w:cs="Times New Roman"/>
                <w:spacing w:val="1"/>
                <w:sz w:val="18"/>
                <w:szCs w:val="18"/>
              </w:rPr>
              <w:t>I</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ESS</w:t>
            </w:r>
            <w:r w:rsidRPr="00B146CE">
              <w:rPr>
                <w:rFonts w:ascii="Times New Roman" w:eastAsia="Calibri" w:hAnsi="Times New Roman" w:cs="Times New Roman"/>
                <w:spacing w:val="31"/>
                <w:sz w:val="18"/>
                <w:szCs w:val="18"/>
              </w:rPr>
              <w:t xml:space="preserve"> </w:t>
            </w:r>
            <w:r w:rsidRPr="00B146CE">
              <w:rPr>
                <w:rFonts w:ascii="Times New Roman" w:eastAsia="Calibri" w:hAnsi="Times New Roman" w:cs="Times New Roman"/>
                <w:spacing w:val="1"/>
                <w:sz w:val="18"/>
                <w:szCs w:val="18"/>
              </w:rPr>
              <w:t>C</w:t>
            </w:r>
            <w:r w:rsidRPr="00B146CE">
              <w:rPr>
                <w:rFonts w:ascii="Times New Roman" w:eastAsia="Calibri" w:hAnsi="Times New Roman" w:cs="Times New Roman"/>
                <w:sz w:val="18"/>
                <w:szCs w:val="18"/>
              </w:rPr>
              <w:t>E</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TER</w:t>
            </w:r>
            <w:r w:rsidRPr="00B146CE">
              <w:rPr>
                <w:rFonts w:ascii="Times New Roman" w:eastAsia="Calibri" w:hAnsi="Times New Roman" w:cs="Times New Roman"/>
                <w:spacing w:val="24"/>
                <w:sz w:val="18"/>
                <w:szCs w:val="18"/>
              </w:rPr>
              <w:t xml:space="preserve"> </w:t>
            </w:r>
            <w:r w:rsidRPr="00B146CE">
              <w:rPr>
                <w:rFonts w:ascii="Times New Roman" w:eastAsia="Calibri" w:hAnsi="Times New Roman" w:cs="Times New Roman"/>
                <w:w w:val="104"/>
                <w:sz w:val="18"/>
                <w:szCs w:val="18"/>
              </w:rPr>
              <w:t>ADN</w:t>
            </w:r>
          </w:p>
        </w:tc>
        <w:tc>
          <w:tcPr>
            <w:tcW w:w="1250" w:type="pct"/>
          </w:tcPr>
          <w:p w14:paraId="12293530"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300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51EA3DF7" w14:textId="77777777" w:rsidR="00B146CE" w:rsidRPr="00B146CE" w:rsidRDefault="00B146CE" w:rsidP="00AC5583">
            <w:pPr>
              <w:ind w:right="-91"/>
              <w:rPr>
                <w:rFonts w:ascii="Times New Roman" w:eastAsia="Calibri" w:hAnsi="Times New Roman" w:cs="Times New Roman"/>
                <w:b/>
                <w:sz w:val="18"/>
                <w:szCs w:val="18"/>
              </w:rPr>
            </w:pPr>
          </w:p>
        </w:tc>
      </w:tr>
      <w:tr w:rsidR="00B146CE" w:rsidRPr="00B146CE" w14:paraId="6A15CDAD" w14:textId="77777777" w:rsidTr="00707D65">
        <w:trPr>
          <w:trHeight w:val="139"/>
        </w:trPr>
        <w:tc>
          <w:tcPr>
            <w:tcW w:w="1250" w:type="pct"/>
          </w:tcPr>
          <w:p w14:paraId="268ADA81"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3</w:t>
            </w:r>
          </w:p>
        </w:tc>
        <w:tc>
          <w:tcPr>
            <w:tcW w:w="1250" w:type="pct"/>
          </w:tcPr>
          <w:p w14:paraId="37ED5A42"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z w:val="18"/>
                <w:szCs w:val="18"/>
              </w:rPr>
              <w:t>FR</w:t>
            </w:r>
            <w:r w:rsidRPr="00B146CE">
              <w:rPr>
                <w:rFonts w:ascii="Times New Roman" w:eastAsia="Calibri" w:hAnsi="Times New Roman" w:cs="Times New Roman"/>
                <w:spacing w:val="-1"/>
                <w:sz w:val="18"/>
                <w:szCs w:val="18"/>
              </w:rPr>
              <w:t>A</w:t>
            </w:r>
            <w:r w:rsidRPr="00B146CE">
              <w:rPr>
                <w:rFonts w:ascii="Times New Roman" w:eastAsia="Calibri" w:hAnsi="Times New Roman" w:cs="Times New Roman"/>
                <w:spacing w:val="1"/>
                <w:sz w:val="18"/>
                <w:szCs w:val="18"/>
              </w:rPr>
              <w:t>CC</w:t>
            </w:r>
            <w:r w:rsidRPr="00B146CE">
              <w:rPr>
                <w:rFonts w:ascii="Times New Roman" w:eastAsia="Calibri" w:hAnsi="Times New Roman" w:cs="Times New Roman"/>
                <w:sz w:val="18"/>
                <w:szCs w:val="18"/>
              </w:rPr>
              <w:t>.</w:t>
            </w:r>
            <w:r w:rsidRPr="00B146CE">
              <w:rPr>
                <w:rFonts w:ascii="Times New Roman" w:eastAsia="Calibri" w:hAnsi="Times New Roman" w:cs="Times New Roman"/>
                <w:spacing w:val="24"/>
                <w:sz w:val="18"/>
                <w:szCs w:val="18"/>
              </w:rPr>
              <w:t xml:space="preserve"> </w:t>
            </w:r>
            <w:r w:rsidRPr="00B146CE">
              <w:rPr>
                <w:rFonts w:ascii="Times New Roman" w:eastAsia="Calibri" w:hAnsi="Times New Roman" w:cs="Times New Roman"/>
                <w:sz w:val="18"/>
                <w:szCs w:val="18"/>
              </w:rPr>
              <w:t>LA</w:t>
            </w:r>
            <w:r w:rsidRPr="00B146CE">
              <w:rPr>
                <w:rFonts w:ascii="Times New Roman" w:eastAsia="Calibri" w:hAnsi="Times New Roman" w:cs="Times New Roman"/>
                <w:spacing w:val="9"/>
                <w:sz w:val="18"/>
                <w:szCs w:val="18"/>
              </w:rPr>
              <w:t xml:space="preserve"> </w:t>
            </w:r>
            <w:r w:rsidRPr="00B146CE">
              <w:rPr>
                <w:rFonts w:ascii="Times New Roman" w:eastAsia="Calibri" w:hAnsi="Times New Roman" w:cs="Times New Roman"/>
                <w:spacing w:val="1"/>
                <w:w w:val="104"/>
                <w:sz w:val="18"/>
                <w:szCs w:val="18"/>
              </w:rPr>
              <w:t>FO</w:t>
            </w:r>
            <w:r w:rsidRPr="00B146CE">
              <w:rPr>
                <w:rFonts w:ascii="Times New Roman" w:eastAsia="Calibri" w:hAnsi="Times New Roman" w:cs="Times New Roman"/>
                <w:spacing w:val="-1"/>
                <w:w w:val="104"/>
                <w:sz w:val="18"/>
                <w:szCs w:val="18"/>
              </w:rPr>
              <w:t>R</w:t>
            </w:r>
            <w:r w:rsidRPr="00B146CE">
              <w:rPr>
                <w:rFonts w:ascii="Times New Roman" w:eastAsia="Calibri" w:hAnsi="Times New Roman" w:cs="Times New Roman"/>
                <w:w w:val="104"/>
                <w:sz w:val="18"/>
                <w:szCs w:val="18"/>
              </w:rPr>
              <w:t>TU</w:t>
            </w:r>
            <w:r w:rsidRPr="00B146CE">
              <w:rPr>
                <w:rFonts w:ascii="Times New Roman" w:eastAsia="Calibri" w:hAnsi="Times New Roman" w:cs="Times New Roman"/>
                <w:spacing w:val="-1"/>
                <w:w w:val="104"/>
                <w:sz w:val="18"/>
                <w:szCs w:val="18"/>
              </w:rPr>
              <w:t>N</w:t>
            </w:r>
            <w:r w:rsidRPr="00B146CE">
              <w:rPr>
                <w:rFonts w:ascii="Times New Roman" w:eastAsia="Calibri" w:hAnsi="Times New Roman" w:cs="Times New Roman"/>
                <w:w w:val="104"/>
                <w:sz w:val="18"/>
                <w:szCs w:val="18"/>
              </w:rPr>
              <w:t>A</w:t>
            </w:r>
          </w:p>
        </w:tc>
        <w:tc>
          <w:tcPr>
            <w:tcW w:w="1250" w:type="pct"/>
          </w:tcPr>
          <w:p w14:paraId="27AC7630"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200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1E3ECB9B" w14:textId="77777777" w:rsidR="00B146CE" w:rsidRPr="00B146CE" w:rsidRDefault="00B146CE" w:rsidP="00AC5583">
            <w:pPr>
              <w:ind w:right="-91"/>
              <w:rPr>
                <w:rFonts w:ascii="Times New Roman" w:eastAsia="Calibri" w:hAnsi="Times New Roman" w:cs="Times New Roman"/>
                <w:b/>
                <w:sz w:val="18"/>
                <w:szCs w:val="18"/>
              </w:rPr>
            </w:pPr>
          </w:p>
        </w:tc>
      </w:tr>
      <w:tr w:rsidR="00B146CE" w:rsidRPr="00B146CE" w14:paraId="1F4B4304" w14:textId="77777777" w:rsidTr="00707D65">
        <w:trPr>
          <w:trHeight w:val="139"/>
        </w:trPr>
        <w:tc>
          <w:tcPr>
            <w:tcW w:w="1250" w:type="pct"/>
          </w:tcPr>
          <w:p w14:paraId="618053EA"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4</w:t>
            </w:r>
          </w:p>
        </w:tc>
        <w:tc>
          <w:tcPr>
            <w:tcW w:w="1250" w:type="pct"/>
          </w:tcPr>
          <w:p w14:paraId="132031B2"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
                <w:sz w:val="18"/>
                <w:szCs w:val="18"/>
              </w:rPr>
              <w:t>RQ</w:t>
            </w:r>
            <w:r w:rsidRPr="00B146CE">
              <w:rPr>
                <w:rFonts w:ascii="Times New Roman" w:eastAsia="Calibri" w:hAnsi="Times New Roman" w:cs="Times New Roman"/>
                <w:sz w:val="18"/>
                <w:szCs w:val="18"/>
              </w:rPr>
              <w:t>UE</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pacing w:val="1"/>
                <w:sz w:val="18"/>
                <w:szCs w:val="18"/>
              </w:rPr>
              <w:t>I</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DUSTRIAL</w:t>
            </w:r>
            <w:r w:rsidRPr="00B146CE">
              <w:rPr>
                <w:rFonts w:ascii="Times New Roman" w:eastAsia="Calibri" w:hAnsi="Times New Roman" w:cs="Times New Roman"/>
                <w:spacing w:val="38"/>
                <w:sz w:val="18"/>
                <w:szCs w:val="18"/>
              </w:rPr>
              <w:t xml:space="preserve"> </w:t>
            </w:r>
            <w:r w:rsidRPr="00B146CE">
              <w:rPr>
                <w:rFonts w:ascii="Times New Roman" w:eastAsia="Calibri" w:hAnsi="Times New Roman" w:cs="Times New Roman"/>
                <w:spacing w:val="1"/>
                <w:w w:val="104"/>
                <w:sz w:val="18"/>
                <w:szCs w:val="18"/>
              </w:rPr>
              <w:t>H</w:t>
            </w:r>
            <w:r w:rsidRPr="00B146CE">
              <w:rPr>
                <w:rFonts w:ascii="Times New Roman" w:eastAsia="Calibri" w:hAnsi="Times New Roman" w:cs="Times New Roman"/>
                <w:w w:val="104"/>
                <w:sz w:val="18"/>
                <w:szCs w:val="18"/>
              </w:rPr>
              <w:t>.S</w:t>
            </w:r>
            <w:r w:rsidRPr="00B146CE">
              <w:rPr>
                <w:rFonts w:ascii="Times New Roman" w:eastAsia="Calibri" w:hAnsi="Times New Roman" w:cs="Times New Roman"/>
                <w:spacing w:val="1"/>
                <w:w w:val="104"/>
                <w:sz w:val="18"/>
                <w:szCs w:val="18"/>
              </w:rPr>
              <w:t>.</w:t>
            </w:r>
            <w:r w:rsidRPr="00B146CE">
              <w:rPr>
                <w:rFonts w:ascii="Times New Roman" w:eastAsia="Calibri" w:hAnsi="Times New Roman" w:cs="Times New Roman"/>
                <w:w w:val="104"/>
                <w:sz w:val="18"/>
                <w:szCs w:val="18"/>
              </w:rPr>
              <w:t>A.</w:t>
            </w:r>
            <w:r w:rsidRPr="00B146CE">
              <w:rPr>
                <w:rFonts w:ascii="Times New Roman" w:eastAsia="Calibri" w:hAnsi="Times New Roman" w:cs="Times New Roman"/>
                <w:spacing w:val="1"/>
                <w:w w:val="104"/>
                <w:sz w:val="18"/>
                <w:szCs w:val="18"/>
              </w:rPr>
              <w:t>C</w:t>
            </w:r>
            <w:r w:rsidRPr="00B146CE">
              <w:rPr>
                <w:rFonts w:ascii="Times New Roman" w:eastAsia="Calibri" w:hAnsi="Times New Roman" w:cs="Times New Roman"/>
                <w:w w:val="104"/>
                <w:sz w:val="18"/>
                <w:szCs w:val="18"/>
              </w:rPr>
              <w:t>.</w:t>
            </w:r>
          </w:p>
        </w:tc>
        <w:tc>
          <w:tcPr>
            <w:tcW w:w="1250" w:type="pct"/>
          </w:tcPr>
          <w:p w14:paraId="551F2C8A"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200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27FC90C9" w14:textId="77777777" w:rsidR="00B146CE" w:rsidRPr="00B146CE" w:rsidRDefault="00B146CE" w:rsidP="00AC5583">
            <w:pPr>
              <w:ind w:right="-91"/>
              <w:rPr>
                <w:rFonts w:ascii="Times New Roman" w:eastAsia="Calibri" w:hAnsi="Times New Roman" w:cs="Times New Roman"/>
                <w:b/>
                <w:sz w:val="18"/>
                <w:szCs w:val="18"/>
              </w:rPr>
            </w:pPr>
          </w:p>
        </w:tc>
      </w:tr>
      <w:tr w:rsidR="00B146CE" w:rsidRPr="00B146CE" w14:paraId="71EF95F9" w14:textId="77777777" w:rsidTr="00707D65">
        <w:trPr>
          <w:trHeight w:val="139"/>
        </w:trPr>
        <w:tc>
          <w:tcPr>
            <w:tcW w:w="1250" w:type="pct"/>
          </w:tcPr>
          <w:p w14:paraId="2556BBAF"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5</w:t>
            </w:r>
          </w:p>
        </w:tc>
        <w:tc>
          <w:tcPr>
            <w:tcW w:w="1250" w:type="pct"/>
          </w:tcPr>
          <w:p w14:paraId="0B6AEA24"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
                <w:sz w:val="18"/>
                <w:szCs w:val="18"/>
              </w:rPr>
              <w:t>RQ</w:t>
            </w:r>
            <w:r w:rsidRPr="00B146CE">
              <w:rPr>
                <w:rFonts w:ascii="Times New Roman" w:eastAsia="Calibri" w:hAnsi="Times New Roman" w:cs="Times New Roman"/>
                <w:sz w:val="18"/>
                <w:szCs w:val="18"/>
              </w:rPr>
              <w:t>UE</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pacing w:val="1"/>
                <w:sz w:val="18"/>
                <w:szCs w:val="18"/>
              </w:rPr>
              <w:t>I</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DUSTRIAL</w:t>
            </w:r>
            <w:r w:rsidRPr="00B146CE">
              <w:rPr>
                <w:rFonts w:ascii="Times New Roman" w:eastAsia="Calibri" w:hAnsi="Times New Roman" w:cs="Times New Roman"/>
                <w:spacing w:val="38"/>
                <w:sz w:val="18"/>
                <w:szCs w:val="18"/>
              </w:rPr>
              <w:t xml:space="preserve"> </w:t>
            </w:r>
            <w:r w:rsidRPr="00B146CE">
              <w:rPr>
                <w:rFonts w:ascii="Times New Roman" w:eastAsia="Calibri" w:hAnsi="Times New Roman" w:cs="Times New Roman"/>
                <w:spacing w:val="1"/>
                <w:w w:val="104"/>
                <w:sz w:val="18"/>
                <w:szCs w:val="18"/>
              </w:rPr>
              <w:t>M</w:t>
            </w:r>
            <w:r w:rsidRPr="00B146CE">
              <w:rPr>
                <w:rFonts w:ascii="Times New Roman" w:eastAsia="Calibri" w:hAnsi="Times New Roman" w:cs="Times New Roman"/>
                <w:w w:val="104"/>
                <w:sz w:val="18"/>
                <w:szCs w:val="18"/>
              </w:rPr>
              <w:t>G</w:t>
            </w:r>
          </w:p>
        </w:tc>
        <w:tc>
          <w:tcPr>
            <w:tcW w:w="1250" w:type="pct"/>
          </w:tcPr>
          <w:p w14:paraId="1FA51815"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200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1B99AF87" w14:textId="77777777" w:rsidR="00B146CE" w:rsidRPr="00B146CE" w:rsidRDefault="00B146CE" w:rsidP="00AC5583">
            <w:pPr>
              <w:ind w:right="-91"/>
              <w:rPr>
                <w:rFonts w:ascii="Times New Roman" w:eastAsia="Calibri" w:hAnsi="Times New Roman" w:cs="Times New Roman"/>
                <w:b/>
                <w:sz w:val="18"/>
                <w:szCs w:val="18"/>
              </w:rPr>
            </w:pPr>
          </w:p>
        </w:tc>
      </w:tr>
      <w:tr w:rsidR="00B146CE" w:rsidRPr="00B146CE" w14:paraId="40F9F289" w14:textId="77777777" w:rsidTr="00707D65">
        <w:trPr>
          <w:trHeight w:val="139"/>
        </w:trPr>
        <w:tc>
          <w:tcPr>
            <w:tcW w:w="1250" w:type="pct"/>
          </w:tcPr>
          <w:p w14:paraId="0F5959B0"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6</w:t>
            </w:r>
          </w:p>
        </w:tc>
        <w:tc>
          <w:tcPr>
            <w:tcW w:w="1250" w:type="pct"/>
          </w:tcPr>
          <w:p w14:paraId="71D25B86"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pacing w:val="1"/>
                <w:w w:val="104"/>
                <w:sz w:val="18"/>
                <w:szCs w:val="18"/>
              </w:rPr>
              <w:t>M</w:t>
            </w:r>
            <w:r w:rsidRPr="00B146CE">
              <w:rPr>
                <w:rFonts w:ascii="Times New Roman" w:eastAsia="Calibri" w:hAnsi="Times New Roman" w:cs="Times New Roman"/>
                <w:w w:val="104"/>
                <w:sz w:val="18"/>
                <w:szCs w:val="18"/>
              </w:rPr>
              <w:t>G</w:t>
            </w:r>
          </w:p>
        </w:tc>
        <w:tc>
          <w:tcPr>
            <w:tcW w:w="1250" w:type="pct"/>
          </w:tcPr>
          <w:p w14:paraId="2E0E126D"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500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6CE5A50E" w14:textId="77777777" w:rsidR="00B146CE" w:rsidRPr="00B146CE" w:rsidRDefault="00B146CE" w:rsidP="00AC5583">
            <w:pPr>
              <w:ind w:right="-91"/>
              <w:rPr>
                <w:rFonts w:ascii="Times New Roman" w:eastAsia="Calibri" w:hAnsi="Times New Roman" w:cs="Times New Roman"/>
                <w:b/>
                <w:sz w:val="18"/>
                <w:szCs w:val="18"/>
              </w:rPr>
            </w:pPr>
          </w:p>
        </w:tc>
      </w:tr>
      <w:tr w:rsidR="00B146CE" w:rsidRPr="00B146CE" w14:paraId="5352A8E8" w14:textId="77777777" w:rsidTr="00707D65">
        <w:trPr>
          <w:trHeight w:val="285"/>
        </w:trPr>
        <w:tc>
          <w:tcPr>
            <w:tcW w:w="1250" w:type="pct"/>
          </w:tcPr>
          <w:p w14:paraId="4FDA53B3"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7</w:t>
            </w:r>
          </w:p>
        </w:tc>
        <w:tc>
          <w:tcPr>
            <w:tcW w:w="1250" w:type="pct"/>
          </w:tcPr>
          <w:p w14:paraId="05C9E361"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
                <w:sz w:val="18"/>
                <w:szCs w:val="18"/>
              </w:rPr>
              <w:t>RQ</w:t>
            </w:r>
            <w:r w:rsidRPr="00B146CE">
              <w:rPr>
                <w:rFonts w:ascii="Times New Roman" w:eastAsia="Calibri" w:hAnsi="Times New Roman" w:cs="Times New Roman"/>
                <w:sz w:val="18"/>
                <w:szCs w:val="18"/>
              </w:rPr>
              <w:t>UE</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pacing w:val="1"/>
                <w:sz w:val="18"/>
                <w:szCs w:val="18"/>
              </w:rPr>
              <w:t>I</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DUSTRIAL</w:t>
            </w:r>
            <w:r w:rsidRPr="00B146CE">
              <w:rPr>
                <w:rFonts w:ascii="Times New Roman" w:eastAsia="Calibri" w:hAnsi="Times New Roman" w:cs="Times New Roman"/>
                <w:spacing w:val="38"/>
                <w:sz w:val="18"/>
                <w:szCs w:val="18"/>
              </w:rPr>
              <w:t xml:space="preserve"> </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E</w:t>
            </w:r>
            <w:r w:rsidRPr="00B146CE">
              <w:rPr>
                <w:rFonts w:ascii="Times New Roman" w:eastAsia="Calibri" w:hAnsi="Times New Roman" w:cs="Times New Roman"/>
                <w:spacing w:val="-1"/>
                <w:sz w:val="18"/>
                <w:szCs w:val="18"/>
              </w:rPr>
              <w:t>XX</w:t>
            </w:r>
            <w:r w:rsidRPr="00B146CE">
              <w:rPr>
                <w:rFonts w:ascii="Times New Roman" w:eastAsia="Calibri" w:hAnsi="Times New Roman" w:cs="Times New Roman"/>
                <w:sz w:val="18"/>
                <w:szCs w:val="18"/>
              </w:rPr>
              <w:t>US</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z w:val="18"/>
                <w:szCs w:val="18"/>
              </w:rPr>
              <w:t>ADN</w:t>
            </w:r>
            <w:r w:rsidRPr="00B146CE">
              <w:rPr>
                <w:rFonts w:ascii="Times New Roman" w:eastAsia="Calibri" w:hAnsi="Times New Roman" w:cs="Times New Roman"/>
                <w:spacing w:val="14"/>
                <w:sz w:val="18"/>
                <w:szCs w:val="18"/>
              </w:rPr>
              <w:t xml:space="preserve"> </w:t>
            </w:r>
            <w:r w:rsidRPr="00B146CE">
              <w:rPr>
                <w:rFonts w:ascii="Times New Roman" w:eastAsia="Calibri" w:hAnsi="Times New Roman" w:cs="Times New Roman"/>
                <w:spacing w:val="1"/>
                <w:w w:val="104"/>
                <w:sz w:val="18"/>
                <w:szCs w:val="18"/>
              </w:rPr>
              <w:t>(C</w:t>
            </w:r>
            <w:r w:rsidRPr="00B146CE">
              <w:rPr>
                <w:rFonts w:ascii="Times New Roman" w:eastAsia="Calibri" w:hAnsi="Times New Roman" w:cs="Times New Roman"/>
                <w:spacing w:val="-1"/>
                <w:w w:val="104"/>
                <w:sz w:val="18"/>
                <w:szCs w:val="18"/>
              </w:rPr>
              <w:t>a</w:t>
            </w:r>
            <w:r w:rsidRPr="00B146CE">
              <w:rPr>
                <w:rFonts w:ascii="Times New Roman" w:eastAsia="Calibri" w:hAnsi="Times New Roman" w:cs="Times New Roman"/>
                <w:w w:val="104"/>
                <w:sz w:val="18"/>
                <w:szCs w:val="18"/>
              </w:rPr>
              <w:t>terpillar)</w:t>
            </w:r>
          </w:p>
        </w:tc>
        <w:tc>
          <w:tcPr>
            <w:tcW w:w="1250" w:type="pct"/>
          </w:tcPr>
          <w:p w14:paraId="2D24C28D"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300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76486B8B" w14:textId="77777777" w:rsidR="00B146CE" w:rsidRPr="00B146CE" w:rsidRDefault="00B146CE" w:rsidP="00AC5583">
            <w:pPr>
              <w:ind w:right="-91"/>
              <w:rPr>
                <w:rFonts w:ascii="Times New Roman" w:eastAsia="Calibri" w:hAnsi="Times New Roman" w:cs="Times New Roman"/>
                <w:b/>
                <w:sz w:val="18"/>
                <w:szCs w:val="18"/>
              </w:rPr>
            </w:pPr>
          </w:p>
        </w:tc>
      </w:tr>
    </w:tbl>
    <w:p w14:paraId="2526BE66" w14:textId="77777777" w:rsidR="00B146CE" w:rsidRPr="00B146CE" w:rsidRDefault="00B146CE" w:rsidP="00AC5583">
      <w:pPr>
        <w:spacing w:line="360" w:lineRule="auto"/>
        <w:ind w:right="-91"/>
        <w:jc w:val="both"/>
        <w:rPr>
          <w:rFonts w:ascii="Times New Roman" w:hAnsi="Times New Roman" w:cs="Times New Roman"/>
          <w:iCs/>
        </w:rPr>
      </w:pPr>
    </w:p>
    <w:tbl>
      <w:tblPr>
        <w:tblStyle w:val="Tablaconcuadrcula"/>
        <w:tblpPr w:leftFromText="141" w:rightFromText="141" w:vertAnchor="text" w:horzAnchor="margin" w:tblpXSpec="center" w:tblpY="-733"/>
        <w:tblOverlap w:val="never"/>
        <w:tblW w:w="5000" w:type="pct"/>
        <w:tblLook w:val="04A0" w:firstRow="1" w:lastRow="0" w:firstColumn="1" w:lastColumn="0" w:noHBand="0" w:noVBand="1"/>
      </w:tblPr>
      <w:tblGrid>
        <w:gridCol w:w="2419"/>
        <w:gridCol w:w="2419"/>
        <w:gridCol w:w="2420"/>
        <w:gridCol w:w="2420"/>
      </w:tblGrid>
      <w:tr w:rsidR="00B146CE" w:rsidRPr="00B146CE" w14:paraId="0DA13165" w14:textId="77777777" w:rsidTr="00B146CE">
        <w:trPr>
          <w:trHeight w:val="139"/>
        </w:trPr>
        <w:tc>
          <w:tcPr>
            <w:tcW w:w="1250" w:type="pct"/>
          </w:tcPr>
          <w:p w14:paraId="5A631B08"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8</w:t>
            </w:r>
          </w:p>
        </w:tc>
        <w:tc>
          <w:tcPr>
            <w:tcW w:w="1250" w:type="pct"/>
          </w:tcPr>
          <w:p w14:paraId="2710E2CA"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
                <w:sz w:val="18"/>
                <w:szCs w:val="18"/>
              </w:rPr>
              <w:t>RQ</w:t>
            </w:r>
            <w:r w:rsidRPr="00B146CE">
              <w:rPr>
                <w:rFonts w:ascii="Times New Roman" w:eastAsia="Calibri" w:hAnsi="Times New Roman" w:cs="Times New Roman"/>
                <w:sz w:val="18"/>
                <w:szCs w:val="18"/>
              </w:rPr>
              <w:t>UE</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pacing w:val="1"/>
                <w:sz w:val="18"/>
                <w:szCs w:val="18"/>
              </w:rPr>
              <w:t>I</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DUSTRIAL</w:t>
            </w:r>
            <w:r w:rsidRPr="00B146CE">
              <w:rPr>
                <w:rFonts w:ascii="Times New Roman" w:eastAsia="Calibri" w:hAnsi="Times New Roman" w:cs="Times New Roman"/>
                <w:spacing w:val="38"/>
                <w:sz w:val="18"/>
                <w:szCs w:val="18"/>
              </w:rPr>
              <w:t xml:space="preserve"> </w:t>
            </w:r>
            <w:r w:rsidRPr="00B146CE">
              <w:rPr>
                <w:rFonts w:ascii="Times New Roman" w:eastAsia="Calibri" w:hAnsi="Times New Roman" w:cs="Times New Roman"/>
                <w:spacing w:val="1"/>
                <w:w w:val="104"/>
                <w:sz w:val="18"/>
                <w:szCs w:val="18"/>
              </w:rPr>
              <w:t>MI</w:t>
            </w:r>
            <w:r w:rsidRPr="00B146CE">
              <w:rPr>
                <w:rFonts w:ascii="Times New Roman" w:eastAsia="Calibri" w:hAnsi="Times New Roman" w:cs="Times New Roman"/>
                <w:w w:val="104"/>
                <w:sz w:val="18"/>
                <w:szCs w:val="18"/>
              </w:rPr>
              <w:t>L</w:t>
            </w:r>
            <w:r w:rsidRPr="00B146CE">
              <w:rPr>
                <w:rFonts w:ascii="Times New Roman" w:eastAsia="Calibri" w:hAnsi="Times New Roman" w:cs="Times New Roman"/>
                <w:spacing w:val="1"/>
                <w:w w:val="104"/>
                <w:sz w:val="18"/>
                <w:szCs w:val="18"/>
              </w:rPr>
              <w:t>IM</w:t>
            </w:r>
            <w:r w:rsidRPr="00B146CE">
              <w:rPr>
                <w:rFonts w:ascii="Times New Roman" w:eastAsia="Calibri" w:hAnsi="Times New Roman" w:cs="Times New Roman"/>
                <w:w w:val="104"/>
                <w:sz w:val="18"/>
                <w:szCs w:val="18"/>
              </w:rPr>
              <w:t>EX</w:t>
            </w:r>
          </w:p>
        </w:tc>
        <w:tc>
          <w:tcPr>
            <w:tcW w:w="1250" w:type="pct"/>
          </w:tcPr>
          <w:p w14:paraId="4DD933E7"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900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20A8FA90" w14:textId="77777777" w:rsidR="00B146CE" w:rsidRPr="00B146CE" w:rsidRDefault="00B146CE" w:rsidP="00AC5583">
            <w:pPr>
              <w:ind w:right="-91"/>
              <w:jc w:val="center"/>
              <w:rPr>
                <w:rFonts w:ascii="Times New Roman" w:eastAsia="Calibri" w:hAnsi="Times New Roman" w:cs="Times New Roman"/>
                <w:b/>
                <w:sz w:val="18"/>
                <w:szCs w:val="18"/>
              </w:rPr>
            </w:pPr>
          </w:p>
        </w:tc>
      </w:tr>
      <w:tr w:rsidR="00B146CE" w:rsidRPr="00B146CE" w14:paraId="3191808B" w14:textId="77777777" w:rsidTr="00B146CE">
        <w:trPr>
          <w:trHeight w:val="139"/>
        </w:trPr>
        <w:tc>
          <w:tcPr>
            <w:tcW w:w="1250" w:type="pct"/>
          </w:tcPr>
          <w:p w14:paraId="7BF0A350"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9</w:t>
            </w:r>
          </w:p>
        </w:tc>
        <w:tc>
          <w:tcPr>
            <w:tcW w:w="1250" w:type="pct"/>
          </w:tcPr>
          <w:p w14:paraId="59B63A08"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pacing w:val="1"/>
                <w:sz w:val="18"/>
                <w:szCs w:val="18"/>
              </w:rPr>
              <w:t>MI</w:t>
            </w:r>
            <w:r w:rsidRPr="00B146CE">
              <w:rPr>
                <w:rFonts w:ascii="Times New Roman" w:eastAsia="Calibri" w:hAnsi="Times New Roman" w:cs="Times New Roman"/>
                <w:sz w:val="18"/>
                <w:szCs w:val="18"/>
              </w:rPr>
              <w:t>L</w:t>
            </w:r>
            <w:r w:rsidRPr="00B146CE">
              <w:rPr>
                <w:rFonts w:ascii="Times New Roman" w:eastAsia="Calibri" w:hAnsi="Times New Roman" w:cs="Times New Roman"/>
                <w:spacing w:val="1"/>
                <w:sz w:val="18"/>
                <w:szCs w:val="18"/>
              </w:rPr>
              <w:t>IM</w:t>
            </w:r>
            <w:r w:rsidRPr="00B146CE">
              <w:rPr>
                <w:rFonts w:ascii="Times New Roman" w:eastAsia="Calibri" w:hAnsi="Times New Roman" w:cs="Times New Roman"/>
                <w:sz w:val="18"/>
                <w:szCs w:val="18"/>
              </w:rPr>
              <w:t>EX</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w w:val="104"/>
                <w:sz w:val="18"/>
                <w:szCs w:val="18"/>
              </w:rPr>
              <w:t xml:space="preserve">NORTE                                                  </w:t>
            </w:r>
          </w:p>
        </w:tc>
        <w:tc>
          <w:tcPr>
            <w:tcW w:w="1250" w:type="pct"/>
          </w:tcPr>
          <w:p w14:paraId="3EDD3C6B"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700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4863A3D8" w14:textId="77777777" w:rsidR="00B146CE" w:rsidRPr="00B146CE" w:rsidRDefault="00B146CE" w:rsidP="00AC5583">
            <w:pPr>
              <w:ind w:right="-91"/>
              <w:jc w:val="center"/>
              <w:rPr>
                <w:rFonts w:ascii="Times New Roman" w:eastAsia="Calibri" w:hAnsi="Times New Roman" w:cs="Times New Roman"/>
                <w:b/>
                <w:sz w:val="18"/>
                <w:szCs w:val="18"/>
              </w:rPr>
            </w:pPr>
            <w:r w:rsidRPr="00B146CE">
              <w:rPr>
                <w:rFonts w:ascii="Times New Roman" w:eastAsia="Calibri" w:hAnsi="Times New Roman" w:cs="Times New Roman"/>
                <w:b/>
                <w:sz w:val="18"/>
                <w:szCs w:val="18"/>
              </w:rPr>
              <w:t>$500,000.00</w:t>
            </w:r>
          </w:p>
        </w:tc>
      </w:tr>
      <w:tr w:rsidR="00B146CE" w:rsidRPr="00B146CE" w14:paraId="5150219F" w14:textId="77777777" w:rsidTr="00B146CE">
        <w:trPr>
          <w:trHeight w:val="139"/>
        </w:trPr>
        <w:tc>
          <w:tcPr>
            <w:tcW w:w="1250" w:type="pct"/>
          </w:tcPr>
          <w:p w14:paraId="35FD1DA1"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1</w:t>
            </w:r>
            <w:r w:rsidRPr="00B146CE">
              <w:rPr>
                <w:rFonts w:ascii="Times New Roman" w:eastAsia="Calibri" w:hAnsi="Times New Roman" w:cs="Times New Roman"/>
                <w:w w:val="104"/>
                <w:sz w:val="18"/>
                <w:szCs w:val="18"/>
              </w:rPr>
              <w:t>0</w:t>
            </w:r>
          </w:p>
        </w:tc>
        <w:tc>
          <w:tcPr>
            <w:tcW w:w="1250" w:type="pct"/>
          </w:tcPr>
          <w:p w14:paraId="4A6667C1"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z w:val="18"/>
                <w:szCs w:val="18"/>
              </w:rPr>
              <w:t>V</w:t>
            </w:r>
            <w:r w:rsidRPr="00B146CE">
              <w:rPr>
                <w:rFonts w:ascii="Times New Roman" w:eastAsia="Calibri" w:hAnsi="Times New Roman" w:cs="Times New Roman"/>
                <w:spacing w:val="-1"/>
                <w:sz w:val="18"/>
                <w:szCs w:val="18"/>
              </w:rPr>
              <w:t>A</w:t>
            </w:r>
            <w:r w:rsidRPr="00B146CE">
              <w:rPr>
                <w:rFonts w:ascii="Times New Roman" w:eastAsia="Calibri" w:hAnsi="Times New Roman" w:cs="Times New Roman"/>
                <w:sz w:val="18"/>
                <w:szCs w:val="18"/>
              </w:rPr>
              <w:t>LLES</w:t>
            </w:r>
            <w:r w:rsidRPr="00B146CE">
              <w:rPr>
                <w:rFonts w:ascii="Times New Roman" w:eastAsia="Calibri" w:hAnsi="Times New Roman" w:cs="Times New Roman"/>
                <w:spacing w:val="23"/>
                <w:sz w:val="18"/>
                <w:szCs w:val="18"/>
              </w:rPr>
              <w:t xml:space="preserve"> </w:t>
            </w:r>
            <w:r w:rsidRPr="00B146CE">
              <w:rPr>
                <w:rFonts w:ascii="Times New Roman" w:eastAsia="Calibri" w:hAnsi="Times New Roman" w:cs="Times New Roman"/>
                <w:spacing w:val="1"/>
                <w:w w:val="104"/>
                <w:sz w:val="18"/>
                <w:szCs w:val="18"/>
              </w:rPr>
              <w:t>C</w:t>
            </w:r>
            <w:r w:rsidRPr="00B146CE">
              <w:rPr>
                <w:rFonts w:ascii="Times New Roman" w:eastAsia="Calibri" w:hAnsi="Times New Roman" w:cs="Times New Roman"/>
                <w:w w:val="104"/>
                <w:sz w:val="18"/>
                <w:szCs w:val="18"/>
              </w:rPr>
              <w:t xml:space="preserve">AMPESTRES                                                                  </w:t>
            </w:r>
          </w:p>
        </w:tc>
        <w:tc>
          <w:tcPr>
            <w:tcW w:w="1250" w:type="pct"/>
          </w:tcPr>
          <w:p w14:paraId="55A72EC7"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300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09BA7611" w14:textId="77777777" w:rsidR="00B146CE" w:rsidRPr="00B146CE" w:rsidRDefault="00B146CE" w:rsidP="00AC5583">
            <w:pPr>
              <w:ind w:right="-91"/>
              <w:jc w:val="center"/>
              <w:rPr>
                <w:rFonts w:ascii="Times New Roman" w:eastAsia="Calibri" w:hAnsi="Times New Roman" w:cs="Times New Roman"/>
                <w:b/>
                <w:sz w:val="18"/>
                <w:szCs w:val="18"/>
              </w:rPr>
            </w:pPr>
            <w:r w:rsidRPr="00B146CE">
              <w:rPr>
                <w:rFonts w:ascii="Times New Roman" w:eastAsia="Calibri" w:hAnsi="Times New Roman" w:cs="Times New Roman"/>
                <w:b/>
                <w:sz w:val="18"/>
                <w:szCs w:val="18"/>
              </w:rPr>
              <w:t>$500,000.00</w:t>
            </w:r>
          </w:p>
        </w:tc>
      </w:tr>
      <w:tr w:rsidR="00B146CE" w:rsidRPr="00B146CE" w14:paraId="05FBE6A8" w14:textId="77777777" w:rsidTr="00B146CE">
        <w:trPr>
          <w:trHeight w:val="145"/>
        </w:trPr>
        <w:tc>
          <w:tcPr>
            <w:tcW w:w="1250" w:type="pct"/>
          </w:tcPr>
          <w:p w14:paraId="0A26BA7D"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1</w:t>
            </w:r>
            <w:r w:rsidRPr="00B146CE">
              <w:rPr>
                <w:rFonts w:ascii="Times New Roman" w:eastAsia="Calibri" w:hAnsi="Times New Roman" w:cs="Times New Roman"/>
                <w:w w:val="104"/>
                <w:sz w:val="18"/>
                <w:szCs w:val="18"/>
              </w:rPr>
              <w:t>1</w:t>
            </w:r>
          </w:p>
        </w:tc>
        <w:tc>
          <w:tcPr>
            <w:tcW w:w="1250" w:type="pct"/>
          </w:tcPr>
          <w:p w14:paraId="0ACD0C34"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w w:val="104"/>
                <w:sz w:val="18"/>
                <w:szCs w:val="18"/>
              </w:rPr>
              <w:t>A</w:t>
            </w:r>
            <w:r w:rsidRPr="00B146CE">
              <w:rPr>
                <w:rFonts w:ascii="Times New Roman" w:eastAsia="Calibri" w:hAnsi="Times New Roman" w:cs="Times New Roman"/>
                <w:spacing w:val="1"/>
                <w:w w:val="104"/>
                <w:sz w:val="18"/>
                <w:szCs w:val="18"/>
              </w:rPr>
              <w:t>C</w:t>
            </w:r>
            <w:r w:rsidRPr="00B146CE">
              <w:rPr>
                <w:rFonts w:ascii="Times New Roman" w:eastAsia="Calibri" w:hAnsi="Times New Roman" w:cs="Times New Roman"/>
                <w:w w:val="104"/>
                <w:sz w:val="18"/>
                <w:szCs w:val="18"/>
              </w:rPr>
              <w:t>E</w:t>
            </w:r>
            <w:r w:rsidRPr="00B146CE">
              <w:rPr>
                <w:rFonts w:ascii="Times New Roman" w:eastAsia="Calibri" w:hAnsi="Times New Roman" w:cs="Times New Roman"/>
                <w:spacing w:val="-1"/>
                <w:w w:val="104"/>
                <w:sz w:val="18"/>
                <w:szCs w:val="18"/>
              </w:rPr>
              <w:t>R</w:t>
            </w:r>
            <w:r w:rsidRPr="00B146CE">
              <w:rPr>
                <w:rFonts w:ascii="Times New Roman" w:eastAsia="Calibri" w:hAnsi="Times New Roman" w:cs="Times New Roman"/>
                <w:spacing w:val="1"/>
                <w:w w:val="104"/>
                <w:sz w:val="18"/>
                <w:szCs w:val="18"/>
              </w:rPr>
              <w:t>OM</w:t>
            </w:r>
            <w:r w:rsidRPr="00B146CE">
              <w:rPr>
                <w:rFonts w:ascii="Times New Roman" w:eastAsia="Calibri" w:hAnsi="Times New Roman" w:cs="Times New Roman"/>
                <w:w w:val="104"/>
                <w:sz w:val="18"/>
                <w:szCs w:val="18"/>
              </w:rPr>
              <w:t xml:space="preserve">EX                                                                   </w:t>
            </w:r>
          </w:p>
        </w:tc>
        <w:tc>
          <w:tcPr>
            <w:tcW w:w="1250" w:type="pct"/>
          </w:tcPr>
          <w:p w14:paraId="7759E29B"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600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4E574B98" w14:textId="77777777" w:rsidR="00B146CE" w:rsidRPr="00B146CE" w:rsidRDefault="00B146CE" w:rsidP="00AC5583">
            <w:pPr>
              <w:ind w:right="-91"/>
              <w:jc w:val="center"/>
              <w:rPr>
                <w:rFonts w:ascii="Times New Roman" w:eastAsia="Calibri" w:hAnsi="Times New Roman" w:cs="Times New Roman"/>
                <w:b/>
                <w:sz w:val="18"/>
                <w:szCs w:val="18"/>
              </w:rPr>
            </w:pPr>
            <w:r w:rsidRPr="00B146CE">
              <w:rPr>
                <w:rFonts w:ascii="Times New Roman" w:eastAsia="Calibri" w:hAnsi="Times New Roman" w:cs="Times New Roman"/>
                <w:b/>
                <w:w w:val="104"/>
                <w:sz w:val="18"/>
                <w:szCs w:val="18"/>
              </w:rPr>
              <w:t>$500,000.00</w:t>
            </w:r>
          </w:p>
        </w:tc>
      </w:tr>
      <w:tr w:rsidR="00B146CE" w:rsidRPr="00B146CE" w14:paraId="5C6E66A8" w14:textId="77777777" w:rsidTr="00B146CE">
        <w:trPr>
          <w:trHeight w:val="139"/>
        </w:trPr>
        <w:tc>
          <w:tcPr>
            <w:tcW w:w="1250" w:type="pct"/>
          </w:tcPr>
          <w:p w14:paraId="2BCC65BE"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1</w:t>
            </w:r>
            <w:r w:rsidRPr="00B146CE">
              <w:rPr>
                <w:rFonts w:ascii="Times New Roman" w:eastAsia="Calibri" w:hAnsi="Times New Roman" w:cs="Times New Roman"/>
                <w:w w:val="104"/>
                <w:sz w:val="18"/>
                <w:szCs w:val="18"/>
              </w:rPr>
              <w:t>2</w:t>
            </w:r>
          </w:p>
        </w:tc>
        <w:tc>
          <w:tcPr>
            <w:tcW w:w="1250" w:type="pct"/>
          </w:tcPr>
          <w:p w14:paraId="5B67F207"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w w:val="104"/>
                <w:sz w:val="18"/>
                <w:szCs w:val="18"/>
              </w:rPr>
              <w:t>A</w:t>
            </w:r>
            <w:r w:rsidRPr="00B146CE">
              <w:rPr>
                <w:rFonts w:ascii="Times New Roman" w:eastAsia="Calibri" w:hAnsi="Times New Roman" w:cs="Times New Roman"/>
                <w:spacing w:val="-1"/>
                <w:w w:val="104"/>
                <w:sz w:val="18"/>
                <w:szCs w:val="18"/>
              </w:rPr>
              <w:t>R</w:t>
            </w:r>
            <w:r w:rsidRPr="00B146CE">
              <w:rPr>
                <w:rFonts w:ascii="Times New Roman" w:eastAsia="Calibri" w:hAnsi="Times New Roman" w:cs="Times New Roman"/>
                <w:spacing w:val="1"/>
                <w:w w:val="104"/>
                <w:sz w:val="18"/>
                <w:szCs w:val="18"/>
              </w:rPr>
              <w:t>Z</w:t>
            </w:r>
            <w:r w:rsidRPr="00B146CE">
              <w:rPr>
                <w:rFonts w:ascii="Times New Roman" w:eastAsia="Calibri" w:hAnsi="Times New Roman" w:cs="Times New Roman"/>
                <w:w w:val="104"/>
                <w:sz w:val="18"/>
                <w:szCs w:val="18"/>
              </w:rPr>
              <w:t xml:space="preserve">YZ                                                                    </w:t>
            </w:r>
          </w:p>
        </w:tc>
        <w:tc>
          <w:tcPr>
            <w:tcW w:w="1250" w:type="pct"/>
          </w:tcPr>
          <w:p w14:paraId="3DBCE5BD"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100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12C64C6B" w14:textId="77777777" w:rsidR="00B146CE" w:rsidRPr="00B146CE" w:rsidRDefault="00B146CE" w:rsidP="00AC5583">
            <w:pPr>
              <w:ind w:right="-91"/>
              <w:jc w:val="center"/>
              <w:rPr>
                <w:rFonts w:ascii="Times New Roman" w:eastAsia="Calibri" w:hAnsi="Times New Roman" w:cs="Times New Roman"/>
                <w:b/>
                <w:sz w:val="18"/>
                <w:szCs w:val="18"/>
              </w:rPr>
            </w:pPr>
            <w:r w:rsidRPr="00B146CE">
              <w:rPr>
                <w:rFonts w:ascii="Times New Roman" w:eastAsia="Calibri" w:hAnsi="Times New Roman" w:cs="Times New Roman"/>
                <w:b/>
                <w:w w:val="104"/>
                <w:sz w:val="18"/>
                <w:szCs w:val="18"/>
              </w:rPr>
              <w:t>$500,000.00</w:t>
            </w:r>
          </w:p>
        </w:tc>
      </w:tr>
      <w:tr w:rsidR="00B146CE" w:rsidRPr="00B146CE" w14:paraId="222F0688" w14:textId="77777777" w:rsidTr="00B146CE">
        <w:trPr>
          <w:trHeight w:val="139"/>
        </w:trPr>
        <w:tc>
          <w:tcPr>
            <w:tcW w:w="1250" w:type="pct"/>
          </w:tcPr>
          <w:p w14:paraId="1265274E"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1</w:t>
            </w:r>
            <w:r w:rsidRPr="00B146CE">
              <w:rPr>
                <w:rFonts w:ascii="Times New Roman" w:eastAsia="Calibri" w:hAnsi="Times New Roman" w:cs="Times New Roman"/>
                <w:w w:val="104"/>
                <w:sz w:val="18"/>
                <w:szCs w:val="18"/>
              </w:rPr>
              <w:t>3</w:t>
            </w:r>
          </w:p>
        </w:tc>
        <w:tc>
          <w:tcPr>
            <w:tcW w:w="1250" w:type="pct"/>
          </w:tcPr>
          <w:p w14:paraId="4DA1A0DE"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pacing w:val="1"/>
                <w:w w:val="104"/>
                <w:sz w:val="18"/>
                <w:szCs w:val="18"/>
              </w:rPr>
              <w:t>I</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3</w:t>
            </w:r>
            <w:r w:rsidRPr="00B146CE">
              <w:rPr>
                <w:rFonts w:ascii="Times New Roman" w:eastAsia="Calibri" w:hAnsi="Times New Roman" w:cs="Times New Roman"/>
                <w:w w:val="104"/>
                <w:sz w:val="18"/>
                <w:szCs w:val="18"/>
              </w:rPr>
              <w:t>5</w:t>
            </w:r>
          </w:p>
        </w:tc>
        <w:tc>
          <w:tcPr>
            <w:tcW w:w="1250" w:type="pct"/>
          </w:tcPr>
          <w:p w14:paraId="4CA55411"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600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7D96EDD5" w14:textId="77777777" w:rsidR="00B146CE" w:rsidRPr="00B146CE" w:rsidRDefault="00B146CE" w:rsidP="00AC5583">
            <w:pPr>
              <w:ind w:right="-91"/>
              <w:jc w:val="center"/>
              <w:rPr>
                <w:rFonts w:ascii="Times New Roman" w:eastAsia="Calibri" w:hAnsi="Times New Roman" w:cs="Times New Roman"/>
                <w:b/>
                <w:sz w:val="18"/>
                <w:szCs w:val="18"/>
              </w:rPr>
            </w:pPr>
            <w:r w:rsidRPr="00B146CE">
              <w:rPr>
                <w:rFonts w:ascii="Times New Roman" w:eastAsia="Calibri" w:hAnsi="Times New Roman" w:cs="Times New Roman"/>
                <w:b/>
                <w:sz w:val="18"/>
                <w:szCs w:val="18"/>
              </w:rPr>
              <w:t>**    $1,000,000.00</w:t>
            </w:r>
          </w:p>
        </w:tc>
      </w:tr>
      <w:tr w:rsidR="00B146CE" w:rsidRPr="00B146CE" w14:paraId="5F420E18" w14:textId="77777777" w:rsidTr="00B146CE">
        <w:trPr>
          <w:trHeight w:val="139"/>
        </w:trPr>
        <w:tc>
          <w:tcPr>
            <w:tcW w:w="1250" w:type="pct"/>
          </w:tcPr>
          <w:p w14:paraId="011A5684"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1</w:t>
            </w:r>
            <w:r w:rsidRPr="00B146CE">
              <w:rPr>
                <w:rFonts w:ascii="Times New Roman" w:eastAsia="Calibri" w:hAnsi="Times New Roman" w:cs="Times New Roman"/>
                <w:w w:val="104"/>
                <w:sz w:val="18"/>
                <w:szCs w:val="18"/>
              </w:rPr>
              <w:t>4</w:t>
            </w:r>
          </w:p>
        </w:tc>
        <w:tc>
          <w:tcPr>
            <w:tcW w:w="1250" w:type="pct"/>
          </w:tcPr>
          <w:p w14:paraId="6A75C7E3"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pacing w:val="1"/>
                <w:w w:val="104"/>
                <w:sz w:val="18"/>
                <w:szCs w:val="18"/>
              </w:rPr>
              <w:t>CI</w:t>
            </w:r>
            <w:r w:rsidRPr="00B146CE">
              <w:rPr>
                <w:rFonts w:ascii="Times New Roman" w:eastAsia="Calibri" w:hAnsi="Times New Roman" w:cs="Times New Roman"/>
                <w:w w:val="104"/>
                <w:sz w:val="18"/>
                <w:szCs w:val="18"/>
              </w:rPr>
              <w:t>E</w:t>
            </w:r>
            <w:r w:rsidRPr="00B146CE">
              <w:rPr>
                <w:rFonts w:ascii="Times New Roman" w:eastAsia="Calibri" w:hAnsi="Times New Roman" w:cs="Times New Roman"/>
                <w:spacing w:val="-1"/>
                <w:w w:val="104"/>
                <w:sz w:val="18"/>
                <w:szCs w:val="18"/>
              </w:rPr>
              <w:t>N</w:t>
            </w:r>
            <w:r w:rsidRPr="00B146CE">
              <w:rPr>
                <w:rFonts w:ascii="Times New Roman" w:eastAsia="Calibri" w:hAnsi="Times New Roman" w:cs="Times New Roman"/>
                <w:w w:val="104"/>
                <w:sz w:val="18"/>
                <w:szCs w:val="18"/>
              </w:rPr>
              <w:t>E</w:t>
            </w:r>
            <w:r w:rsidRPr="00B146CE">
              <w:rPr>
                <w:rFonts w:ascii="Times New Roman" w:eastAsia="Calibri" w:hAnsi="Times New Roman" w:cs="Times New Roman"/>
                <w:spacing w:val="-1"/>
                <w:w w:val="104"/>
                <w:sz w:val="18"/>
                <w:szCs w:val="18"/>
              </w:rPr>
              <w:t>G</w:t>
            </w:r>
            <w:r w:rsidRPr="00B146CE">
              <w:rPr>
                <w:rFonts w:ascii="Times New Roman" w:eastAsia="Calibri" w:hAnsi="Times New Roman" w:cs="Times New Roman"/>
                <w:w w:val="104"/>
                <w:sz w:val="18"/>
                <w:szCs w:val="18"/>
              </w:rPr>
              <w:t>AS</w:t>
            </w:r>
          </w:p>
        </w:tc>
        <w:tc>
          <w:tcPr>
            <w:tcW w:w="1250" w:type="pct"/>
          </w:tcPr>
          <w:p w14:paraId="438249AD"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300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78513A9A" w14:textId="77777777" w:rsidR="00B146CE" w:rsidRPr="00B146CE" w:rsidRDefault="00B146CE" w:rsidP="00AC5583">
            <w:pPr>
              <w:ind w:right="-91"/>
              <w:jc w:val="center"/>
              <w:rPr>
                <w:rFonts w:ascii="Times New Roman" w:eastAsia="Calibri" w:hAnsi="Times New Roman" w:cs="Times New Roman"/>
                <w:b/>
                <w:sz w:val="18"/>
                <w:szCs w:val="18"/>
              </w:rPr>
            </w:pPr>
            <w:r w:rsidRPr="00B146CE">
              <w:rPr>
                <w:rFonts w:ascii="Times New Roman" w:eastAsia="Calibri" w:hAnsi="Times New Roman" w:cs="Times New Roman"/>
                <w:b/>
                <w:sz w:val="18"/>
                <w:szCs w:val="18"/>
              </w:rPr>
              <w:t xml:space="preserve"> **    $1,000,000.00</w:t>
            </w:r>
          </w:p>
        </w:tc>
      </w:tr>
      <w:tr w:rsidR="00B146CE" w:rsidRPr="00B146CE" w14:paraId="7A78F7F4" w14:textId="77777777" w:rsidTr="00B146CE">
        <w:trPr>
          <w:trHeight w:val="139"/>
        </w:trPr>
        <w:tc>
          <w:tcPr>
            <w:tcW w:w="1250" w:type="pct"/>
          </w:tcPr>
          <w:p w14:paraId="04239B25"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1</w:t>
            </w:r>
            <w:r w:rsidRPr="00B146CE">
              <w:rPr>
                <w:rFonts w:ascii="Times New Roman" w:eastAsia="Calibri" w:hAnsi="Times New Roman" w:cs="Times New Roman"/>
                <w:w w:val="104"/>
                <w:sz w:val="18"/>
                <w:szCs w:val="18"/>
              </w:rPr>
              <w:t>5</w:t>
            </w:r>
          </w:p>
        </w:tc>
        <w:tc>
          <w:tcPr>
            <w:tcW w:w="1250" w:type="pct"/>
          </w:tcPr>
          <w:p w14:paraId="6503878C"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pacing w:val="1"/>
                <w:sz w:val="18"/>
                <w:szCs w:val="18"/>
              </w:rPr>
              <w:t>LO</w:t>
            </w:r>
            <w:r w:rsidRPr="00B146CE">
              <w:rPr>
                <w:rFonts w:ascii="Times New Roman" w:eastAsia="Calibri" w:hAnsi="Times New Roman" w:cs="Times New Roman"/>
                <w:sz w:val="18"/>
                <w:szCs w:val="18"/>
              </w:rPr>
              <w:t>S</w:t>
            </w:r>
            <w:r w:rsidRPr="00B146CE">
              <w:rPr>
                <w:rFonts w:ascii="Times New Roman" w:eastAsia="Calibri" w:hAnsi="Times New Roman" w:cs="Times New Roman"/>
                <w:spacing w:val="14"/>
                <w:sz w:val="18"/>
                <w:szCs w:val="18"/>
              </w:rPr>
              <w:t xml:space="preserve"> </w:t>
            </w:r>
            <w:r w:rsidRPr="00B146CE">
              <w:rPr>
                <w:rFonts w:ascii="Times New Roman" w:eastAsia="Calibri" w:hAnsi="Times New Roman" w:cs="Times New Roman"/>
                <w:spacing w:val="-1"/>
                <w:w w:val="104"/>
                <w:sz w:val="18"/>
                <w:szCs w:val="18"/>
              </w:rPr>
              <w:t>B</w:t>
            </w:r>
            <w:r w:rsidRPr="00B146CE">
              <w:rPr>
                <w:rFonts w:ascii="Times New Roman" w:eastAsia="Calibri" w:hAnsi="Times New Roman" w:cs="Times New Roman"/>
                <w:spacing w:val="1"/>
                <w:w w:val="104"/>
                <w:sz w:val="18"/>
                <w:szCs w:val="18"/>
              </w:rPr>
              <w:t>O</w:t>
            </w:r>
            <w:r w:rsidRPr="00B146CE">
              <w:rPr>
                <w:rFonts w:ascii="Times New Roman" w:eastAsia="Calibri" w:hAnsi="Times New Roman" w:cs="Times New Roman"/>
                <w:spacing w:val="-1"/>
                <w:w w:val="104"/>
                <w:sz w:val="18"/>
                <w:szCs w:val="18"/>
              </w:rPr>
              <w:t>RR</w:t>
            </w:r>
            <w:r w:rsidRPr="00B146CE">
              <w:rPr>
                <w:rFonts w:ascii="Times New Roman" w:eastAsia="Calibri" w:hAnsi="Times New Roman" w:cs="Times New Roman"/>
                <w:w w:val="104"/>
                <w:sz w:val="18"/>
                <w:szCs w:val="18"/>
              </w:rPr>
              <w:t>E</w:t>
            </w:r>
            <w:r w:rsidRPr="00B146CE">
              <w:rPr>
                <w:rFonts w:ascii="Times New Roman" w:eastAsia="Calibri" w:hAnsi="Times New Roman" w:cs="Times New Roman"/>
                <w:spacing w:val="-1"/>
                <w:w w:val="104"/>
                <w:sz w:val="18"/>
                <w:szCs w:val="18"/>
              </w:rPr>
              <w:t>G</w:t>
            </w:r>
            <w:r w:rsidRPr="00B146CE">
              <w:rPr>
                <w:rFonts w:ascii="Times New Roman" w:eastAsia="Calibri" w:hAnsi="Times New Roman" w:cs="Times New Roman"/>
                <w:spacing w:val="1"/>
                <w:w w:val="104"/>
                <w:sz w:val="18"/>
                <w:szCs w:val="18"/>
              </w:rPr>
              <w:t>O</w:t>
            </w:r>
            <w:r w:rsidRPr="00B146CE">
              <w:rPr>
                <w:rFonts w:ascii="Times New Roman" w:eastAsia="Calibri" w:hAnsi="Times New Roman" w:cs="Times New Roman"/>
                <w:w w:val="104"/>
                <w:sz w:val="18"/>
                <w:szCs w:val="18"/>
              </w:rPr>
              <w:t>S</w:t>
            </w:r>
          </w:p>
        </w:tc>
        <w:tc>
          <w:tcPr>
            <w:tcW w:w="1250" w:type="pct"/>
          </w:tcPr>
          <w:p w14:paraId="5373ED09"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400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215950AE" w14:textId="77777777" w:rsidR="00B146CE" w:rsidRPr="00B146CE" w:rsidRDefault="00B146CE" w:rsidP="00AC5583">
            <w:pPr>
              <w:ind w:right="-91"/>
              <w:jc w:val="center"/>
              <w:rPr>
                <w:rFonts w:ascii="Times New Roman" w:eastAsia="Calibri" w:hAnsi="Times New Roman" w:cs="Times New Roman"/>
                <w:b/>
                <w:sz w:val="18"/>
                <w:szCs w:val="18"/>
              </w:rPr>
            </w:pPr>
          </w:p>
        </w:tc>
      </w:tr>
      <w:tr w:rsidR="00B146CE" w:rsidRPr="00B146CE" w14:paraId="3078A0CF" w14:textId="77777777" w:rsidTr="00B146CE">
        <w:trPr>
          <w:trHeight w:val="285"/>
        </w:trPr>
        <w:tc>
          <w:tcPr>
            <w:tcW w:w="1250" w:type="pct"/>
          </w:tcPr>
          <w:p w14:paraId="0DCD3631"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1</w:t>
            </w:r>
            <w:r w:rsidRPr="00B146CE">
              <w:rPr>
                <w:rFonts w:ascii="Times New Roman" w:eastAsia="Calibri" w:hAnsi="Times New Roman" w:cs="Times New Roman"/>
                <w:w w:val="104"/>
                <w:sz w:val="18"/>
                <w:szCs w:val="18"/>
              </w:rPr>
              <w:t>6</w:t>
            </w:r>
          </w:p>
        </w:tc>
        <w:tc>
          <w:tcPr>
            <w:tcW w:w="1250" w:type="pct"/>
          </w:tcPr>
          <w:p w14:paraId="14A4B4AB"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pacing w:val="1"/>
                <w:sz w:val="18"/>
                <w:szCs w:val="18"/>
              </w:rPr>
              <w:t>MO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TE</w:t>
            </w:r>
            <w:r w:rsidRPr="00B146CE">
              <w:rPr>
                <w:rFonts w:ascii="Times New Roman" w:eastAsia="Calibri" w:hAnsi="Times New Roman" w:cs="Times New Roman"/>
                <w:spacing w:val="-1"/>
                <w:sz w:val="18"/>
                <w:szCs w:val="18"/>
              </w:rPr>
              <w:t>RR</w:t>
            </w:r>
            <w:r w:rsidRPr="00B146CE">
              <w:rPr>
                <w:rFonts w:ascii="Times New Roman" w:eastAsia="Calibri" w:hAnsi="Times New Roman" w:cs="Times New Roman"/>
                <w:sz w:val="18"/>
                <w:szCs w:val="18"/>
              </w:rPr>
              <w:t>EY</w:t>
            </w:r>
            <w:r w:rsidRPr="00B146CE">
              <w:rPr>
                <w:rFonts w:ascii="Times New Roman" w:eastAsia="Calibri" w:hAnsi="Times New Roman" w:cs="Times New Roman"/>
                <w:spacing w:val="39"/>
                <w:sz w:val="18"/>
                <w:szCs w:val="18"/>
              </w:rPr>
              <w:t xml:space="preserve"> </w:t>
            </w:r>
            <w:r w:rsidRPr="00B146CE">
              <w:rPr>
                <w:rFonts w:ascii="Times New Roman" w:eastAsia="Calibri" w:hAnsi="Times New Roman" w:cs="Times New Roman"/>
                <w:sz w:val="18"/>
                <w:szCs w:val="18"/>
              </w:rPr>
              <w:t>TE</w:t>
            </w:r>
            <w:r w:rsidRPr="00B146CE">
              <w:rPr>
                <w:rFonts w:ascii="Times New Roman" w:eastAsia="Calibri" w:hAnsi="Times New Roman" w:cs="Times New Roman"/>
                <w:spacing w:val="1"/>
                <w:sz w:val="18"/>
                <w:szCs w:val="18"/>
              </w:rPr>
              <w:t>CH</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pacing w:val="1"/>
                <w:sz w:val="18"/>
                <w:szCs w:val="18"/>
              </w:rPr>
              <w:t>O</w:t>
            </w:r>
            <w:r w:rsidRPr="00B146CE">
              <w:rPr>
                <w:rFonts w:ascii="Times New Roman" w:eastAsia="Calibri" w:hAnsi="Times New Roman" w:cs="Times New Roman"/>
                <w:sz w:val="18"/>
                <w:szCs w:val="18"/>
              </w:rPr>
              <w:t>L</w:t>
            </w:r>
            <w:r w:rsidRPr="00B146CE">
              <w:rPr>
                <w:rFonts w:ascii="Times New Roman" w:eastAsia="Calibri" w:hAnsi="Times New Roman" w:cs="Times New Roman"/>
                <w:spacing w:val="1"/>
                <w:sz w:val="18"/>
                <w:szCs w:val="18"/>
              </w:rPr>
              <w:t>O</w:t>
            </w:r>
            <w:r w:rsidRPr="00B146CE">
              <w:rPr>
                <w:rFonts w:ascii="Times New Roman" w:eastAsia="Calibri" w:hAnsi="Times New Roman" w:cs="Times New Roman"/>
                <w:sz w:val="18"/>
                <w:szCs w:val="18"/>
              </w:rPr>
              <w:t xml:space="preserve">GY </w:t>
            </w:r>
            <w:r w:rsidRPr="00B146CE">
              <w:rPr>
                <w:rFonts w:ascii="Times New Roman" w:eastAsia="Calibri" w:hAnsi="Times New Roman" w:cs="Times New Roman"/>
                <w:spacing w:val="2"/>
                <w:sz w:val="18"/>
                <w:szCs w:val="18"/>
              </w:rPr>
              <w:t>PARK</w:t>
            </w:r>
            <w:r w:rsidRPr="00B146CE">
              <w:rPr>
                <w:rFonts w:ascii="Times New Roman" w:eastAsia="Calibri" w:hAnsi="Times New Roman" w:cs="Times New Roman"/>
                <w:w w:val="104"/>
                <w:sz w:val="18"/>
                <w:szCs w:val="18"/>
              </w:rPr>
              <w:t xml:space="preserve">                        </w:t>
            </w:r>
          </w:p>
        </w:tc>
        <w:tc>
          <w:tcPr>
            <w:tcW w:w="1250" w:type="pct"/>
          </w:tcPr>
          <w:p w14:paraId="0DB3C6D0"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300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44DEC000" w14:textId="77777777" w:rsidR="00B146CE" w:rsidRPr="00B146CE" w:rsidRDefault="00B146CE" w:rsidP="00AC5583">
            <w:pPr>
              <w:ind w:right="-91"/>
              <w:jc w:val="center"/>
              <w:rPr>
                <w:rFonts w:ascii="Times New Roman" w:eastAsia="Calibri" w:hAnsi="Times New Roman" w:cs="Times New Roman"/>
                <w:b/>
                <w:sz w:val="18"/>
                <w:szCs w:val="18"/>
              </w:rPr>
            </w:pPr>
          </w:p>
        </w:tc>
      </w:tr>
      <w:tr w:rsidR="00B146CE" w:rsidRPr="00B146CE" w14:paraId="42477338" w14:textId="77777777" w:rsidTr="00B146CE">
        <w:trPr>
          <w:trHeight w:val="139"/>
        </w:trPr>
        <w:tc>
          <w:tcPr>
            <w:tcW w:w="1250" w:type="pct"/>
          </w:tcPr>
          <w:p w14:paraId="1EBDF2C1"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1</w:t>
            </w:r>
            <w:r w:rsidRPr="00B146CE">
              <w:rPr>
                <w:rFonts w:ascii="Times New Roman" w:eastAsia="Calibri" w:hAnsi="Times New Roman" w:cs="Times New Roman"/>
                <w:w w:val="104"/>
                <w:sz w:val="18"/>
                <w:szCs w:val="18"/>
              </w:rPr>
              <w:t>7</w:t>
            </w:r>
          </w:p>
        </w:tc>
        <w:tc>
          <w:tcPr>
            <w:tcW w:w="1250" w:type="pct"/>
          </w:tcPr>
          <w:p w14:paraId="78168983"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pacing w:val="1"/>
                <w:w w:val="104"/>
                <w:sz w:val="18"/>
                <w:szCs w:val="18"/>
              </w:rPr>
              <w:t>M</w:t>
            </w:r>
            <w:r w:rsidRPr="00B146CE">
              <w:rPr>
                <w:rFonts w:ascii="Times New Roman" w:eastAsia="Calibri" w:hAnsi="Times New Roman" w:cs="Times New Roman"/>
                <w:w w:val="104"/>
                <w:sz w:val="18"/>
                <w:szCs w:val="18"/>
              </w:rPr>
              <w:t>ULT</w:t>
            </w:r>
            <w:r w:rsidRPr="00B146CE">
              <w:rPr>
                <w:rFonts w:ascii="Times New Roman" w:eastAsia="Calibri" w:hAnsi="Times New Roman" w:cs="Times New Roman"/>
                <w:spacing w:val="1"/>
                <w:w w:val="104"/>
                <w:sz w:val="18"/>
                <w:szCs w:val="18"/>
              </w:rPr>
              <w:t>I</w:t>
            </w:r>
            <w:r w:rsidRPr="00B146CE">
              <w:rPr>
                <w:rFonts w:ascii="Times New Roman" w:eastAsia="Calibri" w:hAnsi="Times New Roman" w:cs="Times New Roman"/>
                <w:spacing w:val="-1"/>
                <w:w w:val="104"/>
                <w:sz w:val="18"/>
                <w:szCs w:val="18"/>
              </w:rPr>
              <w:t>P</w:t>
            </w:r>
            <w:r w:rsidRPr="00B146CE">
              <w:rPr>
                <w:rFonts w:ascii="Times New Roman" w:eastAsia="Calibri" w:hAnsi="Times New Roman" w:cs="Times New Roman"/>
                <w:w w:val="104"/>
                <w:sz w:val="18"/>
                <w:szCs w:val="18"/>
              </w:rPr>
              <w:t>A</w:t>
            </w:r>
            <w:r w:rsidRPr="00B146CE">
              <w:rPr>
                <w:rFonts w:ascii="Times New Roman" w:eastAsia="Calibri" w:hAnsi="Times New Roman" w:cs="Times New Roman"/>
                <w:spacing w:val="-1"/>
                <w:w w:val="104"/>
                <w:sz w:val="18"/>
                <w:szCs w:val="18"/>
              </w:rPr>
              <w:t>RQ</w:t>
            </w:r>
            <w:r w:rsidRPr="00B146CE">
              <w:rPr>
                <w:rFonts w:ascii="Times New Roman" w:eastAsia="Calibri" w:hAnsi="Times New Roman" w:cs="Times New Roman"/>
                <w:w w:val="104"/>
                <w:sz w:val="18"/>
                <w:szCs w:val="18"/>
              </w:rPr>
              <w:t xml:space="preserve">UE                                                  </w:t>
            </w:r>
          </w:p>
        </w:tc>
        <w:tc>
          <w:tcPr>
            <w:tcW w:w="1250" w:type="pct"/>
          </w:tcPr>
          <w:p w14:paraId="13A657A9"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100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 xml:space="preserve">0 </w:t>
            </w:r>
          </w:p>
        </w:tc>
        <w:tc>
          <w:tcPr>
            <w:tcW w:w="1250" w:type="pct"/>
          </w:tcPr>
          <w:p w14:paraId="6F7DA59D" w14:textId="77777777" w:rsidR="00B146CE" w:rsidRPr="00B146CE" w:rsidRDefault="00B146CE" w:rsidP="00AC5583">
            <w:pPr>
              <w:ind w:right="-91"/>
              <w:jc w:val="center"/>
              <w:rPr>
                <w:rFonts w:ascii="Times New Roman" w:eastAsia="Calibri" w:hAnsi="Times New Roman" w:cs="Times New Roman"/>
                <w:b/>
                <w:sz w:val="18"/>
                <w:szCs w:val="18"/>
              </w:rPr>
            </w:pPr>
            <w:r w:rsidRPr="00B146CE">
              <w:rPr>
                <w:rFonts w:ascii="Times New Roman" w:eastAsia="Calibri" w:hAnsi="Times New Roman" w:cs="Times New Roman"/>
                <w:b/>
                <w:sz w:val="18"/>
                <w:szCs w:val="18"/>
              </w:rPr>
              <w:t>$1,000,000.00</w:t>
            </w:r>
          </w:p>
        </w:tc>
      </w:tr>
      <w:tr w:rsidR="00B146CE" w:rsidRPr="00B146CE" w14:paraId="79858EBE" w14:textId="77777777" w:rsidTr="00B146CE">
        <w:trPr>
          <w:trHeight w:val="139"/>
        </w:trPr>
        <w:tc>
          <w:tcPr>
            <w:tcW w:w="1250" w:type="pct"/>
          </w:tcPr>
          <w:p w14:paraId="4A1BF67F"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1</w:t>
            </w:r>
            <w:r w:rsidRPr="00B146CE">
              <w:rPr>
                <w:rFonts w:ascii="Times New Roman" w:eastAsia="Calibri" w:hAnsi="Times New Roman" w:cs="Times New Roman"/>
                <w:w w:val="104"/>
                <w:sz w:val="18"/>
                <w:szCs w:val="18"/>
              </w:rPr>
              <w:t>8</w:t>
            </w:r>
          </w:p>
        </w:tc>
        <w:tc>
          <w:tcPr>
            <w:tcW w:w="1250" w:type="pct"/>
          </w:tcPr>
          <w:p w14:paraId="2DCC4718"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z w:val="18"/>
                <w:szCs w:val="18"/>
              </w:rPr>
              <w:t>N</w:t>
            </w:r>
            <w:r w:rsidRPr="00B146CE">
              <w:rPr>
                <w:rFonts w:ascii="Times New Roman" w:eastAsia="Calibri" w:hAnsi="Times New Roman" w:cs="Times New Roman"/>
                <w:spacing w:val="-1"/>
                <w:sz w:val="18"/>
                <w:szCs w:val="18"/>
              </w:rPr>
              <w:t>EXX</w:t>
            </w:r>
            <w:r w:rsidRPr="00B146CE">
              <w:rPr>
                <w:rFonts w:ascii="Times New Roman" w:eastAsia="Calibri" w:hAnsi="Times New Roman" w:cs="Times New Roman"/>
                <w:sz w:val="18"/>
                <w:szCs w:val="18"/>
              </w:rPr>
              <w:t>US</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z w:val="18"/>
                <w:szCs w:val="18"/>
              </w:rPr>
              <w:t>ADN</w:t>
            </w:r>
            <w:r w:rsidRPr="00B146CE">
              <w:rPr>
                <w:rFonts w:ascii="Times New Roman" w:eastAsia="Calibri" w:hAnsi="Times New Roman" w:cs="Times New Roman"/>
                <w:spacing w:val="14"/>
                <w:sz w:val="18"/>
                <w:szCs w:val="18"/>
              </w:rPr>
              <w:t xml:space="preserve"> </w:t>
            </w:r>
            <w:r w:rsidRPr="00B146CE">
              <w:rPr>
                <w:rFonts w:ascii="Times New Roman" w:eastAsia="Calibri" w:hAnsi="Times New Roman" w:cs="Times New Roman"/>
                <w:w w:val="104"/>
                <w:sz w:val="18"/>
                <w:szCs w:val="18"/>
              </w:rPr>
              <w:t xml:space="preserve">2                                                  </w:t>
            </w:r>
          </w:p>
        </w:tc>
        <w:tc>
          <w:tcPr>
            <w:tcW w:w="1250" w:type="pct"/>
          </w:tcPr>
          <w:p w14:paraId="10D03F36"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300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2015A5C7" w14:textId="77777777" w:rsidR="00B146CE" w:rsidRPr="00B146CE" w:rsidRDefault="00B146CE" w:rsidP="00AC5583">
            <w:pPr>
              <w:ind w:right="-91"/>
              <w:jc w:val="center"/>
              <w:rPr>
                <w:rFonts w:ascii="Times New Roman" w:eastAsia="Calibri" w:hAnsi="Times New Roman" w:cs="Times New Roman"/>
                <w:b/>
                <w:sz w:val="18"/>
                <w:szCs w:val="18"/>
              </w:rPr>
            </w:pPr>
            <w:r w:rsidRPr="00B146CE">
              <w:rPr>
                <w:rFonts w:ascii="Times New Roman" w:eastAsia="Calibri" w:hAnsi="Times New Roman" w:cs="Times New Roman"/>
                <w:b/>
                <w:sz w:val="18"/>
                <w:szCs w:val="18"/>
              </w:rPr>
              <w:t>$1,000,000.00</w:t>
            </w:r>
          </w:p>
        </w:tc>
      </w:tr>
      <w:tr w:rsidR="00B146CE" w:rsidRPr="00B146CE" w14:paraId="2675D7DA" w14:textId="77777777" w:rsidTr="00B146CE">
        <w:trPr>
          <w:trHeight w:val="139"/>
        </w:trPr>
        <w:tc>
          <w:tcPr>
            <w:tcW w:w="1250" w:type="pct"/>
          </w:tcPr>
          <w:p w14:paraId="13C20BDB"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1</w:t>
            </w:r>
            <w:r w:rsidRPr="00B146CE">
              <w:rPr>
                <w:rFonts w:ascii="Times New Roman" w:eastAsia="Calibri" w:hAnsi="Times New Roman" w:cs="Times New Roman"/>
                <w:w w:val="104"/>
                <w:sz w:val="18"/>
                <w:szCs w:val="18"/>
              </w:rPr>
              <w:t>9</w:t>
            </w:r>
          </w:p>
        </w:tc>
        <w:tc>
          <w:tcPr>
            <w:tcW w:w="1250" w:type="pct"/>
          </w:tcPr>
          <w:p w14:paraId="164D9BB7"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pacing w:val="1"/>
                <w:w w:val="104"/>
                <w:sz w:val="18"/>
                <w:szCs w:val="18"/>
              </w:rPr>
              <w:t>S</w:t>
            </w:r>
            <w:r w:rsidRPr="00B146CE">
              <w:rPr>
                <w:rFonts w:ascii="Times New Roman" w:eastAsia="Calibri" w:hAnsi="Times New Roman" w:cs="Times New Roman"/>
                <w:w w:val="104"/>
                <w:sz w:val="18"/>
                <w:szCs w:val="18"/>
              </w:rPr>
              <w:t>AL</w:t>
            </w:r>
            <w:r w:rsidRPr="00B146CE">
              <w:rPr>
                <w:rFonts w:ascii="Times New Roman" w:eastAsia="Calibri" w:hAnsi="Times New Roman" w:cs="Times New Roman"/>
                <w:spacing w:val="1"/>
                <w:w w:val="104"/>
                <w:sz w:val="18"/>
                <w:szCs w:val="18"/>
              </w:rPr>
              <w:t>I</w:t>
            </w:r>
            <w:r w:rsidRPr="00B146CE">
              <w:rPr>
                <w:rFonts w:ascii="Times New Roman" w:eastAsia="Calibri" w:hAnsi="Times New Roman" w:cs="Times New Roman"/>
                <w:spacing w:val="-1"/>
                <w:w w:val="104"/>
                <w:sz w:val="18"/>
                <w:szCs w:val="18"/>
              </w:rPr>
              <w:t>N</w:t>
            </w:r>
            <w:r w:rsidRPr="00B146CE">
              <w:rPr>
                <w:rFonts w:ascii="Times New Roman" w:eastAsia="Calibri" w:hAnsi="Times New Roman" w:cs="Times New Roman"/>
                <w:w w:val="104"/>
                <w:sz w:val="18"/>
                <w:szCs w:val="18"/>
              </w:rPr>
              <w:t>AS</w:t>
            </w:r>
          </w:p>
        </w:tc>
        <w:tc>
          <w:tcPr>
            <w:tcW w:w="1250" w:type="pct"/>
          </w:tcPr>
          <w:p w14:paraId="3A5B7613"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300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61CD9263" w14:textId="77777777" w:rsidR="00B146CE" w:rsidRPr="00B146CE" w:rsidRDefault="00B146CE" w:rsidP="00AC5583">
            <w:pPr>
              <w:ind w:right="-91"/>
              <w:jc w:val="center"/>
              <w:rPr>
                <w:rFonts w:ascii="Times New Roman" w:eastAsia="Calibri" w:hAnsi="Times New Roman" w:cs="Times New Roman"/>
                <w:b/>
                <w:sz w:val="18"/>
                <w:szCs w:val="18"/>
              </w:rPr>
            </w:pPr>
            <w:r w:rsidRPr="00B146CE">
              <w:rPr>
                <w:rFonts w:ascii="Times New Roman" w:eastAsia="Calibri" w:hAnsi="Times New Roman" w:cs="Times New Roman"/>
                <w:b/>
                <w:sz w:val="18"/>
                <w:szCs w:val="18"/>
              </w:rPr>
              <w:t>$ 500,000.00</w:t>
            </w:r>
          </w:p>
        </w:tc>
      </w:tr>
      <w:tr w:rsidR="00B146CE" w:rsidRPr="00B146CE" w14:paraId="6CFF0E32" w14:textId="77777777" w:rsidTr="00B146CE">
        <w:trPr>
          <w:trHeight w:val="139"/>
        </w:trPr>
        <w:tc>
          <w:tcPr>
            <w:tcW w:w="1250" w:type="pct"/>
          </w:tcPr>
          <w:p w14:paraId="11E691A7"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2</w:t>
            </w:r>
            <w:r w:rsidRPr="00B146CE">
              <w:rPr>
                <w:rFonts w:ascii="Times New Roman" w:eastAsia="Calibri" w:hAnsi="Times New Roman" w:cs="Times New Roman"/>
                <w:w w:val="104"/>
                <w:sz w:val="18"/>
                <w:szCs w:val="18"/>
              </w:rPr>
              <w:t>0</w:t>
            </w:r>
          </w:p>
        </w:tc>
        <w:tc>
          <w:tcPr>
            <w:tcW w:w="1250" w:type="pct"/>
          </w:tcPr>
          <w:p w14:paraId="556E63C5"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
                <w:sz w:val="18"/>
                <w:szCs w:val="18"/>
              </w:rPr>
              <w:t>RQ</w:t>
            </w:r>
            <w:r w:rsidRPr="00B146CE">
              <w:rPr>
                <w:rFonts w:ascii="Times New Roman" w:eastAsia="Calibri" w:hAnsi="Times New Roman" w:cs="Times New Roman"/>
                <w:sz w:val="18"/>
                <w:szCs w:val="18"/>
              </w:rPr>
              <w:t>UE</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pacing w:val="1"/>
                <w:sz w:val="18"/>
                <w:szCs w:val="18"/>
              </w:rPr>
              <w:t>I</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DUSTRIAL</w:t>
            </w:r>
            <w:r w:rsidRPr="00B146CE">
              <w:rPr>
                <w:rFonts w:ascii="Times New Roman" w:eastAsia="Calibri" w:hAnsi="Times New Roman" w:cs="Times New Roman"/>
                <w:spacing w:val="38"/>
                <w:sz w:val="18"/>
                <w:szCs w:val="18"/>
              </w:rPr>
              <w:t xml:space="preserve"> </w:t>
            </w:r>
            <w:r w:rsidRPr="00B146CE">
              <w:rPr>
                <w:rFonts w:ascii="Times New Roman" w:eastAsia="Calibri" w:hAnsi="Times New Roman" w:cs="Times New Roman"/>
                <w:sz w:val="18"/>
                <w:szCs w:val="18"/>
              </w:rPr>
              <w:t>EL</w:t>
            </w:r>
            <w:r w:rsidRPr="00B146CE">
              <w:rPr>
                <w:rFonts w:ascii="Times New Roman" w:eastAsia="Calibri" w:hAnsi="Times New Roman" w:cs="Times New Roman"/>
                <w:spacing w:val="10"/>
                <w:sz w:val="18"/>
                <w:szCs w:val="18"/>
              </w:rPr>
              <w:t xml:space="preserve"> </w:t>
            </w:r>
            <w:r w:rsidRPr="00B146CE">
              <w:rPr>
                <w:rFonts w:ascii="Times New Roman" w:eastAsia="Calibri" w:hAnsi="Times New Roman" w:cs="Times New Roman"/>
                <w:spacing w:val="-1"/>
                <w:w w:val="104"/>
                <w:sz w:val="18"/>
                <w:szCs w:val="18"/>
              </w:rPr>
              <w:t>N</w:t>
            </w:r>
            <w:r w:rsidRPr="00B146CE">
              <w:rPr>
                <w:rFonts w:ascii="Times New Roman" w:eastAsia="Calibri" w:hAnsi="Times New Roman" w:cs="Times New Roman"/>
                <w:w w:val="104"/>
                <w:sz w:val="18"/>
                <w:szCs w:val="18"/>
              </w:rPr>
              <w:t>AC</w:t>
            </w:r>
            <w:r w:rsidRPr="00B146CE">
              <w:rPr>
                <w:rFonts w:ascii="Times New Roman" w:eastAsia="Calibri" w:hAnsi="Times New Roman" w:cs="Times New Roman"/>
                <w:spacing w:val="1"/>
                <w:w w:val="104"/>
                <w:sz w:val="18"/>
                <w:szCs w:val="18"/>
              </w:rPr>
              <w:t>IO</w:t>
            </w:r>
            <w:r w:rsidRPr="00B146CE">
              <w:rPr>
                <w:rFonts w:ascii="Times New Roman" w:eastAsia="Calibri" w:hAnsi="Times New Roman" w:cs="Times New Roman"/>
                <w:spacing w:val="-1"/>
                <w:w w:val="104"/>
                <w:sz w:val="18"/>
                <w:szCs w:val="18"/>
              </w:rPr>
              <w:t>N</w:t>
            </w:r>
            <w:r w:rsidRPr="00B146CE">
              <w:rPr>
                <w:rFonts w:ascii="Times New Roman" w:eastAsia="Calibri" w:hAnsi="Times New Roman" w:cs="Times New Roman"/>
                <w:w w:val="104"/>
                <w:sz w:val="18"/>
                <w:szCs w:val="18"/>
              </w:rPr>
              <w:t>AL</w:t>
            </w:r>
          </w:p>
        </w:tc>
        <w:tc>
          <w:tcPr>
            <w:tcW w:w="1250" w:type="pct"/>
          </w:tcPr>
          <w:p w14:paraId="06F66DF0"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100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36E43CD8" w14:textId="77777777" w:rsidR="00B146CE" w:rsidRPr="00B146CE" w:rsidRDefault="00B146CE" w:rsidP="00AC5583">
            <w:pPr>
              <w:ind w:right="-91"/>
              <w:jc w:val="center"/>
              <w:rPr>
                <w:rFonts w:ascii="Times New Roman" w:eastAsia="Calibri" w:hAnsi="Times New Roman" w:cs="Times New Roman"/>
                <w:b/>
                <w:sz w:val="18"/>
                <w:szCs w:val="18"/>
              </w:rPr>
            </w:pPr>
          </w:p>
        </w:tc>
      </w:tr>
      <w:tr w:rsidR="00B146CE" w:rsidRPr="00B146CE" w14:paraId="64A21632" w14:textId="77777777" w:rsidTr="00B146CE">
        <w:trPr>
          <w:trHeight w:val="145"/>
        </w:trPr>
        <w:tc>
          <w:tcPr>
            <w:tcW w:w="1250" w:type="pct"/>
          </w:tcPr>
          <w:p w14:paraId="0FD08B4E"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2</w:t>
            </w:r>
            <w:r w:rsidRPr="00B146CE">
              <w:rPr>
                <w:rFonts w:ascii="Times New Roman" w:eastAsia="Calibri" w:hAnsi="Times New Roman" w:cs="Times New Roman"/>
                <w:w w:val="104"/>
                <w:sz w:val="18"/>
                <w:szCs w:val="18"/>
              </w:rPr>
              <w:t>1</w:t>
            </w:r>
          </w:p>
        </w:tc>
        <w:tc>
          <w:tcPr>
            <w:tcW w:w="1250" w:type="pct"/>
          </w:tcPr>
          <w:p w14:paraId="4E7CDB9E"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
                <w:sz w:val="18"/>
                <w:szCs w:val="18"/>
              </w:rPr>
              <w:t>RQ</w:t>
            </w:r>
            <w:r w:rsidRPr="00B146CE">
              <w:rPr>
                <w:rFonts w:ascii="Times New Roman" w:eastAsia="Calibri" w:hAnsi="Times New Roman" w:cs="Times New Roman"/>
                <w:sz w:val="18"/>
                <w:szCs w:val="18"/>
              </w:rPr>
              <w:t>UE</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pacing w:val="1"/>
                <w:sz w:val="18"/>
                <w:szCs w:val="18"/>
              </w:rPr>
              <w:t>I</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DUSTRIAL</w:t>
            </w:r>
            <w:r w:rsidRPr="00B146CE">
              <w:rPr>
                <w:rFonts w:ascii="Times New Roman" w:eastAsia="Calibri" w:hAnsi="Times New Roman" w:cs="Times New Roman"/>
                <w:spacing w:val="38"/>
                <w:sz w:val="18"/>
                <w:szCs w:val="18"/>
              </w:rPr>
              <w:t xml:space="preserve"> </w:t>
            </w:r>
            <w:r w:rsidRPr="00B146CE">
              <w:rPr>
                <w:rFonts w:ascii="Times New Roman" w:eastAsia="Calibri" w:hAnsi="Times New Roman" w:cs="Times New Roman"/>
                <w:sz w:val="18"/>
                <w:szCs w:val="18"/>
              </w:rPr>
              <w:t>LAS</w:t>
            </w:r>
            <w:r w:rsidRPr="00B146CE">
              <w:rPr>
                <w:rFonts w:ascii="Times New Roman" w:eastAsia="Calibri" w:hAnsi="Times New Roman" w:cs="Times New Roman"/>
                <w:spacing w:val="12"/>
                <w:sz w:val="18"/>
                <w:szCs w:val="18"/>
              </w:rPr>
              <w:t xml:space="preserve"> </w:t>
            </w:r>
            <w:r w:rsidRPr="00B146CE">
              <w:rPr>
                <w:rFonts w:ascii="Times New Roman" w:eastAsia="Calibri" w:hAnsi="Times New Roman" w:cs="Times New Roman"/>
                <w:w w:val="104"/>
                <w:sz w:val="18"/>
                <w:szCs w:val="18"/>
              </w:rPr>
              <w:t>AME</w:t>
            </w:r>
            <w:r w:rsidRPr="00B146CE">
              <w:rPr>
                <w:rFonts w:ascii="Times New Roman" w:eastAsia="Calibri" w:hAnsi="Times New Roman" w:cs="Times New Roman"/>
                <w:spacing w:val="-1"/>
                <w:w w:val="104"/>
                <w:sz w:val="18"/>
                <w:szCs w:val="18"/>
              </w:rPr>
              <w:t>R</w:t>
            </w:r>
            <w:r w:rsidRPr="00B146CE">
              <w:rPr>
                <w:rFonts w:ascii="Times New Roman" w:eastAsia="Calibri" w:hAnsi="Times New Roman" w:cs="Times New Roman"/>
                <w:spacing w:val="1"/>
                <w:w w:val="104"/>
                <w:sz w:val="18"/>
                <w:szCs w:val="18"/>
              </w:rPr>
              <w:t>IC</w:t>
            </w:r>
            <w:r w:rsidRPr="00B146CE">
              <w:rPr>
                <w:rFonts w:ascii="Times New Roman" w:eastAsia="Calibri" w:hAnsi="Times New Roman" w:cs="Times New Roman"/>
                <w:w w:val="104"/>
                <w:sz w:val="18"/>
                <w:szCs w:val="18"/>
              </w:rPr>
              <w:t>AS</w:t>
            </w:r>
          </w:p>
        </w:tc>
        <w:tc>
          <w:tcPr>
            <w:tcW w:w="1250" w:type="pct"/>
          </w:tcPr>
          <w:p w14:paraId="270223A7"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900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181E7CAF" w14:textId="77777777" w:rsidR="00B146CE" w:rsidRPr="00B146CE" w:rsidRDefault="00B146CE" w:rsidP="00AC5583">
            <w:pPr>
              <w:ind w:right="-91"/>
              <w:jc w:val="center"/>
              <w:rPr>
                <w:rFonts w:ascii="Times New Roman" w:eastAsia="Calibri" w:hAnsi="Times New Roman" w:cs="Times New Roman"/>
                <w:b/>
                <w:sz w:val="18"/>
                <w:szCs w:val="18"/>
              </w:rPr>
            </w:pPr>
          </w:p>
        </w:tc>
      </w:tr>
      <w:tr w:rsidR="00B146CE" w:rsidRPr="00B146CE" w14:paraId="116EBCA6" w14:textId="77777777" w:rsidTr="00B146CE">
        <w:trPr>
          <w:trHeight w:val="279"/>
        </w:trPr>
        <w:tc>
          <w:tcPr>
            <w:tcW w:w="1250" w:type="pct"/>
          </w:tcPr>
          <w:p w14:paraId="393A6716"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050</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2</w:t>
            </w:r>
            <w:r w:rsidRPr="00B146CE">
              <w:rPr>
                <w:rFonts w:ascii="Times New Roman" w:eastAsia="Calibri" w:hAnsi="Times New Roman" w:cs="Times New Roman"/>
                <w:w w:val="104"/>
                <w:sz w:val="18"/>
                <w:szCs w:val="18"/>
              </w:rPr>
              <w:t>2</w:t>
            </w:r>
          </w:p>
        </w:tc>
        <w:tc>
          <w:tcPr>
            <w:tcW w:w="1250" w:type="pct"/>
          </w:tcPr>
          <w:p w14:paraId="1091988D"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pacing w:val="1"/>
                <w:sz w:val="18"/>
                <w:szCs w:val="18"/>
              </w:rPr>
              <w:t>MI</w:t>
            </w:r>
            <w:r w:rsidRPr="00B146CE">
              <w:rPr>
                <w:rFonts w:ascii="Times New Roman" w:eastAsia="Calibri" w:hAnsi="Times New Roman" w:cs="Times New Roman"/>
                <w:sz w:val="18"/>
                <w:szCs w:val="18"/>
              </w:rPr>
              <w:t>L</w:t>
            </w:r>
            <w:r w:rsidRPr="00B146CE">
              <w:rPr>
                <w:rFonts w:ascii="Times New Roman" w:eastAsia="Calibri" w:hAnsi="Times New Roman" w:cs="Times New Roman"/>
                <w:spacing w:val="1"/>
                <w:sz w:val="18"/>
                <w:szCs w:val="18"/>
              </w:rPr>
              <w:t>IM</w:t>
            </w:r>
            <w:r w:rsidRPr="00B146CE">
              <w:rPr>
                <w:rFonts w:ascii="Times New Roman" w:eastAsia="Calibri" w:hAnsi="Times New Roman" w:cs="Times New Roman"/>
                <w:sz w:val="18"/>
                <w:szCs w:val="18"/>
              </w:rPr>
              <w:t>EX</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pacing w:val="1"/>
                <w:w w:val="104"/>
                <w:sz w:val="18"/>
                <w:szCs w:val="18"/>
              </w:rPr>
              <w:t>S</w:t>
            </w:r>
            <w:r w:rsidRPr="00B146CE">
              <w:rPr>
                <w:rFonts w:ascii="Times New Roman" w:eastAsia="Calibri" w:hAnsi="Times New Roman" w:cs="Times New Roman"/>
                <w:w w:val="104"/>
                <w:sz w:val="18"/>
                <w:szCs w:val="18"/>
              </w:rPr>
              <w:t xml:space="preserve">UR                                          </w:t>
            </w:r>
          </w:p>
        </w:tc>
        <w:tc>
          <w:tcPr>
            <w:tcW w:w="1250" w:type="pct"/>
          </w:tcPr>
          <w:p w14:paraId="3C961FBB"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100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 xml:space="preserve">0 </w:t>
            </w:r>
          </w:p>
        </w:tc>
        <w:tc>
          <w:tcPr>
            <w:tcW w:w="1250" w:type="pct"/>
          </w:tcPr>
          <w:p w14:paraId="664C1FD9" w14:textId="77777777" w:rsidR="00B146CE" w:rsidRPr="00B146CE" w:rsidRDefault="00B146CE" w:rsidP="00AC5583">
            <w:pPr>
              <w:ind w:right="-91"/>
              <w:jc w:val="center"/>
              <w:rPr>
                <w:rFonts w:ascii="Times New Roman" w:eastAsia="Calibri" w:hAnsi="Times New Roman" w:cs="Times New Roman"/>
                <w:b/>
                <w:sz w:val="18"/>
                <w:szCs w:val="18"/>
              </w:rPr>
            </w:pPr>
            <w:r w:rsidRPr="00B146CE">
              <w:rPr>
                <w:rFonts w:ascii="Times New Roman" w:eastAsia="Calibri" w:hAnsi="Times New Roman" w:cs="Times New Roman"/>
                <w:b/>
                <w:w w:val="104"/>
                <w:sz w:val="18"/>
                <w:szCs w:val="18"/>
              </w:rPr>
              <w:t>$500,000.00</w:t>
            </w:r>
          </w:p>
        </w:tc>
      </w:tr>
      <w:tr w:rsidR="00B146CE" w:rsidRPr="00B146CE" w14:paraId="1E38078F" w14:textId="77777777" w:rsidTr="00B146CE">
        <w:trPr>
          <w:trHeight w:val="279"/>
        </w:trPr>
        <w:tc>
          <w:tcPr>
            <w:tcW w:w="1250" w:type="pct"/>
          </w:tcPr>
          <w:p w14:paraId="6047E699"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051</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1</w:t>
            </w:r>
          </w:p>
        </w:tc>
        <w:tc>
          <w:tcPr>
            <w:tcW w:w="1250" w:type="pct"/>
          </w:tcPr>
          <w:p w14:paraId="4166618F"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CO</w:t>
            </w:r>
            <w:r w:rsidRPr="00B146CE">
              <w:rPr>
                <w:rFonts w:ascii="Times New Roman" w:eastAsia="Calibri" w:hAnsi="Times New Roman" w:cs="Times New Roman"/>
                <w:spacing w:val="-1"/>
                <w:sz w:val="18"/>
                <w:szCs w:val="18"/>
              </w:rPr>
              <w:t>RR</w:t>
            </w:r>
            <w:r w:rsidRPr="00B146CE">
              <w:rPr>
                <w:rFonts w:ascii="Times New Roman" w:eastAsia="Calibri" w:hAnsi="Times New Roman" w:cs="Times New Roman"/>
                <w:sz w:val="18"/>
                <w:szCs w:val="18"/>
              </w:rPr>
              <w:t>EDOR</w:t>
            </w:r>
            <w:r w:rsidRPr="00B146CE">
              <w:rPr>
                <w:rFonts w:ascii="Times New Roman" w:eastAsia="Calibri" w:hAnsi="Times New Roman" w:cs="Times New Roman"/>
                <w:spacing w:val="34"/>
                <w:sz w:val="18"/>
                <w:szCs w:val="18"/>
              </w:rPr>
              <w:t xml:space="preserve"> </w:t>
            </w:r>
            <w:r w:rsidRPr="00B146CE">
              <w:rPr>
                <w:rFonts w:ascii="Times New Roman" w:eastAsia="Calibri" w:hAnsi="Times New Roman" w:cs="Times New Roman"/>
                <w:sz w:val="18"/>
                <w:szCs w:val="18"/>
              </w:rPr>
              <w:t>LA</w:t>
            </w:r>
            <w:r w:rsidRPr="00B146CE">
              <w:rPr>
                <w:rFonts w:ascii="Times New Roman" w:eastAsia="Calibri" w:hAnsi="Times New Roman" w:cs="Times New Roman"/>
                <w:spacing w:val="-1"/>
                <w:sz w:val="18"/>
                <w:szCs w:val="18"/>
              </w:rPr>
              <w:t>R</w:t>
            </w:r>
            <w:r w:rsidRPr="00B146CE">
              <w:rPr>
                <w:rFonts w:ascii="Times New Roman" w:eastAsia="Calibri" w:hAnsi="Times New Roman" w:cs="Times New Roman"/>
                <w:sz w:val="18"/>
                <w:szCs w:val="18"/>
              </w:rPr>
              <w:t>EDO</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pacing w:val="1"/>
                <w:sz w:val="18"/>
                <w:szCs w:val="18"/>
              </w:rPr>
              <w:t>(</w:t>
            </w:r>
            <w:r w:rsidRPr="00B146CE">
              <w:rPr>
                <w:rFonts w:ascii="Times New Roman" w:eastAsia="Calibri" w:hAnsi="Times New Roman" w:cs="Times New Roman"/>
                <w:sz w:val="18"/>
                <w:szCs w:val="18"/>
              </w:rPr>
              <w:t>V</w:t>
            </w:r>
            <w:r w:rsidRPr="00B146CE">
              <w:rPr>
                <w:rFonts w:ascii="Times New Roman" w:eastAsia="Calibri" w:hAnsi="Times New Roman" w:cs="Times New Roman"/>
                <w:spacing w:val="-1"/>
                <w:sz w:val="18"/>
                <w:szCs w:val="18"/>
              </w:rPr>
              <w:t>A</w:t>
            </w:r>
            <w:r w:rsidRPr="00B146CE">
              <w:rPr>
                <w:rFonts w:ascii="Times New Roman" w:eastAsia="Calibri" w:hAnsi="Times New Roman" w:cs="Times New Roman"/>
                <w:sz w:val="18"/>
                <w:szCs w:val="18"/>
              </w:rPr>
              <w:t>L</w:t>
            </w:r>
            <w:r w:rsidRPr="00B146CE">
              <w:rPr>
                <w:rFonts w:ascii="Times New Roman" w:eastAsia="Calibri" w:hAnsi="Times New Roman" w:cs="Times New Roman"/>
                <w:spacing w:val="1"/>
                <w:sz w:val="18"/>
                <w:szCs w:val="18"/>
              </w:rPr>
              <w:t>O</w:t>
            </w:r>
            <w:r w:rsidRPr="00B146CE">
              <w:rPr>
                <w:rFonts w:ascii="Times New Roman" w:eastAsia="Calibri" w:hAnsi="Times New Roman" w:cs="Times New Roman"/>
                <w:sz w:val="18"/>
                <w:szCs w:val="18"/>
              </w:rPr>
              <w:t>R</w:t>
            </w:r>
            <w:r w:rsidRPr="00B146CE">
              <w:rPr>
                <w:rFonts w:ascii="Times New Roman" w:eastAsia="Calibri" w:hAnsi="Times New Roman" w:cs="Times New Roman"/>
                <w:spacing w:val="23"/>
                <w:sz w:val="18"/>
                <w:szCs w:val="18"/>
              </w:rPr>
              <w:t xml:space="preserve"> </w:t>
            </w: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
                <w:sz w:val="18"/>
                <w:szCs w:val="18"/>
              </w:rPr>
              <w:t>R</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8"/>
                <w:sz w:val="18"/>
                <w:szCs w:val="18"/>
              </w:rPr>
              <w:t xml:space="preserve"> </w:t>
            </w:r>
            <w:r w:rsidRPr="00B146CE">
              <w:rPr>
                <w:rFonts w:ascii="Times New Roman" w:eastAsia="Calibri" w:hAnsi="Times New Roman" w:cs="Times New Roman"/>
                <w:spacing w:val="1"/>
                <w:sz w:val="18"/>
                <w:szCs w:val="18"/>
              </w:rPr>
              <w:t>LO</w:t>
            </w:r>
            <w:r w:rsidRPr="00B146CE">
              <w:rPr>
                <w:rFonts w:ascii="Times New Roman" w:eastAsia="Calibri" w:hAnsi="Times New Roman" w:cs="Times New Roman"/>
                <w:sz w:val="18"/>
                <w:szCs w:val="18"/>
              </w:rPr>
              <w:t>TE</w:t>
            </w:r>
            <w:r w:rsidRPr="00B146CE">
              <w:rPr>
                <w:rFonts w:ascii="Times New Roman" w:eastAsia="Calibri" w:hAnsi="Times New Roman" w:cs="Times New Roman"/>
                <w:spacing w:val="17"/>
                <w:sz w:val="18"/>
                <w:szCs w:val="18"/>
              </w:rPr>
              <w:t xml:space="preserve"> </w:t>
            </w:r>
            <w:r w:rsidRPr="00B146CE">
              <w:rPr>
                <w:rFonts w:ascii="Times New Roman" w:eastAsia="Calibri" w:hAnsi="Times New Roman" w:cs="Times New Roman"/>
                <w:spacing w:val="1"/>
                <w:sz w:val="18"/>
                <w:szCs w:val="18"/>
              </w:rPr>
              <w:t>I</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DUSTRIAL</w:t>
            </w:r>
            <w:r w:rsidRPr="00B146CE">
              <w:rPr>
                <w:rFonts w:ascii="Times New Roman" w:eastAsia="Calibri" w:hAnsi="Times New Roman" w:cs="Times New Roman"/>
                <w:spacing w:val="38"/>
                <w:sz w:val="18"/>
                <w:szCs w:val="18"/>
              </w:rPr>
              <w:t xml:space="preserve"> </w:t>
            </w:r>
            <w:r w:rsidRPr="00B146CE">
              <w:rPr>
                <w:rFonts w:ascii="Times New Roman" w:eastAsia="Calibri" w:hAnsi="Times New Roman" w:cs="Times New Roman"/>
                <w:sz w:val="18"/>
                <w:szCs w:val="18"/>
              </w:rPr>
              <w:t>EN</w:t>
            </w:r>
            <w:r w:rsidRPr="00B146CE">
              <w:rPr>
                <w:rFonts w:ascii="Times New Roman" w:eastAsia="Calibri" w:hAnsi="Times New Roman" w:cs="Times New Roman"/>
                <w:spacing w:val="9"/>
                <w:sz w:val="18"/>
                <w:szCs w:val="18"/>
              </w:rPr>
              <w:t xml:space="preserve"> </w:t>
            </w:r>
            <w:r w:rsidRPr="00B146CE">
              <w:rPr>
                <w:rFonts w:ascii="Times New Roman" w:eastAsia="Calibri" w:hAnsi="Times New Roman" w:cs="Times New Roman"/>
                <w:sz w:val="18"/>
                <w:szCs w:val="18"/>
              </w:rPr>
              <w:t xml:space="preserve">LA </w:t>
            </w:r>
            <w:r w:rsidRPr="00B146CE">
              <w:rPr>
                <w:rFonts w:ascii="Times New Roman" w:eastAsia="Calibri" w:hAnsi="Times New Roman" w:cs="Times New Roman"/>
                <w:spacing w:val="11"/>
                <w:sz w:val="18"/>
                <w:szCs w:val="18"/>
              </w:rPr>
              <w:t>ZONA</w:t>
            </w:r>
            <w:r w:rsidRPr="00B146CE">
              <w:rPr>
                <w:rFonts w:ascii="Times New Roman" w:eastAsia="Calibri" w:hAnsi="Times New Roman" w:cs="Times New Roman"/>
                <w:w w:val="104"/>
                <w:sz w:val="18"/>
                <w:szCs w:val="18"/>
              </w:rPr>
              <w:t>)</w:t>
            </w:r>
          </w:p>
        </w:tc>
        <w:tc>
          <w:tcPr>
            <w:tcW w:w="1250" w:type="pct"/>
          </w:tcPr>
          <w:p w14:paraId="0FB98CF5"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100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5C615CF5" w14:textId="77777777" w:rsidR="00B146CE" w:rsidRPr="00B146CE" w:rsidRDefault="00B146CE" w:rsidP="00AC5583">
            <w:pPr>
              <w:ind w:right="-91"/>
              <w:jc w:val="center"/>
              <w:rPr>
                <w:rFonts w:ascii="Times New Roman" w:eastAsia="Calibri" w:hAnsi="Times New Roman" w:cs="Times New Roman"/>
                <w:b/>
                <w:sz w:val="18"/>
                <w:szCs w:val="18"/>
              </w:rPr>
            </w:pPr>
          </w:p>
        </w:tc>
      </w:tr>
      <w:tr w:rsidR="00B146CE" w:rsidRPr="00B146CE" w14:paraId="18CF0899" w14:textId="77777777" w:rsidTr="00B146CE">
        <w:trPr>
          <w:trHeight w:val="139"/>
        </w:trPr>
        <w:tc>
          <w:tcPr>
            <w:tcW w:w="1250" w:type="pct"/>
          </w:tcPr>
          <w:p w14:paraId="6686C9A5"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051</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2</w:t>
            </w:r>
          </w:p>
        </w:tc>
        <w:tc>
          <w:tcPr>
            <w:tcW w:w="1250" w:type="pct"/>
          </w:tcPr>
          <w:p w14:paraId="5BF2B0D5"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
                <w:sz w:val="18"/>
                <w:szCs w:val="18"/>
              </w:rPr>
              <w:t>RQ</w:t>
            </w:r>
            <w:r w:rsidRPr="00B146CE">
              <w:rPr>
                <w:rFonts w:ascii="Times New Roman" w:eastAsia="Calibri" w:hAnsi="Times New Roman" w:cs="Times New Roman"/>
                <w:sz w:val="18"/>
                <w:szCs w:val="18"/>
              </w:rPr>
              <w:t>UE</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pacing w:val="1"/>
                <w:sz w:val="18"/>
                <w:szCs w:val="18"/>
              </w:rPr>
              <w:t>I</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DUSTRIAL</w:t>
            </w:r>
            <w:r w:rsidRPr="00B146CE">
              <w:rPr>
                <w:rFonts w:ascii="Times New Roman" w:eastAsia="Calibri" w:hAnsi="Times New Roman" w:cs="Times New Roman"/>
                <w:spacing w:val="38"/>
                <w:sz w:val="18"/>
                <w:szCs w:val="18"/>
              </w:rPr>
              <w:t xml:space="preserve"> </w:t>
            </w:r>
            <w:r w:rsidRPr="00B146CE">
              <w:rPr>
                <w:rFonts w:ascii="Times New Roman" w:eastAsia="Calibri" w:hAnsi="Times New Roman" w:cs="Times New Roman"/>
                <w:w w:val="104"/>
                <w:sz w:val="18"/>
                <w:szCs w:val="18"/>
              </w:rPr>
              <w:t>EL</w:t>
            </w:r>
            <w:r w:rsidRPr="00B146CE">
              <w:rPr>
                <w:rFonts w:ascii="Times New Roman" w:eastAsia="Calibri" w:hAnsi="Times New Roman" w:cs="Times New Roman"/>
                <w:spacing w:val="1"/>
                <w:w w:val="104"/>
                <w:sz w:val="18"/>
                <w:szCs w:val="18"/>
              </w:rPr>
              <w:t>IC</w:t>
            </w:r>
            <w:r w:rsidRPr="00B146CE">
              <w:rPr>
                <w:rFonts w:ascii="Times New Roman" w:eastAsia="Calibri" w:hAnsi="Times New Roman" w:cs="Times New Roman"/>
                <w:w w:val="104"/>
                <w:sz w:val="18"/>
                <w:szCs w:val="18"/>
              </w:rPr>
              <w:t>AN</w:t>
            </w:r>
          </w:p>
        </w:tc>
        <w:tc>
          <w:tcPr>
            <w:tcW w:w="1250" w:type="pct"/>
          </w:tcPr>
          <w:p w14:paraId="0876B8D1"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2</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400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4D9CF0CF" w14:textId="77777777" w:rsidR="00B146CE" w:rsidRPr="00B146CE" w:rsidRDefault="00B146CE" w:rsidP="00AC5583">
            <w:pPr>
              <w:ind w:right="-91"/>
              <w:jc w:val="center"/>
              <w:rPr>
                <w:rFonts w:ascii="Times New Roman" w:eastAsia="Calibri" w:hAnsi="Times New Roman" w:cs="Times New Roman"/>
                <w:b/>
                <w:sz w:val="18"/>
                <w:szCs w:val="18"/>
              </w:rPr>
            </w:pPr>
          </w:p>
        </w:tc>
      </w:tr>
      <w:tr w:rsidR="00B146CE" w:rsidRPr="00B146CE" w14:paraId="5489BF4F" w14:textId="77777777" w:rsidTr="00B146CE">
        <w:trPr>
          <w:trHeight w:val="145"/>
        </w:trPr>
        <w:tc>
          <w:tcPr>
            <w:tcW w:w="1250" w:type="pct"/>
          </w:tcPr>
          <w:p w14:paraId="59898F6D"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051</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3</w:t>
            </w:r>
          </w:p>
        </w:tc>
        <w:tc>
          <w:tcPr>
            <w:tcW w:w="1250" w:type="pct"/>
          </w:tcPr>
          <w:p w14:paraId="0D502B22"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R</w:t>
            </w:r>
            <w:r w:rsidRPr="00B146CE">
              <w:rPr>
                <w:rFonts w:ascii="Times New Roman" w:eastAsia="Calibri" w:hAnsi="Times New Roman" w:cs="Times New Roman"/>
                <w:w w:val="104"/>
                <w:sz w:val="18"/>
                <w:szCs w:val="18"/>
              </w:rPr>
              <w:t>A</w:t>
            </w:r>
            <w:r w:rsidRPr="00B146CE">
              <w:rPr>
                <w:rFonts w:ascii="Times New Roman" w:eastAsia="Calibri" w:hAnsi="Times New Roman" w:cs="Times New Roman"/>
                <w:spacing w:val="-1"/>
                <w:w w:val="104"/>
                <w:sz w:val="18"/>
                <w:szCs w:val="18"/>
              </w:rPr>
              <w:t>N</w:t>
            </w:r>
            <w:r w:rsidRPr="00B146CE">
              <w:rPr>
                <w:rFonts w:ascii="Times New Roman" w:eastAsia="Calibri" w:hAnsi="Times New Roman" w:cs="Times New Roman"/>
                <w:spacing w:val="1"/>
                <w:w w:val="104"/>
                <w:sz w:val="18"/>
                <w:szCs w:val="18"/>
              </w:rPr>
              <w:t>CH</w:t>
            </w:r>
            <w:r w:rsidRPr="00B146CE">
              <w:rPr>
                <w:rFonts w:ascii="Times New Roman" w:eastAsia="Calibri" w:hAnsi="Times New Roman" w:cs="Times New Roman"/>
                <w:w w:val="104"/>
                <w:sz w:val="18"/>
                <w:szCs w:val="18"/>
              </w:rPr>
              <w:t>ACE</w:t>
            </w:r>
            <w:r w:rsidRPr="00B146CE">
              <w:rPr>
                <w:rFonts w:ascii="Times New Roman" w:eastAsia="Calibri" w:hAnsi="Times New Roman" w:cs="Times New Roman"/>
                <w:spacing w:val="-1"/>
                <w:w w:val="104"/>
                <w:sz w:val="18"/>
                <w:szCs w:val="18"/>
              </w:rPr>
              <w:t>R</w:t>
            </w:r>
            <w:r w:rsidRPr="00B146CE">
              <w:rPr>
                <w:rFonts w:ascii="Times New Roman" w:eastAsia="Calibri" w:hAnsi="Times New Roman" w:cs="Times New Roman"/>
                <w:w w:val="104"/>
                <w:sz w:val="18"/>
                <w:szCs w:val="18"/>
              </w:rPr>
              <w:t>O</w:t>
            </w:r>
          </w:p>
        </w:tc>
        <w:tc>
          <w:tcPr>
            <w:tcW w:w="1250" w:type="pct"/>
          </w:tcPr>
          <w:p w14:paraId="5793655B"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100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4CA44221" w14:textId="77777777" w:rsidR="00B146CE" w:rsidRPr="00B146CE" w:rsidRDefault="00B146CE" w:rsidP="00AC5583">
            <w:pPr>
              <w:ind w:right="-91"/>
              <w:jc w:val="center"/>
              <w:rPr>
                <w:rFonts w:ascii="Times New Roman" w:eastAsia="Calibri" w:hAnsi="Times New Roman" w:cs="Times New Roman"/>
                <w:b/>
                <w:sz w:val="18"/>
                <w:szCs w:val="18"/>
              </w:rPr>
            </w:pPr>
          </w:p>
        </w:tc>
      </w:tr>
      <w:tr w:rsidR="00B146CE" w:rsidRPr="00B146CE" w14:paraId="7D870D68" w14:textId="77777777" w:rsidTr="00B146CE">
        <w:trPr>
          <w:trHeight w:val="139"/>
        </w:trPr>
        <w:tc>
          <w:tcPr>
            <w:tcW w:w="1250" w:type="pct"/>
          </w:tcPr>
          <w:p w14:paraId="437D12F0"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051</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4</w:t>
            </w:r>
          </w:p>
        </w:tc>
        <w:tc>
          <w:tcPr>
            <w:tcW w:w="1250" w:type="pct"/>
          </w:tcPr>
          <w:p w14:paraId="304C67D7"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pacing w:val="1"/>
                <w:sz w:val="18"/>
                <w:szCs w:val="18"/>
              </w:rPr>
              <w:t>OCK</w:t>
            </w:r>
            <w:r w:rsidRPr="00B146CE">
              <w:rPr>
                <w:rFonts w:ascii="Times New Roman" w:eastAsia="Calibri" w:hAnsi="Times New Roman" w:cs="Times New Roman"/>
                <w:sz w:val="18"/>
                <w:szCs w:val="18"/>
              </w:rPr>
              <w:t>ET</w:t>
            </w:r>
            <w:r w:rsidRPr="00B146CE">
              <w:rPr>
                <w:rFonts w:ascii="Times New Roman" w:eastAsia="Calibri" w:hAnsi="Times New Roman" w:cs="Times New Roman"/>
                <w:spacing w:val="25"/>
                <w:sz w:val="18"/>
                <w:szCs w:val="18"/>
              </w:rPr>
              <w:t xml:space="preserve"> </w:t>
            </w: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
                <w:sz w:val="18"/>
                <w:szCs w:val="18"/>
              </w:rPr>
              <w:t>R</w:t>
            </w:r>
            <w:r w:rsidRPr="00B146CE">
              <w:rPr>
                <w:rFonts w:ascii="Times New Roman" w:eastAsia="Calibri" w:hAnsi="Times New Roman" w:cs="Times New Roman"/>
                <w:sz w:val="18"/>
                <w:szCs w:val="18"/>
              </w:rPr>
              <w:t>K</w:t>
            </w:r>
            <w:r w:rsidRPr="00B146CE">
              <w:rPr>
                <w:rFonts w:ascii="Times New Roman" w:eastAsia="Calibri" w:hAnsi="Times New Roman" w:cs="Times New Roman"/>
                <w:spacing w:val="18"/>
                <w:sz w:val="18"/>
                <w:szCs w:val="18"/>
              </w:rPr>
              <w:t xml:space="preserve"> </w:t>
            </w:r>
            <w:r w:rsidRPr="00B146CE">
              <w:rPr>
                <w:rFonts w:ascii="Times New Roman" w:eastAsia="Calibri" w:hAnsi="Times New Roman" w:cs="Times New Roman"/>
                <w:w w:val="104"/>
                <w:sz w:val="18"/>
                <w:szCs w:val="18"/>
              </w:rPr>
              <w:t>GP</w:t>
            </w:r>
          </w:p>
        </w:tc>
        <w:tc>
          <w:tcPr>
            <w:tcW w:w="1250" w:type="pct"/>
          </w:tcPr>
          <w:p w14:paraId="7E387719"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900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573DEBAC" w14:textId="77777777" w:rsidR="00B146CE" w:rsidRPr="00B146CE" w:rsidRDefault="00B146CE" w:rsidP="00AC5583">
            <w:pPr>
              <w:ind w:right="-91"/>
              <w:jc w:val="center"/>
              <w:rPr>
                <w:rFonts w:ascii="Times New Roman" w:eastAsia="Calibri" w:hAnsi="Times New Roman" w:cs="Times New Roman"/>
                <w:b/>
                <w:sz w:val="18"/>
                <w:szCs w:val="18"/>
              </w:rPr>
            </w:pPr>
          </w:p>
        </w:tc>
      </w:tr>
      <w:tr w:rsidR="00B146CE" w:rsidRPr="00B146CE" w14:paraId="05F30BAB" w14:textId="77777777" w:rsidTr="00B146CE">
        <w:trPr>
          <w:trHeight w:val="139"/>
        </w:trPr>
        <w:tc>
          <w:tcPr>
            <w:tcW w:w="1250" w:type="pct"/>
          </w:tcPr>
          <w:p w14:paraId="411A4C83"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051</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5</w:t>
            </w:r>
          </w:p>
        </w:tc>
        <w:tc>
          <w:tcPr>
            <w:tcW w:w="1250" w:type="pct"/>
          </w:tcPr>
          <w:p w14:paraId="28F60FA3"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pacing w:val="1"/>
                <w:sz w:val="18"/>
                <w:szCs w:val="18"/>
              </w:rPr>
              <w:t>L</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9"/>
                <w:sz w:val="18"/>
                <w:szCs w:val="18"/>
              </w:rPr>
              <w:t xml:space="preserve"> </w:t>
            </w:r>
            <w:r w:rsidRPr="00B146CE">
              <w:rPr>
                <w:rFonts w:ascii="Times New Roman" w:eastAsia="Calibri" w:hAnsi="Times New Roman" w:cs="Times New Roman"/>
                <w:w w:val="104"/>
                <w:sz w:val="18"/>
                <w:szCs w:val="18"/>
              </w:rPr>
              <w:t>P</w:t>
            </w:r>
            <w:r w:rsidRPr="00B146CE">
              <w:rPr>
                <w:rFonts w:ascii="Times New Roman" w:eastAsia="Calibri" w:hAnsi="Times New Roman" w:cs="Times New Roman"/>
                <w:spacing w:val="-1"/>
                <w:w w:val="104"/>
                <w:sz w:val="18"/>
                <w:szCs w:val="18"/>
              </w:rPr>
              <w:t>R</w:t>
            </w:r>
            <w:r w:rsidRPr="00B146CE">
              <w:rPr>
                <w:rFonts w:ascii="Times New Roman" w:eastAsia="Calibri" w:hAnsi="Times New Roman" w:cs="Times New Roman"/>
                <w:spacing w:val="1"/>
                <w:w w:val="104"/>
                <w:sz w:val="18"/>
                <w:szCs w:val="18"/>
              </w:rPr>
              <w:t>I</w:t>
            </w:r>
            <w:r w:rsidRPr="00B146CE">
              <w:rPr>
                <w:rFonts w:ascii="Times New Roman" w:eastAsia="Calibri" w:hAnsi="Times New Roman" w:cs="Times New Roman"/>
                <w:w w:val="104"/>
                <w:sz w:val="18"/>
                <w:szCs w:val="18"/>
              </w:rPr>
              <w:t>ETA</w:t>
            </w:r>
          </w:p>
        </w:tc>
        <w:tc>
          <w:tcPr>
            <w:tcW w:w="1250" w:type="pct"/>
          </w:tcPr>
          <w:p w14:paraId="02C2B616"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30"/>
                <w:sz w:val="18"/>
                <w:szCs w:val="18"/>
              </w:rPr>
              <w:t xml:space="preserve"> </w:t>
            </w:r>
            <w:r w:rsidRPr="00B146CE">
              <w:rPr>
                <w:rFonts w:ascii="Times New Roman" w:eastAsia="Calibri" w:hAnsi="Times New Roman" w:cs="Times New Roman"/>
                <w:b/>
                <w:spacing w:val="1"/>
                <w:w w:val="104"/>
                <w:sz w:val="18"/>
                <w:szCs w:val="18"/>
              </w:rPr>
              <w:t>1</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600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02D0239E" w14:textId="77777777" w:rsidR="00B146CE" w:rsidRPr="00B146CE" w:rsidRDefault="00B146CE" w:rsidP="00AC5583">
            <w:pPr>
              <w:ind w:right="-91"/>
              <w:jc w:val="center"/>
              <w:rPr>
                <w:rFonts w:ascii="Times New Roman" w:eastAsia="Calibri" w:hAnsi="Times New Roman" w:cs="Times New Roman"/>
                <w:b/>
                <w:sz w:val="18"/>
                <w:szCs w:val="18"/>
              </w:rPr>
            </w:pPr>
          </w:p>
        </w:tc>
      </w:tr>
      <w:tr w:rsidR="00B146CE" w:rsidRPr="00B146CE" w14:paraId="78513FFE" w14:textId="77777777" w:rsidTr="00B146CE">
        <w:trPr>
          <w:trHeight w:val="139"/>
        </w:trPr>
        <w:tc>
          <w:tcPr>
            <w:tcW w:w="1250" w:type="pct"/>
          </w:tcPr>
          <w:p w14:paraId="58134A20"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051</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6</w:t>
            </w:r>
          </w:p>
        </w:tc>
        <w:tc>
          <w:tcPr>
            <w:tcW w:w="1250" w:type="pct"/>
          </w:tcPr>
          <w:p w14:paraId="770F89DF"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ZO</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9"/>
                <w:sz w:val="18"/>
                <w:szCs w:val="18"/>
              </w:rPr>
              <w:t xml:space="preserve"> </w:t>
            </w:r>
            <w:r w:rsidRPr="00B146CE">
              <w:rPr>
                <w:rFonts w:ascii="Times New Roman" w:eastAsia="Calibri" w:hAnsi="Times New Roman" w:cs="Times New Roman"/>
                <w:spacing w:val="1"/>
                <w:sz w:val="18"/>
                <w:szCs w:val="18"/>
              </w:rPr>
              <w:t>SI</w:t>
            </w:r>
            <w:r w:rsidRPr="00B146CE">
              <w:rPr>
                <w:rFonts w:ascii="Times New Roman" w:eastAsia="Calibri" w:hAnsi="Times New Roman" w:cs="Times New Roman"/>
                <w:sz w:val="18"/>
                <w:szCs w:val="18"/>
              </w:rPr>
              <w:t>E</w:t>
            </w:r>
            <w:r w:rsidRPr="00B146CE">
              <w:rPr>
                <w:rFonts w:ascii="Times New Roman" w:eastAsia="Calibri" w:hAnsi="Times New Roman" w:cs="Times New Roman"/>
                <w:spacing w:val="-1"/>
                <w:sz w:val="18"/>
                <w:szCs w:val="18"/>
              </w:rPr>
              <w:t>RR</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23"/>
                <w:sz w:val="18"/>
                <w:szCs w:val="18"/>
              </w:rPr>
              <w:t xml:space="preserve"> </w:t>
            </w:r>
            <w:r w:rsidRPr="00B146CE">
              <w:rPr>
                <w:rFonts w:ascii="Times New Roman" w:eastAsia="Calibri" w:hAnsi="Times New Roman" w:cs="Times New Roman"/>
                <w:spacing w:val="1"/>
                <w:w w:val="104"/>
                <w:sz w:val="18"/>
                <w:szCs w:val="18"/>
              </w:rPr>
              <w:t>M</w:t>
            </w:r>
            <w:r w:rsidRPr="00B146CE">
              <w:rPr>
                <w:rFonts w:ascii="Times New Roman" w:eastAsia="Calibri" w:hAnsi="Times New Roman" w:cs="Times New Roman"/>
                <w:w w:val="104"/>
                <w:sz w:val="18"/>
                <w:szCs w:val="18"/>
              </w:rPr>
              <w:t>AD</w:t>
            </w:r>
            <w:r w:rsidRPr="00B146CE">
              <w:rPr>
                <w:rFonts w:ascii="Times New Roman" w:eastAsia="Calibri" w:hAnsi="Times New Roman" w:cs="Times New Roman"/>
                <w:spacing w:val="-1"/>
                <w:w w:val="104"/>
                <w:sz w:val="18"/>
                <w:szCs w:val="18"/>
              </w:rPr>
              <w:t>R</w:t>
            </w:r>
            <w:r w:rsidRPr="00B146CE">
              <w:rPr>
                <w:rFonts w:ascii="Times New Roman" w:eastAsia="Calibri" w:hAnsi="Times New Roman" w:cs="Times New Roman"/>
                <w:w w:val="104"/>
                <w:sz w:val="18"/>
                <w:szCs w:val="18"/>
              </w:rPr>
              <w:t>E</w:t>
            </w:r>
          </w:p>
        </w:tc>
        <w:tc>
          <w:tcPr>
            <w:tcW w:w="1250" w:type="pct"/>
          </w:tcPr>
          <w:p w14:paraId="2A2937B5"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500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0A4AF2CC" w14:textId="77777777" w:rsidR="00B146CE" w:rsidRPr="00B146CE" w:rsidRDefault="00B146CE" w:rsidP="00AC5583">
            <w:pPr>
              <w:ind w:right="-91"/>
              <w:jc w:val="center"/>
              <w:rPr>
                <w:rFonts w:ascii="Times New Roman" w:eastAsia="Calibri" w:hAnsi="Times New Roman" w:cs="Times New Roman"/>
                <w:b/>
                <w:sz w:val="18"/>
                <w:szCs w:val="18"/>
              </w:rPr>
            </w:pPr>
          </w:p>
        </w:tc>
      </w:tr>
      <w:tr w:rsidR="00B146CE" w:rsidRPr="00B146CE" w14:paraId="4032CE97" w14:textId="77777777" w:rsidTr="00B146CE">
        <w:trPr>
          <w:trHeight w:val="285"/>
        </w:trPr>
        <w:tc>
          <w:tcPr>
            <w:tcW w:w="1250" w:type="pct"/>
          </w:tcPr>
          <w:p w14:paraId="6010E2D7"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w w:val="104"/>
                <w:sz w:val="18"/>
                <w:szCs w:val="18"/>
              </w:rPr>
              <w:t>051</w:t>
            </w:r>
            <w:r w:rsidRPr="00B146CE">
              <w:rPr>
                <w:rFonts w:ascii="Times New Roman" w:eastAsia="Calibri" w:hAnsi="Times New Roman" w:cs="Times New Roman"/>
                <w:w w:val="104"/>
                <w:sz w:val="18"/>
                <w:szCs w:val="18"/>
              </w:rPr>
              <w:t>-</w:t>
            </w:r>
            <w:r w:rsidRPr="00B146CE">
              <w:rPr>
                <w:rFonts w:ascii="Times New Roman" w:eastAsia="Calibri" w:hAnsi="Times New Roman" w:cs="Times New Roman"/>
                <w:spacing w:val="1"/>
                <w:w w:val="104"/>
                <w:sz w:val="18"/>
                <w:szCs w:val="18"/>
              </w:rPr>
              <w:t>0</w:t>
            </w:r>
            <w:r w:rsidRPr="00B146CE">
              <w:rPr>
                <w:rFonts w:ascii="Times New Roman" w:eastAsia="Calibri" w:hAnsi="Times New Roman" w:cs="Times New Roman"/>
                <w:w w:val="104"/>
                <w:sz w:val="18"/>
                <w:szCs w:val="18"/>
              </w:rPr>
              <w:t>7</w:t>
            </w:r>
          </w:p>
        </w:tc>
        <w:tc>
          <w:tcPr>
            <w:tcW w:w="1250" w:type="pct"/>
          </w:tcPr>
          <w:p w14:paraId="02DB3DC8" w14:textId="77777777" w:rsidR="00B146CE" w:rsidRPr="00B146CE" w:rsidRDefault="00B146CE" w:rsidP="00AC5583">
            <w:pPr>
              <w:ind w:right="-91"/>
              <w:rPr>
                <w:rFonts w:ascii="Times New Roman" w:hAnsi="Times New Roman" w:cs="Times New Roman"/>
                <w:sz w:val="18"/>
                <w:szCs w:val="18"/>
              </w:rPr>
            </w:pPr>
            <w:r w:rsidRPr="00B146CE">
              <w:rPr>
                <w:rFonts w:ascii="Times New Roman" w:eastAsia="Calibri" w:hAnsi="Times New Roman" w:cs="Times New Roman"/>
                <w:spacing w:val="1"/>
                <w:sz w:val="18"/>
                <w:szCs w:val="18"/>
              </w:rPr>
              <w:t>CO</w:t>
            </w:r>
            <w:r w:rsidRPr="00B146CE">
              <w:rPr>
                <w:rFonts w:ascii="Times New Roman" w:eastAsia="Calibri" w:hAnsi="Times New Roman" w:cs="Times New Roman"/>
                <w:spacing w:val="-1"/>
                <w:sz w:val="18"/>
                <w:szCs w:val="18"/>
              </w:rPr>
              <w:t>RR</w:t>
            </w:r>
            <w:r w:rsidRPr="00B146CE">
              <w:rPr>
                <w:rFonts w:ascii="Times New Roman" w:eastAsia="Calibri" w:hAnsi="Times New Roman" w:cs="Times New Roman"/>
                <w:sz w:val="18"/>
                <w:szCs w:val="18"/>
              </w:rPr>
              <w:t>EDOR</w:t>
            </w:r>
            <w:r w:rsidRPr="00B146CE">
              <w:rPr>
                <w:rFonts w:ascii="Times New Roman" w:eastAsia="Calibri" w:hAnsi="Times New Roman" w:cs="Times New Roman"/>
                <w:spacing w:val="34"/>
                <w:sz w:val="18"/>
                <w:szCs w:val="18"/>
              </w:rPr>
              <w:t xml:space="preserve"> </w:t>
            </w:r>
            <w:r w:rsidRPr="00B146CE">
              <w:rPr>
                <w:rFonts w:ascii="Times New Roman" w:eastAsia="Calibri" w:hAnsi="Times New Roman" w:cs="Times New Roman"/>
                <w:sz w:val="18"/>
                <w:szCs w:val="18"/>
              </w:rPr>
              <w:t>LA</w:t>
            </w:r>
            <w:r w:rsidRPr="00B146CE">
              <w:rPr>
                <w:rFonts w:ascii="Times New Roman" w:eastAsia="Calibri" w:hAnsi="Times New Roman" w:cs="Times New Roman"/>
                <w:spacing w:val="-1"/>
                <w:sz w:val="18"/>
                <w:szCs w:val="18"/>
              </w:rPr>
              <w:t>R</w:t>
            </w:r>
            <w:r w:rsidRPr="00B146CE">
              <w:rPr>
                <w:rFonts w:ascii="Times New Roman" w:eastAsia="Calibri" w:hAnsi="Times New Roman" w:cs="Times New Roman"/>
                <w:sz w:val="18"/>
                <w:szCs w:val="18"/>
              </w:rPr>
              <w:t>EDO</w:t>
            </w:r>
            <w:r w:rsidRPr="00B146CE">
              <w:rPr>
                <w:rFonts w:ascii="Times New Roman" w:eastAsia="Calibri" w:hAnsi="Times New Roman" w:cs="Times New Roman"/>
                <w:spacing w:val="27"/>
                <w:sz w:val="18"/>
                <w:szCs w:val="18"/>
              </w:rPr>
              <w:t xml:space="preserve"> </w:t>
            </w:r>
            <w:r w:rsidRPr="00B146CE">
              <w:rPr>
                <w:rFonts w:ascii="Times New Roman" w:eastAsia="Calibri" w:hAnsi="Times New Roman" w:cs="Times New Roman"/>
                <w:spacing w:val="1"/>
                <w:sz w:val="18"/>
                <w:szCs w:val="18"/>
              </w:rPr>
              <w:t>(</w:t>
            </w:r>
            <w:r w:rsidRPr="00B146CE">
              <w:rPr>
                <w:rFonts w:ascii="Times New Roman" w:eastAsia="Calibri" w:hAnsi="Times New Roman" w:cs="Times New Roman"/>
                <w:spacing w:val="-1"/>
                <w:sz w:val="18"/>
                <w:szCs w:val="18"/>
              </w:rPr>
              <w:t>P</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1"/>
                <w:sz w:val="18"/>
                <w:szCs w:val="18"/>
              </w:rPr>
              <w:t>R</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20"/>
                <w:sz w:val="18"/>
                <w:szCs w:val="18"/>
              </w:rPr>
              <w:t xml:space="preserve"> </w:t>
            </w:r>
            <w:r w:rsidRPr="00B146CE">
              <w:rPr>
                <w:rFonts w:ascii="Times New Roman" w:eastAsia="Calibri" w:hAnsi="Times New Roman" w:cs="Times New Roman"/>
                <w:sz w:val="18"/>
                <w:szCs w:val="18"/>
              </w:rPr>
              <w:t>TER</w:t>
            </w:r>
            <w:r w:rsidRPr="00B146CE">
              <w:rPr>
                <w:rFonts w:ascii="Times New Roman" w:eastAsia="Calibri" w:hAnsi="Times New Roman" w:cs="Times New Roman"/>
                <w:spacing w:val="-1"/>
                <w:sz w:val="18"/>
                <w:szCs w:val="18"/>
              </w:rPr>
              <w:t>R</w:t>
            </w:r>
            <w:r w:rsidRPr="00B146CE">
              <w:rPr>
                <w:rFonts w:ascii="Times New Roman" w:eastAsia="Calibri" w:hAnsi="Times New Roman" w:cs="Times New Roman"/>
                <w:sz w:val="18"/>
                <w:szCs w:val="18"/>
              </w:rPr>
              <w:t>E</w:t>
            </w:r>
            <w:r w:rsidRPr="00B146CE">
              <w:rPr>
                <w:rFonts w:ascii="Times New Roman" w:eastAsia="Calibri" w:hAnsi="Times New Roman" w:cs="Times New Roman"/>
                <w:spacing w:val="-1"/>
                <w:sz w:val="18"/>
                <w:szCs w:val="18"/>
              </w:rPr>
              <w:t>N</w:t>
            </w:r>
            <w:r w:rsidRPr="00B146CE">
              <w:rPr>
                <w:rFonts w:ascii="Times New Roman" w:eastAsia="Calibri" w:hAnsi="Times New Roman" w:cs="Times New Roman"/>
                <w:spacing w:val="1"/>
                <w:sz w:val="18"/>
                <w:szCs w:val="18"/>
              </w:rPr>
              <w:t>O</w:t>
            </w:r>
            <w:r w:rsidRPr="00B146CE">
              <w:rPr>
                <w:rFonts w:ascii="Times New Roman" w:eastAsia="Calibri" w:hAnsi="Times New Roman" w:cs="Times New Roman"/>
                <w:sz w:val="18"/>
                <w:szCs w:val="18"/>
              </w:rPr>
              <w:t>S</w:t>
            </w:r>
            <w:r w:rsidRPr="00B146CE">
              <w:rPr>
                <w:rFonts w:ascii="Times New Roman" w:eastAsia="Calibri" w:hAnsi="Times New Roman" w:cs="Times New Roman"/>
                <w:spacing w:val="34"/>
                <w:sz w:val="18"/>
                <w:szCs w:val="18"/>
              </w:rPr>
              <w:t xml:space="preserve"> </w:t>
            </w:r>
            <w:r w:rsidRPr="00B146CE">
              <w:rPr>
                <w:rFonts w:ascii="Times New Roman" w:eastAsia="Calibri" w:hAnsi="Times New Roman" w:cs="Times New Roman"/>
                <w:sz w:val="18"/>
                <w:szCs w:val="18"/>
              </w:rPr>
              <w:t>EN</w:t>
            </w:r>
            <w:r w:rsidRPr="00B146CE">
              <w:rPr>
                <w:rFonts w:ascii="Times New Roman" w:eastAsia="Calibri" w:hAnsi="Times New Roman" w:cs="Times New Roman"/>
                <w:spacing w:val="9"/>
                <w:sz w:val="18"/>
                <w:szCs w:val="18"/>
              </w:rPr>
              <w:t xml:space="preserve"> </w:t>
            </w:r>
            <w:r w:rsidRPr="00B146CE">
              <w:rPr>
                <w:rFonts w:ascii="Times New Roman" w:eastAsia="Calibri" w:hAnsi="Times New Roman" w:cs="Times New Roman"/>
                <w:spacing w:val="-1"/>
                <w:sz w:val="18"/>
                <w:szCs w:val="18"/>
              </w:rPr>
              <w:t>BR</w:t>
            </w:r>
            <w:r w:rsidRPr="00B146CE">
              <w:rPr>
                <w:rFonts w:ascii="Times New Roman" w:eastAsia="Calibri" w:hAnsi="Times New Roman" w:cs="Times New Roman"/>
                <w:sz w:val="18"/>
                <w:szCs w:val="18"/>
              </w:rPr>
              <w:t>E</w:t>
            </w:r>
            <w:r w:rsidRPr="00B146CE">
              <w:rPr>
                <w:rFonts w:ascii="Times New Roman" w:eastAsia="Calibri" w:hAnsi="Times New Roman" w:cs="Times New Roman"/>
                <w:spacing w:val="-1"/>
                <w:sz w:val="18"/>
                <w:szCs w:val="18"/>
              </w:rPr>
              <w:t>Ñ</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22"/>
                <w:sz w:val="18"/>
                <w:szCs w:val="18"/>
              </w:rPr>
              <w:t xml:space="preserve"> </w:t>
            </w:r>
            <w:r w:rsidRPr="00B146CE">
              <w:rPr>
                <w:rFonts w:ascii="Times New Roman" w:eastAsia="Calibri" w:hAnsi="Times New Roman" w:cs="Times New Roman"/>
                <w:spacing w:val="1"/>
                <w:sz w:val="18"/>
                <w:szCs w:val="18"/>
              </w:rPr>
              <w:t>SI</w:t>
            </w:r>
            <w:r w:rsidRPr="00B146CE">
              <w:rPr>
                <w:rFonts w:ascii="Times New Roman" w:eastAsia="Calibri" w:hAnsi="Times New Roman" w:cs="Times New Roman"/>
                <w:sz w:val="18"/>
                <w:szCs w:val="18"/>
              </w:rPr>
              <w:t>N</w:t>
            </w:r>
            <w:r w:rsidRPr="00B146CE">
              <w:rPr>
                <w:rFonts w:ascii="Times New Roman" w:eastAsia="Calibri" w:hAnsi="Times New Roman" w:cs="Times New Roman"/>
                <w:spacing w:val="12"/>
                <w:sz w:val="18"/>
                <w:szCs w:val="18"/>
              </w:rPr>
              <w:t xml:space="preserve"> </w:t>
            </w:r>
            <w:r w:rsidRPr="00B146CE">
              <w:rPr>
                <w:rFonts w:ascii="Times New Roman" w:eastAsia="Calibri" w:hAnsi="Times New Roman" w:cs="Times New Roman"/>
                <w:sz w:val="18"/>
                <w:szCs w:val="18"/>
              </w:rPr>
              <w:t>FRE</w:t>
            </w:r>
            <w:r w:rsidRPr="00B146CE">
              <w:rPr>
                <w:rFonts w:ascii="Times New Roman" w:eastAsia="Calibri" w:hAnsi="Times New Roman" w:cs="Times New Roman"/>
                <w:spacing w:val="-2"/>
                <w:sz w:val="18"/>
                <w:szCs w:val="18"/>
              </w:rPr>
              <w:t>N</w:t>
            </w:r>
            <w:r w:rsidRPr="00B146CE">
              <w:rPr>
                <w:rFonts w:ascii="Times New Roman" w:eastAsia="Calibri" w:hAnsi="Times New Roman" w:cs="Times New Roman"/>
                <w:sz w:val="18"/>
                <w:szCs w:val="18"/>
              </w:rPr>
              <w:t>TE</w:t>
            </w:r>
            <w:r w:rsidRPr="00B146CE">
              <w:rPr>
                <w:rFonts w:ascii="Times New Roman" w:eastAsia="Calibri" w:hAnsi="Times New Roman" w:cs="Times New Roman"/>
                <w:spacing w:val="24"/>
                <w:sz w:val="18"/>
                <w:szCs w:val="18"/>
              </w:rPr>
              <w:t xml:space="preserve"> </w:t>
            </w:r>
            <w:r w:rsidRPr="00B146CE">
              <w:rPr>
                <w:rFonts w:ascii="Times New Roman" w:eastAsia="Calibri" w:hAnsi="Times New Roman" w:cs="Times New Roman"/>
                <w:sz w:val="18"/>
                <w:szCs w:val="18"/>
              </w:rPr>
              <w:t>A</w:t>
            </w:r>
            <w:r w:rsidRPr="00B146CE">
              <w:rPr>
                <w:rFonts w:ascii="Times New Roman" w:eastAsia="Calibri" w:hAnsi="Times New Roman" w:cs="Times New Roman"/>
                <w:spacing w:val="6"/>
                <w:sz w:val="18"/>
                <w:szCs w:val="18"/>
              </w:rPr>
              <w:t xml:space="preserve"> </w:t>
            </w:r>
            <w:r w:rsidRPr="00B146CE">
              <w:rPr>
                <w:rFonts w:ascii="Times New Roman" w:eastAsia="Calibri" w:hAnsi="Times New Roman" w:cs="Times New Roman"/>
                <w:spacing w:val="1"/>
                <w:w w:val="104"/>
                <w:sz w:val="18"/>
                <w:szCs w:val="18"/>
              </w:rPr>
              <w:t>C</w:t>
            </w:r>
            <w:r w:rsidRPr="00B146CE">
              <w:rPr>
                <w:rFonts w:ascii="Times New Roman" w:eastAsia="Calibri" w:hAnsi="Times New Roman" w:cs="Times New Roman"/>
                <w:w w:val="104"/>
                <w:sz w:val="18"/>
                <w:szCs w:val="18"/>
              </w:rPr>
              <w:t>A</w:t>
            </w:r>
            <w:r w:rsidRPr="00B146CE">
              <w:rPr>
                <w:rFonts w:ascii="Times New Roman" w:eastAsia="Calibri" w:hAnsi="Times New Roman" w:cs="Times New Roman"/>
                <w:spacing w:val="-1"/>
                <w:w w:val="104"/>
                <w:sz w:val="18"/>
                <w:szCs w:val="18"/>
              </w:rPr>
              <w:t>RR</w:t>
            </w:r>
            <w:r w:rsidRPr="00B146CE">
              <w:rPr>
                <w:rFonts w:ascii="Times New Roman" w:eastAsia="Calibri" w:hAnsi="Times New Roman" w:cs="Times New Roman"/>
                <w:w w:val="104"/>
                <w:sz w:val="18"/>
                <w:szCs w:val="18"/>
              </w:rPr>
              <w:t>ETE</w:t>
            </w:r>
            <w:r w:rsidRPr="00B146CE">
              <w:rPr>
                <w:rFonts w:ascii="Times New Roman" w:eastAsia="Calibri" w:hAnsi="Times New Roman" w:cs="Times New Roman"/>
                <w:spacing w:val="-1"/>
                <w:w w:val="104"/>
                <w:sz w:val="18"/>
                <w:szCs w:val="18"/>
              </w:rPr>
              <w:t>R</w:t>
            </w:r>
            <w:r w:rsidRPr="00B146CE">
              <w:rPr>
                <w:rFonts w:ascii="Times New Roman" w:eastAsia="Calibri" w:hAnsi="Times New Roman" w:cs="Times New Roman"/>
                <w:w w:val="104"/>
                <w:sz w:val="18"/>
                <w:szCs w:val="18"/>
              </w:rPr>
              <w:t>A)</w:t>
            </w:r>
          </w:p>
        </w:tc>
        <w:tc>
          <w:tcPr>
            <w:tcW w:w="1250" w:type="pct"/>
          </w:tcPr>
          <w:p w14:paraId="2FDDD5CF" w14:textId="77777777" w:rsidR="00B146CE" w:rsidRPr="00B146CE" w:rsidRDefault="00B146CE" w:rsidP="00AC5583">
            <w:pPr>
              <w:ind w:right="-91"/>
              <w:jc w:val="center"/>
              <w:rPr>
                <w:rFonts w:ascii="Times New Roman" w:hAnsi="Times New Roman" w:cs="Times New Roman"/>
                <w:sz w:val="18"/>
                <w:szCs w:val="18"/>
              </w:rPr>
            </w:pPr>
            <w:r w:rsidRPr="00B146CE">
              <w:rPr>
                <w:rFonts w:ascii="Times New Roman" w:eastAsia="Calibri" w:hAnsi="Times New Roman" w:cs="Times New Roman"/>
                <w:b/>
                <w:sz w:val="18"/>
                <w:szCs w:val="18"/>
              </w:rPr>
              <w:t xml:space="preserve">$   </w:t>
            </w:r>
            <w:r w:rsidRPr="00B146CE">
              <w:rPr>
                <w:rFonts w:ascii="Times New Roman" w:eastAsia="Calibri" w:hAnsi="Times New Roman" w:cs="Times New Roman"/>
                <w:b/>
                <w:spacing w:val="5"/>
                <w:sz w:val="18"/>
                <w:szCs w:val="18"/>
              </w:rPr>
              <w:t xml:space="preserve">               </w:t>
            </w:r>
            <w:r w:rsidRPr="00B146CE">
              <w:rPr>
                <w:rFonts w:ascii="Times New Roman" w:eastAsia="Calibri" w:hAnsi="Times New Roman" w:cs="Times New Roman"/>
                <w:b/>
                <w:spacing w:val="1"/>
                <w:w w:val="104"/>
                <w:sz w:val="18"/>
                <w:szCs w:val="18"/>
              </w:rPr>
              <w:t>700</w:t>
            </w:r>
            <w:r w:rsidRPr="00B146CE">
              <w:rPr>
                <w:rFonts w:ascii="Times New Roman" w:eastAsia="Calibri" w:hAnsi="Times New Roman" w:cs="Times New Roman"/>
                <w:b/>
                <w:w w:val="104"/>
                <w:sz w:val="18"/>
                <w:szCs w:val="18"/>
              </w:rPr>
              <w:t>.</w:t>
            </w:r>
            <w:r w:rsidRPr="00B146CE">
              <w:rPr>
                <w:rFonts w:ascii="Times New Roman" w:eastAsia="Calibri" w:hAnsi="Times New Roman" w:cs="Times New Roman"/>
                <w:b/>
                <w:spacing w:val="1"/>
                <w:w w:val="104"/>
                <w:sz w:val="18"/>
                <w:szCs w:val="18"/>
              </w:rPr>
              <w:t>0</w:t>
            </w:r>
            <w:r w:rsidRPr="00B146CE">
              <w:rPr>
                <w:rFonts w:ascii="Times New Roman" w:eastAsia="Calibri" w:hAnsi="Times New Roman" w:cs="Times New Roman"/>
                <w:b/>
                <w:w w:val="104"/>
                <w:sz w:val="18"/>
                <w:szCs w:val="18"/>
              </w:rPr>
              <w:t>0</w:t>
            </w:r>
          </w:p>
        </w:tc>
        <w:tc>
          <w:tcPr>
            <w:tcW w:w="1250" w:type="pct"/>
          </w:tcPr>
          <w:p w14:paraId="6C6029DC" w14:textId="77777777" w:rsidR="00B146CE" w:rsidRPr="00B146CE" w:rsidRDefault="00B146CE" w:rsidP="00AC5583">
            <w:pPr>
              <w:ind w:right="-91"/>
              <w:jc w:val="center"/>
              <w:rPr>
                <w:rFonts w:ascii="Times New Roman" w:eastAsia="Calibri" w:hAnsi="Times New Roman" w:cs="Times New Roman"/>
                <w:b/>
                <w:sz w:val="18"/>
                <w:szCs w:val="18"/>
              </w:rPr>
            </w:pPr>
            <w:r w:rsidRPr="00B146CE">
              <w:rPr>
                <w:rFonts w:ascii="Times New Roman" w:eastAsia="Calibri" w:hAnsi="Times New Roman" w:cs="Times New Roman"/>
                <w:b/>
                <w:w w:val="104"/>
                <w:sz w:val="18"/>
                <w:szCs w:val="18"/>
              </w:rPr>
              <w:t>$500,000.00</w:t>
            </w:r>
          </w:p>
        </w:tc>
      </w:tr>
    </w:tbl>
    <w:p w14:paraId="782C3F75" w14:textId="77777777" w:rsidR="00B146CE" w:rsidRPr="00B146CE" w:rsidRDefault="00B146CE" w:rsidP="00AC5583">
      <w:pPr>
        <w:pStyle w:val="Textoindependiente"/>
        <w:ind w:right="-91"/>
        <w:jc w:val="center"/>
        <w:rPr>
          <w:b/>
          <w:bCs/>
        </w:rPr>
      </w:pPr>
    </w:p>
    <w:p w14:paraId="548B6C14" w14:textId="76163825" w:rsidR="00B146CE" w:rsidRDefault="00B146CE" w:rsidP="00AC5583">
      <w:pPr>
        <w:pStyle w:val="Textoindependiente"/>
        <w:spacing w:line="360" w:lineRule="auto"/>
        <w:ind w:right="-91"/>
        <w:rPr>
          <w:b/>
          <w:sz w:val="22"/>
          <w:szCs w:val="22"/>
        </w:rPr>
      </w:pPr>
      <w:r w:rsidRPr="00B146CE">
        <w:rPr>
          <w:b/>
          <w:bCs/>
          <w:sz w:val="22"/>
          <w:szCs w:val="22"/>
        </w:rPr>
        <w:lastRenderedPageBreak/>
        <w:t xml:space="preserve">TRANSITORIO. ÚNICO. - </w:t>
      </w:r>
      <w:r w:rsidRPr="00B146CE">
        <w:rPr>
          <w:sz w:val="22"/>
          <w:szCs w:val="22"/>
        </w:rPr>
        <w:t xml:space="preserve">EL PRESENTE DECRETO ENTRARÁ EN VIGOR EL DÍA 1 DE ENERO DEL AÑO 2023. </w:t>
      </w:r>
      <w:r w:rsidRPr="00B146CE">
        <w:rPr>
          <w:b/>
          <w:sz w:val="22"/>
          <w:szCs w:val="22"/>
        </w:rPr>
        <w:t xml:space="preserve">FIRMAN A FAVOR DEL DICTAMEN, </w:t>
      </w:r>
      <w:r w:rsidR="00AC5583">
        <w:rPr>
          <w:b/>
          <w:sz w:val="22"/>
          <w:szCs w:val="22"/>
        </w:rPr>
        <w:t xml:space="preserve">POR UNANIMIDAD DE </w:t>
      </w:r>
      <w:r w:rsidRPr="00B146CE">
        <w:rPr>
          <w:b/>
          <w:sz w:val="22"/>
          <w:szCs w:val="22"/>
        </w:rPr>
        <w:t>LOS INTEGRANTES DE LA COMISIÓN QUINTA DE HACIENDA Y DESARROLLO MUNICIPAL.</w:t>
      </w:r>
    </w:p>
    <w:p w14:paraId="58E10AC1" w14:textId="24003CC3" w:rsidR="00707D65" w:rsidRDefault="00707D65" w:rsidP="00AC5583">
      <w:pPr>
        <w:pStyle w:val="Textoindependiente"/>
        <w:spacing w:line="360" w:lineRule="auto"/>
        <w:ind w:right="-91"/>
        <w:rPr>
          <w:b/>
          <w:sz w:val="22"/>
          <w:szCs w:val="22"/>
        </w:rPr>
      </w:pPr>
    </w:p>
    <w:p w14:paraId="34F8E39C" w14:textId="5C71D35C" w:rsidR="00707D65" w:rsidRPr="00E92362" w:rsidRDefault="00707D65" w:rsidP="00AC5583">
      <w:pPr>
        <w:pStyle w:val="Textoindependiente"/>
        <w:spacing w:line="360" w:lineRule="auto"/>
        <w:ind w:right="-91"/>
        <w:rPr>
          <w:bCs/>
          <w:sz w:val="22"/>
          <w:szCs w:val="22"/>
        </w:rPr>
      </w:pPr>
      <w:r w:rsidRPr="00E92362">
        <w:rPr>
          <w:bCs/>
          <w:sz w:val="22"/>
          <w:szCs w:val="22"/>
        </w:rPr>
        <w:t xml:space="preserve">TERMINADA LA LECTURA DEL DICTAMEN, </w:t>
      </w:r>
      <w:r w:rsidRPr="00AC2501">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4B40B8B4" w14:textId="77777777" w:rsidR="00707D65" w:rsidRDefault="00707D65" w:rsidP="00AC5583">
      <w:pPr>
        <w:spacing w:after="0" w:line="360" w:lineRule="auto"/>
        <w:ind w:right="-91"/>
        <w:jc w:val="both"/>
        <w:rPr>
          <w:rFonts w:ascii="Times New Roman" w:hAnsi="Times New Roman" w:cs="Times New Roman"/>
        </w:rPr>
      </w:pPr>
    </w:p>
    <w:p w14:paraId="0CFAB3DA" w14:textId="73CC4EA9" w:rsidR="00707D65" w:rsidRPr="00E92362" w:rsidRDefault="002E0244" w:rsidP="00AC5583">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AC2501">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 xml:space="preserve">C. DIP. </w:t>
      </w:r>
      <w:r w:rsidRPr="00707D65">
        <w:rPr>
          <w:rFonts w:ascii="Times New Roman" w:hAnsi="Times New Roman" w:cs="Times New Roman"/>
          <w:b/>
        </w:rPr>
        <w:t>FÉLIX ROCHA ESQUIVEL</w:t>
      </w:r>
      <w:r w:rsidRPr="00E92362">
        <w:rPr>
          <w:rFonts w:ascii="Times New Roman" w:hAnsi="Times New Roman" w:cs="Times New Roman"/>
        </w:rPr>
        <w:t xml:space="preserve">, QUIEN EXPRESÓ: </w:t>
      </w:r>
      <w:r w:rsidRPr="00A658EA">
        <w:rPr>
          <w:rFonts w:ascii="Times New Roman" w:hAnsi="Times New Roman" w:cs="Times New Roman"/>
        </w:rPr>
        <w:t>“GRACIAS</w:t>
      </w:r>
      <w:r>
        <w:rPr>
          <w:rFonts w:ascii="Times New Roman" w:hAnsi="Times New Roman" w:cs="Times New Roman"/>
        </w:rPr>
        <w:t>,</w:t>
      </w:r>
      <w:r w:rsidRPr="00A658EA">
        <w:rPr>
          <w:rFonts w:ascii="Times New Roman" w:hAnsi="Times New Roman" w:cs="Times New Roman"/>
        </w:rPr>
        <w:t xml:space="preserve"> CON EL PERMISO DE LA PRESIDENCIA. HONORABLE ASAMBLEA, COMPAÑERAS Y COMPAÑEROS DIPUTADOS, ACUDO A ESTA TRIBUNA PARA MANIFESTARME A FAVOR DEL PRESENTE DICTAMEN DE LA COMISIÓN QUINTA DE HACIENDA Y DESARROLLO MUNICIPAL, CORRESPONDIENTE AL EXPEDIENTE LEGISLATIVO NÚMERO 15889/LXXVI</w:t>
      </w:r>
      <w:r>
        <w:rPr>
          <w:rFonts w:ascii="Times New Roman" w:hAnsi="Times New Roman" w:cs="Times New Roman"/>
        </w:rPr>
        <w:t>,</w:t>
      </w:r>
      <w:r w:rsidRPr="00A658EA">
        <w:rPr>
          <w:rFonts w:ascii="Times New Roman" w:hAnsi="Times New Roman" w:cs="Times New Roman"/>
        </w:rPr>
        <w:t xml:space="preserve"> MEDIANTE EL CUAL INFORMAN QUE EN SESIÓN DE CABILDO SE APROBARON LOS VALORES UNITARIOS PARA EL EJERCICIO FISCAL 2023. EN EL ANÁLISIS DE LA REVISIÓN</w:t>
      </w:r>
      <w:r>
        <w:rPr>
          <w:rFonts w:ascii="Times New Roman" w:hAnsi="Times New Roman" w:cs="Times New Roman"/>
        </w:rPr>
        <w:t>,</w:t>
      </w:r>
      <w:r w:rsidRPr="00A658EA">
        <w:rPr>
          <w:rFonts w:ascii="Times New Roman" w:hAnsi="Times New Roman" w:cs="Times New Roman"/>
        </w:rPr>
        <w:t xml:space="preserve"> OBSERVAMOS QUE UNA DE LAS FACULTADES DE LOS AYUNTAMIENTOS ES LA FORMULACIÓN DE SUS PROPUESTAS DE VALORES UNITARIOS DE SUELO PARA LUEGO REMITIRLOS AL HONORABLE CONGRESO DEL ESTADO DE NUEVO LEÓN PARA SU ESTUDIO Y EN SU CASO APROBACIÓN DE LOS MISMOS</w:t>
      </w:r>
      <w:r>
        <w:rPr>
          <w:rFonts w:ascii="Times New Roman" w:hAnsi="Times New Roman" w:cs="Times New Roman"/>
        </w:rPr>
        <w:t>;</w:t>
      </w:r>
      <w:r w:rsidRPr="00A658EA">
        <w:rPr>
          <w:rFonts w:ascii="Times New Roman" w:hAnsi="Times New Roman" w:cs="Times New Roman"/>
        </w:rPr>
        <w:t xml:space="preserve"> LO ANTERIOR DE ACUERDO CON LAS NECESIDADES DEL MUNICIPIO EN CUESTIONES FINANCIADAS EN EL CASO DEL MUNICIPIO DE CIÉNEGA DE FLORES, NUEVO LEÓN, SE RECIBIÓ LA SOLICITUD DONDE SE REMITEN LOS VALORES CATASTRALES DE SUELO PARA EL COBRO DE CONTRIBUCIONES SOBRE LA PROPIEDAD INMOBILIARIA CON EL USO DE SUELO INDUSTRIAL Y COMERCIAL DEL MUNICIPIO</w:t>
      </w:r>
      <w:r>
        <w:rPr>
          <w:rFonts w:ascii="Times New Roman" w:hAnsi="Times New Roman" w:cs="Times New Roman"/>
        </w:rPr>
        <w:t>,</w:t>
      </w:r>
      <w:r w:rsidRPr="00A658EA">
        <w:rPr>
          <w:rFonts w:ascii="Times New Roman" w:hAnsi="Times New Roman" w:cs="Times New Roman"/>
        </w:rPr>
        <w:t xml:space="preserve"> COMPRENDIDO EN LAS REGIONES 50 Y 51 PARA EL AÑO 2023</w:t>
      </w:r>
      <w:r>
        <w:rPr>
          <w:rFonts w:ascii="Times New Roman" w:hAnsi="Times New Roman" w:cs="Times New Roman"/>
        </w:rPr>
        <w:t xml:space="preserve">. </w:t>
      </w:r>
      <w:r w:rsidRPr="00A658EA">
        <w:rPr>
          <w:rFonts w:ascii="Times New Roman" w:hAnsi="Times New Roman" w:cs="Times New Roman"/>
        </w:rPr>
        <w:t>DICHA SOLICITUD CUMPLE CON LAS DIVERSAS DISPOSICIONES DE LA LEY DE CATASTRO DEL ESTADO, ASÍ COMO SU REGLAMENTO. ES POR LO ANTERIORMENTE EXPUESTO Y MANIFESTADO</w:t>
      </w:r>
      <w:r>
        <w:rPr>
          <w:rFonts w:ascii="Times New Roman" w:hAnsi="Times New Roman" w:cs="Times New Roman"/>
        </w:rPr>
        <w:t>,</w:t>
      </w:r>
      <w:r w:rsidRPr="00A658EA">
        <w:rPr>
          <w:rFonts w:ascii="Times New Roman" w:hAnsi="Times New Roman" w:cs="Times New Roman"/>
        </w:rPr>
        <w:t xml:space="preserve"> QUE LOS INVITO A VOTAR A FAVOR DEL SENTIDO Y CONTENIDO DEL PRESENTE DICTAMEN. ES CUANTO, PRESIDENTE.</w:t>
      </w:r>
      <w:r>
        <w:rPr>
          <w:rFonts w:ascii="Times New Roman" w:hAnsi="Times New Roman" w:cs="Times New Roman"/>
        </w:rPr>
        <w:t>”</w:t>
      </w:r>
    </w:p>
    <w:p w14:paraId="08D2593D" w14:textId="77777777" w:rsidR="00707D65" w:rsidRPr="00E92362" w:rsidRDefault="00707D65" w:rsidP="00AC5583">
      <w:pPr>
        <w:spacing w:after="0" w:line="360" w:lineRule="auto"/>
        <w:ind w:right="-91"/>
        <w:jc w:val="both"/>
        <w:rPr>
          <w:rFonts w:ascii="Times New Roman" w:hAnsi="Times New Roman" w:cs="Times New Roman"/>
          <w:highlight w:val="yellow"/>
        </w:rPr>
      </w:pPr>
    </w:p>
    <w:p w14:paraId="1AFF964E" w14:textId="7E8EC5E7" w:rsidR="00707D65" w:rsidRDefault="00707D65" w:rsidP="00AC5583">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AC2501">
        <w:rPr>
          <w:rFonts w:ascii="Times New Roman" w:hAnsi="Times New Roman" w:cs="Times New Roman"/>
        </w:rPr>
        <w:t>EL C. PRESIDENTE LO SOMETIÓ A LA CONSIDERACIÓN DEL PLENO, SOLICITANDO A LO</w:t>
      </w:r>
      <w:r w:rsidRPr="00E92362">
        <w:rPr>
          <w:rFonts w:ascii="Times New Roman" w:hAnsi="Times New Roman" w:cs="Times New Roman"/>
        </w:rPr>
        <w:t xml:space="preserve">S CC. DIPUTADOS MANIFIESTEN EL SENTIDO DE SU VOTO A TRAVÉS DEL SISTEMA ELECTRÓNICO. ASIMISMO, </w:t>
      </w:r>
      <w:r w:rsidRPr="00E92362">
        <w:rPr>
          <w:rFonts w:ascii="Times New Roman" w:hAnsi="Times New Roman" w:cs="Times New Roman"/>
        </w:rPr>
        <w:lastRenderedPageBreak/>
        <w:t>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A35DCDD" w14:textId="77777777" w:rsidR="00707D65" w:rsidRPr="00E92362" w:rsidRDefault="00707D65" w:rsidP="00AC5583">
      <w:pPr>
        <w:spacing w:after="0" w:line="360" w:lineRule="auto"/>
        <w:ind w:right="-91"/>
        <w:jc w:val="both"/>
        <w:rPr>
          <w:rFonts w:ascii="Times New Roman" w:hAnsi="Times New Roman" w:cs="Times New Roman"/>
          <w:bCs/>
        </w:rPr>
      </w:pPr>
    </w:p>
    <w:p w14:paraId="5F6702C5" w14:textId="1163C006" w:rsidR="00707D65" w:rsidRDefault="00707D65" w:rsidP="00AC5583">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27</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11</w:t>
      </w:r>
      <w:r w:rsidRPr="00E92362">
        <w:rPr>
          <w:rFonts w:ascii="Times New Roman" w:hAnsi="Times New Roman" w:cs="Times New Roman"/>
        </w:rPr>
        <w:t xml:space="preserve"> VOTOS A FAVOR, 0 VOTOS EN CONTRA, 0 VOTOS EN ABSTENCIÓN; SIENDO APROBADO POR </w:t>
      </w:r>
      <w:r w:rsidRPr="00AC2501">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38</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15889/LXXVI</w:t>
      </w:r>
      <w:r w:rsidRPr="00E92362">
        <w:rPr>
          <w:rFonts w:ascii="Times New Roman" w:hAnsi="Times New Roman" w:cs="Times New Roman"/>
          <w:b/>
        </w:rPr>
        <w:t xml:space="preserve">, DE LA COMISIÓN </w:t>
      </w:r>
      <w:r w:rsidRPr="00707D65">
        <w:rPr>
          <w:rFonts w:ascii="Times New Roman" w:hAnsi="Times New Roman" w:cs="Times New Roman"/>
          <w:b/>
        </w:rPr>
        <w:t>QUINTA DE HACIENDA Y DESARROLLO MUNICIPAL</w:t>
      </w:r>
      <w:r w:rsidRPr="00E92362">
        <w:rPr>
          <w:rFonts w:ascii="Times New Roman" w:hAnsi="Times New Roman" w:cs="Times New Roman"/>
          <w:b/>
        </w:rPr>
        <w:t>.</w:t>
      </w:r>
    </w:p>
    <w:p w14:paraId="0DE21C68" w14:textId="77777777" w:rsidR="00707D65" w:rsidRDefault="00707D65" w:rsidP="00AC5583">
      <w:pPr>
        <w:spacing w:after="0" w:line="360" w:lineRule="auto"/>
        <w:ind w:right="-91"/>
        <w:jc w:val="both"/>
        <w:rPr>
          <w:rFonts w:ascii="Times New Roman" w:hAnsi="Times New Roman" w:cs="Times New Roman"/>
          <w:b/>
        </w:rPr>
      </w:pPr>
    </w:p>
    <w:p w14:paraId="36687748" w14:textId="1ED3F774" w:rsidR="00707D65" w:rsidRDefault="00707D65" w:rsidP="00AC5583">
      <w:pPr>
        <w:pStyle w:val="Textoindependiente"/>
        <w:spacing w:line="360" w:lineRule="auto"/>
        <w:ind w:right="-91"/>
        <w:rPr>
          <w:sz w:val="22"/>
          <w:szCs w:val="22"/>
        </w:rPr>
      </w:pPr>
      <w:r w:rsidRPr="00E92362">
        <w:rPr>
          <w:sz w:val="22"/>
          <w:szCs w:val="22"/>
        </w:rPr>
        <w:t xml:space="preserve">APROBADO QUE FUE EL DICTAMEN, </w:t>
      </w:r>
      <w:r w:rsidRPr="00707D65">
        <w:rPr>
          <w:sz w:val="22"/>
          <w:szCs w:val="22"/>
        </w:rPr>
        <w:t>EL C. PRESIDENTE SOLICITÓ A LA SECRETARÍA ELABORAR EL DECRETO CORRESPONDIEN</w:t>
      </w:r>
      <w:r w:rsidRPr="00E92362">
        <w:rPr>
          <w:sz w:val="22"/>
          <w:szCs w:val="22"/>
        </w:rPr>
        <w:t>TE Y GIRAR LOS AVISOS DE RIGOR.</w:t>
      </w:r>
    </w:p>
    <w:p w14:paraId="3827C68E" w14:textId="77777777" w:rsidR="00707D65" w:rsidRPr="00B146CE" w:rsidRDefault="00707D65" w:rsidP="00AC5583">
      <w:pPr>
        <w:pStyle w:val="Textoindependiente"/>
        <w:spacing w:line="360" w:lineRule="auto"/>
        <w:ind w:right="-91"/>
        <w:rPr>
          <w:b/>
          <w:bCs/>
          <w:sz w:val="22"/>
          <w:szCs w:val="22"/>
        </w:rPr>
      </w:pPr>
    </w:p>
    <w:p w14:paraId="1A613941" w14:textId="1CC2131A" w:rsidR="00707D65" w:rsidRPr="000565CF" w:rsidRDefault="00707D65" w:rsidP="00AC5583">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0565CF">
        <w:rPr>
          <w:sz w:val="22"/>
          <w:szCs w:val="22"/>
        </w:rPr>
        <w:t xml:space="preserve">A LA </w:t>
      </w:r>
      <w:r w:rsidRPr="000565CF">
        <w:rPr>
          <w:b/>
          <w:sz w:val="22"/>
          <w:szCs w:val="22"/>
        </w:rPr>
        <w:t>C. DIP. ANYLU BENDICIÓN HERNÁNDEZ SEPÚLVEDA</w:t>
      </w:r>
      <w:r w:rsidRPr="000565CF">
        <w:rPr>
          <w:sz w:val="22"/>
          <w:szCs w:val="22"/>
        </w:rPr>
        <w:t xml:space="preserve">, QUIEN, DE CONFORMIDAD CON EL ACUERDO TOMADO POR EL PLENO, PROCEDIÓ A LEER ÚNICAMENTE EL </w:t>
      </w:r>
      <w:r w:rsidRPr="000565CF">
        <w:rPr>
          <w:b/>
          <w:sz w:val="22"/>
          <w:szCs w:val="22"/>
        </w:rPr>
        <w:t xml:space="preserve">PROEMIO Y RESOLUTIVO </w:t>
      </w:r>
      <w:r w:rsidRPr="000565CF">
        <w:rPr>
          <w:sz w:val="22"/>
          <w:szCs w:val="22"/>
        </w:rPr>
        <w:t xml:space="preserve">DEL DICTAMEN CON PROYECTO DE DECRETO DEL EXPEDIENTE NÚMERO </w:t>
      </w:r>
      <w:r w:rsidRPr="000565CF">
        <w:rPr>
          <w:b/>
          <w:sz w:val="22"/>
          <w:szCs w:val="22"/>
        </w:rPr>
        <w:t>15916/LX</w:t>
      </w:r>
      <w:r w:rsidR="00AC2501">
        <w:rPr>
          <w:b/>
          <w:sz w:val="22"/>
          <w:szCs w:val="22"/>
        </w:rPr>
        <w:t>X</w:t>
      </w:r>
      <w:r w:rsidRPr="000565CF">
        <w:rPr>
          <w:b/>
          <w:sz w:val="22"/>
          <w:szCs w:val="22"/>
        </w:rPr>
        <w:t>VI Y ANEXO,</w:t>
      </w:r>
      <w:r w:rsidRPr="000565CF">
        <w:rPr>
          <w:sz w:val="22"/>
          <w:szCs w:val="22"/>
        </w:rPr>
        <w:t xml:space="preserve"> DE LA COMISIÓN </w:t>
      </w:r>
      <w:r w:rsidR="005B375C" w:rsidRPr="000565CF">
        <w:rPr>
          <w:sz w:val="22"/>
          <w:szCs w:val="22"/>
        </w:rPr>
        <w:t>QUINTA DE HACIENDA Y DESARROLLO MUNICIPAL</w:t>
      </w:r>
      <w:r w:rsidRPr="000565CF">
        <w:rPr>
          <w:sz w:val="22"/>
          <w:szCs w:val="22"/>
        </w:rPr>
        <w:t xml:space="preserve">.   </w:t>
      </w:r>
    </w:p>
    <w:p w14:paraId="1EDE2112" w14:textId="77777777" w:rsidR="00707D65" w:rsidRPr="000565CF" w:rsidRDefault="00707D65" w:rsidP="00AC5583">
      <w:pPr>
        <w:pStyle w:val="Textoindependiente"/>
        <w:spacing w:line="360" w:lineRule="auto"/>
        <w:ind w:right="-91"/>
        <w:rPr>
          <w:sz w:val="22"/>
          <w:szCs w:val="22"/>
        </w:rPr>
      </w:pPr>
    </w:p>
    <w:p w14:paraId="30453282" w14:textId="77777777" w:rsidR="00A929FB" w:rsidRPr="005A2AB7" w:rsidRDefault="00707D65" w:rsidP="00AC5583">
      <w:pPr>
        <w:spacing w:line="360" w:lineRule="auto"/>
        <w:ind w:right="-91"/>
        <w:jc w:val="both"/>
        <w:rPr>
          <w:rFonts w:ascii="Times New Roman" w:hAnsi="Times New Roman" w:cs="Times New Roman"/>
          <w:b/>
          <w:bCs/>
        </w:rPr>
      </w:pPr>
      <w:r w:rsidRPr="00A929FB">
        <w:rPr>
          <w:rFonts w:ascii="Times New Roman" w:hAnsi="Times New Roman" w:cs="Times New Roman"/>
        </w:rPr>
        <w:t>SE INSERTA EL PROEMIO Y RESOLUTIVO DEL DICTAMEN CON PROYECTO DE DECRETO</w:t>
      </w:r>
      <w:r w:rsidR="005B375C" w:rsidRPr="00A929FB">
        <w:rPr>
          <w:rFonts w:ascii="Times New Roman" w:hAnsi="Times New Roman" w:cs="Times New Roman"/>
        </w:rPr>
        <w:t xml:space="preserve">. - </w:t>
      </w:r>
      <w:r w:rsidR="00A929FB" w:rsidRPr="00A929FB">
        <w:rPr>
          <w:rFonts w:ascii="Times New Roman" w:hAnsi="Times New Roman" w:cs="Times New Roman"/>
          <w:b/>
          <w:bCs/>
        </w:rPr>
        <w:t>HONORABLE</w:t>
      </w:r>
      <w:r w:rsidR="00A929FB" w:rsidRPr="005A2AB7">
        <w:rPr>
          <w:rFonts w:ascii="Times New Roman" w:hAnsi="Times New Roman" w:cs="Times New Roman"/>
          <w:b/>
          <w:bCs/>
        </w:rPr>
        <w:t xml:space="preserve"> ASAMBLEA. </w:t>
      </w:r>
      <w:r w:rsidR="00A929FB" w:rsidRPr="005A2AB7">
        <w:rPr>
          <w:rFonts w:ascii="Times New Roman" w:hAnsi="Times New Roman" w:cs="Times New Roman"/>
        </w:rPr>
        <w:t xml:space="preserve">A LA </w:t>
      </w:r>
      <w:r w:rsidR="00A929FB" w:rsidRPr="005A2AB7">
        <w:rPr>
          <w:rFonts w:ascii="Times New Roman" w:hAnsi="Times New Roman" w:cs="Times New Roman"/>
          <w:b/>
          <w:bCs/>
        </w:rPr>
        <w:t>COMISIÓN TERCERA DE HACIENDA Y DESARROLLO MUNICIPAL</w:t>
      </w:r>
      <w:r w:rsidR="00A929FB" w:rsidRPr="005A2AB7">
        <w:rPr>
          <w:rFonts w:ascii="Times New Roman" w:hAnsi="Times New Roman" w:cs="Times New Roman"/>
        </w:rPr>
        <w:t xml:space="preserve"> LE FUE TURNADO</w:t>
      </w:r>
      <w:r w:rsidR="00A929FB" w:rsidRPr="005A2AB7">
        <w:rPr>
          <w:rFonts w:ascii="Times New Roman" w:hAnsi="Times New Roman" w:cs="Times New Roman"/>
          <w:b/>
        </w:rPr>
        <w:t xml:space="preserve"> </w:t>
      </w:r>
      <w:r w:rsidR="00A929FB" w:rsidRPr="005A2AB7">
        <w:rPr>
          <w:rFonts w:ascii="Times New Roman" w:hAnsi="Times New Roman" w:cs="Times New Roman"/>
        </w:rPr>
        <w:t>EN FECHA 31 DE OCTUBRE DEL 2022, PARA SU ESTUDIO Y DICTAMEN, EL EXPEDIENTE</w:t>
      </w:r>
      <w:r w:rsidR="00A929FB" w:rsidRPr="005A2AB7">
        <w:rPr>
          <w:rFonts w:ascii="Times New Roman" w:hAnsi="Times New Roman" w:cs="Times New Roman"/>
          <w:b/>
        </w:rPr>
        <w:t xml:space="preserve"> </w:t>
      </w:r>
      <w:r w:rsidR="00A929FB" w:rsidRPr="005A2AB7">
        <w:rPr>
          <w:rFonts w:ascii="Times New Roman" w:hAnsi="Times New Roman" w:cs="Times New Roman"/>
        </w:rPr>
        <w:t xml:space="preserve">LEGISLATIVO </w:t>
      </w:r>
      <w:r w:rsidR="00A929FB" w:rsidRPr="005A2AB7">
        <w:rPr>
          <w:rFonts w:ascii="Times New Roman" w:hAnsi="Times New Roman" w:cs="Times New Roman"/>
          <w:b/>
        </w:rPr>
        <w:t>15916/LXXVI</w:t>
      </w:r>
      <w:r w:rsidR="00A929FB" w:rsidRPr="005A2AB7">
        <w:rPr>
          <w:rFonts w:ascii="Times New Roman" w:hAnsi="Times New Roman" w:cs="Times New Roman"/>
        </w:rPr>
        <w:t xml:space="preserve">, QUE CONTIENEN ESCRITO SIGNADO POR LOS </w:t>
      </w:r>
      <w:r w:rsidR="00A929FB" w:rsidRPr="005A2AB7">
        <w:rPr>
          <w:rFonts w:ascii="Times New Roman" w:hAnsi="Times New Roman" w:cs="Times New Roman"/>
          <w:b/>
        </w:rPr>
        <w:t>CC. LIC. ANDRÉS CONCEPCIÓN MIJES LLOVERA, JUAN MANUEL MÉNDEZ  MARTÍNEZ Y JAIME ARTURO ZURRICANDAY CORTAZA, PRESIDENTE MUNICIPAL, SÍNDICO SEGUNDO Y SECRETARIO DE FINANZAS  Y TESORERÍA DEL MUNICIPIO DE GENERAL ESCOBEDO, NUEVO LEÓN, RESPECTIVAMENTE,</w:t>
      </w:r>
      <w:r w:rsidR="00A929FB" w:rsidRPr="005A2AB7">
        <w:rPr>
          <w:rFonts w:ascii="Times New Roman" w:hAnsi="Times New Roman" w:cs="Times New Roman"/>
        </w:rPr>
        <w:t xml:space="preserve"> </w:t>
      </w:r>
      <w:r w:rsidR="00A929FB" w:rsidRPr="005A2AB7">
        <w:rPr>
          <w:rFonts w:ascii="Times New Roman" w:hAnsi="Times New Roman" w:cs="Times New Roman"/>
          <w:b/>
        </w:rPr>
        <w:t xml:space="preserve">MEDIANTE EL CUAL REMITEN LA PROPUESTA DE VALORES UNITARIOS DE SUELO APROBADOS PARA EL EJERCICIO </w:t>
      </w:r>
      <w:r w:rsidR="00A929FB" w:rsidRPr="005A2AB7">
        <w:rPr>
          <w:rFonts w:ascii="Times New Roman" w:hAnsi="Times New Roman" w:cs="Times New Roman"/>
          <w:b/>
        </w:rPr>
        <w:lastRenderedPageBreak/>
        <w:t xml:space="preserve">FISCAL 2023. </w:t>
      </w:r>
      <w:r w:rsidR="00A929FB" w:rsidRPr="005A2AB7">
        <w:rPr>
          <w:rFonts w:ascii="Times New Roman" w:hAnsi="Times New Roman" w:cs="Times New Roman"/>
        </w:rPr>
        <w:t xml:space="preserve">ASÍ MISMO A ESTA </w:t>
      </w:r>
      <w:r w:rsidR="00A929FB" w:rsidRPr="005A2AB7">
        <w:rPr>
          <w:rFonts w:ascii="Times New Roman" w:hAnsi="Times New Roman" w:cs="Times New Roman"/>
          <w:b/>
        </w:rPr>
        <w:t xml:space="preserve">COMISIÓN TERCERA DE HACIENDA Y DESARROLLO MUNICIPAL </w:t>
      </w:r>
      <w:r w:rsidR="00A929FB" w:rsidRPr="005A2AB7">
        <w:rPr>
          <w:rFonts w:ascii="Times New Roman" w:hAnsi="Times New Roman" w:cs="Times New Roman"/>
        </w:rPr>
        <w:t>LE FUE TURNADO EN FECHA 07 DE NOVIEMBRE DEL 2022 UN</w:t>
      </w:r>
      <w:r w:rsidR="00A929FB" w:rsidRPr="005A2AB7">
        <w:rPr>
          <w:rFonts w:ascii="Times New Roman" w:hAnsi="Times New Roman" w:cs="Times New Roman"/>
          <w:b/>
        </w:rPr>
        <w:t xml:space="preserve"> ANEXO, </w:t>
      </w:r>
      <w:r w:rsidR="00A929FB" w:rsidRPr="005A2AB7">
        <w:rPr>
          <w:rFonts w:ascii="Times New Roman" w:hAnsi="Times New Roman" w:cs="Times New Roman"/>
        </w:rPr>
        <w:t xml:space="preserve">QUE CONTIENE UNA FE DE ERRATAS AL CONTENIDO DEL EXPEDIENTE LEGISLATIVO </w:t>
      </w:r>
      <w:r w:rsidR="00A929FB" w:rsidRPr="005A2AB7">
        <w:rPr>
          <w:rFonts w:ascii="Times New Roman" w:hAnsi="Times New Roman" w:cs="Times New Roman"/>
          <w:b/>
        </w:rPr>
        <w:t xml:space="preserve">15916/LXXVI, </w:t>
      </w:r>
      <w:r w:rsidR="00A929FB" w:rsidRPr="005A2AB7">
        <w:rPr>
          <w:rFonts w:ascii="Times New Roman" w:hAnsi="Times New Roman" w:cs="Times New Roman"/>
        </w:rPr>
        <w:t xml:space="preserve">POR LO QUE FUE ANEXADO AL MISMO, POR TRATARSE DEL MISMO ASUNTO.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w:t>
      </w:r>
      <w:r w:rsidR="00A929FB" w:rsidRPr="005A2AB7">
        <w:rPr>
          <w:rFonts w:ascii="Times New Roman" w:hAnsi="Times New Roman" w:cs="Times New Roman"/>
          <w:b/>
        </w:rPr>
        <w:t>DECRETO. ÚNICO.-</w:t>
      </w:r>
      <w:r w:rsidR="00A929FB" w:rsidRPr="005A2AB7">
        <w:rPr>
          <w:rFonts w:ascii="Times New Roman" w:hAnsi="Times New Roman" w:cs="Times New Roman"/>
        </w:rPr>
        <w:t xml:space="preserve"> CON FUNDAMENTO EN LOS ARTÍCULOS 115, FRACCIÓN IV, DE LA CONSTITUCIÓN POLÍTICA DE LOS ESTADOS UNIDOS MEXICANOS; 166, ÚLTIMO PÁRRAFO, DE LA CONSTITUCIÓN POLÍTICA DEL ESTADO LIBRE Y SOBERANO DE NUEVO LEÓN; Y LOS RELATIVOS 7, 20 Y 23 DE LA LEY DEL CATASTRO DEL ESTADO, </w:t>
      </w:r>
      <w:r w:rsidR="00A929FB" w:rsidRPr="005A2AB7">
        <w:rPr>
          <w:rFonts w:ascii="Times New Roman" w:hAnsi="Times New Roman" w:cs="Times New Roman"/>
          <w:b/>
        </w:rPr>
        <w:t>SE APRUEBAN LOS VALORES UNITARIOS DE SUELO DE LAS REGIONES 30, 31, 32, 33 Y 34 PROPUESTOS POR EL R. AYUNTAMIENTO DE GENERAL ESCOBEDO, NUEVO LEÓN,  PARA EL EJERCICIO FISCAL 2023, A FIN DE QUE SIRVAN DE BASE PARA EL COBRO DE LAS CONTRIBUCIONES</w:t>
      </w:r>
      <w:r w:rsidR="00A929FB" w:rsidRPr="005A2AB7">
        <w:rPr>
          <w:rFonts w:ascii="Times New Roman" w:hAnsi="Times New Roman" w:cs="Times New Roman"/>
        </w:rPr>
        <w:t>, MISMOS QUE SE PRESENTAN A CONTINUACIÓN:</w:t>
      </w:r>
    </w:p>
    <w:p w14:paraId="0B4EB080" w14:textId="5DE0B2FD" w:rsidR="00A929FB" w:rsidRDefault="00A929FB" w:rsidP="00AC5583">
      <w:pPr>
        <w:pStyle w:val="Prrafodelista"/>
        <w:spacing w:line="360" w:lineRule="auto"/>
        <w:ind w:left="0" w:right="-91"/>
        <w:jc w:val="center"/>
        <w:rPr>
          <w:b/>
        </w:rPr>
      </w:pPr>
      <w:r w:rsidRPr="005A2AB7">
        <w:rPr>
          <w:b/>
        </w:rPr>
        <w:t>ACTUALIZACIÓN DE VALORES UNITARIOS CATASTRALES POR METRO CUADRADO DE LAS REGIONES 30, 31, 32, 33 Y 34, CON USO DE SUELO INDUSTRIAL Y COMERCIAL DEL MUNICIPIO DE GENERAL ESCOBEDO, NUEVO LEÓN.</w:t>
      </w:r>
    </w:p>
    <w:p w14:paraId="103F74B9" w14:textId="77777777" w:rsidR="00AC5583" w:rsidRPr="005A2AB7" w:rsidRDefault="00AC5583" w:rsidP="00AC5583">
      <w:pPr>
        <w:pStyle w:val="Prrafodelista"/>
        <w:spacing w:line="360" w:lineRule="auto"/>
        <w:ind w:left="0" w:right="-91"/>
        <w:jc w:val="center"/>
        <w:rPr>
          <w:b/>
        </w:rPr>
      </w:pPr>
    </w:p>
    <w:tbl>
      <w:tblPr>
        <w:tblStyle w:val="Tablaconcuadrcula"/>
        <w:tblW w:w="5000" w:type="pct"/>
        <w:tblLayout w:type="fixed"/>
        <w:tblLook w:val="04A0" w:firstRow="1" w:lastRow="0" w:firstColumn="1" w:lastColumn="0" w:noHBand="0" w:noVBand="1"/>
      </w:tblPr>
      <w:tblGrid>
        <w:gridCol w:w="1935"/>
        <w:gridCol w:w="1935"/>
        <w:gridCol w:w="1936"/>
        <w:gridCol w:w="1936"/>
        <w:gridCol w:w="1936"/>
      </w:tblGrid>
      <w:tr w:rsidR="00A929FB" w:rsidRPr="00ED3DD3" w14:paraId="512FF0E3" w14:textId="77777777" w:rsidTr="00FD530C">
        <w:tc>
          <w:tcPr>
            <w:tcW w:w="1000" w:type="pct"/>
            <w:vAlign w:val="center"/>
          </w:tcPr>
          <w:p w14:paraId="64D5D173" w14:textId="77777777" w:rsidR="00A929FB" w:rsidRPr="005A2AB7" w:rsidRDefault="00A929FB" w:rsidP="00AC5583">
            <w:pPr>
              <w:ind w:right="-91"/>
              <w:jc w:val="center"/>
              <w:rPr>
                <w:rFonts w:ascii="Times New Roman" w:hAnsi="Times New Roman" w:cs="Times New Roman"/>
                <w:b/>
                <w:sz w:val="20"/>
                <w:szCs w:val="20"/>
              </w:rPr>
            </w:pPr>
            <w:r w:rsidRPr="005A2AB7">
              <w:rPr>
                <w:rFonts w:ascii="Times New Roman" w:hAnsi="Times New Roman" w:cs="Times New Roman"/>
                <w:b/>
                <w:sz w:val="20"/>
                <w:szCs w:val="20"/>
              </w:rPr>
              <w:t>REGION</w:t>
            </w:r>
          </w:p>
        </w:tc>
        <w:tc>
          <w:tcPr>
            <w:tcW w:w="1000" w:type="pct"/>
            <w:vAlign w:val="center"/>
          </w:tcPr>
          <w:p w14:paraId="79D11665" w14:textId="77777777" w:rsidR="00A929FB" w:rsidRPr="005A2AB7" w:rsidRDefault="00A929FB" w:rsidP="00AC5583">
            <w:pPr>
              <w:ind w:right="-91"/>
              <w:jc w:val="center"/>
              <w:rPr>
                <w:rFonts w:ascii="Times New Roman" w:hAnsi="Times New Roman" w:cs="Times New Roman"/>
                <w:b/>
                <w:sz w:val="20"/>
                <w:szCs w:val="20"/>
              </w:rPr>
            </w:pPr>
            <w:r w:rsidRPr="005A2AB7">
              <w:rPr>
                <w:rFonts w:ascii="Times New Roman" w:hAnsi="Times New Roman" w:cs="Times New Roman"/>
                <w:b/>
                <w:sz w:val="20"/>
                <w:szCs w:val="20"/>
              </w:rPr>
              <w:t>NOMBRE DE LA AVENIDA EN ESTUDIO</w:t>
            </w:r>
          </w:p>
        </w:tc>
        <w:tc>
          <w:tcPr>
            <w:tcW w:w="1000" w:type="pct"/>
            <w:vAlign w:val="center"/>
          </w:tcPr>
          <w:p w14:paraId="655516ED" w14:textId="77777777" w:rsidR="00A929FB" w:rsidRPr="005A2AB7" w:rsidRDefault="00A929FB" w:rsidP="00AC5583">
            <w:pPr>
              <w:ind w:right="-91"/>
              <w:jc w:val="center"/>
              <w:rPr>
                <w:rFonts w:ascii="Times New Roman" w:hAnsi="Times New Roman" w:cs="Times New Roman"/>
                <w:b/>
                <w:sz w:val="20"/>
                <w:szCs w:val="20"/>
              </w:rPr>
            </w:pPr>
            <w:r w:rsidRPr="005A2AB7">
              <w:rPr>
                <w:rFonts w:ascii="Times New Roman" w:hAnsi="Times New Roman" w:cs="Times New Roman"/>
                <w:b/>
                <w:sz w:val="20"/>
                <w:szCs w:val="20"/>
              </w:rPr>
              <w:t>UBICACIÓN/TRAMO DE ESTUDIO DE LA AVENIDA</w:t>
            </w:r>
          </w:p>
        </w:tc>
        <w:tc>
          <w:tcPr>
            <w:tcW w:w="1000" w:type="pct"/>
            <w:vAlign w:val="center"/>
          </w:tcPr>
          <w:p w14:paraId="0C5D7438" w14:textId="77777777" w:rsidR="00A929FB" w:rsidRPr="005A2AB7" w:rsidRDefault="00A929FB" w:rsidP="00AC5583">
            <w:pPr>
              <w:ind w:right="-91"/>
              <w:jc w:val="center"/>
              <w:rPr>
                <w:rFonts w:ascii="Times New Roman" w:hAnsi="Times New Roman" w:cs="Times New Roman"/>
                <w:b/>
                <w:sz w:val="20"/>
                <w:szCs w:val="20"/>
              </w:rPr>
            </w:pPr>
            <w:r w:rsidRPr="005A2AB7">
              <w:rPr>
                <w:rFonts w:ascii="Times New Roman" w:hAnsi="Times New Roman" w:cs="Times New Roman"/>
                <w:b/>
                <w:sz w:val="20"/>
                <w:szCs w:val="20"/>
              </w:rPr>
              <w:t>VALOR CATASTRAL VIGENTE</w:t>
            </w:r>
          </w:p>
        </w:tc>
        <w:tc>
          <w:tcPr>
            <w:tcW w:w="1000" w:type="pct"/>
            <w:vAlign w:val="center"/>
          </w:tcPr>
          <w:p w14:paraId="78402DF4" w14:textId="77777777" w:rsidR="00A929FB" w:rsidRPr="005A2AB7" w:rsidRDefault="00A929FB" w:rsidP="00AC5583">
            <w:pPr>
              <w:ind w:right="-91"/>
              <w:jc w:val="center"/>
              <w:rPr>
                <w:rFonts w:ascii="Times New Roman" w:hAnsi="Times New Roman" w:cs="Times New Roman"/>
                <w:b/>
                <w:sz w:val="20"/>
                <w:szCs w:val="20"/>
              </w:rPr>
            </w:pPr>
            <w:r w:rsidRPr="005A2AB7">
              <w:rPr>
                <w:rFonts w:ascii="Times New Roman" w:hAnsi="Times New Roman" w:cs="Times New Roman"/>
                <w:b/>
                <w:sz w:val="20"/>
                <w:szCs w:val="20"/>
              </w:rPr>
              <w:t>VALOR CATASTRAL PARA EJERCICIO A PARTIR DEL 2023</w:t>
            </w:r>
          </w:p>
        </w:tc>
      </w:tr>
      <w:tr w:rsidR="00A929FB" w:rsidRPr="005A2AB7" w14:paraId="1EBD2FC4" w14:textId="77777777" w:rsidTr="00FD530C">
        <w:tc>
          <w:tcPr>
            <w:tcW w:w="1000" w:type="pct"/>
            <w:vAlign w:val="center"/>
          </w:tcPr>
          <w:p w14:paraId="3739090F"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30</w:t>
            </w:r>
          </w:p>
        </w:tc>
        <w:tc>
          <w:tcPr>
            <w:tcW w:w="1000" w:type="pct"/>
          </w:tcPr>
          <w:p w14:paraId="221D6110" w14:textId="77777777" w:rsidR="00A929FB" w:rsidRPr="005A2AB7" w:rsidRDefault="00A929FB" w:rsidP="00AC5583">
            <w:pPr>
              <w:ind w:right="-91"/>
              <w:rPr>
                <w:rFonts w:ascii="Times New Roman" w:hAnsi="Times New Roman" w:cs="Times New Roman"/>
                <w:sz w:val="20"/>
                <w:szCs w:val="20"/>
              </w:rPr>
            </w:pPr>
            <w:r w:rsidRPr="005A2AB7">
              <w:rPr>
                <w:rFonts w:ascii="Times New Roman" w:eastAsia="Times New Roman" w:hAnsi="Times New Roman" w:cs="Times New Roman"/>
                <w:color w:val="000000"/>
                <w:sz w:val="20"/>
                <w:szCs w:val="20"/>
                <w:lang w:eastAsia="es-ES_tradnl"/>
              </w:rPr>
              <w:t>CARRETERA A LAREDO</w:t>
            </w:r>
          </w:p>
        </w:tc>
        <w:tc>
          <w:tcPr>
            <w:tcW w:w="1000" w:type="pct"/>
            <w:vAlign w:val="center"/>
          </w:tcPr>
          <w:p w14:paraId="5C2169C5"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AVE. SENDERO A LA AVE. JUARÉZ</w:t>
            </w:r>
          </w:p>
        </w:tc>
        <w:tc>
          <w:tcPr>
            <w:tcW w:w="1000" w:type="pct"/>
            <w:vAlign w:val="center"/>
          </w:tcPr>
          <w:p w14:paraId="08E384EF"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6,500</w:t>
            </w:r>
          </w:p>
        </w:tc>
        <w:tc>
          <w:tcPr>
            <w:tcW w:w="1000" w:type="pct"/>
            <w:vAlign w:val="center"/>
          </w:tcPr>
          <w:p w14:paraId="1B6F7A8D"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$7,200/m2</w:t>
            </w:r>
          </w:p>
        </w:tc>
      </w:tr>
      <w:tr w:rsidR="00A929FB" w:rsidRPr="005A2AB7" w14:paraId="478B127D" w14:textId="77777777" w:rsidTr="00FD530C">
        <w:tc>
          <w:tcPr>
            <w:tcW w:w="1000" w:type="pct"/>
            <w:vAlign w:val="center"/>
          </w:tcPr>
          <w:p w14:paraId="5ADE430D"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30</w:t>
            </w:r>
          </w:p>
        </w:tc>
        <w:tc>
          <w:tcPr>
            <w:tcW w:w="1000" w:type="pct"/>
          </w:tcPr>
          <w:p w14:paraId="1BBF2331" w14:textId="77777777" w:rsidR="00A929FB" w:rsidRPr="005A2AB7" w:rsidRDefault="00A929FB" w:rsidP="00AC5583">
            <w:pPr>
              <w:ind w:right="-91"/>
              <w:rPr>
                <w:rFonts w:ascii="Times New Roman" w:hAnsi="Times New Roman" w:cs="Times New Roman"/>
                <w:sz w:val="20"/>
                <w:szCs w:val="20"/>
              </w:rPr>
            </w:pPr>
            <w:r w:rsidRPr="005A2AB7">
              <w:rPr>
                <w:rFonts w:ascii="Times New Roman" w:eastAsia="Times New Roman" w:hAnsi="Times New Roman" w:cs="Times New Roman"/>
                <w:color w:val="000000"/>
                <w:sz w:val="20"/>
                <w:szCs w:val="20"/>
                <w:lang w:eastAsia="es-ES_tradnl"/>
              </w:rPr>
              <w:t>CARRETERA A LAREDO</w:t>
            </w:r>
          </w:p>
        </w:tc>
        <w:tc>
          <w:tcPr>
            <w:tcW w:w="1000" w:type="pct"/>
            <w:vAlign w:val="center"/>
          </w:tcPr>
          <w:p w14:paraId="0EB5BDA2"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AVE. JUARÉZ A RÍO PESQUERIA</w:t>
            </w:r>
          </w:p>
        </w:tc>
        <w:tc>
          <w:tcPr>
            <w:tcW w:w="1000" w:type="pct"/>
            <w:vAlign w:val="center"/>
          </w:tcPr>
          <w:p w14:paraId="6D38B77B"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2,340</w:t>
            </w:r>
          </w:p>
        </w:tc>
        <w:tc>
          <w:tcPr>
            <w:tcW w:w="1000" w:type="pct"/>
            <w:vAlign w:val="center"/>
          </w:tcPr>
          <w:p w14:paraId="33E3DC66"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$3,200/m2</w:t>
            </w:r>
          </w:p>
        </w:tc>
      </w:tr>
      <w:tr w:rsidR="00A929FB" w:rsidRPr="005A2AB7" w14:paraId="715E9F85" w14:textId="77777777" w:rsidTr="00FD530C">
        <w:tc>
          <w:tcPr>
            <w:tcW w:w="1000" w:type="pct"/>
            <w:vAlign w:val="center"/>
          </w:tcPr>
          <w:p w14:paraId="3D5132A8"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30</w:t>
            </w:r>
          </w:p>
        </w:tc>
        <w:tc>
          <w:tcPr>
            <w:tcW w:w="1000" w:type="pct"/>
          </w:tcPr>
          <w:p w14:paraId="6F112A6D" w14:textId="77777777" w:rsidR="00A929FB" w:rsidRPr="005A2AB7" w:rsidRDefault="00A929FB" w:rsidP="00AC5583">
            <w:pPr>
              <w:ind w:right="-91"/>
              <w:rPr>
                <w:rFonts w:ascii="Times New Roman" w:hAnsi="Times New Roman" w:cs="Times New Roman"/>
                <w:sz w:val="20"/>
                <w:szCs w:val="20"/>
              </w:rPr>
            </w:pPr>
            <w:r w:rsidRPr="005A2AB7">
              <w:rPr>
                <w:rFonts w:ascii="Times New Roman" w:eastAsia="Times New Roman" w:hAnsi="Times New Roman" w:cs="Times New Roman"/>
                <w:color w:val="000000"/>
                <w:sz w:val="20"/>
                <w:szCs w:val="20"/>
                <w:lang w:eastAsia="es-ES_tradnl"/>
              </w:rPr>
              <w:t>CARRETERA A LAREDO</w:t>
            </w:r>
          </w:p>
        </w:tc>
        <w:tc>
          <w:tcPr>
            <w:tcW w:w="1000" w:type="pct"/>
            <w:vAlign w:val="center"/>
          </w:tcPr>
          <w:p w14:paraId="009577CF"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RÍO PESQUERIA A LIMITE CON APODACA</w:t>
            </w:r>
          </w:p>
        </w:tc>
        <w:tc>
          <w:tcPr>
            <w:tcW w:w="1000" w:type="pct"/>
            <w:vAlign w:val="center"/>
          </w:tcPr>
          <w:p w14:paraId="0121FC5F"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1,560</w:t>
            </w:r>
          </w:p>
        </w:tc>
        <w:tc>
          <w:tcPr>
            <w:tcW w:w="1000" w:type="pct"/>
            <w:vAlign w:val="center"/>
          </w:tcPr>
          <w:p w14:paraId="0FDB7686"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$2,200/m2</w:t>
            </w:r>
          </w:p>
        </w:tc>
      </w:tr>
      <w:tr w:rsidR="00A929FB" w:rsidRPr="005A2AB7" w14:paraId="027C5B43" w14:textId="77777777" w:rsidTr="00FD530C">
        <w:tc>
          <w:tcPr>
            <w:tcW w:w="1000" w:type="pct"/>
            <w:vAlign w:val="center"/>
          </w:tcPr>
          <w:p w14:paraId="561AA2A5"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30</w:t>
            </w:r>
          </w:p>
        </w:tc>
        <w:tc>
          <w:tcPr>
            <w:tcW w:w="1000" w:type="pct"/>
          </w:tcPr>
          <w:p w14:paraId="56DE76C5" w14:textId="77777777" w:rsidR="00A929FB" w:rsidRPr="005A2AB7" w:rsidRDefault="00A929FB" w:rsidP="00AC5583">
            <w:pPr>
              <w:ind w:right="-91"/>
              <w:rPr>
                <w:rFonts w:ascii="Times New Roman" w:hAnsi="Times New Roman" w:cs="Times New Roman"/>
                <w:sz w:val="20"/>
                <w:szCs w:val="20"/>
              </w:rPr>
            </w:pPr>
            <w:r w:rsidRPr="005A2AB7">
              <w:rPr>
                <w:rFonts w:ascii="Times New Roman" w:eastAsia="Times New Roman" w:hAnsi="Times New Roman" w:cs="Times New Roman"/>
                <w:color w:val="000000"/>
                <w:sz w:val="20"/>
                <w:szCs w:val="20"/>
                <w:lang w:eastAsia="es-ES_tradnl"/>
              </w:rPr>
              <w:t>CARRETERA A COLOMBIA</w:t>
            </w:r>
          </w:p>
        </w:tc>
        <w:tc>
          <w:tcPr>
            <w:tcW w:w="1000" w:type="pct"/>
            <w:vAlign w:val="center"/>
          </w:tcPr>
          <w:p w14:paraId="2F7F53CF"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AVE. SENDERO A LA AVE. JUARÉZ</w:t>
            </w:r>
          </w:p>
        </w:tc>
        <w:tc>
          <w:tcPr>
            <w:tcW w:w="1000" w:type="pct"/>
            <w:vAlign w:val="center"/>
          </w:tcPr>
          <w:p w14:paraId="42BF09C9"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2,860</w:t>
            </w:r>
          </w:p>
        </w:tc>
        <w:tc>
          <w:tcPr>
            <w:tcW w:w="1000" w:type="pct"/>
            <w:vAlign w:val="center"/>
          </w:tcPr>
          <w:p w14:paraId="35E738D7"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$4,800/m2</w:t>
            </w:r>
          </w:p>
        </w:tc>
      </w:tr>
      <w:tr w:rsidR="00A929FB" w:rsidRPr="005A2AB7" w14:paraId="09AF7AC0" w14:textId="77777777" w:rsidTr="00FD530C">
        <w:tc>
          <w:tcPr>
            <w:tcW w:w="1000" w:type="pct"/>
            <w:vAlign w:val="center"/>
          </w:tcPr>
          <w:p w14:paraId="77C5D3EE"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30</w:t>
            </w:r>
          </w:p>
        </w:tc>
        <w:tc>
          <w:tcPr>
            <w:tcW w:w="1000" w:type="pct"/>
          </w:tcPr>
          <w:p w14:paraId="7B605350" w14:textId="77777777" w:rsidR="00A929FB" w:rsidRPr="005A2AB7" w:rsidRDefault="00A929FB" w:rsidP="00AC5583">
            <w:pPr>
              <w:ind w:right="-91"/>
              <w:rPr>
                <w:rFonts w:ascii="Times New Roman" w:hAnsi="Times New Roman" w:cs="Times New Roman"/>
                <w:sz w:val="20"/>
                <w:szCs w:val="20"/>
              </w:rPr>
            </w:pPr>
            <w:r w:rsidRPr="005A2AB7">
              <w:rPr>
                <w:rFonts w:ascii="Times New Roman" w:eastAsia="Times New Roman" w:hAnsi="Times New Roman" w:cs="Times New Roman"/>
                <w:color w:val="000000"/>
                <w:sz w:val="20"/>
                <w:szCs w:val="20"/>
                <w:lang w:eastAsia="es-ES_tradnl"/>
              </w:rPr>
              <w:t>CARRETERA A COLOMBIA</w:t>
            </w:r>
          </w:p>
        </w:tc>
        <w:tc>
          <w:tcPr>
            <w:tcW w:w="1000" w:type="pct"/>
            <w:vAlign w:val="center"/>
          </w:tcPr>
          <w:p w14:paraId="39690C97" w14:textId="77777777" w:rsidR="00A929FB" w:rsidRPr="005A2AB7" w:rsidRDefault="00A929FB" w:rsidP="00AC5583">
            <w:pPr>
              <w:ind w:right="-91"/>
              <w:rPr>
                <w:rFonts w:ascii="Times New Roman" w:eastAsia="Times New Roman" w:hAnsi="Times New Roman" w:cs="Times New Roman"/>
                <w:color w:val="000000"/>
                <w:sz w:val="20"/>
                <w:szCs w:val="20"/>
                <w:lang w:eastAsia="es-ES_tradnl"/>
              </w:rPr>
            </w:pPr>
            <w:r w:rsidRPr="005A2AB7">
              <w:rPr>
                <w:rFonts w:ascii="Times New Roman" w:eastAsia="Times New Roman" w:hAnsi="Times New Roman" w:cs="Times New Roman"/>
                <w:color w:val="000000"/>
                <w:sz w:val="20"/>
                <w:szCs w:val="20"/>
                <w:lang w:eastAsia="es-ES_tradnl"/>
              </w:rPr>
              <w:t>DE AVE. JUARÉZ A RÍO PESQUERIA</w:t>
            </w:r>
          </w:p>
        </w:tc>
        <w:tc>
          <w:tcPr>
            <w:tcW w:w="1000" w:type="pct"/>
            <w:vAlign w:val="center"/>
          </w:tcPr>
          <w:p w14:paraId="0E14BF52"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2,340</w:t>
            </w:r>
          </w:p>
        </w:tc>
        <w:tc>
          <w:tcPr>
            <w:tcW w:w="1000" w:type="pct"/>
            <w:vAlign w:val="center"/>
          </w:tcPr>
          <w:p w14:paraId="4CFC64AF"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$4,000/m2</w:t>
            </w:r>
          </w:p>
        </w:tc>
      </w:tr>
      <w:tr w:rsidR="00A929FB" w:rsidRPr="005A2AB7" w14:paraId="5EF5E972" w14:textId="77777777" w:rsidTr="00FD530C">
        <w:tc>
          <w:tcPr>
            <w:tcW w:w="1000" w:type="pct"/>
            <w:vAlign w:val="center"/>
          </w:tcPr>
          <w:p w14:paraId="2C04BDD1"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30</w:t>
            </w:r>
          </w:p>
        </w:tc>
        <w:tc>
          <w:tcPr>
            <w:tcW w:w="1000" w:type="pct"/>
          </w:tcPr>
          <w:p w14:paraId="4CF2B8E4" w14:textId="77777777" w:rsidR="00A929FB" w:rsidRPr="005A2AB7" w:rsidRDefault="00A929FB" w:rsidP="00AC5583">
            <w:pPr>
              <w:ind w:right="-91"/>
              <w:rPr>
                <w:rFonts w:ascii="Times New Roman" w:hAnsi="Times New Roman" w:cs="Times New Roman"/>
                <w:sz w:val="20"/>
                <w:szCs w:val="20"/>
              </w:rPr>
            </w:pPr>
            <w:r w:rsidRPr="005A2AB7">
              <w:rPr>
                <w:rFonts w:ascii="Times New Roman" w:eastAsia="Times New Roman" w:hAnsi="Times New Roman" w:cs="Times New Roman"/>
                <w:color w:val="000000"/>
                <w:sz w:val="20"/>
                <w:szCs w:val="20"/>
                <w:lang w:eastAsia="es-ES_tradnl"/>
              </w:rPr>
              <w:t>CARRETERA A COLOMBIA</w:t>
            </w:r>
          </w:p>
        </w:tc>
        <w:tc>
          <w:tcPr>
            <w:tcW w:w="1000" w:type="pct"/>
            <w:vAlign w:val="center"/>
          </w:tcPr>
          <w:p w14:paraId="16ABE4FD"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 xml:space="preserve">DE RÍO PESQUERIA A </w:t>
            </w:r>
            <w:r w:rsidRPr="005A2AB7">
              <w:rPr>
                <w:rFonts w:ascii="Times New Roman" w:hAnsi="Times New Roman" w:cs="Times New Roman"/>
                <w:sz w:val="20"/>
                <w:szCs w:val="20"/>
              </w:rPr>
              <w:lastRenderedPageBreak/>
              <w:t>LIMITES DE REG CARRETERA A MONCLOVA</w:t>
            </w:r>
          </w:p>
        </w:tc>
        <w:tc>
          <w:tcPr>
            <w:tcW w:w="1000" w:type="pct"/>
            <w:vAlign w:val="center"/>
          </w:tcPr>
          <w:p w14:paraId="5B7C6F70"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lastRenderedPageBreak/>
              <w:t>1,040</w:t>
            </w:r>
          </w:p>
        </w:tc>
        <w:tc>
          <w:tcPr>
            <w:tcW w:w="1000" w:type="pct"/>
            <w:vAlign w:val="center"/>
          </w:tcPr>
          <w:p w14:paraId="4FCBF800"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$3,200/m2</w:t>
            </w:r>
          </w:p>
        </w:tc>
      </w:tr>
      <w:tr w:rsidR="00A929FB" w:rsidRPr="005A2AB7" w14:paraId="65F544F1" w14:textId="77777777" w:rsidTr="00FD530C">
        <w:tc>
          <w:tcPr>
            <w:tcW w:w="1000" w:type="pct"/>
            <w:vAlign w:val="center"/>
          </w:tcPr>
          <w:p w14:paraId="1B09A544"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lastRenderedPageBreak/>
              <w:t>31</w:t>
            </w:r>
          </w:p>
        </w:tc>
        <w:tc>
          <w:tcPr>
            <w:tcW w:w="1000" w:type="pct"/>
            <w:vAlign w:val="center"/>
          </w:tcPr>
          <w:p w14:paraId="5C15D5ED"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eastAsia="Times New Roman" w:hAnsi="Times New Roman" w:cs="Times New Roman"/>
                <w:color w:val="000000"/>
                <w:sz w:val="20"/>
                <w:szCs w:val="20"/>
                <w:lang w:eastAsia="es-ES_tradnl"/>
              </w:rPr>
              <w:t>CARRETERA A LAREDO</w:t>
            </w:r>
          </w:p>
        </w:tc>
        <w:tc>
          <w:tcPr>
            <w:tcW w:w="1000" w:type="pct"/>
            <w:vAlign w:val="center"/>
          </w:tcPr>
          <w:p w14:paraId="4CBCD617"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RÍO PESQUERIA A LIMITE CON APODACA</w:t>
            </w:r>
          </w:p>
        </w:tc>
        <w:tc>
          <w:tcPr>
            <w:tcW w:w="1000" w:type="pct"/>
            <w:vAlign w:val="center"/>
          </w:tcPr>
          <w:p w14:paraId="036E06E7"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1,560</w:t>
            </w:r>
          </w:p>
        </w:tc>
        <w:tc>
          <w:tcPr>
            <w:tcW w:w="1000" w:type="pct"/>
            <w:vAlign w:val="center"/>
          </w:tcPr>
          <w:p w14:paraId="2F0B7787"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$2,200/m2</w:t>
            </w:r>
          </w:p>
        </w:tc>
      </w:tr>
      <w:tr w:rsidR="00A929FB" w:rsidRPr="005A2AB7" w14:paraId="5843DEC4" w14:textId="77777777" w:rsidTr="00FD530C">
        <w:tc>
          <w:tcPr>
            <w:tcW w:w="1000" w:type="pct"/>
            <w:vAlign w:val="center"/>
          </w:tcPr>
          <w:p w14:paraId="0D62B5A9"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31</w:t>
            </w:r>
          </w:p>
        </w:tc>
        <w:tc>
          <w:tcPr>
            <w:tcW w:w="1000" w:type="pct"/>
            <w:vAlign w:val="center"/>
          </w:tcPr>
          <w:p w14:paraId="1EDFBB49"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eastAsia="Times New Roman" w:hAnsi="Times New Roman" w:cs="Times New Roman"/>
                <w:color w:val="000000"/>
                <w:sz w:val="20"/>
                <w:szCs w:val="20"/>
                <w:lang w:eastAsia="es-ES_tradnl"/>
              </w:rPr>
              <w:t>CARRETERA A COLOMBIA</w:t>
            </w:r>
          </w:p>
        </w:tc>
        <w:tc>
          <w:tcPr>
            <w:tcW w:w="1000" w:type="pct"/>
            <w:vAlign w:val="center"/>
          </w:tcPr>
          <w:p w14:paraId="08209D6A"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LA CARRETERA A MONCLOVA A LIMITE CON SALINAS VICTORIA</w:t>
            </w:r>
          </w:p>
        </w:tc>
        <w:tc>
          <w:tcPr>
            <w:tcW w:w="1000" w:type="pct"/>
            <w:vAlign w:val="center"/>
          </w:tcPr>
          <w:p w14:paraId="6643A055"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1,040</w:t>
            </w:r>
          </w:p>
        </w:tc>
        <w:tc>
          <w:tcPr>
            <w:tcW w:w="1000" w:type="pct"/>
            <w:vAlign w:val="center"/>
          </w:tcPr>
          <w:p w14:paraId="4B6AB8E4"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$1,400/m2</w:t>
            </w:r>
          </w:p>
        </w:tc>
      </w:tr>
      <w:tr w:rsidR="00A929FB" w:rsidRPr="005A2AB7" w14:paraId="4CDA8945" w14:textId="77777777" w:rsidTr="00FD530C">
        <w:tc>
          <w:tcPr>
            <w:tcW w:w="1000" w:type="pct"/>
            <w:vAlign w:val="center"/>
          </w:tcPr>
          <w:p w14:paraId="3EC5DA2C"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31</w:t>
            </w:r>
          </w:p>
        </w:tc>
        <w:tc>
          <w:tcPr>
            <w:tcW w:w="1000" w:type="pct"/>
            <w:vAlign w:val="center"/>
          </w:tcPr>
          <w:p w14:paraId="474FA313"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eastAsia="Times New Roman" w:hAnsi="Times New Roman" w:cs="Times New Roman"/>
                <w:color w:val="000000"/>
                <w:sz w:val="20"/>
                <w:szCs w:val="20"/>
                <w:lang w:eastAsia="es-ES_tradnl"/>
              </w:rPr>
              <w:t>AUTOPISTA DE CUOTA LAREDO A SALTILLO</w:t>
            </w:r>
          </w:p>
        </w:tc>
        <w:tc>
          <w:tcPr>
            <w:tcW w:w="1000" w:type="pct"/>
            <w:vAlign w:val="center"/>
          </w:tcPr>
          <w:p w14:paraId="552FE89E"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CASETA DE COBRO A MONCLOVA-CARRETERA A MONCLOVA HASTA LIMITE DE MUNICIPIO</w:t>
            </w:r>
          </w:p>
        </w:tc>
        <w:tc>
          <w:tcPr>
            <w:tcW w:w="1000" w:type="pct"/>
            <w:vAlign w:val="center"/>
          </w:tcPr>
          <w:p w14:paraId="29FBD1A3"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390</w:t>
            </w:r>
          </w:p>
        </w:tc>
        <w:tc>
          <w:tcPr>
            <w:tcW w:w="1000" w:type="pct"/>
            <w:vAlign w:val="center"/>
          </w:tcPr>
          <w:p w14:paraId="3CA624B2"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$500/m2</w:t>
            </w:r>
          </w:p>
        </w:tc>
      </w:tr>
      <w:tr w:rsidR="00A929FB" w:rsidRPr="005A2AB7" w14:paraId="4A619B85" w14:textId="77777777" w:rsidTr="00FD530C">
        <w:tc>
          <w:tcPr>
            <w:tcW w:w="1000" w:type="pct"/>
            <w:vAlign w:val="center"/>
          </w:tcPr>
          <w:p w14:paraId="76D0F647"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31</w:t>
            </w:r>
          </w:p>
        </w:tc>
        <w:tc>
          <w:tcPr>
            <w:tcW w:w="1000" w:type="pct"/>
            <w:vAlign w:val="center"/>
          </w:tcPr>
          <w:p w14:paraId="4984F64E"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LIBRAMIENTO NORESTE</w:t>
            </w:r>
          </w:p>
        </w:tc>
        <w:tc>
          <w:tcPr>
            <w:tcW w:w="1000" w:type="pct"/>
            <w:vAlign w:val="center"/>
          </w:tcPr>
          <w:p w14:paraId="0CE9F990"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CARRETERA A MONCLOVA HASTA LIMITE DE MUNICIPIO</w:t>
            </w:r>
          </w:p>
        </w:tc>
        <w:tc>
          <w:tcPr>
            <w:tcW w:w="1000" w:type="pct"/>
            <w:vAlign w:val="center"/>
          </w:tcPr>
          <w:p w14:paraId="0717BA05"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780</w:t>
            </w:r>
          </w:p>
        </w:tc>
        <w:tc>
          <w:tcPr>
            <w:tcW w:w="1000" w:type="pct"/>
            <w:vAlign w:val="center"/>
          </w:tcPr>
          <w:p w14:paraId="344807D7"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$1,000/m2</w:t>
            </w:r>
          </w:p>
        </w:tc>
      </w:tr>
      <w:tr w:rsidR="00A929FB" w:rsidRPr="005A2AB7" w14:paraId="6C562E4C" w14:textId="77777777" w:rsidTr="00FD530C">
        <w:tc>
          <w:tcPr>
            <w:tcW w:w="1000" w:type="pct"/>
            <w:vAlign w:val="center"/>
          </w:tcPr>
          <w:p w14:paraId="1D98240C"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32</w:t>
            </w:r>
          </w:p>
        </w:tc>
        <w:tc>
          <w:tcPr>
            <w:tcW w:w="1000" w:type="pct"/>
            <w:vAlign w:val="center"/>
          </w:tcPr>
          <w:p w14:paraId="70AB94F5"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AVE. SENDERO</w:t>
            </w:r>
          </w:p>
        </w:tc>
        <w:tc>
          <w:tcPr>
            <w:tcW w:w="1000" w:type="pct"/>
            <w:vAlign w:val="center"/>
          </w:tcPr>
          <w:p w14:paraId="017E687A"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FFCC VIA LAREDO A AVE. ACUEDUCTO</w:t>
            </w:r>
          </w:p>
        </w:tc>
        <w:tc>
          <w:tcPr>
            <w:tcW w:w="1000" w:type="pct"/>
            <w:vAlign w:val="center"/>
          </w:tcPr>
          <w:p w14:paraId="697AD254"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3,900</w:t>
            </w:r>
          </w:p>
        </w:tc>
        <w:tc>
          <w:tcPr>
            <w:tcW w:w="1000" w:type="pct"/>
            <w:vAlign w:val="center"/>
          </w:tcPr>
          <w:p w14:paraId="27E3E1B2"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$4,500/m2</w:t>
            </w:r>
          </w:p>
        </w:tc>
      </w:tr>
      <w:tr w:rsidR="00A929FB" w:rsidRPr="005A2AB7" w14:paraId="2BCDDB81" w14:textId="77777777" w:rsidTr="00FD530C">
        <w:tc>
          <w:tcPr>
            <w:tcW w:w="1000" w:type="pct"/>
            <w:vAlign w:val="center"/>
          </w:tcPr>
          <w:p w14:paraId="413B0222"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32</w:t>
            </w:r>
          </w:p>
        </w:tc>
        <w:tc>
          <w:tcPr>
            <w:tcW w:w="1000" w:type="pct"/>
            <w:vAlign w:val="center"/>
          </w:tcPr>
          <w:p w14:paraId="0FCDBB2E"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AVE. SENDERO (BAJO EL PASO A DESNIVEL</w:t>
            </w:r>
          </w:p>
        </w:tc>
        <w:tc>
          <w:tcPr>
            <w:tcW w:w="1000" w:type="pct"/>
            <w:vAlign w:val="center"/>
          </w:tcPr>
          <w:p w14:paraId="62928B9B"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FFCC VIA LAREDO A AVE. ACUEDUCTO</w:t>
            </w:r>
          </w:p>
        </w:tc>
        <w:tc>
          <w:tcPr>
            <w:tcW w:w="1000" w:type="pct"/>
            <w:vAlign w:val="center"/>
          </w:tcPr>
          <w:p w14:paraId="2B02A67B"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3,900</w:t>
            </w:r>
          </w:p>
        </w:tc>
        <w:tc>
          <w:tcPr>
            <w:tcW w:w="1000" w:type="pct"/>
            <w:vAlign w:val="center"/>
          </w:tcPr>
          <w:p w14:paraId="1FB9891D"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$4,000/m2</w:t>
            </w:r>
          </w:p>
        </w:tc>
      </w:tr>
      <w:tr w:rsidR="00A929FB" w:rsidRPr="005A2AB7" w14:paraId="76A6F729" w14:textId="77777777" w:rsidTr="00FD530C">
        <w:tc>
          <w:tcPr>
            <w:tcW w:w="1000" w:type="pct"/>
            <w:vAlign w:val="center"/>
          </w:tcPr>
          <w:p w14:paraId="136A9FA9"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33</w:t>
            </w:r>
          </w:p>
        </w:tc>
        <w:tc>
          <w:tcPr>
            <w:tcW w:w="1000" w:type="pct"/>
            <w:vAlign w:val="center"/>
          </w:tcPr>
          <w:p w14:paraId="7C7BC7EB"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AUTOPISTA DE CUOTA LAREDO SALTILLO</w:t>
            </w:r>
          </w:p>
        </w:tc>
        <w:tc>
          <w:tcPr>
            <w:tcW w:w="1000" w:type="pct"/>
            <w:vAlign w:val="center"/>
          </w:tcPr>
          <w:p w14:paraId="33B1850C"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PASO DE CUCHARAS HASTA CASETA DE COBRO MONCLOVA</w:t>
            </w:r>
          </w:p>
        </w:tc>
        <w:tc>
          <w:tcPr>
            <w:tcW w:w="1000" w:type="pct"/>
            <w:vAlign w:val="center"/>
          </w:tcPr>
          <w:p w14:paraId="3C49EECF"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390</w:t>
            </w:r>
          </w:p>
        </w:tc>
        <w:tc>
          <w:tcPr>
            <w:tcW w:w="1000" w:type="pct"/>
            <w:vAlign w:val="center"/>
          </w:tcPr>
          <w:p w14:paraId="7B5B3FAE"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$500/m2</w:t>
            </w:r>
          </w:p>
        </w:tc>
      </w:tr>
      <w:tr w:rsidR="00A929FB" w:rsidRPr="005A2AB7" w14:paraId="76D28E82" w14:textId="77777777" w:rsidTr="00FD530C">
        <w:tc>
          <w:tcPr>
            <w:tcW w:w="1000" w:type="pct"/>
            <w:vAlign w:val="center"/>
          </w:tcPr>
          <w:p w14:paraId="7E64D0F5"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33</w:t>
            </w:r>
          </w:p>
        </w:tc>
        <w:tc>
          <w:tcPr>
            <w:tcW w:w="1000" w:type="pct"/>
            <w:vAlign w:val="center"/>
          </w:tcPr>
          <w:p w14:paraId="7CB14AF3"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LIBRAMIENTO NORESTE</w:t>
            </w:r>
          </w:p>
        </w:tc>
        <w:tc>
          <w:tcPr>
            <w:tcW w:w="1000" w:type="pct"/>
            <w:vAlign w:val="center"/>
          </w:tcPr>
          <w:p w14:paraId="38954789"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PASO CUCHARAS HASTA CALLE RAÚL CABALLERO ESCAMILLA-CARRETERA MONCLOVA</w:t>
            </w:r>
          </w:p>
        </w:tc>
        <w:tc>
          <w:tcPr>
            <w:tcW w:w="1000" w:type="pct"/>
            <w:vAlign w:val="center"/>
          </w:tcPr>
          <w:p w14:paraId="51E624F7"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780</w:t>
            </w:r>
          </w:p>
        </w:tc>
        <w:tc>
          <w:tcPr>
            <w:tcW w:w="1000" w:type="pct"/>
            <w:vAlign w:val="center"/>
          </w:tcPr>
          <w:p w14:paraId="0524FB8A"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$1,000/m2</w:t>
            </w:r>
          </w:p>
        </w:tc>
      </w:tr>
      <w:tr w:rsidR="00A929FB" w:rsidRPr="005A2AB7" w14:paraId="407765D3" w14:textId="77777777" w:rsidTr="00FD530C">
        <w:tc>
          <w:tcPr>
            <w:tcW w:w="1000" w:type="pct"/>
            <w:vAlign w:val="center"/>
          </w:tcPr>
          <w:p w14:paraId="06B205F8"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33</w:t>
            </w:r>
          </w:p>
        </w:tc>
        <w:tc>
          <w:tcPr>
            <w:tcW w:w="1000" w:type="pct"/>
            <w:vAlign w:val="center"/>
          </w:tcPr>
          <w:p w14:paraId="769BAE91"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CARRETERA MONCLOVA</w:t>
            </w:r>
          </w:p>
        </w:tc>
        <w:tc>
          <w:tcPr>
            <w:tcW w:w="1000" w:type="pct"/>
            <w:vAlign w:val="center"/>
          </w:tcPr>
          <w:p w14:paraId="4D84E8B6"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CARRETERA A LAREDO A CARRETERA A COLOMBIA</w:t>
            </w:r>
          </w:p>
        </w:tc>
        <w:tc>
          <w:tcPr>
            <w:tcW w:w="1000" w:type="pct"/>
            <w:vAlign w:val="center"/>
          </w:tcPr>
          <w:p w14:paraId="7EE067A7"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780</w:t>
            </w:r>
          </w:p>
        </w:tc>
        <w:tc>
          <w:tcPr>
            <w:tcW w:w="1000" w:type="pct"/>
            <w:vAlign w:val="center"/>
          </w:tcPr>
          <w:p w14:paraId="01F57432"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$2,200/m2</w:t>
            </w:r>
          </w:p>
        </w:tc>
      </w:tr>
      <w:tr w:rsidR="00A929FB" w:rsidRPr="005A2AB7" w14:paraId="67A80CE8" w14:textId="77777777" w:rsidTr="00FD530C">
        <w:tc>
          <w:tcPr>
            <w:tcW w:w="1000" w:type="pct"/>
            <w:vAlign w:val="center"/>
          </w:tcPr>
          <w:p w14:paraId="3F8A2A51"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33</w:t>
            </w:r>
          </w:p>
        </w:tc>
        <w:tc>
          <w:tcPr>
            <w:tcW w:w="1000" w:type="pct"/>
            <w:vAlign w:val="center"/>
          </w:tcPr>
          <w:p w14:paraId="32864E07"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CARRETERA MONCLOVA</w:t>
            </w:r>
          </w:p>
        </w:tc>
        <w:tc>
          <w:tcPr>
            <w:tcW w:w="1000" w:type="pct"/>
            <w:vAlign w:val="center"/>
          </w:tcPr>
          <w:p w14:paraId="656C2BE5"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CARRETERA A COLOMBIA A EL CARMEN</w:t>
            </w:r>
          </w:p>
        </w:tc>
        <w:tc>
          <w:tcPr>
            <w:tcW w:w="1000" w:type="pct"/>
            <w:vAlign w:val="center"/>
          </w:tcPr>
          <w:p w14:paraId="01DCE9BB"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780</w:t>
            </w:r>
          </w:p>
        </w:tc>
        <w:tc>
          <w:tcPr>
            <w:tcW w:w="1000" w:type="pct"/>
            <w:vAlign w:val="center"/>
          </w:tcPr>
          <w:p w14:paraId="12FF4FE0"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$800/m2</w:t>
            </w:r>
          </w:p>
        </w:tc>
      </w:tr>
      <w:tr w:rsidR="00A929FB" w:rsidRPr="005A2AB7" w14:paraId="2D496416" w14:textId="77777777" w:rsidTr="00FD530C">
        <w:tc>
          <w:tcPr>
            <w:tcW w:w="1000" w:type="pct"/>
            <w:vAlign w:val="center"/>
          </w:tcPr>
          <w:p w14:paraId="35040A88"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34</w:t>
            </w:r>
          </w:p>
        </w:tc>
        <w:tc>
          <w:tcPr>
            <w:tcW w:w="1000" w:type="pct"/>
            <w:vAlign w:val="center"/>
          </w:tcPr>
          <w:p w14:paraId="7714CC9C"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LIBRAMIENTO NORESTE</w:t>
            </w:r>
          </w:p>
        </w:tc>
        <w:tc>
          <w:tcPr>
            <w:tcW w:w="1000" w:type="pct"/>
            <w:vAlign w:val="center"/>
          </w:tcPr>
          <w:p w14:paraId="73FA6844"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CAMINO A LAS MARGARITAS HASTA PASO CUCHARAS</w:t>
            </w:r>
          </w:p>
        </w:tc>
        <w:tc>
          <w:tcPr>
            <w:tcW w:w="1000" w:type="pct"/>
            <w:vAlign w:val="center"/>
          </w:tcPr>
          <w:p w14:paraId="687EF29C"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780</w:t>
            </w:r>
          </w:p>
        </w:tc>
        <w:tc>
          <w:tcPr>
            <w:tcW w:w="1000" w:type="pct"/>
            <w:vAlign w:val="center"/>
          </w:tcPr>
          <w:p w14:paraId="692E38E4"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$1,000/m2</w:t>
            </w:r>
          </w:p>
        </w:tc>
      </w:tr>
      <w:tr w:rsidR="00A929FB" w:rsidRPr="005A2AB7" w14:paraId="3525543D" w14:textId="77777777" w:rsidTr="00FD530C">
        <w:tc>
          <w:tcPr>
            <w:tcW w:w="1000" w:type="pct"/>
            <w:vAlign w:val="center"/>
          </w:tcPr>
          <w:p w14:paraId="739170FD"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lastRenderedPageBreak/>
              <w:t>34</w:t>
            </w:r>
          </w:p>
        </w:tc>
        <w:tc>
          <w:tcPr>
            <w:tcW w:w="1000" w:type="pct"/>
            <w:vAlign w:val="center"/>
          </w:tcPr>
          <w:p w14:paraId="2DA88150"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AUTOPISTA DE CUOTA LAREDO SALTILLO</w:t>
            </w:r>
          </w:p>
        </w:tc>
        <w:tc>
          <w:tcPr>
            <w:tcW w:w="1000" w:type="pct"/>
            <w:vAlign w:val="center"/>
          </w:tcPr>
          <w:p w14:paraId="3475A704"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DE LIMITE SUR DEL MUNICIPIO DE ESCOBEDO HASTA PASO CUCHARAS</w:t>
            </w:r>
          </w:p>
        </w:tc>
        <w:tc>
          <w:tcPr>
            <w:tcW w:w="1000" w:type="pct"/>
            <w:vAlign w:val="center"/>
          </w:tcPr>
          <w:p w14:paraId="20950CD6"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390</w:t>
            </w:r>
          </w:p>
        </w:tc>
        <w:tc>
          <w:tcPr>
            <w:tcW w:w="1000" w:type="pct"/>
            <w:vAlign w:val="center"/>
          </w:tcPr>
          <w:p w14:paraId="111A330E" w14:textId="77777777" w:rsidR="00A929FB" w:rsidRPr="005A2AB7" w:rsidRDefault="00A929FB" w:rsidP="00AC5583">
            <w:pPr>
              <w:ind w:right="-91"/>
              <w:jc w:val="center"/>
              <w:rPr>
                <w:rFonts w:ascii="Times New Roman" w:hAnsi="Times New Roman" w:cs="Times New Roman"/>
                <w:sz w:val="20"/>
                <w:szCs w:val="20"/>
              </w:rPr>
            </w:pPr>
            <w:r w:rsidRPr="005A2AB7">
              <w:rPr>
                <w:rFonts w:ascii="Times New Roman" w:hAnsi="Times New Roman" w:cs="Times New Roman"/>
                <w:sz w:val="20"/>
                <w:szCs w:val="20"/>
              </w:rPr>
              <w:t>$500/m2</w:t>
            </w:r>
          </w:p>
        </w:tc>
      </w:tr>
    </w:tbl>
    <w:p w14:paraId="741D6BD1" w14:textId="77777777" w:rsidR="00A929FB" w:rsidRPr="00852176" w:rsidRDefault="00A929FB" w:rsidP="00AC5583">
      <w:pPr>
        <w:pStyle w:val="Prrafodelista"/>
        <w:spacing w:line="360" w:lineRule="auto"/>
        <w:ind w:right="-91"/>
        <w:jc w:val="center"/>
        <w:rPr>
          <w:rFonts w:ascii="Arial" w:hAnsi="Arial" w:cs="Arial"/>
          <w:b/>
          <w:sz w:val="24"/>
        </w:rPr>
      </w:pPr>
    </w:p>
    <w:p w14:paraId="27BE31F4" w14:textId="716B2214" w:rsidR="00A929FB" w:rsidRDefault="00A929FB" w:rsidP="00AC5583">
      <w:pPr>
        <w:pStyle w:val="Prrafodelista"/>
        <w:spacing w:line="360" w:lineRule="auto"/>
        <w:ind w:left="0" w:right="-91"/>
        <w:jc w:val="both"/>
        <w:rPr>
          <w:b/>
          <w:sz w:val="22"/>
          <w:szCs w:val="22"/>
        </w:rPr>
      </w:pPr>
      <w:r w:rsidRPr="00FD530C">
        <w:rPr>
          <w:b/>
          <w:sz w:val="22"/>
          <w:szCs w:val="22"/>
        </w:rPr>
        <w:t>TRANSITORIO. ÚNICO. -</w:t>
      </w:r>
      <w:r w:rsidRPr="00FD530C">
        <w:rPr>
          <w:sz w:val="22"/>
          <w:szCs w:val="22"/>
        </w:rPr>
        <w:t xml:space="preserve"> EL PRESENTE DECRETO ENTRARÁ EN VIGOR EL DÍA 1° DE ENERO DEL AÑO 2023. </w:t>
      </w:r>
      <w:r w:rsidRPr="00FD530C">
        <w:rPr>
          <w:b/>
          <w:sz w:val="22"/>
          <w:szCs w:val="22"/>
        </w:rPr>
        <w:t>FIRMAN A FAVOR DEL DICTAMEN</w:t>
      </w:r>
      <w:r w:rsidR="00AC2501">
        <w:rPr>
          <w:b/>
          <w:sz w:val="22"/>
          <w:szCs w:val="22"/>
        </w:rPr>
        <w:t xml:space="preserve"> POR UNANIMIDAD</w:t>
      </w:r>
      <w:r w:rsidRPr="00FD530C">
        <w:rPr>
          <w:b/>
          <w:sz w:val="22"/>
          <w:szCs w:val="22"/>
        </w:rPr>
        <w:t>, LOS INTEGRANTES DE LA COMISIÓN TERCERA DE HACIENDA Y DESARROLLO MUNICIPAL.</w:t>
      </w:r>
    </w:p>
    <w:p w14:paraId="4AD12544" w14:textId="3AFAAC55" w:rsidR="00FD530C" w:rsidRDefault="00FD530C" w:rsidP="00AC5583">
      <w:pPr>
        <w:pStyle w:val="Prrafodelista"/>
        <w:spacing w:line="360" w:lineRule="auto"/>
        <w:ind w:left="0" w:right="-91"/>
        <w:jc w:val="both"/>
        <w:rPr>
          <w:b/>
          <w:sz w:val="22"/>
          <w:szCs w:val="22"/>
        </w:rPr>
      </w:pPr>
    </w:p>
    <w:p w14:paraId="3F269977" w14:textId="666B3F4D" w:rsidR="00D4235B" w:rsidRPr="00E92362" w:rsidRDefault="00D4235B" w:rsidP="00AC5583">
      <w:pPr>
        <w:pStyle w:val="Textoindependiente"/>
        <w:spacing w:line="360" w:lineRule="auto"/>
        <w:ind w:right="-91"/>
        <w:rPr>
          <w:bCs/>
          <w:sz w:val="22"/>
          <w:szCs w:val="22"/>
        </w:rPr>
      </w:pPr>
      <w:r w:rsidRPr="00E92362">
        <w:rPr>
          <w:bCs/>
          <w:sz w:val="22"/>
          <w:szCs w:val="22"/>
        </w:rPr>
        <w:t xml:space="preserve">TERMINADA LA LECTURA DEL DICTAMEN, </w:t>
      </w:r>
      <w:r w:rsidRPr="00AC2501">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46DA49D7" w14:textId="77777777" w:rsidR="00D4235B" w:rsidRDefault="00D4235B" w:rsidP="00AC5583">
      <w:pPr>
        <w:spacing w:after="0" w:line="360" w:lineRule="auto"/>
        <w:ind w:right="-91"/>
        <w:jc w:val="both"/>
        <w:rPr>
          <w:rFonts w:ascii="Times New Roman" w:hAnsi="Times New Roman" w:cs="Times New Roman"/>
        </w:rPr>
      </w:pPr>
    </w:p>
    <w:p w14:paraId="3F4F8E41" w14:textId="3C2192A0" w:rsidR="00D4235B" w:rsidRPr="00E92362" w:rsidRDefault="00AC01A7" w:rsidP="00AC5583">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AC2501">
        <w:rPr>
          <w:rFonts w:ascii="Times New Roman" w:hAnsi="Times New Roman" w:cs="Times New Roman"/>
        </w:rPr>
        <w:t xml:space="preserve">A LA </w:t>
      </w:r>
      <w:r w:rsidRPr="00E92362">
        <w:rPr>
          <w:rFonts w:ascii="Times New Roman" w:hAnsi="Times New Roman" w:cs="Times New Roman"/>
          <w:b/>
        </w:rPr>
        <w:t xml:space="preserve">C. DIP. </w:t>
      </w:r>
      <w:r w:rsidRPr="00D4235B">
        <w:rPr>
          <w:rFonts w:ascii="Times New Roman" w:hAnsi="Times New Roman" w:cs="Times New Roman"/>
          <w:b/>
        </w:rPr>
        <w:t>ANYLU BENDICIÓN HERNÁNDEZ SEPÚLVEDA</w:t>
      </w:r>
      <w:r w:rsidRPr="00E92362">
        <w:rPr>
          <w:rFonts w:ascii="Times New Roman" w:hAnsi="Times New Roman" w:cs="Times New Roman"/>
        </w:rPr>
        <w:t xml:space="preserve">, QUIEN EXPRESÓ: </w:t>
      </w:r>
      <w:r w:rsidRPr="00A658EA">
        <w:rPr>
          <w:rFonts w:ascii="Times New Roman" w:hAnsi="Times New Roman" w:cs="Times New Roman"/>
        </w:rPr>
        <w:t>“GRACIAS. CON SU PERMISO, PRESIDENTE. HONORABLE ASAMBLEA, ACUDO A ESTA TRIBUNA PARA MANIFESTARME A FAVOR DEL PRESENTE DICTAMEN DE LA COMISIÓN TERCERA DE HACIENDA Y DESARROLLO MUNICIPAL CORRESPONDIENTE AL EXPEDIENTE LEGISLATIVO NÚMERO 15916/LXXVI</w:t>
      </w:r>
      <w:r>
        <w:rPr>
          <w:rFonts w:ascii="Times New Roman" w:hAnsi="Times New Roman" w:cs="Times New Roman"/>
        </w:rPr>
        <w:t>,</w:t>
      </w:r>
      <w:r w:rsidRPr="00A658EA">
        <w:rPr>
          <w:rFonts w:ascii="Times New Roman" w:hAnsi="Times New Roman" w:cs="Times New Roman"/>
        </w:rPr>
        <w:t xml:space="preserve"> EL CUAL CONTIENE UNA SOLICITUD PARA LA APROBACIÓN DE LOS VALORES CATASTRALES DE SUELO PARA EL COBRO DE CONTRIBUCIONES SOBRE LA PROPIEDAD INMOBILIARIA INDUSTRIAL Y COMERCIAL DE LAS REGIONES 30, 31, 32, 33 Y 34 DEL MUNICIPIO DE GENERAL ESCOBEDO, NUEVO LEÓN PARA EL EJERCICIO FISCAL 2023. UNA DE LAS FACULTADES DE LOS AYUNTAMIENTOS ES LA FORMULACIÓN Y APROBACIÓN DE SUS PROPUESTAS DE VALORES UNITARIOS DE SUELO</w:t>
      </w:r>
      <w:r>
        <w:rPr>
          <w:rFonts w:ascii="Times New Roman" w:hAnsi="Times New Roman" w:cs="Times New Roman"/>
        </w:rPr>
        <w:t>,</w:t>
      </w:r>
      <w:r w:rsidRPr="00A658EA">
        <w:rPr>
          <w:rFonts w:ascii="Times New Roman" w:hAnsi="Times New Roman" w:cs="Times New Roman"/>
        </w:rPr>
        <w:t xml:space="preserve"> PARA LUEGO REMITIRLOS AL HONORABLE CONGRESO DEL ESTADO DE NUEVO LEÓN PARA SU ESTUDIO Y EN SU CASO APROBACIÓN DE LOS MISMOS</w:t>
      </w:r>
      <w:r>
        <w:rPr>
          <w:rFonts w:ascii="Times New Roman" w:hAnsi="Times New Roman" w:cs="Times New Roman"/>
        </w:rPr>
        <w:t>,</w:t>
      </w:r>
      <w:r w:rsidRPr="00A658EA">
        <w:rPr>
          <w:rFonts w:ascii="Times New Roman" w:hAnsi="Times New Roman" w:cs="Times New Roman"/>
        </w:rPr>
        <w:t xml:space="preserve"> LO ANTERIOR</w:t>
      </w:r>
      <w:r>
        <w:rPr>
          <w:rFonts w:ascii="Times New Roman" w:hAnsi="Times New Roman" w:cs="Times New Roman"/>
        </w:rPr>
        <w:t>,</w:t>
      </w:r>
      <w:r w:rsidRPr="00A658EA">
        <w:rPr>
          <w:rFonts w:ascii="Times New Roman" w:hAnsi="Times New Roman" w:cs="Times New Roman"/>
        </w:rPr>
        <w:t xml:space="preserve"> CON LAS NECESIDADES DEL MUNICIPIO EN CUESTIONES FINANCIERAS. PODEMOS CONCLUIR QUE DICHA SOLICITUD DEL MUNICIPIO CUMPLE CON LOS REQUISITOS Y DIVERSAS DISPOSICIONES DE LA LEY DE CATASTRO DEL ESTADO, ASÍ COMO SU REGLAMENTO. POR LO ANTERIORMENTE MANIFESTADO, LES INVITO COMPAÑEROS Y COMPAÑERAS</w:t>
      </w:r>
      <w:r>
        <w:rPr>
          <w:rFonts w:ascii="Times New Roman" w:hAnsi="Times New Roman" w:cs="Times New Roman"/>
        </w:rPr>
        <w:t>,</w:t>
      </w:r>
      <w:r w:rsidRPr="00A658EA">
        <w:rPr>
          <w:rFonts w:ascii="Times New Roman" w:hAnsi="Times New Roman" w:cs="Times New Roman"/>
        </w:rPr>
        <w:t xml:space="preserve"> A VOTAR EN FAVOR DEL SENTIDO Y CONTENIDO DEL PRESENTE DICTAMEN. MUCHAS GRACIAS.</w:t>
      </w:r>
      <w:r>
        <w:rPr>
          <w:rFonts w:ascii="Times New Roman" w:hAnsi="Times New Roman" w:cs="Times New Roman"/>
        </w:rPr>
        <w:t>”</w:t>
      </w:r>
    </w:p>
    <w:p w14:paraId="6A112296" w14:textId="77777777" w:rsidR="00D4235B" w:rsidRPr="00E92362" w:rsidRDefault="00D4235B" w:rsidP="00AC5583">
      <w:pPr>
        <w:spacing w:after="0" w:line="360" w:lineRule="auto"/>
        <w:ind w:right="-91"/>
        <w:jc w:val="both"/>
        <w:rPr>
          <w:rFonts w:ascii="Times New Roman" w:hAnsi="Times New Roman" w:cs="Times New Roman"/>
          <w:highlight w:val="yellow"/>
        </w:rPr>
      </w:pPr>
    </w:p>
    <w:p w14:paraId="5C685177" w14:textId="3ADCC0D0" w:rsidR="00D4235B" w:rsidRDefault="00D4235B" w:rsidP="00AC5583">
      <w:pPr>
        <w:spacing w:after="0" w:line="360" w:lineRule="auto"/>
        <w:ind w:right="-91"/>
        <w:jc w:val="both"/>
        <w:rPr>
          <w:rFonts w:ascii="Times New Roman" w:hAnsi="Times New Roman" w:cs="Times New Roman"/>
          <w:bCs/>
        </w:rPr>
      </w:pPr>
      <w:r w:rsidRPr="00E92362">
        <w:rPr>
          <w:rFonts w:ascii="Times New Roman" w:hAnsi="Times New Roman" w:cs="Times New Roman"/>
        </w:rPr>
        <w:lastRenderedPageBreak/>
        <w:t xml:space="preserve">NO HABIENDO MÁS ORADORES QUE DESEEN PARTICIPAR EN EL DICTAMEN, </w:t>
      </w:r>
      <w:r w:rsidRPr="00AC2501">
        <w:rPr>
          <w:rFonts w:ascii="Times New Roman" w:hAnsi="Times New Roman" w:cs="Times New Roman"/>
        </w:rPr>
        <w:t>EL C. PRESIDENTE LO SOMETIÓ A LA CONSIDERACIÓN DEL PLENO, SOLICITANDO A LOS CC. DIPUTADOS MANIFIESTEN EL SENTIDO DE SU VOTO A TRAVÉS DEL SISTEMA ELECTRÓNICO</w:t>
      </w:r>
      <w:r w:rsidRPr="00E92362">
        <w:rPr>
          <w:rFonts w:ascii="Times New Roman" w:hAnsi="Times New Roman" w:cs="Times New Roman"/>
        </w:rPr>
        <w:t>.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90A19E6" w14:textId="77777777" w:rsidR="00D4235B" w:rsidRPr="00E92362" w:rsidRDefault="00D4235B" w:rsidP="00AC5583">
      <w:pPr>
        <w:spacing w:after="0" w:line="360" w:lineRule="auto"/>
        <w:ind w:right="-91"/>
        <w:jc w:val="both"/>
        <w:rPr>
          <w:rFonts w:ascii="Times New Roman" w:hAnsi="Times New Roman" w:cs="Times New Roman"/>
          <w:bCs/>
        </w:rPr>
      </w:pPr>
    </w:p>
    <w:p w14:paraId="039053F7" w14:textId="370F302B" w:rsidR="00D4235B" w:rsidRDefault="00D4235B" w:rsidP="00AC5583">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27</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w:t>
      </w:r>
      <w:r w:rsidRPr="00E92362">
        <w:rPr>
          <w:rFonts w:ascii="Times New Roman" w:hAnsi="Times New Roman" w:cs="Times New Roman"/>
        </w:rPr>
        <w:t xml:space="preserve">0 VOTOS A FAVOR, 0 VOTOS EN CONTRA, 0 VOTOS EN ABSTENCIÓN; SIENDO APROBADO POR </w:t>
      </w:r>
      <w:r w:rsidRPr="00AC2501">
        <w:rPr>
          <w:rFonts w:ascii="Times New Roman" w:hAnsi="Times New Roman" w:cs="Times New Roman"/>
        </w:rPr>
        <w:t xml:space="preserve">UNANIMIDAD </w:t>
      </w:r>
      <w:r w:rsidRPr="00E92362">
        <w:rPr>
          <w:rFonts w:ascii="Times New Roman" w:hAnsi="Times New Roman" w:cs="Times New Roman"/>
        </w:rPr>
        <w:t xml:space="preserve">DE </w:t>
      </w:r>
      <w:r>
        <w:rPr>
          <w:rFonts w:ascii="Times New Roman" w:hAnsi="Times New Roman" w:cs="Times New Roman"/>
        </w:rPr>
        <w:t>37</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15916/LXXVI Y ANEXO</w:t>
      </w:r>
      <w:r w:rsidRPr="00E92362">
        <w:rPr>
          <w:rFonts w:ascii="Times New Roman" w:hAnsi="Times New Roman" w:cs="Times New Roman"/>
          <w:b/>
        </w:rPr>
        <w:t xml:space="preserve">, DE LA COMISIÓN </w:t>
      </w:r>
      <w:r w:rsidRPr="00D4235B">
        <w:rPr>
          <w:rFonts w:ascii="Times New Roman" w:hAnsi="Times New Roman" w:cs="Times New Roman"/>
          <w:b/>
        </w:rPr>
        <w:t>TERCERA DE HACIENDA Y DESARROLLO MUNICIPAL</w:t>
      </w:r>
      <w:r w:rsidRPr="00E92362">
        <w:rPr>
          <w:rFonts w:ascii="Times New Roman" w:hAnsi="Times New Roman" w:cs="Times New Roman"/>
          <w:b/>
        </w:rPr>
        <w:t>.</w:t>
      </w:r>
    </w:p>
    <w:p w14:paraId="52F1E22D" w14:textId="77777777" w:rsidR="00D4235B" w:rsidRDefault="00D4235B" w:rsidP="00AC5583">
      <w:pPr>
        <w:spacing w:after="0" w:line="360" w:lineRule="auto"/>
        <w:ind w:right="-91"/>
        <w:jc w:val="both"/>
        <w:rPr>
          <w:rFonts w:ascii="Times New Roman" w:hAnsi="Times New Roman" w:cs="Times New Roman"/>
          <w:b/>
        </w:rPr>
      </w:pPr>
    </w:p>
    <w:p w14:paraId="247EC213" w14:textId="2514C468" w:rsidR="00D4235B" w:rsidRDefault="00D4235B" w:rsidP="00AC5583">
      <w:pPr>
        <w:pStyle w:val="Textoindependiente"/>
        <w:spacing w:line="360" w:lineRule="auto"/>
        <w:ind w:right="-91"/>
        <w:rPr>
          <w:sz w:val="22"/>
          <w:szCs w:val="22"/>
        </w:rPr>
      </w:pPr>
      <w:r w:rsidRPr="00E92362">
        <w:rPr>
          <w:sz w:val="22"/>
          <w:szCs w:val="22"/>
        </w:rPr>
        <w:t xml:space="preserve">APROBADO QUE FUE EL DICTAMEN, </w:t>
      </w:r>
      <w:r w:rsidRPr="00D4235B">
        <w:rPr>
          <w:sz w:val="22"/>
          <w:szCs w:val="22"/>
        </w:rPr>
        <w:t xml:space="preserve">EL C. PRESIDENTE SOLICITÓ A LA SECRETARÍA ELABORAR EL DECRETO CORRESPONDIENTE </w:t>
      </w:r>
      <w:r w:rsidRPr="00E92362">
        <w:rPr>
          <w:sz w:val="22"/>
          <w:szCs w:val="22"/>
        </w:rPr>
        <w:t>Y GIRAR LOS AVISOS DE RIGOR.</w:t>
      </w:r>
    </w:p>
    <w:p w14:paraId="28BF9E4D" w14:textId="10F9CB6F" w:rsidR="00D4235B" w:rsidRDefault="00D4235B" w:rsidP="00AC5583">
      <w:pPr>
        <w:pStyle w:val="Textoindependiente"/>
        <w:spacing w:line="360" w:lineRule="auto"/>
        <w:ind w:right="-91"/>
        <w:rPr>
          <w:sz w:val="22"/>
          <w:szCs w:val="22"/>
        </w:rPr>
      </w:pPr>
    </w:p>
    <w:p w14:paraId="51E69295" w14:textId="7C98C1C8" w:rsidR="00D4235B" w:rsidRPr="000D2EAE" w:rsidRDefault="00D4235B" w:rsidP="00AC5583">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0D2EAE">
        <w:rPr>
          <w:sz w:val="22"/>
          <w:szCs w:val="22"/>
        </w:rPr>
        <w:t xml:space="preserve">A LA </w:t>
      </w:r>
      <w:r w:rsidRPr="000D2EAE">
        <w:rPr>
          <w:b/>
          <w:sz w:val="22"/>
          <w:szCs w:val="22"/>
        </w:rPr>
        <w:t>C. DIP. PERLA DE LOS ÁNGELES VILLARREAL VALDEZ</w:t>
      </w:r>
      <w:r w:rsidRPr="000D2EAE">
        <w:rPr>
          <w:sz w:val="22"/>
          <w:szCs w:val="22"/>
        </w:rPr>
        <w:t xml:space="preserve">, QUIEN, DE CONFORMIDAD CON EL ACUERDO TOMADO POR EL PLENO, PROCEDIÓ A LEER ÚNICAMENTE EL </w:t>
      </w:r>
      <w:r w:rsidRPr="000D2EAE">
        <w:rPr>
          <w:b/>
          <w:sz w:val="22"/>
          <w:szCs w:val="22"/>
        </w:rPr>
        <w:t xml:space="preserve">PROEMIO Y RESOLUTIVO </w:t>
      </w:r>
      <w:r w:rsidRPr="000D2EAE">
        <w:rPr>
          <w:sz w:val="22"/>
          <w:szCs w:val="22"/>
        </w:rPr>
        <w:t xml:space="preserve">DEL DICTAMEN CON PROYECTO DE DECRETO DEL EXPEDIENTE NÚMERO </w:t>
      </w:r>
      <w:r w:rsidRPr="000D2EAE">
        <w:rPr>
          <w:b/>
          <w:sz w:val="22"/>
          <w:szCs w:val="22"/>
        </w:rPr>
        <w:t>15985/LXXVI,</w:t>
      </w:r>
      <w:r w:rsidRPr="000D2EAE">
        <w:rPr>
          <w:sz w:val="22"/>
          <w:szCs w:val="22"/>
        </w:rPr>
        <w:t xml:space="preserve"> DE LA COMISIÓN TERCERA DE HACIENDA Y DESARROLLO MUNICIPAL.   </w:t>
      </w:r>
    </w:p>
    <w:p w14:paraId="1592465B" w14:textId="77777777" w:rsidR="00D4235B" w:rsidRPr="000D2EAE" w:rsidRDefault="00D4235B" w:rsidP="00AC5583">
      <w:pPr>
        <w:pStyle w:val="Textoindependiente"/>
        <w:spacing w:line="360" w:lineRule="auto"/>
        <w:ind w:right="-91"/>
        <w:rPr>
          <w:sz w:val="22"/>
          <w:szCs w:val="22"/>
        </w:rPr>
      </w:pPr>
    </w:p>
    <w:p w14:paraId="5232959F" w14:textId="36C55D68" w:rsidR="000D2EAE" w:rsidRPr="0008316E" w:rsidRDefault="00D4235B" w:rsidP="00AC5583">
      <w:pPr>
        <w:spacing w:line="360" w:lineRule="auto"/>
        <w:ind w:right="-91"/>
        <w:jc w:val="both"/>
        <w:rPr>
          <w:rFonts w:ascii="Times New Roman" w:hAnsi="Times New Roman" w:cs="Times New Roman"/>
          <w:b/>
          <w:bCs/>
          <w:lang w:val="es-ES"/>
        </w:rPr>
      </w:pPr>
      <w:r w:rsidRPr="000D2EAE">
        <w:rPr>
          <w:rFonts w:ascii="Times New Roman" w:hAnsi="Times New Roman" w:cs="Times New Roman"/>
        </w:rPr>
        <w:t>SE INSERTA EL PROEMIO Y RESOLUTIVO DEL DICTAMEN CON PROYECTO DE DECRETO. -</w:t>
      </w:r>
      <w:r w:rsidRPr="000D2EAE">
        <w:t xml:space="preserve"> </w:t>
      </w:r>
      <w:r w:rsidR="000D2EAE" w:rsidRPr="0008316E">
        <w:rPr>
          <w:rFonts w:ascii="Times New Roman" w:hAnsi="Times New Roman" w:cs="Times New Roman"/>
          <w:b/>
          <w:bCs/>
          <w:lang w:val="es-ES"/>
        </w:rPr>
        <w:t xml:space="preserve">HONORABLE ASAMBLEA. </w:t>
      </w:r>
      <w:r w:rsidR="000D2EAE" w:rsidRPr="00F61698">
        <w:rPr>
          <w:rFonts w:ascii="Times New Roman" w:hAnsi="Times New Roman" w:cs="Times New Roman"/>
          <w:lang w:val="es-ES"/>
        </w:rPr>
        <w:t xml:space="preserve">A LA </w:t>
      </w:r>
      <w:r w:rsidR="000D2EAE" w:rsidRPr="00F61698">
        <w:rPr>
          <w:rFonts w:ascii="Times New Roman" w:hAnsi="Times New Roman" w:cs="Times New Roman"/>
          <w:b/>
          <w:bCs/>
          <w:lang w:val="es-ES"/>
        </w:rPr>
        <w:t>COMISIÓN TERCERA DE HACIENDA Y DESARROLLO MUNICIPAL</w:t>
      </w:r>
      <w:r w:rsidR="000D2EAE" w:rsidRPr="00F61698">
        <w:rPr>
          <w:rFonts w:ascii="Times New Roman" w:hAnsi="Times New Roman" w:cs="Times New Roman"/>
          <w:lang w:val="es-ES"/>
        </w:rPr>
        <w:t xml:space="preserve"> LE FUE TURNADO</w:t>
      </w:r>
      <w:r w:rsidR="000D2EAE" w:rsidRPr="00F61698">
        <w:rPr>
          <w:rFonts w:ascii="Times New Roman" w:hAnsi="Times New Roman" w:cs="Times New Roman"/>
          <w:b/>
          <w:lang w:val="es-ES"/>
        </w:rPr>
        <w:t xml:space="preserve"> </w:t>
      </w:r>
      <w:r w:rsidR="000D2EAE" w:rsidRPr="00F61698">
        <w:rPr>
          <w:rFonts w:ascii="Times New Roman" w:hAnsi="Times New Roman" w:cs="Times New Roman"/>
          <w:lang w:val="es-ES"/>
        </w:rPr>
        <w:t>EN FECHA 01 DE NOVIEMBRE DEL 2022, PARA SU ESTUDIO Y DICTAMEN, EL EXPEDIENTE</w:t>
      </w:r>
      <w:r w:rsidR="000D2EAE" w:rsidRPr="00F61698">
        <w:rPr>
          <w:rFonts w:ascii="Times New Roman" w:hAnsi="Times New Roman" w:cs="Times New Roman"/>
          <w:b/>
          <w:lang w:val="es-ES"/>
        </w:rPr>
        <w:t xml:space="preserve"> </w:t>
      </w:r>
      <w:r w:rsidR="000D2EAE" w:rsidRPr="00F61698">
        <w:rPr>
          <w:rFonts w:ascii="Times New Roman" w:hAnsi="Times New Roman" w:cs="Times New Roman"/>
          <w:lang w:val="es-ES"/>
        </w:rPr>
        <w:t xml:space="preserve">LEGISLATIVO </w:t>
      </w:r>
      <w:r w:rsidR="000D2EAE" w:rsidRPr="00F61698">
        <w:rPr>
          <w:rFonts w:ascii="Times New Roman" w:hAnsi="Times New Roman" w:cs="Times New Roman"/>
          <w:b/>
          <w:lang w:val="es-ES"/>
        </w:rPr>
        <w:t>15985/ LXXVI</w:t>
      </w:r>
      <w:r w:rsidR="000D2EAE" w:rsidRPr="00F61698">
        <w:rPr>
          <w:rFonts w:ascii="Times New Roman" w:hAnsi="Times New Roman" w:cs="Times New Roman"/>
          <w:lang w:val="es-ES"/>
        </w:rPr>
        <w:t xml:space="preserve">, QUE CONTIENEN ESCRITO SIGNADO POR EL </w:t>
      </w:r>
      <w:r w:rsidR="000D2EAE" w:rsidRPr="00F61698">
        <w:rPr>
          <w:rFonts w:ascii="Times New Roman" w:hAnsi="Times New Roman" w:cs="Times New Roman"/>
          <w:b/>
          <w:lang w:val="es-ES"/>
        </w:rPr>
        <w:t xml:space="preserve">C. DR. </w:t>
      </w:r>
      <w:r w:rsidR="000D2EAE" w:rsidRPr="0008316E">
        <w:rPr>
          <w:rFonts w:ascii="Times New Roman" w:hAnsi="Times New Roman" w:cs="Times New Roman"/>
          <w:b/>
        </w:rPr>
        <w:t xml:space="preserve">DANIEL CARRILLO MARTÍNEZ, LIC. LINDA FELICIDAD VILLARREAL CANTÚ, </w:t>
      </w:r>
      <w:r w:rsidR="000D2EAE" w:rsidRPr="0008316E">
        <w:rPr>
          <w:rFonts w:ascii="Times New Roman" w:hAnsi="Times New Roman" w:cs="Times New Roman"/>
          <w:b/>
        </w:rPr>
        <w:lastRenderedPageBreak/>
        <w:t>DR. ALEJANDRO REYNOSO GIL Y LIC. ROLANDO OLIVERIO RODRÍGUEZ HERNÁNDEZ,  PRESIDENTE MUNICIPAL, SÍNDICO SEGUNDO, SECRETARIO DE AYUNTAMIENTO Y SECRETARIO DE FINANZAS Y TESORERO DE SAN NICOLÁS DE LOS GARZA, NUEVO LEÓN,</w:t>
      </w:r>
      <w:r w:rsidR="000D2EAE" w:rsidRPr="0008316E">
        <w:rPr>
          <w:rFonts w:ascii="Times New Roman" w:hAnsi="Times New Roman" w:cs="Times New Roman"/>
        </w:rPr>
        <w:t xml:space="preserve"> </w:t>
      </w:r>
      <w:r w:rsidR="000D2EAE" w:rsidRPr="0008316E">
        <w:rPr>
          <w:rFonts w:ascii="Times New Roman" w:hAnsi="Times New Roman" w:cs="Times New Roman"/>
          <w:b/>
        </w:rPr>
        <w:t xml:space="preserve">MEDIANTE EL CUAL REMITEN LA PROPUESTA DE VALORES UNITARIOS DE SUELO APROBADOS PARA NUEVOS FRACCIONAMIENTOS, DEL MUNICIPIO DE SAN NICOLÁS DE LOS GARZA, NUEVO LEÓN, PARA EL EJERCICIO FISCAL 2023. </w:t>
      </w:r>
      <w:r w:rsidR="000D2EAE" w:rsidRPr="0008316E">
        <w:rPr>
          <w:rFonts w:ascii="Times New Roman" w:hAnsi="Times New Roman" w:cs="Times New Roman"/>
          <w:lang w:val="es-ES"/>
        </w:rPr>
        <w:t xml:space="preserve">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w:t>
      </w:r>
      <w:r w:rsidR="000D2EAE" w:rsidRPr="0008316E">
        <w:rPr>
          <w:rFonts w:ascii="Times New Roman" w:hAnsi="Times New Roman" w:cs="Times New Roman"/>
          <w:b/>
          <w:lang w:val="es-ES"/>
        </w:rPr>
        <w:t>DECRETO. ÚNICO.-</w:t>
      </w:r>
      <w:r w:rsidR="000D2EAE" w:rsidRPr="0008316E">
        <w:rPr>
          <w:rFonts w:ascii="Times New Roman" w:hAnsi="Times New Roman" w:cs="Times New Roman"/>
          <w:lang w:val="es-ES"/>
        </w:rPr>
        <w:t xml:space="preserve"> CON FUNDAMENTO EN LOS ARTÍCULOS 115, FRACCIÓN IV, DE LA CONSTITUCIÓN POLÍTICA DE LOS ESTADOS UNIDOS MEXICANOS; 166, ÚLTIMO PÁRRAFO, DE LA CONSTITUCIÓN POLÍTICA DEL ESTADO LIBRE Y SOBERANO DE NUEVO LEÓN; Y LOS RELATIVOS 7, 20 Y 23 DE LA LEY DEL CATASTRO DEL ESTADO, </w:t>
      </w:r>
      <w:r w:rsidR="000D2EAE" w:rsidRPr="0008316E">
        <w:rPr>
          <w:rFonts w:ascii="Times New Roman" w:hAnsi="Times New Roman" w:cs="Times New Roman"/>
          <w:b/>
          <w:lang w:val="es-ES"/>
        </w:rPr>
        <w:t>SE APRUEBAN LOS VALORES UNITARIOS DE SUELO PARA NUEVOS FRACCIONAMIENTOS, PROPUESTOS POR EL R. AYUNTAMIENTO DE SAN NICOLÁS DE LOS GARZA, NUEVO LEÓN,  PARA EL EJERCICIO FISCAL 2023 A FIN DE QUE SIRVAN DE BASE PARA EL COBRO DE LAS CONTRIBUCIONES</w:t>
      </w:r>
      <w:r w:rsidR="000D2EAE" w:rsidRPr="0008316E">
        <w:rPr>
          <w:rFonts w:ascii="Times New Roman" w:hAnsi="Times New Roman" w:cs="Times New Roman"/>
          <w:lang w:val="es-ES"/>
        </w:rPr>
        <w:t>, MISMOS QUE SE PRESENTAN A CONTINUACIÓN:</w:t>
      </w:r>
    </w:p>
    <w:p w14:paraId="79A2CEAC" w14:textId="77777777" w:rsidR="000D2EAE" w:rsidRPr="0008316E" w:rsidRDefault="000D2EAE" w:rsidP="00AC5583">
      <w:pPr>
        <w:pStyle w:val="Prrafodelista"/>
        <w:spacing w:line="360" w:lineRule="auto"/>
        <w:ind w:right="-91"/>
        <w:jc w:val="both"/>
        <w:rPr>
          <w:lang w:val="es-ES"/>
        </w:rPr>
      </w:pPr>
    </w:p>
    <w:p w14:paraId="75DF9B7C" w14:textId="77777777" w:rsidR="000D2EAE" w:rsidRPr="0008316E" w:rsidRDefault="000D2EAE" w:rsidP="00AC5583">
      <w:pPr>
        <w:pStyle w:val="Prrafodelista"/>
        <w:ind w:right="-91"/>
        <w:jc w:val="center"/>
        <w:rPr>
          <w:b/>
          <w:lang w:val="es-ES"/>
        </w:rPr>
      </w:pPr>
      <w:r w:rsidRPr="0008316E">
        <w:rPr>
          <w:b/>
          <w:lang w:val="es-ES"/>
        </w:rPr>
        <w:t>VALORES UNITARIOS DE SUELO PARA NUEVOS FRACCIONAMIENTOS 2023</w:t>
      </w:r>
      <w:r w:rsidRPr="0008316E">
        <w:rPr>
          <w:b/>
          <w:lang w:val="es-ES"/>
        </w:rPr>
        <w:br/>
        <w:t xml:space="preserve"> SAN NICOLÁS DE LOS GARZA, NUEVO LEÓN</w:t>
      </w:r>
    </w:p>
    <w:p w14:paraId="1E5CDFC2" w14:textId="77777777" w:rsidR="000D2EAE" w:rsidRPr="00356C6F" w:rsidRDefault="000D2EAE" w:rsidP="00AC5583">
      <w:pPr>
        <w:pStyle w:val="Prrafodelista"/>
        <w:spacing w:line="360" w:lineRule="auto"/>
        <w:ind w:right="-91"/>
        <w:jc w:val="center"/>
        <w:rPr>
          <w:rFonts w:ascii="Arial" w:hAnsi="Arial" w:cs="Arial"/>
          <w:b/>
          <w:sz w:val="24"/>
          <w:lang w:val="es-ES"/>
        </w:rPr>
      </w:pPr>
    </w:p>
    <w:tbl>
      <w:tblPr>
        <w:tblStyle w:val="Tablaconcuadrcula"/>
        <w:tblW w:w="5000" w:type="pct"/>
        <w:tblLook w:val="04A0" w:firstRow="1" w:lastRow="0" w:firstColumn="1" w:lastColumn="0" w:noHBand="0" w:noVBand="1"/>
      </w:tblPr>
      <w:tblGrid>
        <w:gridCol w:w="476"/>
        <w:gridCol w:w="687"/>
        <w:gridCol w:w="923"/>
        <w:gridCol w:w="1636"/>
        <w:gridCol w:w="1018"/>
        <w:gridCol w:w="2162"/>
        <w:gridCol w:w="1413"/>
        <w:gridCol w:w="1363"/>
      </w:tblGrid>
      <w:tr w:rsidR="000D2EAE" w:rsidRPr="0008316E" w14:paraId="2E065EC8" w14:textId="77777777" w:rsidTr="000D2EAE">
        <w:trPr>
          <w:trHeight w:val="154"/>
        </w:trPr>
        <w:tc>
          <w:tcPr>
            <w:tcW w:w="601" w:type="pct"/>
            <w:gridSpan w:val="2"/>
            <w:vAlign w:val="center"/>
          </w:tcPr>
          <w:p w14:paraId="6C00C4C1" w14:textId="77777777" w:rsidR="000D2EAE" w:rsidRPr="0008316E" w:rsidRDefault="000D2EAE" w:rsidP="00AC5583">
            <w:pPr>
              <w:pStyle w:val="Prrafodelista"/>
              <w:spacing w:line="360" w:lineRule="auto"/>
              <w:ind w:left="0" w:right="-91"/>
              <w:jc w:val="center"/>
              <w:rPr>
                <w:b/>
                <w:sz w:val="16"/>
                <w:lang w:val="es-ES"/>
              </w:rPr>
            </w:pPr>
            <w:r w:rsidRPr="0008316E">
              <w:rPr>
                <w:b/>
                <w:sz w:val="16"/>
                <w:lang w:val="es-ES"/>
              </w:rPr>
              <w:t>ACTA</w:t>
            </w:r>
          </w:p>
        </w:tc>
        <w:tc>
          <w:tcPr>
            <w:tcW w:w="477" w:type="pct"/>
            <w:vMerge w:val="restart"/>
            <w:vAlign w:val="center"/>
          </w:tcPr>
          <w:p w14:paraId="7489118D" w14:textId="77777777" w:rsidR="000D2EAE" w:rsidRPr="0008316E" w:rsidRDefault="000D2EAE" w:rsidP="00AC5583">
            <w:pPr>
              <w:pStyle w:val="Prrafodelista"/>
              <w:spacing w:line="360" w:lineRule="auto"/>
              <w:ind w:left="0" w:right="-91"/>
              <w:jc w:val="center"/>
              <w:rPr>
                <w:b/>
                <w:sz w:val="16"/>
                <w:lang w:val="es-ES"/>
              </w:rPr>
            </w:pPr>
            <w:r w:rsidRPr="0008316E">
              <w:rPr>
                <w:b/>
                <w:sz w:val="16"/>
                <w:lang w:val="es-ES"/>
              </w:rPr>
              <w:t>FECHA</w:t>
            </w:r>
          </w:p>
        </w:tc>
        <w:tc>
          <w:tcPr>
            <w:tcW w:w="845" w:type="pct"/>
            <w:vMerge w:val="restart"/>
            <w:vAlign w:val="center"/>
          </w:tcPr>
          <w:p w14:paraId="49734EB9" w14:textId="77777777" w:rsidR="000D2EAE" w:rsidRPr="0008316E" w:rsidRDefault="000D2EAE" w:rsidP="00AC5583">
            <w:pPr>
              <w:pStyle w:val="Prrafodelista"/>
              <w:spacing w:line="360" w:lineRule="auto"/>
              <w:ind w:left="0" w:right="-91"/>
              <w:jc w:val="center"/>
              <w:rPr>
                <w:b/>
                <w:sz w:val="16"/>
                <w:lang w:val="es-ES"/>
              </w:rPr>
            </w:pPr>
            <w:r w:rsidRPr="0008316E">
              <w:rPr>
                <w:b/>
                <w:sz w:val="16"/>
                <w:lang w:val="es-ES"/>
              </w:rPr>
              <w:t>EXPEDIENTE</w:t>
            </w:r>
          </w:p>
        </w:tc>
        <w:tc>
          <w:tcPr>
            <w:tcW w:w="526" w:type="pct"/>
            <w:vMerge w:val="restart"/>
            <w:vAlign w:val="center"/>
          </w:tcPr>
          <w:p w14:paraId="679FFCD3" w14:textId="77777777" w:rsidR="000D2EAE" w:rsidRPr="0008316E" w:rsidRDefault="000D2EAE" w:rsidP="00AC5583">
            <w:pPr>
              <w:pStyle w:val="Prrafodelista"/>
              <w:spacing w:line="360" w:lineRule="auto"/>
              <w:ind w:left="0" w:right="-91"/>
              <w:jc w:val="center"/>
              <w:rPr>
                <w:b/>
                <w:sz w:val="16"/>
                <w:lang w:val="es-ES"/>
              </w:rPr>
            </w:pPr>
            <w:r w:rsidRPr="0008316E">
              <w:rPr>
                <w:b/>
                <w:sz w:val="16"/>
                <w:lang w:val="es-ES"/>
              </w:rPr>
              <w:t>REGIÓN</w:t>
            </w:r>
          </w:p>
        </w:tc>
        <w:tc>
          <w:tcPr>
            <w:tcW w:w="1117" w:type="pct"/>
            <w:vMerge w:val="restart"/>
            <w:vAlign w:val="center"/>
          </w:tcPr>
          <w:p w14:paraId="7FB320E3" w14:textId="77777777" w:rsidR="000D2EAE" w:rsidRPr="0008316E" w:rsidRDefault="000D2EAE" w:rsidP="00AC5583">
            <w:pPr>
              <w:pStyle w:val="Prrafodelista"/>
              <w:spacing w:line="360" w:lineRule="auto"/>
              <w:ind w:left="0" w:right="-91"/>
              <w:jc w:val="center"/>
              <w:rPr>
                <w:b/>
                <w:sz w:val="16"/>
                <w:lang w:val="es-ES"/>
              </w:rPr>
            </w:pPr>
            <w:r w:rsidRPr="0008316E">
              <w:rPr>
                <w:b/>
                <w:sz w:val="16"/>
                <w:lang w:val="es-ES"/>
              </w:rPr>
              <w:t>FRACCIONAMIENTO</w:t>
            </w:r>
          </w:p>
        </w:tc>
        <w:tc>
          <w:tcPr>
            <w:tcW w:w="730" w:type="pct"/>
            <w:vMerge w:val="restart"/>
            <w:vAlign w:val="center"/>
          </w:tcPr>
          <w:p w14:paraId="1601966F" w14:textId="77777777" w:rsidR="000D2EAE" w:rsidRPr="0008316E" w:rsidRDefault="000D2EAE" w:rsidP="00AC5583">
            <w:pPr>
              <w:pStyle w:val="Prrafodelista"/>
              <w:spacing w:line="360" w:lineRule="auto"/>
              <w:ind w:left="0" w:right="-91"/>
              <w:jc w:val="center"/>
              <w:rPr>
                <w:b/>
                <w:sz w:val="16"/>
                <w:lang w:val="es-ES"/>
              </w:rPr>
            </w:pPr>
            <w:r w:rsidRPr="0008316E">
              <w:rPr>
                <w:b/>
                <w:sz w:val="16"/>
                <w:lang w:val="es-ES"/>
              </w:rPr>
              <w:t>CATEGORÍA</w:t>
            </w:r>
          </w:p>
        </w:tc>
        <w:tc>
          <w:tcPr>
            <w:tcW w:w="704" w:type="pct"/>
            <w:vMerge w:val="restart"/>
            <w:vAlign w:val="center"/>
          </w:tcPr>
          <w:p w14:paraId="55F4DE70" w14:textId="77777777" w:rsidR="000D2EAE" w:rsidRPr="0008316E" w:rsidRDefault="000D2EAE" w:rsidP="00AC5583">
            <w:pPr>
              <w:pStyle w:val="Prrafodelista"/>
              <w:spacing w:line="360" w:lineRule="auto"/>
              <w:ind w:left="0" w:right="-91"/>
              <w:jc w:val="center"/>
              <w:rPr>
                <w:b/>
                <w:sz w:val="16"/>
                <w:lang w:val="es-ES"/>
              </w:rPr>
            </w:pPr>
            <w:r w:rsidRPr="0008316E">
              <w:rPr>
                <w:b/>
                <w:sz w:val="16"/>
                <w:lang w:val="es-ES"/>
              </w:rPr>
              <w:t>VALOR UNITARIO POR M2</w:t>
            </w:r>
          </w:p>
        </w:tc>
      </w:tr>
      <w:tr w:rsidR="000D2EAE" w:rsidRPr="0008316E" w14:paraId="0E4D1FCB" w14:textId="77777777" w:rsidTr="000D2EAE">
        <w:trPr>
          <w:trHeight w:val="192"/>
        </w:trPr>
        <w:tc>
          <w:tcPr>
            <w:tcW w:w="246" w:type="pct"/>
            <w:vAlign w:val="center"/>
          </w:tcPr>
          <w:p w14:paraId="456EEE4E" w14:textId="77777777" w:rsidR="000D2EAE" w:rsidRPr="0008316E" w:rsidRDefault="000D2EAE" w:rsidP="00AC5583">
            <w:pPr>
              <w:pStyle w:val="Prrafodelista"/>
              <w:spacing w:line="360" w:lineRule="auto"/>
              <w:ind w:left="0" w:right="-91"/>
              <w:jc w:val="center"/>
              <w:rPr>
                <w:b/>
                <w:sz w:val="16"/>
                <w:lang w:val="es-ES"/>
              </w:rPr>
            </w:pPr>
            <w:r w:rsidRPr="0008316E">
              <w:rPr>
                <w:b/>
                <w:sz w:val="16"/>
                <w:lang w:val="es-ES"/>
              </w:rPr>
              <w:t>N°</w:t>
            </w:r>
          </w:p>
        </w:tc>
        <w:tc>
          <w:tcPr>
            <w:tcW w:w="355" w:type="pct"/>
            <w:vAlign w:val="center"/>
          </w:tcPr>
          <w:p w14:paraId="4BB90366" w14:textId="77777777" w:rsidR="000D2EAE" w:rsidRPr="0008316E" w:rsidRDefault="000D2EAE" w:rsidP="00AC5583">
            <w:pPr>
              <w:pStyle w:val="Prrafodelista"/>
              <w:spacing w:line="360" w:lineRule="auto"/>
              <w:ind w:left="0" w:right="-91"/>
              <w:jc w:val="center"/>
              <w:rPr>
                <w:b/>
                <w:sz w:val="16"/>
                <w:lang w:val="es-ES"/>
              </w:rPr>
            </w:pPr>
            <w:r w:rsidRPr="0008316E">
              <w:rPr>
                <w:b/>
                <w:sz w:val="16"/>
                <w:lang w:val="es-ES"/>
              </w:rPr>
              <w:t>AÑO</w:t>
            </w:r>
          </w:p>
        </w:tc>
        <w:tc>
          <w:tcPr>
            <w:tcW w:w="477" w:type="pct"/>
            <w:vMerge/>
            <w:vAlign w:val="center"/>
          </w:tcPr>
          <w:p w14:paraId="13C42A76" w14:textId="77777777" w:rsidR="000D2EAE" w:rsidRPr="0008316E" w:rsidRDefault="000D2EAE" w:rsidP="00AC5583">
            <w:pPr>
              <w:pStyle w:val="Prrafodelista"/>
              <w:spacing w:line="360" w:lineRule="auto"/>
              <w:ind w:left="0" w:right="-91"/>
              <w:jc w:val="center"/>
              <w:rPr>
                <w:sz w:val="16"/>
                <w:lang w:val="es-ES"/>
              </w:rPr>
            </w:pPr>
          </w:p>
        </w:tc>
        <w:tc>
          <w:tcPr>
            <w:tcW w:w="845" w:type="pct"/>
            <w:vMerge/>
            <w:vAlign w:val="center"/>
          </w:tcPr>
          <w:p w14:paraId="679DB281" w14:textId="77777777" w:rsidR="000D2EAE" w:rsidRPr="0008316E" w:rsidRDefault="000D2EAE" w:rsidP="00AC5583">
            <w:pPr>
              <w:pStyle w:val="Prrafodelista"/>
              <w:spacing w:line="360" w:lineRule="auto"/>
              <w:ind w:left="0" w:right="-91"/>
              <w:jc w:val="center"/>
              <w:rPr>
                <w:sz w:val="16"/>
                <w:lang w:val="es-ES"/>
              </w:rPr>
            </w:pPr>
          </w:p>
        </w:tc>
        <w:tc>
          <w:tcPr>
            <w:tcW w:w="526" w:type="pct"/>
            <w:vMerge/>
            <w:vAlign w:val="center"/>
          </w:tcPr>
          <w:p w14:paraId="27D5DD33" w14:textId="77777777" w:rsidR="000D2EAE" w:rsidRPr="0008316E" w:rsidRDefault="000D2EAE" w:rsidP="00AC5583">
            <w:pPr>
              <w:pStyle w:val="Prrafodelista"/>
              <w:spacing w:line="360" w:lineRule="auto"/>
              <w:ind w:left="0" w:right="-91"/>
              <w:jc w:val="center"/>
              <w:rPr>
                <w:sz w:val="16"/>
                <w:lang w:val="es-ES"/>
              </w:rPr>
            </w:pPr>
          </w:p>
        </w:tc>
        <w:tc>
          <w:tcPr>
            <w:tcW w:w="1117" w:type="pct"/>
            <w:vMerge/>
            <w:vAlign w:val="center"/>
          </w:tcPr>
          <w:p w14:paraId="5293BB4D" w14:textId="77777777" w:rsidR="000D2EAE" w:rsidRPr="0008316E" w:rsidRDefault="000D2EAE" w:rsidP="00AC5583">
            <w:pPr>
              <w:pStyle w:val="Prrafodelista"/>
              <w:spacing w:line="360" w:lineRule="auto"/>
              <w:ind w:left="0" w:right="-91"/>
              <w:jc w:val="center"/>
              <w:rPr>
                <w:sz w:val="16"/>
                <w:lang w:val="es-ES"/>
              </w:rPr>
            </w:pPr>
          </w:p>
        </w:tc>
        <w:tc>
          <w:tcPr>
            <w:tcW w:w="730" w:type="pct"/>
            <w:vMerge/>
            <w:vAlign w:val="center"/>
          </w:tcPr>
          <w:p w14:paraId="088567A5" w14:textId="77777777" w:rsidR="000D2EAE" w:rsidRPr="0008316E" w:rsidRDefault="000D2EAE" w:rsidP="00AC5583">
            <w:pPr>
              <w:pStyle w:val="Prrafodelista"/>
              <w:spacing w:line="360" w:lineRule="auto"/>
              <w:ind w:left="0" w:right="-91"/>
              <w:jc w:val="center"/>
              <w:rPr>
                <w:sz w:val="16"/>
                <w:lang w:val="es-ES"/>
              </w:rPr>
            </w:pPr>
          </w:p>
        </w:tc>
        <w:tc>
          <w:tcPr>
            <w:tcW w:w="704" w:type="pct"/>
            <w:vMerge/>
            <w:vAlign w:val="center"/>
          </w:tcPr>
          <w:p w14:paraId="00E5E349" w14:textId="77777777" w:rsidR="000D2EAE" w:rsidRPr="0008316E" w:rsidRDefault="000D2EAE" w:rsidP="00AC5583">
            <w:pPr>
              <w:pStyle w:val="Prrafodelista"/>
              <w:spacing w:line="360" w:lineRule="auto"/>
              <w:ind w:left="0" w:right="-91"/>
              <w:jc w:val="center"/>
              <w:rPr>
                <w:sz w:val="16"/>
                <w:lang w:val="es-ES"/>
              </w:rPr>
            </w:pPr>
          </w:p>
        </w:tc>
      </w:tr>
      <w:tr w:rsidR="000D2EAE" w:rsidRPr="00F61698" w14:paraId="17649964" w14:textId="77777777" w:rsidTr="000D2EAE">
        <w:trPr>
          <w:trHeight w:val="1400"/>
        </w:trPr>
        <w:tc>
          <w:tcPr>
            <w:tcW w:w="246" w:type="pct"/>
            <w:vAlign w:val="center"/>
          </w:tcPr>
          <w:p w14:paraId="3FC97209" w14:textId="77777777" w:rsidR="000D2EAE" w:rsidRPr="0008316E" w:rsidRDefault="000D2EAE" w:rsidP="00AC5583">
            <w:pPr>
              <w:pStyle w:val="Prrafodelista"/>
              <w:spacing w:line="360" w:lineRule="auto"/>
              <w:ind w:left="0" w:right="-91"/>
              <w:jc w:val="center"/>
              <w:rPr>
                <w:sz w:val="16"/>
                <w:lang w:val="es-ES"/>
              </w:rPr>
            </w:pPr>
            <w:r w:rsidRPr="0008316E">
              <w:rPr>
                <w:sz w:val="16"/>
                <w:lang w:val="es-ES"/>
              </w:rPr>
              <w:t>01</w:t>
            </w:r>
          </w:p>
        </w:tc>
        <w:tc>
          <w:tcPr>
            <w:tcW w:w="355" w:type="pct"/>
            <w:vAlign w:val="center"/>
          </w:tcPr>
          <w:p w14:paraId="2E288698" w14:textId="77777777" w:rsidR="000D2EAE" w:rsidRPr="0008316E" w:rsidRDefault="000D2EAE" w:rsidP="00AC5583">
            <w:pPr>
              <w:pStyle w:val="Prrafodelista"/>
              <w:spacing w:line="360" w:lineRule="auto"/>
              <w:ind w:left="0" w:right="-91"/>
              <w:jc w:val="center"/>
              <w:rPr>
                <w:sz w:val="16"/>
                <w:lang w:val="es-ES"/>
              </w:rPr>
            </w:pPr>
            <w:r w:rsidRPr="0008316E">
              <w:rPr>
                <w:sz w:val="16"/>
                <w:lang w:val="es-ES"/>
              </w:rPr>
              <w:t>2022</w:t>
            </w:r>
          </w:p>
        </w:tc>
        <w:tc>
          <w:tcPr>
            <w:tcW w:w="477" w:type="pct"/>
            <w:vAlign w:val="center"/>
          </w:tcPr>
          <w:p w14:paraId="63C043BE" w14:textId="77777777" w:rsidR="000D2EAE" w:rsidRPr="0008316E" w:rsidRDefault="000D2EAE" w:rsidP="00AC5583">
            <w:pPr>
              <w:pStyle w:val="Prrafodelista"/>
              <w:spacing w:line="360" w:lineRule="auto"/>
              <w:ind w:left="0" w:right="-91"/>
              <w:jc w:val="center"/>
              <w:rPr>
                <w:sz w:val="16"/>
                <w:lang w:val="es-ES"/>
              </w:rPr>
            </w:pPr>
            <w:r w:rsidRPr="0008316E">
              <w:rPr>
                <w:sz w:val="16"/>
                <w:lang w:val="es-ES"/>
              </w:rPr>
              <w:t>20 de Mayo de 2022</w:t>
            </w:r>
          </w:p>
        </w:tc>
        <w:tc>
          <w:tcPr>
            <w:tcW w:w="845" w:type="pct"/>
            <w:vAlign w:val="center"/>
          </w:tcPr>
          <w:p w14:paraId="61F3B7A6" w14:textId="77777777" w:rsidR="000D2EAE" w:rsidRPr="0008316E" w:rsidRDefault="000D2EAE" w:rsidP="00AC5583">
            <w:pPr>
              <w:pStyle w:val="Prrafodelista"/>
              <w:spacing w:line="360" w:lineRule="auto"/>
              <w:ind w:left="0" w:right="-91"/>
              <w:jc w:val="center"/>
              <w:rPr>
                <w:sz w:val="16"/>
                <w:lang w:val="es-ES"/>
              </w:rPr>
            </w:pPr>
            <w:r w:rsidRPr="0008316E">
              <w:rPr>
                <w:sz w:val="16"/>
                <w:lang w:val="es-ES"/>
              </w:rPr>
              <w:t>(58) 25-001-213 Y</w:t>
            </w:r>
            <w:r w:rsidRPr="0008316E">
              <w:rPr>
                <w:sz w:val="16"/>
                <w:lang w:val="es-ES"/>
              </w:rPr>
              <w:br/>
              <w:t>(58) 25-001-195</w:t>
            </w:r>
          </w:p>
        </w:tc>
        <w:tc>
          <w:tcPr>
            <w:tcW w:w="526" w:type="pct"/>
            <w:vAlign w:val="center"/>
          </w:tcPr>
          <w:p w14:paraId="5DD93D29" w14:textId="77777777" w:rsidR="000D2EAE" w:rsidRPr="0008316E" w:rsidRDefault="000D2EAE" w:rsidP="00AC5583">
            <w:pPr>
              <w:pStyle w:val="Prrafodelista"/>
              <w:spacing w:line="360" w:lineRule="auto"/>
              <w:ind w:left="0" w:right="-91"/>
              <w:jc w:val="center"/>
              <w:rPr>
                <w:sz w:val="16"/>
                <w:lang w:val="es-ES"/>
              </w:rPr>
            </w:pPr>
            <w:r w:rsidRPr="0008316E">
              <w:rPr>
                <w:sz w:val="16"/>
                <w:lang w:val="es-ES"/>
              </w:rPr>
              <w:t>8</w:t>
            </w:r>
          </w:p>
        </w:tc>
        <w:tc>
          <w:tcPr>
            <w:tcW w:w="1117" w:type="pct"/>
            <w:vAlign w:val="center"/>
          </w:tcPr>
          <w:p w14:paraId="720C3046" w14:textId="77777777" w:rsidR="000D2EAE" w:rsidRPr="0008316E" w:rsidRDefault="000D2EAE" w:rsidP="00AC5583">
            <w:pPr>
              <w:pStyle w:val="Prrafodelista"/>
              <w:spacing w:line="360" w:lineRule="auto"/>
              <w:ind w:left="0" w:right="-91"/>
              <w:jc w:val="center"/>
              <w:rPr>
                <w:sz w:val="16"/>
                <w:lang w:val="es-ES"/>
              </w:rPr>
            </w:pPr>
            <w:r w:rsidRPr="0008316E">
              <w:rPr>
                <w:sz w:val="16"/>
                <w:lang w:val="es-ES"/>
              </w:rPr>
              <w:t>OHANA RESIDENCIAL</w:t>
            </w:r>
          </w:p>
        </w:tc>
        <w:tc>
          <w:tcPr>
            <w:tcW w:w="730" w:type="pct"/>
            <w:vAlign w:val="center"/>
          </w:tcPr>
          <w:p w14:paraId="58A4DA39" w14:textId="77777777" w:rsidR="000D2EAE" w:rsidRPr="0008316E" w:rsidRDefault="000D2EAE" w:rsidP="00AC5583">
            <w:pPr>
              <w:pStyle w:val="Prrafodelista"/>
              <w:spacing w:line="360" w:lineRule="auto"/>
              <w:ind w:left="0" w:right="-91"/>
              <w:jc w:val="center"/>
              <w:rPr>
                <w:sz w:val="16"/>
                <w:lang w:val="es-ES"/>
              </w:rPr>
            </w:pPr>
            <w:r w:rsidRPr="0008316E">
              <w:rPr>
                <w:sz w:val="16"/>
                <w:lang w:val="es-ES"/>
              </w:rPr>
              <w:t>1ª CATEGORÍA</w:t>
            </w:r>
          </w:p>
        </w:tc>
        <w:tc>
          <w:tcPr>
            <w:tcW w:w="704" w:type="pct"/>
            <w:vAlign w:val="center"/>
          </w:tcPr>
          <w:p w14:paraId="4754B305" w14:textId="77777777" w:rsidR="000D2EAE" w:rsidRPr="0008316E" w:rsidRDefault="000D2EAE" w:rsidP="00AC5583">
            <w:pPr>
              <w:pStyle w:val="Prrafodelista"/>
              <w:spacing w:line="360" w:lineRule="auto"/>
              <w:ind w:left="0" w:right="-91"/>
              <w:jc w:val="center"/>
              <w:rPr>
                <w:sz w:val="16"/>
                <w:lang w:val="es-ES"/>
              </w:rPr>
            </w:pPr>
            <w:r w:rsidRPr="0008316E">
              <w:rPr>
                <w:sz w:val="16"/>
                <w:lang w:val="es-ES"/>
              </w:rPr>
              <w:t>$6,500 en Lotes Habitacionales y $7,000 en Lotes Comerciales</w:t>
            </w:r>
          </w:p>
        </w:tc>
      </w:tr>
    </w:tbl>
    <w:p w14:paraId="095D4B40" w14:textId="77777777" w:rsidR="000D2EAE" w:rsidRDefault="000D2EAE" w:rsidP="00AC5583">
      <w:pPr>
        <w:spacing w:line="360" w:lineRule="auto"/>
        <w:ind w:right="-91"/>
        <w:jc w:val="both"/>
        <w:rPr>
          <w:rFonts w:ascii="Arial" w:hAnsi="Arial" w:cs="Arial"/>
          <w:sz w:val="24"/>
          <w:lang w:val="es-ES"/>
        </w:rPr>
      </w:pPr>
    </w:p>
    <w:p w14:paraId="5B1C9962" w14:textId="64D4998F" w:rsidR="000D2EAE" w:rsidRDefault="000D2EAE" w:rsidP="00AC5583">
      <w:pPr>
        <w:spacing w:after="0" w:line="360" w:lineRule="auto"/>
        <w:ind w:right="-91"/>
        <w:jc w:val="both"/>
        <w:rPr>
          <w:rFonts w:ascii="Times New Roman" w:hAnsi="Times New Roman" w:cs="Times New Roman"/>
          <w:b/>
          <w:szCs w:val="24"/>
        </w:rPr>
      </w:pPr>
      <w:r w:rsidRPr="0008316E">
        <w:rPr>
          <w:rFonts w:ascii="Times New Roman" w:hAnsi="Times New Roman" w:cs="Times New Roman"/>
          <w:b/>
          <w:lang w:val="es-ES"/>
        </w:rPr>
        <w:t>TRANSITORIO. ÚNICO. -</w:t>
      </w:r>
      <w:r w:rsidRPr="0008316E">
        <w:rPr>
          <w:rFonts w:ascii="Times New Roman" w:hAnsi="Times New Roman" w:cs="Times New Roman"/>
          <w:lang w:val="es-ES"/>
        </w:rPr>
        <w:t xml:space="preserve"> EL PRESENTE DECRETO ENTRARÁ EN VIGOR EL DÍA 1° DE ENERO DEL AÑO 2023. </w:t>
      </w:r>
      <w:r w:rsidRPr="0008316E">
        <w:rPr>
          <w:rFonts w:ascii="Times New Roman" w:hAnsi="Times New Roman" w:cs="Times New Roman"/>
          <w:b/>
          <w:lang w:val="es-ES"/>
        </w:rPr>
        <w:t>FIRMAN A FAVOR DEL DICTAMEN</w:t>
      </w:r>
      <w:r w:rsidR="0088300A">
        <w:rPr>
          <w:rFonts w:ascii="Times New Roman" w:hAnsi="Times New Roman" w:cs="Times New Roman"/>
          <w:b/>
          <w:lang w:val="es-ES"/>
        </w:rPr>
        <w:t xml:space="preserve"> POR UNANIMIDAD</w:t>
      </w:r>
      <w:r w:rsidRPr="0008316E">
        <w:rPr>
          <w:rFonts w:ascii="Times New Roman" w:hAnsi="Times New Roman" w:cs="Times New Roman"/>
          <w:b/>
          <w:lang w:val="es-ES"/>
        </w:rPr>
        <w:t xml:space="preserve">, LOS INTEGRANTES DE LA </w:t>
      </w:r>
      <w:r w:rsidRPr="0008316E">
        <w:rPr>
          <w:rFonts w:ascii="Times New Roman" w:hAnsi="Times New Roman" w:cs="Times New Roman"/>
          <w:b/>
          <w:szCs w:val="24"/>
        </w:rPr>
        <w:t>COMISIÓN TERCERA DE HACIENDA Y DESARROLLO MUNICIPAL.</w:t>
      </w:r>
    </w:p>
    <w:p w14:paraId="3E537936" w14:textId="77777777" w:rsidR="00DA1F0E" w:rsidRPr="0008316E" w:rsidRDefault="00DA1F0E" w:rsidP="00AC5583">
      <w:pPr>
        <w:spacing w:after="0" w:line="360" w:lineRule="auto"/>
        <w:ind w:right="-91"/>
        <w:jc w:val="both"/>
        <w:rPr>
          <w:rFonts w:ascii="Times New Roman" w:hAnsi="Times New Roman" w:cs="Times New Roman"/>
          <w:b/>
          <w:lang w:val="es-ES"/>
        </w:rPr>
      </w:pPr>
    </w:p>
    <w:p w14:paraId="2A306238" w14:textId="6AC87755" w:rsidR="00DA1F0E" w:rsidRPr="00E92362" w:rsidRDefault="00DA1F0E" w:rsidP="00AC5583">
      <w:pPr>
        <w:pStyle w:val="Textoindependiente"/>
        <w:spacing w:line="360" w:lineRule="auto"/>
        <w:ind w:right="-91"/>
        <w:rPr>
          <w:bCs/>
          <w:sz w:val="22"/>
          <w:szCs w:val="22"/>
        </w:rPr>
      </w:pPr>
      <w:r w:rsidRPr="00E92362">
        <w:rPr>
          <w:bCs/>
          <w:sz w:val="22"/>
          <w:szCs w:val="22"/>
        </w:rPr>
        <w:lastRenderedPageBreak/>
        <w:t xml:space="preserve">TERMINADA LA LECTURA DEL DICTAMEN, </w:t>
      </w:r>
      <w:r w:rsidRPr="0088300A">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1D34B558" w14:textId="77777777" w:rsidR="00DA1F0E" w:rsidRDefault="00DA1F0E" w:rsidP="00AC5583">
      <w:pPr>
        <w:spacing w:after="0" w:line="360" w:lineRule="auto"/>
        <w:ind w:right="-91"/>
        <w:jc w:val="both"/>
        <w:rPr>
          <w:rFonts w:ascii="Times New Roman" w:hAnsi="Times New Roman" w:cs="Times New Roman"/>
        </w:rPr>
      </w:pPr>
    </w:p>
    <w:p w14:paraId="0A1DB0E3" w14:textId="0F43605F" w:rsidR="00DA1F0E" w:rsidRPr="00E92362" w:rsidRDefault="00977251" w:rsidP="00AC5583">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88300A">
        <w:rPr>
          <w:rFonts w:ascii="Times New Roman" w:hAnsi="Times New Roman" w:cs="Times New Roman"/>
        </w:rPr>
        <w:t xml:space="preserve">A LA </w:t>
      </w:r>
      <w:r w:rsidRPr="0088300A">
        <w:rPr>
          <w:rFonts w:ascii="Times New Roman" w:hAnsi="Times New Roman" w:cs="Times New Roman"/>
          <w:b/>
        </w:rPr>
        <w:t xml:space="preserve">C. </w:t>
      </w:r>
      <w:r w:rsidRPr="00E92362">
        <w:rPr>
          <w:rFonts w:ascii="Times New Roman" w:hAnsi="Times New Roman" w:cs="Times New Roman"/>
          <w:b/>
        </w:rPr>
        <w:t xml:space="preserve">DIP. </w:t>
      </w:r>
      <w:r w:rsidRPr="00DA1F0E">
        <w:rPr>
          <w:rFonts w:ascii="Times New Roman" w:hAnsi="Times New Roman" w:cs="Times New Roman"/>
          <w:b/>
        </w:rPr>
        <w:t>PERLA DE LOS ÁNGELES VILLARREAL VALDEZ</w:t>
      </w:r>
      <w:r w:rsidRPr="00E92362">
        <w:rPr>
          <w:rFonts w:ascii="Times New Roman" w:hAnsi="Times New Roman" w:cs="Times New Roman"/>
        </w:rPr>
        <w:t xml:space="preserve">, QUIEN EXPRESÓ: </w:t>
      </w:r>
      <w:r w:rsidRPr="00A658EA">
        <w:rPr>
          <w:rFonts w:ascii="Times New Roman" w:hAnsi="Times New Roman" w:cs="Times New Roman"/>
        </w:rPr>
        <w:t>“GRACIAS. HONORABLE ASAMBLEA, COMPAÑEROS DIPUTADOS A ESTA TRIBUNA ACUDO PARA MANIFESTARME A FAVOR DEL PRESENTE DICTAMEN DE LA COMISIÓN TERCERA DE HACIENDA Y DESARROLLO MUNICIPAL CORRESPONDIENTE AL EXPEDIENTE LEGISLATIVO NÚMERO 15985/LXXVI</w:t>
      </w:r>
      <w:r>
        <w:rPr>
          <w:rFonts w:ascii="Times New Roman" w:hAnsi="Times New Roman" w:cs="Times New Roman"/>
        </w:rPr>
        <w:t>,</w:t>
      </w:r>
      <w:r w:rsidRPr="00A658EA">
        <w:rPr>
          <w:rFonts w:ascii="Times New Roman" w:hAnsi="Times New Roman" w:cs="Times New Roman"/>
        </w:rPr>
        <w:t xml:space="preserve"> EL CUAL CONTIENE LA SOLICITUD PARA LA APROBACIÓN DE VALORES UNITARIOS DEL NUEVO FRACCIONAMIENTO OHANA RESIDENCIAL DEL MUNICIPIO DE SAN NICOLÁS DE LOS</w:t>
      </w:r>
      <w:r>
        <w:rPr>
          <w:rFonts w:ascii="Times New Roman" w:hAnsi="Times New Roman" w:cs="Times New Roman"/>
        </w:rPr>
        <w:t xml:space="preserve"> </w:t>
      </w:r>
      <w:r w:rsidRPr="00A658EA">
        <w:rPr>
          <w:rFonts w:ascii="Times New Roman" w:hAnsi="Times New Roman" w:cs="Times New Roman"/>
        </w:rPr>
        <w:t>GARZA, NUEVO LEÓN PARA EL EJERCICIO FISCAL DEL 2023. EN EL ANÁLISIS DE LA REVISIÓN OBSERVAMOS QUE UNA DE LAS FACULTADES DE LOS AYUNTAMIENTOS ES LA FORMULACIÓN Y APROBACIÓN DE SUS PROPUESTAS DE VALORES UNITARIOS DE SUELO PARA LUEGO REMITIRLOS AL CONGRESO DEL ESTADO DE NUEVO LEÓN PARA SU ESTUDIO Y EN SU CASO APROBACIÓN DE LOS MISMOS, LO ANTERIOR DE ACUERDO CON LAS NECESIDADES DEL MUNICIPIO EN CUESTIONES FINANCIERAS. PODEMOS CONCLUIR QUE DICHA SOLICITUD CUMPLE CON LOS REQUISITOS Y DIVERSAS DISPOSICIONES DE LA LEY DEL CATASTRO DEL ESTADO, ASÍ COMO SU REGLAMENTO. POR LO ANTERIORMENTE MANIFESTADO</w:t>
      </w:r>
      <w:r>
        <w:rPr>
          <w:rFonts w:ascii="Times New Roman" w:hAnsi="Times New Roman" w:cs="Times New Roman"/>
        </w:rPr>
        <w:t>,</w:t>
      </w:r>
      <w:r w:rsidRPr="00A658EA">
        <w:rPr>
          <w:rFonts w:ascii="Times New Roman" w:hAnsi="Times New Roman" w:cs="Times New Roman"/>
        </w:rPr>
        <w:t xml:space="preserve"> LOS INVITO A VOTAR EN FAVOR DEL SENTIDO Y CONTENIDO DEL PRESENTE DICTAMEN. ES CUANTO, PRESIDENTE.</w:t>
      </w:r>
      <w:r>
        <w:rPr>
          <w:rFonts w:ascii="Times New Roman" w:hAnsi="Times New Roman" w:cs="Times New Roman"/>
        </w:rPr>
        <w:t>”</w:t>
      </w:r>
    </w:p>
    <w:p w14:paraId="3017A59E" w14:textId="77777777" w:rsidR="00DA1F0E" w:rsidRPr="00E92362" w:rsidRDefault="00DA1F0E" w:rsidP="00AC5583">
      <w:pPr>
        <w:spacing w:after="0" w:line="360" w:lineRule="auto"/>
        <w:ind w:right="-91"/>
        <w:jc w:val="both"/>
        <w:rPr>
          <w:rFonts w:ascii="Times New Roman" w:hAnsi="Times New Roman" w:cs="Times New Roman"/>
          <w:highlight w:val="yellow"/>
        </w:rPr>
      </w:pPr>
    </w:p>
    <w:p w14:paraId="133D1506" w14:textId="1382C9CD" w:rsidR="00DA1F0E" w:rsidRDefault="00DA1F0E" w:rsidP="00AC5583">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88300A">
        <w:rPr>
          <w:rFonts w:ascii="Times New Roman" w:hAnsi="Times New Roman" w:cs="Times New Roman"/>
        </w:rPr>
        <w:t>EL C. PRESIDENTE LO SOMETIÓ A LA CONSIDERACIÓN DEL PLENO, SOLICITANDO A LOS CC</w:t>
      </w:r>
      <w:r w:rsidRPr="00E92362">
        <w:rPr>
          <w:rFonts w:ascii="Times New Roman" w:hAnsi="Times New Roman" w:cs="Times New Roman"/>
        </w:rPr>
        <w:t>.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95C4D04" w14:textId="77777777" w:rsidR="00DA1F0E" w:rsidRPr="00E92362" w:rsidRDefault="00DA1F0E" w:rsidP="00AC5583">
      <w:pPr>
        <w:spacing w:after="0" w:line="360" w:lineRule="auto"/>
        <w:ind w:right="-91"/>
        <w:jc w:val="both"/>
        <w:rPr>
          <w:rFonts w:ascii="Times New Roman" w:hAnsi="Times New Roman" w:cs="Times New Roman"/>
          <w:bCs/>
        </w:rPr>
      </w:pPr>
    </w:p>
    <w:p w14:paraId="55035104" w14:textId="2DF2080A" w:rsidR="00DA1F0E" w:rsidRDefault="00DA1F0E" w:rsidP="00AC5583">
      <w:pPr>
        <w:spacing w:after="0" w:line="360" w:lineRule="auto"/>
        <w:ind w:right="-91"/>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27</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12</w:t>
      </w:r>
      <w:r w:rsidRPr="00E92362">
        <w:rPr>
          <w:rFonts w:ascii="Times New Roman" w:hAnsi="Times New Roman" w:cs="Times New Roman"/>
        </w:rPr>
        <w:t xml:space="preserve"> VOTOS A FAVOR, 0 VOTOS EN CONTRA, 0 VOTOS EN ABSTENCIÓN; SIENDO APROBADO POR </w:t>
      </w:r>
      <w:r w:rsidRPr="0088300A">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39</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15985/LXXVI</w:t>
      </w:r>
      <w:r w:rsidRPr="00E92362">
        <w:rPr>
          <w:rFonts w:ascii="Times New Roman" w:hAnsi="Times New Roman" w:cs="Times New Roman"/>
          <w:b/>
        </w:rPr>
        <w:t xml:space="preserve">, DE LA COMISIÓN </w:t>
      </w:r>
      <w:r w:rsidRPr="00DA1F0E">
        <w:rPr>
          <w:rFonts w:ascii="Times New Roman" w:hAnsi="Times New Roman" w:cs="Times New Roman"/>
          <w:b/>
        </w:rPr>
        <w:t>TERCERA DE HACIENDA Y DESARROLLO MUNICIPAL</w:t>
      </w:r>
      <w:r w:rsidRPr="00E92362">
        <w:rPr>
          <w:rFonts w:ascii="Times New Roman" w:hAnsi="Times New Roman" w:cs="Times New Roman"/>
          <w:b/>
        </w:rPr>
        <w:t>.</w:t>
      </w:r>
    </w:p>
    <w:p w14:paraId="7B47F9FD" w14:textId="77777777" w:rsidR="00DA1F0E" w:rsidRDefault="00DA1F0E" w:rsidP="00AC5583">
      <w:pPr>
        <w:spacing w:after="0" w:line="360" w:lineRule="auto"/>
        <w:ind w:right="-91"/>
        <w:jc w:val="both"/>
        <w:rPr>
          <w:rFonts w:ascii="Times New Roman" w:hAnsi="Times New Roman" w:cs="Times New Roman"/>
          <w:b/>
        </w:rPr>
      </w:pPr>
    </w:p>
    <w:p w14:paraId="134E6290" w14:textId="19DAEAE6" w:rsidR="00DA1F0E" w:rsidRDefault="00DA1F0E" w:rsidP="00AC5583">
      <w:pPr>
        <w:pStyle w:val="Textoindependiente"/>
        <w:spacing w:line="360" w:lineRule="auto"/>
        <w:ind w:right="-91"/>
        <w:rPr>
          <w:sz w:val="22"/>
          <w:szCs w:val="22"/>
        </w:rPr>
      </w:pPr>
      <w:r w:rsidRPr="00E92362">
        <w:rPr>
          <w:sz w:val="22"/>
          <w:szCs w:val="22"/>
        </w:rPr>
        <w:t xml:space="preserve">APROBADO QUE FUE EL DICTAMEN, </w:t>
      </w:r>
      <w:r w:rsidRPr="00DA1F0E">
        <w:rPr>
          <w:sz w:val="22"/>
          <w:szCs w:val="22"/>
        </w:rPr>
        <w:t xml:space="preserve">EL C. PRESIDENTE SOLICITÓ A LA SECRETARÍA ELABORAR EL DECRETO CORRESPONDIENTE </w:t>
      </w:r>
      <w:r w:rsidRPr="00E92362">
        <w:rPr>
          <w:sz w:val="22"/>
          <w:szCs w:val="22"/>
        </w:rPr>
        <w:t>Y GIRAR LOS AVISOS DE RIGOR.</w:t>
      </w:r>
    </w:p>
    <w:p w14:paraId="7E723E69" w14:textId="77777777" w:rsidR="000A50D2" w:rsidRDefault="000A50D2" w:rsidP="00AC5583">
      <w:pPr>
        <w:pStyle w:val="Textoindependiente"/>
        <w:spacing w:line="360" w:lineRule="auto"/>
        <w:ind w:right="-91"/>
        <w:rPr>
          <w:sz w:val="22"/>
          <w:szCs w:val="22"/>
        </w:rPr>
      </w:pPr>
    </w:p>
    <w:p w14:paraId="0D195ABC" w14:textId="57992F4F" w:rsidR="001A194B" w:rsidRPr="001A194B" w:rsidRDefault="001A194B" w:rsidP="00AC5583">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1A194B">
        <w:rPr>
          <w:sz w:val="22"/>
          <w:szCs w:val="22"/>
        </w:rPr>
        <w:t xml:space="preserve">AL </w:t>
      </w:r>
      <w:r w:rsidRPr="001A194B">
        <w:rPr>
          <w:b/>
          <w:sz w:val="22"/>
          <w:szCs w:val="22"/>
        </w:rPr>
        <w:t>C. DIP. DANIEL OMAR GONZÁLEZ GARZA</w:t>
      </w:r>
      <w:r w:rsidRPr="001A194B">
        <w:rPr>
          <w:sz w:val="22"/>
          <w:szCs w:val="22"/>
        </w:rPr>
        <w:t xml:space="preserve">, QUIEN, DE CONFORMIDAD CON EL ACUERDO TOMADO POR EL PLENO, PROCEDIÓ A LEER ÚNICAMENTE EL </w:t>
      </w:r>
      <w:r w:rsidRPr="001A194B">
        <w:rPr>
          <w:b/>
          <w:sz w:val="22"/>
          <w:szCs w:val="22"/>
        </w:rPr>
        <w:t xml:space="preserve">PROEMIO Y RESOLUTIVO </w:t>
      </w:r>
      <w:r w:rsidRPr="001A194B">
        <w:rPr>
          <w:sz w:val="22"/>
          <w:szCs w:val="22"/>
        </w:rPr>
        <w:t xml:space="preserve">DEL DICTAMEN CON PROYECTO DE DECRETO DEL EXPEDIENTE NÚMERO </w:t>
      </w:r>
      <w:r w:rsidRPr="001A194B">
        <w:rPr>
          <w:b/>
          <w:sz w:val="22"/>
          <w:szCs w:val="22"/>
        </w:rPr>
        <w:t>16243/LXXVI,</w:t>
      </w:r>
      <w:r w:rsidRPr="001A194B">
        <w:rPr>
          <w:sz w:val="22"/>
          <w:szCs w:val="22"/>
        </w:rPr>
        <w:t xml:space="preserve"> DE LA COMISIÓN TERCERA DE HACIENDA Y DESARROLLO MUNICIPAL.   </w:t>
      </w:r>
    </w:p>
    <w:p w14:paraId="20BAA8ED" w14:textId="77777777" w:rsidR="001A194B" w:rsidRPr="001A194B" w:rsidRDefault="001A194B" w:rsidP="00AC5583">
      <w:pPr>
        <w:pStyle w:val="Textoindependiente"/>
        <w:spacing w:line="360" w:lineRule="auto"/>
        <w:ind w:right="-91"/>
        <w:rPr>
          <w:sz w:val="22"/>
          <w:szCs w:val="22"/>
        </w:rPr>
      </w:pPr>
    </w:p>
    <w:p w14:paraId="0D65F843" w14:textId="77777777" w:rsidR="001A194B" w:rsidRPr="00D218AC" w:rsidRDefault="001A194B" w:rsidP="00AC5583">
      <w:pPr>
        <w:spacing w:line="360" w:lineRule="auto"/>
        <w:ind w:right="-91"/>
        <w:jc w:val="both"/>
        <w:rPr>
          <w:rFonts w:ascii="Times New Roman" w:hAnsi="Times New Roman"/>
          <w:b/>
        </w:rPr>
      </w:pPr>
      <w:r w:rsidRPr="001A194B">
        <w:rPr>
          <w:rFonts w:ascii="Times New Roman" w:hAnsi="Times New Roman" w:cs="Times New Roman"/>
        </w:rPr>
        <w:t xml:space="preserve">SE INSERTA EL PROEMIO Y RESOLUTIVO DEL DICTAMEN CON PROYECTO DE DECRETO. - </w:t>
      </w:r>
      <w:r w:rsidRPr="001A194B">
        <w:rPr>
          <w:rFonts w:ascii="Times New Roman" w:hAnsi="Times New Roman" w:cs="Times New Roman"/>
          <w:b/>
        </w:rPr>
        <w:t>HONORABLE</w:t>
      </w:r>
      <w:r w:rsidRPr="00D218AC">
        <w:rPr>
          <w:rFonts w:ascii="Times New Roman" w:hAnsi="Times New Roman"/>
          <w:b/>
        </w:rPr>
        <w:t xml:space="preserve"> ASAMBLEA: </w:t>
      </w:r>
      <w:r w:rsidRPr="00D218AC">
        <w:rPr>
          <w:rFonts w:ascii="Times New Roman" w:hAnsi="Times New Roman"/>
        </w:rPr>
        <w:t xml:space="preserve">A LA </w:t>
      </w:r>
      <w:r w:rsidRPr="00D218AC">
        <w:rPr>
          <w:rFonts w:ascii="Times New Roman" w:hAnsi="Times New Roman"/>
          <w:b/>
        </w:rPr>
        <w:t>COMISIÓN TERCERA DE HACIENDA Y DESARROLLO MUNICIPAL</w:t>
      </w:r>
      <w:r w:rsidRPr="00D218AC">
        <w:rPr>
          <w:rFonts w:ascii="Times New Roman" w:hAnsi="Times New Roman"/>
        </w:rPr>
        <w:t xml:space="preserve"> LE FUERON TURNADOS EN FECHA 30 DE NOVIEMBRE DE 2022 PARA SU ESTUDIO Y DICTAMEN LOS ESCRITOS QUE CONTIENEN LOS PROYECTOS DE PRESUPUESTOS DE INGRESOS PARA EL EJERCICIO FISCAL 2023 BAJO EL NÚMERO EXPEDIENTE LEGISLATIVO </w:t>
      </w:r>
      <w:r w:rsidRPr="00D218AC">
        <w:rPr>
          <w:rFonts w:ascii="Times New Roman" w:hAnsi="Times New Roman"/>
          <w:b/>
        </w:rPr>
        <w:t>16243/LXXVI</w:t>
      </w:r>
      <w:r w:rsidRPr="00D218AC">
        <w:rPr>
          <w:rFonts w:ascii="Times New Roman" w:hAnsi="Times New Roman"/>
        </w:rPr>
        <w:t xml:space="preserve">, QUE PRESENTARON LOS R. AYUNTAMIENTOS DE </w:t>
      </w:r>
      <w:r w:rsidRPr="00D218AC">
        <w:rPr>
          <w:rFonts w:ascii="Times New Roman" w:hAnsi="Times New Roman"/>
          <w:b/>
        </w:rPr>
        <w:t>VILLALDAMA, VALLECILLO, SABINAS HIDALGO, ANÁHUAC, LAMPAZOS DE NARANJO, BUSTAMANTE, SAN NICOLÁS DE LOS GARZA, Y GENERAL ESCOBEDO,</w:t>
      </w:r>
      <w:r w:rsidRPr="00D218AC">
        <w:rPr>
          <w:rFonts w:ascii="Times New Roman" w:hAnsi="Times New Roman"/>
        </w:rPr>
        <w:t xml:space="preserve"> </w:t>
      </w:r>
      <w:r w:rsidRPr="00D218AC">
        <w:rPr>
          <w:rFonts w:ascii="Times New Roman" w:hAnsi="Times New Roman"/>
          <w:b/>
        </w:rPr>
        <w:t>NUEVO LEÓN</w:t>
      </w:r>
      <w:r w:rsidRPr="00D218AC">
        <w:rPr>
          <w:rFonts w:ascii="Times New Roman" w:hAnsi="Times New Roman"/>
        </w:rPr>
        <w:t>;</w:t>
      </w:r>
      <w:r w:rsidRPr="00D218AC">
        <w:rPr>
          <w:rFonts w:ascii="Times New Roman" w:hAnsi="Times New Roman"/>
          <w:b/>
        </w:rPr>
        <w:t xml:space="preserve"> </w:t>
      </w:r>
      <w:r w:rsidRPr="00D218AC">
        <w:rPr>
          <w:rFonts w:ascii="Times New Roman" w:hAnsi="Times New Roman"/>
        </w:rPr>
        <w:t>CON EL FIN DE VER PROVEÍDO EL REQUISITO FUNDAMENTAL DE DAR VISTA AL CONTENIDO DE LAS SOLICITUDES CITADAS Y DE CONFORMIDAD A LO ESTABLECIDO EN EL ARTÍCULO 47 INCISO B) DEL REGLAMENTO PARA EL GOBIERNO INTERIOR DEL CONGRESO DEL ESTADO, QUIENES INTEGRAMOS LA COMISIÓN DE DICTAMEN LEGISLATIVO QUE SUSTENTA EL PRESENTE DOCUMENTO, CONSIGNAMOS ANTE ESTE PLENO LOS SIGUIENTES:</w:t>
      </w:r>
      <w:r>
        <w:rPr>
          <w:rFonts w:ascii="Times New Roman" w:hAnsi="Times New Roman"/>
          <w:b/>
        </w:rPr>
        <w:t xml:space="preserve"> </w:t>
      </w:r>
      <w:r w:rsidRPr="00D218AC">
        <w:rPr>
          <w:rFonts w:ascii="Times New Roman" w:eastAsia="Arial" w:hAnsi="Times New Roman"/>
          <w:b/>
        </w:rPr>
        <w:t>DECRETO. ARTÍCULO PRIMERO. -</w:t>
      </w:r>
      <w:r w:rsidRPr="00D218AC">
        <w:rPr>
          <w:rFonts w:ascii="Times New Roman" w:eastAsia="Arial" w:hAnsi="Times New Roman"/>
        </w:rPr>
        <w:t xml:space="preserve"> CON FUNDAMENTO EN LO DISPUESTO POR EL ARTÍCULO </w:t>
      </w:r>
      <w:r w:rsidRPr="00D218AC">
        <w:rPr>
          <w:rFonts w:ascii="Times New Roman" w:eastAsia="Arial" w:hAnsi="Times New Roman"/>
          <w:b/>
        </w:rPr>
        <w:t>96 FRACCIÓN X</w:t>
      </w:r>
      <w:r w:rsidRPr="00D218AC">
        <w:rPr>
          <w:rFonts w:ascii="Times New Roman" w:eastAsia="Arial" w:hAnsi="Times New Roman"/>
        </w:rPr>
        <w:t xml:space="preserve"> DE LA CONSTITUCIÓN POLÍTICA DEL ESTADO LIBRE Y SOBERANO DE NUEVO LEÓN, </w:t>
      </w:r>
      <w:r w:rsidRPr="00D218AC">
        <w:rPr>
          <w:rFonts w:ascii="Times New Roman" w:eastAsia="Arial" w:hAnsi="Times New Roman"/>
          <w:b/>
        </w:rPr>
        <w:t>SE AUTORIZA</w:t>
      </w:r>
      <w:r w:rsidRPr="00D218AC">
        <w:rPr>
          <w:rFonts w:ascii="Times New Roman" w:eastAsia="Arial" w:hAnsi="Times New Roman"/>
        </w:rPr>
        <w:t xml:space="preserve"> EL </w:t>
      </w:r>
      <w:r w:rsidRPr="00D218AC">
        <w:rPr>
          <w:rFonts w:ascii="Times New Roman" w:eastAsia="Arial" w:hAnsi="Times New Roman"/>
          <w:b/>
        </w:rPr>
        <w:t>PRESUPUESTO DE INGRESOS PARA EL EJERCICIO FISCAL 2023</w:t>
      </w:r>
      <w:r w:rsidRPr="00D218AC">
        <w:rPr>
          <w:rFonts w:ascii="Times New Roman" w:eastAsia="Arial" w:hAnsi="Times New Roman"/>
        </w:rPr>
        <w:t xml:space="preserve">, DE LOS </w:t>
      </w:r>
      <w:r w:rsidRPr="00D218AC">
        <w:rPr>
          <w:rFonts w:ascii="Times New Roman" w:eastAsia="Arial" w:hAnsi="Times New Roman"/>
          <w:b/>
        </w:rPr>
        <w:t xml:space="preserve">R. </w:t>
      </w:r>
      <w:r w:rsidRPr="00D218AC">
        <w:rPr>
          <w:rFonts w:ascii="Times New Roman" w:eastAsia="Arial" w:hAnsi="Times New Roman"/>
          <w:b/>
        </w:rPr>
        <w:lastRenderedPageBreak/>
        <w:t>AYUNTAMIENTOS</w:t>
      </w:r>
      <w:r w:rsidRPr="00D218AC">
        <w:rPr>
          <w:rFonts w:ascii="Times New Roman" w:eastAsia="Arial" w:hAnsi="Times New Roman"/>
        </w:rPr>
        <w:t xml:space="preserve"> DE</w:t>
      </w:r>
      <w:r w:rsidRPr="00D218AC">
        <w:rPr>
          <w:rFonts w:ascii="Times New Roman" w:hAnsi="Times New Roman"/>
        </w:rPr>
        <w:t xml:space="preserve"> </w:t>
      </w:r>
      <w:r w:rsidRPr="00D218AC">
        <w:rPr>
          <w:rFonts w:ascii="Times New Roman" w:hAnsi="Times New Roman"/>
          <w:b/>
        </w:rPr>
        <w:t>VILLALDAMA, VALLECILLO, SABINAS HIDALGO, ANÁHUAC, LAMPAZOS DE NARANJO, BUSTAMANTE, SAN NICOLÁS DE LOS GARZA, Y GENERAL ESCOBEDO,</w:t>
      </w:r>
      <w:r w:rsidRPr="00D218AC">
        <w:rPr>
          <w:rFonts w:ascii="Times New Roman" w:hAnsi="Times New Roman"/>
        </w:rPr>
        <w:t xml:space="preserve"> </w:t>
      </w:r>
      <w:r w:rsidRPr="00D218AC">
        <w:rPr>
          <w:rFonts w:ascii="Times New Roman" w:hAnsi="Times New Roman"/>
          <w:b/>
        </w:rPr>
        <w:t>NUEVO LEÓN</w:t>
      </w:r>
      <w:r w:rsidRPr="00D218AC">
        <w:rPr>
          <w:rFonts w:ascii="Times New Roman" w:hAnsi="Times New Roman"/>
        </w:rPr>
        <w:t>.</w:t>
      </w:r>
    </w:p>
    <w:p w14:paraId="478A1928" w14:textId="77777777" w:rsidR="001A194B" w:rsidRPr="00D218AC" w:rsidRDefault="001A194B" w:rsidP="00AC5583">
      <w:pPr>
        <w:spacing w:after="0" w:line="240" w:lineRule="auto"/>
        <w:ind w:left="-15" w:right="-91"/>
        <w:jc w:val="center"/>
        <w:rPr>
          <w:rFonts w:ascii="Times New Roman" w:eastAsia="Arial" w:hAnsi="Times New Roman"/>
          <w:b/>
        </w:rPr>
      </w:pPr>
      <w:r w:rsidRPr="00D218AC">
        <w:rPr>
          <w:rFonts w:ascii="Times New Roman" w:eastAsia="Arial" w:hAnsi="Times New Roman"/>
          <w:b/>
        </w:rPr>
        <w:t>VILLALDAMA, NUEVO LEÓN</w:t>
      </w:r>
    </w:p>
    <w:p w14:paraId="17F3DBB1" w14:textId="77777777" w:rsidR="001A194B" w:rsidRPr="00D218AC" w:rsidRDefault="001A194B" w:rsidP="00AC5583">
      <w:pPr>
        <w:spacing w:after="0" w:line="240" w:lineRule="auto"/>
        <w:ind w:left="-15" w:right="-91"/>
        <w:jc w:val="center"/>
        <w:rPr>
          <w:rFonts w:ascii="Times New Roman" w:eastAsia="Arial" w:hAnsi="Times New Roman"/>
          <w:b/>
        </w:rPr>
      </w:pPr>
      <w:r w:rsidRPr="00D218AC">
        <w:rPr>
          <w:rFonts w:ascii="Times New Roman" w:eastAsia="Arial" w:hAnsi="Times New Roman"/>
          <w:b/>
        </w:rPr>
        <w:t>PRESUPUESTO DE INGRESOS 2023</w:t>
      </w:r>
    </w:p>
    <w:p w14:paraId="013FC5B5" w14:textId="77777777" w:rsidR="001A194B" w:rsidRPr="00D218AC" w:rsidRDefault="001A194B" w:rsidP="00AC5583">
      <w:pPr>
        <w:spacing w:after="0" w:line="240" w:lineRule="auto"/>
        <w:ind w:left="-15" w:right="-91"/>
        <w:jc w:val="center"/>
        <w:rPr>
          <w:rFonts w:ascii="Times New Roman" w:eastAsia="Arial" w:hAnsi="Times New Roman"/>
          <w:b/>
        </w:rPr>
      </w:pPr>
      <w:r w:rsidRPr="00D218AC">
        <w:rPr>
          <w:rFonts w:ascii="Times New Roman" w:eastAsia="Arial" w:hAnsi="Times New Roman"/>
          <w:b/>
        </w:rPr>
        <w:t xml:space="preserve"> (VALORES EN PESOS $)</w:t>
      </w:r>
    </w:p>
    <w:p w14:paraId="06907145" w14:textId="77777777" w:rsidR="001A194B" w:rsidRPr="000F7D8F" w:rsidRDefault="001A194B" w:rsidP="00AC5583">
      <w:pPr>
        <w:spacing w:line="360" w:lineRule="auto"/>
        <w:ind w:right="-91" w:firstLine="708"/>
        <w:jc w:val="both"/>
        <w:rPr>
          <w:rFonts w:cs="Arial"/>
        </w:rPr>
      </w:pPr>
    </w:p>
    <w:tbl>
      <w:tblPr>
        <w:tblW w:w="5000" w:type="pct"/>
        <w:tblLayout w:type="fixed"/>
        <w:tblCellMar>
          <w:left w:w="70" w:type="dxa"/>
          <w:right w:w="70" w:type="dxa"/>
        </w:tblCellMar>
        <w:tblLook w:val="04A0" w:firstRow="1" w:lastRow="0" w:firstColumn="1" w:lastColumn="0" w:noHBand="0" w:noVBand="1"/>
      </w:tblPr>
      <w:tblGrid>
        <w:gridCol w:w="4839"/>
        <w:gridCol w:w="4839"/>
      </w:tblGrid>
      <w:tr w:rsidR="001A194B" w:rsidRPr="00D218AC" w14:paraId="6585DA49" w14:textId="77777777" w:rsidTr="001A194B">
        <w:trPr>
          <w:trHeight w:val="31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6269A" w14:textId="77777777" w:rsidR="001A194B" w:rsidRPr="00D218AC" w:rsidRDefault="001A194B" w:rsidP="00AC5583">
            <w:pPr>
              <w:spacing w:line="240" w:lineRule="auto"/>
              <w:ind w:right="-91"/>
              <w:jc w:val="center"/>
              <w:rPr>
                <w:rFonts w:ascii="Times New Roman" w:hAnsi="Times New Roman"/>
                <w:b/>
                <w:color w:val="000000"/>
                <w:lang w:eastAsia="es-MX"/>
              </w:rPr>
            </w:pPr>
            <w:r w:rsidRPr="00D218AC">
              <w:rPr>
                <w:rFonts w:ascii="Times New Roman" w:hAnsi="Times New Roman"/>
                <w:b/>
                <w:color w:val="000000"/>
                <w:lang w:eastAsia="es-MX"/>
              </w:rPr>
              <w:t>CONCEPTO</w:t>
            </w:r>
          </w:p>
        </w:tc>
        <w:tc>
          <w:tcPr>
            <w:tcW w:w="2500" w:type="pct"/>
            <w:tcBorders>
              <w:top w:val="single" w:sz="4" w:space="0" w:color="auto"/>
              <w:left w:val="nil"/>
              <w:bottom w:val="single" w:sz="4" w:space="0" w:color="auto"/>
              <w:right w:val="single" w:sz="4" w:space="0" w:color="auto"/>
            </w:tcBorders>
            <w:shd w:val="clear" w:color="auto" w:fill="auto"/>
            <w:noWrap/>
            <w:vAlign w:val="center"/>
          </w:tcPr>
          <w:p w14:paraId="7A13D2AB" w14:textId="77777777" w:rsidR="001A194B" w:rsidRPr="00D218AC" w:rsidRDefault="001A194B" w:rsidP="00AC5583">
            <w:pPr>
              <w:spacing w:line="240" w:lineRule="auto"/>
              <w:ind w:right="-91"/>
              <w:jc w:val="right"/>
              <w:rPr>
                <w:rFonts w:ascii="Times New Roman" w:hAnsi="Times New Roman"/>
                <w:b/>
                <w:color w:val="000000"/>
                <w:lang w:eastAsia="es-MX"/>
              </w:rPr>
            </w:pPr>
            <w:r w:rsidRPr="00D218AC">
              <w:rPr>
                <w:rFonts w:ascii="Times New Roman" w:hAnsi="Times New Roman"/>
                <w:b/>
                <w:color w:val="000000"/>
                <w:lang w:eastAsia="es-MX"/>
              </w:rPr>
              <w:t>MONTO EN PESOS</w:t>
            </w:r>
          </w:p>
        </w:tc>
      </w:tr>
      <w:tr w:rsidR="001A194B" w:rsidRPr="00D218AC" w14:paraId="23C005B9" w14:textId="77777777" w:rsidTr="001A194B">
        <w:trPr>
          <w:trHeight w:val="31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41F93"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IMPUESTOS</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2E0C2A50"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 xml:space="preserve">$1,476,550.00 </w:t>
            </w:r>
          </w:p>
        </w:tc>
      </w:tr>
      <w:tr w:rsidR="001A194B" w:rsidRPr="00D218AC" w14:paraId="2A76FC35"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18A848B3"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DERECHOS</w:t>
            </w:r>
          </w:p>
        </w:tc>
        <w:tc>
          <w:tcPr>
            <w:tcW w:w="2500" w:type="pct"/>
            <w:tcBorders>
              <w:top w:val="nil"/>
              <w:left w:val="nil"/>
              <w:bottom w:val="single" w:sz="4" w:space="0" w:color="auto"/>
              <w:right w:val="single" w:sz="4" w:space="0" w:color="auto"/>
            </w:tcBorders>
            <w:shd w:val="clear" w:color="auto" w:fill="auto"/>
            <w:noWrap/>
            <w:vAlign w:val="center"/>
            <w:hideMark/>
          </w:tcPr>
          <w:p w14:paraId="0AF9C13D"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 xml:space="preserve">$69,271.00 </w:t>
            </w:r>
          </w:p>
        </w:tc>
      </w:tr>
      <w:tr w:rsidR="001A194B" w:rsidRPr="00D218AC" w14:paraId="2D13FF44"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31B635D3"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CONTRIBUCIONES POR NUEVOS  FRACCIONAMS.</w:t>
            </w:r>
          </w:p>
        </w:tc>
        <w:tc>
          <w:tcPr>
            <w:tcW w:w="2500" w:type="pct"/>
            <w:tcBorders>
              <w:top w:val="nil"/>
              <w:left w:val="nil"/>
              <w:bottom w:val="single" w:sz="4" w:space="0" w:color="auto"/>
              <w:right w:val="single" w:sz="4" w:space="0" w:color="auto"/>
            </w:tcBorders>
            <w:shd w:val="clear" w:color="auto" w:fill="auto"/>
            <w:noWrap/>
            <w:vAlign w:val="bottom"/>
            <w:hideMark/>
          </w:tcPr>
          <w:p w14:paraId="363BBED0"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 xml:space="preserve">$0.00 </w:t>
            </w:r>
          </w:p>
        </w:tc>
      </w:tr>
      <w:tr w:rsidR="001A194B" w:rsidRPr="00D218AC" w14:paraId="04142BD8"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7334950A"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PRODUCTOS</w:t>
            </w:r>
          </w:p>
        </w:tc>
        <w:tc>
          <w:tcPr>
            <w:tcW w:w="2500" w:type="pct"/>
            <w:tcBorders>
              <w:top w:val="nil"/>
              <w:left w:val="nil"/>
              <w:bottom w:val="single" w:sz="4" w:space="0" w:color="auto"/>
              <w:right w:val="single" w:sz="4" w:space="0" w:color="auto"/>
            </w:tcBorders>
            <w:shd w:val="clear" w:color="auto" w:fill="auto"/>
            <w:noWrap/>
            <w:vAlign w:val="center"/>
            <w:hideMark/>
          </w:tcPr>
          <w:p w14:paraId="43468975"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 xml:space="preserve">$529,150.00 </w:t>
            </w:r>
          </w:p>
        </w:tc>
      </w:tr>
      <w:tr w:rsidR="001A194B" w:rsidRPr="00D218AC" w14:paraId="7CB98C7B"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14E2A4E2"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APROVECHAMIENTOS</w:t>
            </w:r>
          </w:p>
        </w:tc>
        <w:tc>
          <w:tcPr>
            <w:tcW w:w="2500" w:type="pct"/>
            <w:tcBorders>
              <w:top w:val="nil"/>
              <w:left w:val="nil"/>
              <w:bottom w:val="single" w:sz="4" w:space="0" w:color="auto"/>
              <w:right w:val="single" w:sz="4" w:space="0" w:color="auto"/>
            </w:tcBorders>
            <w:shd w:val="clear" w:color="auto" w:fill="auto"/>
            <w:noWrap/>
            <w:vAlign w:val="center"/>
            <w:hideMark/>
          </w:tcPr>
          <w:p w14:paraId="55DC3A68"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 xml:space="preserve">72,540.00 </w:t>
            </w:r>
          </w:p>
        </w:tc>
      </w:tr>
      <w:tr w:rsidR="001A194B" w:rsidRPr="00D218AC" w14:paraId="5B5A490D"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754F4FAE"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PARTICIPACIONES</w:t>
            </w:r>
          </w:p>
        </w:tc>
        <w:tc>
          <w:tcPr>
            <w:tcW w:w="2500" w:type="pct"/>
            <w:tcBorders>
              <w:top w:val="nil"/>
              <w:left w:val="nil"/>
              <w:bottom w:val="single" w:sz="4" w:space="0" w:color="auto"/>
              <w:right w:val="single" w:sz="4" w:space="0" w:color="auto"/>
            </w:tcBorders>
            <w:shd w:val="clear" w:color="auto" w:fill="auto"/>
            <w:noWrap/>
            <w:vAlign w:val="center"/>
            <w:hideMark/>
          </w:tcPr>
          <w:p w14:paraId="7EB0AFEE"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 xml:space="preserve">$63,000,000.00 </w:t>
            </w:r>
          </w:p>
        </w:tc>
      </w:tr>
      <w:tr w:rsidR="001A194B" w:rsidRPr="00D218AC" w14:paraId="4DD148A2"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31B160D9"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FONDO DE INFRAESTRUCTURA SOCIAL</w:t>
            </w:r>
          </w:p>
        </w:tc>
        <w:tc>
          <w:tcPr>
            <w:tcW w:w="2500" w:type="pct"/>
            <w:tcBorders>
              <w:top w:val="nil"/>
              <w:left w:val="nil"/>
              <w:bottom w:val="single" w:sz="4" w:space="0" w:color="auto"/>
              <w:right w:val="single" w:sz="4" w:space="0" w:color="auto"/>
            </w:tcBorders>
            <w:shd w:val="clear" w:color="auto" w:fill="auto"/>
            <w:noWrap/>
            <w:vAlign w:val="center"/>
            <w:hideMark/>
          </w:tcPr>
          <w:p w14:paraId="7CDD3899"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 xml:space="preserve">$3,737,875.00 </w:t>
            </w:r>
          </w:p>
        </w:tc>
      </w:tr>
      <w:tr w:rsidR="001A194B" w:rsidRPr="00D218AC" w14:paraId="360DF21F"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70DC3CD9"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FONDO PARA EL FORTALECIMIENTO MUNICIPAL</w:t>
            </w:r>
          </w:p>
        </w:tc>
        <w:tc>
          <w:tcPr>
            <w:tcW w:w="2500" w:type="pct"/>
            <w:tcBorders>
              <w:top w:val="nil"/>
              <w:left w:val="nil"/>
              <w:bottom w:val="single" w:sz="4" w:space="0" w:color="auto"/>
              <w:right w:val="single" w:sz="4" w:space="0" w:color="auto"/>
            </w:tcBorders>
            <w:shd w:val="clear" w:color="auto" w:fill="auto"/>
            <w:noWrap/>
            <w:vAlign w:val="center"/>
            <w:hideMark/>
          </w:tcPr>
          <w:p w14:paraId="4C175468"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 xml:space="preserve">$2,530,177.00 </w:t>
            </w:r>
          </w:p>
        </w:tc>
      </w:tr>
      <w:tr w:rsidR="001A194B" w:rsidRPr="00D218AC" w14:paraId="48DDF1A6"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500E6F05"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FONDO DESCENTRALIZADO</w:t>
            </w:r>
          </w:p>
        </w:tc>
        <w:tc>
          <w:tcPr>
            <w:tcW w:w="2500" w:type="pct"/>
            <w:tcBorders>
              <w:top w:val="nil"/>
              <w:left w:val="nil"/>
              <w:bottom w:val="single" w:sz="4" w:space="0" w:color="auto"/>
              <w:right w:val="single" w:sz="4" w:space="0" w:color="auto"/>
            </w:tcBorders>
            <w:shd w:val="clear" w:color="auto" w:fill="auto"/>
            <w:noWrap/>
            <w:vAlign w:val="center"/>
            <w:hideMark/>
          </w:tcPr>
          <w:p w14:paraId="54C5F1E6"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$8,366,352.00</w:t>
            </w:r>
          </w:p>
        </w:tc>
      </w:tr>
      <w:tr w:rsidR="001A194B" w:rsidRPr="00D218AC" w14:paraId="711CFFAE"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058C5921" w14:textId="77777777" w:rsidR="001A194B" w:rsidRPr="00D218AC" w:rsidRDefault="001A194B" w:rsidP="00AC5583">
            <w:pPr>
              <w:spacing w:line="240" w:lineRule="auto"/>
              <w:ind w:right="-91"/>
              <w:jc w:val="center"/>
              <w:rPr>
                <w:rFonts w:ascii="Times New Roman" w:hAnsi="Times New Roman"/>
                <w:b/>
                <w:bCs/>
                <w:color w:val="000000"/>
                <w:lang w:eastAsia="es-MX"/>
              </w:rPr>
            </w:pPr>
            <w:r w:rsidRPr="00D218AC">
              <w:rPr>
                <w:rFonts w:ascii="Times New Roman" w:hAnsi="Times New Roman"/>
                <w:b/>
                <w:bCs/>
                <w:color w:val="000000"/>
                <w:lang w:eastAsia="es-MX"/>
              </w:rPr>
              <w:t>TOTAL DE OTROS INGRESOS</w:t>
            </w:r>
          </w:p>
        </w:tc>
        <w:tc>
          <w:tcPr>
            <w:tcW w:w="2500" w:type="pct"/>
            <w:tcBorders>
              <w:top w:val="nil"/>
              <w:left w:val="nil"/>
              <w:bottom w:val="single" w:sz="4" w:space="0" w:color="auto"/>
              <w:right w:val="single" w:sz="4" w:space="0" w:color="auto"/>
            </w:tcBorders>
            <w:shd w:val="clear" w:color="auto" w:fill="auto"/>
            <w:noWrap/>
            <w:vAlign w:val="center"/>
            <w:hideMark/>
          </w:tcPr>
          <w:p w14:paraId="74440912" w14:textId="77777777" w:rsidR="001A194B" w:rsidRPr="00D218AC" w:rsidRDefault="001A194B" w:rsidP="00AC5583">
            <w:pPr>
              <w:spacing w:line="240" w:lineRule="auto"/>
              <w:ind w:right="-91"/>
              <w:jc w:val="right"/>
              <w:rPr>
                <w:rFonts w:ascii="Times New Roman" w:hAnsi="Times New Roman"/>
                <w:b/>
                <w:bCs/>
                <w:color w:val="000000"/>
                <w:lang w:eastAsia="es-MX"/>
              </w:rPr>
            </w:pPr>
            <w:r w:rsidRPr="00D218AC">
              <w:rPr>
                <w:rFonts w:ascii="Times New Roman" w:hAnsi="Times New Roman"/>
                <w:b/>
                <w:color w:val="000000"/>
                <w:lang w:eastAsia="es-MX"/>
              </w:rPr>
              <w:t>$</w:t>
            </w:r>
            <w:r w:rsidRPr="00D218AC">
              <w:rPr>
                <w:rFonts w:ascii="Times New Roman" w:hAnsi="Times New Roman"/>
                <w:b/>
                <w:bCs/>
                <w:color w:val="000000"/>
                <w:lang w:eastAsia="es-MX"/>
              </w:rPr>
              <w:t xml:space="preserve">79,781,815.00 </w:t>
            </w:r>
          </w:p>
        </w:tc>
      </w:tr>
      <w:tr w:rsidR="001A194B" w:rsidRPr="00D218AC" w14:paraId="12C70192"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0089B811"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CONTRIBUCION DE VECINOS</w:t>
            </w:r>
          </w:p>
        </w:tc>
        <w:tc>
          <w:tcPr>
            <w:tcW w:w="2500" w:type="pct"/>
            <w:tcBorders>
              <w:top w:val="nil"/>
              <w:left w:val="nil"/>
              <w:bottom w:val="single" w:sz="4" w:space="0" w:color="auto"/>
              <w:right w:val="single" w:sz="4" w:space="0" w:color="auto"/>
            </w:tcBorders>
            <w:shd w:val="clear" w:color="auto" w:fill="auto"/>
            <w:noWrap/>
            <w:vAlign w:val="center"/>
            <w:hideMark/>
          </w:tcPr>
          <w:p w14:paraId="3E670F69"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 xml:space="preserve">$0.00 </w:t>
            </w:r>
          </w:p>
        </w:tc>
      </w:tr>
      <w:tr w:rsidR="001A194B" w:rsidRPr="00D218AC" w14:paraId="0C5B8DCC"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7793F57C" w14:textId="77777777" w:rsidR="001A194B" w:rsidRPr="00D218AC" w:rsidRDefault="001A194B" w:rsidP="00AC5583">
            <w:pPr>
              <w:spacing w:line="240" w:lineRule="auto"/>
              <w:ind w:right="-91"/>
              <w:jc w:val="center"/>
              <w:rPr>
                <w:rFonts w:ascii="Times New Roman" w:hAnsi="Times New Roman"/>
                <w:b/>
                <w:color w:val="000000"/>
                <w:lang w:eastAsia="es-MX"/>
              </w:rPr>
            </w:pPr>
            <w:r w:rsidRPr="00D218AC">
              <w:rPr>
                <w:rFonts w:ascii="Times New Roman" w:hAnsi="Times New Roman"/>
                <w:b/>
                <w:color w:val="000000"/>
                <w:lang w:eastAsia="es-MX"/>
              </w:rPr>
              <w:t>FINANCIAMIENTO</w:t>
            </w:r>
          </w:p>
        </w:tc>
        <w:tc>
          <w:tcPr>
            <w:tcW w:w="2500" w:type="pct"/>
            <w:tcBorders>
              <w:top w:val="nil"/>
              <w:left w:val="nil"/>
              <w:bottom w:val="single" w:sz="4" w:space="0" w:color="auto"/>
              <w:right w:val="single" w:sz="4" w:space="0" w:color="auto"/>
            </w:tcBorders>
            <w:shd w:val="clear" w:color="auto" w:fill="auto"/>
            <w:noWrap/>
            <w:vAlign w:val="center"/>
            <w:hideMark/>
          </w:tcPr>
          <w:p w14:paraId="023D7FC6" w14:textId="77777777" w:rsidR="001A194B" w:rsidRPr="00D218AC" w:rsidRDefault="001A194B" w:rsidP="00AC5583">
            <w:pPr>
              <w:spacing w:line="240" w:lineRule="auto"/>
              <w:ind w:right="-91"/>
              <w:jc w:val="right"/>
              <w:rPr>
                <w:rFonts w:ascii="Times New Roman" w:hAnsi="Times New Roman"/>
                <w:b/>
                <w:color w:val="000000"/>
                <w:lang w:eastAsia="es-MX"/>
              </w:rPr>
            </w:pPr>
            <w:r w:rsidRPr="00D218AC">
              <w:rPr>
                <w:rFonts w:ascii="Times New Roman" w:hAnsi="Times New Roman"/>
                <w:color w:val="000000"/>
                <w:lang w:eastAsia="es-MX"/>
              </w:rPr>
              <w:t>$</w:t>
            </w:r>
            <w:r w:rsidRPr="00D218AC">
              <w:rPr>
                <w:rFonts w:ascii="Times New Roman" w:hAnsi="Times New Roman"/>
                <w:b/>
                <w:color w:val="000000"/>
                <w:lang w:eastAsia="es-MX"/>
              </w:rPr>
              <w:t>0.00</w:t>
            </w:r>
          </w:p>
        </w:tc>
      </w:tr>
      <w:tr w:rsidR="001A194B" w:rsidRPr="00D218AC" w14:paraId="6651C2C6"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2F5B8DCD"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OTROS APORTACIONES</w:t>
            </w:r>
          </w:p>
        </w:tc>
        <w:tc>
          <w:tcPr>
            <w:tcW w:w="2500" w:type="pct"/>
            <w:tcBorders>
              <w:top w:val="nil"/>
              <w:left w:val="nil"/>
              <w:bottom w:val="single" w:sz="4" w:space="0" w:color="auto"/>
              <w:right w:val="single" w:sz="4" w:space="0" w:color="auto"/>
            </w:tcBorders>
            <w:shd w:val="clear" w:color="auto" w:fill="auto"/>
            <w:noWrap/>
            <w:vAlign w:val="center"/>
            <w:hideMark/>
          </w:tcPr>
          <w:p w14:paraId="665BAEE7"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 xml:space="preserve">$15,000,000.00 </w:t>
            </w:r>
          </w:p>
        </w:tc>
      </w:tr>
      <w:tr w:rsidR="001A194B" w:rsidRPr="00D218AC" w14:paraId="1A65DC53" w14:textId="77777777" w:rsidTr="001A194B">
        <w:trPr>
          <w:trHeight w:val="31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69AA08D5" w14:textId="77777777" w:rsidR="001A194B" w:rsidRPr="00D218AC" w:rsidRDefault="001A194B" w:rsidP="00AC5583">
            <w:pPr>
              <w:spacing w:line="240" w:lineRule="auto"/>
              <w:ind w:right="-91"/>
              <w:jc w:val="center"/>
              <w:rPr>
                <w:rFonts w:ascii="Times New Roman" w:hAnsi="Times New Roman"/>
                <w:b/>
                <w:bCs/>
                <w:color w:val="000000"/>
                <w:lang w:eastAsia="es-MX"/>
              </w:rPr>
            </w:pPr>
            <w:r w:rsidRPr="00D218AC">
              <w:rPr>
                <w:rFonts w:ascii="Times New Roman" w:hAnsi="Times New Roman"/>
                <w:b/>
                <w:bCs/>
                <w:color w:val="000000"/>
                <w:lang w:eastAsia="es-MX"/>
              </w:rPr>
              <w:t>TOTAL DE INGRESOS</w:t>
            </w:r>
          </w:p>
        </w:tc>
        <w:tc>
          <w:tcPr>
            <w:tcW w:w="2500" w:type="pct"/>
            <w:tcBorders>
              <w:top w:val="nil"/>
              <w:left w:val="nil"/>
              <w:bottom w:val="single" w:sz="4" w:space="0" w:color="auto"/>
              <w:right w:val="single" w:sz="4" w:space="0" w:color="auto"/>
            </w:tcBorders>
            <w:shd w:val="clear" w:color="auto" w:fill="auto"/>
            <w:noWrap/>
            <w:vAlign w:val="bottom"/>
            <w:hideMark/>
          </w:tcPr>
          <w:p w14:paraId="3B21CA97" w14:textId="77777777" w:rsidR="001A194B" w:rsidRPr="00D218AC" w:rsidRDefault="001A194B" w:rsidP="00AC5583">
            <w:pPr>
              <w:spacing w:line="240" w:lineRule="auto"/>
              <w:ind w:right="-91"/>
              <w:jc w:val="right"/>
              <w:rPr>
                <w:rFonts w:ascii="Times New Roman" w:hAnsi="Times New Roman"/>
                <w:b/>
                <w:bCs/>
                <w:color w:val="000000"/>
                <w:lang w:eastAsia="es-MX"/>
              </w:rPr>
            </w:pPr>
            <w:r w:rsidRPr="00D218AC">
              <w:rPr>
                <w:rFonts w:ascii="Times New Roman" w:hAnsi="Times New Roman"/>
                <w:b/>
                <w:color w:val="000000"/>
                <w:lang w:eastAsia="es-MX"/>
              </w:rPr>
              <w:t>$</w:t>
            </w:r>
            <w:r w:rsidRPr="00D218AC">
              <w:rPr>
                <w:rFonts w:ascii="Times New Roman" w:hAnsi="Times New Roman"/>
                <w:b/>
                <w:bCs/>
                <w:color w:val="000000"/>
                <w:lang w:eastAsia="es-MX"/>
              </w:rPr>
              <w:t xml:space="preserve">94,781,915.00 </w:t>
            </w:r>
          </w:p>
        </w:tc>
      </w:tr>
    </w:tbl>
    <w:p w14:paraId="697C2984" w14:textId="77777777" w:rsidR="001A194B" w:rsidRDefault="001A194B" w:rsidP="00AC5583">
      <w:pPr>
        <w:ind w:left="-15" w:right="-91"/>
        <w:jc w:val="center"/>
        <w:rPr>
          <w:rFonts w:ascii="Times New Roman" w:hAnsi="Times New Roman"/>
          <w:b/>
        </w:rPr>
      </w:pPr>
    </w:p>
    <w:p w14:paraId="50C20AFB" w14:textId="75B986FA" w:rsidR="001A194B" w:rsidRPr="00D218AC" w:rsidRDefault="001A194B" w:rsidP="00AC5583">
      <w:pPr>
        <w:spacing w:after="0"/>
        <w:ind w:left="-15" w:right="-91"/>
        <w:jc w:val="center"/>
        <w:rPr>
          <w:rFonts w:ascii="Times New Roman" w:eastAsia="Arial" w:hAnsi="Times New Roman"/>
          <w:b/>
        </w:rPr>
      </w:pPr>
      <w:r w:rsidRPr="00D218AC">
        <w:rPr>
          <w:rFonts w:ascii="Times New Roman" w:hAnsi="Times New Roman"/>
          <w:b/>
        </w:rPr>
        <w:t>VALLECILLO,</w:t>
      </w:r>
      <w:r w:rsidRPr="00D218AC">
        <w:rPr>
          <w:rFonts w:ascii="Times New Roman" w:eastAsia="Arial" w:hAnsi="Times New Roman"/>
          <w:b/>
        </w:rPr>
        <w:t xml:space="preserve"> NUEVO LEÓN</w:t>
      </w:r>
    </w:p>
    <w:p w14:paraId="3F2C2D2E"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PRESUPUESTO DE INGRESOS 2023</w:t>
      </w:r>
    </w:p>
    <w:p w14:paraId="1CCE0A11"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 xml:space="preserve"> (VALORES EN PESOS $)</w:t>
      </w:r>
    </w:p>
    <w:p w14:paraId="2764E52D" w14:textId="77777777" w:rsidR="001A194B" w:rsidRPr="000F7D8F" w:rsidRDefault="001A194B" w:rsidP="00AC5583">
      <w:pPr>
        <w:ind w:left="-15" w:right="-91"/>
        <w:jc w:val="center"/>
        <w:rPr>
          <w:rFonts w:eastAsia="Arial" w:cs="Arial"/>
          <w:b/>
        </w:rPr>
      </w:pPr>
    </w:p>
    <w:tbl>
      <w:tblPr>
        <w:tblW w:w="5000" w:type="pct"/>
        <w:jc w:val="center"/>
        <w:tblCellMar>
          <w:left w:w="70" w:type="dxa"/>
          <w:right w:w="70" w:type="dxa"/>
        </w:tblCellMar>
        <w:tblLook w:val="04A0" w:firstRow="1" w:lastRow="0" w:firstColumn="1" w:lastColumn="0" w:noHBand="0" w:noVBand="1"/>
      </w:tblPr>
      <w:tblGrid>
        <w:gridCol w:w="544"/>
        <w:gridCol w:w="7492"/>
        <w:gridCol w:w="1632"/>
      </w:tblGrid>
      <w:tr w:rsidR="001A194B" w:rsidRPr="00D218AC" w14:paraId="5717D564" w14:textId="77777777" w:rsidTr="001A194B">
        <w:trPr>
          <w:jc w:val="center"/>
        </w:trPr>
        <w:tc>
          <w:tcPr>
            <w:tcW w:w="4156" w:type="pct"/>
            <w:gridSpan w:val="2"/>
            <w:tcBorders>
              <w:top w:val="single" w:sz="8" w:space="0" w:color="auto"/>
              <w:left w:val="single" w:sz="8" w:space="0" w:color="auto"/>
              <w:bottom w:val="nil"/>
              <w:right w:val="single" w:sz="8" w:space="0" w:color="000000"/>
            </w:tcBorders>
            <w:shd w:val="clear" w:color="auto" w:fill="auto"/>
            <w:vAlign w:val="center"/>
            <w:hideMark/>
          </w:tcPr>
          <w:p w14:paraId="64B8AF42" w14:textId="77777777" w:rsidR="001A194B" w:rsidRPr="001A194B" w:rsidRDefault="001A194B" w:rsidP="00AC5583">
            <w:pPr>
              <w:spacing w:line="240" w:lineRule="auto"/>
              <w:ind w:right="-91"/>
              <w:jc w:val="center"/>
              <w:rPr>
                <w:rFonts w:ascii="Times New Roman" w:hAnsi="Times New Roman" w:cs="Times New Roman"/>
                <w:b/>
                <w:bCs/>
                <w:color w:val="000000"/>
                <w:lang w:eastAsia="es-MX"/>
              </w:rPr>
            </w:pPr>
            <w:r w:rsidRPr="001A194B">
              <w:rPr>
                <w:rFonts w:ascii="Times New Roman" w:hAnsi="Times New Roman" w:cs="Times New Roman"/>
                <w:b/>
                <w:bCs/>
                <w:color w:val="000000"/>
                <w:lang w:eastAsia="es-MX"/>
              </w:rPr>
              <w:t>CONCEPTO</w:t>
            </w:r>
          </w:p>
        </w:tc>
        <w:tc>
          <w:tcPr>
            <w:tcW w:w="844" w:type="pct"/>
            <w:vMerge w:val="restart"/>
            <w:tcBorders>
              <w:top w:val="single" w:sz="8" w:space="0" w:color="auto"/>
              <w:left w:val="single" w:sz="8" w:space="0" w:color="auto"/>
              <w:bottom w:val="nil"/>
              <w:right w:val="single" w:sz="8" w:space="0" w:color="auto"/>
            </w:tcBorders>
            <w:shd w:val="clear" w:color="auto" w:fill="auto"/>
            <w:vAlign w:val="center"/>
            <w:hideMark/>
          </w:tcPr>
          <w:p w14:paraId="1C2874DC" w14:textId="77777777" w:rsidR="001A194B" w:rsidRPr="001A194B" w:rsidRDefault="001A194B" w:rsidP="00AC5583">
            <w:pPr>
              <w:spacing w:line="240" w:lineRule="auto"/>
              <w:ind w:right="-91"/>
              <w:jc w:val="center"/>
              <w:rPr>
                <w:rFonts w:ascii="Times New Roman" w:hAnsi="Times New Roman" w:cs="Times New Roman"/>
                <w:b/>
                <w:bCs/>
                <w:color w:val="000000"/>
              </w:rPr>
            </w:pPr>
            <w:r w:rsidRPr="001A194B">
              <w:rPr>
                <w:rFonts w:ascii="Times New Roman" w:hAnsi="Times New Roman" w:cs="Times New Roman"/>
                <w:b/>
                <w:bCs/>
                <w:color w:val="000000"/>
              </w:rPr>
              <w:t>MONTO EN PESOS</w:t>
            </w:r>
          </w:p>
        </w:tc>
      </w:tr>
      <w:tr w:rsidR="001A194B" w:rsidRPr="00D218AC" w14:paraId="649708D0" w14:textId="77777777" w:rsidTr="001A194B">
        <w:trPr>
          <w:jc w:val="center"/>
        </w:trPr>
        <w:tc>
          <w:tcPr>
            <w:tcW w:w="4156" w:type="pct"/>
            <w:gridSpan w:val="2"/>
            <w:tcBorders>
              <w:top w:val="nil"/>
              <w:left w:val="single" w:sz="8" w:space="0" w:color="auto"/>
              <w:bottom w:val="nil"/>
              <w:right w:val="single" w:sz="8" w:space="0" w:color="000000"/>
            </w:tcBorders>
            <w:shd w:val="clear" w:color="auto" w:fill="auto"/>
            <w:vAlign w:val="center"/>
            <w:hideMark/>
          </w:tcPr>
          <w:p w14:paraId="48624361" w14:textId="77777777" w:rsidR="001A194B" w:rsidRPr="001A194B" w:rsidRDefault="001A194B" w:rsidP="00AC5583">
            <w:pPr>
              <w:spacing w:line="240" w:lineRule="auto"/>
              <w:ind w:right="-91"/>
              <w:rPr>
                <w:rFonts w:ascii="Times New Roman" w:hAnsi="Times New Roman" w:cs="Times New Roman"/>
                <w:b/>
                <w:bCs/>
                <w:color w:val="000000"/>
              </w:rPr>
            </w:pPr>
          </w:p>
        </w:tc>
        <w:tc>
          <w:tcPr>
            <w:tcW w:w="844" w:type="pct"/>
            <w:vMerge/>
            <w:tcBorders>
              <w:top w:val="single" w:sz="8" w:space="0" w:color="auto"/>
              <w:left w:val="single" w:sz="8" w:space="0" w:color="auto"/>
              <w:bottom w:val="nil"/>
              <w:right w:val="single" w:sz="8" w:space="0" w:color="auto"/>
            </w:tcBorders>
            <w:shd w:val="clear" w:color="auto" w:fill="auto"/>
            <w:vAlign w:val="center"/>
            <w:hideMark/>
          </w:tcPr>
          <w:p w14:paraId="7CBFC936" w14:textId="77777777" w:rsidR="001A194B" w:rsidRPr="001A194B" w:rsidRDefault="001A194B" w:rsidP="00AC5583">
            <w:pPr>
              <w:spacing w:line="240" w:lineRule="auto"/>
              <w:ind w:right="-91"/>
              <w:jc w:val="center"/>
              <w:rPr>
                <w:rFonts w:ascii="Times New Roman" w:hAnsi="Times New Roman" w:cs="Times New Roman"/>
                <w:b/>
                <w:bCs/>
                <w:color w:val="000000"/>
              </w:rPr>
            </w:pPr>
          </w:p>
        </w:tc>
      </w:tr>
      <w:tr w:rsidR="001A194B" w:rsidRPr="00D218AC" w14:paraId="55CAB4B2" w14:textId="77777777" w:rsidTr="001A194B">
        <w:trPr>
          <w:jc w:val="center"/>
        </w:trPr>
        <w:tc>
          <w:tcPr>
            <w:tcW w:w="28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139F87E" w14:textId="77777777" w:rsidR="001A194B" w:rsidRPr="00D218AC" w:rsidRDefault="001A194B" w:rsidP="00AC5583">
            <w:pPr>
              <w:ind w:right="-91"/>
              <w:jc w:val="center"/>
              <w:rPr>
                <w:rFonts w:ascii="Times New Roman" w:hAnsi="Times New Roman"/>
                <w:b/>
                <w:bCs/>
                <w:color w:val="000000"/>
              </w:rPr>
            </w:pPr>
            <w:r w:rsidRPr="00D218AC">
              <w:rPr>
                <w:rFonts w:ascii="Times New Roman" w:hAnsi="Times New Roman"/>
                <w:b/>
                <w:bCs/>
                <w:color w:val="000000"/>
              </w:rPr>
              <w:t>CRI</w:t>
            </w:r>
          </w:p>
        </w:tc>
        <w:tc>
          <w:tcPr>
            <w:tcW w:w="3875" w:type="pct"/>
            <w:tcBorders>
              <w:top w:val="single" w:sz="4" w:space="0" w:color="auto"/>
              <w:left w:val="nil"/>
              <w:bottom w:val="single" w:sz="4" w:space="0" w:color="auto"/>
              <w:right w:val="single" w:sz="8" w:space="0" w:color="auto"/>
            </w:tcBorders>
            <w:shd w:val="clear" w:color="auto" w:fill="auto"/>
            <w:vAlign w:val="center"/>
            <w:hideMark/>
          </w:tcPr>
          <w:p w14:paraId="77FEC6F2" w14:textId="77777777" w:rsidR="001A194B" w:rsidRPr="001A194B" w:rsidRDefault="001A194B" w:rsidP="00AC5583">
            <w:pPr>
              <w:spacing w:line="240" w:lineRule="auto"/>
              <w:ind w:right="-91"/>
              <w:jc w:val="center"/>
              <w:rPr>
                <w:rFonts w:ascii="Times New Roman" w:hAnsi="Times New Roman" w:cs="Times New Roman"/>
                <w:b/>
                <w:bCs/>
                <w:color w:val="000000"/>
              </w:rPr>
            </w:pPr>
            <w:r w:rsidRPr="001A194B">
              <w:rPr>
                <w:rFonts w:ascii="Times New Roman" w:hAnsi="Times New Roman" w:cs="Times New Roman"/>
                <w:b/>
                <w:bCs/>
                <w:color w:val="000000"/>
              </w:rPr>
              <w:t>TOTAL</w:t>
            </w:r>
          </w:p>
        </w:tc>
        <w:tc>
          <w:tcPr>
            <w:tcW w:w="844" w:type="pct"/>
            <w:tcBorders>
              <w:top w:val="single" w:sz="4" w:space="0" w:color="auto"/>
              <w:left w:val="nil"/>
              <w:bottom w:val="single" w:sz="4" w:space="0" w:color="auto"/>
              <w:right w:val="single" w:sz="8" w:space="0" w:color="auto"/>
            </w:tcBorders>
            <w:shd w:val="clear" w:color="auto" w:fill="auto"/>
            <w:vAlign w:val="center"/>
            <w:hideMark/>
          </w:tcPr>
          <w:p w14:paraId="04233591" w14:textId="77777777" w:rsidR="001A194B" w:rsidRPr="001A194B" w:rsidRDefault="001A194B" w:rsidP="00AC5583">
            <w:pPr>
              <w:spacing w:line="240" w:lineRule="auto"/>
              <w:ind w:right="-91"/>
              <w:jc w:val="right"/>
              <w:rPr>
                <w:rFonts w:ascii="Times New Roman" w:hAnsi="Times New Roman" w:cs="Times New Roman"/>
                <w:b/>
                <w:bCs/>
                <w:color w:val="000000"/>
                <w:lang w:eastAsia="es-MX"/>
              </w:rPr>
            </w:pPr>
            <w:r w:rsidRPr="001A194B">
              <w:rPr>
                <w:rFonts w:ascii="Times New Roman" w:hAnsi="Times New Roman" w:cs="Times New Roman"/>
                <w:b/>
                <w:color w:val="000000"/>
                <w:lang w:eastAsia="es-MX"/>
              </w:rPr>
              <w:t>$</w:t>
            </w:r>
            <w:r w:rsidRPr="001A194B">
              <w:rPr>
                <w:rFonts w:ascii="Times New Roman" w:hAnsi="Times New Roman" w:cs="Times New Roman"/>
                <w:b/>
                <w:bCs/>
                <w:color w:val="000000"/>
              </w:rPr>
              <w:t>60,000,000.00</w:t>
            </w:r>
          </w:p>
        </w:tc>
      </w:tr>
      <w:tr w:rsidR="001A194B" w:rsidRPr="00D218AC" w14:paraId="42243FD8"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C82F345" w14:textId="77777777" w:rsidR="001A194B" w:rsidRPr="00D218AC" w:rsidRDefault="001A194B" w:rsidP="00AC5583">
            <w:pPr>
              <w:ind w:right="-91"/>
              <w:jc w:val="center"/>
              <w:rPr>
                <w:rFonts w:ascii="Times New Roman" w:hAnsi="Times New Roman"/>
                <w:b/>
                <w:bCs/>
                <w:color w:val="000000"/>
              </w:rPr>
            </w:pPr>
            <w:r w:rsidRPr="00D218AC">
              <w:rPr>
                <w:rFonts w:ascii="Times New Roman" w:hAnsi="Times New Roman"/>
                <w:b/>
                <w:bCs/>
                <w:color w:val="000000"/>
              </w:rPr>
              <w:lastRenderedPageBreak/>
              <w:t>1</w:t>
            </w:r>
          </w:p>
        </w:tc>
        <w:tc>
          <w:tcPr>
            <w:tcW w:w="3875" w:type="pct"/>
            <w:tcBorders>
              <w:top w:val="nil"/>
              <w:left w:val="nil"/>
              <w:bottom w:val="single" w:sz="4" w:space="0" w:color="auto"/>
              <w:right w:val="single" w:sz="8" w:space="0" w:color="auto"/>
            </w:tcBorders>
            <w:shd w:val="clear" w:color="auto" w:fill="auto"/>
            <w:vAlign w:val="center"/>
            <w:hideMark/>
          </w:tcPr>
          <w:p w14:paraId="26BB7968" w14:textId="77777777" w:rsidR="001A194B" w:rsidRPr="001A194B" w:rsidRDefault="001A194B" w:rsidP="00AC5583">
            <w:pPr>
              <w:spacing w:line="240" w:lineRule="auto"/>
              <w:ind w:right="-91" w:firstLineChars="200" w:firstLine="440"/>
              <w:jc w:val="center"/>
              <w:rPr>
                <w:rFonts w:ascii="Times New Roman" w:hAnsi="Times New Roman" w:cs="Times New Roman"/>
                <w:b/>
                <w:bCs/>
                <w:color w:val="000000"/>
              </w:rPr>
            </w:pPr>
            <w:r w:rsidRPr="001A194B">
              <w:rPr>
                <w:rFonts w:ascii="Times New Roman" w:hAnsi="Times New Roman" w:cs="Times New Roman"/>
                <w:b/>
                <w:bCs/>
                <w:color w:val="000000"/>
              </w:rPr>
              <w:t>IMPUESTOS</w:t>
            </w:r>
          </w:p>
        </w:tc>
        <w:tc>
          <w:tcPr>
            <w:tcW w:w="844" w:type="pct"/>
            <w:tcBorders>
              <w:top w:val="nil"/>
              <w:left w:val="nil"/>
              <w:bottom w:val="single" w:sz="4" w:space="0" w:color="auto"/>
              <w:right w:val="single" w:sz="8" w:space="0" w:color="auto"/>
            </w:tcBorders>
            <w:shd w:val="clear" w:color="auto" w:fill="auto"/>
            <w:vAlign w:val="center"/>
            <w:hideMark/>
          </w:tcPr>
          <w:p w14:paraId="012D4E5F" w14:textId="77777777" w:rsidR="001A194B" w:rsidRPr="001A194B" w:rsidRDefault="001A194B" w:rsidP="00AC5583">
            <w:pPr>
              <w:spacing w:line="240" w:lineRule="auto"/>
              <w:ind w:right="-91"/>
              <w:jc w:val="right"/>
              <w:rPr>
                <w:rFonts w:ascii="Times New Roman" w:hAnsi="Times New Roman" w:cs="Times New Roman"/>
                <w:b/>
                <w:bCs/>
                <w:color w:val="000000"/>
              </w:rPr>
            </w:pPr>
            <w:r w:rsidRPr="001A194B">
              <w:rPr>
                <w:rFonts w:ascii="Times New Roman" w:hAnsi="Times New Roman" w:cs="Times New Roman"/>
                <w:b/>
                <w:bCs/>
                <w:color w:val="000000"/>
              </w:rPr>
              <w:t>$4,138,429.90</w:t>
            </w:r>
          </w:p>
        </w:tc>
      </w:tr>
      <w:tr w:rsidR="001A194B" w:rsidRPr="00D218AC" w14:paraId="76CA8A42"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03B21731"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11</w:t>
            </w:r>
          </w:p>
        </w:tc>
        <w:tc>
          <w:tcPr>
            <w:tcW w:w="3875" w:type="pct"/>
            <w:tcBorders>
              <w:top w:val="nil"/>
              <w:left w:val="nil"/>
              <w:bottom w:val="single" w:sz="4" w:space="0" w:color="auto"/>
              <w:right w:val="single" w:sz="8" w:space="0" w:color="auto"/>
            </w:tcBorders>
            <w:shd w:val="clear" w:color="auto" w:fill="auto"/>
            <w:vAlign w:val="center"/>
            <w:hideMark/>
          </w:tcPr>
          <w:p w14:paraId="623069F2"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IMPUESTOS SOBRE LOS INGRESOS</w:t>
            </w:r>
          </w:p>
        </w:tc>
        <w:tc>
          <w:tcPr>
            <w:tcW w:w="844" w:type="pct"/>
            <w:tcBorders>
              <w:top w:val="nil"/>
              <w:left w:val="nil"/>
              <w:bottom w:val="single" w:sz="4" w:space="0" w:color="auto"/>
              <w:right w:val="single" w:sz="8" w:space="0" w:color="auto"/>
            </w:tcBorders>
            <w:shd w:val="clear" w:color="auto" w:fill="auto"/>
            <w:vAlign w:val="center"/>
            <w:hideMark/>
          </w:tcPr>
          <w:p w14:paraId="765D5D20"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5061870B"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3270D12"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12</w:t>
            </w:r>
          </w:p>
        </w:tc>
        <w:tc>
          <w:tcPr>
            <w:tcW w:w="3875" w:type="pct"/>
            <w:tcBorders>
              <w:top w:val="nil"/>
              <w:left w:val="nil"/>
              <w:bottom w:val="single" w:sz="4" w:space="0" w:color="auto"/>
              <w:right w:val="single" w:sz="8" w:space="0" w:color="auto"/>
            </w:tcBorders>
            <w:shd w:val="clear" w:color="auto" w:fill="auto"/>
            <w:vAlign w:val="center"/>
            <w:hideMark/>
          </w:tcPr>
          <w:p w14:paraId="1C2D5890"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IMPUESTOS SOBRE EL PATRIMONIO</w:t>
            </w:r>
          </w:p>
        </w:tc>
        <w:tc>
          <w:tcPr>
            <w:tcW w:w="844" w:type="pct"/>
            <w:tcBorders>
              <w:top w:val="nil"/>
              <w:left w:val="nil"/>
              <w:bottom w:val="single" w:sz="4" w:space="0" w:color="auto"/>
              <w:right w:val="single" w:sz="8" w:space="0" w:color="auto"/>
            </w:tcBorders>
            <w:shd w:val="clear" w:color="auto" w:fill="auto"/>
            <w:vAlign w:val="center"/>
            <w:hideMark/>
          </w:tcPr>
          <w:p w14:paraId="12AB4ACE"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4,138,429.90</w:t>
            </w:r>
          </w:p>
        </w:tc>
      </w:tr>
      <w:tr w:rsidR="001A194B" w:rsidRPr="00D218AC" w14:paraId="20C2C669"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48869267"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13</w:t>
            </w:r>
          </w:p>
        </w:tc>
        <w:tc>
          <w:tcPr>
            <w:tcW w:w="3875" w:type="pct"/>
            <w:tcBorders>
              <w:top w:val="nil"/>
              <w:left w:val="nil"/>
              <w:bottom w:val="single" w:sz="4" w:space="0" w:color="auto"/>
              <w:right w:val="single" w:sz="8" w:space="0" w:color="auto"/>
            </w:tcBorders>
            <w:shd w:val="clear" w:color="auto" w:fill="auto"/>
            <w:vAlign w:val="center"/>
            <w:hideMark/>
          </w:tcPr>
          <w:p w14:paraId="6DAB585A"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IMPUESTOS SOBRE LA PRODUCCIÓN, EL CONSUMO Y LAS TRANSACCIONES</w:t>
            </w:r>
          </w:p>
        </w:tc>
        <w:tc>
          <w:tcPr>
            <w:tcW w:w="844" w:type="pct"/>
            <w:tcBorders>
              <w:top w:val="nil"/>
              <w:left w:val="nil"/>
              <w:bottom w:val="single" w:sz="4" w:space="0" w:color="auto"/>
              <w:right w:val="single" w:sz="8" w:space="0" w:color="auto"/>
            </w:tcBorders>
            <w:shd w:val="clear" w:color="auto" w:fill="auto"/>
            <w:vAlign w:val="center"/>
            <w:hideMark/>
          </w:tcPr>
          <w:p w14:paraId="616953DA"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2D4562E1"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6B42796B"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14</w:t>
            </w:r>
          </w:p>
        </w:tc>
        <w:tc>
          <w:tcPr>
            <w:tcW w:w="3875" w:type="pct"/>
            <w:tcBorders>
              <w:top w:val="nil"/>
              <w:left w:val="nil"/>
              <w:bottom w:val="single" w:sz="4" w:space="0" w:color="auto"/>
              <w:right w:val="single" w:sz="8" w:space="0" w:color="auto"/>
            </w:tcBorders>
            <w:shd w:val="clear" w:color="auto" w:fill="auto"/>
            <w:vAlign w:val="center"/>
            <w:hideMark/>
          </w:tcPr>
          <w:p w14:paraId="7038DE73"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IMPUESTOS AL COMERCIO EXTERIOR</w:t>
            </w:r>
          </w:p>
        </w:tc>
        <w:tc>
          <w:tcPr>
            <w:tcW w:w="844" w:type="pct"/>
            <w:tcBorders>
              <w:top w:val="nil"/>
              <w:left w:val="nil"/>
              <w:bottom w:val="single" w:sz="4" w:space="0" w:color="auto"/>
              <w:right w:val="single" w:sz="8" w:space="0" w:color="auto"/>
            </w:tcBorders>
            <w:shd w:val="clear" w:color="auto" w:fill="auto"/>
            <w:vAlign w:val="center"/>
            <w:hideMark/>
          </w:tcPr>
          <w:p w14:paraId="50BAE739"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7E84A131"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9EF1E2A"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15</w:t>
            </w:r>
          </w:p>
        </w:tc>
        <w:tc>
          <w:tcPr>
            <w:tcW w:w="3875" w:type="pct"/>
            <w:tcBorders>
              <w:top w:val="nil"/>
              <w:left w:val="nil"/>
              <w:bottom w:val="single" w:sz="4" w:space="0" w:color="auto"/>
              <w:right w:val="single" w:sz="8" w:space="0" w:color="auto"/>
            </w:tcBorders>
            <w:shd w:val="clear" w:color="auto" w:fill="auto"/>
            <w:vAlign w:val="center"/>
            <w:hideMark/>
          </w:tcPr>
          <w:p w14:paraId="45651596"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IMPUESTOS SOBRE NÓMINAS Y ASIMILABLES</w:t>
            </w:r>
          </w:p>
        </w:tc>
        <w:tc>
          <w:tcPr>
            <w:tcW w:w="844" w:type="pct"/>
            <w:tcBorders>
              <w:top w:val="nil"/>
              <w:left w:val="nil"/>
              <w:bottom w:val="single" w:sz="4" w:space="0" w:color="auto"/>
              <w:right w:val="single" w:sz="8" w:space="0" w:color="auto"/>
            </w:tcBorders>
            <w:shd w:val="clear" w:color="auto" w:fill="auto"/>
            <w:vAlign w:val="center"/>
            <w:hideMark/>
          </w:tcPr>
          <w:p w14:paraId="51F9FDA6"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0B0B8351"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4128D77A"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16</w:t>
            </w:r>
          </w:p>
        </w:tc>
        <w:tc>
          <w:tcPr>
            <w:tcW w:w="3875" w:type="pct"/>
            <w:tcBorders>
              <w:top w:val="nil"/>
              <w:left w:val="nil"/>
              <w:bottom w:val="single" w:sz="4" w:space="0" w:color="auto"/>
              <w:right w:val="single" w:sz="8" w:space="0" w:color="auto"/>
            </w:tcBorders>
            <w:shd w:val="clear" w:color="auto" w:fill="auto"/>
            <w:vAlign w:val="center"/>
            <w:hideMark/>
          </w:tcPr>
          <w:p w14:paraId="56DF34C4"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IMPUESTOS ECOLÓGICOS</w:t>
            </w:r>
          </w:p>
        </w:tc>
        <w:tc>
          <w:tcPr>
            <w:tcW w:w="844" w:type="pct"/>
            <w:tcBorders>
              <w:top w:val="nil"/>
              <w:left w:val="nil"/>
              <w:bottom w:val="single" w:sz="4" w:space="0" w:color="auto"/>
              <w:right w:val="single" w:sz="8" w:space="0" w:color="auto"/>
            </w:tcBorders>
            <w:shd w:val="clear" w:color="auto" w:fill="auto"/>
            <w:vAlign w:val="center"/>
            <w:hideMark/>
          </w:tcPr>
          <w:p w14:paraId="4BF82E0D"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228A3FF4"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3B95EB1"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17</w:t>
            </w:r>
          </w:p>
        </w:tc>
        <w:tc>
          <w:tcPr>
            <w:tcW w:w="3875" w:type="pct"/>
            <w:tcBorders>
              <w:top w:val="nil"/>
              <w:left w:val="nil"/>
              <w:bottom w:val="single" w:sz="4" w:space="0" w:color="auto"/>
              <w:right w:val="single" w:sz="8" w:space="0" w:color="auto"/>
            </w:tcBorders>
            <w:shd w:val="clear" w:color="auto" w:fill="auto"/>
            <w:vAlign w:val="center"/>
            <w:hideMark/>
          </w:tcPr>
          <w:p w14:paraId="097282D9" w14:textId="77777777" w:rsidR="001A194B" w:rsidRPr="001A194B" w:rsidRDefault="001A194B" w:rsidP="00AC5583">
            <w:pPr>
              <w:spacing w:line="240" w:lineRule="auto"/>
              <w:ind w:right="-91" w:firstLineChars="400" w:firstLine="880"/>
              <w:jc w:val="center"/>
              <w:rPr>
                <w:rFonts w:ascii="Times New Roman" w:hAnsi="Times New Roman" w:cs="Times New Roman"/>
              </w:rPr>
            </w:pPr>
            <w:r w:rsidRPr="001A194B">
              <w:rPr>
                <w:rFonts w:ascii="Times New Roman" w:hAnsi="Times New Roman" w:cs="Times New Roman"/>
              </w:rPr>
              <w:t>ACCESORIOS DE IMPUESTOS</w:t>
            </w:r>
          </w:p>
        </w:tc>
        <w:tc>
          <w:tcPr>
            <w:tcW w:w="844" w:type="pct"/>
            <w:tcBorders>
              <w:top w:val="nil"/>
              <w:left w:val="nil"/>
              <w:bottom w:val="single" w:sz="4" w:space="0" w:color="auto"/>
              <w:right w:val="single" w:sz="8" w:space="0" w:color="auto"/>
            </w:tcBorders>
            <w:shd w:val="clear" w:color="auto" w:fill="auto"/>
            <w:vAlign w:val="center"/>
            <w:hideMark/>
          </w:tcPr>
          <w:p w14:paraId="09126A72"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5E225B1D"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2CC43162"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18</w:t>
            </w:r>
          </w:p>
        </w:tc>
        <w:tc>
          <w:tcPr>
            <w:tcW w:w="3875" w:type="pct"/>
            <w:tcBorders>
              <w:top w:val="nil"/>
              <w:left w:val="nil"/>
              <w:bottom w:val="single" w:sz="4" w:space="0" w:color="auto"/>
              <w:right w:val="single" w:sz="8" w:space="0" w:color="auto"/>
            </w:tcBorders>
            <w:shd w:val="clear" w:color="auto" w:fill="auto"/>
            <w:vAlign w:val="center"/>
            <w:hideMark/>
          </w:tcPr>
          <w:p w14:paraId="7DA749D9"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OTROS IMPUESTOS</w:t>
            </w:r>
          </w:p>
        </w:tc>
        <w:tc>
          <w:tcPr>
            <w:tcW w:w="844" w:type="pct"/>
            <w:tcBorders>
              <w:top w:val="nil"/>
              <w:left w:val="nil"/>
              <w:bottom w:val="single" w:sz="4" w:space="0" w:color="auto"/>
              <w:right w:val="single" w:sz="8" w:space="0" w:color="auto"/>
            </w:tcBorders>
            <w:shd w:val="clear" w:color="auto" w:fill="auto"/>
            <w:vAlign w:val="center"/>
            <w:hideMark/>
          </w:tcPr>
          <w:p w14:paraId="15C91474"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23BEDE12"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670E517B"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19</w:t>
            </w:r>
          </w:p>
        </w:tc>
        <w:tc>
          <w:tcPr>
            <w:tcW w:w="3875" w:type="pct"/>
            <w:tcBorders>
              <w:top w:val="nil"/>
              <w:left w:val="nil"/>
              <w:bottom w:val="single" w:sz="4" w:space="0" w:color="auto"/>
              <w:right w:val="single" w:sz="8" w:space="0" w:color="auto"/>
            </w:tcBorders>
            <w:shd w:val="clear" w:color="auto" w:fill="auto"/>
            <w:vAlign w:val="center"/>
            <w:hideMark/>
          </w:tcPr>
          <w:p w14:paraId="2B58D5BE"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 xml:space="preserve">IMPUESTOS NO COMPRENDIDOS EN LAS FRACCIONES DE LA LEY DE INGRESOS CAUSADAS       </w:t>
            </w:r>
            <w:r w:rsidRPr="001A194B">
              <w:rPr>
                <w:rFonts w:ascii="Times New Roman" w:hAnsi="Times New Roman" w:cs="Times New Roman"/>
                <w:color w:val="FFFFFF"/>
              </w:rPr>
              <w:t>------------</w:t>
            </w:r>
            <w:r w:rsidRPr="001A194B">
              <w:rPr>
                <w:rFonts w:ascii="Times New Roman" w:hAnsi="Times New Roman" w:cs="Times New Roman"/>
                <w:color w:val="000000"/>
              </w:rPr>
              <w:t>EN EJERCICIOS FISCALES ANTERIORES PENDIENTES DE LIQUIDACIÓN O PAGO</w:t>
            </w:r>
          </w:p>
        </w:tc>
        <w:tc>
          <w:tcPr>
            <w:tcW w:w="844" w:type="pct"/>
            <w:tcBorders>
              <w:top w:val="nil"/>
              <w:left w:val="nil"/>
              <w:bottom w:val="single" w:sz="4" w:space="0" w:color="auto"/>
              <w:right w:val="single" w:sz="8" w:space="0" w:color="auto"/>
            </w:tcBorders>
            <w:shd w:val="clear" w:color="auto" w:fill="auto"/>
            <w:vAlign w:val="center"/>
            <w:hideMark/>
          </w:tcPr>
          <w:p w14:paraId="0A0CAFBF"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4E75449E"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6C5A2E68" w14:textId="77777777" w:rsidR="001A194B" w:rsidRPr="00D218AC" w:rsidRDefault="001A194B" w:rsidP="00AC5583">
            <w:pPr>
              <w:ind w:right="-91"/>
              <w:jc w:val="center"/>
              <w:rPr>
                <w:rFonts w:ascii="Times New Roman" w:hAnsi="Times New Roman"/>
                <w:b/>
                <w:bCs/>
                <w:color w:val="000000"/>
              </w:rPr>
            </w:pPr>
            <w:r w:rsidRPr="00D218AC">
              <w:rPr>
                <w:rFonts w:ascii="Times New Roman" w:hAnsi="Times New Roman"/>
                <w:b/>
                <w:bCs/>
                <w:color w:val="000000"/>
              </w:rPr>
              <w:t>2</w:t>
            </w:r>
          </w:p>
        </w:tc>
        <w:tc>
          <w:tcPr>
            <w:tcW w:w="3875" w:type="pct"/>
            <w:tcBorders>
              <w:top w:val="nil"/>
              <w:left w:val="nil"/>
              <w:bottom w:val="single" w:sz="4" w:space="0" w:color="auto"/>
              <w:right w:val="single" w:sz="8" w:space="0" w:color="auto"/>
            </w:tcBorders>
            <w:shd w:val="clear" w:color="auto" w:fill="auto"/>
            <w:vAlign w:val="center"/>
            <w:hideMark/>
          </w:tcPr>
          <w:p w14:paraId="5AB32BC3" w14:textId="77777777" w:rsidR="001A194B" w:rsidRPr="001A194B" w:rsidRDefault="001A194B" w:rsidP="00AC5583">
            <w:pPr>
              <w:spacing w:line="240" w:lineRule="auto"/>
              <w:ind w:right="-91" w:firstLineChars="200" w:firstLine="440"/>
              <w:jc w:val="center"/>
              <w:rPr>
                <w:rFonts w:ascii="Times New Roman" w:hAnsi="Times New Roman" w:cs="Times New Roman"/>
                <w:b/>
                <w:bCs/>
                <w:color w:val="000000"/>
              </w:rPr>
            </w:pPr>
            <w:r w:rsidRPr="001A194B">
              <w:rPr>
                <w:rFonts w:ascii="Times New Roman" w:hAnsi="Times New Roman" w:cs="Times New Roman"/>
                <w:b/>
                <w:bCs/>
                <w:color w:val="000000"/>
              </w:rPr>
              <w:t>CUOTAS Y APORTACIONES DE SEGURIDAD SOCIAL</w:t>
            </w:r>
          </w:p>
        </w:tc>
        <w:tc>
          <w:tcPr>
            <w:tcW w:w="844" w:type="pct"/>
            <w:tcBorders>
              <w:top w:val="nil"/>
              <w:left w:val="nil"/>
              <w:bottom w:val="single" w:sz="4" w:space="0" w:color="auto"/>
              <w:right w:val="single" w:sz="8" w:space="0" w:color="auto"/>
            </w:tcBorders>
            <w:shd w:val="clear" w:color="auto" w:fill="auto"/>
            <w:vAlign w:val="center"/>
            <w:hideMark/>
          </w:tcPr>
          <w:p w14:paraId="26A2CBE8" w14:textId="77777777" w:rsidR="001A194B" w:rsidRPr="001A194B" w:rsidRDefault="001A194B" w:rsidP="00AC5583">
            <w:pPr>
              <w:spacing w:line="240" w:lineRule="auto"/>
              <w:ind w:right="-91"/>
              <w:jc w:val="right"/>
              <w:rPr>
                <w:rFonts w:ascii="Times New Roman" w:hAnsi="Times New Roman" w:cs="Times New Roman"/>
                <w:b/>
                <w:bCs/>
                <w:color w:val="000000"/>
              </w:rPr>
            </w:pPr>
            <w:r w:rsidRPr="001A194B">
              <w:rPr>
                <w:rFonts w:ascii="Times New Roman" w:hAnsi="Times New Roman" w:cs="Times New Roman"/>
                <w:color w:val="000000"/>
                <w:lang w:eastAsia="es-MX"/>
              </w:rPr>
              <w:t>$</w:t>
            </w:r>
            <w:r w:rsidRPr="001A194B">
              <w:rPr>
                <w:rFonts w:ascii="Times New Roman" w:hAnsi="Times New Roman" w:cs="Times New Roman"/>
                <w:b/>
                <w:bCs/>
                <w:color w:val="000000"/>
              </w:rPr>
              <w:t>0.00</w:t>
            </w:r>
          </w:p>
        </w:tc>
      </w:tr>
      <w:tr w:rsidR="001A194B" w:rsidRPr="00D218AC" w14:paraId="0A89B459"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03D64A3A"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20</w:t>
            </w:r>
          </w:p>
        </w:tc>
        <w:tc>
          <w:tcPr>
            <w:tcW w:w="3875" w:type="pct"/>
            <w:tcBorders>
              <w:top w:val="nil"/>
              <w:left w:val="nil"/>
              <w:bottom w:val="single" w:sz="4" w:space="0" w:color="auto"/>
              <w:right w:val="single" w:sz="8" w:space="0" w:color="auto"/>
            </w:tcBorders>
            <w:shd w:val="clear" w:color="auto" w:fill="auto"/>
            <w:vAlign w:val="center"/>
            <w:hideMark/>
          </w:tcPr>
          <w:p w14:paraId="4EEA4AF7"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APORTACIONES PARA FONDOS DE VIVIENDA</w:t>
            </w:r>
          </w:p>
        </w:tc>
        <w:tc>
          <w:tcPr>
            <w:tcW w:w="844" w:type="pct"/>
            <w:tcBorders>
              <w:top w:val="nil"/>
              <w:left w:val="nil"/>
              <w:bottom w:val="single" w:sz="4" w:space="0" w:color="auto"/>
              <w:right w:val="single" w:sz="8" w:space="0" w:color="auto"/>
            </w:tcBorders>
            <w:shd w:val="clear" w:color="auto" w:fill="auto"/>
            <w:vAlign w:val="center"/>
            <w:hideMark/>
          </w:tcPr>
          <w:p w14:paraId="0D4AD2E8"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4E89F508"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FD8784C"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21</w:t>
            </w:r>
          </w:p>
        </w:tc>
        <w:tc>
          <w:tcPr>
            <w:tcW w:w="3875" w:type="pct"/>
            <w:tcBorders>
              <w:top w:val="nil"/>
              <w:left w:val="nil"/>
              <w:bottom w:val="single" w:sz="4" w:space="0" w:color="auto"/>
              <w:right w:val="single" w:sz="8" w:space="0" w:color="auto"/>
            </w:tcBorders>
            <w:shd w:val="clear" w:color="auto" w:fill="auto"/>
            <w:vAlign w:val="center"/>
            <w:hideMark/>
          </w:tcPr>
          <w:p w14:paraId="0E8BDDC5" w14:textId="77777777" w:rsidR="001A194B" w:rsidRPr="001A194B" w:rsidRDefault="001A194B" w:rsidP="00AC5583">
            <w:pPr>
              <w:spacing w:line="240" w:lineRule="auto"/>
              <w:ind w:right="-91" w:firstLineChars="400" w:firstLine="880"/>
              <w:jc w:val="center"/>
              <w:rPr>
                <w:rFonts w:ascii="Times New Roman" w:hAnsi="Times New Roman" w:cs="Times New Roman"/>
              </w:rPr>
            </w:pPr>
            <w:r w:rsidRPr="001A194B">
              <w:rPr>
                <w:rFonts w:ascii="Times New Roman" w:hAnsi="Times New Roman" w:cs="Times New Roman"/>
              </w:rPr>
              <w:t>CUOTAS PARA LA SEGURIDAD SOCIAL</w:t>
            </w:r>
          </w:p>
        </w:tc>
        <w:tc>
          <w:tcPr>
            <w:tcW w:w="844" w:type="pct"/>
            <w:tcBorders>
              <w:top w:val="nil"/>
              <w:left w:val="nil"/>
              <w:bottom w:val="single" w:sz="4" w:space="0" w:color="auto"/>
              <w:right w:val="single" w:sz="8" w:space="0" w:color="auto"/>
            </w:tcBorders>
            <w:shd w:val="clear" w:color="auto" w:fill="auto"/>
            <w:vAlign w:val="center"/>
            <w:hideMark/>
          </w:tcPr>
          <w:p w14:paraId="26C78019"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1BA6A1A0"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1D8A055B"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22</w:t>
            </w:r>
          </w:p>
        </w:tc>
        <w:tc>
          <w:tcPr>
            <w:tcW w:w="3875" w:type="pct"/>
            <w:tcBorders>
              <w:top w:val="nil"/>
              <w:left w:val="nil"/>
              <w:bottom w:val="single" w:sz="4" w:space="0" w:color="auto"/>
              <w:right w:val="single" w:sz="8" w:space="0" w:color="auto"/>
            </w:tcBorders>
            <w:shd w:val="clear" w:color="auto" w:fill="auto"/>
            <w:vAlign w:val="center"/>
            <w:hideMark/>
          </w:tcPr>
          <w:p w14:paraId="52FC388B"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CUOTAS DE AHORRO PARA EL RETIRO</w:t>
            </w:r>
          </w:p>
        </w:tc>
        <w:tc>
          <w:tcPr>
            <w:tcW w:w="844" w:type="pct"/>
            <w:tcBorders>
              <w:top w:val="nil"/>
              <w:left w:val="nil"/>
              <w:bottom w:val="single" w:sz="4" w:space="0" w:color="auto"/>
              <w:right w:val="single" w:sz="8" w:space="0" w:color="auto"/>
            </w:tcBorders>
            <w:shd w:val="clear" w:color="auto" w:fill="auto"/>
            <w:vAlign w:val="center"/>
            <w:hideMark/>
          </w:tcPr>
          <w:p w14:paraId="31120716"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002597B1"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6293274D"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23</w:t>
            </w:r>
          </w:p>
        </w:tc>
        <w:tc>
          <w:tcPr>
            <w:tcW w:w="3875" w:type="pct"/>
            <w:tcBorders>
              <w:top w:val="nil"/>
              <w:left w:val="nil"/>
              <w:bottom w:val="single" w:sz="4" w:space="0" w:color="auto"/>
              <w:right w:val="single" w:sz="8" w:space="0" w:color="auto"/>
            </w:tcBorders>
            <w:shd w:val="clear" w:color="auto" w:fill="auto"/>
            <w:vAlign w:val="center"/>
            <w:hideMark/>
          </w:tcPr>
          <w:p w14:paraId="4257AD4F"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OTRAS CUOTAS Y APORTACIONES PARA LA SEGURIDAD SOCIAL</w:t>
            </w:r>
          </w:p>
        </w:tc>
        <w:tc>
          <w:tcPr>
            <w:tcW w:w="844" w:type="pct"/>
            <w:tcBorders>
              <w:top w:val="nil"/>
              <w:left w:val="nil"/>
              <w:bottom w:val="single" w:sz="4" w:space="0" w:color="auto"/>
              <w:right w:val="single" w:sz="8" w:space="0" w:color="auto"/>
            </w:tcBorders>
            <w:shd w:val="clear" w:color="auto" w:fill="auto"/>
            <w:vAlign w:val="center"/>
            <w:hideMark/>
          </w:tcPr>
          <w:p w14:paraId="38A07E99"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6C9E6097"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3D390830"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24</w:t>
            </w:r>
          </w:p>
        </w:tc>
        <w:tc>
          <w:tcPr>
            <w:tcW w:w="3875" w:type="pct"/>
            <w:tcBorders>
              <w:top w:val="nil"/>
              <w:left w:val="nil"/>
              <w:bottom w:val="single" w:sz="4" w:space="0" w:color="auto"/>
              <w:right w:val="single" w:sz="8" w:space="0" w:color="auto"/>
            </w:tcBorders>
            <w:shd w:val="clear" w:color="auto" w:fill="auto"/>
            <w:vAlign w:val="center"/>
            <w:hideMark/>
          </w:tcPr>
          <w:p w14:paraId="4FFBFDB1"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ACCESORIOS DE CUOTAS Y APORTACIONES DE SEGURIDAD SOCIAL</w:t>
            </w:r>
          </w:p>
        </w:tc>
        <w:tc>
          <w:tcPr>
            <w:tcW w:w="844" w:type="pct"/>
            <w:tcBorders>
              <w:top w:val="nil"/>
              <w:left w:val="nil"/>
              <w:bottom w:val="single" w:sz="4" w:space="0" w:color="auto"/>
              <w:right w:val="single" w:sz="8" w:space="0" w:color="auto"/>
            </w:tcBorders>
            <w:shd w:val="clear" w:color="auto" w:fill="auto"/>
            <w:vAlign w:val="center"/>
            <w:hideMark/>
          </w:tcPr>
          <w:p w14:paraId="114058E1"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38376794"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12EC6B2F" w14:textId="77777777" w:rsidR="001A194B" w:rsidRPr="00D218AC" w:rsidRDefault="001A194B" w:rsidP="00AC5583">
            <w:pPr>
              <w:ind w:right="-91"/>
              <w:jc w:val="center"/>
              <w:rPr>
                <w:rFonts w:ascii="Times New Roman" w:hAnsi="Times New Roman"/>
                <w:b/>
                <w:bCs/>
                <w:color w:val="000000"/>
              </w:rPr>
            </w:pPr>
            <w:r w:rsidRPr="00D218AC">
              <w:rPr>
                <w:rFonts w:ascii="Times New Roman" w:hAnsi="Times New Roman"/>
                <w:b/>
                <w:bCs/>
                <w:color w:val="000000"/>
              </w:rPr>
              <w:t>3</w:t>
            </w:r>
          </w:p>
        </w:tc>
        <w:tc>
          <w:tcPr>
            <w:tcW w:w="3875" w:type="pct"/>
            <w:tcBorders>
              <w:top w:val="nil"/>
              <w:left w:val="nil"/>
              <w:bottom w:val="single" w:sz="4" w:space="0" w:color="auto"/>
              <w:right w:val="single" w:sz="8" w:space="0" w:color="auto"/>
            </w:tcBorders>
            <w:shd w:val="clear" w:color="auto" w:fill="auto"/>
            <w:vAlign w:val="center"/>
            <w:hideMark/>
          </w:tcPr>
          <w:p w14:paraId="12D893F6" w14:textId="77777777" w:rsidR="001A194B" w:rsidRPr="001A194B" w:rsidRDefault="001A194B" w:rsidP="00AC5583">
            <w:pPr>
              <w:spacing w:line="240" w:lineRule="auto"/>
              <w:ind w:right="-91" w:firstLineChars="200" w:firstLine="440"/>
              <w:jc w:val="center"/>
              <w:rPr>
                <w:rFonts w:ascii="Times New Roman" w:hAnsi="Times New Roman" w:cs="Times New Roman"/>
                <w:b/>
                <w:bCs/>
                <w:color w:val="000000"/>
              </w:rPr>
            </w:pPr>
            <w:r w:rsidRPr="001A194B">
              <w:rPr>
                <w:rFonts w:ascii="Times New Roman" w:hAnsi="Times New Roman" w:cs="Times New Roman"/>
                <w:b/>
                <w:bCs/>
                <w:color w:val="000000"/>
              </w:rPr>
              <w:t>CONTRIBUCIONES DE MEJORAS</w:t>
            </w:r>
          </w:p>
        </w:tc>
        <w:tc>
          <w:tcPr>
            <w:tcW w:w="844" w:type="pct"/>
            <w:tcBorders>
              <w:top w:val="nil"/>
              <w:left w:val="nil"/>
              <w:bottom w:val="single" w:sz="4" w:space="0" w:color="auto"/>
              <w:right w:val="single" w:sz="8" w:space="0" w:color="auto"/>
            </w:tcBorders>
            <w:shd w:val="clear" w:color="auto" w:fill="auto"/>
            <w:vAlign w:val="center"/>
            <w:hideMark/>
          </w:tcPr>
          <w:p w14:paraId="19B10C73" w14:textId="77777777" w:rsidR="001A194B" w:rsidRPr="001A194B" w:rsidRDefault="001A194B" w:rsidP="00AC5583">
            <w:pPr>
              <w:spacing w:line="240" w:lineRule="auto"/>
              <w:ind w:right="-91"/>
              <w:jc w:val="right"/>
              <w:rPr>
                <w:rFonts w:ascii="Times New Roman" w:hAnsi="Times New Roman" w:cs="Times New Roman"/>
                <w:b/>
                <w:bCs/>
                <w:color w:val="000000"/>
              </w:rPr>
            </w:pPr>
            <w:r w:rsidRPr="001A194B">
              <w:rPr>
                <w:rFonts w:ascii="Times New Roman" w:hAnsi="Times New Roman" w:cs="Times New Roman"/>
                <w:b/>
                <w:bCs/>
                <w:color w:val="000000"/>
              </w:rPr>
              <w:t>$0.00</w:t>
            </w:r>
          </w:p>
        </w:tc>
      </w:tr>
      <w:tr w:rsidR="001A194B" w:rsidRPr="00D218AC" w14:paraId="2EDDE73F"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408D5D66"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31</w:t>
            </w:r>
          </w:p>
        </w:tc>
        <w:tc>
          <w:tcPr>
            <w:tcW w:w="3875" w:type="pct"/>
            <w:tcBorders>
              <w:top w:val="nil"/>
              <w:left w:val="nil"/>
              <w:bottom w:val="single" w:sz="4" w:space="0" w:color="auto"/>
              <w:right w:val="single" w:sz="8" w:space="0" w:color="auto"/>
            </w:tcBorders>
            <w:shd w:val="clear" w:color="auto" w:fill="auto"/>
            <w:vAlign w:val="center"/>
            <w:hideMark/>
          </w:tcPr>
          <w:p w14:paraId="0A44FA95"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CONTRIBUCIÓN DE MEJORAS POR OBRAS PÚBLICAS</w:t>
            </w:r>
          </w:p>
        </w:tc>
        <w:tc>
          <w:tcPr>
            <w:tcW w:w="844" w:type="pct"/>
            <w:tcBorders>
              <w:top w:val="nil"/>
              <w:left w:val="nil"/>
              <w:bottom w:val="single" w:sz="4" w:space="0" w:color="auto"/>
              <w:right w:val="single" w:sz="8" w:space="0" w:color="auto"/>
            </w:tcBorders>
            <w:shd w:val="clear" w:color="auto" w:fill="auto"/>
            <w:vAlign w:val="center"/>
            <w:hideMark/>
          </w:tcPr>
          <w:p w14:paraId="134DE885"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72143FE1"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11FD26D1"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32</w:t>
            </w:r>
          </w:p>
        </w:tc>
        <w:tc>
          <w:tcPr>
            <w:tcW w:w="3875" w:type="pct"/>
            <w:tcBorders>
              <w:top w:val="nil"/>
              <w:left w:val="nil"/>
              <w:bottom w:val="single" w:sz="4" w:space="0" w:color="auto"/>
              <w:right w:val="single" w:sz="8" w:space="0" w:color="auto"/>
            </w:tcBorders>
            <w:shd w:val="clear" w:color="auto" w:fill="auto"/>
            <w:vAlign w:val="center"/>
            <w:hideMark/>
          </w:tcPr>
          <w:p w14:paraId="37C6EBFB"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CONTRIBUCIONES DE MEJORAS NO COMPRENDIDAS EN LAS FRACCIONES DE LA LEY DE</w:t>
            </w:r>
            <w:r w:rsidRPr="001A194B">
              <w:rPr>
                <w:rFonts w:ascii="Times New Roman" w:hAnsi="Times New Roman" w:cs="Times New Roman"/>
                <w:color w:val="FFFFFF"/>
              </w:rPr>
              <w:t>-----------------</w:t>
            </w:r>
            <w:r w:rsidRPr="001A194B">
              <w:rPr>
                <w:rFonts w:ascii="Times New Roman" w:hAnsi="Times New Roman" w:cs="Times New Roman"/>
                <w:color w:val="000000"/>
              </w:rPr>
              <w:t xml:space="preserve"> INGRESOS CAUSADAS EN EJERCICIOS FISCALES ANTERIORES PENDIENTES DE LIQUIDACIÓN O</w:t>
            </w:r>
            <w:r w:rsidRPr="001A194B">
              <w:rPr>
                <w:rFonts w:ascii="Times New Roman" w:hAnsi="Times New Roman" w:cs="Times New Roman"/>
                <w:color w:val="FFFFFF"/>
              </w:rPr>
              <w:t xml:space="preserve"> ------------</w:t>
            </w:r>
            <w:r w:rsidRPr="001A194B">
              <w:rPr>
                <w:rFonts w:ascii="Times New Roman" w:hAnsi="Times New Roman" w:cs="Times New Roman"/>
                <w:color w:val="000000"/>
              </w:rPr>
              <w:t xml:space="preserve"> PAGO</w:t>
            </w:r>
          </w:p>
        </w:tc>
        <w:tc>
          <w:tcPr>
            <w:tcW w:w="844" w:type="pct"/>
            <w:tcBorders>
              <w:top w:val="nil"/>
              <w:left w:val="nil"/>
              <w:bottom w:val="single" w:sz="4" w:space="0" w:color="auto"/>
              <w:right w:val="single" w:sz="8" w:space="0" w:color="auto"/>
            </w:tcBorders>
            <w:shd w:val="clear" w:color="auto" w:fill="auto"/>
            <w:vAlign w:val="center"/>
            <w:hideMark/>
          </w:tcPr>
          <w:p w14:paraId="6557BDAB"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451A901E"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0DE3971F"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4</w:t>
            </w:r>
          </w:p>
        </w:tc>
        <w:tc>
          <w:tcPr>
            <w:tcW w:w="3875" w:type="pct"/>
            <w:tcBorders>
              <w:top w:val="nil"/>
              <w:left w:val="nil"/>
              <w:bottom w:val="single" w:sz="4" w:space="0" w:color="auto"/>
              <w:right w:val="single" w:sz="8" w:space="0" w:color="auto"/>
            </w:tcBorders>
            <w:shd w:val="clear" w:color="auto" w:fill="auto"/>
            <w:vAlign w:val="center"/>
            <w:hideMark/>
          </w:tcPr>
          <w:p w14:paraId="6F2947D1" w14:textId="77777777" w:rsidR="001A194B" w:rsidRPr="001A194B" w:rsidRDefault="001A194B" w:rsidP="00AC5583">
            <w:pPr>
              <w:spacing w:line="240" w:lineRule="auto"/>
              <w:ind w:right="-91" w:firstLineChars="200" w:firstLine="440"/>
              <w:jc w:val="center"/>
              <w:rPr>
                <w:rFonts w:ascii="Times New Roman" w:hAnsi="Times New Roman" w:cs="Times New Roman"/>
                <w:b/>
                <w:bCs/>
                <w:color w:val="000000"/>
              </w:rPr>
            </w:pPr>
            <w:r w:rsidRPr="001A194B">
              <w:rPr>
                <w:rFonts w:ascii="Times New Roman" w:hAnsi="Times New Roman" w:cs="Times New Roman"/>
                <w:b/>
                <w:bCs/>
                <w:color w:val="000000"/>
              </w:rPr>
              <w:t>DERECHOS</w:t>
            </w:r>
          </w:p>
        </w:tc>
        <w:tc>
          <w:tcPr>
            <w:tcW w:w="844" w:type="pct"/>
            <w:tcBorders>
              <w:top w:val="nil"/>
              <w:left w:val="nil"/>
              <w:bottom w:val="single" w:sz="4" w:space="0" w:color="auto"/>
              <w:right w:val="single" w:sz="8" w:space="0" w:color="auto"/>
            </w:tcBorders>
            <w:shd w:val="clear" w:color="auto" w:fill="auto"/>
            <w:vAlign w:val="center"/>
            <w:hideMark/>
          </w:tcPr>
          <w:p w14:paraId="1DB508AD" w14:textId="77777777" w:rsidR="001A194B" w:rsidRPr="001A194B" w:rsidRDefault="001A194B" w:rsidP="00AC5583">
            <w:pPr>
              <w:spacing w:line="240" w:lineRule="auto"/>
              <w:ind w:right="-91"/>
              <w:jc w:val="right"/>
              <w:rPr>
                <w:rFonts w:ascii="Times New Roman" w:hAnsi="Times New Roman" w:cs="Times New Roman"/>
                <w:b/>
                <w:bCs/>
                <w:color w:val="000000"/>
              </w:rPr>
            </w:pPr>
            <w:r w:rsidRPr="001A194B">
              <w:rPr>
                <w:rFonts w:ascii="Times New Roman" w:hAnsi="Times New Roman" w:cs="Times New Roman"/>
                <w:b/>
                <w:bCs/>
                <w:color w:val="000000"/>
              </w:rPr>
              <w:t>$257,115.60</w:t>
            </w:r>
          </w:p>
        </w:tc>
      </w:tr>
      <w:tr w:rsidR="001A194B" w:rsidRPr="00D218AC" w14:paraId="650E7DD5"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27179C60"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41</w:t>
            </w:r>
          </w:p>
        </w:tc>
        <w:tc>
          <w:tcPr>
            <w:tcW w:w="3875" w:type="pct"/>
            <w:tcBorders>
              <w:top w:val="nil"/>
              <w:left w:val="nil"/>
              <w:bottom w:val="single" w:sz="4" w:space="0" w:color="auto"/>
              <w:right w:val="single" w:sz="8" w:space="0" w:color="auto"/>
            </w:tcBorders>
            <w:shd w:val="clear" w:color="auto" w:fill="auto"/>
            <w:vAlign w:val="center"/>
            <w:hideMark/>
          </w:tcPr>
          <w:p w14:paraId="4FD6E1AC"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DERECHOS POR EL USO, GOCE, APROVECHAMIENTO O EXPLOTACIÓN DE BIENES DE</w:t>
            </w:r>
            <w:r w:rsidRPr="001A194B">
              <w:rPr>
                <w:rFonts w:ascii="Times New Roman" w:hAnsi="Times New Roman" w:cs="Times New Roman"/>
                <w:color w:val="FFFFFF"/>
              </w:rPr>
              <w:t xml:space="preserve"> --------------------</w:t>
            </w:r>
            <w:r w:rsidRPr="001A194B">
              <w:rPr>
                <w:rFonts w:ascii="Times New Roman" w:hAnsi="Times New Roman" w:cs="Times New Roman"/>
                <w:color w:val="000000"/>
              </w:rPr>
              <w:t>DOMINIO PÚBLICO</w:t>
            </w:r>
          </w:p>
        </w:tc>
        <w:tc>
          <w:tcPr>
            <w:tcW w:w="844" w:type="pct"/>
            <w:tcBorders>
              <w:top w:val="nil"/>
              <w:left w:val="nil"/>
              <w:bottom w:val="single" w:sz="4" w:space="0" w:color="auto"/>
              <w:right w:val="single" w:sz="8" w:space="0" w:color="auto"/>
            </w:tcBorders>
            <w:shd w:val="clear" w:color="auto" w:fill="auto"/>
            <w:vAlign w:val="center"/>
            <w:hideMark/>
          </w:tcPr>
          <w:p w14:paraId="019C5250"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0673ECB0"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77FE4C1D"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42</w:t>
            </w:r>
          </w:p>
        </w:tc>
        <w:tc>
          <w:tcPr>
            <w:tcW w:w="3875" w:type="pct"/>
            <w:tcBorders>
              <w:top w:val="nil"/>
              <w:left w:val="nil"/>
              <w:bottom w:val="single" w:sz="4" w:space="0" w:color="auto"/>
              <w:right w:val="single" w:sz="8" w:space="0" w:color="auto"/>
            </w:tcBorders>
            <w:shd w:val="clear" w:color="auto" w:fill="auto"/>
            <w:vAlign w:val="center"/>
            <w:hideMark/>
          </w:tcPr>
          <w:p w14:paraId="71BAE3E0" w14:textId="77777777" w:rsidR="001A194B" w:rsidRPr="001A194B" w:rsidRDefault="001A194B" w:rsidP="00AC5583">
            <w:pPr>
              <w:spacing w:line="240" w:lineRule="auto"/>
              <w:ind w:right="-91" w:firstLineChars="400" w:firstLine="880"/>
              <w:jc w:val="center"/>
              <w:rPr>
                <w:rFonts w:ascii="Times New Roman" w:hAnsi="Times New Roman" w:cs="Times New Roman"/>
              </w:rPr>
            </w:pPr>
            <w:r w:rsidRPr="001A194B">
              <w:rPr>
                <w:rFonts w:ascii="Times New Roman" w:hAnsi="Times New Roman" w:cs="Times New Roman"/>
              </w:rPr>
              <w:t>DERECHOS A LOS HIDROCARBUROS (DEROGADO)</w:t>
            </w:r>
          </w:p>
        </w:tc>
        <w:tc>
          <w:tcPr>
            <w:tcW w:w="844" w:type="pct"/>
            <w:tcBorders>
              <w:top w:val="nil"/>
              <w:left w:val="nil"/>
              <w:bottom w:val="single" w:sz="4" w:space="0" w:color="auto"/>
              <w:right w:val="single" w:sz="8" w:space="0" w:color="auto"/>
            </w:tcBorders>
            <w:shd w:val="clear" w:color="auto" w:fill="auto"/>
            <w:vAlign w:val="center"/>
            <w:hideMark/>
          </w:tcPr>
          <w:p w14:paraId="29C50595"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5A4FF922"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284BE153"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43</w:t>
            </w:r>
          </w:p>
        </w:tc>
        <w:tc>
          <w:tcPr>
            <w:tcW w:w="3875" w:type="pct"/>
            <w:tcBorders>
              <w:top w:val="nil"/>
              <w:left w:val="nil"/>
              <w:bottom w:val="single" w:sz="4" w:space="0" w:color="auto"/>
              <w:right w:val="single" w:sz="8" w:space="0" w:color="auto"/>
            </w:tcBorders>
            <w:shd w:val="clear" w:color="auto" w:fill="auto"/>
            <w:vAlign w:val="center"/>
            <w:hideMark/>
          </w:tcPr>
          <w:p w14:paraId="020FE846"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DERECHOS POR PRESTACIÓN DE SERVICIOS</w:t>
            </w:r>
          </w:p>
        </w:tc>
        <w:tc>
          <w:tcPr>
            <w:tcW w:w="844" w:type="pct"/>
            <w:tcBorders>
              <w:top w:val="nil"/>
              <w:left w:val="nil"/>
              <w:bottom w:val="single" w:sz="4" w:space="0" w:color="auto"/>
              <w:right w:val="single" w:sz="8" w:space="0" w:color="auto"/>
            </w:tcBorders>
            <w:shd w:val="clear" w:color="auto" w:fill="auto"/>
            <w:vAlign w:val="center"/>
            <w:hideMark/>
          </w:tcPr>
          <w:p w14:paraId="374E84F8"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257,115.60</w:t>
            </w:r>
          </w:p>
        </w:tc>
      </w:tr>
      <w:tr w:rsidR="001A194B" w:rsidRPr="00D218AC" w14:paraId="445085F9"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4915726E"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lastRenderedPageBreak/>
              <w:t>44</w:t>
            </w:r>
          </w:p>
        </w:tc>
        <w:tc>
          <w:tcPr>
            <w:tcW w:w="3875" w:type="pct"/>
            <w:tcBorders>
              <w:top w:val="nil"/>
              <w:left w:val="nil"/>
              <w:bottom w:val="single" w:sz="4" w:space="0" w:color="auto"/>
              <w:right w:val="single" w:sz="8" w:space="0" w:color="auto"/>
            </w:tcBorders>
            <w:shd w:val="clear" w:color="auto" w:fill="auto"/>
            <w:vAlign w:val="center"/>
            <w:hideMark/>
          </w:tcPr>
          <w:p w14:paraId="56D3C113"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OTROS DERECHOS</w:t>
            </w:r>
          </w:p>
        </w:tc>
        <w:tc>
          <w:tcPr>
            <w:tcW w:w="844" w:type="pct"/>
            <w:tcBorders>
              <w:top w:val="nil"/>
              <w:left w:val="nil"/>
              <w:bottom w:val="single" w:sz="4" w:space="0" w:color="auto"/>
              <w:right w:val="single" w:sz="8" w:space="0" w:color="auto"/>
            </w:tcBorders>
            <w:shd w:val="clear" w:color="auto" w:fill="auto"/>
            <w:vAlign w:val="center"/>
            <w:hideMark/>
          </w:tcPr>
          <w:p w14:paraId="14A2CAF3"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603915E4"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6030760D"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45</w:t>
            </w:r>
          </w:p>
        </w:tc>
        <w:tc>
          <w:tcPr>
            <w:tcW w:w="3875" w:type="pct"/>
            <w:tcBorders>
              <w:top w:val="nil"/>
              <w:left w:val="nil"/>
              <w:bottom w:val="single" w:sz="4" w:space="0" w:color="auto"/>
              <w:right w:val="single" w:sz="8" w:space="0" w:color="auto"/>
            </w:tcBorders>
            <w:shd w:val="clear" w:color="auto" w:fill="auto"/>
            <w:vAlign w:val="center"/>
            <w:hideMark/>
          </w:tcPr>
          <w:p w14:paraId="3E2DAD56" w14:textId="77777777" w:rsidR="001A194B" w:rsidRPr="001A194B" w:rsidRDefault="001A194B" w:rsidP="00AC5583">
            <w:pPr>
              <w:spacing w:line="240" w:lineRule="auto"/>
              <w:ind w:right="-91" w:firstLineChars="400" w:firstLine="880"/>
              <w:jc w:val="center"/>
              <w:rPr>
                <w:rFonts w:ascii="Times New Roman" w:hAnsi="Times New Roman" w:cs="Times New Roman"/>
              </w:rPr>
            </w:pPr>
            <w:r w:rsidRPr="001A194B">
              <w:rPr>
                <w:rFonts w:ascii="Times New Roman" w:hAnsi="Times New Roman" w:cs="Times New Roman"/>
              </w:rPr>
              <w:t>ACCESORIOS DE DERECHOS</w:t>
            </w:r>
          </w:p>
        </w:tc>
        <w:tc>
          <w:tcPr>
            <w:tcW w:w="844" w:type="pct"/>
            <w:tcBorders>
              <w:top w:val="nil"/>
              <w:left w:val="nil"/>
              <w:bottom w:val="single" w:sz="4" w:space="0" w:color="auto"/>
              <w:right w:val="single" w:sz="8" w:space="0" w:color="auto"/>
            </w:tcBorders>
            <w:shd w:val="clear" w:color="auto" w:fill="auto"/>
            <w:vAlign w:val="center"/>
            <w:hideMark/>
          </w:tcPr>
          <w:p w14:paraId="795F8332"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0646166F"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0909A812"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46</w:t>
            </w:r>
          </w:p>
        </w:tc>
        <w:tc>
          <w:tcPr>
            <w:tcW w:w="3875" w:type="pct"/>
            <w:tcBorders>
              <w:top w:val="nil"/>
              <w:left w:val="nil"/>
              <w:bottom w:val="single" w:sz="4" w:space="0" w:color="auto"/>
              <w:right w:val="single" w:sz="8" w:space="0" w:color="auto"/>
            </w:tcBorders>
            <w:shd w:val="clear" w:color="auto" w:fill="auto"/>
            <w:vAlign w:val="center"/>
            <w:hideMark/>
          </w:tcPr>
          <w:p w14:paraId="52815EA7" w14:textId="77777777" w:rsidR="001A194B" w:rsidRPr="001A194B" w:rsidRDefault="001A194B" w:rsidP="00AC5583">
            <w:pPr>
              <w:spacing w:line="240" w:lineRule="auto"/>
              <w:ind w:right="-91" w:firstLineChars="400" w:firstLine="880"/>
              <w:jc w:val="center"/>
              <w:rPr>
                <w:rFonts w:ascii="Times New Roman" w:hAnsi="Times New Roman" w:cs="Times New Roman"/>
              </w:rPr>
            </w:pPr>
            <w:r w:rsidRPr="001A194B">
              <w:rPr>
                <w:rFonts w:ascii="Times New Roman" w:hAnsi="Times New Roman" w:cs="Times New Roman"/>
              </w:rPr>
              <w:t xml:space="preserve">DERECHOS NO COMPRENDIDOS EN LA LEY DE INGRESOS VIGENTE, CAUSADOS EN </w:t>
            </w:r>
            <w:r w:rsidRPr="001A194B">
              <w:rPr>
                <w:rFonts w:ascii="Times New Roman" w:hAnsi="Times New Roman" w:cs="Times New Roman"/>
                <w:color w:val="FFFFFF"/>
              </w:rPr>
              <w:t>-----------        --</w:t>
            </w:r>
            <w:r w:rsidRPr="001A194B">
              <w:rPr>
                <w:rFonts w:ascii="Times New Roman" w:hAnsi="Times New Roman" w:cs="Times New Roman"/>
              </w:rPr>
              <w:t>EJERCICIOS FISCALES ANTERIORES PENDIENTES DE LIQUIDACIÓN O PAGO</w:t>
            </w:r>
          </w:p>
        </w:tc>
        <w:tc>
          <w:tcPr>
            <w:tcW w:w="844" w:type="pct"/>
            <w:tcBorders>
              <w:top w:val="nil"/>
              <w:left w:val="nil"/>
              <w:bottom w:val="single" w:sz="4" w:space="0" w:color="auto"/>
              <w:right w:val="single" w:sz="8" w:space="0" w:color="auto"/>
            </w:tcBorders>
            <w:shd w:val="clear" w:color="auto" w:fill="auto"/>
            <w:vAlign w:val="center"/>
            <w:hideMark/>
          </w:tcPr>
          <w:p w14:paraId="48191BA3"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2C5026F9"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49D7481C" w14:textId="77777777" w:rsidR="001A194B" w:rsidRPr="00D218AC" w:rsidRDefault="001A194B" w:rsidP="00AC5583">
            <w:pPr>
              <w:ind w:right="-91"/>
              <w:jc w:val="center"/>
              <w:rPr>
                <w:rFonts w:ascii="Times New Roman" w:hAnsi="Times New Roman"/>
                <w:b/>
                <w:bCs/>
                <w:color w:val="000000"/>
              </w:rPr>
            </w:pPr>
            <w:r w:rsidRPr="00D218AC">
              <w:rPr>
                <w:rFonts w:ascii="Times New Roman" w:hAnsi="Times New Roman"/>
                <w:b/>
                <w:bCs/>
                <w:color w:val="000000"/>
              </w:rPr>
              <w:t>5</w:t>
            </w:r>
          </w:p>
        </w:tc>
        <w:tc>
          <w:tcPr>
            <w:tcW w:w="3875" w:type="pct"/>
            <w:tcBorders>
              <w:top w:val="nil"/>
              <w:left w:val="nil"/>
              <w:bottom w:val="single" w:sz="4" w:space="0" w:color="auto"/>
              <w:right w:val="single" w:sz="8" w:space="0" w:color="auto"/>
            </w:tcBorders>
            <w:shd w:val="clear" w:color="auto" w:fill="auto"/>
            <w:vAlign w:val="center"/>
            <w:hideMark/>
          </w:tcPr>
          <w:p w14:paraId="62F64551" w14:textId="77777777" w:rsidR="001A194B" w:rsidRPr="001A194B" w:rsidRDefault="001A194B" w:rsidP="00AC5583">
            <w:pPr>
              <w:spacing w:line="240" w:lineRule="auto"/>
              <w:ind w:right="-91" w:firstLineChars="200" w:firstLine="440"/>
              <w:jc w:val="center"/>
              <w:rPr>
                <w:rFonts w:ascii="Times New Roman" w:hAnsi="Times New Roman" w:cs="Times New Roman"/>
                <w:b/>
                <w:bCs/>
                <w:color w:val="000000"/>
              </w:rPr>
            </w:pPr>
            <w:r w:rsidRPr="001A194B">
              <w:rPr>
                <w:rFonts w:ascii="Times New Roman" w:hAnsi="Times New Roman" w:cs="Times New Roman"/>
                <w:b/>
                <w:bCs/>
                <w:color w:val="000000"/>
              </w:rPr>
              <w:t>PRODUCTOS</w:t>
            </w:r>
          </w:p>
        </w:tc>
        <w:tc>
          <w:tcPr>
            <w:tcW w:w="844" w:type="pct"/>
            <w:tcBorders>
              <w:top w:val="nil"/>
              <w:left w:val="nil"/>
              <w:bottom w:val="single" w:sz="4" w:space="0" w:color="auto"/>
              <w:right w:val="single" w:sz="8" w:space="0" w:color="auto"/>
            </w:tcBorders>
            <w:shd w:val="clear" w:color="auto" w:fill="auto"/>
            <w:vAlign w:val="center"/>
            <w:hideMark/>
          </w:tcPr>
          <w:p w14:paraId="1CCE2AE4" w14:textId="77777777" w:rsidR="001A194B" w:rsidRPr="001A194B" w:rsidRDefault="001A194B" w:rsidP="00AC5583">
            <w:pPr>
              <w:spacing w:line="240" w:lineRule="auto"/>
              <w:ind w:right="-91"/>
              <w:jc w:val="right"/>
              <w:rPr>
                <w:rFonts w:ascii="Times New Roman" w:hAnsi="Times New Roman" w:cs="Times New Roman"/>
                <w:b/>
                <w:bCs/>
                <w:color w:val="000000"/>
              </w:rPr>
            </w:pPr>
            <w:r w:rsidRPr="001A194B">
              <w:rPr>
                <w:rFonts w:ascii="Times New Roman" w:hAnsi="Times New Roman" w:cs="Times New Roman"/>
                <w:b/>
                <w:bCs/>
                <w:color w:val="000000"/>
              </w:rPr>
              <w:t>$51,453.90</w:t>
            </w:r>
          </w:p>
        </w:tc>
      </w:tr>
      <w:tr w:rsidR="001A194B" w:rsidRPr="00D218AC" w14:paraId="5968F038"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19F3F680"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51</w:t>
            </w:r>
          </w:p>
        </w:tc>
        <w:tc>
          <w:tcPr>
            <w:tcW w:w="3875" w:type="pct"/>
            <w:tcBorders>
              <w:top w:val="nil"/>
              <w:left w:val="nil"/>
              <w:bottom w:val="single" w:sz="4" w:space="0" w:color="auto"/>
              <w:right w:val="single" w:sz="8" w:space="0" w:color="auto"/>
            </w:tcBorders>
            <w:shd w:val="clear" w:color="auto" w:fill="auto"/>
            <w:vAlign w:val="center"/>
            <w:hideMark/>
          </w:tcPr>
          <w:p w14:paraId="3F445063"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PRODUCTOS</w:t>
            </w:r>
          </w:p>
        </w:tc>
        <w:tc>
          <w:tcPr>
            <w:tcW w:w="844" w:type="pct"/>
            <w:tcBorders>
              <w:top w:val="nil"/>
              <w:left w:val="nil"/>
              <w:bottom w:val="single" w:sz="4" w:space="0" w:color="auto"/>
              <w:right w:val="single" w:sz="8" w:space="0" w:color="auto"/>
            </w:tcBorders>
            <w:shd w:val="clear" w:color="auto" w:fill="auto"/>
            <w:vAlign w:val="center"/>
            <w:hideMark/>
          </w:tcPr>
          <w:p w14:paraId="3ACCAF2C"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51,453.90</w:t>
            </w:r>
          </w:p>
        </w:tc>
      </w:tr>
      <w:tr w:rsidR="001A194B" w:rsidRPr="00D218AC" w14:paraId="0D1AC97D"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29D467E4"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52</w:t>
            </w:r>
          </w:p>
        </w:tc>
        <w:tc>
          <w:tcPr>
            <w:tcW w:w="3875" w:type="pct"/>
            <w:tcBorders>
              <w:top w:val="nil"/>
              <w:left w:val="nil"/>
              <w:bottom w:val="single" w:sz="4" w:space="0" w:color="auto"/>
              <w:right w:val="single" w:sz="8" w:space="0" w:color="auto"/>
            </w:tcBorders>
            <w:shd w:val="clear" w:color="auto" w:fill="auto"/>
            <w:vAlign w:val="center"/>
            <w:hideMark/>
          </w:tcPr>
          <w:p w14:paraId="54A25D9C" w14:textId="77777777" w:rsidR="001A194B" w:rsidRPr="001A194B" w:rsidRDefault="001A194B" w:rsidP="00AC5583">
            <w:pPr>
              <w:spacing w:line="240" w:lineRule="auto"/>
              <w:ind w:right="-91" w:firstLineChars="400" w:firstLine="880"/>
              <w:jc w:val="center"/>
              <w:rPr>
                <w:rFonts w:ascii="Times New Roman" w:hAnsi="Times New Roman" w:cs="Times New Roman"/>
              </w:rPr>
            </w:pPr>
            <w:r w:rsidRPr="001A194B">
              <w:rPr>
                <w:rFonts w:ascii="Times New Roman" w:hAnsi="Times New Roman" w:cs="Times New Roman"/>
              </w:rPr>
              <w:t>PRODUCTOS DE CAPITAL (DEROGADO)</w:t>
            </w:r>
          </w:p>
        </w:tc>
        <w:tc>
          <w:tcPr>
            <w:tcW w:w="844" w:type="pct"/>
            <w:tcBorders>
              <w:top w:val="nil"/>
              <w:left w:val="nil"/>
              <w:bottom w:val="single" w:sz="4" w:space="0" w:color="auto"/>
              <w:right w:val="single" w:sz="8" w:space="0" w:color="auto"/>
            </w:tcBorders>
            <w:shd w:val="clear" w:color="auto" w:fill="auto"/>
            <w:vAlign w:val="center"/>
            <w:hideMark/>
          </w:tcPr>
          <w:p w14:paraId="73EE03F5"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53B8FAB8"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7B08112"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53</w:t>
            </w:r>
          </w:p>
        </w:tc>
        <w:tc>
          <w:tcPr>
            <w:tcW w:w="3875" w:type="pct"/>
            <w:tcBorders>
              <w:top w:val="nil"/>
              <w:left w:val="nil"/>
              <w:bottom w:val="single" w:sz="4" w:space="0" w:color="auto"/>
              <w:right w:val="single" w:sz="8" w:space="0" w:color="auto"/>
            </w:tcBorders>
            <w:shd w:val="clear" w:color="auto" w:fill="auto"/>
            <w:vAlign w:val="center"/>
            <w:hideMark/>
          </w:tcPr>
          <w:p w14:paraId="29548661"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PRODUCTOS NO COMPRENDIDOS EN LA LEY DE INGRESOS VIGENTE, CAUSADOS EN</w:t>
            </w:r>
            <w:r w:rsidRPr="001A194B">
              <w:rPr>
                <w:rFonts w:ascii="Times New Roman" w:hAnsi="Times New Roman" w:cs="Times New Roman"/>
                <w:color w:val="FFFFFF"/>
              </w:rPr>
              <w:t xml:space="preserve"> -------------------</w:t>
            </w:r>
            <w:r w:rsidRPr="001A194B">
              <w:rPr>
                <w:rFonts w:ascii="Times New Roman" w:hAnsi="Times New Roman" w:cs="Times New Roman"/>
                <w:color w:val="000000"/>
              </w:rPr>
              <w:t>EJERCICIOS FISCALES ANTERIORES PENDIENTES DE LIQUIDACIÓN O PAGO</w:t>
            </w:r>
          </w:p>
        </w:tc>
        <w:tc>
          <w:tcPr>
            <w:tcW w:w="844" w:type="pct"/>
            <w:tcBorders>
              <w:top w:val="nil"/>
              <w:left w:val="nil"/>
              <w:bottom w:val="single" w:sz="4" w:space="0" w:color="auto"/>
              <w:right w:val="single" w:sz="8" w:space="0" w:color="auto"/>
            </w:tcBorders>
            <w:shd w:val="clear" w:color="auto" w:fill="auto"/>
            <w:vAlign w:val="center"/>
            <w:hideMark/>
          </w:tcPr>
          <w:p w14:paraId="2AB3EDDD"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66795E3C"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7A7750F6" w14:textId="77777777" w:rsidR="001A194B" w:rsidRPr="00D218AC" w:rsidRDefault="001A194B" w:rsidP="00AC5583">
            <w:pPr>
              <w:ind w:right="-91"/>
              <w:jc w:val="center"/>
              <w:rPr>
                <w:rFonts w:ascii="Times New Roman" w:hAnsi="Times New Roman"/>
                <w:b/>
                <w:bCs/>
                <w:color w:val="000000"/>
              </w:rPr>
            </w:pPr>
            <w:r w:rsidRPr="00D218AC">
              <w:rPr>
                <w:rFonts w:ascii="Times New Roman" w:hAnsi="Times New Roman"/>
                <w:b/>
                <w:bCs/>
                <w:color w:val="000000"/>
              </w:rPr>
              <w:t>6</w:t>
            </w:r>
          </w:p>
        </w:tc>
        <w:tc>
          <w:tcPr>
            <w:tcW w:w="3875" w:type="pct"/>
            <w:tcBorders>
              <w:top w:val="nil"/>
              <w:left w:val="nil"/>
              <w:bottom w:val="single" w:sz="4" w:space="0" w:color="auto"/>
              <w:right w:val="single" w:sz="8" w:space="0" w:color="auto"/>
            </w:tcBorders>
            <w:shd w:val="clear" w:color="auto" w:fill="auto"/>
            <w:vAlign w:val="center"/>
            <w:hideMark/>
          </w:tcPr>
          <w:p w14:paraId="4E69F1B1" w14:textId="77777777" w:rsidR="001A194B" w:rsidRPr="001A194B" w:rsidRDefault="001A194B" w:rsidP="00AC5583">
            <w:pPr>
              <w:spacing w:line="240" w:lineRule="auto"/>
              <w:ind w:right="-91" w:firstLineChars="200" w:firstLine="440"/>
              <w:jc w:val="center"/>
              <w:rPr>
                <w:rFonts w:ascii="Times New Roman" w:hAnsi="Times New Roman" w:cs="Times New Roman"/>
                <w:b/>
                <w:bCs/>
                <w:color w:val="000000"/>
              </w:rPr>
            </w:pPr>
            <w:r w:rsidRPr="001A194B">
              <w:rPr>
                <w:rFonts w:ascii="Times New Roman" w:hAnsi="Times New Roman" w:cs="Times New Roman"/>
                <w:b/>
                <w:bCs/>
                <w:color w:val="000000"/>
              </w:rPr>
              <w:t>APROVECHAMIENTOS</w:t>
            </w:r>
          </w:p>
        </w:tc>
        <w:tc>
          <w:tcPr>
            <w:tcW w:w="844" w:type="pct"/>
            <w:tcBorders>
              <w:top w:val="nil"/>
              <w:left w:val="nil"/>
              <w:bottom w:val="single" w:sz="4" w:space="0" w:color="auto"/>
              <w:right w:val="single" w:sz="8" w:space="0" w:color="auto"/>
            </w:tcBorders>
            <w:shd w:val="clear" w:color="auto" w:fill="auto"/>
            <w:vAlign w:val="center"/>
            <w:hideMark/>
          </w:tcPr>
          <w:p w14:paraId="5169E4BF" w14:textId="77777777" w:rsidR="001A194B" w:rsidRPr="001A194B" w:rsidRDefault="001A194B" w:rsidP="00AC5583">
            <w:pPr>
              <w:spacing w:line="240" w:lineRule="auto"/>
              <w:ind w:right="-91"/>
              <w:jc w:val="right"/>
              <w:rPr>
                <w:rFonts w:ascii="Times New Roman" w:hAnsi="Times New Roman" w:cs="Times New Roman"/>
                <w:b/>
                <w:bCs/>
                <w:color w:val="000000"/>
              </w:rPr>
            </w:pPr>
            <w:r w:rsidRPr="001A194B">
              <w:rPr>
                <w:rFonts w:ascii="Times New Roman" w:hAnsi="Times New Roman" w:cs="Times New Roman"/>
                <w:b/>
                <w:bCs/>
                <w:color w:val="000000"/>
              </w:rPr>
              <w:t>$205,200.00</w:t>
            </w:r>
          </w:p>
        </w:tc>
      </w:tr>
      <w:tr w:rsidR="001A194B" w:rsidRPr="00D218AC" w14:paraId="2C4DA9D0"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920FE62"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61</w:t>
            </w:r>
          </w:p>
        </w:tc>
        <w:tc>
          <w:tcPr>
            <w:tcW w:w="3875" w:type="pct"/>
            <w:tcBorders>
              <w:top w:val="nil"/>
              <w:left w:val="nil"/>
              <w:bottom w:val="single" w:sz="4" w:space="0" w:color="auto"/>
              <w:right w:val="single" w:sz="8" w:space="0" w:color="auto"/>
            </w:tcBorders>
            <w:shd w:val="clear" w:color="auto" w:fill="auto"/>
            <w:vAlign w:val="center"/>
            <w:hideMark/>
          </w:tcPr>
          <w:p w14:paraId="61CBE697" w14:textId="77777777" w:rsidR="001A194B" w:rsidRPr="001A194B" w:rsidRDefault="001A194B" w:rsidP="00AC5583">
            <w:pPr>
              <w:spacing w:line="240" w:lineRule="auto"/>
              <w:ind w:right="-91" w:firstLineChars="400" w:firstLine="880"/>
              <w:jc w:val="center"/>
              <w:rPr>
                <w:rFonts w:ascii="Times New Roman" w:hAnsi="Times New Roman" w:cs="Times New Roman"/>
              </w:rPr>
            </w:pPr>
            <w:r w:rsidRPr="001A194B">
              <w:rPr>
                <w:rFonts w:ascii="Times New Roman" w:hAnsi="Times New Roman" w:cs="Times New Roman"/>
              </w:rPr>
              <w:t>APROVECHAMIENTOS</w:t>
            </w:r>
          </w:p>
        </w:tc>
        <w:tc>
          <w:tcPr>
            <w:tcW w:w="844" w:type="pct"/>
            <w:tcBorders>
              <w:top w:val="nil"/>
              <w:left w:val="nil"/>
              <w:bottom w:val="single" w:sz="4" w:space="0" w:color="auto"/>
              <w:right w:val="single" w:sz="8" w:space="0" w:color="auto"/>
            </w:tcBorders>
            <w:shd w:val="clear" w:color="auto" w:fill="auto"/>
            <w:vAlign w:val="center"/>
            <w:hideMark/>
          </w:tcPr>
          <w:p w14:paraId="665A2BC2"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205,200.00</w:t>
            </w:r>
          </w:p>
        </w:tc>
      </w:tr>
      <w:tr w:rsidR="001A194B" w:rsidRPr="00D218AC" w14:paraId="33070A02"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3A785F76"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62</w:t>
            </w:r>
          </w:p>
        </w:tc>
        <w:tc>
          <w:tcPr>
            <w:tcW w:w="3875" w:type="pct"/>
            <w:tcBorders>
              <w:top w:val="nil"/>
              <w:left w:val="nil"/>
              <w:bottom w:val="single" w:sz="4" w:space="0" w:color="auto"/>
              <w:right w:val="single" w:sz="8" w:space="0" w:color="auto"/>
            </w:tcBorders>
            <w:shd w:val="clear" w:color="auto" w:fill="auto"/>
            <w:vAlign w:val="center"/>
            <w:hideMark/>
          </w:tcPr>
          <w:p w14:paraId="36F315F9" w14:textId="77777777" w:rsidR="001A194B" w:rsidRPr="001A194B" w:rsidRDefault="001A194B" w:rsidP="00AC5583">
            <w:pPr>
              <w:spacing w:line="240" w:lineRule="auto"/>
              <w:ind w:right="-91" w:firstLineChars="400" w:firstLine="880"/>
              <w:jc w:val="center"/>
              <w:rPr>
                <w:rFonts w:ascii="Times New Roman" w:hAnsi="Times New Roman" w:cs="Times New Roman"/>
              </w:rPr>
            </w:pPr>
            <w:r w:rsidRPr="001A194B">
              <w:rPr>
                <w:rFonts w:ascii="Times New Roman" w:hAnsi="Times New Roman" w:cs="Times New Roman"/>
              </w:rPr>
              <w:t>APROVECHAMIENTOS PATRIMONIALES</w:t>
            </w:r>
          </w:p>
        </w:tc>
        <w:tc>
          <w:tcPr>
            <w:tcW w:w="844" w:type="pct"/>
            <w:tcBorders>
              <w:top w:val="nil"/>
              <w:left w:val="nil"/>
              <w:bottom w:val="single" w:sz="4" w:space="0" w:color="auto"/>
              <w:right w:val="single" w:sz="8" w:space="0" w:color="auto"/>
            </w:tcBorders>
            <w:shd w:val="clear" w:color="auto" w:fill="auto"/>
            <w:vAlign w:val="center"/>
            <w:hideMark/>
          </w:tcPr>
          <w:p w14:paraId="269EBEB6"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32361215"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3017C9EA"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63</w:t>
            </w:r>
          </w:p>
        </w:tc>
        <w:tc>
          <w:tcPr>
            <w:tcW w:w="3875" w:type="pct"/>
            <w:tcBorders>
              <w:top w:val="nil"/>
              <w:left w:val="nil"/>
              <w:bottom w:val="single" w:sz="4" w:space="0" w:color="auto"/>
              <w:right w:val="single" w:sz="8" w:space="0" w:color="auto"/>
            </w:tcBorders>
            <w:shd w:val="clear" w:color="auto" w:fill="auto"/>
            <w:vAlign w:val="center"/>
            <w:hideMark/>
          </w:tcPr>
          <w:p w14:paraId="1BA9F206" w14:textId="77777777" w:rsidR="001A194B" w:rsidRPr="001A194B" w:rsidRDefault="001A194B" w:rsidP="00AC5583">
            <w:pPr>
              <w:spacing w:line="240" w:lineRule="auto"/>
              <w:ind w:right="-91" w:firstLineChars="400" w:firstLine="880"/>
              <w:jc w:val="center"/>
              <w:rPr>
                <w:rFonts w:ascii="Times New Roman" w:hAnsi="Times New Roman" w:cs="Times New Roman"/>
                <w:color w:val="000000"/>
              </w:rPr>
            </w:pPr>
            <w:r w:rsidRPr="001A194B">
              <w:rPr>
                <w:rFonts w:ascii="Times New Roman" w:hAnsi="Times New Roman" w:cs="Times New Roman"/>
                <w:color w:val="000000"/>
              </w:rPr>
              <w:t xml:space="preserve">APROVECHAMIENTOS NO COMPRENDIDOS EN LAS FRACCIONES DE LA LEY DE INGRESOS </w:t>
            </w:r>
            <w:r w:rsidRPr="001A194B">
              <w:rPr>
                <w:rFonts w:ascii="Times New Roman" w:hAnsi="Times New Roman" w:cs="Times New Roman"/>
                <w:color w:val="FFFFFF"/>
              </w:rPr>
              <w:t>---------------</w:t>
            </w:r>
            <w:r w:rsidRPr="001A194B">
              <w:rPr>
                <w:rFonts w:ascii="Times New Roman" w:hAnsi="Times New Roman" w:cs="Times New Roman"/>
                <w:color w:val="000000"/>
              </w:rPr>
              <w:t>CAUSADAS EN EJERCICIOS FISCALES ANTERIORES PENDIENTES DE LIQUIDACIÓN O PAGO</w:t>
            </w:r>
          </w:p>
        </w:tc>
        <w:tc>
          <w:tcPr>
            <w:tcW w:w="844" w:type="pct"/>
            <w:tcBorders>
              <w:top w:val="nil"/>
              <w:left w:val="nil"/>
              <w:bottom w:val="single" w:sz="4" w:space="0" w:color="auto"/>
              <w:right w:val="single" w:sz="8" w:space="0" w:color="auto"/>
            </w:tcBorders>
            <w:shd w:val="clear" w:color="auto" w:fill="auto"/>
            <w:vAlign w:val="center"/>
            <w:hideMark/>
          </w:tcPr>
          <w:p w14:paraId="61B685C0" w14:textId="77777777" w:rsidR="001A194B" w:rsidRPr="001A194B" w:rsidRDefault="001A194B" w:rsidP="00AC5583">
            <w:pPr>
              <w:spacing w:line="240" w:lineRule="auto"/>
              <w:ind w:right="-91"/>
              <w:jc w:val="right"/>
              <w:rPr>
                <w:rFonts w:ascii="Times New Roman" w:hAnsi="Times New Roman" w:cs="Times New Roman"/>
                <w:color w:val="000000"/>
              </w:rPr>
            </w:pPr>
            <w:r w:rsidRPr="001A194B">
              <w:rPr>
                <w:rFonts w:ascii="Times New Roman" w:hAnsi="Times New Roman" w:cs="Times New Roman"/>
                <w:color w:val="000000"/>
                <w:lang w:eastAsia="es-MX"/>
              </w:rPr>
              <w:t>$</w:t>
            </w:r>
            <w:r w:rsidRPr="001A194B">
              <w:rPr>
                <w:rFonts w:ascii="Times New Roman" w:hAnsi="Times New Roman" w:cs="Times New Roman"/>
                <w:color w:val="000000"/>
              </w:rPr>
              <w:t>0.00</w:t>
            </w:r>
          </w:p>
        </w:tc>
      </w:tr>
      <w:tr w:rsidR="001A194B" w:rsidRPr="00D218AC" w14:paraId="6B6288EA"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F6088B8" w14:textId="77777777" w:rsidR="001A194B" w:rsidRPr="00D218AC" w:rsidRDefault="001A194B" w:rsidP="00AC5583">
            <w:pPr>
              <w:ind w:right="-91"/>
              <w:jc w:val="center"/>
              <w:rPr>
                <w:rFonts w:ascii="Times New Roman" w:hAnsi="Times New Roman"/>
                <w:b/>
                <w:bCs/>
                <w:color w:val="000000"/>
              </w:rPr>
            </w:pPr>
            <w:r w:rsidRPr="00D218AC">
              <w:rPr>
                <w:rFonts w:ascii="Times New Roman" w:hAnsi="Times New Roman"/>
                <w:b/>
                <w:bCs/>
                <w:color w:val="000000"/>
              </w:rPr>
              <w:t>7</w:t>
            </w:r>
          </w:p>
        </w:tc>
        <w:tc>
          <w:tcPr>
            <w:tcW w:w="3875" w:type="pct"/>
            <w:tcBorders>
              <w:top w:val="nil"/>
              <w:left w:val="nil"/>
              <w:bottom w:val="single" w:sz="4" w:space="0" w:color="auto"/>
              <w:right w:val="single" w:sz="8" w:space="0" w:color="auto"/>
            </w:tcBorders>
            <w:shd w:val="clear" w:color="auto" w:fill="auto"/>
            <w:vAlign w:val="center"/>
            <w:hideMark/>
          </w:tcPr>
          <w:p w14:paraId="1569D390" w14:textId="77777777" w:rsidR="001A194B" w:rsidRPr="001A194B" w:rsidRDefault="001A194B" w:rsidP="00AC5583">
            <w:pPr>
              <w:spacing w:line="240" w:lineRule="auto"/>
              <w:ind w:right="-91" w:firstLineChars="200" w:firstLine="440"/>
              <w:jc w:val="center"/>
              <w:rPr>
                <w:rFonts w:ascii="Times New Roman" w:hAnsi="Times New Roman" w:cs="Times New Roman"/>
                <w:b/>
                <w:bCs/>
              </w:rPr>
            </w:pPr>
            <w:r w:rsidRPr="001A194B">
              <w:rPr>
                <w:rFonts w:ascii="Times New Roman" w:hAnsi="Times New Roman" w:cs="Times New Roman"/>
                <w:b/>
                <w:bCs/>
              </w:rPr>
              <w:t>INGRESOS POR VENTAS DE BIENES, PRESTACIÓN DE SERVICIOS Y OTROS INGRESOS</w:t>
            </w:r>
          </w:p>
        </w:tc>
        <w:tc>
          <w:tcPr>
            <w:tcW w:w="844" w:type="pct"/>
            <w:tcBorders>
              <w:top w:val="nil"/>
              <w:left w:val="nil"/>
              <w:bottom w:val="single" w:sz="4" w:space="0" w:color="auto"/>
              <w:right w:val="single" w:sz="8" w:space="0" w:color="auto"/>
            </w:tcBorders>
            <w:shd w:val="clear" w:color="auto" w:fill="auto"/>
            <w:vAlign w:val="center"/>
            <w:hideMark/>
          </w:tcPr>
          <w:p w14:paraId="17E5F130" w14:textId="77777777" w:rsidR="001A194B" w:rsidRPr="001A194B" w:rsidRDefault="001A194B" w:rsidP="00AC5583">
            <w:pPr>
              <w:spacing w:line="240" w:lineRule="auto"/>
              <w:ind w:right="-91"/>
              <w:jc w:val="right"/>
              <w:rPr>
                <w:rFonts w:ascii="Times New Roman" w:hAnsi="Times New Roman" w:cs="Times New Roman"/>
                <w:b/>
                <w:bCs/>
                <w:color w:val="000000"/>
              </w:rPr>
            </w:pPr>
            <w:r w:rsidRPr="001A194B">
              <w:rPr>
                <w:rFonts w:ascii="Times New Roman" w:hAnsi="Times New Roman" w:cs="Times New Roman"/>
                <w:b/>
                <w:bCs/>
                <w:color w:val="000000"/>
              </w:rPr>
              <w:t>$1,100,000.00</w:t>
            </w:r>
          </w:p>
        </w:tc>
      </w:tr>
      <w:tr w:rsidR="001A194B" w:rsidRPr="00D218AC" w14:paraId="6AF124E8"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3E2B67FA"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71</w:t>
            </w:r>
          </w:p>
        </w:tc>
        <w:tc>
          <w:tcPr>
            <w:tcW w:w="3875" w:type="pct"/>
            <w:tcBorders>
              <w:top w:val="nil"/>
              <w:left w:val="nil"/>
              <w:bottom w:val="single" w:sz="4" w:space="0" w:color="auto"/>
              <w:right w:val="single" w:sz="8" w:space="0" w:color="auto"/>
            </w:tcBorders>
            <w:shd w:val="clear" w:color="auto" w:fill="auto"/>
            <w:vAlign w:val="center"/>
            <w:hideMark/>
          </w:tcPr>
          <w:p w14:paraId="2240BC1C"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 xml:space="preserve">INGRESOS POR VENTA DE BIENES Y PRESTACIÓN DE SERVICIOS DE INSTITUCIONES </w:t>
            </w:r>
            <w:r w:rsidRPr="00D218AC">
              <w:rPr>
                <w:rFonts w:ascii="Times New Roman" w:hAnsi="Times New Roman"/>
                <w:color w:val="FFFFFF"/>
              </w:rPr>
              <w:t>---------------------</w:t>
            </w:r>
            <w:r w:rsidRPr="00D218AC">
              <w:rPr>
                <w:rFonts w:ascii="Times New Roman" w:hAnsi="Times New Roman"/>
              </w:rPr>
              <w:t>PÚBLICAS DE SEGURIDAD SOCIAL</w:t>
            </w:r>
          </w:p>
        </w:tc>
        <w:tc>
          <w:tcPr>
            <w:tcW w:w="844" w:type="pct"/>
            <w:tcBorders>
              <w:top w:val="nil"/>
              <w:left w:val="nil"/>
              <w:bottom w:val="single" w:sz="4" w:space="0" w:color="auto"/>
              <w:right w:val="single" w:sz="8" w:space="0" w:color="auto"/>
            </w:tcBorders>
            <w:shd w:val="clear" w:color="auto" w:fill="auto"/>
            <w:vAlign w:val="center"/>
            <w:hideMark/>
          </w:tcPr>
          <w:p w14:paraId="287D534B"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0675009C"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4021CF1E"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72</w:t>
            </w:r>
          </w:p>
        </w:tc>
        <w:tc>
          <w:tcPr>
            <w:tcW w:w="3875" w:type="pct"/>
            <w:tcBorders>
              <w:top w:val="nil"/>
              <w:left w:val="nil"/>
              <w:bottom w:val="single" w:sz="4" w:space="0" w:color="auto"/>
              <w:right w:val="single" w:sz="8" w:space="0" w:color="auto"/>
            </w:tcBorders>
            <w:shd w:val="clear" w:color="auto" w:fill="auto"/>
            <w:vAlign w:val="center"/>
            <w:hideMark/>
          </w:tcPr>
          <w:p w14:paraId="6C138F08"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 xml:space="preserve">INGRESOS POR VENTA DE BIENES Y PRESTACIÓN DE SERVICIOS DE EMPRESAS </w:t>
            </w:r>
            <w:r w:rsidRPr="00D218AC">
              <w:rPr>
                <w:rFonts w:ascii="Times New Roman" w:hAnsi="Times New Roman"/>
                <w:color w:val="FFFFFF"/>
              </w:rPr>
              <w:t>------------------------</w:t>
            </w:r>
            <w:r w:rsidRPr="00D218AC">
              <w:rPr>
                <w:rFonts w:ascii="Times New Roman" w:hAnsi="Times New Roman"/>
              </w:rPr>
              <w:t>PRODUCTIVAS DEL ESTADO</w:t>
            </w:r>
          </w:p>
        </w:tc>
        <w:tc>
          <w:tcPr>
            <w:tcW w:w="844" w:type="pct"/>
            <w:tcBorders>
              <w:top w:val="nil"/>
              <w:left w:val="nil"/>
              <w:bottom w:val="single" w:sz="4" w:space="0" w:color="auto"/>
              <w:right w:val="single" w:sz="8" w:space="0" w:color="auto"/>
            </w:tcBorders>
            <w:shd w:val="clear" w:color="auto" w:fill="auto"/>
            <w:vAlign w:val="center"/>
            <w:hideMark/>
          </w:tcPr>
          <w:p w14:paraId="45631DA4"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0548F33E"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1A526F4"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73</w:t>
            </w:r>
          </w:p>
        </w:tc>
        <w:tc>
          <w:tcPr>
            <w:tcW w:w="3875" w:type="pct"/>
            <w:tcBorders>
              <w:top w:val="nil"/>
              <w:left w:val="nil"/>
              <w:bottom w:val="single" w:sz="4" w:space="0" w:color="auto"/>
              <w:right w:val="single" w:sz="8" w:space="0" w:color="auto"/>
            </w:tcBorders>
            <w:shd w:val="clear" w:color="auto" w:fill="auto"/>
            <w:vAlign w:val="center"/>
            <w:hideMark/>
          </w:tcPr>
          <w:p w14:paraId="47D44704"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 xml:space="preserve">INGRESOS POR VENTA DE BIENES Y PRESTACIÓN DE SERVICIOS DE ENTIDADES </w:t>
            </w:r>
            <w:r w:rsidRPr="00D218AC">
              <w:rPr>
                <w:rFonts w:ascii="Times New Roman" w:hAnsi="Times New Roman"/>
                <w:color w:val="FFFFFF"/>
              </w:rPr>
              <w:t>------------------------</w:t>
            </w:r>
            <w:r w:rsidRPr="00D218AC">
              <w:rPr>
                <w:rFonts w:ascii="Times New Roman" w:hAnsi="Times New Roman"/>
              </w:rPr>
              <w:t>PARAESTATALES Y FIDEICOMISOS NO EMPRESARIALES Y NO FINANCIEROS</w:t>
            </w:r>
          </w:p>
        </w:tc>
        <w:tc>
          <w:tcPr>
            <w:tcW w:w="844" w:type="pct"/>
            <w:tcBorders>
              <w:top w:val="nil"/>
              <w:left w:val="nil"/>
              <w:bottom w:val="single" w:sz="4" w:space="0" w:color="auto"/>
              <w:right w:val="single" w:sz="8" w:space="0" w:color="auto"/>
            </w:tcBorders>
            <w:shd w:val="clear" w:color="auto" w:fill="auto"/>
            <w:vAlign w:val="center"/>
            <w:hideMark/>
          </w:tcPr>
          <w:p w14:paraId="35B53F44"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3F111A3A"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AA83556"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74</w:t>
            </w:r>
          </w:p>
        </w:tc>
        <w:tc>
          <w:tcPr>
            <w:tcW w:w="3875" w:type="pct"/>
            <w:tcBorders>
              <w:top w:val="nil"/>
              <w:left w:val="nil"/>
              <w:bottom w:val="single" w:sz="4" w:space="0" w:color="auto"/>
              <w:right w:val="single" w:sz="8" w:space="0" w:color="auto"/>
            </w:tcBorders>
            <w:shd w:val="clear" w:color="auto" w:fill="auto"/>
            <w:vAlign w:val="center"/>
            <w:hideMark/>
          </w:tcPr>
          <w:p w14:paraId="02131DB4"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 xml:space="preserve">INGRESOS POR VENTA DE BIENES Y PRESTACIÓN DE SERVICIOS DE ENTIDADES </w:t>
            </w:r>
            <w:r w:rsidRPr="00D218AC">
              <w:rPr>
                <w:rFonts w:ascii="Times New Roman" w:hAnsi="Times New Roman"/>
                <w:color w:val="FFFFFF"/>
              </w:rPr>
              <w:t>------------------------</w:t>
            </w:r>
            <w:r w:rsidRPr="00D218AC">
              <w:rPr>
                <w:rFonts w:ascii="Times New Roman" w:hAnsi="Times New Roman"/>
              </w:rPr>
              <w:t xml:space="preserve">PARAESTATALES EMPRESARIALES NO FINANCIERAS CON PARTICIPACIÓN ESTATAL </w:t>
            </w:r>
            <w:r w:rsidRPr="00D218AC">
              <w:rPr>
                <w:rFonts w:ascii="Times New Roman" w:hAnsi="Times New Roman"/>
                <w:color w:val="FFFFFF"/>
              </w:rPr>
              <w:t>------------------------</w:t>
            </w:r>
            <w:r w:rsidRPr="00D218AC">
              <w:rPr>
                <w:rFonts w:ascii="Times New Roman" w:hAnsi="Times New Roman"/>
              </w:rPr>
              <w:t>MAYORITARIA</w:t>
            </w:r>
          </w:p>
        </w:tc>
        <w:tc>
          <w:tcPr>
            <w:tcW w:w="844" w:type="pct"/>
            <w:tcBorders>
              <w:top w:val="nil"/>
              <w:left w:val="nil"/>
              <w:bottom w:val="single" w:sz="4" w:space="0" w:color="auto"/>
              <w:right w:val="single" w:sz="8" w:space="0" w:color="auto"/>
            </w:tcBorders>
            <w:shd w:val="clear" w:color="auto" w:fill="auto"/>
            <w:vAlign w:val="center"/>
            <w:hideMark/>
          </w:tcPr>
          <w:p w14:paraId="326746BA"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63C0D7BA"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0E27E696"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75</w:t>
            </w:r>
          </w:p>
        </w:tc>
        <w:tc>
          <w:tcPr>
            <w:tcW w:w="3875" w:type="pct"/>
            <w:tcBorders>
              <w:top w:val="nil"/>
              <w:left w:val="nil"/>
              <w:bottom w:val="single" w:sz="4" w:space="0" w:color="auto"/>
              <w:right w:val="single" w:sz="8" w:space="0" w:color="auto"/>
            </w:tcBorders>
            <w:shd w:val="clear" w:color="auto" w:fill="auto"/>
            <w:vAlign w:val="center"/>
            <w:hideMark/>
          </w:tcPr>
          <w:p w14:paraId="2BC5AEDB"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 xml:space="preserve">INGRESOS POR VENTA DE BIENES Y PRESTACIÓN DE SERVICIOS DE ENTIDADES </w:t>
            </w:r>
            <w:r w:rsidRPr="00D218AC">
              <w:rPr>
                <w:rFonts w:ascii="Times New Roman" w:hAnsi="Times New Roman"/>
                <w:color w:val="FFFFFF"/>
              </w:rPr>
              <w:t>------------------------</w:t>
            </w:r>
            <w:r w:rsidRPr="00D218AC">
              <w:rPr>
                <w:rFonts w:ascii="Times New Roman" w:hAnsi="Times New Roman"/>
              </w:rPr>
              <w:t xml:space="preserve">PARAESTATALES EMPRESARIALES FINANCIERAS MONETARIAS CON PARTICIPACIÓN ESTATAL </w:t>
            </w:r>
            <w:r w:rsidRPr="00D218AC">
              <w:rPr>
                <w:rFonts w:ascii="Times New Roman" w:hAnsi="Times New Roman"/>
                <w:color w:val="FFFFFF"/>
              </w:rPr>
              <w:t>-------------</w:t>
            </w:r>
            <w:r w:rsidRPr="00D218AC">
              <w:rPr>
                <w:rFonts w:ascii="Times New Roman" w:hAnsi="Times New Roman"/>
              </w:rPr>
              <w:t>MAYORITARIA</w:t>
            </w:r>
          </w:p>
        </w:tc>
        <w:tc>
          <w:tcPr>
            <w:tcW w:w="844" w:type="pct"/>
            <w:tcBorders>
              <w:top w:val="nil"/>
              <w:left w:val="nil"/>
              <w:bottom w:val="single" w:sz="4" w:space="0" w:color="auto"/>
              <w:right w:val="single" w:sz="8" w:space="0" w:color="auto"/>
            </w:tcBorders>
            <w:shd w:val="clear" w:color="auto" w:fill="auto"/>
            <w:vAlign w:val="center"/>
            <w:hideMark/>
          </w:tcPr>
          <w:p w14:paraId="59D1E165"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3F84886F"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7820D3F5"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lastRenderedPageBreak/>
              <w:t>76</w:t>
            </w:r>
          </w:p>
        </w:tc>
        <w:tc>
          <w:tcPr>
            <w:tcW w:w="3875" w:type="pct"/>
            <w:tcBorders>
              <w:top w:val="nil"/>
              <w:left w:val="nil"/>
              <w:bottom w:val="single" w:sz="4" w:space="0" w:color="auto"/>
              <w:right w:val="single" w:sz="8" w:space="0" w:color="auto"/>
            </w:tcBorders>
            <w:shd w:val="clear" w:color="auto" w:fill="auto"/>
            <w:vAlign w:val="center"/>
            <w:hideMark/>
          </w:tcPr>
          <w:p w14:paraId="1E705298"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 xml:space="preserve">INGRESOS POR VENTA DE BIENES Y PRESTACIÓN DE SERVICIOS DE ENTIDADES </w:t>
            </w:r>
            <w:r w:rsidRPr="00D218AC">
              <w:rPr>
                <w:rFonts w:ascii="Times New Roman" w:hAnsi="Times New Roman"/>
                <w:color w:val="FFFFFF"/>
              </w:rPr>
              <w:t>------------------------</w:t>
            </w:r>
            <w:r w:rsidRPr="00D218AC">
              <w:rPr>
                <w:rFonts w:ascii="Times New Roman" w:hAnsi="Times New Roman"/>
              </w:rPr>
              <w:t xml:space="preserve">PARAESTATALES EMPRESARIALES FINANCIERAS NO MONETARIAS CON PARTICIPACIÓN </w:t>
            </w:r>
            <w:r w:rsidRPr="00D218AC">
              <w:rPr>
                <w:rFonts w:ascii="Times New Roman" w:hAnsi="Times New Roman"/>
                <w:color w:val="FFFFFF"/>
              </w:rPr>
              <w:t>------------------</w:t>
            </w:r>
            <w:r w:rsidRPr="00D218AC">
              <w:rPr>
                <w:rFonts w:ascii="Times New Roman" w:hAnsi="Times New Roman"/>
              </w:rPr>
              <w:t>ESTATAL MAYORITARIA</w:t>
            </w:r>
          </w:p>
        </w:tc>
        <w:tc>
          <w:tcPr>
            <w:tcW w:w="844" w:type="pct"/>
            <w:tcBorders>
              <w:top w:val="nil"/>
              <w:left w:val="nil"/>
              <w:bottom w:val="single" w:sz="4" w:space="0" w:color="auto"/>
              <w:right w:val="single" w:sz="8" w:space="0" w:color="auto"/>
            </w:tcBorders>
            <w:shd w:val="clear" w:color="auto" w:fill="auto"/>
            <w:vAlign w:val="center"/>
            <w:hideMark/>
          </w:tcPr>
          <w:p w14:paraId="561D5CF8"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194FF37C"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A72EB35"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77</w:t>
            </w:r>
          </w:p>
        </w:tc>
        <w:tc>
          <w:tcPr>
            <w:tcW w:w="3875" w:type="pct"/>
            <w:tcBorders>
              <w:top w:val="nil"/>
              <w:left w:val="nil"/>
              <w:bottom w:val="single" w:sz="4" w:space="0" w:color="auto"/>
              <w:right w:val="single" w:sz="8" w:space="0" w:color="auto"/>
            </w:tcBorders>
            <w:shd w:val="clear" w:color="auto" w:fill="auto"/>
            <w:vAlign w:val="center"/>
            <w:hideMark/>
          </w:tcPr>
          <w:p w14:paraId="05B624C7"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 xml:space="preserve">INGRESOS POR VENTA DE BIENES Y PRESTACIÓN DE SERVICIOS DE FIDEICOMISOS </w:t>
            </w:r>
            <w:r w:rsidRPr="00D218AC">
              <w:rPr>
                <w:rFonts w:ascii="Times New Roman" w:hAnsi="Times New Roman"/>
                <w:color w:val="FFFFFF"/>
              </w:rPr>
              <w:t>--------------------</w:t>
            </w:r>
            <w:r w:rsidRPr="00D218AC">
              <w:rPr>
                <w:rFonts w:ascii="Times New Roman" w:hAnsi="Times New Roman"/>
              </w:rPr>
              <w:t>FINANCIEROS PÚBLICOS CON PARTICIPACIÓN ESTATAL MAYORITARIA</w:t>
            </w:r>
          </w:p>
        </w:tc>
        <w:tc>
          <w:tcPr>
            <w:tcW w:w="844" w:type="pct"/>
            <w:tcBorders>
              <w:top w:val="nil"/>
              <w:left w:val="nil"/>
              <w:bottom w:val="single" w:sz="4" w:space="0" w:color="auto"/>
              <w:right w:val="single" w:sz="8" w:space="0" w:color="auto"/>
            </w:tcBorders>
            <w:shd w:val="clear" w:color="auto" w:fill="auto"/>
            <w:vAlign w:val="center"/>
            <w:hideMark/>
          </w:tcPr>
          <w:p w14:paraId="37AD9593"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188759A0"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2B3C8FAD"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78</w:t>
            </w:r>
          </w:p>
        </w:tc>
        <w:tc>
          <w:tcPr>
            <w:tcW w:w="3875" w:type="pct"/>
            <w:tcBorders>
              <w:top w:val="nil"/>
              <w:left w:val="nil"/>
              <w:bottom w:val="single" w:sz="4" w:space="0" w:color="auto"/>
              <w:right w:val="single" w:sz="8" w:space="0" w:color="auto"/>
            </w:tcBorders>
            <w:shd w:val="clear" w:color="auto" w:fill="auto"/>
            <w:vAlign w:val="center"/>
            <w:hideMark/>
          </w:tcPr>
          <w:p w14:paraId="4D609918"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 xml:space="preserve">INGRESOS POR VENTA DE BIENES Y PRESTACIÓN DE SERVICIOS DE LOS PODERES </w:t>
            </w:r>
            <w:r w:rsidRPr="00D218AC">
              <w:rPr>
                <w:rFonts w:ascii="Times New Roman" w:hAnsi="Times New Roman"/>
                <w:color w:val="FFFFFF"/>
              </w:rPr>
              <w:t>---------------------</w:t>
            </w:r>
            <w:r w:rsidRPr="00D218AC">
              <w:rPr>
                <w:rFonts w:ascii="Times New Roman" w:hAnsi="Times New Roman"/>
              </w:rPr>
              <w:t xml:space="preserve"> LEGISLATIVO Y JUDICIAL, Y DE LOS ÓRGANOS AUTÓNOMOS</w:t>
            </w:r>
          </w:p>
        </w:tc>
        <w:tc>
          <w:tcPr>
            <w:tcW w:w="844" w:type="pct"/>
            <w:tcBorders>
              <w:top w:val="nil"/>
              <w:left w:val="nil"/>
              <w:bottom w:val="single" w:sz="4" w:space="0" w:color="auto"/>
              <w:right w:val="single" w:sz="8" w:space="0" w:color="auto"/>
            </w:tcBorders>
            <w:shd w:val="clear" w:color="auto" w:fill="auto"/>
            <w:vAlign w:val="center"/>
            <w:hideMark/>
          </w:tcPr>
          <w:p w14:paraId="0DDDFEDF"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6551A73F"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1B8613D6"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79</w:t>
            </w:r>
          </w:p>
        </w:tc>
        <w:tc>
          <w:tcPr>
            <w:tcW w:w="3875" w:type="pct"/>
            <w:tcBorders>
              <w:top w:val="nil"/>
              <w:left w:val="nil"/>
              <w:bottom w:val="single" w:sz="4" w:space="0" w:color="auto"/>
              <w:right w:val="single" w:sz="8" w:space="0" w:color="auto"/>
            </w:tcBorders>
            <w:shd w:val="clear" w:color="auto" w:fill="auto"/>
            <w:vAlign w:val="center"/>
            <w:hideMark/>
          </w:tcPr>
          <w:p w14:paraId="01B3C1E0"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OTROS INGRESOS</w:t>
            </w:r>
          </w:p>
        </w:tc>
        <w:tc>
          <w:tcPr>
            <w:tcW w:w="844" w:type="pct"/>
            <w:tcBorders>
              <w:top w:val="nil"/>
              <w:left w:val="nil"/>
              <w:bottom w:val="single" w:sz="4" w:space="0" w:color="auto"/>
              <w:right w:val="single" w:sz="8" w:space="0" w:color="auto"/>
            </w:tcBorders>
            <w:shd w:val="clear" w:color="auto" w:fill="auto"/>
            <w:vAlign w:val="center"/>
            <w:hideMark/>
          </w:tcPr>
          <w:p w14:paraId="68216CA3"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1,100,000.00</w:t>
            </w:r>
          </w:p>
        </w:tc>
      </w:tr>
      <w:tr w:rsidR="001A194B" w:rsidRPr="00D218AC" w14:paraId="5255749A"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0889FA4D" w14:textId="77777777" w:rsidR="001A194B" w:rsidRPr="00D218AC" w:rsidRDefault="001A194B" w:rsidP="00AC5583">
            <w:pPr>
              <w:ind w:right="-91"/>
              <w:jc w:val="center"/>
              <w:rPr>
                <w:rFonts w:ascii="Times New Roman" w:hAnsi="Times New Roman"/>
                <w:b/>
                <w:bCs/>
                <w:color w:val="000000"/>
              </w:rPr>
            </w:pPr>
            <w:r w:rsidRPr="00D218AC">
              <w:rPr>
                <w:rFonts w:ascii="Times New Roman" w:hAnsi="Times New Roman"/>
                <w:b/>
                <w:bCs/>
                <w:color w:val="000000"/>
              </w:rPr>
              <w:t>8</w:t>
            </w:r>
          </w:p>
        </w:tc>
        <w:tc>
          <w:tcPr>
            <w:tcW w:w="3875" w:type="pct"/>
            <w:tcBorders>
              <w:top w:val="nil"/>
              <w:left w:val="nil"/>
              <w:bottom w:val="single" w:sz="4" w:space="0" w:color="auto"/>
              <w:right w:val="single" w:sz="8" w:space="0" w:color="auto"/>
            </w:tcBorders>
            <w:shd w:val="clear" w:color="auto" w:fill="auto"/>
            <w:vAlign w:val="center"/>
            <w:hideMark/>
          </w:tcPr>
          <w:p w14:paraId="30540A5B" w14:textId="77777777" w:rsidR="001A194B" w:rsidRPr="00D218AC" w:rsidRDefault="001A194B" w:rsidP="00AC5583">
            <w:pPr>
              <w:spacing w:line="240" w:lineRule="auto"/>
              <w:ind w:right="-91" w:firstLineChars="200" w:firstLine="440"/>
              <w:jc w:val="center"/>
              <w:rPr>
                <w:rFonts w:ascii="Times New Roman" w:hAnsi="Times New Roman"/>
                <w:b/>
                <w:bCs/>
              </w:rPr>
            </w:pPr>
            <w:r w:rsidRPr="00D218AC">
              <w:rPr>
                <w:rFonts w:ascii="Times New Roman" w:hAnsi="Times New Roman"/>
                <w:b/>
                <w:bCs/>
              </w:rPr>
              <w:t>PARTICIPACIONES, APORTACIONES, CONVENIOS, INCENTIVOS DERIVADOS DE LA</w:t>
            </w:r>
            <w:r w:rsidRPr="00D218AC">
              <w:rPr>
                <w:rFonts w:ascii="Times New Roman" w:hAnsi="Times New Roman"/>
                <w:b/>
                <w:bCs/>
                <w:color w:val="FFFFFF"/>
              </w:rPr>
              <w:t xml:space="preserve"> -                                                                             -      </w:t>
            </w:r>
            <w:r w:rsidRPr="00D218AC">
              <w:rPr>
                <w:rFonts w:ascii="Times New Roman" w:hAnsi="Times New Roman"/>
                <w:b/>
                <w:bCs/>
              </w:rPr>
              <w:t>COLABORACIÓN FISCAL Y FONDOS DISTINTOS DE APORTACIONES</w:t>
            </w:r>
          </w:p>
        </w:tc>
        <w:tc>
          <w:tcPr>
            <w:tcW w:w="844" w:type="pct"/>
            <w:tcBorders>
              <w:top w:val="nil"/>
              <w:left w:val="nil"/>
              <w:bottom w:val="single" w:sz="4" w:space="0" w:color="auto"/>
              <w:right w:val="single" w:sz="8" w:space="0" w:color="auto"/>
            </w:tcBorders>
            <w:shd w:val="clear" w:color="auto" w:fill="auto"/>
            <w:vAlign w:val="center"/>
            <w:hideMark/>
          </w:tcPr>
          <w:p w14:paraId="231E093F" w14:textId="77777777" w:rsidR="001A194B" w:rsidRPr="00D218AC" w:rsidRDefault="001A194B" w:rsidP="00AC5583">
            <w:pPr>
              <w:spacing w:line="240" w:lineRule="auto"/>
              <w:ind w:right="-91"/>
              <w:jc w:val="right"/>
              <w:rPr>
                <w:rFonts w:ascii="Times New Roman" w:hAnsi="Times New Roman"/>
                <w:b/>
                <w:bCs/>
                <w:color w:val="000000"/>
              </w:rPr>
            </w:pPr>
            <w:r w:rsidRPr="00D218AC">
              <w:rPr>
                <w:rFonts w:ascii="Times New Roman" w:hAnsi="Times New Roman"/>
                <w:b/>
                <w:color w:val="000000"/>
                <w:lang w:eastAsia="es-MX"/>
              </w:rPr>
              <w:t>$</w:t>
            </w:r>
            <w:r w:rsidRPr="00D218AC">
              <w:rPr>
                <w:rFonts w:ascii="Times New Roman" w:hAnsi="Times New Roman"/>
                <w:b/>
                <w:bCs/>
                <w:color w:val="000000"/>
              </w:rPr>
              <w:t>54,247,800.60</w:t>
            </w:r>
          </w:p>
        </w:tc>
      </w:tr>
      <w:tr w:rsidR="001A194B" w:rsidRPr="00D218AC" w14:paraId="29D1EFFA"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3367130F"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81</w:t>
            </w:r>
          </w:p>
        </w:tc>
        <w:tc>
          <w:tcPr>
            <w:tcW w:w="3875" w:type="pct"/>
            <w:tcBorders>
              <w:top w:val="nil"/>
              <w:left w:val="nil"/>
              <w:bottom w:val="single" w:sz="4" w:space="0" w:color="auto"/>
              <w:right w:val="single" w:sz="8" w:space="0" w:color="auto"/>
            </w:tcBorders>
            <w:shd w:val="clear" w:color="auto" w:fill="auto"/>
            <w:vAlign w:val="center"/>
            <w:hideMark/>
          </w:tcPr>
          <w:p w14:paraId="1452FB7F" w14:textId="77777777" w:rsidR="001A194B" w:rsidRPr="00D218AC" w:rsidRDefault="001A194B" w:rsidP="00AC5583">
            <w:pPr>
              <w:spacing w:line="240" w:lineRule="auto"/>
              <w:ind w:right="-91" w:firstLineChars="400" w:firstLine="880"/>
              <w:jc w:val="center"/>
              <w:rPr>
                <w:rFonts w:ascii="Times New Roman" w:hAnsi="Times New Roman"/>
                <w:color w:val="000000"/>
              </w:rPr>
            </w:pPr>
            <w:r w:rsidRPr="00D218AC">
              <w:rPr>
                <w:rFonts w:ascii="Times New Roman" w:hAnsi="Times New Roman"/>
                <w:color w:val="000000"/>
              </w:rPr>
              <w:t>PARTICIPACIONES</w:t>
            </w:r>
          </w:p>
        </w:tc>
        <w:tc>
          <w:tcPr>
            <w:tcW w:w="844" w:type="pct"/>
            <w:tcBorders>
              <w:top w:val="nil"/>
              <w:left w:val="nil"/>
              <w:bottom w:val="single" w:sz="4" w:space="0" w:color="auto"/>
              <w:right w:val="single" w:sz="8" w:space="0" w:color="auto"/>
            </w:tcBorders>
            <w:shd w:val="clear" w:color="auto" w:fill="auto"/>
            <w:vAlign w:val="center"/>
            <w:hideMark/>
          </w:tcPr>
          <w:p w14:paraId="4E86F0D5"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39,883,800.60</w:t>
            </w:r>
          </w:p>
        </w:tc>
      </w:tr>
      <w:tr w:rsidR="001A194B" w:rsidRPr="00D218AC" w14:paraId="716F0574"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75F00011"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82</w:t>
            </w:r>
          </w:p>
        </w:tc>
        <w:tc>
          <w:tcPr>
            <w:tcW w:w="3875" w:type="pct"/>
            <w:tcBorders>
              <w:top w:val="nil"/>
              <w:left w:val="nil"/>
              <w:bottom w:val="single" w:sz="4" w:space="0" w:color="auto"/>
              <w:right w:val="single" w:sz="8" w:space="0" w:color="auto"/>
            </w:tcBorders>
            <w:shd w:val="clear" w:color="auto" w:fill="auto"/>
            <w:vAlign w:val="center"/>
            <w:hideMark/>
          </w:tcPr>
          <w:p w14:paraId="133F7980" w14:textId="77777777" w:rsidR="001A194B" w:rsidRPr="00D218AC" w:rsidRDefault="001A194B" w:rsidP="00AC5583">
            <w:pPr>
              <w:spacing w:line="240" w:lineRule="auto"/>
              <w:ind w:right="-91" w:firstLineChars="400" w:firstLine="880"/>
              <w:jc w:val="center"/>
              <w:rPr>
                <w:rFonts w:ascii="Times New Roman" w:hAnsi="Times New Roman"/>
                <w:color w:val="000000"/>
              </w:rPr>
            </w:pPr>
            <w:r w:rsidRPr="00D218AC">
              <w:rPr>
                <w:rFonts w:ascii="Times New Roman" w:hAnsi="Times New Roman"/>
                <w:color w:val="000000"/>
              </w:rPr>
              <w:t>APORTACIONES</w:t>
            </w:r>
          </w:p>
        </w:tc>
        <w:tc>
          <w:tcPr>
            <w:tcW w:w="844" w:type="pct"/>
            <w:tcBorders>
              <w:top w:val="nil"/>
              <w:left w:val="nil"/>
              <w:bottom w:val="single" w:sz="4" w:space="0" w:color="auto"/>
              <w:right w:val="single" w:sz="8" w:space="0" w:color="auto"/>
            </w:tcBorders>
            <w:shd w:val="clear" w:color="auto" w:fill="auto"/>
            <w:vAlign w:val="center"/>
            <w:hideMark/>
          </w:tcPr>
          <w:p w14:paraId="0524D794"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14,364,000.00</w:t>
            </w:r>
          </w:p>
        </w:tc>
      </w:tr>
      <w:tr w:rsidR="001A194B" w:rsidRPr="00D218AC" w14:paraId="77BB1397"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4B31384A"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83</w:t>
            </w:r>
          </w:p>
        </w:tc>
        <w:tc>
          <w:tcPr>
            <w:tcW w:w="3875" w:type="pct"/>
            <w:tcBorders>
              <w:top w:val="nil"/>
              <w:left w:val="nil"/>
              <w:bottom w:val="single" w:sz="4" w:space="0" w:color="auto"/>
              <w:right w:val="single" w:sz="8" w:space="0" w:color="auto"/>
            </w:tcBorders>
            <w:shd w:val="clear" w:color="auto" w:fill="auto"/>
            <w:vAlign w:val="center"/>
            <w:hideMark/>
          </w:tcPr>
          <w:p w14:paraId="3A49402E" w14:textId="77777777" w:rsidR="001A194B" w:rsidRPr="00D218AC" w:rsidRDefault="001A194B" w:rsidP="00AC5583">
            <w:pPr>
              <w:spacing w:line="240" w:lineRule="auto"/>
              <w:ind w:right="-91" w:firstLineChars="400" w:firstLine="880"/>
              <w:jc w:val="center"/>
              <w:rPr>
                <w:rFonts w:ascii="Times New Roman" w:hAnsi="Times New Roman"/>
                <w:color w:val="000000"/>
              </w:rPr>
            </w:pPr>
            <w:r w:rsidRPr="00D218AC">
              <w:rPr>
                <w:rFonts w:ascii="Times New Roman" w:hAnsi="Times New Roman"/>
                <w:color w:val="000000"/>
              </w:rPr>
              <w:t>CONVENIOS</w:t>
            </w:r>
          </w:p>
        </w:tc>
        <w:tc>
          <w:tcPr>
            <w:tcW w:w="844" w:type="pct"/>
            <w:tcBorders>
              <w:top w:val="nil"/>
              <w:left w:val="nil"/>
              <w:bottom w:val="single" w:sz="4" w:space="0" w:color="auto"/>
              <w:right w:val="single" w:sz="8" w:space="0" w:color="auto"/>
            </w:tcBorders>
            <w:shd w:val="clear" w:color="auto" w:fill="auto"/>
            <w:vAlign w:val="center"/>
            <w:hideMark/>
          </w:tcPr>
          <w:p w14:paraId="273001A0"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rPr>
              <w:t>0.00</w:t>
            </w:r>
          </w:p>
        </w:tc>
      </w:tr>
      <w:tr w:rsidR="001A194B" w:rsidRPr="00D218AC" w14:paraId="297DB47D"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EEB7819"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84</w:t>
            </w:r>
          </w:p>
        </w:tc>
        <w:tc>
          <w:tcPr>
            <w:tcW w:w="3875" w:type="pct"/>
            <w:tcBorders>
              <w:top w:val="nil"/>
              <w:left w:val="nil"/>
              <w:bottom w:val="single" w:sz="4" w:space="0" w:color="auto"/>
              <w:right w:val="single" w:sz="8" w:space="0" w:color="auto"/>
            </w:tcBorders>
            <w:shd w:val="clear" w:color="auto" w:fill="auto"/>
            <w:vAlign w:val="center"/>
            <w:hideMark/>
          </w:tcPr>
          <w:p w14:paraId="0A6B34D2"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INCENTIVOS DERIVADOS DE LA COLABORACIÓN FISCAL</w:t>
            </w:r>
          </w:p>
        </w:tc>
        <w:tc>
          <w:tcPr>
            <w:tcW w:w="844" w:type="pct"/>
            <w:tcBorders>
              <w:top w:val="nil"/>
              <w:left w:val="nil"/>
              <w:bottom w:val="single" w:sz="4" w:space="0" w:color="auto"/>
              <w:right w:val="single" w:sz="8" w:space="0" w:color="auto"/>
            </w:tcBorders>
            <w:shd w:val="clear" w:color="auto" w:fill="auto"/>
            <w:vAlign w:val="center"/>
            <w:hideMark/>
          </w:tcPr>
          <w:p w14:paraId="4DD618AE"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42DD9753"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681DAC1"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85</w:t>
            </w:r>
          </w:p>
        </w:tc>
        <w:tc>
          <w:tcPr>
            <w:tcW w:w="3875" w:type="pct"/>
            <w:tcBorders>
              <w:top w:val="nil"/>
              <w:left w:val="nil"/>
              <w:bottom w:val="single" w:sz="4" w:space="0" w:color="auto"/>
              <w:right w:val="single" w:sz="8" w:space="0" w:color="auto"/>
            </w:tcBorders>
            <w:shd w:val="clear" w:color="auto" w:fill="auto"/>
            <w:vAlign w:val="center"/>
            <w:hideMark/>
          </w:tcPr>
          <w:p w14:paraId="4EB1F28F"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FONDOS DISTINTOS DE APORTACIONES</w:t>
            </w:r>
          </w:p>
        </w:tc>
        <w:tc>
          <w:tcPr>
            <w:tcW w:w="844" w:type="pct"/>
            <w:tcBorders>
              <w:top w:val="nil"/>
              <w:left w:val="nil"/>
              <w:bottom w:val="single" w:sz="4" w:space="0" w:color="auto"/>
              <w:right w:val="single" w:sz="8" w:space="0" w:color="auto"/>
            </w:tcBorders>
            <w:shd w:val="clear" w:color="auto" w:fill="auto"/>
            <w:vAlign w:val="center"/>
            <w:hideMark/>
          </w:tcPr>
          <w:p w14:paraId="1BB326A0"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1898741B"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4A0324C4" w14:textId="77777777" w:rsidR="001A194B" w:rsidRPr="00D218AC" w:rsidRDefault="001A194B" w:rsidP="00AC5583">
            <w:pPr>
              <w:ind w:right="-91"/>
              <w:jc w:val="center"/>
              <w:rPr>
                <w:rFonts w:ascii="Times New Roman" w:hAnsi="Times New Roman"/>
                <w:b/>
                <w:bCs/>
                <w:color w:val="000000"/>
              </w:rPr>
            </w:pPr>
            <w:r w:rsidRPr="00D218AC">
              <w:rPr>
                <w:rFonts w:ascii="Times New Roman" w:hAnsi="Times New Roman"/>
                <w:b/>
                <w:bCs/>
                <w:color w:val="000000"/>
              </w:rPr>
              <w:t>9</w:t>
            </w:r>
          </w:p>
        </w:tc>
        <w:tc>
          <w:tcPr>
            <w:tcW w:w="3875" w:type="pct"/>
            <w:tcBorders>
              <w:top w:val="nil"/>
              <w:left w:val="nil"/>
              <w:bottom w:val="single" w:sz="4" w:space="0" w:color="auto"/>
              <w:right w:val="single" w:sz="8" w:space="0" w:color="auto"/>
            </w:tcBorders>
            <w:shd w:val="clear" w:color="auto" w:fill="auto"/>
            <w:vAlign w:val="center"/>
            <w:hideMark/>
          </w:tcPr>
          <w:p w14:paraId="75A65655" w14:textId="77777777" w:rsidR="001A194B" w:rsidRPr="00D218AC" w:rsidRDefault="001A194B" w:rsidP="00AC5583">
            <w:pPr>
              <w:spacing w:line="240" w:lineRule="auto"/>
              <w:ind w:right="-91" w:firstLineChars="200" w:firstLine="440"/>
              <w:jc w:val="center"/>
              <w:rPr>
                <w:rFonts w:ascii="Times New Roman" w:hAnsi="Times New Roman"/>
                <w:b/>
                <w:bCs/>
              </w:rPr>
            </w:pPr>
            <w:r w:rsidRPr="00D218AC">
              <w:rPr>
                <w:rFonts w:ascii="Times New Roman" w:hAnsi="Times New Roman"/>
                <w:b/>
                <w:bCs/>
              </w:rPr>
              <w:t xml:space="preserve">TRANSFERENCIAS, ASIGNACIONES, SUBSIDIOS Y SUBVENCIONES, Y PENSIONES Y </w:t>
            </w:r>
            <w:r w:rsidRPr="00D218AC">
              <w:rPr>
                <w:rFonts w:ascii="Times New Roman" w:hAnsi="Times New Roman"/>
                <w:b/>
                <w:bCs/>
                <w:color w:val="FFFFFF"/>
              </w:rPr>
              <w:t>-   ---------</w:t>
            </w:r>
            <w:r w:rsidRPr="00D218AC">
              <w:rPr>
                <w:rFonts w:ascii="Times New Roman" w:hAnsi="Times New Roman"/>
                <w:b/>
                <w:bCs/>
              </w:rPr>
              <w:t>JUBILACIONES</w:t>
            </w:r>
          </w:p>
        </w:tc>
        <w:tc>
          <w:tcPr>
            <w:tcW w:w="844" w:type="pct"/>
            <w:tcBorders>
              <w:top w:val="nil"/>
              <w:left w:val="nil"/>
              <w:bottom w:val="single" w:sz="4" w:space="0" w:color="auto"/>
              <w:right w:val="single" w:sz="8" w:space="0" w:color="auto"/>
            </w:tcBorders>
            <w:shd w:val="clear" w:color="auto" w:fill="auto"/>
            <w:vAlign w:val="center"/>
            <w:hideMark/>
          </w:tcPr>
          <w:p w14:paraId="094AE0A3"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3DAF4036"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2BAAEDB3"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91</w:t>
            </w:r>
          </w:p>
        </w:tc>
        <w:tc>
          <w:tcPr>
            <w:tcW w:w="3875" w:type="pct"/>
            <w:tcBorders>
              <w:top w:val="nil"/>
              <w:left w:val="nil"/>
              <w:bottom w:val="single" w:sz="4" w:space="0" w:color="auto"/>
              <w:right w:val="single" w:sz="8" w:space="0" w:color="auto"/>
            </w:tcBorders>
            <w:shd w:val="clear" w:color="auto" w:fill="auto"/>
            <w:vAlign w:val="center"/>
            <w:hideMark/>
          </w:tcPr>
          <w:p w14:paraId="576DC737"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TRANSFERENCIAS Y ASIGNACIONES</w:t>
            </w:r>
          </w:p>
        </w:tc>
        <w:tc>
          <w:tcPr>
            <w:tcW w:w="844" w:type="pct"/>
            <w:tcBorders>
              <w:top w:val="nil"/>
              <w:left w:val="nil"/>
              <w:bottom w:val="single" w:sz="4" w:space="0" w:color="auto"/>
              <w:right w:val="single" w:sz="8" w:space="0" w:color="auto"/>
            </w:tcBorders>
            <w:shd w:val="clear" w:color="auto" w:fill="auto"/>
            <w:vAlign w:val="center"/>
            <w:hideMark/>
          </w:tcPr>
          <w:p w14:paraId="298064FE"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421B3DB5"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073F2C97"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92</w:t>
            </w:r>
          </w:p>
        </w:tc>
        <w:tc>
          <w:tcPr>
            <w:tcW w:w="3875" w:type="pct"/>
            <w:tcBorders>
              <w:top w:val="nil"/>
              <w:left w:val="nil"/>
              <w:bottom w:val="single" w:sz="4" w:space="0" w:color="auto"/>
              <w:right w:val="single" w:sz="8" w:space="0" w:color="auto"/>
            </w:tcBorders>
            <w:shd w:val="clear" w:color="auto" w:fill="auto"/>
            <w:vAlign w:val="center"/>
            <w:hideMark/>
          </w:tcPr>
          <w:p w14:paraId="1D9E4F96"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TRANSFERENCIAS AL RESTO DEL SECTOR PÚBLICO (DEROGADO)</w:t>
            </w:r>
          </w:p>
        </w:tc>
        <w:tc>
          <w:tcPr>
            <w:tcW w:w="844" w:type="pct"/>
            <w:tcBorders>
              <w:top w:val="nil"/>
              <w:left w:val="nil"/>
              <w:bottom w:val="single" w:sz="4" w:space="0" w:color="auto"/>
              <w:right w:val="single" w:sz="8" w:space="0" w:color="auto"/>
            </w:tcBorders>
            <w:shd w:val="clear" w:color="auto" w:fill="auto"/>
            <w:vAlign w:val="center"/>
            <w:hideMark/>
          </w:tcPr>
          <w:p w14:paraId="5D5FDFD8"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5AE76F00"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2A1B133C"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93</w:t>
            </w:r>
          </w:p>
        </w:tc>
        <w:tc>
          <w:tcPr>
            <w:tcW w:w="3875" w:type="pct"/>
            <w:tcBorders>
              <w:top w:val="nil"/>
              <w:left w:val="nil"/>
              <w:bottom w:val="single" w:sz="4" w:space="0" w:color="auto"/>
              <w:right w:val="single" w:sz="8" w:space="0" w:color="auto"/>
            </w:tcBorders>
            <w:shd w:val="clear" w:color="auto" w:fill="auto"/>
            <w:vAlign w:val="center"/>
            <w:hideMark/>
          </w:tcPr>
          <w:p w14:paraId="6BBDAD66" w14:textId="77777777" w:rsidR="001A194B" w:rsidRPr="00D218AC" w:rsidRDefault="001A194B" w:rsidP="00AC5583">
            <w:pPr>
              <w:spacing w:line="240" w:lineRule="auto"/>
              <w:ind w:right="-91" w:firstLineChars="400" w:firstLine="880"/>
              <w:jc w:val="center"/>
              <w:rPr>
                <w:rFonts w:ascii="Times New Roman" w:hAnsi="Times New Roman"/>
                <w:color w:val="000000"/>
              </w:rPr>
            </w:pPr>
            <w:r w:rsidRPr="00D218AC">
              <w:rPr>
                <w:rFonts w:ascii="Times New Roman" w:hAnsi="Times New Roman"/>
                <w:color w:val="000000"/>
              </w:rPr>
              <w:t>SUBSIDIOS Y SUBVENCIONES</w:t>
            </w:r>
          </w:p>
        </w:tc>
        <w:tc>
          <w:tcPr>
            <w:tcW w:w="844" w:type="pct"/>
            <w:tcBorders>
              <w:top w:val="nil"/>
              <w:left w:val="nil"/>
              <w:bottom w:val="single" w:sz="4" w:space="0" w:color="auto"/>
              <w:right w:val="single" w:sz="8" w:space="0" w:color="auto"/>
            </w:tcBorders>
            <w:shd w:val="clear" w:color="auto" w:fill="auto"/>
            <w:vAlign w:val="center"/>
            <w:hideMark/>
          </w:tcPr>
          <w:p w14:paraId="66B222A1"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364C5283"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7B9A3E25"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94</w:t>
            </w:r>
          </w:p>
        </w:tc>
        <w:tc>
          <w:tcPr>
            <w:tcW w:w="3875" w:type="pct"/>
            <w:tcBorders>
              <w:top w:val="nil"/>
              <w:left w:val="nil"/>
              <w:bottom w:val="single" w:sz="4" w:space="0" w:color="auto"/>
              <w:right w:val="single" w:sz="8" w:space="0" w:color="auto"/>
            </w:tcBorders>
            <w:shd w:val="clear" w:color="auto" w:fill="auto"/>
            <w:vAlign w:val="center"/>
            <w:hideMark/>
          </w:tcPr>
          <w:p w14:paraId="674F07E7"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AYUDAS SOCIALES (DEROGADO)</w:t>
            </w:r>
          </w:p>
        </w:tc>
        <w:tc>
          <w:tcPr>
            <w:tcW w:w="844" w:type="pct"/>
            <w:tcBorders>
              <w:top w:val="nil"/>
              <w:left w:val="nil"/>
              <w:bottom w:val="single" w:sz="4" w:space="0" w:color="auto"/>
              <w:right w:val="single" w:sz="8" w:space="0" w:color="auto"/>
            </w:tcBorders>
            <w:shd w:val="clear" w:color="auto" w:fill="auto"/>
            <w:vAlign w:val="center"/>
            <w:hideMark/>
          </w:tcPr>
          <w:p w14:paraId="5DEF0980"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6F778042"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29062B5B"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95</w:t>
            </w:r>
          </w:p>
        </w:tc>
        <w:tc>
          <w:tcPr>
            <w:tcW w:w="3875" w:type="pct"/>
            <w:tcBorders>
              <w:top w:val="nil"/>
              <w:left w:val="nil"/>
              <w:bottom w:val="single" w:sz="4" w:space="0" w:color="auto"/>
              <w:right w:val="single" w:sz="8" w:space="0" w:color="auto"/>
            </w:tcBorders>
            <w:shd w:val="clear" w:color="auto" w:fill="auto"/>
            <w:vAlign w:val="center"/>
            <w:hideMark/>
          </w:tcPr>
          <w:p w14:paraId="6CBA0BA3"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PENSIONES Y JUBILACIONES</w:t>
            </w:r>
          </w:p>
        </w:tc>
        <w:tc>
          <w:tcPr>
            <w:tcW w:w="844" w:type="pct"/>
            <w:tcBorders>
              <w:top w:val="nil"/>
              <w:left w:val="nil"/>
              <w:bottom w:val="single" w:sz="4" w:space="0" w:color="auto"/>
              <w:right w:val="single" w:sz="8" w:space="0" w:color="auto"/>
            </w:tcBorders>
            <w:shd w:val="clear" w:color="auto" w:fill="auto"/>
            <w:vAlign w:val="center"/>
            <w:hideMark/>
          </w:tcPr>
          <w:p w14:paraId="385D544B"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7932978E"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6805AF6"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96</w:t>
            </w:r>
          </w:p>
        </w:tc>
        <w:tc>
          <w:tcPr>
            <w:tcW w:w="3875" w:type="pct"/>
            <w:tcBorders>
              <w:top w:val="nil"/>
              <w:left w:val="nil"/>
              <w:bottom w:val="single" w:sz="4" w:space="0" w:color="auto"/>
              <w:right w:val="single" w:sz="8" w:space="0" w:color="auto"/>
            </w:tcBorders>
            <w:shd w:val="clear" w:color="auto" w:fill="auto"/>
            <w:vAlign w:val="center"/>
            <w:hideMark/>
          </w:tcPr>
          <w:p w14:paraId="152E7A4B"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TRANSFERENCIAS A FIDEICOMISOS, MANDATOS Y ANÁLOGOS (DEROGADO)</w:t>
            </w:r>
          </w:p>
        </w:tc>
        <w:tc>
          <w:tcPr>
            <w:tcW w:w="844" w:type="pct"/>
            <w:tcBorders>
              <w:top w:val="nil"/>
              <w:left w:val="nil"/>
              <w:bottom w:val="single" w:sz="4" w:space="0" w:color="auto"/>
              <w:right w:val="single" w:sz="8" w:space="0" w:color="auto"/>
            </w:tcBorders>
            <w:shd w:val="clear" w:color="auto" w:fill="auto"/>
            <w:vAlign w:val="center"/>
            <w:hideMark/>
          </w:tcPr>
          <w:p w14:paraId="33164A71"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75DA81A2"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24ED1FDE"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97</w:t>
            </w:r>
          </w:p>
        </w:tc>
        <w:tc>
          <w:tcPr>
            <w:tcW w:w="3875" w:type="pct"/>
            <w:tcBorders>
              <w:top w:val="nil"/>
              <w:left w:val="nil"/>
              <w:bottom w:val="single" w:sz="4" w:space="0" w:color="auto"/>
              <w:right w:val="single" w:sz="8" w:space="0" w:color="auto"/>
            </w:tcBorders>
            <w:shd w:val="clear" w:color="auto" w:fill="auto"/>
            <w:vAlign w:val="center"/>
            <w:hideMark/>
          </w:tcPr>
          <w:p w14:paraId="37EC5619"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TRANSFERENCIAS DEL FONDO MEXICANO DEL PETRÓLEO PARA LA ESTABILIZACIÓN Y EL</w:t>
            </w:r>
            <w:r w:rsidRPr="00D218AC">
              <w:rPr>
                <w:rFonts w:ascii="Times New Roman" w:hAnsi="Times New Roman"/>
                <w:color w:val="FFFFFF"/>
              </w:rPr>
              <w:t xml:space="preserve">     --------------</w:t>
            </w:r>
            <w:r w:rsidRPr="00D218AC">
              <w:rPr>
                <w:rFonts w:ascii="Times New Roman" w:hAnsi="Times New Roman"/>
              </w:rPr>
              <w:t xml:space="preserve"> DESARROLLO</w:t>
            </w:r>
          </w:p>
        </w:tc>
        <w:tc>
          <w:tcPr>
            <w:tcW w:w="844" w:type="pct"/>
            <w:tcBorders>
              <w:top w:val="nil"/>
              <w:left w:val="nil"/>
              <w:bottom w:val="single" w:sz="4" w:space="0" w:color="auto"/>
              <w:right w:val="single" w:sz="8" w:space="0" w:color="auto"/>
            </w:tcBorders>
            <w:shd w:val="clear" w:color="auto" w:fill="auto"/>
            <w:vAlign w:val="center"/>
            <w:hideMark/>
          </w:tcPr>
          <w:p w14:paraId="00AFDDBE"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3518B923"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5AAC2C39" w14:textId="77777777" w:rsidR="001A194B" w:rsidRPr="00D218AC" w:rsidRDefault="001A194B" w:rsidP="00AC5583">
            <w:pPr>
              <w:ind w:right="-91"/>
              <w:jc w:val="center"/>
              <w:rPr>
                <w:rFonts w:ascii="Times New Roman" w:hAnsi="Times New Roman"/>
                <w:b/>
                <w:bCs/>
                <w:color w:val="000000"/>
              </w:rPr>
            </w:pPr>
            <w:r w:rsidRPr="00D218AC">
              <w:rPr>
                <w:rFonts w:ascii="Times New Roman" w:hAnsi="Times New Roman"/>
                <w:b/>
                <w:bCs/>
                <w:color w:val="000000"/>
              </w:rPr>
              <w:t>10</w:t>
            </w:r>
          </w:p>
        </w:tc>
        <w:tc>
          <w:tcPr>
            <w:tcW w:w="3875" w:type="pct"/>
            <w:tcBorders>
              <w:top w:val="nil"/>
              <w:left w:val="nil"/>
              <w:bottom w:val="single" w:sz="4" w:space="0" w:color="auto"/>
              <w:right w:val="single" w:sz="8" w:space="0" w:color="auto"/>
            </w:tcBorders>
            <w:shd w:val="clear" w:color="auto" w:fill="auto"/>
            <w:vAlign w:val="center"/>
            <w:hideMark/>
          </w:tcPr>
          <w:p w14:paraId="1A295C34" w14:textId="77777777" w:rsidR="001A194B" w:rsidRPr="00D218AC" w:rsidRDefault="001A194B" w:rsidP="00AC5583">
            <w:pPr>
              <w:spacing w:line="240" w:lineRule="auto"/>
              <w:ind w:right="-91" w:firstLineChars="200" w:firstLine="440"/>
              <w:jc w:val="center"/>
              <w:rPr>
                <w:rFonts w:ascii="Times New Roman" w:hAnsi="Times New Roman"/>
                <w:b/>
                <w:bCs/>
                <w:color w:val="000000"/>
              </w:rPr>
            </w:pPr>
            <w:r w:rsidRPr="00D218AC">
              <w:rPr>
                <w:rFonts w:ascii="Times New Roman" w:hAnsi="Times New Roman"/>
                <w:b/>
                <w:bCs/>
                <w:color w:val="000000"/>
              </w:rPr>
              <w:t>INGRESOS DERIVADOS DE FINANCIAMIENTOS</w:t>
            </w:r>
          </w:p>
        </w:tc>
        <w:tc>
          <w:tcPr>
            <w:tcW w:w="844" w:type="pct"/>
            <w:tcBorders>
              <w:top w:val="nil"/>
              <w:left w:val="nil"/>
              <w:bottom w:val="single" w:sz="4" w:space="0" w:color="auto"/>
              <w:right w:val="single" w:sz="8" w:space="0" w:color="auto"/>
            </w:tcBorders>
            <w:shd w:val="clear" w:color="auto" w:fill="auto"/>
            <w:vAlign w:val="center"/>
            <w:hideMark/>
          </w:tcPr>
          <w:p w14:paraId="3FC2F408" w14:textId="77777777" w:rsidR="001A194B" w:rsidRPr="00D218AC" w:rsidRDefault="001A194B" w:rsidP="00AC5583">
            <w:pPr>
              <w:spacing w:line="240" w:lineRule="auto"/>
              <w:ind w:right="-91"/>
              <w:jc w:val="right"/>
              <w:rPr>
                <w:rFonts w:ascii="Times New Roman" w:hAnsi="Times New Roman"/>
                <w:b/>
                <w:bCs/>
                <w:color w:val="000000"/>
              </w:rPr>
            </w:pPr>
            <w:r w:rsidRPr="00D218AC">
              <w:rPr>
                <w:rFonts w:ascii="Times New Roman" w:hAnsi="Times New Roman"/>
                <w:b/>
                <w:bCs/>
                <w:color w:val="000000"/>
              </w:rPr>
              <w:t>$0.00</w:t>
            </w:r>
          </w:p>
        </w:tc>
      </w:tr>
      <w:tr w:rsidR="001A194B" w:rsidRPr="00D218AC" w14:paraId="2E57ACF6"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10835294"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101</w:t>
            </w:r>
          </w:p>
        </w:tc>
        <w:tc>
          <w:tcPr>
            <w:tcW w:w="3875" w:type="pct"/>
            <w:tcBorders>
              <w:top w:val="nil"/>
              <w:left w:val="nil"/>
              <w:bottom w:val="single" w:sz="4" w:space="0" w:color="auto"/>
              <w:right w:val="single" w:sz="8" w:space="0" w:color="auto"/>
            </w:tcBorders>
            <w:shd w:val="clear" w:color="auto" w:fill="auto"/>
            <w:vAlign w:val="center"/>
            <w:hideMark/>
          </w:tcPr>
          <w:p w14:paraId="1903A998" w14:textId="77777777" w:rsidR="001A194B" w:rsidRPr="00D218AC" w:rsidRDefault="001A194B" w:rsidP="00AC5583">
            <w:pPr>
              <w:spacing w:line="240" w:lineRule="auto"/>
              <w:ind w:right="-91" w:firstLineChars="400" w:firstLine="880"/>
              <w:jc w:val="center"/>
              <w:rPr>
                <w:rFonts w:ascii="Times New Roman" w:hAnsi="Times New Roman"/>
                <w:color w:val="000000"/>
              </w:rPr>
            </w:pPr>
            <w:r w:rsidRPr="00D218AC">
              <w:rPr>
                <w:rFonts w:ascii="Times New Roman" w:hAnsi="Times New Roman"/>
                <w:color w:val="000000"/>
              </w:rPr>
              <w:t>ENDEUDAMIENTO INTERNO</w:t>
            </w:r>
          </w:p>
        </w:tc>
        <w:tc>
          <w:tcPr>
            <w:tcW w:w="844" w:type="pct"/>
            <w:tcBorders>
              <w:top w:val="nil"/>
              <w:left w:val="nil"/>
              <w:bottom w:val="single" w:sz="4" w:space="0" w:color="auto"/>
              <w:right w:val="single" w:sz="8" w:space="0" w:color="auto"/>
            </w:tcBorders>
            <w:shd w:val="clear" w:color="auto" w:fill="auto"/>
            <w:vAlign w:val="center"/>
            <w:hideMark/>
          </w:tcPr>
          <w:p w14:paraId="3C8DFE0A"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63C17DC5" w14:textId="77777777" w:rsidTr="001A194B">
        <w:trPr>
          <w:jc w:val="center"/>
        </w:trPr>
        <w:tc>
          <w:tcPr>
            <w:tcW w:w="281" w:type="pct"/>
            <w:tcBorders>
              <w:top w:val="nil"/>
              <w:left w:val="single" w:sz="8" w:space="0" w:color="auto"/>
              <w:bottom w:val="single" w:sz="4" w:space="0" w:color="auto"/>
              <w:right w:val="single" w:sz="4" w:space="0" w:color="auto"/>
            </w:tcBorders>
            <w:shd w:val="clear" w:color="auto" w:fill="auto"/>
            <w:vAlign w:val="center"/>
            <w:hideMark/>
          </w:tcPr>
          <w:p w14:paraId="74931F59"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t>102</w:t>
            </w:r>
          </w:p>
        </w:tc>
        <w:tc>
          <w:tcPr>
            <w:tcW w:w="3875" w:type="pct"/>
            <w:tcBorders>
              <w:top w:val="nil"/>
              <w:left w:val="nil"/>
              <w:bottom w:val="nil"/>
              <w:right w:val="single" w:sz="8" w:space="0" w:color="auto"/>
            </w:tcBorders>
            <w:shd w:val="clear" w:color="auto" w:fill="auto"/>
            <w:vAlign w:val="center"/>
            <w:hideMark/>
          </w:tcPr>
          <w:p w14:paraId="4B268C32" w14:textId="77777777" w:rsidR="001A194B" w:rsidRPr="00D218AC" w:rsidRDefault="001A194B" w:rsidP="00AC5583">
            <w:pPr>
              <w:spacing w:line="240" w:lineRule="auto"/>
              <w:ind w:right="-91" w:firstLineChars="400" w:firstLine="880"/>
              <w:jc w:val="center"/>
              <w:rPr>
                <w:rFonts w:ascii="Times New Roman" w:hAnsi="Times New Roman"/>
                <w:color w:val="000000"/>
              </w:rPr>
            </w:pPr>
            <w:r w:rsidRPr="00D218AC">
              <w:rPr>
                <w:rFonts w:ascii="Times New Roman" w:hAnsi="Times New Roman"/>
                <w:color w:val="000000"/>
              </w:rPr>
              <w:t>ENDEUDAMIENTO EXTERNO</w:t>
            </w:r>
          </w:p>
        </w:tc>
        <w:tc>
          <w:tcPr>
            <w:tcW w:w="844" w:type="pct"/>
            <w:tcBorders>
              <w:top w:val="nil"/>
              <w:left w:val="nil"/>
              <w:bottom w:val="single" w:sz="4" w:space="0" w:color="auto"/>
              <w:right w:val="single" w:sz="8" w:space="0" w:color="auto"/>
            </w:tcBorders>
            <w:shd w:val="clear" w:color="auto" w:fill="auto"/>
            <w:vAlign w:val="center"/>
            <w:hideMark/>
          </w:tcPr>
          <w:p w14:paraId="20DD458A"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lang w:eastAsia="es-MX"/>
              </w:rPr>
              <w:t>$</w:t>
            </w:r>
            <w:r w:rsidRPr="00D218AC">
              <w:rPr>
                <w:rFonts w:ascii="Times New Roman" w:hAnsi="Times New Roman"/>
                <w:color w:val="000000"/>
              </w:rPr>
              <w:t>0.00</w:t>
            </w:r>
          </w:p>
        </w:tc>
      </w:tr>
      <w:tr w:rsidR="001A194B" w:rsidRPr="00D218AC" w14:paraId="037CFE0B" w14:textId="77777777" w:rsidTr="001A194B">
        <w:trPr>
          <w:jc w:val="center"/>
        </w:trPr>
        <w:tc>
          <w:tcPr>
            <w:tcW w:w="281" w:type="pct"/>
            <w:tcBorders>
              <w:top w:val="nil"/>
              <w:left w:val="single" w:sz="8" w:space="0" w:color="auto"/>
              <w:bottom w:val="single" w:sz="8" w:space="0" w:color="auto"/>
              <w:right w:val="single" w:sz="4" w:space="0" w:color="auto"/>
            </w:tcBorders>
            <w:shd w:val="clear" w:color="auto" w:fill="auto"/>
            <w:vAlign w:val="center"/>
            <w:hideMark/>
          </w:tcPr>
          <w:p w14:paraId="1102E914" w14:textId="77777777" w:rsidR="001A194B" w:rsidRPr="00D218AC" w:rsidRDefault="001A194B" w:rsidP="00AC5583">
            <w:pPr>
              <w:ind w:right="-91"/>
              <w:jc w:val="center"/>
              <w:rPr>
                <w:rFonts w:ascii="Times New Roman" w:hAnsi="Times New Roman"/>
                <w:color w:val="000000"/>
              </w:rPr>
            </w:pPr>
            <w:r w:rsidRPr="00D218AC">
              <w:rPr>
                <w:rFonts w:ascii="Times New Roman" w:hAnsi="Times New Roman"/>
                <w:color w:val="000000"/>
              </w:rPr>
              <w:lastRenderedPageBreak/>
              <w:t>103</w:t>
            </w:r>
          </w:p>
        </w:tc>
        <w:tc>
          <w:tcPr>
            <w:tcW w:w="3875" w:type="pct"/>
            <w:tcBorders>
              <w:top w:val="single" w:sz="4" w:space="0" w:color="auto"/>
              <w:left w:val="nil"/>
              <w:bottom w:val="single" w:sz="8" w:space="0" w:color="auto"/>
              <w:right w:val="single" w:sz="8" w:space="0" w:color="auto"/>
            </w:tcBorders>
            <w:shd w:val="clear" w:color="auto" w:fill="auto"/>
            <w:vAlign w:val="center"/>
            <w:hideMark/>
          </w:tcPr>
          <w:p w14:paraId="37B45711" w14:textId="77777777" w:rsidR="001A194B" w:rsidRPr="00D218AC" w:rsidRDefault="001A194B" w:rsidP="00AC5583">
            <w:pPr>
              <w:spacing w:line="240" w:lineRule="auto"/>
              <w:ind w:right="-91" w:firstLineChars="400" w:firstLine="880"/>
              <w:jc w:val="center"/>
              <w:rPr>
                <w:rFonts w:ascii="Times New Roman" w:hAnsi="Times New Roman"/>
              </w:rPr>
            </w:pPr>
            <w:r w:rsidRPr="00D218AC">
              <w:rPr>
                <w:rFonts w:ascii="Times New Roman" w:hAnsi="Times New Roman"/>
              </w:rPr>
              <w:t>FINANCIAMIENTO INTERNO</w:t>
            </w:r>
          </w:p>
        </w:tc>
        <w:tc>
          <w:tcPr>
            <w:tcW w:w="844" w:type="pct"/>
            <w:tcBorders>
              <w:top w:val="nil"/>
              <w:left w:val="nil"/>
              <w:bottom w:val="single" w:sz="8" w:space="0" w:color="auto"/>
              <w:right w:val="single" w:sz="8" w:space="0" w:color="auto"/>
            </w:tcBorders>
            <w:shd w:val="clear" w:color="auto" w:fill="auto"/>
            <w:vAlign w:val="center"/>
            <w:hideMark/>
          </w:tcPr>
          <w:p w14:paraId="1C7D06DD" w14:textId="77777777" w:rsidR="001A194B" w:rsidRPr="00D218AC" w:rsidRDefault="001A194B" w:rsidP="00AC5583">
            <w:pPr>
              <w:spacing w:line="240" w:lineRule="auto"/>
              <w:ind w:right="-91"/>
              <w:jc w:val="right"/>
              <w:rPr>
                <w:rFonts w:ascii="Times New Roman" w:hAnsi="Times New Roman"/>
                <w:color w:val="000000"/>
              </w:rPr>
            </w:pPr>
            <w:r w:rsidRPr="00D218AC">
              <w:rPr>
                <w:rFonts w:ascii="Times New Roman" w:hAnsi="Times New Roman"/>
                <w:color w:val="000000"/>
              </w:rPr>
              <w:t>$0.00</w:t>
            </w:r>
          </w:p>
        </w:tc>
      </w:tr>
      <w:tr w:rsidR="001A194B" w:rsidRPr="00D218AC" w14:paraId="4DBAF827" w14:textId="77777777" w:rsidTr="001A194B">
        <w:trPr>
          <w:jc w:val="center"/>
        </w:trPr>
        <w:tc>
          <w:tcPr>
            <w:tcW w:w="281" w:type="pct"/>
            <w:tcBorders>
              <w:top w:val="nil"/>
              <w:left w:val="nil"/>
              <w:bottom w:val="nil"/>
              <w:right w:val="nil"/>
            </w:tcBorders>
            <w:shd w:val="clear" w:color="auto" w:fill="auto"/>
            <w:noWrap/>
            <w:vAlign w:val="center"/>
            <w:hideMark/>
          </w:tcPr>
          <w:p w14:paraId="6D2A907C" w14:textId="77777777" w:rsidR="001A194B" w:rsidRPr="00D218AC" w:rsidRDefault="001A194B" w:rsidP="00AC5583">
            <w:pPr>
              <w:ind w:right="-91"/>
              <w:jc w:val="center"/>
              <w:rPr>
                <w:rFonts w:ascii="Times New Roman" w:hAnsi="Times New Roman"/>
                <w:color w:val="000000"/>
                <w:sz w:val="20"/>
                <w:szCs w:val="20"/>
              </w:rPr>
            </w:pPr>
          </w:p>
        </w:tc>
        <w:tc>
          <w:tcPr>
            <w:tcW w:w="3875" w:type="pct"/>
            <w:tcBorders>
              <w:top w:val="nil"/>
              <w:left w:val="nil"/>
              <w:bottom w:val="nil"/>
              <w:right w:val="nil"/>
            </w:tcBorders>
            <w:shd w:val="clear" w:color="auto" w:fill="auto"/>
            <w:noWrap/>
            <w:vAlign w:val="center"/>
            <w:hideMark/>
          </w:tcPr>
          <w:p w14:paraId="14F5D07F" w14:textId="77777777" w:rsidR="001A194B" w:rsidRPr="00D218AC" w:rsidRDefault="001A194B" w:rsidP="00AC5583">
            <w:pPr>
              <w:ind w:right="-91"/>
              <w:jc w:val="center"/>
              <w:rPr>
                <w:rFonts w:ascii="Times New Roman" w:hAnsi="Times New Roman"/>
                <w:sz w:val="20"/>
                <w:szCs w:val="20"/>
              </w:rPr>
            </w:pPr>
          </w:p>
        </w:tc>
        <w:tc>
          <w:tcPr>
            <w:tcW w:w="844" w:type="pct"/>
            <w:tcBorders>
              <w:top w:val="nil"/>
              <w:left w:val="nil"/>
              <w:bottom w:val="nil"/>
              <w:right w:val="nil"/>
            </w:tcBorders>
            <w:shd w:val="clear" w:color="auto" w:fill="auto"/>
            <w:noWrap/>
            <w:vAlign w:val="center"/>
            <w:hideMark/>
          </w:tcPr>
          <w:p w14:paraId="354C5DE5" w14:textId="77777777" w:rsidR="001A194B" w:rsidRPr="00D218AC" w:rsidRDefault="001A194B" w:rsidP="00AC5583">
            <w:pPr>
              <w:ind w:right="-91"/>
              <w:jc w:val="center"/>
              <w:rPr>
                <w:rFonts w:ascii="Times New Roman" w:hAnsi="Times New Roman"/>
                <w:sz w:val="20"/>
                <w:szCs w:val="20"/>
              </w:rPr>
            </w:pPr>
          </w:p>
        </w:tc>
      </w:tr>
    </w:tbl>
    <w:p w14:paraId="4EE0CF24"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hAnsi="Times New Roman"/>
          <w:b/>
        </w:rPr>
        <w:t>SABINAS HIDALGO,</w:t>
      </w:r>
      <w:r w:rsidRPr="00D218AC">
        <w:rPr>
          <w:rFonts w:ascii="Times New Roman" w:eastAsia="Arial" w:hAnsi="Times New Roman"/>
          <w:b/>
        </w:rPr>
        <w:t xml:space="preserve"> NUEVO LEÓN</w:t>
      </w:r>
    </w:p>
    <w:p w14:paraId="21777AE9"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PRESUPUESTO DE INGRESOS 2023</w:t>
      </w:r>
    </w:p>
    <w:p w14:paraId="120E2045" w14:textId="3D881738" w:rsidR="001A194B" w:rsidRPr="000F7D8F" w:rsidRDefault="001A194B" w:rsidP="00AC5583">
      <w:pPr>
        <w:spacing w:after="0"/>
        <w:ind w:left="-15" w:right="-91"/>
        <w:jc w:val="center"/>
        <w:rPr>
          <w:rFonts w:eastAsia="Arial" w:cs="Arial"/>
          <w:b/>
        </w:rPr>
      </w:pPr>
      <w:r w:rsidRPr="00D218AC">
        <w:rPr>
          <w:rFonts w:ascii="Times New Roman" w:eastAsia="Arial" w:hAnsi="Times New Roman"/>
          <w:b/>
        </w:rPr>
        <w:t xml:space="preserve"> (VALORES EN PESOS $)</w:t>
      </w:r>
    </w:p>
    <w:p w14:paraId="42F8A599" w14:textId="77777777" w:rsidR="001A194B" w:rsidRPr="000F7D8F" w:rsidRDefault="001A194B" w:rsidP="00AC5583">
      <w:pPr>
        <w:ind w:left="-15" w:right="-91"/>
        <w:jc w:val="center"/>
        <w:rPr>
          <w:rFonts w:eastAsia="Arial" w:cs="Arial"/>
          <w:b/>
        </w:rPr>
      </w:pP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4839"/>
        <w:gridCol w:w="4839"/>
      </w:tblGrid>
      <w:tr w:rsidR="001A194B" w:rsidRPr="00D218AC" w14:paraId="25297AEF" w14:textId="77777777" w:rsidTr="001A194B">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5B0B4" w14:textId="77777777" w:rsidR="001A194B" w:rsidRPr="00D218AC" w:rsidRDefault="001A194B" w:rsidP="00AC5583">
            <w:pPr>
              <w:ind w:right="-91"/>
              <w:jc w:val="center"/>
              <w:rPr>
                <w:rFonts w:ascii="Times New Roman" w:hAnsi="Times New Roman"/>
                <w:b/>
                <w:color w:val="000000"/>
                <w:lang w:eastAsia="es-MX"/>
              </w:rPr>
            </w:pPr>
            <w:r w:rsidRPr="00D218AC">
              <w:rPr>
                <w:rFonts w:ascii="Times New Roman" w:hAnsi="Times New Roman"/>
                <w:b/>
                <w:color w:val="000000"/>
                <w:lang w:eastAsia="es-MX"/>
              </w:rPr>
              <w:t>CONCEPTO</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0788C63B" w14:textId="77777777" w:rsidR="001A194B" w:rsidRPr="00D218AC" w:rsidRDefault="001A194B" w:rsidP="00AC5583">
            <w:pPr>
              <w:ind w:right="-91"/>
              <w:jc w:val="center"/>
              <w:rPr>
                <w:rFonts w:ascii="Times New Roman" w:hAnsi="Times New Roman"/>
                <w:b/>
                <w:color w:val="000000"/>
                <w:lang w:eastAsia="es-MX"/>
              </w:rPr>
            </w:pPr>
            <w:r w:rsidRPr="00D218AC">
              <w:rPr>
                <w:rFonts w:ascii="Times New Roman" w:hAnsi="Times New Roman"/>
                <w:b/>
                <w:color w:val="000000"/>
                <w:lang w:eastAsia="es-MX"/>
              </w:rPr>
              <w:t>MONTO EN PESOS</w:t>
            </w:r>
          </w:p>
        </w:tc>
      </w:tr>
      <w:tr w:rsidR="001A194B" w:rsidRPr="00D218AC" w14:paraId="638A15A0" w14:textId="77777777" w:rsidTr="001A194B">
        <w:trPr>
          <w:trHeight w:val="30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435DF0D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1. IMPUESTOS</w:t>
            </w:r>
          </w:p>
        </w:tc>
        <w:tc>
          <w:tcPr>
            <w:tcW w:w="2500" w:type="pct"/>
            <w:tcBorders>
              <w:top w:val="nil"/>
              <w:left w:val="nil"/>
              <w:bottom w:val="single" w:sz="4" w:space="0" w:color="auto"/>
              <w:right w:val="single" w:sz="4" w:space="0" w:color="auto"/>
            </w:tcBorders>
            <w:shd w:val="clear" w:color="auto" w:fill="auto"/>
            <w:noWrap/>
            <w:vAlign w:val="bottom"/>
            <w:hideMark/>
          </w:tcPr>
          <w:p w14:paraId="05ECABD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$17,683,211.00</w:t>
            </w:r>
          </w:p>
        </w:tc>
      </w:tr>
      <w:tr w:rsidR="001A194B" w:rsidRPr="00D218AC" w14:paraId="775A6B2B" w14:textId="77777777" w:rsidTr="001A194B">
        <w:trPr>
          <w:trHeight w:val="30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436C7AE2"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3. CONTRIBUCIONES DE MEJORAS </w:t>
            </w:r>
          </w:p>
        </w:tc>
        <w:tc>
          <w:tcPr>
            <w:tcW w:w="2500" w:type="pct"/>
            <w:tcBorders>
              <w:top w:val="nil"/>
              <w:left w:val="nil"/>
              <w:bottom w:val="single" w:sz="4" w:space="0" w:color="auto"/>
              <w:right w:val="single" w:sz="4" w:space="0" w:color="auto"/>
            </w:tcBorders>
            <w:shd w:val="clear" w:color="auto" w:fill="auto"/>
            <w:noWrap/>
            <w:vAlign w:val="bottom"/>
            <w:hideMark/>
          </w:tcPr>
          <w:p w14:paraId="33B30F30"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$323,299.00</w:t>
            </w:r>
          </w:p>
        </w:tc>
      </w:tr>
      <w:tr w:rsidR="001A194B" w:rsidRPr="00D218AC" w14:paraId="7D1D2726" w14:textId="77777777" w:rsidTr="001A194B">
        <w:trPr>
          <w:trHeight w:val="30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62CE3C71"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4. DERECHOS</w:t>
            </w:r>
          </w:p>
        </w:tc>
        <w:tc>
          <w:tcPr>
            <w:tcW w:w="2500" w:type="pct"/>
            <w:tcBorders>
              <w:top w:val="nil"/>
              <w:left w:val="nil"/>
              <w:bottom w:val="single" w:sz="4" w:space="0" w:color="auto"/>
              <w:right w:val="single" w:sz="4" w:space="0" w:color="auto"/>
            </w:tcBorders>
            <w:shd w:val="clear" w:color="auto" w:fill="auto"/>
            <w:noWrap/>
            <w:vAlign w:val="bottom"/>
            <w:hideMark/>
          </w:tcPr>
          <w:p w14:paraId="1CF1A39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$6,333,401.00</w:t>
            </w:r>
          </w:p>
        </w:tc>
      </w:tr>
      <w:tr w:rsidR="001A194B" w:rsidRPr="00D218AC" w14:paraId="761E5D07" w14:textId="77777777" w:rsidTr="001A194B">
        <w:trPr>
          <w:trHeight w:val="30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6273DA75"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5. PRODUCTOS</w:t>
            </w:r>
          </w:p>
        </w:tc>
        <w:tc>
          <w:tcPr>
            <w:tcW w:w="2500" w:type="pct"/>
            <w:tcBorders>
              <w:top w:val="nil"/>
              <w:left w:val="nil"/>
              <w:bottom w:val="single" w:sz="4" w:space="0" w:color="auto"/>
              <w:right w:val="single" w:sz="4" w:space="0" w:color="auto"/>
            </w:tcBorders>
            <w:shd w:val="clear" w:color="auto" w:fill="auto"/>
            <w:noWrap/>
            <w:vAlign w:val="bottom"/>
            <w:hideMark/>
          </w:tcPr>
          <w:p w14:paraId="1190ABE0"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$7,301,198.00</w:t>
            </w:r>
          </w:p>
        </w:tc>
      </w:tr>
      <w:tr w:rsidR="001A194B" w:rsidRPr="00D218AC" w14:paraId="3B57DC47" w14:textId="77777777" w:rsidTr="001A194B">
        <w:trPr>
          <w:trHeight w:val="30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05E3DFA4"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6. APROVECHAMIENTOS </w:t>
            </w:r>
          </w:p>
        </w:tc>
        <w:tc>
          <w:tcPr>
            <w:tcW w:w="2500" w:type="pct"/>
            <w:tcBorders>
              <w:top w:val="nil"/>
              <w:left w:val="nil"/>
              <w:bottom w:val="single" w:sz="4" w:space="0" w:color="auto"/>
              <w:right w:val="single" w:sz="4" w:space="0" w:color="auto"/>
            </w:tcBorders>
            <w:shd w:val="clear" w:color="auto" w:fill="auto"/>
            <w:noWrap/>
            <w:vAlign w:val="bottom"/>
            <w:hideMark/>
          </w:tcPr>
          <w:p w14:paraId="1207411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$3,059,691.00</w:t>
            </w:r>
          </w:p>
        </w:tc>
      </w:tr>
      <w:tr w:rsidR="001A194B" w:rsidRPr="00D218AC" w14:paraId="446E71D9" w14:textId="77777777" w:rsidTr="001A194B">
        <w:trPr>
          <w:trHeight w:val="30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34AA64FD"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8. PARTICIPACIONES Y APORTACIONES</w:t>
            </w:r>
          </w:p>
        </w:tc>
        <w:tc>
          <w:tcPr>
            <w:tcW w:w="2500" w:type="pct"/>
            <w:tcBorders>
              <w:top w:val="nil"/>
              <w:left w:val="nil"/>
              <w:bottom w:val="single" w:sz="4" w:space="0" w:color="auto"/>
              <w:right w:val="single" w:sz="4" w:space="0" w:color="auto"/>
            </w:tcBorders>
            <w:shd w:val="clear" w:color="auto" w:fill="auto"/>
            <w:noWrap/>
            <w:vAlign w:val="bottom"/>
            <w:hideMark/>
          </w:tcPr>
          <w:p w14:paraId="07F1058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$313,730,381.00</w:t>
            </w:r>
          </w:p>
        </w:tc>
      </w:tr>
      <w:tr w:rsidR="001A194B" w:rsidRPr="00D218AC" w14:paraId="2A0A83C9" w14:textId="77777777" w:rsidTr="001A194B">
        <w:trPr>
          <w:trHeight w:val="30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5C126F31"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9. CONVENIOS</w:t>
            </w:r>
          </w:p>
        </w:tc>
        <w:tc>
          <w:tcPr>
            <w:tcW w:w="2500" w:type="pct"/>
            <w:tcBorders>
              <w:top w:val="nil"/>
              <w:left w:val="nil"/>
              <w:bottom w:val="single" w:sz="4" w:space="0" w:color="auto"/>
              <w:right w:val="single" w:sz="4" w:space="0" w:color="auto"/>
            </w:tcBorders>
            <w:shd w:val="clear" w:color="auto" w:fill="auto"/>
            <w:noWrap/>
            <w:vAlign w:val="bottom"/>
            <w:hideMark/>
          </w:tcPr>
          <w:p w14:paraId="4A40911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$9,172,316.00</w:t>
            </w:r>
          </w:p>
        </w:tc>
      </w:tr>
      <w:tr w:rsidR="001A194B" w:rsidRPr="00D218AC" w14:paraId="472A3BFE" w14:textId="77777777" w:rsidTr="001A194B">
        <w:trPr>
          <w:trHeight w:val="45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706E6F7D" w14:textId="77777777" w:rsidR="001A194B" w:rsidRPr="00D218AC" w:rsidRDefault="001A194B" w:rsidP="00AC5583">
            <w:pPr>
              <w:ind w:right="-91"/>
              <w:rPr>
                <w:rFonts w:ascii="Times New Roman" w:hAnsi="Times New Roman"/>
                <w:b/>
                <w:color w:val="000000"/>
                <w:lang w:eastAsia="es-MX"/>
              </w:rPr>
            </w:pPr>
            <w:r w:rsidRPr="00D218AC">
              <w:rPr>
                <w:rFonts w:ascii="Times New Roman" w:hAnsi="Times New Roman"/>
                <w:b/>
                <w:color w:val="000000"/>
                <w:lang w:eastAsia="es-MX"/>
              </w:rPr>
              <w:t>0. INGRESOS DERIVADOS DE FINANCIAMIENTO</w:t>
            </w:r>
          </w:p>
        </w:tc>
        <w:tc>
          <w:tcPr>
            <w:tcW w:w="2500" w:type="pct"/>
            <w:tcBorders>
              <w:top w:val="nil"/>
              <w:left w:val="nil"/>
              <w:bottom w:val="single" w:sz="4" w:space="0" w:color="auto"/>
              <w:right w:val="single" w:sz="4" w:space="0" w:color="auto"/>
            </w:tcBorders>
            <w:shd w:val="clear" w:color="auto" w:fill="auto"/>
            <w:noWrap/>
            <w:vAlign w:val="bottom"/>
            <w:hideMark/>
          </w:tcPr>
          <w:p w14:paraId="57B7F476" w14:textId="77777777" w:rsidR="001A194B" w:rsidRPr="00D218AC" w:rsidRDefault="001A194B" w:rsidP="00AC5583">
            <w:pPr>
              <w:ind w:right="-91"/>
              <w:jc w:val="right"/>
              <w:rPr>
                <w:rFonts w:ascii="Times New Roman" w:hAnsi="Times New Roman"/>
                <w:b/>
                <w:color w:val="000000"/>
                <w:lang w:eastAsia="es-MX"/>
              </w:rPr>
            </w:pPr>
            <w:r w:rsidRPr="00D218AC">
              <w:rPr>
                <w:rFonts w:ascii="Times New Roman" w:hAnsi="Times New Roman"/>
                <w:b/>
                <w:color w:val="000000"/>
                <w:lang w:eastAsia="es-MX"/>
              </w:rPr>
              <w:t>$0.00</w:t>
            </w:r>
          </w:p>
        </w:tc>
      </w:tr>
      <w:tr w:rsidR="001A194B" w:rsidRPr="00D218AC" w14:paraId="22EC6C80" w14:textId="77777777" w:rsidTr="001A194B">
        <w:trPr>
          <w:trHeight w:val="30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3A4C530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TOTAL DE INGRESOS ESTIMADOS 2023</w:t>
            </w:r>
          </w:p>
        </w:tc>
        <w:tc>
          <w:tcPr>
            <w:tcW w:w="2500" w:type="pct"/>
            <w:tcBorders>
              <w:top w:val="nil"/>
              <w:left w:val="nil"/>
              <w:bottom w:val="single" w:sz="4" w:space="0" w:color="auto"/>
              <w:right w:val="single" w:sz="4" w:space="0" w:color="auto"/>
            </w:tcBorders>
            <w:shd w:val="clear" w:color="auto" w:fill="auto"/>
            <w:noWrap/>
            <w:vAlign w:val="bottom"/>
            <w:hideMark/>
          </w:tcPr>
          <w:p w14:paraId="1D1AA9AF"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$357,603,497</w:t>
            </w:r>
            <w:r w:rsidRPr="00D218AC">
              <w:rPr>
                <w:rFonts w:ascii="Times New Roman" w:hAnsi="Times New Roman"/>
                <w:b/>
                <w:color w:val="000000"/>
                <w:lang w:eastAsia="es-MX"/>
              </w:rPr>
              <w:t>.00</w:t>
            </w:r>
          </w:p>
        </w:tc>
      </w:tr>
    </w:tbl>
    <w:p w14:paraId="41BF957C" w14:textId="77777777" w:rsidR="001A194B" w:rsidRPr="000F7D8F" w:rsidRDefault="001A194B" w:rsidP="00AC5583">
      <w:pPr>
        <w:ind w:left="-15" w:right="-91"/>
        <w:jc w:val="center"/>
        <w:rPr>
          <w:rFonts w:eastAsia="Arial" w:cs="Arial"/>
          <w:b/>
        </w:rPr>
      </w:pPr>
    </w:p>
    <w:p w14:paraId="253DB904"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hAnsi="Times New Roman"/>
          <w:b/>
        </w:rPr>
        <w:t>ANÁHUAC,</w:t>
      </w:r>
      <w:r w:rsidRPr="00D218AC">
        <w:rPr>
          <w:rFonts w:ascii="Times New Roman" w:eastAsia="Arial" w:hAnsi="Times New Roman"/>
          <w:b/>
        </w:rPr>
        <w:t xml:space="preserve"> NUEVO LEÓN</w:t>
      </w:r>
    </w:p>
    <w:p w14:paraId="4BEF920A"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PRESUPUESTO DE INGRESOS 2023</w:t>
      </w:r>
    </w:p>
    <w:p w14:paraId="40C25D54"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 xml:space="preserve"> (VALORES EN PESOS $)</w:t>
      </w:r>
    </w:p>
    <w:p w14:paraId="7B83353B" w14:textId="77777777" w:rsidR="001A194B" w:rsidRPr="000F7D8F" w:rsidRDefault="001A194B" w:rsidP="00AC5583">
      <w:pPr>
        <w:ind w:left="-15" w:right="-91"/>
        <w:jc w:val="center"/>
        <w:rPr>
          <w:rFonts w:eastAsia="Arial" w:cs="Arial"/>
          <w:b/>
        </w:rPr>
      </w:pPr>
    </w:p>
    <w:tbl>
      <w:tblPr>
        <w:tblW w:w="5000" w:type="pct"/>
        <w:tblLayout w:type="fixed"/>
        <w:tblCellMar>
          <w:left w:w="70" w:type="dxa"/>
          <w:right w:w="70" w:type="dxa"/>
        </w:tblCellMar>
        <w:tblLook w:val="04A0" w:firstRow="1" w:lastRow="0" w:firstColumn="1" w:lastColumn="0" w:noHBand="0" w:noVBand="1"/>
      </w:tblPr>
      <w:tblGrid>
        <w:gridCol w:w="4839"/>
        <w:gridCol w:w="4839"/>
      </w:tblGrid>
      <w:tr w:rsidR="001A194B" w:rsidRPr="00D218AC" w14:paraId="192B172C" w14:textId="77777777" w:rsidTr="001A194B">
        <w:trPr>
          <w:trHeight w:val="1482"/>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E10D7" w14:textId="77777777" w:rsidR="001A194B" w:rsidRPr="00D218AC" w:rsidRDefault="001A194B" w:rsidP="00AC5583">
            <w:pPr>
              <w:spacing w:line="240" w:lineRule="auto"/>
              <w:ind w:right="-91"/>
              <w:jc w:val="center"/>
              <w:rPr>
                <w:rFonts w:ascii="Times New Roman" w:hAnsi="Times New Roman"/>
                <w:b/>
                <w:bCs/>
                <w:color w:val="000000"/>
                <w:lang w:eastAsia="es-MX"/>
              </w:rPr>
            </w:pPr>
            <w:r w:rsidRPr="00D218AC">
              <w:rPr>
                <w:rFonts w:ascii="Times New Roman" w:hAnsi="Times New Roman"/>
                <w:b/>
                <w:bCs/>
                <w:color w:val="000000"/>
                <w:lang w:eastAsia="es-MX"/>
              </w:rPr>
              <w:t>CONCEPTO DE INGRESO</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11F9046A" w14:textId="77777777" w:rsidR="001A194B" w:rsidRPr="00D218AC" w:rsidRDefault="001A194B" w:rsidP="00AC5583">
            <w:pPr>
              <w:spacing w:line="240" w:lineRule="auto"/>
              <w:ind w:right="-91"/>
              <w:jc w:val="center"/>
              <w:rPr>
                <w:rFonts w:ascii="Times New Roman" w:hAnsi="Times New Roman"/>
                <w:b/>
                <w:bCs/>
                <w:color w:val="000000"/>
                <w:lang w:eastAsia="es-MX"/>
              </w:rPr>
            </w:pPr>
            <w:r w:rsidRPr="00D218AC">
              <w:rPr>
                <w:rFonts w:ascii="Times New Roman" w:hAnsi="Times New Roman"/>
                <w:b/>
                <w:bCs/>
                <w:color w:val="000000"/>
                <w:lang w:eastAsia="es-MX"/>
              </w:rPr>
              <w:t>MONTO EN PESOS</w:t>
            </w:r>
          </w:p>
        </w:tc>
      </w:tr>
      <w:tr w:rsidR="001A194B" w:rsidRPr="00D218AC" w14:paraId="42FC7136" w14:textId="77777777" w:rsidTr="001A194B">
        <w:trPr>
          <w:trHeight w:val="587"/>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2524C376"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IMPUESTOS</w:t>
            </w:r>
          </w:p>
        </w:tc>
        <w:tc>
          <w:tcPr>
            <w:tcW w:w="2500" w:type="pct"/>
            <w:tcBorders>
              <w:top w:val="nil"/>
              <w:left w:val="nil"/>
              <w:bottom w:val="single" w:sz="4" w:space="0" w:color="auto"/>
              <w:right w:val="single" w:sz="4" w:space="0" w:color="auto"/>
            </w:tcBorders>
            <w:shd w:val="clear" w:color="auto" w:fill="auto"/>
            <w:noWrap/>
            <w:vAlign w:val="center"/>
            <w:hideMark/>
          </w:tcPr>
          <w:p w14:paraId="0E6B3C7E"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$2,905,773.00</w:t>
            </w:r>
          </w:p>
        </w:tc>
      </w:tr>
      <w:tr w:rsidR="001A194B" w:rsidRPr="00D218AC" w14:paraId="3753DD0A" w14:textId="77777777" w:rsidTr="001A194B">
        <w:trPr>
          <w:trHeight w:val="587"/>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698FEA60"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DERECHOS</w:t>
            </w:r>
          </w:p>
        </w:tc>
        <w:tc>
          <w:tcPr>
            <w:tcW w:w="2500" w:type="pct"/>
            <w:tcBorders>
              <w:top w:val="nil"/>
              <w:left w:val="nil"/>
              <w:bottom w:val="single" w:sz="4" w:space="0" w:color="auto"/>
              <w:right w:val="single" w:sz="4" w:space="0" w:color="auto"/>
            </w:tcBorders>
            <w:shd w:val="clear" w:color="auto" w:fill="auto"/>
            <w:noWrap/>
            <w:vAlign w:val="center"/>
            <w:hideMark/>
          </w:tcPr>
          <w:p w14:paraId="511F42D6"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$320,958.00</w:t>
            </w:r>
          </w:p>
        </w:tc>
      </w:tr>
      <w:tr w:rsidR="001A194B" w:rsidRPr="00D218AC" w14:paraId="34006865" w14:textId="77777777" w:rsidTr="001A194B">
        <w:trPr>
          <w:trHeight w:val="587"/>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2753A58C"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PRODUCTOS</w:t>
            </w:r>
          </w:p>
        </w:tc>
        <w:tc>
          <w:tcPr>
            <w:tcW w:w="2500" w:type="pct"/>
            <w:tcBorders>
              <w:top w:val="nil"/>
              <w:left w:val="nil"/>
              <w:bottom w:val="single" w:sz="4" w:space="0" w:color="auto"/>
              <w:right w:val="single" w:sz="4" w:space="0" w:color="auto"/>
            </w:tcBorders>
            <w:shd w:val="clear" w:color="auto" w:fill="auto"/>
            <w:noWrap/>
            <w:vAlign w:val="center"/>
            <w:hideMark/>
          </w:tcPr>
          <w:p w14:paraId="4F02A853"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$110,459.00</w:t>
            </w:r>
          </w:p>
        </w:tc>
      </w:tr>
      <w:tr w:rsidR="001A194B" w:rsidRPr="00D218AC" w14:paraId="70B8F230" w14:textId="77777777" w:rsidTr="001A194B">
        <w:trPr>
          <w:trHeight w:val="587"/>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0EB1C848"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APROVECHAMIENTOS</w:t>
            </w:r>
          </w:p>
        </w:tc>
        <w:tc>
          <w:tcPr>
            <w:tcW w:w="2500" w:type="pct"/>
            <w:tcBorders>
              <w:top w:val="nil"/>
              <w:left w:val="nil"/>
              <w:bottom w:val="single" w:sz="4" w:space="0" w:color="auto"/>
              <w:right w:val="single" w:sz="4" w:space="0" w:color="auto"/>
            </w:tcBorders>
            <w:shd w:val="clear" w:color="auto" w:fill="auto"/>
            <w:noWrap/>
            <w:vAlign w:val="center"/>
            <w:hideMark/>
          </w:tcPr>
          <w:p w14:paraId="555D209C"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$38,452.00</w:t>
            </w:r>
          </w:p>
        </w:tc>
      </w:tr>
      <w:tr w:rsidR="001A194B" w:rsidRPr="00D218AC" w14:paraId="44B197FA" w14:textId="77777777" w:rsidTr="001A194B">
        <w:trPr>
          <w:trHeight w:val="587"/>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022FFC66" w14:textId="77777777" w:rsidR="001A194B" w:rsidRPr="00D218AC" w:rsidRDefault="001A194B" w:rsidP="00AC5583">
            <w:pPr>
              <w:spacing w:line="240" w:lineRule="auto"/>
              <w:ind w:right="-91"/>
              <w:jc w:val="center"/>
              <w:rPr>
                <w:rFonts w:ascii="Times New Roman" w:hAnsi="Times New Roman"/>
                <w:b/>
                <w:bCs/>
                <w:color w:val="000000"/>
                <w:lang w:eastAsia="es-MX"/>
              </w:rPr>
            </w:pPr>
            <w:r w:rsidRPr="00D218AC">
              <w:rPr>
                <w:rFonts w:ascii="Times New Roman" w:hAnsi="Times New Roman"/>
                <w:b/>
                <w:bCs/>
                <w:color w:val="000000"/>
                <w:lang w:eastAsia="es-MX"/>
              </w:rPr>
              <w:lastRenderedPageBreak/>
              <w:t>SUMA INGRESOS MUNICIPALES</w:t>
            </w:r>
          </w:p>
        </w:tc>
        <w:tc>
          <w:tcPr>
            <w:tcW w:w="2500" w:type="pct"/>
            <w:tcBorders>
              <w:top w:val="nil"/>
              <w:left w:val="nil"/>
              <w:bottom w:val="single" w:sz="4" w:space="0" w:color="auto"/>
              <w:right w:val="single" w:sz="4" w:space="0" w:color="auto"/>
            </w:tcBorders>
            <w:shd w:val="clear" w:color="auto" w:fill="auto"/>
            <w:noWrap/>
            <w:vAlign w:val="center"/>
            <w:hideMark/>
          </w:tcPr>
          <w:p w14:paraId="05F28A55" w14:textId="77777777" w:rsidR="001A194B" w:rsidRPr="00D218AC" w:rsidRDefault="001A194B" w:rsidP="00AC5583">
            <w:pPr>
              <w:spacing w:line="240" w:lineRule="auto"/>
              <w:ind w:right="-91"/>
              <w:jc w:val="right"/>
              <w:rPr>
                <w:rFonts w:ascii="Times New Roman" w:hAnsi="Times New Roman"/>
                <w:b/>
                <w:bCs/>
                <w:color w:val="000000"/>
                <w:lang w:eastAsia="es-MX"/>
              </w:rPr>
            </w:pPr>
            <w:r w:rsidRPr="00D218AC">
              <w:rPr>
                <w:rFonts w:ascii="Times New Roman" w:hAnsi="Times New Roman"/>
                <w:b/>
                <w:bCs/>
                <w:color w:val="000000"/>
                <w:lang w:eastAsia="es-MX"/>
              </w:rPr>
              <w:t>$3,375,642</w:t>
            </w:r>
            <w:r w:rsidRPr="00D218AC">
              <w:rPr>
                <w:rFonts w:ascii="Times New Roman" w:hAnsi="Times New Roman"/>
                <w:color w:val="000000"/>
                <w:lang w:eastAsia="es-MX"/>
              </w:rPr>
              <w:t>.00</w:t>
            </w:r>
          </w:p>
        </w:tc>
      </w:tr>
      <w:tr w:rsidR="001A194B" w:rsidRPr="00D218AC" w14:paraId="74FFC9E7" w14:textId="77777777" w:rsidTr="001A194B">
        <w:trPr>
          <w:trHeight w:val="587"/>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6C202C06"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PARTICIPACIONES</w:t>
            </w:r>
          </w:p>
        </w:tc>
        <w:tc>
          <w:tcPr>
            <w:tcW w:w="2500" w:type="pct"/>
            <w:tcBorders>
              <w:top w:val="nil"/>
              <w:left w:val="nil"/>
              <w:bottom w:val="single" w:sz="4" w:space="0" w:color="auto"/>
              <w:right w:val="single" w:sz="4" w:space="0" w:color="auto"/>
            </w:tcBorders>
            <w:shd w:val="clear" w:color="auto" w:fill="auto"/>
            <w:noWrap/>
            <w:vAlign w:val="center"/>
            <w:hideMark/>
          </w:tcPr>
          <w:p w14:paraId="2945C769"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$140,720,110.00</w:t>
            </w:r>
          </w:p>
        </w:tc>
      </w:tr>
      <w:tr w:rsidR="001A194B" w:rsidRPr="00D218AC" w14:paraId="4EDAC1D0" w14:textId="77777777" w:rsidTr="001A194B">
        <w:trPr>
          <w:trHeight w:val="587"/>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13F19D0E"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OTRAS APORTACIONES FEDERALES Y RAMO 33</w:t>
            </w:r>
          </w:p>
        </w:tc>
        <w:tc>
          <w:tcPr>
            <w:tcW w:w="2500" w:type="pct"/>
            <w:tcBorders>
              <w:top w:val="nil"/>
              <w:left w:val="nil"/>
              <w:bottom w:val="single" w:sz="4" w:space="0" w:color="auto"/>
              <w:right w:val="single" w:sz="4" w:space="0" w:color="auto"/>
            </w:tcBorders>
            <w:shd w:val="clear" w:color="auto" w:fill="auto"/>
            <w:noWrap/>
            <w:vAlign w:val="center"/>
            <w:hideMark/>
          </w:tcPr>
          <w:p w14:paraId="3722D88F"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$27,032,594.00</w:t>
            </w:r>
          </w:p>
        </w:tc>
      </w:tr>
      <w:tr w:rsidR="001A194B" w:rsidRPr="00D218AC" w14:paraId="2AD34006" w14:textId="77777777" w:rsidTr="001A194B">
        <w:trPr>
          <w:trHeight w:val="587"/>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394A1690" w14:textId="77777777" w:rsidR="001A194B" w:rsidRPr="00D218AC" w:rsidRDefault="001A194B" w:rsidP="00AC5583">
            <w:pPr>
              <w:spacing w:line="240" w:lineRule="auto"/>
              <w:ind w:right="-91"/>
              <w:jc w:val="center"/>
              <w:rPr>
                <w:rFonts w:ascii="Times New Roman" w:hAnsi="Times New Roman"/>
                <w:color w:val="000000"/>
                <w:lang w:eastAsia="es-MX"/>
              </w:rPr>
            </w:pPr>
            <w:r w:rsidRPr="00D218AC">
              <w:rPr>
                <w:rFonts w:ascii="Times New Roman" w:hAnsi="Times New Roman"/>
                <w:color w:val="000000"/>
                <w:lang w:eastAsia="es-MX"/>
              </w:rPr>
              <w:t>PARTICIPACIONES Y APORTACIONES ESTATALES</w:t>
            </w:r>
          </w:p>
        </w:tc>
        <w:tc>
          <w:tcPr>
            <w:tcW w:w="2500" w:type="pct"/>
            <w:tcBorders>
              <w:top w:val="nil"/>
              <w:left w:val="nil"/>
              <w:bottom w:val="single" w:sz="4" w:space="0" w:color="auto"/>
              <w:right w:val="single" w:sz="4" w:space="0" w:color="auto"/>
            </w:tcBorders>
            <w:shd w:val="clear" w:color="auto" w:fill="auto"/>
            <w:noWrap/>
            <w:vAlign w:val="center"/>
            <w:hideMark/>
          </w:tcPr>
          <w:p w14:paraId="6A506F85" w14:textId="77777777" w:rsidR="001A194B" w:rsidRPr="00D218AC" w:rsidRDefault="001A194B" w:rsidP="00AC5583">
            <w:pPr>
              <w:spacing w:line="240" w:lineRule="auto"/>
              <w:ind w:right="-91"/>
              <w:jc w:val="right"/>
              <w:rPr>
                <w:rFonts w:ascii="Times New Roman" w:hAnsi="Times New Roman"/>
                <w:color w:val="000000"/>
                <w:lang w:eastAsia="es-MX"/>
              </w:rPr>
            </w:pPr>
            <w:r w:rsidRPr="00D218AC">
              <w:rPr>
                <w:rFonts w:ascii="Times New Roman" w:hAnsi="Times New Roman"/>
                <w:color w:val="000000"/>
                <w:lang w:eastAsia="es-MX"/>
              </w:rPr>
              <w:t>$28,453,406.00</w:t>
            </w:r>
          </w:p>
        </w:tc>
      </w:tr>
      <w:tr w:rsidR="001A194B" w:rsidRPr="00D218AC" w14:paraId="32262725" w14:textId="77777777" w:rsidTr="001A194B">
        <w:trPr>
          <w:trHeight w:val="587"/>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054BDF94" w14:textId="77777777" w:rsidR="001A194B" w:rsidRPr="00D218AC" w:rsidRDefault="001A194B" w:rsidP="00AC5583">
            <w:pPr>
              <w:spacing w:line="240" w:lineRule="auto"/>
              <w:ind w:right="-91"/>
              <w:jc w:val="center"/>
              <w:rPr>
                <w:rFonts w:ascii="Times New Roman" w:hAnsi="Times New Roman"/>
                <w:b/>
                <w:bCs/>
                <w:color w:val="000000"/>
                <w:lang w:eastAsia="es-MX"/>
              </w:rPr>
            </w:pPr>
            <w:r w:rsidRPr="00D218AC">
              <w:rPr>
                <w:rFonts w:ascii="Times New Roman" w:hAnsi="Times New Roman"/>
                <w:b/>
                <w:bCs/>
                <w:color w:val="000000"/>
                <w:lang w:eastAsia="es-MX"/>
              </w:rPr>
              <w:t>SUMA PARTICIPACIONES Y APORTACIONES</w:t>
            </w:r>
          </w:p>
        </w:tc>
        <w:tc>
          <w:tcPr>
            <w:tcW w:w="2500" w:type="pct"/>
            <w:tcBorders>
              <w:top w:val="nil"/>
              <w:left w:val="nil"/>
              <w:bottom w:val="single" w:sz="4" w:space="0" w:color="auto"/>
              <w:right w:val="single" w:sz="4" w:space="0" w:color="auto"/>
            </w:tcBorders>
            <w:shd w:val="clear" w:color="auto" w:fill="auto"/>
            <w:noWrap/>
            <w:vAlign w:val="center"/>
            <w:hideMark/>
          </w:tcPr>
          <w:p w14:paraId="4ACCE97C" w14:textId="77777777" w:rsidR="001A194B" w:rsidRPr="00D218AC" w:rsidRDefault="001A194B" w:rsidP="00AC5583">
            <w:pPr>
              <w:spacing w:line="240" w:lineRule="auto"/>
              <w:ind w:right="-91"/>
              <w:jc w:val="right"/>
              <w:rPr>
                <w:rFonts w:ascii="Times New Roman" w:hAnsi="Times New Roman"/>
                <w:b/>
                <w:bCs/>
                <w:color w:val="000000"/>
                <w:lang w:eastAsia="es-MX"/>
              </w:rPr>
            </w:pPr>
            <w:r w:rsidRPr="00D218AC">
              <w:rPr>
                <w:rFonts w:ascii="Times New Roman" w:hAnsi="Times New Roman"/>
                <w:b/>
                <w:bCs/>
                <w:color w:val="000000"/>
                <w:lang w:eastAsia="es-MX"/>
              </w:rPr>
              <w:t>$196,206,110</w:t>
            </w:r>
            <w:r w:rsidRPr="00D218AC">
              <w:rPr>
                <w:rFonts w:ascii="Times New Roman" w:hAnsi="Times New Roman"/>
                <w:b/>
                <w:color w:val="000000"/>
                <w:lang w:eastAsia="es-MX"/>
              </w:rPr>
              <w:t>.00</w:t>
            </w:r>
          </w:p>
        </w:tc>
      </w:tr>
      <w:tr w:rsidR="001A194B" w:rsidRPr="00D218AC" w14:paraId="682A7B4B" w14:textId="77777777" w:rsidTr="001A194B">
        <w:trPr>
          <w:trHeight w:val="587"/>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7CB87BE6" w14:textId="77777777" w:rsidR="001A194B" w:rsidRPr="00D218AC" w:rsidRDefault="001A194B" w:rsidP="00AC5583">
            <w:pPr>
              <w:spacing w:line="240" w:lineRule="auto"/>
              <w:ind w:right="-91"/>
              <w:jc w:val="center"/>
              <w:rPr>
                <w:rFonts w:ascii="Times New Roman" w:hAnsi="Times New Roman"/>
                <w:b/>
                <w:bCs/>
                <w:color w:val="000000"/>
                <w:lang w:eastAsia="es-MX"/>
              </w:rPr>
            </w:pPr>
            <w:r w:rsidRPr="00D218AC">
              <w:rPr>
                <w:rFonts w:ascii="Times New Roman" w:hAnsi="Times New Roman"/>
                <w:b/>
                <w:bCs/>
                <w:color w:val="000000"/>
                <w:lang w:eastAsia="es-MX"/>
              </w:rPr>
              <w:t>SUMA TOTAL</w:t>
            </w:r>
          </w:p>
        </w:tc>
        <w:tc>
          <w:tcPr>
            <w:tcW w:w="2500" w:type="pct"/>
            <w:tcBorders>
              <w:top w:val="nil"/>
              <w:left w:val="nil"/>
              <w:bottom w:val="single" w:sz="4" w:space="0" w:color="auto"/>
              <w:right w:val="single" w:sz="4" w:space="0" w:color="auto"/>
            </w:tcBorders>
            <w:shd w:val="clear" w:color="auto" w:fill="auto"/>
            <w:noWrap/>
            <w:vAlign w:val="center"/>
            <w:hideMark/>
          </w:tcPr>
          <w:p w14:paraId="4C760F01" w14:textId="77777777" w:rsidR="001A194B" w:rsidRPr="00D218AC" w:rsidRDefault="001A194B" w:rsidP="00AC5583">
            <w:pPr>
              <w:spacing w:line="240" w:lineRule="auto"/>
              <w:ind w:right="-91"/>
              <w:jc w:val="right"/>
              <w:rPr>
                <w:rFonts w:ascii="Times New Roman" w:hAnsi="Times New Roman"/>
                <w:b/>
                <w:bCs/>
                <w:color w:val="000000"/>
                <w:lang w:eastAsia="es-MX"/>
              </w:rPr>
            </w:pPr>
            <w:r w:rsidRPr="00D218AC">
              <w:rPr>
                <w:rFonts w:ascii="Times New Roman" w:hAnsi="Times New Roman"/>
                <w:b/>
                <w:bCs/>
                <w:color w:val="000000"/>
                <w:lang w:eastAsia="es-MX"/>
              </w:rPr>
              <w:t>$199,581,752</w:t>
            </w:r>
            <w:r w:rsidRPr="00D218AC">
              <w:rPr>
                <w:rFonts w:ascii="Times New Roman" w:hAnsi="Times New Roman"/>
                <w:b/>
                <w:color w:val="000000"/>
                <w:lang w:eastAsia="es-MX"/>
              </w:rPr>
              <w:t>.00</w:t>
            </w:r>
          </w:p>
        </w:tc>
      </w:tr>
    </w:tbl>
    <w:p w14:paraId="40C8D598" w14:textId="77777777" w:rsidR="001A194B" w:rsidRDefault="001A194B" w:rsidP="00AC5583">
      <w:pPr>
        <w:spacing w:line="240" w:lineRule="auto"/>
        <w:ind w:right="-91" w:firstLine="708"/>
        <w:jc w:val="center"/>
        <w:rPr>
          <w:rFonts w:cs="Arial"/>
          <w:b/>
        </w:rPr>
      </w:pPr>
    </w:p>
    <w:p w14:paraId="05BF060B" w14:textId="77777777" w:rsidR="001A194B" w:rsidRPr="00D218AC" w:rsidRDefault="001A194B" w:rsidP="00AC5583">
      <w:pPr>
        <w:spacing w:after="0"/>
        <w:ind w:right="-91"/>
        <w:jc w:val="center"/>
        <w:rPr>
          <w:rFonts w:ascii="Times New Roman" w:eastAsia="Arial" w:hAnsi="Times New Roman"/>
          <w:b/>
        </w:rPr>
      </w:pPr>
      <w:r w:rsidRPr="00D218AC">
        <w:rPr>
          <w:rFonts w:ascii="Times New Roman" w:hAnsi="Times New Roman"/>
          <w:b/>
        </w:rPr>
        <w:t>LAMPAZOS DE NARANJO,</w:t>
      </w:r>
      <w:r w:rsidRPr="00D218AC">
        <w:rPr>
          <w:rFonts w:ascii="Times New Roman" w:eastAsia="Arial" w:hAnsi="Times New Roman"/>
          <w:b/>
        </w:rPr>
        <w:t xml:space="preserve"> NUEVO LEÓN</w:t>
      </w:r>
    </w:p>
    <w:p w14:paraId="0C579929"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PRESUPUESTO DE INGRESOS 2023</w:t>
      </w:r>
    </w:p>
    <w:p w14:paraId="179B601C"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 xml:space="preserve"> (VALORES EN PESOS $)</w:t>
      </w:r>
    </w:p>
    <w:p w14:paraId="3EC2DE13" w14:textId="77777777" w:rsidR="001A194B" w:rsidRPr="000F7D8F" w:rsidRDefault="001A194B" w:rsidP="00AC5583">
      <w:pPr>
        <w:ind w:left="-15" w:right="-91"/>
        <w:jc w:val="center"/>
        <w:rPr>
          <w:rFonts w:eastAsia="Arial" w:cs="Arial"/>
          <w:b/>
        </w:rPr>
      </w:pPr>
    </w:p>
    <w:tbl>
      <w:tblPr>
        <w:tblW w:w="5000" w:type="pct"/>
        <w:tblCellMar>
          <w:left w:w="70" w:type="dxa"/>
          <w:right w:w="70" w:type="dxa"/>
        </w:tblCellMar>
        <w:tblLook w:val="04A0" w:firstRow="1" w:lastRow="0" w:firstColumn="1" w:lastColumn="0" w:noHBand="0" w:noVBand="1"/>
      </w:tblPr>
      <w:tblGrid>
        <w:gridCol w:w="4839"/>
        <w:gridCol w:w="4839"/>
      </w:tblGrid>
      <w:tr w:rsidR="001A194B" w:rsidRPr="00D218AC" w14:paraId="1D64E9F2" w14:textId="77777777" w:rsidTr="001A194B">
        <w:trPr>
          <w:trHeight w:val="300"/>
        </w:trPr>
        <w:tc>
          <w:tcPr>
            <w:tcW w:w="2500" w:type="pct"/>
            <w:tcBorders>
              <w:top w:val="single" w:sz="4" w:space="0" w:color="auto"/>
              <w:left w:val="single" w:sz="4" w:space="0" w:color="000000"/>
              <w:bottom w:val="single" w:sz="4" w:space="0" w:color="000000"/>
              <w:right w:val="single" w:sz="4" w:space="0" w:color="000000"/>
            </w:tcBorders>
            <w:shd w:val="clear" w:color="auto" w:fill="auto"/>
            <w:vAlign w:val="bottom"/>
          </w:tcPr>
          <w:p w14:paraId="54CE58D1" w14:textId="77777777" w:rsidR="001A194B" w:rsidRPr="00D218AC" w:rsidRDefault="001A194B" w:rsidP="00AC5583">
            <w:pPr>
              <w:ind w:right="-91"/>
              <w:jc w:val="center"/>
              <w:rPr>
                <w:rFonts w:ascii="Times New Roman" w:hAnsi="Times New Roman"/>
                <w:b/>
                <w:bCs/>
                <w:color w:val="000000"/>
                <w:lang w:eastAsia="es-MX"/>
              </w:rPr>
            </w:pPr>
            <w:r w:rsidRPr="00D218AC">
              <w:rPr>
                <w:rFonts w:ascii="Times New Roman" w:hAnsi="Times New Roman"/>
                <w:b/>
                <w:bCs/>
                <w:color w:val="000000"/>
                <w:lang w:eastAsia="es-MX"/>
              </w:rPr>
              <w:t>CONCEPTO</w:t>
            </w:r>
          </w:p>
        </w:tc>
        <w:tc>
          <w:tcPr>
            <w:tcW w:w="2500" w:type="pct"/>
            <w:tcBorders>
              <w:top w:val="single" w:sz="4" w:space="0" w:color="auto"/>
              <w:left w:val="nil"/>
              <w:bottom w:val="single" w:sz="4" w:space="0" w:color="000000"/>
              <w:right w:val="single" w:sz="4" w:space="0" w:color="000000"/>
            </w:tcBorders>
            <w:shd w:val="clear" w:color="auto" w:fill="auto"/>
            <w:vAlign w:val="bottom"/>
          </w:tcPr>
          <w:p w14:paraId="0B322292"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 xml:space="preserve">MONTO  EN PESOS  </w:t>
            </w:r>
          </w:p>
        </w:tc>
      </w:tr>
      <w:tr w:rsidR="001A194B" w:rsidRPr="00D218AC" w14:paraId="4119E7CF"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436FB784"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0    INGRESOS DERIVADOS DE FINANCIAMIENTO</w:t>
            </w:r>
          </w:p>
        </w:tc>
        <w:tc>
          <w:tcPr>
            <w:tcW w:w="2500" w:type="pct"/>
            <w:tcBorders>
              <w:top w:val="nil"/>
              <w:left w:val="nil"/>
              <w:bottom w:val="single" w:sz="4" w:space="0" w:color="000000"/>
              <w:right w:val="single" w:sz="4" w:space="0" w:color="000000"/>
            </w:tcBorders>
            <w:shd w:val="clear" w:color="auto" w:fill="auto"/>
            <w:vAlign w:val="bottom"/>
            <w:hideMark/>
          </w:tcPr>
          <w:p w14:paraId="2FE00B2F"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$0.00</w:t>
            </w:r>
          </w:p>
        </w:tc>
      </w:tr>
      <w:tr w:rsidR="001A194B" w:rsidRPr="00D218AC" w14:paraId="531BC9B7"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19DED2F5"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0.1 ENDEUDAMIENTO INTERNO</w:t>
            </w:r>
          </w:p>
        </w:tc>
        <w:tc>
          <w:tcPr>
            <w:tcW w:w="2500" w:type="pct"/>
            <w:tcBorders>
              <w:top w:val="nil"/>
              <w:left w:val="nil"/>
              <w:bottom w:val="single" w:sz="4" w:space="0" w:color="000000"/>
              <w:right w:val="single" w:sz="4" w:space="0" w:color="000000"/>
            </w:tcBorders>
            <w:shd w:val="clear" w:color="auto" w:fill="auto"/>
            <w:vAlign w:val="bottom"/>
            <w:hideMark/>
          </w:tcPr>
          <w:p w14:paraId="144FC3EB"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71517247"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6C1645EC"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1      IMPUESTOS</w:t>
            </w:r>
          </w:p>
        </w:tc>
        <w:tc>
          <w:tcPr>
            <w:tcW w:w="2500" w:type="pct"/>
            <w:tcBorders>
              <w:top w:val="nil"/>
              <w:left w:val="nil"/>
              <w:bottom w:val="single" w:sz="4" w:space="0" w:color="000000"/>
              <w:right w:val="single" w:sz="4" w:space="0" w:color="000000"/>
            </w:tcBorders>
            <w:shd w:val="clear" w:color="auto" w:fill="auto"/>
            <w:vAlign w:val="bottom"/>
            <w:hideMark/>
          </w:tcPr>
          <w:p w14:paraId="2D8563C6"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$2,276,300.00</w:t>
            </w:r>
          </w:p>
        </w:tc>
      </w:tr>
      <w:tr w:rsidR="001A194B" w:rsidRPr="00D218AC" w14:paraId="7AE776CC"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5C99F558"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1.2   IMPUESTOS SOBRE EL PATRIMONIO</w:t>
            </w:r>
          </w:p>
        </w:tc>
        <w:tc>
          <w:tcPr>
            <w:tcW w:w="2500" w:type="pct"/>
            <w:tcBorders>
              <w:top w:val="nil"/>
              <w:left w:val="nil"/>
              <w:bottom w:val="single" w:sz="4" w:space="0" w:color="000000"/>
              <w:right w:val="single" w:sz="4" w:space="0" w:color="000000"/>
            </w:tcBorders>
            <w:shd w:val="clear" w:color="auto" w:fill="auto"/>
            <w:vAlign w:val="bottom"/>
            <w:hideMark/>
          </w:tcPr>
          <w:p w14:paraId="19660C0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$2,151,670.00</w:t>
            </w:r>
          </w:p>
        </w:tc>
      </w:tr>
      <w:tr w:rsidR="001A194B" w:rsidRPr="00D218AC" w14:paraId="7E6CC077"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1CC57AA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1.3   IMPUESTOS SOBRE LA PRODUCCION, EL CONSUMO Y TRANSACCIONES</w:t>
            </w:r>
          </w:p>
        </w:tc>
        <w:tc>
          <w:tcPr>
            <w:tcW w:w="2500" w:type="pct"/>
            <w:tcBorders>
              <w:top w:val="nil"/>
              <w:left w:val="nil"/>
              <w:bottom w:val="single" w:sz="4" w:space="0" w:color="000000"/>
              <w:right w:val="single" w:sz="4" w:space="0" w:color="000000"/>
            </w:tcBorders>
            <w:shd w:val="clear" w:color="auto" w:fill="auto"/>
            <w:vAlign w:val="bottom"/>
            <w:hideMark/>
          </w:tcPr>
          <w:p w14:paraId="5EFF2CF6"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32C37766"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2D209309"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1.7   ACCESORIOS</w:t>
            </w:r>
          </w:p>
        </w:tc>
        <w:tc>
          <w:tcPr>
            <w:tcW w:w="2500" w:type="pct"/>
            <w:tcBorders>
              <w:top w:val="nil"/>
              <w:left w:val="nil"/>
              <w:bottom w:val="single" w:sz="4" w:space="0" w:color="000000"/>
              <w:right w:val="single" w:sz="4" w:space="0" w:color="000000"/>
            </w:tcBorders>
            <w:shd w:val="clear" w:color="auto" w:fill="auto"/>
            <w:vAlign w:val="bottom"/>
            <w:hideMark/>
          </w:tcPr>
          <w:p w14:paraId="55B5993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$124,630.00</w:t>
            </w:r>
          </w:p>
        </w:tc>
      </w:tr>
      <w:tr w:rsidR="001A194B" w:rsidRPr="00D218AC" w14:paraId="4C8E4B21"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0FC8422C"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3     CONTRIBUCIONES DE MEJORAS </w:t>
            </w:r>
          </w:p>
        </w:tc>
        <w:tc>
          <w:tcPr>
            <w:tcW w:w="2500" w:type="pct"/>
            <w:tcBorders>
              <w:top w:val="nil"/>
              <w:left w:val="nil"/>
              <w:bottom w:val="single" w:sz="4" w:space="0" w:color="000000"/>
              <w:right w:val="single" w:sz="4" w:space="0" w:color="000000"/>
            </w:tcBorders>
            <w:shd w:val="clear" w:color="auto" w:fill="auto"/>
            <w:vAlign w:val="bottom"/>
            <w:hideMark/>
          </w:tcPr>
          <w:p w14:paraId="109F5BB8"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color w:val="000000"/>
                <w:lang w:eastAsia="es-MX"/>
              </w:rPr>
              <w:t>$</w:t>
            </w:r>
            <w:r w:rsidRPr="00D218AC">
              <w:rPr>
                <w:rFonts w:ascii="Times New Roman" w:hAnsi="Times New Roman"/>
                <w:b/>
                <w:bCs/>
                <w:color w:val="000000"/>
                <w:lang w:eastAsia="es-MX"/>
              </w:rPr>
              <w:t>0.00</w:t>
            </w:r>
          </w:p>
        </w:tc>
      </w:tr>
      <w:tr w:rsidR="001A194B" w:rsidRPr="00D218AC" w14:paraId="71A85A9F"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09E50E0E"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3.9   OTRAS CONTRIBUCIONES</w:t>
            </w:r>
          </w:p>
        </w:tc>
        <w:tc>
          <w:tcPr>
            <w:tcW w:w="2500" w:type="pct"/>
            <w:tcBorders>
              <w:top w:val="nil"/>
              <w:left w:val="nil"/>
              <w:bottom w:val="single" w:sz="4" w:space="0" w:color="000000"/>
              <w:right w:val="single" w:sz="4" w:space="0" w:color="000000"/>
            </w:tcBorders>
            <w:shd w:val="clear" w:color="auto" w:fill="auto"/>
            <w:vAlign w:val="bottom"/>
            <w:hideMark/>
          </w:tcPr>
          <w:p w14:paraId="3358D32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13A2C81F"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62A98A75"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4      DERECHOS</w:t>
            </w:r>
          </w:p>
        </w:tc>
        <w:tc>
          <w:tcPr>
            <w:tcW w:w="2500" w:type="pct"/>
            <w:tcBorders>
              <w:top w:val="nil"/>
              <w:left w:val="nil"/>
              <w:bottom w:val="single" w:sz="4" w:space="0" w:color="000000"/>
              <w:right w:val="single" w:sz="4" w:space="0" w:color="000000"/>
            </w:tcBorders>
            <w:shd w:val="clear" w:color="auto" w:fill="auto"/>
            <w:vAlign w:val="bottom"/>
            <w:hideMark/>
          </w:tcPr>
          <w:p w14:paraId="1D319EB8"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$234,840.00</w:t>
            </w:r>
          </w:p>
        </w:tc>
      </w:tr>
      <w:tr w:rsidR="001A194B" w:rsidRPr="00D218AC" w14:paraId="7628E46D" w14:textId="77777777" w:rsidTr="001A194B">
        <w:trPr>
          <w:trHeight w:val="525"/>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66E4077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4.1  DERECHOS POR EL USO, GOCE, APROVECHAMIENTO O EXPLOTACIÓN DE BIENES DE DOMINIO PÚBLICO</w:t>
            </w:r>
          </w:p>
        </w:tc>
        <w:tc>
          <w:tcPr>
            <w:tcW w:w="2500" w:type="pct"/>
            <w:tcBorders>
              <w:top w:val="nil"/>
              <w:left w:val="nil"/>
              <w:bottom w:val="single" w:sz="4" w:space="0" w:color="000000"/>
              <w:right w:val="single" w:sz="4" w:space="0" w:color="000000"/>
            </w:tcBorders>
            <w:shd w:val="clear" w:color="auto" w:fill="auto"/>
            <w:vAlign w:val="bottom"/>
            <w:hideMark/>
          </w:tcPr>
          <w:p w14:paraId="54FFD8B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006AB54D"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19D0198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4.3  DERECHOS POR PRESTACIÓN DE SERVICIOS </w:t>
            </w:r>
          </w:p>
        </w:tc>
        <w:tc>
          <w:tcPr>
            <w:tcW w:w="2500" w:type="pct"/>
            <w:tcBorders>
              <w:top w:val="nil"/>
              <w:left w:val="nil"/>
              <w:bottom w:val="single" w:sz="4" w:space="0" w:color="000000"/>
              <w:right w:val="single" w:sz="4" w:space="0" w:color="000000"/>
            </w:tcBorders>
            <w:shd w:val="clear" w:color="auto" w:fill="auto"/>
            <w:vAlign w:val="bottom"/>
            <w:hideMark/>
          </w:tcPr>
          <w:p w14:paraId="5F70AB5B"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$234,840.00</w:t>
            </w:r>
          </w:p>
        </w:tc>
      </w:tr>
      <w:tr w:rsidR="001A194B" w:rsidRPr="00D218AC" w14:paraId="46AE3755"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18BA0C6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lastRenderedPageBreak/>
              <w:t>4.4.  OTROS DERECHOS</w:t>
            </w:r>
          </w:p>
        </w:tc>
        <w:tc>
          <w:tcPr>
            <w:tcW w:w="2500" w:type="pct"/>
            <w:tcBorders>
              <w:top w:val="nil"/>
              <w:left w:val="nil"/>
              <w:bottom w:val="single" w:sz="4" w:space="0" w:color="000000"/>
              <w:right w:val="single" w:sz="4" w:space="0" w:color="000000"/>
            </w:tcBorders>
            <w:shd w:val="clear" w:color="auto" w:fill="auto"/>
            <w:vAlign w:val="bottom"/>
            <w:hideMark/>
          </w:tcPr>
          <w:p w14:paraId="3479FB66"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52203D42"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248D8DB6"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4.5   ACCESORIOS </w:t>
            </w:r>
          </w:p>
        </w:tc>
        <w:tc>
          <w:tcPr>
            <w:tcW w:w="2500" w:type="pct"/>
            <w:tcBorders>
              <w:top w:val="nil"/>
              <w:left w:val="nil"/>
              <w:bottom w:val="single" w:sz="4" w:space="0" w:color="000000"/>
              <w:right w:val="single" w:sz="4" w:space="0" w:color="000000"/>
            </w:tcBorders>
            <w:shd w:val="clear" w:color="auto" w:fill="auto"/>
            <w:vAlign w:val="bottom"/>
            <w:hideMark/>
          </w:tcPr>
          <w:p w14:paraId="6582486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49CF952B"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39DADC67"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5    PRODUCTOS</w:t>
            </w:r>
          </w:p>
        </w:tc>
        <w:tc>
          <w:tcPr>
            <w:tcW w:w="2500" w:type="pct"/>
            <w:tcBorders>
              <w:top w:val="nil"/>
              <w:left w:val="nil"/>
              <w:bottom w:val="single" w:sz="4" w:space="0" w:color="000000"/>
              <w:right w:val="single" w:sz="4" w:space="0" w:color="000000"/>
            </w:tcBorders>
            <w:shd w:val="clear" w:color="auto" w:fill="auto"/>
            <w:vAlign w:val="bottom"/>
            <w:hideMark/>
          </w:tcPr>
          <w:p w14:paraId="1C462394"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$815,760.00</w:t>
            </w:r>
          </w:p>
        </w:tc>
      </w:tr>
      <w:tr w:rsidR="001A194B" w:rsidRPr="00D218AC" w14:paraId="520CCC7F"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3B9A7980"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5.1  PRODUCTOS DE TIPO CORRIENTE</w:t>
            </w:r>
          </w:p>
        </w:tc>
        <w:tc>
          <w:tcPr>
            <w:tcW w:w="2500" w:type="pct"/>
            <w:tcBorders>
              <w:top w:val="nil"/>
              <w:left w:val="nil"/>
              <w:bottom w:val="single" w:sz="4" w:space="0" w:color="000000"/>
              <w:right w:val="single" w:sz="4" w:space="0" w:color="000000"/>
            </w:tcBorders>
            <w:shd w:val="clear" w:color="auto" w:fill="auto"/>
            <w:vAlign w:val="bottom"/>
            <w:hideMark/>
          </w:tcPr>
          <w:p w14:paraId="3033E60A"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$815,760.00</w:t>
            </w:r>
          </w:p>
        </w:tc>
      </w:tr>
      <w:tr w:rsidR="001A194B" w:rsidRPr="00D218AC" w14:paraId="56AE7FF7"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500E0D2F"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6    APROVECHAMIENTOS </w:t>
            </w:r>
          </w:p>
        </w:tc>
        <w:tc>
          <w:tcPr>
            <w:tcW w:w="2500" w:type="pct"/>
            <w:tcBorders>
              <w:top w:val="nil"/>
              <w:left w:val="nil"/>
              <w:bottom w:val="single" w:sz="4" w:space="0" w:color="000000"/>
              <w:right w:val="single" w:sz="4" w:space="0" w:color="000000"/>
            </w:tcBorders>
            <w:shd w:val="clear" w:color="auto" w:fill="auto"/>
            <w:vAlign w:val="bottom"/>
            <w:hideMark/>
          </w:tcPr>
          <w:p w14:paraId="461CB73D"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$117,420.00</w:t>
            </w:r>
          </w:p>
        </w:tc>
      </w:tr>
      <w:tr w:rsidR="001A194B" w:rsidRPr="00D218AC" w14:paraId="43D6BB9B"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7F701AA4"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6.1 APROVECHAMIENTOS DE TIPO CORRIENTE</w:t>
            </w:r>
          </w:p>
        </w:tc>
        <w:tc>
          <w:tcPr>
            <w:tcW w:w="2500" w:type="pct"/>
            <w:tcBorders>
              <w:top w:val="nil"/>
              <w:left w:val="nil"/>
              <w:bottom w:val="single" w:sz="4" w:space="0" w:color="000000"/>
              <w:right w:val="single" w:sz="4" w:space="0" w:color="000000"/>
            </w:tcBorders>
            <w:shd w:val="clear" w:color="auto" w:fill="auto"/>
            <w:vAlign w:val="bottom"/>
            <w:hideMark/>
          </w:tcPr>
          <w:p w14:paraId="0ABB05B6"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$117,420.00</w:t>
            </w:r>
          </w:p>
        </w:tc>
      </w:tr>
      <w:tr w:rsidR="001A194B" w:rsidRPr="00D218AC" w14:paraId="7F4F4803"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1FE814C2"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8    PARTICIPACIONES Y APORTACIONES</w:t>
            </w:r>
          </w:p>
        </w:tc>
        <w:tc>
          <w:tcPr>
            <w:tcW w:w="2500" w:type="pct"/>
            <w:tcBorders>
              <w:top w:val="nil"/>
              <w:left w:val="nil"/>
              <w:bottom w:val="single" w:sz="4" w:space="0" w:color="000000"/>
              <w:right w:val="single" w:sz="4" w:space="0" w:color="000000"/>
            </w:tcBorders>
            <w:shd w:val="clear" w:color="auto" w:fill="auto"/>
            <w:vAlign w:val="bottom"/>
            <w:hideMark/>
          </w:tcPr>
          <w:p w14:paraId="25711C16"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$124,467,672.00</w:t>
            </w:r>
          </w:p>
        </w:tc>
      </w:tr>
      <w:tr w:rsidR="001A194B" w:rsidRPr="00D218AC" w14:paraId="092D1212"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1F8A9AFF"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8.1 PARTICIPACIONES </w:t>
            </w:r>
          </w:p>
        </w:tc>
        <w:tc>
          <w:tcPr>
            <w:tcW w:w="2500" w:type="pct"/>
            <w:tcBorders>
              <w:top w:val="nil"/>
              <w:left w:val="nil"/>
              <w:bottom w:val="single" w:sz="4" w:space="0" w:color="000000"/>
              <w:right w:val="single" w:sz="4" w:space="0" w:color="000000"/>
            </w:tcBorders>
            <w:shd w:val="clear" w:color="auto" w:fill="auto"/>
            <w:vAlign w:val="bottom"/>
            <w:hideMark/>
          </w:tcPr>
          <w:p w14:paraId="2368DE8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$112,239,512.00</w:t>
            </w:r>
          </w:p>
        </w:tc>
      </w:tr>
      <w:tr w:rsidR="001A194B" w:rsidRPr="00D218AC" w14:paraId="57BA992E"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211B0526"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8.2 APORTACIONES </w:t>
            </w:r>
          </w:p>
        </w:tc>
        <w:tc>
          <w:tcPr>
            <w:tcW w:w="2500" w:type="pct"/>
            <w:tcBorders>
              <w:top w:val="nil"/>
              <w:left w:val="nil"/>
              <w:bottom w:val="single" w:sz="4" w:space="0" w:color="000000"/>
              <w:right w:val="single" w:sz="4" w:space="0" w:color="000000"/>
            </w:tcBorders>
            <w:shd w:val="clear" w:color="auto" w:fill="auto"/>
            <w:vAlign w:val="bottom"/>
            <w:hideMark/>
          </w:tcPr>
          <w:p w14:paraId="24A136A8"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$12,228,160.00</w:t>
            </w:r>
          </w:p>
        </w:tc>
      </w:tr>
      <w:tr w:rsidR="001A194B" w:rsidRPr="00D218AC" w14:paraId="32ECCC53"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2C9364DC"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8.3 CONVENIOS</w:t>
            </w:r>
          </w:p>
        </w:tc>
        <w:tc>
          <w:tcPr>
            <w:tcW w:w="2500" w:type="pct"/>
            <w:tcBorders>
              <w:top w:val="nil"/>
              <w:left w:val="nil"/>
              <w:bottom w:val="single" w:sz="4" w:space="0" w:color="000000"/>
              <w:right w:val="single" w:sz="4" w:space="0" w:color="000000"/>
            </w:tcBorders>
            <w:shd w:val="clear" w:color="auto" w:fill="auto"/>
            <w:vAlign w:val="bottom"/>
            <w:hideMark/>
          </w:tcPr>
          <w:p w14:paraId="2D911C06"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3E3839EE"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41676431"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9    TRANSFERENCIAS INTERNAS Y ASIGNACIONES AL SECTOR PUBLICO</w:t>
            </w:r>
          </w:p>
        </w:tc>
        <w:tc>
          <w:tcPr>
            <w:tcW w:w="2500" w:type="pct"/>
            <w:tcBorders>
              <w:top w:val="nil"/>
              <w:left w:val="nil"/>
              <w:bottom w:val="single" w:sz="4" w:space="0" w:color="000000"/>
              <w:right w:val="single" w:sz="4" w:space="0" w:color="000000"/>
            </w:tcBorders>
            <w:shd w:val="clear" w:color="auto" w:fill="auto"/>
            <w:vAlign w:val="bottom"/>
            <w:hideMark/>
          </w:tcPr>
          <w:p w14:paraId="367B960D"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$40,670,168.00</w:t>
            </w:r>
          </w:p>
        </w:tc>
      </w:tr>
      <w:tr w:rsidR="001A194B" w:rsidRPr="00D218AC" w14:paraId="6009A366"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0E1324B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9.1 TRANSFERENCIAS INTERNAS Y ASIGNACIONES AL SECTOR PUBLICO</w:t>
            </w:r>
          </w:p>
        </w:tc>
        <w:tc>
          <w:tcPr>
            <w:tcW w:w="2500" w:type="pct"/>
            <w:tcBorders>
              <w:top w:val="nil"/>
              <w:left w:val="nil"/>
              <w:bottom w:val="single" w:sz="4" w:space="0" w:color="000000"/>
              <w:right w:val="single" w:sz="4" w:space="0" w:color="000000"/>
            </w:tcBorders>
            <w:shd w:val="clear" w:color="auto" w:fill="auto"/>
            <w:vAlign w:val="bottom"/>
            <w:hideMark/>
          </w:tcPr>
          <w:p w14:paraId="0F739436"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$40,670,168.00</w:t>
            </w:r>
          </w:p>
        </w:tc>
      </w:tr>
      <w:tr w:rsidR="001A194B" w:rsidRPr="00D218AC" w14:paraId="3CB8AE05" w14:textId="77777777" w:rsidTr="001A194B">
        <w:trPr>
          <w:trHeight w:val="300"/>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6CCE5A57"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TOTAL DE INGRESOS ESTIMADOS 2023</w:t>
            </w:r>
          </w:p>
        </w:tc>
        <w:tc>
          <w:tcPr>
            <w:tcW w:w="2500" w:type="pct"/>
            <w:tcBorders>
              <w:top w:val="nil"/>
              <w:left w:val="nil"/>
              <w:bottom w:val="single" w:sz="4" w:space="0" w:color="000000"/>
              <w:right w:val="single" w:sz="4" w:space="0" w:color="000000"/>
            </w:tcBorders>
            <w:shd w:val="clear" w:color="auto" w:fill="auto"/>
            <w:vAlign w:val="bottom"/>
            <w:hideMark/>
          </w:tcPr>
          <w:p w14:paraId="436CB716"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$168,582,160.00</w:t>
            </w:r>
          </w:p>
        </w:tc>
      </w:tr>
    </w:tbl>
    <w:p w14:paraId="4A1EBA83" w14:textId="77777777" w:rsidR="000A50D2" w:rsidRDefault="000A50D2" w:rsidP="00AC5583">
      <w:pPr>
        <w:spacing w:after="0"/>
        <w:ind w:left="-15" w:right="-91"/>
        <w:jc w:val="center"/>
        <w:rPr>
          <w:rFonts w:ascii="Times New Roman" w:hAnsi="Times New Roman"/>
          <w:b/>
        </w:rPr>
      </w:pPr>
    </w:p>
    <w:p w14:paraId="13F8C64B" w14:textId="23FA0857" w:rsidR="001A194B" w:rsidRPr="00D218AC" w:rsidRDefault="001A194B" w:rsidP="00AC5583">
      <w:pPr>
        <w:spacing w:after="0"/>
        <w:ind w:left="-15" w:right="-91"/>
        <w:jc w:val="center"/>
        <w:rPr>
          <w:rFonts w:ascii="Times New Roman" w:eastAsia="Arial" w:hAnsi="Times New Roman"/>
          <w:b/>
        </w:rPr>
      </w:pPr>
      <w:r w:rsidRPr="00D218AC">
        <w:rPr>
          <w:rFonts w:ascii="Times New Roman" w:hAnsi="Times New Roman"/>
          <w:b/>
        </w:rPr>
        <w:t>BUSTAMANTE,</w:t>
      </w:r>
      <w:r w:rsidRPr="00D218AC">
        <w:rPr>
          <w:rFonts w:ascii="Times New Roman" w:eastAsia="Arial" w:hAnsi="Times New Roman"/>
          <w:b/>
        </w:rPr>
        <w:t xml:space="preserve"> NUEVO LEÓN</w:t>
      </w:r>
    </w:p>
    <w:p w14:paraId="49DBE1DE"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PRESUPUESTO DE INGRESOS 2023</w:t>
      </w:r>
    </w:p>
    <w:p w14:paraId="1374EB73" w14:textId="1FD9C305" w:rsidR="001A194B"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 xml:space="preserve"> (VALORES EN PESOS $)</w:t>
      </w:r>
    </w:p>
    <w:p w14:paraId="001B608D" w14:textId="77777777" w:rsidR="000A50D2" w:rsidRPr="00D218AC" w:rsidRDefault="000A50D2" w:rsidP="00AC5583">
      <w:pPr>
        <w:spacing w:after="0"/>
        <w:ind w:left="-15" w:right="-91"/>
        <w:jc w:val="center"/>
        <w:rPr>
          <w:rFonts w:ascii="Times New Roman" w:eastAsia="Arial" w:hAnsi="Times New Roman"/>
          <w:b/>
        </w:rPr>
      </w:pPr>
    </w:p>
    <w:tbl>
      <w:tblPr>
        <w:tblW w:w="5000" w:type="pct"/>
        <w:tblCellMar>
          <w:left w:w="70" w:type="dxa"/>
          <w:right w:w="70" w:type="dxa"/>
        </w:tblCellMar>
        <w:tblLook w:val="04A0" w:firstRow="1" w:lastRow="0" w:firstColumn="1" w:lastColumn="0" w:noHBand="0" w:noVBand="1"/>
      </w:tblPr>
      <w:tblGrid>
        <w:gridCol w:w="4839"/>
        <w:gridCol w:w="4839"/>
      </w:tblGrid>
      <w:tr w:rsidR="001A194B" w:rsidRPr="00D218AC" w14:paraId="39CF8227" w14:textId="77777777" w:rsidTr="001A194B">
        <w:trPr>
          <w:trHeight w:val="271"/>
        </w:trPr>
        <w:tc>
          <w:tcPr>
            <w:tcW w:w="2500"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67945BB" w14:textId="77777777" w:rsidR="001A194B" w:rsidRPr="00D218AC" w:rsidRDefault="001A194B" w:rsidP="00AC5583">
            <w:pPr>
              <w:ind w:right="-91"/>
              <w:jc w:val="center"/>
              <w:rPr>
                <w:rFonts w:ascii="Times New Roman" w:hAnsi="Times New Roman"/>
                <w:b/>
                <w:bCs/>
                <w:color w:val="000000"/>
                <w:lang w:eastAsia="es-MX"/>
              </w:rPr>
            </w:pPr>
            <w:r w:rsidRPr="00D218AC">
              <w:rPr>
                <w:rFonts w:ascii="Times New Roman" w:hAnsi="Times New Roman"/>
                <w:b/>
                <w:bCs/>
                <w:color w:val="000000"/>
                <w:lang w:eastAsia="es-MX"/>
              </w:rPr>
              <w:t>CONCEPTO</w:t>
            </w:r>
          </w:p>
          <w:p w14:paraId="0574E83C" w14:textId="77777777" w:rsidR="001A194B" w:rsidRPr="00D218AC" w:rsidRDefault="001A194B" w:rsidP="00AC5583">
            <w:pPr>
              <w:ind w:right="-91"/>
              <w:jc w:val="center"/>
              <w:rPr>
                <w:rFonts w:ascii="Times New Roman" w:hAnsi="Times New Roman"/>
                <w:b/>
                <w:bCs/>
                <w:color w:val="000000"/>
                <w:lang w:eastAsia="es-MX"/>
              </w:rPr>
            </w:pPr>
          </w:p>
        </w:tc>
        <w:tc>
          <w:tcPr>
            <w:tcW w:w="2500" w:type="pct"/>
            <w:tcBorders>
              <w:top w:val="single" w:sz="4" w:space="0" w:color="000000"/>
              <w:left w:val="nil"/>
              <w:bottom w:val="single" w:sz="4" w:space="0" w:color="000000"/>
              <w:right w:val="single" w:sz="4" w:space="0" w:color="000000"/>
            </w:tcBorders>
            <w:shd w:val="clear" w:color="auto" w:fill="auto"/>
            <w:vAlign w:val="bottom"/>
            <w:hideMark/>
          </w:tcPr>
          <w:p w14:paraId="70FDFC58" w14:textId="77777777" w:rsidR="001A194B" w:rsidRPr="00D218AC" w:rsidRDefault="001A194B" w:rsidP="00AC5583">
            <w:pPr>
              <w:ind w:right="-91"/>
              <w:jc w:val="center"/>
              <w:rPr>
                <w:rFonts w:ascii="Times New Roman" w:hAnsi="Times New Roman"/>
                <w:b/>
                <w:bCs/>
                <w:color w:val="000000"/>
                <w:lang w:eastAsia="es-MX"/>
              </w:rPr>
            </w:pPr>
          </w:p>
          <w:p w14:paraId="5AC69ECC" w14:textId="77777777" w:rsidR="001A194B" w:rsidRPr="00D218AC" w:rsidRDefault="001A194B" w:rsidP="00AC5583">
            <w:pPr>
              <w:ind w:right="-91"/>
              <w:jc w:val="center"/>
              <w:rPr>
                <w:rFonts w:ascii="Times New Roman" w:hAnsi="Times New Roman"/>
                <w:b/>
                <w:bCs/>
                <w:color w:val="000000"/>
                <w:lang w:eastAsia="es-MX"/>
              </w:rPr>
            </w:pPr>
            <w:r w:rsidRPr="00D218AC">
              <w:rPr>
                <w:rFonts w:ascii="Times New Roman" w:hAnsi="Times New Roman"/>
                <w:b/>
                <w:bCs/>
                <w:color w:val="000000"/>
                <w:lang w:eastAsia="es-MX"/>
              </w:rPr>
              <w:t>MONTO PESOS</w:t>
            </w:r>
          </w:p>
          <w:p w14:paraId="10C6E86E" w14:textId="77777777" w:rsidR="001A194B" w:rsidRPr="00D218AC" w:rsidRDefault="001A194B" w:rsidP="00AC5583">
            <w:pPr>
              <w:ind w:right="-91"/>
              <w:jc w:val="center"/>
              <w:rPr>
                <w:rFonts w:ascii="Times New Roman" w:hAnsi="Times New Roman"/>
                <w:b/>
                <w:bCs/>
                <w:color w:val="000000"/>
                <w:lang w:eastAsia="es-MX"/>
              </w:rPr>
            </w:pPr>
          </w:p>
        </w:tc>
      </w:tr>
      <w:tr w:rsidR="001A194B" w:rsidRPr="00D218AC" w14:paraId="157ADDC9"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68C0E2DD"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0    INGRESOS DERIVADOS DE FINANCIAMIENTO</w:t>
            </w:r>
          </w:p>
        </w:tc>
        <w:tc>
          <w:tcPr>
            <w:tcW w:w="2500" w:type="pct"/>
            <w:tcBorders>
              <w:top w:val="nil"/>
              <w:left w:val="nil"/>
              <w:bottom w:val="single" w:sz="4" w:space="0" w:color="000000"/>
              <w:right w:val="single" w:sz="4" w:space="0" w:color="000000"/>
            </w:tcBorders>
            <w:shd w:val="clear" w:color="auto" w:fill="auto"/>
            <w:vAlign w:val="bottom"/>
            <w:hideMark/>
          </w:tcPr>
          <w:p w14:paraId="4ACC2A2D"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$0.00</w:t>
            </w:r>
          </w:p>
        </w:tc>
      </w:tr>
      <w:tr w:rsidR="001A194B" w:rsidRPr="00D218AC" w14:paraId="6FE80845"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259B2EE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0.1 ENDEUDAMIENTO INTERNO</w:t>
            </w:r>
          </w:p>
        </w:tc>
        <w:tc>
          <w:tcPr>
            <w:tcW w:w="2500" w:type="pct"/>
            <w:tcBorders>
              <w:top w:val="nil"/>
              <w:left w:val="nil"/>
              <w:bottom w:val="single" w:sz="4" w:space="0" w:color="000000"/>
              <w:right w:val="single" w:sz="4" w:space="0" w:color="000000"/>
            </w:tcBorders>
            <w:shd w:val="clear" w:color="auto" w:fill="auto"/>
            <w:vAlign w:val="bottom"/>
            <w:hideMark/>
          </w:tcPr>
          <w:p w14:paraId="4D632750"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44F03E38"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33922199"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1      IMPUESTOS</w:t>
            </w:r>
          </w:p>
        </w:tc>
        <w:tc>
          <w:tcPr>
            <w:tcW w:w="2500" w:type="pct"/>
            <w:tcBorders>
              <w:top w:val="nil"/>
              <w:left w:val="nil"/>
              <w:bottom w:val="single" w:sz="4" w:space="0" w:color="000000"/>
              <w:right w:val="single" w:sz="4" w:space="0" w:color="000000"/>
            </w:tcBorders>
            <w:shd w:val="clear" w:color="auto" w:fill="auto"/>
            <w:vAlign w:val="bottom"/>
            <w:hideMark/>
          </w:tcPr>
          <w:p w14:paraId="081FBF08"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$1,778,862.81</w:t>
            </w:r>
          </w:p>
        </w:tc>
      </w:tr>
      <w:tr w:rsidR="001A194B" w:rsidRPr="00D218AC" w14:paraId="108E8C4E"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4F8FB98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1.2   IMPUESTOS SOBRE EL PATRIMONIO</w:t>
            </w:r>
          </w:p>
        </w:tc>
        <w:tc>
          <w:tcPr>
            <w:tcW w:w="2500" w:type="pct"/>
            <w:tcBorders>
              <w:top w:val="nil"/>
              <w:left w:val="nil"/>
              <w:bottom w:val="single" w:sz="4" w:space="0" w:color="000000"/>
              <w:right w:val="single" w:sz="4" w:space="0" w:color="000000"/>
            </w:tcBorders>
            <w:shd w:val="clear" w:color="auto" w:fill="auto"/>
            <w:vAlign w:val="bottom"/>
            <w:hideMark/>
          </w:tcPr>
          <w:p w14:paraId="57CDE31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$1,308,767.06</w:t>
            </w:r>
          </w:p>
        </w:tc>
      </w:tr>
      <w:tr w:rsidR="001A194B" w:rsidRPr="00D218AC" w14:paraId="37BFFBCD" w14:textId="77777777" w:rsidTr="001A194B">
        <w:trPr>
          <w:trHeight w:val="453"/>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47A94BBA"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1.3   IMPUESTOS SOBRE LA PRODUCCION, EL CONSUMO Y TRANSACCIONES</w:t>
            </w:r>
          </w:p>
        </w:tc>
        <w:tc>
          <w:tcPr>
            <w:tcW w:w="2500" w:type="pct"/>
            <w:tcBorders>
              <w:top w:val="nil"/>
              <w:left w:val="nil"/>
              <w:bottom w:val="single" w:sz="4" w:space="0" w:color="000000"/>
              <w:right w:val="single" w:sz="4" w:space="0" w:color="000000"/>
            </w:tcBorders>
            <w:shd w:val="clear" w:color="auto" w:fill="auto"/>
            <w:vAlign w:val="bottom"/>
            <w:hideMark/>
          </w:tcPr>
          <w:p w14:paraId="44CAEBA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$355,189.47</w:t>
            </w:r>
          </w:p>
        </w:tc>
      </w:tr>
      <w:tr w:rsidR="001A194B" w:rsidRPr="00D218AC" w14:paraId="26CC56B1"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5B2BCAE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1.7   ACCESORIOS</w:t>
            </w:r>
          </w:p>
        </w:tc>
        <w:tc>
          <w:tcPr>
            <w:tcW w:w="2500" w:type="pct"/>
            <w:tcBorders>
              <w:top w:val="nil"/>
              <w:left w:val="nil"/>
              <w:bottom w:val="single" w:sz="4" w:space="0" w:color="000000"/>
              <w:right w:val="single" w:sz="4" w:space="0" w:color="000000"/>
            </w:tcBorders>
            <w:shd w:val="clear" w:color="auto" w:fill="auto"/>
            <w:vAlign w:val="bottom"/>
            <w:hideMark/>
          </w:tcPr>
          <w:p w14:paraId="3A13DB2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$114,906.28</w:t>
            </w:r>
          </w:p>
        </w:tc>
      </w:tr>
      <w:tr w:rsidR="001A194B" w:rsidRPr="00D218AC" w14:paraId="4E562017"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08269C1F"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lastRenderedPageBreak/>
              <w:t xml:space="preserve">3     CONTRIBUCIONES DE MEJORAS </w:t>
            </w:r>
          </w:p>
        </w:tc>
        <w:tc>
          <w:tcPr>
            <w:tcW w:w="2500" w:type="pct"/>
            <w:tcBorders>
              <w:top w:val="nil"/>
              <w:left w:val="nil"/>
              <w:bottom w:val="single" w:sz="4" w:space="0" w:color="000000"/>
              <w:right w:val="single" w:sz="4" w:space="0" w:color="000000"/>
            </w:tcBorders>
            <w:shd w:val="clear" w:color="auto" w:fill="auto"/>
            <w:vAlign w:val="bottom"/>
            <w:hideMark/>
          </w:tcPr>
          <w:p w14:paraId="4C40003E"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$0.00</w:t>
            </w:r>
          </w:p>
        </w:tc>
      </w:tr>
      <w:tr w:rsidR="001A194B" w:rsidRPr="00D218AC" w14:paraId="42EDBDDC"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5919FCD4"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3.9   OTRAS CONTRIBUCIONES</w:t>
            </w:r>
          </w:p>
        </w:tc>
        <w:tc>
          <w:tcPr>
            <w:tcW w:w="2500" w:type="pct"/>
            <w:tcBorders>
              <w:top w:val="nil"/>
              <w:left w:val="nil"/>
              <w:bottom w:val="single" w:sz="4" w:space="0" w:color="000000"/>
              <w:right w:val="single" w:sz="4" w:space="0" w:color="000000"/>
            </w:tcBorders>
            <w:shd w:val="clear" w:color="auto" w:fill="auto"/>
            <w:vAlign w:val="bottom"/>
            <w:hideMark/>
          </w:tcPr>
          <w:p w14:paraId="55052F20"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w:t>
            </w:r>
          </w:p>
        </w:tc>
      </w:tr>
      <w:tr w:rsidR="001A194B" w:rsidRPr="00D218AC" w14:paraId="687A5C85"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35997598"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4      DERECHOS</w:t>
            </w:r>
          </w:p>
        </w:tc>
        <w:tc>
          <w:tcPr>
            <w:tcW w:w="2500" w:type="pct"/>
            <w:tcBorders>
              <w:top w:val="nil"/>
              <w:left w:val="nil"/>
              <w:bottom w:val="single" w:sz="4" w:space="0" w:color="000000"/>
              <w:right w:val="single" w:sz="4" w:space="0" w:color="000000"/>
            </w:tcBorders>
            <w:shd w:val="clear" w:color="auto" w:fill="auto"/>
            <w:vAlign w:val="bottom"/>
            <w:hideMark/>
          </w:tcPr>
          <w:p w14:paraId="5B41056F"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$547,692.48</w:t>
            </w:r>
          </w:p>
        </w:tc>
      </w:tr>
      <w:tr w:rsidR="001A194B" w:rsidRPr="00D218AC" w14:paraId="2293C6FD" w14:textId="77777777" w:rsidTr="001A194B">
        <w:trPr>
          <w:trHeight w:val="453"/>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393C5B6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4.1  DERECHOS POR EL USO, GOCE, APROVECHAMIENTO O EXPLOTACIÓN DE BIENES DE DOMINIO PÚBLICO</w:t>
            </w:r>
          </w:p>
        </w:tc>
        <w:tc>
          <w:tcPr>
            <w:tcW w:w="2500" w:type="pct"/>
            <w:tcBorders>
              <w:top w:val="nil"/>
              <w:left w:val="nil"/>
              <w:bottom w:val="single" w:sz="4" w:space="0" w:color="000000"/>
              <w:right w:val="single" w:sz="4" w:space="0" w:color="000000"/>
            </w:tcBorders>
            <w:shd w:val="clear" w:color="auto" w:fill="auto"/>
            <w:vAlign w:val="bottom"/>
            <w:hideMark/>
          </w:tcPr>
          <w:p w14:paraId="5B8BF06F"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$262,306</w:t>
            </w:r>
          </w:p>
        </w:tc>
      </w:tr>
      <w:tr w:rsidR="001A194B" w:rsidRPr="00D218AC" w14:paraId="5CE69102"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1A45AAA2"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4.3  DERECHOS POR PRESTACIÓN DE SERVICIOS </w:t>
            </w:r>
          </w:p>
        </w:tc>
        <w:tc>
          <w:tcPr>
            <w:tcW w:w="2500" w:type="pct"/>
            <w:tcBorders>
              <w:top w:val="nil"/>
              <w:left w:val="nil"/>
              <w:bottom w:val="single" w:sz="4" w:space="0" w:color="000000"/>
              <w:right w:val="single" w:sz="4" w:space="0" w:color="000000"/>
            </w:tcBorders>
            <w:shd w:val="clear" w:color="auto" w:fill="auto"/>
            <w:vAlign w:val="bottom"/>
            <w:hideMark/>
          </w:tcPr>
          <w:p w14:paraId="7DAFD0B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$285,386.58</w:t>
            </w:r>
          </w:p>
        </w:tc>
      </w:tr>
      <w:tr w:rsidR="001A194B" w:rsidRPr="00D218AC" w14:paraId="6D84836C"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1455F13D"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4.4.  OTROS DERECHOS</w:t>
            </w:r>
          </w:p>
        </w:tc>
        <w:tc>
          <w:tcPr>
            <w:tcW w:w="2500" w:type="pct"/>
            <w:tcBorders>
              <w:top w:val="nil"/>
              <w:left w:val="nil"/>
              <w:bottom w:val="single" w:sz="4" w:space="0" w:color="000000"/>
              <w:right w:val="single" w:sz="4" w:space="0" w:color="000000"/>
            </w:tcBorders>
            <w:shd w:val="clear" w:color="auto" w:fill="auto"/>
            <w:vAlign w:val="bottom"/>
            <w:hideMark/>
          </w:tcPr>
          <w:p w14:paraId="4014802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w:t>
            </w:r>
          </w:p>
        </w:tc>
      </w:tr>
      <w:tr w:rsidR="001A194B" w:rsidRPr="00D218AC" w14:paraId="53ECCD31"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0FB2B5B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4.5   ACCESORIOS </w:t>
            </w:r>
          </w:p>
        </w:tc>
        <w:tc>
          <w:tcPr>
            <w:tcW w:w="2500" w:type="pct"/>
            <w:tcBorders>
              <w:top w:val="nil"/>
              <w:left w:val="nil"/>
              <w:bottom w:val="single" w:sz="4" w:space="0" w:color="000000"/>
              <w:right w:val="single" w:sz="4" w:space="0" w:color="000000"/>
            </w:tcBorders>
            <w:shd w:val="clear" w:color="auto" w:fill="auto"/>
            <w:vAlign w:val="bottom"/>
            <w:hideMark/>
          </w:tcPr>
          <w:p w14:paraId="55F2853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w:t>
            </w:r>
          </w:p>
        </w:tc>
      </w:tr>
      <w:tr w:rsidR="001A194B" w:rsidRPr="00D218AC" w14:paraId="6EA3A28E"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3E88BE92"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5    PRODUCTOS</w:t>
            </w:r>
          </w:p>
        </w:tc>
        <w:tc>
          <w:tcPr>
            <w:tcW w:w="2500" w:type="pct"/>
            <w:tcBorders>
              <w:top w:val="nil"/>
              <w:left w:val="nil"/>
              <w:bottom w:val="single" w:sz="4" w:space="0" w:color="000000"/>
              <w:right w:val="single" w:sz="4" w:space="0" w:color="000000"/>
            </w:tcBorders>
            <w:shd w:val="clear" w:color="auto" w:fill="auto"/>
            <w:vAlign w:val="bottom"/>
            <w:hideMark/>
          </w:tcPr>
          <w:p w14:paraId="1F03C4DA"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$6,347,587.66</w:t>
            </w:r>
          </w:p>
        </w:tc>
      </w:tr>
      <w:tr w:rsidR="001A194B" w:rsidRPr="00D218AC" w14:paraId="78F1A3AF"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16A006BE"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5.1  PRODUCTOS DE TIPO CORRIENTE</w:t>
            </w:r>
          </w:p>
        </w:tc>
        <w:tc>
          <w:tcPr>
            <w:tcW w:w="2500" w:type="pct"/>
            <w:tcBorders>
              <w:top w:val="nil"/>
              <w:left w:val="nil"/>
              <w:bottom w:val="single" w:sz="4" w:space="0" w:color="000000"/>
              <w:right w:val="single" w:sz="4" w:space="0" w:color="000000"/>
            </w:tcBorders>
            <w:shd w:val="clear" w:color="auto" w:fill="auto"/>
            <w:vAlign w:val="bottom"/>
            <w:hideMark/>
          </w:tcPr>
          <w:p w14:paraId="142F62E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$6,347,587.66</w:t>
            </w:r>
          </w:p>
        </w:tc>
      </w:tr>
      <w:tr w:rsidR="001A194B" w:rsidRPr="00D218AC" w14:paraId="1EC7CA66"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69216F20"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6    APROVECHAMIENTOS </w:t>
            </w:r>
          </w:p>
        </w:tc>
        <w:tc>
          <w:tcPr>
            <w:tcW w:w="2500" w:type="pct"/>
            <w:tcBorders>
              <w:top w:val="nil"/>
              <w:left w:val="nil"/>
              <w:bottom w:val="single" w:sz="4" w:space="0" w:color="000000"/>
              <w:right w:val="single" w:sz="4" w:space="0" w:color="000000"/>
            </w:tcBorders>
            <w:shd w:val="clear" w:color="auto" w:fill="auto"/>
            <w:vAlign w:val="bottom"/>
            <w:hideMark/>
          </w:tcPr>
          <w:p w14:paraId="42B116E3"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$13,900.83</w:t>
            </w:r>
          </w:p>
        </w:tc>
      </w:tr>
      <w:tr w:rsidR="001A194B" w:rsidRPr="00D218AC" w14:paraId="3C3C98D0"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71AC6CEA"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6.1 APROVECHAMIENTOS DE TIPO CORRIENTE</w:t>
            </w:r>
          </w:p>
        </w:tc>
        <w:tc>
          <w:tcPr>
            <w:tcW w:w="2500" w:type="pct"/>
            <w:tcBorders>
              <w:top w:val="nil"/>
              <w:left w:val="nil"/>
              <w:bottom w:val="single" w:sz="4" w:space="0" w:color="000000"/>
              <w:right w:val="single" w:sz="4" w:space="0" w:color="000000"/>
            </w:tcBorders>
            <w:shd w:val="clear" w:color="auto" w:fill="auto"/>
            <w:vAlign w:val="bottom"/>
            <w:hideMark/>
          </w:tcPr>
          <w:p w14:paraId="7EDB403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$13,900.83</w:t>
            </w:r>
          </w:p>
        </w:tc>
      </w:tr>
      <w:tr w:rsidR="001A194B" w:rsidRPr="00D218AC" w14:paraId="395C9165"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7BBF3B00"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8    PARTICIPACIONES Y APORTACIONES</w:t>
            </w:r>
          </w:p>
        </w:tc>
        <w:tc>
          <w:tcPr>
            <w:tcW w:w="2500" w:type="pct"/>
            <w:tcBorders>
              <w:top w:val="nil"/>
              <w:left w:val="nil"/>
              <w:bottom w:val="single" w:sz="4" w:space="0" w:color="000000"/>
              <w:right w:val="single" w:sz="4" w:space="0" w:color="000000"/>
            </w:tcBorders>
            <w:shd w:val="clear" w:color="auto" w:fill="auto"/>
            <w:vAlign w:val="bottom"/>
            <w:hideMark/>
          </w:tcPr>
          <w:p w14:paraId="72476E3A"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$92,740,234.18</w:t>
            </w:r>
          </w:p>
        </w:tc>
      </w:tr>
      <w:tr w:rsidR="001A194B" w:rsidRPr="00D218AC" w14:paraId="29981EA7"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2F429FF1"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8.1 PARTICIPACIONES </w:t>
            </w:r>
          </w:p>
        </w:tc>
        <w:tc>
          <w:tcPr>
            <w:tcW w:w="2500" w:type="pct"/>
            <w:tcBorders>
              <w:top w:val="nil"/>
              <w:left w:val="nil"/>
              <w:bottom w:val="single" w:sz="4" w:space="0" w:color="000000"/>
              <w:right w:val="single" w:sz="4" w:space="0" w:color="000000"/>
            </w:tcBorders>
            <w:shd w:val="clear" w:color="auto" w:fill="auto"/>
            <w:vAlign w:val="bottom"/>
            <w:hideMark/>
          </w:tcPr>
          <w:p w14:paraId="29FEA8A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$86,708,637.36</w:t>
            </w:r>
          </w:p>
        </w:tc>
      </w:tr>
      <w:tr w:rsidR="001A194B" w:rsidRPr="00D218AC" w14:paraId="21E153E3"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4BDCB14D"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8.2 APORTACIONES </w:t>
            </w:r>
          </w:p>
        </w:tc>
        <w:tc>
          <w:tcPr>
            <w:tcW w:w="2500" w:type="pct"/>
            <w:tcBorders>
              <w:top w:val="nil"/>
              <w:left w:val="nil"/>
              <w:bottom w:val="single" w:sz="4" w:space="0" w:color="000000"/>
              <w:right w:val="single" w:sz="4" w:space="0" w:color="000000"/>
            </w:tcBorders>
            <w:shd w:val="clear" w:color="auto" w:fill="auto"/>
            <w:vAlign w:val="bottom"/>
            <w:hideMark/>
          </w:tcPr>
          <w:p w14:paraId="6C8ABF7F"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$6,031,596.81</w:t>
            </w:r>
          </w:p>
        </w:tc>
      </w:tr>
      <w:tr w:rsidR="001A194B" w:rsidRPr="00D218AC" w14:paraId="7C64109D"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5C5C02E8"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8.3 CONVENIOS</w:t>
            </w:r>
          </w:p>
        </w:tc>
        <w:tc>
          <w:tcPr>
            <w:tcW w:w="2500" w:type="pct"/>
            <w:tcBorders>
              <w:top w:val="nil"/>
              <w:left w:val="nil"/>
              <w:bottom w:val="single" w:sz="4" w:space="0" w:color="000000"/>
              <w:right w:val="single" w:sz="4" w:space="0" w:color="000000"/>
            </w:tcBorders>
            <w:shd w:val="clear" w:color="auto" w:fill="auto"/>
            <w:vAlign w:val="bottom"/>
            <w:hideMark/>
          </w:tcPr>
          <w:p w14:paraId="50E8572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4EADC935" w14:textId="77777777" w:rsidTr="001A194B">
        <w:trPr>
          <w:trHeight w:val="32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25DE3FA3"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9    TRANSFERENCIAS INTERNAS Y ASIGNACIONES AL SECTOR PUBLICO</w:t>
            </w:r>
          </w:p>
        </w:tc>
        <w:tc>
          <w:tcPr>
            <w:tcW w:w="2500" w:type="pct"/>
            <w:tcBorders>
              <w:top w:val="nil"/>
              <w:left w:val="nil"/>
              <w:bottom w:val="single" w:sz="4" w:space="0" w:color="000000"/>
              <w:right w:val="single" w:sz="4" w:space="0" w:color="000000"/>
            </w:tcBorders>
            <w:shd w:val="clear" w:color="auto" w:fill="auto"/>
            <w:vAlign w:val="bottom"/>
            <w:hideMark/>
          </w:tcPr>
          <w:p w14:paraId="5A3C199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$15,670,307.02</w:t>
            </w:r>
          </w:p>
        </w:tc>
      </w:tr>
      <w:tr w:rsidR="001A194B" w:rsidRPr="00D218AC" w14:paraId="66E530F2" w14:textId="77777777" w:rsidTr="001A194B">
        <w:trPr>
          <w:trHeight w:val="236"/>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7C0CE7E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9.1 TRANSFERENCIAS INTERNAS Y ASIGNACIONES AL SECTOR PUBLICO</w:t>
            </w:r>
          </w:p>
        </w:tc>
        <w:tc>
          <w:tcPr>
            <w:tcW w:w="2500" w:type="pct"/>
            <w:tcBorders>
              <w:top w:val="nil"/>
              <w:left w:val="nil"/>
              <w:bottom w:val="single" w:sz="4" w:space="0" w:color="000000"/>
              <w:right w:val="single" w:sz="4" w:space="0" w:color="000000"/>
            </w:tcBorders>
            <w:shd w:val="clear" w:color="auto" w:fill="auto"/>
            <w:vAlign w:val="bottom"/>
            <w:hideMark/>
          </w:tcPr>
          <w:p w14:paraId="162A1145" w14:textId="77777777" w:rsidR="001A194B" w:rsidRPr="00D218AC" w:rsidRDefault="001A194B" w:rsidP="00AC5583">
            <w:pPr>
              <w:ind w:right="-91"/>
              <w:jc w:val="center"/>
              <w:rPr>
                <w:rFonts w:ascii="Times New Roman" w:hAnsi="Times New Roman"/>
                <w:color w:val="000000"/>
                <w:lang w:eastAsia="es-MX"/>
              </w:rPr>
            </w:pPr>
            <w:r w:rsidRPr="00D218AC">
              <w:rPr>
                <w:rFonts w:ascii="Times New Roman" w:hAnsi="Times New Roman"/>
                <w:color w:val="000000"/>
                <w:lang w:eastAsia="es-MX"/>
              </w:rPr>
              <w:t>$15,670,307.02</w:t>
            </w:r>
          </w:p>
        </w:tc>
      </w:tr>
      <w:tr w:rsidR="001A194B" w:rsidRPr="00D218AC" w14:paraId="1561577A" w14:textId="77777777" w:rsidTr="001A194B">
        <w:trPr>
          <w:trHeight w:val="258"/>
        </w:trPr>
        <w:tc>
          <w:tcPr>
            <w:tcW w:w="2500" w:type="pct"/>
            <w:tcBorders>
              <w:top w:val="nil"/>
              <w:left w:val="single" w:sz="4" w:space="0" w:color="000000"/>
              <w:bottom w:val="single" w:sz="4" w:space="0" w:color="000000"/>
              <w:right w:val="single" w:sz="4" w:space="0" w:color="000000"/>
            </w:tcBorders>
            <w:shd w:val="clear" w:color="auto" w:fill="auto"/>
            <w:vAlign w:val="bottom"/>
            <w:hideMark/>
          </w:tcPr>
          <w:p w14:paraId="0193AC8E"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TOTAL DE INGRESOS ESTIMADOS 2023</w:t>
            </w:r>
          </w:p>
        </w:tc>
        <w:tc>
          <w:tcPr>
            <w:tcW w:w="2500" w:type="pct"/>
            <w:tcBorders>
              <w:top w:val="nil"/>
              <w:left w:val="nil"/>
              <w:bottom w:val="single" w:sz="4" w:space="0" w:color="000000"/>
              <w:right w:val="single" w:sz="4" w:space="0" w:color="000000"/>
            </w:tcBorders>
            <w:shd w:val="clear" w:color="auto" w:fill="auto"/>
            <w:vAlign w:val="bottom"/>
            <w:hideMark/>
          </w:tcPr>
          <w:p w14:paraId="194F61A3"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$117,098,584.98</w:t>
            </w:r>
          </w:p>
        </w:tc>
      </w:tr>
    </w:tbl>
    <w:p w14:paraId="52659735" w14:textId="77777777" w:rsidR="001A194B" w:rsidRDefault="001A194B" w:rsidP="00AC5583">
      <w:pPr>
        <w:ind w:right="-91"/>
        <w:jc w:val="center"/>
      </w:pPr>
    </w:p>
    <w:p w14:paraId="7C3ED6C3"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hAnsi="Times New Roman"/>
          <w:b/>
        </w:rPr>
        <w:t>SAN NICOLÁS DE LOS GARZA,</w:t>
      </w:r>
      <w:r w:rsidRPr="00D218AC">
        <w:rPr>
          <w:rFonts w:ascii="Times New Roman" w:eastAsia="Arial" w:hAnsi="Times New Roman"/>
          <w:b/>
        </w:rPr>
        <w:t xml:space="preserve"> NUEVO LEÓN</w:t>
      </w:r>
    </w:p>
    <w:p w14:paraId="11C1EAD5"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PRESUPUESTO DE INGRESOS 2023</w:t>
      </w:r>
    </w:p>
    <w:p w14:paraId="575AA7BF"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 xml:space="preserve"> (VALORES EN PESOS $)</w:t>
      </w:r>
    </w:p>
    <w:p w14:paraId="4BE23755" w14:textId="77777777" w:rsidR="001A194B" w:rsidRPr="000F7D8F" w:rsidRDefault="001A194B" w:rsidP="00AC5583">
      <w:pPr>
        <w:ind w:left="-15" w:right="-91"/>
        <w:jc w:val="center"/>
        <w:rPr>
          <w:rFonts w:eastAsia="Arial" w:cs="Arial"/>
          <w:b/>
        </w:rPr>
      </w:pPr>
    </w:p>
    <w:tbl>
      <w:tblPr>
        <w:tblW w:w="5000" w:type="pct"/>
        <w:tblCellMar>
          <w:left w:w="70" w:type="dxa"/>
          <w:right w:w="70" w:type="dxa"/>
        </w:tblCellMar>
        <w:tblLook w:val="04A0" w:firstRow="1" w:lastRow="0" w:firstColumn="1" w:lastColumn="0" w:noHBand="0" w:noVBand="1"/>
      </w:tblPr>
      <w:tblGrid>
        <w:gridCol w:w="466"/>
        <w:gridCol w:w="7485"/>
        <w:gridCol w:w="1727"/>
      </w:tblGrid>
      <w:tr w:rsidR="001A194B" w:rsidRPr="00D218AC" w14:paraId="5887636C" w14:textId="77777777" w:rsidTr="001A194B">
        <w:trPr>
          <w:trHeight w:val="600"/>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195C4" w14:textId="77777777" w:rsidR="001A194B" w:rsidRPr="00D218AC" w:rsidRDefault="001A194B" w:rsidP="00AC5583">
            <w:pPr>
              <w:ind w:right="-91"/>
              <w:jc w:val="center"/>
              <w:rPr>
                <w:rFonts w:ascii="Times New Roman" w:hAnsi="Times New Roman"/>
                <w:b/>
                <w:bCs/>
                <w:color w:val="000000"/>
                <w:lang w:eastAsia="es-MX"/>
              </w:rPr>
            </w:pPr>
            <w:r w:rsidRPr="00D218AC">
              <w:rPr>
                <w:rFonts w:ascii="Times New Roman" w:hAnsi="Times New Roman"/>
                <w:b/>
                <w:bCs/>
                <w:color w:val="000000"/>
                <w:lang w:eastAsia="es-MX"/>
              </w:rPr>
              <w:t>CRI</w:t>
            </w:r>
          </w:p>
        </w:tc>
        <w:tc>
          <w:tcPr>
            <w:tcW w:w="3537" w:type="pct"/>
            <w:tcBorders>
              <w:top w:val="single" w:sz="4" w:space="0" w:color="auto"/>
              <w:left w:val="nil"/>
              <w:bottom w:val="single" w:sz="4" w:space="0" w:color="auto"/>
              <w:right w:val="single" w:sz="4" w:space="0" w:color="auto"/>
            </w:tcBorders>
            <w:shd w:val="clear" w:color="auto" w:fill="auto"/>
            <w:vAlign w:val="center"/>
            <w:hideMark/>
          </w:tcPr>
          <w:p w14:paraId="608B4A88" w14:textId="77777777" w:rsidR="001A194B" w:rsidRPr="00D218AC" w:rsidRDefault="001A194B" w:rsidP="00AC5583">
            <w:pPr>
              <w:ind w:right="-91"/>
              <w:jc w:val="center"/>
              <w:rPr>
                <w:rFonts w:ascii="Times New Roman" w:hAnsi="Times New Roman"/>
                <w:b/>
                <w:bCs/>
                <w:color w:val="000000"/>
                <w:lang w:eastAsia="es-MX"/>
              </w:rPr>
            </w:pPr>
          </w:p>
          <w:p w14:paraId="5AB72470" w14:textId="77777777" w:rsidR="001A194B" w:rsidRPr="00D218AC" w:rsidRDefault="001A194B" w:rsidP="00AC5583">
            <w:pPr>
              <w:ind w:right="-91"/>
              <w:jc w:val="center"/>
              <w:rPr>
                <w:rFonts w:ascii="Times New Roman" w:hAnsi="Times New Roman"/>
                <w:b/>
                <w:bCs/>
                <w:color w:val="000000"/>
                <w:lang w:eastAsia="es-MX"/>
              </w:rPr>
            </w:pPr>
            <w:r w:rsidRPr="00D218AC">
              <w:rPr>
                <w:rFonts w:ascii="Times New Roman" w:hAnsi="Times New Roman"/>
                <w:b/>
                <w:bCs/>
                <w:color w:val="000000"/>
                <w:lang w:eastAsia="es-MX"/>
              </w:rPr>
              <w:t>CONCEPTO</w:t>
            </w:r>
          </w:p>
          <w:p w14:paraId="3EFDBF25" w14:textId="77777777" w:rsidR="001A194B" w:rsidRPr="00D218AC" w:rsidRDefault="001A194B" w:rsidP="00AC5583">
            <w:pPr>
              <w:ind w:right="-91"/>
              <w:jc w:val="center"/>
              <w:rPr>
                <w:rFonts w:ascii="Times New Roman" w:hAnsi="Times New Roman"/>
                <w:b/>
                <w:bCs/>
                <w:color w:val="000000"/>
                <w:lang w:eastAsia="es-MX"/>
              </w:rPr>
            </w:pPr>
          </w:p>
        </w:tc>
        <w:tc>
          <w:tcPr>
            <w:tcW w:w="1144" w:type="pct"/>
            <w:tcBorders>
              <w:top w:val="single" w:sz="4" w:space="0" w:color="auto"/>
              <w:left w:val="nil"/>
              <w:bottom w:val="single" w:sz="4" w:space="0" w:color="auto"/>
              <w:right w:val="single" w:sz="4" w:space="0" w:color="auto"/>
            </w:tcBorders>
            <w:shd w:val="clear" w:color="auto" w:fill="auto"/>
            <w:noWrap/>
            <w:vAlign w:val="center"/>
            <w:hideMark/>
          </w:tcPr>
          <w:p w14:paraId="279ABBD8" w14:textId="77777777" w:rsidR="001A194B" w:rsidRPr="00D218AC" w:rsidRDefault="001A194B" w:rsidP="00AC5583">
            <w:pPr>
              <w:ind w:right="-91"/>
              <w:jc w:val="center"/>
              <w:rPr>
                <w:rFonts w:ascii="Times New Roman" w:hAnsi="Times New Roman"/>
                <w:b/>
                <w:bCs/>
                <w:color w:val="000000"/>
                <w:lang w:eastAsia="es-MX"/>
              </w:rPr>
            </w:pPr>
          </w:p>
          <w:p w14:paraId="7625194B" w14:textId="77777777" w:rsidR="001A194B" w:rsidRPr="00D218AC" w:rsidRDefault="001A194B" w:rsidP="00AC5583">
            <w:pPr>
              <w:ind w:right="-91"/>
              <w:jc w:val="center"/>
              <w:rPr>
                <w:rFonts w:ascii="Times New Roman" w:hAnsi="Times New Roman"/>
                <w:b/>
                <w:bCs/>
                <w:color w:val="000000"/>
                <w:lang w:eastAsia="es-MX"/>
              </w:rPr>
            </w:pPr>
            <w:r w:rsidRPr="00D218AC">
              <w:rPr>
                <w:rFonts w:ascii="Times New Roman" w:hAnsi="Times New Roman"/>
                <w:b/>
                <w:bCs/>
                <w:color w:val="000000"/>
                <w:lang w:eastAsia="es-MX"/>
              </w:rPr>
              <w:t>MONTO EN PESOS</w:t>
            </w:r>
          </w:p>
          <w:p w14:paraId="08484B8F" w14:textId="77777777" w:rsidR="001A194B" w:rsidRPr="00D218AC" w:rsidRDefault="001A194B" w:rsidP="00AC5583">
            <w:pPr>
              <w:ind w:right="-91"/>
              <w:jc w:val="center"/>
              <w:rPr>
                <w:rFonts w:ascii="Times New Roman" w:hAnsi="Times New Roman"/>
                <w:b/>
                <w:bCs/>
                <w:color w:val="000000"/>
                <w:lang w:eastAsia="es-MX"/>
              </w:rPr>
            </w:pPr>
          </w:p>
        </w:tc>
      </w:tr>
      <w:tr w:rsidR="001A194B" w:rsidRPr="00D218AC" w14:paraId="63E78972"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5CFE0218"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lastRenderedPageBreak/>
              <w:t> </w:t>
            </w:r>
          </w:p>
        </w:tc>
        <w:tc>
          <w:tcPr>
            <w:tcW w:w="3537" w:type="pct"/>
            <w:tcBorders>
              <w:top w:val="nil"/>
              <w:left w:val="nil"/>
              <w:bottom w:val="single" w:sz="4" w:space="0" w:color="auto"/>
              <w:right w:val="single" w:sz="4" w:space="0" w:color="auto"/>
            </w:tcBorders>
            <w:shd w:val="clear" w:color="auto" w:fill="auto"/>
            <w:noWrap/>
            <w:vAlign w:val="center"/>
            <w:hideMark/>
          </w:tcPr>
          <w:p w14:paraId="17A34716" w14:textId="77777777" w:rsidR="001A194B" w:rsidRPr="00D218AC" w:rsidRDefault="001A194B" w:rsidP="00AC5583">
            <w:pPr>
              <w:ind w:right="-91"/>
              <w:jc w:val="center"/>
              <w:rPr>
                <w:rFonts w:ascii="Times New Roman" w:hAnsi="Times New Roman"/>
                <w:b/>
                <w:bCs/>
                <w:color w:val="000000"/>
                <w:lang w:eastAsia="es-MX"/>
              </w:rPr>
            </w:pPr>
            <w:r w:rsidRPr="00D218AC">
              <w:rPr>
                <w:rFonts w:ascii="Times New Roman" w:hAnsi="Times New Roman"/>
                <w:b/>
                <w:bCs/>
                <w:color w:val="000000"/>
                <w:lang w:eastAsia="es-MX"/>
              </w:rPr>
              <w:t>TOTAL</w:t>
            </w:r>
          </w:p>
        </w:tc>
        <w:tc>
          <w:tcPr>
            <w:tcW w:w="1144" w:type="pct"/>
            <w:tcBorders>
              <w:top w:val="nil"/>
              <w:left w:val="nil"/>
              <w:bottom w:val="single" w:sz="4" w:space="0" w:color="auto"/>
              <w:right w:val="single" w:sz="4" w:space="0" w:color="auto"/>
            </w:tcBorders>
            <w:shd w:val="clear" w:color="auto" w:fill="auto"/>
            <w:noWrap/>
            <w:vAlign w:val="bottom"/>
            <w:hideMark/>
          </w:tcPr>
          <w:p w14:paraId="6DEACDD6" w14:textId="77777777" w:rsidR="001A194B" w:rsidRPr="00D218AC" w:rsidRDefault="001A194B" w:rsidP="00AC5583">
            <w:pPr>
              <w:ind w:right="-91"/>
              <w:jc w:val="center"/>
              <w:rPr>
                <w:rFonts w:ascii="Times New Roman" w:hAnsi="Times New Roman"/>
                <w:b/>
                <w:bCs/>
                <w:color w:val="000000"/>
                <w:lang w:eastAsia="es-MX"/>
              </w:rPr>
            </w:pPr>
            <w:r w:rsidRPr="00D218AC">
              <w:rPr>
                <w:rFonts w:ascii="Times New Roman" w:hAnsi="Times New Roman"/>
                <w:b/>
                <w:bCs/>
                <w:color w:val="000000"/>
                <w:lang w:eastAsia="es-MX"/>
              </w:rPr>
              <w:t>$2,486,506,452.00</w:t>
            </w:r>
          </w:p>
        </w:tc>
      </w:tr>
      <w:tr w:rsidR="001A194B" w:rsidRPr="00D218AC" w14:paraId="5F3F992A"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4490BA3F"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1</w:t>
            </w:r>
          </w:p>
        </w:tc>
        <w:tc>
          <w:tcPr>
            <w:tcW w:w="3537" w:type="pct"/>
            <w:tcBorders>
              <w:top w:val="nil"/>
              <w:left w:val="nil"/>
              <w:bottom w:val="single" w:sz="4" w:space="0" w:color="auto"/>
              <w:right w:val="single" w:sz="4" w:space="0" w:color="auto"/>
            </w:tcBorders>
            <w:shd w:val="clear" w:color="auto" w:fill="auto"/>
            <w:noWrap/>
            <w:vAlign w:val="bottom"/>
            <w:hideMark/>
          </w:tcPr>
          <w:p w14:paraId="7F45E8EF"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IMPUESTOS</w:t>
            </w:r>
          </w:p>
        </w:tc>
        <w:tc>
          <w:tcPr>
            <w:tcW w:w="1144" w:type="pct"/>
            <w:tcBorders>
              <w:top w:val="nil"/>
              <w:left w:val="nil"/>
              <w:bottom w:val="single" w:sz="4" w:space="0" w:color="auto"/>
              <w:right w:val="single" w:sz="4" w:space="0" w:color="auto"/>
            </w:tcBorders>
            <w:shd w:val="clear" w:color="auto" w:fill="auto"/>
            <w:noWrap/>
            <w:vAlign w:val="bottom"/>
            <w:hideMark/>
          </w:tcPr>
          <w:p w14:paraId="3806282A"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$516,149,065</w:t>
            </w:r>
            <w:r w:rsidRPr="00D218AC">
              <w:rPr>
                <w:rFonts w:ascii="Times New Roman" w:hAnsi="Times New Roman"/>
                <w:b/>
                <w:color w:val="000000"/>
                <w:lang w:eastAsia="es-MX"/>
              </w:rPr>
              <w:t>.00</w:t>
            </w:r>
          </w:p>
        </w:tc>
      </w:tr>
      <w:tr w:rsidR="001A194B" w:rsidRPr="00D218AC" w14:paraId="2675E6F5"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25E3CC28"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11</w:t>
            </w:r>
          </w:p>
        </w:tc>
        <w:tc>
          <w:tcPr>
            <w:tcW w:w="3537" w:type="pct"/>
            <w:tcBorders>
              <w:top w:val="nil"/>
              <w:left w:val="nil"/>
              <w:bottom w:val="single" w:sz="4" w:space="0" w:color="auto"/>
              <w:right w:val="single" w:sz="4" w:space="0" w:color="auto"/>
            </w:tcBorders>
            <w:shd w:val="clear" w:color="auto" w:fill="auto"/>
            <w:noWrap/>
            <w:vAlign w:val="bottom"/>
            <w:hideMark/>
          </w:tcPr>
          <w:p w14:paraId="2F1BE396"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IMPUESTOS SOBRE LOS INGRESOS</w:t>
            </w:r>
          </w:p>
        </w:tc>
        <w:tc>
          <w:tcPr>
            <w:tcW w:w="1144" w:type="pct"/>
            <w:tcBorders>
              <w:top w:val="nil"/>
              <w:left w:val="nil"/>
              <w:bottom w:val="single" w:sz="4" w:space="0" w:color="auto"/>
              <w:right w:val="single" w:sz="4" w:space="0" w:color="auto"/>
            </w:tcBorders>
            <w:shd w:val="clear" w:color="auto" w:fill="auto"/>
            <w:noWrap/>
            <w:vAlign w:val="bottom"/>
            <w:hideMark/>
          </w:tcPr>
          <w:p w14:paraId="5BF6CF27"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$14,357,616.00</w:t>
            </w:r>
          </w:p>
        </w:tc>
      </w:tr>
      <w:tr w:rsidR="001A194B" w:rsidRPr="00D218AC" w14:paraId="734DF2EC"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42A0C0A"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12</w:t>
            </w:r>
          </w:p>
        </w:tc>
        <w:tc>
          <w:tcPr>
            <w:tcW w:w="3537" w:type="pct"/>
            <w:tcBorders>
              <w:top w:val="nil"/>
              <w:left w:val="nil"/>
              <w:bottom w:val="single" w:sz="4" w:space="0" w:color="auto"/>
              <w:right w:val="single" w:sz="4" w:space="0" w:color="auto"/>
            </w:tcBorders>
            <w:shd w:val="clear" w:color="auto" w:fill="auto"/>
            <w:noWrap/>
            <w:vAlign w:val="bottom"/>
            <w:hideMark/>
          </w:tcPr>
          <w:p w14:paraId="2C1C969A"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IMPUESTOS SOBRE EL PATRIMONIO</w:t>
            </w:r>
          </w:p>
        </w:tc>
        <w:tc>
          <w:tcPr>
            <w:tcW w:w="1144" w:type="pct"/>
            <w:tcBorders>
              <w:top w:val="nil"/>
              <w:left w:val="nil"/>
              <w:bottom w:val="single" w:sz="4" w:space="0" w:color="auto"/>
              <w:right w:val="single" w:sz="4" w:space="0" w:color="auto"/>
            </w:tcBorders>
            <w:shd w:val="clear" w:color="auto" w:fill="auto"/>
            <w:noWrap/>
            <w:vAlign w:val="bottom"/>
            <w:hideMark/>
          </w:tcPr>
          <w:p w14:paraId="5FCA69E9"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$486,056,693.00</w:t>
            </w:r>
          </w:p>
        </w:tc>
      </w:tr>
      <w:tr w:rsidR="001A194B" w:rsidRPr="00D218AC" w14:paraId="6C8AD16C"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06D3B6D"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13</w:t>
            </w:r>
          </w:p>
        </w:tc>
        <w:tc>
          <w:tcPr>
            <w:tcW w:w="3537" w:type="pct"/>
            <w:tcBorders>
              <w:top w:val="nil"/>
              <w:left w:val="nil"/>
              <w:bottom w:val="single" w:sz="4" w:space="0" w:color="auto"/>
              <w:right w:val="single" w:sz="4" w:space="0" w:color="auto"/>
            </w:tcBorders>
            <w:shd w:val="clear" w:color="auto" w:fill="auto"/>
            <w:noWrap/>
            <w:vAlign w:val="bottom"/>
            <w:hideMark/>
          </w:tcPr>
          <w:p w14:paraId="498D8975"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IMPUESTOS SOBRE LA PRODUCCIÓN, EL CONSUMO Y LAS TRANSACCIONES</w:t>
            </w:r>
          </w:p>
        </w:tc>
        <w:tc>
          <w:tcPr>
            <w:tcW w:w="1144" w:type="pct"/>
            <w:tcBorders>
              <w:top w:val="nil"/>
              <w:left w:val="nil"/>
              <w:bottom w:val="single" w:sz="4" w:space="0" w:color="auto"/>
              <w:right w:val="single" w:sz="4" w:space="0" w:color="auto"/>
            </w:tcBorders>
            <w:shd w:val="clear" w:color="auto" w:fill="auto"/>
            <w:noWrap/>
            <w:vAlign w:val="bottom"/>
            <w:hideMark/>
          </w:tcPr>
          <w:p w14:paraId="55DF249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5CE05615"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24911B0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14</w:t>
            </w:r>
          </w:p>
        </w:tc>
        <w:tc>
          <w:tcPr>
            <w:tcW w:w="3537" w:type="pct"/>
            <w:tcBorders>
              <w:top w:val="nil"/>
              <w:left w:val="nil"/>
              <w:bottom w:val="single" w:sz="4" w:space="0" w:color="auto"/>
              <w:right w:val="single" w:sz="4" w:space="0" w:color="auto"/>
            </w:tcBorders>
            <w:shd w:val="clear" w:color="auto" w:fill="auto"/>
            <w:noWrap/>
            <w:vAlign w:val="bottom"/>
            <w:hideMark/>
          </w:tcPr>
          <w:p w14:paraId="6DC628D0"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IMPUESTOS AL COMERCIO EXTERIOR</w:t>
            </w:r>
          </w:p>
        </w:tc>
        <w:tc>
          <w:tcPr>
            <w:tcW w:w="1144" w:type="pct"/>
            <w:tcBorders>
              <w:top w:val="nil"/>
              <w:left w:val="nil"/>
              <w:bottom w:val="single" w:sz="4" w:space="0" w:color="auto"/>
              <w:right w:val="single" w:sz="4" w:space="0" w:color="auto"/>
            </w:tcBorders>
            <w:shd w:val="clear" w:color="auto" w:fill="auto"/>
            <w:noWrap/>
            <w:vAlign w:val="bottom"/>
            <w:hideMark/>
          </w:tcPr>
          <w:p w14:paraId="6618B4E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44B5EBCB"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255359D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15</w:t>
            </w:r>
          </w:p>
        </w:tc>
        <w:tc>
          <w:tcPr>
            <w:tcW w:w="3537" w:type="pct"/>
            <w:tcBorders>
              <w:top w:val="nil"/>
              <w:left w:val="nil"/>
              <w:bottom w:val="single" w:sz="4" w:space="0" w:color="auto"/>
              <w:right w:val="single" w:sz="4" w:space="0" w:color="auto"/>
            </w:tcBorders>
            <w:shd w:val="clear" w:color="auto" w:fill="auto"/>
            <w:noWrap/>
            <w:vAlign w:val="bottom"/>
            <w:hideMark/>
          </w:tcPr>
          <w:p w14:paraId="09AB6541"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IMPUESTOS SOBRE NÓMINAS Y ASIMILABLES</w:t>
            </w:r>
          </w:p>
        </w:tc>
        <w:tc>
          <w:tcPr>
            <w:tcW w:w="1144" w:type="pct"/>
            <w:tcBorders>
              <w:top w:val="nil"/>
              <w:left w:val="nil"/>
              <w:bottom w:val="single" w:sz="4" w:space="0" w:color="auto"/>
              <w:right w:val="single" w:sz="4" w:space="0" w:color="auto"/>
            </w:tcBorders>
            <w:shd w:val="clear" w:color="auto" w:fill="auto"/>
            <w:noWrap/>
            <w:vAlign w:val="bottom"/>
            <w:hideMark/>
          </w:tcPr>
          <w:p w14:paraId="0F582CA8"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2DF1421B"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2239E8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16</w:t>
            </w:r>
          </w:p>
        </w:tc>
        <w:tc>
          <w:tcPr>
            <w:tcW w:w="3537" w:type="pct"/>
            <w:tcBorders>
              <w:top w:val="nil"/>
              <w:left w:val="nil"/>
              <w:bottom w:val="single" w:sz="4" w:space="0" w:color="auto"/>
              <w:right w:val="single" w:sz="4" w:space="0" w:color="auto"/>
            </w:tcBorders>
            <w:shd w:val="clear" w:color="auto" w:fill="auto"/>
            <w:noWrap/>
            <w:vAlign w:val="bottom"/>
            <w:hideMark/>
          </w:tcPr>
          <w:p w14:paraId="7B850AA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IMPUESTOS ECOLÓGICOS</w:t>
            </w:r>
          </w:p>
        </w:tc>
        <w:tc>
          <w:tcPr>
            <w:tcW w:w="1144" w:type="pct"/>
            <w:tcBorders>
              <w:top w:val="nil"/>
              <w:left w:val="nil"/>
              <w:bottom w:val="single" w:sz="4" w:space="0" w:color="auto"/>
              <w:right w:val="single" w:sz="4" w:space="0" w:color="auto"/>
            </w:tcBorders>
            <w:shd w:val="clear" w:color="auto" w:fill="auto"/>
            <w:noWrap/>
            <w:vAlign w:val="bottom"/>
            <w:hideMark/>
          </w:tcPr>
          <w:p w14:paraId="39F6038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67B140F0"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B81E246"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17</w:t>
            </w:r>
          </w:p>
        </w:tc>
        <w:tc>
          <w:tcPr>
            <w:tcW w:w="3537" w:type="pct"/>
            <w:tcBorders>
              <w:top w:val="nil"/>
              <w:left w:val="nil"/>
              <w:bottom w:val="single" w:sz="4" w:space="0" w:color="auto"/>
              <w:right w:val="single" w:sz="4" w:space="0" w:color="auto"/>
            </w:tcBorders>
            <w:shd w:val="clear" w:color="auto" w:fill="auto"/>
            <w:noWrap/>
            <w:vAlign w:val="bottom"/>
            <w:hideMark/>
          </w:tcPr>
          <w:p w14:paraId="60D2507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ACCESORIOS DE IMPUESTOS</w:t>
            </w:r>
          </w:p>
        </w:tc>
        <w:tc>
          <w:tcPr>
            <w:tcW w:w="1144" w:type="pct"/>
            <w:tcBorders>
              <w:top w:val="nil"/>
              <w:left w:val="nil"/>
              <w:bottom w:val="single" w:sz="4" w:space="0" w:color="auto"/>
              <w:right w:val="single" w:sz="4" w:space="0" w:color="auto"/>
            </w:tcBorders>
            <w:shd w:val="clear" w:color="auto" w:fill="auto"/>
            <w:noWrap/>
            <w:vAlign w:val="bottom"/>
            <w:hideMark/>
          </w:tcPr>
          <w:p w14:paraId="7F652E6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$15,734,756.00</w:t>
            </w:r>
          </w:p>
        </w:tc>
      </w:tr>
      <w:tr w:rsidR="001A194B" w:rsidRPr="00D218AC" w14:paraId="5F0CB488"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6152137"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18</w:t>
            </w:r>
          </w:p>
        </w:tc>
        <w:tc>
          <w:tcPr>
            <w:tcW w:w="3537" w:type="pct"/>
            <w:tcBorders>
              <w:top w:val="nil"/>
              <w:left w:val="nil"/>
              <w:bottom w:val="single" w:sz="4" w:space="0" w:color="auto"/>
              <w:right w:val="single" w:sz="4" w:space="0" w:color="auto"/>
            </w:tcBorders>
            <w:shd w:val="clear" w:color="auto" w:fill="auto"/>
            <w:noWrap/>
            <w:vAlign w:val="bottom"/>
            <w:hideMark/>
          </w:tcPr>
          <w:p w14:paraId="43A7EF48"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OTROS IMPUESTOS</w:t>
            </w:r>
          </w:p>
        </w:tc>
        <w:tc>
          <w:tcPr>
            <w:tcW w:w="1144" w:type="pct"/>
            <w:tcBorders>
              <w:top w:val="nil"/>
              <w:left w:val="nil"/>
              <w:bottom w:val="single" w:sz="4" w:space="0" w:color="auto"/>
              <w:right w:val="single" w:sz="4" w:space="0" w:color="auto"/>
            </w:tcBorders>
            <w:shd w:val="clear" w:color="auto" w:fill="auto"/>
            <w:noWrap/>
            <w:vAlign w:val="bottom"/>
            <w:hideMark/>
          </w:tcPr>
          <w:p w14:paraId="1C936EC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21A5A35F" w14:textId="77777777" w:rsidTr="001A194B">
        <w:trPr>
          <w:trHeight w:val="103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0576BE1F"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19</w:t>
            </w:r>
          </w:p>
        </w:tc>
        <w:tc>
          <w:tcPr>
            <w:tcW w:w="3537" w:type="pct"/>
            <w:tcBorders>
              <w:top w:val="nil"/>
              <w:left w:val="nil"/>
              <w:bottom w:val="single" w:sz="4" w:space="0" w:color="auto"/>
              <w:right w:val="single" w:sz="4" w:space="0" w:color="auto"/>
            </w:tcBorders>
            <w:shd w:val="clear" w:color="auto" w:fill="auto"/>
            <w:vAlign w:val="bottom"/>
            <w:hideMark/>
          </w:tcPr>
          <w:p w14:paraId="3768504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IMPUESTOS NO COMPRENDIDOS EN LA LEY DE INGRESOS VIGENTE, CAUSADOS EN EJERCICIOS FISCALES ANTERIORES PENDIENTES DE LIQUIDACIÓN O PAGO</w:t>
            </w:r>
          </w:p>
        </w:tc>
        <w:tc>
          <w:tcPr>
            <w:tcW w:w="1144" w:type="pct"/>
            <w:tcBorders>
              <w:top w:val="nil"/>
              <w:left w:val="nil"/>
              <w:bottom w:val="single" w:sz="4" w:space="0" w:color="auto"/>
              <w:right w:val="single" w:sz="4" w:space="0" w:color="auto"/>
            </w:tcBorders>
            <w:shd w:val="clear" w:color="auto" w:fill="auto"/>
            <w:noWrap/>
            <w:vAlign w:val="bottom"/>
            <w:hideMark/>
          </w:tcPr>
          <w:p w14:paraId="37DC834B"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6B89FAE4"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6A794628"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3537" w:type="pct"/>
            <w:tcBorders>
              <w:top w:val="nil"/>
              <w:left w:val="nil"/>
              <w:bottom w:val="single" w:sz="4" w:space="0" w:color="auto"/>
              <w:right w:val="single" w:sz="4" w:space="0" w:color="auto"/>
            </w:tcBorders>
            <w:shd w:val="clear" w:color="auto" w:fill="auto"/>
            <w:noWrap/>
            <w:vAlign w:val="bottom"/>
            <w:hideMark/>
          </w:tcPr>
          <w:p w14:paraId="498553C8"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1144" w:type="pct"/>
            <w:tcBorders>
              <w:top w:val="nil"/>
              <w:left w:val="nil"/>
              <w:bottom w:val="single" w:sz="4" w:space="0" w:color="auto"/>
              <w:right w:val="single" w:sz="4" w:space="0" w:color="auto"/>
            </w:tcBorders>
            <w:shd w:val="clear" w:color="auto" w:fill="auto"/>
            <w:noWrap/>
            <w:vAlign w:val="bottom"/>
            <w:hideMark/>
          </w:tcPr>
          <w:p w14:paraId="1AEC0509"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r>
      <w:tr w:rsidR="001A194B" w:rsidRPr="00D218AC" w14:paraId="6427DD0F"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276AE7C1"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2</w:t>
            </w:r>
          </w:p>
        </w:tc>
        <w:tc>
          <w:tcPr>
            <w:tcW w:w="3537" w:type="pct"/>
            <w:tcBorders>
              <w:top w:val="nil"/>
              <w:left w:val="nil"/>
              <w:bottom w:val="single" w:sz="4" w:space="0" w:color="auto"/>
              <w:right w:val="single" w:sz="4" w:space="0" w:color="auto"/>
            </w:tcBorders>
            <w:shd w:val="clear" w:color="auto" w:fill="auto"/>
            <w:noWrap/>
            <w:vAlign w:val="bottom"/>
            <w:hideMark/>
          </w:tcPr>
          <w:p w14:paraId="4B499262"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CUOTAS Y APORTACIONES DE SEGURIDAD SOCIAL</w:t>
            </w:r>
          </w:p>
        </w:tc>
        <w:tc>
          <w:tcPr>
            <w:tcW w:w="1144" w:type="pct"/>
            <w:tcBorders>
              <w:top w:val="nil"/>
              <w:left w:val="nil"/>
              <w:bottom w:val="single" w:sz="4" w:space="0" w:color="auto"/>
              <w:right w:val="single" w:sz="4" w:space="0" w:color="auto"/>
            </w:tcBorders>
            <w:shd w:val="clear" w:color="auto" w:fill="auto"/>
            <w:noWrap/>
            <w:vAlign w:val="bottom"/>
            <w:hideMark/>
          </w:tcPr>
          <w:p w14:paraId="60818713"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$13,006,077.00</w:t>
            </w:r>
          </w:p>
        </w:tc>
      </w:tr>
      <w:tr w:rsidR="001A194B" w:rsidRPr="00D218AC" w14:paraId="1B7D510F"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68587DA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21</w:t>
            </w:r>
          </w:p>
        </w:tc>
        <w:tc>
          <w:tcPr>
            <w:tcW w:w="3537" w:type="pct"/>
            <w:tcBorders>
              <w:top w:val="nil"/>
              <w:left w:val="nil"/>
              <w:bottom w:val="single" w:sz="4" w:space="0" w:color="auto"/>
              <w:right w:val="single" w:sz="4" w:space="0" w:color="auto"/>
            </w:tcBorders>
            <w:shd w:val="clear" w:color="auto" w:fill="auto"/>
            <w:noWrap/>
            <w:vAlign w:val="bottom"/>
            <w:hideMark/>
          </w:tcPr>
          <w:p w14:paraId="25D8B35A"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APORTACIONES PARA FONDOS DE VIVIENDA</w:t>
            </w:r>
          </w:p>
        </w:tc>
        <w:tc>
          <w:tcPr>
            <w:tcW w:w="1144" w:type="pct"/>
            <w:tcBorders>
              <w:top w:val="nil"/>
              <w:left w:val="nil"/>
              <w:bottom w:val="single" w:sz="4" w:space="0" w:color="auto"/>
              <w:right w:val="single" w:sz="4" w:space="0" w:color="auto"/>
            </w:tcBorders>
            <w:shd w:val="clear" w:color="auto" w:fill="auto"/>
            <w:noWrap/>
            <w:vAlign w:val="bottom"/>
            <w:hideMark/>
          </w:tcPr>
          <w:p w14:paraId="0565551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33DEA069"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319B64C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22</w:t>
            </w:r>
          </w:p>
        </w:tc>
        <w:tc>
          <w:tcPr>
            <w:tcW w:w="3537" w:type="pct"/>
            <w:tcBorders>
              <w:top w:val="nil"/>
              <w:left w:val="nil"/>
              <w:bottom w:val="single" w:sz="4" w:space="0" w:color="auto"/>
              <w:right w:val="single" w:sz="4" w:space="0" w:color="auto"/>
            </w:tcBorders>
            <w:shd w:val="clear" w:color="auto" w:fill="auto"/>
            <w:noWrap/>
            <w:vAlign w:val="bottom"/>
            <w:hideMark/>
          </w:tcPr>
          <w:p w14:paraId="3176B05D"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CUOTAS PARA LA SEGURIDAD SOCIAL</w:t>
            </w:r>
          </w:p>
        </w:tc>
        <w:tc>
          <w:tcPr>
            <w:tcW w:w="1144" w:type="pct"/>
            <w:tcBorders>
              <w:top w:val="nil"/>
              <w:left w:val="nil"/>
              <w:bottom w:val="single" w:sz="4" w:space="0" w:color="auto"/>
              <w:right w:val="single" w:sz="4" w:space="0" w:color="auto"/>
            </w:tcBorders>
            <w:shd w:val="clear" w:color="auto" w:fill="auto"/>
            <w:noWrap/>
            <w:vAlign w:val="bottom"/>
            <w:hideMark/>
          </w:tcPr>
          <w:p w14:paraId="3158B9DA"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58C6F6B8"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7EBCA92B"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23</w:t>
            </w:r>
          </w:p>
        </w:tc>
        <w:tc>
          <w:tcPr>
            <w:tcW w:w="3537" w:type="pct"/>
            <w:tcBorders>
              <w:top w:val="nil"/>
              <w:left w:val="nil"/>
              <w:bottom w:val="single" w:sz="4" w:space="0" w:color="auto"/>
              <w:right w:val="single" w:sz="4" w:space="0" w:color="auto"/>
            </w:tcBorders>
            <w:shd w:val="clear" w:color="auto" w:fill="auto"/>
            <w:noWrap/>
            <w:vAlign w:val="bottom"/>
            <w:hideMark/>
          </w:tcPr>
          <w:p w14:paraId="26B2CC56"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CUOTAS DE AHORRO PARA EL RETIRO</w:t>
            </w:r>
          </w:p>
        </w:tc>
        <w:tc>
          <w:tcPr>
            <w:tcW w:w="1144" w:type="pct"/>
            <w:tcBorders>
              <w:top w:val="nil"/>
              <w:left w:val="nil"/>
              <w:bottom w:val="single" w:sz="4" w:space="0" w:color="auto"/>
              <w:right w:val="single" w:sz="4" w:space="0" w:color="auto"/>
            </w:tcBorders>
            <w:shd w:val="clear" w:color="auto" w:fill="auto"/>
            <w:noWrap/>
            <w:vAlign w:val="bottom"/>
            <w:hideMark/>
          </w:tcPr>
          <w:p w14:paraId="3455C08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7A81A021"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63F3D339"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24</w:t>
            </w:r>
          </w:p>
        </w:tc>
        <w:tc>
          <w:tcPr>
            <w:tcW w:w="3537" w:type="pct"/>
            <w:tcBorders>
              <w:top w:val="nil"/>
              <w:left w:val="nil"/>
              <w:bottom w:val="single" w:sz="4" w:space="0" w:color="auto"/>
              <w:right w:val="single" w:sz="4" w:space="0" w:color="auto"/>
            </w:tcBorders>
            <w:shd w:val="clear" w:color="auto" w:fill="auto"/>
            <w:noWrap/>
            <w:vAlign w:val="bottom"/>
            <w:hideMark/>
          </w:tcPr>
          <w:p w14:paraId="1BFB1E81"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OTRAS CUOTAS Y APORTACIONES PARA LA SEGURIDAD SOCIAL</w:t>
            </w:r>
          </w:p>
        </w:tc>
        <w:tc>
          <w:tcPr>
            <w:tcW w:w="1144" w:type="pct"/>
            <w:tcBorders>
              <w:top w:val="nil"/>
              <w:left w:val="nil"/>
              <w:bottom w:val="single" w:sz="4" w:space="0" w:color="auto"/>
              <w:right w:val="single" w:sz="4" w:space="0" w:color="auto"/>
            </w:tcBorders>
            <w:shd w:val="clear" w:color="auto" w:fill="auto"/>
            <w:noWrap/>
            <w:vAlign w:val="bottom"/>
            <w:hideMark/>
          </w:tcPr>
          <w:p w14:paraId="0BCE0AD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$13,006,007.00</w:t>
            </w:r>
          </w:p>
        </w:tc>
      </w:tr>
      <w:tr w:rsidR="001A194B" w:rsidRPr="00D218AC" w14:paraId="023D39E4"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59E918A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25</w:t>
            </w:r>
          </w:p>
        </w:tc>
        <w:tc>
          <w:tcPr>
            <w:tcW w:w="3537" w:type="pct"/>
            <w:tcBorders>
              <w:top w:val="nil"/>
              <w:left w:val="nil"/>
              <w:bottom w:val="single" w:sz="4" w:space="0" w:color="auto"/>
              <w:right w:val="single" w:sz="4" w:space="0" w:color="auto"/>
            </w:tcBorders>
            <w:shd w:val="clear" w:color="auto" w:fill="auto"/>
            <w:noWrap/>
            <w:vAlign w:val="bottom"/>
            <w:hideMark/>
          </w:tcPr>
          <w:p w14:paraId="5E62E86D"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ACCESORIOS DE CUOTAS Y APORTACIONES DE SEGURIDAD SOCIAL</w:t>
            </w:r>
          </w:p>
        </w:tc>
        <w:tc>
          <w:tcPr>
            <w:tcW w:w="1144" w:type="pct"/>
            <w:tcBorders>
              <w:top w:val="nil"/>
              <w:left w:val="nil"/>
              <w:bottom w:val="single" w:sz="4" w:space="0" w:color="auto"/>
              <w:right w:val="single" w:sz="4" w:space="0" w:color="auto"/>
            </w:tcBorders>
            <w:shd w:val="clear" w:color="auto" w:fill="auto"/>
            <w:noWrap/>
            <w:vAlign w:val="bottom"/>
            <w:hideMark/>
          </w:tcPr>
          <w:p w14:paraId="137B74D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4DF6EC55"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01E289A4"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3537" w:type="pct"/>
            <w:tcBorders>
              <w:top w:val="nil"/>
              <w:left w:val="nil"/>
              <w:bottom w:val="single" w:sz="4" w:space="0" w:color="auto"/>
              <w:right w:val="single" w:sz="4" w:space="0" w:color="auto"/>
            </w:tcBorders>
            <w:shd w:val="clear" w:color="auto" w:fill="auto"/>
            <w:noWrap/>
            <w:vAlign w:val="bottom"/>
            <w:hideMark/>
          </w:tcPr>
          <w:p w14:paraId="6AC719B1"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1144" w:type="pct"/>
            <w:tcBorders>
              <w:top w:val="nil"/>
              <w:left w:val="nil"/>
              <w:bottom w:val="single" w:sz="4" w:space="0" w:color="auto"/>
              <w:right w:val="single" w:sz="4" w:space="0" w:color="auto"/>
            </w:tcBorders>
            <w:shd w:val="clear" w:color="auto" w:fill="auto"/>
            <w:noWrap/>
            <w:vAlign w:val="bottom"/>
            <w:hideMark/>
          </w:tcPr>
          <w:p w14:paraId="7331863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r>
      <w:tr w:rsidR="001A194B" w:rsidRPr="00D218AC" w14:paraId="35E00903"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4D55891"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3</w:t>
            </w:r>
          </w:p>
        </w:tc>
        <w:tc>
          <w:tcPr>
            <w:tcW w:w="3537" w:type="pct"/>
            <w:tcBorders>
              <w:top w:val="nil"/>
              <w:left w:val="nil"/>
              <w:bottom w:val="single" w:sz="4" w:space="0" w:color="auto"/>
              <w:right w:val="single" w:sz="4" w:space="0" w:color="auto"/>
            </w:tcBorders>
            <w:shd w:val="clear" w:color="auto" w:fill="auto"/>
            <w:noWrap/>
            <w:vAlign w:val="bottom"/>
            <w:hideMark/>
          </w:tcPr>
          <w:p w14:paraId="57B3646D"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CONTRIBUCIONES DE MEJORAS</w:t>
            </w:r>
          </w:p>
        </w:tc>
        <w:tc>
          <w:tcPr>
            <w:tcW w:w="1144" w:type="pct"/>
            <w:tcBorders>
              <w:top w:val="nil"/>
              <w:left w:val="nil"/>
              <w:bottom w:val="single" w:sz="4" w:space="0" w:color="auto"/>
              <w:right w:val="single" w:sz="4" w:space="0" w:color="auto"/>
            </w:tcBorders>
            <w:shd w:val="clear" w:color="auto" w:fill="auto"/>
            <w:noWrap/>
            <w:vAlign w:val="bottom"/>
            <w:hideMark/>
          </w:tcPr>
          <w:p w14:paraId="18209AD1"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$0.00</w:t>
            </w:r>
          </w:p>
        </w:tc>
      </w:tr>
      <w:tr w:rsidR="001A194B" w:rsidRPr="00D218AC" w14:paraId="16BD6E81"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6EC67DB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31</w:t>
            </w:r>
          </w:p>
        </w:tc>
        <w:tc>
          <w:tcPr>
            <w:tcW w:w="3537" w:type="pct"/>
            <w:tcBorders>
              <w:top w:val="nil"/>
              <w:left w:val="nil"/>
              <w:bottom w:val="single" w:sz="4" w:space="0" w:color="auto"/>
              <w:right w:val="single" w:sz="4" w:space="0" w:color="auto"/>
            </w:tcBorders>
            <w:shd w:val="clear" w:color="auto" w:fill="auto"/>
            <w:noWrap/>
            <w:vAlign w:val="bottom"/>
            <w:hideMark/>
          </w:tcPr>
          <w:p w14:paraId="4FD10C0D"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CONTRIBUCIONES DE MEJORAS POR OBRAS PÚBLICAS</w:t>
            </w:r>
          </w:p>
        </w:tc>
        <w:tc>
          <w:tcPr>
            <w:tcW w:w="1144" w:type="pct"/>
            <w:tcBorders>
              <w:top w:val="nil"/>
              <w:left w:val="nil"/>
              <w:bottom w:val="single" w:sz="4" w:space="0" w:color="auto"/>
              <w:right w:val="single" w:sz="4" w:space="0" w:color="auto"/>
            </w:tcBorders>
            <w:shd w:val="clear" w:color="auto" w:fill="auto"/>
            <w:noWrap/>
            <w:vAlign w:val="bottom"/>
            <w:hideMark/>
          </w:tcPr>
          <w:p w14:paraId="21C8284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21BA36B2" w14:textId="77777777" w:rsidTr="001A194B">
        <w:trPr>
          <w:trHeight w:val="103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7C450E5F"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39</w:t>
            </w:r>
          </w:p>
        </w:tc>
        <w:tc>
          <w:tcPr>
            <w:tcW w:w="3537" w:type="pct"/>
            <w:tcBorders>
              <w:top w:val="nil"/>
              <w:left w:val="nil"/>
              <w:bottom w:val="single" w:sz="4" w:space="0" w:color="auto"/>
              <w:right w:val="single" w:sz="4" w:space="0" w:color="auto"/>
            </w:tcBorders>
            <w:shd w:val="clear" w:color="auto" w:fill="auto"/>
            <w:vAlign w:val="bottom"/>
            <w:hideMark/>
          </w:tcPr>
          <w:p w14:paraId="0045459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CONTRIBUCIONES DE MEJORAS NO COMPRENDIDAS EN LA LEY DE INGRESOS VIGENTE, CAUSADAS EN EJERCICIOS FISCALES ANTERIORES PENDIENTES DE LIQUIDACIÓN O PAGO.</w:t>
            </w:r>
          </w:p>
        </w:tc>
        <w:tc>
          <w:tcPr>
            <w:tcW w:w="1144" w:type="pct"/>
            <w:tcBorders>
              <w:top w:val="nil"/>
              <w:left w:val="nil"/>
              <w:bottom w:val="single" w:sz="4" w:space="0" w:color="auto"/>
              <w:right w:val="single" w:sz="4" w:space="0" w:color="auto"/>
            </w:tcBorders>
            <w:shd w:val="clear" w:color="auto" w:fill="auto"/>
            <w:noWrap/>
            <w:vAlign w:val="bottom"/>
            <w:hideMark/>
          </w:tcPr>
          <w:p w14:paraId="7C8BFEC8"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28EC9805"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7FD10C1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3537" w:type="pct"/>
            <w:tcBorders>
              <w:top w:val="nil"/>
              <w:left w:val="nil"/>
              <w:bottom w:val="single" w:sz="4" w:space="0" w:color="auto"/>
              <w:right w:val="single" w:sz="4" w:space="0" w:color="auto"/>
            </w:tcBorders>
            <w:shd w:val="clear" w:color="auto" w:fill="auto"/>
            <w:noWrap/>
            <w:vAlign w:val="bottom"/>
            <w:hideMark/>
          </w:tcPr>
          <w:p w14:paraId="11C924B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1144" w:type="pct"/>
            <w:tcBorders>
              <w:top w:val="nil"/>
              <w:left w:val="nil"/>
              <w:bottom w:val="single" w:sz="4" w:space="0" w:color="auto"/>
              <w:right w:val="single" w:sz="4" w:space="0" w:color="auto"/>
            </w:tcBorders>
            <w:shd w:val="clear" w:color="auto" w:fill="auto"/>
            <w:noWrap/>
            <w:vAlign w:val="bottom"/>
            <w:hideMark/>
          </w:tcPr>
          <w:p w14:paraId="6C919ACD"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r>
      <w:tr w:rsidR="001A194B" w:rsidRPr="00D218AC" w14:paraId="3A7E6676"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790C0E0"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lastRenderedPageBreak/>
              <w:t>4</w:t>
            </w:r>
          </w:p>
        </w:tc>
        <w:tc>
          <w:tcPr>
            <w:tcW w:w="3537" w:type="pct"/>
            <w:tcBorders>
              <w:top w:val="nil"/>
              <w:left w:val="nil"/>
              <w:bottom w:val="single" w:sz="4" w:space="0" w:color="auto"/>
              <w:right w:val="single" w:sz="4" w:space="0" w:color="auto"/>
            </w:tcBorders>
            <w:shd w:val="clear" w:color="auto" w:fill="auto"/>
            <w:noWrap/>
            <w:vAlign w:val="bottom"/>
            <w:hideMark/>
          </w:tcPr>
          <w:p w14:paraId="274408AD"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DERECHOS</w:t>
            </w:r>
          </w:p>
        </w:tc>
        <w:tc>
          <w:tcPr>
            <w:tcW w:w="1144" w:type="pct"/>
            <w:tcBorders>
              <w:top w:val="nil"/>
              <w:left w:val="nil"/>
              <w:bottom w:val="single" w:sz="4" w:space="0" w:color="auto"/>
              <w:right w:val="single" w:sz="4" w:space="0" w:color="auto"/>
            </w:tcBorders>
            <w:shd w:val="clear" w:color="auto" w:fill="auto"/>
            <w:noWrap/>
            <w:vAlign w:val="bottom"/>
            <w:hideMark/>
          </w:tcPr>
          <w:p w14:paraId="780D8A45"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$90,794,383.00</w:t>
            </w:r>
          </w:p>
        </w:tc>
      </w:tr>
      <w:tr w:rsidR="001A194B" w:rsidRPr="00D218AC" w14:paraId="07CCE96A" w14:textId="77777777" w:rsidTr="001A194B">
        <w:trPr>
          <w:trHeight w:val="690"/>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E2D9E3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41</w:t>
            </w:r>
          </w:p>
        </w:tc>
        <w:tc>
          <w:tcPr>
            <w:tcW w:w="3537" w:type="pct"/>
            <w:tcBorders>
              <w:top w:val="nil"/>
              <w:left w:val="nil"/>
              <w:bottom w:val="single" w:sz="4" w:space="0" w:color="auto"/>
              <w:right w:val="single" w:sz="4" w:space="0" w:color="auto"/>
            </w:tcBorders>
            <w:shd w:val="clear" w:color="auto" w:fill="auto"/>
            <w:vAlign w:val="bottom"/>
            <w:hideMark/>
          </w:tcPr>
          <w:p w14:paraId="571AE27E"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DERECHOS POR EL USO, GOCE, APROVECHAMIENTO O EXPLOTACIÓN DE BIENES DE DOMINIO PÚBLICO</w:t>
            </w:r>
          </w:p>
        </w:tc>
        <w:tc>
          <w:tcPr>
            <w:tcW w:w="1144" w:type="pct"/>
            <w:tcBorders>
              <w:top w:val="nil"/>
              <w:left w:val="nil"/>
              <w:bottom w:val="single" w:sz="4" w:space="0" w:color="auto"/>
              <w:right w:val="single" w:sz="4" w:space="0" w:color="auto"/>
            </w:tcBorders>
            <w:shd w:val="clear" w:color="auto" w:fill="auto"/>
            <w:noWrap/>
            <w:vAlign w:val="bottom"/>
            <w:hideMark/>
          </w:tcPr>
          <w:p w14:paraId="3D6FDF0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$19,700,623.00</w:t>
            </w:r>
          </w:p>
        </w:tc>
      </w:tr>
      <w:tr w:rsidR="001A194B" w:rsidRPr="00D218AC" w14:paraId="0ECEF1A4"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5B234C5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42</w:t>
            </w:r>
          </w:p>
        </w:tc>
        <w:tc>
          <w:tcPr>
            <w:tcW w:w="3537" w:type="pct"/>
            <w:tcBorders>
              <w:top w:val="nil"/>
              <w:left w:val="nil"/>
              <w:bottom w:val="single" w:sz="4" w:space="0" w:color="auto"/>
              <w:right w:val="single" w:sz="4" w:space="0" w:color="auto"/>
            </w:tcBorders>
            <w:shd w:val="clear" w:color="auto" w:fill="auto"/>
            <w:noWrap/>
            <w:vAlign w:val="bottom"/>
            <w:hideMark/>
          </w:tcPr>
          <w:p w14:paraId="74358936"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DERECHOS A LOS HIDROCARBUROS (DEROGADO)</w:t>
            </w:r>
          </w:p>
        </w:tc>
        <w:tc>
          <w:tcPr>
            <w:tcW w:w="1144" w:type="pct"/>
            <w:tcBorders>
              <w:top w:val="nil"/>
              <w:left w:val="nil"/>
              <w:bottom w:val="single" w:sz="4" w:space="0" w:color="auto"/>
              <w:right w:val="single" w:sz="4" w:space="0" w:color="auto"/>
            </w:tcBorders>
            <w:shd w:val="clear" w:color="auto" w:fill="auto"/>
            <w:noWrap/>
            <w:vAlign w:val="bottom"/>
            <w:hideMark/>
          </w:tcPr>
          <w:p w14:paraId="44DDDF5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19DD559C"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3418E7E9"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43</w:t>
            </w:r>
          </w:p>
        </w:tc>
        <w:tc>
          <w:tcPr>
            <w:tcW w:w="3537" w:type="pct"/>
            <w:tcBorders>
              <w:top w:val="nil"/>
              <w:left w:val="nil"/>
              <w:bottom w:val="single" w:sz="4" w:space="0" w:color="auto"/>
              <w:right w:val="single" w:sz="4" w:space="0" w:color="auto"/>
            </w:tcBorders>
            <w:shd w:val="clear" w:color="auto" w:fill="auto"/>
            <w:noWrap/>
            <w:vAlign w:val="bottom"/>
            <w:hideMark/>
          </w:tcPr>
          <w:p w14:paraId="3A85AC7D"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DERECHOS POR PRESTACIÓN DE SERVICIOS</w:t>
            </w:r>
          </w:p>
        </w:tc>
        <w:tc>
          <w:tcPr>
            <w:tcW w:w="1144" w:type="pct"/>
            <w:tcBorders>
              <w:top w:val="nil"/>
              <w:left w:val="nil"/>
              <w:bottom w:val="single" w:sz="4" w:space="0" w:color="auto"/>
              <w:right w:val="single" w:sz="4" w:space="0" w:color="auto"/>
            </w:tcBorders>
            <w:shd w:val="clear" w:color="auto" w:fill="auto"/>
            <w:noWrap/>
            <w:vAlign w:val="bottom"/>
            <w:hideMark/>
          </w:tcPr>
          <w:p w14:paraId="3536FEE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$52,424,495.00</w:t>
            </w:r>
          </w:p>
        </w:tc>
      </w:tr>
      <w:tr w:rsidR="001A194B" w:rsidRPr="00D218AC" w14:paraId="41A3E554"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5B2A00E9"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44</w:t>
            </w:r>
          </w:p>
        </w:tc>
        <w:tc>
          <w:tcPr>
            <w:tcW w:w="3537" w:type="pct"/>
            <w:tcBorders>
              <w:top w:val="nil"/>
              <w:left w:val="nil"/>
              <w:bottom w:val="single" w:sz="4" w:space="0" w:color="auto"/>
              <w:right w:val="single" w:sz="4" w:space="0" w:color="auto"/>
            </w:tcBorders>
            <w:shd w:val="clear" w:color="auto" w:fill="auto"/>
            <w:noWrap/>
            <w:vAlign w:val="bottom"/>
            <w:hideMark/>
          </w:tcPr>
          <w:p w14:paraId="7571D02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OTROS DERECHOS</w:t>
            </w:r>
          </w:p>
        </w:tc>
        <w:tc>
          <w:tcPr>
            <w:tcW w:w="1144" w:type="pct"/>
            <w:tcBorders>
              <w:top w:val="nil"/>
              <w:left w:val="nil"/>
              <w:bottom w:val="single" w:sz="4" w:space="0" w:color="auto"/>
              <w:right w:val="single" w:sz="4" w:space="0" w:color="auto"/>
            </w:tcBorders>
            <w:shd w:val="clear" w:color="auto" w:fill="auto"/>
            <w:noWrap/>
            <w:vAlign w:val="bottom"/>
            <w:hideMark/>
          </w:tcPr>
          <w:p w14:paraId="2A4C068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$16,944,242.00</w:t>
            </w:r>
          </w:p>
        </w:tc>
      </w:tr>
      <w:tr w:rsidR="001A194B" w:rsidRPr="00D218AC" w14:paraId="05E6BF31"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47A1916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45</w:t>
            </w:r>
          </w:p>
        </w:tc>
        <w:tc>
          <w:tcPr>
            <w:tcW w:w="3537" w:type="pct"/>
            <w:tcBorders>
              <w:top w:val="nil"/>
              <w:left w:val="nil"/>
              <w:bottom w:val="single" w:sz="4" w:space="0" w:color="auto"/>
              <w:right w:val="single" w:sz="4" w:space="0" w:color="auto"/>
            </w:tcBorders>
            <w:shd w:val="clear" w:color="auto" w:fill="auto"/>
            <w:noWrap/>
            <w:vAlign w:val="bottom"/>
            <w:hideMark/>
          </w:tcPr>
          <w:p w14:paraId="1C53AD48"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ACCESORIOS DE DERECHOS</w:t>
            </w:r>
          </w:p>
        </w:tc>
        <w:tc>
          <w:tcPr>
            <w:tcW w:w="1144" w:type="pct"/>
            <w:tcBorders>
              <w:top w:val="nil"/>
              <w:left w:val="nil"/>
              <w:bottom w:val="single" w:sz="4" w:space="0" w:color="auto"/>
              <w:right w:val="single" w:sz="4" w:space="0" w:color="auto"/>
            </w:tcBorders>
            <w:shd w:val="clear" w:color="auto" w:fill="auto"/>
            <w:noWrap/>
            <w:vAlign w:val="bottom"/>
            <w:hideMark/>
          </w:tcPr>
          <w:p w14:paraId="512B519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$1,725,023.00</w:t>
            </w:r>
          </w:p>
        </w:tc>
      </w:tr>
      <w:tr w:rsidR="001A194B" w:rsidRPr="00D218AC" w14:paraId="6772ACA2" w14:textId="77777777" w:rsidTr="001A194B">
        <w:trPr>
          <w:trHeight w:val="103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00417566"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49</w:t>
            </w:r>
          </w:p>
        </w:tc>
        <w:tc>
          <w:tcPr>
            <w:tcW w:w="3537" w:type="pct"/>
            <w:tcBorders>
              <w:top w:val="nil"/>
              <w:left w:val="nil"/>
              <w:bottom w:val="single" w:sz="4" w:space="0" w:color="auto"/>
              <w:right w:val="single" w:sz="4" w:space="0" w:color="auto"/>
            </w:tcBorders>
            <w:shd w:val="clear" w:color="auto" w:fill="auto"/>
            <w:vAlign w:val="bottom"/>
            <w:hideMark/>
          </w:tcPr>
          <w:p w14:paraId="6A417F2D"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DERECHOS NO COMPRENDIDOS EN LA LEY DE INGRESOS VIGENTE, CAUSADOS EN EJERCICIOS FISCALES ANTERIORES PENDIENTES DE LIQUIDACIÓN O PAGO.</w:t>
            </w:r>
          </w:p>
        </w:tc>
        <w:tc>
          <w:tcPr>
            <w:tcW w:w="1144" w:type="pct"/>
            <w:tcBorders>
              <w:top w:val="nil"/>
              <w:left w:val="nil"/>
              <w:bottom w:val="single" w:sz="4" w:space="0" w:color="auto"/>
              <w:right w:val="single" w:sz="4" w:space="0" w:color="auto"/>
            </w:tcBorders>
            <w:shd w:val="clear" w:color="auto" w:fill="auto"/>
            <w:noWrap/>
            <w:vAlign w:val="bottom"/>
            <w:hideMark/>
          </w:tcPr>
          <w:p w14:paraId="6DB8D93B"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699524F9"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3555BAF6"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3537" w:type="pct"/>
            <w:tcBorders>
              <w:top w:val="nil"/>
              <w:left w:val="nil"/>
              <w:bottom w:val="single" w:sz="4" w:space="0" w:color="auto"/>
              <w:right w:val="single" w:sz="4" w:space="0" w:color="auto"/>
            </w:tcBorders>
            <w:shd w:val="clear" w:color="auto" w:fill="auto"/>
            <w:noWrap/>
            <w:vAlign w:val="bottom"/>
            <w:hideMark/>
          </w:tcPr>
          <w:p w14:paraId="34F24FBA"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1144" w:type="pct"/>
            <w:tcBorders>
              <w:top w:val="nil"/>
              <w:left w:val="nil"/>
              <w:bottom w:val="single" w:sz="4" w:space="0" w:color="auto"/>
              <w:right w:val="single" w:sz="4" w:space="0" w:color="auto"/>
            </w:tcBorders>
            <w:shd w:val="clear" w:color="auto" w:fill="auto"/>
            <w:noWrap/>
            <w:vAlign w:val="bottom"/>
            <w:hideMark/>
          </w:tcPr>
          <w:p w14:paraId="4EE95CAC"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r>
      <w:tr w:rsidR="001A194B" w:rsidRPr="00D218AC" w14:paraId="4B8D8BDC"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9B85347"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5</w:t>
            </w:r>
          </w:p>
        </w:tc>
        <w:tc>
          <w:tcPr>
            <w:tcW w:w="3537" w:type="pct"/>
            <w:tcBorders>
              <w:top w:val="nil"/>
              <w:left w:val="nil"/>
              <w:bottom w:val="single" w:sz="4" w:space="0" w:color="auto"/>
              <w:right w:val="single" w:sz="4" w:space="0" w:color="auto"/>
            </w:tcBorders>
            <w:shd w:val="clear" w:color="auto" w:fill="auto"/>
            <w:noWrap/>
            <w:vAlign w:val="bottom"/>
            <w:hideMark/>
          </w:tcPr>
          <w:p w14:paraId="4F5F9712"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PRODUCTOS</w:t>
            </w:r>
          </w:p>
        </w:tc>
        <w:tc>
          <w:tcPr>
            <w:tcW w:w="1144" w:type="pct"/>
            <w:tcBorders>
              <w:top w:val="nil"/>
              <w:left w:val="nil"/>
              <w:bottom w:val="single" w:sz="4" w:space="0" w:color="auto"/>
              <w:right w:val="single" w:sz="4" w:space="0" w:color="auto"/>
            </w:tcBorders>
            <w:shd w:val="clear" w:color="auto" w:fill="auto"/>
            <w:noWrap/>
            <w:vAlign w:val="bottom"/>
            <w:hideMark/>
          </w:tcPr>
          <w:p w14:paraId="213363EF"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$21,925,962.00</w:t>
            </w:r>
          </w:p>
        </w:tc>
      </w:tr>
      <w:tr w:rsidR="001A194B" w:rsidRPr="00D218AC" w14:paraId="3C6BE01C"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03B4E1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51</w:t>
            </w:r>
          </w:p>
        </w:tc>
        <w:tc>
          <w:tcPr>
            <w:tcW w:w="3537" w:type="pct"/>
            <w:tcBorders>
              <w:top w:val="nil"/>
              <w:left w:val="nil"/>
              <w:bottom w:val="single" w:sz="4" w:space="0" w:color="auto"/>
              <w:right w:val="single" w:sz="4" w:space="0" w:color="auto"/>
            </w:tcBorders>
            <w:shd w:val="clear" w:color="auto" w:fill="auto"/>
            <w:noWrap/>
            <w:vAlign w:val="bottom"/>
            <w:hideMark/>
          </w:tcPr>
          <w:p w14:paraId="4E2E9F2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PRODUCTOS</w:t>
            </w:r>
          </w:p>
        </w:tc>
        <w:tc>
          <w:tcPr>
            <w:tcW w:w="1144" w:type="pct"/>
            <w:tcBorders>
              <w:top w:val="nil"/>
              <w:left w:val="nil"/>
              <w:bottom w:val="single" w:sz="4" w:space="0" w:color="auto"/>
              <w:right w:val="single" w:sz="4" w:space="0" w:color="auto"/>
            </w:tcBorders>
            <w:shd w:val="clear" w:color="auto" w:fill="auto"/>
            <w:noWrap/>
            <w:vAlign w:val="bottom"/>
            <w:hideMark/>
          </w:tcPr>
          <w:p w14:paraId="6D9D08EA"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$21,925,962.00</w:t>
            </w:r>
          </w:p>
        </w:tc>
      </w:tr>
      <w:tr w:rsidR="001A194B" w:rsidRPr="00D218AC" w14:paraId="0B05A92C"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181699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52</w:t>
            </w:r>
          </w:p>
        </w:tc>
        <w:tc>
          <w:tcPr>
            <w:tcW w:w="3537" w:type="pct"/>
            <w:tcBorders>
              <w:top w:val="nil"/>
              <w:left w:val="nil"/>
              <w:bottom w:val="single" w:sz="4" w:space="0" w:color="auto"/>
              <w:right w:val="single" w:sz="4" w:space="0" w:color="auto"/>
            </w:tcBorders>
            <w:shd w:val="clear" w:color="auto" w:fill="auto"/>
            <w:noWrap/>
            <w:vAlign w:val="bottom"/>
            <w:hideMark/>
          </w:tcPr>
          <w:p w14:paraId="2CBD84E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PRODUCTOS DE CAPITAL (DEROGADO)</w:t>
            </w:r>
          </w:p>
        </w:tc>
        <w:tc>
          <w:tcPr>
            <w:tcW w:w="1144" w:type="pct"/>
            <w:tcBorders>
              <w:top w:val="nil"/>
              <w:left w:val="nil"/>
              <w:bottom w:val="single" w:sz="4" w:space="0" w:color="auto"/>
              <w:right w:val="single" w:sz="4" w:space="0" w:color="auto"/>
            </w:tcBorders>
            <w:shd w:val="clear" w:color="auto" w:fill="auto"/>
            <w:noWrap/>
            <w:vAlign w:val="bottom"/>
            <w:hideMark/>
          </w:tcPr>
          <w:p w14:paraId="7DA055BA"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547318DA" w14:textId="77777777" w:rsidTr="001A194B">
        <w:trPr>
          <w:trHeight w:val="103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7337C656"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59</w:t>
            </w:r>
          </w:p>
        </w:tc>
        <w:tc>
          <w:tcPr>
            <w:tcW w:w="3537" w:type="pct"/>
            <w:tcBorders>
              <w:top w:val="nil"/>
              <w:left w:val="nil"/>
              <w:bottom w:val="single" w:sz="4" w:space="0" w:color="auto"/>
              <w:right w:val="single" w:sz="4" w:space="0" w:color="auto"/>
            </w:tcBorders>
            <w:shd w:val="clear" w:color="auto" w:fill="auto"/>
            <w:vAlign w:val="bottom"/>
            <w:hideMark/>
          </w:tcPr>
          <w:p w14:paraId="3DC0CAC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PRODUCTOS NO COMPRENDIDOS EN LA LEY DE INGRESOS VIGENTE, CAUSADOS EN EJERCICIOS FISCALES ANTERIORES PENDIENTES DE LIQUIDACIÓN O PAGO.</w:t>
            </w:r>
          </w:p>
        </w:tc>
        <w:tc>
          <w:tcPr>
            <w:tcW w:w="1144" w:type="pct"/>
            <w:tcBorders>
              <w:top w:val="nil"/>
              <w:left w:val="nil"/>
              <w:bottom w:val="single" w:sz="4" w:space="0" w:color="auto"/>
              <w:right w:val="single" w:sz="4" w:space="0" w:color="auto"/>
            </w:tcBorders>
            <w:shd w:val="clear" w:color="auto" w:fill="auto"/>
            <w:noWrap/>
            <w:vAlign w:val="bottom"/>
            <w:hideMark/>
          </w:tcPr>
          <w:p w14:paraId="282FFFBF"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4CA3D485"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5E8D548F"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3537" w:type="pct"/>
            <w:tcBorders>
              <w:top w:val="nil"/>
              <w:left w:val="nil"/>
              <w:bottom w:val="single" w:sz="4" w:space="0" w:color="auto"/>
              <w:right w:val="single" w:sz="4" w:space="0" w:color="auto"/>
            </w:tcBorders>
            <w:shd w:val="clear" w:color="auto" w:fill="auto"/>
            <w:noWrap/>
            <w:vAlign w:val="bottom"/>
            <w:hideMark/>
          </w:tcPr>
          <w:p w14:paraId="6EF1EB55"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1144" w:type="pct"/>
            <w:tcBorders>
              <w:top w:val="nil"/>
              <w:left w:val="nil"/>
              <w:bottom w:val="single" w:sz="4" w:space="0" w:color="auto"/>
              <w:right w:val="single" w:sz="4" w:space="0" w:color="auto"/>
            </w:tcBorders>
            <w:shd w:val="clear" w:color="auto" w:fill="auto"/>
            <w:noWrap/>
            <w:vAlign w:val="bottom"/>
            <w:hideMark/>
          </w:tcPr>
          <w:p w14:paraId="51DDFF9C"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r>
      <w:tr w:rsidR="001A194B" w:rsidRPr="00D218AC" w14:paraId="3EB6E75E"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441CCBC8"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6</w:t>
            </w:r>
          </w:p>
        </w:tc>
        <w:tc>
          <w:tcPr>
            <w:tcW w:w="3537" w:type="pct"/>
            <w:tcBorders>
              <w:top w:val="nil"/>
              <w:left w:val="nil"/>
              <w:bottom w:val="single" w:sz="4" w:space="0" w:color="auto"/>
              <w:right w:val="single" w:sz="4" w:space="0" w:color="auto"/>
            </w:tcBorders>
            <w:shd w:val="clear" w:color="auto" w:fill="auto"/>
            <w:noWrap/>
            <w:vAlign w:val="bottom"/>
            <w:hideMark/>
          </w:tcPr>
          <w:p w14:paraId="1FC28CDA"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APROVECHAMIENTOS</w:t>
            </w:r>
          </w:p>
        </w:tc>
        <w:tc>
          <w:tcPr>
            <w:tcW w:w="1144" w:type="pct"/>
            <w:tcBorders>
              <w:top w:val="nil"/>
              <w:left w:val="nil"/>
              <w:bottom w:val="single" w:sz="4" w:space="0" w:color="auto"/>
              <w:right w:val="single" w:sz="4" w:space="0" w:color="auto"/>
            </w:tcBorders>
            <w:shd w:val="clear" w:color="auto" w:fill="auto"/>
            <w:noWrap/>
            <w:vAlign w:val="bottom"/>
            <w:hideMark/>
          </w:tcPr>
          <w:p w14:paraId="05A24ED5"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$104,554,239.00</w:t>
            </w:r>
          </w:p>
        </w:tc>
      </w:tr>
      <w:tr w:rsidR="001A194B" w:rsidRPr="00D218AC" w14:paraId="57FEE412"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09D6DE8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61</w:t>
            </w:r>
          </w:p>
        </w:tc>
        <w:tc>
          <w:tcPr>
            <w:tcW w:w="3537" w:type="pct"/>
            <w:tcBorders>
              <w:top w:val="nil"/>
              <w:left w:val="nil"/>
              <w:bottom w:val="single" w:sz="4" w:space="0" w:color="auto"/>
              <w:right w:val="single" w:sz="4" w:space="0" w:color="auto"/>
            </w:tcBorders>
            <w:shd w:val="clear" w:color="auto" w:fill="auto"/>
            <w:noWrap/>
            <w:vAlign w:val="bottom"/>
            <w:hideMark/>
          </w:tcPr>
          <w:p w14:paraId="13230782"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APROVECHAMIENTOS</w:t>
            </w:r>
          </w:p>
        </w:tc>
        <w:tc>
          <w:tcPr>
            <w:tcW w:w="1144" w:type="pct"/>
            <w:tcBorders>
              <w:top w:val="nil"/>
              <w:left w:val="nil"/>
              <w:bottom w:val="single" w:sz="4" w:space="0" w:color="auto"/>
              <w:right w:val="single" w:sz="4" w:space="0" w:color="auto"/>
            </w:tcBorders>
            <w:shd w:val="clear" w:color="auto" w:fill="auto"/>
            <w:noWrap/>
            <w:vAlign w:val="bottom"/>
            <w:hideMark/>
          </w:tcPr>
          <w:p w14:paraId="41E3B76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$97,199,741.00</w:t>
            </w:r>
          </w:p>
        </w:tc>
      </w:tr>
      <w:tr w:rsidR="001A194B" w:rsidRPr="00D218AC" w14:paraId="4184F68C"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68806C97"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62</w:t>
            </w:r>
          </w:p>
        </w:tc>
        <w:tc>
          <w:tcPr>
            <w:tcW w:w="3537" w:type="pct"/>
            <w:tcBorders>
              <w:top w:val="nil"/>
              <w:left w:val="nil"/>
              <w:bottom w:val="single" w:sz="4" w:space="0" w:color="auto"/>
              <w:right w:val="single" w:sz="4" w:space="0" w:color="auto"/>
            </w:tcBorders>
            <w:shd w:val="clear" w:color="auto" w:fill="auto"/>
            <w:noWrap/>
            <w:vAlign w:val="bottom"/>
            <w:hideMark/>
          </w:tcPr>
          <w:p w14:paraId="21D2C5D5"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APROVECHAMIENTOS PATRIMONIALES</w:t>
            </w:r>
          </w:p>
        </w:tc>
        <w:tc>
          <w:tcPr>
            <w:tcW w:w="1144" w:type="pct"/>
            <w:tcBorders>
              <w:top w:val="nil"/>
              <w:left w:val="nil"/>
              <w:bottom w:val="single" w:sz="4" w:space="0" w:color="auto"/>
              <w:right w:val="single" w:sz="4" w:space="0" w:color="auto"/>
            </w:tcBorders>
            <w:shd w:val="clear" w:color="auto" w:fill="auto"/>
            <w:noWrap/>
            <w:vAlign w:val="bottom"/>
            <w:hideMark/>
          </w:tcPr>
          <w:p w14:paraId="2DFC4237"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0EB11ED5"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24F3260A"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63</w:t>
            </w:r>
          </w:p>
        </w:tc>
        <w:tc>
          <w:tcPr>
            <w:tcW w:w="3537" w:type="pct"/>
            <w:tcBorders>
              <w:top w:val="nil"/>
              <w:left w:val="nil"/>
              <w:bottom w:val="single" w:sz="4" w:space="0" w:color="auto"/>
              <w:right w:val="single" w:sz="4" w:space="0" w:color="auto"/>
            </w:tcBorders>
            <w:shd w:val="clear" w:color="auto" w:fill="auto"/>
            <w:noWrap/>
            <w:vAlign w:val="bottom"/>
            <w:hideMark/>
          </w:tcPr>
          <w:p w14:paraId="1F07048F"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ACCESORIOS DE APROVECHAMIENTOS </w:t>
            </w:r>
          </w:p>
        </w:tc>
        <w:tc>
          <w:tcPr>
            <w:tcW w:w="1144" w:type="pct"/>
            <w:tcBorders>
              <w:top w:val="nil"/>
              <w:left w:val="nil"/>
              <w:bottom w:val="single" w:sz="4" w:space="0" w:color="auto"/>
              <w:right w:val="single" w:sz="4" w:space="0" w:color="auto"/>
            </w:tcBorders>
            <w:shd w:val="clear" w:color="auto" w:fill="auto"/>
            <w:noWrap/>
            <w:vAlign w:val="bottom"/>
            <w:hideMark/>
          </w:tcPr>
          <w:p w14:paraId="6B469AE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$7,354,498.00</w:t>
            </w:r>
          </w:p>
        </w:tc>
      </w:tr>
      <w:tr w:rsidR="001A194B" w:rsidRPr="00D218AC" w14:paraId="68FBBB49" w14:textId="77777777" w:rsidTr="001A194B">
        <w:trPr>
          <w:trHeight w:val="103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3BF88A8D"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69</w:t>
            </w:r>
          </w:p>
        </w:tc>
        <w:tc>
          <w:tcPr>
            <w:tcW w:w="3537" w:type="pct"/>
            <w:tcBorders>
              <w:top w:val="nil"/>
              <w:left w:val="nil"/>
              <w:bottom w:val="single" w:sz="4" w:space="0" w:color="auto"/>
              <w:right w:val="single" w:sz="4" w:space="0" w:color="auto"/>
            </w:tcBorders>
            <w:shd w:val="clear" w:color="auto" w:fill="auto"/>
            <w:vAlign w:val="bottom"/>
            <w:hideMark/>
          </w:tcPr>
          <w:p w14:paraId="48E80D6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APROVECHAMIENTOS NO COMPRENDIDOS EN LA LEY DE INGRESOS VIGENTE, CAUSADOS EN EJERCICIOS FISCALES ANTERIORES PENDIENTES DE LIQUIDACIÓN O PAGO.</w:t>
            </w:r>
          </w:p>
        </w:tc>
        <w:tc>
          <w:tcPr>
            <w:tcW w:w="1144" w:type="pct"/>
            <w:tcBorders>
              <w:top w:val="nil"/>
              <w:left w:val="nil"/>
              <w:bottom w:val="single" w:sz="4" w:space="0" w:color="auto"/>
              <w:right w:val="single" w:sz="4" w:space="0" w:color="auto"/>
            </w:tcBorders>
            <w:shd w:val="clear" w:color="auto" w:fill="auto"/>
            <w:noWrap/>
            <w:vAlign w:val="bottom"/>
            <w:hideMark/>
          </w:tcPr>
          <w:p w14:paraId="0956FB8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3F79FE87"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C4CD289"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3537" w:type="pct"/>
            <w:tcBorders>
              <w:top w:val="nil"/>
              <w:left w:val="nil"/>
              <w:bottom w:val="single" w:sz="4" w:space="0" w:color="auto"/>
              <w:right w:val="single" w:sz="4" w:space="0" w:color="auto"/>
            </w:tcBorders>
            <w:shd w:val="clear" w:color="auto" w:fill="auto"/>
            <w:noWrap/>
            <w:vAlign w:val="bottom"/>
            <w:hideMark/>
          </w:tcPr>
          <w:p w14:paraId="4A35A4A4"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1144" w:type="pct"/>
            <w:tcBorders>
              <w:top w:val="nil"/>
              <w:left w:val="nil"/>
              <w:bottom w:val="single" w:sz="4" w:space="0" w:color="auto"/>
              <w:right w:val="single" w:sz="4" w:space="0" w:color="auto"/>
            </w:tcBorders>
            <w:shd w:val="clear" w:color="auto" w:fill="auto"/>
            <w:noWrap/>
            <w:vAlign w:val="bottom"/>
            <w:hideMark/>
          </w:tcPr>
          <w:p w14:paraId="06F9FD60"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r>
      <w:tr w:rsidR="001A194B" w:rsidRPr="00D218AC" w14:paraId="4801BC1E"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462652CA"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7</w:t>
            </w:r>
          </w:p>
        </w:tc>
        <w:tc>
          <w:tcPr>
            <w:tcW w:w="3537" w:type="pct"/>
            <w:tcBorders>
              <w:top w:val="nil"/>
              <w:left w:val="nil"/>
              <w:bottom w:val="single" w:sz="4" w:space="0" w:color="auto"/>
              <w:right w:val="single" w:sz="4" w:space="0" w:color="auto"/>
            </w:tcBorders>
            <w:shd w:val="clear" w:color="auto" w:fill="auto"/>
            <w:noWrap/>
            <w:vAlign w:val="bottom"/>
            <w:hideMark/>
          </w:tcPr>
          <w:p w14:paraId="4742EFBE"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INGRESOS POR VENTA DE BIENES, PRESTACIÓN DE SERVICIOS Y OTROS INGRESOS</w:t>
            </w:r>
          </w:p>
        </w:tc>
        <w:tc>
          <w:tcPr>
            <w:tcW w:w="1144" w:type="pct"/>
            <w:tcBorders>
              <w:top w:val="nil"/>
              <w:left w:val="nil"/>
              <w:bottom w:val="single" w:sz="4" w:space="0" w:color="auto"/>
              <w:right w:val="single" w:sz="4" w:space="0" w:color="auto"/>
            </w:tcBorders>
            <w:shd w:val="clear" w:color="auto" w:fill="auto"/>
            <w:noWrap/>
            <w:vAlign w:val="bottom"/>
            <w:hideMark/>
          </w:tcPr>
          <w:p w14:paraId="6DF41620"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$0.00</w:t>
            </w:r>
          </w:p>
        </w:tc>
      </w:tr>
      <w:tr w:rsidR="001A194B" w:rsidRPr="00D218AC" w14:paraId="69846C3F" w14:textId="77777777" w:rsidTr="001A194B">
        <w:trPr>
          <w:trHeight w:val="690"/>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059A935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71</w:t>
            </w:r>
          </w:p>
        </w:tc>
        <w:tc>
          <w:tcPr>
            <w:tcW w:w="3537" w:type="pct"/>
            <w:tcBorders>
              <w:top w:val="nil"/>
              <w:left w:val="nil"/>
              <w:bottom w:val="single" w:sz="4" w:space="0" w:color="auto"/>
              <w:right w:val="single" w:sz="4" w:space="0" w:color="auto"/>
            </w:tcBorders>
            <w:shd w:val="clear" w:color="auto" w:fill="auto"/>
            <w:vAlign w:val="bottom"/>
            <w:hideMark/>
          </w:tcPr>
          <w:p w14:paraId="1613D65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INGRESOS POR VENTA DE BIENES Y PRESTACIÓN DE SERVICIOS DE INSTITUCIONES PÚBLICAS DE SEGURIDAD SOCIAL</w:t>
            </w:r>
          </w:p>
        </w:tc>
        <w:tc>
          <w:tcPr>
            <w:tcW w:w="1144" w:type="pct"/>
            <w:tcBorders>
              <w:top w:val="nil"/>
              <w:left w:val="nil"/>
              <w:bottom w:val="single" w:sz="4" w:space="0" w:color="auto"/>
              <w:right w:val="single" w:sz="4" w:space="0" w:color="auto"/>
            </w:tcBorders>
            <w:shd w:val="clear" w:color="auto" w:fill="auto"/>
            <w:noWrap/>
            <w:vAlign w:val="bottom"/>
            <w:hideMark/>
          </w:tcPr>
          <w:p w14:paraId="121277A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25C14DD4" w14:textId="77777777" w:rsidTr="001A194B">
        <w:trPr>
          <w:trHeight w:val="690"/>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839AA6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lastRenderedPageBreak/>
              <w:t>72</w:t>
            </w:r>
          </w:p>
        </w:tc>
        <w:tc>
          <w:tcPr>
            <w:tcW w:w="3537" w:type="pct"/>
            <w:tcBorders>
              <w:top w:val="nil"/>
              <w:left w:val="nil"/>
              <w:bottom w:val="single" w:sz="4" w:space="0" w:color="auto"/>
              <w:right w:val="single" w:sz="4" w:space="0" w:color="auto"/>
            </w:tcBorders>
            <w:shd w:val="clear" w:color="auto" w:fill="auto"/>
            <w:vAlign w:val="bottom"/>
            <w:hideMark/>
          </w:tcPr>
          <w:p w14:paraId="774AA1AE"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INGRESOS POR VENTA DE BIENES Y PRESTACIÓN DE SERVICIOS DE INSTITUCIONES PRODUCTIVAS DEL ESTADO</w:t>
            </w:r>
          </w:p>
        </w:tc>
        <w:tc>
          <w:tcPr>
            <w:tcW w:w="1144" w:type="pct"/>
            <w:tcBorders>
              <w:top w:val="nil"/>
              <w:left w:val="nil"/>
              <w:bottom w:val="single" w:sz="4" w:space="0" w:color="auto"/>
              <w:right w:val="single" w:sz="4" w:space="0" w:color="auto"/>
            </w:tcBorders>
            <w:shd w:val="clear" w:color="auto" w:fill="auto"/>
            <w:noWrap/>
            <w:vAlign w:val="bottom"/>
            <w:hideMark/>
          </w:tcPr>
          <w:p w14:paraId="05298ADF"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5601FF6E" w14:textId="77777777" w:rsidTr="001A194B">
        <w:trPr>
          <w:trHeight w:val="103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03D3761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73</w:t>
            </w:r>
          </w:p>
        </w:tc>
        <w:tc>
          <w:tcPr>
            <w:tcW w:w="3537" w:type="pct"/>
            <w:tcBorders>
              <w:top w:val="nil"/>
              <w:left w:val="nil"/>
              <w:bottom w:val="single" w:sz="4" w:space="0" w:color="auto"/>
              <w:right w:val="single" w:sz="4" w:space="0" w:color="auto"/>
            </w:tcBorders>
            <w:shd w:val="clear" w:color="auto" w:fill="auto"/>
            <w:vAlign w:val="bottom"/>
            <w:hideMark/>
          </w:tcPr>
          <w:p w14:paraId="6265188E"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INGRESOS POR VENTA DE BIENES Y PRESTACIÓN DE SERVICIOS DE ENTIDADES PARAESTATALES Y FIDEICOMISOS NO EMPRESARIALES Y NO FINANCIEROS</w:t>
            </w:r>
          </w:p>
        </w:tc>
        <w:tc>
          <w:tcPr>
            <w:tcW w:w="1144" w:type="pct"/>
            <w:tcBorders>
              <w:top w:val="nil"/>
              <w:left w:val="nil"/>
              <w:bottom w:val="single" w:sz="4" w:space="0" w:color="auto"/>
              <w:right w:val="single" w:sz="4" w:space="0" w:color="auto"/>
            </w:tcBorders>
            <w:shd w:val="clear" w:color="auto" w:fill="auto"/>
            <w:noWrap/>
            <w:vAlign w:val="bottom"/>
            <w:hideMark/>
          </w:tcPr>
          <w:p w14:paraId="5B6BEA2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3A0A930D" w14:textId="77777777" w:rsidTr="001A194B">
        <w:trPr>
          <w:trHeight w:val="103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25B0FA1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74</w:t>
            </w:r>
          </w:p>
        </w:tc>
        <w:tc>
          <w:tcPr>
            <w:tcW w:w="3537" w:type="pct"/>
            <w:tcBorders>
              <w:top w:val="nil"/>
              <w:left w:val="nil"/>
              <w:bottom w:val="single" w:sz="4" w:space="0" w:color="auto"/>
              <w:right w:val="single" w:sz="4" w:space="0" w:color="auto"/>
            </w:tcBorders>
            <w:shd w:val="clear" w:color="auto" w:fill="auto"/>
            <w:vAlign w:val="bottom"/>
            <w:hideMark/>
          </w:tcPr>
          <w:p w14:paraId="11767FF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INGRESOS POR VENTA DE BIENES Y PRESTACIÓN DE SERVICIOS DE ENTIDADES PARAESTATALES EMPRESARIALES NO FINANCIERAS CON PARTICIPACIÓN ESTATAL MAYORITARIA</w:t>
            </w:r>
          </w:p>
        </w:tc>
        <w:tc>
          <w:tcPr>
            <w:tcW w:w="1144" w:type="pct"/>
            <w:tcBorders>
              <w:top w:val="nil"/>
              <w:left w:val="nil"/>
              <w:bottom w:val="single" w:sz="4" w:space="0" w:color="auto"/>
              <w:right w:val="single" w:sz="4" w:space="0" w:color="auto"/>
            </w:tcBorders>
            <w:shd w:val="clear" w:color="auto" w:fill="auto"/>
            <w:noWrap/>
            <w:vAlign w:val="bottom"/>
            <w:hideMark/>
          </w:tcPr>
          <w:p w14:paraId="0A1746FA"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45C654EA" w14:textId="77777777" w:rsidTr="001A194B">
        <w:trPr>
          <w:trHeight w:val="103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42B83656"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75</w:t>
            </w:r>
          </w:p>
        </w:tc>
        <w:tc>
          <w:tcPr>
            <w:tcW w:w="3537" w:type="pct"/>
            <w:tcBorders>
              <w:top w:val="nil"/>
              <w:left w:val="nil"/>
              <w:bottom w:val="single" w:sz="4" w:space="0" w:color="auto"/>
              <w:right w:val="single" w:sz="4" w:space="0" w:color="auto"/>
            </w:tcBorders>
            <w:shd w:val="clear" w:color="auto" w:fill="auto"/>
            <w:vAlign w:val="bottom"/>
            <w:hideMark/>
          </w:tcPr>
          <w:p w14:paraId="3009483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INGRESOS POR VENTA DE BIENES Y PRESTACIÓN DE SERVICIOS DE ENTIDADES PARAESTATALES EMPRESARIALES FINANCIERAS CON PARTICIPACIÓN ESTATAL MAYORITARIA</w:t>
            </w:r>
          </w:p>
        </w:tc>
        <w:tc>
          <w:tcPr>
            <w:tcW w:w="1144" w:type="pct"/>
            <w:tcBorders>
              <w:top w:val="nil"/>
              <w:left w:val="nil"/>
              <w:bottom w:val="single" w:sz="4" w:space="0" w:color="auto"/>
              <w:right w:val="single" w:sz="4" w:space="0" w:color="auto"/>
            </w:tcBorders>
            <w:shd w:val="clear" w:color="auto" w:fill="auto"/>
            <w:noWrap/>
            <w:vAlign w:val="bottom"/>
            <w:hideMark/>
          </w:tcPr>
          <w:p w14:paraId="6F23A6E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5F8626A6" w14:textId="77777777" w:rsidTr="001A194B">
        <w:trPr>
          <w:trHeight w:val="103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64B477F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76</w:t>
            </w:r>
          </w:p>
        </w:tc>
        <w:tc>
          <w:tcPr>
            <w:tcW w:w="3537" w:type="pct"/>
            <w:tcBorders>
              <w:top w:val="nil"/>
              <w:left w:val="nil"/>
              <w:bottom w:val="single" w:sz="4" w:space="0" w:color="auto"/>
              <w:right w:val="single" w:sz="4" w:space="0" w:color="auto"/>
            </w:tcBorders>
            <w:shd w:val="clear" w:color="auto" w:fill="auto"/>
            <w:vAlign w:val="bottom"/>
            <w:hideMark/>
          </w:tcPr>
          <w:p w14:paraId="7A6BFCB9"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INGRESOS POR VENTA DE BIENES Y PRESTACIÓN DE SERVICIOS DE ENTIDADES PARAESTATALES EMPRESARIALES FINANCIERAS NO MONETARIAS CON PARTICIPACIÓN ESTATAL MAYORITARIA</w:t>
            </w:r>
          </w:p>
        </w:tc>
        <w:tc>
          <w:tcPr>
            <w:tcW w:w="1144" w:type="pct"/>
            <w:tcBorders>
              <w:top w:val="nil"/>
              <w:left w:val="nil"/>
              <w:bottom w:val="single" w:sz="4" w:space="0" w:color="auto"/>
              <w:right w:val="single" w:sz="4" w:space="0" w:color="auto"/>
            </w:tcBorders>
            <w:shd w:val="clear" w:color="auto" w:fill="auto"/>
            <w:noWrap/>
            <w:vAlign w:val="bottom"/>
            <w:hideMark/>
          </w:tcPr>
          <w:p w14:paraId="1BCB40EB"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448B7C32" w14:textId="77777777" w:rsidTr="001A194B">
        <w:trPr>
          <w:trHeight w:val="103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38859FBF"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77</w:t>
            </w:r>
          </w:p>
        </w:tc>
        <w:tc>
          <w:tcPr>
            <w:tcW w:w="3537" w:type="pct"/>
            <w:tcBorders>
              <w:top w:val="nil"/>
              <w:left w:val="nil"/>
              <w:bottom w:val="single" w:sz="4" w:space="0" w:color="auto"/>
              <w:right w:val="single" w:sz="4" w:space="0" w:color="auto"/>
            </w:tcBorders>
            <w:shd w:val="clear" w:color="auto" w:fill="auto"/>
            <w:vAlign w:val="bottom"/>
            <w:hideMark/>
          </w:tcPr>
          <w:p w14:paraId="794E3C5F"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INGRESOS POR VENTA DE BIENES Y PRESTACIÓN DE SERVICIOS DE FIDEICOMISOS FINANCIEROS PÚBLICOS CON PARTICIPACIÓN ESTATAL MAYORITARIA</w:t>
            </w:r>
          </w:p>
        </w:tc>
        <w:tc>
          <w:tcPr>
            <w:tcW w:w="1144" w:type="pct"/>
            <w:tcBorders>
              <w:top w:val="nil"/>
              <w:left w:val="nil"/>
              <w:bottom w:val="single" w:sz="4" w:space="0" w:color="auto"/>
              <w:right w:val="single" w:sz="4" w:space="0" w:color="auto"/>
            </w:tcBorders>
            <w:shd w:val="clear" w:color="auto" w:fill="auto"/>
            <w:noWrap/>
            <w:vAlign w:val="bottom"/>
            <w:hideMark/>
          </w:tcPr>
          <w:p w14:paraId="496F0E7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0DB18A39" w14:textId="77777777" w:rsidTr="001A194B">
        <w:trPr>
          <w:trHeight w:val="690"/>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3628592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78</w:t>
            </w:r>
          </w:p>
        </w:tc>
        <w:tc>
          <w:tcPr>
            <w:tcW w:w="3537" w:type="pct"/>
            <w:tcBorders>
              <w:top w:val="nil"/>
              <w:left w:val="nil"/>
              <w:bottom w:val="single" w:sz="4" w:space="0" w:color="auto"/>
              <w:right w:val="single" w:sz="4" w:space="0" w:color="auto"/>
            </w:tcBorders>
            <w:shd w:val="clear" w:color="auto" w:fill="auto"/>
            <w:vAlign w:val="bottom"/>
            <w:hideMark/>
          </w:tcPr>
          <w:p w14:paraId="44F07ECA"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INGRESOS POR VENTA DE BIENES Y PRESTACIÓN DE SERVICIOS DE LOS PODERES LEGISLATIVO Y JUDICIAL, Y DE LOS ÓRGANOS AUTÓNOMOS.</w:t>
            </w:r>
          </w:p>
        </w:tc>
        <w:tc>
          <w:tcPr>
            <w:tcW w:w="1144" w:type="pct"/>
            <w:tcBorders>
              <w:top w:val="nil"/>
              <w:left w:val="nil"/>
              <w:bottom w:val="single" w:sz="4" w:space="0" w:color="auto"/>
              <w:right w:val="single" w:sz="4" w:space="0" w:color="auto"/>
            </w:tcBorders>
            <w:shd w:val="clear" w:color="auto" w:fill="auto"/>
            <w:noWrap/>
            <w:vAlign w:val="bottom"/>
            <w:hideMark/>
          </w:tcPr>
          <w:p w14:paraId="593CD48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67BE9E82"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6F105E0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79</w:t>
            </w:r>
          </w:p>
        </w:tc>
        <w:tc>
          <w:tcPr>
            <w:tcW w:w="3537" w:type="pct"/>
            <w:tcBorders>
              <w:top w:val="nil"/>
              <w:left w:val="nil"/>
              <w:bottom w:val="single" w:sz="4" w:space="0" w:color="auto"/>
              <w:right w:val="single" w:sz="4" w:space="0" w:color="auto"/>
            </w:tcBorders>
            <w:shd w:val="clear" w:color="auto" w:fill="auto"/>
            <w:noWrap/>
            <w:vAlign w:val="bottom"/>
            <w:hideMark/>
          </w:tcPr>
          <w:p w14:paraId="61F3607F"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OTROS INGRESOS</w:t>
            </w:r>
          </w:p>
        </w:tc>
        <w:tc>
          <w:tcPr>
            <w:tcW w:w="1144" w:type="pct"/>
            <w:tcBorders>
              <w:top w:val="nil"/>
              <w:left w:val="nil"/>
              <w:bottom w:val="single" w:sz="4" w:space="0" w:color="auto"/>
              <w:right w:val="single" w:sz="4" w:space="0" w:color="auto"/>
            </w:tcBorders>
            <w:shd w:val="clear" w:color="auto" w:fill="auto"/>
            <w:noWrap/>
            <w:vAlign w:val="bottom"/>
            <w:hideMark/>
          </w:tcPr>
          <w:p w14:paraId="50C9C60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6A163E65"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6D3C24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3537" w:type="pct"/>
            <w:tcBorders>
              <w:top w:val="nil"/>
              <w:left w:val="nil"/>
              <w:bottom w:val="single" w:sz="4" w:space="0" w:color="auto"/>
              <w:right w:val="single" w:sz="4" w:space="0" w:color="auto"/>
            </w:tcBorders>
            <w:shd w:val="clear" w:color="auto" w:fill="auto"/>
            <w:noWrap/>
            <w:vAlign w:val="bottom"/>
            <w:hideMark/>
          </w:tcPr>
          <w:p w14:paraId="54D0406E"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1144" w:type="pct"/>
            <w:tcBorders>
              <w:top w:val="nil"/>
              <w:left w:val="nil"/>
              <w:bottom w:val="single" w:sz="4" w:space="0" w:color="auto"/>
              <w:right w:val="single" w:sz="4" w:space="0" w:color="auto"/>
            </w:tcBorders>
            <w:shd w:val="clear" w:color="auto" w:fill="auto"/>
            <w:noWrap/>
            <w:vAlign w:val="bottom"/>
            <w:hideMark/>
          </w:tcPr>
          <w:p w14:paraId="5444AFB9"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r>
      <w:tr w:rsidR="001A194B" w:rsidRPr="00D218AC" w14:paraId="776F5D28" w14:textId="77777777" w:rsidTr="001A194B">
        <w:trPr>
          <w:trHeight w:val="630"/>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7264A1FF"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8</w:t>
            </w:r>
          </w:p>
        </w:tc>
        <w:tc>
          <w:tcPr>
            <w:tcW w:w="3537" w:type="pct"/>
            <w:tcBorders>
              <w:top w:val="nil"/>
              <w:left w:val="nil"/>
              <w:bottom w:val="single" w:sz="4" w:space="0" w:color="auto"/>
              <w:right w:val="single" w:sz="4" w:space="0" w:color="auto"/>
            </w:tcBorders>
            <w:shd w:val="clear" w:color="auto" w:fill="auto"/>
            <w:vAlign w:val="bottom"/>
            <w:hideMark/>
          </w:tcPr>
          <w:p w14:paraId="19A7B6C4"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PARTICIPACIONES, ASIGNACIONES, CONVENIOS, INCENTIVOS DERIVADOS DE LA COLABORACIÓN FISCAL Y FONDOS DISTINTOS DE APORTACIONES</w:t>
            </w:r>
          </w:p>
        </w:tc>
        <w:tc>
          <w:tcPr>
            <w:tcW w:w="1144" w:type="pct"/>
            <w:tcBorders>
              <w:top w:val="nil"/>
              <w:left w:val="nil"/>
              <w:bottom w:val="single" w:sz="4" w:space="0" w:color="auto"/>
              <w:right w:val="single" w:sz="4" w:space="0" w:color="auto"/>
            </w:tcBorders>
            <w:shd w:val="clear" w:color="auto" w:fill="auto"/>
            <w:noWrap/>
            <w:vAlign w:val="bottom"/>
            <w:hideMark/>
          </w:tcPr>
          <w:p w14:paraId="521B2BE2"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$1,721,657,550.00</w:t>
            </w:r>
          </w:p>
        </w:tc>
      </w:tr>
      <w:tr w:rsidR="001A194B" w:rsidRPr="00D218AC" w14:paraId="71417DF7"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0655C27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81</w:t>
            </w:r>
          </w:p>
        </w:tc>
        <w:tc>
          <w:tcPr>
            <w:tcW w:w="3537" w:type="pct"/>
            <w:tcBorders>
              <w:top w:val="nil"/>
              <w:left w:val="nil"/>
              <w:bottom w:val="single" w:sz="4" w:space="0" w:color="auto"/>
              <w:right w:val="single" w:sz="4" w:space="0" w:color="auto"/>
            </w:tcBorders>
            <w:shd w:val="clear" w:color="auto" w:fill="auto"/>
            <w:noWrap/>
            <w:vAlign w:val="bottom"/>
            <w:hideMark/>
          </w:tcPr>
          <w:p w14:paraId="23131219"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PARTICIPACIONES</w:t>
            </w:r>
          </w:p>
        </w:tc>
        <w:tc>
          <w:tcPr>
            <w:tcW w:w="1144" w:type="pct"/>
            <w:tcBorders>
              <w:top w:val="nil"/>
              <w:left w:val="nil"/>
              <w:bottom w:val="single" w:sz="4" w:space="0" w:color="auto"/>
              <w:right w:val="single" w:sz="4" w:space="0" w:color="auto"/>
            </w:tcBorders>
            <w:shd w:val="clear" w:color="auto" w:fill="auto"/>
            <w:noWrap/>
            <w:vAlign w:val="bottom"/>
            <w:hideMark/>
          </w:tcPr>
          <w:p w14:paraId="2DAA170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$1,258,174,793.00</w:t>
            </w:r>
          </w:p>
        </w:tc>
      </w:tr>
      <w:tr w:rsidR="001A194B" w:rsidRPr="00D218AC" w14:paraId="22F7BF18"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788A6F8D"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82</w:t>
            </w:r>
          </w:p>
        </w:tc>
        <w:tc>
          <w:tcPr>
            <w:tcW w:w="3537" w:type="pct"/>
            <w:tcBorders>
              <w:top w:val="nil"/>
              <w:left w:val="nil"/>
              <w:bottom w:val="single" w:sz="4" w:space="0" w:color="auto"/>
              <w:right w:val="single" w:sz="4" w:space="0" w:color="auto"/>
            </w:tcBorders>
            <w:shd w:val="clear" w:color="auto" w:fill="auto"/>
            <w:noWrap/>
            <w:vAlign w:val="bottom"/>
            <w:hideMark/>
          </w:tcPr>
          <w:p w14:paraId="71E67A1E"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APORTACIONES</w:t>
            </w:r>
          </w:p>
        </w:tc>
        <w:tc>
          <w:tcPr>
            <w:tcW w:w="1144" w:type="pct"/>
            <w:tcBorders>
              <w:top w:val="nil"/>
              <w:left w:val="nil"/>
              <w:bottom w:val="single" w:sz="4" w:space="0" w:color="auto"/>
              <w:right w:val="single" w:sz="4" w:space="0" w:color="auto"/>
            </w:tcBorders>
            <w:shd w:val="clear" w:color="auto" w:fill="auto"/>
            <w:noWrap/>
            <w:vAlign w:val="bottom"/>
            <w:hideMark/>
          </w:tcPr>
          <w:p w14:paraId="31E7C18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$463,482,757.00</w:t>
            </w:r>
          </w:p>
        </w:tc>
      </w:tr>
      <w:tr w:rsidR="001A194B" w:rsidRPr="00D218AC" w14:paraId="3BBE1CE8"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56AC2E7"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83</w:t>
            </w:r>
          </w:p>
        </w:tc>
        <w:tc>
          <w:tcPr>
            <w:tcW w:w="3537" w:type="pct"/>
            <w:tcBorders>
              <w:top w:val="nil"/>
              <w:left w:val="nil"/>
              <w:bottom w:val="single" w:sz="4" w:space="0" w:color="auto"/>
              <w:right w:val="single" w:sz="4" w:space="0" w:color="auto"/>
            </w:tcBorders>
            <w:shd w:val="clear" w:color="auto" w:fill="auto"/>
            <w:noWrap/>
            <w:vAlign w:val="bottom"/>
            <w:hideMark/>
          </w:tcPr>
          <w:p w14:paraId="3BC3E0D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CONVENIOS</w:t>
            </w:r>
          </w:p>
        </w:tc>
        <w:tc>
          <w:tcPr>
            <w:tcW w:w="1144" w:type="pct"/>
            <w:tcBorders>
              <w:top w:val="nil"/>
              <w:left w:val="nil"/>
              <w:bottom w:val="single" w:sz="4" w:space="0" w:color="auto"/>
              <w:right w:val="single" w:sz="4" w:space="0" w:color="auto"/>
            </w:tcBorders>
            <w:shd w:val="clear" w:color="auto" w:fill="auto"/>
            <w:noWrap/>
            <w:vAlign w:val="bottom"/>
            <w:hideMark/>
          </w:tcPr>
          <w:p w14:paraId="6494CE60"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3FDBA149"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0767B69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84</w:t>
            </w:r>
          </w:p>
        </w:tc>
        <w:tc>
          <w:tcPr>
            <w:tcW w:w="3537" w:type="pct"/>
            <w:tcBorders>
              <w:top w:val="nil"/>
              <w:left w:val="nil"/>
              <w:bottom w:val="single" w:sz="4" w:space="0" w:color="auto"/>
              <w:right w:val="single" w:sz="4" w:space="0" w:color="auto"/>
            </w:tcBorders>
            <w:shd w:val="clear" w:color="auto" w:fill="auto"/>
            <w:noWrap/>
            <w:vAlign w:val="bottom"/>
            <w:hideMark/>
          </w:tcPr>
          <w:p w14:paraId="30D39AB0"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INCENTIVOS DERIVADOS DE LA COLABORACIÓN FISCAL</w:t>
            </w:r>
          </w:p>
        </w:tc>
        <w:tc>
          <w:tcPr>
            <w:tcW w:w="1144" w:type="pct"/>
            <w:tcBorders>
              <w:top w:val="nil"/>
              <w:left w:val="nil"/>
              <w:bottom w:val="single" w:sz="4" w:space="0" w:color="auto"/>
              <w:right w:val="single" w:sz="4" w:space="0" w:color="auto"/>
            </w:tcBorders>
            <w:shd w:val="clear" w:color="auto" w:fill="auto"/>
            <w:noWrap/>
            <w:vAlign w:val="bottom"/>
            <w:hideMark/>
          </w:tcPr>
          <w:p w14:paraId="40E22CC0"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7C580604"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67C737B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85</w:t>
            </w:r>
          </w:p>
        </w:tc>
        <w:tc>
          <w:tcPr>
            <w:tcW w:w="3537" w:type="pct"/>
            <w:tcBorders>
              <w:top w:val="nil"/>
              <w:left w:val="nil"/>
              <w:bottom w:val="single" w:sz="4" w:space="0" w:color="auto"/>
              <w:right w:val="single" w:sz="4" w:space="0" w:color="auto"/>
            </w:tcBorders>
            <w:shd w:val="clear" w:color="auto" w:fill="auto"/>
            <w:noWrap/>
            <w:vAlign w:val="bottom"/>
            <w:hideMark/>
          </w:tcPr>
          <w:p w14:paraId="60B0A11F"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FONDOS DISTINTOS DE APORTACIONES</w:t>
            </w:r>
          </w:p>
        </w:tc>
        <w:tc>
          <w:tcPr>
            <w:tcW w:w="1144" w:type="pct"/>
            <w:tcBorders>
              <w:top w:val="nil"/>
              <w:left w:val="nil"/>
              <w:bottom w:val="single" w:sz="4" w:space="0" w:color="auto"/>
              <w:right w:val="single" w:sz="4" w:space="0" w:color="auto"/>
            </w:tcBorders>
            <w:shd w:val="clear" w:color="auto" w:fill="auto"/>
            <w:noWrap/>
            <w:vAlign w:val="bottom"/>
            <w:hideMark/>
          </w:tcPr>
          <w:p w14:paraId="73220CF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7014F91D"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57EBC0C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3537" w:type="pct"/>
            <w:tcBorders>
              <w:top w:val="nil"/>
              <w:left w:val="nil"/>
              <w:bottom w:val="single" w:sz="4" w:space="0" w:color="auto"/>
              <w:right w:val="single" w:sz="4" w:space="0" w:color="auto"/>
            </w:tcBorders>
            <w:shd w:val="clear" w:color="auto" w:fill="auto"/>
            <w:noWrap/>
            <w:vAlign w:val="bottom"/>
            <w:hideMark/>
          </w:tcPr>
          <w:p w14:paraId="0A4ED5AE"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1144" w:type="pct"/>
            <w:tcBorders>
              <w:top w:val="nil"/>
              <w:left w:val="nil"/>
              <w:bottom w:val="single" w:sz="4" w:space="0" w:color="auto"/>
              <w:right w:val="single" w:sz="4" w:space="0" w:color="auto"/>
            </w:tcBorders>
            <w:shd w:val="clear" w:color="auto" w:fill="auto"/>
            <w:noWrap/>
            <w:vAlign w:val="bottom"/>
            <w:hideMark/>
          </w:tcPr>
          <w:p w14:paraId="0D6829B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r>
      <w:tr w:rsidR="001A194B" w:rsidRPr="00D218AC" w14:paraId="1059E14A" w14:textId="77777777" w:rsidTr="001A194B">
        <w:trPr>
          <w:trHeight w:val="630"/>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6FA5D11B"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9</w:t>
            </w:r>
          </w:p>
        </w:tc>
        <w:tc>
          <w:tcPr>
            <w:tcW w:w="3537" w:type="pct"/>
            <w:tcBorders>
              <w:top w:val="nil"/>
              <w:left w:val="nil"/>
              <w:bottom w:val="single" w:sz="4" w:space="0" w:color="auto"/>
              <w:right w:val="single" w:sz="4" w:space="0" w:color="auto"/>
            </w:tcBorders>
            <w:shd w:val="clear" w:color="auto" w:fill="auto"/>
            <w:vAlign w:val="bottom"/>
            <w:hideMark/>
          </w:tcPr>
          <w:p w14:paraId="4753F783"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TRANSFERENCIAS, ASIGNACIONES, SUBSIDIOS Y SUBVENCIONES, Y PENSIONES Y JUBILACIONES</w:t>
            </w:r>
          </w:p>
        </w:tc>
        <w:tc>
          <w:tcPr>
            <w:tcW w:w="1144" w:type="pct"/>
            <w:tcBorders>
              <w:top w:val="nil"/>
              <w:left w:val="nil"/>
              <w:bottom w:val="single" w:sz="4" w:space="0" w:color="auto"/>
              <w:right w:val="single" w:sz="4" w:space="0" w:color="auto"/>
            </w:tcBorders>
            <w:shd w:val="clear" w:color="auto" w:fill="auto"/>
            <w:noWrap/>
            <w:vAlign w:val="bottom"/>
            <w:hideMark/>
          </w:tcPr>
          <w:p w14:paraId="7B4B3C6B"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$18,419,176.00</w:t>
            </w:r>
          </w:p>
        </w:tc>
      </w:tr>
      <w:tr w:rsidR="001A194B" w:rsidRPr="00D218AC" w14:paraId="5147A9C3"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632496A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lastRenderedPageBreak/>
              <w:t>91</w:t>
            </w:r>
          </w:p>
        </w:tc>
        <w:tc>
          <w:tcPr>
            <w:tcW w:w="3537" w:type="pct"/>
            <w:tcBorders>
              <w:top w:val="nil"/>
              <w:left w:val="nil"/>
              <w:bottom w:val="single" w:sz="4" w:space="0" w:color="auto"/>
              <w:right w:val="single" w:sz="4" w:space="0" w:color="auto"/>
            </w:tcBorders>
            <w:shd w:val="clear" w:color="auto" w:fill="auto"/>
            <w:noWrap/>
            <w:vAlign w:val="bottom"/>
            <w:hideMark/>
          </w:tcPr>
          <w:p w14:paraId="0DB40BB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TRANSFERENCIAS Y ASIGNACIONES</w:t>
            </w:r>
          </w:p>
        </w:tc>
        <w:tc>
          <w:tcPr>
            <w:tcW w:w="1144" w:type="pct"/>
            <w:tcBorders>
              <w:top w:val="nil"/>
              <w:left w:val="nil"/>
              <w:bottom w:val="single" w:sz="4" w:space="0" w:color="auto"/>
              <w:right w:val="single" w:sz="4" w:space="0" w:color="auto"/>
            </w:tcBorders>
            <w:shd w:val="clear" w:color="auto" w:fill="auto"/>
            <w:noWrap/>
            <w:vAlign w:val="bottom"/>
            <w:hideMark/>
          </w:tcPr>
          <w:p w14:paraId="4F3221C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$18,419,176.00</w:t>
            </w:r>
          </w:p>
        </w:tc>
      </w:tr>
      <w:tr w:rsidR="001A194B" w:rsidRPr="00D218AC" w14:paraId="7C327843"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4548741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92</w:t>
            </w:r>
          </w:p>
        </w:tc>
        <w:tc>
          <w:tcPr>
            <w:tcW w:w="3537" w:type="pct"/>
            <w:tcBorders>
              <w:top w:val="nil"/>
              <w:left w:val="nil"/>
              <w:bottom w:val="single" w:sz="4" w:space="0" w:color="auto"/>
              <w:right w:val="single" w:sz="4" w:space="0" w:color="auto"/>
            </w:tcBorders>
            <w:shd w:val="clear" w:color="auto" w:fill="auto"/>
            <w:noWrap/>
            <w:vAlign w:val="bottom"/>
            <w:hideMark/>
          </w:tcPr>
          <w:p w14:paraId="079A2618"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TRANSFERENCIAS AL RESTO DEL SECTOR PÚBLICO (DEROGADO)</w:t>
            </w:r>
          </w:p>
        </w:tc>
        <w:tc>
          <w:tcPr>
            <w:tcW w:w="1144" w:type="pct"/>
            <w:tcBorders>
              <w:top w:val="nil"/>
              <w:left w:val="nil"/>
              <w:bottom w:val="single" w:sz="4" w:space="0" w:color="auto"/>
              <w:right w:val="single" w:sz="4" w:space="0" w:color="auto"/>
            </w:tcBorders>
            <w:shd w:val="clear" w:color="auto" w:fill="auto"/>
            <w:noWrap/>
            <w:vAlign w:val="bottom"/>
            <w:hideMark/>
          </w:tcPr>
          <w:p w14:paraId="3FB41FBD"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7626AE42"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373CA40B"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93</w:t>
            </w:r>
          </w:p>
        </w:tc>
        <w:tc>
          <w:tcPr>
            <w:tcW w:w="3537" w:type="pct"/>
            <w:tcBorders>
              <w:top w:val="nil"/>
              <w:left w:val="nil"/>
              <w:bottom w:val="single" w:sz="4" w:space="0" w:color="auto"/>
              <w:right w:val="single" w:sz="4" w:space="0" w:color="auto"/>
            </w:tcBorders>
            <w:shd w:val="clear" w:color="auto" w:fill="auto"/>
            <w:noWrap/>
            <w:vAlign w:val="bottom"/>
            <w:hideMark/>
          </w:tcPr>
          <w:p w14:paraId="2C6DFDA8"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SUBSIDIOS Y SUBVENCIONES</w:t>
            </w:r>
          </w:p>
        </w:tc>
        <w:tc>
          <w:tcPr>
            <w:tcW w:w="1144" w:type="pct"/>
            <w:tcBorders>
              <w:top w:val="nil"/>
              <w:left w:val="nil"/>
              <w:bottom w:val="single" w:sz="4" w:space="0" w:color="auto"/>
              <w:right w:val="single" w:sz="4" w:space="0" w:color="auto"/>
            </w:tcBorders>
            <w:shd w:val="clear" w:color="auto" w:fill="auto"/>
            <w:noWrap/>
            <w:vAlign w:val="bottom"/>
            <w:hideMark/>
          </w:tcPr>
          <w:p w14:paraId="12A8F0B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78E0AA92"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44F812C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94</w:t>
            </w:r>
          </w:p>
        </w:tc>
        <w:tc>
          <w:tcPr>
            <w:tcW w:w="3537" w:type="pct"/>
            <w:tcBorders>
              <w:top w:val="nil"/>
              <w:left w:val="nil"/>
              <w:bottom w:val="single" w:sz="4" w:space="0" w:color="auto"/>
              <w:right w:val="single" w:sz="4" w:space="0" w:color="auto"/>
            </w:tcBorders>
            <w:shd w:val="clear" w:color="auto" w:fill="auto"/>
            <w:noWrap/>
            <w:vAlign w:val="bottom"/>
            <w:hideMark/>
          </w:tcPr>
          <w:p w14:paraId="7BF4952F"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AYUDAS SOCIALES (DEROGADO)</w:t>
            </w:r>
          </w:p>
        </w:tc>
        <w:tc>
          <w:tcPr>
            <w:tcW w:w="1144" w:type="pct"/>
            <w:tcBorders>
              <w:top w:val="nil"/>
              <w:left w:val="nil"/>
              <w:bottom w:val="single" w:sz="4" w:space="0" w:color="auto"/>
              <w:right w:val="single" w:sz="4" w:space="0" w:color="auto"/>
            </w:tcBorders>
            <w:shd w:val="clear" w:color="auto" w:fill="auto"/>
            <w:noWrap/>
            <w:vAlign w:val="bottom"/>
            <w:hideMark/>
          </w:tcPr>
          <w:p w14:paraId="710C1DD0"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7F230E9F"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5DFCA689"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95</w:t>
            </w:r>
          </w:p>
        </w:tc>
        <w:tc>
          <w:tcPr>
            <w:tcW w:w="3537" w:type="pct"/>
            <w:tcBorders>
              <w:top w:val="nil"/>
              <w:left w:val="nil"/>
              <w:bottom w:val="single" w:sz="4" w:space="0" w:color="auto"/>
              <w:right w:val="single" w:sz="4" w:space="0" w:color="auto"/>
            </w:tcBorders>
            <w:shd w:val="clear" w:color="auto" w:fill="auto"/>
            <w:noWrap/>
            <w:vAlign w:val="bottom"/>
            <w:hideMark/>
          </w:tcPr>
          <w:p w14:paraId="408DCD95"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PENSIONES Y JUBILACIONES</w:t>
            </w:r>
          </w:p>
        </w:tc>
        <w:tc>
          <w:tcPr>
            <w:tcW w:w="1144" w:type="pct"/>
            <w:tcBorders>
              <w:top w:val="nil"/>
              <w:left w:val="nil"/>
              <w:bottom w:val="single" w:sz="4" w:space="0" w:color="auto"/>
              <w:right w:val="single" w:sz="4" w:space="0" w:color="auto"/>
            </w:tcBorders>
            <w:shd w:val="clear" w:color="auto" w:fill="auto"/>
            <w:noWrap/>
            <w:vAlign w:val="bottom"/>
            <w:hideMark/>
          </w:tcPr>
          <w:p w14:paraId="1B14919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74D30C21"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7EF4DAC0"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96</w:t>
            </w:r>
          </w:p>
        </w:tc>
        <w:tc>
          <w:tcPr>
            <w:tcW w:w="3537" w:type="pct"/>
            <w:tcBorders>
              <w:top w:val="nil"/>
              <w:left w:val="nil"/>
              <w:bottom w:val="single" w:sz="4" w:space="0" w:color="auto"/>
              <w:right w:val="single" w:sz="4" w:space="0" w:color="auto"/>
            </w:tcBorders>
            <w:shd w:val="clear" w:color="auto" w:fill="auto"/>
            <w:noWrap/>
            <w:vAlign w:val="bottom"/>
            <w:hideMark/>
          </w:tcPr>
          <w:p w14:paraId="1278F4A9"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TRANSFERENCIAS A FIDEICOMISOS, MANDATOS Y ANÁLOGOS (DEROGADO)</w:t>
            </w:r>
          </w:p>
        </w:tc>
        <w:tc>
          <w:tcPr>
            <w:tcW w:w="1144" w:type="pct"/>
            <w:tcBorders>
              <w:top w:val="nil"/>
              <w:left w:val="nil"/>
              <w:bottom w:val="single" w:sz="4" w:space="0" w:color="auto"/>
              <w:right w:val="single" w:sz="4" w:space="0" w:color="auto"/>
            </w:tcBorders>
            <w:shd w:val="clear" w:color="auto" w:fill="auto"/>
            <w:noWrap/>
            <w:vAlign w:val="bottom"/>
            <w:hideMark/>
          </w:tcPr>
          <w:p w14:paraId="454EA31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13F92514" w14:textId="77777777" w:rsidTr="001A194B">
        <w:trPr>
          <w:trHeight w:val="690"/>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5F85545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97</w:t>
            </w:r>
          </w:p>
        </w:tc>
        <w:tc>
          <w:tcPr>
            <w:tcW w:w="3537" w:type="pct"/>
            <w:tcBorders>
              <w:top w:val="nil"/>
              <w:left w:val="nil"/>
              <w:bottom w:val="single" w:sz="4" w:space="0" w:color="auto"/>
              <w:right w:val="single" w:sz="4" w:space="0" w:color="auto"/>
            </w:tcBorders>
            <w:shd w:val="clear" w:color="auto" w:fill="auto"/>
            <w:vAlign w:val="bottom"/>
            <w:hideMark/>
          </w:tcPr>
          <w:p w14:paraId="190134F2"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TRANSFERENCIAS DEL FONDO MEXICANO DEL PETRÓLEO PARA LA ESTABILIZACIÓN Y EL DESARROLLO</w:t>
            </w:r>
          </w:p>
        </w:tc>
        <w:tc>
          <w:tcPr>
            <w:tcW w:w="1144" w:type="pct"/>
            <w:tcBorders>
              <w:top w:val="nil"/>
              <w:left w:val="nil"/>
              <w:bottom w:val="single" w:sz="4" w:space="0" w:color="auto"/>
              <w:right w:val="single" w:sz="4" w:space="0" w:color="auto"/>
            </w:tcBorders>
            <w:shd w:val="clear" w:color="auto" w:fill="auto"/>
            <w:noWrap/>
            <w:vAlign w:val="bottom"/>
            <w:hideMark/>
          </w:tcPr>
          <w:p w14:paraId="5E58E940"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4A9ADA46"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58102829"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3537" w:type="pct"/>
            <w:tcBorders>
              <w:top w:val="nil"/>
              <w:left w:val="nil"/>
              <w:bottom w:val="single" w:sz="4" w:space="0" w:color="auto"/>
              <w:right w:val="single" w:sz="4" w:space="0" w:color="auto"/>
            </w:tcBorders>
            <w:shd w:val="clear" w:color="auto" w:fill="auto"/>
            <w:noWrap/>
            <w:vAlign w:val="bottom"/>
            <w:hideMark/>
          </w:tcPr>
          <w:p w14:paraId="7EE19A10"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w:t>
            </w:r>
          </w:p>
        </w:tc>
        <w:tc>
          <w:tcPr>
            <w:tcW w:w="1144" w:type="pct"/>
            <w:tcBorders>
              <w:top w:val="nil"/>
              <w:left w:val="nil"/>
              <w:bottom w:val="single" w:sz="4" w:space="0" w:color="auto"/>
              <w:right w:val="single" w:sz="4" w:space="0" w:color="auto"/>
            </w:tcBorders>
            <w:shd w:val="clear" w:color="auto" w:fill="auto"/>
            <w:noWrap/>
            <w:vAlign w:val="bottom"/>
            <w:hideMark/>
          </w:tcPr>
          <w:p w14:paraId="2FE04A9B" w14:textId="77777777" w:rsidR="001A194B" w:rsidRPr="00D218AC" w:rsidRDefault="001A194B" w:rsidP="00AC5583">
            <w:pPr>
              <w:ind w:right="-91"/>
              <w:rPr>
                <w:rFonts w:ascii="Times New Roman" w:hAnsi="Times New Roman"/>
                <w:color w:val="000000"/>
                <w:lang w:eastAsia="es-MX"/>
              </w:rPr>
            </w:pPr>
          </w:p>
        </w:tc>
      </w:tr>
      <w:tr w:rsidR="001A194B" w:rsidRPr="00D218AC" w14:paraId="27E79875"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31B49196"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0</w:t>
            </w:r>
          </w:p>
        </w:tc>
        <w:tc>
          <w:tcPr>
            <w:tcW w:w="3537" w:type="pct"/>
            <w:tcBorders>
              <w:top w:val="nil"/>
              <w:left w:val="nil"/>
              <w:bottom w:val="single" w:sz="4" w:space="0" w:color="auto"/>
              <w:right w:val="single" w:sz="4" w:space="0" w:color="auto"/>
            </w:tcBorders>
            <w:shd w:val="clear" w:color="auto" w:fill="auto"/>
            <w:noWrap/>
            <w:vAlign w:val="bottom"/>
            <w:hideMark/>
          </w:tcPr>
          <w:p w14:paraId="7741FF61"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INGRESOS DERIVADOS DE FINANCIAMIENTOS</w:t>
            </w:r>
          </w:p>
        </w:tc>
        <w:tc>
          <w:tcPr>
            <w:tcW w:w="1144" w:type="pct"/>
            <w:tcBorders>
              <w:top w:val="nil"/>
              <w:left w:val="nil"/>
              <w:bottom w:val="single" w:sz="4" w:space="0" w:color="auto"/>
              <w:right w:val="single" w:sz="4" w:space="0" w:color="auto"/>
            </w:tcBorders>
            <w:shd w:val="clear" w:color="auto" w:fill="auto"/>
            <w:noWrap/>
            <w:vAlign w:val="bottom"/>
            <w:hideMark/>
          </w:tcPr>
          <w:p w14:paraId="39EF2EEA"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$0.00</w:t>
            </w:r>
          </w:p>
        </w:tc>
      </w:tr>
      <w:tr w:rsidR="001A194B" w:rsidRPr="00D218AC" w14:paraId="5F6A9566"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7AD084F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01</w:t>
            </w:r>
          </w:p>
        </w:tc>
        <w:tc>
          <w:tcPr>
            <w:tcW w:w="3537" w:type="pct"/>
            <w:tcBorders>
              <w:top w:val="nil"/>
              <w:left w:val="nil"/>
              <w:bottom w:val="single" w:sz="4" w:space="0" w:color="auto"/>
              <w:right w:val="single" w:sz="4" w:space="0" w:color="auto"/>
            </w:tcBorders>
            <w:shd w:val="clear" w:color="auto" w:fill="auto"/>
            <w:noWrap/>
            <w:vAlign w:val="bottom"/>
            <w:hideMark/>
          </w:tcPr>
          <w:p w14:paraId="2C8AB880"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ENDEUDAMIENTO INTERNO</w:t>
            </w:r>
          </w:p>
        </w:tc>
        <w:tc>
          <w:tcPr>
            <w:tcW w:w="1144" w:type="pct"/>
            <w:tcBorders>
              <w:top w:val="nil"/>
              <w:left w:val="nil"/>
              <w:bottom w:val="single" w:sz="4" w:space="0" w:color="auto"/>
              <w:right w:val="single" w:sz="4" w:space="0" w:color="auto"/>
            </w:tcBorders>
            <w:shd w:val="clear" w:color="auto" w:fill="auto"/>
            <w:noWrap/>
            <w:vAlign w:val="bottom"/>
            <w:hideMark/>
          </w:tcPr>
          <w:p w14:paraId="60D4D134"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48A0BE85"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16F25E4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02</w:t>
            </w:r>
          </w:p>
        </w:tc>
        <w:tc>
          <w:tcPr>
            <w:tcW w:w="3537" w:type="pct"/>
            <w:tcBorders>
              <w:top w:val="nil"/>
              <w:left w:val="nil"/>
              <w:bottom w:val="single" w:sz="4" w:space="0" w:color="auto"/>
              <w:right w:val="single" w:sz="4" w:space="0" w:color="auto"/>
            </w:tcBorders>
            <w:shd w:val="clear" w:color="auto" w:fill="auto"/>
            <w:noWrap/>
            <w:vAlign w:val="bottom"/>
            <w:hideMark/>
          </w:tcPr>
          <w:p w14:paraId="6B174C5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ENDEUDAMIENTO EXTERNO</w:t>
            </w:r>
          </w:p>
        </w:tc>
        <w:tc>
          <w:tcPr>
            <w:tcW w:w="1144" w:type="pct"/>
            <w:tcBorders>
              <w:top w:val="nil"/>
              <w:left w:val="nil"/>
              <w:bottom w:val="single" w:sz="4" w:space="0" w:color="auto"/>
              <w:right w:val="single" w:sz="4" w:space="0" w:color="auto"/>
            </w:tcBorders>
            <w:shd w:val="clear" w:color="auto" w:fill="auto"/>
            <w:noWrap/>
            <w:vAlign w:val="bottom"/>
            <w:hideMark/>
          </w:tcPr>
          <w:p w14:paraId="77D8862F"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5DBE56B2" w14:textId="77777777" w:rsidTr="001A194B">
        <w:trPr>
          <w:trHeight w:val="34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59B9E17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03</w:t>
            </w:r>
          </w:p>
        </w:tc>
        <w:tc>
          <w:tcPr>
            <w:tcW w:w="3537" w:type="pct"/>
            <w:tcBorders>
              <w:top w:val="nil"/>
              <w:left w:val="nil"/>
              <w:bottom w:val="single" w:sz="4" w:space="0" w:color="auto"/>
              <w:right w:val="single" w:sz="4" w:space="0" w:color="auto"/>
            </w:tcBorders>
            <w:shd w:val="clear" w:color="auto" w:fill="auto"/>
            <w:noWrap/>
            <w:vAlign w:val="bottom"/>
            <w:hideMark/>
          </w:tcPr>
          <w:p w14:paraId="4B0C44D6"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FINANCIAMIENTO INTERNO</w:t>
            </w:r>
          </w:p>
        </w:tc>
        <w:tc>
          <w:tcPr>
            <w:tcW w:w="1144" w:type="pct"/>
            <w:tcBorders>
              <w:top w:val="nil"/>
              <w:left w:val="nil"/>
              <w:bottom w:val="single" w:sz="4" w:space="0" w:color="auto"/>
              <w:right w:val="single" w:sz="4" w:space="0" w:color="auto"/>
            </w:tcBorders>
            <w:shd w:val="clear" w:color="auto" w:fill="auto"/>
            <w:noWrap/>
            <w:vAlign w:val="bottom"/>
            <w:hideMark/>
          </w:tcPr>
          <w:p w14:paraId="30B9AA1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bl>
    <w:p w14:paraId="6A10C28D" w14:textId="77777777" w:rsidR="001A194B" w:rsidRPr="000F7D8F" w:rsidRDefault="001A194B" w:rsidP="00AC5583">
      <w:pPr>
        <w:ind w:right="-91"/>
        <w:jc w:val="both"/>
        <w:rPr>
          <w:rFonts w:cs="Arial"/>
        </w:rPr>
      </w:pPr>
    </w:p>
    <w:p w14:paraId="5581909A"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hAnsi="Times New Roman"/>
          <w:b/>
        </w:rPr>
        <w:t>GENERAL ESCOBEDO,</w:t>
      </w:r>
      <w:r w:rsidRPr="00D218AC">
        <w:rPr>
          <w:rFonts w:ascii="Times New Roman" w:eastAsia="Arial" w:hAnsi="Times New Roman"/>
          <w:b/>
        </w:rPr>
        <w:t xml:space="preserve"> NUEVO LEÓN</w:t>
      </w:r>
    </w:p>
    <w:p w14:paraId="6695589B"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PRESUPUESTO DE INGRESOS 2023</w:t>
      </w:r>
    </w:p>
    <w:p w14:paraId="0A752B65" w14:textId="77777777" w:rsidR="001A194B" w:rsidRPr="00D218AC" w:rsidRDefault="001A194B" w:rsidP="00AC5583">
      <w:pPr>
        <w:spacing w:after="0"/>
        <w:ind w:left="-15" w:right="-91"/>
        <w:jc w:val="center"/>
        <w:rPr>
          <w:rFonts w:ascii="Times New Roman" w:eastAsia="Arial" w:hAnsi="Times New Roman"/>
          <w:b/>
        </w:rPr>
      </w:pPr>
      <w:r w:rsidRPr="00D218AC">
        <w:rPr>
          <w:rFonts w:ascii="Times New Roman" w:eastAsia="Arial" w:hAnsi="Times New Roman"/>
          <w:b/>
        </w:rPr>
        <w:t xml:space="preserve"> (VALORES EN PESOS $)</w:t>
      </w:r>
    </w:p>
    <w:p w14:paraId="4C0E898C" w14:textId="77777777" w:rsidR="001A194B" w:rsidRPr="000F7D8F" w:rsidRDefault="001A194B" w:rsidP="00AC5583">
      <w:pPr>
        <w:ind w:left="-15" w:right="-91"/>
        <w:jc w:val="center"/>
        <w:rPr>
          <w:rFonts w:eastAsia="Arial" w:cs="Arial"/>
          <w:b/>
        </w:rPr>
      </w:pPr>
    </w:p>
    <w:tbl>
      <w:tblPr>
        <w:tblW w:w="5000" w:type="pct"/>
        <w:tblCellMar>
          <w:left w:w="70" w:type="dxa"/>
          <w:right w:w="70" w:type="dxa"/>
        </w:tblCellMar>
        <w:tblLook w:val="04A0" w:firstRow="1" w:lastRow="0" w:firstColumn="1" w:lastColumn="0" w:noHBand="0" w:noVBand="1"/>
      </w:tblPr>
      <w:tblGrid>
        <w:gridCol w:w="4834"/>
        <w:gridCol w:w="4834"/>
      </w:tblGrid>
      <w:tr w:rsidR="001A194B" w:rsidRPr="00D218AC" w14:paraId="5FAB185D" w14:textId="77777777" w:rsidTr="001A194B">
        <w:trPr>
          <w:trHeight w:val="300"/>
        </w:trPr>
        <w:tc>
          <w:tcPr>
            <w:tcW w:w="2500" w:type="pct"/>
            <w:tcBorders>
              <w:top w:val="single" w:sz="8" w:space="0" w:color="auto"/>
              <w:left w:val="single" w:sz="8" w:space="0" w:color="auto"/>
              <w:bottom w:val="nil"/>
              <w:right w:val="nil"/>
            </w:tcBorders>
            <w:shd w:val="clear" w:color="auto" w:fill="auto"/>
            <w:vAlign w:val="center"/>
            <w:hideMark/>
          </w:tcPr>
          <w:p w14:paraId="45B27EEC" w14:textId="77777777" w:rsidR="001A194B" w:rsidRDefault="001A194B" w:rsidP="00AC5583">
            <w:pPr>
              <w:ind w:right="-91"/>
              <w:jc w:val="center"/>
              <w:rPr>
                <w:rFonts w:ascii="Times New Roman" w:hAnsi="Times New Roman"/>
                <w:b/>
                <w:bCs/>
                <w:color w:val="000000"/>
                <w:lang w:eastAsia="es-MX"/>
              </w:rPr>
            </w:pPr>
            <w:r w:rsidRPr="00D218AC">
              <w:rPr>
                <w:rFonts w:ascii="Times New Roman" w:hAnsi="Times New Roman"/>
                <w:b/>
                <w:bCs/>
                <w:color w:val="000000"/>
                <w:lang w:eastAsia="es-MX"/>
              </w:rPr>
              <w:br/>
            </w:r>
          </w:p>
          <w:p w14:paraId="35855498" w14:textId="5ABDFD7D" w:rsidR="001A194B" w:rsidRPr="00D218AC" w:rsidRDefault="001A194B" w:rsidP="00AC5583">
            <w:pPr>
              <w:ind w:right="-91"/>
              <w:jc w:val="center"/>
              <w:rPr>
                <w:rFonts w:ascii="Times New Roman" w:hAnsi="Times New Roman"/>
                <w:b/>
                <w:bCs/>
                <w:color w:val="000000"/>
                <w:lang w:eastAsia="es-MX"/>
              </w:rPr>
            </w:pPr>
            <w:r w:rsidRPr="00D218AC">
              <w:rPr>
                <w:rFonts w:ascii="Times New Roman" w:hAnsi="Times New Roman"/>
                <w:b/>
                <w:bCs/>
                <w:color w:val="000000"/>
                <w:lang w:eastAsia="es-MX"/>
              </w:rPr>
              <w:t>CONCEPTO</w:t>
            </w:r>
          </w:p>
        </w:tc>
        <w:tc>
          <w:tcPr>
            <w:tcW w:w="25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0B182B" w14:textId="77777777" w:rsidR="001A194B" w:rsidRPr="00D218AC" w:rsidRDefault="001A194B" w:rsidP="00AC5583">
            <w:pPr>
              <w:ind w:right="-91"/>
              <w:jc w:val="center"/>
              <w:rPr>
                <w:rFonts w:ascii="Times New Roman" w:hAnsi="Times New Roman"/>
                <w:b/>
                <w:bCs/>
                <w:color w:val="000000"/>
                <w:lang w:eastAsia="es-MX"/>
              </w:rPr>
            </w:pPr>
            <w:r w:rsidRPr="00D218AC">
              <w:rPr>
                <w:rFonts w:ascii="Times New Roman" w:hAnsi="Times New Roman"/>
                <w:b/>
                <w:bCs/>
                <w:color w:val="000000"/>
                <w:lang w:eastAsia="es-MX"/>
              </w:rPr>
              <w:t>MONTO EN PESOS</w:t>
            </w:r>
          </w:p>
        </w:tc>
      </w:tr>
      <w:tr w:rsidR="001A194B" w:rsidRPr="00D218AC" w14:paraId="49A5E57A" w14:textId="77777777" w:rsidTr="001A194B">
        <w:trPr>
          <w:trHeight w:val="300"/>
        </w:trPr>
        <w:tc>
          <w:tcPr>
            <w:tcW w:w="2500" w:type="pct"/>
            <w:tcBorders>
              <w:top w:val="nil"/>
              <w:left w:val="single" w:sz="8" w:space="0" w:color="auto"/>
              <w:bottom w:val="nil"/>
              <w:right w:val="nil"/>
            </w:tcBorders>
            <w:shd w:val="clear" w:color="auto" w:fill="auto"/>
            <w:vAlign w:val="center"/>
            <w:hideMark/>
          </w:tcPr>
          <w:p w14:paraId="41D29375" w14:textId="77777777" w:rsidR="001A194B" w:rsidRPr="00D218AC" w:rsidRDefault="001A194B" w:rsidP="00AC5583">
            <w:pPr>
              <w:ind w:right="-91"/>
              <w:rPr>
                <w:rFonts w:ascii="Times New Roman" w:hAnsi="Times New Roman"/>
                <w:b/>
                <w:bCs/>
                <w:color w:val="000000"/>
                <w:lang w:eastAsia="es-MX"/>
              </w:rPr>
            </w:pPr>
          </w:p>
        </w:tc>
        <w:tc>
          <w:tcPr>
            <w:tcW w:w="250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66FCA04" w14:textId="77777777" w:rsidR="001A194B" w:rsidRPr="00D218AC" w:rsidRDefault="001A194B" w:rsidP="00AC5583">
            <w:pPr>
              <w:ind w:right="-91"/>
              <w:jc w:val="right"/>
              <w:rPr>
                <w:rFonts w:ascii="Times New Roman" w:hAnsi="Times New Roman"/>
                <w:b/>
                <w:bCs/>
                <w:color w:val="000000"/>
                <w:lang w:eastAsia="es-MX"/>
              </w:rPr>
            </w:pPr>
          </w:p>
        </w:tc>
      </w:tr>
      <w:tr w:rsidR="001A194B" w:rsidRPr="00D218AC" w14:paraId="6E41A9EF" w14:textId="77777777" w:rsidTr="001A194B">
        <w:trPr>
          <w:trHeight w:val="315"/>
        </w:trPr>
        <w:tc>
          <w:tcPr>
            <w:tcW w:w="2500" w:type="pct"/>
            <w:tcBorders>
              <w:top w:val="nil"/>
              <w:left w:val="single" w:sz="8" w:space="0" w:color="auto"/>
              <w:bottom w:val="single" w:sz="8" w:space="0" w:color="auto"/>
              <w:right w:val="nil"/>
            </w:tcBorders>
            <w:shd w:val="clear" w:color="auto" w:fill="auto"/>
            <w:vAlign w:val="center"/>
            <w:hideMark/>
          </w:tcPr>
          <w:p w14:paraId="7C6153FB" w14:textId="77777777" w:rsidR="001A194B" w:rsidRPr="00D218AC" w:rsidRDefault="001A194B" w:rsidP="00AC5583">
            <w:pPr>
              <w:ind w:right="-91"/>
              <w:jc w:val="center"/>
              <w:rPr>
                <w:rFonts w:ascii="Times New Roman" w:hAnsi="Times New Roman"/>
                <w:b/>
                <w:bCs/>
                <w:color w:val="000000"/>
                <w:lang w:eastAsia="es-MX"/>
              </w:rPr>
            </w:pPr>
          </w:p>
        </w:tc>
        <w:tc>
          <w:tcPr>
            <w:tcW w:w="250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CDFBC25" w14:textId="77777777" w:rsidR="001A194B" w:rsidRPr="00D218AC" w:rsidRDefault="001A194B" w:rsidP="00AC5583">
            <w:pPr>
              <w:ind w:right="-91"/>
              <w:jc w:val="right"/>
              <w:rPr>
                <w:rFonts w:ascii="Times New Roman" w:hAnsi="Times New Roman"/>
                <w:b/>
                <w:bCs/>
                <w:color w:val="000000"/>
                <w:lang w:eastAsia="es-MX"/>
              </w:rPr>
            </w:pPr>
          </w:p>
        </w:tc>
      </w:tr>
      <w:tr w:rsidR="001A194B" w:rsidRPr="00D218AC" w14:paraId="0B173E24" w14:textId="77777777" w:rsidTr="001A194B">
        <w:trPr>
          <w:trHeight w:val="31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8213580"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 TOTAL </w:t>
            </w:r>
          </w:p>
        </w:tc>
        <w:tc>
          <w:tcPr>
            <w:tcW w:w="2500" w:type="pct"/>
            <w:tcBorders>
              <w:top w:val="nil"/>
              <w:left w:val="nil"/>
              <w:bottom w:val="single" w:sz="4" w:space="0" w:color="auto"/>
              <w:right w:val="single" w:sz="8" w:space="0" w:color="auto"/>
            </w:tcBorders>
            <w:shd w:val="clear" w:color="auto" w:fill="auto"/>
            <w:vAlign w:val="center"/>
            <w:hideMark/>
          </w:tcPr>
          <w:p w14:paraId="5D0E5D1E"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 xml:space="preserve">      $1,768,761,168.00 </w:t>
            </w:r>
          </w:p>
        </w:tc>
      </w:tr>
      <w:tr w:rsidR="001A194B" w:rsidRPr="00D218AC" w14:paraId="2CBE4924" w14:textId="77777777" w:rsidTr="001A194B">
        <w:trPr>
          <w:trHeight w:val="31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5B79052"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 IMPUESTOS </w:t>
            </w:r>
          </w:p>
        </w:tc>
        <w:tc>
          <w:tcPr>
            <w:tcW w:w="2500" w:type="pct"/>
            <w:tcBorders>
              <w:top w:val="nil"/>
              <w:left w:val="nil"/>
              <w:bottom w:val="single" w:sz="4" w:space="0" w:color="auto"/>
              <w:right w:val="single" w:sz="8" w:space="0" w:color="auto"/>
            </w:tcBorders>
            <w:shd w:val="clear" w:color="auto" w:fill="auto"/>
            <w:vAlign w:val="center"/>
            <w:hideMark/>
          </w:tcPr>
          <w:p w14:paraId="3E2857D5"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 xml:space="preserve">         $374,797,030.00 </w:t>
            </w:r>
          </w:p>
        </w:tc>
      </w:tr>
      <w:tr w:rsidR="001A194B" w:rsidRPr="00D218AC" w14:paraId="67685E3D"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B08BDDA"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IMPUESTOS SOBRE LOS INGRESOS </w:t>
            </w:r>
          </w:p>
        </w:tc>
        <w:tc>
          <w:tcPr>
            <w:tcW w:w="2500" w:type="pct"/>
            <w:tcBorders>
              <w:top w:val="nil"/>
              <w:left w:val="nil"/>
              <w:bottom w:val="single" w:sz="4" w:space="0" w:color="auto"/>
              <w:right w:val="single" w:sz="8" w:space="0" w:color="auto"/>
            </w:tcBorders>
            <w:shd w:val="clear" w:color="auto" w:fill="auto"/>
            <w:vAlign w:val="center"/>
            <w:hideMark/>
          </w:tcPr>
          <w:p w14:paraId="39680A85"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                   $506,191.00 </w:t>
            </w:r>
          </w:p>
        </w:tc>
      </w:tr>
      <w:tr w:rsidR="001A194B" w:rsidRPr="00D218AC" w14:paraId="40B8BE24"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9F446C4"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IMPUESTOS SOBRE EL PATRIMONIO </w:t>
            </w:r>
          </w:p>
        </w:tc>
        <w:tc>
          <w:tcPr>
            <w:tcW w:w="2500" w:type="pct"/>
            <w:tcBorders>
              <w:top w:val="nil"/>
              <w:left w:val="nil"/>
              <w:bottom w:val="single" w:sz="4" w:space="0" w:color="auto"/>
              <w:right w:val="single" w:sz="8" w:space="0" w:color="auto"/>
            </w:tcBorders>
            <w:shd w:val="clear" w:color="auto" w:fill="auto"/>
            <w:vAlign w:val="center"/>
            <w:hideMark/>
          </w:tcPr>
          <w:p w14:paraId="1B4BA9AB"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$371,542,343.00 </w:t>
            </w:r>
          </w:p>
        </w:tc>
      </w:tr>
      <w:tr w:rsidR="001A194B" w:rsidRPr="00D218AC" w14:paraId="302A8D98"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A634DB0"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IMPUESTOS SOBRE LA PRODUCCIÓN, EL CONSUMO Y LAS TRANSACCIONES </w:t>
            </w:r>
          </w:p>
        </w:tc>
        <w:tc>
          <w:tcPr>
            <w:tcW w:w="2500" w:type="pct"/>
            <w:tcBorders>
              <w:top w:val="nil"/>
              <w:left w:val="nil"/>
              <w:bottom w:val="single" w:sz="4" w:space="0" w:color="auto"/>
              <w:right w:val="single" w:sz="8" w:space="0" w:color="auto"/>
            </w:tcBorders>
            <w:shd w:val="clear" w:color="auto" w:fill="auto"/>
            <w:vAlign w:val="center"/>
            <w:hideMark/>
          </w:tcPr>
          <w:p w14:paraId="1EA80DEA"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$0.00   </w:t>
            </w:r>
          </w:p>
        </w:tc>
      </w:tr>
      <w:tr w:rsidR="001A194B" w:rsidRPr="00D218AC" w14:paraId="7B55EA9D"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B86D3E9"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IMPUESTOS AL COMERCIO EXTERIOR </w:t>
            </w:r>
          </w:p>
        </w:tc>
        <w:tc>
          <w:tcPr>
            <w:tcW w:w="2500" w:type="pct"/>
            <w:tcBorders>
              <w:top w:val="nil"/>
              <w:left w:val="nil"/>
              <w:bottom w:val="single" w:sz="4" w:space="0" w:color="auto"/>
              <w:right w:val="single" w:sz="8" w:space="0" w:color="auto"/>
            </w:tcBorders>
            <w:shd w:val="clear" w:color="auto" w:fill="auto"/>
            <w:vAlign w:val="center"/>
            <w:hideMark/>
          </w:tcPr>
          <w:p w14:paraId="2E7C8DBA"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$0.00   </w:t>
            </w:r>
          </w:p>
        </w:tc>
      </w:tr>
      <w:tr w:rsidR="001A194B" w:rsidRPr="00D218AC" w14:paraId="45CD2A4E"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A168545"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lastRenderedPageBreak/>
              <w:t xml:space="preserve"> IMPUESTOS SOBRE NÓMINAS Y ASIMILABLES </w:t>
            </w:r>
          </w:p>
        </w:tc>
        <w:tc>
          <w:tcPr>
            <w:tcW w:w="2500" w:type="pct"/>
            <w:tcBorders>
              <w:top w:val="nil"/>
              <w:left w:val="nil"/>
              <w:bottom w:val="single" w:sz="4" w:space="0" w:color="auto"/>
              <w:right w:val="single" w:sz="8" w:space="0" w:color="auto"/>
            </w:tcBorders>
            <w:shd w:val="clear" w:color="auto" w:fill="auto"/>
            <w:vAlign w:val="center"/>
            <w:hideMark/>
          </w:tcPr>
          <w:p w14:paraId="3D0361D6"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$0.00   </w:t>
            </w:r>
          </w:p>
        </w:tc>
      </w:tr>
      <w:tr w:rsidR="001A194B" w:rsidRPr="00D218AC" w14:paraId="358DA32D"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ADCCAD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IMPUESTOS ECOLÓGICOS </w:t>
            </w:r>
          </w:p>
        </w:tc>
        <w:tc>
          <w:tcPr>
            <w:tcW w:w="2500" w:type="pct"/>
            <w:tcBorders>
              <w:top w:val="nil"/>
              <w:left w:val="nil"/>
              <w:bottom w:val="single" w:sz="4" w:space="0" w:color="auto"/>
              <w:right w:val="single" w:sz="8" w:space="0" w:color="auto"/>
            </w:tcBorders>
            <w:shd w:val="clear" w:color="auto" w:fill="auto"/>
            <w:vAlign w:val="center"/>
            <w:hideMark/>
          </w:tcPr>
          <w:p w14:paraId="335DEE59"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$0.00   </w:t>
            </w:r>
          </w:p>
        </w:tc>
      </w:tr>
      <w:tr w:rsidR="001A194B" w:rsidRPr="00D218AC" w14:paraId="0E1B525A"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5B9BCD5"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ACCESORIOS DE IMPUESTOS </w:t>
            </w:r>
          </w:p>
        </w:tc>
        <w:tc>
          <w:tcPr>
            <w:tcW w:w="2500" w:type="pct"/>
            <w:tcBorders>
              <w:top w:val="nil"/>
              <w:left w:val="nil"/>
              <w:bottom w:val="single" w:sz="4" w:space="0" w:color="auto"/>
              <w:right w:val="single" w:sz="8" w:space="0" w:color="auto"/>
            </w:tcBorders>
            <w:shd w:val="clear" w:color="auto" w:fill="auto"/>
            <w:vAlign w:val="center"/>
            <w:hideMark/>
          </w:tcPr>
          <w:p w14:paraId="118DF5C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$2,748,496.00.00 </w:t>
            </w:r>
          </w:p>
        </w:tc>
      </w:tr>
      <w:tr w:rsidR="001A194B" w:rsidRPr="00D218AC" w14:paraId="2749FC5E"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93305DC"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OTROS IMPUESTOS </w:t>
            </w:r>
          </w:p>
        </w:tc>
        <w:tc>
          <w:tcPr>
            <w:tcW w:w="2500" w:type="pct"/>
            <w:tcBorders>
              <w:top w:val="nil"/>
              <w:left w:val="nil"/>
              <w:bottom w:val="single" w:sz="4" w:space="0" w:color="auto"/>
              <w:right w:val="single" w:sz="8" w:space="0" w:color="auto"/>
            </w:tcBorders>
            <w:shd w:val="clear" w:color="auto" w:fill="auto"/>
            <w:vAlign w:val="center"/>
            <w:hideMark/>
          </w:tcPr>
          <w:p w14:paraId="4574A77B"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657EA524"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5C635E1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IMPUESTOS NO COMPRENDIDOS EN LA LEY DE INGRESOS VIGENTE, CAUSADOS EN EJERCICIOS FISCALES ANTERIORES PENDIENTES DE LIQUIDACIÓN O PAGO </w:t>
            </w:r>
          </w:p>
        </w:tc>
        <w:tc>
          <w:tcPr>
            <w:tcW w:w="2500" w:type="pct"/>
            <w:tcBorders>
              <w:top w:val="nil"/>
              <w:left w:val="nil"/>
              <w:bottom w:val="single" w:sz="4" w:space="0" w:color="auto"/>
              <w:right w:val="single" w:sz="8" w:space="0" w:color="auto"/>
            </w:tcBorders>
            <w:shd w:val="clear" w:color="auto" w:fill="auto"/>
            <w:vAlign w:val="center"/>
            <w:hideMark/>
          </w:tcPr>
          <w:p w14:paraId="6B1D7E2E"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7CA41656"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6924ECA"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CUOTAS Y APORTACIONES DE SEGURIDAD SOCIAL </w:t>
            </w:r>
          </w:p>
        </w:tc>
        <w:tc>
          <w:tcPr>
            <w:tcW w:w="2500" w:type="pct"/>
            <w:tcBorders>
              <w:top w:val="nil"/>
              <w:left w:val="nil"/>
              <w:bottom w:val="single" w:sz="4" w:space="0" w:color="auto"/>
              <w:right w:val="single" w:sz="8" w:space="0" w:color="auto"/>
            </w:tcBorders>
            <w:shd w:val="clear" w:color="auto" w:fill="auto"/>
            <w:vAlign w:val="center"/>
            <w:hideMark/>
          </w:tcPr>
          <w:p w14:paraId="75E566C2"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3D79DCC7"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DF9D6CE"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APORTACIONES PARA FONDOS DE VIVIENDA </w:t>
            </w:r>
          </w:p>
        </w:tc>
        <w:tc>
          <w:tcPr>
            <w:tcW w:w="2500" w:type="pct"/>
            <w:tcBorders>
              <w:top w:val="nil"/>
              <w:left w:val="nil"/>
              <w:bottom w:val="single" w:sz="4" w:space="0" w:color="auto"/>
              <w:right w:val="single" w:sz="8" w:space="0" w:color="auto"/>
            </w:tcBorders>
            <w:shd w:val="clear" w:color="auto" w:fill="auto"/>
            <w:vAlign w:val="center"/>
            <w:hideMark/>
          </w:tcPr>
          <w:p w14:paraId="34B27687"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4AA51E33"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7179FEE"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CUOTAS PARA LA SEGURIDAD SOCIAL </w:t>
            </w:r>
          </w:p>
        </w:tc>
        <w:tc>
          <w:tcPr>
            <w:tcW w:w="2500" w:type="pct"/>
            <w:tcBorders>
              <w:top w:val="nil"/>
              <w:left w:val="nil"/>
              <w:bottom w:val="single" w:sz="4" w:space="0" w:color="auto"/>
              <w:right w:val="single" w:sz="8" w:space="0" w:color="auto"/>
            </w:tcBorders>
            <w:shd w:val="clear" w:color="auto" w:fill="auto"/>
            <w:vAlign w:val="center"/>
            <w:hideMark/>
          </w:tcPr>
          <w:p w14:paraId="305F1493"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3493F2C1"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B84595A"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CUOTAS DE AHORRO PARA EL RETIRO </w:t>
            </w:r>
          </w:p>
        </w:tc>
        <w:tc>
          <w:tcPr>
            <w:tcW w:w="2500" w:type="pct"/>
            <w:tcBorders>
              <w:top w:val="nil"/>
              <w:left w:val="nil"/>
              <w:bottom w:val="single" w:sz="4" w:space="0" w:color="auto"/>
              <w:right w:val="single" w:sz="8" w:space="0" w:color="auto"/>
            </w:tcBorders>
            <w:shd w:val="clear" w:color="auto" w:fill="auto"/>
            <w:vAlign w:val="center"/>
            <w:hideMark/>
          </w:tcPr>
          <w:p w14:paraId="5F64AED4"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33CD7CC8"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AD493A2"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OTRAS CUOTAS Y APORTACIONES PARA LA SEGURIDAD SOCIAL </w:t>
            </w:r>
          </w:p>
        </w:tc>
        <w:tc>
          <w:tcPr>
            <w:tcW w:w="2500" w:type="pct"/>
            <w:tcBorders>
              <w:top w:val="nil"/>
              <w:left w:val="nil"/>
              <w:bottom w:val="single" w:sz="4" w:space="0" w:color="auto"/>
              <w:right w:val="single" w:sz="8" w:space="0" w:color="auto"/>
            </w:tcBorders>
            <w:shd w:val="clear" w:color="auto" w:fill="auto"/>
            <w:vAlign w:val="center"/>
            <w:hideMark/>
          </w:tcPr>
          <w:p w14:paraId="38306633"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5A533F56"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D38DEB8"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ACCESORIOS DE CUOTAS Y APORTACIONES DE SEGURIDAD SOCIAL </w:t>
            </w:r>
          </w:p>
        </w:tc>
        <w:tc>
          <w:tcPr>
            <w:tcW w:w="2500" w:type="pct"/>
            <w:tcBorders>
              <w:top w:val="nil"/>
              <w:left w:val="nil"/>
              <w:bottom w:val="single" w:sz="4" w:space="0" w:color="auto"/>
              <w:right w:val="single" w:sz="8" w:space="0" w:color="auto"/>
            </w:tcBorders>
            <w:shd w:val="clear" w:color="auto" w:fill="auto"/>
            <w:vAlign w:val="center"/>
            <w:hideMark/>
          </w:tcPr>
          <w:p w14:paraId="39C51F6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$0.00   </w:t>
            </w:r>
          </w:p>
        </w:tc>
      </w:tr>
      <w:tr w:rsidR="001A194B" w:rsidRPr="00D218AC" w14:paraId="14384D81" w14:textId="77777777" w:rsidTr="001A194B">
        <w:trPr>
          <w:trHeight w:val="31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6B19C8F"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 CONTRIBUCIONES DE MEJORAS </w:t>
            </w:r>
          </w:p>
        </w:tc>
        <w:tc>
          <w:tcPr>
            <w:tcW w:w="2500" w:type="pct"/>
            <w:tcBorders>
              <w:top w:val="nil"/>
              <w:left w:val="nil"/>
              <w:bottom w:val="single" w:sz="4" w:space="0" w:color="auto"/>
              <w:right w:val="single" w:sz="8" w:space="0" w:color="auto"/>
            </w:tcBorders>
            <w:shd w:val="clear" w:color="auto" w:fill="auto"/>
            <w:vAlign w:val="center"/>
            <w:hideMark/>
          </w:tcPr>
          <w:p w14:paraId="26CFFD62"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 xml:space="preserve">$14,074.00 </w:t>
            </w:r>
          </w:p>
        </w:tc>
      </w:tr>
      <w:tr w:rsidR="001A194B" w:rsidRPr="00D218AC" w14:paraId="19DC4BD9"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F020A7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CONTRIBUCIONES DE MEJORAS POR OBRAS PÚBLICAS </w:t>
            </w:r>
          </w:p>
        </w:tc>
        <w:tc>
          <w:tcPr>
            <w:tcW w:w="2500" w:type="pct"/>
            <w:tcBorders>
              <w:top w:val="nil"/>
              <w:left w:val="nil"/>
              <w:bottom w:val="single" w:sz="4" w:space="0" w:color="auto"/>
              <w:right w:val="single" w:sz="8" w:space="0" w:color="auto"/>
            </w:tcBorders>
            <w:shd w:val="clear" w:color="auto" w:fill="auto"/>
            <w:vAlign w:val="center"/>
            <w:hideMark/>
          </w:tcPr>
          <w:p w14:paraId="1C58E881"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                     $14,074.00 </w:t>
            </w:r>
          </w:p>
        </w:tc>
      </w:tr>
      <w:tr w:rsidR="001A194B" w:rsidRPr="00D218AC" w14:paraId="7C10F921"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356730A"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CONTRIBUCIONES DE MEJORAS NO COMPRENDIDAS EN LA LEY DE INGRESOS VIGENTE, CAUSADAS EN EJERCICIOS FISCALES ANTERIORES PENDIENTES DE LIQUIDACIÓN O PAGO </w:t>
            </w:r>
          </w:p>
        </w:tc>
        <w:tc>
          <w:tcPr>
            <w:tcW w:w="2500" w:type="pct"/>
            <w:tcBorders>
              <w:top w:val="nil"/>
              <w:left w:val="nil"/>
              <w:bottom w:val="single" w:sz="4" w:space="0" w:color="auto"/>
              <w:right w:val="single" w:sz="8" w:space="0" w:color="auto"/>
            </w:tcBorders>
            <w:shd w:val="clear" w:color="auto" w:fill="auto"/>
            <w:vAlign w:val="center"/>
            <w:hideMark/>
          </w:tcPr>
          <w:p w14:paraId="16880ABF"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color w:val="000000"/>
                <w:lang w:eastAsia="es-MX"/>
              </w:rPr>
              <w:t>$0.00</w:t>
            </w:r>
            <w:r w:rsidRPr="00D218AC">
              <w:rPr>
                <w:rFonts w:ascii="Times New Roman" w:hAnsi="Times New Roman"/>
                <w:b/>
                <w:bCs/>
                <w:color w:val="000000"/>
                <w:lang w:eastAsia="es-MX"/>
              </w:rPr>
              <w:t xml:space="preserve">   </w:t>
            </w:r>
          </w:p>
        </w:tc>
      </w:tr>
      <w:tr w:rsidR="001A194B" w:rsidRPr="00D218AC" w14:paraId="6BF66758" w14:textId="77777777" w:rsidTr="001A194B">
        <w:trPr>
          <w:trHeight w:val="31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2326C96"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 DERECHOS </w:t>
            </w:r>
          </w:p>
        </w:tc>
        <w:tc>
          <w:tcPr>
            <w:tcW w:w="2500" w:type="pct"/>
            <w:tcBorders>
              <w:top w:val="nil"/>
              <w:left w:val="nil"/>
              <w:bottom w:val="single" w:sz="4" w:space="0" w:color="auto"/>
              <w:right w:val="single" w:sz="8" w:space="0" w:color="auto"/>
            </w:tcBorders>
            <w:shd w:val="clear" w:color="auto" w:fill="auto"/>
            <w:vAlign w:val="center"/>
            <w:hideMark/>
          </w:tcPr>
          <w:p w14:paraId="537C8B3C"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 xml:space="preserve">$101,782,764.00 </w:t>
            </w:r>
          </w:p>
        </w:tc>
      </w:tr>
      <w:tr w:rsidR="001A194B" w:rsidRPr="00D218AC" w14:paraId="518201DF"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6E7800C"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DERECHOS POR EL USO, GOCE, APROVECHAMIENTO O EXPLOTACIÓN DE BIENES DE DOMINIO PÚBLICO </w:t>
            </w:r>
          </w:p>
        </w:tc>
        <w:tc>
          <w:tcPr>
            <w:tcW w:w="2500" w:type="pct"/>
            <w:tcBorders>
              <w:top w:val="nil"/>
              <w:left w:val="nil"/>
              <w:bottom w:val="single" w:sz="4" w:space="0" w:color="auto"/>
              <w:right w:val="single" w:sz="8" w:space="0" w:color="auto"/>
            </w:tcBorders>
            <w:shd w:val="clear" w:color="auto" w:fill="auto"/>
            <w:vAlign w:val="center"/>
            <w:hideMark/>
          </w:tcPr>
          <w:p w14:paraId="5A28278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                          $626.00 </w:t>
            </w:r>
          </w:p>
        </w:tc>
      </w:tr>
      <w:tr w:rsidR="001A194B" w:rsidRPr="00D218AC" w14:paraId="01A927FB"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38EA3F4"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DERECHOS A LOS HIDROCARBUROS (DEROGADO) </w:t>
            </w:r>
          </w:p>
        </w:tc>
        <w:tc>
          <w:tcPr>
            <w:tcW w:w="2500" w:type="pct"/>
            <w:tcBorders>
              <w:top w:val="nil"/>
              <w:left w:val="nil"/>
              <w:bottom w:val="single" w:sz="4" w:space="0" w:color="auto"/>
              <w:right w:val="single" w:sz="8" w:space="0" w:color="auto"/>
            </w:tcBorders>
            <w:shd w:val="clear" w:color="auto" w:fill="auto"/>
            <w:vAlign w:val="center"/>
            <w:hideMark/>
          </w:tcPr>
          <w:p w14:paraId="12347640"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$0.00   </w:t>
            </w:r>
          </w:p>
        </w:tc>
      </w:tr>
      <w:tr w:rsidR="001A194B" w:rsidRPr="00D218AC" w14:paraId="2E9F40AC"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516F7A89"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DERECHOS POR PRESTACIÓN DE SERVICIOS </w:t>
            </w:r>
          </w:p>
        </w:tc>
        <w:tc>
          <w:tcPr>
            <w:tcW w:w="2500" w:type="pct"/>
            <w:tcBorders>
              <w:top w:val="nil"/>
              <w:left w:val="nil"/>
              <w:bottom w:val="single" w:sz="4" w:space="0" w:color="auto"/>
              <w:right w:val="single" w:sz="8" w:space="0" w:color="auto"/>
            </w:tcBorders>
            <w:shd w:val="clear" w:color="auto" w:fill="auto"/>
            <w:vAlign w:val="center"/>
            <w:hideMark/>
          </w:tcPr>
          <w:p w14:paraId="3CBCB60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$99,444,144.00 </w:t>
            </w:r>
          </w:p>
        </w:tc>
      </w:tr>
      <w:tr w:rsidR="001A194B" w:rsidRPr="00D218AC" w14:paraId="50DD8FE3"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E80C71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lastRenderedPageBreak/>
              <w:t xml:space="preserve"> OTROS DERECHOS </w:t>
            </w:r>
          </w:p>
        </w:tc>
        <w:tc>
          <w:tcPr>
            <w:tcW w:w="2500" w:type="pct"/>
            <w:tcBorders>
              <w:top w:val="nil"/>
              <w:left w:val="nil"/>
              <w:bottom w:val="single" w:sz="4" w:space="0" w:color="auto"/>
              <w:right w:val="single" w:sz="8" w:space="0" w:color="auto"/>
            </w:tcBorders>
            <w:shd w:val="clear" w:color="auto" w:fill="auto"/>
            <w:vAlign w:val="center"/>
            <w:hideMark/>
          </w:tcPr>
          <w:p w14:paraId="1D61ED69"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1,652,025.00 </w:t>
            </w:r>
          </w:p>
        </w:tc>
      </w:tr>
      <w:tr w:rsidR="001A194B" w:rsidRPr="00D218AC" w14:paraId="4C348260"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5EE5E0E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ACCESORIOS DE DERECHOS </w:t>
            </w:r>
          </w:p>
        </w:tc>
        <w:tc>
          <w:tcPr>
            <w:tcW w:w="2500" w:type="pct"/>
            <w:tcBorders>
              <w:top w:val="nil"/>
              <w:left w:val="nil"/>
              <w:bottom w:val="single" w:sz="4" w:space="0" w:color="auto"/>
              <w:right w:val="single" w:sz="8" w:space="0" w:color="auto"/>
            </w:tcBorders>
            <w:shd w:val="clear" w:color="auto" w:fill="auto"/>
            <w:vAlign w:val="center"/>
            <w:hideMark/>
          </w:tcPr>
          <w:p w14:paraId="33F1541C"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685,969.00 </w:t>
            </w:r>
          </w:p>
        </w:tc>
      </w:tr>
      <w:tr w:rsidR="001A194B" w:rsidRPr="00D218AC" w14:paraId="61EE5EC1"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57A6C4D"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DERECHOS NO COMPRENDIDOS EN LA LEY DE INGRESOS VIGENTE, CAUSADOS EN EJERCICIOS FISCALES ANTERIORES PENDIENTES DE LIQUIDACIÓN O PAGO </w:t>
            </w:r>
          </w:p>
        </w:tc>
        <w:tc>
          <w:tcPr>
            <w:tcW w:w="2500" w:type="pct"/>
            <w:tcBorders>
              <w:top w:val="nil"/>
              <w:left w:val="nil"/>
              <w:bottom w:val="single" w:sz="4" w:space="0" w:color="auto"/>
              <w:right w:val="single" w:sz="8" w:space="0" w:color="auto"/>
            </w:tcBorders>
            <w:shd w:val="clear" w:color="auto" w:fill="auto"/>
            <w:vAlign w:val="center"/>
            <w:hideMark/>
          </w:tcPr>
          <w:p w14:paraId="14998E22"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$0.00</w:t>
            </w:r>
          </w:p>
        </w:tc>
      </w:tr>
      <w:tr w:rsidR="001A194B" w:rsidRPr="00D218AC" w14:paraId="06C5EC6E" w14:textId="77777777" w:rsidTr="001A194B">
        <w:trPr>
          <w:trHeight w:val="31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0B5F8FE"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 PRODUCTOS </w:t>
            </w:r>
          </w:p>
        </w:tc>
        <w:tc>
          <w:tcPr>
            <w:tcW w:w="2500" w:type="pct"/>
            <w:tcBorders>
              <w:top w:val="nil"/>
              <w:left w:val="nil"/>
              <w:bottom w:val="single" w:sz="4" w:space="0" w:color="auto"/>
              <w:right w:val="single" w:sz="8" w:space="0" w:color="auto"/>
            </w:tcBorders>
            <w:shd w:val="clear" w:color="auto" w:fill="auto"/>
            <w:vAlign w:val="center"/>
            <w:hideMark/>
          </w:tcPr>
          <w:p w14:paraId="301DEAD0"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 xml:space="preserve">$1,161,529.00 </w:t>
            </w:r>
          </w:p>
        </w:tc>
      </w:tr>
      <w:tr w:rsidR="001A194B" w:rsidRPr="00D218AC" w14:paraId="78680FB0"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20BFAA5"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PRODUCTOS </w:t>
            </w:r>
          </w:p>
        </w:tc>
        <w:tc>
          <w:tcPr>
            <w:tcW w:w="2500" w:type="pct"/>
            <w:tcBorders>
              <w:top w:val="nil"/>
              <w:left w:val="nil"/>
              <w:bottom w:val="single" w:sz="4" w:space="0" w:color="auto"/>
              <w:right w:val="single" w:sz="8" w:space="0" w:color="auto"/>
            </w:tcBorders>
            <w:shd w:val="clear" w:color="auto" w:fill="auto"/>
            <w:vAlign w:val="center"/>
            <w:hideMark/>
          </w:tcPr>
          <w:p w14:paraId="509B7F1B"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$404,154.00 </w:t>
            </w:r>
          </w:p>
        </w:tc>
      </w:tr>
      <w:tr w:rsidR="001A194B" w:rsidRPr="00D218AC" w14:paraId="15CE89E8"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B2ECDD2"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PRODUCTOS DE CAPITAL (DEROGADO) </w:t>
            </w:r>
          </w:p>
        </w:tc>
        <w:tc>
          <w:tcPr>
            <w:tcW w:w="2500" w:type="pct"/>
            <w:tcBorders>
              <w:top w:val="nil"/>
              <w:left w:val="nil"/>
              <w:bottom w:val="single" w:sz="4" w:space="0" w:color="auto"/>
              <w:right w:val="single" w:sz="8" w:space="0" w:color="auto"/>
            </w:tcBorders>
            <w:shd w:val="clear" w:color="auto" w:fill="auto"/>
            <w:vAlign w:val="center"/>
            <w:hideMark/>
          </w:tcPr>
          <w:p w14:paraId="5D9AC6E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$0.00   </w:t>
            </w:r>
          </w:p>
        </w:tc>
      </w:tr>
      <w:tr w:rsidR="001A194B" w:rsidRPr="00D218AC" w14:paraId="6CDF4EF9"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F8D3CE8"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PRODUCTOS NO COMPRENDIDOS EN LA LEY DE INGRESOS VIGENTE, CAUSADOS EN EJERCICIOS FISCALES ANTERIORES PENDIENTES DE LIQUIDACIÓN O PAGO </w:t>
            </w:r>
          </w:p>
        </w:tc>
        <w:tc>
          <w:tcPr>
            <w:tcW w:w="2500" w:type="pct"/>
            <w:tcBorders>
              <w:top w:val="nil"/>
              <w:left w:val="nil"/>
              <w:bottom w:val="single" w:sz="4" w:space="0" w:color="auto"/>
              <w:right w:val="single" w:sz="8" w:space="0" w:color="auto"/>
            </w:tcBorders>
            <w:shd w:val="clear" w:color="auto" w:fill="auto"/>
            <w:vAlign w:val="center"/>
            <w:hideMark/>
          </w:tcPr>
          <w:p w14:paraId="58666FE3"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$757,375.00 </w:t>
            </w:r>
          </w:p>
        </w:tc>
      </w:tr>
      <w:tr w:rsidR="001A194B" w:rsidRPr="00D218AC" w14:paraId="3A69F229" w14:textId="77777777" w:rsidTr="001A194B">
        <w:trPr>
          <w:trHeight w:val="31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DE59BCB"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 APROVECHAMIENTOS </w:t>
            </w:r>
          </w:p>
        </w:tc>
        <w:tc>
          <w:tcPr>
            <w:tcW w:w="2500" w:type="pct"/>
            <w:tcBorders>
              <w:top w:val="nil"/>
              <w:left w:val="nil"/>
              <w:bottom w:val="single" w:sz="4" w:space="0" w:color="auto"/>
              <w:right w:val="single" w:sz="8" w:space="0" w:color="auto"/>
            </w:tcBorders>
            <w:shd w:val="clear" w:color="auto" w:fill="auto"/>
            <w:vAlign w:val="center"/>
            <w:hideMark/>
          </w:tcPr>
          <w:p w14:paraId="7C96A5F7"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 xml:space="preserve">$40,214,334.00 </w:t>
            </w:r>
          </w:p>
        </w:tc>
      </w:tr>
      <w:tr w:rsidR="001A194B" w:rsidRPr="00D218AC" w14:paraId="391BF88C"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D7BEB6F"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APROVECHAMIENTOS </w:t>
            </w:r>
          </w:p>
        </w:tc>
        <w:tc>
          <w:tcPr>
            <w:tcW w:w="2500" w:type="pct"/>
            <w:tcBorders>
              <w:top w:val="nil"/>
              <w:left w:val="nil"/>
              <w:bottom w:val="single" w:sz="4" w:space="0" w:color="auto"/>
              <w:right w:val="single" w:sz="8" w:space="0" w:color="auto"/>
            </w:tcBorders>
            <w:shd w:val="clear" w:color="auto" w:fill="auto"/>
            <w:vAlign w:val="center"/>
            <w:hideMark/>
          </w:tcPr>
          <w:p w14:paraId="6603C150"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$38,532,979.00 </w:t>
            </w:r>
          </w:p>
        </w:tc>
      </w:tr>
      <w:tr w:rsidR="001A194B" w:rsidRPr="00D218AC" w14:paraId="7225E3AF"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11AEE9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APROVECHAMIENTOS PATRIMONIALES </w:t>
            </w:r>
          </w:p>
        </w:tc>
        <w:tc>
          <w:tcPr>
            <w:tcW w:w="2500" w:type="pct"/>
            <w:tcBorders>
              <w:top w:val="nil"/>
              <w:left w:val="nil"/>
              <w:bottom w:val="single" w:sz="4" w:space="0" w:color="auto"/>
              <w:right w:val="single" w:sz="8" w:space="0" w:color="auto"/>
            </w:tcBorders>
            <w:shd w:val="clear" w:color="auto" w:fill="auto"/>
            <w:vAlign w:val="center"/>
            <w:hideMark/>
          </w:tcPr>
          <w:p w14:paraId="013F3D78"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2B8A893D"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29C93AA"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ACCESORIOS DE APROVECHAMIENTOS </w:t>
            </w:r>
          </w:p>
        </w:tc>
        <w:tc>
          <w:tcPr>
            <w:tcW w:w="2500" w:type="pct"/>
            <w:tcBorders>
              <w:top w:val="nil"/>
              <w:left w:val="nil"/>
              <w:bottom w:val="single" w:sz="4" w:space="0" w:color="auto"/>
              <w:right w:val="single" w:sz="8" w:space="0" w:color="auto"/>
            </w:tcBorders>
            <w:shd w:val="clear" w:color="auto" w:fill="auto"/>
            <w:vAlign w:val="center"/>
            <w:hideMark/>
          </w:tcPr>
          <w:p w14:paraId="3BD9BF3E"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29BD5DA3"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CBFA938"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APROVECHAMIENTOS NO COMPRENDIDOS EN LA LEY DE INGRESOS VIGENTE, CAUSADOS EN EJERCICIOS FISCALES ANTERIORES PENDIENTES DE LIQUIDACIÓN O PAGO </w:t>
            </w:r>
          </w:p>
        </w:tc>
        <w:tc>
          <w:tcPr>
            <w:tcW w:w="2500" w:type="pct"/>
            <w:tcBorders>
              <w:top w:val="nil"/>
              <w:left w:val="nil"/>
              <w:bottom w:val="single" w:sz="4" w:space="0" w:color="auto"/>
              <w:right w:val="single" w:sz="8" w:space="0" w:color="auto"/>
            </w:tcBorders>
            <w:shd w:val="clear" w:color="auto" w:fill="auto"/>
            <w:vAlign w:val="center"/>
            <w:hideMark/>
          </w:tcPr>
          <w:p w14:paraId="5FCBD529"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$1,681,355.00 </w:t>
            </w:r>
          </w:p>
        </w:tc>
      </w:tr>
      <w:tr w:rsidR="001A194B" w:rsidRPr="00D218AC" w14:paraId="75463497" w14:textId="77777777" w:rsidTr="001A194B">
        <w:trPr>
          <w:trHeight w:val="6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0BE0497"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 INGRESOS POR VENTA DE BIENES, PRESTACIÓN DE SERVICIOS Y OTROS INGRESOS </w:t>
            </w:r>
          </w:p>
        </w:tc>
        <w:tc>
          <w:tcPr>
            <w:tcW w:w="2500" w:type="pct"/>
            <w:tcBorders>
              <w:top w:val="nil"/>
              <w:left w:val="nil"/>
              <w:bottom w:val="single" w:sz="4" w:space="0" w:color="auto"/>
              <w:right w:val="single" w:sz="8" w:space="0" w:color="auto"/>
            </w:tcBorders>
            <w:shd w:val="clear" w:color="auto" w:fill="auto"/>
            <w:vAlign w:val="center"/>
            <w:hideMark/>
          </w:tcPr>
          <w:p w14:paraId="74C2EE8B"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 xml:space="preserve">$10,837,842.00 </w:t>
            </w:r>
          </w:p>
        </w:tc>
      </w:tr>
      <w:tr w:rsidR="001A194B" w:rsidRPr="00D218AC" w14:paraId="3383FD27"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15C8CDA"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INGRESOS POR VENTA DE BIENES Y PRESTACIÓN DE SERVICIOS DE INSTITUCIONES PÚBLICAS DE SEGURIDAD SOCIAL </w:t>
            </w:r>
          </w:p>
        </w:tc>
        <w:tc>
          <w:tcPr>
            <w:tcW w:w="2500" w:type="pct"/>
            <w:tcBorders>
              <w:top w:val="nil"/>
              <w:left w:val="nil"/>
              <w:bottom w:val="single" w:sz="4" w:space="0" w:color="auto"/>
              <w:right w:val="single" w:sz="8" w:space="0" w:color="auto"/>
            </w:tcBorders>
            <w:shd w:val="clear" w:color="auto" w:fill="auto"/>
            <w:vAlign w:val="center"/>
            <w:hideMark/>
          </w:tcPr>
          <w:p w14:paraId="769454BE"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3DA50150"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9938C05"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INGRESOS POR VENTA DE BIENES Y PRESTACIÓN DE SERVICIOS DE EMPRESAS PRODUCTIVAS DEL ESTADO </w:t>
            </w:r>
          </w:p>
        </w:tc>
        <w:tc>
          <w:tcPr>
            <w:tcW w:w="2500" w:type="pct"/>
            <w:tcBorders>
              <w:top w:val="nil"/>
              <w:left w:val="nil"/>
              <w:bottom w:val="single" w:sz="4" w:space="0" w:color="auto"/>
              <w:right w:val="single" w:sz="8" w:space="0" w:color="auto"/>
            </w:tcBorders>
            <w:shd w:val="clear" w:color="auto" w:fill="auto"/>
            <w:vAlign w:val="center"/>
            <w:hideMark/>
          </w:tcPr>
          <w:p w14:paraId="5C6F8743"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4E4FA8A4"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E302A15"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INGRESOS POR VENTA DE BIENES Y PRESTACIÓN DE SERVICIOS DE ENTIDADES PARAESTATALES Y FIDEICOMISOS NO EMPRESARIALES Y NO FINANCIEROS </w:t>
            </w:r>
          </w:p>
        </w:tc>
        <w:tc>
          <w:tcPr>
            <w:tcW w:w="2500" w:type="pct"/>
            <w:tcBorders>
              <w:top w:val="nil"/>
              <w:left w:val="nil"/>
              <w:bottom w:val="single" w:sz="4" w:space="0" w:color="auto"/>
              <w:right w:val="single" w:sz="8" w:space="0" w:color="auto"/>
            </w:tcBorders>
            <w:shd w:val="clear" w:color="auto" w:fill="auto"/>
            <w:vAlign w:val="center"/>
            <w:hideMark/>
          </w:tcPr>
          <w:p w14:paraId="18CB6789"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7B13B951"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1058C6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lastRenderedPageBreak/>
              <w:t xml:space="preserve"> INGRESOS POR VENTA DE BIENES Y PRESTACIÓN DE SERVICIOS DE ENTIDADES PARAESTATALES EMPRESARIALES NO FINANCIERAS CON PARTICIPACIÓN ESTATAL MAYORITARIA </w:t>
            </w:r>
          </w:p>
        </w:tc>
        <w:tc>
          <w:tcPr>
            <w:tcW w:w="2500" w:type="pct"/>
            <w:tcBorders>
              <w:top w:val="nil"/>
              <w:left w:val="nil"/>
              <w:bottom w:val="single" w:sz="4" w:space="0" w:color="auto"/>
              <w:right w:val="single" w:sz="8" w:space="0" w:color="auto"/>
            </w:tcBorders>
            <w:shd w:val="clear" w:color="auto" w:fill="auto"/>
            <w:vAlign w:val="center"/>
            <w:hideMark/>
          </w:tcPr>
          <w:p w14:paraId="2CE8D3D7"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7E035935"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EB94CF1"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INGRESOS POR VENTA DE BIENES Y PRESTACIÓN DE SERVICIOS DE ENTIDADES PARAESTATALES EMPRESARIALES FINANCIERAS MONETARIAS CON PARTICIPACIÓN ESTATAL MAYORITARIA </w:t>
            </w:r>
          </w:p>
        </w:tc>
        <w:tc>
          <w:tcPr>
            <w:tcW w:w="2500" w:type="pct"/>
            <w:tcBorders>
              <w:top w:val="nil"/>
              <w:left w:val="nil"/>
              <w:bottom w:val="single" w:sz="4" w:space="0" w:color="auto"/>
              <w:right w:val="single" w:sz="8" w:space="0" w:color="auto"/>
            </w:tcBorders>
            <w:shd w:val="clear" w:color="auto" w:fill="auto"/>
            <w:vAlign w:val="center"/>
            <w:hideMark/>
          </w:tcPr>
          <w:p w14:paraId="65C97E68"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12CA2FE5"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1824901"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INGRESOS POR VENTA DE BIENES Y PRESTACIÓN DE SERVICIOS DE ENTIDADES PARAESTATALES EMPRESARIALES FINANCIERAS NO MONETARIAS CON PARTICIPACIÓN ESTATAL MAYORITARIA </w:t>
            </w:r>
          </w:p>
        </w:tc>
        <w:tc>
          <w:tcPr>
            <w:tcW w:w="2500" w:type="pct"/>
            <w:tcBorders>
              <w:top w:val="nil"/>
              <w:left w:val="nil"/>
              <w:bottom w:val="single" w:sz="4" w:space="0" w:color="auto"/>
              <w:right w:val="single" w:sz="8" w:space="0" w:color="auto"/>
            </w:tcBorders>
            <w:shd w:val="clear" w:color="auto" w:fill="auto"/>
            <w:vAlign w:val="center"/>
            <w:hideMark/>
          </w:tcPr>
          <w:p w14:paraId="5E3783DA"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0B70D5AA"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19C14A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INGRESOS POR VENTA DE BIENES Y PRESTACIÓN DE SERVICIOS DE FIDEICOMISOS FINANCIEROS PÚBLICOS CON PARTICIPACIÓN ESTATAL MAYORITARIA </w:t>
            </w:r>
          </w:p>
        </w:tc>
        <w:tc>
          <w:tcPr>
            <w:tcW w:w="2500" w:type="pct"/>
            <w:tcBorders>
              <w:top w:val="nil"/>
              <w:left w:val="nil"/>
              <w:bottom w:val="single" w:sz="4" w:space="0" w:color="auto"/>
              <w:right w:val="single" w:sz="8" w:space="0" w:color="auto"/>
            </w:tcBorders>
            <w:shd w:val="clear" w:color="auto" w:fill="auto"/>
            <w:vAlign w:val="center"/>
            <w:hideMark/>
          </w:tcPr>
          <w:p w14:paraId="0BD1D1F8"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64179E76" w14:textId="77777777" w:rsidTr="001A194B">
        <w:trPr>
          <w:trHeight w:val="45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2C1819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INGRESOS POR VENTA DE BIENES Y PRESTACIÓN DE SERVICIOS DE LOS PODERES LEGISLATIVO Y JUDICIAL, Y DE LOS ÓRGANOS AUTÓNOMOS </w:t>
            </w:r>
          </w:p>
        </w:tc>
        <w:tc>
          <w:tcPr>
            <w:tcW w:w="2500" w:type="pct"/>
            <w:tcBorders>
              <w:top w:val="nil"/>
              <w:left w:val="nil"/>
              <w:bottom w:val="single" w:sz="4" w:space="0" w:color="auto"/>
              <w:right w:val="single" w:sz="8" w:space="0" w:color="auto"/>
            </w:tcBorders>
            <w:shd w:val="clear" w:color="auto" w:fill="auto"/>
            <w:vAlign w:val="center"/>
            <w:hideMark/>
          </w:tcPr>
          <w:p w14:paraId="54949B53"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6AB783DF"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9270781"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OTROS INGRESOS </w:t>
            </w:r>
          </w:p>
        </w:tc>
        <w:tc>
          <w:tcPr>
            <w:tcW w:w="2500" w:type="pct"/>
            <w:tcBorders>
              <w:top w:val="nil"/>
              <w:left w:val="nil"/>
              <w:bottom w:val="single" w:sz="4" w:space="0" w:color="auto"/>
              <w:right w:val="single" w:sz="8" w:space="0" w:color="auto"/>
            </w:tcBorders>
            <w:shd w:val="clear" w:color="auto" w:fill="auto"/>
            <w:vAlign w:val="center"/>
            <w:hideMark/>
          </w:tcPr>
          <w:p w14:paraId="6957DC9E"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$10,837,842.00 </w:t>
            </w:r>
          </w:p>
        </w:tc>
      </w:tr>
      <w:tr w:rsidR="001A194B" w:rsidRPr="00D218AC" w14:paraId="713EB0CE" w14:textId="77777777" w:rsidTr="001A194B">
        <w:trPr>
          <w:trHeight w:val="9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D4AE020"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 PARTICIPACIONES, APORTACIONES, CONVENIOS, INCENTIVOS DERIVADOS DE LA COLABORACIÓN FISCAL Y FONDOS DISTINTOS DE APORTACIONES </w:t>
            </w:r>
          </w:p>
        </w:tc>
        <w:tc>
          <w:tcPr>
            <w:tcW w:w="2500" w:type="pct"/>
            <w:tcBorders>
              <w:top w:val="nil"/>
              <w:left w:val="nil"/>
              <w:bottom w:val="single" w:sz="4" w:space="0" w:color="auto"/>
              <w:right w:val="single" w:sz="8" w:space="0" w:color="auto"/>
            </w:tcBorders>
            <w:shd w:val="clear" w:color="auto" w:fill="auto"/>
            <w:vAlign w:val="center"/>
            <w:hideMark/>
          </w:tcPr>
          <w:p w14:paraId="5C84E47F"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 xml:space="preserve">$1,239,953,595.00 </w:t>
            </w:r>
          </w:p>
        </w:tc>
      </w:tr>
      <w:tr w:rsidR="001A194B" w:rsidRPr="00D218AC" w14:paraId="5C115B5D"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D11B26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PARTICIPACIONES </w:t>
            </w:r>
          </w:p>
        </w:tc>
        <w:tc>
          <w:tcPr>
            <w:tcW w:w="2500" w:type="pct"/>
            <w:tcBorders>
              <w:top w:val="nil"/>
              <w:left w:val="nil"/>
              <w:bottom w:val="single" w:sz="4" w:space="0" w:color="auto"/>
              <w:right w:val="single" w:sz="8" w:space="0" w:color="auto"/>
            </w:tcBorders>
            <w:shd w:val="clear" w:color="auto" w:fill="auto"/>
            <w:vAlign w:val="center"/>
            <w:hideMark/>
          </w:tcPr>
          <w:p w14:paraId="7AF675C7"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$566,991,292.00 </w:t>
            </w:r>
          </w:p>
        </w:tc>
      </w:tr>
      <w:tr w:rsidR="001A194B" w:rsidRPr="00D218AC" w14:paraId="4BB8FA5F"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0EAD33B"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APORTACIONES  </w:t>
            </w:r>
          </w:p>
        </w:tc>
        <w:tc>
          <w:tcPr>
            <w:tcW w:w="2500" w:type="pct"/>
            <w:tcBorders>
              <w:top w:val="nil"/>
              <w:left w:val="nil"/>
              <w:bottom w:val="single" w:sz="4" w:space="0" w:color="auto"/>
              <w:right w:val="single" w:sz="8" w:space="0" w:color="auto"/>
            </w:tcBorders>
            <w:shd w:val="clear" w:color="auto" w:fill="auto"/>
            <w:vAlign w:val="center"/>
            <w:hideMark/>
          </w:tcPr>
          <w:p w14:paraId="6BB64D1B" w14:textId="77777777" w:rsidR="001A194B" w:rsidRPr="00D218AC" w:rsidRDefault="001A194B" w:rsidP="00AC5583">
            <w:pPr>
              <w:ind w:right="-91"/>
              <w:jc w:val="right"/>
              <w:rPr>
                <w:rFonts w:ascii="Times New Roman" w:hAnsi="Times New Roman"/>
                <w:color w:val="000000"/>
                <w:lang w:eastAsia="es-MX"/>
              </w:rPr>
            </w:pPr>
            <w:r w:rsidRPr="00D218AC">
              <w:rPr>
                <w:rFonts w:ascii="Times New Roman" w:hAnsi="Times New Roman"/>
                <w:color w:val="000000"/>
                <w:lang w:eastAsia="es-MX"/>
              </w:rPr>
              <w:t xml:space="preserve">$672,962,303.00 </w:t>
            </w:r>
          </w:p>
        </w:tc>
      </w:tr>
      <w:tr w:rsidR="001A194B" w:rsidRPr="00D218AC" w14:paraId="3C1F99C2"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269E834"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CONVENIOS </w:t>
            </w:r>
          </w:p>
        </w:tc>
        <w:tc>
          <w:tcPr>
            <w:tcW w:w="2500" w:type="pct"/>
            <w:tcBorders>
              <w:top w:val="nil"/>
              <w:left w:val="nil"/>
              <w:bottom w:val="single" w:sz="4" w:space="0" w:color="auto"/>
              <w:right w:val="single" w:sz="8" w:space="0" w:color="auto"/>
            </w:tcBorders>
            <w:shd w:val="clear" w:color="auto" w:fill="auto"/>
            <w:vAlign w:val="center"/>
            <w:hideMark/>
          </w:tcPr>
          <w:p w14:paraId="03FDD6A1"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6669A283"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35A74F4"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INCENTIVOS DERIVADOS DE LA COLABORACIÓN FISCAL </w:t>
            </w:r>
          </w:p>
        </w:tc>
        <w:tc>
          <w:tcPr>
            <w:tcW w:w="2500" w:type="pct"/>
            <w:tcBorders>
              <w:top w:val="nil"/>
              <w:left w:val="nil"/>
              <w:bottom w:val="single" w:sz="4" w:space="0" w:color="auto"/>
              <w:right w:val="single" w:sz="8" w:space="0" w:color="auto"/>
            </w:tcBorders>
            <w:shd w:val="clear" w:color="auto" w:fill="auto"/>
            <w:vAlign w:val="center"/>
            <w:hideMark/>
          </w:tcPr>
          <w:p w14:paraId="6045876F"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5B420994"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D8C58B9"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FONDOS DISTINTOS DE APORTACIONES </w:t>
            </w:r>
          </w:p>
        </w:tc>
        <w:tc>
          <w:tcPr>
            <w:tcW w:w="2500" w:type="pct"/>
            <w:tcBorders>
              <w:top w:val="nil"/>
              <w:left w:val="nil"/>
              <w:bottom w:val="single" w:sz="4" w:space="0" w:color="auto"/>
              <w:right w:val="single" w:sz="8" w:space="0" w:color="auto"/>
            </w:tcBorders>
            <w:shd w:val="clear" w:color="auto" w:fill="auto"/>
            <w:vAlign w:val="center"/>
            <w:hideMark/>
          </w:tcPr>
          <w:p w14:paraId="0C34A8F2"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1DF3F422" w14:textId="77777777" w:rsidTr="001A194B">
        <w:trPr>
          <w:trHeight w:val="6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F765F6A"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 TRANSFERENCIAS, ASIGNACIONES, SUBSIDIOS Y SUBVENCIONES, Y PENSIONES Y JUBILACIONES </w:t>
            </w:r>
          </w:p>
        </w:tc>
        <w:tc>
          <w:tcPr>
            <w:tcW w:w="2500" w:type="pct"/>
            <w:tcBorders>
              <w:top w:val="nil"/>
              <w:left w:val="nil"/>
              <w:bottom w:val="single" w:sz="4" w:space="0" w:color="auto"/>
              <w:right w:val="single" w:sz="8" w:space="0" w:color="auto"/>
            </w:tcBorders>
            <w:shd w:val="clear" w:color="auto" w:fill="auto"/>
            <w:vAlign w:val="center"/>
            <w:hideMark/>
          </w:tcPr>
          <w:p w14:paraId="4B372785"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76C04E04"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2E97586"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lastRenderedPageBreak/>
              <w:t xml:space="preserve"> TRANSFERENCIAS Y ASIGNACIONES </w:t>
            </w:r>
          </w:p>
        </w:tc>
        <w:tc>
          <w:tcPr>
            <w:tcW w:w="2500" w:type="pct"/>
            <w:tcBorders>
              <w:top w:val="nil"/>
              <w:left w:val="nil"/>
              <w:bottom w:val="single" w:sz="4" w:space="0" w:color="auto"/>
              <w:right w:val="single" w:sz="8" w:space="0" w:color="auto"/>
            </w:tcBorders>
            <w:shd w:val="clear" w:color="auto" w:fill="auto"/>
            <w:vAlign w:val="center"/>
            <w:hideMark/>
          </w:tcPr>
          <w:p w14:paraId="414E5FDC"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420C0929"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A7DDA27"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TRANSFERENCIAS AL RESTO DEL SECTOR PÚBLICO (DEROGADO) </w:t>
            </w:r>
          </w:p>
        </w:tc>
        <w:tc>
          <w:tcPr>
            <w:tcW w:w="2500" w:type="pct"/>
            <w:tcBorders>
              <w:top w:val="nil"/>
              <w:left w:val="nil"/>
              <w:bottom w:val="single" w:sz="4" w:space="0" w:color="auto"/>
              <w:right w:val="single" w:sz="8" w:space="0" w:color="auto"/>
            </w:tcBorders>
            <w:shd w:val="clear" w:color="auto" w:fill="auto"/>
            <w:vAlign w:val="center"/>
            <w:hideMark/>
          </w:tcPr>
          <w:p w14:paraId="5926D6D2"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317D3163"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2C83FB0"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SUBSIDIOS Y SUBVENCIONES </w:t>
            </w:r>
          </w:p>
        </w:tc>
        <w:tc>
          <w:tcPr>
            <w:tcW w:w="2500" w:type="pct"/>
            <w:tcBorders>
              <w:top w:val="nil"/>
              <w:left w:val="nil"/>
              <w:bottom w:val="single" w:sz="4" w:space="0" w:color="auto"/>
              <w:right w:val="single" w:sz="8" w:space="0" w:color="auto"/>
            </w:tcBorders>
            <w:shd w:val="clear" w:color="auto" w:fill="auto"/>
            <w:vAlign w:val="center"/>
            <w:hideMark/>
          </w:tcPr>
          <w:p w14:paraId="37401BF4"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62B69D1A"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ADC835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AYUDAS SOCIALES (DEROGADO) </w:t>
            </w:r>
          </w:p>
        </w:tc>
        <w:tc>
          <w:tcPr>
            <w:tcW w:w="2500" w:type="pct"/>
            <w:tcBorders>
              <w:top w:val="nil"/>
              <w:left w:val="nil"/>
              <w:bottom w:val="single" w:sz="4" w:space="0" w:color="auto"/>
              <w:right w:val="single" w:sz="8" w:space="0" w:color="auto"/>
            </w:tcBorders>
            <w:shd w:val="clear" w:color="auto" w:fill="auto"/>
            <w:vAlign w:val="center"/>
            <w:hideMark/>
          </w:tcPr>
          <w:p w14:paraId="68A6D141"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33E78494"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2B5DD44"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PENSIONES Y JUBILACIONES  </w:t>
            </w:r>
          </w:p>
        </w:tc>
        <w:tc>
          <w:tcPr>
            <w:tcW w:w="2500" w:type="pct"/>
            <w:tcBorders>
              <w:top w:val="nil"/>
              <w:left w:val="nil"/>
              <w:bottom w:val="single" w:sz="4" w:space="0" w:color="auto"/>
              <w:right w:val="single" w:sz="8" w:space="0" w:color="auto"/>
            </w:tcBorders>
            <w:shd w:val="clear" w:color="auto" w:fill="auto"/>
            <w:vAlign w:val="center"/>
            <w:hideMark/>
          </w:tcPr>
          <w:p w14:paraId="65F645FA"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09332A65" w14:textId="77777777" w:rsidTr="001A194B">
        <w:trPr>
          <w:trHeight w:val="6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53D5E5CD"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 TRANSFERENCIAS A FIDEICOMISOS, MANDATOS Y ANÁLOGOS (DEROGADO) </w:t>
            </w:r>
          </w:p>
        </w:tc>
        <w:tc>
          <w:tcPr>
            <w:tcW w:w="2500" w:type="pct"/>
            <w:tcBorders>
              <w:top w:val="nil"/>
              <w:left w:val="nil"/>
              <w:bottom w:val="single" w:sz="4" w:space="0" w:color="auto"/>
              <w:right w:val="single" w:sz="8" w:space="0" w:color="auto"/>
            </w:tcBorders>
            <w:shd w:val="clear" w:color="auto" w:fill="auto"/>
            <w:vAlign w:val="center"/>
            <w:hideMark/>
          </w:tcPr>
          <w:p w14:paraId="4FDDC09D"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3157A9BA"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AEE12A0"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TRANSFERENCIAS DEL FONDO MEXICANO DEL PETRÓLEO PARA LA ESTABILIZACIÓN Y EL DESARROLLO </w:t>
            </w:r>
          </w:p>
        </w:tc>
        <w:tc>
          <w:tcPr>
            <w:tcW w:w="2500" w:type="pct"/>
            <w:tcBorders>
              <w:top w:val="nil"/>
              <w:left w:val="nil"/>
              <w:bottom w:val="single" w:sz="4" w:space="0" w:color="auto"/>
              <w:right w:val="single" w:sz="8" w:space="0" w:color="auto"/>
            </w:tcBorders>
            <w:shd w:val="clear" w:color="auto" w:fill="auto"/>
            <w:vAlign w:val="center"/>
            <w:hideMark/>
          </w:tcPr>
          <w:p w14:paraId="6A4D44DC"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403291BD"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B171D70" w14:textId="77777777" w:rsidR="001A194B" w:rsidRPr="00D218AC" w:rsidRDefault="001A194B" w:rsidP="00AC5583">
            <w:pPr>
              <w:ind w:right="-91"/>
              <w:rPr>
                <w:rFonts w:ascii="Times New Roman" w:hAnsi="Times New Roman"/>
                <w:b/>
                <w:bCs/>
                <w:color w:val="000000"/>
                <w:lang w:eastAsia="es-MX"/>
              </w:rPr>
            </w:pPr>
            <w:r w:rsidRPr="00D218AC">
              <w:rPr>
                <w:rFonts w:ascii="Times New Roman" w:hAnsi="Times New Roman"/>
                <w:b/>
                <w:bCs/>
                <w:color w:val="000000"/>
                <w:lang w:eastAsia="es-MX"/>
              </w:rPr>
              <w:t xml:space="preserve"> INGRESOS DERIVADOS DE FINANCIAMIENTOS </w:t>
            </w:r>
          </w:p>
        </w:tc>
        <w:tc>
          <w:tcPr>
            <w:tcW w:w="2500" w:type="pct"/>
            <w:tcBorders>
              <w:top w:val="nil"/>
              <w:left w:val="nil"/>
              <w:bottom w:val="single" w:sz="4" w:space="0" w:color="auto"/>
              <w:right w:val="single" w:sz="8" w:space="0" w:color="auto"/>
            </w:tcBorders>
            <w:shd w:val="clear" w:color="auto" w:fill="auto"/>
            <w:vAlign w:val="center"/>
            <w:hideMark/>
          </w:tcPr>
          <w:p w14:paraId="10D11580"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 xml:space="preserve">$0.00 </w:t>
            </w:r>
          </w:p>
        </w:tc>
      </w:tr>
      <w:tr w:rsidR="001A194B" w:rsidRPr="00D218AC" w14:paraId="4344D294"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F0DC903"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ENDEUDAMIENTO INTERNO </w:t>
            </w:r>
          </w:p>
        </w:tc>
        <w:tc>
          <w:tcPr>
            <w:tcW w:w="2500" w:type="pct"/>
            <w:tcBorders>
              <w:top w:val="nil"/>
              <w:left w:val="nil"/>
              <w:bottom w:val="single" w:sz="4" w:space="0" w:color="auto"/>
              <w:right w:val="single" w:sz="8" w:space="0" w:color="auto"/>
            </w:tcBorders>
            <w:shd w:val="clear" w:color="auto" w:fill="auto"/>
            <w:vAlign w:val="center"/>
            <w:hideMark/>
          </w:tcPr>
          <w:p w14:paraId="7EE5719F"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6AE5DB62" w14:textId="77777777" w:rsidTr="001A194B">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24F4E4F"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ENDEUDAMIENTO EXTERNO </w:t>
            </w:r>
          </w:p>
        </w:tc>
        <w:tc>
          <w:tcPr>
            <w:tcW w:w="2500" w:type="pct"/>
            <w:tcBorders>
              <w:top w:val="nil"/>
              <w:left w:val="nil"/>
              <w:bottom w:val="single" w:sz="4" w:space="0" w:color="auto"/>
              <w:right w:val="single" w:sz="8" w:space="0" w:color="auto"/>
            </w:tcBorders>
            <w:shd w:val="clear" w:color="auto" w:fill="auto"/>
            <w:vAlign w:val="center"/>
            <w:hideMark/>
          </w:tcPr>
          <w:p w14:paraId="777BFEAB" w14:textId="77777777" w:rsidR="001A194B" w:rsidRPr="00D218AC" w:rsidRDefault="001A194B" w:rsidP="00AC5583">
            <w:pPr>
              <w:ind w:right="-91"/>
              <w:jc w:val="right"/>
              <w:rPr>
                <w:rFonts w:ascii="Times New Roman" w:hAnsi="Times New Roman"/>
              </w:rPr>
            </w:pPr>
            <w:r w:rsidRPr="00D218AC">
              <w:rPr>
                <w:rFonts w:ascii="Times New Roman" w:hAnsi="Times New Roman"/>
                <w:color w:val="000000"/>
                <w:lang w:eastAsia="es-MX"/>
              </w:rPr>
              <w:t>$0.00</w:t>
            </w:r>
          </w:p>
        </w:tc>
      </w:tr>
      <w:tr w:rsidR="001A194B" w:rsidRPr="00D218AC" w14:paraId="4FC81F61" w14:textId="77777777" w:rsidTr="001A194B">
        <w:trPr>
          <w:trHeight w:val="315"/>
        </w:trPr>
        <w:tc>
          <w:tcPr>
            <w:tcW w:w="2500" w:type="pct"/>
            <w:tcBorders>
              <w:top w:val="nil"/>
              <w:left w:val="single" w:sz="8" w:space="0" w:color="auto"/>
              <w:bottom w:val="single" w:sz="8" w:space="0" w:color="auto"/>
              <w:right w:val="single" w:sz="4" w:space="0" w:color="auto"/>
            </w:tcBorders>
            <w:shd w:val="clear" w:color="auto" w:fill="auto"/>
            <w:vAlign w:val="center"/>
            <w:hideMark/>
          </w:tcPr>
          <w:p w14:paraId="0F1E22C9" w14:textId="77777777" w:rsidR="001A194B" w:rsidRPr="00D218AC" w:rsidRDefault="001A194B" w:rsidP="00AC5583">
            <w:pPr>
              <w:ind w:right="-91"/>
              <w:rPr>
                <w:rFonts w:ascii="Times New Roman" w:hAnsi="Times New Roman"/>
                <w:color w:val="000000"/>
                <w:lang w:eastAsia="es-MX"/>
              </w:rPr>
            </w:pPr>
            <w:r w:rsidRPr="00D218AC">
              <w:rPr>
                <w:rFonts w:ascii="Times New Roman" w:hAnsi="Times New Roman"/>
                <w:color w:val="000000"/>
                <w:lang w:eastAsia="es-MX"/>
              </w:rPr>
              <w:t xml:space="preserve"> FINANCIAMIENTO INTERNO </w:t>
            </w:r>
          </w:p>
        </w:tc>
        <w:tc>
          <w:tcPr>
            <w:tcW w:w="2500" w:type="pct"/>
            <w:tcBorders>
              <w:top w:val="nil"/>
              <w:left w:val="nil"/>
              <w:bottom w:val="single" w:sz="8" w:space="0" w:color="auto"/>
              <w:right w:val="single" w:sz="8" w:space="0" w:color="auto"/>
            </w:tcBorders>
            <w:shd w:val="clear" w:color="auto" w:fill="auto"/>
            <w:vAlign w:val="center"/>
            <w:hideMark/>
          </w:tcPr>
          <w:p w14:paraId="122926F4" w14:textId="77777777" w:rsidR="001A194B" w:rsidRPr="00D218AC" w:rsidRDefault="001A194B" w:rsidP="00AC5583">
            <w:pPr>
              <w:ind w:right="-91"/>
              <w:jc w:val="right"/>
              <w:rPr>
                <w:rFonts w:ascii="Times New Roman" w:hAnsi="Times New Roman"/>
                <w:b/>
                <w:bCs/>
                <w:color w:val="000000"/>
                <w:lang w:eastAsia="es-MX"/>
              </w:rPr>
            </w:pPr>
            <w:r w:rsidRPr="00D218AC">
              <w:rPr>
                <w:rFonts w:ascii="Times New Roman" w:hAnsi="Times New Roman"/>
                <w:b/>
                <w:bCs/>
                <w:color w:val="000000"/>
                <w:lang w:eastAsia="es-MX"/>
              </w:rPr>
              <w:t xml:space="preserve">$0.00 </w:t>
            </w:r>
          </w:p>
        </w:tc>
      </w:tr>
    </w:tbl>
    <w:p w14:paraId="7768486C" w14:textId="77777777" w:rsidR="000A50D2" w:rsidRDefault="000A50D2" w:rsidP="000A50D2">
      <w:pPr>
        <w:pStyle w:val="Cita"/>
        <w:spacing w:before="0" w:after="0" w:line="360" w:lineRule="auto"/>
        <w:ind w:left="0" w:right="-91"/>
        <w:jc w:val="both"/>
        <w:rPr>
          <w:rFonts w:ascii="Times New Roman" w:hAnsi="Times New Roman"/>
          <w:b/>
          <w:i w:val="0"/>
          <w:color w:val="auto"/>
        </w:rPr>
      </w:pPr>
    </w:p>
    <w:p w14:paraId="79EA1380" w14:textId="2E31E634" w:rsidR="001A194B" w:rsidRPr="000A50D2" w:rsidRDefault="001A194B" w:rsidP="000A50D2">
      <w:pPr>
        <w:pStyle w:val="Cita"/>
        <w:spacing w:before="0" w:after="0" w:line="360" w:lineRule="auto"/>
        <w:ind w:left="0" w:right="-91"/>
        <w:jc w:val="both"/>
        <w:rPr>
          <w:rFonts w:ascii="Times New Roman" w:hAnsi="Times New Roman"/>
          <w:b/>
          <w:i w:val="0"/>
          <w:color w:val="auto"/>
        </w:rPr>
      </w:pPr>
      <w:r w:rsidRPr="00D218AC">
        <w:rPr>
          <w:rFonts w:ascii="Times New Roman" w:hAnsi="Times New Roman"/>
          <w:b/>
          <w:i w:val="0"/>
          <w:color w:val="auto"/>
        </w:rPr>
        <w:t>ARTÍCULO SEGUNDO.-</w:t>
      </w:r>
      <w:r w:rsidRPr="00D218AC">
        <w:rPr>
          <w:rFonts w:ascii="Times New Roman" w:hAnsi="Times New Roman"/>
          <w:i w:val="0"/>
          <w:color w:val="auto"/>
        </w:rPr>
        <w:t xml:space="preserve"> </w:t>
      </w:r>
      <w:r w:rsidRPr="00D218AC">
        <w:rPr>
          <w:rFonts w:ascii="Times New Roman" w:hAnsi="Times New Roman"/>
          <w:i w:val="0"/>
          <w:color w:val="000000"/>
        </w:rPr>
        <w:t>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w:t>
      </w:r>
      <w:r w:rsidRPr="00D218AC">
        <w:rPr>
          <w:rFonts w:ascii="Times New Roman" w:hAnsi="Times New Roman"/>
        </w:rPr>
        <w:t xml:space="preserve"> </w:t>
      </w:r>
      <w:r w:rsidRPr="00D218AC">
        <w:rPr>
          <w:rFonts w:ascii="Times New Roman" w:hAnsi="Times New Roman"/>
          <w:b/>
          <w:i w:val="0"/>
          <w:color w:val="auto"/>
        </w:rPr>
        <w:t>ARTÍCULO TERCERO.-</w:t>
      </w:r>
      <w:r w:rsidRPr="00D218AC">
        <w:rPr>
          <w:rFonts w:ascii="Times New Roman" w:hAnsi="Times New Roman"/>
          <w:i w:val="0"/>
          <w:color w:val="auto"/>
        </w:rPr>
        <w:t xml:space="preserve"> CUANDO LOS MUNICIPIOS SEÑALADOS EN EL ARTÍCULO PRIMERO, DEL PRESENTE DECRETO, REQUIERAN AFECTAR LOS INGRESOS QUE POR CONCEPTO DE PARTICIPACIONES FEDERALES LE CORRESPONDAN, COMO FUENTE DE GARANTÍA Y/O PAGO EN LA CONTRATACIÓN DE OBLIGACIONES, MÁS ACCESORIOS FINANCIEROS, DEBERÁN ACUDIR ANTE ESTE H. CONGRESO DEL ESTADO A PRESENTAR LA SOLICITUD CORRESPONDIENTE, LO ANTERIOR EN TÉRMINOS DEL ARTÍCULO 117, FRACCIÓN VIII DE LA </w:t>
      </w:r>
      <w:r w:rsidRPr="00D218AC">
        <w:rPr>
          <w:rFonts w:ascii="Times New Roman" w:hAnsi="Times New Roman"/>
          <w:i w:val="0"/>
          <w:color w:val="auto"/>
        </w:rPr>
        <w:lastRenderedPageBreak/>
        <w:t xml:space="preserve">CONSTITUCIÓN POLÍTICA DE LOS ESTADOS UNIDOS MEXICANOS, ARTÍCULO 9 DE LA LEY DE COORDINACIÓN FISCAL, Y NUMERALES 22 AL 29 DE LA LEY DE DISCIPLINA FINANCIERA DE LAS ENTIDADES FEDERATIVAS Y LOS MUNICIPIOS. </w:t>
      </w:r>
      <w:r w:rsidRPr="00D218AC">
        <w:rPr>
          <w:rFonts w:ascii="Times New Roman" w:hAnsi="Times New Roman"/>
        </w:rPr>
        <w:t xml:space="preserve"> </w:t>
      </w:r>
      <w:r w:rsidRPr="00D218AC">
        <w:rPr>
          <w:rFonts w:ascii="Times New Roman" w:hAnsi="Times New Roman"/>
          <w:b/>
          <w:i w:val="0"/>
          <w:color w:val="auto"/>
        </w:rPr>
        <w:t xml:space="preserve">ARTÍCULO CUARTO. - </w:t>
      </w:r>
      <w:r w:rsidRPr="00D218AC">
        <w:rPr>
          <w:rFonts w:ascii="Times New Roman" w:hAnsi="Times New Roman"/>
          <w:i w:val="0"/>
          <w:color w:val="auto"/>
        </w:rPr>
        <w:t>LOS PRESUPUESTOS DE INGRESOS AUTORIZADOS EN EL ARTÍCULO PRIMERO DEL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w:t>
      </w:r>
      <w:r w:rsidRPr="00D218AC">
        <w:rPr>
          <w:rFonts w:ascii="Times New Roman" w:hAnsi="Times New Roman"/>
        </w:rPr>
        <w:t xml:space="preserve"> </w:t>
      </w:r>
      <w:r w:rsidRPr="00D218AC">
        <w:rPr>
          <w:rFonts w:ascii="Times New Roman" w:hAnsi="Times New Roman"/>
          <w:b/>
          <w:i w:val="0"/>
          <w:color w:val="auto"/>
        </w:rPr>
        <w:t>ARTÍCULO QUINTO.</w:t>
      </w:r>
      <w:r w:rsidRPr="00D218AC">
        <w:rPr>
          <w:rFonts w:ascii="Times New Roman" w:hAnsi="Times New Roman"/>
          <w:i w:val="0"/>
          <w:color w:val="auto"/>
        </w:rPr>
        <w:t xml:space="preserve"> - EL PRESENTE DECRETO NO CONTEMPLA LOS IMPORTES QUE PUDIERAN CORRESPONDERLE A LOS MUNICIPIOS MENCIONADOS EN EL ARTÍCULO PRIMERO DEL MISMO, POR CONCEPTO DE LAS VARIACIONES QUE PUDIERAN DARSE EN LA RECAUDACIÓN POR MODIFICACIONES A LAS LEYES FISCALES FEDERALES Y ESTATALES.</w:t>
      </w:r>
      <w:r w:rsidR="000A50D2">
        <w:rPr>
          <w:rFonts w:ascii="Times New Roman" w:hAnsi="Times New Roman"/>
          <w:i w:val="0"/>
          <w:color w:val="auto"/>
        </w:rPr>
        <w:t xml:space="preserve"> </w:t>
      </w:r>
      <w:r w:rsidRPr="000A50D2">
        <w:rPr>
          <w:rFonts w:ascii="Times New Roman" w:hAnsi="Times New Roman"/>
          <w:b/>
          <w:i w:val="0"/>
          <w:color w:val="auto"/>
          <w:lang w:val="es-ES"/>
        </w:rPr>
        <w:t xml:space="preserve">TRANSITORIO. </w:t>
      </w:r>
      <w:r w:rsidRPr="000A50D2">
        <w:rPr>
          <w:rFonts w:ascii="Times New Roman" w:hAnsi="Times New Roman"/>
          <w:b/>
          <w:i w:val="0"/>
          <w:color w:val="auto"/>
        </w:rPr>
        <w:t xml:space="preserve">ÚNICO. - </w:t>
      </w:r>
      <w:r w:rsidRPr="000A50D2">
        <w:rPr>
          <w:rFonts w:ascii="Times New Roman" w:hAnsi="Times New Roman"/>
          <w:i w:val="0"/>
          <w:color w:val="auto"/>
        </w:rPr>
        <w:t xml:space="preserve">EL PRESENTE DECRETO ENTRARÁ EN VIGOR EL DÍA 1° DE ENERO DE 2023. </w:t>
      </w:r>
      <w:r w:rsidRPr="000A50D2">
        <w:rPr>
          <w:rFonts w:ascii="Times New Roman" w:hAnsi="Times New Roman"/>
          <w:b/>
          <w:i w:val="0"/>
          <w:color w:val="auto"/>
        </w:rPr>
        <w:t>FIRMAN A FAVOR DEL DICTAMEN</w:t>
      </w:r>
      <w:r w:rsidR="000A50D2">
        <w:rPr>
          <w:rFonts w:ascii="Times New Roman" w:hAnsi="Times New Roman"/>
          <w:b/>
          <w:i w:val="0"/>
          <w:color w:val="auto"/>
        </w:rPr>
        <w:t>,</w:t>
      </w:r>
      <w:r w:rsidR="0088300A" w:rsidRPr="000A50D2">
        <w:rPr>
          <w:rFonts w:ascii="Times New Roman" w:hAnsi="Times New Roman"/>
          <w:b/>
          <w:i w:val="0"/>
          <w:color w:val="auto"/>
        </w:rPr>
        <w:t xml:space="preserve"> POR UNANIMIDAD</w:t>
      </w:r>
      <w:r w:rsidRPr="000A50D2">
        <w:rPr>
          <w:rFonts w:ascii="Times New Roman" w:hAnsi="Times New Roman"/>
          <w:b/>
          <w:i w:val="0"/>
          <w:color w:val="auto"/>
        </w:rPr>
        <w:t xml:space="preserve"> </w:t>
      </w:r>
      <w:r w:rsidR="000A50D2">
        <w:rPr>
          <w:rFonts w:ascii="Times New Roman" w:hAnsi="Times New Roman"/>
          <w:b/>
          <w:i w:val="0"/>
          <w:color w:val="auto"/>
        </w:rPr>
        <w:t xml:space="preserve">DE </w:t>
      </w:r>
      <w:r w:rsidRPr="000A50D2">
        <w:rPr>
          <w:rFonts w:ascii="Times New Roman" w:hAnsi="Times New Roman"/>
          <w:b/>
          <w:i w:val="0"/>
          <w:color w:val="auto"/>
        </w:rPr>
        <w:t>LOS INTEGRANTES DE LA COMISIÓN TERCERA DE HACIENDA Y DESARROLLO MUNICIPAL.</w:t>
      </w:r>
    </w:p>
    <w:p w14:paraId="2F81F71F" w14:textId="77777777" w:rsidR="00BC6ADD" w:rsidRDefault="00BC6ADD" w:rsidP="00AC5583">
      <w:pPr>
        <w:spacing w:after="0" w:line="360" w:lineRule="auto"/>
        <w:ind w:right="-91"/>
        <w:jc w:val="both"/>
        <w:rPr>
          <w:rFonts w:ascii="Times New Roman" w:hAnsi="Times New Roman"/>
          <w:b/>
        </w:rPr>
      </w:pPr>
    </w:p>
    <w:p w14:paraId="00166C3F" w14:textId="10B68851" w:rsidR="00BC6ADD" w:rsidRPr="00E92362" w:rsidRDefault="00BC6ADD" w:rsidP="00AC5583">
      <w:pPr>
        <w:pStyle w:val="Textoindependiente"/>
        <w:spacing w:line="360" w:lineRule="auto"/>
        <w:ind w:right="-91"/>
        <w:rPr>
          <w:bCs/>
          <w:sz w:val="22"/>
          <w:szCs w:val="22"/>
        </w:rPr>
      </w:pPr>
      <w:r w:rsidRPr="00E92362">
        <w:rPr>
          <w:bCs/>
          <w:sz w:val="22"/>
          <w:szCs w:val="22"/>
        </w:rPr>
        <w:t xml:space="preserve">TERMINADA LA LECTURA DEL DICTAMEN, </w:t>
      </w:r>
      <w:r w:rsidRPr="0088300A">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77435DA9" w14:textId="77777777" w:rsidR="00BC6ADD" w:rsidRDefault="00BC6ADD" w:rsidP="00AC5583">
      <w:pPr>
        <w:spacing w:after="0" w:line="360" w:lineRule="auto"/>
        <w:ind w:right="-91"/>
        <w:jc w:val="both"/>
        <w:rPr>
          <w:rFonts w:ascii="Times New Roman" w:hAnsi="Times New Roman" w:cs="Times New Roman"/>
        </w:rPr>
      </w:pPr>
    </w:p>
    <w:p w14:paraId="6E6D261D" w14:textId="19D1198F" w:rsidR="00BC6ADD" w:rsidRPr="0088300A" w:rsidRDefault="00773E03" w:rsidP="00AC5583">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88300A">
        <w:rPr>
          <w:rFonts w:ascii="Times New Roman" w:hAnsi="Times New Roman" w:cs="Times New Roman"/>
        </w:rPr>
        <w:t xml:space="preserve">AL </w:t>
      </w:r>
      <w:r w:rsidRPr="0088300A">
        <w:rPr>
          <w:rFonts w:ascii="Times New Roman" w:hAnsi="Times New Roman" w:cs="Times New Roman"/>
          <w:b/>
        </w:rPr>
        <w:t>C. DIP. DANIEL OMAR GONZÁLEZ GARZA</w:t>
      </w:r>
      <w:r w:rsidRPr="0088300A">
        <w:rPr>
          <w:rFonts w:ascii="Times New Roman" w:hAnsi="Times New Roman" w:cs="Times New Roman"/>
        </w:rPr>
        <w:t xml:space="preserve">, QUIEN EXPRESÓ: </w:t>
      </w:r>
      <w:r w:rsidRPr="00A658EA">
        <w:rPr>
          <w:rFonts w:ascii="Times New Roman" w:hAnsi="Times New Roman" w:cs="Times New Roman"/>
        </w:rPr>
        <w:t>“CON SU VENIA, SEÑOR PRESIDENTE. HONORABLE ASAMBLEA, COMPAÑERAS DIPUTADAS Y DIPUTADOS, ACUDO A ESTA TRIBUNA PARA MANIFESTARME A FAVOR DEL PRESENTE DICTAMEN DE LA COMISIÓN TERCERA DE HACIENDA Y DESARROLLO MUNICIPAL</w:t>
      </w:r>
      <w:r>
        <w:rPr>
          <w:rFonts w:ascii="Times New Roman" w:hAnsi="Times New Roman" w:cs="Times New Roman"/>
        </w:rPr>
        <w:t xml:space="preserve"> </w:t>
      </w:r>
      <w:r w:rsidRPr="00A658EA">
        <w:rPr>
          <w:rFonts w:ascii="Times New Roman" w:hAnsi="Times New Roman" w:cs="Times New Roman"/>
        </w:rPr>
        <w:t>CORRESPONDIENTE AL EXPEDIENTE LEGISLATIVO NÚMERO 16243/LXXVI</w:t>
      </w:r>
      <w:r>
        <w:rPr>
          <w:rFonts w:ascii="Times New Roman" w:hAnsi="Times New Roman" w:cs="Times New Roman"/>
        </w:rPr>
        <w:t>,</w:t>
      </w:r>
      <w:r w:rsidRPr="00A658EA">
        <w:rPr>
          <w:rFonts w:ascii="Times New Roman" w:hAnsi="Times New Roman" w:cs="Times New Roman"/>
        </w:rPr>
        <w:t xml:space="preserve"> MEDIANTE EL CUAL REMITE LOS PRESUPUESTOS DE INGRESOS PARA EL EJERCICIO FISCAL 2023. ES COMPETENCIA Y OBLIGACIÓN DE CADA UNO DE LOS MUNICIPIOS PRESENTAR ANTE ESTE HONORABLE CONGRESO DEL ESTADO</w:t>
      </w:r>
      <w:r>
        <w:rPr>
          <w:rFonts w:ascii="Times New Roman" w:hAnsi="Times New Roman" w:cs="Times New Roman"/>
        </w:rPr>
        <w:t>,</w:t>
      </w:r>
      <w:r w:rsidRPr="00A658EA">
        <w:rPr>
          <w:rFonts w:ascii="Times New Roman" w:hAnsi="Times New Roman" w:cs="Times New Roman"/>
        </w:rPr>
        <w:t xml:space="preserve"> DURANTE EL MES DE NOVIEMBRE DE CADA AÑO EL PROYECTO DE PRESUPUESTO DE INGRESOS PREVIAMENTE APROBADO POR EL RESPECTIVO CUERPO COLEGIADO DE SU AYUNTAMIENTO</w:t>
      </w:r>
      <w:r>
        <w:rPr>
          <w:rFonts w:ascii="Times New Roman" w:hAnsi="Times New Roman" w:cs="Times New Roman"/>
        </w:rPr>
        <w:t>;</w:t>
      </w:r>
      <w:r w:rsidRPr="00A658EA">
        <w:rPr>
          <w:rFonts w:ascii="Times New Roman" w:hAnsi="Times New Roman" w:cs="Times New Roman"/>
        </w:rPr>
        <w:t xml:space="preserve"> CON EL OBJETIVO DE ALLEGARSE DE LOS </w:t>
      </w:r>
      <w:r w:rsidRPr="00A658EA">
        <w:rPr>
          <w:rFonts w:ascii="Times New Roman" w:hAnsi="Times New Roman" w:cs="Times New Roman"/>
        </w:rPr>
        <w:lastRenderedPageBreak/>
        <w:t xml:space="preserve">RECURSOS NECESARIOS QUE LE PERMITAN ATENDER LAS NECESIDADES Y CUMPLIR CON LOS GASTOS DE LA ADMINISTRACIÓN PÚBLICA MUNICIPAL. ESTABLECIDO ASÍ EL PROYECTO EN MENCIÓN, CORRESPONDE A ESTE HONORABLE CONGRESO </w:t>
      </w:r>
      <w:r>
        <w:rPr>
          <w:rFonts w:ascii="Times New Roman" w:hAnsi="Times New Roman" w:cs="Times New Roman"/>
        </w:rPr>
        <w:t xml:space="preserve">DEL ESTADO, </w:t>
      </w:r>
      <w:r w:rsidRPr="00A658EA">
        <w:rPr>
          <w:rFonts w:ascii="Times New Roman" w:hAnsi="Times New Roman" w:cs="Times New Roman"/>
        </w:rPr>
        <w:t>REALIZAR EL ANÁLISIS Y DICTAMINAR SU CONTENIDO, PROCURANDO QUE LOS RECURSOS ESTABLECIDOS SEAN LOS SUFICIENTES PARA OTORGAR Y GARANTIZAR A LOS CIUDADANOS SERVICIOS DE CALIDAD DE MANERA EFICIENTE, EFICAZ, CON ECONOMÍA Y PODER CUMPLIR CON CADA UNO DE LOS PROYECTOS PARA PODER SACAR ADELANTE LAS NECESIDADES DE CADA UNO DE LOS MUNICIPIOS. EN VIRTUD DE LO MENCIONADO</w:t>
      </w:r>
      <w:r>
        <w:rPr>
          <w:rFonts w:ascii="Times New Roman" w:hAnsi="Times New Roman" w:cs="Times New Roman"/>
        </w:rPr>
        <w:t>,</w:t>
      </w:r>
      <w:r w:rsidRPr="00A658EA">
        <w:rPr>
          <w:rFonts w:ascii="Times New Roman" w:hAnsi="Times New Roman" w:cs="Times New Roman"/>
        </w:rPr>
        <w:t xml:space="preserve"> LA COMISIÓN TERCERA DE HACIENDA HA DETERMINADO APROBAR LOS PRESUPUESTOS DE INGRESOS PARA EL EJERCICIO FISCAL 2023 DE LOS MUNICIPIOS DE ANÁHUAC, BUSTAMANTE, GENERAL ESCOBEDO, LAMPAZOS DE NARANJO, SABINAS HIDALGO, SAN NICOLÁS, VALLECILLO Y VILLALDAMA, NUEVO LEÓN. POR LO ANTERIOR MANIFESTADO</w:t>
      </w:r>
      <w:r>
        <w:rPr>
          <w:rFonts w:ascii="Times New Roman" w:hAnsi="Times New Roman" w:cs="Times New Roman"/>
        </w:rPr>
        <w:t>,</w:t>
      </w:r>
      <w:r w:rsidRPr="00A658EA">
        <w:rPr>
          <w:rFonts w:ascii="Times New Roman" w:hAnsi="Times New Roman" w:cs="Times New Roman"/>
        </w:rPr>
        <w:t xml:space="preserve"> LOS INVITO A VOTAR EN FAVOR DEL SENTIDO Y CONTENIDO DEL PRESENTE DICTAMEN. ES CUANTO, SEÑOR PRESIDENTE.</w:t>
      </w:r>
      <w:r>
        <w:rPr>
          <w:rFonts w:ascii="Times New Roman" w:hAnsi="Times New Roman" w:cs="Times New Roman"/>
        </w:rPr>
        <w:t>”</w:t>
      </w:r>
    </w:p>
    <w:p w14:paraId="6C5C089D" w14:textId="77777777" w:rsidR="00BC6ADD" w:rsidRPr="0088300A" w:rsidRDefault="00BC6ADD" w:rsidP="00AC5583">
      <w:pPr>
        <w:spacing w:after="0" w:line="360" w:lineRule="auto"/>
        <w:ind w:right="-91"/>
        <w:jc w:val="both"/>
        <w:rPr>
          <w:rFonts w:ascii="Times New Roman" w:hAnsi="Times New Roman" w:cs="Times New Roman"/>
          <w:highlight w:val="yellow"/>
        </w:rPr>
      </w:pPr>
    </w:p>
    <w:p w14:paraId="21C36666" w14:textId="1B8102B3" w:rsidR="00BC6ADD" w:rsidRPr="0088300A" w:rsidRDefault="00275960" w:rsidP="00AC5583">
      <w:pPr>
        <w:spacing w:after="0" w:line="360" w:lineRule="auto"/>
        <w:ind w:right="-91"/>
        <w:jc w:val="both"/>
        <w:rPr>
          <w:rFonts w:ascii="Times New Roman" w:hAnsi="Times New Roman" w:cs="Times New Roman"/>
        </w:rPr>
      </w:pPr>
      <w:r w:rsidRPr="0088300A">
        <w:rPr>
          <w:rFonts w:ascii="Times New Roman" w:hAnsi="Times New Roman" w:cs="Times New Roman"/>
        </w:rPr>
        <w:t xml:space="preserve">PARA HABLAR A FAVOR DEL DICTAMEN, SE LE CONCEDIÓ EL USO DE LA PALABRA A LA </w:t>
      </w:r>
      <w:r w:rsidRPr="0088300A">
        <w:rPr>
          <w:rFonts w:ascii="Times New Roman" w:hAnsi="Times New Roman" w:cs="Times New Roman"/>
          <w:b/>
        </w:rPr>
        <w:t>C. DIP. NORMA EDITH BENÍTEZ RIVERA</w:t>
      </w:r>
      <w:r w:rsidRPr="0088300A">
        <w:rPr>
          <w:rFonts w:ascii="Times New Roman" w:hAnsi="Times New Roman" w:cs="Times New Roman"/>
        </w:rPr>
        <w:t>, QUIEN EXPRESÓ:</w:t>
      </w:r>
      <w:r>
        <w:rPr>
          <w:rFonts w:ascii="Times New Roman" w:hAnsi="Times New Roman" w:cs="Times New Roman"/>
        </w:rPr>
        <w:t xml:space="preserve"> </w:t>
      </w:r>
      <w:r w:rsidRPr="00A658EA">
        <w:rPr>
          <w:rFonts w:ascii="Times New Roman" w:hAnsi="Times New Roman" w:cs="Times New Roman"/>
        </w:rPr>
        <w:t>“MUY AMABLE, PRESIDENTE. CON PERMISO DE LA PRESIDENCIA Y MESA DIRECTIVA. HAGO USO DE LA VOZ PARA MANIFESTARME A FAVOR DE LA APROBACIÓN DE LOS PROYECTOS DE PRESUPUESTO DE INGRESOS PARA EL EJERCICIO FISCAL 2023 DE LOS MUNICIPIOS</w:t>
      </w:r>
      <w:r>
        <w:rPr>
          <w:rFonts w:ascii="Times New Roman" w:hAnsi="Times New Roman" w:cs="Times New Roman"/>
        </w:rPr>
        <w:t>:</w:t>
      </w:r>
      <w:r w:rsidRPr="00A658EA">
        <w:rPr>
          <w:rFonts w:ascii="Times New Roman" w:hAnsi="Times New Roman" w:cs="Times New Roman"/>
        </w:rPr>
        <w:t xml:space="preserve"> VILLALDAMA, VALLECILLO, SABINAS HIDALGO, ANÁHUAC, LAMPAZOS DE NARANJO, BUSTAMANTE, SAN NICOLÁS Y GENERAL ESCOBEDO, NUEVO LEÓN. AL RESPECTO ES DE SEÑALARSE QUE LAS SOLICITUDES ALLEGADAS POR LOS MUNICIPIOS EN CUESTIÓN SE AJUSTAN A LAS POLÍTICAS MONETARIAS ACTUALES Y A LO SEÑALADO POR LA LEY DE DISCIPLINA FINANCIERA PARA LAS ENTIDADES FEDERATIVAS Y LOS MUNICIPIOS, ASÍ COMO A LAS DEMÁS DISPOSICIONES EN MATERIA HACENDARIA. EN ESTE TENOR</w:t>
      </w:r>
      <w:r>
        <w:rPr>
          <w:rFonts w:ascii="Times New Roman" w:hAnsi="Times New Roman" w:cs="Times New Roman"/>
        </w:rPr>
        <w:t>,</w:t>
      </w:r>
      <w:r w:rsidRPr="00A658EA">
        <w:rPr>
          <w:rFonts w:ascii="Times New Roman" w:hAnsi="Times New Roman" w:cs="Times New Roman"/>
        </w:rPr>
        <w:t xml:space="preserve"> ME PERMITO RESALTAR LA APROBACIÓN DEL PRESUPUESTO DE INGRESOS APROBADO PARA EL MUNICIPIO DE ESCOBEDO, EL CUAL ASCIENDE A $ 1,768 MILLONES 761,168 PESOS, LOS CUALES CONFIAMOS TOTALMENTE QUE SERÁN APLICADOS PARA MEJORAR LA CALIDAD DE VIDA DE SUS HABITANTES A TRAVÉS DE OBRA PÚBLICA</w:t>
      </w:r>
      <w:r>
        <w:rPr>
          <w:rFonts w:ascii="Times New Roman" w:hAnsi="Times New Roman" w:cs="Times New Roman"/>
        </w:rPr>
        <w:t xml:space="preserve"> Y</w:t>
      </w:r>
      <w:r w:rsidRPr="00A658EA">
        <w:rPr>
          <w:rFonts w:ascii="Times New Roman" w:hAnsi="Times New Roman" w:cs="Times New Roman"/>
        </w:rPr>
        <w:t xml:space="preserve"> EL OTORGAMIENTO DE SERVICIOS PRIMARIOS TALES COMO</w:t>
      </w:r>
      <w:r>
        <w:rPr>
          <w:rFonts w:ascii="Times New Roman" w:hAnsi="Times New Roman" w:cs="Times New Roman"/>
        </w:rPr>
        <w:t>:</w:t>
      </w:r>
      <w:r w:rsidRPr="00A658EA">
        <w:rPr>
          <w:rFonts w:ascii="Times New Roman" w:hAnsi="Times New Roman" w:cs="Times New Roman"/>
        </w:rPr>
        <w:t xml:space="preserve"> BACHEO, LUMINARIAS, RECOLECCIÓN DE BASURA Y LIMPIEZA Y MANTENIMIENTO DE CALLES, PARQUES Y BANQUETAS. POR LO ANTERIOR</w:t>
      </w:r>
      <w:r>
        <w:rPr>
          <w:rFonts w:ascii="Times New Roman" w:hAnsi="Times New Roman" w:cs="Times New Roman"/>
        </w:rPr>
        <w:t>,</w:t>
      </w:r>
      <w:r w:rsidRPr="00A658EA">
        <w:rPr>
          <w:rFonts w:ascii="Times New Roman" w:hAnsi="Times New Roman" w:cs="Times New Roman"/>
        </w:rPr>
        <w:t xml:space="preserve"> DESDE ESTA TRIBUNA LES EXTERNO A LOS ESCOBEDENSES MI COMPROMISO DE SEGUIR RESPALDANDO ACCIONES QUE LES GENEREN UN BENEFICIO, </w:t>
      </w:r>
      <w:r w:rsidRPr="00A658EA">
        <w:rPr>
          <w:rFonts w:ascii="Times New Roman" w:hAnsi="Times New Roman" w:cs="Times New Roman"/>
        </w:rPr>
        <w:lastRenderedPageBreak/>
        <w:t>PORQUE PARA MÍ LO MÁS IMPORTANTE SON SUS INTERESES Y LOS DE SU FAMILIA. ES CUANTO, PRESIDENTE.</w:t>
      </w:r>
      <w:r>
        <w:rPr>
          <w:rFonts w:ascii="Times New Roman" w:hAnsi="Times New Roman" w:cs="Times New Roman"/>
        </w:rPr>
        <w:t>”</w:t>
      </w:r>
    </w:p>
    <w:p w14:paraId="603C182A" w14:textId="77777777" w:rsidR="00BC6ADD" w:rsidRPr="0088300A" w:rsidRDefault="00BC6ADD" w:rsidP="00AC5583">
      <w:pPr>
        <w:spacing w:after="0" w:line="360" w:lineRule="auto"/>
        <w:ind w:right="-91"/>
        <w:jc w:val="both"/>
        <w:rPr>
          <w:rFonts w:ascii="Times New Roman" w:hAnsi="Times New Roman" w:cs="Times New Roman"/>
        </w:rPr>
      </w:pPr>
    </w:p>
    <w:p w14:paraId="7C77FD8A" w14:textId="7A204F89" w:rsidR="00BC6ADD" w:rsidRDefault="00BC6ADD" w:rsidP="00AC5583">
      <w:pPr>
        <w:spacing w:after="0" w:line="360" w:lineRule="auto"/>
        <w:ind w:right="-91"/>
        <w:jc w:val="both"/>
        <w:rPr>
          <w:rFonts w:ascii="Times New Roman" w:hAnsi="Times New Roman" w:cs="Times New Roman"/>
          <w:bCs/>
        </w:rPr>
      </w:pPr>
      <w:r w:rsidRPr="0088300A">
        <w:rPr>
          <w:rFonts w:ascii="Times New Roman" w:hAnsi="Times New Roman" w:cs="Times New Roman"/>
        </w:rPr>
        <w:t xml:space="preserve">NO HABIENDO MÁS ORADORES QUE DESEEN PARTICIPAR EN EL DICTAMEN, EL C. PRESIDENTE LO SOMETIÓ A LA CONSIDERACIÓN DEL PLENO, SOLICITANDO A LOS </w:t>
      </w:r>
      <w:r w:rsidRPr="00E92362">
        <w:rPr>
          <w:rFonts w:ascii="Times New Roman" w:hAnsi="Times New Roman" w:cs="Times New Roman"/>
        </w:rPr>
        <w:t>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49830C8" w14:textId="77777777" w:rsidR="000A50D2" w:rsidRDefault="000A50D2" w:rsidP="00AC5583">
      <w:pPr>
        <w:spacing w:after="0" w:line="360" w:lineRule="auto"/>
        <w:ind w:right="-91"/>
        <w:jc w:val="both"/>
        <w:rPr>
          <w:rFonts w:ascii="Times New Roman" w:hAnsi="Times New Roman" w:cs="Times New Roman"/>
          <w:bCs/>
        </w:rPr>
      </w:pPr>
    </w:p>
    <w:p w14:paraId="05ECB53D" w14:textId="706CDA66" w:rsidR="00BC6ADD" w:rsidRDefault="00BC6ADD" w:rsidP="00AC5583">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26</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POR </w:t>
      </w:r>
      <w:r w:rsidRPr="0088300A">
        <w:rPr>
          <w:rFonts w:ascii="Times New Roman" w:hAnsi="Times New Roman" w:cs="Times New Roman"/>
        </w:rPr>
        <w:t xml:space="preserve">UNANIMIDAD </w:t>
      </w:r>
      <w:r w:rsidRPr="00E92362">
        <w:rPr>
          <w:rFonts w:ascii="Times New Roman" w:hAnsi="Times New Roman" w:cs="Times New Roman"/>
        </w:rPr>
        <w:t xml:space="preserve">DE </w:t>
      </w:r>
      <w:r>
        <w:rPr>
          <w:rFonts w:ascii="Times New Roman" w:hAnsi="Times New Roman" w:cs="Times New Roman"/>
        </w:rPr>
        <w:t>35</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16243/LXXVI</w:t>
      </w:r>
      <w:r w:rsidRPr="00E92362">
        <w:rPr>
          <w:rFonts w:ascii="Times New Roman" w:hAnsi="Times New Roman" w:cs="Times New Roman"/>
          <w:b/>
        </w:rPr>
        <w:t xml:space="preserve">, DE LA COMISIÓN </w:t>
      </w:r>
      <w:r w:rsidRPr="00BC6ADD">
        <w:rPr>
          <w:rFonts w:ascii="Times New Roman" w:hAnsi="Times New Roman" w:cs="Times New Roman"/>
          <w:b/>
        </w:rPr>
        <w:t>TERCERA DE HACIENDA Y DESARROLLO MUNICIPAL</w:t>
      </w:r>
      <w:r w:rsidRPr="00E92362">
        <w:rPr>
          <w:rFonts w:ascii="Times New Roman" w:hAnsi="Times New Roman" w:cs="Times New Roman"/>
          <w:b/>
        </w:rPr>
        <w:t>.</w:t>
      </w:r>
    </w:p>
    <w:p w14:paraId="64F19CC1" w14:textId="77777777" w:rsidR="00BC6ADD" w:rsidRDefault="00BC6ADD" w:rsidP="00AC5583">
      <w:pPr>
        <w:spacing w:after="0" w:line="360" w:lineRule="auto"/>
        <w:ind w:right="-91"/>
        <w:jc w:val="both"/>
        <w:rPr>
          <w:rFonts w:ascii="Times New Roman" w:hAnsi="Times New Roman" w:cs="Times New Roman"/>
          <w:b/>
        </w:rPr>
      </w:pPr>
    </w:p>
    <w:p w14:paraId="24178FC7" w14:textId="0F654672" w:rsidR="00BC6ADD" w:rsidRDefault="00BC6ADD" w:rsidP="00AC5583">
      <w:pPr>
        <w:pStyle w:val="Textoindependiente"/>
        <w:spacing w:line="360" w:lineRule="auto"/>
        <w:ind w:right="-91"/>
        <w:rPr>
          <w:sz w:val="22"/>
          <w:szCs w:val="22"/>
        </w:rPr>
      </w:pPr>
      <w:r w:rsidRPr="00E92362">
        <w:rPr>
          <w:sz w:val="22"/>
          <w:szCs w:val="22"/>
        </w:rPr>
        <w:t xml:space="preserve">APROBADO QUE FUE EL DICTAMEN, </w:t>
      </w:r>
      <w:r w:rsidRPr="00BC6ADD">
        <w:rPr>
          <w:sz w:val="22"/>
          <w:szCs w:val="22"/>
        </w:rPr>
        <w:t xml:space="preserve">EL C. PRESIDENTE SOLICITÓ A LA SECRETARÍA ELABORAR EL DECRETO CORRESPONDIENTE </w:t>
      </w:r>
      <w:r w:rsidRPr="00E92362">
        <w:rPr>
          <w:sz w:val="22"/>
          <w:szCs w:val="22"/>
        </w:rPr>
        <w:t>Y GIRAR LOS AVISOS DE RIGOR.</w:t>
      </w:r>
    </w:p>
    <w:p w14:paraId="3B4C2E80" w14:textId="7BF01D1D" w:rsidR="00BC6ADD" w:rsidRDefault="00BC6ADD" w:rsidP="00AC5583">
      <w:pPr>
        <w:pStyle w:val="Textoindependiente"/>
        <w:spacing w:line="360" w:lineRule="auto"/>
        <w:ind w:right="-91"/>
        <w:rPr>
          <w:sz w:val="22"/>
          <w:szCs w:val="22"/>
        </w:rPr>
      </w:pPr>
    </w:p>
    <w:p w14:paraId="7825BB8E" w14:textId="7BA4363C" w:rsidR="009E55B5" w:rsidRDefault="009E55B5" w:rsidP="00AC5583">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88300A">
        <w:rPr>
          <w:sz w:val="22"/>
          <w:szCs w:val="22"/>
        </w:rPr>
        <w:t xml:space="preserve">A LA </w:t>
      </w:r>
      <w:r w:rsidRPr="0088300A">
        <w:rPr>
          <w:b/>
          <w:sz w:val="22"/>
          <w:szCs w:val="22"/>
        </w:rPr>
        <w:t>C. DIP. NANCY ARACELY OLGUÍN DÍAZ</w:t>
      </w:r>
      <w:r w:rsidRPr="0088300A">
        <w:rPr>
          <w:sz w:val="22"/>
          <w:szCs w:val="22"/>
        </w:rPr>
        <w:t xml:space="preserve">, QUIEN, DE CONFORMIDAD CON EL ACUERDO TOMADO POR EL PLENO, PROCEDIÓ A LEER ÚNICAMENTE EL </w:t>
      </w:r>
      <w:r w:rsidRPr="0088300A">
        <w:rPr>
          <w:b/>
          <w:sz w:val="22"/>
          <w:szCs w:val="22"/>
        </w:rPr>
        <w:t xml:space="preserve">PROEMIO Y RESOLUTIVO </w:t>
      </w:r>
      <w:r w:rsidRPr="0088300A">
        <w:rPr>
          <w:sz w:val="22"/>
          <w:szCs w:val="22"/>
        </w:rPr>
        <w:t xml:space="preserve">DEL DICTAMEN CON PROYECTO DE DECRETO DEL EXPEDIENTE NÚMERO </w:t>
      </w:r>
      <w:r w:rsidRPr="0088300A">
        <w:rPr>
          <w:b/>
          <w:sz w:val="22"/>
          <w:szCs w:val="22"/>
        </w:rPr>
        <w:t>16210</w:t>
      </w:r>
      <w:r>
        <w:rPr>
          <w:b/>
          <w:sz w:val="22"/>
          <w:szCs w:val="22"/>
        </w:rPr>
        <w:t>/LXXVI</w:t>
      </w:r>
      <w:r w:rsidRPr="00E92362">
        <w:rPr>
          <w:b/>
          <w:sz w:val="22"/>
          <w:szCs w:val="22"/>
        </w:rPr>
        <w:t>,</w:t>
      </w:r>
      <w:r w:rsidRPr="00E92362">
        <w:rPr>
          <w:sz w:val="22"/>
          <w:szCs w:val="22"/>
        </w:rPr>
        <w:t xml:space="preserve"> DE LA COMISIÓN DE </w:t>
      </w:r>
      <w:r>
        <w:rPr>
          <w:sz w:val="22"/>
          <w:szCs w:val="22"/>
        </w:rPr>
        <w:t>PRESUPUESTO</w:t>
      </w:r>
      <w:r w:rsidRPr="00E92362">
        <w:rPr>
          <w:sz w:val="22"/>
          <w:szCs w:val="22"/>
        </w:rPr>
        <w:t xml:space="preserve">.   </w:t>
      </w:r>
    </w:p>
    <w:p w14:paraId="5A992AF3" w14:textId="77777777" w:rsidR="009E55B5" w:rsidRPr="00E92362" w:rsidRDefault="009E55B5" w:rsidP="00AC5583">
      <w:pPr>
        <w:pStyle w:val="Textoindependiente"/>
        <w:spacing w:line="360" w:lineRule="auto"/>
        <w:ind w:right="-91"/>
        <w:rPr>
          <w:sz w:val="22"/>
          <w:szCs w:val="22"/>
        </w:rPr>
      </w:pPr>
    </w:p>
    <w:p w14:paraId="05CC50F8" w14:textId="77777777" w:rsidR="009E55B5" w:rsidRPr="009E55B5" w:rsidRDefault="009E55B5" w:rsidP="00AC5583">
      <w:pPr>
        <w:spacing w:line="360" w:lineRule="auto"/>
        <w:ind w:right="-91"/>
        <w:jc w:val="both"/>
        <w:rPr>
          <w:rFonts w:ascii="Times New Roman" w:hAnsi="Times New Roman" w:cs="Times New Roman"/>
          <w:b/>
          <w:bCs/>
        </w:rPr>
      </w:pPr>
      <w:r w:rsidRPr="009E55B5">
        <w:rPr>
          <w:rFonts w:ascii="Times New Roman" w:hAnsi="Times New Roman" w:cs="Times New Roman"/>
        </w:rPr>
        <w:t xml:space="preserve">SE INSERTA EL PROEMIO Y RESOLUTIVO DEL DICTAMEN CON PROYECTO DE </w:t>
      </w:r>
      <w:r w:rsidRPr="0088300A">
        <w:rPr>
          <w:rFonts w:ascii="Times New Roman" w:hAnsi="Times New Roman" w:cs="Times New Roman"/>
        </w:rPr>
        <w:t xml:space="preserve">DECRETO. - </w:t>
      </w:r>
      <w:r w:rsidRPr="009E55B5">
        <w:rPr>
          <w:rFonts w:ascii="Times New Roman" w:hAnsi="Times New Roman" w:cs="Times New Roman"/>
          <w:b/>
          <w:bCs/>
        </w:rPr>
        <w:t xml:space="preserve">HONORABLE ASAMBLEA. </w:t>
      </w:r>
      <w:r w:rsidRPr="009E55B5">
        <w:rPr>
          <w:rFonts w:ascii="Times New Roman" w:hAnsi="Times New Roman" w:cs="Times New Roman"/>
        </w:rPr>
        <w:t xml:space="preserve">A LA </w:t>
      </w:r>
      <w:r w:rsidRPr="009E55B5">
        <w:rPr>
          <w:rFonts w:ascii="Times New Roman" w:hAnsi="Times New Roman" w:cs="Times New Roman"/>
          <w:b/>
          <w:bCs/>
        </w:rPr>
        <w:t>COMISIÓN DE PRESUPUESTO</w:t>
      </w:r>
      <w:r w:rsidRPr="009E55B5">
        <w:rPr>
          <w:rFonts w:ascii="Times New Roman" w:hAnsi="Times New Roman" w:cs="Times New Roman"/>
        </w:rPr>
        <w:t xml:space="preserve"> LE FUE TURNADO </w:t>
      </w:r>
      <w:r w:rsidRPr="009E55B5">
        <w:rPr>
          <w:rFonts w:ascii="Times New Roman" w:hAnsi="Times New Roman" w:cs="Times New Roman"/>
          <w:b/>
        </w:rPr>
        <w:t>CON CARÁCTER DE URGENTE</w:t>
      </w:r>
      <w:r w:rsidRPr="009E55B5">
        <w:rPr>
          <w:rFonts w:ascii="Times New Roman" w:hAnsi="Times New Roman" w:cs="Times New Roman"/>
        </w:rPr>
        <w:t xml:space="preserve"> PARA SU ESTUDIO Y DICTAMEN EN FECHA </w:t>
      </w:r>
      <w:r w:rsidRPr="009E55B5">
        <w:rPr>
          <w:rFonts w:ascii="Times New Roman" w:hAnsi="Times New Roman" w:cs="Times New Roman"/>
          <w:b/>
        </w:rPr>
        <w:t xml:space="preserve">23 DE NOVIEMBRE DE 2022, </w:t>
      </w:r>
      <w:r w:rsidRPr="009E55B5">
        <w:rPr>
          <w:rFonts w:ascii="Times New Roman" w:hAnsi="Times New Roman" w:cs="Times New Roman"/>
        </w:rPr>
        <w:t xml:space="preserve">EL </w:t>
      </w:r>
      <w:r w:rsidRPr="009E55B5">
        <w:rPr>
          <w:rFonts w:ascii="Times New Roman" w:hAnsi="Times New Roman" w:cs="Times New Roman"/>
          <w:b/>
        </w:rPr>
        <w:t>EXPEDIENTE LEGISLATIVO NÚMERO 16210/LXXVI</w:t>
      </w:r>
      <w:r w:rsidRPr="009E55B5">
        <w:rPr>
          <w:rFonts w:ascii="Times New Roman" w:hAnsi="Times New Roman" w:cs="Times New Roman"/>
        </w:rPr>
        <w:t xml:space="preserve">, QUE CONTIENE OFICIO </w:t>
      </w:r>
      <w:r w:rsidRPr="009E55B5">
        <w:rPr>
          <w:rFonts w:ascii="Times New Roman" w:hAnsi="Times New Roman" w:cs="Times New Roman"/>
        </w:rPr>
        <w:lastRenderedPageBreak/>
        <w:t>SIGNADO, POR LOS C.C.</w:t>
      </w:r>
      <w:r w:rsidRPr="009E55B5">
        <w:rPr>
          <w:rFonts w:ascii="Times New Roman" w:hAnsi="Times New Roman" w:cs="Times New Roman"/>
          <w:b/>
          <w:bCs/>
        </w:rPr>
        <w:t xml:space="preserve"> </w:t>
      </w:r>
      <w:r w:rsidRPr="009E55B5">
        <w:rPr>
          <w:rFonts w:ascii="Times New Roman" w:hAnsi="Times New Roman" w:cs="Times New Roman"/>
          <w:b/>
        </w:rPr>
        <w:t>LIC. CESAR GARZA VILLARREAL, PRESIDENTE MUNICIPAL DE APODACA NUEVO LEÓN;</w:t>
      </w:r>
      <w:r w:rsidRPr="009E55B5">
        <w:rPr>
          <w:rFonts w:ascii="Times New Roman" w:hAnsi="Times New Roman" w:cs="Times New Roman"/>
          <w:b/>
          <w:spacing w:val="1"/>
        </w:rPr>
        <w:t xml:space="preserve"> </w:t>
      </w:r>
      <w:r w:rsidRPr="009E55B5">
        <w:rPr>
          <w:rFonts w:ascii="Times New Roman" w:hAnsi="Times New Roman" w:cs="Times New Roman"/>
          <w:b/>
        </w:rPr>
        <w:t>DR. DANIEL CARRILLO MARTÍNEZ, PRESIDENTE MUNICIPAL DE SAN NICOLÁS DE LOS GARZA NUEVO</w:t>
      </w:r>
      <w:r w:rsidRPr="009E55B5">
        <w:rPr>
          <w:rFonts w:ascii="Times New Roman" w:hAnsi="Times New Roman" w:cs="Times New Roman"/>
          <w:b/>
          <w:spacing w:val="1"/>
        </w:rPr>
        <w:t xml:space="preserve"> </w:t>
      </w:r>
      <w:r w:rsidRPr="009E55B5">
        <w:rPr>
          <w:rFonts w:ascii="Times New Roman" w:hAnsi="Times New Roman" w:cs="Times New Roman"/>
          <w:b/>
        </w:rPr>
        <w:t>LEÓN; LIC. MARÍA CRISTINA DÍAZ SALAZAR, PRESIDENTA MUNICIPAL DE GUADALUPE NUEVO LEÓN;</w:t>
      </w:r>
      <w:r w:rsidRPr="009E55B5">
        <w:rPr>
          <w:rFonts w:ascii="Times New Roman" w:hAnsi="Times New Roman" w:cs="Times New Roman"/>
          <w:b/>
          <w:spacing w:val="1"/>
        </w:rPr>
        <w:t xml:space="preserve"> </w:t>
      </w:r>
      <w:r w:rsidRPr="009E55B5">
        <w:rPr>
          <w:rFonts w:ascii="Times New Roman" w:hAnsi="Times New Roman" w:cs="Times New Roman"/>
          <w:b/>
        </w:rPr>
        <w:t>ING. COSME  JULIÁN</w:t>
      </w:r>
      <w:r w:rsidRPr="009E55B5">
        <w:rPr>
          <w:rFonts w:ascii="Times New Roman" w:hAnsi="Times New Roman" w:cs="Times New Roman"/>
          <w:b/>
          <w:spacing w:val="1"/>
        </w:rPr>
        <w:t xml:space="preserve"> LEAL </w:t>
      </w:r>
      <w:r w:rsidRPr="009E55B5">
        <w:rPr>
          <w:rFonts w:ascii="Times New Roman" w:hAnsi="Times New Roman" w:cs="Times New Roman"/>
          <w:b/>
        </w:rPr>
        <w:t>CANTÚ, PRESIDENTE MUNICIPAL DE CADEREYTA JIMÉNEZ NUEVO LEÓN; LIC. FRANCISCO HÉCTOR TREVIÑO CANTÚ, PRESIDENTE MUNICIPAL DE JUÁREZ NUEVO LEÓN; LIC.</w:t>
      </w:r>
      <w:r w:rsidRPr="009E55B5">
        <w:rPr>
          <w:rFonts w:ascii="Times New Roman" w:hAnsi="Times New Roman" w:cs="Times New Roman"/>
          <w:b/>
          <w:spacing w:val="1"/>
        </w:rPr>
        <w:t xml:space="preserve"> </w:t>
      </w:r>
      <w:r w:rsidRPr="009E55B5">
        <w:rPr>
          <w:rFonts w:ascii="Times New Roman" w:hAnsi="Times New Roman" w:cs="Times New Roman"/>
          <w:b/>
        </w:rPr>
        <w:t>DAVID DE LA PEÑA MARROQUÍN, PRESIDENTE MUNICIPAL DE SANTIAGO NUEVO LEÓN; LIC. CARLOS</w:t>
      </w:r>
      <w:r w:rsidRPr="009E55B5">
        <w:rPr>
          <w:rFonts w:ascii="Times New Roman" w:hAnsi="Times New Roman" w:cs="Times New Roman"/>
          <w:b/>
          <w:spacing w:val="1"/>
        </w:rPr>
        <w:t xml:space="preserve"> </w:t>
      </w:r>
      <w:r w:rsidRPr="009E55B5">
        <w:rPr>
          <w:rFonts w:ascii="Times New Roman" w:hAnsi="Times New Roman" w:cs="Times New Roman"/>
          <w:b/>
        </w:rPr>
        <w:t>ALBERTO</w:t>
      </w:r>
      <w:r w:rsidRPr="009E55B5">
        <w:rPr>
          <w:rFonts w:ascii="Times New Roman" w:hAnsi="Times New Roman" w:cs="Times New Roman"/>
          <w:b/>
          <w:spacing w:val="1"/>
        </w:rPr>
        <w:t xml:space="preserve"> </w:t>
      </w:r>
      <w:r w:rsidRPr="009E55B5">
        <w:rPr>
          <w:rFonts w:ascii="Times New Roman" w:hAnsi="Times New Roman" w:cs="Times New Roman"/>
          <w:b/>
        </w:rPr>
        <w:t>GUEVARA</w:t>
      </w:r>
      <w:r w:rsidRPr="009E55B5">
        <w:rPr>
          <w:rFonts w:ascii="Times New Roman" w:hAnsi="Times New Roman" w:cs="Times New Roman"/>
          <w:b/>
          <w:spacing w:val="1"/>
        </w:rPr>
        <w:t xml:space="preserve"> </w:t>
      </w:r>
      <w:r w:rsidRPr="009E55B5">
        <w:rPr>
          <w:rFonts w:ascii="Times New Roman" w:hAnsi="Times New Roman" w:cs="Times New Roman"/>
          <w:b/>
        </w:rPr>
        <w:t>GARZA,</w:t>
      </w:r>
      <w:r w:rsidRPr="009E55B5">
        <w:rPr>
          <w:rFonts w:ascii="Times New Roman" w:hAnsi="Times New Roman" w:cs="Times New Roman"/>
          <w:b/>
          <w:spacing w:val="1"/>
        </w:rPr>
        <w:t xml:space="preserve"> </w:t>
      </w:r>
      <w:r w:rsidRPr="009E55B5">
        <w:rPr>
          <w:rFonts w:ascii="Times New Roman" w:hAnsi="Times New Roman" w:cs="Times New Roman"/>
          <w:b/>
        </w:rPr>
        <w:t>PRESIDENTE</w:t>
      </w:r>
      <w:r w:rsidRPr="009E55B5">
        <w:rPr>
          <w:rFonts w:ascii="Times New Roman" w:hAnsi="Times New Roman" w:cs="Times New Roman"/>
          <w:b/>
          <w:spacing w:val="1"/>
        </w:rPr>
        <w:t xml:space="preserve"> </w:t>
      </w:r>
      <w:r w:rsidRPr="009E55B5">
        <w:rPr>
          <w:rFonts w:ascii="Times New Roman" w:hAnsi="Times New Roman" w:cs="Times New Roman"/>
          <w:b/>
        </w:rPr>
        <w:t>MUNICIPAL</w:t>
      </w:r>
      <w:r w:rsidRPr="009E55B5">
        <w:rPr>
          <w:rFonts w:ascii="Times New Roman" w:hAnsi="Times New Roman" w:cs="Times New Roman"/>
          <w:b/>
          <w:spacing w:val="1"/>
        </w:rPr>
        <w:t xml:space="preserve"> </w:t>
      </w:r>
      <w:r w:rsidRPr="009E55B5">
        <w:rPr>
          <w:rFonts w:ascii="Times New Roman" w:hAnsi="Times New Roman" w:cs="Times New Roman"/>
          <w:b/>
        </w:rPr>
        <w:t>DE</w:t>
      </w:r>
      <w:r w:rsidRPr="009E55B5">
        <w:rPr>
          <w:rFonts w:ascii="Times New Roman" w:hAnsi="Times New Roman" w:cs="Times New Roman"/>
          <w:b/>
          <w:spacing w:val="1"/>
        </w:rPr>
        <w:t xml:space="preserve"> </w:t>
      </w:r>
      <w:r w:rsidRPr="009E55B5">
        <w:rPr>
          <w:rFonts w:ascii="Times New Roman" w:hAnsi="Times New Roman" w:cs="Times New Roman"/>
          <w:b/>
        </w:rPr>
        <w:t>GARCÍA</w:t>
      </w:r>
      <w:r w:rsidRPr="009E55B5">
        <w:rPr>
          <w:rFonts w:ascii="Times New Roman" w:hAnsi="Times New Roman" w:cs="Times New Roman"/>
          <w:b/>
          <w:spacing w:val="1"/>
        </w:rPr>
        <w:t xml:space="preserve"> </w:t>
      </w:r>
      <w:r w:rsidRPr="009E55B5">
        <w:rPr>
          <w:rFonts w:ascii="Times New Roman" w:hAnsi="Times New Roman" w:cs="Times New Roman"/>
          <w:b/>
        </w:rPr>
        <w:t>NUEVO</w:t>
      </w:r>
      <w:r w:rsidRPr="009E55B5">
        <w:rPr>
          <w:rFonts w:ascii="Times New Roman" w:hAnsi="Times New Roman" w:cs="Times New Roman"/>
          <w:b/>
          <w:spacing w:val="1"/>
        </w:rPr>
        <w:t xml:space="preserve"> </w:t>
      </w:r>
      <w:r w:rsidRPr="009E55B5">
        <w:rPr>
          <w:rFonts w:ascii="Times New Roman" w:hAnsi="Times New Roman" w:cs="Times New Roman"/>
          <w:b/>
        </w:rPr>
        <w:t>LEÓN;</w:t>
      </w:r>
      <w:r w:rsidRPr="009E55B5">
        <w:rPr>
          <w:rFonts w:ascii="Times New Roman" w:hAnsi="Times New Roman" w:cs="Times New Roman"/>
          <w:b/>
          <w:spacing w:val="1"/>
        </w:rPr>
        <w:t xml:space="preserve"> </w:t>
      </w:r>
      <w:r w:rsidRPr="009E55B5">
        <w:rPr>
          <w:rFonts w:ascii="Times New Roman" w:hAnsi="Times New Roman" w:cs="Times New Roman"/>
          <w:b/>
        </w:rPr>
        <w:t>C.</w:t>
      </w:r>
      <w:r w:rsidRPr="009E55B5">
        <w:rPr>
          <w:rFonts w:ascii="Times New Roman" w:hAnsi="Times New Roman" w:cs="Times New Roman"/>
          <w:b/>
          <w:spacing w:val="1"/>
        </w:rPr>
        <w:t xml:space="preserve"> </w:t>
      </w:r>
      <w:r w:rsidRPr="009E55B5">
        <w:rPr>
          <w:rFonts w:ascii="Times New Roman" w:hAnsi="Times New Roman" w:cs="Times New Roman"/>
          <w:b/>
        </w:rPr>
        <w:t>ANDRÉS</w:t>
      </w:r>
      <w:r w:rsidRPr="009E55B5">
        <w:rPr>
          <w:rFonts w:ascii="Times New Roman" w:hAnsi="Times New Roman" w:cs="Times New Roman"/>
          <w:b/>
          <w:spacing w:val="1"/>
        </w:rPr>
        <w:t xml:space="preserve"> </w:t>
      </w:r>
      <w:r w:rsidRPr="009E55B5">
        <w:rPr>
          <w:rFonts w:ascii="Times New Roman" w:hAnsi="Times New Roman" w:cs="Times New Roman"/>
          <w:b/>
        </w:rPr>
        <w:t>CONCEPCIÓN MIJES LOVERA, PRESIDENTE MUNICIPAL DE GENERAL ESCOBEDO NUEVO LEÓN; ING.</w:t>
      </w:r>
      <w:r w:rsidRPr="009E55B5">
        <w:rPr>
          <w:rFonts w:ascii="Times New Roman" w:hAnsi="Times New Roman" w:cs="Times New Roman"/>
          <w:b/>
          <w:spacing w:val="1"/>
        </w:rPr>
        <w:t xml:space="preserve"> </w:t>
      </w:r>
      <w:r w:rsidRPr="009E55B5">
        <w:rPr>
          <w:rFonts w:ascii="Times New Roman" w:hAnsi="Times New Roman" w:cs="Times New Roman"/>
          <w:b/>
        </w:rPr>
        <w:t>JOSÉ</w:t>
      </w:r>
      <w:r w:rsidRPr="009E55B5">
        <w:rPr>
          <w:rFonts w:ascii="Times New Roman" w:hAnsi="Times New Roman" w:cs="Times New Roman"/>
          <w:b/>
          <w:spacing w:val="14"/>
        </w:rPr>
        <w:t xml:space="preserve"> </w:t>
      </w:r>
      <w:r w:rsidRPr="009E55B5">
        <w:rPr>
          <w:rFonts w:ascii="Times New Roman" w:hAnsi="Times New Roman" w:cs="Times New Roman"/>
          <w:b/>
        </w:rPr>
        <w:t>LUIS</w:t>
      </w:r>
      <w:r w:rsidRPr="009E55B5">
        <w:rPr>
          <w:rFonts w:ascii="Times New Roman" w:hAnsi="Times New Roman" w:cs="Times New Roman"/>
          <w:b/>
          <w:spacing w:val="13"/>
        </w:rPr>
        <w:t xml:space="preserve"> </w:t>
      </w:r>
      <w:r w:rsidRPr="009E55B5">
        <w:rPr>
          <w:rFonts w:ascii="Times New Roman" w:hAnsi="Times New Roman" w:cs="Times New Roman"/>
          <w:b/>
        </w:rPr>
        <w:t>SANTOS</w:t>
      </w:r>
      <w:r w:rsidRPr="009E55B5">
        <w:rPr>
          <w:rFonts w:ascii="Times New Roman" w:hAnsi="Times New Roman" w:cs="Times New Roman"/>
          <w:b/>
          <w:spacing w:val="14"/>
        </w:rPr>
        <w:t xml:space="preserve"> </w:t>
      </w:r>
      <w:r w:rsidRPr="009E55B5">
        <w:rPr>
          <w:rFonts w:ascii="Times New Roman" w:hAnsi="Times New Roman" w:cs="Times New Roman"/>
          <w:b/>
        </w:rPr>
        <w:t>MARTÍNEZ,</w:t>
      </w:r>
      <w:r w:rsidRPr="009E55B5">
        <w:rPr>
          <w:rFonts w:ascii="Times New Roman" w:hAnsi="Times New Roman" w:cs="Times New Roman"/>
          <w:b/>
          <w:spacing w:val="13"/>
        </w:rPr>
        <w:t xml:space="preserve"> </w:t>
      </w:r>
      <w:r w:rsidRPr="009E55B5">
        <w:rPr>
          <w:rFonts w:ascii="Times New Roman" w:hAnsi="Times New Roman" w:cs="Times New Roman"/>
          <w:b/>
        </w:rPr>
        <w:t>PRESIDENTE</w:t>
      </w:r>
      <w:r w:rsidRPr="009E55B5">
        <w:rPr>
          <w:rFonts w:ascii="Times New Roman" w:hAnsi="Times New Roman" w:cs="Times New Roman"/>
          <w:b/>
          <w:spacing w:val="14"/>
        </w:rPr>
        <w:t xml:space="preserve"> </w:t>
      </w:r>
      <w:r w:rsidRPr="009E55B5">
        <w:rPr>
          <w:rFonts w:ascii="Times New Roman" w:hAnsi="Times New Roman" w:cs="Times New Roman"/>
          <w:b/>
        </w:rPr>
        <w:t>MUNICIPAL</w:t>
      </w:r>
      <w:r w:rsidRPr="009E55B5">
        <w:rPr>
          <w:rFonts w:ascii="Times New Roman" w:hAnsi="Times New Roman" w:cs="Times New Roman"/>
          <w:b/>
          <w:spacing w:val="15"/>
        </w:rPr>
        <w:t xml:space="preserve"> </w:t>
      </w:r>
      <w:r w:rsidRPr="009E55B5">
        <w:rPr>
          <w:rFonts w:ascii="Times New Roman" w:hAnsi="Times New Roman" w:cs="Times New Roman"/>
          <w:b/>
        </w:rPr>
        <w:t>DE</w:t>
      </w:r>
      <w:r w:rsidRPr="009E55B5">
        <w:rPr>
          <w:rFonts w:ascii="Times New Roman" w:hAnsi="Times New Roman" w:cs="Times New Roman"/>
          <w:b/>
          <w:spacing w:val="14"/>
        </w:rPr>
        <w:t xml:space="preserve"> </w:t>
      </w:r>
      <w:r w:rsidRPr="009E55B5">
        <w:rPr>
          <w:rFonts w:ascii="Times New Roman" w:hAnsi="Times New Roman" w:cs="Times New Roman"/>
          <w:b/>
        </w:rPr>
        <w:t>LAMPAZOS</w:t>
      </w:r>
      <w:r w:rsidRPr="009E55B5">
        <w:rPr>
          <w:rFonts w:ascii="Times New Roman" w:hAnsi="Times New Roman" w:cs="Times New Roman"/>
          <w:b/>
          <w:spacing w:val="14"/>
        </w:rPr>
        <w:t xml:space="preserve"> </w:t>
      </w:r>
      <w:r w:rsidRPr="009E55B5">
        <w:rPr>
          <w:rFonts w:ascii="Times New Roman" w:hAnsi="Times New Roman" w:cs="Times New Roman"/>
          <w:b/>
        </w:rPr>
        <w:t>DE</w:t>
      </w:r>
      <w:r w:rsidRPr="009E55B5">
        <w:rPr>
          <w:rFonts w:ascii="Times New Roman" w:hAnsi="Times New Roman" w:cs="Times New Roman"/>
          <w:b/>
          <w:spacing w:val="14"/>
        </w:rPr>
        <w:t xml:space="preserve"> </w:t>
      </w:r>
      <w:r w:rsidRPr="009E55B5">
        <w:rPr>
          <w:rFonts w:ascii="Times New Roman" w:hAnsi="Times New Roman" w:cs="Times New Roman"/>
          <w:b/>
        </w:rPr>
        <w:t>NARANJO</w:t>
      </w:r>
      <w:r w:rsidRPr="009E55B5">
        <w:rPr>
          <w:rFonts w:ascii="Times New Roman" w:hAnsi="Times New Roman" w:cs="Times New Roman"/>
          <w:b/>
          <w:spacing w:val="14"/>
        </w:rPr>
        <w:t xml:space="preserve"> </w:t>
      </w:r>
      <w:r w:rsidRPr="009E55B5">
        <w:rPr>
          <w:rFonts w:ascii="Times New Roman" w:hAnsi="Times New Roman" w:cs="Times New Roman"/>
          <w:b/>
        </w:rPr>
        <w:t>NUEVO</w:t>
      </w:r>
      <w:r w:rsidRPr="009E55B5">
        <w:rPr>
          <w:rFonts w:ascii="Times New Roman" w:hAnsi="Times New Roman" w:cs="Times New Roman"/>
          <w:b/>
          <w:spacing w:val="15"/>
        </w:rPr>
        <w:t xml:space="preserve"> </w:t>
      </w:r>
      <w:r w:rsidRPr="009E55B5">
        <w:rPr>
          <w:rFonts w:ascii="Times New Roman" w:hAnsi="Times New Roman" w:cs="Times New Roman"/>
          <w:b/>
        </w:rPr>
        <w:t>LEÓN; M. V. Z. RAFAEL RENÉ GONZÁLEZ MARTÍNEZ, PRESIDENTE MUNICIPAL DE HIGUERAS NUEVO LEÓN;</w:t>
      </w:r>
      <w:r w:rsidRPr="009E55B5">
        <w:rPr>
          <w:rFonts w:ascii="Times New Roman" w:hAnsi="Times New Roman" w:cs="Times New Roman"/>
          <w:b/>
          <w:spacing w:val="1"/>
        </w:rPr>
        <w:t xml:space="preserve"> </w:t>
      </w:r>
      <w:r w:rsidRPr="009E55B5">
        <w:rPr>
          <w:rFonts w:ascii="Times New Roman" w:hAnsi="Times New Roman" w:cs="Times New Roman"/>
          <w:b/>
        </w:rPr>
        <w:t>LIC. IGNACIO CASTELLANOS AMAYA,  PRESIDENTE MUNICIPAL DE AGUALEGUAS NUEVO LEÓN; LIC.</w:t>
      </w:r>
      <w:r w:rsidRPr="009E55B5">
        <w:rPr>
          <w:rFonts w:ascii="Times New Roman" w:hAnsi="Times New Roman" w:cs="Times New Roman"/>
          <w:b/>
          <w:spacing w:val="1"/>
        </w:rPr>
        <w:t xml:space="preserve"> </w:t>
      </w:r>
      <w:r w:rsidRPr="009E55B5">
        <w:rPr>
          <w:rFonts w:ascii="Times New Roman" w:hAnsi="Times New Roman" w:cs="Times New Roman"/>
          <w:b/>
        </w:rPr>
        <w:t>ANA IZA OLIVEIRA TREVIÑO, PRESIDENTA MUNICIPAL DE PARÁS NUEVO LEÓN; SERGIO EDUARDO</w:t>
      </w:r>
      <w:r w:rsidRPr="009E55B5">
        <w:rPr>
          <w:rFonts w:ascii="Times New Roman" w:hAnsi="Times New Roman" w:cs="Times New Roman"/>
          <w:b/>
          <w:spacing w:val="1"/>
        </w:rPr>
        <w:t xml:space="preserve"> </w:t>
      </w:r>
      <w:r w:rsidRPr="009E55B5">
        <w:rPr>
          <w:rFonts w:ascii="Times New Roman" w:hAnsi="Times New Roman" w:cs="Times New Roman"/>
          <w:b/>
        </w:rPr>
        <w:t>ELIZONDO</w:t>
      </w:r>
      <w:r w:rsidRPr="009E55B5">
        <w:rPr>
          <w:rFonts w:ascii="Times New Roman" w:hAnsi="Times New Roman" w:cs="Times New Roman"/>
          <w:b/>
          <w:spacing w:val="1"/>
        </w:rPr>
        <w:t xml:space="preserve"> </w:t>
      </w:r>
      <w:r w:rsidRPr="009E55B5">
        <w:rPr>
          <w:rFonts w:ascii="Times New Roman" w:hAnsi="Times New Roman" w:cs="Times New Roman"/>
          <w:b/>
        </w:rPr>
        <w:t>GUZMÁN,</w:t>
      </w:r>
      <w:r w:rsidRPr="009E55B5">
        <w:rPr>
          <w:rFonts w:ascii="Times New Roman" w:hAnsi="Times New Roman" w:cs="Times New Roman"/>
          <w:b/>
          <w:spacing w:val="1"/>
        </w:rPr>
        <w:t xml:space="preserve"> </w:t>
      </w:r>
      <w:r w:rsidRPr="009E55B5">
        <w:rPr>
          <w:rFonts w:ascii="Times New Roman" w:hAnsi="Times New Roman" w:cs="Times New Roman"/>
          <w:b/>
        </w:rPr>
        <w:t>PRESIDENTE</w:t>
      </w:r>
      <w:r w:rsidRPr="009E55B5">
        <w:rPr>
          <w:rFonts w:ascii="Times New Roman" w:hAnsi="Times New Roman" w:cs="Times New Roman"/>
          <w:b/>
          <w:spacing w:val="1"/>
        </w:rPr>
        <w:t xml:space="preserve"> </w:t>
      </w:r>
      <w:r w:rsidRPr="009E55B5">
        <w:rPr>
          <w:rFonts w:ascii="Times New Roman" w:hAnsi="Times New Roman" w:cs="Times New Roman"/>
          <w:b/>
        </w:rPr>
        <w:t>MUNICIPAL</w:t>
      </w:r>
      <w:r w:rsidRPr="009E55B5">
        <w:rPr>
          <w:rFonts w:ascii="Times New Roman" w:hAnsi="Times New Roman" w:cs="Times New Roman"/>
          <w:b/>
          <w:spacing w:val="1"/>
        </w:rPr>
        <w:t xml:space="preserve"> </w:t>
      </w:r>
      <w:r w:rsidRPr="009E55B5">
        <w:rPr>
          <w:rFonts w:ascii="Times New Roman" w:hAnsi="Times New Roman" w:cs="Times New Roman"/>
          <w:b/>
        </w:rPr>
        <w:t>DE</w:t>
      </w:r>
      <w:r w:rsidRPr="009E55B5">
        <w:rPr>
          <w:rFonts w:ascii="Times New Roman" w:hAnsi="Times New Roman" w:cs="Times New Roman"/>
          <w:b/>
          <w:spacing w:val="1"/>
        </w:rPr>
        <w:t xml:space="preserve"> </w:t>
      </w:r>
      <w:r w:rsidRPr="009E55B5">
        <w:rPr>
          <w:rFonts w:ascii="Times New Roman" w:hAnsi="Times New Roman" w:cs="Times New Roman"/>
          <w:b/>
        </w:rPr>
        <w:t>LINARES</w:t>
      </w:r>
      <w:r w:rsidRPr="009E55B5">
        <w:rPr>
          <w:rFonts w:ascii="Times New Roman" w:hAnsi="Times New Roman" w:cs="Times New Roman"/>
          <w:b/>
          <w:spacing w:val="1"/>
        </w:rPr>
        <w:t xml:space="preserve"> </w:t>
      </w:r>
      <w:r w:rsidRPr="009E55B5">
        <w:rPr>
          <w:rFonts w:ascii="Times New Roman" w:hAnsi="Times New Roman" w:cs="Times New Roman"/>
          <w:b/>
        </w:rPr>
        <w:t>NUEVO</w:t>
      </w:r>
      <w:r w:rsidRPr="009E55B5">
        <w:rPr>
          <w:rFonts w:ascii="Times New Roman" w:hAnsi="Times New Roman" w:cs="Times New Roman"/>
          <w:b/>
          <w:spacing w:val="1"/>
        </w:rPr>
        <w:t xml:space="preserve"> </w:t>
      </w:r>
      <w:r w:rsidRPr="009E55B5">
        <w:rPr>
          <w:rFonts w:ascii="Times New Roman" w:hAnsi="Times New Roman" w:cs="Times New Roman"/>
          <w:b/>
        </w:rPr>
        <w:t>LEÓN;</w:t>
      </w:r>
      <w:r w:rsidRPr="009E55B5">
        <w:rPr>
          <w:rFonts w:ascii="Times New Roman" w:hAnsi="Times New Roman" w:cs="Times New Roman"/>
          <w:b/>
          <w:spacing w:val="1"/>
        </w:rPr>
        <w:t xml:space="preserve"> </w:t>
      </w:r>
      <w:r w:rsidRPr="009E55B5">
        <w:rPr>
          <w:rFonts w:ascii="Times New Roman" w:hAnsi="Times New Roman" w:cs="Times New Roman"/>
          <w:b/>
        </w:rPr>
        <w:t>ING.</w:t>
      </w:r>
      <w:r w:rsidRPr="009E55B5">
        <w:rPr>
          <w:rFonts w:ascii="Times New Roman" w:hAnsi="Times New Roman" w:cs="Times New Roman"/>
          <w:b/>
          <w:spacing w:val="1"/>
        </w:rPr>
        <w:t xml:space="preserve"> </w:t>
      </w:r>
      <w:r w:rsidRPr="009E55B5">
        <w:rPr>
          <w:rFonts w:ascii="Times New Roman" w:hAnsi="Times New Roman" w:cs="Times New Roman"/>
          <w:b/>
        </w:rPr>
        <w:t>EDGAR</w:t>
      </w:r>
      <w:r w:rsidRPr="009E55B5">
        <w:rPr>
          <w:rFonts w:ascii="Times New Roman" w:hAnsi="Times New Roman" w:cs="Times New Roman"/>
          <w:b/>
          <w:spacing w:val="1"/>
        </w:rPr>
        <w:t xml:space="preserve"> </w:t>
      </w:r>
      <w:r w:rsidRPr="009E55B5">
        <w:rPr>
          <w:rFonts w:ascii="Times New Roman" w:hAnsi="Times New Roman" w:cs="Times New Roman"/>
          <w:b/>
        </w:rPr>
        <w:t>CANTÚ</w:t>
      </w:r>
      <w:r w:rsidRPr="009E55B5">
        <w:rPr>
          <w:rFonts w:ascii="Times New Roman" w:hAnsi="Times New Roman" w:cs="Times New Roman"/>
          <w:b/>
          <w:spacing w:val="1"/>
        </w:rPr>
        <w:t xml:space="preserve"> </w:t>
      </w:r>
      <w:r w:rsidRPr="009E55B5">
        <w:rPr>
          <w:rFonts w:ascii="Times New Roman" w:hAnsi="Times New Roman" w:cs="Times New Roman"/>
          <w:b/>
        </w:rPr>
        <w:t>FERNÁNDEZ,</w:t>
      </w:r>
      <w:r w:rsidRPr="009E55B5">
        <w:rPr>
          <w:rFonts w:ascii="Times New Roman" w:hAnsi="Times New Roman" w:cs="Times New Roman"/>
          <w:b/>
          <w:spacing w:val="-5"/>
        </w:rPr>
        <w:t xml:space="preserve"> </w:t>
      </w:r>
      <w:r w:rsidRPr="009E55B5">
        <w:rPr>
          <w:rFonts w:ascii="Times New Roman" w:hAnsi="Times New Roman" w:cs="Times New Roman"/>
          <w:b/>
        </w:rPr>
        <w:t>PRESIDENTE</w:t>
      </w:r>
      <w:r w:rsidRPr="009E55B5">
        <w:rPr>
          <w:rFonts w:ascii="Times New Roman" w:hAnsi="Times New Roman" w:cs="Times New Roman"/>
          <w:b/>
          <w:spacing w:val="-4"/>
        </w:rPr>
        <w:t xml:space="preserve"> </w:t>
      </w:r>
      <w:r w:rsidRPr="009E55B5">
        <w:rPr>
          <w:rFonts w:ascii="Times New Roman" w:hAnsi="Times New Roman" w:cs="Times New Roman"/>
          <w:b/>
        </w:rPr>
        <w:t>MUNICIPAL</w:t>
      </w:r>
      <w:r w:rsidRPr="009E55B5">
        <w:rPr>
          <w:rFonts w:ascii="Times New Roman" w:hAnsi="Times New Roman" w:cs="Times New Roman"/>
          <w:b/>
          <w:spacing w:val="-8"/>
        </w:rPr>
        <w:t xml:space="preserve"> </w:t>
      </w:r>
      <w:r w:rsidRPr="009E55B5">
        <w:rPr>
          <w:rFonts w:ascii="Times New Roman" w:hAnsi="Times New Roman" w:cs="Times New Roman"/>
          <w:b/>
        </w:rPr>
        <w:t>DE</w:t>
      </w:r>
      <w:r w:rsidRPr="009E55B5">
        <w:rPr>
          <w:rFonts w:ascii="Times New Roman" w:hAnsi="Times New Roman" w:cs="Times New Roman"/>
          <w:b/>
          <w:spacing w:val="-4"/>
        </w:rPr>
        <w:t xml:space="preserve"> </w:t>
      </w:r>
      <w:r w:rsidRPr="009E55B5">
        <w:rPr>
          <w:rFonts w:ascii="Times New Roman" w:hAnsi="Times New Roman" w:cs="Times New Roman"/>
          <w:b/>
        </w:rPr>
        <w:t>GENERAL</w:t>
      </w:r>
      <w:r w:rsidRPr="009E55B5">
        <w:rPr>
          <w:rFonts w:ascii="Times New Roman" w:hAnsi="Times New Roman" w:cs="Times New Roman"/>
          <w:b/>
          <w:spacing w:val="-3"/>
        </w:rPr>
        <w:t xml:space="preserve"> </w:t>
      </w:r>
      <w:r w:rsidRPr="009E55B5">
        <w:rPr>
          <w:rFonts w:ascii="Times New Roman" w:hAnsi="Times New Roman" w:cs="Times New Roman"/>
          <w:b/>
        </w:rPr>
        <w:t>BRAVO</w:t>
      </w:r>
      <w:r w:rsidRPr="009E55B5">
        <w:rPr>
          <w:rFonts w:ascii="Times New Roman" w:hAnsi="Times New Roman" w:cs="Times New Roman"/>
          <w:b/>
          <w:spacing w:val="-4"/>
        </w:rPr>
        <w:t xml:space="preserve"> </w:t>
      </w:r>
      <w:r w:rsidRPr="009E55B5">
        <w:rPr>
          <w:rFonts w:ascii="Times New Roman" w:hAnsi="Times New Roman" w:cs="Times New Roman"/>
          <w:b/>
        </w:rPr>
        <w:t>NUEVO</w:t>
      </w:r>
      <w:r w:rsidRPr="009E55B5">
        <w:rPr>
          <w:rFonts w:ascii="Times New Roman" w:hAnsi="Times New Roman" w:cs="Times New Roman"/>
          <w:b/>
          <w:spacing w:val="-3"/>
        </w:rPr>
        <w:t xml:space="preserve"> </w:t>
      </w:r>
      <w:r w:rsidRPr="009E55B5">
        <w:rPr>
          <w:rFonts w:ascii="Times New Roman" w:hAnsi="Times New Roman" w:cs="Times New Roman"/>
          <w:b/>
        </w:rPr>
        <w:t>LEÓN;</w:t>
      </w:r>
      <w:r w:rsidRPr="009E55B5">
        <w:rPr>
          <w:rFonts w:ascii="Times New Roman" w:hAnsi="Times New Roman" w:cs="Times New Roman"/>
          <w:b/>
          <w:spacing w:val="-7"/>
        </w:rPr>
        <w:t xml:space="preserve"> </w:t>
      </w:r>
      <w:r w:rsidRPr="009E55B5">
        <w:rPr>
          <w:rFonts w:ascii="Times New Roman" w:hAnsi="Times New Roman" w:cs="Times New Roman"/>
          <w:b/>
        </w:rPr>
        <w:t>LIC.</w:t>
      </w:r>
      <w:r w:rsidRPr="009E55B5">
        <w:rPr>
          <w:rFonts w:ascii="Times New Roman" w:hAnsi="Times New Roman" w:cs="Times New Roman"/>
          <w:b/>
          <w:spacing w:val="-6"/>
        </w:rPr>
        <w:t xml:space="preserve"> </w:t>
      </w:r>
      <w:r w:rsidRPr="009E55B5">
        <w:rPr>
          <w:rFonts w:ascii="Times New Roman" w:hAnsi="Times New Roman" w:cs="Times New Roman"/>
          <w:b/>
        </w:rPr>
        <w:t>IVÁN</w:t>
      </w:r>
      <w:r w:rsidRPr="009E55B5">
        <w:rPr>
          <w:rFonts w:ascii="Times New Roman" w:hAnsi="Times New Roman" w:cs="Times New Roman"/>
          <w:b/>
          <w:spacing w:val="-4"/>
        </w:rPr>
        <w:t xml:space="preserve"> </w:t>
      </w:r>
      <w:r w:rsidRPr="009E55B5">
        <w:rPr>
          <w:rFonts w:ascii="Times New Roman" w:hAnsi="Times New Roman" w:cs="Times New Roman"/>
          <w:b/>
        </w:rPr>
        <w:t>PATRICIO</w:t>
      </w:r>
      <w:r w:rsidRPr="009E55B5">
        <w:rPr>
          <w:rFonts w:ascii="Times New Roman" w:hAnsi="Times New Roman" w:cs="Times New Roman"/>
          <w:b/>
          <w:spacing w:val="-3"/>
        </w:rPr>
        <w:t xml:space="preserve"> </w:t>
      </w:r>
      <w:r w:rsidRPr="009E55B5">
        <w:rPr>
          <w:rFonts w:ascii="Times New Roman" w:hAnsi="Times New Roman" w:cs="Times New Roman"/>
          <w:b/>
        </w:rPr>
        <w:t>LOZANO</w:t>
      </w:r>
      <w:r w:rsidRPr="009E55B5">
        <w:rPr>
          <w:rFonts w:ascii="Times New Roman" w:hAnsi="Times New Roman" w:cs="Times New Roman"/>
          <w:b/>
          <w:spacing w:val="-64"/>
        </w:rPr>
        <w:t xml:space="preserve"> </w:t>
      </w:r>
      <w:r w:rsidRPr="009E55B5">
        <w:rPr>
          <w:rFonts w:ascii="Times New Roman" w:hAnsi="Times New Roman" w:cs="Times New Roman"/>
          <w:b/>
        </w:rPr>
        <w:t>RAMOS,</w:t>
      </w:r>
      <w:r w:rsidRPr="009E55B5">
        <w:rPr>
          <w:rFonts w:ascii="Times New Roman" w:hAnsi="Times New Roman" w:cs="Times New Roman"/>
          <w:b/>
          <w:spacing w:val="1"/>
        </w:rPr>
        <w:t xml:space="preserve"> </w:t>
      </w:r>
      <w:r w:rsidRPr="009E55B5">
        <w:rPr>
          <w:rFonts w:ascii="Times New Roman" w:hAnsi="Times New Roman" w:cs="Times New Roman"/>
          <w:b/>
        </w:rPr>
        <w:t>PRESIDENTE</w:t>
      </w:r>
      <w:r w:rsidRPr="009E55B5">
        <w:rPr>
          <w:rFonts w:ascii="Times New Roman" w:hAnsi="Times New Roman" w:cs="Times New Roman"/>
          <w:b/>
          <w:spacing w:val="1"/>
        </w:rPr>
        <w:t xml:space="preserve"> </w:t>
      </w:r>
      <w:r w:rsidRPr="009E55B5">
        <w:rPr>
          <w:rFonts w:ascii="Times New Roman" w:hAnsi="Times New Roman" w:cs="Times New Roman"/>
          <w:b/>
        </w:rPr>
        <w:t>MUNICIPAL</w:t>
      </w:r>
      <w:r w:rsidRPr="009E55B5">
        <w:rPr>
          <w:rFonts w:ascii="Times New Roman" w:hAnsi="Times New Roman" w:cs="Times New Roman"/>
          <w:b/>
          <w:spacing w:val="1"/>
        </w:rPr>
        <w:t xml:space="preserve"> </w:t>
      </w:r>
      <w:r w:rsidRPr="009E55B5">
        <w:rPr>
          <w:rFonts w:ascii="Times New Roman" w:hAnsi="Times New Roman" w:cs="Times New Roman"/>
          <w:b/>
        </w:rPr>
        <w:t>DE</w:t>
      </w:r>
      <w:r w:rsidRPr="009E55B5">
        <w:rPr>
          <w:rFonts w:ascii="Times New Roman" w:hAnsi="Times New Roman" w:cs="Times New Roman"/>
          <w:b/>
          <w:spacing w:val="1"/>
        </w:rPr>
        <w:t xml:space="preserve"> </w:t>
      </w:r>
      <w:r w:rsidRPr="009E55B5">
        <w:rPr>
          <w:rFonts w:ascii="Times New Roman" w:hAnsi="Times New Roman" w:cs="Times New Roman"/>
          <w:b/>
        </w:rPr>
        <w:t>PESQUERÍA</w:t>
      </w:r>
      <w:r w:rsidRPr="009E55B5">
        <w:rPr>
          <w:rFonts w:ascii="Times New Roman" w:hAnsi="Times New Roman" w:cs="Times New Roman"/>
          <w:b/>
          <w:spacing w:val="1"/>
        </w:rPr>
        <w:t xml:space="preserve"> </w:t>
      </w:r>
      <w:r w:rsidRPr="009E55B5">
        <w:rPr>
          <w:rFonts w:ascii="Times New Roman" w:hAnsi="Times New Roman" w:cs="Times New Roman"/>
          <w:b/>
        </w:rPr>
        <w:t>NUEVO</w:t>
      </w:r>
      <w:r w:rsidRPr="009E55B5">
        <w:rPr>
          <w:rFonts w:ascii="Times New Roman" w:hAnsi="Times New Roman" w:cs="Times New Roman"/>
          <w:b/>
          <w:spacing w:val="1"/>
        </w:rPr>
        <w:t xml:space="preserve"> </w:t>
      </w:r>
      <w:r w:rsidRPr="009E55B5">
        <w:rPr>
          <w:rFonts w:ascii="Times New Roman" w:hAnsi="Times New Roman" w:cs="Times New Roman"/>
          <w:b/>
        </w:rPr>
        <w:t>LEÓN;</w:t>
      </w:r>
      <w:r w:rsidRPr="009E55B5">
        <w:rPr>
          <w:rFonts w:ascii="Times New Roman" w:hAnsi="Times New Roman" w:cs="Times New Roman"/>
          <w:b/>
          <w:spacing w:val="1"/>
        </w:rPr>
        <w:t xml:space="preserve"> </w:t>
      </w:r>
      <w:r w:rsidRPr="009E55B5">
        <w:rPr>
          <w:rFonts w:ascii="Times New Roman" w:hAnsi="Times New Roman" w:cs="Times New Roman"/>
          <w:b/>
        </w:rPr>
        <w:t>LIC.</w:t>
      </w:r>
      <w:r w:rsidRPr="009E55B5">
        <w:rPr>
          <w:rFonts w:ascii="Times New Roman" w:hAnsi="Times New Roman" w:cs="Times New Roman"/>
          <w:b/>
          <w:spacing w:val="1"/>
        </w:rPr>
        <w:t xml:space="preserve"> </w:t>
      </w:r>
      <w:r w:rsidRPr="009E55B5">
        <w:rPr>
          <w:rFonts w:ascii="Times New Roman" w:hAnsi="Times New Roman" w:cs="Times New Roman"/>
          <w:b/>
        </w:rPr>
        <w:t>EVA</w:t>
      </w:r>
      <w:r w:rsidRPr="009E55B5">
        <w:rPr>
          <w:rFonts w:ascii="Times New Roman" w:hAnsi="Times New Roman" w:cs="Times New Roman"/>
          <w:b/>
          <w:spacing w:val="1"/>
        </w:rPr>
        <w:t xml:space="preserve"> </w:t>
      </w:r>
      <w:r w:rsidRPr="009E55B5">
        <w:rPr>
          <w:rFonts w:ascii="Times New Roman" w:hAnsi="Times New Roman" w:cs="Times New Roman"/>
          <w:b/>
        </w:rPr>
        <w:t>PATRICIA</w:t>
      </w:r>
      <w:r w:rsidRPr="009E55B5">
        <w:rPr>
          <w:rFonts w:ascii="Times New Roman" w:hAnsi="Times New Roman" w:cs="Times New Roman"/>
          <w:b/>
          <w:spacing w:val="1"/>
        </w:rPr>
        <w:t xml:space="preserve"> </w:t>
      </w:r>
      <w:r w:rsidRPr="009E55B5">
        <w:rPr>
          <w:rFonts w:ascii="Times New Roman" w:hAnsi="Times New Roman" w:cs="Times New Roman"/>
          <w:b/>
        </w:rPr>
        <w:t>SALAZAR</w:t>
      </w:r>
      <w:r w:rsidRPr="009E55B5">
        <w:rPr>
          <w:rFonts w:ascii="Times New Roman" w:hAnsi="Times New Roman" w:cs="Times New Roman"/>
          <w:b/>
          <w:spacing w:val="1"/>
        </w:rPr>
        <w:t xml:space="preserve"> </w:t>
      </w:r>
      <w:r w:rsidRPr="009E55B5">
        <w:rPr>
          <w:rFonts w:ascii="Times New Roman" w:hAnsi="Times New Roman" w:cs="Times New Roman"/>
          <w:b/>
        </w:rPr>
        <w:t>MARROQUÍN, PRESIDENTA MUNICIPAL DE ALLENDE NUEVO LEÓN; C. MARÍA FRANCISCO ARGÜELLO</w:t>
      </w:r>
      <w:r w:rsidRPr="009E55B5">
        <w:rPr>
          <w:rFonts w:ascii="Times New Roman" w:hAnsi="Times New Roman" w:cs="Times New Roman"/>
          <w:b/>
          <w:spacing w:val="1"/>
        </w:rPr>
        <w:t xml:space="preserve"> </w:t>
      </w:r>
      <w:r w:rsidRPr="009E55B5">
        <w:rPr>
          <w:rFonts w:ascii="Times New Roman" w:hAnsi="Times New Roman" w:cs="Times New Roman"/>
          <w:b/>
        </w:rPr>
        <w:t>QUIÑONES,</w:t>
      </w:r>
      <w:r w:rsidRPr="009E55B5">
        <w:rPr>
          <w:rFonts w:ascii="Times New Roman" w:hAnsi="Times New Roman" w:cs="Times New Roman"/>
          <w:b/>
          <w:spacing w:val="1"/>
        </w:rPr>
        <w:t xml:space="preserve"> </w:t>
      </w:r>
      <w:r w:rsidRPr="009E55B5">
        <w:rPr>
          <w:rFonts w:ascii="Times New Roman" w:hAnsi="Times New Roman" w:cs="Times New Roman"/>
          <w:b/>
        </w:rPr>
        <w:t>PRESIDENTA</w:t>
      </w:r>
      <w:r w:rsidRPr="009E55B5">
        <w:rPr>
          <w:rFonts w:ascii="Times New Roman" w:hAnsi="Times New Roman" w:cs="Times New Roman"/>
          <w:b/>
          <w:spacing w:val="1"/>
        </w:rPr>
        <w:t xml:space="preserve"> </w:t>
      </w:r>
      <w:r w:rsidRPr="009E55B5">
        <w:rPr>
          <w:rFonts w:ascii="Times New Roman" w:hAnsi="Times New Roman" w:cs="Times New Roman"/>
          <w:b/>
        </w:rPr>
        <w:t>MUNICIPAL</w:t>
      </w:r>
      <w:r w:rsidRPr="009E55B5">
        <w:rPr>
          <w:rFonts w:ascii="Times New Roman" w:hAnsi="Times New Roman" w:cs="Times New Roman"/>
          <w:b/>
          <w:spacing w:val="1"/>
        </w:rPr>
        <w:t xml:space="preserve"> </w:t>
      </w:r>
      <w:r w:rsidRPr="009E55B5">
        <w:rPr>
          <w:rFonts w:ascii="Times New Roman" w:hAnsi="Times New Roman" w:cs="Times New Roman"/>
          <w:b/>
        </w:rPr>
        <w:t>DE</w:t>
      </w:r>
      <w:r w:rsidRPr="009E55B5">
        <w:rPr>
          <w:rFonts w:ascii="Times New Roman" w:hAnsi="Times New Roman" w:cs="Times New Roman"/>
          <w:b/>
          <w:spacing w:val="1"/>
        </w:rPr>
        <w:t xml:space="preserve"> </w:t>
      </w:r>
      <w:r w:rsidRPr="009E55B5">
        <w:rPr>
          <w:rFonts w:ascii="Times New Roman" w:hAnsi="Times New Roman" w:cs="Times New Roman"/>
          <w:b/>
        </w:rPr>
        <w:t>ARAMBERRI</w:t>
      </w:r>
      <w:r w:rsidRPr="009E55B5">
        <w:rPr>
          <w:rFonts w:ascii="Times New Roman" w:hAnsi="Times New Roman" w:cs="Times New Roman"/>
          <w:b/>
          <w:spacing w:val="1"/>
        </w:rPr>
        <w:t xml:space="preserve"> </w:t>
      </w:r>
      <w:r w:rsidRPr="009E55B5">
        <w:rPr>
          <w:rFonts w:ascii="Times New Roman" w:hAnsi="Times New Roman" w:cs="Times New Roman"/>
          <w:b/>
        </w:rPr>
        <w:t>NUEVO</w:t>
      </w:r>
      <w:r w:rsidRPr="009E55B5">
        <w:rPr>
          <w:rFonts w:ascii="Times New Roman" w:hAnsi="Times New Roman" w:cs="Times New Roman"/>
          <w:b/>
          <w:spacing w:val="1"/>
        </w:rPr>
        <w:t xml:space="preserve"> </w:t>
      </w:r>
      <w:r w:rsidRPr="009E55B5">
        <w:rPr>
          <w:rFonts w:ascii="Times New Roman" w:hAnsi="Times New Roman" w:cs="Times New Roman"/>
          <w:b/>
        </w:rPr>
        <w:t>LEÓN;</w:t>
      </w:r>
      <w:r w:rsidRPr="009E55B5">
        <w:rPr>
          <w:rFonts w:ascii="Times New Roman" w:hAnsi="Times New Roman" w:cs="Times New Roman"/>
          <w:b/>
          <w:spacing w:val="1"/>
        </w:rPr>
        <w:t xml:space="preserve"> </w:t>
      </w:r>
      <w:r w:rsidRPr="009E55B5">
        <w:rPr>
          <w:rFonts w:ascii="Times New Roman" w:hAnsi="Times New Roman" w:cs="Times New Roman"/>
          <w:b/>
        </w:rPr>
        <w:t>M.</w:t>
      </w:r>
      <w:r w:rsidRPr="009E55B5">
        <w:rPr>
          <w:rFonts w:ascii="Times New Roman" w:hAnsi="Times New Roman" w:cs="Times New Roman"/>
          <w:b/>
          <w:spacing w:val="1"/>
        </w:rPr>
        <w:t xml:space="preserve"> </w:t>
      </w:r>
      <w:r w:rsidRPr="009E55B5">
        <w:rPr>
          <w:rFonts w:ascii="Times New Roman" w:hAnsi="Times New Roman" w:cs="Times New Roman"/>
          <w:b/>
        </w:rPr>
        <w:t>V.</w:t>
      </w:r>
      <w:r w:rsidRPr="009E55B5">
        <w:rPr>
          <w:rFonts w:ascii="Times New Roman" w:hAnsi="Times New Roman" w:cs="Times New Roman"/>
          <w:b/>
          <w:spacing w:val="1"/>
        </w:rPr>
        <w:t xml:space="preserve"> </w:t>
      </w:r>
      <w:r w:rsidRPr="009E55B5">
        <w:rPr>
          <w:rFonts w:ascii="Times New Roman" w:hAnsi="Times New Roman" w:cs="Times New Roman"/>
          <w:b/>
        </w:rPr>
        <w:t>Z.</w:t>
      </w:r>
      <w:r w:rsidRPr="009E55B5">
        <w:rPr>
          <w:rFonts w:ascii="Times New Roman" w:hAnsi="Times New Roman" w:cs="Times New Roman"/>
          <w:b/>
          <w:spacing w:val="1"/>
        </w:rPr>
        <w:t xml:space="preserve"> </w:t>
      </w:r>
      <w:r w:rsidRPr="009E55B5">
        <w:rPr>
          <w:rFonts w:ascii="Times New Roman" w:hAnsi="Times New Roman" w:cs="Times New Roman"/>
          <w:b/>
        </w:rPr>
        <w:t>MARIO</w:t>
      </w:r>
      <w:r w:rsidRPr="009E55B5">
        <w:rPr>
          <w:rFonts w:ascii="Times New Roman" w:hAnsi="Times New Roman" w:cs="Times New Roman"/>
          <w:b/>
          <w:spacing w:val="1"/>
        </w:rPr>
        <w:t xml:space="preserve"> </w:t>
      </w:r>
      <w:r w:rsidRPr="009E55B5">
        <w:rPr>
          <w:rFonts w:ascii="Times New Roman" w:hAnsi="Times New Roman" w:cs="Times New Roman"/>
          <w:b/>
        </w:rPr>
        <w:t>ALFONSO</w:t>
      </w:r>
      <w:r w:rsidRPr="009E55B5">
        <w:rPr>
          <w:rFonts w:ascii="Times New Roman" w:hAnsi="Times New Roman" w:cs="Times New Roman"/>
          <w:b/>
          <w:spacing w:val="1"/>
        </w:rPr>
        <w:t xml:space="preserve"> </w:t>
      </w:r>
      <w:r w:rsidRPr="009E55B5">
        <w:rPr>
          <w:rFonts w:ascii="Times New Roman" w:hAnsi="Times New Roman" w:cs="Times New Roman"/>
          <w:b/>
        </w:rPr>
        <w:t>RESÉNDEZ GARZA, PRESIDENTE MUNICIPAL DE BUSTAMANTE NUEVO LEÓN; LIC. MIGUEL ÁNGEL</w:t>
      </w:r>
      <w:r w:rsidRPr="009E55B5">
        <w:rPr>
          <w:rFonts w:ascii="Times New Roman" w:hAnsi="Times New Roman" w:cs="Times New Roman"/>
          <w:b/>
          <w:spacing w:val="1"/>
        </w:rPr>
        <w:t xml:space="preserve"> </w:t>
      </w:r>
      <w:r w:rsidRPr="009E55B5">
        <w:rPr>
          <w:rFonts w:ascii="Times New Roman" w:hAnsi="Times New Roman" w:cs="Times New Roman"/>
          <w:b/>
        </w:rPr>
        <w:t>QUIROGA TREVIÑO, PRESIDENTE MUNICIPAL DE CIÉNEGA DE FLORES NUEVO LEÓN; C. JUAN JOSÉ</w:t>
      </w:r>
      <w:r w:rsidRPr="009E55B5">
        <w:rPr>
          <w:rFonts w:ascii="Times New Roman" w:hAnsi="Times New Roman" w:cs="Times New Roman"/>
          <w:b/>
          <w:spacing w:val="1"/>
        </w:rPr>
        <w:t xml:space="preserve"> </w:t>
      </w:r>
      <w:r w:rsidRPr="009E55B5">
        <w:rPr>
          <w:rFonts w:ascii="Times New Roman" w:hAnsi="Times New Roman" w:cs="Times New Roman"/>
          <w:b/>
        </w:rPr>
        <w:t>VARGAS ROSALES, PRESIDENTE MUNICIPAL DE DOCTOR ARROYO NUEVO LEÓN; LIC. MAYRA ABREGO</w:t>
      </w:r>
      <w:r w:rsidRPr="009E55B5">
        <w:rPr>
          <w:rFonts w:ascii="Times New Roman" w:hAnsi="Times New Roman" w:cs="Times New Roman"/>
          <w:b/>
          <w:spacing w:val="1"/>
        </w:rPr>
        <w:t xml:space="preserve"> </w:t>
      </w:r>
      <w:r w:rsidRPr="009E55B5">
        <w:rPr>
          <w:rFonts w:ascii="Times New Roman" w:hAnsi="Times New Roman" w:cs="Times New Roman"/>
          <w:b/>
        </w:rPr>
        <w:t xml:space="preserve">MONTEMAYOR, PRESIDENTA MUNICIPAL DE DOCTOR GONZÁLEZ NUEVO LEÓN; LIC. ALEJANDRO JAVIER </w:t>
      </w:r>
      <w:r w:rsidRPr="009E55B5">
        <w:rPr>
          <w:rFonts w:ascii="Times New Roman" w:hAnsi="Times New Roman" w:cs="Times New Roman"/>
          <w:b/>
          <w:spacing w:val="-64"/>
        </w:rPr>
        <w:t xml:space="preserve"> </w:t>
      </w:r>
      <w:r w:rsidRPr="009E55B5">
        <w:rPr>
          <w:rFonts w:ascii="Times New Roman" w:hAnsi="Times New Roman" w:cs="Times New Roman"/>
          <w:b/>
          <w:spacing w:val="-1"/>
        </w:rPr>
        <w:t>PEDROZA</w:t>
      </w:r>
      <w:r w:rsidRPr="009E55B5">
        <w:rPr>
          <w:rFonts w:ascii="Times New Roman" w:hAnsi="Times New Roman" w:cs="Times New Roman"/>
          <w:b/>
          <w:spacing w:val="-11"/>
        </w:rPr>
        <w:t xml:space="preserve"> </w:t>
      </w:r>
      <w:r w:rsidRPr="009E55B5">
        <w:rPr>
          <w:rFonts w:ascii="Times New Roman" w:hAnsi="Times New Roman" w:cs="Times New Roman"/>
          <w:b/>
          <w:spacing w:val="-1"/>
        </w:rPr>
        <w:t>FLORES,</w:t>
      </w:r>
      <w:r w:rsidRPr="009E55B5">
        <w:rPr>
          <w:rFonts w:ascii="Times New Roman" w:hAnsi="Times New Roman" w:cs="Times New Roman"/>
          <w:b/>
          <w:spacing w:val="-12"/>
        </w:rPr>
        <w:t xml:space="preserve"> </w:t>
      </w:r>
      <w:r w:rsidRPr="009E55B5">
        <w:rPr>
          <w:rFonts w:ascii="Times New Roman" w:hAnsi="Times New Roman" w:cs="Times New Roman"/>
          <w:b/>
          <w:spacing w:val="-1"/>
        </w:rPr>
        <w:t>PRESIDENTE</w:t>
      </w:r>
      <w:r w:rsidRPr="009E55B5">
        <w:rPr>
          <w:rFonts w:ascii="Times New Roman" w:hAnsi="Times New Roman" w:cs="Times New Roman"/>
          <w:b/>
          <w:spacing w:val="-11"/>
        </w:rPr>
        <w:t xml:space="preserve"> </w:t>
      </w:r>
      <w:r w:rsidRPr="009E55B5">
        <w:rPr>
          <w:rFonts w:ascii="Times New Roman" w:hAnsi="Times New Roman" w:cs="Times New Roman"/>
          <w:b/>
        </w:rPr>
        <w:t>MUNICIPAL</w:t>
      </w:r>
      <w:r w:rsidRPr="009E55B5">
        <w:rPr>
          <w:rFonts w:ascii="Times New Roman" w:hAnsi="Times New Roman" w:cs="Times New Roman"/>
          <w:b/>
          <w:spacing w:val="-16"/>
        </w:rPr>
        <w:t xml:space="preserve"> </w:t>
      </w:r>
      <w:r w:rsidRPr="009E55B5">
        <w:rPr>
          <w:rFonts w:ascii="Times New Roman" w:hAnsi="Times New Roman" w:cs="Times New Roman"/>
          <w:b/>
        </w:rPr>
        <w:t>DE</w:t>
      </w:r>
      <w:r w:rsidRPr="009E55B5">
        <w:rPr>
          <w:rFonts w:ascii="Times New Roman" w:hAnsi="Times New Roman" w:cs="Times New Roman"/>
          <w:b/>
          <w:spacing w:val="-11"/>
        </w:rPr>
        <w:t xml:space="preserve"> </w:t>
      </w:r>
      <w:r w:rsidRPr="009E55B5">
        <w:rPr>
          <w:rFonts w:ascii="Times New Roman" w:hAnsi="Times New Roman" w:cs="Times New Roman"/>
          <w:b/>
        </w:rPr>
        <w:t>GALEANA</w:t>
      </w:r>
      <w:r w:rsidRPr="009E55B5">
        <w:rPr>
          <w:rFonts w:ascii="Times New Roman" w:hAnsi="Times New Roman" w:cs="Times New Roman"/>
          <w:b/>
          <w:spacing w:val="-11"/>
        </w:rPr>
        <w:t xml:space="preserve"> </w:t>
      </w:r>
      <w:r w:rsidRPr="009E55B5">
        <w:rPr>
          <w:rFonts w:ascii="Times New Roman" w:hAnsi="Times New Roman" w:cs="Times New Roman"/>
          <w:b/>
        </w:rPr>
        <w:t>NUEVO</w:t>
      </w:r>
      <w:r w:rsidRPr="009E55B5">
        <w:rPr>
          <w:rFonts w:ascii="Times New Roman" w:hAnsi="Times New Roman" w:cs="Times New Roman"/>
          <w:b/>
          <w:spacing w:val="-16"/>
        </w:rPr>
        <w:t xml:space="preserve"> </w:t>
      </w:r>
      <w:r w:rsidRPr="009E55B5">
        <w:rPr>
          <w:rFonts w:ascii="Times New Roman" w:hAnsi="Times New Roman" w:cs="Times New Roman"/>
          <w:b/>
        </w:rPr>
        <w:t>LEÓN;</w:t>
      </w:r>
      <w:r w:rsidRPr="009E55B5">
        <w:rPr>
          <w:rFonts w:ascii="Times New Roman" w:hAnsi="Times New Roman" w:cs="Times New Roman"/>
          <w:b/>
          <w:spacing w:val="-14"/>
        </w:rPr>
        <w:t xml:space="preserve"> </w:t>
      </w:r>
      <w:r w:rsidRPr="009E55B5">
        <w:rPr>
          <w:rFonts w:ascii="Times New Roman" w:hAnsi="Times New Roman" w:cs="Times New Roman"/>
          <w:b/>
        </w:rPr>
        <w:t>C.</w:t>
      </w:r>
      <w:r w:rsidRPr="009E55B5">
        <w:rPr>
          <w:rFonts w:ascii="Times New Roman" w:hAnsi="Times New Roman" w:cs="Times New Roman"/>
          <w:b/>
          <w:spacing w:val="-13"/>
        </w:rPr>
        <w:t xml:space="preserve"> </w:t>
      </w:r>
      <w:r w:rsidRPr="009E55B5">
        <w:rPr>
          <w:rFonts w:ascii="Times New Roman" w:hAnsi="Times New Roman" w:cs="Times New Roman"/>
          <w:b/>
        </w:rPr>
        <w:t>MARIBEL</w:t>
      </w:r>
      <w:r w:rsidRPr="009E55B5">
        <w:rPr>
          <w:rFonts w:ascii="Times New Roman" w:hAnsi="Times New Roman" w:cs="Times New Roman"/>
          <w:b/>
          <w:spacing w:val="-11"/>
        </w:rPr>
        <w:t xml:space="preserve"> </w:t>
      </w:r>
      <w:r w:rsidRPr="009E55B5">
        <w:rPr>
          <w:rFonts w:ascii="Times New Roman" w:hAnsi="Times New Roman" w:cs="Times New Roman"/>
          <w:b/>
        </w:rPr>
        <w:t xml:space="preserve">HINOJOSA GARCÍA, </w:t>
      </w:r>
      <w:r w:rsidRPr="009E55B5">
        <w:rPr>
          <w:rFonts w:ascii="Times New Roman" w:hAnsi="Times New Roman" w:cs="Times New Roman"/>
          <w:b/>
          <w:spacing w:val="-64"/>
        </w:rPr>
        <w:t xml:space="preserve"> </w:t>
      </w:r>
      <w:r w:rsidRPr="009E55B5">
        <w:rPr>
          <w:rFonts w:ascii="Times New Roman" w:hAnsi="Times New Roman" w:cs="Times New Roman"/>
          <w:b/>
        </w:rPr>
        <w:t>PRESIDENTA MUNICIPAL DE GENERAL TREVIÑO NUEVO LEÓN; C. JOSÉ GARCÍA SALCE, PRESIDENTE</w:t>
      </w:r>
      <w:r w:rsidRPr="009E55B5">
        <w:rPr>
          <w:rFonts w:ascii="Times New Roman" w:hAnsi="Times New Roman" w:cs="Times New Roman"/>
          <w:b/>
          <w:spacing w:val="1"/>
        </w:rPr>
        <w:t xml:space="preserve"> </w:t>
      </w:r>
      <w:r w:rsidRPr="009E55B5">
        <w:rPr>
          <w:rFonts w:ascii="Times New Roman" w:hAnsi="Times New Roman" w:cs="Times New Roman"/>
          <w:b/>
        </w:rPr>
        <w:t>MUNICIPAL</w:t>
      </w:r>
      <w:r w:rsidRPr="009E55B5">
        <w:rPr>
          <w:rFonts w:ascii="Times New Roman" w:hAnsi="Times New Roman" w:cs="Times New Roman"/>
          <w:b/>
          <w:spacing w:val="1"/>
        </w:rPr>
        <w:t xml:space="preserve"> </w:t>
      </w:r>
      <w:r w:rsidRPr="009E55B5">
        <w:rPr>
          <w:rFonts w:ascii="Times New Roman" w:hAnsi="Times New Roman" w:cs="Times New Roman"/>
          <w:b/>
        </w:rPr>
        <w:t>DE</w:t>
      </w:r>
      <w:r w:rsidRPr="009E55B5">
        <w:rPr>
          <w:rFonts w:ascii="Times New Roman" w:hAnsi="Times New Roman" w:cs="Times New Roman"/>
          <w:b/>
          <w:spacing w:val="1"/>
        </w:rPr>
        <w:t xml:space="preserve"> </w:t>
      </w:r>
      <w:r w:rsidRPr="009E55B5">
        <w:rPr>
          <w:rFonts w:ascii="Times New Roman" w:hAnsi="Times New Roman" w:cs="Times New Roman"/>
          <w:b/>
        </w:rPr>
        <w:t>HUALAHUISES</w:t>
      </w:r>
      <w:r w:rsidRPr="009E55B5">
        <w:rPr>
          <w:rFonts w:ascii="Times New Roman" w:hAnsi="Times New Roman" w:cs="Times New Roman"/>
          <w:b/>
          <w:spacing w:val="1"/>
        </w:rPr>
        <w:t xml:space="preserve"> </w:t>
      </w:r>
      <w:r w:rsidRPr="009E55B5">
        <w:rPr>
          <w:rFonts w:ascii="Times New Roman" w:hAnsi="Times New Roman" w:cs="Times New Roman"/>
          <w:b/>
        </w:rPr>
        <w:t>NUEVO</w:t>
      </w:r>
      <w:r w:rsidRPr="009E55B5">
        <w:rPr>
          <w:rFonts w:ascii="Times New Roman" w:hAnsi="Times New Roman" w:cs="Times New Roman"/>
          <w:b/>
          <w:spacing w:val="1"/>
        </w:rPr>
        <w:t xml:space="preserve"> </w:t>
      </w:r>
      <w:r w:rsidRPr="009E55B5">
        <w:rPr>
          <w:rFonts w:ascii="Times New Roman" w:hAnsi="Times New Roman" w:cs="Times New Roman"/>
          <w:b/>
        </w:rPr>
        <w:t>LEÓN;</w:t>
      </w:r>
      <w:r w:rsidRPr="009E55B5">
        <w:rPr>
          <w:rFonts w:ascii="Times New Roman" w:hAnsi="Times New Roman" w:cs="Times New Roman"/>
          <w:b/>
          <w:spacing w:val="1"/>
        </w:rPr>
        <w:t xml:space="preserve"> </w:t>
      </w:r>
      <w:r w:rsidRPr="009E55B5">
        <w:rPr>
          <w:rFonts w:ascii="Times New Roman" w:hAnsi="Times New Roman" w:cs="Times New Roman"/>
          <w:b/>
        </w:rPr>
        <w:t>C.</w:t>
      </w:r>
      <w:r w:rsidRPr="009E55B5">
        <w:rPr>
          <w:rFonts w:ascii="Times New Roman" w:hAnsi="Times New Roman" w:cs="Times New Roman"/>
          <w:b/>
          <w:spacing w:val="1"/>
        </w:rPr>
        <w:t xml:space="preserve"> </w:t>
      </w:r>
      <w:r w:rsidRPr="009E55B5">
        <w:rPr>
          <w:rFonts w:ascii="Times New Roman" w:hAnsi="Times New Roman" w:cs="Times New Roman"/>
          <w:b/>
        </w:rPr>
        <w:t>CRISTINA</w:t>
      </w:r>
      <w:r w:rsidRPr="009E55B5">
        <w:rPr>
          <w:rFonts w:ascii="Times New Roman" w:hAnsi="Times New Roman" w:cs="Times New Roman"/>
          <w:b/>
          <w:spacing w:val="1"/>
        </w:rPr>
        <w:t xml:space="preserve"> </w:t>
      </w:r>
      <w:r w:rsidRPr="009E55B5">
        <w:rPr>
          <w:rFonts w:ascii="Times New Roman" w:hAnsi="Times New Roman" w:cs="Times New Roman"/>
          <w:b/>
        </w:rPr>
        <w:t>YAVIDIA</w:t>
      </w:r>
      <w:r w:rsidRPr="009E55B5">
        <w:rPr>
          <w:rFonts w:ascii="Times New Roman" w:hAnsi="Times New Roman" w:cs="Times New Roman"/>
          <w:b/>
          <w:spacing w:val="1"/>
        </w:rPr>
        <w:t xml:space="preserve"> </w:t>
      </w:r>
      <w:r w:rsidRPr="009E55B5">
        <w:rPr>
          <w:rFonts w:ascii="Times New Roman" w:hAnsi="Times New Roman" w:cs="Times New Roman"/>
          <w:b/>
        </w:rPr>
        <w:t>RODRÍGUEZ</w:t>
      </w:r>
      <w:r w:rsidRPr="009E55B5">
        <w:rPr>
          <w:rFonts w:ascii="Times New Roman" w:hAnsi="Times New Roman" w:cs="Times New Roman"/>
          <w:b/>
          <w:spacing w:val="1"/>
        </w:rPr>
        <w:t xml:space="preserve"> </w:t>
      </w:r>
      <w:r w:rsidRPr="009E55B5">
        <w:rPr>
          <w:rFonts w:ascii="Times New Roman" w:hAnsi="Times New Roman" w:cs="Times New Roman"/>
          <w:b/>
        </w:rPr>
        <w:t>GONZÁLEZ,</w:t>
      </w:r>
      <w:r w:rsidRPr="009E55B5">
        <w:rPr>
          <w:rFonts w:ascii="Times New Roman" w:hAnsi="Times New Roman" w:cs="Times New Roman"/>
          <w:b/>
          <w:spacing w:val="1"/>
        </w:rPr>
        <w:t xml:space="preserve"> </w:t>
      </w:r>
      <w:r w:rsidRPr="009E55B5">
        <w:rPr>
          <w:rFonts w:ascii="Times New Roman" w:hAnsi="Times New Roman" w:cs="Times New Roman"/>
          <w:b/>
        </w:rPr>
        <w:t>PRESIDENTE MUNICIPAL ITURBIDE NUEVO LEÓN; LIC. MIGUEL ÁNGEL SALAZAR RANGEL, PRESIDENTE</w:t>
      </w:r>
      <w:r w:rsidRPr="009E55B5">
        <w:rPr>
          <w:rFonts w:ascii="Times New Roman" w:hAnsi="Times New Roman" w:cs="Times New Roman"/>
          <w:b/>
          <w:spacing w:val="1"/>
        </w:rPr>
        <w:t xml:space="preserve"> </w:t>
      </w:r>
      <w:r w:rsidRPr="009E55B5">
        <w:rPr>
          <w:rFonts w:ascii="Times New Roman" w:hAnsi="Times New Roman" w:cs="Times New Roman"/>
          <w:b/>
        </w:rPr>
        <w:t xml:space="preserve">MUNICIPAL DE MONTEMORELOS NUEVO LEÓN; C. SANDRA MARGARITA TORRES SALAZAR, PRESIDENTA </w:t>
      </w:r>
      <w:r w:rsidRPr="009E55B5">
        <w:rPr>
          <w:rFonts w:ascii="Times New Roman" w:hAnsi="Times New Roman" w:cs="Times New Roman"/>
          <w:b/>
          <w:spacing w:val="-64"/>
        </w:rPr>
        <w:t xml:space="preserve"> </w:t>
      </w:r>
      <w:r w:rsidRPr="009E55B5">
        <w:rPr>
          <w:rFonts w:ascii="Times New Roman" w:hAnsi="Times New Roman" w:cs="Times New Roman"/>
          <w:b/>
        </w:rPr>
        <w:t>MUNICIPAL DE RAYONES NUEVO LEÓN Y C. MARÍA LINA MARGARITA MARTÍNEZ SERNA, PRESIDENTA</w:t>
      </w:r>
      <w:r w:rsidRPr="009E55B5">
        <w:rPr>
          <w:rFonts w:ascii="Times New Roman" w:hAnsi="Times New Roman" w:cs="Times New Roman"/>
          <w:b/>
          <w:spacing w:val="1"/>
        </w:rPr>
        <w:t xml:space="preserve"> </w:t>
      </w:r>
      <w:r w:rsidRPr="009E55B5">
        <w:rPr>
          <w:rFonts w:ascii="Times New Roman" w:hAnsi="Times New Roman" w:cs="Times New Roman"/>
          <w:b/>
        </w:rPr>
        <w:t>MUNICIPAL DE VALLECILLO NUEVO LEÓN</w:t>
      </w:r>
      <w:r w:rsidRPr="009E55B5">
        <w:rPr>
          <w:rFonts w:ascii="Times New Roman" w:hAnsi="Times New Roman" w:cs="Times New Roman"/>
        </w:rPr>
        <w:t xml:space="preserve">, MEDIANTE EL CUAL PRESENTAN </w:t>
      </w:r>
      <w:r w:rsidRPr="009E55B5">
        <w:rPr>
          <w:rFonts w:ascii="Times New Roman" w:hAnsi="Times New Roman" w:cs="Times New Roman"/>
          <w:b/>
          <w:bCs/>
        </w:rPr>
        <w:t xml:space="preserve">INICIATIVA DE REFORMA DE DIVERSOS ARTÍCULOS AL </w:t>
      </w:r>
      <w:r w:rsidRPr="009E55B5">
        <w:rPr>
          <w:rFonts w:ascii="Times New Roman" w:hAnsi="Times New Roman" w:cs="Times New Roman"/>
          <w:b/>
          <w:bCs/>
        </w:rPr>
        <w:lastRenderedPageBreak/>
        <w:t xml:space="preserve">CÓDIGO FISCAL PARA EL ESTADO DE NUEVO LEÓN. </w:t>
      </w:r>
      <w:r w:rsidRPr="009E55B5">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Pr="009E55B5">
        <w:rPr>
          <w:rFonts w:ascii="Times New Roman" w:hAnsi="Times New Roman" w:cs="Times New Roman"/>
          <w:b/>
          <w:bCs/>
        </w:rPr>
        <w:t xml:space="preserve">DECRETO. ARTÍCULO ÚNICO. – </w:t>
      </w:r>
      <w:r w:rsidRPr="009E55B5">
        <w:rPr>
          <w:rFonts w:ascii="Times New Roman" w:hAnsi="Times New Roman" w:cs="Times New Roman"/>
        </w:rPr>
        <w:t xml:space="preserve">SE REFORMAN EL SEGUNDO PÁRRAFO DEL ARTÍCULO 42, EL PRIMER PÁRRAFO DEL ARTÍCULO 43, EL PRIMER Y SEGUNDO PÁRRAFO DEL ARTÍCULO 43 BIS, LA FRACCIÓN II DEL ARTÍCULO 82; SE ADICIONA UN TERCER Y CUARTO PÁRRAFO AL ARTÍCULO 42, UN ÚLTIMO PÁRRAFO A LA FRACCIÓN I DEL ARTÍCULO 42 BIS, UN TERCER, CUARTO Y QUINTO PÁRRAFO AL ARTÍCULO 43 BIS; TODOS DEL CÓDIGO FISCAL PARA EL ESTADO DE NUEVO LEÓN, PARA QUEDAR COMO SIGUE: </w:t>
      </w:r>
    </w:p>
    <w:p w14:paraId="0A4AE4BB" w14:textId="77777777" w:rsidR="009E55B5" w:rsidRPr="0021165C" w:rsidRDefault="009E55B5" w:rsidP="00AC5583">
      <w:pPr>
        <w:pStyle w:val="Textoindependiente"/>
        <w:spacing w:line="240" w:lineRule="auto"/>
        <w:ind w:right="-91"/>
        <w:rPr>
          <w:sz w:val="22"/>
        </w:rPr>
      </w:pPr>
    </w:p>
    <w:p w14:paraId="01870F6A" w14:textId="77777777" w:rsidR="009E55B5" w:rsidRPr="0021165C" w:rsidRDefault="009E55B5" w:rsidP="00AC5583">
      <w:pPr>
        <w:pStyle w:val="Textoindependiente"/>
        <w:spacing w:line="240" w:lineRule="auto"/>
        <w:ind w:right="-91"/>
        <w:rPr>
          <w:sz w:val="22"/>
        </w:rPr>
      </w:pPr>
      <w:r w:rsidRPr="0021165C">
        <w:rPr>
          <w:sz w:val="22"/>
        </w:rPr>
        <w:t>ARTÍCULO 42.- …</w:t>
      </w:r>
      <w:r>
        <w:rPr>
          <w:sz w:val="22"/>
        </w:rPr>
        <w:t>……………………………………………………………………………</w:t>
      </w:r>
    </w:p>
    <w:p w14:paraId="3566F79A" w14:textId="77777777" w:rsidR="009E55B5" w:rsidRPr="0021165C" w:rsidRDefault="009E55B5" w:rsidP="00AC5583">
      <w:pPr>
        <w:pStyle w:val="Textoindependiente"/>
        <w:spacing w:line="240" w:lineRule="auto"/>
        <w:ind w:right="-91"/>
        <w:rPr>
          <w:sz w:val="22"/>
        </w:rPr>
      </w:pPr>
    </w:p>
    <w:p w14:paraId="4A359B39" w14:textId="77777777" w:rsidR="009E55B5" w:rsidRPr="0021165C" w:rsidRDefault="009E55B5" w:rsidP="00AC5583">
      <w:pPr>
        <w:pStyle w:val="Textoindependiente"/>
        <w:spacing w:line="240" w:lineRule="auto"/>
        <w:ind w:right="-91"/>
        <w:rPr>
          <w:sz w:val="22"/>
        </w:rPr>
      </w:pPr>
      <w:r w:rsidRPr="0021165C">
        <w:rPr>
          <w:sz w:val="22"/>
        </w:rPr>
        <w:t>DEL I A V …</w:t>
      </w:r>
      <w:r>
        <w:rPr>
          <w:sz w:val="22"/>
        </w:rPr>
        <w:t>……………………………………………………………………………</w:t>
      </w:r>
      <w:proofErr w:type="gramStart"/>
      <w:r>
        <w:rPr>
          <w:sz w:val="22"/>
        </w:rPr>
        <w:t>…….</w:t>
      </w:r>
      <w:proofErr w:type="gramEnd"/>
      <w:r>
        <w:rPr>
          <w:sz w:val="22"/>
        </w:rPr>
        <w:t>.</w:t>
      </w:r>
    </w:p>
    <w:p w14:paraId="0590BB91" w14:textId="77777777" w:rsidR="009E55B5" w:rsidRPr="0021165C" w:rsidRDefault="009E55B5" w:rsidP="00AC5583">
      <w:pPr>
        <w:pStyle w:val="Textoindependiente"/>
        <w:spacing w:line="240" w:lineRule="auto"/>
        <w:ind w:right="-91"/>
        <w:rPr>
          <w:sz w:val="22"/>
        </w:rPr>
      </w:pPr>
    </w:p>
    <w:p w14:paraId="1C7865B2" w14:textId="77777777" w:rsidR="009E55B5" w:rsidRPr="0021165C" w:rsidRDefault="009E55B5" w:rsidP="00AC5583">
      <w:pPr>
        <w:pStyle w:val="Textoindependiente"/>
        <w:spacing w:line="240" w:lineRule="auto"/>
        <w:ind w:right="-91"/>
        <w:rPr>
          <w:b/>
          <w:sz w:val="22"/>
        </w:rPr>
      </w:pPr>
      <w:r w:rsidRPr="0021165C">
        <w:rPr>
          <w:b/>
          <w:sz w:val="22"/>
        </w:rPr>
        <w:t>LA FACULTAD PREVISTA EN LA FRACCIÓN III, PROCEDERÁ, SIEMPRE Y CUANDO, MEDIANTE ACTA CIRCUNSTANCIADA, QUEDEN DEBIDAMENTE JUSTIFICADOS LOS HECHOS Y ACTOS QUE EVIDENCIEN FEHACIENTEMENTE LA EXISTENCIA DE LA OPOSICIÓN U OBSTACULIZACIÓN POR PARTE DEL CONTRIBUYENTE, RESPONSABLE SOLIDARIO O TERCERO CON ELLOS RELACIONADO, QUE IMPIDAN QUE LA AUTORIDAD EJERZA SUS FACULTADES DE COMPROBACIÓN.</w:t>
      </w:r>
    </w:p>
    <w:p w14:paraId="6B8FA307" w14:textId="77777777" w:rsidR="009E55B5" w:rsidRPr="0021165C" w:rsidRDefault="009E55B5" w:rsidP="00AC5583">
      <w:pPr>
        <w:pStyle w:val="Textoindependiente"/>
        <w:spacing w:line="240" w:lineRule="auto"/>
        <w:ind w:right="-91"/>
        <w:rPr>
          <w:b/>
          <w:sz w:val="22"/>
        </w:rPr>
      </w:pPr>
      <w:r w:rsidRPr="0021165C">
        <w:rPr>
          <w:b/>
          <w:sz w:val="22"/>
        </w:rPr>
        <w:t>LA FACULTAD PREVISTA EN LA FRACCIÓN V, PROCEDERÁ, SIEMPRE Y CUANDO OCURRAN LOS HECHOS Y ACTOS SEÑALADOS EN EL PÁRRAFO ANTERIOR ANTE UNA NEGATIVA O IMPEDIMENTO DEL CONTRIBUYENTE, RESPONSABLE SOLIDARIO, O TERCERO CON ELLOS RELACIONADO.</w:t>
      </w:r>
    </w:p>
    <w:p w14:paraId="006E3C7B" w14:textId="77777777" w:rsidR="009E55B5" w:rsidRPr="0021165C" w:rsidRDefault="009E55B5" w:rsidP="00AC5583">
      <w:pPr>
        <w:pStyle w:val="Textoindependiente"/>
        <w:spacing w:line="240" w:lineRule="auto"/>
        <w:ind w:right="-91"/>
        <w:rPr>
          <w:b/>
          <w:sz w:val="22"/>
        </w:rPr>
      </w:pPr>
    </w:p>
    <w:p w14:paraId="2012F4C1" w14:textId="77777777" w:rsidR="009E55B5" w:rsidRPr="0021165C" w:rsidRDefault="009E55B5" w:rsidP="00AC5583">
      <w:pPr>
        <w:pStyle w:val="Textoindependiente"/>
        <w:spacing w:line="240" w:lineRule="auto"/>
        <w:ind w:right="-91"/>
        <w:rPr>
          <w:b/>
          <w:sz w:val="22"/>
        </w:rPr>
      </w:pPr>
      <w:r w:rsidRPr="0021165C">
        <w:rPr>
          <w:b/>
          <w:sz w:val="22"/>
          <w:shd w:val="clear" w:color="auto" w:fill="FFFFFF"/>
        </w:rPr>
        <w:t>NO SE APLICARÁN MEDIDAS DE APREMIO CUANDO LOS CONTRIBUYENTES, RESPONSABLES SOLIDARIOS O TERCEROS RELACIONADOS CON ELLOS, MANIFIESTEN POR ESCRITO A LA AUTORIDAD, QUE SE ENCUENTRAN IMPEDIDOS DE ATENDER COMPLETA O PARCIALMENTE LA SOLICITUD REALIZADA POR CAUSA DE FUERZA MAYOR O CASO FORTUITO, Y LO ACREDITEN EXHIBIENDO LAS PRUEBAS CORRESPONDIENTES.</w:t>
      </w:r>
    </w:p>
    <w:p w14:paraId="12446131" w14:textId="77777777" w:rsidR="009E55B5" w:rsidRPr="0021165C" w:rsidRDefault="009E55B5" w:rsidP="00AC5583">
      <w:pPr>
        <w:pStyle w:val="Textoindependiente"/>
        <w:spacing w:line="240" w:lineRule="auto"/>
        <w:ind w:right="-91"/>
        <w:rPr>
          <w:sz w:val="22"/>
        </w:rPr>
      </w:pPr>
    </w:p>
    <w:p w14:paraId="645141F1" w14:textId="77777777" w:rsidR="009E55B5" w:rsidRPr="0021165C" w:rsidRDefault="009E55B5" w:rsidP="00AC5583">
      <w:pPr>
        <w:pStyle w:val="NormalWeb"/>
        <w:shd w:val="clear" w:color="auto" w:fill="FFFFFF"/>
        <w:spacing w:before="0" w:beforeAutospacing="0" w:after="225" w:afterAutospacing="0" w:line="300" w:lineRule="atLeast"/>
        <w:ind w:right="-91"/>
        <w:jc w:val="both"/>
        <w:rPr>
          <w:sz w:val="22"/>
        </w:rPr>
      </w:pPr>
      <w:r w:rsidRPr="0021165C">
        <w:rPr>
          <w:sz w:val="22"/>
        </w:rPr>
        <w:t>ARTÍCULO 42 BIS. - …</w:t>
      </w:r>
      <w:r>
        <w:rPr>
          <w:sz w:val="22"/>
        </w:rPr>
        <w:t>………………………………………………………………………..</w:t>
      </w:r>
    </w:p>
    <w:p w14:paraId="1C5BB865" w14:textId="77777777" w:rsidR="009E55B5" w:rsidRPr="0021165C" w:rsidRDefault="009E55B5" w:rsidP="00AC5583">
      <w:pPr>
        <w:pStyle w:val="NormalWeb"/>
        <w:shd w:val="clear" w:color="auto" w:fill="FFFFFF"/>
        <w:spacing w:before="0" w:beforeAutospacing="0" w:after="225" w:afterAutospacing="0" w:line="300" w:lineRule="atLeast"/>
        <w:ind w:right="-91"/>
        <w:jc w:val="both"/>
        <w:rPr>
          <w:sz w:val="22"/>
        </w:rPr>
      </w:pPr>
      <w:r w:rsidRPr="0021165C">
        <w:rPr>
          <w:sz w:val="22"/>
        </w:rPr>
        <w:t>I.- …</w:t>
      </w:r>
      <w:r>
        <w:rPr>
          <w:sz w:val="22"/>
        </w:rPr>
        <w:t>…………………………………………………………………………………………….</w:t>
      </w:r>
    </w:p>
    <w:p w14:paraId="05BDC3D3" w14:textId="77777777" w:rsidR="009E55B5" w:rsidRPr="0021165C" w:rsidRDefault="009E55B5" w:rsidP="00AC5583">
      <w:pPr>
        <w:pStyle w:val="NormalWeb"/>
        <w:shd w:val="clear" w:color="auto" w:fill="FFFFFF"/>
        <w:spacing w:before="0" w:beforeAutospacing="0" w:after="225" w:afterAutospacing="0" w:line="300" w:lineRule="atLeast"/>
        <w:ind w:right="-91"/>
        <w:jc w:val="both"/>
        <w:rPr>
          <w:sz w:val="22"/>
        </w:rPr>
      </w:pPr>
      <w:r w:rsidRPr="0021165C">
        <w:rPr>
          <w:sz w:val="22"/>
        </w:rPr>
        <w:t>A) A C) …</w:t>
      </w:r>
      <w:r>
        <w:rPr>
          <w:sz w:val="22"/>
        </w:rPr>
        <w:t>………………………………………………………………………………………</w:t>
      </w:r>
    </w:p>
    <w:p w14:paraId="5C0E33EB" w14:textId="77777777" w:rsidR="009E55B5" w:rsidRPr="0021165C" w:rsidRDefault="009E55B5" w:rsidP="00AC5583">
      <w:pPr>
        <w:pStyle w:val="NormalWeb"/>
        <w:shd w:val="clear" w:color="auto" w:fill="FFFFFF"/>
        <w:spacing w:before="0" w:beforeAutospacing="0" w:after="225" w:afterAutospacing="0" w:line="300" w:lineRule="atLeast"/>
        <w:ind w:right="-91"/>
        <w:jc w:val="both"/>
        <w:rPr>
          <w:b/>
          <w:sz w:val="22"/>
        </w:rPr>
      </w:pPr>
      <w:r w:rsidRPr="0021165C">
        <w:rPr>
          <w:b/>
          <w:sz w:val="22"/>
        </w:rPr>
        <w:t xml:space="preserve">PARA QUE LA AUTORIDAD DETERMINE EL SUPUESTO PREVISTO EN LOS INCISOS A) Y C), DEBERÁ PROBAR LOS HECHOS Y MOTIVOS QUE EVIDENCIEN PLENAMENTE EL RIESGO </w:t>
      </w:r>
      <w:r w:rsidRPr="0021165C">
        <w:rPr>
          <w:b/>
          <w:sz w:val="22"/>
        </w:rPr>
        <w:lastRenderedPageBreak/>
        <w:t>INMINENTE QUE IMPLIQUE EL OCULTAMIENTO, ENAJENACIÓN O DILAPIDACIÓN DE LOS BIENES DEL CONTRIBUYENTE, RESPONSABLE SOLIDARIO O TERCERO CON ELLOS RELACIONADO, POR LO QUE ANTE LA NEGATIVA LISA Y LLANA DEL INTERESADO O DE LA EXISTENCIA DE ESOS HECHOS, SE APLICARA EN LO CONDUCENTE LO DISPUESTO POR EL ARTÍCULO 68 DE ESTE CÓDIGO.</w:t>
      </w:r>
    </w:p>
    <w:p w14:paraId="27EA960A" w14:textId="77777777" w:rsidR="009E55B5" w:rsidRPr="0021165C" w:rsidRDefault="009E55B5" w:rsidP="00AC5583">
      <w:pPr>
        <w:pStyle w:val="NormalWeb"/>
        <w:shd w:val="clear" w:color="auto" w:fill="FFFFFF"/>
        <w:spacing w:before="0" w:beforeAutospacing="0" w:after="225" w:afterAutospacing="0" w:line="300" w:lineRule="atLeast"/>
        <w:ind w:right="-91"/>
        <w:jc w:val="both"/>
        <w:rPr>
          <w:sz w:val="22"/>
        </w:rPr>
      </w:pPr>
      <w:r w:rsidRPr="0021165C">
        <w:rPr>
          <w:sz w:val="22"/>
        </w:rPr>
        <w:t>II A VII …</w:t>
      </w:r>
      <w:r>
        <w:rPr>
          <w:sz w:val="22"/>
        </w:rPr>
        <w:t>……………………………………………………………………………………….</w:t>
      </w:r>
    </w:p>
    <w:p w14:paraId="6D8AC509" w14:textId="77777777" w:rsidR="009E55B5" w:rsidRPr="0021165C" w:rsidRDefault="009E55B5" w:rsidP="00AC5583">
      <w:pPr>
        <w:pStyle w:val="Textoindependiente"/>
        <w:spacing w:line="240" w:lineRule="auto"/>
        <w:ind w:right="-91"/>
        <w:rPr>
          <w:sz w:val="22"/>
        </w:rPr>
      </w:pPr>
    </w:p>
    <w:p w14:paraId="7FB5EE71" w14:textId="77777777" w:rsidR="009E55B5" w:rsidRPr="0021165C" w:rsidRDefault="009E55B5" w:rsidP="00AC5583">
      <w:pPr>
        <w:pStyle w:val="Textoindependiente"/>
        <w:spacing w:line="360" w:lineRule="auto"/>
        <w:ind w:right="-91"/>
        <w:rPr>
          <w:sz w:val="22"/>
        </w:rPr>
      </w:pPr>
      <w:r w:rsidRPr="0021165C">
        <w:rPr>
          <w:sz w:val="22"/>
        </w:rPr>
        <w:t xml:space="preserve">ARTICULO 43.- CUANDO LAS PERSONAS OBLIGADAS A PRESENTAR DECLARACIONES, AVISOS Y DEMÁS DOCUMENTOS </w:t>
      </w:r>
      <w:r w:rsidRPr="0021165C">
        <w:rPr>
          <w:b/>
          <w:sz w:val="22"/>
        </w:rPr>
        <w:t>COMPROBATORIOS DEL CUMPLIMIENTO DE UNA OBLIGACIÓN FISCAL</w:t>
      </w:r>
      <w:r w:rsidRPr="0021165C">
        <w:rPr>
          <w:sz w:val="22"/>
        </w:rPr>
        <w:t xml:space="preserve"> NO LO HAGAN DENTRO DE LOS PLAZOS SEÑALADOS EN LAS DISPOSICIONES FISCALES, LAS AUTORIDADES FISCALES EXIGIRÁN LA PRESENTACIÓN DEL DOCUMENTO RESPECTIVO ANTE LAS OFICINAS CORRESPONDIENTES, PROCEDIENDO EN FORMA SIMULTÁNEA O SUCESIVA A REALIZAR UNO O VARIOS DE LOS ACTOS SIGUIENTES:</w:t>
      </w:r>
    </w:p>
    <w:p w14:paraId="01894EC7" w14:textId="77777777" w:rsidR="009E55B5" w:rsidRPr="0021165C" w:rsidRDefault="009E55B5" w:rsidP="00AC5583">
      <w:pPr>
        <w:pStyle w:val="Textoindependiente"/>
        <w:spacing w:line="360" w:lineRule="auto"/>
        <w:ind w:right="-91"/>
        <w:rPr>
          <w:sz w:val="22"/>
        </w:rPr>
      </w:pPr>
    </w:p>
    <w:p w14:paraId="0B9FE729" w14:textId="77777777" w:rsidR="009E55B5" w:rsidRPr="0021165C" w:rsidRDefault="009E55B5" w:rsidP="00AC5583">
      <w:pPr>
        <w:pStyle w:val="Textoindependiente"/>
        <w:spacing w:line="360" w:lineRule="auto"/>
        <w:ind w:right="-91"/>
        <w:rPr>
          <w:sz w:val="22"/>
        </w:rPr>
      </w:pPr>
      <w:r w:rsidRPr="0021165C">
        <w:rPr>
          <w:sz w:val="22"/>
        </w:rPr>
        <w:t>I A III.- …</w:t>
      </w:r>
      <w:r>
        <w:rPr>
          <w:sz w:val="22"/>
        </w:rPr>
        <w:t>……………………………………………………………………………………….</w:t>
      </w:r>
    </w:p>
    <w:p w14:paraId="1073D296" w14:textId="77777777" w:rsidR="009E55B5" w:rsidRPr="0021165C" w:rsidRDefault="009E55B5" w:rsidP="00AC5583">
      <w:pPr>
        <w:pStyle w:val="Textoindependiente"/>
        <w:spacing w:line="360" w:lineRule="auto"/>
        <w:ind w:right="-91"/>
        <w:rPr>
          <w:sz w:val="22"/>
        </w:rPr>
      </w:pPr>
    </w:p>
    <w:p w14:paraId="4A66496B" w14:textId="77777777" w:rsidR="009E55B5" w:rsidRPr="0021165C" w:rsidRDefault="009E55B5" w:rsidP="00AC5583">
      <w:pPr>
        <w:pStyle w:val="Textoindependiente"/>
        <w:spacing w:line="360" w:lineRule="auto"/>
        <w:ind w:right="-91"/>
        <w:rPr>
          <w:b/>
          <w:sz w:val="22"/>
        </w:rPr>
      </w:pPr>
      <w:r w:rsidRPr="0021165C">
        <w:rPr>
          <w:sz w:val="22"/>
        </w:rPr>
        <w:t xml:space="preserve">ARTÍCULO 43 BIS. - LAS AUTORIDADES FISCALES PODRÁN REQUERIR A LAS AUTORIDADES DE LOS DISTINTOS   ÓRDENES   DE   GOBIERNO, ÓRGANOS   CONSTITUCIONALMENTE   AUTÓNOMOS   Y   DEMÁS AUTORIDADES, LES   PROPORCIONEN   LA   INFORMACIÓN   Y   DOCUMENTACIÓN   NECESARIA   PARA   EL CUMPLIMIENTO DE SUS ATRIBUCIONES, QUIENES DEBERÁN ATENDER LOS REQUERIMIENTOS QUE SE LES FORMULEN </w:t>
      </w:r>
      <w:r w:rsidRPr="0021165C">
        <w:rPr>
          <w:b/>
          <w:sz w:val="22"/>
        </w:rPr>
        <w:t>EN UN PLAZO DE SEIS DÍAS, CONTADOS A PARTIR DE QUE SURTA EFECTOS LA NOTIFICACIÓN DEL REQUERIMIENTO.</w:t>
      </w:r>
    </w:p>
    <w:p w14:paraId="511B5BCC" w14:textId="77777777" w:rsidR="009E55B5" w:rsidRPr="0021165C" w:rsidRDefault="009E55B5" w:rsidP="00AC5583">
      <w:pPr>
        <w:pStyle w:val="Textoindependiente"/>
        <w:spacing w:line="360" w:lineRule="auto"/>
        <w:ind w:right="-91"/>
        <w:rPr>
          <w:sz w:val="22"/>
        </w:rPr>
      </w:pPr>
    </w:p>
    <w:p w14:paraId="219D775B" w14:textId="77777777" w:rsidR="009E55B5" w:rsidRPr="0021165C" w:rsidRDefault="009E55B5" w:rsidP="00AC5583">
      <w:pPr>
        <w:pStyle w:val="Textoindependiente"/>
        <w:spacing w:line="360" w:lineRule="auto"/>
        <w:ind w:right="-91"/>
        <w:rPr>
          <w:b/>
          <w:sz w:val="22"/>
        </w:rPr>
      </w:pPr>
      <w:r w:rsidRPr="0021165C">
        <w:rPr>
          <w:sz w:val="22"/>
        </w:rPr>
        <w:t xml:space="preserve">EN CASO DE NO ATENDER </w:t>
      </w:r>
      <w:r w:rsidRPr="0021165C">
        <w:rPr>
          <w:b/>
          <w:sz w:val="22"/>
        </w:rPr>
        <w:t>UN REQUERIMIENTO O LA PRESENTACIÓN DEL DOCUMENTO OMITIDO EN EL PLAZO DE 6 DÍAS, SE IMPONDRÁ MULTA EN LOS TÉRMINOS DE ESTE CÓDIGO, POR CADA REQUERIMIENTO NO ATENDIDO. LA AUTORIDAD FISCAL EN NINGÚN CASO FORMULARÁ MÁS DE TRES REQUERIMIENTOS POR UNA MISMA OMISIÓN.</w:t>
      </w:r>
    </w:p>
    <w:p w14:paraId="30F89428" w14:textId="77777777" w:rsidR="009E55B5" w:rsidRPr="0021165C" w:rsidRDefault="009E55B5" w:rsidP="00AC5583">
      <w:pPr>
        <w:pStyle w:val="Textoindependiente"/>
        <w:spacing w:line="360" w:lineRule="auto"/>
        <w:ind w:right="-91"/>
        <w:rPr>
          <w:sz w:val="22"/>
        </w:rPr>
      </w:pPr>
    </w:p>
    <w:p w14:paraId="4B58A1EA" w14:textId="77777777" w:rsidR="009E55B5" w:rsidRPr="0021165C" w:rsidRDefault="009E55B5" w:rsidP="00AC5583">
      <w:pPr>
        <w:pStyle w:val="Textoindependiente"/>
        <w:spacing w:line="360" w:lineRule="auto"/>
        <w:ind w:right="-91"/>
        <w:rPr>
          <w:b/>
          <w:sz w:val="22"/>
        </w:rPr>
      </w:pPr>
      <w:r w:rsidRPr="0021165C">
        <w:rPr>
          <w:b/>
          <w:sz w:val="22"/>
        </w:rPr>
        <w:t xml:space="preserve">PARA EL DESARROLLO DE LA REVISIÓN DE LAS AUTORIDADES FISCALES, LOS REQUERIMIENTOS DE INFORMACIÓN Y DOCUMENTACIÓN ADICIONAL A LA PRESENTACIÓN DE LA DECLARACIÓN, AVISO O INFORMACIÓN COMPROBATORIA DEL CUMPLIMIENTO DE LAS OBLIGACIONES FISCALES, DEBERÁN  ENUMERAR E IDENTIFICAR </w:t>
      </w:r>
      <w:r w:rsidRPr="0021165C">
        <w:rPr>
          <w:b/>
          <w:sz w:val="22"/>
        </w:rPr>
        <w:lastRenderedPageBreak/>
        <w:t>POR ORDEN CRONOLÓGICO, EL NOMBRE DEL DOCUMENTO, EL ARCHIVO ELECTRÓNICO O FÍSICO, LOS ESTADOS DE CUENTA DE INSTITUCIÓN FINANCIERA O EL TIPO DE INFORMACIÓN A CONSULTAR, ASÍ COMO EL AÑO, MES O EJERCICIO FISCAL A REVISAR EN CADA UNO DE LOS REQUERIMIENTOS DE INFORMACIÓN QUE SOLICITEN A LAS AUTORIDADES SEÑALADAS EN EL PRIMER PÁRRAFO DE ESTE NUMERAL.</w:t>
      </w:r>
    </w:p>
    <w:p w14:paraId="2248709E" w14:textId="77777777" w:rsidR="009E55B5" w:rsidRPr="0021165C" w:rsidRDefault="009E55B5" w:rsidP="00AC5583">
      <w:pPr>
        <w:pStyle w:val="Textoindependiente"/>
        <w:spacing w:line="360" w:lineRule="auto"/>
        <w:ind w:right="-91"/>
        <w:rPr>
          <w:sz w:val="22"/>
        </w:rPr>
      </w:pPr>
    </w:p>
    <w:p w14:paraId="536EB076" w14:textId="77777777" w:rsidR="009E55B5" w:rsidRPr="0021165C" w:rsidRDefault="009E55B5" w:rsidP="00AC5583">
      <w:pPr>
        <w:pStyle w:val="Textoindependiente"/>
        <w:spacing w:line="360" w:lineRule="auto"/>
        <w:ind w:right="-91"/>
        <w:rPr>
          <w:b/>
          <w:sz w:val="22"/>
        </w:rPr>
      </w:pPr>
      <w:r w:rsidRPr="0021165C">
        <w:rPr>
          <w:b/>
          <w:sz w:val="22"/>
        </w:rPr>
        <w:t>LAS AUTORIDADES FISCALIZADAS EN EL PÁRRAFO PRIMERO PODRÁN SOLICITAR LA AMPLIACIÓN DEL PLAZO DE ENTREGA DE ALGUNA DE LAS SOLICITUDES DE INFORMACIÓN O DOCUMENTACIÓN SEÑALADA EN EL PÁRRAFO ANTERIOR, SIN QUE LA PRÓRROGA EXCEDA EN UN PLAZO DE 12 DÍAS.</w:t>
      </w:r>
    </w:p>
    <w:p w14:paraId="58747290" w14:textId="77777777" w:rsidR="009E55B5" w:rsidRPr="0021165C" w:rsidRDefault="009E55B5" w:rsidP="00AC5583">
      <w:pPr>
        <w:pStyle w:val="Textoindependiente"/>
        <w:ind w:right="-91"/>
        <w:rPr>
          <w:b/>
          <w:sz w:val="22"/>
        </w:rPr>
      </w:pPr>
    </w:p>
    <w:p w14:paraId="0BE208F5" w14:textId="77777777" w:rsidR="009E55B5" w:rsidRPr="0021165C" w:rsidRDefault="009E55B5" w:rsidP="00AC5583">
      <w:pPr>
        <w:pStyle w:val="Textoindependiente"/>
        <w:spacing w:line="360" w:lineRule="auto"/>
        <w:ind w:right="-91"/>
        <w:rPr>
          <w:b/>
          <w:sz w:val="22"/>
        </w:rPr>
      </w:pPr>
      <w:r w:rsidRPr="0021165C">
        <w:rPr>
          <w:b/>
          <w:sz w:val="22"/>
        </w:rPr>
        <w:t>CONSIDERANDO EN LA IMPOSICIÓN DE LAS MULTAS POR LA OMISIÓN DE ENTREGA DE INFORMACIÓN O DOCUMENTACIÓN, LO PREVISTO EN EL ARTÍCULO 82 DE ESTE CÓDIGO.</w:t>
      </w:r>
    </w:p>
    <w:p w14:paraId="797E4E81" w14:textId="77777777" w:rsidR="009E55B5" w:rsidRPr="0021165C" w:rsidRDefault="009E55B5" w:rsidP="00AC5583">
      <w:pPr>
        <w:pStyle w:val="Textoindependiente"/>
        <w:spacing w:line="240" w:lineRule="auto"/>
        <w:ind w:right="-91"/>
        <w:rPr>
          <w:b/>
          <w:sz w:val="22"/>
        </w:rPr>
      </w:pPr>
    </w:p>
    <w:p w14:paraId="7D96B135" w14:textId="77777777" w:rsidR="009E55B5" w:rsidRPr="0021165C" w:rsidRDefault="009E55B5" w:rsidP="00AC5583">
      <w:pPr>
        <w:pStyle w:val="Textoindependiente"/>
        <w:spacing w:line="240" w:lineRule="auto"/>
        <w:ind w:right="-91"/>
        <w:rPr>
          <w:sz w:val="22"/>
        </w:rPr>
      </w:pPr>
    </w:p>
    <w:p w14:paraId="19193252" w14:textId="77777777" w:rsidR="009E55B5" w:rsidRPr="0021165C" w:rsidRDefault="009E55B5" w:rsidP="00AC5583">
      <w:pPr>
        <w:pStyle w:val="Textoindependiente"/>
        <w:spacing w:line="240" w:lineRule="auto"/>
        <w:ind w:right="-91"/>
        <w:rPr>
          <w:sz w:val="22"/>
        </w:rPr>
      </w:pPr>
      <w:r w:rsidRPr="0021165C">
        <w:rPr>
          <w:sz w:val="22"/>
        </w:rPr>
        <w:t>ARTICULO 82.- …</w:t>
      </w:r>
      <w:r>
        <w:rPr>
          <w:sz w:val="22"/>
        </w:rPr>
        <w:t>……………………………………………………………………………</w:t>
      </w:r>
      <w:r w:rsidRPr="0021165C">
        <w:rPr>
          <w:sz w:val="22"/>
        </w:rPr>
        <w:t xml:space="preserve"> </w:t>
      </w:r>
    </w:p>
    <w:p w14:paraId="76AC3533" w14:textId="77777777" w:rsidR="009E55B5" w:rsidRPr="0021165C" w:rsidRDefault="009E55B5" w:rsidP="00AC5583">
      <w:pPr>
        <w:pStyle w:val="Textoindependiente"/>
        <w:spacing w:line="240" w:lineRule="auto"/>
        <w:ind w:right="-91"/>
        <w:rPr>
          <w:sz w:val="22"/>
        </w:rPr>
      </w:pPr>
    </w:p>
    <w:p w14:paraId="4781D552" w14:textId="77777777" w:rsidR="009E55B5" w:rsidRPr="0021165C" w:rsidRDefault="009E55B5" w:rsidP="00AC5583">
      <w:pPr>
        <w:pStyle w:val="Textoindependiente"/>
        <w:spacing w:line="240" w:lineRule="auto"/>
        <w:ind w:left="567" w:right="-91" w:hanging="567"/>
        <w:rPr>
          <w:sz w:val="22"/>
        </w:rPr>
      </w:pPr>
      <w:r w:rsidRPr="0021165C">
        <w:rPr>
          <w:sz w:val="22"/>
        </w:rPr>
        <w:t>I.- …</w:t>
      </w:r>
      <w:r>
        <w:rPr>
          <w:sz w:val="22"/>
        </w:rPr>
        <w:t>……………………………………………………………………………………………</w:t>
      </w:r>
    </w:p>
    <w:p w14:paraId="5AE184ED" w14:textId="7FCBD03F" w:rsidR="009E55B5" w:rsidRDefault="009E55B5" w:rsidP="00AC5583">
      <w:pPr>
        <w:pStyle w:val="Textoindependiente"/>
        <w:spacing w:line="240" w:lineRule="auto"/>
        <w:ind w:left="567" w:right="-91" w:hanging="567"/>
        <w:rPr>
          <w:sz w:val="22"/>
        </w:rPr>
      </w:pPr>
    </w:p>
    <w:p w14:paraId="490103F0" w14:textId="77777777" w:rsidR="009E55B5" w:rsidRPr="0021165C" w:rsidRDefault="009E55B5" w:rsidP="00AC5583">
      <w:pPr>
        <w:pStyle w:val="Textoindependiente"/>
        <w:spacing w:line="240" w:lineRule="auto"/>
        <w:ind w:left="567" w:right="-91" w:hanging="567"/>
        <w:rPr>
          <w:sz w:val="22"/>
        </w:rPr>
      </w:pPr>
    </w:p>
    <w:p w14:paraId="18B565A5" w14:textId="370665C3" w:rsidR="009E55B5" w:rsidRPr="0021165C" w:rsidRDefault="009E55B5" w:rsidP="00AC5583">
      <w:pPr>
        <w:pStyle w:val="Textoindependiente"/>
        <w:spacing w:line="240" w:lineRule="auto"/>
        <w:ind w:left="567" w:right="-91" w:hanging="567"/>
        <w:rPr>
          <w:b/>
          <w:sz w:val="22"/>
        </w:rPr>
      </w:pPr>
      <w:r w:rsidRPr="0021165C">
        <w:rPr>
          <w:sz w:val="22"/>
        </w:rPr>
        <w:t xml:space="preserve">II.- </w:t>
      </w:r>
      <w:r>
        <w:rPr>
          <w:sz w:val="22"/>
        </w:rPr>
        <w:tab/>
      </w:r>
      <w:r w:rsidRPr="0021165C">
        <w:rPr>
          <w:sz w:val="22"/>
        </w:rPr>
        <w:t xml:space="preserve">TRATÁNDOSE DE LA SEÑALADA EN LA FRACCIÓN II, LA QUE RESULTE MAYOR ENTRE 1.5 CUOTAS O HASTA EL 100% DE LAS CONTRIBUCIONES NO PAGADAS, </w:t>
      </w:r>
      <w:r w:rsidRPr="0021165C">
        <w:rPr>
          <w:b/>
          <w:sz w:val="22"/>
        </w:rPr>
        <w:t>AÚN SI ÉSTAS</w:t>
      </w:r>
      <w:r>
        <w:rPr>
          <w:b/>
          <w:sz w:val="22"/>
        </w:rPr>
        <w:t xml:space="preserve"> </w:t>
      </w:r>
      <w:r w:rsidRPr="0021165C">
        <w:rPr>
          <w:b/>
          <w:sz w:val="22"/>
        </w:rPr>
        <w:t>FUERON PRESENTADAS Y PAGADAS POSTERIORMENTE AL REQUERIMIENTO DE LA AUTORIDAD FISCAL;</w:t>
      </w:r>
    </w:p>
    <w:p w14:paraId="020933DA" w14:textId="77777777" w:rsidR="009E55B5" w:rsidRPr="0021165C" w:rsidRDefault="009E55B5" w:rsidP="00AC5583">
      <w:pPr>
        <w:pStyle w:val="Textoindependiente"/>
        <w:spacing w:line="240" w:lineRule="auto"/>
        <w:ind w:left="567" w:right="-91" w:hanging="567"/>
        <w:rPr>
          <w:sz w:val="22"/>
        </w:rPr>
      </w:pPr>
    </w:p>
    <w:p w14:paraId="3616DB8F" w14:textId="77777777" w:rsidR="009E55B5" w:rsidRPr="0021165C" w:rsidRDefault="009E55B5" w:rsidP="00AC5583">
      <w:pPr>
        <w:pStyle w:val="Textoindependiente"/>
        <w:spacing w:line="240" w:lineRule="auto"/>
        <w:ind w:right="-91"/>
        <w:rPr>
          <w:sz w:val="22"/>
        </w:rPr>
      </w:pPr>
      <w:r w:rsidRPr="0021165C">
        <w:rPr>
          <w:sz w:val="22"/>
        </w:rPr>
        <w:t>III Y IV.- …</w:t>
      </w:r>
      <w:r>
        <w:rPr>
          <w:sz w:val="22"/>
        </w:rPr>
        <w:t>………………………………………………………………………………</w:t>
      </w:r>
      <w:proofErr w:type="gramStart"/>
      <w:r>
        <w:rPr>
          <w:sz w:val="22"/>
        </w:rPr>
        <w:t>…….</w:t>
      </w:r>
      <w:proofErr w:type="gramEnd"/>
      <w:r>
        <w:rPr>
          <w:sz w:val="22"/>
        </w:rPr>
        <w:t>.</w:t>
      </w:r>
    </w:p>
    <w:p w14:paraId="25F1BA9F" w14:textId="77777777" w:rsidR="009E55B5" w:rsidRDefault="009E55B5" w:rsidP="00AC5583">
      <w:pPr>
        <w:pStyle w:val="Textoindependiente"/>
        <w:spacing w:line="240" w:lineRule="auto"/>
        <w:ind w:right="-91"/>
      </w:pPr>
    </w:p>
    <w:p w14:paraId="45911CAF" w14:textId="77777777" w:rsidR="009E55B5" w:rsidRDefault="009E55B5" w:rsidP="00AC5583">
      <w:pPr>
        <w:pStyle w:val="Textoindependiente"/>
        <w:spacing w:line="240" w:lineRule="auto"/>
        <w:ind w:right="-91"/>
        <w:rPr>
          <w:b/>
          <w:bCs/>
        </w:rPr>
      </w:pPr>
    </w:p>
    <w:p w14:paraId="6B0644E1" w14:textId="640865A4" w:rsidR="009E55B5" w:rsidRDefault="009E55B5" w:rsidP="00AC5583">
      <w:pPr>
        <w:pStyle w:val="Textoindependiente"/>
        <w:spacing w:line="360" w:lineRule="auto"/>
        <w:ind w:right="-91"/>
        <w:rPr>
          <w:b/>
          <w:sz w:val="22"/>
        </w:rPr>
      </w:pPr>
      <w:r w:rsidRPr="0021165C">
        <w:rPr>
          <w:b/>
          <w:bCs/>
          <w:sz w:val="22"/>
        </w:rPr>
        <w:t xml:space="preserve">TRANSITORIO. ÚNICO. </w:t>
      </w:r>
      <w:r w:rsidRPr="0021165C">
        <w:rPr>
          <w:sz w:val="22"/>
        </w:rPr>
        <w:t xml:space="preserve">EL PRESENTE DECRETO ENTRARÁ EN VIGOR AL DÍA SIGUIENTE DE SU PUBLICACIÓN EN EL PERIÓDICO OFICIAL DEL ESTADO. </w:t>
      </w:r>
      <w:r w:rsidRPr="0021165C">
        <w:rPr>
          <w:b/>
          <w:sz w:val="22"/>
        </w:rPr>
        <w:t>FIRMAN A FAVOR DEL DICTAMEN</w:t>
      </w:r>
      <w:r w:rsidR="00F054C9">
        <w:rPr>
          <w:b/>
          <w:sz w:val="22"/>
        </w:rPr>
        <w:t>,</w:t>
      </w:r>
      <w:r w:rsidRPr="0021165C">
        <w:rPr>
          <w:b/>
          <w:sz w:val="22"/>
        </w:rPr>
        <w:t xml:space="preserve"> LA MAYORÍA DE LOS INTEGRANTES DE LA COMISIÓN DE PRESUPUESTO.</w:t>
      </w:r>
    </w:p>
    <w:p w14:paraId="384C8C3F" w14:textId="45820140" w:rsidR="009E55B5" w:rsidRDefault="009E55B5" w:rsidP="00AC5583">
      <w:pPr>
        <w:pStyle w:val="Textoindependiente"/>
        <w:spacing w:line="360" w:lineRule="auto"/>
        <w:ind w:right="-91"/>
        <w:rPr>
          <w:b/>
          <w:sz w:val="22"/>
        </w:rPr>
      </w:pPr>
    </w:p>
    <w:p w14:paraId="1B00B97B" w14:textId="5E12FDCC" w:rsidR="00F054C9" w:rsidRDefault="00F054C9" w:rsidP="00AC5583">
      <w:pPr>
        <w:spacing w:after="0" w:line="360" w:lineRule="auto"/>
        <w:ind w:right="-91"/>
        <w:jc w:val="both"/>
        <w:rPr>
          <w:rFonts w:ascii="Times New Roman" w:hAnsi="Times New Roman" w:cs="Times New Roman"/>
          <w:color w:val="000000"/>
        </w:rPr>
      </w:pPr>
      <w:bookmarkStart w:id="2" w:name="_Hlk102754692"/>
      <w:bookmarkStart w:id="3" w:name="_Hlk102497523"/>
      <w:bookmarkStart w:id="4" w:name="_Hlk102500179"/>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2"/>
      <w:r w:rsidRPr="00E92362">
        <w:rPr>
          <w:rFonts w:ascii="Times New Roman" w:hAnsi="Times New Roman" w:cs="Times New Roman"/>
          <w:color w:val="000000"/>
        </w:rPr>
        <w:t xml:space="preserve"> </w:t>
      </w:r>
      <w:r w:rsidRPr="0088300A">
        <w:rPr>
          <w:rFonts w:ascii="Times New Roman" w:hAnsi="Times New Roman" w:cs="Times New Roman"/>
        </w:rPr>
        <w:t xml:space="preserve">EL C. PRESIDENTE </w:t>
      </w:r>
      <w:bookmarkStart w:id="5" w:name="_Hlk102754711"/>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F054C9">
        <w:rPr>
          <w:rFonts w:ascii="Times New Roman" w:hAnsi="Times New Roman" w:cs="Times New Roman"/>
          <w:b/>
        </w:rPr>
        <w:t xml:space="preserve">INICIATIVA DE REFORMA </w:t>
      </w:r>
      <w:r w:rsidR="007E5D18">
        <w:rPr>
          <w:rFonts w:ascii="Times New Roman" w:hAnsi="Times New Roman" w:cs="Times New Roman"/>
          <w:b/>
        </w:rPr>
        <w:t>A</w:t>
      </w:r>
      <w:r w:rsidRPr="00F054C9">
        <w:rPr>
          <w:rFonts w:ascii="Times New Roman" w:hAnsi="Times New Roman" w:cs="Times New Roman"/>
          <w:b/>
        </w:rPr>
        <w:t xml:space="preserve"> DIVERSOS ARTÍCULOS AL </w:t>
      </w:r>
      <w:r w:rsidRPr="00F054C9">
        <w:rPr>
          <w:rFonts w:ascii="Times New Roman" w:hAnsi="Times New Roman" w:cs="Times New Roman"/>
          <w:b/>
        </w:rPr>
        <w:lastRenderedPageBreak/>
        <w:t>CÓDIGO FISCAL PARA 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05D858E3" w14:textId="77777777" w:rsidR="00F054C9" w:rsidRPr="00E92362" w:rsidRDefault="00F054C9" w:rsidP="00AC5583">
      <w:pPr>
        <w:spacing w:after="0" w:line="360" w:lineRule="auto"/>
        <w:ind w:right="-91"/>
        <w:jc w:val="both"/>
        <w:rPr>
          <w:rFonts w:ascii="Times New Roman" w:hAnsi="Times New Roman" w:cs="Times New Roman"/>
          <w:color w:val="000000"/>
        </w:rPr>
      </w:pPr>
    </w:p>
    <w:p w14:paraId="57D6AE97" w14:textId="77777777" w:rsidR="00F054C9" w:rsidRDefault="00F054C9" w:rsidP="00AC5583">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61F4C48C" w14:textId="77777777" w:rsidR="00F054C9" w:rsidRPr="00E92362" w:rsidRDefault="00F054C9" w:rsidP="00AC5583">
      <w:pPr>
        <w:spacing w:after="0" w:line="360" w:lineRule="auto"/>
        <w:ind w:right="-91"/>
        <w:jc w:val="both"/>
        <w:rPr>
          <w:rFonts w:ascii="Times New Roman" w:eastAsia="Times New Roman" w:hAnsi="Times New Roman" w:cs="Times New Roman"/>
          <w:b/>
          <w:lang w:eastAsia="es-ES"/>
        </w:rPr>
      </w:pPr>
    </w:p>
    <w:p w14:paraId="06252C12" w14:textId="3B98A85E" w:rsidR="00F054C9" w:rsidRDefault="00F054C9" w:rsidP="00AC5583">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88300A">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LO SOMETIÓ A LA CONSIDERACIÓN DE LA ASAMBLEA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bookmarkEnd w:id="8"/>
      <w:bookmarkEnd w:id="9"/>
      <w:r w:rsidRPr="00E92362">
        <w:rPr>
          <w:rFonts w:ascii="Times New Roman" w:eastAsia="Times New Roman" w:hAnsi="Times New Roman" w:cs="Times New Roman"/>
          <w:b/>
          <w:bCs/>
          <w:lang w:eastAsia="es-ES"/>
        </w:rPr>
        <w:t>,</w:t>
      </w:r>
      <w:r w:rsidRPr="00E92362">
        <w:rPr>
          <w:rFonts w:ascii="Times New Roman" w:eastAsia="Times New Roman" w:hAnsi="Times New Roman" w:cs="Times New Roman"/>
          <w:bCs/>
          <w:lang w:eastAsia="es-ES"/>
        </w:rPr>
        <w:t xml:space="preserve"> </w:t>
      </w:r>
      <w:bookmarkStart w:id="10" w:name="_Hlk102817049"/>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5B184FA8" w14:textId="77777777" w:rsidR="00F054C9" w:rsidRPr="00E92362" w:rsidRDefault="00F054C9" w:rsidP="00AC5583">
      <w:pPr>
        <w:spacing w:after="0" w:line="360" w:lineRule="auto"/>
        <w:ind w:right="-91"/>
        <w:jc w:val="both"/>
        <w:rPr>
          <w:rFonts w:ascii="Times New Roman" w:eastAsia="Times New Roman" w:hAnsi="Times New Roman" w:cs="Times New Roman"/>
          <w:bCs/>
          <w:lang w:eastAsia="es-ES"/>
        </w:rPr>
      </w:pPr>
    </w:p>
    <w:p w14:paraId="4EB4C4CF" w14:textId="78CBCDD7" w:rsidR="00F054C9" w:rsidRDefault="00632265" w:rsidP="00AC5583">
      <w:pPr>
        <w:spacing w:after="0" w:line="360" w:lineRule="auto"/>
        <w:ind w:right="-91"/>
        <w:jc w:val="both"/>
        <w:rPr>
          <w:rFonts w:ascii="Times New Roman" w:hAnsi="Times New Roman" w:cs="Times New Roman"/>
        </w:rPr>
      </w:pPr>
      <w:bookmarkStart w:id="11" w:name="_Hlk102817071"/>
      <w:bookmarkEnd w:id="10"/>
      <w:r w:rsidRPr="00E92362">
        <w:rPr>
          <w:rFonts w:ascii="Times New Roman" w:hAnsi="Times New Roman" w:cs="Times New Roman"/>
        </w:rPr>
        <w:t xml:space="preserve">PARA HABLAR </w:t>
      </w:r>
      <w:r w:rsidRPr="0088300A">
        <w:rPr>
          <w:rFonts w:ascii="Times New Roman" w:hAnsi="Times New Roman" w:cs="Times New Roman"/>
        </w:rPr>
        <w:t>EN CONTRA DEL DICTAMEN EN LO GENERAL</w:t>
      </w:r>
      <w:bookmarkEnd w:id="11"/>
      <w:r w:rsidRPr="0088300A">
        <w:rPr>
          <w:rFonts w:ascii="Times New Roman" w:hAnsi="Times New Roman" w:cs="Times New Roman"/>
        </w:rPr>
        <w:t xml:space="preserve">, SE LE CONCEDIÓ EL USO DE LA PALABRA AL </w:t>
      </w:r>
      <w:r w:rsidRPr="0088300A">
        <w:rPr>
          <w:rFonts w:ascii="Times New Roman" w:hAnsi="Times New Roman" w:cs="Times New Roman"/>
          <w:b/>
        </w:rPr>
        <w:t>C. DIP</w:t>
      </w:r>
      <w:r>
        <w:rPr>
          <w:rFonts w:ascii="Times New Roman" w:hAnsi="Times New Roman" w:cs="Times New Roman"/>
          <w:b/>
        </w:rPr>
        <w:t xml:space="preserve">. </w:t>
      </w:r>
      <w:r w:rsidRPr="00F054C9">
        <w:rPr>
          <w:rFonts w:ascii="Times New Roman" w:hAnsi="Times New Roman" w:cs="Times New Roman"/>
          <w:b/>
        </w:rPr>
        <w:t>EDUARDO GAONA DOMÍNGUEZ</w:t>
      </w:r>
      <w:r w:rsidRPr="00107783">
        <w:rPr>
          <w:rFonts w:ascii="Times New Roman" w:hAnsi="Times New Roman" w:cs="Times New Roman"/>
          <w:b/>
        </w:rPr>
        <w:t>,</w:t>
      </w:r>
      <w:r w:rsidRPr="00E92362">
        <w:rPr>
          <w:rFonts w:ascii="Times New Roman" w:hAnsi="Times New Roman" w:cs="Times New Roman"/>
        </w:rPr>
        <w:t xml:space="preserve"> QUIEN EXPRESÓ:</w:t>
      </w:r>
      <w:r>
        <w:rPr>
          <w:rFonts w:ascii="Times New Roman" w:hAnsi="Times New Roman" w:cs="Times New Roman"/>
        </w:rPr>
        <w:t xml:space="preserve"> </w:t>
      </w:r>
      <w:r w:rsidRPr="00A658EA">
        <w:rPr>
          <w:rFonts w:ascii="Times New Roman" w:hAnsi="Times New Roman" w:cs="Times New Roman"/>
        </w:rPr>
        <w:t>“GRACIAS, PRESIDENTE. BIEN, PUES ESTE ES UNO DE LOS DICTÁMENES EN LOS CUALES HEMOS VENIDO SEÑALANDO ILEGALIDADES</w:t>
      </w:r>
      <w:r>
        <w:rPr>
          <w:rFonts w:ascii="Times New Roman" w:hAnsi="Times New Roman" w:cs="Times New Roman"/>
        </w:rPr>
        <w:t>,</w:t>
      </w:r>
      <w:r w:rsidRPr="00A658EA">
        <w:rPr>
          <w:rFonts w:ascii="Times New Roman" w:hAnsi="Times New Roman" w:cs="Times New Roman"/>
        </w:rPr>
        <w:t xml:space="preserve"> EN LOS CUALES HEMOS SEÑALADO QUE SON INCONSTITUCIONALES</w:t>
      </w:r>
      <w:r>
        <w:rPr>
          <w:rFonts w:ascii="Times New Roman" w:hAnsi="Times New Roman" w:cs="Times New Roman"/>
        </w:rPr>
        <w:t>,</w:t>
      </w:r>
      <w:r w:rsidRPr="00A658EA">
        <w:rPr>
          <w:rFonts w:ascii="Times New Roman" w:hAnsi="Times New Roman" w:cs="Times New Roman"/>
        </w:rPr>
        <w:t xml:space="preserve"> PORQUE TIENEN QUE VER CON QUITARLE DE NUEVA CUENTA FACULTADES AL EJECUTIVO</w:t>
      </w:r>
      <w:r>
        <w:rPr>
          <w:rFonts w:ascii="Times New Roman" w:hAnsi="Times New Roman" w:cs="Times New Roman"/>
        </w:rPr>
        <w:t>.</w:t>
      </w:r>
      <w:r w:rsidRPr="00A658EA">
        <w:rPr>
          <w:rFonts w:ascii="Times New Roman" w:hAnsi="Times New Roman" w:cs="Times New Roman"/>
        </w:rPr>
        <w:t xml:space="preserve"> ESPECÍFICAMENTE LO QUE SE PLANTEA EN ESTE DICTAMEN</w:t>
      </w:r>
      <w:r>
        <w:rPr>
          <w:rFonts w:ascii="Times New Roman" w:hAnsi="Times New Roman" w:cs="Times New Roman"/>
        </w:rPr>
        <w:t>,</w:t>
      </w:r>
      <w:r w:rsidRPr="00A658EA">
        <w:rPr>
          <w:rFonts w:ascii="Times New Roman" w:hAnsi="Times New Roman" w:cs="Times New Roman"/>
        </w:rPr>
        <w:t xml:space="preserve"> ES QUITARLE DIENTES AL SAT NUEVO LEÓN</w:t>
      </w:r>
      <w:r>
        <w:rPr>
          <w:rFonts w:ascii="Times New Roman" w:hAnsi="Times New Roman" w:cs="Times New Roman"/>
        </w:rPr>
        <w:t>.</w:t>
      </w:r>
      <w:r w:rsidRPr="00A658EA">
        <w:rPr>
          <w:rFonts w:ascii="Times New Roman" w:hAnsi="Times New Roman" w:cs="Times New Roman"/>
        </w:rPr>
        <w:t xml:space="preserve"> Y ESTO HAY QUE HACER UN POCO DE HISTORIA PARA DECIR PORQUE SE ESTÁ PRESENTANDO ESTE DICTAMEN POR PRECISAMENTE LOS PROMOVENTES QUE YA SEÑALÓ AHORITA LA DIPUTADA QUE ME ANTECEDIÓ PARA LEER EL DICTAMEN. PUES RESULTA QUE EL SAT DE AQUÍ DE NUEVO LEÓN, HACIENDO SU CHAMBA, HACIENDO SU TRABAJO</w:t>
      </w:r>
      <w:r>
        <w:rPr>
          <w:rFonts w:ascii="Times New Roman" w:hAnsi="Times New Roman" w:cs="Times New Roman"/>
        </w:rPr>
        <w:t>,</w:t>
      </w:r>
      <w:r w:rsidRPr="00A658EA">
        <w:rPr>
          <w:rFonts w:ascii="Times New Roman" w:hAnsi="Times New Roman" w:cs="Times New Roman"/>
        </w:rPr>
        <w:t xml:space="preserve"> EMPEZÓ A REQUERIR INFORMACIÓN, EMPEZÓ A AUDITAR Y EMPEZÓ A FISCALIZAR LOS MOVIMIENTOS Y LAS CUENTAS DE LOS MUNICIPIOS</w:t>
      </w:r>
      <w:r>
        <w:rPr>
          <w:rFonts w:ascii="Times New Roman" w:hAnsi="Times New Roman" w:cs="Times New Roman"/>
        </w:rPr>
        <w:t>, ¿SÍ?,</w:t>
      </w:r>
      <w:r w:rsidRPr="00A658EA">
        <w:rPr>
          <w:rFonts w:ascii="Times New Roman" w:hAnsi="Times New Roman" w:cs="Times New Roman"/>
        </w:rPr>
        <w:t xml:space="preserve"> Y ENTONCES PUES ESO NO LES GUSTÓ</w:t>
      </w:r>
      <w:r>
        <w:rPr>
          <w:rFonts w:ascii="Times New Roman" w:hAnsi="Times New Roman" w:cs="Times New Roman"/>
        </w:rPr>
        <w:t>,</w:t>
      </w:r>
      <w:r w:rsidRPr="00A658EA">
        <w:rPr>
          <w:rFonts w:ascii="Times New Roman" w:hAnsi="Times New Roman" w:cs="Times New Roman"/>
        </w:rPr>
        <w:t xml:space="preserve"> PORQUE A PARTIR DE AHÍ LO QUE SE SEÑALÓ ES QUE</w:t>
      </w:r>
      <w:r>
        <w:rPr>
          <w:rFonts w:ascii="Times New Roman" w:hAnsi="Times New Roman" w:cs="Times New Roman"/>
        </w:rPr>
        <w:t>,</w:t>
      </w:r>
      <w:r w:rsidRPr="00A658EA">
        <w:rPr>
          <w:rFonts w:ascii="Times New Roman" w:hAnsi="Times New Roman" w:cs="Times New Roman"/>
        </w:rPr>
        <w:t xml:space="preserve"> LO QUE HABÍAN COBRADO LOS MUNICIPIOS POR CONCEPTO DE IMPUESTO SOBRE NÓMINA Y LO QUE HABÍAN COBRADO LOS MUNICIPIOS POR CONCEPTO DE ISR, PUES RESULTA QUE NO SE ENTERÓ, </w:t>
      </w:r>
      <w:r>
        <w:rPr>
          <w:rFonts w:ascii="Times New Roman" w:hAnsi="Times New Roman" w:cs="Times New Roman"/>
        </w:rPr>
        <w:t xml:space="preserve">¿SÍ? </w:t>
      </w:r>
      <w:r w:rsidRPr="00A658EA">
        <w:rPr>
          <w:rFonts w:ascii="Times New Roman" w:hAnsi="Times New Roman" w:cs="Times New Roman"/>
        </w:rPr>
        <w:t>ENTONCES</w:t>
      </w:r>
      <w:r>
        <w:rPr>
          <w:rFonts w:ascii="Times New Roman" w:hAnsi="Times New Roman" w:cs="Times New Roman"/>
        </w:rPr>
        <w:t>,</w:t>
      </w:r>
      <w:r w:rsidRPr="00A658EA">
        <w:rPr>
          <w:rFonts w:ascii="Times New Roman" w:hAnsi="Times New Roman" w:cs="Times New Roman"/>
        </w:rPr>
        <w:t xml:space="preserve"> DICEN LOS MUNICIPIOS </w:t>
      </w:r>
      <w:r>
        <w:rPr>
          <w:rFonts w:ascii="Times New Roman" w:hAnsi="Times New Roman" w:cs="Times New Roman"/>
        </w:rPr>
        <w:t>“</w:t>
      </w:r>
      <w:r w:rsidRPr="00A658EA">
        <w:rPr>
          <w:rFonts w:ascii="Times New Roman" w:hAnsi="Times New Roman" w:cs="Times New Roman"/>
        </w:rPr>
        <w:t>OYE</w:t>
      </w:r>
      <w:r>
        <w:rPr>
          <w:rFonts w:ascii="Times New Roman" w:hAnsi="Times New Roman" w:cs="Times New Roman"/>
        </w:rPr>
        <w:t>,</w:t>
      </w:r>
      <w:r w:rsidRPr="00A658EA">
        <w:rPr>
          <w:rFonts w:ascii="Times New Roman" w:hAnsi="Times New Roman" w:cs="Times New Roman"/>
        </w:rPr>
        <w:t xml:space="preserve"> </w:t>
      </w:r>
      <w:r>
        <w:rPr>
          <w:rFonts w:ascii="Times New Roman" w:hAnsi="Times New Roman" w:cs="Times New Roman"/>
        </w:rPr>
        <w:t>¿</w:t>
      </w:r>
      <w:r w:rsidRPr="00A658EA">
        <w:rPr>
          <w:rFonts w:ascii="Times New Roman" w:hAnsi="Times New Roman" w:cs="Times New Roman"/>
        </w:rPr>
        <w:t>POR QUÉ ME FISCALIZAS</w:t>
      </w:r>
      <w:r>
        <w:rPr>
          <w:rFonts w:ascii="Times New Roman" w:hAnsi="Times New Roman" w:cs="Times New Roman"/>
        </w:rPr>
        <w:t>?</w:t>
      </w:r>
      <w:r w:rsidRPr="00A658EA">
        <w:rPr>
          <w:rFonts w:ascii="Times New Roman" w:hAnsi="Times New Roman" w:cs="Times New Roman"/>
        </w:rPr>
        <w:t xml:space="preserve">, </w:t>
      </w:r>
      <w:r>
        <w:rPr>
          <w:rFonts w:ascii="Times New Roman" w:hAnsi="Times New Roman" w:cs="Times New Roman"/>
        </w:rPr>
        <w:t>¿P</w:t>
      </w:r>
      <w:r w:rsidRPr="00A658EA">
        <w:rPr>
          <w:rFonts w:ascii="Times New Roman" w:hAnsi="Times New Roman" w:cs="Times New Roman"/>
        </w:rPr>
        <w:t>OR QUÉ ME SEÑALAS ESTO</w:t>
      </w:r>
      <w:r>
        <w:rPr>
          <w:rFonts w:ascii="Times New Roman" w:hAnsi="Times New Roman" w:cs="Times New Roman"/>
        </w:rPr>
        <w:t>?”</w:t>
      </w:r>
      <w:r w:rsidRPr="00A658EA">
        <w:rPr>
          <w:rFonts w:ascii="Times New Roman" w:hAnsi="Times New Roman" w:cs="Times New Roman"/>
        </w:rPr>
        <w:t xml:space="preserve"> CUANDO ES RESPONSABILIDAD DE LOS MUNICIPIOS ESE DINERO QUE ESTÁN PAGANDO TRABAJADORES DEL MUNICIPIO</w:t>
      </w:r>
      <w:r>
        <w:rPr>
          <w:rFonts w:ascii="Times New Roman" w:hAnsi="Times New Roman" w:cs="Times New Roman"/>
        </w:rPr>
        <w:t>,</w:t>
      </w:r>
      <w:r w:rsidRPr="00A658EA">
        <w:rPr>
          <w:rFonts w:ascii="Times New Roman" w:hAnsi="Times New Roman" w:cs="Times New Roman"/>
        </w:rPr>
        <w:t xml:space="preserve"> ES UN DINERO QUE ESTÁN APORTANDO A </w:t>
      </w:r>
      <w:r w:rsidRPr="00A658EA">
        <w:rPr>
          <w:rFonts w:ascii="Times New Roman" w:hAnsi="Times New Roman" w:cs="Times New Roman"/>
        </w:rPr>
        <w:lastRenderedPageBreak/>
        <w:t xml:space="preserve">MANERA DE IMPUESTO LOS TRABAJADORES DEL MUNICIPIO Y QUE DEBE </w:t>
      </w:r>
      <w:r>
        <w:rPr>
          <w:rFonts w:ascii="Times New Roman" w:hAnsi="Times New Roman" w:cs="Times New Roman"/>
        </w:rPr>
        <w:t xml:space="preserve">DE </w:t>
      </w:r>
      <w:r w:rsidRPr="00A658EA">
        <w:rPr>
          <w:rFonts w:ascii="Times New Roman" w:hAnsi="Times New Roman" w:cs="Times New Roman"/>
        </w:rPr>
        <w:t>ENTERARSE A LAS AUTORIDADES YA SEA ESTATAL O FEDERAL</w:t>
      </w:r>
      <w:r>
        <w:rPr>
          <w:rFonts w:ascii="Times New Roman" w:hAnsi="Times New Roman" w:cs="Times New Roman"/>
        </w:rPr>
        <w:t xml:space="preserve">. </w:t>
      </w:r>
      <w:r w:rsidRPr="00A658EA">
        <w:rPr>
          <w:rFonts w:ascii="Times New Roman" w:hAnsi="Times New Roman" w:cs="Times New Roman"/>
        </w:rPr>
        <w:t xml:space="preserve">ESA ACCIÓN QUE HIZO EL SAT NUEVO LEÓN DE SEÑALARLOS Y DE EVIDENCIARLOS, PUES ES LO QUE MOLESTA Y ES LO QUE </w:t>
      </w:r>
      <w:r>
        <w:rPr>
          <w:rFonts w:ascii="Times New Roman" w:hAnsi="Times New Roman" w:cs="Times New Roman"/>
        </w:rPr>
        <w:t xml:space="preserve">SE </w:t>
      </w:r>
      <w:r w:rsidRPr="00A658EA">
        <w:rPr>
          <w:rFonts w:ascii="Times New Roman" w:hAnsi="Times New Roman" w:cs="Times New Roman"/>
        </w:rPr>
        <w:t>HACE QUE SE GENERE ESTE DICTAMEN QUE NOS ESTÁN PROPONIENDO EL DÍA DE HOY. ENTONCES</w:t>
      </w:r>
      <w:r>
        <w:rPr>
          <w:rFonts w:ascii="Times New Roman" w:hAnsi="Times New Roman" w:cs="Times New Roman"/>
        </w:rPr>
        <w:t>,</w:t>
      </w:r>
      <w:r w:rsidRPr="00A658EA">
        <w:rPr>
          <w:rFonts w:ascii="Times New Roman" w:hAnsi="Times New Roman" w:cs="Times New Roman"/>
        </w:rPr>
        <w:t xml:space="preserve"> AL NO ENTERAR EL IS</w:t>
      </w:r>
      <w:r>
        <w:rPr>
          <w:rFonts w:ascii="Times New Roman" w:hAnsi="Times New Roman" w:cs="Times New Roman"/>
        </w:rPr>
        <w:t xml:space="preserve">N, AL NO ENTERAR EL ISR, </w:t>
      </w:r>
      <w:r w:rsidRPr="00A658EA">
        <w:rPr>
          <w:rFonts w:ascii="Times New Roman" w:hAnsi="Times New Roman" w:cs="Times New Roman"/>
        </w:rPr>
        <w:t>SE JINETEA EL DINERO Y MIENTRAS LAS OBLIGACIONES QUE DEBE CUMPLIR EL MUNICIPIO</w:t>
      </w:r>
      <w:r>
        <w:rPr>
          <w:rFonts w:ascii="Times New Roman" w:hAnsi="Times New Roman" w:cs="Times New Roman"/>
        </w:rPr>
        <w:t>,</w:t>
      </w:r>
      <w:r w:rsidRPr="00A658EA">
        <w:rPr>
          <w:rFonts w:ascii="Times New Roman" w:hAnsi="Times New Roman" w:cs="Times New Roman"/>
        </w:rPr>
        <w:t xml:space="preserve"> PUES NO SE HACEN Y POR SUPUESTO QUE AL GENERAR ESTA MOLESTIA DICEN VAMOS A QUITARLE ATRIBUCIONES AL SAT O LO QUE CONOCEMOS</w:t>
      </w:r>
      <w:r>
        <w:rPr>
          <w:rFonts w:ascii="Times New Roman" w:hAnsi="Times New Roman" w:cs="Times New Roman"/>
        </w:rPr>
        <w:t>,</w:t>
      </w:r>
      <w:r w:rsidRPr="00A658EA">
        <w:rPr>
          <w:rFonts w:ascii="Times New Roman" w:hAnsi="Times New Roman" w:cs="Times New Roman"/>
        </w:rPr>
        <w:t xml:space="preserve"> VAMOS A QUITARLE DIENTES AL SAT. Y FÍJENSE, LO PARADÓJICO, PERO TAMBIÉN LO ABERRANTE DE LO QUE SE NOS ESTÁ PRESENTANDO AQUÍ</w:t>
      </w:r>
      <w:r>
        <w:rPr>
          <w:rFonts w:ascii="Times New Roman" w:hAnsi="Times New Roman" w:cs="Times New Roman"/>
        </w:rPr>
        <w:t xml:space="preserve">. </w:t>
      </w:r>
      <w:r w:rsidRPr="00A658EA">
        <w:rPr>
          <w:rFonts w:ascii="Times New Roman" w:hAnsi="Times New Roman" w:cs="Times New Roman"/>
        </w:rPr>
        <w:t>UNA FISCALIZACIÓN SE PIDE POR CUALQUIER AUTORIDAD QUE TENGA ESTA COMPETENCIA, EN ESTE CASO EL SAT NUEVO LEÓN</w:t>
      </w:r>
      <w:r>
        <w:rPr>
          <w:rFonts w:ascii="Times New Roman" w:hAnsi="Times New Roman" w:cs="Times New Roman"/>
        </w:rPr>
        <w:t>,</w:t>
      </w:r>
      <w:r w:rsidRPr="00A658EA">
        <w:rPr>
          <w:rFonts w:ascii="Times New Roman" w:hAnsi="Times New Roman" w:cs="Times New Roman"/>
        </w:rPr>
        <w:t xml:space="preserve"> Y REQUIERE ESA INFORMACIÓN AL MUNICIPIO PARA CON BASE EN ELLO PODER OBSERVAR Y PODER LLEVAR A CABO LAS ACTIVIDADES DE AUDITORÍA. AQUÍ LO QUE QUIEREN CON ESTE DICTAMEN, HAY QUE DECIRLO MUY CLARO ES</w:t>
      </w:r>
      <w:r>
        <w:rPr>
          <w:rFonts w:ascii="Times New Roman" w:hAnsi="Times New Roman" w:cs="Times New Roman"/>
        </w:rPr>
        <w:t>,</w:t>
      </w:r>
      <w:r w:rsidRPr="00A658EA">
        <w:rPr>
          <w:rFonts w:ascii="Times New Roman" w:hAnsi="Times New Roman" w:cs="Times New Roman"/>
        </w:rPr>
        <w:t xml:space="preserve"> NO ME PIDAS NADA A MÍ MUNICIPIO, SI NO TIENES ELEMENTOS QUE PRESUMAN QUE HICE ALGO IRREGULAR. PUES ¿DE DÓNDE? COMO CUALQUIER AUTORIDAD FISCALIZADORA, IMAGÍNENSE USTEDES</w:t>
      </w:r>
      <w:r>
        <w:rPr>
          <w:rFonts w:ascii="Times New Roman" w:hAnsi="Times New Roman" w:cs="Times New Roman"/>
        </w:rPr>
        <w:t>,</w:t>
      </w:r>
      <w:r w:rsidRPr="00A658EA">
        <w:rPr>
          <w:rFonts w:ascii="Times New Roman" w:hAnsi="Times New Roman" w:cs="Times New Roman"/>
        </w:rPr>
        <w:t xml:space="preserve"> VA A CONOCER SOBRE LOS ACTOS QUE LLEVAN A CABO LAS AUTORIDADES</w:t>
      </w:r>
      <w:r>
        <w:rPr>
          <w:rFonts w:ascii="Times New Roman" w:hAnsi="Times New Roman" w:cs="Times New Roman"/>
        </w:rPr>
        <w:t>,</w:t>
      </w:r>
      <w:r w:rsidRPr="00A658EA">
        <w:rPr>
          <w:rFonts w:ascii="Times New Roman" w:hAnsi="Times New Roman" w:cs="Times New Roman"/>
        </w:rPr>
        <w:t xml:space="preserve"> SI NO PIDE PRIMERO LA INFORMACIÓN. AQUÍ LO QUE ESTÁN DICIENDO ES</w:t>
      </w:r>
      <w:r>
        <w:rPr>
          <w:rFonts w:ascii="Times New Roman" w:hAnsi="Times New Roman" w:cs="Times New Roman"/>
        </w:rPr>
        <w:t>:</w:t>
      </w:r>
      <w:r w:rsidRPr="00A658EA">
        <w:rPr>
          <w:rFonts w:ascii="Times New Roman" w:hAnsi="Times New Roman" w:cs="Times New Roman"/>
        </w:rPr>
        <w:t xml:space="preserve"> NO TE VOY A ENTREGAR INFORMACIÓN, YO MUNICIPIO,</w:t>
      </w:r>
      <w:r>
        <w:rPr>
          <w:rFonts w:ascii="Times New Roman" w:hAnsi="Times New Roman" w:cs="Times New Roman"/>
        </w:rPr>
        <w:t xml:space="preserve"> ¿SÍ?,</w:t>
      </w:r>
      <w:r w:rsidRPr="00A658EA">
        <w:rPr>
          <w:rFonts w:ascii="Times New Roman" w:hAnsi="Times New Roman" w:cs="Times New Roman"/>
        </w:rPr>
        <w:t xml:space="preserve"> SI NO DEMUESTRAS QUE EFECTIVAMENTE HAY ELEMENTOS PARA QUE ME PUEDAS FISCALIZAR</w:t>
      </w:r>
      <w:r>
        <w:rPr>
          <w:rFonts w:ascii="Times New Roman" w:hAnsi="Times New Roman" w:cs="Times New Roman"/>
        </w:rPr>
        <w:t>,</w:t>
      </w:r>
      <w:r w:rsidRPr="00A658EA">
        <w:rPr>
          <w:rFonts w:ascii="Times New Roman" w:hAnsi="Times New Roman" w:cs="Times New Roman"/>
        </w:rPr>
        <w:t xml:space="preserve"> NO, TIENE QUE SER AL REVÉS</w:t>
      </w:r>
      <w:r>
        <w:rPr>
          <w:rFonts w:ascii="Times New Roman" w:hAnsi="Times New Roman" w:cs="Times New Roman"/>
        </w:rPr>
        <w:t>;</w:t>
      </w:r>
      <w:r w:rsidRPr="00A658EA">
        <w:rPr>
          <w:rFonts w:ascii="Times New Roman" w:hAnsi="Times New Roman" w:cs="Times New Roman"/>
        </w:rPr>
        <w:t xml:space="preserve"> TE REQUIERO INFORMACIÓN Y CON ESO COMPRUEBO QUE HAY ELEMENTOS PARA QUE SE PUEDA FISCALIZAR Y PARA QUE SE TE PUEDAN OBSERVAR, ESO ES LO QUE HACE CUALQUIER AUTORIDAD ELEMENTAL EN MATERIA DE FISCALIZACIÓN Y ESO TAMBIÉN ES LO QUE HACE LA FEDERACIÓN CON LAS ENTIDADES PARAESTATALES, CON LAS ENTIDADES DE LOS ESTADOS</w:t>
      </w:r>
      <w:r>
        <w:rPr>
          <w:rFonts w:ascii="Times New Roman" w:hAnsi="Times New Roman" w:cs="Times New Roman"/>
        </w:rPr>
        <w:t>,</w:t>
      </w:r>
      <w:r w:rsidRPr="00A658EA">
        <w:rPr>
          <w:rFonts w:ascii="Times New Roman" w:hAnsi="Times New Roman" w:cs="Times New Roman"/>
        </w:rPr>
        <w:t xml:space="preserve"> DONDE SE LES SOLICITA INFORMACIÓN, SE ANALIZA, SE EVALÚA Y CON BASE EN ELLO SE REMITEN LAS OBSERVACIONES. AQUÍ NO QUIEREN QUE ESTO SUCEDA, NO QUIEREN QUE SE LES SEÑALE Y ESTÁN OBSTACULIZANDO </w:t>
      </w:r>
      <w:r>
        <w:rPr>
          <w:rFonts w:ascii="Times New Roman" w:hAnsi="Times New Roman" w:cs="Times New Roman"/>
        </w:rPr>
        <w:t>¿</w:t>
      </w:r>
      <w:r w:rsidRPr="00A658EA">
        <w:rPr>
          <w:rFonts w:ascii="Times New Roman" w:hAnsi="Times New Roman" w:cs="Times New Roman"/>
        </w:rPr>
        <w:t>S</w:t>
      </w:r>
      <w:r>
        <w:rPr>
          <w:rFonts w:ascii="Times New Roman" w:hAnsi="Times New Roman" w:cs="Times New Roman"/>
        </w:rPr>
        <w:t>Í?</w:t>
      </w:r>
      <w:r w:rsidRPr="00A658EA">
        <w:rPr>
          <w:rFonts w:ascii="Times New Roman" w:hAnsi="Times New Roman" w:cs="Times New Roman"/>
        </w:rPr>
        <w:t>, LOS PROMOVENTES DE ESTA INICIATIVA Y LA COMISIÓN QUE NOS ESTÁ PRESENTANDO ESTO, ESTÁ OBSTACULIZANDO LA ACTIVIDAD DE FISCALIZACIÓN QUE DEBE DE TENER CUALQUIER GOBIERNO QUE SE DIGA QUE TRANSPARENTA Y QUE SE DEBE DE RENDIR CUENTAS</w:t>
      </w:r>
      <w:r>
        <w:rPr>
          <w:rFonts w:ascii="Times New Roman" w:hAnsi="Times New Roman" w:cs="Times New Roman"/>
        </w:rPr>
        <w:t>.</w:t>
      </w:r>
      <w:r w:rsidRPr="00A658EA">
        <w:rPr>
          <w:rFonts w:ascii="Times New Roman" w:hAnsi="Times New Roman" w:cs="Times New Roman"/>
        </w:rPr>
        <w:t xml:space="preserve"> NO QUIEREN RENDIR CUENTAS, NO SE QUIEREN TRANSPARENTAR LOS RECURSOS Y UNA MANERA DE OBSTACULIZAR</w:t>
      </w:r>
      <w:r>
        <w:rPr>
          <w:rFonts w:ascii="Times New Roman" w:hAnsi="Times New Roman" w:cs="Times New Roman"/>
        </w:rPr>
        <w:t>,</w:t>
      </w:r>
      <w:r w:rsidRPr="00A658EA">
        <w:rPr>
          <w:rFonts w:ascii="Times New Roman" w:hAnsi="Times New Roman" w:cs="Times New Roman"/>
        </w:rPr>
        <w:t xml:space="preserve"> POR SUPUESTO QUE ES NO PERMITIR UNA ADECUADA FISCALIZACIÓN. ES CUANTO.</w:t>
      </w:r>
      <w:r>
        <w:rPr>
          <w:rFonts w:ascii="Times New Roman" w:hAnsi="Times New Roman" w:cs="Times New Roman"/>
        </w:rPr>
        <w:t>”</w:t>
      </w:r>
    </w:p>
    <w:p w14:paraId="559F015B" w14:textId="3AF6B99E" w:rsidR="00F054C9" w:rsidRDefault="00F054C9" w:rsidP="00AC5583">
      <w:pPr>
        <w:spacing w:after="0" w:line="360" w:lineRule="auto"/>
        <w:ind w:right="-91"/>
        <w:jc w:val="both"/>
        <w:rPr>
          <w:rFonts w:ascii="Times New Roman" w:hAnsi="Times New Roman" w:cs="Times New Roman"/>
        </w:rPr>
      </w:pPr>
    </w:p>
    <w:p w14:paraId="288542DE" w14:textId="5857DB8C" w:rsidR="00F054C9" w:rsidRPr="00A817FD" w:rsidRDefault="001F3DA6" w:rsidP="00AC5583">
      <w:pPr>
        <w:spacing w:after="0" w:line="360" w:lineRule="auto"/>
        <w:ind w:right="-91"/>
        <w:jc w:val="both"/>
        <w:rPr>
          <w:rFonts w:ascii="Times New Roman" w:hAnsi="Times New Roman" w:cs="Times New Roman"/>
        </w:rPr>
      </w:pPr>
      <w:r w:rsidRPr="00E92362">
        <w:rPr>
          <w:rFonts w:ascii="Times New Roman" w:hAnsi="Times New Roman" w:cs="Times New Roman"/>
        </w:rPr>
        <w:lastRenderedPageBreak/>
        <w:t xml:space="preserve">PARA HABLAR </w:t>
      </w:r>
      <w:r w:rsidRPr="00A817FD">
        <w:rPr>
          <w:rFonts w:ascii="Times New Roman" w:hAnsi="Times New Roman" w:cs="Times New Roman"/>
        </w:rPr>
        <w:t xml:space="preserve">A FAVOR DEL DICTAMEN EN LO GENERAL, SE LE CONCEDIÓ EL USO DE LA PALABRA A LA </w:t>
      </w:r>
      <w:r w:rsidRPr="00A817FD">
        <w:rPr>
          <w:rFonts w:ascii="Times New Roman" w:hAnsi="Times New Roman" w:cs="Times New Roman"/>
          <w:b/>
        </w:rPr>
        <w:t xml:space="preserve">C. DIP. JESSICA ELODIA MARTÍNEZ </w:t>
      </w:r>
      <w:proofErr w:type="spellStart"/>
      <w:r w:rsidRPr="00A817FD">
        <w:rPr>
          <w:rFonts w:ascii="Times New Roman" w:hAnsi="Times New Roman" w:cs="Times New Roman"/>
          <w:b/>
        </w:rPr>
        <w:t>MARTÍNEZ</w:t>
      </w:r>
      <w:proofErr w:type="spellEnd"/>
      <w:r w:rsidRPr="00A817FD">
        <w:rPr>
          <w:rFonts w:ascii="Times New Roman" w:hAnsi="Times New Roman" w:cs="Times New Roman"/>
          <w:b/>
        </w:rPr>
        <w:t>,</w:t>
      </w:r>
      <w:r w:rsidRPr="00A817FD">
        <w:rPr>
          <w:rFonts w:ascii="Times New Roman" w:hAnsi="Times New Roman" w:cs="Times New Roman"/>
        </w:rPr>
        <w:t xml:space="preserve"> QUIEN EXPRESÓ:</w:t>
      </w:r>
      <w:r>
        <w:rPr>
          <w:rFonts w:ascii="Times New Roman" w:hAnsi="Times New Roman" w:cs="Times New Roman"/>
        </w:rPr>
        <w:t xml:space="preserve"> </w:t>
      </w:r>
      <w:r w:rsidRPr="00A658EA">
        <w:rPr>
          <w:rFonts w:ascii="Times New Roman" w:hAnsi="Times New Roman" w:cs="Times New Roman"/>
        </w:rPr>
        <w:t>“CON SU PERMISO, DIPUTADO PRESIDENTE. HONORABLE ASAMBLEA, COMPAÑERAS Y COMPAÑEROS, SUBO A LA TRIBUNA PARA MANIFESTARME A FAVOR DEL PRESENTE DICTAMEN</w:t>
      </w:r>
      <w:r>
        <w:rPr>
          <w:rFonts w:ascii="Times New Roman" w:hAnsi="Times New Roman" w:cs="Times New Roman"/>
        </w:rPr>
        <w:t>,</w:t>
      </w:r>
      <w:r w:rsidRPr="00A658EA">
        <w:rPr>
          <w:rFonts w:ascii="Times New Roman" w:hAnsi="Times New Roman" w:cs="Times New Roman"/>
        </w:rPr>
        <w:t xml:space="preserve"> EL CUAL VERSA SOBRE DIVERSAS REFORMAS DEL CÓDIGO FISCAL PARA EL ESTADO DE NUEVO LEÓN</w:t>
      </w:r>
      <w:r>
        <w:rPr>
          <w:rFonts w:ascii="Times New Roman" w:hAnsi="Times New Roman" w:cs="Times New Roman"/>
        </w:rPr>
        <w:t>;</w:t>
      </w:r>
      <w:r w:rsidRPr="00A658EA">
        <w:rPr>
          <w:rFonts w:ascii="Times New Roman" w:hAnsi="Times New Roman" w:cs="Times New Roman"/>
        </w:rPr>
        <w:t xml:space="preserve"> CON EL FIN DE QUE SE REALICE LA CORRECTA REGULACIÓN DE LA ACTIVIDAD TRIBUTARIA A TRAVÉS DE LA ADECUADA IMPLEMENTACIÓN DE LAS CONTRIBUCIONES A PARTIR DE LA EJECUCIÓN DE LAS ACCIONES CONDUCENTES CONFORME A PLAZOS Y TÉRMINOS</w:t>
      </w:r>
      <w:r>
        <w:rPr>
          <w:rFonts w:ascii="Times New Roman" w:hAnsi="Times New Roman" w:cs="Times New Roman"/>
        </w:rPr>
        <w:t>.</w:t>
      </w:r>
      <w:r w:rsidRPr="00A658EA">
        <w:rPr>
          <w:rFonts w:ascii="Times New Roman" w:hAnsi="Times New Roman" w:cs="Times New Roman"/>
        </w:rPr>
        <w:t xml:space="preserve"> COMO CONSECUENCIA DE DIVERSOS HECHOS OCURRIDOS EN LOS AÑOS RECIENTES</w:t>
      </w:r>
      <w:r>
        <w:rPr>
          <w:rFonts w:ascii="Times New Roman" w:hAnsi="Times New Roman" w:cs="Times New Roman"/>
        </w:rPr>
        <w:t>,</w:t>
      </w:r>
      <w:r w:rsidRPr="00A658EA">
        <w:rPr>
          <w:rFonts w:ascii="Times New Roman" w:hAnsi="Times New Roman" w:cs="Times New Roman"/>
        </w:rPr>
        <w:t xml:space="preserve"> FUE NECESARIA LA RESPUESTA EN TODOS LOS FRENTES CASI AL MISMO TIEMPO, UNA SITUACIÓN QUE NO SOLO AFECTÓ LA ECONOMÍA LOCAL SINO DE TODO EL MUNDO, POR LO QUE LA ESTRATEGIA PARA LA RECUPERACIÓN DE LAS URBES SE DEBE CENTRAR EN MEJORAR LA RECAUDACIÓN DE LOS RECURSOS SIN AFECTAR LAS ARCAS DE LOS CONTRIBUYENTES. EN TENOR DE LO ANTERIOR</w:t>
      </w:r>
      <w:r>
        <w:rPr>
          <w:rFonts w:ascii="Times New Roman" w:hAnsi="Times New Roman" w:cs="Times New Roman"/>
        </w:rPr>
        <w:t>,</w:t>
      </w:r>
      <w:r w:rsidRPr="00A658EA">
        <w:rPr>
          <w:rFonts w:ascii="Times New Roman" w:hAnsi="Times New Roman" w:cs="Times New Roman"/>
        </w:rPr>
        <w:t xml:space="preserve"> EL PRESENTE ASUNTO TRAE CONSIGO ADECUACIONES AL CÓDIGO FISCAL PARA QUE LA APLICABILIDAD DE SUS TÉRMINOS SEA CLARA, LEGAL Y NO IMPOSITIVA CON LOS SUJETOS, ESTABLECIENDO LOS TÉRMINOS O PLAZOS PARA LA REALIZACIÓN DE UN ACTO O EL INICIO DE UNA DETERMINADA ACCIÓN DE FIGURAS FISCALES Y CON ELLO SE VA </w:t>
      </w:r>
      <w:r>
        <w:rPr>
          <w:rFonts w:ascii="Times New Roman" w:hAnsi="Times New Roman" w:cs="Times New Roman"/>
        </w:rPr>
        <w:t xml:space="preserve">A </w:t>
      </w:r>
      <w:r w:rsidRPr="00A658EA">
        <w:rPr>
          <w:rFonts w:ascii="Times New Roman" w:hAnsi="Times New Roman" w:cs="Times New Roman"/>
        </w:rPr>
        <w:t>BRINDAR UNA MAYOR Y MEJOR CERTEZA JURÍDICA</w:t>
      </w:r>
      <w:r>
        <w:rPr>
          <w:rFonts w:ascii="Times New Roman" w:hAnsi="Times New Roman" w:cs="Times New Roman"/>
        </w:rPr>
        <w:t>,</w:t>
      </w:r>
      <w:r w:rsidRPr="00A658EA">
        <w:rPr>
          <w:rFonts w:ascii="Times New Roman" w:hAnsi="Times New Roman" w:cs="Times New Roman"/>
        </w:rPr>
        <w:t xml:space="preserve"> NO SOLO DE LOS DISTINTOS SECTORES QUE INTEGRAN A LA ENTIDAD, SINO TAMBIÉN A LAS AUTORIDADES CORRESPONDIENTES DE QUE PUEDAN LLEVAR A CABO DE MANERA CONCISA SUS ACCIONES RECAUDATORIAS DE MANERA EFECTIVA Y</w:t>
      </w:r>
      <w:r>
        <w:rPr>
          <w:rFonts w:ascii="Times New Roman" w:hAnsi="Times New Roman" w:cs="Times New Roman"/>
        </w:rPr>
        <w:t>,</w:t>
      </w:r>
      <w:r w:rsidRPr="00A658EA">
        <w:rPr>
          <w:rFonts w:ascii="Times New Roman" w:hAnsi="Times New Roman" w:cs="Times New Roman"/>
        </w:rPr>
        <w:t xml:space="preserve"> BUENO, EN VIRTUD DE LO ANTERIOR Y POR LOS CRITERIOS PLASMADOS EN EL CUERPO DEL DICTAMEN, ES QUE MANIFIESTO MI VOTO A FAVOR DEL SENTIDO Y CONTENIDO DEL PRESENTE DICTAMEN</w:t>
      </w:r>
      <w:r>
        <w:rPr>
          <w:rFonts w:ascii="Times New Roman" w:hAnsi="Times New Roman" w:cs="Times New Roman"/>
        </w:rPr>
        <w:t>,</w:t>
      </w:r>
      <w:r w:rsidRPr="00A658EA">
        <w:rPr>
          <w:rFonts w:ascii="Times New Roman" w:hAnsi="Times New Roman" w:cs="Times New Roman"/>
        </w:rPr>
        <w:t xml:space="preserve"> Y LOS INVITO A TODAS Y TODOS A VOTAR A FAVOR DE ESTE DICTAMEN. ES CUANTO.</w:t>
      </w:r>
      <w:r>
        <w:rPr>
          <w:rFonts w:ascii="Times New Roman" w:hAnsi="Times New Roman" w:cs="Times New Roman"/>
        </w:rPr>
        <w:t>”</w:t>
      </w:r>
    </w:p>
    <w:p w14:paraId="17D9F52C" w14:textId="6CBDF9AC" w:rsidR="00F054C9" w:rsidRPr="00A817FD" w:rsidRDefault="00F054C9" w:rsidP="00AC5583">
      <w:pPr>
        <w:spacing w:after="0" w:line="360" w:lineRule="auto"/>
        <w:ind w:right="-91"/>
        <w:jc w:val="both"/>
        <w:rPr>
          <w:rFonts w:ascii="Times New Roman" w:hAnsi="Times New Roman" w:cs="Times New Roman"/>
        </w:rPr>
      </w:pPr>
    </w:p>
    <w:p w14:paraId="67A07751" w14:textId="100DE0CF" w:rsidR="00F054C9" w:rsidRPr="00A817FD" w:rsidRDefault="00E22FCA" w:rsidP="00AC5583">
      <w:pPr>
        <w:spacing w:after="0" w:line="360" w:lineRule="auto"/>
        <w:ind w:right="-91"/>
        <w:jc w:val="both"/>
        <w:rPr>
          <w:rFonts w:ascii="Times New Roman" w:hAnsi="Times New Roman" w:cs="Times New Roman"/>
        </w:rPr>
      </w:pPr>
      <w:r w:rsidRPr="00A817FD">
        <w:rPr>
          <w:rFonts w:ascii="Times New Roman" w:hAnsi="Times New Roman" w:cs="Times New Roman"/>
        </w:rPr>
        <w:t xml:space="preserve">PARA HABLAR EN CONTRA DEL DICTAMEN EN LO GENERAL, SE LE CONCEDIÓ EL USO DE LA PALABRA A LA </w:t>
      </w:r>
      <w:r w:rsidRPr="00A817FD">
        <w:rPr>
          <w:rFonts w:ascii="Times New Roman" w:hAnsi="Times New Roman" w:cs="Times New Roman"/>
          <w:b/>
        </w:rPr>
        <w:t>C. DIP. SANDRA ELIZABETH PÁMANES ORTIZ,</w:t>
      </w:r>
      <w:r w:rsidRPr="00A817FD">
        <w:rPr>
          <w:rFonts w:ascii="Times New Roman" w:hAnsi="Times New Roman" w:cs="Times New Roman"/>
        </w:rPr>
        <w:t xml:space="preserve"> QUIEN EXPRESÓ:</w:t>
      </w:r>
      <w:r>
        <w:rPr>
          <w:rFonts w:ascii="Times New Roman" w:hAnsi="Times New Roman" w:cs="Times New Roman"/>
        </w:rPr>
        <w:t xml:space="preserve"> </w:t>
      </w:r>
      <w:r w:rsidRPr="00A658EA">
        <w:rPr>
          <w:rFonts w:ascii="Times New Roman" w:hAnsi="Times New Roman" w:cs="Times New Roman"/>
        </w:rPr>
        <w:t>“PUES AQUÍ</w:t>
      </w:r>
      <w:r>
        <w:rPr>
          <w:rFonts w:ascii="Times New Roman" w:hAnsi="Times New Roman" w:cs="Times New Roman"/>
        </w:rPr>
        <w:t>…</w:t>
      </w:r>
      <w:r w:rsidRPr="00A658EA">
        <w:rPr>
          <w:rFonts w:ascii="Times New Roman" w:hAnsi="Times New Roman" w:cs="Times New Roman"/>
        </w:rPr>
        <w:t xml:space="preserve"> GRACIAS, PRESIDENTE. NADA MÁS PARA</w:t>
      </w:r>
      <w:r>
        <w:rPr>
          <w:rFonts w:ascii="Times New Roman" w:hAnsi="Times New Roman" w:cs="Times New Roman"/>
        </w:rPr>
        <w:t>…</w:t>
      </w:r>
      <w:r w:rsidRPr="00A658EA">
        <w:rPr>
          <w:rFonts w:ascii="Times New Roman" w:hAnsi="Times New Roman" w:cs="Times New Roman"/>
        </w:rPr>
        <w:t xml:space="preserve"> COMO TODAS LAS OTRAS INICIATIVAS QUE SE HAN VENIDO PRESENTANDO EN TEMAS FINANCIEROS, ESTE FAMOSO PACTO POR NUEVO LEÓN QUE TENDRÍAMOS QUE LLAMARLO MEJOR EL PACTO POR EL RETROCESO DE NUEVO LEÓN. Y SIMPLE Y SENCILLAMENTE PORQUE TODO AQUELLO QUE LES DUELE Y QUE SIGNIFICATIVAMENTE SIEMPRE VA HACIA LOS BOLSILLOS, ES DONDE TUERCEN LA LEY, PRESENTAN ESTE TIPO DE INICIATIVAS PARA MODIFICARLAS</w:t>
      </w:r>
      <w:r>
        <w:rPr>
          <w:rFonts w:ascii="Times New Roman" w:hAnsi="Times New Roman" w:cs="Times New Roman"/>
        </w:rPr>
        <w:t>,</w:t>
      </w:r>
      <w:r w:rsidRPr="00A658EA">
        <w:rPr>
          <w:rFonts w:ascii="Times New Roman" w:hAnsi="Times New Roman" w:cs="Times New Roman"/>
        </w:rPr>
        <w:t xml:space="preserve"> CON LA ÚNICA INTENCIÓN DE </w:t>
      </w:r>
      <w:r w:rsidRPr="00A658EA">
        <w:rPr>
          <w:rFonts w:ascii="Times New Roman" w:hAnsi="Times New Roman" w:cs="Times New Roman"/>
        </w:rPr>
        <w:lastRenderedPageBreak/>
        <w:t>NO VERSE AFECTADOS EN TODAS LAS TRIQUIÑUELAS QUE LAMENTABLEMENTE ESTÁN ACOSTUMBRADOS A HACER</w:t>
      </w:r>
      <w:r>
        <w:rPr>
          <w:rFonts w:ascii="Times New Roman" w:hAnsi="Times New Roman" w:cs="Times New Roman"/>
        </w:rPr>
        <w:t>.</w:t>
      </w:r>
      <w:r w:rsidRPr="00A658EA">
        <w:rPr>
          <w:rFonts w:ascii="Times New Roman" w:hAnsi="Times New Roman" w:cs="Times New Roman"/>
        </w:rPr>
        <w:t xml:space="preserve"> ESTE TIPO DE INICIATIVAS QUE SE HAN VENIDO PRESENTANDO ES SOLAMENTE PARA LEGALIZAR EL JINETEO DE LOS RECURSOS QUE LOS MUNICIPIOS DEBERÍAN DE ESTAR ENTERANDO AL ESTADO POR CONCEPTO DEL PAGO DE IMPUESTOS, EL IMPUESTO SOBRE NÓMINA Y EL IMPUESTO SOBRE LA RENTA QUE TIENE QUE ENTERARSE TAMBIÉN A LA FEDERACIÓN. ENTONCES</w:t>
      </w:r>
      <w:r>
        <w:rPr>
          <w:rFonts w:ascii="Times New Roman" w:hAnsi="Times New Roman" w:cs="Times New Roman"/>
        </w:rPr>
        <w:t>,</w:t>
      </w:r>
      <w:r w:rsidRPr="00A658EA">
        <w:rPr>
          <w:rFonts w:ascii="Times New Roman" w:hAnsi="Times New Roman" w:cs="Times New Roman"/>
        </w:rPr>
        <w:t xml:space="preserve"> PUES LAMENTABLEMENTE ASÍ NOS VAMOS, QUITANDO ESTAS FACULTADES Y TRATANDO DE HACER LEGAL AQUELLO EN LO QUE LAMENTABLEMENTE SE HAN VENIDO AFECTANDO</w:t>
      </w:r>
      <w:r>
        <w:rPr>
          <w:rFonts w:ascii="Times New Roman" w:hAnsi="Times New Roman" w:cs="Times New Roman"/>
        </w:rPr>
        <w:t>,</w:t>
      </w:r>
      <w:r w:rsidRPr="00A658EA">
        <w:rPr>
          <w:rFonts w:ascii="Times New Roman" w:hAnsi="Times New Roman" w:cs="Times New Roman"/>
        </w:rPr>
        <w:t xml:space="preserve"> PORQUE A PESAR DE QUE ESTE DINERO S</w:t>
      </w:r>
      <w:r>
        <w:rPr>
          <w:rFonts w:ascii="Times New Roman" w:hAnsi="Times New Roman" w:cs="Times New Roman"/>
        </w:rPr>
        <w:t>Í</w:t>
      </w:r>
      <w:r w:rsidRPr="00A658EA">
        <w:rPr>
          <w:rFonts w:ascii="Times New Roman" w:hAnsi="Times New Roman" w:cs="Times New Roman"/>
        </w:rPr>
        <w:t xml:space="preserve"> SE LES RETIENE A LOS EMPLEADOS, A LOS TRABAJADORES, ESTE NO ES ENTERADO NI AL ESTADO, NI A LA FEDERACIÓN. ENTONCES, PUES ASÍ NOS VAMOS A IR CON ESTE TIPO DE FALLAS EN NUESTRO PROCESO LEGISLATIVO</w:t>
      </w:r>
      <w:r>
        <w:rPr>
          <w:rFonts w:ascii="Times New Roman" w:hAnsi="Times New Roman" w:cs="Times New Roman"/>
        </w:rPr>
        <w:t>,</w:t>
      </w:r>
      <w:r w:rsidRPr="00A658EA">
        <w:rPr>
          <w:rFonts w:ascii="Times New Roman" w:hAnsi="Times New Roman" w:cs="Times New Roman"/>
        </w:rPr>
        <w:t xml:space="preserve"> PORQUE SOLAMENTE TRATAN DE PROTEGER LOS INTERESES DE AQUELLOS ALCALDES, DE AQUELLAS ALCALDESAS QUE LAMENTABLEMENTE NO CUMPLEN CON SU FUNCIÓN DE SER EFICIENTES ADMINISTRATIVAMENTE</w:t>
      </w:r>
      <w:r>
        <w:rPr>
          <w:rFonts w:ascii="Times New Roman" w:hAnsi="Times New Roman" w:cs="Times New Roman"/>
        </w:rPr>
        <w:t>.</w:t>
      </w:r>
      <w:r w:rsidRPr="00A658EA">
        <w:rPr>
          <w:rFonts w:ascii="Times New Roman" w:hAnsi="Times New Roman" w:cs="Times New Roman"/>
        </w:rPr>
        <w:t xml:space="preserve"> UN RECURSO QUE A FINAL DE CUENTAS LOS EMPLEADOS ENTERAN Y ENTREGAN PORQUE </w:t>
      </w:r>
      <w:r>
        <w:rPr>
          <w:rFonts w:ascii="Times New Roman" w:hAnsi="Times New Roman" w:cs="Times New Roman"/>
        </w:rPr>
        <w:t xml:space="preserve">SI </w:t>
      </w:r>
      <w:r w:rsidRPr="00A658EA">
        <w:rPr>
          <w:rFonts w:ascii="Times New Roman" w:hAnsi="Times New Roman" w:cs="Times New Roman"/>
        </w:rPr>
        <w:t xml:space="preserve">SE LES REDUCE, PUES SIMPLEMENTE ESTE LO JINETEAN LOS ALCALDES Y NO </w:t>
      </w:r>
      <w:r>
        <w:rPr>
          <w:rFonts w:ascii="Times New Roman" w:hAnsi="Times New Roman" w:cs="Times New Roman"/>
        </w:rPr>
        <w:t xml:space="preserve">LO </w:t>
      </w:r>
      <w:r w:rsidRPr="00A658EA">
        <w:rPr>
          <w:rFonts w:ascii="Times New Roman" w:hAnsi="Times New Roman" w:cs="Times New Roman"/>
        </w:rPr>
        <w:t>ENTREGAN AL ESTADO</w:t>
      </w:r>
      <w:r>
        <w:rPr>
          <w:rFonts w:ascii="Times New Roman" w:hAnsi="Times New Roman" w:cs="Times New Roman"/>
        </w:rPr>
        <w:t>;</w:t>
      </w:r>
      <w:r w:rsidRPr="00A658EA">
        <w:rPr>
          <w:rFonts w:ascii="Times New Roman" w:hAnsi="Times New Roman" w:cs="Times New Roman"/>
        </w:rPr>
        <w:t xml:space="preserve"> Y EN ESTE CONVENIO DE COORDINACIÓN QUE EXISTE CON LA FEDERACIÓN, PUES TAMPOCO A LA FEDERACIÓN. ASÍ ES QUE ASÍ VAMOS PASO A PASO TRATANDO DE OBSTACULIZAR EL TRABAJO EFICIENTE DE LAS ADMINISTRACIONES MUNICIPALES Y SOLAMENTE ES SOSTENER AQUELLOS VICIOS QUE LAMENTABLEMENTE EXISTEN DENTRO DE LAS ADMINISTRACIONES MUNICIPALES Y QUE NO BUSCAMOS HACERLAS MÁS EFICIENTES SINO MÁS BIEN SOLAPAR ESTE TIPO DE DECISIONES QUE SON LO ÚNICO QUE LOS ESTÁ MOTIVANDO A PRESENTAR ESTE TIPO DE INICIATIVAS. ES CUANTO.</w:t>
      </w:r>
      <w:r>
        <w:rPr>
          <w:rFonts w:ascii="Times New Roman" w:hAnsi="Times New Roman" w:cs="Times New Roman"/>
        </w:rPr>
        <w:t>”</w:t>
      </w:r>
    </w:p>
    <w:p w14:paraId="3D855B4A" w14:textId="6549B5C0" w:rsidR="002130A9" w:rsidRPr="00A817FD" w:rsidRDefault="002130A9" w:rsidP="00AC5583">
      <w:pPr>
        <w:spacing w:after="0" w:line="360" w:lineRule="auto"/>
        <w:ind w:right="-91"/>
        <w:jc w:val="both"/>
        <w:rPr>
          <w:rFonts w:ascii="Times New Roman" w:hAnsi="Times New Roman" w:cs="Times New Roman"/>
        </w:rPr>
      </w:pPr>
    </w:p>
    <w:p w14:paraId="1D2293CA" w14:textId="348A9477" w:rsidR="002130A9" w:rsidRPr="00A817FD" w:rsidRDefault="009867EF" w:rsidP="00AC5583">
      <w:pPr>
        <w:spacing w:after="0" w:line="360" w:lineRule="auto"/>
        <w:ind w:right="-91"/>
        <w:jc w:val="both"/>
        <w:rPr>
          <w:rFonts w:ascii="Times New Roman" w:hAnsi="Times New Roman" w:cs="Times New Roman"/>
        </w:rPr>
      </w:pPr>
      <w:r w:rsidRPr="00A817FD">
        <w:rPr>
          <w:rFonts w:ascii="Times New Roman" w:hAnsi="Times New Roman" w:cs="Times New Roman"/>
        </w:rPr>
        <w:t xml:space="preserve">PARA HABLAR A FAVOR DEL DICTAMEN EN LO GENERAL, SE LE CONCEDIÓ EL USO DE LA PALABRA A LA </w:t>
      </w:r>
      <w:r w:rsidRPr="00A817FD">
        <w:rPr>
          <w:rFonts w:ascii="Times New Roman" w:hAnsi="Times New Roman" w:cs="Times New Roman"/>
          <w:b/>
        </w:rPr>
        <w:t>C. DIP. NANCY ARACELY OLGUÍN DÍAZ,</w:t>
      </w:r>
      <w:r w:rsidRPr="00A817FD">
        <w:rPr>
          <w:rFonts w:ascii="Times New Roman" w:hAnsi="Times New Roman" w:cs="Times New Roman"/>
        </w:rPr>
        <w:t xml:space="preserve"> QUIEN EXPRESÓ:</w:t>
      </w:r>
      <w:r>
        <w:rPr>
          <w:rFonts w:ascii="Times New Roman" w:hAnsi="Times New Roman" w:cs="Times New Roman"/>
        </w:rPr>
        <w:t xml:space="preserve"> </w:t>
      </w:r>
      <w:r w:rsidRPr="00A658EA">
        <w:rPr>
          <w:rFonts w:ascii="Times New Roman" w:hAnsi="Times New Roman" w:cs="Times New Roman"/>
        </w:rPr>
        <w:t>“GRACIAS, PRESIDENTE. PUES DIGO, SI ME GUSTARÍA HACER ALGUNAS PRECISIONES EN CUANTO AL ALCANCE DE ESTE PROYECTO DE DICTAMEN QUE FUE SOMETIDO A ESTUDIO POR PARTE DE LA COMISIÓN. NINGUNA AUTORIDAD PUEDE ESTAR POR ENCIMA DE LA LEY Y ENTENDEMOS CLARAMENTE QUE EN MATERIA FISCAL LOS IMPUESTOS DEBEN SER CLAROS, PRECISOS</w:t>
      </w:r>
      <w:r>
        <w:rPr>
          <w:rFonts w:ascii="Times New Roman" w:hAnsi="Times New Roman" w:cs="Times New Roman"/>
        </w:rPr>
        <w:t>,</w:t>
      </w:r>
      <w:r w:rsidRPr="00A658EA">
        <w:rPr>
          <w:rFonts w:ascii="Times New Roman" w:hAnsi="Times New Roman" w:cs="Times New Roman"/>
        </w:rPr>
        <w:t xml:space="preserve"> CON SUS SANCIONES CUANDO EXISTA OMISIONES Y CON LOS ALCANCES QUE TIENE QUE TENER LA ENTIDAD QUE REALIZA EN ESTE CASO LAS REVISIONES A TRAVÉS DE LA AUDITORÍA FISCAL</w:t>
      </w:r>
      <w:r>
        <w:rPr>
          <w:rFonts w:ascii="Times New Roman" w:hAnsi="Times New Roman" w:cs="Times New Roman"/>
        </w:rPr>
        <w:t>.</w:t>
      </w:r>
      <w:r w:rsidRPr="00A658EA">
        <w:rPr>
          <w:rFonts w:ascii="Times New Roman" w:hAnsi="Times New Roman" w:cs="Times New Roman"/>
        </w:rPr>
        <w:t xml:space="preserve"> </w:t>
      </w:r>
      <w:r w:rsidR="000A50D2" w:rsidRPr="00A658EA">
        <w:rPr>
          <w:rFonts w:ascii="Times New Roman" w:hAnsi="Times New Roman" w:cs="Times New Roman"/>
        </w:rPr>
        <w:t>MÁS,</w:t>
      </w:r>
      <w:r w:rsidRPr="00A658EA">
        <w:rPr>
          <w:rFonts w:ascii="Times New Roman" w:hAnsi="Times New Roman" w:cs="Times New Roman"/>
        </w:rPr>
        <w:t xml:space="preserve"> SIN EMBARGO</w:t>
      </w:r>
      <w:r>
        <w:rPr>
          <w:rFonts w:ascii="Times New Roman" w:hAnsi="Times New Roman" w:cs="Times New Roman"/>
        </w:rPr>
        <w:t>,</w:t>
      </w:r>
      <w:r w:rsidRPr="00A658EA">
        <w:rPr>
          <w:rFonts w:ascii="Times New Roman" w:hAnsi="Times New Roman" w:cs="Times New Roman"/>
        </w:rPr>
        <w:t xml:space="preserve"> CUANDO HACEMOS ESA REVISIÓN A ESE CÓDIGO</w:t>
      </w:r>
      <w:r>
        <w:rPr>
          <w:rFonts w:ascii="Times New Roman" w:hAnsi="Times New Roman" w:cs="Times New Roman"/>
        </w:rPr>
        <w:t>,</w:t>
      </w:r>
      <w:r w:rsidRPr="00A658EA">
        <w:rPr>
          <w:rFonts w:ascii="Times New Roman" w:hAnsi="Times New Roman" w:cs="Times New Roman"/>
        </w:rPr>
        <w:t xml:space="preserve"> </w:t>
      </w:r>
      <w:r w:rsidRPr="00A658EA">
        <w:rPr>
          <w:rFonts w:ascii="Times New Roman" w:hAnsi="Times New Roman" w:cs="Times New Roman"/>
        </w:rPr>
        <w:lastRenderedPageBreak/>
        <w:t>INDISTINTAMENTE QUE SEAN PERSONAS FÍSICAS, MORALES</w:t>
      </w:r>
      <w:r>
        <w:rPr>
          <w:rFonts w:ascii="Times New Roman" w:hAnsi="Times New Roman" w:cs="Times New Roman"/>
        </w:rPr>
        <w:t>,</w:t>
      </w:r>
      <w:r w:rsidRPr="00A658EA">
        <w:rPr>
          <w:rFonts w:ascii="Times New Roman" w:hAnsi="Times New Roman" w:cs="Times New Roman"/>
        </w:rPr>
        <w:t xml:space="preserve"> QUE ESTÁN AQUÍ EN LA ENTIDAD, ASÍ COMO LOS MUNICIPIOS Y LOS ÓRGANOS AUTÓNOMOS, EN ESE CAPÍTULO DE LOS ÓRGANOS AUTÓNOMOS CASUALMENTE NO LE FIJARON NI PLAZOS, NO LE FIJARON EL ALCANCE, NO SE LE FIJA EN QUÉ MOMENTO ENTRAN LOS EMBARGOS Y TODO LO ENCUADRAN EN UN ARTÍCULO DONDE</w:t>
      </w:r>
      <w:r>
        <w:rPr>
          <w:rFonts w:ascii="Times New Roman" w:hAnsi="Times New Roman" w:cs="Times New Roman"/>
        </w:rPr>
        <w:t>,</w:t>
      </w:r>
      <w:r w:rsidRPr="00A658EA">
        <w:rPr>
          <w:rFonts w:ascii="Times New Roman" w:hAnsi="Times New Roman" w:cs="Times New Roman"/>
        </w:rPr>
        <w:t xml:space="preserve"> SI NO ME PRESENTAS TE VOY </w:t>
      </w:r>
      <w:r>
        <w:rPr>
          <w:rFonts w:ascii="Times New Roman" w:hAnsi="Times New Roman" w:cs="Times New Roman"/>
        </w:rPr>
        <w:t xml:space="preserve">A </w:t>
      </w:r>
      <w:r w:rsidRPr="00A658EA">
        <w:rPr>
          <w:rFonts w:ascii="Times New Roman" w:hAnsi="Times New Roman" w:cs="Times New Roman"/>
        </w:rPr>
        <w:t>EMBARGAR</w:t>
      </w:r>
      <w:r>
        <w:rPr>
          <w:rFonts w:ascii="Times New Roman" w:hAnsi="Times New Roman" w:cs="Times New Roman"/>
        </w:rPr>
        <w:t>.</w:t>
      </w:r>
      <w:r w:rsidRPr="00A658EA">
        <w:rPr>
          <w:rFonts w:ascii="Times New Roman" w:hAnsi="Times New Roman" w:cs="Times New Roman"/>
        </w:rPr>
        <w:t xml:space="preserve"> Y ESO FUE LO QUE MESES PASADOS SUFRIERON VARIAS DE LAS ADMINISTRACIONES QUE SUSCRIBEN ESTE PROYECTO DE DICTAMEN</w:t>
      </w:r>
      <w:r>
        <w:rPr>
          <w:rFonts w:ascii="Times New Roman" w:hAnsi="Times New Roman" w:cs="Times New Roman"/>
        </w:rPr>
        <w:t>,</w:t>
      </w:r>
      <w:r w:rsidRPr="00A658EA">
        <w:rPr>
          <w:rFonts w:ascii="Times New Roman" w:hAnsi="Times New Roman" w:cs="Times New Roman"/>
        </w:rPr>
        <w:t xml:space="preserve"> QUE AL MOMENTO QUE LA AUTORIDAD LLEGA, AL DÍA SIGUIENTE LES ESTÁN EMBARGANDO PORQUE PRECISAMENTE EL CÓDIGO FISCAL NO SEÑALA QUE TIENES UN PERÍODO DE AUDIENCIA, QUE SI LA AUTORIDAD FISCAL FEDERAL QUE LO SOMETE, LO ENTREGA Y TE DA ESA POSIBILIDAD DE HACERLO COMO UN ENTE QUE RETIENES O QUE PAGAS IMPUESTOS. AQUÍ NO HAY NINGÚN ELIMINAR IMPUESTOS, AQUÍ NO HAY NINGÚN EVASIÓN DE IMPUESTOS, NINGUNEO, HAY UNA PRESENTACIÓN QUE NO SE HA MODIFICADO EN EL DÍA EN EL QUE SE TIENEN QUE PRESENTAR, SE SIGUE EL MISMO DÍA QUE ESTÁ EN LA LEY QUE ESTABLECE ALGÚN ORDENAMIENTO, SIMPLEMENTE QUE SI LLEGA CUALQUIER AUTORIDAD LE DEN LOS PLAZOS RESPECTIVOS PARA PODER CONTESTARLO Y ATENDERLO</w:t>
      </w:r>
      <w:r>
        <w:rPr>
          <w:rFonts w:ascii="Times New Roman" w:hAnsi="Times New Roman" w:cs="Times New Roman"/>
        </w:rPr>
        <w:t>,</w:t>
      </w:r>
      <w:r w:rsidRPr="00A658EA">
        <w:rPr>
          <w:rFonts w:ascii="Times New Roman" w:hAnsi="Times New Roman" w:cs="Times New Roman"/>
        </w:rPr>
        <w:t xml:space="preserve"> Y YO CREO QUE ES UN PLAZO MUY PRUDENTE </w:t>
      </w:r>
      <w:r>
        <w:rPr>
          <w:rFonts w:ascii="Times New Roman" w:hAnsi="Times New Roman" w:cs="Times New Roman"/>
        </w:rPr>
        <w:t xml:space="preserve">EL </w:t>
      </w:r>
      <w:r w:rsidRPr="00A658EA">
        <w:rPr>
          <w:rFonts w:ascii="Times New Roman" w:hAnsi="Times New Roman" w:cs="Times New Roman"/>
        </w:rPr>
        <w:t>QUE SEÑALA EN ESTE CASO ESTA INICIATIVA DE</w:t>
      </w:r>
      <w:r>
        <w:rPr>
          <w:rFonts w:ascii="Times New Roman" w:hAnsi="Times New Roman" w:cs="Times New Roman"/>
        </w:rPr>
        <w:t>L</w:t>
      </w:r>
      <w:r w:rsidRPr="00A658EA">
        <w:rPr>
          <w:rFonts w:ascii="Times New Roman" w:hAnsi="Times New Roman" w:cs="Times New Roman"/>
        </w:rPr>
        <w:t xml:space="preserve"> CÓDIGO, ES UN PLAZO MUY PRUDENTE EL QUE SEÑALA QUE SI LA AUTORIDAD LLEGA A REVISARTE, TE SEÑALE QU</w:t>
      </w:r>
      <w:r>
        <w:rPr>
          <w:rFonts w:ascii="Times New Roman" w:hAnsi="Times New Roman" w:cs="Times New Roman"/>
        </w:rPr>
        <w:t>É</w:t>
      </w:r>
      <w:r w:rsidRPr="00A658EA">
        <w:rPr>
          <w:rFonts w:ascii="Times New Roman" w:hAnsi="Times New Roman" w:cs="Times New Roman"/>
        </w:rPr>
        <w:t xml:space="preserve"> TE REVISA Y NO TE INVENTE EN EL MOMENTO EN EL QUE ESTÁ AHÍ PORQUE ASÍ NOS LO HA DEMOSTRADO LAS AUTORIDADES QUE FUERON EN ESTE CASO AUDITADAS</w:t>
      </w:r>
      <w:r>
        <w:rPr>
          <w:rFonts w:ascii="Times New Roman" w:hAnsi="Times New Roman" w:cs="Times New Roman"/>
        </w:rPr>
        <w:t>;</w:t>
      </w:r>
      <w:r w:rsidRPr="00A658EA">
        <w:rPr>
          <w:rFonts w:ascii="Times New Roman" w:hAnsi="Times New Roman" w:cs="Times New Roman"/>
        </w:rPr>
        <w:t xml:space="preserve"> QUE EL DÍA QUE LLEGARON A REQUERIR AL SIGUIENTE DÍA YA TENÍAN LAS CUENTAS EMBARGADAS. DIFÍCILMENTE EN LA AUTORIDAD CONTABLE O FISCAL DE UN MUNICIPIO</w:t>
      </w:r>
      <w:r>
        <w:rPr>
          <w:rFonts w:ascii="Times New Roman" w:hAnsi="Times New Roman" w:cs="Times New Roman"/>
        </w:rPr>
        <w:t>,</w:t>
      </w:r>
      <w:r w:rsidRPr="00A658EA">
        <w:rPr>
          <w:rFonts w:ascii="Times New Roman" w:hAnsi="Times New Roman" w:cs="Times New Roman"/>
        </w:rPr>
        <w:t xml:space="preserve"> PUEDE TENER CUANDO LLEGAS A PEDIRLES ESTADOS FINANCIEROS O ESTADOS DE CUENTA DEL 2021 Y QUE EN UNA OCURRENCIA DEL AUDITOR QUE SE PRESENTÓ EN ESA REVISIÓN, PUES TENGAS UN ESTADO DE CUENTA DE 2012 O 2010, O DIEZ AÑOS ATRÁS</w:t>
      </w:r>
      <w:r>
        <w:rPr>
          <w:rFonts w:ascii="Times New Roman" w:hAnsi="Times New Roman" w:cs="Times New Roman"/>
        </w:rPr>
        <w:t>.</w:t>
      </w:r>
      <w:r w:rsidRPr="00A658EA">
        <w:rPr>
          <w:rFonts w:ascii="Times New Roman" w:hAnsi="Times New Roman" w:cs="Times New Roman"/>
        </w:rPr>
        <w:t xml:space="preserve"> PERO ESOS ERAN LOS ALCANCES DE ESTE SERVICIO DE ADMINISTRACIÓN TRIBUTARIA ESTATAL</w:t>
      </w:r>
      <w:r>
        <w:rPr>
          <w:rFonts w:ascii="Times New Roman" w:hAnsi="Times New Roman" w:cs="Times New Roman"/>
        </w:rPr>
        <w:t>,</w:t>
      </w:r>
      <w:r w:rsidRPr="00A658EA">
        <w:rPr>
          <w:rFonts w:ascii="Times New Roman" w:hAnsi="Times New Roman" w:cs="Times New Roman"/>
        </w:rPr>
        <w:t xml:space="preserve"> EN EL QUE ESTUVIERON IMPLICADOS Y QUE UN DÍA DESPUÉS</w:t>
      </w:r>
      <w:r>
        <w:rPr>
          <w:rFonts w:ascii="Times New Roman" w:hAnsi="Times New Roman" w:cs="Times New Roman"/>
        </w:rPr>
        <w:t>,</w:t>
      </w:r>
      <w:r w:rsidRPr="00A658EA">
        <w:rPr>
          <w:rFonts w:ascii="Times New Roman" w:hAnsi="Times New Roman" w:cs="Times New Roman"/>
        </w:rPr>
        <w:t xml:space="preserve"> PUES YA TENÍAN LAS CUENTAS EMBARGADAS MUCHOS DE LOS GOBIERNOS MUNICIPALES. ENTONCES</w:t>
      </w:r>
      <w:r>
        <w:rPr>
          <w:rFonts w:ascii="Times New Roman" w:hAnsi="Times New Roman" w:cs="Times New Roman"/>
        </w:rPr>
        <w:t>, PUES</w:t>
      </w:r>
      <w:r w:rsidRPr="00A658EA">
        <w:rPr>
          <w:rFonts w:ascii="Times New Roman" w:hAnsi="Times New Roman" w:cs="Times New Roman"/>
        </w:rPr>
        <w:t xml:space="preserve"> YO CREO QUE COMO FUNCIONARIO PÚBLICO SIEMPRE SE DEBE DE ACTUAR DENTRO DE NUESTROS ALCANCES DE LA LEY SIN CAER EN UN ABUSO HACIA NINGÚN ENTE, YA SEA DE LA INICIATIVA PRIVADA MUCHO MENOS TAMPOCO DEL TEMA PÚBLICO, PORQUE EL DINERO QUE SE ESTÁ EMBARGANDO O QUE SE ESTÁ DEJANDO</w:t>
      </w:r>
      <w:r>
        <w:rPr>
          <w:rFonts w:ascii="Times New Roman" w:hAnsi="Times New Roman" w:cs="Times New Roman"/>
        </w:rPr>
        <w:t>,</w:t>
      </w:r>
      <w:r w:rsidRPr="00A658EA">
        <w:rPr>
          <w:rFonts w:ascii="Times New Roman" w:hAnsi="Times New Roman" w:cs="Times New Roman"/>
        </w:rPr>
        <w:t xml:space="preserve"> PUES ES DINERO PARA PRESTAR LOS SERVICIOS PARA LA SOCIEDAD, NO ES DINERO QUE SE PUEDAN EMBOLSAR. SEÑORES, LOS QUE NO HAN TENIDO LA RESPONSABILIDAD DE </w:t>
      </w:r>
      <w:r w:rsidRPr="00A658EA">
        <w:rPr>
          <w:rFonts w:ascii="Times New Roman" w:hAnsi="Times New Roman" w:cs="Times New Roman"/>
        </w:rPr>
        <w:lastRenderedPageBreak/>
        <w:t>ADMINISTRAR DINERO PÚBLICO, NO ES TAN FÁCIL, ES UN LENGUAJE TAN LLANO DECIR QUE TE LO VAS A LLEVAR EN TU BOLSILLO, ESO ES UNA POSICIÓN DEMASIADO IRRISORIA, ALGÚN DÍA CUANDO LES TOQUE ADMINISTRAR LA RESPONSABILIDAD QUE SE TIENE PARA ADMINISTRAR EL DINERO PÚBLICO, NO ES DE ESA FORMA. HAY QUE CUIDARLO, HAY QUE PRESERVARLO, HAY QUE DAR CUENTAS</w:t>
      </w:r>
      <w:r>
        <w:rPr>
          <w:rFonts w:ascii="Times New Roman" w:hAnsi="Times New Roman" w:cs="Times New Roman"/>
        </w:rPr>
        <w:t>,</w:t>
      </w:r>
      <w:r w:rsidRPr="00A658EA">
        <w:rPr>
          <w:rFonts w:ascii="Times New Roman" w:hAnsi="Times New Roman" w:cs="Times New Roman"/>
        </w:rPr>
        <w:t xml:space="preserve"> Y ESTE TIPO DE INICIATIVAS PUES COMENTAN QUE SI LA AUTORIDAD LLEGA A REVISARLOS PUES LO PRESENTEN EN UN TIEMPO DEBIDO Y SI INCUMPLIÓ A LA</w:t>
      </w:r>
      <w:r>
        <w:rPr>
          <w:rFonts w:ascii="Times New Roman" w:hAnsi="Times New Roman" w:cs="Times New Roman"/>
        </w:rPr>
        <w:t xml:space="preserve"> O</w:t>
      </w:r>
      <w:r w:rsidRPr="00A658EA">
        <w:rPr>
          <w:rFonts w:ascii="Times New Roman" w:hAnsi="Times New Roman" w:cs="Times New Roman"/>
        </w:rPr>
        <w:t>MISIÓN</w:t>
      </w:r>
      <w:r>
        <w:rPr>
          <w:rFonts w:ascii="Times New Roman" w:hAnsi="Times New Roman" w:cs="Times New Roman"/>
        </w:rPr>
        <w:t>,</w:t>
      </w:r>
      <w:r w:rsidRPr="00A658EA">
        <w:rPr>
          <w:rFonts w:ascii="Times New Roman" w:hAnsi="Times New Roman" w:cs="Times New Roman"/>
        </w:rPr>
        <w:t xml:space="preserve"> PUES SE HAGAN LAS MULTAS CORRESPONDIENTES, POR HABERLO OMITIDO Y LAS MULTAS EN ESTE CASO</w:t>
      </w:r>
      <w:r>
        <w:rPr>
          <w:rFonts w:ascii="Times New Roman" w:hAnsi="Times New Roman" w:cs="Times New Roman"/>
        </w:rPr>
        <w:t>,</w:t>
      </w:r>
      <w:r w:rsidRPr="00A658EA">
        <w:rPr>
          <w:rFonts w:ascii="Times New Roman" w:hAnsi="Times New Roman" w:cs="Times New Roman"/>
        </w:rPr>
        <w:t xml:space="preserve"> PUES FUERA DE LOS PARÁMETROS QUE LA MISMA LEY ESTABLECE. ES CUANTO, PRESIDENTE.</w:t>
      </w:r>
      <w:r>
        <w:rPr>
          <w:rFonts w:ascii="Times New Roman" w:hAnsi="Times New Roman" w:cs="Times New Roman"/>
        </w:rPr>
        <w:t>”</w:t>
      </w:r>
    </w:p>
    <w:p w14:paraId="70D88860" w14:textId="6B48CACB" w:rsidR="002130A9" w:rsidRPr="00A817FD" w:rsidRDefault="002130A9" w:rsidP="00AC5583">
      <w:pPr>
        <w:spacing w:after="0" w:line="360" w:lineRule="auto"/>
        <w:ind w:right="-91"/>
        <w:jc w:val="both"/>
        <w:rPr>
          <w:rFonts w:ascii="Times New Roman" w:hAnsi="Times New Roman" w:cs="Times New Roman"/>
        </w:rPr>
      </w:pPr>
    </w:p>
    <w:p w14:paraId="331AE53E" w14:textId="64B4B02A" w:rsidR="006A30BE" w:rsidRDefault="00FC1BBC" w:rsidP="00AC5583">
      <w:pPr>
        <w:spacing w:after="0" w:line="360" w:lineRule="auto"/>
        <w:ind w:right="-91"/>
        <w:jc w:val="both"/>
        <w:rPr>
          <w:rFonts w:ascii="Times New Roman" w:hAnsi="Times New Roman" w:cs="Times New Roman"/>
          <w:lang w:val="es-ES"/>
        </w:rPr>
      </w:pPr>
      <w:r w:rsidRPr="003301DD">
        <w:rPr>
          <w:rFonts w:ascii="Times New Roman" w:hAnsi="Times New Roman" w:cs="Times New Roman"/>
        </w:rPr>
        <w:t xml:space="preserve">PARA HABLAR EN CONTRA DEL DICTAMEN EN LO GENERAL, SE LE CONCEDIÓ EL USO DE LA PALABRA A LA </w:t>
      </w:r>
      <w:r w:rsidRPr="003301DD">
        <w:rPr>
          <w:rFonts w:ascii="Times New Roman" w:hAnsi="Times New Roman" w:cs="Times New Roman"/>
          <w:b/>
        </w:rPr>
        <w:t>C. DIP. DENISSE DANIELA PUENTE MONTEMAYOR,</w:t>
      </w:r>
      <w:r w:rsidRPr="003301DD">
        <w:rPr>
          <w:rFonts w:ascii="Times New Roman" w:hAnsi="Times New Roman" w:cs="Times New Roman"/>
        </w:rPr>
        <w:t xml:space="preserve"> QUIEN EXPRESÓ: </w:t>
      </w:r>
      <w:r>
        <w:rPr>
          <w:rFonts w:ascii="Times New Roman" w:hAnsi="Times New Roman" w:cs="Times New Roman"/>
          <w:lang w:val="es-ES"/>
        </w:rPr>
        <w:t xml:space="preserve">“CON SU PERMISO, PRESIDENTE. BUENAS TARDES, COMPAÑEROS, VENGO A POSICIONARME RESPECTO AL CONTENIDO DEL PROYECTO DE DICTAMEN DERIVADO DE ESTE EXPEDIENTE EL 16210, MISMO QUE BUSCA REFORMAR EL CÓDIGO FISCAL DE NUEVO LEÓN CON RELACIÓN A LAS ATRIBUCIONES DEL SAT DE NUEVO LEÓN. ES DE SEÑALAR QUE LA PRESENTE REFORMA BUSCA LIMITAR Y SOBRE TODO RETRASAR LAS FACULTADES DE FISCALIZACIÓN Y RENDICIÓN DE CUENTAS DEL SAT, POR LO QUE AHORA SEGUIMOS CON ESTE CAPÍTULO DE ESTE CUENTO QUE PARECE NO TERMINAR, QUE ES LA BUROCRATIZACIÓN DENTRO DEL SISTEMA DE FISCALIZACIÓN DEL SAT DE NUEVO LEÓN, CUANDO, PUES SABEMOS QUE A NIVEL FEDERAL NO SE CUENTA CON ESTAS LIMITACIONES PARA EJERCER SU LABOR RECAUDATORIA, LO QUE SE SIGUE PRETENDIENDO ES RESTARLE FACULTADES AL SAT Y PERJUDICAR EL FIN POR EL CUAL EXISTE. UNA DE LAS MODIFICACIONES ES LA FACULTAD DEL ASEGURAMIENTO PRECAUTORIO QUE PROCEDERÁ SIEMPRE Y CUANDO ESTÉ UN ACTA CIRCUNSTANCIADA, ADEMÁS DE PROBAR ALGUNA FALTA EN MATERIA FISCAL ANTES DE TENER LA POSIBILIDAD DE REQUERIR Y ANALIZAR LA DOCUMENTACIÓN: EN POCAS PALABRAS LO QUE SE PRETENDE ES COMPLICAR Y RETRASAR LA FISCALIZACIÓN. ASÍ TAMBIÉN ESTE CONGRESO EN DÍAS PASADOS APROBÓ QUE CUANDO LOS MUNICIPIOS TENGAN DEUDAS, EL ESTADO NO LES VA A PODER COBRAR, ENTONCES, EN CONJUNTO CON ESTA NUEVA REFORMA SE BLINDA A LOS MUNICIPIOS PARA QUE PUEDAN SER OPACOS EN SUS ADEUDOS, CUANDO EN NINGÚN PROCEDIMIENTO TENEMOS LA POSIBILIDAD DE ELEGIR SI QUEREMOS PAGAR O NO. DICEN POR AHÍ QUE AQUÍ NO QUITAN IMPUESTOS, PERO ESOS LOS QUITARON AYER, SIN TOMAR EN CUENTA LOS CASINOS, SIN TOMAR EN CUENTA LA </w:t>
      </w:r>
      <w:r>
        <w:rPr>
          <w:rFonts w:ascii="Times New Roman" w:hAnsi="Times New Roman" w:cs="Times New Roman"/>
          <w:lang w:val="es-ES"/>
        </w:rPr>
        <w:lastRenderedPageBreak/>
        <w:t>LAMENTABLE EXPERIENCIA QUE TENEMOS CON EL CASINO ROYAL, ESOS YA LOS QUITARON AYER. NUEVAMENTE NOS ENCONTRAMOS CON EL QUERER BENEFICIAR A SUS FAVORITOS Y CONTINÚAN Y CONTINÚAN ANTEPONIENDO INTERESES PROPIOS Y PARTIDISTAS, SIN TOMAR EN CUENTA LA REPERCUSIÓN DE SUS ACTOS EN LA CIUDADANÍA, OCASIONANDO SEVEROS DAÑOS A LA HACIENDA PÚBLICA Y ESTA SERÁ UNA CONSECUENCIA DE SU ACTUAR AL QUERER ATAR DE MANOS AL EJECUTIVO Y TRATAR DE PONERLE UNA PIEDRA PARA EVITAR QUE FLOTE, PERO CIEGOS POR SUS AMBICIONES ESTÁN IGNORANDO QUE A QUIEN ESTÁN HUNDIENDO ES A NUEVO LEÓN. ES CUANTO, PRESIDENCIA.”</w:t>
      </w:r>
    </w:p>
    <w:p w14:paraId="5F29EE38" w14:textId="66A4BF45" w:rsidR="006A30BE" w:rsidRDefault="006A30BE" w:rsidP="00AC5583">
      <w:pPr>
        <w:spacing w:after="0" w:line="360" w:lineRule="auto"/>
        <w:ind w:right="-91"/>
        <w:jc w:val="both"/>
        <w:rPr>
          <w:rFonts w:ascii="Times New Roman" w:hAnsi="Times New Roman" w:cs="Times New Roman"/>
          <w:lang w:val="es-ES"/>
        </w:rPr>
      </w:pPr>
      <w:r>
        <w:rPr>
          <w:rFonts w:ascii="Times New Roman" w:hAnsi="Times New Roman" w:cs="Times New Roman"/>
          <w:lang w:val="es-ES"/>
        </w:rPr>
        <w:tab/>
      </w:r>
    </w:p>
    <w:p w14:paraId="02AF336F" w14:textId="2884B03F" w:rsidR="002130A9" w:rsidRDefault="00DE41A2" w:rsidP="00AC5583">
      <w:pPr>
        <w:spacing w:after="0" w:line="360" w:lineRule="auto"/>
        <w:ind w:right="-91"/>
        <w:jc w:val="both"/>
        <w:rPr>
          <w:rFonts w:ascii="Times New Roman" w:hAnsi="Times New Roman" w:cs="Times New Roman"/>
        </w:rPr>
      </w:pPr>
      <w:r w:rsidRPr="00A817FD">
        <w:rPr>
          <w:rFonts w:ascii="Times New Roman" w:hAnsi="Times New Roman" w:cs="Times New Roman"/>
        </w:rPr>
        <w:t xml:space="preserve">PARA HABLAR A FAVOR DEL DICTAMEN EN LO GENERAL, SE LE CONCEDIÓ EL USO DE LA PALABRA AL </w:t>
      </w:r>
      <w:r w:rsidRPr="00A817FD">
        <w:rPr>
          <w:rFonts w:ascii="Times New Roman" w:hAnsi="Times New Roman" w:cs="Times New Roman"/>
          <w:b/>
        </w:rPr>
        <w:t xml:space="preserve">C. DIP. LUIS ALBERTO </w:t>
      </w:r>
      <w:r w:rsidRPr="002130A9">
        <w:rPr>
          <w:rFonts w:ascii="Times New Roman" w:hAnsi="Times New Roman" w:cs="Times New Roman"/>
          <w:b/>
        </w:rPr>
        <w:t>SUSARREY FLORES</w:t>
      </w:r>
      <w:r w:rsidRPr="00107783">
        <w:rPr>
          <w:rFonts w:ascii="Times New Roman" w:hAnsi="Times New Roman" w:cs="Times New Roman"/>
          <w:b/>
        </w:rPr>
        <w:t>,</w:t>
      </w:r>
      <w:r w:rsidRPr="00E92362">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lang w:val="es-ES"/>
        </w:rPr>
        <w:t xml:space="preserve">“MUCHAS GRACIAS, DIPUTADO PRESIDENTE. PUES COMO CAMBIAN LAS COSAS, COMPAÑERAS Y COMPAÑEROS, COMO CAMBIAN LAS COSAS. HACE TAN SOLO ALGUNOS AÑOS LA HOY BANCADA OFICIAL DEFENDÍA LA AUTONOMÍA DE LOS MUNICIPIOS, DEFENDÍA LA TRANSPARENCIA, LA RENDICIÓN DE CUENTAS, LA CERTEZA JURÍDICA DE TODOS LOS ÓRGANOS DEL ESTADO, LA CERTEZA JURÍDICA EN LA PROMOCIÓN Y EN LA DEFENSA DE LOS DERECHOS HUMANOS, DEFENDÍA POR SUPUESTO, LA JUSTICIA TRIBUTARIA Y HOY DEFIENDEN EL TERRORISMO FISCAL; PORQUE NO HAY OTRA FORMA DE LLAMARLE A QUIEN UTILIZA UNA INSTITUCIÓN PÚBLICA DESTINADA A LA RECAUDACIÓN Y A LA ADMINISTRACIÓN DE LOS RECURSOS PÚBLICOS PARA FINES POLÍTICOS, PARA PERSEGUIR A ADVERSARIOS POLÍTICOS. ME PARECE IRÓNICO QUE EL DÍA DE AYER Y EL DÍA DE HOY TAMBIÉN, AYER EN COMISIONES, HOY AQUÍ EN EL PLENO, SE HABLABA O SE CUESTIONABA DE POR QUÉ A ALGUNOS MUNICIPIOS SE LES ASIGNA O SE LES AUTORIZA DEUDA Y A OTROS NO, NO SERÁ MUCHO MÁS GRAVE QUE A ALGUNOS MUNICIPIOS SE LES PERSIGA, SE LES EMBARGUEN CUENTAS Y SE LES DETENGA EL DEPÓSITO DE SUS RECURSOS Y A OTROS NO. NO SERÁ MUCHO MÁS GRAVE QUE A UN ENEMIGO POLÍTICO SE LE PERSIGA, SE LE VENTILE EN ASPECTOS QUE TIENEN QUE VER CON SU PATRIMONIO O NOTAS PERIODÍSTICAS, MUCHAS VECES EDITORIALIZADAS, DIRIGIDAS A SOLAMENTE ESCUPIR LA MENTIRA Y LUEGO DESPUÉS ECHARNOS PARA ATRÁS ¿VERDAD? NO SERÁ MUCHO MÁS GRAVE QUE SE UTILICEN INSTITUCIONES QUE NOS HA COSTADO MUCHO CONSTRUIR A LOS NEOLONESES PARA PRESTARNOS AL JUEGO POLÍTICO DE UN PODER QUE ANTES CUANDO ERA OPOSICIÓN DEFENDÍA LA AUTONOMÍA Y LA DIVISIÓN DE PODERES Y HOY BUSCA CONTROLAR AL CONGRESO, CONTROLAR AL PODER JUDICIAL, CONTROLAR A LOS MUNICIPIOS. ESTA </w:t>
      </w:r>
      <w:r>
        <w:rPr>
          <w:rFonts w:ascii="Times New Roman" w:hAnsi="Times New Roman" w:cs="Times New Roman"/>
          <w:lang w:val="es-ES"/>
        </w:rPr>
        <w:lastRenderedPageBreak/>
        <w:t>REFORMA, COMPAÑERAS Y COMPAÑEROS, LO QUE ESTÁ BUSCANDO ES DARLE CERTEZA JURÍDICA A LOS GOBIERNOS MUNICIPALES ANTE UN SUPER SAT DEL QUE SE ESTÁ HACIENDO USO POLÍTICO PARA OBTENER UN BENEFICIO PARTIDISTA, ESE ES EL DAÑO QUE ESTÁN RECIBIENDO HOY LOS CIUDADANOS DE NUEVO LEÓN, PORQUE LOS CIUDADANOS DE NUEVO LEÓN MÁS ALLÁ DE ESTAR PREOCUPADOS DE SI LA BANCADA OFICIAL LOGRA O NO LOGRA CONTROLAR EL CONGRESO, DE LO QUE ESTÁN PREOCUPADOS LOS CIUDADANOS ES DE LA CRISIS DEL AGUA, DE LA CRISIS DE INSEGURIDAD, DE LA CRISIS AMBIENTAL, DE LA CRISIS DE MOVILIDAD Y ME SORPRENDE, ME SORPRENDEN ESAS RISAS COMPAÑEROS, PORQUE ESE ES EL NIVEL DE SERIEDAD QUE LE DAN A ESTOS PROBLEMAS Y POR ESO HAY CRISIS DE MOVILIDAD, PORQUE A LA BANCADA OFICIAL LE DA RISA, LE DA RISA QUE NO HAYA CAMIONES, LE DA RISA QUE EL METRO SE ESTÉ CAYENDO EN PEDAZOS, LE DA RISA QUE NO SE HAYA RESUELTO LA CRISIS DEL AGUA, LE DA RISA QUE SE ESTÉN UTILIZANDO LAS INSTITUCIONES DEL ESTADO PARA BENEFICIO PERSONAL…</w:t>
      </w:r>
    </w:p>
    <w:p w14:paraId="1557D6A1" w14:textId="28A8F599" w:rsidR="00EE7538" w:rsidRDefault="00EE7538" w:rsidP="00AC5583">
      <w:pPr>
        <w:spacing w:after="0" w:line="360" w:lineRule="auto"/>
        <w:ind w:right="-91"/>
        <w:jc w:val="both"/>
        <w:rPr>
          <w:rFonts w:ascii="Times New Roman" w:hAnsi="Times New Roman" w:cs="Times New Roman"/>
        </w:rPr>
      </w:pPr>
    </w:p>
    <w:p w14:paraId="0A87EA94" w14:textId="2E58DE57" w:rsidR="006A30BE" w:rsidRDefault="00DE41A2" w:rsidP="00AC5583">
      <w:pPr>
        <w:spacing w:after="0" w:line="360" w:lineRule="auto"/>
        <w:ind w:right="-91"/>
        <w:jc w:val="both"/>
        <w:rPr>
          <w:rFonts w:ascii="Times New Roman" w:hAnsi="Times New Roman" w:cs="Times New Roman"/>
          <w:lang w:val="es-ES"/>
        </w:rPr>
      </w:pPr>
      <w:r>
        <w:rPr>
          <w:rFonts w:ascii="Times New Roman" w:eastAsia="Times New Roman" w:hAnsi="Times New Roman" w:cs="Times New Roman"/>
          <w:lang w:eastAsia="es-ES"/>
        </w:rPr>
        <w:t xml:space="preserve">PARA UNA MOCIÓN DE ORDEN, SOLICITÓ Y SE LE CONCEDIÓ EL USO DE LA PALABRA AL </w:t>
      </w:r>
      <w:r w:rsidRPr="00EE7538">
        <w:rPr>
          <w:rFonts w:ascii="Times New Roman" w:eastAsia="Times New Roman" w:hAnsi="Times New Roman" w:cs="Times New Roman"/>
          <w:b/>
          <w:lang w:eastAsia="es-ES"/>
        </w:rPr>
        <w:t>C. DIP. EDUARDO GAONA DOMÍNGUEZ</w:t>
      </w:r>
      <w:r>
        <w:rPr>
          <w:rFonts w:ascii="Times New Roman" w:eastAsia="Times New Roman" w:hAnsi="Times New Roman" w:cs="Times New Roman"/>
          <w:lang w:eastAsia="es-ES"/>
        </w:rPr>
        <w:t xml:space="preserve">, QUIEN DESDE SU LUGAR EXPRESÓ: </w:t>
      </w:r>
      <w:r>
        <w:rPr>
          <w:rFonts w:ascii="Times New Roman" w:hAnsi="Times New Roman" w:cs="Times New Roman"/>
          <w:lang w:val="es-ES"/>
        </w:rPr>
        <w:t>“QUE SE APEGUE AL TEMA, POR FAVOR.”</w:t>
      </w:r>
    </w:p>
    <w:p w14:paraId="690D49FF" w14:textId="77777777" w:rsidR="006A30BE" w:rsidRPr="00824D83" w:rsidRDefault="006A30BE" w:rsidP="00AC5583">
      <w:pPr>
        <w:spacing w:after="0" w:line="360" w:lineRule="auto"/>
        <w:ind w:right="-91"/>
        <w:jc w:val="both"/>
        <w:rPr>
          <w:rFonts w:ascii="Times New Roman" w:hAnsi="Times New Roman" w:cs="Times New Roman"/>
          <w:lang w:val="es-ES"/>
        </w:rPr>
      </w:pPr>
    </w:p>
    <w:p w14:paraId="7AB193AA" w14:textId="3FC151D3" w:rsidR="00EE7538" w:rsidRPr="00EE7538" w:rsidRDefault="00DE41A2" w:rsidP="00AC5583">
      <w:pPr>
        <w:spacing w:after="0" w:line="360" w:lineRule="auto"/>
        <w:ind w:right="-91"/>
        <w:jc w:val="both"/>
        <w:rPr>
          <w:rFonts w:ascii="Times New Roman" w:eastAsia="Times New Roman" w:hAnsi="Times New Roman" w:cs="Times New Roman"/>
          <w:b/>
          <w:lang w:eastAsia="es-ES"/>
        </w:rPr>
      </w:pPr>
      <w:r w:rsidRPr="00EE7538">
        <w:rPr>
          <w:rFonts w:ascii="Times New Roman" w:eastAsia="Times New Roman" w:hAnsi="Times New Roman" w:cs="Times New Roman"/>
          <w:b/>
          <w:lang w:eastAsia="es-ES"/>
        </w:rPr>
        <w:t xml:space="preserve">C. PRESIDENTE: </w:t>
      </w:r>
      <w:r>
        <w:rPr>
          <w:rFonts w:ascii="Times New Roman" w:hAnsi="Times New Roman" w:cs="Times New Roman"/>
          <w:lang w:val="es-ES"/>
        </w:rPr>
        <w:t>“SOLICITAMOS APEGARSE AL TEMA DIPUTADO.”</w:t>
      </w:r>
    </w:p>
    <w:p w14:paraId="74E2C26D" w14:textId="77777777" w:rsidR="00EE7538" w:rsidRDefault="00EE7538" w:rsidP="00AC5583">
      <w:pPr>
        <w:spacing w:after="0" w:line="360" w:lineRule="auto"/>
        <w:ind w:right="-91"/>
        <w:jc w:val="both"/>
        <w:rPr>
          <w:rFonts w:ascii="Times New Roman" w:hAnsi="Times New Roman" w:cs="Times New Roman"/>
        </w:rPr>
      </w:pPr>
    </w:p>
    <w:p w14:paraId="30A36705" w14:textId="061EBDD6" w:rsidR="006A30BE" w:rsidRDefault="00DE41A2" w:rsidP="00AC5583">
      <w:pPr>
        <w:spacing w:after="0" w:line="360" w:lineRule="auto"/>
        <w:ind w:right="-91"/>
        <w:jc w:val="both"/>
        <w:rPr>
          <w:rFonts w:ascii="Times New Roman" w:hAnsi="Times New Roman" w:cs="Times New Roman"/>
          <w:lang w:val="es-ES"/>
        </w:rPr>
      </w:pPr>
      <w:r w:rsidRPr="00EE7538">
        <w:rPr>
          <w:rFonts w:ascii="Times New Roman" w:hAnsi="Times New Roman" w:cs="Times New Roman"/>
        </w:rPr>
        <w:t>EL</w:t>
      </w:r>
      <w:r w:rsidRPr="00E92362">
        <w:rPr>
          <w:rFonts w:ascii="Times New Roman" w:hAnsi="Times New Roman" w:cs="Times New Roman"/>
          <w:color w:val="FF0000"/>
        </w:rPr>
        <w:t xml:space="preserve"> </w:t>
      </w:r>
      <w:r w:rsidRPr="00107783">
        <w:rPr>
          <w:rFonts w:ascii="Times New Roman" w:hAnsi="Times New Roman" w:cs="Times New Roman"/>
          <w:b/>
        </w:rPr>
        <w:t>C.</w:t>
      </w:r>
      <w:r>
        <w:rPr>
          <w:rFonts w:ascii="Times New Roman" w:hAnsi="Times New Roman" w:cs="Times New Roman"/>
          <w:b/>
        </w:rPr>
        <w:t xml:space="preserve"> DIP. </w:t>
      </w:r>
      <w:r w:rsidRPr="002130A9">
        <w:rPr>
          <w:rFonts w:ascii="Times New Roman" w:hAnsi="Times New Roman" w:cs="Times New Roman"/>
          <w:b/>
        </w:rPr>
        <w:t>LUIS ALBERTO SUSARREY FLORES</w:t>
      </w:r>
      <w:r w:rsidRPr="00107783">
        <w:rPr>
          <w:rFonts w:ascii="Times New Roman" w:hAnsi="Times New Roman" w:cs="Times New Roman"/>
          <w:b/>
        </w:rPr>
        <w:t>,</w:t>
      </w:r>
      <w:r w:rsidRPr="00E92362">
        <w:rPr>
          <w:rFonts w:ascii="Times New Roman" w:hAnsi="Times New Roman" w:cs="Times New Roman"/>
        </w:rPr>
        <w:t xml:space="preserve"> </w:t>
      </w:r>
      <w:r>
        <w:rPr>
          <w:rFonts w:ascii="Times New Roman" w:hAnsi="Times New Roman" w:cs="Times New Roman"/>
        </w:rPr>
        <w:t xml:space="preserve">CONTINUÓ </w:t>
      </w:r>
      <w:r w:rsidRPr="00E92362">
        <w:rPr>
          <w:rFonts w:ascii="Times New Roman" w:hAnsi="Times New Roman" w:cs="Times New Roman"/>
        </w:rPr>
        <w:t>EXPRES</w:t>
      </w:r>
      <w:r>
        <w:rPr>
          <w:rFonts w:ascii="Times New Roman" w:hAnsi="Times New Roman" w:cs="Times New Roman"/>
        </w:rPr>
        <w:t>ANDO</w:t>
      </w:r>
      <w:r w:rsidRPr="00E923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s-ES"/>
        </w:rPr>
        <w:t xml:space="preserve">“CONTINUANDO CON ESTA EXPOSICIÓN, A NOSOTROS, A ACCIÓN NACIONAL, NO NOS DA RISA LA SITUACIÓN QUE ESTÁ VIVIENDO NUEVO LEÓN, A MÍ NO ME DA RISA LA CRISIS POLÍTICA QUE VIVIMOS POR FALTA DE LIDERAZGO, POR FALTA DE CONSENSOS, A MÍ NO ME DA RISA QUE SE UTILICE AL SAT PARA PERSEGUIR A LOS ENEMIGOS POLÍTICOS. ¡CLARO! CLARO QUE NOS DUELE EL USO DISCRECIONAL DE ESOS RECURSOS, EL USO SELECTIVO DE INSTITUCIONES PÚBLICAS; CLARO QUE NOS DUELE QUE SE MENCIONE HOY, ENGAÑANDO A LA CIUDADANÍA, QUE SE ESTÁ PROTEGIENDO A LOS CASINOS, CUANDO LO QUE SE APROBÓ EL DÍA DE AYER FUE PROTEGER PRECISAMENTE A LOS CIUDADANOS DE UN INCREMENTO EN LOS IMPUESTOS DESPUÉS DE VIVIR UNA DE LAS PEORES PANDEMIAS Y UNA DE LAS PEORES CRISIS ECONÓMICAS DE TODA LA HISTORIA DE NUESTRO PAÍS, QUIÉN ESTÁ REALMENTE DEL LADO DE LOS CIUDADANOS Y QUIÉN QUIERE CONTROLAR LAS INSTITUCIONES. ESTA REFORMA REPRESENTA UN AVANCE PARA DAR CERTEZA JURÍDICA A LOS CONTRIBUYENTES Y A LOS </w:t>
      </w:r>
      <w:r>
        <w:rPr>
          <w:rFonts w:ascii="Times New Roman" w:hAnsi="Times New Roman" w:cs="Times New Roman"/>
          <w:lang w:val="es-ES"/>
        </w:rPr>
        <w:lastRenderedPageBreak/>
        <w:t>MUNICIPIOS Y PARA QUE TERMINEMOS DE UNA VEZ CON ESTE TERRORISMO FISCAL Y ESTE USO POLÍTICO DE LAS INSTITUCIONES QUE A NOSOTROS COMPAÑEROS, A NOSOTROS NO NOS DA RISA, YO NO SÉ PORQUE A USTEDES SI. ES CUANTO, DIPUTADO PRESIDENTE.”</w:t>
      </w:r>
    </w:p>
    <w:p w14:paraId="784F40EF" w14:textId="77777777" w:rsidR="006A30BE" w:rsidRPr="00812E4B" w:rsidRDefault="006A30BE" w:rsidP="00AC5583">
      <w:pPr>
        <w:spacing w:after="0" w:line="360" w:lineRule="auto"/>
        <w:ind w:right="-91"/>
        <w:jc w:val="both"/>
        <w:rPr>
          <w:rFonts w:ascii="Times New Roman" w:hAnsi="Times New Roman" w:cs="Times New Roman"/>
          <w:lang w:val="es-ES"/>
        </w:rPr>
      </w:pPr>
    </w:p>
    <w:p w14:paraId="7B7D83FF" w14:textId="6ACD4BB0" w:rsidR="00F054C9" w:rsidRPr="00E92362" w:rsidRDefault="00F054C9" w:rsidP="00AC5583">
      <w:pPr>
        <w:spacing w:after="0" w:line="360" w:lineRule="auto"/>
        <w:ind w:right="-91"/>
        <w:jc w:val="both"/>
        <w:rPr>
          <w:rFonts w:ascii="Times New Roman" w:hAnsi="Times New Roman" w:cs="Times New Roman"/>
          <w:bCs/>
        </w:rPr>
      </w:pPr>
      <w:bookmarkStart w:id="12" w:name="_Hlk102500402"/>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661E99">
        <w:rPr>
          <w:rFonts w:ascii="Times New Roman" w:hAnsi="Times New Roman" w:cs="Times New Roman"/>
        </w:rPr>
        <w:t xml:space="preserve">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bookmarkEnd w:id="12"/>
    <w:p w14:paraId="193DD290" w14:textId="77777777" w:rsidR="00F054C9" w:rsidRDefault="00F054C9" w:rsidP="00AC5583">
      <w:pPr>
        <w:pStyle w:val="Textoindependiente"/>
        <w:spacing w:line="360" w:lineRule="auto"/>
        <w:ind w:right="-91"/>
        <w:rPr>
          <w:sz w:val="22"/>
          <w:szCs w:val="22"/>
        </w:rPr>
      </w:pPr>
    </w:p>
    <w:p w14:paraId="73C39AC7" w14:textId="06A916E5" w:rsidR="00F054C9" w:rsidRDefault="00F054C9" w:rsidP="00AC5583">
      <w:pPr>
        <w:pStyle w:val="Textoindependiente"/>
        <w:spacing w:line="360" w:lineRule="auto"/>
        <w:ind w:right="-91"/>
        <w:rPr>
          <w:b/>
          <w:sz w:val="22"/>
          <w:szCs w:val="22"/>
        </w:rPr>
      </w:pPr>
      <w:r w:rsidRPr="00E92362">
        <w:rPr>
          <w:sz w:val="22"/>
          <w:szCs w:val="22"/>
        </w:rPr>
        <w:t xml:space="preserve">HECHA LA VOTACIÓN CORRESPONDIENTE, LA C. SECRETARIA INFORMÓ QUE SE REGISTRARON A TRAVÉS DEL TABLERO ELECTRÓNICO DE VOTACIÓN: </w:t>
      </w:r>
      <w:r w:rsidR="002130A9">
        <w:rPr>
          <w:sz w:val="22"/>
          <w:szCs w:val="22"/>
        </w:rPr>
        <w:t>18</w:t>
      </w:r>
      <w:r w:rsidRPr="00E92362">
        <w:rPr>
          <w:sz w:val="22"/>
          <w:szCs w:val="22"/>
        </w:rPr>
        <w:t xml:space="preserve"> VOTOS A FAVOR, </w:t>
      </w:r>
      <w:r w:rsidR="002130A9">
        <w:rPr>
          <w:sz w:val="22"/>
          <w:szCs w:val="22"/>
        </w:rPr>
        <w:t>9</w:t>
      </w:r>
      <w:r w:rsidRPr="00E92362">
        <w:rPr>
          <w:sz w:val="22"/>
          <w:szCs w:val="22"/>
        </w:rPr>
        <w:t xml:space="preserve"> VOTOS EN CONTRA, 0 VOTOS EN ABSTENCIÓN, Y A TRAVÉS DE LA PLATAFORMA DIGITAL: </w:t>
      </w:r>
      <w:r w:rsidR="002130A9">
        <w:rPr>
          <w:sz w:val="22"/>
          <w:szCs w:val="22"/>
        </w:rPr>
        <w:t>8</w:t>
      </w:r>
      <w:r w:rsidRPr="00E92362">
        <w:rPr>
          <w:sz w:val="22"/>
          <w:szCs w:val="22"/>
        </w:rPr>
        <w:t xml:space="preserve"> VOTOS A FAVOR, </w:t>
      </w:r>
      <w:r w:rsidR="002130A9">
        <w:rPr>
          <w:sz w:val="22"/>
          <w:szCs w:val="22"/>
        </w:rPr>
        <w:t>1</w:t>
      </w:r>
      <w:r w:rsidRPr="00E92362">
        <w:rPr>
          <w:sz w:val="22"/>
          <w:szCs w:val="22"/>
        </w:rPr>
        <w:t xml:space="preserve"> VOTO EN CONTRA, </w:t>
      </w:r>
      <w:r w:rsidR="002130A9">
        <w:rPr>
          <w:sz w:val="22"/>
          <w:szCs w:val="22"/>
        </w:rPr>
        <w:t>1</w:t>
      </w:r>
      <w:r w:rsidRPr="00E92362">
        <w:rPr>
          <w:sz w:val="22"/>
          <w:szCs w:val="22"/>
        </w:rPr>
        <w:t xml:space="preserve"> VOTO EN ABSTENCIÓN; SIENDO APROBADO POR </w:t>
      </w:r>
      <w:r w:rsidRPr="00661E99">
        <w:rPr>
          <w:sz w:val="22"/>
          <w:szCs w:val="22"/>
        </w:rPr>
        <w:t xml:space="preserve">MAYORÍA </w:t>
      </w:r>
      <w:r w:rsidRPr="00E92362">
        <w:rPr>
          <w:sz w:val="22"/>
          <w:szCs w:val="22"/>
        </w:rPr>
        <w:t xml:space="preserve">DE </w:t>
      </w:r>
      <w:r w:rsidR="002130A9">
        <w:rPr>
          <w:sz w:val="22"/>
          <w:szCs w:val="22"/>
        </w:rPr>
        <w:t>26</w:t>
      </w:r>
      <w:r w:rsidRPr="00E92362">
        <w:rPr>
          <w:sz w:val="22"/>
          <w:szCs w:val="22"/>
        </w:rPr>
        <w:t xml:space="preserve"> VOTOS</w:t>
      </w:r>
      <w:r w:rsidR="002130A9">
        <w:rPr>
          <w:sz w:val="22"/>
          <w:szCs w:val="22"/>
        </w:rPr>
        <w:t xml:space="preserve"> A FAVOR, 10 VOTOS EN CONTRA Y 1 VOTO EN ABSTENCIÓN</w:t>
      </w:r>
      <w:r w:rsidRPr="00E92362">
        <w:rPr>
          <w:sz w:val="22"/>
          <w:szCs w:val="22"/>
        </w:rPr>
        <w:t xml:space="preserve">, </w:t>
      </w:r>
      <w:r w:rsidRPr="00E92362">
        <w:rPr>
          <w:b/>
          <w:sz w:val="22"/>
          <w:szCs w:val="22"/>
        </w:rPr>
        <w:t xml:space="preserve">EL DICTAMEN RELATIVO AL EXPEDIENTE NÚMERO </w:t>
      </w:r>
      <w:r w:rsidR="002130A9">
        <w:rPr>
          <w:b/>
          <w:sz w:val="22"/>
          <w:szCs w:val="22"/>
        </w:rPr>
        <w:t>16210/LXXVI</w:t>
      </w:r>
      <w:r w:rsidRPr="00E92362">
        <w:rPr>
          <w:b/>
          <w:sz w:val="22"/>
          <w:szCs w:val="22"/>
        </w:rPr>
        <w:t xml:space="preserve">, DE LA COMISIÓN DE </w:t>
      </w:r>
      <w:r w:rsidR="002130A9" w:rsidRPr="002130A9">
        <w:rPr>
          <w:b/>
          <w:sz w:val="22"/>
          <w:szCs w:val="22"/>
        </w:rPr>
        <w:t>PRESUPUESTO</w:t>
      </w:r>
      <w:r w:rsidRPr="00E92362">
        <w:rPr>
          <w:b/>
          <w:sz w:val="22"/>
          <w:szCs w:val="22"/>
        </w:rPr>
        <w:t>.</w:t>
      </w:r>
    </w:p>
    <w:p w14:paraId="3215B489" w14:textId="77777777" w:rsidR="00F054C9" w:rsidRPr="00E92362" w:rsidRDefault="00F054C9" w:rsidP="00AC5583">
      <w:pPr>
        <w:pStyle w:val="Textoindependiente"/>
        <w:spacing w:line="360" w:lineRule="auto"/>
        <w:ind w:right="-91"/>
        <w:rPr>
          <w:b/>
          <w:sz w:val="22"/>
          <w:szCs w:val="22"/>
        </w:rPr>
      </w:pPr>
    </w:p>
    <w:p w14:paraId="05BBC982" w14:textId="09ED24E1" w:rsidR="00F054C9" w:rsidRDefault="00F054C9" w:rsidP="00AC5583">
      <w:pPr>
        <w:spacing w:after="0" w:line="360" w:lineRule="auto"/>
        <w:ind w:right="-91"/>
        <w:jc w:val="both"/>
        <w:rPr>
          <w:rFonts w:ascii="Times New Roman" w:hAnsi="Times New Roman" w:cs="Times New Roman"/>
          <w:b/>
        </w:rPr>
      </w:pPr>
      <w:bookmarkStart w:id="13" w:name="_Hlk102754488"/>
      <w:r w:rsidRPr="00E92362">
        <w:rPr>
          <w:rFonts w:ascii="Times New Roman" w:hAnsi="Times New Roman" w:cs="Times New Roman"/>
        </w:rPr>
        <w:t xml:space="preserve">NO HABIENDO ARTÍCULOS RESERVADOS PARA DISCUTIRSE EN LO PARTICULAR, </w:t>
      </w:r>
      <w:r w:rsidRPr="007E5D18">
        <w:rPr>
          <w:rFonts w:ascii="Times New Roman" w:hAnsi="Times New Roman" w:cs="Times New Roman"/>
        </w:rPr>
        <w:t xml:space="preserve">EL C. PRESIDENTE INFORMÓ QUE </w:t>
      </w:r>
      <w:bookmarkEnd w:id="13"/>
      <w:r w:rsidRPr="007E5D18">
        <w:rPr>
          <w:rFonts w:ascii="Times New Roman" w:hAnsi="Times New Roman" w:cs="Times New Roman"/>
          <w:b/>
        </w:rPr>
        <w:t>SE APRUEBA EN LO GENERAL Y EN LO PARTICULAR</w:t>
      </w:r>
      <w:r w:rsidRPr="00E92362">
        <w:rPr>
          <w:rFonts w:ascii="Times New Roman" w:hAnsi="Times New Roman" w:cs="Times New Roman"/>
          <w:b/>
        </w:rPr>
        <w:t xml:space="preserve">, EL DICTAMEN QUE CONTIENE </w:t>
      </w:r>
      <w:r w:rsidRPr="00F054C9">
        <w:rPr>
          <w:rFonts w:ascii="Times New Roman" w:hAnsi="Times New Roman" w:cs="Times New Roman"/>
          <w:b/>
        </w:rPr>
        <w:t xml:space="preserve">INICIATIVA DE REFORMA </w:t>
      </w:r>
      <w:r w:rsidR="007E5D18">
        <w:rPr>
          <w:rFonts w:ascii="Times New Roman" w:hAnsi="Times New Roman" w:cs="Times New Roman"/>
          <w:b/>
        </w:rPr>
        <w:t>A</w:t>
      </w:r>
      <w:r w:rsidRPr="00F054C9">
        <w:rPr>
          <w:rFonts w:ascii="Times New Roman" w:hAnsi="Times New Roman" w:cs="Times New Roman"/>
          <w:b/>
        </w:rPr>
        <w:t xml:space="preserve"> DIVERSOS ARTÍCULOS AL CÓDIGO FISCAL PARA EL ESTADO DE NUEVO LEÓN</w:t>
      </w:r>
      <w:r w:rsidRPr="00E92362">
        <w:rPr>
          <w:rFonts w:ascii="Times New Roman" w:hAnsi="Times New Roman" w:cs="Times New Roman"/>
          <w:b/>
        </w:rPr>
        <w:t>.</w:t>
      </w:r>
    </w:p>
    <w:p w14:paraId="102E3C9F" w14:textId="77777777" w:rsidR="00F054C9" w:rsidRPr="00E92362" w:rsidRDefault="00F054C9" w:rsidP="00AC5583">
      <w:pPr>
        <w:spacing w:after="0" w:line="360" w:lineRule="auto"/>
        <w:ind w:right="-91"/>
        <w:jc w:val="both"/>
        <w:rPr>
          <w:rFonts w:ascii="Times New Roman" w:hAnsi="Times New Roman" w:cs="Times New Roman"/>
          <w:b/>
        </w:rPr>
      </w:pPr>
    </w:p>
    <w:p w14:paraId="58D862AC" w14:textId="041B9385" w:rsidR="00F054C9" w:rsidRDefault="00F054C9" w:rsidP="00AC5583">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0913A6">
        <w:rPr>
          <w:rFonts w:ascii="Times New Roman" w:hAnsi="Times New Roman" w:cs="Times New Roman"/>
        </w:rPr>
        <w:t xml:space="preserve">EL C. PRESIDENTE </w:t>
      </w:r>
      <w:r w:rsidRPr="00E92362">
        <w:rPr>
          <w:rFonts w:ascii="Times New Roman" w:eastAsia="Times New Roman" w:hAnsi="Times New Roman" w:cs="Times New Roman"/>
          <w:lang w:eastAsia="es-ES"/>
        </w:rPr>
        <w:t>SOLICITÓ A LA SECRETARÍA ELABORAR EL DECRETO CORRESPONDIENTE Y GIRAR LOS AVISOS DE RIGOR.</w:t>
      </w:r>
    </w:p>
    <w:p w14:paraId="30F6F71C" w14:textId="55D2D5D9" w:rsidR="005E428C" w:rsidRDefault="005E428C" w:rsidP="00AC5583">
      <w:pPr>
        <w:spacing w:after="0" w:line="360" w:lineRule="auto"/>
        <w:ind w:right="-91"/>
        <w:jc w:val="both"/>
        <w:rPr>
          <w:rFonts w:ascii="Times New Roman" w:eastAsia="Times New Roman" w:hAnsi="Times New Roman" w:cs="Times New Roman"/>
          <w:lang w:eastAsia="es-ES"/>
        </w:rPr>
      </w:pPr>
    </w:p>
    <w:p w14:paraId="3DEFEECE" w14:textId="17ABD3DB" w:rsidR="00451962" w:rsidRPr="000A32FE" w:rsidRDefault="00451962" w:rsidP="00AC5583">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0A32FE">
        <w:rPr>
          <w:sz w:val="22"/>
          <w:szCs w:val="22"/>
        </w:rPr>
        <w:t xml:space="preserve">A LA </w:t>
      </w:r>
      <w:r w:rsidRPr="000A32FE">
        <w:rPr>
          <w:b/>
          <w:sz w:val="22"/>
          <w:szCs w:val="22"/>
        </w:rPr>
        <w:t>C. DIP. LORENA DE LA GARZA VENECIA</w:t>
      </w:r>
      <w:r w:rsidRPr="000A32FE">
        <w:rPr>
          <w:sz w:val="22"/>
          <w:szCs w:val="22"/>
        </w:rPr>
        <w:t xml:space="preserve">, QUIEN, DE CONFORMIDAD CON EL ACUERDO TOMADO POR EL PLENO, PROCEDIÓ </w:t>
      </w:r>
      <w:r w:rsidRPr="000A32FE">
        <w:rPr>
          <w:sz w:val="22"/>
          <w:szCs w:val="22"/>
        </w:rPr>
        <w:lastRenderedPageBreak/>
        <w:t xml:space="preserve">A LEER ÚNICAMENTE EL </w:t>
      </w:r>
      <w:r w:rsidRPr="000A32FE">
        <w:rPr>
          <w:b/>
          <w:sz w:val="22"/>
          <w:szCs w:val="22"/>
        </w:rPr>
        <w:t xml:space="preserve">PROEMIO Y RESOLUTIVO </w:t>
      </w:r>
      <w:r w:rsidRPr="000A32FE">
        <w:rPr>
          <w:sz w:val="22"/>
          <w:szCs w:val="22"/>
        </w:rPr>
        <w:t xml:space="preserve">DEL DICTAMEN CON PROYECTO DE DECRETO DEL EXPEDIENTE NÚMERO </w:t>
      </w:r>
      <w:r w:rsidRPr="000A32FE">
        <w:rPr>
          <w:b/>
          <w:sz w:val="22"/>
          <w:szCs w:val="22"/>
        </w:rPr>
        <w:t>15124/LXXVI,</w:t>
      </w:r>
      <w:r w:rsidRPr="000A32FE">
        <w:rPr>
          <w:sz w:val="22"/>
          <w:szCs w:val="22"/>
        </w:rPr>
        <w:t xml:space="preserve"> DE LA COMISIÓN DE PRESUPUESTO.   </w:t>
      </w:r>
    </w:p>
    <w:p w14:paraId="38A93379" w14:textId="77777777" w:rsidR="00451962" w:rsidRPr="000A32FE" w:rsidRDefault="00451962" w:rsidP="00AC5583">
      <w:pPr>
        <w:pStyle w:val="Textoindependiente"/>
        <w:spacing w:line="360" w:lineRule="auto"/>
        <w:ind w:right="-91"/>
        <w:rPr>
          <w:sz w:val="22"/>
          <w:szCs w:val="22"/>
        </w:rPr>
      </w:pPr>
    </w:p>
    <w:p w14:paraId="6613F02E" w14:textId="6A8AA1DC" w:rsidR="000A32FE" w:rsidRDefault="00451962" w:rsidP="00AC5583">
      <w:pPr>
        <w:spacing w:after="0" w:line="360" w:lineRule="auto"/>
        <w:ind w:left="-5" w:right="-91"/>
        <w:jc w:val="both"/>
        <w:rPr>
          <w:rFonts w:ascii="Times New Roman" w:hAnsi="Times New Roman" w:cs="Times New Roman"/>
          <w:b/>
          <w:szCs w:val="24"/>
          <w:lang w:val="es-ES"/>
        </w:rPr>
      </w:pPr>
      <w:r w:rsidRPr="000A32FE">
        <w:rPr>
          <w:rFonts w:ascii="Times New Roman" w:hAnsi="Times New Roman" w:cs="Times New Roman"/>
        </w:rPr>
        <w:t xml:space="preserve">SE INSERTA EL PROEMIO Y RESOLUTIVO DEL DICTAMEN CON PROYECTO DE DECRETO. - </w:t>
      </w:r>
      <w:r w:rsidR="000A32FE" w:rsidRPr="000A32FE">
        <w:rPr>
          <w:rFonts w:ascii="Times New Roman" w:hAnsi="Times New Roman" w:cs="Times New Roman"/>
          <w:b/>
          <w:szCs w:val="24"/>
          <w:lang w:val="es-ES"/>
        </w:rPr>
        <w:t>HONORABLE</w:t>
      </w:r>
      <w:r w:rsidR="000A32FE" w:rsidRPr="00975BD8">
        <w:rPr>
          <w:rFonts w:ascii="Times New Roman" w:hAnsi="Times New Roman" w:cs="Times New Roman"/>
          <w:b/>
          <w:szCs w:val="24"/>
          <w:lang w:val="es-ES"/>
        </w:rPr>
        <w:t xml:space="preserve"> ASAMBLEA. </w:t>
      </w:r>
      <w:r w:rsidR="000A32FE" w:rsidRPr="00975BD8">
        <w:rPr>
          <w:rFonts w:ascii="Times New Roman" w:hAnsi="Times New Roman" w:cs="Times New Roman"/>
          <w:szCs w:val="24"/>
          <w:lang w:val="es-ES"/>
        </w:rPr>
        <w:t>A LA</w:t>
      </w:r>
      <w:r w:rsidR="000A32FE" w:rsidRPr="00975BD8">
        <w:rPr>
          <w:rFonts w:ascii="Times New Roman" w:hAnsi="Times New Roman" w:cs="Times New Roman"/>
          <w:b/>
          <w:szCs w:val="24"/>
          <w:lang w:val="es-ES"/>
        </w:rPr>
        <w:t xml:space="preserve"> COMISIÓN DE PRESUPUESTO </w:t>
      </w:r>
      <w:r w:rsidR="000A32FE" w:rsidRPr="00975BD8">
        <w:rPr>
          <w:rFonts w:ascii="Times New Roman" w:hAnsi="Times New Roman" w:cs="Times New Roman"/>
          <w:szCs w:val="24"/>
          <w:lang w:val="es-ES"/>
        </w:rPr>
        <w:t>LE FUE TURNADO PARA SU ESTUDIO Y DICTAMEN, EN FECHA</w:t>
      </w:r>
      <w:r w:rsidR="000A32FE" w:rsidRPr="00975BD8">
        <w:rPr>
          <w:rFonts w:ascii="Times New Roman" w:hAnsi="Times New Roman" w:cs="Times New Roman"/>
          <w:b/>
          <w:szCs w:val="24"/>
          <w:lang w:val="es-ES"/>
        </w:rPr>
        <w:t xml:space="preserve"> </w:t>
      </w:r>
      <w:r w:rsidR="000A32FE" w:rsidRPr="00975BD8">
        <w:rPr>
          <w:rFonts w:ascii="Times New Roman" w:hAnsi="Times New Roman" w:cs="Times New Roman"/>
          <w:szCs w:val="24"/>
          <w:lang w:val="es-ES"/>
        </w:rPr>
        <w:t>07 DE MARZO DEL 2022</w:t>
      </w:r>
      <w:r w:rsidR="000A32FE" w:rsidRPr="00975BD8">
        <w:rPr>
          <w:rFonts w:ascii="Times New Roman" w:hAnsi="Times New Roman" w:cs="Times New Roman"/>
          <w:b/>
          <w:szCs w:val="24"/>
          <w:lang w:val="es-ES"/>
        </w:rPr>
        <w:t xml:space="preserve">, </w:t>
      </w:r>
      <w:r w:rsidR="000A32FE" w:rsidRPr="00975BD8">
        <w:rPr>
          <w:rFonts w:ascii="Times New Roman" w:hAnsi="Times New Roman" w:cs="Times New Roman"/>
          <w:szCs w:val="24"/>
          <w:lang w:val="es-ES"/>
        </w:rPr>
        <w:t>EL EXPEDIENTE LEGISLATIVO</w:t>
      </w:r>
      <w:r w:rsidR="000A32FE" w:rsidRPr="00975BD8">
        <w:rPr>
          <w:rFonts w:ascii="Times New Roman" w:hAnsi="Times New Roman" w:cs="Times New Roman"/>
          <w:b/>
          <w:szCs w:val="24"/>
          <w:lang w:val="es-ES"/>
        </w:rPr>
        <w:t xml:space="preserve"> N</w:t>
      </w:r>
      <w:r w:rsidR="000A32FE">
        <w:rPr>
          <w:rFonts w:ascii="Times New Roman" w:hAnsi="Times New Roman" w:cs="Times New Roman"/>
          <w:b/>
          <w:szCs w:val="24"/>
          <w:lang w:val="es-ES"/>
        </w:rPr>
        <w:t>o</w:t>
      </w:r>
      <w:r w:rsidR="000A32FE" w:rsidRPr="00975BD8">
        <w:rPr>
          <w:rFonts w:ascii="Times New Roman" w:hAnsi="Times New Roman" w:cs="Times New Roman"/>
          <w:b/>
          <w:szCs w:val="24"/>
          <w:lang w:val="es-ES"/>
        </w:rPr>
        <w:t xml:space="preserve">. 15124/LXXVI </w:t>
      </w:r>
      <w:r w:rsidR="000A32FE" w:rsidRPr="00975BD8">
        <w:rPr>
          <w:rFonts w:ascii="Times New Roman" w:hAnsi="Times New Roman" w:cs="Times New Roman"/>
          <w:szCs w:val="24"/>
          <w:lang w:val="es-ES"/>
        </w:rPr>
        <w:t xml:space="preserve">QUE CONTIENE ESCRITO SIGNADO POR LA </w:t>
      </w:r>
      <w:r w:rsidR="000A32FE" w:rsidRPr="00975BD8">
        <w:rPr>
          <w:rFonts w:ascii="Times New Roman" w:hAnsi="Times New Roman" w:cs="Times New Roman"/>
          <w:b/>
          <w:szCs w:val="24"/>
          <w:lang w:val="es-ES"/>
        </w:rPr>
        <w:t xml:space="preserve">C. DIP. ANA ISABEL GONZÁLEZ </w:t>
      </w:r>
      <w:proofErr w:type="spellStart"/>
      <w:r w:rsidR="000A32FE" w:rsidRPr="00975BD8">
        <w:rPr>
          <w:rFonts w:ascii="Times New Roman" w:hAnsi="Times New Roman" w:cs="Times New Roman"/>
          <w:b/>
          <w:szCs w:val="24"/>
          <w:lang w:val="es-ES"/>
        </w:rPr>
        <w:t>GONZÁLEZ</w:t>
      </w:r>
      <w:proofErr w:type="spellEnd"/>
      <w:r w:rsidR="000A32FE" w:rsidRPr="00975BD8">
        <w:rPr>
          <w:rFonts w:ascii="Times New Roman" w:hAnsi="Times New Roman" w:cs="Times New Roman"/>
          <w:szCs w:val="24"/>
          <w:lang w:val="es-ES"/>
        </w:rPr>
        <w:t>, INTEGRANTE DEL GRUPO LEGISLATIVO DEL PARTIDO REVOLUCIONARIO INSTITUCIONAL DE LA LXXVI LEGISLATURA</w:t>
      </w:r>
      <w:r w:rsidR="000A32FE" w:rsidRPr="00975BD8">
        <w:rPr>
          <w:rFonts w:ascii="Times New Roman" w:hAnsi="Times New Roman" w:cs="Times New Roman"/>
          <w:b/>
          <w:szCs w:val="24"/>
          <w:lang w:val="es-ES"/>
        </w:rPr>
        <w:t>,</w:t>
      </w:r>
      <w:r w:rsidR="000A32FE" w:rsidRPr="00975BD8">
        <w:rPr>
          <w:rFonts w:ascii="Times New Roman" w:eastAsia="Calibri" w:hAnsi="Times New Roman" w:cs="Times New Roman"/>
          <w:szCs w:val="24"/>
          <w:lang w:val="es-ES"/>
        </w:rPr>
        <w:t xml:space="preserve"> </w:t>
      </w:r>
      <w:r w:rsidR="000A32FE" w:rsidRPr="00975BD8">
        <w:rPr>
          <w:rFonts w:ascii="Times New Roman" w:hAnsi="Times New Roman" w:cs="Times New Roman"/>
          <w:szCs w:val="24"/>
          <w:lang w:val="es-ES"/>
        </w:rPr>
        <w:t xml:space="preserve">MEDIANTE EL CUAL PRESENTA INICIATIVA DE </w:t>
      </w:r>
      <w:r w:rsidR="000A32FE" w:rsidRPr="00975BD8">
        <w:rPr>
          <w:rFonts w:ascii="Times New Roman" w:hAnsi="Times New Roman" w:cs="Times New Roman"/>
          <w:b/>
          <w:szCs w:val="24"/>
          <w:lang w:val="es-ES"/>
        </w:rPr>
        <w:t>REFORMA POR MODIFICACIÓN DEL ARTÍCULO 21 BIS 12-C DE LA LEY DE HACIENDA PARA LOS MUNICIPIOS DEL ESTADO DE NUEVO LEÓN, EN RELACIÓN A QUE LOS MUNICIPIOS OTORGUEN DESCUENTOS EN EL PAGO DEL IMPUESTO PREDIAL A QUIENES UTILICEN ECOTECNOLOGÍAS. DECRETO. ARTÍCULO ÚNICO. -</w:t>
      </w:r>
      <w:r w:rsidR="000A32FE" w:rsidRPr="00975BD8">
        <w:rPr>
          <w:rFonts w:ascii="Times New Roman" w:hAnsi="Times New Roman" w:cs="Times New Roman"/>
          <w:szCs w:val="24"/>
          <w:lang w:val="es-ES"/>
        </w:rPr>
        <w:t xml:space="preserve"> SE REFORMA LOS PÁRRAFOS PRIMERO, SEGUNDO Y LA FRACCIÓN I, Y SE ADICIONA UN PÁRRAFO TERCERO Y LA FRACCIÓN II DEL ARTÍCULO 21 BIS 12-C DE LA </w:t>
      </w:r>
      <w:r w:rsidR="000A32FE" w:rsidRPr="00975BD8">
        <w:rPr>
          <w:rFonts w:ascii="Times New Roman" w:hAnsi="Times New Roman" w:cs="Times New Roman"/>
          <w:b/>
          <w:szCs w:val="24"/>
          <w:lang w:val="es-ES"/>
        </w:rPr>
        <w:t>LEY DE HACIENDA PARA LOS MUNICIPIOS DEL ESTADO DE NUEVO LEÓN</w:t>
      </w:r>
      <w:r w:rsidR="000A32FE" w:rsidRPr="00975BD8">
        <w:rPr>
          <w:rFonts w:ascii="Times New Roman" w:hAnsi="Times New Roman" w:cs="Times New Roman"/>
          <w:szCs w:val="24"/>
          <w:lang w:val="es-ES"/>
        </w:rPr>
        <w:t xml:space="preserve">, PARA QUEDAR COMO SIGUE: </w:t>
      </w:r>
      <w:r w:rsidR="000A32FE" w:rsidRPr="00975BD8">
        <w:rPr>
          <w:rFonts w:ascii="Times New Roman" w:hAnsi="Times New Roman" w:cs="Times New Roman"/>
          <w:b/>
          <w:szCs w:val="24"/>
          <w:lang w:val="es-ES"/>
        </w:rPr>
        <w:t>ARTÍCULO 21 BIS 12-C.-</w:t>
      </w:r>
      <w:r w:rsidR="000A32FE" w:rsidRPr="00975BD8">
        <w:rPr>
          <w:rFonts w:ascii="Times New Roman" w:hAnsi="Times New Roman" w:cs="Times New Roman"/>
          <w:szCs w:val="24"/>
          <w:lang w:val="es-ES"/>
        </w:rPr>
        <w:t xml:space="preserve"> LOS MUNICIPIOS, EN EL ÁMBITO DE SUS POSIBILIDADES, ESTABLECERÁN PROGRAMAS DE RECAUDACIÓN FISCAL DEL IMPUESTO PREDIAL CON LA FINALIDAD DE FOMENTAR LA CULTURA DEL MEDIO AMBIENTE, MEDIANTE MECANISMOS DE RECICLAJE O REÚSO DE MATERIALES, </w:t>
      </w:r>
      <w:r w:rsidR="000A32FE" w:rsidRPr="00975BD8">
        <w:rPr>
          <w:rFonts w:ascii="Times New Roman" w:hAnsi="Times New Roman" w:cs="Times New Roman"/>
          <w:b/>
          <w:szCs w:val="24"/>
          <w:lang w:val="es-ES"/>
        </w:rPr>
        <w:t xml:space="preserve">ASÍ COMO POR EL USO DE ECOTECNOLOGÍAS.  </w:t>
      </w:r>
      <w:r w:rsidR="000A32FE" w:rsidRPr="00975BD8">
        <w:rPr>
          <w:rFonts w:ascii="Times New Roman" w:hAnsi="Times New Roman" w:cs="Times New Roman"/>
          <w:szCs w:val="24"/>
          <w:lang w:val="es-ES"/>
        </w:rPr>
        <w:t xml:space="preserve">LAS PERSONAS FÍSICAS QUE ACREDITEN SER PROPIETARIAS DE INMUEBLES DE USO HABITACIONAL TENDRÁN DERECHO A UN </w:t>
      </w:r>
      <w:r w:rsidR="000A32FE" w:rsidRPr="00975BD8">
        <w:rPr>
          <w:rFonts w:ascii="Times New Roman" w:hAnsi="Times New Roman" w:cs="Times New Roman"/>
          <w:b/>
          <w:szCs w:val="24"/>
          <w:lang w:val="es-ES"/>
        </w:rPr>
        <w:t xml:space="preserve">DESCUENTO EN EL IMPUESTO PREDIAL, EL CUAL SERÁ ESTABLECIDO POR CADA ADMINISTRACIÓN MUNICIPAL, BAJO LAS REGLAS DE OPERACIÓN QUE DETERMINE. </w:t>
      </w:r>
      <w:r w:rsidR="000A32FE" w:rsidRPr="00975BD8">
        <w:rPr>
          <w:rFonts w:ascii="Times New Roman" w:hAnsi="Times New Roman" w:cs="Times New Roman"/>
          <w:szCs w:val="24"/>
          <w:lang w:val="es-ES"/>
        </w:rPr>
        <w:t xml:space="preserve"> </w:t>
      </w:r>
      <w:r w:rsidR="000A32FE" w:rsidRPr="00975BD8">
        <w:rPr>
          <w:rFonts w:ascii="Times New Roman" w:hAnsi="Times New Roman" w:cs="Times New Roman"/>
          <w:b/>
          <w:szCs w:val="24"/>
          <w:lang w:val="es-ES"/>
        </w:rPr>
        <w:t xml:space="preserve">LOS DESCUENTOS SERÁN APLICABLES A LAS PERSONAS QUE:  </w:t>
      </w:r>
    </w:p>
    <w:p w14:paraId="63705521" w14:textId="77777777" w:rsidR="000A32FE" w:rsidRPr="00975BD8" w:rsidRDefault="000A32FE" w:rsidP="00AC5583">
      <w:pPr>
        <w:spacing w:after="0" w:line="360" w:lineRule="auto"/>
        <w:ind w:left="-5" w:right="-91"/>
        <w:jc w:val="both"/>
        <w:rPr>
          <w:rFonts w:ascii="Times New Roman" w:hAnsi="Times New Roman" w:cs="Times New Roman"/>
          <w:szCs w:val="24"/>
          <w:lang w:val="es-ES"/>
        </w:rPr>
      </w:pPr>
    </w:p>
    <w:p w14:paraId="25F1F61F" w14:textId="77777777" w:rsidR="000A32FE" w:rsidRPr="00975BD8" w:rsidRDefault="000A32FE" w:rsidP="00AC5583">
      <w:pPr>
        <w:tabs>
          <w:tab w:val="left" w:pos="6804"/>
          <w:tab w:val="left" w:pos="7371"/>
        </w:tabs>
        <w:spacing w:after="0" w:line="240" w:lineRule="auto"/>
        <w:ind w:left="567" w:right="-91" w:hanging="567"/>
        <w:jc w:val="both"/>
        <w:rPr>
          <w:rFonts w:ascii="Times New Roman" w:hAnsi="Times New Roman" w:cs="Times New Roman"/>
          <w:szCs w:val="24"/>
          <w:lang w:val="es-ES"/>
        </w:rPr>
      </w:pPr>
      <w:r>
        <w:rPr>
          <w:rFonts w:ascii="Times New Roman" w:hAnsi="Times New Roman" w:cs="Times New Roman"/>
          <w:b/>
          <w:szCs w:val="24"/>
          <w:lang w:val="es-ES"/>
        </w:rPr>
        <w:t>I</w:t>
      </w:r>
      <w:r w:rsidRPr="00975BD8">
        <w:rPr>
          <w:rFonts w:ascii="Times New Roman" w:hAnsi="Times New Roman" w:cs="Times New Roman"/>
          <w:b/>
          <w:szCs w:val="24"/>
          <w:lang w:val="es-ES"/>
        </w:rPr>
        <w:t xml:space="preserve">. </w:t>
      </w:r>
      <w:r w:rsidRPr="00975BD8">
        <w:rPr>
          <w:rFonts w:ascii="Times New Roman" w:hAnsi="Times New Roman" w:cs="Times New Roman"/>
          <w:b/>
          <w:szCs w:val="24"/>
          <w:lang w:val="es-ES"/>
        </w:rPr>
        <w:tab/>
        <w:t xml:space="preserve">REALICEN </w:t>
      </w:r>
      <w:r w:rsidRPr="00975BD8">
        <w:rPr>
          <w:rFonts w:ascii="Times New Roman" w:hAnsi="Times New Roman" w:cs="Times New Roman"/>
          <w:szCs w:val="24"/>
          <w:lang w:val="es-ES"/>
        </w:rPr>
        <w:t>LA NATURACIÓN</w:t>
      </w:r>
      <w:r w:rsidRPr="00975BD8">
        <w:rPr>
          <w:rFonts w:ascii="Times New Roman" w:hAnsi="Times New Roman" w:cs="Times New Roman"/>
          <w:b/>
          <w:szCs w:val="24"/>
          <w:lang w:val="es-ES"/>
        </w:rPr>
        <w:t xml:space="preserve"> DE CUALQUIER SUPERFICIE HORIZONTAL O VERTICAL, INDIVIDUAL O AGRUPADA </w:t>
      </w:r>
      <w:r w:rsidRPr="00975BD8">
        <w:rPr>
          <w:rFonts w:ascii="Times New Roman" w:hAnsi="Times New Roman" w:cs="Times New Roman"/>
          <w:szCs w:val="24"/>
          <w:lang w:val="es-ES"/>
        </w:rPr>
        <w:t xml:space="preserve">DE SU VIVIENDA, SIEMPRE Y CUANDO EL SISTEMA DE NATURACIÓN OCUPE TRES CUARTAS PARTES DEL TOTAL DE LA </w:t>
      </w:r>
      <w:r w:rsidRPr="00975BD8">
        <w:rPr>
          <w:rFonts w:ascii="Times New Roman" w:hAnsi="Times New Roman" w:cs="Times New Roman"/>
          <w:b/>
          <w:szCs w:val="24"/>
          <w:lang w:val="es-ES"/>
        </w:rPr>
        <w:t>MISMA</w:t>
      </w:r>
      <w:r w:rsidRPr="00975BD8">
        <w:rPr>
          <w:rFonts w:ascii="Times New Roman" w:hAnsi="Times New Roman" w:cs="Times New Roman"/>
          <w:szCs w:val="24"/>
          <w:lang w:val="es-ES"/>
        </w:rPr>
        <w:t xml:space="preserve"> Y CUMPLA CON LO DISPUESTO EN EL REGLAMENTO MUNICIPAL CORRESPONDIENTE; Y </w:t>
      </w:r>
    </w:p>
    <w:p w14:paraId="1EDCD66F" w14:textId="77777777" w:rsidR="000913A6" w:rsidRDefault="000913A6" w:rsidP="00AC5583">
      <w:pPr>
        <w:tabs>
          <w:tab w:val="left" w:pos="6804"/>
          <w:tab w:val="left" w:pos="7371"/>
        </w:tabs>
        <w:spacing w:after="163" w:line="240" w:lineRule="auto"/>
        <w:ind w:left="567" w:right="-91" w:hanging="567"/>
        <w:rPr>
          <w:rFonts w:ascii="Times New Roman" w:hAnsi="Times New Roman" w:cs="Times New Roman"/>
          <w:b/>
          <w:szCs w:val="24"/>
          <w:lang w:val="es-ES"/>
        </w:rPr>
      </w:pPr>
    </w:p>
    <w:p w14:paraId="4E7BBBD5" w14:textId="6C128DF5" w:rsidR="000A32FE" w:rsidRPr="00975BD8" w:rsidRDefault="000A32FE" w:rsidP="000A50D2">
      <w:pPr>
        <w:tabs>
          <w:tab w:val="left" w:pos="6804"/>
          <w:tab w:val="left" w:pos="7371"/>
        </w:tabs>
        <w:spacing w:after="163" w:line="240" w:lineRule="auto"/>
        <w:ind w:left="567" w:right="-91" w:hanging="567"/>
        <w:jc w:val="both"/>
        <w:rPr>
          <w:rFonts w:ascii="Times New Roman" w:hAnsi="Times New Roman" w:cs="Times New Roman"/>
          <w:szCs w:val="24"/>
          <w:lang w:val="es-ES"/>
        </w:rPr>
      </w:pPr>
      <w:r>
        <w:rPr>
          <w:rFonts w:ascii="Times New Roman" w:hAnsi="Times New Roman" w:cs="Times New Roman"/>
          <w:b/>
          <w:szCs w:val="24"/>
          <w:lang w:val="es-ES"/>
        </w:rPr>
        <w:t>II</w:t>
      </w:r>
      <w:r w:rsidRPr="00975BD8">
        <w:rPr>
          <w:rFonts w:ascii="Times New Roman" w:hAnsi="Times New Roman" w:cs="Times New Roman"/>
          <w:b/>
          <w:szCs w:val="24"/>
          <w:lang w:val="es-ES"/>
        </w:rPr>
        <w:t xml:space="preserve">. </w:t>
      </w:r>
      <w:r w:rsidRPr="00975BD8">
        <w:rPr>
          <w:rFonts w:ascii="Times New Roman" w:hAnsi="Times New Roman" w:cs="Times New Roman"/>
          <w:b/>
          <w:szCs w:val="24"/>
          <w:lang w:val="es-ES"/>
        </w:rPr>
        <w:tab/>
        <w:t xml:space="preserve">ACREDITEN LA UTILIZACIÓN DE CALENTADORES SOLARES, SISTEMAS DE CAPTACIÓN, FILTRACIÓN Y USO DE AGUAS PLUVIALES Y PANELES SOLARES. </w:t>
      </w:r>
    </w:p>
    <w:p w14:paraId="7BE1B989" w14:textId="77777777" w:rsidR="000A32FE" w:rsidRDefault="000A32FE" w:rsidP="00AC5583">
      <w:pPr>
        <w:spacing w:after="115"/>
        <w:ind w:right="-91"/>
        <w:rPr>
          <w:b/>
          <w:szCs w:val="24"/>
          <w:lang w:val="es-ES"/>
        </w:rPr>
      </w:pPr>
      <w:r w:rsidRPr="00307EDB">
        <w:rPr>
          <w:b/>
          <w:szCs w:val="24"/>
          <w:lang w:val="es-ES"/>
        </w:rPr>
        <w:t xml:space="preserve"> </w:t>
      </w:r>
    </w:p>
    <w:p w14:paraId="1D97B0D6" w14:textId="574C014E" w:rsidR="000A32FE" w:rsidRDefault="000A32FE" w:rsidP="00AC5583">
      <w:pPr>
        <w:spacing w:after="0" w:line="360" w:lineRule="auto"/>
        <w:ind w:right="-91"/>
        <w:jc w:val="both"/>
        <w:rPr>
          <w:rFonts w:ascii="Calibri" w:eastAsia="Calibri" w:hAnsi="Calibri" w:cs="Calibri"/>
          <w:b/>
          <w:lang w:val="es-ES"/>
        </w:rPr>
      </w:pPr>
      <w:r w:rsidRPr="00975BD8">
        <w:rPr>
          <w:rFonts w:ascii="Times New Roman" w:hAnsi="Times New Roman" w:cs="Times New Roman"/>
          <w:b/>
          <w:szCs w:val="24"/>
          <w:lang w:val="es-ES"/>
        </w:rPr>
        <w:lastRenderedPageBreak/>
        <w:t xml:space="preserve">TRANSITORIOS. PRIMERO. </w:t>
      </w:r>
      <w:r w:rsidRPr="00975BD8">
        <w:rPr>
          <w:rFonts w:ascii="Times New Roman" w:hAnsi="Times New Roman" w:cs="Times New Roman"/>
          <w:szCs w:val="24"/>
          <w:lang w:val="es-ES"/>
        </w:rPr>
        <w:t xml:space="preserve">EL PRESENTE DECRETO ENTRARÁ EN VIGOR EL 01 DE ENERO DE 2023. </w:t>
      </w:r>
      <w:r w:rsidRPr="00975BD8">
        <w:rPr>
          <w:rFonts w:ascii="Times New Roman" w:hAnsi="Times New Roman" w:cs="Times New Roman"/>
          <w:b/>
          <w:szCs w:val="24"/>
          <w:lang w:val="es-ES"/>
        </w:rPr>
        <w:t xml:space="preserve">SEGUNDO. </w:t>
      </w:r>
      <w:r w:rsidRPr="00975BD8">
        <w:rPr>
          <w:rFonts w:ascii="Times New Roman" w:hAnsi="Times New Roman" w:cs="Times New Roman"/>
          <w:szCs w:val="24"/>
          <w:lang w:val="es-ES"/>
        </w:rPr>
        <w:t xml:space="preserve">LOS AYUNTAMIENTOS DE LOS MUNICIPIOS EN UN PLAZO NO MAYOR A LOS 90 DÍAS NATURALES CONTADOS A PARTIR DE LA ENTRADA EN VIGOR DEL PRESENTE DECRETO, DEBERÁN AJUSTAR SUS REGLAMENTOS Y DEMÁS ORDENAMIENTOS APLICABLES A LAS DISPOSICIONES DEL PRESENTE DECRETO. </w:t>
      </w:r>
      <w:r w:rsidRPr="00975BD8">
        <w:rPr>
          <w:rFonts w:ascii="Times New Roman" w:hAnsi="Times New Roman" w:cs="Times New Roman"/>
          <w:b/>
          <w:szCs w:val="24"/>
          <w:lang w:val="es-ES"/>
        </w:rPr>
        <w:t>TERCERO</w:t>
      </w:r>
      <w:r w:rsidRPr="00975BD8">
        <w:rPr>
          <w:rFonts w:ascii="Times New Roman" w:hAnsi="Times New Roman" w:cs="Times New Roman"/>
          <w:szCs w:val="24"/>
          <w:lang w:val="es-ES"/>
        </w:rPr>
        <w:t xml:space="preserve">. - ENVÍESE AL EJECUTIVO PARA SU PUBLICACIÓN EN EL PERIÓDICO OFICIAL DEL ESTADO. </w:t>
      </w:r>
      <w:r w:rsidRPr="00975BD8">
        <w:rPr>
          <w:rFonts w:ascii="Times New Roman" w:hAnsi="Times New Roman" w:cs="Times New Roman"/>
          <w:b/>
          <w:szCs w:val="24"/>
          <w:lang w:val="es-ES"/>
        </w:rPr>
        <w:t>FIRMAN A FAVOR DEL D</w:t>
      </w:r>
      <w:r w:rsidR="000913A6">
        <w:rPr>
          <w:rFonts w:ascii="Times New Roman" w:hAnsi="Times New Roman" w:cs="Times New Roman"/>
          <w:b/>
          <w:szCs w:val="24"/>
          <w:lang w:val="es-ES"/>
        </w:rPr>
        <w:t>ICTAMEN</w:t>
      </w:r>
      <w:r w:rsidR="000A50D2">
        <w:rPr>
          <w:rFonts w:ascii="Times New Roman" w:hAnsi="Times New Roman" w:cs="Times New Roman"/>
          <w:b/>
          <w:szCs w:val="24"/>
          <w:lang w:val="es-ES"/>
        </w:rPr>
        <w:t>,</w:t>
      </w:r>
      <w:r w:rsidR="000913A6">
        <w:rPr>
          <w:rFonts w:ascii="Times New Roman" w:hAnsi="Times New Roman" w:cs="Times New Roman"/>
          <w:b/>
          <w:szCs w:val="24"/>
          <w:lang w:val="es-ES"/>
        </w:rPr>
        <w:t xml:space="preserve"> POR UNANIMIDAD</w:t>
      </w:r>
      <w:r w:rsidR="000A50D2">
        <w:rPr>
          <w:rFonts w:ascii="Times New Roman" w:hAnsi="Times New Roman" w:cs="Times New Roman"/>
          <w:b/>
          <w:szCs w:val="24"/>
          <w:lang w:val="es-ES"/>
        </w:rPr>
        <w:t xml:space="preserve"> DE</w:t>
      </w:r>
      <w:r w:rsidR="000913A6">
        <w:rPr>
          <w:rFonts w:ascii="Times New Roman" w:hAnsi="Times New Roman" w:cs="Times New Roman"/>
          <w:b/>
          <w:szCs w:val="24"/>
          <w:lang w:val="es-ES"/>
        </w:rPr>
        <w:t xml:space="preserve"> </w:t>
      </w:r>
      <w:r w:rsidRPr="00975BD8">
        <w:rPr>
          <w:rFonts w:ascii="Times New Roman" w:hAnsi="Times New Roman" w:cs="Times New Roman"/>
          <w:b/>
          <w:szCs w:val="24"/>
          <w:lang w:val="es-ES"/>
        </w:rPr>
        <w:t xml:space="preserve">LOS INTEGRANTES DE </w:t>
      </w:r>
      <w:r w:rsidRPr="006E5C13">
        <w:rPr>
          <w:rFonts w:ascii="Times New Roman" w:hAnsi="Times New Roman" w:cs="Times New Roman"/>
          <w:b/>
          <w:szCs w:val="24"/>
          <w:lang w:val="es-ES"/>
        </w:rPr>
        <w:t xml:space="preserve">LA </w:t>
      </w:r>
      <w:r w:rsidRPr="006E5C13">
        <w:rPr>
          <w:rFonts w:ascii="Times New Roman" w:eastAsia="Calibri" w:hAnsi="Times New Roman" w:cs="Times New Roman"/>
          <w:b/>
          <w:lang w:val="es-ES"/>
        </w:rPr>
        <w:t>COMISIÓN PRESUPUESTO.</w:t>
      </w:r>
      <w:r w:rsidRPr="00975BD8">
        <w:rPr>
          <w:rFonts w:ascii="Calibri" w:eastAsia="Calibri" w:hAnsi="Calibri" w:cs="Calibri"/>
          <w:b/>
          <w:lang w:val="es-ES"/>
        </w:rPr>
        <w:t xml:space="preserve"> </w:t>
      </w:r>
    </w:p>
    <w:p w14:paraId="6CFEA4C1" w14:textId="77777777" w:rsidR="000A32FE" w:rsidRPr="00975BD8" w:rsidRDefault="000A32FE" w:rsidP="00AC5583">
      <w:pPr>
        <w:spacing w:after="0" w:line="360" w:lineRule="auto"/>
        <w:ind w:right="-91"/>
        <w:jc w:val="both"/>
        <w:rPr>
          <w:rFonts w:ascii="Times New Roman" w:hAnsi="Times New Roman" w:cs="Times New Roman"/>
          <w:b/>
          <w:szCs w:val="24"/>
          <w:lang w:val="es-ES"/>
        </w:rPr>
      </w:pPr>
    </w:p>
    <w:p w14:paraId="5783403D" w14:textId="4B06487C" w:rsidR="000A32FE" w:rsidRDefault="000A32FE" w:rsidP="00AC5583">
      <w:pPr>
        <w:spacing w:after="0" w:line="360" w:lineRule="auto"/>
        <w:ind w:right="-91"/>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0913A6">
        <w:rPr>
          <w:rFonts w:ascii="Times New Roman" w:hAnsi="Times New Roman" w:cs="Times New Roman"/>
        </w:rPr>
        <w:t xml:space="preserve">EL C. PRESIDENTE </w:t>
      </w:r>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0A32FE">
        <w:rPr>
          <w:rFonts w:ascii="Times New Roman" w:hAnsi="Times New Roman" w:cs="Times New Roman"/>
          <w:b/>
        </w:rPr>
        <w:t xml:space="preserve">INICIATIVA DE REFORMA </w:t>
      </w:r>
      <w:r>
        <w:rPr>
          <w:rFonts w:ascii="Times New Roman" w:hAnsi="Times New Roman" w:cs="Times New Roman"/>
          <w:b/>
        </w:rPr>
        <w:t>A DIVERSOS</w:t>
      </w:r>
      <w:r w:rsidRPr="000A32FE">
        <w:rPr>
          <w:rFonts w:ascii="Times New Roman" w:hAnsi="Times New Roman" w:cs="Times New Roman"/>
          <w:b/>
        </w:rPr>
        <w:t xml:space="preserve"> ARTÍCULO</w:t>
      </w:r>
      <w:r>
        <w:rPr>
          <w:rFonts w:ascii="Times New Roman" w:hAnsi="Times New Roman" w:cs="Times New Roman"/>
          <w:b/>
        </w:rPr>
        <w:t>S</w:t>
      </w:r>
      <w:r w:rsidRPr="000A32FE">
        <w:rPr>
          <w:rFonts w:ascii="Times New Roman" w:hAnsi="Times New Roman" w:cs="Times New Roman"/>
          <w:b/>
        </w:rPr>
        <w:t xml:space="preserve"> DE LA LEY DE HACIENDA PARA LOS MUNICIPIOS DEL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61445872" w14:textId="77777777" w:rsidR="000A32FE" w:rsidRPr="00E92362" w:rsidRDefault="000A32FE" w:rsidP="00AC5583">
      <w:pPr>
        <w:spacing w:after="0" w:line="360" w:lineRule="auto"/>
        <w:ind w:right="-91"/>
        <w:jc w:val="both"/>
        <w:rPr>
          <w:rFonts w:ascii="Times New Roman" w:hAnsi="Times New Roman" w:cs="Times New Roman"/>
          <w:color w:val="000000"/>
        </w:rPr>
      </w:pPr>
    </w:p>
    <w:p w14:paraId="16020A06" w14:textId="77777777" w:rsidR="000A32FE" w:rsidRDefault="000A32FE" w:rsidP="00AC5583">
      <w:pPr>
        <w:spacing w:after="0" w:line="360" w:lineRule="auto"/>
        <w:ind w:right="-91"/>
        <w:jc w:val="both"/>
        <w:rPr>
          <w:rFonts w:ascii="Times New Roman" w:eastAsia="Times New Roman" w:hAnsi="Times New Roman" w:cs="Times New Roman"/>
          <w:b/>
          <w:lang w:eastAsia="es-ES"/>
        </w:rPr>
      </w:pPr>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67473E47" w14:textId="77777777" w:rsidR="000A32FE" w:rsidRPr="00E92362" w:rsidRDefault="000A32FE" w:rsidP="00AC5583">
      <w:pPr>
        <w:spacing w:after="0" w:line="360" w:lineRule="auto"/>
        <w:ind w:right="-91"/>
        <w:jc w:val="both"/>
        <w:rPr>
          <w:rFonts w:ascii="Times New Roman" w:eastAsia="Times New Roman" w:hAnsi="Times New Roman" w:cs="Times New Roman"/>
          <w:b/>
          <w:lang w:eastAsia="es-ES"/>
        </w:rPr>
      </w:pPr>
    </w:p>
    <w:p w14:paraId="332D092E" w14:textId="531E7F11" w:rsidR="000A32FE" w:rsidRDefault="000A32FE" w:rsidP="00AC5583">
      <w:pPr>
        <w:spacing w:after="0" w:line="360" w:lineRule="auto"/>
        <w:ind w:right="-91"/>
        <w:jc w:val="both"/>
        <w:rPr>
          <w:rFonts w:ascii="Times New Roman" w:eastAsia="Times New Roman" w:hAnsi="Times New Roman" w:cs="Times New Roman"/>
          <w:bCs/>
          <w:lang w:eastAsia="es-ES"/>
        </w:rPr>
      </w:pPr>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66007A">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LO SOMETIÓ A LA CONSIDERACIÓN DE LA ASAMBLEA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r w:rsidRPr="00E92362">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61C5E5F4" w14:textId="77777777" w:rsidR="000A32FE" w:rsidRPr="00E92362" w:rsidRDefault="000A32FE" w:rsidP="00AC5583">
      <w:pPr>
        <w:spacing w:after="0" w:line="360" w:lineRule="auto"/>
        <w:ind w:right="-91"/>
        <w:jc w:val="both"/>
        <w:rPr>
          <w:rFonts w:ascii="Times New Roman" w:eastAsia="Times New Roman" w:hAnsi="Times New Roman" w:cs="Times New Roman"/>
          <w:bCs/>
          <w:lang w:eastAsia="es-ES"/>
        </w:rPr>
      </w:pPr>
    </w:p>
    <w:p w14:paraId="76BE0AA2" w14:textId="092B31B2" w:rsidR="006A30BE" w:rsidRDefault="005D1A6C" w:rsidP="00AC5583">
      <w:pPr>
        <w:spacing w:after="0" w:line="360" w:lineRule="auto"/>
        <w:ind w:right="-91"/>
        <w:jc w:val="both"/>
        <w:rPr>
          <w:rFonts w:ascii="Times New Roman" w:hAnsi="Times New Roman" w:cs="Times New Roman"/>
          <w:lang w:val="es-ES"/>
        </w:rPr>
      </w:pPr>
      <w:r w:rsidRPr="00E92362">
        <w:rPr>
          <w:rFonts w:ascii="Times New Roman" w:hAnsi="Times New Roman" w:cs="Times New Roman"/>
        </w:rPr>
        <w:t xml:space="preserve">PARA HABLAR </w:t>
      </w:r>
      <w:r w:rsidRPr="0066007A">
        <w:rPr>
          <w:rFonts w:ascii="Times New Roman" w:hAnsi="Times New Roman" w:cs="Times New Roman"/>
        </w:rPr>
        <w:t xml:space="preserve">A FAVOR DEL DICTAMEN EN LO GENERAL, SE LE CONCEDIÓ EL USO DE LA PALABRA A LA </w:t>
      </w:r>
      <w:r w:rsidRPr="0066007A">
        <w:rPr>
          <w:rFonts w:ascii="Times New Roman" w:hAnsi="Times New Roman" w:cs="Times New Roman"/>
          <w:b/>
        </w:rPr>
        <w:t xml:space="preserve">C. DIP. ANA ISABEL GONZÁLEZ </w:t>
      </w:r>
      <w:proofErr w:type="spellStart"/>
      <w:r w:rsidRPr="0066007A">
        <w:rPr>
          <w:rFonts w:ascii="Times New Roman" w:hAnsi="Times New Roman" w:cs="Times New Roman"/>
          <w:b/>
        </w:rPr>
        <w:t>GONZÁLEZ</w:t>
      </w:r>
      <w:proofErr w:type="spellEnd"/>
      <w:r w:rsidRPr="0066007A">
        <w:rPr>
          <w:rFonts w:ascii="Times New Roman" w:hAnsi="Times New Roman" w:cs="Times New Roman"/>
          <w:b/>
        </w:rPr>
        <w:t>,</w:t>
      </w:r>
      <w:r w:rsidRPr="0066007A">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lang w:val="es-ES"/>
        </w:rPr>
        <w:t xml:space="preserve">“GRACIAS, CON SU PERMISO, PRESIDENTE. HONORABLE ASAMBLEA, EN ESTA OCASIÓN NOS OCUPA UN TEMA INNOVADOR, UNA INICIATIVA QUE APOYA EL USO DE LAS TECNOLOGÍAS VERDES EN LAS </w:t>
      </w:r>
      <w:r>
        <w:rPr>
          <w:rFonts w:ascii="Times New Roman" w:hAnsi="Times New Roman" w:cs="Times New Roman"/>
          <w:lang w:val="es-ES"/>
        </w:rPr>
        <w:lastRenderedPageBreak/>
        <w:t>CASAS DE LAS Y DE LOS NEOLONESES. SI BIEN, SABEMOS QUE EL IMPUESTO PREDIAL ES UNO DE LOS PRINCIPALES INGRESOS DE LOS MUNICIPIOS, DEBEMOS TAMBIÉN TENER EN CUENTA QUE EL CONTEXTO MUNDIAL SOBRE LA UTILIZACIÓN DE ECOTECNOLOGÍAS CADA VEZ ES MAYOR, POR LO QUE DEBEMOS DE ESTIMULAR ESTA PRÁCTICA CON MÁS Y CON MEJORES ACCIONES AFIRMATIVAS DENTRO DE NUESTRO ESTADO. ESTA REFORMA PLANTEA QUE CADA MUNICIPIO DE ACUERDO A SUS CONDICIONES Y POSIBILIDADES, CUENTEN CON ESTA FACULTAD DE ESTABLECER LA FORMA DE CÓMO ESTARÁ ACTUANDO ESTE DESCUENTO Y DE LA MISMA MANERA EL MONTO DE ESTE. SIN DUDA ESTA MODIFICACIÓN A LA LEY DE HACIENDA PARA LOS MUNICIPIOS EN EL ESTADO DE NUEVO LEÓN SERÁ BIEN RECIBIDA POR LAS Y LOS NEOLONESES, PARA HACER LAS ADECUACIONES NECESARIAS PARA SU HOGAR Y CON ELLO RECIBIR EL INCENTIVO ECONÓMICO POR PARTE DEL MUNICIPIO PARA APOYAR TAMBIÉN Y CONSERVAR NUESTRO MEDIO AMBIENTE. POR TAL MOTIVO, COMPAÑERAS Y COMPAÑEROS, LOS INVITO A VOTAR A FAVOR DEL PRESENTE DICTAMEN PARA PODER ACCEDER A ESTOS BENEFICIOS DE EMPLEAR ECOTECNOLOGÍAS EN NUESTROS HOGARES. TAMBIÉN QUISIERA APROVECHAR ESTA OCASIÓN PARA AGRADECERLE A LA PRESIDENCIA DE LA COMISIÓN Y A TODOS LOS COMPAÑEROS QUIENES IMPULSARON DE LA MEJOR MANERA ESTA REFORMA QUE FUE PROPUESTA POR SU SERVIDORA. ES CUANTO, DIPUTADO PRESIDENTE. MUCHAS GRACIAS.”</w:t>
      </w:r>
    </w:p>
    <w:p w14:paraId="2198D985" w14:textId="77777777" w:rsidR="006A30BE" w:rsidRDefault="006A30BE" w:rsidP="00AC5583">
      <w:pPr>
        <w:spacing w:after="0" w:line="360" w:lineRule="auto"/>
        <w:ind w:right="-91"/>
        <w:jc w:val="both"/>
        <w:rPr>
          <w:rFonts w:ascii="Times New Roman" w:hAnsi="Times New Roman" w:cs="Times New Roman"/>
          <w:lang w:val="es-ES"/>
        </w:rPr>
      </w:pPr>
    </w:p>
    <w:p w14:paraId="479C8D34" w14:textId="3FF8F186" w:rsidR="006A30BE" w:rsidRDefault="00A0287E" w:rsidP="00AC5583">
      <w:pPr>
        <w:spacing w:after="0" w:line="360" w:lineRule="auto"/>
        <w:ind w:right="-91"/>
        <w:jc w:val="both"/>
        <w:rPr>
          <w:rFonts w:ascii="Times New Roman" w:hAnsi="Times New Roman" w:cs="Times New Roman"/>
          <w:lang w:val="es-ES"/>
        </w:rPr>
      </w:pPr>
      <w:r w:rsidRPr="0066007A">
        <w:rPr>
          <w:rFonts w:ascii="Times New Roman" w:hAnsi="Times New Roman" w:cs="Times New Roman"/>
        </w:rPr>
        <w:t xml:space="preserve">PARA HABLAR A FAVOR DEL DICTAMEN EN LO GENERAL, SE LE CONCEDIÓ EL USO DE LA PALABRA AL </w:t>
      </w:r>
      <w:r w:rsidRPr="0066007A">
        <w:rPr>
          <w:rFonts w:ascii="Times New Roman" w:hAnsi="Times New Roman" w:cs="Times New Roman"/>
          <w:b/>
        </w:rPr>
        <w:t>C. DIP. LUIS ALBERTO SUSARREY FLORES,</w:t>
      </w:r>
      <w:r w:rsidRPr="0066007A">
        <w:rPr>
          <w:rFonts w:ascii="Times New Roman" w:hAnsi="Times New Roman" w:cs="Times New Roman"/>
        </w:rPr>
        <w:t xml:space="preserve"> QUIEN DESDE SU LUGAR EXPRESÓ:</w:t>
      </w:r>
      <w:r>
        <w:rPr>
          <w:rFonts w:ascii="Times New Roman" w:hAnsi="Times New Roman" w:cs="Times New Roman"/>
        </w:rPr>
        <w:t xml:space="preserve"> </w:t>
      </w:r>
      <w:r>
        <w:rPr>
          <w:rFonts w:ascii="Times New Roman" w:hAnsi="Times New Roman" w:cs="Times New Roman"/>
          <w:lang w:val="es-ES"/>
        </w:rPr>
        <w:t>“GRACIAS, DIPUTADO PRESIDENTE. PUES SOLAMENTE FELICITAR A LA PROMOVENTE, ESTA INICIATIVA, PUES FUE ALGO POR LO QUE SE PELEÓ MUCHÍSIMO LA LEGISLATURA PASADA Y QUE LAMENTABLEMENTE PUES NO SE PUDO CONCRETAR POR FALTA DE ACUERDOS POLÍTICOS, Y PUES ME DA MUCHO GUSTO QUE HOY ESTO SEA UNA REALIDAD. EN REALIDAD, EL APOSTARLE A LA ENERGÍA LIMPIA ADEMÁS DE GENERAR RIQUEZA ECONÓMICA, GENERA MAYOR SOSTENIBILIDAD EN UNA ÉPOCA EN LA QUE EL PLANETA PUES LO NECESITA MÁS QUE NUNCA EN LA QUE NUESTROS HIJOS NOS LOS VAN A AGRADECER TAMBIÉN MÁS QUE NUNCA. MUCHAS FELICIDADES A LA DIPUTADA PROMOVENTE ANITA GONZÁLEZ, Y ENHORABUENA POR NUEVO LEÓN Y POR EL MEDIO AMBIENTE.”</w:t>
      </w:r>
    </w:p>
    <w:p w14:paraId="69F5139B" w14:textId="77777777" w:rsidR="006A30BE" w:rsidRDefault="006A30BE" w:rsidP="00AC5583">
      <w:pPr>
        <w:spacing w:after="0" w:line="360" w:lineRule="auto"/>
        <w:ind w:right="-91"/>
        <w:jc w:val="both"/>
        <w:rPr>
          <w:rFonts w:ascii="Times New Roman" w:hAnsi="Times New Roman" w:cs="Times New Roman"/>
          <w:lang w:val="es-ES"/>
        </w:rPr>
      </w:pPr>
    </w:p>
    <w:p w14:paraId="2302E8F3" w14:textId="77777777" w:rsidR="000A50D2" w:rsidRDefault="000A50D2" w:rsidP="00AC5583">
      <w:pPr>
        <w:spacing w:after="0" w:line="360" w:lineRule="auto"/>
        <w:ind w:right="-91"/>
        <w:jc w:val="both"/>
        <w:rPr>
          <w:rFonts w:ascii="Times New Roman" w:hAnsi="Times New Roman" w:cs="Times New Roman"/>
        </w:rPr>
      </w:pPr>
    </w:p>
    <w:p w14:paraId="0C9ED07E" w14:textId="2BD4EFDE" w:rsidR="006A30BE" w:rsidRDefault="007457AB" w:rsidP="00AC5583">
      <w:pPr>
        <w:spacing w:after="0" w:line="360" w:lineRule="auto"/>
        <w:ind w:right="-91"/>
        <w:jc w:val="both"/>
        <w:rPr>
          <w:rFonts w:ascii="Times New Roman" w:hAnsi="Times New Roman" w:cs="Times New Roman"/>
          <w:lang w:val="es-ES"/>
        </w:rPr>
      </w:pPr>
      <w:r w:rsidRPr="0066007A">
        <w:rPr>
          <w:rFonts w:ascii="Times New Roman" w:hAnsi="Times New Roman" w:cs="Times New Roman"/>
        </w:rPr>
        <w:lastRenderedPageBreak/>
        <w:t xml:space="preserve">PARA HABLAR A FAVOR DEL DICTAMEN EN LO GENERAL, SE LE CONCEDIÓ EL USO DE LA PALABRA A LA </w:t>
      </w:r>
      <w:r w:rsidRPr="0066007A">
        <w:rPr>
          <w:rFonts w:ascii="Times New Roman" w:hAnsi="Times New Roman" w:cs="Times New Roman"/>
          <w:b/>
        </w:rPr>
        <w:t>C. DIP</w:t>
      </w:r>
      <w:r>
        <w:rPr>
          <w:rFonts w:ascii="Times New Roman" w:hAnsi="Times New Roman" w:cs="Times New Roman"/>
          <w:b/>
        </w:rPr>
        <w:t xml:space="preserve">. </w:t>
      </w:r>
      <w:r w:rsidRPr="00A5490E">
        <w:rPr>
          <w:rFonts w:ascii="Times New Roman" w:hAnsi="Times New Roman" w:cs="Times New Roman"/>
          <w:b/>
        </w:rPr>
        <w:t>IRAÍS VIRGINIA REYES DE LA TORRE</w:t>
      </w:r>
      <w:r w:rsidRPr="00107783">
        <w:rPr>
          <w:rFonts w:ascii="Times New Roman" w:hAnsi="Times New Roman" w:cs="Times New Roman"/>
          <w:b/>
        </w:rPr>
        <w:t>,</w:t>
      </w:r>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EXPRESÓ:</w:t>
      </w:r>
      <w:r>
        <w:rPr>
          <w:rFonts w:ascii="Times New Roman" w:hAnsi="Times New Roman" w:cs="Times New Roman"/>
        </w:rPr>
        <w:t xml:space="preserve"> </w:t>
      </w:r>
      <w:r>
        <w:rPr>
          <w:rFonts w:ascii="Times New Roman" w:hAnsi="Times New Roman" w:cs="Times New Roman"/>
          <w:lang w:val="es-ES"/>
        </w:rPr>
        <w:t>“MUCHAS GRACIAS. PUES ME DA MUCHO GUSTO QUE SE APRUEBE ESTA INICIATIVA, SE COMPLEMENTA MUCHO DE HECHO CON UNA INICIATIVA CON ESTE MISMO ENFOQUE QUE APROBÓ LA COMISIÓN DE MEDIO AMBIENTE PRESIDIDA EN ESE ENTONCES POR NUESTRO AHORA DIPUTADO PRESIDENTE MAURO GUERRA, EN DONDE JUSTAMENTE ESA INICIATIVA YA ESTABLECÍA UNA OBLIGACIÓN JUSTO AL GOBIERNO DEL ESTADO A TRAVÉS A DE LA SECRETARÍA DE MEDIO AMBIENTE Y A LOS MUNICIPIOS DE QUE GENERARAN INCENTIVOS FISCALES CUANDO LAS VIVIENDAS O EMPRESAS CONTARAN CON INFRAESTRUCTURA VERDE COMO PUEDEN SER PANELES SOLARES. ENTONCES, ESTA INICIATIVA LO QUE HACE ES COMPLEMENTAR, PORQUE ESTABLECE UNA FORMA QUE PUEDE SER A TRAVÉS DEL IMPUESTO PREDIAL, SIN EMBARGO, ME PARECE BIEN TAMBIÉN  RETOMAR AQUELLA INICIATIVA QUE PROPUSE A TRAVÉS DE LA BANCADA DE MOVIMIENTO CIUDADANO EN DONDE JUSTAMENTE DEJAMOS ABIERTO LOS INCENTIVOS PORQUE PUDIERAN SER OTROS ADEMÁS DEL IMPUESTO PREDIAL, PERO ME PARECE BIEN PUES, QUE SE ESTÉ TRASLADANDO ESPECÍFICAMENTE A LO MUNICIPAL; CREO QUE LAS REFORMAS SE COMPLEMENTAN Y ME DA GUSTO QUE SE AVANCE UNA AGENDA VERDE EN EL CONGRESO, PORQUE TODAVÍA NOS QUEDA MUCHÍSIMO POR HACER, HAY MUCHO TRABAJO REZAGADO, PERO ESTOY SEGURA QUE PODEMOS SACARLO ADELANTE. ES CUANTO.”</w:t>
      </w:r>
    </w:p>
    <w:p w14:paraId="10B08AA7" w14:textId="77777777" w:rsidR="006A30BE" w:rsidRDefault="006A30BE" w:rsidP="00AC5583">
      <w:pPr>
        <w:spacing w:after="0" w:line="360" w:lineRule="auto"/>
        <w:ind w:right="-91"/>
        <w:jc w:val="both"/>
        <w:rPr>
          <w:rFonts w:ascii="Times New Roman" w:hAnsi="Times New Roman" w:cs="Times New Roman"/>
          <w:lang w:val="es-ES"/>
        </w:rPr>
      </w:pPr>
    </w:p>
    <w:p w14:paraId="6448B543" w14:textId="514D318D" w:rsidR="000A32FE" w:rsidRDefault="000A32FE" w:rsidP="00AC5583">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66007A">
        <w:rPr>
          <w:rFonts w:ascii="Times New Roman" w:hAnsi="Times New Roman" w:cs="Times New Roman"/>
        </w:rPr>
        <w:t xml:space="preserve">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972DFF7" w14:textId="77777777" w:rsidR="00BA5A60" w:rsidRPr="00E92362" w:rsidRDefault="00BA5A60" w:rsidP="00AC5583">
      <w:pPr>
        <w:spacing w:after="0" w:line="360" w:lineRule="auto"/>
        <w:ind w:right="-91"/>
        <w:jc w:val="both"/>
        <w:rPr>
          <w:rFonts w:ascii="Times New Roman" w:hAnsi="Times New Roman" w:cs="Times New Roman"/>
          <w:bCs/>
        </w:rPr>
      </w:pPr>
    </w:p>
    <w:p w14:paraId="4F616EE8" w14:textId="47D3DBEF" w:rsidR="000A32FE" w:rsidRDefault="000A32FE" w:rsidP="00AC5583">
      <w:pPr>
        <w:pStyle w:val="Textoindependiente"/>
        <w:spacing w:line="360" w:lineRule="auto"/>
        <w:ind w:right="-91"/>
        <w:rPr>
          <w:b/>
          <w:sz w:val="22"/>
          <w:szCs w:val="22"/>
        </w:rPr>
      </w:pPr>
      <w:r w:rsidRPr="00E92362">
        <w:rPr>
          <w:sz w:val="22"/>
          <w:szCs w:val="22"/>
        </w:rPr>
        <w:t xml:space="preserve">HECHA LA VOTACIÓN CORRESPONDIENTE, LA C. SECRETARIA INFORMÓ QUE SE REGISTRARON A TRAVÉS DEL TABLERO ELECTRÓNICO DE VOTACIÓN: </w:t>
      </w:r>
      <w:r w:rsidR="00A5490E">
        <w:rPr>
          <w:sz w:val="22"/>
          <w:szCs w:val="22"/>
        </w:rPr>
        <w:t>26</w:t>
      </w:r>
      <w:r w:rsidRPr="00E92362">
        <w:rPr>
          <w:sz w:val="22"/>
          <w:szCs w:val="22"/>
        </w:rPr>
        <w:t xml:space="preserve"> VOTOS A FAVOR, 0 VOTOS EN CONTRA, 0 VOTOS EN ABSTENCIÓN, Y A TRAVÉS DE LA PLATAFORMA DIGITAL: </w:t>
      </w:r>
      <w:r w:rsidR="00A5490E">
        <w:rPr>
          <w:sz w:val="22"/>
          <w:szCs w:val="22"/>
        </w:rPr>
        <w:t>12</w:t>
      </w:r>
      <w:r w:rsidRPr="00E92362">
        <w:rPr>
          <w:sz w:val="22"/>
          <w:szCs w:val="22"/>
        </w:rPr>
        <w:t xml:space="preserve"> </w:t>
      </w:r>
      <w:r w:rsidRPr="00E92362">
        <w:rPr>
          <w:sz w:val="22"/>
          <w:szCs w:val="22"/>
        </w:rPr>
        <w:lastRenderedPageBreak/>
        <w:t xml:space="preserve">VOTOS A FAVOR, 0 VOTOS EN CONTRA, 0 VOTOS EN ABSTENCIÓN; SIENDO APROBADO POR </w:t>
      </w:r>
      <w:r w:rsidRPr="0066007A">
        <w:rPr>
          <w:sz w:val="22"/>
          <w:szCs w:val="22"/>
        </w:rPr>
        <w:t>UNANIMIDAD</w:t>
      </w:r>
      <w:r w:rsidRPr="00E92362">
        <w:rPr>
          <w:color w:val="FF0000"/>
          <w:sz w:val="22"/>
          <w:szCs w:val="22"/>
        </w:rPr>
        <w:t xml:space="preserve"> </w:t>
      </w:r>
      <w:r w:rsidRPr="00E92362">
        <w:rPr>
          <w:sz w:val="22"/>
          <w:szCs w:val="22"/>
        </w:rPr>
        <w:t xml:space="preserve">DE </w:t>
      </w:r>
      <w:r w:rsidR="00A5490E">
        <w:rPr>
          <w:sz w:val="22"/>
          <w:szCs w:val="22"/>
        </w:rPr>
        <w:t>38</w:t>
      </w:r>
      <w:r w:rsidRPr="00E92362">
        <w:rPr>
          <w:sz w:val="22"/>
          <w:szCs w:val="22"/>
        </w:rPr>
        <w:t xml:space="preserve"> VOTOS, </w:t>
      </w:r>
      <w:r w:rsidRPr="00E92362">
        <w:rPr>
          <w:b/>
          <w:sz w:val="22"/>
          <w:szCs w:val="22"/>
        </w:rPr>
        <w:t xml:space="preserve">EL DICTAMEN RELATIVO AL EXPEDIENTE NÚMERO </w:t>
      </w:r>
      <w:r w:rsidR="00A5490E">
        <w:rPr>
          <w:b/>
          <w:sz w:val="22"/>
          <w:szCs w:val="22"/>
        </w:rPr>
        <w:t>15124/LXXVI</w:t>
      </w:r>
      <w:r w:rsidRPr="00E92362">
        <w:rPr>
          <w:b/>
          <w:sz w:val="22"/>
          <w:szCs w:val="22"/>
        </w:rPr>
        <w:t xml:space="preserve">, DE LA COMISIÓN DE </w:t>
      </w:r>
      <w:r w:rsidR="00A5490E" w:rsidRPr="00A5490E">
        <w:rPr>
          <w:b/>
          <w:sz w:val="22"/>
          <w:szCs w:val="22"/>
        </w:rPr>
        <w:t>PRESUPUESTO</w:t>
      </w:r>
      <w:r w:rsidRPr="00E92362">
        <w:rPr>
          <w:b/>
          <w:sz w:val="22"/>
          <w:szCs w:val="22"/>
        </w:rPr>
        <w:t>.</w:t>
      </w:r>
    </w:p>
    <w:p w14:paraId="67E89E9C" w14:textId="77777777" w:rsidR="000A32FE" w:rsidRPr="00E92362" w:rsidRDefault="000A32FE" w:rsidP="00AC5583">
      <w:pPr>
        <w:pStyle w:val="Textoindependiente"/>
        <w:spacing w:line="360" w:lineRule="auto"/>
        <w:ind w:right="-91"/>
        <w:rPr>
          <w:b/>
          <w:sz w:val="22"/>
          <w:szCs w:val="22"/>
        </w:rPr>
      </w:pPr>
    </w:p>
    <w:p w14:paraId="6219A8D4" w14:textId="42B5B75E" w:rsidR="000A32FE" w:rsidRDefault="000A32FE" w:rsidP="00AC5583">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NO HABIENDO ARTÍCULOS RESERVADOS PARA DISCUTIRSE EN LO PARTICULAR, </w:t>
      </w:r>
      <w:r w:rsidRPr="0066007A">
        <w:rPr>
          <w:rFonts w:ascii="Times New Roman" w:hAnsi="Times New Roman" w:cs="Times New Roman"/>
        </w:rPr>
        <w:t xml:space="preserve">EL C. PRESIDENTE INFORMÓ QUE </w:t>
      </w:r>
      <w:r w:rsidRPr="0066007A">
        <w:rPr>
          <w:rFonts w:ascii="Times New Roman" w:hAnsi="Times New Roman" w:cs="Times New Roman"/>
          <w:b/>
        </w:rPr>
        <w:t>SE APRUEBA EN LO GENERAL Y EN LO PARTICULAR</w:t>
      </w:r>
      <w:r w:rsidRPr="00E92362">
        <w:rPr>
          <w:rFonts w:ascii="Times New Roman" w:hAnsi="Times New Roman" w:cs="Times New Roman"/>
          <w:b/>
        </w:rPr>
        <w:t xml:space="preserve">, EL DICTAMEN QUE CONTIENE </w:t>
      </w:r>
      <w:r w:rsidRPr="000A32FE">
        <w:rPr>
          <w:rFonts w:ascii="Times New Roman" w:hAnsi="Times New Roman" w:cs="Times New Roman"/>
          <w:b/>
        </w:rPr>
        <w:t>INICIATIVA DE REFORMA A DIVERSOS ARTÍCULOS DE LA LEY DE HACIENDA PARA LOS MUNICIPIOS DEL ESTADO DE NUEVO LEÓN</w:t>
      </w:r>
      <w:r w:rsidRPr="00E92362">
        <w:rPr>
          <w:rFonts w:ascii="Times New Roman" w:hAnsi="Times New Roman" w:cs="Times New Roman"/>
          <w:b/>
        </w:rPr>
        <w:t>.</w:t>
      </w:r>
    </w:p>
    <w:p w14:paraId="0D6EA4E9" w14:textId="77777777" w:rsidR="000A32FE" w:rsidRPr="00E92362" w:rsidRDefault="000A32FE" w:rsidP="00AC5583">
      <w:pPr>
        <w:spacing w:after="0" w:line="360" w:lineRule="auto"/>
        <w:ind w:right="-91"/>
        <w:jc w:val="both"/>
        <w:rPr>
          <w:rFonts w:ascii="Times New Roman" w:hAnsi="Times New Roman" w:cs="Times New Roman"/>
          <w:b/>
        </w:rPr>
      </w:pPr>
    </w:p>
    <w:p w14:paraId="1C968688" w14:textId="77777777" w:rsidR="00045BDC" w:rsidRDefault="000A32FE" w:rsidP="00AC5583">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66007A">
        <w:rPr>
          <w:rFonts w:ascii="Times New Roman" w:hAnsi="Times New Roman" w:cs="Times New Roman"/>
        </w:rPr>
        <w:t xml:space="preserve">EL C. PRESIDENTE </w:t>
      </w:r>
      <w:r w:rsidRPr="00E92362">
        <w:rPr>
          <w:rFonts w:ascii="Times New Roman" w:eastAsia="Times New Roman" w:hAnsi="Times New Roman" w:cs="Times New Roman"/>
          <w:lang w:eastAsia="es-ES"/>
        </w:rPr>
        <w:t>SOLICITÓ A LA SECRETARÍA ELABORAR EL DECRETO CORRESPONDIENTE Y GIRAR LOS AVISOS DE RIGOR.</w:t>
      </w:r>
      <w:r w:rsidR="00045BDC">
        <w:rPr>
          <w:rFonts w:ascii="Times New Roman" w:eastAsia="Times New Roman" w:hAnsi="Times New Roman" w:cs="Times New Roman"/>
          <w:lang w:eastAsia="es-ES"/>
        </w:rPr>
        <w:t xml:space="preserve"> </w:t>
      </w:r>
    </w:p>
    <w:p w14:paraId="6904635A" w14:textId="77777777" w:rsidR="00045BDC" w:rsidRDefault="00045BDC" w:rsidP="00AC5583">
      <w:pPr>
        <w:spacing w:after="0" w:line="360" w:lineRule="auto"/>
        <w:ind w:right="-91"/>
        <w:jc w:val="both"/>
        <w:rPr>
          <w:rFonts w:ascii="Times New Roman" w:eastAsia="Times New Roman" w:hAnsi="Times New Roman" w:cs="Times New Roman"/>
          <w:lang w:eastAsia="es-ES"/>
        </w:rPr>
      </w:pPr>
    </w:p>
    <w:p w14:paraId="3E7BED8D" w14:textId="6788F32E" w:rsidR="00045BDC" w:rsidRDefault="00045BDC" w:rsidP="00AC5583">
      <w:pPr>
        <w:spacing w:after="0" w:line="360" w:lineRule="auto"/>
        <w:ind w:right="-91"/>
        <w:jc w:val="both"/>
        <w:rPr>
          <w:rFonts w:ascii="Times New Roman" w:hAnsi="Times New Roman" w:cs="Times New Roman"/>
          <w:b/>
          <w:i/>
          <w:iCs/>
        </w:rPr>
      </w:pPr>
      <w:r w:rsidRPr="00045BDC">
        <w:rPr>
          <w:rFonts w:ascii="Times New Roman" w:hAnsi="Times New Roman" w:cs="Times New Roman"/>
        </w:rPr>
        <w:t xml:space="preserve">EN VIRTUD DE ESTAR POR CONCLUIR EL TIEMPO REGLAMENTARIO DE LA SESIÓN, </w:t>
      </w:r>
      <w:r w:rsidRPr="0066007A">
        <w:rPr>
          <w:rFonts w:ascii="Times New Roman" w:hAnsi="Times New Roman" w:cs="Times New Roman"/>
        </w:rPr>
        <w:t xml:space="preserve">EL C. PRESIDENTE </w:t>
      </w:r>
      <w:r w:rsidRPr="0066007A">
        <w:rPr>
          <w:rFonts w:ascii="Times New Roman" w:hAnsi="Times New Roman" w:cs="Times New Roman"/>
          <w:bCs/>
        </w:rPr>
        <w:t xml:space="preserve">SOMETIÓ A CONSIDERACIÓN DE LA ASAMBLEA AMPLIAR EL TIEMPO DE LA </w:t>
      </w:r>
      <w:r w:rsidRPr="00045BDC">
        <w:rPr>
          <w:rFonts w:ascii="Times New Roman" w:hAnsi="Times New Roman" w:cs="Times New Roman"/>
          <w:bCs/>
        </w:rPr>
        <w:t>SESIÓN H</w:t>
      </w:r>
      <w:r w:rsidRPr="00045BDC">
        <w:rPr>
          <w:rFonts w:ascii="Times New Roman" w:hAnsi="Times New Roman" w:cs="Times New Roman"/>
        </w:rPr>
        <w:t>ASTA AGOTAR EL ORDEN DEL DÍA</w:t>
      </w:r>
      <w:r w:rsidRPr="00045BDC">
        <w:rPr>
          <w:rFonts w:ascii="Times New Roman" w:hAnsi="Times New Roman" w:cs="Times New Roman"/>
          <w:bCs/>
        </w:rPr>
        <w:t xml:space="preserve">. </w:t>
      </w:r>
      <w:r w:rsidRPr="00045BDC">
        <w:rPr>
          <w:rFonts w:ascii="Times New Roman" w:hAnsi="Times New Roman" w:cs="Times New Roman"/>
          <w:b/>
          <w:i/>
        </w:rPr>
        <w:t>SIENDO</w:t>
      </w:r>
      <w:r w:rsidRPr="00045BDC">
        <w:rPr>
          <w:rFonts w:ascii="Times New Roman" w:hAnsi="Times New Roman" w:cs="Times New Roman"/>
          <w:b/>
          <w:i/>
          <w:iCs/>
        </w:rPr>
        <w:t xml:space="preserve"> APROBADO POR UNANIMIDAD.</w:t>
      </w:r>
    </w:p>
    <w:p w14:paraId="0BE62420" w14:textId="45AAD1EF" w:rsidR="00045BDC" w:rsidRDefault="00045BDC" w:rsidP="00AC5583">
      <w:pPr>
        <w:spacing w:after="0" w:line="360" w:lineRule="auto"/>
        <w:ind w:right="-91"/>
        <w:jc w:val="both"/>
        <w:rPr>
          <w:rFonts w:ascii="Times New Roman" w:hAnsi="Times New Roman" w:cs="Times New Roman"/>
          <w:b/>
          <w:i/>
          <w:iCs/>
        </w:rPr>
      </w:pPr>
    </w:p>
    <w:p w14:paraId="2556D859" w14:textId="42C2FB69" w:rsidR="00C02694" w:rsidRPr="008C49B4" w:rsidRDefault="00C02694" w:rsidP="00AC5583">
      <w:pPr>
        <w:widowControl w:val="0"/>
        <w:spacing w:after="0" w:line="360" w:lineRule="auto"/>
        <w:ind w:right="-91"/>
        <w:jc w:val="both"/>
        <w:rPr>
          <w:rFonts w:ascii="Times New Roman" w:hAnsi="Times New Roman" w:cs="Times New Roman"/>
        </w:rPr>
      </w:pPr>
      <w:r w:rsidRPr="00C02694">
        <w:rPr>
          <w:rFonts w:ascii="Times New Roman" w:hAnsi="Times New Roman" w:cs="Times New Roman"/>
        </w:rPr>
        <w:t>CONTINUANDO EN EL PUNTO DE INFORME DE COMISIONES, P</w:t>
      </w:r>
      <w:r>
        <w:rPr>
          <w:rFonts w:ascii="Times New Roman" w:hAnsi="Times New Roman" w:cs="Times New Roman"/>
        </w:rPr>
        <w:t xml:space="preserve">ARA DAR LECTURA A OTRO DICTAMEN, </w:t>
      </w:r>
      <w:r w:rsidRPr="00E92362">
        <w:rPr>
          <w:rFonts w:ascii="Times New Roman" w:hAnsi="Times New Roman" w:cs="Times New Roman"/>
        </w:rPr>
        <w:t xml:space="preserve">SE LE CONCEDIÓ EL USO DE LA PALABRA </w:t>
      </w:r>
      <w:r w:rsidRPr="008C49B4">
        <w:rPr>
          <w:rFonts w:ascii="Times New Roman" w:hAnsi="Times New Roman" w:cs="Times New Roman"/>
        </w:rPr>
        <w:t xml:space="preserve">A LA </w:t>
      </w:r>
      <w:r w:rsidRPr="008C49B4">
        <w:rPr>
          <w:rFonts w:ascii="Times New Roman" w:hAnsi="Times New Roman" w:cs="Times New Roman"/>
          <w:b/>
        </w:rPr>
        <w:t>C. DIP. ADRIANA PAOLA CORONADO RAMÍREZ</w:t>
      </w:r>
      <w:r w:rsidRPr="008C49B4">
        <w:rPr>
          <w:rFonts w:ascii="Times New Roman" w:hAnsi="Times New Roman" w:cs="Times New Roman"/>
        </w:rPr>
        <w:t>,</w:t>
      </w:r>
      <w:r w:rsidRPr="008C49B4">
        <w:rPr>
          <w:rFonts w:ascii="Times New Roman" w:eastAsia="Calibri" w:hAnsi="Times New Roman" w:cs="Times New Roman"/>
        </w:rPr>
        <w:t xml:space="preserve"> </w:t>
      </w:r>
      <w:r w:rsidRPr="008C49B4">
        <w:rPr>
          <w:rFonts w:ascii="Times New Roman" w:hAnsi="Times New Roman" w:cs="Times New Roman"/>
        </w:rPr>
        <w:t xml:space="preserve">QUIEN SOLICITÓ LA DISPENSA DE TRÁMITE ESTABLECIDA EN EL ARTÍCULO 112 BIS DEL REGLAMENTO PARA EL GOBIERNO INTERIOR DEL CONGRESO, PARA LEER ÚNICAMENTE EL </w:t>
      </w:r>
      <w:r w:rsidRPr="008C49B4">
        <w:rPr>
          <w:rFonts w:ascii="Times New Roman" w:hAnsi="Times New Roman" w:cs="Times New Roman"/>
          <w:b/>
        </w:rPr>
        <w:t>PROEMIO Y RESOLUTIVO</w:t>
      </w:r>
      <w:r w:rsidRPr="008C49B4">
        <w:rPr>
          <w:rFonts w:ascii="Times New Roman" w:hAnsi="Times New Roman" w:cs="Times New Roman"/>
        </w:rPr>
        <w:t xml:space="preserve"> DEL DICTAMEN CON PROYECTO DE DECRETO DEL EXPEDIENTE NÚMERO </w:t>
      </w:r>
      <w:r w:rsidRPr="008C49B4">
        <w:rPr>
          <w:rFonts w:ascii="Times New Roman" w:hAnsi="Times New Roman" w:cs="Times New Roman"/>
          <w:b/>
        </w:rPr>
        <w:t>15843/LXXVI</w:t>
      </w:r>
      <w:r w:rsidRPr="008C49B4">
        <w:rPr>
          <w:rFonts w:ascii="Times New Roman" w:hAnsi="Times New Roman" w:cs="Times New Roman"/>
        </w:rPr>
        <w:t xml:space="preserve">, DE LA COMISIÓN SEGUNDA DE HACIENDA Y DESARROLLO MUNICIPAL. ASÍ COMO LOS DICTÁMENES CON PROYECTO DE DECRETO DE LOS EXPEDIENTES NÚMERO </w:t>
      </w:r>
      <w:r w:rsidRPr="008C49B4">
        <w:rPr>
          <w:rFonts w:ascii="Times New Roman" w:hAnsi="Times New Roman" w:cs="Times New Roman"/>
          <w:b/>
        </w:rPr>
        <w:t xml:space="preserve">15996/LXXVI, </w:t>
      </w:r>
      <w:r w:rsidRPr="008C49B4">
        <w:rPr>
          <w:rFonts w:ascii="Times New Roman" w:hAnsi="Times New Roman" w:cs="Times New Roman"/>
        </w:rPr>
        <w:t>DE LA COMISIÓN SEGUNDA DE HACIENDA Y DESARROLLO MUNICIPAL Y</w:t>
      </w:r>
      <w:r w:rsidRPr="008C49B4">
        <w:rPr>
          <w:rFonts w:ascii="Times New Roman" w:hAnsi="Times New Roman" w:cs="Times New Roman"/>
          <w:b/>
        </w:rPr>
        <w:t xml:space="preserve"> 15786/LXXVI, </w:t>
      </w:r>
      <w:r w:rsidRPr="008C49B4">
        <w:rPr>
          <w:rFonts w:ascii="Times New Roman" w:hAnsi="Times New Roman" w:cs="Times New Roman"/>
        </w:rPr>
        <w:t>DE LA COMISIÓN DE DESARROLLO URBANO; CUMPLIENDO CON LO ESTABLECIDO EN DICHO NUMERAL, LOS CUALES FUERON CIRCULADOS CON MÁS DE VEINTICUATRO HORAS DE ANTICIPACIÓN.</w:t>
      </w:r>
    </w:p>
    <w:p w14:paraId="0FB69F7C" w14:textId="77777777" w:rsidR="00C02694" w:rsidRPr="008C49B4" w:rsidRDefault="00C02694" w:rsidP="00AC5583">
      <w:pPr>
        <w:widowControl w:val="0"/>
        <w:spacing w:after="0" w:line="360" w:lineRule="auto"/>
        <w:ind w:right="-91"/>
        <w:jc w:val="both"/>
        <w:rPr>
          <w:rFonts w:ascii="Times New Roman" w:hAnsi="Times New Roman" w:cs="Times New Roman"/>
        </w:rPr>
      </w:pPr>
    </w:p>
    <w:p w14:paraId="6C1100A8" w14:textId="20A5B2F3" w:rsidR="00C02694" w:rsidRDefault="00C02694" w:rsidP="00AC5583">
      <w:pPr>
        <w:widowControl w:val="0"/>
        <w:spacing w:after="0" w:line="360" w:lineRule="auto"/>
        <w:ind w:right="-91"/>
        <w:jc w:val="both"/>
        <w:rPr>
          <w:rFonts w:ascii="Times New Roman" w:hAnsi="Times New Roman" w:cs="Times New Roman"/>
          <w:lang w:eastAsia="es-MX"/>
        </w:rPr>
      </w:pPr>
      <w:r w:rsidRPr="008C49B4">
        <w:rPr>
          <w:rFonts w:ascii="Times New Roman" w:hAnsi="Times New Roman" w:cs="Times New Roman"/>
        </w:rPr>
        <w:t xml:space="preserve">CON BASE EN LO ANTERIOR, EL C. PRESIDENTE SOLICITÓ A LA SECRETARÍA VERIFICAR EL DÍA Y HORA DE CIRCULACIÓN DE LOS DICTÁMENES REFERIDOS; QUIEN </w:t>
      </w:r>
      <w:r w:rsidRPr="008C49B4">
        <w:rPr>
          <w:rFonts w:ascii="Times New Roman" w:hAnsi="Times New Roman" w:cs="Times New Roman"/>
          <w:lang w:eastAsia="es-MX"/>
        </w:rPr>
        <w:t>INFORMÓ A SU VEZ, QUE LOS MISMOS FUERON REVISADOS CUMPLIENDO CON LAS VEINTICUATRO HORAS DE CIRCULACIÓN.</w:t>
      </w:r>
    </w:p>
    <w:p w14:paraId="0FCEE414" w14:textId="77777777" w:rsidR="0066007A" w:rsidRPr="008C49B4" w:rsidRDefault="0066007A" w:rsidP="00AC5583">
      <w:pPr>
        <w:widowControl w:val="0"/>
        <w:spacing w:after="0" w:line="360" w:lineRule="auto"/>
        <w:ind w:right="-91"/>
        <w:jc w:val="both"/>
        <w:rPr>
          <w:rFonts w:ascii="Times New Roman" w:hAnsi="Times New Roman" w:cs="Times New Roman"/>
          <w:lang w:eastAsia="es-MX"/>
        </w:rPr>
      </w:pPr>
    </w:p>
    <w:p w14:paraId="4AC640E3" w14:textId="74B0D5F8" w:rsidR="00C02694" w:rsidRPr="008C49B4" w:rsidRDefault="00C02694" w:rsidP="00AC5583">
      <w:pPr>
        <w:widowControl w:val="0"/>
        <w:spacing w:after="0" w:line="360" w:lineRule="auto"/>
        <w:ind w:right="-91"/>
        <w:jc w:val="both"/>
        <w:rPr>
          <w:rFonts w:ascii="Times New Roman" w:hAnsi="Times New Roman" w:cs="Times New Roman"/>
        </w:rPr>
      </w:pPr>
      <w:r w:rsidRPr="008C49B4">
        <w:rPr>
          <w:rFonts w:ascii="Times New Roman" w:hAnsi="Times New Roman" w:cs="Times New Roman"/>
        </w:rPr>
        <w:lastRenderedPageBreak/>
        <w:t xml:space="preserve">ASIMISMO, LA </w:t>
      </w:r>
      <w:r w:rsidRPr="008C49B4">
        <w:rPr>
          <w:rFonts w:ascii="Times New Roman" w:hAnsi="Times New Roman" w:cs="Times New Roman"/>
          <w:b/>
        </w:rPr>
        <w:t>C. DIP. ADRIANA PAOLA CORONADO RAMÍREZ</w:t>
      </w:r>
      <w:r w:rsidRPr="008C49B4">
        <w:rPr>
          <w:rFonts w:ascii="Times New Roman" w:hAnsi="Times New Roman" w:cs="Times New Roman"/>
        </w:rPr>
        <w:t xml:space="preserve">, SOLICITÓ OMITIR LA LECTURA DE LAS TABLAS DE VALORES DENTRO DEL RESOLUTIVO.  </w:t>
      </w:r>
    </w:p>
    <w:p w14:paraId="6353181A" w14:textId="77777777" w:rsidR="00C02694" w:rsidRPr="008C49B4" w:rsidRDefault="00C02694" w:rsidP="00AC5583">
      <w:pPr>
        <w:widowControl w:val="0"/>
        <w:spacing w:after="0" w:line="360" w:lineRule="auto"/>
        <w:ind w:right="-91"/>
        <w:jc w:val="both"/>
        <w:rPr>
          <w:rFonts w:ascii="Times New Roman" w:hAnsi="Times New Roman" w:cs="Times New Roman"/>
          <w:lang w:eastAsia="es-MX"/>
        </w:rPr>
      </w:pPr>
    </w:p>
    <w:p w14:paraId="05D08D04" w14:textId="6F222DB3" w:rsidR="00C02694" w:rsidRPr="008C49B4" w:rsidRDefault="00C02694" w:rsidP="00AC5583">
      <w:pPr>
        <w:pStyle w:val="Textoindependiente21"/>
        <w:spacing w:line="360" w:lineRule="auto"/>
        <w:ind w:right="-91"/>
        <w:rPr>
          <w:i/>
          <w:sz w:val="22"/>
          <w:szCs w:val="22"/>
        </w:rPr>
      </w:pPr>
      <w:r w:rsidRPr="008C49B4">
        <w:rPr>
          <w:sz w:val="22"/>
          <w:szCs w:val="22"/>
        </w:rPr>
        <w:t xml:space="preserve">CUMPLIDO QUE FUE, EL C. PRESIDENTE SOMETIÓ A CONSIDERACIÓN DEL PLENO LA DISPENSA DE TRÁMITE, </w:t>
      </w:r>
      <w:r w:rsidRPr="008C49B4">
        <w:rPr>
          <w:b/>
          <w:bCs/>
          <w:i/>
          <w:sz w:val="22"/>
          <w:szCs w:val="22"/>
        </w:rPr>
        <w:t>SIENDO APROBADO POR UNANIMIDAD</w:t>
      </w:r>
      <w:r w:rsidRPr="008C49B4">
        <w:rPr>
          <w:i/>
          <w:sz w:val="22"/>
          <w:szCs w:val="22"/>
        </w:rPr>
        <w:t>.</w:t>
      </w:r>
    </w:p>
    <w:p w14:paraId="2CBE97B0" w14:textId="77777777" w:rsidR="00C02694" w:rsidRPr="008C49B4" w:rsidRDefault="00C02694" w:rsidP="00AC5583">
      <w:pPr>
        <w:pStyle w:val="Textoindependiente21"/>
        <w:spacing w:line="360" w:lineRule="auto"/>
        <w:ind w:right="-91"/>
        <w:rPr>
          <w:i/>
          <w:sz w:val="22"/>
          <w:szCs w:val="22"/>
        </w:rPr>
      </w:pPr>
    </w:p>
    <w:p w14:paraId="26CE0E7C" w14:textId="2F24BA26" w:rsidR="00C02694" w:rsidRPr="008C49B4" w:rsidRDefault="00C02694" w:rsidP="00AC5583">
      <w:pPr>
        <w:spacing w:after="0" w:line="360" w:lineRule="auto"/>
        <w:ind w:right="-91"/>
        <w:jc w:val="both"/>
        <w:rPr>
          <w:rFonts w:ascii="Times New Roman" w:hAnsi="Times New Roman" w:cs="Times New Roman"/>
        </w:rPr>
      </w:pPr>
      <w:r w:rsidRPr="008C49B4">
        <w:rPr>
          <w:rFonts w:ascii="Times New Roman" w:hAnsi="Times New Roman" w:cs="Times New Roman"/>
        </w:rPr>
        <w:t xml:space="preserve">PROCEDIÓ LA </w:t>
      </w:r>
      <w:r w:rsidRPr="008C49B4">
        <w:rPr>
          <w:rFonts w:ascii="Times New Roman" w:hAnsi="Times New Roman" w:cs="Times New Roman"/>
          <w:b/>
        </w:rPr>
        <w:t>C. DIP.</w:t>
      </w:r>
      <w:r w:rsidRPr="008C49B4">
        <w:rPr>
          <w:rFonts w:ascii="Times New Roman" w:hAnsi="Times New Roman" w:cs="Times New Roman"/>
        </w:rPr>
        <w:t xml:space="preserve"> </w:t>
      </w:r>
      <w:r w:rsidR="00AC4D6A" w:rsidRPr="008C49B4">
        <w:rPr>
          <w:rFonts w:ascii="Times New Roman" w:hAnsi="Times New Roman" w:cs="Times New Roman"/>
          <w:b/>
        </w:rPr>
        <w:t>ADRIANA PAOLA CORONADO RAMÍREZ</w:t>
      </w:r>
      <w:r w:rsidRPr="008C49B4">
        <w:rPr>
          <w:rFonts w:ascii="Times New Roman" w:hAnsi="Times New Roman" w:cs="Times New Roman"/>
        </w:rPr>
        <w:t xml:space="preserve">, A DAR LECTURA AL </w:t>
      </w:r>
      <w:r w:rsidRPr="008C49B4">
        <w:rPr>
          <w:rFonts w:ascii="Times New Roman" w:hAnsi="Times New Roman" w:cs="Times New Roman"/>
          <w:b/>
        </w:rPr>
        <w:t>PROEMIO Y RESOLUTIVO</w:t>
      </w:r>
      <w:r w:rsidRPr="008C49B4">
        <w:rPr>
          <w:rFonts w:ascii="Times New Roman" w:hAnsi="Times New Roman" w:cs="Times New Roman"/>
        </w:rPr>
        <w:t xml:space="preserve"> DEL DICTAMEN.</w:t>
      </w:r>
    </w:p>
    <w:p w14:paraId="4A0E72D4" w14:textId="77777777" w:rsidR="00C02694" w:rsidRPr="008C49B4" w:rsidRDefault="00C02694" w:rsidP="00AC5583">
      <w:pPr>
        <w:spacing w:after="0" w:line="360" w:lineRule="auto"/>
        <w:ind w:right="-91"/>
        <w:jc w:val="both"/>
        <w:rPr>
          <w:rFonts w:ascii="Times New Roman" w:hAnsi="Times New Roman" w:cs="Times New Roman"/>
        </w:rPr>
      </w:pPr>
    </w:p>
    <w:p w14:paraId="11B91985" w14:textId="797D2DA2" w:rsidR="008C49B4" w:rsidRPr="000B49BF" w:rsidRDefault="00C02694" w:rsidP="00AC5583">
      <w:pPr>
        <w:spacing w:line="360" w:lineRule="auto"/>
        <w:ind w:right="-91"/>
        <w:jc w:val="both"/>
        <w:rPr>
          <w:rFonts w:ascii="Times New Roman" w:eastAsia="Arial" w:hAnsi="Times New Roman" w:cs="Times New Roman"/>
        </w:rPr>
      </w:pPr>
      <w:r w:rsidRPr="008C49B4">
        <w:rPr>
          <w:rFonts w:ascii="Times New Roman" w:hAnsi="Times New Roman" w:cs="Times New Roman"/>
        </w:rPr>
        <w:t>SE INSERTA EL PROEMIO Y RESOLUTIVO DEL DICTAMEN CON PROYECTO DE DECRETO.</w:t>
      </w:r>
      <w:r w:rsidR="00AC4D6A" w:rsidRPr="008C49B4">
        <w:rPr>
          <w:rFonts w:ascii="Times New Roman" w:hAnsi="Times New Roman" w:cs="Times New Roman"/>
        </w:rPr>
        <w:t xml:space="preserve"> - </w:t>
      </w:r>
      <w:r w:rsidR="008C49B4" w:rsidRPr="000B49BF">
        <w:rPr>
          <w:rFonts w:ascii="Times New Roman" w:eastAsia="Arial" w:hAnsi="Times New Roman" w:cs="Times New Roman"/>
          <w:b/>
        </w:rPr>
        <w:t xml:space="preserve">HONORABLE ASAMBLEA: </w:t>
      </w:r>
      <w:r w:rsidR="008C49B4" w:rsidRPr="000B49BF">
        <w:rPr>
          <w:rFonts w:ascii="Times New Roman" w:eastAsia="Arial" w:hAnsi="Times New Roman" w:cs="Times New Roman"/>
          <w:color w:val="000000"/>
        </w:rPr>
        <w:t xml:space="preserve">A LA </w:t>
      </w:r>
      <w:r w:rsidR="008C49B4" w:rsidRPr="000B49BF">
        <w:rPr>
          <w:rFonts w:ascii="Times New Roman" w:eastAsia="Arial" w:hAnsi="Times New Roman" w:cs="Times New Roman"/>
          <w:b/>
          <w:color w:val="000000"/>
        </w:rPr>
        <w:t xml:space="preserve">COMISIÓN </w:t>
      </w:r>
      <w:r w:rsidR="008C49B4" w:rsidRPr="000B49BF">
        <w:rPr>
          <w:rFonts w:ascii="Times New Roman" w:eastAsia="Arial" w:hAnsi="Times New Roman" w:cs="Times New Roman"/>
          <w:b/>
        </w:rPr>
        <w:t>SEGUNDA</w:t>
      </w:r>
      <w:r w:rsidR="008C49B4" w:rsidRPr="000B49BF">
        <w:rPr>
          <w:rFonts w:ascii="Times New Roman" w:eastAsia="Arial" w:hAnsi="Times New Roman" w:cs="Times New Roman"/>
          <w:b/>
          <w:color w:val="000000"/>
        </w:rPr>
        <w:t xml:space="preserve"> DE HACIENDA Y DESARROLLO MUNICIPAL</w:t>
      </w:r>
      <w:r w:rsidR="008C49B4" w:rsidRPr="000B49BF">
        <w:rPr>
          <w:rFonts w:ascii="Times New Roman" w:eastAsia="Arial" w:hAnsi="Times New Roman" w:cs="Times New Roman"/>
          <w:color w:val="000000"/>
        </w:rPr>
        <w:t xml:space="preserve"> LE FUE TURNADO, PARA SU ESTUDIO Y DICTAMEN, EN FECHA 17 DE OCTUBRE DEL 2022, EL EXPEDIENTE N</w:t>
      </w:r>
      <w:r w:rsidR="008C49B4">
        <w:rPr>
          <w:rFonts w:ascii="Times New Roman" w:eastAsia="Arial" w:hAnsi="Times New Roman" w:cs="Times New Roman"/>
          <w:color w:val="000000"/>
        </w:rPr>
        <w:t>o</w:t>
      </w:r>
      <w:r w:rsidR="008C49B4" w:rsidRPr="000B49BF">
        <w:rPr>
          <w:rFonts w:ascii="Times New Roman" w:eastAsia="Arial" w:hAnsi="Times New Roman" w:cs="Times New Roman"/>
          <w:color w:val="000000"/>
        </w:rPr>
        <w:t>.</w:t>
      </w:r>
      <w:r w:rsidR="008C49B4" w:rsidRPr="000B49BF">
        <w:rPr>
          <w:rFonts w:ascii="Times New Roman" w:eastAsia="Arial" w:hAnsi="Times New Roman" w:cs="Times New Roman"/>
          <w:b/>
          <w:color w:val="000000"/>
        </w:rPr>
        <w:t xml:space="preserve"> 15</w:t>
      </w:r>
      <w:r w:rsidR="008C49B4" w:rsidRPr="000B49BF">
        <w:rPr>
          <w:rFonts w:ascii="Times New Roman" w:eastAsia="Arial" w:hAnsi="Times New Roman" w:cs="Times New Roman"/>
          <w:b/>
        </w:rPr>
        <w:t>843</w:t>
      </w:r>
      <w:r w:rsidR="008C49B4" w:rsidRPr="000B49BF">
        <w:rPr>
          <w:rFonts w:ascii="Times New Roman" w:eastAsia="Arial" w:hAnsi="Times New Roman" w:cs="Times New Roman"/>
          <w:b/>
          <w:color w:val="000000"/>
        </w:rPr>
        <w:t>/LXXVI</w:t>
      </w:r>
      <w:r w:rsidR="008C49B4" w:rsidRPr="000B49BF">
        <w:rPr>
          <w:rFonts w:ascii="Times New Roman" w:eastAsia="Arial" w:hAnsi="Times New Roman" w:cs="Times New Roman"/>
          <w:color w:val="000000"/>
        </w:rPr>
        <w:t xml:space="preserve">, QUE CONTIENE ESCRITO PRESENTADO POR EL </w:t>
      </w:r>
      <w:r w:rsidR="008C49B4" w:rsidRPr="000B49BF">
        <w:rPr>
          <w:rFonts w:ascii="Times New Roman" w:eastAsia="Arial" w:hAnsi="Times New Roman" w:cs="Times New Roman"/>
          <w:b/>
          <w:color w:val="000000"/>
        </w:rPr>
        <w:t xml:space="preserve">CC. </w:t>
      </w:r>
      <w:r w:rsidR="008C49B4" w:rsidRPr="000B49BF">
        <w:rPr>
          <w:rFonts w:ascii="Times New Roman" w:eastAsia="Arial" w:hAnsi="Times New Roman" w:cs="Times New Roman"/>
          <w:b/>
        </w:rPr>
        <w:t>LIC. CÉSAR GARZA VILLARREAL, PRESIDENTE MUNICIPAL, LIC HÉCTOR JULIÁN MORALES RIVERA, SECRETARIO DEL AYUNTAMIENTO Y C.P. MARCOS RODRÍGUEZ DURÁN</w:t>
      </w:r>
      <w:r w:rsidR="008C49B4" w:rsidRPr="000B49BF">
        <w:rPr>
          <w:rFonts w:ascii="Times New Roman" w:eastAsia="Arial" w:hAnsi="Times New Roman" w:cs="Times New Roman"/>
          <w:b/>
          <w:color w:val="000000"/>
        </w:rPr>
        <w:t xml:space="preserve">, TESORERO MUNICIPAL DE APODACA, NUEVO LEÓN, </w:t>
      </w:r>
      <w:r w:rsidR="008C49B4" w:rsidRPr="000B49BF">
        <w:rPr>
          <w:rFonts w:ascii="Times New Roman" w:eastAsia="Arial" w:hAnsi="Times New Roman" w:cs="Times New Roman"/>
          <w:color w:val="000000"/>
        </w:rPr>
        <w:t xml:space="preserve">MEDIANTE EL CUAL </w:t>
      </w:r>
      <w:r w:rsidR="008C49B4" w:rsidRPr="000B49BF">
        <w:rPr>
          <w:rFonts w:ascii="Times New Roman" w:eastAsia="Arial" w:hAnsi="Times New Roman" w:cs="Times New Roman"/>
        </w:rPr>
        <w:t xml:space="preserve">REMITEN LOS VALORES UNITARIOS DE SUELO PARA 18-DIECIOCHO NUEVOS FRACCIONAMIENTOS, PARA EL EJERCICIO FISCAL 2023. </w:t>
      </w:r>
      <w:r w:rsidR="008C49B4" w:rsidRPr="000B49BF">
        <w:rPr>
          <w:rFonts w:ascii="Times New Roman" w:eastAsia="Arial" w:hAnsi="Times New Roman" w:cs="Times New Roman"/>
          <w:b/>
        </w:rPr>
        <w:t>DECRETO: ARTÍCULO ÚNICO. -</w:t>
      </w:r>
      <w:r w:rsidR="008C49B4" w:rsidRPr="000B49BF">
        <w:rPr>
          <w:rFonts w:ascii="Times New Roman" w:eastAsia="Arial" w:hAnsi="Times New Roman" w:cs="Times New Roman"/>
        </w:rPr>
        <w:t xml:space="preserve"> CON FUNDAMENTO EN LOS ARTÍCULOS 115, FRACCIÓN IV, DE LA CONSTITUCIÓN POLÍTICA DE LOS ESTADOS UNIDOS MEXICANOS; 166, QUINTO PÁRRAFO, DE LA CONSTITUCIÓN POLÍTICA DEL ESTADO LIBRE Y SOBERANO DE NUEVO LEÓN; Y LOS NUMERALES 7, 20 Y 23 DE LA LEY DEL CATASTRO DEL ESTADO</w:t>
      </w:r>
      <w:r w:rsidR="008C49B4" w:rsidRPr="000B49BF">
        <w:rPr>
          <w:rFonts w:ascii="Times New Roman" w:eastAsia="Arial" w:hAnsi="Times New Roman" w:cs="Times New Roman"/>
          <w:b/>
        </w:rPr>
        <w:t xml:space="preserve">, SE APRUEBAN LAS TABLAS DE VALORES EN LAS QUE SE RESUMEN LOS MOVIMIENTOS APROBADOS EN LAS SESIONES DE LA JUNTA MUNICIPAL CATASTRAL, </w:t>
      </w:r>
      <w:r w:rsidR="008C49B4" w:rsidRPr="000B49BF">
        <w:rPr>
          <w:rFonts w:ascii="Times New Roman" w:eastAsia="Arial" w:hAnsi="Times New Roman" w:cs="Times New Roman"/>
        </w:rPr>
        <w:t>PROPUESTOS POR EL R. AYUNTAMIENTO DE APODACA, NUEVO LEÓN, PARA EL EJERCICIO FISCAL 2023, MISMOS QUE SE PRESENTAN A CONTINUACIÓN:</w:t>
      </w:r>
    </w:p>
    <w:tbl>
      <w:tblPr>
        <w:tblStyle w:val="Tablaconcuadrcula"/>
        <w:tblW w:w="5000" w:type="pct"/>
        <w:jc w:val="center"/>
        <w:tblLook w:val="06A0" w:firstRow="1" w:lastRow="0" w:firstColumn="1" w:lastColumn="0" w:noHBand="1" w:noVBand="1"/>
      </w:tblPr>
      <w:tblGrid>
        <w:gridCol w:w="446"/>
        <w:gridCol w:w="907"/>
        <w:gridCol w:w="1363"/>
        <w:gridCol w:w="1210"/>
        <w:gridCol w:w="1059"/>
        <w:gridCol w:w="757"/>
        <w:gridCol w:w="1363"/>
        <w:gridCol w:w="1059"/>
        <w:gridCol w:w="1514"/>
      </w:tblGrid>
      <w:tr w:rsidR="008C49B4" w:rsidRPr="000B49BF" w14:paraId="15A9E0ED" w14:textId="77777777" w:rsidTr="008C49B4">
        <w:trPr>
          <w:trHeight w:val="274"/>
          <w:jc w:val="center"/>
        </w:trPr>
        <w:tc>
          <w:tcPr>
            <w:tcW w:w="5000" w:type="pct"/>
            <w:gridSpan w:val="9"/>
            <w:vAlign w:val="center"/>
          </w:tcPr>
          <w:p w14:paraId="08CC035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NUEVOS FRACCIONAMIENTOS</w:t>
            </w:r>
          </w:p>
        </w:tc>
      </w:tr>
      <w:tr w:rsidR="008C49B4" w:rsidRPr="000B49BF" w14:paraId="3385B210" w14:textId="77777777" w:rsidTr="008C49B4">
        <w:trPr>
          <w:trHeight w:val="259"/>
          <w:jc w:val="center"/>
        </w:trPr>
        <w:tc>
          <w:tcPr>
            <w:tcW w:w="5000" w:type="pct"/>
            <w:gridSpan w:val="9"/>
            <w:vAlign w:val="center"/>
          </w:tcPr>
          <w:p w14:paraId="3126AB48"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PREDIO (5 DE OCTUBRE 2021 AL 20 DE SEPTIEMBRE 2022)</w:t>
            </w:r>
          </w:p>
        </w:tc>
      </w:tr>
      <w:tr w:rsidR="008C49B4" w:rsidRPr="000B49BF" w14:paraId="6BAE9EE8" w14:textId="77777777" w:rsidTr="0066007A">
        <w:trPr>
          <w:trHeight w:val="136"/>
          <w:jc w:val="center"/>
        </w:trPr>
        <w:tc>
          <w:tcPr>
            <w:tcW w:w="231" w:type="pct"/>
            <w:vAlign w:val="center"/>
          </w:tcPr>
          <w:p w14:paraId="2B0CDF8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w:t>
            </w:r>
          </w:p>
        </w:tc>
        <w:tc>
          <w:tcPr>
            <w:tcW w:w="469" w:type="pct"/>
            <w:vAlign w:val="center"/>
          </w:tcPr>
          <w:p w14:paraId="27E86ECD"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REGION CATASTRAL</w:t>
            </w:r>
          </w:p>
        </w:tc>
        <w:tc>
          <w:tcPr>
            <w:tcW w:w="704" w:type="pct"/>
            <w:vAlign w:val="center"/>
          </w:tcPr>
          <w:p w14:paraId="1AEF74C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FRACCIONAMIENTO</w:t>
            </w:r>
          </w:p>
        </w:tc>
        <w:tc>
          <w:tcPr>
            <w:tcW w:w="625" w:type="pct"/>
            <w:vAlign w:val="center"/>
          </w:tcPr>
          <w:p w14:paraId="6F5EF87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CATEGORIA DE CONSTRUCCION</w:t>
            </w:r>
          </w:p>
        </w:tc>
        <w:tc>
          <w:tcPr>
            <w:tcW w:w="547" w:type="pct"/>
            <w:vAlign w:val="center"/>
          </w:tcPr>
          <w:p w14:paraId="296FAE3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TIPO</w:t>
            </w:r>
          </w:p>
        </w:tc>
        <w:tc>
          <w:tcPr>
            <w:tcW w:w="391" w:type="pct"/>
            <w:vAlign w:val="center"/>
          </w:tcPr>
          <w:p w14:paraId="3C7BA03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 DE LOTES</w:t>
            </w:r>
          </w:p>
        </w:tc>
        <w:tc>
          <w:tcPr>
            <w:tcW w:w="704" w:type="pct"/>
            <w:vAlign w:val="center"/>
          </w:tcPr>
          <w:p w14:paraId="6DBF34B3"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VALOR CATASTRAL POR M2 APROBADO</w:t>
            </w:r>
          </w:p>
        </w:tc>
        <w:tc>
          <w:tcPr>
            <w:tcW w:w="547" w:type="pct"/>
            <w:vAlign w:val="center"/>
          </w:tcPr>
          <w:p w14:paraId="5B55B07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ACTA DE LA JUNTA MUNICIPAL CATASTRAL</w:t>
            </w:r>
          </w:p>
        </w:tc>
        <w:tc>
          <w:tcPr>
            <w:tcW w:w="781" w:type="pct"/>
            <w:vAlign w:val="center"/>
          </w:tcPr>
          <w:p w14:paraId="01606FD3"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FEECHA DE APROBACION</w:t>
            </w:r>
          </w:p>
        </w:tc>
      </w:tr>
      <w:tr w:rsidR="008C49B4" w:rsidRPr="000B49BF" w14:paraId="1C5F2BBF" w14:textId="77777777" w:rsidTr="0066007A">
        <w:trPr>
          <w:trHeight w:val="136"/>
          <w:jc w:val="center"/>
        </w:trPr>
        <w:tc>
          <w:tcPr>
            <w:tcW w:w="231" w:type="pct"/>
            <w:vMerge w:val="restart"/>
            <w:vAlign w:val="center"/>
          </w:tcPr>
          <w:p w14:paraId="25131F6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w:t>
            </w:r>
          </w:p>
        </w:tc>
        <w:tc>
          <w:tcPr>
            <w:tcW w:w="469" w:type="pct"/>
            <w:vMerge w:val="restart"/>
            <w:vAlign w:val="center"/>
          </w:tcPr>
          <w:p w14:paraId="69A84778"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61</w:t>
            </w:r>
          </w:p>
        </w:tc>
        <w:tc>
          <w:tcPr>
            <w:tcW w:w="704" w:type="pct"/>
            <w:vMerge w:val="restart"/>
            <w:vAlign w:val="center"/>
          </w:tcPr>
          <w:p w14:paraId="77CAC85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 xml:space="preserve">FRACC. VYNMSA APODACA </w:t>
            </w:r>
            <w:r w:rsidRPr="000B49BF">
              <w:rPr>
                <w:rFonts w:ascii="Times New Roman" w:hAnsi="Times New Roman" w:cs="Times New Roman"/>
                <w:sz w:val="10"/>
                <w:szCs w:val="10"/>
              </w:rPr>
              <w:br/>
              <w:t>INDUSTRIAL PARK</w:t>
            </w:r>
          </w:p>
        </w:tc>
        <w:tc>
          <w:tcPr>
            <w:tcW w:w="625" w:type="pct"/>
            <w:vMerge w:val="restart"/>
            <w:vAlign w:val="center"/>
          </w:tcPr>
          <w:p w14:paraId="3975AF11"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72C9EED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INDUSTRIAL</w:t>
            </w:r>
          </w:p>
          <w:p w14:paraId="47DBF1B7" w14:textId="77777777" w:rsidR="008C49B4" w:rsidRPr="000B49BF" w:rsidRDefault="008C49B4" w:rsidP="00AC5583">
            <w:pPr>
              <w:ind w:right="-91"/>
              <w:jc w:val="center"/>
              <w:rPr>
                <w:rFonts w:ascii="Times New Roman" w:hAnsi="Times New Roman" w:cs="Times New Roman"/>
                <w:sz w:val="10"/>
                <w:szCs w:val="10"/>
              </w:rPr>
            </w:pPr>
          </w:p>
          <w:p w14:paraId="5BD4C408" w14:textId="77777777" w:rsidR="008C49B4" w:rsidRPr="000B49BF" w:rsidRDefault="008C49B4" w:rsidP="00AC5583">
            <w:pPr>
              <w:ind w:right="-91"/>
              <w:jc w:val="center"/>
              <w:rPr>
                <w:rFonts w:ascii="Times New Roman" w:hAnsi="Times New Roman" w:cs="Times New Roman"/>
                <w:sz w:val="10"/>
                <w:szCs w:val="10"/>
              </w:rPr>
            </w:pPr>
          </w:p>
          <w:p w14:paraId="0C715CD9"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7403A08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10</w:t>
            </w:r>
          </w:p>
        </w:tc>
        <w:tc>
          <w:tcPr>
            <w:tcW w:w="704" w:type="pct"/>
            <w:vAlign w:val="center"/>
          </w:tcPr>
          <w:p w14:paraId="4A3382D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$2,500.00 M2</w:t>
            </w:r>
          </w:p>
        </w:tc>
        <w:tc>
          <w:tcPr>
            <w:tcW w:w="547" w:type="pct"/>
            <w:vMerge w:val="restart"/>
            <w:vAlign w:val="center"/>
          </w:tcPr>
          <w:p w14:paraId="352F335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No.001</w:t>
            </w:r>
          </w:p>
        </w:tc>
        <w:tc>
          <w:tcPr>
            <w:tcW w:w="781" w:type="pct"/>
            <w:vMerge w:val="restart"/>
            <w:vAlign w:val="center"/>
          </w:tcPr>
          <w:p w14:paraId="6ED27F01"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22 DE OCTUBRE DEL 2021</w:t>
            </w:r>
          </w:p>
        </w:tc>
      </w:tr>
      <w:tr w:rsidR="008C49B4" w:rsidRPr="000B49BF" w14:paraId="6E66A400" w14:textId="77777777" w:rsidTr="0066007A">
        <w:trPr>
          <w:trHeight w:val="70"/>
          <w:jc w:val="center"/>
        </w:trPr>
        <w:tc>
          <w:tcPr>
            <w:tcW w:w="231" w:type="pct"/>
            <w:vMerge/>
            <w:vAlign w:val="center"/>
          </w:tcPr>
          <w:p w14:paraId="0A1E04E6" w14:textId="77777777" w:rsidR="008C49B4" w:rsidRPr="000B49BF" w:rsidRDefault="008C49B4" w:rsidP="00AC5583">
            <w:pPr>
              <w:ind w:right="-91"/>
              <w:jc w:val="center"/>
              <w:rPr>
                <w:rFonts w:ascii="Times New Roman" w:hAnsi="Times New Roman" w:cs="Times New Roman"/>
                <w:sz w:val="10"/>
                <w:szCs w:val="10"/>
              </w:rPr>
            </w:pPr>
          </w:p>
        </w:tc>
        <w:tc>
          <w:tcPr>
            <w:tcW w:w="469" w:type="pct"/>
            <w:vMerge/>
            <w:vAlign w:val="center"/>
          </w:tcPr>
          <w:p w14:paraId="3CAE9C1C" w14:textId="77777777" w:rsidR="008C49B4" w:rsidRPr="000B49BF" w:rsidRDefault="008C49B4" w:rsidP="00AC5583">
            <w:pPr>
              <w:ind w:right="-91"/>
              <w:jc w:val="center"/>
              <w:rPr>
                <w:rFonts w:ascii="Times New Roman" w:hAnsi="Times New Roman" w:cs="Times New Roman"/>
                <w:sz w:val="10"/>
                <w:szCs w:val="10"/>
              </w:rPr>
            </w:pPr>
          </w:p>
        </w:tc>
        <w:tc>
          <w:tcPr>
            <w:tcW w:w="704" w:type="pct"/>
            <w:vMerge/>
            <w:vAlign w:val="center"/>
          </w:tcPr>
          <w:p w14:paraId="11A7ACA0" w14:textId="77777777" w:rsidR="008C49B4" w:rsidRPr="000B49BF" w:rsidRDefault="008C49B4" w:rsidP="00AC5583">
            <w:pPr>
              <w:ind w:right="-91"/>
              <w:jc w:val="center"/>
              <w:rPr>
                <w:rFonts w:ascii="Times New Roman" w:hAnsi="Times New Roman" w:cs="Times New Roman"/>
                <w:sz w:val="10"/>
                <w:szCs w:val="10"/>
              </w:rPr>
            </w:pPr>
          </w:p>
        </w:tc>
        <w:tc>
          <w:tcPr>
            <w:tcW w:w="625" w:type="pct"/>
            <w:vMerge/>
            <w:vAlign w:val="center"/>
          </w:tcPr>
          <w:p w14:paraId="6896306B" w14:textId="77777777" w:rsidR="008C49B4" w:rsidRPr="000B49BF" w:rsidRDefault="008C49B4" w:rsidP="00AC5583">
            <w:pPr>
              <w:ind w:right="-91"/>
              <w:jc w:val="center"/>
              <w:rPr>
                <w:rFonts w:ascii="Times New Roman" w:hAnsi="Times New Roman" w:cs="Times New Roman"/>
                <w:sz w:val="10"/>
                <w:szCs w:val="10"/>
              </w:rPr>
            </w:pPr>
          </w:p>
        </w:tc>
        <w:tc>
          <w:tcPr>
            <w:tcW w:w="547" w:type="pct"/>
            <w:vAlign w:val="center"/>
          </w:tcPr>
          <w:p w14:paraId="64CC5ED9"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SERVICIOS</w:t>
            </w:r>
          </w:p>
          <w:p w14:paraId="0F5F8CD7" w14:textId="77777777" w:rsidR="008C49B4" w:rsidRPr="000B49BF" w:rsidRDefault="008C49B4" w:rsidP="00AC5583">
            <w:pPr>
              <w:ind w:right="-91"/>
              <w:jc w:val="center"/>
              <w:rPr>
                <w:rFonts w:ascii="Times New Roman" w:hAnsi="Times New Roman" w:cs="Times New Roman"/>
                <w:sz w:val="10"/>
                <w:szCs w:val="10"/>
              </w:rPr>
            </w:pPr>
          </w:p>
          <w:p w14:paraId="5FAADE0F" w14:textId="77777777" w:rsidR="008C49B4" w:rsidRPr="000B49BF" w:rsidRDefault="008C49B4" w:rsidP="00AC5583">
            <w:pPr>
              <w:ind w:right="-91"/>
              <w:jc w:val="center"/>
              <w:rPr>
                <w:rFonts w:ascii="Times New Roman" w:hAnsi="Times New Roman" w:cs="Times New Roman"/>
                <w:sz w:val="10"/>
                <w:szCs w:val="10"/>
              </w:rPr>
            </w:pPr>
          </w:p>
          <w:p w14:paraId="3915CA01"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13F35910"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w:t>
            </w:r>
          </w:p>
        </w:tc>
        <w:tc>
          <w:tcPr>
            <w:tcW w:w="704" w:type="pct"/>
            <w:vAlign w:val="center"/>
          </w:tcPr>
          <w:p w14:paraId="79AC865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$2,500.00 M2</w:t>
            </w:r>
          </w:p>
        </w:tc>
        <w:tc>
          <w:tcPr>
            <w:tcW w:w="547" w:type="pct"/>
            <w:vMerge/>
            <w:vAlign w:val="center"/>
          </w:tcPr>
          <w:p w14:paraId="6AAA950A" w14:textId="77777777" w:rsidR="008C49B4" w:rsidRPr="000B49BF" w:rsidRDefault="008C49B4" w:rsidP="00AC5583">
            <w:pPr>
              <w:ind w:right="-91"/>
              <w:jc w:val="center"/>
              <w:rPr>
                <w:rFonts w:ascii="Times New Roman" w:hAnsi="Times New Roman" w:cs="Times New Roman"/>
                <w:sz w:val="10"/>
                <w:szCs w:val="10"/>
              </w:rPr>
            </w:pPr>
          </w:p>
        </w:tc>
        <w:tc>
          <w:tcPr>
            <w:tcW w:w="781" w:type="pct"/>
            <w:vMerge/>
            <w:vAlign w:val="center"/>
          </w:tcPr>
          <w:p w14:paraId="2D248DF4" w14:textId="77777777" w:rsidR="008C49B4" w:rsidRPr="000B49BF" w:rsidRDefault="008C49B4" w:rsidP="00AC5583">
            <w:pPr>
              <w:ind w:right="-91"/>
              <w:jc w:val="center"/>
              <w:rPr>
                <w:rFonts w:ascii="Times New Roman" w:hAnsi="Times New Roman" w:cs="Times New Roman"/>
                <w:sz w:val="10"/>
                <w:szCs w:val="10"/>
              </w:rPr>
            </w:pPr>
          </w:p>
        </w:tc>
      </w:tr>
      <w:tr w:rsidR="008C49B4" w:rsidRPr="000B49BF" w14:paraId="320B07CF" w14:textId="77777777" w:rsidTr="0066007A">
        <w:trPr>
          <w:trHeight w:val="286"/>
          <w:jc w:val="center"/>
        </w:trPr>
        <w:tc>
          <w:tcPr>
            <w:tcW w:w="231" w:type="pct"/>
            <w:vAlign w:val="center"/>
          </w:tcPr>
          <w:p w14:paraId="72AE9673"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w:t>
            </w:r>
          </w:p>
        </w:tc>
        <w:tc>
          <w:tcPr>
            <w:tcW w:w="469" w:type="pct"/>
            <w:vAlign w:val="center"/>
          </w:tcPr>
          <w:p w14:paraId="2ECE9CC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61</w:t>
            </w:r>
          </w:p>
        </w:tc>
        <w:tc>
          <w:tcPr>
            <w:tcW w:w="704" w:type="pct"/>
            <w:vAlign w:val="center"/>
          </w:tcPr>
          <w:p w14:paraId="4760965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PRIVADAS CANTERAS, 2DO. SECTOR 2DA ETAPA</w:t>
            </w:r>
          </w:p>
        </w:tc>
        <w:tc>
          <w:tcPr>
            <w:tcW w:w="625" w:type="pct"/>
            <w:vAlign w:val="center"/>
          </w:tcPr>
          <w:p w14:paraId="5F75707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37683051"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331257E9" w14:textId="77777777" w:rsidR="008C49B4" w:rsidRPr="000B49BF" w:rsidRDefault="008C49B4" w:rsidP="00AC5583">
            <w:pPr>
              <w:ind w:right="-91"/>
              <w:jc w:val="center"/>
              <w:rPr>
                <w:rFonts w:ascii="Times New Roman" w:hAnsi="Times New Roman" w:cs="Times New Roman"/>
                <w:sz w:val="10"/>
                <w:szCs w:val="10"/>
              </w:rPr>
            </w:pPr>
          </w:p>
          <w:p w14:paraId="61C3603B" w14:textId="77777777" w:rsidR="008C49B4" w:rsidRPr="000B49BF" w:rsidRDefault="008C49B4" w:rsidP="00AC5583">
            <w:pPr>
              <w:ind w:right="-91"/>
              <w:jc w:val="center"/>
              <w:rPr>
                <w:rFonts w:ascii="Times New Roman" w:hAnsi="Times New Roman" w:cs="Times New Roman"/>
                <w:sz w:val="10"/>
                <w:szCs w:val="10"/>
              </w:rPr>
            </w:pPr>
          </w:p>
          <w:p w14:paraId="1F4FA86E" w14:textId="77777777" w:rsidR="008C49B4" w:rsidRPr="000B49BF" w:rsidRDefault="008C49B4" w:rsidP="00AC5583">
            <w:pPr>
              <w:ind w:right="-91"/>
              <w:jc w:val="center"/>
              <w:rPr>
                <w:rFonts w:ascii="Times New Roman" w:hAnsi="Times New Roman" w:cs="Times New Roman"/>
                <w:sz w:val="10"/>
                <w:szCs w:val="10"/>
              </w:rPr>
            </w:pPr>
          </w:p>
          <w:p w14:paraId="4DFD3424"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05C61B0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344</w:t>
            </w:r>
          </w:p>
        </w:tc>
        <w:tc>
          <w:tcPr>
            <w:tcW w:w="704" w:type="pct"/>
            <w:vAlign w:val="center"/>
          </w:tcPr>
          <w:p w14:paraId="1C0890A0"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$2,500.00 M2</w:t>
            </w:r>
          </w:p>
        </w:tc>
        <w:tc>
          <w:tcPr>
            <w:tcW w:w="547" w:type="pct"/>
            <w:vAlign w:val="center"/>
          </w:tcPr>
          <w:p w14:paraId="0FA107D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No.001</w:t>
            </w:r>
          </w:p>
        </w:tc>
        <w:tc>
          <w:tcPr>
            <w:tcW w:w="781" w:type="pct"/>
            <w:vAlign w:val="center"/>
          </w:tcPr>
          <w:p w14:paraId="2FB79CE7"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22 DE OCTUBRE DEL 2021</w:t>
            </w:r>
          </w:p>
        </w:tc>
      </w:tr>
      <w:tr w:rsidR="008C49B4" w:rsidRPr="000B49BF" w14:paraId="6F137199" w14:textId="77777777" w:rsidTr="0066007A">
        <w:trPr>
          <w:trHeight w:val="286"/>
          <w:jc w:val="center"/>
        </w:trPr>
        <w:tc>
          <w:tcPr>
            <w:tcW w:w="231" w:type="pct"/>
            <w:vAlign w:val="center"/>
          </w:tcPr>
          <w:p w14:paraId="6C376B6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3</w:t>
            </w:r>
          </w:p>
        </w:tc>
        <w:tc>
          <w:tcPr>
            <w:tcW w:w="469" w:type="pct"/>
            <w:vAlign w:val="center"/>
          </w:tcPr>
          <w:p w14:paraId="251F90F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64</w:t>
            </w:r>
          </w:p>
        </w:tc>
        <w:tc>
          <w:tcPr>
            <w:tcW w:w="704" w:type="pct"/>
            <w:vAlign w:val="center"/>
          </w:tcPr>
          <w:p w14:paraId="4709A2C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PRIVADA TIARA</w:t>
            </w:r>
          </w:p>
        </w:tc>
        <w:tc>
          <w:tcPr>
            <w:tcW w:w="625" w:type="pct"/>
            <w:vAlign w:val="center"/>
          </w:tcPr>
          <w:p w14:paraId="57B5C17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72CB0B80"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72852C93" w14:textId="77777777" w:rsidR="008C49B4" w:rsidRPr="000B49BF" w:rsidRDefault="008C49B4" w:rsidP="00AC5583">
            <w:pPr>
              <w:ind w:right="-91"/>
              <w:jc w:val="center"/>
              <w:rPr>
                <w:rFonts w:ascii="Times New Roman" w:hAnsi="Times New Roman" w:cs="Times New Roman"/>
                <w:sz w:val="10"/>
                <w:szCs w:val="10"/>
              </w:rPr>
            </w:pPr>
          </w:p>
          <w:p w14:paraId="7A0C0600" w14:textId="77777777" w:rsidR="008C49B4" w:rsidRPr="000B49BF" w:rsidRDefault="008C49B4" w:rsidP="00AC5583">
            <w:pPr>
              <w:ind w:right="-91"/>
              <w:jc w:val="center"/>
              <w:rPr>
                <w:rFonts w:ascii="Times New Roman" w:hAnsi="Times New Roman" w:cs="Times New Roman"/>
                <w:sz w:val="10"/>
                <w:szCs w:val="10"/>
              </w:rPr>
            </w:pPr>
          </w:p>
          <w:p w14:paraId="3A4F1EEB"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0861ED0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145</w:t>
            </w:r>
          </w:p>
        </w:tc>
        <w:tc>
          <w:tcPr>
            <w:tcW w:w="704" w:type="pct"/>
            <w:vAlign w:val="center"/>
          </w:tcPr>
          <w:p w14:paraId="2FCEB5E1"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$2,500.00 M2</w:t>
            </w:r>
          </w:p>
        </w:tc>
        <w:tc>
          <w:tcPr>
            <w:tcW w:w="547" w:type="pct"/>
            <w:vAlign w:val="center"/>
          </w:tcPr>
          <w:p w14:paraId="2824432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No.001</w:t>
            </w:r>
          </w:p>
        </w:tc>
        <w:tc>
          <w:tcPr>
            <w:tcW w:w="781" w:type="pct"/>
            <w:vAlign w:val="center"/>
          </w:tcPr>
          <w:p w14:paraId="1230A41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22 DE OCTUBRE DEL 2021</w:t>
            </w:r>
          </w:p>
        </w:tc>
      </w:tr>
      <w:tr w:rsidR="008C49B4" w:rsidRPr="000B49BF" w14:paraId="2AA82EC7" w14:textId="77777777" w:rsidTr="0066007A">
        <w:trPr>
          <w:trHeight w:val="286"/>
          <w:jc w:val="center"/>
        </w:trPr>
        <w:tc>
          <w:tcPr>
            <w:tcW w:w="231" w:type="pct"/>
            <w:vAlign w:val="center"/>
          </w:tcPr>
          <w:p w14:paraId="57F9EEB8"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lastRenderedPageBreak/>
              <w:t>4</w:t>
            </w:r>
          </w:p>
        </w:tc>
        <w:tc>
          <w:tcPr>
            <w:tcW w:w="469" w:type="pct"/>
            <w:vAlign w:val="center"/>
          </w:tcPr>
          <w:p w14:paraId="2A47F7A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65</w:t>
            </w:r>
          </w:p>
        </w:tc>
        <w:tc>
          <w:tcPr>
            <w:tcW w:w="704" w:type="pct"/>
            <w:vAlign w:val="center"/>
          </w:tcPr>
          <w:p w14:paraId="25F50109"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PRIVADA SUNDARA</w:t>
            </w:r>
          </w:p>
        </w:tc>
        <w:tc>
          <w:tcPr>
            <w:tcW w:w="625" w:type="pct"/>
            <w:vAlign w:val="center"/>
          </w:tcPr>
          <w:p w14:paraId="43358CA9"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786219C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668457E3" w14:textId="77777777" w:rsidR="008C49B4" w:rsidRPr="000B49BF" w:rsidRDefault="008C49B4" w:rsidP="00AC5583">
            <w:pPr>
              <w:ind w:right="-91"/>
              <w:jc w:val="center"/>
              <w:rPr>
                <w:rFonts w:ascii="Times New Roman" w:hAnsi="Times New Roman" w:cs="Times New Roman"/>
                <w:sz w:val="10"/>
                <w:szCs w:val="10"/>
              </w:rPr>
            </w:pPr>
          </w:p>
          <w:p w14:paraId="7E2C82E4" w14:textId="77777777" w:rsidR="008C49B4" w:rsidRPr="000B49BF" w:rsidRDefault="008C49B4" w:rsidP="00AC5583">
            <w:pPr>
              <w:ind w:right="-91"/>
              <w:jc w:val="center"/>
              <w:rPr>
                <w:rFonts w:ascii="Times New Roman" w:hAnsi="Times New Roman" w:cs="Times New Roman"/>
                <w:sz w:val="10"/>
                <w:szCs w:val="10"/>
              </w:rPr>
            </w:pPr>
          </w:p>
          <w:p w14:paraId="0CA66675" w14:textId="77777777" w:rsidR="008C49B4" w:rsidRPr="000B49BF" w:rsidRDefault="008C49B4" w:rsidP="00AC5583">
            <w:pPr>
              <w:ind w:right="-91"/>
              <w:jc w:val="center"/>
              <w:rPr>
                <w:rFonts w:ascii="Times New Roman" w:hAnsi="Times New Roman" w:cs="Times New Roman"/>
                <w:sz w:val="10"/>
                <w:szCs w:val="10"/>
              </w:rPr>
            </w:pPr>
          </w:p>
          <w:p w14:paraId="66B55345"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554863D1"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183</w:t>
            </w:r>
          </w:p>
        </w:tc>
        <w:tc>
          <w:tcPr>
            <w:tcW w:w="704" w:type="pct"/>
            <w:vAlign w:val="center"/>
          </w:tcPr>
          <w:p w14:paraId="552A3C64"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$2,700.00 M2</w:t>
            </w:r>
          </w:p>
        </w:tc>
        <w:tc>
          <w:tcPr>
            <w:tcW w:w="547" w:type="pct"/>
            <w:vAlign w:val="center"/>
          </w:tcPr>
          <w:p w14:paraId="505B9EA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No.001</w:t>
            </w:r>
          </w:p>
        </w:tc>
        <w:tc>
          <w:tcPr>
            <w:tcW w:w="781" w:type="pct"/>
            <w:vAlign w:val="center"/>
          </w:tcPr>
          <w:p w14:paraId="65E2035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22 DE OCTUBRE DEL 2021</w:t>
            </w:r>
          </w:p>
        </w:tc>
      </w:tr>
      <w:tr w:rsidR="008C49B4" w:rsidRPr="000B49BF" w14:paraId="51DB7B37" w14:textId="77777777" w:rsidTr="0066007A">
        <w:trPr>
          <w:trHeight w:val="73"/>
          <w:jc w:val="center"/>
        </w:trPr>
        <w:tc>
          <w:tcPr>
            <w:tcW w:w="231" w:type="pct"/>
            <w:vMerge w:val="restart"/>
            <w:vAlign w:val="center"/>
          </w:tcPr>
          <w:p w14:paraId="111744E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5</w:t>
            </w:r>
          </w:p>
        </w:tc>
        <w:tc>
          <w:tcPr>
            <w:tcW w:w="469" w:type="pct"/>
            <w:vMerge w:val="restart"/>
            <w:vAlign w:val="center"/>
          </w:tcPr>
          <w:p w14:paraId="44BB767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61</w:t>
            </w:r>
          </w:p>
        </w:tc>
        <w:tc>
          <w:tcPr>
            <w:tcW w:w="704" w:type="pct"/>
            <w:vMerge w:val="restart"/>
            <w:vAlign w:val="center"/>
          </w:tcPr>
          <w:p w14:paraId="66BC623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VALTERRA RECIDENCIAL SECTOR SIENA</w:t>
            </w:r>
          </w:p>
        </w:tc>
        <w:tc>
          <w:tcPr>
            <w:tcW w:w="625" w:type="pct"/>
            <w:vMerge w:val="restart"/>
            <w:vAlign w:val="center"/>
          </w:tcPr>
          <w:p w14:paraId="6410872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691F008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6564D8F8" w14:textId="77777777" w:rsidR="008C49B4" w:rsidRPr="000B49BF" w:rsidRDefault="008C49B4" w:rsidP="00AC5583">
            <w:pPr>
              <w:ind w:right="-91"/>
              <w:jc w:val="center"/>
              <w:rPr>
                <w:rFonts w:ascii="Times New Roman" w:hAnsi="Times New Roman" w:cs="Times New Roman"/>
                <w:sz w:val="10"/>
                <w:szCs w:val="10"/>
              </w:rPr>
            </w:pPr>
          </w:p>
          <w:p w14:paraId="68E48153" w14:textId="77777777" w:rsidR="008C49B4" w:rsidRPr="000B49BF" w:rsidRDefault="008C49B4" w:rsidP="00AC5583">
            <w:pPr>
              <w:ind w:right="-91"/>
              <w:jc w:val="center"/>
              <w:rPr>
                <w:rFonts w:ascii="Times New Roman" w:hAnsi="Times New Roman" w:cs="Times New Roman"/>
                <w:sz w:val="10"/>
                <w:szCs w:val="10"/>
              </w:rPr>
            </w:pPr>
          </w:p>
          <w:p w14:paraId="21424830" w14:textId="77777777" w:rsidR="008C49B4" w:rsidRPr="000B49BF" w:rsidRDefault="008C49B4" w:rsidP="00AC5583">
            <w:pPr>
              <w:ind w:right="-91"/>
              <w:jc w:val="center"/>
              <w:rPr>
                <w:rFonts w:ascii="Times New Roman" w:hAnsi="Times New Roman" w:cs="Times New Roman"/>
                <w:sz w:val="10"/>
                <w:szCs w:val="10"/>
              </w:rPr>
            </w:pPr>
          </w:p>
          <w:p w14:paraId="06D816A8"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2AE9EDD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197</w:t>
            </w:r>
          </w:p>
        </w:tc>
        <w:tc>
          <w:tcPr>
            <w:tcW w:w="704" w:type="pct"/>
            <w:vAlign w:val="center"/>
          </w:tcPr>
          <w:p w14:paraId="6B57386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$2,500.00 M2</w:t>
            </w:r>
          </w:p>
        </w:tc>
        <w:tc>
          <w:tcPr>
            <w:tcW w:w="547" w:type="pct"/>
            <w:vMerge w:val="restart"/>
            <w:vAlign w:val="center"/>
          </w:tcPr>
          <w:p w14:paraId="0C1B0689"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No.002</w:t>
            </w:r>
          </w:p>
        </w:tc>
        <w:tc>
          <w:tcPr>
            <w:tcW w:w="781" w:type="pct"/>
            <w:vMerge w:val="restart"/>
            <w:vAlign w:val="center"/>
          </w:tcPr>
          <w:p w14:paraId="03D65DD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 DE DICIEMBRE DEL 2021</w:t>
            </w:r>
          </w:p>
        </w:tc>
      </w:tr>
      <w:tr w:rsidR="008C49B4" w:rsidRPr="000B49BF" w14:paraId="3AF90C1D" w14:textId="77777777" w:rsidTr="0066007A">
        <w:trPr>
          <w:trHeight w:val="73"/>
          <w:jc w:val="center"/>
        </w:trPr>
        <w:tc>
          <w:tcPr>
            <w:tcW w:w="231" w:type="pct"/>
            <w:vMerge/>
            <w:vAlign w:val="center"/>
          </w:tcPr>
          <w:p w14:paraId="6C12D2F5" w14:textId="77777777" w:rsidR="008C49B4" w:rsidRPr="000B49BF" w:rsidRDefault="008C49B4" w:rsidP="00AC5583">
            <w:pPr>
              <w:ind w:right="-91"/>
              <w:jc w:val="center"/>
              <w:rPr>
                <w:rFonts w:ascii="Times New Roman" w:hAnsi="Times New Roman" w:cs="Times New Roman"/>
                <w:sz w:val="10"/>
                <w:szCs w:val="10"/>
              </w:rPr>
            </w:pPr>
          </w:p>
        </w:tc>
        <w:tc>
          <w:tcPr>
            <w:tcW w:w="469" w:type="pct"/>
            <w:vMerge/>
            <w:vAlign w:val="center"/>
          </w:tcPr>
          <w:p w14:paraId="2933E303" w14:textId="77777777" w:rsidR="008C49B4" w:rsidRPr="000B49BF" w:rsidRDefault="008C49B4" w:rsidP="00AC5583">
            <w:pPr>
              <w:ind w:right="-91"/>
              <w:jc w:val="center"/>
              <w:rPr>
                <w:rFonts w:ascii="Times New Roman" w:hAnsi="Times New Roman" w:cs="Times New Roman"/>
                <w:sz w:val="10"/>
                <w:szCs w:val="10"/>
              </w:rPr>
            </w:pPr>
          </w:p>
        </w:tc>
        <w:tc>
          <w:tcPr>
            <w:tcW w:w="704" w:type="pct"/>
            <w:vMerge/>
            <w:vAlign w:val="center"/>
          </w:tcPr>
          <w:p w14:paraId="4698B40B" w14:textId="77777777" w:rsidR="008C49B4" w:rsidRPr="000B49BF" w:rsidRDefault="008C49B4" w:rsidP="00AC5583">
            <w:pPr>
              <w:ind w:right="-91"/>
              <w:jc w:val="center"/>
              <w:rPr>
                <w:rFonts w:ascii="Times New Roman" w:hAnsi="Times New Roman" w:cs="Times New Roman"/>
                <w:sz w:val="10"/>
                <w:szCs w:val="10"/>
              </w:rPr>
            </w:pPr>
          </w:p>
        </w:tc>
        <w:tc>
          <w:tcPr>
            <w:tcW w:w="625" w:type="pct"/>
            <w:vMerge/>
            <w:vAlign w:val="center"/>
          </w:tcPr>
          <w:p w14:paraId="6B3FEE8C" w14:textId="77777777" w:rsidR="008C49B4" w:rsidRPr="000B49BF" w:rsidRDefault="008C49B4" w:rsidP="00AC5583">
            <w:pPr>
              <w:ind w:right="-91"/>
              <w:jc w:val="center"/>
              <w:rPr>
                <w:rFonts w:ascii="Times New Roman" w:hAnsi="Times New Roman" w:cs="Times New Roman"/>
                <w:sz w:val="10"/>
                <w:szCs w:val="10"/>
              </w:rPr>
            </w:pPr>
          </w:p>
        </w:tc>
        <w:tc>
          <w:tcPr>
            <w:tcW w:w="547" w:type="pct"/>
            <w:vAlign w:val="center"/>
          </w:tcPr>
          <w:p w14:paraId="0EAF67E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SERVICIOS</w:t>
            </w:r>
          </w:p>
          <w:p w14:paraId="7A329455" w14:textId="77777777" w:rsidR="008C49B4" w:rsidRPr="000B49BF" w:rsidRDefault="008C49B4" w:rsidP="00AC5583">
            <w:pPr>
              <w:ind w:right="-91"/>
              <w:jc w:val="center"/>
              <w:rPr>
                <w:rFonts w:ascii="Times New Roman" w:hAnsi="Times New Roman" w:cs="Times New Roman"/>
                <w:sz w:val="10"/>
                <w:szCs w:val="10"/>
              </w:rPr>
            </w:pPr>
          </w:p>
          <w:p w14:paraId="01718BA6" w14:textId="77777777" w:rsidR="008C49B4" w:rsidRPr="000B49BF" w:rsidRDefault="008C49B4" w:rsidP="00AC5583">
            <w:pPr>
              <w:ind w:right="-91"/>
              <w:jc w:val="center"/>
              <w:rPr>
                <w:rFonts w:ascii="Times New Roman" w:hAnsi="Times New Roman" w:cs="Times New Roman"/>
                <w:sz w:val="10"/>
                <w:szCs w:val="10"/>
              </w:rPr>
            </w:pPr>
          </w:p>
          <w:p w14:paraId="7C072210" w14:textId="77777777" w:rsidR="008C49B4" w:rsidRPr="000B49BF" w:rsidRDefault="008C49B4" w:rsidP="00AC5583">
            <w:pPr>
              <w:ind w:right="-91"/>
              <w:jc w:val="center"/>
              <w:rPr>
                <w:rFonts w:ascii="Times New Roman" w:hAnsi="Times New Roman" w:cs="Times New Roman"/>
                <w:sz w:val="10"/>
                <w:szCs w:val="10"/>
              </w:rPr>
            </w:pPr>
          </w:p>
          <w:p w14:paraId="38B2B9F3"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3B946124"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w:t>
            </w:r>
          </w:p>
        </w:tc>
        <w:tc>
          <w:tcPr>
            <w:tcW w:w="704" w:type="pct"/>
            <w:vAlign w:val="center"/>
          </w:tcPr>
          <w:p w14:paraId="465F6EF4"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$2,500.00 M2</w:t>
            </w:r>
          </w:p>
        </w:tc>
        <w:tc>
          <w:tcPr>
            <w:tcW w:w="547" w:type="pct"/>
            <w:vMerge/>
            <w:vAlign w:val="center"/>
          </w:tcPr>
          <w:p w14:paraId="56306E6A" w14:textId="77777777" w:rsidR="008C49B4" w:rsidRPr="000B49BF" w:rsidRDefault="008C49B4" w:rsidP="00AC5583">
            <w:pPr>
              <w:ind w:right="-91"/>
              <w:jc w:val="center"/>
              <w:rPr>
                <w:rFonts w:ascii="Times New Roman" w:hAnsi="Times New Roman" w:cs="Times New Roman"/>
                <w:sz w:val="10"/>
                <w:szCs w:val="10"/>
              </w:rPr>
            </w:pPr>
          </w:p>
        </w:tc>
        <w:tc>
          <w:tcPr>
            <w:tcW w:w="781" w:type="pct"/>
            <w:vMerge/>
            <w:vAlign w:val="center"/>
          </w:tcPr>
          <w:p w14:paraId="1B08C84E" w14:textId="77777777" w:rsidR="008C49B4" w:rsidRPr="000B49BF" w:rsidRDefault="008C49B4" w:rsidP="00AC5583">
            <w:pPr>
              <w:ind w:right="-91"/>
              <w:jc w:val="center"/>
              <w:rPr>
                <w:rFonts w:ascii="Times New Roman" w:hAnsi="Times New Roman" w:cs="Times New Roman"/>
                <w:sz w:val="10"/>
                <w:szCs w:val="10"/>
              </w:rPr>
            </w:pPr>
          </w:p>
        </w:tc>
      </w:tr>
      <w:tr w:rsidR="008C49B4" w:rsidRPr="000B49BF" w14:paraId="304E2B71" w14:textId="77777777" w:rsidTr="0066007A">
        <w:trPr>
          <w:trHeight w:val="286"/>
          <w:jc w:val="center"/>
        </w:trPr>
        <w:tc>
          <w:tcPr>
            <w:tcW w:w="231" w:type="pct"/>
            <w:vAlign w:val="center"/>
          </w:tcPr>
          <w:p w14:paraId="7F527BB7"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w:t>
            </w:r>
          </w:p>
        </w:tc>
        <w:tc>
          <w:tcPr>
            <w:tcW w:w="469" w:type="pct"/>
            <w:vAlign w:val="center"/>
          </w:tcPr>
          <w:p w14:paraId="1A610AC0"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61</w:t>
            </w:r>
          </w:p>
        </w:tc>
        <w:tc>
          <w:tcPr>
            <w:tcW w:w="704" w:type="pct"/>
            <w:vAlign w:val="center"/>
          </w:tcPr>
          <w:p w14:paraId="17E6378D"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MODENA 2DO. SECTOR, 2DA ETAPA</w:t>
            </w:r>
          </w:p>
        </w:tc>
        <w:tc>
          <w:tcPr>
            <w:tcW w:w="625" w:type="pct"/>
            <w:vAlign w:val="center"/>
          </w:tcPr>
          <w:p w14:paraId="75EDE0D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41D81A1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1A6D8075" w14:textId="77777777" w:rsidR="008C49B4" w:rsidRPr="000B49BF" w:rsidRDefault="008C49B4" w:rsidP="00AC5583">
            <w:pPr>
              <w:ind w:right="-91"/>
              <w:jc w:val="center"/>
              <w:rPr>
                <w:rFonts w:ascii="Times New Roman" w:hAnsi="Times New Roman" w:cs="Times New Roman"/>
                <w:sz w:val="10"/>
                <w:szCs w:val="10"/>
              </w:rPr>
            </w:pPr>
          </w:p>
          <w:p w14:paraId="75E5C066" w14:textId="77777777" w:rsidR="008C49B4" w:rsidRPr="000B49BF" w:rsidRDefault="008C49B4" w:rsidP="00AC5583">
            <w:pPr>
              <w:ind w:right="-91"/>
              <w:jc w:val="center"/>
              <w:rPr>
                <w:rFonts w:ascii="Times New Roman" w:hAnsi="Times New Roman" w:cs="Times New Roman"/>
                <w:sz w:val="10"/>
                <w:szCs w:val="10"/>
              </w:rPr>
            </w:pPr>
          </w:p>
          <w:p w14:paraId="0A12F63B" w14:textId="77777777" w:rsidR="008C49B4" w:rsidRPr="000B49BF" w:rsidRDefault="008C49B4" w:rsidP="00AC5583">
            <w:pPr>
              <w:ind w:right="-91"/>
              <w:jc w:val="center"/>
              <w:rPr>
                <w:rFonts w:ascii="Times New Roman" w:hAnsi="Times New Roman" w:cs="Times New Roman"/>
                <w:sz w:val="10"/>
                <w:szCs w:val="10"/>
              </w:rPr>
            </w:pPr>
          </w:p>
          <w:p w14:paraId="147CDB93"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15005B57"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65</w:t>
            </w:r>
          </w:p>
        </w:tc>
        <w:tc>
          <w:tcPr>
            <w:tcW w:w="704" w:type="pct"/>
            <w:vAlign w:val="center"/>
          </w:tcPr>
          <w:p w14:paraId="49BCD047"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$2,500.00 M2</w:t>
            </w:r>
          </w:p>
        </w:tc>
        <w:tc>
          <w:tcPr>
            <w:tcW w:w="547" w:type="pct"/>
            <w:vAlign w:val="center"/>
          </w:tcPr>
          <w:p w14:paraId="6B8F0C0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No.003</w:t>
            </w:r>
          </w:p>
        </w:tc>
        <w:tc>
          <w:tcPr>
            <w:tcW w:w="781" w:type="pct"/>
            <w:vAlign w:val="center"/>
          </w:tcPr>
          <w:p w14:paraId="69CE743D"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13 DE DICIEMBRE DEL 2021</w:t>
            </w:r>
          </w:p>
        </w:tc>
      </w:tr>
      <w:tr w:rsidR="008C49B4" w:rsidRPr="000B49BF" w14:paraId="24E7E997" w14:textId="77777777" w:rsidTr="0066007A">
        <w:trPr>
          <w:trHeight w:val="73"/>
          <w:jc w:val="center"/>
        </w:trPr>
        <w:tc>
          <w:tcPr>
            <w:tcW w:w="231" w:type="pct"/>
            <w:vMerge w:val="restart"/>
            <w:vAlign w:val="center"/>
          </w:tcPr>
          <w:p w14:paraId="41E55B61"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7</w:t>
            </w:r>
          </w:p>
        </w:tc>
        <w:tc>
          <w:tcPr>
            <w:tcW w:w="469" w:type="pct"/>
            <w:vMerge w:val="restart"/>
            <w:vAlign w:val="center"/>
          </w:tcPr>
          <w:p w14:paraId="16EF5D1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64</w:t>
            </w:r>
          </w:p>
        </w:tc>
        <w:tc>
          <w:tcPr>
            <w:tcW w:w="704" w:type="pct"/>
            <w:vMerge w:val="restart"/>
            <w:vAlign w:val="center"/>
          </w:tcPr>
          <w:p w14:paraId="77D35F2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ARDENNES RESIDENCIAL</w:t>
            </w:r>
          </w:p>
        </w:tc>
        <w:tc>
          <w:tcPr>
            <w:tcW w:w="625" w:type="pct"/>
            <w:vMerge w:val="restart"/>
            <w:vAlign w:val="center"/>
          </w:tcPr>
          <w:p w14:paraId="02F6113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34FE5D4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1D4DCD95" w14:textId="77777777" w:rsidR="008C49B4" w:rsidRPr="000B49BF" w:rsidRDefault="008C49B4" w:rsidP="00AC5583">
            <w:pPr>
              <w:ind w:right="-91"/>
              <w:jc w:val="center"/>
              <w:rPr>
                <w:rFonts w:ascii="Times New Roman" w:hAnsi="Times New Roman" w:cs="Times New Roman"/>
                <w:sz w:val="10"/>
                <w:szCs w:val="10"/>
              </w:rPr>
            </w:pPr>
          </w:p>
          <w:p w14:paraId="4CD4949C" w14:textId="77777777" w:rsidR="008C49B4" w:rsidRPr="000B49BF" w:rsidRDefault="008C49B4" w:rsidP="00AC5583">
            <w:pPr>
              <w:ind w:right="-91"/>
              <w:jc w:val="center"/>
              <w:rPr>
                <w:rFonts w:ascii="Times New Roman" w:hAnsi="Times New Roman" w:cs="Times New Roman"/>
                <w:sz w:val="10"/>
                <w:szCs w:val="10"/>
              </w:rPr>
            </w:pPr>
          </w:p>
          <w:p w14:paraId="12560974" w14:textId="77777777" w:rsidR="008C49B4" w:rsidRPr="000B49BF" w:rsidRDefault="008C49B4" w:rsidP="00AC5583">
            <w:pPr>
              <w:ind w:right="-91"/>
              <w:jc w:val="center"/>
              <w:rPr>
                <w:rFonts w:ascii="Times New Roman" w:hAnsi="Times New Roman" w:cs="Times New Roman"/>
                <w:sz w:val="10"/>
                <w:szCs w:val="10"/>
              </w:rPr>
            </w:pPr>
          </w:p>
          <w:p w14:paraId="09B56662"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0F257CC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128</w:t>
            </w:r>
          </w:p>
        </w:tc>
        <w:tc>
          <w:tcPr>
            <w:tcW w:w="704" w:type="pct"/>
            <w:vAlign w:val="center"/>
          </w:tcPr>
          <w:p w14:paraId="2C3049C4"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$3,800.00 M2</w:t>
            </w:r>
          </w:p>
        </w:tc>
        <w:tc>
          <w:tcPr>
            <w:tcW w:w="547" w:type="pct"/>
            <w:vMerge w:val="restart"/>
            <w:vAlign w:val="center"/>
          </w:tcPr>
          <w:p w14:paraId="538AA08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No.004</w:t>
            </w:r>
          </w:p>
        </w:tc>
        <w:tc>
          <w:tcPr>
            <w:tcW w:w="781" w:type="pct"/>
            <w:vMerge w:val="restart"/>
            <w:vAlign w:val="center"/>
          </w:tcPr>
          <w:p w14:paraId="083CF0A0"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02 DE FEBRERO DEL 2022</w:t>
            </w:r>
          </w:p>
        </w:tc>
      </w:tr>
      <w:tr w:rsidR="008C49B4" w:rsidRPr="000B49BF" w14:paraId="072C4AFC" w14:textId="77777777" w:rsidTr="0066007A">
        <w:trPr>
          <w:trHeight w:val="73"/>
          <w:jc w:val="center"/>
        </w:trPr>
        <w:tc>
          <w:tcPr>
            <w:tcW w:w="231" w:type="pct"/>
            <w:vMerge/>
            <w:vAlign w:val="center"/>
          </w:tcPr>
          <w:p w14:paraId="6FF919EC" w14:textId="77777777" w:rsidR="008C49B4" w:rsidRPr="000B49BF" w:rsidRDefault="008C49B4" w:rsidP="00AC5583">
            <w:pPr>
              <w:ind w:right="-91"/>
              <w:jc w:val="center"/>
              <w:rPr>
                <w:rFonts w:ascii="Times New Roman" w:hAnsi="Times New Roman" w:cs="Times New Roman"/>
                <w:sz w:val="10"/>
                <w:szCs w:val="10"/>
              </w:rPr>
            </w:pPr>
          </w:p>
        </w:tc>
        <w:tc>
          <w:tcPr>
            <w:tcW w:w="469" w:type="pct"/>
            <w:vMerge/>
            <w:vAlign w:val="center"/>
          </w:tcPr>
          <w:p w14:paraId="42646B4B" w14:textId="77777777" w:rsidR="008C49B4" w:rsidRPr="000B49BF" w:rsidRDefault="008C49B4" w:rsidP="00AC5583">
            <w:pPr>
              <w:ind w:right="-91"/>
              <w:jc w:val="center"/>
              <w:rPr>
                <w:rFonts w:ascii="Times New Roman" w:hAnsi="Times New Roman" w:cs="Times New Roman"/>
                <w:sz w:val="10"/>
                <w:szCs w:val="10"/>
              </w:rPr>
            </w:pPr>
          </w:p>
        </w:tc>
        <w:tc>
          <w:tcPr>
            <w:tcW w:w="704" w:type="pct"/>
            <w:vMerge/>
            <w:vAlign w:val="center"/>
          </w:tcPr>
          <w:p w14:paraId="21750021" w14:textId="77777777" w:rsidR="008C49B4" w:rsidRPr="000B49BF" w:rsidRDefault="008C49B4" w:rsidP="00AC5583">
            <w:pPr>
              <w:ind w:right="-91"/>
              <w:jc w:val="center"/>
              <w:rPr>
                <w:rFonts w:ascii="Times New Roman" w:hAnsi="Times New Roman" w:cs="Times New Roman"/>
                <w:sz w:val="10"/>
                <w:szCs w:val="10"/>
              </w:rPr>
            </w:pPr>
          </w:p>
        </w:tc>
        <w:tc>
          <w:tcPr>
            <w:tcW w:w="625" w:type="pct"/>
            <w:vMerge/>
            <w:vAlign w:val="center"/>
          </w:tcPr>
          <w:p w14:paraId="2092AA56" w14:textId="77777777" w:rsidR="008C49B4" w:rsidRPr="000B49BF" w:rsidRDefault="008C49B4" w:rsidP="00AC5583">
            <w:pPr>
              <w:ind w:right="-91"/>
              <w:jc w:val="center"/>
              <w:rPr>
                <w:rFonts w:ascii="Times New Roman" w:hAnsi="Times New Roman" w:cs="Times New Roman"/>
                <w:sz w:val="10"/>
                <w:szCs w:val="10"/>
              </w:rPr>
            </w:pPr>
          </w:p>
        </w:tc>
        <w:tc>
          <w:tcPr>
            <w:tcW w:w="547" w:type="pct"/>
            <w:vAlign w:val="center"/>
          </w:tcPr>
          <w:p w14:paraId="359D6F7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COMERCIAL</w:t>
            </w:r>
          </w:p>
          <w:p w14:paraId="73CB3533" w14:textId="77777777" w:rsidR="008C49B4" w:rsidRPr="000B49BF" w:rsidRDefault="008C49B4" w:rsidP="00AC5583">
            <w:pPr>
              <w:ind w:right="-91"/>
              <w:jc w:val="center"/>
              <w:rPr>
                <w:rFonts w:ascii="Times New Roman" w:hAnsi="Times New Roman" w:cs="Times New Roman"/>
                <w:sz w:val="10"/>
                <w:szCs w:val="10"/>
              </w:rPr>
            </w:pPr>
          </w:p>
          <w:p w14:paraId="55C4CC1A" w14:textId="77777777" w:rsidR="008C49B4" w:rsidRPr="000B49BF" w:rsidRDefault="008C49B4" w:rsidP="00AC5583">
            <w:pPr>
              <w:ind w:right="-91"/>
              <w:jc w:val="center"/>
              <w:rPr>
                <w:rFonts w:ascii="Times New Roman" w:hAnsi="Times New Roman" w:cs="Times New Roman"/>
                <w:sz w:val="10"/>
                <w:szCs w:val="10"/>
              </w:rPr>
            </w:pPr>
          </w:p>
          <w:p w14:paraId="79D6F4E8" w14:textId="77777777" w:rsidR="008C49B4" w:rsidRPr="000B49BF" w:rsidRDefault="008C49B4" w:rsidP="00AC5583">
            <w:pPr>
              <w:ind w:right="-91"/>
              <w:jc w:val="center"/>
              <w:rPr>
                <w:rFonts w:ascii="Times New Roman" w:hAnsi="Times New Roman" w:cs="Times New Roman"/>
                <w:sz w:val="10"/>
                <w:szCs w:val="10"/>
              </w:rPr>
            </w:pPr>
          </w:p>
          <w:p w14:paraId="467E64F6"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79F414C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w:t>
            </w:r>
          </w:p>
        </w:tc>
        <w:tc>
          <w:tcPr>
            <w:tcW w:w="704" w:type="pct"/>
            <w:vAlign w:val="center"/>
          </w:tcPr>
          <w:p w14:paraId="23CEB160"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 xml:space="preserve">$4,500.00 M2 </w:t>
            </w:r>
            <w:proofErr w:type="spellStart"/>
            <w:r w:rsidRPr="000B49BF">
              <w:rPr>
                <w:rFonts w:ascii="Times New Roman" w:hAnsi="Times New Roman" w:cs="Times New Roman"/>
                <w:sz w:val="10"/>
                <w:szCs w:val="10"/>
              </w:rPr>
              <w:t>Aplincando</w:t>
            </w:r>
            <w:proofErr w:type="spellEnd"/>
            <w:r w:rsidRPr="000B49BF">
              <w:rPr>
                <w:rFonts w:ascii="Times New Roman" w:hAnsi="Times New Roman" w:cs="Times New Roman"/>
                <w:sz w:val="10"/>
                <w:szCs w:val="10"/>
              </w:rPr>
              <w:t xml:space="preserve"> </w:t>
            </w:r>
            <w:proofErr w:type="spellStart"/>
            <w:r w:rsidRPr="000B49BF">
              <w:rPr>
                <w:rFonts w:ascii="Times New Roman" w:hAnsi="Times New Roman" w:cs="Times New Roman"/>
                <w:sz w:val="10"/>
                <w:szCs w:val="10"/>
              </w:rPr>
              <w:t>coef</w:t>
            </w:r>
            <w:proofErr w:type="spellEnd"/>
            <w:r w:rsidRPr="000B49BF">
              <w:rPr>
                <w:rFonts w:ascii="Times New Roman" w:hAnsi="Times New Roman" w:cs="Times New Roman"/>
                <w:sz w:val="10"/>
                <w:szCs w:val="10"/>
              </w:rPr>
              <w:t xml:space="preserve"> de demérito</w:t>
            </w:r>
          </w:p>
        </w:tc>
        <w:tc>
          <w:tcPr>
            <w:tcW w:w="547" w:type="pct"/>
            <w:vMerge/>
            <w:vAlign w:val="center"/>
          </w:tcPr>
          <w:p w14:paraId="4B776CA4" w14:textId="77777777" w:rsidR="008C49B4" w:rsidRPr="000B49BF" w:rsidRDefault="008C49B4" w:rsidP="00AC5583">
            <w:pPr>
              <w:ind w:right="-91"/>
              <w:jc w:val="center"/>
              <w:rPr>
                <w:rFonts w:ascii="Times New Roman" w:hAnsi="Times New Roman" w:cs="Times New Roman"/>
                <w:sz w:val="10"/>
                <w:szCs w:val="10"/>
              </w:rPr>
            </w:pPr>
          </w:p>
        </w:tc>
        <w:tc>
          <w:tcPr>
            <w:tcW w:w="781" w:type="pct"/>
            <w:vMerge/>
            <w:vAlign w:val="center"/>
          </w:tcPr>
          <w:p w14:paraId="3F8FB555" w14:textId="77777777" w:rsidR="008C49B4" w:rsidRPr="000B49BF" w:rsidRDefault="008C49B4" w:rsidP="00AC5583">
            <w:pPr>
              <w:ind w:right="-91"/>
              <w:jc w:val="center"/>
              <w:rPr>
                <w:rFonts w:ascii="Times New Roman" w:hAnsi="Times New Roman" w:cs="Times New Roman"/>
                <w:sz w:val="10"/>
                <w:szCs w:val="10"/>
              </w:rPr>
            </w:pPr>
          </w:p>
        </w:tc>
      </w:tr>
      <w:tr w:rsidR="008C49B4" w:rsidRPr="000B49BF" w14:paraId="5EBF484A" w14:textId="77777777" w:rsidTr="0066007A">
        <w:trPr>
          <w:trHeight w:val="73"/>
          <w:jc w:val="center"/>
        </w:trPr>
        <w:tc>
          <w:tcPr>
            <w:tcW w:w="231" w:type="pct"/>
            <w:vMerge w:val="restart"/>
            <w:vAlign w:val="center"/>
          </w:tcPr>
          <w:p w14:paraId="49455580"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8</w:t>
            </w:r>
          </w:p>
        </w:tc>
        <w:tc>
          <w:tcPr>
            <w:tcW w:w="469" w:type="pct"/>
            <w:vMerge w:val="restart"/>
            <w:vAlign w:val="center"/>
          </w:tcPr>
          <w:p w14:paraId="03EDF2E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64</w:t>
            </w:r>
          </w:p>
        </w:tc>
        <w:tc>
          <w:tcPr>
            <w:tcW w:w="704" w:type="pct"/>
            <w:vMerge w:val="restart"/>
            <w:vAlign w:val="center"/>
          </w:tcPr>
          <w:p w14:paraId="5A8D6FB9"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GEVORA RESIDENCIAL</w:t>
            </w:r>
          </w:p>
        </w:tc>
        <w:tc>
          <w:tcPr>
            <w:tcW w:w="625" w:type="pct"/>
            <w:vMerge w:val="restart"/>
            <w:vAlign w:val="center"/>
          </w:tcPr>
          <w:p w14:paraId="7F03EF2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54FBDC41"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5D3D7EF5" w14:textId="77777777" w:rsidR="008C49B4" w:rsidRPr="000B49BF" w:rsidRDefault="008C49B4" w:rsidP="00AC5583">
            <w:pPr>
              <w:ind w:right="-91"/>
              <w:jc w:val="center"/>
              <w:rPr>
                <w:rFonts w:ascii="Times New Roman" w:hAnsi="Times New Roman" w:cs="Times New Roman"/>
                <w:sz w:val="10"/>
                <w:szCs w:val="10"/>
              </w:rPr>
            </w:pPr>
          </w:p>
          <w:p w14:paraId="1B3C5293" w14:textId="77777777" w:rsidR="008C49B4" w:rsidRPr="000B49BF" w:rsidRDefault="008C49B4" w:rsidP="00AC5583">
            <w:pPr>
              <w:ind w:right="-91"/>
              <w:jc w:val="center"/>
              <w:rPr>
                <w:rFonts w:ascii="Times New Roman" w:hAnsi="Times New Roman" w:cs="Times New Roman"/>
                <w:sz w:val="10"/>
                <w:szCs w:val="10"/>
              </w:rPr>
            </w:pPr>
          </w:p>
          <w:p w14:paraId="74389582" w14:textId="77777777" w:rsidR="008C49B4" w:rsidRPr="000B49BF" w:rsidRDefault="008C49B4" w:rsidP="00AC5583">
            <w:pPr>
              <w:ind w:right="-91"/>
              <w:jc w:val="center"/>
              <w:rPr>
                <w:rFonts w:ascii="Times New Roman" w:hAnsi="Times New Roman" w:cs="Times New Roman"/>
                <w:sz w:val="10"/>
                <w:szCs w:val="10"/>
              </w:rPr>
            </w:pPr>
          </w:p>
          <w:p w14:paraId="39CCA0B3"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7A3DD24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208</w:t>
            </w:r>
          </w:p>
        </w:tc>
        <w:tc>
          <w:tcPr>
            <w:tcW w:w="704" w:type="pct"/>
            <w:vAlign w:val="center"/>
          </w:tcPr>
          <w:p w14:paraId="30B82903"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$3,800.00 M2</w:t>
            </w:r>
          </w:p>
        </w:tc>
        <w:tc>
          <w:tcPr>
            <w:tcW w:w="547" w:type="pct"/>
            <w:vMerge w:val="restart"/>
            <w:vAlign w:val="center"/>
          </w:tcPr>
          <w:p w14:paraId="240A157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No.004</w:t>
            </w:r>
          </w:p>
        </w:tc>
        <w:tc>
          <w:tcPr>
            <w:tcW w:w="781" w:type="pct"/>
            <w:vMerge w:val="restart"/>
            <w:vAlign w:val="center"/>
          </w:tcPr>
          <w:p w14:paraId="31E5FA47"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02 DE FEBRERO DEL 2022</w:t>
            </w:r>
          </w:p>
        </w:tc>
      </w:tr>
      <w:tr w:rsidR="008C49B4" w:rsidRPr="000B49BF" w14:paraId="365EFCA9" w14:textId="77777777" w:rsidTr="0066007A">
        <w:trPr>
          <w:trHeight w:val="73"/>
          <w:jc w:val="center"/>
        </w:trPr>
        <w:tc>
          <w:tcPr>
            <w:tcW w:w="231" w:type="pct"/>
            <w:vMerge/>
            <w:vAlign w:val="center"/>
          </w:tcPr>
          <w:p w14:paraId="6B451832" w14:textId="77777777" w:rsidR="008C49B4" w:rsidRPr="000B49BF" w:rsidRDefault="008C49B4" w:rsidP="00AC5583">
            <w:pPr>
              <w:ind w:right="-91"/>
              <w:jc w:val="center"/>
              <w:rPr>
                <w:rFonts w:ascii="Times New Roman" w:hAnsi="Times New Roman" w:cs="Times New Roman"/>
                <w:sz w:val="10"/>
                <w:szCs w:val="10"/>
              </w:rPr>
            </w:pPr>
          </w:p>
        </w:tc>
        <w:tc>
          <w:tcPr>
            <w:tcW w:w="469" w:type="pct"/>
            <w:vMerge/>
            <w:vAlign w:val="center"/>
          </w:tcPr>
          <w:p w14:paraId="54BE23C9" w14:textId="77777777" w:rsidR="008C49B4" w:rsidRPr="000B49BF" w:rsidRDefault="008C49B4" w:rsidP="00AC5583">
            <w:pPr>
              <w:ind w:right="-91"/>
              <w:jc w:val="center"/>
              <w:rPr>
                <w:rFonts w:ascii="Times New Roman" w:hAnsi="Times New Roman" w:cs="Times New Roman"/>
                <w:sz w:val="10"/>
                <w:szCs w:val="10"/>
              </w:rPr>
            </w:pPr>
          </w:p>
        </w:tc>
        <w:tc>
          <w:tcPr>
            <w:tcW w:w="704" w:type="pct"/>
            <w:vMerge/>
            <w:vAlign w:val="center"/>
          </w:tcPr>
          <w:p w14:paraId="1D6FA5F8" w14:textId="77777777" w:rsidR="008C49B4" w:rsidRPr="000B49BF" w:rsidRDefault="008C49B4" w:rsidP="00AC5583">
            <w:pPr>
              <w:ind w:right="-91"/>
              <w:jc w:val="center"/>
              <w:rPr>
                <w:rFonts w:ascii="Times New Roman" w:hAnsi="Times New Roman" w:cs="Times New Roman"/>
                <w:sz w:val="10"/>
                <w:szCs w:val="10"/>
              </w:rPr>
            </w:pPr>
          </w:p>
        </w:tc>
        <w:tc>
          <w:tcPr>
            <w:tcW w:w="625" w:type="pct"/>
            <w:vMerge/>
            <w:vAlign w:val="center"/>
          </w:tcPr>
          <w:p w14:paraId="5F3EEDAA" w14:textId="77777777" w:rsidR="008C49B4" w:rsidRPr="000B49BF" w:rsidRDefault="008C49B4" w:rsidP="00AC5583">
            <w:pPr>
              <w:ind w:right="-91"/>
              <w:jc w:val="center"/>
              <w:rPr>
                <w:rFonts w:ascii="Times New Roman" w:hAnsi="Times New Roman" w:cs="Times New Roman"/>
                <w:sz w:val="10"/>
                <w:szCs w:val="10"/>
              </w:rPr>
            </w:pPr>
          </w:p>
        </w:tc>
        <w:tc>
          <w:tcPr>
            <w:tcW w:w="547" w:type="pct"/>
            <w:vAlign w:val="center"/>
          </w:tcPr>
          <w:p w14:paraId="0C30730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COMERCIAL</w:t>
            </w:r>
          </w:p>
          <w:p w14:paraId="39BA3022" w14:textId="77777777" w:rsidR="008C49B4" w:rsidRPr="000B49BF" w:rsidRDefault="008C49B4" w:rsidP="00AC5583">
            <w:pPr>
              <w:ind w:right="-91"/>
              <w:jc w:val="center"/>
              <w:rPr>
                <w:rFonts w:ascii="Times New Roman" w:hAnsi="Times New Roman" w:cs="Times New Roman"/>
                <w:sz w:val="10"/>
                <w:szCs w:val="10"/>
              </w:rPr>
            </w:pPr>
          </w:p>
          <w:p w14:paraId="36D5589A" w14:textId="77777777" w:rsidR="008C49B4" w:rsidRPr="000B49BF" w:rsidRDefault="008C49B4" w:rsidP="00AC5583">
            <w:pPr>
              <w:ind w:right="-91"/>
              <w:jc w:val="center"/>
              <w:rPr>
                <w:rFonts w:ascii="Times New Roman" w:hAnsi="Times New Roman" w:cs="Times New Roman"/>
                <w:sz w:val="10"/>
                <w:szCs w:val="10"/>
              </w:rPr>
            </w:pPr>
          </w:p>
          <w:p w14:paraId="31B4D407" w14:textId="77777777" w:rsidR="008C49B4" w:rsidRPr="000B49BF" w:rsidRDefault="008C49B4" w:rsidP="00AC5583">
            <w:pPr>
              <w:ind w:right="-91"/>
              <w:jc w:val="center"/>
              <w:rPr>
                <w:rFonts w:ascii="Times New Roman" w:hAnsi="Times New Roman" w:cs="Times New Roman"/>
                <w:sz w:val="10"/>
                <w:szCs w:val="10"/>
              </w:rPr>
            </w:pPr>
          </w:p>
          <w:p w14:paraId="0136E059" w14:textId="77777777" w:rsidR="008C49B4" w:rsidRPr="000B49BF" w:rsidRDefault="008C49B4" w:rsidP="00AC5583">
            <w:pPr>
              <w:ind w:right="-91"/>
              <w:jc w:val="center"/>
              <w:rPr>
                <w:rFonts w:ascii="Times New Roman" w:hAnsi="Times New Roman" w:cs="Times New Roman"/>
                <w:sz w:val="10"/>
                <w:szCs w:val="10"/>
              </w:rPr>
            </w:pPr>
          </w:p>
          <w:p w14:paraId="3149549B" w14:textId="77777777" w:rsidR="008C49B4" w:rsidRPr="000B49BF" w:rsidRDefault="008C49B4" w:rsidP="00AC5583">
            <w:pPr>
              <w:ind w:right="-91"/>
              <w:jc w:val="center"/>
              <w:rPr>
                <w:rFonts w:ascii="Times New Roman" w:hAnsi="Times New Roman" w:cs="Times New Roman"/>
                <w:sz w:val="10"/>
                <w:szCs w:val="10"/>
              </w:rPr>
            </w:pPr>
          </w:p>
          <w:p w14:paraId="653F8078"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50306FD8"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w:t>
            </w:r>
          </w:p>
        </w:tc>
        <w:tc>
          <w:tcPr>
            <w:tcW w:w="704" w:type="pct"/>
            <w:vAlign w:val="center"/>
          </w:tcPr>
          <w:p w14:paraId="6D3F975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 xml:space="preserve">$4,500.00 M2 Aplicando </w:t>
            </w:r>
            <w:proofErr w:type="spellStart"/>
            <w:r w:rsidRPr="000B49BF">
              <w:rPr>
                <w:rFonts w:ascii="Times New Roman" w:hAnsi="Times New Roman" w:cs="Times New Roman"/>
                <w:sz w:val="10"/>
                <w:szCs w:val="10"/>
              </w:rPr>
              <w:t>coef</w:t>
            </w:r>
            <w:proofErr w:type="spellEnd"/>
            <w:r w:rsidRPr="000B49BF">
              <w:rPr>
                <w:rFonts w:ascii="Times New Roman" w:hAnsi="Times New Roman" w:cs="Times New Roman"/>
                <w:sz w:val="10"/>
                <w:szCs w:val="10"/>
              </w:rPr>
              <w:t xml:space="preserve"> de demérito</w:t>
            </w:r>
          </w:p>
        </w:tc>
        <w:tc>
          <w:tcPr>
            <w:tcW w:w="547" w:type="pct"/>
            <w:vMerge/>
            <w:vAlign w:val="center"/>
          </w:tcPr>
          <w:p w14:paraId="3B9EF28D" w14:textId="77777777" w:rsidR="008C49B4" w:rsidRPr="000B49BF" w:rsidRDefault="008C49B4" w:rsidP="00AC5583">
            <w:pPr>
              <w:ind w:right="-91"/>
              <w:jc w:val="center"/>
              <w:rPr>
                <w:rFonts w:ascii="Times New Roman" w:hAnsi="Times New Roman" w:cs="Times New Roman"/>
                <w:sz w:val="10"/>
                <w:szCs w:val="10"/>
              </w:rPr>
            </w:pPr>
          </w:p>
        </w:tc>
        <w:tc>
          <w:tcPr>
            <w:tcW w:w="781" w:type="pct"/>
            <w:vMerge/>
            <w:vAlign w:val="center"/>
          </w:tcPr>
          <w:p w14:paraId="5BCBD95F" w14:textId="77777777" w:rsidR="008C49B4" w:rsidRPr="000B49BF" w:rsidRDefault="008C49B4" w:rsidP="00AC5583">
            <w:pPr>
              <w:ind w:right="-91"/>
              <w:jc w:val="center"/>
              <w:rPr>
                <w:rFonts w:ascii="Times New Roman" w:hAnsi="Times New Roman" w:cs="Times New Roman"/>
                <w:sz w:val="10"/>
                <w:szCs w:val="10"/>
              </w:rPr>
            </w:pPr>
          </w:p>
        </w:tc>
      </w:tr>
      <w:tr w:rsidR="008C49B4" w:rsidRPr="000B49BF" w14:paraId="2A92BCBF" w14:textId="77777777" w:rsidTr="0066007A">
        <w:trPr>
          <w:trHeight w:val="286"/>
          <w:jc w:val="center"/>
        </w:trPr>
        <w:tc>
          <w:tcPr>
            <w:tcW w:w="231" w:type="pct"/>
            <w:vAlign w:val="center"/>
          </w:tcPr>
          <w:p w14:paraId="750FAF7D"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9</w:t>
            </w:r>
          </w:p>
        </w:tc>
        <w:tc>
          <w:tcPr>
            <w:tcW w:w="469" w:type="pct"/>
            <w:vAlign w:val="center"/>
          </w:tcPr>
          <w:p w14:paraId="75CC5547"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65</w:t>
            </w:r>
          </w:p>
        </w:tc>
        <w:tc>
          <w:tcPr>
            <w:tcW w:w="704" w:type="pct"/>
            <w:vAlign w:val="center"/>
          </w:tcPr>
          <w:p w14:paraId="3AF08333"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KEBANA 2DO. SECTOR 1ERA ETAPA</w:t>
            </w:r>
          </w:p>
        </w:tc>
        <w:tc>
          <w:tcPr>
            <w:tcW w:w="625" w:type="pct"/>
            <w:vAlign w:val="center"/>
          </w:tcPr>
          <w:p w14:paraId="37E5FF7D" w14:textId="77777777" w:rsidR="008C49B4" w:rsidRPr="000B49BF" w:rsidRDefault="008C49B4" w:rsidP="00AC5583">
            <w:pPr>
              <w:ind w:right="-91"/>
              <w:jc w:val="center"/>
              <w:rPr>
                <w:rFonts w:ascii="Times New Roman" w:hAnsi="Times New Roman" w:cs="Times New Roman"/>
                <w:sz w:val="10"/>
                <w:szCs w:val="10"/>
                <w:lang w:val="en-US"/>
              </w:rPr>
            </w:pPr>
            <w:r w:rsidRPr="000B49BF">
              <w:rPr>
                <w:rFonts w:ascii="Times New Roman" w:hAnsi="Times New Roman" w:cs="Times New Roman"/>
                <w:sz w:val="10"/>
                <w:szCs w:val="10"/>
                <w:lang w:val="en-US"/>
              </w:rPr>
              <w:t>SEGUNDA CATEGORIA</w:t>
            </w:r>
          </w:p>
        </w:tc>
        <w:tc>
          <w:tcPr>
            <w:tcW w:w="547" w:type="pct"/>
            <w:vAlign w:val="center"/>
          </w:tcPr>
          <w:p w14:paraId="0D872E96" w14:textId="77777777" w:rsidR="008C49B4" w:rsidRPr="000B49BF" w:rsidRDefault="008C49B4" w:rsidP="00AC5583">
            <w:pPr>
              <w:ind w:right="-91"/>
              <w:jc w:val="center"/>
              <w:rPr>
                <w:rFonts w:ascii="Times New Roman" w:hAnsi="Times New Roman" w:cs="Times New Roman"/>
                <w:sz w:val="10"/>
                <w:szCs w:val="10"/>
                <w:lang w:val="en-US"/>
              </w:rPr>
            </w:pPr>
            <w:r w:rsidRPr="000B49BF">
              <w:rPr>
                <w:rFonts w:ascii="Times New Roman" w:hAnsi="Times New Roman" w:cs="Times New Roman"/>
                <w:sz w:val="10"/>
                <w:szCs w:val="10"/>
                <w:lang w:val="en-US"/>
              </w:rPr>
              <w:t>HABITACIONAL</w:t>
            </w:r>
          </w:p>
          <w:p w14:paraId="1612F19C" w14:textId="77777777" w:rsidR="008C49B4" w:rsidRPr="000B49BF" w:rsidRDefault="008C49B4" w:rsidP="00AC5583">
            <w:pPr>
              <w:ind w:right="-91"/>
              <w:jc w:val="center"/>
              <w:rPr>
                <w:rFonts w:ascii="Times New Roman" w:hAnsi="Times New Roman" w:cs="Times New Roman"/>
                <w:sz w:val="10"/>
                <w:szCs w:val="10"/>
                <w:lang w:val="en-US"/>
              </w:rPr>
            </w:pPr>
          </w:p>
          <w:p w14:paraId="6FCB9B3A" w14:textId="77777777" w:rsidR="008C49B4" w:rsidRPr="000B49BF" w:rsidRDefault="008C49B4" w:rsidP="00AC5583">
            <w:pPr>
              <w:ind w:right="-91"/>
              <w:jc w:val="center"/>
              <w:rPr>
                <w:rFonts w:ascii="Times New Roman" w:hAnsi="Times New Roman" w:cs="Times New Roman"/>
                <w:sz w:val="10"/>
                <w:szCs w:val="10"/>
                <w:lang w:val="en-US"/>
              </w:rPr>
            </w:pPr>
          </w:p>
          <w:p w14:paraId="710EEAB1" w14:textId="77777777" w:rsidR="008C49B4" w:rsidRPr="000B49BF" w:rsidRDefault="008C49B4" w:rsidP="00AC5583">
            <w:pPr>
              <w:ind w:right="-91"/>
              <w:jc w:val="center"/>
              <w:rPr>
                <w:rFonts w:ascii="Times New Roman" w:hAnsi="Times New Roman" w:cs="Times New Roman"/>
                <w:sz w:val="10"/>
                <w:szCs w:val="10"/>
                <w:lang w:val="en-US"/>
              </w:rPr>
            </w:pPr>
          </w:p>
          <w:p w14:paraId="644E746C" w14:textId="77777777" w:rsidR="008C49B4" w:rsidRPr="000B49BF" w:rsidRDefault="008C49B4" w:rsidP="00AC5583">
            <w:pPr>
              <w:ind w:right="-91"/>
              <w:jc w:val="center"/>
              <w:rPr>
                <w:rFonts w:ascii="Times New Roman" w:hAnsi="Times New Roman" w:cs="Times New Roman"/>
                <w:sz w:val="10"/>
                <w:szCs w:val="10"/>
                <w:lang w:val="en-US"/>
              </w:rPr>
            </w:pPr>
          </w:p>
        </w:tc>
        <w:tc>
          <w:tcPr>
            <w:tcW w:w="391" w:type="pct"/>
            <w:vAlign w:val="center"/>
          </w:tcPr>
          <w:p w14:paraId="30D53145" w14:textId="77777777" w:rsidR="008C49B4" w:rsidRPr="000B49BF" w:rsidRDefault="008C49B4" w:rsidP="00AC5583">
            <w:pPr>
              <w:ind w:right="-91"/>
              <w:jc w:val="center"/>
              <w:rPr>
                <w:rFonts w:ascii="Times New Roman" w:hAnsi="Times New Roman" w:cs="Times New Roman"/>
                <w:sz w:val="10"/>
                <w:szCs w:val="10"/>
                <w:lang w:val="en-US"/>
              </w:rPr>
            </w:pPr>
            <w:r w:rsidRPr="000B49BF">
              <w:rPr>
                <w:rFonts w:ascii="Times New Roman" w:hAnsi="Times New Roman" w:cs="Times New Roman"/>
                <w:sz w:val="10"/>
                <w:szCs w:val="10"/>
                <w:lang w:val="en-US"/>
              </w:rPr>
              <w:t>123</w:t>
            </w:r>
          </w:p>
        </w:tc>
        <w:tc>
          <w:tcPr>
            <w:tcW w:w="704" w:type="pct"/>
            <w:vAlign w:val="center"/>
          </w:tcPr>
          <w:p w14:paraId="7DCFFC54" w14:textId="77777777" w:rsidR="008C49B4" w:rsidRPr="000B49BF" w:rsidRDefault="008C49B4" w:rsidP="00AC5583">
            <w:pPr>
              <w:ind w:right="-91"/>
              <w:jc w:val="center"/>
              <w:rPr>
                <w:rFonts w:ascii="Times New Roman" w:hAnsi="Times New Roman" w:cs="Times New Roman"/>
                <w:sz w:val="10"/>
                <w:szCs w:val="10"/>
                <w:lang w:val="en-US"/>
              </w:rPr>
            </w:pPr>
            <w:r w:rsidRPr="000B49BF">
              <w:rPr>
                <w:rFonts w:ascii="Times New Roman" w:hAnsi="Times New Roman" w:cs="Times New Roman"/>
                <w:sz w:val="10"/>
                <w:szCs w:val="10"/>
                <w:lang w:val="en-US"/>
              </w:rPr>
              <w:t>$4,500.00 M2</w:t>
            </w:r>
          </w:p>
        </w:tc>
        <w:tc>
          <w:tcPr>
            <w:tcW w:w="547" w:type="pct"/>
            <w:vAlign w:val="center"/>
          </w:tcPr>
          <w:p w14:paraId="2F1021AC" w14:textId="77777777" w:rsidR="008C49B4" w:rsidRPr="000B49BF" w:rsidRDefault="008C49B4" w:rsidP="00AC5583">
            <w:pPr>
              <w:ind w:right="-91"/>
              <w:jc w:val="center"/>
              <w:rPr>
                <w:rFonts w:ascii="Times New Roman" w:hAnsi="Times New Roman" w:cs="Times New Roman"/>
                <w:sz w:val="10"/>
                <w:szCs w:val="10"/>
                <w:lang w:val="en-US"/>
              </w:rPr>
            </w:pPr>
            <w:r w:rsidRPr="000B49BF">
              <w:rPr>
                <w:rFonts w:ascii="Times New Roman" w:hAnsi="Times New Roman" w:cs="Times New Roman"/>
                <w:sz w:val="10"/>
                <w:szCs w:val="10"/>
                <w:lang w:val="en-US"/>
              </w:rPr>
              <w:t>No.004</w:t>
            </w:r>
          </w:p>
        </w:tc>
        <w:tc>
          <w:tcPr>
            <w:tcW w:w="781" w:type="pct"/>
            <w:vAlign w:val="center"/>
          </w:tcPr>
          <w:p w14:paraId="18E88067" w14:textId="77777777" w:rsidR="008C49B4" w:rsidRPr="000B49BF" w:rsidRDefault="008C49B4" w:rsidP="00AC5583">
            <w:pPr>
              <w:ind w:right="-91"/>
              <w:jc w:val="center"/>
              <w:rPr>
                <w:rFonts w:ascii="Times New Roman" w:hAnsi="Times New Roman" w:cs="Times New Roman"/>
                <w:sz w:val="10"/>
                <w:szCs w:val="10"/>
                <w:lang w:val="en-US"/>
              </w:rPr>
            </w:pPr>
            <w:r w:rsidRPr="000B49BF">
              <w:rPr>
                <w:rFonts w:ascii="Times New Roman" w:hAnsi="Times New Roman" w:cs="Times New Roman"/>
                <w:sz w:val="10"/>
                <w:szCs w:val="10"/>
                <w:lang w:val="en-US"/>
              </w:rPr>
              <w:t>02 DE FEBRERO DEL 2022</w:t>
            </w:r>
          </w:p>
        </w:tc>
      </w:tr>
      <w:tr w:rsidR="008C49B4" w:rsidRPr="000B49BF" w14:paraId="41B5FC12" w14:textId="77777777" w:rsidTr="0066007A">
        <w:trPr>
          <w:jc w:val="center"/>
        </w:trPr>
        <w:tc>
          <w:tcPr>
            <w:tcW w:w="231" w:type="pct"/>
            <w:vAlign w:val="center"/>
          </w:tcPr>
          <w:p w14:paraId="5A5FB03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10</w:t>
            </w:r>
          </w:p>
        </w:tc>
        <w:tc>
          <w:tcPr>
            <w:tcW w:w="469" w:type="pct"/>
            <w:vAlign w:val="center"/>
          </w:tcPr>
          <w:p w14:paraId="23F937F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61</w:t>
            </w:r>
          </w:p>
        </w:tc>
        <w:tc>
          <w:tcPr>
            <w:tcW w:w="704" w:type="pct"/>
            <w:vAlign w:val="center"/>
          </w:tcPr>
          <w:p w14:paraId="2AE46807"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PARQUE INDUSTRIAL AVANTE AEROPUERTO SEGUNDA ETAPA</w:t>
            </w:r>
          </w:p>
        </w:tc>
        <w:tc>
          <w:tcPr>
            <w:tcW w:w="625" w:type="pct"/>
            <w:vAlign w:val="center"/>
          </w:tcPr>
          <w:p w14:paraId="1777ACF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653319B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INDUSTRIAL</w:t>
            </w:r>
          </w:p>
          <w:p w14:paraId="746EF5E5" w14:textId="77777777" w:rsidR="008C49B4" w:rsidRPr="000B49BF" w:rsidRDefault="008C49B4" w:rsidP="00AC5583">
            <w:pPr>
              <w:ind w:right="-91"/>
              <w:jc w:val="center"/>
              <w:rPr>
                <w:rFonts w:ascii="Times New Roman" w:hAnsi="Times New Roman" w:cs="Times New Roman"/>
                <w:sz w:val="10"/>
                <w:szCs w:val="10"/>
              </w:rPr>
            </w:pPr>
          </w:p>
          <w:p w14:paraId="5FDC3FA9" w14:textId="77777777" w:rsidR="008C49B4" w:rsidRPr="000B49BF" w:rsidRDefault="008C49B4" w:rsidP="00AC5583">
            <w:pPr>
              <w:ind w:right="-91"/>
              <w:jc w:val="center"/>
              <w:rPr>
                <w:rFonts w:ascii="Times New Roman" w:hAnsi="Times New Roman" w:cs="Times New Roman"/>
                <w:sz w:val="10"/>
                <w:szCs w:val="10"/>
              </w:rPr>
            </w:pPr>
          </w:p>
          <w:p w14:paraId="1F831EC6" w14:textId="77777777" w:rsidR="008C49B4" w:rsidRPr="000B49BF" w:rsidRDefault="008C49B4" w:rsidP="00AC5583">
            <w:pPr>
              <w:ind w:right="-91"/>
              <w:jc w:val="center"/>
              <w:rPr>
                <w:rFonts w:ascii="Times New Roman" w:hAnsi="Times New Roman" w:cs="Times New Roman"/>
                <w:sz w:val="10"/>
                <w:szCs w:val="10"/>
              </w:rPr>
            </w:pPr>
          </w:p>
          <w:p w14:paraId="04404662"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30D8D6C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5</w:t>
            </w:r>
          </w:p>
        </w:tc>
        <w:tc>
          <w:tcPr>
            <w:tcW w:w="704" w:type="pct"/>
            <w:vAlign w:val="center"/>
          </w:tcPr>
          <w:p w14:paraId="09B4341D"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$1,600.00 M2</w:t>
            </w:r>
          </w:p>
        </w:tc>
        <w:tc>
          <w:tcPr>
            <w:tcW w:w="547" w:type="pct"/>
            <w:vAlign w:val="center"/>
          </w:tcPr>
          <w:p w14:paraId="613FE944"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No.005</w:t>
            </w:r>
          </w:p>
        </w:tc>
        <w:tc>
          <w:tcPr>
            <w:tcW w:w="781" w:type="pct"/>
            <w:vAlign w:val="center"/>
          </w:tcPr>
          <w:p w14:paraId="6BE4C06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08 DE ABRIL DEL 2022</w:t>
            </w:r>
          </w:p>
        </w:tc>
      </w:tr>
      <w:tr w:rsidR="008C49B4" w:rsidRPr="000B49BF" w14:paraId="259C7D4A" w14:textId="77777777" w:rsidTr="0066007A">
        <w:trPr>
          <w:jc w:val="center"/>
        </w:trPr>
        <w:tc>
          <w:tcPr>
            <w:tcW w:w="231" w:type="pct"/>
            <w:vAlign w:val="center"/>
          </w:tcPr>
          <w:p w14:paraId="7D94117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11</w:t>
            </w:r>
          </w:p>
        </w:tc>
        <w:tc>
          <w:tcPr>
            <w:tcW w:w="469" w:type="pct"/>
            <w:vAlign w:val="center"/>
          </w:tcPr>
          <w:p w14:paraId="346F9EC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65</w:t>
            </w:r>
          </w:p>
        </w:tc>
        <w:tc>
          <w:tcPr>
            <w:tcW w:w="704" w:type="pct"/>
            <w:vAlign w:val="center"/>
          </w:tcPr>
          <w:p w14:paraId="392C403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SABANAH RESIDENCIAL</w:t>
            </w:r>
          </w:p>
        </w:tc>
        <w:tc>
          <w:tcPr>
            <w:tcW w:w="625" w:type="pct"/>
            <w:vAlign w:val="center"/>
          </w:tcPr>
          <w:p w14:paraId="71A96A94"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0B6AAAB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162457E5" w14:textId="77777777" w:rsidR="008C49B4" w:rsidRPr="000B49BF" w:rsidRDefault="008C49B4" w:rsidP="00AC5583">
            <w:pPr>
              <w:ind w:right="-91"/>
              <w:jc w:val="center"/>
              <w:rPr>
                <w:rFonts w:ascii="Times New Roman" w:hAnsi="Times New Roman" w:cs="Times New Roman"/>
                <w:sz w:val="10"/>
                <w:szCs w:val="10"/>
              </w:rPr>
            </w:pPr>
          </w:p>
          <w:p w14:paraId="0B4CBA1F" w14:textId="77777777" w:rsidR="008C49B4" w:rsidRPr="000B49BF" w:rsidRDefault="008C49B4" w:rsidP="00AC5583">
            <w:pPr>
              <w:ind w:right="-91"/>
              <w:jc w:val="center"/>
              <w:rPr>
                <w:rFonts w:ascii="Times New Roman" w:hAnsi="Times New Roman" w:cs="Times New Roman"/>
                <w:sz w:val="10"/>
                <w:szCs w:val="10"/>
              </w:rPr>
            </w:pPr>
          </w:p>
          <w:p w14:paraId="198CE725" w14:textId="77777777" w:rsidR="008C49B4" w:rsidRPr="000B49BF" w:rsidRDefault="008C49B4" w:rsidP="00AC5583">
            <w:pPr>
              <w:ind w:right="-91"/>
              <w:jc w:val="center"/>
              <w:rPr>
                <w:rFonts w:ascii="Times New Roman" w:hAnsi="Times New Roman" w:cs="Times New Roman"/>
                <w:sz w:val="10"/>
                <w:szCs w:val="10"/>
              </w:rPr>
            </w:pPr>
          </w:p>
          <w:p w14:paraId="4D8C2C8A"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1595898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73</w:t>
            </w:r>
          </w:p>
        </w:tc>
        <w:tc>
          <w:tcPr>
            <w:tcW w:w="704" w:type="pct"/>
            <w:vAlign w:val="center"/>
          </w:tcPr>
          <w:p w14:paraId="24C96F90"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$3,500.00 M2</w:t>
            </w:r>
          </w:p>
        </w:tc>
        <w:tc>
          <w:tcPr>
            <w:tcW w:w="547" w:type="pct"/>
            <w:vAlign w:val="center"/>
          </w:tcPr>
          <w:p w14:paraId="5EC99C49"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No.005</w:t>
            </w:r>
          </w:p>
        </w:tc>
        <w:tc>
          <w:tcPr>
            <w:tcW w:w="781" w:type="pct"/>
            <w:vAlign w:val="center"/>
          </w:tcPr>
          <w:p w14:paraId="777D8677"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08 DE ABRIL DEL 2022</w:t>
            </w:r>
          </w:p>
        </w:tc>
      </w:tr>
      <w:tr w:rsidR="008C49B4" w:rsidRPr="000B49BF" w14:paraId="76CA07C8" w14:textId="77777777" w:rsidTr="0066007A">
        <w:trPr>
          <w:trHeight w:val="68"/>
          <w:jc w:val="center"/>
        </w:trPr>
        <w:tc>
          <w:tcPr>
            <w:tcW w:w="231" w:type="pct"/>
            <w:vMerge w:val="restart"/>
            <w:vAlign w:val="center"/>
          </w:tcPr>
          <w:p w14:paraId="7F7F55A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12</w:t>
            </w:r>
          </w:p>
        </w:tc>
        <w:tc>
          <w:tcPr>
            <w:tcW w:w="469" w:type="pct"/>
            <w:vMerge w:val="restart"/>
            <w:vAlign w:val="center"/>
          </w:tcPr>
          <w:p w14:paraId="5306A6DD"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65</w:t>
            </w:r>
          </w:p>
        </w:tc>
        <w:tc>
          <w:tcPr>
            <w:tcW w:w="704" w:type="pct"/>
            <w:vMerge w:val="restart"/>
            <w:vAlign w:val="center"/>
          </w:tcPr>
          <w:p w14:paraId="413C3E08"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KEBANA 2DO SECTOR 2DA ETAPA</w:t>
            </w:r>
          </w:p>
        </w:tc>
        <w:tc>
          <w:tcPr>
            <w:tcW w:w="625" w:type="pct"/>
            <w:vMerge w:val="restart"/>
            <w:vAlign w:val="center"/>
          </w:tcPr>
          <w:p w14:paraId="3F249944"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7A188FC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1B51C454" w14:textId="77777777" w:rsidR="008C49B4" w:rsidRPr="000B49BF" w:rsidRDefault="008C49B4" w:rsidP="00AC5583">
            <w:pPr>
              <w:ind w:right="-91"/>
              <w:jc w:val="center"/>
              <w:rPr>
                <w:rFonts w:ascii="Times New Roman" w:hAnsi="Times New Roman" w:cs="Times New Roman"/>
                <w:sz w:val="10"/>
                <w:szCs w:val="10"/>
              </w:rPr>
            </w:pPr>
          </w:p>
          <w:p w14:paraId="2AE592F9" w14:textId="77777777" w:rsidR="008C49B4" w:rsidRPr="000B49BF" w:rsidRDefault="008C49B4" w:rsidP="00AC5583">
            <w:pPr>
              <w:ind w:right="-91"/>
              <w:jc w:val="center"/>
              <w:rPr>
                <w:rFonts w:ascii="Times New Roman" w:hAnsi="Times New Roman" w:cs="Times New Roman"/>
                <w:sz w:val="10"/>
                <w:szCs w:val="10"/>
              </w:rPr>
            </w:pPr>
          </w:p>
          <w:p w14:paraId="444426BC" w14:textId="77777777" w:rsidR="008C49B4" w:rsidRPr="000B49BF" w:rsidRDefault="008C49B4" w:rsidP="00AC5583">
            <w:pPr>
              <w:ind w:right="-91"/>
              <w:jc w:val="center"/>
              <w:rPr>
                <w:rFonts w:ascii="Times New Roman" w:hAnsi="Times New Roman" w:cs="Times New Roman"/>
                <w:sz w:val="10"/>
                <w:szCs w:val="10"/>
              </w:rPr>
            </w:pPr>
          </w:p>
          <w:p w14:paraId="058ED0B1"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52E8DA5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99</w:t>
            </w:r>
          </w:p>
        </w:tc>
        <w:tc>
          <w:tcPr>
            <w:tcW w:w="704" w:type="pct"/>
            <w:vAlign w:val="center"/>
          </w:tcPr>
          <w:p w14:paraId="4A0CEC6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$4,500.00 M2</w:t>
            </w:r>
          </w:p>
        </w:tc>
        <w:tc>
          <w:tcPr>
            <w:tcW w:w="547" w:type="pct"/>
            <w:vMerge w:val="restart"/>
            <w:vAlign w:val="center"/>
          </w:tcPr>
          <w:p w14:paraId="6CD54EF4"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No.006</w:t>
            </w:r>
          </w:p>
        </w:tc>
        <w:tc>
          <w:tcPr>
            <w:tcW w:w="781" w:type="pct"/>
            <w:vMerge w:val="restart"/>
            <w:vAlign w:val="center"/>
          </w:tcPr>
          <w:p w14:paraId="4E42E14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09 DE MAYO DEL 2022</w:t>
            </w:r>
          </w:p>
        </w:tc>
      </w:tr>
      <w:tr w:rsidR="008C49B4" w:rsidRPr="000B49BF" w14:paraId="41776A1F" w14:textId="77777777" w:rsidTr="0066007A">
        <w:trPr>
          <w:trHeight w:val="68"/>
          <w:jc w:val="center"/>
        </w:trPr>
        <w:tc>
          <w:tcPr>
            <w:tcW w:w="231" w:type="pct"/>
            <w:vMerge/>
            <w:vAlign w:val="center"/>
          </w:tcPr>
          <w:p w14:paraId="3F99886E" w14:textId="77777777" w:rsidR="008C49B4" w:rsidRPr="000B49BF" w:rsidRDefault="008C49B4" w:rsidP="00AC5583">
            <w:pPr>
              <w:ind w:right="-91"/>
              <w:jc w:val="center"/>
              <w:rPr>
                <w:rFonts w:ascii="Times New Roman" w:hAnsi="Times New Roman" w:cs="Times New Roman"/>
                <w:sz w:val="10"/>
                <w:szCs w:val="10"/>
              </w:rPr>
            </w:pPr>
          </w:p>
        </w:tc>
        <w:tc>
          <w:tcPr>
            <w:tcW w:w="469" w:type="pct"/>
            <w:vMerge/>
            <w:vAlign w:val="center"/>
          </w:tcPr>
          <w:p w14:paraId="0013B8B6" w14:textId="77777777" w:rsidR="008C49B4" w:rsidRPr="000B49BF" w:rsidRDefault="008C49B4" w:rsidP="00AC5583">
            <w:pPr>
              <w:ind w:right="-91"/>
              <w:jc w:val="center"/>
              <w:rPr>
                <w:rFonts w:ascii="Times New Roman" w:hAnsi="Times New Roman" w:cs="Times New Roman"/>
                <w:sz w:val="10"/>
                <w:szCs w:val="10"/>
              </w:rPr>
            </w:pPr>
          </w:p>
        </w:tc>
        <w:tc>
          <w:tcPr>
            <w:tcW w:w="704" w:type="pct"/>
            <w:vMerge/>
            <w:vAlign w:val="center"/>
          </w:tcPr>
          <w:p w14:paraId="0FA1BBF1" w14:textId="77777777" w:rsidR="008C49B4" w:rsidRPr="000B49BF" w:rsidRDefault="008C49B4" w:rsidP="00AC5583">
            <w:pPr>
              <w:ind w:right="-91"/>
              <w:jc w:val="center"/>
              <w:rPr>
                <w:rFonts w:ascii="Times New Roman" w:hAnsi="Times New Roman" w:cs="Times New Roman"/>
                <w:sz w:val="10"/>
                <w:szCs w:val="10"/>
              </w:rPr>
            </w:pPr>
          </w:p>
        </w:tc>
        <w:tc>
          <w:tcPr>
            <w:tcW w:w="625" w:type="pct"/>
            <w:vMerge/>
            <w:vAlign w:val="center"/>
          </w:tcPr>
          <w:p w14:paraId="4AB3CB44" w14:textId="77777777" w:rsidR="008C49B4" w:rsidRPr="000B49BF" w:rsidRDefault="008C49B4" w:rsidP="00AC5583">
            <w:pPr>
              <w:ind w:right="-91"/>
              <w:jc w:val="center"/>
              <w:rPr>
                <w:rFonts w:ascii="Times New Roman" w:hAnsi="Times New Roman" w:cs="Times New Roman"/>
                <w:sz w:val="10"/>
                <w:szCs w:val="10"/>
              </w:rPr>
            </w:pPr>
          </w:p>
        </w:tc>
        <w:tc>
          <w:tcPr>
            <w:tcW w:w="547" w:type="pct"/>
            <w:vAlign w:val="center"/>
          </w:tcPr>
          <w:p w14:paraId="6E89D878"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COMERCIAL</w:t>
            </w:r>
          </w:p>
          <w:p w14:paraId="39426962" w14:textId="77777777" w:rsidR="008C49B4" w:rsidRPr="000B49BF" w:rsidRDefault="008C49B4" w:rsidP="00AC5583">
            <w:pPr>
              <w:ind w:right="-91"/>
              <w:jc w:val="center"/>
              <w:rPr>
                <w:rFonts w:ascii="Times New Roman" w:hAnsi="Times New Roman" w:cs="Times New Roman"/>
                <w:sz w:val="10"/>
                <w:szCs w:val="10"/>
              </w:rPr>
            </w:pPr>
          </w:p>
          <w:p w14:paraId="43D19CC2" w14:textId="77777777" w:rsidR="008C49B4" w:rsidRPr="000B49BF" w:rsidRDefault="008C49B4" w:rsidP="00AC5583">
            <w:pPr>
              <w:ind w:right="-91"/>
              <w:jc w:val="center"/>
              <w:rPr>
                <w:rFonts w:ascii="Times New Roman" w:hAnsi="Times New Roman" w:cs="Times New Roman"/>
                <w:sz w:val="10"/>
                <w:szCs w:val="10"/>
              </w:rPr>
            </w:pPr>
          </w:p>
          <w:p w14:paraId="5B77953E" w14:textId="77777777" w:rsidR="008C49B4" w:rsidRPr="000B49BF" w:rsidRDefault="008C49B4" w:rsidP="00AC5583">
            <w:pPr>
              <w:ind w:right="-91"/>
              <w:jc w:val="center"/>
              <w:rPr>
                <w:rFonts w:ascii="Times New Roman" w:hAnsi="Times New Roman" w:cs="Times New Roman"/>
                <w:sz w:val="10"/>
                <w:szCs w:val="10"/>
              </w:rPr>
            </w:pPr>
          </w:p>
          <w:p w14:paraId="15A55267"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0256FBF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w:t>
            </w:r>
          </w:p>
        </w:tc>
        <w:tc>
          <w:tcPr>
            <w:tcW w:w="704" w:type="pct"/>
            <w:vAlign w:val="center"/>
          </w:tcPr>
          <w:p w14:paraId="5E0CA4D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$6,000.00 M2</w:t>
            </w:r>
          </w:p>
        </w:tc>
        <w:tc>
          <w:tcPr>
            <w:tcW w:w="547" w:type="pct"/>
            <w:vMerge/>
            <w:vAlign w:val="center"/>
          </w:tcPr>
          <w:p w14:paraId="261DC1B4" w14:textId="77777777" w:rsidR="008C49B4" w:rsidRPr="000B49BF" w:rsidRDefault="008C49B4" w:rsidP="00AC5583">
            <w:pPr>
              <w:ind w:right="-91"/>
              <w:jc w:val="center"/>
              <w:rPr>
                <w:rFonts w:ascii="Times New Roman" w:hAnsi="Times New Roman" w:cs="Times New Roman"/>
                <w:sz w:val="10"/>
                <w:szCs w:val="10"/>
              </w:rPr>
            </w:pPr>
          </w:p>
        </w:tc>
        <w:tc>
          <w:tcPr>
            <w:tcW w:w="781" w:type="pct"/>
            <w:vMerge/>
            <w:vAlign w:val="center"/>
          </w:tcPr>
          <w:p w14:paraId="5E9CD3D5" w14:textId="77777777" w:rsidR="008C49B4" w:rsidRPr="000B49BF" w:rsidRDefault="008C49B4" w:rsidP="00AC5583">
            <w:pPr>
              <w:ind w:right="-91"/>
              <w:jc w:val="center"/>
              <w:rPr>
                <w:rFonts w:ascii="Times New Roman" w:hAnsi="Times New Roman" w:cs="Times New Roman"/>
                <w:sz w:val="10"/>
                <w:szCs w:val="10"/>
              </w:rPr>
            </w:pPr>
          </w:p>
        </w:tc>
      </w:tr>
      <w:tr w:rsidR="008C49B4" w:rsidRPr="000B49BF" w14:paraId="29583025" w14:textId="77777777" w:rsidTr="0066007A">
        <w:trPr>
          <w:trHeight w:val="68"/>
          <w:jc w:val="center"/>
        </w:trPr>
        <w:tc>
          <w:tcPr>
            <w:tcW w:w="231" w:type="pct"/>
            <w:vMerge w:val="restart"/>
            <w:vAlign w:val="center"/>
          </w:tcPr>
          <w:p w14:paraId="1D2EF5A4"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13</w:t>
            </w:r>
          </w:p>
        </w:tc>
        <w:tc>
          <w:tcPr>
            <w:tcW w:w="469" w:type="pct"/>
            <w:vMerge w:val="restart"/>
            <w:vAlign w:val="center"/>
          </w:tcPr>
          <w:p w14:paraId="2D9247E8"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60</w:t>
            </w:r>
          </w:p>
        </w:tc>
        <w:tc>
          <w:tcPr>
            <w:tcW w:w="704" w:type="pct"/>
            <w:vMerge w:val="restart"/>
            <w:vAlign w:val="center"/>
          </w:tcPr>
          <w:p w14:paraId="5FDD5304"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ARBOLADA SECTOR 3</w:t>
            </w:r>
          </w:p>
        </w:tc>
        <w:tc>
          <w:tcPr>
            <w:tcW w:w="625" w:type="pct"/>
            <w:vMerge w:val="restart"/>
            <w:vAlign w:val="center"/>
          </w:tcPr>
          <w:p w14:paraId="48C6A21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0744F379"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7B3D1563" w14:textId="77777777" w:rsidR="008C49B4" w:rsidRPr="000B49BF" w:rsidRDefault="008C49B4" w:rsidP="00AC5583">
            <w:pPr>
              <w:ind w:right="-91"/>
              <w:jc w:val="center"/>
              <w:rPr>
                <w:rFonts w:ascii="Times New Roman" w:hAnsi="Times New Roman" w:cs="Times New Roman"/>
                <w:sz w:val="10"/>
                <w:szCs w:val="10"/>
              </w:rPr>
            </w:pPr>
          </w:p>
          <w:p w14:paraId="716A6C26" w14:textId="77777777" w:rsidR="008C49B4" w:rsidRPr="000B49BF" w:rsidRDefault="008C49B4" w:rsidP="00AC5583">
            <w:pPr>
              <w:ind w:right="-91"/>
              <w:jc w:val="center"/>
              <w:rPr>
                <w:rFonts w:ascii="Times New Roman" w:hAnsi="Times New Roman" w:cs="Times New Roman"/>
                <w:sz w:val="10"/>
                <w:szCs w:val="10"/>
              </w:rPr>
            </w:pPr>
          </w:p>
          <w:p w14:paraId="1AC3F14E" w14:textId="77777777" w:rsidR="008C49B4" w:rsidRPr="000B49BF" w:rsidRDefault="008C49B4" w:rsidP="00AC5583">
            <w:pPr>
              <w:ind w:right="-91"/>
              <w:jc w:val="center"/>
              <w:rPr>
                <w:rFonts w:ascii="Times New Roman" w:hAnsi="Times New Roman" w:cs="Times New Roman"/>
                <w:sz w:val="10"/>
                <w:szCs w:val="10"/>
              </w:rPr>
            </w:pPr>
          </w:p>
          <w:p w14:paraId="6A0D0EC8"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11FCF98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197</w:t>
            </w:r>
          </w:p>
        </w:tc>
        <w:tc>
          <w:tcPr>
            <w:tcW w:w="704" w:type="pct"/>
            <w:vAlign w:val="center"/>
          </w:tcPr>
          <w:p w14:paraId="30FCA474"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$3,500.00 M2</w:t>
            </w:r>
          </w:p>
        </w:tc>
        <w:tc>
          <w:tcPr>
            <w:tcW w:w="547" w:type="pct"/>
            <w:vMerge w:val="restart"/>
            <w:vAlign w:val="center"/>
          </w:tcPr>
          <w:p w14:paraId="673DC0C4"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No.007</w:t>
            </w:r>
          </w:p>
        </w:tc>
        <w:tc>
          <w:tcPr>
            <w:tcW w:w="781" w:type="pct"/>
            <w:vMerge w:val="restart"/>
            <w:vAlign w:val="center"/>
          </w:tcPr>
          <w:p w14:paraId="47191C1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01 DE JUNIO DEL 2022</w:t>
            </w:r>
          </w:p>
        </w:tc>
      </w:tr>
      <w:tr w:rsidR="008C49B4" w:rsidRPr="000B49BF" w14:paraId="2405B842" w14:textId="77777777" w:rsidTr="0066007A">
        <w:trPr>
          <w:trHeight w:val="68"/>
          <w:jc w:val="center"/>
        </w:trPr>
        <w:tc>
          <w:tcPr>
            <w:tcW w:w="231" w:type="pct"/>
            <w:vMerge/>
            <w:vAlign w:val="center"/>
          </w:tcPr>
          <w:p w14:paraId="373BCA57" w14:textId="77777777" w:rsidR="008C49B4" w:rsidRPr="000B49BF" w:rsidRDefault="008C49B4" w:rsidP="00AC5583">
            <w:pPr>
              <w:ind w:right="-91"/>
              <w:jc w:val="center"/>
              <w:rPr>
                <w:rFonts w:ascii="Times New Roman" w:hAnsi="Times New Roman" w:cs="Times New Roman"/>
                <w:sz w:val="10"/>
                <w:szCs w:val="10"/>
              </w:rPr>
            </w:pPr>
          </w:p>
        </w:tc>
        <w:tc>
          <w:tcPr>
            <w:tcW w:w="469" w:type="pct"/>
            <w:vMerge/>
            <w:vAlign w:val="center"/>
          </w:tcPr>
          <w:p w14:paraId="0BCE4FB7" w14:textId="77777777" w:rsidR="008C49B4" w:rsidRPr="000B49BF" w:rsidRDefault="008C49B4" w:rsidP="00AC5583">
            <w:pPr>
              <w:ind w:right="-91"/>
              <w:jc w:val="center"/>
              <w:rPr>
                <w:rFonts w:ascii="Times New Roman" w:hAnsi="Times New Roman" w:cs="Times New Roman"/>
                <w:sz w:val="10"/>
                <w:szCs w:val="10"/>
              </w:rPr>
            </w:pPr>
          </w:p>
        </w:tc>
        <w:tc>
          <w:tcPr>
            <w:tcW w:w="704" w:type="pct"/>
            <w:vMerge/>
            <w:vAlign w:val="center"/>
          </w:tcPr>
          <w:p w14:paraId="04D4C65F" w14:textId="77777777" w:rsidR="008C49B4" w:rsidRPr="000B49BF" w:rsidRDefault="008C49B4" w:rsidP="00AC5583">
            <w:pPr>
              <w:ind w:right="-91"/>
              <w:jc w:val="center"/>
              <w:rPr>
                <w:rFonts w:ascii="Times New Roman" w:hAnsi="Times New Roman" w:cs="Times New Roman"/>
                <w:sz w:val="10"/>
                <w:szCs w:val="10"/>
              </w:rPr>
            </w:pPr>
          </w:p>
        </w:tc>
        <w:tc>
          <w:tcPr>
            <w:tcW w:w="625" w:type="pct"/>
            <w:vMerge/>
            <w:vAlign w:val="center"/>
          </w:tcPr>
          <w:p w14:paraId="71CAE866" w14:textId="77777777" w:rsidR="008C49B4" w:rsidRPr="000B49BF" w:rsidRDefault="008C49B4" w:rsidP="00AC5583">
            <w:pPr>
              <w:ind w:right="-91"/>
              <w:jc w:val="center"/>
              <w:rPr>
                <w:rFonts w:ascii="Times New Roman" w:hAnsi="Times New Roman" w:cs="Times New Roman"/>
                <w:sz w:val="10"/>
                <w:szCs w:val="10"/>
              </w:rPr>
            </w:pPr>
          </w:p>
        </w:tc>
        <w:tc>
          <w:tcPr>
            <w:tcW w:w="547" w:type="pct"/>
            <w:vAlign w:val="center"/>
          </w:tcPr>
          <w:p w14:paraId="1042929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SERVICIOS</w:t>
            </w:r>
          </w:p>
          <w:p w14:paraId="64FF2065" w14:textId="77777777" w:rsidR="008C49B4" w:rsidRPr="000B49BF" w:rsidRDefault="008C49B4" w:rsidP="00AC5583">
            <w:pPr>
              <w:ind w:right="-91"/>
              <w:jc w:val="center"/>
              <w:rPr>
                <w:rFonts w:ascii="Times New Roman" w:hAnsi="Times New Roman" w:cs="Times New Roman"/>
                <w:sz w:val="10"/>
                <w:szCs w:val="10"/>
              </w:rPr>
            </w:pPr>
          </w:p>
          <w:p w14:paraId="2A8AA599" w14:textId="77777777" w:rsidR="008C49B4" w:rsidRPr="000B49BF" w:rsidRDefault="008C49B4" w:rsidP="00AC5583">
            <w:pPr>
              <w:ind w:right="-91"/>
              <w:jc w:val="center"/>
              <w:rPr>
                <w:rFonts w:ascii="Times New Roman" w:hAnsi="Times New Roman" w:cs="Times New Roman"/>
                <w:sz w:val="10"/>
                <w:szCs w:val="10"/>
              </w:rPr>
            </w:pPr>
          </w:p>
          <w:p w14:paraId="23FFAF6F" w14:textId="77777777" w:rsidR="008C49B4" w:rsidRPr="000B49BF" w:rsidRDefault="008C49B4" w:rsidP="00AC5583">
            <w:pPr>
              <w:ind w:right="-91"/>
              <w:jc w:val="center"/>
              <w:rPr>
                <w:rFonts w:ascii="Times New Roman" w:hAnsi="Times New Roman" w:cs="Times New Roman"/>
                <w:sz w:val="10"/>
                <w:szCs w:val="10"/>
              </w:rPr>
            </w:pPr>
          </w:p>
          <w:p w14:paraId="22F9E86D"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685672C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w:t>
            </w:r>
          </w:p>
        </w:tc>
        <w:tc>
          <w:tcPr>
            <w:tcW w:w="704" w:type="pct"/>
            <w:vAlign w:val="center"/>
          </w:tcPr>
          <w:p w14:paraId="577E9D60"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$1,750.00 M2</w:t>
            </w:r>
          </w:p>
        </w:tc>
        <w:tc>
          <w:tcPr>
            <w:tcW w:w="547" w:type="pct"/>
            <w:vMerge/>
            <w:vAlign w:val="center"/>
          </w:tcPr>
          <w:p w14:paraId="2F685E97" w14:textId="77777777" w:rsidR="008C49B4" w:rsidRPr="000B49BF" w:rsidRDefault="008C49B4" w:rsidP="00AC5583">
            <w:pPr>
              <w:ind w:right="-91"/>
              <w:jc w:val="center"/>
              <w:rPr>
                <w:rFonts w:ascii="Times New Roman" w:hAnsi="Times New Roman" w:cs="Times New Roman"/>
                <w:sz w:val="10"/>
                <w:szCs w:val="10"/>
              </w:rPr>
            </w:pPr>
          </w:p>
        </w:tc>
        <w:tc>
          <w:tcPr>
            <w:tcW w:w="781" w:type="pct"/>
            <w:vMerge/>
            <w:vAlign w:val="center"/>
          </w:tcPr>
          <w:p w14:paraId="5201A437" w14:textId="77777777" w:rsidR="008C49B4" w:rsidRPr="000B49BF" w:rsidRDefault="008C49B4" w:rsidP="00AC5583">
            <w:pPr>
              <w:ind w:right="-91"/>
              <w:jc w:val="center"/>
              <w:rPr>
                <w:rFonts w:ascii="Times New Roman" w:hAnsi="Times New Roman" w:cs="Times New Roman"/>
                <w:sz w:val="10"/>
                <w:szCs w:val="10"/>
              </w:rPr>
            </w:pPr>
          </w:p>
        </w:tc>
      </w:tr>
      <w:tr w:rsidR="008C49B4" w:rsidRPr="000B49BF" w14:paraId="14C9CCCC" w14:textId="77777777" w:rsidTr="0066007A">
        <w:trPr>
          <w:trHeight w:val="46"/>
          <w:jc w:val="center"/>
        </w:trPr>
        <w:tc>
          <w:tcPr>
            <w:tcW w:w="231" w:type="pct"/>
            <w:vMerge w:val="restart"/>
            <w:vAlign w:val="center"/>
          </w:tcPr>
          <w:p w14:paraId="0A7A937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14</w:t>
            </w:r>
          </w:p>
        </w:tc>
        <w:tc>
          <w:tcPr>
            <w:tcW w:w="469" w:type="pct"/>
            <w:vMerge w:val="restart"/>
            <w:vAlign w:val="center"/>
          </w:tcPr>
          <w:p w14:paraId="1B79289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60</w:t>
            </w:r>
          </w:p>
        </w:tc>
        <w:tc>
          <w:tcPr>
            <w:tcW w:w="704" w:type="pct"/>
            <w:vMerge w:val="restart"/>
            <w:vAlign w:val="center"/>
          </w:tcPr>
          <w:p w14:paraId="1217A85D"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PARQUE INDUSTRIAL NEXXUS AEROPUERO</w:t>
            </w:r>
          </w:p>
        </w:tc>
        <w:tc>
          <w:tcPr>
            <w:tcW w:w="625" w:type="pct"/>
            <w:vMerge w:val="restart"/>
            <w:vAlign w:val="center"/>
          </w:tcPr>
          <w:p w14:paraId="30A2BA6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6DD5A0E3"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INDUSTRIAL</w:t>
            </w:r>
          </w:p>
          <w:p w14:paraId="378A0965" w14:textId="77777777" w:rsidR="008C49B4" w:rsidRPr="000B49BF" w:rsidRDefault="008C49B4" w:rsidP="00AC5583">
            <w:pPr>
              <w:ind w:right="-91"/>
              <w:jc w:val="center"/>
              <w:rPr>
                <w:rFonts w:ascii="Times New Roman" w:hAnsi="Times New Roman" w:cs="Times New Roman"/>
                <w:sz w:val="10"/>
                <w:szCs w:val="10"/>
              </w:rPr>
            </w:pPr>
          </w:p>
          <w:p w14:paraId="459734F1" w14:textId="77777777" w:rsidR="008C49B4" w:rsidRPr="000B49BF" w:rsidRDefault="008C49B4" w:rsidP="00AC5583">
            <w:pPr>
              <w:ind w:right="-91"/>
              <w:jc w:val="center"/>
              <w:rPr>
                <w:rFonts w:ascii="Times New Roman" w:hAnsi="Times New Roman" w:cs="Times New Roman"/>
                <w:sz w:val="10"/>
                <w:szCs w:val="10"/>
              </w:rPr>
            </w:pPr>
          </w:p>
          <w:p w14:paraId="54D6E5CE" w14:textId="77777777" w:rsidR="008C49B4" w:rsidRPr="000B49BF" w:rsidRDefault="008C49B4" w:rsidP="00AC5583">
            <w:pPr>
              <w:ind w:right="-91"/>
              <w:jc w:val="center"/>
              <w:rPr>
                <w:rFonts w:ascii="Times New Roman" w:hAnsi="Times New Roman" w:cs="Times New Roman"/>
                <w:sz w:val="10"/>
                <w:szCs w:val="10"/>
              </w:rPr>
            </w:pPr>
          </w:p>
          <w:p w14:paraId="533AEB06" w14:textId="77777777" w:rsidR="008C49B4" w:rsidRPr="000B49BF" w:rsidRDefault="008C49B4" w:rsidP="00AC5583">
            <w:pPr>
              <w:ind w:right="-91"/>
              <w:jc w:val="center"/>
              <w:rPr>
                <w:rFonts w:ascii="Times New Roman" w:hAnsi="Times New Roman" w:cs="Times New Roman"/>
                <w:sz w:val="10"/>
                <w:szCs w:val="10"/>
              </w:rPr>
            </w:pPr>
          </w:p>
          <w:p w14:paraId="16572132"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27A130BD"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10</w:t>
            </w:r>
          </w:p>
        </w:tc>
        <w:tc>
          <w:tcPr>
            <w:tcW w:w="704" w:type="pct"/>
            <w:vAlign w:val="center"/>
          </w:tcPr>
          <w:p w14:paraId="6DD797A0"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 xml:space="preserve">$3,000.00 M2 Aplicando </w:t>
            </w:r>
            <w:proofErr w:type="spellStart"/>
            <w:r w:rsidRPr="000B49BF">
              <w:rPr>
                <w:rFonts w:ascii="Times New Roman" w:hAnsi="Times New Roman" w:cs="Times New Roman"/>
                <w:sz w:val="10"/>
                <w:szCs w:val="10"/>
              </w:rPr>
              <w:t>coef</w:t>
            </w:r>
            <w:proofErr w:type="spellEnd"/>
            <w:r w:rsidRPr="000B49BF">
              <w:rPr>
                <w:rFonts w:ascii="Times New Roman" w:hAnsi="Times New Roman" w:cs="Times New Roman"/>
                <w:sz w:val="10"/>
                <w:szCs w:val="10"/>
              </w:rPr>
              <w:t xml:space="preserve"> de demérito</w:t>
            </w:r>
          </w:p>
        </w:tc>
        <w:tc>
          <w:tcPr>
            <w:tcW w:w="547" w:type="pct"/>
            <w:vMerge w:val="restart"/>
            <w:vAlign w:val="center"/>
          </w:tcPr>
          <w:p w14:paraId="02E0D49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No.008</w:t>
            </w:r>
          </w:p>
        </w:tc>
        <w:tc>
          <w:tcPr>
            <w:tcW w:w="781" w:type="pct"/>
            <w:vMerge w:val="restart"/>
            <w:vAlign w:val="center"/>
          </w:tcPr>
          <w:p w14:paraId="06480A8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01 de julio del 2022</w:t>
            </w:r>
          </w:p>
        </w:tc>
      </w:tr>
      <w:tr w:rsidR="008C49B4" w:rsidRPr="000B49BF" w14:paraId="0835BEF0" w14:textId="77777777" w:rsidTr="0066007A">
        <w:trPr>
          <w:trHeight w:val="45"/>
          <w:jc w:val="center"/>
        </w:trPr>
        <w:tc>
          <w:tcPr>
            <w:tcW w:w="231" w:type="pct"/>
            <w:vMerge/>
            <w:vAlign w:val="center"/>
          </w:tcPr>
          <w:p w14:paraId="1CC2651A" w14:textId="77777777" w:rsidR="008C49B4" w:rsidRPr="000B49BF" w:rsidRDefault="008C49B4" w:rsidP="00AC5583">
            <w:pPr>
              <w:ind w:right="-91"/>
              <w:jc w:val="center"/>
              <w:rPr>
                <w:rFonts w:ascii="Times New Roman" w:hAnsi="Times New Roman" w:cs="Times New Roman"/>
                <w:sz w:val="10"/>
                <w:szCs w:val="10"/>
              </w:rPr>
            </w:pPr>
          </w:p>
        </w:tc>
        <w:tc>
          <w:tcPr>
            <w:tcW w:w="469" w:type="pct"/>
            <w:vMerge/>
            <w:vAlign w:val="center"/>
          </w:tcPr>
          <w:p w14:paraId="68AD471C" w14:textId="77777777" w:rsidR="008C49B4" w:rsidRPr="000B49BF" w:rsidRDefault="008C49B4" w:rsidP="00AC5583">
            <w:pPr>
              <w:ind w:right="-91"/>
              <w:jc w:val="center"/>
              <w:rPr>
                <w:rFonts w:ascii="Times New Roman" w:hAnsi="Times New Roman" w:cs="Times New Roman"/>
                <w:sz w:val="10"/>
                <w:szCs w:val="10"/>
              </w:rPr>
            </w:pPr>
          </w:p>
        </w:tc>
        <w:tc>
          <w:tcPr>
            <w:tcW w:w="704" w:type="pct"/>
            <w:vMerge/>
            <w:vAlign w:val="center"/>
          </w:tcPr>
          <w:p w14:paraId="5A8DE941" w14:textId="77777777" w:rsidR="008C49B4" w:rsidRPr="000B49BF" w:rsidRDefault="008C49B4" w:rsidP="00AC5583">
            <w:pPr>
              <w:ind w:right="-91"/>
              <w:jc w:val="center"/>
              <w:rPr>
                <w:rFonts w:ascii="Times New Roman" w:hAnsi="Times New Roman" w:cs="Times New Roman"/>
                <w:sz w:val="10"/>
                <w:szCs w:val="10"/>
              </w:rPr>
            </w:pPr>
          </w:p>
        </w:tc>
        <w:tc>
          <w:tcPr>
            <w:tcW w:w="625" w:type="pct"/>
            <w:vMerge/>
            <w:vAlign w:val="center"/>
          </w:tcPr>
          <w:p w14:paraId="113A5050" w14:textId="77777777" w:rsidR="008C49B4" w:rsidRPr="000B49BF" w:rsidRDefault="008C49B4" w:rsidP="00AC5583">
            <w:pPr>
              <w:ind w:right="-91"/>
              <w:jc w:val="center"/>
              <w:rPr>
                <w:rFonts w:ascii="Times New Roman" w:hAnsi="Times New Roman" w:cs="Times New Roman"/>
                <w:sz w:val="10"/>
                <w:szCs w:val="10"/>
              </w:rPr>
            </w:pPr>
          </w:p>
        </w:tc>
        <w:tc>
          <w:tcPr>
            <w:tcW w:w="547" w:type="pct"/>
            <w:vAlign w:val="center"/>
          </w:tcPr>
          <w:p w14:paraId="0527BD8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COMERCIAL</w:t>
            </w:r>
          </w:p>
          <w:p w14:paraId="609F44FA" w14:textId="77777777" w:rsidR="008C49B4" w:rsidRPr="000B49BF" w:rsidRDefault="008C49B4" w:rsidP="00AC5583">
            <w:pPr>
              <w:ind w:right="-91"/>
              <w:jc w:val="center"/>
              <w:rPr>
                <w:rFonts w:ascii="Times New Roman" w:hAnsi="Times New Roman" w:cs="Times New Roman"/>
                <w:sz w:val="10"/>
                <w:szCs w:val="10"/>
              </w:rPr>
            </w:pPr>
          </w:p>
          <w:p w14:paraId="59260F99" w14:textId="77777777" w:rsidR="008C49B4" w:rsidRPr="000B49BF" w:rsidRDefault="008C49B4" w:rsidP="00AC5583">
            <w:pPr>
              <w:ind w:right="-91"/>
              <w:jc w:val="center"/>
              <w:rPr>
                <w:rFonts w:ascii="Times New Roman" w:hAnsi="Times New Roman" w:cs="Times New Roman"/>
                <w:sz w:val="10"/>
                <w:szCs w:val="10"/>
              </w:rPr>
            </w:pPr>
          </w:p>
          <w:p w14:paraId="24314630" w14:textId="77777777" w:rsidR="008C49B4" w:rsidRPr="000B49BF" w:rsidRDefault="008C49B4" w:rsidP="00AC5583">
            <w:pPr>
              <w:ind w:right="-91"/>
              <w:jc w:val="center"/>
              <w:rPr>
                <w:rFonts w:ascii="Times New Roman" w:hAnsi="Times New Roman" w:cs="Times New Roman"/>
                <w:sz w:val="10"/>
                <w:szCs w:val="10"/>
              </w:rPr>
            </w:pPr>
          </w:p>
          <w:p w14:paraId="115E5E9B"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6C601881"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w:t>
            </w:r>
          </w:p>
        </w:tc>
        <w:tc>
          <w:tcPr>
            <w:tcW w:w="704" w:type="pct"/>
            <w:vAlign w:val="center"/>
          </w:tcPr>
          <w:p w14:paraId="3D98EF8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 xml:space="preserve">$3,000.00 M2 </w:t>
            </w:r>
            <w:proofErr w:type="spellStart"/>
            <w:r w:rsidRPr="000B49BF">
              <w:rPr>
                <w:rFonts w:ascii="Times New Roman" w:hAnsi="Times New Roman" w:cs="Times New Roman"/>
                <w:sz w:val="10"/>
                <w:szCs w:val="10"/>
              </w:rPr>
              <w:t>Apicando</w:t>
            </w:r>
            <w:proofErr w:type="spellEnd"/>
            <w:r w:rsidRPr="000B49BF">
              <w:rPr>
                <w:rFonts w:ascii="Times New Roman" w:hAnsi="Times New Roman" w:cs="Times New Roman"/>
                <w:sz w:val="10"/>
                <w:szCs w:val="10"/>
              </w:rPr>
              <w:t xml:space="preserve"> </w:t>
            </w:r>
            <w:proofErr w:type="spellStart"/>
            <w:r w:rsidRPr="000B49BF">
              <w:rPr>
                <w:rFonts w:ascii="Times New Roman" w:hAnsi="Times New Roman" w:cs="Times New Roman"/>
                <w:sz w:val="10"/>
                <w:szCs w:val="10"/>
              </w:rPr>
              <w:t>coef</w:t>
            </w:r>
            <w:proofErr w:type="spellEnd"/>
            <w:r w:rsidRPr="000B49BF">
              <w:rPr>
                <w:rFonts w:ascii="Times New Roman" w:hAnsi="Times New Roman" w:cs="Times New Roman"/>
                <w:sz w:val="10"/>
                <w:szCs w:val="10"/>
              </w:rPr>
              <w:t xml:space="preserve"> de </w:t>
            </w:r>
            <w:proofErr w:type="spellStart"/>
            <w:r w:rsidRPr="000B49BF">
              <w:rPr>
                <w:rFonts w:ascii="Times New Roman" w:hAnsi="Times New Roman" w:cs="Times New Roman"/>
                <w:sz w:val="10"/>
                <w:szCs w:val="10"/>
              </w:rPr>
              <w:t>deérito</w:t>
            </w:r>
            <w:proofErr w:type="spellEnd"/>
          </w:p>
        </w:tc>
        <w:tc>
          <w:tcPr>
            <w:tcW w:w="547" w:type="pct"/>
            <w:vMerge/>
            <w:vAlign w:val="center"/>
          </w:tcPr>
          <w:p w14:paraId="2F2A89E1" w14:textId="77777777" w:rsidR="008C49B4" w:rsidRPr="000B49BF" w:rsidRDefault="008C49B4" w:rsidP="00AC5583">
            <w:pPr>
              <w:ind w:right="-91"/>
              <w:jc w:val="center"/>
              <w:rPr>
                <w:rFonts w:ascii="Times New Roman" w:hAnsi="Times New Roman" w:cs="Times New Roman"/>
                <w:sz w:val="10"/>
                <w:szCs w:val="10"/>
              </w:rPr>
            </w:pPr>
          </w:p>
        </w:tc>
        <w:tc>
          <w:tcPr>
            <w:tcW w:w="781" w:type="pct"/>
            <w:vMerge/>
            <w:vAlign w:val="center"/>
          </w:tcPr>
          <w:p w14:paraId="0DF8432D" w14:textId="77777777" w:rsidR="008C49B4" w:rsidRPr="000B49BF" w:rsidRDefault="008C49B4" w:rsidP="00AC5583">
            <w:pPr>
              <w:ind w:right="-91"/>
              <w:jc w:val="center"/>
              <w:rPr>
                <w:rFonts w:ascii="Times New Roman" w:hAnsi="Times New Roman" w:cs="Times New Roman"/>
                <w:sz w:val="10"/>
                <w:szCs w:val="10"/>
              </w:rPr>
            </w:pPr>
          </w:p>
        </w:tc>
      </w:tr>
      <w:tr w:rsidR="008C49B4" w:rsidRPr="000B49BF" w14:paraId="0C9D05F6" w14:textId="77777777" w:rsidTr="0066007A">
        <w:trPr>
          <w:trHeight w:val="45"/>
          <w:jc w:val="center"/>
        </w:trPr>
        <w:tc>
          <w:tcPr>
            <w:tcW w:w="231" w:type="pct"/>
            <w:vMerge/>
            <w:vAlign w:val="center"/>
          </w:tcPr>
          <w:p w14:paraId="10EAA966" w14:textId="77777777" w:rsidR="008C49B4" w:rsidRPr="000B49BF" w:rsidRDefault="008C49B4" w:rsidP="00AC5583">
            <w:pPr>
              <w:ind w:right="-91"/>
              <w:jc w:val="center"/>
              <w:rPr>
                <w:rFonts w:ascii="Times New Roman" w:hAnsi="Times New Roman" w:cs="Times New Roman"/>
                <w:sz w:val="10"/>
                <w:szCs w:val="10"/>
              </w:rPr>
            </w:pPr>
          </w:p>
        </w:tc>
        <w:tc>
          <w:tcPr>
            <w:tcW w:w="469" w:type="pct"/>
            <w:vMerge/>
            <w:vAlign w:val="center"/>
          </w:tcPr>
          <w:p w14:paraId="157167FA" w14:textId="77777777" w:rsidR="008C49B4" w:rsidRPr="000B49BF" w:rsidRDefault="008C49B4" w:rsidP="00AC5583">
            <w:pPr>
              <w:ind w:right="-91"/>
              <w:jc w:val="center"/>
              <w:rPr>
                <w:rFonts w:ascii="Times New Roman" w:hAnsi="Times New Roman" w:cs="Times New Roman"/>
                <w:sz w:val="10"/>
                <w:szCs w:val="10"/>
              </w:rPr>
            </w:pPr>
          </w:p>
        </w:tc>
        <w:tc>
          <w:tcPr>
            <w:tcW w:w="704" w:type="pct"/>
            <w:vMerge/>
            <w:vAlign w:val="center"/>
          </w:tcPr>
          <w:p w14:paraId="3AAEA4F5" w14:textId="77777777" w:rsidR="008C49B4" w:rsidRPr="000B49BF" w:rsidRDefault="008C49B4" w:rsidP="00AC5583">
            <w:pPr>
              <w:ind w:right="-91"/>
              <w:jc w:val="center"/>
              <w:rPr>
                <w:rFonts w:ascii="Times New Roman" w:hAnsi="Times New Roman" w:cs="Times New Roman"/>
                <w:sz w:val="10"/>
                <w:szCs w:val="10"/>
              </w:rPr>
            </w:pPr>
          </w:p>
        </w:tc>
        <w:tc>
          <w:tcPr>
            <w:tcW w:w="625" w:type="pct"/>
            <w:vMerge/>
            <w:vAlign w:val="center"/>
          </w:tcPr>
          <w:p w14:paraId="58FB1B40" w14:textId="77777777" w:rsidR="008C49B4" w:rsidRPr="000B49BF" w:rsidRDefault="008C49B4" w:rsidP="00AC5583">
            <w:pPr>
              <w:ind w:right="-91"/>
              <w:jc w:val="center"/>
              <w:rPr>
                <w:rFonts w:ascii="Times New Roman" w:hAnsi="Times New Roman" w:cs="Times New Roman"/>
                <w:sz w:val="10"/>
                <w:szCs w:val="10"/>
              </w:rPr>
            </w:pPr>
          </w:p>
        </w:tc>
        <w:tc>
          <w:tcPr>
            <w:tcW w:w="547" w:type="pct"/>
            <w:vAlign w:val="center"/>
          </w:tcPr>
          <w:p w14:paraId="345154B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SERVICIOS</w:t>
            </w:r>
          </w:p>
          <w:p w14:paraId="2F2B0077" w14:textId="77777777" w:rsidR="008C49B4" w:rsidRPr="000B49BF" w:rsidRDefault="008C49B4" w:rsidP="00AC5583">
            <w:pPr>
              <w:ind w:right="-91"/>
              <w:jc w:val="center"/>
              <w:rPr>
                <w:rFonts w:ascii="Times New Roman" w:hAnsi="Times New Roman" w:cs="Times New Roman"/>
                <w:sz w:val="10"/>
                <w:szCs w:val="10"/>
              </w:rPr>
            </w:pPr>
          </w:p>
          <w:p w14:paraId="1FBD99DE" w14:textId="77777777" w:rsidR="008C49B4" w:rsidRPr="000B49BF" w:rsidRDefault="008C49B4" w:rsidP="00AC5583">
            <w:pPr>
              <w:ind w:right="-91"/>
              <w:jc w:val="center"/>
              <w:rPr>
                <w:rFonts w:ascii="Times New Roman" w:hAnsi="Times New Roman" w:cs="Times New Roman"/>
                <w:sz w:val="10"/>
                <w:szCs w:val="10"/>
              </w:rPr>
            </w:pPr>
          </w:p>
          <w:p w14:paraId="47C49BCF" w14:textId="77777777" w:rsidR="008C49B4" w:rsidRPr="000B49BF" w:rsidRDefault="008C49B4" w:rsidP="00AC5583">
            <w:pPr>
              <w:ind w:right="-91"/>
              <w:jc w:val="center"/>
              <w:rPr>
                <w:rFonts w:ascii="Times New Roman" w:hAnsi="Times New Roman" w:cs="Times New Roman"/>
                <w:sz w:val="10"/>
                <w:szCs w:val="10"/>
              </w:rPr>
            </w:pPr>
          </w:p>
          <w:p w14:paraId="5C9A3CF3" w14:textId="77777777" w:rsidR="008C49B4" w:rsidRPr="000B49BF" w:rsidRDefault="008C49B4" w:rsidP="00AC5583">
            <w:pPr>
              <w:ind w:right="-91"/>
              <w:jc w:val="center"/>
              <w:rPr>
                <w:rFonts w:ascii="Times New Roman" w:hAnsi="Times New Roman" w:cs="Times New Roman"/>
                <w:sz w:val="10"/>
                <w:szCs w:val="10"/>
              </w:rPr>
            </w:pPr>
          </w:p>
          <w:p w14:paraId="24210D92"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231264F8"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w:t>
            </w:r>
          </w:p>
        </w:tc>
        <w:tc>
          <w:tcPr>
            <w:tcW w:w="704" w:type="pct"/>
            <w:vAlign w:val="center"/>
          </w:tcPr>
          <w:p w14:paraId="13B84A2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 xml:space="preserve">$3,000.00 M2 Aplicando </w:t>
            </w:r>
            <w:proofErr w:type="spellStart"/>
            <w:r w:rsidRPr="000B49BF">
              <w:rPr>
                <w:rFonts w:ascii="Times New Roman" w:hAnsi="Times New Roman" w:cs="Times New Roman"/>
                <w:sz w:val="10"/>
                <w:szCs w:val="10"/>
              </w:rPr>
              <w:t>coef</w:t>
            </w:r>
            <w:proofErr w:type="spellEnd"/>
            <w:r w:rsidRPr="000B49BF">
              <w:rPr>
                <w:rFonts w:ascii="Times New Roman" w:hAnsi="Times New Roman" w:cs="Times New Roman"/>
                <w:sz w:val="10"/>
                <w:szCs w:val="10"/>
              </w:rPr>
              <w:t xml:space="preserve"> de demérito</w:t>
            </w:r>
          </w:p>
        </w:tc>
        <w:tc>
          <w:tcPr>
            <w:tcW w:w="547" w:type="pct"/>
            <w:vMerge/>
            <w:vAlign w:val="center"/>
          </w:tcPr>
          <w:p w14:paraId="2001554B" w14:textId="77777777" w:rsidR="008C49B4" w:rsidRPr="000B49BF" w:rsidRDefault="008C49B4" w:rsidP="00AC5583">
            <w:pPr>
              <w:ind w:right="-91"/>
              <w:jc w:val="center"/>
              <w:rPr>
                <w:rFonts w:ascii="Times New Roman" w:hAnsi="Times New Roman" w:cs="Times New Roman"/>
                <w:sz w:val="10"/>
                <w:szCs w:val="10"/>
              </w:rPr>
            </w:pPr>
          </w:p>
        </w:tc>
        <w:tc>
          <w:tcPr>
            <w:tcW w:w="781" w:type="pct"/>
            <w:vMerge/>
            <w:vAlign w:val="center"/>
          </w:tcPr>
          <w:p w14:paraId="6E31EEA4" w14:textId="77777777" w:rsidR="008C49B4" w:rsidRPr="000B49BF" w:rsidRDefault="008C49B4" w:rsidP="00AC5583">
            <w:pPr>
              <w:ind w:right="-91"/>
              <w:jc w:val="center"/>
              <w:rPr>
                <w:rFonts w:ascii="Times New Roman" w:hAnsi="Times New Roman" w:cs="Times New Roman"/>
                <w:sz w:val="10"/>
                <w:szCs w:val="10"/>
              </w:rPr>
            </w:pPr>
          </w:p>
        </w:tc>
      </w:tr>
      <w:tr w:rsidR="008C49B4" w:rsidRPr="000B49BF" w14:paraId="3EB0CFC1" w14:textId="77777777" w:rsidTr="0066007A">
        <w:trPr>
          <w:jc w:val="center"/>
        </w:trPr>
        <w:tc>
          <w:tcPr>
            <w:tcW w:w="231" w:type="pct"/>
            <w:vAlign w:val="center"/>
          </w:tcPr>
          <w:p w14:paraId="7EFA75E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15</w:t>
            </w:r>
          </w:p>
        </w:tc>
        <w:tc>
          <w:tcPr>
            <w:tcW w:w="469" w:type="pct"/>
            <w:vAlign w:val="center"/>
          </w:tcPr>
          <w:p w14:paraId="698ACA7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62</w:t>
            </w:r>
          </w:p>
        </w:tc>
        <w:tc>
          <w:tcPr>
            <w:tcW w:w="704" w:type="pct"/>
            <w:vAlign w:val="center"/>
          </w:tcPr>
          <w:p w14:paraId="0C86B25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ASTURIAS PREMIER</w:t>
            </w:r>
          </w:p>
        </w:tc>
        <w:tc>
          <w:tcPr>
            <w:tcW w:w="625" w:type="pct"/>
            <w:vAlign w:val="center"/>
          </w:tcPr>
          <w:p w14:paraId="26739AE7"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3C0A62B7"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7579D54D" w14:textId="77777777" w:rsidR="008C49B4" w:rsidRPr="000B49BF" w:rsidRDefault="008C49B4" w:rsidP="00AC5583">
            <w:pPr>
              <w:ind w:right="-91"/>
              <w:jc w:val="center"/>
              <w:rPr>
                <w:rFonts w:ascii="Times New Roman" w:hAnsi="Times New Roman" w:cs="Times New Roman"/>
                <w:sz w:val="10"/>
                <w:szCs w:val="10"/>
              </w:rPr>
            </w:pPr>
          </w:p>
          <w:p w14:paraId="5DF8EE78" w14:textId="77777777" w:rsidR="008C49B4" w:rsidRPr="000B49BF" w:rsidRDefault="008C49B4" w:rsidP="00AC5583">
            <w:pPr>
              <w:ind w:right="-91"/>
              <w:jc w:val="center"/>
              <w:rPr>
                <w:rFonts w:ascii="Times New Roman" w:hAnsi="Times New Roman" w:cs="Times New Roman"/>
                <w:sz w:val="10"/>
                <w:szCs w:val="10"/>
              </w:rPr>
            </w:pPr>
          </w:p>
          <w:p w14:paraId="31E16968" w14:textId="77777777" w:rsidR="008C49B4" w:rsidRPr="000B49BF" w:rsidRDefault="008C49B4" w:rsidP="00AC5583">
            <w:pPr>
              <w:ind w:right="-91"/>
              <w:jc w:val="center"/>
              <w:rPr>
                <w:rFonts w:ascii="Times New Roman" w:hAnsi="Times New Roman" w:cs="Times New Roman"/>
                <w:sz w:val="10"/>
                <w:szCs w:val="10"/>
              </w:rPr>
            </w:pPr>
          </w:p>
          <w:p w14:paraId="2F957F44" w14:textId="77777777" w:rsidR="008C49B4" w:rsidRPr="000B49BF" w:rsidRDefault="008C49B4" w:rsidP="00AC5583">
            <w:pPr>
              <w:ind w:right="-91"/>
              <w:jc w:val="center"/>
              <w:rPr>
                <w:rFonts w:ascii="Times New Roman" w:hAnsi="Times New Roman" w:cs="Times New Roman"/>
                <w:sz w:val="10"/>
                <w:szCs w:val="10"/>
              </w:rPr>
            </w:pPr>
          </w:p>
          <w:p w14:paraId="15402E4B"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5A3CBDE0"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507</w:t>
            </w:r>
          </w:p>
        </w:tc>
        <w:tc>
          <w:tcPr>
            <w:tcW w:w="704" w:type="pct"/>
            <w:vAlign w:val="center"/>
          </w:tcPr>
          <w:p w14:paraId="674D10E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$2,800.00 M2</w:t>
            </w:r>
          </w:p>
        </w:tc>
        <w:tc>
          <w:tcPr>
            <w:tcW w:w="547" w:type="pct"/>
            <w:vAlign w:val="center"/>
          </w:tcPr>
          <w:p w14:paraId="128ED959"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No.009</w:t>
            </w:r>
          </w:p>
        </w:tc>
        <w:tc>
          <w:tcPr>
            <w:tcW w:w="781" w:type="pct"/>
            <w:vAlign w:val="center"/>
          </w:tcPr>
          <w:p w14:paraId="0D34D3D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22 DE JULIO DEL 2022</w:t>
            </w:r>
          </w:p>
        </w:tc>
      </w:tr>
      <w:tr w:rsidR="008C49B4" w:rsidRPr="000B49BF" w14:paraId="277F6809" w14:textId="77777777" w:rsidTr="0066007A">
        <w:trPr>
          <w:trHeight w:val="34"/>
          <w:jc w:val="center"/>
        </w:trPr>
        <w:tc>
          <w:tcPr>
            <w:tcW w:w="231" w:type="pct"/>
            <w:vMerge w:val="restart"/>
            <w:vAlign w:val="center"/>
          </w:tcPr>
          <w:p w14:paraId="201EEC5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16</w:t>
            </w:r>
          </w:p>
        </w:tc>
        <w:tc>
          <w:tcPr>
            <w:tcW w:w="469" w:type="pct"/>
            <w:vMerge w:val="restart"/>
            <w:vAlign w:val="center"/>
          </w:tcPr>
          <w:p w14:paraId="5D5E900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61</w:t>
            </w:r>
          </w:p>
        </w:tc>
        <w:tc>
          <w:tcPr>
            <w:tcW w:w="704" w:type="pct"/>
            <w:vMerge w:val="restart"/>
            <w:vAlign w:val="center"/>
          </w:tcPr>
          <w:p w14:paraId="0FC8AAD3"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ESTANCIA CASTAÑO</w:t>
            </w:r>
          </w:p>
        </w:tc>
        <w:tc>
          <w:tcPr>
            <w:tcW w:w="625" w:type="pct"/>
            <w:vMerge w:val="restart"/>
            <w:vAlign w:val="center"/>
          </w:tcPr>
          <w:p w14:paraId="204E164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6EBA63E8"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7F97B69C" w14:textId="77777777" w:rsidR="008C49B4" w:rsidRPr="000B49BF" w:rsidRDefault="008C49B4" w:rsidP="00AC5583">
            <w:pPr>
              <w:ind w:right="-91"/>
              <w:jc w:val="center"/>
              <w:rPr>
                <w:rFonts w:ascii="Times New Roman" w:hAnsi="Times New Roman" w:cs="Times New Roman"/>
                <w:sz w:val="10"/>
                <w:szCs w:val="10"/>
              </w:rPr>
            </w:pPr>
          </w:p>
          <w:p w14:paraId="7A457E46" w14:textId="77777777" w:rsidR="008C49B4" w:rsidRPr="000B49BF" w:rsidRDefault="008C49B4" w:rsidP="00AC5583">
            <w:pPr>
              <w:ind w:right="-91"/>
              <w:jc w:val="center"/>
              <w:rPr>
                <w:rFonts w:ascii="Times New Roman" w:hAnsi="Times New Roman" w:cs="Times New Roman"/>
                <w:sz w:val="10"/>
                <w:szCs w:val="10"/>
              </w:rPr>
            </w:pPr>
          </w:p>
          <w:p w14:paraId="570A2A28" w14:textId="77777777" w:rsidR="008C49B4" w:rsidRPr="000B49BF" w:rsidRDefault="008C49B4" w:rsidP="00AC5583">
            <w:pPr>
              <w:ind w:right="-91"/>
              <w:jc w:val="center"/>
              <w:rPr>
                <w:rFonts w:ascii="Times New Roman" w:hAnsi="Times New Roman" w:cs="Times New Roman"/>
                <w:sz w:val="10"/>
                <w:szCs w:val="10"/>
              </w:rPr>
            </w:pPr>
          </w:p>
          <w:p w14:paraId="3C001B92" w14:textId="77777777" w:rsidR="008C49B4" w:rsidRPr="000B49BF" w:rsidRDefault="008C49B4" w:rsidP="00AC5583">
            <w:pPr>
              <w:ind w:right="-91"/>
              <w:jc w:val="center"/>
              <w:rPr>
                <w:rFonts w:ascii="Times New Roman" w:hAnsi="Times New Roman" w:cs="Times New Roman"/>
                <w:sz w:val="10"/>
                <w:szCs w:val="10"/>
              </w:rPr>
            </w:pPr>
          </w:p>
          <w:p w14:paraId="6B2E7E1D"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71A902B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429</w:t>
            </w:r>
          </w:p>
        </w:tc>
        <w:tc>
          <w:tcPr>
            <w:tcW w:w="704" w:type="pct"/>
            <w:vAlign w:val="center"/>
          </w:tcPr>
          <w:p w14:paraId="7BD9FAC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$3,300.00 M2</w:t>
            </w:r>
          </w:p>
        </w:tc>
        <w:tc>
          <w:tcPr>
            <w:tcW w:w="547" w:type="pct"/>
            <w:vMerge w:val="restart"/>
            <w:vAlign w:val="center"/>
          </w:tcPr>
          <w:p w14:paraId="7476651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No.009</w:t>
            </w:r>
          </w:p>
        </w:tc>
        <w:tc>
          <w:tcPr>
            <w:tcW w:w="781" w:type="pct"/>
            <w:vMerge w:val="restart"/>
            <w:vAlign w:val="center"/>
          </w:tcPr>
          <w:p w14:paraId="7D119B4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22 DE JULIO DEL 2022</w:t>
            </w:r>
          </w:p>
        </w:tc>
      </w:tr>
      <w:tr w:rsidR="008C49B4" w:rsidRPr="000B49BF" w14:paraId="084545F3" w14:textId="77777777" w:rsidTr="0066007A">
        <w:trPr>
          <w:trHeight w:val="34"/>
          <w:jc w:val="center"/>
        </w:trPr>
        <w:tc>
          <w:tcPr>
            <w:tcW w:w="231" w:type="pct"/>
            <w:vMerge/>
            <w:vAlign w:val="center"/>
          </w:tcPr>
          <w:p w14:paraId="5DC6E860" w14:textId="77777777" w:rsidR="008C49B4" w:rsidRPr="000B49BF" w:rsidRDefault="008C49B4" w:rsidP="00AC5583">
            <w:pPr>
              <w:ind w:right="-91"/>
              <w:jc w:val="center"/>
              <w:rPr>
                <w:rFonts w:ascii="Times New Roman" w:hAnsi="Times New Roman" w:cs="Times New Roman"/>
                <w:sz w:val="10"/>
                <w:szCs w:val="10"/>
              </w:rPr>
            </w:pPr>
          </w:p>
        </w:tc>
        <w:tc>
          <w:tcPr>
            <w:tcW w:w="469" w:type="pct"/>
            <w:vMerge/>
            <w:vAlign w:val="center"/>
          </w:tcPr>
          <w:p w14:paraId="32CD932D" w14:textId="77777777" w:rsidR="008C49B4" w:rsidRPr="000B49BF" w:rsidRDefault="008C49B4" w:rsidP="00AC5583">
            <w:pPr>
              <w:ind w:right="-91"/>
              <w:jc w:val="center"/>
              <w:rPr>
                <w:rFonts w:ascii="Times New Roman" w:hAnsi="Times New Roman" w:cs="Times New Roman"/>
                <w:sz w:val="10"/>
                <w:szCs w:val="10"/>
              </w:rPr>
            </w:pPr>
          </w:p>
        </w:tc>
        <w:tc>
          <w:tcPr>
            <w:tcW w:w="704" w:type="pct"/>
            <w:vMerge/>
            <w:vAlign w:val="center"/>
          </w:tcPr>
          <w:p w14:paraId="1393F932" w14:textId="77777777" w:rsidR="008C49B4" w:rsidRPr="000B49BF" w:rsidRDefault="008C49B4" w:rsidP="00AC5583">
            <w:pPr>
              <w:ind w:right="-91"/>
              <w:jc w:val="center"/>
              <w:rPr>
                <w:rFonts w:ascii="Times New Roman" w:hAnsi="Times New Roman" w:cs="Times New Roman"/>
                <w:sz w:val="10"/>
                <w:szCs w:val="10"/>
              </w:rPr>
            </w:pPr>
          </w:p>
        </w:tc>
        <w:tc>
          <w:tcPr>
            <w:tcW w:w="625" w:type="pct"/>
            <w:vMerge/>
            <w:vAlign w:val="center"/>
          </w:tcPr>
          <w:p w14:paraId="2ECBB075" w14:textId="77777777" w:rsidR="008C49B4" w:rsidRPr="000B49BF" w:rsidRDefault="008C49B4" w:rsidP="00AC5583">
            <w:pPr>
              <w:ind w:right="-91"/>
              <w:jc w:val="center"/>
              <w:rPr>
                <w:rFonts w:ascii="Times New Roman" w:hAnsi="Times New Roman" w:cs="Times New Roman"/>
                <w:sz w:val="10"/>
                <w:szCs w:val="10"/>
              </w:rPr>
            </w:pPr>
          </w:p>
        </w:tc>
        <w:tc>
          <w:tcPr>
            <w:tcW w:w="547" w:type="pct"/>
            <w:vAlign w:val="center"/>
          </w:tcPr>
          <w:p w14:paraId="573D424F"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MIXTO</w:t>
            </w:r>
          </w:p>
          <w:p w14:paraId="6425A750" w14:textId="77777777" w:rsidR="008C49B4" w:rsidRPr="000B49BF" w:rsidRDefault="008C49B4" w:rsidP="00AC5583">
            <w:pPr>
              <w:ind w:right="-91"/>
              <w:jc w:val="center"/>
              <w:rPr>
                <w:rFonts w:ascii="Times New Roman" w:hAnsi="Times New Roman" w:cs="Times New Roman"/>
                <w:sz w:val="10"/>
                <w:szCs w:val="10"/>
              </w:rPr>
            </w:pPr>
          </w:p>
          <w:p w14:paraId="1390A75E" w14:textId="77777777" w:rsidR="008C49B4" w:rsidRPr="000B49BF" w:rsidRDefault="008C49B4" w:rsidP="00AC5583">
            <w:pPr>
              <w:ind w:right="-91"/>
              <w:jc w:val="center"/>
              <w:rPr>
                <w:rFonts w:ascii="Times New Roman" w:hAnsi="Times New Roman" w:cs="Times New Roman"/>
                <w:sz w:val="10"/>
                <w:szCs w:val="10"/>
              </w:rPr>
            </w:pPr>
          </w:p>
          <w:p w14:paraId="2F718BEE" w14:textId="77777777" w:rsidR="008C49B4" w:rsidRPr="000B49BF" w:rsidRDefault="008C49B4" w:rsidP="00AC5583">
            <w:pPr>
              <w:ind w:right="-91"/>
              <w:jc w:val="center"/>
              <w:rPr>
                <w:rFonts w:ascii="Times New Roman" w:hAnsi="Times New Roman" w:cs="Times New Roman"/>
                <w:sz w:val="10"/>
                <w:szCs w:val="10"/>
              </w:rPr>
            </w:pPr>
          </w:p>
          <w:p w14:paraId="3211E794"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73EDE27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lastRenderedPageBreak/>
              <w:t>16</w:t>
            </w:r>
          </w:p>
        </w:tc>
        <w:tc>
          <w:tcPr>
            <w:tcW w:w="704" w:type="pct"/>
            <w:vAlign w:val="center"/>
          </w:tcPr>
          <w:p w14:paraId="0816F1C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$4,000.00 M2</w:t>
            </w:r>
          </w:p>
        </w:tc>
        <w:tc>
          <w:tcPr>
            <w:tcW w:w="547" w:type="pct"/>
            <w:vMerge/>
            <w:vAlign w:val="center"/>
          </w:tcPr>
          <w:p w14:paraId="73468927" w14:textId="77777777" w:rsidR="008C49B4" w:rsidRPr="000B49BF" w:rsidRDefault="008C49B4" w:rsidP="00AC5583">
            <w:pPr>
              <w:ind w:right="-91"/>
              <w:jc w:val="center"/>
              <w:rPr>
                <w:rFonts w:ascii="Times New Roman" w:hAnsi="Times New Roman" w:cs="Times New Roman"/>
                <w:sz w:val="10"/>
                <w:szCs w:val="10"/>
              </w:rPr>
            </w:pPr>
          </w:p>
        </w:tc>
        <w:tc>
          <w:tcPr>
            <w:tcW w:w="781" w:type="pct"/>
            <w:vMerge/>
            <w:vAlign w:val="center"/>
          </w:tcPr>
          <w:p w14:paraId="740894E7" w14:textId="77777777" w:rsidR="008C49B4" w:rsidRPr="000B49BF" w:rsidRDefault="008C49B4" w:rsidP="00AC5583">
            <w:pPr>
              <w:ind w:right="-91"/>
              <w:jc w:val="center"/>
              <w:rPr>
                <w:rFonts w:ascii="Times New Roman" w:hAnsi="Times New Roman" w:cs="Times New Roman"/>
                <w:sz w:val="10"/>
                <w:szCs w:val="10"/>
              </w:rPr>
            </w:pPr>
          </w:p>
        </w:tc>
      </w:tr>
      <w:tr w:rsidR="008C49B4" w:rsidRPr="000B49BF" w14:paraId="1535DA2C" w14:textId="77777777" w:rsidTr="0066007A">
        <w:trPr>
          <w:trHeight w:val="34"/>
          <w:jc w:val="center"/>
        </w:trPr>
        <w:tc>
          <w:tcPr>
            <w:tcW w:w="231" w:type="pct"/>
            <w:vMerge/>
            <w:vAlign w:val="center"/>
          </w:tcPr>
          <w:p w14:paraId="649941A2" w14:textId="77777777" w:rsidR="008C49B4" w:rsidRPr="000B49BF" w:rsidRDefault="008C49B4" w:rsidP="00AC5583">
            <w:pPr>
              <w:ind w:right="-91"/>
              <w:jc w:val="center"/>
              <w:rPr>
                <w:rFonts w:ascii="Times New Roman" w:hAnsi="Times New Roman" w:cs="Times New Roman"/>
                <w:sz w:val="10"/>
                <w:szCs w:val="10"/>
              </w:rPr>
            </w:pPr>
          </w:p>
        </w:tc>
        <w:tc>
          <w:tcPr>
            <w:tcW w:w="469" w:type="pct"/>
            <w:vMerge/>
            <w:vAlign w:val="center"/>
          </w:tcPr>
          <w:p w14:paraId="6677D331" w14:textId="77777777" w:rsidR="008C49B4" w:rsidRPr="000B49BF" w:rsidRDefault="008C49B4" w:rsidP="00AC5583">
            <w:pPr>
              <w:ind w:right="-91"/>
              <w:jc w:val="center"/>
              <w:rPr>
                <w:rFonts w:ascii="Times New Roman" w:hAnsi="Times New Roman" w:cs="Times New Roman"/>
                <w:sz w:val="10"/>
                <w:szCs w:val="10"/>
              </w:rPr>
            </w:pPr>
          </w:p>
        </w:tc>
        <w:tc>
          <w:tcPr>
            <w:tcW w:w="704" w:type="pct"/>
            <w:vMerge/>
            <w:vAlign w:val="center"/>
          </w:tcPr>
          <w:p w14:paraId="1DEDFBDC" w14:textId="77777777" w:rsidR="008C49B4" w:rsidRPr="000B49BF" w:rsidRDefault="008C49B4" w:rsidP="00AC5583">
            <w:pPr>
              <w:ind w:right="-91"/>
              <w:jc w:val="center"/>
              <w:rPr>
                <w:rFonts w:ascii="Times New Roman" w:hAnsi="Times New Roman" w:cs="Times New Roman"/>
                <w:sz w:val="10"/>
                <w:szCs w:val="10"/>
              </w:rPr>
            </w:pPr>
          </w:p>
        </w:tc>
        <w:tc>
          <w:tcPr>
            <w:tcW w:w="625" w:type="pct"/>
            <w:vMerge/>
            <w:vAlign w:val="center"/>
          </w:tcPr>
          <w:p w14:paraId="4DE3E077" w14:textId="77777777" w:rsidR="008C49B4" w:rsidRPr="000B49BF" w:rsidRDefault="008C49B4" w:rsidP="00AC5583">
            <w:pPr>
              <w:ind w:right="-91"/>
              <w:jc w:val="center"/>
              <w:rPr>
                <w:rFonts w:ascii="Times New Roman" w:hAnsi="Times New Roman" w:cs="Times New Roman"/>
                <w:sz w:val="10"/>
                <w:szCs w:val="10"/>
              </w:rPr>
            </w:pPr>
          </w:p>
        </w:tc>
        <w:tc>
          <w:tcPr>
            <w:tcW w:w="547" w:type="pct"/>
            <w:vAlign w:val="center"/>
          </w:tcPr>
          <w:p w14:paraId="3A272240"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COMERCIAL</w:t>
            </w:r>
          </w:p>
          <w:p w14:paraId="0A59D61B" w14:textId="77777777" w:rsidR="008C49B4" w:rsidRPr="000B49BF" w:rsidRDefault="008C49B4" w:rsidP="00AC5583">
            <w:pPr>
              <w:ind w:right="-91"/>
              <w:jc w:val="center"/>
              <w:rPr>
                <w:rFonts w:ascii="Times New Roman" w:hAnsi="Times New Roman" w:cs="Times New Roman"/>
                <w:sz w:val="10"/>
                <w:szCs w:val="10"/>
              </w:rPr>
            </w:pPr>
          </w:p>
          <w:p w14:paraId="33779004" w14:textId="77777777" w:rsidR="008C49B4" w:rsidRPr="000B49BF" w:rsidRDefault="008C49B4" w:rsidP="00AC5583">
            <w:pPr>
              <w:ind w:right="-91"/>
              <w:jc w:val="center"/>
              <w:rPr>
                <w:rFonts w:ascii="Times New Roman" w:hAnsi="Times New Roman" w:cs="Times New Roman"/>
                <w:sz w:val="10"/>
                <w:szCs w:val="10"/>
              </w:rPr>
            </w:pPr>
          </w:p>
          <w:p w14:paraId="0CDCCADD" w14:textId="77777777" w:rsidR="008C49B4" w:rsidRPr="000B49BF" w:rsidRDefault="008C49B4" w:rsidP="00AC5583">
            <w:pPr>
              <w:ind w:right="-91"/>
              <w:jc w:val="center"/>
              <w:rPr>
                <w:rFonts w:ascii="Times New Roman" w:hAnsi="Times New Roman" w:cs="Times New Roman"/>
                <w:sz w:val="10"/>
                <w:szCs w:val="10"/>
              </w:rPr>
            </w:pPr>
          </w:p>
          <w:p w14:paraId="0D5F38DC"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191508B8"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2</w:t>
            </w:r>
          </w:p>
        </w:tc>
        <w:tc>
          <w:tcPr>
            <w:tcW w:w="704" w:type="pct"/>
            <w:vAlign w:val="center"/>
          </w:tcPr>
          <w:p w14:paraId="56FC488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$4,000.00 M2</w:t>
            </w:r>
          </w:p>
        </w:tc>
        <w:tc>
          <w:tcPr>
            <w:tcW w:w="547" w:type="pct"/>
            <w:vMerge/>
            <w:vAlign w:val="center"/>
          </w:tcPr>
          <w:p w14:paraId="2777E433" w14:textId="77777777" w:rsidR="008C49B4" w:rsidRPr="000B49BF" w:rsidRDefault="008C49B4" w:rsidP="00AC5583">
            <w:pPr>
              <w:ind w:right="-91"/>
              <w:jc w:val="center"/>
              <w:rPr>
                <w:rFonts w:ascii="Times New Roman" w:hAnsi="Times New Roman" w:cs="Times New Roman"/>
                <w:sz w:val="10"/>
                <w:szCs w:val="10"/>
              </w:rPr>
            </w:pPr>
          </w:p>
        </w:tc>
        <w:tc>
          <w:tcPr>
            <w:tcW w:w="781" w:type="pct"/>
            <w:vMerge/>
            <w:vAlign w:val="center"/>
          </w:tcPr>
          <w:p w14:paraId="3D7A3AFD" w14:textId="77777777" w:rsidR="008C49B4" w:rsidRPr="000B49BF" w:rsidRDefault="008C49B4" w:rsidP="00AC5583">
            <w:pPr>
              <w:ind w:right="-91"/>
              <w:jc w:val="center"/>
              <w:rPr>
                <w:rFonts w:ascii="Times New Roman" w:hAnsi="Times New Roman" w:cs="Times New Roman"/>
                <w:sz w:val="10"/>
                <w:szCs w:val="10"/>
              </w:rPr>
            </w:pPr>
          </w:p>
        </w:tc>
      </w:tr>
      <w:tr w:rsidR="008C49B4" w:rsidRPr="000B49BF" w14:paraId="57803CB2" w14:textId="77777777" w:rsidTr="0066007A">
        <w:trPr>
          <w:trHeight w:val="34"/>
          <w:jc w:val="center"/>
        </w:trPr>
        <w:tc>
          <w:tcPr>
            <w:tcW w:w="231" w:type="pct"/>
            <w:vMerge/>
            <w:vAlign w:val="center"/>
          </w:tcPr>
          <w:p w14:paraId="4DFF90CB" w14:textId="77777777" w:rsidR="008C49B4" w:rsidRPr="000B49BF" w:rsidRDefault="008C49B4" w:rsidP="00AC5583">
            <w:pPr>
              <w:ind w:right="-91"/>
              <w:jc w:val="center"/>
              <w:rPr>
                <w:rFonts w:ascii="Times New Roman" w:hAnsi="Times New Roman" w:cs="Times New Roman"/>
                <w:sz w:val="10"/>
                <w:szCs w:val="10"/>
              </w:rPr>
            </w:pPr>
          </w:p>
        </w:tc>
        <w:tc>
          <w:tcPr>
            <w:tcW w:w="469" w:type="pct"/>
            <w:vMerge/>
            <w:vAlign w:val="center"/>
          </w:tcPr>
          <w:p w14:paraId="6062882C" w14:textId="77777777" w:rsidR="008C49B4" w:rsidRPr="000B49BF" w:rsidRDefault="008C49B4" w:rsidP="00AC5583">
            <w:pPr>
              <w:ind w:right="-91"/>
              <w:jc w:val="center"/>
              <w:rPr>
                <w:rFonts w:ascii="Times New Roman" w:hAnsi="Times New Roman" w:cs="Times New Roman"/>
                <w:sz w:val="10"/>
                <w:szCs w:val="10"/>
              </w:rPr>
            </w:pPr>
          </w:p>
        </w:tc>
        <w:tc>
          <w:tcPr>
            <w:tcW w:w="704" w:type="pct"/>
            <w:vMerge/>
            <w:vAlign w:val="center"/>
          </w:tcPr>
          <w:p w14:paraId="3F0EE450" w14:textId="77777777" w:rsidR="008C49B4" w:rsidRPr="000B49BF" w:rsidRDefault="008C49B4" w:rsidP="00AC5583">
            <w:pPr>
              <w:ind w:right="-91"/>
              <w:jc w:val="center"/>
              <w:rPr>
                <w:rFonts w:ascii="Times New Roman" w:hAnsi="Times New Roman" w:cs="Times New Roman"/>
                <w:sz w:val="10"/>
                <w:szCs w:val="10"/>
              </w:rPr>
            </w:pPr>
          </w:p>
        </w:tc>
        <w:tc>
          <w:tcPr>
            <w:tcW w:w="625" w:type="pct"/>
            <w:vMerge/>
            <w:vAlign w:val="center"/>
          </w:tcPr>
          <w:p w14:paraId="3959B338" w14:textId="77777777" w:rsidR="008C49B4" w:rsidRPr="000B49BF" w:rsidRDefault="008C49B4" w:rsidP="00AC5583">
            <w:pPr>
              <w:ind w:right="-91"/>
              <w:jc w:val="center"/>
              <w:rPr>
                <w:rFonts w:ascii="Times New Roman" w:hAnsi="Times New Roman" w:cs="Times New Roman"/>
                <w:sz w:val="10"/>
                <w:szCs w:val="10"/>
              </w:rPr>
            </w:pPr>
          </w:p>
        </w:tc>
        <w:tc>
          <w:tcPr>
            <w:tcW w:w="547" w:type="pct"/>
            <w:vAlign w:val="center"/>
          </w:tcPr>
          <w:p w14:paraId="413D433C"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SERVICIOS</w:t>
            </w:r>
          </w:p>
          <w:p w14:paraId="6649311B" w14:textId="77777777" w:rsidR="008C49B4" w:rsidRPr="000B49BF" w:rsidRDefault="008C49B4" w:rsidP="00AC5583">
            <w:pPr>
              <w:ind w:right="-91"/>
              <w:jc w:val="center"/>
              <w:rPr>
                <w:rFonts w:ascii="Times New Roman" w:hAnsi="Times New Roman" w:cs="Times New Roman"/>
                <w:sz w:val="10"/>
                <w:szCs w:val="10"/>
              </w:rPr>
            </w:pPr>
          </w:p>
          <w:p w14:paraId="20EDD09F" w14:textId="77777777" w:rsidR="008C49B4" w:rsidRPr="000B49BF" w:rsidRDefault="008C49B4" w:rsidP="00AC5583">
            <w:pPr>
              <w:ind w:right="-91"/>
              <w:jc w:val="center"/>
              <w:rPr>
                <w:rFonts w:ascii="Times New Roman" w:hAnsi="Times New Roman" w:cs="Times New Roman"/>
                <w:sz w:val="10"/>
                <w:szCs w:val="10"/>
              </w:rPr>
            </w:pPr>
          </w:p>
          <w:p w14:paraId="5E69283F" w14:textId="77777777" w:rsidR="008C49B4" w:rsidRPr="000B49BF" w:rsidRDefault="008C49B4" w:rsidP="00AC5583">
            <w:pPr>
              <w:ind w:right="-91"/>
              <w:jc w:val="center"/>
              <w:rPr>
                <w:rFonts w:ascii="Times New Roman" w:hAnsi="Times New Roman" w:cs="Times New Roman"/>
                <w:sz w:val="10"/>
                <w:szCs w:val="10"/>
              </w:rPr>
            </w:pPr>
          </w:p>
          <w:p w14:paraId="0339D37B"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5C72B9F3"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w:t>
            </w:r>
          </w:p>
        </w:tc>
        <w:tc>
          <w:tcPr>
            <w:tcW w:w="704" w:type="pct"/>
            <w:vAlign w:val="center"/>
          </w:tcPr>
          <w:p w14:paraId="385475D3"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$3,300.00 M2</w:t>
            </w:r>
          </w:p>
        </w:tc>
        <w:tc>
          <w:tcPr>
            <w:tcW w:w="547" w:type="pct"/>
            <w:vMerge/>
            <w:vAlign w:val="center"/>
          </w:tcPr>
          <w:p w14:paraId="1B38E244" w14:textId="77777777" w:rsidR="008C49B4" w:rsidRPr="000B49BF" w:rsidRDefault="008C49B4" w:rsidP="00AC5583">
            <w:pPr>
              <w:ind w:right="-91"/>
              <w:jc w:val="center"/>
              <w:rPr>
                <w:rFonts w:ascii="Times New Roman" w:hAnsi="Times New Roman" w:cs="Times New Roman"/>
                <w:sz w:val="10"/>
                <w:szCs w:val="10"/>
              </w:rPr>
            </w:pPr>
          </w:p>
        </w:tc>
        <w:tc>
          <w:tcPr>
            <w:tcW w:w="781" w:type="pct"/>
            <w:vMerge/>
            <w:vAlign w:val="center"/>
          </w:tcPr>
          <w:p w14:paraId="704D1089" w14:textId="77777777" w:rsidR="008C49B4" w:rsidRPr="000B49BF" w:rsidRDefault="008C49B4" w:rsidP="00AC5583">
            <w:pPr>
              <w:ind w:right="-91"/>
              <w:jc w:val="center"/>
              <w:rPr>
                <w:rFonts w:ascii="Times New Roman" w:hAnsi="Times New Roman" w:cs="Times New Roman"/>
                <w:sz w:val="10"/>
                <w:szCs w:val="10"/>
              </w:rPr>
            </w:pPr>
          </w:p>
        </w:tc>
      </w:tr>
      <w:tr w:rsidR="008C49B4" w:rsidRPr="000B49BF" w14:paraId="6729A912" w14:textId="77777777" w:rsidTr="0066007A">
        <w:trPr>
          <w:jc w:val="center"/>
        </w:trPr>
        <w:tc>
          <w:tcPr>
            <w:tcW w:w="231" w:type="pct"/>
            <w:vAlign w:val="center"/>
          </w:tcPr>
          <w:p w14:paraId="6DA56C47"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17</w:t>
            </w:r>
          </w:p>
        </w:tc>
        <w:tc>
          <w:tcPr>
            <w:tcW w:w="469" w:type="pct"/>
            <w:vAlign w:val="center"/>
          </w:tcPr>
          <w:p w14:paraId="7E37C40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64</w:t>
            </w:r>
          </w:p>
        </w:tc>
        <w:tc>
          <w:tcPr>
            <w:tcW w:w="704" w:type="pct"/>
            <w:vAlign w:val="center"/>
          </w:tcPr>
          <w:p w14:paraId="3C68DBB3"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BOSQUEALTO, SECTOR 1</w:t>
            </w:r>
          </w:p>
        </w:tc>
        <w:tc>
          <w:tcPr>
            <w:tcW w:w="625" w:type="pct"/>
            <w:vAlign w:val="center"/>
          </w:tcPr>
          <w:p w14:paraId="1DC125B1"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15CFAB9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5AF7048A" w14:textId="77777777" w:rsidR="008C49B4" w:rsidRPr="000B49BF" w:rsidRDefault="008C49B4" w:rsidP="00AC5583">
            <w:pPr>
              <w:ind w:right="-91"/>
              <w:jc w:val="center"/>
              <w:rPr>
                <w:rFonts w:ascii="Times New Roman" w:hAnsi="Times New Roman" w:cs="Times New Roman"/>
                <w:sz w:val="10"/>
                <w:szCs w:val="10"/>
              </w:rPr>
            </w:pPr>
          </w:p>
          <w:p w14:paraId="51761AEB" w14:textId="77777777" w:rsidR="008C49B4" w:rsidRPr="000B49BF" w:rsidRDefault="008C49B4" w:rsidP="00AC5583">
            <w:pPr>
              <w:ind w:right="-91"/>
              <w:jc w:val="center"/>
              <w:rPr>
                <w:rFonts w:ascii="Times New Roman" w:hAnsi="Times New Roman" w:cs="Times New Roman"/>
                <w:sz w:val="10"/>
                <w:szCs w:val="10"/>
              </w:rPr>
            </w:pPr>
          </w:p>
          <w:p w14:paraId="3AF37BB8" w14:textId="77777777" w:rsidR="008C49B4" w:rsidRPr="000B49BF" w:rsidRDefault="008C49B4" w:rsidP="00AC5583">
            <w:pPr>
              <w:ind w:right="-91"/>
              <w:jc w:val="center"/>
              <w:rPr>
                <w:rFonts w:ascii="Times New Roman" w:hAnsi="Times New Roman" w:cs="Times New Roman"/>
                <w:sz w:val="10"/>
                <w:szCs w:val="10"/>
              </w:rPr>
            </w:pPr>
          </w:p>
          <w:p w14:paraId="29DE0D39"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46AE1335"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137</w:t>
            </w:r>
          </w:p>
        </w:tc>
        <w:tc>
          <w:tcPr>
            <w:tcW w:w="704" w:type="pct"/>
            <w:vAlign w:val="center"/>
          </w:tcPr>
          <w:p w14:paraId="1F23A761"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$4,500.00 M2</w:t>
            </w:r>
          </w:p>
        </w:tc>
        <w:tc>
          <w:tcPr>
            <w:tcW w:w="547" w:type="pct"/>
            <w:vAlign w:val="center"/>
          </w:tcPr>
          <w:p w14:paraId="35D906E3"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No.010</w:t>
            </w:r>
          </w:p>
        </w:tc>
        <w:tc>
          <w:tcPr>
            <w:tcW w:w="781" w:type="pct"/>
            <w:vAlign w:val="center"/>
          </w:tcPr>
          <w:p w14:paraId="61E9F35A"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15 DE AGOSTO DEL 2022</w:t>
            </w:r>
          </w:p>
        </w:tc>
      </w:tr>
      <w:tr w:rsidR="008C49B4" w:rsidRPr="000B49BF" w14:paraId="11F24915" w14:textId="77777777" w:rsidTr="0066007A">
        <w:trPr>
          <w:trHeight w:val="102"/>
          <w:jc w:val="center"/>
        </w:trPr>
        <w:tc>
          <w:tcPr>
            <w:tcW w:w="231" w:type="pct"/>
            <w:vMerge w:val="restart"/>
            <w:vAlign w:val="center"/>
          </w:tcPr>
          <w:p w14:paraId="44480E86"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18</w:t>
            </w:r>
          </w:p>
        </w:tc>
        <w:tc>
          <w:tcPr>
            <w:tcW w:w="469" w:type="pct"/>
            <w:vMerge w:val="restart"/>
            <w:vAlign w:val="center"/>
          </w:tcPr>
          <w:p w14:paraId="1B62159B"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64</w:t>
            </w:r>
          </w:p>
        </w:tc>
        <w:tc>
          <w:tcPr>
            <w:tcW w:w="704" w:type="pct"/>
            <w:vMerge w:val="restart"/>
            <w:vAlign w:val="center"/>
          </w:tcPr>
          <w:p w14:paraId="1CE39681"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FRACC. MONETTA 1ER. SECTOR, 2DA ETAPA Y 3ER. SECTOR</w:t>
            </w:r>
          </w:p>
        </w:tc>
        <w:tc>
          <w:tcPr>
            <w:tcW w:w="625" w:type="pct"/>
            <w:vMerge w:val="restart"/>
            <w:vAlign w:val="center"/>
          </w:tcPr>
          <w:p w14:paraId="6211995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SEGUNDA CATEGORIA</w:t>
            </w:r>
          </w:p>
        </w:tc>
        <w:tc>
          <w:tcPr>
            <w:tcW w:w="547" w:type="pct"/>
            <w:vAlign w:val="center"/>
          </w:tcPr>
          <w:p w14:paraId="5835A86D"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HABITACIONAL</w:t>
            </w:r>
          </w:p>
          <w:p w14:paraId="1D8B526A" w14:textId="77777777" w:rsidR="008C49B4" w:rsidRPr="000B49BF" w:rsidRDefault="008C49B4" w:rsidP="00AC5583">
            <w:pPr>
              <w:ind w:right="-91"/>
              <w:jc w:val="center"/>
              <w:rPr>
                <w:rFonts w:ascii="Times New Roman" w:hAnsi="Times New Roman" w:cs="Times New Roman"/>
                <w:sz w:val="10"/>
                <w:szCs w:val="10"/>
              </w:rPr>
            </w:pPr>
          </w:p>
          <w:p w14:paraId="04E566CE" w14:textId="77777777" w:rsidR="008C49B4" w:rsidRPr="000B49BF" w:rsidRDefault="008C49B4" w:rsidP="00AC5583">
            <w:pPr>
              <w:ind w:right="-91"/>
              <w:jc w:val="center"/>
              <w:rPr>
                <w:rFonts w:ascii="Times New Roman" w:hAnsi="Times New Roman" w:cs="Times New Roman"/>
                <w:sz w:val="10"/>
                <w:szCs w:val="10"/>
              </w:rPr>
            </w:pPr>
          </w:p>
          <w:p w14:paraId="6FA5AC73" w14:textId="77777777" w:rsidR="008C49B4" w:rsidRPr="000B49BF" w:rsidRDefault="008C49B4" w:rsidP="00AC5583">
            <w:pPr>
              <w:ind w:right="-91"/>
              <w:jc w:val="center"/>
              <w:rPr>
                <w:rFonts w:ascii="Times New Roman" w:hAnsi="Times New Roman" w:cs="Times New Roman"/>
                <w:sz w:val="10"/>
                <w:szCs w:val="10"/>
              </w:rPr>
            </w:pPr>
          </w:p>
          <w:p w14:paraId="41D599C9"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3A797DF9"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176</w:t>
            </w:r>
          </w:p>
        </w:tc>
        <w:tc>
          <w:tcPr>
            <w:tcW w:w="704" w:type="pct"/>
            <w:vAlign w:val="center"/>
          </w:tcPr>
          <w:p w14:paraId="61E29E0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$6,000.00 M2</w:t>
            </w:r>
          </w:p>
        </w:tc>
        <w:tc>
          <w:tcPr>
            <w:tcW w:w="547" w:type="pct"/>
            <w:vMerge w:val="restart"/>
            <w:vAlign w:val="center"/>
          </w:tcPr>
          <w:p w14:paraId="4DD4A9C9"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No.010</w:t>
            </w:r>
          </w:p>
        </w:tc>
        <w:tc>
          <w:tcPr>
            <w:tcW w:w="781" w:type="pct"/>
            <w:vMerge w:val="restart"/>
            <w:vAlign w:val="center"/>
          </w:tcPr>
          <w:p w14:paraId="728275E8"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15 DE AGOSTO DEL 2022</w:t>
            </w:r>
          </w:p>
        </w:tc>
      </w:tr>
      <w:tr w:rsidR="008C49B4" w:rsidRPr="000B49BF" w14:paraId="045AA39D" w14:textId="77777777" w:rsidTr="0066007A">
        <w:trPr>
          <w:trHeight w:val="102"/>
          <w:jc w:val="center"/>
        </w:trPr>
        <w:tc>
          <w:tcPr>
            <w:tcW w:w="231" w:type="pct"/>
            <w:vMerge/>
            <w:vAlign w:val="center"/>
          </w:tcPr>
          <w:p w14:paraId="16EA7197" w14:textId="77777777" w:rsidR="008C49B4" w:rsidRPr="000B49BF" w:rsidRDefault="008C49B4" w:rsidP="00AC5583">
            <w:pPr>
              <w:ind w:right="-91"/>
              <w:jc w:val="center"/>
              <w:rPr>
                <w:rFonts w:ascii="Times New Roman" w:hAnsi="Times New Roman" w:cs="Times New Roman"/>
                <w:sz w:val="10"/>
                <w:szCs w:val="10"/>
              </w:rPr>
            </w:pPr>
          </w:p>
        </w:tc>
        <w:tc>
          <w:tcPr>
            <w:tcW w:w="469" w:type="pct"/>
            <w:vMerge/>
            <w:vAlign w:val="center"/>
          </w:tcPr>
          <w:p w14:paraId="3B1461DB" w14:textId="77777777" w:rsidR="008C49B4" w:rsidRPr="000B49BF" w:rsidRDefault="008C49B4" w:rsidP="00AC5583">
            <w:pPr>
              <w:ind w:right="-91"/>
              <w:jc w:val="center"/>
              <w:rPr>
                <w:rFonts w:ascii="Times New Roman" w:hAnsi="Times New Roman" w:cs="Times New Roman"/>
                <w:sz w:val="10"/>
                <w:szCs w:val="10"/>
              </w:rPr>
            </w:pPr>
          </w:p>
        </w:tc>
        <w:tc>
          <w:tcPr>
            <w:tcW w:w="704" w:type="pct"/>
            <w:vMerge/>
            <w:vAlign w:val="center"/>
          </w:tcPr>
          <w:p w14:paraId="17FAEAA6" w14:textId="77777777" w:rsidR="008C49B4" w:rsidRPr="000B49BF" w:rsidRDefault="008C49B4" w:rsidP="00AC5583">
            <w:pPr>
              <w:ind w:right="-91"/>
              <w:jc w:val="center"/>
              <w:rPr>
                <w:rFonts w:ascii="Times New Roman" w:hAnsi="Times New Roman" w:cs="Times New Roman"/>
                <w:sz w:val="10"/>
                <w:szCs w:val="10"/>
              </w:rPr>
            </w:pPr>
          </w:p>
        </w:tc>
        <w:tc>
          <w:tcPr>
            <w:tcW w:w="625" w:type="pct"/>
            <w:vMerge/>
            <w:vAlign w:val="center"/>
          </w:tcPr>
          <w:p w14:paraId="10089EDA" w14:textId="77777777" w:rsidR="008C49B4" w:rsidRPr="000B49BF" w:rsidRDefault="008C49B4" w:rsidP="00AC5583">
            <w:pPr>
              <w:ind w:right="-91"/>
              <w:jc w:val="center"/>
              <w:rPr>
                <w:rFonts w:ascii="Times New Roman" w:hAnsi="Times New Roman" w:cs="Times New Roman"/>
                <w:sz w:val="10"/>
                <w:szCs w:val="10"/>
              </w:rPr>
            </w:pPr>
          </w:p>
        </w:tc>
        <w:tc>
          <w:tcPr>
            <w:tcW w:w="547" w:type="pct"/>
            <w:vAlign w:val="center"/>
          </w:tcPr>
          <w:p w14:paraId="35C2BBAE"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COMERCIAL</w:t>
            </w:r>
          </w:p>
          <w:p w14:paraId="0AA6DBAE" w14:textId="77777777" w:rsidR="008C49B4" w:rsidRPr="000B49BF" w:rsidRDefault="008C49B4" w:rsidP="00AC5583">
            <w:pPr>
              <w:ind w:right="-91"/>
              <w:jc w:val="center"/>
              <w:rPr>
                <w:rFonts w:ascii="Times New Roman" w:hAnsi="Times New Roman" w:cs="Times New Roman"/>
                <w:sz w:val="10"/>
                <w:szCs w:val="10"/>
              </w:rPr>
            </w:pPr>
          </w:p>
          <w:p w14:paraId="3E46510B" w14:textId="77777777" w:rsidR="008C49B4" w:rsidRPr="000B49BF" w:rsidRDefault="008C49B4" w:rsidP="00AC5583">
            <w:pPr>
              <w:ind w:right="-91"/>
              <w:jc w:val="center"/>
              <w:rPr>
                <w:rFonts w:ascii="Times New Roman" w:hAnsi="Times New Roman" w:cs="Times New Roman"/>
                <w:sz w:val="10"/>
                <w:szCs w:val="10"/>
              </w:rPr>
            </w:pPr>
          </w:p>
          <w:p w14:paraId="2A9FDAA1" w14:textId="77777777" w:rsidR="008C49B4" w:rsidRPr="000B49BF" w:rsidRDefault="008C49B4" w:rsidP="00AC5583">
            <w:pPr>
              <w:ind w:right="-91"/>
              <w:jc w:val="center"/>
              <w:rPr>
                <w:rFonts w:ascii="Times New Roman" w:hAnsi="Times New Roman" w:cs="Times New Roman"/>
                <w:sz w:val="10"/>
                <w:szCs w:val="10"/>
              </w:rPr>
            </w:pPr>
          </w:p>
          <w:p w14:paraId="51931ED7" w14:textId="77777777" w:rsidR="008C49B4" w:rsidRPr="000B49BF" w:rsidRDefault="008C49B4" w:rsidP="00AC5583">
            <w:pPr>
              <w:ind w:right="-91"/>
              <w:jc w:val="center"/>
              <w:rPr>
                <w:rFonts w:ascii="Times New Roman" w:hAnsi="Times New Roman" w:cs="Times New Roman"/>
                <w:sz w:val="10"/>
                <w:szCs w:val="10"/>
              </w:rPr>
            </w:pPr>
          </w:p>
        </w:tc>
        <w:tc>
          <w:tcPr>
            <w:tcW w:w="391" w:type="pct"/>
            <w:vAlign w:val="center"/>
          </w:tcPr>
          <w:p w14:paraId="1412FB78"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6</w:t>
            </w:r>
          </w:p>
        </w:tc>
        <w:tc>
          <w:tcPr>
            <w:tcW w:w="704" w:type="pct"/>
            <w:vAlign w:val="center"/>
          </w:tcPr>
          <w:p w14:paraId="3745EA82" w14:textId="77777777" w:rsidR="008C49B4" w:rsidRPr="000B49BF" w:rsidRDefault="008C49B4" w:rsidP="00AC5583">
            <w:pPr>
              <w:ind w:right="-91"/>
              <w:jc w:val="center"/>
              <w:rPr>
                <w:rFonts w:ascii="Times New Roman" w:hAnsi="Times New Roman" w:cs="Times New Roman"/>
                <w:sz w:val="10"/>
                <w:szCs w:val="10"/>
              </w:rPr>
            </w:pPr>
            <w:r w:rsidRPr="000B49BF">
              <w:rPr>
                <w:rFonts w:ascii="Times New Roman" w:hAnsi="Times New Roman" w:cs="Times New Roman"/>
                <w:sz w:val="10"/>
                <w:szCs w:val="10"/>
              </w:rPr>
              <w:t xml:space="preserve">$8,000.00 M2 Aplicando </w:t>
            </w:r>
            <w:proofErr w:type="spellStart"/>
            <w:r w:rsidRPr="000B49BF">
              <w:rPr>
                <w:rFonts w:ascii="Times New Roman" w:hAnsi="Times New Roman" w:cs="Times New Roman"/>
                <w:sz w:val="10"/>
                <w:szCs w:val="10"/>
              </w:rPr>
              <w:t>coef</w:t>
            </w:r>
            <w:proofErr w:type="spellEnd"/>
            <w:r w:rsidRPr="000B49BF">
              <w:rPr>
                <w:rFonts w:ascii="Times New Roman" w:hAnsi="Times New Roman" w:cs="Times New Roman"/>
                <w:sz w:val="10"/>
                <w:szCs w:val="10"/>
              </w:rPr>
              <w:t xml:space="preserve"> de demérito</w:t>
            </w:r>
          </w:p>
        </w:tc>
        <w:tc>
          <w:tcPr>
            <w:tcW w:w="547" w:type="pct"/>
            <w:vMerge/>
            <w:vAlign w:val="center"/>
          </w:tcPr>
          <w:p w14:paraId="104254BF" w14:textId="77777777" w:rsidR="008C49B4" w:rsidRPr="000B49BF" w:rsidRDefault="008C49B4" w:rsidP="00AC5583">
            <w:pPr>
              <w:ind w:right="-91"/>
              <w:jc w:val="center"/>
              <w:rPr>
                <w:rFonts w:ascii="Times New Roman" w:hAnsi="Times New Roman" w:cs="Times New Roman"/>
                <w:sz w:val="10"/>
                <w:szCs w:val="10"/>
              </w:rPr>
            </w:pPr>
          </w:p>
        </w:tc>
        <w:tc>
          <w:tcPr>
            <w:tcW w:w="781" w:type="pct"/>
            <w:vMerge/>
            <w:vAlign w:val="center"/>
          </w:tcPr>
          <w:p w14:paraId="5BB9DCDB" w14:textId="77777777" w:rsidR="008C49B4" w:rsidRPr="000B49BF" w:rsidRDefault="008C49B4" w:rsidP="00AC5583">
            <w:pPr>
              <w:ind w:right="-91"/>
              <w:jc w:val="center"/>
              <w:rPr>
                <w:rFonts w:ascii="Times New Roman" w:hAnsi="Times New Roman" w:cs="Times New Roman"/>
                <w:sz w:val="10"/>
                <w:szCs w:val="10"/>
              </w:rPr>
            </w:pPr>
          </w:p>
        </w:tc>
      </w:tr>
    </w:tbl>
    <w:p w14:paraId="244380A6" w14:textId="77777777" w:rsidR="008C49B4" w:rsidRPr="000B49BF" w:rsidRDefault="008C49B4" w:rsidP="00AC5583">
      <w:pPr>
        <w:pBdr>
          <w:top w:val="nil"/>
          <w:left w:val="nil"/>
          <w:bottom w:val="nil"/>
          <w:right w:val="nil"/>
          <w:between w:val="nil"/>
        </w:pBdr>
        <w:spacing w:line="360" w:lineRule="auto"/>
        <w:ind w:right="-91"/>
        <w:rPr>
          <w:rFonts w:ascii="Times New Roman" w:eastAsia="Arial" w:hAnsi="Times New Roman" w:cs="Times New Roman"/>
        </w:rPr>
      </w:pPr>
    </w:p>
    <w:p w14:paraId="4CAB2623" w14:textId="20AF7A32" w:rsidR="008C49B4" w:rsidRDefault="008C49B4" w:rsidP="00AC5583">
      <w:pPr>
        <w:pBdr>
          <w:top w:val="nil"/>
          <w:left w:val="nil"/>
          <w:bottom w:val="nil"/>
          <w:right w:val="nil"/>
          <w:between w:val="nil"/>
        </w:pBdr>
        <w:spacing w:after="0" w:line="360" w:lineRule="auto"/>
        <w:ind w:right="-91"/>
        <w:jc w:val="both"/>
        <w:rPr>
          <w:rFonts w:ascii="Times New Roman" w:hAnsi="Times New Roman" w:cs="Times New Roman"/>
          <w:b/>
        </w:rPr>
      </w:pPr>
      <w:r w:rsidRPr="000B49BF">
        <w:rPr>
          <w:rFonts w:ascii="Times New Roman" w:eastAsia="Arial" w:hAnsi="Times New Roman" w:cs="Times New Roman"/>
          <w:b/>
          <w:color w:val="000000"/>
        </w:rPr>
        <w:t xml:space="preserve">TRANSITORIO: ARTÍCULO ÚNICO. - </w:t>
      </w:r>
      <w:r w:rsidRPr="000B49BF">
        <w:rPr>
          <w:rFonts w:ascii="Times New Roman" w:eastAsia="Arial" w:hAnsi="Times New Roman" w:cs="Times New Roman"/>
          <w:color w:val="000000"/>
        </w:rPr>
        <w:t xml:space="preserve">EL PRESENTE DECRETO ENTRARÁ EN VIGOR EL DÍA 1 DE ENERO DEL AÑO 2023. </w:t>
      </w:r>
      <w:r w:rsidRPr="008C49B4">
        <w:rPr>
          <w:rFonts w:ascii="Times New Roman" w:eastAsia="Arial" w:hAnsi="Times New Roman" w:cs="Times New Roman"/>
          <w:b/>
          <w:color w:val="000000"/>
        </w:rPr>
        <w:t xml:space="preserve">FIRMAN A FAVOR DEL DICTAMEN, POR UNANIMIDAD DE LOS INTEGRANTES DE LA </w:t>
      </w:r>
      <w:r w:rsidRPr="008C49B4">
        <w:rPr>
          <w:rFonts w:ascii="Times New Roman" w:hAnsi="Times New Roman" w:cs="Times New Roman"/>
          <w:b/>
        </w:rPr>
        <w:t>COMISIÓN SEGUNDA DE HACIENDA Y DESARROLLO MUNICIPAL</w:t>
      </w:r>
      <w:r w:rsidRPr="000B49BF">
        <w:rPr>
          <w:rFonts w:ascii="Times New Roman" w:hAnsi="Times New Roman" w:cs="Times New Roman"/>
          <w:b/>
        </w:rPr>
        <w:t>.</w:t>
      </w:r>
    </w:p>
    <w:p w14:paraId="06EF99D3" w14:textId="77777777" w:rsidR="008C49B4" w:rsidRDefault="008C49B4" w:rsidP="00AC5583">
      <w:pPr>
        <w:pBdr>
          <w:top w:val="nil"/>
          <w:left w:val="nil"/>
          <w:bottom w:val="nil"/>
          <w:right w:val="nil"/>
          <w:between w:val="nil"/>
        </w:pBdr>
        <w:spacing w:after="0" w:line="360" w:lineRule="auto"/>
        <w:ind w:right="-91"/>
        <w:jc w:val="both"/>
        <w:rPr>
          <w:rFonts w:ascii="Times New Roman" w:hAnsi="Times New Roman" w:cs="Times New Roman"/>
          <w:b/>
        </w:rPr>
      </w:pPr>
    </w:p>
    <w:p w14:paraId="6D9F45BD" w14:textId="18A1C501" w:rsidR="008C49B4" w:rsidRPr="00E92362" w:rsidRDefault="008C49B4" w:rsidP="00AC5583">
      <w:pPr>
        <w:pStyle w:val="Textoindependiente"/>
        <w:spacing w:line="360" w:lineRule="auto"/>
        <w:ind w:right="-91"/>
        <w:rPr>
          <w:bCs/>
          <w:sz w:val="22"/>
          <w:szCs w:val="22"/>
        </w:rPr>
      </w:pPr>
      <w:r w:rsidRPr="00E92362">
        <w:rPr>
          <w:bCs/>
          <w:sz w:val="22"/>
          <w:szCs w:val="22"/>
        </w:rPr>
        <w:t xml:space="preserve">TERMINADA LA LECTURA DEL DICTAMEN, </w:t>
      </w:r>
      <w:r w:rsidRPr="0066007A">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1243642A" w14:textId="77777777" w:rsidR="008C49B4" w:rsidRDefault="008C49B4" w:rsidP="00AC5583">
      <w:pPr>
        <w:spacing w:after="0" w:line="360" w:lineRule="auto"/>
        <w:ind w:right="-91"/>
        <w:jc w:val="both"/>
        <w:rPr>
          <w:rFonts w:ascii="Times New Roman" w:hAnsi="Times New Roman" w:cs="Times New Roman"/>
        </w:rPr>
      </w:pPr>
    </w:p>
    <w:p w14:paraId="7B735FFC" w14:textId="444EF230" w:rsidR="006A30BE" w:rsidRDefault="00BA5A60" w:rsidP="00AC5583">
      <w:pPr>
        <w:spacing w:after="0" w:line="360" w:lineRule="auto"/>
        <w:ind w:right="-91"/>
        <w:jc w:val="both"/>
        <w:rPr>
          <w:rFonts w:ascii="Times New Roman" w:hAnsi="Times New Roman" w:cs="Times New Roman"/>
          <w:lang w:val="es-ES"/>
        </w:rPr>
      </w:pPr>
      <w:r w:rsidRPr="00E92362">
        <w:rPr>
          <w:rFonts w:ascii="Times New Roman" w:hAnsi="Times New Roman" w:cs="Times New Roman"/>
        </w:rPr>
        <w:t xml:space="preserve">NO HABIENDO ORADORES EN CONTRA, PARA HABLAR A FAVOR DEL DICTAMEN, SE LE CONCEDIÓ EL USO DE LA PALABRA </w:t>
      </w:r>
      <w:r w:rsidRPr="0066007A">
        <w:rPr>
          <w:rFonts w:ascii="Times New Roman" w:hAnsi="Times New Roman" w:cs="Times New Roman"/>
        </w:rPr>
        <w:t xml:space="preserve">A LA </w:t>
      </w:r>
      <w:r w:rsidRPr="0066007A">
        <w:rPr>
          <w:rFonts w:ascii="Times New Roman" w:hAnsi="Times New Roman" w:cs="Times New Roman"/>
          <w:b/>
        </w:rPr>
        <w:t>C. DIP. GABRIELA GOVEA LÓPEZ</w:t>
      </w:r>
      <w:r w:rsidRPr="0066007A">
        <w:rPr>
          <w:rFonts w:ascii="Times New Roman" w:hAnsi="Times New Roman" w:cs="Times New Roman"/>
        </w:rPr>
        <w:t xml:space="preserve">, QUIEN EXPRESÓ: </w:t>
      </w:r>
      <w:r>
        <w:rPr>
          <w:rFonts w:ascii="Times New Roman" w:hAnsi="Times New Roman" w:cs="Times New Roman"/>
          <w:lang w:val="es-ES"/>
        </w:rPr>
        <w:t xml:space="preserve">“HONORABLE ASAMBLEA, TENEMOS EN ESTOS MOMENTOS EL ASUNTO DONDE SE APRUEBA LA SOLICITUD DE 18 NUEVOS FRACCIONAMIENTOS EN EL MUNICIPIO DE APODACA; CABE DESTACAR QUE DEL ESTUDIO DE LA SOLICITUD SE DESPRENDE DEL DICTAMEN QUE CUMPLE CON LOS TÉRMINOS ESTABLECIDOS EN EL MARCO NORMATIVO APLICABLE. EL PRESENTE DICTAMEN APARTE DE CONTRIBUIR CON ASPECTOS HACENDARIOS A FAVOR DEL MUNICIPIO CON LA APROBACIÓN DE LOS VALORES, DE IGUAL MANERA SE CONTRIBUYE A DAR COBERTURA AL DERECHO DE ACCESO A UNA VIVIENDA EN DONDE LAS Y LOS NUEVOLEONESES A TRAVÉS DE ESTE TIPO DE PROGRAMAS DE DESARROLLO URBANO, TENGAN LA POSIBILIDAD DE CONSEGUIR UNA CASA. EN ESTE SENTIDO, LOS INTEGRANTES DEL GRUPO LEGISLATIVO DEL PARTIDO REVOLUCIONARIO INSTITUCIONAL, MANIFESTAMOS NUESTRO VOTO A FAVOR DEL PRESENTE DICTAMEN E INVITAMOS A LOS DIPUTADOS PRESENTES A HACERLO DE IGUAL MANERA, CON LA FINALIDAD DE GARANTIZAR UN </w:t>
      </w:r>
      <w:r>
        <w:rPr>
          <w:rFonts w:ascii="Times New Roman" w:hAnsi="Times New Roman" w:cs="Times New Roman"/>
          <w:lang w:val="es-ES"/>
        </w:rPr>
        <w:lastRenderedPageBreak/>
        <w:t>BENEFICIO TANTO PARA EL MUNICIPIO, COMO PARA LA CIUDADANÍA. ES CUANTO, PRESIDENTE.”</w:t>
      </w:r>
    </w:p>
    <w:p w14:paraId="1C30EFA2" w14:textId="77777777" w:rsidR="006A30BE" w:rsidRDefault="006A30BE" w:rsidP="00AC5583">
      <w:pPr>
        <w:spacing w:after="0" w:line="360" w:lineRule="auto"/>
        <w:ind w:right="-91"/>
        <w:jc w:val="both"/>
        <w:rPr>
          <w:rFonts w:ascii="Times New Roman" w:hAnsi="Times New Roman" w:cs="Times New Roman"/>
          <w:lang w:val="es-ES"/>
        </w:rPr>
      </w:pPr>
    </w:p>
    <w:p w14:paraId="6888778A" w14:textId="5D93E0D5" w:rsidR="008C49B4" w:rsidRPr="008C49B4" w:rsidRDefault="008C49B4" w:rsidP="00AC5583">
      <w:pPr>
        <w:spacing w:after="0" w:line="360" w:lineRule="auto"/>
        <w:ind w:right="-91"/>
        <w:jc w:val="both"/>
        <w:rPr>
          <w:rFonts w:ascii="Times New Roman" w:hAnsi="Times New Roman" w:cs="Times New Roman"/>
          <w:bCs/>
        </w:rPr>
      </w:pPr>
      <w:r w:rsidRPr="0066007A">
        <w:rPr>
          <w:rFonts w:ascii="Times New Roman" w:hAnsi="Times New Roman" w:cs="Times New Roman"/>
        </w:rPr>
        <w:t xml:space="preserve">NO HABIENDO MÁS ORADORES QUE DESEEN PARTICIPAR EN EL DICTAMEN, EL C. PRESIDENTE LO SOMETIÓ A LA CONSIDERACIÓN </w:t>
      </w:r>
      <w:r w:rsidRPr="00E92362">
        <w:rPr>
          <w:rFonts w:ascii="Times New Roman" w:hAnsi="Times New Roman" w:cs="Times New Roman"/>
        </w:rPr>
        <w:t>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 xml:space="preserve">LA </w:t>
      </w:r>
      <w:r w:rsidRPr="008C49B4">
        <w:rPr>
          <w:rFonts w:ascii="Times New Roman" w:hAnsi="Times New Roman" w:cs="Times New Roman"/>
          <w:bCs/>
        </w:rPr>
        <w:t>SECRETARÍA TOME EL SENTIDO DEL VOTO DE LOS DIPUTADOS QUE SE ENCUENTRAN VÍA REMOTA EN LA PLATAFORMA DIGITAL.</w:t>
      </w:r>
    </w:p>
    <w:p w14:paraId="565EE61D" w14:textId="77777777" w:rsidR="008C49B4" w:rsidRPr="008C49B4" w:rsidRDefault="008C49B4" w:rsidP="00AC5583">
      <w:pPr>
        <w:spacing w:after="0" w:line="360" w:lineRule="auto"/>
        <w:ind w:right="-91"/>
        <w:jc w:val="both"/>
        <w:rPr>
          <w:rFonts w:ascii="Times New Roman" w:hAnsi="Times New Roman" w:cs="Times New Roman"/>
          <w:bCs/>
        </w:rPr>
      </w:pPr>
    </w:p>
    <w:p w14:paraId="11AEBF7A" w14:textId="10A0331F" w:rsidR="008C49B4" w:rsidRPr="008C49B4" w:rsidRDefault="008C49B4" w:rsidP="00AC5583">
      <w:pPr>
        <w:spacing w:after="0" w:line="360" w:lineRule="auto"/>
        <w:ind w:right="-91"/>
        <w:jc w:val="both"/>
        <w:rPr>
          <w:rFonts w:ascii="Times New Roman" w:hAnsi="Times New Roman" w:cs="Times New Roman"/>
          <w:b/>
        </w:rPr>
      </w:pPr>
      <w:r w:rsidRPr="008C49B4">
        <w:rPr>
          <w:rFonts w:ascii="Times New Roman" w:hAnsi="Times New Roman" w:cs="Times New Roman"/>
        </w:rPr>
        <w:t xml:space="preserve">HECHA LA VOTACIÓN CORRESPONDIENTE, LA C. SECRETARIA INFORMÓ QUE SE REGISTRARON A TRAVÉS DEL TABLERO ELECTRÓNICO DE VOTACIÓN: 28 VOTOS A FAVOR, 0 VOTOS EN CONTRA, 0 VOTOS EN ABSTENCIÓN, Y A TRAVÉS DE LA PLATAFORMA DIGITAL: 13 VOTOS A FAVOR, 0 VOTOS EN CONTRA, 0 VOTOS EN ABSTENCIÓN; SIENDO APROBADO POR UNANIMIDAD DE 41 VOTOS, </w:t>
      </w:r>
      <w:r w:rsidRPr="008C49B4">
        <w:rPr>
          <w:rFonts w:ascii="Times New Roman" w:hAnsi="Times New Roman" w:cs="Times New Roman"/>
          <w:b/>
        </w:rPr>
        <w:t>EL DICTAMEN RELATIVO AL EXPEDIENTE NÚMERO 15843/LXXVI, DE LA COMISIÓN SEGUNDA DE HACIENDA Y DESARROLLO MUNICIPAL.</w:t>
      </w:r>
    </w:p>
    <w:p w14:paraId="77F47618" w14:textId="77777777" w:rsidR="008C49B4" w:rsidRPr="008C49B4" w:rsidRDefault="008C49B4" w:rsidP="00AC5583">
      <w:pPr>
        <w:spacing w:after="0" w:line="360" w:lineRule="auto"/>
        <w:ind w:right="-91"/>
        <w:jc w:val="both"/>
        <w:rPr>
          <w:rFonts w:ascii="Times New Roman" w:hAnsi="Times New Roman" w:cs="Times New Roman"/>
          <w:b/>
        </w:rPr>
      </w:pPr>
    </w:p>
    <w:p w14:paraId="4AAD3D79" w14:textId="53FB8A36" w:rsidR="008C49B4" w:rsidRDefault="008C49B4" w:rsidP="00AC5583">
      <w:pPr>
        <w:pStyle w:val="Textoindependiente"/>
        <w:spacing w:line="360" w:lineRule="auto"/>
        <w:ind w:right="-91"/>
        <w:rPr>
          <w:sz w:val="22"/>
          <w:szCs w:val="22"/>
        </w:rPr>
      </w:pPr>
      <w:r w:rsidRPr="008C49B4">
        <w:rPr>
          <w:sz w:val="22"/>
          <w:szCs w:val="22"/>
        </w:rPr>
        <w:t>APROBADO QUE FUE EL DICTAMEN, EL C. PRESIDENTE SOLICITÓ A LA SECRETARÍA ELABORAR EL DECRETO CORRESPONDIENTE Y GIRAR LOS AVISOS DE RIGOR.</w:t>
      </w:r>
    </w:p>
    <w:p w14:paraId="73F22596" w14:textId="676D97ED" w:rsidR="008C49B4" w:rsidRDefault="008C49B4" w:rsidP="00AC5583">
      <w:pPr>
        <w:pStyle w:val="Textoindependiente"/>
        <w:spacing w:line="360" w:lineRule="auto"/>
        <w:ind w:right="-91"/>
        <w:rPr>
          <w:sz w:val="22"/>
          <w:szCs w:val="22"/>
        </w:rPr>
      </w:pPr>
    </w:p>
    <w:p w14:paraId="24E230CF" w14:textId="1DBB9042" w:rsidR="00517C5C" w:rsidRPr="00517C5C" w:rsidRDefault="00517C5C" w:rsidP="00AC5583">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517C5C">
        <w:rPr>
          <w:sz w:val="22"/>
          <w:szCs w:val="22"/>
        </w:rPr>
        <w:t xml:space="preserve">A LA </w:t>
      </w:r>
      <w:r w:rsidRPr="00517C5C">
        <w:rPr>
          <w:b/>
          <w:sz w:val="22"/>
          <w:szCs w:val="22"/>
        </w:rPr>
        <w:t>C. DIP. ADRIANA PAOLA CORONADO RAMÍREZ</w:t>
      </w:r>
      <w:r w:rsidRPr="00517C5C">
        <w:rPr>
          <w:sz w:val="22"/>
          <w:szCs w:val="22"/>
        </w:rPr>
        <w:t xml:space="preserve">, QUIEN, DE CONFORMIDAD CON EL ACUERDO TOMADO POR EL PLENO, PROCEDIÓ A LEER ÚNICAMENTE EL </w:t>
      </w:r>
      <w:r w:rsidRPr="00517C5C">
        <w:rPr>
          <w:b/>
          <w:sz w:val="22"/>
          <w:szCs w:val="22"/>
        </w:rPr>
        <w:t xml:space="preserve">PROEMIO Y RESOLUTIVO </w:t>
      </w:r>
      <w:r w:rsidRPr="00517C5C">
        <w:rPr>
          <w:sz w:val="22"/>
          <w:szCs w:val="22"/>
        </w:rPr>
        <w:t xml:space="preserve">DEL DICTAMEN CON PROYECTO DE DECRETO DEL EXPEDIENTE NÚMERO </w:t>
      </w:r>
      <w:r w:rsidRPr="00517C5C">
        <w:rPr>
          <w:b/>
          <w:sz w:val="22"/>
          <w:szCs w:val="22"/>
        </w:rPr>
        <w:t>15996/LXXVI,</w:t>
      </w:r>
      <w:r w:rsidRPr="00517C5C">
        <w:rPr>
          <w:sz w:val="22"/>
          <w:szCs w:val="22"/>
        </w:rPr>
        <w:t xml:space="preserve"> DE LA COMISIÓN SEGUNDA DE HACIENDA Y DESARROLLO MUNICIPAL.   </w:t>
      </w:r>
    </w:p>
    <w:p w14:paraId="147730C5" w14:textId="77777777" w:rsidR="00517C5C" w:rsidRPr="00517C5C" w:rsidRDefault="00517C5C" w:rsidP="00AC5583">
      <w:pPr>
        <w:pStyle w:val="Textoindependiente"/>
        <w:spacing w:line="360" w:lineRule="auto"/>
        <w:ind w:right="-91"/>
        <w:rPr>
          <w:sz w:val="22"/>
          <w:szCs w:val="22"/>
        </w:rPr>
      </w:pPr>
    </w:p>
    <w:p w14:paraId="20614E7E" w14:textId="52C2B0EA" w:rsidR="006C4B06" w:rsidRDefault="00517C5C" w:rsidP="00AC5583">
      <w:pPr>
        <w:pBdr>
          <w:top w:val="nil"/>
          <w:left w:val="nil"/>
          <w:bottom w:val="nil"/>
          <w:right w:val="nil"/>
          <w:between w:val="nil"/>
        </w:pBdr>
        <w:spacing w:after="0" w:line="360" w:lineRule="auto"/>
        <w:ind w:right="-91"/>
        <w:jc w:val="both"/>
        <w:rPr>
          <w:rFonts w:ascii="Times New Roman" w:hAnsi="Times New Roman" w:cs="Times New Roman"/>
          <w:b/>
        </w:rPr>
      </w:pPr>
      <w:r w:rsidRPr="006C4B06">
        <w:rPr>
          <w:rFonts w:ascii="Times New Roman" w:hAnsi="Times New Roman" w:cs="Times New Roman"/>
        </w:rPr>
        <w:t xml:space="preserve">SE INSERTA EL PROEMIO Y RESOLUTIVO DEL DICTAMEN CON PROYECTO DE DECRETO. - </w:t>
      </w:r>
      <w:r w:rsidR="006C4B06" w:rsidRPr="006C4B06">
        <w:rPr>
          <w:rFonts w:ascii="Times New Roman" w:eastAsia="Arial" w:hAnsi="Times New Roman" w:cs="Times New Roman"/>
          <w:b/>
        </w:rPr>
        <w:t xml:space="preserve">HONORABLE ASAMBLEA: </w:t>
      </w:r>
      <w:r w:rsidR="006C4B06" w:rsidRPr="006C4B06">
        <w:rPr>
          <w:rFonts w:ascii="Times New Roman" w:eastAsia="Arial" w:hAnsi="Times New Roman" w:cs="Times New Roman"/>
          <w:color w:val="000000"/>
        </w:rPr>
        <w:t xml:space="preserve">A LA </w:t>
      </w:r>
      <w:r w:rsidR="006C4B06" w:rsidRPr="006C4B06">
        <w:rPr>
          <w:rFonts w:ascii="Times New Roman" w:eastAsia="Arial" w:hAnsi="Times New Roman" w:cs="Times New Roman"/>
          <w:b/>
          <w:color w:val="000000"/>
        </w:rPr>
        <w:t xml:space="preserve">COMISIÓN </w:t>
      </w:r>
      <w:r w:rsidR="006C4B06" w:rsidRPr="006C4B06">
        <w:rPr>
          <w:rFonts w:ascii="Times New Roman" w:eastAsia="Arial" w:hAnsi="Times New Roman" w:cs="Times New Roman"/>
          <w:b/>
        </w:rPr>
        <w:t>SEGUNDA</w:t>
      </w:r>
      <w:r w:rsidR="006C4B06" w:rsidRPr="006C4B06">
        <w:rPr>
          <w:rFonts w:ascii="Times New Roman" w:eastAsia="Arial" w:hAnsi="Times New Roman" w:cs="Times New Roman"/>
          <w:b/>
          <w:color w:val="000000"/>
        </w:rPr>
        <w:t xml:space="preserve"> DE HACIENDA Y DESARROLLO MUNICIPAL</w:t>
      </w:r>
      <w:r w:rsidR="006C4B06" w:rsidRPr="006C4B06">
        <w:rPr>
          <w:rFonts w:ascii="Times New Roman" w:eastAsia="Arial" w:hAnsi="Times New Roman" w:cs="Times New Roman"/>
          <w:color w:val="000000"/>
        </w:rPr>
        <w:t xml:space="preserve"> LE FUE TURNADO, PARA SU ESTUDIO Y DICTAMEN, EN FECHA 01 DE NOVIEMBRE </w:t>
      </w:r>
      <w:r w:rsidR="006C4B06" w:rsidRPr="006C4B06">
        <w:rPr>
          <w:rFonts w:ascii="Times New Roman" w:eastAsia="Arial" w:hAnsi="Times New Roman" w:cs="Times New Roman"/>
          <w:color w:val="000000"/>
        </w:rPr>
        <w:lastRenderedPageBreak/>
        <w:t>DEL 2022, EL EXPEDIENTE N</w:t>
      </w:r>
      <w:r w:rsidR="0066007A">
        <w:rPr>
          <w:rFonts w:ascii="Times New Roman" w:eastAsia="Arial" w:hAnsi="Times New Roman" w:cs="Times New Roman"/>
          <w:color w:val="000000"/>
        </w:rPr>
        <w:t>o</w:t>
      </w:r>
      <w:r w:rsidR="006C4B06" w:rsidRPr="006C4B06">
        <w:rPr>
          <w:rFonts w:ascii="Times New Roman" w:eastAsia="Arial" w:hAnsi="Times New Roman" w:cs="Times New Roman"/>
          <w:color w:val="000000"/>
        </w:rPr>
        <w:t>.</w:t>
      </w:r>
      <w:r w:rsidR="006C4B06" w:rsidRPr="006C4B06">
        <w:rPr>
          <w:rFonts w:ascii="Times New Roman" w:eastAsia="Arial" w:hAnsi="Times New Roman" w:cs="Times New Roman"/>
          <w:b/>
          <w:color w:val="000000"/>
        </w:rPr>
        <w:t xml:space="preserve"> 15</w:t>
      </w:r>
      <w:r w:rsidR="006C4B06" w:rsidRPr="006C4B06">
        <w:rPr>
          <w:rFonts w:ascii="Times New Roman" w:eastAsia="Arial" w:hAnsi="Times New Roman" w:cs="Times New Roman"/>
          <w:b/>
        </w:rPr>
        <w:t>996</w:t>
      </w:r>
      <w:r w:rsidR="006C4B06" w:rsidRPr="006C4B06">
        <w:rPr>
          <w:rFonts w:ascii="Times New Roman" w:eastAsia="Arial" w:hAnsi="Times New Roman" w:cs="Times New Roman"/>
          <w:b/>
          <w:color w:val="000000"/>
        </w:rPr>
        <w:t>/LXXVI</w:t>
      </w:r>
      <w:r w:rsidR="006C4B06" w:rsidRPr="006C4B06">
        <w:rPr>
          <w:rFonts w:ascii="Times New Roman" w:eastAsia="Arial" w:hAnsi="Times New Roman" w:cs="Times New Roman"/>
          <w:color w:val="000000"/>
        </w:rPr>
        <w:t xml:space="preserve">, QUE CONTIENE ESCRITO PRESENTADO POR LOS </w:t>
      </w:r>
      <w:r w:rsidR="006C4B06" w:rsidRPr="006C4B06">
        <w:rPr>
          <w:rFonts w:ascii="Times New Roman" w:eastAsia="Arial" w:hAnsi="Times New Roman" w:cs="Times New Roman"/>
          <w:b/>
          <w:color w:val="000000"/>
        </w:rPr>
        <w:t>C. ING. COSME JULIÁN LEAL CANTÚ, PRESIDENTE MUNICIPAL DE CADEREYTA JIMENEZ, NUEVO LEÓN, MEDIANTE EL CUAL</w:t>
      </w:r>
      <w:r w:rsidR="006C4B06" w:rsidRPr="006C4B06">
        <w:rPr>
          <w:rFonts w:ascii="Times New Roman" w:eastAsia="Arial" w:hAnsi="Times New Roman" w:cs="Times New Roman"/>
          <w:b/>
        </w:rPr>
        <w:t xml:space="preserve"> REMITE LOS VALORES UNITARIOS DE SUELO O DE CONSTRUCCIÓN</w:t>
      </w:r>
      <w:r w:rsidR="006C4B06" w:rsidRPr="006C4B06">
        <w:rPr>
          <w:rFonts w:ascii="Times New Roman" w:eastAsia="Arial" w:hAnsi="Times New Roman" w:cs="Times New Roman"/>
          <w:b/>
          <w:color w:val="000000"/>
        </w:rPr>
        <w:t xml:space="preserve">. </w:t>
      </w:r>
      <w:r w:rsidR="006C4B06" w:rsidRPr="006C4B06">
        <w:rPr>
          <w:rFonts w:ascii="Times New Roman" w:eastAsia="Arial" w:hAnsi="Times New Roman" w:cs="Times New Roman"/>
          <w:b/>
        </w:rPr>
        <w:t>DECRETO: ARTÍCULO ÚNICO. -</w:t>
      </w:r>
      <w:r w:rsidR="006C4B06" w:rsidRPr="006C4B06">
        <w:rPr>
          <w:rFonts w:ascii="Times New Roman" w:eastAsia="Arial" w:hAnsi="Times New Roman" w:cs="Times New Roman"/>
        </w:rPr>
        <w:t xml:space="preserve"> CON FUNDAMENTO EN LOS ARTÍCULOS 115, FRACCIÓN IV, DE LA CONSTITUCIÓN POLÍTICA DE LOS ESTADOS UNIDOS MEXICANOS; 166, QUINTO PÁRRAFO, DE LA CONSTITUCIÓN POLÍTICA DEL ESTADO LIBRE Y SOBERANO DE NUEVO LEÓN; Y LOS NUMERALES 7, 20 Y 23 DE LA LEY DEL CATASTRO DEL ESTADO</w:t>
      </w:r>
      <w:r w:rsidR="006C4B06" w:rsidRPr="006C4B06">
        <w:rPr>
          <w:rFonts w:ascii="Times New Roman" w:eastAsia="Arial" w:hAnsi="Times New Roman" w:cs="Times New Roman"/>
          <w:b/>
        </w:rPr>
        <w:t xml:space="preserve">, SE APRUEBAN LAS TABLAS DE VALORES EN LAS QUE SE RESUMEN LOS MOVIMIENTOS APROBADOS EN LAS SESIONES DE LA JUNTA MUNICIPAL CATASTRAL, </w:t>
      </w:r>
      <w:r w:rsidR="006C4B06" w:rsidRPr="006C4B06">
        <w:rPr>
          <w:rFonts w:ascii="Times New Roman" w:eastAsia="Arial" w:hAnsi="Times New Roman" w:cs="Times New Roman"/>
        </w:rPr>
        <w:t xml:space="preserve">PROPUESTOS POR EL R. AYUNTAMIENTO DE CADEREYTA JIMÉNEZ, NUEVO LEÓN, PARA EL EJERCICIO FISCAL 2023, MISMOS QUE SE PRESENTAN A CONTINUACIÓN. </w:t>
      </w:r>
      <w:r w:rsidR="006C4B06" w:rsidRPr="006C4B06">
        <w:rPr>
          <w:rFonts w:ascii="Times New Roman" w:eastAsia="Arial" w:hAnsi="Times New Roman" w:cs="Times New Roman"/>
          <w:b/>
          <w:color w:val="000000"/>
        </w:rPr>
        <w:t xml:space="preserve">TRANSITORIO: ARTÍCULO ÚNICO. - </w:t>
      </w:r>
      <w:r w:rsidR="006C4B06" w:rsidRPr="006C4B06">
        <w:rPr>
          <w:rFonts w:ascii="Times New Roman" w:eastAsia="Arial" w:hAnsi="Times New Roman" w:cs="Times New Roman"/>
          <w:color w:val="000000"/>
        </w:rPr>
        <w:t xml:space="preserve">EL PRESENTE DECRETO ENTRARÁ EN VIGOR EL DÍA 1 DE ENERO DEL AÑO 2023. </w:t>
      </w:r>
      <w:r w:rsidR="006C4B06" w:rsidRPr="008C49B4">
        <w:rPr>
          <w:rFonts w:ascii="Times New Roman" w:eastAsia="Arial" w:hAnsi="Times New Roman" w:cs="Times New Roman"/>
          <w:b/>
          <w:color w:val="000000"/>
        </w:rPr>
        <w:t xml:space="preserve">FIRMAN A FAVOR DEL DICTAMEN, POR UNANIMIDAD DE LOS INTEGRANTES DE LA </w:t>
      </w:r>
      <w:r w:rsidR="006C4B06" w:rsidRPr="008C49B4">
        <w:rPr>
          <w:rFonts w:ascii="Times New Roman" w:hAnsi="Times New Roman" w:cs="Times New Roman"/>
          <w:b/>
        </w:rPr>
        <w:t>COMISIÓN SEGUNDA DE HACIENDA Y DESARROLLO MUNICIPAL</w:t>
      </w:r>
      <w:r w:rsidR="006C4B06" w:rsidRPr="000B49BF">
        <w:rPr>
          <w:rFonts w:ascii="Times New Roman" w:hAnsi="Times New Roman" w:cs="Times New Roman"/>
          <w:b/>
        </w:rPr>
        <w:t>.</w:t>
      </w:r>
    </w:p>
    <w:p w14:paraId="58F012D5" w14:textId="77777777" w:rsidR="006C4B06" w:rsidRDefault="006C4B06" w:rsidP="00AC5583">
      <w:pPr>
        <w:pStyle w:val="Textoindependiente"/>
        <w:spacing w:line="360" w:lineRule="auto"/>
        <w:ind w:right="-91"/>
        <w:rPr>
          <w:bCs/>
          <w:sz w:val="22"/>
          <w:szCs w:val="22"/>
        </w:rPr>
      </w:pPr>
    </w:p>
    <w:p w14:paraId="25529801" w14:textId="098BF1BF" w:rsidR="006C4B06" w:rsidRPr="004A3597" w:rsidRDefault="006C4B06" w:rsidP="00AC5583">
      <w:pPr>
        <w:pStyle w:val="Textoindependiente"/>
        <w:spacing w:line="360" w:lineRule="auto"/>
        <w:ind w:right="-91"/>
        <w:rPr>
          <w:bCs/>
          <w:sz w:val="22"/>
          <w:szCs w:val="22"/>
        </w:rPr>
      </w:pPr>
      <w:r w:rsidRPr="004A3597">
        <w:rPr>
          <w:bCs/>
          <w:sz w:val="22"/>
          <w:szCs w:val="22"/>
        </w:rPr>
        <w:t xml:space="preserve">TERMINADA LA LECTURA DEL DICTAMEN, </w:t>
      </w:r>
      <w:r w:rsidRPr="004A3597">
        <w:rPr>
          <w:sz w:val="22"/>
          <w:szCs w:val="22"/>
        </w:rPr>
        <w:t xml:space="preserve">EL C. PRESIDENTE </w:t>
      </w:r>
      <w:r w:rsidRPr="004A3597">
        <w:rPr>
          <w:bCs/>
          <w:sz w:val="22"/>
          <w:szCs w:val="22"/>
        </w:rPr>
        <w:t>LO PUSO A LA CONSIDERACIÓN DEL PLENO, PREGUNTANDO A LOS CC. DIPUTADOS QUE DESEEN INTERVENIR EN SU DISCUSIÓN, LO MANIFIESTEN EN LA FORMA ACOSTUMBRADA. PRIMERAMENTE, QUIENES ESTÉN EN CONTRA Y LUEGO A FAVOR DEL DICTAMEN.</w:t>
      </w:r>
    </w:p>
    <w:p w14:paraId="6C9E271E" w14:textId="77777777" w:rsidR="006C4B06" w:rsidRPr="004A3597" w:rsidRDefault="006C4B06" w:rsidP="00AC5583">
      <w:pPr>
        <w:spacing w:after="0" w:line="360" w:lineRule="auto"/>
        <w:ind w:right="-91"/>
        <w:jc w:val="both"/>
        <w:rPr>
          <w:rFonts w:ascii="Times New Roman" w:hAnsi="Times New Roman" w:cs="Times New Roman"/>
        </w:rPr>
      </w:pPr>
    </w:p>
    <w:p w14:paraId="0AA228C0" w14:textId="70EE86E1" w:rsidR="006A30BE" w:rsidRDefault="007F3B8A" w:rsidP="00AC5583">
      <w:pPr>
        <w:spacing w:after="0" w:line="360" w:lineRule="auto"/>
        <w:ind w:right="-91"/>
        <w:jc w:val="both"/>
        <w:rPr>
          <w:rFonts w:ascii="Times New Roman" w:hAnsi="Times New Roman" w:cs="Times New Roman"/>
          <w:lang w:val="es-ES"/>
        </w:rPr>
      </w:pPr>
      <w:r w:rsidRPr="004A3597">
        <w:rPr>
          <w:rFonts w:ascii="Times New Roman" w:hAnsi="Times New Roman" w:cs="Times New Roman"/>
        </w:rPr>
        <w:t xml:space="preserve">NO HABIENDO ORADORES EN CONTRA, PARA HABLAR A FAVOR DEL DICTAMEN, SE LE CONCEDIÓ EL USO DE LA PALABRA AL </w:t>
      </w:r>
      <w:r w:rsidRPr="004A3597">
        <w:rPr>
          <w:rFonts w:ascii="Times New Roman" w:hAnsi="Times New Roman" w:cs="Times New Roman"/>
          <w:b/>
        </w:rPr>
        <w:t>C. DIP. LUIS ALBERTO SUSARREY FLORES</w:t>
      </w:r>
      <w:r w:rsidRPr="004A3597">
        <w:rPr>
          <w:rFonts w:ascii="Times New Roman" w:hAnsi="Times New Roman" w:cs="Times New Roman"/>
        </w:rPr>
        <w:t xml:space="preserve">, QUIEN DESDE SU LUGAR EXPRESÓ: </w:t>
      </w:r>
      <w:r>
        <w:rPr>
          <w:rFonts w:ascii="Times New Roman" w:hAnsi="Times New Roman" w:cs="Times New Roman"/>
          <w:lang w:val="es-ES"/>
        </w:rPr>
        <w:t xml:space="preserve">“HONORABLE ASAMBLEA, ACUDO A ESTA TRIBUNA PARA MANIFESTARME A FAVOR DEL PRESENTE DICTAMEN DE LA COMISIÓN SEGUNDA DE HACIENDA, CORRESPONDIENTE AL EXPEDIENTE LEGISLATIVO 15996/LXXVI QUE CONTIENE LA SOLICITUD PARA LA APROBACIÓN DE LOS VALORES UNITARIOS DE SUELO O DE CONSTRUCCIÓN DEL MUNICIPIO DE CADEREYTA JIMÉNEZ, NUEVO LEÓN PARA 2023. CABE DESTACAR QUE EN LOS AYUNTAMIENTOS A TRAVÉS DE LAS JUNTAS MUNICIPALES CATASTRALES DEBERÁN DETERMINAR Y APROBAR LOS MENCIONADOS VALORES PARA LUEGO REMITIRLOS A ESTE H. CONGRESO DEL ESTADO DE NUEVO LEÓN PARA SU ESTUDIO Y APROBACIÓN DE LOS MISMOS; TODO ESTO DE ACUERDO A LAS NECESIDADES DEL MUNICIPIO EN CUESTIONES FINANCIERAS. DE ESTA MANERA PODEMOS CONCLUIR QUE LA SOLICITUD PRESENTADA CUMPLE CON TODOS ESTOS REQUISITOS, ES POR ESO QUE COMPAÑERAS Y </w:t>
      </w:r>
      <w:r>
        <w:rPr>
          <w:rFonts w:ascii="Times New Roman" w:hAnsi="Times New Roman" w:cs="Times New Roman"/>
          <w:lang w:val="es-ES"/>
        </w:rPr>
        <w:lastRenderedPageBreak/>
        <w:t>COMPAÑEROS, LOS INVITAMOS A VOTAR A FAVOR DEL SENTIDO Y CONTENIDO DEL PRESENTE DICTAMEN. ES CUANTO, DIPUTADO PRESIDENTE. MUCHÍSIMAS GRACIAS.”</w:t>
      </w:r>
    </w:p>
    <w:p w14:paraId="18EC4B3B" w14:textId="77777777" w:rsidR="006A30BE" w:rsidRDefault="006A30BE" w:rsidP="00AC5583">
      <w:pPr>
        <w:spacing w:after="0" w:line="360" w:lineRule="auto"/>
        <w:ind w:right="-91"/>
        <w:jc w:val="both"/>
        <w:rPr>
          <w:rFonts w:ascii="Times New Roman" w:hAnsi="Times New Roman" w:cs="Times New Roman"/>
          <w:lang w:val="es-ES"/>
        </w:rPr>
      </w:pPr>
    </w:p>
    <w:p w14:paraId="0FF936E3" w14:textId="09C44BA6" w:rsidR="006C4B06" w:rsidRPr="004A3597" w:rsidRDefault="006C4B06" w:rsidP="00AC5583">
      <w:pPr>
        <w:spacing w:after="0" w:line="360" w:lineRule="auto"/>
        <w:ind w:right="-91"/>
        <w:jc w:val="both"/>
        <w:rPr>
          <w:rFonts w:ascii="Times New Roman" w:hAnsi="Times New Roman" w:cs="Times New Roman"/>
          <w:bCs/>
        </w:rPr>
      </w:pPr>
      <w:r w:rsidRPr="004A3597">
        <w:rPr>
          <w:rFonts w:ascii="Times New Roman" w:hAnsi="Times New Roman" w:cs="Times New Roman"/>
        </w:rPr>
        <w:t>NO HABIENDO MÁS ORADORES QUE DESEEN PARTICIPAR EN EL DICTAMEN, EL C. PRESIDENTE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4A3597">
        <w:rPr>
          <w:rFonts w:ascii="Times New Roman" w:hAnsi="Times New Roman" w:cs="Times New Roman"/>
          <w:bCs/>
        </w:rPr>
        <w:t>Ó INSTRUCCIONES PARA QUE</w:t>
      </w:r>
      <w:r w:rsidRPr="004A3597">
        <w:rPr>
          <w:rFonts w:ascii="Times New Roman" w:hAnsi="Times New Roman" w:cs="Times New Roman"/>
        </w:rPr>
        <w:t xml:space="preserve"> </w:t>
      </w:r>
      <w:r w:rsidRPr="004A3597">
        <w:rPr>
          <w:rFonts w:ascii="Times New Roman" w:hAnsi="Times New Roman" w:cs="Times New Roman"/>
          <w:bCs/>
        </w:rPr>
        <w:t>LA SECRETARÍA TOME EL SENTIDO DEL VOTO DE LOS DIPUTADOS QUE SE ENCUENTRAN VÍA REMOTA EN LA PLATAFORMA DIGITAL.</w:t>
      </w:r>
    </w:p>
    <w:p w14:paraId="66BB50D8" w14:textId="77777777" w:rsidR="006C4B06" w:rsidRPr="004A3597" w:rsidRDefault="006C4B06" w:rsidP="00AC5583">
      <w:pPr>
        <w:spacing w:after="0" w:line="360" w:lineRule="auto"/>
        <w:ind w:right="-91"/>
        <w:jc w:val="both"/>
        <w:rPr>
          <w:rFonts w:ascii="Times New Roman" w:hAnsi="Times New Roman" w:cs="Times New Roman"/>
          <w:bCs/>
        </w:rPr>
      </w:pPr>
    </w:p>
    <w:p w14:paraId="3B195904" w14:textId="620D2E27" w:rsidR="006C4B06" w:rsidRPr="004A3597" w:rsidRDefault="006C4B06" w:rsidP="00AC5583">
      <w:pPr>
        <w:spacing w:after="0" w:line="360" w:lineRule="auto"/>
        <w:ind w:right="-91"/>
        <w:jc w:val="both"/>
        <w:rPr>
          <w:rFonts w:ascii="Times New Roman" w:hAnsi="Times New Roman" w:cs="Times New Roman"/>
          <w:b/>
        </w:rPr>
      </w:pPr>
      <w:r w:rsidRPr="004A3597">
        <w:rPr>
          <w:rFonts w:ascii="Times New Roman" w:hAnsi="Times New Roman" w:cs="Times New Roman"/>
        </w:rPr>
        <w:t xml:space="preserve">HECHA LA VOTACIÓN CORRESPONDIENTE, LA C. SECRETARIA INFORMÓ QUE SE REGISTRARON A TRAVÉS DEL TABLERO ELECTRÓNICO DE VOTACIÓN: </w:t>
      </w:r>
      <w:r w:rsidR="004A3597" w:rsidRPr="004A3597">
        <w:rPr>
          <w:rFonts w:ascii="Times New Roman" w:hAnsi="Times New Roman" w:cs="Times New Roman"/>
        </w:rPr>
        <w:t>28</w:t>
      </w:r>
      <w:r w:rsidRPr="004A3597">
        <w:rPr>
          <w:rFonts w:ascii="Times New Roman" w:hAnsi="Times New Roman" w:cs="Times New Roman"/>
        </w:rPr>
        <w:t xml:space="preserve"> VOTOS A FAVOR, 0 VOTOS EN CONTRA, 0 VOTOS EN ABSTENCIÓN, Y A TRAVÉS DE LA PLATAFORMA DIGITAL: </w:t>
      </w:r>
      <w:r w:rsidR="004A3597" w:rsidRPr="004A3597">
        <w:rPr>
          <w:rFonts w:ascii="Times New Roman" w:hAnsi="Times New Roman" w:cs="Times New Roman"/>
        </w:rPr>
        <w:t>1</w:t>
      </w:r>
      <w:r w:rsidRPr="004A3597">
        <w:rPr>
          <w:rFonts w:ascii="Times New Roman" w:hAnsi="Times New Roman" w:cs="Times New Roman"/>
        </w:rPr>
        <w:t xml:space="preserve">0 VOTOS A FAVOR, 0 VOTOS EN CONTRA, 0 VOTOS EN ABSTENCIÓN; SIENDO APROBADO POR UNANIMIDAD DE </w:t>
      </w:r>
      <w:r w:rsidR="004A3597" w:rsidRPr="004A3597">
        <w:rPr>
          <w:rFonts w:ascii="Times New Roman" w:hAnsi="Times New Roman" w:cs="Times New Roman"/>
        </w:rPr>
        <w:t>38</w:t>
      </w:r>
      <w:r w:rsidRPr="004A3597">
        <w:rPr>
          <w:rFonts w:ascii="Times New Roman" w:hAnsi="Times New Roman" w:cs="Times New Roman"/>
        </w:rPr>
        <w:t xml:space="preserve"> VOTOS, </w:t>
      </w:r>
      <w:r w:rsidRPr="004A3597">
        <w:rPr>
          <w:rFonts w:ascii="Times New Roman" w:hAnsi="Times New Roman" w:cs="Times New Roman"/>
          <w:b/>
        </w:rPr>
        <w:t xml:space="preserve">EL DICTAMEN RELATIVO AL EXPEDIENTE NÚMERO </w:t>
      </w:r>
      <w:r w:rsidR="004A3597" w:rsidRPr="004A3597">
        <w:rPr>
          <w:rFonts w:ascii="Times New Roman" w:hAnsi="Times New Roman" w:cs="Times New Roman"/>
          <w:b/>
        </w:rPr>
        <w:t>15996/LXXVI</w:t>
      </w:r>
      <w:r w:rsidRPr="004A3597">
        <w:rPr>
          <w:rFonts w:ascii="Times New Roman" w:hAnsi="Times New Roman" w:cs="Times New Roman"/>
          <w:b/>
        </w:rPr>
        <w:t xml:space="preserve">, DE LA COMISIÓN </w:t>
      </w:r>
      <w:r w:rsidR="004A3597" w:rsidRPr="004A3597">
        <w:rPr>
          <w:rFonts w:ascii="Times New Roman" w:hAnsi="Times New Roman" w:cs="Times New Roman"/>
          <w:b/>
        </w:rPr>
        <w:t>SEGUNDA DE HACIENDA Y DESARROLLO MUNICIPAL</w:t>
      </w:r>
      <w:r w:rsidRPr="004A3597">
        <w:rPr>
          <w:rFonts w:ascii="Times New Roman" w:hAnsi="Times New Roman" w:cs="Times New Roman"/>
          <w:b/>
        </w:rPr>
        <w:t>.</w:t>
      </w:r>
    </w:p>
    <w:p w14:paraId="5678D388" w14:textId="77777777" w:rsidR="006C4B06" w:rsidRPr="004A3597" w:rsidRDefault="006C4B06" w:rsidP="00AC5583">
      <w:pPr>
        <w:spacing w:after="0" w:line="360" w:lineRule="auto"/>
        <w:ind w:right="-91"/>
        <w:jc w:val="both"/>
        <w:rPr>
          <w:rFonts w:ascii="Times New Roman" w:hAnsi="Times New Roman" w:cs="Times New Roman"/>
          <w:b/>
        </w:rPr>
      </w:pPr>
    </w:p>
    <w:p w14:paraId="358C300F" w14:textId="424B9412" w:rsidR="006C4B06" w:rsidRDefault="006C4B06" w:rsidP="00AC5583">
      <w:pPr>
        <w:pStyle w:val="Textoindependiente"/>
        <w:spacing w:line="360" w:lineRule="auto"/>
        <w:ind w:right="-91"/>
        <w:rPr>
          <w:sz w:val="22"/>
          <w:szCs w:val="22"/>
        </w:rPr>
      </w:pPr>
      <w:r w:rsidRPr="004A3597">
        <w:rPr>
          <w:sz w:val="22"/>
          <w:szCs w:val="22"/>
        </w:rPr>
        <w:t>APROBADO QUE FUE EL DICTAMEN, EL C. PRESIDENTE SOLICITÓ A LA SECRETARÍA ELABORAR EL DECRETO CORRESPONDIENTE Y GIRAR LOS AVISOS DE RIGOR.</w:t>
      </w:r>
    </w:p>
    <w:p w14:paraId="687C4882" w14:textId="77777777" w:rsidR="00D757E3" w:rsidRDefault="00D757E3" w:rsidP="00AC5583">
      <w:pPr>
        <w:pStyle w:val="Textoindependiente"/>
        <w:spacing w:line="360" w:lineRule="auto"/>
        <w:ind w:right="-91"/>
        <w:rPr>
          <w:sz w:val="22"/>
          <w:szCs w:val="22"/>
        </w:rPr>
      </w:pPr>
    </w:p>
    <w:p w14:paraId="60E38811" w14:textId="4595F8F1" w:rsidR="00197948" w:rsidRPr="00197948" w:rsidRDefault="00197948" w:rsidP="00AC5583">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197948">
        <w:rPr>
          <w:sz w:val="22"/>
          <w:szCs w:val="22"/>
        </w:rPr>
        <w:t xml:space="preserve">AL </w:t>
      </w:r>
      <w:r w:rsidRPr="00197948">
        <w:rPr>
          <w:b/>
          <w:sz w:val="22"/>
          <w:szCs w:val="22"/>
        </w:rPr>
        <w:t>C. DIP. MAURO ALBERTO MOLANO NORIEGA</w:t>
      </w:r>
      <w:r w:rsidRPr="00197948">
        <w:rPr>
          <w:sz w:val="22"/>
          <w:szCs w:val="22"/>
        </w:rPr>
        <w:t xml:space="preserve">, QUIEN, DE CONFORMIDAD CON EL ACUERDO TOMADO POR EL PLENO, PROCEDIÓ A LEER ÚNICAMENTE EL </w:t>
      </w:r>
      <w:r w:rsidRPr="00197948">
        <w:rPr>
          <w:b/>
          <w:sz w:val="22"/>
          <w:szCs w:val="22"/>
        </w:rPr>
        <w:t xml:space="preserve">PROEMIO Y RESOLUTIVO </w:t>
      </w:r>
      <w:r w:rsidRPr="00197948">
        <w:rPr>
          <w:sz w:val="22"/>
          <w:szCs w:val="22"/>
        </w:rPr>
        <w:t xml:space="preserve">DEL DICTAMEN CON PROYECTO DE DECRETO DEL EXPEDIENTE NÚMERO </w:t>
      </w:r>
      <w:r w:rsidRPr="00197948">
        <w:rPr>
          <w:b/>
          <w:sz w:val="22"/>
          <w:szCs w:val="22"/>
        </w:rPr>
        <w:t>15786/LXXVI,</w:t>
      </w:r>
      <w:r w:rsidRPr="00197948">
        <w:rPr>
          <w:sz w:val="22"/>
          <w:szCs w:val="22"/>
        </w:rPr>
        <w:t xml:space="preserve"> DE LA COMISIÓN DE DESARROLLO URBANO.   </w:t>
      </w:r>
    </w:p>
    <w:p w14:paraId="13E7D3CA" w14:textId="77777777" w:rsidR="00197948" w:rsidRPr="00197948" w:rsidRDefault="00197948" w:rsidP="00AC5583">
      <w:pPr>
        <w:pStyle w:val="Textoindependiente"/>
        <w:spacing w:line="360" w:lineRule="auto"/>
        <w:ind w:right="-91"/>
        <w:rPr>
          <w:sz w:val="22"/>
          <w:szCs w:val="22"/>
        </w:rPr>
      </w:pPr>
    </w:p>
    <w:p w14:paraId="3D595238" w14:textId="64D683B5" w:rsidR="00197948" w:rsidRDefault="00197948" w:rsidP="00AC5583">
      <w:pPr>
        <w:spacing w:line="360" w:lineRule="auto"/>
        <w:ind w:right="-91"/>
        <w:jc w:val="both"/>
        <w:rPr>
          <w:rFonts w:ascii="Times New Roman" w:hAnsi="Times New Roman" w:cs="Times New Roman"/>
        </w:rPr>
      </w:pPr>
      <w:r w:rsidRPr="00197948">
        <w:rPr>
          <w:rFonts w:ascii="Times New Roman" w:hAnsi="Times New Roman" w:cs="Times New Roman"/>
        </w:rPr>
        <w:t xml:space="preserve">SE INSERTA EL PROEMIO Y RESOLUTIVO DEL DICTAMEN CON PROYECTO DE DECRETO. - </w:t>
      </w:r>
      <w:r w:rsidRPr="00197948">
        <w:rPr>
          <w:rFonts w:ascii="Times New Roman" w:hAnsi="Times New Roman" w:cs="Times New Roman"/>
          <w:b/>
        </w:rPr>
        <w:t xml:space="preserve">HONORABLE ASAMBLEA: </w:t>
      </w:r>
      <w:r w:rsidRPr="00197948">
        <w:rPr>
          <w:rFonts w:ascii="Times New Roman" w:hAnsi="Times New Roman" w:cs="Times New Roman"/>
        </w:rPr>
        <w:t xml:space="preserve">A LA </w:t>
      </w:r>
      <w:r w:rsidRPr="00197948">
        <w:rPr>
          <w:rFonts w:ascii="Times New Roman" w:hAnsi="Times New Roman" w:cs="Times New Roman"/>
          <w:b/>
        </w:rPr>
        <w:t>COMISIÓN DE DESARROLLO URBANO</w:t>
      </w:r>
      <w:r w:rsidRPr="00197948">
        <w:rPr>
          <w:rFonts w:ascii="Times New Roman" w:hAnsi="Times New Roman" w:cs="Times New Roman"/>
        </w:rPr>
        <w:t xml:space="preserve">, LE FUE TURNADO PARA SU ESTUDIO Y DICTAMEN EN FECHA 03 -TRES DE OCTUBRE DEL 2022 –DOS MIL </w:t>
      </w:r>
      <w:r w:rsidRPr="00197948">
        <w:rPr>
          <w:rFonts w:ascii="Times New Roman" w:hAnsi="Times New Roman" w:cs="Times New Roman"/>
        </w:rPr>
        <w:lastRenderedPageBreak/>
        <w:t xml:space="preserve">VEINTIDÓS, EL </w:t>
      </w:r>
      <w:r w:rsidRPr="00197948">
        <w:rPr>
          <w:rFonts w:ascii="Times New Roman" w:hAnsi="Times New Roman" w:cs="Times New Roman"/>
          <w:b/>
          <w:bCs/>
        </w:rPr>
        <w:t>EXPEDIENTE LEGISLATIVO N</w:t>
      </w:r>
      <w:r w:rsidR="00D757E3">
        <w:rPr>
          <w:rFonts w:ascii="Times New Roman" w:hAnsi="Times New Roman" w:cs="Times New Roman"/>
          <w:b/>
          <w:bCs/>
        </w:rPr>
        <w:t>o</w:t>
      </w:r>
      <w:r w:rsidRPr="00197948">
        <w:rPr>
          <w:rFonts w:ascii="Times New Roman" w:hAnsi="Times New Roman" w:cs="Times New Roman"/>
          <w:b/>
          <w:bCs/>
        </w:rPr>
        <w:t>. 15786/LXXVI</w:t>
      </w:r>
      <w:r w:rsidRPr="00197948">
        <w:rPr>
          <w:rFonts w:ascii="Times New Roman" w:hAnsi="Times New Roman" w:cs="Times New Roman"/>
        </w:rPr>
        <w:t xml:space="preserve">; EL CUAL CONTIENE PROYECTO DE INICIATIVA DE DECRETO SUSCRITO POR EL C. GOBERNADOR CONSTITUCIONAL DEL ESTADO DE NUEVO LEÓN, EL C. SECRETARIO GENERAL DE GOBIERNO Y EL C. SECRETARIO DE FINANZAS Y TESORERO GENERAL DEL ESTADO, EN EL QUE SOLICITAN REFORMA AL ARTÍCULO TERCERO DEL DECRETO NÚM. 383, EMITIDO POR LA LXXIV LEGISLATURA DEL H. CONGRESO DEL ESTADO, PUBLICADO EN EL PERIÓDICO OFICIAL DEL ESTADO, EL DÍA 21 –VEINTIUNO DE MAYO DEL 2018 –DOS MIL DIECIOCHO, PARA OTORGAR UN PLAZO ADICIONAL DE 3 -TRES AÑOS, CON LA FINALIDAD DE QUE SE PUEDA LLEVAR A CABO LA CONSTRUCCIÓN DEL PROYECTO CRUZ DE MONTERREY. </w:t>
      </w:r>
      <w:r w:rsidRPr="00197948">
        <w:rPr>
          <w:rFonts w:ascii="Times New Roman" w:hAnsi="Times New Roman" w:cs="Times New Roman"/>
          <w:b/>
          <w:bCs/>
        </w:rPr>
        <w:t>DECRETO: ARTICULO PRIMERO. –</w:t>
      </w:r>
      <w:r w:rsidRPr="00197948">
        <w:rPr>
          <w:rFonts w:ascii="Times New Roman" w:hAnsi="Times New Roman" w:cs="Times New Roman"/>
        </w:rPr>
        <w:t xml:space="preserve">  SE REFORMA EL ARTÍCULO TERCERO DEL </w:t>
      </w:r>
      <w:r w:rsidRPr="00197948">
        <w:rPr>
          <w:rFonts w:ascii="Times New Roman" w:hAnsi="Times New Roman" w:cs="Times New Roman"/>
          <w:b/>
        </w:rPr>
        <w:t>DECRETO NO. 383, EMITIDO POR LA LXXIV LEGISLATURA, PUBLICADO EN EL PERIÓDICO OFICIAL DEL ESTADO EL 21 DE MAYO DE 2018</w:t>
      </w:r>
      <w:r w:rsidRPr="00197948">
        <w:rPr>
          <w:rFonts w:ascii="Times New Roman" w:hAnsi="Times New Roman" w:cs="Times New Roman"/>
        </w:rPr>
        <w:t>, PARA QUEDAR COMO SIGUE:</w:t>
      </w:r>
      <w:r>
        <w:rPr>
          <w:rFonts w:ascii="Times New Roman" w:hAnsi="Times New Roman" w:cs="Times New Roman"/>
        </w:rPr>
        <w:t xml:space="preserve"> </w:t>
      </w:r>
    </w:p>
    <w:p w14:paraId="0E4DF464" w14:textId="77777777" w:rsidR="00197948" w:rsidRDefault="00197948" w:rsidP="00AC5583">
      <w:pPr>
        <w:spacing w:line="360" w:lineRule="auto"/>
        <w:ind w:right="-91"/>
        <w:jc w:val="center"/>
        <w:rPr>
          <w:rFonts w:ascii="Times New Roman" w:hAnsi="Times New Roman" w:cs="Times New Roman"/>
          <w:b/>
          <w:bCs/>
        </w:rPr>
      </w:pPr>
      <w:r w:rsidRPr="00197948">
        <w:rPr>
          <w:rFonts w:ascii="Times New Roman" w:hAnsi="Times New Roman" w:cs="Times New Roman"/>
          <w:b/>
          <w:bCs/>
        </w:rPr>
        <w:t>DECRETO</w:t>
      </w:r>
      <w:r>
        <w:rPr>
          <w:rFonts w:ascii="Times New Roman" w:hAnsi="Times New Roman" w:cs="Times New Roman"/>
          <w:b/>
          <w:bCs/>
        </w:rPr>
        <w:t xml:space="preserve"> </w:t>
      </w:r>
    </w:p>
    <w:p w14:paraId="7AF69C59" w14:textId="61AEE9D8" w:rsidR="00197948" w:rsidRDefault="00197948" w:rsidP="00AC5583">
      <w:pPr>
        <w:spacing w:line="360" w:lineRule="auto"/>
        <w:ind w:right="-91"/>
        <w:jc w:val="center"/>
        <w:rPr>
          <w:rFonts w:ascii="Times New Roman" w:hAnsi="Times New Roman" w:cs="Times New Roman"/>
          <w:b/>
          <w:bCs/>
        </w:rPr>
      </w:pPr>
      <w:r w:rsidRPr="00197948">
        <w:rPr>
          <w:rFonts w:ascii="Times New Roman" w:hAnsi="Times New Roman" w:cs="Times New Roman"/>
          <w:b/>
          <w:bCs/>
        </w:rPr>
        <w:t>NÚM……383</w:t>
      </w:r>
      <w:r>
        <w:rPr>
          <w:rFonts w:ascii="Times New Roman" w:hAnsi="Times New Roman" w:cs="Times New Roman"/>
          <w:b/>
          <w:bCs/>
        </w:rPr>
        <w:t>.</w:t>
      </w:r>
    </w:p>
    <w:p w14:paraId="373C31F5" w14:textId="0EF5F8B5" w:rsidR="00197948" w:rsidRDefault="00197948" w:rsidP="00AC5583">
      <w:pPr>
        <w:spacing w:after="0" w:line="360" w:lineRule="auto"/>
        <w:ind w:right="-91"/>
        <w:jc w:val="both"/>
        <w:rPr>
          <w:rFonts w:ascii="Times New Roman" w:hAnsi="Times New Roman" w:cs="Times New Roman"/>
          <w:b/>
        </w:rPr>
      </w:pPr>
      <w:r w:rsidRPr="00197948">
        <w:rPr>
          <w:rFonts w:ascii="Times New Roman" w:hAnsi="Times New Roman" w:cs="Times New Roman"/>
          <w:b/>
        </w:rPr>
        <w:t>ARTÍCULO PRIMERO……</w:t>
      </w:r>
    </w:p>
    <w:p w14:paraId="0D52DFC5" w14:textId="77777777" w:rsidR="00197948" w:rsidRPr="00197948" w:rsidRDefault="00197948" w:rsidP="00AC5583">
      <w:pPr>
        <w:spacing w:after="0" w:line="360" w:lineRule="auto"/>
        <w:ind w:right="-91"/>
        <w:jc w:val="both"/>
        <w:rPr>
          <w:rFonts w:ascii="Times New Roman" w:hAnsi="Times New Roman" w:cs="Times New Roman"/>
          <w:b/>
        </w:rPr>
      </w:pPr>
    </w:p>
    <w:p w14:paraId="3112C647" w14:textId="77777777" w:rsidR="00197948" w:rsidRPr="00197948" w:rsidRDefault="00197948" w:rsidP="00AC5583">
      <w:pPr>
        <w:spacing w:after="0" w:line="360" w:lineRule="auto"/>
        <w:ind w:right="-91"/>
        <w:jc w:val="both"/>
        <w:rPr>
          <w:rFonts w:ascii="Times New Roman" w:hAnsi="Times New Roman" w:cs="Times New Roman"/>
          <w:b/>
        </w:rPr>
      </w:pPr>
      <w:r w:rsidRPr="00197948">
        <w:rPr>
          <w:rFonts w:ascii="Times New Roman" w:hAnsi="Times New Roman" w:cs="Times New Roman"/>
          <w:b/>
        </w:rPr>
        <w:t>ARTÍCULO SEGUNDO……</w:t>
      </w:r>
    </w:p>
    <w:p w14:paraId="5B17B1A3" w14:textId="77777777" w:rsidR="00197948" w:rsidRDefault="00197948" w:rsidP="00AC5583">
      <w:pPr>
        <w:spacing w:after="0" w:line="360" w:lineRule="auto"/>
        <w:ind w:right="-91"/>
        <w:jc w:val="both"/>
        <w:rPr>
          <w:rFonts w:ascii="Times New Roman" w:hAnsi="Times New Roman" w:cs="Times New Roman"/>
          <w:b/>
        </w:rPr>
      </w:pPr>
    </w:p>
    <w:p w14:paraId="0A277A0F" w14:textId="570AF9A2" w:rsidR="00197948" w:rsidRPr="00197948" w:rsidRDefault="00197948" w:rsidP="00AC5583">
      <w:pPr>
        <w:spacing w:after="0" w:line="360" w:lineRule="auto"/>
        <w:ind w:right="-91"/>
        <w:jc w:val="both"/>
        <w:rPr>
          <w:rFonts w:ascii="Times New Roman" w:hAnsi="Times New Roman" w:cs="Times New Roman"/>
          <w:b/>
        </w:rPr>
      </w:pPr>
      <w:r w:rsidRPr="00197948">
        <w:rPr>
          <w:rFonts w:ascii="Times New Roman" w:hAnsi="Times New Roman" w:cs="Times New Roman"/>
          <w:b/>
        </w:rPr>
        <w:t xml:space="preserve">ARTÍCULO </w:t>
      </w:r>
      <w:proofErr w:type="gramStart"/>
      <w:r w:rsidRPr="00197948">
        <w:rPr>
          <w:rFonts w:ascii="Times New Roman" w:hAnsi="Times New Roman" w:cs="Times New Roman"/>
          <w:b/>
        </w:rPr>
        <w:t>TERCERO.-</w:t>
      </w:r>
      <w:proofErr w:type="gramEnd"/>
      <w:r w:rsidRPr="00197948">
        <w:rPr>
          <w:rFonts w:ascii="Times New Roman" w:hAnsi="Times New Roman" w:cs="Times New Roman"/>
          <w:b/>
        </w:rPr>
        <w:t xml:space="preserve"> EN CASO DE QUE UNA VEZ APORTADO EL INMUEBLE AL FIDEICOMISO, NO SE REALICE LA CONSTRUCCIÓN DEL PROYECTO “CRUZ DE MONTERREY”, DENTRO DEL PLAZO DE 8 –OCHO AÑOS, CONTADOS A PARTIR DE DICHA APORTACIÓN, LA AUTORIZACIÓN EMITIDA EN ESTE DECRETO QUEDARÁ SIN EFECTOS, REVIRTIÉNDOSE LA PROPIEDAD DEL INMUEBLE CON TODAS SUS MEJORAS Y ACCESIONES AL PATRIMONIO DEL ESTADO, EN LOS TÉRMINOS DE LA LEGISLACIÓN APLICABLE. </w:t>
      </w:r>
    </w:p>
    <w:p w14:paraId="3CA66A47" w14:textId="77777777" w:rsidR="00197948" w:rsidRDefault="00197948" w:rsidP="00AC5583">
      <w:pPr>
        <w:spacing w:after="0" w:line="360" w:lineRule="auto"/>
        <w:ind w:right="-91"/>
        <w:jc w:val="both"/>
        <w:rPr>
          <w:rFonts w:ascii="Times New Roman" w:hAnsi="Times New Roman" w:cs="Times New Roman"/>
          <w:b/>
        </w:rPr>
      </w:pPr>
    </w:p>
    <w:p w14:paraId="49B53FA0" w14:textId="4F1390CA" w:rsidR="00197948" w:rsidRPr="00197948" w:rsidRDefault="00197948" w:rsidP="00AC5583">
      <w:pPr>
        <w:spacing w:after="0" w:line="360" w:lineRule="auto"/>
        <w:ind w:right="-91"/>
        <w:jc w:val="both"/>
        <w:rPr>
          <w:rFonts w:ascii="Times New Roman" w:hAnsi="Times New Roman" w:cs="Times New Roman"/>
          <w:b/>
        </w:rPr>
      </w:pPr>
      <w:r w:rsidRPr="00197948">
        <w:rPr>
          <w:rFonts w:ascii="Times New Roman" w:hAnsi="Times New Roman" w:cs="Times New Roman"/>
          <w:b/>
        </w:rPr>
        <w:t>ARTÍCULO CUARTO……</w:t>
      </w:r>
    </w:p>
    <w:p w14:paraId="1F87C9F7" w14:textId="6D676C95" w:rsidR="00197948" w:rsidRPr="00197948" w:rsidRDefault="00197948" w:rsidP="00AC5583">
      <w:pPr>
        <w:spacing w:line="360" w:lineRule="auto"/>
        <w:ind w:right="-91"/>
        <w:jc w:val="center"/>
        <w:rPr>
          <w:rFonts w:ascii="Times New Roman" w:hAnsi="Times New Roman" w:cs="Times New Roman"/>
          <w:b/>
        </w:rPr>
      </w:pPr>
      <w:r w:rsidRPr="00197948">
        <w:rPr>
          <w:rFonts w:ascii="Times New Roman" w:hAnsi="Times New Roman" w:cs="Times New Roman"/>
          <w:b/>
        </w:rPr>
        <w:t>TRANSITORIO</w:t>
      </w:r>
      <w:r>
        <w:rPr>
          <w:rFonts w:ascii="Times New Roman" w:hAnsi="Times New Roman" w:cs="Times New Roman"/>
          <w:b/>
        </w:rPr>
        <w:t>:</w:t>
      </w:r>
    </w:p>
    <w:p w14:paraId="5627A53A" w14:textId="010BCF43" w:rsidR="00197948" w:rsidRPr="00197948" w:rsidRDefault="000A50D2" w:rsidP="00AC5583">
      <w:pPr>
        <w:spacing w:line="360" w:lineRule="auto"/>
        <w:ind w:right="-91"/>
        <w:jc w:val="both"/>
        <w:rPr>
          <w:rFonts w:ascii="Times New Roman" w:hAnsi="Times New Roman" w:cs="Times New Roman"/>
          <w:b/>
        </w:rPr>
      </w:pPr>
      <w:r>
        <w:rPr>
          <w:rFonts w:ascii="Times New Roman" w:hAnsi="Times New Roman" w:cs="Times New Roman"/>
          <w:b/>
        </w:rPr>
        <w:t>Ú</w:t>
      </w:r>
      <w:r w:rsidR="00197948" w:rsidRPr="00197948">
        <w:rPr>
          <w:rFonts w:ascii="Times New Roman" w:hAnsi="Times New Roman" w:cs="Times New Roman"/>
          <w:b/>
        </w:rPr>
        <w:t>NICO……</w:t>
      </w:r>
    </w:p>
    <w:p w14:paraId="49FA7949" w14:textId="112D39CE" w:rsidR="00197948" w:rsidRDefault="00197948" w:rsidP="00AC5583">
      <w:pPr>
        <w:pStyle w:val="NormalWeb"/>
        <w:spacing w:before="0" w:beforeAutospacing="0" w:after="0" w:afterAutospacing="0" w:line="360" w:lineRule="auto"/>
        <w:ind w:right="-91"/>
        <w:jc w:val="both"/>
        <w:rPr>
          <w:b/>
          <w:sz w:val="22"/>
          <w:szCs w:val="22"/>
        </w:rPr>
      </w:pPr>
      <w:r w:rsidRPr="00197948">
        <w:rPr>
          <w:b/>
          <w:bCs/>
          <w:color w:val="000000"/>
          <w:sz w:val="22"/>
          <w:szCs w:val="22"/>
        </w:rPr>
        <w:t xml:space="preserve">ARTICULO </w:t>
      </w:r>
      <w:proofErr w:type="gramStart"/>
      <w:r w:rsidRPr="00197948">
        <w:rPr>
          <w:b/>
          <w:bCs/>
          <w:color w:val="000000"/>
          <w:sz w:val="22"/>
          <w:szCs w:val="22"/>
        </w:rPr>
        <w:t>SEGUNDO.-</w:t>
      </w:r>
      <w:proofErr w:type="gramEnd"/>
      <w:r w:rsidRPr="00197948">
        <w:rPr>
          <w:b/>
          <w:bCs/>
          <w:color w:val="000000"/>
          <w:sz w:val="22"/>
          <w:szCs w:val="22"/>
        </w:rPr>
        <w:t xml:space="preserve"> </w:t>
      </w:r>
      <w:r w:rsidRPr="00197948">
        <w:rPr>
          <w:bCs/>
          <w:color w:val="000000"/>
          <w:sz w:val="22"/>
          <w:szCs w:val="22"/>
        </w:rPr>
        <w:t xml:space="preserve">EL PRESENTE DECRETO, ENTRARA EN VIGOR AL DÍA SIGUIENTE DE SU PUBLICACIÓN EN EL PERIÓDICO OFICIAL DEL ESTADO. </w:t>
      </w:r>
      <w:r w:rsidRPr="00197948">
        <w:rPr>
          <w:b/>
          <w:bCs/>
          <w:color w:val="000000"/>
          <w:sz w:val="22"/>
          <w:szCs w:val="22"/>
        </w:rPr>
        <w:t xml:space="preserve">ARTICULO </w:t>
      </w:r>
      <w:proofErr w:type="gramStart"/>
      <w:r w:rsidRPr="00197948">
        <w:rPr>
          <w:b/>
          <w:bCs/>
          <w:color w:val="000000"/>
          <w:sz w:val="22"/>
          <w:szCs w:val="22"/>
        </w:rPr>
        <w:t>TERCERO.-</w:t>
      </w:r>
      <w:proofErr w:type="gramEnd"/>
      <w:r w:rsidRPr="00197948">
        <w:rPr>
          <w:b/>
          <w:bCs/>
          <w:color w:val="000000"/>
          <w:sz w:val="22"/>
          <w:szCs w:val="22"/>
        </w:rPr>
        <w:t xml:space="preserve"> </w:t>
      </w:r>
      <w:r w:rsidRPr="00197948">
        <w:rPr>
          <w:sz w:val="22"/>
          <w:szCs w:val="22"/>
        </w:rPr>
        <w:t xml:space="preserve">DE </w:t>
      </w:r>
      <w:r w:rsidRPr="00197948">
        <w:rPr>
          <w:sz w:val="22"/>
          <w:szCs w:val="22"/>
        </w:rPr>
        <w:lastRenderedPageBreak/>
        <w:t>CONFORMIDAD CON LO DISPUESTO EN EL ARTÍCULO 124 DEL REGLAMENTO PARA EL GOBIERNO INTERIOR DEL CONGRESO, NOTIFÍQUESE AL PROMOVENTE EL PRESENTE DECRETO PARA SU CONOCIMIENTO Y EFECTOS LEGALES A QUE HAYA LUGAR.</w:t>
      </w:r>
      <w:r w:rsidRPr="00197948">
        <w:rPr>
          <w:b/>
          <w:bCs/>
          <w:color w:val="000000"/>
          <w:sz w:val="22"/>
          <w:szCs w:val="22"/>
        </w:rPr>
        <w:t xml:space="preserve">ARTICULO CUARTO.- </w:t>
      </w:r>
      <w:r w:rsidRPr="00197948">
        <w:rPr>
          <w:bCs/>
          <w:color w:val="000000"/>
          <w:sz w:val="22"/>
          <w:szCs w:val="22"/>
        </w:rPr>
        <w:t xml:space="preserve">ARCHÍVESE Y TÉNGASE POR CONCLUIDO EL PRESENTE ASUNTO. </w:t>
      </w:r>
      <w:r>
        <w:rPr>
          <w:b/>
          <w:bCs/>
          <w:color w:val="000000"/>
          <w:sz w:val="22"/>
          <w:szCs w:val="22"/>
        </w:rPr>
        <w:t>FIRMAN A FAVOR DEL DICTAMEN</w:t>
      </w:r>
      <w:r w:rsidR="00D067C3">
        <w:rPr>
          <w:b/>
          <w:bCs/>
          <w:color w:val="000000"/>
          <w:sz w:val="22"/>
          <w:szCs w:val="22"/>
        </w:rPr>
        <w:t>,</w:t>
      </w:r>
      <w:r>
        <w:rPr>
          <w:b/>
          <w:bCs/>
          <w:color w:val="000000"/>
          <w:sz w:val="22"/>
          <w:szCs w:val="22"/>
        </w:rPr>
        <w:t xml:space="preserve"> POR UNANIMIDAD </w:t>
      </w:r>
      <w:r w:rsidRPr="00197948">
        <w:rPr>
          <w:b/>
          <w:bCs/>
          <w:color w:val="000000"/>
          <w:sz w:val="22"/>
          <w:szCs w:val="22"/>
        </w:rPr>
        <w:t xml:space="preserve">DE LOS INTEGRANTES DE LA COMISIÓN DE </w:t>
      </w:r>
      <w:r w:rsidRPr="00197948">
        <w:rPr>
          <w:b/>
          <w:sz w:val="22"/>
          <w:szCs w:val="22"/>
        </w:rPr>
        <w:t>DESARROLLO URBANO.</w:t>
      </w:r>
    </w:p>
    <w:p w14:paraId="13DF9900" w14:textId="77777777" w:rsidR="00197948" w:rsidRDefault="00197948" w:rsidP="00AC5583">
      <w:pPr>
        <w:pStyle w:val="NormalWeb"/>
        <w:spacing w:before="0" w:beforeAutospacing="0" w:after="0" w:afterAutospacing="0" w:line="360" w:lineRule="auto"/>
        <w:ind w:right="-91"/>
        <w:jc w:val="both"/>
        <w:rPr>
          <w:b/>
          <w:sz w:val="22"/>
          <w:szCs w:val="22"/>
        </w:rPr>
      </w:pPr>
    </w:p>
    <w:p w14:paraId="22C97609" w14:textId="74B66404" w:rsidR="00197948" w:rsidRPr="00197948" w:rsidRDefault="00197948" w:rsidP="00AC5583">
      <w:pPr>
        <w:pStyle w:val="Textoindependiente"/>
        <w:spacing w:line="360" w:lineRule="auto"/>
        <w:ind w:right="-91"/>
        <w:rPr>
          <w:bCs/>
          <w:sz w:val="22"/>
          <w:szCs w:val="22"/>
        </w:rPr>
      </w:pPr>
      <w:r w:rsidRPr="00E92362">
        <w:rPr>
          <w:bCs/>
          <w:sz w:val="22"/>
          <w:szCs w:val="22"/>
        </w:rPr>
        <w:t xml:space="preserve">TERMINADA LA LECTURA DEL DICTAMEN, </w:t>
      </w:r>
      <w:r w:rsidRPr="00197948">
        <w:rPr>
          <w:sz w:val="22"/>
          <w:szCs w:val="22"/>
        </w:rPr>
        <w:t xml:space="preserve">EL C. PRESIDENTE </w:t>
      </w:r>
      <w:r w:rsidRPr="00197948">
        <w:rPr>
          <w:bCs/>
          <w:sz w:val="22"/>
          <w:szCs w:val="22"/>
        </w:rPr>
        <w:t>LO PUSO A LA CONSIDERACIÓN DEL PLENO, PREGUNTANDO A LOS CC. DIPUTADOS QUE DESEEN INTERVENIR EN SU DISCUSIÓN, LO MANIFIESTEN EN LA FORMA ACOSTUMBRADA. PRIMERAMENTE, QUIENES ESTÉN EN CONTRA Y LUEGO A FAVOR DEL DICTAMEN.</w:t>
      </w:r>
    </w:p>
    <w:p w14:paraId="25C20F3D" w14:textId="77777777" w:rsidR="00197948" w:rsidRPr="00197948" w:rsidRDefault="00197948" w:rsidP="00AC5583">
      <w:pPr>
        <w:spacing w:after="0" w:line="360" w:lineRule="auto"/>
        <w:ind w:right="-91"/>
        <w:jc w:val="both"/>
        <w:rPr>
          <w:rFonts w:ascii="Times New Roman" w:hAnsi="Times New Roman" w:cs="Times New Roman"/>
        </w:rPr>
      </w:pPr>
    </w:p>
    <w:p w14:paraId="1F0899F2" w14:textId="43930DC4" w:rsidR="006A30BE" w:rsidRDefault="00491073" w:rsidP="00AC5583">
      <w:pPr>
        <w:spacing w:after="0" w:line="360" w:lineRule="auto"/>
        <w:ind w:right="-91"/>
        <w:jc w:val="both"/>
        <w:rPr>
          <w:rFonts w:ascii="Times New Roman" w:hAnsi="Times New Roman" w:cs="Times New Roman"/>
          <w:lang w:val="es-ES"/>
        </w:rPr>
      </w:pPr>
      <w:r w:rsidRPr="00197948">
        <w:rPr>
          <w:rFonts w:ascii="Times New Roman" w:hAnsi="Times New Roman" w:cs="Times New Roman"/>
        </w:rPr>
        <w:t xml:space="preserve">NO HABIENDO ORADORES EN CONTRA, PARA HABLAR A FAVOR DEL DICTAMEN, SE LE CONCEDIÓ EL USO DE LA PALABRA AL </w:t>
      </w:r>
      <w:r w:rsidRPr="00197948">
        <w:rPr>
          <w:rFonts w:ascii="Times New Roman" w:hAnsi="Times New Roman" w:cs="Times New Roman"/>
          <w:b/>
        </w:rPr>
        <w:t>C. DIP. MAURO ALBERTO MOLANO NORIEGA</w:t>
      </w:r>
      <w:r w:rsidRPr="00197948">
        <w:rPr>
          <w:rFonts w:ascii="Times New Roman" w:hAnsi="Times New Roman" w:cs="Times New Roman"/>
        </w:rPr>
        <w:t xml:space="preserve">, QUIEN EXPRESÓ: </w:t>
      </w:r>
      <w:r>
        <w:rPr>
          <w:rFonts w:ascii="Times New Roman" w:hAnsi="Times New Roman" w:cs="Times New Roman"/>
          <w:lang w:val="es-ES"/>
        </w:rPr>
        <w:t>“GRACIAS, DIPUTADO PRESIDENTE. COMPAÑERAS Y COMPAÑEROS, SOLICITAR EL VOTO A FAVOR DEL PRESENTE EXPEDIENTE, TODA VEZ QUE EN LA COMISIÓN FUE ANALIZADO, DICTAMINADO Y CUMPLIÓ CON TODOS LOS REQUISITOS LEGALES PARA QUE PUEDA SER TURNADO ANTE ESTE PLENO. ES CUANTO.”</w:t>
      </w:r>
    </w:p>
    <w:p w14:paraId="7F09D2A4" w14:textId="77777777" w:rsidR="006A30BE" w:rsidRDefault="006A30BE" w:rsidP="00AC5583">
      <w:pPr>
        <w:spacing w:after="0" w:line="360" w:lineRule="auto"/>
        <w:ind w:right="-91"/>
        <w:jc w:val="both"/>
        <w:rPr>
          <w:rFonts w:ascii="Times New Roman" w:hAnsi="Times New Roman" w:cs="Times New Roman"/>
          <w:lang w:val="es-ES"/>
        </w:rPr>
      </w:pPr>
    </w:p>
    <w:p w14:paraId="01A1D345" w14:textId="14393635" w:rsidR="00197948" w:rsidRDefault="00197948" w:rsidP="00AC5583">
      <w:pPr>
        <w:spacing w:after="0" w:line="360" w:lineRule="auto"/>
        <w:ind w:right="-91"/>
        <w:jc w:val="both"/>
        <w:rPr>
          <w:rFonts w:ascii="Times New Roman" w:hAnsi="Times New Roman" w:cs="Times New Roman"/>
          <w:bCs/>
        </w:rPr>
      </w:pPr>
      <w:r w:rsidRPr="00197948">
        <w:rPr>
          <w:rFonts w:ascii="Times New Roman" w:hAnsi="Times New Roman" w:cs="Times New Roman"/>
        </w:rPr>
        <w:t>NO HABIENDO MÁS ORADORES QUE DESEEN PARTICIPAR EN EL DICTAMEN, EL C. PRESIDENTE LO SOMETIÓ A LA CONSIDERACIÓN DEL PLENO, SOLICITANDO A LOS CC. DIPUTADOS MANIFIESTEN EL SENTIDO DE SU VOTO A TRAVÉS DEL SISTEMA ELECTRÓNICO</w:t>
      </w:r>
      <w:r w:rsidRPr="00E92362">
        <w:rPr>
          <w:rFonts w:ascii="Times New Roman" w:hAnsi="Times New Roman" w:cs="Times New Roman"/>
        </w:rPr>
        <w:t>.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832B01F" w14:textId="77777777" w:rsidR="00197948" w:rsidRPr="00E92362" w:rsidRDefault="00197948" w:rsidP="00AC5583">
      <w:pPr>
        <w:spacing w:after="0" w:line="360" w:lineRule="auto"/>
        <w:ind w:right="-91"/>
        <w:jc w:val="both"/>
        <w:rPr>
          <w:rFonts w:ascii="Times New Roman" w:hAnsi="Times New Roman" w:cs="Times New Roman"/>
          <w:bCs/>
        </w:rPr>
      </w:pPr>
    </w:p>
    <w:p w14:paraId="0B9B55A1" w14:textId="42678D37" w:rsidR="00197948" w:rsidRPr="00D067C3" w:rsidRDefault="00197948" w:rsidP="00AC5583">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26</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11</w:t>
      </w:r>
      <w:r w:rsidRPr="00E92362">
        <w:rPr>
          <w:rFonts w:ascii="Times New Roman" w:hAnsi="Times New Roman" w:cs="Times New Roman"/>
        </w:rPr>
        <w:t xml:space="preserve"> VOTOS A FAVOR, 0 VOTOS EN CONTRA, 0 VOTOS EN ABSTENCIÓN; SIENDO APROBADO POR </w:t>
      </w:r>
      <w:r w:rsidRPr="00D067C3">
        <w:rPr>
          <w:rFonts w:ascii="Times New Roman" w:hAnsi="Times New Roman" w:cs="Times New Roman"/>
        </w:rPr>
        <w:lastRenderedPageBreak/>
        <w:t xml:space="preserve">UNANIMIDAD DE 37 VOTOS, </w:t>
      </w:r>
      <w:r w:rsidRPr="00D067C3">
        <w:rPr>
          <w:rFonts w:ascii="Times New Roman" w:hAnsi="Times New Roman" w:cs="Times New Roman"/>
          <w:b/>
        </w:rPr>
        <w:t xml:space="preserve">EL DICTAMEN RELATIVO AL EXPEDIENTE NÚMERO 15786/LXXVI, DE LA COMISIÓN DE </w:t>
      </w:r>
      <w:r w:rsidR="00D067C3" w:rsidRPr="00D067C3">
        <w:rPr>
          <w:rFonts w:ascii="Times New Roman" w:hAnsi="Times New Roman" w:cs="Times New Roman"/>
          <w:b/>
        </w:rPr>
        <w:t>DESARROLLO URBANO</w:t>
      </w:r>
      <w:r w:rsidRPr="00D067C3">
        <w:rPr>
          <w:rFonts w:ascii="Times New Roman" w:hAnsi="Times New Roman" w:cs="Times New Roman"/>
          <w:b/>
        </w:rPr>
        <w:t>.</w:t>
      </w:r>
    </w:p>
    <w:p w14:paraId="6130C18D" w14:textId="77777777" w:rsidR="00197948" w:rsidRPr="00D067C3" w:rsidRDefault="00197948" w:rsidP="00AC5583">
      <w:pPr>
        <w:spacing w:after="0" w:line="360" w:lineRule="auto"/>
        <w:ind w:right="-91"/>
        <w:jc w:val="both"/>
        <w:rPr>
          <w:rFonts w:ascii="Times New Roman" w:hAnsi="Times New Roman" w:cs="Times New Roman"/>
          <w:b/>
        </w:rPr>
      </w:pPr>
    </w:p>
    <w:p w14:paraId="267E23AD" w14:textId="77AC0D04" w:rsidR="00197948" w:rsidRDefault="00197948" w:rsidP="00AC5583">
      <w:pPr>
        <w:pStyle w:val="Textoindependiente"/>
        <w:spacing w:line="360" w:lineRule="auto"/>
        <w:ind w:right="-91"/>
        <w:rPr>
          <w:sz w:val="22"/>
          <w:szCs w:val="22"/>
        </w:rPr>
      </w:pPr>
      <w:r w:rsidRPr="00D067C3">
        <w:rPr>
          <w:sz w:val="22"/>
          <w:szCs w:val="22"/>
        </w:rPr>
        <w:t xml:space="preserve">APROBADO QUE FUE EL DICTAMEN, EL C. PRESIDENTE SOLICITÓ A LA SECRETARÍA ELABORAR EL DECRETO CORRESPONDIENTE </w:t>
      </w:r>
      <w:r w:rsidRPr="00E92362">
        <w:rPr>
          <w:sz w:val="22"/>
          <w:szCs w:val="22"/>
        </w:rPr>
        <w:t>Y GIRAR LOS AVISOS DE RIGOR.</w:t>
      </w:r>
    </w:p>
    <w:p w14:paraId="1E7C42EC" w14:textId="59815929" w:rsidR="00D067C3" w:rsidRDefault="00D067C3" w:rsidP="00AC5583">
      <w:pPr>
        <w:pStyle w:val="Textoindependiente"/>
        <w:spacing w:line="360" w:lineRule="auto"/>
        <w:ind w:right="-91"/>
        <w:rPr>
          <w:sz w:val="22"/>
          <w:szCs w:val="22"/>
        </w:rPr>
      </w:pPr>
    </w:p>
    <w:p w14:paraId="15689C77" w14:textId="191AAAC1" w:rsidR="006B7445" w:rsidRDefault="006B7445" w:rsidP="00AC5583">
      <w:pPr>
        <w:autoSpaceDE w:val="0"/>
        <w:autoSpaceDN w:val="0"/>
        <w:adjustRightInd w:val="0"/>
        <w:spacing w:line="360" w:lineRule="auto"/>
        <w:ind w:right="-91"/>
        <w:jc w:val="both"/>
        <w:rPr>
          <w:rFonts w:ascii="Times New Roman" w:hAnsi="Times New Roman" w:cs="Times New Roman"/>
        </w:rPr>
      </w:pPr>
      <w:r w:rsidRPr="006B7445">
        <w:rPr>
          <w:rFonts w:ascii="Times New Roman" w:hAnsi="Times New Roman" w:cs="Times New Roman"/>
        </w:rPr>
        <w:t xml:space="preserve">ACTO SEGUIDO, SE LE CONCEDIÓ EL USO DE LA PALABRA AL </w:t>
      </w:r>
      <w:r w:rsidRPr="006B7445">
        <w:rPr>
          <w:rFonts w:ascii="Times New Roman" w:hAnsi="Times New Roman" w:cs="Times New Roman"/>
          <w:b/>
        </w:rPr>
        <w:t>C. DIP. CARLOS ALBERTO DE LA FUENTE FLORES</w:t>
      </w:r>
      <w:r w:rsidRPr="006B7445">
        <w:rPr>
          <w:rFonts w:ascii="Times New Roman" w:hAnsi="Times New Roman" w:cs="Times New Roman"/>
        </w:rPr>
        <w:t xml:space="preserve">, QUIEN EXPRESÓ: </w:t>
      </w:r>
      <w:r>
        <w:rPr>
          <w:rFonts w:ascii="Times New Roman" w:hAnsi="Times New Roman" w:cs="Times New Roman"/>
        </w:rPr>
        <w:t>“</w:t>
      </w:r>
      <w:r w:rsidRPr="006B7445">
        <w:rPr>
          <w:rFonts w:ascii="Times New Roman" w:hAnsi="Times New Roman" w:cs="Times New Roman"/>
          <w:b/>
          <w:bCs/>
          <w:smallCaps/>
        </w:rPr>
        <w:t xml:space="preserve">DIPUTADO MAURO GUERRA VILLARREAL, PRESIDENTE DEL HONORABLE CONGRESO. PRESENTE. </w:t>
      </w:r>
      <w:r w:rsidRPr="006B7445">
        <w:rPr>
          <w:rFonts w:ascii="Times New Roman" w:hAnsi="Times New Roman" w:cs="Times New Roman"/>
          <w:noProof/>
          <w:lang w:val="en-US"/>
        </w:rPr>
        <mc:AlternateContent>
          <mc:Choice Requires="wps">
            <w:drawing>
              <wp:anchor distT="0" distB="0" distL="114300" distR="114300" simplePos="0" relativeHeight="251666432" behindDoc="0" locked="0" layoutInCell="0" allowOverlap="1" wp14:anchorId="1A96CDD3" wp14:editId="2662E31B">
                <wp:simplePos x="0" y="0"/>
                <wp:positionH relativeFrom="column">
                  <wp:posOffset>-109855</wp:posOffset>
                </wp:positionH>
                <wp:positionV relativeFrom="paragraph">
                  <wp:posOffset>1560830</wp:posOffset>
                </wp:positionV>
                <wp:extent cx="25400" cy="92075"/>
                <wp:effectExtent l="0" t="0" r="3175"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B1444C" w14:textId="77777777" w:rsidR="00AC5583" w:rsidRDefault="00AC5583" w:rsidP="006B744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6CDD3" id="Rectángulo 1" o:spid="_x0000_s1028" style="position:absolute;left:0;text-align:left;margin-left:-8.65pt;margin-top:122.9pt;width:2pt;height: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" o:allowincell="f" filled="f" stroked="f">
                <v:textbox inset="1pt,1pt,1pt,1pt">
                  <w:txbxContent>
                    <w:p w14:paraId="36B1444C" w14:textId="77777777" w:rsidR="00AC5583" w:rsidRDefault="00AC5583" w:rsidP="006B7445"/>
                  </w:txbxContent>
                </v:textbox>
              </v:rect>
            </w:pict>
          </mc:Fallback>
        </mc:AlternateContent>
      </w:r>
      <w:r w:rsidRPr="006B7445">
        <w:rPr>
          <w:rFonts w:ascii="Times New Roman" w:hAnsi="Times New Roman" w:cs="Times New Roman"/>
          <w:noProof/>
        </w:rPr>
        <w:t xml:space="preserve">CON FUNDAMENTO EN LO DISPUESTO POR LOS ARTÍCULOS 5, EL INCISO B) DE LA FRACCIÓN I DEL ARTÍCULO 60, ARTÍCULOS 61 Y 64 DE LA LEY ORGÁNICA DEL PODER LEGISLATIVO DEL ESATDO DE NUEVO LEÓN, ASÍ COMO LOS  ARTÍCULOS 79, 123 Y 124 DEL REGLAMENTO PARA EL GOBIERNO INTERIOR DEL CONGRESO, LA COMISIÓN DE COORDINACIÓN Y RÉGIMEN INTERNO, BAJO LA SIGUIENTE </w:t>
      </w:r>
      <w:r w:rsidRPr="006B7445">
        <w:rPr>
          <w:rFonts w:ascii="Times New Roman" w:hAnsi="Times New Roman" w:cs="Times New Roman"/>
          <w:b/>
        </w:rPr>
        <w:t xml:space="preserve">EXPOSICIÓN DE MOTIVOS: </w:t>
      </w:r>
      <w:r w:rsidRPr="006B7445">
        <w:rPr>
          <w:rFonts w:ascii="Times New Roman" w:hAnsi="Times New Roman" w:cs="Times New Roman"/>
        </w:rPr>
        <w:t xml:space="preserve">LA CONSTITUCIÓN POLÍTICA DEL ESTADO LIBRE Y SOBERANO DE NUEVO LEÓN, SEÑALA EN SU ARTÍCULO 76, 96 FRACCIÓN XXXVIII, ASÍ COMO LOS DIVERSOS 5, 83, 84 DE LA LEY ORGÁNICA DEL PODER LEGISLATIVO DEL ESTADO DE NUEVO LEÓN Y SU RELATIVO 78, 79, 87, 160 Y 161 DEL REGLAMENTO PARA EL GOBIERNO INTERIOR DEL CONGRESO DEL ESTADO DE NUEVO LEÓN, ESTABLECE LA ATRIBUCIÓN QUE ESTE CONGRESO TIENE PARA PRORROGAR EL PERIODO ORDINARIO, ASÍ COMO EL DE DESIGNAR DE ENTRE SUS INTEGRANTES A LA DIPUTACIÓN PERMANENTE QUE CUBRIRÁ EL PERIODO DE RECESO DURANTE CADA PERIODO ORDINARIO DE SESIONES, MISMA QUE DEBERÁ DAR CUMPLIMIENTO A SUS ATRIBUCIONES ESTABLECIDAS EN EL ARTÍCULO 99 DE LA CONSTITUCIÓN POLÍTICA DEL ESTADO. EN ESTA TESITURA, Y TODA VEZ QUE ESTAMOS POR CONCLUIR EL PRIMER PERIODO ORDINARIO DE SESIONES DEL SEGUNDO AÑO DE EJERCICIO CONSTITUCIONAL, SOMETEMOS AL PLENO DE ESTE CONGRESO, PARA LOS EFECTOS LEGALES A QUE HAYA LUGAR EL SIGUIENTE PROYECTO DE </w:t>
      </w:r>
      <w:r w:rsidRPr="006B7445">
        <w:rPr>
          <w:rFonts w:ascii="Times New Roman" w:hAnsi="Times New Roman" w:cs="Times New Roman"/>
          <w:b/>
          <w:bCs/>
        </w:rPr>
        <w:t>ACUERDO: PRIMERO.-</w:t>
      </w:r>
      <w:r w:rsidRPr="006B7445">
        <w:rPr>
          <w:rFonts w:ascii="Times New Roman" w:hAnsi="Times New Roman" w:cs="Times New Roman"/>
        </w:rPr>
        <w:t xml:space="preserve"> LA LXXVI LEGISLATURA AL H. CONGRESO DEL ESTADO DE NUEVO LEÓN,  </w:t>
      </w:r>
      <w:r w:rsidRPr="006B7445">
        <w:rPr>
          <w:rFonts w:ascii="Times New Roman" w:hAnsi="Times New Roman" w:cs="Times New Roman"/>
          <w:b/>
        </w:rPr>
        <w:t>APRUEBA</w:t>
      </w:r>
      <w:r w:rsidRPr="006B7445">
        <w:rPr>
          <w:rFonts w:ascii="Times New Roman" w:hAnsi="Times New Roman" w:cs="Times New Roman"/>
        </w:rPr>
        <w:t xml:space="preserve"> PRORROGAR HASTA POR TREINTA DÍAS NATURALES, EL PRIMER PERIODO DE SESIONES ORDINARIAS DEL SEGUNDO AÑO CONSTITUCIONAL, CONFORME AL ARTÍCULO 76 DE LA CONSTITUCIÓN POLÍTICA DEL ESTADO LIBRE Y SOBERANO DE NUEVO LEÓN,  Y  EL ARTÍCULO 5 DE LA LEY ORGÁNICA DEL PODER LEGISLATIVO. </w:t>
      </w:r>
      <w:proofErr w:type="gramStart"/>
      <w:r w:rsidRPr="006B7445">
        <w:rPr>
          <w:rFonts w:ascii="Times New Roman" w:hAnsi="Times New Roman" w:cs="Times New Roman"/>
          <w:b/>
          <w:bCs/>
        </w:rPr>
        <w:t>SEGUNDO.-</w:t>
      </w:r>
      <w:proofErr w:type="gramEnd"/>
      <w:r w:rsidRPr="006B7445">
        <w:rPr>
          <w:rFonts w:ascii="Times New Roman" w:hAnsi="Times New Roman" w:cs="Times New Roman"/>
        </w:rPr>
        <w:t xml:space="preserve"> SE INTEGRA LA DIPUTACIÓN PERMANENTE QUE FUNGIRÁ DENTRO DEL RECESO CORRESPONDIENTE AL PRIMER PERIODO ORDINARIO DE SESIONES CORRESPONDIENTE AL SEGUNDO AÑO DE EJERCICIO </w:t>
      </w:r>
      <w:r w:rsidRPr="006B7445">
        <w:rPr>
          <w:rFonts w:ascii="Times New Roman" w:hAnsi="Times New Roman" w:cs="Times New Roman"/>
        </w:rPr>
        <w:lastRenderedPageBreak/>
        <w:t>CONSTITUCIONAL DE LA LXXVI LEGISLATURA AL CONGRESO DEL ESTADO DE NUEVO LEÓN, PARA QUEDAR EN COMO SIGUE:</w:t>
      </w:r>
    </w:p>
    <w:p w14:paraId="2F155D3F" w14:textId="77777777" w:rsidR="000A50D2" w:rsidRPr="006B7445" w:rsidRDefault="000A50D2" w:rsidP="00AC5583">
      <w:pPr>
        <w:autoSpaceDE w:val="0"/>
        <w:autoSpaceDN w:val="0"/>
        <w:adjustRightInd w:val="0"/>
        <w:spacing w:line="360" w:lineRule="auto"/>
        <w:ind w:right="-91"/>
        <w:jc w:val="both"/>
        <w:rPr>
          <w:rFonts w:ascii="Times New Roman" w:hAnsi="Times New Roman" w:cs="Times New Roman"/>
        </w:rPr>
      </w:pPr>
    </w:p>
    <w:tbl>
      <w:tblPr>
        <w:tblStyle w:val="Tablaconcuadrcula"/>
        <w:tblW w:w="5000" w:type="pct"/>
        <w:jc w:val="right"/>
        <w:tblLook w:val="04A0" w:firstRow="1" w:lastRow="0" w:firstColumn="1" w:lastColumn="0" w:noHBand="0" w:noVBand="1"/>
      </w:tblPr>
      <w:tblGrid>
        <w:gridCol w:w="2801"/>
        <w:gridCol w:w="6877"/>
      </w:tblGrid>
      <w:tr w:rsidR="006B7445" w:rsidRPr="006B7445" w14:paraId="08983414" w14:textId="77777777" w:rsidTr="006B7445">
        <w:trPr>
          <w:jc w:val="right"/>
        </w:trPr>
        <w:tc>
          <w:tcPr>
            <w:tcW w:w="1447" w:type="pct"/>
          </w:tcPr>
          <w:p w14:paraId="6D1F6584"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 xml:space="preserve">PRESIDENTE: </w:t>
            </w:r>
          </w:p>
        </w:tc>
        <w:tc>
          <w:tcPr>
            <w:tcW w:w="3553" w:type="pct"/>
            <w:vAlign w:val="center"/>
          </w:tcPr>
          <w:p w14:paraId="68867089" w14:textId="77777777" w:rsidR="006B7445" w:rsidRPr="006B7445" w:rsidRDefault="006B7445" w:rsidP="00AC5583">
            <w:pPr>
              <w:tabs>
                <w:tab w:val="left" w:pos="8647"/>
              </w:tabs>
              <w:autoSpaceDE w:val="0"/>
              <w:autoSpaceDN w:val="0"/>
              <w:adjustRightInd w:val="0"/>
              <w:spacing w:line="360" w:lineRule="auto"/>
              <w:ind w:right="-91"/>
              <w:rPr>
                <w:rFonts w:ascii="Times New Roman" w:hAnsi="Times New Roman" w:cs="Times New Roman"/>
                <w:b/>
                <w:color w:val="000000" w:themeColor="text1"/>
              </w:rPr>
            </w:pPr>
            <w:r w:rsidRPr="006B7445">
              <w:rPr>
                <w:rFonts w:ascii="Times New Roman" w:hAnsi="Times New Roman" w:cs="Times New Roman"/>
                <w:b/>
                <w:color w:val="000000" w:themeColor="text1"/>
              </w:rPr>
              <w:t>DIP. MAURO GUERRA VILLARREAL</w:t>
            </w:r>
          </w:p>
        </w:tc>
      </w:tr>
      <w:tr w:rsidR="006B7445" w:rsidRPr="006B7445" w14:paraId="5E1370CB" w14:textId="77777777" w:rsidTr="006B7445">
        <w:trPr>
          <w:jc w:val="right"/>
        </w:trPr>
        <w:tc>
          <w:tcPr>
            <w:tcW w:w="1447" w:type="pct"/>
          </w:tcPr>
          <w:p w14:paraId="5212A3DA"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 xml:space="preserve">PRESIDENTE </w:t>
            </w:r>
          </w:p>
          <w:p w14:paraId="3024D211"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SUPLENTE:</w:t>
            </w:r>
          </w:p>
        </w:tc>
        <w:tc>
          <w:tcPr>
            <w:tcW w:w="3553" w:type="pct"/>
            <w:vAlign w:val="center"/>
          </w:tcPr>
          <w:p w14:paraId="0F9B90EC" w14:textId="77777777" w:rsidR="006B7445" w:rsidRPr="006B7445" w:rsidRDefault="006B7445" w:rsidP="00AC5583">
            <w:pPr>
              <w:tabs>
                <w:tab w:val="left" w:pos="8647"/>
              </w:tabs>
              <w:autoSpaceDE w:val="0"/>
              <w:autoSpaceDN w:val="0"/>
              <w:adjustRightInd w:val="0"/>
              <w:spacing w:line="360" w:lineRule="auto"/>
              <w:ind w:right="-91"/>
              <w:rPr>
                <w:rFonts w:ascii="Times New Roman" w:hAnsi="Times New Roman" w:cs="Times New Roman"/>
                <w:b/>
                <w:color w:val="000000" w:themeColor="text1"/>
              </w:rPr>
            </w:pPr>
            <w:r w:rsidRPr="006B7445">
              <w:rPr>
                <w:rFonts w:ascii="Times New Roman" w:hAnsi="Times New Roman" w:cs="Times New Roman"/>
                <w:b/>
                <w:color w:val="000000" w:themeColor="text1"/>
              </w:rPr>
              <w:t>DIP. GILBERTO DE JESÚS GÓMEZ REYES</w:t>
            </w:r>
          </w:p>
        </w:tc>
      </w:tr>
      <w:tr w:rsidR="006B7445" w:rsidRPr="006B7445" w14:paraId="26037BD5" w14:textId="77777777" w:rsidTr="006B7445">
        <w:trPr>
          <w:jc w:val="right"/>
        </w:trPr>
        <w:tc>
          <w:tcPr>
            <w:tcW w:w="1447" w:type="pct"/>
          </w:tcPr>
          <w:p w14:paraId="2ADB0B64"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VICEPRESIDENTE:</w:t>
            </w:r>
          </w:p>
        </w:tc>
        <w:tc>
          <w:tcPr>
            <w:tcW w:w="3553" w:type="pct"/>
            <w:vAlign w:val="center"/>
          </w:tcPr>
          <w:p w14:paraId="3050C788"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DIP. JAVIER CABALLERO GAONA</w:t>
            </w:r>
          </w:p>
        </w:tc>
      </w:tr>
      <w:tr w:rsidR="006B7445" w:rsidRPr="006B7445" w14:paraId="249D86CC" w14:textId="77777777" w:rsidTr="006B7445">
        <w:trPr>
          <w:jc w:val="right"/>
        </w:trPr>
        <w:tc>
          <w:tcPr>
            <w:tcW w:w="1447" w:type="pct"/>
          </w:tcPr>
          <w:p w14:paraId="6EB26288" w14:textId="3E407DBE" w:rsidR="006B7445" w:rsidRPr="006B7445" w:rsidRDefault="00A85953" w:rsidP="00AC5583">
            <w:pPr>
              <w:tabs>
                <w:tab w:val="left" w:pos="8647"/>
              </w:tabs>
              <w:autoSpaceDE w:val="0"/>
              <w:autoSpaceDN w:val="0"/>
              <w:adjustRightInd w:val="0"/>
              <w:spacing w:line="360" w:lineRule="auto"/>
              <w:ind w:left="29" w:right="-91"/>
              <w:rPr>
                <w:rFonts w:ascii="Times New Roman" w:hAnsi="Times New Roman" w:cs="Times New Roman"/>
                <w:b/>
              </w:rPr>
            </w:pPr>
            <w:r>
              <w:rPr>
                <w:rFonts w:ascii="Times New Roman" w:hAnsi="Times New Roman" w:cs="Times New Roman"/>
                <w:b/>
              </w:rPr>
              <w:t>VICEPRESIDENTA</w:t>
            </w:r>
            <w:r w:rsidR="006B7445" w:rsidRPr="006B7445">
              <w:rPr>
                <w:rFonts w:ascii="Times New Roman" w:hAnsi="Times New Roman" w:cs="Times New Roman"/>
                <w:b/>
              </w:rPr>
              <w:t xml:space="preserve"> SUPLENTE:</w:t>
            </w:r>
          </w:p>
        </w:tc>
        <w:tc>
          <w:tcPr>
            <w:tcW w:w="3553" w:type="pct"/>
            <w:vAlign w:val="center"/>
          </w:tcPr>
          <w:p w14:paraId="4C7AF889"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DIP. PERLA DE LOS ANGELES VILLARREAL VALDEZ</w:t>
            </w:r>
          </w:p>
        </w:tc>
      </w:tr>
      <w:tr w:rsidR="006B7445" w:rsidRPr="006B7445" w14:paraId="644D9F55" w14:textId="77777777" w:rsidTr="006B7445">
        <w:trPr>
          <w:jc w:val="right"/>
        </w:trPr>
        <w:tc>
          <w:tcPr>
            <w:tcW w:w="1447" w:type="pct"/>
          </w:tcPr>
          <w:p w14:paraId="4A491095" w14:textId="02F9094C" w:rsidR="006B7445" w:rsidRPr="006B7445" w:rsidRDefault="006B7445" w:rsidP="00A8595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PRIMER</w:t>
            </w:r>
            <w:r w:rsidR="00A85953">
              <w:rPr>
                <w:rFonts w:ascii="Times New Roman" w:hAnsi="Times New Roman" w:cs="Times New Roman"/>
                <w:b/>
              </w:rPr>
              <w:t>A</w:t>
            </w:r>
            <w:r w:rsidRPr="006B7445">
              <w:rPr>
                <w:rFonts w:ascii="Times New Roman" w:hAnsi="Times New Roman" w:cs="Times New Roman"/>
                <w:b/>
              </w:rPr>
              <w:t xml:space="preserve"> SECRETARI</w:t>
            </w:r>
            <w:r w:rsidR="00A85953">
              <w:rPr>
                <w:rFonts w:ascii="Times New Roman" w:hAnsi="Times New Roman" w:cs="Times New Roman"/>
                <w:b/>
              </w:rPr>
              <w:t>A</w:t>
            </w:r>
            <w:r w:rsidRPr="006B7445">
              <w:rPr>
                <w:rFonts w:ascii="Times New Roman" w:hAnsi="Times New Roman" w:cs="Times New Roman"/>
                <w:b/>
              </w:rPr>
              <w:t>:</w:t>
            </w:r>
          </w:p>
        </w:tc>
        <w:tc>
          <w:tcPr>
            <w:tcW w:w="3553" w:type="pct"/>
            <w:vAlign w:val="center"/>
          </w:tcPr>
          <w:p w14:paraId="700E011D"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DIP. ANYLU BENDICIÓN HERNANDEZ SEPULVEDA</w:t>
            </w:r>
          </w:p>
        </w:tc>
      </w:tr>
      <w:tr w:rsidR="006B7445" w:rsidRPr="006B7445" w14:paraId="4E52C3AA" w14:textId="77777777" w:rsidTr="006B7445">
        <w:trPr>
          <w:jc w:val="right"/>
        </w:trPr>
        <w:tc>
          <w:tcPr>
            <w:tcW w:w="1447" w:type="pct"/>
          </w:tcPr>
          <w:p w14:paraId="10E66C01"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PRIMER SECRETARIO SUPLENTE:</w:t>
            </w:r>
          </w:p>
        </w:tc>
        <w:tc>
          <w:tcPr>
            <w:tcW w:w="3553" w:type="pct"/>
            <w:vAlign w:val="center"/>
          </w:tcPr>
          <w:p w14:paraId="72CA19F5"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DIP. RAUL LOZANO CABALLERO</w:t>
            </w:r>
          </w:p>
        </w:tc>
      </w:tr>
      <w:tr w:rsidR="006B7445" w:rsidRPr="006B7445" w14:paraId="4F4E5369" w14:textId="77777777" w:rsidTr="006B7445">
        <w:trPr>
          <w:jc w:val="right"/>
        </w:trPr>
        <w:tc>
          <w:tcPr>
            <w:tcW w:w="1447" w:type="pct"/>
          </w:tcPr>
          <w:p w14:paraId="58292DBE"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SEGUNDO SECRETARIO:</w:t>
            </w:r>
          </w:p>
        </w:tc>
        <w:tc>
          <w:tcPr>
            <w:tcW w:w="3553" w:type="pct"/>
            <w:vAlign w:val="center"/>
          </w:tcPr>
          <w:p w14:paraId="3ECCBBD3"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DIP. FELIX ROCHA ESQUIVEL</w:t>
            </w:r>
          </w:p>
        </w:tc>
      </w:tr>
      <w:tr w:rsidR="006B7445" w:rsidRPr="006B7445" w14:paraId="6485BAB8" w14:textId="77777777" w:rsidTr="006B7445">
        <w:trPr>
          <w:jc w:val="right"/>
        </w:trPr>
        <w:tc>
          <w:tcPr>
            <w:tcW w:w="1447" w:type="pct"/>
          </w:tcPr>
          <w:p w14:paraId="0AE2C11C" w14:textId="7609F5BF" w:rsidR="006B7445" w:rsidRPr="006B7445" w:rsidRDefault="006B7445" w:rsidP="00A8595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SEGUND</w:t>
            </w:r>
            <w:r w:rsidR="00A85953">
              <w:rPr>
                <w:rFonts w:ascii="Times New Roman" w:hAnsi="Times New Roman" w:cs="Times New Roman"/>
                <w:b/>
              </w:rPr>
              <w:t>A</w:t>
            </w:r>
            <w:r w:rsidRPr="006B7445">
              <w:rPr>
                <w:rFonts w:ascii="Times New Roman" w:hAnsi="Times New Roman" w:cs="Times New Roman"/>
                <w:b/>
              </w:rPr>
              <w:t xml:space="preserve"> SECRETARI</w:t>
            </w:r>
            <w:r w:rsidR="00A85953">
              <w:rPr>
                <w:rFonts w:ascii="Times New Roman" w:hAnsi="Times New Roman" w:cs="Times New Roman"/>
                <w:b/>
              </w:rPr>
              <w:t>A</w:t>
            </w:r>
            <w:bookmarkStart w:id="14" w:name="_GoBack"/>
            <w:bookmarkEnd w:id="14"/>
            <w:r w:rsidRPr="006B7445">
              <w:rPr>
                <w:rFonts w:ascii="Times New Roman" w:hAnsi="Times New Roman" w:cs="Times New Roman"/>
                <w:b/>
              </w:rPr>
              <w:t xml:space="preserve"> SUPLENTE:</w:t>
            </w:r>
          </w:p>
        </w:tc>
        <w:tc>
          <w:tcPr>
            <w:tcW w:w="3553" w:type="pct"/>
            <w:vAlign w:val="center"/>
          </w:tcPr>
          <w:p w14:paraId="3816FA1B"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DIP. MYRNA ISELA GRIMALDO IRACHETA</w:t>
            </w:r>
          </w:p>
        </w:tc>
      </w:tr>
      <w:tr w:rsidR="006B7445" w:rsidRPr="006B7445" w14:paraId="714E5A4E" w14:textId="77777777" w:rsidTr="006B7445">
        <w:trPr>
          <w:jc w:val="right"/>
        </w:trPr>
        <w:tc>
          <w:tcPr>
            <w:tcW w:w="1447" w:type="pct"/>
          </w:tcPr>
          <w:p w14:paraId="795907AC"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bCs/>
              </w:rPr>
            </w:pPr>
            <w:r w:rsidRPr="006B7445">
              <w:rPr>
                <w:rFonts w:ascii="Times New Roman" w:hAnsi="Times New Roman" w:cs="Times New Roman"/>
                <w:b/>
              </w:rPr>
              <w:t>VOCAL:</w:t>
            </w:r>
          </w:p>
        </w:tc>
        <w:tc>
          <w:tcPr>
            <w:tcW w:w="3553" w:type="pct"/>
            <w:vAlign w:val="center"/>
          </w:tcPr>
          <w:p w14:paraId="678841BA" w14:textId="77777777" w:rsidR="006B7445" w:rsidRPr="006B7445" w:rsidRDefault="006B7445" w:rsidP="00AC5583">
            <w:pPr>
              <w:tabs>
                <w:tab w:val="left" w:pos="8647"/>
              </w:tabs>
              <w:autoSpaceDE w:val="0"/>
              <w:autoSpaceDN w:val="0"/>
              <w:adjustRightInd w:val="0"/>
              <w:spacing w:line="360" w:lineRule="auto"/>
              <w:ind w:right="-91"/>
              <w:rPr>
                <w:rFonts w:ascii="Times New Roman" w:hAnsi="Times New Roman" w:cs="Times New Roman"/>
                <w:b/>
              </w:rPr>
            </w:pPr>
            <w:r w:rsidRPr="006B7445">
              <w:rPr>
                <w:rFonts w:ascii="Times New Roman" w:hAnsi="Times New Roman" w:cs="Times New Roman"/>
                <w:b/>
              </w:rPr>
              <w:t>DIP. CARLOS ALBERTO DE LA FUENTE FLORES</w:t>
            </w:r>
          </w:p>
        </w:tc>
      </w:tr>
      <w:tr w:rsidR="006B7445" w:rsidRPr="006B7445" w14:paraId="1047FDF0" w14:textId="77777777" w:rsidTr="006B7445">
        <w:trPr>
          <w:jc w:val="right"/>
        </w:trPr>
        <w:tc>
          <w:tcPr>
            <w:tcW w:w="1447" w:type="pct"/>
          </w:tcPr>
          <w:p w14:paraId="65EB4517"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VOCAL SUPLENTE:</w:t>
            </w:r>
          </w:p>
        </w:tc>
        <w:tc>
          <w:tcPr>
            <w:tcW w:w="3553" w:type="pct"/>
          </w:tcPr>
          <w:p w14:paraId="0DC66CC8" w14:textId="77777777" w:rsidR="006B7445" w:rsidRPr="006B7445" w:rsidRDefault="006B7445" w:rsidP="00AC5583">
            <w:pPr>
              <w:spacing w:line="360" w:lineRule="auto"/>
              <w:ind w:right="-91"/>
              <w:rPr>
                <w:rFonts w:ascii="Times New Roman" w:hAnsi="Times New Roman" w:cs="Times New Roman"/>
                <w:b/>
              </w:rPr>
            </w:pPr>
            <w:r w:rsidRPr="006B7445">
              <w:rPr>
                <w:rFonts w:ascii="Times New Roman" w:hAnsi="Times New Roman" w:cs="Times New Roman"/>
                <w:b/>
              </w:rPr>
              <w:t>DIP. AMPARO LILIA OLIVARES CASTAÑEDA</w:t>
            </w:r>
          </w:p>
        </w:tc>
      </w:tr>
      <w:tr w:rsidR="006B7445" w:rsidRPr="006B7445" w14:paraId="00B47F46" w14:textId="77777777" w:rsidTr="006B7445">
        <w:trPr>
          <w:jc w:val="right"/>
        </w:trPr>
        <w:tc>
          <w:tcPr>
            <w:tcW w:w="1447" w:type="pct"/>
          </w:tcPr>
          <w:p w14:paraId="34E5AC64"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bCs/>
              </w:rPr>
            </w:pPr>
            <w:r w:rsidRPr="006B7445">
              <w:rPr>
                <w:rFonts w:ascii="Times New Roman" w:hAnsi="Times New Roman" w:cs="Times New Roman"/>
                <w:b/>
              </w:rPr>
              <w:t>VOCAL:</w:t>
            </w:r>
          </w:p>
        </w:tc>
        <w:tc>
          <w:tcPr>
            <w:tcW w:w="3553" w:type="pct"/>
            <w:vAlign w:val="center"/>
          </w:tcPr>
          <w:p w14:paraId="6A1347C0" w14:textId="77777777" w:rsidR="006B7445" w:rsidRPr="006B7445" w:rsidRDefault="006B7445" w:rsidP="00AC5583">
            <w:pPr>
              <w:tabs>
                <w:tab w:val="left" w:pos="8647"/>
              </w:tabs>
              <w:autoSpaceDE w:val="0"/>
              <w:autoSpaceDN w:val="0"/>
              <w:adjustRightInd w:val="0"/>
              <w:spacing w:line="360" w:lineRule="auto"/>
              <w:ind w:right="-91"/>
              <w:rPr>
                <w:rFonts w:ascii="Times New Roman" w:hAnsi="Times New Roman" w:cs="Times New Roman"/>
                <w:b/>
              </w:rPr>
            </w:pPr>
            <w:r w:rsidRPr="006B7445">
              <w:rPr>
                <w:rFonts w:ascii="Times New Roman" w:hAnsi="Times New Roman" w:cs="Times New Roman"/>
                <w:b/>
              </w:rPr>
              <w:t>DIP. RICARDO CANAVA HADJÓPULOS</w:t>
            </w:r>
          </w:p>
        </w:tc>
      </w:tr>
      <w:tr w:rsidR="006B7445" w:rsidRPr="006B7445" w14:paraId="49B4CC04" w14:textId="77777777" w:rsidTr="006B7445">
        <w:trPr>
          <w:jc w:val="right"/>
        </w:trPr>
        <w:tc>
          <w:tcPr>
            <w:tcW w:w="1447" w:type="pct"/>
          </w:tcPr>
          <w:p w14:paraId="278350D6"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VOCAL SUPLENTE:</w:t>
            </w:r>
          </w:p>
        </w:tc>
        <w:tc>
          <w:tcPr>
            <w:tcW w:w="3553" w:type="pct"/>
            <w:vAlign w:val="center"/>
          </w:tcPr>
          <w:p w14:paraId="73C0E241" w14:textId="77777777" w:rsidR="006B7445" w:rsidRPr="006B7445" w:rsidRDefault="006B7445" w:rsidP="00AC5583">
            <w:pPr>
              <w:tabs>
                <w:tab w:val="left" w:pos="8647"/>
              </w:tabs>
              <w:autoSpaceDE w:val="0"/>
              <w:autoSpaceDN w:val="0"/>
              <w:adjustRightInd w:val="0"/>
              <w:spacing w:line="360" w:lineRule="auto"/>
              <w:ind w:right="-91"/>
              <w:rPr>
                <w:rFonts w:ascii="Times New Roman" w:hAnsi="Times New Roman" w:cs="Times New Roman"/>
                <w:b/>
              </w:rPr>
            </w:pPr>
            <w:r w:rsidRPr="006B7445">
              <w:rPr>
                <w:rFonts w:ascii="Times New Roman" w:hAnsi="Times New Roman" w:cs="Times New Roman"/>
                <w:b/>
              </w:rPr>
              <w:t>DIP. ELSA ESCOBEDO VAZQUEZ</w:t>
            </w:r>
          </w:p>
        </w:tc>
      </w:tr>
      <w:tr w:rsidR="006B7445" w:rsidRPr="006B7445" w14:paraId="2C4397B1" w14:textId="77777777" w:rsidTr="006B7445">
        <w:trPr>
          <w:jc w:val="right"/>
        </w:trPr>
        <w:tc>
          <w:tcPr>
            <w:tcW w:w="1447" w:type="pct"/>
          </w:tcPr>
          <w:p w14:paraId="38038301"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bCs/>
              </w:rPr>
            </w:pPr>
            <w:r w:rsidRPr="006B7445">
              <w:rPr>
                <w:rFonts w:ascii="Times New Roman" w:hAnsi="Times New Roman" w:cs="Times New Roman"/>
                <w:b/>
              </w:rPr>
              <w:t>VOCAL:</w:t>
            </w:r>
          </w:p>
        </w:tc>
        <w:tc>
          <w:tcPr>
            <w:tcW w:w="3553" w:type="pct"/>
            <w:vAlign w:val="center"/>
          </w:tcPr>
          <w:p w14:paraId="79C59720" w14:textId="77777777" w:rsidR="006B7445" w:rsidRPr="006B7445" w:rsidRDefault="006B7445" w:rsidP="00AC5583">
            <w:pPr>
              <w:tabs>
                <w:tab w:val="left" w:pos="8647"/>
              </w:tabs>
              <w:autoSpaceDE w:val="0"/>
              <w:autoSpaceDN w:val="0"/>
              <w:adjustRightInd w:val="0"/>
              <w:spacing w:line="360" w:lineRule="auto"/>
              <w:ind w:right="-91"/>
              <w:rPr>
                <w:rFonts w:ascii="Times New Roman" w:hAnsi="Times New Roman" w:cs="Times New Roman"/>
                <w:b/>
              </w:rPr>
            </w:pPr>
            <w:r w:rsidRPr="006B7445">
              <w:rPr>
                <w:rFonts w:ascii="Times New Roman" w:hAnsi="Times New Roman" w:cs="Times New Roman"/>
                <w:b/>
              </w:rPr>
              <w:t>DIP. JULIO CESAR CANTÚ GONZALEZ</w:t>
            </w:r>
          </w:p>
        </w:tc>
      </w:tr>
      <w:tr w:rsidR="006B7445" w:rsidRPr="006B7445" w14:paraId="52A03EAC" w14:textId="77777777" w:rsidTr="006B7445">
        <w:trPr>
          <w:jc w:val="right"/>
        </w:trPr>
        <w:tc>
          <w:tcPr>
            <w:tcW w:w="1447" w:type="pct"/>
          </w:tcPr>
          <w:p w14:paraId="381F3EE3"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VOCAL SUPLENTE:</w:t>
            </w:r>
          </w:p>
        </w:tc>
        <w:tc>
          <w:tcPr>
            <w:tcW w:w="3553" w:type="pct"/>
            <w:vAlign w:val="center"/>
          </w:tcPr>
          <w:p w14:paraId="21BC5F49" w14:textId="77777777" w:rsidR="006B7445" w:rsidRPr="006B7445" w:rsidRDefault="006B7445" w:rsidP="00AC5583">
            <w:pPr>
              <w:tabs>
                <w:tab w:val="left" w:pos="8647"/>
              </w:tabs>
              <w:autoSpaceDE w:val="0"/>
              <w:autoSpaceDN w:val="0"/>
              <w:adjustRightInd w:val="0"/>
              <w:spacing w:line="360" w:lineRule="auto"/>
              <w:ind w:right="-91"/>
              <w:rPr>
                <w:rFonts w:ascii="Times New Roman" w:hAnsi="Times New Roman" w:cs="Times New Roman"/>
                <w:b/>
              </w:rPr>
            </w:pPr>
            <w:r w:rsidRPr="006B7445">
              <w:rPr>
                <w:rFonts w:ascii="Times New Roman" w:hAnsi="Times New Roman" w:cs="Times New Roman"/>
                <w:b/>
              </w:rPr>
              <w:t xml:space="preserve">DIP. ANA ISABEL GONZALEZ </w:t>
            </w:r>
            <w:proofErr w:type="spellStart"/>
            <w:r w:rsidRPr="006B7445">
              <w:rPr>
                <w:rFonts w:ascii="Times New Roman" w:hAnsi="Times New Roman" w:cs="Times New Roman"/>
                <w:b/>
              </w:rPr>
              <w:t>GONZALEZ</w:t>
            </w:r>
            <w:proofErr w:type="spellEnd"/>
          </w:p>
        </w:tc>
      </w:tr>
      <w:tr w:rsidR="006B7445" w:rsidRPr="006B7445" w14:paraId="3C2536A8" w14:textId="77777777" w:rsidTr="006B7445">
        <w:trPr>
          <w:jc w:val="right"/>
        </w:trPr>
        <w:tc>
          <w:tcPr>
            <w:tcW w:w="1447" w:type="pct"/>
          </w:tcPr>
          <w:p w14:paraId="68912D70"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bCs/>
              </w:rPr>
            </w:pPr>
            <w:r w:rsidRPr="006B7445">
              <w:rPr>
                <w:rFonts w:ascii="Times New Roman" w:hAnsi="Times New Roman" w:cs="Times New Roman"/>
                <w:b/>
              </w:rPr>
              <w:t>VOCAL:</w:t>
            </w:r>
          </w:p>
        </w:tc>
        <w:tc>
          <w:tcPr>
            <w:tcW w:w="3553" w:type="pct"/>
            <w:vAlign w:val="center"/>
          </w:tcPr>
          <w:p w14:paraId="2489238A" w14:textId="77777777" w:rsidR="006B7445" w:rsidRPr="006B7445" w:rsidRDefault="006B7445" w:rsidP="00AC5583">
            <w:pPr>
              <w:tabs>
                <w:tab w:val="left" w:pos="8647"/>
              </w:tabs>
              <w:autoSpaceDE w:val="0"/>
              <w:autoSpaceDN w:val="0"/>
              <w:adjustRightInd w:val="0"/>
              <w:spacing w:line="360" w:lineRule="auto"/>
              <w:ind w:right="-91"/>
              <w:rPr>
                <w:rFonts w:ascii="Times New Roman" w:hAnsi="Times New Roman" w:cs="Times New Roman"/>
                <w:b/>
              </w:rPr>
            </w:pPr>
            <w:r w:rsidRPr="006B7445">
              <w:rPr>
                <w:rFonts w:ascii="Times New Roman" w:hAnsi="Times New Roman" w:cs="Times New Roman"/>
                <w:b/>
              </w:rPr>
              <w:t>DIP. TABITA ORTIZ HERNÁNDEZ</w:t>
            </w:r>
          </w:p>
        </w:tc>
      </w:tr>
      <w:tr w:rsidR="006B7445" w:rsidRPr="006B7445" w14:paraId="413E381B" w14:textId="77777777" w:rsidTr="006B7445">
        <w:trPr>
          <w:jc w:val="right"/>
        </w:trPr>
        <w:tc>
          <w:tcPr>
            <w:tcW w:w="1447" w:type="pct"/>
          </w:tcPr>
          <w:p w14:paraId="7AAE967B" w14:textId="77777777" w:rsidR="006B7445" w:rsidRPr="006B7445" w:rsidRDefault="006B7445" w:rsidP="00AC5583">
            <w:pPr>
              <w:tabs>
                <w:tab w:val="left" w:pos="8647"/>
              </w:tabs>
              <w:autoSpaceDE w:val="0"/>
              <w:autoSpaceDN w:val="0"/>
              <w:adjustRightInd w:val="0"/>
              <w:spacing w:line="360" w:lineRule="auto"/>
              <w:ind w:left="29" w:right="-91"/>
              <w:rPr>
                <w:rFonts w:ascii="Times New Roman" w:hAnsi="Times New Roman" w:cs="Times New Roman"/>
                <w:b/>
              </w:rPr>
            </w:pPr>
            <w:r w:rsidRPr="006B7445">
              <w:rPr>
                <w:rFonts w:ascii="Times New Roman" w:hAnsi="Times New Roman" w:cs="Times New Roman"/>
                <w:b/>
              </w:rPr>
              <w:t>VOCAL SUPLENTE:</w:t>
            </w:r>
          </w:p>
        </w:tc>
        <w:tc>
          <w:tcPr>
            <w:tcW w:w="3553" w:type="pct"/>
            <w:vAlign w:val="center"/>
          </w:tcPr>
          <w:p w14:paraId="16CFE984" w14:textId="77777777" w:rsidR="006B7445" w:rsidRPr="006B7445" w:rsidRDefault="006B7445" w:rsidP="00AC5583">
            <w:pPr>
              <w:tabs>
                <w:tab w:val="left" w:pos="8647"/>
              </w:tabs>
              <w:autoSpaceDE w:val="0"/>
              <w:autoSpaceDN w:val="0"/>
              <w:adjustRightInd w:val="0"/>
              <w:spacing w:line="360" w:lineRule="auto"/>
              <w:ind w:right="-91"/>
              <w:rPr>
                <w:rFonts w:ascii="Times New Roman" w:hAnsi="Times New Roman" w:cs="Times New Roman"/>
                <w:b/>
              </w:rPr>
            </w:pPr>
            <w:r w:rsidRPr="006B7445">
              <w:rPr>
                <w:rFonts w:ascii="Times New Roman" w:hAnsi="Times New Roman" w:cs="Times New Roman"/>
                <w:b/>
              </w:rPr>
              <w:t>DIP. ROBERTO CARLOS FARIAS GARCIA</w:t>
            </w:r>
          </w:p>
        </w:tc>
      </w:tr>
    </w:tbl>
    <w:p w14:paraId="6554A270" w14:textId="77777777" w:rsidR="006F6733" w:rsidRDefault="006F6733" w:rsidP="00AC5583">
      <w:pPr>
        <w:spacing w:after="0" w:line="360" w:lineRule="auto"/>
        <w:ind w:right="-91"/>
        <w:jc w:val="both"/>
        <w:rPr>
          <w:rFonts w:ascii="Times New Roman" w:hAnsi="Times New Roman" w:cs="Times New Roman"/>
          <w:b/>
          <w:bCs/>
        </w:rPr>
      </w:pPr>
    </w:p>
    <w:p w14:paraId="3F675A15" w14:textId="6383AB45" w:rsidR="006B7445" w:rsidRDefault="006B7445" w:rsidP="00AC5583">
      <w:pPr>
        <w:spacing w:after="0" w:line="360" w:lineRule="auto"/>
        <w:ind w:right="-91"/>
        <w:jc w:val="both"/>
        <w:rPr>
          <w:rFonts w:ascii="Times New Roman" w:hAnsi="Times New Roman" w:cs="Times New Roman"/>
          <w:bCs/>
        </w:rPr>
      </w:pPr>
      <w:r w:rsidRPr="006B7445">
        <w:rPr>
          <w:rFonts w:ascii="Times New Roman" w:hAnsi="Times New Roman" w:cs="Times New Roman"/>
          <w:b/>
          <w:bCs/>
        </w:rPr>
        <w:t xml:space="preserve">TRANSITORIOS: </w:t>
      </w:r>
      <w:proofErr w:type="gramStart"/>
      <w:r w:rsidRPr="006B7445">
        <w:rPr>
          <w:rFonts w:ascii="Times New Roman" w:hAnsi="Times New Roman" w:cs="Times New Roman"/>
          <w:b/>
          <w:bCs/>
        </w:rPr>
        <w:t>PRIMERO.-</w:t>
      </w:r>
      <w:proofErr w:type="gramEnd"/>
      <w:r w:rsidRPr="006B7445">
        <w:rPr>
          <w:rFonts w:ascii="Times New Roman" w:hAnsi="Times New Roman" w:cs="Times New Roman"/>
          <w:b/>
          <w:bCs/>
        </w:rPr>
        <w:t xml:space="preserve"> </w:t>
      </w:r>
      <w:r w:rsidRPr="006B7445">
        <w:rPr>
          <w:rFonts w:ascii="Times New Roman" w:hAnsi="Times New Roman" w:cs="Times New Roman"/>
          <w:bCs/>
        </w:rPr>
        <w:t xml:space="preserve">EL ARTÍCULO PRIMERO DE ESTE ACUERDO ENTRARÁ EN VIGOR AL MOMENTO DE SU APROBACIÓN. </w:t>
      </w:r>
      <w:proofErr w:type="gramStart"/>
      <w:r w:rsidRPr="006B7445">
        <w:rPr>
          <w:rFonts w:ascii="Times New Roman" w:hAnsi="Times New Roman" w:cs="Times New Roman"/>
          <w:b/>
          <w:bCs/>
        </w:rPr>
        <w:t>SEGUNDO</w:t>
      </w:r>
      <w:r w:rsidRPr="006B7445">
        <w:rPr>
          <w:rFonts w:ascii="Times New Roman" w:hAnsi="Times New Roman" w:cs="Times New Roman"/>
          <w:bCs/>
        </w:rPr>
        <w:t>.-</w:t>
      </w:r>
      <w:proofErr w:type="gramEnd"/>
      <w:r w:rsidRPr="006B7445">
        <w:rPr>
          <w:rFonts w:ascii="Times New Roman" w:hAnsi="Times New Roman" w:cs="Times New Roman"/>
          <w:bCs/>
        </w:rPr>
        <w:t xml:space="preserve"> EL ARTÍCULO SEGUNDO DE ESTE ACUERDO ENTRARÁ EN VIGOR AL MOMENTO DE LA CLAUSURA DEL PRIMER PERIODO ORDINARIO DE SESIONES DEL SEGUNDO AÑO DE EJERCICIO CONSTITUCIONAL. </w:t>
      </w:r>
      <w:proofErr w:type="gramStart"/>
      <w:r w:rsidRPr="006B7445">
        <w:rPr>
          <w:rFonts w:ascii="Times New Roman" w:hAnsi="Times New Roman" w:cs="Times New Roman"/>
          <w:b/>
          <w:bCs/>
        </w:rPr>
        <w:t>TERCERO.-</w:t>
      </w:r>
      <w:proofErr w:type="gramEnd"/>
      <w:r w:rsidRPr="006B7445">
        <w:rPr>
          <w:rFonts w:ascii="Times New Roman" w:hAnsi="Times New Roman" w:cs="Times New Roman"/>
          <w:b/>
          <w:bCs/>
        </w:rPr>
        <w:t xml:space="preserve"> </w:t>
      </w:r>
      <w:r w:rsidRPr="006B7445">
        <w:rPr>
          <w:rFonts w:ascii="Times New Roman" w:hAnsi="Times New Roman" w:cs="Times New Roman"/>
          <w:bCs/>
        </w:rPr>
        <w:t xml:space="preserve">LA DIPUTACIÓN PERMANENTE SE INSTALARÁ AL CONCLUIR EL PRIMER PERIODO ORDINARIO DE SESIONES Y SESIONARÁ DE CONFORMIDAD CON LO ESTABLECIDO POR EL ARTÍCULO 85 Y DEMÁS RELATIVOS DE LA LEY ORGÁNICA DEL PODER LEGISLATIVO DEL ESTADO DE NUEVO LEÓN, </w:t>
      </w:r>
      <w:r w:rsidRPr="006B7445">
        <w:rPr>
          <w:rFonts w:ascii="Times New Roman" w:hAnsi="Times New Roman" w:cs="Times New Roman"/>
          <w:bCs/>
        </w:rPr>
        <w:lastRenderedPageBreak/>
        <w:t xml:space="preserve">ASÍ COMO EL ARTÍCULO 160 DEL REGLAMENTO PARA EL GOBIERNO INTERIOR DEL CONGRESO DEL ESTADO DE NUEVO LEÓN. </w:t>
      </w:r>
      <w:r w:rsidRPr="006B7445">
        <w:rPr>
          <w:rFonts w:ascii="Times New Roman" w:hAnsi="Times New Roman" w:cs="Times New Roman"/>
          <w:b/>
          <w:bCs/>
        </w:rPr>
        <w:t xml:space="preserve">CUARTO.- </w:t>
      </w:r>
      <w:r w:rsidRPr="006B7445">
        <w:rPr>
          <w:rFonts w:ascii="Times New Roman" w:hAnsi="Times New Roman" w:cs="Times New Roman"/>
        </w:rPr>
        <w:t xml:space="preserve">DE ACUERDO CON LO ESTABLECIDO EN EL CONVENIO LABORAL Y PRESTACIONES SOCIALES Y ECONÓMICAS CELEBRADO ENTRE EL SINDICATO ÚNICO DE SERVIDORES PÚBLICOS DEL ESTADO Y EL GOBIERNO DEL ESTADO, LOS DÍAS COMPRENDIDOS DEL 26 AL 30 DE DICIEMBRE DEL AÑO EN CURSO, SERÁN CONSIDERADOS COMO DÍAS INHÁBILES PARA CUALQUIER EFECTO ADMINISTRATIVO O LEGAL, SIN PERJUICIO DE LO ANTERIOR, EN CASO DE QUE POR LA NATURALEZA DEL ACTO  ASÍ SE REQUIERA, SE PODRÁN HABILITAR DÍAS Y HORAS LABORABLES, BASTANDO LA INSTRUCCIÓN POR ESCRITO DE LA PRESIDENCIA DE LA DIRECTIVA. LA COORDINACIÓN DE SEGURIDAD DICTARÁ LAS INSTRUCCIONES NECESARIAS PARA ESTABLECER LA COMUNICACIÓN Y COORDINACIÓN CON LA OFICIALÍA DE PARTES DE ESTE PODER LEGISLATIVO. EN CUMPLIMIENTO DE LA SUSPENSIÓN PROCEDENTE DE LA CONTROVERSIA DE INCONSTITUCIONALIDAD NO.  4/2022, DICTADA POR EL H. TRIBUNAL SUPERIOR DE JUSTICIA DEL ESTADO DE NUEVO LEÓN Y RECIBIDA EN ESTE PODER LEGISLATIVO MEDIANTE OFICIO 6362/2022, SE HABILITA LA OFICIALÍA DE PARTES DE ESTE PODER LEGISLATIVO, EXCLUSIVAMENTE, PARA LA RECEPCIÓN DEL PRESUPUESTO DE EGRESOS PARA EL AÑO 2023, DEL 26 AL 30 DE DICIEMBRE DEL PRESENTE AÑO, EN HORARIO DE 9:00 A 16:30 HORAS. </w:t>
      </w:r>
      <w:proofErr w:type="gramStart"/>
      <w:r w:rsidRPr="006B7445">
        <w:rPr>
          <w:rFonts w:ascii="Times New Roman" w:hAnsi="Times New Roman" w:cs="Times New Roman"/>
          <w:b/>
        </w:rPr>
        <w:t>QUINTO</w:t>
      </w:r>
      <w:r w:rsidRPr="006B7445">
        <w:rPr>
          <w:rFonts w:ascii="Times New Roman" w:hAnsi="Times New Roman" w:cs="Times New Roman"/>
        </w:rPr>
        <w:t>.-</w:t>
      </w:r>
      <w:proofErr w:type="gramEnd"/>
      <w:r w:rsidRPr="006B7445">
        <w:rPr>
          <w:rFonts w:ascii="Times New Roman" w:hAnsi="Times New Roman" w:cs="Times New Roman"/>
        </w:rPr>
        <w:t xml:space="preserve"> SE INSTRUYE A LA C. OFICIAL MAYOR FIJAR EL PRESENTE ACUERDO EN EL TABLERO DE AVISOS Y EN LAS PUERTAS DE ACCESO DE PLANTA BAJA DE ESTE PODER LEGISLATIVO PARA CONOCIMIENTO DE LA CIUDADANÍA EN GENERAL. </w:t>
      </w:r>
      <w:r w:rsidRPr="006B7445">
        <w:rPr>
          <w:rFonts w:ascii="Times New Roman" w:hAnsi="Times New Roman" w:cs="Times New Roman"/>
          <w:bCs/>
        </w:rPr>
        <w:t xml:space="preserve">MONTERREY, NUEVO LEÓN A DICIEMBRE DE 2022. LO ACUERDAN Y FIRMAN TODOS LOS INTEGRANTES DE LA COMISIÓN DE COORDINACIÓN Y RÉGIMEN INTERNO, </w:t>
      </w:r>
      <w:r w:rsidR="006F6733">
        <w:rPr>
          <w:rFonts w:ascii="Times New Roman" w:hAnsi="Times New Roman" w:cs="Times New Roman"/>
          <w:bCs/>
        </w:rPr>
        <w:t>CON</w:t>
      </w:r>
      <w:r w:rsidRPr="006B7445">
        <w:rPr>
          <w:rFonts w:ascii="Times New Roman" w:hAnsi="Times New Roman" w:cs="Times New Roman"/>
          <w:bCs/>
        </w:rPr>
        <w:t xml:space="preserve"> EXCEPCIÓN DEL DIPUTADO EDUARDO GAONA DOMÍNGUEZ Y </w:t>
      </w:r>
      <w:r w:rsidR="006F6733">
        <w:rPr>
          <w:rFonts w:ascii="Times New Roman" w:hAnsi="Times New Roman" w:cs="Times New Roman"/>
          <w:bCs/>
        </w:rPr>
        <w:t>D</w:t>
      </w:r>
      <w:r w:rsidRPr="006B7445">
        <w:rPr>
          <w:rFonts w:ascii="Times New Roman" w:hAnsi="Times New Roman" w:cs="Times New Roman"/>
          <w:bCs/>
        </w:rPr>
        <w:t>EL DIPUTADO HERIBERTO TREVIÑO, QUE NO ESTÁ PRESENTE. ES CUANTO, PRESIDENTE.”</w:t>
      </w:r>
    </w:p>
    <w:p w14:paraId="0BDF9647" w14:textId="77777777" w:rsidR="00D757E3" w:rsidRPr="006B7445" w:rsidRDefault="00D757E3" w:rsidP="00AC5583">
      <w:pPr>
        <w:spacing w:after="0" w:line="360" w:lineRule="auto"/>
        <w:ind w:right="-91"/>
        <w:jc w:val="both"/>
        <w:rPr>
          <w:rFonts w:ascii="Times New Roman" w:hAnsi="Times New Roman" w:cs="Times New Roman"/>
          <w:b/>
          <w:bCs/>
        </w:rPr>
      </w:pPr>
    </w:p>
    <w:p w14:paraId="5AC0C945" w14:textId="1F906D4F" w:rsidR="006B7445" w:rsidRPr="00572936" w:rsidRDefault="006B7445" w:rsidP="00AC5583">
      <w:pPr>
        <w:pStyle w:val="Textoindependiente"/>
        <w:spacing w:line="360" w:lineRule="auto"/>
        <w:ind w:right="-91"/>
        <w:rPr>
          <w:bCs/>
          <w:sz w:val="22"/>
          <w:szCs w:val="22"/>
        </w:rPr>
      </w:pPr>
      <w:r w:rsidRPr="00572936">
        <w:rPr>
          <w:bCs/>
          <w:sz w:val="22"/>
          <w:szCs w:val="22"/>
        </w:rPr>
        <w:t xml:space="preserve">TERMINADA LA LECTURA DEL </w:t>
      </w:r>
      <w:r w:rsidR="00572936" w:rsidRPr="00572936">
        <w:rPr>
          <w:bCs/>
          <w:sz w:val="22"/>
          <w:szCs w:val="22"/>
        </w:rPr>
        <w:t>PROYECTO DE ACUERDO</w:t>
      </w:r>
      <w:r w:rsidRPr="00572936">
        <w:rPr>
          <w:bCs/>
          <w:sz w:val="22"/>
          <w:szCs w:val="22"/>
        </w:rPr>
        <w:t xml:space="preserve">, </w:t>
      </w:r>
      <w:r w:rsidRPr="00572936">
        <w:rPr>
          <w:sz w:val="22"/>
          <w:szCs w:val="22"/>
        </w:rPr>
        <w:t xml:space="preserve">EL C. PRESIDENTE </w:t>
      </w:r>
      <w:r w:rsidRPr="00572936">
        <w:rPr>
          <w:bCs/>
          <w:sz w:val="22"/>
          <w:szCs w:val="22"/>
        </w:rPr>
        <w:t>LO PUSO A LA CONSIDERACIÓN DEL PLENO, PREGUNTANDO A LOS CC. DIPUTADOS QUE DESEEN INTERVENIR EN SU DISCUSIÓN, LO MANIFIESTEN EN LA FORMA ACOSTUMBRADA. PRIMERAMENTE, QUIENES ESTÉN EN CONTRA Y LUEGO A FAVOR DEL DICTAMEN.</w:t>
      </w:r>
    </w:p>
    <w:p w14:paraId="30F6512E" w14:textId="77777777" w:rsidR="006B7445" w:rsidRPr="00572936" w:rsidRDefault="006B7445" w:rsidP="00AC5583">
      <w:pPr>
        <w:spacing w:after="0" w:line="360" w:lineRule="auto"/>
        <w:ind w:right="-91"/>
        <w:jc w:val="both"/>
        <w:rPr>
          <w:rFonts w:ascii="Times New Roman" w:hAnsi="Times New Roman" w:cs="Times New Roman"/>
        </w:rPr>
      </w:pPr>
    </w:p>
    <w:p w14:paraId="24CD72CA" w14:textId="722CEA59" w:rsidR="006A30BE" w:rsidRDefault="00F434EF" w:rsidP="00AC5583">
      <w:pPr>
        <w:spacing w:after="0" w:line="360" w:lineRule="auto"/>
        <w:ind w:right="-91"/>
        <w:jc w:val="both"/>
        <w:rPr>
          <w:rFonts w:ascii="Times New Roman" w:hAnsi="Times New Roman" w:cs="Times New Roman"/>
          <w:lang w:val="es-ES"/>
        </w:rPr>
      </w:pPr>
      <w:r w:rsidRPr="00572936">
        <w:rPr>
          <w:rFonts w:ascii="Times New Roman" w:hAnsi="Times New Roman" w:cs="Times New Roman"/>
        </w:rPr>
        <w:t xml:space="preserve">PARA HABLAR EN CONTRA DEL PROYECTO DE ACUERDO, SE LE CONCEDIÓ EL USO DE LA PALABRA A LA </w:t>
      </w:r>
      <w:r w:rsidRPr="00572936">
        <w:rPr>
          <w:rFonts w:ascii="Times New Roman" w:hAnsi="Times New Roman" w:cs="Times New Roman"/>
          <w:b/>
        </w:rPr>
        <w:t>C. DIP. IRAÍS VIRGINIA REYES DE LA TORRE</w:t>
      </w:r>
      <w:r w:rsidRPr="00572936">
        <w:rPr>
          <w:rFonts w:ascii="Times New Roman" w:hAnsi="Times New Roman" w:cs="Times New Roman"/>
        </w:rPr>
        <w:t xml:space="preserve">, QUIEN EXPRESÓ: </w:t>
      </w:r>
      <w:r>
        <w:rPr>
          <w:rFonts w:ascii="Times New Roman" w:hAnsi="Times New Roman" w:cs="Times New Roman"/>
          <w:lang w:val="es-ES"/>
        </w:rPr>
        <w:t xml:space="preserve">“CON SU PERMISO, DIPUTADO PRESIDENTE. PUES NO ESTOY EN CONTRA DE COMBATIR EL REZAGO, </w:t>
      </w:r>
      <w:r>
        <w:rPr>
          <w:rFonts w:ascii="Times New Roman" w:hAnsi="Times New Roman" w:cs="Times New Roman"/>
          <w:lang w:val="es-ES"/>
        </w:rPr>
        <w:lastRenderedPageBreak/>
        <w:t xml:space="preserve">QUE QUEDE CONSTANCIA DE ELLO, AUNQUE BUENO, AQUÍ LO QUE SE ESTÁ MOVIENDO EN LOS ÚLTIMOS MESES SON LAS INICIATIVAS DEL PRIAN LOCAS QUE VIOLAN LA CONSTITUCIÓN Y QUE SON ILEGALES, YA HEMOS DICHO MUCHO SOBRE TODO ESA RULETA, PERO YO TENGO VARIAS DUDAS SOBRE ESTE ACUERDO Y ME GUSTARÍA QUE EL DIPUTADO PROMOVENTE O ALGUNO DE LOS DIPUTADOS PROMOVENTES NOS LAS PUDIERAN ACLARAR. BUENO LA PRIMERA DUDA QUE TENGO ES, PUES POR QUÉ OFICIALÍA DE PARTES SOLO SE ABRE UN LAPSO DE DÍAS PARA RECIBIR ÚNICAMENTE EL PRESUPUESTO, SI ESTAMOS EN UN PERÍODO ORDINARIO, ENTONCES, SI HAY UN PERÍODO ORDINARIO, SEGURAMENTE VAMOS A VENIR EL LUNES, MARTES Y MIÉRCOLES DE LA SIGUIENTE SEMANA Y LUNES, MARTES Y MIÉRCOLES DE ENERO Y DE LA PRIMER SEMANA DE ENERO Y LA SEGUNDA SEMANA DE ENERO, SALVO QUE PASE UNA “CHICANADA” AQUÍ EN EL CONGRESO Y NO VENGAMOS ESOS DÍAS; PORQUE LOS PERÍODOS ORDINARIOS MARCA EL REGLAMENTO QUE LAS SESIONES ORDINARIAS EN ARTÍCULO 79 LAS QUE SE REFIERE EL ARTÍCULO 55 DE LA CONSTITUCIÓN, SON LUNES, MARTES Y MIÉRCOLES DE CADA SEMANA; ENTONCES YO IMAGINO QUE CUMPLIENDO CON NUESTRO REGLAMENTO VAMOS A VENIR LUNES, MARTES Y MIÉRCOLES PORQUE LA JUSTIFICACIÓN DE ESTE ACUERDO ES ABATIR EL REZAGO Y LA BANCADA CIUDADANA ESTÁ PUESTA PARA TRABAJAR POR EL BIEN DE LA CIUDADANÍA DE NUEVO LEÓN Y COMBATIR EL REZAGO; ENTONCES ESA SERÍA MI PRIMERA PREGUNTA, SI VAMOS A VENIR EL SIGUIENTE LUNES, MARTES Y MIÉRCOLES Y TAMBIÉN LUNES, MARTES Y MIÉRCOLES HASTA EL 19 DE ENERO, COMO VIENE EN EL ARTÍCULO 79 DEL REGLAMENTO PARA EL GOBIERNO INTERIOR DEL CONGRESO. Y MI SEGUNDA DUDA ES SOBRE LA OFICIALÍA DE PARTES, PORQUE ME PARECE ILÓGICO QUE ESTEMOS AMPLIANDO EL PERÍODO ORDINARIO, PERO LA OFICIALÍA DE PARTES CERRADA ¿CÓMO? SI SE SUPONE QUE LA ACTIVIDAD NORMAL VA SEGUIR POR 30 DÍAS NATURALES, EN DADO CASO LA OFICIALÍA DE PARTES DEBERÍA ESTAR ABIERTA HASTA EL 19 DE ENERO PARA RECIBIR CUALQUIER TEMA Y NO SOLAMENTE UN TEMA QUE ES EL QUE SEÑALAN QUE ES LA PRESENTACIÓN DEL PRESUPUESTO, CUANDO SEGURAMENTE PUDIERAN ESTAR LLEGANDO AQUÍ MÁS ASUNTOS. ME PARECE QUE LIMITAR LA OFICIALÍA DE PARTES Y AMPLIAR EL PERÍODO TIENE UN CONTRASENTIDO ¿NO? ENTONCES SERÍAN MIS DOS PREGUNTAS, PORQUE PUES AL FINAL SOMOS DIPUTADOS DE ESTA LEGISLATURA, NO SOLO DOS PARTIDOS DOMINAN EL CONGRESO Y QUEREMOS TENER CERTEZA SOBRE QUÉ ES LO QUE VA SUCEDER EN LOS SIGUIENTES 30 DÍAS Y NO ESTAR A LA EXPECTATIVA DE QUE LA SESIÓN ORDINARIA OCURRA SOLO PORQUE EL PAN Y PRI TIENEN GANAS DE SESIONAR, ¿NO? ESTO ES UN TRABAJO SERIO, </w:t>
      </w:r>
      <w:r>
        <w:rPr>
          <w:rFonts w:ascii="Times New Roman" w:hAnsi="Times New Roman" w:cs="Times New Roman"/>
          <w:lang w:val="es-ES"/>
        </w:rPr>
        <w:lastRenderedPageBreak/>
        <w:t xml:space="preserve">EN SU EXPOSICIÓN DE MOTIVOS Y CONSIDERANDOS DICEN QUE ES PARA ABATIR EL REZAGO ¿REZAGO DE INICIATIVAS DEL PAN Y DEL PRI? O ¿REZAGO DE INICIATIVAS DE LA </w:t>
      </w:r>
      <w:r w:rsidR="000A50D2">
        <w:rPr>
          <w:rFonts w:ascii="Times New Roman" w:hAnsi="Times New Roman" w:cs="Times New Roman"/>
          <w:lang w:val="es-ES"/>
        </w:rPr>
        <w:t>CIUDADANÍA?</w:t>
      </w:r>
      <w:r>
        <w:rPr>
          <w:rFonts w:ascii="Times New Roman" w:hAnsi="Times New Roman" w:cs="Times New Roman"/>
          <w:lang w:val="es-ES"/>
        </w:rPr>
        <w:t xml:space="preserve"> ¿CUÁL ES EL REZAGO QUE SE VA A ABATIR DURANTE ESTAS SEMANAS EN DONDE ESTAMOS EXTENDIENDO EL PERÍODO? OJALÁ NOS LO PUDIERAN ACLARAR A TODOS Y DEJAR CONSTANCIA DESDE EL DÍA DE HOY, PORQUE YO NO SÉ QUÉ “CHICANADA” VA A PASAR, QUIZÁS DECLARAR ALGÚN PERMANENTE Y ESTAR AQUÍ ESPERANDO AL LLAMADO, PORQUE NECESITAMOS CERTEZA JURÍDICA DE LO QUE ESTAMOS HACIENDO. ES CUANTO.”</w:t>
      </w:r>
    </w:p>
    <w:p w14:paraId="40E58212" w14:textId="77777777" w:rsidR="006A30BE" w:rsidRDefault="006A30BE" w:rsidP="00AC5583">
      <w:pPr>
        <w:spacing w:after="0" w:line="360" w:lineRule="auto"/>
        <w:ind w:right="-91"/>
        <w:jc w:val="both"/>
        <w:rPr>
          <w:rFonts w:ascii="Times New Roman" w:hAnsi="Times New Roman" w:cs="Times New Roman"/>
          <w:lang w:val="es-ES"/>
        </w:rPr>
      </w:pPr>
    </w:p>
    <w:p w14:paraId="27C722AF" w14:textId="4BB55668" w:rsidR="006A30BE" w:rsidRDefault="00F434EF" w:rsidP="00AC5583">
      <w:pPr>
        <w:spacing w:after="0" w:line="360" w:lineRule="auto"/>
        <w:ind w:right="-91"/>
        <w:jc w:val="both"/>
        <w:rPr>
          <w:rFonts w:ascii="Times New Roman" w:hAnsi="Times New Roman" w:cs="Times New Roman"/>
          <w:lang w:val="es-ES"/>
        </w:rPr>
      </w:pPr>
      <w:r w:rsidRPr="00572936">
        <w:rPr>
          <w:rFonts w:ascii="Times New Roman" w:hAnsi="Times New Roman" w:cs="Times New Roman"/>
        </w:rPr>
        <w:t xml:space="preserve">PARA HABLAR EN CONTRA DEL PROYECTO DE ACUERDO, SE LE CONCEDIÓ EL USO DE LA PALABRA AL </w:t>
      </w:r>
      <w:r w:rsidRPr="00572936">
        <w:rPr>
          <w:rFonts w:ascii="Times New Roman" w:hAnsi="Times New Roman" w:cs="Times New Roman"/>
          <w:b/>
        </w:rPr>
        <w:t xml:space="preserve">C. DIP. HÉCTOR GARCÍA </w:t>
      </w:r>
      <w:proofErr w:type="spellStart"/>
      <w:r w:rsidRPr="00572936">
        <w:rPr>
          <w:rFonts w:ascii="Times New Roman" w:hAnsi="Times New Roman" w:cs="Times New Roman"/>
          <w:b/>
        </w:rPr>
        <w:t>GARCÍA</w:t>
      </w:r>
      <w:proofErr w:type="spellEnd"/>
      <w:r w:rsidRPr="00572936">
        <w:rPr>
          <w:rFonts w:ascii="Times New Roman" w:hAnsi="Times New Roman" w:cs="Times New Roman"/>
        </w:rPr>
        <w:t>, QUIEN A TRAVÉS DE LA PLATAFORMA DIGITAL EXPRESÓ:</w:t>
      </w:r>
      <w:r>
        <w:rPr>
          <w:rFonts w:ascii="Times New Roman" w:hAnsi="Times New Roman" w:cs="Times New Roman"/>
        </w:rPr>
        <w:t xml:space="preserve"> </w:t>
      </w:r>
      <w:r>
        <w:rPr>
          <w:rFonts w:ascii="Times New Roman" w:hAnsi="Times New Roman" w:cs="Times New Roman"/>
          <w:lang w:val="es-ES"/>
        </w:rPr>
        <w:t xml:space="preserve">“MUCHAS GRACIAS, DIPUTADO PRESIDENTE. COMPAÑERAS Y COMPAÑEROS, HACER UN COMENTARIO O DOS. PRIMERO, ES UN EXTRAÑO ACUERDO, ES UN ACUERDO QUE ME PARECE QUE NO VA NI ACORDE CON LA LEY LABORAL, NI CON LA LEY DEL SERVICIO CIVIL, HABLANDO DE LOS TRABAJADORES Y POR EL OTRO, EN EL CASO DEL LEGISLATIVO, PUES NO SE TIENE CLARIDAD PARA QUÉ AMPLIAR EL PRESUPUESTO. COMO BIEN DECÍA MI COMPAÑERA Y AMIGA IRAÍS, ME PARECE QUE ALGO RARO VA A PASAR. EN LAS MÁS ALTAS ÉPOCAS DE LA POLÍTICA SE DECÍA QUE LAS COSAS QUE SE IBAN </w:t>
      </w:r>
      <w:r w:rsidR="000A50D2">
        <w:rPr>
          <w:rFonts w:ascii="Times New Roman" w:hAnsi="Times New Roman" w:cs="Times New Roman"/>
          <w:lang w:val="es-ES"/>
        </w:rPr>
        <w:t xml:space="preserve">A </w:t>
      </w:r>
      <w:r>
        <w:rPr>
          <w:rFonts w:ascii="Times New Roman" w:hAnsi="Times New Roman" w:cs="Times New Roman"/>
          <w:lang w:val="es-ES"/>
        </w:rPr>
        <w:t>HACER MAL SE TRATARAN DE HACER EN POLÍTICA EN NAVIDAD</w:t>
      </w:r>
      <w:r w:rsidR="000A50D2">
        <w:rPr>
          <w:rFonts w:ascii="Times New Roman" w:hAnsi="Times New Roman" w:cs="Times New Roman"/>
          <w:lang w:val="es-ES"/>
        </w:rPr>
        <w:t>,</w:t>
      </w:r>
      <w:r>
        <w:rPr>
          <w:rFonts w:ascii="Times New Roman" w:hAnsi="Times New Roman" w:cs="Times New Roman"/>
          <w:lang w:val="es-ES"/>
        </w:rPr>
        <w:t xml:space="preserve"> PORQUE LA GENTE PUES SU EUFORIA, SU ALEGRÍA DE CONVIVIR CON SU FAMILIA PUES ESTÁ DISTRAÍDA EN COSAS IMPORTANTES, LA PRENSA TIENE MENOS NOTAS, LOS IMPRESOS SALEN MUY REDUCIDOS; EN FIN, OJALÁ Y QUE YO ESTÉ LUCUBRANDO Y NO ME ESTÉ IMAGINANDO ALGO QUE VAYA A SUCEDER Y QUE SEA EN PERJUICIO DE LA GENTE, PORQUE LA GENTE MIENTRAS ESTÉ DISFRUTANDO, TAL VEZ LOS “GRINCH” DIPUTADOS, LOS “GRINCH” LEGISLATIVOS, SE LES OCURRA HACER </w:t>
      </w:r>
      <w:r w:rsidRPr="000A50D2">
        <w:rPr>
          <w:rFonts w:ascii="Times New Roman" w:hAnsi="Times New Roman" w:cs="Times New Roman"/>
          <w:lang w:val="es-ES"/>
        </w:rPr>
        <w:t>(INAUDIBLE)</w:t>
      </w:r>
      <w:r>
        <w:rPr>
          <w:rFonts w:ascii="Times New Roman" w:hAnsi="Times New Roman" w:cs="Times New Roman"/>
          <w:lang w:val="es-ES"/>
        </w:rPr>
        <w:t xml:space="preserve"> YO ANTICIPO MI VOTO EN ABSTENCIÓN, PORQUE NO TENGO CLARIDAD PARA QUÉ ES EL ACUERDO. PARA PODER TRABAJAR PUES SE NECESITAN LOS DÍAS NORMALES, TENDRÍA QUE ESTAR TODO EL CONGRESO ALINEADO, CON SECRETARIAS, ETCÉTERA, LO CUAL LAMENTO MUCHO PORQUE EN LAS OCASIONES QUE HE SIDO DIPUTADO (INAUDIBLE) MUCHÍSIMO, LOS EMPLEADOS, LAS SECRETARIAS, LAS INTENDENTES, LOS POLICÍAS, TODO MUNDO TRABAJA MUCHO Y HOY ESTABAN ESPERANDO PUES IRSE A SU CASA A DISFRUTAR A LA FAMILIA (INAUDIBLE) POR LLAMARLE DE UNA FORMA A LA POLÍTICA, PUES SIMPLEMENTE LOS VAMOS A DEJAR QUE ESTÉN AHÍ ¿POR QUÉ? PUES PORQUE A ALGUIEN SE LE OCURRIÓ O ALGUNA ACCIÓN INDEBIDA O SIMPLEMENTE A NIVEL DE CASTIGO PARA QUE NOSOTROS LE ESTEMOS DICIENDO AL PUEBLO QUÉ VAMOS HACER O QUE </w:t>
      </w:r>
      <w:r>
        <w:rPr>
          <w:rFonts w:ascii="Times New Roman" w:hAnsi="Times New Roman" w:cs="Times New Roman"/>
          <w:lang w:val="es-ES"/>
        </w:rPr>
        <w:lastRenderedPageBreak/>
        <w:t xml:space="preserve">NO VAMOS HACER BIEN. YO QUIERO HACER DE NUEVO UN LLAMADO COMO LO HARÉ SIEMPRE HASTA QUE ME ALCANCE EL CHORRO DE VOZ, PUES PRIMERO PUES PARA REFLEXIONAR QUÉ VAMOS A HACER; SEGUNDO, OJALÁ Y NO VAYAMOS </w:t>
      </w:r>
      <w:r w:rsidR="000A50D2">
        <w:rPr>
          <w:rFonts w:ascii="Times New Roman" w:hAnsi="Times New Roman" w:cs="Times New Roman"/>
          <w:lang w:val="es-ES"/>
        </w:rPr>
        <w:t xml:space="preserve">A </w:t>
      </w:r>
      <w:r>
        <w:rPr>
          <w:rFonts w:ascii="Times New Roman" w:hAnsi="Times New Roman" w:cs="Times New Roman"/>
          <w:lang w:val="es-ES"/>
        </w:rPr>
        <w:t xml:space="preserve">HACER UN ENGAÑO PARA LOS CIUDADANOS O ALGUNA COSA QUE NO SEA CORRECTA; TERCERO, QUE NO (INAUDIBLE) </w:t>
      </w:r>
      <w:r w:rsidR="000A50D2">
        <w:rPr>
          <w:rFonts w:ascii="Times New Roman" w:hAnsi="Times New Roman" w:cs="Times New Roman"/>
          <w:lang w:val="es-ES"/>
        </w:rPr>
        <w:t xml:space="preserve">CUARTO, </w:t>
      </w:r>
      <w:r>
        <w:rPr>
          <w:rFonts w:ascii="Times New Roman" w:hAnsi="Times New Roman" w:cs="Times New Roman"/>
          <w:lang w:val="es-ES"/>
        </w:rPr>
        <w:t>ME ALEGRA MUCHO QUE VAYAMOS A TRABAJAR, PERO ME DA TRISTEZA POR LOS TRABAJADORES QUE TRABAJAN EN EL CONGRESO Y QUE TANTO ESFUERZO HACEN DÍA Y NOCHE Y AHÍ LOS VEMOS DÍA Y NOCHE, LO LAMENTO POR ELLOS, NO POR NOSOTROS. Y BUENO, HACER UN LLAMADO A LOS GRUPOS MAYORITARIOS PRI Y PAN PARA QUE OJALÁ Y QUE ESTOS DÍAS SEAN DÍAS DEVERAS DE SACAR UN REZAGO, COMO LOS DICTÁMENES, ESTOS ÚLTIMOS CUATRO QUE VIMOS HOY, QUE FUERON DICTÁMENES POSITIVOS PARA LA GENTE Y QUE CON GUSTO VOTAS Y CON GUSTO PARTICIPAS, PERO QUE NO VAYAN A HACER COSAS INDEBIDAS, ILEGALES, INMORALES Y QUE UN DÍA NOS ARREPINTAMOS COMO DIPUTADOS, YA DIJE “GRINCH” POR HABER ROTO LA NAVIDAD DE MUCHOS Y POR EL CAPRICHO DE UNOS CUANTOS. ES CUANTO, PRESIDENTE.”</w:t>
      </w:r>
    </w:p>
    <w:p w14:paraId="0A4F08BE" w14:textId="77777777" w:rsidR="008E19C2" w:rsidRDefault="008E19C2" w:rsidP="00AC5583">
      <w:pPr>
        <w:spacing w:after="0" w:line="360" w:lineRule="auto"/>
        <w:ind w:right="-91"/>
        <w:jc w:val="both"/>
        <w:rPr>
          <w:rFonts w:ascii="Times New Roman" w:hAnsi="Times New Roman" w:cs="Times New Roman"/>
          <w:lang w:val="es-ES"/>
        </w:rPr>
      </w:pPr>
    </w:p>
    <w:p w14:paraId="76830F00" w14:textId="630E3A30" w:rsidR="006A30BE" w:rsidRDefault="001B56E5" w:rsidP="00AC5583">
      <w:pPr>
        <w:spacing w:after="0" w:line="360" w:lineRule="auto"/>
        <w:ind w:right="-91"/>
        <w:jc w:val="both"/>
        <w:rPr>
          <w:rFonts w:ascii="Times New Roman" w:hAnsi="Times New Roman" w:cs="Times New Roman"/>
          <w:lang w:val="es-ES"/>
        </w:rPr>
      </w:pPr>
      <w:r w:rsidRPr="00572936">
        <w:rPr>
          <w:rFonts w:ascii="Times New Roman" w:hAnsi="Times New Roman" w:cs="Times New Roman"/>
        </w:rPr>
        <w:t xml:space="preserve">PARA HABLAR EN CONTRA DEL PROYECTO DE ACUERDO, SE LE CONCEDIÓ EL USO DE LA PALABRA A LA </w:t>
      </w:r>
      <w:r w:rsidRPr="00572936">
        <w:rPr>
          <w:rFonts w:ascii="Times New Roman" w:hAnsi="Times New Roman" w:cs="Times New Roman"/>
          <w:b/>
        </w:rPr>
        <w:t>C. DIP. SANDRA ELIZABETH PÁMANES ORTIZ</w:t>
      </w:r>
      <w:r w:rsidRPr="00572936">
        <w:rPr>
          <w:rFonts w:ascii="Times New Roman" w:hAnsi="Times New Roman" w:cs="Times New Roman"/>
        </w:rPr>
        <w:t xml:space="preserve">, QUIEN DESDE SU LUGAR EXPRESÓ: </w:t>
      </w:r>
      <w:r>
        <w:rPr>
          <w:rFonts w:ascii="Times New Roman" w:hAnsi="Times New Roman" w:cs="Times New Roman"/>
          <w:lang w:val="es-ES"/>
        </w:rPr>
        <w:t xml:space="preserve">“GRACIAS, PRESIDENTE. Y PUES NADA MÁS REITERAR ESTAS PREGUNTAS QUE AL INICIO PRESENTÓ O HIZO LA DIPUTADA IRAÍS REYES, QUE NO HAN SIDO RESPONDIDAS POR EL PROMOVENTE. ENTONCES ANTE ESTA AMBIGÜEDAD, PUES SOLAMENTE ESPERAR LO PEOR PARA LO QUE VENGA EN LOS PRÓXIMOS DÍAS, LA MANERA EN QUE SE HA VENIDO ACTUANDO HASTA EL MOMENTO NO NOS DA OTRA EXPECTATIVA ACERCA DE LO QUE VIENE, SABEMOS QUE EL ANSIA DE PODER Y LA AVARICIA EN LA QUE HAN VENIDO ACTUANDO, PUES YO CREO QUE NO TIENE LÍMITES. LAMENTABLEMENTE, AL FINAL DE CUENTAS SOMOS UN CUERPO LEGISLATIVO, SOMOS UN ÓRGANO QUE ESTÁ INTEGRADO EN LA PLURALIDAD, AUNQUE ESTA NO SE REPRESENTE AQUÍ Y, BUENO, SIMPLEMENTE ES Y ASÍ MUY PRECISO ES. ENTONCES EL LUNES, PRÓXIMO LUNES AQUÍ ESTAREMOS EN SESIÓN ORDINARIA SESIONANDO DE ACUERDO A LO QUE SE ESTÁ ESTABLECIENDO EN ESTE ACUERDO QUE SE PONE SOBRE LA MESA, ES ASÍ, PORQUE DE OTRA MANERA PUES CON LA AMBIGÜEDAD CON LA QUE HAN QUERIDO PRESENTAR ESTE ACUERDO DE COCRI, PUES SIMPLEMENTE NO NOS QUEDA CLARO NI A NOSOTROS, NI AL PERSONAL DE BASE Y DE APOYO QUE TENEMOS AQUÍ EN EL LEGISLATIVO. Y, TAMBIÉN LO MÁS IMPORTANTE ¿VERDAD?, QUE DE AQUÍ EN ADELANTE LAS INICIATIVAS QUE SE PRESENTEN PUES YO SÍ ESPERO QUE VERDADERAMENTE </w:t>
      </w:r>
      <w:r>
        <w:rPr>
          <w:rFonts w:ascii="Times New Roman" w:hAnsi="Times New Roman" w:cs="Times New Roman"/>
          <w:lang w:val="es-ES"/>
        </w:rPr>
        <w:lastRenderedPageBreak/>
        <w:t>LAS COMISIONES EMPIECEN A TRABAJAR EN EL REZAGO TAN ALTO QUE SE TIENE Y NO SOLAMENTE PARA LAS INICIATIVAS QUE SE PRESENTAN DE UN DÍA PARA OTRO Y QUE SON LAS QUE HAN VENIDO SOLVENTANDO O DESAHOGANDO A TRAVÉS DE ESTE PLENO.”</w:t>
      </w:r>
    </w:p>
    <w:p w14:paraId="7D3C81B6" w14:textId="77777777" w:rsidR="006A30BE" w:rsidRDefault="006A30BE" w:rsidP="00AC5583">
      <w:pPr>
        <w:spacing w:after="0" w:line="360" w:lineRule="auto"/>
        <w:ind w:right="-91"/>
        <w:jc w:val="both"/>
        <w:rPr>
          <w:rFonts w:ascii="Times New Roman" w:hAnsi="Times New Roman" w:cs="Times New Roman"/>
          <w:lang w:val="es-ES"/>
        </w:rPr>
      </w:pPr>
    </w:p>
    <w:p w14:paraId="195A2CCB" w14:textId="5A0ABA9C" w:rsidR="006A30BE" w:rsidRDefault="00812EF8" w:rsidP="00AC5583">
      <w:pPr>
        <w:spacing w:after="0" w:line="360" w:lineRule="auto"/>
        <w:ind w:right="-91"/>
        <w:jc w:val="both"/>
        <w:rPr>
          <w:rFonts w:ascii="Times New Roman" w:hAnsi="Times New Roman" w:cs="Times New Roman"/>
          <w:lang w:val="es-ES"/>
        </w:rPr>
      </w:pPr>
      <w:r w:rsidRPr="00572936">
        <w:rPr>
          <w:rFonts w:ascii="Times New Roman" w:hAnsi="Times New Roman" w:cs="Times New Roman"/>
        </w:rPr>
        <w:t xml:space="preserve">PARA HABLAR A FAVOR DEL PROYECTO DE ACUERDO, SE LE CONCEDIÓ EL USO DE LA PALABRA AL </w:t>
      </w:r>
      <w:r w:rsidRPr="00572936">
        <w:rPr>
          <w:rFonts w:ascii="Times New Roman" w:hAnsi="Times New Roman" w:cs="Times New Roman"/>
          <w:b/>
        </w:rPr>
        <w:t>C. DIP. CARLOS ALBERTO DE LA FUENTE FLORES</w:t>
      </w:r>
      <w:r w:rsidRPr="00572936">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lang w:val="es-ES"/>
        </w:rPr>
        <w:t>“GRACIAS, PRESIDENTE. PUES NADA MÁS PEDIRLES EL VOTO A FAVOR DEL PRESENTE DICTAMEN, ESPERO QUE LAS MANIFESTACIONES NO SEAN EN BASE A LA EXPERIENCIA EN SUS DIFERENTES PUESTOS ANTERIORES DE LOS COMPAÑEROS DIPUTADOS QUE ME ANTECEDIERON EN LA VOZ Y QUE HABLAN DE CIERTAS MALAS EXPERIENCIAS, BUENON PUES A LO MEJOR ASÍ LO MANEJARON O LO SIGUEN MANEJANDO EN OTRAS INSTITUCIONES. Y LA SEGUNDA, ES EL TEMA LABORAL, PUES BUENO ESE ES UN TEMA QUE VIENE BIEN CLARO, SE RESPETARÁN LOS ACUERDOS CON EL SINDICATO Y EL PERSONAL DE CONFIANZA PUES SE ADAPTARÁ A LAS NECESIDADES QUE TENGAMOS EN ESTE PLENO EN BASE AL LLAMADO QUE NOS HAGA LA MESA DIRECTIVA. ES CUANTO, PRESIDENTE.”</w:t>
      </w:r>
    </w:p>
    <w:p w14:paraId="5FB1D9EC" w14:textId="77777777" w:rsidR="006A30BE" w:rsidRDefault="006A30BE" w:rsidP="00AC5583">
      <w:pPr>
        <w:spacing w:after="0" w:line="360" w:lineRule="auto"/>
        <w:ind w:right="-91"/>
        <w:jc w:val="both"/>
        <w:rPr>
          <w:rFonts w:ascii="Times New Roman" w:hAnsi="Times New Roman" w:cs="Times New Roman"/>
          <w:lang w:val="es-ES"/>
        </w:rPr>
      </w:pPr>
    </w:p>
    <w:p w14:paraId="41DE7CD0" w14:textId="5D178801" w:rsidR="00572936" w:rsidRDefault="00572936" w:rsidP="00AC5583">
      <w:pPr>
        <w:spacing w:after="0" w:line="360" w:lineRule="auto"/>
        <w:ind w:right="-91"/>
        <w:jc w:val="both"/>
        <w:rPr>
          <w:rFonts w:ascii="Times New Roman" w:hAnsi="Times New Roman" w:cs="Times New Roman"/>
        </w:rPr>
      </w:pPr>
      <w:r>
        <w:rPr>
          <w:rFonts w:ascii="Times New Roman" w:hAnsi="Times New Roman" w:cs="Times New Roman"/>
        </w:rPr>
        <w:t xml:space="preserve">ACTO SEGUIDO, EL C. PRESIDENTE SOLICITÓ AL A SECRETARÍA DAR LECTURA AL ACUERDO PRIMERO QUE FUE LEÍDO CON ANTERIORIDAD. </w:t>
      </w:r>
    </w:p>
    <w:p w14:paraId="55DE97CD" w14:textId="5592383C" w:rsidR="00572936" w:rsidRDefault="00572936" w:rsidP="00AC5583">
      <w:pPr>
        <w:spacing w:after="0" w:line="360" w:lineRule="auto"/>
        <w:ind w:right="-91"/>
        <w:jc w:val="both"/>
        <w:rPr>
          <w:rFonts w:ascii="Times New Roman" w:hAnsi="Times New Roman" w:cs="Times New Roman"/>
        </w:rPr>
      </w:pPr>
    </w:p>
    <w:p w14:paraId="65842691" w14:textId="60D2FA1C" w:rsidR="00572936" w:rsidRPr="00572936" w:rsidRDefault="00572936" w:rsidP="00AC5583">
      <w:pPr>
        <w:spacing w:after="0" w:line="360" w:lineRule="auto"/>
        <w:ind w:right="-91"/>
        <w:jc w:val="both"/>
        <w:rPr>
          <w:rFonts w:ascii="Times New Roman" w:hAnsi="Times New Roman" w:cs="Times New Roman"/>
          <w:i/>
        </w:rPr>
      </w:pPr>
      <w:r w:rsidRPr="00572936">
        <w:rPr>
          <w:rFonts w:ascii="Times New Roman" w:hAnsi="Times New Roman" w:cs="Times New Roman"/>
          <w:b/>
        </w:rPr>
        <w:t xml:space="preserve">C. SECRETARIA: </w:t>
      </w:r>
      <w:r>
        <w:rPr>
          <w:rFonts w:ascii="Times New Roman" w:hAnsi="Times New Roman" w:cs="Times New Roman"/>
          <w:i/>
        </w:rPr>
        <w:t>“</w:t>
      </w:r>
      <w:r w:rsidRPr="00572936">
        <w:rPr>
          <w:rFonts w:ascii="Times New Roman" w:hAnsi="Times New Roman" w:cs="Times New Roman"/>
          <w:b/>
          <w:i/>
        </w:rPr>
        <w:t xml:space="preserve">ACUERDO: </w:t>
      </w:r>
      <w:proofErr w:type="gramStart"/>
      <w:r w:rsidRPr="00572936">
        <w:rPr>
          <w:rFonts w:ascii="Times New Roman" w:hAnsi="Times New Roman" w:cs="Times New Roman"/>
          <w:b/>
          <w:i/>
        </w:rPr>
        <w:t>PRIMERO.-</w:t>
      </w:r>
      <w:proofErr w:type="gramEnd"/>
      <w:r w:rsidRPr="00572936">
        <w:rPr>
          <w:rFonts w:ascii="Times New Roman" w:hAnsi="Times New Roman" w:cs="Times New Roman"/>
          <w:i/>
        </w:rPr>
        <w:t xml:space="preserve"> LA LXXVI LEGISLATURA AL H. CONGRESO DEL ESTADO DE NUEVO LEÓN,  APRUEBA PRORROGAR HASTA POR TREINTA DÍAS NATURALES, EL PRIMER PERIODO DE SESIONES ORDINARIAS DEL SEGUNDO AÑO CONSTITUCIONAL, CONFORME AL ARTÍCULO 76 DE LA CONSTITUCIÓN POLÍTICA DEL ESTADO LIBRE Y SOBERANO DE NUEVO LEÓN,  Y  EL ARTÍCULO 5 DE LA LEY ORGÁNICA DEL PODER LEGISLATIVO.</w:t>
      </w:r>
      <w:r>
        <w:rPr>
          <w:rFonts w:ascii="Times New Roman" w:hAnsi="Times New Roman" w:cs="Times New Roman"/>
          <w:i/>
        </w:rPr>
        <w:t>”</w:t>
      </w:r>
    </w:p>
    <w:p w14:paraId="76B13589" w14:textId="14E60751" w:rsidR="00572936" w:rsidRDefault="00572936" w:rsidP="00AC5583">
      <w:pPr>
        <w:spacing w:after="0" w:line="360" w:lineRule="auto"/>
        <w:ind w:right="-91"/>
        <w:jc w:val="both"/>
        <w:rPr>
          <w:rFonts w:ascii="Times New Roman" w:hAnsi="Times New Roman" w:cs="Times New Roman"/>
        </w:rPr>
      </w:pPr>
    </w:p>
    <w:p w14:paraId="26B80EC2" w14:textId="6D3501C9" w:rsidR="00877BD0" w:rsidRDefault="00877BD0" w:rsidP="00AC5583">
      <w:pPr>
        <w:spacing w:after="0" w:line="360" w:lineRule="auto"/>
        <w:ind w:right="-91"/>
        <w:jc w:val="both"/>
        <w:rPr>
          <w:rFonts w:ascii="Times New Roman" w:hAnsi="Times New Roman" w:cs="Times New Roman"/>
          <w:bCs/>
        </w:rPr>
      </w:pPr>
      <w:r w:rsidRPr="00877BD0">
        <w:rPr>
          <w:rFonts w:ascii="Times New Roman" w:hAnsi="Times New Roman" w:cs="Times New Roman"/>
        </w:rPr>
        <w:t xml:space="preserve">ENSEGUIDA, EL C. PRESIDENTE SOMETIÓ A LA CONSIDERACIÓN DEL PLENO, EL ARTÍCULO PRIMERO Y LOS ARTÍCULOS TRANSITORIOS DEL ACUERDO, SOLICITANDO A LOS CC. DIPUTADOS MANIFIESTEN EL SENTIDO DE SU VOTO A TRAVÉS DEL SISTEMA ELECTRÓNICO. ASIMISMO, HIZO UN LLAMADO A LOS DIPUTADOS QUE SE ENCUENTRAN EN LAS SALAS </w:t>
      </w:r>
      <w:r w:rsidRPr="00E92362">
        <w:rPr>
          <w:rFonts w:ascii="Times New Roman" w:hAnsi="Times New Roman" w:cs="Times New Roman"/>
        </w:rPr>
        <w:t>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 xml:space="preserve">LA SECRETARÍA TOME </w:t>
      </w:r>
      <w:r w:rsidRPr="00E92362">
        <w:rPr>
          <w:rFonts w:ascii="Times New Roman" w:hAnsi="Times New Roman" w:cs="Times New Roman"/>
          <w:bCs/>
        </w:rPr>
        <w:lastRenderedPageBreak/>
        <w:t>EL SENTIDO DEL VOTO DE LOS DIPUTADOS QUE SE ENCUENTRAN VÍA REMOTA EN LA PLATAFORMA DIGITAL.</w:t>
      </w:r>
    </w:p>
    <w:p w14:paraId="7E1AF008" w14:textId="77777777" w:rsidR="00877BD0" w:rsidRPr="00E92362" w:rsidRDefault="00877BD0" w:rsidP="00AC5583">
      <w:pPr>
        <w:spacing w:after="0" w:line="360" w:lineRule="auto"/>
        <w:ind w:right="-91"/>
        <w:jc w:val="both"/>
        <w:rPr>
          <w:rFonts w:ascii="Times New Roman" w:hAnsi="Times New Roman" w:cs="Times New Roman"/>
          <w:bCs/>
        </w:rPr>
      </w:pPr>
    </w:p>
    <w:p w14:paraId="57B37994" w14:textId="22C13C39" w:rsidR="00572936" w:rsidRDefault="00877BD0" w:rsidP="00AC5583">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20</w:t>
      </w:r>
      <w:r w:rsidRPr="00E92362">
        <w:rPr>
          <w:rFonts w:ascii="Times New Roman" w:hAnsi="Times New Roman" w:cs="Times New Roman"/>
        </w:rPr>
        <w:t xml:space="preserve"> VOTOS A FAVOR, 0 VOTOS EN CONTRA, </w:t>
      </w:r>
      <w:r>
        <w:rPr>
          <w:rFonts w:ascii="Times New Roman" w:hAnsi="Times New Roman" w:cs="Times New Roman"/>
        </w:rPr>
        <w:t>9</w:t>
      </w:r>
      <w:r w:rsidRPr="00E92362">
        <w:rPr>
          <w:rFonts w:ascii="Times New Roman" w:hAnsi="Times New Roman" w:cs="Times New Roman"/>
        </w:rPr>
        <w:t xml:space="preserve"> VOTOS EN ABSTENCIÓN, Y A TRAVÉS DE LA PLATAFORMA DIGITAL: </w:t>
      </w:r>
      <w:r>
        <w:rPr>
          <w:rFonts w:ascii="Times New Roman" w:hAnsi="Times New Roman" w:cs="Times New Roman"/>
        </w:rPr>
        <w:t>8</w:t>
      </w:r>
      <w:r w:rsidRPr="00E92362">
        <w:rPr>
          <w:rFonts w:ascii="Times New Roman" w:hAnsi="Times New Roman" w:cs="Times New Roman"/>
        </w:rPr>
        <w:t xml:space="preserve"> VOTOS A FAVOR, </w:t>
      </w:r>
      <w:r>
        <w:rPr>
          <w:rFonts w:ascii="Times New Roman" w:hAnsi="Times New Roman" w:cs="Times New Roman"/>
        </w:rPr>
        <w:t>0</w:t>
      </w:r>
      <w:r w:rsidRPr="00E92362">
        <w:rPr>
          <w:rFonts w:ascii="Times New Roman" w:hAnsi="Times New Roman" w:cs="Times New Roman"/>
        </w:rPr>
        <w:t xml:space="preserve"> VOTOS EN CONTRA, </w:t>
      </w:r>
      <w:r>
        <w:rPr>
          <w:rFonts w:ascii="Times New Roman" w:hAnsi="Times New Roman" w:cs="Times New Roman"/>
        </w:rPr>
        <w:t>2</w:t>
      </w:r>
      <w:r w:rsidRPr="00E92362">
        <w:rPr>
          <w:rFonts w:ascii="Times New Roman" w:hAnsi="Times New Roman" w:cs="Times New Roman"/>
        </w:rPr>
        <w:t xml:space="preserve"> VOTOS EN ABSTENCIÓN; SIENDO APROBADO POR </w:t>
      </w:r>
      <w:r w:rsidRPr="00877BD0">
        <w:rPr>
          <w:rFonts w:ascii="Times New Roman" w:hAnsi="Times New Roman" w:cs="Times New Roman"/>
        </w:rPr>
        <w:t xml:space="preserve">MAYORÍA DE </w:t>
      </w:r>
      <w:r>
        <w:rPr>
          <w:rFonts w:ascii="Times New Roman" w:hAnsi="Times New Roman" w:cs="Times New Roman"/>
        </w:rPr>
        <w:t>28</w:t>
      </w:r>
      <w:r w:rsidRPr="00E92362">
        <w:rPr>
          <w:rFonts w:ascii="Times New Roman" w:hAnsi="Times New Roman" w:cs="Times New Roman"/>
        </w:rPr>
        <w:t xml:space="preserve"> VOTOS</w:t>
      </w:r>
      <w:r>
        <w:rPr>
          <w:rFonts w:ascii="Times New Roman" w:hAnsi="Times New Roman" w:cs="Times New Roman"/>
        </w:rPr>
        <w:t xml:space="preserve"> A FAVOR, 0 VOTOS EN CONTRA Y 11 VOTOS EN ABSTENCIÓN</w:t>
      </w:r>
      <w:r w:rsidRPr="00E92362">
        <w:rPr>
          <w:rFonts w:ascii="Times New Roman" w:hAnsi="Times New Roman" w:cs="Times New Roman"/>
        </w:rPr>
        <w:t xml:space="preserve">, </w:t>
      </w:r>
      <w:r w:rsidRPr="00E92362">
        <w:rPr>
          <w:rFonts w:ascii="Times New Roman" w:hAnsi="Times New Roman" w:cs="Times New Roman"/>
          <w:b/>
        </w:rPr>
        <w:t xml:space="preserve">EL </w:t>
      </w:r>
      <w:r>
        <w:rPr>
          <w:rFonts w:ascii="Times New Roman" w:hAnsi="Times New Roman" w:cs="Times New Roman"/>
          <w:b/>
        </w:rPr>
        <w:t xml:space="preserve">PROYECTO DE ACUERDO, </w:t>
      </w:r>
      <w:r w:rsidR="0069370A">
        <w:rPr>
          <w:rFonts w:ascii="Times New Roman" w:hAnsi="Times New Roman" w:cs="Times New Roman"/>
          <w:b/>
        </w:rPr>
        <w:t xml:space="preserve">RELATIVO A </w:t>
      </w:r>
      <w:r w:rsidR="0069370A" w:rsidRPr="0069370A">
        <w:rPr>
          <w:rFonts w:ascii="Times New Roman" w:hAnsi="Times New Roman" w:cs="Times New Roman"/>
          <w:b/>
        </w:rPr>
        <w:t>PRORROGAR HASTA POR TREINTA DÍAS NATURALES, EL PRIMER PERIODO DE SESIONES ORDINARIAS DEL SEGUNDO AÑO CONSTITUCIONAL</w:t>
      </w:r>
      <w:r w:rsidR="0069370A">
        <w:rPr>
          <w:rFonts w:ascii="Times New Roman" w:hAnsi="Times New Roman" w:cs="Times New Roman"/>
          <w:b/>
        </w:rPr>
        <w:t>;</w:t>
      </w:r>
      <w:r w:rsidR="0069370A" w:rsidRPr="00E92362">
        <w:rPr>
          <w:rFonts w:ascii="Times New Roman" w:hAnsi="Times New Roman" w:cs="Times New Roman"/>
          <w:b/>
        </w:rPr>
        <w:t xml:space="preserve"> </w:t>
      </w:r>
      <w:r w:rsidRPr="00E92362">
        <w:rPr>
          <w:rFonts w:ascii="Times New Roman" w:hAnsi="Times New Roman" w:cs="Times New Roman"/>
          <w:b/>
        </w:rPr>
        <w:t xml:space="preserve">DE LA COMISIÓN DE </w:t>
      </w:r>
      <w:r>
        <w:rPr>
          <w:rFonts w:ascii="Times New Roman" w:hAnsi="Times New Roman" w:cs="Times New Roman"/>
          <w:b/>
        </w:rPr>
        <w:t>COORDINACIÓN Y RÉGIMEN INTERNO</w:t>
      </w:r>
      <w:r w:rsidRPr="00E92362">
        <w:rPr>
          <w:rFonts w:ascii="Times New Roman" w:hAnsi="Times New Roman" w:cs="Times New Roman"/>
          <w:b/>
        </w:rPr>
        <w:t>.</w:t>
      </w:r>
    </w:p>
    <w:p w14:paraId="6A30259B" w14:textId="186BDE61" w:rsidR="0069370A" w:rsidRDefault="0069370A" w:rsidP="00AC5583">
      <w:pPr>
        <w:spacing w:after="0" w:line="360" w:lineRule="auto"/>
        <w:ind w:right="-91"/>
        <w:jc w:val="both"/>
        <w:rPr>
          <w:rFonts w:ascii="Times New Roman" w:hAnsi="Times New Roman" w:cs="Times New Roman"/>
          <w:b/>
        </w:rPr>
      </w:pPr>
    </w:p>
    <w:p w14:paraId="665701A9" w14:textId="471B80E4" w:rsidR="00873F8E" w:rsidRPr="00873F8E" w:rsidRDefault="00873F8E" w:rsidP="00AC5583">
      <w:pPr>
        <w:spacing w:after="0" w:line="360" w:lineRule="auto"/>
        <w:ind w:right="-91"/>
        <w:jc w:val="both"/>
        <w:rPr>
          <w:rFonts w:ascii="Times New Roman" w:hAnsi="Times New Roman" w:cs="Times New Roman"/>
          <w:b/>
          <w:lang w:val="es-ES_tradnl"/>
        </w:rPr>
      </w:pPr>
      <w:r w:rsidRPr="00E92362">
        <w:rPr>
          <w:rFonts w:ascii="Times New Roman" w:hAnsi="Times New Roman" w:cs="Times New Roman"/>
        </w:rPr>
        <w:t xml:space="preserve">CONTINUANDO CON EL PROCESO LEGISLATIVO, Y DE CONFORMIDAD CON EL </w:t>
      </w:r>
      <w:r w:rsidRPr="00E92362">
        <w:rPr>
          <w:rFonts w:ascii="Times New Roman" w:hAnsi="Times New Roman" w:cs="Times New Roman"/>
          <w:b/>
          <w:bCs/>
        </w:rPr>
        <w:t xml:space="preserve">ARTÍCULO </w:t>
      </w:r>
      <w:r w:rsidRPr="00E92362">
        <w:rPr>
          <w:rFonts w:ascii="Times New Roman" w:hAnsi="Times New Roman" w:cs="Times New Roman"/>
          <w:b/>
          <w:bCs/>
          <w:lang w:val="es-ES_tradnl"/>
        </w:rPr>
        <w:t>136 FRACCIÓN I DEL REGLAMENTO PARA EL GOBIERNO INTERIOR DEL CONGRESO</w:t>
      </w:r>
      <w:r w:rsidRPr="00E92362">
        <w:rPr>
          <w:rFonts w:ascii="Times New Roman" w:hAnsi="Times New Roman" w:cs="Times New Roman"/>
          <w:lang w:val="es-ES_tradnl"/>
        </w:rPr>
        <w:t>, MISMO QUE ESTABLECE QUE “</w:t>
      </w:r>
      <w:r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Pr="00E92362">
        <w:rPr>
          <w:rFonts w:ascii="Times New Roman" w:hAnsi="Times New Roman" w:cs="Times New Roman"/>
          <w:b/>
          <w:bCs/>
          <w:i/>
          <w:iCs/>
          <w:lang w:val="es-ES_tradnl"/>
        </w:rPr>
        <w:t>CÉDULA</w:t>
      </w:r>
      <w:r w:rsidRPr="00E92362">
        <w:rPr>
          <w:rFonts w:ascii="Times New Roman" w:hAnsi="Times New Roman" w:cs="Times New Roman"/>
          <w:lang w:val="es-ES_tradnl"/>
        </w:rPr>
        <w:t xml:space="preserve">.” </w:t>
      </w:r>
      <w:r w:rsidRPr="00873F8E">
        <w:rPr>
          <w:rFonts w:ascii="Times New Roman" w:hAnsi="Times New Roman" w:cs="Times New Roman"/>
        </w:rPr>
        <w:t xml:space="preserve">EL C. PRESIDENTE </w:t>
      </w:r>
      <w:r w:rsidRPr="00873F8E">
        <w:rPr>
          <w:rFonts w:ascii="Times New Roman" w:hAnsi="Times New Roman" w:cs="Times New Roman"/>
          <w:lang w:val="es-ES_tradnl"/>
        </w:rPr>
        <w:t>SOLICITÓ AL PERSONAL TÉCNICO DE LA OFICIALÍA MAYOR, AUXILIAR PAR</w:t>
      </w:r>
      <w:r w:rsidRPr="00E92362">
        <w:rPr>
          <w:rFonts w:ascii="Times New Roman" w:hAnsi="Times New Roman" w:cs="Times New Roman"/>
          <w:lang w:val="es-ES_tradnl"/>
        </w:rPr>
        <w:t xml:space="preserve">A DISTRIBUIR LAS CÉDULAS DE VOTACIÓN A LOS CC. DIPUTADOS; </w:t>
      </w:r>
      <w:r w:rsidRPr="00873F8E">
        <w:rPr>
          <w:rFonts w:ascii="Times New Roman" w:hAnsi="Times New Roman" w:cs="Times New Roman"/>
          <w:b/>
          <w:lang w:val="es-ES_tradnl"/>
        </w:rPr>
        <w:t>PARA LA DESIGNACIÓN DE LA DIPUTACIÓN PERMANENTE QUE HABRÁ DE FUNGIR DENTRO DEL RECESO CORRESPONDIENTE AL PRIMER PERIODO ORDINARIO DE SESIONES CORRESPONDIENTE AL SEGUNDO AÑO DE EJERCICIO CONSTITUCIONAL.</w:t>
      </w:r>
    </w:p>
    <w:p w14:paraId="32E78F08" w14:textId="77777777" w:rsidR="00873F8E" w:rsidRPr="00E92362" w:rsidRDefault="00873F8E" w:rsidP="00AC5583">
      <w:pPr>
        <w:spacing w:after="0" w:line="360" w:lineRule="auto"/>
        <w:ind w:right="-91"/>
        <w:jc w:val="both"/>
        <w:rPr>
          <w:rFonts w:ascii="Times New Roman" w:hAnsi="Times New Roman" w:cs="Times New Roman"/>
          <w:lang w:val="es-ES_tradnl"/>
        </w:rPr>
      </w:pPr>
    </w:p>
    <w:p w14:paraId="7866E930" w14:textId="1625DD75" w:rsidR="00873F8E" w:rsidRPr="00657909" w:rsidRDefault="00873F8E" w:rsidP="00AC5583">
      <w:pPr>
        <w:spacing w:after="0" w:line="360" w:lineRule="auto"/>
        <w:ind w:right="-91"/>
        <w:jc w:val="both"/>
        <w:rPr>
          <w:rFonts w:ascii="Times New Roman" w:hAnsi="Times New Roman" w:cs="Times New Roman"/>
          <w:lang w:val="es-ES_tradnl"/>
        </w:rPr>
      </w:pPr>
      <w:r w:rsidRPr="00E92362">
        <w:rPr>
          <w:rFonts w:ascii="Times New Roman" w:hAnsi="Times New Roman" w:cs="Times New Roman"/>
          <w:lang w:val="es-ES_tradnl"/>
        </w:rPr>
        <w:t xml:space="preserve">DISTRIBUIDAS QUE FUERON LAS CÉDULAS DE VOTACIÓN, </w:t>
      </w:r>
      <w:r w:rsidRPr="00657909">
        <w:rPr>
          <w:rFonts w:ascii="Times New Roman" w:hAnsi="Times New Roman" w:cs="Times New Roman"/>
        </w:rPr>
        <w:t xml:space="preserve">EL C. PRESIDENTE </w:t>
      </w:r>
      <w:r w:rsidRPr="00657909">
        <w:rPr>
          <w:rFonts w:ascii="Times New Roman" w:hAnsi="Times New Roman" w:cs="Times New Roman"/>
          <w:lang w:val="es-ES_tradnl"/>
        </w:rPr>
        <w:t>SOLICITÓ A LA SECRETARÍA, PASAR LISTA DE ASISTENCIA PARA QUE LOS CC. DIPUTADOS DEPOSITEN SU VOTO EN LA URNA COLOCADA AL FRENTE DEL PRESÍDIUM.</w:t>
      </w:r>
    </w:p>
    <w:p w14:paraId="1F0CDAFD" w14:textId="77777777" w:rsidR="00873F8E" w:rsidRPr="00657909" w:rsidRDefault="00873F8E" w:rsidP="00AC5583">
      <w:pPr>
        <w:spacing w:after="0" w:line="360" w:lineRule="auto"/>
        <w:ind w:right="-91"/>
        <w:jc w:val="both"/>
        <w:rPr>
          <w:rFonts w:ascii="Times New Roman" w:hAnsi="Times New Roman" w:cs="Times New Roman"/>
          <w:lang w:val="es-ES_tradnl"/>
        </w:rPr>
      </w:pPr>
    </w:p>
    <w:p w14:paraId="4B39DBD3" w14:textId="458F618A" w:rsidR="00873F8E" w:rsidRDefault="00873F8E" w:rsidP="00AC5583">
      <w:pPr>
        <w:spacing w:after="0" w:line="360" w:lineRule="auto"/>
        <w:ind w:right="-91"/>
        <w:jc w:val="both"/>
        <w:rPr>
          <w:rFonts w:ascii="Times New Roman" w:hAnsi="Times New Roman" w:cs="Times New Roman"/>
          <w:i/>
          <w:iCs/>
          <w:lang w:val="es-ES_tradnl"/>
        </w:rPr>
      </w:pPr>
      <w:r w:rsidRPr="00657909">
        <w:rPr>
          <w:rFonts w:ascii="Times New Roman" w:hAnsi="Times New Roman" w:cs="Times New Roman"/>
          <w:lang w:val="es-ES_tradnl"/>
        </w:rPr>
        <w:t xml:space="preserve">ASÍ COMO TAMBIÉN, </w:t>
      </w:r>
      <w:r w:rsidRPr="00657909">
        <w:rPr>
          <w:rFonts w:ascii="Times New Roman" w:hAnsi="Times New Roman" w:cs="Times New Roman"/>
        </w:rPr>
        <w:t xml:space="preserve">EL C. PRESIDENTE </w:t>
      </w:r>
      <w:r w:rsidRPr="00657909">
        <w:rPr>
          <w:rFonts w:ascii="Times New Roman" w:hAnsi="Times New Roman" w:cs="Times New Roman"/>
          <w:lang w:val="es-ES_tradnl"/>
        </w:rPr>
        <w:t xml:space="preserve">PIDIÓ A LOS CC. DIPUTADOS </w:t>
      </w:r>
      <w:r w:rsidRPr="00E92362">
        <w:rPr>
          <w:rFonts w:ascii="Times New Roman" w:hAnsi="Times New Roman" w:cs="Times New Roman"/>
          <w:lang w:val="es-ES_tradnl"/>
        </w:rPr>
        <w:t>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 xml:space="preserve">TRATÁNDOSE DE LEGISLADORES QUE SE ENCUENTREN DENTRO DE LA SESIÓN BAJO MEDIOS TELEMÁTICOS, EL SENTIDO DEL VOTO SE HARÁ LLEGAR A LA OFICIAL MAYOR DEL CONGRESO, POR LOS MEDIOS ELECTRÓNICOS DISPONIBLES EN EL MOMENTO, LA CUAL RESPETANDO LA CONFIDENCIALIDAD </w:t>
      </w:r>
      <w:r w:rsidRPr="00E92362">
        <w:rPr>
          <w:rFonts w:ascii="Times New Roman" w:hAnsi="Times New Roman" w:cs="Times New Roman"/>
          <w:i/>
          <w:iCs/>
          <w:lang w:val="es-ES_tradnl"/>
        </w:rPr>
        <w:lastRenderedPageBreak/>
        <w:t>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289DBF94" w14:textId="77777777" w:rsidR="00AF61DE" w:rsidRDefault="00AF61DE" w:rsidP="00AC5583">
      <w:pPr>
        <w:spacing w:after="0" w:line="360" w:lineRule="auto"/>
        <w:ind w:right="-91"/>
        <w:jc w:val="both"/>
        <w:rPr>
          <w:rFonts w:ascii="Times New Roman" w:hAnsi="Times New Roman" w:cs="Times New Roman"/>
          <w:i/>
          <w:iCs/>
          <w:lang w:val="es-ES_tradnl"/>
        </w:rPr>
      </w:pPr>
    </w:p>
    <w:p w14:paraId="3FDA2274" w14:textId="65AD5960" w:rsidR="00873F8E" w:rsidRPr="00657909" w:rsidRDefault="00873F8E" w:rsidP="00AC5583">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657909">
        <w:rPr>
          <w:rFonts w:ascii="Times New Roman" w:hAnsi="Times New Roman" w:cs="Times New Roman"/>
        </w:rPr>
        <w:t xml:space="preserve">EL C. PRESIDENTE </w:t>
      </w:r>
      <w:r w:rsidRPr="00657909">
        <w:rPr>
          <w:rFonts w:ascii="Times New Roman" w:eastAsia="Times New Roman" w:hAnsi="Times New Roman" w:cs="Times New Roman"/>
          <w:lang w:eastAsia="es-ES"/>
        </w:rPr>
        <w:t>SOLICITÓ A LA PRIMERA Y SEGUNDA SECRETARIA, SE SIRVAN COMPUTAR LAS CÉDULAS DE VOTACIÓN.</w:t>
      </w:r>
    </w:p>
    <w:p w14:paraId="2E68A232" w14:textId="77777777" w:rsidR="00873F8E" w:rsidRPr="00657909" w:rsidRDefault="00873F8E" w:rsidP="00AC5583">
      <w:pPr>
        <w:spacing w:after="0" w:line="360" w:lineRule="auto"/>
        <w:ind w:right="-91"/>
        <w:jc w:val="both"/>
        <w:rPr>
          <w:rFonts w:ascii="Times New Roman" w:eastAsia="Times New Roman" w:hAnsi="Times New Roman" w:cs="Times New Roman"/>
          <w:lang w:eastAsia="es-ES"/>
        </w:rPr>
      </w:pPr>
    </w:p>
    <w:p w14:paraId="7F231AC6" w14:textId="79F5A66D" w:rsidR="00873F8E" w:rsidRDefault="00873F8E" w:rsidP="00AC5583">
      <w:pPr>
        <w:spacing w:after="0" w:line="360" w:lineRule="auto"/>
        <w:ind w:right="-91"/>
        <w:jc w:val="both"/>
        <w:rPr>
          <w:rFonts w:ascii="Times New Roman" w:eastAsia="Times New Roman" w:hAnsi="Times New Roman" w:cs="Times New Roman"/>
          <w:lang w:eastAsia="es-ES"/>
        </w:rPr>
      </w:pPr>
      <w:r w:rsidRPr="00657909">
        <w:rPr>
          <w:rFonts w:ascii="Times New Roman" w:eastAsia="Times New Roman" w:hAnsi="Times New Roman" w:cs="Times New Roman"/>
          <w:lang w:eastAsia="es-ES"/>
        </w:rPr>
        <w:t xml:space="preserve">CONTABILIZADAS QUE FUERON, </w:t>
      </w:r>
      <w:r w:rsidRPr="00657909">
        <w:rPr>
          <w:rFonts w:ascii="Times New Roman" w:hAnsi="Times New Roman" w:cs="Times New Roman"/>
        </w:rPr>
        <w:t xml:space="preserve">EL C. PRESIDENTE </w:t>
      </w:r>
      <w:r w:rsidRPr="00657909">
        <w:rPr>
          <w:rFonts w:ascii="Times New Roman" w:eastAsia="Times New Roman" w:hAnsi="Times New Roman" w:cs="Times New Roman"/>
          <w:lang w:eastAsia="es-ES"/>
        </w:rPr>
        <w:t xml:space="preserve">SOLICITÓ A </w:t>
      </w:r>
      <w:r w:rsidRPr="00E92362">
        <w:rPr>
          <w:rFonts w:ascii="Times New Roman" w:eastAsia="Times New Roman" w:hAnsi="Times New Roman" w:cs="Times New Roman"/>
          <w:lang w:eastAsia="es-ES"/>
        </w:rPr>
        <w:t xml:space="preserve">LA PRIMERA SECRETARIA INFORME EL RESULTADO DE LA VOTACIÓN. </w:t>
      </w:r>
    </w:p>
    <w:p w14:paraId="00C70A21" w14:textId="77777777" w:rsidR="00873F8E" w:rsidRDefault="00873F8E" w:rsidP="00AC5583">
      <w:pPr>
        <w:spacing w:after="0" w:line="360" w:lineRule="auto"/>
        <w:ind w:right="-91"/>
        <w:jc w:val="both"/>
        <w:rPr>
          <w:rFonts w:ascii="Times New Roman" w:eastAsia="Times New Roman" w:hAnsi="Times New Roman" w:cs="Times New Roman"/>
          <w:lang w:eastAsia="es-ES"/>
        </w:rPr>
      </w:pPr>
    </w:p>
    <w:p w14:paraId="6EDC528D" w14:textId="304957D9" w:rsidR="00873F8E" w:rsidRDefault="00873F8E" w:rsidP="00AC5583">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LA C. SECRETARIA INFORMÓ QUE LA VOTACIÓN FUE POR UNANIMIDAD DE </w:t>
      </w:r>
      <w:r w:rsidR="00657909">
        <w:rPr>
          <w:rFonts w:ascii="Times New Roman" w:eastAsia="Times New Roman" w:hAnsi="Times New Roman" w:cs="Times New Roman"/>
          <w:lang w:eastAsia="es-ES"/>
        </w:rPr>
        <w:t>38</w:t>
      </w:r>
      <w:r w:rsidRPr="00E92362">
        <w:rPr>
          <w:rFonts w:ascii="Times New Roman" w:eastAsia="Times New Roman" w:hAnsi="Times New Roman" w:cs="Times New Roman"/>
          <w:lang w:eastAsia="es-ES"/>
        </w:rPr>
        <w:t xml:space="preserve"> VOTOS.</w:t>
      </w:r>
    </w:p>
    <w:p w14:paraId="1557DEC4" w14:textId="77777777" w:rsidR="00873F8E" w:rsidRPr="00E92362" w:rsidRDefault="00873F8E" w:rsidP="00AC5583">
      <w:pPr>
        <w:spacing w:after="0" w:line="360" w:lineRule="auto"/>
        <w:ind w:right="-91"/>
        <w:jc w:val="both"/>
        <w:rPr>
          <w:rFonts w:ascii="Times New Roman" w:eastAsia="Times New Roman" w:hAnsi="Times New Roman" w:cs="Times New Roman"/>
          <w:lang w:eastAsia="es-ES"/>
        </w:rPr>
      </w:pPr>
    </w:p>
    <w:p w14:paraId="6709C7AA" w14:textId="68A5DDD1" w:rsidR="00873F8E" w:rsidRDefault="00873F8E" w:rsidP="00AC5583">
      <w:pPr>
        <w:spacing w:after="0" w:line="360" w:lineRule="auto"/>
        <w:ind w:right="-91"/>
        <w:jc w:val="both"/>
        <w:rPr>
          <w:rFonts w:ascii="Times New Roman" w:eastAsia="Times New Roman" w:hAnsi="Times New Roman" w:cs="Times New Roman"/>
          <w:b/>
          <w:lang w:eastAsia="es-ES"/>
        </w:rPr>
      </w:pPr>
      <w:r w:rsidRPr="00657909">
        <w:rPr>
          <w:rFonts w:ascii="Times New Roman" w:eastAsia="Times New Roman" w:hAnsi="Times New Roman" w:cs="Times New Roman"/>
          <w:lang w:eastAsia="es-ES"/>
        </w:rPr>
        <w:t xml:space="preserve">DE ACUERDO CON LA VOTACIÓN EMITIDA, </w:t>
      </w:r>
      <w:r w:rsidRPr="00657909">
        <w:rPr>
          <w:rFonts w:ascii="Times New Roman" w:hAnsi="Times New Roman" w:cs="Times New Roman"/>
        </w:rPr>
        <w:t xml:space="preserve">EL C. PRESIDENTE </w:t>
      </w:r>
      <w:r w:rsidRPr="00657909">
        <w:rPr>
          <w:rFonts w:ascii="Times New Roman" w:eastAsia="Times New Roman" w:hAnsi="Times New Roman" w:cs="Times New Roman"/>
          <w:lang w:eastAsia="es-ES"/>
        </w:rPr>
        <w:t xml:space="preserve">EXPRESÓ: </w:t>
      </w:r>
      <w:r w:rsidRPr="00657909">
        <w:rPr>
          <w:rFonts w:ascii="Times New Roman" w:eastAsia="Times New Roman" w:hAnsi="Times New Roman" w:cs="Times New Roman"/>
          <w:b/>
          <w:lang w:eastAsia="es-ES"/>
        </w:rPr>
        <w:t>“</w:t>
      </w:r>
      <w:r w:rsidR="00657909" w:rsidRPr="00657909">
        <w:rPr>
          <w:rFonts w:ascii="Times New Roman" w:eastAsia="Times New Roman" w:hAnsi="Times New Roman" w:cs="Times New Roman"/>
          <w:b/>
          <w:lang w:eastAsia="es-ES"/>
        </w:rPr>
        <w:t xml:space="preserve">SE APRUEBA LA </w:t>
      </w:r>
      <w:r w:rsidR="00657909" w:rsidRPr="00657909">
        <w:rPr>
          <w:rFonts w:ascii="Times New Roman" w:hAnsi="Times New Roman" w:cs="Times New Roman"/>
          <w:b/>
          <w:lang w:val="es-ES_tradnl"/>
        </w:rPr>
        <w:t>DESIGNACIÓN DE LA DIPUTACIÓN PERMANENTE QUE HABRÁ DE FUNGIR DENTRO DEL RECESO CORRESPONDIENTE AL PRIMER PERIODO ORDINARIO DE SESIONES CORRESPONDIENTE AL SEGUNDO AÑO DE EJERCICIO CONSTITUCIONAL</w:t>
      </w:r>
      <w:r w:rsidRPr="00657909">
        <w:rPr>
          <w:rFonts w:ascii="Times New Roman" w:eastAsia="Times New Roman" w:hAnsi="Times New Roman" w:cs="Times New Roman"/>
          <w:b/>
          <w:lang w:eastAsia="es-ES"/>
        </w:rPr>
        <w:t>.”</w:t>
      </w:r>
    </w:p>
    <w:p w14:paraId="3E3B9163" w14:textId="77777777" w:rsidR="00812EF8" w:rsidRPr="00657909" w:rsidRDefault="00812EF8" w:rsidP="00AC5583">
      <w:pPr>
        <w:spacing w:after="0" w:line="360" w:lineRule="auto"/>
        <w:ind w:right="-91"/>
        <w:jc w:val="both"/>
        <w:rPr>
          <w:rFonts w:ascii="Times New Roman" w:eastAsia="Times New Roman" w:hAnsi="Times New Roman" w:cs="Times New Roman"/>
          <w:b/>
          <w:lang w:eastAsia="es-ES"/>
        </w:rPr>
      </w:pPr>
    </w:p>
    <w:p w14:paraId="40A3BDA0" w14:textId="057AF01C" w:rsidR="00873F8E" w:rsidRDefault="00873F8E" w:rsidP="00AC5583">
      <w:pPr>
        <w:autoSpaceDE w:val="0"/>
        <w:autoSpaceDN w:val="0"/>
        <w:adjustRightInd w:val="0"/>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w:t>
      </w:r>
      <w:r w:rsidRPr="00812EF8">
        <w:rPr>
          <w:rFonts w:ascii="Times New Roman" w:eastAsia="Times New Roman" w:hAnsi="Times New Roman" w:cs="Times New Roman"/>
          <w:lang w:eastAsia="es-ES"/>
        </w:rPr>
        <w:t>FUE</w:t>
      </w:r>
      <w:r w:rsidR="00812EF8">
        <w:rPr>
          <w:rFonts w:ascii="Times New Roman" w:eastAsia="Times New Roman" w:hAnsi="Times New Roman" w:cs="Times New Roman"/>
          <w:lang w:eastAsia="es-ES"/>
        </w:rPr>
        <w:t>,</w:t>
      </w:r>
      <w:r w:rsidRPr="00812EF8">
        <w:rPr>
          <w:rFonts w:ascii="Times New Roman" w:eastAsia="Times New Roman" w:hAnsi="Times New Roman" w:cs="Times New Roman"/>
          <w:lang w:eastAsia="es-ES"/>
        </w:rPr>
        <w:t xml:space="preserve"> </w:t>
      </w:r>
      <w:r w:rsidRPr="00657909">
        <w:rPr>
          <w:rFonts w:ascii="Times New Roman" w:hAnsi="Times New Roman" w:cs="Times New Roman"/>
        </w:rPr>
        <w:t xml:space="preserve">EL C. PRESIDENTE </w:t>
      </w:r>
      <w:r w:rsidRPr="00657909">
        <w:rPr>
          <w:rFonts w:ascii="Times New Roman" w:eastAsia="Times New Roman" w:hAnsi="Times New Roman" w:cs="Times New Roman"/>
          <w:lang w:eastAsia="es-ES"/>
        </w:rPr>
        <w:t xml:space="preserve">SOLICITÓ A LA SECRETARÍA ELABORAR EL </w:t>
      </w:r>
      <w:r w:rsidR="007F0498">
        <w:rPr>
          <w:rFonts w:ascii="Times New Roman" w:eastAsia="Times New Roman" w:hAnsi="Times New Roman" w:cs="Times New Roman"/>
          <w:lang w:eastAsia="es-ES"/>
        </w:rPr>
        <w:t>ACUERD</w:t>
      </w:r>
      <w:r w:rsidRPr="00657909">
        <w:rPr>
          <w:rFonts w:ascii="Times New Roman" w:eastAsia="Times New Roman" w:hAnsi="Times New Roman" w:cs="Times New Roman"/>
          <w:lang w:eastAsia="es-ES"/>
        </w:rPr>
        <w:t xml:space="preserve">O CORRESPONDIENTE </w:t>
      </w:r>
      <w:r w:rsidRPr="00E92362">
        <w:rPr>
          <w:rFonts w:ascii="Times New Roman" w:eastAsia="Times New Roman" w:hAnsi="Times New Roman" w:cs="Times New Roman"/>
          <w:lang w:eastAsia="es-ES"/>
        </w:rPr>
        <w:t>Y GIRAR LOS AVISOS DE RIGOR.</w:t>
      </w:r>
    </w:p>
    <w:p w14:paraId="3F86F602" w14:textId="19589AD1" w:rsidR="00657909" w:rsidRDefault="00657909" w:rsidP="00AC5583">
      <w:pPr>
        <w:autoSpaceDE w:val="0"/>
        <w:autoSpaceDN w:val="0"/>
        <w:adjustRightInd w:val="0"/>
        <w:spacing w:after="0" w:line="360" w:lineRule="auto"/>
        <w:ind w:right="-91"/>
        <w:jc w:val="both"/>
        <w:rPr>
          <w:rFonts w:ascii="Times New Roman" w:eastAsia="Times New Roman" w:hAnsi="Times New Roman" w:cs="Times New Roman"/>
          <w:lang w:eastAsia="es-ES"/>
        </w:rPr>
      </w:pPr>
    </w:p>
    <w:p w14:paraId="46993945" w14:textId="5563CCAC" w:rsidR="007A2E74" w:rsidRDefault="002E5CF2" w:rsidP="00AC5583">
      <w:pPr>
        <w:spacing w:after="0" w:line="360" w:lineRule="auto"/>
        <w:ind w:right="-91"/>
        <w:jc w:val="both"/>
        <w:rPr>
          <w:rFonts w:ascii="Times New Roman" w:hAnsi="Times New Roman" w:cs="Times New Roman"/>
        </w:rPr>
      </w:pPr>
      <w:r w:rsidRPr="00A41F95">
        <w:rPr>
          <w:rFonts w:ascii="Times New Roman" w:hAnsi="Times New Roman" w:cs="Times New Roman"/>
        </w:rPr>
        <w:t xml:space="preserve">AL NO HABER MÁS DICTÁMENES QUE PRESENTAR, </w:t>
      </w:r>
      <w:r w:rsidR="00335D85" w:rsidRPr="00A41F95">
        <w:rPr>
          <w:rFonts w:ascii="Times New Roman" w:hAnsi="Times New Roman" w:cs="Times New Roman"/>
        </w:rPr>
        <w:t>EL C. PRESIDENTE</w:t>
      </w:r>
      <w:r w:rsidRPr="00A41F95">
        <w:rPr>
          <w:rFonts w:ascii="Times New Roman" w:hAnsi="Times New Roman" w:cs="Times New Roman"/>
        </w:rPr>
        <w:t xml:space="preserve"> CONTINUÓ CON EL SIGUIENTE PUNTO DEL ORDEN DEL DÍA, RELATIVO A CONCEDER EL USO DE LA PALABRA A LOS CC. DIPUTADOS PARA TRATAR </w:t>
      </w:r>
      <w:r w:rsidRPr="00A41F95">
        <w:rPr>
          <w:rFonts w:ascii="Times New Roman" w:hAnsi="Times New Roman" w:cs="Times New Roman"/>
          <w:b/>
        </w:rPr>
        <w:t>ASUNTOS EN LO GENERAL;</w:t>
      </w:r>
      <w:r w:rsidRPr="00A41F95">
        <w:rPr>
          <w:rFonts w:ascii="Times New Roman" w:hAnsi="Times New Roman" w:cs="Times New Roman"/>
        </w:rPr>
        <w:t xml:space="preserve"> SOLICITANDO A LA SECRETARÍA DAR A CONOCER LA LISTA DE ORADORES. </w:t>
      </w:r>
      <w:bookmarkStart w:id="15" w:name="_Hlk102502313"/>
    </w:p>
    <w:p w14:paraId="70AFC84F" w14:textId="77777777" w:rsidR="00D757E3" w:rsidRDefault="00D757E3" w:rsidP="00AC5583">
      <w:pPr>
        <w:spacing w:after="0" w:line="360" w:lineRule="auto"/>
        <w:ind w:right="-91"/>
        <w:jc w:val="both"/>
        <w:rPr>
          <w:rFonts w:ascii="Times New Roman" w:hAnsi="Times New Roman" w:cs="Times New Roman"/>
        </w:rPr>
      </w:pPr>
    </w:p>
    <w:p w14:paraId="1E85B913" w14:textId="48AB26FD" w:rsidR="00BE3E0F" w:rsidRDefault="00BE3E0F" w:rsidP="00AC5583">
      <w:pPr>
        <w:widowControl w:val="0"/>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NO HABIENDO </w:t>
      </w:r>
      <w:r w:rsidR="00DE3E8B">
        <w:rPr>
          <w:rFonts w:ascii="Times New Roman" w:hAnsi="Times New Roman" w:cs="Times New Roman"/>
          <w:bCs/>
        </w:rPr>
        <w:t xml:space="preserve">QUIEN DESEE </w:t>
      </w:r>
      <w:r w:rsidRPr="00E92362">
        <w:rPr>
          <w:rFonts w:ascii="Times New Roman" w:hAnsi="Times New Roman" w:cs="Times New Roman"/>
          <w:bCs/>
        </w:rPr>
        <w:t>PARTICIPA</w:t>
      </w:r>
      <w:r w:rsidR="00DE3E8B">
        <w:rPr>
          <w:rFonts w:ascii="Times New Roman" w:hAnsi="Times New Roman" w:cs="Times New Roman"/>
          <w:bCs/>
        </w:rPr>
        <w:t>R</w:t>
      </w:r>
      <w:r w:rsidRPr="00E92362">
        <w:rPr>
          <w:rFonts w:ascii="Times New Roman" w:hAnsi="Times New Roman" w:cs="Times New Roman"/>
          <w:bCs/>
        </w:rPr>
        <w:t xml:space="preserve"> EN ESTE PUNTO DEL ORDEN DEL DÍA, </w:t>
      </w:r>
      <w:r w:rsidRPr="00DE3E8B">
        <w:rPr>
          <w:rFonts w:ascii="Times New Roman" w:hAnsi="Times New Roman" w:cs="Times New Roman"/>
        </w:rPr>
        <w:t xml:space="preserve">EL C. PRESIDENTE </w:t>
      </w:r>
      <w:r w:rsidRPr="00DE3E8B">
        <w:rPr>
          <w:rFonts w:ascii="Times New Roman" w:hAnsi="Times New Roman" w:cs="Times New Roman"/>
          <w:bCs/>
        </w:rPr>
        <w:t xml:space="preserve">SOLICITÓ A LA SECRETARÍA DAR LECTURA AL PROYECTO DE ORDEN DEL </w:t>
      </w:r>
      <w:r w:rsidRPr="00E92362">
        <w:rPr>
          <w:rFonts w:ascii="Times New Roman" w:hAnsi="Times New Roman" w:cs="Times New Roman"/>
          <w:bCs/>
        </w:rPr>
        <w:t xml:space="preserve">DÍA </w:t>
      </w:r>
      <w:r w:rsidRPr="00E92362">
        <w:rPr>
          <w:rFonts w:ascii="Times New Roman" w:hAnsi="Times New Roman" w:cs="Times New Roman"/>
          <w:bCs/>
        </w:rPr>
        <w:lastRenderedPageBreak/>
        <w:t xml:space="preserve">AL QUE DEBERÁ SUJETARSE LA PRÓXIMA SESIÓN.  </w:t>
      </w:r>
    </w:p>
    <w:p w14:paraId="0B19BF82" w14:textId="77777777" w:rsidR="00BE3E0F" w:rsidRPr="00E92362" w:rsidRDefault="00BE3E0F" w:rsidP="00BE3E0F">
      <w:pPr>
        <w:widowControl w:val="0"/>
        <w:spacing w:after="0" w:line="360" w:lineRule="auto"/>
        <w:ind w:right="-93"/>
        <w:jc w:val="both"/>
        <w:rPr>
          <w:rFonts w:ascii="Times New Roman" w:hAnsi="Times New Roman" w:cs="Times New Roman"/>
          <w:bCs/>
        </w:rPr>
      </w:pPr>
    </w:p>
    <w:p w14:paraId="75D49B24" w14:textId="77777777" w:rsidR="00BE3E0F" w:rsidRDefault="00BE3E0F" w:rsidP="00BE3E0F">
      <w:pPr>
        <w:spacing w:after="0" w:line="360" w:lineRule="auto"/>
        <w:ind w:right="-93"/>
        <w:jc w:val="both"/>
        <w:rPr>
          <w:rFonts w:ascii="Times New Roman" w:hAnsi="Times New Roman" w:cs="Times New Roman"/>
          <w:b/>
          <w:bCs/>
        </w:rPr>
      </w:pPr>
      <w:r w:rsidRPr="00E92362">
        <w:rPr>
          <w:rFonts w:ascii="Times New Roman" w:hAnsi="Times New Roman" w:cs="Times New Roman"/>
          <w:b/>
          <w:bCs/>
        </w:rPr>
        <w:t xml:space="preserve">ORDEN DEL DÍA: </w:t>
      </w:r>
    </w:p>
    <w:p w14:paraId="7850A7C4" w14:textId="77777777" w:rsidR="00BE3E0F" w:rsidRPr="00E92362" w:rsidRDefault="00BE3E0F" w:rsidP="00BE3E0F">
      <w:pPr>
        <w:spacing w:after="0" w:line="360" w:lineRule="auto"/>
        <w:ind w:right="-93"/>
        <w:jc w:val="both"/>
        <w:rPr>
          <w:rFonts w:ascii="Times New Roman" w:hAnsi="Times New Roman" w:cs="Times New Roman"/>
          <w:b/>
          <w:bCs/>
        </w:rPr>
      </w:pPr>
    </w:p>
    <w:p w14:paraId="4940F56D" w14:textId="77777777" w:rsidR="00BE3E0F" w:rsidRPr="00E92362" w:rsidRDefault="00BE3E0F" w:rsidP="00BE3E0F">
      <w:pPr>
        <w:widowControl w:val="0"/>
        <w:numPr>
          <w:ilvl w:val="0"/>
          <w:numId w:val="22"/>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LISTA DE ASISTENCIA.</w:t>
      </w:r>
    </w:p>
    <w:p w14:paraId="5C142DBD" w14:textId="77777777" w:rsidR="00BE3E0F" w:rsidRPr="00E92362" w:rsidRDefault="00BE3E0F" w:rsidP="00BE3E0F">
      <w:pPr>
        <w:tabs>
          <w:tab w:val="num" w:pos="426"/>
        </w:tabs>
        <w:spacing w:after="0" w:line="240" w:lineRule="auto"/>
        <w:ind w:left="567" w:hanging="567"/>
        <w:jc w:val="both"/>
        <w:rPr>
          <w:rFonts w:ascii="Times New Roman" w:hAnsi="Times New Roman" w:cs="Times New Roman"/>
          <w:iCs/>
        </w:rPr>
      </w:pPr>
    </w:p>
    <w:p w14:paraId="0D2B8F05" w14:textId="77777777" w:rsidR="00BE3E0F" w:rsidRPr="00E92362" w:rsidRDefault="00BE3E0F" w:rsidP="00BE3E0F">
      <w:pPr>
        <w:widowControl w:val="0"/>
        <w:numPr>
          <w:ilvl w:val="0"/>
          <w:numId w:val="22"/>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APERTURA DE LA SESIÓN.</w:t>
      </w:r>
    </w:p>
    <w:p w14:paraId="5B1A60BF" w14:textId="77777777" w:rsidR="00BE3E0F" w:rsidRPr="00E92362" w:rsidRDefault="00BE3E0F" w:rsidP="00BE3E0F">
      <w:pPr>
        <w:tabs>
          <w:tab w:val="num" w:pos="426"/>
        </w:tabs>
        <w:spacing w:after="0" w:line="240" w:lineRule="auto"/>
        <w:ind w:left="567" w:hanging="567"/>
        <w:jc w:val="both"/>
        <w:rPr>
          <w:rFonts w:ascii="Times New Roman" w:hAnsi="Times New Roman" w:cs="Times New Roman"/>
          <w:iCs/>
        </w:rPr>
      </w:pPr>
    </w:p>
    <w:p w14:paraId="1DFE667E" w14:textId="77777777" w:rsidR="00BE3E0F" w:rsidRPr="00E92362" w:rsidRDefault="00BE3E0F" w:rsidP="00BE3E0F">
      <w:pPr>
        <w:widowControl w:val="0"/>
        <w:numPr>
          <w:ilvl w:val="0"/>
          <w:numId w:val="22"/>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LECTURA DEL ORDEN DEL DÍA DE LA SESIÓN.</w:t>
      </w:r>
    </w:p>
    <w:p w14:paraId="43AEA0DA" w14:textId="77777777" w:rsidR="00BE3E0F" w:rsidRPr="00E92362" w:rsidRDefault="00BE3E0F" w:rsidP="00BE3E0F">
      <w:pPr>
        <w:pStyle w:val="Prrafodelista"/>
        <w:rPr>
          <w:iCs/>
          <w:sz w:val="22"/>
          <w:szCs w:val="22"/>
        </w:rPr>
      </w:pPr>
    </w:p>
    <w:p w14:paraId="3C56655D" w14:textId="77777777" w:rsidR="00BE3E0F" w:rsidRPr="00E92362" w:rsidRDefault="00BE3E0F" w:rsidP="00BE3E0F">
      <w:pPr>
        <w:widowControl w:val="0"/>
        <w:numPr>
          <w:ilvl w:val="0"/>
          <w:numId w:val="22"/>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ASUNTOS EN CARTERA.</w:t>
      </w:r>
    </w:p>
    <w:p w14:paraId="597B6A24" w14:textId="77777777" w:rsidR="00BE3E0F" w:rsidRPr="00E92362" w:rsidRDefault="00BE3E0F" w:rsidP="00BE3E0F">
      <w:pPr>
        <w:spacing w:after="0" w:line="240" w:lineRule="auto"/>
        <w:ind w:left="567" w:hanging="567"/>
        <w:jc w:val="both"/>
        <w:rPr>
          <w:rFonts w:ascii="Times New Roman" w:hAnsi="Times New Roman" w:cs="Times New Roman"/>
          <w:iCs/>
        </w:rPr>
      </w:pPr>
    </w:p>
    <w:p w14:paraId="6EA3BA3F" w14:textId="77777777" w:rsidR="00BE3E0F" w:rsidRPr="00E92362" w:rsidRDefault="00BE3E0F" w:rsidP="00BE3E0F">
      <w:pPr>
        <w:widowControl w:val="0"/>
        <w:numPr>
          <w:ilvl w:val="0"/>
          <w:numId w:val="22"/>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INICIATIVAS DE LEY O DECRETO.</w:t>
      </w:r>
    </w:p>
    <w:p w14:paraId="1A2CF48E" w14:textId="77777777" w:rsidR="00BE3E0F" w:rsidRPr="00E92362" w:rsidRDefault="00BE3E0F" w:rsidP="00BE3E0F">
      <w:pPr>
        <w:pStyle w:val="Prrafodelista"/>
        <w:ind w:left="567" w:hanging="567"/>
        <w:rPr>
          <w:iCs/>
          <w:sz w:val="22"/>
          <w:szCs w:val="22"/>
        </w:rPr>
      </w:pPr>
    </w:p>
    <w:p w14:paraId="49AEB431" w14:textId="77777777" w:rsidR="00BE3E0F" w:rsidRPr="00E92362" w:rsidRDefault="00BE3E0F" w:rsidP="00BE3E0F">
      <w:pPr>
        <w:widowControl w:val="0"/>
        <w:numPr>
          <w:ilvl w:val="0"/>
          <w:numId w:val="22"/>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 xml:space="preserve">INFORME DE COMISIONES. </w:t>
      </w:r>
    </w:p>
    <w:p w14:paraId="4E439604" w14:textId="77777777" w:rsidR="00BE3E0F" w:rsidRPr="00E92362" w:rsidRDefault="00BE3E0F" w:rsidP="00BE3E0F">
      <w:pPr>
        <w:spacing w:after="0" w:line="240" w:lineRule="auto"/>
        <w:ind w:left="567" w:hanging="567"/>
        <w:jc w:val="both"/>
        <w:rPr>
          <w:rFonts w:ascii="Times New Roman" w:hAnsi="Times New Roman" w:cs="Times New Roman"/>
          <w:iCs/>
        </w:rPr>
      </w:pPr>
    </w:p>
    <w:p w14:paraId="11DEE59B" w14:textId="77777777" w:rsidR="00BE3E0F" w:rsidRPr="00E92362" w:rsidRDefault="00BE3E0F" w:rsidP="00BE3E0F">
      <w:pPr>
        <w:widowControl w:val="0"/>
        <w:numPr>
          <w:ilvl w:val="0"/>
          <w:numId w:val="22"/>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USO DE LA PALABRA A LOS CC. DIPUTADOS PARA TRATAR ASUNTOS EN LO GENERAL.</w:t>
      </w:r>
    </w:p>
    <w:p w14:paraId="2F1B3018" w14:textId="77777777" w:rsidR="00BE3E0F" w:rsidRPr="00E92362" w:rsidRDefault="00BE3E0F" w:rsidP="00BE3E0F">
      <w:pPr>
        <w:spacing w:after="0" w:line="240" w:lineRule="auto"/>
        <w:ind w:left="567" w:hanging="567"/>
        <w:jc w:val="both"/>
        <w:rPr>
          <w:rFonts w:ascii="Times New Roman" w:hAnsi="Times New Roman" w:cs="Times New Roman"/>
          <w:iCs/>
        </w:rPr>
      </w:pPr>
    </w:p>
    <w:p w14:paraId="4110D8D1" w14:textId="77777777" w:rsidR="00BE3E0F" w:rsidRPr="00E92362" w:rsidRDefault="00BE3E0F" w:rsidP="00BE3E0F">
      <w:pPr>
        <w:widowControl w:val="0"/>
        <w:numPr>
          <w:ilvl w:val="0"/>
          <w:numId w:val="22"/>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LECTURA DEL ORDEN DEL DÍA PARA LA PRÓXIMA SESIÓN.</w:t>
      </w:r>
    </w:p>
    <w:p w14:paraId="3E5AAA6F" w14:textId="77777777" w:rsidR="00BE3E0F" w:rsidRPr="00E92362" w:rsidRDefault="00BE3E0F" w:rsidP="00BE3E0F">
      <w:pPr>
        <w:spacing w:after="0" w:line="240" w:lineRule="auto"/>
        <w:ind w:left="567" w:hanging="567"/>
        <w:jc w:val="both"/>
        <w:rPr>
          <w:rFonts w:ascii="Times New Roman" w:hAnsi="Times New Roman" w:cs="Times New Roman"/>
          <w:iCs/>
        </w:rPr>
      </w:pPr>
    </w:p>
    <w:p w14:paraId="37493C5E" w14:textId="77777777" w:rsidR="00BE3E0F" w:rsidRPr="00E92362" w:rsidRDefault="00BE3E0F" w:rsidP="00BE3E0F">
      <w:pPr>
        <w:widowControl w:val="0"/>
        <w:numPr>
          <w:ilvl w:val="0"/>
          <w:numId w:val="22"/>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CLAUSURA DE LA SESIÓN.</w:t>
      </w:r>
    </w:p>
    <w:p w14:paraId="0F9DA609" w14:textId="77777777" w:rsidR="00BE3E0F" w:rsidRPr="00E92362" w:rsidRDefault="00BE3E0F" w:rsidP="00BE3E0F">
      <w:pPr>
        <w:spacing w:after="0" w:line="360" w:lineRule="auto"/>
        <w:ind w:left="567" w:hanging="567"/>
        <w:jc w:val="both"/>
        <w:rPr>
          <w:rFonts w:ascii="Times New Roman" w:hAnsi="Times New Roman" w:cs="Times New Roman"/>
          <w:iCs/>
        </w:rPr>
      </w:pPr>
    </w:p>
    <w:p w14:paraId="2DF7707A" w14:textId="07DD0648" w:rsidR="00BE3E0F" w:rsidRPr="0083133C" w:rsidRDefault="00BE3E0F" w:rsidP="00BE3E0F">
      <w:pPr>
        <w:spacing w:after="0" w:line="360" w:lineRule="auto"/>
        <w:ind w:right="-93"/>
        <w:jc w:val="both"/>
        <w:rPr>
          <w:rFonts w:ascii="Times New Roman" w:hAnsi="Times New Roman" w:cs="Times New Roman"/>
        </w:rPr>
      </w:pPr>
      <w:bookmarkStart w:id="16" w:name="_Hlk102813331"/>
      <w:bookmarkStart w:id="17" w:name="_Hlk102502360"/>
      <w:r w:rsidRPr="00E92362">
        <w:rPr>
          <w:rFonts w:ascii="Times New Roman" w:hAnsi="Times New Roman" w:cs="Times New Roman"/>
        </w:rPr>
        <w:t>TERMINADA SU LECTURA</w:t>
      </w:r>
      <w:r w:rsidRPr="0083133C">
        <w:rPr>
          <w:rFonts w:ascii="Times New Roman" w:hAnsi="Times New Roman" w:cs="Times New Roman"/>
        </w:rPr>
        <w:t>, EL C. PRESIDENTE LO SOMETIÓ A CONSIDERACIÓN DE LA ASAMBLEA, PREGUNTANDO A LOS CC. DIPUTADOS SI TIENEN ALGUNA CORRECCIÓN O MODIFICACIÓN QUE HACER, LO MANIFIESTEN DE LA FORMA ACOSTUMBRADA.</w:t>
      </w:r>
    </w:p>
    <w:p w14:paraId="08A2BD8F" w14:textId="77777777" w:rsidR="00BE3E0F" w:rsidRPr="0083133C" w:rsidRDefault="00BE3E0F" w:rsidP="00BE3E0F">
      <w:pPr>
        <w:spacing w:after="0" w:line="360" w:lineRule="auto"/>
        <w:ind w:right="-93"/>
        <w:jc w:val="both"/>
        <w:rPr>
          <w:rFonts w:ascii="Times New Roman" w:hAnsi="Times New Roman" w:cs="Times New Roman"/>
        </w:rPr>
      </w:pPr>
    </w:p>
    <w:p w14:paraId="664EC421" w14:textId="1A750EDE" w:rsidR="00BE3E0F" w:rsidRPr="0083133C" w:rsidRDefault="00BE3E0F" w:rsidP="00BE3E0F">
      <w:pPr>
        <w:spacing w:after="0" w:line="360" w:lineRule="auto"/>
        <w:ind w:right="-93"/>
        <w:jc w:val="both"/>
        <w:rPr>
          <w:rFonts w:ascii="Times New Roman" w:hAnsi="Times New Roman" w:cs="Times New Roman"/>
          <w:b/>
          <w:i/>
        </w:rPr>
      </w:pPr>
      <w:r w:rsidRPr="0083133C">
        <w:rPr>
          <w:rFonts w:ascii="Times New Roman" w:hAnsi="Times New Roman" w:cs="Times New Roman"/>
        </w:rPr>
        <w:t xml:space="preserve">AL NO HABER CORRECCIÓN O MODIFICACIÓN, EL C. PRESIDENTE SOMETIÓ SU CONTENIDO A CONSIDERACIÓN DE LA ASAMBLEA, </w:t>
      </w:r>
      <w:r w:rsidRPr="0083133C">
        <w:rPr>
          <w:rFonts w:ascii="Times New Roman" w:hAnsi="Times New Roman" w:cs="Times New Roman"/>
          <w:b/>
          <w:i/>
        </w:rPr>
        <w:t xml:space="preserve">SIENDO APROBADO POR UNANIMIDAD. </w:t>
      </w:r>
    </w:p>
    <w:p w14:paraId="76C71421" w14:textId="77777777" w:rsidR="00BE3E0F" w:rsidRPr="0083133C" w:rsidRDefault="00BE3E0F" w:rsidP="00BE3E0F">
      <w:pPr>
        <w:spacing w:after="0" w:line="360" w:lineRule="auto"/>
        <w:ind w:right="-93"/>
        <w:jc w:val="both"/>
        <w:rPr>
          <w:rFonts w:ascii="Times New Roman" w:hAnsi="Times New Roman" w:cs="Times New Roman"/>
          <w:b/>
          <w:i/>
        </w:rPr>
      </w:pPr>
    </w:p>
    <w:bookmarkEnd w:id="16"/>
    <w:p w14:paraId="4E5C36A4" w14:textId="4B7ECF60" w:rsidR="00BE3E0F" w:rsidRPr="0083133C" w:rsidRDefault="00BE3E0F" w:rsidP="00BE3E0F">
      <w:pPr>
        <w:spacing w:after="0" w:line="360" w:lineRule="auto"/>
        <w:ind w:right="-93"/>
        <w:jc w:val="both"/>
        <w:rPr>
          <w:rFonts w:ascii="Times New Roman" w:hAnsi="Times New Roman" w:cs="Times New Roman"/>
        </w:rPr>
      </w:pPr>
      <w:r w:rsidRPr="0083133C">
        <w:rPr>
          <w:rFonts w:ascii="Times New Roman" w:hAnsi="Times New Roman" w:cs="Times New Roman"/>
        </w:rPr>
        <w:t xml:space="preserve">APROBADO QUE FUE EL PROYECTO DEL ORDEN DEL DÍA AL QUE DEBERÁ SUJETARSE LA PRÓXIMA SESIÓN, </w:t>
      </w:r>
      <w:bookmarkEnd w:id="17"/>
      <w:r w:rsidRPr="0083133C">
        <w:rPr>
          <w:rFonts w:ascii="Times New Roman" w:hAnsi="Times New Roman" w:cs="Times New Roman"/>
        </w:rPr>
        <w:t xml:space="preserve">EL C. PRESIDENTE </w:t>
      </w:r>
      <w:r w:rsidRPr="00E92362">
        <w:rPr>
          <w:rFonts w:ascii="Times New Roman" w:hAnsi="Times New Roman" w:cs="Times New Roman"/>
        </w:rPr>
        <w:t xml:space="preserve">PROCEDIÓ A CLAUSURAR LA SESIÓN, </w:t>
      </w:r>
      <w:r w:rsidR="00DE3E8B" w:rsidRPr="00E92362">
        <w:rPr>
          <w:rFonts w:ascii="Times New Roman" w:hAnsi="Times New Roman" w:cs="Times New Roman"/>
        </w:rPr>
        <w:t xml:space="preserve">SIENDO LAS </w:t>
      </w:r>
      <w:r w:rsidR="00DE3E8B">
        <w:rPr>
          <w:rFonts w:ascii="Times New Roman" w:hAnsi="Times New Roman" w:cs="Times New Roman"/>
        </w:rPr>
        <w:t>QUINCE</w:t>
      </w:r>
      <w:r w:rsidR="00DE3E8B" w:rsidRPr="00E92362">
        <w:rPr>
          <w:rFonts w:ascii="Times New Roman" w:hAnsi="Times New Roman" w:cs="Times New Roman"/>
        </w:rPr>
        <w:t xml:space="preserve"> HORAS CON </w:t>
      </w:r>
      <w:r w:rsidR="00DE3E8B">
        <w:rPr>
          <w:rFonts w:ascii="Times New Roman" w:hAnsi="Times New Roman" w:cs="Times New Roman"/>
        </w:rPr>
        <w:t>CINCUENTA Y SIETE</w:t>
      </w:r>
      <w:r w:rsidR="00DE3E8B" w:rsidRPr="00E92362">
        <w:rPr>
          <w:rFonts w:ascii="Times New Roman" w:hAnsi="Times New Roman" w:cs="Times New Roman"/>
        </w:rPr>
        <w:t xml:space="preserve"> MINUTOS, CITANDO PARA LA PRÓXIMA </w:t>
      </w:r>
      <w:r w:rsidRPr="00E92362">
        <w:rPr>
          <w:rFonts w:ascii="Times New Roman" w:hAnsi="Times New Roman" w:cs="Times New Roman"/>
        </w:rPr>
        <w:t xml:space="preserve">SESIÓN </w:t>
      </w:r>
      <w:r w:rsidR="0083133C">
        <w:rPr>
          <w:rFonts w:ascii="Times New Roman" w:hAnsi="Times New Roman" w:cs="Times New Roman"/>
        </w:rPr>
        <w:t>EL DÍA 21 DE DICIEMBRE A LAS 10:00 HO</w:t>
      </w:r>
      <w:r w:rsidRPr="00E92362">
        <w:rPr>
          <w:rFonts w:ascii="Times New Roman" w:hAnsi="Times New Roman" w:cs="Times New Roman"/>
        </w:rPr>
        <w:t>RA</w:t>
      </w:r>
      <w:r w:rsidR="0083133C">
        <w:rPr>
          <w:rFonts w:ascii="Times New Roman" w:hAnsi="Times New Roman" w:cs="Times New Roman"/>
        </w:rPr>
        <w:t>S</w:t>
      </w:r>
      <w:r w:rsidRPr="00E92362">
        <w:rPr>
          <w:rFonts w:ascii="Times New Roman" w:hAnsi="Times New Roman" w:cs="Times New Roman"/>
        </w:rPr>
        <w:t xml:space="preserve">, ELABORÁNDOSE PARA CONSTANCIA EL PRESENTE DIARIO DE </w:t>
      </w:r>
      <w:proofErr w:type="gramStart"/>
      <w:r w:rsidRPr="00E92362">
        <w:rPr>
          <w:rFonts w:ascii="Times New Roman" w:hAnsi="Times New Roman" w:cs="Times New Roman"/>
        </w:rPr>
        <w:t>DEBATES.-</w:t>
      </w:r>
      <w:proofErr w:type="gramEnd"/>
      <w:r w:rsidRPr="00E92362">
        <w:rPr>
          <w:rFonts w:ascii="Times New Roman" w:hAnsi="Times New Roman" w:cs="Times New Roman"/>
        </w:rPr>
        <w:t xml:space="preserve"> DAMOS FE:</w:t>
      </w:r>
    </w:p>
    <w:p w14:paraId="1956AF9B" w14:textId="32DDD113" w:rsidR="000C7013" w:rsidRDefault="000C7013" w:rsidP="000C7013">
      <w:pPr>
        <w:tabs>
          <w:tab w:val="left" w:pos="1148"/>
        </w:tabs>
        <w:spacing w:after="0" w:line="360" w:lineRule="auto"/>
        <w:ind w:right="-235"/>
        <w:jc w:val="both"/>
        <w:rPr>
          <w:rFonts w:ascii="Times New Roman" w:hAnsi="Times New Roman" w:cs="Times New Roman"/>
          <w:b/>
        </w:rPr>
      </w:pPr>
    </w:p>
    <w:bookmarkEnd w:id="15"/>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3075FEBE" w14:textId="77777777" w:rsidR="00611DC3" w:rsidRDefault="00611DC3" w:rsidP="00FD430A">
      <w:pPr>
        <w:widowControl w:val="0"/>
        <w:autoSpaceDE w:val="0"/>
        <w:autoSpaceDN w:val="0"/>
        <w:spacing w:line="360" w:lineRule="auto"/>
        <w:jc w:val="center"/>
        <w:rPr>
          <w:rFonts w:ascii="Times New Roman" w:hAnsi="Times New Roman" w:cs="Times New Roman"/>
        </w:rPr>
      </w:pPr>
    </w:p>
    <w:p w14:paraId="08FBF457" w14:textId="4C7B848E"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40B839BE" w14:textId="0F65FDD2" w:rsidR="002E0667" w:rsidRDefault="002E0667" w:rsidP="00FD430A">
      <w:pPr>
        <w:tabs>
          <w:tab w:val="left" w:pos="4536"/>
        </w:tabs>
        <w:autoSpaceDE w:val="0"/>
        <w:autoSpaceDN w:val="0"/>
        <w:spacing w:line="240" w:lineRule="auto"/>
        <w:jc w:val="both"/>
        <w:rPr>
          <w:rFonts w:ascii="Times New Roman" w:hAnsi="Times New Roman" w:cs="Times New Roman"/>
        </w:rPr>
      </w:pPr>
    </w:p>
    <w:p w14:paraId="56C72D0A" w14:textId="77777777" w:rsidR="00B23F0F" w:rsidRDefault="00B23F0F" w:rsidP="00FD430A">
      <w:pPr>
        <w:tabs>
          <w:tab w:val="left" w:pos="4536"/>
        </w:tabs>
        <w:autoSpaceDE w:val="0"/>
        <w:autoSpaceDN w:val="0"/>
        <w:spacing w:line="240" w:lineRule="auto"/>
        <w:jc w:val="both"/>
        <w:rPr>
          <w:rFonts w:ascii="Times New Roman" w:hAnsi="Times New Roman" w:cs="Times New Roman"/>
        </w:rPr>
      </w:pPr>
    </w:p>
    <w:p w14:paraId="7FDC33B3" w14:textId="5573D8E6"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23527963" w14:textId="3FA9AF87" w:rsidR="002E0667" w:rsidRDefault="002E0667" w:rsidP="00FD430A">
      <w:pPr>
        <w:tabs>
          <w:tab w:val="left" w:pos="4253"/>
        </w:tabs>
        <w:autoSpaceDE w:val="0"/>
        <w:autoSpaceDN w:val="0"/>
        <w:spacing w:line="240" w:lineRule="auto"/>
        <w:jc w:val="both"/>
        <w:rPr>
          <w:rFonts w:ascii="Times New Roman" w:hAnsi="Times New Roman" w:cs="Times New Roman"/>
        </w:rPr>
      </w:pPr>
    </w:p>
    <w:p w14:paraId="6BBFA3AF" w14:textId="0D2BA4F7" w:rsidR="002E0667" w:rsidRDefault="002E0667" w:rsidP="00FD430A">
      <w:pPr>
        <w:tabs>
          <w:tab w:val="left" w:pos="4253"/>
        </w:tabs>
        <w:autoSpaceDE w:val="0"/>
        <w:autoSpaceDN w:val="0"/>
        <w:spacing w:line="240" w:lineRule="auto"/>
        <w:jc w:val="both"/>
        <w:rPr>
          <w:rFonts w:ascii="Times New Roman" w:hAnsi="Times New Roman" w:cs="Times New Roman"/>
        </w:rPr>
      </w:pPr>
    </w:p>
    <w:p w14:paraId="5E6461AF" w14:textId="193E58B0" w:rsidR="00B23F0F" w:rsidRDefault="00B23F0F" w:rsidP="00FD430A">
      <w:pPr>
        <w:tabs>
          <w:tab w:val="left" w:pos="4253"/>
        </w:tabs>
        <w:autoSpaceDE w:val="0"/>
        <w:autoSpaceDN w:val="0"/>
        <w:spacing w:line="240" w:lineRule="auto"/>
        <w:jc w:val="both"/>
        <w:rPr>
          <w:rFonts w:ascii="Times New Roman" w:hAnsi="Times New Roman" w:cs="Times New Roman"/>
        </w:rPr>
      </w:pPr>
    </w:p>
    <w:p w14:paraId="07DD141C" w14:textId="77777777" w:rsidR="00B23F0F" w:rsidRDefault="00B23F0F"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2F1EFEE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6825D6">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556C72C8" w14:textId="7DCB16C1" w:rsidR="00FD430A" w:rsidRDefault="00FD430A" w:rsidP="00FD430A">
      <w:pPr>
        <w:tabs>
          <w:tab w:val="left" w:pos="4536"/>
        </w:tabs>
        <w:autoSpaceDE w:val="0"/>
        <w:autoSpaceDN w:val="0"/>
        <w:spacing w:after="0" w:line="240" w:lineRule="auto"/>
        <w:rPr>
          <w:rFonts w:ascii="Times New Roman" w:hAnsi="Times New Roman" w:cs="Times New Roman"/>
        </w:rPr>
      </w:pPr>
    </w:p>
    <w:p w14:paraId="7334F3AE" w14:textId="0A86AEDF" w:rsidR="00F56549" w:rsidRDefault="00F56549" w:rsidP="00FD430A">
      <w:pPr>
        <w:tabs>
          <w:tab w:val="left" w:pos="4536"/>
        </w:tabs>
        <w:autoSpaceDE w:val="0"/>
        <w:autoSpaceDN w:val="0"/>
        <w:spacing w:after="0" w:line="240" w:lineRule="auto"/>
        <w:rPr>
          <w:rFonts w:ascii="Times New Roman" w:hAnsi="Times New Roman" w:cs="Times New Roman"/>
        </w:rPr>
      </w:pPr>
    </w:p>
    <w:p w14:paraId="6BEF4EDE" w14:textId="7389EAB4" w:rsidR="002E0667" w:rsidRDefault="002E0667" w:rsidP="00FD430A">
      <w:pPr>
        <w:tabs>
          <w:tab w:val="left" w:pos="4536"/>
        </w:tabs>
        <w:autoSpaceDE w:val="0"/>
        <w:autoSpaceDN w:val="0"/>
        <w:spacing w:after="0" w:line="240" w:lineRule="auto"/>
        <w:rPr>
          <w:rFonts w:ascii="Times New Roman" w:hAnsi="Times New Roman" w:cs="Times New Roman"/>
        </w:rPr>
      </w:pPr>
    </w:p>
    <w:p w14:paraId="0CFDE51E" w14:textId="56048853" w:rsidR="002E0667" w:rsidRDefault="002E0667" w:rsidP="00FD430A">
      <w:pPr>
        <w:tabs>
          <w:tab w:val="left" w:pos="4536"/>
        </w:tabs>
        <w:autoSpaceDE w:val="0"/>
        <w:autoSpaceDN w:val="0"/>
        <w:spacing w:after="0" w:line="240" w:lineRule="auto"/>
        <w:rPr>
          <w:rFonts w:ascii="Times New Roman" w:hAnsi="Times New Roman" w:cs="Times New Roman"/>
        </w:rPr>
      </w:pPr>
    </w:p>
    <w:p w14:paraId="06EECE78" w14:textId="1AFD41EA" w:rsidR="00B23F0F" w:rsidRDefault="00B23F0F" w:rsidP="00FD430A">
      <w:pPr>
        <w:tabs>
          <w:tab w:val="left" w:pos="4536"/>
        </w:tabs>
        <w:autoSpaceDE w:val="0"/>
        <w:autoSpaceDN w:val="0"/>
        <w:spacing w:after="0" w:line="240" w:lineRule="auto"/>
        <w:rPr>
          <w:rFonts w:ascii="Times New Roman" w:hAnsi="Times New Roman" w:cs="Times New Roman"/>
        </w:rPr>
      </w:pPr>
    </w:p>
    <w:p w14:paraId="00D6708C" w14:textId="77777777" w:rsidR="00B23F0F" w:rsidRDefault="00B23F0F" w:rsidP="00FD430A">
      <w:pPr>
        <w:tabs>
          <w:tab w:val="left" w:pos="4536"/>
        </w:tabs>
        <w:autoSpaceDE w:val="0"/>
        <w:autoSpaceDN w:val="0"/>
        <w:spacing w:after="0" w:line="240" w:lineRule="auto"/>
        <w:rPr>
          <w:rFonts w:ascii="Times New Roman" w:hAnsi="Times New Roman" w:cs="Times New Roman"/>
        </w:rPr>
      </w:pPr>
    </w:p>
    <w:p w14:paraId="1C58051A" w14:textId="77777777" w:rsidR="00F56549" w:rsidRDefault="00F56549" w:rsidP="00FD430A">
      <w:pPr>
        <w:tabs>
          <w:tab w:val="left" w:pos="4536"/>
        </w:tabs>
        <w:autoSpaceDE w:val="0"/>
        <w:autoSpaceDN w:val="0"/>
        <w:spacing w:after="0" w:line="240" w:lineRule="auto"/>
        <w:rPr>
          <w:rFonts w:ascii="Times New Roman" w:hAnsi="Times New Roman" w:cs="Times New Roman"/>
        </w:rPr>
      </w:pPr>
    </w:p>
    <w:p w14:paraId="6CAE3691" w14:textId="0AED0626" w:rsidR="00E91076" w:rsidRDefault="007A2E74" w:rsidP="00E91076">
      <w:pPr>
        <w:spacing w:after="0"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1</w:t>
      </w:r>
      <w:r w:rsidR="00FC5D65">
        <w:rPr>
          <w:rFonts w:ascii="Times New Roman" w:hAnsi="Times New Roman" w:cs="Times New Roman"/>
          <w:b/>
          <w:bCs/>
          <w:sz w:val="16"/>
          <w:szCs w:val="16"/>
          <w:lang w:val="es-ES"/>
        </w:rPr>
        <w:t>5</w:t>
      </w:r>
      <w:r w:rsidR="00BE3E0F">
        <w:rPr>
          <w:rFonts w:ascii="Times New Roman" w:hAnsi="Times New Roman" w:cs="Times New Roman"/>
          <w:b/>
          <w:bCs/>
          <w:sz w:val="16"/>
          <w:szCs w:val="16"/>
          <w:lang w:val="es-ES"/>
        </w:rPr>
        <w:t>9-SO</w:t>
      </w:r>
      <w:r w:rsidR="00FD430A" w:rsidRPr="00FD430A">
        <w:rPr>
          <w:rFonts w:ascii="Times New Roman" w:hAnsi="Times New Roman" w:cs="Times New Roman"/>
          <w:b/>
          <w:bCs/>
          <w:sz w:val="16"/>
          <w:szCs w:val="16"/>
          <w:lang w:val="es-ES"/>
        </w:rPr>
        <w:t xml:space="preserve"> LXXVI-22</w:t>
      </w:r>
    </w:p>
    <w:p w14:paraId="64D4D524" w14:textId="57835782" w:rsidR="002E5CF2" w:rsidRPr="001D53BC" w:rsidRDefault="009A6118" w:rsidP="004D3879">
      <w:pPr>
        <w:spacing w:after="0" w:line="240" w:lineRule="auto"/>
        <w:ind w:left="-5"/>
        <w:rPr>
          <w:rFonts w:ascii="Times New Roman" w:hAnsi="Times New Roman" w:cs="Times New Roman"/>
          <w:b/>
        </w:rPr>
      </w:pPr>
      <w:r>
        <w:rPr>
          <w:rFonts w:ascii="Times New Roman" w:hAnsi="Times New Roman" w:cs="Times New Roman"/>
          <w:b/>
          <w:sz w:val="16"/>
          <w:szCs w:val="16"/>
        </w:rPr>
        <w:t>M</w:t>
      </w:r>
      <w:r w:rsidR="00BE3E0F">
        <w:rPr>
          <w:rFonts w:ascii="Times New Roman" w:hAnsi="Times New Roman" w:cs="Times New Roman"/>
          <w:b/>
          <w:sz w:val="16"/>
          <w:szCs w:val="16"/>
        </w:rPr>
        <w:t>ARTE</w:t>
      </w:r>
      <w:r w:rsidR="00FD430A" w:rsidRPr="00FD430A">
        <w:rPr>
          <w:rFonts w:ascii="Times New Roman" w:hAnsi="Times New Roman" w:cs="Times New Roman"/>
          <w:b/>
          <w:sz w:val="16"/>
          <w:szCs w:val="16"/>
        </w:rPr>
        <w:t xml:space="preserve">S </w:t>
      </w:r>
      <w:r w:rsidR="00BE3E0F">
        <w:rPr>
          <w:rFonts w:ascii="Times New Roman" w:hAnsi="Times New Roman" w:cs="Times New Roman"/>
          <w:b/>
          <w:sz w:val="16"/>
          <w:szCs w:val="16"/>
        </w:rPr>
        <w:t>20</w:t>
      </w:r>
      <w:r w:rsidR="00FD430A" w:rsidRPr="00FD430A">
        <w:rPr>
          <w:rFonts w:ascii="Times New Roman" w:hAnsi="Times New Roman" w:cs="Times New Roman"/>
          <w:b/>
          <w:sz w:val="16"/>
          <w:szCs w:val="16"/>
        </w:rPr>
        <w:t xml:space="preserve"> DE </w:t>
      </w:r>
      <w:r w:rsidR="00FC5D65">
        <w:rPr>
          <w:rFonts w:ascii="Times New Roman" w:hAnsi="Times New Roman" w:cs="Times New Roman"/>
          <w:b/>
          <w:sz w:val="16"/>
          <w:szCs w:val="16"/>
        </w:rPr>
        <w:t>DIC</w:t>
      </w:r>
      <w:r w:rsidR="004D3879">
        <w:rPr>
          <w:rFonts w:ascii="Times New Roman" w:hAnsi="Times New Roman" w:cs="Times New Roman"/>
          <w:b/>
          <w:sz w:val="16"/>
          <w:szCs w:val="16"/>
        </w:rPr>
        <w:t>IEM</w:t>
      </w:r>
      <w:r w:rsidR="00FD430A" w:rsidRPr="00FD430A">
        <w:rPr>
          <w:rFonts w:ascii="Times New Roman" w:hAnsi="Times New Roman" w:cs="Times New Roman"/>
          <w:b/>
          <w:sz w:val="16"/>
          <w:szCs w:val="16"/>
        </w:rPr>
        <w:t>BRE DE</w:t>
      </w:r>
      <w:r w:rsidR="004D3879">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 xml:space="preserve">2022.  </w:t>
      </w:r>
      <w:r w:rsidR="00FD430A" w:rsidRPr="00FD430A">
        <w:rPr>
          <w:rFonts w:ascii="Times New Roman" w:hAnsi="Times New Roman" w:cs="Times New Roman"/>
          <w:sz w:val="16"/>
          <w:szCs w:val="16"/>
        </w:rPr>
        <w:t xml:space="preserve"> </w:t>
      </w:r>
    </w:p>
    <w:sectPr w:rsidR="002E5CF2" w:rsidRPr="001D53BC" w:rsidSect="004353AA">
      <w:headerReference w:type="default" r:id="rId10"/>
      <w:pgSz w:w="12240" w:h="15840"/>
      <w:pgMar w:top="1814" w:right="851" w:bottom="1418"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99142" w14:textId="77777777" w:rsidR="00F73D48" w:rsidRDefault="00F73D48" w:rsidP="00410B60">
      <w:pPr>
        <w:spacing w:after="0" w:line="240" w:lineRule="auto"/>
      </w:pPr>
      <w:r>
        <w:separator/>
      </w:r>
    </w:p>
  </w:endnote>
  <w:endnote w:type="continuationSeparator" w:id="0">
    <w:p w14:paraId="7EB6AFF1" w14:textId="77777777" w:rsidR="00F73D48" w:rsidRDefault="00F73D4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32A86" w14:textId="77777777" w:rsidR="00F73D48" w:rsidRDefault="00F73D48" w:rsidP="00410B60">
      <w:pPr>
        <w:spacing w:after="0" w:line="240" w:lineRule="auto"/>
      </w:pPr>
      <w:r>
        <w:separator/>
      </w:r>
    </w:p>
  </w:footnote>
  <w:footnote w:type="continuationSeparator" w:id="0">
    <w:p w14:paraId="49C7DBF5" w14:textId="77777777" w:rsidR="00F73D48" w:rsidRDefault="00F73D48"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C5583" w14:paraId="41CC68B8" w14:textId="77777777" w:rsidTr="00F06204">
      <w:trPr>
        <w:trHeight w:val="397"/>
        <w:jc w:val="right"/>
      </w:trPr>
      <w:tc>
        <w:tcPr>
          <w:tcW w:w="2694" w:type="dxa"/>
          <w:tcBorders>
            <w:bottom w:val="single" w:sz="4" w:space="0" w:color="auto"/>
          </w:tcBorders>
          <w:vAlign w:val="center"/>
        </w:tcPr>
        <w:p w14:paraId="30A4AFD3" w14:textId="77777777" w:rsidR="00AC5583" w:rsidRPr="0034395E" w:rsidRDefault="00AC558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C5583" w:rsidRPr="007500D1" w:rsidRDefault="00AC5583"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AC5583" w:rsidRPr="00BD39FB" w:rsidRDefault="00AC558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C5583" w:rsidRDefault="00AC558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C5583" w14:paraId="2C863014" w14:textId="77777777" w:rsidTr="006F225D">
      <w:trPr>
        <w:trHeight w:val="397"/>
        <w:jc w:val="right"/>
      </w:trPr>
      <w:tc>
        <w:tcPr>
          <w:tcW w:w="2694" w:type="dxa"/>
          <w:tcBorders>
            <w:bottom w:val="single" w:sz="4" w:space="0" w:color="auto"/>
          </w:tcBorders>
          <w:vAlign w:val="center"/>
        </w:tcPr>
        <w:p w14:paraId="6399BEFC" w14:textId="77777777" w:rsidR="00AC5583" w:rsidRPr="0034395E" w:rsidRDefault="00AC558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6DE0980" w:rsidR="00AC5583" w:rsidRPr="0034395E" w:rsidRDefault="00AC5583" w:rsidP="000A5877">
          <w:pPr>
            <w:pStyle w:val="Encabezado"/>
            <w:jc w:val="right"/>
            <w:rPr>
              <w:rFonts w:ascii="Times New Roman" w:hAnsi="Times New Roman" w:cs="Times New Roman"/>
              <w:b/>
              <w:smallCaps/>
            </w:rPr>
          </w:pPr>
          <w:r>
            <w:rPr>
              <w:rFonts w:ascii="Times New Roman" w:hAnsi="Times New Roman" w:cs="Times New Roman"/>
              <w:smallCaps/>
            </w:rPr>
            <w:t>20 de diciembre de 2022</w:t>
          </w:r>
        </w:p>
      </w:tc>
      <w:tc>
        <w:tcPr>
          <w:tcW w:w="1124" w:type="dxa"/>
          <w:tcBorders>
            <w:left w:val="single" w:sz="4" w:space="0" w:color="auto"/>
            <w:bottom w:val="single" w:sz="4" w:space="0" w:color="auto"/>
          </w:tcBorders>
          <w:vAlign w:val="center"/>
        </w:tcPr>
        <w:p w14:paraId="77A9148C" w14:textId="11BEC17E" w:rsidR="00AC5583" w:rsidRPr="00BD39FB" w:rsidRDefault="00AC558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85953" w:rsidRPr="00A85953">
            <w:rPr>
              <w:rFonts w:ascii="Times New Roman" w:eastAsiaTheme="majorEastAsia" w:hAnsi="Times New Roman" w:cs="Times New Roman"/>
              <w:smallCaps/>
              <w:noProof/>
              <w:szCs w:val="20"/>
              <w:lang w:val="es-ES"/>
            </w:rPr>
            <w:t>112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C5583" w:rsidRDefault="00AC5583" w:rsidP="0034395E">
    <w:pPr>
      <w:pStyle w:val="Encabezado"/>
    </w:pPr>
  </w:p>
  <w:p w14:paraId="1DBB062D" w14:textId="77777777" w:rsidR="00AC5583" w:rsidRDefault="00AC558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D5"/>
    <w:multiLevelType w:val="hybridMultilevel"/>
    <w:tmpl w:val="54B07D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05646"/>
    <w:multiLevelType w:val="hybridMultilevel"/>
    <w:tmpl w:val="E84C494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E4810ED"/>
    <w:multiLevelType w:val="hybridMultilevel"/>
    <w:tmpl w:val="7A5A4072"/>
    <w:lvl w:ilvl="0" w:tplc="E2A8F9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11DD9"/>
    <w:multiLevelType w:val="hybridMultilevel"/>
    <w:tmpl w:val="C7B89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90C5C"/>
    <w:multiLevelType w:val="hybridMultilevel"/>
    <w:tmpl w:val="9E083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32050"/>
    <w:multiLevelType w:val="hybridMultilevel"/>
    <w:tmpl w:val="705622E2"/>
    <w:lvl w:ilvl="0" w:tplc="052004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E453B"/>
    <w:multiLevelType w:val="hybridMultilevel"/>
    <w:tmpl w:val="46048312"/>
    <w:lvl w:ilvl="0" w:tplc="CF5445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7B5187"/>
    <w:multiLevelType w:val="hybridMultilevel"/>
    <w:tmpl w:val="414A1872"/>
    <w:lvl w:ilvl="0" w:tplc="2962F25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1256B"/>
    <w:multiLevelType w:val="hybridMultilevel"/>
    <w:tmpl w:val="6DD8943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AA007DA"/>
    <w:multiLevelType w:val="hybridMultilevel"/>
    <w:tmpl w:val="60E6AB16"/>
    <w:lvl w:ilvl="0" w:tplc="FB74312A">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3AC7B6A"/>
    <w:multiLevelType w:val="hybridMultilevel"/>
    <w:tmpl w:val="527833A4"/>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6154D4"/>
    <w:multiLevelType w:val="hybridMultilevel"/>
    <w:tmpl w:val="43A0D4C8"/>
    <w:lvl w:ilvl="0" w:tplc="04090015">
      <w:start w:val="1"/>
      <w:numFmt w:val="upperLetter"/>
      <w:lvlText w:val="%1."/>
      <w:lvlJc w:val="left"/>
      <w:pPr>
        <w:ind w:left="928" w:hanging="360"/>
      </w:pPr>
      <w:rPr>
        <w:b w:val="0"/>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86A70C9"/>
    <w:multiLevelType w:val="hybridMultilevel"/>
    <w:tmpl w:val="485C4698"/>
    <w:lvl w:ilvl="0" w:tplc="817AC186">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A0B02BA"/>
    <w:multiLevelType w:val="hybridMultilevel"/>
    <w:tmpl w:val="91BA3850"/>
    <w:lvl w:ilvl="0" w:tplc="534A90CE">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18" w15:restartNumberingAfterBreak="0">
    <w:nsid w:val="3A965644"/>
    <w:multiLevelType w:val="hybridMultilevel"/>
    <w:tmpl w:val="6F0EF29C"/>
    <w:lvl w:ilvl="0" w:tplc="080A000D">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41D95A50"/>
    <w:multiLevelType w:val="hybridMultilevel"/>
    <w:tmpl w:val="DD1ADD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87741B2"/>
    <w:multiLevelType w:val="hybridMultilevel"/>
    <w:tmpl w:val="14E4D57C"/>
    <w:lvl w:ilvl="0" w:tplc="89C4C99C">
      <w:start w:val="1"/>
      <w:numFmt w:val="lowerLetter"/>
      <w:lvlText w:val="%1)"/>
      <w:lvlJc w:val="left"/>
      <w:pPr>
        <w:ind w:left="927"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EB77FB1"/>
    <w:multiLevelType w:val="hybridMultilevel"/>
    <w:tmpl w:val="09C64DCC"/>
    <w:lvl w:ilvl="0" w:tplc="04090015">
      <w:start w:val="1"/>
      <w:numFmt w:val="upp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048204C"/>
    <w:multiLevelType w:val="hybridMultilevel"/>
    <w:tmpl w:val="45F63B20"/>
    <w:lvl w:ilvl="0" w:tplc="1EC012BE">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23" w15:restartNumberingAfterBreak="0">
    <w:nsid w:val="51EF05DD"/>
    <w:multiLevelType w:val="hybridMultilevel"/>
    <w:tmpl w:val="A920E538"/>
    <w:lvl w:ilvl="0" w:tplc="4E045276">
      <w:start w:val="1"/>
      <w:numFmt w:val="lowerLetter"/>
      <w:lvlText w:val="%1)"/>
      <w:lvlJc w:val="left"/>
      <w:pPr>
        <w:ind w:left="928" w:hanging="360"/>
      </w:pPr>
      <w:rPr>
        <w:b w:val="0"/>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7714559"/>
    <w:multiLevelType w:val="hybridMultilevel"/>
    <w:tmpl w:val="9006D8B6"/>
    <w:lvl w:ilvl="0" w:tplc="787EF206">
      <w:numFmt w:val="bullet"/>
      <w:lvlText w:val="-"/>
      <w:lvlJc w:val="left"/>
      <w:pPr>
        <w:ind w:left="1068" w:hanging="360"/>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5C626505"/>
    <w:multiLevelType w:val="hybridMultilevel"/>
    <w:tmpl w:val="BEF65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939E5"/>
    <w:multiLevelType w:val="hybridMultilevel"/>
    <w:tmpl w:val="7A046E00"/>
    <w:lvl w:ilvl="0" w:tplc="04090015">
      <w:start w:val="1"/>
      <w:numFmt w:val="upp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ED73B37"/>
    <w:multiLevelType w:val="hybridMultilevel"/>
    <w:tmpl w:val="F9B88ED2"/>
    <w:lvl w:ilvl="0" w:tplc="080A0001">
      <w:start w:val="1"/>
      <w:numFmt w:val="bullet"/>
      <w:lvlText w:val=""/>
      <w:lvlJc w:val="left"/>
      <w:pPr>
        <w:ind w:left="1044" w:hanging="360"/>
      </w:pPr>
      <w:rPr>
        <w:rFonts w:ascii="Symbol" w:hAnsi="Symbol" w:hint="default"/>
      </w:rPr>
    </w:lvl>
    <w:lvl w:ilvl="1" w:tplc="080A0003" w:tentative="1">
      <w:start w:val="1"/>
      <w:numFmt w:val="bullet"/>
      <w:lvlText w:val="o"/>
      <w:lvlJc w:val="left"/>
      <w:pPr>
        <w:ind w:left="1764" w:hanging="360"/>
      </w:pPr>
      <w:rPr>
        <w:rFonts w:ascii="Courier New" w:hAnsi="Courier New" w:cs="Courier New" w:hint="default"/>
      </w:rPr>
    </w:lvl>
    <w:lvl w:ilvl="2" w:tplc="080A0005" w:tentative="1">
      <w:start w:val="1"/>
      <w:numFmt w:val="bullet"/>
      <w:lvlText w:val=""/>
      <w:lvlJc w:val="left"/>
      <w:pPr>
        <w:ind w:left="2484" w:hanging="360"/>
      </w:pPr>
      <w:rPr>
        <w:rFonts w:ascii="Wingdings" w:hAnsi="Wingdings" w:hint="default"/>
      </w:rPr>
    </w:lvl>
    <w:lvl w:ilvl="3" w:tplc="080A0001" w:tentative="1">
      <w:start w:val="1"/>
      <w:numFmt w:val="bullet"/>
      <w:lvlText w:val=""/>
      <w:lvlJc w:val="left"/>
      <w:pPr>
        <w:ind w:left="3204" w:hanging="360"/>
      </w:pPr>
      <w:rPr>
        <w:rFonts w:ascii="Symbol" w:hAnsi="Symbol" w:hint="default"/>
      </w:rPr>
    </w:lvl>
    <w:lvl w:ilvl="4" w:tplc="080A0003" w:tentative="1">
      <w:start w:val="1"/>
      <w:numFmt w:val="bullet"/>
      <w:lvlText w:val="o"/>
      <w:lvlJc w:val="left"/>
      <w:pPr>
        <w:ind w:left="3924" w:hanging="360"/>
      </w:pPr>
      <w:rPr>
        <w:rFonts w:ascii="Courier New" w:hAnsi="Courier New" w:cs="Courier New" w:hint="default"/>
      </w:rPr>
    </w:lvl>
    <w:lvl w:ilvl="5" w:tplc="080A0005" w:tentative="1">
      <w:start w:val="1"/>
      <w:numFmt w:val="bullet"/>
      <w:lvlText w:val=""/>
      <w:lvlJc w:val="left"/>
      <w:pPr>
        <w:ind w:left="4644" w:hanging="360"/>
      </w:pPr>
      <w:rPr>
        <w:rFonts w:ascii="Wingdings" w:hAnsi="Wingdings" w:hint="default"/>
      </w:rPr>
    </w:lvl>
    <w:lvl w:ilvl="6" w:tplc="080A0001" w:tentative="1">
      <w:start w:val="1"/>
      <w:numFmt w:val="bullet"/>
      <w:lvlText w:val=""/>
      <w:lvlJc w:val="left"/>
      <w:pPr>
        <w:ind w:left="5364" w:hanging="360"/>
      </w:pPr>
      <w:rPr>
        <w:rFonts w:ascii="Symbol" w:hAnsi="Symbol" w:hint="default"/>
      </w:rPr>
    </w:lvl>
    <w:lvl w:ilvl="7" w:tplc="080A0003" w:tentative="1">
      <w:start w:val="1"/>
      <w:numFmt w:val="bullet"/>
      <w:lvlText w:val="o"/>
      <w:lvlJc w:val="left"/>
      <w:pPr>
        <w:ind w:left="6084" w:hanging="360"/>
      </w:pPr>
      <w:rPr>
        <w:rFonts w:ascii="Courier New" w:hAnsi="Courier New" w:cs="Courier New" w:hint="default"/>
      </w:rPr>
    </w:lvl>
    <w:lvl w:ilvl="8" w:tplc="080A0005" w:tentative="1">
      <w:start w:val="1"/>
      <w:numFmt w:val="bullet"/>
      <w:lvlText w:val=""/>
      <w:lvlJc w:val="left"/>
      <w:pPr>
        <w:ind w:left="6804" w:hanging="360"/>
      </w:pPr>
      <w:rPr>
        <w:rFonts w:ascii="Wingdings" w:hAnsi="Wingdings" w:hint="default"/>
      </w:rPr>
    </w:lvl>
  </w:abstractNum>
  <w:abstractNum w:abstractNumId="28" w15:restartNumberingAfterBreak="0">
    <w:nsid w:val="637A0EEB"/>
    <w:multiLevelType w:val="hybridMultilevel"/>
    <w:tmpl w:val="DBD88EF6"/>
    <w:lvl w:ilvl="0" w:tplc="080A000D">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9" w15:restartNumberingAfterBreak="0">
    <w:nsid w:val="677258E5"/>
    <w:multiLevelType w:val="hybridMultilevel"/>
    <w:tmpl w:val="0C58068C"/>
    <w:lvl w:ilvl="0" w:tplc="00BEDB28">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30" w15:restartNumberingAfterBreak="0">
    <w:nsid w:val="67E32A75"/>
    <w:multiLevelType w:val="hybridMultilevel"/>
    <w:tmpl w:val="492EE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C597B"/>
    <w:multiLevelType w:val="hybridMultilevel"/>
    <w:tmpl w:val="57B07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5651D0"/>
    <w:multiLevelType w:val="hybridMultilevel"/>
    <w:tmpl w:val="24342E72"/>
    <w:lvl w:ilvl="0" w:tplc="F582091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C42440"/>
    <w:multiLevelType w:val="hybridMultilevel"/>
    <w:tmpl w:val="4418CAD2"/>
    <w:lvl w:ilvl="0" w:tplc="2C2CF31C">
      <w:start w:val="1"/>
      <w:numFmt w:val="upperRoman"/>
      <w:lvlText w:val="%1."/>
      <w:lvlJc w:val="left"/>
      <w:pPr>
        <w:ind w:left="1582" w:hanging="720"/>
      </w:pPr>
      <w:rPr>
        <w:rFonts w:cs="Arial" w:hint="default"/>
        <w:b/>
        <w:color w:val="404040" w:themeColor="text1" w:themeTint="BF"/>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35" w15:restartNumberingAfterBreak="0">
    <w:nsid w:val="7CF10908"/>
    <w:multiLevelType w:val="hybridMultilevel"/>
    <w:tmpl w:val="473E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562CC2"/>
    <w:multiLevelType w:val="hybridMultilevel"/>
    <w:tmpl w:val="86F60A00"/>
    <w:lvl w:ilvl="0" w:tplc="0C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6"/>
  </w:num>
  <w:num w:numId="2">
    <w:abstractNumId w:val="10"/>
  </w:num>
  <w:num w:numId="3">
    <w:abstractNumId w:val="8"/>
  </w:num>
  <w:num w:numId="4">
    <w:abstractNumId w:val="31"/>
  </w:num>
  <w:num w:numId="5">
    <w:abstractNumId w:val="4"/>
  </w:num>
  <w:num w:numId="6">
    <w:abstractNumId w:val="9"/>
  </w:num>
  <w:num w:numId="7">
    <w:abstractNumId w:val="0"/>
  </w:num>
  <w:num w:numId="8">
    <w:abstractNumId w:val="2"/>
  </w:num>
  <w:num w:numId="9">
    <w:abstractNumId w:val="7"/>
  </w:num>
  <w:num w:numId="10">
    <w:abstractNumId w:val="32"/>
  </w:num>
  <w:num w:numId="11">
    <w:abstractNumId w:val="11"/>
  </w:num>
  <w:num w:numId="12">
    <w:abstractNumId w:val="25"/>
  </w:num>
  <w:num w:numId="13">
    <w:abstractNumId w:val="23"/>
  </w:num>
  <w:num w:numId="14">
    <w:abstractNumId w:val="15"/>
  </w:num>
  <w:num w:numId="15">
    <w:abstractNumId w:val="12"/>
  </w:num>
  <w:num w:numId="16">
    <w:abstractNumId w:val="14"/>
  </w:num>
  <w:num w:numId="17">
    <w:abstractNumId w:val="21"/>
  </w:num>
  <w:num w:numId="18">
    <w:abstractNumId w:val="26"/>
  </w:num>
  <w:num w:numId="19">
    <w:abstractNumId w:val="30"/>
  </w:num>
  <w:num w:numId="20">
    <w:abstractNumId w:val="33"/>
  </w:num>
  <w:num w:numId="21">
    <w:abstractNumId w:val="5"/>
  </w:num>
  <w:num w:numId="22">
    <w:abstractNumId w:val="3"/>
  </w:num>
  <w:num w:numId="23">
    <w:abstractNumId w:val="28"/>
  </w:num>
  <w:num w:numId="24">
    <w:abstractNumId w:val="18"/>
  </w:num>
  <w:num w:numId="25">
    <w:abstractNumId w:val="1"/>
  </w:num>
  <w:num w:numId="26">
    <w:abstractNumId w:val="17"/>
  </w:num>
  <w:num w:numId="27">
    <w:abstractNumId w:val="34"/>
  </w:num>
  <w:num w:numId="28">
    <w:abstractNumId w:val="36"/>
  </w:num>
  <w:num w:numId="29">
    <w:abstractNumId w:val="13"/>
  </w:num>
  <w:num w:numId="30">
    <w:abstractNumId w:val="24"/>
  </w:num>
  <w:num w:numId="31">
    <w:abstractNumId w:val="29"/>
  </w:num>
  <w:num w:numId="32">
    <w:abstractNumId w:val="22"/>
  </w:num>
  <w:num w:numId="33">
    <w:abstractNumId w:val="20"/>
  </w:num>
  <w:num w:numId="34">
    <w:abstractNumId w:val="6"/>
  </w:num>
  <w:num w:numId="35">
    <w:abstractNumId w:val="27"/>
  </w:num>
  <w:num w:numId="36">
    <w:abstractNumId w:val="19"/>
  </w:num>
  <w:num w:numId="37">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0F62"/>
    <w:rsid w:val="0000130C"/>
    <w:rsid w:val="00001637"/>
    <w:rsid w:val="000016F0"/>
    <w:rsid w:val="00001794"/>
    <w:rsid w:val="00002DEE"/>
    <w:rsid w:val="00003274"/>
    <w:rsid w:val="00003CDC"/>
    <w:rsid w:val="000041A6"/>
    <w:rsid w:val="00004672"/>
    <w:rsid w:val="00004C4E"/>
    <w:rsid w:val="00004CA7"/>
    <w:rsid w:val="00004DD5"/>
    <w:rsid w:val="00004E3E"/>
    <w:rsid w:val="00005F40"/>
    <w:rsid w:val="00007923"/>
    <w:rsid w:val="00011238"/>
    <w:rsid w:val="000113EA"/>
    <w:rsid w:val="00011844"/>
    <w:rsid w:val="00012891"/>
    <w:rsid w:val="000130FE"/>
    <w:rsid w:val="0001431F"/>
    <w:rsid w:val="00014814"/>
    <w:rsid w:val="00014A31"/>
    <w:rsid w:val="000155DA"/>
    <w:rsid w:val="00015793"/>
    <w:rsid w:val="0001586F"/>
    <w:rsid w:val="00016591"/>
    <w:rsid w:val="00016626"/>
    <w:rsid w:val="00016B67"/>
    <w:rsid w:val="00016CDB"/>
    <w:rsid w:val="000178A3"/>
    <w:rsid w:val="000207A9"/>
    <w:rsid w:val="00020CAC"/>
    <w:rsid w:val="000212C2"/>
    <w:rsid w:val="000214B9"/>
    <w:rsid w:val="00022581"/>
    <w:rsid w:val="000225E2"/>
    <w:rsid w:val="00023C08"/>
    <w:rsid w:val="00024814"/>
    <w:rsid w:val="00024AC4"/>
    <w:rsid w:val="0002566F"/>
    <w:rsid w:val="000261C7"/>
    <w:rsid w:val="0002671D"/>
    <w:rsid w:val="00027010"/>
    <w:rsid w:val="00027167"/>
    <w:rsid w:val="00027A94"/>
    <w:rsid w:val="00027C35"/>
    <w:rsid w:val="0003112C"/>
    <w:rsid w:val="00031217"/>
    <w:rsid w:val="0003159B"/>
    <w:rsid w:val="00031CBD"/>
    <w:rsid w:val="00031E33"/>
    <w:rsid w:val="0003264F"/>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1FC6"/>
    <w:rsid w:val="0004271D"/>
    <w:rsid w:val="00043266"/>
    <w:rsid w:val="00043501"/>
    <w:rsid w:val="00043666"/>
    <w:rsid w:val="00043A35"/>
    <w:rsid w:val="00043C20"/>
    <w:rsid w:val="00043F51"/>
    <w:rsid w:val="000443BA"/>
    <w:rsid w:val="00044A9D"/>
    <w:rsid w:val="00044D3C"/>
    <w:rsid w:val="0004576B"/>
    <w:rsid w:val="00045990"/>
    <w:rsid w:val="00045A7D"/>
    <w:rsid w:val="00045BDC"/>
    <w:rsid w:val="00046561"/>
    <w:rsid w:val="0004721E"/>
    <w:rsid w:val="00047667"/>
    <w:rsid w:val="0004776A"/>
    <w:rsid w:val="00047B22"/>
    <w:rsid w:val="00047BE9"/>
    <w:rsid w:val="000508CE"/>
    <w:rsid w:val="00050A19"/>
    <w:rsid w:val="00050B84"/>
    <w:rsid w:val="00050BD3"/>
    <w:rsid w:val="00051153"/>
    <w:rsid w:val="000512D2"/>
    <w:rsid w:val="00051681"/>
    <w:rsid w:val="000517B9"/>
    <w:rsid w:val="00051BCE"/>
    <w:rsid w:val="00051F39"/>
    <w:rsid w:val="00052049"/>
    <w:rsid w:val="00052243"/>
    <w:rsid w:val="000529FA"/>
    <w:rsid w:val="00052E92"/>
    <w:rsid w:val="000530CA"/>
    <w:rsid w:val="0005322B"/>
    <w:rsid w:val="000533AF"/>
    <w:rsid w:val="0005340A"/>
    <w:rsid w:val="0005429A"/>
    <w:rsid w:val="000550F8"/>
    <w:rsid w:val="000553AF"/>
    <w:rsid w:val="000565CF"/>
    <w:rsid w:val="00056F38"/>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263"/>
    <w:rsid w:val="000663A4"/>
    <w:rsid w:val="00066E21"/>
    <w:rsid w:val="00067F9A"/>
    <w:rsid w:val="000701A5"/>
    <w:rsid w:val="000704A4"/>
    <w:rsid w:val="000704D1"/>
    <w:rsid w:val="00070702"/>
    <w:rsid w:val="0007176A"/>
    <w:rsid w:val="00072247"/>
    <w:rsid w:val="00072F10"/>
    <w:rsid w:val="00075410"/>
    <w:rsid w:val="00075A96"/>
    <w:rsid w:val="0007626B"/>
    <w:rsid w:val="00082AF1"/>
    <w:rsid w:val="0008347F"/>
    <w:rsid w:val="00083913"/>
    <w:rsid w:val="00083BD2"/>
    <w:rsid w:val="00083F58"/>
    <w:rsid w:val="000840DB"/>
    <w:rsid w:val="000849CC"/>
    <w:rsid w:val="00084E4C"/>
    <w:rsid w:val="00085641"/>
    <w:rsid w:val="0008581A"/>
    <w:rsid w:val="00086264"/>
    <w:rsid w:val="00087662"/>
    <w:rsid w:val="000878C1"/>
    <w:rsid w:val="00087D30"/>
    <w:rsid w:val="00090293"/>
    <w:rsid w:val="000907AA"/>
    <w:rsid w:val="000913A6"/>
    <w:rsid w:val="000937B4"/>
    <w:rsid w:val="00093B20"/>
    <w:rsid w:val="00093E9E"/>
    <w:rsid w:val="00094BCD"/>
    <w:rsid w:val="00094E95"/>
    <w:rsid w:val="00095AE7"/>
    <w:rsid w:val="00097026"/>
    <w:rsid w:val="0009703E"/>
    <w:rsid w:val="00097638"/>
    <w:rsid w:val="00097CE1"/>
    <w:rsid w:val="000A0309"/>
    <w:rsid w:val="000A12F5"/>
    <w:rsid w:val="000A18BD"/>
    <w:rsid w:val="000A19AD"/>
    <w:rsid w:val="000A228B"/>
    <w:rsid w:val="000A27C7"/>
    <w:rsid w:val="000A2B44"/>
    <w:rsid w:val="000A32FE"/>
    <w:rsid w:val="000A33F1"/>
    <w:rsid w:val="000A369F"/>
    <w:rsid w:val="000A3E77"/>
    <w:rsid w:val="000A409E"/>
    <w:rsid w:val="000A45AD"/>
    <w:rsid w:val="000A4774"/>
    <w:rsid w:val="000A50D2"/>
    <w:rsid w:val="000A550D"/>
    <w:rsid w:val="000A5877"/>
    <w:rsid w:val="000A59D7"/>
    <w:rsid w:val="000A6050"/>
    <w:rsid w:val="000A6947"/>
    <w:rsid w:val="000A7009"/>
    <w:rsid w:val="000A71D5"/>
    <w:rsid w:val="000A77FB"/>
    <w:rsid w:val="000A7893"/>
    <w:rsid w:val="000B0194"/>
    <w:rsid w:val="000B0D12"/>
    <w:rsid w:val="000B0E16"/>
    <w:rsid w:val="000B0E1A"/>
    <w:rsid w:val="000B15D8"/>
    <w:rsid w:val="000B177A"/>
    <w:rsid w:val="000B1C1D"/>
    <w:rsid w:val="000B1CF0"/>
    <w:rsid w:val="000B1D09"/>
    <w:rsid w:val="000B1DBF"/>
    <w:rsid w:val="000B1F5F"/>
    <w:rsid w:val="000B23C1"/>
    <w:rsid w:val="000B2666"/>
    <w:rsid w:val="000B28FF"/>
    <w:rsid w:val="000B2B9B"/>
    <w:rsid w:val="000B317A"/>
    <w:rsid w:val="000B33F9"/>
    <w:rsid w:val="000B357F"/>
    <w:rsid w:val="000B3FB6"/>
    <w:rsid w:val="000B4510"/>
    <w:rsid w:val="000B4ABF"/>
    <w:rsid w:val="000B63AA"/>
    <w:rsid w:val="000B6448"/>
    <w:rsid w:val="000B6B8C"/>
    <w:rsid w:val="000C0224"/>
    <w:rsid w:val="000C098B"/>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295"/>
    <w:rsid w:val="000C567C"/>
    <w:rsid w:val="000C5807"/>
    <w:rsid w:val="000C591F"/>
    <w:rsid w:val="000C64F3"/>
    <w:rsid w:val="000C7013"/>
    <w:rsid w:val="000C79C9"/>
    <w:rsid w:val="000D0283"/>
    <w:rsid w:val="000D04E3"/>
    <w:rsid w:val="000D05B8"/>
    <w:rsid w:val="000D0849"/>
    <w:rsid w:val="000D0E53"/>
    <w:rsid w:val="000D15FE"/>
    <w:rsid w:val="000D1DCD"/>
    <w:rsid w:val="000D1E6F"/>
    <w:rsid w:val="000D2C0D"/>
    <w:rsid w:val="000D2EAE"/>
    <w:rsid w:val="000D31F2"/>
    <w:rsid w:val="000D3D51"/>
    <w:rsid w:val="000D47E3"/>
    <w:rsid w:val="000D62E0"/>
    <w:rsid w:val="000D66E9"/>
    <w:rsid w:val="000D6CFA"/>
    <w:rsid w:val="000D6FE9"/>
    <w:rsid w:val="000D72DF"/>
    <w:rsid w:val="000D7359"/>
    <w:rsid w:val="000D754B"/>
    <w:rsid w:val="000D7637"/>
    <w:rsid w:val="000D7D81"/>
    <w:rsid w:val="000E37C9"/>
    <w:rsid w:val="000E4A74"/>
    <w:rsid w:val="000E4E6E"/>
    <w:rsid w:val="000E4EB0"/>
    <w:rsid w:val="000E540E"/>
    <w:rsid w:val="000E5622"/>
    <w:rsid w:val="000E5806"/>
    <w:rsid w:val="000E58E1"/>
    <w:rsid w:val="000E6002"/>
    <w:rsid w:val="000E6C6C"/>
    <w:rsid w:val="000E6E7A"/>
    <w:rsid w:val="000E709F"/>
    <w:rsid w:val="000E7A1E"/>
    <w:rsid w:val="000F03F1"/>
    <w:rsid w:val="000F0765"/>
    <w:rsid w:val="000F116B"/>
    <w:rsid w:val="000F1640"/>
    <w:rsid w:val="000F1830"/>
    <w:rsid w:val="000F1AA5"/>
    <w:rsid w:val="000F248D"/>
    <w:rsid w:val="000F2968"/>
    <w:rsid w:val="000F2D4E"/>
    <w:rsid w:val="000F2D7F"/>
    <w:rsid w:val="000F3332"/>
    <w:rsid w:val="000F39C0"/>
    <w:rsid w:val="000F3FD8"/>
    <w:rsid w:val="000F457F"/>
    <w:rsid w:val="000F508F"/>
    <w:rsid w:val="000F538C"/>
    <w:rsid w:val="000F5AF4"/>
    <w:rsid w:val="000F6025"/>
    <w:rsid w:val="000F6CB8"/>
    <w:rsid w:val="000F79A2"/>
    <w:rsid w:val="0010027D"/>
    <w:rsid w:val="00100797"/>
    <w:rsid w:val="001011FA"/>
    <w:rsid w:val="001014AC"/>
    <w:rsid w:val="001014D9"/>
    <w:rsid w:val="00101B7F"/>
    <w:rsid w:val="00101DA3"/>
    <w:rsid w:val="0010226B"/>
    <w:rsid w:val="0010227D"/>
    <w:rsid w:val="001027B5"/>
    <w:rsid w:val="001027CD"/>
    <w:rsid w:val="001045FE"/>
    <w:rsid w:val="001056F1"/>
    <w:rsid w:val="00105CE9"/>
    <w:rsid w:val="00106390"/>
    <w:rsid w:val="001071AB"/>
    <w:rsid w:val="001074C9"/>
    <w:rsid w:val="001105D5"/>
    <w:rsid w:val="00111BEE"/>
    <w:rsid w:val="00112CA1"/>
    <w:rsid w:val="001131E8"/>
    <w:rsid w:val="001134ED"/>
    <w:rsid w:val="001139AE"/>
    <w:rsid w:val="001141A4"/>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263"/>
    <w:rsid w:val="00124E27"/>
    <w:rsid w:val="00125D94"/>
    <w:rsid w:val="001260DF"/>
    <w:rsid w:val="00126205"/>
    <w:rsid w:val="00126631"/>
    <w:rsid w:val="00127610"/>
    <w:rsid w:val="00127AD1"/>
    <w:rsid w:val="00130219"/>
    <w:rsid w:val="0013050F"/>
    <w:rsid w:val="00131493"/>
    <w:rsid w:val="001318EB"/>
    <w:rsid w:val="00131AE2"/>
    <w:rsid w:val="001324BE"/>
    <w:rsid w:val="00132B3D"/>
    <w:rsid w:val="00133473"/>
    <w:rsid w:val="00134814"/>
    <w:rsid w:val="00134A2E"/>
    <w:rsid w:val="00134D97"/>
    <w:rsid w:val="00134FC0"/>
    <w:rsid w:val="0013563A"/>
    <w:rsid w:val="00135930"/>
    <w:rsid w:val="001362EF"/>
    <w:rsid w:val="00136424"/>
    <w:rsid w:val="001369C2"/>
    <w:rsid w:val="00136DDF"/>
    <w:rsid w:val="00136E74"/>
    <w:rsid w:val="00137561"/>
    <w:rsid w:val="00137D63"/>
    <w:rsid w:val="001401D6"/>
    <w:rsid w:val="00141C5C"/>
    <w:rsid w:val="001427B1"/>
    <w:rsid w:val="001427E9"/>
    <w:rsid w:val="00143522"/>
    <w:rsid w:val="0014363F"/>
    <w:rsid w:val="0014403C"/>
    <w:rsid w:val="0014450D"/>
    <w:rsid w:val="00145156"/>
    <w:rsid w:val="001459ED"/>
    <w:rsid w:val="00145B6C"/>
    <w:rsid w:val="00145BFB"/>
    <w:rsid w:val="0014662F"/>
    <w:rsid w:val="00147097"/>
    <w:rsid w:val="00147F3F"/>
    <w:rsid w:val="0015042C"/>
    <w:rsid w:val="00150826"/>
    <w:rsid w:val="00150AC4"/>
    <w:rsid w:val="00150DE8"/>
    <w:rsid w:val="00151C9A"/>
    <w:rsid w:val="00151D20"/>
    <w:rsid w:val="00152AA2"/>
    <w:rsid w:val="00153842"/>
    <w:rsid w:val="001557D7"/>
    <w:rsid w:val="0015581E"/>
    <w:rsid w:val="00155D06"/>
    <w:rsid w:val="00156329"/>
    <w:rsid w:val="00156573"/>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C24"/>
    <w:rsid w:val="00164D1D"/>
    <w:rsid w:val="00165CBC"/>
    <w:rsid w:val="00167665"/>
    <w:rsid w:val="00167D8C"/>
    <w:rsid w:val="0017012E"/>
    <w:rsid w:val="00170A35"/>
    <w:rsid w:val="00170B10"/>
    <w:rsid w:val="00170E4E"/>
    <w:rsid w:val="00170F6D"/>
    <w:rsid w:val="001710E0"/>
    <w:rsid w:val="00171A9C"/>
    <w:rsid w:val="00171D16"/>
    <w:rsid w:val="0017242E"/>
    <w:rsid w:val="001727AF"/>
    <w:rsid w:val="00172C17"/>
    <w:rsid w:val="0017315D"/>
    <w:rsid w:val="00173321"/>
    <w:rsid w:val="00173C4E"/>
    <w:rsid w:val="001748CD"/>
    <w:rsid w:val="001759FF"/>
    <w:rsid w:val="00175A51"/>
    <w:rsid w:val="001760CF"/>
    <w:rsid w:val="00176154"/>
    <w:rsid w:val="00176881"/>
    <w:rsid w:val="00177237"/>
    <w:rsid w:val="00177842"/>
    <w:rsid w:val="00180716"/>
    <w:rsid w:val="00180BC0"/>
    <w:rsid w:val="001816EA"/>
    <w:rsid w:val="00182082"/>
    <w:rsid w:val="001822E6"/>
    <w:rsid w:val="001829F8"/>
    <w:rsid w:val="00183692"/>
    <w:rsid w:val="00183D33"/>
    <w:rsid w:val="00184568"/>
    <w:rsid w:val="001847A7"/>
    <w:rsid w:val="00184E4A"/>
    <w:rsid w:val="00186023"/>
    <w:rsid w:val="001862DD"/>
    <w:rsid w:val="00186336"/>
    <w:rsid w:val="0018700D"/>
    <w:rsid w:val="001876EE"/>
    <w:rsid w:val="00187B99"/>
    <w:rsid w:val="001905A4"/>
    <w:rsid w:val="00190B1B"/>
    <w:rsid w:val="00190CF5"/>
    <w:rsid w:val="00191684"/>
    <w:rsid w:val="0019169B"/>
    <w:rsid w:val="00191A37"/>
    <w:rsid w:val="001933FC"/>
    <w:rsid w:val="00194519"/>
    <w:rsid w:val="0019469A"/>
    <w:rsid w:val="00194858"/>
    <w:rsid w:val="00195123"/>
    <w:rsid w:val="0019536B"/>
    <w:rsid w:val="00195A01"/>
    <w:rsid w:val="00195D9F"/>
    <w:rsid w:val="001962DA"/>
    <w:rsid w:val="00196C55"/>
    <w:rsid w:val="0019713C"/>
    <w:rsid w:val="0019793F"/>
    <w:rsid w:val="00197948"/>
    <w:rsid w:val="001A022E"/>
    <w:rsid w:val="001A0590"/>
    <w:rsid w:val="001A0B42"/>
    <w:rsid w:val="001A10A2"/>
    <w:rsid w:val="001A14AA"/>
    <w:rsid w:val="001A16BF"/>
    <w:rsid w:val="001A193B"/>
    <w:rsid w:val="001A194B"/>
    <w:rsid w:val="001A1A6C"/>
    <w:rsid w:val="001A1E60"/>
    <w:rsid w:val="001A2367"/>
    <w:rsid w:val="001A2673"/>
    <w:rsid w:val="001A3DB7"/>
    <w:rsid w:val="001A451D"/>
    <w:rsid w:val="001A4561"/>
    <w:rsid w:val="001A4A5C"/>
    <w:rsid w:val="001A59CE"/>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4D17"/>
    <w:rsid w:val="001B56E5"/>
    <w:rsid w:val="001B5D2A"/>
    <w:rsid w:val="001B6F78"/>
    <w:rsid w:val="001B7031"/>
    <w:rsid w:val="001B7051"/>
    <w:rsid w:val="001C0608"/>
    <w:rsid w:val="001C16BB"/>
    <w:rsid w:val="001C1CD7"/>
    <w:rsid w:val="001C200D"/>
    <w:rsid w:val="001C24E4"/>
    <w:rsid w:val="001C2C3C"/>
    <w:rsid w:val="001C2E4E"/>
    <w:rsid w:val="001C2E59"/>
    <w:rsid w:val="001C2E91"/>
    <w:rsid w:val="001C320D"/>
    <w:rsid w:val="001C3D60"/>
    <w:rsid w:val="001C4650"/>
    <w:rsid w:val="001C4D4D"/>
    <w:rsid w:val="001C4E88"/>
    <w:rsid w:val="001C66A3"/>
    <w:rsid w:val="001D062C"/>
    <w:rsid w:val="001D0B83"/>
    <w:rsid w:val="001D1196"/>
    <w:rsid w:val="001D23A9"/>
    <w:rsid w:val="001D262B"/>
    <w:rsid w:val="001D2BE0"/>
    <w:rsid w:val="001D37D4"/>
    <w:rsid w:val="001D4105"/>
    <w:rsid w:val="001D426D"/>
    <w:rsid w:val="001D53BC"/>
    <w:rsid w:val="001D5820"/>
    <w:rsid w:val="001D5A91"/>
    <w:rsid w:val="001D5F49"/>
    <w:rsid w:val="001D6B74"/>
    <w:rsid w:val="001D7211"/>
    <w:rsid w:val="001D7AA4"/>
    <w:rsid w:val="001D7F8B"/>
    <w:rsid w:val="001E0685"/>
    <w:rsid w:val="001E09C7"/>
    <w:rsid w:val="001E0FC8"/>
    <w:rsid w:val="001E11AF"/>
    <w:rsid w:val="001E13D2"/>
    <w:rsid w:val="001E16FD"/>
    <w:rsid w:val="001E1C19"/>
    <w:rsid w:val="001E2980"/>
    <w:rsid w:val="001E2ACE"/>
    <w:rsid w:val="001E3090"/>
    <w:rsid w:val="001E343A"/>
    <w:rsid w:val="001E3DF2"/>
    <w:rsid w:val="001E4795"/>
    <w:rsid w:val="001E4969"/>
    <w:rsid w:val="001E4AAB"/>
    <w:rsid w:val="001E4D9E"/>
    <w:rsid w:val="001E57C2"/>
    <w:rsid w:val="001E649F"/>
    <w:rsid w:val="001E6E7A"/>
    <w:rsid w:val="001E7535"/>
    <w:rsid w:val="001E7B81"/>
    <w:rsid w:val="001F1FA2"/>
    <w:rsid w:val="001F34D3"/>
    <w:rsid w:val="001F36ED"/>
    <w:rsid w:val="001F37A5"/>
    <w:rsid w:val="001F3DA6"/>
    <w:rsid w:val="001F4808"/>
    <w:rsid w:val="001F4C05"/>
    <w:rsid w:val="001F4C23"/>
    <w:rsid w:val="001F5181"/>
    <w:rsid w:val="001F634B"/>
    <w:rsid w:val="001F6CE8"/>
    <w:rsid w:val="001F7551"/>
    <w:rsid w:val="001F7F85"/>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0A9"/>
    <w:rsid w:val="002130E2"/>
    <w:rsid w:val="002134B3"/>
    <w:rsid w:val="00213C63"/>
    <w:rsid w:val="00214284"/>
    <w:rsid w:val="002142DD"/>
    <w:rsid w:val="002150CA"/>
    <w:rsid w:val="00215B14"/>
    <w:rsid w:val="002162ED"/>
    <w:rsid w:val="002175FC"/>
    <w:rsid w:val="00217D35"/>
    <w:rsid w:val="00220328"/>
    <w:rsid w:val="00220A42"/>
    <w:rsid w:val="002213BC"/>
    <w:rsid w:val="00222BD2"/>
    <w:rsid w:val="00222E15"/>
    <w:rsid w:val="00223D0A"/>
    <w:rsid w:val="0022446F"/>
    <w:rsid w:val="002245E4"/>
    <w:rsid w:val="00224E49"/>
    <w:rsid w:val="0022503E"/>
    <w:rsid w:val="00225181"/>
    <w:rsid w:val="002256EE"/>
    <w:rsid w:val="002258E8"/>
    <w:rsid w:val="00226043"/>
    <w:rsid w:val="002267A8"/>
    <w:rsid w:val="00226CD0"/>
    <w:rsid w:val="00226CDA"/>
    <w:rsid w:val="00227517"/>
    <w:rsid w:val="00227604"/>
    <w:rsid w:val="00227F2D"/>
    <w:rsid w:val="0023011F"/>
    <w:rsid w:val="002307E9"/>
    <w:rsid w:val="0023133A"/>
    <w:rsid w:val="002313C8"/>
    <w:rsid w:val="002322E9"/>
    <w:rsid w:val="002327FB"/>
    <w:rsid w:val="00234356"/>
    <w:rsid w:val="00234659"/>
    <w:rsid w:val="002347E6"/>
    <w:rsid w:val="00234914"/>
    <w:rsid w:val="002349A1"/>
    <w:rsid w:val="0023537B"/>
    <w:rsid w:val="00236209"/>
    <w:rsid w:val="00236401"/>
    <w:rsid w:val="00236CEB"/>
    <w:rsid w:val="00237CA0"/>
    <w:rsid w:val="00240124"/>
    <w:rsid w:val="00240C42"/>
    <w:rsid w:val="00241B32"/>
    <w:rsid w:val="00241FB3"/>
    <w:rsid w:val="00242541"/>
    <w:rsid w:val="002426B2"/>
    <w:rsid w:val="00243DA5"/>
    <w:rsid w:val="00243F88"/>
    <w:rsid w:val="002453B8"/>
    <w:rsid w:val="002454C8"/>
    <w:rsid w:val="0024552D"/>
    <w:rsid w:val="002455A5"/>
    <w:rsid w:val="002457A6"/>
    <w:rsid w:val="00246437"/>
    <w:rsid w:val="00246CBA"/>
    <w:rsid w:val="00246FED"/>
    <w:rsid w:val="00247BE7"/>
    <w:rsid w:val="00247C18"/>
    <w:rsid w:val="00247C1A"/>
    <w:rsid w:val="00247E00"/>
    <w:rsid w:val="0025042B"/>
    <w:rsid w:val="00250811"/>
    <w:rsid w:val="00250E8B"/>
    <w:rsid w:val="00251EFB"/>
    <w:rsid w:val="002521A2"/>
    <w:rsid w:val="002539F9"/>
    <w:rsid w:val="002540A2"/>
    <w:rsid w:val="0025477C"/>
    <w:rsid w:val="00254BBF"/>
    <w:rsid w:val="00254D03"/>
    <w:rsid w:val="00254E32"/>
    <w:rsid w:val="00254F07"/>
    <w:rsid w:val="002556DF"/>
    <w:rsid w:val="00255C31"/>
    <w:rsid w:val="00255ED6"/>
    <w:rsid w:val="00256A23"/>
    <w:rsid w:val="00256E71"/>
    <w:rsid w:val="0025761D"/>
    <w:rsid w:val="00257693"/>
    <w:rsid w:val="00257CC7"/>
    <w:rsid w:val="00260374"/>
    <w:rsid w:val="0026139D"/>
    <w:rsid w:val="00261AE9"/>
    <w:rsid w:val="00261ED2"/>
    <w:rsid w:val="002621B4"/>
    <w:rsid w:val="00262A64"/>
    <w:rsid w:val="00262D72"/>
    <w:rsid w:val="00262DC4"/>
    <w:rsid w:val="00264362"/>
    <w:rsid w:val="00264D16"/>
    <w:rsid w:val="00264E50"/>
    <w:rsid w:val="00264EB8"/>
    <w:rsid w:val="0026635B"/>
    <w:rsid w:val="00266407"/>
    <w:rsid w:val="00266BCC"/>
    <w:rsid w:val="00267941"/>
    <w:rsid w:val="00267EE6"/>
    <w:rsid w:val="00270088"/>
    <w:rsid w:val="0027017D"/>
    <w:rsid w:val="002702C0"/>
    <w:rsid w:val="002707C7"/>
    <w:rsid w:val="00271517"/>
    <w:rsid w:val="002718EE"/>
    <w:rsid w:val="002727C1"/>
    <w:rsid w:val="00272E68"/>
    <w:rsid w:val="00273656"/>
    <w:rsid w:val="002738FB"/>
    <w:rsid w:val="002742BB"/>
    <w:rsid w:val="002744D5"/>
    <w:rsid w:val="00275960"/>
    <w:rsid w:val="00275A0C"/>
    <w:rsid w:val="00275DF8"/>
    <w:rsid w:val="002760B1"/>
    <w:rsid w:val="00276123"/>
    <w:rsid w:val="0027640A"/>
    <w:rsid w:val="00276BA0"/>
    <w:rsid w:val="00276CCE"/>
    <w:rsid w:val="00277687"/>
    <w:rsid w:val="002779D8"/>
    <w:rsid w:val="00277C25"/>
    <w:rsid w:val="00277E3E"/>
    <w:rsid w:val="0028057A"/>
    <w:rsid w:val="00281271"/>
    <w:rsid w:val="002813D1"/>
    <w:rsid w:val="0028153B"/>
    <w:rsid w:val="00283691"/>
    <w:rsid w:val="002839BC"/>
    <w:rsid w:val="00283DED"/>
    <w:rsid w:val="0028579D"/>
    <w:rsid w:val="0028594E"/>
    <w:rsid w:val="0028640E"/>
    <w:rsid w:val="0028664D"/>
    <w:rsid w:val="00286CF5"/>
    <w:rsid w:val="0029026B"/>
    <w:rsid w:val="002902F3"/>
    <w:rsid w:val="002905D3"/>
    <w:rsid w:val="002905FC"/>
    <w:rsid w:val="002919F3"/>
    <w:rsid w:val="002933AC"/>
    <w:rsid w:val="00293CEC"/>
    <w:rsid w:val="0029433C"/>
    <w:rsid w:val="00294D4F"/>
    <w:rsid w:val="00296122"/>
    <w:rsid w:val="002969E7"/>
    <w:rsid w:val="00296BD5"/>
    <w:rsid w:val="00296CA8"/>
    <w:rsid w:val="00296D51"/>
    <w:rsid w:val="002973EB"/>
    <w:rsid w:val="00297D16"/>
    <w:rsid w:val="00297FEA"/>
    <w:rsid w:val="002A180A"/>
    <w:rsid w:val="002A28B6"/>
    <w:rsid w:val="002A3101"/>
    <w:rsid w:val="002A343E"/>
    <w:rsid w:val="002A3760"/>
    <w:rsid w:val="002A383A"/>
    <w:rsid w:val="002A4BFC"/>
    <w:rsid w:val="002A5E49"/>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B20"/>
    <w:rsid w:val="002C0C96"/>
    <w:rsid w:val="002C119F"/>
    <w:rsid w:val="002C1249"/>
    <w:rsid w:val="002C1A79"/>
    <w:rsid w:val="002C22ED"/>
    <w:rsid w:val="002C37EF"/>
    <w:rsid w:val="002C3A8A"/>
    <w:rsid w:val="002C3F39"/>
    <w:rsid w:val="002C3FE3"/>
    <w:rsid w:val="002C432C"/>
    <w:rsid w:val="002C49B6"/>
    <w:rsid w:val="002C4B02"/>
    <w:rsid w:val="002C4FF0"/>
    <w:rsid w:val="002C5562"/>
    <w:rsid w:val="002C5718"/>
    <w:rsid w:val="002C576E"/>
    <w:rsid w:val="002C5C2F"/>
    <w:rsid w:val="002C5FA8"/>
    <w:rsid w:val="002C5FD1"/>
    <w:rsid w:val="002C6063"/>
    <w:rsid w:val="002C629C"/>
    <w:rsid w:val="002C6981"/>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244"/>
    <w:rsid w:val="002E0667"/>
    <w:rsid w:val="002E0AF9"/>
    <w:rsid w:val="002E0C15"/>
    <w:rsid w:val="002E1081"/>
    <w:rsid w:val="002E11C6"/>
    <w:rsid w:val="002E18E8"/>
    <w:rsid w:val="002E1916"/>
    <w:rsid w:val="002E2A1F"/>
    <w:rsid w:val="002E2F2E"/>
    <w:rsid w:val="002E3581"/>
    <w:rsid w:val="002E40BA"/>
    <w:rsid w:val="002E4D8E"/>
    <w:rsid w:val="002E5151"/>
    <w:rsid w:val="002E5BA9"/>
    <w:rsid w:val="002E5CF2"/>
    <w:rsid w:val="002E662A"/>
    <w:rsid w:val="002F01C2"/>
    <w:rsid w:val="002F02A4"/>
    <w:rsid w:val="002F0377"/>
    <w:rsid w:val="002F1490"/>
    <w:rsid w:val="002F1BA5"/>
    <w:rsid w:val="002F34CC"/>
    <w:rsid w:val="002F359E"/>
    <w:rsid w:val="002F369F"/>
    <w:rsid w:val="002F383F"/>
    <w:rsid w:val="002F3BC0"/>
    <w:rsid w:val="002F461B"/>
    <w:rsid w:val="002F47F3"/>
    <w:rsid w:val="002F5C98"/>
    <w:rsid w:val="002F626E"/>
    <w:rsid w:val="002F6A69"/>
    <w:rsid w:val="002F706A"/>
    <w:rsid w:val="002F7188"/>
    <w:rsid w:val="002F71A1"/>
    <w:rsid w:val="002F7CAC"/>
    <w:rsid w:val="002F7EDC"/>
    <w:rsid w:val="0030092B"/>
    <w:rsid w:val="00300DA6"/>
    <w:rsid w:val="003019F7"/>
    <w:rsid w:val="00301D41"/>
    <w:rsid w:val="00301EE8"/>
    <w:rsid w:val="00301FA1"/>
    <w:rsid w:val="003020D3"/>
    <w:rsid w:val="00302276"/>
    <w:rsid w:val="00303FD6"/>
    <w:rsid w:val="00304C92"/>
    <w:rsid w:val="00304E0E"/>
    <w:rsid w:val="00306A1D"/>
    <w:rsid w:val="003070C5"/>
    <w:rsid w:val="00307A08"/>
    <w:rsid w:val="00310305"/>
    <w:rsid w:val="003105B3"/>
    <w:rsid w:val="0031088F"/>
    <w:rsid w:val="00310F04"/>
    <w:rsid w:val="00311048"/>
    <w:rsid w:val="00311684"/>
    <w:rsid w:val="00311B16"/>
    <w:rsid w:val="00311CF2"/>
    <w:rsid w:val="0031202B"/>
    <w:rsid w:val="0031259F"/>
    <w:rsid w:val="00313910"/>
    <w:rsid w:val="00313993"/>
    <w:rsid w:val="00314B62"/>
    <w:rsid w:val="00315A1B"/>
    <w:rsid w:val="00315C98"/>
    <w:rsid w:val="00316BEF"/>
    <w:rsid w:val="00317D9D"/>
    <w:rsid w:val="00320370"/>
    <w:rsid w:val="0032132E"/>
    <w:rsid w:val="00321527"/>
    <w:rsid w:val="00321E54"/>
    <w:rsid w:val="00322362"/>
    <w:rsid w:val="00322799"/>
    <w:rsid w:val="00322D46"/>
    <w:rsid w:val="00322E5D"/>
    <w:rsid w:val="00323093"/>
    <w:rsid w:val="00323C2E"/>
    <w:rsid w:val="003243AD"/>
    <w:rsid w:val="0032446E"/>
    <w:rsid w:val="00324BA8"/>
    <w:rsid w:val="00324EEC"/>
    <w:rsid w:val="00325228"/>
    <w:rsid w:val="003261A4"/>
    <w:rsid w:val="00326792"/>
    <w:rsid w:val="003269AC"/>
    <w:rsid w:val="00326D30"/>
    <w:rsid w:val="00327877"/>
    <w:rsid w:val="003301DD"/>
    <w:rsid w:val="003303A2"/>
    <w:rsid w:val="00330C6B"/>
    <w:rsid w:val="00330F85"/>
    <w:rsid w:val="003320B7"/>
    <w:rsid w:val="00332100"/>
    <w:rsid w:val="00332BBB"/>
    <w:rsid w:val="003334B5"/>
    <w:rsid w:val="00333A94"/>
    <w:rsid w:val="00333CFA"/>
    <w:rsid w:val="00334027"/>
    <w:rsid w:val="0033412C"/>
    <w:rsid w:val="0033462F"/>
    <w:rsid w:val="00335328"/>
    <w:rsid w:val="00335CA3"/>
    <w:rsid w:val="00335D85"/>
    <w:rsid w:val="00335DC8"/>
    <w:rsid w:val="00335E56"/>
    <w:rsid w:val="003362CD"/>
    <w:rsid w:val="00337044"/>
    <w:rsid w:val="00337122"/>
    <w:rsid w:val="00337937"/>
    <w:rsid w:val="003415AB"/>
    <w:rsid w:val="0034173F"/>
    <w:rsid w:val="00341AE1"/>
    <w:rsid w:val="00341F38"/>
    <w:rsid w:val="00342938"/>
    <w:rsid w:val="0034340F"/>
    <w:rsid w:val="00343837"/>
    <w:rsid w:val="0034395E"/>
    <w:rsid w:val="00344B1C"/>
    <w:rsid w:val="00344C72"/>
    <w:rsid w:val="00344DBB"/>
    <w:rsid w:val="00344FE6"/>
    <w:rsid w:val="00345A89"/>
    <w:rsid w:val="0034629A"/>
    <w:rsid w:val="00346A14"/>
    <w:rsid w:val="0034705C"/>
    <w:rsid w:val="003470C5"/>
    <w:rsid w:val="003471C7"/>
    <w:rsid w:val="00347675"/>
    <w:rsid w:val="00347BC0"/>
    <w:rsid w:val="00347FAE"/>
    <w:rsid w:val="00350769"/>
    <w:rsid w:val="00350965"/>
    <w:rsid w:val="00350DAE"/>
    <w:rsid w:val="0035167B"/>
    <w:rsid w:val="00351C79"/>
    <w:rsid w:val="0035217B"/>
    <w:rsid w:val="003521A7"/>
    <w:rsid w:val="00353502"/>
    <w:rsid w:val="003535E7"/>
    <w:rsid w:val="003537E6"/>
    <w:rsid w:val="003538A9"/>
    <w:rsid w:val="0035476A"/>
    <w:rsid w:val="00354AA6"/>
    <w:rsid w:val="003553AE"/>
    <w:rsid w:val="003553E3"/>
    <w:rsid w:val="00355459"/>
    <w:rsid w:val="003562AE"/>
    <w:rsid w:val="00356D27"/>
    <w:rsid w:val="00360BB0"/>
    <w:rsid w:val="0036150E"/>
    <w:rsid w:val="0036193B"/>
    <w:rsid w:val="00362766"/>
    <w:rsid w:val="00364772"/>
    <w:rsid w:val="003648A7"/>
    <w:rsid w:val="00364F5A"/>
    <w:rsid w:val="003659C4"/>
    <w:rsid w:val="00366338"/>
    <w:rsid w:val="00366FF4"/>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3CD1"/>
    <w:rsid w:val="003855DE"/>
    <w:rsid w:val="00385665"/>
    <w:rsid w:val="00386B61"/>
    <w:rsid w:val="00387122"/>
    <w:rsid w:val="0038765B"/>
    <w:rsid w:val="00390E18"/>
    <w:rsid w:val="00391AEF"/>
    <w:rsid w:val="00391D16"/>
    <w:rsid w:val="00391F8E"/>
    <w:rsid w:val="00392834"/>
    <w:rsid w:val="0039296D"/>
    <w:rsid w:val="00392B0A"/>
    <w:rsid w:val="00392D22"/>
    <w:rsid w:val="00393010"/>
    <w:rsid w:val="0039304C"/>
    <w:rsid w:val="0039344B"/>
    <w:rsid w:val="00393932"/>
    <w:rsid w:val="00393B2A"/>
    <w:rsid w:val="00393CC3"/>
    <w:rsid w:val="00393EC6"/>
    <w:rsid w:val="00394459"/>
    <w:rsid w:val="00394463"/>
    <w:rsid w:val="00394937"/>
    <w:rsid w:val="003963D2"/>
    <w:rsid w:val="003964C6"/>
    <w:rsid w:val="0039781C"/>
    <w:rsid w:val="00397E8D"/>
    <w:rsid w:val="003A0362"/>
    <w:rsid w:val="003A0C6F"/>
    <w:rsid w:val="003A0CB3"/>
    <w:rsid w:val="003A1609"/>
    <w:rsid w:val="003A261E"/>
    <w:rsid w:val="003A27CF"/>
    <w:rsid w:val="003A2B5C"/>
    <w:rsid w:val="003A45ED"/>
    <w:rsid w:val="003A4747"/>
    <w:rsid w:val="003A5152"/>
    <w:rsid w:val="003A525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5254"/>
    <w:rsid w:val="003B64FD"/>
    <w:rsid w:val="003B6F40"/>
    <w:rsid w:val="003B74A2"/>
    <w:rsid w:val="003C087B"/>
    <w:rsid w:val="003C0905"/>
    <w:rsid w:val="003C0A40"/>
    <w:rsid w:val="003C0C43"/>
    <w:rsid w:val="003C0F3E"/>
    <w:rsid w:val="003C2245"/>
    <w:rsid w:val="003C26D0"/>
    <w:rsid w:val="003C2C6E"/>
    <w:rsid w:val="003C2E4F"/>
    <w:rsid w:val="003C3F86"/>
    <w:rsid w:val="003C4169"/>
    <w:rsid w:val="003C51C0"/>
    <w:rsid w:val="003C7B4D"/>
    <w:rsid w:val="003D06AE"/>
    <w:rsid w:val="003D0C84"/>
    <w:rsid w:val="003D0FEE"/>
    <w:rsid w:val="003D16F4"/>
    <w:rsid w:val="003D2EA4"/>
    <w:rsid w:val="003D35F3"/>
    <w:rsid w:val="003D3977"/>
    <w:rsid w:val="003D3C75"/>
    <w:rsid w:val="003D3E6B"/>
    <w:rsid w:val="003D404A"/>
    <w:rsid w:val="003D418A"/>
    <w:rsid w:val="003D57D0"/>
    <w:rsid w:val="003D6959"/>
    <w:rsid w:val="003D72CB"/>
    <w:rsid w:val="003E0E65"/>
    <w:rsid w:val="003E113C"/>
    <w:rsid w:val="003E2C35"/>
    <w:rsid w:val="003E3698"/>
    <w:rsid w:val="003E3988"/>
    <w:rsid w:val="003E3C07"/>
    <w:rsid w:val="003E42EE"/>
    <w:rsid w:val="003E4F9F"/>
    <w:rsid w:val="003E5A1F"/>
    <w:rsid w:val="003E602D"/>
    <w:rsid w:val="003E6695"/>
    <w:rsid w:val="003E699F"/>
    <w:rsid w:val="003E6E76"/>
    <w:rsid w:val="003E76F9"/>
    <w:rsid w:val="003E7A2C"/>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276"/>
    <w:rsid w:val="00401FBB"/>
    <w:rsid w:val="00402274"/>
    <w:rsid w:val="0040242D"/>
    <w:rsid w:val="00402446"/>
    <w:rsid w:val="004039F9"/>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A2B"/>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81C"/>
    <w:rsid w:val="00424315"/>
    <w:rsid w:val="0042435B"/>
    <w:rsid w:val="00424CDA"/>
    <w:rsid w:val="0042587D"/>
    <w:rsid w:val="0042595E"/>
    <w:rsid w:val="00425CD3"/>
    <w:rsid w:val="004261F5"/>
    <w:rsid w:val="004304BF"/>
    <w:rsid w:val="004311E6"/>
    <w:rsid w:val="004323E9"/>
    <w:rsid w:val="0043261A"/>
    <w:rsid w:val="004331F7"/>
    <w:rsid w:val="00433CF7"/>
    <w:rsid w:val="0043428A"/>
    <w:rsid w:val="004353AA"/>
    <w:rsid w:val="00435671"/>
    <w:rsid w:val="0043568B"/>
    <w:rsid w:val="00435816"/>
    <w:rsid w:val="004360FB"/>
    <w:rsid w:val="00436586"/>
    <w:rsid w:val="00436A0B"/>
    <w:rsid w:val="00436B9B"/>
    <w:rsid w:val="004371AE"/>
    <w:rsid w:val="00437BC5"/>
    <w:rsid w:val="004407EC"/>
    <w:rsid w:val="004408A5"/>
    <w:rsid w:val="00440EE5"/>
    <w:rsid w:val="004410A8"/>
    <w:rsid w:val="004410AB"/>
    <w:rsid w:val="00441765"/>
    <w:rsid w:val="004419BC"/>
    <w:rsid w:val="0044203B"/>
    <w:rsid w:val="00442049"/>
    <w:rsid w:val="00442786"/>
    <w:rsid w:val="004427A4"/>
    <w:rsid w:val="00442CC8"/>
    <w:rsid w:val="00443500"/>
    <w:rsid w:val="00443552"/>
    <w:rsid w:val="00443B33"/>
    <w:rsid w:val="0044423C"/>
    <w:rsid w:val="004452AE"/>
    <w:rsid w:val="00445805"/>
    <w:rsid w:val="00445B31"/>
    <w:rsid w:val="00445CCF"/>
    <w:rsid w:val="00445DC3"/>
    <w:rsid w:val="004461D5"/>
    <w:rsid w:val="00446588"/>
    <w:rsid w:val="00446B11"/>
    <w:rsid w:val="00446B2F"/>
    <w:rsid w:val="00446B5E"/>
    <w:rsid w:val="0044721D"/>
    <w:rsid w:val="0044754B"/>
    <w:rsid w:val="004475C4"/>
    <w:rsid w:val="00447BD6"/>
    <w:rsid w:val="00447EF4"/>
    <w:rsid w:val="00447F05"/>
    <w:rsid w:val="00450B19"/>
    <w:rsid w:val="00450DC2"/>
    <w:rsid w:val="00451962"/>
    <w:rsid w:val="00452175"/>
    <w:rsid w:val="0045264D"/>
    <w:rsid w:val="00452DD9"/>
    <w:rsid w:val="004532DE"/>
    <w:rsid w:val="004535AC"/>
    <w:rsid w:val="0045548B"/>
    <w:rsid w:val="004557DC"/>
    <w:rsid w:val="00455842"/>
    <w:rsid w:val="0045659D"/>
    <w:rsid w:val="00456648"/>
    <w:rsid w:val="00456782"/>
    <w:rsid w:val="0045694A"/>
    <w:rsid w:val="00456C9F"/>
    <w:rsid w:val="0045716F"/>
    <w:rsid w:val="004574DB"/>
    <w:rsid w:val="004579C9"/>
    <w:rsid w:val="00457C3C"/>
    <w:rsid w:val="00460CFA"/>
    <w:rsid w:val="004610BE"/>
    <w:rsid w:val="0046195F"/>
    <w:rsid w:val="00461C9D"/>
    <w:rsid w:val="00461E20"/>
    <w:rsid w:val="00461FC0"/>
    <w:rsid w:val="0046338B"/>
    <w:rsid w:val="00463687"/>
    <w:rsid w:val="004639FB"/>
    <w:rsid w:val="00463BA8"/>
    <w:rsid w:val="0046477B"/>
    <w:rsid w:val="00464BC5"/>
    <w:rsid w:val="0046516B"/>
    <w:rsid w:val="004660AB"/>
    <w:rsid w:val="004660F2"/>
    <w:rsid w:val="00467781"/>
    <w:rsid w:val="004700DC"/>
    <w:rsid w:val="00470198"/>
    <w:rsid w:val="00470CEF"/>
    <w:rsid w:val="00471528"/>
    <w:rsid w:val="00471AFA"/>
    <w:rsid w:val="0047268A"/>
    <w:rsid w:val="00473491"/>
    <w:rsid w:val="00473A3B"/>
    <w:rsid w:val="00473CBD"/>
    <w:rsid w:val="00473FD9"/>
    <w:rsid w:val="00474034"/>
    <w:rsid w:val="0047424E"/>
    <w:rsid w:val="00474D49"/>
    <w:rsid w:val="00474E37"/>
    <w:rsid w:val="00475006"/>
    <w:rsid w:val="0047519F"/>
    <w:rsid w:val="0047687D"/>
    <w:rsid w:val="0047717C"/>
    <w:rsid w:val="00477E7D"/>
    <w:rsid w:val="00480413"/>
    <w:rsid w:val="004805C1"/>
    <w:rsid w:val="00481422"/>
    <w:rsid w:val="00482A4E"/>
    <w:rsid w:val="00482B07"/>
    <w:rsid w:val="00483014"/>
    <w:rsid w:val="0048429A"/>
    <w:rsid w:val="0048432C"/>
    <w:rsid w:val="004845A4"/>
    <w:rsid w:val="00484F18"/>
    <w:rsid w:val="00485582"/>
    <w:rsid w:val="00485674"/>
    <w:rsid w:val="00485D39"/>
    <w:rsid w:val="00486025"/>
    <w:rsid w:val="00487427"/>
    <w:rsid w:val="004875E3"/>
    <w:rsid w:val="00487869"/>
    <w:rsid w:val="00487931"/>
    <w:rsid w:val="00487E94"/>
    <w:rsid w:val="00490E57"/>
    <w:rsid w:val="00491073"/>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30BE"/>
    <w:rsid w:val="004A3597"/>
    <w:rsid w:val="004A5640"/>
    <w:rsid w:val="004A63DF"/>
    <w:rsid w:val="004A66AF"/>
    <w:rsid w:val="004A6992"/>
    <w:rsid w:val="004A7924"/>
    <w:rsid w:val="004A7E82"/>
    <w:rsid w:val="004B0A09"/>
    <w:rsid w:val="004B161E"/>
    <w:rsid w:val="004B255F"/>
    <w:rsid w:val="004B275A"/>
    <w:rsid w:val="004B28D8"/>
    <w:rsid w:val="004B36F7"/>
    <w:rsid w:val="004B3B2A"/>
    <w:rsid w:val="004B3DEC"/>
    <w:rsid w:val="004B435E"/>
    <w:rsid w:val="004B44A5"/>
    <w:rsid w:val="004B4B91"/>
    <w:rsid w:val="004B53F8"/>
    <w:rsid w:val="004B5D20"/>
    <w:rsid w:val="004B648F"/>
    <w:rsid w:val="004B6EC6"/>
    <w:rsid w:val="004B789A"/>
    <w:rsid w:val="004B7B2E"/>
    <w:rsid w:val="004C0730"/>
    <w:rsid w:val="004C0FF2"/>
    <w:rsid w:val="004C1088"/>
    <w:rsid w:val="004C1327"/>
    <w:rsid w:val="004C26CD"/>
    <w:rsid w:val="004C4998"/>
    <w:rsid w:val="004C4A79"/>
    <w:rsid w:val="004C4BD7"/>
    <w:rsid w:val="004C4F37"/>
    <w:rsid w:val="004C652D"/>
    <w:rsid w:val="004C6C8C"/>
    <w:rsid w:val="004C70BA"/>
    <w:rsid w:val="004C72E3"/>
    <w:rsid w:val="004C78E6"/>
    <w:rsid w:val="004D01FE"/>
    <w:rsid w:val="004D0F52"/>
    <w:rsid w:val="004D15D4"/>
    <w:rsid w:val="004D15DF"/>
    <w:rsid w:val="004D1BCF"/>
    <w:rsid w:val="004D32EE"/>
    <w:rsid w:val="004D3879"/>
    <w:rsid w:val="004D4C66"/>
    <w:rsid w:val="004D5542"/>
    <w:rsid w:val="004D5715"/>
    <w:rsid w:val="004D597A"/>
    <w:rsid w:val="004D5AFA"/>
    <w:rsid w:val="004D5DFC"/>
    <w:rsid w:val="004D6107"/>
    <w:rsid w:val="004D66A5"/>
    <w:rsid w:val="004D6A81"/>
    <w:rsid w:val="004D7F6A"/>
    <w:rsid w:val="004E09BE"/>
    <w:rsid w:val="004E1324"/>
    <w:rsid w:val="004E1FA5"/>
    <w:rsid w:val="004E2440"/>
    <w:rsid w:val="004E25FC"/>
    <w:rsid w:val="004E2B86"/>
    <w:rsid w:val="004E2F49"/>
    <w:rsid w:val="004E33E6"/>
    <w:rsid w:val="004E419C"/>
    <w:rsid w:val="004E4217"/>
    <w:rsid w:val="004E42EA"/>
    <w:rsid w:val="004E4FDC"/>
    <w:rsid w:val="004E585A"/>
    <w:rsid w:val="004E7558"/>
    <w:rsid w:val="004E76F7"/>
    <w:rsid w:val="004E77D1"/>
    <w:rsid w:val="004E7CF1"/>
    <w:rsid w:val="004F0C6C"/>
    <w:rsid w:val="004F0CA3"/>
    <w:rsid w:val="004F107A"/>
    <w:rsid w:val="004F119A"/>
    <w:rsid w:val="004F2216"/>
    <w:rsid w:val="004F2498"/>
    <w:rsid w:val="004F43E0"/>
    <w:rsid w:val="004F4665"/>
    <w:rsid w:val="004F4735"/>
    <w:rsid w:val="004F4FF5"/>
    <w:rsid w:val="004F51E4"/>
    <w:rsid w:val="004F5772"/>
    <w:rsid w:val="004F5AC5"/>
    <w:rsid w:val="004F6153"/>
    <w:rsid w:val="004F71A3"/>
    <w:rsid w:val="004F768D"/>
    <w:rsid w:val="004F7F95"/>
    <w:rsid w:val="00500174"/>
    <w:rsid w:val="005001FE"/>
    <w:rsid w:val="0050021E"/>
    <w:rsid w:val="0050164A"/>
    <w:rsid w:val="00502E2E"/>
    <w:rsid w:val="005043E8"/>
    <w:rsid w:val="00504CD0"/>
    <w:rsid w:val="00507689"/>
    <w:rsid w:val="0051043C"/>
    <w:rsid w:val="005105E7"/>
    <w:rsid w:val="00510E28"/>
    <w:rsid w:val="005114C8"/>
    <w:rsid w:val="005114FC"/>
    <w:rsid w:val="005117E7"/>
    <w:rsid w:val="00511CD6"/>
    <w:rsid w:val="00512606"/>
    <w:rsid w:val="005138BC"/>
    <w:rsid w:val="00514028"/>
    <w:rsid w:val="0051472B"/>
    <w:rsid w:val="00514D65"/>
    <w:rsid w:val="0051516F"/>
    <w:rsid w:val="00515174"/>
    <w:rsid w:val="00516AB8"/>
    <w:rsid w:val="0051700D"/>
    <w:rsid w:val="005175F1"/>
    <w:rsid w:val="00517C5C"/>
    <w:rsid w:val="00520BFD"/>
    <w:rsid w:val="00520CB1"/>
    <w:rsid w:val="00521F81"/>
    <w:rsid w:val="00522791"/>
    <w:rsid w:val="00523611"/>
    <w:rsid w:val="00523E31"/>
    <w:rsid w:val="005248D0"/>
    <w:rsid w:val="00524908"/>
    <w:rsid w:val="00524ADB"/>
    <w:rsid w:val="0052507E"/>
    <w:rsid w:val="0052646D"/>
    <w:rsid w:val="005268C1"/>
    <w:rsid w:val="005269C5"/>
    <w:rsid w:val="00526A11"/>
    <w:rsid w:val="0052711A"/>
    <w:rsid w:val="005275C0"/>
    <w:rsid w:val="005300BF"/>
    <w:rsid w:val="005301F3"/>
    <w:rsid w:val="0053039D"/>
    <w:rsid w:val="00530956"/>
    <w:rsid w:val="00530CC7"/>
    <w:rsid w:val="00530E50"/>
    <w:rsid w:val="00530FBE"/>
    <w:rsid w:val="005315B1"/>
    <w:rsid w:val="00531BD4"/>
    <w:rsid w:val="00531CA0"/>
    <w:rsid w:val="0053247B"/>
    <w:rsid w:val="00532703"/>
    <w:rsid w:val="00532979"/>
    <w:rsid w:val="00532B4E"/>
    <w:rsid w:val="005330B2"/>
    <w:rsid w:val="00533ED8"/>
    <w:rsid w:val="00533F78"/>
    <w:rsid w:val="00534711"/>
    <w:rsid w:val="00535548"/>
    <w:rsid w:val="005368B4"/>
    <w:rsid w:val="00536C5B"/>
    <w:rsid w:val="0053735C"/>
    <w:rsid w:val="005378F5"/>
    <w:rsid w:val="00537991"/>
    <w:rsid w:val="00537CED"/>
    <w:rsid w:val="00540EFC"/>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3459"/>
    <w:rsid w:val="00553C82"/>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5620"/>
    <w:rsid w:val="00565676"/>
    <w:rsid w:val="00566BD8"/>
    <w:rsid w:val="00566CC2"/>
    <w:rsid w:val="00567032"/>
    <w:rsid w:val="00567082"/>
    <w:rsid w:val="005671DB"/>
    <w:rsid w:val="00567706"/>
    <w:rsid w:val="005679F6"/>
    <w:rsid w:val="00567C51"/>
    <w:rsid w:val="00570468"/>
    <w:rsid w:val="0057084C"/>
    <w:rsid w:val="005708FA"/>
    <w:rsid w:val="00571836"/>
    <w:rsid w:val="00571F45"/>
    <w:rsid w:val="00572936"/>
    <w:rsid w:val="00574763"/>
    <w:rsid w:val="00576AF4"/>
    <w:rsid w:val="00576C8D"/>
    <w:rsid w:val="005775E4"/>
    <w:rsid w:val="0057777B"/>
    <w:rsid w:val="00577CE8"/>
    <w:rsid w:val="00577ED7"/>
    <w:rsid w:val="0058027A"/>
    <w:rsid w:val="00580712"/>
    <w:rsid w:val="005809FD"/>
    <w:rsid w:val="00580FA9"/>
    <w:rsid w:val="00582111"/>
    <w:rsid w:val="005821CF"/>
    <w:rsid w:val="0058228E"/>
    <w:rsid w:val="0058281E"/>
    <w:rsid w:val="00582C16"/>
    <w:rsid w:val="0058337B"/>
    <w:rsid w:val="005836AB"/>
    <w:rsid w:val="00583B69"/>
    <w:rsid w:val="00583CB7"/>
    <w:rsid w:val="005842F3"/>
    <w:rsid w:val="00585513"/>
    <w:rsid w:val="00585750"/>
    <w:rsid w:val="00585F39"/>
    <w:rsid w:val="0058661D"/>
    <w:rsid w:val="0059042C"/>
    <w:rsid w:val="005905E4"/>
    <w:rsid w:val="00590DA8"/>
    <w:rsid w:val="00590E53"/>
    <w:rsid w:val="00590F4A"/>
    <w:rsid w:val="00591AD7"/>
    <w:rsid w:val="00592A68"/>
    <w:rsid w:val="00592A98"/>
    <w:rsid w:val="00592E49"/>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1DF3"/>
    <w:rsid w:val="005A3162"/>
    <w:rsid w:val="005A4D92"/>
    <w:rsid w:val="005A52C2"/>
    <w:rsid w:val="005A584D"/>
    <w:rsid w:val="005A58DF"/>
    <w:rsid w:val="005A5DE4"/>
    <w:rsid w:val="005A7196"/>
    <w:rsid w:val="005B03F9"/>
    <w:rsid w:val="005B095C"/>
    <w:rsid w:val="005B1058"/>
    <w:rsid w:val="005B1484"/>
    <w:rsid w:val="005B1864"/>
    <w:rsid w:val="005B2158"/>
    <w:rsid w:val="005B2380"/>
    <w:rsid w:val="005B2D59"/>
    <w:rsid w:val="005B34DB"/>
    <w:rsid w:val="005B34E1"/>
    <w:rsid w:val="005B375C"/>
    <w:rsid w:val="005B40C9"/>
    <w:rsid w:val="005B4BD4"/>
    <w:rsid w:val="005B5102"/>
    <w:rsid w:val="005B597A"/>
    <w:rsid w:val="005B5BD7"/>
    <w:rsid w:val="005B62CB"/>
    <w:rsid w:val="005B6F99"/>
    <w:rsid w:val="005C0009"/>
    <w:rsid w:val="005C14D1"/>
    <w:rsid w:val="005C1FDA"/>
    <w:rsid w:val="005C30FA"/>
    <w:rsid w:val="005C341A"/>
    <w:rsid w:val="005C3A9E"/>
    <w:rsid w:val="005C3BDD"/>
    <w:rsid w:val="005C3DBE"/>
    <w:rsid w:val="005C558B"/>
    <w:rsid w:val="005C5BB2"/>
    <w:rsid w:val="005C627E"/>
    <w:rsid w:val="005C6675"/>
    <w:rsid w:val="005C6C8A"/>
    <w:rsid w:val="005C6D44"/>
    <w:rsid w:val="005C722C"/>
    <w:rsid w:val="005C7296"/>
    <w:rsid w:val="005C7775"/>
    <w:rsid w:val="005C7919"/>
    <w:rsid w:val="005D00FA"/>
    <w:rsid w:val="005D0898"/>
    <w:rsid w:val="005D0BE3"/>
    <w:rsid w:val="005D0D53"/>
    <w:rsid w:val="005D1A6C"/>
    <w:rsid w:val="005D1D25"/>
    <w:rsid w:val="005D1F3D"/>
    <w:rsid w:val="005D22C8"/>
    <w:rsid w:val="005D23C8"/>
    <w:rsid w:val="005D29E5"/>
    <w:rsid w:val="005D2B4B"/>
    <w:rsid w:val="005D35B3"/>
    <w:rsid w:val="005D3E50"/>
    <w:rsid w:val="005D43F6"/>
    <w:rsid w:val="005D48BE"/>
    <w:rsid w:val="005D4C0C"/>
    <w:rsid w:val="005D4D8E"/>
    <w:rsid w:val="005D4EA5"/>
    <w:rsid w:val="005D64C3"/>
    <w:rsid w:val="005D67C6"/>
    <w:rsid w:val="005D6BE3"/>
    <w:rsid w:val="005D7318"/>
    <w:rsid w:val="005D7BE3"/>
    <w:rsid w:val="005E0252"/>
    <w:rsid w:val="005E0716"/>
    <w:rsid w:val="005E08B4"/>
    <w:rsid w:val="005E18F2"/>
    <w:rsid w:val="005E1A5E"/>
    <w:rsid w:val="005E1DF3"/>
    <w:rsid w:val="005E2913"/>
    <w:rsid w:val="005E2D3B"/>
    <w:rsid w:val="005E2E0B"/>
    <w:rsid w:val="005E2EBE"/>
    <w:rsid w:val="005E3AEF"/>
    <w:rsid w:val="005E428C"/>
    <w:rsid w:val="005E5206"/>
    <w:rsid w:val="005E5F11"/>
    <w:rsid w:val="005E6A70"/>
    <w:rsid w:val="005E7088"/>
    <w:rsid w:val="005E777B"/>
    <w:rsid w:val="005E7974"/>
    <w:rsid w:val="005F0210"/>
    <w:rsid w:val="005F10DC"/>
    <w:rsid w:val="005F230B"/>
    <w:rsid w:val="005F33C9"/>
    <w:rsid w:val="005F360C"/>
    <w:rsid w:val="005F3F3E"/>
    <w:rsid w:val="005F4428"/>
    <w:rsid w:val="005F5203"/>
    <w:rsid w:val="005F5AD4"/>
    <w:rsid w:val="005F631F"/>
    <w:rsid w:val="005F6664"/>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4FDB"/>
    <w:rsid w:val="006050CA"/>
    <w:rsid w:val="0060541D"/>
    <w:rsid w:val="0060598F"/>
    <w:rsid w:val="006069A0"/>
    <w:rsid w:val="00606AF2"/>
    <w:rsid w:val="006074EF"/>
    <w:rsid w:val="00607655"/>
    <w:rsid w:val="00610E8E"/>
    <w:rsid w:val="00611DC3"/>
    <w:rsid w:val="00611F1C"/>
    <w:rsid w:val="00612784"/>
    <w:rsid w:val="00612AD1"/>
    <w:rsid w:val="00612E63"/>
    <w:rsid w:val="00613F68"/>
    <w:rsid w:val="00613F8A"/>
    <w:rsid w:val="00614970"/>
    <w:rsid w:val="00614BAC"/>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066B"/>
    <w:rsid w:val="00631237"/>
    <w:rsid w:val="006314CD"/>
    <w:rsid w:val="00631C57"/>
    <w:rsid w:val="00631F8B"/>
    <w:rsid w:val="00632265"/>
    <w:rsid w:val="00632D8F"/>
    <w:rsid w:val="00632E81"/>
    <w:rsid w:val="00633607"/>
    <w:rsid w:val="00633964"/>
    <w:rsid w:val="00634139"/>
    <w:rsid w:val="00634390"/>
    <w:rsid w:val="0063496E"/>
    <w:rsid w:val="00634E6D"/>
    <w:rsid w:val="006356A1"/>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2F1"/>
    <w:rsid w:val="00647CD5"/>
    <w:rsid w:val="00647D2D"/>
    <w:rsid w:val="00650A49"/>
    <w:rsid w:val="006521EE"/>
    <w:rsid w:val="00652A92"/>
    <w:rsid w:val="00653058"/>
    <w:rsid w:val="006533EA"/>
    <w:rsid w:val="00655B2B"/>
    <w:rsid w:val="00655EB9"/>
    <w:rsid w:val="00656900"/>
    <w:rsid w:val="006572DF"/>
    <w:rsid w:val="00657909"/>
    <w:rsid w:val="00657CEE"/>
    <w:rsid w:val="0066007A"/>
    <w:rsid w:val="00661334"/>
    <w:rsid w:val="006614BD"/>
    <w:rsid w:val="0066180B"/>
    <w:rsid w:val="006619F3"/>
    <w:rsid w:val="00661E99"/>
    <w:rsid w:val="006624CD"/>
    <w:rsid w:val="00662503"/>
    <w:rsid w:val="006626D1"/>
    <w:rsid w:val="00662AF5"/>
    <w:rsid w:val="00662D98"/>
    <w:rsid w:val="00662EC8"/>
    <w:rsid w:val="006639E8"/>
    <w:rsid w:val="00664407"/>
    <w:rsid w:val="00665AB4"/>
    <w:rsid w:val="00665B22"/>
    <w:rsid w:val="00665D7A"/>
    <w:rsid w:val="00667181"/>
    <w:rsid w:val="006673CC"/>
    <w:rsid w:val="00667A12"/>
    <w:rsid w:val="00667AEB"/>
    <w:rsid w:val="00667F14"/>
    <w:rsid w:val="00670476"/>
    <w:rsid w:val="00670CEA"/>
    <w:rsid w:val="00670F3C"/>
    <w:rsid w:val="006734C3"/>
    <w:rsid w:val="00673777"/>
    <w:rsid w:val="006739BB"/>
    <w:rsid w:val="0067465F"/>
    <w:rsid w:val="006746D2"/>
    <w:rsid w:val="00674C99"/>
    <w:rsid w:val="00674CBC"/>
    <w:rsid w:val="006753DC"/>
    <w:rsid w:val="00675DB8"/>
    <w:rsid w:val="00676021"/>
    <w:rsid w:val="00676068"/>
    <w:rsid w:val="0067616B"/>
    <w:rsid w:val="00676FAC"/>
    <w:rsid w:val="006777C2"/>
    <w:rsid w:val="00677BFD"/>
    <w:rsid w:val="00677D5F"/>
    <w:rsid w:val="00677FC3"/>
    <w:rsid w:val="0068040A"/>
    <w:rsid w:val="00680511"/>
    <w:rsid w:val="00680F5B"/>
    <w:rsid w:val="006822B4"/>
    <w:rsid w:val="006825D6"/>
    <w:rsid w:val="0068276E"/>
    <w:rsid w:val="00682AAE"/>
    <w:rsid w:val="0068400E"/>
    <w:rsid w:val="0068596A"/>
    <w:rsid w:val="00685AE7"/>
    <w:rsid w:val="00685E5A"/>
    <w:rsid w:val="006862EC"/>
    <w:rsid w:val="00686C11"/>
    <w:rsid w:val="006873F2"/>
    <w:rsid w:val="0068742C"/>
    <w:rsid w:val="00690BAB"/>
    <w:rsid w:val="006910F6"/>
    <w:rsid w:val="00691102"/>
    <w:rsid w:val="0069175F"/>
    <w:rsid w:val="0069197A"/>
    <w:rsid w:val="006927EA"/>
    <w:rsid w:val="0069283B"/>
    <w:rsid w:val="00693623"/>
    <w:rsid w:val="0069370A"/>
    <w:rsid w:val="00693D17"/>
    <w:rsid w:val="0069462A"/>
    <w:rsid w:val="006948A6"/>
    <w:rsid w:val="00694A98"/>
    <w:rsid w:val="00694B25"/>
    <w:rsid w:val="00694B62"/>
    <w:rsid w:val="00695D4C"/>
    <w:rsid w:val="0069684B"/>
    <w:rsid w:val="0069793C"/>
    <w:rsid w:val="00697F60"/>
    <w:rsid w:val="006A12DA"/>
    <w:rsid w:val="006A21C2"/>
    <w:rsid w:val="006A22F1"/>
    <w:rsid w:val="006A2482"/>
    <w:rsid w:val="006A2A0A"/>
    <w:rsid w:val="006A2D86"/>
    <w:rsid w:val="006A30BE"/>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6D27"/>
    <w:rsid w:val="006B7445"/>
    <w:rsid w:val="006B7592"/>
    <w:rsid w:val="006B7AD2"/>
    <w:rsid w:val="006B7E7F"/>
    <w:rsid w:val="006C109F"/>
    <w:rsid w:val="006C15D4"/>
    <w:rsid w:val="006C28DF"/>
    <w:rsid w:val="006C34EF"/>
    <w:rsid w:val="006C374A"/>
    <w:rsid w:val="006C4184"/>
    <w:rsid w:val="006C44FE"/>
    <w:rsid w:val="006C4B06"/>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5B3"/>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733"/>
    <w:rsid w:val="006F6BA4"/>
    <w:rsid w:val="006F6CA5"/>
    <w:rsid w:val="006F7660"/>
    <w:rsid w:val="00700D6D"/>
    <w:rsid w:val="007018D7"/>
    <w:rsid w:val="00701C78"/>
    <w:rsid w:val="00702D5D"/>
    <w:rsid w:val="00702D69"/>
    <w:rsid w:val="00702E36"/>
    <w:rsid w:val="00703C8F"/>
    <w:rsid w:val="0070405B"/>
    <w:rsid w:val="00704E94"/>
    <w:rsid w:val="0070534E"/>
    <w:rsid w:val="007054B6"/>
    <w:rsid w:val="007057F5"/>
    <w:rsid w:val="00705CF8"/>
    <w:rsid w:val="00706610"/>
    <w:rsid w:val="007070E4"/>
    <w:rsid w:val="007071E2"/>
    <w:rsid w:val="00707D65"/>
    <w:rsid w:val="0071112F"/>
    <w:rsid w:val="00711814"/>
    <w:rsid w:val="00711A5E"/>
    <w:rsid w:val="0071283D"/>
    <w:rsid w:val="00712A0F"/>
    <w:rsid w:val="00713189"/>
    <w:rsid w:val="007133DA"/>
    <w:rsid w:val="007137C8"/>
    <w:rsid w:val="00714876"/>
    <w:rsid w:val="00714CF6"/>
    <w:rsid w:val="007161D7"/>
    <w:rsid w:val="007164CA"/>
    <w:rsid w:val="0071699B"/>
    <w:rsid w:val="00716BCB"/>
    <w:rsid w:val="007176C1"/>
    <w:rsid w:val="00717C5A"/>
    <w:rsid w:val="00720469"/>
    <w:rsid w:val="0072058E"/>
    <w:rsid w:val="007205E0"/>
    <w:rsid w:val="00720A5A"/>
    <w:rsid w:val="00720CB9"/>
    <w:rsid w:val="00720DC0"/>
    <w:rsid w:val="00720E67"/>
    <w:rsid w:val="00721261"/>
    <w:rsid w:val="0072138F"/>
    <w:rsid w:val="007217E4"/>
    <w:rsid w:val="00721A46"/>
    <w:rsid w:val="00722883"/>
    <w:rsid w:val="00723572"/>
    <w:rsid w:val="00723898"/>
    <w:rsid w:val="00723CFF"/>
    <w:rsid w:val="0072424C"/>
    <w:rsid w:val="00724420"/>
    <w:rsid w:val="00724CDC"/>
    <w:rsid w:val="007255B4"/>
    <w:rsid w:val="00725EED"/>
    <w:rsid w:val="0073136D"/>
    <w:rsid w:val="0073189C"/>
    <w:rsid w:val="00731C73"/>
    <w:rsid w:val="00732166"/>
    <w:rsid w:val="007323C5"/>
    <w:rsid w:val="007333CB"/>
    <w:rsid w:val="00733D9D"/>
    <w:rsid w:val="00734286"/>
    <w:rsid w:val="00734EE2"/>
    <w:rsid w:val="00735038"/>
    <w:rsid w:val="007351DB"/>
    <w:rsid w:val="00735797"/>
    <w:rsid w:val="00736177"/>
    <w:rsid w:val="007361DE"/>
    <w:rsid w:val="007366FB"/>
    <w:rsid w:val="0073714B"/>
    <w:rsid w:val="00737386"/>
    <w:rsid w:val="007377B7"/>
    <w:rsid w:val="0073795E"/>
    <w:rsid w:val="007379D4"/>
    <w:rsid w:val="00737AC7"/>
    <w:rsid w:val="00737D6C"/>
    <w:rsid w:val="00737FF8"/>
    <w:rsid w:val="00740C7F"/>
    <w:rsid w:val="00741307"/>
    <w:rsid w:val="00741863"/>
    <w:rsid w:val="00741C1F"/>
    <w:rsid w:val="00741C62"/>
    <w:rsid w:val="007423BE"/>
    <w:rsid w:val="00743639"/>
    <w:rsid w:val="0074374F"/>
    <w:rsid w:val="00743E6C"/>
    <w:rsid w:val="007450B0"/>
    <w:rsid w:val="007457AB"/>
    <w:rsid w:val="007469FB"/>
    <w:rsid w:val="0074732C"/>
    <w:rsid w:val="007500D1"/>
    <w:rsid w:val="00750991"/>
    <w:rsid w:val="00751006"/>
    <w:rsid w:val="00751323"/>
    <w:rsid w:val="007513F9"/>
    <w:rsid w:val="007515C4"/>
    <w:rsid w:val="00751972"/>
    <w:rsid w:val="00752163"/>
    <w:rsid w:val="0075254D"/>
    <w:rsid w:val="00752A9E"/>
    <w:rsid w:val="00752C62"/>
    <w:rsid w:val="00753F40"/>
    <w:rsid w:val="0075416B"/>
    <w:rsid w:val="00754261"/>
    <w:rsid w:val="007542A3"/>
    <w:rsid w:val="00754742"/>
    <w:rsid w:val="007556D0"/>
    <w:rsid w:val="007572A5"/>
    <w:rsid w:val="007578E8"/>
    <w:rsid w:val="0076016E"/>
    <w:rsid w:val="007606E2"/>
    <w:rsid w:val="007606E9"/>
    <w:rsid w:val="0076088C"/>
    <w:rsid w:val="0076161B"/>
    <w:rsid w:val="00761821"/>
    <w:rsid w:val="007625EB"/>
    <w:rsid w:val="007634AF"/>
    <w:rsid w:val="00764731"/>
    <w:rsid w:val="007650EC"/>
    <w:rsid w:val="00765272"/>
    <w:rsid w:val="007666E0"/>
    <w:rsid w:val="00766C86"/>
    <w:rsid w:val="00766DFE"/>
    <w:rsid w:val="00767096"/>
    <w:rsid w:val="0076754A"/>
    <w:rsid w:val="0076761B"/>
    <w:rsid w:val="007714C6"/>
    <w:rsid w:val="00772DA4"/>
    <w:rsid w:val="00773845"/>
    <w:rsid w:val="00773A3A"/>
    <w:rsid w:val="00773A66"/>
    <w:rsid w:val="00773E03"/>
    <w:rsid w:val="007742AA"/>
    <w:rsid w:val="0077467A"/>
    <w:rsid w:val="00775100"/>
    <w:rsid w:val="00775758"/>
    <w:rsid w:val="007767B0"/>
    <w:rsid w:val="00780606"/>
    <w:rsid w:val="00780881"/>
    <w:rsid w:val="007808A2"/>
    <w:rsid w:val="00781419"/>
    <w:rsid w:val="00781944"/>
    <w:rsid w:val="00782563"/>
    <w:rsid w:val="0078305D"/>
    <w:rsid w:val="00783288"/>
    <w:rsid w:val="007832B7"/>
    <w:rsid w:val="007833DD"/>
    <w:rsid w:val="00783710"/>
    <w:rsid w:val="00783D8E"/>
    <w:rsid w:val="007841AB"/>
    <w:rsid w:val="007849EE"/>
    <w:rsid w:val="00784F8B"/>
    <w:rsid w:val="00785869"/>
    <w:rsid w:val="0078693A"/>
    <w:rsid w:val="00786B84"/>
    <w:rsid w:val="00786CD0"/>
    <w:rsid w:val="00786CDC"/>
    <w:rsid w:val="007878EC"/>
    <w:rsid w:val="00787E39"/>
    <w:rsid w:val="007917CB"/>
    <w:rsid w:val="00791A5E"/>
    <w:rsid w:val="007921D5"/>
    <w:rsid w:val="007935A6"/>
    <w:rsid w:val="007936D1"/>
    <w:rsid w:val="0079468E"/>
    <w:rsid w:val="00797210"/>
    <w:rsid w:val="0079726B"/>
    <w:rsid w:val="007A0B2C"/>
    <w:rsid w:val="007A12B0"/>
    <w:rsid w:val="007A1AB7"/>
    <w:rsid w:val="007A1C31"/>
    <w:rsid w:val="007A1D54"/>
    <w:rsid w:val="007A1F7C"/>
    <w:rsid w:val="007A25F8"/>
    <w:rsid w:val="007A2932"/>
    <w:rsid w:val="007A2E74"/>
    <w:rsid w:val="007A323B"/>
    <w:rsid w:val="007A34F2"/>
    <w:rsid w:val="007A4473"/>
    <w:rsid w:val="007A4551"/>
    <w:rsid w:val="007A504E"/>
    <w:rsid w:val="007A5583"/>
    <w:rsid w:val="007A690A"/>
    <w:rsid w:val="007A7710"/>
    <w:rsid w:val="007A7E74"/>
    <w:rsid w:val="007B0379"/>
    <w:rsid w:val="007B0589"/>
    <w:rsid w:val="007B0957"/>
    <w:rsid w:val="007B201A"/>
    <w:rsid w:val="007B25C1"/>
    <w:rsid w:val="007B3554"/>
    <w:rsid w:val="007B3B30"/>
    <w:rsid w:val="007B4DF3"/>
    <w:rsid w:val="007B4E62"/>
    <w:rsid w:val="007B5589"/>
    <w:rsid w:val="007B70EB"/>
    <w:rsid w:val="007B739B"/>
    <w:rsid w:val="007B7F21"/>
    <w:rsid w:val="007C05BA"/>
    <w:rsid w:val="007C0676"/>
    <w:rsid w:val="007C0706"/>
    <w:rsid w:val="007C0CD2"/>
    <w:rsid w:val="007C21E0"/>
    <w:rsid w:val="007C23E3"/>
    <w:rsid w:val="007C2B58"/>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5A9"/>
    <w:rsid w:val="007E096C"/>
    <w:rsid w:val="007E0E55"/>
    <w:rsid w:val="007E1940"/>
    <w:rsid w:val="007E29FA"/>
    <w:rsid w:val="007E2A5F"/>
    <w:rsid w:val="007E2F64"/>
    <w:rsid w:val="007E444E"/>
    <w:rsid w:val="007E4873"/>
    <w:rsid w:val="007E5483"/>
    <w:rsid w:val="007E5653"/>
    <w:rsid w:val="007E5D18"/>
    <w:rsid w:val="007E6E35"/>
    <w:rsid w:val="007E7628"/>
    <w:rsid w:val="007E766A"/>
    <w:rsid w:val="007F0498"/>
    <w:rsid w:val="007F0909"/>
    <w:rsid w:val="007F0E7D"/>
    <w:rsid w:val="007F1732"/>
    <w:rsid w:val="007F1C69"/>
    <w:rsid w:val="007F1E74"/>
    <w:rsid w:val="007F3618"/>
    <w:rsid w:val="007F396E"/>
    <w:rsid w:val="007F3B8A"/>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069"/>
    <w:rsid w:val="00810DBC"/>
    <w:rsid w:val="00811235"/>
    <w:rsid w:val="00811460"/>
    <w:rsid w:val="008118E1"/>
    <w:rsid w:val="00811BC2"/>
    <w:rsid w:val="00811F6A"/>
    <w:rsid w:val="00812EF8"/>
    <w:rsid w:val="0081469B"/>
    <w:rsid w:val="00814D82"/>
    <w:rsid w:val="00814E20"/>
    <w:rsid w:val="00814F45"/>
    <w:rsid w:val="008154DD"/>
    <w:rsid w:val="00815871"/>
    <w:rsid w:val="0081611E"/>
    <w:rsid w:val="00816336"/>
    <w:rsid w:val="00816E7F"/>
    <w:rsid w:val="00817046"/>
    <w:rsid w:val="00817643"/>
    <w:rsid w:val="00817F1F"/>
    <w:rsid w:val="0082030C"/>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33C"/>
    <w:rsid w:val="00831587"/>
    <w:rsid w:val="008316B7"/>
    <w:rsid w:val="0083170E"/>
    <w:rsid w:val="00832361"/>
    <w:rsid w:val="0083269C"/>
    <w:rsid w:val="00832972"/>
    <w:rsid w:val="00832AFB"/>
    <w:rsid w:val="00832DA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23D"/>
    <w:rsid w:val="00843971"/>
    <w:rsid w:val="00843D99"/>
    <w:rsid w:val="00843ED5"/>
    <w:rsid w:val="00844189"/>
    <w:rsid w:val="0084424A"/>
    <w:rsid w:val="00845A4E"/>
    <w:rsid w:val="0084667D"/>
    <w:rsid w:val="008469DE"/>
    <w:rsid w:val="00846EA4"/>
    <w:rsid w:val="00850A9D"/>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18E"/>
    <w:rsid w:val="008671B2"/>
    <w:rsid w:val="00867A1B"/>
    <w:rsid w:val="00870748"/>
    <w:rsid w:val="008714D1"/>
    <w:rsid w:val="00871EFD"/>
    <w:rsid w:val="00872620"/>
    <w:rsid w:val="00872CF7"/>
    <w:rsid w:val="008735FB"/>
    <w:rsid w:val="00873F8E"/>
    <w:rsid w:val="00874B1F"/>
    <w:rsid w:val="00875D89"/>
    <w:rsid w:val="008763FE"/>
    <w:rsid w:val="008765C5"/>
    <w:rsid w:val="0087699A"/>
    <w:rsid w:val="00877BD0"/>
    <w:rsid w:val="00877CED"/>
    <w:rsid w:val="00880050"/>
    <w:rsid w:val="008815BB"/>
    <w:rsid w:val="00881DD8"/>
    <w:rsid w:val="00882550"/>
    <w:rsid w:val="00882CE0"/>
    <w:rsid w:val="0088300A"/>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C34"/>
    <w:rsid w:val="00894232"/>
    <w:rsid w:val="00894655"/>
    <w:rsid w:val="00894E6A"/>
    <w:rsid w:val="008951DB"/>
    <w:rsid w:val="0089527A"/>
    <w:rsid w:val="008954E3"/>
    <w:rsid w:val="00896148"/>
    <w:rsid w:val="00897339"/>
    <w:rsid w:val="00897CEA"/>
    <w:rsid w:val="008A0FB6"/>
    <w:rsid w:val="008A12E0"/>
    <w:rsid w:val="008A170D"/>
    <w:rsid w:val="008A1BAD"/>
    <w:rsid w:val="008A1EC4"/>
    <w:rsid w:val="008A3CF9"/>
    <w:rsid w:val="008A40C5"/>
    <w:rsid w:val="008A4322"/>
    <w:rsid w:val="008A464B"/>
    <w:rsid w:val="008A4909"/>
    <w:rsid w:val="008A4B67"/>
    <w:rsid w:val="008A4CD0"/>
    <w:rsid w:val="008A4E6D"/>
    <w:rsid w:val="008A5666"/>
    <w:rsid w:val="008A57FC"/>
    <w:rsid w:val="008A5AEF"/>
    <w:rsid w:val="008A6026"/>
    <w:rsid w:val="008A70EB"/>
    <w:rsid w:val="008A710D"/>
    <w:rsid w:val="008A789B"/>
    <w:rsid w:val="008B0777"/>
    <w:rsid w:val="008B21FE"/>
    <w:rsid w:val="008B2E1A"/>
    <w:rsid w:val="008B31D7"/>
    <w:rsid w:val="008B338C"/>
    <w:rsid w:val="008B4551"/>
    <w:rsid w:val="008B4FE6"/>
    <w:rsid w:val="008B4FF3"/>
    <w:rsid w:val="008B54A7"/>
    <w:rsid w:val="008B5C34"/>
    <w:rsid w:val="008B5CC2"/>
    <w:rsid w:val="008B630E"/>
    <w:rsid w:val="008B6B5A"/>
    <w:rsid w:val="008B7629"/>
    <w:rsid w:val="008C096B"/>
    <w:rsid w:val="008C189A"/>
    <w:rsid w:val="008C19E1"/>
    <w:rsid w:val="008C1BEC"/>
    <w:rsid w:val="008C1C83"/>
    <w:rsid w:val="008C25B0"/>
    <w:rsid w:val="008C351F"/>
    <w:rsid w:val="008C407A"/>
    <w:rsid w:val="008C41E4"/>
    <w:rsid w:val="008C49B4"/>
    <w:rsid w:val="008C52A2"/>
    <w:rsid w:val="008C5671"/>
    <w:rsid w:val="008C5D59"/>
    <w:rsid w:val="008C63C7"/>
    <w:rsid w:val="008C69C2"/>
    <w:rsid w:val="008C730F"/>
    <w:rsid w:val="008C74A0"/>
    <w:rsid w:val="008C7782"/>
    <w:rsid w:val="008D1156"/>
    <w:rsid w:val="008D123C"/>
    <w:rsid w:val="008D260B"/>
    <w:rsid w:val="008D37C1"/>
    <w:rsid w:val="008D381F"/>
    <w:rsid w:val="008D3834"/>
    <w:rsid w:val="008D39BB"/>
    <w:rsid w:val="008D6B4D"/>
    <w:rsid w:val="008D79A2"/>
    <w:rsid w:val="008E089D"/>
    <w:rsid w:val="008E0C95"/>
    <w:rsid w:val="008E19C2"/>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6C6"/>
    <w:rsid w:val="008F5A72"/>
    <w:rsid w:val="008F5BCE"/>
    <w:rsid w:val="008F5F7C"/>
    <w:rsid w:val="008F669D"/>
    <w:rsid w:val="008F6DC5"/>
    <w:rsid w:val="008F714F"/>
    <w:rsid w:val="008F7688"/>
    <w:rsid w:val="00900250"/>
    <w:rsid w:val="00901ABD"/>
    <w:rsid w:val="00901CD5"/>
    <w:rsid w:val="00901DF1"/>
    <w:rsid w:val="009024D6"/>
    <w:rsid w:val="00902CC0"/>
    <w:rsid w:val="00902F1D"/>
    <w:rsid w:val="009032A6"/>
    <w:rsid w:val="00903A66"/>
    <w:rsid w:val="00903EC1"/>
    <w:rsid w:val="009047BB"/>
    <w:rsid w:val="00904FCF"/>
    <w:rsid w:val="0090514E"/>
    <w:rsid w:val="009056E8"/>
    <w:rsid w:val="00905718"/>
    <w:rsid w:val="0090676C"/>
    <w:rsid w:val="009068DE"/>
    <w:rsid w:val="009068EF"/>
    <w:rsid w:val="00906FED"/>
    <w:rsid w:val="009100DC"/>
    <w:rsid w:val="00910477"/>
    <w:rsid w:val="0091070F"/>
    <w:rsid w:val="009114D3"/>
    <w:rsid w:val="00911F9C"/>
    <w:rsid w:val="00913CB1"/>
    <w:rsid w:val="00914F45"/>
    <w:rsid w:val="00915B11"/>
    <w:rsid w:val="00915B29"/>
    <w:rsid w:val="00915FDB"/>
    <w:rsid w:val="009167E0"/>
    <w:rsid w:val="00917196"/>
    <w:rsid w:val="00920DF7"/>
    <w:rsid w:val="009219F7"/>
    <w:rsid w:val="00921B4B"/>
    <w:rsid w:val="00921C68"/>
    <w:rsid w:val="00921D48"/>
    <w:rsid w:val="00921D61"/>
    <w:rsid w:val="00921F87"/>
    <w:rsid w:val="009224DD"/>
    <w:rsid w:val="009225A8"/>
    <w:rsid w:val="00924E41"/>
    <w:rsid w:val="00926124"/>
    <w:rsid w:val="00926F74"/>
    <w:rsid w:val="00927327"/>
    <w:rsid w:val="00927409"/>
    <w:rsid w:val="00927E70"/>
    <w:rsid w:val="00927F7C"/>
    <w:rsid w:val="009315E1"/>
    <w:rsid w:val="00931C18"/>
    <w:rsid w:val="009320D9"/>
    <w:rsid w:val="009325A9"/>
    <w:rsid w:val="009333E4"/>
    <w:rsid w:val="00933C09"/>
    <w:rsid w:val="00936D04"/>
    <w:rsid w:val="009379D4"/>
    <w:rsid w:val="00937D35"/>
    <w:rsid w:val="00941BAC"/>
    <w:rsid w:val="00942481"/>
    <w:rsid w:val="009432E8"/>
    <w:rsid w:val="00943329"/>
    <w:rsid w:val="00943A82"/>
    <w:rsid w:val="00943C3A"/>
    <w:rsid w:val="00943DCB"/>
    <w:rsid w:val="009447B7"/>
    <w:rsid w:val="009448D4"/>
    <w:rsid w:val="00944AC9"/>
    <w:rsid w:val="00945084"/>
    <w:rsid w:val="0094536F"/>
    <w:rsid w:val="009454DE"/>
    <w:rsid w:val="00945D0E"/>
    <w:rsid w:val="009462D3"/>
    <w:rsid w:val="00946501"/>
    <w:rsid w:val="009469CC"/>
    <w:rsid w:val="00947402"/>
    <w:rsid w:val="009474A4"/>
    <w:rsid w:val="00947AC6"/>
    <w:rsid w:val="009500EB"/>
    <w:rsid w:val="00950634"/>
    <w:rsid w:val="0095153A"/>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1B4B"/>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684"/>
    <w:rsid w:val="00971A2E"/>
    <w:rsid w:val="00973661"/>
    <w:rsid w:val="0097452D"/>
    <w:rsid w:val="00974A8A"/>
    <w:rsid w:val="00975A80"/>
    <w:rsid w:val="00975F7D"/>
    <w:rsid w:val="0097624E"/>
    <w:rsid w:val="00976999"/>
    <w:rsid w:val="00976BA4"/>
    <w:rsid w:val="00976FA0"/>
    <w:rsid w:val="00977251"/>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7EF"/>
    <w:rsid w:val="00986E63"/>
    <w:rsid w:val="00987320"/>
    <w:rsid w:val="009875D6"/>
    <w:rsid w:val="00987EA7"/>
    <w:rsid w:val="009916F3"/>
    <w:rsid w:val="0099191C"/>
    <w:rsid w:val="00993DFB"/>
    <w:rsid w:val="009945BA"/>
    <w:rsid w:val="00995ACC"/>
    <w:rsid w:val="009968D9"/>
    <w:rsid w:val="00997580"/>
    <w:rsid w:val="00997739"/>
    <w:rsid w:val="009A028F"/>
    <w:rsid w:val="009A04EF"/>
    <w:rsid w:val="009A0FE9"/>
    <w:rsid w:val="009A144D"/>
    <w:rsid w:val="009A167E"/>
    <w:rsid w:val="009A1AA2"/>
    <w:rsid w:val="009A2E52"/>
    <w:rsid w:val="009A38A1"/>
    <w:rsid w:val="009A448F"/>
    <w:rsid w:val="009A54C0"/>
    <w:rsid w:val="009A598A"/>
    <w:rsid w:val="009A6118"/>
    <w:rsid w:val="009A64CD"/>
    <w:rsid w:val="009A6817"/>
    <w:rsid w:val="009A68E2"/>
    <w:rsid w:val="009A703C"/>
    <w:rsid w:val="009A7311"/>
    <w:rsid w:val="009A768B"/>
    <w:rsid w:val="009A7CA4"/>
    <w:rsid w:val="009B0102"/>
    <w:rsid w:val="009B0C6D"/>
    <w:rsid w:val="009B1EF1"/>
    <w:rsid w:val="009B2820"/>
    <w:rsid w:val="009B2886"/>
    <w:rsid w:val="009B2C45"/>
    <w:rsid w:val="009B3427"/>
    <w:rsid w:val="009B5150"/>
    <w:rsid w:val="009B61C3"/>
    <w:rsid w:val="009B6C0B"/>
    <w:rsid w:val="009B6E2B"/>
    <w:rsid w:val="009B7A0F"/>
    <w:rsid w:val="009B7F7A"/>
    <w:rsid w:val="009C0290"/>
    <w:rsid w:val="009C05FA"/>
    <w:rsid w:val="009C147C"/>
    <w:rsid w:val="009C241A"/>
    <w:rsid w:val="009C44FB"/>
    <w:rsid w:val="009C487E"/>
    <w:rsid w:val="009C4B0E"/>
    <w:rsid w:val="009C568A"/>
    <w:rsid w:val="009C6504"/>
    <w:rsid w:val="009C6633"/>
    <w:rsid w:val="009C66C3"/>
    <w:rsid w:val="009C66DB"/>
    <w:rsid w:val="009C68CD"/>
    <w:rsid w:val="009C6B95"/>
    <w:rsid w:val="009C6CB3"/>
    <w:rsid w:val="009C7ECF"/>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5EA"/>
    <w:rsid w:val="009E0B75"/>
    <w:rsid w:val="009E124A"/>
    <w:rsid w:val="009E1540"/>
    <w:rsid w:val="009E1660"/>
    <w:rsid w:val="009E1B84"/>
    <w:rsid w:val="009E2935"/>
    <w:rsid w:val="009E3AF4"/>
    <w:rsid w:val="009E4FE6"/>
    <w:rsid w:val="009E5074"/>
    <w:rsid w:val="009E55B5"/>
    <w:rsid w:val="009E59C7"/>
    <w:rsid w:val="009E61C3"/>
    <w:rsid w:val="009E6212"/>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BEF"/>
    <w:rsid w:val="009F7D2B"/>
    <w:rsid w:val="009F7DAB"/>
    <w:rsid w:val="00A00304"/>
    <w:rsid w:val="00A008DB"/>
    <w:rsid w:val="00A0154C"/>
    <w:rsid w:val="00A01D94"/>
    <w:rsid w:val="00A01DC9"/>
    <w:rsid w:val="00A01E67"/>
    <w:rsid w:val="00A0287E"/>
    <w:rsid w:val="00A02A7F"/>
    <w:rsid w:val="00A031B2"/>
    <w:rsid w:val="00A03EBF"/>
    <w:rsid w:val="00A03F75"/>
    <w:rsid w:val="00A042B2"/>
    <w:rsid w:val="00A048A3"/>
    <w:rsid w:val="00A04D56"/>
    <w:rsid w:val="00A04FB1"/>
    <w:rsid w:val="00A05AA7"/>
    <w:rsid w:val="00A062E9"/>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8B9"/>
    <w:rsid w:val="00A22CC9"/>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76B"/>
    <w:rsid w:val="00A33C63"/>
    <w:rsid w:val="00A33CF3"/>
    <w:rsid w:val="00A34722"/>
    <w:rsid w:val="00A34BB1"/>
    <w:rsid w:val="00A358B4"/>
    <w:rsid w:val="00A35C22"/>
    <w:rsid w:val="00A36A1A"/>
    <w:rsid w:val="00A36BFE"/>
    <w:rsid w:val="00A3703A"/>
    <w:rsid w:val="00A375C5"/>
    <w:rsid w:val="00A400A3"/>
    <w:rsid w:val="00A409FC"/>
    <w:rsid w:val="00A40CFB"/>
    <w:rsid w:val="00A41205"/>
    <w:rsid w:val="00A413B9"/>
    <w:rsid w:val="00A41690"/>
    <w:rsid w:val="00A41F95"/>
    <w:rsid w:val="00A42E2E"/>
    <w:rsid w:val="00A4335A"/>
    <w:rsid w:val="00A43D81"/>
    <w:rsid w:val="00A440C8"/>
    <w:rsid w:val="00A440D8"/>
    <w:rsid w:val="00A44919"/>
    <w:rsid w:val="00A44940"/>
    <w:rsid w:val="00A44A76"/>
    <w:rsid w:val="00A44F69"/>
    <w:rsid w:val="00A4546B"/>
    <w:rsid w:val="00A45558"/>
    <w:rsid w:val="00A4614C"/>
    <w:rsid w:val="00A4615A"/>
    <w:rsid w:val="00A462F8"/>
    <w:rsid w:val="00A4706D"/>
    <w:rsid w:val="00A473E2"/>
    <w:rsid w:val="00A5072E"/>
    <w:rsid w:val="00A5108B"/>
    <w:rsid w:val="00A51368"/>
    <w:rsid w:val="00A522FB"/>
    <w:rsid w:val="00A52532"/>
    <w:rsid w:val="00A53342"/>
    <w:rsid w:val="00A53E19"/>
    <w:rsid w:val="00A5425B"/>
    <w:rsid w:val="00A5488C"/>
    <w:rsid w:val="00A5490E"/>
    <w:rsid w:val="00A54F66"/>
    <w:rsid w:val="00A55264"/>
    <w:rsid w:val="00A5584C"/>
    <w:rsid w:val="00A55A20"/>
    <w:rsid w:val="00A561D5"/>
    <w:rsid w:val="00A5649B"/>
    <w:rsid w:val="00A5750E"/>
    <w:rsid w:val="00A57CC7"/>
    <w:rsid w:val="00A60530"/>
    <w:rsid w:val="00A6156F"/>
    <w:rsid w:val="00A617E5"/>
    <w:rsid w:val="00A6186B"/>
    <w:rsid w:val="00A61C77"/>
    <w:rsid w:val="00A61FCF"/>
    <w:rsid w:val="00A6317A"/>
    <w:rsid w:val="00A6356C"/>
    <w:rsid w:val="00A63784"/>
    <w:rsid w:val="00A63E9D"/>
    <w:rsid w:val="00A64059"/>
    <w:rsid w:val="00A64915"/>
    <w:rsid w:val="00A656CA"/>
    <w:rsid w:val="00A656EF"/>
    <w:rsid w:val="00A658EA"/>
    <w:rsid w:val="00A65A87"/>
    <w:rsid w:val="00A66296"/>
    <w:rsid w:val="00A66B65"/>
    <w:rsid w:val="00A67D69"/>
    <w:rsid w:val="00A67D72"/>
    <w:rsid w:val="00A71D0F"/>
    <w:rsid w:val="00A71D7E"/>
    <w:rsid w:val="00A72338"/>
    <w:rsid w:val="00A728E8"/>
    <w:rsid w:val="00A72A2D"/>
    <w:rsid w:val="00A732E0"/>
    <w:rsid w:val="00A74051"/>
    <w:rsid w:val="00A74B4B"/>
    <w:rsid w:val="00A74EE5"/>
    <w:rsid w:val="00A759F7"/>
    <w:rsid w:val="00A75AD5"/>
    <w:rsid w:val="00A76B2B"/>
    <w:rsid w:val="00A77617"/>
    <w:rsid w:val="00A80C43"/>
    <w:rsid w:val="00A8157B"/>
    <w:rsid w:val="00A817FD"/>
    <w:rsid w:val="00A81996"/>
    <w:rsid w:val="00A82F5A"/>
    <w:rsid w:val="00A82F9F"/>
    <w:rsid w:val="00A83036"/>
    <w:rsid w:val="00A8304F"/>
    <w:rsid w:val="00A8320D"/>
    <w:rsid w:val="00A83D46"/>
    <w:rsid w:val="00A84605"/>
    <w:rsid w:val="00A850C0"/>
    <w:rsid w:val="00A85132"/>
    <w:rsid w:val="00A85953"/>
    <w:rsid w:val="00A863C4"/>
    <w:rsid w:val="00A87198"/>
    <w:rsid w:val="00A87487"/>
    <w:rsid w:val="00A87938"/>
    <w:rsid w:val="00A8796E"/>
    <w:rsid w:val="00A91A74"/>
    <w:rsid w:val="00A92020"/>
    <w:rsid w:val="00A921AC"/>
    <w:rsid w:val="00A92606"/>
    <w:rsid w:val="00A92724"/>
    <w:rsid w:val="00A929BB"/>
    <w:rsid w:val="00A929FB"/>
    <w:rsid w:val="00A92A30"/>
    <w:rsid w:val="00A937C2"/>
    <w:rsid w:val="00A938B5"/>
    <w:rsid w:val="00A94161"/>
    <w:rsid w:val="00A942EB"/>
    <w:rsid w:val="00A9458D"/>
    <w:rsid w:val="00A95F44"/>
    <w:rsid w:val="00A967A8"/>
    <w:rsid w:val="00AA007A"/>
    <w:rsid w:val="00AA01B3"/>
    <w:rsid w:val="00AA0A02"/>
    <w:rsid w:val="00AA15A8"/>
    <w:rsid w:val="00AA16EB"/>
    <w:rsid w:val="00AA185F"/>
    <w:rsid w:val="00AA1938"/>
    <w:rsid w:val="00AA1BB5"/>
    <w:rsid w:val="00AA1CA3"/>
    <w:rsid w:val="00AA341B"/>
    <w:rsid w:val="00AA3779"/>
    <w:rsid w:val="00AA3A8D"/>
    <w:rsid w:val="00AA4006"/>
    <w:rsid w:val="00AA408A"/>
    <w:rsid w:val="00AA4CF3"/>
    <w:rsid w:val="00AA512D"/>
    <w:rsid w:val="00AA65F0"/>
    <w:rsid w:val="00AA6A8E"/>
    <w:rsid w:val="00AA764F"/>
    <w:rsid w:val="00AA7C20"/>
    <w:rsid w:val="00AB0AA5"/>
    <w:rsid w:val="00AB0ACD"/>
    <w:rsid w:val="00AB162E"/>
    <w:rsid w:val="00AB1E8C"/>
    <w:rsid w:val="00AB21C6"/>
    <w:rsid w:val="00AB22D9"/>
    <w:rsid w:val="00AB2838"/>
    <w:rsid w:val="00AB3D0C"/>
    <w:rsid w:val="00AB50A2"/>
    <w:rsid w:val="00AB50D8"/>
    <w:rsid w:val="00AB5D0F"/>
    <w:rsid w:val="00AB6982"/>
    <w:rsid w:val="00AB6A6B"/>
    <w:rsid w:val="00AB6D45"/>
    <w:rsid w:val="00AB77E6"/>
    <w:rsid w:val="00AB7B29"/>
    <w:rsid w:val="00AC01A7"/>
    <w:rsid w:val="00AC0546"/>
    <w:rsid w:val="00AC1CC7"/>
    <w:rsid w:val="00AC228C"/>
    <w:rsid w:val="00AC2501"/>
    <w:rsid w:val="00AC3297"/>
    <w:rsid w:val="00AC4477"/>
    <w:rsid w:val="00AC44AB"/>
    <w:rsid w:val="00AC4682"/>
    <w:rsid w:val="00AC4A51"/>
    <w:rsid w:val="00AC4D6A"/>
    <w:rsid w:val="00AC5583"/>
    <w:rsid w:val="00AC5964"/>
    <w:rsid w:val="00AC750A"/>
    <w:rsid w:val="00AC7511"/>
    <w:rsid w:val="00AD07AF"/>
    <w:rsid w:val="00AD0BBB"/>
    <w:rsid w:val="00AD0E18"/>
    <w:rsid w:val="00AD15EA"/>
    <w:rsid w:val="00AD212D"/>
    <w:rsid w:val="00AD21E5"/>
    <w:rsid w:val="00AD2CE1"/>
    <w:rsid w:val="00AD2CF4"/>
    <w:rsid w:val="00AD4E80"/>
    <w:rsid w:val="00AD5CD7"/>
    <w:rsid w:val="00AD7BA0"/>
    <w:rsid w:val="00AE045E"/>
    <w:rsid w:val="00AE083A"/>
    <w:rsid w:val="00AE1AB1"/>
    <w:rsid w:val="00AE1CF7"/>
    <w:rsid w:val="00AE1D61"/>
    <w:rsid w:val="00AE2246"/>
    <w:rsid w:val="00AE252D"/>
    <w:rsid w:val="00AE2A6D"/>
    <w:rsid w:val="00AE2D12"/>
    <w:rsid w:val="00AE3094"/>
    <w:rsid w:val="00AE3A35"/>
    <w:rsid w:val="00AE3A7A"/>
    <w:rsid w:val="00AE426E"/>
    <w:rsid w:val="00AE4437"/>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1DE"/>
    <w:rsid w:val="00AF67B6"/>
    <w:rsid w:val="00AF6D53"/>
    <w:rsid w:val="00AF6DF8"/>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5E8A"/>
    <w:rsid w:val="00B06E33"/>
    <w:rsid w:val="00B071A0"/>
    <w:rsid w:val="00B07F73"/>
    <w:rsid w:val="00B104B6"/>
    <w:rsid w:val="00B10512"/>
    <w:rsid w:val="00B10C8B"/>
    <w:rsid w:val="00B113CD"/>
    <w:rsid w:val="00B114A0"/>
    <w:rsid w:val="00B11823"/>
    <w:rsid w:val="00B11AA2"/>
    <w:rsid w:val="00B13744"/>
    <w:rsid w:val="00B1379A"/>
    <w:rsid w:val="00B1453C"/>
    <w:rsid w:val="00B145F3"/>
    <w:rsid w:val="00B146CE"/>
    <w:rsid w:val="00B14D1D"/>
    <w:rsid w:val="00B17525"/>
    <w:rsid w:val="00B220AC"/>
    <w:rsid w:val="00B226DC"/>
    <w:rsid w:val="00B2319F"/>
    <w:rsid w:val="00B2323D"/>
    <w:rsid w:val="00B233D4"/>
    <w:rsid w:val="00B238A3"/>
    <w:rsid w:val="00B23F0F"/>
    <w:rsid w:val="00B249DA"/>
    <w:rsid w:val="00B24D7F"/>
    <w:rsid w:val="00B253EE"/>
    <w:rsid w:val="00B25F62"/>
    <w:rsid w:val="00B2698F"/>
    <w:rsid w:val="00B26FD2"/>
    <w:rsid w:val="00B30015"/>
    <w:rsid w:val="00B302C8"/>
    <w:rsid w:val="00B303AC"/>
    <w:rsid w:val="00B3052B"/>
    <w:rsid w:val="00B3083F"/>
    <w:rsid w:val="00B30B9C"/>
    <w:rsid w:val="00B30CE9"/>
    <w:rsid w:val="00B3117D"/>
    <w:rsid w:val="00B312F9"/>
    <w:rsid w:val="00B3144E"/>
    <w:rsid w:val="00B315D4"/>
    <w:rsid w:val="00B31BB8"/>
    <w:rsid w:val="00B31CB3"/>
    <w:rsid w:val="00B32226"/>
    <w:rsid w:val="00B334E7"/>
    <w:rsid w:val="00B350FB"/>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05A"/>
    <w:rsid w:val="00B62852"/>
    <w:rsid w:val="00B629C5"/>
    <w:rsid w:val="00B62A48"/>
    <w:rsid w:val="00B6456F"/>
    <w:rsid w:val="00B6470A"/>
    <w:rsid w:val="00B6486E"/>
    <w:rsid w:val="00B64DA9"/>
    <w:rsid w:val="00B64F68"/>
    <w:rsid w:val="00B65747"/>
    <w:rsid w:val="00B66065"/>
    <w:rsid w:val="00B66069"/>
    <w:rsid w:val="00B663FF"/>
    <w:rsid w:val="00B667EF"/>
    <w:rsid w:val="00B67016"/>
    <w:rsid w:val="00B677AE"/>
    <w:rsid w:val="00B67C2D"/>
    <w:rsid w:val="00B70157"/>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A3A"/>
    <w:rsid w:val="00B77BB1"/>
    <w:rsid w:val="00B81A6E"/>
    <w:rsid w:val="00B84489"/>
    <w:rsid w:val="00B847C3"/>
    <w:rsid w:val="00B84C9C"/>
    <w:rsid w:val="00B85375"/>
    <w:rsid w:val="00B85F0C"/>
    <w:rsid w:val="00B875A9"/>
    <w:rsid w:val="00B900E3"/>
    <w:rsid w:val="00B90148"/>
    <w:rsid w:val="00B90266"/>
    <w:rsid w:val="00B9167A"/>
    <w:rsid w:val="00B91C28"/>
    <w:rsid w:val="00B91CF7"/>
    <w:rsid w:val="00B91E39"/>
    <w:rsid w:val="00B923A5"/>
    <w:rsid w:val="00B93FB9"/>
    <w:rsid w:val="00B94B08"/>
    <w:rsid w:val="00B94BCC"/>
    <w:rsid w:val="00B953A1"/>
    <w:rsid w:val="00B957DA"/>
    <w:rsid w:val="00B9606B"/>
    <w:rsid w:val="00BA0613"/>
    <w:rsid w:val="00BA0E04"/>
    <w:rsid w:val="00BA0FD2"/>
    <w:rsid w:val="00BA14D6"/>
    <w:rsid w:val="00BA28F1"/>
    <w:rsid w:val="00BA2A3E"/>
    <w:rsid w:val="00BA2BC7"/>
    <w:rsid w:val="00BA3298"/>
    <w:rsid w:val="00BA33D7"/>
    <w:rsid w:val="00BA3E18"/>
    <w:rsid w:val="00BA429F"/>
    <w:rsid w:val="00BA4EFF"/>
    <w:rsid w:val="00BA5288"/>
    <w:rsid w:val="00BA5613"/>
    <w:rsid w:val="00BA567A"/>
    <w:rsid w:val="00BA5A60"/>
    <w:rsid w:val="00BA654C"/>
    <w:rsid w:val="00BA65C4"/>
    <w:rsid w:val="00BA6613"/>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36E"/>
    <w:rsid w:val="00BB5D70"/>
    <w:rsid w:val="00BB6909"/>
    <w:rsid w:val="00BB6DB3"/>
    <w:rsid w:val="00BB70DC"/>
    <w:rsid w:val="00BB75EF"/>
    <w:rsid w:val="00BB75FA"/>
    <w:rsid w:val="00BB766F"/>
    <w:rsid w:val="00BB7774"/>
    <w:rsid w:val="00BB7BF5"/>
    <w:rsid w:val="00BC0836"/>
    <w:rsid w:val="00BC0F74"/>
    <w:rsid w:val="00BC1287"/>
    <w:rsid w:val="00BC20D4"/>
    <w:rsid w:val="00BC2109"/>
    <w:rsid w:val="00BC3087"/>
    <w:rsid w:val="00BC30B2"/>
    <w:rsid w:val="00BC33B3"/>
    <w:rsid w:val="00BC33BB"/>
    <w:rsid w:val="00BC3867"/>
    <w:rsid w:val="00BC38A9"/>
    <w:rsid w:val="00BC3CAB"/>
    <w:rsid w:val="00BC3E8C"/>
    <w:rsid w:val="00BC4666"/>
    <w:rsid w:val="00BC4874"/>
    <w:rsid w:val="00BC48D6"/>
    <w:rsid w:val="00BC4B54"/>
    <w:rsid w:val="00BC58F7"/>
    <w:rsid w:val="00BC5A05"/>
    <w:rsid w:val="00BC5B6E"/>
    <w:rsid w:val="00BC5E54"/>
    <w:rsid w:val="00BC60A2"/>
    <w:rsid w:val="00BC6ADD"/>
    <w:rsid w:val="00BC6CFF"/>
    <w:rsid w:val="00BC6F16"/>
    <w:rsid w:val="00BC6F85"/>
    <w:rsid w:val="00BC7034"/>
    <w:rsid w:val="00BC7340"/>
    <w:rsid w:val="00BC7603"/>
    <w:rsid w:val="00BC76EB"/>
    <w:rsid w:val="00BD0439"/>
    <w:rsid w:val="00BD0B86"/>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270C"/>
    <w:rsid w:val="00BE3408"/>
    <w:rsid w:val="00BE3E0F"/>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D43"/>
    <w:rsid w:val="00C00F45"/>
    <w:rsid w:val="00C02694"/>
    <w:rsid w:val="00C026BE"/>
    <w:rsid w:val="00C0347B"/>
    <w:rsid w:val="00C035FF"/>
    <w:rsid w:val="00C03B0E"/>
    <w:rsid w:val="00C04225"/>
    <w:rsid w:val="00C04AF2"/>
    <w:rsid w:val="00C04E9F"/>
    <w:rsid w:val="00C04F3A"/>
    <w:rsid w:val="00C0533C"/>
    <w:rsid w:val="00C05643"/>
    <w:rsid w:val="00C059A1"/>
    <w:rsid w:val="00C05AE4"/>
    <w:rsid w:val="00C06209"/>
    <w:rsid w:val="00C069E4"/>
    <w:rsid w:val="00C06B01"/>
    <w:rsid w:val="00C06B46"/>
    <w:rsid w:val="00C06D1B"/>
    <w:rsid w:val="00C06EE7"/>
    <w:rsid w:val="00C07595"/>
    <w:rsid w:val="00C076FD"/>
    <w:rsid w:val="00C0771D"/>
    <w:rsid w:val="00C07AA4"/>
    <w:rsid w:val="00C07ED0"/>
    <w:rsid w:val="00C101B4"/>
    <w:rsid w:val="00C105C3"/>
    <w:rsid w:val="00C10692"/>
    <w:rsid w:val="00C10C72"/>
    <w:rsid w:val="00C130F4"/>
    <w:rsid w:val="00C13206"/>
    <w:rsid w:val="00C13A03"/>
    <w:rsid w:val="00C13F14"/>
    <w:rsid w:val="00C158E6"/>
    <w:rsid w:val="00C15B62"/>
    <w:rsid w:val="00C16F7D"/>
    <w:rsid w:val="00C174DA"/>
    <w:rsid w:val="00C20AE6"/>
    <w:rsid w:val="00C20FDA"/>
    <w:rsid w:val="00C21747"/>
    <w:rsid w:val="00C2189F"/>
    <w:rsid w:val="00C227DA"/>
    <w:rsid w:val="00C22C41"/>
    <w:rsid w:val="00C23094"/>
    <w:rsid w:val="00C2356E"/>
    <w:rsid w:val="00C24051"/>
    <w:rsid w:val="00C24AA7"/>
    <w:rsid w:val="00C251AB"/>
    <w:rsid w:val="00C253CD"/>
    <w:rsid w:val="00C25664"/>
    <w:rsid w:val="00C256E2"/>
    <w:rsid w:val="00C26750"/>
    <w:rsid w:val="00C26864"/>
    <w:rsid w:val="00C26B7B"/>
    <w:rsid w:val="00C26B9B"/>
    <w:rsid w:val="00C27055"/>
    <w:rsid w:val="00C30CAE"/>
    <w:rsid w:val="00C31B8F"/>
    <w:rsid w:val="00C324D2"/>
    <w:rsid w:val="00C32DBF"/>
    <w:rsid w:val="00C332BB"/>
    <w:rsid w:val="00C335F2"/>
    <w:rsid w:val="00C34ECB"/>
    <w:rsid w:val="00C36AFB"/>
    <w:rsid w:val="00C376C5"/>
    <w:rsid w:val="00C37A19"/>
    <w:rsid w:val="00C37BE1"/>
    <w:rsid w:val="00C40555"/>
    <w:rsid w:val="00C425CF"/>
    <w:rsid w:val="00C42953"/>
    <w:rsid w:val="00C42ED7"/>
    <w:rsid w:val="00C42FA6"/>
    <w:rsid w:val="00C4362F"/>
    <w:rsid w:val="00C44FEA"/>
    <w:rsid w:val="00C45425"/>
    <w:rsid w:val="00C45F45"/>
    <w:rsid w:val="00C462C3"/>
    <w:rsid w:val="00C463B7"/>
    <w:rsid w:val="00C47000"/>
    <w:rsid w:val="00C470F3"/>
    <w:rsid w:val="00C479C3"/>
    <w:rsid w:val="00C50723"/>
    <w:rsid w:val="00C50800"/>
    <w:rsid w:val="00C50A81"/>
    <w:rsid w:val="00C510C5"/>
    <w:rsid w:val="00C51DC7"/>
    <w:rsid w:val="00C52064"/>
    <w:rsid w:val="00C524D6"/>
    <w:rsid w:val="00C52ECD"/>
    <w:rsid w:val="00C53411"/>
    <w:rsid w:val="00C53906"/>
    <w:rsid w:val="00C5391E"/>
    <w:rsid w:val="00C543C3"/>
    <w:rsid w:val="00C5483A"/>
    <w:rsid w:val="00C5486D"/>
    <w:rsid w:val="00C553E0"/>
    <w:rsid w:val="00C55F7B"/>
    <w:rsid w:val="00C56AC2"/>
    <w:rsid w:val="00C56AD5"/>
    <w:rsid w:val="00C572ED"/>
    <w:rsid w:val="00C57B6C"/>
    <w:rsid w:val="00C6095C"/>
    <w:rsid w:val="00C62568"/>
    <w:rsid w:val="00C6348B"/>
    <w:rsid w:val="00C63610"/>
    <w:rsid w:val="00C636CB"/>
    <w:rsid w:val="00C63BFB"/>
    <w:rsid w:val="00C64CD6"/>
    <w:rsid w:val="00C6674F"/>
    <w:rsid w:val="00C66D17"/>
    <w:rsid w:val="00C66DD3"/>
    <w:rsid w:val="00C67F1A"/>
    <w:rsid w:val="00C7015A"/>
    <w:rsid w:val="00C70828"/>
    <w:rsid w:val="00C71399"/>
    <w:rsid w:val="00C71669"/>
    <w:rsid w:val="00C71740"/>
    <w:rsid w:val="00C7255C"/>
    <w:rsid w:val="00C7261F"/>
    <w:rsid w:val="00C7279C"/>
    <w:rsid w:val="00C74120"/>
    <w:rsid w:val="00C74CB5"/>
    <w:rsid w:val="00C7553E"/>
    <w:rsid w:val="00C7588D"/>
    <w:rsid w:val="00C767E9"/>
    <w:rsid w:val="00C76829"/>
    <w:rsid w:val="00C77165"/>
    <w:rsid w:val="00C77269"/>
    <w:rsid w:val="00C77DD6"/>
    <w:rsid w:val="00C80FB4"/>
    <w:rsid w:val="00C8139F"/>
    <w:rsid w:val="00C82AAD"/>
    <w:rsid w:val="00C83185"/>
    <w:rsid w:val="00C834C5"/>
    <w:rsid w:val="00C83991"/>
    <w:rsid w:val="00C83FE0"/>
    <w:rsid w:val="00C84FD4"/>
    <w:rsid w:val="00C8596E"/>
    <w:rsid w:val="00C85C4A"/>
    <w:rsid w:val="00C86241"/>
    <w:rsid w:val="00C86828"/>
    <w:rsid w:val="00C86F7C"/>
    <w:rsid w:val="00C86FEF"/>
    <w:rsid w:val="00C91249"/>
    <w:rsid w:val="00C91943"/>
    <w:rsid w:val="00C9241C"/>
    <w:rsid w:val="00C92DDF"/>
    <w:rsid w:val="00C93459"/>
    <w:rsid w:val="00C947CF"/>
    <w:rsid w:val="00C94804"/>
    <w:rsid w:val="00C94814"/>
    <w:rsid w:val="00C94BA5"/>
    <w:rsid w:val="00C95298"/>
    <w:rsid w:val="00C95396"/>
    <w:rsid w:val="00C95A0E"/>
    <w:rsid w:val="00C96407"/>
    <w:rsid w:val="00C96553"/>
    <w:rsid w:val="00C96614"/>
    <w:rsid w:val="00CA00BB"/>
    <w:rsid w:val="00CA04AB"/>
    <w:rsid w:val="00CA09A4"/>
    <w:rsid w:val="00CA0B8D"/>
    <w:rsid w:val="00CA19A1"/>
    <w:rsid w:val="00CA1C0E"/>
    <w:rsid w:val="00CA2388"/>
    <w:rsid w:val="00CA3A13"/>
    <w:rsid w:val="00CA43B3"/>
    <w:rsid w:val="00CA5231"/>
    <w:rsid w:val="00CA5824"/>
    <w:rsid w:val="00CA599F"/>
    <w:rsid w:val="00CA644B"/>
    <w:rsid w:val="00CA6EC5"/>
    <w:rsid w:val="00CA6EED"/>
    <w:rsid w:val="00CA71A8"/>
    <w:rsid w:val="00CA7501"/>
    <w:rsid w:val="00CA77B3"/>
    <w:rsid w:val="00CB04BC"/>
    <w:rsid w:val="00CB1F24"/>
    <w:rsid w:val="00CB2189"/>
    <w:rsid w:val="00CB22BE"/>
    <w:rsid w:val="00CB22D0"/>
    <w:rsid w:val="00CB2400"/>
    <w:rsid w:val="00CB25C9"/>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50F"/>
    <w:rsid w:val="00CC56A2"/>
    <w:rsid w:val="00CC5C62"/>
    <w:rsid w:val="00CC60E3"/>
    <w:rsid w:val="00CC663A"/>
    <w:rsid w:val="00CC6A43"/>
    <w:rsid w:val="00CC6B4C"/>
    <w:rsid w:val="00CC712E"/>
    <w:rsid w:val="00CC728C"/>
    <w:rsid w:val="00CC7739"/>
    <w:rsid w:val="00CD0651"/>
    <w:rsid w:val="00CD0750"/>
    <w:rsid w:val="00CD0B5E"/>
    <w:rsid w:val="00CD2FBE"/>
    <w:rsid w:val="00CD30F3"/>
    <w:rsid w:val="00CD4485"/>
    <w:rsid w:val="00CD482C"/>
    <w:rsid w:val="00CD484A"/>
    <w:rsid w:val="00CD4E5E"/>
    <w:rsid w:val="00CD4FA6"/>
    <w:rsid w:val="00CD5053"/>
    <w:rsid w:val="00CD59D2"/>
    <w:rsid w:val="00CD6BD8"/>
    <w:rsid w:val="00CD6D2E"/>
    <w:rsid w:val="00CD6E1E"/>
    <w:rsid w:val="00CD74AA"/>
    <w:rsid w:val="00CE2CBD"/>
    <w:rsid w:val="00CE3449"/>
    <w:rsid w:val="00CE3626"/>
    <w:rsid w:val="00CE39AD"/>
    <w:rsid w:val="00CE39DB"/>
    <w:rsid w:val="00CE3C51"/>
    <w:rsid w:val="00CE3C6F"/>
    <w:rsid w:val="00CE429A"/>
    <w:rsid w:val="00CE480D"/>
    <w:rsid w:val="00CE4BBB"/>
    <w:rsid w:val="00CE5115"/>
    <w:rsid w:val="00CE54FC"/>
    <w:rsid w:val="00CE61D7"/>
    <w:rsid w:val="00CE639C"/>
    <w:rsid w:val="00CE659C"/>
    <w:rsid w:val="00CE66E4"/>
    <w:rsid w:val="00CE7867"/>
    <w:rsid w:val="00CE79EA"/>
    <w:rsid w:val="00CE7B1B"/>
    <w:rsid w:val="00CF09AD"/>
    <w:rsid w:val="00CF0D48"/>
    <w:rsid w:val="00CF0DF6"/>
    <w:rsid w:val="00CF12B6"/>
    <w:rsid w:val="00CF1483"/>
    <w:rsid w:val="00CF18D9"/>
    <w:rsid w:val="00CF198B"/>
    <w:rsid w:val="00CF2645"/>
    <w:rsid w:val="00CF277A"/>
    <w:rsid w:val="00CF3D5A"/>
    <w:rsid w:val="00CF3FFB"/>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358"/>
    <w:rsid w:val="00D0458F"/>
    <w:rsid w:val="00D04759"/>
    <w:rsid w:val="00D04EB3"/>
    <w:rsid w:val="00D05204"/>
    <w:rsid w:val="00D063E2"/>
    <w:rsid w:val="00D06704"/>
    <w:rsid w:val="00D067C3"/>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324"/>
    <w:rsid w:val="00D17AFA"/>
    <w:rsid w:val="00D17BB3"/>
    <w:rsid w:val="00D20953"/>
    <w:rsid w:val="00D20A99"/>
    <w:rsid w:val="00D21932"/>
    <w:rsid w:val="00D219AB"/>
    <w:rsid w:val="00D232E7"/>
    <w:rsid w:val="00D23B77"/>
    <w:rsid w:val="00D2680D"/>
    <w:rsid w:val="00D268CE"/>
    <w:rsid w:val="00D26E8D"/>
    <w:rsid w:val="00D27670"/>
    <w:rsid w:val="00D27A48"/>
    <w:rsid w:val="00D27D4A"/>
    <w:rsid w:val="00D27ECB"/>
    <w:rsid w:val="00D30605"/>
    <w:rsid w:val="00D32755"/>
    <w:rsid w:val="00D33C98"/>
    <w:rsid w:val="00D35287"/>
    <w:rsid w:val="00D35DEB"/>
    <w:rsid w:val="00D366DD"/>
    <w:rsid w:val="00D36E5E"/>
    <w:rsid w:val="00D378E7"/>
    <w:rsid w:val="00D4038B"/>
    <w:rsid w:val="00D408AF"/>
    <w:rsid w:val="00D40BCC"/>
    <w:rsid w:val="00D41EB3"/>
    <w:rsid w:val="00D41F7A"/>
    <w:rsid w:val="00D4235B"/>
    <w:rsid w:val="00D42D69"/>
    <w:rsid w:val="00D43AF6"/>
    <w:rsid w:val="00D43FE1"/>
    <w:rsid w:val="00D458AA"/>
    <w:rsid w:val="00D4599A"/>
    <w:rsid w:val="00D45EFA"/>
    <w:rsid w:val="00D46027"/>
    <w:rsid w:val="00D4648D"/>
    <w:rsid w:val="00D4683A"/>
    <w:rsid w:val="00D46CA6"/>
    <w:rsid w:val="00D46D11"/>
    <w:rsid w:val="00D47319"/>
    <w:rsid w:val="00D475C5"/>
    <w:rsid w:val="00D51411"/>
    <w:rsid w:val="00D51BC0"/>
    <w:rsid w:val="00D52835"/>
    <w:rsid w:val="00D528C3"/>
    <w:rsid w:val="00D54C63"/>
    <w:rsid w:val="00D55809"/>
    <w:rsid w:val="00D55BC6"/>
    <w:rsid w:val="00D5662B"/>
    <w:rsid w:val="00D56674"/>
    <w:rsid w:val="00D60132"/>
    <w:rsid w:val="00D60D35"/>
    <w:rsid w:val="00D61DF3"/>
    <w:rsid w:val="00D640C3"/>
    <w:rsid w:val="00D64B8C"/>
    <w:rsid w:val="00D650ED"/>
    <w:rsid w:val="00D65F6F"/>
    <w:rsid w:val="00D66287"/>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57E3"/>
    <w:rsid w:val="00D76392"/>
    <w:rsid w:val="00D76556"/>
    <w:rsid w:val="00D76C84"/>
    <w:rsid w:val="00D76CD1"/>
    <w:rsid w:val="00D7701C"/>
    <w:rsid w:val="00D77288"/>
    <w:rsid w:val="00D77A9A"/>
    <w:rsid w:val="00D77CA0"/>
    <w:rsid w:val="00D77FE9"/>
    <w:rsid w:val="00D802D9"/>
    <w:rsid w:val="00D80E9F"/>
    <w:rsid w:val="00D81655"/>
    <w:rsid w:val="00D8297D"/>
    <w:rsid w:val="00D838B9"/>
    <w:rsid w:val="00D83DB5"/>
    <w:rsid w:val="00D84A86"/>
    <w:rsid w:val="00D84FB2"/>
    <w:rsid w:val="00D85768"/>
    <w:rsid w:val="00D85933"/>
    <w:rsid w:val="00D85BE6"/>
    <w:rsid w:val="00D85F56"/>
    <w:rsid w:val="00D86362"/>
    <w:rsid w:val="00D86614"/>
    <w:rsid w:val="00D870B1"/>
    <w:rsid w:val="00D877C7"/>
    <w:rsid w:val="00D87ABA"/>
    <w:rsid w:val="00D87C50"/>
    <w:rsid w:val="00D902C8"/>
    <w:rsid w:val="00D9038D"/>
    <w:rsid w:val="00D903B0"/>
    <w:rsid w:val="00D90FD1"/>
    <w:rsid w:val="00D91487"/>
    <w:rsid w:val="00D91936"/>
    <w:rsid w:val="00D91E40"/>
    <w:rsid w:val="00D91E7E"/>
    <w:rsid w:val="00D92AA5"/>
    <w:rsid w:val="00D9552E"/>
    <w:rsid w:val="00D9566A"/>
    <w:rsid w:val="00D95C49"/>
    <w:rsid w:val="00D96981"/>
    <w:rsid w:val="00D96E66"/>
    <w:rsid w:val="00D973A0"/>
    <w:rsid w:val="00D973D0"/>
    <w:rsid w:val="00D979D9"/>
    <w:rsid w:val="00DA062D"/>
    <w:rsid w:val="00DA1F0E"/>
    <w:rsid w:val="00DA232B"/>
    <w:rsid w:val="00DA267B"/>
    <w:rsid w:val="00DA2A1E"/>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30"/>
    <w:rsid w:val="00DB1BB9"/>
    <w:rsid w:val="00DB1F17"/>
    <w:rsid w:val="00DB22B9"/>
    <w:rsid w:val="00DB2314"/>
    <w:rsid w:val="00DB2B97"/>
    <w:rsid w:val="00DB2C87"/>
    <w:rsid w:val="00DB36B3"/>
    <w:rsid w:val="00DB36D2"/>
    <w:rsid w:val="00DB4210"/>
    <w:rsid w:val="00DB4B4B"/>
    <w:rsid w:val="00DB55EA"/>
    <w:rsid w:val="00DB5731"/>
    <w:rsid w:val="00DB5A83"/>
    <w:rsid w:val="00DB6190"/>
    <w:rsid w:val="00DB6459"/>
    <w:rsid w:val="00DB7816"/>
    <w:rsid w:val="00DC0570"/>
    <w:rsid w:val="00DC10EA"/>
    <w:rsid w:val="00DC1219"/>
    <w:rsid w:val="00DC1346"/>
    <w:rsid w:val="00DC1E88"/>
    <w:rsid w:val="00DC2B60"/>
    <w:rsid w:val="00DC2E95"/>
    <w:rsid w:val="00DC348D"/>
    <w:rsid w:val="00DC4613"/>
    <w:rsid w:val="00DC54E1"/>
    <w:rsid w:val="00DC5DD3"/>
    <w:rsid w:val="00DC6828"/>
    <w:rsid w:val="00DC6968"/>
    <w:rsid w:val="00DC7747"/>
    <w:rsid w:val="00DD018E"/>
    <w:rsid w:val="00DD05D6"/>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29A"/>
    <w:rsid w:val="00DD63E7"/>
    <w:rsid w:val="00DD7B31"/>
    <w:rsid w:val="00DD7EDC"/>
    <w:rsid w:val="00DE009C"/>
    <w:rsid w:val="00DE1147"/>
    <w:rsid w:val="00DE1EFE"/>
    <w:rsid w:val="00DE24F9"/>
    <w:rsid w:val="00DE2864"/>
    <w:rsid w:val="00DE3053"/>
    <w:rsid w:val="00DE3B84"/>
    <w:rsid w:val="00DE3E8B"/>
    <w:rsid w:val="00DE3F9E"/>
    <w:rsid w:val="00DE41A2"/>
    <w:rsid w:val="00DE4488"/>
    <w:rsid w:val="00DE4C81"/>
    <w:rsid w:val="00DE4FD2"/>
    <w:rsid w:val="00DE5B12"/>
    <w:rsid w:val="00DE5C82"/>
    <w:rsid w:val="00DE6212"/>
    <w:rsid w:val="00DE64C9"/>
    <w:rsid w:val="00DE6DDD"/>
    <w:rsid w:val="00DE722A"/>
    <w:rsid w:val="00DF037B"/>
    <w:rsid w:val="00DF15ED"/>
    <w:rsid w:val="00DF202C"/>
    <w:rsid w:val="00DF2D98"/>
    <w:rsid w:val="00DF2FA9"/>
    <w:rsid w:val="00DF3364"/>
    <w:rsid w:val="00DF3C0E"/>
    <w:rsid w:val="00DF51FE"/>
    <w:rsid w:val="00DF5883"/>
    <w:rsid w:val="00DF58CA"/>
    <w:rsid w:val="00DF665F"/>
    <w:rsid w:val="00DF6D5B"/>
    <w:rsid w:val="00DF739E"/>
    <w:rsid w:val="00DF7765"/>
    <w:rsid w:val="00DF7AC1"/>
    <w:rsid w:val="00E001FE"/>
    <w:rsid w:val="00E00C01"/>
    <w:rsid w:val="00E00FD8"/>
    <w:rsid w:val="00E011EE"/>
    <w:rsid w:val="00E013CE"/>
    <w:rsid w:val="00E02378"/>
    <w:rsid w:val="00E02CE0"/>
    <w:rsid w:val="00E045BB"/>
    <w:rsid w:val="00E04C28"/>
    <w:rsid w:val="00E04CE8"/>
    <w:rsid w:val="00E057D2"/>
    <w:rsid w:val="00E05F25"/>
    <w:rsid w:val="00E062F8"/>
    <w:rsid w:val="00E06C37"/>
    <w:rsid w:val="00E06F73"/>
    <w:rsid w:val="00E07493"/>
    <w:rsid w:val="00E076E6"/>
    <w:rsid w:val="00E07BFA"/>
    <w:rsid w:val="00E07FA3"/>
    <w:rsid w:val="00E101E9"/>
    <w:rsid w:val="00E11AEC"/>
    <w:rsid w:val="00E123E5"/>
    <w:rsid w:val="00E12616"/>
    <w:rsid w:val="00E12619"/>
    <w:rsid w:val="00E13886"/>
    <w:rsid w:val="00E13FA6"/>
    <w:rsid w:val="00E156A8"/>
    <w:rsid w:val="00E15C9E"/>
    <w:rsid w:val="00E15E1C"/>
    <w:rsid w:val="00E1631B"/>
    <w:rsid w:val="00E164D8"/>
    <w:rsid w:val="00E16F3D"/>
    <w:rsid w:val="00E170F9"/>
    <w:rsid w:val="00E17362"/>
    <w:rsid w:val="00E20812"/>
    <w:rsid w:val="00E21842"/>
    <w:rsid w:val="00E22198"/>
    <w:rsid w:val="00E22410"/>
    <w:rsid w:val="00E22FCA"/>
    <w:rsid w:val="00E2407E"/>
    <w:rsid w:val="00E2471A"/>
    <w:rsid w:val="00E24F90"/>
    <w:rsid w:val="00E2543D"/>
    <w:rsid w:val="00E25BD0"/>
    <w:rsid w:val="00E25D7B"/>
    <w:rsid w:val="00E25EB4"/>
    <w:rsid w:val="00E25F0B"/>
    <w:rsid w:val="00E26679"/>
    <w:rsid w:val="00E26CEE"/>
    <w:rsid w:val="00E27750"/>
    <w:rsid w:val="00E27BB8"/>
    <w:rsid w:val="00E27F91"/>
    <w:rsid w:val="00E30835"/>
    <w:rsid w:val="00E30A15"/>
    <w:rsid w:val="00E30EF5"/>
    <w:rsid w:val="00E32069"/>
    <w:rsid w:val="00E320B6"/>
    <w:rsid w:val="00E32158"/>
    <w:rsid w:val="00E327A1"/>
    <w:rsid w:val="00E32946"/>
    <w:rsid w:val="00E32AA4"/>
    <w:rsid w:val="00E33254"/>
    <w:rsid w:val="00E33DA9"/>
    <w:rsid w:val="00E33FC2"/>
    <w:rsid w:val="00E352ED"/>
    <w:rsid w:val="00E35FD7"/>
    <w:rsid w:val="00E3667F"/>
    <w:rsid w:val="00E36AEC"/>
    <w:rsid w:val="00E37620"/>
    <w:rsid w:val="00E40ADD"/>
    <w:rsid w:val="00E40AF3"/>
    <w:rsid w:val="00E40B54"/>
    <w:rsid w:val="00E417BE"/>
    <w:rsid w:val="00E4195D"/>
    <w:rsid w:val="00E4198F"/>
    <w:rsid w:val="00E419AD"/>
    <w:rsid w:val="00E423E3"/>
    <w:rsid w:val="00E43665"/>
    <w:rsid w:val="00E437A9"/>
    <w:rsid w:val="00E43954"/>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6C2"/>
    <w:rsid w:val="00E54FF0"/>
    <w:rsid w:val="00E568E1"/>
    <w:rsid w:val="00E56E75"/>
    <w:rsid w:val="00E5723F"/>
    <w:rsid w:val="00E57822"/>
    <w:rsid w:val="00E60819"/>
    <w:rsid w:val="00E61F8A"/>
    <w:rsid w:val="00E631E4"/>
    <w:rsid w:val="00E637E4"/>
    <w:rsid w:val="00E63908"/>
    <w:rsid w:val="00E64571"/>
    <w:rsid w:val="00E65058"/>
    <w:rsid w:val="00E65B1C"/>
    <w:rsid w:val="00E66A37"/>
    <w:rsid w:val="00E678D4"/>
    <w:rsid w:val="00E67F5D"/>
    <w:rsid w:val="00E70579"/>
    <w:rsid w:val="00E70F15"/>
    <w:rsid w:val="00E716B1"/>
    <w:rsid w:val="00E71BC3"/>
    <w:rsid w:val="00E71D60"/>
    <w:rsid w:val="00E723BB"/>
    <w:rsid w:val="00E725D1"/>
    <w:rsid w:val="00E72894"/>
    <w:rsid w:val="00E73150"/>
    <w:rsid w:val="00E733BA"/>
    <w:rsid w:val="00E740D5"/>
    <w:rsid w:val="00E74119"/>
    <w:rsid w:val="00E74251"/>
    <w:rsid w:val="00E744E0"/>
    <w:rsid w:val="00E7607A"/>
    <w:rsid w:val="00E76635"/>
    <w:rsid w:val="00E82003"/>
    <w:rsid w:val="00E820FC"/>
    <w:rsid w:val="00E823A3"/>
    <w:rsid w:val="00E82D76"/>
    <w:rsid w:val="00E83272"/>
    <w:rsid w:val="00E8509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9F7"/>
    <w:rsid w:val="00E95ACF"/>
    <w:rsid w:val="00E95D20"/>
    <w:rsid w:val="00E968A8"/>
    <w:rsid w:val="00E979C0"/>
    <w:rsid w:val="00EA0CB7"/>
    <w:rsid w:val="00EA15D6"/>
    <w:rsid w:val="00EA1889"/>
    <w:rsid w:val="00EA26C4"/>
    <w:rsid w:val="00EA3CFB"/>
    <w:rsid w:val="00EA52F1"/>
    <w:rsid w:val="00EA6235"/>
    <w:rsid w:val="00EA64EA"/>
    <w:rsid w:val="00EA6604"/>
    <w:rsid w:val="00EA69BA"/>
    <w:rsid w:val="00EA6C6E"/>
    <w:rsid w:val="00EA6CA9"/>
    <w:rsid w:val="00EA7015"/>
    <w:rsid w:val="00EA789F"/>
    <w:rsid w:val="00EA7993"/>
    <w:rsid w:val="00EB01A4"/>
    <w:rsid w:val="00EB1684"/>
    <w:rsid w:val="00EB1CD6"/>
    <w:rsid w:val="00EB3237"/>
    <w:rsid w:val="00EB3240"/>
    <w:rsid w:val="00EB3352"/>
    <w:rsid w:val="00EB33D3"/>
    <w:rsid w:val="00EB3781"/>
    <w:rsid w:val="00EB39D3"/>
    <w:rsid w:val="00EB3A04"/>
    <w:rsid w:val="00EB3A6C"/>
    <w:rsid w:val="00EB3B67"/>
    <w:rsid w:val="00EB4890"/>
    <w:rsid w:val="00EB4E93"/>
    <w:rsid w:val="00EB593C"/>
    <w:rsid w:val="00EB6807"/>
    <w:rsid w:val="00EB6A56"/>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4F9E"/>
    <w:rsid w:val="00EC5C49"/>
    <w:rsid w:val="00EC5C5E"/>
    <w:rsid w:val="00EC6689"/>
    <w:rsid w:val="00EC6D1F"/>
    <w:rsid w:val="00EC6DA2"/>
    <w:rsid w:val="00EC6F89"/>
    <w:rsid w:val="00EC7137"/>
    <w:rsid w:val="00EC7857"/>
    <w:rsid w:val="00EC78C2"/>
    <w:rsid w:val="00ED06C9"/>
    <w:rsid w:val="00ED0E27"/>
    <w:rsid w:val="00ED10EE"/>
    <w:rsid w:val="00ED142C"/>
    <w:rsid w:val="00ED1790"/>
    <w:rsid w:val="00ED1F43"/>
    <w:rsid w:val="00ED23D4"/>
    <w:rsid w:val="00ED2A47"/>
    <w:rsid w:val="00ED328E"/>
    <w:rsid w:val="00ED5D4E"/>
    <w:rsid w:val="00ED7A76"/>
    <w:rsid w:val="00EE01B6"/>
    <w:rsid w:val="00EE0EE4"/>
    <w:rsid w:val="00EE1675"/>
    <w:rsid w:val="00EE1CD1"/>
    <w:rsid w:val="00EE23C1"/>
    <w:rsid w:val="00EE2BAF"/>
    <w:rsid w:val="00EE305E"/>
    <w:rsid w:val="00EE330C"/>
    <w:rsid w:val="00EE334C"/>
    <w:rsid w:val="00EE3FAB"/>
    <w:rsid w:val="00EE4C6E"/>
    <w:rsid w:val="00EE4E77"/>
    <w:rsid w:val="00EE5127"/>
    <w:rsid w:val="00EE73A0"/>
    <w:rsid w:val="00EE7538"/>
    <w:rsid w:val="00EE7A92"/>
    <w:rsid w:val="00EF051E"/>
    <w:rsid w:val="00EF0554"/>
    <w:rsid w:val="00EF09F3"/>
    <w:rsid w:val="00EF1275"/>
    <w:rsid w:val="00EF1AFC"/>
    <w:rsid w:val="00EF3935"/>
    <w:rsid w:val="00EF3A8A"/>
    <w:rsid w:val="00EF3CF1"/>
    <w:rsid w:val="00EF3EEF"/>
    <w:rsid w:val="00EF3F7A"/>
    <w:rsid w:val="00EF437F"/>
    <w:rsid w:val="00EF4A76"/>
    <w:rsid w:val="00EF5230"/>
    <w:rsid w:val="00EF5536"/>
    <w:rsid w:val="00EF5875"/>
    <w:rsid w:val="00EF6822"/>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713"/>
    <w:rsid w:val="00F02A90"/>
    <w:rsid w:val="00F02D74"/>
    <w:rsid w:val="00F03429"/>
    <w:rsid w:val="00F03AE6"/>
    <w:rsid w:val="00F03C5B"/>
    <w:rsid w:val="00F03D9A"/>
    <w:rsid w:val="00F041CE"/>
    <w:rsid w:val="00F04BCC"/>
    <w:rsid w:val="00F04C3C"/>
    <w:rsid w:val="00F050AA"/>
    <w:rsid w:val="00F054C9"/>
    <w:rsid w:val="00F055BA"/>
    <w:rsid w:val="00F06204"/>
    <w:rsid w:val="00F06289"/>
    <w:rsid w:val="00F071B5"/>
    <w:rsid w:val="00F075CE"/>
    <w:rsid w:val="00F07DF7"/>
    <w:rsid w:val="00F106C5"/>
    <w:rsid w:val="00F10703"/>
    <w:rsid w:val="00F10C9A"/>
    <w:rsid w:val="00F10E14"/>
    <w:rsid w:val="00F117AD"/>
    <w:rsid w:val="00F1217C"/>
    <w:rsid w:val="00F121CB"/>
    <w:rsid w:val="00F1292F"/>
    <w:rsid w:val="00F1298D"/>
    <w:rsid w:val="00F12E4F"/>
    <w:rsid w:val="00F1351F"/>
    <w:rsid w:val="00F136E5"/>
    <w:rsid w:val="00F1437C"/>
    <w:rsid w:val="00F14458"/>
    <w:rsid w:val="00F149A0"/>
    <w:rsid w:val="00F1527A"/>
    <w:rsid w:val="00F152BB"/>
    <w:rsid w:val="00F15315"/>
    <w:rsid w:val="00F16057"/>
    <w:rsid w:val="00F161DC"/>
    <w:rsid w:val="00F1629A"/>
    <w:rsid w:val="00F16465"/>
    <w:rsid w:val="00F17142"/>
    <w:rsid w:val="00F17ABB"/>
    <w:rsid w:val="00F17B80"/>
    <w:rsid w:val="00F17DBA"/>
    <w:rsid w:val="00F17DC3"/>
    <w:rsid w:val="00F2019E"/>
    <w:rsid w:val="00F214E9"/>
    <w:rsid w:val="00F216ED"/>
    <w:rsid w:val="00F21B09"/>
    <w:rsid w:val="00F21F67"/>
    <w:rsid w:val="00F221B0"/>
    <w:rsid w:val="00F247CF"/>
    <w:rsid w:val="00F249A6"/>
    <w:rsid w:val="00F24B70"/>
    <w:rsid w:val="00F24C52"/>
    <w:rsid w:val="00F25250"/>
    <w:rsid w:val="00F27409"/>
    <w:rsid w:val="00F27734"/>
    <w:rsid w:val="00F279FF"/>
    <w:rsid w:val="00F27DC2"/>
    <w:rsid w:val="00F27F80"/>
    <w:rsid w:val="00F300A3"/>
    <w:rsid w:val="00F31118"/>
    <w:rsid w:val="00F31584"/>
    <w:rsid w:val="00F316D5"/>
    <w:rsid w:val="00F31D00"/>
    <w:rsid w:val="00F330B3"/>
    <w:rsid w:val="00F34241"/>
    <w:rsid w:val="00F3453B"/>
    <w:rsid w:val="00F360CE"/>
    <w:rsid w:val="00F37855"/>
    <w:rsid w:val="00F4065E"/>
    <w:rsid w:val="00F40D31"/>
    <w:rsid w:val="00F41157"/>
    <w:rsid w:val="00F412E8"/>
    <w:rsid w:val="00F41B48"/>
    <w:rsid w:val="00F41BC9"/>
    <w:rsid w:val="00F421D2"/>
    <w:rsid w:val="00F4221A"/>
    <w:rsid w:val="00F434EF"/>
    <w:rsid w:val="00F43513"/>
    <w:rsid w:val="00F43CA6"/>
    <w:rsid w:val="00F449C7"/>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6549"/>
    <w:rsid w:val="00F57C25"/>
    <w:rsid w:val="00F57EBE"/>
    <w:rsid w:val="00F608C6"/>
    <w:rsid w:val="00F613ED"/>
    <w:rsid w:val="00F61B32"/>
    <w:rsid w:val="00F61C4E"/>
    <w:rsid w:val="00F62854"/>
    <w:rsid w:val="00F630F1"/>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662"/>
    <w:rsid w:val="00F7181A"/>
    <w:rsid w:val="00F71B4E"/>
    <w:rsid w:val="00F72476"/>
    <w:rsid w:val="00F725EC"/>
    <w:rsid w:val="00F72EEF"/>
    <w:rsid w:val="00F732AF"/>
    <w:rsid w:val="00F73558"/>
    <w:rsid w:val="00F73D48"/>
    <w:rsid w:val="00F7440F"/>
    <w:rsid w:val="00F7550E"/>
    <w:rsid w:val="00F758D4"/>
    <w:rsid w:val="00F76279"/>
    <w:rsid w:val="00F7747B"/>
    <w:rsid w:val="00F7750F"/>
    <w:rsid w:val="00F77A2C"/>
    <w:rsid w:val="00F803F1"/>
    <w:rsid w:val="00F81AA1"/>
    <w:rsid w:val="00F8202F"/>
    <w:rsid w:val="00F8358A"/>
    <w:rsid w:val="00F84E61"/>
    <w:rsid w:val="00F850E5"/>
    <w:rsid w:val="00F859A4"/>
    <w:rsid w:val="00F85C52"/>
    <w:rsid w:val="00F86CAB"/>
    <w:rsid w:val="00F86DF8"/>
    <w:rsid w:val="00F87E53"/>
    <w:rsid w:val="00F9059A"/>
    <w:rsid w:val="00F90B05"/>
    <w:rsid w:val="00F90F0F"/>
    <w:rsid w:val="00F91184"/>
    <w:rsid w:val="00F920C8"/>
    <w:rsid w:val="00F92BFE"/>
    <w:rsid w:val="00F94ED0"/>
    <w:rsid w:val="00F95443"/>
    <w:rsid w:val="00F95B48"/>
    <w:rsid w:val="00F95F02"/>
    <w:rsid w:val="00F97B31"/>
    <w:rsid w:val="00F97D7C"/>
    <w:rsid w:val="00FA0B12"/>
    <w:rsid w:val="00FA0E31"/>
    <w:rsid w:val="00FA131A"/>
    <w:rsid w:val="00FA1572"/>
    <w:rsid w:val="00FA17D3"/>
    <w:rsid w:val="00FA1EBF"/>
    <w:rsid w:val="00FA26D7"/>
    <w:rsid w:val="00FA273B"/>
    <w:rsid w:val="00FA27FA"/>
    <w:rsid w:val="00FA2BB9"/>
    <w:rsid w:val="00FA2C14"/>
    <w:rsid w:val="00FA2D4D"/>
    <w:rsid w:val="00FA31AE"/>
    <w:rsid w:val="00FA3924"/>
    <w:rsid w:val="00FA3F8E"/>
    <w:rsid w:val="00FA474D"/>
    <w:rsid w:val="00FA4989"/>
    <w:rsid w:val="00FA4D28"/>
    <w:rsid w:val="00FA6116"/>
    <w:rsid w:val="00FA681D"/>
    <w:rsid w:val="00FA6BD8"/>
    <w:rsid w:val="00FA6E9B"/>
    <w:rsid w:val="00FA7FD7"/>
    <w:rsid w:val="00FB00DF"/>
    <w:rsid w:val="00FB0C14"/>
    <w:rsid w:val="00FB2805"/>
    <w:rsid w:val="00FB39CB"/>
    <w:rsid w:val="00FB3F2B"/>
    <w:rsid w:val="00FB58CC"/>
    <w:rsid w:val="00FB5919"/>
    <w:rsid w:val="00FB5E02"/>
    <w:rsid w:val="00FB5F04"/>
    <w:rsid w:val="00FB69CB"/>
    <w:rsid w:val="00FB6F28"/>
    <w:rsid w:val="00FB7CE9"/>
    <w:rsid w:val="00FC0765"/>
    <w:rsid w:val="00FC07BF"/>
    <w:rsid w:val="00FC186A"/>
    <w:rsid w:val="00FC1BBC"/>
    <w:rsid w:val="00FC239E"/>
    <w:rsid w:val="00FC3062"/>
    <w:rsid w:val="00FC3CDB"/>
    <w:rsid w:val="00FC3E20"/>
    <w:rsid w:val="00FC5263"/>
    <w:rsid w:val="00FC52FC"/>
    <w:rsid w:val="00FC5A71"/>
    <w:rsid w:val="00FC5D22"/>
    <w:rsid w:val="00FC5D65"/>
    <w:rsid w:val="00FC5FB5"/>
    <w:rsid w:val="00FC6598"/>
    <w:rsid w:val="00FC6A60"/>
    <w:rsid w:val="00FC6E60"/>
    <w:rsid w:val="00FC750E"/>
    <w:rsid w:val="00FC77A2"/>
    <w:rsid w:val="00FC78D9"/>
    <w:rsid w:val="00FC7942"/>
    <w:rsid w:val="00FD0C0A"/>
    <w:rsid w:val="00FD0E89"/>
    <w:rsid w:val="00FD1C7D"/>
    <w:rsid w:val="00FD1E4A"/>
    <w:rsid w:val="00FD26E3"/>
    <w:rsid w:val="00FD2F91"/>
    <w:rsid w:val="00FD333A"/>
    <w:rsid w:val="00FD37F0"/>
    <w:rsid w:val="00FD3980"/>
    <w:rsid w:val="00FD3B96"/>
    <w:rsid w:val="00FD430A"/>
    <w:rsid w:val="00FD4398"/>
    <w:rsid w:val="00FD465E"/>
    <w:rsid w:val="00FD4B4C"/>
    <w:rsid w:val="00FD50D6"/>
    <w:rsid w:val="00FD530C"/>
    <w:rsid w:val="00FD578B"/>
    <w:rsid w:val="00FD5806"/>
    <w:rsid w:val="00FD64F1"/>
    <w:rsid w:val="00FD6F7D"/>
    <w:rsid w:val="00FD70F8"/>
    <w:rsid w:val="00FD74E7"/>
    <w:rsid w:val="00FD7D87"/>
    <w:rsid w:val="00FD7EDF"/>
    <w:rsid w:val="00FE065D"/>
    <w:rsid w:val="00FE1DE1"/>
    <w:rsid w:val="00FE2166"/>
    <w:rsid w:val="00FE2250"/>
    <w:rsid w:val="00FE33EC"/>
    <w:rsid w:val="00FE3F14"/>
    <w:rsid w:val="00FE4D11"/>
    <w:rsid w:val="00FE5941"/>
    <w:rsid w:val="00FE5CEA"/>
    <w:rsid w:val="00FE5DEA"/>
    <w:rsid w:val="00FE618F"/>
    <w:rsid w:val="00FE7CE8"/>
    <w:rsid w:val="00FF0ACD"/>
    <w:rsid w:val="00FF12B8"/>
    <w:rsid w:val="00FF286E"/>
    <w:rsid w:val="00FF2A09"/>
    <w:rsid w:val="00FF3702"/>
    <w:rsid w:val="00FF39F3"/>
    <w:rsid w:val="00FF3BE5"/>
    <w:rsid w:val="00FF408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numbering" w:customStyle="1" w:styleId="Sinlista1">
    <w:name w:val="Sin lista1"/>
    <w:next w:val="Sinlista"/>
    <w:uiPriority w:val="99"/>
    <w:semiHidden/>
    <w:unhideWhenUsed/>
    <w:rsid w:val="003D0FEE"/>
  </w:style>
  <w:style w:type="table" w:customStyle="1" w:styleId="Tablaconcuadrcula2">
    <w:name w:val="Tabla con cuadrícula2"/>
    <w:basedOn w:val="Tablanormal"/>
    <w:next w:val="Tablaconcuadrcula"/>
    <w:rsid w:val="003D0F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3D0F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D0FEE"/>
    <w:pPr>
      <w:spacing w:after="200" w:line="276" w:lineRule="auto"/>
    </w:pPr>
    <w:rPr>
      <w:rFonts w:ascii="Arial" w:eastAsia="Arial" w:hAnsi="Arial" w:cs="Arial"/>
      <w:sz w:val="24"/>
      <w:szCs w:val="24"/>
      <w:lang w:eastAsia="es-MX"/>
    </w:rPr>
    <w:tblPr>
      <w:tblCellMar>
        <w:top w:w="0" w:type="dxa"/>
        <w:left w:w="0" w:type="dxa"/>
        <w:bottom w:w="0" w:type="dxa"/>
        <w:right w:w="0" w:type="dxa"/>
      </w:tblCellMar>
    </w:tblPr>
  </w:style>
  <w:style w:type="character" w:customStyle="1" w:styleId="SangradetextonormalCar1">
    <w:name w:val="Sangría de texto normal Car1"/>
    <w:basedOn w:val="Fuentedeprrafopredeter"/>
    <w:uiPriority w:val="99"/>
    <w:semiHidden/>
    <w:rsid w:val="001A194B"/>
    <w:rPr>
      <w:rFonts w:ascii="Arial" w:eastAsia="Times New Roman" w:hAnsi="Arial" w:cs="Times New Roman"/>
      <w:sz w:val="24"/>
      <w:szCs w:val="24"/>
      <w:lang w:val="es-ES" w:eastAsia="es-ES"/>
    </w:rPr>
  </w:style>
  <w:style w:type="character" w:customStyle="1" w:styleId="TextodegloboCar1">
    <w:name w:val="Texto de globo Car1"/>
    <w:basedOn w:val="Fuentedeprrafopredeter"/>
    <w:uiPriority w:val="99"/>
    <w:semiHidden/>
    <w:rsid w:val="001A194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AE183-B339-451C-B9CE-4291C8DE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TotalTime>
  <Pages>113</Pages>
  <Words>30793</Words>
  <Characters>175525</Characters>
  <Application>Microsoft Office Word</Application>
  <DocSecurity>0</DocSecurity>
  <Lines>1462</Lines>
  <Paragraphs>411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cp:revision>
  <cp:lastPrinted>2023-01-04T16:48:00Z</cp:lastPrinted>
  <dcterms:created xsi:type="dcterms:W3CDTF">2023-01-04T16:41:00Z</dcterms:created>
  <dcterms:modified xsi:type="dcterms:W3CDTF">2023-01-04T16:50:00Z</dcterms:modified>
</cp:coreProperties>
</file>