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50F" w:rsidRPr="00472877" w:rsidRDefault="0076750F" w:rsidP="00472877">
      <w:pPr>
        <w:keepNext/>
        <w:framePr w:dropCap="drop" w:lines="2" w:h="496" w:hRule="exact" w:wrap="auto" w:vAnchor="text" w:hAnchor="page" w:x="2823" w:y="-254"/>
        <w:autoSpaceDE w:val="0"/>
        <w:autoSpaceDN w:val="0"/>
        <w:spacing w:after="0" w:line="496" w:lineRule="exact"/>
        <w:jc w:val="both"/>
        <w:outlineLvl w:val="0"/>
        <w:rPr>
          <w:rFonts w:ascii="Times New Roman" w:eastAsia="Times New Roman" w:hAnsi="Times New Roman" w:cs="Times New Roman"/>
          <w:position w:val="-5"/>
          <w:sz w:val="69"/>
          <w:szCs w:val="69"/>
          <w:lang w:eastAsia="es-ES"/>
        </w:rPr>
      </w:pPr>
      <w:r w:rsidRPr="00472877">
        <w:rPr>
          <w:rFonts w:ascii="Times New Roman" w:eastAsia="Times New Roman" w:hAnsi="Times New Roman" w:cs="Times New Roman"/>
          <w:position w:val="-5"/>
          <w:sz w:val="69"/>
          <w:szCs w:val="69"/>
          <w:lang w:eastAsia="es-ES"/>
        </w:rPr>
        <w:t>A</w:t>
      </w:r>
    </w:p>
    <w:p w:rsidR="0076750F" w:rsidRPr="007E2D09" w:rsidRDefault="0076750F" w:rsidP="00EE4C5F">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BF6CC0">
        <w:rPr>
          <w:rFonts w:ascii="Times New Roman" w:eastAsia="Times New Roman" w:hAnsi="Times New Roman" w:cs="Times New Roman"/>
          <w:sz w:val="24"/>
          <w:szCs w:val="24"/>
          <w:lang w:eastAsia="es-ES"/>
        </w:rPr>
        <w:t xml:space="preserve">CTA NÚMERO </w:t>
      </w:r>
      <w:r w:rsidR="009931FD">
        <w:rPr>
          <w:rFonts w:ascii="Times New Roman" w:eastAsia="Times New Roman" w:hAnsi="Times New Roman" w:cs="Times New Roman"/>
          <w:sz w:val="24"/>
          <w:szCs w:val="24"/>
          <w:lang w:eastAsia="es-ES"/>
        </w:rPr>
        <w:t>18</w:t>
      </w:r>
      <w:r w:rsidR="008065A9">
        <w:rPr>
          <w:rFonts w:ascii="Times New Roman" w:eastAsia="Times New Roman" w:hAnsi="Times New Roman" w:cs="Times New Roman"/>
          <w:sz w:val="24"/>
          <w:szCs w:val="24"/>
          <w:lang w:eastAsia="es-ES"/>
        </w:rPr>
        <w:t>2</w:t>
      </w:r>
      <w:r w:rsidRPr="00BF6CC0">
        <w:rPr>
          <w:rFonts w:ascii="Times New Roman" w:eastAsia="Times New Roman" w:hAnsi="Times New Roman" w:cs="Times New Roman"/>
          <w:sz w:val="24"/>
          <w:szCs w:val="24"/>
          <w:lang w:eastAsia="es-ES"/>
        </w:rPr>
        <w:t xml:space="preserve"> DE LA SESIÓN ORDINARIA DE LA </w:t>
      </w:r>
      <w:r w:rsidR="00101BE2">
        <w:rPr>
          <w:rFonts w:ascii="Times New Roman" w:eastAsia="Times New Roman" w:hAnsi="Times New Roman" w:cs="Times New Roman"/>
          <w:sz w:val="24"/>
          <w:szCs w:val="24"/>
          <w:lang w:eastAsia="es-ES"/>
        </w:rPr>
        <w:t xml:space="preserve">DIPUTACIÓN PERMANENTE DE LA </w:t>
      </w:r>
      <w:r w:rsidRPr="00BF6CC0">
        <w:rPr>
          <w:rFonts w:ascii="Times New Roman" w:eastAsia="Times New Roman" w:hAnsi="Times New Roman" w:cs="Times New Roman"/>
          <w:sz w:val="24"/>
          <w:szCs w:val="24"/>
          <w:lang w:eastAsia="es-ES"/>
        </w:rPr>
        <w:t xml:space="preserve">SEPTUAGÉSIMA </w:t>
      </w:r>
      <w:r w:rsidR="003256EC">
        <w:rPr>
          <w:rFonts w:ascii="Times New Roman" w:eastAsia="Times New Roman" w:hAnsi="Times New Roman" w:cs="Times New Roman"/>
          <w:sz w:val="24"/>
          <w:szCs w:val="24"/>
          <w:lang w:eastAsia="es-ES"/>
        </w:rPr>
        <w:t>SÉPTIMA</w:t>
      </w:r>
      <w:r w:rsidRPr="00BF6CC0">
        <w:rPr>
          <w:rFonts w:ascii="Times New Roman" w:eastAsia="Times New Roman" w:hAnsi="Times New Roman" w:cs="Times New Roman"/>
          <w:sz w:val="24"/>
          <w:szCs w:val="24"/>
          <w:lang w:eastAsia="es-ES"/>
        </w:rPr>
        <w:t xml:space="preserve"> LEGISLATURA AL H. CONGRESO DEL ESTADO DE NUEVO LEÓN, CELEBRADA EL DÍA </w:t>
      </w:r>
      <w:r w:rsidR="008065A9">
        <w:rPr>
          <w:rFonts w:ascii="Times New Roman" w:eastAsia="Times New Roman" w:hAnsi="Times New Roman" w:cs="Times New Roman"/>
          <w:sz w:val="24"/>
          <w:szCs w:val="24"/>
          <w:lang w:eastAsia="es-ES"/>
        </w:rPr>
        <w:t>12</w:t>
      </w:r>
      <w:r w:rsidR="003B7456">
        <w:rPr>
          <w:rFonts w:ascii="Times New Roman" w:eastAsia="Times New Roman" w:hAnsi="Times New Roman" w:cs="Times New Roman"/>
          <w:sz w:val="24"/>
          <w:szCs w:val="24"/>
          <w:lang w:eastAsia="es-ES"/>
        </w:rPr>
        <w:t xml:space="preserve"> </w:t>
      </w:r>
      <w:r w:rsidR="003B7456" w:rsidRPr="00DD52AA">
        <w:rPr>
          <w:rFonts w:ascii="Times New Roman" w:eastAsia="Times New Roman" w:hAnsi="Times New Roman" w:cs="Times New Roman"/>
          <w:sz w:val="24"/>
          <w:szCs w:val="24"/>
          <w:lang w:eastAsia="es-ES"/>
        </w:rPr>
        <w:t xml:space="preserve">DE </w:t>
      </w:r>
      <w:r w:rsidR="00541AD4">
        <w:rPr>
          <w:rFonts w:ascii="Times New Roman" w:eastAsia="Times New Roman" w:hAnsi="Times New Roman" w:cs="Times New Roman"/>
          <w:sz w:val="24"/>
          <w:szCs w:val="24"/>
          <w:lang w:eastAsia="es-ES"/>
        </w:rPr>
        <w:t>AGOSTO</w:t>
      </w:r>
      <w:r w:rsidRPr="00DD52AA">
        <w:rPr>
          <w:rFonts w:ascii="Times New Roman" w:eastAsia="Times New Roman" w:hAnsi="Times New Roman" w:cs="Times New Roman"/>
          <w:sz w:val="24"/>
          <w:szCs w:val="24"/>
          <w:lang w:eastAsia="es-ES"/>
        </w:rPr>
        <w:t xml:space="preserve"> DE 202</w:t>
      </w:r>
      <w:r w:rsidR="000A05B9">
        <w:rPr>
          <w:rFonts w:ascii="Times New Roman" w:eastAsia="Times New Roman" w:hAnsi="Times New Roman" w:cs="Times New Roman"/>
          <w:sz w:val="24"/>
          <w:szCs w:val="24"/>
          <w:lang w:eastAsia="es-ES"/>
        </w:rPr>
        <w:t>6</w:t>
      </w:r>
      <w:r w:rsidRPr="00DD52AA">
        <w:rPr>
          <w:rFonts w:ascii="Times New Roman" w:eastAsia="Times New Roman" w:hAnsi="Times New Roman" w:cs="Times New Roman"/>
          <w:sz w:val="24"/>
          <w:szCs w:val="24"/>
          <w:lang w:eastAsia="es-ES"/>
        </w:rPr>
        <w:t xml:space="preserve">, </w:t>
      </w:r>
      <w:r w:rsidR="00012167" w:rsidRPr="007E2D09">
        <w:rPr>
          <w:rFonts w:ascii="Times New Roman" w:eastAsia="Times New Roman" w:hAnsi="Times New Roman" w:cs="Times New Roman"/>
          <w:sz w:val="24"/>
          <w:szCs w:val="24"/>
          <w:lang w:eastAsia="es-ES"/>
        </w:rPr>
        <w:t xml:space="preserve">CORRESPONDIENTE </w:t>
      </w:r>
      <w:r w:rsidR="007F2BAD" w:rsidRPr="007E2D09">
        <w:rPr>
          <w:rFonts w:ascii="Times New Roman" w:eastAsia="Times New Roman" w:hAnsi="Times New Roman" w:cs="Times New Roman"/>
          <w:sz w:val="24"/>
          <w:szCs w:val="24"/>
          <w:lang w:eastAsia="es-ES"/>
        </w:rPr>
        <w:t>A</w:t>
      </w:r>
      <w:r w:rsidR="00012167" w:rsidRPr="007E2D09">
        <w:rPr>
          <w:rFonts w:ascii="Times New Roman" w:eastAsia="Times New Roman" w:hAnsi="Times New Roman" w:cs="Times New Roman"/>
          <w:sz w:val="24"/>
          <w:szCs w:val="24"/>
          <w:lang w:eastAsia="es-ES"/>
        </w:rPr>
        <w:t>L</w:t>
      </w:r>
      <w:r w:rsidR="007F2BAD" w:rsidRPr="007E2D09">
        <w:rPr>
          <w:rFonts w:ascii="Times New Roman" w:eastAsia="Times New Roman" w:hAnsi="Times New Roman" w:cs="Times New Roman"/>
          <w:sz w:val="24"/>
          <w:szCs w:val="24"/>
          <w:lang w:eastAsia="es-ES"/>
        </w:rPr>
        <w:t xml:space="preserve"> RECESO </w:t>
      </w:r>
      <w:r w:rsidR="00012167" w:rsidRPr="007E2D09">
        <w:rPr>
          <w:rFonts w:ascii="Times New Roman" w:eastAsia="Times New Roman" w:hAnsi="Times New Roman" w:cs="Times New Roman"/>
          <w:sz w:val="24"/>
          <w:szCs w:val="24"/>
          <w:lang w:eastAsia="es-ES"/>
        </w:rPr>
        <w:t xml:space="preserve">DEL </w:t>
      </w:r>
      <w:r w:rsidR="00A47752">
        <w:rPr>
          <w:rFonts w:ascii="Times New Roman" w:eastAsia="Times New Roman" w:hAnsi="Times New Roman" w:cs="Times New Roman"/>
          <w:sz w:val="24"/>
          <w:szCs w:val="24"/>
          <w:lang w:eastAsia="es-ES"/>
        </w:rPr>
        <w:t>SEGUNDO</w:t>
      </w:r>
      <w:r w:rsidR="00012167" w:rsidRPr="007E2D09">
        <w:rPr>
          <w:rFonts w:ascii="Times New Roman" w:eastAsia="Times New Roman" w:hAnsi="Times New Roman" w:cs="Times New Roman"/>
          <w:sz w:val="24"/>
          <w:szCs w:val="24"/>
          <w:lang w:eastAsia="es-ES"/>
        </w:rPr>
        <w:t xml:space="preserve"> PERÍODO </w:t>
      </w:r>
      <w:r w:rsidR="00A47752">
        <w:rPr>
          <w:rFonts w:ascii="Times New Roman" w:eastAsia="Times New Roman" w:hAnsi="Times New Roman" w:cs="Times New Roman"/>
          <w:sz w:val="24"/>
          <w:szCs w:val="24"/>
          <w:lang w:eastAsia="es-ES"/>
        </w:rPr>
        <w:t>PRORROGADO</w:t>
      </w:r>
      <w:r w:rsidR="00012167" w:rsidRPr="007E2D09">
        <w:rPr>
          <w:rFonts w:ascii="Times New Roman" w:eastAsia="Times New Roman" w:hAnsi="Times New Roman" w:cs="Times New Roman"/>
          <w:sz w:val="24"/>
          <w:szCs w:val="24"/>
          <w:lang w:eastAsia="es-ES"/>
        </w:rPr>
        <w:t xml:space="preserve"> DE SESIONES DE</w:t>
      </w:r>
      <w:r w:rsidRPr="007E2D09">
        <w:rPr>
          <w:rFonts w:ascii="Times New Roman" w:eastAsia="Times New Roman" w:hAnsi="Times New Roman" w:cs="Times New Roman"/>
          <w:sz w:val="24"/>
          <w:szCs w:val="24"/>
          <w:lang w:eastAsia="es-ES"/>
        </w:rPr>
        <w:t xml:space="preserve">L </w:t>
      </w:r>
      <w:r w:rsidR="000A05B9">
        <w:rPr>
          <w:rFonts w:ascii="Times New Roman" w:eastAsia="Times New Roman" w:hAnsi="Times New Roman" w:cs="Times New Roman"/>
          <w:sz w:val="24"/>
          <w:szCs w:val="24"/>
          <w:lang w:eastAsia="es-ES"/>
        </w:rPr>
        <w:t xml:space="preserve">SEGUNDO </w:t>
      </w:r>
      <w:r w:rsidRPr="007E2D09">
        <w:rPr>
          <w:rFonts w:ascii="Times New Roman" w:eastAsia="Times New Roman" w:hAnsi="Times New Roman" w:cs="Times New Roman"/>
          <w:sz w:val="24"/>
          <w:szCs w:val="24"/>
          <w:lang w:eastAsia="es-ES"/>
        </w:rPr>
        <w:t>AÑO DE EJERCICIO CONSTITUCIONAL.</w:t>
      </w:r>
    </w:p>
    <w:p w:rsidR="0076750F" w:rsidRPr="000E484C" w:rsidRDefault="0076750F" w:rsidP="007E2D09">
      <w:pPr>
        <w:widowControl w:val="0"/>
        <w:autoSpaceDE w:val="0"/>
        <w:autoSpaceDN w:val="0"/>
        <w:spacing w:after="0" w:line="276" w:lineRule="auto"/>
        <w:jc w:val="both"/>
        <w:rPr>
          <w:rFonts w:ascii="Times New Roman" w:eastAsia="Times New Roman" w:hAnsi="Times New Roman" w:cs="Times New Roman"/>
          <w:szCs w:val="24"/>
          <w:lang w:eastAsia="es-ES"/>
        </w:rPr>
      </w:pPr>
    </w:p>
    <w:p w:rsidR="00B84719" w:rsidRPr="00541AD4" w:rsidRDefault="0076750F" w:rsidP="00D7744F">
      <w:pPr>
        <w:widowControl w:val="0"/>
        <w:autoSpaceDE w:val="0"/>
        <w:autoSpaceDN w:val="0"/>
        <w:spacing w:after="0" w:line="276" w:lineRule="auto"/>
        <w:jc w:val="center"/>
        <w:rPr>
          <w:rFonts w:ascii="Times New Roman" w:eastAsia="Times New Roman" w:hAnsi="Times New Roman" w:cs="Times New Roman"/>
          <w:b/>
          <w:sz w:val="24"/>
          <w:szCs w:val="24"/>
          <w:lang w:eastAsia="es-ES"/>
        </w:rPr>
      </w:pPr>
      <w:r w:rsidRPr="00541AD4">
        <w:rPr>
          <w:rFonts w:ascii="Times New Roman" w:eastAsia="Times New Roman" w:hAnsi="Times New Roman" w:cs="Times New Roman"/>
          <w:b/>
          <w:sz w:val="24"/>
          <w:szCs w:val="24"/>
          <w:lang w:eastAsia="es-ES"/>
        </w:rPr>
        <w:t xml:space="preserve">PRESIDENCIA </w:t>
      </w:r>
      <w:r w:rsidR="008065A9">
        <w:rPr>
          <w:rFonts w:ascii="Times New Roman" w:eastAsia="Times New Roman" w:hAnsi="Times New Roman" w:cs="Times New Roman"/>
          <w:b/>
          <w:sz w:val="24"/>
          <w:szCs w:val="24"/>
          <w:lang w:eastAsia="es-ES"/>
        </w:rPr>
        <w:t>DE</w:t>
      </w:r>
      <w:r w:rsidR="000A05B9" w:rsidRPr="00541AD4">
        <w:rPr>
          <w:rFonts w:ascii="Times New Roman" w:eastAsia="Times New Roman" w:hAnsi="Times New Roman" w:cs="Times New Roman"/>
          <w:b/>
          <w:sz w:val="24"/>
          <w:szCs w:val="24"/>
          <w:lang w:eastAsia="es-ES"/>
        </w:rPr>
        <w:t xml:space="preserve">L </w:t>
      </w:r>
      <w:proofErr w:type="spellStart"/>
      <w:r w:rsidR="00541AD4" w:rsidRPr="00541AD4">
        <w:rPr>
          <w:rFonts w:ascii="Times New Roman" w:eastAsia="Times New Roman" w:hAnsi="Times New Roman" w:cs="Times New Roman"/>
          <w:b/>
          <w:sz w:val="24"/>
          <w:szCs w:val="24"/>
          <w:lang w:eastAsia="es-ES"/>
        </w:rPr>
        <w:t>DIP</w:t>
      </w:r>
      <w:proofErr w:type="spellEnd"/>
      <w:r w:rsidR="00541AD4" w:rsidRPr="00541AD4">
        <w:rPr>
          <w:rFonts w:ascii="Times New Roman" w:eastAsia="Times New Roman" w:hAnsi="Times New Roman" w:cs="Times New Roman"/>
          <w:b/>
          <w:sz w:val="24"/>
          <w:szCs w:val="24"/>
          <w:lang w:eastAsia="es-ES"/>
        </w:rPr>
        <w:t xml:space="preserve">. </w:t>
      </w:r>
    </w:p>
    <w:p w:rsidR="00D7744F" w:rsidRDefault="008065A9" w:rsidP="00D7744F">
      <w:pPr>
        <w:widowControl w:val="0"/>
        <w:autoSpaceDE w:val="0"/>
        <w:autoSpaceDN w:val="0"/>
        <w:spacing w:after="0" w:line="276"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MAURO GUERRA VILLARREAL</w:t>
      </w:r>
    </w:p>
    <w:p w:rsidR="00012167" w:rsidRPr="00BF652E" w:rsidRDefault="00012167" w:rsidP="00FB7CD1">
      <w:pPr>
        <w:shd w:val="clear" w:color="auto" w:fill="FFFFFF"/>
        <w:spacing w:after="0" w:line="240" w:lineRule="auto"/>
        <w:jc w:val="both"/>
        <w:rPr>
          <w:rFonts w:ascii="Times New Roman" w:eastAsia="Times New Roman" w:hAnsi="Times New Roman" w:cs="Times New Roman"/>
          <w:szCs w:val="24"/>
          <w:lang w:eastAsia="es-ES"/>
        </w:rPr>
      </w:pPr>
    </w:p>
    <w:p w:rsidR="00D7744F" w:rsidRPr="00D14F11" w:rsidRDefault="00D14F11" w:rsidP="00D14F11">
      <w:pPr>
        <w:shd w:val="clear" w:color="auto" w:fill="FFFFFF"/>
        <w:spacing w:after="0" w:line="240" w:lineRule="auto"/>
        <w:jc w:val="both"/>
        <w:rPr>
          <w:rFonts w:ascii="Times New Roman" w:eastAsia="Times New Roman" w:hAnsi="Times New Roman" w:cs="Times New Roman"/>
          <w:color w:val="000000"/>
          <w:sz w:val="24"/>
          <w:szCs w:val="24"/>
          <w:lang w:eastAsia="es-MX"/>
        </w:rPr>
      </w:pPr>
      <w:r w:rsidRPr="00D14F11">
        <w:rPr>
          <w:rFonts w:ascii="Times New Roman" w:eastAsia="Times New Roman" w:hAnsi="Times New Roman" w:cs="Times New Roman"/>
          <w:color w:val="000000"/>
          <w:sz w:val="24"/>
          <w:szCs w:val="24"/>
          <w:lang w:eastAsia="es-MX"/>
        </w:rPr>
        <w:t xml:space="preserve">EN LA CIUDAD DE MONTERREY, CAPITAL DEL ESTADO DE NUEVO LEÓN, SIENDO LAS ONCE HORAS CON DIECIOCHO MINUTOS DEL DÍA DOCE DE AGOSTO DE DOS MIL VEINTISÉIS, CON LA ASISTENCIA </w:t>
      </w:r>
      <w:r w:rsidRPr="00D14F11">
        <w:rPr>
          <w:rFonts w:ascii="Times New Roman" w:eastAsia="Times New Roman" w:hAnsi="Times New Roman" w:cs="Times New Roman"/>
          <w:sz w:val="24"/>
          <w:szCs w:val="24"/>
          <w:lang w:eastAsia="es-MX"/>
        </w:rPr>
        <w:t xml:space="preserve">AL PASE DE LISTA DE 5 LEGISLADORES EN EL RECINTO OFICIAL, INCORPORÁNDOSE 3 DIPUTADOS EN EL TRANSCURSO DE LA SESIÓN. EL PRESIDENTE DECLARÓ ABIERTA LA SESIÓN. SE DIO </w:t>
      </w:r>
      <w:r w:rsidRPr="00D14F11">
        <w:rPr>
          <w:rFonts w:ascii="Times New Roman" w:hAnsi="Times New Roman" w:cs="Times New Roman"/>
          <w:sz w:val="24"/>
          <w:szCs w:val="24"/>
        </w:rPr>
        <w:t>LECTURA AL ORDEN DEL DÍA.</w:t>
      </w:r>
      <w:r w:rsidRPr="00D14F11">
        <w:rPr>
          <w:rFonts w:ascii="Times New Roman" w:hAnsi="Times New Roman" w:cs="Times New Roman"/>
          <w:i/>
          <w:sz w:val="24"/>
          <w:szCs w:val="24"/>
        </w:rPr>
        <w:t xml:space="preserve"> EL CUAL FUE APROBADO POR UNANIMIDAD DE LOS PRESENTES.</w:t>
      </w:r>
    </w:p>
    <w:p w:rsidR="00A47752" w:rsidRPr="00D14F11" w:rsidRDefault="00A47752" w:rsidP="00D14F11">
      <w:pPr>
        <w:shd w:val="clear" w:color="auto" w:fill="FFFFFF"/>
        <w:spacing w:after="0" w:line="240" w:lineRule="auto"/>
        <w:jc w:val="both"/>
        <w:rPr>
          <w:rFonts w:ascii="Times New Roman" w:eastAsia="Times New Roman" w:hAnsi="Times New Roman" w:cs="Times New Roman"/>
          <w:color w:val="000000"/>
          <w:sz w:val="24"/>
          <w:szCs w:val="24"/>
          <w:lang w:eastAsia="es-MX"/>
        </w:rPr>
      </w:pPr>
    </w:p>
    <w:p w:rsidR="00101BE2" w:rsidRPr="00D14F11" w:rsidRDefault="00D14F11" w:rsidP="00D14F11">
      <w:pPr>
        <w:widowControl w:val="0"/>
        <w:autoSpaceDE w:val="0"/>
        <w:autoSpaceDN w:val="0"/>
        <w:spacing w:after="0" w:line="240" w:lineRule="auto"/>
        <w:jc w:val="both"/>
        <w:rPr>
          <w:rFonts w:ascii="Times New Roman" w:eastAsia="Times New Roman" w:hAnsi="Times New Roman" w:cs="Times New Roman"/>
          <w:b/>
          <w:color w:val="000000"/>
          <w:sz w:val="24"/>
          <w:szCs w:val="24"/>
          <w:lang w:val="es-ES_tradnl" w:eastAsia="es-MX"/>
        </w:rPr>
      </w:pPr>
      <w:r w:rsidRPr="00D14F11">
        <w:rPr>
          <w:rFonts w:ascii="Times New Roman" w:eastAsia="Times New Roman" w:hAnsi="Times New Roman" w:cs="Times New Roman"/>
          <w:b/>
          <w:color w:val="000000"/>
          <w:sz w:val="24"/>
          <w:szCs w:val="24"/>
          <w:lang w:val="es-ES_tradnl" w:eastAsia="es-MX"/>
        </w:rPr>
        <w:t xml:space="preserve">LECTURA, DISCUSIÓN Y APROBACIÓN DE LA ACTA DE LA SESIÓN ORDINARIA DE LA DIPUTACIÓN PERMANENTE. </w:t>
      </w:r>
    </w:p>
    <w:p w:rsidR="00EE4A32" w:rsidRPr="00D14F11" w:rsidRDefault="00D14F11" w:rsidP="00D14F11">
      <w:pPr>
        <w:widowControl w:val="0"/>
        <w:autoSpaceDE w:val="0"/>
        <w:autoSpaceDN w:val="0"/>
        <w:spacing w:after="0" w:line="240" w:lineRule="auto"/>
        <w:jc w:val="both"/>
        <w:rPr>
          <w:rFonts w:ascii="Times New Roman" w:eastAsia="Times New Roman" w:hAnsi="Times New Roman" w:cs="Times New Roman"/>
          <w:color w:val="000000"/>
          <w:sz w:val="24"/>
          <w:szCs w:val="24"/>
          <w:lang w:eastAsia="es-MX"/>
        </w:rPr>
      </w:pPr>
      <w:r w:rsidRPr="00D14F11">
        <w:rPr>
          <w:rFonts w:ascii="Times New Roman" w:eastAsia="Times New Roman" w:hAnsi="Times New Roman" w:cs="Times New Roman"/>
          <w:color w:val="000000"/>
          <w:sz w:val="24"/>
          <w:szCs w:val="24"/>
          <w:lang w:val="es-ES_tradnl" w:eastAsia="es-MX"/>
        </w:rPr>
        <w:t>EL PRESIDENTE PUSO A CONSIDERACIÓN DE LOS INTEGRANTES DE LA DIPUTACIÓN PERMANENTE LA DISPENSA DE LA LECTURA LA ACTA DE</w:t>
      </w:r>
      <w:r w:rsidRPr="00D14F11">
        <w:rPr>
          <w:rFonts w:ascii="Times New Roman" w:eastAsia="Times New Roman" w:hAnsi="Times New Roman" w:cs="Times New Roman"/>
          <w:b/>
          <w:color w:val="000000"/>
          <w:sz w:val="24"/>
          <w:szCs w:val="24"/>
          <w:lang w:val="es-ES_tradnl" w:eastAsia="es-MX"/>
        </w:rPr>
        <w:t xml:space="preserve"> </w:t>
      </w:r>
      <w:r w:rsidRPr="00D14F11">
        <w:rPr>
          <w:rFonts w:ascii="Times New Roman" w:eastAsia="Times New Roman" w:hAnsi="Times New Roman" w:cs="Times New Roman"/>
          <w:color w:val="000000"/>
          <w:sz w:val="24"/>
          <w:szCs w:val="24"/>
          <w:lang w:val="es-ES_tradnl" w:eastAsia="es-MX"/>
        </w:rPr>
        <w:t xml:space="preserve">LA SESIÓN ORDINARIA CELEBRADA EN FECHA 5 DE AGOSTO DEL PRESENTE AÑO, EN VIRTUD DE QUE FUE CIRCULADA CON ANTERIORIDAD. </w:t>
      </w:r>
      <w:r w:rsidRPr="00D14F11">
        <w:rPr>
          <w:rFonts w:ascii="Times New Roman" w:eastAsia="Times New Roman" w:hAnsi="Times New Roman" w:cs="Times New Roman"/>
          <w:i/>
          <w:color w:val="000000"/>
          <w:sz w:val="24"/>
          <w:szCs w:val="24"/>
          <w:lang w:eastAsia="es-MX"/>
        </w:rPr>
        <w:t>FUE APROBADA LA DISPENSA POR UNANIMIDAD.</w:t>
      </w:r>
      <w:r w:rsidRPr="00D14F11">
        <w:rPr>
          <w:rFonts w:ascii="Times New Roman" w:eastAsia="Times New Roman" w:hAnsi="Times New Roman" w:cs="Times New Roman"/>
          <w:color w:val="000000"/>
          <w:sz w:val="24"/>
          <w:szCs w:val="24"/>
          <w:lang w:eastAsia="es-MX"/>
        </w:rPr>
        <w:t xml:space="preserve"> Y AL NO HABER MODIFICACIONES A LA MISMA, LA PUSO A CONSIDERACIÓN DE LOS INTEGRANTES DE LA DIPUTACIÓN PERMANENTE</w:t>
      </w:r>
      <w:r w:rsidRPr="00D14F11">
        <w:rPr>
          <w:rFonts w:ascii="Times New Roman" w:eastAsia="Times New Roman" w:hAnsi="Times New Roman" w:cs="Times New Roman"/>
          <w:i/>
          <w:color w:val="000000"/>
          <w:sz w:val="24"/>
          <w:szCs w:val="24"/>
          <w:lang w:eastAsia="es-MX"/>
        </w:rPr>
        <w:t>. SIENDO APROBADA POR UNANIMIDAD DE LOS PRESENTES.</w:t>
      </w:r>
    </w:p>
    <w:p w:rsidR="00EE4A32" w:rsidRPr="00D14F11" w:rsidRDefault="00EE4A32" w:rsidP="00D14F11">
      <w:pPr>
        <w:widowControl w:val="0"/>
        <w:autoSpaceDE w:val="0"/>
        <w:autoSpaceDN w:val="0"/>
        <w:spacing w:after="0" w:line="240" w:lineRule="auto"/>
        <w:jc w:val="both"/>
        <w:rPr>
          <w:rFonts w:ascii="Times New Roman" w:eastAsia="Times New Roman" w:hAnsi="Times New Roman" w:cs="Times New Roman"/>
          <w:bCs/>
          <w:sz w:val="24"/>
          <w:szCs w:val="24"/>
          <w:lang w:val="es-ES_tradnl" w:eastAsia="es-ES"/>
        </w:rPr>
      </w:pPr>
    </w:p>
    <w:p w:rsidR="00A009A2" w:rsidRPr="00D14F11" w:rsidRDefault="00D14F11" w:rsidP="00D14F11">
      <w:pPr>
        <w:widowControl w:val="0"/>
        <w:autoSpaceDE w:val="0"/>
        <w:autoSpaceDN w:val="0"/>
        <w:spacing w:after="0" w:line="240" w:lineRule="auto"/>
        <w:jc w:val="both"/>
        <w:rPr>
          <w:rFonts w:ascii="Times New Roman" w:eastAsia="Times New Roman" w:hAnsi="Times New Roman" w:cs="Times New Roman"/>
          <w:b/>
          <w:bCs/>
          <w:sz w:val="24"/>
          <w:szCs w:val="24"/>
          <w:lang w:eastAsia="es-ES"/>
        </w:rPr>
      </w:pPr>
      <w:r w:rsidRPr="00D14F11">
        <w:rPr>
          <w:rFonts w:ascii="Times New Roman" w:eastAsia="Times New Roman" w:hAnsi="Times New Roman" w:cs="Times New Roman"/>
          <w:b/>
          <w:bCs/>
          <w:sz w:val="24"/>
          <w:szCs w:val="24"/>
          <w:lang w:eastAsia="es-ES"/>
        </w:rPr>
        <w:t>ASUNTOS EN CARTERA</w:t>
      </w:r>
    </w:p>
    <w:p w:rsidR="00F9605C" w:rsidRPr="00D14F11" w:rsidRDefault="00D14F11" w:rsidP="00D14F11">
      <w:pPr>
        <w:spacing w:after="0" w:line="240" w:lineRule="auto"/>
        <w:jc w:val="both"/>
        <w:rPr>
          <w:rFonts w:ascii="Times New Roman" w:eastAsia="Times New Roman" w:hAnsi="Times New Roman" w:cs="Times New Roman"/>
          <w:bCs/>
          <w:sz w:val="24"/>
          <w:szCs w:val="24"/>
          <w:lang w:eastAsia="es-ES"/>
        </w:rPr>
      </w:pPr>
      <w:r w:rsidRPr="00D14F11">
        <w:rPr>
          <w:rFonts w:ascii="Times New Roman" w:eastAsia="Times New Roman" w:hAnsi="Times New Roman" w:cs="Times New Roman"/>
          <w:sz w:val="24"/>
          <w:szCs w:val="24"/>
          <w:lang w:eastAsia="es-ES"/>
        </w:rPr>
        <w:t xml:space="preserve">SE RECIBIERON </w:t>
      </w:r>
      <w:r w:rsidRPr="00D14F11">
        <w:rPr>
          <w:rFonts w:ascii="Times New Roman" w:eastAsia="Times New Roman" w:hAnsi="Times New Roman" w:cs="Times New Roman"/>
          <w:b/>
          <w:sz w:val="24"/>
          <w:szCs w:val="24"/>
          <w:u w:val="single"/>
          <w:lang w:eastAsia="es-ES"/>
        </w:rPr>
        <w:t>42</w:t>
      </w:r>
      <w:r w:rsidRPr="00D14F11">
        <w:rPr>
          <w:rFonts w:ascii="Times New Roman" w:eastAsia="Times New Roman" w:hAnsi="Times New Roman" w:cs="Times New Roman"/>
          <w:b/>
          <w:sz w:val="24"/>
          <w:szCs w:val="24"/>
          <w:lang w:eastAsia="es-ES"/>
        </w:rPr>
        <w:t xml:space="preserve"> </w:t>
      </w:r>
      <w:r w:rsidRPr="00D14F11">
        <w:rPr>
          <w:rFonts w:ascii="Times New Roman" w:eastAsia="Times New Roman" w:hAnsi="Times New Roman" w:cs="Times New Roman"/>
          <w:sz w:val="24"/>
          <w:szCs w:val="24"/>
          <w:lang w:eastAsia="es-ES"/>
        </w:rPr>
        <w:t xml:space="preserve">ASUNTOS </w:t>
      </w:r>
      <w:r w:rsidRPr="00D14F11">
        <w:rPr>
          <w:rFonts w:ascii="Times New Roman" w:hAnsi="Times New Roman" w:cs="Times New Roman"/>
          <w:sz w:val="24"/>
          <w:szCs w:val="24"/>
        </w:rPr>
        <w:t>A LOS CUALES SE LES DIO EL TRÁMITE CORRESPONDIENTE.</w:t>
      </w:r>
      <w:r w:rsidRPr="00D14F11">
        <w:rPr>
          <w:rFonts w:ascii="Times New Roman" w:eastAsia="Times New Roman" w:hAnsi="Times New Roman" w:cs="Times New Roman"/>
          <w:sz w:val="24"/>
          <w:szCs w:val="24"/>
          <w:lang w:eastAsia="es-ES"/>
        </w:rPr>
        <w:t xml:space="preserve"> </w:t>
      </w:r>
      <w:r w:rsidRPr="00D14F11">
        <w:rPr>
          <w:rFonts w:ascii="Times New Roman" w:eastAsia="Times New Roman" w:hAnsi="Times New Roman" w:cs="Times New Roman"/>
          <w:b/>
          <w:bCs/>
          <w:sz w:val="24"/>
          <w:szCs w:val="24"/>
          <w:lang w:eastAsia="es-ES"/>
        </w:rPr>
        <w:t>(SE ANEXA LISTA).</w:t>
      </w:r>
      <w:r w:rsidRPr="00D14F11">
        <w:rPr>
          <w:rFonts w:ascii="Times New Roman" w:eastAsia="Times New Roman" w:hAnsi="Times New Roman" w:cs="Times New Roman"/>
          <w:bCs/>
          <w:sz w:val="24"/>
          <w:szCs w:val="24"/>
          <w:lang w:eastAsia="es-ES"/>
        </w:rPr>
        <w:t xml:space="preserve"> </w:t>
      </w:r>
    </w:p>
    <w:p w:rsidR="008065A9" w:rsidRPr="00D14F11" w:rsidRDefault="008065A9" w:rsidP="00D14F11">
      <w:pPr>
        <w:spacing w:after="0" w:line="240" w:lineRule="auto"/>
        <w:jc w:val="both"/>
        <w:rPr>
          <w:rFonts w:ascii="Times New Roman" w:eastAsia="Times New Roman" w:hAnsi="Times New Roman" w:cs="Times New Roman"/>
          <w:bCs/>
          <w:sz w:val="24"/>
          <w:szCs w:val="24"/>
          <w:lang w:eastAsia="es-ES"/>
        </w:rPr>
      </w:pPr>
    </w:p>
    <w:p w:rsidR="003B7456" w:rsidRPr="00D14F11" w:rsidRDefault="00D14F11" w:rsidP="00D14F11">
      <w:pPr>
        <w:widowControl w:val="0"/>
        <w:autoSpaceDE w:val="0"/>
        <w:autoSpaceDN w:val="0"/>
        <w:spacing w:after="0" w:line="240" w:lineRule="auto"/>
        <w:jc w:val="both"/>
        <w:rPr>
          <w:rFonts w:ascii="Times New Roman" w:eastAsia="Times New Roman" w:hAnsi="Times New Roman" w:cs="Times New Roman"/>
          <w:b/>
          <w:bCs/>
          <w:sz w:val="24"/>
          <w:szCs w:val="24"/>
          <w:lang w:eastAsia="es-ES"/>
        </w:rPr>
      </w:pPr>
      <w:r w:rsidRPr="00D14F11">
        <w:rPr>
          <w:rFonts w:ascii="Times New Roman" w:eastAsia="Times New Roman" w:hAnsi="Times New Roman" w:cs="Times New Roman"/>
          <w:b/>
          <w:bCs/>
          <w:sz w:val="24"/>
          <w:szCs w:val="24"/>
          <w:lang w:eastAsia="es-ES"/>
        </w:rPr>
        <w:t>INICIATIVAS DE LEY O DECRETO A PRESENTARSE POR LOS CC. DIPUTADOS</w:t>
      </w:r>
    </w:p>
    <w:p w:rsidR="002F11F1" w:rsidRPr="00D14F11" w:rsidRDefault="00B9183B" w:rsidP="00D14F11">
      <w:pPr>
        <w:autoSpaceDE w:val="0"/>
        <w:autoSpaceDN w:val="0"/>
        <w:adjustRightInd w:val="0"/>
        <w:spacing w:after="0" w:line="240" w:lineRule="auto"/>
        <w:jc w:val="both"/>
        <w:rPr>
          <w:rFonts w:ascii="Times New Roman" w:eastAsia="Arial" w:hAnsi="Times New Roman" w:cs="Times New Roman"/>
          <w:b/>
          <w:sz w:val="24"/>
          <w:szCs w:val="24"/>
        </w:rPr>
      </w:pPr>
      <w:r w:rsidRPr="00B9183B">
        <w:rPr>
          <w:rFonts w:ascii="Times New Roman" w:eastAsia="Times New Roman" w:hAnsi="Times New Roman" w:cs="Times New Roman"/>
          <w:bCs/>
          <w:sz w:val="24"/>
          <w:szCs w:val="24"/>
          <w:lang w:eastAsia="es-ES"/>
        </w:rPr>
        <w:t xml:space="preserve">LA </w:t>
      </w:r>
      <w:proofErr w:type="spellStart"/>
      <w:r w:rsidRPr="00B9183B">
        <w:rPr>
          <w:rFonts w:ascii="Times New Roman" w:eastAsia="Times New Roman" w:hAnsi="Times New Roman" w:cs="Times New Roman"/>
          <w:bCs/>
          <w:sz w:val="24"/>
          <w:szCs w:val="24"/>
          <w:lang w:eastAsia="es-ES"/>
        </w:rPr>
        <w:t>DIP</w:t>
      </w:r>
      <w:proofErr w:type="spellEnd"/>
      <w:r w:rsidRPr="00B9183B">
        <w:rPr>
          <w:rFonts w:ascii="Times New Roman" w:eastAsia="Times New Roman" w:hAnsi="Times New Roman" w:cs="Times New Roman"/>
          <w:bCs/>
          <w:sz w:val="24"/>
          <w:szCs w:val="24"/>
          <w:lang w:eastAsia="es-ES"/>
        </w:rPr>
        <w:t xml:space="preserve">. MARÍA GUADALUPE RODRÍGUEZ MARTÍNEZ, PRESENTÓ UNA INICIATIVA DE DECRETO POR LA QUE </w:t>
      </w:r>
      <w:r w:rsidRPr="00B9183B">
        <w:rPr>
          <w:rFonts w:ascii="Times New Roman" w:eastAsia="Arial" w:hAnsi="Times New Roman" w:cs="Times New Roman"/>
          <w:bCs/>
          <w:sz w:val="24"/>
          <w:szCs w:val="24"/>
        </w:rPr>
        <w:t>SE REFORMA EL QUINTO PÁRRAFO DEL ARTÍCULO 1° Y SE ADICIONA UN QUINTO PÁRRAFO AL ARTÍCULO 4° DE LA CONSTITUCIÓN POLÍTICA DE LOS ESTADOS UNIDOS MEXICANOS,</w:t>
      </w:r>
      <w:r w:rsidRPr="00B9183B">
        <w:t xml:space="preserve"> </w:t>
      </w:r>
      <w:r w:rsidRPr="00B9183B">
        <w:rPr>
          <w:rFonts w:ascii="Times New Roman" w:eastAsia="Arial" w:hAnsi="Times New Roman" w:cs="Times New Roman"/>
          <w:bCs/>
          <w:sz w:val="24"/>
          <w:szCs w:val="24"/>
        </w:rPr>
        <w:t xml:space="preserve">EN MATERIA DE </w:t>
      </w:r>
      <w:proofErr w:type="spellStart"/>
      <w:r w:rsidRPr="00B9183B">
        <w:rPr>
          <w:rFonts w:ascii="Times New Roman" w:eastAsia="Arial" w:hAnsi="Times New Roman" w:cs="Times New Roman"/>
          <w:bCs/>
          <w:sz w:val="24"/>
          <w:szCs w:val="24"/>
        </w:rPr>
        <w:t>NEURODIVERGENCIA</w:t>
      </w:r>
      <w:proofErr w:type="spellEnd"/>
      <w:r w:rsidRPr="00B9183B">
        <w:rPr>
          <w:rFonts w:ascii="Times New Roman" w:eastAsia="Arial" w:hAnsi="Times New Roman" w:cs="Times New Roman"/>
          <w:bCs/>
          <w:sz w:val="24"/>
          <w:szCs w:val="24"/>
        </w:rPr>
        <w:t xml:space="preserve">. </w:t>
      </w:r>
      <w:r w:rsidRPr="00B9183B">
        <w:rPr>
          <w:rFonts w:ascii="Times New Roman" w:eastAsia="Arial" w:hAnsi="Times New Roman" w:cs="Times New Roman"/>
          <w:b/>
          <w:sz w:val="24"/>
          <w:szCs w:val="24"/>
        </w:rPr>
        <w:t>SE TURNÓ A LA COMISIÓN DE PUNTOS CONSTITUCIONALES.</w:t>
      </w:r>
      <w:r w:rsidRPr="00D14F11">
        <w:rPr>
          <w:rFonts w:ascii="Times New Roman" w:eastAsia="Arial" w:hAnsi="Times New Roman" w:cs="Times New Roman"/>
          <w:b/>
          <w:sz w:val="24"/>
          <w:szCs w:val="24"/>
        </w:rPr>
        <w:t xml:space="preserve"> </w:t>
      </w:r>
    </w:p>
    <w:p w:rsidR="000F14F5" w:rsidRPr="00D14F11" w:rsidRDefault="000F14F5" w:rsidP="00D14F11">
      <w:pPr>
        <w:pStyle w:val="NormalWeb"/>
        <w:shd w:val="clear" w:color="auto" w:fill="FFFFFF"/>
        <w:spacing w:before="0" w:beforeAutospacing="0" w:after="0" w:afterAutospacing="0"/>
        <w:jc w:val="both"/>
        <w:rPr>
          <w:color w:val="31393C"/>
        </w:rPr>
      </w:pPr>
    </w:p>
    <w:p w:rsidR="008D13B7" w:rsidRPr="00D14F11" w:rsidRDefault="00D14F11" w:rsidP="00D14F11">
      <w:pPr>
        <w:pStyle w:val="Textosinformato"/>
        <w:tabs>
          <w:tab w:val="left" w:pos="360"/>
        </w:tabs>
        <w:jc w:val="both"/>
        <w:rPr>
          <w:rFonts w:ascii="Times New Roman" w:hAnsi="Times New Roman"/>
          <w:b/>
          <w:bCs/>
          <w:iCs/>
          <w:sz w:val="24"/>
          <w:szCs w:val="24"/>
        </w:rPr>
      </w:pPr>
      <w:r w:rsidRPr="00D14F11">
        <w:rPr>
          <w:rFonts w:ascii="Times New Roman" w:hAnsi="Times New Roman"/>
          <w:b/>
          <w:bCs/>
          <w:iCs/>
          <w:sz w:val="24"/>
          <w:szCs w:val="24"/>
        </w:rPr>
        <w:t>ASUNTOS GENERALES.</w:t>
      </w:r>
    </w:p>
    <w:p w:rsidR="008065A9" w:rsidRPr="00D14F11" w:rsidRDefault="00D14F11" w:rsidP="00D14F11">
      <w:pPr>
        <w:spacing w:after="0" w:line="240" w:lineRule="auto"/>
        <w:jc w:val="both"/>
        <w:rPr>
          <w:rFonts w:ascii="Times New Roman" w:hAnsi="Times New Roman" w:cs="Times New Roman"/>
          <w:b/>
          <w:sz w:val="24"/>
          <w:szCs w:val="24"/>
        </w:rPr>
      </w:pPr>
      <w:r w:rsidRPr="00D14F11">
        <w:rPr>
          <w:rFonts w:ascii="Times New Roman" w:hAnsi="Times New Roman" w:cs="Times New Roman"/>
          <w:sz w:val="24"/>
          <w:szCs w:val="24"/>
        </w:rPr>
        <w:t xml:space="preserve">EL </w:t>
      </w:r>
      <w:proofErr w:type="spellStart"/>
      <w:r w:rsidRPr="00D14F11">
        <w:rPr>
          <w:rFonts w:ascii="Times New Roman" w:hAnsi="Times New Roman" w:cs="Times New Roman"/>
          <w:b/>
          <w:sz w:val="24"/>
          <w:szCs w:val="24"/>
        </w:rPr>
        <w:t>DIP</w:t>
      </w:r>
      <w:proofErr w:type="spellEnd"/>
      <w:r w:rsidRPr="00D14F11">
        <w:rPr>
          <w:rFonts w:ascii="Times New Roman" w:hAnsi="Times New Roman" w:cs="Times New Roman"/>
          <w:b/>
          <w:sz w:val="24"/>
          <w:szCs w:val="24"/>
        </w:rPr>
        <w:t>. FERNANDO AGUIRRE FLORES, INTEGRANTE DEL GRUPO LEGISLATIVO DEL PARTIDO REVOLUCIONARIO INSTITUCIONAL</w:t>
      </w:r>
      <w:r w:rsidRPr="00D14F11">
        <w:rPr>
          <w:rFonts w:ascii="Times New Roman" w:hAnsi="Times New Roman" w:cs="Times New Roman"/>
          <w:sz w:val="24"/>
          <w:szCs w:val="24"/>
        </w:rPr>
        <w:t xml:space="preserve">, </w:t>
      </w:r>
      <w:r w:rsidRPr="00D14F11">
        <w:rPr>
          <w:rFonts w:ascii="Times New Roman" w:hAnsi="Times New Roman" w:cs="Times New Roman"/>
          <w:sz w:val="24"/>
          <w:szCs w:val="24"/>
        </w:rPr>
        <w:lastRenderedPageBreak/>
        <w:t>SOLICITÓ EL USO DE LOS MEDIOS AUDIOVISUALES QUE SE ENCUENTRAN EN EL RECINTO LEGISLATIVO, COMO APOYO A UN PUNTO DE ACUERDO POR EL QUE</w:t>
      </w:r>
      <w:r w:rsidRPr="00D14F11">
        <w:rPr>
          <w:rFonts w:ascii="Times New Roman" w:hAnsi="Times New Roman" w:cs="Times New Roman"/>
          <w:bCs/>
          <w:sz w:val="24"/>
          <w:szCs w:val="24"/>
        </w:rPr>
        <w:t xml:space="preserve"> </w:t>
      </w:r>
      <w:r w:rsidRPr="006F70AF">
        <w:rPr>
          <w:rFonts w:ascii="Times New Roman" w:hAnsi="Times New Roman" w:cs="Times New Roman"/>
          <w:sz w:val="24"/>
          <w:szCs w:val="24"/>
        </w:rPr>
        <w:t xml:space="preserve">LA DIPUTACIÓN PERMANENTE DE LA SEPTUAGÉSIMA SÉPTIMA LEGISLATURA DEL H. CONGRESO DEL ESTADO DE NUEVO LEÓN, </w:t>
      </w:r>
      <w:r w:rsidRPr="00D14F11">
        <w:rPr>
          <w:rFonts w:ascii="Times New Roman" w:hAnsi="Times New Roman" w:cs="Times New Roman"/>
          <w:bCs/>
          <w:sz w:val="24"/>
          <w:szCs w:val="24"/>
        </w:rPr>
        <w:t xml:space="preserve">EXHORTA RESPETUOSAMENTE AL INSTITUTO DE MOVILIDAD Y ACCESIBILIDAD DEL ESTADO DE NUEVO LEÓN PARA QUE REQUIERA A LOS PRESTADORES DEL SERVICIO AL PÚBLICO DE VEHÍCULOS DE </w:t>
      </w:r>
      <w:proofErr w:type="spellStart"/>
      <w:r w:rsidRPr="00D14F11">
        <w:rPr>
          <w:rFonts w:ascii="Times New Roman" w:hAnsi="Times New Roman" w:cs="Times New Roman"/>
          <w:bCs/>
          <w:sz w:val="24"/>
          <w:szCs w:val="24"/>
        </w:rPr>
        <w:t>MICROMOVILIDAD</w:t>
      </w:r>
      <w:proofErr w:type="spellEnd"/>
      <w:r w:rsidRPr="00D14F11">
        <w:rPr>
          <w:rFonts w:ascii="Times New Roman" w:hAnsi="Times New Roman" w:cs="Times New Roman"/>
          <w:bCs/>
          <w:sz w:val="24"/>
          <w:szCs w:val="24"/>
        </w:rPr>
        <w:t xml:space="preserve"> A EFECTO DE QUE CUMPLIENDO CON LA REGLAMENTACIÓN CORRESPONDIENTE DETERMINEN LUGARES ESPECÍFICOS PARA LA DISPOSICIÓN Y ESTACIONAMIENTO DE LOS VEHÍCULOS LIGEROS A QUE REFIERE EL TÍTULO QUINTO, CAPÍTULO TERCERO, SECCIÓN SEGUNDA DE LA LEY DE MOVILIDAD SOSTENIBLE, DE ACCESIBILIDAD Y SEGURIDAD VIAL PARA EL ESTADO DE NUEVO LEÓN QUE OFREZCAN EL TRASLADO DE PERSONAS, Y PARA QUE, </w:t>
      </w:r>
      <w:r w:rsidRPr="006F70AF">
        <w:rPr>
          <w:rFonts w:ascii="Times New Roman" w:hAnsi="Times New Roman" w:cs="Times New Roman"/>
          <w:bCs/>
          <w:sz w:val="24"/>
          <w:szCs w:val="24"/>
        </w:rPr>
        <w:t>PARA QUE EN COORDINACIÓN CON LOS MUNICIPIOS DE LA ZONA METROPOLITANA REFUERCEN LA CONCIENTIZACIÓN SOBRE EL USO LOS ESPACIOS, VIALIDADES, LÍMITES DE VELOCIDAD, RIESGOS, SANCIONES O INFRACCIONES QUE PUEDE SER ACREEDORES L</w:t>
      </w:r>
      <w:r w:rsidRPr="00D14F11">
        <w:rPr>
          <w:rFonts w:ascii="Times New Roman" w:hAnsi="Times New Roman" w:cs="Times New Roman"/>
          <w:bCs/>
          <w:sz w:val="24"/>
          <w:szCs w:val="24"/>
        </w:rPr>
        <w:t xml:space="preserve">OS USUARIOS DE DICHO TRANSPORTE. ASIMISMO, SE </w:t>
      </w:r>
      <w:r w:rsidRPr="006F70AF">
        <w:rPr>
          <w:rFonts w:ascii="Times New Roman" w:hAnsi="Times New Roman" w:cs="Times New Roman"/>
          <w:sz w:val="24"/>
          <w:szCs w:val="24"/>
        </w:rPr>
        <w:t xml:space="preserve">EXHORTA RESPETUOSAMENTE AL COMITÉ TÉCNICO DE MOVILIDAD DEL ESTADO DE NUEVO LEÓN, PARA QUE DENTRO DEL ÁMBITO DE SUS ATRIBUCIONES REALICE LOS ESTUDIOS CORRESPONDIENTES Y EMITA AL INSTITUTO DE MOVILIDAD Y ACCESIBILIDAD DEL ESTADO DE NUEVO LEÓN LAS RECOMENDACIONES NECESARIAS PARA DAR UN MAYOR ORDEN AL USO DE VEHÍCULOS DE </w:t>
      </w:r>
      <w:proofErr w:type="spellStart"/>
      <w:r w:rsidRPr="006F70AF">
        <w:rPr>
          <w:rFonts w:ascii="Times New Roman" w:hAnsi="Times New Roman" w:cs="Times New Roman"/>
          <w:sz w:val="24"/>
          <w:szCs w:val="24"/>
        </w:rPr>
        <w:t>MICROMOVILIDAD</w:t>
      </w:r>
      <w:proofErr w:type="spellEnd"/>
      <w:r w:rsidRPr="006F70AF">
        <w:rPr>
          <w:rFonts w:ascii="Times New Roman" w:hAnsi="Times New Roman" w:cs="Times New Roman"/>
          <w:sz w:val="24"/>
          <w:szCs w:val="24"/>
        </w:rPr>
        <w:t xml:space="preserve"> A QUE REFIERE EL TÍTULO QUINTO, CAPÍTULO TERCERO, SECCIÓN SEGUNDA DE LA LEY DE MOVILIDAD SOSTENIBLE, DE ACCESIBILIDAD Y SEGURIDAD VIAL PARA EL ESTADO DE NUEVO LEÓN QUE SEAN DESTINADOS PARA SERVICIO AL PÚBLICO DE TRASLADO DE PERSONAS.</w:t>
      </w:r>
      <w:r w:rsidRPr="00D14F11">
        <w:rPr>
          <w:rFonts w:ascii="Times New Roman" w:hAnsi="Times New Roman" w:cs="Times New Roman"/>
          <w:sz w:val="24"/>
          <w:szCs w:val="24"/>
        </w:rPr>
        <w:t xml:space="preserve"> AL NO HABER ORADORES A FAVOR NI EN CONTRA, </w:t>
      </w:r>
      <w:r w:rsidRPr="00D14F11">
        <w:rPr>
          <w:rFonts w:ascii="Times New Roman" w:hAnsi="Times New Roman" w:cs="Times New Roman"/>
          <w:sz w:val="24"/>
          <w:szCs w:val="24"/>
          <w:shd w:val="clear" w:color="auto" w:fill="FFFFFF"/>
        </w:rPr>
        <w:t>S</w:t>
      </w:r>
      <w:r w:rsidRPr="00D14F11">
        <w:rPr>
          <w:rFonts w:ascii="Times New Roman" w:hAnsi="Times New Roman" w:cs="Times New Roman"/>
          <w:sz w:val="24"/>
          <w:szCs w:val="24"/>
        </w:rPr>
        <w:t xml:space="preserve">E PUSO A CONSIDERACIÓN DE LA DIPUTACIÓN PERMANENTE EL QUE SEA VOTADO EN ESE MOMENTO EL PUNTO DE ACUERDO, </w:t>
      </w:r>
      <w:r w:rsidRPr="00D14F11">
        <w:rPr>
          <w:rFonts w:ascii="Times New Roman" w:hAnsi="Times New Roman" w:cs="Times New Roman"/>
          <w:i/>
          <w:sz w:val="24"/>
          <w:szCs w:val="24"/>
        </w:rPr>
        <w:t>FUE APROBADO POR UNANIMIDAD DE LOS PRESENTES</w:t>
      </w:r>
      <w:r w:rsidRPr="00D14F11">
        <w:rPr>
          <w:rFonts w:ascii="Times New Roman" w:hAnsi="Times New Roman" w:cs="Times New Roman"/>
          <w:sz w:val="24"/>
          <w:szCs w:val="24"/>
        </w:rPr>
        <w:t xml:space="preserve">. ACTO SEGUIDO, SE SOMETIÓ A VOTACIÓN, </w:t>
      </w:r>
      <w:r w:rsidRPr="00D14F11">
        <w:rPr>
          <w:rFonts w:ascii="Times New Roman" w:hAnsi="Times New Roman" w:cs="Times New Roman"/>
          <w:b/>
          <w:sz w:val="24"/>
          <w:szCs w:val="24"/>
        </w:rPr>
        <w:t>SIENDO APROBADO EL PUNTO DE ACUERDO POR UNANIMIDAD DE 8 VOTOS</w:t>
      </w:r>
      <w:r w:rsidRPr="00D14F11">
        <w:rPr>
          <w:rFonts w:ascii="Times New Roman" w:hAnsi="Times New Roman" w:cs="Times New Roman"/>
          <w:sz w:val="24"/>
          <w:szCs w:val="24"/>
        </w:rPr>
        <w:t>.</w:t>
      </w:r>
    </w:p>
    <w:p w:rsidR="008065A9" w:rsidRPr="00D14F11" w:rsidRDefault="008065A9" w:rsidP="00D14F11">
      <w:pPr>
        <w:pStyle w:val="isselectedend"/>
        <w:spacing w:before="0" w:beforeAutospacing="0" w:after="0" w:afterAutospacing="0"/>
        <w:ind w:right="49"/>
        <w:jc w:val="both"/>
        <w:rPr>
          <w:b/>
          <w:bCs/>
        </w:rPr>
      </w:pPr>
    </w:p>
    <w:p w:rsidR="00717E37" w:rsidRPr="00D14F11" w:rsidRDefault="00D14F11" w:rsidP="00D14F11">
      <w:pPr>
        <w:spacing w:after="0" w:line="240" w:lineRule="auto"/>
        <w:jc w:val="both"/>
        <w:rPr>
          <w:rFonts w:ascii="Times New Roman" w:hAnsi="Times New Roman" w:cs="Times New Roman"/>
          <w:bCs/>
          <w:sz w:val="24"/>
          <w:szCs w:val="24"/>
        </w:rPr>
      </w:pPr>
      <w:r w:rsidRPr="00D14F11">
        <w:rPr>
          <w:rFonts w:ascii="Times New Roman" w:hAnsi="Times New Roman" w:cs="Times New Roman"/>
          <w:bCs/>
          <w:sz w:val="24"/>
          <w:szCs w:val="24"/>
          <w:lang w:val="es-ES"/>
        </w:rPr>
        <w:t>LA</w:t>
      </w:r>
      <w:r w:rsidRPr="00D14F11">
        <w:rPr>
          <w:rFonts w:ascii="Times New Roman" w:hAnsi="Times New Roman" w:cs="Times New Roman"/>
          <w:b/>
          <w:bCs/>
          <w:sz w:val="24"/>
          <w:szCs w:val="24"/>
          <w:lang w:val="es-ES"/>
        </w:rPr>
        <w:t xml:space="preserve"> </w:t>
      </w:r>
      <w:proofErr w:type="spellStart"/>
      <w:r w:rsidRPr="00D14F11">
        <w:rPr>
          <w:rFonts w:ascii="Times New Roman" w:hAnsi="Times New Roman" w:cs="Times New Roman"/>
          <w:b/>
          <w:bCs/>
          <w:sz w:val="24"/>
          <w:szCs w:val="24"/>
          <w:lang w:val="es-ES"/>
        </w:rPr>
        <w:t>DIP</w:t>
      </w:r>
      <w:proofErr w:type="spellEnd"/>
      <w:r w:rsidRPr="00D14F11">
        <w:rPr>
          <w:rFonts w:ascii="Times New Roman" w:hAnsi="Times New Roman" w:cs="Times New Roman"/>
          <w:b/>
          <w:bCs/>
          <w:sz w:val="24"/>
          <w:szCs w:val="24"/>
          <w:lang w:val="es-ES"/>
        </w:rPr>
        <w:t>. PAOLA CRISTINA LINARES LÓPEZ, INTEGRANTE DEL GRUPO LEGISLATIVO DEL PARTIDO MOVIMIENTO CIUDADANO</w:t>
      </w:r>
      <w:r w:rsidRPr="00D14F11">
        <w:rPr>
          <w:rFonts w:ascii="Times New Roman" w:hAnsi="Times New Roman" w:cs="Times New Roman"/>
          <w:bCs/>
          <w:sz w:val="24"/>
          <w:szCs w:val="24"/>
          <w:lang w:val="es-ES"/>
        </w:rPr>
        <w:t xml:space="preserve">, PRESENTÓ UN POSICIONAMIENTO EN RELACIÓN A </w:t>
      </w:r>
      <w:r w:rsidRPr="00D14F11">
        <w:rPr>
          <w:rFonts w:ascii="Times New Roman" w:hAnsi="Times New Roman" w:cs="Times New Roman"/>
          <w:bCs/>
          <w:sz w:val="24"/>
          <w:szCs w:val="24"/>
        </w:rPr>
        <w:t xml:space="preserve">LA AFECTACIÓN EN LOS DERECHOS DE PROPIEDAD Y POSESIÓN A MÁS DE 50 FAMILIAS, DEL FRACCIONAMIENTO JARDINES DE SANTA CLARA DEL MUNICIPIO DE GUADALUPE, NUEVO LEÓN, DENTRO DIVERSO JUICIO EJECUTIVO MERCANTIL SEGUIDO ANTE EL JUZGADO SEGUNDO DE LOS CIVIL DEL PRIMER DISTRITO JUDICIAL EN EL ESTADO, SIN HABER SIDO LLAMADOS, OÍDOS Y VENCIDOS EN JUICIO, Y SE LES HA DESPOJADOS MEDIANTE LA FUERZA PÚBLICA DE SU PATRIMONIO FAMILIAR, Y EN DONDE SE PRETENDEN CONTINUAR CON LA EJECUCIÓN DE MÁS DESALOJOS DE OTRAS FAMILIAS VECINAS DE DICHO FRACCIONAMIENTO, A PESAR QUE LOS VECINOS COMPARARON DE BUENA </w:t>
      </w:r>
      <w:r w:rsidRPr="00D14F11">
        <w:rPr>
          <w:rFonts w:ascii="Times New Roman" w:hAnsi="Times New Roman" w:cs="Times New Roman"/>
          <w:bCs/>
          <w:sz w:val="24"/>
          <w:szCs w:val="24"/>
        </w:rPr>
        <w:lastRenderedPageBreak/>
        <w:t xml:space="preserve">FE LOS LOTES DE TERRENOS EN LOS QUE EDIFICARON SUS CASA Y QUE LA MAYORÍA DE ELLOS, TIENEN LA POSESIÓN POR MÁS DE 20 AÑOS. </w:t>
      </w:r>
    </w:p>
    <w:p w:rsidR="00446379" w:rsidRPr="00D14F11" w:rsidRDefault="00446379" w:rsidP="00D14F11">
      <w:pPr>
        <w:pStyle w:val="isselectedend"/>
        <w:spacing w:before="0" w:beforeAutospacing="0" w:after="0" w:afterAutospacing="0"/>
        <w:ind w:right="49"/>
        <w:jc w:val="both"/>
        <w:rPr>
          <w:bCs/>
        </w:rPr>
      </w:pPr>
    </w:p>
    <w:p w:rsidR="0016114D" w:rsidRPr="00D14F11" w:rsidRDefault="00D14F11" w:rsidP="00D14F11">
      <w:pPr>
        <w:pStyle w:val="isselectedend"/>
        <w:spacing w:before="0" w:beforeAutospacing="0" w:after="0" w:afterAutospacing="0"/>
        <w:ind w:right="49"/>
        <w:jc w:val="both"/>
        <w:rPr>
          <w:b/>
        </w:rPr>
      </w:pPr>
      <w:r w:rsidRPr="00D14F11">
        <w:rPr>
          <w:bCs/>
        </w:rPr>
        <w:t>LA</w:t>
      </w:r>
      <w:r w:rsidRPr="00D14F11">
        <w:rPr>
          <w:b/>
          <w:bCs/>
        </w:rPr>
        <w:t xml:space="preserve"> </w:t>
      </w:r>
      <w:proofErr w:type="spellStart"/>
      <w:r w:rsidRPr="00D14F11">
        <w:rPr>
          <w:b/>
          <w:bCs/>
        </w:rPr>
        <w:t>DIP</w:t>
      </w:r>
      <w:proofErr w:type="spellEnd"/>
      <w:r w:rsidRPr="00D14F11">
        <w:rPr>
          <w:b/>
          <w:bCs/>
        </w:rPr>
        <w:t>. BRENDA VELÁZQUEZ VALDEZ, INTEGRANTE DEL GRUPO LEGISLATIVO DEL PARTIDO MORENA</w:t>
      </w:r>
      <w:r w:rsidRPr="00D14F11">
        <w:rPr>
          <w:bCs/>
        </w:rPr>
        <w:t xml:space="preserve">, PRESENTÓ UN PUNTO DE ACUERDO POR EL QUE </w:t>
      </w:r>
      <w:r w:rsidRPr="00D14F11">
        <w:t xml:space="preserve">LA DIPUTACIÓN PERMANENTE DE LA SEPTUAGÉSIMA SÉPTIMA LEGISLATURA DEL H. CONGRESO DEL ESTADO DE NUEVO LEÓN, ENVÍA UN ATENTO EXHORTO </w:t>
      </w:r>
      <w:r w:rsidRPr="00D14F11">
        <w:rPr>
          <w:rFonts w:eastAsia="Arial"/>
        </w:rPr>
        <w:t xml:space="preserve">A LAS PERSONAS TITULARES DE LOS 51 AYUNTAMIENTOS DEL ESTADO PARA QUE, CON FUNDAMENTO EN LOS ARTÍCULOS 134 DE LA CONSTITUCIÓN POLÍTICA DE LOS ESTADOS UNIDOS MEXICANOS, 177 DE LA CONSTITUCIÓN POLÍTICA DEL ESTADO LIBRE Y SOBERANO DE NUEVO LEÓN, 33, 150 Y 151 DE LA LEY DE GOBIERNO MUNICIPAL DEL ESTADO DE NUEVO LEÓN, FORTALEZCAN LA PLANEACIÓN, MANTENIMIENTO Y CONSTRUCCIÓN DE INFRAESTRUCTURA PARA EL MANEJO INTEGRAL DE AGUAS PLUVIALES, PRIORIZANDO SUS ZONAS DE RIESGO </w:t>
      </w:r>
      <w:proofErr w:type="spellStart"/>
      <w:r w:rsidRPr="00D14F11">
        <w:rPr>
          <w:rFonts w:eastAsia="Arial"/>
        </w:rPr>
        <w:t>HIDROMETEOROLÓGICO</w:t>
      </w:r>
      <w:proofErr w:type="spellEnd"/>
      <w:r w:rsidRPr="00D14F11">
        <w:rPr>
          <w:rFonts w:eastAsia="Arial"/>
        </w:rPr>
        <w:t xml:space="preserve"> CONFORME A SUS ATLAS DE RIESGO VIGENTES, Y VALOREN EXPRESAMENTE ESTAS NECESIDADES EN SUS PRESUPUESTOS DE EGRESOS PARA EL EJERCICIO FISCAL 2027. ASIMISMO, </w:t>
      </w:r>
      <w:r w:rsidRPr="00D14F11">
        <w:rPr>
          <w:rFonts w:eastAsia="Arial"/>
          <w:bCs/>
        </w:rPr>
        <w:t xml:space="preserve">SE </w:t>
      </w:r>
      <w:r w:rsidRPr="00D14F11">
        <w:rPr>
          <w:rFonts w:eastAsia="Arial"/>
        </w:rPr>
        <w:t xml:space="preserve">ACUERDA ENVIAR UN ATENTO Y RESPETUOSO EXHORTO AL TITULAR DE SERVICIOS DE AGUA Y DRENAJE DE MONTERREY, INSTITUCIÓN PÚBLICA DESCENTRALIZADA, PARA QUE, EN COORDINACIÓN CON LOS 51 AYUNTAMIENTOS DEL ESTADO, EN EL ÁMBITO DE SUS ATRIBUCIONES, INTEGREN Y EJECUTEN UNA CARTERA PRIORIZADA DE PROYECTOS DE INFRAESTRUCTURA PLUVIAL Y DESAZOLVE. </w:t>
      </w:r>
      <w:r w:rsidRPr="00D14F11">
        <w:t xml:space="preserve">AL NO HABER ORADORES EN CONTRA NI A FAVOR, </w:t>
      </w:r>
      <w:r w:rsidRPr="00D14F11">
        <w:rPr>
          <w:shd w:val="clear" w:color="auto" w:fill="FFFFFF"/>
        </w:rPr>
        <w:t>S</w:t>
      </w:r>
      <w:r w:rsidRPr="00D14F11">
        <w:t xml:space="preserve">E PUSO A CONSIDERACIÓN DE LA DIPUTACIÓN PERMANENTE EL QUE SEA VOTADO EN ESE MOMENTO EL PUNTO DE ACUERDO, </w:t>
      </w:r>
      <w:r w:rsidRPr="00D14F11">
        <w:rPr>
          <w:i/>
        </w:rPr>
        <w:t>FUE APROBADO POR UNANIMIDAD DE LOS PRESENTES</w:t>
      </w:r>
      <w:r w:rsidRPr="00D14F11">
        <w:t xml:space="preserve">. ACTO SEGUIDO, SE SOMETIÓ A VOTACIÓN, </w:t>
      </w:r>
      <w:r w:rsidRPr="00D14F11">
        <w:rPr>
          <w:b/>
        </w:rPr>
        <w:t>SIENDO APROBADO EL PUNTO DE ACUERDO POR UNANIMIDAD DE 8 VOTOS</w:t>
      </w:r>
      <w:r w:rsidRPr="00D14F11">
        <w:t>.</w:t>
      </w:r>
    </w:p>
    <w:p w:rsidR="0016114D" w:rsidRPr="00D14F11" w:rsidRDefault="0016114D" w:rsidP="00D14F11">
      <w:pPr>
        <w:spacing w:after="0" w:line="240" w:lineRule="auto"/>
        <w:jc w:val="both"/>
        <w:rPr>
          <w:rFonts w:ascii="Times New Roman" w:eastAsia="Arial" w:hAnsi="Times New Roman" w:cs="Times New Roman"/>
          <w:sz w:val="24"/>
          <w:szCs w:val="24"/>
        </w:rPr>
      </w:pPr>
    </w:p>
    <w:p w:rsidR="00076255" w:rsidRPr="00D14F11" w:rsidRDefault="00D14F11" w:rsidP="00D14F11">
      <w:pPr>
        <w:spacing w:after="0" w:line="240" w:lineRule="auto"/>
        <w:jc w:val="both"/>
        <w:rPr>
          <w:rFonts w:ascii="Times New Roman" w:eastAsia="Arial" w:hAnsi="Times New Roman" w:cs="Times New Roman"/>
          <w:sz w:val="24"/>
          <w:szCs w:val="24"/>
        </w:rPr>
      </w:pPr>
      <w:r w:rsidRPr="00D14F11">
        <w:rPr>
          <w:rFonts w:ascii="Times New Roman" w:eastAsia="Times New Roman" w:hAnsi="Times New Roman" w:cs="Times New Roman"/>
          <w:sz w:val="24"/>
          <w:szCs w:val="24"/>
        </w:rPr>
        <w:t xml:space="preserve">LA </w:t>
      </w:r>
      <w:proofErr w:type="spellStart"/>
      <w:r w:rsidRPr="00D14F11">
        <w:rPr>
          <w:rFonts w:ascii="Times New Roman" w:eastAsia="Times New Roman" w:hAnsi="Times New Roman" w:cs="Times New Roman"/>
          <w:b/>
          <w:sz w:val="24"/>
          <w:szCs w:val="24"/>
        </w:rPr>
        <w:t>DIP</w:t>
      </w:r>
      <w:proofErr w:type="spellEnd"/>
      <w:r w:rsidRPr="00D14F11">
        <w:rPr>
          <w:rFonts w:ascii="Times New Roman" w:eastAsia="Times New Roman" w:hAnsi="Times New Roman" w:cs="Times New Roman"/>
          <w:b/>
          <w:sz w:val="24"/>
          <w:szCs w:val="24"/>
        </w:rPr>
        <w:t>. CLAUDIA GABRIELA CABALLERO CHÁVEZ, INTEGRANTE DEL GRUPO LEGISLATIVO DEL PARTIDO ACCIÓN NACIONAL</w:t>
      </w:r>
      <w:r w:rsidRPr="00D14F11">
        <w:rPr>
          <w:rFonts w:ascii="Times New Roman" w:eastAsia="Times New Roman" w:hAnsi="Times New Roman" w:cs="Times New Roman"/>
          <w:sz w:val="24"/>
          <w:szCs w:val="24"/>
        </w:rPr>
        <w:t xml:space="preserve">, SOLICITÓ EL USO DE LOS MEDIOS AUDIOVISUALES QUE SE ENCUENTRAN EN EL RECINTO LEGISLATIVO, COMO APOYO A UN PUNTO DE ACUERDO  POR EL QUE </w:t>
      </w:r>
      <w:r w:rsidRPr="00D14F11">
        <w:rPr>
          <w:rFonts w:ascii="Times New Roman" w:eastAsia="Arial" w:hAnsi="Times New Roman" w:cs="Times New Roman"/>
          <w:sz w:val="24"/>
          <w:szCs w:val="24"/>
        </w:rPr>
        <w:t>LA DIPUTACIÓN PERMANENTE DE LA SEPTUAGÉSIMA SÉPTIMA LEGISLATURA DEL H. CONGRESO DEL ESTADO DE N</w:t>
      </w:r>
      <w:r w:rsidRPr="00D14F11">
        <w:rPr>
          <w:rFonts w:ascii="Times New Roman" w:eastAsia="Arial" w:hAnsi="Times New Roman" w:cs="Times New Roman"/>
          <w:color w:val="15212F"/>
          <w:sz w:val="24"/>
          <w:szCs w:val="24"/>
        </w:rPr>
        <w:t>UEVO LEÓN,</w:t>
      </w:r>
      <w:r w:rsidRPr="00D14F11">
        <w:rPr>
          <w:rFonts w:ascii="Times New Roman" w:eastAsia="Arial" w:hAnsi="Times New Roman" w:cs="Times New Roman"/>
          <w:sz w:val="24"/>
          <w:szCs w:val="24"/>
        </w:rPr>
        <w:t xml:space="preserve"> ATENDIENDO EL ACUERDO ADMINISTRATIVO NÚMERO 733 DE ESTA LEGISLATURA, APROBADO EN LA FECHA 14 DE ABRIL DE 2026, SE SOLICITA AL C. </w:t>
      </w:r>
      <w:proofErr w:type="spellStart"/>
      <w:r w:rsidRPr="00D14F11">
        <w:rPr>
          <w:rFonts w:ascii="Times New Roman" w:eastAsia="Arial" w:hAnsi="Times New Roman" w:cs="Times New Roman"/>
          <w:sz w:val="24"/>
          <w:szCs w:val="24"/>
        </w:rPr>
        <w:t>RAUL</w:t>
      </w:r>
      <w:proofErr w:type="spellEnd"/>
      <w:r w:rsidRPr="00D14F11">
        <w:rPr>
          <w:rFonts w:ascii="Times New Roman" w:eastAsia="Arial" w:hAnsi="Times New Roman" w:cs="Times New Roman"/>
          <w:sz w:val="24"/>
          <w:szCs w:val="24"/>
        </w:rPr>
        <w:t xml:space="preserve"> LOZANO CABALLERO, TITULAR DE LA SECRETARÍA DE MEDIO AMBIENTE DEL ESTADO DE NUEVO LEÓN, A COMPARECER EL DÍA 23 DE SEPTIEMBRE DE 2026, ANTE ESTA SOBERANÍA A RENDIR LO SIGUIENTE: </w:t>
      </w:r>
      <w:r w:rsidRPr="00D14F11">
        <w:rPr>
          <w:rFonts w:ascii="Times New Roman" w:eastAsia="Arial" w:hAnsi="Times New Roman" w:cs="Times New Roman"/>
          <w:bCs/>
          <w:sz w:val="24"/>
          <w:szCs w:val="24"/>
        </w:rPr>
        <w:t>I.</w:t>
      </w:r>
      <w:r w:rsidRPr="00D14F11">
        <w:rPr>
          <w:rFonts w:ascii="Times New Roman" w:eastAsia="Arial" w:hAnsi="Times New Roman" w:cs="Times New Roman"/>
          <w:sz w:val="24"/>
          <w:szCs w:val="24"/>
        </w:rPr>
        <w:t xml:space="preserve"> LA OPERATIVIDAD QUE SE TIENE CON LA DIVISIÓN AMBIENTAL Y LOS RESULTADOS OBTENIDOS DESDE SU CREACIÓN. </w:t>
      </w:r>
      <w:r w:rsidRPr="00D14F11">
        <w:rPr>
          <w:rFonts w:ascii="Times New Roman" w:eastAsia="Arial" w:hAnsi="Times New Roman" w:cs="Times New Roman"/>
          <w:bCs/>
          <w:sz w:val="24"/>
          <w:szCs w:val="24"/>
        </w:rPr>
        <w:t>II.</w:t>
      </w:r>
      <w:r w:rsidRPr="00D14F11">
        <w:rPr>
          <w:rFonts w:ascii="Times New Roman" w:eastAsia="Arial" w:hAnsi="Times New Roman" w:cs="Times New Roman"/>
          <w:sz w:val="24"/>
          <w:szCs w:val="24"/>
        </w:rPr>
        <w:t xml:space="preserve"> EL DIAGNÓSTICO ACTUALIZADO SOBRE LA CALIDAD DEL AIRE EN EL ESTADO DE NUEVO LEÓN, PARTICULARMENTE EN LA ZONA METROPOLITANA DE </w:t>
      </w:r>
      <w:r w:rsidRPr="00D14F11">
        <w:rPr>
          <w:rFonts w:ascii="Times New Roman" w:eastAsia="Arial" w:hAnsi="Times New Roman" w:cs="Times New Roman"/>
          <w:sz w:val="24"/>
          <w:szCs w:val="24"/>
        </w:rPr>
        <w:lastRenderedPageBreak/>
        <w:t xml:space="preserve">MONTERREY. </w:t>
      </w:r>
      <w:r w:rsidRPr="00D14F11">
        <w:rPr>
          <w:rFonts w:ascii="Times New Roman" w:eastAsia="Arial" w:hAnsi="Times New Roman" w:cs="Times New Roman"/>
          <w:bCs/>
          <w:sz w:val="24"/>
          <w:szCs w:val="24"/>
        </w:rPr>
        <w:t xml:space="preserve">III. </w:t>
      </w:r>
      <w:r w:rsidRPr="00D14F11">
        <w:rPr>
          <w:rFonts w:ascii="Times New Roman" w:eastAsia="Arial" w:hAnsi="Times New Roman" w:cs="Times New Roman"/>
          <w:sz w:val="24"/>
          <w:szCs w:val="24"/>
        </w:rPr>
        <w:t xml:space="preserve">EL NÚMERO TOTAL DE DÍAS REGISTRADOS CON CALIDAD DEL AIRE MALA, MUY MALA O EXTREMADAMENTE MALA DURANTE LOS AÑOS 2024, 2025 Y LO TRANSCURRIDO DE 2026. </w:t>
      </w:r>
      <w:r w:rsidRPr="00D14F11">
        <w:rPr>
          <w:rFonts w:ascii="Times New Roman" w:eastAsia="Arial" w:hAnsi="Times New Roman" w:cs="Times New Roman"/>
          <w:bCs/>
          <w:sz w:val="24"/>
          <w:szCs w:val="24"/>
        </w:rPr>
        <w:t>IV.</w:t>
      </w:r>
      <w:r w:rsidRPr="00D14F11">
        <w:rPr>
          <w:rFonts w:ascii="Times New Roman" w:eastAsia="Arial" w:hAnsi="Times New Roman" w:cs="Times New Roman"/>
          <w:sz w:val="24"/>
          <w:szCs w:val="24"/>
        </w:rPr>
        <w:t xml:space="preserve"> ESTADO QUE GUARDA LA INFRAESTRUCTURA Y OPERACIÓN DEL SISTEMA INTEGRAL AMBIENTAL (SIMA), ASÍ COMO LOS RETRASOS SOBRE LOS REPORTES DE CALIDAD DEL AIRE CONFORME AL ARTÍCULO 126 BIS 13 DE LA LEY AMBIENTAL, PRECISANDO: </w:t>
      </w:r>
      <w:r w:rsidRPr="00D14F11">
        <w:rPr>
          <w:rFonts w:ascii="Times New Roman" w:eastAsia="Arial" w:hAnsi="Times New Roman" w:cs="Times New Roman"/>
          <w:color w:val="000000"/>
          <w:sz w:val="24"/>
          <w:szCs w:val="24"/>
        </w:rPr>
        <w:t xml:space="preserve">EL NÚMERO DE ESTACIONES EXISTENTES; LAS ESTACIONES QUE OPERAN DE MANERA CONTINUA; LAS ESTACIONES FUERA DE SERVICIO O CON OPERACIÓN PARCIAL; LOS CONTAMINANTES QUE MIDE CADA ESTACIÓN; LAS CAUSAS DE LAS FALLAS, INTERRUPCIONES O INSUFICIENCIAS; Y EL CALENDARIO PARA SU REPARACIÓN, MODERNIZACIÓN O SUSTITUCIÓN. </w:t>
      </w:r>
      <w:r w:rsidRPr="00D14F11">
        <w:rPr>
          <w:rFonts w:ascii="Times New Roman" w:eastAsia="Arial" w:hAnsi="Times New Roman" w:cs="Times New Roman"/>
          <w:bCs/>
          <w:sz w:val="24"/>
          <w:szCs w:val="24"/>
        </w:rPr>
        <w:t>V.</w:t>
      </w:r>
      <w:r w:rsidRPr="00D14F11">
        <w:rPr>
          <w:rFonts w:ascii="Times New Roman" w:eastAsia="Arial" w:hAnsi="Times New Roman" w:cs="Times New Roman"/>
          <w:sz w:val="24"/>
          <w:szCs w:val="24"/>
        </w:rPr>
        <w:t xml:space="preserve"> LAS MEDIDAS ADOPTADAS PARA GARANTIZAR EL FUNCIONAMIENTO CONTINUO, LAS VEINTICUATRO HORAS DEL DÍA, DE LAS ESTACIONES DE MONITOREO AMBIENTAL. </w:t>
      </w:r>
      <w:r w:rsidRPr="00D14F11">
        <w:rPr>
          <w:rFonts w:ascii="Times New Roman" w:eastAsia="Arial" w:hAnsi="Times New Roman" w:cs="Times New Roman"/>
          <w:bCs/>
          <w:sz w:val="24"/>
          <w:szCs w:val="24"/>
        </w:rPr>
        <w:t>VI.</w:t>
      </w:r>
      <w:r w:rsidRPr="00D14F11">
        <w:rPr>
          <w:rFonts w:ascii="Times New Roman" w:eastAsia="Arial" w:hAnsi="Times New Roman" w:cs="Times New Roman"/>
          <w:sz w:val="24"/>
          <w:szCs w:val="24"/>
        </w:rPr>
        <w:t xml:space="preserve"> OPERATIVIDAD DEL SISTEMA DE ALERTAS ANTE CONTINGENCIA POR PARTÍCULAS </w:t>
      </w:r>
      <w:proofErr w:type="spellStart"/>
      <w:r w:rsidRPr="00D14F11">
        <w:rPr>
          <w:rFonts w:ascii="Times New Roman" w:eastAsia="Arial" w:hAnsi="Times New Roman" w:cs="Times New Roman"/>
          <w:sz w:val="24"/>
          <w:szCs w:val="24"/>
        </w:rPr>
        <w:t>PM2.5</w:t>
      </w:r>
      <w:proofErr w:type="spellEnd"/>
      <w:r w:rsidRPr="00D14F11">
        <w:rPr>
          <w:rFonts w:ascii="Times New Roman" w:eastAsia="Arial" w:hAnsi="Times New Roman" w:cs="Times New Roman"/>
          <w:sz w:val="24"/>
          <w:szCs w:val="24"/>
        </w:rPr>
        <w:t xml:space="preserve"> Y OZONO, CONFORME A LOS ARTÍCULOS 193 Y 194 BIS DE LA LEY AMBIENTAL. </w:t>
      </w:r>
      <w:r w:rsidRPr="00D14F11">
        <w:rPr>
          <w:rFonts w:ascii="Times New Roman" w:eastAsia="Arial" w:hAnsi="Times New Roman" w:cs="Times New Roman"/>
          <w:bCs/>
          <w:sz w:val="24"/>
          <w:szCs w:val="24"/>
        </w:rPr>
        <w:t>VII.</w:t>
      </w:r>
      <w:r w:rsidRPr="00D14F11">
        <w:rPr>
          <w:rFonts w:ascii="Times New Roman" w:eastAsia="Arial" w:hAnsi="Times New Roman" w:cs="Times New Roman"/>
          <w:sz w:val="24"/>
          <w:szCs w:val="24"/>
        </w:rPr>
        <w:t xml:space="preserve"> LOS PROTOCOLOS VIGENTES PARA INFORMAR A LA POBLACIÓN Y ACTUAR ANTE EPISODIOS DE MALA, MUY MALA O EXTREMADAMENTE MALA CALIDAD DEL AIRE. </w:t>
      </w:r>
      <w:r w:rsidRPr="00D14F11">
        <w:rPr>
          <w:rFonts w:ascii="Times New Roman" w:eastAsia="Arial" w:hAnsi="Times New Roman" w:cs="Times New Roman"/>
          <w:bCs/>
          <w:sz w:val="24"/>
          <w:szCs w:val="24"/>
        </w:rPr>
        <w:t>VIII.</w:t>
      </w:r>
      <w:r w:rsidRPr="00D14F11">
        <w:rPr>
          <w:rFonts w:ascii="Times New Roman" w:eastAsia="Arial" w:hAnsi="Times New Roman" w:cs="Times New Roman"/>
          <w:sz w:val="24"/>
          <w:szCs w:val="24"/>
        </w:rPr>
        <w:t xml:space="preserve"> LAS MEDIDAS OBLIGATORIAS QUE DEBEN CUMPLIR LAS INDUSTRIAS, COMERCIOS, CONSTRUCCIONES, PEDRERAS Y DEMÁS FUENTES DE COMPETENCIA ESTATAL DURANTE CONTINGENCIAS O EPISODIOS CRÍTICOS DE CONTAMINACIÓN. </w:t>
      </w:r>
      <w:r w:rsidRPr="00D14F11">
        <w:rPr>
          <w:rFonts w:ascii="Times New Roman" w:eastAsia="Arial" w:hAnsi="Times New Roman" w:cs="Times New Roman"/>
          <w:bCs/>
          <w:sz w:val="24"/>
          <w:szCs w:val="24"/>
        </w:rPr>
        <w:t>IX.</w:t>
      </w:r>
      <w:r w:rsidRPr="00D14F11">
        <w:rPr>
          <w:rFonts w:ascii="Times New Roman" w:eastAsia="Arial" w:hAnsi="Times New Roman" w:cs="Times New Roman"/>
          <w:sz w:val="24"/>
          <w:szCs w:val="24"/>
        </w:rPr>
        <w:t xml:space="preserve"> EL AVANCE EN LA ELABORACIÓN, ACTUALIZACIÓN Y PUBLICACIÓN DEL INVENTARIO DE EMISIONES DEL ESTADO, PRECISANDO LAS PRINCIPALES FUENTES Y PORCENTAJES DE CONTAMINANTES EMITIDOS. </w:t>
      </w:r>
      <w:r w:rsidRPr="00D14F11">
        <w:rPr>
          <w:rFonts w:ascii="Times New Roman" w:eastAsia="Arial" w:hAnsi="Times New Roman" w:cs="Times New Roman"/>
          <w:bCs/>
          <w:sz w:val="24"/>
          <w:szCs w:val="24"/>
        </w:rPr>
        <w:t>X.</w:t>
      </w:r>
      <w:r w:rsidRPr="00D14F11">
        <w:rPr>
          <w:rFonts w:ascii="Times New Roman" w:eastAsia="Arial" w:hAnsi="Times New Roman" w:cs="Times New Roman"/>
          <w:sz w:val="24"/>
          <w:szCs w:val="24"/>
        </w:rPr>
        <w:t xml:space="preserve"> EL ESTADO DE LA BITÁCORA DE MULTAS Y SANCIONES APLICADAS DERIVADAS DE LAS ACTIVIDADES DE REVISIÓN Y VIGILANCIA DE LA SECRETARÍA DE MEDIO AMBIENTE, REALIZADAS POR LA SECRETARÍA DURANTE 2024, 2025 Y LO TRANSCURRIDO DE 2026, SEÑALANDO: </w:t>
      </w:r>
      <w:r w:rsidRPr="00D14F11">
        <w:rPr>
          <w:rFonts w:ascii="Times New Roman" w:eastAsia="Arial" w:hAnsi="Times New Roman" w:cs="Times New Roman"/>
          <w:color w:val="000000"/>
          <w:sz w:val="24"/>
          <w:szCs w:val="24"/>
        </w:rPr>
        <w:t xml:space="preserve">EL NÚMERO DE INSPECCIONES EFECTUADAS; LAS IRREGULARIDADES DETECTADAS; LAS SANCIONES IMPUESTAS; LAS MEDIDAS DE SEGURIDAD APLICADAS; Y EL MONTO DE LAS MULTAS EFECTIVAMENTE COBRADAS. </w:t>
      </w:r>
      <w:r w:rsidRPr="00D14F11">
        <w:rPr>
          <w:rFonts w:ascii="Times New Roman" w:eastAsia="Arial" w:hAnsi="Times New Roman" w:cs="Times New Roman"/>
          <w:bCs/>
          <w:sz w:val="24"/>
          <w:szCs w:val="24"/>
        </w:rPr>
        <w:t>XI.</w:t>
      </w:r>
      <w:r w:rsidRPr="00D14F11">
        <w:rPr>
          <w:rFonts w:ascii="Times New Roman" w:eastAsia="Arial" w:hAnsi="Times New Roman" w:cs="Times New Roman"/>
          <w:sz w:val="24"/>
          <w:szCs w:val="24"/>
        </w:rPr>
        <w:t xml:space="preserve"> LAS ACCIONES IMPLEMENTADAS PARA REDUCIR LAS EMISIONES PROVENIENTES DE FUENTES FIJAS, MÓVILES, DE ÁREA Y NATURALES. </w:t>
      </w:r>
      <w:r w:rsidRPr="00D14F11">
        <w:rPr>
          <w:rFonts w:ascii="Times New Roman" w:eastAsia="Arial" w:hAnsi="Times New Roman" w:cs="Times New Roman"/>
          <w:bCs/>
          <w:sz w:val="24"/>
          <w:szCs w:val="24"/>
        </w:rPr>
        <w:t>XII.</w:t>
      </w:r>
      <w:r w:rsidRPr="00D14F11">
        <w:rPr>
          <w:rFonts w:ascii="Times New Roman" w:eastAsia="Arial" w:hAnsi="Times New Roman" w:cs="Times New Roman"/>
          <w:sz w:val="24"/>
          <w:szCs w:val="24"/>
        </w:rPr>
        <w:t xml:space="preserve"> LOS MECANISMOS DE COORDINACIÓN ESTABLECIDOS CON EL GOBIERNO FEDERAL, LOS MUNICIPIOS METROPOLITANOS, LA SECRETARÍA DE SALUD Y LAS AUTORIDADES DE PROTECCIÓN CIVIL. </w:t>
      </w:r>
      <w:r w:rsidRPr="00D14F11">
        <w:rPr>
          <w:rFonts w:ascii="Times New Roman" w:eastAsia="Arial" w:hAnsi="Times New Roman" w:cs="Times New Roman"/>
          <w:bCs/>
          <w:sz w:val="24"/>
          <w:szCs w:val="24"/>
        </w:rPr>
        <w:t>XIII.</w:t>
      </w:r>
      <w:r w:rsidRPr="00D14F11">
        <w:rPr>
          <w:rFonts w:ascii="Times New Roman" w:eastAsia="Arial" w:hAnsi="Times New Roman" w:cs="Times New Roman"/>
          <w:sz w:val="24"/>
          <w:szCs w:val="24"/>
        </w:rPr>
        <w:t xml:space="preserve"> EL MONTO RECAUDADO POR CONCEPTO DE IMPUESTOS ECOLÓGICOS DURANTE LOS EJERCICIOS FISCALES 2022, 2023, 2024, 2025 Y LO TRANSCURRIDO DE 2026. </w:t>
      </w:r>
      <w:r w:rsidRPr="00D14F11">
        <w:rPr>
          <w:rFonts w:ascii="Times New Roman" w:eastAsia="Arial" w:hAnsi="Times New Roman" w:cs="Times New Roman"/>
          <w:bCs/>
          <w:sz w:val="24"/>
          <w:szCs w:val="24"/>
        </w:rPr>
        <w:t>XIV.</w:t>
      </w:r>
      <w:r w:rsidRPr="00D14F11">
        <w:rPr>
          <w:rFonts w:ascii="Times New Roman" w:eastAsia="Arial" w:hAnsi="Times New Roman" w:cs="Times New Roman"/>
          <w:sz w:val="24"/>
          <w:szCs w:val="24"/>
        </w:rPr>
        <w:t xml:space="preserve"> EL DESTINO, EJERCICIO Y RESULTADOS DE LOS RECURSOS PROVENIENTES DE DICHOS IMPUESTOS, IDENTIFICANDO PROGRAMAS, PROYECTOS, CONTRATOS, DEPENDENCIAS EJECUTORAS Y POBLACIÓN BENEFICIADA. </w:t>
      </w:r>
      <w:r w:rsidRPr="00D14F11">
        <w:rPr>
          <w:rFonts w:ascii="Times New Roman" w:eastAsia="Arial" w:hAnsi="Times New Roman" w:cs="Times New Roman"/>
          <w:bCs/>
          <w:sz w:val="24"/>
          <w:szCs w:val="24"/>
        </w:rPr>
        <w:t>XV.</w:t>
      </w:r>
      <w:r w:rsidRPr="00D14F11">
        <w:rPr>
          <w:rFonts w:ascii="Times New Roman" w:eastAsia="Arial" w:hAnsi="Times New Roman" w:cs="Times New Roman"/>
          <w:sz w:val="24"/>
          <w:szCs w:val="24"/>
        </w:rPr>
        <w:t xml:space="preserve"> LOS ESTUDIOS TÉCNICOS Y EPIDEMIOLÓGICOS QUE OBREN EN PODER DE LA SECRETARÍA RELACIONADOS CON LOS EFECTOS DE LA CONTAMINACIÓN ATMOSFÉRICA EN LA SALUD DE LA POBLACIÓN. </w:t>
      </w:r>
      <w:r w:rsidRPr="00D14F11">
        <w:rPr>
          <w:rFonts w:ascii="Times New Roman" w:eastAsia="Arial" w:hAnsi="Times New Roman" w:cs="Times New Roman"/>
          <w:bCs/>
          <w:sz w:val="24"/>
          <w:szCs w:val="24"/>
        </w:rPr>
        <w:t>XVI.</w:t>
      </w:r>
      <w:r w:rsidRPr="00D14F11">
        <w:rPr>
          <w:rFonts w:ascii="Times New Roman" w:eastAsia="Arial" w:hAnsi="Times New Roman" w:cs="Times New Roman"/>
          <w:sz w:val="24"/>
          <w:szCs w:val="24"/>
        </w:rPr>
        <w:t xml:space="preserve"> LAS ACCIONES </w:t>
      </w:r>
      <w:r w:rsidRPr="00D14F11">
        <w:rPr>
          <w:rFonts w:ascii="Times New Roman" w:eastAsia="Arial" w:hAnsi="Times New Roman" w:cs="Times New Roman"/>
          <w:sz w:val="24"/>
          <w:szCs w:val="24"/>
        </w:rPr>
        <w:lastRenderedPageBreak/>
        <w:t xml:space="preserve">ESPECÍFICAS IMPLEMENTADAS PARA PROTEGER A NIÑAS, NIÑOS, PERSONAS ADULTAS MAYORES, MUJERES EMBARAZADAS Y PERSONAS CON ENFERMEDADES RESPIRATORIAS O CARDIOVASCULARES. </w:t>
      </w:r>
      <w:r w:rsidRPr="00D14F11">
        <w:rPr>
          <w:rFonts w:ascii="Times New Roman" w:eastAsia="Arial" w:hAnsi="Times New Roman" w:cs="Times New Roman"/>
          <w:bCs/>
          <w:sz w:val="24"/>
          <w:szCs w:val="24"/>
        </w:rPr>
        <w:t>XVII.</w:t>
      </w:r>
      <w:r w:rsidRPr="00D14F11">
        <w:rPr>
          <w:rFonts w:ascii="Times New Roman" w:eastAsia="Arial" w:hAnsi="Times New Roman" w:cs="Times New Roman"/>
          <w:sz w:val="24"/>
          <w:szCs w:val="24"/>
        </w:rPr>
        <w:t xml:space="preserve"> LOS OBJETIVOS, INDICADORES, METAS, PRESUPUESTO Y CALENDARIO DE LAS ACCIONES INMEDIATAS Y DE MEDIANO PLAZO DESTINADAS A MEJORAR LA CALIDAD DEL AIRE. </w:t>
      </w:r>
      <w:r w:rsidRPr="00D14F11">
        <w:rPr>
          <w:rFonts w:ascii="Times New Roman" w:eastAsia="Arial" w:hAnsi="Times New Roman" w:cs="Times New Roman"/>
          <w:bCs/>
          <w:sz w:val="24"/>
          <w:szCs w:val="24"/>
        </w:rPr>
        <w:t>XVIII.</w:t>
      </w:r>
      <w:r w:rsidRPr="00D14F11">
        <w:rPr>
          <w:rFonts w:ascii="Times New Roman" w:eastAsia="Arial" w:hAnsi="Times New Roman" w:cs="Times New Roman"/>
          <w:sz w:val="24"/>
          <w:szCs w:val="24"/>
        </w:rPr>
        <w:t xml:space="preserve"> LAS ACCIONES EMPRENDIDAS POR LA SECRETARÍA DE MEDIO AMBIENTE CON MOTIVO DE LA DENUNCIA PRESENTADA ANTE LA COMISIÓN NACIONAL DE LOS DERECHOS HUMANOS, ASÍ COMO LA INFORMACIÓN QUE HAYA SIDO REQUERIDA POR DICHO ORGANISMO AUTÓNOMO Y LAS MEDIDAS CORRECTIVAS IMPLEMENTADAS PARA ATENDER LOS HECHOS DENUNCIADOS. INTERVINO EN CONTRA LA </w:t>
      </w:r>
      <w:proofErr w:type="spellStart"/>
      <w:r w:rsidRPr="00D14F11">
        <w:rPr>
          <w:rFonts w:ascii="Times New Roman" w:eastAsia="Arial" w:hAnsi="Times New Roman" w:cs="Times New Roman"/>
          <w:sz w:val="24"/>
          <w:szCs w:val="24"/>
        </w:rPr>
        <w:t>DIP</w:t>
      </w:r>
      <w:proofErr w:type="spellEnd"/>
      <w:r w:rsidRPr="00D14F11">
        <w:rPr>
          <w:rFonts w:ascii="Times New Roman" w:eastAsia="Arial" w:hAnsi="Times New Roman" w:cs="Times New Roman"/>
          <w:sz w:val="24"/>
          <w:szCs w:val="24"/>
        </w:rPr>
        <w:t xml:space="preserve">. PAOLA CRISTINA LINARES LÓPEZ, SOLICITÓ QUE SE DÉ LECTURA AL ARTÍCULO 85 DE LA CONSTITUCIÓN POLÍTICA DEL ESTADO LIBRE Y SOBERANO DE NUEVO LEÓN. </w:t>
      </w:r>
      <w:r w:rsidRPr="00D14F11">
        <w:rPr>
          <w:rFonts w:ascii="Times New Roman" w:eastAsia="Arial" w:hAnsi="Times New Roman" w:cs="Times New Roman"/>
          <w:i/>
          <w:sz w:val="24"/>
          <w:szCs w:val="24"/>
        </w:rPr>
        <w:t>SE DIO LECTURA</w:t>
      </w:r>
      <w:r w:rsidRPr="00D14F11">
        <w:rPr>
          <w:rFonts w:ascii="Times New Roman" w:eastAsia="Arial" w:hAnsi="Times New Roman" w:cs="Times New Roman"/>
          <w:sz w:val="24"/>
          <w:szCs w:val="24"/>
        </w:rPr>
        <w:t xml:space="preserve">. INTERVINO A FAVOR LA </w:t>
      </w:r>
      <w:proofErr w:type="spellStart"/>
      <w:r w:rsidRPr="00D14F11">
        <w:rPr>
          <w:rFonts w:ascii="Times New Roman" w:eastAsia="Arial" w:hAnsi="Times New Roman" w:cs="Times New Roman"/>
          <w:sz w:val="24"/>
          <w:szCs w:val="24"/>
        </w:rPr>
        <w:t>DIP</w:t>
      </w:r>
      <w:proofErr w:type="spellEnd"/>
      <w:r w:rsidRPr="00D14F11">
        <w:rPr>
          <w:rFonts w:ascii="Times New Roman" w:eastAsia="Arial" w:hAnsi="Times New Roman" w:cs="Times New Roman"/>
          <w:sz w:val="24"/>
          <w:szCs w:val="24"/>
        </w:rPr>
        <w:t xml:space="preserve">. CLAUDIA GABRIELA CABALLERO CHÁVEZ. </w:t>
      </w:r>
      <w:r w:rsidRPr="00D14F11">
        <w:rPr>
          <w:rFonts w:ascii="Times New Roman" w:hAnsi="Times New Roman" w:cs="Times New Roman"/>
          <w:sz w:val="24"/>
          <w:szCs w:val="24"/>
          <w:shd w:val="clear" w:color="auto" w:fill="FFFFFF"/>
        </w:rPr>
        <w:t>S</w:t>
      </w:r>
      <w:r w:rsidRPr="00D14F11">
        <w:rPr>
          <w:rFonts w:ascii="Times New Roman" w:hAnsi="Times New Roman" w:cs="Times New Roman"/>
          <w:sz w:val="24"/>
          <w:szCs w:val="24"/>
        </w:rPr>
        <w:t xml:space="preserve">E PUSO A CONSIDERACIÓN DE LA DIPUTACIÓN PERMANENTE EL QUE SEA VOTADO EN ESE MOMENTO EL PUNTO DE ACUERDO, </w:t>
      </w:r>
      <w:r w:rsidRPr="00D14F11">
        <w:rPr>
          <w:rFonts w:ascii="Times New Roman" w:hAnsi="Times New Roman" w:cs="Times New Roman"/>
          <w:i/>
          <w:sz w:val="24"/>
          <w:szCs w:val="24"/>
        </w:rPr>
        <w:t>FUE APROBADO POR MAYORÍA DE LOS PRESENTES</w:t>
      </w:r>
      <w:r w:rsidRPr="00D14F11">
        <w:rPr>
          <w:rFonts w:ascii="Times New Roman" w:hAnsi="Times New Roman" w:cs="Times New Roman"/>
          <w:sz w:val="24"/>
          <w:szCs w:val="24"/>
        </w:rPr>
        <w:t xml:space="preserve">. ACTO SEGUIDO, SE SOMETIÓ A VOTACIÓN, </w:t>
      </w:r>
      <w:r w:rsidRPr="00D14F11">
        <w:rPr>
          <w:rFonts w:ascii="Times New Roman" w:hAnsi="Times New Roman" w:cs="Times New Roman"/>
          <w:b/>
          <w:sz w:val="24"/>
          <w:szCs w:val="24"/>
        </w:rPr>
        <w:t>SIENDO APROBADO EL PUNTO DE ACUERDO POR MAYORÍA DE 7 VOTOS A FAVOR Y 1 VOTO EN CONTRA</w:t>
      </w:r>
      <w:r w:rsidRPr="00D14F11">
        <w:rPr>
          <w:rFonts w:ascii="Times New Roman" w:hAnsi="Times New Roman" w:cs="Times New Roman"/>
          <w:sz w:val="24"/>
          <w:szCs w:val="24"/>
        </w:rPr>
        <w:t>.</w:t>
      </w:r>
    </w:p>
    <w:p w:rsidR="00C36EBF" w:rsidRPr="00D14F11" w:rsidRDefault="00C36EBF" w:rsidP="00D14F11">
      <w:pPr>
        <w:spacing w:after="0" w:line="240" w:lineRule="auto"/>
        <w:jc w:val="both"/>
        <w:rPr>
          <w:rFonts w:ascii="Times New Roman" w:eastAsia="Times New Roman" w:hAnsi="Times New Roman" w:cs="Times New Roman"/>
          <w:sz w:val="24"/>
          <w:szCs w:val="24"/>
        </w:rPr>
      </w:pPr>
    </w:p>
    <w:p w:rsidR="006E0C9B" w:rsidRPr="00D14F11" w:rsidRDefault="00D14F11" w:rsidP="00D14F11">
      <w:pPr>
        <w:pStyle w:val="isselectedend"/>
        <w:spacing w:before="0" w:beforeAutospacing="0" w:after="0" w:afterAutospacing="0"/>
        <w:ind w:right="49"/>
        <w:jc w:val="both"/>
        <w:rPr>
          <w:b/>
        </w:rPr>
      </w:pPr>
      <w:r w:rsidRPr="00D14F11">
        <w:rPr>
          <w:bCs/>
          <w:lang w:val="es-ES"/>
        </w:rPr>
        <w:t xml:space="preserve">LA </w:t>
      </w:r>
      <w:proofErr w:type="spellStart"/>
      <w:r w:rsidRPr="00D14F11">
        <w:rPr>
          <w:b/>
          <w:bCs/>
          <w:lang w:val="es-ES"/>
        </w:rPr>
        <w:t>DIP</w:t>
      </w:r>
      <w:proofErr w:type="spellEnd"/>
      <w:r w:rsidRPr="00D14F11">
        <w:rPr>
          <w:b/>
          <w:bCs/>
          <w:lang w:val="es-ES"/>
        </w:rPr>
        <w:t>. PERLA DE LOS ÁNGELES VILLARREAL VALDEZ, INTEGRANTE DEL GRUPO LEGISLATIVO DEL PARTIDO DE LA REVOLUCIÓN DEMOCRÁTICA</w:t>
      </w:r>
      <w:r w:rsidRPr="00D14F11">
        <w:rPr>
          <w:bCs/>
          <w:lang w:val="es-ES"/>
        </w:rPr>
        <w:t xml:space="preserve">, PRESENTÓ UN PUNTO DE ACUERDO POR EL QUE </w:t>
      </w:r>
      <w:r w:rsidRPr="00D14F11">
        <w:rPr>
          <w:rFonts w:eastAsia="Tahoma"/>
          <w:lang w:val="es-ES"/>
        </w:rPr>
        <w:t xml:space="preserve">LA DIPUTACIÓN PERMANENTE DE LA SEPTUAGÉSIMA SÉPTIMA LEGISLATURA AL H. CONGRESO DEL ESTADO DE NUEVO LEÓN, ACUERDA CONVOCAR A LA REALIZACIÓN DE UNA </w:t>
      </w:r>
      <w:r w:rsidRPr="00D14F11">
        <w:rPr>
          <w:rFonts w:eastAsia="Tahoma"/>
          <w:bCs/>
          <w:lang w:val="es-ES"/>
        </w:rPr>
        <w:t>MESA DE TRABAJO</w:t>
      </w:r>
      <w:r w:rsidRPr="00D14F11">
        <w:rPr>
          <w:rFonts w:eastAsia="Tahoma"/>
          <w:lang w:val="es-ES"/>
        </w:rPr>
        <w:t xml:space="preserve">, A TRAVÉS DE LA COMISIÓN DE EDUCACIÓN, CULTURA Y DEPORTE, EN FECHA POR DEFINIR, CON EL OBJETO DE ANALIZAR, DISCUTIR Y ENRIQUECER LA INICIATIVA CON PROYECTO DE DECRETO POR EL QUE SE ADICIONA UN ARTÍCULO 144 BIS A LA LEY DE EDUCACIÓN PARA EL ESTADO DE NUEVO LEÓN, EN MATERIA DE EDUCACIÓN VIAL, QUE SE CONTIENE EN EL EXPEDIENTE CON NÚMERO 21696/LXXVII, LA CUAL FUE TURNADA A DICHA COMISIÓN DE ESTE CONGRESO. PARA EL DESARROLLO DE LA MESA DE TRABAJO SE PODRÁ CONVOCAR A REPRESENTANTES DE LA SECRETARÍA DE EDUCACIÓN DEL ESTADO, DE LAS AUTORIDADES COMPETENTES EN MATERIA DE MOVILIDAD Y SEGURIDAD VIAL, INSTITUCIONES EDUCATIVAS Y ACADÉMICAS, ESPECIALISTAS, ORGANIZACIONES DE LA SOCIEDAD CIVIL, MADRES Y PADRES DE FAMILIA, ASÍ COMO A LAS PERSONAS E INSTITUCIONES CUYA PARTICIPACIÓN CONTRIBUYA AL ANÁLISIS INTEGRAL DE LA PROPUESTA. ASIMISMO, LAS PROPUESTAS, OBSERVACIONES Y CONCLUSIONES QUE SE DERIVEN DE LA MESA DE TRABAJO SERÁN CONSIDERADAS EN EL ANÁLISIS DEL EXPEDIENTE LEGISLATIVO CORRESPONDIENTE, CON EL PROPÓSITO DE FORTALECER SU CONTENIDO Y, EN SU CASO, REALIZAR LAS ADECUACIONES QUE RESULTEN PERTINENTES A LA INICIATIVA EN MATERIA DE EDUCACIÓN </w:t>
      </w:r>
      <w:r w:rsidRPr="00D14F11">
        <w:rPr>
          <w:rFonts w:eastAsia="Tahoma"/>
          <w:lang w:val="es-ES"/>
        </w:rPr>
        <w:lastRenderedPageBreak/>
        <w:t>VIAL, PROCURANDO QUE LA PROPUESTA LEGISLATIVA ATIENDA DE MANERA INTEGRAL LAS NECESIDADES DE PREVENCIÓN, FORMACIÓN Y SEGURIDAD VIAL DE LAS NIÑAS, NIÑOS Y ADOLESCENTES DEL ESTADO.</w:t>
      </w:r>
      <w:r w:rsidRPr="00D14F11">
        <w:t xml:space="preserve"> AL NO HABER ORADORES EN CONTRA NI A FAVOR, </w:t>
      </w:r>
      <w:r w:rsidRPr="00D14F11">
        <w:rPr>
          <w:shd w:val="clear" w:color="auto" w:fill="FFFFFF"/>
        </w:rPr>
        <w:t>S</w:t>
      </w:r>
      <w:r w:rsidRPr="00D14F11">
        <w:t xml:space="preserve">E PUSO A CONSIDERACIÓN DE LA DIPUTACIÓN PERMANENTE EL QUE SEA VOTADO EN ESE MOMENTO EL PUNTO DE ACUERDO, </w:t>
      </w:r>
      <w:r w:rsidRPr="00D14F11">
        <w:rPr>
          <w:i/>
        </w:rPr>
        <w:t>FUE APROBADO POR UNANIMIDAD DE LOS PRESENTES</w:t>
      </w:r>
      <w:r w:rsidRPr="00D14F11">
        <w:t xml:space="preserve">. ACTO SEGUIDO, SE SOMETIÓ A VOTACIÓN, </w:t>
      </w:r>
      <w:r w:rsidRPr="00D14F11">
        <w:rPr>
          <w:b/>
        </w:rPr>
        <w:t>SIENDO APROBADO EL PUNTO DE ACUERDO POR UNANIMIDAD DE 7 VOTOS</w:t>
      </w:r>
      <w:r w:rsidRPr="00D14F11">
        <w:t>.</w:t>
      </w:r>
    </w:p>
    <w:p w:rsidR="006E0C9B" w:rsidRPr="00D14F11" w:rsidRDefault="006E0C9B" w:rsidP="00D14F11">
      <w:pPr>
        <w:spacing w:after="0" w:line="240" w:lineRule="auto"/>
        <w:jc w:val="both"/>
        <w:rPr>
          <w:rFonts w:ascii="Times New Roman" w:eastAsia="Tahoma" w:hAnsi="Times New Roman" w:cs="Times New Roman"/>
          <w:sz w:val="24"/>
          <w:szCs w:val="24"/>
        </w:rPr>
      </w:pPr>
    </w:p>
    <w:p w:rsidR="003D0103" w:rsidRPr="00D14F11" w:rsidRDefault="00D14F11" w:rsidP="00D14F11">
      <w:pPr>
        <w:pStyle w:val="isselectedend"/>
        <w:spacing w:before="0" w:beforeAutospacing="0" w:after="0" w:afterAutospacing="0"/>
        <w:ind w:right="49"/>
        <w:jc w:val="both"/>
        <w:rPr>
          <w:b/>
        </w:rPr>
      </w:pPr>
      <w:r w:rsidRPr="00D14F11">
        <w:t>LA</w:t>
      </w:r>
      <w:r w:rsidRPr="00D14F11">
        <w:rPr>
          <w:b/>
        </w:rPr>
        <w:t xml:space="preserve"> </w:t>
      </w:r>
      <w:proofErr w:type="spellStart"/>
      <w:r w:rsidRPr="00D14F11">
        <w:rPr>
          <w:b/>
        </w:rPr>
        <w:t>DIP</w:t>
      </w:r>
      <w:proofErr w:type="spellEnd"/>
      <w:r w:rsidRPr="00D14F11">
        <w:rPr>
          <w:b/>
        </w:rPr>
        <w:t>. MARÍA GUADALUPE RODRÍGUEZ MARTÍNEZ, INTEGRANTE DEL GRUPO LEGISLATIVO DEL PARTIDO DEL TRABAJO</w:t>
      </w:r>
      <w:r w:rsidRPr="00D14F11">
        <w:t xml:space="preserve">, PRESENTÓ UN PUNTO DE ACUERDO POR EL QUE LA DIPUTACIÓN PERMANENTE DEL H. CONGRESO DEL ESTADO DE NUEVO LEÓN EXHORTA RESPETUOSAMENTE A LA SECRETARÍA DE INFRAESTRUCTURA, COMUNICACIONES Y TRANSPORTES DEL GOBIERNO FEDERAL, AL GOBIERNO DEL ESTADO DE NUEVO LEÓN Y A LOS MUNICIPIOS DE LINARES, ITURBIDE, GALEANA, </w:t>
      </w:r>
      <w:proofErr w:type="spellStart"/>
      <w:r w:rsidRPr="00D14F11">
        <w:t>ARAMBERRI</w:t>
      </w:r>
      <w:proofErr w:type="spellEnd"/>
      <w:r w:rsidRPr="00D14F11">
        <w:t xml:space="preserve">, ZARAGOZA, PARA QUE, EN EL ÁMBITO DE SUS RESPECTIVAS COMPETENCIAS Y DE MANERA COORDINADA, REALICEN UNA REVISIÓN Y DIAGNÓSTICO TÉCNICO DE LOS TRAMOS CARRETEROS UBICADOS EN LAS ZONAS SERRANAS DE DICHOS MUNICIPIOS, A FIN DE IDENTIFICAR LOS PUNTOS QUE REPRESENTEN MAYOR RIESGO PARA LA SEGURIDAD DE LAS PERSONAS USUARIAS. ASIMISMO, SE EXHORTA RESPETUOSAMENTE A LAS AUTORIDADES ANTES SEÑALADAS PARA QUE, CON BASE EN LOS RESULTADOS DEL DIAGNÓSTICO Y CONFORME A SUS RESPECTIVAS COMPETENCIAS, IMPLEMENTEN LAS ACCIONES NECESARIAS PARA LA INSTALACIÓN, REHABILITACIÓN O REFORZAMIENTO DE BARRERAS DE CONTENCIÓN, MUROS DE PROTECCIÓN, SEÑALIZACIÓN VERTICAL Y HORIZONTAL, DISPOSITIVOS REFLEJANTES Y DEMÁS INFRAESTRUCTURA DE SEGURIDAD VIAL, PARTICULARMENTE EN CURVAS PRONUNCIADAS, PENDIENTES, BARRANCOS, ZONAS DE BAJA VISIBILIDAD Y PUNTOS CON RIESGO DE SALIDA DEL CAMINO. Y TAMBIÉN SE ENVÍA UN ATENTO EXHORTO A LA SECRETARÍA DE INFRAESTRUCTURA, COMUNICACIONES Y TRANSPORTES DEL GOBIERNO FEDERAL, AL GOBIERNO DEL ESTADO DE NUEVO LEÓN Y A LOS MUNICIPIOS DE ITURBIDE Y SANTIAGO PARA QUE FORTALEZCAN LOS MECANISMOS DE COORDINACIÓN Y, EN EL ÁMBITO DE SUS ATRIBUCIONES, ESTABLEZCAN UN PROGRAMA PRIORITARIO DE ATENCIÓN DE PUNTOS CARRETEROS DE ALTO RIESGO, PRIVILEGIANDO AQUELLOS QUE POR SUS CARACTERÍSTICAS GEOGRÁFICAS, CONDICIONES DE INFRAESTRUCTURA O INCIDENCIA DE ACCIDENTES REPRESENTEN UN MAYOR RIESGO PARA LA VIDA E INTEGRIDAD DE LAS PERSONAS. AL NO HABER ORADORES EN CONTRA NI A FAVOR, </w:t>
      </w:r>
      <w:r w:rsidRPr="00D14F11">
        <w:rPr>
          <w:shd w:val="clear" w:color="auto" w:fill="FFFFFF"/>
        </w:rPr>
        <w:t>S</w:t>
      </w:r>
      <w:r w:rsidRPr="00D14F11">
        <w:t xml:space="preserve">E PUSO A CONSIDERACIÓN DE LA DIPUTACIÓN PERMANENTE EL QUE SEA VOTADO EN ESE MOMENTO EL PUNTO DE ACUERDO, </w:t>
      </w:r>
      <w:r w:rsidRPr="00D14F11">
        <w:rPr>
          <w:i/>
        </w:rPr>
        <w:t>FUE APROBADO POR UNANIMIDAD DE LOS PRESENTES</w:t>
      </w:r>
      <w:r w:rsidRPr="00D14F11">
        <w:t xml:space="preserve">. ACTO SEGUIDO, SE SOMETIÓ A VOTACIÓN, </w:t>
      </w:r>
      <w:r w:rsidRPr="00D14F11">
        <w:rPr>
          <w:b/>
        </w:rPr>
        <w:t>SIENDO APROBADO EL PUNTO DE ACUERDO POR UNANIMIDAD DE 8 VOTOS</w:t>
      </w:r>
      <w:r w:rsidRPr="00D14F11">
        <w:t>.</w:t>
      </w:r>
    </w:p>
    <w:p w:rsidR="003D0103" w:rsidRPr="00D14F11" w:rsidRDefault="003D0103" w:rsidP="00D14F11">
      <w:pPr>
        <w:spacing w:after="0" w:line="240" w:lineRule="auto"/>
        <w:jc w:val="both"/>
        <w:rPr>
          <w:rFonts w:ascii="Times New Roman" w:eastAsia="Times New Roman" w:hAnsi="Times New Roman" w:cs="Times New Roman"/>
          <w:sz w:val="24"/>
          <w:szCs w:val="24"/>
        </w:rPr>
      </w:pPr>
    </w:p>
    <w:p w:rsidR="000E484C" w:rsidRPr="00D14F11" w:rsidRDefault="00D14F11" w:rsidP="00D14F11">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D14F11">
        <w:rPr>
          <w:rFonts w:ascii="Times New Roman" w:eastAsia="Times New Roman" w:hAnsi="Times New Roman" w:cs="Times New Roman"/>
          <w:sz w:val="24"/>
          <w:szCs w:val="24"/>
          <w:lang w:eastAsia="es-ES"/>
        </w:rPr>
        <w:t xml:space="preserve">NO HABIENDO MÁS ORADORES EN EL APARTADO DE ASUNTOS GENERALES, EL PRESIDENTE INSTRUYÓ AL SECRETARIO PARA DAR LECTURA AL PROYECTO DEL ORDEN DEL DÍA PARA LA PRÓXIMA SESIÓN ORDINARIA DE LA DIPUTACIÓN PERMANENTE. </w:t>
      </w:r>
      <w:r w:rsidRPr="00D14F11">
        <w:rPr>
          <w:rFonts w:ascii="Times New Roman" w:eastAsia="Times New Roman" w:hAnsi="Times New Roman" w:cs="Times New Roman"/>
          <w:i/>
          <w:sz w:val="24"/>
          <w:szCs w:val="24"/>
          <w:lang w:eastAsia="es-ES"/>
        </w:rPr>
        <w:t>SE DIO LECTURA.</w:t>
      </w:r>
      <w:r w:rsidRPr="00D14F11">
        <w:rPr>
          <w:rFonts w:ascii="Times New Roman" w:eastAsia="Times New Roman" w:hAnsi="Times New Roman" w:cs="Times New Roman"/>
          <w:sz w:val="24"/>
          <w:szCs w:val="24"/>
          <w:lang w:eastAsia="es-ES"/>
        </w:rPr>
        <w:t xml:space="preserve"> Y AL NO HABER MODIFICACIONES AL MISMO.</w:t>
      </w:r>
      <w:r w:rsidRPr="00D14F11">
        <w:rPr>
          <w:rFonts w:ascii="Times New Roman" w:eastAsia="Times New Roman" w:hAnsi="Times New Roman" w:cs="Times New Roman"/>
          <w:i/>
          <w:sz w:val="24"/>
          <w:szCs w:val="24"/>
          <w:lang w:eastAsia="es-ES"/>
        </w:rPr>
        <w:t xml:space="preserve"> FUE APROBADO POR UNANIMIDAD DE LOS PRESENTES.</w:t>
      </w:r>
      <w:r w:rsidRPr="00D14F11">
        <w:rPr>
          <w:rFonts w:ascii="Times New Roman" w:eastAsia="Times New Roman" w:hAnsi="Times New Roman" w:cs="Times New Roman"/>
          <w:sz w:val="24"/>
          <w:szCs w:val="24"/>
          <w:lang w:eastAsia="es-ES"/>
        </w:rPr>
        <w:t xml:space="preserve"> </w:t>
      </w:r>
    </w:p>
    <w:p w:rsidR="00E15E62" w:rsidRPr="00D14F11" w:rsidRDefault="00E15E62" w:rsidP="00D14F11">
      <w:pPr>
        <w:widowControl w:val="0"/>
        <w:autoSpaceDE w:val="0"/>
        <w:autoSpaceDN w:val="0"/>
        <w:spacing w:after="0" w:line="240" w:lineRule="auto"/>
        <w:jc w:val="both"/>
        <w:rPr>
          <w:rFonts w:ascii="Times New Roman" w:eastAsia="Times New Roman" w:hAnsi="Times New Roman" w:cs="Times New Roman"/>
          <w:bCs/>
          <w:sz w:val="24"/>
          <w:szCs w:val="24"/>
          <w:lang w:eastAsia="es-ES"/>
        </w:rPr>
      </w:pPr>
    </w:p>
    <w:p w:rsidR="00101BE2" w:rsidRPr="00D14F11" w:rsidRDefault="00D14F11" w:rsidP="00D14F11">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D14F11">
        <w:rPr>
          <w:rFonts w:ascii="Times New Roman" w:eastAsia="Times New Roman" w:hAnsi="Times New Roman" w:cs="Times New Roman"/>
          <w:sz w:val="24"/>
          <w:szCs w:val="24"/>
          <w:lang w:eastAsia="es-ES"/>
        </w:rPr>
        <w:t>EL PRESIDENTE CLAUSURÓ LA SESIÓN ORDINARIA DE LA DIPUTACIÓN PERMANENTE, SIENDO LAS DOCE HORAS CON CINCUENTA Y NUEVE MINUTOS; CITANDO PARA LA PRÓXIMA SESIÓN ORDINARIA DE LA DIPUTACIÓN PERMANENTE</w:t>
      </w:r>
      <w:r w:rsidRPr="00D14F11">
        <w:rPr>
          <w:rFonts w:ascii="Times New Roman" w:hAnsi="Times New Roman" w:cs="Times New Roman"/>
          <w:sz w:val="24"/>
          <w:szCs w:val="24"/>
        </w:rPr>
        <w:t>,</w:t>
      </w:r>
      <w:r w:rsidRPr="00D14F11">
        <w:rPr>
          <w:rFonts w:ascii="Times New Roman" w:eastAsia="Times New Roman" w:hAnsi="Times New Roman" w:cs="Times New Roman"/>
          <w:sz w:val="24"/>
          <w:szCs w:val="24"/>
          <w:lang w:eastAsia="es-ES"/>
        </w:rPr>
        <w:t xml:space="preserve"> EL DÍA MIÉRCOLES 19 DE AGOSTO DEL PRESENTE AÑO A LAS 11:00 HORAS, DE CONFORMIDAD CON LO ESTABLECIDO EN EL REGLAMENTO PARA EL GOBIERNO INTERIOR DEL CONGRESO DEL ESTADO DE NUEVO LEÓN.</w:t>
      </w:r>
    </w:p>
    <w:p w:rsidR="00101BE2" w:rsidRPr="000E484C" w:rsidRDefault="00101BE2" w:rsidP="007E2D09">
      <w:pPr>
        <w:widowControl w:val="0"/>
        <w:autoSpaceDE w:val="0"/>
        <w:autoSpaceDN w:val="0"/>
        <w:spacing w:after="0" w:line="276" w:lineRule="auto"/>
        <w:jc w:val="both"/>
        <w:rPr>
          <w:rFonts w:ascii="Times New Roman" w:eastAsia="Times New Roman" w:hAnsi="Times New Roman" w:cs="Times New Roman"/>
          <w:sz w:val="18"/>
          <w:szCs w:val="24"/>
          <w:lang w:eastAsia="es-ES"/>
        </w:rPr>
      </w:pPr>
    </w:p>
    <w:p w:rsidR="00151BF6" w:rsidRPr="00101BE2" w:rsidRDefault="005C394C" w:rsidP="00733B97">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E07375">
        <w:rPr>
          <w:rFonts w:ascii="Times New Roman" w:eastAsia="Times New Roman" w:hAnsi="Times New Roman" w:cs="Times New Roman"/>
          <w:b/>
          <w:bCs/>
          <w:sz w:val="18"/>
          <w:szCs w:val="24"/>
          <w:lang w:eastAsia="es-ES"/>
        </w:rPr>
        <w:t xml:space="preserve">EL TEXTO INTEGRO DE LAS INTERVENCIONES Y LOS DOCUMENTOS SE ANEXAN AL DIARIO DE DEBATES CORRESPONDIENTE A ESTA </w:t>
      </w:r>
      <w:proofErr w:type="gramStart"/>
      <w:r w:rsidRPr="00E07375">
        <w:rPr>
          <w:rFonts w:ascii="Times New Roman" w:eastAsia="Times New Roman" w:hAnsi="Times New Roman" w:cs="Times New Roman"/>
          <w:b/>
          <w:bCs/>
          <w:sz w:val="18"/>
          <w:szCs w:val="24"/>
          <w:lang w:eastAsia="es-ES"/>
        </w:rPr>
        <w:t>ACTA.-</w:t>
      </w:r>
      <w:proofErr w:type="gramEnd"/>
      <w:r w:rsidRPr="00E07375">
        <w:rPr>
          <w:rFonts w:ascii="Times New Roman" w:eastAsia="Times New Roman" w:hAnsi="Times New Roman" w:cs="Times New Roman"/>
          <w:b/>
          <w:bCs/>
          <w:sz w:val="18"/>
          <w:szCs w:val="24"/>
          <w:lang w:eastAsia="es-ES"/>
        </w:rPr>
        <w:t xml:space="preserve"> DAMOS FE:</w:t>
      </w:r>
    </w:p>
    <w:p w:rsidR="00E1307A" w:rsidRDefault="00E1307A" w:rsidP="00BB4A91">
      <w:pPr>
        <w:widowControl w:val="0"/>
        <w:autoSpaceDE w:val="0"/>
        <w:autoSpaceDN w:val="0"/>
        <w:spacing w:after="0" w:line="240" w:lineRule="auto"/>
        <w:jc w:val="both"/>
        <w:rPr>
          <w:rFonts w:ascii="Times New Roman" w:eastAsia="Times New Roman" w:hAnsi="Times New Roman" w:cs="Times New Roman"/>
          <w:sz w:val="24"/>
          <w:szCs w:val="24"/>
          <w:lang w:eastAsia="es-ES"/>
        </w:rPr>
      </w:pPr>
    </w:p>
    <w:p w:rsidR="004944A7" w:rsidRDefault="004944A7" w:rsidP="00BB4A91">
      <w:pPr>
        <w:widowControl w:val="0"/>
        <w:autoSpaceDE w:val="0"/>
        <w:autoSpaceDN w:val="0"/>
        <w:spacing w:after="0" w:line="240" w:lineRule="auto"/>
        <w:jc w:val="both"/>
        <w:rPr>
          <w:rFonts w:ascii="Times New Roman" w:eastAsia="Times New Roman" w:hAnsi="Times New Roman" w:cs="Times New Roman"/>
          <w:sz w:val="24"/>
          <w:szCs w:val="24"/>
          <w:lang w:eastAsia="es-ES"/>
        </w:rPr>
      </w:pPr>
    </w:p>
    <w:p w:rsidR="00F16B62" w:rsidRDefault="005E26E7" w:rsidP="00F16B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PRESIDENTE</w:t>
      </w:r>
    </w:p>
    <w:p w:rsidR="005E26E7" w:rsidRPr="00814206" w:rsidRDefault="005E26E7" w:rsidP="00F16B62">
      <w:pPr>
        <w:spacing w:after="0" w:line="240" w:lineRule="auto"/>
        <w:jc w:val="center"/>
        <w:rPr>
          <w:rFonts w:ascii="Times New Roman" w:hAnsi="Times New Roman" w:cs="Times New Roman"/>
          <w:b/>
          <w:sz w:val="24"/>
          <w:szCs w:val="24"/>
        </w:rPr>
      </w:pPr>
    </w:p>
    <w:p w:rsidR="00F16B62" w:rsidRPr="00814206" w:rsidRDefault="00F16B62" w:rsidP="00F16B62">
      <w:pPr>
        <w:spacing w:after="0" w:line="240" w:lineRule="auto"/>
        <w:rPr>
          <w:rFonts w:ascii="Times New Roman" w:hAnsi="Times New Roman" w:cs="Times New Roman"/>
          <w:b/>
          <w:sz w:val="24"/>
          <w:szCs w:val="24"/>
        </w:rPr>
      </w:pPr>
    </w:p>
    <w:p w:rsidR="00F16B62" w:rsidRDefault="00F16B62" w:rsidP="00F16B62">
      <w:pPr>
        <w:spacing w:after="0" w:line="240" w:lineRule="auto"/>
        <w:rPr>
          <w:rFonts w:ascii="Times New Roman" w:hAnsi="Times New Roman" w:cs="Times New Roman"/>
          <w:b/>
          <w:sz w:val="24"/>
          <w:szCs w:val="24"/>
        </w:rPr>
      </w:pPr>
    </w:p>
    <w:p w:rsidR="004944A7" w:rsidRDefault="004944A7" w:rsidP="00F16B62">
      <w:pPr>
        <w:spacing w:after="0" w:line="240" w:lineRule="auto"/>
        <w:rPr>
          <w:rFonts w:ascii="Times New Roman" w:hAnsi="Times New Roman" w:cs="Times New Roman"/>
          <w:b/>
          <w:sz w:val="24"/>
          <w:szCs w:val="24"/>
        </w:rPr>
      </w:pPr>
    </w:p>
    <w:p w:rsidR="004944A7" w:rsidRPr="00814206" w:rsidRDefault="004944A7" w:rsidP="00F16B62">
      <w:pPr>
        <w:spacing w:after="0" w:line="240" w:lineRule="auto"/>
        <w:rPr>
          <w:rFonts w:ascii="Times New Roman" w:hAnsi="Times New Roman" w:cs="Times New Roman"/>
          <w:b/>
          <w:sz w:val="24"/>
          <w:szCs w:val="24"/>
        </w:rPr>
      </w:pPr>
    </w:p>
    <w:p w:rsidR="00F16B62" w:rsidRPr="00814206" w:rsidRDefault="00F16B62" w:rsidP="00F16B62">
      <w:pPr>
        <w:spacing w:after="0" w:line="240" w:lineRule="auto"/>
        <w:rPr>
          <w:rFonts w:ascii="Times New Roman" w:hAnsi="Times New Roman" w:cs="Times New Roman"/>
          <w:b/>
          <w:sz w:val="24"/>
          <w:szCs w:val="24"/>
        </w:rPr>
      </w:pPr>
    </w:p>
    <w:p w:rsidR="00F16B62" w:rsidRPr="00814206" w:rsidRDefault="00F16B62" w:rsidP="00F16B62">
      <w:pPr>
        <w:spacing w:after="0" w:line="240" w:lineRule="auto"/>
        <w:rPr>
          <w:rFonts w:ascii="Times New Roman" w:hAnsi="Times New Roman" w:cs="Times New Roman"/>
          <w:b/>
          <w:sz w:val="24"/>
          <w:szCs w:val="24"/>
        </w:rPr>
      </w:pPr>
    </w:p>
    <w:p w:rsidR="00F16B62" w:rsidRPr="00814206" w:rsidRDefault="00F16B62" w:rsidP="00F16B62">
      <w:pPr>
        <w:spacing w:after="0" w:line="240" w:lineRule="auto"/>
        <w:jc w:val="center"/>
        <w:rPr>
          <w:rFonts w:ascii="Times New Roman" w:hAnsi="Times New Roman" w:cs="Times New Roman"/>
          <w:b/>
          <w:sz w:val="24"/>
          <w:szCs w:val="24"/>
        </w:rPr>
      </w:pPr>
      <w:proofErr w:type="spellStart"/>
      <w:r w:rsidRPr="00814206">
        <w:rPr>
          <w:rFonts w:ascii="Times New Roman" w:hAnsi="Times New Roman" w:cs="Times New Roman"/>
          <w:b/>
          <w:sz w:val="24"/>
          <w:szCs w:val="24"/>
        </w:rPr>
        <w:t>DIP</w:t>
      </w:r>
      <w:proofErr w:type="spellEnd"/>
      <w:r w:rsidRPr="00814206">
        <w:rPr>
          <w:rFonts w:ascii="Times New Roman" w:hAnsi="Times New Roman" w:cs="Times New Roman"/>
          <w:b/>
          <w:sz w:val="24"/>
          <w:szCs w:val="24"/>
        </w:rPr>
        <w:t xml:space="preserve">. </w:t>
      </w:r>
      <w:r w:rsidR="005E26E7">
        <w:rPr>
          <w:rFonts w:ascii="Times New Roman" w:hAnsi="Times New Roman" w:cs="Times New Roman"/>
          <w:b/>
          <w:sz w:val="24"/>
          <w:szCs w:val="24"/>
        </w:rPr>
        <w:t xml:space="preserve">MAURO GUERRA VILLARREAL </w:t>
      </w:r>
    </w:p>
    <w:p w:rsidR="00F16B62" w:rsidRPr="00814206" w:rsidRDefault="00F16B62" w:rsidP="00F16B62">
      <w:pPr>
        <w:spacing w:after="0" w:line="240" w:lineRule="auto"/>
        <w:rPr>
          <w:rFonts w:ascii="Times New Roman" w:hAnsi="Times New Roman" w:cs="Times New Roman"/>
          <w:b/>
          <w:sz w:val="24"/>
          <w:szCs w:val="24"/>
        </w:rPr>
      </w:pPr>
    </w:p>
    <w:p w:rsidR="008157C9" w:rsidRDefault="008157C9" w:rsidP="00F16B62">
      <w:pPr>
        <w:spacing w:after="0" w:line="240" w:lineRule="auto"/>
        <w:rPr>
          <w:rFonts w:ascii="Times New Roman" w:hAnsi="Times New Roman" w:cs="Times New Roman"/>
          <w:b/>
          <w:sz w:val="24"/>
          <w:szCs w:val="24"/>
        </w:rPr>
      </w:pPr>
    </w:p>
    <w:p w:rsidR="008157C9" w:rsidRPr="00814206" w:rsidRDefault="008157C9" w:rsidP="00F16B62">
      <w:pPr>
        <w:spacing w:after="0" w:line="240" w:lineRule="auto"/>
        <w:rPr>
          <w:rFonts w:ascii="Times New Roman" w:hAnsi="Times New Roman" w:cs="Times New Roman"/>
          <w:b/>
          <w:sz w:val="24"/>
          <w:szCs w:val="24"/>
        </w:rPr>
      </w:pPr>
    </w:p>
    <w:p w:rsidR="00F16B62" w:rsidRPr="00814206" w:rsidRDefault="00F16B62" w:rsidP="000C397D">
      <w:pPr>
        <w:spacing w:after="0" w:line="240" w:lineRule="auto"/>
        <w:ind w:left="-567"/>
        <w:rPr>
          <w:rFonts w:ascii="Times New Roman" w:hAnsi="Times New Roman" w:cs="Times New Roman"/>
          <w:b/>
          <w:sz w:val="24"/>
          <w:szCs w:val="24"/>
        </w:rPr>
      </w:pPr>
      <w:r>
        <w:rPr>
          <w:rFonts w:ascii="Times New Roman" w:hAnsi="Times New Roman" w:cs="Times New Roman"/>
          <w:b/>
          <w:sz w:val="24"/>
          <w:szCs w:val="24"/>
        </w:rPr>
        <w:t xml:space="preserve">              SECRETARIO</w:t>
      </w:r>
      <w:r w:rsidRPr="00814206">
        <w:rPr>
          <w:rFonts w:ascii="Times New Roman" w:hAnsi="Times New Roman" w:cs="Times New Roman"/>
          <w:b/>
          <w:sz w:val="24"/>
          <w:szCs w:val="24"/>
        </w:rPr>
        <w:tab/>
        <w:t xml:space="preserve">     </w:t>
      </w:r>
      <w:r w:rsidRPr="00814206">
        <w:rPr>
          <w:rFonts w:ascii="Times New Roman" w:hAnsi="Times New Roman" w:cs="Times New Roman"/>
          <w:b/>
          <w:sz w:val="24"/>
          <w:szCs w:val="24"/>
        </w:rPr>
        <w:tab/>
        <w:t xml:space="preserve"> </w:t>
      </w:r>
      <w:r w:rsidRPr="00814206">
        <w:rPr>
          <w:rFonts w:ascii="Times New Roman" w:hAnsi="Times New Roman" w:cs="Times New Roman"/>
          <w:b/>
          <w:sz w:val="24"/>
          <w:szCs w:val="24"/>
        </w:rPr>
        <w:tab/>
        <w:t xml:space="preserve">                     </w:t>
      </w:r>
      <w:r w:rsidR="000C397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814206">
        <w:rPr>
          <w:rFonts w:ascii="Times New Roman" w:hAnsi="Times New Roman" w:cs="Times New Roman"/>
          <w:b/>
          <w:sz w:val="24"/>
          <w:szCs w:val="24"/>
        </w:rPr>
        <w:t xml:space="preserve">  </w:t>
      </w:r>
      <w:r w:rsidR="000A51C0">
        <w:rPr>
          <w:rFonts w:ascii="Times New Roman" w:hAnsi="Times New Roman" w:cs="Times New Roman"/>
          <w:b/>
          <w:sz w:val="24"/>
          <w:szCs w:val="24"/>
        </w:rPr>
        <w:t>SECRETARIO</w:t>
      </w:r>
    </w:p>
    <w:p w:rsidR="00F16B62" w:rsidRPr="00814206" w:rsidRDefault="00F16B62" w:rsidP="00F16B62">
      <w:pPr>
        <w:spacing w:after="0" w:line="240" w:lineRule="auto"/>
        <w:rPr>
          <w:rFonts w:ascii="Times New Roman" w:hAnsi="Times New Roman" w:cs="Times New Roman"/>
          <w:b/>
          <w:sz w:val="24"/>
          <w:szCs w:val="24"/>
        </w:rPr>
      </w:pP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p>
    <w:p w:rsidR="00F16B62" w:rsidRPr="00814206" w:rsidRDefault="00F16B62" w:rsidP="00F16B62">
      <w:pPr>
        <w:tabs>
          <w:tab w:val="left" w:pos="5103"/>
        </w:tabs>
        <w:spacing w:after="0" w:line="240" w:lineRule="auto"/>
        <w:jc w:val="center"/>
        <w:rPr>
          <w:rFonts w:ascii="Times New Roman" w:hAnsi="Times New Roman" w:cs="Times New Roman"/>
          <w:b/>
          <w:sz w:val="24"/>
          <w:szCs w:val="24"/>
        </w:rPr>
      </w:pPr>
    </w:p>
    <w:p w:rsidR="008157C9" w:rsidRDefault="008157C9" w:rsidP="00F16B62">
      <w:pPr>
        <w:tabs>
          <w:tab w:val="left" w:pos="5103"/>
        </w:tabs>
        <w:spacing w:after="0" w:line="240" w:lineRule="auto"/>
        <w:jc w:val="center"/>
        <w:rPr>
          <w:rFonts w:ascii="Times New Roman" w:hAnsi="Times New Roman" w:cs="Times New Roman"/>
          <w:b/>
          <w:sz w:val="24"/>
          <w:szCs w:val="24"/>
        </w:rPr>
      </w:pPr>
      <w:bookmarkStart w:id="0" w:name="_GoBack"/>
      <w:bookmarkEnd w:id="0"/>
    </w:p>
    <w:p w:rsidR="004944A7" w:rsidRDefault="004944A7" w:rsidP="00F16B62">
      <w:pPr>
        <w:tabs>
          <w:tab w:val="left" w:pos="5103"/>
        </w:tabs>
        <w:spacing w:after="0" w:line="240" w:lineRule="auto"/>
        <w:jc w:val="center"/>
        <w:rPr>
          <w:rFonts w:ascii="Times New Roman" w:hAnsi="Times New Roman" w:cs="Times New Roman"/>
          <w:b/>
          <w:sz w:val="24"/>
          <w:szCs w:val="24"/>
        </w:rPr>
      </w:pPr>
    </w:p>
    <w:p w:rsidR="004944A7" w:rsidRPr="00814206" w:rsidRDefault="004944A7" w:rsidP="00F16B62">
      <w:pPr>
        <w:tabs>
          <w:tab w:val="left" w:pos="5103"/>
        </w:tabs>
        <w:spacing w:after="0" w:line="240" w:lineRule="auto"/>
        <w:jc w:val="center"/>
        <w:rPr>
          <w:rFonts w:ascii="Times New Roman" w:hAnsi="Times New Roman" w:cs="Times New Roman"/>
          <w:b/>
          <w:sz w:val="24"/>
          <w:szCs w:val="24"/>
        </w:rPr>
      </w:pPr>
    </w:p>
    <w:p w:rsidR="00F16B62" w:rsidRPr="00814206" w:rsidRDefault="00F16B62" w:rsidP="00F16B62">
      <w:pPr>
        <w:tabs>
          <w:tab w:val="left" w:pos="5103"/>
        </w:tabs>
        <w:spacing w:after="0" w:line="240" w:lineRule="auto"/>
        <w:jc w:val="center"/>
        <w:rPr>
          <w:rFonts w:ascii="Times New Roman" w:hAnsi="Times New Roman" w:cs="Times New Roman"/>
          <w:b/>
          <w:sz w:val="24"/>
          <w:szCs w:val="24"/>
        </w:rPr>
      </w:pPr>
    </w:p>
    <w:p w:rsidR="00F16B62" w:rsidRPr="00814206" w:rsidRDefault="00F16B62" w:rsidP="00F16B62">
      <w:pPr>
        <w:tabs>
          <w:tab w:val="left" w:pos="5103"/>
        </w:tabs>
        <w:spacing w:after="0" w:line="240" w:lineRule="auto"/>
        <w:jc w:val="center"/>
        <w:rPr>
          <w:rFonts w:ascii="Times New Roman" w:hAnsi="Times New Roman" w:cs="Times New Roman"/>
          <w:b/>
          <w:sz w:val="24"/>
          <w:szCs w:val="24"/>
        </w:rPr>
      </w:pPr>
    </w:p>
    <w:p w:rsidR="00F16B62" w:rsidRPr="006944F6" w:rsidRDefault="00F16B62" w:rsidP="000C397D">
      <w:pPr>
        <w:spacing w:after="0" w:line="240" w:lineRule="auto"/>
        <w:ind w:left="-851" w:right="-518"/>
        <w:rPr>
          <w:rFonts w:ascii="Times New Roman" w:eastAsia="Arial" w:hAnsi="Times New Roman" w:cs="Times New Roman"/>
          <w:b/>
          <w:sz w:val="24"/>
          <w:szCs w:val="24"/>
        </w:rPr>
      </w:pPr>
      <w:proofErr w:type="spellStart"/>
      <w:r w:rsidRPr="00814206">
        <w:rPr>
          <w:rFonts w:ascii="Times New Roman" w:hAnsi="Times New Roman" w:cs="Times New Roman"/>
          <w:b/>
          <w:sz w:val="24"/>
          <w:szCs w:val="24"/>
        </w:rPr>
        <w:t>DIP</w:t>
      </w:r>
      <w:proofErr w:type="spellEnd"/>
      <w:r w:rsidRPr="00814206">
        <w:rPr>
          <w:rFonts w:ascii="Times New Roman" w:hAnsi="Times New Roman" w:cs="Times New Roman"/>
          <w:b/>
          <w:sz w:val="24"/>
          <w:szCs w:val="24"/>
        </w:rPr>
        <w:t xml:space="preserve">. </w:t>
      </w:r>
      <w:r w:rsidR="00FE0164">
        <w:rPr>
          <w:rFonts w:ascii="Times New Roman" w:eastAsia="Arial" w:hAnsi="Times New Roman" w:cs="Times New Roman"/>
          <w:b/>
          <w:sz w:val="24"/>
          <w:szCs w:val="24"/>
        </w:rPr>
        <w:t>JOSÉ MANUEL VALDEZ SALAZAR</w:t>
      </w:r>
      <w:r w:rsidRPr="00814206">
        <w:rPr>
          <w:rFonts w:ascii="Times New Roman" w:eastAsia="Arial" w:hAnsi="Times New Roman" w:cs="Times New Roman"/>
          <w:b/>
          <w:sz w:val="24"/>
          <w:szCs w:val="24"/>
        </w:rPr>
        <w:t xml:space="preserve"> </w:t>
      </w:r>
      <w:r w:rsidRPr="00814206">
        <w:rPr>
          <w:rFonts w:ascii="Times New Roman" w:eastAsia="Arial" w:hAnsi="Times New Roman" w:cs="Times New Roman"/>
          <w:b/>
          <w:sz w:val="24"/>
          <w:szCs w:val="24"/>
        </w:rPr>
        <w:tab/>
      </w:r>
      <w:r w:rsidR="000A51C0">
        <w:rPr>
          <w:rFonts w:ascii="Times New Roman" w:eastAsia="Arial" w:hAnsi="Times New Roman" w:cs="Times New Roman"/>
          <w:b/>
          <w:sz w:val="24"/>
          <w:szCs w:val="24"/>
        </w:rPr>
        <w:t xml:space="preserve">        </w:t>
      </w:r>
      <w:r>
        <w:rPr>
          <w:rFonts w:ascii="Times New Roman" w:eastAsia="Arial" w:hAnsi="Times New Roman" w:cs="Times New Roman"/>
          <w:b/>
          <w:sz w:val="24"/>
          <w:szCs w:val="24"/>
        </w:rPr>
        <w:t xml:space="preserve"> </w:t>
      </w:r>
      <w:proofErr w:type="spellStart"/>
      <w:r w:rsidRPr="00814206">
        <w:rPr>
          <w:rFonts w:ascii="Times New Roman" w:eastAsia="Arial" w:hAnsi="Times New Roman" w:cs="Times New Roman"/>
          <w:b/>
          <w:sz w:val="24"/>
          <w:szCs w:val="24"/>
        </w:rPr>
        <w:t>DIP</w:t>
      </w:r>
      <w:proofErr w:type="spellEnd"/>
      <w:r w:rsidRPr="00814206">
        <w:rPr>
          <w:rFonts w:ascii="Times New Roman" w:eastAsia="Arial" w:hAnsi="Times New Roman" w:cs="Times New Roman"/>
          <w:b/>
          <w:sz w:val="24"/>
          <w:szCs w:val="24"/>
        </w:rPr>
        <w:t xml:space="preserve">. </w:t>
      </w:r>
      <w:r w:rsidR="000A51C0">
        <w:rPr>
          <w:rFonts w:ascii="Times New Roman" w:eastAsia="Arial" w:hAnsi="Times New Roman" w:cs="Times New Roman"/>
          <w:b/>
          <w:sz w:val="24"/>
          <w:szCs w:val="24"/>
        </w:rPr>
        <w:t>JOSÉ LUIS SANTOS MARTÍNEZ</w:t>
      </w:r>
      <w:r>
        <w:rPr>
          <w:rFonts w:ascii="Times New Roman" w:hAnsi="Times New Roman" w:cs="Times New Roman"/>
          <w:b/>
          <w:sz w:val="24"/>
          <w:szCs w:val="24"/>
        </w:rPr>
        <w:tab/>
        <w:t xml:space="preserve"> </w:t>
      </w:r>
      <w:r w:rsidR="006944F6">
        <w:rPr>
          <w:rFonts w:ascii="Times New Roman" w:hAnsi="Times New Roman" w:cs="Times New Roman"/>
          <w:b/>
          <w:sz w:val="24"/>
          <w:szCs w:val="24"/>
        </w:rPr>
        <w:tab/>
      </w:r>
      <w:r w:rsidR="006944F6">
        <w:rPr>
          <w:rFonts w:ascii="Times New Roman" w:hAnsi="Times New Roman" w:cs="Times New Roman"/>
          <w:b/>
          <w:sz w:val="24"/>
          <w:szCs w:val="24"/>
        </w:rPr>
        <w:tab/>
      </w:r>
      <w:r w:rsidR="006944F6">
        <w:rPr>
          <w:rFonts w:ascii="Times New Roman" w:hAnsi="Times New Roman" w:cs="Times New Roman"/>
          <w:b/>
          <w:sz w:val="24"/>
          <w:szCs w:val="24"/>
        </w:rPr>
        <w:tab/>
      </w:r>
      <w:r w:rsidR="006944F6">
        <w:rPr>
          <w:rFonts w:ascii="Times New Roman" w:hAnsi="Times New Roman" w:cs="Times New Roman"/>
          <w:b/>
          <w:sz w:val="24"/>
          <w:szCs w:val="24"/>
        </w:rPr>
        <w:tab/>
      </w:r>
      <w:r w:rsidR="006944F6">
        <w:rPr>
          <w:rFonts w:ascii="Times New Roman" w:hAnsi="Times New Roman" w:cs="Times New Roman"/>
          <w:b/>
          <w:sz w:val="24"/>
          <w:szCs w:val="24"/>
        </w:rPr>
        <w:tab/>
      </w:r>
      <w:r w:rsidR="006944F6">
        <w:rPr>
          <w:rFonts w:ascii="Times New Roman" w:hAnsi="Times New Roman" w:cs="Times New Roman"/>
          <w:b/>
          <w:sz w:val="24"/>
          <w:szCs w:val="24"/>
        </w:rPr>
        <w:tab/>
        <w:t xml:space="preserve">    </w:t>
      </w:r>
      <w:r w:rsidR="00FE0164">
        <w:rPr>
          <w:rFonts w:ascii="Times New Roman" w:hAnsi="Times New Roman" w:cs="Times New Roman"/>
          <w:b/>
          <w:sz w:val="24"/>
          <w:szCs w:val="24"/>
        </w:rPr>
        <w:t xml:space="preserve">        </w:t>
      </w:r>
      <w:r w:rsidR="00897523">
        <w:rPr>
          <w:rFonts w:ascii="Times New Roman" w:hAnsi="Times New Roman" w:cs="Times New Roman"/>
          <w:b/>
          <w:sz w:val="24"/>
          <w:szCs w:val="24"/>
        </w:rPr>
        <w:t xml:space="preserve"> </w:t>
      </w:r>
      <w:r w:rsidR="008009C2">
        <w:rPr>
          <w:rFonts w:ascii="Times New Roman" w:hAnsi="Times New Roman" w:cs="Times New Roman"/>
          <w:b/>
          <w:sz w:val="24"/>
          <w:szCs w:val="24"/>
        </w:rPr>
        <w:t xml:space="preserve">                       </w:t>
      </w:r>
    </w:p>
    <w:p w:rsidR="008157C9" w:rsidRDefault="008157C9" w:rsidP="004E2913">
      <w:pPr>
        <w:tabs>
          <w:tab w:val="left" w:pos="4536"/>
        </w:tabs>
        <w:autoSpaceDE w:val="0"/>
        <w:autoSpaceDN w:val="0"/>
        <w:spacing w:after="0" w:line="240" w:lineRule="auto"/>
        <w:ind w:left="4248" w:hanging="4248"/>
        <w:rPr>
          <w:rFonts w:ascii="Times New Roman" w:hAnsi="Times New Roman" w:cs="Times New Roman"/>
          <w:b/>
          <w:sz w:val="24"/>
          <w:szCs w:val="24"/>
        </w:rPr>
      </w:pPr>
    </w:p>
    <w:p w:rsidR="00543387" w:rsidRPr="00135491" w:rsidRDefault="00543387" w:rsidP="004E2913">
      <w:pPr>
        <w:tabs>
          <w:tab w:val="left" w:pos="4536"/>
        </w:tabs>
        <w:autoSpaceDE w:val="0"/>
        <w:autoSpaceDN w:val="0"/>
        <w:spacing w:after="0" w:line="240" w:lineRule="auto"/>
        <w:ind w:left="4248" w:hanging="4248"/>
        <w:rPr>
          <w:rFonts w:ascii="Times New Roman" w:hAnsi="Times New Roman" w:cs="Times New Roman"/>
          <w:b/>
          <w:sz w:val="24"/>
          <w:szCs w:val="24"/>
        </w:rPr>
      </w:pPr>
    </w:p>
    <w:p w:rsidR="004E2913" w:rsidRDefault="004E2913" w:rsidP="00921763">
      <w:pPr>
        <w:spacing w:after="0" w:line="240" w:lineRule="auto"/>
        <w:ind w:left="-851"/>
        <w:rPr>
          <w:rFonts w:ascii="Times New Roman" w:hAnsi="Times New Roman" w:cs="Times New Roman"/>
          <w:b/>
          <w:sz w:val="18"/>
          <w:szCs w:val="24"/>
        </w:rPr>
      </w:pPr>
      <w:r w:rsidRPr="00135491">
        <w:rPr>
          <w:rFonts w:ascii="Times New Roman" w:hAnsi="Times New Roman" w:cs="Times New Roman"/>
          <w:b/>
          <w:sz w:val="18"/>
          <w:szCs w:val="24"/>
        </w:rPr>
        <w:t>ACTA</w:t>
      </w:r>
      <w:r w:rsidR="004944A7">
        <w:rPr>
          <w:rFonts w:ascii="Times New Roman" w:hAnsi="Times New Roman" w:cs="Times New Roman"/>
          <w:b/>
          <w:sz w:val="18"/>
          <w:szCs w:val="24"/>
        </w:rPr>
        <w:t xml:space="preserve"> NÚM. 18</w:t>
      </w:r>
      <w:r w:rsidR="00D14F11">
        <w:rPr>
          <w:rFonts w:ascii="Times New Roman" w:hAnsi="Times New Roman" w:cs="Times New Roman"/>
          <w:b/>
          <w:sz w:val="18"/>
          <w:szCs w:val="24"/>
        </w:rPr>
        <w:t>2</w:t>
      </w:r>
      <w:r w:rsidRPr="00135491">
        <w:rPr>
          <w:rFonts w:ascii="Times New Roman" w:hAnsi="Times New Roman" w:cs="Times New Roman"/>
          <w:b/>
          <w:sz w:val="18"/>
          <w:szCs w:val="24"/>
        </w:rPr>
        <w:t>-LXXV</w:t>
      </w:r>
      <w:r w:rsidR="00192DEA">
        <w:rPr>
          <w:rFonts w:ascii="Times New Roman" w:hAnsi="Times New Roman" w:cs="Times New Roman"/>
          <w:b/>
          <w:sz w:val="18"/>
          <w:szCs w:val="24"/>
        </w:rPr>
        <w:t>I</w:t>
      </w:r>
      <w:r>
        <w:rPr>
          <w:rFonts w:ascii="Times New Roman" w:hAnsi="Times New Roman" w:cs="Times New Roman"/>
          <w:b/>
          <w:sz w:val="18"/>
          <w:szCs w:val="24"/>
        </w:rPr>
        <w:t>I</w:t>
      </w:r>
      <w:r w:rsidRPr="00135491">
        <w:rPr>
          <w:rFonts w:ascii="Times New Roman" w:hAnsi="Times New Roman" w:cs="Times New Roman"/>
          <w:b/>
          <w:sz w:val="18"/>
          <w:szCs w:val="24"/>
        </w:rPr>
        <w:t>-</w:t>
      </w:r>
      <w:r>
        <w:rPr>
          <w:rFonts w:ascii="Times New Roman" w:hAnsi="Times New Roman" w:cs="Times New Roman"/>
          <w:b/>
          <w:sz w:val="18"/>
          <w:szCs w:val="24"/>
        </w:rPr>
        <w:t>D.P.</w:t>
      </w:r>
      <w:r w:rsidRPr="00135491">
        <w:rPr>
          <w:rFonts w:ascii="Times New Roman" w:hAnsi="Times New Roman" w:cs="Times New Roman"/>
          <w:b/>
          <w:sz w:val="18"/>
          <w:szCs w:val="24"/>
        </w:rPr>
        <w:t xml:space="preserve"> </w:t>
      </w:r>
      <w:r>
        <w:rPr>
          <w:rFonts w:ascii="Times New Roman" w:hAnsi="Times New Roman" w:cs="Times New Roman"/>
          <w:b/>
          <w:sz w:val="18"/>
          <w:szCs w:val="24"/>
        </w:rPr>
        <w:t>–</w:t>
      </w:r>
      <w:r w:rsidRPr="00135491">
        <w:rPr>
          <w:rFonts w:ascii="Times New Roman" w:hAnsi="Times New Roman" w:cs="Times New Roman"/>
          <w:b/>
          <w:sz w:val="18"/>
          <w:szCs w:val="24"/>
        </w:rPr>
        <w:t xml:space="preserve"> </w:t>
      </w:r>
      <w:r w:rsidR="00C3382D">
        <w:rPr>
          <w:rFonts w:ascii="Times New Roman" w:hAnsi="Times New Roman" w:cs="Times New Roman"/>
          <w:b/>
          <w:sz w:val="18"/>
          <w:szCs w:val="24"/>
        </w:rPr>
        <w:t>2</w:t>
      </w:r>
      <w:r w:rsidR="00F16B62">
        <w:rPr>
          <w:rFonts w:ascii="Times New Roman" w:hAnsi="Times New Roman" w:cs="Times New Roman"/>
          <w:b/>
          <w:sz w:val="18"/>
          <w:szCs w:val="24"/>
        </w:rPr>
        <w:t>6</w:t>
      </w:r>
      <w:r>
        <w:rPr>
          <w:rFonts w:ascii="Times New Roman" w:hAnsi="Times New Roman" w:cs="Times New Roman"/>
          <w:b/>
          <w:sz w:val="18"/>
          <w:szCs w:val="24"/>
        </w:rPr>
        <w:t xml:space="preserve"> </w:t>
      </w:r>
    </w:p>
    <w:p w:rsidR="004E2913" w:rsidRDefault="004E2913" w:rsidP="00921763">
      <w:pPr>
        <w:spacing w:after="0" w:line="240" w:lineRule="auto"/>
        <w:ind w:left="-851"/>
        <w:rPr>
          <w:rFonts w:ascii="Times New Roman" w:hAnsi="Times New Roman" w:cs="Times New Roman"/>
          <w:b/>
          <w:sz w:val="18"/>
          <w:szCs w:val="24"/>
        </w:rPr>
      </w:pPr>
      <w:r>
        <w:rPr>
          <w:rFonts w:ascii="Times New Roman" w:hAnsi="Times New Roman" w:cs="Times New Roman"/>
          <w:b/>
          <w:sz w:val="18"/>
          <w:szCs w:val="24"/>
        </w:rPr>
        <w:t xml:space="preserve">MIÉRCOLES </w:t>
      </w:r>
      <w:r w:rsidR="00D14F11">
        <w:rPr>
          <w:rFonts w:ascii="Times New Roman" w:hAnsi="Times New Roman" w:cs="Times New Roman"/>
          <w:b/>
          <w:sz w:val="18"/>
          <w:szCs w:val="24"/>
        </w:rPr>
        <w:t>12</w:t>
      </w:r>
      <w:r w:rsidR="00192DEA">
        <w:rPr>
          <w:rFonts w:ascii="Times New Roman" w:hAnsi="Times New Roman" w:cs="Times New Roman"/>
          <w:b/>
          <w:sz w:val="18"/>
          <w:szCs w:val="24"/>
        </w:rPr>
        <w:t xml:space="preserve"> DE </w:t>
      </w:r>
      <w:r w:rsidR="004944A7">
        <w:rPr>
          <w:rFonts w:ascii="Times New Roman" w:hAnsi="Times New Roman" w:cs="Times New Roman"/>
          <w:b/>
          <w:sz w:val="18"/>
          <w:szCs w:val="24"/>
        </w:rPr>
        <w:t>AG</w:t>
      </w:r>
      <w:r w:rsidR="00192DEA">
        <w:rPr>
          <w:rFonts w:ascii="Times New Roman" w:hAnsi="Times New Roman" w:cs="Times New Roman"/>
          <w:b/>
          <w:sz w:val="18"/>
          <w:szCs w:val="24"/>
        </w:rPr>
        <w:t>O</w:t>
      </w:r>
      <w:r w:rsidR="004944A7">
        <w:rPr>
          <w:rFonts w:ascii="Times New Roman" w:hAnsi="Times New Roman" w:cs="Times New Roman"/>
          <w:b/>
          <w:sz w:val="18"/>
          <w:szCs w:val="24"/>
        </w:rPr>
        <w:t>STO</w:t>
      </w:r>
      <w:r>
        <w:rPr>
          <w:rFonts w:ascii="Times New Roman" w:hAnsi="Times New Roman" w:cs="Times New Roman"/>
          <w:b/>
          <w:sz w:val="18"/>
          <w:szCs w:val="24"/>
        </w:rPr>
        <w:t xml:space="preserve"> DE 202</w:t>
      </w:r>
      <w:r w:rsidR="00F16B62">
        <w:rPr>
          <w:rFonts w:ascii="Times New Roman" w:hAnsi="Times New Roman" w:cs="Times New Roman"/>
          <w:b/>
          <w:sz w:val="18"/>
          <w:szCs w:val="24"/>
        </w:rPr>
        <w:t>6</w:t>
      </w:r>
      <w:r>
        <w:rPr>
          <w:rFonts w:ascii="Times New Roman" w:hAnsi="Times New Roman" w:cs="Times New Roman"/>
          <w:b/>
          <w:sz w:val="18"/>
          <w:szCs w:val="24"/>
        </w:rPr>
        <w:br w:type="page"/>
      </w:r>
    </w:p>
    <w:p w:rsidR="00151BF6" w:rsidRPr="00BF6CC0" w:rsidRDefault="005C394C" w:rsidP="0081790C">
      <w:pPr>
        <w:spacing w:after="0" w:line="240" w:lineRule="auto"/>
        <w:jc w:val="center"/>
        <w:rPr>
          <w:rFonts w:ascii="Times New Roman" w:hAnsi="Times New Roman" w:cs="Times New Roman"/>
          <w:b/>
          <w:sz w:val="24"/>
          <w:szCs w:val="24"/>
        </w:rPr>
      </w:pPr>
      <w:r w:rsidRPr="00BF6CC0">
        <w:rPr>
          <w:rFonts w:ascii="Times New Roman" w:eastAsia="Times New Roman" w:hAnsi="Times New Roman" w:cs="Times New Roman"/>
          <w:b/>
          <w:sz w:val="24"/>
          <w:szCs w:val="24"/>
          <w:lang w:eastAsia="es-MX"/>
        </w:rPr>
        <w:lastRenderedPageBreak/>
        <w:t>ASUNTOS EN CARTERA</w:t>
      </w:r>
    </w:p>
    <w:p w:rsidR="00F40D11" w:rsidRDefault="002B695D" w:rsidP="0081790C">
      <w:pPr>
        <w:spacing w:after="0" w:line="240" w:lineRule="auto"/>
        <w:ind w:right="-81"/>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 xml:space="preserve">MIÉRCOLES </w:t>
      </w:r>
      <w:r w:rsidR="00D14F11">
        <w:rPr>
          <w:rFonts w:ascii="Times New Roman" w:eastAsia="Times New Roman" w:hAnsi="Times New Roman" w:cs="Times New Roman"/>
          <w:b/>
          <w:sz w:val="24"/>
          <w:szCs w:val="24"/>
          <w:lang w:eastAsia="es-MX"/>
        </w:rPr>
        <w:t>12</w:t>
      </w:r>
      <w:r w:rsidR="004944A7">
        <w:rPr>
          <w:rFonts w:ascii="Times New Roman" w:eastAsia="Times New Roman" w:hAnsi="Times New Roman" w:cs="Times New Roman"/>
          <w:b/>
          <w:sz w:val="24"/>
          <w:szCs w:val="24"/>
          <w:lang w:eastAsia="es-MX"/>
        </w:rPr>
        <w:t xml:space="preserve"> DE AGOSTO</w:t>
      </w:r>
      <w:r w:rsidR="00BB4A91">
        <w:rPr>
          <w:rFonts w:ascii="Times New Roman" w:eastAsia="Times New Roman" w:hAnsi="Times New Roman" w:cs="Times New Roman"/>
          <w:b/>
          <w:sz w:val="24"/>
          <w:szCs w:val="24"/>
          <w:lang w:eastAsia="es-MX"/>
        </w:rPr>
        <w:t xml:space="preserve"> DE 202</w:t>
      </w:r>
      <w:r w:rsidR="002A224D">
        <w:rPr>
          <w:rFonts w:ascii="Times New Roman" w:eastAsia="Times New Roman" w:hAnsi="Times New Roman" w:cs="Times New Roman"/>
          <w:b/>
          <w:sz w:val="24"/>
          <w:szCs w:val="24"/>
          <w:lang w:eastAsia="es-MX"/>
        </w:rPr>
        <w:t>6</w:t>
      </w:r>
    </w:p>
    <w:p w:rsidR="00164B9C" w:rsidRPr="00164B9C" w:rsidRDefault="00164B9C" w:rsidP="00164B9C">
      <w:pPr>
        <w:pStyle w:val="Ttulo9"/>
        <w:spacing w:before="0"/>
        <w:ind w:left="567" w:hanging="567"/>
        <w:rPr>
          <w:rFonts w:ascii="Times New Roman" w:eastAsia="Tahoma" w:hAnsi="Times New Roman" w:cs="Times New Roman"/>
          <w:color w:val="auto"/>
          <w:sz w:val="23"/>
          <w:szCs w:val="23"/>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0B579A">
        <w:rPr>
          <w:rFonts w:ascii="Times New Roman" w:eastAsia="Questrial" w:hAnsi="Times New Roman" w:cs="Times New Roman"/>
          <w:sz w:val="24"/>
          <w:szCs w:val="24"/>
        </w:rPr>
        <w:t>ESCRITO SIGNADO POR EL C. CÉSAR GARZA VILLARREAL, SECRETARIO DEL AYUNTAMIENTO DE MONTERREY, NUEVO LEÓN,</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INFORMA QUE EN SESIÓN DE CABILDO SE APROBÓ EL CELEBRAR UN CONTRATO DE CONCESIÓN DE USO A FAVOR DE LA ASOCIACIÓN CIVIL DENOMINADA “ASOCIACIÓN DE VECINOS SIERRA ALTA, RINCÓN DE LAS ROSAS, A.C.,” RESPECTO DE UN INMUEBLE CON DOMICILIO EN LA AVENIDA SIERRA ALTA Y AVENIDA DE LAS ROSAS DEL FRACCIONAMIENTO SIERRA ALTA </w:t>
      </w:r>
      <w:proofErr w:type="spellStart"/>
      <w:r w:rsidRPr="000B579A">
        <w:rPr>
          <w:rFonts w:ascii="Times New Roman" w:eastAsia="Questrial" w:hAnsi="Times New Roman" w:cs="Times New Roman"/>
          <w:sz w:val="24"/>
          <w:szCs w:val="24"/>
        </w:rPr>
        <w:t>3</w:t>
      </w:r>
      <w:r w:rsidRPr="00437CAB">
        <w:rPr>
          <w:rFonts w:ascii="Times New Roman" w:eastAsia="Questrial" w:hAnsi="Times New Roman" w:cs="Times New Roman"/>
          <w:sz w:val="24"/>
          <w:szCs w:val="24"/>
          <w:vertAlign w:val="superscript"/>
        </w:rPr>
        <w:t>ER</w:t>
      </w:r>
      <w:proofErr w:type="spellEnd"/>
      <w:r w:rsidR="00437CAB">
        <w:rPr>
          <w:rFonts w:ascii="Times New Roman" w:eastAsia="Questrial" w:hAnsi="Times New Roman" w:cs="Times New Roman"/>
          <w:sz w:val="24"/>
          <w:szCs w:val="24"/>
          <w:vertAlign w:val="superscript"/>
        </w:rPr>
        <w:t>.</w:t>
      </w:r>
      <w:r w:rsidRPr="000B579A">
        <w:rPr>
          <w:rFonts w:ascii="Times New Roman" w:eastAsia="Questrial" w:hAnsi="Times New Roman" w:cs="Times New Roman"/>
          <w:sz w:val="24"/>
          <w:szCs w:val="24"/>
        </w:rPr>
        <w:t xml:space="preserve"> SECTOR, DE DICHA MUNICIPALIDAD. </w:t>
      </w:r>
      <w:r w:rsidRPr="000B579A">
        <w:rPr>
          <w:rFonts w:ascii="Times New Roman" w:hAnsi="Times New Roman" w:cs="Times New Roman"/>
          <w:b/>
          <w:bCs/>
          <w:sz w:val="24"/>
          <w:szCs w:val="24"/>
          <w:lang w:val="es-ES_tradnl" w:eastAsia="es-ES"/>
        </w:rPr>
        <w:t>DE ENTERADO Y DE CONFORMIDAD CON LO ESTABLECIDO EN LOS ARTÍCULOS 24 FRACCIÓN III Y 39 FRACCIÓN IX DEL REGLAMENTO PARA EL GOBIERNO INTERIOR DEL CONGRESO, SE TURNA A LA COMISIÓN DE INFRAESTRUCTURA Y DESARROLLO MUNICIPAL.</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SIGNADO POR EL C. CÉSAR GARZA VILLARREAL, SECRETARIO DEL AYUNTAMIENTO DE MONTERREY, NUEVO LEÓN, MEDIANTE EL CUAL INFORMA QUE EN SESIÓN DE CABILDO SE APROBÓ EL CELEBRAR UN CONTRATO DE CONCESIÓN DE USO A FAVOR DE LA ASOCIACIÓN DE BENEFICENCIA PRIVADA DENOMINADA “BOMBEROS DE NUEVO LEÓN, </w:t>
      </w:r>
      <w:proofErr w:type="spellStart"/>
      <w:r w:rsidRPr="000B579A">
        <w:rPr>
          <w:rFonts w:ascii="Times New Roman" w:eastAsia="Questrial" w:hAnsi="Times New Roman" w:cs="Times New Roman"/>
          <w:sz w:val="24"/>
          <w:szCs w:val="24"/>
        </w:rPr>
        <w:t>A.B.P</w:t>
      </w:r>
      <w:proofErr w:type="spellEnd"/>
      <w:r w:rsidRPr="000B579A">
        <w:rPr>
          <w:rFonts w:ascii="Times New Roman" w:eastAsia="Questrial" w:hAnsi="Times New Roman" w:cs="Times New Roman"/>
          <w:sz w:val="24"/>
          <w:szCs w:val="24"/>
        </w:rPr>
        <w:t xml:space="preserve">.”, RESPECTO DE UN INMUEBLE UBICADO EN LAS CALLES ACÓNITO, ACEBO, FAROLILLO Y DROSERA DE LA COLONIA SAN BERNABÉ XIII (FOMERREY 116), DE DICHA MUNICIPALIDAD. </w:t>
      </w:r>
      <w:r w:rsidRPr="000B579A">
        <w:rPr>
          <w:rFonts w:ascii="Times New Roman" w:hAnsi="Times New Roman" w:cs="Times New Roman"/>
          <w:b/>
          <w:bCs/>
          <w:sz w:val="24"/>
          <w:szCs w:val="24"/>
          <w:lang w:val="es-ES_tradnl" w:eastAsia="es-ES"/>
        </w:rPr>
        <w:t>DE ENTERADO Y DE CONFORMIDAD CON LO ESTABLECIDO EN LOS ARTÍCULOS 24 FRACCIÓN III Y 39 FRACCIÓN IX DEL REGLAMENTO PARA EL GOBIERNO INTERIOR DEL CONGRESO, SE TURNA A LA COMISIÓN DE INFRAESTRUCTURA Y DESARROLLO MUNICIPAL.</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SIGNADO POR EL C. CÉSAR GARZA VILLARREAL, SECRETARIO DEL AYUNTAMIENTO DE MONTERREY, NUEVO LEÓN, MEDIANTE EL CUAL INFORMA QUE EN SESIÓN DE CABILDO SE APROBÓ EL CELEBRAR UN CONTRATO DE CONCESIÓN DE USO A FAVOR DE LA ASOCIACIÓN CIVIL DENOMINADA “ALIANZA VECINAL </w:t>
      </w:r>
      <w:proofErr w:type="spellStart"/>
      <w:r w:rsidRPr="000B579A">
        <w:rPr>
          <w:rFonts w:ascii="Times New Roman" w:eastAsia="Questrial" w:hAnsi="Times New Roman" w:cs="Times New Roman"/>
          <w:sz w:val="24"/>
          <w:szCs w:val="24"/>
        </w:rPr>
        <w:t>SA9</w:t>
      </w:r>
      <w:proofErr w:type="spellEnd"/>
      <w:r w:rsidRPr="000B579A">
        <w:rPr>
          <w:rFonts w:ascii="Times New Roman" w:eastAsia="Questrial" w:hAnsi="Times New Roman" w:cs="Times New Roman"/>
          <w:sz w:val="24"/>
          <w:szCs w:val="24"/>
        </w:rPr>
        <w:t xml:space="preserve">, A.C.”, RESPECTO DE UN INMUEBLE UBICADO EN LA AVENIDA SIERRA ALTA Y CRUCE DE CALLE COLINA DEL ENCINO DEL FRACCIONAMIENTO SIERRA ALTA </w:t>
      </w:r>
      <w:proofErr w:type="spellStart"/>
      <w:r w:rsidRPr="000B579A">
        <w:rPr>
          <w:rFonts w:ascii="Times New Roman" w:eastAsia="Questrial" w:hAnsi="Times New Roman" w:cs="Times New Roman"/>
          <w:sz w:val="24"/>
          <w:szCs w:val="24"/>
        </w:rPr>
        <w:t>9O</w:t>
      </w:r>
      <w:proofErr w:type="spellEnd"/>
      <w:r w:rsidRPr="000B579A">
        <w:rPr>
          <w:rFonts w:ascii="Times New Roman" w:eastAsia="Questrial" w:hAnsi="Times New Roman" w:cs="Times New Roman"/>
          <w:sz w:val="24"/>
          <w:szCs w:val="24"/>
        </w:rPr>
        <w:t xml:space="preserve">. SECTOR Y FRACCIONAMIENTO SIERRA ALTA </w:t>
      </w:r>
      <w:proofErr w:type="spellStart"/>
      <w:r w:rsidRPr="000B579A">
        <w:rPr>
          <w:rFonts w:ascii="Times New Roman" w:eastAsia="Questrial" w:hAnsi="Times New Roman" w:cs="Times New Roman"/>
          <w:sz w:val="24"/>
          <w:szCs w:val="24"/>
        </w:rPr>
        <w:t>10O</w:t>
      </w:r>
      <w:proofErr w:type="spellEnd"/>
      <w:r w:rsidRPr="000B579A">
        <w:rPr>
          <w:rFonts w:ascii="Times New Roman" w:eastAsia="Questrial" w:hAnsi="Times New Roman" w:cs="Times New Roman"/>
          <w:sz w:val="24"/>
          <w:szCs w:val="24"/>
        </w:rPr>
        <w:t xml:space="preserve">. SECTOR, DE DICHA MUNICIPALIDAD. </w:t>
      </w:r>
      <w:r w:rsidRPr="000B579A">
        <w:rPr>
          <w:rFonts w:ascii="Times New Roman" w:hAnsi="Times New Roman" w:cs="Times New Roman"/>
          <w:b/>
          <w:bCs/>
          <w:sz w:val="24"/>
          <w:szCs w:val="24"/>
          <w:lang w:val="es-ES_tradnl" w:eastAsia="es-ES"/>
        </w:rPr>
        <w:t>DE ENTERADO Y DE CONFORMIDAD CON LO ESTABLECIDO EN LOS ARTÍCULOS 24 FRACCIÓN III Y 39 FRACCIÓN IX DEL REGLAMENTO PARA EL GOBIERNO INTERIOR DEL CONGRESO, SE TURNA A LA COMISIÓN DE INFRAESTRUCTURA Y DESARROLLO MUNICIPAL.</w:t>
      </w:r>
    </w:p>
    <w:p w:rsidR="000B579A" w:rsidRPr="000B579A" w:rsidRDefault="000B579A" w:rsidP="000B579A">
      <w:pPr>
        <w:spacing w:after="0" w:line="240" w:lineRule="auto"/>
        <w:rPr>
          <w:rFonts w:ascii="Times New Roman" w:eastAsia="Questrial" w:hAnsi="Times New Roman" w:cs="Times New Roman"/>
          <w:sz w:val="24"/>
          <w:szCs w:val="24"/>
          <w:lang w:val="es-ES_tradnl"/>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lastRenderedPageBreak/>
        <w:t>OFICIO SIGNADO POR EL C. MTRO. RODOLFO ANTONIO GARCÍA CORONADO, DIRECTOR DE RELACIONES CON PODERES LEGISLATIVOS E INSTITUCIONES POLÍTICAS,</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DA CONTESTACIÓN AL EXHORTO REALIZADO POR ESTA SOBERANÍA. </w:t>
      </w:r>
      <w:r w:rsidRPr="000B579A">
        <w:rPr>
          <w:rFonts w:ascii="Times New Roman" w:hAnsi="Times New Roman" w:cs="Times New Roman"/>
          <w:b/>
          <w:bCs/>
          <w:sz w:val="24"/>
          <w:szCs w:val="24"/>
          <w:lang w:val="es-ES_tradnl" w:eastAsia="es-ES"/>
        </w:rPr>
        <w:t xml:space="preserve">DE ENTERADO Y SE ANEXA EN EL ACUERDO ADMINISTRATIVO NÚM. 806 APROBADO POR ESTA SOBERANÍA; ASÍ MISMO REMÍTASE COPIA DEL PRESENTE OFICIO AL COMITÉ DE SEGUIMIENTO DE ACUERDOS Y AL </w:t>
      </w:r>
      <w:proofErr w:type="spellStart"/>
      <w:r w:rsidRPr="000B579A">
        <w:rPr>
          <w:rFonts w:ascii="Times New Roman" w:hAnsi="Times New Roman" w:cs="Times New Roman"/>
          <w:b/>
          <w:bCs/>
          <w:sz w:val="24"/>
          <w:szCs w:val="24"/>
          <w:lang w:val="es-ES_tradnl" w:eastAsia="es-ES"/>
        </w:rPr>
        <w:t>PROMOVENTE</w:t>
      </w:r>
      <w:proofErr w:type="spellEnd"/>
      <w:r w:rsidRPr="000B579A">
        <w:rPr>
          <w:rFonts w:ascii="Times New Roman" w:hAnsi="Times New Roman" w:cs="Times New Roman"/>
          <w:b/>
          <w:bCs/>
          <w:sz w:val="24"/>
          <w:szCs w:val="24"/>
          <w:lang w:val="es-ES_tradnl" w:eastAsia="es-ES"/>
        </w:rPr>
        <w:t>.</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SIGNADO POR EL C. </w:t>
      </w:r>
      <w:proofErr w:type="spellStart"/>
      <w:r w:rsidRPr="000B579A">
        <w:rPr>
          <w:rFonts w:ascii="Times New Roman" w:eastAsia="Questrial" w:hAnsi="Times New Roman" w:cs="Times New Roman"/>
          <w:sz w:val="24"/>
          <w:szCs w:val="24"/>
        </w:rPr>
        <w:t>DIP</w:t>
      </w:r>
      <w:proofErr w:type="spellEnd"/>
      <w:r w:rsidRPr="000B579A">
        <w:rPr>
          <w:rFonts w:ascii="Times New Roman" w:eastAsia="Questrial" w:hAnsi="Times New Roman" w:cs="Times New Roman"/>
          <w:sz w:val="24"/>
          <w:szCs w:val="24"/>
        </w:rPr>
        <w:t xml:space="preserve">. CARLOS ALBERTO DE LA FUENTE FLORES, COORDINADOR DEL GRUPO LEGISLATIVO DEL PARTIDO ACCIÓN NACIONAL DE LA LXXVII LEGISLATURA, MEDIANTE EL CUAL PRESENTA INICIATIVA DE REFORMA AL ARTÍCULO 16 BIS DE LA LEY DE AGUA POTABLE Y SANEAMIENTO PARA EL ESTADO DE NUEVO LEÓN, CON EL OBJETO DE PROMOVER Y FACILITAR A QUE LOS ESTABLECIMIENTOS INDUSTRIALES, COMERCIALES Y DE SERVICIOS CUENTEN CON SU PROPIO SISTEMA O PLANTA DE AGUA TRATADA. </w:t>
      </w:r>
      <w:r w:rsidRPr="000B579A">
        <w:rPr>
          <w:rFonts w:ascii="Times New Roman" w:hAnsi="Times New Roman" w:cs="Times New Roman"/>
          <w:b/>
          <w:bCs/>
          <w:sz w:val="24"/>
          <w:szCs w:val="24"/>
          <w:lang w:val="es-ES_tradnl" w:eastAsia="es-ES"/>
        </w:rPr>
        <w:t>DE ENTERADO Y DE CONFORMIDAD CON LO ESTABLECIDO EN LOS ARTÍCULOS 24 FRACCIÓN III Y 39 FRACCIÓN VIII DEL REGLAMENTO PARA EL GOBIERNO INTERIOR DEL CONGRESO, SE TURNA A LA COMISIÓN DE MEDIO AMBIENTE Y DESARROLLO SUSTENTABLE.</w:t>
      </w:r>
    </w:p>
    <w:p w:rsidR="000B579A" w:rsidRPr="000B579A" w:rsidRDefault="000B579A" w:rsidP="000B579A">
      <w:pPr>
        <w:spacing w:after="0" w:line="240" w:lineRule="auto"/>
        <w:rPr>
          <w:rFonts w:ascii="Times New Roman" w:eastAsia="Questrial" w:hAnsi="Times New Roman" w:cs="Times New Roman"/>
          <w:sz w:val="24"/>
          <w:szCs w:val="24"/>
          <w:lang w:val="es-ES_tradnl"/>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PRESENTADO POR EL C. LUIS CASTILLO PÉREZ, MEDIANTE EL CUAL SOLICITA JUICIO POLÍTICO EN CONTRA DEL C. ROBERTO ABRAHAM VARGAS MOLINA, DIRECTOR DEL SISTEMA DE TRANSPORTE COLECTIVO </w:t>
      </w:r>
      <w:proofErr w:type="spellStart"/>
      <w:r w:rsidRPr="000B579A">
        <w:rPr>
          <w:rFonts w:ascii="Times New Roman" w:eastAsia="Questrial" w:hAnsi="Times New Roman" w:cs="Times New Roman"/>
          <w:sz w:val="24"/>
          <w:szCs w:val="24"/>
        </w:rPr>
        <w:t>METRORREY</w:t>
      </w:r>
      <w:proofErr w:type="spellEnd"/>
      <w:r w:rsidRPr="000B579A">
        <w:rPr>
          <w:rFonts w:ascii="Times New Roman" w:eastAsia="Questrial" w:hAnsi="Times New Roman" w:cs="Times New Roman"/>
          <w:sz w:val="24"/>
          <w:szCs w:val="24"/>
        </w:rPr>
        <w:t xml:space="preserve"> Y DEL INSTITUTO DE MOVILIDAD Y ACCESIBILIDAD DEL ESTADO DE NUEVO LEÓN, POR LAS PRESUNTAS VIOLACIONES GRAVES Y SISTEMÁTICAS A LOS DERECHOS HUMANOS. </w:t>
      </w:r>
      <w:r w:rsidRPr="000B579A">
        <w:rPr>
          <w:rFonts w:ascii="Times New Roman" w:hAnsi="Times New Roman" w:cs="Times New Roman"/>
          <w:b/>
          <w:bCs/>
          <w:sz w:val="24"/>
          <w:szCs w:val="24"/>
          <w:lang w:val="es-ES_tradnl" w:eastAsia="es-ES"/>
        </w:rPr>
        <w:t>DE ENTERADO Y DE CONFORMIDAD CON LO ESTABLECIDO EN LOS ARTÍCULOS 24 FRACCIÓN III Y 39 FRACCIÓN XXII DEL REGLAMENTO PARA EL GOBIERNO INTERIOR DEL CONGRESO, SE TURNA A LA COMISIÓN DE ANTICORRUPCIÓN.</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ESCRITO PRESENTADO POR EL C. LUIS CASTILLO PÉREZ Y DIVERSOS INTEGRANTES DEL COLECTIVO VOZ DE LOS USUARIOS APARTIDISTAS (</w:t>
      </w:r>
      <w:proofErr w:type="spellStart"/>
      <w:r w:rsidRPr="000B579A">
        <w:rPr>
          <w:rFonts w:ascii="Times New Roman" w:eastAsia="Questrial" w:hAnsi="Times New Roman" w:cs="Times New Roman"/>
          <w:sz w:val="24"/>
          <w:szCs w:val="24"/>
        </w:rPr>
        <w:t>CVDLU</w:t>
      </w:r>
      <w:proofErr w:type="spellEnd"/>
      <w:r w:rsidRPr="000B579A">
        <w:rPr>
          <w:rFonts w:ascii="Times New Roman" w:eastAsia="Questrial" w:hAnsi="Times New Roman" w:cs="Times New Roman"/>
          <w:sz w:val="24"/>
          <w:szCs w:val="24"/>
        </w:rPr>
        <w:t>),</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SOLICITA LA SUSPENSIÓN DEL INCREMENTO MENSUAL EN LAS TARIFAS DEL TRANSPORTE PÚBLICO Y PARA LA MEJORA INTEGRAL DEL SERVICIO. </w:t>
      </w:r>
      <w:r w:rsidRPr="000B579A">
        <w:rPr>
          <w:rFonts w:ascii="Times New Roman" w:hAnsi="Times New Roman" w:cs="Times New Roman"/>
          <w:b/>
          <w:bCs/>
          <w:sz w:val="24"/>
          <w:szCs w:val="24"/>
          <w:lang w:val="es-ES_tradnl" w:eastAsia="es-ES"/>
        </w:rPr>
        <w:t>DE ENTERADO Y SE ANEXA EN EL EXPEDIENTE 21060/LXXVII QUE SE ENCUENTRA EN LA COMISIÓN DE MOVILIDAD.</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4 OFICIOS SIGNADOS POR EL C. LIC. SERGIO SALVADOR CHAPA VALENCIA, DIRECTOR JURÍDICO DE LA OFICINA DE LA SECRETARÍA </w:t>
      </w:r>
      <w:r w:rsidRPr="000B579A">
        <w:rPr>
          <w:rFonts w:ascii="Times New Roman" w:eastAsia="Questrial" w:hAnsi="Times New Roman" w:cs="Times New Roman"/>
          <w:sz w:val="24"/>
          <w:szCs w:val="24"/>
        </w:rPr>
        <w:lastRenderedPageBreak/>
        <w:t>DE SALUD,</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LOS CUALES DA CONTESTACIÓN A DIVERSOS EXHORTOS REALIZADOS POR ESTA SOBERANÍA. </w:t>
      </w:r>
      <w:r w:rsidRPr="000B579A">
        <w:rPr>
          <w:rFonts w:ascii="Times New Roman" w:hAnsi="Times New Roman" w:cs="Times New Roman"/>
          <w:b/>
          <w:bCs/>
          <w:sz w:val="24"/>
          <w:szCs w:val="24"/>
          <w:lang w:val="es-ES_tradnl" w:eastAsia="es-ES"/>
        </w:rPr>
        <w:t xml:space="preserve">DE ENTERADO Y SE ANEXAN EN LOS ACUERDOS ADMINISTRATIVOS NÚM. 591, 757, 761 Y 780 APROBADOS POR ESTA SOBERANÍA; ASÍ MISMO REMÍTASE COPIA DE LOS OFICIOS AL COMITÉ DE SEGUIMIENTO DE ACUERDOS Y A LOS </w:t>
      </w:r>
      <w:proofErr w:type="spellStart"/>
      <w:r w:rsidRPr="000B579A">
        <w:rPr>
          <w:rFonts w:ascii="Times New Roman" w:hAnsi="Times New Roman" w:cs="Times New Roman"/>
          <w:b/>
          <w:bCs/>
          <w:sz w:val="24"/>
          <w:szCs w:val="24"/>
          <w:lang w:val="es-ES_tradnl" w:eastAsia="es-ES"/>
        </w:rPr>
        <w:t>PROMOVENTES</w:t>
      </w:r>
      <w:proofErr w:type="spellEnd"/>
      <w:r w:rsidRPr="000B579A">
        <w:rPr>
          <w:rFonts w:ascii="Times New Roman" w:hAnsi="Times New Roman" w:cs="Times New Roman"/>
          <w:b/>
          <w:bCs/>
          <w:sz w:val="24"/>
          <w:szCs w:val="24"/>
          <w:lang w:val="es-ES_tradnl" w:eastAsia="es-ES"/>
        </w:rPr>
        <w:t>.</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SIGNADO POR LA C. MARÍA ELIDA </w:t>
      </w:r>
      <w:proofErr w:type="spellStart"/>
      <w:r w:rsidRPr="000B579A">
        <w:rPr>
          <w:rFonts w:ascii="Times New Roman" w:eastAsia="Questrial" w:hAnsi="Times New Roman" w:cs="Times New Roman"/>
          <w:sz w:val="24"/>
          <w:szCs w:val="24"/>
        </w:rPr>
        <w:t>SANDATE</w:t>
      </w:r>
      <w:proofErr w:type="spellEnd"/>
      <w:r w:rsidRPr="000B579A">
        <w:rPr>
          <w:rFonts w:ascii="Times New Roman" w:eastAsia="Questrial" w:hAnsi="Times New Roman" w:cs="Times New Roman"/>
          <w:sz w:val="24"/>
          <w:szCs w:val="24"/>
        </w:rPr>
        <w:t xml:space="preserve"> TOVAR, MEDIANTE EL CUAL SOLICITA JUICIO POLÍTICO EN CONTRA DEL C. HERNÁN MANUEL VILLARREAL RODRÍGUEZ, TITULAR DE LA SECRETARÍA DE MOVILIDAD Y PLANEACIÓN URBANA, DEL GOBIERNO DE NUEVO LEÓN, POR LAS PRESUNTAS FALTAS GRAVES COMETIDAS EN SU ENCARGO. </w:t>
      </w:r>
      <w:r w:rsidRPr="000B579A">
        <w:rPr>
          <w:rFonts w:ascii="Times New Roman" w:hAnsi="Times New Roman" w:cs="Times New Roman"/>
          <w:b/>
          <w:bCs/>
          <w:sz w:val="24"/>
          <w:szCs w:val="24"/>
          <w:lang w:val="es-ES_tradnl" w:eastAsia="es-ES"/>
        </w:rPr>
        <w:t>DE ENTERADO Y SE ANEXA EN EL EXPEDIENTE 18966/LXXVII QUE SE ENCUENTRA EN LA COMISIÓN DE ANTICORRUPCIÓN.</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SIGNADO POR EL C. </w:t>
      </w:r>
      <w:proofErr w:type="spellStart"/>
      <w:r w:rsidRPr="000B579A">
        <w:rPr>
          <w:rFonts w:ascii="Times New Roman" w:eastAsia="Questrial" w:hAnsi="Times New Roman" w:cs="Times New Roman"/>
          <w:sz w:val="24"/>
          <w:szCs w:val="24"/>
        </w:rPr>
        <w:t>DIP</w:t>
      </w:r>
      <w:proofErr w:type="spellEnd"/>
      <w:r w:rsidRPr="000B579A">
        <w:rPr>
          <w:rFonts w:ascii="Times New Roman" w:eastAsia="Questrial" w:hAnsi="Times New Roman" w:cs="Times New Roman"/>
          <w:sz w:val="24"/>
          <w:szCs w:val="24"/>
        </w:rPr>
        <w:t>. MARIO ALEJANDRO SOTO ESQUER, INTEGRANTE DEL GRUPO LEGISLATIVO DE MORENA DE LA LXXVII LEGISLATURA,</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PRESENTA ANEXO AL EXPEDIENTE 20132/LXXVII RELATIVA A LA INICIATIVA A LA LEY AMBIENTAL DEL ESTADO DE NUEVO LEÓN. </w:t>
      </w:r>
      <w:r w:rsidRPr="000B579A">
        <w:rPr>
          <w:rFonts w:ascii="Times New Roman" w:hAnsi="Times New Roman" w:cs="Times New Roman"/>
          <w:b/>
          <w:bCs/>
          <w:sz w:val="24"/>
          <w:szCs w:val="24"/>
          <w:lang w:val="es-ES_tradnl" w:eastAsia="es-ES"/>
        </w:rPr>
        <w:t xml:space="preserve">DE ENTERADO Y SE ANEXA CON </w:t>
      </w:r>
      <w:r w:rsidRPr="000B579A">
        <w:rPr>
          <w:rFonts w:ascii="Times New Roman" w:hAnsi="Times New Roman" w:cs="Times New Roman"/>
          <w:b/>
          <w:bCs/>
          <w:sz w:val="24"/>
          <w:szCs w:val="24"/>
          <w:u w:val="single"/>
          <w:lang w:val="es-ES_tradnl" w:eastAsia="es-ES"/>
        </w:rPr>
        <w:t>CARÁCTER DE URGENTE</w:t>
      </w:r>
      <w:r w:rsidRPr="000B579A">
        <w:rPr>
          <w:rFonts w:ascii="Times New Roman" w:hAnsi="Times New Roman" w:cs="Times New Roman"/>
          <w:b/>
          <w:bCs/>
          <w:sz w:val="24"/>
          <w:szCs w:val="24"/>
          <w:lang w:val="es-ES_tradnl" w:eastAsia="es-ES"/>
        </w:rPr>
        <w:t xml:space="preserve"> EN EL EXPEDIENTE 20132/LXXVII QUE SE ENCUENTRA EN LA COMISIÓN DE MEDIO AMBIENTE Y DESARROLLO SUSTENTABLE.</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ESCRITO PRESENTADO POR EL C. DR. ALEJANDRO REYNOSO GIL, AUDITOR GENERAL DEL ESTADO TITULAR DE LA AUDITORÍA SUPERIOR DEL ESTADO,</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SOLICITA AL MUNICIPIO DE MIER Y NORIEGA, NUEVO LEÓN, PARA QUE DENTRO DE UN PLAZO DE 15 DÍAS HÁBILES, CONTADOS A PARTIR DEL DÍA SIGUIENTE AL QUE SURTA EFECTOS LA NOTIFICACIÓN, PRESENTE A ESTA SOBERANÍA LA CUENTA PÚBLICA DEL EJERCICIO FISCAL 2024, LOS INFORMES DE AVANCES DE GESTIÓN FINANCIERA RELATIVA A LOS MESES DE ENERO A MARZO, ABRIL A JUNIO Y DE JULIO A SEPTIEMBRE DEL EJERCICIO FISCAL 2024. </w:t>
      </w:r>
      <w:r w:rsidRPr="000B579A">
        <w:rPr>
          <w:rFonts w:ascii="Times New Roman" w:hAnsi="Times New Roman" w:cs="Times New Roman"/>
          <w:b/>
          <w:bCs/>
          <w:sz w:val="24"/>
          <w:szCs w:val="24"/>
          <w:lang w:val="es-ES_tradnl" w:eastAsia="es-ES"/>
        </w:rPr>
        <w:t>DE ENTERADO Y DE CONFORMIDAD CON LO ESTABLECIDO EN EL ARTÍCULO 24 FRACCIÓN III DEL REGLAMENTO PARA EL GOBIERNO INTERIOR DEL CONGRESO, SE TURNA A LA COMISIÓN DE VIGILANCIA.</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ESCRITO PRESENTADO POR EL C. C.P. FRANCISCO RAMÍREZ GARZA, CONTRALOR DE LA FACULTAD DE MEDICINA Y HOSPITAL UNIVERSITARIO “DR. JOSÉ ELEUTERIO GONZÁLEZ”,</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PRESENTA EL INFORME DE AVANCES DE GESTIÓN FINANCIERA CORRESPONDIENTE AL 1 DE ENERO AL 30 DE JUNIO DE 2026. </w:t>
      </w:r>
      <w:r w:rsidRPr="000B579A">
        <w:rPr>
          <w:rFonts w:ascii="Times New Roman" w:hAnsi="Times New Roman" w:cs="Times New Roman"/>
          <w:b/>
          <w:bCs/>
          <w:sz w:val="24"/>
          <w:szCs w:val="24"/>
          <w:lang w:val="es-ES_tradnl" w:eastAsia="es-ES"/>
        </w:rPr>
        <w:t xml:space="preserve">DE ENTERADO Y DE CONFORMIDAD CON LO ESTABLECIDO EN EL ARTÍCULO 24 FRACCIÓN III DEL REGLAMENTO PARA EL </w:t>
      </w:r>
      <w:r w:rsidRPr="000B579A">
        <w:rPr>
          <w:rFonts w:ascii="Times New Roman" w:hAnsi="Times New Roman" w:cs="Times New Roman"/>
          <w:b/>
          <w:bCs/>
          <w:sz w:val="24"/>
          <w:szCs w:val="24"/>
          <w:lang w:val="es-ES_tradnl" w:eastAsia="es-ES"/>
        </w:rPr>
        <w:lastRenderedPageBreak/>
        <w:t>GOBIERNO INTERIOR DEL CONGRESO, SE TURNA A LA COMISIÓN DE VIGILANCIA.</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OFICIO SIGNADO POR EL C. </w:t>
      </w:r>
      <w:proofErr w:type="spellStart"/>
      <w:r w:rsidRPr="000B579A">
        <w:rPr>
          <w:rFonts w:ascii="Times New Roman" w:eastAsia="Questrial" w:hAnsi="Times New Roman" w:cs="Times New Roman"/>
          <w:sz w:val="24"/>
          <w:szCs w:val="24"/>
        </w:rPr>
        <w:t>MCDG</w:t>
      </w:r>
      <w:proofErr w:type="spellEnd"/>
      <w:r w:rsidRPr="000B579A">
        <w:rPr>
          <w:rFonts w:ascii="Times New Roman" w:eastAsia="Questrial" w:hAnsi="Times New Roman" w:cs="Times New Roman"/>
          <w:sz w:val="24"/>
          <w:szCs w:val="24"/>
        </w:rPr>
        <w:t xml:space="preserve">. IVETTE FÁTIMA </w:t>
      </w:r>
      <w:proofErr w:type="spellStart"/>
      <w:r w:rsidRPr="000B579A">
        <w:rPr>
          <w:rFonts w:ascii="Times New Roman" w:eastAsia="Questrial" w:hAnsi="Times New Roman" w:cs="Times New Roman"/>
          <w:sz w:val="24"/>
          <w:szCs w:val="24"/>
        </w:rPr>
        <w:t>MECOTT</w:t>
      </w:r>
      <w:proofErr w:type="spellEnd"/>
      <w:r w:rsidRPr="000B579A">
        <w:rPr>
          <w:rFonts w:ascii="Times New Roman" w:eastAsia="Questrial" w:hAnsi="Times New Roman" w:cs="Times New Roman"/>
          <w:sz w:val="24"/>
          <w:szCs w:val="24"/>
        </w:rPr>
        <w:t xml:space="preserve"> RIVERA, SECRETARIA EJECUTIVA DEL SISTEMA ESTATAL DE PROTECCIÓN INTEGRAL DE NIÑAS, NIÑOS Y ADOLESCENTES DEL ESTADO DE NUEVO LEÓN (</w:t>
      </w:r>
      <w:proofErr w:type="spellStart"/>
      <w:r w:rsidRPr="000B579A">
        <w:rPr>
          <w:rFonts w:ascii="Times New Roman" w:eastAsia="Questrial" w:hAnsi="Times New Roman" w:cs="Times New Roman"/>
          <w:sz w:val="24"/>
          <w:szCs w:val="24"/>
        </w:rPr>
        <w:t>SIPINNA</w:t>
      </w:r>
      <w:proofErr w:type="spellEnd"/>
      <w:r w:rsidRPr="000B579A">
        <w:rPr>
          <w:rFonts w:ascii="Times New Roman" w:eastAsia="Questrial" w:hAnsi="Times New Roman" w:cs="Times New Roman"/>
          <w:sz w:val="24"/>
          <w:szCs w:val="24"/>
        </w:rPr>
        <w:t xml:space="preserve">, </w:t>
      </w:r>
      <w:proofErr w:type="spellStart"/>
      <w:r w:rsidRPr="000B579A">
        <w:rPr>
          <w:rFonts w:ascii="Times New Roman" w:eastAsia="Questrial" w:hAnsi="Times New Roman" w:cs="Times New Roman"/>
          <w:sz w:val="24"/>
          <w:szCs w:val="24"/>
        </w:rPr>
        <w:t>N.L</w:t>
      </w:r>
      <w:proofErr w:type="spellEnd"/>
      <w:r w:rsidRPr="000B579A">
        <w:rPr>
          <w:rFonts w:ascii="Times New Roman" w:eastAsia="Questrial" w:hAnsi="Times New Roman" w:cs="Times New Roman"/>
          <w:sz w:val="24"/>
          <w:szCs w:val="24"/>
        </w:rPr>
        <w:t>.),</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DA CONTESTACIÓN AL EXHORTO REALIZADO POR ESTA SOBERANÍA. </w:t>
      </w:r>
      <w:r w:rsidRPr="000B579A">
        <w:rPr>
          <w:rFonts w:ascii="Times New Roman" w:hAnsi="Times New Roman" w:cs="Times New Roman"/>
          <w:b/>
          <w:bCs/>
          <w:sz w:val="24"/>
          <w:szCs w:val="24"/>
          <w:lang w:val="es-ES_tradnl" w:eastAsia="es-ES"/>
        </w:rPr>
        <w:t xml:space="preserve">DE ENTERADO Y SE ANEXA EN EL ACUERDO ADMINISTRATIVO NÚM. 547 APROBADO POR ESTA SOBERANÍA; ASÍ MISMO REMÍTASE COPIA DEL PRESENTE OFICIO AL COMITÉ DE SEGUIMIENTO DE ACUERDOS Y AL </w:t>
      </w:r>
      <w:proofErr w:type="spellStart"/>
      <w:r w:rsidRPr="000B579A">
        <w:rPr>
          <w:rFonts w:ascii="Times New Roman" w:hAnsi="Times New Roman" w:cs="Times New Roman"/>
          <w:b/>
          <w:bCs/>
          <w:sz w:val="24"/>
          <w:szCs w:val="24"/>
          <w:lang w:val="es-ES_tradnl" w:eastAsia="es-ES"/>
        </w:rPr>
        <w:t>PROMOVENTE</w:t>
      </w:r>
      <w:proofErr w:type="spellEnd"/>
      <w:r w:rsidRPr="000B579A">
        <w:rPr>
          <w:rFonts w:ascii="Times New Roman" w:hAnsi="Times New Roman" w:cs="Times New Roman"/>
          <w:b/>
          <w:bCs/>
          <w:sz w:val="24"/>
          <w:szCs w:val="24"/>
          <w:lang w:val="es-ES_tradnl" w:eastAsia="es-ES"/>
        </w:rPr>
        <w:t>.</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PRESENTADO POR LOS CC. CINTHIA </w:t>
      </w:r>
      <w:proofErr w:type="spellStart"/>
      <w:r w:rsidRPr="000B579A">
        <w:rPr>
          <w:rFonts w:ascii="Times New Roman" w:eastAsia="Questrial" w:hAnsi="Times New Roman" w:cs="Times New Roman"/>
          <w:sz w:val="24"/>
          <w:szCs w:val="24"/>
        </w:rPr>
        <w:t>JAZMIN</w:t>
      </w:r>
      <w:proofErr w:type="spellEnd"/>
      <w:r w:rsidRPr="000B579A">
        <w:rPr>
          <w:rFonts w:ascii="Times New Roman" w:eastAsia="Questrial" w:hAnsi="Times New Roman" w:cs="Times New Roman"/>
          <w:sz w:val="24"/>
          <w:szCs w:val="24"/>
        </w:rPr>
        <w:t xml:space="preserve"> MONCADA JUÁREZ Y JORGE ALBERTO CARRIZALES SÁNCHEZ, INTEGRANTES DEL CENTRO LUCA,</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PRESENTAN INICIATIVA POR LO QUE SE EXPIDE LA LEY DE EDUCACIÓN SOCIOEMOCIONAL DEL ESTADO DE NUEVO LEÓN, LA CUAL CONSTA DE 140 ARTÍCULOS Y 8 ARTÍCULOS TRANSITORIOS. </w:t>
      </w:r>
      <w:r w:rsidRPr="000B579A">
        <w:rPr>
          <w:rFonts w:ascii="Times New Roman" w:hAnsi="Times New Roman" w:cs="Times New Roman"/>
          <w:b/>
          <w:bCs/>
          <w:sz w:val="24"/>
          <w:szCs w:val="24"/>
          <w:lang w:val="es-ES_tradnl" w:eastAsia="es-ES"/>
        </w:rPr>
        <w:t>DE ENTERADO Y DE CONFORMIDAD CON LO ESTABLECIDO EN LOS ARTÍCULOS 24 FRACCIÓN III Y 39 FRACCIÓN VII DEL REGLAMENTO PARA EL GOBIERNO INTERIOR DEL CONGRESO, SE TURNA A LA COMISIÓN DE EDUCACIÓN CULTURA Y DEPORTE.</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SIGNADO POR EL C. </w:t>
      </w:r>
      <w:proofErr w:type="spellStart"/>
      <w:r w:rsidRPr="000B579A">
        <w:rPr>
          <w:rFonts w:ascii="Times New Roman" w:eastAsia="Questrial" w:hAnsi="Times New Roman" w:cs="Times New Roman"/>
          <w:sz w:val="24"/>
          <w:szCs w:val="24"/>
        </w:rPr>
        <w:t>DIP</w:t>
      </w:r>
      <w:proofErr w:type="spellEnd"/>
      <w:r w:rsidRPr="000B579A">
        <w:rPr>
          <w:rFonts w:ascii="Times New Roman" w:eastAsia="Questrial" w:hAnsi="Times New Roman" w:cs="Times New Roman"/>
          <w:sz w:val="24"/>
          <w:szCs w:val="24"/>
        </w:rPr>
        <w:t xml:space="preserve">. HERIBERTO TREVIÑO CANTÚ, COORDINADOR DEL GRUPO LEGISLATIVO DEL PARTIDO REVOLUCIONARIO INSTITUCIONAL DE LA LXXVII LEGISLATURA, MEDIANTE EL CUAL PRESENTA ANEXO AL EXPEDIENTE 20101/LXXVII RELATIVA A LA INICIATIVA DE REFORMA A LA LEY DE PROTECCIÓN Y BIENESTAR ANIMAL PARA LA SUSTENTABILIDAD DEL ESTADO DE NUEVO LEÓN. </w:t>
      </w:r>
      <w:r w:rsidRPr="000B579A">
        <w:rPr>
          <w:rFonts w:ascii="Times New Roman" w:hAnsi="Times New Roman" w:cs="Times New Roman"/>
          <w:b/>
          <w:bCs/>
          <w:sz w:val="24"/>
          <w:szCs w:val="24"/>
          <w:lang w:val="es-ES_tradnl" w:eastAsia="es-ES"/>
        </w:rPr>
        <w:t>DE ENTERADO Y SE ANEXA EN EL EXPEDIENTE 20101/LXXVII QUE SE ENCUENTRA EN LA COMISIÓN DE MEDIO AMBIENTE Y DESARROLLO SUSTENTABLE.</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SIGNADO POR LA C. </w:t>
      </w:r>
      <w:proofErr w:type="spellStart"/>
      <w:r w:rsidRPr="000B579A">
        <w:rPr>
          <w:rFonts w:ascii="Times New Roman" w:eastAsia="Questrial" w:hAnsi="Times New Roman" w:cs="Times New Roman"/>
          <w:sz w:val="24"/>
          <w:szCs w:val="24"/>
        </w:rPr>
        <w:t>DIP</w:t>
      </w:r>
      <w:proofErr w:type="spellEnd"/>
      <w:r w:rsidRPr="000B579A">
        <w:rPr>
          <w:rFonts w:ascii="Times New Roman" w:eastAsia="Questrial" w:hAnsi="Times New Roman" w:cs="Times New Roman"/>
          <w:sz w:val="24"/>
          <w:szCs w:val="24"/>
        </w:rPr>
        <w:t>. CLAUDIA GABRIELA CABALLERO CHÁVEZ, INTEGRANTE DEL GRUPO LEGISLATIVO DEL PARTIDO ACCIÓN NACIONAL DE LA LXXVII LEGISLATURA,</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PRESENTA ANEXO AL EXPEDIENTE 20089/LXXVII RELATIVA A LA INICIATIVA DE REFORMA POR LA QUE SE CREA LA LEY DE PROCEDIMIENTO ADMINISTRATIVO DEL ESTADO DE NUEVO LEÓN. </w:t>
      </w:r>
      <w:r w:rsidRPr="000B579A">
        <w:rPr>
          <w:rFonts w:ascii="Times New Roman" w:hAnsi="Times New Roman" w:cs="Times New Roman"/>
          <w:b/>
          <w:bCs/>
          <w:sz w:val="24"/>
          <w:szCs w:val="24"/>
          <w:lang w:val="es-ES_tradnl" w:eastAsia="es-ES"/>
        </w:rPr>
        <w:t>DE ENTERADO Y SE ANEXA EN EL EXPEDIENTE 20089/LXXVII QUE SE ENCUENTRA EN LA COMISIÓN DE LEGISLACIÓN.</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rPr>
      </w:pPr>
      <w:r w:rsidRPr="000B579A">
        <w:rPr>
          <w:rFonts w:ascii="Times New Roman" w:eastAsia="Questrial" w:hAnsi="Times New Roman" w:cs="Times New Roman"/>
          <w:sz w:val="24"/>
          <w:szCs w:val="24"/>
        </w:rPr>
        <w:t>6 ESCRITOS PRESENTADOS POR EL C. BRYAN DAVID GONZÁLEZ LÓPEZ,</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MEDIANTE EL CUAL PRESENTA LAS SIGUIENTES INICIATIVAS:</w:t>
      </w:r>
    </w:p>
    <w:p w:rsidR="000B579A" w:rsidRPr="000B579A" w:rsidRDefault="000B579A" w:rsidP="000B579A">
      <w:pPr>
        <w:pStyle w:val="Prrafodelista"/>
        <w:spacing w:after="0" w:line="240" w:lineRule="auto"/>
        <w:ind w:left="567" w:right="196" w:hanging="567"/>
        <w:jc w:val="both"/>
        <w:rPr>
          <w:rFonts w:ascii="Times New Roman" w:eastAsia="Questrial" w:hAnsi="Times New Roman" w:cs="Times New Roman"/>
          <w:sz w:val="24"/>
          <w:szCs w:val="24"/>
        </w:rPr>
      </w:pPr>
    </w:p>
    <w:p w:rsidR="000B579A" w:rsidRPr="000B579A" w:rsidRDefault="000B579A" w:rsidP="000B579A">
      <w:pPr>
        <w:pStyle w:val="Prrafodelista"/>
        <w:numPr>
          <w:ilvl w:val="0"/>
          <w:numId w:val="46"/>
        </w:numPr>
        <w:spacing w:after="0" w:line="240" w:lineRule="auto"/>
        <w:ind w:left="1134"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INICIATIVA DE REFORMA A DIVERSOS ARTÍCULOS DE LA LEY DE SEGURIDAD PÚBLICA PARA EL ESTADO DE NUEVO LEÓN, EN MATERIA DE ESTABLECER LA OBLIGATORIEDAD DEL ESTADO DE OPERAR CUANDO MENOS UN CENTRO DE REINSERCIÓN SOCIAL DEL SISTEMA PENITENCIARIO DEL ESTADO. </w:t>
      </w:r>
      <w:r w:rsidRPr="000B579A">
        <w:rPr>
          <w:rFonts w:ascii="Times New Roman" w:hAnsi="Times New Roman" w:cs="Times New Roman"/>
          <w:b/>
          <w:bCs/>
          <w:sz w:val="24"/>
          <w:szCs w:val="24"/>
          <w:lang w:val="es-ES_tradnl" w:eastAsia="es-ES"/>
        </w:rPr>
        <w:t>DE ENTERADO Y DE CONFORMIDAD CON LO ESTABLECIDO EN LOS ARTÍCULOS 24 FRACCIÓN III Y 39 FRACCIÓN IV DEL REGLAMENTO PARA EL GOBIERNO INTERIOR DEL CONGRESO, SE TURNA A LA COMISIÓN DE JUSTICIA Y SEGURIDAD PÚBLICA.</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46"/>
        </w:numPr>
        <w:spacing w:after="0" w:line="240" w:lineRule="auto"/>
        <w:ind w:left="1134"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INICIATIVA DE REFORMA A DIVERSOS ARTÍCULOS DE LA LEY PARA PREVENIR Y ELIMINAR LA DISCRIMINACIÓN EN EL ESTADO DE NUEVO LEÓN, EN MATERIA DE ESTABLECER ATRIBUCIONES Y COMPETENCIAS PARA LA NO DISCRIMINACIÓN POR PARTE DE LA SECRETARÍA ESTATAL DE SALUD. </w:t>
      </w:r>
      <w:r w:rsidRPr="000B579A">
        <w:rPr>
          <w:rFonts w:ascii="Times New Roman" w:hAnsi="Times New Roman" w:cs="Times New Roman"/>
          <w:b/>
          <w:bCs/>
          <w:sz w:val="24"/>
          <w:szCs w:val="24"/>
          <w:lang w:val="es-ES_tradnl" w:eastAsia="es-ES"/>
        </w:rPr>
        <w:t xml:space="preserve">DE ENTERADO Y DE CONFORMIDAD CON LO ESTABLECIDO EN LOS ARTÍCULOS 24 FRACCIÓN III Y 39 FRACCIÓN V DEL REGLAMENTO PARA EL GOBIERNO INTERIOR DEL CONGRESO, SE TURNA A LA COMISIÓN DE BIENESTAR, DERECHOS HUMANOS, PUEBLOS Y COMUNIDADES INDÍGENAS Y </w:t>
      </w:r>
      <w:proofErr w:type="spellStart"/>
      <w:r w:rsidRPr="000B579A">
        <w:rPr>
          <w:rFonts w:ascii="Times New Roman" w:hAnsi="Times New Roman" w:cs="Times New Roman"/>
          <w:b/>
          <w:bCs/>
          <w:sz w:val="24"/>
          <w:szCs w:val="24"/>
          <w:lang w:val="es-ES_tradnl" w:eastAsia="es-ES"/>
        </w:rPr>
        <w:t>AFROMEXICANAS</w:t>
      </w:r>
      <w:proofErr w:type="spellEnd"/>
      <w:r w:rsidRPr="000B579A">
        <w:rPr>
          <w:rFonts w:ascii="Times New Roman" w:hAnsi="Times New Roman" w:cs="Times New Roman"/>
          <w:b/>
          <w:bCs/>
          <w:sz w:val="24"/>
          <w:szCs w:val="24"/>
          <w:lang w:val="es-ES_tradnl" w:eastAsia="es-ES"/>
        </w:rPr>
        <w:t>.</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46"/>
        </w:numPr>
        <w:spacing w:after="0" w:line="240" w:lineRule="auto"/>
        <w:ind w:left="1134"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INICIATIVA DE REFORMA A DIVERSOS ARTÍCULOS DEL CÓDIGO PENAL PARA EL ESTADO DE NUEVO LEÓN, EN MATERIA DE TIPIFICAR COMO AGRAVANTE DEL DELITO DE PRIVACIÓN ILEGAL DE LA LIBERTAD A AQUELLOS MIEMBROS O INDIVIDUOS QUE FORMEN PARTE DEL ORGANIGRAMA O ESTRUCTURA ORGÁNICA DE UN CENTRO DE TRATAMIENTO CONTRA LAS ADICCIONES. </w:t>
      </w:r>
      <w:r w:rsidRPr="000B579A">
        <w:rPr>
          <w:rFonts w:ascii="Times New Roman" w:hAnsi="Times New Roman" w:cs="Times New Roman"/>
          <w:b/>
          <w:bCs/>
          <w:sz w:val="24"/>
          <w:szCs w:val="24"/>
          <w:lang w:val="es-ES_tradnl" w:eastAsia="es-ES"/>
        </w:rPr>
        <w:t>DE ENTERADO Y DE CONFORMIDAD CON LO ESTABLECIDO EN LOS ARTÍCULOS 24 FRACCIÓN III Y 39 FRACCIÓN IV DEL REGLAMENTO PARA EL GOBIERNO INTERIOR DEL CONGRESO, SE TURNA A LA COMISIÓN DE JUSTICIA Y SEGURIDAD PÚBLICA.</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46"/>
        </w:numPr>
        <w:spacing w:after="0" w:line="240" w:lineRule="auto"/>
        <w:ind w:left="1134"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INICIATIVA DE REFORMA A DIVERSOS ARTÍCULOS DE LA CONSTITUCIÓN POLÍTICA DEL ESTADO LIBRE Y SOBERANO DE NUEVO LEÓN, A LA LEY ESTATAL DE SALUD Y A LA LEY DE ADMINISTRACIÓN FINANCIERA PARA EL ESTADO DE NUEVO LEÓN, A FIN DE QUE SE DESIGNE EL 0.2% DEL PRESUPUESTO DE EGRESOS DEL ESTADO, PARA GARANTIZAR EL DERECHO A LA SALUD POR PARTE DEL ESTADO. </w:t>
      </w:r>
      <w:r w:rsidRPr="000B579A">
        <w:rPr>
          <w:rFonts w:ascii="Times New Roman" w:hAnsi="Times New Roman" w:cs="Times New Roman"/>
          <w:b/>
          <w:bCs/>
          <w:sz w:val="24"/>
          <w:szCs w:val="24"/>
          <w:lang w:val="es-ES_tradnl" w:eastAsia="es-ES"/>
        </w:rPr>
        <w:t xml:space="preserve">DE ENTERADO Y DE CONFORMIDAD CON LO ESTABLECIDO EN LOS ARTÍCULOS 24 FRACCIÓN III Y 39 FRACCIONES III Y XXII DEL REGLAMENTO PARA EL GOBIERNO INTERIOR DEL </w:t>
      </w:r>
      <w:r w:rsidRPr="000B579A">
        <w:rPr>
          <w:rFonts w:ascii="Times New Roman" w:hAnsi="Times New Roman" w:cs="Times New Roman"/>
          <w:b/>
          <w:bCs/>
          <w:sz w:val="24"/>
          <w:szCs w:val="24"/>
          <w:lang w:val="es-ES_tradnl" w:eastAsia="es-ES"/>
        </w:rPr>
        <w:lastRenderedPageBreak/>
        <w:t>CONGRESO, SE TURNA A LA COMISIONES UNIDAS DE PUNTOS CONSTITUCIONALES Y A LA DE PRESUPUESTO.</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46"/>
        </w:numPr>
        <w:spacing w:after="0" w:line="240" w:lineRule="auto"/>
        <w:ind w:left="1134"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INICIATIVA DE REFORMA A DIVERSOS ARTÍCULOS A LA LEY DE SEGURIDAD PÚBLICA PARA EL ESTADO DE NUEVO LEÓN, EN MATERIA DE PREVENCIÓN Y COMBATE AL NARCOMENUDEO. </w:t>
      </w:r>
      <w:r w:rsidRPr="000B579A">
        <w:rPr>
          <w:rFonts w:ascii="Times New Roman" w:hAnsi="Times New Roman" w:cs="Times New Roman"/>
          <w:b/>
          <w:bCs/>
          <w:sz w:val="24"/>
          <w:szCs w:val="24"/>
          <w:lang w:val="es-ES_tradnl" w:eastAsia="es-ES"/>
        </w:rPr>
        <w:t>DE ENTERADO Y DE CONFORMIDAD CON LO ESTABLECIDO EN LOS ARTÍCULOS 24 FRACCIÓN III Y 39 FRACCIÓN IV DEL REGLAMENTO PARA EL GOBIERNO INTERIOR DEL CONGRESO, SE TURNA A LA COMISIÓN DE JUSTICIA Y SEGURIDAD PÚBLICA.</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46"/>
        </w:numPr>
        <w:spacing w:after="0" w:line="240" w:lineRule="auto"/>
        <w:ind w:left="1134"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INICIATIVA DE REFORMA A DIVERSOS ARTÍCULOS DE LA CONSTITUCIÓN POLÍTICA DEL ESTADO LIBRE Y SOBERANO DE NUEVO LEÓN, A LA LEY DE GOBIERNO MUNICIPAL PARA EL ESTADO DE NUEVO LEÓN, A LA LEY DE LOS DERECHOS DE NIÑAS, NIÑOS Y ADOLESCENTES PARA EL ESTADO DE NUEVO LEÓN, Y A LA LEY ESTATAL DE SALUD. </w:t>
      </w:r>
      <w:r w:rsidRPr="000B579A">
        <w:rPr>
          <w:rFonts w:ascii="Times New Roman" w:hAnsi="Times New Roman" w:cs="Times New Roman"/>
          <w:b/>
          <w:bCs/>
          <w:sz w:val="24"/>
          <w:szCs w:val="24"/>
          <w:lang w:val="es-ES_tradnl" w:eastAsia="es-ES"/>
        </w:rPr>
        <w:t xml:space="preserve">DE ENTERADO Y DE CONFORMIDAD CON LO ESTABLECIDO EN LOS ARTÍCULOS 24 FRACCIÓN III Y 39 FRACCIONES II Y </w:t>
      </w:r>
      <w:proofErr w:type="gramStart"/>
      <w:r w:rsidRPr="000B579A">
        <w:rPr>
          <w:rFonts w:ascii="Times New Roman" w:hAnsi="Times New Roman" w:cs="Times New Roman"/>
          <w:b/>
          <w:bCs/>
          <w:sz w:val="24"/>
          <w:szCs w:val="24"/>
          <w:lang w:val="es-ES_tradnl" w:eastAsia="es-ES"/>
        </w:rPr>
        <w:t>III  DEL</w:t>
      </w:r>
      <w:proofErr w:type="gramEnd"/>
      <w:r w:rsidRPr="000B579A">
        <w:rPr>
          <w:rFonts w:ascii="Times New Roman" w:hAnsi="Times New Roman" w:cs="Times New Roman"/>
          <w:b/>
          <w:bCs/>
          <w:sz w:val="24"/>
          <w:szCs w:val="24"/>
          <w:lang w:val="es-ES_tradnl" w:eastAsia="es-ES"/>
        </w:rPr>
        <w:t xml:space="preserve"> REGLAMENTO PARA EL GOBIERNO INTERIOR DEL CONGRESO, SE TURNA A LA COMISIONES UNIDAS DE LEGISLACIÓN Y A LA DE PUNTOS CONSTITUCIONALES.</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PRESENTADO POR EL C. </w:t>
      </w:r>
      <w:proofErr w:type="spellStart"/>
      <w:r w:rsidRPr="000B579A">
        <w:rPr>
          <w:rFonts w:ascii="Times New Roman" w:eastAsia="Questrial" w:hAnsi="Times New Roman" w:cs="Times New Roman"/>
          <w:sz w:val="24"/>
          <w:szCs w:val="24"/>
        </w:rPr>
        <w:t>DIP</w:t>
      </w:r>
      <w:proofErr w:type="spellEnd"/>
      <w:r w:rsidRPr="000B579A">
        <w:rPr>
          <w:rFonts w:ascii="Times New Roman" w:eastAsia="Questrial" w:hAnsi="Times New Roman" w:cs="Times New Roman"/>
          <w:sz w:val="24"/>
          <w:szCs w:val="24"/>
        </w:rPr>
        <w:t xml:space="preserve">. JAVIER CABALLERO GAONA, INTEGRANTE DEL GRUPO LEGISLATIVO DEL PARTIDO REVOLUCIONARIO INSTITUCIONAL DE LA LXXVII LEGISLATURA; ASÍ COMO LA C. ANA ISABEL GONZÁLEZ </w:t>
      </w:r>
      <w:proofErr w:type="spellStart"/>
      <w:r w:rsidRPr="000B579A">
        <w:rPr>
          <w:rFonts w:ascii="Times New Roman" w:eastAsia="Questrial" w:hAnsi="Times New Roman" w:cs="Times New Roman"/>
          <w:sz w:val="24"/>
          <w:szCs w:val="24"/>
        </w:rPr>
        <w:t>GONZÁLEZ</w:t>
      </w:r>
      <w:proofErr w:type="spellEnd"/>
      <w:r w:rsidRPr="000B579A">
        <w:rPr>
          <w:rFonts w:ascii="Times New Roman" w:eastAsia="Questrial" w:hAnsi="Times New Roman" w:cs="Times New Roman"/>
          <w:sz w:val="24"/>
          <w:szCs w:val="24"/>
        </w:rPr>
        <w:t>, DIPUTADA FEDERAL POR NUEVO LEÓN,</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SOLICITAN LA APROBACIÓN DE UN PUNTO DE ACUERDO, A FIN DE EXHORTAR A LA CONSEJERÍA JURÍDICA DEL EJECUTIVO FEDERAL, PARA QUE A LA BREVEDAD REALICE Y PRESENTE A LA PRESIDENCIA DE LA REPÚBLICA, LA PROPUESTA DE INICIATIVA DE REFORMA AL ARTÍCULO 127 DE LA CONSTITUCIÓN POLÍTICA DE LOS ESTADOS UNIDOS MEXICANO, A TRAVÉS DE LA CUAL SE SUBSANEN LOS CONCEPTOS CONTRADICTORIOS E IMPRECISIONES NORMATIVAS DERIVADAS EN LAS REFORMA REALIZADAS A DICHA PORCIÓN NORMATIVA, MIASMAS QUE ENTRARON EN VIGOR EL 10 DE ABRIL DEL PRESENTE AÑO. </w:t>
      </w:r>
      <w:r w:rsidRPr="000B579A">
        <w:rPr>
          <w:rFonts w:ascii="Times New Roman" w:hAnsi="Times New Roman" w:cs="Times New Roman"/>
          <w:b/>
          <w:bCs/>
          <w:sz w:val="24"/>
          <w:szCs w:val="24"/>
          <w:lang w:val="es-ES_tradnl" w:eastAsia="es-ES"/>
        </w:rPr>
        <w:t>DE ENTERADO Y DE CONFORMIDAD CON LO ESTABLECIDO EN LOS ARTÍCULOS 24 FRACCIÓN III Y 39 FRACCIÓN XXVI DEL REGLAMENTO PARA EL GOBIERNO INTERIOR DEL CONGRESO, SE TURNA A LA COMISIÓN DE TRABAJO Y PREVISIÓN SOCIAL.</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PRESENTADO POR EL C. </w:t>
      </w:r>
      <w:proofErr w:type="spellStart"/>
      <w:r w:rsidRPr="000B579A">
        <w:rPr>
          <w:rFonts w:ascii="Times New Roman" w:eastAsia="Questrial" w:hAnsi="Times New Roman" w:cs="Times New Roman"/>
          <w:sz w:val="24"/>
          <w:szCs w:val="24"/>
        </w:rPr>
        <w:t>DIP</w:t>
      </w:r>
      <w:proofErr w:type="spellEnd"/>
      <w:r w:rsidRPr="000B579A">
        <w:rPr>
          <w:rFonts w:ascii="Times New Roman" w:eastAsia="Questrial" w:hAnsi="Times New Roman" w:cs="Times New Roman"/>
          <w:sz w:val="24"/>
          <w:szCs w:val="24"/>
        </w:rPr>
        <w:t xml:space="preserve">. JAVIER CABALLERO GAONA, INTEGRANTE DEL GRUPO LEGISLATIVO DEL PARTIDO </w:t>
      </w:r>
      <w:r w:rsidRPr="000B579A">
        <w:rPr>
          <w:rFonts w:ascii="Times New Roman" w:eastAsia="Questrial" w:hAnsi="Times New Roman" w:cs="Times New Roman"/>
          <w:sz w:val="24"/>
          <w:szCs w:val="24"/>
        </w:rPr>
        <w:lastRenderedPageBreak/>
        <w:t xml:space="preserve">REVOLUCIONARIO INSTITUCIONAL DE LA LXXVII LEGISLATURA; MEDIANTE EL CUAL PRESENTA INICIATIVA DE REFORMA A DIVERSAS DISPOSICIONES A LA LEY DE ASENTAMIENTOS HUMANOS, ORDENAMIENTO TERRITORIAL Y DESARROLLO URBANO PARA EL ESTADO DE NUEVO LEÓN Y AL CÓDIGO PENAL PARA EL ESTADO DE NUEVO LEÓN Y A DE LA LEY DE GOBIERNO MUNICIPAL DEL ESTADO DE NUEVO LEÓN, EN MATERIA DE INMUEBLES EN ESTADO DE ABANDONO Y DESPOJO. </w:t>
      </w:r>
      <w:r w:rsidRPr="000B579A">
        <w:rPr>
          <w:rFonts w:ascii="Times New Roman" w:hAnsi="Times New Roman" w:cs="Times New Roman"/>
          <w:b/>
          <w:bCs/>
          <w:sz w:val="24"/>
          <w:szCs w:val="24"/>
          <w:lang w:val="es-ES_tradnl" w:eastAsia="es-ES"/>
        </w:rPr>
        <w:t xml:space="preserve">DE ENTERADO Y DE CONFORMIDAD CON LO ESTABLECIDO EN LOS ARTÍCULOS 24 FRACCIÓN III Y 39 FRACCIÓN IV Y IX DEL REGLAMENTO PARA EL GOBIERNO INTERIOR DEL CONGRESO, SE TURNA A LAS COMISIONES UNIDAS DE JUSTICIA Y SEGURIDAD PÚBLICA Y A LA DE INFRAESTRUCTURA Y DESARROLLO URBANO. </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ESCRITO PRESENTADO POR EL C. RANULFO MARTÍNEZ VALDEZ, MEDIANTE EL CUAL PRESENTA INICIATIVA DE REFORMA A LA LEY DE TRANSPARENCIA Y ACCESO A LA INFORMACIÓN PÚBLICA DEL ESTADO DE NUEVO LEÓN,</w:t>
      </w:r>
      <w:r w:rsidRPr="000B579A">
        <w:rPr>
          <w:rFonts w:ascii="Times New Roman" w:hAnsi="Times New Roman" w:cs="Times New Roman"/>
          <w:sz w:val="24"/>
          <w:szCs w:val="24"/>
        </w:rPr>
        <w:t xml:space="preserve"> </w:t>
      </w:r>
      <w:r w:rsidRPr="000B579A">
        <w:rPr>
          <w:rFonts w:ascii="Times New Roman" w:eastAsia="Questrial" w:hAnsi="Times New Roman" w:cs="Times New Roman"/>
          <w:sz w:val="24"/>
          <w:szCs w:val="24"/>
        </w:rPr>
        <w:t xml:space="preserve">EN MATERIA DE ESTABLECER UN MECANISMO PROPIO O REALIZAR LAS GESTIONES PERTINENTES AL ENTE OPERADOR DE LA PLATAFORMA NACIONAL DE TRANSPARENCIA PARA VERIFICAR EL ESTATUS DE CUMPLIMIENTO POR PARTE DE LOS ENTES PÚBLICOS DE LAS OBLIGACIONES DE TRANSPARENCIA. </w:t>
      </w:r>
      <w:r w:rsidRPr="000B579A">
        <w:rPr>
          <w:rFonts w:ascii="Times New Roman" w:hAnsi="Times New Roman" w:cs="Times New Roman"/>
          <w:b/>
          <w:bCs/>
          <w:sz w:val="24"/>
          <w:szCs w:val="24"/>
          <w:lang w:val="es-ES_tradnl" w:eastAsia="es-ES"/>
        </w:rPr>
        <w:t>DE ENTERADO Y DE CONFORMIDAD CON LO ESTABLECIDO EN LOS ARTÍCULOS 24 FRACCIÓN III Y 39 FRACCIÓN II DEL REGLAMENTO PARA EL GOBIERNO INTERIOR DEL CONGRESO, SE TURNA A LA COMISIÓN DE LEGISLACIÓN.</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PRESENTADO POR LA C. LIC. ANDREA SOFÍA GARCÍA SIERRA Y UN GRUPO DE CIUDADANOS, MEDIANTE EL CUAL PRESENTAN INICIATIVA POR LA QUE SE EXPIDE LA LEY DE INTEGRIDAD DIGITAL EN EL SERVICIO PÚBLICO, LA CUAL CONSTA DE 30 ARTÍCULOS Y 10 ARTÍCULOS TRANSITORIOS. </w:t>
      </w:r>
      <w:r w:rsidRPr="000B579A">
        <w:rPr>
          <w:rFonts w:ascii="Times New Roman" w:hAnsi="Times New Roman" w:cs="Times New Roman"/>
          <w:b/>
          <w:bCs/>
          <w:sz w:val="24"/>
          <w:szCs w:val="24"/>
          <w:lang w:val="es-ES_tradnl" w:eastAsia="es-ES"/>
        </w:rPr>
        <w:t>DE ENTERADO Y DE CONFORMIDAD CON LO ESTABLECIDO EN LOS ARTÍCULOS 24 FRACCIÓN III Y 39 FRACCIÓN II DEL REGLAMENTO PARA EL GOBIERNO INTERIOR DEL CONGRESO, SE TURNA A LA COMISIÓN DE LEGISLACIÓN.</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PRESENTADO POR LA C. LIC. ANDREA SOFÍA GARCÍA SIERRA Y UN GRUPO DE CIUDADANOS, MEDIANTE EL CUAL PRESENTAN INICIATIVA POR LA QUE SE EXPIDE LA LEY DE INTEGRIDAD DIGITAL EN EL EJERCICIO DE FUNCIONES PÚBLICAS DEL ESTADO DE NUEVO LEÓN, LA CUAL CONSTA DE 27 ARTÍCULOS Y 10 ARTÍCULOS TRANSITORIOS. </w:t>
      </w:r>
      <w:r w:rsidRPr="000B579A">
        <w:rPr>
          <w:rFonts w:ascii="Times New Roman" w:hAnsi="Times New Roman" w:cs="Times New Roman"/>
          <w:b/>
          <w:bCs/>
          <w:sz w:val="24"/>
          <w:szCs w:val="24"/>
          <w:lang w:val="es-ES_tradnl" w:eastAsia="es-ES"/>
        </w:rPr>
        <w:t xml:space="preserve">DE ENTERADO Y DE CONFORMIDAD CON LO ESTABLECIDO EN LOS ARTÍCULOS 24 FRACCIÓN III Y 39 FRACCIÓN II DEL REGLAMENTO PARA EL </w:t>
      </w:r>
      <w:r w:rsidRPr="000B579A">
        <w:rPr>
          <w:rFonts w:ascii="Times New Roman" w:hAnsi="Times New Roman" w:cs="Times New Roman"/>
          <w:b/>
          <w:bCs/>
          <w:sz w:val="24"/>
          <w:szCs w:val="24"/>
          <w:lang w:val="es-ES_tradnl" w:eastAsia="es-ES"/>
        </w:rPr>
        <w:lastRenderedPageBreak/>
        <w:t>GOBIERNO INTERIOR DEL CONGRESO, SE TURNA A LA COMISIÓN DE LEGISLACIÓN.</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PRESENTADO POR LA C. LIC. ANDREA SOFÍA GARCÍA SIERRA Y UN GRUPO DE CIUDADANOS, MEDIANTE EL CUAL SOLICITAN SE CONVOQUE A UN PERÍODO EXTRAORDINARIO DE SESIONES, PARA LA DISCUSIÓN Y APROBACIÓN DE LAS LEYES DE INTEGRIDAD DIGITAL, PRESENTADAS POR LOS SUSCRITOS. </w:t>
      </w:r>
      <w:r w:rsidRPr="000B579A">
        <w:rPr>
          <w:rFonts w:ascii="Times New Roman" w:hAnsi="Times New Roman" w:cs="Times New Roman"/>
          <w:b/>
          <w:bCs/>
          <w:sz w:val="24"/>
          <w:szCs w:val="24"/>
          <w:lang w:val="es-ES_tradnl" w:eastAsia="es-ES"/>
        </w:rPr>
        <w:t xml:space="preserve">DE ENTERADO Y ENVÍESE A LA COMISIÓN DE COORDINACIÓN Y RÉGIMEN INTERNO PARA SU CONOCIMIENTO Y EFECTOS QUE CORRESPONDA. </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OFICIO SIGNADO POR LA C. INGRID A. GÓMEZ </w:t>
      </w:r>
      <w:proofErr w:type="spellStart"/>
      <w:r w:rsidRPr="000B579A">
        <w:rPr>
          <w:rFonts w:ascii="Times New Roman" w:eastAsia="Questrial" w:hAnsi="Times New Roman" w:cs="Times New Roman"/>
          <w:sz w:val="24"/>
          <w:szCs w:val="24"/>
        </w:rPr>
        <w:t>SARACIBAR</w:t>
      </w:r>
      <w:proofErr w:type="spellEnd"/>
      <w:r w:rsidRPr="000B579A">
        <w:rPr>
          <w:rFonts w:ascii="Times New Roman" w:eastAsia="Questrial" w:hAnsi="Times New Roman" w:cs="Times New Roman"/>
          <w:sz w:val="24"/>
          <w:szCs w:val="24"/>
        </w:rPr>
        <w:t xml:space="preserve">, SUBSECRETARIA DE LA SECRETARÍA DE MUJERES, MEDIANTE EL CUAL REMITE EL DICTAMEN DEL GRUPO INTERINSTITUCIONAL Y MULTIDISCIPLINARIO QUE DA SEGUIMIENTO A LA DECLARATORIA DE ALERTA DE VIOLENCIA DE GÉNERO CONTRA LAS MUJERES PARA EL ESTADO DE NUEVO LEÓN. </w:t>
      </w:r>
      <w:r w:rsidRPr="000B579A">
        <w:rPr>
          <w:rFonts w:ascii="Times New Roman" w:hAnsi="Times New Roman" w:cs="Times New Roman"/>
          <w:b/>
          <w:bCs/>
          <w:sz w:val="24"/>
          <w:szCs w:val="24"/>
          <w:lang w:val="es-ES_tradnl" w:eastAsia="es-ES"/>
        </w:rPr>
        <w:t>DE ENTERADO Y REMÍTASE A LA COMISIÓN PARA LA IGUALDAD DE GÉNERO, PARA SU CONOCIMIENTO Y EFECTOS A QUE HAYA LUGAR, ASIMISMO ENVÍESE COPIA A LA UNIDAD DE GENERO DE ESTE PODER LEGISLATIVO.</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OFICIO SIGNADO POR EL C. LIC. JORGE ALBERTO ESPARZA MALDONADO, SECRETARIO DE DESARROLLO ECONÓMICO, TURISMO Y FOMENTO AGROPECUARIO EN MONTEMORELOS, NUEVO LEÓN,</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DA CONTESTACIÓN AL EXHORTO REALIZADO POR ESTA SOBERANÍA. </w:t>
      </w:r>
      <w:r w:rsidRPr="000B579A">
        <w:rPr>
          <w:rFonts w:ascii="Times New Roman" w:hAnsi="Times New Roman" w:cs="Times New Roman"/>
          <w:b/>
          <w:bCs/>
          <w:sz w:val="24"/>
          <w:szCs w:val="24"/>
          <w:lang w:val="es-ES_tradnl" w:eastAsia="es-ES"/>
        </w:rPr>
        <w:t xml:space="preserve">DE ENTERADO Y SE ANEXA EN EL ACUERDO ADMINISTRATIVO NÚM. 794 APROBADO POR ESTA SOBERANÍA; ASÍ MISMO REMÍTASE COPIA DEL PRESENTE OFICIO AL COMITÉ DE SEGUIMIENTO DE ACUERDOS Y AL </w:t>
      </w:r>
      <w:proofErr w:type="spellStart"/>
      <w:r w:rsidRPr="000B579A">
        <w:rPr>
          <w:rFonts w:ascii="Times New Roman" w:hAnsi="Times New Roman" w:cs="Times New Roman"/>
          <w:b/>
          <w:bCs/>
          <w:sz w:val="24"/>
          <w:szCs w:val="24"/>
          <w:lang w:val="es-ES_tradnl" w:eastAsia="es-ES"/>
        </w:rPr>
        <w:t>PROMOVENTE</w:t>
      </w:r>
      <w:proofErr w:type="spellEnd"/>
      <w:r w:rsidRPr="000B579A">
        <w:rPr>
          <w:rFonts w:ascii="Times New Roman" w:hAnsi="Times New Roman" w:cs="Times New Roman"/>
          <w:b/>
          <w:bCs/>
          <w:sz w:val="24"/>
          <w:szCs w:val="24"/>
          <w:lang w:val="es-ES_tradnl" w:eastAsia="es-ES"/>
        </w:rPr>
        <w:t>.</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PRESENTADO POR EL C. JAIME NOYOLA CEDILLO Y UN GRUPO DE CIUDADANOS INTEGRANTES DE LA ALIANZA DE USUARIOS DE SERVICIOS PÚBLICOS Y FINANCIEROS, </w:t>
      </w:r>
      <w:proofErr w:type="spellStart"/>
      <w:r w:rsidRPr="000B579A">
        <w:rPr>
          <w:rFonts w:ascii="Times New Roman" w:eastAsia="Questrial" w:hAnsi="Times New Roman" w:cs="Times New Roman"/>
          <w:sz w:val="24"/>
          <w:szCs w:val="24"/>
        </w:rPr>
        <w:t>ONG’S</w:t>
      </w:r>
      <w:proofErr w:type="spellEnd"/>
      <w:r w:rsidRPr="000B579A">
        <w:rPr>
          <w:rFonts w:ascii="Times New Roman" w:eastAsia="Questrial" w:hAnsi="Times New Roman" w:cs="Times New Roman"/>
          <w:sz w:val="24"/>
          <w:szCs w:val="24"/>
        </w:rPr>
        <w:t>,</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SOLICITAN SE SUSPENDA EL TABULADOR AGOSTO 2026 Y SE INSTALE MESA TÉCNICA CON USUARIOS, CONGRESO Y AGUA Y DRENAJE DE MONTERREY, </w:t>
      </w:r>
      <w:proofErr w:type="spellStart"/>
      <w:r w:rsidRPr="000B579A">
        <w:rPr>
          <w:rFonts w:ascii="Times New Roman" w:eastAsia="Questrial" w:hAnsi="Times New Roman" w:cs="Times New Roman"/>
          <w:sz w:val="24"/>
          <w:szCs w:val="24"/>
        </w:rPr>
        <w:t>I.P.D</w:t>
      </w:r>
      <w:proofErr w:type="spellEnd"/>
      <w:r w:rsidRPr="000B579A">
        <w:rPr>
          <w:rFonts w:ascii="Times New Roman" w:eastAsia="Questrial" w:hAnsi="Times New Roman" w:cs="Times New Roman"/>
          <w:sz w:val="24"/>
          <w:szCs w:val="24"/>
        </w:rPr>
        <w:t>., PARA ESTABLECER LA TARIFA CON JUSTICIA HÍDRICA, CON TOPE DE 10% ANUAL Y MÍNIMO VITAL DE 0-</w:t>
      </w:r>
      <w:proofErr w:type="spellStart"/>
      <w:r w:rsidRPr="000B579A">
        <w:rPr>
          <w:rFonts w:ascii="Times New Roman" w:eastAsia="Questrial" w:hAnsi="Times New Roman" w:cs="Times New Roman"/>
          <w:sz w:val="24"/>
          <w:szCs w:val="24"/>
        </w:rPr>
        <w:t>10M3</w:t>
      </w:r>
      <w:proofErr w:type="spellEnd"/>
      <w:r w:rsidRPr="000B579A">
        <w:rPr>
          <w:rFonts w:ascii="Times New Roman" w:eastAsia="Questrial" w:hAnsi="Times New Roman" w:cs="Times New Roman"/>
          <w:sz w:val="24"/>
          <w:szCs w:val="24"/>
        </w:rPr>
        <w:t xml:space="preserve">. </w:t>
      </w:r>
      <w:r w:rsidRPr="000B579A">
        <w:rPr>
          <w:rFonts w:ascii="Times New Roman" w:hAnsi="Times New Roman" w:cs="Times New Roman"/>
          <w:b/>
          <w:bCs/>
          <w:sz w:val="24"/>
          <w:szCs w:val="24"/>
          <w:lang w:val="es-ES_tradnl" w:eastAsia="es-ES"/>
        </w:rPr>
        <w:t>DE ENTERADO Y DE CONFORMIDAD CON LO ESTABLECIDO EN LOS ARTÍCULOS 24 FRACCIÓN III Y 39 FRACCIÓN VIII DEL REGLAMENTO PARA EL GOBIERNO INTERIOR DEL CONGRESO, SE TURNA A LA COMISIÓN DE MEDIO AMBIENTE Y DESARROLLO SUSTENTABLE.</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lastRenderedPageBreak/>
        <w:t xml:space="preserve">ESCRITO PRESENTADO POR EL C. JAIME NOYOLA CEDILLO Y UN GRUPO DE CIUDADANOS INTEGRANTES DE LA ALIANZA DE USUARIOS DE SERVICIOS PÚBLICOS Y FINANCIEROS, </w:t>
      </w:r>
      <w:proofErr w:type="spellStart"/>
      <w:r w:rsidRPr="000B579A">
        <w:rPr>
          <w:rFonts w:ascii="Times New Roman" w:eastAsia="Questrial" w:hAnsi="Times New Roman" w:cs="Times New Roman"/>
          <w:sz w:val="24"/>
          <w:szCs w:val="24"/>
        </w:rPr>
        <w:t>ONG’S</w:t>
      </w:r>
      <w:proofErr w:type="spellEnd"/>
      <w:r w:rsidRPr="000B579A">
        <w:rPr>
          <w:rFonts w:ascii="Times New Roman" w:eastAsia="Questrial" w:hAnsi="Times New Roman" w:cs="Times New Roman"/>
          <w:sz w:val="24"/>
          <w:szCs w:val="24"/>
        </w:rPr>
        <w:t>,</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SOLICITAN LA APROBACIÓN DE UN PUNTO DE ACUERDO, A FIN DE EXHORTAR AL DIRECTOR GENERAL DE SERVICIOS DE AGUA Y DRENAJE DE MONTERREY, </w:t>
      </w:r>
      <w:proofErr w:type="spellStart"/>
      <w:r w:rsidRPr="000B579A">
        <w:rPr>
          <w:rFonts w:ascii="Times New Roman" w:eastAsia="Questrial" w:hAnsi="Times New Roman" w:cs="Times New Roman"/>
          <w:sz w:val="24"/>
          <w:szCs w:val="24"/>
        </w:rPr>
        <w:t>I.P.D</w:t>
      </w:r>
      <w:proofErr w:type="spellEnd"/>
      <w:r w:rsidRPr="000B579A">
        <w:rPr>
          <w:rFonts w:ascii="Times New Roman" w:eastAsia="Questrial" w:hAnsi="Times New Roman" w:cs="Times New Roman"/>
          <w:sz w:val="24"/>
          <w:szCs w:val="24"/>
        </w:rPr>
        <w:t xml:space="preserve">., PARA QUE EN UN PLAZO NO MAYOR DE 10 DÍAS HÁBILES RINDA UN INFORME PÚBLICO Y DETALLADO DONDE DESGLOSE LA INTEGRACIÓN DE LA TARIFA 2026, JUSTIFIQUE LA BASE DE CÁLCULO DEL IVA SOBRE EL DRENAJE Y SANEAMIENTO Y EXPLIQUE EL INCREMENTO DEL 257% POR </w:t>
      </w:r>
      <w:proofErr w:type="spellStart"/>
      <w:r w:rsidRPr="000B579A">
        <w:rPr>
          <w:rFonts w:ascii="Times New Roman" w:eastAsia="Questrial" w:hAnsi="Times New Roman" w:cs="Times New Roman"/>
          <w:sz w:val="24"/>
          <w:szCs w:val="24"/>
        </w:rPr>
        <w:t>10M3</w:t>
      </w:r>
      <w:proofErr w:type="spellEnd"/>
      <w:r w:rsidRPr="000B579A">
        <w:rPr>
          <w:rFonts w:ascii="Times New Roman" w:eastAsia="Questrial" w:hAnsi="Times New Roman" w:cs="Times New Roman"/>
          <w:sz w:val="24"/>
          <w:szCs w:val="24"/>
        </w:rPr>
        <w:t xml:space="preserve"> ADICIONALES. </w:t>
      </w:r>
      <w:r w:rsidRPr="000B579A">
        <w:rPr>
          <w:rFonts w:ascii="Times New Roman" w:eastAsia="Questrial" w:hAnsi="Times New Roman" w:cs="Times New Roman"/>
          <w:sz w:val="24"/>
          <w:szCs w:val="24"/>
        </w:rPr>
        <w:tab/>
      </w:r>
      <w:r w:rsidRPr="000B579A">
        <w:rPr>
          <w:rFonts w:ascii="Times New Roman" w:hAnsi="Times New Roman" w:cs="Times New Roman"/>
          <w:b/>
          <w:bCs/>
          <w:sz w:val="24"/>
          <w:szCs w:val="24"/>
          <w:lang w:val="es-ES_tradnl" w:eastAsia="es-ES"/>
        </w:rPr>
        <w:t>DE ENTERADO Y DE CONFORMIDAD CON LO ESTABLECIDO EN LOS ARTÍCULOS 24 FRACCIÓN III Y 39 FRACCIÓN VIII DEL REGLAMENTO PARA EL GOBIERNO INTERIOR DEL CONGRESO, SE TURNA A LA COMISIÓN DE MEDIO AMBIENTE Y DESARROLLO SUSTENTABLE.</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PRESENTADO POR EL C. JAIME NOYOLA CEDILLO Y UN GRUPO DE CIUDADANOS INTEGRANTES DE LA ALIANZA DE USUARIOS DE SERVICIOS PÚBLICOS Y FINANCIEROS, </w:t>
      </w:r>
      <w:proofErr w:type="spellStart"/>
      <w:r w:rsidRPr="000B579A">
        <w:rPr>
          <w:rFonts w:ascii="Times New Roman" w:eastAsia="Questrial" w:hAnsi="Times New Roman" w:cs="Times New Roman"/>
          <w:sz w:val="24"/>
          <w:szCs w:val="24"/>
        </w:rPr>
        <w:t>ONG’S</w:t>
      </w:r>
      <w:proofErr w:type="spellEnd"/>
      <w:r w:rsidRPr="000B579A">
        <w:rPr>
          <w:rFonts w:ascii="Times New Roman" w:eastAsia="Questrial" w:hAnsi="Times New Roman" w:cs="Times New Roman"/>
          <w:sz w:val="24"/>
          <w:szCs w:val="24"/>
        </w:rPr>
        <w:t>,</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SOLICITAN LA RECONSIDERACIÓN, SUSPENSIÓN Y REVISIÓN DEL ESQUEMA TARIFARIO DOMÉSTICO CATEGORÍA 2 DOMÉSTICO; ASÍ COMO SE REVISE Y SE ELIMINE EL ESCALONAMIENTO PUNITIVO QUE PENALIZA EL CONSUMO ADICIONAL CON AUMENTOS DE MÁS DEL 250%. </w:t>
      </w:r>
      <w:r w:rsidRPr="000B579A">
        <w:rPr>
          <w:rFonts w:ascii="Times New Roman" w:hAnsi="Times New Roman" w:cs="Times New Roman"/>
          <w:b/>
          <w:bCs/>
          <w:sz w:val="24"/>
          <w:szCs w:val="24"/>
          <w:lang w:val="es-ES_tradnl" w:eastAsia="es-ES"/>
        </w:rPr>
        <w:t>DE ENTERADO Y DE CONFORMIDAD CON LO ESTABLECIDO EN LOS ARTÍCULOS 24 FRACCIÓN III Y 39 FRACCIÓN VIII DEL REGLAMENTO PARA EL GOBIERNO INTERIOR DEL CONGRESO, SE TURNA A LA COMISIÓN DE MEDIO AMBIENTE Y DESARROLLO SUSTENTABLE.</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OFICIO SIGNADO POR EL C. ING. EDUARDO ISMAEL ORTEGÓN </w:t>
      </w:r>
      <w:proofErr w:type="spellStart"/>
      <w:r w:rsidRPr="000B579A">
        <w:rPr>
          <w:rFonts w:ascii="Times New Roman" w:eastAsia="Questrial" w:hAnsi="Times New Roman" w:cs="Times New Roman"/>
          <w:sz w:val="24"/>
          <w:szCs w:val="24"/>
        </w:rPr>
        <w:t>WILLIAMSON</w:t>
      </w:r>
      <w:proofErr w:type="spellEnd"/>
      <w:r w:rsidRPr="000B579A">
        <w:rPr>
          <w:rFonts w:ascii="Times New Roman" w:eastAsia="Questrial" w:hAnsi="Times New Roman" w:cs="Times New Roman"/>
          <w:sz w:val="24"/>
          <w:szCs w:val="24"/>
        </w:rPr>
        <w:t xml:space="preserve">, DIRECTOR GENERAL DE SERVICIOS DE AGUA Y DRENAJE DE MONTERREY, </w:t>
      </w:r>
      <w:proofErr w:type="spellStart"/>
      <w:r w:rsidRPr="000B579A">
        <w:rPr>
          <w:rFonts w:ascii="Times New Roman" w:eastAsia="Questrial" w:hAnsi="Times New Roman" w:cs="Times New Roman"/>
          <w:sz w:val="24"/>
          <w:szCs w:val="24"/>
        </w:rPr>
        <w:t>I.P.D</w:t>
      </w:r>
      <w:proofErr w:type="spellEnd"/>
      <w:r w:rsidRPr="000B579A">
        <w:rPr>
          <w:rFonts w:ascii="Times New Roman" w:eastAsia="Questrial" w:hAnsi="Times New Roman" w:cs="Times New Roman"/>
          <w:sz w:val="24"/>
          <w:szCs w:val="24"/>
        </w:rPr>
        <w:t>.,</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DA CONTESTACIÓN AL EXHORTO REALIZADO POR ESTA SOBERANÍA. </w:t>
      </w:r>
      <w:r w:rsidRPr="000B579A">
        <w:rPr>
          <w:rFonts w:ascii="Times New Roman" w:hAnsi="Times New Roman" w:cs="Times New Roman"/>
          <w:b/>
          <w:bCs/>
          <w:sz w:val="24"/>
          <w:szCs w:val="24"/>
          <w:lang w:val="es-ES_tradnl" w:eastAsia="es-ES"/>
        </w:rPr>
        <w:t xml:space="preserve">DE ENTERADO Y SE ANEXA EN EL ACUERDO ADMINISTRATIVO NÚM. 779 APROBADO POR ESTA SOBERANÍA; ASÍ MISMO REMÍTASE COPIA DEL PRESENTE OFICIO AL COMITÉ DE SEGUIMIENTO DE ACUERDOS Y AL </w:t>
      </w:r>
      <w:proofErr w:type="spellStart"/>
      <w:r w:rsidRPr="000B579A">
        <w:rPr>
          <w:rFonts w:ascii="Times New Roman" w:hAnsi="Times New Roman" w:cs="Times New Roman"/>
          <w:b/>
          <w:bCs/>
          <w:sz w:val="24"/>
          <w:szCs w:val="24"/>
          <w:lang w:val="es-ES_tradnl" w:eastAsia="es-ES"/>
        </w:rPr>
        <w:t>PROMOVENTE</w:t>
      </w:r>
      <w:proofErr w:type="spellEnd"/>
      <w:r w:rsidRPr="000B579A">
        <w:rPr>
          <w:rFonts w:ascii="Times New Roman" w:hAnsi="Times New Roman" w:cs="Times New Roman"/>
          <w:b/>
          <w:bCs/>
          <w:sz w:val="24"/>
          <w:szCs w:val="24"/>
          <w:lang w:val="es-ES_tradnl" w:eastAsia="es-ES"/>
        </w:rPr>
        <w:t>.</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PRESENTADO POR EL C. LIBERIO PORFIRIO HERNÁNDEZ Y UN GRUPO DE CIUDADANOS, MEDIANTE EL CUAL PRESENTAN INICIATIVA Y SOLICITUD PARA EL RECONOCIMIENTO, REPRESENTACIÓN Y FORTALECIMIENTO DE LOS DERECHOS DE LAS PERSONAS, PUEBLOS Y COMUNIDADES INDÍGENAS RESIDENTES EN NUEVO LEÓN. </w:t>
      </w:r>
      <w:r w:rsidRPr="000B579A">
        <w:rPr>
          <w:rFonts w:ascii="Times New Roman" w:hAnsi="Times New Roman" w:cs="Times New Roman"/>
          <w:b/>
          <w:bCs/>
          <w:sz w:val="24"/>
          <w:szCs w:val="24"/>
          <w:lang w:val="es-ES_tradnl" w:eastAsia="es-ES"/>
        </w:rPr>
        <w:t xml:space="preserve">DE ENTERADO Y DE CONFORMIDAD CON LO ESTABLECIDO EN LOS ARTÍCULOS 24 FRACCIÓN III Y 39 FRACCIÓN V DEL REGLAMENTO PARA EL GOBIERNO INTERIOR </w:t>
      </w:r>
      <w:r w:rsidRPr="000B579A">
        <w:rPr>
          <w:rFonts w:ascii="Times New Roman" w:hAnsi="Times New Roman" w:cs="Times New Roman"/>
          <w:b/>
          <w:bCs/>
          <w:sz w:val="24"/>
          <w:szCs w:val="24"/>
          <w:lang w:val="es-ES_tradnl" w:eastAsia="es-ES"/>
        </w:rPr>
        <w:lastRenderedPageBreak/>
        <w:t xml:space="preserve">DEL CONGRESO, SE TURNA A LA COMISIÓN DE BIENESTAR, DERECHOS HUMANOS, PUEBLOS Y COMUNIDADES INDÍGENAS Y </w:t>
      </w:r>
      <w:proofErr w:type="spellStart"/>
      <w:r w:rsidRPr="000B579A">
        <w:rPr>
          <w:rFonts w:ascii="Times New Roman" w:hAnsi="Times New Roman" w:cs="Times New Roman"/>
          <w:b/>
          <w:bCs/>
          <w:sz w:val="24"/>
          <w:szCs w:val="24"/>
          <w:lang w:val="es-ES_tradnl" w:eastAsia="es-ES"/>
        </w:rPr>
        <w:t>AFROMEXICANOS</w:t>
      </w:r>
      <w:proofErr w:type="spellEnd"/>
      <w:r w:rsidRPr="000B579A">
        <w:rPr>
          <w:rFonts w:ascii="Times New Roman" w:hAnsi="Times New Roman" w:cs="Times New Roman"/>
          <w:b/>
          <w:bCs/>
          <w:sz w:val="24"/>
          <w:szCs w:val="24"/>
          <w:lang w:val="es-ES_tradnl" w:eastAsia="es-ES"/>
        </w:rPr>
        <w:t>.</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PRESENTADO POR LA C. </w:t>
      </w:r>
      <w:proofErr w:type="spellStart"/>
      <w:r w:rsidRPr="000B579A">
        <w:rPr>
          <w:rFonts w:ascii="Times New Roman" w:eastAsia="Questrial" w:hAnsi="Times New Roman" w:cs="Times New Roman"/>
          <w:sz w:val="24"/>
          <w:szCs w:val="24"/>
        </w:rPr>
        <w:t>DIP</w:t>
      </w:r>
      <w:proofErr w:type="spellEnd"/>
      <w:r w:rsidRPr="000B579A">
        <w:rPr>
          <w:rFonts w:ascii="Times New Roman" w:eastAsia="Questrial" w:hAnsi="Times New Roman" w:cs="Times New Roman"/>
          <w:sz w:val="24"/>
          <w:szCs w:val="24"/>
        </w:rPr>
        <w:t xml:space="preserve">. GABRIELA GOVEA LÓPEZ, INTEGRANTE DEL GRUPO LEGISLATIVO DEL PARTIDO REVOLUCIONARIO INSTITUCIONAL DE LA LXXVII LEGISLATURA, MEDIANTE EL CUAL PRESENTA INICIATIVA DE REFORMA POR ADICIÓN DE UN ARTÍCULO 32 BIS DE LA LEY ESTATAL DE SALUD, EN MATERIA DE GARANTIZAR PERSONAL CAPACITADO EN LENGUA DE SEÑAS MEXICANAS EN LOS SERVICIOS DE SALUD DENTRO DEL SISTEMA ESTATAL DE SALUD. </w:t>
      </w:r>
      <w:r w:rsidRPr="000B579A">
        <w:rPr>
          <w:rFonts w:ascii="Times New Roman" w:hAnsi="Times New Roman" w:cs="Times New Roman"/>
          <w:b/>
          <w:bCs/>
          <w:sz w:val="24"/>
          <w:szCs w:val="24"/>
          <w:lang w:val="es-ES_tradnl" w:eastAsia="es-ES"/>
        </w:rPr>
        <w:t>DE ENTERADO Y DE CONFORMIDAD CON LO ESTABLECIDO EN LOS ARTÍCULOS 24 FRACCIÓN III Y 39 FRACCIÓN XV DEL REGLAMENTO PARA EL GOBIERNO INTERIOR DEL CONGRESO, SE TURNA A LA COMISIÓN DE SALUD Y ATENCIÓN A GRUPOS VULNERABLES.</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SIGNADO POR LA MTRA. MARTHA ROMERO HUERTA, COORDINADORA ESTATAL DEL INEGI NUEVO LEÓN, MEDIANTE EL CUAL ALLEGA COMENTARIOS CON RELACIÓN AL DECRETO NO. 162 DE LA LXXVII LEGISLATURA. </w:t>
      </w:r>
      <w:r w:rsidRPr="000B579A">
        <w:rPr>
          <w:rFonts w:ascii="Times New Roman" w:hAnsi="Times New Roman" w:cs="Times New Roman"/>
          <w:b/>
          <w:bCs/>
          <w:sz w:val="24"/>
          <w:szCs w:val="24"/>
          <w:lang w:val="es-ES_tradnl" w:eastAsia="es-ES"/>
        </w:rPr>
        <w:t>DE ENTERADO Y ENVÍESE A LA COMISIÓN DE GOBERNACIÓN Y ORGANIZACIÓN INTERNA DE LOS PODERES, PARA SU CONOCIMIENTO Y EFECTOS QUE CORRESPONDAN.</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PRESENTADO POR LOS CC. CINTHIA </w:t>
      </w:r>
      <w:proofErr w:type="spellStart"/>
      <w:r w:rsidRPr="000B579A">
        <w:rPr>
          <w:rFonts w:ascii="Times New Roman" w:eastAsia="Questrial" w:hAnsi="Times New Roman" w:cs="Times New Roman"/>
          <w:sz w:val="24"/>
          <w:szCs w:val="24"/>
        </w:rPr>
        <w:t>JAZMIN</w:t>
      </w:r>
      <w:proofErr w:type="spellEnd"/>
      <w:r w:rsidRPr="000B579A">
        <w:rPr>
          <w:rFonts w:ascii="Times New Roman" w:eastAsia="Questrial" w:hAnsi="Times New Roman" w:cs="Times New Roman"/>
          <w:sz w:val="24"/>
          <w:szCs w:val="24"/>
        </w:rPr>
        <w:t xml:space="preserve"> MONCADA JUÁREZ Y JORGE ALBERTO CARRIZALES SÁNCHEZ,</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PRESENTAN INICIATIVA DE REFORMA A DIVERSAS DISPOSICIONES DE LA LEY PARA LA PROTECCIÓN DE LOS DERECHOS DE LAS PERSONAS CON DISCAPACIDAD DEL ESTADO DE NUEVO LEÓN, CON EL OBJETO DE FORTALECER EL RECONOCIMIENTO ADMINISTRATIVO DE LA DISCAPACIDAD Y GARANTIZAR LA VALIDEZ Y EFICACIA DE LA DOCUMENTACIÓN OFICIAL EXPEDIDA POR AUTORIDAD COMPETENTE. </w:t>
      </w:r>
      <w:r w:rsidRPr="000B579A">
        <w:rPr>
          <w:rFonts w:ascii="Times New Roman" w:hAnsi="Times New Roman" w:cs="Times New Roman"/>
          <w:b/>
          <w:bCs/>
          <w:sz w:val="24"/>
          <w:szCs w:val="24"/>
          <w:lang w:val="es-ES_tradnl" w:eastAsia="es-ES"/>
        </w:rPr>
        <w:t>DE ENTERADO Y DE CONFORMIDAD CON LO ESTABLECIDO EN LOS ARTÍCULOS 24 FRACCIÓN III Y 39 FRACCIÓN XV DEL REGLAMENTO PARA EL GOBIERNO INTERIOR DEL CONGRESO, SE TURNA A LA COMISIÓN DE SALUD Y ATENCIÓN A GRUPOS VULNERABLES.</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PRESENTADO POR EL C. MANUEL MAGALLANES GONZÁLEZ, MEDIANTE EL CUAL SOLICITA QUE SE OBTENGAN Y APLIQUEN LOS RECURSOS ECONÓMICOS Y FINANCIEROS NECESARIOS PARA QUE EL PODER JUDICIAL DEL ESTADO CUMPLA, EN EL ÁREA LABORAL, LOS PRINCIPIOS DE </w:t>
      </w:r>
      <w:proofErr w:type="spellStart"/>
      <w:r w:rsidRPr="000B579A">
        <w:rPr>
          <w:rFonts w:ascii="Times New Roman" w:eastAsia="Questrial" w:hAnsi="Times New Roman" w:cs="Times New Roman"/>
          <w:sz w:val="24"/>
          <w:szCs w:val="24"/>
        </w:rPr>
        <w:t>EXPEDITÉS</w:t>
      </w:r>
      <w:proofErr w:type="spellEnd"/>
      <w:r w:rsidRPr="000B579A">
        <w:rPr>
          <w:rFonts w:ascii="Times New Roman" w:eastAsia="Questrial" w:hAnsi="Times New Roman" w:cs="Times New Roman"/>
          <w:sz w:val="24"/>
          <w:szCs w:val="24"/>
        </w:rPr>
        <w:t xml:space="preserve"> Y PRONTITUD DE LA ADMINISTRACIÓN DE JUSTICIA. </w:t>
      </w:r>
      <w:r w:rsidRPr="000B579A">
        <w:rPr>
          <w:rFonts w:ascii="Times New Roman" w:hAnsi="Times New Roman" w:cs="Times New Roman"/>
          <w:b/>
          <w:bCs/>
          <w:sz w:val="24"/>
          <w:szCs w:val="24"/>
          <w:lang w:val="es-ES_tradnl" w:eastAsia="es-ES"/>
        </w:rPr>
        <w:t xml:space="preserve">DE ENTERADO Y DE CONFORMIDAD CON LO ESTABLECIDO EN LOS ARTÍCULOS 24 </w:t>
      </w:r>
      <w:r w:rsidRPr="000B579A">
        <w:rPr>
          <w:rFonts w:ascii="Times New Roman" w:hAnsi="Times New Roman" w:cs="Times New Roman"/>
          <w:b/>
          <w:bCs/>
          <w:sz w:val="24"/>
          <w:szCs w:val="24"/>
          <w:lang w:val="es-ES_tradnl" w:eastAsia="es-ES"/>
        </w:rPr>
        <w:lastRenderedPageBreak/>
        <w:t>FRACCIÓN III ENVÍA A LA COMISIÓN DE PRESUPUESTO, PARA SU CONOCIMIENTO Y EFECTOS QUE CORRESPONDA.</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PRESENTADO POR LA C. </w:t>
      </w:r>
      <w:proofErr w:type="spellStart"/>
      <w:r w:rsidRPr="000B579A">
        <w:rPr>
          <w:rFonts w:ascii="Times New Roman" w:eastAsia="Questrial" w:hAnsi="Times New Roman" w:cs="Times New Roman"/>
          <w:sz w:val="24"/>
          <w:szCs w:val="24"/>
        </w:rPr>
        <w:t>DIP</w:t>
      </w:r>
      <w:proofErr w:type="spellEnd"/>
      <w:r w:rsidRPr="000B579A">
        <w:rPr>
          <w:rFonts w:ascii="Times New Roman" w:eastAsia="Questrial" w:hAnsi="Times New Roman" w:cs="Times New Roman"/>
          <w:sz w:val="24"/>
          <w:szCs w:val="24"/>
        </w:rPr>
        <w:t>. LORENA DE LA GARZA VENECIA, INTEGRANTE DEL GRUPO LEGISLATIVO DEL PARTIDO REVOLUCIONARIO INSTITUCIONAL DE LA LXXVII LEGISLATURA,</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 MEDIANTE EL CUAL SOLICITA LA APROBACIÓN DE UN PUNTO DE ACUERDO, A FIN DE EXHORTAR AL GOBERNADOR DEL ESTADO DE NUEVO LEÓN Y AL DIRECTOR GENERAL DE SERVICIOS DE AGUA Y DRENAJE DE MONTERREY, </w:t>
      </w:r>
      <w:proofErr w:type="spellStart"/>
      <w:r w:rsidRPr="000B579A">
        <w:rPr>
          <w:rFonts w:ascii="Times New Roman" w:eastAsia="Questrial" w:hAnsi="Times New Roman" w:cs="Times New Roman"/>
          <w:sz w:val="24"/>
          <w:szCs w:val="24"/>
        </w:rPr>
        <w:t>I.P.D</w:t>
      </w:r>
      <w:proofErr w:type="spellEnd"/>
      <w:r w:rsidRPr="000B579A">
        <w:rPr>
          <w:rFonts w:ascii="Times New Roman" w:eastAsia="Questrial" w:hAnsi="Times New Roman" w:cs="Times New Roman"/>
          <w:sz w:val="24"/>
          <w:szCs w:val="24"/>
        </w:rPr>
        <w:t xml:space="preserve">., PARA QUE EN EL ÁMBITO DE SUS ATRIBUCIONES, REALICEN LAS GESTIONES PRESUPUESTALES, ADMINISTRATIVAS Y JURÍDICAS NECESARIAS PARA CONCRETAR LA INDEMNIZACIÓN ECONÓMICA A FAVOR DE LOS EJIDATARIOS DEL EJIDO “EL CARMEN DE LOS ELIZONDO” DEL MUNICIPIO DE LINARES, NUEVO LEÓN, POR CONCEPTO DE AFECTACIÓN PATRIMONIAL Y PRIVACIÓN DEL APROVECHAMIENTO DEL TÍTULO DE CONCESIÓN NO. </w:t>
      </w:r>
      <w:proofErr w:type="spellStart"/>
      <w:r w:rsidRPr="000B579A">
        <w:rPr>
          <w:rFonts w:ascii="Times New Roman" w:eastAsia="Questrial" w:hAnsi="Times New Roman" w:cs="Times New Roman"/>
          <w:sz w:val="24"/>
          <w:szCs w:val="24"/>
        </w:rPr>
        <w:t>06NVL100265</w:t>
      </w:r>
      <w:proofErr w:type="spellEnd"/>
      <w:r w:rsidRPr="000B579A">
        <w:rPr>
          <w:rFonts w:ascii="Times New Roman" w:eastAsia="Questrial" w:hAnsi="Times New Roman" w:cs="Times New Roman"/>
          <w:sz w:val="24"/>
          <w:szCs w:val="24"/>
        </w:rPr>
        <w:t>/</w:t>
      </w:r>
      <w:proofErr w:type="spellStart"/>
      <w:r w:rsidRPr="000B579A">
        <w:rPr>
          <w:rFonts w:ascii="Times New Roman" w:eastAsia="Questrial" w:hAnsi="Times New Roman" w:cs="Times New Roman"/>
          <w:sz w:val="24"/>
          <w:szCs w:val="24"/>
        </w:rPr>
        <w:t>25AAGC07</w:t>
      </w:r>
      <w:proofErr w:type="spellEnd"/>
      <w:r w:rsidRPr="000B579A">
        <w:rPr>
          <w:rFonts w:ascii="Times New Roman" w:eastAsia="Questrial" w:hAnsi="Times New Roman" w:cs="Times New Roman"/>
          <w:sz w:val="24"/>
          <w:szCs w:val="24"/>
        </w:rPr>
        <w:t xml:space="preserve"> DERIVADA DE LA CONSTRUCCIÓN DE LA PRESA “LIBERTAD” . </w:t>
      </w:r>
      <w:r w:rsidRPr="000B579A">
        <w:rPr>
          <w:rFonts w:ascii="Times New Roman" w:hAnsi="Times New Roman" w:cs="Times New Roman"/>
          <w:b/>
          <w:bCs/>
          <w:sz w:val="24"/>
          <w:szCs w:val="24"/>
          <w:lang w:val="es-ES_tradnl" w:eastAsia="es-ES"/>
        </w:rPr>
        <w:t>DE ENTERADO Y DE CONFORMIDAD CON LO ESTABLECIDO EN LOS ARTÍCULOS 24 FRACCIÓN III Y 39 FRACCIÓN VIII DEL REGLAMENTO PARA EL GOBIERNO INTERIOR DEL CONGRESO, SE TURNA A LA COMISIÓN DE MEDIO AMBIENTE Y DESARROLLO SUSTENTABLE.</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PRESENTADO POR </w:t>
      </w:r>
      <w:proofErr w:type="spellStart"/>
      <w:r w:rsidRPr="000B579A">
        <w:rPr>
          <w:rFonts w:ascii="Times New Roman" w:eastAsia="Questrial" w:hAnsi="Times New Roman" w:cs="Times New Roman"/>
          <w:sz w:val="24"/>
          <w:szCs w:val="24"/>
        </w:rPr>
        <w:t>NEYDI</w:t>
      </w:r>
      <w:proofErr w:type="spellEnd"/>
      <w:r w:rsidRPr="000B579A">
        <w:rPr>
          <w:rFonts w:ascii="Times New Roman" w:eastAsia="Questrial" w:hAnsi="Times New Roman" w:cs="Times New Roman"/>
          <w:sz w:val="24"/>
          <w:szCs w:val="24"/>
        </w:rPr>
        <w:t xml:space="preserve"> RUBÍ CANTÚ HERNÁNDEZ, MEDIANTE EL CUAL PRESENTA INICIATIVA DE REFORMA A LA LEY ELECTORAL PARA EL ESTADO DE NUEVO LEÓN, EN MATERIA DE ACCIONES AFIRMATIVAS PARA LA ATENCIÓN DE DESIGUALDADES ESTRUCTURALES EN EL EJERCICIO DE LOS DERECHOS POLÍTICOS-ELECTORALES. </w:t>
      </w:r>
      <w:r w:rsidRPr="000B579A">
        <w:rPr>
          <w:rFonts w:ascii="Times New Roman" w:hAnsi="Times New Roman" w:cs="Times New Roman"/>
          <w:b/>
          <w:bCs/>
          <w:sz w:val="24"/>
          <w:szCs w:val="24"/>
          <w:lang w:val="es-ES_tradnl" w:eastAsia="es-ES"/>
        </w:rPr>
        <w:t>DE ENTERADO Y DE CONFORMIDAD CON LO ESTABLECIDO EN LOS ARTÍCULOS 24 FRACCIÓN III Y 39 FRACCIONES II Y III DEL REGLAMENTO PARA EL GOBIERNO INTERIOR DEL CONGRESO, SE TURNAN A LAS COMISIONES UNIDAS DE LEGISLACIÓN Y PUNTOS CONSTITUCIONALES.</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SIGNADO POR EL C. MARCO ANTONIO </w:t>
      </w:r>
      <w:proofErr w:type="spellStart"/>
      <w:r w:rsidRPr="000B579A">
        <w:rPr>
          <w:rFonts w:ascii="Times New Roman" w:eastAsia="Questrial" w:hAnsi="Times New Roman" w:cs="Times New Roman"/>
          <w:sz w:val="24"/>
          <w:szCs w:val="24"/>
        </w:rPr>
        <w:t>DECANINI</w:t>
      </w:r>
      <w:proofErr w:type="spellEnd"/>
      <w:r w:rsidRPr="000B579A">
        <w:rPr>
          <w:rFonts w:ascii="Times New Roman" w:eastAsia="Questrial" w:hAnsi="Times New Roman" w:cs="Times New Roman"/>
          <w:sz w:val="24"/>
          <w:szCs w:val="24"/>
        </w:rPr>
        <w:t xml:space="preserve"> CONTRERAS,</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PRESENTA INICIATIVA DE REFORMA A DIVERSAS DISPOSICIONES DE LAS LEY AMBIENTAL DEL ESTADO DE NUEVO LEÓN, A LA LEY ORGÁNICA DE LA ADMINISTRACIÓN PÚBLICA PARA EL ESTADO DE NUEVO LEÓN; A LA LEY DE GOBIERNO MUNICIPAL DEL ESTADO DE NUEVO LEÓN Y A LA LEY DE MOVILIDAD SOSTENIBLE, DE ACCESIBILIDAD Y SEGURIDAD VIAL PARA EL ESTADO DE NUEVO LEÓN. </w:t>
      </w:r>
      <w:r w:rsidRPr="000B579A">
        <w:rPr>
          <w:rFonts w:ascii="Times New Roman" w:hAnsi="Times New Roman" w:cs="Times New Roman"/>
          <w:b/>
          <w:bCs/>
          <w:sz w:val="24"/>
          <w:szCs w:val="24"/>
          <w:lang w:val="es-ES_tradnl" w:eastAsia="es-ES"/>
        </w:rPr>
        <w:t>DE ENTERADO Y DE CONFORMIDAD CON LO ESTABLECIDO EN LOS ARTÍCULOS 24 FRACCIÓN III Y 39 FRACCIONES II Y X DEL REGLAMENTO PARA EL GOBIERNO INTERIOR DEL CONGRESO, SE TURNAN A LAS COMISIONES UNIDAS DE LEGISLACIÓN Y A LA DE MOVILIDAD.</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PRESENTADO POR EL C. MARCO ANTONIO </w:t>
      </w:r>
      <w:proofErr w:type="spellStart"/>
      <w:r w:rsidRPr="000B579A">
        <w:rPr>
          <w:rFonts w:ascii="Times New Roman" w:eastAsia="Questrial" w:hAnsi="Times New Roman" w:cs="Times New Roman"/>
          <w:sz w:val="24"/>
          <w:szCs w:val="24"/>
        </w:rPr>
        <w:t>DECANINI</w:t>
      </w:r>
      <w:proofErr w:type="spellEnd"/>
      <w:r w:rsidRPr="000B579A">
        <w:rPr>
          <w:rFonts w:ascii="Times New Roman" w:eastAsia="Questrial" w:hAnsi="Times New Roman" w:cs="Times New Roman"/>
          <w:sz w:val="24"/>
          <w:szCs w:val="24"/>
        </w:rPr>
        <w:t xml:space="preserve"> CONTRERAS,</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MEDIANTE EL CUAL SOLICITA A ESTA SOBERANÍA, PARA QUE, EN EJERCICIO DE SUS FACULTADES, EXHORTE DE MANERA INMEDIATA AL PODER EJECUTIVO DEL ESTADO, PARA QUE REGULARICE Y LIBERE LOS RECURSOS PENDIENTES DE ENTREGA A LAS ORGANIZACIONES DE LA SOCIEDAD CIVIL. </w:t>
      </w:r>
      <w:r w:rsidRPr="000B579A">
        <w:rPr>
          <w:rFonts w:ascii="Times New Roman" w:hAnsi="Times New Roman" w:cs="Times New Roman"/>
          <w:b/>
          <w:bCs/>
          <w:sz w:val="24"/>
          <w:szCs w:val="24"/>
          <w:lang w:val="es-ES_tradnl" w:eastAsia="es-ES"/>
        </w:rPr>
        <w:t>DE ENTERADO, SE ENVÍA A LA COMISIÓN DE PRESUPUESTO, PARA SU CONOCIMIENTO Y EFECTOS QUE CORRESPONDA.</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SIGNADO POR LA C. </w:t>
      </w:r>
      <w:proofErr w:type="spellStart"/>
      <w:r w:rsidRPr="000B579A">
        <w:rPr>
          <w:rFonts w:ascii="Times New Roman" w:eastAsia="Questrial" w:hAnsi="Times New Roman" w:cs="Times New Roman"/>
          <w:sz w:val="24"/>
          <w:szCs w:val="24"/>
        </w:rPr>
        <w:t>DIP</w:t>
      </w:r>
      <w:proofErr w:type="spellEnd"/>
      <w:r w:rsidRPr="000B579A">
        <w:rPr>
          <w:rFonts w:ascii="Times New Roman" w:eastAsia="Questrial" w:hAnsi="Times New Roman" w:cs="Times New Roman"/>
          <w:sz w:val="24"/>
          <w:szCs w:val="24"/>
        </w:rPr>
        <w:t xml:space="preserve">. ROCÍO </w:t>
      </w:r>
      <w:proofErr w:type="spellStart"/>
      <w:r w:rsidRPr="000B579A">
        <w:rPr>
          <w:rFonts w:ascii="Times New Roman" w:eastAsia="Questrial" w:hAnsi="Times New Roman" w:cs="Times New Roman"/>
          <w:sz w:val="24"/>
          <w:szCs w:val="24"/>
        </w:rPr>
        <w:t>MAYBE</w:t>
      </w:r>
      <w:proofErr w:type="spellEnd"/>
      <w:r w:rsidRPr="000B579A">
        <w:rPr>
          <w:rFonts w:ascii="Times New Roman" w:eastAsia="Questrial" w:hAnsi="Times New Roman" w:cs="Times New Roman"/>
          <w:sz w:val="24"/>
          <w:szCs w:val="24"/>
        </w:rPr>
        <w:t xml:space="preserve"> MONTALVO ADAME, COORDINADORA DEL GRUPO LEGISLATIVO DE DIPUTADOS INDEPENDIENTES DE LA LXXVII LEGISLATURA,</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 MEDIANTE EL CUAL SOLICITA LA APROBACIÓN DE UN PUNTO DE ACUERDO, A FIN DE INSTRUIR A LA AUDITORÍA SUPERIOR DEL ESTADO DE NUEVO LEÓN, A TRAVÉS DE LA COMISIÓN DE VIGILANCIA, PARA QUE EN LA REVISIÓN DE LA CUENTA PÚBLICA 2025 Y 2026 DEL MUNICIPIO DE JUÁREZ, NUEVO LEÓN, REALICE UNA REVISIÓN DE SITUACIÓN EXCEPCIONAL RESPECTO A LOS PRESUPUESTOS DE EGRESOS DE DICHOS EJERCICIOS, PARA DETERMINAR EL ESTADO MATERIAL, FINANCIERO Y DE AVANCE DE CONSTRUCCIÓN EN EL QUE LA ADMINISTRACIÓN 2024-2027 RECIBIÓ EL PROYECTO DENOMINADO “POLIVALENTE PRADERAS DE SAN JUAN”, UBICADO EN EL POLÍGONO ENTRE LAS CALLES ALBACETE Y ALICANTE EN LA COLONIA PRADERAS DE SAN JUAN DE DICHA MUNICIPALIDAD. </w:t>
      </w:r>
      <w:r w:rsidRPr="000B579A">
        <w:rPr>
          <w:rFonts w:ascii="Times New Roman" w:hAnsi="Times New Roman" w:cs="Times New Roman"/>
          <w:b/>
          <w:bCs/>
          <w:sz w:val="24"/>
          <w:szCs w:val="24"/>
          <w:lang w:val="es-ES_tradnl" w:eastAsia="es-ES"/>
        </w:rPr>
        <w:t>DE ENTERADO Y DE CONFORMIDAD CON LO ESTABLECIDO EN LOS ARTÍCULOS 24 FRACCIÓN III Y 39 FRACCIÓN XXII DEL REGLAMENTO PARA EL GOBIERNO INTERIOR DEL CONGRESO, SE TURNA A LA COMISIÓN ANTICORRUPCIÓN.</w:t>
      </w:r>
    </w:p>
    <w:p w:rsidR="000B579A" w:rsidRPr="000B579A" w:rsidRDefault="000B579A" w:rsidP="000B579A">
      <w:pPr>
        <w:pStyle w:val="Prrafodelista"/>
        <w:spacing w:after="0" w:line="240" w:lineRule="auto"/>
        <w:ind w:left="567" w:right="196" w:hanging="567"/>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hAnsi="Times New Roman" w:cs="Times New Roman"/>
          <w:b/>
          <w:bCs/>
          <w:sz w:val="24"/>
          <w:szCs w:val="24"/>
          <w:lang w:val="es-ES_tradnl" w:eastAsia="es-ES"/>
        </w:rPr>
      </w:pPr>
      <w:r w:rsidRPr="000B579A">
        <w:rPr>
          <w:rFonts w:ascii="Times New Roman" w:eastAsia="Questrial" w:hAnsi="Times New Roman" w:cs="Times New Roman"/>
          <w:sz w:val="24"/>
          <w:szCs w:val="24"/>
        </w:rPr>
        <w:t xml:space="preserve">ESCRITO SIGNADO POR EL C. </w:t>
      </w:r>
      <w:proofErr w:type="spellStart"/>
      <w:r w:rsidRPr="000B579A">
        <w:rPr>
          <w:rFonts w:ascii="Times New Roman" w:eastAsia="Questrial" w:hAnsi="Times New Roman" w:cs="Times New Roman"/>
          <w:sz w:val="24"/>
          <w:szCs w:val="24"/>
        </w:rPr>
        <w:t>DIP</w:t>
      </w:r>
      <w:proofErr w:type="spellEnd"/>
      <w:r w:rsidRPr="000B579A">
        <w:rPr>
          <w:rFonts w:ascii="Times New Roman" w:eastAsia="Questrial" w:hAnsi="Times New Roman" w:cs="Times New Roman"/>
          <w:sz w:val="24"/>
          <w:szCs w:val="24"/>
        </w:rPr>
        <w:t>. GLEN ALAN VILLARREAL ZAMBRANO, INTEGRANTE DEL GRUPO LEGISLATIVO DE MOVIMIENTO CIUDADANO DE LA LXXVII LEGISLATURA,</w:t>
      </w:r>
      <w:r w:rsidRPr="000B579A">
        <w:rPr>
          <w:rFonts w:ascii="Times New Roman" w:eastAsia="Questrial" w:hAnsi="Times New Roman" w:cs="Times New Roman"/>
          <w:b/>
          <w:sz w:val="24"/>
          <w:szCs w:val="24"/>
        </w:rPr>
        <w:t xml:space="preserve"> </w:t>
      </w:r>
      <w:r w:rsidRPr="000B579A">
        <w:rPr>
          <w:rFonts w:ascii="Times New Roman" w:eastAsia="Questrial" w:hAnsi="Times New Roman" w:cs="Times New Roman"/>
          <w:sz w:val="24"/>
          <w:szCs w:val="24"/>
        </w:rPr>
        <w:t xml:space="preserve"> MEDIANTE EL CUAL SOLICITA LA APROBACIÓN DE UN PUNTO DE ACUERDO, A FIN EXHORTAR AL ING. ALFREDO CALDERÓN MARTÍNEZ, GERENTE DE LA DIVISIÓN GOLFO NORTE DE LA COMISIÓN FEDERAL DE ELECTRICIDAD (CFE), PARA QUE EN EL ÁMBITO DE SUS ATRIBUCIONES, INSTRUYA AL PERSONAL TÉCNICO CORRESPONDIENTE A REALIZAR UNA REVISIÓN INTEGRAL DE LAS FALLAS EN EL SUMINISTRO ELÉCTRICO Y CONDICIONES DE RIESGO EN LA INFRAESTRUCTURA ELÉCTRICA DE LAS COLONIAS ROBLE SAN NICOLÁS, UNIDAD LABORAL 2° SECTOR, RESIDENCIAL SAN NICOLÁS, CASA BLANCA, LOS ÁNGELES 4° SECTOR, VILLA AZUL, FLORIDOS BOSQUES DEL </w:t>
      </w:r>
      <w:proofErr w:type="spellStart"/>
      <w:r w:rsidRPr="000B579A">
        <w:rPr>
          <w:rFonts w:ascii="Times New Roman" w:eastAsia="Questrial" w:hAnsi="Times New Roman" w:cs="Times New Roman"/>
          <w:sz w:val="24"/>
          <w:szCs w:val="24"/>
        </w:rPr>
        <w:t>NOGALAR</w:t>
      </w:r>
      <w:proofErr w:type="spellEnd"/>
      <w:r w:rsidRPr="000B579A">
        <w:rPr>
          <w:rFonts w:ascii="Times New Roman" w:eastAsia="Questrial" w:hAnsi="Times New Roman" w:cs="Times New Roman"/>
          <w:sz w:val="24"/>
          <w:szCs w:val="24"/>
        </w:rPr>
        <w:t xml:space="preserve">, NICOLÁS BRAVO, RESIDENCIAL LAS PUENTES 5° SECTOR, VALLE DE SANTO DOMINGO AZTECA, LOS ÁNGELES </w:t>
      </w:r>
      <w:proofErr w:type="spellStart"/>
      <w:r w:rsidRPr="000B579A">
        <w:rPr>
          <w:rFonts w:ascii="Times New Roman" w:eastAsia="Questrial" w:hAnsi="Times New Roman" w:cs="Times New Roman"/>
          <w:sz w:val="24"/>
          <w:szCs w:val="24"/>
        </w:rPr>
        <w:t>1ER</w:t>
      </w:r>
      <w:proofErr w:type="spellEnd"/>
      <w:r w:rsidRPr="000B579A">
        <w:rPr>
          <w:rFonts w:ascii="Times New Roman" w:eastAsia="Questrial" w:hAnsi="Times New Roman" w:cs="Times New Roman"/>
          <w:sz w:val="24"/>
          <w:szCs w:val="24"/>
        </w:rPr>
        <w:t xml:space="preserve">. SECTOR, LA ALAMEDAS Y LAS PUENTES 8° SECTOR </w:t>
      </w:r>
      <w:r w:rsidRPr="000B579A">
        <w:rPr>
          <w:rFonts w:ascii="Times New Roman" w:eastAsia="Questrial" w:hAnsi="Times New Roman" w:cs="Times New Roman"/>
          <w:sz w:val="24"/>
          <w:szCs w:val="24"/>
        </w:rPr>
        <w:lastRenderedPageBreak/>
        <w:t xml:space="preserve">TODAS DEL MUNICIPIO DE SAN NICOLÁS DE LOS GARZA, NUEVO LEÓN, Y LLEVE A CABO LAS ACCIONES NECESARIAS PARA ATENDER, REPARAR Y RESOLVER DE MANERA DEFINITIVA LAS PROBLEMÁTICAS SEÑALADAS, GARANTIZANDO LA CONTINUIDAD, SEGURIDAD Y CALIDAD DEL SERVICIO ELÉCTRICO. </w:t>
      </w:r>
      <w:r w:rsidRPr="000B579A">
        <w:rPr>
          <w:rFonts w:ascii="Times New Roman" w:hAnsi="Times New Roman" w:cs="Times New Roman"/>
          <w:b/>
          <w:bCs/>
          <w:sz w:val="24"/>
          <w:szCs w:val="24"/>
          <w:lang w:val="es-ES_tradnl" w:eastAsia="es-ES"/>
        </w:rPr>
        <w:t>DE ENTERADO Y DE CONFORMIDAD CON LO ESTABLECIDO EN LOS ARTÍCULOS 24 FRACCIÓN III Y 39 FRACCIÓN XXIV DEL REGLAMENTO PARA EL GOBIERNO INTERIOR DEL CONGRESO, SE TURNA A LA COMISIÓN DE DESARROLLO METROPOLITANO.</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lang w:val="es-ES_tradnl"/>
        </w:rPr>
      </w:pPr>
      <w:r w:rsidRPr="000B579A">
        <w:rPr>
          <w:rFonts w:ascii="Times New Roman" w:eastAsia="Questrial" w:hAnsi="Times New Roman" w:cs="Times New Roman"/>
          <w:sz w:val="24"/>
          <w:szCs w:val="24"/>
        </w:rPr>
        <w:t xml:space="preserve">ESCRITO SIGNADO POR LA C. </w:t>
      </w:r>
      <w:proofErr w:type="spellStart"/>
      <w:r w:rsidRPr="000B579A">
        <w:rPr>
          <w:rFonts w:ascii="Times New Roman" w:eastAsia="Questrial" w:hAnsi="Times New Roman" w:cs="Times New Roman"/>
          <w:sz w:val="24"/>
          <w:szCs w:val="24"/>
        </w:rPr>
        <w:t>DIP</w:t>
      </w:r>
      <w:proofErr w:type="spellEnd"/>
      <w:r w:rsidRPr="000B579A">
        <w:rPr>
          <w:rFonts w:ascii="Times New Roman" w:eastAsia="Questrial" w:hAnsi="Times New Roman" w:cs="Times New Roman"/>
          <w:sz w:val="24"/>
          <w:szCs w:val="24"/>
        </w:rPr>
        <w:t xml:space="preserve">. ARMIDA SERRATO FLORES, PRESIDENTA DE LA COMISIÓN ANTICORRUPCIÓN, MEDIANTE EL CUAL SOLICITA SE ANEXEN 157 OFICIOS DONDE SE DAN RESPUESTA A REQUERIMIENTOS DE INFORMACIÓN DERIVADOS A LA ETAPA DE DILIGENCIAS CORRESPONDIENTES AL JUICIO POLÍTICO CONTRA EL GOBERNADOR DEL ESTADO, DR. SAMUEL ALEJANDRO GARCÍA SEPÚLVEDA. </w:t>
      </w:r>
      <w:r w:rsidRPr="000B579A">
        <w:rPr>
          <w:rFonts w:ascii="Times New Roman" w:hAnsi="Times New Roman" w:cs="Times New Roman"/>
          <w:b/>
          <w:bCs/>
          <w:sz w:val="24"/>
          <w:szCs w:val="24"/>
          <w:lang w:val="es-ES_tradnl" w:eastAsia="es-ES"/>
        </w:rPr>
        <w:t>DE ENTERADO Y DE CONFORMIDAD CON LO ESTABLECIDO EN EL ARTÍCULO 24 FRACCIÓN III SE ANEXA AL EXPEDIENTE 21537/LXXVII QUE SE ENCUENTRA EN LA COMISIÓN DE ANTICORRUPCIÓN.</w:t>
      </w:r>
    </w:p>
    <w:p w:rsidR="000B579A" w:rsidRPr="000B579A" w:rsidRDefault="000B579A" w:rsidP="000B579A">
      <w:pPr>
        <w:spacing w:after="0" w:line="240" w:lineRule="auto"/>
        <w:ind w:right="196"/>
        <w:jc w:val="both"/>
        <w:rPr>
          <w:rFonts w:ascii="Times New Roman" w:hAnsi="Times New Roman" w:cs="Times New Roman"/>
          <w:b/>
          <w:bCs/>
          <w:sz w:val="24"/>
          <w:szCs w:val="24"/>
          <w:lang w:val="es-ES_tradnl" w:eastAsia="es-ES"/>
        </w:rPr>
      </w:pPr>
    </w:p>
    <w:p w:rsidR="000B579A" w:rsidRPr="000B579A" w:rsidRDefault="000B579A" w:rsidP="000B579A">
      <w:pPr>
        <w:pStyle w:val="Prrafodelista"/>
        <w:numPr>
          <w:ilvl w:val="0"/>
          <w:numId w:val="23"/>
        </w:numPr>
        <w:spacing w:after="0" w:line="240" w:lineRule="auto"/>
        <w:ind w:left="567" w:right="196" w:hanging="567"/>
        <w:jc w:val="both"/>
        <w:rPr>
          <w:rFonts w:ascii="Times New Roman" w:eastAsia="Questrial" w:hAnsi="Times New Roman" w:cs="Times New Roman"/>
          <w:sz w:val="24"/>
          <w:szCs w:val="24"/>
          <w:lang w:val="es-ES_tradnl"/>
        </w:rPr>
      </w:pPr>
      <w:r w:rsidRPr="000B579A">
        <w:rPr>
          <w:rFonts w:ascii="Times New Roman" w:eastAsia="Questrial" w:hAnsi="Times New Roman" w:cs="Times New Roman"/>
          <w:sz w:val="24"/>
          <w:szCs w:val="24"/>
        </w:rPr>
        <w:t xml:space="preserve">ESCRITO SIGNADO POR EL C. </w:t>
      </w:r>
      <w:proofErr w:type="spellStart"/>
      <w:r w:rsidRPr="000B579A">
        <w:rPr>
          <w:rFonts w:ascii="Times New Roman" w:eastAsia="Questrial" w:hAnsi="Times New Roman" w:cs="Times New Roman"/>
          <w:sz w:val="24"/>
          <w:szCs w:val="24"/>
        </w:rPr>
        <w:t>DIP</w:t>
      </w:r>
      <w:proofErr w:type="spellEnd"/>
      <w:r w:rsidRPr="000B579A">
        <w:rPr>
          <w:rFonts w:ascii="Times New Roman" w:eastAsia="Questrial" w:hAnsi="Times New Roman" w:cs="Times New Roman"/>
          <w:sz w:val="24"/>
          <w:szCs w:val="24"/>
        </w:rPr>
        <w:t xml:space="preserve">. JOSÉ MANUEL VALDEZ SALAZAR, INTEGRANTE DEL GRUPO LEGISLATIVO DEL PARTIDO REVOLUCIONARIO INSTITUCIONAL DE LA LXXVII LEGISLATURA, MEDIANTE EL CUAL PRESENTA ANEXO TÉCNICO AL EXPEDIENTE 20179/LXXVII RELATIVO A LA INICIATIVA DE REFORMA A LA LEY DE LOS DERECHOS DE LAS PERSONAS ADULTAS MAYORES EN EL ESTADO DE NUEVO LEÓN. </w:t>
      </w:r>
      <w:r w:rsidRPr="000B579A">
        <w:rPr>
          <w:rFonts w:ascii="Times New Roman" w:hAnsi="Times New Roman" w:cs="Times New Roman"/>
          <w:b/>
          <w:bCs/>
          <w:sz w:val="24"/>
          <w:szCs w:val="24"/>
          <w:lang w:val="es-ES_tradnl" w:eastAsia="es-ES"/>
        </w:rPr>
        <w:t>DE ENTERADO Y SE ANEXA AL EXPEDIENTE 20179/LXXVII QUE SE ENCUENTRA EN LA COMISIÓN DE SALUD Y ATENCIÓN A GRUPOS VULNERABLES.</w:t>
      </w:r>
    </w:p>
    <w:p w:rsidR="000B579A" w:rsidRPr="00F74008" w:rsidRDefault="000B579A" w:rsidP="000B579A">
      <w:pPr>
        <w:ind w:left="567" w:right="196" w:hanging="567"/>
        <w:jc w:val="both"/>
        <w:rPr>
          <w:b/>
          <w:bCs/>
          <w:lang w:val="es-ES_tradnl" w:eastAsia="es-ES"/>
        </w:rPr>
      </w:pPr>
    </w:p>
    <w:p w:rsidR="00164B9C" w:rsidRPr="0048773C" w:rsidRDefault="00164B9C" w:rsidP="00164B9C">
      <w:pPr>
        <w:pStyle w:val="Prrafodelista"/>
        <w:spacing w:after="0" w:line="240" w:lineRule="auto"/>
        <w:ind w:left="0" w:right="196"/>
        <w:jc w:val="both"/>
        <w:rPr>
          <w:rFonts w:ascii="Times New Roman" w:eastAsia="Questrial" w:hAnsi="Times New Roman" w:cs="Times New Roman"/>
          <w:sz w:val="24"/>
          <w:szCs w:val="24"/>
          <w:lang w:val="es-ES_tradnl"/>
        </w:rPr>
      </w:pPr>
    </w:p>
    <w:sectPr w:rsidR="00164B9C" w:rsidRPr="0048773C" w:rsidSect="00733B97">
      <w:footerReference w:type="default" r:id="rId8"/>
      <w:pgSz w:w="12240" w:h="15840"/>
      <w:pgMar w:top="1843" w:right="851" w:bottom="1276" w:left="28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081" w:rsidRDefault="00C87081" w:rsidP="00E96260">
      <w:pPr>
        <w:spacing w:after="0" w:line="240" w:lineRule="auto"/>
      </w:pPr>
      <w:r>
        <w:separator/>
      </w:r>
    </w:p>
  </w:endnote>
  <w:endnote w:type="continuationSeparator" w:id="0">
    <w:p w:rsidR="00C87081" w:rsidRDefault="00C87081" w:rsidP="00E96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Abri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Questrial">
    <w:altName w:val="Times New Roman"/>
    <w:charset w:val="00"/>
    <w:family w:val="auto"/>
    <w:pitch w:val="variable"/>
    <w:sig w:usb0="E00002FF" w:usb1="4000201F" w:usb2="08000029" w:usb3="00000000" w:csb0="000001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0008832"/>
      <w:docPartObj>
        <w:docPartGallery w:val="Page Numbers (Bottom of Page)"/>
        <w:docPartUnique/>
      </w:docPartObj>
    </w:sdtPr>
    <w:sdtEndPr/>
    <w:sdtContent>
      <w:p w:rsidR="008065A9" w:rsidRDefault="008065A9">
        <w:pPr>
          <w:pStyle w:val="Piedepgina"/>
          <w:jc w:val="right"/>
        </w:pPr>
        <w:r>
          <w:fldChar w:fldCharType="begin"/>
        </w:r>
        <w:r>
          <w:instrText>PAGE   \* MERGEFORMAT</w:instrText>
        </w:r>
        <w:r>
          <w:fldChar w:fldCharType="separate"/>
        </w:r>
        <w:r w:rsidR="000A51C0">
          <w:rPr>
            <w:noProof/>
          </w:rPr>
          <w:t>20</w:t>
        </w:r>
        <w:r>
          <w:fldChar w:fldCharType="end"/>
        </w:r>
      </w:p>
    </w:sdtContent>
  </w:sdt>
  <w:p w:rsidR="008065A9" w:rsidRDefault="008065A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081" w:rsidRDefault="00C87081" w:rsidP="00E96260">
      <w:pPr>
        <w:spacing w:after="0" w:line="240" w:lineRule="auto"/>
      </w:pPr>
      <w:r>
        <w:separator/>
      </w:r>
    </w:p>
  </w:footnote>
  <w:footnote w:type="continuationSeparator" w:id="0">
    <w:p w:rsidR="00C87081" w:rsidRDefault="00C87081" w:rsidP="00E962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74AFA"/>
    <w:multiLevelType w:val="hybridMultilevel"/>
    <w:tmpl w:val="23942E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6F4D9A"/>
    <w:multiLevelType w:val="hybridMultilevel"/>
    <w:tmpl w:val="9B162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2B348E"/>
    <w:multiLevelType w:val="multilevel"/>
    <w:tmpl w:val="ED52E3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266040"/>
    <w:multiLevelType w:val="hybridMultilevel"/>
    <w:tmpl w:val="1E40EABE"/>
    <w:lvl w:ilvl="0" w:tplc="5EDC74B0">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4" w15:restartNumberingAfterBreak="0">
    <w:nsid w:val="11883EC4"/>
    <w:multiLevelType w:val="hybridMultilevel"/>
    <w:tmpl w:val="FE3AC238"/>
    <w:lvl w:ilvl="0" w:tplc="89782BC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3E225F"/>
    <w:multiLevelType w:val="hybridMultilevel"/>
    <w:tmpl w:val="F19699BC"/>
    <w:lvl w:ilvl="0" w:tplc="080A0013">
      <w:start w:val="1"/>
      <w:numFmt w:val="upperRoman"/>
      <w:lvlText w:val="%1."/>
      <w:lvlJc w:val="right"/>
      <w:pPr>
        <w:ind w:left="795" w:hanging="360"/>
      </w:pPr>
    </w:lvl>
    <w:lvl w:ilvl="1" w:tplc="080A0019" w:tentative="1">
      <w:start w:val="1"/>
      <w:numFmt w:val="lowerLetter"/>
      <w:lvlText w:val="%2."/>
      <w:lvlJc w:val="left"/>
      <w:pPr>
        <w:ind w:left="1515" w:hanging="360"/>
      </w:pPr>
    </w:lvl>
    <w:lvl w:ilvl="2" w:tplc="080A001B" w:tentative="1">
      <w:start w:val="1"/>
      <w:numFmt w:val="lowerRoman"/>
      <w:lvlText w:val="%3."/>
      <w:lvlJc w:val="right"/>
      <w:pPr>
        <w:ind w:left="2235" w:hanging="180"/>
      </w:pPr>
    </w:lvl>
    <w:lvl w:ilvl="3" w:tplc="080A000F" w:tentative="1">
      <w:start w:val="1"/>
      <w:numFmt w:val="decimal"/>
      <w:lvlText w:val="%4."/>
      <w:lvlJc w:val="left"/>
      <w:pPr>
        <w:ind w:left="2955" w:hanging="360"/>
      </w:pPr>
    </w:lvl>
    <w:lvl w:ilvl="4" w:tplc="080A0019" w:tentative="1">
      <w:start w:val="1"/>
      <w:numFmt w:val="lowerLetter"/>
      <w:lvlText w:val="%5."/>
      <w:lvlJc w:val="left"/>
      <w:pPr>
        <w:ind w:left="3675" w:hanging="360"/>
      </w:pPr>
    </w:lvl>
    <w:lvl w:ilvl="5" w:tplc="080A001B" w:tentative="1">
      <w:start w:val="1"/>
      <w:numFmt w:val="lowerRoman"/>
      <w:lvlText w:val="%6."/>
      <w:lvlJc w:val="right"/>
      <w:pPr>
        <w:ind w:left="4395" w:hanging="180"/>
      </w:pPr>
    </w:lvl>
    <w:lvl w:ilvl="6" w:tplc="080A000F" w:tentative="1">
      <w:start w:val="1"/>
      <w:numFmt w:val="decimal"/>
      <w:lvlText w:val="%7."/>
      <w:lvlJc w:val="left"/>
      <w:pPr>
        <w:ind w:left="5115" w:hanging="360"/>
      </w:pPr>
    </w:lvl>
    <w:lvl w:ilvl="7" w:tplc="080A0019" w:tentative="1">
      <w:start w:val="1"/>
      <w:numFmt w:val="lowerLetter"/>
      <w:lvlText w:val="%8."/>
      <w:lvlJc w:val="left"/>
      <w:pPr>
        <w:ind w:left="5835" w:hanging="360"/>
      </w:pPr>
    </w:lvl>
    <w:lvl w:ilvl="8" w:tplc="080A001B" w:tentative="1">
      <w:start w:val="1"/>
      <w:numFmt w:val="lowerRoman"/>
      <w:lvlText w:val="%9."/>
      <w:lvlJc w:val="right"/>
      <w:pPr>
        <w:ind w:left="6555" w:hanging="180"/>
      </w:pPr>
    </w:lvl>
  </w:abstractNum>
  <w:abstractNum w:abstractNumId="6" w15:restartNumberingAfterBreak="0">
    <w:nsid w:val="183D0F14"/>
    <w:multiLevelType w:val="hybridMultilevel"/>
    <w:tmpl w:val="4D30AE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8E1CB6"/>
    <w:multiLevelType w:val="hybridMultilevel"/>
    <w:tmpl w:val="46BAAF14"/>
    <w:lvl w:ilvl="0" w:tplc="34F2877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247BB"/>
    <w:multiLevelType w:val="hybridMultilevel"/>
    <w:tmpl w:val="0406B436"/>
    <w:lvl w:ilvl="0" w:tplc="2B2EF4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6B093C"/>
    <w:multiLevelType w:val="hybridMultilevel"/>
    <w:tmpl w:val="043815D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A3071A"/>
    <w:multiLevelType w:val="hybridMultilevel"/>
    <w:tmpl w:val="85A2F768"/>
    <w:lvl w:ilvl="0" w:tplc="9B5CBADE">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1" w15:restartNumberingAfterBreak="0">
    <w:nsid w:val="21F576BF"/>
    <w:multiLevelType w:val="hybridMultilevel"/>
    <w:tmpl w:val="069A7BFC"/>
    <w:lvl w:ilvl="0" w:tplc="E0C22154">
      <w:start w:val="1"/>
      <w:numFmt w:val="upperRoman"/>
      <w:lvlText w:val="%1."/>
      <w:lvlJc w:val="left"/>
      <w:pPr>
        <w:ind w:left="11" w:hanging="720"/>
      </w:pPr>
      <w:rPr>
        <w:rFonts w:hint="default"/>
        <w:b w:val="0"/>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2" w15:restartNumberingAfterBreak="0">
    <w:nsid w:val="23511269"/>
    <w:multiLevelType w:val="hybridMultilevel"/>
    <w:tmpl w:val="A0848080"/>
    <w:lvl w:ilvl="0" w:tplc="4C189C20">
      <w:start w:val="1"/>
      <w:numFmt w:val="decimal"/>
      <w:lvlText w:val="%1."/>
      <w:lvlJc w:val="left"/>
      <w:pPr>
        <w:ind w:left="153" w:hanging="360"/>
      </w:pPr>
      <w:rPr>
        <w:b w:val="0"/>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3" w15:restartNumberingAfterBreak="0">
    <w:nsid w:val="290842DE"/>
    <w:multiLevelType w:val="hybridMultilevel"/>
    <w:tmpl w:val="643E13EA"/>
    <w:lvl w:ilvl="0" w:tplc="77F204B4">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DE9007A"/>
    <w:multiLevelType w:val="hybridMultilevel"/>
    <w:tmpl w:val="E070E1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1344A4C"/>
    <w:multiLevelType w:val="hybridMultilevel"/>
    <w:tmpl w:val="439C175A"/>
    <w:lvl w:ilvl="0" w:tplc="5302DFFC">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6" w15:restartNumberingAfterBreak="0">
    <w:nsid w:val="330B6CF8"/>
    <w:multiLevelType w:val="hybridMultilevel"/>
    <w:tmpl w:val="8BD0269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33A327F3"/>
    <w:multiLevelType w:val="multilevel"/>
    <w:tmpl w:val="922AF9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C54E59"/>
    <w:multiLevelType w:val="hybridMultilevel"/>
    <w:tmpl w:val="C7940294"/>
    <w:lvl w:ilvl="0" w:tplc="9A8C7D1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3A31AD"/>
    <w:multiLevelType w:val="multilevel"/>
    <w:tmpl w:val="EAA8C810"/>
    <w:lvl w:ilvl="0">
      <w:start w:val="1"/>
      <w:numFmt w:val="upperLetter"/>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20" w15:restartNumberingAfterBreak="0">
    <w:nsid w:val="39912023"/>
    <w:multiLevelType w:val="hybridMultilevel"/>
    <w:tmpl w:val="09A699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B8D5CC2"/>
    <w:multiLevelType w:val="hybridMultilevel"/>
    <w:tmpl w:val="C2FCEE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B249B9"/>
    <w:multiLevelType w:val="hybridMultilevel"/>
    <w:tmpl w:val="4ECA1B6C"/>
    <w:lvl w:ilvl="0" w:tplc="E5A48BC4">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CB24BC3"/>
    <w:multiLevelType w:val="hybridMultilevel"/>
    <w:tmpl w:val="6A442B46"/>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24" w15:restartNumberingAfterBreak="0">
    <w:nsid w:val="3EF87FEA"/>
    <w:multiLevelType w:val="hybridMultilevel"/>
    <w:tmpl w:val="016259E4"/>
    <w:lvl w:ilvl="0" w:tplc="DE90F044">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25" w15:restartNumberingAfterBreak="0">
    <w:nsid w:val="40ED0C2C"/>
    <w:multiLevelType w:val="hybridMultilevel"/>
    <w:tmpl w:val="70AAC672"/>
    <w:lvl w:ilvl="0" w:tplc="9D9CF198">
      <w:start w:val="1"/>
      <w:numFmt w:val="decimal"/>
      <w:lvlText w:val="%1."/>
      <w:lvlJc w:val="left"/>
      <w:pPr>
        <w:ind w:left="-207" w:hanging="360"/>
      </w:pPr>
      <w:rPr>
        <w:rFonts w:hint="default"/>
        <w:b w:val="0"/>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26" w15:restartNumberingAfterBreak="0">
    <w:nsid w:val="4189752C"/>
    <w:multiLevelType w:val="hybridMultilevel"/>
    <w:tmpl w:val="1EEA45B0"/>
    <w:lvl w:ilvl="0" w:tplc="3D288A10">
      <w:start w:val="1"/>
      <w:numFmt w:val="upperRoman"/>
      <w:lvlText w:val="%1."/>
      <w:lvlJc w:val="left"/>
      <w:pPr>
        <w:ind w:left="436" w:hanging="72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7" w15:restartNumberingAfterBreak="0">
    <w:nsid w:val="41F52311"/>
    <w:multiLevelType w:val="hybridMultilevel"/>
    <w:tmpl w:val="C90447FC"/>
    <w:lvl w:ilvl="0" w:tplc="1DB88DA8">
      <w:start w:val="1"/>
      <w:numFmt w:val="decimal"/>
      <w:lvlText w:val="%1."/>
      <w:lvlJc w:val="left"/>
      <w:pPr>
        <w:ind w:left="361" w:hanging="360"/>
      </w:pPr>
      <w:rPr>
        <w:rFonts w:hint="default"/>
        <w:b w:val="0"/>
        <w:color w:val="auto"/>
      </w:rPr>
    </w:lvl>
    <w:lvl w:ilvl="1" w:tplc="080A0019">
      <w:start w:val="1"/>
      <w:numFmt w:val="lowerLetter"/>
      <w:lvlText w:val="%2."/>
      <w:lvlJc w:val="left"/>
      <w:pPr>
        <w:ind w:left="1081" w:hanging="360"/>
      </w:pPr>
    </w:lvl>
    <w:lvl w:ilvl="2" w:tplc="080A001B" w:tentative="1">
      <w:start w:val="1"/>
      <w:numFmt w:val="lowerRoman"/>
      <w:lvlText w:val="%3."/>
      <w:lvlJc w:val="right"/>
      <w:pPr>
        <w:ind w:left="1801" w:hanging="180"/>
      </w:pPr>
    </w:lvl>
    <w:lvl w:ilvl="3" w:tplc="080A000F" w:tentative="1">
      <w:start w:val="1"/>
      <w:numFmt w:val="decimal"/>
      <w:lvlText w:val="%4."/>
      <w:lvlJc w:val="left"/>
      <w:pPr>
        <w:ind w:left="2521" w:hanging="360"/>
      </w:pPr>
    </w:lvl>
    <w:lvl w:ilvl="4" w:tplc="080A0019" w:tentative="1">
      <w:start w:val="1"/>
      <w:numFmt w:val="lowerLetter"/>
      <w:lvlText w:val="%5."/>
      <w:lvlJc w:val="left"/>
      <w:pPr>
        <w:ind w:left="3241" w:hanging="360"/>
      </w:pPr>
    </w:lvl>
    <w:lvl w:ilvl="5" w:tplc="080A001B" w:tentative="1">
      <w:start w:val="1"/>
      <w:numFmt w:val="lowerRoman"/>
      <w:lvlText w:val="%6."/>
      <w:lvlJc w:val="right"/>
      <w:pPr>
        <w:ind w:left="3961" w:hanging="180"/>
      </w:pPr>
    </w:lvl>
    <w:lvl w:ilvl="6" w:tplc="080A000F" w:tentative="1">
      <w:start w:val="1"/>
      <w:numFmt w:val="decimal"/>
      <w:lvlText w:val="%7."/>
      <w:lvlJc w:val="left"/>
      <w:pPr>
        <w:ind w:left="4681" w:hanging="360"/>
      </w:pPr>
    </w:lvl>
    <w:lvl w:ilvl="7" w:tplc="080A0019" w:tentative="1">
      <w:start w:val="1"/>
      <w:numFmt w:val="lowerLetter"/>
      <w:lvlText w:val="%8."/>
      <w:lvlJc w:val="left"/>
      <w:pPr>
        <w:ind w:left="5401" w:hanging="360"/>
      </w:pPr>
    </w:lvl>
    <w:lvl w:ilvl="8" w:tplc="080A001B" w:tentative="1">
      <w:start w:val="1"/>
      <w:numFmt w:val="lowerRoman"/>
      <w:lvlText w:val="%9."/>
      <w:lvlJc w:val="right"/>
      <w:pPr>
        <w:ind w:left="6121" w:hanging="180"/>
      </w:pPr>
    </w:lvl>
  </w:abstractNum>
  <w:abstractNum w:abstractNumId="28" w15:restartNumberingAfterBreak="0">
    <w:nsid w:val="445826F6"/>
    <w:multiLevelType w:val="hybridMultilevel"/>
    <w:tmpl w:val="E03026A2"/>
    <w:lvl w:ilvl="0" w:tplc="FC0022AE">
      <w:start w:val="1"/>
      <w:numFmt w:val="bullet"/>
      <w:lvlText w:val="-"/>
      <w:lvlJc w:val="left"/>
      <w:pPr>
        <w:ind w:left="1080" w:hanging="360"/>
      </w:pPr>
      <w:rPr>
        <w:rFonts w:ascii="Arial" w:eastAsia="Times New Roman"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52BF277C"/>
    <w:multiLevelType w:val="hybridMultilevel"/>
    <w:tmpl w:val="5BAE8C28"/>
    <w:lvl w:ilvl="0" w:tplc="45B6BA64">
      <w:start w:val="1"/>
      <w:numFmt w:val="decimal"/>
      <w:lvlText w:val="%1."/>
      <w:lvlJc w:val="left"/>
      <w:pPr>
        <w:tabs>
          <w:tab w:val="num" w:pos="4472"/>
        </w:tabs>
        <w:ind w:left="4472" w:hanging="360"/>
      </w:pPr>
      <w:rPr>
        <w:rFonts w:ascii="Arial" w:hAnsi="Arial" w:cs="Arial" w:hint="default"/>
        <w:b w:val="0"/>
        <w:i w:val="0"/>
        <w:color w:val="auto"/>
        <w:sz w:val="22"/>
        <w:szCs w:val="22"/>
      </w:rPr>
    </w:lvl>
    <w:lvl w:ilvl="1" w:tplc="0C0A0019" w:tentative="1">
      <w:start w:val="1"/>
      <w:numFmt w:val="lowerLetter"/>
      <w:lvlText w:val="%2."/>
      <w:lvlJc w:val="left"/>
      <w:pPr>
        <w:tabs>
          <w:tab w:val="num" w:pos="4756"/>
        </w:tabs>
        <w:ind w:left="4756" w:hanging="360"/>
      </w:pPr>
    </w:lvl>
    <w:lvl w:ilvl="2" w:tplc="0C0A001B" w:tentative="1">
      <w:start w:val="1"/>
      <w:numFmt w:val="lowerRoman"/>
      <w:lvlText w:val="%3."/>
      <w:lvlJc w:val="right"/>
      <w:pPr>
        <w:tabs>
          <w:tab w:val="num" w:pos="5476"/>
        </w:tabs>
        <w:ind w:left="5476" w:hanging="180"/>
      </w:pPr>
    </w:lvl>
    <w:lvl w:ilvl="3" w:tplc="0C0A000F" w:tentative="1">
      <w:start w:val="1"/>
      <w:numFmt w:val="decimal"/>
      <w:lvlText w:val="%4."/>
      <w:lvlJc w:val="left"/>
      <w:pPr>
        <w:tabs>
          <w:tab w:val="num" w:pos="6196"/>
        </w:tabs>
        <w:ind w:left="6196" w:hanging="360"/>
      </w:pPr>
    </w:lvl>
    <w:lvl w:ilvl="4" w:tplc="0C0A0019" w:tentative="1">
      <w:start w:val="1"/>
      <w:numFmt w:val="lowerLetter"/>
      <w:lvlText w:val="%5."/>
      <w:lvlJc w:val="left"/>
      <w:pPr>
        <w:tabs>
          <w:tab w:val="num" w:pos="6916"/>
        </w:tabs>
        <w:ind w:left="6916" w:hanging="360"/>
      </w:pPr>
    </w:lvl>
    <w:lvl w:ilvl="5" w:tplc="0C0A001B" w:tentative="1">
      <w:start w:val="1"/>
      <w:numFmt w:val="lowerRoman"/>
      <w:lvlText w:val="%6."/>
      <w:lvlJc w:val="right"/>
      <w:pPr>
        <w:tabs>
          <w:tab w:val="num" w:pos="7636"/>
        </w:tabs>
        <w:ind w:left="7636" w:hanging="180"/>
      </w:pPr>
    </w:lvl>
    <w:lvl w:ilvl="6" w:tplc="0C0A000F" w:tentative="1">
      <w:start w:val="1"/>
      <w:numFmt w:val="decimal"/>
      <w:lvlText w:val="%7."/>
      <w:lvlJc w:val="left"/>
      <w:pPr>
        <w:tabs>
          <w:tab w:val="num" w:pos="8356"/>
        </w:tabs>
        <w:ind w:left="8356" w:hanging="360"/>
      </w:pPr>
    </w:lvl>
    <w:lvl w:ilvl="7" w:tplc="0C0A0019" w:tentative="1">
      <w:start w:val="1"/>
      <w:numFmt w:val="lowerLetter"/>
      <w:lvlText w:val="%8."/>
      <w:lvlJc w:val="left"/>
      <w:pPr>
        <w:tabs>
          <w:tab w:val="num" w:pos="9076"/>
        </w:tabs>
        <w:ind w:left="9076" w:hanging="360"/>
      </w:pPr>
    </w:lvl>
    <w:lvl w:ilvl="8" w:tplc="0C0A001B" w:tentative="1">
      <w:start w:val="1"/>
      <w:numFmt w:val="lowerRoman"/>
      <w:lvlText w:val="%9."/>
      <w:lvlJc w:val="right"/>
      <w:pPr>
        <w:tabs>
          <w:tab w:val="num" w:pos="9796"/>
        </w:tabs>
        <w:ind w:left="9796" w:hanging="180"/>
      </w:pPr>
    </w:lvl>
  </w:abstractNum>
  <w:abstractNum w:abstractNumId="30" w15:restartNumberingAfterBreak="0">
    <w:nsid w:val="55155D86"/>
    <w:multiLevelType w:val="hybridMultilevel"/>
    <w:tmpl w:val="10CC9E90"/>
    <w:lvl w:ilvl="0" w:tplc="64AEEA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AE23BD"/>
    <w:multiLevelType w:val="hybridMultilevel"/>
    <w:tmpl w:val="F326BEB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62104E9D"/>
    <w:multiLevelType w:val="multilevel"/>
    <w:tmpl w:val="9E22FBB8"/>
    <w:lvl w:ilvl="0">
      <w:start w:val="1"/>
      <w:numFmt w:val="decimal"/>
      <w:lvlText w:val="%1."/>
      <w:lvlJc w:val="left"/>
      <w:pPr>
        <w:ind w:left="-207" w:hanging="360"/>
      </w:pPr>
      <w:rPr>
        <w:b w:val="0"/>
        <w:color w:val="auto"/>
        <w:sz w:val="24"/>
        <w:szCs w:val="30"/>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rPr>
        <w:b w:val="0"/>
      </w:r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33" w15:restartNumberingAfterBreak="0">
    <w:nsid w:val="65EA0F38"/>
    <w:multiLevelType w:val="hybridMultilevel"/>
    <w:tmpl w:val="45A65D40"/>
    <w:lvl w:ilvl="0" w:tplc="214A5A6C">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34" w15:restartNumberingAfterBreak="0">
    <w:nsid w:val="668D7167"/>
    <w:multiLevelType w:val="hybridMultilevel"/>
    <w:tmpl w:val="8F38CE96"/>
    <w:lvl w:ilvl="0" w:tplc="0BBC9C60">
      <w:start w:val="1"/>
      <w:numFmt w:val="decimal"/>
      <w:lvlText w:val="%1."/>
      <w:lvlJc w:val="left"/>
      <w:pPr>
        <w:ind w:left="9149" w:hanging="360"/>
      </w:pPr>
      <w:rPr>
        <w:rFonts w:hint="default"/>
        <w:b/>
        <w:color w:val="000000" w:themeColor="text1"/>
        <w:sz w:val="24"/>
        <w:szCs w:val="24"/>
      </w:rPr>
    </w:lvl>
    <w:lvl w:ilvl="1" w:tplc="080A0019" w:tentative="1">
      <w:start w:val="1"/>
      <w:numFmt w:val="lowerLetter"/>
      <w:lvlText w:val="%2."/>
      <w:lvlJc w:val="left"/>
      <w:pPr>
        <w:ind w:left="9302" w:hanging="360"/>
      </w:pPr>
    </w:lvl>
    <w:lvl w:ilvl="2" w:tplc="080A001B" w:tentative="1">
      <w:start w:val="1"/>
      <w:numFmt w:val="lowerRoman"/>
      <w:lvlText w:val="%3."/>
      <w:lvlJc w:val="right"/>
      <w:pPr>
        <w:ind w:left="10022" w:hanging="180"/>
      </w:pPr>
    </w:lvl>
    <w:lvl w:ilvl="3" w:tplc="080A000F" w:tentative="1">
      <w:start w:val="1"/>
      <w:numFmt w:val="decimal"/>
      <w:lvlText w:val="%4."/>
      <w:lvlJc w:val="left"/>
      <w:pPr>
        <w:ind w:left="10742" w:hanging="360"/>
      </w:pPr>
    </w:lvl>
    <w:lvl w:ilvl="4" w:tplc="080A0019" w:tentative="1">
      <w:start w:val="1"/>
      <w:numFmt w:val="lowerLetter"/>
      <w:lvlText w:val="%5."/>
      <w:lvlJc w:val="left"/>
      <w:pPr>
        <w:ind w:left="11462" w:hanging="360"/>
      </w:pPr>
    </w:lvl>
    <w:lvl w:ilvl="5" w:tplc="080A001B" w:tentative="1">
      <w:start w:val="1"/>
      <w:numFmt w:val="lowerRoman"/>
      <w:lvlText w:val="%6."/>
      <w:lvlJc w:val="right"/>
      <w:pPr>
        <w:ind w:left="12182" w:hanging="180"/>
      </w:pPr>
    </w:lvl>
    <w:lvl w:ilvl="6" w:tplc="080A000F" w:tentative="1">
      <w:start w:val="1"/>
      <w:numFmt w:val="decimal"/>
      <w:lvlText w:val="%7."/>
      <w:lvlJc w:val="left"/>
      <w:pPr>
        <w:ind w:left="12902" w:hanging="360"/>
      </w:pPr>
    </w:lvl>
    <w:lvl w:ilvl="7" w:tplc="080A0019" w:tentative="1">
      <w:start w:val="1"/>
      <w:numFmt w:val="lowerLetter"/>
      <w:lvlText w:val="%8."/>
      <w:lvlJc w:val="left"/>
      <w:pPr>
        <w:ind w:left="13622" w:hanging="360"/>
      </w:pPr>
    </w:lvl>
    <w:lvl w:ilvl="8" w:tplc="080A001B" w:tentative="1">
      <w:start w:val="1"/>
      <w:numFmt w:val="lowerRoman"/>
      <w:lvlText w:val="%9."/>
      <w:lvlJc w:val="right"/>
      <w:pPr>
        <w:ind w:left="14342" w:hanging="180"/>
      </w:pPr>
    </w:lvl>
  </w:abstractNum>
  <w:abstractNum w:abstractNumId="35" w15:restartNumberingAfterBreak="0">
    <w:nsid w:val="67590759"/>
    <w:multiLevelType w:val="hybridMultilevel"/>
    <w:tmpl w:val="403C89F0"/>
    <w:lvl w:ilvl="0" w:tplc="1ED88A20">
      <w:start w:val="1"/>
      <w:numFmt w:val="upperRoman"/>
      <w:lvlText w:val="%1."/>
      <w:lvlJc w:val="left"/>
      <w:pPr>
        <w:ind w:left="11" w:hanging="720"/>
      </w:pPr>
      <w:rPr>
        <w:rFonts w:hint="default"/>
        <w:b w:val="0"/>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36" w15:restartNumberingAfterBreak="0">
    <w:nsid w:val="67BA2097"/>
    <w:multiLevelType w:val="hybridMultilevel"/>
    <w:tmpl w:val="4ECC7B1A"/>
    <w:lvl w:ilvl="0" w:tplc="2EEA2EA4">
      <w:start w:val="1"/>
      <w:numFmt w:val="decimal"/>
      <w:lvlText w:val="%1."/>
      <w:lvlJc w:val="left"/>
      <w:pPr>
        <w:ind w:left="-915" w:hanging="360"/>
      </w:pPr>
      <w:rPr>
        <w:rFonts w:hint="default"/>
        <w:b w:val="0"/>
        <w:color w:val="auto"/>
        <w:sz w:val="24"/>
        <w:szCs w:val="23"/>
      </w:rPr>
    </w:lvl>
    <w:lvl w:ilvl="1" w:tplc="04090019" w:tentative="1">
      <w:start w:val="1"/>
      <w:numFmt w:val="lowerLetter"/>
      <w:lvlText w:val="%2."/>
      <w:lvlJc w:val="left"/>
      <w:pPr>
        <w:ind w:left="-195" w:hanging="360"/>
      </w:pPr>
    </w:lvl>
    <w:lvl w:ilvl="2" w:tplc="0409001B" w:tentative="1">
      <w:start w:val="1"/>
      <w:numFmt w:val="lowerRoman"/>
      <w:lvlText w:val="%3."/>
      <w:lvlJc w:val="right"/>
      <w:pPr>
        <w:ind w:left="525" w:hanging="180"/>
      </w:pPr>
    </w:lvl>
    <w:lvl w:ilvl="3" w:tplc="0409000F">
      <w:start w:val="1"/>
      <w:numFmt w:val="decimal"/>
      <w:lvlText w:val="%4."/>
      <w:lvlJc w:val="left"/>
      <w:pPr>
        <w:ind w:left="1245" w:hanging="360"/>
      </w:pPr>
    </w:lvl>
    <w:lvl w:ilvl="4" w:tplc="04090019" w:tentative="1">
      <w:start w:val="1"/>
      <w:numFmt w:val="lowerLetter"/>
      <w:lvlText w:val="%5."/>
      <w:lvlJc w:val="left"/>
      <w:pPr>
        <w:ind w:left="1965" w:hanging="360"/>
      </w:pPr>
    </w:lvl>
    <w:lvl w:ilvl="5" w:tplc="0409001B" w:tentative="1">
      <w:start w:val="1"/>
      <w:numFmt w:val="lowerRoman"/>
      <w:lvlText w:val="%6."/>
      <w:lvlJc w:val="right"/>
      <w:pPr>
        <w:ind w:left="2685" w:hanging="180"/>
      </w:pPr>
    </w:lvl>
    <w:lvl w:ilvl="6" w:tplc="0409000F" w:tentative="1">
      <w:start w:val="1"/>
      <w:numFmt w:val="decimal"/>
      <w:lvlText w:val="%7."/>
      <w:lvlJc w:val="left"/>
      <w:pPr>
        <w:ind w:left="3405" w:hanging="360"/>
      </w:pPr>
    </w:lvl>
    <w:lvl w:ilvl="7" w:tplc="04090019" w:tentative="1">
      <w:start w:val="1"/>
      <w:numFmt w:val="lowerLetter"/>
      <w:lvlText w:val="%8."/>
      <w:lvlJc w:val="left"/>
      <w:pPr>
        <w:ind w:left="4125" w:hanging="360"/>
      </w:pPr>
    </w:lvl>
    <w:lvl w:ilvl="8" w:tplc="0409001B" w:tentative="1">
      <w:start w:val="1"/>
      <w:numFmt w:val="lowerRoman"/>
      <w:lvlText w:val="%9."/>
      <w:lvlJc w:val="right"/>
      <w:pPr>
        <w:ind w:left="4845" w:hanging="180"/>
      </w:pPr>
    </w:lvl>
  </w:abstractNum>
  <w:abstractNum w:abstractNumId="37" w15:restartNumberingAfterBreak="0">
    <w:nsid w:val="68281E0C"/>
    <w:multiLevelType w:val="hybridMultilevel"/>
    <w:tmpl w:val="4154A5CE"/>
    <w:lvl w:ilvl="0" w:tplc="E556B84E">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38" w15:restartNumberingAfterBreak="0">
    <w:nsid w:val="68677715"/>
    <w:multiLevelType w:val="hybridMultilevel"/>
    <w:tmpl w:val="0C5EE890"/>
    <w:lvl w:ilvl="0" w:tplc="7BCA6B9C">
      <w:start w:val="1"/>
      <w:numFmt w:val="decimal"/>
      <w:lvlText w:val="%1."/>
      <w:lvlJc w:val="left"/>
      <w:pPr>
        <w:ind w:left="-207" w:hanging="360"/>
      </w:pPr>
      <w:rPr>
        <w:rFonts w:hint="default"/>
        <w:b w:val="0"/>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39" w15:restartNumberingAfterBreak="0">
    <w:nsid w:val="6BC655B3"/>
    <w:multiLevelType w:val="hybridMultilevel"/>
    <w:tmpl w:val="7A08E64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0" w15:restartNumberingAfterBreak="0">
    <w:nsid w:val="6D8F5DD8"/>
    <w:multiLevelType w:val="multilevel"/>
    <w:tmpl w:val="E474F012"/>
    <w:lvl w:ilvl="0">
      <w:start w:val="1"/>
      <w:numFmt w:val="upperLetter"/>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41" w15:restartNumberingAfterBreak="0">
    <w:nsid w:val="6F473819"/>
    <w:multiLevelType w:val="hybridMultilevel"/>
    <w:tmpl w:val="F51AA78A"/>
    <w:lvl w:ilvl="0" w:tplc="7C1E050C">
      <w:start w:val="1"/>
      <w:numFmt w:val="decimal"/>
      <w:lvlText w:val="%1."/>
      <w:lvlJc w:val="left"/>
      <w:pPr>
        <w:ind w:left="-207" w:hanging="360"/>
      </w:pPr>
      <w:rPr>
        <w:rFonts w:hint="default"/>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42" w15:restartNumberingAfterBreak="0">
    <w:nsid w:val="6FB40DD4"/>
    <w:multiLevelType w:val="multilevel"/>
    <w:tmpl w:val="164CA602"/>
    <w:lvl w:ilvl="0">
      <w:start w:val="1"/>
      <w:numFmt w:val="decimal"/>
      <w:lvlText w:val="%1."/>
      <w:lvlJc w:val="left"/>
      <w:pPr>
        <w:ind w:left="-207" w:hanging="360"/>
      </w:pPr>
      <w:rPr>
        <w:b w:val="0"/>
        <w:color w:val="auto"/>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43" w15:restartNumberingAfterBreak="0">
    <w:nsid w:val="70C44E0C"/>
    <w:multiLevelType w:val="hybridMultilevel"/>
    <w:tmpl w:val="DBAE56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21438E9"/>
    <w:multiLevelType w:val="hybridMultilevel"/>
    <w:tmpl w:val="83AA792A"/>
    <w:lvl w:ilvl="0" w:tplc="AB080438">
      <w:start w:val="1"/>
      <w:numFmt w:val="upperRoman"/>
      <w:lvlText w:val="%1."/>
      <w:lvlJc w:val="left"/>
      <w:pPr>
        <w:ind w:left="436" w:hanging="720"/>
      </w:pPr>
      <w:rPr>
        <w:rFonts w:hint="default"/>
        <w:b w:val="0"/>
      </w:rPr>
    </w:lvl>
    <w:lvl w:ilvl="1" w:tplc="080A0019" w:tentative="1">
      <w:start w:val="1"/>
      <w:numFmt w:val="lowerLetter"/>
      <w:lvlText w:val="%2."/>
      <w:lvlJc w:val="left"/>
      <w:pPr>
        <w:ind w:left="796" w:hanging="360"/>
      </w:p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45" w15:restartNumberingAfterBreak="0">
    <w:nsid w:val="7E317E08"/>
    <w:multiLevelType w:val="hybridMultilevel"/>
    <w:tmpl w:val="1570D0DE"/>
    <w:lvl w:ilvl="0" w:tplc="930A70B0">
      <w:start w:val="1"/>
      <w:numFmt w:val="decimal"/>
      <w:lvlText w:val="%1."/>
      <w:lvlJc w:val="left"/>
      <w:pPr>
        <w:ind w:left="-207" w:hanging="360"/>
      </w:pPr>
      <w:rPr>
        <w:rFonts w:hint="default"/>
        <w:b w:val="0"/>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num w:numId="1">
    <w:abstractNumId w:val="34"/>
  </w:num>
  <w:num w:numId="2">
    <w:abstractNumId w:val="20"/>
  </w:num>
  <w:num w:numId="3">
    <w:abstractNumId w:val="27"/>
  </w:num>
  <w:num w:numId="4">
    <w:abstractNumId w:val="23"/>
  </w:num>
  <w:num w:numId="5">
    <w:abstractNumId w:val="42"/>
  </w:num>
  <w:num w:numId="6">
    <w:abstractNumId w:val="29"/>
  </w:num>
  <w:num w:numId="7">
    <w:abstractNumId w:val="18"/>
  </w:num>
  <w:num w:numId="8">
    <w:abstractNumId w:val="13"/>
  </w:num>
  <w:num w:numId="9">
    <w:abstractNumId w:val="43"/>
  </w:num>
  <w:num w:numId="10">
    <w:abstractNumId w:val="12"/>
  </w:num>
  <w:num w:numId="11">
    <w:abstractNumId w:val="4"/>
  </w:num>
  <w:num w:numId="12">
    <w:abstractNumId w:val="7"/>
  </w:num>
  <w:num w:numId="13">
    <w:abstractNumId w:val="14"/>
  </w:num>
  <w:num w:numId="14">
    <w:abstractNumId w:val="5"/>
  </w:num>
  <w:num w:numId="15">
    <w:abstractNumId w:val="39"/>
  </w:num>
  <w:num w:numId="16">
    <w:abstractNumId w:val="6"/>
  </w:num>
  <w:num w:numId="17">
    <w:abstractNumId w:val="45"/>
  </w:num>
  <w:num w:numId="18">
    <w:abstractNumId w:val="41"/>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25"/>
  </w:num>
  <w:num w:numId="22">
    <w:abstractNumId w:val="32"/>
  </w:num>
  <w:num w:numId="23">
    <w:abstractNumId w:val="36"/>
  </w:num>
  <w:num w:numId="24">
    <w:abstractNumId w:val="21"/>
  </w:num>
  <w:num w:numId="25">
    <w:abstractNumId w:val="22"/>
  </w:num>
  <w:num w:numId="26">
    <w:abstractNumId w:val="28"/>
  </w:num>
  <w:num w:numId="27">
    <w:abstractNumId w:val="1"/>
  </w:num>
  <w:num w:numId="28">
    <w:abstractNumId w:val="0"/>
  </w:num>
  <w:num w:numId="29">
    <w:abstractNumId w:val="11"/>
  </w:num>
  <w:num w:numId="30">
    <w:abstractNumId w:val="33"/>
  </w:num>
  <w:num w:numId="31">
    <w:abstractNumId w:val="37"/>
  </w:num>
  <w:num w:numId="32">
    <w:abstractNumId w:val="15"/>
  </w:num>
  <w:num w:numId="33">
    <w:abstractNumId w:val="26"/>
  </w:num>
  <w:num w:numId="34">
    <w:abstractNumId w:val="16"/>
  </w:num>
  <w:num w:numId="35">
    <w:abstractNumId w:val="2"/>
  </w:num>
  <w:num w:numId="36">
    <w:abstractNumId w:val="17"/>
  </w:num>
  <w:num w:numId="37">
    <w:abstractNumId w:val="44"/>
  </w:num>
  <w:num w:numId="38">
    <w:abstractNumId w:val="9"/>
  </w:num>
  <w:num w:numId="39">
    <w:abstractNumId w:val="24"/>
  </w:num>
  <w:num w:numId="40">
    <w:abstractNumId w:val="30"/>
  </w:num>
  <w:num w:numId="41">
    <w:abstractNumId w:val="8"/>
  </w:num>
  <w:num w:numId="42">
    <w:abstractNumId w:val="10"/>
  </w:num>
  <w:num w:numId="43">
    <w:abstractNumId w:val="3"/>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5EB"/>
    <w:rsid w:val="000008F0"/>
    <w:rsid w:val="00000B1F"/>
    <w:rsid w:val="00001511"/>
    <w:rsid w:val="000026F3"/>
    <w:rsid w:val="000048B8"/>
    <w:rsid w:val="00006568"/>
    <w:rsid w:val="00007AFC"/>
    <w:rsid w:val="000104CC"/>
    <w:rsid w:val="00010E53"/>
    <w:rsid w:val="00011F48"/>
    <w:rsid w:val="00012167"/>
    <w:rsid w:val="0001357B"/>
    <w:rsid w:val="00013C88"/>
    <w:rsid w:val="00014E1B"/>
    <w:rsid w:val="00016DF1"/>
    <w:rsid w:val="000200C5"/>
    <w:rsid w:val="000203A6"/>
    <w:rsid w:val="000203F6"/>
    <w:rsid w:val="000205B5"/>
    <w:rsid w:val="00021AAC"/>
    <w:rsid w:val="00022E09"/>
    <w:rsid w:val="00023BAA"/>
    <w:rsid w:val="00024504"/>
    <w:rsid w:val="00024508"/>
    <w:rsid w:val="0002581E"/>
    <w:rsid w:val="00025B08"/>
    <w:rsid w:val="00026015"/>
    <w:rsid w:val="000302F7"/>
    <w:rsid w:val="00032C91"/>
    <w:rsid w:val="00033242"/>
    <w:rsid w:val="00036601"/>
    <w:rsid w:val="00044044"/>
    <w:rsid w:val="00045A59"/>
    <w:rsid w:val="00051A73"/>
    <w:rsid w:val="00051EEB"/>
    <w:rsid w:val="000522E9"/>
    <w:rsid w:val="000543AC"/>
    <w:rsid w:val="00054DDB"/>
    <w:rsid w:val="00057890"/>
    <w:rsid w:val="00060130"/>
    <w:rsid w:val="000606A8"/>
    <w:rsid w:val="000612A5"/>
    <w:rsid w:val="0006170B"/>
    <w:rsid w:val="00061E8C"/>
    <w:rsid w:val="00065C11"/>
    <w:rsid w:val="00065E57"/>
    <w:rsid w:val="000660EB"/>
    <w:rsid w:val="00066BBB"/>
    <w:rsid w:val="0006706D"/>
    <w:rsid w:val="000676B4"/>
    <w:rsid w:val="00070A81"/>
    <w:rsid w:val="00070C56"/>
    <w:rsid w:val="00070E1F"/>
    <w:rsid w:val="00071565"/>
    <w:rsid w:val="000715FD"/>
    <w:rsid w:val="00071866"/>
    <w:rsid w:val="00071DDE"/>
    <w:rsid w:val="00072A78"/>
    <w:rsid w:val="00072AEA"/>
    <w:rsid w:val="00072F65"/>
    <w:rsid w:val="0007306E"/>
    <w:rsid w:val="0007345E"/>
    <w:rsid w:val="00074121"/>
    <w:rsid w:val="00074193"/>
    <w:rsid w:val="00074BE5"/>
    <w:rsid w:val="00076255"/>
    <w:rsid w:val="00077855"/>
    <w:rsid w:val="0008064F"/>
    <w:rsid w:val="00082C7A"/>
    <w:rsid w:val="0008487D"/>
    <w:rsid w:val="00084AEE"/>
    <w:rsid w:val="00086814"/>
    <w:rsid w:val="00086855"/>
    <w:rsid w:val="000876ED"/>
    <w:rsid w:val="00087A4C"/>
    <w:rsid w:val="00090456"/>
    <w:rsid w:val="00091069"/>
    <w:rsid w:val="0009106D"/>
    <w:rsid w:val="0009208D"/>
    <w:rsid w:val="000924EF"/>
    <w:rsid w:val="00092EAE"/>
    <w:rsid w:val="00093BE9"/>
    <w:rsid w:val="000A0550"/>
    <w:rsid w:val="000A05B9"/>
    <w:rsid w:val="000A3D23"/>
    <w:rsid w:val="000A3E76"/>
    <w:rsid w:val="000A4F70"/>
    <w:rsid w:val="000A51C0"/>
    <w:rsid w:val="000A5F81"/>
    <w:rsid w:val="000A72F6"/>
    <w:rsid w:val="000A768B"/>
    <w:rsid w:val="000A7B2E"/>
    <w:rsid w:val="000B0172"/>
    <w:rsid w:val="000B0B82"/>
    <w:rsid w:val="000B2205"/>
    <w:rsid w:val="000B3463"/>
    <w:rsid w:val="000B579A"/>
    <w:rsid w:val="000C0AA1"/>
    <w:rsid w:val="000C0DCC"/>
    <w:rsid w:val="000C1370"/>
    <w:rsid w:val="000C3702"/>
    <w:rsid w:val="000C397D"/>
    <w:rsid w:val="000C78A0"/>
    <w:rsid w:val="000C7D4D"/>
    <w:rsid w:val="000D0B3A"/>
    <w:rsid w:val="000D15D4"/>
    <w:rsid w:val="000D17DF"/>
    <w:rsid w:val="000D26F6"/>
    <w:rsid w:val="000D2FC6"/>
    <w:rsid w:val="000D3DE6"/>
    <w:rsid w:val="000D48D3"/>
    <w:rsid w:val="000D49E7"/>
    <w:rsid w:val="000D555B"/>
    <w:rsid w:val="000D6792"/>
    <w:rsid w:val="000D67F6"/>
    <w:rsid w:val="000D6E53"/>
    <w:rsid w:val="000E0B51"/>
    <w:rsid w:val="000E2157"/>
    <w:rsid w:val="000E28AF"/>
    <w:rsid w:val="000E32A3"/>
    <w:rsid w:val="000E484C"/>
    <w:rsid w:val="000E4BAD"/>
    <w:rsid w:val="000E723A"/>
    <w:rsid w:val="000E79EE"/>
    <w:rsid w:val="000E7E3D"/>
    <w:rsid w:val="000F04E1"/>
    <w:rsid w:val="000F102B"/>
    <w:rsid w:val="000F14F5"/>
    <w:rsid w:val="000F15D6"/>
    <w:rsid w:val="000F1977"/>
    <w:rsid w:val="000F19A7"/>
    <w:rsid w:val="000F46F2"/>
    <w:rsid w:val="000F58DD"/>
    <w:rsid w:val="000F6549"/>
    <w:rsid w:val="000F6B65"/>
    <w:rsid w:val="000F7DD2"/>
    <w:rsid w:val="001002FD"/>
    <w:rsid w:val="00101BE2"/>
    <w:rsid w:val="0010203C"/>
    <w:rsid w:val="00103C70"/>
    <w:rsid w:val="00104222"/>
    <w:rsid w:val="00104905"/>
    <w:rsid w:val="00104D31"/>
    <w:rsid w:val="00104DFD"/>
    <w:rsid w:val="00107CAD"/>
    <w:rsid w:val="001106AA"/>
    <w:rsid w:val="001106CF"/>
    <w:rsid w:val="0011137B"/>
    <w:rsid w:val="00112C6D"/>
    <w:rsid w:val="00112E7B"/>
    <w:rsid w:val="00114D26"/>
    <w:rsid w:val="001171B9"/>
    <w:rsid w:val="001172D3"/>
    <w:rsid w:val="00117F18"/>
    <w:rsid w:val="00120EFE"/>
    <w:rsid w:val="00124C64"/>
    <w:rsid w:val="00125E47"/>
    <w:rsid w:val="001261A9"/>
    <w:rsid w:val="00126F09"/>
    <w:rsid w:val="001271E3"/>
    <w:rsid w:val="00130EC5"/>
    <w:rsid w:val="00130F5D"/>
    <w:rsid w:val="00131653"/>
    <w:rsid w:val="0013183F"/>
    <w:rsid w:val="00132377"/>
    <w:rsid w:val="00132C95"/>
    <w:rsid w:val="001338DB"/>
    <w:rsid w:val="0013464D"/>
    <w:rsid w:val="00134C45"/>
    <w:rsid w:val="001356BA"/>
    <w:rsid w:val="00137988"/>
    <w:rsid w:val="001417EF"/>
    <w:rsid w:val="00141826"/>
    <w:rsid w:val="001419B4"/>
    <w:rsid w:val="00141EBD"/>
    <w:rsid w:val="00142449"/>
    <w:rsid w:val="00142C50"/>
    <w:rsid w:val="00143B17"/>
    <w:rsid w:val="0014585B"/>
    <w:rsid w:val="00146D3A"/>
    <w:rsid w:val="00146E4F"/>
    <w:rsid w:val="001473E8"/>
    <w:rsid w:val="001501EA"/>
    <w:rsid w:val="001513E1"/>
    <w:rsid w:val="00151BF6"/>
    <w:rsid w:val="0015242D"/>
    <w:rsid w:val="00156274"/>
    <w:rsid w:val="0015659A"/>
    <w:rsid w:val="00157595"/>
    <w:rsid w:val="0016114D"/>
    <w:rsid w:val="0016123A"/>
    <w:rsid w:val="00161D18"/>
    <w:rsid w:val="00164B9C"/>
    <w:rsid w:val="00164D3E"/>
    <w:rsid w:val="00165E13"/>
    <w:rsid w:val="0016626A"/>
    <w:rsid w:val="0016776F"/>
    <w:rsid w:val="00167965"/>
    <w:rsid w:val="00167B38"/>
    <w:rsid w:val="00167DC0"/>
    <w:rsid w:val="00170A37"/>
    <w:rsid w:val="00170CE9"/>
    <w:rsid w:val="00171A57"/>
    <w:rsid w:val="00172534"/>
    <w:rsid w:val="00173330"/>
    <w:rsid w:val="00173BAB"/>
    <w:rsid w:val="00174266"/>
    <w:rsid w:val="0017630F"/>
    <w:rsid w:val="00176A78"/>
    <w:rsid w:val="00176B92"/>
    <w:rsid w:val="00176CDA"/>
    <w:rsid w:val="001806B4"/>
    <w:rsid w:val="00182F46"/>
    <w:rsid w:val="00183829"/>
    <w:rsid w:val="001839AB"/>
    <w:rsid w:val="00183D3E"/>
    <w:rsid w:val="001841EE"/>
    <w:rsid w:val="00184285"/>
    <w:rsid w:val="00184B5D"/>
    <w:rsid w:val="00185AB9"/>
    <w:rsid w:val="001861A2"/>
    <w:rsid w:val="00186829"/>
    <w:rsid w:val="00186C64"/>
    <w:rsid w:val="001872FF"/>
    <w:rsid w:val="00187B4C"/>
    <w:rsid w:val="00187F24"/>
    <w:rsid w:val="00190F35"/>
    <w:rsid w:val="0019101E"/>
    <w:rsid w:val="00191370"/>
    <w:rsid w:val="00192DAF"/>
    <w:rsid w:val="00192DEA"/>
    <w:rsid w:val="00192FB3"/>
    <w:rsid w:val="00194AC0"/>
    <w:rsid w:val="00194BC4"/>
    <w:rsid w:val="00195A10"/>
    <w:rsid w:val="00195D18"/>
    <w:rsid w:val="00195DF7"/>
    <w:rsid w:val="0019660A"/>
    <w:rsid w:val="0019678C"/>
    <w:rsid w:val="00196E83"/>
    <w:rsid w:val="00197814"/>
    <w:rsid w:val="001A3BD6"/>
    <w:rsid w:val="001A3C10"/>
    <w:rsid w:val="001A44C4"/>
    <w:rsid w:val="001A4BB5"/>
    <w:rsid w:val="001A4C3D"/>
    <w:rsid w:val="001A5FA2"/>
    <w:rsid w:val="001A6030"/>
    <w:rsid w:val="001A70CD"/>
    <w:rsid w:val="001B0675"/>
    <w:rsid w:val="001B0842"/>
    <w:rsid w:val="001B30F7"/>
    <w:rsid w:val="001B4CDA"/>
    <w:rsid w:val="001B502D"/>
    <w:rsid w:val="001B5C55"/>
    <w:rsid w:val="001B5E5B"/>
    <w:rsid w:val="001B606A"/>
    <w:rsid w:val="001B65D6"/>
    <w:rsid w:val="001B77B8"/>
    <w:rsid w:val="001C0EC6"/>
    <w:rsid w:val="001C1CBA"/>
    <w:rsid w:val="001C2FC0"/>
    <w:rsid w:val="001C3161"/>
    <w:rsid w:val="001C3B0D"/>
    <w:rsid w:val="001C4129"/>
    <w:rsid w:val="001C463F"/>
    <w:rsid w:val="001C6BCE"/>
    <w:rsid w:val="001C6BE8"/>
    <w:rsid w:val="001C75E2"/>
    <w:rsid w:val="001D09E5"/>
    <w:rsid w:val="001D1A4C"/>
    <w:rsid w:val="001D2322"/>
    <w:rsid w:val="001D3A6B"/>
    <w:rsid w:val="001D3D90"/>
    <w:rsid w:val="001D454B"/>
    <w:rsid w:val="001D505A"/>
    <w:rsid w:val="001D6D3B"/>
    <w:rsid w:val="001E07BE"/>
    <w:rsid w:val="001E2D6E"/>
    <w:rsid w:val="001E33D0"/>
    <w:rsid w:val="001E3EBC"/>
    <w:rsid w:val="001E4DE8"/>
    <w:rsid w:val="001E5AAA"/>
    <w:rsid w:val="001E634E"/>
    <w:rsid w:val="001E63BA"/>
    <w:rsid w:val="001E6AF7"/>
    <w:rsid w:val="001E7D29"/>
    <w:rsid w:val="001F1EA4"/>
    <w:rsid w:val="001F2885"/>
    <w:rsid w:val="001F2A51"/>
    <w:rsid w:val="001F2D3C"/>
    <w:rsid w:val="001F4AF1"/>
    <w:rsid w:val="001F4C1D"/>
    <w:rsid w:val="001F4F50"/>
    <w:rsid w:val="001F64A6"/>
    <w:rsid w:val="00200116"/>
    <w:rsid w:val="0020442B"/>
    <w:rsid w:val="0020461D"/>
    <w:rsid w:val="00207FF9"/>
    <w:rsid w:val="002109A1"/>
    <w:rsid w:val="0021165C"/>
    <w:rsid w:val="0021208B"/>
    <w:rsid w:val="00216F2E"/>
    <w:rsid w:val="002171BC"/>
    <w:rsid w:val="00217C67"/>
    <w:rsid w:val="00220615"/>
    <w:rsid w:val="0022191B"/>
    <w:rsid w:val="00221C97"/>
    <w:rsid w:val="00222C2B"/>
    <w:rsid w:val="00223E73"/>
    <w:rsid w:val="0022503F"/>
    <w:rsid w:val="0022527B"/>
    <w:rsid w:val="0022593F"/>
    <w:rsid w:val="00226B5E"/>
    <w:rsid w:val="0022746E"/>
    <w:rsid w:val="00230BE8"/>
    <w:rsid w:val="002318BE"/>
    <w:rsid w:val="00231EC4"/>
    <w:rsid w:val="00232AC9"/>
    <w:rsid w:val="00232BA8"/>
    <w:rsid w:val="002330C0"/>
    <w:rsid w:val="00234B54"/>
    <w:rsid w:val="00235226"/>
    <w:rsid w:val="00235A60"/>
    <w:rsid w:val="00236264"/>
    <w:rsid w:val="002363F3"/>
    <w:rsid w:val="0023799C"/>
    <w:rsid w:val="002403AC"/>
    <w:rsid w:val="00240941"/>
    <w:rsid w:val="00241B6B"/>
    <w:rsid w:val="00241B78"/>
    <w:rsid w:val="00241E7C"/>
    <w:rsid w:val="00242F0B"/>
    <w:rsid w:val="002435B8"/>
    <w:rsid w:val="00243D55"/>
    <w:rsid w:val="002447D6"/>
    <w:rsid w:val="00244DD5"/>
    <w:rsid w:val="00245577"/>
    <w:rsid w:val="002460E4"/>
    <w:rsid w:val="00246A7E"/>
    <w:rsid w:val="002471D5"/>
    <w:rsid w:val="00247369"/>
    <w:rsid w:val="00250D94"/>
    <w:rsid w:val="002518EF"/>
    <w:rsid w:val="00252F37"/>
    <w:rsid w:val="0025470C"/>
    <w:rsid w:val="00255C92"/>
    <w:rsid w:val="0025608F"/>
    <w:rsid w:val="00256326"/>
    <w:rsid w:val="00256CEC"/>
    <w:rsid w:val="00256EA8"/>
    <w:rsid w:val="00257B1A"/>
    <w:rsid w:val="002608A1"/>
    <w:rsid w:val="00260EEA"/>
    <w:rsid w:val="002611BE"/>
    <w:rsid w:val="00261EA8"/>
    <w:rsid w:val="00262011"/>
    <w:rsid w:val="002630A4"/>
    <w:rsid w:val="00263A9D"/>
    <w:rsid w:val="00263B3A"/>
    <w:rsid w:val="00264414"/>
    <w:rsid w:val="00265AE2"/>
    <w:rsid w:val="00265D31"/>
    <w:rsid w:val="002665DE"/>
    <w:rsid w:val="00266EC3"/>
    <w:rsid w:val="00267BFF"/>
    <w:rsid w:val="0027160E"/>
    <w:rsid w:val="0027383C"/>
    <w:rsid w:val="00273E9E"/>
    <w:rsid w:val="00275A16"/>
    <w:rsid w:val="0027609C"/>
    <w:rsid w:val="002769E1"/>
    <w:rsid w:val="0027709C"/>
    <w:rsid w:val="002777CF"/>
    <w:rsid w:val="00281A0B"/>
    <w:rsid w:val="00284B7F"/>
    <w:rsid w:val="00287957"/>
    <w:rsid w:val="00287B6E"/>
    <w:rsid w:val="00292CEA"/>
    <w:rsid w:val="00292E1A"/>
    <w:rsid w:val="00292E36"/>
    <w:rsid w:val="0029370C"/>
    <w:rsid w:val="00293867"/>
    <w:rsid w:val="002949A0"/>
    <w:rsid w:val="00295201"/>
    <w:rsid w:val="00296CA6"/>
    <w:rsid w:val="00297BCC"/>
    <w:rsid w:val="00297C7C"/>
    <w:rsid w:val="002A0382"/>
    <w:rsid w:val="002A15B8"/>
    <w:rsid w:val="002A20B5"/>
    <w:rsid w:val="002A224D"/>
    <w:rsid w:val="002A2A0C"/>
    <w:rsid w:val="002A4693"/>
    <w:rsid w:val="002A6F50"/>
    <w:rsid w:val="002B0121"/>
    <w:rsid w:val="002B0678"/>
    <w:rsid w:val="002B088A"/>
    <w:rsid w:val="002B11CB"/>
    <w:rsid w:val="002B2072"/>
    <w:rsid w:val="002B325A"/>
    <w:rsid w:val="002B3381"/>
    <w:rsid w:val="002B34B7"/>
    <w:rsid w:val="002B695D"/>
    <w:rsid w:val="002B769D"/>
    <w:rsid w:val="002B798B"/>
    <w:rsid w:val="002B7C79"/>
    <w:rsid w:val="002B7CE5"/>
    <w:rsid w:val="002C0C61"/>
    <w:rsid w:val="002C1C6C"/>
    <w:rsid w:val="002C2204"/>
    <w:rsid w:val="002C254A"/>
    <w:rsid w:val="002C55E8"/>
    <w:rsid w:val="002C5C20"/>
    <w:rsid w:val="002C5C84"/>
    <w:rsid w:val="002C63E2"/>
    <w:rsid w:val="002C67C1"/>
    <w:rsid w:val="002C789C"/>
    <w:rsid w:val="002D0D7D"/>
    <w:rsid w:val="002D300A"/>
    <w:rsid w:val="002D41A2"/>
    <w:rsid w:val="002D5849"/>
    <w:rsid w:val="002D5CF9"/>
    <w:rsid w:val="002D695F"/>
    <w:rsid w:val="002D75D4"/>
    <w:rsid w:val="002E027B"/>
    <w:rsid w:val="002E048E"/>
    <w:rsid w:val="002E15BD"/>
    <w:rsid w:val="002E17ED"/>
    <w:rsid w:val="002E32A8"/>
    <w:rsid w:val="002E5CE8"/>
    <w:rsid w:val="002E6360"/>
    <w:rsid w:val="002E686D"/>
    <w:rsid w:val="002E729B"/>
    <w:rsid w:val="002E7A29"/>
    <w:rsid w:val="002F060F"/>
    <w:rsid w:val="002F11F1"/>
    <w:rsid w:val="002F184C"/>
    <w:rsid w:val="002F1BF1"/>
    <w:rsid w:val="002F25D0"/>
    <w:rsid w:val="002F31DA"/>
    <w:rsid w:val="002F339F"/>
    <w:rsid w:val="002F384F"/>
    <w:rsid w:val="002F3D3C"/>
    <w:rsid w:val="002F56F8"/>
    <w:rsid w:val="002F5841"/>
    <w:rsid w:val="002F5860"/>
    <w:rsid w:val="002F6009"/>
    <w:rsid w:val="002F7705"/>
    <w:rsid w:val="00300B71"/>
    <w:rsid w:val="00303248"/>
    <w:rsid w:val="00303C87"/>
    <w:rsid w:val="00304104"/>
    <w:rsid w:val="00304173"/>
    <w:rsid w:val="00307725"/>
    <w:rsid w:val="00307735"/>
    <w:rsid w:val="00311126"/>
    <w:rsid w:val="00311695"/>
    <w:rsid w:val="00311733"/>
    <w:rsid w:val="00312165"/>
    <w:rsid w:val="003128EE"/>
    <w:rsid w:val="00313535"/>
    <w:rsid w:val="00313D6D"/>
    <w:rsid w:val="00316500"/>
    <w:rsid w:val="00317B7A"/>
    <w:rsid w:val="003205BF"/>
    <w:rsid w:val="00321155"/>
    <w:rsid w:val="003214E3"/>
    <w:rsid w:val="00321CED"/>
    <w:rsid w:val="00321DDD"/>
    <w:rsid w:val="003243D5"/>
    <w:rsid w:val="003251F0"/>
    <w:rsid w:val="003256EC"/>
    <w:rsid w:val="00326BBD"/>
    <w:rsid w:val="00326CF9"/>
    <w:rsid w:val="0032710B"/>
    <w:rsid w:val="003271A2"/>
    <w:rsid w:val="0033011E"/>
    <w:rsid w:val="00330ED5"/>
    <w:rsid w:val="00332B0C"/>
    <w:rsid w:val="00333DD2"/>
    <w:rsid w:val="0033421E"/>
    <w:rsid w:val="0033525F"/>
    <w:rsid w:val="003356DF"/>
    <w:rsid w:val="0033684A"/>
    <w:rsid w:val="0033761B"/>
    <w:rsid w:val="00337839"/>
    <w:rsid w:val="003401B4"/>
    <w:rsid w:val="00340B6A"/>
    <w:rsid w:val="003410B4"/>
    <w:rsid w:val="003415BA"/>
    <w:rsid w:val="00341E57"/>
    <w:rsid w:val="003466F5"/>
    <w:rsid w:val="003478A6"/>
    <w:rsid w:val="003479E3"/>
    <w:rsid w:val="00347BA7"/>
    <w:rsid w:val="0035061B"/>
    <w:rsid w:val="00350B0A"/>
    <w:rsid w:val="0035287E"/>
    <w:rsid w:val="00354046"/>
    <w:rsid w:val="00354807"/>
    <w:rsid w:val="00354A77"/>
    <w:rsid w:val="00357B44"/>
    <w:rsid w:val="00357C3C"/>
    <w:rsid w:val="0036031C"/>
    <w:rsid w:val="0036144B"/>
    <w:rsid w:val="00362BA7"/>
    <w:rsid w:val="0036303B"/>
    <w:rsid w:val="00363749"/>
    <w:rsid w:val="00371250"/>
    <w:rsid w:val="00371427"/>
    <w:rsid w:val="00371628"/>
    <w:rsid w:val="00371C60"/>
    <w:rsid w:val="003720C3"/>
    <w:rsid w:val="00373376"/>
    <w:rsid w:val="00374561"/>
    <w:rsid w:val="0037501D"/>
    <w:rsid w:val="00376C4D"/>
    <w:rsid w:val="00380FB1"/>
    <w:rsid w:val="0038200D"/>
    <w:rsid w:val="003826A1"/>
    <w:rsid w:val="00384473"/>
    <w:rsid w:val="00385653"/>
    <w:rsid w:val="00385E26"/>
    <w:rsid w:val="00386FD4"/>
    <w:rsid w:val="00390279"/>
    <w:rsid w:val="003915E3"/>
    <w:rsid w:val="003926C6"/>
    <w:rsid w:val="00394ABD"/>
    <w:rsid w:val="00395D27"/>
    <w:rsid w:val="00396515"/>
    <w:rsid w:val="00396D7B"/>
    <w:rsid w:val="00397ED7"/>
    <w:rsid w:val="003A17EC"/>
    <w:rsid w:val="003A217D"/>
    <w:rsid w:val="003A22F6"/>
    <w:rsid w:val="003A31B4"/>
    <w:rsid w:val="003A54EB"/>
    <w:rsid w:val="003A5DF3"/>
    <w:rsid w:val="003A634F"/>
    <w:rsid w:val="003B05ED"/>
    <w:rsid w:val="003B06B3"/>
    <w:rsid w:val="003B0ADD"/>
    <w:rsid w:val="003B1366"/>
    <w:rsid w:val="003B1D87"/>
    <w:rsid w:val="003B2151"/>
    <w:rsid w:val="003B2740"/>
    <w:rsid w:val="003B2DC2"/>
    <w:rsid w:val="003B5A42"/>
    <w:rsid w:val="003B617B"/>
    <w:rsid w:val="003B6CE4"/>
    <w:rsid w:val="003B6E5C"/>
    <w:rsid w:val="003B7075"/>
    <w:rsid w:val="003B7456"/>
    <w:rsid w:val="003C113D"/>
    <w:rsid w:val="003C1B54"/>
    <w:rsid w:val="003C1E22"/>
    <w:rsid w:val="003C2164"/>
    <w:rsid w:val="003C23CA"/>
    <w:rsid w:val="003C28CB"/>
    <w:rsid w:val="003C2B75"/>
    <w:rsid w:val="003C3045"/>
    <w:rsid w:val="003C39FE"/>
    <w:rsid w:val="003C3ABE"/>
    <w:rsid w:val="003C4312"/>
    <w:rsid w:val="003C68A8"/>
    <w:rsid w:val="003C708C"/>
    <w:rsid w:val="003D0103"/>
    <w:rsid w:val="003D097E"/>
    <w:rsid w:val="003D0D3D"/>
    <w:rsid w:val="003D0DCD"/>
    <w:rsid w:val="003D127D"/>
    <w:rsid w:val="003D1DA0"/>
    <w:rsid w:val="003D1E4E"/>
    <w:rsid w:val="003D3B1C"/>
    <w:rsid w:val="003D4120"/>
    <w:rsid w:val="003D606B"/>
    <w:rsid w:val="003D61AB"/>
    <w:rsid w:val="003E02D8"/>
    <w:rsid w:val="003E0B8B"/>
    <w:rsid w:val="003E19D1"/>
    <w:rsid w:val="003E220E"/>
    <w:rsid w:val="003E2519"/>
    <w:rsid w:val="003E2B8A"/>
    <w:rsid w:val="003E318F"/>
    <w:rsid w:val="003E438C"/>
    <w:rsid w:val="003E5014"/>
    <w:rsid w:val="003E5A58"/>
    <w:rsid w:val="003E74A8"/>
    <w:rsid w:val="003F0ECC"/>
    <w:rsid w:val="003F1961"/>
    <w:rsid w:val="003F20D2"/>
    <w:rsid w:val="003F238E"/>
    <w:rsid w:val="003F35B8"/>
    <w:rsid w:val="003F43AB"/>
    <w:rsid w:val="003F51D1"/>
    <w:rsid w:val="003F5343"/>
    <w:rsid w:val="003F5E95"/>
    <w:rsid w:val="003F68E2"/>
    <w:rsid w:val="003F69BD"/>
    <w:rsid w:val="003F6CD7"/>
    <w:rsid w:val="00400E72"/>
    <w:rsid w:val="00401BE5"/>
    <w:rsid w:val="00401DC7"/>
    <w:rsid w:val="00404101"/>
    <w:rsid w:val="00404854"/>
    <w:rsid w:val="0040505C"/>
    <w:rsid w:val="004071EF"/>
    <w:rsid w:val="00407356"/>
    <w:rsid w:val="00412057"/>
    <w:rsid w:val="0041260B"/>
    <w:rsid w:val="00412A87"/>
    <w:rsid w:val="00412ACD"/>
    <w:rsid w:val="00415558"/>
    <w:rsid w:val="00416734"/>
    <w:rsid w:val="00416E51"/>
    <w:rsid w:val="0041749E"/>
    <w:rsid w:val="004175A2"/>
    <w:rsid w:val="00421D4F"/>
    <w:rsid w:val="00422B8D"/>
    <w:rsid w:val="0042383C"/>
    <w:rsid w:val="00424628"/>
    <w:rsid w:val="004255A1"/>
    <w:rsid w:val="00426DCA"/>
    <w:rsid w:val="00427469"/>
    <w:rsid w:val="00430500"/>
    <w:rsid w:val="0043098A"/>
    <w:rsid w:val="00431465"/>
    <w:rsid w:val="00432798"/>
    <w:rsid w:val="00432CC8"/>
    <w:rsid w:val="00433759"/>
    <w:rsid w:val="0043390C"/>
    <w:rsid w:val="00433C20"/>
    <w:rsid w:val="00435B29"/>
    <w:rsid w:val="004364E1"/>
    <w:rsid w:val="00436A18"/>
    <w:rsid w:val="00437538"/>
    <w:rsid w:val="00437CAB"/>
    <w:rsid w:val="00437FEB"/>
    <w:rsid w:val="0044054D"/>
    <w:rsid w:val="00440933"/>
    <w:rsid w:val="00440B21"/>
    <w:rsid w:val="0044223A"/>
    <w:rsid w:val="00443B47"/>
    <w:rsid w:val="004440E0"/>
    <w:rsid w:val="0044421E"/>
    <w:rsid w:val="0044431F"/>
    <w:rsid w:val="00445FC0"/>
    <w:rsid w:val="00446379"/>
    <w:rsid w:val="00447A8C"/>
    <w:rsid w:val="00447E19"/>
    <w:rsid w:val="00450517"/>
    <w:rsid w:val="00450823"/>
    <w:rsid w:val="0045123E"/>
    <w:rsid w:val="00451FA6"/>
    <w:rsid w:val="00452132"/>
    <w:rsid w:val="0045287A"/>
    <w:rsid w:val="004535B9"/>
    <w:rsid w:val="00454FA7"/>
    <w:rsid w:val="004570D0"/>
    <w:rsid w:val="00457BE7"/>
    <w:rsid w:val="004601EA"/>
    <w:rsid w:val="00460418"/>
    <w:rsid w:val="004604B6"/>
    <w:rsid w:val="00460A39"/>
    <w:rsid w:val="00461761"/>
    <w:rsid w:val="0046260A"/>
    <w:rsid w:val="00462890"/>
    <w:rsid w:val="004640F4"/>
    <w:rsid w:val="0046459A"/>
    <w:rsid w:val="004659F7"/>
    <w:rsid w:val="004666CE"/>
    <w:rsid w:val="00466D55"/>
    <w:rsid w:val="00467B60"/>
    <w:rsid w:val="00467DBF"/>
    <w:rsid w:val="00467EEF"/>
    <w:rsid w:val="0047051A"/>
    <w:rsid w:val="00470E86"/>
    <w:rsid w:val="00472877"/>
    <w:rsid w:val="004732DF"/>
    <w:rsid w:val="00473326"/>
    <w:rsid w:val="00474132"/>
    <w:rsid w:val="0047490C"/>
    <w:rsid w:val="00475403"/>
    <w:rsid w:val="004762DA"/>
    <w:rsid w:val="00476DCA"/>
    <w:rsid w:val="00481E20"/>
    <w:rsid w:val="004822DB"/>
    <w:rsid w:val="004831F3"/>
    <w:rsid w:val="00483284"/>
    <w:rsid w:val="00483EDF"/>
    <w:rsid w:val="004852A4"/>
    <w:rsid w:val="0048773C"/>
    <w:rsid w:val="00492755"/>
    <w:rsid w:val="00492A36"/>
    <w:rsid w:val="004944A7"/>
    <w:rsid w:val="004949F6"/>
    <w:rsid w:val="004957E8"/>
    <w:rsid w:val="00497D5A"/>
    <w:rsid w:val="00497E3B"/>
    <w:rsid w:val="004A083C"/>
    <w:rsid w:val="004A11A5"/>
    <w:rsid w:val="004A3020"/>
    <w:rsid w:val="004A3B8E"/>
    <w:rsid w:val="004A3C4F"/>
    <w:rsid w:val="004A6721"/>
    <w:rsid w:val="004A704C"/>
    <w:rsid w:val="004A7654"/>
    <w:rsid w:val="004B0E6A"/>
    <w:rsid w:val="004B0E90"/>
    <w:rsid w:val="004B1FFA"/>
    <w:rsid w:val="004B77DD"/>
    <w:rsid w:val="004B7BE6"/>
    <w:rsid w:val="004B7D05"/>
    <w:rsid w:val="004C0351"/>
    <w:rsid w:val="004C095C"/>
    <w:rsid w:val="004C0C01"/>
    <w:rsid w:val="004C26CC"/>
    <w:rsid w:val="004C4359"/>
    <w:rsid w:val="004C6183"/>
    <w:rsid w:val="004C668F"/>
    <w:rsid w:val="004D0183"/>
    <w:rsid w:val="004D078B"/>
    <w:rsid w:val="004D13AD"/>
    <w:rsid w:val="004D2F21"/>
    <w:rsid w:val="004D3ABB"/>
    <w:rsid w:val="004D456B"/>
    <w:rsid w:val="004D614F"/>
    <w:rsid w:val="004D668D"/>
    <w:rsid w:val="004D7FB9"/>
    <w:rsid w:val="004E000F"/>
    <w:rsid w:val="004E1580"/>
    <w:rsid w:val="004E19C5"/>
    <w:rsid w:val="004E1F13"/>
    <w:rsid w:val="004E2913"/>
    <w:rsid w:val="004E3E4F"/>
    <w:rsid w:val="004E51C8"/>
    <w:rsid w:val="004E5A3C"/>
    <w:rsid w:val="004E6514"/>
    <w:rsid w:val="004E6C91"/>
    <w:rsid w:val="004E7526"/>
    <w:rsid w:val="004F032B"/>
    <w:rsid w:val="004F05AD"/>
    <w:rsid w:val="004F22E9"/>
    <w:rsid w:val="004F29A8"/>
    <w:rsid w:val="004F364C"/>
    <w:rsid w:val="004F5004"/>
    <w:rsid w:val="004F5BCB"/>
    <w:rsid w:val="004F7FB8"/>
    <w:rsid w:val="00502944"/>
    <w:rsid w:val="00503238"/>
    <w:rsid w:val="00504116"/>
    <w:rsid w:val="005055D4"/>
    <w:rsid w:val="0050639F"/>
    <w:rsid w:val="005068FB"/>
    <w:rsid w:val="005069DC"/>
    <w:rsid w:val="00507FA9"/>
    <w:rsid w:val="00510DDE"/>
    <w:rsid w:val="005122B0"/>
    <w:rsid w:val="00513B8E"/>
    <w:rsid w:val="0051505D"/>
    <w:rsid w:val="005177BB"/>
    <w:rsid w:val="00520D85"/>
    <w:rsid w:val="00522F67"/>
    <w:rsid w:val="00523614"/>
    <w:rsid w:val="00523A0D"/>
    <w:rsid w:val="00523B5C"/>
    <w:rsid w:val="005242F5"/>
    <w:rsid w:val="005244C5"/>
    <w:rsid w:val="005254ED"/>
    <w:rsid w:val="00527E98"/>
    <w:rsid w:val="00530127"/>
    <w:rsid w:val="005302E3"/>
    <w:rsid w:val="00530395"/>
    <w:rsid w:val="005305F9"/>
    <w:rsid w:val="00532294"/>
    <w:rsid w:val="00534B51"/>
    <w:rsid w:val="00535E35"/>
    <w:rsid w:val="00537F98"/>
    <w:rsid w:val="00540745"/>
    <w:rsid w:val="00541849"/>
    <w:rsid w:val="00541AD4"/>
    <w:rsid w:val="00543387"/>
    <w:rsid w:val="00545440"/>
    <w:rsid w:val="00545519"/>
    <w:rsid w:val="00545CB0"/>
    <w:rsid w:val="0054647A"/>
    <w:rsid w:val="00547515"/>
    <w:rsid w:val="0054759E"/>
    <w:rsid w:val="00547C8C"/>
    <w:rsid w:val="0055026B"/>
    <w:rsid w:val="00550F06"/>
    <w:rsid w:val="00553248"/>
    <w:rsid w:val="005553F7"/>
    <w:rsid w:val="0055571D"/>
    <w:rsid w:val="005564FC"/>
    <w:rsid w:val="005578B1"/>
    <w:rsid w:val="0056285C"/>
    <w:rsid w:val="005632E0"/>
    <w:rsid w:val="00563CFA"/>
    <w:rsid w:val="00564B44"/>
    <w:rsid w:val="00565626"/>
    <w:rsid w:val="0056617E"/>
    <w:rsid w:val="0056675A"/>
    <w:rsid w:val="00566953"/>
    <w:rsid w:val="00566B7B"/>
    <w:rsid w:val="00567EBD"/>
    <w:rsid w:val="00571527"/>
    <w:rsid w:val="0057432C"/>
    <w:rsid w:val="00574EC9"/>
    <w:rsid w:val="00575008"/>
    <w:rsid w:val="00575F38"/>
    <w:rsid w:val="005773E9"/>
    <w:rsid w:val="00577B9B"/>
    <w:rsid w:val="00580703"/>
    <w:rsid w:val="005807C1"/>
    <w:rsid w:val="005817D2"/>
    <w:rsid w:val="00581CF9"/>
    <w:rsid w:val="00583BE3"/>
    <w:rsid w:val="00583FAC"/>
    <w:rsid w:val="0058598C"/>
    <w:rsid w:val="00585B9E"/>
    <w:rsid w:val="005874EF"/>
    <w:rsid w:val="0059100A"/>
    <w:rsid w:val="00592613"/>
    <w:rsid w:val="00592D0C"/>
    <w:rsid w:val="005934F3"/>
    <w:rsid w:val="00593538"/>
    <w:rsid w:val="005945B1"/>
    <w:rsid w:val="00595553"/>
    <w:rsid w:val="00595620"/>
    <w:rsid w:val="005A081C"/>
    <w:rsid w:val="005A0ABC"/>
    <w:rsid w:val="005A0DED"/>
    <w:rsid w:val="005A14A3"/>
    <w:rsid w:val="005A18E1"/>
    <w:rsid w:val="005A462D"/>
    <w:rsid w:val="005A5899"/>
    <w:rsid w:val="005A782D"/>
    <w:rsid w:val="005A7874"/>
    <w:rsid w:val="005B0386"/>
    <w:rsid w:val="005B04CD"/>
    <w:rsid w:val="005B0891"/>
    <w:rsid w:val="005B09D7"/>
    <w:rsid w:val="005B0DC4"/>
    <w:rsid w:val="005B2B78"/>
    <w:rsid w:val="005B2C70"/>
    <w:rsid w:val="005B2DF4"/>
    <w:rsid w:val="005B33D7"/>
    <w:rsid w:val="005B3AD6"/>
    <w:rsid w:val="005B4699"/>
    <w:rsid w:val="005B4829"/>
    <w:rsid w:val="005B6F90"/>
    <w:rsid w:val="005B727F"/>
    <w:rsid w:val="005C0543"/>
    <w:rsid w:val="005C06C3"/>
    <w:rsid w:val="005C0CEA"/>
    <w:rsid w:val="005C1C0B"/>
    <w:rsid w:val="005C1F71"/>
    <w:rsid w:val="005C2DA5"/>
    <w:rsid w:val="005C2ED1"/>
    <w:rsid w:val="005C394C"/>
    <w:rsid w:val="005C3FF4"/>
    <w:rsid w:val="005C5544"/>
    <w:rsid w:val="005C6B12"/>
    <w:rsid w:val="005D2A8F"/>
    <w:rsid w:val="005D352D"/>
    <w:rsid w:val="005D3C59"/>
    <w:rsid w:val="005D4D1B"/>
    <w:rsid w:val="005D4DFA"/>
    <w:rsid w:val="005D5088"/>
    <w:rsid w:val="005D6350"/>
    <w:rsid w:val="005D6DB4"/>
    <w:rsid w:val="005D701E"/>
    <w:rsid w:val="005D783F"/>
    <w:rsid w:val="005D7CC9"/>
    <w:rsid w:val="005D7FE2"/>
    <w:rsid w:val="005E0424"/>
    <w:rsid w:val="005E05C7"/>
    <w:rsid w:val="005E17A4"/>
    <w:rsid w:val="005E17FE"/>
    <w:rsid w:val="005E21DE"/>
    <w:rsid w:val="005E26E7"/>
    <w:rsid w:val="005E2D99"/>
    <w:rsid w:val="005E4D63"/>
    <w:rsid w:val="005E6E19"/>
    <w:rsid w:val="005E7272"/>
    <w:rsid w:val="005E7B93"/>
    <w:rsid w:val="005F05AB"/>
    <w:rsid w:val="005F1E68"/>
    <w:rsid w:val="005F2E7D"/>
    <w:rsid w:val="005F2FF5"/>
    <w:rsid w:val="005F5B34"/>
    <w:rsid w:val="005F7311"/>
    <w:rsid w:val="005F76FA"/>
    <w:rsid w:val="00600A01"/>
    <w:rsid w:val="0060131B"/>
    <w:rsid w:val="00601DC7"/>
    <w:rsid w:val="00601E43"/>
    <w:rsid w:val="0060277B"/>
    <w:rsid w:val="0060316E"/>
    <w:rsid w:val="00603780"/>
    <w:rsid w:val="00603863"/>
    <w:rsid w:val="00604BE2"/>
    <w:rsid w:val="00605FC9"/>
    <w:rsid w:val="00606C3E"/>
    <w:rsid w:val="00607233"/>
    <w:rsid w:val="006101ED"/>
    <w:rsid w:val="00610398"/>
    <w:rsid w:val="0061264B"/>
    <w:rsid w:val="006129BE"/>
    <w:rsid w:val="0061305E"/>
    <w:rsid w:val="006130D0"/>
    <w:rsid w:val="00613619"/>
    <w:rsid w:val="006138FE"/>
    <w:rsid w:val="0061406D"/>
    <w:rsid w:val="0061562D"/>
    <w:rsid w:val="006158D8"/>
    <w:rsid w:val="00616CA0"/>
    <w:rsid w:val="006174E3"/>
    <w:rsid w:val="0062044B"/>
    <w:rsid w:val="00620CD2"/>
    <w:rsid w:val="00621FCD"/>
    <w:rsid w:val="00623188"/>
    <w:rsid w:val="00624477"/>
    <w:rsid w:val="00625917"/>
    <w:rsid w:val="0062592A"/>
    <w:rsid w:val="00626DA6"/>
    <w:rsid w:val="00627179"/>
    <w:rsid w:val="00631AC6"/>
    <w:rsid w:val="00631AE6"/>
    <w:rsid w:val="00631D09"/>
    <w:rsid w:val="00631F04"/>
    <w:rsid w:val="006331DC"/>
    <w:rsid w:val="00634021"/>
    <w:rsid w:val="00635308"/>
    <w:rsid w:val="00635F61"/>
    <w:rsid w:val="0063755D"/>
    <w:rsid w:val="00637E53"/>
    <w:rsid w:val="00637F03"/>
    <w:rsid w:val="0064022C"/>
    <w:rsid w:val="00640694"/>
    <w:rsid w:val="00640BC0"/>
    <w:rsid w:val="00641989"/>
    <w:rsid w:val="006424C9"/>
    <w:rsid w:val="00643CBB"/>
    <w:rsid w:val="006442D2"/>
    <w:rsid w:val="006464FC"/>
    <w:rsid w:val="00646DE9"/>
    <w:rsid w:val="00650C4A"/>
    <w:rsid w:val="006516A9"/>
    <w:rsid w:val="00651DBA"/>
    <w:rsid w:val="00652521"/>
    <w:rsid w:val="00654BED"/>
    <w:rsid w:val="00654E9C"/>
    <w:rsid w:val="00655D90"/>
    <w:rsid w:val="00657289"/>
    <w:rsid w:val="00661916"/>
    <w:rsid w:val="006626A7"/>
    <w:rsid w:val="00663541"/>
    <w:rsid w:val="00663562"/>
    <w:rsid w:val="006651AE"/>
    <w:rsid w:val="00666737"/>
    <w:rsid w:val="00666E8B"/>
    <w:rsid w:val="00667035"/>
    <w:rsid w:val="00670CD4"/>
    <w:rsid w:val="0067105B"/>
    <w:rsid w:val="00671F68"/>
    <w:rsid w:val="0067224A"/>
    <w:rsid w:val="00672CF6"/>
    <w:rsid w:val="00673819"/>
    <w:rsid w:val="00673C7A"/>
    <w:rsid w:val="00675187"/>
    <w:rsid w:val="006751F6"/>
    <w:rsid w:val="00675751"/>
    <w:rsid w:val="0068093A"/>
    <w:rsid w:val="00680AD9"/>
    <w:rsid w:val="006819C7"/>
    <w:rsid w:val="006819F8"/>
    <w:rsid w:val="00683FB8"/>
    <w:rsid w:val="00684098"/>
    <w:rsid w:val="0068546F"/>
    <w:rsid w:val="0068721F"/>
    <w:rsid w:val="006902C3"/>
    <w:rsid w:val="00690722"/>
    <w:rsid w:val="00691086"/>
    <w:rsid w:val="00691C46"/>
    <w:rsid w:val="00692E61"/>
    <w:rsid w:val="006935D6"/>
    <w:rsid w:val="00693C0A"/>
    <w:rsid w:val="006944F6"/>
    <w:rsid w:val="006958E9"/>
    <w:rsid w:val="006A36F4"/>
    <w:rsid w:val="006A6823"/>
    <w:rsid w:val="006A6C3E"/>
    <w:rsid w:val="006A6D99"/>
    <w:rsid w:val="006A7839"/>
    <w:rsid w:val="006B10BF"/>
    <w:rsid w:val="006B13F1"/>
    <w:rsid w:val="006B1E8F"/>
    <w:rsid w:val="006B23B9"/>
    <w:rsid w:val="006B24D0"/>
    <w:rsid w:val="006B2BC2"/>
    <w:rsid w:val="006B2DB1"/>
    <w:rsid w:val="006B3ACF"/>
    <w:rsid w:val="006B3CE5"/>
    <w:rsid w:val="006B411D"/>
    <w:rsid w:val="006B5381"/>
    <w:rsid w:val="006B6438"/>
    <w:rsid w:val="006B7F15"/>
    <w:rsid w:val="006C02D3"/>
    <w:rsid w:val="006C1016"/>
    <w:rsid w:val="006C212B"/>
    <w:rsid w:val="006C2764"/>
    <w:rsid w:val="006C3C03"/>
    <w:rsid w:val="006C4025"/>
    <w:rsid w:val="006C4602"/>
    <w:rsid w:val="006C47BE"/>
    <w:rsid w:val="006C51D0"/>
    <w:rsid w:val="006C737F"/>
    <w:rsid w:val="006C7DE4"/>
    <w:rsid w:val="006D13DC"/>
    <w:rsid w:val="006D1D53"/>
    <w:rsid w:val="006D1DF4"/>
    <w:rsid w:val="006D30FD"/>
    <w:rsid w:val="006D4208"/>
    <w:rsid w:val="006D4E12"/>
    <w:rsid w:val="006D6805"/>
    <w:rsid w:val="006D6BF9"/>
    <w:rsid w:val="006E0C9B"/>
    <w:rsid w:val="006E173F"/>
    <w:rsid w:val="006E1B87"/>
    <w:rsid w:val="006E20B1"/>
    <w:rsid w:val="006E2AFD"/>
    <w:rsid w:val="006E3765"/>
    <w:rsid w:val="006E43E6"/>
    <w:rsid w:val="006E6D99"/>
    <w:rsid w:val="006E75B2"/>
    <w:rsid w:val="006E7B78"/>
    <w:rsid w:val="006F030D"/>
    <w:rsid w:val="006F12A6"/>
    <w:rsid w:val="006F393A"/>
    <w:rsid w:val="006F3D2B"/>
    <w:rsid w:val="006F3DDE"/>
    <w:rsid w:val="006F4150"/>
    <w:rsid w:val="006F434D"/>
    <w:rsid w:val="006F4A5D"/>
    <w:rsid w:val="006F69F8"/>
    <w:rsid w:val="006F70AF"/>
    <w:rsid w:val="006F7376"/>
    <w:rsid w:val="006F745F"/>
    <w:rsid w:val="006F7ACF"/>
    <w:rsid w:val="00700C18"/>
    <w:rsid w:val="00700C8E"/>
    <w:rsid w:val="007012E4"/>
    <w:rsid w:val="007017B4"/>
    <w:rsid w:val="00701859"/>
    <w:rsid w:val="00702767"/>
    <w:rsid w:val="0070505C"/>
    <w:rsid w:val="00705082"/>
    <w:rsid w:val="00705353"/>
    <w:rsid w:val="00705A05"/>
    <w:rsid w:val="00706A14"/>
    <w:rsid w:val="007071F1"/>
    <w:rsid w:val="007115CD"/>
    <w:rsid w:val="00711885"/>
    <w:rsid w:val="00711FE2"/>
    <w:rsid w:val="0071227D"/>
    <w:rsid w:val="00712434"/>
    <w:rsid w:val="00712A30"/>
    <w:rsid w:val="00712A83"/>
    <w:rsid w:val="0071388B"/>
    <w:rsid w:val="00714B0F"/>
    <w:rsid w:val="007160CC"/>
    <w:rsid w:val="0071650E"/>
    <w:rsid w:val="007165D7"/>
    <w:rsid w:val="00717E37"/>
    <w:rsid w:val="00720906"/>
    <w:rsid w:val="00721157"/>
    <w:rsid w:val="00721952"/>
    <w:rsid w:val="00721FE5"/>
    <w:rsid w:val="00722359"/>
    <w:rsid w:val="00723469"/>
    <w:rsid w:val="00723917"/>
    <w:rsid w:val="00725147"/>
    <w:rsid w:val="007254AA"/>
    <w:rsid w:val="007257AC"/>
    <w:rsid w:val="007260AE"/>
    <w:rsid w:val="00726F87"/>
    <w:rsid w:val="0072771B"/>
    <w:rsid w:val="00727775"/>
    <w:rsid w:val="00730C5A"/>
    <w:rsid w:val="007317B7"/>
    <w:rsid w:val="0073381F"/>
    <w:rsid w:val="00733B97"/>
    <w:rsid w:val="0073459E"/>
    <w:rsid w:val="0073483B"/>
    <w:rsid w:val="00737E4C"/>
    <w:rsid w:val="007400BB"/>
    <w:rsid w:val="0074033D"/>
    <w:rsid w:val="00743D91"/>
    <w:rsid w:val="00743F85"/>
    <w:rsid w:val="00744578"/>
    <w:rsid w:val="00744D5A"/>
    <w:rsid w:val="007476A2"/>
    <w:rsid w:val="00750D5E"/>
    <w:rsid w:val="007518F6"/>
    <w:rsid w:val="00753D7D"/>
    <w:rsid w:val="00754230"/>
    <w:rsid w:val="00755A89"/>
    <w:rsid w:val="007561BC"/>
    <w:rsid w:val="0075649D"/>
    <w:rsid w:val="00757849"/>
    <w:rsid w:val="007626CF"/>
    <w:rsid w:val="00762C5F"/>
    <w:rsid w:val="00764452"/>
    <w:rsid w:val="007646D1"/>
    <w:rsid w:val="00764E6A"/>
    <w:rsid w:val="00766330"/>
    <w:rsid w:val="00767148"/>
    <w:rsid w:val="0076750F"/>
    <w:rsid w:val="00770E62"/>
    <w:rsid w:val="00771DAB"/>
    <w:rsid w:val="00772FFE"/>
    <w:rsid w:val="00773A3B"/>
    <w:rsid w:val="0077423D"/>
    <w:rsid w:val="00774380"/>
    <w:rsid w:val="00775E7B"/>
    <w:rsid w:val="00776FDF"/>
    <w:rsid w:val="00780685"/>
    <w:rsid w:val="00780A92"/>
    <w:rsid w:val="00780DF1"/>
    <w:rsid w:val="00781C3D"/>
    <w:rsid w:val="007822A7"/>
    <w:rsid w:val="00782B00"/>
    <w:rsid w:val="007835E6"/>
    <w:rsid w:val="00784B9C"/>
    <w:rsid w:val="00784C04"/>
    <w:rsid w:val="00790CC7"/>
    <w:rsid w:val="00790F02"/>
    <w:rsid w:val="007910A1"/>
    <w:rsid w:val="00791105"/>
    <w:rsid w:val="00791C66"/>
    <w:rsid w:val="00791E17"/>
    <w:rsid w:val="00791EF6"/>
    <w:rsid w:val="00792A12"/>
    <w:rsid w:val="00793687"/>
    <w:rsid w:val="007943AE"/>
    <w:rsid w:val="00795761"/>
    <w:rsid w:val="00796F28"/>
    <w:rsid w:val="007A01B7"/>
    <w:rsid w:val="007A0A51"/>
    <w:rsid w:val="007A0ED4"/>
    <w:rsid w:val="007A1146"/>
    <w:rsid w:val="007A1863"/>
    <w:rsid w:val="007A25B0"/>
    <w:rsid w:val="007A3BE2"/>
    <w:rsid w:val="007A41B5"/>
    <w:rsid w:val="007A48C7"/>
    <w:rsid w:val="007A55EF"/>
    <w:rsid w:val="007A5D37"/>
    <w:rsid w:val="007A6355"/>
    <w:rsid w:val="007A7212"/>
    <w:rsid w:val="007A7B6A"/>
    <w:rsid w:val="007B17B0"/>
    <w:rsid w:val="007B1EB8"/>
    <w:rsid w:val="007B42CE"/>
    <w:rsid w:val="007C283A"/>
    <w:rsid w:val="007C2F69"/>
    <w:rsid w:val="007C33DB"/>
    <w:rsid w:val="007C3C1C"/>
    <w:rsid w:val="007C4F72"/>
    <w:rsid w:val="007C5392"/>
    <w:rsid w:val="007C6154"/>
    <w:rsid w:val="007C6969"/>
    <w:rsid w:val="007D013C"/>
    <w:rsid w:val="007D180A"/>
    <w:rsid w:val="007D1CA3"/>
    <w:rsid w:val="007D20F4"/>
    <w:rsid w:val="007D2E6D"/>
    <w:rsid w:val="007D3709"/>
    <w:rsid w:val="007D495A"/>
    <w:rsid w:val="007D4AF5"/>
    <w:rsid w:val="007D6256"/>
    <w:rsid w:val="007D69AF"/>
    <w:rsid w:val="007D6D70"/>
    <w:rsid w:val="007D79D4"/>
    <w:rsid w:val="007E008B"/>
    <w:rsid w:val="007E0109"/>
    <w:rsid w:val="007E02BD"/>
    <w:rsid w:val="007E02BF"/>
    <w:rsid w:val="007E14FD"/>
    <w:rsid w:val="007E2C4E"/>
    <w:rsid w:val="007E2D09"/>
    <w:rsid w:val="007E2D51"/>
    <w:rsid w:val="007E33BF"/>
    <w:rsid w:val="007E3F2D"/>
    <w:rsid w:val="007E4627"/>
    <w:rsid w:val="007E46EE"/>
    <w:rsid w:val="007E46F4"/>
    <w:rsid w:val="007E49EE"/>
    <w:rsid w:val="007E4FDA"/>
    <w:rsid w:val="007E56C0"/>
    <w:rsid w:val="007E64A1"/>
    <w:rsid w:val="007E760B"/>
    <w:rsid w:val="007E7E35"/>
    <w:rsid w:val="007F0C25"/>
    <w:rsid w:val="007F12D2"/>
    <w:rsid w:val="007F2BAD"/>
    <w:rsid w:val="007F3CA7"/>
    <w:rsid w:val="007F4022"/>
    <w:rsid w:val="007F7F58"/>
    <w:rsid w:val="008005B1"/>
    <w:rsid w:val="008009C2"/>
    <w:rsid w:val="00800C42"/>
    <w:rsid w:val="008012B8"/>
    <w:rsid w:val="00803A3B"/>
    <w:rsid w:val="00805513"/>
    <w:rsid w:val="00805A60"/>
    <w:rsid w:val="008065A9"/>
    <w:rsid w:val="008068FB"/>
    <w:rsid w:val="00811D2D"/>
    <w:rsid w:val="00812054"/>
    <w:rsid w:val="008122E3"/>
    <w:rsid w:val="008134F3"/>
    <w:rsid w:val="008157C9"/>
    <w:rsid w:val="008159B5"/>
    <w:rsid w:val="00815F92"/>
    <w:rsid w:val="00816E39"/>
    <w:rsid w:val="0081790C"/>
    <w:rsid w:val="0082053A"/>
    <w:rsid w:val="00820656"/>
    <w:rsid w:val="0082383A"/>
    <w:rsid w:val="008244A4"/>
    <w:rsid w:val="0082492A"/>
    <w:rsid w:val="00825A35"/>
    <w:rsid w:val="00826EB5"/>
    <w:rsid w:val="0082781B"/>
    <w:rsid w:val="00827960"/>
    <w:rsid w:val="0083106D"/>
    <w:rsid w:val="00831E23"/>
    <w:rsid w:val="0083296D"/>
    <w:rsid w:val="00832EF7"/>
    <w:rsid w:val="0083628A"/>
    <w:rsid w:val="008372F0"/>
    <w:rsid w:val="00841EA7"/>
    <w:rsid w:val="00843B91"/>
    <w:rsid w:val="008447CC"/>
    <w:rsid w:val="00850993"/>
    <w:rsid w:val="00851436"/>
    <w:rsid w:val="0085145F"/>
    <w:rsid w:val="00851DB3"/>
    <w:rsid w:val="00851E16"/>
    <w:rsid w:val="00851E89"/>
    <w:rsid w:val="008527F0"/>
    <w:rsid w:val="00853951"/>
    <w:rsid w:val="008540E6"/>
    <w:rsid w:val="00854AF3"/>
    <w:rsid w:val="008555C8"/>
    <w:rsid w:val="00856449"/>
    <w:rsid w:val="0085715D"/>
    <w:rsid w:val="00857CBE"/>
    <w:rsid w:val="0086056D"/>
    <w:rsid w:val="00860690"/>
    <w:rsid w:val="0086090C"/>
    <w:rsid w:val="00860B88"/>
    <w:rsid w:val="0086197D"/>
    <w:rsid w:val="00862DB0"/>
    <w:rsid w:val="00863639"/>
    <w:rsid w:val="00863F0D"/>
    <w:rsid w:val="008646B6"/>
    <w:rsid w:val="0086577D"/>
    <w:rsid w:val="00865BF5"/>
    <w:rsid w:val="00866999"/>
    <w:rsid w:val="00866C6D"/>
    <w:rsid w:val="00867470"/>
    <w:rsid w:val="0086780B"/>
    <w:rsid w:val="0087157A"/>
    <w:rsid w:val="00871632"/>
    <w:rsid w:val="00871D19"/>
    <w:rsid w:val="00871D26"/>
    <w:rsid w:val="00873C72"/>
    <w:rsid w:val="00874A05"/>
    <w:rsid w:val="008750B1"/>
    <w:rsid w:val="00875E8F"/>
    <w:rsid w:val="00875FCB"/>
    <w:rsid w:val="00876011"/>
    <w:rsid w:val="008764A8"/>
    <w:rsid w:val="00876934"/>
    <w:rsid w:val="0087717E"/>
    <w:rsid w:val="008771C1"/>
    <w:rsid w:val="00877EA5"/>
    <w:rsid w:val="008803F5"/>
    <w:rsid w:val="008808FA"/>
    <w:rsid w:val="00880C81"/>
    <w:rsid w:val="00880F3A"/>
    <w:rsid w:val="008819F2"/>
    <w:rsid w:val="00881A79"/>
    <w:rsid w:val="0088288A"/>
    <w:rsid w:val="008830FB"/>
    <w:rsid w:val="008847F2"/>
    <w:rsid w:val="00885491"/>
    <w:rsid w:val="00885AFC"/>
    <w:rsid w:val="00886B3B"/>
    <w:rsid w:val="008879F5"/>
    <w:rsid w:val="00887F35"/>
    <w:rsid w:val="008912C7"/>
    <w:rsid w:val="00891FDB"/>
    <w:rsid w:val="00893C2E"/>
    <w:rsid w:val="00897465"/>
    <w:rsid w:val="00897523"/>
    <w:rsid w:val="008A0112"/>
    <w:rsid w:val="008A1C87"/>
    <w:rsid w:val="008A24C2"/>
    <w:rsid w:val="008A345D"/>
    <w:rsid w:val="008A5642"/>
    <w:rsid w:val="008A6AA9"/>
    <w:rsid w:val="008A730D"/>
    <w:rsid w:val="008A7379"/>
    <w:rsid w:val="008B0087"/>
    <w:rsid w:val="008B0802"/>
    <w:rsid w:val="008B0C79"/>
    <w:rsid w:val="008B0FAB"/>
    <w:rsid w:val="008B3D2D"/>
    <w:rsid w:val="008B487F"/>
    <w:rsid w:val="008B7500"/>
    <w:rsid w:val="008B78B0"/>
    <w:rsid w:val="008B78F2"/>
    <w:rsid w:val="008B797C"/>
    <w:rsid w:val="008C1B31"/>
    <w:rsid w:val="008C1CE4"/>
    <w:rsid w:val="008C2D8A"/>
    <w:rsid w:val="008C3371"/>
    <w:rsid w:val="008C3414"/>
    <w:rsid w:val="008C3B70"/>
    <w:rsid w:val="008C3D49"/>
    <w:rsid w:val="008C4182"/>
    <w:rsid w:val="008C6485"/>
    <w:rsid w:val="008C7F30"/>
    <w:rsid w:val="008D049F"/>
    <w:rsid w:val="008D13B7"/>
    <w:rsid w:val="008D1F38"/>
    <w:rsid w:val="008D213E"/>
    <w:rsid w:val="008D29ED"/>
    <w:rsid w:val="008D2EE1"/>
    <w:rsid w:val="008D3B40"/>
    <w:rsid w:val="008D48F6"/>
    <w:rsid w:val="008D4AC2"/>
    <w:rsid w:val="008D4F00"/>
    <w:rsid w:val="008D5F7C"/>
    <w:rsid w:val="008D6E0E"/>
    <w:rsid w:val="008E092F"/>
    <w:rsid w:val="008E5626"/>
    <w:rsid w:val="008E5A08"/>
    <w:rsid w:val="008E7701"/>
    <w:rsid w:val="008E7EDC"/>
    <w:rsid w:val="008F3025"/>
    <w:rsid w:val="008F3349"/>
    <w:rsid w:val="008F400A"/>
    <w:rsid w:val="008F47B8"/>
    <w:rsid w:val="008F4808"/>
    <w:rsid w:val="0090134C"/>
    <w:rsid w:val="00901EC6"/>
    <w:rsid w:val="00902036"/>
    <w:rsid w:val="00903577"/>
    <w:rsid w:val="009041B2"/>
    <w:rsid w:val="009043AD"/>
    <w:rsid w:val="0090456C"/>
    <w:rsid w:val="009054DC"/>
    <w:rsid w:val="009059F4"/>
    <w:rsid w:val="00906B3E"/>
    <w:rsid w:val="00910046"/>
    <w:rsid w:val="009101F2"/>
    <w:rsid w:val="009102B5"/>
    <w:rsid w:val="00911833"/>
    <w:rsid w:val="00911A41"/>
    <w:rsid w:val="009126B9"/>
    <w:rsid w:val="00914AE1"/>
    <w:rsid w:val="00915272"/>
    <w:rsid w:val="00916102"/>
    <w:rsid w:val="00916F51"/>
    <w:rsid w:val="0091770E"/>
    <w:rsid w:val="00920529"/>
    <w:rsid w:val="00921684"/>
    <w:rsid w:val="00921763"/>
    <w:rsid w:val="00923077"/>
    <w:rsid w:val="00925438"/>
    <w:rsid w:val="00925B7A"/>
    <w:rsid w:val="009267F1"/>
    <w:rsid w:val="00930DE5"/>
    <w:rsid w:val="009325F7"/>
    <w:rsid w:val="00934B7D"/>
    <w:rsid w:val="009363E4"/>
    <w:rsid w:val="00937259"/>
    <w:rsid w:val="009377B8"/>
    <w:rsid w:val="00940430"/>
    <w:rsid w:val="00940772"/>
    <w:rsid w:val="00940C42"/>
    <w:rsid w:val="0094268A"/>
    <w:rsid w:val="00942A16"/>
    <w:rsid w:val="00942AB3"/>
    <w:rsid w:val="0094481B"/>
    <w:rsid w:val="00944AB4"/>
    <w:rsid w:val="0094662E"/>
    <w:rsid w:val="00946F30"/>
    <w:rsid w:val="009507B8"/>
    <w:rsid w:val="00950B5B"/>
    <w:rsid w:val="0095167B"/>
    <w:rsid w:val="0095170B"/>
    <w:rsid w:val="00952B40"/>
    <w:rsid w:val="00954F3A"/>
    <w:rsid w:val="00955D96"/>
    <w:rsid w:val="00956019"/>
    <w:rsid w:val="009614C1"/>
    <w:rsid w:val="00962CD8"/>
    <w:rsid w:val="00964894"/>
    <w:rsid w:val="00964F08"/>
    <w:rsid w:val="00965886"/>
    <w:rsid w:val="009667D3"/>
    <w:rsid w:val="009668CC"/>
    <w:rsid w:val="00967BC2"/>
    <w:rsid w:val="00970312"/>
    <w:rsid w:val="00970BC4"/>
    <w:rsid w:val="00971581"/>
    <w:rsid w:val="009720AA"/>
    <w:rsid w:val="00972344"/>
    <w:rsid w:val="00972DBA"/>
    <w:rsid w:val="009733AF"/>
    <w:rsid w:val="0097368D"/>
    <w:rsid w:val="009742CE"/>
    <w:rsid w:val="00975D23"/>
    <w:rsid w:val="009803DA"/>
    <w:rsid w:val="0098063E"/>
    <w:rsid w:val="0098148E"/>
    <w:rsid w:val="00981A2F"/>
    <w:rsid w:val="00981BD7"/>
    <w:rsid w:val="009822DF"/>
    <w:rsid w:val="00982323"/>
    <w:rsid w:val="0098396B"/>
    <w:rsid w:val="0098403A"/>
    <w:rsid w:val="00987AB8"/>
    <w:rsid w:val="0099103C"/>
    <w:rsid w:val="0099167C"/>
    <w:rsid w:val="00992358"/>
    <w:rsid w:val="009930A2"/>
    <w:rsid w:val="009931FD"/>
    <w:rsid w:val="00993D05"/>
    <w:rsid w:val="009948E6"/>
    <w:rsid w:val="00996189"/>
    <w:rsid w:val="00996CDC"/>
    <w:rsid w:val="009A1688"/>
    <w:rsid w:val="009A1BA8"/>
    <w:rsid w:val="009A2356"/>
    <w:rsid w:val="009A3B7D"/>
    <w:rsid w:val="009A515E"/>
    <w:rsid w:val="009A5429"/>
    <w:rsid w:val="009A5667"/>
    <w:rsid w:val="009A582B"/>
    <w:rsid w:val="009A5960"/>
    <w:rsid w:val="009A6D84"/>
    <w:rsid w:val="009A6EBF"/>
    <w:rsid w:val="009B0026"/>
    <w:rsid w:val="009B01AB"/>
    <w:rsid w:val="009B294C"/>
    <w:rsid w:val="009B6E4F"/>
    <w:rsid w:val="009B70CB"/>
    <w:rsid w:val="009C0DF6"/>
    <w:rsid w:val="009C2DB2"/>
    <w:rsid w:val="009C3485"/>
    <w:rsid w:val="009C4783"/>
    <w:rsid w:val="009C60B6"/>
    <w:rsid w:val="009C75FA"/>
    <w:rsid w:val="009D0702"/>
    <w:rsid w:val="009D113C"/>
    <w:rsid w:val="009D237C"/>
    <w:rsid w:val="009D3244"/>
    <w:rsid w:val="009D3317"/>
    <w:rsid w:val="009D470C"/>
    <w:rsid w:val="009D4EF6"/>
    <w:rsid w:val="009D56E5"/>
    <w:rsid w:val="009D59D6"/>
    <w:rsid w:val="009D6A39"/>
    <w:rsid w:val="009D7F5D"/>
    <w:rsid w:val="009E1527"/>
    <w:rsid w:val="009E2F18"/>
    <w:rsid w:val="009E37BC"/>
    <w:rsid w:val="009E5F16"/>
    <w:rsid w:val="009E5F87"/>
    <w:rsid w:val="009E67E6"/>
    <w:rsid w:val="009F00BF"/>
    <w:rsid w:val="009F1055"/>
    <w:rsid w:val="009F1A53"/>
    <w:rsid w:val="009F1D1C"/>
    <w:rsid w:val="009F2195"/>
    <w:rsid w:val="009F24B6"/>
    <w:rsid w:val="009F28A4"/>
    <w:rsid w:val="009F28F7"/>
    <w:rsid w:val="009F29A1"/>
    <w:rsid w:val="009F2D48"/>
    <w:rsid w:val="009F3ED4"/>
    <w:rsid w:val="009F44FC"/>
    <w:rsid w:val="009F7163"/>
    <w:rsid w:val="009F73A5"/>
    <w:rsid w:val="009F7524"/>
    <w:rsid w:val="009F7B26"/>
    <w:rsid w:val="00A009A2"/>
    <w:rsid w:val="00A01003"/>
    <w:rsid w:val="00A02D27"/>
    <w:rsid w:val="00A038FA"/>
    <w:rsid w:val="00A04F0D"/>
    <w:rsid w:val="00A04FBD"/>
    <w:rsid w:val="00A055BD"/>
    <w:rsid w:val="00A10E05"/>
    <w:rsid w:val="00A11DCE"/>
    <w:rsid w:val="00A13067"/>
    <w:rsid w:val="00A1322C"/>
    <w:rsid w:val="00A13FAE"/>
    <w:rsid w:val="00A14AE7"/>
    <w:rsid w:val="00A153F8"/>
    <w:rsid w:val="00A15EA8"/>
    <w:rsid w:val="00A16C77"/>
    <w:rsid w:val="00A17825"/>
    <w:rsid w:val="00A2031B"/>
    <w:rsid w:val="00A20804"/>
    <w:rsid w:val="00A213CC"/>
    <w:rsid w:val="00A21706"/>
    <w:rsid w:val="00A22F8B"/>
    <w:rsid w:val="00A2305D"/>
    <w:rsid w:val="00A233DF"/>
    <w:rsid w:val="00A2671D"/>
    <w:rsid w:val="00A27727"/>
    <w:rsid w:val="00A316C1"/>
    <w:rsid w:val="00A331C3"/>
    <w:rsid w:val="00A33D4A"/>
    <w:rsid w:val="00A35156"/>
    <w:rsid w:val="00A35A5B"/>
    <w:rsid w:val="00A35AB5"/>
    <w:rsid w:val="00A367B6"/>
    <w:rsid w:val="00A36AC2"/>
    <w:rsid w:val="00A404E6"/>
    <w:rsid w:val="00A43449"/>
    <w:rsid w:val="00A438F6"/>
    <w:rsid w:val="00A444B7"/>
    <w:rsid w:val="00A46626"/>
    <w:rsid w:val="00A46C48"/>
    <w:rsid w:val="00A47752"/>
    <w:rsid w:val="00A47831"/>
    <w:rsid w:val="00A500FA"/>
    <w:rsid w:val="00A5189D"/>
    <w:rsid w:val="00A520BF"/>
    <w:rsid w:val="00A520EB"/>
    <w:rsid w:val="00A52B32"/>
    <w:rsid w:val="00A53093"/>
    <w:rsid w:val="00A53502"/>
    <w:rsid w:val="00A537B7"/>
    <w:rsid w:val="00A6091A"/>
    <w:rsid w:val="00A60981"/>
    <w:rsid w:val="00A61FBE"/>
    <w:rsid w:val="00A624BA"/>
    <w:rsid w:val="00A62B0C"/>
    <w:rsid w:val="00A652C5"/>
    <w:rsid w:val="00A6564D"/>
    <w:rsid w:val="00A65E10"/>
    <w:rsid w:val="00A67BC5"/>
    <w:rsid w:val="00A7292B"/>
    <w:rsid w:val="00A74237"/>
    <w:rsid w:val="00A74735"/>
    <w:rsid w:val="00A76405"/>
    <w:rsid w:val="00A7695E"/>
    <w:rsid w:val="00A76F51"/>
    <w:rsid w:val="00A776ED"/>
    <w:rsid w:val="00A808B7"/>
    <w:rsid w:val="00A80BAD"/>
    <w:rsid w:val="00A82343"/>
    <w:rsid w:val="00A83010"/>
    <w:rsid w:val="00A83D22"/>
    <w:rsid w:val="00A8491A"/>
    <w:rsid w:val="00A8543B"/>
    <w:rsid w:val="00A85757"/>
    <w:rsid w:val="00A857A7"/>
    <w:rsid w:val="00A86101"/>
    <w:rsid w:val="00A9067F"/>
    <w:rsid w:val="00A90937"/>
    <w:rsid w:val="00A91399"/>
    <w:rsid w:val="00A91B67"/>
    <w:rsid w:val="00A925AD"/>
    <w:rsid w:val="00A934E5"/>
    <w:rsid w:val="00A93A9C"/>
    <w:rsid w:val="00A94D05"/>
    <w:rsid w:val="00A952B8"/>
    <w:rsid w:val="00A958EA"/>
    <w:rsid w:val="00A96C23"/>
    <w:rsid w:val="00A97CC5"/>
    <w:rsid w:val="00AA2715"/>
    <w:rsid w:val="00AA278C"/>
    <w:rsid w:val="00AA3322"/>
    <w:rsid w:val="00AA39AA"/>
    <w:rsid w:val="00AA3CCD"/>
    <w:rsid w:val="00AA3F90"/>
    <w:rsid w:val="00AA5B87"/>
    <w:rsid w:val="00AA6419"/>
    <w:rsid w:val="00AB0A71"/>
    <w:rsid w:val="00AB0B82"/>
    <w:rsid w:val="00AB165A"/>
    <w:rsid w:val="00AB17A8"/>
    <w:rsid w:val="00AB1A94"/>
    <w:rsid w:val="00AB1B57"/>
    <w:rsid w:val="00AB2D9D"/>
    <w:rsid w:val="00AB3890"/>
    <w:rsid w:val="00AB4369"/>
    <w:rsid w:val="00AB4884"/>
    <w:rsid w:val="00AB5196"/>
    <w:rsid w:val="00AB53C8"/>
    <w:rsid w:val="00AB55E2"/>
    <w:rsid w:val="00AB56E0"/>
    <w:rsid w:val="00AB61BD"/>
    <w:rsid w:val="00AB69DD"/>
    <w:rsid w:val="00AB7B00"/>
    <w:rsid w:val="00AC0462"/>
    <w:rsid w:val="00AC2B47"/>
    <w:rsid w:val="00AC2DA6"/>
    <w:rsid w:val="00AC4C68"/>
    <w:rsid w:val="00AC5C97"/>
    <w:rsid w:val="00AC652A"/>
    <w:rsid w:val="00AC790D"/>
    <w:rsid w:val="00AC7B81"/>
    <w:rsid w:val="00AC7C34"/>
    <w:rsid w:val="00AD3BAD"/>
    <w:rsid w:val="00AD5684"/>
    <w:rsid w:val="00AD57F9"/>
    <w:rsid w:val="00AD5EE2"/>
    <w:rsid w:val="00AD67DA"/>
    <w:rsid w:val="00AD7650"/>
    <w:rsid w:val="00AD7E95"/>
    <w:rsid w:val="00AE0537"/>
    <w:rsid w:val="00AE155D"/>
    <w:rsid w:val="00AE43EF"/>
    <w:rsid w:val="00AE5097"/>
    <w:rsid w:val="00AE7BF7"/>
    <w:rsid w:val="00AF0696"/>
    <w:rsid w:val="00AF1AF6"/>
    <w:rsid w:val="00AF2009"/>
    <w:rsid w:val="00AF225F"/>
    <w:rsid w:val="00AF3BD6"/>
    <w:rsid w:val="00AF4597"/>
    <w:rsid w:val="00AF5186"/>
    <w:rsid w:val="00AF58A1"/>
    <w:rsid w:val="00AF6254"/>
    <w:rsid w:val="00AF654D"/>
    <w:rsid w:val="00AF7FFC"/>
    <w:rsid w:val="00B018D4"/>
    <w:rsid w:val="00B01CC6"/>
    <w:rsid w:val="00B01F5C"/>
    <w:rsid w:val="00B02379"/>
    <w:rsid w:val="00B02862"/>
    <w:rsid w:val="00B02F30"/>
    <w:rsid w:val="00B0537C"/>
    <w:rsid w:val="00B06781"/>
    <w:rsid w:val="00B0791A"/>
    <w:rsid w:val="00B07958"/>
    <w:rsid w:val="00B133BB"/>
    <w:rsid w:val="00B1362D"/>
    <w:rsid w:val="00B13640"/>
    <w:rsid w:val="00B148F9"/>
    <w:rsid w:val="00B15096"/>
    <w:rsid w:val="00B169CB"/>
    <w:rsid w:val="00B16E6E"/>
    <w:rsid w:val="00B226D9"/>
    <w:rsid w:val="00B239C0"/>
    <w:rsid w:val="00B23FA7"/>
    <w:rsid w:val="00B25CF4"/>
    <w:rsid w:val="00B26974"/>
    <w:rsid w:val="00B2756C"/>
    <w:rsid w:val="00B30A15"/>
    <w:rsid w:val="00B31358"/>
    <w:rsid w:val="00B32994"/>
    <w:rsid w:val="00B34142"/>
    <w:rsid w:val="00B348B2"/>
    <w:rsid w:val="00B3663D"/>
    <w:rsid w:val="00B36934"/>
    <w:rsid w:val="00B3718F"/>
    <w:rsid w:val="00B3779B"/>
    <w:rsid w:val="00B40B56"/>
    <w:rsid w:val="00B41104"/>
    <w:rsid w:val="00B414BB"/>
    <w:rsid w:val="00B418C6"/>
    <w:rsid w:val="00B41CEA"/>
    <w:rsid w:val="00B425D2"/>
    <w:rsid w:val="00B4384C"/>
    <w:rsid w:val="00B44F0A"/>
    <w:rsid w:val="00B46EBE"/>
    <w:rsid w:val="00B473E5"/>
    <w:rsid w:val="00B47DDB"/>
    <w:rsid w:val="00B529F1"/>
    <w:rsid w:val="00B52AAC"/>
    <w:rsid w:val="00B52BD7"/>
    <w:rsid w:val="00B52D4C"/>
    <w:rsid w:val="00B5682C"/>
    <w:rsid w:val="00B57CE6"/>
    <w:rsid w:val="00B621F1"/>
    <w:rsid w:val="00B62897"/>
    <w:rsid w:val="00B62B71"/>
    <w:rsid w:val="00B6490A"/>
    <w:rsid w:val="00B655AF"/>
    <w:rsid w:val="00B655EB"/>
    <w:rsid w:val="00B6620C"/>
    <w:rsid w:val="00B669D2"/>
    <w:rsid w:val="00B66C17"/>
    <w:rsid w:val="00B6778F"/>
    <w:rsid w:val="00B67880"/>
    <w:rsid w:val="00B71114"/>
    <w:rsid w:val="00B72817"/>
    <w:rsid w:val="00B73108"/>
    <w:rsid w:val="00B73335"/>
    <w:rsid w:val="00B73928"/>
    <w:rsid w:val="00B7574A"/>
    <w:rsid w:val="00B75BE1"/>
    <w:rsid w:val="00B75D79"/>
    <w:rsid w:val="00B7691F"/>
    <w:rsid w:val="00B76E97"/>
    <w:rsid w:val="00B76F28"/>
    <w:rsid w:val="00B800C1"/>
    <w:rsid w:val="00B809B3"/>
    <w:rsid w:val="00B80B73"/>
    <w:rsid w:val="00B80CBB"/>
    <w:rsid w:val="00B81EEE"/>
    <w:rsid w:val="00B81F58"/>
    <w:rsid w:val="00B837F2"/>
    <w:rsid w:val="00B84292"/>
    <w:rsid w:val="00B84719"/>
    <w:rsid w:val="00B865FE"/>
    <w:rsid w:val="00B901AD"/>
    <w:rsid w:val="00B9183B"/>
    <w:rsid w:val="00B92667"/>
    <w:rsid w:val="00B92D82"/>
    <w:rsid w:val="00B9311D"/>
    <w:rsid w:val="00B93336"/>
    <w:rsid w:val="00B959F7"/>
    <w:rsid w:val="00B95D1B"/>
    <w:rsid w:val="00B96422"/>
    <w:rsid w:val="00B96EE7"/>
    <w:rsid w:val="00B97AB5"/>
    <w:rsid w:val="00B97F06"/>
    <w:rsid w:val="00BA0367"/>
    <w:rsid w:val="00BA160D"/>
    <w:rsid w:val="00BA413F"/>
    <w:rsid w:val="00BA4BBD"/>
    <w:rsid w:val="00BA77E6"/>
    <w:rsid w:val="00BA7DF3"/>
    <w:rsid w:val="00BB04C3"/>
    <w:rsid w:val="00BB0A18"/>
    <w:rsid w:val="00BB0A2A"/>
    <w:rsid w:val="00BB0B03"/>
    <w:rsid w:val="00BB0D83"/>
    <w:rsid w:val="00BB3371"/>
    <w:rsid w:val="00BB36EB"/>
    <w:rsid w:val="00BB3D11"/>
    <w:rsid w:val="00BB3E71"/>
    <w:rsid w:val="00BB403F"/>
    <w:rsid w:val="00BB44DB"/>
    <w:rsid w:val="00BB4A91"/>
    <w:rsid w:val="00BB4C63"/>
    <w:rsid w:val="00BB4D09"/>
    <w:rsid w:val="00BB4E0F"/>
    <w:rsid w:val="00BB661F"/>
    <w:rsid w:val="00BC014F"/>
    <w:rsid w:val="00BC01C0"/>
    <w:rsid w:val="00BC0A8B"/>
    <w:rsid w:val="00BC21ED"/>
    <w:rsid w:val="00BC413A"/>
    <w:rsid w:val="00BD0538"/>
    <w:rsid w:val="00BD1F49"/>
    <w:rsid w:val="00BD27CC"/>
    <w:rsid w:val="00BD2827"/>
    <w:rsid w:val="00BD31E6"/>
    <w:rsid w:val="00BD5FDC"/>
    <w:rsid w:val="00BD6E13"/>
    <w:rsid w:val="00BD6F5F"/>
    <w:rsid w:val="00BD7889"/>
    <w:rsid w:val="00BE11A9"/>
    <w:rsid w:val="00BE1265"/>
    <w:rsid w:val="00BE4DA9"/>
    <w:rsid w:val="00BE5073"/>
    <w:rsid w:val="00BE7C79"/>
    <w:rsid w:val="00BF087B"/>
    <w:rsid w:val="00BF1352"/>
    <w:rsid w:val="00BF195E"/>
    <w:rsid w:val="00BF19AA"/>
    <w:rsid w:val="00BF2B41"/>
    <w:rsid w:val="00BF442E"/>
    <w:rsid w:val="00BF45A0"/>
    <w:rsid w:val="00BF53F5"/>
    <w:rsid w:val="00BF58B1"/>
    <w:rsid w:val="00BF652E"/>
    <w:rsid w:val="00BF6CC0"/>
    <w:rsid w:val="00C003D4"/>
    <w:rsid w:val="00C0130F"/>
    <w:rsid w:val="00C015B1"/>
    <w:rsid w:val="00C018CB"/>
    <w:rsid w:val="00C02772"/>
    <w:rsid w:val="00C03DE3"/>
    <w:rsid w:val="00C03E1D"/>
    <w:rsid w:val="00C04DF0"/>
    <w:rsid w:val="00C0694C"/>
    <w:rsid w:val="00C078DC"/>
    <w:rsid w:val="00C0796C"/>
    <w:rsid w:val="00C07B74"/>
    <w:rsid w:val="00C07F16"/>
    <w:rsid w:val="00C101F5"/>
    <w:rsid w:val="00C121A0"/>
    <w:rsid w:val="00C12E8A"/>
    <w:rsid w:val="00C147BD"/>
    <w:rsid w:val="00C15E42"/>
    <w:rsid w:val="00C166B5"/>
    <w:rsid w:val="00C1683A"/>
    <w:rsid w:val="00C170D1"/>
    <w:rsid w:val="00C17459"/>
    <w:rsid w:val="00C179ED"/>
    <w:rsid w:val="00C17AED"/>
    <w:rsid w:val="00C205D9"/>
    <w:rsid w:val="00C2188E"/>
    <w:rsid w:val="00C21C64"/>
    <w:rsid w:val="00C239D3"/>
    <w:rsid w:val="00C23AF8"/>
    <w:rsid w:val="00C247D1"/>
    <w:rsid w:val="00C248BB"/>
    <w:rsid w:val="00C2494B"/>
    <w:rsid w:val="00C24C17"/>
    <w:rsid w:val="00C2530D"/>
    <w:rsid w:val="00C26DA1"/>
    <w:rsid w:val="00C27D4E"/>
    <w:rsid w:val="00C30CDE"/>
    <w:rsid w:val="00C31797"/>
    <w:rsid w:val="00C3213F"/>
    <w:rsid w:val="00C325D4"/>
    <w:rsid w:val="00C3382D"/>
    <w:rsid w:val="00C34558"/>
    <w:rsid w:val="00C3459F"/>
    <w:rsid w:val="00C34FAC"/>
    <w:rsid w:val="00C35FBF"/>
    <w:rsid w:val="00C36559"/>
    <w:rsid w:val="00C367E5"/>
    <w:rsid w:val="00C36D50"/>
    <w:rsid w:val="00C36EBF"/>
    <w:rsid w:val="00C41D98"/>
    <w:rsid w:val="00C42120"/>
    <w:rsid w:val="00C421DC"/>
    <w:rsid w:val="00C42F2C"/>
    <w:rsid w:val="00C460B3"/>
    <w:rsid w:val="00C47517"/>
    <w:rsid w:val="00C47823"/>
    <w:rsid w:val="00C50A35"/>
    <w:rsid w:val="00C51592"/>
    <w:rsid w:val="00C51720"/>
    <w:rsid w:val="00C51871"/>
    <w:rsid w:val="00C52912"/>
    <w:rsid w:val="00C53087"/>
    <w:rsid w:val="00C531CA"/>
    <w:rsid w:val="00C5358C"/>
    <w:rsid w:val="00C54459"/>
    <w:rsid w:val="00C5474D"/>
    <w:rsid w:val="00C55163"/>
    <w:rsid w:val="00C55BBC"/>
    <w:rsid w:val="00C56444"/>
    <w:rsid w:val="00C5754D"/>
    <w:rsid w:val="00C60ECD"/>
    <w:rsid w:val="00C62D23"/>
    <w:rsid w:val="00C62FE4"/>
    <w:rsid w:val="00C63E0C"/>
    <w:rsid w:val="00C649A2"/>
    <w:rsid w:val="00C64C5B"/>
    <w:rsid w:val="00C6626C"/>
    <w:rsid w:val="00C67554"/>
    <w:rsid w:val="00C67C36"/>
    <w:rsid w:val="00C70278"/>
    <w:rsid w:val="00C70A4E"/>
    <w:rsid w:val="00C70DD9"/>
    <w:rsid w:val="00C71431"/>
    <w:rsid w:val="00C71F9C"/>
    <w:rsid w:val="00C7354E"/>
    <w:rsid w:val="00C74567"/>
    <w:rsid w:val="00C75FDD"/>
    <w:rsid w:val="00C77B6E"/>
    <w:rsid w:val="00C813F0"/>
    <w:rsid w:val="00C81D07"/>
    <w:rsid w:val="00C83D19"/>
    <w:rsid w:val="00C86659"/>
    <w:rsid w:val="00C87081"/>
    <w:rsid w:val="00C87849"/>
    <w:rsid w:val="00C90DC7"/>
    <w:rsid w:val="00C91298"/>
    <w:rsid w:val="00C917E2"/>
    <w:rsid w:val="00C939BD"/>
    <w:rsid w:val="00C94171"/>
    <w:rsid w:val="00C9468E"/>
    <w:rsid w:val="00C94F44"/>
    <w:rsid w:val="00C953B4"/>
    <w:rsid w:val="00C96332"/>
    <w:rsid w:val="00C963A4"/>
    <w:rsid w:val="00C96DD3"/>
    <w:rsid w:val="00C97988"/>
    <w:rsid w:val="00C97FAA"/>
    <w:rsid w:val="00CA1186"/>
    <w:rsid w:val="00CA2453"/>
    <w:rsid w:val="00CA341F"/>
    <w:rsid w:val="00CA3529"/>
    <w:rsid w:val="00CA3E1F"/>
    <w:rsid w:val="00CA4058"/>
    <w:rsid w:val="00CA41F4"/>
    <w:rsid w:val="00CA49EF"/>
    <w:rsid w:val="00CA52DA"/>
    <w:rsid w:val="00CA5956"/>
    <w:rsid w:val="00CA774A"/>
    <w:rsid w:val="00CA7E2C"/>
    <w:rsid w:val="00CB0130"/>
    <w:rsid w:val="00CB066C"/>
    <w:rsid w:val="00CB0D0F"/>
    <w:rsid w:val="00CB15F5"/>
    <w:rsid w:val="00CB20F6"/>
    <w:rsid w:val="00CB26B4"/>
    <w:rsid w:val="00CB3E89"/>
    <w:rsid w:val="00CB5F4C"/>
    <w:rsid w:val="00CB71ED"/>
    <w:rsid w:val="00CB77FB"/>
    <w:rsid w:val="00CB7950"/>
    <w:rsid w:val="00CC013E"/>
    <w:rsid w:val="00CC1B68"/>
    <w:rsid w:val="00CC21CC"/>
    <w:rsid w:val="00CC3471"/>
    <w:rsid w:val="00CC572E"/>
    <w:rsid w:val="00CC6124"/>
    <w:rsid w:val="00CC6AA5"/>
    <w:rsid w:val="00CC7837"/>
    <w:rsid w:val="00CC7B7E"/>
    <w:rsid w:val="00CD09C4"/>
    <w:rsid w:val="00CD0A5F"/>
    <w:rsid w:val="00CD0DA7"/>
    <w:rsid w:val="00CD1C8A"/>
    <w:rsid w:val="00CD20E3"/>
    <w:rsid w:val="00CD23B6"/>
    <w:rsid w:val="00CD2E9F"/>
    <w:rsid w:val="00CD327F"/>
    <w:rsid w:val="00CD3B68"/>
    <w:rsid w:val="00CD4ED2"/>
    <w:rsid w:val="00CD51D4"/>
    <w:rsid w:val="00CD71F0"/>
    <w:rsid w:val="00CD734E"/>
    <w:rsid w:val="00CE0F24"/>
    <w:rsid w:val="00CE1DAD"/>
    <w:rsid w:val="00CE20CB"/>
    <w:rsid w:val="00CE3181"/>
    <w:rsid w:val="00CE33EA"/>
    <w:rsid w:val="00CE4CF4"/>
    <w:rsid w:val="00CE5039"/>
    <w:rsid w:val="00CE5218"/>
    <w:rsid w:val="00CE5FD3"/>
    <w:rsid w:val="00CE7E97"/>
    <w:rsid w:val="00CF0020"/>
    <w:rsid w:val="00CF00C2"/>
    <w:rsid w:val="00CF06A1"/>
    <w:rsid w:val="00CF4A93"/>
    <w:rsid w:val="00CF52AC"/>
    <w:rsid w:val="00CF74AF"/>
    <w:rsid w:val="00D03A5F"/>
    <w:rsid w:val="00D046F5"/>
    <w:rsid w:val="00D04F5C"/>
    <w:rsid w:val="00D06CCE"/>
    <w:rsid w:val="00D1030A"/>
    <w:rsid w:val="00D10978"/>
    <w:rsid w:val="00D10C9B"/>
    <w:rsid w:val="00D111F9"/>
    <w:rsid w:val="00D11C5C"/>
    <w:rsid w:val="00D12432"/>
    <w:rsid w:val="00D12561"/>
    <w:rsid w:val="00D12D41"/>
    <w:rsid w:val="00D14EC5"/>
    <w:rsid w:val="00D14F11"/>
    <w:rsid w:val="00D158E5"/>
    <w:rsid w:val="00D15C6C"/>
    <w:rsid w:val="00D1616F"/>
    <w:rsid w:val="00D16C92"/>
    <w:rsid w:val="00D17492"/>
    <w:rsid w:val="00D17A38"/>
    <w:rsid w:val="00D17AE5"/>
    <w:rsid w:val="00D17FAD"/>
    <w:rsid w:val="00D2026D"/>
    <w:rsid w:val="00D214CB"/>
    <w:rsid w:val="00D21908"/>
    <w:rsid w:val="00D2199A"/>
    <w:rsid w:val="00D32AA2"/>
    <w:rsid w:val="00D32B99"/>
    <w:rsid w:val="00D331DA"/>
    <w:rsid w:val="00D335C9"/>
    <w:rsid w:val="00D347A4"/>
    <w:rsid w:val="00D349EC"/>
    <w:rsid w:val="00D3685E"/>
    <w:rsid w:val="00D369AF"/>
    <w:rsid w:val="00D369D2"/>
    <w:rsid w:val="00D3743A"/>
    <w:rsid w:val="00D40247"/>
    <w:rsid w:val="00D40AD9"/>
    <w:rsid w:val="00D42304"/>
    <w:rsid w:val="00D42BB2"/>
    <w:rsid w:val="00D44129"/>
    <w:rsid w:val="00D44E07"/>
    <w:rsid w:val="00D46112"/>
    <w:rsid w:val="00D46F35"/>
    <w:rsid w:val="00D46FA6"/>
    <w:rsid w:val="00D506A3"/>
    <w:rsid w:val="00D50FAD"/>
    <w:rsid w:val="00D51087"/>
    <w:rsid w:val="00D51D25"/>
    <w:rsid w:val="00D5374F"/>
    <w:rsid w:val="00D539B0"/>
    <w:rsid w:val="00D53BB8"/>
    <w:rsid w:val="00D54E7C"/>
    <w:rsid w:val="00D55F74"/>
    <w:rsid w:val="00D561CA"/>
    <w:rsid w:val="00D576F5"/>
    <w:rsid w:val="00D6125A"/>
    <w:rsid w:val="00D61857"/>
    <w:rsid w:val="00D61D84"/>
    <w:rsid w:val="00D62F68"/>
    <w:rsid w:val="00D636C1"/>
    <w:rsid w:val="00D641A4"/>
    <w:rsid w:val="00D6432E"/>
    <w:rsid w:val="00D66A36"/>
    <w:rsid w:val="00D70718"/>
    <w:rsid w:val="00D70FC8"/>
    <w:rsid w:val="00D7208D"/>
    <w:rsid w:val="00D72112"/>
    <w:rsid w:val="00D73094"/>
    <w:rsid w:val="00D73200"/>
    <w:rsid w:val="00D73AE7"/>
    <w:rsid w:val="00D748C6"/>
    <w:rsid w:val="00D76C16"/>
    <w:rsid w:val="00D7744F"/>
    <w:rsid w:val="00D805C6"/>
    <w:rsid w:val="00D82948"/>
    <w:rsid w:val="00D86B70"/>
    <w:rsid w:val="00D874F3"/>
    <w:rsid w:val="00D87AD3"/>
    <w:rsid w:val="00D87C25"/>
    <w:rsid w:val="00D9068A"/>
    <w:rsid w:val="00D9080F"/>
    <w:rsid w:val="00D90E3C"/>
    <w:rsid w:val="00D92D89"/>
    <w:rsid w:val="00D95134"/>
    <w:rsid w:val="00D9608C"/>
    <w:rsid w:val="00D973CD"/>
    <w:rsid w:val="00D973E2"/>
    <w:rsid w:val="00D97F2C"/>
    <w:rsid w:val="00DA04A6"/>
    <w:rsid w:val="00DA077D"/>
    <w:rsid w:val="00DA0EDE"/>
    <w:rsid w:val="00DA1041"/>
    <w:rsid w:val="00DA231D"/>
    <w:rsid w:val="00DA248C"/>
    <w:rsid w:val="00DA261B"/>
    <w:rsid w:val="00DA2C4B"/>
    <w:rsid w:val="00DA4182"/>
    <w:rsid w:val="00DA4CF6"/>
    <w:rsid w:val="00DA5FE2"/>
    <w:rsid w:val="00DA6F81"/>
    <w:rsid w:val="00DA72F2"/>
    <w:rsid w:val="00DA7F30"/>
    <w:rsid w:val="00DB126C"/>
    <w:rsid w:val="00DB1794"/>
    <w:rsid w:val="00DB1A0B"/>
    <w:rsid w:val="00DB22CE"/>
    <w:rsid w:val="00DB2D84"/>
    <w:rsid w:val="00DB3145"/>
    <w:rsid w:val="00DB4ADB"/>
    <w:rsid w:val="00DB53A9"/>
    <w:rsid w:val="00DB65EE"/>
    <w:rsid w:val="00DC1A98"/>
    <w:rsid w:val="00DC1CA2"/>
    <w:rsid w:val="00DC1FE9"/>
    <w:rsid w:val="00DC25C8"/>
    <w:rsid w:val="00DC39C4"/>
    <w:rsid w:val="00DC5239"/>
    <w:rsid w:val="00DC541A"/>
    <w:rsid w:val="00DC5881"/>
    <w:rsid w:val="00DC5889"/>
    <w:rsid w:val="00DC66FD"/>
    <w:rsid w:val="00DD10A3"/>
    <w:rsid w:val="00DD1315"/>
    <w:rsid w:val="00DD19F8"/>
    <w:rsid w:val="00DD327D"/>
    <w:rsid w:val="00DD45BD"/>
    <w:rsid w:val="00DD52AA"/>
    <w:rsid w:val="00DD5852"/>
    <w:rsid w:val="00DD6CA3"/>
    <w:rsid w:val="00DE09BA"/>
    <w:rsid w:val="00DE0BFB"/>
    <w:rsid w:val="00DE0DE9"/>
    <w:rsid w:val="00DE2C59"/>
    <w:rsid w:val="00DE3F8D"/>
    <w:rsid w:val="00DE4288"/>
    <w:rsid w:val="00DE5065"/>
    <w:rsid w:val="00DE5C20"/>
    <w:rsid w:val="00DE6613"/>
    <w:rsid w:val="00DE7551"/>
    <w:rsid w:val="00DE7882"/>
    <w:rsid w:val="00DE7D67"/>
    <w:rsid w:val="00DF1B7E"/>
    <w:rsid w:val="00DF2468"/>
    <w:rsid w:val="00DF25EF"/>
    <w:rsid w:val="00DF2B40"/>
    <w:rsid w:val="00DF350A"/>
    <w:rsid w:val="00DF3D35"/>
    <w:rsid w:val="00DF3DFD"/>
    <w:rsid w:val="00DF55DF"/>
    <w:rsid w:val="00DF5691"/>
    <w:rsid w:val="00DF5AB0"/>
    <w:rsid w:val="00DF5CD3"/>
    <w:rsid w:val="00DF66CE"/>
    <w:rsid w:val="00DF67EB"/>
    <w:rsid w:val="00DF7F75"/>
    <w:rsid w:val="00E00927"/>
    <w:rsid w:val="00E01953"/>
    <w:rsid w:val="00E02017"/>
    <w:rsid w:val="00E02E4D"/>
    <w:rsid w:val="00E03827"/>
    <w:rsid w:val="00E03CB3"/>
    <w:rsid w:val="00E049AE"/>
    <w:rsid w:val="00E049BE"/>
    <w:rsid w:val="00E04DE3"/>
    <w:rsid w:val="00E05E14"/>
    <w:rsid w:val="00E06B5A"/>
    <w:rsid w:val="00E07375"/>
    <w:rsid w:val="00E12D65"/>
    <w:rsid w:val="00E1307A"/>
    <w:rsid w:val="00E1380A"/>
    <w:rsid w:val="00E15196"/>
    <w:rsid w:val="00E1532C"/>
    <w:rsid w:val="00E1551C"/>
    <w:rsid w:val="00E15E62"/>
    <w:rsid w:val="00E20165"/>
    <w:rsid w:val="00E2254A"/>
    <w:rsid w:val="00E228F3"/>
    <w:rsid w:val="00E22D6E"/>
    <w:rsid w:val="00E23DC4"/>
    <w:rsid w:val="00E25996"/>
    <w:rsid w:val="00E26767"/>
    <w:rsid w:val="00E26CA5"/>
    <w:rsid w:val="00E310A6"/>
    <w:rsid w:val="00E32983"/>
    <w:rsid w:val="00E3560D"/>
    <w:rsid w:val="00E36CC5"/>
    <w:rsid w:val="00E37222"/>
    <w:rsid w:val="00E40E9A"/>
    <w:rsid w:val="00E41238"/>
    <w:rsid w:val="00E41C2B"/>
    <w:rsid w:val="00E43AB0"/>
    <w:rsid w:val="00E44C76"/>
    <w:rsid w:val="00E44FAE"/>
    <w:rsid w:val="00E45274"/>
    <w:rsid w:val="00E455C0"/>
    <w:rsid w:val="00E46101"/>
    <w:rsid w:val="00E46B8E"/>
    <w:rsid w:val="00E46D31"/>
    <w:rsid w:val="00E47EA3"/>
    <w:rsid w:val="00E47F30"/>
    <w:rsid w:val="00E508B9"/>
    <w:rsid w:val="00E50A23"/>
    <w:rsid w:val="00E51417"/>
    <w:rsid w:val="00E53806"/>
    <w:rsid w:val="00E53E70"/>
    <w:rsid w:val="00E54065"/>
    <w:rsid w:val="00E54E93"/>
    <w:rsid w:val="00E550BF"/>
    <w:rsid w:val="00E561DF"/>
    <w:rsid w:val="00E57E49"/>
    <w:rsid w:val="00E60F20"/>
    <w:rsid w:val="00E6237C"/>
    <w:rsid w:val="00E6250B"/>
    <w:rsid w:val="00E631C6"/>
    <w:rsid w:val="00E64B8B"/>
    <w:rsid w:val="00E64C6B"/>
    <w:rsid w:val="00E65449"/>
    <w:rsid w:val="00E708F5"/>
    <w:rsid w:val="00E7090C"/>
    <w:rsid w:val="00E710CE"/>
    <w:rsid w:val="00E72222"/>
    <w:rsid w:val="00E72443"/>
    <w:rsid w:val="00E73415"/>
    <w:rsid w:val="00E744F7"/>
    <w:rsid w:val="00E74668"/>
    <w:rsid w:val="00E74942"/>
    <w:rsid w:val="00E753A8"/>
    <w:rsid w:val="00E7656A"/>
    <w:rsid w:val="00E76E6C"/>
    <w:rsid w:val="00E803BF"/>
    <w:rsid w:val="00E8234B"/>
    <w:rsid w:val="00E82518"/>
    <w:rsid w:val="00E8271D"/>
    <w:rsid w:val="00E82D3B"/>
    <w:rsid w:val="00E9009F"/>
    <w:rsid w:val="00E9059B"/>
    <w:rsid w:val="00E90647"/>
    <w:rsid w:val="00E90C69"/>
    <w:rsid w:val="00E90DE6"/>
    <w:rsid w:val="00E91745"/>
    <w:rsid w:val="00E91F27"/>
    <w:rsid w:val="00E9343F"/>
    <w:rsid w:val="00E9349B"/>
    <w:rsid w:val="00E938BB"/>
    <w:rsid w:val="00E95A1D"/>
    <w:rsid w:val="00E95D31"/>
    <w:rsid w:val="00E96260"/>
    <w:rsid w:val="00EA0E56"/>
    <w:rsid w:val="00EA19AF"/>
    <w:rsid w:val="00EA1E45"/>
    <w:rsid w:val="00EA24EC"/>
    <w:rsid w:val="00EA263C"/>
    <w:rsid w:val="00EA2B48"/>
    <w:rsid w:val="00EA3552"/>
    <w:rsid w:val="00EA45D8"/>
    <w:rsid w:val="00EA5B96"/>
    <w:rsid w:val="00EB0593"/>
    <w:rsid w:val="00EB062A"/>
    <w:rsid w:val="00EB0A31"/>
    <w:rsid w:val="00EB18FF"/>
    <w:rsid w:val="00EB26E8"/>
    <w:rsid w:val="00EB28E9"/>
    <w:rsid w:val="00EB330D"/>
    <w:rsid w:val="00EB3813"/>
    <w:rsid w:val="00EB3C6E"/>
    <w:rsid w:val="00EB6F6E"/>
    <w:rsid w:val="00EB7F71"/>
    <w:rsid w:val="00EC4E05"/>
    <w:rsid w:val="00EC5CE8"/>
    <w:rsid w:val="00EC5DAB"/>
    <w:rsid w:val="00EC6928"/>
    <w:rsid w:val="00EC7B7A"/>
    <w:rsid w:val="00ED1509"/>
    <w:rsid w:val="00ED1776"/>
    <w:rsid w:val="00ED240C"/>
    <w:rsid w:val="00ED254A"/>
    <w:rsid w:val="00ED2E94"/>
    <w:rsid w:val="00ED43FF"/>
    <w:rsid w:val="00ED4E63"/>
    <w:rsid w:val="00ED543D"/>
    <w:rsid w:val="00ED6CDD"/>
    <w:rsid w:val="00ED7FA0"/>
    <w:rsid w:val="00EE08E3"/>
    <w:rsid w:val="00EE1206"/>
    <w:rsid w:val="00EE3385"/>
    <w:rsid w:val="00EE3740"/>
    <w:rsid w:val="00EE3E7B"/>
    <w:rsid w:val="00EE4A32"/>
    <w:rsid w:val="00EE4C5F"/>
    <w:rsid w:val="00EE537A"/>
    <w:rsid w:val="00EE6555"/>
    <w:rsid w:val="00EE69A6"/>
    <w:rsid w:val="00EF011E"/>
    <w:rsid w:val="00EF038D"/>
    <w:rsid w:val="00EF2309"/>
    <w:rsid w:val="00EF2BE7"/>
    <w:rsid w:val="00EF3F72"/>
    <w:rsid w:val="00EF75AF"/>
    <w:rsid w:val="00F00EA0"/>
    <w:rsid w:val="00F01148"/>
    <w:rsid w:val="00F015B6"/>
    <w:rsid w:val="00F019A4"/>
    <w:rsid w:val="00F01BD5"/>
    <w:rsid w:val="00F02611"/>
    <w:rsid w:val="00F03B48"/>
    <w:rsid w:val="00F0450C"/>
    <w:rsid w:val="00F04764"/>
    <w:rsid w:val="00F05E5D"/>
    <w:rsid w:val="00F05FAF"/>
    <w:rsid w:val="00F06EFE"/>
    <w:rsid w:val="00F10DE5"/>
    <w:rsid w:val="00F112DB"/>
    <w:rsid w:val="00F11924"/>
    <w:rsid w:val="00F1243E"/>
    <w:rsid w:val="00F1306D"/>
    <w:rsid w:val="00F16938"/>
    <w:rsid w:val="00F16B62"/>
    <w:rsid w:val="00F2099A"/>
    <w:rsid w:val="00F21164"/>
    <w:rsid w:val="00F22420"/>
    <w:rsid w:val="00F23333"/>
    <w:rsid w:val="00F239B8"/>
    <w:rsid w:val="00F23DFD"/>
    <w:rsid w:val="00F2512B"/>
    <w:rsid w:val="00F25A10"/>
    <w:rsid w:val="00F25BC5"/>
    <w:rsid w:val="00F27632"/>
    <w:rsid w:val="00F27955"/>
    <w:rsid w:val="00F30A45"/>
    <w:rsid w:val="00F31601"/>
    <w:rsid w:val="00F33ABE"/>
    <w:rsid w:val="00F343EB"/>
    <w:rsid w:val="00F34473"/>
    <w:rsid w:val="00F34960"/>
    <w:rsid w:val="00F34ABC"/>
    <w:rsid w:val="00F35A66"/>
    <w:rsid w:val="00F35E9B"/>
    <w:rsid w:val="00F4070E"/>
    <w:rsid w:val="00F40D11"/>
    <w:rsid w:val="00F4160A"/>
    <w:rsid w:val="00F42A4F"/>
    <w:rsid w:val="00F434BC"/>
    <w:rsid w:val="00F444EC"/>
    <w:rsid w:val="00F462D5"/>
    <w:rsid w:val="00F4658F"/>
    <w:rsid w:val="00F4713E"/>
    <w:rsid w:val="00F47F33"/>
    <w:rsid w:val="00F50913"/>
    <w:rsid w:val="00F5306B"/>
    <w:rsid w:val="00F53F8F"/>
    <w:rsid w:val="00F54231"/>
    <w:rsid w:val="00F543EE"/>
    <w:rsid w:val="00F547D4"/>
    <w:rsid w:val="00F54F10"/>
    <w:rsid w:val="00F558EA"/>
    <w:rsid w:val="00F5592B"/>
    <w:rsid w:val="00F5618F"/>
    <w:rsid w:val="00F601CE"/>
    <w:rsid w:val="00F64C84"/>
    <w:rsid w:val="00F66387"/>
    <w:rsid w:val="00F67FB0"/>
    <w:rsid w:val="00F7076F"/>
    <w:rsid w:val="00F70AA9"/>
    <w:rsid w:val="00F70CD1"/>
    <w:rsid w:val="00F70E5A"/>
    <w:rsid w:val="00F71AD8"/>
    <w:rsid w:val="00F71B87"/>
    <w:rsid w:val="00F72055"/>
    <w:rsid w:val="00F74128"/>
    <w:rsid w:val="00F743DD"/>
    <w:rsid w:val="00F764E7"/>
    <w:rsid w:val="00F77F3C"/>
    <w:rsid w:val="00F8117B"/>
    <w:rsid w:val="00F830EF"/>
    <w:rsid w:val="00F8323E"/>
    <w:rsid w:val="00F832D1"/>
    <w:rsid w:val="00F83859"/>
    <w:rsid w:val="00F83E90"/>
    <w:rsid w:val="00F84A21"/>
    <w:rsid w:val="00F85191"/>
    <w:rsid w:val="00F85214"/>
    <w:rsid w:val="00F8561D"/>
    <w:rsid w:val="00F85884"/>
    <w:rsid w:val="00F8594F"/>
    <w:rsid w:val="00F85E63"/>
    <w:rsid w:val="00F87988"/>
    <w:rsid w:val="00F87DE7"/>
    <w:rsid w:val="00F90EEB"/>
    <w:rsid w:val="00F923C9"/>
    <w:rsid w:val="00F940E6"/>
    <w:rsid w:val="00F94917"/>
    <w:rsid w:val="00F950E8"/>
    <w:rsid w:val="00F9605C"/>
    <w:rsid w:val="00F9689B"/>
    <w:rsid w:val="00F973EF"/>
    <w:rsid w:val="00FA037A"/>
    <w:rsid w:val="00FA0E24"/>
    <w:rsid w:val="00FA2B62"/>
    <w:rsid w:val="00FA3184"/>
    <w:rsid w:val="00FA3370"/>
    <w:rsid w:val="00FA4BA4"/>
    <w:rsid w:val="00FA7578"/>
    <w:rsid w:val="00FB0FF5"/>
    <w:rsid w:val="00FB1D93"/>
    <w:rsid w:val="00FB257A"/>
    <w:rsid w:val="00FB4571"/>
    <w:rsid w:val="00FB4645"/>
    <w:rsid w:val="00FB4A16"/>
    <w:rsid w:val="00FB514C"/>
    <w:rsid w:val="00FB5FF7"/>
    <w:rsid w:val="00FB7563"/>
    <w:rsid w:val="00FB7CD1"/>
    <w:rsid w:val="00FC017C"/>
    <w:rsid w:val="00FC01A3"/>
    <w:rsid w:val="00FC06CC"/>
    <w:rsid w:val="00FC1075"/>
    <w:rsid w:val="00FC3BAE"/>
    <w:rsid w:val="00FC5372"/>
    <w:rsid w:val="00FC55D8"/>
    <w:rsid w:val="00FC5702"/>
    <w:rsid w:val="00FC5E8E"/>
    <w:rsid w:val="00FC7CFF"/>
    <w:rsid w:val="00FD00AF"/>
    <w:rsid w:val="00FD034F"/>
    <w:rsid w:val="00FD09A9"/>
    <w:rsid w:val="00FD0B0E"/>
    <w:rsid w:val="00FD0BF6"/>
    <w:rsid w:val="00FD0C03"/>
    <w:rsid w:val="00FD11F6"/>
    <w:rsid w:val="00FD3573"/>
    <w:rsid w:val="00FD591A"/>
    <w:rsid w:val="00FE0164"/>
    <w:rsid w:val="00FE088F"/>
    <w:rsid w:val="00FE173C"/>
    <w:rsid w:val="00FE2B1A"/>
    <w:rsid w:val="00FE2BC0"/>
    <w:rsid w:val="00FE3709"/>
    <w:rsid w:val="00FE3E10"/>
    <w:rsid w:val="00FE448D"/>
    <w:rsid w:val="00FE4536"/>
    <w:rsid w:val="00FE4F2B"/>
    <w:rsid w:val="00FE5051"/>
    <w:rsid w:val="00FE5624"/>
    <w:rsid w:val="00FE6A12"/>
    <w:rsid w:val="00FE77D0"/>
    <w:rsid w:val="00FE7FBE"/>
    <w:rsid w:val="00FF0B83"/>
    <w:rsid w:val="00FF200B"/>
    <w:rsid w:val="00FF2CFF"/>
    <w:rsid w:val="00FF2F9B"/>
    <w:rsid w:val="00FF66E6"/>
    <w:rsid w:val="00FF6775"/>
    <w:rsid w:val="00FF7D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60208"/>
  <w15:chartTrackingRefBased/>
  <w15:docId w15:val="{AF36146B-0D88-47D3-A73E-B34544AF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5EB"/>
    <w:pPr>
      <w:spacing w:line="256" w:lineRule="auto"/>
    </w:pPr>
  </w:style>
  <w:style w:type="paragraph" w:styleId="Ttulo1">
    <w:name w:val="heading 1"/>
    <w:basedOn w:val="Normal"/>
    <w:next w:val="Normal"/>
    <w:link w:val="Ttulo1Car"/>
    <w:uiPriority w:val="9"/>
    <w:qFormat/>
    <w:rsid w:val="00E708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qFormat/>
    <w:rsid w:val="008750B1"/>
    <w:pPr>
      <w:keepNext/>
      <w:spacing w:before="240" w:after="60" w:line="240" w:lineRule="auto"/>
      <w:outlineLvl w:val="2"/>
    </w:pPr>
    <w:rPr>
      <w:rFonts w:ascii="CaAbria" w:eastAsia="Times New Roman" w:hAnsi="CaAbria" w:cs="Times New Roman"/>
      <w:b/>
      <w:color w:val="C0C0C0"/>
      <w:sz w:val="20"/>
      <w:szCs w:val="20"/>
      <w:lang w:val="es-ES_tradnl" w:eastAsia="x-none"/>
    </w:rPr>
  </w:style>
  <w:style w:type="paragraph" w:styleId="Ttulo9">
    <w:name w:val="heading 9"/>
    <w:basedOn w:val="Normal"/>
    <w:next w:val="Normal"/>
    <w:link w:val="Ttulo9Car"/>
    <w:uiPriority w:val="9"/>
    <w:unhideWhenUsed/>
    <w:qFormat/>
    <w:rsid w:val="0048773C"/>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655EB"/>
    <w:pPr>
      <w:tabs>
        <w:tab w:val="center" w:pos="4419"/>
        <w:tab w:val="right" w:pos="8838"/>
      </w:tabs>
      <w:spacing w:after="0" w:line="240" w:lineRule="auto"/>
    </w:pPr>
  </w:style>
  <w:style w:type="character" w:customStyle="1" w:styleId="EncabezadoCar">
    <w:name w:val="Encabezado Car"/>
    <w:basedOn w:val="Fuentedeprrafopredeter"/>
    <w:link w:val="Encabezado"/>
    <w:rsid w:val="00B655EB"/>
  </w:style>
  <w:style w:type="paragraph" w:styleId="Textosinformato">
    <w:name w:val="Plain Text"/>
    <w:basedOn w:val="Normal"/>
    <w:link w:val="TextosinformatoCar"/>
    <w:unhideWhenUsed/>
    <w:rsid w:val="00B655EB"/>
    <w:pPr>
      <w:suppressAutoHyphens/>
      <w:spacing w:after="0" w:line="240" w:lineRule="auto"/>
    </w:pPr>
    <w:rPr>
      <w:rFonts w:ascii="Courier New" w:eastAsia="Times New Roman" w:hAnsi="Courier New" w:cs="Times New Roman"/>
      <w:sz w:val="20"/>
      <w:szCs w:val="20"/>
      <w:lang w:val="es-ES" w:eastAsia="ar-SA"/>
    </w:rPr>
  </w:style>
  <w:style w:type="character" w:customStyle="1" w:styleId="TextosinformatoCar">
    <w:name w:val="Texto sin formato Car"/>
    <w:basedOn w:val="Fuentedeprrafopredeter"/>
    <w:link w:val="Textosinformato"/>
    <w:rsid w:val="00B655EB"/>
    <w:rPr>
      <w:rFonts w:ascii="Courier New" w:eastAsia="Times New Roman" w:hAnsi="Courier New" w:cs="Times New Roman"/>
      <w:sz w:val="20"/>
      <w:szCs w:val="20"/>
      <w:lang w:val="es-ES" w:eastAsia="ar-SA"/>
    </w:rPr>
  </w:style>
  <w:style w:type="paragraph" w:styleId="Textodeglobo">
    <w:name w:val="Balloon Text"/>
    <w:basedOn w:val="Normal"/>
    <w:link w:val="TextodegloboCar"/>
    <w:uiPriority w:val="99"/>
    <w:semiHidden/>
    <w:unhideWhenUsed/>
    <w:rsid w:val="00EA45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45D8"/>
    <w:rPr>
      <w:rFonts w:ascii="Segoe UI" w:hAnsi="Segoe UI" w:cs="Segoe UI"/>
      <w:sz w:val="18"/>
      <w:szCs w:val="18"/>
    </w:rPr>
  </w:style>
  <w:style w:type="paragraph" w:styleId="Piedepgina">
    <w:name w:val="footer"/>
    <w:basedOn w:val="Normal"/>
    <w:link w:val="PiedepginaCar"/>
    <w:uiPriority w:val="99"/>
    <w:rsid w:val="00DC1CA2"/>
    <w:pPr>
      <w:tabs>
        <w:tab w:val="center" w:pos="4252"/>
        <w:tab w:val="right" w:pos="8504"/>
      </w:tabs>
      <w:spacing w:after="0" w:line="240" w:lineRule="auto"/>
    </w:pPr>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uiPriority w:val="99"/>
    <w:rsid w:val="00DC1CA2"/>
    <w:rPr>
      <w:rFonts w:ascii="Times New Roman" w:eastAsia="Times New Roman" w:hAnsi="Times New Roman" w:cs="Times New Roman"/>
      <w:sz w:val="20"/>
      <w:szCs w:val="20"/>
      <w:lang w:val="es-ES" w:eastAsia="es-ES"/>
    </w:rPr>
  </w:style>
  <w:style w:type="paragraph" w:styleId="Prrafodelista">
    <w:name w:val="List Paragraph"/>
    <w:aliases w:val="lp1,List Paragraph1,viñetas,4 Párrafo de lista,Figuras,Dot pt,No Spacing1,List Paragraph Char Char Char,Indicator Text,Numbered Para 1,DH1,Colorful List - Accent 11,Bullet 1,F5 List Paragraph,Bullet Points,Lista bullets,Celda"/>
    <w:basedOn w:val="Normal"/>
    <w:link w:val="PrrafodelistaCar"/>
    <w:uiPriority w:val="34"/>
    <w:qFormat/>
    <w:rsid w:val="005D7FE2"/>
    <w:pPr>
      <w:spacing w:after="200" w:line="276" w:lineRule="auto"/>
      <w:ind w:left="720"/>
      <w:contextualSpacing/>
    </w:pPr>
    <w:rPr>
      <w:rFonts w:eastAsiaTheme="minorEastAsia"/>
      <w:lang w:eastAsia="es-MX"/>
    </w:rPr>
  </w:style>
  <w:style w:type="character" w:customStyle="1" w:styleId="Ttulo3Car">
    <w:name w:val="Título 3 Car"/>
    <w:basedOn w:val="Fuentedeprrafopredeter"/>
    <w:link w:val="Ttulo3"/>
    <w:rsid w:val="008750B1"/>
    <w:rPr>
      <w:rFonts w:ascii="CaAbria" w:eastAsia="Times New Roman" w:hAnsi="CaAbria" w:cs="Times New Roman"/>
      <w:b/>
      <w:color w:val="C0C0C0"/>
      <w:sz w:val="20"/>
      <w:szCs w:val="20"/>
      <w:lang w:val="es-ES_tradnl" w:eastAsia="x-none"/>
    </w:rPr>
  </w:style>
  <w:style w:type="paragraph" w:styleId="Textoindependiente2">
    <w:name w:val="Body Text 2"/>
    <w:basedOn w:val="Normal"/>
    <w:link w:val="Textoindependiente2Car"/>
    <w:unhideWhenUsed/>
    <w:rsid w:val="00C51592"/>
    <w:pPr>
      <w:widowControl w:val="0"/>
      <w:autoSpaceDE w:val="0"/>
      <w:autoSpaceDN w:val="0"/>
      <w:spacing w:after="0" w:line="240" w:lineRule="auto"/>
      <w:jc w:val="both"/>
    </w:pPr>
    <w:rPr>
      <w:rFonts w:ascii="Times New Roman" w:eastAsia="Times New Roman" w:hAnsi="Times New Roman" w:cs="Times New Roman"/>
      <w:sz w:val="24"/>
      <w:szCs w:val="24"/>
      <w:lang w:val="es-ES_tradnl" w:eastAsia="es-ES"/>
    </w:rPr>
  </w:style>
  <w:style w:type="character" w:customStyle="1" w:styleId="Textoindependiente2Car">
    <w:name w:val="Texto independiente 2 Car"/>
    <w:basedOn w:val="Fuentedeprrafopredeter"/>
    <w:link w:val="Textoindependiente2"/>
    <w:rsid w:val="00C51592"/>
    <w:rPr>
      <w:rFonts w:ascii="Times New Roman" w:eastAsia="Times New Roman" w:hAnsi="Times New Roman" w:cs="Times New Roman"/>
      <w:sz w:val="24"/>
      <w:szCs w:val="24"/>
      <w:lang w:val="es-ES_tradnl" w:eastAsia="es-ES"/>
    </w:rPr>
  </w:style>
  <w:style w:type="paragraph" w:styleId="NormalWeb">
    <w:name w:val="Normal (Web)"/>
    <w:basedOn w:val="Normal"/>
    <w:uiPriority w:val="99"/>
    <w:unhideWhenUsed/>
    <w:rsid w:val="00C2530D"/>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A72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7292B"/>
    <w:rPr>
      <w:color w:val="0563C1"/>
      <w:u w:val="single"/>
    </w:rPr>
  </w:style>
  <w:style w:type="paragraph" w:styleId="Textoindependiente">
    <w:name w:val="Body Text"/>
    <w:basedOn w:val="Normal"/>
    <w:link w:val="TextoindependienteCar"/>
    <w:uiPriority w:val="99"/>
    <w:unhideWhenUsed/>
    <w:rsid w:val="00970312"/>
    <w:pPr>
      <w:spacing w:after="120"/>
    </w:pPr>
  </w:style>
  <w:style w:type="character" w:customStyle="1" w:styleId="TextoindependienteCar">
    <w:name w:val="Texto independiente Car"/>
    <w:basedOn w:val="Fuentedeprrafopredeter"/>
    <w:link w:val="Textoindependiente"/>
    <w:uiPriority w:val="99"/>
    <w:rsid w:val="00970312"/>
  </w:style>
  <w:style w:type="character" w:customStyle="1" w:styleId="PrrafodelistaCar">
    <w:name w:val="Párrafo de lista Car"/>
    <w:aliases w:val="lp1 Car,List Paragraph1 Car,viñetas Car,4 Párrafo de lista Car,Figuras Car,Dot pt Car,No Spacing1 Car,List Paragraph Char Char Char Car,Indicator Text Car,Numbered Para 1 Car,DH1 Car,Colorful List - Accent 11 Car,Bullet 1 Car"/>
    <w:link w:val="Prrafodelista"/>
    <w:uiPriority w:val="34"/>
    <w:qFormat/>
    <w:rsid w:val="00970312"/>
    <w:rPr>
      <w:rFonts w:eastAsiaTheme="minorEastAsia"/>
      <w:lang w:eastAsia="es-MX"/>
    </w:rPr>
  </w:style>
  <w:style w:type="paragraph" w:customStyle="1" w:styleId="Normal1">
    <w:name w:val="Normal1"/>
    <w:rsid w:val="00970312"/>
    <w:pPr>
      <w:spacing w:after="0" w:line="276" w:lineRule="auto"/>
    </w:pPr>
    <w:rPr>
      <w:rFonts w:ascii="Arial" w:eastAsia="Arial" w:hAnsi="Arial" w:cs="Arial"/>
      <w:lang w:val="en" w:eastAsia="es-ES"/>
    </w:rPr>
  </w:style>
  <w:style w:type="paragraph" w:styleId="Sinespaciado">
    <w:name w:val="No Spacing"/>
    <w:link w:val="SinespaciadoCar"/>
    <w:uiPriority w:val="1"/>
    <w:qFormat/>
    <w:rsid w:val="00970312"/>
    <w:pPr>
      <w:spacing w:after="0" w:line="240" w:lineRule="auto"/>
    </w:pPr>
    <w:rPr>
      <w:rFonts w:ascii="Times New Roman" w:eastAsia="Times New Roman" w:hAnsi="Times New Roman" w:cs="Times New Roman"/>
      <w:sz w:val="24"/>
      <w:szCs w:val="24"/>
      <w:lang w:val="es-ES" w:eastAsia="es-ES"/>
    </w:rPr>
  </w:style>
  <w:style w:type="character" w:customStyle="1" w:styleId="SinespaciadoCar">
    <w:name w:val="Sin espaciado Car"/>
    <w:link w:val="Sinespaciado"/>
    <w:uiPriority w:val="1"/>
    <w:locked/>
    <w:rsid w:val="005E17FE"/>
    <w:rPr>
      <w:rFonts w:ascii="Times New Roman" w:eastAsia="Times New Roman" w:hAnsi="Times New Roman" w:cs="Times New Roman"/>
      <w:sz w:val="24"/>
      <w:szCs w:val="24"/>
      <w:lang w:val="es-ES" w:eastAsia="es-ES"/>
    </w:rPr>
  </w:style>
  <w:style w:type="character" w:customStyle="1" w:styleId="Ninguno">
    <w:name w:val="Ninguno"/>
    <w:rsid w:val="007D1CA3"/>
  </w:style>
  <w:style w:type="paragraph" w:customStyle="1" w:styleId="ecxmsonormal">
    <w:name w:val="ecxmsonormal"/>
    <w:basedOn w:val="Normal"/>
    <w:rsid w:val="00151BF6"/>
    <w:pPr>
      <w:spacing w:after="324" w:line="240" w:lineRule="auto"/>
    </w:pPr>
    <w:rPr>
      <w:rFonts w:ascii="Times New Roman" w:eastAsia="Times New Roman" w:hAnsi="Times New Roman" w:cs="Times New Roman"/>
      <w:sz w:val="24"/>
      <w:szCs w:val="24"/>
      <w:lang w:eastAsia="es-MX"/>
    </w:rPr>
  </w:style>
  <w:style w:type="paragraph" w:customStyle="1" w:styleId="Cuerpo">
    <w:name w:val="Cuerpo"/>
    <w:rsid w:val="00151BF6"/>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eastAsia="es-MX"/>
      <w14:textOutline w14:w="0" w14:cap="flat" w14:cmpd="sng" w14:algn="ctr">
        <w14:noFill/>
        <w14:prstDash w14:val="solid"/>
        <w14:bevel/>
      </w14:textOutline>
    </w:rPr>
  </w:style>
  <w:style w:type="paragraph" w:customStyle="1" w:styleId="Default">
    <w:name w:val="Default"/>
    <w:rsid w:val="00416E51"/>
    <w:pPr>
      <w:autoSpaceDE w:val="0"/>
      <w:autoSpaceDN w:val="0"/>
      <w:adjustRightInd w:val="0"/>
      <w:spacing w:after="0" w:line="240" w:lineRule="auto"/>
    </w:pPr>
    <w:rPr>
      <w:rFonts w:ascii="Arial" w:hAnsi="Arial" w:cs="Arial"/>
      <w:color w:val="000000"/>
      <w:sz w:val="24"/>
      <w:szCs w:val="24"/>
      <w:lang w:val="en-US"/>
    </w:rPr>
  </w:style>
  <w:style w:type="character" w:styleId="Textoennegrita">
    <w:name w:val="Strong"/>
    <w:basedOn w:val="Fuentedeprrafopredeter"/>
    <w:uiPriority w:val="22"/>
    <w:qFormat/>
    <w:rsid w:val="00C460B3"/>
    <w:rPr>
      <w:b/>
      <w:bCs/>
    </w:rPr>
  </w:style>
  <w:style w:type="paragraph" w:styleId="Textoindependiente3">
    <w:name w:val="Body Text 3"/>
    <w:basedOn w:val="Normal"/>
    <w:link w:val="Textoindependiente3Car"/>
    <w:uiPriority w:val="99"/>
    <w:semiHidden/>
    <w:unhideWhenUsed/>
    <w:rsid w:val="0097158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971581"/>
    <w:rPr>
      <w:sz w:val="16"/>
      <w:szCs w:val="16"/>
    </w:rPr>
  </w:style>
  <w:style w:type="character" w:customStyle="1" w:styleId="Ttulo1Car">
    <w:name w:val="Título 1 Car"/>
    <w:basedOn w:val="Fuentedeprrafopredeter"/>
    <w:link w:val="Ttulo1"/>
    <w:uiPriority w:val="9"/>
    <w:rsid w:val="00E708F5"/>
    <w:rPr>
      <w:rFonts w:asciiTheme="majorHAnsi" w:eastAsiaTheme="majorEastAsia" w:hAnsiTheme="majorHAnsi" w:cstheme="majorBidi"/>
      <w:color w:val="2E74B5" w:themeColor="accent1" w:themeShade="BF"/>
      <w:sz w:val="32"/>
      <w:szCs w:val="32"/>
    </w:rPr>
  </w:style>
  <w:style w:type="character" w:customStyle="1" w:styleId="relative">
    <w:name w:val="relative"/>
    <w:basedOn w:val="Fuentedeprrafopredeter"/>
    <w:rsid w:val="00E708F5"/>
  </w:style>
  <w:style w:type="paragraph" w:customStyle="1" w:styleId="isselectedend">
    <w:name w:val="isselectedend"/>
    <w:basedOn w:val="Normal"/>
    <w:rsid w:val="00EC4E0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9Car">
    <w:name w:val="Título 9 Car"/>
    <w:basedOn w:val="Fuentedeprrafopredeter"/>
    <w:link w:val="Ttulo9"/>
    <w:uiPriority w:val="9"/>
    <w:rsid w:val="0048773C"/>
    <w:rPr>
      <w:rFonts w:asciiTheme="majorHAnsi" w:eastAsiaTheme="majorEastAsia" w:hAnsiTheme="majorHAnsi" w:cstheme="majorBidi"/>
      <w:i/>
      <w:iCs/>
      <w:color w:val="272727" w:themeColor="text1" w:themeTint="D8"/>
      <w:sz w:val="21"/>
      <w:szCs w:val="21"/>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2992">
      <w:bodyDiv w:val="1"/>
      <w:marLeft w:val="0"/>
      <w:marRight w:val="0"/>
      <w:marTop w:val="0"/>
      <w:marBottom w:val="0"/>
      <w:divBdr>
        <w:top w:val="none" w:sz="0" w:space="0" w:color="auto"/>
        <w:left w:val="none" w:sz="0" w:space="0" w:color="auto"/>
        <w:bottom w:val="none" w:sz="0" w:space="0" w:color="auto"/>
        <w:right w:val="none" w:sz="0" w:space="0" w:color="auto"/>
      </w:divBdr>
    </w:div>
    <w:div w:id="124936510">
      <w:bodyDiv w:val="1"/>
      <w:marLeft w:val="0"/>
      <w:marRight w:val="0"/>
      <w:marTop w:val="0"/>
      <w:marBottom w:val="0"/>
      <w:divBdr>
        <w:top w:val="none" w:sz="0" w:space="0" w:color="auto"/>
        <w:left w:val="none" w:sz="0" w:space="0" w:color="auto"/>
        <w:bottom w:val="none" w:sz="0" w:space="0" w:color="auto"/>
        <w:right w:val="none" w:sz="0" w:space="0" w:color="auto"/>
      </w:divBdr>
    </w:div>
    <w:div w:id="126898797">
      <w:bodyDiv w:val="1"/>
      <w:marLeft w:val="0"/>
      <w:marRight w:val="0"/>
      <w:marTop w:val="0"/>
      <w:marBottom w:val="0"/>
      <w:divBdr>
        <w:top w:val="none" w:sz="0" w:space="0" w:color="auto"/>
        <w:left w:val="none" w:sz="0" w:space="0" w:color="auto"/>
        <w:bottom w:val="none" w:sz="0" w:space="0" w:color="auto"/>
        <w:right w:val="none" w:sz="0" w:space="0" w:color="auto"/>
      </w:divBdr>
    </w:div>
    <w:div w:id="150368626">
      <w:bodyDiv w:val="1"/>
      <w:marLeft w:val="0"/>
      <w:marRight w:val="0"/>
      <w:marTop w:val="0"/>
      <w:marBottom w:val="0"/>
      <w:divBdr>
        <w:top w:val="none" w:sz="0" w:space="0" w:color="auto"/>
        <w:left w:val="none" w:sz="0" w:space="0" w:color="auto"/>
        <w:bottom w:val="none" w:sz="0" w:space="0" w:color="auto"/>
        <w:right w:val="none" w:sz="0" w:space="0" w:color="auto"/>
      </w:divBdr>
    </w:div>
    <w:div w:id="197856091">
      <w:bodyDiv w:val="1"/>
      <w:marLeft w:val="0"/>
      <w:marRight w:val="0"/>
      <w:marTop w:val="0"/>
      <w:marBottom w:val="0"/>
      <w:divBdr>
        <w:top w:val="none" w:sz="0" w:space="0" w:color="auto"/>
        <w:left w:val="none" w:sz="0" w:space="0" w:color="auto"/>
        <w:bottom w:val="none" w:sz="0" w:space="0" w:color="auto"/>
        <w:right w:val="none" w:sz="0" w:space="0" w:color="auto"/>
      </w:divBdr>
    </w:div>
    <w:div w:id="282732407">
      <w:bodyDiv w:val="1"/>
      <w:marLeft w:val="0"/>
      <w:marRight w:val="0"/>
      <w:marTop w:val="0"/>
      <w:marBottom w:val="0"/>
      <w:divBdr>
        <w:top w:val="none" w:sz="0" w:space="0" w:color="auto"/>
        <w:left w:val="none" w:sz="0" w:space="0" w:color="auto"/>
        <w:bottom w:val="none" w:sz="0" w:space="0" w:color="auto"/>
        <w:right w:val="none" w:sz="0" w:space="0" w:color="auto"/>
      </w:divBdr>
    </w:div>
    <w:div w:id="332300124">
      <w:bodyDiv w:val="1"/>
      <w:marLeft w:val="0"/>
      <w:marRight w:val="0"/>
      <w:marTop w:val="0"/>
      <w:marBottom w:val="0"/>
      <w:divBdr>
        <w:top w:val="none" w:sz="0" w:space="0" w:color="auto"/>
        <w:left w:val="none" w:sz="0" w:space="0" w:color="auto"/>
        <w:bottom w:val="none" w:sz="0" w:space="0" w:color="auto"/>
        <w:right w:val="none" w:sz="0" w:space="0" w:color="auto"/>
      </w:divBdr>
    </w:div>
    <w:div w:id="455299895">
      <w:bodyDiv w:val="1"/>
      <w:marLeft w:val="0"/>
      <w:marRight w:val="0"/>
      <w:marTop w:val="0"/>
      <w:marBottom w:val="0"/>
      <w:divBdr>
        <w:top w:val="none" w:sz="0" w:space="0" w:color="auto"/>
        <w:left w:val="none" w:sz="0" w:space="0" w:color="auto"/>
        <w:bottom w:val="none" w:sz="0" w:space="0" w:color="auto"/>
        <w:right w:val="none" w:sz="0" w:space="0" w:color="auto"/>
      </w:divBdr>
    </w:div>
    <w:div w:id="464082904">
      <w:bodyDiv w:val="1"/>
      <w:marLeft w:val="0"/>
      <w:marRight w:val="0"/>
      <w:marTop w:val="0"/>
      <w:marBottom w:val="0"/>
      <w:divBdr>
        <w:top w:val="none" w:sz="0" w:space="0" w:color="auto"/>
        <w:left w:val="none" w:sz="0" w:space="0" w:color="auto"/>
        <w:bottom w:val="none" w:sz="0" w:space="0" w:color="auto"/>
        <w:right w:val="none" w:sz="0" w:space="0" w:color="auto"/>
      </w:divBdr>
    </w:div>
    <w:div w:id="511451602">
      <w:bodyDiv w:val="1"/>
      <w:marLeft w:val="0"/>
      <w:marRight w:val="0"/>
      <w:marTop w:val="0"/>
      <w:marBottom w:val="0"/>
      <w:divBdr>
        <w:top w:val="none" w:sz="0" w:space="0" w:color="auto"/>
        <w:left w:val="none" w:sz="0" w:space="0" w:color="auto"/>
        <w:bottom w:val="none" w:sz="0" w:space="0" w:color="auto"/>
        <w:right w:val="none" w:sz="0" w:space="0" w:color="auto"/>
      </w:divBdr>
    </w:div>
    <w:div w:id="611284730">
      <w:bodyDiv w:val="1"/>
      <w:marLeft w:val="0"/>
      <w:marRight w:val="0"/>
      <w:marTop w:val="0"/>
      <w:marBottom w:val="0"/>
      <w:divBdr>
        <w:top w:val="none" w:sz="0" w:space="0" w:color="auto"/>
        <w:left w:val="none" w:sz="0" w:space="0" w:color="auto"/>
        <w:bottom w:val="none" w:sz="0" w:space="0" w:color="auto"/>
        <w:right w:val="none" w:sz="0" w:space="0" w:color="auto"/>
      </w:divBdr>
    </w:div>
    <w:div w:id="656811785">
      <w:bodyDiv w:val="1"/>
      <w:marLeft w:val="0"/>
      <w:marRight w:val="0"/>
      <w:marTop w:val="0"/>
      <w:marBottom w:val="0"/>
      <w:divBdr>
        <w:top w:val="none" w:sz="0" w:space="0" w:color="auto"/>
        <w:left w:val="none" w:sz="0" w:space="0" w:color="auto"/>
        <w:bottom w:val="none" w:sz="0" w:space="0" w:color="auto"/>
        <w:right w:val="none" w:sz="0" w:space="0" w:color="auto"/>
      </w:divBdr>
    </w:div>
    <w:div w:id="680277934">
      <w:bodyDiv w:val="1"/>
      <w:marLeft w:val="0"/>
      <w:marRight w:val="0"/>
      <w:marTop w:val="0"/>
      <w:marBottom w:val="0"/>
      <w:divBdr>
        <w:top w:val="none" w:sz="0" w:space="0" w:color="auto"/>
        <w:left w:val="none" w:sz="0" w:space="0" w:color="auto"/>
        <w:bottom w:val="none" w:sz="0" w:space="0" w:color="auto"/>
        <w:right w:val="none" w:sz="0" w:space="0" w:color="auto"/>
      </w:divBdr>
    </w:div>
    <w:div w:id="691299725">
      <w:bodyDiv w:val="1"/>
      <w:marLeft w:val="0"/>
      <w:marRight w:val="0"/>
      <w:marTop w:val="0"/>
      <w:marBottom w:val="0"/>
      <w:divBdr>
        <w:top w:val="none" w:sz="0" w:space="0" w:color="auto"/>
        <w:left w:val="none" w:sz="0" w:space="0" w:color="auto"/>
        <w:bottom w:val="none" w:sz="0" w:space="0" w:color="auto"/>
        <w:right w:val="none" w:sz="0" w:space="0" w:color="auto"/>
      </w:divBdr>
    </w:div>
    <w:div w:id="709064591">
      <w:bodyDiv w:val="1"/>
      <w:marLeft w:val="0"/>
      <w:marRight w:val="0"/>
      <w:marTop w:val="0"/>
      <w:marBottom w:val="0"/>
      <w:divBdr>
        <w:top w:val="none" w:sz="0" w:space="0" w:color="auto"/>
        <w:left w:val="none" w:sz="0" w:space="0" w:color="auto"/>
        <w:bottom w:val="none" w:sz="0" w:space="0" w:color="auto"/>
        <w:right w:val="none" w:sz="0" w:space="0" w:color="auto"/>
      </w:divBdr>
    </w:div>
    <w:div w:id="763575431">
      <w:bodyDiv w:val="1"/>
      <w:marLeft w:val="0"/>
      <w:marRight w:val="0"/>
      <w:marTop w:val="0"/>
      <w:marBottom w:val="0"/>
      <w:divBdr>
        <w:top w:val="none" w:sz="0" w:space="0" w:color="auto"/>
        <w:left w:val="none" w:sz="0" w:space="0" w:color="auto"/>
        <w:bottom w:val="none" w:sz="0" w:space="0" w:color="auto"/>
        <w:right w:val="none" w:sz="0" w:space="0" w:color="auto"/>
      </w:divBdr>
    </w:div>
    <w:div w:id="836071050">
      <w:bodyDiv w:val="1"/>
      <w:marLeft w:val="0"/>
      <w:marRight w:val="0"/>
      <w:marTop w:val="0"/>
      <w:marBottom w:val="0"/>
      <w:divBdr>
        <w:top w:val="none" w:sz="0" w:space="0" w:color="auto"/>
        <w:left w:val="none" w:sz="0" w:space="0" w:color="auto"/>
        <w:bottom w:val="none" w:sz="0" w:space="0" w:color="auto"/>
        <w:right w:val="none" w:sz="0" w:space="0" w:color="auto"/>
      </w:divBdr>
    </w:div>
    <w:div w:id="903485779">
      <w:bodyDiv w:val="1"/>
      <w:marLeft w:val="0"/>
      <w:marRight w:val="0"/>
      <w:marTop w:val="0"/>
      <w:marBottom w:val="0"/>
      <w:divBdr>
        <w:top w:val="none" w:sz="0" w:space="0" w:color="auto"/>
        <w:left w:val="none" w:sz="0" w:space="0" w:color="auto"/>
        <w:bottom w:val="none" w:sz="0" w:space="0" w:color="auto"/>
        <w:right w:val="none" w:sz="0" w:space="0" w:color="auto"/>
      </w:divBdr>
    </w:div>
    <w:div w:id="984510148">
      <w:bodyDiv w:val="1"/>
      <w:marLeft w:val="0"/>
      <w:marRight w:val="0"/>
      <w:marTop w:val="0"/>
      <w:marBottom w:val="0"/>
      <w:divBdr>
        <w:top w:val="none" w:sz="0" w:space="0" w:color="auto"/>
        <w:left w:val="none" w:sz="0" w:space="0" w:color="auto"/>
        <w:bottom w:val="none" w:sz="0" w:space="0" w:color="auto"/>
        <w:right w:val="none" w:sz="0" w:space="0" w:color="auto"/>
      </w:divBdr>
    </w:div>
    <w:div w:id="1009672108">
      <w:bodyDiv w:val="1"/>
      <w:marLeft w:val="0"/>
      <w:marRight w:val="0"/>
      <w:marTop w:val="0"/>
      <w:marBottom w:val="0"/>
      <w:divBdr>
        <w:top w:val="none" w:sz="0" w:space="0" w:color="auto"/>
        <w:left w:val="none" w:sz="0" w:space="0" w:color="auto"/>
        <w:bottom w:val="none" w:sz="0" w:space="0" w:color="auto"/>
        <w:right w:val="none" w:sz="0" w:space="0" w:color="auto"/>
      </w:divBdr>
    </w:div>
    <w:div w:id="1069689014">
      <w:bodyDiv w:val="1"/>
      <w:marLeft w:val="0"/>
      <w:marRight w:val="0"/>
      <w:marTop w:val="0"/>
      <w:marBottom w:val="0"/>
      <w:divBdr>
        <w:top w:val="none" w:sz="0" w:space="0" w:color="auto"/>
        <w:left w:val="none" w:sz="0" w:space="0" w:color="auto"/>
        <w:bottom w:val="none" w:sz="0" w:space="0" w:color="auto"/>
        <w:right w:val="none" w:sz="0" w:space="0" w:color="auto"/>
      </w:divBdr>
    </w:div>
    <w:div w:id="1074819931">
      <w:bodyDiv w:val="1"/>
      <w:marLeft w:val="0"/>
      <w:marRight w:val="0"/>
      <w:marTop w:val="0"/>
      <w:marBottom w:val="0"/>
      <w:divBdr>
        <w:top w:val="none" w:sz="0" w:space="0" w:color="auto"/>
        <w:left w:val="none" w:sz="0" w:space="0" w:color="auto"/>
        <w:bottom w:val="none" w:sz="0" w:space="0" w:color="auto"/>
        <w:right w:val="none" w:sz="0" w:space="0" w:color="auto"/>
      </w:divBdr>
    </w:div>
    <w:div w:id="1125583370">
      <w:bodyDiv w:val="1"/>
      <w:marLeft w:val="0"/>
      <w:marRight w:val="0"/>
      <w:marTop w:val="0"/>
      <w:marBottom w:val="0"/>
      <w:divBdr>
        <w:top w:val="none" w:sz="0" w:space="0" w:color="auto"/>
        <w:left w:val="none" w:sz="0" w:space="0" w:color="auto"/>
        <w:bottom w:val="none" w:sz="0" w:space="0" w:color="auto"/>
        <w:right w:val="none" w:sz="0" w:space="0" w:color="auto"/>
      </w:divBdr>
    </w:div>
    <w:div w:id="1152209054">
      <w:bodyDiv w:val="1"/>
      <w:marLeft w:val="0"/>
      <w:marRight w:val="0"/>
      <w:marTop w:val="0"/>
      <w:marBottom w:val="0"/>
      <w:divBdr>
        <w:top w:val="none" w:sz="0" w:space="0" w:color="auto"/>
        <w:left w:val="none" w:sz="0" w:space="0" w:color="auto"/>
        <w:bottom w:val="none" w:sz="0" w:space="0" w:color="auto"/>
        <w:right w:val="none" w:sz="0" w:space="0" w:color="auto"/>
      </w:divBdr>
    </w:div>
    <w:div w:id="1205680794">
      <w:bodyDiv w:val="1"/>
      <w:marLeft w:val="0"/>
      <w:marRight w:val="0"/>
      <w:marTop w:val="0"/>
      <w:marBottom w:val="0"/>
      <w:divBdr>
        <w:top w:val="none" w:sz="0" w:space="0" w:color="auto"/>
        <w:left w:val="none" w:sz="0" w:space="0" w:color="auto"/>
        <w:bottom w:val="none" w:sz="0" w:space="0" w:color="auto"/>
        <w:right w:val="none" w:sz="0" w:space="0" w:color="auto"/>
      </w:divBdr>
    </w:div>
    <w:div w:id="1215848149">
      <w:bodyDiv w:val="1"/>
      <w:marLeft w:val="0"/>
      <w:marRight w:val="0"/>
      <w:marTop w:val="0"/>
      <w:marBottom w:val="0"/>
      <w:divBdr>
        <w:top w:val="none" w:sz="0" w:space="0" w:color="auto"/>
        <w:left w:val="none" w:sz="0" w:space="0" w:color="auto"/>
        <w:bottom w:val="none" w:sz="0" w:space="0" w:color="auto"/>
        <w:right w:val="none" w:sz="0" w:space="0" w:color="auto"/>
      </w:divBdr>
    </w:div>
    <w:div w:id="1216815042">
      <w:bodyDiv w:val="1"/>
      <w:marLeft w:val="0"/>
      <w:marRight w:val="0"/>
      <w:marTop w:val="0"/>
      <w:marBottom w:val="0"/>
      <w:divBdr>
        <w:top w:val="none" w:sz="0" w:space="0" w:color="auto"/>
        <w:left w:val="none" w:sz="0" w:space="0" w:color="auto"/>
        <w:bottom w:val="none" w:sz="0" w:space="0" w:color="auto"/>
        <w:right w:val="none" w:sz="0" w:space="0" w:color="auto"/>
      </w:divBdr>
    </w:div>
    <w:div w:id="1223564873">
      <w:bodyDiv w:val="1"/>
      <w:marLeft w:val="0"/>
      <w:marRight w:val="0"/>
      <w:marTop w:val="0"/>
      <w:marBottom w:val="0"/>
      <w:divBdr>
        <w:top w:val="none" w:sz="0" w:space="0" w:color="auto"/>
        <w:left w:val="none" w:sz="0" w:space="0" w:color="auto"/>
        <w:bottom w:val="none" w:sz="0" w:space="0" w:color="auto"/>
        <w:right w:val="none" w:sz="0" w:space="0" w:color="auto"/>
      </w:divBdr>
    </w:div>
    <w:div w:id="1287198566">
      <w:bodyDiv w:val="1"/>
      <w:marLeft w:val="0"/>
      <w:marRight w:val="0"/>
      <w:marTop w:val="0"/>
      <w:marBottom w:val="0"/>
      <w:divBdr>
        <w:top w:val="none" w:sz="0" w:space="0" w:color="auto"/>
        <w:left w:val="none" w:sz="0" w:space="0" w:color="auto"/>
        <w:bottom w:val="none" w:sz="0" w:space="0" w:color="auto"/>
        <w:right w:val="none" w:sz="0" w:space="0" w:color="auto"/>
      </w:divBdr>
    </w:div>
    <w:div w:id="1328753337">
      <w:bodyDiv w:val="1"/>
      <w:marLeft w:val="0"/>
      <w:marRight w:val="0"/>
      <w:marTop w:val="0"/>
      <w:marBottom w:val="0"/>
      <w:divBdr>
        <w:top w:val="none" w:sz="0" w:space="0" w:color="auto"/>
        <w:left w:val="none" w:sz="0" w:space="0" w:color="auto"/>
        <w:bottom w:val="none" w:sz="0" w:space="0" w:color="auto"/>
        <w:right w:val="none" w:sz="0" w:space="0" w:color="auto"/>
      </w:divBdr>
    </w:div>
    <w:div w:id="1370253286">
      <w:bodyDiv w:val="1"/>
      <w:marLeft w:val="0"/>
      <w:marRight w:val="0"/>
      <w:marTop w:val="0"/>
      <w:marBottom w:val="0"/>
      <w:divBdr>
        <w:top w:val="none" w:sz="0" w:space="0" w:color="auto"/>
        <w:left w:val="none" w:sz="0" w:space="0" w:color="auto"/>
        <w:bottom w:val="none" w:sz="0" w:space="0" w:color="auto"/>
        <w:right w:val="none" w:sz="0" w:space="0" w:color="auto"/>
      </w:divBdr>
    </w:div>
    <w:div w:id="1414471659">
      <w:bodyDiv w:val="1"/>
      <w:marLeft w:val="0"/>
      <w:marRight w:val="0"/>
      <w:marTop w:val="0"/>
      <w:marBottom w:val="0"/>
      <w:divBdr>
        <w:top w:val="none" w:sz="0" w:space="0" w:color="auto"/>
        <w:left w:val="none" w:sz="0" w:space="0" w:color="auto"/>
        <w:bottom w:val="none" w:sz="0" w:space="0" w:color="auto"/>
        <w:right w:val="none" w:sz="0" w:space="0" w:color="auto"/>
      </w:divBdr>
    </w:div>
    <w:div w:id="1446971521">
      <w:bodyDiv w:val="1"/>
      <w:marLeft w:val="0"/>
      <w:marRight w:val="0"/>
      <w:marTop w:val="0"/>
      <w:marBottom w:val="0"/>
      <w:divBdr>
        <w:top w:val="none" w:sz="0" w:space="0" w:color="auto"/>
        <w:left w:val="none" w:sz="0" w:space="0" w:color="auto"/>
        <w:bottom w:val="none" w:sz="0" w:space="0" w:color="auto"/>
        <w:right w:val="none" w:sz="0" w:space="0" w:color="auto"/>
      </w:divBdr>
    </w:div>
    <w:div w:id="1623806116">
      <w:bodyDiv w:val="1"/>
      <w:marLeft w:val="0"/>
      <w:marRight w:val="0"/>
      <w:marTop w:val="0"/>
      <w:marBottom w:val="0"/>
      <w:divBdr>
        <w:top w:val="none" w:sz="0" w:space="0" w:color="auto"/>
        <w:left w:val="none" w:sz="0" w:space="0" w:color="auto"/>
        <w:bottom w:val="none" w:sz="0" w:space="0" w:color="auto"/>
        <w:right w:val="none" w:sz="0" w:space="0" w:color="auto"/>
      </w:divBdr>
    </w:div>
    <w:div w:id="1659655558">
      <w:bodyDiv w:val="1"/>
      <w:marLeft w:val="0"/>
      <w:marRight w:val="0"/>
      <w:marTop w:val="0"/>
      <w:marBottom w:val="0"/>
      <w:divBdr>
        <w:top w:val="none" w:sz="0" w:space="0" w:color="auto"/>
        <w:left w:val="none" w:sz="0" w:space="0" w:color="auto"/>
        <w:bottom w:val="none" w:sz="0" w:space="0" w:color="auto"/>
        <w:right w:val="none" w:sz="0" w:space="0" w:color="auto"/>
      </w:divBdr>
    </w:div>
    <w:div w:id="1671370593">
      <w:bodyDiv w:val="1"/>
      <w:marLeft w:val="0"/>
      <w:marRight w:val="0"/>
      <w:marTop w:val="0"/>
      <w:marBottom w:val="0"/>
      <w:divBdr>
        <w:top w:val="none" w:sz="0" w:space="0" w:color="auto"/>
        <w:left w:val="none" w:sz="0" w:space="0" w:color="auto"/>
        <w:bottom w:val="none" w:sz="0" w:space="0" w:color="auto"/>
        <w:right w:val="none" w:sz="0" w:space="0" w:color="auto"/>
      </w:divBdr>
    </w:div>
    <w:div w:id="1691490519">
      <w:bodyDiv w:val="1"/>
      <w:marLeft w:val="0"/>
      <w:marRight w:val="0"/>
      <w:marTop w:val="0"/>
      <w:marBottom w:val="0"/>
      <w:divBdr>
        <w:top w:val="none" w:sz="0" w:space="0" w:color="auto"/>
        <w:left w:val="none" w:sz="0" w:space="0" w:color="auto"/>
        <w:bottom w:val="none" w:sz="0" w:space="0" w:color="auto"/>
        <w:right w:val="none" w:sz="0" w:space="0" w:color="auto"/>
      </w:divBdr>
    </w:div>
    <w:div w:id="1881551364">
      <w:bodyDiv w:val="1"/>
      <w:marLeft w:val="0"/>
      <w:marRight w:val="0"/>
      <w:marTop w:val="0"/>
      <w:marBottom w:val="0"/>
      <w:divBdr>
        <w:top w:val="none" w:sz="0" w:space="0" w:color="auto"/>
        <w:left w:val="none" w:sz="0" w:space="0" w:color="auto"/>
        <w:bottom w:val="none" w:sz="0" w:space="0" w:color="auto"/>
        <w:right w:val="none" w:sz="0" w:space="0" w:color="auto"/>
      </w:divBdr>
    </w:div>
    <w:div w:id="1884826127">
      <w:bodyDiv w:val="1"/>
      <w:marLeft w:val="0"/>
      <w:marRight w:val="0"/>
      <w:marTop w:val="0"/>
      <w:marBottom w:val="0"/>
      <w:divBdr>
        <w:top w:val="none" w:sz="0" w:space="0" w:color="auto"/>
        <w:left w:val="none" w:sz="0" w:space="0" w:color="auto"/>
        <w:bottom w:val="none" w:sz="0" w:space="0" w:color="auto"/>
        <w:right w:val="none" w:sz="0" w:space="0" w:color="auto"/>
      </w:divBdr>
    </w:div>
    <w:div w:id="1896699393">
      <w:bodyDiv w:val="1"/>
      <w:marLeft w:val="0"/>
      <w:marRight w:val="0"/>
      <w:marTop w:val="0"/>
      <w:marBottom w:val="0"/>
      <w:divBdr>
        <w:top w:val="none" w:sz="0" w:space="0" w:color="auto"/>
        <w:left w:val="none" w:sz="0" w:space="0" w:color="auto"/>
        <w:bottom w:val="none" w:sz="0" w:space="0" w:color="auto"/>
        <w:right w:val="none" w:sz="0" w:space="0" w:color="auto"/>
      </w:divBdr>
    </w:div>
    <w:div w:id="1910991532">
      <w:bodyDiv w:val="1"/>
      <w:marLeft w:val="0"/>
      <w:marRight w:val="0"/>
      <w:marTop w:val="0"/>
      <w:marBottom w:val="0"/>
      <w:divBdr>
        <w:top w:val="none" w:sz="0" w:space="0" w:color="auto"/>
        <w:left w:val="none" w:sz="0" w:space="0" w:color="auto"/>
        <w:bottom w:val="none" w:sz="0" w:space="0" w:color="auto"/>
        <w:right w:val="none" w:sz="0" w:space="0" w:color="auto"/>
      </w:divBdr>
    </w:div>
    <w:div w:id="1924532223">
      <w:bodyDiv w:val="1"/>
      <w:marLeft w:val="0"/>
      <w:marRight w:val="0"/>
      <w:marTop w:val="0"/>
      <w:marBottom w:val="0"/>
      <w:divBdr>
        <w:top w:val="none" w:sz="0" w:space="0" w:color="auto"/>
        <w:left w:val="none" w:sz="0" w:space="0" w:color="auto"/>
        <w:bottom w:val="none" w:sz="0" w:space="0" w:color="auto"/>
        <w:right w:val="none" w:sz="0" w:space="0" w:color="auto"/>
      </w:divBdr>
    </w:div>
    <w:div w:id="1966739122">
      <w:bodyDiv w:val="1"/>
      <w:marLeft w:val="0"/>
      <w:marRight w:val="0"/>
      <w:marTop w:val="0"/>
      <w:marBottom w:val="0"/>
      <w:divBdr>
        <w:top w:val="none" w:sz="0" w:space="0" w:color="auto"/>
        <w:left w:val="none" w:sz="0" w:space="0" w:color="auto"/>
        <w:bottom w:val="none" w:sz="0" w:space="0" w:color="auto"/>
        <w:right w:val="none" w:sz="0" w:space="0" w:color="auto"/>
      </w:divBdr>
    </w:div>
    <w:div w:id="2022851143">
      <w:bodyDiv w:val="1"/>
      <w:marLeft w:val="0"/>
      <w:marRight w:val="0"/>
      <w:marTop w:val="0"/>
      <w:marBottom w:val="0"/>
      <w:divBdr>
        <w:top w:val="none" w:sz="0" w:space="0" w:color="auto"/>
        <w:left w:val="none" w:sz="0" w:space="0" w:color="auto"/>
        <w:bottom w:val="none" w:sz="0" w:space="0" w:color="auto"/>
        <w:right w:val="none" w:sz="0" w:space="0" w:color="auto"/>
      </w:divBdr>
    </w:div>
    <w:div w:id="2047170377">
      <w:bodyDiv w:val="1"/>
      <w:marLeft w:val="0"/>
      <w:marRight w:val="0"/>
      <w:marTop w:val="0"/>
      <w:marBottom w:val="0"/>
      <w:divBdr>
        <w:top w:val="none" w:sz="0" w:space="0" w:color="auto"/>
        <w:left w:val="none" w:sz="0" w:space="0" w:color="auto"/>
        <w:bottom w:val="none" w:sz="0" w:space="0" w:color="auto"/>
        <w:right w:val="none" w:sz="0" w:space="0" w:color="auto"/>
      </w:divBdr>
    </w:div>
    <w:div w:id="2047943465">
      <w:bodyDiv w:val="1"/>
      <w:marLeft w:val="0"/>
      <w:marRight w:val="0"/>
      <w:marTop w:val="0"/>
      <w:marBottom w:val="0"/>
      <w:divBdr>
        <w:top w:val="none" w:sz="0" w:space="0" w:color="auto"/>
        <w:left w:val="none" w:sz="0" w:space="0" w:color="auto"/>
        <w:bottom w:val="none" w:sz="0" w:space="0" w:color="auto"/>
        <w:right w:val="none" w:sz="0" w:space="0" w:color="auto"/>
      </w:divBdr>
    </w:div>
    <w:div w:id="2076319328">
      <w:bodyDiv w:val="1"/>
      <w:marLeft w:val="0"/>
      <w:marRight w:val="0"/>
      <w:marTop w:val="0"/>
      <w:marBottom w:val="0"/>
      <w:divBdr>
        <w:top w:val="none" w:sz="0" w:space="0" w:color="auto"/>
        <w:left w:val="none" w:sz="0" w:space="0" w:color="auto"/>
        <w:bottom w:val="none" w:sz="0" w:space="0" w:color="auto"/>
        <w:right w:val="none" w:sz="0" w:space="0" w:color="auto"/>
      </w:divBdr>
    </w:div>
    <w:div w:id="2135562262">
      <w:bodyDiv w:val="1"/>
      <w:marLeft w:val="0"/>
      <w:marRight w:val="0"/>
      <w:marTop w:val="0"/>
      <w:marBottom w:val="0"/>
      <w:divBdr>
        <w:top w:val="none" w:sz="0" w:space="0" w:color="auto"/>
        <w:left w:val="none" w:sz="0" w:space="0" w:color="auto"/>
        <w:bottom w:val="none" w:sz="0" w:space="0" w:color="auto"/>
        <w:right w:val="none" w:sz="0" w:space="0" w:color="auto"/>
      </w:divBdr>
    </w:div>
    <w:div w:id="21421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3393C-9205-4844-9430-A7F05A058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20</Pages>
  <Words>6468</Words>
  <Characters>36874</Characters>
  <Application>Microsoft Office Word</Application>
  <DocSecurity>0</DocSecurity>
  <Lines>307</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Reyna Ayala</dc:creator>
  <cp:keywords/>
  <dc:description/>
  <cp:lastModifiedBy>Operador</cp:lastModifiedBy>
  <cp:revision>16</cp:revision>
  <cp:lastPrinted>2026-08-19T17:30:00Z</cp:lastPrinted>
  <dcterms:created xsi:type="dcterms:W3CDTF">2026-08-12T21:14:00Z</dcterms:created>
  <dcterms:modified xsi:type="dcterms:W3CDTF">2026-08-19T17:30:00Z</dcterms:modified>
</cp:coreProperties>
</file>