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50F" w:rsidRPr="00472877" w:rsidRDefault="0076750F" w:rsidP="00472877">
      <w:pPr>
        <w:keepNext/>
        <w:framePr w:dropCap="drop" w:lines="2" w:h="496" w:hRule="exact" w:wrap="auto" w:vAnchor="text" w:hAnchor="page" w:x="2823" w:y="-254"/>
        <w:autoSpaceDE w:val="0"/>
        <w:autoSpaceDN w:val="0"/>
        <w:spacing w:after="0" w:line="496" w:lineRule="exact"/>
        <w:jc w:val="both"/>
        <w:outlineLvl w:val="0"/>
        <w:rPr>
          <w:rFonts w:ascii="Times New Roman" w:eastAsia="Times New Roman" w:hAnsi="Times New Roman" w:cs="Times New Roman"/>
          <w:position w:val="-5"/>
          <w:sz w:val="69"/>
          <w:szCs w:val="69"/>
          <w:lang w:eastAsia="es-ES"/>
        </w:rPr>
      </w:pPr>
      <w:r w:rsidRPr="00472877">
        <w:rPr>
          <w:rFonts w:ascii="Times New Roman" w:eastAsia="Times New Roman" w:hAnsi="Times New Roman" w:cs="Times New Roman"/>
          <w:position w:val="-5"/>
          <w:sz w:val="69"/>
          <w:szCs w:val="69"/>
          <w:lang w:eastAsia="es-ES"/>
        </w:rPr>
        <w:t>A</w:t>
      </w:r>
    </w:p>
    <w:p w:rsidR="0076750F" w:rsidRPr="007E2D09" w:rsidRDefault="0076750F" w:rsidP="00EE4C5F">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BF6CC0">
        <w:rPr>
          <w:rFonts w:ascii="Times New Roman" w:eastAsia="Times New Roman" w:hAnsi="Times New Roman" w:cs="Times New Roman"/>
          <w:sz w:val="24"/>
          <w:szCs w:val="24"/>
          <w:lang w:eastAsia="es-ES"/>
        </w:rPr>
        <w:t xml:space="preserve">CTA NÚMERO </w:t>
      </w:r>
      <w:r w:rsidR="009931FD">
        <w:rPr>
          <w:rFonts w:ascii="Times New Roman" w:eastAsia="Times New Roman" w:hAnsi="Times New Roman" w:cs="Times New Roman"/>
          <w:sz w:val="24"/>
          <w:szCs w:val="24"/>
          <w:lang w:eastAsia="es-ES"/>
        </w:rPr>
        <w:t>18</w:t>
      </w:r>
      <w:r w:rsidR="00E957F6">
        <w:rPr>
          <w:rFonts w:ascii="Times New Roman" w:eastAsia="Times New Roman" w:hAnsi="Times New Roman" w:cs="Times New Roman"/>
          <w:sz w:val="24"/>
          <w:szCs w:val="24"/>
          <w:lang w:eastAsia="es-ES"/>
        </w:rPr>
        <w:t>4</w:t>
      </w:r>
      <w:r w:rsidRPr="00BF6CC0">
        <w:rPr>
          <w:rFonts w:ascii="Times New Roman" w:eastAsia="Times New Roman" w:hAnsi="Times New Roman" w:cs="Times New Roman"/>
          <w:sz w:val="24"/>
          <w:szCs w:val="24"/>
          <w:lang w:eastAsia="es-ES"/>
        </w:rPr>
        <w:t xml:space="preserve"> DE LA SESIÓN ORDINARIA DE LA </w:t>
      </w:r>
      <w:r w:rsidR="00101BE2">
        <w:rPr>
          <w:rFonts w:ascii="Times New Roman" w:eastAsia="Times New Roman" w:hAnsi="Times New Roman" w:cs="Times New Roman"/>
          <w:sz w:val="24"/>
          <w:szCs w:val="24"/>
          <w:lang w:eastAsia="es-ES"/>
        </w:rPr>
        <w:t xml:space="preserve">DIPUTACIÓN PERMANENTE DE LA </w:t>
      </w:r>
      <w:r w:rsidRPr="00BF6CC0">
        <w:rPr>
          <w:rFonts w:ascii="Times New Roman" w:eastAsia="Times New Roman" w:hAnsi="Times New Roman" w:cs="Times New Roman"/>
          <w:sz w:val="24"/>
          <w:szCs w:val="24"/>
          <w:lang w:eastAsia="es-ES"/>
        </w:rPr>
        <w:t xml:space="preserve">SEPTUAGÉSIMA </w:t>
      </w:r>
      <w:r w:rsidR="003256EC">
        <w:rPr>
          <w:rFonts w:ascii="Times New Roman" w:eastAsia="Times New Roman" w:hAnsi="Times New Roman" w:cs="Times New Roman"/>
          <w:sz w:val="24"/>
          <w:szCs w:val="24"/>
          <w:lang w:eastAsia="es-ES"/>
        </w:rPr>
        <w:t>SÉPTIMA</w:t>
      </w:r>
      <w:r w:rsidRPr="00BF6CC0">
        <w:rPr>
          <w:rFonts w:ascii="Times New Roman" w:eastAsia="Times New Roman" w:hAnsi="Times New Roman" w:cs="Times New Roman"/>
          <w:sz w:val="24"/>
          <w:szCs w:val="24"/>
          <w:lang w:eastAsia="es-ES"/>
        </w:rPr>
        <w:t xml:space="preserve"> LEGISLATURA AL H. CONGRESO DEL ESTADO DE NUEVO LEÓN, CELEBRADA EL DÍA </w:t>
      </w:r>
      <w:r w:rsidR="007D7EB2">
        <w:rPr>
          <w:rFonts w:ascii="Times New Roman" w:eastAsia="Times New Roman" w:hAnsi="Times New Roman" w:cs="Times New Roman"/>
          <w:sz w:val="24"/>
          <w:szCs w:val="24"/>
          <w:lang w:eastAsia="es-ES"/>
        </w:rPr>
        <w:t>26</w:t>
      </w:r>
      <w:bookmarkStart w:id="0" w:name="_GoBack"/>
      <w:bookmarkEnd w:id="0"/>
      <w:r w:rsidR="003B7456">
        <w:rPr>
          <w:rFonts w:ascii="Times New Roman" w:eastAsia="Times New Roman" w:hAnsi="Times New Roman" w:cs="Times New Roman"/>
          <w:sz w:val="24"/>
          <w:szCs w:val="24"/>
          <w:lang w:eastAsia="es-ES"/>
        </w:rPr>
        <w:t xml:space="preserve"> </w:t>
      </w:r>
      <w:r w:rsidR="003B7456" w:rsidRPr="00DD52AA">
        <w:rPr>
          <w:rFonts w:ascii="Times New Roman" w:eastAsia="Times New Roman" w:hAnsi="Times New Roman" w:cs="Times New Roman"/>
          <w:sz w:val="24"/>
          <w:szCs w:val="24"/>
          <w:lang w:eastAsia="es-ES"/>
        </w:rPr>
        <w:t xml:space="preserve">DE </w:t>
      </w:r>
      <w:r w:rsidR="00541AD4">
        <w:rPr>
          <w:rFonts w:ascii="Times New Roman" w:eastAsia="Times New Roman" w:hAnsi="Times New Roman" w:cs="Times New Roman"/>
          <w:sz w:val="24"/>
          <w:szCs w:val="24"/>
          <w:lang w:eastAsia="es-ES"/>
        </w:rPr>
        <w:t>AGOSTO</w:t>
      </w:r>
      <w:r w:rsidRPr="00DD52AA">
        <w:rPr>
          <w:rFonts w:ascii="Times New Roman" w:eastAsia="Times New Roman" w:hAnsi="Times New Roman" w:cs="Times New Roman"/>
          <w:sz w:val="24"/>
          <w:szCs w:val="24"/>
          <w:lang w:eastAsia="es-ES"/>
        </w:rPr>
        <w:t xml:space="preserve"> DE 202</w:t>
      </w:r>
      <w:r w:rsidR="000A05B9">
        <w:rPr>
          <w:rFonts w:ascii="Times New Roman" w:eastAsia="Times New Roman" w:hAnsi="Times New Roman" w:cs="Times New Roman"/>
          <w:sz w:val="24"/>
          <w:szCs w:val="24"/>
          <w:lang w:eastAsia="es-ES"/>
        </w:rPr>
        <w:t>6</w:t>
      </w:r>
      <w:r w:rsidRPr="00DD52AA">
        <w:rPr>
          <w:rFonts w:ascii="Times New Roman" w:eastAsia="Times New Roman" w:hAnsi="Times New Roman" w:cs="Times New Roman"/>
          <w:sz w:val="24"/>
          <w:szCs w:val="24"/>
          <w:lang w:eastAsia="es-ES"/>
        </w:rPr>
        <w:t xml:space="preserve">, </w:t>
      </w:r>
      <w:r w:rsidR="00012167" w:rsidRPr="007E2D09">
        <w:rPr>
          <w:rFonts w:ascii="Times New Roman" w:eastAsia="Times New Roman" w:hAnsi="Times New Roman" w:cs="Times New Roman"/>
          <w:sz w:val="24"/>
          <w:szCs w:val="24"/>
          <w:lang w:eastAsia="es-ES"/>
        </w:rPr>
        <w:t xml:space="preserve">CORRESPONDIENTE </w:t>
      </w:r>
      <w:r w:rsidR="007F2BAD" w:rsidRPr="007E2D09">
        <w:rPr>
          <w:rFonts w:ascii="Times New Roman" w:eastAsia="Times New Roman" w:hAnsi="Times New Roman" w:cs="Times New Roman"/>
          <w:sz w:val="24"/>
          <w:szCs w:val="24"/>
          <w:lang w:eastAsia="es-ES"/>
        </w:rPr>
        <w:t>A</w:t>
      </w:r>
      <w:r w:rsidR="00012167" w:rsidRPr="007E2D09">
        <w:rPr>
          <w:rFonts w:ascii="Times New Roman" w:eastAsia="Times New Roman" w:hAnsi="Times New Roman" w:cs="Times New Roman"/>
          <w:sz w:val="24"/>
          <w:szCs w:val="24"/>
          <w:lang w:eastAsia="es-ES"/>
        </w:rPr>
        <w:t>L</w:t>
      </w:r>
      <w:r w:rsidR="007F2BAD" w:rsidRPr="007E2D09">
        <w:rPr>
          <w:rFonts w:ascii="Times New Roman" w:eastAsia="Times New Roman" w:hAnsi="Times New Roman" w:cs="Times New Roman"/>
          <w:sz w:val="24"/>
          <w:szCs w:val="24"/>
          <w:lang w:eastAsia="es-ES"/>
        </w:rPr>
        <w:t xml:space="preserve"> RECESO </w:t>
      </w:r>
      <w:r w:rsidR="00012167" w:rsidRPr="007E2D09">
        <w:rPr>
          <w:rFonts w:ascii="Times New Roman" w:eastAsia="Times New Roman" w:hAnsi="Times New Roman" w:cs="Times New Roman"/>
          <w:sz w:val="24"/>
          <w:szCs w:val="24"/>
          <w:lang w:eastAsia="es-ES"/>
        </w:rPr>
        <w:t xml:space="preserve">DEL </w:t>
      </w:r>
      <w:r w:rsidR="00A47752">
        <w:rPr>
          <w:rFonts w:ascii="Times New Roman" w:eastAsia="Times New Roman" w:hAnsi="Times New Roman" w:cs="Times New Roman"/>
          <w:sz w:val="24"/>
          <w:szCs w:val="24"/>
          <w:lang w:eastAsia="es-ES"/>
        </w:rPr>
        <w:t>SEGUNDO</w:t>
      </w:r>
      <w:r w:rsidR="00012167" w:rsidRPr="007E2D09">
        <w:rPr>
          <w:rFonts w:ascii="Times New Roman" w:eastAsia="Times New Roman" w:hAnsi="Times New Roman" w:cs="Times New Roman"/>
          <w:sz w:val="24"/>
          <w:szCs w:val="24"/>
          <w:lang w:eastAsia="es-ES"/>
        </w:rPr>
        <w:t xml:space="preserve"> PERÍODO </w:t>
      </w:r>
      <w:r w:rsidR="00A47752">
        <w:rPr>
          <w:rFonts w:ascii="Times New Roman" w:eastAsia="Times New Roman" w:hAnsi="Times New Roman" w:cs="Times New Roman"/>
          <w:sz w:val="24"/>
          <w:szCs w:val="24"/>
          <w:lang w:eastAsia="es-ES"/>
        </w:rPr>
        <w:t>PRORROGADO</w:t>
      </w:r>
      <w:r w:rsidR="00012167" w:rsidRPr="007E2D09">
        <w:rPr>
          <w:rFonts w:ascii="Times New Roman" w:eastAsia="Times New Roman" w:hAnsi="Times New Roman" w:cs="Times New Roman"/>
          <w:sz w:val="24"/>
          <w:szCs w:val="24"/>
          <w:lang w:eastAsia="es-ES"/>
        </w:rPr>
        <w:t xml:space="preserve"> DE SESIONES DE</w:t>
      </w:r>
      <w:r w:rsidRPr="007E2D09">
        <w:rPr>
          <w:rFonts w:ascii="Times New Roman" w:eastAsia="Times New Roman" w:hAnsi="Times New Roman" w:cs="Times New Roman"/>
          <w:sz w:val="24"/>
          <w:szCs w:val="24"/>
          <w:lang w:eastAsia="es-ES"/>
        </w:rPr>
        <w:t xml:space="preserve">L </w:t>
      </w:r>
      <w:r w:rsidR="000A05B9">
        <w:rPr>
          <w:rFonts w:ascii="Times New Roman" w:eastAsia="Times New Roman" w:hAnsi="Times New Roman" w:cs="Times New Roman"/>
          <w:sz w:val="24"/>
          <w:szCs w:val="24"/>
          <w:lang w:eastAsia="es-ES"/>
        </w:rPr>
        <w:t xml:space="preserve">SEGUNDO </w:t>
      </w:r>
      <w:r w:rsidRPr="007E2D09">
        <w:rPr>
          <w:rFonts w:ascii="Times New Roman" w:eastAsia="Times New Roman" w:hAnsi="Times New Roman" w:cs="Times New Roman"/>
          <w:sz w:val="24"/>
          <w:szCs w:val="24"/>
          <w:lang w:eastAsia="es-ES"/>
        </w:rPr>
        <w:t>AÑO DE EJERCICIO CONSTITUCIONAL.</w:t>
      </w:r>
    </w:p>
    <w:p w:rsidR="0076750F" w:rsidRPr="000E484C" w:rsidRDefault="0076750F" w:rsidP="007E2D09">
      <w:pPr>
        <w:widowControl w:val="0"/>
        <w:autoSpaceDE w:val="0"/>
        <w:autoSpaceDN w:val="0"/>
        <w:spacing w:after="0" w:line="276" w:lineRule="auto"/>
        <w:jc w:val="both"/>
        <w:rPr>
          <w:rFonts w:ascii="Times New Roman" w:eastAsia="Times New Roman" w:hAnsi="Times New Roman" w:cs="Times New Roman"/>
          <w:szCs w:val="24"/>
          <w:lang w:eastAsia="es-ES"/>
        </w:rPr>
      </w:pPr>
    </w:p>
    <w:p w:rsidR="00B84719" w:rsidRPr="00541AD4" w:rsidRDefault="0076750F" w:rsidP="00D7744F">
      <w:pPr>
        <w:widowControl w:val="0"/>
        <w:autoSpaceDE w:val="0"/>
        <w:autoSpaceDN w:val="0"/>
        <w:spacing w:after="0" w:line="276" w:lineRule="auto"/>
        <w:jc w:val="center"/>
        <w:rPr>
          <w:rFonts w:ascii="Times New Roman" w:eastAsia="Times New Roman" w:hAnsi="Times New Roman" w:cs="Times New Roman"/>
          <w:b/>
          <w:sz w:val="24"/>
          <w:szCs w:val="24"/>
          <w:lang w:eastAsia="es-ES"/>
        </w:rPr>
      </w:pPr>
      <w:r w:rsidRPr="00541AD4">
        <w:rPr>
          <w:rFonts w:ascii="Times New Roman" w:eastAsia="Times New Roman" w:hAnsi="Times New Roman" w:cs="Times New Roman"/>
          <w:b/>
          <w:sz w:val="24"/>
          <w:szCs w:val="24"/>
          <w:lang w:eastAsia="es-ES"/>
        </w:rPr>
        <w:t xml:space="preserve">PRESIDENCIA </w:t>
      </w:r>
      <w:r w:rsidR="008065A9">
        <w:rPr>
          <w:rFonts w:ascii="Times New Roman" w:eastAsia="Times New Roman" w:hAnsi="Times New Roman" w:cs="Times New Roman"/>
          <w:b/>
          <w:sz w:val="24"/>
          <w:szCs w:val="24"/>
          <w:lang w:eastAsia="es-ES"/>
        </w:rPr>
        <w:t>DE</w:t>
      </w:r>
      <w:r w:rsidR="000A05B9" w:rsidRPr="00541AD4">
        <w:rPr>
          <w:rFonts w:ascii="Times New Roman" w:eastAsia="Times New Roman" w:hAnsi="Times New Roman" w:cs="Times New Roman"/>
          <w:b/>
          <w:sz w:val="24"/>
          <w:szCs w:val="24"/>
          <w:lang w:eastAsia="es-ES"/>
        </w:rPr>
        <w:t xml:space="preserve">L </w:t>
      </w:r>
      <w:proofErr w:type="spellStart"/>
      <w:r w:rsidR="00541AD4" w:rsidRPr="00541AD4">
        <w:rPr>
          <w:rFonts w:ascii="Times New Roman" w:eastAsia="Times New Roman" w:hAnsi="Times New Roman" w:cs="Times New Roman"/>
          <w:b/>
          <w:sz w:val="24"/>
          <w:szCs w:val="24"/>
          <w:lang w:eastAsia="es-ES"/>
        </w:rPr>
        <w:t>DIP</w:t>
      </w:r>
      <w:proofErr w:type="spellEnd"/>
      <w:r w:rsidR="00541AD4" w:rsidRPr="00541AD4">
        <w:rPr>
          <w:rFonts w:ascii="Times New Roman" w:eastAsia="Times New Roman" w:hAnsi="Times New Roman" w:cs="Times New Roman"/>
          <w:b/>
          <w:sz w:val="24"/>
          <w:szCs w:val="24"/>
          <w:lang w:eastAsia="es-ES"/>
        </w:rPr>
        <w:t xml:space="preserve">. </w:t>
      </w:r>
    </w:p>
    <w:p w:rsidR="00D7744F" w:rsidRDefault="008065A9" w:rsidP="00D7744F">
      <w:pPr>
        <w:widowControl w:val="0"/>
        <w:autoSpaceDE w:val="0"/>
        <w:autoSpaceDN w:val="0"/>
        <w:spacing w:after="0" w:line="276" w:lineRule="auto"/>
        <w:jc w:val="center"/>
        <w:rPr>
          <w:rFonts w:ascii="Times New Roman" w:eastAsia="Times New Roman" w:hAnsi="Times New Roman" w:cs="Times New Roman"/>
          <w:b/>
          <w:sz w:val="24"/>
          <w:szCs w:val="24"/>
          <w:lang w:eastAsia="es-ES"/>
        </w:rPr>
      </w:pPr>
      <w:r>
        <w:rPr>
          <w:rFonts w:ascii="Times New Roman" w:eastAsia="Times New Roman" w:hAnsi="Times New Roman" w:cs="Times New Roman"/>
          <w:b/>
          <w:sz w:val="24"/>
          <w:szCs w:val="24"/>
          <w:lang w:eastAsia="es-ES"/>
        </w:rPr>
        <w:t>MAURO GUERRA VILLARREAL</w:t>
      </w:r>
    </w:p>
    <w:p w:rsidR="00012167" w:rsidRPr="00BF652E" w:rsidRDefault="00012167" w:rsidP="00FB7CD1">
      <w:pPr>
        <w:shd w:val="clear" w:color="auto" w:fill="FFFFFF"/>
        <w:spacing w:after="0" w:line="240" w:lineRule="auto"/>
        <w:jc w:val="both"/>
        <w:rPr>
          <w:rFonts w:ascii="Times New Roman" w:eastAsia="Times New Roman" w:hAnsi="Times New Roman" w:cs="Times New Roman"/>
          <w:szCs w:val="24"/>
          <w:lang w:eastAsia="es-ES"/>
        </w:rPr>
      </w:pPr>
    </w:p>
    <w:p w:rsidR="00D7744F" w:rsidRPr="00E26837" w:rsidRDefault="00E26837" w:rsidP="00E26837">
      <w:pPr>
        <w:shd w:val="clear" w:color="auto" w:fill="FFFFFF"/>
        <w:spacing w:after="0" w:line="240" w:lineRule="auto"/>
        <w:jc w:val="both"/>
        <w:rPr>
          <w:rFonts w:ascii="Times New Roman" w:eastAsia="Times New Roman" w:hAnsi="Times New Roman" w:cs="Times New Roman"/>
          <w:color w:val="000000"/>
          <w:sz w:val="24"/>
          <w:szCs w:val="24"/>
          <w:lang w:eastAsia="es-MX"/>
        </w:rPr>
      </w:pPr>
      <w:r w:rsidRPr="00E26837">
        <w:rPr>
          <w:rFonts w:ascii="Times New Roman" w:eastAsia="Times New Roman" w:hAnsi="Times New Roman" w:cs="Times New Roman"/>
          <w:color w:val="000000"/>
          <w:sz w:val="24"/>
          <w:szCs w:val="24"/>
          <w:lang w:eastAsia="es-MX"/>
        </w:rPr>
        <w:t xml:space="preserve">EN LA CIUDAD DE MONTERREY, CAPITAL DEL ESTADO DE NUEVO LEÓN, SIENDO LAS ONCE HORAS CON TREINTA Y OCHO MINUTOS DEL DÍA VEINTISÉIS DE AGOSTO DE DOS MIL VEINTISÉIS, CON LA ASISTENCIA </w:t>
      </w:r>
      <w:r w:rsidRPr="00E26837">
        <w:rPr>
          <w:rFonts w:ascii="Times New Roman" w:eastAsia="Times New Roman" w:hAnsi="Times New Roman" w:cs="Times New Roman"/>
          <w:sz w:val="24"/>
          <w:szCs w:val="24"/>
          <w:lang w:eastAsia="es-MX"/>
        </w:rPr>
        <w:t xml:space="preserve">AL PASE DE LISTA DE 7 LEGISLADORES EN EL RECINTO OFICIAL, INCORPORÁNDOSE 1 DIPUTADA EN EL TRANSCURSO DE LA SESIÓN. EL PRESIDENTE DECLARÓ ABIERTA LA SESIÓN. SE DIO </w:t>
      </w:r>
      <w:r w:rsidRPr="00E26837">
        <w:rPr>
          <w:rFonts w:ascii="Times New Roman" w:hAnsi="Times New Roman" w:cs="Times New Roman"/>
          <w:sz w:val="24"/>
          <w:szCs w:val="24"/>
        </w:rPr>
        <w:t>LECTURA AL ORDEN DEL DÍA.</w:t>
      </w:r>
      <w:r w:rsidRPr="00E26837">
        <w:rPr>
          <w:rFonts w:ascii="Times New Roman" w:hAnsi="Times New Roman" w:cs="Times New Roman"/>
          <w:i/>
          <w:sz w:val="24"/>
          <w:szCs w:val="24"/>
        </w:rPr>
        <w:t xml:space="preserve"> EL CUAL FUE APROBADO EN LA SESIÓN ANTERIOR.</w:t>
      </w:r>
    </w:p>
    <w:p w:rsidR="00A47752" w:rsidRPr="00E26837" w:rsidRDefault="00A47752" w:rsidP="00E26837">
      <w:pPr>
        <w:shd w:val="clear" w:color="auto" w:fill="FFFFFF"/>
        <w:spacing w:after="0" w:line="240" w:lineRule="auto"/>
        <w:jc w:val="both"/>
        <w:rPr>
          <w:rFonts w:ascii="Times New Roman" w:eastAsia="Times New Roman" w:hAnsi="Times New Roman" w:cs="Times New Roman"/>
          <w:color w:val="000000"/>
          <w:sz w:val="24"/>
          <w:szCs w:val="24"/>
          <w:lang w:eastAsia="es-MX"/>
        </w:rPr>
      </w:pPr>
    </w:p>
    <w:p w:rsidR="00101BE2" w:rsidRPr="00E26837" w:rsidRDefault="00E26837" w:rsidP="00E26837">
      <w:pPr>
        <w:widowControl w:val="0"/>
        <w:autoSpaceDE w:val="0"/>
        <w:autoSpaceDN w:val="0"/>
        <w:spacing w:after="0" w:line="240" w:lineRule="auto"/>
        <w:jc w:val="both"/>
        <w:rPr>
          <w:rFonts w:ascii="Times New Roman" w:eastAsia="Times New Roman" w:hAnsi="Times New Roman" w:cs="Times New Roman"/>
          <w:b/>
          <w:color w:val="000000"/>
          <w:sz w:val="24"/>
          <w:szCs w:val="24"/>
          <w:lang w:val="es-ES_tradnl" w:eastAsia="es-MX"/>
        </w:rPr>
      </w:pPr>
      <w:r w:rsidRPr="00E26837">
        <w:rPr>
          <w:rFonts w:ascii="Times New Roman" w:eastAsia="Times New Roman" w:hAnsi="Times New Roman" w:cs="Times New Roman"/>
          <w:b/>
          <w:color w:val="000000"/>
          <w:sz w:val="24"/>
          <w:szCs w:val="24"/>
          <w:lang w:val="es-ES_tradnl" w:eastAsia="es-MX"/>
        </w:rPr>
        <w:t xml:space="preserve">LECTURA, DISCUSIÓN Y APROBACIÓN DE LA ACTA DE LA SESIÓN ORDINARIA DE LA DIPUTACIÓN PERMANENTE. </w:t>
      </w:r>
    </w:p>
    <w:p w:rsidR="00EE4A32" w:rsidRPr="00E26837" w:rsidRDefault="00E26837" w:rsidP="00E26837">
      <w:pPr>
        <w:widowControl w:val="0"/>
        <w:autoSpaceDE w:val="0"/>
        <w:autoSpaceDN w:val="0"/>
        <w:spacing w:after="0" w:line="240" w:lineRule="auto"/>
        <w:jc w:val="both"/>
        <w:rPr>
          <w:rFonts w:ascii="Times New Roman" w:eastAsia="Times New Roman" w:hAnsi="Times New Roman" w:cs="Times New Roman"/>
          <w:color w:val="000000"/>
          <w:sz w:val="24"/>
          <w:szCs w:val="24"/>
          <w:lang w:eastAsia="es-MX"/>
        </w:rPr>
      </w:pPr>
      <w:r w:rsidRPr="00E26837">
        <w:rPr>
          <w:rFonts w:ascii="Times New Roman" w:eastAsia="Times New Roman" w:hAnsi="Times New Roman" w:cs="Times New Roman"/>
          <w:color w:val="000000"/>
          <w:sz w:val="24"/>
          <w:szCs w:val="24"/>
          <w:lang w:val="es-ES_tradnl" w:eastAsia="es-MX"/>
        </w:rPr>
        <w:t>EL PRESIDENTE PUSO A CONSIDERACIÓN DE LOS INTEGRANTES DE LA DIPUTACIÓN PERMANENTE LA DISPENSA DE LA LECTURA LA ACTA DE</w:t>
      </w:r>
      <w:r w:rsidRPr="00E26837">
        <w:rPr>
          <w:rFonts w:ascii="Times New Roman" w:eastAsia="Times New Roman" w:hAnsi="Times New Roman" w:cs="Times New Roman"/>
          <w:b/>
          <w:color w:val="000000"/>
          <w:sz w:val="24"/>
          <w:szCs w:val="24"/>
          <w:lang w:val="es-ES_tradnl" w:eastAsia="es-MX"/>
        </w:rPr>
        <w:t xml:space="preserve"> </w:t>
      </w:r>
      <w:r w:rsidRPr="00E26837">
        <w:rPr>
          <w:rFonts w:ascii="Times New Roman" w:eastAsia="Times New Roman" w:hAnsi="Times New Roman" w:cs="Times New Roman"/>
          <w:color w:val="000000"/>
          <w:sz w:val="24"/>
          <w:szCs w:val="24"/>
          <w:lang w:val="es-ES_tradnl" w:eastAsia="es-MX"/>
        </w:rPr>
        <w:t xml:space="preserve">LA SESIÓN ORDINARIA CELEBRADA EN FECHA 19 DE AGOSTO DEL PRESENTE AÑO, EN VIRTUD DE QUE FUE CIRCULADA CON ANTERIORIDAD. </w:t>
      </w:r>
      <w:r w:rsidRPr="00E26837">
        <w:rPr>
          <w:rFonts w:ascii="Times New Roman" w:eastAsia="Times New Roman" w:hAnsi="Times New Roman" w:cs="Times New Roman"/>
          <w:i/>
          <w:color w:val="000000"/>
          <w:sz w:val="24"/>
          <w:szCs w:val="24"/>
          <w:lang w:eastAsia="es-MX"/>
        </w:rPr>
        <w:t>FUE APROBADA LA DISPENSA POR UNANIMIDAD.</w:t>
      </w:r>
      <w:r w:rsidRPr="00E26837">
        <w:rPr>
          <w:rFonts w:ascii="Times New Roman" w:eastAsia="Times New Roman" w:hAnsi="Times New Roman" w:cs="Times New Roman"/>
          <w:color w:val="000000"/>
          <w:sz w:val="24"/>
          <w:szCs w:val="24"/>
          <w:lang w:eastAsia="es-MX"/>
        </w:rPr>
        <w:t xml:space="preserve"> Y AL NO HABER MODIFICACIONES A LA MISMA, LA PUSO A CONSIDERACIÓN DE LOS INTEGRANTES DE LA DIPUTACIÓN PERMANENTE</w:t>
      </w:r>
      <w:r w:rsidRPr="00E26837">
        <w:rPr>
          <w:rFonts w:ascii="Times New Roman" w:eastAsia="Times New Roman" w:hAnsi="Times New Roman" w:cs="Times New Roman"/>
          <w:i/>
          <w:color w:val="000000"/>
          <w:sz w:val="24"/>
          <w:szCs w:val="24"/>
          <w:lang w:eastAsia="es-MX"/>
        </w:rPr>
        <w:t>. SIENDO APROBADA POR UNANIMIDAD DE LOS PRESENTES.</w:t>
      </w:r>
    </w:p>
    <w:p w:rsidR="00EE4A32" w:rsidRPr="00E26837" w:rsidRDefault="00EE4A32" w:rsidP="00E26837">
      <w:pPr>
        <w:widowControl w:val="0"/>
        <w:autoSpaceDE w:val="0"/>
        <w:autoSpaceDN w:val="0"/>
        <w:spacing w:after="0" w:line="240" w:lineRule="auto"/>
        <w:jc w:val="both"/>
        <w:rPr>
          <w:rFonts w:ascii="Times New Roman" w:eastAsia="Times New Roman" w:hAnsi="Times New Roman" w:cs="Times New Roman"/>
          <w:bCs/>
          <w:sz w:val="24"/>
          <w:szCs w:val="24"/>
          <w:lang w:val="es-ES_tradnl" w:eastAsia="es-ES"/>
        </w:rPr>
      </w:pPr>
    </w:p>
    <w:p w:rsidR="00A009A2" w:rsidRPr="00E26837" w:rsidRDefault="00E26837" w:rsidP="00E26837">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26837">
        <w:rPr>
          <w:rFonts w:ascii="Times New Roman" w:eastAsia="Times New Roman" w:hAnsi="Times New Roman" w:cs="Times New Roman"/>
          <w:b/>
          <w:bCs/>
          <w:sz w:val="24"/>
          <w:szCs w:val="24"/>
          <w:lang w:eastAsia="es-ES"/>
        </w:rPr>
        <w:t>ASUNTOS EN CARTERA</w:t>
      </w:r>
    </w:p>
    <w:p w:rsidR="00F9605C" w:rsidRPr="00E26837" w:rsidRDefault="00E26837" w:rsidP="00E26837">
      <w:pPr>
        <w:spacing w:after="0" w:line="240" w:lineRule="auto"/>
        <w:jc w:val="both"/>
        <w:rPr>
          <w:rFonts w:ascii="Times New Roman" w:eastAsia="Times New Roman" w:hAnsi="Times New Roman" w:cs="Times New Roman"/>
          <w:bCs/>
          <w:sz w:val="24"/>
          <w:szCs w:val="24"/>
          <w:lang w:eastAsia="es-ES"/>
        </w:rPr>
      </w:pPr>
      <w:r w:rsidRPr="00E26837">
        <w:rPr>
          <w:rFonts w:ascii="Times New Roman" w:eastAsia="Times New Roman" w:hAnsi="Times New Roman" w:cs="Times New Roman"/>
          <w:sz w:val="24"/>
          <w:szCs w:val="24"/>
          <w:lang w:eastAsia="es-ES"/>
        </w:rPr>
        <w:t xml:space="preserve">SE RECIBIERON </w:t>
      </w:r>
      <w:r w:rsidRPr="00E26837">
        <w:rPr>
          <w:rFonts w:ascii="Times New Roman" w:eastAsia="Times New Roman" w:hAnsi="Times New Roman" w:cs="Times New Roman"/>
          <w:b/>
          <w:sz w:val="24"/>
          <w:szCs w:val="24"/>
          <w:u w:val="single"/>
          <w:lang w:eastAsia="es-ES"/>
        </w:rPr>
        <w:t>22</w:t>
      </w:r>
      <w:r w:rsidRPr="00E26837">
        <w:rPr>
          <w:rFonts w:ascii="Times New Roman" w:eastAsia="Times New Roman" w:hAnsi="Times New Roman" w:cs="Times New Roman"/>
          <w:b/>
          <w:sz w:val="24"/>
          <w:szCs w:val="24"/>
          <w:lang w:eastAsia="es-ES"/>
        </w:rPr>
        <w:t xml:space="preserve"> </w:t>
      </w:r>
      <w:r w:rsidRPr="00E26837">
        <w:rPr>
          <w:rFonts w:ascii="Times New Roman" w:eastAsia="Times New Roman" w:hAnsi="Times New Roman" w:cs="Times New Roman"/>
          <w:sz w:val="24"/>
          <w:szCs w:val="24"/>
          <w:lang w:eastAsia="es-ES"/>
        </w:rPr>
        <w:t xml:space="preserve">ASUNTOS </w:t>
      </w:r>
      <w:r w:rsidRPr="00E26837">
        <w:rPr>
          <w:rFonts w:ascii="Times New Roman" w:hAnsi="Times New Roman" w:cs="Times New Roman"/>
          <w:sz w:val="24"/>
          <w:szCs w:val="24"/>
        </w:rPr>
        <w:t>A LOS CUALES SE LES DIO EL TRÁMITE CORRESPONDIENTE.</w:t>
      </w:r>
      <w:r w:rsidRPr="00E26837">
        <w:rPr>
          <w:rFonts w:ascii="Times New Roman" w:eastAsia="Times New Roman" w:hAnsi="Times New Roman" w:cs="Times New Roman"/>
          <w:sz w:val="24"/>
          <w:szCs w:val="24"/>
          <w:lang w:eastAsia="es-ES"/>
        </w:rPr>
        <w:t xml:space="preserve"> </w:t>
      </w:r>
      <w:r w:rsidRPr="00E26837">
        <w:rPr>
          <w:rFonts w:ascii="Times New Roman" w:eastAsia="Times New Roman" w:hAnsi="Times New Roman" w:cs="Times New Roman"/>
          <w:b/>
          <w:bCs/>
          <w:sz w:val="24"/>
          <w:szCs w:val="24"/>
          <w:lang w:eastAsia="es-ES"/>
        </w:rPr>
        <w:t>(SE ANEXA LISTA).</w:t>
      </w:r>
      <w:r w:rsidRPr="00E26837">
        <w:rPr>
          <w:rFonts w:ascii="Times New Roman" w:eastAsia="Times New Roman" w:hAnsi="Times New Roman" w:cs="Times New Roman"/>
          <w:bCs/>
          <w:sz w:val="24"/>
          <w:szCs w:val="24"/>
          <w:lang w:eastAsia="es-ES"/>
        </w:rPr>
        <w:t xml:space="preserve"> LA </w:t>
      </w:r>
      <w:proofErr w:type="spellStart"/>
      <w:r w:rsidRPr="00E26837">
        <w:rPr>
          <w:rFonts w:ascii="Times New Roman" w:eastAsia="Times New Roman" w:hAnsi="Times New Roman" w:cs="Times New Roman"/>
          <w:bCs/>
          <w:sz w:val="24"/>
          <w:szCs w:val="24"/>
          <w:lang w:eastAsia="es-ES"/>
        </w:rPr>
        <w:t>DIP</w:t>
      </w:r>
      <w:proofErr w:type="spellEnd"/>
      <w:r w:rsidRPr="00E26837">
        <w:rPr>
          <w:rFonts w:ascii="Times New Roman" w:eastAsia="Times New Roman" w:hAnsi="Times New Roman" w:cs="Times New Roman"/>
          <w:bCs/>
          <w:sz w:val="24"/>
          <w:szCs w:val="24"/>
          <w:lang w:eastAsia="es-ES"/>
        </w:rPr>
        <w:t xml:space="preserve">. BRENDA VELÁZQUEZ VALDEZ, SOLICITÓ QUE SEA TURNADO EL ASUNTO 19 CON CARÁCTER DE URGENTE. </w:t>
      </w:r>
      <w:r w:rsidRPr="00E26837">
        <w:rPr>
          <w:rFonts w:ascii="Times New Roman" w:eastAsia="Times New Roman" w:hAnsi="Times New Roman" w:cs="Times New Roman"/>
          <w:bCs/>
          <w:i/>
          <w:sz w:val="24"/>
          <w:szCs w:val="24"/>
          <w:lang w:eastAsia="es-ES"/>
        </w:rPr>
        <w:t>SE DIO EL TRÁMITE REQUERIDO</w:t>
      </w:r>
      <w:r w:rsidRPr="00E26837">
        <w:rPr>
          <w:rFonts w:ascii="Times New Roman" w:eastAsia="Times New Roman" w:hAnsi="Times New Roman" w:cs="Times New Roman"/>
          <w:bCs/>
          <w:sz w:val="24"/>
          <w:szCs w:val="24"/>
          <w:lang w:eastAsia="es-ES"/>
        </w:rPr>
        <w:t xml:space="preserve">. </w:t>
      </w:r>
    </w:p>
    <w:p w:rsidR="00664669" w:rsidRPr="00E26837" w:rsidRDefault="00664669" w:rsidP="00E26837">
      <w:pPr>
        <w:spacing w:after="0" w:line="240" w:lineRule="auto"/>
        <w:jc w:val="both"/>
        <w:rPr>
          <w:rFonts w:ascii="Times New Roman" w:eastAsia="Times New Roman" w:hAnsi="Times New Roman" w:cs="Times New Roman"/>
          <w:bCs/>
          <w:sz w:val="24"/>
          <w:szCs w:val="24"/>
          <w:lang w:eastAsia="es-ES"/>
        </w:rPr>
      </w:pPr>
    </w:p>
    <w:p w:rsidR="00664669" w:rsidRPr="00E26837" w:rsidRDefault="00E26837" w:rsidP="00E26837">
      <w:pPr>
        <w:spacing w:after="0" w:line="240" w:lineRule="auto"/>
        <w:jc w:val="both"/>
        <w:rPr>
          <w:rFonts w:ascii="Times New Roman" w:eastAsia="Times New Roman" w:hAnsi="Times New Roman" w:cs="Times New Roman"/>
          <w:bCs/>
          <w:sz w:val="24"/>
          <w:szCs w:val="24"/>
          <w:lang w:eastAsia="es-ES"/>
        </w:rPr>
      </w:pPr>
      <w:r w:rsidRPr="00E26837">
        <w:rPr>
          <w:rFonts w:ascii="Times New Roman" w:eastAsia="Times New Roman" w:hAnsi="Times New Roman" w:cs="Times New Roman"/>
          <w:bCs/>
          <w:sz w:val="24"/>
          <w:szCs w:val="24"/>
          <w:lang w:eastAsia="es-ES"/>
        </w:rPr>
        <w:t xml:space="preserve">EL PRESIDENTE INFORMÓ SOBRE EL SENSIBLE FALLECIMIENTO DEL PERIODISTA GRÁFICO FÉLIX VÁZQUEZ MORENO, SOLICITANDO A LOS PRESENTES PONERSE DE PIE PARA OTORGAR UN MINUTO DE SILENCIO EN SU MEMORIA. </w:t>
      </w:r>
    </w:p>
    <w:p w:rsidR="008065A9" w:rsidRPr="00E26837" w:rsidRDefault="008065A9" w:rsidP="00E26837">
      <w:pPr>
        <w:spacing w:after="0" w:line="240" w:lineRule="auto"/>
        <w:jc w:val="both"/>
        <w:rPr>
          <w:rFonts w:ascii="Times New Roman" w:eastAsia="Times New Roman" w:hAnsi="Times New Roman" w:cs="Times New Roman"/>
          <w:bCs/>
          <w:sz w:val="24"/>
          <w:szCs w:val="24"/>
          <w:lang w:eastAsia="es-ES"/>
        </w:rPr>
      </w:pPr>
    </w:p>
    <w:p w:rsidR="003B7456" w:rsidRPr="00E26837" w:rsidRDefault="00E26837" w:rsidP="00E26837">
      <w:pPr>
        <w:widowControl w:val="0"/>
        <w:autoSpaceDE w:val="0"/>
        <w:autoSpaceDN w:val="0"/>
        <w:spacing w:after="0" w:line="240" w:lineRule="auto"/>
        <w:jc w:val="both"/>
        <w:rPr>
          <w:rFonts w:ascii="Times New Roman" w:eastAsia="Times New Roman" w:hAnsi="Times New Roman" w:cs="Times New Roman"/>
          <w:b/>
          <w:bCs/>
          <w:sz w:val="24"/>
          <w:szCs w:val="24"/>
          <w:lang w:eastAsia="es-ES"/>
        </w:rPr>
      </w:pPr>
      <w:r w:rsidRPr="00E26837">
        <w:rPr>
          <w:rFonts w:ascii="Times New Roman" w:eastAsia="Times New Roman" w:hAnsi="Times New Roman" w:cs="Times New Roman"/>
          <w:b/>
          <w:bCs/>
          <w:sz w:val="24"/>
          <w:szCs w:val="24"/>
          <w:lang w:eastAsia="es-ES"/>
        </w:rPr>
        <w:t>INICIATIVAS DE LEY O DECRETO A PRESENTARSE POR LOS CC. DIPUTADOS</w:t>
      </w:r>
    </w:p>
    <w:p w:rsidR="002F11F1" w:rsidRPr="00E26837" w:rsidRDefault="00E26837" w:rsidP="00E26837">
      <w:pPr>
        <w:autoSpaceDE w:val="0"/>
        <w:autoSpaceDN w:val="0"/>
        <w:adjustRightInd w:val="0"/>
        <w:spacing w:after="0" w:line="240" w:lineRule="auto"/>
        <w:jc w:val="both"/>
        <w:rPr>
          <w:rFonts w:ascii="Times New Roman" w:eastAsia="Arial" w:hAnsi="Times New Roman" w:cs="Times New Roman"/>
          <w:b/>
          <w:sz w:val="24"/>
          <w:szCs w:val="24"/>
        </w:rPr>
      </w:pPr>
      <w:r w:rsidRPr="00E26837">
        <w:rPr>
          <w:rFonts w:ascii="Times New Roman" w:eastAsia="Times New Roman" w:hAnsi="Times New Roman" w:cs="Times New Roman"/>
          <w:bCs/>
          <w:sz w:val="24"/>
          <w:szCs w:val="24"/>
          <w:lang w:eastAsia="es-ES"/>
        </w:rPr>
        <w:t xml:space="preserve">EL </w:t>
      </w:r>
      <w:proofErr w:type="spellStart"/>
      <w:r w:rsidRPr="00E26837">
        <w:rPr>
          <w:rFonts w:ascii="Times New Roman" w:eastAsia="Times New Roman" w:hAnsi="Times New Roman" w:cs="Times New Roman"/>
          <w:bCs/>
          <w:sz w:val="24"/>
          <w:szCs w:val="24"/>
          <w:lang w:eastAsia="es-ES"/>
        </w:rPr>
        <w:t>DIP</w:t>
      </w:r>
      <w:proofErr w:type="spellEnd"/>
      <w:r w:rsidRPr="00E26837">
        <w:rPr>
          <w:rFonts w:ascii="Times New Roman" w:eastAsia="Times New Roman" w:hAnsi="Times New Roman" w:cs="Times New Roman"/>
          <w:bCs/>
          <w:sz w:val="24"/>
          <w:szCs w:val="24"/>
          <w:lang w:eastAsia="es-ES"/>
        </w:rPr>
        <w:t xml:space="preserve">. RODRIGO </w:t>
      </w:r>
      <w:proofErr w:type="spellStart"/>
      <w:r w:rsidRPr="00E26837">
        <w:rPr>
          <w:rFonts w:ascii="Times New Roman" w:eastAsia="Times New Roman" w:hAnsi="Times New Roman" w:cs="Times New Roman"/>
          <w:bCs/>
          <w:sz w:val="24"/>
          <w:szCs w:val="24"/>
          <w:lang w:eastAsia="es-ES"/>
        </w:rPr>
        <w:t>OTHONIEL</w:t>
      </w:r>
      <w:proofErr w:type="spellEnd"/>
      <w:r w:rsidRPr="00E26837">
        <w:rPr>
          <w:rFonts w:ascii="Times New Roman" w:eastAsia="Times New Roman" w:hAnsi="Times New Roman" w:cs="Times New Roman"/>
          <w:bCs/>
          <w:sz w:val="24"/>
          <w:szCs w:val="24"/>
          <w:lang w:eastAsia="es-ES"/>
        </w:rPr>
        <w:t xml:space="preserve"> MONTEMAYOR ROMERO, PRESENTÓ UNA INICIATIVA DE REFORMA POR LA QUE SE REFORMAN LOS INCISOS E) Y F) DEL ARTÍCULO 9, LA FRACCIÓN III DEL ARTÍCULO 13, LOS INCISOS I) Y J) </w:t>
      </w:r>
      <w:r w:rsidRPr="00E26837">
        <w:rPr>
          <w:rFonts w:ascii="Times New Roman" w:eastAsia="Times New Roman" w:hAnsi="Times New Roman" w:cs="Times New Roman"/>
          <w:bCs/>
          <w:sz w:val="24"/>
          <w:szCs w:val="24"/>
          <w:lang w:eastAsia="es-ES"/>
        </w:rPr>
        <w:lastRenderedPageBreak/>
        <w:t>DEL ARTÍCULO 62 Y EL ARTÍCULO 66; Y SE ADICIONAN EL INCISO G) DEL ARTÍCULO 9, UN SEGUNDO PÁRRAFO AL ARTÍCULO 61, LAS FRACCIONES K), L) Y M) DEL ARTÍCULO 62, EL ARTÍCULO 62 BIS, Y EL ARTÍCULO 66 BIS DE LA LEY DE ADMINISTRACIÓN FINANCIERA PARA EL ESTADO DE NUEVO LEÓN; EN MATERIA DE IMPLEMENTACIÓN DE LOS INDICADORES CLAVE DE DESEMPEÑO, LAS EVALUACIONES SOCIOECONÓMICAS, LOS ESTUDIOS DE COSTO-BENEFICIO SOCIAL Y LOS MECANISMOS DE MEDIACIÓN DE APROPIACIÓN SOCIAL.</w:t>
      </w:r>
      <w:r w:rsidRPr="00E26837">
        <w:rPr>
          <w:rFonts w:ascii="Times New Roman" w:eastAsia="Times New Roman" w:hAnsi="Times New Roman" w:cs="Times New Roman"/>
          <w:b/>
          <w:bCs/>
          <w:sz w:val="24"/>
          <w:szCs w:val="24"/>
          <w:lang w:eastAsia="es-ES"/>
        </w:rPr>
        <w:t xml:space="preserve"> SE TURNÓ A LA COMISIÓN DE PRESUPUESTO.</w:t>
      </w:r>
      <w:r w:rsidRPr="00E26837">
        <w:rPr>
          <w:rFonts w:ascii="Times New Roman" w:eastAsia="Times New Roman" w:hAnsi="Times New Roman" w:cs="Times New Roman"/>
          <w:bCs/>
          <w:sz w:val="24"/>
          <w:szCs w:val="24"/>
          <w:lang w:eastAsia="es-ES"/>
        </w:rPr>
        <w:t xml:space="preserve"> </w:t>
      </w:r>
    </w:p>
    <w:p w:rsidR="000F14F5" w:rsidRPr="00E26837" w:rsidRDefault="000F14F5" w:rsidP="00E26837">
      <w:pPr>
        <w:pStyle w:val="NormalWeb"/>
        <w:shd w:val="clear" w:color="auto" w:fill="FFFFFF"/>
        <w:spacing w:before="0" w:beforeAutospacing="0" w:after="0" w:afterAutospacing="0"/>
        <w:jc w:val="both"/>
        <w:rPr>
          <w:color w:val="31393C"/>
        </w:rPr>
      </w:pPr>
    </w:p>
    <w:p w:rsidR="00421905" w:rsidRPr="00E26837" w:rsidRDefault="00E26837" w:rsidP="00E26837">
      <w:pPr>
        <w:pStyle w:val="Textosinformato"/>
        <w:tabs>
          <w:tab w:val="left" w:pos="360"/>
        </w:tabs>
        <w:jc w:val="both"/>
        <w:rPr>
          <w:rFonts w:ascii="Times New Roman" w:hAnsi="Times New Roman"/>
          <w:b/>
          <w:bCs/>
          <w:iCs/>
          <w:sz w:val="24"/>
          <w:szCs w:val="24"/>
        </w:rPr>
      </w:pPr>
      <w:r w:rsidRPr="00E26837">
        <w:rPr>
          <w:rFonts w:ascii="Times New Roman" w:hAnsi="Times New Roman"/>
          <w:b/>
          <w:bCs/>
          <w:iCs/>
          <w:sz w:val="24"/>
          <w:szCs w:val="24"/>
        </w:rPr>
        <w:t>ASUNTOS GENERALES.</w:t>
      </w:r>
    </w:p>
    <w:p w:rsidR="003B79B7" w:rsidRPr="00E26837" w:rsidRDefault="00E26837" w:rsidP="00E26837">
      <w:pPr>
        <w:spacing w:after="0" w:line="240" w:lineRule="auto"/>
        <w:jc w:val="both"/>
        <w:rPr>
          <w:rFonts w:ascii="Times New Roman" w:eastAsia="Arial" w:hAnsi="Times New Roman" w:cs="Times New Roman"/>
          <w:sz w:val="24"/>
          <w:szCs w:val="24"/>
        </w:rPr>
      </w:pPr>
      <w:r w:rsidRPr="00E26837">
        <w:rPr>
          <w:rFonts w:ascii="Times New Roman" w:eastAsia="Times New Roman" w:hAnsi="Times New Roman" w:cs="Times New Roman"/>
          <w:sz w:val="24"/>
          <w:szCs w:val="24"/>
        </w:rPr>
        <w:t xml:space="preserve">LA </w:t>
      </w:r>
      <w:proofErr w:type="spellStart"/>
      <w:r w:rsidRPr="00E26837">
        <w:rPr>
          <w:rFonts w:ascii="Times New Roman" w:eastAsia="Times New Roman" w:hAnsi="Times New Roman" w:cs="Times New Roman"/>
          <w:b/>
          <w:sz w:val="24"/>
          <w:szCs w:val="24"/>
        </w:rPr>
        <w:t>DIP</w:t>
      </w:r>
      <w:proofErr w:type="spellEnd"/>
      <w:r w:rsidRPr="00E26837">
        <w:rPr>
          <w:rFonts w:ascii="Times New Roman" w:eastAsia="Times New Roman" w:hAnsi="Times New Roman" w:cs="Times New Roman"/>
          <w:b/>
          <w:sz w:val="24"/>
          <w:szCs w:val="24"/>
        </w:rPr>
        <w:t>. CLAUDIA GABRIELA CABALLERO CHÁVEZ, INTEGRANTE DEL GRUPO LEGISLATIVO DEL PARTIDO ACCIÓN NACIONAL</w:t>
      </w:r>
      <w:r w:rsidRPr="00E26837">
        <w:rPr>
          <w:rFonts w:ascii="Times New Roman" w:eastAsia="Times New Roman" w:hAnsi="Times New Roman" w:cs="Times New Roman"/>
          <w:sz w:val="24"/>
          <w:szCs w:val="24"/>
        </w:rPr>
        <w:t>,</w:t>
      </w:r>
      <w:r w:rsidRPr="00E26837">
        <w:rPr>
          <w:rFonts w:ascii="Times New Roman" w:hAnsi="Times New Roman" w:cs="Times New Roman"/>
          <w:sz w:val="24"/>
          <w:szCs w:val="24"/>
        </w:rPr>
        <w:t xml:space="preserve"> SOLICITÓ EL USO DE LOS MEDIOS AUDIOVISUALES QUE SE ENCUENTRAN EN EL RECINTO LEGISLATIVO, COMO APOYO A UN PUNTO DE ACUERDO POR EL QUE</w:t>
      </w:r>
      <w:r w:rsidRPr="00E26837">
        <w:rPr>
          <w:rFonts w:ascii="Times New Roman" w:eastAsia="Times New Roman" w:hAnsi="Times New Roman" w:cs="Times New Roman"/>
          <w:sz w:val="24"/>
          <w:szCs w:val="24"/>
        </w:rPr>
        <w:t xml:space="preserve"> LA SEPTUAGÉSIMA SÉPTIMA LEGISLATURA DEL H. CONGRESO DEL ESTADO DE NUEVO LEÓN, ACUERDA REALIZAR UN ATENTO Y RESPETUOSO EXHORTO AL GOBERNADOR DEL ESTADO DE NUEVO LEÓN, EL C. SAMUEL ALEJANDRO GARCÍA SEPÚLVEDA, PARA QUE EN USO DE SUS ATRIBUCIONES INFORME A ESTA SOBERANÍA, DE MANERA DETALLADA SOBRE LA OPERACIÓN Y ADMINISTRACIÓN: RESPECTO DEL PROGRAMA “PONTE NUEVO, PONTE MUNDIAL”, INFORME SOBRE LA OPERACIÓN, ADMINISTRACIÓN Y DESTINO DE LOS RECURSOS APORTADOS POR LA INICIATIVA PRIVADA, SEÑALANDO EL MONTO TOTAL RECAUDADO, LAS EMPRESAS PARTICIPANTES Y SUS RESPECTIVAS APORTACIONES, ASÍ COMO LOS PROYECTOS, OBRAS Y ACCIONES EN LOS QUE FUERON EJERCIDOS DICHOS RECURSOS; RESPECTO DEL PROGRAMA “CERO CLAUSURAS”, INFORME LOS CRITERIOS, MECANISMOS, BENEFICIOS, COMPROMISOS Y REGLAS DE OPERACIÓN BAJO LOS CUALES SE IMPLEMENTA DICHO PROGRAMA, ASÍ COMO LOS REQUISITOS Y CONDICIONES QUE DEBERÁN CUMPLIR LAS EMPRESAS PARA ACCEDER A SUS BENEFICIOS;  INFORME EL ORIGEN, PROCEDENCIA Y NATURALEZA JURÍDICA DE LOS RECURSOS APORTADOS, LOS MECANISMOS DE CONTROL Y FISCALIZACIÓN IMPLEMENTADOS PARA ACREDITAR SU LEGALIDAD Y DESTINO, ASIMISMO, UN DESGLOSE DE LAS APORTACIONES REALIZADAS SEÑALANDO LAS CANTIDADES QUE SE SOLICITARÁN A LAS EMPRESAS PARTICIPANTES Y LOS CRITERIOS UTILIZADOS PARA DETERMINAR DICHOS MONTOS Y LOS BENEFICIOS VINCULADOS A ESTAS APORTACIONES EN AMBOS PROGRAMAS; E INFORME CUALES SON LOS MECANISMOS DE TRANSPARENCIA, FISCALIZACIÓN Y RENDICIÓN DE CUENTAS PREVISTOS, PARA GARANTIZAR QUE LAS APORTACIONES Y RECURSOS INVOLUCRADOS EN AMBOS PROGRAMAS SEAN ADMINISTRADOS Y DESTINADOS CONFORME A LA NORMATIVIDAD APLICABLE. AL NO HABER ORADORES EN CONTRA NI A FAVOR, </w:t>
      </w:r>
      <w:r w:rsidRPr="00E26837">
        <w:rPr>
          <w:rFonts w:ascii="Times New Roman" w:hAnsi="Times New Roman" w:cs="Times New Roman"/>
          <w:sz w:val="24"/>
          <w:szCs w:val="24"/>
          <w:shd w:val="clear" w:color="auto" w:fill="FFFFFF"/>
        </w:rPr>
        <w:t>S</w:t>
      </w:r>
      <w:r w:rsidRPr="00E26837">
        <w:rPr>
          <w:rFonts w:ascii="Times New Roman" w:hAnsi="Times New Roman" w:cs="Times New Roman"/>
          <w:sz w:val="24"/>
          <w:szCs w:val="24"/>
        </w:rPr>
        <w:t xml:space="preserve">E PUSO A CONSIDERACIÓN DE LA DIPUTACIÓN PERMANENTE EL QUE SEA VOTADO EN ESE MOMENTO EL PUNTO DE ACUERDO, </w:t>
      </w:r>
      <w:r w:rsidRPr="00E26837">
        <w:rPr>
          <w:rFonts w:ascii="Times New Roman" w:hAnsi="Times New Roman" w:cs="Times New Roman"/>
          <w:i/>
          <w:sz w:val="24"/>
          <w:szCs w:val="24"/>
        </w:rPr>
        <w:t>FUE APROBADO POR UNANIMIDAD DE LOS PRESENTES</w:t>
      </w:r>
      <w:r w:rsidRPr="00E26837">
        <w:rPr>
          <w:rFonts w:ascii="Times New Roman" w:hAnsi="Times New Roman" w:cs="Times New Roman"/>
          <w:sz w:val="24"/>
          <w:szCs w:val="24"/>
        </w:rPr>
        <w:t xml:space="preserve">. ACTO SEGUIDO, SE SOMETIÓ A </w:t>
      </w:r>
      <w:r w:rsidRPr="00E26837">
        <w:rPr>
          <w:rFonts w:ascii="Times New Roman" w:hAnsi="Times New Roman" w:cs="Times New Roman"/>
          <w:sz w:val="24"/>
          <w:szCs w:val="24"/>
        </w:rPr>
        <w:lastRenderedPageBreak/>
        <w:t xml:space="preserve">VOTACIÓN, </w:t>
      </w:r>
      <w:r w:rsidRPr="00E26837">
        <w:rPr>
          <w:rFonts w:ascii="Times New Roman" w:hAnsi="Times New Roman" w:cs="Times New Roman"/>
          <w:b/>
          <w:sz w:val="24"/>
          <w:szCs w:val="24"/>
        </w:rPr>
        <w:t>SIENDO APROBADO EL PUNTO DE ACUERDO POR MAYORÍA DE 7 VOTOS Y 1 VOTO EN CONTRA</w:t>
      </w:r>
      <w:r w:rsidRPr="00E26837">
        <w:rPr>
          <w:rFonts w:ascii="Times New Roman" w:hAnsi="Times New Roman" w:cs="Times New Roman"/>
          <w:sz w:val="24"/>
          <w:szCs w:val="24"/>
        </w:rPr>
        <w:t>.</w:t>
      </w:r>
    </w:p>
    <w:p w:rsidR="00B073B2" w:rsidRPr="00E26837" w:rsidRDefault="00B073B2" w:rsidP="00E26837">
      <w:pPr>
        <w:pStyle w:val="ecxmsonormal"/>
        <w:spacing w:after="0"/>
        <w:jc w:val="both"/>
      </w:pPr>
    </w:p>
    <w:p w:rsidR="00B073B2" w:rsidRPr="00E26837" w:rsidRDefault="00E26837" w:rsidP="00E26837">
      <w:pPr>
        <w:pStyle w:val="ecxmsonormal"/>
        <w:spacing w:after="0"/>
        <w:jc w:val="both"/>
        <w:rPr>
          <w:b/>
        </w:rPr>
      </w:pPr>
      <w:r w:rsidRPr="00E26837">
        <w:rPr>
          <w:bCs/>
          <w:lang w:val="es-ES"/>
        </w:rPr>
        <w:t>LA</w:t>
      </w:r>
      <w:r w:rsidRPr="00E26837">
        <w:rPr>
          <w:b/>
          <w:bCs/>
          <w:lang w:val="es-ES"/>
        </w:rPr>
        <w:t xml:space="preserve"> </w:t>
      </w:r>
      <w:proofErr w:type="spellStart"/>
      <w:r w:rsidRPr="00E26837">
        <w:rPr>
          <w:b/>
          <w:bCs/>
          <w:lang w:val="es-ES"/>
        </w:rPr>
        <w:t>DIP</w:t>
      </w:r>
      <w:proofErr w:type="spellEnd"/>
      <w:r w:rsidRPr="00E26837">
        <w:rPr>
          <w:b/>
          <w:bCs/>
          <w:lang w:val="es-ES"/>
        </w:rPr>
        <w:t>. ANA MELISA PEÑA VILLAGÓMEZ, INTEGRANTE DEL GRUPO LEGISLATIVO DEL PARTIDO MOVIMIENTO CIUDADANO</w:t>
      </w:r>
      <w:r w:rsidRPr="00E26837">
        <w:rPr>
          <w:bCs/>
          <w:lang w:val="es-ES"/>
        </w:rPr>
        <w:t xml:space="preserve">, PRESENTÓ UN PUNTO DE ACUERDO POR EL QUE </w:t>
      </w:r>
      <w:r w:rsidRPr="00E26837">
        <w:rPr>
          <w:rFonts w:eastAsia="Arial"/>
        </w:rPr>
        <w:t>LA LXXVII LEGISLATURA AL H. CONGRESO DEL ESTADO DE NUEVO LEÓN, EXHORTA DE MANERA ATENTA Y RESPETUOSA A LA PERSONA TITULAR DE LA UNIDAD DE ENLACE DE LA SECRETARÍA DE GOBERNACIÓN PARA QUE MEDIANTE SU CONDUCTO SE INSTRUYA AL TITULAR DE LA SECRETARÍA DE EDUCACIÓN PÚBLICA, PARA QUE EN COORDINACIÓN CON EL GOBIERNO DEL ESTADO, SE IMPLEMENTEN A LA BREVEDAD AULAS MÓVILES EN AQUELLOS MUNICIPIOS QUE CUENTEN CON LISTA DE ESPERA EN SUS PLANTELES EDUCATIVOS, O QUE HAYAN ASIGNADO A ESTUDIANTES EN AULAS DE OTRO MUNICIPIO, ESTO PARA GARANTIZAR LOS ESPACIOS DE LOS ESTUDIANTES EN ESTE CICLO ESCOLAR. ADEMÁS, SE CONTINÚE CON LA CONSTRUCCIÓN DE NUEVAS AULAS Y PLANTELES DE NIVEL PRIMARIA Y SECUNDARIA DONDE EXISTA DEMANDA EDUCATIVA, CON LA FINALIDAD DE REDUCIR EL REZAGO EDUCATIVO Y CON ESTO GARANTIZAR LA EDUCACIÓN BÁSICA EN LOS NIVELES PRIMARIA Y SECUNDARIA, PRIORIZANDO EN UNA PRIMERA INSTANCIA EL NIVEL DE SECUNDARIA.</w:t>
      </w:r>
      <w:r w:rsidRPr="00E26837">
        <w:t xml:space="preserve"> INTERVINIERON A FAVOR LAS </w:t>
      </w:r>
      <w:proofErr w:type="spellStart"/>
      <w:r w:rsidRPr="00E26837">
        <w:t>DIP</w:t>
      </w:r>
      <w:proofErr w:type="spellEnd"/>
      <w:r w:rsidRPr="00E26837">
        <w:t xml:space="preserve">. PERLA DE LOS ÁNGELES VILLARREAL VALDEZ Y CLAUDIA GABRIELA CABALLERO CHÁVEZ.  ENSEGUIDA, </w:t>
      </w:r>
      <w:r w:rsidRPr="00E26837">
        <w:rPr>
          <w:shd w:val="clear" w:color="auto" w:fill="FFFFFF"/>
        </w:rPr>
        <w:t>S</w:t>
      </w:r>
      <w:r w:rsidRPr="00E26837">
        <w:t xml:space="preserve">E PUSO A CONSIDERACIÓN DE LA DIPUTACIÓN PERMANENTE EL QUE SEA VOTADO EN ESE MOMENTO EL PUNTO DE ACUERDO, </w:t>
      </w:r>
      <w:r w:rsidRPr="00E26837">
        <w:rPr>
          <w:i/>
        </w:rPr>
        <w:t>FUE APROBADO POR UNANIMIDAD DE LOS PRESENTES</w:t>
      </w:r>
      <w:r w:rsidRPr="00E26837">
        <w:t xml:space="preserve">. ACTO SEGUIDO, SE SOMETIÓ A VOTACIÓN, </w:t>
      </w:r>
      <w:r w:rsidRPr="00E26837">
        <w:rPr>
          <w:b/>
        </w:rPr>
        <w:t xml:space="preserve">SIENDO APROBADO EL PUNTO DE ACUERDO POR UNANIMIDAD DE </w:t>
      </w:r>
      <w:r w:rsidR="008E341C">
        <w:rPr>
          <w:b/>
        </w:rPr>
        <w:t>8</w:t>
      </w:r>
      <w:r w:rsidRPr="00E26837">
        <w:rPr>
          <w:b/>
        </w:rPr>
        <w:t xml:space="preserve"> VOTOS</w:t>
      </w:r>
      <w:r w:rsidRPr="00E26837">
        <w:t>.</w:t>
      </w:r>
    </w:p>
    <w:p w:rsidR="008065A9" w:rsidRPr="00E26837" w:rsidRDefault="008065A9" w:rsidP="00E26837">
      <w:pPr>
        <w:pStyle w:val="isselectedend"/>
        <w:spacing w:before="0" w:beforeAutospacing="0" w:after="0" w:afterAutospacing="0"/>
        <w:ind w:right="49"/>
        <w:jc w:val="both"/>
        <w:rPr>
          <w:b/>
          <w:bCs/>
        </w:rPr>
      </w:pPr>
    </w:p>
    <w:p w:rsidR="0016114D" w:rsidRPr="00E26837" w:rsidRDefault="00E26837" w:rsidP="00E26837">
      <w:pPr>
        <w:spacing w:after="0" w:line="240" w:lineRule="auto"/>
        <w:jc w:val="both"/>
        <w:rPr>
          <w:rFonts w:ascii="Times New Roman" w:hAnsi="Times New Roman" w:cs="Times New Roman"/>
          <w:b/>
          <w:sz w:val="24"/>
          <w:szCs w:val="24"/>
        </w:rPr>
      </w:pPr>
      <w:r w:rsidRPr="00E26837">
        <w:rPr>
          <w:rFonts w:ascii="Times New Roman" w:hAnsi="Times New Roman" w:cs="Times New Roman"/>
          <w:bCs/>
          <w:sz w:val="24"/>
          <w:szCs w:val="24"/>
        </w:rPr>
        <w:t>LA</w:t>
      </w:r>
      <w:r w:rsidRPr="00E26837">
        <w:rPr>
          <w:rFonts w:ascii="Times New Roman" w:hAnsi="Times New Roman" w:cs="Times New Roman"/>
          <w:b/>
          <w:bCs/>
          <w:sz w:val="24"/>
          <w:szCs w:val="24"/>
        </w:rPr>
        <w:t xml:space="preserve"> </w:t>
      </w:r>
      <w:proofErr w:type="spellStart"/>
      <w:r w:rsidRPr="00E26837">
        <w:rPr>
          <w:rFonts w:ascii="Times New Roman" w:hAnsi="Times New Roman" w:cs="Times New Roman"/>
          <w:b/>
          <w:bCs/>
          <w:sz w:val="24"/>
          <w:szCs w:val="24"/>
        </w:rPr>
        <w:t>DIP</w:t>
      </w:r>
      <w:proofErr w:type="spellEnd"/>
      <w:r w:rsidRPr="00E26837">
        <w:rPr>
          <w:rFonts w:ascii="Times New Roman" w:hAnsi="Times New Roman" w:cs="Times New Roman"/>
          <w:b/>
          <w:bCs/>
          <w:sz w:val="24"/>
          <w:szCs w:val="24"/>
        </w:rPr>
        <w:t>. BRENDA VELÁZQUEZ VALDEZ, INTEGRANTE DEL GRUPO LEGISLATIVO DEL PARTIDO MORENA</w:t>
      </w:r>
      <w:r w:rsidRPr="00E26837">
        <w:rPr>
          <w:rFonts w:ascii="Times New Roman" w:hAnsi="Times New Roman" w:cs="Times New Roman"/>
          <w:bCs/>
          <w:sz w:val="24"/>
          <w:szCs w:val="24"/>
        </w:rPr>
        <w:t xml:space="preserve">, </w:t>
      </w:r>
      <w:r w:rsidRPr="00E26837">
        <w:rPr>
          <w:rFonts w:ascii="Times New Roman" w:hAnsi="Times New Roman" w:cs="Times New Roman"/>
          <w:sz w:val="24"/>
          <w:szCs w:val="24"/>
        </w:rPr>
        <w:t xml:space="preserve">SOLICITÓ EL USO DE LOS MEDIOS AUDIOVISUALES QUE SE ENCUENTRAN EN EL RECINTO LEGISLATIVO, COMO APOYO A UN PUNTO DE ACUERDO POR EL QUE LA DIPUTACIÓN PERMANENTE DE LA SEPTUAGÉSIMA SÉPTIMA LEGISLATURA DEL H. CONGRESO DEL ESTADO DE NUEVO LEÓN ACUERDA ENVIAR UN ATENTO Y RESPETUOSO EXHORTO A LA PERSONA TITULAR DE LA SECRETARÍA DE EDUCACIÓN DEL ESTADO DE NUEVO LEÓN, PARA QUE INFORME: EL ESTADO DE AVANCE Y EL CRONOGRAMA DE PUBLICACIÓN DE LOS REGLAMENTOS Y PROTOCOLOS DE SEGURIDAD ESCOLAR PENDIENTES DE EMITIR, CON FUNDAMENTO EN LOS ARTÍCULOS 21 FRACCIÓN XI Y 138, FRACCIONES XIV Y XV, ASÍ COMO EN EL ARTÍCULO TERCERO TRANSITORIO DE LA LEY DE EDUCACIÓN PARA EL ESTADO DE NUEVO LEÓN; Y, SI EL CONSEJO ESTATAL DE PARTICIPACIÓN ESCOLAR EN LA EDUCACIÓN, PREVISTO EN EL ARTÍCULO 165 DE LA LEY DE EDUCACIÓN PARA EL ESTADO DE NUEVO LEÓN, FUE INSTALADO, Y, EN CASO DE NO SER ASÍ, PROCEDA A SU INSTALACIÓN INMEDIATA, REMITIENDO A ESTE </w:t>
      </w:r>
      <w:r w:rsidRPr="00E26837">
        <w:rPr>
          <w:rFonts w:ascii="Times New Roman" w:hAnsi="Times New Roman" w:cs="Times New Roman"/>
          <w:sz w:val="24"/>
          <w:szCs w:val="24"/>
        </w:rPr>
        <w:lastRenderedPageBreak/>
        <w:t xml:space="preserve">CONGRESO LA CONSTANCIA RESPECTIVA, CON FUNDAMENTO EN EL ARTÍCULO NOVENO TRANSITORIO DE LA MISMA LEY. INTERVINIERON A FAVOR LAS </w:t>
      </w:r>
      <w:proofErr w:type="spellStart"/>
      <w:r w:rsidRPr="00E26837">
        <w:rPr>
          <w:rFonts w:ascii="Times New Roman" w:hAnsi="Times New Roman" w:cs="Times New Roman"/>
          <w:sz w:val="24"/>
          <w:szCs w:val="24"/>
        </w:rPr>
        <w:t>DIP</w:t>
      </w:r>
      <w:proofErr w:type="spellEnd"/>
      <w:r w:rsidRPr="00E26837">
        <w:rPr>
          <w:rFonts w:ascii="Times New Roman" w:hAnsi="Times New Roman" w:cs="Times New Roman"/>
          <w:sz w:val="24"/>
          <w:szCs w:val="24"/>
        </w:rPr>
        <w:t xml:space="preserve">. MARÍA GUADALUPE RODRÍGUEZ MARTÍNEZ Y PERLA DE LOS ÁNGELES VILLARREAL VALDEZ. ENSEGUIDA, </w:t>
      </w:r>
      <w:r w:rsidRPr="00E26837">
        <w:rPr>
          <w:rFonts w:ascii="Times New Roman" w:hAnsi="Times New Roman" w:cs="Times New Roman"/>
          <w:sz w:val="24"/>
          <w:szCs w:val="24"/>
          <w:shd w:val="clear" w:color="auto" w:fill="FFFFFF"/>
        </w:rPr>
        <w:t>S</w:t>
      </w:r>
      <w:r w:rsidRPr="00E26837">
        <w:rPr>
          <w:rFonts w:ascii="Times New Roman" w:hAnsi="Times New Roman" w:cs="Times New Roman"/>
          <w:sz w:val="24"/>
          <w:szCs w:val="24"/>
        </w:rPr>
        <w:t xml:space="preserve">E PUSO A CONSIDERACIÓN DE LA DIPUTACIÓN PERMANENTE EL QUE SEA VOTADO EN ESE MOMENTO EL PUNTO DE ACUERDO, </w:t>
      </w:r>
      <w:r w:rsidRPr="00E26837">
        <w:rPr>
          <w:rFonts w:ascii="Times New Roman" w:hAnsi="Times New Roman" w:cs="Times New Roman"/>
          <w:i/>
          <w:sz w:val="24"/>
          <w:szCs w:val="24"/>
        </w:rPr>
        <w:t>FUE APROBADO POR UNANIMIDAD DE LOS PRESENTES</w:t>
      </w:r>
      <w:r w:rsidRPr="00E26837">
        <w:rPr>
          <w:rFonts w:ascii="Times New Roman" w:hAnsi="Times New Roman" w:cs="Times New Roman"/>
          <w:sz w:val="24"/>
          <w:szCs w:val="24"/>
        </w:rPr>
        <w:t xml:space="preserve">. ACTO SEGUIDO, SE SOMETIÓ A VOTACIÓN, </w:t>
      </w:r>
      <w:r w:rsidRPr="00E26837">
        <w:rPr>
          <w:rFonts w:ascii="Times New Roman" w:hAnsi="Times New Roman" w:cs="Times New Roman"/>
          <w:b/>
          <w:sz w:val="24"/>
          <w:szCs w:val="24"/>
        </w:rPr>
        <w:t xml:space="preserve">SIENDO APROBADO EL PUNTO DE ACUERDO POR UNANIMIDAD DE </w:t>
      </w:r>
      <w:r w:rsidR="00293704">
        <w:rPr>
          <w:rFonts w:ascii="Times New Roman" w:hAnsi="Times New Roman" w:cs="Times New Roman"/>
          <w:b/>
          <w:sz w:val="24"/>
          <w:szCs w:val="24"/>
        </w:rPr>
        <w:t xml:space="preserve">LOS PRESENTES POR </w:t>
      </w:r>
      <w:r w:rsidRPr="00E26837">
        <w:rPr>
          <w:rFonts w:ascii="Times New Roman" w:hAnsi="Times New Roman" w:cs="Times New Roman"/>
          <w:b/>
          <w:sz w:val="24"/>
          <w:szCs w:val="24"/>
        </w:rPr>
        <w:t>7 VOTOS</w:t>
      </w:r>
      <w:r w:rsidRPr="00E26837">
        <w:rPr>
          <w:rFonts w:ascii="Times New Roman" w:hAnsi="Times New Roman" w:cs="Times New Roman"/>
          <w:sz w:val="24"/>
          <w:szCs w:val="24"/>
        </w:rPr>
        <w:t>.</w:t>
      </w:r>
    </w:p>
    <w:p w:rsidR="00C36EBF" w:rsidRPr="00E26837" w:rsidRDefault="00C36EBF" w:rsidP="00E26837">
      <w:pPr>
        <w:spacing w:after="0" w:line="240" w:lineRule="auto"/>
        <w:jc w:val="both"/>
        <w:rPr>
          <w:rFonts w:ascii="Times New Roman" w:eastAsia="Times New Roman" w:hAnsi="Times New Roman" w:cs="Times New Roman"/>
          <w:sz w:val="24"/>
          <w:szCs w:val="24"/>
        </w:rPr>
      </w:pPr>
    </w:p>
    <w:p w:rsidR="006E0C9B" w:rsidRPr="00E26837" w:rsidRDefault="00E26837" w:rsidP="00E26837">
      <w:pPr>
        <w:spacing w:after="0" w:line="240" w:lineRule="auto"/>
        <w:jc w:val="both"/>
        <w:rPr>
          <w:rFonts w:ascii="Times New Roman" w:hAnsi="Times New Roman" w:cs="Times New Roman"/>
          <w:b/>
          <w:sz w:val="24"/>
          <w:szCs w:val="24"/>
        </w:rPr>
      </w:pPr>
      <w:r w:rsidRPr="00E26837">
        <w:rPr>
          <w:rFonts w:ascii="Times New Roman" w:hAnsi="Times New Roman" w:cs="Times New Roman"/>
          <w:bCs/>
          <w:sz w:val="24"/>
          <w:szCs w:val="24"/>
          <w:lang w:val="es-ES"/>
        </w:rPr>
        <w:t xml:space="preserve">LA </w:t>
      </w:r>
      <w:proofErr w:type="spellStart"/>
      <w:r w:rsidRPr="00E26837">
        <w:rPr>
          <w:rFonts w:ascii="Times New Roman" w:hAnsi="Times New Roman" w:cs="Times New Roman"/>
          <w:b/>
          <w:bCs/>
          <w:sz w:val="24"/>
          <w:szCs w:val="24"/>
          <w:lang w:val="es-ES"/>
        </w:rPr>
        <w:t>DIP</w:t>
      </w:r>
      <w:proofErr w:type="spellEnd"/>
      <w:r w:rsidRPr="00E26837">
        <w:rPr>
          <w:rFonts w:ascii="Times New Roman" w:hAnsi="Times New Roman" w:cs="Times New Roman"/>
          <w:b/>
          <w:bCs/>
          <w:sz w:val="24"/>
          <w:szCs w:val="24"/>
          <w:lang w:val="es-ES"/>
        </w:rPr>
        <w:t>. PERLA DE LOS ÁNGELES VILLARREAL VALDEZ, INTEGRANTE DEL GRUPO LEGISLATIVO DEL PARTIDO DE LA REVOLUCIÓN DEMOCRÁTICA</w:t>
      </w:r>
      <w:r w:rsidRPr="00E26837">
        <w:rPr>
          <w:rFonts w:ascii="Times New Roman" w:hAnsi="Times New Roman" w:cs="Times New Roman"/>
          <w:bCs/>
          <w:sz w:val="24"/>
          <w:szCs w:val="24"/>
          <w:lang w:val="es-ES"/>
        </w:rPr>
        <w:t xml:space="preserve">, PRESENTÓ UN PUNTO DE ACUERDO POR EL QUE </w:t>
      </w:r>
      <w:r w:rsidRPr="00E26837">
        <w:rPr>
          <w:rFonts w:ascii="Times New Roman" w:hAnsi="Times New Roman" w:cs="Times New Roman"/>
          <w:b/>
          <w:sz w:val="24"/>
          <w:szCs w:val="24"/>
        </w:rPr>
        <w:t xml:space="preserve">LA </w:t>
      </w:r>
      <w:r w:rsidRPr="00E26837">
        <w:rPr>
          <w:rFonts w:ascii="Times New Roman" w:hAnsi="Times New Roman" w:cs="Times New Roman"/>
          <w:sz w:val="24"/>
          <w:szCs w:val="24"/>
        </w:rPr>
        <w:t xml:space="preserve">DIPUTACIÓN PERMANENTE DE LA </w:t>
      </w:r>
      <w:r w:rsidRPr="00E26837">
        <w:rPr>
          <w:rFonts w:ascii="Times New Roman" w:eastAsia="Tahoma" w:hAnsi="Times New Roman" w:cs="Times New Roman"/>
          <w:sz w:val="24"/>
          <w:szCs w:val="24"/>
          <w:lang w:val="es-ES"/>
        </w:rPr>
        <w:t>SEPTUAGÉSIMA SÉPTIMA LEGISLATURA AL H. CONGRESO DEL ESTADO DE NUEVO LEÓN,</w:t>
      </w:r>
      <w:r w:rsidRPr="00E26837">
        <w:rPr>
          <w:rFonts w:ascii="Times New Roman" w:hAnsi="Times New Roman" w:cs="Times New Roman"/>
          <w:sz w:val="24"/>
          <w:szCs w:val="24"/>
        </w:rPr>
        <w:t xml:space="preserve"> EXHORTA DE MANERA RESPETUOSA A LA</w:t>
      </w:r>
      <w:r w:rsidRPr="00E26837">
        <w:rPr>
          <w:rFonts w:ascii="Times New Roman" w:hAnsi="Times New Roman" w:cs="Times New Roman"/>
          <w:bCs/>
          <w:sz w:val="24"/>
          <w:szCs w:val="24"/>
        </w:rPr>
        <w:t xml:space="preserve"> COMISIÓN FEDERAL DE ELECTRICIDAD, </w:t>
      </w:r>
      <w:r w:rsidRPr="00E26837">
        <w:rPr>
          <w:rFonts w:ascii="Times New Roman" w:hAnsi="Times New Roman" w:cs="Times New Roman"/>
          <w:sz w:val="24"/>
          <w:szCs w:val="24"/>
        </w:rPr>
        <w:t xml:space="preserve">A TRAVÉS DE SU REPRESENTACIÓN EN EL ESTADO DE NUEVO LEÓN, PARA QUE, EN EL ÁMBITO DE SUS ATRIBUCIONES Y CONFORME A SUS PROTOCOLOS TÉCNICOS Y DE SEGURIDAD, FORTALEZCA LAS ACCIONES DE IDENTIFICACIÓN, SUPERVISIÓN Y ATENCIÓN PREVENTIVA DE RAMAS Y VEGETACIÓN QUE SE ENCUENTREN PRÓXIMAS A LAS LÍNEAS E INFRAESTRUCTURA DE DISTRIBUCIÓN ELÉCTRICA Y QUE PUEDAN REPRESENTAR UN RIESGO PARA LA CONTINUIDAD DEL SUMINISTRO DE ENERGÍA ELÉCTRICA; Y PARA QUE FORTALEZCA EN COORDINACIÓN CON LOS MUNICIPIOS DEL ÁREA METROPOLITANA DE MONTERREY, LAS ACCIONES PARA IDENTIFICAR OPORTUNAMENTE LOS PUNTOS DONDE EL ARBOLADO URBANO REPRESENTE UN RIESGO PARA LA INFRAESTRUCTURA ELÉCTRICA, FACILITANDO LA ATENCIÓN Y PODA PREVENTIVA QUE CORRESPONDA A CADA AUTORIDAD, CON EL PROPÓSITO DE PREVENIR INTERRUPCIONES EN EL SUMINISTRO DE ENERGÍA ELÉCTRICA Y PROTEGER LA SEGURIDAD DE LAS FAMILIAS. INTERVINIERON A FAVOR LAS </w:t>
      </w:r>
      <w:proofErr w:type="spellStart"/>
      <w:r w:rsidRPr="00E26837">
        <w:rPr>
          <w:rFonts w:ascii="Times New Roman" w:hAnsi="Times New Roman" w:cs="Times New Roman"/>
          <w:sz w:val="24"/>
          <w:szCs w:val="24"/>
        </w:rPr>
        <w:t>DIP</w:t>
      </w:r>
      <w:proofErr w:type="spellEnd"/>
      <w:r w:rsidRPr="00E26837">
        <w:rPr>
          <w:rFonts w:ascii="Times New Roman" w:hAnsi="Times New Roman" w:cs="Times New Roman"/>
          <w:sz w:val="24"/>
          <w:szCs w:val="24"/>
        </w:rPr>
        <w:t xml:space="preserve">. MARÍA GUADALUPE RODRÍGUEZ MARTÍNEZ Y ANA MELISA PEÑA VILLAGÓMEZ. ENSEGUIDA, </w:t>
      </w:r>
      <w:r w:rsidRPr="00E26837">
        <w:rPr>
          <w:rFonts w:ascii="Times New Roman" w:hAnsi="Times New Roman" w:cs="Times New Roman"/>
          <w:sz w:val="24"/>
          <w:szCs w:val="24"/>
          <w:shd w:val="clear" w:color="auto" w:fill="FFFFFF"/>
        </w:rPr>
        <w:t>S</w:t>
      </w:r>
      <w:r w:rsidRPr="00E26837">
        <w:rPr>
          <w:rFonts w:ascii="Times New Roman" w:hAnsi="Times New Roman" w:cs="Times New Roman"/>
          <w:sz w:val="24"/>
          <w:szCs w:val="24"/>
        </w:rPr>
        <w:t xml:space="preserve">E PUSO A CONSIDERACIÓN DE LA DIPUTACIÓN PERMANENTE EL QUE SEA VOTADO EN ESE MOMENTO EL PUNTO DE ACUERDO, </w:t>
      </w:r>
      <w:r w:rsidRPr="00E26837">
        <w:rPr>
          <w:rFonts w:ascii="Times New Roman" w:hAnsi="Times New Roman" w:cs="Times New Roman"/>
          <w:i/>
          <w:sz w:val="24"/>
          <w:szCs w:val="24"/>
        </w:rPr>
        <w:t>FUE APROBADO POR UNANIMIDAD DE LOS PRESENTES</w:t>
      </w:r>
      <w:r w:rsidRPr="00E26837">
        <w:rPr>
          <w:rFonts w:ascii="Times New Roman" w:hAnsi="Times New Roman" w:cs="Times New Roman"/>
          <w:sz w:val="24"/>
          <w:szCs w:val="24"/>
        </w:rPr>
        <w:t xml:space="preserve">. ACTO SEGUIDO, SE SOMETIÓ A VOTACIÓN, </w:t>
      </w:r>
      <w:r w:rsidRPr="00E26837">
        <w:rPr>
          <w:rFonts w:ascii="Times New Roman" w:hAnsi="Times New Roman" w:cs="Times New Roman"/>
          <w:b/>
          <w:sz w:val="24"/>
          <w:szCs w:val="24"/>
        </w:rPr>
        <w:t>SIENDO APROBADO EL PUNTO DE ACUERDO POR UNANIMIDAD DE 6 VOTOS</w:t>
      </w:r>
      <w:r w:rsidR="00A35DD3">
        <w:rPr>
          <w:rFonts w:ascii="Times New Roman" w:hAnsi="Times New Roman" w:cs="Times New Roman"/>
          <w:b/>
          <w:sz w:val="24"/>
          <w:szCs w:val="24"/>
        </w:rPr>
        <w:t xml:space="preserve"> DE LOS DIPUTADOS PRESENTES</w:t>
      </w:r>
      <w:r w:rsidRPr="00E26837">
        <w:rPr>
          <w:rFonts w:ascii="Times New Roman" w:hAnsi="Times New Roman" w:cs="Times New Roman"/>
          <w:sz w:val="24"/>
          <w:szCs w:val="24"/>
        </w:rPr>
        <w:t>.</w:t>
      </w:r>
    </w:p>
    <w:p w:rsidR="006E0C9B" w:rsidRPr="00E26837" w:rsidRDefault="006E0C9B" w:rsidP="00E26837">
      <w:pPr>
        <w:spacing w:after="0" w:line="240" w:lineRule="auto"/>
        <w:jc w:val="both"/>
        <w:rPr>
          <w:rFonts w:ascii="Times New Roman" w:eastAsia="Tahoma" w:hAnsi="Times New Roman" w:cs="Times New Roman"/>
          <w:sz w:val="24"/>
          <w:szCs w:val="24"/>
        </w:rPr>
      </w:pPr>
    </w:p>
    <w:p w:rsidR="003D0103" w:rsidRPr="00E26837" w:rsidRDefault="00E26837" w:rsidP="00E26837">
      <w:pPr>
        <w:pStyle w:val="isselectedend"/>
        <w:spacing w:before="0" w:beforeAutospacing="0" w:after="0" w:afterAutospacing="0"/>
        <w:ind w:right="49"/>
        <w:jc w:val="both"/>
        <w:rPr>
          <w:b/>
        </w:rPr>
      </w:pPr>
      <w:r w:rsidRPr="00E26837">
        <w:t>LA</w:t>
      </w:r>
      <w:r w:rsidRPr="00E26837">
        <w:rPr>
          <w:b/>
        </w:rPr>
        <w:t xml:space="preserve"> </w:t>
      </w:r>
      <w:proofErr w:type="spellStart"/>
      <w:r w:rsidRPr="00E26837">
        <w:rPr>
          <w:b/>
        </w:rPr>
        <w:t>DIP</w:t>
      </w:r>
      <w:proofErr w:type="spellEnd"/>
      <w:r w:rsidRPr="00E26837">
        <w:rPr>
          <w:b/>
        </w:rPr>
        <w:t>. MARÍA GUADALUPE RODRÍGUEZ MARTÍNEZ, INTEGRANTE DEL GRUPO LEGISLATIVO DEL PARTIDO DEL TRABAJO</w:t>
      </w:r>
      <w:r w:rsidRPr="00E26837">
        <w:t xml:space="preserve">, PRESENTÓ UN PUNTO DE ACUERDO POR EL QUE LA DIPUTACIÓN PERMANENTE DEL H. CONGRESO DEL ESTADO DE NUEVO LEÓN, EXHORTA RESPETUOSAMENTE </w:t>
      </w:r>
      <w:r w:rsidRPr="00E26837">
        <w:rPr>
          <w:lang w:val="es-ES"/>
        </w:rPr>
        <w:t xml:space="preserve">A LA SECRETARÍA DE SALUD DEL ESTADO DE NUEVO LEÓN, PARA QUE EN EL ÁMBITO DE SUS ATRIBUCIONES FORTALEZCA LAS CAMPAÑAS Y JORNADAS DE INFORMACIÓN, PREVENCIÓN Y DETECCIÓN OPORTUNA DEL </w:t>
      </w:r>
      <w:r w:rsidRPr="00E26837">
        <w:rPr>
          <w:lang w:val="es-ES"/>
        </w:rPr>
        <w:lastRenderedPageBreak/>
        <w:t xml:space="preserve">CÁNCER DE PIEL MEDIANTE LA DIFUSIÓN DEL ÍNDICE V LOS RIESGOS ASOCIADOS A LA EXPOSICIÓN DE LA RADIACIÓN ULTRAVIOLETA Y LAS MEDIDAS ADECUADAS DE </w:t>
      </w:r>
      <w:proofErr w:type="spellStart"/>
      <w:r w:rsidRPr="00E26837">
        <w:rPr>
          <w:lang w:val="es-ES"/>
        </w:rPr>
        <w:t>FOTOPROTECCIÓN</w:t>
      </w:r>
      <w:proofErr w:type="spellEnd"/>
      <w:r w:rsidRPr="00E26837">
        <w:rPr>
          <w:lang w:val="es-ES"/>
        </w:rPr>
        <w:t xml:space="preserve">. ASIMISMO, SE REALIZA UN ATENTO EXHORTO A LA SECRETARÍA DE SALUD Y DEL TRABAJO DEL ESTADO DE NUEVO LEÓN, PARA QUE EN EL ÁMBITO DE SUS RESPECTIVAS ATRIBUCIONES Y DE MANERA COORDINADA, FORTALEZCAN LAS ACCIONES DE INFORMACIÓN Y PREVENCIÓN DIRIGIDAS A LAS PERSONAS TRABAJADORAS QUE POR LA NATURALEZA DE SUS ACTIVIDADES SE ENCUENTRAN EXPUESTAS DE MANERA FRECUENTE O PROLONGADA A LA RADIACIÓN SOLAR. Y SE ENVÍA UN ATENTO EXHORTO A LA SECRETARÍA DE EDUCACIÓN DEL ESTADO DE NUEVO LEÓN Y AL INSTITUTO ESTATAL DE CULTURA FÍSICA Y DEPORTE, PARA QUE EN EL ÁMBITO DE SUS ATRIBUCIONES PROMUEVAN ENTRE LAS INSTITUCIONES EDUCATIVAS Y ORGANIZACIONES DEPORTIVAS, ENTRENADORES, MADRES, PADRES DE FAMILIA Y PERSONAS RESPONSABLES DE ACTIVIDADES FÍSICAS AL AIRE LIBRE, MEDIDAS PREVENTIVAS FRENTE A LA EXPOSICIÓN PROLONGADA A LA RADIACIÓN ULTRAVIOLETA, PARTICULARMENTE ENTRE NIÑAS, NIÑOS Y ADOLESCENTES. </w:t>
      </w:r>
      <w:r w:rsidRPr="00E26837">
        <w:t xml:space="preserve"> AL NO HABER ORADORES EN CONTRA NI A FAVOR, </w:t>
      </w:r>
      <w:r w:rsidRPr="00E26837">
        <w:rPr>
          <w:shd w:val="clear" w:color="auto" w:fill="FFFFFF"/>
        </w:rPr>
        <w:t>S</w:t>
      </w:r>
      <w:r w:rsidRPr="00E26837">
        <w:t xml:space="preserve">E PUSO A CONSIDERACIÓN DE LA DIPUTACIÓN PERMANENTE EL QUE SEA VOTADO EN ESE MOMENTO EL PUNTO DE ACUERDO, </w:t>
      </w:r>
      <w:r w:rsidRPr="00E26837">
        <w:rPr>
          <w:i/>
        </w:rPr>
        <w:t>FUE APROBADO POR UNANIMIDAD DE LOS PRESENTES</w:t>
      </w:r>
      <w:r w:rsidRPr="00E26837">
        <w:t xml:space="preserve">. ACTO SEGUIDO, SE SOMETIÓ A VOTACIÓN, </w:t>
      </w:r>
      <w:r w:rsidRPr="00E26837">
        <w:rPr>
          <w:b/>
        </w:rPr>
        <w:t xml:space="preserve">SIENDO APROBADO EL PUNTO DE ACUERDO POR UNANIMIDAD DE </w:t>
      </w:r>
      <w:r w:rsidR="00A35DD3">
        <w:rPr>
          <w:b/>
        </w:rPr>
        <w:t xml:space="preserve">LOS PRESENTES POR </w:t>
      </w:r>
      <w:r w:rsidRPr="00E26837">
        <w:rPr>
          <w:b/>
        </w:rPr>
        <w:t>7 VOTOS</w:t>
      </w:r>
      <w:r w:rsidRPr="00E26837">
        <w:t>.</w:t>
      </w:r>
    </w:p>
    <w:p w:rsidR="003D0103" w:rsidRPr="00E26837" w:rsidRDefault="003D0103" w:rsidP="00E26837">
      <w:pPr>
        <w:spacing w:after="0" w:line="240" w:lineRule="auto"/>
        <w:jc w:val="both"/>
        <w:rPr>
          <w:rFonts w:ascii="Times New Roman" w:eastAsia="Times New Roman" w:hAnsi="Times New Roman" w:cs="Times New Roman"/>
          <w:sz w:val="24"/>
          <w:szCs w:val="24"/>
        </w:rPr>
      </w:pPr>
    </w:p>
    <w:p w:rsidR="000E484C" w:rsidRPr="00E26837" w:rsidRDefault="00E26837" w:rsidP="00E26837">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26837">
        <w:rPr>
          <w:rFonts w:ascii="Times New Roman" w:eastAsia="Times New Roman" w:hAnsi="Times New Roman" w:cs="Times New Roman"/>
          <w:sz w:val="24"/>
          <w:szCs w:val="24"/>
          <w:lang w:eastAsia="es-ES"/>
        </w:rPr>
        <w:t xml:space="preserve">NO HABIENDO MÁS ORADORES EN EL APARTADO DE ASUNTOS GENERALES, LA PRESIDENTA EN FUNCIONES, </w:t>
      </w:r>
      <w:proofErr w:type="spellStart"/>
      <w:r w:rsidRPr="00E26837">
        <w:rPr>
          <w:rFonts w:ascii="Times New Roman" w:eastAsia="Times New Roman" w:hAnsi="Times New Roman" w:cs="Times New Roman"/>
          <w:sz w:val="24"/>
          <w:szCs w:val="24"/>
          <w:lang w:eastAsia="es-ES"/>
        </w:rPr>
        <w:t>DIP</w:t>
      </w:r>
      <w:proofErr w:type="spellEnd"/>
      <w:r w:rsidRPr="00E26837">
        <w:rPr>
          <w:rFonts w:ascii="Times New Roman" w:eastAsia="Times New Roman" w:hAnsi="Times New Roman" w:cs="Times New Roman"/>
          <w:sz w:val="24"/>
          <w:szCs w:val="24"/>
          <w:lang w:eastAsia="es-ES"/>
        </w:rPr>
        <w:t xml:space="preserve">. ANA MELISA PEÑA VILLAGÓMEZ, INSTRUYÓ AL SECRETARIO PARA DAR LECTURA AL PROYECTO DEL ORDEN DEL DÍA AL QUE DEBERÁ SUJETARSE LA SESIÓN SOLEMNE DE APERTURA DEL PRIMER PERIODO ORDINARIO DE SESIONES CORRESPONDIENTE AL TERCER AÑO DE EJERCICIO CONSTITUCIONAL, </w:t>
      </w:r>
      <w:r w:rsidRPr="00E26837">
        <w:rPr>
          <w:rFonts w:ascii="Times New Roman" w:eastAsia="Times New Roman" w:hAnsi="Times New Roman" w:cs="Times New Roman"/>
          <w:i/>
          <w:sz w:val="24"/>
          <w:szCs w:val="24"/>
          <w:lang w:eastAsia="es-ES"/>
        </w:rPr>
        <w:t>SE DIO LECTURA.</w:t>
      </w:r>
      <w:r w:rsidRPr="00E26837">
        <w:rPr>
          <w:rFonts w:ascii="Times New Roman" w:eastAsia="Times New Roman" w:hAnsi="Times New Roman" w:cs="Times New Roman"/>
          <w:sz w:val="24"/>
          <w:szCs w:val="24"/>
          <w:lang w:eastAsia="es-ES"/>
        </w:rPr>
        <w:t xml:space="preserve"> Y AL NO HABER MODIFICACIONES AL MISMO.</w:t>
      </w:r>
      <w:r w:rsidRPr="00E26837">
        <w:rPr>
          <w:rFonts w:ascii="Times New Roman" w:eastAsia="Times New Roman" w:hAnsi="Times New Roman" w:cs="Times New Roman"/>
          <w:i/>
          <w:sz w:val="24"/>
          <w:szCs w:val="24"/>
          <w:lang w:eastAsia="es-ES"/>
        </w:rPr>
        <w:t xml:space="preserve"> FUE APROBADO POR UNANIMIDAD DE LOS PRESENTES.</w:t>
      </w:r>
      <w:r w:rsidRPr="00E26837">
        <w:rPr>
          <w:rFonts w:ascii="Times New Roman" w:eastAsia="Times New Roman" w:hAnsi="Times New Roman" w:cs="Times New Roman"/>
          <w:sz w:val="24"/>
          <w:szCs w:val="24"/>
          <w:lang w:eastAsia="es-ES"/>
        </w:rPr>
        <w:t xml:space="preserve"> </w:t>
      </w:r>
    </w:p>
    <w:p w:rsidR="00E15E62" w:rsidRPr="00E26837" w:rsidRDefault="00E15E62" w:rsidP="00E26837">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035ABC" w:rsidRPr="00E26837" w:rsidRDefault="00E26837" w:rsidP="00E26837">
      <w:pPr>
        <w:widowControl w:val="0"/>
        <w:autoSpaceDE w:val="0"/>
        <w:autoSpaceDN w:val="0"/>
        <w:spacing w:after="0" w:line="240" w:lineRule="auto"/>
        <w:jc w:val="both"/>
        <w:rPr>
          <w:rFonts w:ascii="Times New Roman" w:eastAsia="Times New Roman" w:hAnsi="Times New Roman" w:cs="Times New Roman"/>
          <w:bCs/>
          <w:sz w:val="24"/>
          <w:szCs w:val="24"/>
          <w:lang w:eastAsia="es-ES"/>
        </w:rPr>
      </w:pPr>
      <w:r w:rsidRPr="00E26837">
        <w:rPr>
          <w:rFonts w:ascii="Times New Roman" w:eastAsia="Times New Roman" w:hAnsi="Times New Roman" w:cs="Times New Roman"/>
          <w:bCs/>
          <w:sz w:val="24"/>
          <w:szCs w:val="24"/>
          <w:lang w:eastAsia="es-ES"/>
        </w:rPr>
        <w:t>APROBADO QUE FUE EL ORDEN DEL DÍA PARA LA SESIÓN SOLEMNE</w:t>
      </w:r>
      <w:r w:rsidRPr="00E26837">
        <w:rPr>
          <w:rFonts w:ascii="Times New Roman" w:eastAsia="Times New Roman" w:hAnsi="Times New Roman" w:cs="Times New Roman"/>
          <w:sz w:val="24"/>
          <w:szCs w:val="24"/>
          <w:lang w:eastAsia="es-ES"/>
        </w:rPr>
        <w:t xml:space="preserve"> DE APERTURA DEL PRIMER PERIODO ORDINARIO DE SESIONES CORRESPONDIENTE AL TERCER AÑO DE EJERCICIO CONSTITUCIONAL</w:t>
      </w:r>
      <w:r w:rsidRPr="00E26837">
        <w:rPr>
          <w:rFonts w:ascii="Times New Roman" w:eastAsia="Times New Roman" w:hAnsi="Times New Roman" w:cs="Times New Roman"/>
          <w:bCs/>
          <w:sz w:val="24"/>
          <w:szCs w:val="24"/>
          <w:lang w:eastAsia="es-ES"/>
        </w:rPr>
        <w:t xml:space="preserve">, LA PRESIDENTA EN FUNCIONES, </w:t>
      </w:r>
      <w:proofErr w:type="spellStart"/>
      <w:r w:rsidRPr="00E26837">
        <w:rPr>
          <w:rFonts w:ascii="Times New Roman" w:eastAsia="Times New Roman" w:hAnsi="Times New Roman" w:cs="Times New Roman"/>
          <w:bCs/>
          <w:sz w:val="24"/>
          <w:szCs w:val="24"/>
          <w:lang w:eastAsia="es-ES"/>
        </w:rPr>
        <w:t>DIP</w:t>
      </w:r>
      <w:proofErr w:type="spellEnd"/>
      <w:r w:rsidRPr="00E26837">
        <w:rPr>
          <w:rFonts w:ascii="Times New Roman" w:eastAsia="Times New Roman" w:hAnsi="Times New Roman" w:cs="Times New Roman"/>
          <w:bCs/>
          <w:sz w:val="24"/>
          <w:szCs w:val="24"/>
          <w:lang w:eastAsia="es-ES"/>
        </w:rPr>
        <w:t xml:space="preserve">. ANA MELISA PEÑA VILLAGÓMEZ, GIRÓ INSTRUCCIONES PARA QUE LA OFICIALÍA MAYOR DE ESTE PODER LEGISLATIVO, AUXILIE A LA MESA DIRECTIVA EN LA PREPARACIÓN DE LA LOGÍSTICA PARA DICHA SESIÓN; ASIMISMO PARA QUE SE COORDINE CON LOS DEMÁS ÓRGANOS DE SOPORTE TÉCNICO Y DE APOYO PARA DICHA CEREMONIA. </w:t>
      </w:r>
    </w:p>
    <w:p w:rsidR="00035ABC" w:rsidRPr="00E26837" w:rsidRDefault="00035ABC" w:rsidP="00E26837">
      <w:pPr>
        <w:widowControl w:val="0"/>
        <w:autoSpaceDE w:val="0"/>
        <w:autoSpaceDN w:val="0"/>
        <w:spacing w:after="0" w:line="240" w:lineRule="auto"/>
        <w:jc w:val="both"/>
        <w:rPr>
          <w:rFonts w:ascii="Times New Roman" w:eastAsia="Times New Roman" w:hAnsi="Times New Roman" w:cs="Times New Roman"/>
          <w:bCs/>
          <w:sz w:val="24"/>
          <w:szCs w:val="24"/>
          <w:lang w:eastAsia="es-ES"/>
        </w:rPr>
      </w:pPr>
    </w:p>
    <w:p w:rsidR="00101BE2" w:rsidRPr="00E26837" w:rsidRDefault="00E26837" w:rsidP="00E26837">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26837">
        <w:rPr>
          <w:rFonts w:ascii="Times New Roman" w:eastAsia="Times New Roman" w:hAnsi="Times New Roman" w:cs="Times New Roman"/>
          <w:sz w:val="24"/>
          <w:szCs w:val="24"/>
          <w:lang w:eastAsia="es-ES"/>
        </w:rPr>
        <w:t xml:space="preserve">LA PRESIDENTA EN FUNCIONES, </w:t>
      </w:r>
      <w:proofErr w:type="spellStart"/>
      <w:r w:rsidRPr="00E26837">
        <w:rPr>
          <w:rFonts w:ascii="Times New Roman" w:eastAsia="Times New Roman" w:hAnsi="Times New Roman" w:cs="Times New Roman"/>
          <w:sz w:val="24"/>
          <w:szCs w:val="24"/>
          <w:lang w:eastAsia="es-ES"/>
        </w:rPr>
        <w:t>DIP</w:t>
      </w:r>
      <w:proofErr w:type="spellEnd"/>
      <w:r w:rsidRPr="00E26837">
        <w:rPr>
          <w:rFonts w:ascii="Times New Roman" w:eastAsia="Times New Roman" w:hAnsi="Times New Roman" w:cs="Times New Roman"/>
          <w:sz w:val="24"/>
          <w:szCs w:val="24"/>
          <w:lang w:eastAsia="es-ES"/>
        </w:rPr>
        <w:t xml:space="preserve">. ANA MELISA PEÑA VILLAGÓMEZ, CLAUSURÓ LA SESIÓN ORDINARIA DE LA DIPUTACIÓN PERMANENTE, SIENDO LAS TRECE HORAS CON DIECINUEVE MINUTOS; CITANDO PARA LA </w:t>
      </w:r>
      <w:r w:rsidRPr="00E26837">
        <w:rPr>
          <w:rFonts w:ascii="Times New Roman" w:eastAsia="Times New Roman" w:hAnsi="Times New Roman" w:cs="Times New Roman"/>
          <w:sz w:val="24"/>
          <w:szCs w:val="24"/>
          <w:lang w:eastAsia="es-ES"/>
        </w:rPr>
        <w:lastRenderedPageBreak/>
        <w:t>PRÓXIMA SESIÓN SOLEMNE DE APERTURA DEL PRIMER PERIODO ORDINARIO DE SESIONES CORRESPONDIENTE AL TERCER AÑO DE EJERCICIO CONSTITUCIONAL</w:t>
      </w:r>
      <w:r w:rsidRPr="00E26837">
        <w:rPr>
          <w:rFonts w:ascii="Times New Roman" w:hAnsi="Times New Roman" w:cs="Times New Roman"/>
          <w:sz w:val="24"/>
          <w:szCs w:val="24"/>
        </w:rPr>
        <w:t>,</w:t>
      </w:r>
      <w:r w:rsidRPr="00E26837">
        <w:rPr>
          <w:rFonts w:ascii="Times New Roman" w:eastAsia="Times New Roman" w:hAnsi="Times New Roman" w:cs="Times New Roman"/>
          <w:sz w:val="24"/>
          <w:szCs w:val="24"/>
          <w:lang w:eastAsia="es-ES"/>
        </w:rPr>
        <w:t xml:space="preserve"> EL DÍA MARTES 1 DE SEPTIEMBRE DEL PRESENTE AÑO, A LAS 11:00 HORAS, SOLICITANDO PUNTUAL ASISTENCIA Y CONCURRIR A LA MISMA EN TRAJE OSCURO, DE CONFORMIDAD CON EL ARTÍCULO 154 DEL REGLAMENTO PARA EL GOBIERNO INTERIOR DEL CONGRESO DEL ESTADO DE NUEVO LEÓN.</w:t>
      </w:r>
    </w:p>
    <w:p w:rsidR="00101BE2" w:rsidRPr="000E484C" w:rsidRDefault="00101BE2" w:rsidP="007E2D09">
      <w:pPr>
        <w:widowControl w:val="0"/>
        <w:autoSpaceDE w:val="0"/>
        <w:autoSpaceDN w:val="0"/>
        <w:spacing w:after="0" w:line="276" w:lineRule="auto"/>
        <w:jc w:val="both"/>
        <w:rPr>
          <w:rFonts w:ascii="Times New Roman" w:eastAsia="Times New Roman" w:hAnsi="Times New Roman" w:cs="Times New Roman"/>
          <w:sz w:val="18"/>
          <w:szCs w:val="24"/>
          <w:lang w:eastAsia="es-ES"/>
        </w:rPr>
      </w:pPr>
    </w:p>
    <w:p w:rsidR="00151BF6" w:rsidRPr="00101BE2" w:rsidRDefault="005C394C" w:rsidP="00733B97">
      <w:pPr>
        <w:widowControl w:val="0"/>
        <w:autoSpaceDE w:val="0"/>
        <w:autoSpaceDN w:val="0"/>
        <w:spacing w:after="0" w:line="240" w:lineRule="auto"/>
        <w:jc w:val="both"/>
        <w:rPr>
          <w:rFonts w:ascii="Times New Roman" w:eastAsia="Times New Roman" w:hAnsi="Times New Roman" w:cs="Times New Roman"/>
          <w:sz w:val="24"/>
          <w:szCs w:val="24"/>
          <w:lang w:eastAsia="es-ES"/>
        </w:rPr>
      </w:pPr>
      <w:r w:rsidRPr="00E07375">
        <w:rPr>
          <w:rFonts w:ascii="Times New Roman" w:eastAsia="Times New Roman" w:hAnsi="Times New Roman" w:cs="Times New Roman"/>
          <w:b/>
          <w:bCs/>
          <w:sz w:val="18"/>
          <w:szCs w:val="24"/>
          <w:lang w:eastAsia="es-ES"/>
        </w:rPr>
        <w:t xml:space="preserve">EL TEXTO INTEGRO DE LAS INTERVENCIONES Y LOS DOCUMENTOS SE ANEXAN AL DIARIO DE DEBATES CORRESPONDIENTE A ESTA </w:t>
      </w:r>
      <w:proofErr w:type="gramStart"/>
      <w:r w:rsidRPr="00E07375">
        <w:rPr>
          <w:rFonts w:ascii="Times New Roman" w:eastAsia="Times New Roman" w:hAnsi="Times New Roman" w:cs="Times New Roman"/>
          <w:b/>
          <w:bCs/>
          <w:sz w:val="18"/>
          <w:szCs w:val="24"/>
          <w:lang w:eastAsia="es-ES"/>
        </w:rPr>
        <w:t>ACTA.-</w:t>
      </w:r>
      <w:proofErr w:type="gramEnd"/>
      <w:r w:rsidRPr="00E07375">
        <w:rPr>
          <w:rFonts w:ascii="Times New Roman" w:eastAsia="Times New Roman" w:hAnsi="Times New Roman" w:cs="Times New Roman"/>
          <w:b/>
          <w:bCs/>
          <w:sz w:val="18"/>
          <w:szCs w:val="24"/>
          <w:lang w:eastAsia="es-ES"/>
        </w:rPr>
        <w:t xml:space="preserve"> DAMOS FE:</w:t>
      </w:r>
    </w:p>
    <w:p w:rsidR="00E1307A" w:rsidRDefault="00E1307A" w:rsidP="00BB4A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2D1EB6" w:rsidRDefault="002D1EB6" w:rsidP="00BB4A91">
      <w:pPr>
        <w:widowControl w:val="0"/>
        <w:autoSpaceDE w:val="0"/>
        <w:autoSpaceDN w:val="0"/>
        <w:spacing w:after="0" w:line="240" w:lineRule="auto"/>
        <w:jc w:val="both"/>
        <w:rPr>
          <w:rFonts w:ascii="Times New Roman" w:eastAsia="Times New Roman" w:hAnsi="Times New Roman" w:cs="Times New Roman"/>
          <w:sz w:val="24"/>
          <w:szCs w:val="24"/>
          <w:lang w:eastAsia="es-ES"/>
        </w:rPr>
      </w:pPr>
    </w:p>
    <w:p w:rsidR="00F16B62" w:rsidRDefault="008003C5" w:rsidP="00F16B6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PRESIDENTA</w:t>
      </w:r>
    </w:p>
    <w:p w:rsidR="00F16B62" w:rsidRPr="00814206" w:rsidRDefault="00F16B62" w:rsidP="00F16B62">
      <w:pPr>
        <w:spacing w:after="0" w:line="240" w:lineRule="auto"/>
        <w:rPr>
          <w:rFonts w:ascii="Times New Roman" w:hAnsi="Times New Roman" w:cs="Times New Roman"/>
          <w:b/>
          <w:sz w:val="24"/>
          <w:szCs w:val="24"/>
        </w:rPr>
      </w:pPr>
    </w:p>
    <w:p w:rsidR="00F16B62" w:rsidRDefault="00F16B62" w:rsidP="00F16B62">
      <w:pPr>
        <w:spacing w:after="0" w:line="240" w:lineRule="auto"/>
        <w:rPr>
          <w:rFonts w:ascii="Times New Roman" w:hAnsi="Times New Roman" w:cs="Times New Roman"/>
          <w:b/>
          <w:sz w:val="24"/>
          <w:szCs w:val="24"/>
        </w:rPr>
      </w:pPr>
    </w:p>
    <w:p w:rsidR="004944A7" w:rsidRDefault="004944A7" w:rsidP="00F16B62">
      <w:pPr>
        <w:spacing w:after="0" w:line="240" w:lineRule="auto"/>
        <w:rPr>
          <w:rFonts w:ascii="Times New Roman" w:hAnsi="Times New Roman" w:cs="Times New Roman"/>
          <w:b/>
          <w:sz w:val="24"/>
          <w:szCs w:val="24"/>
        </w:rPr>
      </w:pPr>
    </w:p>
    <w:p w:rsidR="004944A7" w:rsidRDefault="004944A7"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rPr>
          <w:rFonts w:ascii="Times New Roman" w:hAnsi="Times New Roman" w:cs="Times New Roman"/>
          <w:b/>
          <w:sz w:val="24"/>
          <w:szCs w:val="24"/>
        </w:rPr>
      </w:pPr>
    </w:p>
    <w:p w:rsidR="00F16B62" w:rsidRPr="00814206" w:rsidRDefault="00F16B62" w:rsidP="00F16B62">
      <w:pPr>
        <w:spacing w:after="0" w:line="240" w:lineRule="auto"/>
        <w:jc w:val="center"/>
        <w:rPr>
          <w:rFonts w:ascii="Times New Roman"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sidR="008003C5">
        <w:rPr>
          <w:rFonts w:ascii="Times New Roman" w:hAnsi="Times New Roman" w:cs="Times New Roman"/>
          <w:b/>
          <w:sz w:val="24"/>
          <w:szCs w:val="24"/>
        </w:rPr>
        <w:t>PERLA DE LOS ÁNGELES VILLARREAL VALDEZ</w:t>
      </w:r>
      <w:r w:rsidR="005E26E7">
        <w:rPr>
          <w:rFonts w:ascii="Times New Roman" w:hAnsi="Times New Roman" w:cs="Times New Roman"/>
          <w:b/>
          <w:sz w:val="24"/>
          <w:szCs w:val="24"/>
        </w:rPr>
        <w:t xml:space="preserve"> </w:t>
      </w:r>
    </w:p>
    <w:p w:rsidR="00F16B62" w:rsidRPr="00814206" w:rsidRDefault="00F16B62" w:rsidP="00F16B62">
      <w:pPr>
        <w:spacing w:after="0" w:line="240" w:lineRule="auto"/>
        <w:rPr>
          <w:rFonts w:ascii="Times New Roman" w:hAnsi="Times New Roman" w:cs="Times New Roman"/>
          <w:b/>
          <w:sz w:val="24"/>
          <w:szCs w:val="24"/>
        </w:rPr>
      </w:pPr>
    </w:p>
    <w:p w:rsidR="008157C9" w:rsidRDefault="008157C9" w:rsidP="00F16B62">
      <w:pPr>
        <w:spacing w:after="0" w:line="240" w:lineRule="auto"/>
        <w:rPr>
          <w:rFonts w:ascii="Times New Roman" w:hAnsi="Times New Roman" w:cs="Times New Roman"/>
          <w:b/>
          <w:sz w:val="24"/>
          <w:szCs w:val="24"/>
        </w:rPr>
      </w:pPr>
    </w:p>
    <w:p w:rsidR="008157C9" w:rsidRDefault="008157C9" w:rsidP="00F16B62">
      <w:pPr>
        <w:spacing w:after="0" w:line="240" w:lineRule="auto"/>
        <w:rPr>
          <w:rFonts w:ascii="Times New Roman" w:hAnsi="Times New Roman" w:cs="Times New Roman"/>
          <w:b/>
          <w:sz w:val="24"/>
          <w:szCs w:val="24"/>
        </w:rPr>
      </w:pPr>
    </w:p>
    <w:p w:rsidR="00C00ED3" w:rsidRDefault="00C00ED3" w:rsidP="00F16B62">
      <w:pPr>
        <w:spacing w:after="0" w:line="240" w:lineRule="auto"/>
        <w:rPr>
          <w:rFonts w:ascii="Times New Roman" w:hAnsi="Times New Roman" w:cs="Times New Roman"/>
          <w:b/>
          <w:sz w:val="24"/>
          <w:szCs w:val="24"/>
        </w:rPr>
      </w:pPr>
    </w:p>
    <w:p w:rsidR="00C00ED3" w:rsidRPr="00814206" w:rsidRDefault="00C00ED3" w:rsidP="00F16B62">
      <w:pPr>
        <w:spacing w:after="0" w:line="240" w:lineRule="auto"/>
        <w:rPr>
          <w:rFonts w:ascii="Times New Roman" w:hAnsi="Times New Roman" w:cs="Times New Roman"/>
          <w:b/>
          <w:sz w:val="24"/>
          <w:szCs w:val="24"/>
        </w:rPr>
      </w:pPr>
    </w:p>
    <w:p w:rsidR="00F16B62" w:rsidRPr="00814206" w:rsidRDefault="00F16B62" w:rsidP="000C397D">
      <w:pPr>
        <w:spacing w:after="0" w:line="240" w:lineRule="auto"/>
        <w:ind w:left="-567"/>
        <w:rPr>
          <w:rFonts w:ascii="Times New Roman" w:hAnsi="Times New Roman" w:cs="Times New Roman"/>
          <w:b/>
          <w:sz w:val="24"/>
          <w:szCs w:val="24"/>
        </w:rPr>
      </w:pPr>
      <w:r>
        <w:rPr>
          <w:rFonts w:ascii="Times New Roman" w:hAnsi="Times New Roman" w:cs="Times New Roman"/>
          <w:b/>
          <w:sz w:val="24"/>
          <w:szCs w:val="24"/>
        </w:rPr>
        <w:t xml:space="preserve">              SECRETARI</w:t>
      </w:r>
      <w:r w:rsidR="008003C5">
        <w:rPr>
          <w:rFonts w:ascii="Times New Roman" w:hAnsi="Times New Roman" w:cs="Times New Roman"/>
          <w:b/>
          <w:sz w:val="24"/>
          <w:szCs w:val="24"/>
        </w:rPr>
        <w:t>A</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Pr="00814206">
        <w:rPr>
          <w:rFonts w:ascii="Times New Roman" w:hAnsi="Times New Roman" w:cs="Times New Roman"/>
          <w:b/>
          <w:sz w:val="24"/>
          <w:szCs w:val="24"/>
        </w:rPr>
        <w:tab/>
        <w:t xml:space="preserve">                     </w:t>
      </w:r>
      <w:r w:rsidR="000C397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14206">
        <w:rPr>
          <w:rFonts w:ascii="Times New Roman" w:hAnsi="Times New Roman" w:cs="Times New Roman"/>
          <w:b/>
          <w:sz w:val="24"/>
          <w:szCs w:val="24"/>
        </w:rPr>
        <w:t xml:space="preserve">  </w:t>
      </w:r>
      <w:r w:rsidR="000A51C0">
        <w:rPr>
          <w:rFonts w:ascii="Times New Roman" w:hAnsi="Times New Roman" w:cs="Times New Roman"/>
          <w:b/>
          <w:sz w:val="24"/>
          <w:szCs w:val="24"/>
        </w:rPr>
        <w:t>SECRETARI</w:t>
      </w:r>
      <w:r w:rsidR="007956D1">
        <w:rPr>
          <w:rFonts w:ascii="Times New Roman" w:hAnsi="Times New Roman" w:cs="Times New Roman"/>
          <w:b/>
          <w:sz w:val="24"/>
          <w:szCs w:val="24"/>
        </w:rPr>
        <w:t>A</w:t>
      </w:r>
    </w:p>
    <w:p w:rsidR="00F16B62" w:rsidRPr="00814206" w:rsidRDefault="00F16B62" w:rsidP="00F16B62">
      <w:pPr>
        <w:spacing w:after="0" w:line="240" w:lineRule="auto"/>
        <w:rPr>
          <w:rFonts w:ascii="Times New Roman" w:hAnsi="Times New Roman" w:cs="Times New Roman"/>
          <w:b/>
          <w:sz w:val="24"/>
          <w:szCs w:val="24"/>
        </w:rPr>
      </w:pP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r w:rsidRPr="00814206">
        <w:rPr>
          <w:rFonts w:ascii="Times New Roman" w:hAnsi="Times New Roman" w:cs="Times New Roman"/>
          <w:b/>
          <w:sz w:val="24"/>
          <w:szCs w:val="24"/>
        </w:rPr>
        <w:tab/>
      </w: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8157C9" w:rsidRDefault="008157C9" w:rsidP="00F16B62">
      <w:pPr>
        <w:tabs>
          <w:tab w:val="left" w:pos="5103"/>
        </w:tabs>
        <w:spacing w:after="0" w:line="240" w:lineRule="auto"/>
        <w:jc w:val="center"/>
        <w:rPr>
          <w:rFonts w:ascii="Times New Roman" w:hAnsi="Times New Roman" w:cs="Times New Roman"/>
          <w:b/>
          <w:sz w:val="24"/>
          <w:szCs w:val="24"/>
        </w:rPr>
      </w:pPr>
    </w:p>
    <w:p w:rsidR="008003C5" w:rsidRDefault="008003C5" w:rsidP="00F16B62">
      <w:pPr>
        <w:tabs>
          <w:tab w:val="left" w:pos="5103"/>
        </w:tabs>
        <w:spacing w:after="0" w:line="240" w:lineRule="auto"/>
        <w:jc w:val="center"/>
        <w:rPr>
          <w:rFonts w:ascii="Times New Roman" w:hAnsi="Times New Roman" w:cs="Times New Roman"/>
          <w:b/>
          <w:sz w:val="24"/>
          <w:szCs w:val="24"/>
        </w:rPr>
      </w:pPr>
    </w:p>
    <w:p w:rsidR="008003C5" w:rsidRDefault="008003C5" w:rsidP="00F16B62">
      <w:pPr>
        <w:tabs>
          <w:tab w:val="left" w:pos="5103"/>
        </w:tabs>
        <w:spacing w:after="0" w:line="240" w:lineRule="auto"/>
        <w:jc w:val="center"/>
        <w:rPr>
          <w:rFonts w:ascii="Times New Roman" w:hAnsi="Times New Roman" w:cs="Times New Roman"/>
          <w:b/>
          <w:sz w:val="24"/>
          <w:szCs w:val="24"/>
        </w:rPr>
      </w:pPr>
    </w:p>
    <w:p w:rsidR="004944A7" w:rsidRDefault="004944A7" w:rsidP="00F16B62">
      <w:pPr>
        <w:tabs>
          <w:tab w:val="left" w:pos="5103"/>
        </w:tabs>
        <w:spacing w:after="0" w:line="240" w:lineRule="auto"/>
        <w:jc w:val="center"/>
        <w:rPr>
          <w:rFonts w:ascii="Times New Roman" w:hAnsi="Times New Roman" w:cs="Times New Roman"/>
          <w:b/>
          <w:sz w:val="24"/>
          <w:szCs w:val="24"/>
        </w:rPr>
      </w:pPr>
    </w:p>
    <w:p w:rsidR="004944A7" w:rsidRPr="00814206" w:rsidRDefault="004944A7" w:rsidP="00F16B62">
      <w:pPr>
        <w:tabs>
          <w:tab w:val="left" w:pos="5103"/>
        </w:tabs>
        <w:spacing w:after="0" w:line="240" w:lineRule="auto"/>
        <w:jc w:val="center"/>
        <w:rPr>
          <w:rFonts w:ascii="Times New Roman" w:hAnsi="Times New Roman" w:cs="Times New Roman"/>
          <w:b/>
          <w:sz w:val="24"/>
          <w:szCs w:val="24"/>
        </w:rPr>
      </w:pP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F16B62" w:rsidRPr="00814206" w:rsidRDefault="00F16B62" w:rsidP="00F16B62">
      <w:pPr>
        <w:tabs>
          <w:tab w:val="left" w:pos="5103"/>
        </w:tabs>
        <w:spacing w:after="0" w:line="240" w:lineRule="auto"/>
        <w:jc w:val="center"/>
        <w:rPr>
          <w:rFonts w:ascii="Times New Roman" w:hAnsi="Times New Roman" w:cs="Times New Roman"/>
          <w:b/>
          <w:sz w:val="24"/>
          <w:szCs w:val="24"/>
        </w:rPr>
      </w:pPr>
    </w:p>
    <w:p w:rsidR="008003C5" w:rsidRDefault="00F16B62" w:rsidP="008003C5">
      <w:pPr>
        <w:spacing w:after="0" w:line="240" w:lineRule="auto"/>
        <w:ind w:left="3969" w:right="-518" w:hanging="4962"/>
        <w:rPr>
          <w:rFonts w:ascii="Times New Roman" w:eastAsia="Arial" w:hAnsi="Times New Roman" w:cs="Times New Roman"/>
          <w:b/>
          <w:sz w:val="24"/>
          <w:szCs w:val="24"/>
        </w:rPr>
      </w:pPr>
      <w:proofErr w:type="spellStart"/>
      <w:r w:rsidRPr="00814206">
        <w:rPr>
          <w:rFonts w:ascii="Times New Roman" w:hAnsi="Times New Roman" w:cs="Times New Roman"/>
          <w:b/>
          <w:sz w:val="24"/>
          <w:szCs w:val="24"/>
        </w:rPr>
        <w:t>DIP</w:t>
      </w:r>
      <w:proofErr w:type="spellEnd"/>
      <w:r w:rsidRPr="00814206">
        <w:rPr>
          <w:rFonts w:ascii="Times New Roman" w:hAnsi="Times New Roman" w:cs="Times New Roman"/>
          <w:b/>
          <w:sz w:val="24"/>
          <w:szCs w:val="24"/>
        </w:rPr>
        <w:t xml:space="preserve">. </w:t>
      </w:r>
      <w:r w:rsidR="008003C5">
        <w:rPr>
          <w:rFonts w:ascii="Times New Roman" w:eastAsia="Arial" w:hAnsi="Times New Roman" w:cs="Times New Roman"/>
          <w:b/>
          <w:sz w:val="24"/>
          <w:szCs w:val="24"/>
        </w:rPr>
        <w:t xml:space="preserve">CLAUDIA GABRIELA CABALLERO              </w:t>
      </w:r>
      <w:proofErr w:type="spellStart"/>
      <w:r w:rsidR="008003C5">
        <w:rPr>
          <w:rFonts w:ascii="Times New Roman" w:eastAsia="Arial" w:hAnsi="Times New Roman" w:cs="Times New Roman"/>
          <w:b/>
          <w:sz w:val="24"/>
          <w:szCs w:val="24"/>
        </w:rPr>
        <w:t>DIP</w:t>
      </w:r>
      <w:proofErr w:type="spellEnd"/>
      <w:r w:rsidR="008003C5">
        <w:rPr>
          <w:rFonts w:ascii="Times New Roman" w:eastAsia="Arial" w:hAnsi="Times New Roman" w:cs="Times New Roman"/>
          <w:b/>
          <w:sz w:val="24"/>
          <w:szCs w:val="24"/>
        </w:rPr>
        <w:t>.</w:t>
      </w:r>
      <w:r w:rsidR="008003C5">
        <w:rPr>
          <w:rFonts w:ascii="Times New Roman" w:hAnsi="Times New Roman" w:cs="Times New Roman"/>
          <w:b/>
          <w:sz w:val="24"/>
          <w:szCs w:val="24"/>
        </w:rPr>
        <w:t xml:space="preserve"> CECILIA SOFÍA ROBLEDO SUÁREZ</w:t>
      </w:r>
    </w:p>
    <w:p w:rsidR="008003C5" w:rsidRDefault="008003C5" w:rsidP="008003C5">
      <w:pPr>
        <w:spacing w:after="0" w:line="240" w:lineRule="auto"/>
        <w:ind w:left="3969" w:right="-518" w:hanging="4962"/>
        <w:rPr>
          <w:rFonts w:ascii="Times New Roman" w:hAnsi="Times New Roman" w:cs="Times New Roman"/>
          <w:b/>
          <w:sz w:val="24"/>
          <w:szCs w:val="24"/>
        </w:rPr>
      </w:pPr>
      <w:r>
        <w:rPr>
          <w:rFonts w:ascii="Times New Roman" w:eastAsia="Arial" w:hAnsi="Times New Roman" w:cs="Times New Roman"/>
          <w:b/>
          <w:sz w:val="24"/>
          <w:szCs w:val="24"/>
        </w:rPr>
        <w:t>CHÁVEZ</w:t>
      </w:r>
      <w:r w:rsidR="006944F6">
        <w:rPr>
          <w:rFonts w:ascii="Times New Roman" w:hAnsi="Times New Roman" w:cs="Times New Roman"/>
          <w:b/>
          <w:sz w:val="24"/>
          <w:szCs w:val="24"/>
        </w:rPr>
        <w:tab/>
      </w:r>
    </w:p>
    <w:p w:rsidR="00F16B62" w:rsidRPr="006944F6" w:rsidRDefault="006944F6" w:rsidP="007956D1">
      <w:pPr>
        <w:spacing w:after="0" w:line="240" w:lineRule="auto"/>
        <w:ind w:left="4248" w:right="-518" w:hanging="5094"/>
        <w:rPr>
          <w:rFonts w:ascii="Times New Roman" w:eastAsia="Arial"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FE0164">
        <w:rPr>
          <w:rFonts w:ascii="Times New Roman" w:hAnsi="Times New Roman" w:cs="Times New Roman"/>
          <w:b/>
          <w:sz w:val="24"/>
          <w:szCs w:val="24"/>
        </w:rPr>
        <w:t xml:space="preserve">        </w:t>
      </w:r>
      <w:r w:rsidR="00897523">
        <w:rPr>
          <w:rFonts w:ascii="Times New Roman" w:hAnsi="Times New Roman" w:cs="Times New Roman"/>
          <w:b/>
          <w:sz w:val="24"/>
          <w:szCs w:val="24"/>
        </w:rPr>
        <w:t xml:space="preserve"> </w:t>
      </w:r>
      <w:r w:rsidR="008009C2">
        <w:rPr>
          <w:rFonts w:ascii="Times New Roman" w:hAnsi="Times New Roman" w:cs="Times New Roman"/>
          <w:b/>
          <w:sz w:val="24"/>
          <w:szCs w:val="24"/>
        </w:rPr>
        <w:t xml:space="preserve">                       </w:t>
      </w:r>
    </w:p>
    <w:p w:rsidR="008157C9" w:rsidRDefault="008157C9" w:rsidP="004E2913">
      <w:pPr>
        <w:tabs>
          <w:tab w:val="left" w:pos="4536"/>
        </w:tabs>
        <w:autoSpaceDE w:val="0"/>
        <w:autoSpaceDN w:val="0"/>
        <w:spacing w:after="0" w:line="240" w:lineRule="auto"/>
        <w:ind w:left="4248" w:hanging="4248"/>
        <w:rPr>
          <w:rFonts w:ascii="Times New Roman" w:hAnsi="Times New Roman" w:cs="Times New Roman"/>
          <w:b/>
          <w:sz w:val="24"/>
          <w:szCs w:val="24"/>
        </w:rPr>
      </w:pPr>
    </w:p>
    <w:p w:rsidR="00543387" w:rsidRPr="00135491" w:rsidRDefault="00543387" w:rsidP="004E2913">
      <w:pPr>
        <w:tabs>
          <w:tab w:val="left" w:pos="4536"/>
        </w:tabs>
        <w:autoSpaceDE w:val="0"/>
        <w:autoSpaceDN w:val="0"/>
        <w:spacing w:after="0" w:line="240" w:lineRule="auto"/>
        <w:ind w:left="4248" w:hanging="4248"/>
        <w:rPr>
          <w:rFonts w:ascii="Times New Roman" w:hAnsi="Times New Roman" w:cs="Times New Roman"/>
          <w:b/>
          <w:sz w:val="24"/>
          <w:szCs w:val="24"/>
        </w:rPr>
      </w:pPr>
    </w:p>
    <w:p w:rsidR="004E2913" w:rsidRDefault="004E2913" w:rsidP="00921763">
      <w:pPr>
        <w:spacing w:after="0" w:line="240" w:lineRule="auto"/>
        <w:ind w:left="-851"/>
        <w:rPr>
          <w:rFonts w:ascii="Times New Roman" w:hAnsi="Times New Roman" w:cs="Times New Roman"/>
          <w:b/>
          <w:sz w:val="18"/>
          <w:szCs w:val="24"/>
        </w:rPr>
      </w:pPr>
      <w:r w:rsidRPr="00135491">
        <w:rPr>
          <w:rFonts w:ascii="Times New Roman" w:hAnsi="Times New Roman" w:cs="Times New Roman"/>
          <w:b/>
          <w:sz w:val="18"/>
          <w:szCs w:val="24"/>
        </w:rPr>
        <w:t>ACTA</w:t>
      </w:r>
      <w:r w:rsidR="004944A7">
        <w:rPr>
          <w:rFonts w:ascii="Times New Roman" w:hAnsi="Times New Roman" w:cs="Times New Roman"/>
          <w:b/>
          <w:sz w:val="18"/>
          <w:szCs w:val="24"/>
        </w:rPr>
        <w:t xml:space="preserve"> NÚM. 18</w:t>
      </w:r>
      <w:r w:rsidR="002D1EB6">
        <w:rPr>
          <w:rFonts w:ascii="Times New Roman" w:hAnsi="Times New Roman" w:cs="Times New Roman"/>
          <w:b/>
          <w:sz w:val="18"/>
          <w:szCs w:val="24"/>
        </w:rPr>
        <w:t>4</w:t>
      </w:r>
      <w:r w:rsidRPr="00135491">
        <w:rPr>
          <w:rFonts w:ascii="Times New Roman" w:hAnsi="Times New Roman" w:cs="Times New Roman"/>
          <w:b/>
          <w:sz w:val="18"/>
          <w:szCs w:val="24"/>
        </w:rPr>
        <w:t>-LXXV</w:t>
      </w:r>
      <w:r w:rsidR="00192DEA">
        <w:rPr>
          <w:rFonts w:ascii="Times New Roman" w:hAnsi="Times New Roman" w:cs="Times New Roman"/>
          <w:b/>
          <w:sz w:val="18"/>
          <w:szCs w:val="24"/>
        </w:rPr>
        <w:t>I</w:t>
      </w:r>
      <w:r>
        <w:rPr>
          <w:rFonts w:ascii="Times New Roman" w:hAnsi="Times New Roman" w:cs="Times New Roman"/>
          <w:b/>
          <w:sz w:val="18"/>
          <w:szCs w:val="24"/>
        </w:rPr>
        <w:t>I</w:t>
      </w:r>
      <w:r w:rsidRPr="00135491">
        <w:rPr>
          <w:rFonts w:ascii="Times New Roman" w:hAnsi="Times New Roman" w:cs="Times New Roman"/>
          <w:b/>
          <w:sz w:val="18"/>
          <w:szCs w:val="24"/>
        </w:rPr>
        <w:t>-</w:t>
      </w:r>
      <w:r>
        <w:rPr>
          <w:rFonts w:ascii="Times New Roman" w:hAnsi="Times New Roman" w:cs="Times New Roman"/>
          <w:b/>
          <w:sz w:val="18"/>
          <w:szCs w:val="24"/>
        </w:rPr>
        <w:t>D.P.</w:t>
      </w:r>
      <w:r w:rsidRPr="00135491">
        <w:rPr>
          <w:rFonts w:ascii="Times New Roman" w:hAnsi="Times New Roman" w:cs="Times New Roman"/>
          <w:b/>
          <w:sz w:val="18"/>
          <w:szCs w:val="24"/>
        </w:rPr>
        <w:t xml:space="preserve"> </w:t>
      </w:r>
      <w:r>
        <w:rPr>
          <w:rFonts w:ascii="Times New Roman" w:hAnsi="Times New Roman" w:cs="Times New Roman"/>
          <w:b/>
          <w:sz w:val="18"/>
          <w:szCs w:val="24"/>
        </w:rPr>
        <w:t>–</w:t>
      </w:r>
      <w:r w:rsidRPr="00135491">
        <w:rPr>
          <w:rFonts w:ascii="Times New Roman" w:hAnsi="Times New Roman" w:cs="Times New Roman"/>
          <w:b/>
          <w:sz w:val="18"/>
          <w:szCs w:val="24"/>
        </w:rPr>
        <w:t xml:space="preserve"> </w:t>
      </w:r>
      <w:r w:rsidR="00C3382D">
        <w:rPr>
          <w:rFonts w:ascii="Times New Roman" w:hAnsi="Times New Roman" w:cs="Times New Roman"/>
          <w:b/>
          <w:sz w:val="18"/>
          <w:szCs w:val="24"/>
        </w:rPr>
        <w:t>2</w:t>
      </w:r>
      <w:r w:rsidR="00F16B62">
        <w:rPr>
          <w:rFonts w:ascii="Times New Roman" w:hAnsi="Times New Roman" w:cs="Times New Roman"/>
          <w:b/>
          <w:sz w:val="18"/>
          <w:szCs w:val="24"/>
        </w:rPr>
        <w:t>6</w:t>
      </w:r>
      <w:r>
        <w:rPr>
          <w:rFonts w:ascii="Times New Roman" w:hAnsi="Times New Roman" w:cs="Times New Roman"/>
          <w:b/>
          <w:sz w:val="18"/>
          <w:szCs w:val="24"/>
        </w:rPr>
        <w:t xml:space="preserve"> </w:t>
      </w:r>
    </w:p>
    <w:p w:rsidR="004E2913" w:rsidRDefault="004E2913" w:rsidP="00921763">
      <w:pPr>
        <w:spacing w:after="0" w:line="240" w:lineRule="auto"/>
        <w:ind w:left="-851"/>
        <w:rPr>
          <w:rFonts w:ascii="Times New Roman" w:hAnsi="Times New Roman" w:cs="Times New Roman"/>
          <w:b/>
          <w:sz w:val="18"/>
          <w:szCs w:val="24"/>
        </w:rPr>
      </w:pPr>
      <w:r>
        <w:rPr>
          <w:rFonts w:ascii="Times New Roman" w:hAnsi="Times New Roman" w:cs="Times New Roman"/>
          <w:b/>
          <w:sz w:val="18"/>
          <w:szCs w:val="24"/>
        </w:rPr>
        <w:t xml:space="preserve">MIÉRCOLES </w:t>
      </w:r>
      <w:r w:rsidR="002D1EB6">
        <w:rPr>
          <w:rFonts w:ascii="Times New Roman" w:hAnsi="Times New Roman" w:cs="Times New Roman"/>
          <w:b/>
          <w:sz w:val="18"/>
          <w:szCs w:val="24"/>
        </w:rPr>
        <w:t>26</w:t>
      </w:r>
      <w:r w:rsidR="00192DEA">
        <w:rPr>
          <w:rFonts w:ascii="Times New Roman" w:hAnsi="Times New Roman" w:cs="Times New Roman"/>
          <w:b/>
          <w:sz w:val="18"/>
          <w:szCs w:val="24"/>
        </w:rPr>
        <w:t xml:space="preserve"> DE </w:t>
      </w:r>
      <w:r w:rsidR="004944A7">
        <w:rPr>
          <w:rFonts w:ascii="Times New Roman" w:hAnsi="Times New Roman" w:cs="Times New Roman"/>
          <w:b/>
          <w:sz w:val="18"/>
          <w:szCs w:val="24"/>
        </w:rPr>
        <w:t>AG</w:t>
      </w:r>
      <w:r w:rsidR="00192DEA">
        <w:rPr>
          <w:rFonts w:ascii="Times New Roman" w:hAnsi="Times New Roman" w:cs="Times New Roman"/>
          <w:b/>
          <w:sz w:val="18"/>
          <w:szCs w:val="24"/>
        </w:rPr>
        <w:t>O</w:t>
      </w:r>
      <w:r w:rsidR="004944A7">
        <w:rPr>
          <w:rFonts w:ascii="Times New Roman" w:hAnsi="Times New Roman" w:cs="Times New Roman"/>
          <w:b/>
          <w:sz w:val="18"/>
          <w:szCs w:val="24"/>
        </w:rPr>
        <w:t>STO</w:t>
      </w:r>
      <w:r>
        <w:rPr>
          <w:rFonts w:ascii="Times New Roman" w:hAnsi="Times New Roman" w:cs="Times New Roman"/>
          <w:b/>
          <w:sz w:val="18"/>
          <w:szCs w:val="24"/>
        </w:rPr>
        <w:t xml:space="preserve"> DE 202</w:t>
      </w:r>
      <w:r w:rsidR="00F16B62">
        <w:rPr>
          <w:rFonts w:ascii="Times New Roman" w:hAnsi="Times New Roman" w:cs="Times New Roman"/>
          <w:b/>
          <w:sz w:val="18"/>
          <w:szCs w:val="24"/>
        </w:rPr>
        <w:t>6</w:t>
      </w:r>
      <w:r>
        <w:rPr>
          <w:rFonts w:ascii="Times New Roman" w:hAnsi="Times New Roman" w:cs="Times New Roman"/>
          <w:b/>
          <w:sz w:val="18"/>
          <w:szCs w:val="24"/>
        </w:rPr>
        <w:br w:type="page"/>
      </w:r>
    </w:p>
    <w:p w:rsidR="00151BF6" w:rsidRPr="00BF6CC0" w:rsidRDefault="005C394C" w:rsidP="0081790C">
      <w:pPr>
        <w:spacing w:after="0" w:line="240" w:lineRule="auto"/>
        <w:jc w:val="center"/>
        <w:rPr>
          <w:rFonts w:ascii="Times New Roman" w:hAnsi="Times New Roman" w:cs="Times New Roman"/>
          <w:b/>
          <w:sz w:val="24"/>
          <w:szCs w:val="24"/>
        </w:rPr>
      </w:pPr>
      <w:r w:rsidRPr="00BF6CC0">
        <w:rPr>
          <w:rFonts w:ascii="Times New Roman" w:eastAsia="Times New Roman" w:hAnsi="Times New Roman" w:cs="Times New Roman"/>
          <w:b/>
          <w:sz w:val="24"/>
          <w:szCs w:val="24"/>
          <w:lang w:eastAsia="es-MX"/>
        </w:rPr>
        <w:lastRenderedPageBreak/>
        <w:t>ASUNTOS EN CARTERA</w:t>
      </w:r>
    </w:p>
    <w:p w:rsidR="00F40D11" w:rsidRDefault="002B695D" w:rsidP="0081790C">
      <w:pPr>
        <w:spacing w:after="0" w:line="240" w:lineRule="auto"/>
        <w:ind w:right="-81"/>
        <w:jc w:val="center"/>
        <w:rPr>
          <w:rFonts w:ascii="Times New Roman" w:eastAsia="Times New Roman" w:hAnsi="Times New Roman" w:cs="Times New Roman"/>
          <w:b/>
          <w:sz w:val="24"/>
          <w:szCs w:val="24"/>
          <w:lang w:eastAsia="es-MX"/>
        </w:rPr>
      </w:pPr>
      <w:r>
        <w:rPr>
          <w:rFonts w:ascii="Times New Roman" w:eastAsia="Times New Roman" w:hAnsi="Times New Roman" w:cs="Times New Roman"/>
          <w:b/>
          <w:sz w:val="24"/>
          <w:szCs w:val="24"/>
          <w:lang w:eastAsia="es-MX"/>
        </w:rPr>
        <w:t xml:space="preserve">MIÉRCOLES </w:t>
      </w:r>
      <w:r w:rsidR="00916F57">
        <w:rPr>
          <w:rFonts w:ascii="Times New Roman" w:eastAsia="Times New Roman" w:hAnsi="Times New Roman" w:cs="Times New Roman"/>
          <w:b/>
          <w:sz w:val="24"/>
          <w:szCs w:val="24"/>
          <w:lang w:eastAsia="es-MX"/>
        </w:rPr>
        <w:t>26</w:t>
      </w:r>
      <w:r w:rsidR="004944A7">
        <w:rPr>
          <w:rFonts w:ascii="Times New Roman" w:eastAsia="Times New Roman" w:hAnsi="Times New Roman" w:cs="Times New Roman"/>
          <w:b/>
          <w:sz w:val="24"/>
          <w:szCs w:val="24"/>
          <w:lang w:eastAsia="es-MX"/>
        </w:rPr>
        <w:t xml:space="preserve"> DE AGOSTO</w:t>
      </w:r>
      <w:r w:rsidR="00BB4A91">
        <w:rPr>
          <w:rFonts w:ascii="Times New Roman" w:eastAsia="Times New Roman" w:hAnsi="Times New Roman" w:cs="Times New Roman"/>
          <w:b/>
          <w:sz w:val="24"/>
          <w:szCs w:val="24"/>
          <w:lang w:eastAsia="es-MX"/>
        </w:rPr>
        <w:t xml:space="preserve"> DE 202</w:t>
      </w:r>
      <w:r w:rsidR="002A224D">
        <w:rPr>
          <w:rFonts w:ascii="Times New Roman" w:eastAsia="Times New Roman" w:hAnsi="Times New Roman" w:cs="Times New Roman"/>
          <w:b/>
          <w:sz w:val="24"/>
          <w:szCs w:val="24"/>
          <w:lang w:eastAsia="es-MX"/>
        </w:rPr>
        <w:t>6</w:t>
      </w:r>
    </w:p>
    <w:p w:rsidR="00172CEC" w:rsidRDefault="00172CEC" w:rsidP="0081790C">
      <w:pPr>
        <w:spacing w:after="0" w:line="240" w:lineRule="auto"/>
        <w:ind w:right="-81"/>
        <w:jc w:val="center"/>
        <w:rPr>
          <w:rFonts w:ascii="Times New Roman" w:eastAsia="Times New Roman" w:hAnsi="Times New Roman" w:cs="Times New Roman"/>
          <w:b/>
          <w:sz w:val="24"/>
          <w:szCs w:val="24"/>
          <w:lang w:eastAsia="es-MX"/>
        </w:rPr>
      </w:pPr>
    </w:p>
    <w:p w:rsidR="00172CEC" w:rsidRPr="00172CEC" w:rsidRDefault="00172CEC" w:rsidP="00172CEC">
      <w:pPr>
        <w:spacing w:after="0" w:line="240" w:lineRule="auto"/>
        <w:ind w:right="-81"/>
        <w:jc w:val="center"/>
        <w:rPr>
          <w:rFonts w:ascii="Times New Roman" w:eastAsia="Times New Roman" w:hAnsi="Times New Roman" w:cs="Times New Roman"/>
          <w:b/>
          <w:sz w:val="24"/>
          <w:szCs w:val="24"/>
          <w:lang w:eastAsia="es-MX"/>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2 OFICIOS SIGNADOS POR EL C. ING. EDUARDO ISMAEL ORTEGÓN </w:t>
      </w:r>
      <w:proofErr w:type="spellStart"/>
      <w:r w:rsidRPr="00172CEC">
        <w:rPr>
          <w:rFonts w:ascii="Times New Roman" w:eastAsia="Questrial" w:hAnsi="Times New Roman" w:cs="Times New Roman"/>
          <w:sz w:val="24"/>
          <w:szCs w:val="24"/>
        </w:rPr>
        <w:t>WILLIAMSON</w:t>
      </w:r>
      <w:proofErr w:type="spellEnd"/>
      <w:r w:rsidRPr="00172CEC">
        <w:rPr>
          <w:rFonts w:ascii="Times New Roman" w:eastAsia="Questrial" w:hAnsi="Times New Roman" w:cs="Times New Roman"/>
          <w:sz w:val="24"/>
          <w:szCs w:val="24"/>
        </w:rPr>
        <w:t xml:space="preserve">, DIRECTOR GENERAL DE SERVICIOS DE AGUA Y DRENAJE DE MONTERREY, </w:t>
      </w:r>
      <w:proofErr w:type="spellStart"/>
      <w:proofErr w:type="gramStart"/>
      <w:r w:rsidRPr="00172CEC">
        <w:rPr>
          <w:rFonts w:ascii="Times New Roman" w:eastAsia="Questrial" w:hAnsi="Times New Roman" w:cs="Times New Roman"/>
          <w:sz w:val="24"/>
          <w:szCs w:val="24"/>
        </w:rPr>
        <w:t>I,P.D</w:t>
      </w:r>
      <w:proofErr w:type="spellEnd"/>
      <w:r w:rsidRPr="00172CEC">
        <w:rPr>
          <w:rFonts w:ascii="Times New Roman" w:eastAsia="Questrial" w:hAnsi="Times New Roman" w:cs="Times New Roman"/>
          <w:sz w:val="24"/>
          <w:szCs w:val="24"/>
        </w:rPr>
        <w:t>.</w:t>
      </w:r>
      <w:proofErr w:type="gramEnd"/>
      <w:r w:rsidRPr="00172CEC">
        <w:rPr>
          <w:rFonts w:ascii="Times New Roman" w:eastAsia="Questrial" w:hAnsi="Times New Roman" w:cs="Times New Roman"/>
          <w:sz w:val="24"/>
          <w:szCs w:val="24"/>
        </w:rPr>
        <w:t>,</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DA CONTESTACIÓN A DIVERSOS EXHORTOS REALIZADOS POR ESTA SOBERANÍA. </w:t>
      </w:r>
      <w:r w:rsidRPr="00172CEC">
        <w:rPr>
          <w:rFonts w:ascii="Times New Roman" w:hAnsi="Times New Roman" w:cs="Times New Roman"/>
          <w:b/>
          <w:bCs/>
          <w:sz w:val="24"/>
          <w:szCs w:val="24"/>
          <w:lang w:val="es-ES_tradnl" w:eastAsia="es-ES"/>
        </w:rPr>
        <w:t xml:space="preserve">DE ENTERADO Y SE ANEXAN EN LOS ACUERDOS ADMINISTRATIVOS NÚM. 755 Y 789 APROBADOS POR ESTA SOBERANÍA; ASÍ MISMO REMÍTASE COPIA DE LOS OFICIOS AL COMITÉ DE SEGUIMIENTO DE ACUERDOS Y A LOS </w:t>
      </w:r>
      <w:proofErr w:type="spellStart"/>
      <w:r w:rsidRPr="00172CEC">
        <w:rPr>
          <w:rFonts w:ascii="Times New Roman" w:hAnsi="Times New Roman" w:cs="Times New Roman"/>
          <w:b/>
          <w:bCs/>
          <w:sz w:val="24"/>
          <w:szCs w:val="24"/>
          <w:lang w:val="es-ES_tradnl" w:eastAsia="es-ES"/>
        </w:rPr>
        <w:t>PROMOVENTES</w:t>
      </w:r>
      <w:proofErr w:type="spellEnd"/>
      <w:r w:rsidRPr="00172CEC">
        <w:rPr>
          <w:rFonts w:ascii="Times New Roman" w:hAnsi="Times New Roman" w:cs="Times New Roman"/>
          <w:b/>
          <w:bCs/>
          <w:sz w:val="24"/>
          <w:szCs w:val="24"/>
          <w:lang w:val="es-ES_tradnl" w:eastAsia="es-ES"/>
        </w:rPr>
        <w:t>.</w:t>
      </w:r>
    </w:p>
    <w:p w:rsidR="00172CEC" w:rsidRPr="00172CEC" w:rsidRDefault="00172CEC" w:rsidP="00172CEC">
      <w:pPr>
        <w:spacing w:after="0" w:line="240" w:lineRule="auto"/>
        <w:rPr>
          <w:rFonts w:ascii="Times New Roman" w:eastAsia="Questrial" w:hAnsi="Times New Roman" w:cs="Times New Roman"/>
          <w:sz w:val="24"/>
          <w:szCs w:val="24"/>
          <w:lang w:val="es-ES_tradnl"/>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PRESENTADO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xml:space="preserve">. ROCÍO </w:t>
      </w:r>
      <w:proofErr w:type="spellStart"/>
      <w:r w:rsidRPr="00172CEC">
        <w:rPr>
          <w:rFonts w:ascii="Times New Roman" w:eastAsia="Questrial" w:hAnsi="Times New Roman" w:cs="Times New Roman"/>
          <w:sz w:val="24"/>
          <w:szCs w:val="24"/>
        </w:rPr>
        <w:t>MAYBE</w:t>
      </w:r>
      <w:proofErr w:type="spellEnd"/>
      <w:r w:rsidRPr="00172CEC">
        <w:rPr>
          <w:rFonts w:ascii="Times New Roman" w:eastAsia="Questrial" w:hAnsi="Times New Roman" w:cs="Times New Roman"/>
          <w:sz w:val="24"/>
          <w:szCs w:val="24"/>
        </w:rPr>
        <w:t xml:space="preserve"> MONTALVO ADAME, COORDINADORA DEL GRUPO LEGISLATIVO DE DIPUTADOS INDEPENDIENTES DE LA LXXVII LEGISLATURA,  MEDIANTE EL CUAL SOLICITA LA APROBACIÓN DE UN PUNTO DE ACUERDO, A FIN DE EXHORTAR AL TITULAR DE LA GERENCIA REGIONAL DE LA COMISIÓN FEDERAL DE ELECTRICIDAD DIVISIÓN GOLFO NORTE, PARA QUE  DE CONFORMIDAD CON SUS ATRIBUCIONES ORDENE LA REALIZACIÓN DE LOS MANTENIMIENTOS CORRECTIVOS, PREVENTIVOS, OBRAS DE INFRAESTRUCTURA E INSTALACIÓN DE TRANSFORMADORES PENDIENTES Y NECESARIAS PARA CORREGIR LAS CONTINUAS VARIACIONES DE VOLTAJE QUE AFECTAN A DIVERSAS COLONIAS DE JUÁREZ, NUEVO LEÓN. </w:t>
      </w:r>
      <w:r w:rsidRPr="00172CEC">
        <w:rPr>
          <w:rFonts w:ascii="Times New Roman" w:hAnsi="Times New Roman" w:cs="Times New Roman"/>
          <w:b/>
          <w:bCs/>
          <w:sz w:val="24"/>
          <w:szCs w:val="24"/>
          <w:lang w:val="es-ES_tradnl" w:eastAsia="es-ES"/>
        </w:rPr>
        <w:t>DE ENTERADO Y DE CONFORMIDAD CON LO ESTABLECIDO EN LOS ARTÍCULOS 24 FRACCIÓN III Y 39 FRACCIÓN XXIV DEL REGLAMENTO PARA EL GOBIERNO INTERIOR DEL CONGRESO, SE TURNA A LA COMISIÓN DE DESARROLLO METROPOLITANO.</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PRESENTADO POR LA C. MTRA. ELVA DEYANIRA MARTÍNEZ GONZÁLEZ, PRESIDENTA MUNICIPAL DE GENERAL ZUAZUA, NUEVO LEÓN,</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SOLICITA LA APROBACIÓN DE UN PUNTO DE ACUERDO, A FIN DE EXHORTAR AL GOBIERNO DEL ESTADO DE NUEVO LEÓN Y AL INSTITUTO DE MOVILIDAD Y ACCESIBILIDAD DE NUEVO LEÓN, PARA QUE, EN EL ÁMBITO DE SUS ATRIBUCIONES, ATIENDAN DE MANERA URGENTE LA PROBLEMÁTICA QUE ENFRENTA LA POBLACIÓN DE DICHO MUNICIPIO, RESPECTO DE LA INSUFICIENCIA DEL SERVICIO DE TRANSPORTE PÚBLICO, PARTICULARMENTE EN EL FRACCIONAMIENTO VALLE DE SANTA ELENA. </w:t>
      </w:r>
      <w:r w:rsidRPr="00172CEC">
        <w:rPr>
          <w:rFonts w:ascii="Times New Roman" w:hAnsi="Times New Roman" w:cs="Times New Roman"/>
          <w:b/>
          <w:bCs/>
          <w:sz w:val="24"/>
          <w:szCs w:val="24"/>
          <w:lang w:val="es-ES_tradnl" w:eastAsia="es-ES"/>
        </w:rPr>
        <w:t>DE ENTERADO Y DE CONFORMIDAD CON LO ESTABLECIDO EN LOS ARTÍCULOS 24 FRACCIÓN III Y 39 FRACCIÓN X DEL REGLAMENTO PARA EL GOBIERNO INTERIOR DEL CONGRESO, SE TURNA A LA COMISIÓN DE MOVILIDAD.</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SIGNADO POR LA C. BÁRBARA DIEGO PÉREZ Y UN GRUPO DE CIUDADANOS,</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PRESENTAN INICIATIVA DE REFORMA A LOS ARTÍCULOS 5, 29, 32, 43 Y 96 DE LA CONSTITUCIÓN POLÍTICA DEL ESTADO LIBRE Y SOBERANO DE NUEVO LEÓN, EN MATERIA DE RECONOCIMIENTO DEL DERECHO AL CUIDADO. </w:t>
      </w:r>
      <w:r w:rsidRPr="00172CEC">
        <w:rPr>
          <w:rFonts w:ascii="Times New Roman" w:hAnsi="Times New Roman" w:cs="Times New Roman"/>
          <w:b/>
          <w:bCs/>
          <w:sz w:val="24"/>
          <w:szCs w:val="24"/>
          <w:lang w:val="es-ES_tradnl" w:eastAsia="es-ES"/>
        </w:rPr>
        <w:t>DE ENTERADO Y DE CONFORMIDAD CON LO ESTABLECIDO EN LOS ARTÍCULOS 24 FRACCIÓN III Y 39 FRACCIÓN III DEL REGLAMENTO PARA EL GOBIERNO INTERIOR DEL CONGRESO, SE TURNA A LA COMISIÓN DE PUNTOS CONSTITUCIONALES.</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SIGNADO POR LA C. BÁRBARA DIEGO PÉREZ Y UN GRUPO DE CIUDADANOS,</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PRESENTAN INICIATIVA POR LA QUE SE EXPIDE LA LEY DEL SISTEMA INTEGRAL DE CUIDADOS DEL ESTADO DE NUEVO LEÓN, LA CUAL CONSTA DE 49 ARTÍCULOS Y 7 ARTÍCULOS TRANSITORIOS. </w:t>
      </w:r>
      <w:r w:rsidRPr="00172CEC">
        <w:rPr>
          <w:rFonts w:ascii="Times New Roman" w:hAnsi="Times New Roman" w:cs="Times New Roman"/>
          <w:b/>
          <w:bCs/>
          <w:sz w:val="24"/>
          <w:szCs w:val="24"/>
          <w:lang w:val="es-ES_tradnl" w:eastAsia="es-ES"/>
        </w:rPr>
        <w:t>DE ENTERADO Y DE CONFORMIDAD CON LO ESTABLECIDO EN LOS ARTÍCULOS 24 FRACCIÓN III Y 39 FRACCIÓN XV DEL REGLAMENTO PARA EL GOBIERNO INTERIOR DEL CONGRESO, SE TURNA A LA COMISIÓN DE SALUD Y ATENCIÓN A GRUPOS VULNERABLES.</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EL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xml:space="preserve">. FERNANDO AGUIRRE FLORES, INTEGRANTE DEL GRUPO LEGISLATIVO DEL PARTIDO REVOLUCIONARIO INSTITUCIONAL DE LA LXXVII LEGISLATURA, MEDIANTE EL CUAL PRESENTA ANEXO TÉCNICO AL EXPEDIENTE 20224/LXXVII RELATIVA A LA INICIATIVA EN MATERIA DE INCENTIVOS A EMPRESAS QUE TENGAN PERSONAS DE SERVICIO SOCIAL, PRÁCTICAS O PASANTÍAS. </w:t>
      </w:r>
      <w:r w:rsidRPr="00172CEC">
        <w:rPr>
          <w:rFonts w:ascii="Times New Roman" w:hAnsi="Times New Roman" w:cs="Times New Roman"/>
          <w:b/>
          <w:bCs/>
          <w:sz w:val="24"/>
          <w:szCs w:val="24"/>
          <w:lang w:val="es-ES_tradnl" w:eastAsia="es-ES"/>
        </w:rPr>
        <w:t>DE ENTERADO Y SE ANEXA EN EL EXPEDIENTE 20224/LXXVII QUE SE ENCUENTRA EN LA COMISIÓN DE ECONOMÍA, EMPRENDIMIENTO Y TURISMO.</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eastAsia="Questrial" w:hAnsi="Times New Roman" w:cs="Times New Roman"/>
          <w:sz w:val="24"/>
          <w:szCs w:val="24"/>
        </w:rPr>
      </w:pPr>
      <w:r w:rsidRPr="00172CEC">
        <w:rPr>
          <w:rFonts w:ascii="Times New Roman" w:eastAsia="Questrial" w:hAnsi="Times New Roman" w:cs="Times New Roman"/>
          <w:sz w:val="24"/>
          <w:szCs w:val="24"/>
        </w:rPr>
        <w:t xml:space="preserve">ESCRITOS SIGNADOS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MARISOL GONZÁLEZ ELÍAS, INTEGRANTE DEL GRUPO LEGISLATIVO DEL PARTIDO MOVIMIENTO CIUDADANO DE LA LXXVII LEGISLATURA, MEDIANTE EL CUAL PRESENTA DIVERSAS INICIATIVAS.</w:t>
      </w:r>
    </w:p>
    <w:p w:rsidR="00172CEC" w:rsidRPr="00172CEC" w:rsidRDefault="00172CEC" w:rsidP="00172CEC">
      <w:pPr>
        <w:spacing w:after="0" w:line="240" w:lineRule="auto"/>
        <w:ind w:left="567" w:right="196" w:hanging="567"/>
        <w:jc w:val="both"/>
        <w:rPr>
          <w:rFonts w:ascii="Times New Roman" w:eastAsia="Questrial" w:hAnsi="Times New Roman" w:cs="Times New Roman"/>
          <w:sz w:val="24"/>
          <w:szCs w:val="24"/>
        </w:rPr>
      </w:pPr>
    </w:p>
    <w:p w:rsidR="00172CEC" w:rsidRPr="00172CEC" w:rsidRDefault="00172CEC" w:rsidP="00186526">
      <w:pPr>
        <w:pStyle w:val="Prrafodelista"/>
        <w:numPr>
          <w:ilvl w:val="0"/>
          <w:numId w:val="2"/>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INICIATIVA QUE REFORMA DIVERSAS DISPOSICIONES DE LA CONSTITUCIÓN POLÍTICA DEL ESTADO LIBRE Y SOBERANO DE NUEVO LEÓN, EN MATERIA DE PROTECCIÓN DE DATOS PERSONALES. </w:t>
      </w:r>
      <w:r w:rsidRPr="00172CEC">
        <w:rPr>
          <w:rFonts w:ascii="Times New Roman" w:hAnsi="Times New Roman" w:cs="Times New Roman"/>
          <w:b/>
          <w:bCs/>
          <w:sz w:val="24"/>
          <w:szCs w:val="24"/>
          <w:lang w:val="es-ES_tradnl" w:eastAsia="es-ES"/>
        </w:rPr>
        <w:t>DE ENTERADO Y DE CONFORMIDAD CON LO ESTABLECIDO EN LOS ARTÍCULOS 24 FRACCIÓN III Y 39 FRACCIÓN III DEL REGLAMENTO PARA EL GOBIERNO INTERIOR DEL CONGRESO, SE TURNA A LA COMISIÓN DE PUNTOS CONSTITUCIONALES.</w:t>
      </w:r>
    </w:p>
    <w:p w:rsidR="00172CEC" w:rsidRPr="00172CEC" w:rsidRDefault="00172CEC" w:rsidP="00172CEC">
      <w:pPr>
        <w:spacing w:after="0" w:line="240" w:lineRule="auto"/>
        <w:ind w:right="196"/>
        <w:jc w:val="both"/>
        <w:rPr>
          <w:rFonts w:ascii="Times New Roman" w:eastAsia="Questrial" w:hAnsi="Times New Roman" w:cs="Times New Roman"/>
          <w:sz w:val="24"/>
          <w:szCs w:val="24"/>
        </w:rPr>
      </w:pPr>
    </w:p>
    <w:p w:rsidR="00172CEC" w:rsidRPr="00172CEC" w:rsidRDefault="00172CEC" w:rsidP="00186526">
      <w:pPr>
        <w:pStyle w:val="Prrafodelista"/>
        <w:numPr>
          <w:ilvl w:val="0"/>
          <w:numId w:val="2"/>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lastRenderedPageBreak/>
        <w:t xml:space="preserve">INICIATIVA QUE REFORMA DIVERSAS DISPOSICIONES DE LA LEY DE SEGURIDAD PÚBLICA PARA EL NUEVO LEÓN, EN MATERIA DE PROTECCIÓN A LA LABOR INFORMATIVA. </w:t>
      </w:r>
      <w:r w:rsidRPr="00172CEC">
        <w:rPr>
          <w:rFonts w:ascii="Times New Roman" w:hAnsi="Times New Roman" w:cs="Times New Roman"/>
          <w:b/>
          <w:bCs/>
          <w:sz w:val="24"/>
          <w:szCs w:val="24"/>
          <w:lang w:val="es-ES_tradnl" w:eastAsia="es-ES"/>
        </w:rPr>
        <w:t>DE ENTERADO Y DE CONFORMIDAD CON LO ESTABLECIDO EN LOS ARTÍCULOS 24 FRACCIÓN III Y 39 FRACCIÓN IV DEL REGLAMENTO PARA EL GOBIERNO INTERIOR DEL CONGRESO, SE TURNA A LA COMISIÓN DE JUSTICIA Y SEGURIDAD PÚBLICA.</w:t>
      </w:r>
    </w:p>
    <w:p w:rsidR="00172CEC" w:rsidRPr="00172CEC" w:rsidRDefault="00172CEC" w:rsidP="00172CEC">
      <w:pPr>
        <w:spacing w:after="0" w:line="240" w:lineRule="auto"/>
        <w:ind w:right="196"/>
        <w:jc w:val="both"/>
        <w:rPr>
          <w:rFonts w:ascii="Times New Roman" w:eastAsia="Questrial" w:hAnsi="Times New Roman" w:cs="Times New Roman"/>
          <w:sz w:val="24"/>
          <w:szCs w:val="24"/>
        </w:rPr>
      </w:pPr>
    </w:p>
    <w:p w:rsidR="00172CEC" w:rsidRPr="00172CEC" w:rsidRDefault="00172CEC" w:rsidP="00186526">
      <w:pPr>
        <w:pStyle w:val="Prrafodelista"/>
        <w:numPr>
          <w:ilvl w:val="0"/>
          <w:numId w:val="2"/>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INICIATIVA QUE REFORMA DIVERSAS DISPOSICIONES DE LA LEY DE SEGURIDAD PÚBLICA PARA EL NUEVO LEÓN, EN MATERIA DE PROTECCIÓN DE DATOS PERSONALES DE PERIODISTAS Y COMUNICADORES. </w:t>
      </w:r>
      <w:r w:rsidRPr="00172CEC">
        <w:rPr>
          <w:rFonts w:ascii="Times New Roman" w:hAnsi="Times New Roman" w:cs="Times New Roman"/>
          <w:b/>
          <w:bCs/>
          <w:sz w:val="24"/>
          <w:szCs w:val="24"/>
          <w:lang w:val="es-ES_tradnl" w:eastAsia="es-ES"/>
        </w:rPr>
        <w:t>DE ENTERADO Y DE CONFORMIDAD CON LO ESTABLECIDO EN LOS ARTÍCULOS 24 FRACCIÓN III Y 39 FRACCIÓN IV DEL REGLAMENTO PARA EL GOBIERNO INTERIOR DEL CONGRESO, SE TURNA A LA COMISIÓN DE JUSTICIA Y SEGURIDAD PÚBLICA.</w:t>
      </w:r>
    </w:p>
    <w:p w:rsidR="00172CEC" w:rsidRPr="00172CEC" w:rsidRDefault="00172CEC" w:rsidP="00172CEC">
      <w:pPr>
        <w:pStyle w:val="Prrafodelista"/>
        <w:spacing w:after="0" w:line="240" w:lineRule="auto"/>
        <w:ind w:left="1134" w:hanging="567"/>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2"/>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INICIATIVA QUE REFORMA DIVERSAS DISPOSICIONES DE LA LEY PROTECCIÓN DE DATOS PERSONALES EN POSESIÓN DE SUJETOS OBLIGADOS DEL ESTADO DE NUEVO LEÓN, EN MATERIA DE PROTECCIÓN DE DATOS PERSONALES DE PERIODISTAS Y COMUNICADORES. </w:t>
      </w:r>
      <w:r w:rsidRPr="00172CEC">
        <w:rPr>
          <w:rFonts w:ascii="Times New Roman" w:hAnsi="Times New Roman" w:cs="Times New Roman"/>
          <w:b/>
          <w:bCs/>
          <w:sz w:val="24"/>
          <w:szCs w:val="24"/>
          <w:lang w:val="es-ES_tradnl" w:eastAsia="es-ES"/>
        </w:rPr>
        <w:t>DE ENTERADO Y DE CONFORMIDAD CON LO ESTABLECIDO EN LOS ARTÍCULOS 24 FRACCIÓN III Y 39 FRACCIÓN II DEL REGLAMENTO PARA EL GOBIERNO INTERIOR DEL CONGRESO, SE TURNA A LA COMISIÓN DE LEGISLACIÓN.</w:t>
      </w:r>
    </w:p>
    <w:p w:rsidR="00172CEC" w:rsidRPr="00172CEC" w:rsidRDefault="00172CEC" w:rsidP="00172CEC">
      <w:pPr>
        <w:spacing w:after="0" w:line="240" w:lineRule="auto"/>
        <w:ind w:left="567" w:right="196" w:hanging="567"/>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MADAY</w:t>
      </w:r>
      <w:proofErr w:type="spellEnd"/>
      <w:r w:rsidRPr="00172CEC">
        <w:rPr>
          <w:rFonts w:ascii="Times New Roman" w:eastAsia="Questrial" w:hAnsi="Times New Roman" w:cs="Times New Roman"/>
          <w:sz w:val="24"/>
          <w:szCs w:val="24"/>
        </w:rPr>
        <w:t xml:space="preserve"> </w:t>
      </w:r>
      <w:proofErr w:type="spellStart"/>
      <w:r w:rsidRPr="00172CEC">
        <w:rPr>
          <w:rFonts w:ascii="Times New Roman" w:eastAsia="Questrial" w:hAnsi="Times New Roman" w:cs="Times New Roman"/>
          <w:sz w:val="24"/>
          <w:szCs w:val="24"/>
        </w:rPr>
        <w:t>FRINEE</w:t>
      </w:r>
      <w:proofErr w:type="spellEnd"/>
      <w:r w:rsidRPr="00172CEC">
        <w:rPr>
          <w:rFonts w:ascii="Times New Roman" w:eastAsia="Questrial" w:hAnsi="Times New Roman" w:cs="Times New Roman"/>
          <w:sz w:val="24"/>
          <w:szCs w:val="24"/>
        </w:rPr>
        <w:t xml:space="preserve"> CANTÚ </w:t>
      </w:r>
      <w:proofErr w:type="spellStart"/>
      <w:r w:rsidRPr="00172CEC">
        <w:rPr>
          <w:rFonts w:ascii="Times New Roman" w:eastAsia="Questrial" w:hAnsi="Times New Roman" w:cs="Times New Roman"/>
          <w:sz w:val="24"/>
          <w:szCs w:val="24"/>
        </w:rPr>
        <w:t>CANTÚ</w:t>
      </w:r>
      <w:proofErr w:type="spellEnd"/>
      <w:r w:rsidRPr="00172CEC">
        <w:rPr>
          <w:rFonts w:ascii="Times New Roman" w:eastAsia="Questrial" w:hAnsi="Times New Roman" w:cs="Times New Roman"/>
          <w:sz w:val="24"/>
          <w:szCs w:val="24"/>
        </w:rPr>
        <w:t xml:space="preserve">, DIRECTORA GENERAL DEL INSTITUTO DE LA JUVENTUD REGIA, MEDIANTE EL CUAL PRESENTA LOS ACUERDOS APROBADOS EN LA SEXTA SESIÓN EXTRAORDINARIA DE LA JUNTA DE GOBIERNO DEL INSTITUTO, RELATIVOS A LA APROBACIÓN DE LA TERCERA MODIFICACIÓN DEL PRESUPUESTO DE EGRESOS 2026 Y DEL MANUAL DE ADMINISTRACIÓN DE REMUNERACIONES Y DEDUCCIONES DEL MISMO. </w:t>
      </w:r>
      <w:r w:rsidRPr="00172CEC">
        <w:rPr>
          <w:rFonts w:ascii="Times New Roman" w:hAnsi="Times New Roman" w:cs="Times New Roman"/>
          <w:b/>
          <w:bCs/>
          <w:sz w:val="24"/>
          <w:szCs w:val="24"/>
          <w:lang w:val="es-ES_tradnl" w:eastAsia="es-ES"/>
        </w:rPr>
        <w:t>DE ENTERADO Y DE CONFORMIDAD CON LO ESTABLECIDO EN LOS ARTÍCULOS 24 FRACCIÓN III I DEL REGLAMENTO PARA EL GOBIERNO INTERIOR DEL CONGRESO, SE TURNA A LA COMISIÓN DE VIGILANCIA.</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sz w:val="24"/>
          <w:szCs w:val="24"/>
          <w:lang w:val="es-ES_tradnl"/>
        </w:rPr>
      </w:pPr>
      <w:r w:rsidRPr="00172CEC">
        <w:rPr>
          <w:rFonts w:ascii="Times New Roman" w:eastAsia="Questrial" w:hAnsi="Times New Roman" w:cs="Times New Roman"/>
          <w:sz w:val="24"/>
          <w:szCs w:val="24"/>
        </w:rPr>
        <w:t xml:space="preserve">ESCRITO SIGNADO POR EL C. OMAR RAMOS GARCÍA, PRESIDENTE MUNICIPAL DE MELCHOR OCAMPO, NUEVO LEÓN, MEDIANTE EL CUAL REMITE EL INFORME DE AVANCE DE GESTIÓN FINANCIERA CORRESPONDIENTE AL SEGUNDO TRIMESTRE DEL EJERCICIO FISCAL 2026. </w:t>
      </w:r>
      <w:r w:rsidRPr="00172CEC">
        <w:rPr>
          <w:rFonts w:ascii="Times New Roman" w:hAnsi="Times New Roman" w:cs="Times New Roman"/>
          <w:b/>
          <w:bCs/>
          <w:sz w:val="24"/>
          <w:szCs w:val="24"/>
          <w:lang w:val="es-ES_tradnl" w:eastAsia="es-ES"/>
        </w:rPr>
        <w:t xml:space="preserve">DE ENTERADO Y DE CONFORMIDAD CON LO ESTABLECIDO EN LOS ARTÍCULOS 24 FRACCIÓN III I DEL </w:t>
      </w:r>
      <w:r w:rsidRPr="00172CEC">
        <w:rPr>
          <w:rFonts w:ascii="Times New Roman" w:hAnsi="Times New Roman" w:cs="Times New Roman"/>
          <w:b/>
          <w:bCs/>
          <w:sz w:val="24"/>
          <w:szCs w:val="24"/>
          <w:lang w:val="es-ES_tradnl" w:eastAsia="es-ES"/>
        </w:rPr>
        <w:lastRenderedPageBreak/>
        <w:t>REGLAMENTO PARA EL GOBIERNO INTERIOR DEL CONGRESO, SE TURNA A LA COMISIÓN DE VIGILANCIA.</w:t>
      </w:r>
    </w:p>
    <w:p w:rsidR="00172CEC" w:rsidRPr="00172CEC" w:rsidRDefault="00172CEC" w:rsidP="00172CEC">
      <w:pPr>
        <w:spacing w:after="0" w:line="240" w:lineRule="auto"/>
        <w:ind w:right="196"/>
        <w:jc w:val="both"/>
        <w:rPr>
          <w:rFonts w:ascii="Times New Roman" w:hAnsi="Times New Roman" w:cs="Times New Roman"/>
          <w:sz w:val="24"/>
          <w:szCs w:val="24"/>
          <w:lang w:val="es-ES_tradnl"/>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eastAsia="Questrial" w:hAnsi="Times New Roman" w:cs="Times New Roman"/>
          <w:sz w:val="24"/>
          <w:szCs w:val="24"/>
        </w:rPr>
      </w:pPr>
      <w:r w:rsidRPr="00172CEC">
        <w:rPr>
          <w:rFonts w:ascii="Times New Roman" w:eastAsia="Questrial" w:hAnsi="Times New Roman" w:cs="Times New Roman"/>
          <w:sz w:val="24"/>
          <w:szCs w:val="24"/>
        </w:rPr>
        <w:t xml:space="preserve">3 ESCRITOS SIGNADOS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xml:space="preserve">. CLAUDIA </w:t>
      </w:r>
      <w:proofErr w:type="spellStart"/>
      <w:r w:rsidRPr="00172CEC">
        <w:rPr>
          <w:rFonts w:ascii="Times New Roman" w:eastAsia="Questrial" w:hAnsi="Times New Roman" w:cs="Times New Roman"/>
          <w:sz w:val="24"/>
          <w:szCs w:val="24"/>
        </w:rPr>
        <w:t>MAYELA</w:t>
      </w:r>
      <w:proofErr w:type="spellEnd"/>
      <w:r w:rsidRPr="00172CEC">
        <w:rPr>
          <w:rFonts w:ascii="Times New Roman" w:eastAsia="Questrial" w:hAnsi="Times New Roman" w:cs="Times New Roman"/>
          <w:sz w:val="24"/>
          <w:szCs w:val="24"/>
        </w:rPr>
        <w:t xml:space="preserve"> CHAPA MARMOLEJO, COORDINADORA DEL GRUPO LEGISLATIVO DEL PARTIDO VERDE ECOLOGISTA DE MÉXICO DE LA LXXVII LEGISLATURA, MEDIANTE EL CUAL PRESENTA LOS SIGUIENTES ASUNTOS:</w:t>
      </w:r>
    </w:p>
    <w:p w:rsidR="00172CEC" w:rsidRPr="00172CEC" w:rsidRDefault="00172CEC" w:rsidP="00172CEC">
      <w:pPr>
        <w:pStyle w:val="Prrafodelista"/>
        <w:spacing w:after="0" w:line="240" w:lineRule="auto"/>
        <w:ind w:left="567" w:right="196" w:hanging="567"/>
        <w:jc w:val="both"/>
        <w:rPr>
          <w:rFonts w:ascii="Times New Roman" w:eastAsia="Questrial" w:hAnsi="Times New Roman" w:cs="Times New Roman"/>
          <w:sz w:val="24"/>
          <w:szCs w:val="24"/>
        </w:rPr>
      </w:pPr>
    </w:p>
    <w:p w:rsidR="00172CEC" w:rsidRPr="00172CEC" w:rsidRDefault="00172CEC" w:rsidP="00186526">
      <w:pPr>
        <w:pStyle w:val="Prrafodelista"/>
        <w:numPr>
          <w:ilvl w:val="0"/>
          <w:numId w:val="3"/>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SOLICITUD DE APROBACIÓN DE UN PUNTO DE ACUERDO, A FIN DE QUE SE ESTABLEZCA EL TERCER SÁBADO DEL MES DE NOVIEMBRE DE CADA AÑO, COMO EL “DÍA DE LA REFLEXIÓN POR LA PAZ Y EL BIENESTAR SOCIAL”. </w:t>
      </w:r>
      <w:r w:rsidRPr="00172CEC">
        <w:rPr>
          <w:rFonts w:ascii="Times New Roman" w:hAnsi="Times New Roman" w:cs="Times New Roman"/>
          <w:b/>
          <w:bCs/>
          <w:sz w:val="24"/>
          <w:szCs w:val="24"/>
          <w:lang w:val="es-ES_tradnl" w:eastAsia="es-ES"/>
        </w:rPr>
        <w:t>DE ENTERADO Y DE CONFORMIDAD CON LO ESTABLECIDO EN LOS ARTÍCULOS 24 FRACCIÓN III Y 39 FRACCIÓN VII DEL REGLAMENTO PARA EL GOBIERNO INTERIOR DEL CONGRESO, SE TURNA A LA COMISIÓN DE EDUCACIÓN, CULTURA Y DEPORTE.</w:t>
      </w:r>
    </w:p>
    <w:p w:rsidR="00172CEC" w:rsidRPr="00172CEC" w:rsidRDefault="00172CEC" w:rsidP="00172CEC">
      <w:pPr>
        <w:spacing w:after="0" w:line="240" w:lineRule="auto"/>
        <w:ind w:right="196"/>
        <w:jc w:val="both"/>
        <w:rPr>
          <w:rFonts w:ascii="Times New Roman" w:eastAsia="Questrial" w:hAnsi="Times New Roman" w:cs="Times New Roman"/>
          <w:sz w:val="24"/>
          <w:szCs w:val="24"/>
        </w:rPr>
      </w:pPr>
    </w:p>
    <w:p w:rsidR="00172CEC" w:rsidRPr="00172CEC" w:rsidRDefault="00172CEC" w:rsidP="00186526">
      <w:pPr>
        <w:pStyle w:val="Prrafodelista"/>
        <w:numPr>
          <w:ilvl w:val="0"/>
          <w:numId w:val="3"/>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INICIATIVA DE REFORMA A LOS ARTÍCULOS 11 Y 66 DE LA LEY DE PROTECCIÓN Y BIENESTAR ANIMAL PARA LA SUSTENTABILIDAD DEL ESTADO DE NUEVO LEÓN. </w:t>
      </w:r>
      <w:r w:rsidRPr="00172CEC">
        <w:rPr>
          <w:rFonts w:ascii="Times New Roman" w:hAnsi="Times New Roman" w:cs="Times New Roman"/>
          <w:b/>
          <w:bCs/>
          <w:sz w:val="24"/>
          <w:szCs w:val="24"/>
          <w:lang w:val="es-ES_tradnl" w:eastAsia="es-ES"/>
        </w:rPr>
        <w:t>DE ENTERADO Y DE CONFORMIDAD CON LO ESTABLECIDO EN LOS ARTÍCULOS 24 FRACCIÓN III Y 39 FRACCIÓN VIII DEL REGLAMENTO PARA EL GOBIERNO INTERIOR DEL CONGRESO, SE TURNA A LA COMISIÓN DE MEDIO AMBIENTE Y DESARROLLO SUSTENTABLE.</w:t>
      </w:r>
    </w:p>
    <w:p w:rsidR="00172CEC" w:rsidRPr="00172CEC" w:rsidRDefault="00172CEC" w:rsidP="00172CEC">
      <w:pPr>
        <w:spacing w:after="0" w:line="240" w:lineRule="auto"/>
        <w:ind w:right="196"/>
        <w:jc w:val="both"/>
        <w:rPr>
          <w:rFonts w:ascii="Times New Roman" w:eastAsia="Questrial" w:hAnsi="Times New Roman" w:cs="Times New Roman"/>
          <w:sz w:val="24"/>
          <w:szCs w:val="24"/>
        </w:rPr>
      </w:pPr>
    </w:p>
    <w:p w:rsidR="00172CEC" w:rsidRPr="00172CEC" w:rsidRDefault="00172CEC" w:rsidP="00186526">
      <w:pPr>
        <w:pStyle w:val="Prrafodelista"/>
        <w:numPr>
          <w:ilvl w:val="0"/>
          <w:numId w:val="3"/>
        </w:numPr>
        <w:spacing w:after="0" w:line="240" w:lineRule="auto"/>
        <w:ind w:left="1134"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INICIATIVA DE REFORMA A DIVERSAS DISPOSICIONES DE LA LEY QUE REGULA EL USO DE VEHÍCULOS RECREATIVOS TODO TERRENO EN EL ESTADO DE NUEVO LEÓN, CON EL FIN DE REFORZAR LAS MEDIDAS DE PROTECCIÓN AL MEDIO AMBIENTE. </w:t>
      </w:r>
      <w:r w:rsidRPr="00172CEC">
        <w:rPr>
          <w:rFonts w:ascii="Times New Roman" w:hAnsi="Times New Roman" w:cs="Times New Roman"/>
          <w:b/>
          <w:bCs/>
          <w:sz w:val="24"/>
          <w:szCs w:val="24"/>
          <w:lang w:val="es-ES_tradnl" w:eastAsia="es-ES"/>
        </w:rPr>
        <w:t>DE ENTERADO Y DE CONFORMIDAD CON LO ESTABLECIDO EN LOS ARTÍCULOS 24 FRACCIÓN III Y 39 FRACCIÓN X DEL REGLAMENTO PARA EL GOBIERNO INTERIOR DEL CONGRESO, SE TURNA A LA COMISIÓN DE MOVILIDAD.</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xml:space="preserve">. LORENA DE LA GARZA VENECIA, INTEGRANTE DEL GRUPO LEGISLATIVO DEL PARTIDO REVOLUCIONARIO INSTITUCIONAL DE LA LXXVII LEGISLATURA, MEDIANTE EL CUAL PRESENTA INICIATIVA DE REFORMA AL ARTÍCULO 16 DEL REGLAMENTO PARA EL GOBIERNO INTERIOR DEL CONGRESO DEL ESTADO DE NUEVO LEÓN, EN RELACIÓN A LAS FALTAS DE LAS Y LOS DIPUTADOS A LAS SESIONES DEL CONGRESO. </w:t>
      </w:r>
      <w:r w:rsidRPr="00172CEC">
        <w:rPr>
          <w:rFonts w:ascii="Times New Roman" w:hAnsi="Times New Roman" w:cs="Times New Roman"/>
          <w:b/>
          <w:bCs/>
          <w:sz w:val="24"/>
          <w:szCs w:val="24"/>
          <w:lang w:val="es-ES_tradnl" w:eastAsia="es-ES"/>
        </w:rPr>
        <w:t xml:space="preserve">DE ENTERADO Y DE CONFORMIDAD CON LO ESTABLECIDO EN LOS ARTÍCULOS 24 FRACCIÓN III Y 39 FRACCIÓN II DEL </w:t>
      </w:r>
      <w:r w:rsidRPr="00172CEC">
        <w:rPr>
          <w:rFonts w:ascii="Times New Roman" w:hAnsi="Times New Roman" w:cs="Times New Roman"/>
          <w:b/>
          <w:bCs/>
          <w:sz w:val="24"/>
          <w:szCs w:val="24"/>
          <w:lang w:val="es-ES_tradnl" w:eastAsia="es-ES"/>
        </w:rPr>
        <w:lastRenderedPageBreak/>
        <w:t>REGLAMENTO PARA EL GOBIERNO INTERIOR DEL CONGRESO, SE TURNA A LA COMISIÓN DE LEGISLACIÓN.</w:t>
      </w:r>
    </w:p>
    <w:p w:rsidR="00172CEC" w:rsidRPr="00172CEC" w:rsidRDefault="00172CEC" w:rsidP="00172CEC">
      <w:pPr>
        <w:spacing w:after="0" w:line="240" w:lineRule="auto"/>
        <w:ind w:right="196"/>
        <w:jc w:val="both"/>
        <w:rPr>
          <w:rFonts w:ascii="Times New Roman" w:eastAsia="Questrial" w:hAnsi="Times New Roman" w:cs="Times New Roman"/>
          <w:sz w:val="24"/>
          <w:szCs w:val="24"/>
          <w:lang w:val="es-ES_tradnl"/>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SIGNADO POR EL C. JESÚS JOB JIMÉNEZ, INTEGRANTE DE LA AGRUPACIÓN MEXICANA DE SORDO MUDOS, A.C.,</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 INICIATIVA DE REFORMA A DIVERSAS DISPOSICIONES, A LA LEY ORGÁNICA DEL PODER JUDICIAL DEL ESTADO DE NUEVO LEÓN Y A LA LEY DE PROTECCIÓN DE LOS DERECHOS DE LAS PERSONAS CON DISCAPACIDAD DEL ESTADO DE NUEVO LEÓN, EN MATERIA DE REGULAR Y GARANTIZAR LOS SERVICIOS DE INTERPRETACIÓN EN LENGUA DE SEÑAS MEXICANAS EN EL SISTEMA JUDICIAL. </w:t>
      </w:r>
      <w:r w:rsidRPr="00172CEC">
        <w:rPr>
          <w:rFonts w:ascii="Times New Roman" w:hAnsi="Times New Roman" w:cs="Times New Roman"/>
          <w:b/>
          <w:bCs/>
          <w:sz w:val="24"/>
          <w:szCs w:val="24"/>
          <w:lang w:val="es-ES_tradnl" w:eastAsia="es-ES"/>
        </w:rPr>
        <w:t>DE ENTERADO Y DE CONFORMIDAD CON LO ESTABLECIDO EN LOS ARTÍCULOS 24 FRACCIÓN III Y 39 FRACCIONES IV Y XV DEL REGLAMENTO PARA EL GOBIERNO INTERIOR DEL CONGRESO, SE TURNA A LAS COMISIONES UNIDAS DE SALUD Y ATENCIÓN A GRUPOS VULNERABLES Y A LA DE JUSTICIA Y SEGURIDAD PÚBLICA.</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CLAUDIA GABRIELA CABALLERO CHÁVEZ, INTEGRANTE DEL GRUPO LEGISLATIVO DEL PARTIDO ACCIÓN NACIONAL DE LA LXXVII LEGISLATURA,</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 INICIATIVA DE REFORMA Y ADICIÓN A DIVERSAS DISPOSICIONES A LA LEY DE PROTECCIÓN CIVIL PARA EL ESTADO DE NUEVO LEÓN, EN RELACIÓN A LA CREACIÓN DE UN SISTEMA ESTATAL DE ALERTA TEMPRANA. </w:t>
      </w:r>
      <w:r w:rsidRPr="00172CEC">
        <w:rPr>
          <w:rFonts w:ascii="Times New Roman" w:hAnsi="Times New Roman" w:cs="Times New Roman"/>
          <w:b/>
          <w:bCs/>
          <w:sz w:val="24"/>
          <w:szCs w:val="24"/>
          <w:lang w:val="es-ES_tradnl" w:eastAsia="es-ES"/>
        </w:rPr>
        <w:t>DE ENTERADO Y DE CONFORMIDAD CON LO ESTABLECIDO EN LOS ARTÍCULOS 24 FRACCIÓN III Y 39 FRACCIÓN IV DEL REGLAMENTO PARA EL GOBIERNO INTERIOR DEL CONGRESO, SE TURNA A LA COMISIÓN DE JUSTICIA Y SEGURIDAD PÚBLICA.</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SIGNADO POR EL C. JAIME NOYOLA CEDILLO, PRESIDENTE DE LA ALIANZA DE USUARIOS DE SERVICIOS PÚBLICOS Y FINANCIEROS,</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 INICIATIVA DE REFORMA AL ARTÍCULO 5 DE LA LEY QUE CREA EL SERVICIO DE AGUA Y DRENAJE DE MONTERREY, EN RELACIÓN A LA COMPOSICIÓN DEL CONSEJO. </w:t>
      </w:r>
      <w:r w:rsidRPr="00172CEC">
        <w:rPr>
          <w:rFonts w:ascii="Times New Roman" w:hAnsi="Times New Roman" w:cs="Times New Roman"/>
          <w:b/>
          <w:bCs/>
          <w:sz w:val="24"/>
          <w:szCs w:val="24"/>
          <w:lang w:val="es-ES_tradnl" w:eastAsia="es-ES"/>
        </w:rPr>
        <w:t>DE ENTERADO Y DE CONFORMIDAD CON LO ESTABLECIDO EN LOS ARTÍCULOS 24 FRACCIÓN III Y 39 FRACCIÓN VIII DEL REGLAMENTO PARA EL GOBIERNO INTERIOR DEL CONGRESO, SE TURNA A LA COMISIÓN DE MEDIO AMBIENTE Y DESARROLLO SUSTENTABLE.</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CINTHIA JAZMÍN MONCADA JUÁREZ Y UN GRUPO DE CIUDADANOS INTEGRANTES DEL CENTRO LUCA, MEDIANTE EL CUAL PRESENTAN INICIATIVA DE REFORMA Y ADICIÓN A DIVERSAS DISPOSICIONES DE LA CONSTITUCIÓN POLÍTICA DEL ESTADO LIBRE Y SOBERANO DE NUEVO LEÓN, CON </w:t>
      </w:r>
      <w:r w:rsidRPr="00172CEC">
        <w:rPr>
          <w:rFonts w:ascii="Times New Roman" w:eastAsia="Questrial" w:hAnsi="Times New Roman" w:cs="Times New Roman"/>
          <w:sz w:val="24"/>
          <w:szCs w:val="24"/>
        </w:rPr>
        <w:lastRenderedPageBreak/>
        <w:t xml:space="preserve">EL OBJETO DE FORTALECER EL RECONOCIMIENTO, PROTECCIÓN Y GARANTÍA DE LOS DERECHOS HUMANOS DE LAS PERSONAS CON DISCAPACIDAD Y LAS PERSONAS </w:t>
      </w:r>
      <w:proofErr w:type="spellStart"/>
      <w:r w:rsidRPr="00172CEC">
        <w:rPr>
          <w:rFonts w:ascii="Times New Roman" w:eastAsia="Questrial" w:hAnsi="Times New Roman" w:cs="Times New Roman"/>
          <w:sz w:val="24"/>
          <w:szCs w:val="24"/>
        </w:rPr>
        <w:t>NEURODIVERGENTES</w:t>
      </w:r>
      <w:proofErr w:type="spellEnd"/>
      <w:r w:rsidRPr="00172CEC">
        <w:rPr>
          <w:rFonts w:ascii="Times New Roman" w:eastAsia="Questrial" w:hAnsi="Times New Roman" w:cs="Times New Roman"/>
          <w:sz w:val="24"/>
          <w:szCs w:val="24"/>
        </w:rPr>
        <w:t xml:space="preserve">. </w:t>
      </w:r>
      <w:r w:rsidRPr="00172CEC">
        <w:rPr>
          <w:rFonts w:ascii="Times New Roman" w:hAnsi="Times New Roman" w:cs="Times New Roman"/>
          <w:b/>
          <w:bCs/>
          <w:sz w:val="24"/>
          <w:szCs w:val="24"/>
          <w:lang w:val="es-ES_tradnl" w:eastAsia="es-ES"/>
        </w:rPr>
        <w:t>DE ENTERADO Y DE CONFORMIDAD CON LO ESTABLECIDO EN LOS ARTÍCULOS 24 FRACCIÓN III Y 39 FRACCIÓN III DEL REGLAMENTO PARA EL GOBIERNO INTERIOR DEL CONGRESO, SE TURNA A LA COMISIÓN DE PUNTOS CONSTITUCIONALES.</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ESCRITO SIGNADO POR LA C. CINTHIA JAZMÍN MONCADA JUÁREZ Y UN GRUPO DE CIUDADANOS INTEGRANTES DEL CENTRO LUCA,</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PRESENTAN INICIATIVA DE REFORMA Y ADICIÓN A DIVERSAS DISPOSICIONES DE LA LEY PARA LA ATENCIÓN, PROTECCIÓN E INCLUSIÓN DE LAS PERSONAS CON LA CONDICIÓN DEL ESPECTRO AUTISTA Y OTRAS CONDICIONES DE LA </w:t>
      </w:r>
      <w:proofErr w:type="spellStart"/>
      <w:r w:rsidRPr="00172CEC">
        <w:rPr>
          <w:rFonts w:ascii="Times New Roman" w:eastAsia="Questrial" w:hAnsi="Times New Roman" w:cs="Times New Roman"/>
          <w:sz w:val="24"/>
          <w:szCs w:val="24"/>
        </w:rPr>
        <w:t>NEURODIVERSIDAD</w:t>
      </w:r>
      <w:proofErr w:type="spellEnd"/>
      <w:r w:rsidRPr="00172CEC">
        <w:rPr>
          <w:rFonts w:ascii="Times New Roman" w:eastAsia="Questrial" w:hAnsi="Times New Roman" w:cs="Times New Roman"/>
          <w:sz w:val="24"/>
          <w:szCs w:val="24"/>
        </w:rPr>
        <w:t xml:space="preserve"> DEL ESTADO DE NUEVO LEÓN, CON EL OBJETO DE FORTALECER EL RECONOCIMIENTO, PROTECCIÓN Y GARANTÍA DE LOS DERECHOS HUMANOS DE LAS PERSONAS </w:t>
      </w:r>
      <w:proofErr w:type="spellStart"/>
      <w:r w:rsidRPr="00172CEC">
        <w:rPr>
          <w:rFonts w:ascii="Times New Roman" w:eastAsia="Questrial" w:hAnsi="Times New Roman" w:cs="Times New Roman"/>
          <w:sz w:val="24"/>
          <w:szCs w:val="24"/>
        </w:rPr>
        <w:t>NEURODIVERGENTES</w:t>
      </w:r>
      <w:proofErr w:type="spellEnd"/>
      <w:r w:rsidRPr="00172CEC">
        <w:rPr>
          <w:rFonts w:ascii="Times New Roman" w:eastAsia="Questrial" w:hAnsi="Times New Roman" w:cs="Times New Roman"/>
          <w:sz w:val="24"/>
          <w:szCs w:val="24"/>
        </w:rPr>
        <w:t xml:space="preserve">. </w:t>
      </w:r>
      <w:r w:rsidRPr="00172CEC">
        <w:rPr>
          <w:rFonts w:ascii="Times New Roman" w:hAnsi="Times New Roman" w:cs="Times New Roman"/>
          <w:b/>
          <w:bCs/>
          <w:sz w:val="24"/>
          <w:szCs w:val="24"/>
          <w:lang w:val="es-ES_tradnl" w:eastAsia="es-ES"/>
        </w:rPr>
        <w:t>DE ENTERADO Y DE CONFORMIDAD CON LO ESTABLECIDO EN LOS ARTÍCULOS 24 FRACCIÓN III Y 39 FRACCIÓN XV DEL REGLAMENTO PARA EL GOBIERNO INTERIOR DEL CONGRESO, SE TURNA A LA COMISIÓN DE SALUD Y ATENCIÓN A GRUPOS VULNERABLES.</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SAMARA PÉREZ MUÑIZ, MEDIANTE EL CUAL PRESENTA INICIATIVA POR LA QUE SE EXPIDE LA LEY PARA LA GESTIÓN INSTITUCIONAL Y GARANTÍA DE DERECHOS EN </w:t>
      </w:r>
      <w:proofErr w:type="spellStart"/>
      <w:r w:rsidRPr="00172CEC">
        <w:rPr>
          <w:rFonts w:ascii="Times New Roman" w:eastAsia="Questrial" w:hAnsi="Times New Roman" w:cs="Times New Roman"/>
          <w:sz w:val="24"/>
          <w:szCs w:val="24"/>
        </w:rPr>
        <w:t>MACROPROCESOS</w:t>
      </w:r>
      <w:proofErr w:type="spellEnd"/>
      <w:r w:rsidRPr="00172CEC">
        <w:rPr>
          <w:rFonts w:ascii="Times New Roman" w:eastAsia="Questrial" w:hAnsi="Times New Roman" w:cs="Times New Roman"/>
          <w:sz w:val="24"/>
          <w:szCs w:val="24"/>
        </w:rPr>
        <w:t xml:space="preserve"> JUDICIALES DEL ESTADO DE NUEVO LEÓN, LA CUAL CONSTA DE 55 ARTÍCULOS Y 11 ARTÍCULOS TRANSITORIOS. </w:t>
      </w:r>
      <w:r w:rsidRPr="00172CEC">
        <w:rPr>
          <w:rFonts w:ascii="Times New Roman" w:hAnsi="Times New Roman" w:cs="Times New Roman"/>
          <w:b/>
          <w:bCs/>
          <w:sz w:val="24"/>
          <w:szCs w:val="24"/>
          <w:lang w:val="es-ES_tradnl" w:eastAsia="es-ES"/>
        </w:rPr>
        <w:t>DE ENTERADO Y DE CONFORMIDAD CON LO ESTABLECIDO EN LOS ARTÍCULOS 24 FRACCIÓN III Y 39 FRACCIÓN II DEL REGLAMENTO PARA EL GOBIERNO INTERIOR DEL CONGRESO, SE TURNA A LA COMISIÓN DE JUSTICIA Y SEGURIDAD PUBLICA.</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xml:space="preserve">. ROCÍO </w:t>
      </w:r>
      <w:proofErr w:type="spellStart"/>
      <w:r w:rsidRPr="00172CEC">
        <w:rPr>
          <w:rFonts w:ascii="Times New Roman" w:eastAsia="Questrial" w:hAnsi="Times New Roman" w:cs="Times New Roman"/>
          <w:sz w:val="24"/>
          <w:szCs w:val="24"/>
        </w:rPr>
        <w:t>MAYBE</w:t>
      </w:r>
      <w:proofErr w:type="spellEnd"/>
      <w:r w:rsidRPr="00172CEC">
        <w:rPr>
          <w:rFonts w:ascii="Times New Roman" w:eastAsia="Questrial" w:hAnsi="Times New Roman" w:cs="Times New Roman"/>
          <w:sz w:val="24"/>
          <w:szCs w:val="24"/>
        </w:rPr>
        <w:t xml:space="preserve"> MONTALVO ADAME, COORDINADORA DEL GRUPO LEGISLATIVO DE DIPUTADOS INDEPENDIENTES DE LA LXXVII LEGISLATURA, MEDIANTE EL CUAL REMITE LAS PROPUESTAS PARA FORTALECIMIENTO DE LOS DERECHOS DE LOS PUEBLOS Y COMUNIDADES INDÍGENAS DE NUEVO LEÓN ACUDIENDO COMO INTEGRANTE DE LA COMISIÓN DE EDUCACIÓN, CULTURA Y DEPORTE. </w:t>
      </w:r>
      <w:r w:rsidRPr="00172CEC">
        <w:rPr>
          <w:rFonts w:ascii="Times New Roman" w:hAnsi="Times New Roman" w:cs="Times New Roman"/>
          <w:b/>
          <w:bCs/>
          <w:sz w:val="24"/>
          <w:szCs w:val="24"/>
          <w:lang w:val="es-ES_tradnl" w:eastAsia="es-ES"/>
        </w:rPr>
        <w:t>DE ENTERADO Y DE CONFORMIDAD CON LO ESTABLECIDO EN LOS ARTÍCULOS 24 FRACCIÓN III, SE ENVÍA A LA A LA COMISIÓN DE EDUCACIÓN, CULTURA Y DEPORTE, PARA SU CONOCIMIENTO Y EFECTOS QUE CORRESPONDA.</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lastRenderedPageBreak/>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BRENDA VELÁZQUEZ VALDEZ, INTEGRANTE DEL GRUPO LEGISLATIVO DE MORENA DE LA LXXVII LEGISLATURA; ASÍ COMO DIVERSAS CIUDADANAS VECINAS DEL MUNICIPIO DE GENERAL ESCOBEDO, NUEVO LEÓN,</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PRESENTAN INICIATIVA DE REFORMA A DIVERSAS DISPOSICIONES DE LA LEY DE PARTICIPACIÓN CIUDADANA PARA EL ESTADO DE NUEVO LEÓN, EN MATERIA DE PRESUPUESTO PARTICIPATIVO. </w:t>
      </w:r>
      <w:r w:rsidRPr="00172CEC">
        <w:rPr>
          <w:rFonts w:ascii="Times New Roman" w:hAnsi="Times New Roman" w:cs="Times New Roman"/>
          <w:b/>
          <w:bCs/>
          <w:sz w:val="24"/>
          <w:szCs w:val="24"/>
          <w:lang w:val="es-ES_tradnl" w:eastAsia="es-ES"/>
        </w:rPr>
        <w:t xml:space="preserve">DE ENTERADO Y DE CONFORMIDAD CON LO ESTABLECIDO EN LOS ARTÍCULOS 24 FRACCIÓN III Y 39 FRACCIÓN II DEL REGLAMENTO PARA EL GOBIERNO INTERIOR DEL CONGRESO, SE TURNA CON </w:t>
      </w:r>
      <w:r w:rsidRPr="00172CEC">
        <w:rPr>
          <w:rFonts w:ascii="Times New Roman" w:hAnsi="Times New Roman" w:cs="Times New Roman"/>
          <w:b/>
          <w:bCs/>
          <w:sz w:val="24"/>
          <w:szCs w:val="24"/>
          <w:u w:val="single"/>
          <w:lang w:val="es-ES_tradnl" w:eastAsia="es-ES"/>
        </w:rPr>
        <w:t>CARÁCTER DE URGENTE</w:t>
      </w:r>
      <w:r w:rsidRPr="00172CEC">
        <w:rPr>
          <w:rFonts w:ascii="Times New Roman" w:hAnsi="Times New Roman" w:cs="Times New Roman"/>
          <w:b/>
          <w:bCs/>
          <w:sz w:val="24"/>
          <w:szCs w:val="24"/>
          <w:lang w:val="es-ES_tradnl" w:eastAsia="es-ES"/>
        </w:rPr>
        <w:t xml:space="preserve"> A LA COMISIÓN DE LEGISLACIÓN.</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eastAsia="Questrial" w:hAnsi="Times New Roman" w:cs="Times New Roman"/>
          <w:sz w:val="24"/>
          <w:szCs w:val="24"/>
          <w:lang w:val="es-ES_tradnl"/>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ARMIDA SERRATO FLORES, PRESIDENTA DE LA COMISIÓN ANTICORRUPCIÓN,</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SOLICITA SE ANEXEN 4 OFICIOS DONDE SE DAN RESPUESTA A REQUERIMIENTOS DE INFORMACIÓN DERIVADOS A LA ETAPA DE DILIGENCIAS CORRESPONDIENTES AL JUICIO POLÍTICO CONTRA EL GOBERNADOR DEL ESTADO, DR. SAMUEL ALEJANDRO GARCÍA SEPÚLVEDA. </w:t>
      </w:r>
      <w:r w:rsidRPr="00172CEC">
        <w:rPr>
          <w:rFonts w:ascii="Times New Roman" w:hAnsi="Times New Roman" w:cs="Times New Roman"/>
          <w:b/>
          <w:bCs/>
          <w:sz w:val="24"/>
          <w:szCs w:val="24"/>
          <w:lang w:val="es-ES_tradnl" w:eastAsia="es-ES"/>
        </w:rPr>
        <w:t>DE ENTERADO Y DE CONFORMIDAD CON LO ESTABLECIDO EN EL ARTÍCULO 24 FRACCIÓN III, SE ANEXA AL EXPEDIENTE 21537/LXXVII QUE SE ENCUENTRA EN LA COMISIÓN DE ANTICORRUPCIÓN.</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ESCRITO SIGNADO POR LA C. </w:t>
      </w:r>
      <w:proofErr w:type="spellStart"/>
      <w:r w:rsidRPr="00172CEC">
        <w:rPr>
          <w:rFonts w:ascii="Times New Roman" w:eastAsia="Questrial" w:hAnsi="Times New Roman" w:cs="Times New Roman"/>
          <w:sz w:val="24"/>
          <w:szCs w:val="24"/>
        </w:rPr>
        <w:t>DIP</w:t>
      </w:r>
      <w:proofErr w:type="spellEnd"/>
      <w:r w:rsidRPr="00172CEC">
        <w:rPr>
          <w:rFonts w:ascii="Times New Roman" w:eastAsia="Questrial" w:hAnsi="Times New Roman" w:cs="Times New Roman"/>
          <w:sz w:val="24"/>
          <w:szCs w:val="24"/>
        </w:rPr>
        <w:t>. ARMIDA SERRATO FLORES, INTEGRANTE DEL GRUPO LEGISLATIVO DEL PARTIDO REVOLUCIONARIO INSTITUCIONAL DE LA LXXVII LEGISLATURA,</w:t>
      </w:r>
      <w:r w:rsidRPr="00172CEC">
        <w:rPr>
          <w:rFonts w:ascii="Times New Roman" w:eastAsia="Questrial" w:hAnsi="Times New Roman" w:cs="Times New Roman"/>
          <w:b/>
          <w:sz w:val="24"/>
          <w:szCs w:val="24"/>
        </w:rPr>
        <w:t xml:space="preserve"> </w:t>
      </w:r>
      <w:r w:rsidRPr="00172CEC">
        <w:rPr>
          <w:rFonts w:ascii="Times New Roman" w:eastAsia="Questrial" w:hAnsi="Times New Roman" w:cs="Times New Roman"/>
          <w:sz w:val="24"/>
          <w:szCs w:val="24"/>
        </w:rPr>
        <w:t xml:space="preserve">MEDIANTE EL CUAL PRESENTA ANEXO TÉCNICO AL EXPEDIENTE 20135/LXXVII RELATIVO A LA INICIATIVA DE REFORMA EN MATERIA DE SALUD Y GESTIÓN MENSTRUAL. </w:t>
      </w:r>
      <w:r w:rsidRPr="00172CEC">
        <w:rPr>
          <w:rFonts w:ascii="Times New Roman" w:hAnsi="Times New Roman" w:cs="Times New Roman"/>
          <w:b/>
          <w:bCs/>
          <w:sz w:val="24"/>
          <w:szCs w:val="24"/>
          <w:lang w:val="es-ES_tradnl" w:eastAsia="es-ES"/>
        </w:rPr>
        <w:t>DE ENTERADO Y SE ANEXA EN EL EXPEDIENTE 20135/LXXVII QUE SE ENCUENTRA EN LA COMISIÓN DE SALUD Y ATENCIÓN A GRUPOS VULNERABLES.</w:t>
      </w:r>
    </w:p>
    <w:p w:rsidR="00172CEC" w:rsidRPr="00172CEC" w:rsidRDefault="00172CEC" w:rsidP="00172CEC">
      <w:pPr>
        <w:spacing w:after="0" w:line="240" w:lineRule="auto"/>
        <w:ind w:right="196"/>
        <w:jc w:val="both"/>
        <w:rPr>
          <w:rFonts w:ascii="Times New Roman" w:hAnsi="Times New Roman" w:cs="Times New Roman"/>
          <w:b/>
          <w:bCs/>
          <w:sz w:val="24"/>
          <w:szCs w:val="24"/>
          <w:lang w:val="es-ES_tradnl" w:eastAsia="es-ES"/>
        </w:rPr>
      </w:pPr>
    </w:p>
    <w:p w:rsidR="00172CEC" w:rsidRPr="00172CEC" w:rsidRDefault="00172CEC" w:rsidP="00186526">
      <w:pPr>
        <w:pStyle w:val="Prrafodelista"/>
        <w:numPr>
          <w:ilvl w:val="0"/>
          <w:numId w:val="1"/>
        </w:numPr>
        <w:spacing w:after="0" w:line="240" w:lineRule="auto"/>
        <w:ind w:left="567" w:right="196" w:hanging="567"/>
        <w:jc w:val="both"/>
        <w:rPr>
          <w:rFonts w:ascii="Times New Roman" w:hAnsi="Times New Roman" w:cs="Times New Roman"/>
          <w:b/>
          <w:bCs/>
          <w:sz w:val="24"/>
          <w:szCs w:val="24"/>
          <w:lang w:val="es-ES_tradnl" w:eastAsia="es-ES"/>
        </w:rPr>
      </w:pPr>
      <w:r w:rsidRPr="00172CEC">
        <w:rPr>
          <w:rFonts w:ascii="Times New Roman" w:eastAsia="Questrial" w:hAnsi="Times New Roman" w:cs="Times New Roman"/>
          <w:sz w:val="24"/>
          <w:szCs w:val="24"/>
        </w:rPr>
        <w:t xml:space="preserve">OFICIO SIGNADO POR LA C. MTRA. EUNICE PÉREZ MONTIEL, MEDIANTE EL CUAL SOLICITA QUE SEA ILUMINADO DE COLOR ROSA Y AZUL DE FORMA SIMULTÁNEA EL EDIFICIO DE ESTE PODER LEGISLATIVO, DURANTE LA TARDE – NOCHE DEL DÍA 15 DE OCTUBRE DE 2026, EN EL MARCO DE LA CAMPAÑA DE SENSIBILIZACIÓN DE LA CONCIENTIZACIÓN Y CONMEMORACIÓN DEL DUELO GESTACIONAL, PERINATAL Y NEONATAL. </w:t>
      </w:r>
      <w:r w:rsidRPr="00172CEC">
        <w:rPr>
          <w:rFonts w:ascii="Times New Roman" w:hAnsi="Times New Roman" w:cs="Times New Roman"/>
          <w:b/>
          <w:bCs/>
          <w:sz w:val="24"/>
          <w:szCs w:val="24"/>
          <w:lang w:val="es-ES_tradnl" w:eastAsia="es-ES"/>
        </w:rPr>
        <w:t>DE ENTERADO Y SE INSTRUYE A LA COMISIÓN DE COORDINACIÓN Y RÉGIMEN INTERNO, PARA SU CONOCIMIENTO Y A LAS ÁREAS DE APOYO PARA SU REALIZACIÓN.</w:t>
      </w:r>
    </w:p>
    <w:p w:rsidR="00172CEC" w:rsidRPr="00172CEC" w:rsidRDefault="00172CEC" w:rsidP="00172CEC">
      <w:pPr>
        <w:pStyle w:val="Prrafodelista"/>
        <w:spacing w:after="0" w:line="240" w:lineRule="auto"/>
        <w:ind w:left="567" w:right="196" w:hanging="567"/>
        <w:jc w:val="both"/>
        <w:rPr>
          <w:rFonts w:ascii="Times New Roman" w:eastAsia="Questrial" w:hAnsi="Times New Roman" w:cs="Times New Roman"/>
          <w:sz w:val="24"/>
          <w:szCs w:val="24"/>
          <w:lang w:val="es-ES_tradnl"/>
        </w:rPr>
      </w:pPr>
    </w:p>
    <w:p w:rsidR="00164B9C" w:rsidRPr="0048773C" w:rsidRDefault="00164B9C" w:rsidP="00164B9C">
      <w:pPr>
        <w:pStyle w:val="Prrafodelista"/>
        <w:spacing w:after="0" w:line="240" w:lineRule="auto"/>
        <w:ind w:left="0" w:right="196"/>
        <w:jc w:val="both"/>
        <w:rPr>
          <w:rFonts w:ascii="Times New Roman" w:eastAsia="Questrial" w:hAnsi="Times New Roman" w:cs="Times New Roman"/>
          <w:sz w:val="24"/>
          <w:szCs w:val="24"/>
          <w:lang w:val="es-ES_tradnl"/>
        </w:rPr>
      </w:pPr>
    </w:p>
    <w:sectPr w:rsidR="00164B9C" w:rsidRPr="0048773C" w:rsidSect="00733B97">
      <w:footerReference w:type="default" r:id="rId8"/>
      <w:pgSz w:w="12240" w:h="15840"/>
      <w:pgMar w:top="1843" w:right="851" w:bottom="1276"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4C6" w:rsidRDefault="000264C6" w:rsidP="00E96260">
      <w:pPr>
        <w:spacing w:after="0" w:line="240" w:lineRule="auto"/>
      </w:pPr>
      <w:r>
        <w:separator/>
      </w:r>
    </w:p>
  </w:endnote>
  <w:endnote w:type="continuationSeparator" w:id="0">
    <w:p w:rsidR="000264C6" w:rsidRDefault="000264C6" w:rsidP="00E9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Abria">
    <w:altName w:val="Cambri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008832"/>
      <w:docPartObj>
        <w:docPartGallery w:val="Page Numbers (Bottom of Page)"/>
        <w:docPartUnique/>
      </w:docPartObj>
    </w:sdtPr>
    <w:sdtEndPr/>
    <w:sdtContent>
      <w:p w:rsidR="00035ABC" w:rsidRDefault="00035ABC">
        <w:pPr>
          <w:pStyle w:val="Piedepgina"/>
          <w:jc w:val="right"/>
        </w:pPr>
        <w:r>
          <w:fldChar w:fldCharType="begin"/>
        </w:r>
        <w:r>
          <w:instrText>PAGE   \* MERGEFORMAT</w:instrText>
        </w:r>
        <w:r>
          <w:fldChar w:fldCharType="separate"/>
        </w:r>
        <w:r w:rsidR="007D7EB2">
          <w:rPr>
            <w:noProof/>
          </w:rPr>
          <w:t>13</w:t>
        </w:r>
        <w:r>
          <w:fldChar w:fldCharType="end"/>
        </w:r>
      </w:p>
    </w:sdtContent>
  </w:sdt>
  <w:p w:rsidR="00035ABC" w:rsidRDefault="00035ABC">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4C6" w:rsidRDefault="000264C6" w:rsidP="00E96260">
      <w:pPr>
        <w:spacing w:after="0" w:line="240" w:lineRule="auto"/>
      </w:pPr>
      <w:r>
        <w:separator/>
      </w:r>
    </w:p>
  </w:footnote>
  <w:footnote w:type="continuationSeparator" w:id="0">
    <w:p w:rsidR="000264C6" w:rsidRDefault="000264C6" w:rsidP="00E96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C04C0"/>
    <w:multiLevelType w:val="hybridMultilevel"/>
    <w:tmpl w:val="344A6450"/>
    <w:lvl w:ilvl="0" w:tplc="E1146958">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06B60"/>
    <w:multiLevelType w:val="hybridMultilevel"/>
    <w:tmpl w:val="637AAC4E"/>
    <w:lvl w:ilvl="0" w:tplc="B27E1D8A">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BA2097"/>
    <w:multiLevelType w:val="hybridMultilevel"/>
    <w:tmpl w:val="4ECC7B1A"/>
    <w:lvl w:ilvl="0" w:tplc="2EEA2EA4">
      <w:start w:val="1"/>
      <w:numFmt w:val="decimal"/>
      <w:lvlText w:val="%1."/>
      <w:lvlJc w:val="left"/>
      <w:pPr>
        <w:ind w:left="-915" w:hanging="360"/>
      </w:pPr>
      <w:rPr>
        <w:rFonts w:hint="default"/>
        <w:b w:val="0"/>
        <w:color w:val="auto"/>
        <w:sz w:val="24"/>
        <w:szCs w:val="23"/>
      </w:rPr>
    </w:lvl>
    <w:lvl w:ilvl="1" w:tplc="04090019" w:tentative="1">
      <w:start w:val="1"/>
      <w:numFmt w:val="lowerLetter"/>
      <w:lvlText w:val="%2."/>
      <w:lvlJc w:val="left"/>
      <w:pPr>
        <w:ind w:left="-195" w:hanging="360"/>
      </w:pPr>
    </w:lvl>
    <w:lvl w:ilvl="2" w:tplc="0409001B" w:tentative="1">
      <w:start w:val="1"/>
      <w:numFmt w:val="lowerRoman"/>
      <w:lvlText w:val="%3."/>
      <w:lvlJc w:val="right"/>
      <w:pPr>
        <w:ind w:left="525" w:hanging="180"/>
      </w:pPr>
    </w:lvl>
    <w:lvl w:ilvl="3" w:tplc="0409000F">
      <w:start w:val="1"/>
      <w:numFmt w:val="decimal"/>
      <w:lvlText w:val="%4."/>
      <w:lvlJc w:val="left"/>
      <w:pPr>
        <w:ind w:left="1245" w:hanging="360"/>
      </w:p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EB"/>
    <w:rsid w:val="000008F0"/>
    <w:rsid w:val="00000B1F"/>
    <w:rsid w:val="00001511"/>
    <w:rsid w:val="000026F3"/>
    <w:rsid w:val="000048B8"/>
    <w:rsid w:val="00006568"/>
    <w:rsid w:val="00007AFC"/>
    <w:rsid w:val="000104CC"/>
    <w:rsid w:val="00010E53"/>
    <w:rsid w:val="00011F48"/>
    <w:rsid w:val="00012167"/>
    <w:rsid w:val="0001357B"/>
    <w:rsid w:val="00013C88"/>
    <w:rsid w:val="00014E1B"/>
    <w:rsid w:val="00016DF1"/>
    <w:rsid w:val="000200C5"/>
    <w:rsid w:val="000203A6"/>
    <w:rsid w:val="000203F6"/>
    <w:rsid w:val="000205B5"/>
    <w:rsid w:val="00021AAC"/>
    <w:rsid w:val="00022E09"/>
    <w:rsid w:val="00023BAA"/>
    <w:rsid w:val="00024504"/>
    <w:rsid w:val="00024508"/>
    <w:rsid w:val="0002581E"/>
    <w:rsid w:val="00025B08"/>
    <w:rsid w:val="00026015"/>
    <w:rsid w:val="000264C6"/>
    <w:rsid w:val="000302F7"/>
    <w:rsid w:val="00032C91"/>
    <w:rsid w:val="00033242"/>
    <w:rsid w:val="00035ABC"/>
    <w:rsid w:val="00036601"/>
    <w:rsid w:val="00044044"/>
    <w:rsid w:val="00045A59"/>
    <w:rsid w:val="00051A73"/>
    <w:rsid w:val="00051EEB"/>
    <w:rsid w:val="000522E9"/>
    <w:rsid w:val="000543AC"/>
    <w:rsid w:val="00054DDB"/>
    <w:rsid w:val="00057890"/>
    <w:rsid w:val="00060130"/>
    <w:rsid w:val="000606A8"/>
    <w:rsid w:val="000612A5"/>
    <w:rsid w:val="0006170B"/>
    <w:rsid w:val="00061E8C"/>
    <w:rsid w:val="00065C11"/>
    <w:rsid w:val="00065E57"/>
    <w:rsid w:val="000660EB"/>
    <w:rsid w:val="00066BBB"/>
    <w:rsid w:val="0006706D"/>
    <w:rsid w:val="000676B4"/>
    <w:rsid w:val="00070A81"/>
    <w:rsid w:val="00070C56"/>
    <w:rsid w:val="00070E1F"/>
    <w:rsid w:val="00071565"/>
    <w:rsid w:val="000715FD"/>
    <w:rsid w:val="00071866"/>
    <w:rsid w:val="00071DDE"/>
    <w:rsid w:val="00072A78"/>
    <w:rsid w:val="00072AEA"/>
    <w:rsid w:val="00072F65"/>
    <w:rsid w:val="0007306E"/>
    <w:rsid w:val="0007345E"/>
    <w:rsid w:val="00074121"/>
    <w:rsid w:val="00074193"/>
    <w:rsid w:val="00074BE5"/>
    <w:rsid w:val="00076255"/>
    <w:rsid w:val="00077855"/>
    <w:rsid w:val="0008064F"/>
    <w:rsid w:val="00082C7A"/>
    <w:rsid w:val="0008487D"/>
    <w:rsid w:val="00084AEE"/>
    <w:rsid w:val="00086814"/>
    <w:rsid w:val="00086855"/>
    <w:rsid w:val="000876ED"/>
    <w:rsid w:val="00087A4C"/>
    <w:rsid w:val="00090456"/>
    <w:rsid w:val="00091069"/>
    <w:rsid w:val="0009106D"/>
    <w:rsid w:val="0009208D"/>
    <w:rsid w:val="000924EF"/>
    <w:rsid w:val="00092EAE"/>
    <w:rsid w:val="00093BE9"/>
    <w:rsid w:val="000A0550"/>
    <w:rsid w:val="000A05B9"/>
    <w:rsid w:val="000A3D23"/>
    <w:rsid w:val="000A3E76"/>
    <w:rsid w:val="000A4F70"/>
    <w:rsid w:val="000A51C0"/>
    <w:rsid w:val="000A5F81"/>
    <w:rsid w:val="000A72F6"/>
    <w:rsid w:val="000A768B"/>
    <w:rsid w:val="000A7B2E"/>
    <w:rsid w:val="000B0172"/>
    <w:rsid w:val="000B0B82"/>
    <w:rsid w:val="000B2205"/>
    <w:rsid w:val="000B3463"/>
    <w:rsid w:val="000B579A"/>
    <w:rsid w:val="000B6080"/>
    <w:rsid w:val="000C0AA1"/>
    <w:rsid w:val="000C0DCC"/>
    <w:rsid w:val="000C1370"/>
    <w:rsid w:val="000C3702"/>
    <w:rsid w:val="000C397D"/>
    <w:rsid w:val="000C78A0"/>
    <w:rsid w:val="000C7D4D"/>
    <w:rsid w:val="000D0B3A"/>
    <w:rsid w:val="000D15D4"/>
    <w:rsid w:val="000D17DF"/>
    <w:rsid w:val="000D26F6"/>
    <w:rsid w:val="000D2FC6"/>
    <w:rsid w:val="000D3DE6"/>
    <w:rsid w:val="000D48D3"/>
    <w:rsid w:val="000D49E7"/>
    <w:rsid w:val="000D555B"/>
    <w:rsid w:val="000D6792"/>
    <w:rsid w:val="000D67F6"/>
    <w:rsid w:val="000D6E53"/>
    <w:rsid w:val="000E0B51"/>
    <w:rsid w:val="000E2157"/>
    <w:rsid w:val="000E28AF"/>
    <w:rsid w:val="000E32A3"/>
    <w:rsid w:val="000E484C"/>
    <w:rsid w:val="000E4BAD"/>
    <w:rsid w:val="000E723A"/>
    <w:rsid w:val="000E79EE"/>
    <w:rsid w:val="000E7E3D"/>
    <w:rsid w:val="000F04E1"/>
    <w:rsid w:val="000F102B"/>
    <w:rsid w:val="000F14F5"/>
    <w:rsid w:val="000F15D6"/>
    <w:rsid w:val="000F1977"/>
    <w:rsid w:val="000F19A7"/>
    <w:rsid w:val="000F46F2"/>
    <w:rsid w:val="000F58DD"/>
    <w:rsid w:val="000F6549"/>
    <w:rsid w:val="000F6B65"/>
    <w:rsid w:val="000F7DD2"/>
    <w:rsid w:val="001002FD"/>
    <w:rsid w:val="00101BE2"/>
    <w:rsid w:val="0010203C"/>
    <w:rsid w:val="00103C70"/>
    <w:rsid w:val="00104222"/>
    <w:rsid w:val="00104905"/>
    <w:rsid w:val="00104D31"/>
    <w:rsid w:val="00104DFD"/>
    <w:rsid w:val="00107CAD"/>
    <w:rsid w:val="001106AA"/>
    <w:rsid w:val="001106CF"/>
    <w:rsid w:val="0011137B"/>
    <w:rsid w:val="00112C6D"/>
    <w:rsid w:val="00112E7B"/>
    <w:rsid w:val="00114D26"/>
    <w:rsid w:val="001171B9"/>
    <w:rsid w:val="001172D3"/>
    <w:rsid w:val="00117F18"/>
    <w:rsid w:val="00120EFE"/>
    <w:rsid w:val="00124C64"/>
    <w:rsid w:val="00125E47"/>
    <w:rsid w:val="001261A9"/>
    <w:rsid w:val="00126F09"/>
    <w:rsid w:val="001271E3"/>
    <w:rsid w:val="00130EC5"/>
    <w:rsid w:val="00130F5D"/>
    <w:rsid w:val="00131653"/>
    <w:rsid w:val="0013183F"/>
    <w:rsid w:val="00132377"/>
    <w:rsid w:val="00132C95"/>
    <w:rsid w:val="001338DB"/>
    <w:rsid w:val="0013464D"/>
    <w:rsid w:val="00134C45"/>
    <w:rsid w:val="001356BA"/>
    <w:rsid w:val="00137988"/>
    <w:rsid w:val="001417EF"/>
    <w:rsid w:val="00141826"/>
    <w:rsid w:val="001419B4"/>
    <w:rsid w:val="00141EBD"/>
    <w:rsid w:val="00142449"/>
    <w:rsid w:val="00142C50"/>
    <w:rsid w:val="00143B17"/>
    <w:rsid w:val="0014585B"/>
    <w:rsid w:val="00146D3A"/>
    <w:rsid w:val="00146E4F"/>
    <w:rsid w:val="001473E8"/>
    <w:rsid w:val="001501EA"/>
    <w:rsid w:val="001513E1"/>
    <w:rsid w:val="00151BF6"/>
    <w:rsid w:val="0015242D"/>
    <w:rsid w:val="00156274"/>
    <w:rsid w:val="0015659A"/>
    <w:rsid w:val="00157595"/>
    <w:rsid w:val="0016114D"/>
    <w:rsid w:val="0016123A"/>
    <w:rsid w:val="00161D18"/>
    <w:rsid w:val="00164B9C"/>
    <w:rsid w:val="00164D3E"/>
    <w:rsid w:val="00165E13"/>
    <w:rsid w:val="0016626A"/>
    <w:rsid w:val="0016776F"/>
    <w:rsid w:val="00167965"/>
    <w:rsid w:val="00167B38"/>
    <w:rsid w:val="00167DC0"/>
    <w:rsid w:val="00170A37"/>
    <w:rsid w:val="00170CE9"/>
    <w:rsid w:val="00171A57"/>
    <w:rsid w:val="00172534"/>
    <w:rsid w:val="00172CEC"/>
    <w:rsid w:val="00173330"/>
    <w:rsid w:val="00173BAB"/>
    <w:rsid w:val="00174266"/>
    <w:rsid w:val="0017630F"/>
    <w:rsid w:val="00176A78"/>
    <w:rsid w:val="00176B92"/>
    <w:rsid w:val="00176CDA"/>
    <w:rsid w:val="001806B4"/>
    <w:rsid w:val="00182F46"/>
    <w:rsid w:val="00183829"/>
    <w:rsid w:val="001839AB"/>
    <w:rsid w:val="00183D3E"/>
    <w:rsid w:val="001841EE"/>
    <w:rsid w:val="00184285"/>
    <w:rsid w:val="00184B5D"/>
    <w:rsid w:val="00184F26"/>
    <w:rsid w:val="00185AB9"/>
    <w:rsid w:val="001861A2"/>
    <w:rsid w:val="00186526"/>
    <w:rsid w:val="00186829"/>
    <w:rsid w:val="00186C64"/>
    <w:rsid w:val="001872FF"/>
    <w:rsid w:val="00187B4C"/>
    <w:rsid w:val="00187F24"/>
    <w:rsid w:val="00190F35"/>
    <w:rsid w:val="0019101E"/>
    <w:rsid w:val="00191370"/>
    <w:rsid w:val="00192DAF"/>
    <w:rsid w:val="00192DEA"/>
    <w:rsid w:val="00192FB3"/>
    <w:rsid w:val="00194AC0"/>
    <w:rsid w:val="00194BC4"/>
    <w:rsid w:val="00195A10"/>
    <w:rsid w:val="00195D18"/>
    <w:rsid w:val="00195DF7"/>
    <w:rsid w:val="0019660A"/>
    <w:rsid w:val="0019678C"/>
    <w:rsid w:val="00196E83"/>
    <w:rsid w:val="00197814"/>
    <w:rsid w:val="001A3BD6"/>
    <w:rsid w:val="001A3C10"/>
    <w:rsid w:val="001A44C4"/>
    <w:rsid w:val="001A4BB5"/>
    <w:rsid w:val="001A4C3D"/>
    <w:rsid w:val="001A5FA2"/>
    <w:rsid w:val="001A6030"/>
    <w:rsid w:val="001A70CD"/>
    <w:rsid w:val="001B0675"/>
    <w:rsid w:val="001B0842"/>
    <w:rsid w:val="001B30F7"/>
    <w:rsid w:val="001B4CDA"/>
    <w:rsid w:val="001B502D"/>
    <w:rsid w:val="001B5C55"/>
    <w:rsid w:val="001B5E5B"/>
    <w:rsid w:val="001B606A"/>
    <w:rsid w:val="001B65D6"/>
    <w:rsid w:val="001B77B8"/>
    <w:rsid w:val="001C0EC6"/>
    <w:rsid w:val="001C1CBA"/>
    <w:rsid w:val="001C2FC0"/>
    <w:rsid w:val="001C3161"/>
    <w:rsid w:val="001C3B0D"/>
    <w:rsid w:val="001C4129"/>
    <w:rsid w:val="001C463F"/>
    <w:rsid w:val="001C6BCE"/>
    <w:rsid w:val="001C6BE8"/>
    <w:rsid w:val="001C75E2"/>
    <w:rsid w:val="001D09E5"/>
    <w:rsid w:val="001D1A4C"/>
    <w:rsid w:val="001D2322"/>
    <w:rsid w:val="001D3A6B"/>
    <w:rsid w:val="001D3D90"/>
    <w:rsid w:val="001D454B"/>
    <w:rsid w:val="001D505A"/>
    <w:rsid w:val="001D6D3B"/>
    <w:rsid w:val="001E07BE"/>
    <w:rsid w:val="001E2D6E"/>
    <w:rsid w:val="001E33D0"/>
    <w:rsid w:val="001E3EBC"/>
    <w:rsid w:val="001E4DE8"/>
    <w:rsid w:val="001E5AAA"/>
    <w:rsid w:val="001E634E"/>
    <w:rsid w:val="001E63BA"/>
    <w:rsid w:val="001E6AF7"/>
    <w:rsid w:val="001E7D29"/>
    <w:rsid w:val="001F1EA4"/>
    <w:rsid w:val="001F2885"/>
    <w:rsid w:val="001F2A51"/>
    <w:rsid w:val="001F2D3C"/>
    <w:rsid w:val="001F4AF1"/>
    <w:rsid w:val="001F4C1D"/>
    <w:rsid w:val="001F4F50"/>
    <w:rsid w:val="001F64A6"/>
    <w:rsid w:val="00200116"/>
    <w:rsid w:val="0020442B"/>
    <w:rsid w:val="0020461D"/>
    <w:rsid w:val="00207FF9"/>
    <w:rsid w:val="002109A1"/>
    <w:rsid w:val="0021165C"/>
    <w:rsid w:val="0021208B"/>
    <w:rsid w:val="00216F2E"/>
    <w:rsid w:val="002171BC"/>
    <w:rsid w:val="00217C67"/>
    <w:rsid w:val="00220615"/>
    <w:rsid w:val="0022191B"/>
    <w:rsid w:val="00221C97"/>
    <w:rsid w:val="00222C2B"/>
    <w:rsid w:val="00223E73"/>
    <w:rsid w:val="0022503F"/>
    <w:rsid w:val="0022527B"/>
    <w:rsid w:val="0022593F"/>
    <w:rsid w:val="00226B5E"/>
    <w:rsid w:val="0022746E"/>
    <w:rsid w:val="00230BE8"/>
    <w:rsid w:val="002318BE"/>
    <w:rsid w:val="00231EC4"/>
    <w:rsid w:val="00232AC9"/>
    <w:rsid w:val="00232BA8"/>
    <w:rsid w:val="002330C0"/>
    <w:rsid w:val="00234B54"/>
    <w:rsid w:val="00235226"/>
    <w:rsid w:val="00235A60"/>
    <w:rsid w:val="00236264"/>
    <w:rsid w:val="002363F3"/>
    <w:rsid w:val="0023799C"/>
    <w:rsid w:val="002403AC"/>
    <w:rsid w:val="00240941"/>
    <w:rsid w:val="00241B6B"/>
    <w:rsid w:val="00241B78"/>
    <w:rsid w:val="00241E7C"/>
    <w:rsid w:val="00242F0B"/>
    <w:rsid w:val="002435B8"/>
    <w:rsid w:val="00243D55"/>
    <w:rsid w:val="002447D6"/>
    <w:rsid w:val="00244DD5"/>
    <w:rsid w:val="00245577"/>
    <w:rsid w:val="002460E4"/>
    <w:rsid w:val="00246A7E"/>
    <w:rsid w:val="002471D5"/>
    <w:rsid w:val="00247369"/>
    <w:rsid w:val="00250D94"/>
    <w:rsid w:val="002518EF"/>
    <w:rsid w:val="00252F37"/>
    <w:rsid w:val="0025470C"/>
    <w:rsid w:val="00255C92"/>
    <w:rsid w:val="0025608F"/>
    <w:rsid w:val="00256326"/>
    <w:rsid w:val="00256CEC"/>
    <w:rsid w:val="00256EA8"/>
    <w:rsid w:val="00257B1A"/>
    <w:rsid w:val="002608A1"/>
    <w:rsid w:val="00260EEA"/>
    <w:rsid w:val="002611BE"/>
    <w:rsid w:val="00261EA8"/>
    <w:rsid w:val="00262011"/>
    <w:rsid w:val="002630A4"/>
    <w:rsid w:val="00263A9D"/>
    <w:rsid w:val="00263B3A"/>
    <w:rsid w:val="00264414"/>
    <w:rsid w:val="00265AE2"/>
    <w:rsid w:val="00265D31"/>
    <w:rsid w:val="002665DE"/>
    <w:rsid w:val="00266EC3"/>
    <w:rsid w:val="00267BFF"/>
    <w:rsid w:val="0027160E"/>
    <w:rsid w:val="0027383C"/>
    <w:rsid w:val="00273E9E"/>
    <w:rsid w:val="00275A16"/>
    <w:rsid w:val="0027609C"/>
    <w:rsid w:val="002769E1"/>
    <w:rsid w:val="0027709C"/>
    <w:rsid w:val="002777CF"/>
    <w:rsid w:val="00281A0B"/>
    <w:rsid w:val="00283C40"/>
    <w:rsid w:val="00284B7F"/>
    <w:rsid w:val="00286ED3"/>
    <w:rsid w:val="00287957"/>
    <w:rsid w:val="00287B6E"/>
    <w:rsid w:val="00292CEA"/>
    <w:rsid w:val="00292E1A"/>
    <w:rsid w:val="00292E36"/>
    <w:rsid w:val="00293704"/>
    <w:rsid w:val="0029370C"/>
    <w:rsid w:val="00293867"/>
    <w:rsid w:val="002949A0"/>
    <w:rsid w:val="00295201"/>
    <w:rsid w:val="00296CA6"/>
    <w:rsid w:val="00297BCC"/>
    <w:rsid w:val="00297C7C"/>
    <w:rsid w:val="002A0382"/>
    <w:rsid w:val="002A15B8"/>
    <w:rsid w:val="002A20B5"/>
    <w:rsid w:val="002A224D"/>
    <w:rsid w:val="002A2A0C"/>
    <w:rsid w:val="002A4693"/>
    <w:rsid w:val="002A6F50"/>
    <w:rsid w:val="002B0121"/>
    <w:rsid w:val="002B0678"/>
    <w:rsid w:val="002B088A"/>
    <w:rsid w:val="002B11CB"/>
    <w:rsid w:val="002B2072"/>
    <w:rsid w:val="002B325A"/>
    <w:rsid w:val="002B3381"/>
    <w:rsid w:val="002B34B7"/>
    <w:rsid w:val="002B695D"/>
    <w:rsid w:val="002B769D"/>
    <w:rsid w:val="002B798B"/>
    <w:rsid w:val="002B7C79"/>
    <w:rsid w:val="002B7CE5"/>
    <w:rsid w:val="002C0C61"/>
    <w:rsid w:val="002C1C6C"/>
    <w:rsid w:val="002C2204"/>
    <w:rsid w:val="002C254A"/>
    <w:rsid w:val="002C55E8"/>
    <w:rsid w:val="002C5C20"/>
    <w:rsid w:val="002C5C84"/>
    <w:rsid w:val="002C63E2"/>
    <w:rsid w:val="002C67C1"/>
    <w:rsid w:val="002C789C"/>
    <w:rsid w:val="002D0D7D"/>
    <w:rsid w:val="002D1EB6"/>
    <w:rsid w:val="002D300A"/>
    <w:rsid w:val="002D41A2"/>
    <w:rsid w:val="002D5849"/>
    <w:rsid w:val="002D5CF9"/>
    <w:rsid w:val="002D695F"/>
    <w:rsid w:val="002D75D4"/>
    <w:rsid w:val="002E027B"/>
    <w:rsid w:val="002E048E"/>
    <w:rsid w:val="002E15BD"/>
    <w:rsid w:val="002E17ED"/>
    <w:rsid w:val="002E32A8"/>
    <w:rsid w:val="002E5CE8"/>
    <w:rsid w:val="002E6360"/>
    <w:rsid w:val="002E686D"/>
    <w:rsid w:val="002E729B"/>
    <w:rsid w:val="002E7A29"/>
    <w:rsid w:val="002F060F"/>
    <w:rsid w:val="002F11F1"/>
    <w:rsid w:val="002F184C"/>
    <w:rsid w:val="002F1BF1"/>
    <w:rsid w:val="002F25D0"/>
    <w:rsid w:val="002F31DA"/>
    <w:rsid w:val="002F339F"/>
    <w:rsid w:val="002F384F"/>
    <w:rsid w:val="002F3D3C"/>
    <w:rsid w:val="002F56F8"/>
    <w:rsid w:val="002F5841"/>
    <w:rsid w:val="002F5860"/>
    <w:rsid w:val="002F6009"/>
    <w:rsid w:val="002F7705"/>
    <w:rsid w:val="00300B71"/>
    <w:rsid w:val="00303248"/>
    <w:rsid w:val="003032E0"/>
    <w:rsid w:val="00303C87"/>
    <w:rsid w:val="00304104"/>
    <w:rsid w:val="00304173"/>
    <w:rsid w:val="00307725"/>
    <w:rsid w:val="00307735"/>
    <w:rsid w:val="00311126"/>
    <w:rsid w:val="00311695"/>
    <w:rsid w:val="00311733"/>
    <w:rsid w:val="00312165"/>
    <w:rsid w:val="003128EE"/>
    <w:rsid w:val="00313535"/>
    <w:rsid w:val="00313D6D"/>
    <w:rsid w:val="00316500"/>
    <w:rsid w:val="00317B7A"/>
    <w:rsid w:val="003205BF"/>
    <w:rsid w:val="00321155"/>
    <w:rsid w:val="003214E3"/>
    <w:rsid w:val="00321CED"/>
    <w:rsid w:val="00321DDD"/>
    <w:rsid w:val="003243D5"/>
    <w:rsid w:val="003251F0"/>
    <w:rsid w:val="003256EC"/>
    <w:rsid w:val="00326BBD"/>
    <w:rsid w:val="00326CF9"/>
    <w:rsid w:val="003270FE"/>
    <w:rsid w:val="0032710B"/>
    <w:rsid w:val="003271A2"/>
    <w:rsid w:val="0033011E"/>
    <w:rsid w:val="00330ED5"/>
    <w:rsid w:val="00332B0C"/>
    <w:rsid w:val="00333DD2"/>
    <w:rsid w:val="0033421E"/>
    <w:rsid w:val="0033525F"/>
    <w:rsid w:val="003356DF"/>
    <w:rsid w:val="0033684A"/>
    <w:rsid w:val="0033761B"/>
    <w:rsid w:val="00337839"/>
    <w:rsid w:val="003401B4"/>
    <w:rsid w:val="00340B6A"/>
    <w:rsid w:val="003410B4"/>
    <w:rsid w:val="003415BA"/>
    <w:rsid w:val="00341E57"/>
    <w:rsid w:val="003466F5"/>
    <w:rsid w:val="003478A6"/>
    <w:rsid w:val="003479E3"/>
    <w:rsid w:val="00347BA7"/>
    <w:rsid w:val="0035061B"/>
    <w:rsid w:val="00350B0A"/>
    <w:rsid w:val="0035287E"/>
    <w:rsid w:val="00354046"/>
    <w:rsid w:val="00354807"/>
    <w:rsid w:val="00354A77"/>
    <w:rsid w:val="00357B44"/>
    <w:rsid w:val="00357C3C"/>
    <w:rsid w:val="0036031C"/>
    <w:rsid w:val="0036144B"/>
    <w:rsid w:val="00362BA7"/>
    <w:rsid w:val="0036303B"/>
    <w:rsid w:val="00363749"/>
    <w:rsid w:val="00365E61"/>
    <w:rsid w:val="00371250"/>
    <w:rsid w:val="00371427"/>
    <w:rsid w:val="00371628"/>
    <w:rsid w:val="00371C60"/>
    <w:rsid w:val="003720C3"/>
    <w:rsid w:val="00373376"/>
    <w:rsid w:val="00374561"/>
    <w:rsid w:val="0037501D"/>
    <w:rsid w:val="003760ED"/>
    <w:rsid w:val="00376C4D"/>
    <w:rsid w:val="00380FB1"/>
    <w:rsid w:val="0038200D"/>
    <w:rsid w:val="003826A1"/>
    <w:rsid w:val="00384473"/>
    <w:rsid w:val="00385653"/>
    <w:rsid w:val="00385E26"/>
    <w:rsid w:val="00386FD4"/>
    <w:rsid w:val="00390279"/>
    <w:rsid w:val="003915E3"/>
    <w:rsid w:val="003926C6"/>
    <w:rsid w:val="00394ABD"/>
    <w:rsid w:val="00395D27"/>
    <w:rsid w:val="00396515"/>
    <w:rsid w:val="00396D7B"/>
    <w:rsid w:val="003976B2"/>
    <w:rsid w:val="00397ED7"/>
    <w:rsid w:val="003A17EC"/>
    <w:rsid w:val="003A217D"/>
    <w:rsid w:val="003A22F6"/>
    <w:rsid w:val="003A31B4"/>
    <w:rsid w:val="003A54EB"/>
    <w:rsid w:val="003A5DF3"/>
    <w:rsid w:val="003A634F"/>
    <w:rsid w:val="003B05ED"/>
    <w:rsid w:val="003B06B3"/>
    <w:rsid w:val="003B0ADD"/>
    <w:rsid w:val="003B1366"/>
    <w:rsid w:val="003B1D87"/>
    <w:rsid w:val="003B2151"/>
    <w:rsid w:val="003B2740"/>
    <w:rsid w:val="003B2DC2"/>
    <w:rsid w:val="003B5A42"/>
    <w:rsid w:val="003B617B"/>
    <w:rsid w:val="003B6CE4"/>
    <w:rsid w:val="003B6E5C"/>
    <w:rsid w:val="003B7075"/>
    <w:rsid w:val="003B7456"/>
    <w:rsid w:val="003B79B7"/>
    <w:rsid w:val="003C113D"/>
    <w:rsid w:val="003C1B54"/>
    <w:rsid w:val="003C1E22"/>
    <w:rsid w:val="003C2164"/>
    <w:rsid w:val="003C23CA"/>
    <w:rsid w:val="003C269A"/>
    <w:rsid w:val="003C28CB"/>
    <w:rsid w:val="003C2B75"/>
    <w:rsid w:val="003C3045"/>
    <w:rsid w:val="003C39FE"/>
    <w:rsid w:val="003C3ABE"/>
    <w:rsid w:val="003C4312"/>
    <w:rsid w:val="003C68A8"/>
    <w:rsid w:val="003C708C"/>
    <w:rsid w:val="003D0103"/>
    <w:rsid w:val="003D097E"/>
    <w:rsid w:val="003D0D3D"/>
    <w:rsid w:val="003D0DCD"/>
    <w:rsid w:val="003D127D"/>
    <w:rsid w:val="003D1DA0"/>
    <w:rsid w:val="003D1E4E"/>
    <w:rsid w:val="003D3B1C"/>
    <w:rsid w:val="003D4120"/>
    <w:rsid w:val="003D606B"/>
    <w:rsid w:val="003D61AB"/>
    <w:rsid w:val="003E02D8"/>
    <w:rsid w:val="003E0B8B"/>
    <w:rsid w:val="003E19D1"/>
    <w:rsid w:val="003E220E"/>
    <w:rsid w:val="003E2519"/>
    <w:rsid w:val="003E2B8A"/>
    <w:rsid w:val="003E318F"/>
    <w:rsid w:val="003E438C"/>
    <w:rsid w:val="003E5014"/>
    <w:rsid w:val="003E5A58"/>
    <w:rsid w:val="003E74A8"/>
    <w:rsid w:val="003F0ECC"/>
    <w:rsid w:val="003F1961"/>
    <w:rsid w:val="003F20D2"/>
    <w:rsid w:val="003F238E"/>
    <w:rsid w:val="003F35B8"/>
    <w:rsid w:val="003F43AB"/>
    <w:rsid w:val="003F51D1"/>
    <w:rsid w:val="003F5343"/>
    <w:rsid w:val="003F5E95"/>
    <w:rsid w:val="003F68E2"/>
    <w:rsid w:val="003F69BD"/>
    <w:rsid w:val="003F6CD7"/>
    <w:rsid w:val="00400E72"/>
    <w:rsid w:val="00401BE5"/>
    <w:rsid w:val="00401DC7"/>
    <w:rsid w:val="00404101"/>
    <w:rsid w:val="00404854"/>
    <w:rsid w:val="0040505C"/>
    <w:rsid w:val="004071EF"/>
    <w:rsid w:val="00407356"/>
    <w:rsid w:val="00412057"/>
    <w:rsid w:val="0041260B"/>
    <w:rsid w:val="00412A87"/>
    <w:rsid w:val="00412ACD"/>
    <w:rsid w:val="00412FA4"/>
    <w:rsid w:val="00415558"/>
    <w:rsid w:val="00416734"/>
    <w:rsid w:val="00416E51"/>
    <w:rsid w:val="0041749E"/>
    <w:rsid w:val="004175A2"/>
    <w:rsid w:val="00421905"/>
    <w:rsid w:val="00421D4F"/>
    <w:rsid w:val="00422B8D"/>
    <w:rsid w:val="0042383C"/>
    <w:rsid w:val="00424628"/>
    <w:rsid w:val="004255A1"/>
    <w:rsid w:val="00426639"/>
    <w:rsid w:val="00426DCA"/>
    <w:rsid w:val="00427469"/>
    <w:rsid w:val="00430500"/>
    <w:rsid w:val="0043098A"/>
    <w:rsid w:val="00431465"/>
    <w:rsid w:val="00432798"/>
    <w:rsid w:val="00432CC8"/>
    <w:rsid w:val="00433759"/>
    <w:rsid w:val="0043390C"/>
    <w:rsid w:val="00433C20"/>
    <w:rsid w:val="00435B29"/>
    <w:rsid w:val="004364E1"/>
    <w:rsid w:val="00436A18"/>
    <w:rsid w:val="00437538"/>
    <w:rsid w:val="00437CAB"/>
    <w:rsid w:val="00437FEB"/>
    <w:rsid w:val="0044054D"/>
    <w:rsid w:val="00440933"/>
    <w:rsid w:val="00440B21"/>
    <w:rsid w:val="0044223A"/>
    <w:rsid w:val="00443B47"/>
    <w:rsid w:val="004440E0"/>
    <w:rsid w:val="0044421E"/>
    <w:rsid w:val="0044431F"/>
    <w:rsid w:val="00445FC0"/>
    <w:rsid w:val="00446379"/>
    <w:rsid w:val="00447A8C"/>
    <w:rsid w:val="00447E19"/>
    <w:rsid w:val="00450517"/>
    <w:rsid w:val="00450823"/>
    <w:rsid w:val="0045123E"/>
    <w:rsid w:val="00451FA6"/>
    <w:rsid w:val="00452132"/>
    <w:rsid w:val="0045287A"/>
    <w:rsid w:val="004535B9"/>
    <w:rsid w:val="00454FA7"/>
    <w:rsid w:val="004570D0"/>
    <w:rsid w:val="00457BE7"/>
    <w:rsid w:val="004601EA"/>
    <w:rsid w:val="00460418"/>
    <w:rsid w:val="004604B6"/>
    <w:rsid w:val="00460A39"/>
    <w:rsid w:val="00461761"/>
    <w:rsid w:val="0046260A"/>
    <w:rsid w:val="00462890"/>
    <w:rsid w:val="004640F4"/>
    <w:rsid w:val="0046459A"/>
    <w:rsid w:val="004659F7"/>
    <w:rsid w:val="004666CE"/>
    <w:rsid w:val="00466D55"/>
    <w:rsid w:val="00467B60"/>
    <w:rsid w:val="00467DBF"/>
    <w:rsid w:val="00467EEF"/>
    <w:rsid w:val="0047051A"/>
    <w:rsid w:val="00470E86"/>
    <w:rsid w:val="00472877"/>
    <w:rsid w:val="004732DF"/>
    <w:rsid w:val="00473326"/>
    <w:rsid w:val="00474132"/>
    <w:rsid w:val="0047490C"/>
    <w:rsid w:val="00475403"/>
    <w:rsid w:val="004762DA"/>
    <w:rsid w:val="00476DCA"/>
    <w:rsid w:val="00481E20"/>
    <w:rsid w:val="004822DB"/>
    <w:rsid w:val="004831F3"/>
    <w:rsid w:val="00483284"/>
    <w:rsid w:val="00483EDF"/>
    <w:rsid w:val="004852A4"/>
    <w:rsid w:val="0048773C"/>
    <w:rsid w:val="00492755"/>
    <w:rsid w:val="00492A36"/>
    <w:rsid w:val="004944A7"/>
    <w:rsid w:val="004949F6"/>
    <w:rsid w:val="004957E8"/>
    <w:rsid w:val="00497D5A"/>
    <w:rsid w:val="00497E3B"/>
    <w:rsid w:val="004A083C"/>
    <w:rsid w:val="004A11A5"/>
    <w:rsid w:val="004A3020"/>
    <w:rsid w:val="004A3B8E"/>
    <w:rsid w:val="004A3C4F"/>
    <w:rsid w:val="004A6721"/>
    <w:rsid w:val="004A704C"/>
    <w:rsid w:val="004A7654"/>
    <w:rsid w:val="004B0E6A"/>
    <w:rsid w:val="004B0E90"/>
    <w:rsid w:val="004B1FFA"/>
    <w:rsid w:val="004B4A07"/>
    <w:rsid w:val="004B77DD"/>
    <w:rsid w:val="004B7BE6"/>
    <w:rsid w:val="004B7D05"/>
    <w:rsid w:val="004C0351"/>
    <w:rsid w:val="004C095C"/>
    <w:rsid w:val="004C0C01"/>
    <w:rsid w:val="004C26CC"/>
    <w:rsid w:val="004C4359"/>
    <w:rsid w:val="004C6183"/>
    <w:rsid w:val="004C668F"/>
    <w:rsid w:val="004D0183"/>
    <w:rsid w:val="004D078B"/>
    <w:rsid w:val="004D13AD"/>
    <w:rsid w:val="004D2F21"/>
    <w:rsid w:val="004D3ABB"/>
    <w:rsid w:val="004D456B"/>
    <w:rsid w:val="004D614F"/>
    <w:rsid w:val="004D668D"/>
    <w:rsid w:val="004D7FB9"/>
    <w:rsid w:val="004E000F"/>
    <w:rsid w:val="004E1580"/>
    <w:rsid w:val="004E19C5"/>
    <w:rsid w:val="004E1F13"/>
    <w:rsid w:val="004E2913"/>
    <w:rsid w:val="004E3E4F"/>
    <w:rsid w:val="004E51C8"/>
    <w:rsid w:val="004E5A3C"/>
    <w:rsid w:val="004E6514"/>
    <w:rsid w:val="004E6C91"/>
    <w:rsid w:val="004E7526"/>
    <w:rsid w:val="004F032B"/>
    <w:rsid w:val="004F05AD"/>
    <w:rsid w:val="004F22E9"/>
    <w:rsid w:val="004F29A8"/>
    <w:rsid w:val="004F364C"/>
    <w:rsid w:val="004F5004"/>
    <w:rsid w:val="004F5BCB"/>
    <w:rsid w:val="004F7FB8"/>
    <w:rsid w:val="00502944"/>
    <w:rsid w:val="00503238"/>
    <w:rsid w:val="00504116"/>
    <w:rsid w:val="005055D4"/>
    <w:rsid w:val="0050639F"/>
    <w:rsid w:val="005068FB"/>
    <w:rsid w:val="005069DC"/>
    <w:rsid w:val="00507FA9"/>
    <w:rsid w:val="00510DDE"/>
    <w:rsid w:val="005122B0"/>
    <w:rsid w:val="00513B8E"/>
    <w:rsid w:val="0051505D"/>
    <w:rsid w:val="005177BB"/>
    <w:rsid w:val="00520D85"/>
    <w:rsid w:val="00522F67"/>
    <w:rsid w:val="00523614"/>
    <w:rsid w:val="00523A0D"/>
    <w:rsid w:val="00523B5C"/>
    <w:rsid w:val="005242F5"/>
    <w:rsid w:val="005244C5"/>
    <w:rsid w:val="005254ED"/>
    <w:rsid w:val="00527E98"/>
    <w:rsid w:val="00530127"/>
    <w:rsid w:val="005302E3"/>
    <w:rsid w:val="00530395"/>
    <w:rsid w:val="005305F9"/>
    <w:rsid w:val="00532294"/>
    <w:rsid w:val="00534B51"/>
    <w:rsid w:val="00535E35"/>
    <w:rsid w:val="00537F98"/>
    <w:rsid w:val="00540745"/>
    <w:rsid w:val="00541849"/>
    <w:rsid w:val="00541AD4"/>
    <w:rsid w:val="00543387"/>
    <w:rsid w:val="00545440"/>
    <w:rsid w:val="00545519"/>
    <w:rsid w:val="00545CB0"/>
    <w:rsid w:val="0054647A"/>
    <w:rsid w:val="00547515"/>
    <w:rsid w:val="0054759E"/>
    <w:rsid w:val="00547C8C"/>
    <w:rsid w:val="0055026B"/>
    <w:rsid w:val="00550F06"/>
    <w:rsid w:val="00553248"/>
    <w:rsid w:val="005553F7"/>
    <w:rsid w:val="0055571D"/>
    <w:rsid w:val="005564FC"/>
    <w:rsid w:val="005578B1"/>
    <w:rsid w:val="0056285C"/>
    <w:rsid w:val="005632E0"/>
    <w:rsid w:val="00563CFA"/>
    <w:rsid w:val="00564B44"/>
    <w:rsid w:val="00565626"/>
    <w:rsid w:val="0056617E"/>
    <w:rsid w:val="0056675A"/>
    <w:rsid w:val="00566953"/>
    <w:rsid w:val="00566B7B"/>
    <w:rsid w:val="00567EBD"/>
    <w:rsid w:val="00571527"/>
    <w:rsid w:val="0057432C"/>
    <w:rsid w:val="00574EC9"/>
    <w:rsid w:val="00575008"/>
    <w:rsid w:val="00575F38"/>
    <w:rsid w:val="005773E9"/>
    <w:rsid w:val="00577B9B"/>
    <w:rsid w:val="00580703"/>
    <w:rsid w:val="005807C1"/>
    <w:rsid w:val="005817D2"/>
    <w:rsid w:val="00581CF9"/>
    <w:rsid w:val="00583BE3"/>
    <w:rsid w:val="00583FAC"/>
    <w:rsid w:val="0058598C"/>
    <w:rsid w:val="00585B9E"/>
    <w:rsid w:val="005874EF"/>
    <w:rsid w:val="0059100A"/>
    <w:rsid w:val="00592613"/>
    <w:rsid w:val="00592D0C"/>
    <w:rsid w:val="005934F3"/>
    <w:rsid w:val="00593538"/>
    <w:rsid w:val="005945B1"/>
    <w:rsid w:val="00595553"/>
    <w:rsid w:val="00595620"/>
    <w:rsid w:val="005A081C"/>
    <w:rsid w:val="005A0ABC"/>
    <w:rsid w:val="005A0DED"/>
    <w:rsid w:val="005A14A3"/>
    <w:rsid w:val="005A18E1"/>
    <w:rsid w:val="005A462D"/>
    <w:rsid w:val="005A5899"/>
    <w:rsid w:val="005A782D"/>
    <w:rsid w:val="005A7874"/>
    <w:rsid w:val="005B0386"/>
    <w:rsid w:val="005B04CD"/>
    <w:rsid w:val="005B0891"/>
    <w:rsid w:val="005B09D7"/>
    <w:rsid w:val="005B0DC4"/>
    <w:rsid w:val="005B2B78"/>
    <w:rsid w:val="005B2C70"/>
    <w:rsid w:val="005B2DF4"/>
    <w:rsid w:val="005B33D7"/>
    <w:rsid w:val="005B3AD6"/>
    <w:rsid w:val="005B4699"/>
    <w:rsid w:val="005B4829"/>
    <w:rsid w:val="005B6F90"/>
    <w:rsid w:val="005B727F"/>
    <w:rsid w:val="005C0543"/>
    <w:rsid w:val="005C06C3"/>
    <w:rsid w:val="005C0CEA"/>
    <w:rsid w:val="005C1C0B"/>
    <w:rsid w:val="005C1F71"/>
    <w:rsid w:val="005C2DA5"/>
    <w:rsid w:val="005C2ED1"/>
    <w:rsid w:val="005C394C"/>
    <w:rsid w:val="005C3FF4"/>
    <w:rsid w:val="005C5544"/>
    <w:rsid w:val="005C6B12"/>
    <w:rsid w:val="005D2A8F"/>
    <w:rsid w:val="005D352D"/>
    <w:rsid w:val="005D3C59"/>
    <w:rsid w:val="005D4D1B"/>
    <w:rsid w:val="005D4DFA"/>
    <w:rsid w:val="005D5088"/>
    <w:rsid w:val="005D6350"/>
    <w:rsid w:val="005D6DB4"/>
    <w:rsid w:val="005D701E"/>
    <w:rsid w:val="005D783F"/>
    <w:rsid w:val="005D7CC9"/>
    <w:rsid w:val="005D7FE2"/>
    <w:rsid w:val="005E0424"/>
    <w:rsid w:val="005E05C7"/>
    <w:rsid w:val="005E17A4"/>
    <w:rsid w:val="005E17FE"/>
    <w:rsid w:val="005E21DE"/>
    <w:rsid w:val="005E26E7"/>
    <w:rsid w:val="005E2D99"/>
    <w:rsid w:val="005E4D63"/>
    <w:rsid w:val="005E6E19"/>
    <w:rsid w:val="005E7272"/>
    <w:rsid w:val="005E7B93"/>
    <w:rsid w:val="005F05AB"/>
    <w:rsid w:val="005F1E68"/>
    <w:rsid w:val="005F2E7D"/>
    <w:rsid w:val="005F2FF5"/>
    <w:rsid w:val="005F5B34"/>
    <w:rsid w:val="005F7311"/>
    <w:rsid w:val="005F76FA"/>
    <w:rsid w:val="00600A01"/>
    <w:rsid w:val="0060131B"/>
    <w:rsid w:val="00601DC7"/>
    <w:rsid w:val="00601E43"/>
    <w:rsid w:val="0060277B"/>
    <w:rsid w:val="0060316E"/>
    <w:rsid w:val="00603780"/>
    <w:rsid w:val="00603863"/>
    <w:rsid w:val="00604BE2"/>
    <w:rsid w:val="00605FC9"/>
    <w:rsid w:val="00606C3E"/>
    <w:rsid w:val="00607233"/>
    <w:rsid w:val="006101ED"/>
    <w:rsid w:val="00610398"/>
    <w:rsid w:val="0061264B"/>
    <w:rsid w:val="006129BE"/>
    <w:rsid w:val="0061305E"/>
    <w:rsid w:val="006130D0"/>
    <w:rsid w:val="00613619"/>
    <w:rsid w:val="006138FE"/>
    <w:rsid w:val="0061406D"/>
    <w:rsid w:val="0061562D"/>
    <w:rsid w:val="006158D8"/>
    <w:rsid w:val="00616CA0"/>
    <w:rsid w:val="006174E3"/>
    <w:rsid w:val="0062044B"/>
    <w:rsid w:val="00620CD2"/>
    <w:rsid w:val="00621FCD"/>
    <w:rsid w:val="00623188"/>
    <w:rsid w:val="00624477"/>
    <w:rsid w:val="00625917"/>
    <w:rsid w:val="0062592A"/>
    <w:rsid w:val="00626DA6"/>
    <w:rsid w:val="00627179"/>
    <w:rsid w:val="00631AC6"/>
    <w:rsid w:val="00631AE6"/>
    <w:rsid w:val="00631D09"/>
    <w:rsid w:val="00631F04"/>
    <w:rsid w:val="006331DC"/>
    <w:rsid w:val="00634021"/>
    <w:rsid w:val="00635308"/>
    <w:rsid w:val="00635F61"/>
    <w:rsid w:val="0063755D"/>
    <w:rsid w:val="00637E53"/>
    <w:rsid w:val="00637F03"/>
    <w:rsid w:val="0064022C"/>
    <w:rsid w:val="00640694"/>
    <w:rsid w:val="00640BC0"/>
    <w:rsid w:val="00641989"/>
    <w:rsid w:val="006424C9"/>
    <w:rsid w:val="00643CBB"/>
    <w:rsid w:val="006442D2"/>
    <w:rsid w:val="006464FC"/>
    <w:rsid w:val="00646DE9"/>
    <w:rsid w:val="00650C4A"/>
    <w:rsid w:val="006516A9"/>
    <w:rsid w:val="00651DBA"/>
    <w:rsid w:val="00652521"/>
    <w:rsid w:val="00654BED"/>
    <w:rsid w:val="00654E9C"/>
    <w:rsid w:val="00655D90"/>
    <w:rsid w:val="00657289"/>
    <w:rsid w:val="00661916"/>
    <w:rsid w:val="006626A7"/>
    <w:rsid w:val="00663541"/>
    <w:rsid w:val="00663562"/>
    <w:rsid w:val="00664669"/>
    <w:rsid w:val="006651AE"/>
    <w:rsid w:val="00666737"/>
    <w:rsid w:val="00666E8B"/>
    <w:rsid w:val="00667035"/>
    <w:rsid w:val="00670CD4"/>
    <w:rsid w:val="0067105B"/>
    <w:rsid w:val="00671F68"/>
    <w:rsid w:val="0067224A"/>
    <w:rsid w:val="00672CF6"/>
    <w:rsid w:val="00673819"/>
    <w:rsid w:val="00673C7A"/>
    <w:rsid w:val="00675187"/>
    <w:rsid w:val="006751F6"/>
    <w:rsid w:val="00675751"/>
    <w:rsid w:val="0068093A"/>
    <w:rsid w:val="00680AD9"/>
    <w:rsid w:val="006819C7"/>
    <w:rsid w:val="006819F8"/>
    <w:rsid w:val="00683FB8"/>
    <w:rsid w:val="00684098"/>
    <w:rsid w:val="0068546F"/>
    <w:rsid w:val="0068721F"/>
    <w:rsid w:val="006902C3"/>
    <w:rsid w:val="00690722"/>
    <w:rsid w:val="00691086"/>
    <w:rsid w:val="00691C46"/>
    <w:rsid w:val="00692E61"/>
    <w:rsid w:val="006935D6"/>
    <w:rsid w:val="00693C0A"/>
    <w:rsid w:val="006944F6"/>
    <w:rsid w:val="006958E9"/>
    <w:rsid w:val="006A36F4"/>
    <w:rsid w:val="006A6823"/>
    <w:rsid w:val="006A6C3E"/>
    <w:rsid w:val="006A6D99"/>
    <w:rsid w:val="006A7839"/>
    <w:rsid w:val="006B10BF"/>
    <w:rsid w:val="006B13F1"/>
    <w:rsid w:val="006B1E8F"/>
    <w:rsid w:val="006B23B9"/>
    <w:rsid w:val="006B24D0"/>
    <w:rsid w:val="006B2BC2"/>
    <w:rsid w:val="006B2DB1"/>
    <w:rsid w:val="006B3ACF"/>
    <w:rsid w:val="006B3CE5"/>
    <w:rsid w:val="006B411D"/>
    <w:rsid w:val="006B5381"/>
    <w:rsid w:val="006B6438"/>
    <w:rsid w:val="006B7F15"/>
    <w:rsid w:val="006C02D3"/>
    <w:rsid w:val="006C1016"/>
    <w:rsid w:val="006C212B"/>
    <w:rsid w:val="006C2764"/>
    <w:rsid w:val="006C3C03"/>
    <w:rsid w:val="006C4025"/>
    <w:rsid w:val="006C4602"/>
    <w:rsid w:val="006C47BE"/>
    <w:rsid w:val="006C51D0"/>
    <w:rsid w:val="006C737F"/>
    <w:rsid w:val="006C7DE4"/>
    <w:rsid w:val="006D13DC"/>
    <w:rsid w:val="006D1D53"/>
    <w:rsid w:val="006D1DF4"/>
    <w:rsid w:val="006D30FD"/>
    <w:rsid w:val="006D4208"/>
    <w:rsid w:val="006D4E12"/>
    <w:rsid w:val="006D6805"/>
    <w:rsid w:val="006D6BF9"/>
    <w:rsid w:val="006E0C9B"/>
    <w:rsid w:val="006E173F"/>
    <w:rsid w:val="006E1B87"/>
    <w:rsid w:val="006E20B1"/>
    <w:rsid w:val="006E2AFD"/>
    <w:rsid w:val="006E3765"/>
    <w:rsid w:val="006E43E6"/>
    <w:rsid w:val="006E6D99"/>
    <w:rsid w:val="006E75B2"/>
    <w:rsid w:val="006E7B78"/>
    <w:rsid w:val="006F030D"/>
    <w:rsid w:val="006F12A6"/>
    <w:rsid w:val="006F393A"/>
    <w:rsid w:val="006F3D2B"/>
    <w:rsid w:val="006F3DDE"/>
    <w:rsid w:val="006F4150"/>
    <w:rsid w:val="006F434D"/>
    <w:rsid w:val="006F4A5D"/>
    <w:rsid w:val="006F69F8"/>
    <w:rsid w:val="006F70AF"/>
    <w:rsid w:val="006F7376"/>
    <w:rsid w:val="006F745F"/>
    <w:rsid w:val="006F7ACF"/>
    <w:rsid w:val="00700C18"/>
    <w:rsid w:val="00700C8E"/>
    <w:rsid w:val="007012E4"/>
    <w:rsid w:val="007017B4"/>
    <w:rsid w:val="00701859"/>
    <w:rsid w:val="00702767"/>
    <w:rsid w:val="0070505C"/>
    <w:rsid w:val="00705082"/>
    <w:rsid w:val="00705353"/>
    <w:rsid w:val="00705A05"/>
    <w:rsid w:val="00706A14"/>
    <w:rsid w:val="007071F1"/>
    <w:rsid w:val="007115CD"/>
    <w:rsid w:val="00711885"/>
    <w:rsid w:val="00711FE2"/>
    <w:rsid w:val="0071227D"/>
    <w:rsid w:val="00712434"/>
    <w:rsid w:val="00712A30"/>
    <w:rsid w:val="00712A83"/>
    <w:rsid w:val="0071388B"/>
    <w:rsid w:val="00714B0F"/>
    <w:rsid w:val="007160CC"/>
    <w:rsid w:val="0071650E"/>
    <w:rsid w:val="007165D7"/>
    <w:rsid w:val="00717E37"/>
    <w:rsid w:val="00720906"/>
    <w:rsid w:val="00721157"/>
    <w:rsid w:val="00721952"/>
    <w:rsid w:val="00721FE5"/>
    <w:rsid w:val="00722359"/>
    <w:rsid w:val="00723469"/>
    <w:rsid w:val="00723917"/>
    <w:rsid w:val="00725147"/>
    <w:rsid w:val="007254AA"/>
    <w:rsid w:val="007257AC"/>
    <w:rsid w:val="007260AE"/>
    <w:rsid w:val="00726F87"/>
    <w:rsid w:val="0072771B"/>
    <w:rsid w:val="00727775"/>
    <w:rsid w:val="00730C5A"/>
    <w:rsid w:val="007317B7"/>
    <w:rsid w:val="00732E58"/>
    <w:rsid w:val="0073381F"/>
    <w:rsid w:val="00733B97"/>
    <w:rsid w:val="0073459E"/>
    <w:rsid w:val="0073483B"/>
    <w:rsid w:val="00737E4C"/>
    <w:rsid w:val="007400BB"/>
    <w:rsid w:val="0074033D"/>
    <w:rsid w:val="00743D91"/>
    <w:rsid w:val="00743F85"/>
    <w:rsid w:val="00744578"/>
    <w:rsid w:val="00744D5A"/>
    <w:rsid w:val="007476A2"/>
    <w:rsid w:val="00750D5E"/>
    <w:rsid w:val="007518F6"/>
    <w:rsid w:val="00753D7D"/>
    <w:rsid w:val="00754230"/>
    <w:rsid w:val="00755A89"/>
    <w:rsid w:val="007561BC"/>
    <w:rsid w:val="0075649D"/>
    <w:rsid w:val="00757849"/>
    <w:rsid w:val="007626CF"/>
    <w:rsid w:val="00762C5F"/>
    <w:rsid w:val="00764452"/>
    <w:rsid w:val="007646D1"/>
    <w:rsid w:val="00764E6A"/>
    <w:rsid w:val="00766330"/>
    <w:rsid w:val="00767148"/>
    <w:rsid w:val="0076750F"/>
    <w:rsid w:val="00770E62"/>
    <w:rsid w:val="00771DAB"/>
    <w:rsid w:val="00772FFE"/>
    <w:rsid w:val="00773A3B"/>
    <w:rsid w:val="0077423D"/>
    <w:rsid w:val="00774380"/>
    <w:rsid w:val="00775E7B"/>
    <w:rsid w:val="00776FDF"/>
    <w:rsid w:val="00780685"/>
    <w:rsid w:val="00780A92"/>
    <w:rsid w:val="00780DF1"/>
    <w:rsid w:val="00781C3D"/>
    <w:rsid w:val="007822A7"/>
    <w:rsid w:val="00782B00"/>
    <w:rsid w:val="007835E6"/>
    <w:rsid w:val="00784B9C"/>
    <w:rsid w:val="00784C04"/>
    <w:rsid w:val="00790CC7"/>
    <w:rsid w:val="00790F02"/>
    <w:rsid w:val="007910A1"/>
    <w:rsid w:val="00791105"/>
    <w:rsid w:val="00791C66"/>
    <w:rsid w:val="00791E17"/>
    <w:rsid w:val="00791EF6"/>
    <w:rsid w:val="00792A12"/>
    <w:rsid w:val="00793687"/>
    <w:rsid w:val="007943AE"/>
    <w:rsid w:val="007956D1"/>
    <w:rsid w:val="00795761"/>
    <w:rsid w:val="00796F28"/>
    <w:rsid w:val="007A01B7"/>
    <w:rsid w:val="007A0A51"/>
    <w:rsid w:val="007A0ED4"/>
    <w:rsid w:val="007A1146"/>
    <w:rsid w:val="007A1863"/>
    <w:rsid w:val="007A25B0"/>
    <w:rsid w:val="007A3BE2"/>
    <w:rsid w:val="007A41B5"/>
    <w:rsid w:val="007A48C7"/>
    <w:rsid w:val="007A55EF"/>
    <w:rsid w:val="007A5D37"/>
    <w:rsid w:val="007A6355"/>
    <w:rsid w:val="007A7212"/>
    <w:rsid w:val="007A7B6A"/>
    <w:rsid w:val="007B17B0"/>
    <w:rsid w:val="007B1EB8"/>
    <w:rsid w:val="007B42CE"/>
    <w:rsid w:val="007C283A"/>
    <w:rsid w:val="007C2F69"/>
    <w:rsid w:val="007C33DB"/>
    <w:rsid w:val="007C3C1C"/>
    <w:rsid w:val="007C4F72"/>
    <w:rsid w:val="007C5392"/>
    <w:rsid w:val="007C5FA8"/>
    <w:rsid w:val="007C6154"/>
    <w:rsid w:val="007C6969"/>
    <w:rsid w:val="007D013C"/>
    <w:rsid w:val="007D180A"/>
    <w:rsid w:val="007D1CA3"/>
    <w:rsid w:val="007D20F4"/>
    <w:rsid w:val="007D2E6D"/>
    <w:rsid w:val="007D3709"/>
    <w:rsid w:val="007D495A"/>
    <w:rsid w:val="007D4AF5"/>
    <w:rsid w:val="007D6256"/>
    <w:rsid w:val="007D69AF"/>
    <w:rsid w:val="007D6D70"/>
    <w:rsid w:val="007D79D4"/>
    <w:rsid w:val="007D7EB2"/>
    <w:rsid w:val="007E008B"/>
    <w:rsid w:val="007E0109"/>
    <w:rsid w:val="007E02BD"/>
    <w:rsid w:val="007E02BF"/>
    <w:rsid w:val="007E14FD"/>
    <w:rsid w:val="007E2C4E"/>
    <w:rsid w:val="007E2D09"/>
    <w:rsid w:val="007E2D51"/>
    <w:rsid w:val="007E33BF"/>
    <w:rsid w:val="007E3F2D"/>
    <w:rsid w:val="007E4627"/>
    <w:rsid w:val="007E46EE"/>
    <w:rsid w:val="007E46F4"/>
    <w:rsid w:val="007E49EE"/>
    <w:rsid w:val="007E4FDA"/>
    <w:rsid w:val="007E56C0"/>
    <w:rsid w:val="007E64A1"/>
    <w:rsid w:val="007E760B"/>
    <w:rsid w:val="007E7E35"/>
    <w:rsid w:val="007F0C25"/>
    <w:rsid w:val="007F12D2"/>
    <w:rsid w:val="007F2BAD"/>
    <w:rsid w:val="007F3CA7"/>
    <w:rsid w:val="007F4022"/>
    <w:rsid w:val="007F7F58"/>
    <w:rsid w:val="008003C5"/>
    <w:rsid w:val="008005B1"/>
    <w:rsid w:val="008009C2"/>
    <w:rsid w:val="00800C42"/>
    <w:rsid w:val="008012B8"/>
    <w:rsid w:val="00803A3B"/>
    <w:rsid w:val="00805513"/>
    <w:rsid w:val="00805A60"/>
    <w:rsid w:val="008065A9"/>
    <w:rsid w:val="008068FB"/>
    <w:rsid w:val="00811D2D"/>
    <w:rsid w:val="00812054"/>
    <w:rsid w:val="008122E3"/>
    <w:rsid w:val="008134F3"/>
    <w:rsid w:val="008157C9"/>
    <w:rsid w:val="008159B5"/>
    <w:rsid w:val="00815F92"/>
    <w:rsid w:val="00816E39"/>
    <w:rsid w:val="0081790C"/>
    <w:rsid w:val="0082053A"/>
    <w:rsid w:val="00820656"/>
    <w:rsid w:val="0082383A"/>
    <w:rsid w:val="008244A4"/>
    <w:rsid w:val="0082492A"/>
    <w:rsid w:val="00825A35"/>
    <w:rsid w:val="00826EB5"/>
    <w:rsid w:val="0082781B"/>
    <w:rsid w:val="00827960"/>
    <w:rsid w:val="0083106D"/>
    <w:rsid w:val="00831161"/>
    <w:rsid w:val="00831E23"/>
    <w:rsid w:val="0083296D"/>
    <w:rsid w:val="00832EF7"/>
    <w:rsid w:val="0083628A"/>
    <w:rsid w:val="008372F0"/>
    <w:rsid w:val="00841EA7"/>
    <w:rsid w:val="00843B91"/>
    <w:rsid w:val="008447CC"/>
    <w:rsid w:val="00850993"/>
    <w:rsid w:val="00851436"/>
    <w:rsid w:val="0085145F"/>
    <w:rsid w:val="00851DB3"/>
    <w:rsid w:val="00851E16"/>
    <w:rsid w:val="00851E89"/>
    <w:rsid w:val="008527F0"/>
    <w:rsid w:val="00853951"/>
    <w:rsid w:val="008540E6"/>
    <w:rsid w:val="00854AF3"/>
    <w:rsid w:val="008555C8"/>
    <w:rsid w:val="00856449"/>
    <w:rsid w:val="0085715D"/>
    <w:rsid w:val="00857CBE"/>
    <w:rsid w:val="0086056D"/>
    <w:rsid w:val="00860690"/>
    <w:rsid w:val="0086090C"/>
    <w:rsid w:val="00860B88"/>
    <w:rsid w:val="0086197D"/>
    <w:rsid w:val="00862DB0"/>
    <w:rsid w:val="00863639"/>
    <w:rsid w:val="00863F0D"/>
    <w:rsid w:val="008646B6"/>
    <w:rsid w:val="0086577D"/>
    <w:rsid w:val="00865BF5"/>
    <w:rsid w:val="008662BF"/>
    <w:rsid w:val="00866999"/>
    <w:rsid w:val="00866C6D"/>
    <w:rsid w:val="00867470"/>
    <w:rsid w:val="0086780B"/>
    <w:rsid w:val="0087157A"/>
    <w:rsid w:val="00871632"/>
    <w:rsid w:val="00871D19"/>
    <w:rsid w:val="00871D26"/>
    <w:rsid w:val="00873C72"/>
    <w:rsid w:val="00874A05"/>
    <w:rsid w:val="008750B1"/>
    <w:rsid w:val="0087571E"/>
    <w:rsid w:val="00875E8F"/>
    <w:rsid w:val="00875FCB"/>
    <w:rsid w:val="00876011"/>
    <w:rsid w:val="008764A8"/>
    <w:rsid w:val="00876934"/>
    <w:rsid w:val="0087717E"/>
    <w:rsid w:val="008771C1"/>
    <w:rsid w:val="00877EA5"/>
    <w:rsid w:val="008803F5"/>
    <w:rsid w:val="008808FA"/>
    <w:rsid w:val="00880C81"/>
    <w:rsid w:val="00880F3A"/>
    <w:rsid w:val="008819F2"/>
    <w:rsid w:val="00881A79"/>
    <w:rsid w:val="0088288A"/>
    <w:rsid w:val="008830FB"/>
    <w:rsid w:val="008847F2"/>
    <w:rsid w:val="00885491"/>
    <w:rsid w:val="00885AFC"/>
    <w:rsid w:val="00886B3B"/>
    <w:rsid w:val="008879F5"/>
    <w:rsid w:val="00887F35"/>
    <w:rsid w:val="008912C7"/>
    <w:rsid w:val="00891FDB"/>
    <w:rsid w:val="00893C2E"/>
    <w:rsid w:val="00897465"/>
    <w:rsid w:val="00897523"/>
    <w:rsid w:val="008A0112"/>
    <w:rsid w:val="008A18B9"/>
    <w:rsid w:val="008A1C87"/>
    <w:rsid w:val="008A24C2"/>
    <w:rsid w:val="008A345D"/>
    <w:rsid w:val="008A5642"/>
    <w:rsid w:val="008A6AA9"/>
    <w:rsid w:val="008A730D"/>
    <w:rsid w:val="008A7379"/>
    <w:rsid w:val="008A7EC8"/>
    <w:rsid w:val="008B0087"/>
    <w:rsid w:val="008B0802"/>
    <w:rsid w:val="008B0C79"/>
    <w:rsid w:val="008B0FAB"/>
    <w:rsid w:val="008B3D2D"/>
    <w:rsid w:val="008B487F"/>
    <w:rsid w:val="008B7500"/>
    <w:rsid w:val="008B78B0"/>
    <w:rsid w:val="008B78F2"/>
    <w:rsid w:val="008B797C"/>
    <w:rsid w:val="008C1B31"/>
    <w:rsid w:val="008C1CE4"/>
    <w:rsid w:val="008C2D8A"/>
    <w:rsid w:val="008C31F9"/>
    <w:rsid w:val="008C3371"/>
    <w:rsid w:val="008C3414"/>
    <w:rsid w:val="008C3B70"/>
    <w:rsid w:val="008C3D49"/>
    <w:rsid w:val="008C4182"/>
    <w:rsid w:val="008C6485"/>
    <w:rsid w:val="008C7F30"/>
    <w:rsid w:val="008D049F"/>
    <w:rsid w:val="008D13B7"/>
    <w:rsid w:val="008D1F38"/>
    <w:rsid w:val="008D213E"/>
    <w:rsid w:val="008D29ED"/>
    <w:rsid w:val="008D2EE1"/>
    <w:rsid w:val="008D3B40"/>
    <w:rsid w:val="008D48F6"/>
    <w:rsid w:val="008D4AC2"/>
    <w:rsid w:val="008D4F00"/>
    <w:rsid w:val="008D5F7C"/>
    <w:rsid w:val="008D6E0E"/>
    <w:rsid w:val="008E092F"/>
    <w:rsid w:val="008E341C"/>
    <w:rsid w:val="008E5626"/>
    <w:rsid w:val="008E5A08"/>
    <w:rsid w:val="008E7701"/>
    <w:rsid w:val="008E7EDC"/>
    <w:rsid w:val="008F3025"/>
    <w:rsid w:val="008F3349"/>
    <w:rsid w:val="008F400A"/>
    <w:rsid w:val="008F47B8"/>
    <w:rsid w:val="008F4808"/>
    <w:rsid w:val="0090134C"/>
    <w:rsid w:val="00901EC6"/>
    <w:rsid w:val="00902036"/>
    <w:rsid w:val="00903577"/>
    <w:rsid w:val="009041B2"/>
    <w:rsid w:val="009043AD"/>
    <w:rsid w:val="0090456C"/>
    <w:rsid w:val="009054DC"/>
    <w:rsid w:val="009059F4"/>
    <w:rsid w:val="00906B3E"/>
    <w:rsid w:val="00910046"/>
    <w:rsid w:val="009101F2"/>
    <w:rsid w:val="009102B5"/>
    <w:rsid w:val="00911833"/>
    <w:rsid w:val="00911A41"/>
    <w:rsid w:val="009126B9"/>
    <w:rsid w:val="00914AE1"/>
    <w:rsid w:val="00915272"/>
    <w:rsid w:val="00916102"/>
    <w:rsid w:val="00916F51"/>
    <w:rsid w:val="00916F57"/>
    <w:rsid w:val="0091770E"/>
    <w:rsid w:val="00920529"/>
    <w:rsid w:val="00921684"/>
    <w:rsid w:val="00921763"/>
    <w:rsid w:val="00923077"/>
    <w:rsid w:val="00925438"/>
    <w:rsid w:val="00925B7A"/>
    <w:rsid w:val="009267F1"/>
    <w:rsid w:val="00930DE5"/>
    <w:rsid w:val="009325F7"/>
    <w:rsid w:val="00934B7D"/>
    <w:rsid w:val="009363E4"/>
    <w:rsid w:val="00937259"/>
    <w:rsid w:val="009377B8"/>
    <w:rsid w:val="00940430"/>
    <w:rsid w:val="00940772"/>
    <w:rsid w:val="00940C42"/>
    <w:rsid w:val="0094268A"/>
    <w:rsid w:val="00942A16"/>
    <w:rsid w:val="00942AB3"/>
    <w:rsid w:val="0094481B"/>
    <w:rsid w:val="00944AB4"/>
    <w:rsid w:val="0094662E"/>
    <w:rsid w:val="00946F30"/>
    <w:rsid w:val="009507B8"/>
    <w:rsid w:val="00950B5B"/>
    <w:rsid w:val="0095167B"/>
    <w:rsid w:val="0095170B"/>
    <w:rsid w:val="00952B40"/>
    <w:rsid w:val="00954F3A"/>
    <w:rsid w:val="00955D96"/>
    <w:rsid w:val="00956019"/>
    <w:rsid w:val="009614C1"/>
    <w:rsid w:val="00962CD8"/>
    <w:rsid w:val="00964894"/>
    <w:rsid w:val="00964F08"/>
    <w:rsid w:val="00965886"/>
    <w:rsid w:val="009667D3"/>
    <w:rsid w:val="009668CC"/>
    <w:rsid w:val="00967BC2"/>
    <w:rsid w:val="00970312"/>
    <w:rsid w:val="00970BC4"/>
    <w:rsid w:val="00971581"/>
    <w:rsid w:val="009720AA"/>
    <w:rsid w:val="00972344"/>
    <w:rsid w:val="00972DBA"/>
    <w:rsid w:val="009733AF"/>
    <w:rsid w:val="0097368D"/>
    <w:rsid w:val="009742CE"/>
    <w:rsid w:val="00975D23"/>
    <w:rsid w:val="009803DA"/>
    <w:rsid w:val="0098063E"/>
    <w:rsid w:val="0098148E"/>
    <w:rsid w:val="00981A2F"/>
    <w:rsid w:val="00981BD7"/>
    <w:rsid w:val="009822DF"/>
    <w:rsid w:val="00982323"/>
    <w:rsid w:val="0098396B"/>
    <w:rsid w:val="0098403A"/>
    <w:rsid w:val="00987AB8"/>
    <w:rsid w:val="0099103C"/>
    <w:rsid w:val="0099167C"/>
    <w:rsid w:val="00992358"/>
    <w:rsid w:val="009930A2"/>
    <w:rsid w:val="009931FD"/>
    <w:rsid w:val="00993D05"/>
    <w:rsid w:val="009948E6"/>
    <w:rsid w:val="00996189"/>
    <w:rsid w:val="00996CDC"/>
    <w:rsid w:val="009A1688"/>
    <w:rsid w:val="009A1BA8"/>
    <w:rsid w:val="009A2356"/>
    <w:rsid w:val="009A3B7D"/>
    <w:rsid w:val="009A515E"/>
    <w:rsid w:val="009A5429"/>
    <w:rsid w:val="009A5667"/>
    <w:rsid w:val="009A582B"/>
    <w:rsid w:val="009A5960"/>
    <w:rsid w:val="009A6D84"/>
    <w:rsid w:val="009A6EBF"/>
    <w:rsid w:val="009B0026"/>
    <w:rsid w:val="009B01AB"/>
    <w:rsid w:val="009B294C"/>
    <w:rsid w:val="009B6E4F"/>
    <w:rsid w:val="009B70CB"/>
    <w:rsid w:val="009C0DF6"/>
    <w:rsid w:val="009C2DB2"/>
    <w:rsid w:val="009C3485"/>
    <w:rsid w:val="009C4783"/>
    <w:rsid w:val="009C60B6"/>
    <w:rsid w:val="009C75FA"/>
    <w:rsid w:val="009D0702"/>
    <w:rsid w:val="009D113C"/>
    <w:rsid w:val="009D237C"/>
    <w:rsid w:val="009D3244"/>
    <w:rsid w:val="009D3317"/>
    <w:rsid w:val="009D470C"/>
    <w:rsid w:val="009D4EF6"/>
    <w:rsid w:val="009D56E5"/>
    <w:rsid w:val="009D59D6"/>
    <w:rsid w:val="009D6A39"/>
    <w:rsid w:val="009D7F5D"/>
    <w:rsid w:val="009E0ADB"/>
    <w:rsid w:val="009E1527"/>
    <w:rsid w:val="009E2F18"/>
    <w:rsid w:val="009E37BC"/>
    <w:rsid w:val="009E5F16"/>
    <w:rsid w:val="009E5F87"/>
    <w:rsid w:val="009E67E6"/>
    <w:rsid w:val="009F00BF"/>
    <w:rsid w:val="009F1055"/>
    <w:rsid w:val="009F1A53"/>
    <w:rsid w:val="009F1D1C"/>
    <w:rsid w:val="009F2195"/>
    <w:rsid w:val="009F24B6"/>
    <w:rsid w:val="009F28A4"/>
    <w:rsid w:val="009F28F7"/>
    <w:rsid w:val="009F29A1"/>
    <w:rsid w:val="009F2D48"/>
    <w:rsid w:val="009F3ED4"/>
    <w:rsid w:val="009F44FC"/>
    <w:rsid w:val="009F7163"/>
    <w:rsid w:val="009F73A5"/>
    <w:rsid w:val="009F7524"/>
    <w:rsid w:val="009F7B26"/>
    <w:rsid w:val="00A009A2"/>
    <w:rsid w:val="00A01003"/>
    <w:rsid w:val="00A02D27"/>
    <w:rsid w:val="00A038FA"/>
    <w:rsid w:val="00A04F0D"/>
    <w:rsid w:val="00A04FBD"/>
    <w:rsid w:val="00A055BD"/>
    <w:rsid w:val="00A10E05"/>
    <w:rsid w:val="00A11DCE"/>
    <w:rsid w:val="00A13067"/>
    <w:rsid w:val="00A1322C"/>
    <w:rsid w:val="00A13FAE"/>
    <w:rsid w:val="00A14AE7"/>
    <w:rsid w:val="00A153F8"/>
    <w:rsid w:val="00A15EA8"/>
    <w:rsid w:val="00A16C77"/>
    <w:rsid w:val="00A17825"/>
    <w:rsid w:val="00A2031B"/>
    <w:rsid w:val="00A20804"/>
    <w:rsid w:val="00A213CC"/>
    <w:rsid w:val="00A21706"/>
    <w:rsid w:val="00A22F8B"/>
    <w:rsid w:val="00A2305D"/>
    <w:rsid w:val="00A233DF"/>
    <w:rsid w:val="00A2671D"/>
    <w:rsid w:val="00A27727"/>
    <w:rsid w:val="00A316C1"/>
    <w:rsid w:val="00A331C3"/>
    <w:rsid w:val="00A33D4A"/>
    <w:rsid w:val="00A35156"/>
    <w:rsid w:val="00A35A5B"/>
    <w:rsid w:val="00A35AB5"/>
    <w:rsid w:val="00A35DD3"/>
    <w:rsid w:val="00A367B6"/>
    <w:rsid w:val="00A36AC2"/>
    <w:rsid w:val="00A404E6"/>
    <w:rsid w:val="00A43449"/>
    <w:rsid w:val="00A438F6"/>
    <w:rsid w:val="00A444B7"/>
    <w:rsid w:val="00A46626"/>
    <w:rsid w:val="00A46C48"/>
    <w:rsid w:val="00A47752"/>
    <w:rsid w:val="00A47831"/>
    <w:rsid w:val="00A500FA"/>
    <w:rsid w:val="00A50536"/>
    <w:rsid w:val="00A5189D"/>
    <w:rsid w:val="00A520BF"/>
    <w:rsid w:val="00A520EB"/>
    <w:rsid w:val="00A52B32"/>
    <w:rsid w:val="00A53093"/>
    <w:rsid w:val="00A53502"/>
    <w:rsid w:val="00A537B7"/>
    <w:rsid w:val="00A6091A"/>
    <w:rsid w:val="00A60981"/>
    <w:rsid w:val="00A61FBE"/>
    <w:rsid w:val="00A624BA"/>
    <w:rsid w:val="00A62B0C"/>
    <w:rsid w:val="00A652C5"/>
    <w:rsid w:val="00A6564D"/>
    <w:rsid w:val="00A65E10"/>
    <w:rsid w:val="00A67BC5"/>
    <w:rsid w:val="00A7292B"/>
    <w:rsid w:val="00A735AA"/>
    <w:rsid w:val="00A74237"/>
    <w:rsid w:val="00A74735"/>
    <w:rsid w:val="00A76405"/>
    <w:rsid w:val="00A7695E"/>
    <w:rsid w:val="00A76F51"/>
    <w:rsid w:val="00A776ED"/>
    <w:rsid w:val="00A808B7"/>
    <w:rsid w:val="00A80BAD"/>
    <w:rsid w:val="00A82343"/>
    <w:rsid w:val="00A83010"/>
    <w:rsid w:val="00A83D22"/>
    <w:rsid w:val="00A8491A"/>
    <w:rsid w:val="00A8543B"/>
    <w:rsid w:val="00A85757"/>
    <w:rsid w:val="00A857A7"/>
    <w:rsid w:val="00A86101"/>
    <w:rsid w:val="00A9067F"/>
    <w:rsid w:val="00A90937"/>
    <w:rsid w:val="00A91399"/>
    <w:rsid w:val="00A91B67"/>
    <w:rsid w:val="00A925AD"/>
    <w:rsid w:val="00A934E5"/>
    <w:rsid w:val="00A93A9C"/>
    <w:rsid w:val="00A94D05"/>
    <w:rsid w:val="00A952B8"/>
    <w:rsid w:val="00A958EA"/>
    <w:rsid w:val="00A96C23"/>
    <w:rsid w:val="00A97CC5"/>
    <w:rsid w:val="00AA2715"/>
    <w:rsid w:val="00AA278C"/>
    <w:rsid w:val="00AA3322"/>
    <w:rsid w:val="00AA39AA"/>
    <w:rsid w:val="00AA3CCD"/>
    <w:rsid w:val="00AA3F90"/>
    <w:rsid w:val="00AA5B87"/>
    <w:rsid w:val="00AA6419"/>
    <w:rsid w:val="00AB0A71"/>
    <w:rsid w:val="00AB0B82"/>
    <w:rsid w:val="00AB165A"/>
    <w:rsid w:val="00AB17A8"/>
    <w:rsid w:val="00AB1A94"/>
    <w:rsid w:val="00AB1B57"/>
    <w:rsid w:val="00AB2D9D"/>
    <w:rsid w:val="00AB3890"/>
    <w:rsid w:val="00AB4369"/>
    <w:rsid w:val="00AB4884"/>
    <w:rsid w:val="00AB5196"/>
    <w:rsid w:val="00AB53C8"/>
    <w:rsid w:val="00AB55E2"/>
    <w:rsid w:val="00AB56E0"/>
    <w:rsid w:val="00AB61BD"/>
    <w:rsid w:val="00AB69DD"/>
    <w:rsid w:val="00AB7B00"/>
    <w:rsid w:val="00AC0462"/>
    <w:rsid w:val="00AC2B47"/>
    <w:rsid w:val="00AC2DA6"/>
    <w:rsid w:val="00AC4C68"/>
    <w:rsid w:val="00AC5C97"/>
    <w:rsid w:val="00AC652A"/>
    <w:rsid w:val="00AC790D"/>
    <w:rsid w:val="00AC7B81"/>
    <w:rsid w:val="00AC7C34"/>
    <w:rsid w:val="00AD3BAD"/>
    <w:rsid w:val="00AD5684"/>
    <w:rsid w:val="00AD57F9"/>
    <w:rsid w:val="00AD5EE2"/>
    <w:rsid w:val="00AD67DA"/>
    <w:rsid w:val="00AD7650"/>
    <w:rsid w:val="00AD7E95"/>
    <w:rsid w:val="00AE0537"/>
    <w:rsid w:val="00AE155D"/>
    <w:rsid w:val="00AE43EF"/>
    <w:rsid w:val="00AE5097"/>
    <w:rsid w:val="00AE7BF7"/>
    <w:rsid w:val="00AF0696"/>
    <w:rsid w:val="00AF1AF6"/>
    <w:rsid w:val="00AF2009"/>
    <w:rsid w:val="00AF225F"/>
    <w:rsid w:val="00AF3BD6"/>
    <w:rsid w:val="00AF4597"/>
    <w:rsid w:val="00AF5186"/>
    <w:rsid w:val="00AF58A1"/>
    <w:rsid w:val="00AF6254"/>
    <w:rsid w:val="00AF654D"/>
    <w:rsid w:val="00AF7FFC"/>
    <w:rsid w:val="00B018D4"/>
    <w:rsid w:val="00B01CC6"/>
    <w:rsid w:val="00B01F5C"/>
    <w:rsid w:val="00B02379"/>
    <w:rsid w:val="00B02862"/>
    <w:rsid w:val="00B02F30"/>
    <w:rsid w:val="00B0537C"/>
    <w:rsid w:val="00B06781"/>
    <w:rsid w:val="00B073B2"/>
    <w:rsid w:val="00B0791A"/>
    <w:rsid w:val="00B07958"/>
    <w:rsid w:val="00B104C2"/>
    <w:rsid w:val="00B133BB"/>
    <w:rsid w:val="00B1362D"/>
    <w:rsid w:val="00B13640"/>
    <w:rsid w:val="00B148F9"/>
    <w:rsid w:val="00B15096"/>
    <w:rsid w:val="00B169CB"/>
    <w:rsid w:val="00B16E6E"/>
    <w:rsid w:val="00B226D9"/>
    <w:rsid w:val="00B239C0"/>
    <w:rsid w:val="00B23FA7"/>
    <w:rsid w:val="00B25CF4"/>
    <w:rsid w:val="00B26974"/>
    <w:rsid w:val="00B2756C"/>
    <w:rsid w:val="00B30A15"/>
    <w:rsid w:val="00B31358"/>
    <w:rsid w:val="00B32994"/>
    <w:rsid w:val="00B34142"/>
    <w:rsid w:val="00B348B2"/>
    <w:rsid w:val="00B3663D"/>
    <w:rsid w:val="00B36934"/>
    <w:rsid w:val="00B3718F"/>
    <w:rsid w:val="00B3779B"/>
    <w:rsid w:val="00B40B56"/>
    <w:rsid w:val="00B41104"/>
    <w:rsid w:val="00B414BB"/>
    <w:rsid w:val="00B418C6"/>
    <w:rsid w:val="00B41CEA"/>
    <w:rsid w:val="00B425D2"/>
    <w:rsid w:val="00B4384C"/>
    <w:rsid w:val="00B44F0A"/>
    <w:rsid w:val="00B46EBE"/>
    <w:rsid w:val="00B473E5"/>
    <w:rsid w:val="00B47DDB"/>
    <w:rsid w:val="00B529F1"/>
    <w:rsid w:val="00B52AAC"/>
    <w:rsid w:val="00B52BD7"/>
    <w:rsid w:val="00B52D4C"/>
    <w:rsid w:val="00B5682C"/>
    <w:rsid w:val="00B57CE6"/>
    <w:rsid w:val="00B621F1"/>
    <w:rsid w:val="00B62897"/>
    <w:rsid w:val="00B62B71"/>
    <w:rsid w:val="00B6490A"/>
    <w:rsid w:val="00B655AF"/>
    <w:rsid w:val="00B655EB"/>
    <w:rsid w:val="00B6620C"/>
    <w:rsid w:val="00B669D2"/>
    <w:rsid w:val="00B66C17"/>
    <w:rsid w:val="00B6778F"/>
    <w:rsid w:val="00B67880"/>
    <w:rsid w:val="00B71114"/>
    <w:rsid w:val="00B72817"/>
    <w:rsid w:val="00B73108"/>
    <w:rsid w:val="00B73335"/>
    <w:rsid w:val="00B73928"/>
    <w:rsid w:val="00B7574A"/>
    <w:rsid w:val="00B75BE1"/>
    <w:rsid w:val="00B75D79"/>
    <w:rsid w:val="00B7691F"/>
    <w:rsid w:val="00B76E97"/>
    <w:rsid w:val="00B76F28"/>
    <w:rsid w:val="00B800C1"/>
    <w:rsid w:val="00B809B3"/>
    <w:rsid w:val="00B80B73"/>
    <w:rsid w:val="00B80CBB"/>
    <w:rsid w:val="00B81EEE"/>
    <w:rsid w:val="00B81F58"/>
    <w:rsid w:val="00B837F2"/>
    <w:rsid w:val="00B84292"/>
    <w:rsid w:val="00B84719"/>
    <w:rsid w:val="00B865FE"/>
    <w:rsid w:val="00B901AD"/>
    <w:rsid w:val="00B9183B"/>
    <w:rsid w:val="00B92667"/>
    <w:rsid w:val="00B92D82"/>
    <w:rsid w:val="00B9311D"/>
    <w:rsid w:val="00B93336"/>
    <w:rsid w:val="00B959F7"/>
    <w:rsid w:val="00B95D1B"/>
    <w:rsid w:val="00B96422"/>
    <w:rsid w:val="00B96EE7"/>
    <w:rsid w:val="00B97AB5"/>
    <w:rsid w:val="00B97F06"/>
    <w:rsid w:val="00BA0367"/>
    <w:rsid w:val="00BA1424"/>
    <w:rsid w:val="00BA160D"/>
    <w:rsid w:val="00BA413F"/>
    <w:rsid w:val="00BA4BBD"/>
    <w:rsid w:val="00BA77E6"/>
    <w:rsid w:val="00BA7DF3"/>
    <w:rsid w:val="00BB04C3"/>
    <w:rsid w:val="00BB0A18"/>
    <w:rsid w:val="00BB0A2A"/>
    <w:rsid w:val="00BB0B03"/>
    <w:rsid w:val="00BB0D83"/>
    <w:rsid w:val="00BB3371"/>
    <w:rsid w:val="00BB36EB"/>
    <w:rsid w:val="00BB3D11"/>
    <w:rsid w:val="00BB3E71"/>
    <w:rsid w:val="00BB403F"/>
    <w:rsid w:val="00BB44DB"/>
    <w:rsid w:val="00BB4A91"/>
    <w:rsid w:val="00BB4C63"/>
    <w:rsid w:val="00BB4D09"/>
    <w:rsid w:val="00BB4E0F"/>
    <w:rsid w:val="00BB661F"/>
    <w:rsid w:val="00BC014F"/>
    <w:rsid w:val="00BC01C0"/>
    <w:rsid w:val="00BC0A8B"/>
    <w:rsid w:val="00BC21ED"/>
    <w:rsid w:val="00BC413A"/>
    <w:rsid w:val="00BD0538"/>
    <w:rsid w:val="00BD1F49"/>
    <w:rsid w:val="00BD27CC"/>
    <w:rsid w:val="00BD2827"/>
    <w:rsid w:val="00BD31E6"/>
    <w:rsid w:val="00BD5FDC"/>
    <w:rsid w:val="00BD6E13"/>
    <w:rsid w:val="00BD6F5F"/>
    <w:rsid w:val="00BD7889"/>
    <w:rsid w:val="00BE11A9"/>
    <w:rsid w:val="00BE1265"/>
    <w:rsid w:val="00BE3F03"/>
    <w:rsid w:val="00BE4DA9"/>
    <w:rsid w:val="00BE5073"/>
    <w:rsid w:val="00BE7C79"/>
    <w:rsid w:val="00BF087B"/>
    <w:rsid w:val="00BF1352"/>
    <w:rsid w:val="00BF195E"/>
    <w:rsid w:val="00BF19AA"/>
    <w:rsid w:val="00BF2B41"/>
    <w:rsid w:val="00BF442E"/>
    <w:rsid w:val="00BF45A0"/>
    <w:rsid w:val="00BF53F5"/>
    <w:rsid w:val="00BF58B1"/>
    <w:rsid w:val="00BF652E"/>
    <w:rsid w:val="00BF6CC0"/>
    <w:rsid w:val="00C003D4"/>
    <w:rsid w:val="00C00ED3"/>
    <w:rsid w:val="00C0130F"/>
    <w:rsid w:val="00C015B1"/>
    <w:rsid w:val="00C018CB"/>
    <w:rsid w:val="00C02772"/>
    <w:rsid w:val="00C03DE3"/>
    <w:rsid w:val="00C03E1D"/>
    <w:rsid w:val="00C04DF0"/>
    <w:rsid w:val="00C0694C"/>
    <w:rsid w:val="00C078DC"/>
    <w:rsid w:val="00C0796C"/>
    <w:rsid w:val="00C07B74"/>
    <w:rsid w:val="00C07F16"/>
    <w:rsid w:val="00C101F5"/>
    <w:rsid w:val="00C121A0"/>
    <w:rsid w:val="00C12E8A"/>
    <w:rsid w:val="00C147BD"/>
    <w:rsid w:val="00C15E42"/>
    <w:rsid w:val="00C166B5"/>
    <w:rsid w:val="00C1683A"/>
    <w:rsid w:val="00C170D1"/>
    <w:rsid w:val="00C17459"/>
    <w:rsid w:val="00C179ED"/>
    <w:rsid w:val="00C17AED"/>
    <w:rsid w:val="00C205D9"/>
    <w:rsid w:val="00C2188E"/>
    <w:rsid w:val="00C21C64"/>
    <w:rsid w:val="00C2379F"/>
    <w:rsid w:val="00C239D3"/>
    <w:rsid w:val="00C23AF8"/>
    <w:rsid w:val="00C247D1"/>
    <w:rsid w:val="00C248BB"/>
    <w:rsid w:val="00C2494B"/>
    <w:rsid w:val="00C24C17"/>
    <w:rsid w:val="00C2530D"/>
    <w:rsid w:val="00C26DA1"/>
    <w:rsid w:val="00C27D4E"/>
    <w:rsid w:val="00C30CDE"/>
    <w:rsid w:val="00C31797"/>
    <w:rsid w:val="00C3213F"/>
    <w:rsid w:val="00C325D4"/>
    <w:rsid w:val="00C3382D"/>
    <w:rsid w:val="00C34558"/>
    <w:rsid w:val="00C3459F"/>
    <w:rsid w:val="00C34FAC"/>
    <w:rsid w:val="00C35FBF"/>
    <w:rsid w:val="00C36559"/>
    <w:rsid w:val="00C367E5"/>
    <w:rsid w:val="00C36D50"/>
    <w:rsid w:val="00C36EBF"/>
    <w:rsid w:val="00C41D98"/>
    <w:rsid w:val="00C42120"/>
    <w:rsid w:val="00C421DC"/>
    <w:rsid w:val="00C42F2C"/>
    <w:rsid w:val="00C460B3"/>
    <w:rsid w:val="00C47517"/>
    <w:rsid w:val="00C47823"/>
    <w:rsid w:val="00C50A35"/>
    <w:rsid w:val="00C51592"/>
    <w:rsid w:val="00C51720"/>
    <w:rsid w:val="00C51871"/>
    <w:rsid w:val="00C52912"/>
    <w:rsid w:val="00C53087"/>
    <w:rsid w:val="00C531CA"/>
    <w:rsid w:val="00C5358C"/>
    <w:rsid w:val="00C54459"/>
    <w:rsid w:val="00C5474D"/>
    <w:rsid w:val="00C55163"/>
    <w:rsid w:val="00C55BBC"/>
    <w:rsid w:val="00C56444"/>
    <w:rsid w:val="00C5754D"/>
    <w:rsid w:val="00C60ECD"/>
    <w:rsid w:val="00C62D23"/>
    <w:rsid w:val="00C62FE4"/>
    <w:rsid w:val="00C63E0C"/>
    <w:rsid w:val="00C649A2"/>
    <w:rsid w:val="00C64C5B"/>
    <w:rsid w:val="00C6626C"/>
    <w:rsid w:val="00C67554"/>
    <w:rsid w:val="00C67C36"/>
    <w:rsid w:val="00C70278"/>
    <w:rsid w:val="00C70A4E"/>
    <w:rsid w:val="00C70DD9"/>
    <w:rsid w:val="00C71431"/>
    <w:rsid w:val="00C71F9C"/>
    <w:rsid w:val="00C7354E"/>
    <w:rsid w:val="00C739B0"/>
    <w:rsid w:val="00C74567"/>
    <w:rsid w:val="00C75FDD"/>
    <w:rsid w:val="00C77B6E"/>
    <w:rsid w:val="00C813F0"/>
    <w:rsid w:val="00C81D07"/>
    <w:rsid w:val="00C83D19"/>
    <w:rsid w:val="00C86659"/>
    <w:rsid w:val="00C87081"/>
    <w:rsid w:val="00C87849"/>
    <w:rsid w:val="00C90DC7"/>
    <w:rsid w:val="00C91298"/>
    <w:rsid w:val="00C917E2"/>
    <w:rsid w:val="00C939BD"/>
    <w:rsid w:val="00C94171"/>
    <w:rsid w:val="00C9468E"/>
    <w:rsid w:val="00C94F44"/>
    <w:rsid w:val="00C953B4"/>
    <w:rsid w:val="00C96332"/>
    <w:rsid w:val="00C963A4"/>
    <w:rsid w:val="00C96DD3"/>
    <w:rsid w:val="00C97988"/>
    <w:rsid w:val="00C97FAA"/>
    <w:rsid w:val="00CA1186"/>
    <w:rsid w:val="00CA1DBE"/>
    <w:rsid w:val="00CA2453"/>
    <w:rsid w:val="00CA341F"/>
    <w:rsid w:val="00CA3529"/>
    <w:rsid w:val="00CA3E1F"/>
    <w:rsid w:val="00CA4058"/>
    <w:rsid w:val="00CA41F4"/>
    <w:rsid w:val="00CA49EF"/>
    <w:rsid w:val="00CA52DA"/>
    <w:rsid w:val="00CA5956"/>
    <w:rsid w:val="00CA774A"/>
    <w:rsid w:val="00CA7E2C"/>
    <w:rsid w:val="00CB0130"/>
    <w:rsid w:val="00CB066C"/>
    <w:rsid w:val="00CB0D0F"/>
    <w:rsid w:val="00CB15F5"/>
    <w:rsid w:val="00CB20F6"/>
    <w:rsid w:val="00CB26B4"/>
    <w:rsid w:val="00CB3E89"/>
    <w:rsid w:val="00CB5F4C"/>
    <w:rsid w:val="00CB71ED"/>
    <w:rsid w:val="00CB77FB"/>
    <w:rsid w:val="00CB7950"/>
    <w:rsid w:val="00CC013E"/>
    <w:rsid w:val="00CC1B68"/>
    <w:rsid w:val="00CC21CC"/>
    <w:rsid w:val="00CC3471"/>
    <w:rsid w:val="00CC572E"/>
    <w:rsid w:val="00CC6124"/>
    <w:rsid w:val="00CC6AA5"/>
    <w:rsid w:val="00CC7837"/>
    <w:rsid w:val="00CC7B7E"/>
    <w:rsid w:val="00CD09C4"/>
    <w:rsid w:val="00CD0A5F"/>
    <w:rsid w:val="00CD0DA7"/>
    <w:rsid w:val="00CD1C8A"/>
    <w:rsid w:val="00CD20E3"/>
    <w:rsid w:val="00CD23B6"/>
    <w:rsid w:val="00CD2E9F"/>
    <w:rsid w:val="00CD327F"/>
    <w:rsid w:val="00CD3B68"/>
    <w:rsid w:val="00CD4ED2"/>
    <w:rsid w:val="00CD51D4"/>
    <w:rsid w:val="00CD71F0"/>
    <w:rsid w:val="00CD734E"/>
    <w:rsid w:val="00CD787D"/>
    <w:rsid w:val="00CE0F24"/>
    <w:rsid w:val="00CE1DAD"/>
    <w:rsid w:val="00CE20CB"/>
    <w:rsid w:val="00CE3181"/>
    <w:rsid w:val="00CE33EA"/>
    <w:rsid w:val="00CE4CF4"/>
    <w:rsid w:val="00CE5039"/>
    <w:rsid w:val="00CE5218"/>
    <w:rsid w:val="00CE5FD3"/>
    <w:rsid w:val="00CE7E97"/>
    <w:rsid w:val="00CF0020"/>
    <w:rsid w:val="00CF00C2"/>
    <w:rsid w:val="00CF06A1"/>
    <w:rsid w:val="00CF4A93"/>
    <w:rsid w:val="00CF52AC"/>
    <w:rsid w:val="00CF74AF"/>
    <w:rsid w:val="00D03A5F"/>
    <w:rsid w:val="00D046F5"/>
    <w:rsid w:val="00D04F5C"/>
    <w:rsid w:val="00D06CCE"/>
    <w:rsid w:val="00D1030A"/>
    <w:rsid w:val="00D10978"/>
    <w:rsid w:val="00D10C9B"/>
    <w:rsid w:val="00D111F9"/>
    <w:rsid w:val="00D11C5C"/>
    <w:rsid w:val="00D12432"/>
    <w:rsid w:val="00D12561"/>
    <w:rsid w:val="00D12D41"/>
    <w:rsid w:val="00D14EC5"/>
    <w:rsid w:val="00D14F11"/>
    <w:rsid w:val="00D158E5"/>
    <w:rsid w:val="00D15C6C"/>
    <w:rsid w:val="00D1616F"/>
    <w:rsid w:val="00D16C92"/>
    <w:rsid w:val="00D17492"/>
    <w:rsid w:val="00D17A38"/>
    <w:rsid w:val="00D17AE5"/>
    <w:rsid w:val="00D17FAD"/>
    <w:rsid w:val="00D2026D"/>
    <w:rsid w:val="00D214CB"/>
    <w:rsid w:val="00D21908"/>
    <w:rsid w:val="00D2199A"/>
    <w:rsid w:val="00D32AA2"/>
    <w:rsid w:val="00D32B99"/>
    <w:rsid w:val="00D331DA"/>
    <w:rsid w:val="00D335C9"/>
    <w:rsid w:val="00D347A4"/>
    <w:rsid w:val="00D349EC"/>
    <w:rsid w:val="00D3685E"/>
    <w:rsid w:val="00D369AF"/>
    <w:rsid w:val="00D369D2"/>
    <w:rsid w:val="00D3743A"/>
    <w:rsid w:val="00D40247"/>
    <w:rsid w:val="00D40AD9"/>
    <w:rsid w:val="00D42304"/>
    <w:rsid w:val="00D42BB2"/>
    <w:rsid w:val="00D44129"/>
    <w:rsid w:val="00D44E07"/>
    <w:rsid w:val="00D46112"/>
    <w:rsid w:val="00D46F35"/>
    <w:rsid w:val="00D46FA6"/>
    <w:rsid w:val="00D506A3"/>
    <w:rsid w:val="00D50FAD"/>
    <w:rsid w:val="00D51087"/>
    <w:rsid w:val="00D51D25"/>
    <w:rsid w:val="00D5374F"/>
    <w:rsid w:val="00D539B0"/>
    <w:rsid w:val="00D53BB8"/>
    <w:rsid w:val="00D54E7C"/>
    <w:rsid w:val="00D55F74"/>
    <w:rsid w:val="00D561CA"/>
    <w:rsid w:val="00D576F5"/>
    <w:rsid w:val="00D6125A"/>
    <w:rsid w:val="00D61857"/>
    <w:rsid w:val="00D61D84"/>
    <w:rsid w:val="00D62F68"/>
    <w:rsid w:val="00D636C1"/>
    <w:rsid w:val="00D641A4"/>
    <w:rsid w:val="00D6432E"/>
    <w:rsid w:val="00D66A36"/>
    <w:rsid w:val="00D70718"/>
    <w:rsid w:val="00D70FC8"/>
    <w:rsid w:val="00D7208D"/>
    <w:rsid w:val="00D72112"/>
    <w:rsid w:val="00D73094"/>
    <w:rsid w:val="00D73200"/>
    <w:rsid w:val="00D73AE7"/>
    <w:rsid w:val="00D748C6"/>
    <w:rsid w:val="00D76C16"/>
    <w:rsid w:val="00D7744F"/>
    <w:rsid w:val="00D805C6"/>
    <w:rsid w:val="00D82948"/>
    <w:rsid w:val="00D86490"/>
    <w:rsid w:val="00D86B70"/>
    <w:rsid w:val="00D874F3"/>
    <w:rsid w:val="00D87AD3"/>
    <w:rsid w:val="00D87C25"/>
    <w:rsid w:val="00D9068A"/>
    <w:rsid w:val="00D9080F"/>
    <w:rsid w:val="00D90E3C"/>
    <w:rsid w:val="00D92D89"/>
    <w:rsid w:val="00D95134"/>
    <w:rsid w:val="00D9608C"/>
    <w:rsid w:val="00D973CD"/>
    <w:rsid w:val="00D973E2"/>
    <w:rsid w:val="00D97F2C"/>
    <w:rsid w:val="00DA04A6"/>
    <w:rsid w:val="00DA077D"/>
    <w:rsid w:val="00DA0EDE"/>
    <w:rsid w:val="00DA1041"/>
    <w:rsid w:val="00DA231D"/>
    <w:rsid w:val="00DA248C"/>
    <w:rsid w:val="00DA261B"/>
    <w:rsid w:val="00DA2C4B"/>
    <w:rsid w:val="00DA4182"/>
    <w:rsid w:val="00DA4CF6"/>
    <w:rsid w:val="00DA5FE2"/>
    <w:rsid w:val="00DA6F81"/>
    <w:rsid w:val="00DA72F2"/>
    <w:rsid w:val="00DA7F30"/>
    <w:rsid w:val="00DB126C"/>
    <w:rsid w:val="00DB1794"/>
    <w:rsid w:val="00DB1A0B"/>
    <w:rsid w:val="00DB22CE"/>
    <w:rsid w:val="00DB2D84"/>
    <w:rsid w:val="00DB3145"/>
    <w:rsid w:val="00DB4ADB"/>
    <w:rsid w:val="00DB53A9"/>
    <w:rsid w:val="00DB65EE"/>
    <w:rsid w:val="00DC1A98"/>
    <w:rsid w:val="00DC1CA2"/>
    <w:rsid w:val="00DC1FE9"/>
    <w:rsid w:val="00DC2335"/>
    <w:rsid w:val="00DC25C8"/>
    <w:rsid w:val="00DC39C4"/>
    <w:rsid w:val="00DC5239"/>
    <w:rsid w:val="00DC541A"/>
    <w:rsid w:val="00DC5881"/>
    <w:rsid w:val="00DC5889"/>
    <w:rsid w:val="00DC66FD"/>
    <w:rsid w:val="00DD10A3"/>
    <w:rsid w:val="00DD1315"/>
    <w:rsid w:val="00DD19F8"/>
    <w:rsid w:val="00DD327D"/>
    <w:rsid w:val="00DD45BD"/>
    <w:rsid w:val="00DD52AA"/>
    <w:rsid w:val="00DD5852"/>
    <w:rsid w:val="00DD6CA3"/>
    <w:rsid w:val="00DE09BA"/>
    <w:rsid w:val="00DE0BFB"/>
    <w:rsid w:val="00DE0DE9"/>
    <w:rsid w:val="00DE2C59"/>
    <w:rsid w:val="00DE3F8D"/>
    <w:rsid w:val="00DE4288"/>
    <w:rsid w:val="00DE5065"/>
    <w:rsid w:val="00DE5C20"/>
    <w:rsid w:val="00DE6613"/>
    <w:rsid w:val="00DE7551"/>
    <w:rsid w:val="00DE7882"/>
    <w:rsid w:val="00DE7D67"/>
    <w:rsid w:val="00DF1B7E"/>
    <w:rsid w:val="00DF2468"/>
    <w:rsid w:val="00DF25EF"/>
    <w:rsid w:val="00DF2B40"/>
    <w:rsid w:val="00DF350A"/>
    <w:rsid w:val="00DF3D35"/>
    <w:rsid w:val="00DF3DFD"/>
    <w:rsid w:val="00DF55DF"/>
    <w:rsid w:val="00DF5691"/>
    <w:rsid w:val="00DF5AB0"/>
    <w:rsid w:val="00DF5CD3"/>
    <w:rsid w:val="00DF66CE"/>
    <w:rsid w:val="00DF67EB"/>
    <w:rsid w:val="00DF7F75"/>
    <w:rsid w:val="00E00927"/>
    <w:rsid w:val="00E01953"/>
    <w:rsid w:val="00E02017"/>
    <w:rsid w:val="00E02E4D"/>
    <w:rsid w:val="00E03827"/>
    <w:rsid w:val="00E03CB3"/>
    <w:rsid w:val="00E049AE"/>
    <w:rsid w:val="00E049BE"/>
    <w:rsid w:val="00E04DE3"/>
    <w:rsid w:val="00E05E14"/>
    <w:rsid w:val="00E06B5A"/>
    <w:rsid w:val="00E07375"/>
    <w:rsid w:val="00E12D65"/>
    <w:rsid w:val="00E1307A"/>
    <w:rsid w:val="00E1380A"/>
    <w:rsid w:val="00E15196"/>
    <w:rsid w:val="00E1532C"/>
    <w:rsid w:val="00E1551C"/>
    <w:rsid w:val="00E15E62"/>
    <w:rsid w:val="00E20165"/>
    <w:rsid w:val="00E2254A"/>
    <w:rsid w:val="00E228F3"/>
    <w:rsid w:val="00E22D6E"/>
    <w:rsid w:val="00E23DC4"/>
    <w:rsid w:val="00E25996"/>
    <w:rsid w:val="00E26767"/>
    <w:rsid w:val="00E26837"/>
    <w:rsid w:val="00E26CA5"/>
    <w:rsid w:val="00E310A6"/>
    <w:rsid w:val="00E32983"/>
    <w:rsid w:val="00E3560D"/>
    <w:rsid w:val="00E36CC5"/>
    <w:rsid w:val="00E37222"/>
    <w:rsid w:val="00E40E9A"/>
    <w:rsid w:val="00E41238"/>
    <w:rsid w:val="00E41C2B"/>
    <w:rsid w:val="00E43AB0"/>
    <w:rsid w:val="00E44C76"/>
    <w:rsid w:val="00E44FAE"/>
    <w:rsid w:val="00E45274"/>
    <w:rsid w:val="00E455C0"/>
    <w:rsid w:val="00E46101"/>
    <w:rsid w:val="00E46B8E"/>
    <w:rsid w:val="00E46D31"/>
    <w:rsid w:val="00E47EA3"/>
    <w:rsid w:val="00E47F30"/>
    <w:rsid w:val="00E508B9"/>
    <w:rsid w:val="00E50A23"/>
    <w:rsid w:val="00E51417"/>
    <w:rsid w:val="00E53806"/>
    <w:rsid w:val="00E53E70"/>
    <w:rsid w:val="00E54065"/>
    <w:rsid w:val="00E54E93"/>
    <w:rsid w:val="00E550BF"/>
    <w:rsid w:val="00E561DF"/>
    <w:rsid w:val="00E57E49"/>
    <w:rsid w:val="00E60F20"/>
    <w:rsid w:val="00E6237C"/>
    <w:rsid w:val="00E6250B"/>
    <w:rsid w:val="00E631C6"/>
    <w:rsid w:val="00E64B8B"/>
    <w:rsid w:val="00E64C6B"/>
    <w:rsid w:val="00E65449"/>
    <w:rsid w:val="00E708F5"/>
    <w:rsid w:val="00E7090C"/>
    <w:rsid w:val="00E710CE"/>
    <w:rsid w:val="00E72222"/>
    <w:rsid w:val="00E72443"/>
    <w:rsid w:val="00E730CC"/>
    <w:rsid w:val="00E73415"/>
    <w:rsid w:val="00E744F7"/>
    <w:rsid w:val="00E74668"/>
    <w:rsid w:val="00E74942"/>
    <w:rsid w:val="00E753A8"/>
    <w:rsid w:val="00E7656A"/>
    <w:rsid w:val="00E76E6C"/>
    <w:rsid w:val="00E803BF"/>
    <w:rsid w:val="00E8234B"/>
    <w:rsid w:val="00E82518"/>
    <w:rsid w:val="00E8271D"/>
    <w:rsid w:val="00E82D3B"/>
    <w:rsid w:val="00E9009F"/>
    <w:rsid w:val="00E9059B"/>
    <w:rsid w:val="00E90647"/>
    <w:rsid w:val="00E90C69"/>
    <w:rsid w:val="00E90DE6"/>
    <w:rsid w:val="00E91745"/>
    <w:rsid w:val="00E91F27"/>
    <w:rsid w:val="00E9343F"/>
    <w:rsid w:val="00E9349B"/>
    <w:rsid w:val="00E938BB"/>
    <w:rsid w:val="00E957F6"/>
    <w:rsid w:val="00E95A1D"/>
    <w:rsid w:val="00E95D31"/>
    <w:rsid w:val="00E96260"/>
    <w:rsid w:val="00EA0E56"/>
    <w:rsid w:val="00EA19AF"/>
    <w:rsid w:val="00EA1E45"/>
    <w:rsid w:val="00EA24EC"/>
    <w:rsid w:val="00EA263C"/>
    <w:rsid w:val="00EA2B48"/>
    <w:rsid w:val="00EA3552"/>
    <w:rsid w:val="00EA45D8"/>
    <w:rsid w:val="00EA5B96"/>
    <w:rsid w:val="00EB0455"/>
    <w:rsid w:val="00EB0593"/>
    <w:rsid w:val="00EB062A"/>
    <w:rsid w:val="00EB0A31"/>
    <w:rsid w:val="00EB18FF"/>
    <w:rsid w:val="00EB26E8"/>
    <w:rsid w:val="00EB28E9"/>
    <w:rsid w:val="00EB330D"/>
    <w:rsid w:val="00EB3813"/>
    <w:rsid w:val="00EB3C6E"/>
    <w:rsid w:val="00EB5685"/>
    <w:rsid w:val="00EB6F6E"/>
    <w:rsid w:val="00EB7F71"/>
    <w:rsid w:val="00EC4E05"/>
    <w:rsid w:val="00EC5CE8"/>
    <w:rsid w:val="00EC5DAB"/>
    <w:rsid w:val="00EC6928"/>
    <w:rsid w:val="00EC7003"/>
    <w:rsid w:val="00EC7B7A"/>
    <w:rsid w:val="00ED1509"/>
    <w:rsid w:val="00ED1776"/>
    <w:rsid w:val="00ED240C"/>
    <w:rsid w:val="00ED254A"/>
    <w:rsid w:val="00ED2E94"/>
    <w:rsid w:val="00ED43FF"/>
    <w:rsid w:val="00ED4E63"/>
    <w:rsid w:val="00ED543D"/>
    <w:rsid w:val="00ED6CDD"/>
    <w:rsid w:val="00ED7FA0"/>
    <w:rsid w:val="00EE08E3"/>
    <w:rsid w:val="00EE1206"/>
    <w:rsid w:val="00EE3385"/>
    <w:rsid w:val="00EE3740"/>
    <w:rsid w:val="00EE3D9D"/>
    <w:rsid w:val="00EE3E7B"/>
    <w:rsid w:val="00EE4A32"/>
    <w:rsid w:val="00EE4C5F"/>
    <w:rsid w:val="00EE537A"/>
    <w:rsid w:val="00EE6555"/>
    <w:rsid w:val="00EE69A6"/>
    <w:rsid w:val="00EF011E"/>
    <w:rsid w:val="00EF038D"/>
    <w:rsid w:val="00EF2309"/>
    <w:rsid w:val="00EF2BE7"/>
    <w:rsid w:val="00EF3F72"/>
    <w:rsid w:val="00EF75AF"/>
    <w:rsid w:val="00F00EA0"/>
    <w:rsid w:val="00F01148"/>
    <w:rsid w:val="00F015B6"/>
    <w:rsid w:val="00F019A4"/>
    <w:rsid w:val="00F01BD5"/>
    <w:rsid w:val="00F02611"/>
    <w:rsid w:val="00F03B48"/>
    <w:rsid w:val="00F0450C"/>
    <w:rsid w:val="00F04764"/>
    <w:rsid w:val="00F05E5D"/>
    <w:rsid w:val="00F05FAF"/>
    <w:rsid w:val="00F06EFE"/>
    <w:rsid w:val="00F10DE5"/>
    <w:rsid w:val="00F112DB"/>
    <w:rsid w:val="00F11924"/>
    <w:rsid w:val="00F1243E"/>
    <w:rsid w:val="00F1306D"/>
    <w:rsid w:val="00F16938"/>
    <w:rsid w:val="00F16B62"/>
    <w:rsid w:val="00F2099A"/>
    <w:rsid w:val="00F21164"/>
    <w:rsid w:val="00F22420"/>
    <w:rsid w:val="00F23333"/>
    <w:rsid w:val="00F239B8"/>
    <w:rsid w:val="00F23DFD"/>
    <w:rsid w:val="00F2512B"/>
    <w:rsid w:val="00F25A10"/>
    <w:rsid w:val="00F25BC5"/>
    <w:rsid w:val="00F27632"/>
    <w:rsid w:val="00F27955"/>
    <w:rsid w:val="00F30A45"/>
    <w:rsid w:val="00F31601"/>
    <w:rsid w:val="00F33ABE"/>
    <w:rsid w:val="00F343EB"/>
    <w:rsid w:val="00F34473"/>
    <w:rsid w:val="00F34960"/>
    <w:rsid w:val="00F34ABC"/>
    <w:rsid w:val="00F35A66"/>
    <w:rsid w:val="00F35E9B"/>
    <w:rsid w:val="00F4070E"/>
    <w:rsid w:val="00F40D11"/>
    <w:rsid w:val="00F4160A"/>
    <w:rsid w:val="00F42A4F"/>
    <w:rsid w:val="00F434BC"/>
    <w:rsid w:val="00F444EC"/>
    <w:rsid w:val="00F462D5"/>
    <w:rsid w:val="00F4658F"/>
    <w:rsid w:val="00F4713E"/>
    <w:rsid w:val="00F47F33"/>
    <w:rsid w:val="00F50913"/>
    <w:rsid w:val="00F5306B"/>
    <w:rsid w:val="00F53F8F"/>
    <w:rsid w:val="00F54231"/>
    <w:rsid w:val="00F543EE"/>
    <w:rsid w:val="00F545F2"/>
    <w:rsid w:val="00F547D4"/>
    <w:rsid w:val="00F54F10"/>
    <w:rsid w:val="00F558EA"/>
    <w:rsid w:val="00F5592B"/>
    <w:rsid w:val="00F5618F"/>
    <w:rsid w:val="00F601CE"/>
    <w:rsid w:val="00F64C84"/>
    <w:rsid w:val="00F66387"/>
    <w:rsid w:val="00F67FB0"/>
    <w:rsid w:val="00F7076F"/>
    <w:rsid w:val="00F70AA9"/>
    <w:rsid w:val="00F70CD1"/>
    <w:rsid w:val="00F70E5A"/>
    <w:rsid w:val="00F71AD8"/>
    <w:rsid w:val="00F71B87"/>
    <w:rsid w:val="00F72055"/>
    <w:rsid w:val="00F74128"/>
    <w:rsid w:val="00F743DD"/>
    <w:rsid w:val="00F764E7"/>
    <w:rsid w:val="00F77F3C"/>
    <w:rsid w:val="00F8117B"/>
    <w:rsid w:val="00F830EF"/>
    <w:rsid w:val="00F8323E"/>
    <w:rsid w:val="00F832D1"/>
    <w:rsid w:val="00F83859"/>
    <w:rsid w:val="00F83E90"/>
    <w:rsid w:val="00F84A21"/>
    <w:rsid w:val="00F85191"/>
    <w:rsid w:val="00F85214"/>
    <w:rsid w:val="00F8561D"/>
    <w:rsid w:val="00F85884"/>
    <w:rsid w:val="00F8594F"/>
    <w:rsid w:val="00F85E63"/>
    <w:rsid w:val="00F87988"/>
    <w:rsid w:val="00F87DE7"/>
    <w:rsid w:val="00F90EEB"/>
    <w:rsid w:val="00F923C9"/>
    <w:rsid w:val="00F93B4B"/>
    <w:rsid w:val="00F940E6"/>
    <w:rsid w:val="00F94917"/>
    <w:rsid w:val="00F950E8"/>
    <w:rsid w:val="00F9605C"/>
    <w:rsid w:val="00F9689B"/>
    <w:rsid w:val="00F973EF"/>
    <w:rsid w:val="00FA037A"/>
    <w:rsid w:val="00FA0E24"/>
    <w:rsid w:val="00FA2B62"/>
    <w:rsid w:val="00FA3184"/>
    <w:rsid w:val="00FA3370"/>
    <w:rsid w:val="00FA4BA4"/>
    <w:rsid w:val="00FA7578"/>
    <w:rsid w:val="00FB0FF5"/>
    <w:rsid w:val="00FB1D93"/>
    <w:rsid w:val="00FB257A"/>
    <w:rsid w:val="00FB4571"/>
    <w:rsid w:val="00FB4645"/>
    <w:rsid w:val="00FB4A16"/>
    <w:rsid w:val="00FB514C"/>
    <w:rsid w:val="00FB5FF7"/>
    <w:rsid w:val="00FB7563"/>
    <w:rsid w:val="00FB7CD1"/>
    <w:rsid w:val="00FC017C"/>
    <w:rsid w:val="00FC01A3"/>
    <w:rsid w:val="00FC06CC"/>
    <w:rsid w:val="00FC1075"/>
    <w:rsid w:val="00FC3BAE"/>
    <w:rsid w:val="00FC5372"/>
    <w:rsid w:val="00FC55D8"/>
    <w:rsid w:val="00FC5702"/>
    <w:rsid w:val="00FC5E8E"/>
    <w:rsid w:val="00FC7CFF"/>
    <w:rsid w:val="00FD00AF"/>
    <w:rsid w:val="00FD034F"/>
    <w:rsid w:val="00FD09A9"/>
    <w:rsid w:val="00FD0B0E"/>
    <w:rsid w:val="00FD0BF6"/>
    <w:rsid w:val="00FD0C03"/>
    <w:rsid w:val="00FD11F6"/>
    <w:rsid w:val="00FD3573"/>
    <w:rsid w:val="00FD591A"/>
    <w:rsid w:val="00FE0164"/>
    <w:rsid w:val="00FE088F"/>
    <w:rsid w:val="00FE173C"/>
    <w:rsid w:val="00FE2B1A"/>
    <w:rsid w:val="00FE2BC0"/>
    <w:rsid w:val="00FE3709"/>
    <w:rsid w:val="00FE3E10"/>
    <w:rsid w:val="00FE448D"/>
    <w:rsid w:val="00FE4536"/>
    <w:rsid w:val="00FE4F2B"/>
    <w:rsid w:val="00FE5051"/>
    <w:rsid w:val="00FE5624"/>
    <w:rsid w:val="00FE6A12"/>
    <w:rsid w:val="00FE77D0"/>
    <w:rsid w:val="00FE7FBE"/>
    <w:rsid w:val="00FF0B83"/>
    <w:rsid w:val="00FF200B"/>
    <w:rsid w:val="00FF2CFF"/>
    <w:rsid w:val="00FF2F9B"/>
    <w:rsid w:val="00FF66E6"/>
    <w:rsid w:val="00FF6775"/>
    <w:rsid w:val="00FF7D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3236D"/>
  <w15:chartTrackingRefBased/>
  <w15:docId w15:val="{AF36146B-0D88-47D3-A73E-B34544AF9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5EB"/>
    <w:pPr>
      <w:spacing w:line="256" w:lineRule="auto"/>
    </w:pPr>
  </w:style>
  <w:style w:type="paragraph" w:styleId="Ttulo1">
    <w:name w:val="heading 1"/>
    <w:basedOn w:val="Normal"/>
    <w:next w:val="Normal"/>
    <w:link w:val="Ttulo1Car"/>
    <w:uiPriority w:val="9"/>
    <w:qFormat/>
    <w:rsid w:val="00E70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8750B1"/>
    <w:pPr>
      <w:keepNext/>
      <w:spacing w:before="240" w:after="60" w:line="240" w:lineRule="auto"/>
      <w:outlineLvl w:val="2"/>
    </w:pPr>
    <w:rPr>
      <w:rFonts w:ascii="CaAbria" w:eastAsia="Times New Roman" w:hAnsi="CaAbria" w:cs="Times New Roman"/>
      <w:b/>
      <w:color w:val="C0C0C0"/>
      <w:sz w:val="20"/>
      <w:szCs w:val="20"/>
      <w:lang w:val="es-ES_tradnl" w:eastAsia="x-none"/>
    </w:rPr>
  </w:style>
  <w:style w:type="paragraph" w:styleId="Ttulo9">
    <w:name w:val="heading 9"/>
    <w:basedOn w:val="Normal"/>
    <w:next w:val="Normal"/>
    <w:link w:val="Ttulo9Car"/>
    <w:uiPriority w:val="9"/>
    <w:unhideWhenUsed/>
    <w:qFormat/>
    <w:rsid w:val="0048773C"/>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655EB"/>
    <w:pPr>
      <w:tabs>
        <w:tab w:val="center" w:pos="4419"/>
        <w:tab w:val="right" w:pos="8838"/>
      </w:tabs>
      <w:spacing w:after="0" w:line="240" w:lineRule="auto"/>
    </w:pPr>
  </w:style>
  <w:style w:type="character" w:customStyle="1" w:styleId="EncabezadoCar">
    <w:name w:val="Encabezado Car"/>
    <w:basedOn w:val="Fuentedeprrafopredeter"/>
    <w:link w:val="Encabezado"/>
    <w:rsid w:val="00B655EB"/>
  </w:style>
  <w:style w:type="paragraph" w:styleId="Textosinformato">
    <w:name w:val="Plain Text"/>
    <w:basedOn w:val="Normal"/>
    <w:link w:val="TextosinformatoCar"/>
    <w:unhideWhenUsed/>
    <w:rsid w:val="00B655EB"/>
    <w:pPr>
      <w:suppressAutoHyphens/>
      <w:spacing w:after="0" w:line="240" w:lineRule="auto"/>
    </w:pPr>
    <w:rPr>
      <w:rFonts w:ascii="Courier New" w:eastAsia="Times New Roman" w:hAnsi="Courier New" w:cs="Times New Roman"/>
      <w:sz w:val="20"/>
      <w:szCs w:val="20"/>
      <w:lang w:val="es-ES" w:eastAsia="ar-SA"/>
    </w:rPr>
  </w:style>
  <w:style w:type="character" w:customStyle="1" w:styleId="TextosinformatoCar">
    <w:name w:val="Texto sin formato Car"/>
    <w:basedOn w:val="Fuentedeprrafopredeter"/>
    <w:link w:val="Textosinformato"/>
    <w:rsid w:val="00B655EB"/>
    <w:rPr>
      <w:rFonts w:ascii="Courier New" w:eastAsia="Times New Roman" w:hAnsi="Courier New" w:cs="Times New Roman"/>
      <w:sz w:val="20"/>
      <w:szCs w:val="20"/>
      <w:lang w:val="es-ES" w:eastAsia="ar-SA"/>
    </w:rPr>
  </w:style>
  <w:style w:type="paragraph" w:styleId="Textodeglobo">
    <w:name w:val="Balloon Text"/>
    <w:basedOn w:val="Normal"/>
    <w:link w:val="TextodegloboCar"/>
    <w:uiPriority w:val="99"/>
    <w:semiHidden/>
    <w:unhideWhenUsed/>
    <w:rsid w:val="00EA45D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45D8"/>
    <w:rPr>
      <w:rFonts w:ascii="Segoe UI" w:hAnsi="Segoe UI" w:cs="Segoe UI"/>
      <w:sz w:val="18"/>
      <w:szCs w:val="18"/>
    </w:rPr>
  </w:style>
  <w:style w:type="paragraph" w:styleId="Piedepgina">
    <w:name w:val="footer"/>
    <w:basedOn w:val="Normal"/>
    <w:link w:val="PiedepginaCar"/>
    <w:uiPriority w:val="99"/>
    <w:rsid w:val="00DC1CA2"/>
    <w:pPr>
      <w:tabs>
        <w:tab w:val="center" w:pos="4252"/>
        <w:tab w:val="right" w:pos="8504"/>
      </w:tabs>
      <w:spacing w:after="0" w:line="240" w:lineRule="auto"/>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uiPriority w:val="99"/>
    <w:rsid w:val="00DC1CA2"/>
    <w:rPr>
      <w:rFonts w:ascii="Times New Roman" w:eastAsia="Times New Roman" w:hAnsi="Times New Roman" w:cs="Times New Roman"/>
      <w:sz w:val="20"/>
      <w:szCs w:val="20"/>
      <w:lang w:val="es-ES" w:eastAsia="es-ES"/>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5D7FE2"/>
    <w:pPr>
      <w:spacing w:after="200" w:line="276" w:lineRule="auto"/>
      <w:ind w:left="720"/>
      <w:contextualSpacing/>
    </w:pPr>
    <w:rPr>
      <w:rFonts w:eastAsiaTheme="minorEastAsia"/>
      <w:lang w:eastAsia="es-MX"/>
    </w:rPr>
  </w:style>
  <w:style w:type="character" w:customStyle="1" w:styleId="Ttulo3Car">
    <w:name w:val="Título 3 Car"/>
    <w:basedOn w:val="Fuentedeprrafopredeter"/>
    <w:link w:val="Ttulo3"/>
    <w:rsid w:val="008750B1"/>
    <w:rPr>
      <w:rFonts w:ascii="CaAbria" w:eastAsia="Times New Roman" w:hAnsi="CaAbria" w:cs="Times New Roman"/>
      <w:b/>
      <w:color w:val="C0C0C0"/>
      <w:sz w:val="20"/>
      <w:szCs w:val="20"/>
      <w:lang w:val="es-ES_tradnl" w:eastAsia="x-none"/>
    </w:rPr>
  </w:style>
  <w:style w:type="paragraph" w:styleId="Textoindependiente2">
    <w:name w:val="Body Text 2"/>
    <w:basedOn w:val="Normal"/>
    <w:link w:val="Textoindependiente2Car"/>
    <w:unhideWhenUsed/>
    <w:rsid w:val="00C51592"/>
    <w:pPr>
      <w:widowControl w:val="0"/>
      <w:autoSpaceDE w:val="0"/>
      <w:autoSpaceDN w:val="0"/>
      <w:spacing w:after="0" w:line="240" w:lineRule="auto"/>
      <w:jc w:val="both"/>
    </w:pPr>
    <w:rPr>
      <w:rFonts w:ascii="Times New Roman" w:eastAsia="Times New Roman" w:hAnsi="Times New Roman" w:cs="Times New Roman"/>
      <w:sz w:val="24"/>
      <w:szCs w:val="24"/>
      <w:lang w:val="es-ES_tradnl" w:eastAsia="es-ES"/>
    </w:rPr>
  </w:style>
  <w:style w:type="character" w:customStyle="1" w:styleId="Textoindependiente2Car">
    <w:name w:val="Texto independiente 2 Car"/>
    <w:basedOn w:val="Fuentedeprrafopredeter"/>
    <w:link w:val="Textoindependiente2"/>
    <w:rsid w:val="00C51592"/>
    <w:rPr>
      <w:rFonts w:ascii="Times New Roman" w:eastAsia="Times New Roman" w:hAnsi="Times New Roman" w:cs="Times New Roman"/>
      <w:sz w:val="24"/>
      <w:szCs w:val="24"/>
      <w:lang w:val="es-ES_tradnl" w:eastAsia="es-ES"/>
    </w:rPr>
  </w:style>
  <w:style w:type="paragraph" w:styleId="NormalWeb">
    <w:name w:val="Normal (Web)"/>
    <w:basedOn w:val="Normal"/>
    <w:uiPriority w:val="99"/>
    <w:unhideWhenUsed/>
    <w:rsid w:val="00C2530D"/>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7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A7292B"/>
    <w:rPr>
      <w:color w:val="0563C1"/>
      <w:u w:val="single"/>
    </w:rPr>
  </w:style>
  <w:style w:type="paragraph" w:styleId="Textoindependiente">
    <w:name w:val="Body Text"/>
    <w:basedOn w:val="Normal"/>
    <w:link w:val="TextoindependienteCar"/>
    <w:uiPriority w:val="99"/>
    <w:unhideWhenUsed/>
    <w:rsid w:val="00970312"/>
    <w:pPr>
      <w:spacing w:after="120"/>
    </w:pPr>
  </w:style>
  <w:style w:type="character" w:customStyle="1" w:styleId="TextoindependienteCar">
    <w:name w:val="Texto independiente Car"/>
    <w:basedOn w:val="Fuentedeprrafopredeter"/>
    <w:link w:val="Textoindependiente"/>
    <w:uiPriority w:val="99"/>
    <w:rsid w:val="00970312"/>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70312"/>
    <w:rPr>
      <w:rFonts w:eastAsiaTheme="minorEastAsia"/>
      <w:lang w:eastAsia="es-MX"/>
    </w:rPr>
  </w:style>
  <w:style w:type="paragraph" w:customStyle="1" w:styleId="Normal1">
    <w:name w:val="Normal1"/>
    <w:rsid w:val="00970312"/>
    <w:pPr>
      <w:spacing w:after="0" w:line="276" w:lineRule="auto"/>
    </w:pPr>
    <w:rPr>
      <w:rFonts w:ascii="Arial" w:eastAsia="Arial" w:hAnsi="Arial" w:cs="Arial"/>
      <w:lang w:val="en" w:eastAsia="es-ES"/>
    </w:rPr>
  </w:style>
  <w:style w:type="paragraph" w:styleId="Sinespaciado">
    <w:name w:val="No Spacing"/>
    <w:link w:val="SinespaciadoCar"/>
    <w:uiPriority w:val="1"/>
    <w:qFormat/>
    <w:rsid w:val="00970312"/>
    <w:pPr>
      <w:spacing w:after="0"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locked/>
    <w:rsid w:val="005E17FE"/>
    <w:rPr>
      <w:rFonts w:ascii="Times New Roman" w:eastAsia="Times New Roman" w:hAnsi="Times New Roman" w:cs="Times New Roman"/>
      <w:sz w:val="24"/>
      <w:szCs w:val="24"/>
      <w:lang w:val="es-ES" w:eastAsia="es-ES"/>
    </w:rPr>
  </w:style>
  <w:style w:type="character" w:customStyle="1" w:styleId="Ninguno">
    <w:name w:val="Ninguno"/>
    <w:rsid w:val="007D1CA3"/>
  </w:style>
  <w:style w:type="paragraph" w:customStyle="1" w:styleId="ecxmsonormal">
    <w:name w:val="ecxmsonormal"/>
    <w:basedOn w:val="Normal"/>
    <w:rsid w:val="00151BF6"/>
    <w:pPr>
      <w:spacing w:after="324" w:line="240" w:lineRule="auto"/>
    </w:pPr>
    <w:rPr>
      <w:rFonts w:ascii="Times New Roman" w:eastAsia="Times New Roman" w:hAnsi="Times New Roman" w:cs="Times New Roman"/>
      <w:sz w:val="24"/>
      <w:szCs w:val="24"/>
      <w:lang w:eastAsia="es-MX"/>
    </w:rPr>
  </w:style>
  <w:style w:type="paragraph" w:customStyle="1" w:styleId="Cuerpo">
    <w:name w:val="Cuerpo"/>
    <w:rsid w:val="00151BF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es-MX"/>
      <w14:textOutline w14:w="0" w14:cap="flat" w14:cmpd="sng" w14:algn="ctr">
        <w14:noFill/>
        <w14:prstDash w14:val="solid"/>
        <w14:bevel/>
      </w14:textOutline>
    </w:rPr>
  </w:style>
  <w:style w:type="paragraph" w:customStyle="1" w:styleId="Default">
    <w:name w:val="Default"/>
    <w:rsid w:val="00416E51"/>
    <w:pPr>
      <w:autoSpaceDE w:val="0"/>
      <w:autoSpaceDN w:val="0"/>
      <w:adjustRightInd w:val="0"/>
      <w:spacing w:after="0" w:line="240" w:lineRule="auto"/>
    </w:pPr>
    <w:rPr>
      <w:rFonts w:ascii="Arial" w:hAnsi="Arial" w:cs="Arial"/>
      <w:color w:val="000000"/>
      <w:sz w:val="24"/>
      <w:szCs w:val="24"/>
      <w:lang w:val="en-US"/>
    </w:rPr>
  </w:style>
  <w:style w:type="character" w:styleId="Textoennegrita">
    <w:name w:val="Strong"/>
    <w:basedOn w:val="Fuentedeprrafopredeter"/>
    <w:uiPriority w:val="22"/>
    <w:qFormat/>
    <w:rsid w:val="00C460B3"/>
    <w:rPr>
      <w:b/>
      <w:bCs/>
    </w:rPr>
  </w:style>
  <w:style w:type="paragraph" w:styleId="Textoindependiente3">
    <w:name w:val="Body Text 3"/>
    <w:basedOn w:val="Normal"/>
    <w:link w:val="Textoindependiente3Car"/>
    <w:uiPriority w:val="99"/>
    <w:semiHidden/>
    <w:unhideWhenUsed/>
    <w:rsid w:val="0097158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71581"/>
    <w:rPr>
      <w:sz w:val="16"/>
      <w:szCs w:val="16"/>
    </w:rPr>
  </w:style>
  <w:style w:type="character" w:customStyle="1" w:styleId="Ttulo1Car">
    <w:name w:val="Título 1 Car"/>
    <w:basedOn w:val="Fuentedeprrafopredeter"/>
    <w:link w:val="Ttulo1"/>
    <w:uiPriority w:val="9"/>
    <w:rsid w:val="00E708F5"/>
    <w:rPr>
      <w:rFonts w:asciiTheme="majorHAnsi" w:eastAsiaTheme="majorEastAsia" w:hAnsiTheme="majorHAnsi" w:cstheme="majorBidi"/>
      <w:color w:val="2E74B5" w:themeColor="accent1" w:themeShade="BF"/>
      <w:sz w:val="32"/>
      <w:szCs w:val="32"/>
    </w:rPr>
  </w:style>
  <w:style w:type="character" w:customStyle="1" w:styleId="relative">
    <w:name w:val="relative"/>
    <w:basedOn w:val="Fuentedeprrafopredeter"/>
    <w:rsid w:val="00E708F5"/>
  </w:style>
  <w:style w:type="paragraph" w:customStyle="1" w:styleId="isselectedend">
    <w:name w:val="isselectedend"/>
    <w:basedOn w:val="Normal"/>
    <w:rsid w:val="00EC4E0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9Car">
    <w:name w:val="Título 9 Car"/>
    <w:basedOn w:val="Fuentedeprrafopredeter"/>
    <w:link w:val="Ttulo9"/>
    <w:uiPriority w:val="9"/>
    <w:rsid w:val="0048773C"/>
    <w:rPr>
      <w:rFonts w:asciiTheme="majorHAnsi" w:eastAsiaTheme="majorEastAsia" w:hAnsiTheme="majorHAnsi" w:cstheme="majorBidi"/>
      <w:i/>
      <w:iCs/>
      <w:color w:val="272727" w:themeColor="text1" w:themeTint="D8"/>
      <w:sz w:val="21"/>
      <w:szCs w:val="21"/>
      <w:lang w:val="es-ES" w:eastAsia="es-MX"/>
    </w:rPr>
  </w:style>
  <w:style w:type="paragraph" w:customStyle="1" w:styleId="pdq2pgselectionanchorcontainer">
    <w:name w:val="pdq2pg_selectionanchorcontainer"/>
    <w:basedOn w:val="Normal"/>
    <w:rsid w:val="0042663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2992">
      <w:bodyDiv w:val="1"/>
      <w:marLeft w:val="0"/>
      <w:marRight w:val="0"/>
      <w:marTop w:val="0"/>
      <w:marBottom w:val="0"/>
      <w:divBdr>
        <w:top w:val="none" w:sz="0" w:space="0" w:color="auto"/>
        <w:left w:val="none" w:sz="0" w:space="0" w:color="auto"/>
        <w:bottom w:val="none" w:sz="0" w:space="0" w:color="auto"/>
        <w:right w:val="none" w:sz="0" w:space="0" w:color="auto"/>
      </w:divBdr>
    </w:div>
    <w:div w:id="124936510">
      <w:bodyDiv w:val="1"/>
      <w:marLeft w:val="0"/>
      <w:marRight w:val="0"/>
      <w:marTop w:val="0"/>
      <w:marBottom w:val="0"/>
      <w:divBdr>
        <w:top w:val="none" w:sz="0" w:space="0" w:color="auto"/>
        <w:left w:val="none" w:sz="0" w:space="0" w:color="auto"/>
        <w:bottom w:val="none" w:sz="0" w:space="0" w:color="auto"/>
        <w:right w:val="none" w:sz="0" w:space="0" w:color="auto"/>
      </w:divBdr>
    </w:div>
    <w:div w:id="126898797">
      <w:bodyDiv w:val="1"/>
      <w:marLeft w:val="0"/>
      <w:marRight w:val="0"/>
      <w:marTop w:val="0"/>
      <w:marBottom w:val="0"/>
      <w:divBdr>
        <w:top w:val="none" w:sz="0" w:space="0" w:color="auto"/>
        <w:left w:val="none" w:sz="0" w:space="0" w:color="auto"/>
        <w:bottom w:val="none" w:sz="0" w:space="0" w:color="auto"/>
        <w:right w:val="none" w:sz="0" w:space="0" w:color="auto"/>
      </w:divBdr>
    </w:div>
    <w:div w:id="150368626">
      <w:bodyDiv w:val="1"/>
      <w:marLeft w:val="0"/>
      <w:marRight w:val="0"/>
      <w:marTop w:val="0"/>
      <w:marBottom w:val="0"/>
      <w:divBdr>
        <w:top w:val="none" w:sz="0" w:space="0" w:color="auto"/>
        <w:left w:val="none" w:sz="0" w:space="0" w:color="auto"/>
        <w:bottom w:val="none" w:sz="0" w:space="0" w:color="auto"/>
        <w:right w:val="none" w:sz="0" w:space="0" w:color="auto"/>
      </w:divBdr>
    </w:div>
    <w:div w:id="197856091">
      <w:bodyDiv w:val="1"/>
      <w:marLeft w:val="0"/>
      <w:marRight w:val="0"/>
      <w:marTop w:val="0"/>
      <w:marBottom w:val="0"/>
      <w:divBdr>
        <w:top w:val="none" w:sz="0" w:space="0" w:color="auto"/>
        <w:left w:val="none" w:sz="0" w:space="0" w:color="auto"/>
        <w:bottom w:val="none" w:sz="0" w:space="0" w:color="auto"/>
        <w:right w:val="none" w:sz="0" w:space="0" w:color="auto"/>
      </w:divBdr>
    </w:div>
    <w:div w:id="282732407">
      <w:bodyDiv w:val="1"/>
      <w:marLeft w:val="0"/>
      <w:marRight w:val="0"/>
      <w:marTop w:val="0"/>
      <w:marBottom w:val="0"/>
      <w:divBdr>
        <w:top w:val="none" w:sz="0" w:space="0" w:color="auto"/>
        <w:left w:val="none" w:sz="0" w:space="0" w:color="auto"/>
        <w:bottom w:val="none" w:sz="0" w:space="0" w:color="auto"/>
        <w:right w:val="none" w:sz="0" w:space="0" w:color="auto"/>
      </w:divBdr>
    </w:div>
    <w:div w:id="332300124">
      <w:bodyDiv w:val="1"/>
      <w:marLeft w:val="0"/>
      <w:marRight w:val="0"/>
      <w:marTop w:val="0"/>
      <w:marBottom w:val="0"/>
      <w:divBdr>
        <w:top w:val="none" w:sz="0" w:space="0" w:color="auto"/>
        <w:left w:val="none" w:sz="0" w:space="0" w:color="auto"/>
        <w:bottom w:val="none" w:sz="0" w:space="0" w:color="auto"/>
        <w:right w:val="none" w:sz="0" w:space="0" w:color="auto"/>
      </w:divBdr>
    </w:div>
    <w:div w:id="455299895">
      <w:bodyDiv w:val="1"/>
      <w:marLeft w:val="0"/>
      <w:marRight w:val="0"/>
      <w:marTop w:val="0"/>
      <w:marBottom w:val="0"/>
      <w:divBdr>
        <w:top w:val="none" w:sz="0" w:space="0" w:color="auto"/>
        <w:left w:val="none" w:sz="0" w:space="0" w:color="auto"/>
        <w:bottom w:val="none" w:sz="0" w:space="0" w:color="auto"/>
        <w:right w:val="none" w:sz="0" w:space="0" w:color="auto"/>
      </w:divBdr>
    </w:div>
    <w:div w:id="464082904">
      <w:bodyDiv w:val="1"/>
      <w:marLeft w:val="0"/>
      <w:marRight w:val="0"/>
      <w:marTop w:val="0"/>
      <w:marBottom w:val="0"/>
      <w:divBdr>
        <w:top w:val="none" w:sz="0" w:space="0" w:color="auto"/>
        <w:left w:val="none" w:sz="0" w:space="0" w:color="auto"/>
        <w:bottom w:val="none" w:sz="0" w:space="0" w:color="auto"/>
        <w:right w:val="none" w:sz="0" w:space="0" w:color="auto"/>
      </w:divBdr>
    </w:div>
    <w:div w:id="511451602">
      <w:bodyDiv w:val="1"/>
      <w:marLeft w:val="0"/>
      <w:marRight w:val="0"/>
      <w:marTop w:val="0"/>
      <w:marBottom w:val="0"/>
      <w:divBdr>
        <w:top w:val="none" w:sz="0" w:space="0" w:color="auto"/>
        <w:left w:val="none" w:sz="0" w:space="0" w:color="auto"/>
        <w:bottom w:val="none" w:sz="0" w:space="0" w:color="auto"/>
        <w:right w:val="none" w:sz="0" w:space="0" w:color="auto"/>
      </w:divBdr>
    </w:div>
    <w:div w:id="583953506">
      <w:bodyDiv w:val="1"/>
      <w:marLeft w:val="0"/>
      <w:marRight w:val="0"/>
      <w:marTop w:val="0"/>
      <w:marBottom w:val="0"/>
      <w:divBdr>
        <w:top w:val="none" w:sz="0" w:space="0" w:color="auto"/>
        <w:left w:val="none" w:sz="0" w:space="0" w:color="auto"/>
        <w:bottom w:val="none" w:sz="0" w:space="0" w:color="auto"/>
        <w:right w:val="none" w:sz="0" w:space="0" w:color="auto"/>
      </w:divBdr>
    </w:div>
    <w:div w:id="611284730">
      <w:bodyDiv w:val="1"/>
      <w:marLeft w:val="0"/>
      <w:marRight w:val="0"/>
      <w:marTop w:val="0"/>
      <w:marBottom w:val="0"/>
      <w:divBdr>
        <w:top w:val="none" w:sz="0" w:space="0" w:color="auto"/>
        <w:left w:val="none" w:sz="0" w:space="0" w:color="auto"/>
        <w:bottom w:val="none" w:sz="0" w:space="0" w:color="auto"/>
        <w:right w:val="none" w:sz="0" w:space="0" w:color="auto"/>
      </w:divBdr>
    </w:div>
    <w:div w:id="656811785">
      <w:bodyDiv w:val="1"/>
      <w:marLeft w:val="0"/>
      <w:marRight w:val="0"/>
      <w:marTop w:val="0"/>
      <w:marBottom w:val="0"/>
      <w:divBdr>
        <w:top w:val="none" w:sz="0" w:space="0" w:color="auto"/>
        <w:left w:val="none" w:sz="0" w:space="0" w:color="auto"/>
        <w:bottom w:val="none" w:sz="0" w:space="0" w:color="auto"/>
        <w:right w:val="none" w:sz="0" w:space="0" w:color="auto"/>
      </w:divBdr>
    </w:div>
    <w:div w:id="680277934">
      <w:bodyDiv w:val="1"/>
      <w:marLeft w:val="0"/>
      <w:marRight w:val="0"/>
      <w:marTop w:val="0"/>
      <w:marBottom w:val="0"/>
      <w:divBdr>
        <w:top w:val="none" w:sz="0" w:space="0" w:color="auto"/>
        <w:left w:val="none" w:sz="0" w:space="0" w:color="auto"/>
        <w:bottom w:val="none" w:sz="0" w:space="0" w:color="auto"/>
        <w:right w:val="none" w:sz="0" w:space="0" w:color="auto"/>
      </w:divBdr>
    </w:div>
    <w:div w:id="691299725">
      <w:bodyDiv w:val="1"/>
      <w:marLeft w:val="0"/>
      <w:marRight w:val="0"/>
      <w:marTop w:val="0"/>
      <w:marBottom w:val="0"/>
      <w:divBdr>
        <w:top w:val="none" w:sz="0" w:space="0" w:color="auto"/>
        <w:left w:val="none" w:sz="0" w:space="0" w:color="auto"/>
        <w:bottom w:val="none" w:sz="0" w:space="0" w:color="auto"/>
        <w:right w:val="none" w:sz="0" w:space="0" w:color="auto"/>
      </w:divBdr>
    </w:div>
    <w:div w:id="709064591">
      <w:bodyDiv w:val="1"/>
      <w:marLeft w:val="0"/>
      <w:marRight w:val="0"/>
      <w:marTop w:val="0"/>
      <w:marBottom w:val="0"/>
      <w:divBdr>
        <w:top w:val="none" w:sz="0" w:space="0" w:color="auto"/>
        <w:left w:val="none" w:sz="0" w:space="0" w:color="auto"/>
        <w:bottom w:val="none" w:sz="0" w:space="0" w:color="auto"/>
        <w:right w:val="none" w:sz="0" w:space="0" w:color="auto"/>
      </w:divBdr>
    </w:div>
    <w:div w:id="763575431">
      <w:bodyDiv w:val="1"/>
      <w:marLeft w:val="0"/>
      <w:marRight w:val="0"/>
      <w:marTop w:val="0"/>
      <w:marBottom w:val="0"/>
      <w:divBdr>
        <w:top w:val="none" w:sz="0" w:space="0" w:color="auto"/>
        <w:left w:val="none" w:sz="0" w:space="0" w:color="auto"/>
        <w:bottom w:val="none" w:sz="0" w:space="0" w:color="auto"/>
        <w:right w:val="none" w:sz="0" w:space="0" w:color="auto"/>
      </w:divBdr>
    </w:div>
    <w:div w:id="836071050">
      <w:bodyDiv w:val="1"/>
      <w:marLeft w:val="0"/>
      <w:marRight w:val="0"/>
      <w:marTop w:val="0"/>
      <w:marBottom w:val="0"/>
      <w:divBdr>
        <w:top w:val="none" w:sz="0" w:space="0" w:color="auto"/>
        <w:left w:val="none" w:sz="0" w:space="0" w:color="auto"/>
        <w:bottom w:val="none" w:sz="0" w:space="0" w:color="auto"/>
        <w:right w:val="none" w:sz="0" w:space="0" w:color="auto"/>
      </w:divBdr>
    </w:div>
    <w:div w:id="903485779">
      <w:bodyDiv w:val="1"/>
      <w:marLeft w:val="0"/>
      <w:marRight w:val="0"/>
      <w:marTop w:val="0"/>
      <w:marBottom w:val="0"/>
      <w:divBdr>
        <w:top w:val="none" w:sz="0" w:space="0" w:color="auto"/>
        <w:left w:val="none" w:sz="0" w:space="0" w:color="auto"/>
        <w:bottom w:val="none" w:sz="0" w:space="0" w:color="auto"/>
        <w:right w:val="none" w:sz="0" w:space="0" w:color="auto"/>
      </w:divBdr>
    </w:div>
    <w:div w:id="904878623">
      <w:bodyDiv w:val="1"/>
      <w:marLeft w:val="0"/>
      <w:marRight w:val="0"/>
      <w:marTop w:val="0"/>
      <w:marBottom w:val="0"/>
      <w:divBdr>
        <w:top w:val="none" w:sz="0" w:space="0" w:color="auto"/>
        <w:left w:val="none" w:sz="0" w:space="0" w:color="auto"/>
        <w:bottom w:val="none" w:sz="0" w:space="0" w:color="auto"/>
        <w:right w:val="none" w:sz="0" w:space="0" w:color="auto"/>
      </w:divBdr>
    </w:div>
    <w:div w:id="949892805">
      <w:bodyDiv w:val="1"/>
      <w:marLeft w:val="0"/>
      <w:marRight w:val="0"/>
      <w:marTop w:val="0"/>
      <w:marBottom w:val="0"/>
      <w:divBdr>
        <w:top w:val="none" w:sz="0" w:space="0" w:color="auto"/>
        <w:left w:val="none" w:sz="0" w:space="0" w:color="auto"/>
        <w:bottom w:val="none" w:sz="0" w:space="0" w:color="auto"/>
        <w:right w:val="none" w:sz="0" w:space="0" w:color="auto"/>
      </w:divBdr>
    </w:div>
    <w:div w:id="984510148">
      <w:bodyDiv w:val="1"/>
      <w:marLeft w:val="0"/>
      <w:marRight w:val="0"/>
      <w:marTop w:val="0"/>
      <w:marBottom w:val="0"/>
      <w:divBdr>
        <w:top w:val="none" w:sz="0" w:space="0" w:color="auto"/>
        <w:left w:val="none" w:sz="0" w:space="0" w:color="auto"/>
        <w:bottom w:val="none" w:sz="0" w:space="0" w:color="auto"/>
        <w:right w:val="none" w:sz="0" w:space="0" w:color="auto"/>
      </w:divBdr>
    </w:div>
    <w:div w:id="1009672108">
      <w:bodyDiv w:val="1"/>
      <w:marLeft w:val="0"/>
      <w:marRight w:val="0"/>
      <w:marTop w:val="0"/>
      <w:marBottom w:val="0"/>
      <w:divBdr>
        <w:top w:val="none" w:sz="0" w:space="0" w:color="auto"/>
        <w:left w:val="none" w:sz="0" w:space="0" w:color="auto"/>
        <w:bottom w:val="none" w:sz="0" w:space="0" w:color="auto"/>
        <w:right w:val="none" w:sz="0" w:space="0" w:color="auto"/>
      </w:divBdr>
    </w:div>
    <w:div w:id="1069689014">
      <w:bodyDiv w:val="1"/>
      <w:marLeft w:val="0"/>
      <w:marRight w:val="0"/>
      <w:marTop w:val="0"/>
      <w:marBottom w:val="0"/>
      <w:divBdr>
        <w:top w:val="none" w:sz="0" w:space="0" w:color="auto"/>
        <w:left w:val="none" w:sz="0" w:space="0" w:color="auto"/>
        <w:bottom w:val="none" w:sz="0" w:space="0" w:color="auto"/>
        <w:right w:val="none" w:sz="0" w:space="0" w:color="auto"/>
      </w:divBdr>
    </w:div>
    <w:div w:id="1074819931">
      <w:bodyDiv w:val="1"/>
      <w:marLeft w:val="0"/>
      <w:marRight w:val="0"/>
      <w:marTop w:val="0"/>
      <w:marBottom w:val="0"/>
      <w:divBdr>
        <w:top w:val="none" w:sz="0" w:space="0" w:color="auto"/>
        <w:left w:val="none" w:sz="0" w:space="0" w:color="auto"/>
        <w:bottom w:val="none" w:sz="0" w:space="0" w:color="auto"/>
        <w:right w:val="none" w:sz="0" w:space="0" w:color="auto"/>
      </w:divBdr>
    </w:div>
    <w:div w:id="1125583370">
      <w:bodyDiv w:val="1"/>
      <w:marLeft w:val="0"/>
      <w:marRight w:val="0"/>
      <w:marTop w:val="0"/>
      <w:marBottom w:val="0"/>
      <w:divBdr>
        <w:top w:val="none" w:sz="0" w:space="0" w:color="auto"/>
        <w:left w:val="none" w:sz="0" w:space="0" w:color="auto"/>
        <w:bottom w:val="none" w:sz="0" w:space="0" w:color="auto"/>
        <w:right w:val="none" w:sz="0" w:space="0" w:color="auto"/>
      </w:divBdr>
    </w:div>
    <w:div w:id="1152209054">
      <w:bodyDiv w:val="1"/>
      <w:marLeft w:val="0"/>
      <w:marRight w:val="0"/>
      <w:marTop w:val="0"/>
      <w:marBottom w:val="0"/>
      <w:divBdr>
        <w:top w:val="none" w:sz="0" w:space="0" w:color="auto"/>
        <w:left w:val="none" w:sz="0" w:space="0" w:color="auto"/>
        <w:bottom w:val="none" w:sz="0" w:space="0" w:color="auto"/>
        <w:right w:val="none" w:sz="0" w:space="0" w:color="auto"/>
      </w:divBdr>
    </w:div>
    <w:div w:id="1205680794">
      <w:bodyDiv w:val="1"/>
      <w:marLeft w:val="0"/>
      <w:marRight w:val="0"/>
      <w:marTop w:val="0"/>
      <w:marBottom w:val="0"/>
      <w:divBdr>
        <w:top w:val="none" w:sz="0" w:space="0" w:color="auto"/>
        <w:left w:val="none" w:sz="0" w:space="0" w:color="auto"/>
        <w:bottom w:val="none" w:sz="0" w:space="0" w:color="auto"/>
        <w:right w:val="none" w:sz="0" w:space="0" w:color="auto"/>
      </w:divBdr>
    </w:div>
    <w:div w:id="1215848149">
      <w:bodyDiv w:val="1"/>
      <w:marLeft w:val="0"/>
      <w:marRight w:val="0"/>
      <w:marTop w:val="0"/>
      <w:marBottom w:val="0"/>
      <w:divBdr>
        <w:top w:val="none" w:sz="0" w:space="0" w:color="auto"/>
        <w:left w:val="none" w:sz="0" w:space="0" w:color="auto"/>
        <w:bottom w:val="none" w:sz="0" w:space="0" w:color="auto"/>
        <w:right w:val="none" w:sz="0" w:space="0" w:color="auto"/>
      </w:divBdr>
    </w:div>
    <w:div w:id="1216815042">
      <w:bodyDiv w:val="1"/>
      <w:marLeft w:val="0"/>
      <w:marRight w:val="0"/>
      <w:marTop w:val="0"/>
      <w:marBottom w:val="0"/>
      <w:divBdr>
        <w:top w:val="none" w:sz="0" w:space="0" w:color="auto"/>
        <w:left w:val="none" w:sz="0" w:space="0" w:color="auto"/>
        <w:bottom w:val="none" w:sz="0" w:space="0" w:color="auto"/>
        <w:right w:val="none" w:sz="0" w:space="0" w:color="auto"/>
      </w:divBdr>
    </w:div>
    <w:div w:id="1223564873">
      <w:bodyDiv w:val="1"/>
      <w:marLeft w:val="0"/>
      <w:marRight w:val="0"/>
      <w:marTop w:val="0"/>
      <w:marBottom w:val="0"/>
      <w:divBdr>
        <w:top w:val="none" w:sz="0" w:space="0" w:color="auto"/>
        <w:left w:val="none" w:sz="0" w:space="0" w:color="auto"/>
        <w:bottom w:val="none" w:sz="0" w:space="0" w:color="auto"/>
        <w:right w:val="none" w:sz="0" w:space="0" w:color="auto"/>
      </w:divBdr>
    </w:div>
    <w:div w:id="1287198566">
      <w:bodyDiv w:val="1"/>
      <w:marLeft w:val="0"/>
      <w:marRight w:val="0"/>
      <w:marTop w:val="0"/>
      <w:marBottom w:val="0"/>
      <w:divBdr>
        <w:top w:val="none" w:sz="0" w:space="0" w:color="auto"/>
        <w:left w:val="none" w:sz="0" w:space="0" w:color="auto"/>
        <w:bottom w:val="none" w:sz="0" w:space="0" w:color="auto"/>
        <w:right w:val="none" w:sz="0" w:space="0" w:color="auto"/>
      </w:divBdr>
    </w:div>
    <w:div w:id="1328753337">
      <w:bodyDiv w:val="1"/>
      <w:marLeft w:val="0"/>
      <w:marRight w:val="0"/>
      <w:marTop w:val="0"/>
      <w:marBottom w:val="0"/>
      <w:divBdr>
        <w:top w:val="none" w:sz="0" w:space="0" w:color="auto"/>
        <w:left w:val="none" w:sz="0" w:space="0" w:color="auto"/>
        <w:bottom w:val="none" w:sz="0" w:space="0" w:color="auto"/>
        <w:right w:val="none" w:sz="0" w:space="0" w:color="auto"/>
      </w:divBdr>
    </w:div>
    <w:div w:id="1370253286">
      <w:bodyDiv w:val="1"/>
      <w:marLeft w:val="0"/>
      <w:marRight w:val="0"/>
      <w:marTop w:val="0"/>
      <w:marBottom w:val="0"/>
      <w:divBdr>
        <w:top w:val="none" w:sz="0" w:space="0" w:color="auto"/>
        <w:left w:val="none" w:sz="0" w:space="0" w:color="auto"/>
        <w:bottom w:val="none" w:sz="0" w:space="0" w:color="auto"/>
        <w:right w:val="none" w:sz="0" w:space="0" w:color="auto"/>
      </w:divBdr>
    </w:div>
    <w:div w:id="1414471659">
      <w:bodyDiv w:val="1"/>
      <w:marLeft w:val="0"/>
      <w:marRight w:val="0"/>
      <w:marTop w:val="0"/>
      <w:marBottom w:val="0"/>
      <w:divBdr>
        <w:top w:val="none" w:sz="0" w:space="0" w:color="auto"/>
        <w:left w:val="none" w:sz="0" w:space="0" w:color="auto"/>
        <w:bottom w:val="none" w:sz="0" w:space="0" w:color="auto"/>
        <w:right w:val="none" w:sz="0" w:space="0" w:color="auto"/>
      </w:divBdr>
    </w:div>
    <w:div w:id="1446971521">
      <w:bodyDiv w:val="1"/>
      <w:marLeft w:val="0"/>
      <w:marRight w:val="0"/>
      <w:marTop w:val="0"/>
      <w:marBottom w:val="0"/>
      <w:divBdr>
        <w:top w:val="none" w:sz="0" w:space="0" w:color="auto"/>
        <w:left w:val="none" w:sz="0" w:space="0" w:color="auto"/>
        <w:bottom w:val="none" w:sz="0" w:space="0" w:color="auto"/>
        <w:right w:val="none" w:sz="0" w:space="0" w:color="auto"/>
      </w:divBdr>
    </w:div>
    <w:div w:id="1455830826">
      <w:bodyDiv w:val="1"/>
      <w:marLeft w:val="0"/>
      <w:marRight w:val="0"/>
      <w:marTop w:val="0"/>
      <w:marBottom w:val="0"/>
      <w:divBdr>
        <w:top w:val="none" w:sz="0" w:space="0" w:color="auto"/>
        <w:left w:val="none" w:sz="0" w:space="0" w:color="auto"/>
        <w:bottom w:val="none" w:sz="0" w:space="0" w:color="auto"/>
        <w:right w:val="none" w:sz="0" w:space="0" w:color="auto"/>
      </w:divBdr>
    </w:div>
    <w:div w:id="1623806116">
      <w:bodyDiv w:val="1"/>
      <w:marLeft w:val="0"/>
      <w:marRight w:val="0"/>
      <w:marTop w:val="0"/>
      <w:marBottom w:val="0"/>
      <w:divBdr>
        <w:top w:val="none" w:sz="0" w:space="0" w:color="auto"/>
        <w:left w:val="none" w:sz="0" w:space="0" w:color="auto"/>
        <w:bottom w:val="none" w:sz="0" w:space="0" w:color="auto"/>
        <w:right w:val="none" w:sz="0" w:space="0" w:color="auto"/>
      </w:divBdr>
    </w:div>
    <w:div w:id="1659655558">
      <w:bodyDiv w:val="1"/>
      <w:marLeft w:val="0"/>
      <w:marRight w:val="0"/>
      <w:marTop w:val="0"/>
      <w:marBottom w:val="0"/>
      <w:divBdr>
        <w:top w:val="none" w:sz="0" w:space="0" w:color="auto"/>
        <w:left w:val="none" w:sz="0" w:space="0" w:color="auto"/>
        <w:bottom w:val="none" w:sz="0" w:space="0" w:color="auto"/>
        <w:right w:val="none" w:sz="0" w:space="0" w:color="auto"/>
      </w:divBdr>
    </w:div>
    <w:div w:id="1671370593">
      <w:bodyDiv w:val="1"/>
      <w:marLeft w:val="0"/>
      <w:marRight w:val="0"/>
      <w:marTop w:val="0"/>
      <w:marBottom w:val="0"/>
      <w:divBdr>
        <w:top w:val="none" w:sz="0" w:space="0" w:color="auto"/>
        <w:left w:val="none" w:sz="0" w:space="0" w:color="auto"/>
        <w:bottom w:val="none" w:sz="0" w:space="0" w:color="auto"/>
        <w:right w:val="none" w:sz="0" w:space="0" w:color="auto"/>
      </w:divBdr>
    </w:div>
    <w:div w:id="1691490519">
      <w:bodyDiv w:val="1"/>
      <w:marLeft w:val="0"/>
      <w:marRight w:val="0"/>
      <w:marTop w:val="0"/>
      <w:marBottom w:val="0"/>
      <w:divBdr>
        <w:top w:val="none" w:sz="0" w:space="0" w:color="auto"/>
        <w:left w:val="none" w:sz="0" w:space="0" w:color="auto"/>
        <w:bottom w:val="none" w:sz="0" w:space="0" w:color="auto"/>
        <w:right w:val="none" w:sz="0" w:space="0" w:color="auto"/>
      </w:divBdr>
    </w:div>
    <w:div w:id="1881551364">
      <w:bodyDiv w:val="1"/>
      <w:marLeft w:val="0"/>
      <w:marRight w:val="0"/>
      <w:marTop w:val="0"/>
      <w:marBottom w:val="0"/>
      <w:divBdr>
        <w:top w:val="none" w:sz="0" w:space="0" w:color="auto"/>
        <w:left w:val="none" w:sz="0" w:space="0" w:color="auto"/>
        <w:bottom w:val="none" w:sz="0" w:space="0" w:color="auto"/>
        <w:right w:val="none" w:sz="0" w:space="0" w:color="auto"/>
      </w:divBdr>
    </w:div>
    <w:div w:id="1884826127">
      <w:bodyDiv w:val="1"/>
      <w:marLeft w:val="0"/>
      <w:marRight w:val="0"/>
      <w:marTop w:val="0"/>
      <w:marBottom w:val="0"/>
      <w:divBdr>
        <w:top w:val="none" w:sz="0" w:space="0" w:color="auto"/>
        <w:left w:val="none" w:sz="0" w:space="0" w:color="auto"/>
        <w:bottom w:val="none" w:sz="0" w:space="0" w:color="auto"/>
        <w:right w:val="none" w:sz="0" w:space="0" w:color="auto"/>
      </w:divBdr>
    </w:div>
    <w:div w:id="1896699393">
      <w:bodyDiv w:val="1"/>
      <w:marLeft w:val="0"/>
      <w:marRight w:val="0"/>
      <w:marTop w:val="0"/>
      <w:marBottom w:val="0"/>
      <w:divBdr>
        <w:top w:val="none" w:sz="0" w:space="0" w:color="auto"/>
        <w:left w:val="none" w:sz="0" w:space="0" w:color="auto"/>
        <w:bottom w:val="none" w:sz="0" w:space="0" w:color="auto"/>
        <w:right w:val="none" w:sz="0" w:space="0" w:color="auto"/>
      </w:divBdr>
    </w:div>
    <w:div w:id="1910991532">
      <w:bodyDiv w:val="1"/>
      <w:marLeft w:val="0"/>
      <w:marRight w:val="0"/>
      <w:marTop w:val="0"/>
      <w:marBottom w:val="0"/>
      <w:divBdr>
        <w:top w:val="none" w:sz="0" w:space="0" w:color="auto"/>
        <w:left w:val="none" w:sz="0" w:space="0" w:color="auto"/>
        <w:bottom w:val="none" w:sz="0" w:space="0" w:color="auto"/>
        <w:right w:val="none" w:sz="0" w:space="0" w:color="auto"/>
      </w:divBdr>
    </w:div>
    <w:div w:id="1924532223">
      <w:bodyDiv w:val="1"/>
      <w:marLeft w:val="0"/>
      <w:marRight w:val="0"/>
      <w:marTop w:val="0"/>
      <w:marBottom w:val="0"/>
      <w:divBdr>
        <w:top w:val="none" w:sz="0" w:space="0" w:color="auto"/>
        <w:left w:val="none" w:sz="0" w:space="0" w:color="auto"/>
        <w:bottom w:val="none" w:sz="0" w:space="0" w:color="auto"/>
        <w:right w:val="none" w:sz="0" w:space="0" w:color="auto"/>
      </w:divBdr>
    </w:div>
    <w:div w:id="1966739122">
      <w:bodyDiv w:val="1"/>
      <w:marLeft w:val="0"/>
      <w:marRight w:val="0"/>
      <w:marTop w:val="0"/>
      <w:marBottom w:val="0"/>
      <w:divBdr>
        <w:top w:val="none" w:sz="0" w:space="0" w:color="auto"/>
        <w:left w:val="none" w:sz="0" w:space="0" w:color="auto"/>
        <w:bottom w:val="none" w:sz="0" w:space="0" w:color="auto"/>
        <w:right w:val="none" w:sz="0" w:space="0" w:color="auto"/>
      </w:divBdr>
    </w:div>
    <w:div w:id="2022851143">
      <w:bodyDiv w:val="1"/>
      <w:marLeft w:val="0"/>
      <w:marRight w:val="0"/>
      <w:marTop w:val="0"/>
      <w:marBottom w:val="0"/>
      <w:divBdr>
        <w:top w:val="none" w:sz="0" w:space="0" w:color="auto"/>
        <w:left w:val="none" w:sz="0" w:space="0" w:color="auto"/>
        <w:bottom w:val="none" w:sz="0" w:space="0" w:color="auto"/>
        <w:right w:val="none" w:sz="0" w:space="0" w:color="auto"/>
      </w:divBdr>
    </w:div>
    <w:div w:id="2047170377">
      <w:bodyDiv w:val="1"/>
      <w:marLeft w:val="0"/>
      <w:marRight w:val="0"/>
      <w:marTop w:val="0"/>
      <w:marBottom w:val="0"/>
      <w:divBdr>
        <w:top w:val="none" w:sz="0" w:space="0" w:color="auto"/>
        <w:left w:val="none" w:sz="0" w:space="0" w:color="auto"/>
        <w:bottom w:val="none" w:sz="0" w:space="0" w:color="auto"/>
        <w:right w:val="none" w:sz="0" w:space="0" w:color="auto"/>
      </w:divBdr>
    </w:div>
    <w:div w:id="2047943465">
      <w:bodyDiv w:val="1"/>
      <w:marLeft w:val="0"/>
      <w:marRight w:val="0"/>
      <w:marTop w:val="0"/>
      <w:marBottom w:val="0"/>
      <w:divBdr>
        <w:top w:val="none" w:sz="0" w:space="0" w:color="auto"/>
        <w:left w:val="none" w:sz="0" w:space="0" w:color="auto"/>
        <w:bottom w:val="none" w:sz="0" w:space="0" w:color="auto"/>
        <w:right w:val="none" w:sz="0" w:space="0" w:color="auto"/>
      </w:divBdr>
    </w:div>
    <w:div w:id="2076319328">
      <w:bodyDiv w:val="1"/>
      <w:marLeft w:val="0"/>
      <w:marRight w:val="0"/>
      <w:marTop w:val="0"/>
      <w:marBottom w:val="0"/>
      <w:divBdr>
        <w:top w:val="none" w:sz="0" w:space="0" w:color="auto"/>
        <w:left w:val="none" w:sz="0" w:space="0" w:color="auto"/>
        <w:bottom w:val="none" w:sz="0" w:space="0" w:color="auto"/>
        <w:right w:val="none" w:sz="0" w:space="0" w:color="auto"/>
      </w:divBdr>
    </w:div>
    <w:div w:id="2135562262">
      <w:bodyDiv w:val="1"/>
      <w:marLeft w:val="0"/>
      <w:marRight w:val="0"/>
      <w:marTop w:val="0"/>
      <w:marBottom w:val="0"/>
      <w:divBdr>
        <w:top w:val="none" w:sz="0" w:space="0" w:color="auto"/>
        <w:left w:val="none" w:sz="0" w:space="0" w:color="auto"/>
        <w:bottom w:val="none" w:sz="0" w:space="0" w:color="auto"/>
        <w:right w:val="none" w:sz="0" w:space="0" w:color="auto"/>
      </w:divBdr>
    </w:div>
    <w:div w:id="214218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F478-78C4-41FD-9ABE-5893583EC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TotalTime>
  <Pages>13</Pages>
  <Words>4078</Words>
  <Characters>23247</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 Ayala</dc:creator>
  <cp:keywords/>
  <dc:description/>
  <cp:lastModifiedBy>Operador</cp:lastModifiedBy>
  <cp:revision>24</cp:revision>
  <cp:lastPrinted>2026-09-02T16:44:00Z</cp:lastPrinted>
  <dcterms:created xsi:type="dcterms:W3CDTF">2026-08-26T21:46:00Z</dcterms:created>
  <dcterms:modified xsi:type="dcterms:W3CDTF">2026-09-14T15:49:00Z</dcterms:modified>
</cp:coreProperties>
</file>