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63A191F" w:rsidR="0051516F" w:rsidRPr="00E4174B" w:rsidRDefault="009C421E" w:rsidP="00546C21">
      <w:pPr>
        <w:spacing w:after="0" w:line="240" w:lineRule="auto"/>
        <w:ind w:right="-91"/>
        <w:rPr>
          <w:rFonts w:ascii="Times New Roman" w:hAnsi="Times New Roman" w:cs="Times New Roman"/>
        </w:rPr>
      </w:pPr>
      <w:bookmarkStart w:id="0" w:name="_GoBack"/>
      <w:bookmarkEnd w:id="0"/>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546C21">
      <w:pPr>
        <w:spacing w:after="0" w:line="240" w:lineRule="auto"/>
        <w:ind w:right="-91"/>
        <w:rPr>
          <w:rFonts w:ascii="Times New Roman" w:hAnsi="Times New Roman" w:cs="Times New Roman"/>
        </w:rPr>
      </w:pPr>
    </w:p>
    <w:p w14:paraId="5E000D13" w14:textId="77777777" w:rsidR="007137C8" w:rsidRPr="00E4174B" w:rsidRDefault="007137C8" w:rsidP="00546C21">
      <w:pPr>
        <w:spacing w:after="0" w:line="240" w:lineRule="auto"/>
        <w:ind w:right="-91"/>
        <w:jc w:val="center"/>
        <w:rPr>
          <w:rFonts w:ascii="Times New Roman" w:hAnsi="Times New Roman" w:cs="Times New Roman"/>
        </w:rPr>
      </w:pPr>
    </w:p>
    <w:p w14:paraId="235C5B15" w14:textId="77777777" w:rsidR="00D8682F" w:rsidRPr="00E4174B" w:rsidRDefault="00D8682F" w:rsidP="00546C21">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546C21">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546C21">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546C21">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546C21">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546C21">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546C21">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546C21">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546C21">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546C21">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546C21">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546C21">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546C21">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546C21">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546C21">
      <w:pPr>
        <w:spacing w:after="0" w:line="240" w:lineRule="auto"/>
        <w:ind w:right="-91"/>
        <w:jc w:val="center"/>
        <w:rPr>
          <w:rFonts w:ascii="Times New Roman" w:hAnsi="Times New Roman" w:cs="Times New Roman"/>
          <w:smallCaps/>
        </w:rPr>
      </w:pPr>
    </w:p>
    <w:p w14:paraId="35741A95" w14:textId="77777777" w:rsidR="009E07DF" w:rsidRPr="00E4174B" w:rsidRDefault="0069794A" w:rsidP="00546C21">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rimer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eriodo </w:t>
      </w:r>
      <w:r w:rsidR="009E07DF" w:rsidRPr="00E4174B">
        <w:rPr>
          <w:rFonts w:ascii="Times New Roman" w:hAnsi="Times New Roman" w:cs="Times New Roman"/>
          <w:smallCaps/>
          <w:sz w:val="44"/>
          <w:szCs w:val="36"/>
        </w:rPr>
        <w:t>O</w:t>
      </w:r>
      <w:r w:rsidR="009E07DF" w:rsidRPr="00E4174B">
        <w:rPr>
          <w:rFonts w:ascii="Times New Roman" w:hAnsi="Times New Roman" w:cs="Times New Roman"/>
          <w:smallCaps/>
          <w:sz w:val="36"/>
          <w:szCs w:val="36"/>
        </w:rPr>
        <w:t xml:space="preserve">rdinario de </w:t>
      </w:r>
      <w:r w:rsidR="009E07DF" w:rsidRPr="00E4174B">
        <w:rPr>
          <w:rFonts w:ascii="Times New Roman" w:hAnsi="Times New Roman" w:cs="Times New Roman"/>
          <w:smallCaps/>
          <w:sz w:val="44"/>
          <w:szCs w:val="36"/>
        </w:rPr>
        <w:t>S</w:t>
      </w:r>
      <w:r w:rsidR="009E07DF" w:rsidRPr="00E4174B">
        <w:rPr>
          <w:rFonts w:ascii="Times New Roman" w:hAnsi="Times New Roman" w:cs="Times New Roman"/>
          <w:smallCaps/>
          <w:sz w:val="36"/>
          <w:szCs w:val="36"/>
        </w:rPr>
        <w:t xml:space="preserve">esiones </w:t>
      </w:r>
    </w:p>
    <w:p w14:paraId="422C9D1F" w14:textId="7F30E67D" w:rsidR="009E07DF" w:rsidRPr="00E4174B" w:rsidRDefault="009E07DF" w:rsidP="00546C21">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sidR="00CA7CD7" w:rsidRPr="00E4174B">
        <w:rPr>
          <w:rFonts w:ascii="Times New Roman" w:hAnsi="Times New Roman" w:cs="Times New Roman"/>
          <w:smallCaps/>
          <w:sz w:val="44"/>
          <w:szCs w:val="36"/>
        </w:rPr>
        <w:t>P</w:t>
      </w:r>
      <w:r w:rsidR="00CA7CD7" w:rsidRPr="00E4174B">
        <w:rPr>
          <w:rFonts w:ascii="Times New Roman" w:hAnsi="Times New Roman" w:cs="Times New Roman"/>
          <w:smallCaps/>
          <w:sz w:val="36"/>
          <w:szCs w:val="36"/>
        </w:rPr>
        <w:t>rimer</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546C21">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64164381" w:rsidR="00337044" w:rsidRPr="00E4174B" w:rsidRDefault="00B37669" w:rsidP="00546C21">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DF5501" w:rsidRPr="00E4174B">
              <w:rPr>
                <w:rFonts w:ascii="Times New Roman" w:hAnsi="Times New Roman" w:cs="Times New Roman"/>
                <w:b/>
                <w:smallCaps/>
                <w:sz w:val="24"/>
                <w:szCs w:val="24"/>
              </w:rPr>
              <w:t>A</w:t>
            </w:r>
          </w:p>
          <w:p w14:paraId="23848DCB" w14:textId="1625194A" w:rsidR="00337044" w:rsidRPr="00E4174B" w:rsidRDefault="00625633" w:rsidP="00546C21">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546C21">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546C21">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546C21">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1026084" w:rsidR="00337044" w:rsidRPr="00E4174B" w:rsidRDefault="002755CA" w:rsidP="00546C21">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DF5501" w:rsidRPr="00E4174B">
              <w:rPr>
                <w:rFonts w:ascii="Times New Roman" w:hAnsi="Times New Roman" w:cs="Times New Roman"/>
                <w:sz w:val="24"/>
                <w:szCs w:val="24"/>
              </w:rPr>
              <w:t>LORENA DE LA GARZA VENECIA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546C21">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546C21">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SANJUANITA </w:t>
            </w:r>
          </w:p>
          <w:p w14:paraId="210BB9EB" w14:textId="2FDE7B56" w:rsidR="00337044" w:rsidRPr="00E4174B" w:rsidRDefault="00625633" w:rsidP="00546C21">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436A9010" w:rsidR="00E85A76" w:rsidRPr="00E4174B" w:rsidRDefault="00562BA7" w:rsidP="00546C21">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CA7CD7" w:rsidRPr="00E4174B">
              <w:rPr>
                <w:rFonts w:ascii="Times New Roman" w:hAnsi="Times New Roman" w:cs="Times New Roman"/>
                <w:sz w:val="24"/>
                <w:szCs w:val="24"/>
              </w:rPr>
              <w:t>1</w:t>
            </w:r>
          </w:p>
        </w:tc>
        <w:tc>
          <w:tcPr>
            <w:tcW w:w="3158" w:type="dxa"/>
            <w:tcBorders>
              <w:top w:val="double" w:sz="4" w:space="0" w:color="auto"/>
              <w:left w:val="nil"/>
              <w:bottom w:val="nil"/>
              <w:right w:val="nil"/>
            </w:tcBorders>
            <w:vAlign w:val="center"/>
          </w:tcPr>
          <w:p w14:paraId="5FA3C8FF" w14:textId="0EB54D59" w:rsidR="00E85A76" w:rsidRPr="00E4174B" w:rsidRDefault="00747F1A" w:rsidP="00546C21">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w:t>
            </w:r>
            <w:r w:rsidR="00670933">
              <w:rPr>
                <w:rFonts w:ascii="Times New Roman" w:hAnsi="Times New Roman" w:cs="Times New Roman"/>
                <w:sz w:val="24"/>
                <w:szCs w:val="24"/>
              </w:rPr>
              <w:t>IÉRCOL</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3E7D880D" w:rsidR="00E85A76" w:rsidRPr="00E4174B" w:rsidRDefault="00867A1B" w:rsidP="00546C21">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670933">
              <w:rPr>
                <w:rFonts w:ascii="Times New Roman" w:hAnsi="Times New Roman" w:cs="Times New Roman"/>
                <w:sz w:val="24"/>
                <w:szCs w:val="24"/>
              </w:rPr>
              <w:t>038</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47E8F990" w:rsidR="00E85A76" w:rsidRPr="00E4174B" w:rsidRDefault="00CA7CD7" w:rsidP="00546C21">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PRIMER</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338118EC" w:rsidR="00E85A76" w:rsidRPr="00E4174B" w:rsidRDefault="00670933" w:rsidP="00546C21">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04</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DICIEMBRE</w:t>
            </w:r>
            <w:r w:rsidR="00625633" w:rsidRPr="00E4174B">
              <w:rPr>
                <w:rFonts w:ascii="Times New Roman" w:hAnsi="Times New Roman" w:cs="Times New Roman"/>
                <w:sz w:val="24"/>
                <w:szCs w:val="24"/>
              </w:rPr>
              <w:t xml:space="preserve"> DE 202</w:t>
            </w:r>
            <w:r w:rsidR="00FB3CCD" w:rsidRPr="00E4174B">
              <w:rPr>
                <w:rFonts w:ascii="Times New Roman" w:hAnsi="Times New Roman" w:cs="Times New Roman"/>
                <w:sz w:val="24"/>
                <w:szCs w:val="24"/>
              </w:rPr>
              <w:t>4</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546C21">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546C21">
      <w:pPr>
        <w:spacing w:after="0" w:line="276" w:lineRule="auto"/>
        <w:ind w:right="-91"/>
        <w:jc w:val="center"/>
        <w:rPr>
          <w:rFonts w:ascii="Times New Roman" w:hAnsi="Times New Roman" w:cs="Times New Roman"/>
        </w:rPr>
      </w:pPr>
    </w:p>
    <w:p w14:paraId="4716E6A7" w14:textId="4679D211" w:rsidR="007137C8" w:rsidRPr="00E4174B" w:rsidRDefault="007137C8" w:rsidP="00546C21">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546C21">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703703" w:rsidRPr="006C4636" w:rsidRDefault="00703703"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703703" w:rsidRDefault="00703703"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703703" w:rsidRPr="006C4636" w:rsidRDefault="00703703"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703703" w:rsidRDefault="00703703" w:rsidP="009B0C6D"/>
                  </w:txbxContent>
                </v:textbox>
                <w10:wrap anchorx="margin"/>
              </v:shape>
            </w:pict>
          </mc:Fallback>
        </mc:AlternateContent>
      </w:r>
      <w:r w:rsidR="00625633" w:rsidRPr="00E4174B">
        <w:rPr>
          <w:rFonts w:ascii="Times New Roman" w:hAnsi="Times New Roman" w:cs="Times New Roman"/>
        </w:rPr>
        <w:tab/>
      </w:r>
    </w:p>
    <w:p w14:paraId="4F5E1609" w14:textId="67538402" w:rsidR="00B37669" w:rsidRPr="00794A37" w:rsidRDefault="00625633" w:rsidP="00546C21">
      <w:pPr>
        <w:spacing w:after="0" w:line="360" w:lineRule="auto"/>
        <w:ind w:right="-91"/>
        <w:jc w:val="both"/>
        <w:rPr>
          <w:rFonts w:ascii="Times New Roman" w:hAnsi="Times New Roman" w:cs="Times New Roman"/>
          <w:b/>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EF7FDE">
        <w:rPr>
          <w:rFonts w:ascii="Times New Roman" w:eastAsia="Times New Roman" w:hAnsi="Times New Roman" w:cs="Times New Roman"/>
          <w:lang w:eastAsia="es-ES"/>
        </w:rPr>
        <w:t>ONCE</w:t>
      </w:r>
      <w:r w:rsidRPr="00DE1BB0">
        <w:rPr>
          <w:rFonts w:ascii="Times New Roman" w:eastAsia="Times New Roman" w:hAnsi="Times New Roman" w:cs="Times New Roman"/>
          <w:lang w:eastAsia="es-ES"/>
        </w:rPr>
        <w:t xml:space="preserve"> HORAS CON </w:t>
      </w:r>
      <w:r w:rsidR="00EF7FDE">
        <w:rPr>
          <w:rFonts w:ascii="Times New Roman" w:eastAsia="Times New Roman" w:hAnsi="Times New Roman" w:cs="Times New Roman"/>
          <w:lang w:eastAsia="es-ES"/>
        </w:rPr>
        <w:t>CUARENTA Y DOS</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747F1A">
        <w:rPr>
          <w:rFonts w:ascii="Times New Roman" w:eastAsia="Times New Roman" w:hAnsi="Times New Roman" w:cs="Times New Roman"/>
          <w:b/>
          <w:lang w:eastAsia="es-ES"/>
        </w:rPr>
        <w:t>M</w:t>
      </w:r>
      <w:r w:rsidR="00670933">
        <w:rPr>
          <w:rFonts w:ascii="Times New Roman" w:eastAsia="Times New Roman" w:hAnsi="Times New Roman" w:cs="Times New Roman"/>
          <w:b/>
          <w:lang w:eastAsia="es-ES"/>
        </w:rPr>
        <w:t>IÉRCOL</w:t>
      </w:r>
      <w:r w:rsidR="00747F1A">
        <w:rPr>
          <w:rFonts w:ascii="Times New Roman" w:eastAsia="Times New Roman" w:hAnsi="Times New Roman" w:cs="Times New Roman"/>
          <w:b/>
          <w:lang w:eastAsia="es-ES"/>
        </w:rPr>
        <w:t>ES</w:t>
      </w:r>
      <w:r w:rsidR="00505E4F" w:rsidRPr="00E4174B">
        <w:rPr>
          <w:rFonts w:ascii="Times New Roman" w:eastAsia="Times New Roman" w:hAnsi="Times New Roman" w:cs="Times New Roman"/>
          <w:b/>
          <w:lang w:eastAsia="es-ES"/>
        </w:rPr>
        <w:t xml:space="preserve"> </w:t>
      </w:r>
      <w:r w:rsidR="00670933">
        <w:rPr>
          <w:rFonts w:ascii="Times New Roman" w:eastAsia="Times New Roman" w:hAnsi="Times New Roman" w:cs="Times New Roman"/>
          <w:b/>
          <w:lang w:eastAsia="es-ES"/>
        </w:rPr>
        <w:t>CUATRO</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670933">
        <w:rPr>
          <w:rFonts w:ascii="Times New Roman" w:eastAsia="Times New Roman" w:hAnsi="Times New Roman" w:cs="Times New Roman"/>
          <w:b/>
          <w:bCs/>
          <w:lang w:eastAsia="es-ES"/>
        </w:rPr>
        <w:t>DICIEMBRE</w:t>
      </w:r>
      <w:r w:rsidRPr="00E4174B">
        <w:rPr>
          <w:rFonts w:ascii="Times New Roman" w:eastAsia="Times New Roman" w:hAnsi="Times New Roman" w:cs="Times New Roman"/>
          <w:b/>
          <w:bCs/>
          <w:lang w:eastAsia="es-ES"/>
        </w:rPr>
        <w:t xml:space="preserve"> DE DOS MIL VEINTI</w:t>
      </w:r>
      <w:r w:rsidR="006C521F" w:rsidRPr="00E4174B">
        <w:rPr>
          <w:rFonts w:ascii="Times New Roman" w:eastAsia="Times New Roman" w:hAnsi="Times New Roman" w:cs="Times New Roman"/>
          <w:b/>
          <w:bCs/>
          <w:lang w:eastAsia="es-ES"/>
        </w:rPr>
        <w:t>CUATRO</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LLEVARON A CABO </w:t>
      </w:r>
      <w:r w:rsidRPr="00E4174B">
        <w:rPr>
          <w:rFonts w:ascii="Times New Roman" w:eastAsia="Times New Roman" w:hAnsi="Times New Roman" w:cs="Times New Roman"/>
          <w:b/>
          <w:lang w:eastAsia="es-ES"/>
        </w:rPr>
        <w:t xml:space="preserve">SESIÓN </w:t>
      </w:r>
      <w:r w:rsidR="00F102E7" w:rsidRPr="00E4174B">
        <w:rPr>
          <w:rFonts w:ascii="Times New Roman" w:eastAsia="Times New Roman" w:hAnsi="Times New Roman" w:cs="Times New Roman"/>
          <w:b/>
          <w:lang w:eastAsia="es-ES"/>
        </w:rPr>
        <w:t>ORDINARIA</w:t>
      </w:r>
      <w:r w:rsidRPr="00E4174B">
        <w:rPr>
          <w:rFonts w:ascii="Times New Roman" w:hAnsi="Times New Roman" w:cs="Times New Roman"/>
          <w:b/>
        </w:rPr>
        <w:t xml:space="preserve">, </w:t>
      </w:r>
      <w:r w:rsidRPr="00E4174B">
        <w:rPr>
          <w:rFonts w:ascii="Times New Roman" w:hAnsi="Times New Roman" w:cs="Times New Roman"/>
        </w:rPr>
        <w:t xml:space="preserve">CORRESPONDIENTE AL </w:t>
      </w:r>
      <w:r w:rsidR="00CA7CD7" w:rsidRPr="00E4174B">
        <w:rPr>
          <w:rFonts w:ascii="Times New Roman" w:hAnsi="Times New Roman" w:cs="Times New Roman"/>
        </w:rPr>
        <w:t>PRIMER</w:t>
      </w:r>
      <w:r w:rsidRPr="00E4174B">
        <w:rPr>
          <w:rFonts w:ascii="Times New Roman" w:hAnsi="Times New Roman" w:cs="Times New Roman"/>
        </w:rPr>
        <w:t xml:space="preserve"> AÑO DE EJERCICIO CONSTITUCIONAL, </w:t>
      </w:r>
      <w:r w:rsidR="00EE4641" w:rsidRPr="00B37669">
        <w:rPr>
          <w:rFonts w:ascii="Times New Roman" w:hAnsi="Times New Roman" w:cs="Times New Roman"/>
        </w:rPr>
        <w:t xml:space="preserve">SIENDO PRESIDIDA POR </w:t>
      </w:r>
      <w:r w:rsidR="00EE4641" w:rsidRPr="00C7475E">
        <w:rPr>
          <w:rFonts w:ascii="Times New Roman" w:hAnsi="Times New Roman" w:cs="Times New Roman"/>
        </w:rPr>
        <w:t>LA</w:t>
      </w:r>
      <w:r w:rsidR="00EE4641" w:rsidRPr="00C7475E">
        <w:rPr>
          <w:rFonts w:ascii="Times New Roman" w:hAnsi="Times New Roman" w:cs="Times New Roman"/>
          <w:b/>
        </w:rPr>
        <w:t xml:space="preserve"> </w:t>
      </w:r>
      <w:r w:rsidR="00EE4641" w:rsidRPr="00B37669">
        <w:rPr>
          <w:rFonts w:ascii="Times New Roman" w:hAnsi="Times New Roman" w:cs="Times New Roman"/>
          <w:b/>
        </w:rPr>
        <w:t xml:space="preserve">C. DIP. </w:t>
      </w:r>
      <w:r w:rsidR="00EE4641" w:rsidRPr="00C7475E">
        <w:rPr>
          <w:rFonts w:ascii="Times New Roman" w:hAnsi="Times New Roman" w:cs="Times New Roman"/>
          <w:b/>
        </w:rPr>
        <w:t>LORENA DE LA GARZA VENECIA</w:t>
      </w:r>
      <w:r w:rsidR="00EE4641" w:rsidRPr="00B37669">
        <w:rPr>
          <w:rFonts w:ascii="Times New Roman" w:hAnsi="Times New Roman" w:cs="Times New Roman"/>
          <w:b/>
        </w:rPr>
        <w:t>;</w:t>
      </w:r>
      <w:r w:rsidR="00EE4641" w:rsidRPr="00B37669">
        <w:rPr>
          <w:rFonts w:ascii="Times New Roman" w:eastAsia="Times New Roman" w:hAnsi="Times New Roman" w:cs="Times New Roman"/>
          <w:lang w:eastAsia="es-ES"/>
        </w:rPr>
        <w:t xml:space="preserve"> </w:t>
      </w:r>
      <w:r w:rsidR="00EE4641" w:rsidRPr="00B37669">
        <w:rPr>
          <w:rFonts w:ascii="Times New Roman" w:eastAsia="Times New Roman" w:hAnsi="Times New Roman" w:cs="Times New Roman"/>
          <w:bCs/>
          <w:lang w:eastAsia="es-ES"/>
        </w:rPr>
        <w:t xml:space="preserve">CON LA </w:t>
      </w:r>
      <w:r w:rsidR="00EE4641" w:rsidRPr="0074383A">
        <w:rPr>
          <w:rFonts w:ascii="Times New Roman" w:eastAsia="Times New Roman" w:hAnsi="Times New Roman" w:cs="Times New Roman"/>
          <w:bCs/>
          <w:lang w:eastAsia="es-ES"/>
        </w:rPr>
        <w:t xml:space="preserve">ASISTENCIA </w:t>
      </w:r>
      <w:r w:rsidR="00EE4641" w:rsidRPr="00B37669">
        <w:rPr>
          <w:rFonts w:ascii="Times New Roman" w:eastAsia="Times New Roman" w:hAnsi="Times New Roman" w:cs="Times New Roman"/>
          <w:bCs/>
          <w:lang w:eastAsia="es-ES"/>
        </w:rPr>
        <w:t>DE LOS CC. DIPUTADOS:</w:t>
      </w:r>
      <w:r w:rsidR="00EE4641" w:rsidRPr="00D36857">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IVONNE LILIANA ÁLVAREZ GARCÍA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GRETA PAMELA BARRA HERNÁNDEZ</w:t>
      </w:r>
      <w:r w:rsidR="00EE4641">
        <w:rPr>
          <w:rFonts w:ascii="Times New Roman" w:eastAsia="Calibri" w:hAnsi="Times New Roman" w:cs="Times New Roman"/>
          <w:color w:val="000000"/>
        </w:rPr>
        <w:t xml:space="preserve">, GRECIA BENAVIDES FLORES, </w:t>
      </w:r>
      <w:r w:rsidR="00EE4641" w:rsidRPr="00505E4F">
        <w:rPr>
          <w:rFonts w:ascii="Times New Roman" w:eastAsia="Calibri" w:hAnsi="Times New Roman" w:cs="Times New Roman"/>
          <w:color w:val="000000"/>
        </w:rPr>
        <w:t>CL</w:t>
      </w:r>
      <w:r w:rsidR="00EE4641">
        <w:rPr>
          <w:rFonts w:ascii="Times New Roman" w:eastAsia="Calibri" w:hAnsi="Times New Roman" w:cs="Times New Roman"/>
          <w:color w:val="000000"/>
        </w:rPr>
        <w:t xml:space="preserve">AUDIA GABRIELA CABALLERO CHÁVEZ, JAVIER CABALLERO GAONA, </w:t>
      </w:r>
      <w:r w:rsidR="00EE4641" w:rsidRPr="00505E4F">
        <w:rPr>
          <w:rFonts w:ascii="Times New Roman" w:eastAsia="Calibri" w:hAnsi="Times New Roman" w:cs="Times New Roman"/>
          <w:color w:val="000000"/>
        </w:rPr>
        <w:t>IGNACIO CASTELLA</w:t>
      </w:r>
      <w:r w:rsidR="00EE4641">
        <w:rPr>
          <w:rFonts w:ascii="Times New Roman" w:eastAsia="Calibri" w:hAnsi="Times New Roman" w:cs="Times New Roman"/>
          <w:color w:val="000000"/>
        </w:rPr>
        <w:t>NO</w:t>
      </w:r>
      <w:r w:rsidR="00EE4641" w:rsidRPr="00505E4F">
        <w:rPr>
          <w:rFonts w:ascii="Times New Roman" w:eastAsia="Calibri" w:hAnsi="Times New Roman" w:cs="Times New Roman"/>
          <w:color w:val="000000"/>
        </w:rPr>
        <w:t>S AMAYA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ITZEL SOLEDAD CASTILLO ALMANZA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CLAUDIA MAYELA CHAPA MARMOLEJO</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CARLOS ALBERTO DE LA FUENTE FLORES</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JESÚS ALBERTO ELIZONDO SALAZAR</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ELSA ESCOBEDO VÁZQUEZ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MIGUEL ÁNGEL FLORES SERNA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MIGUEL ÁNGEL GARCÍA LECHUGA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JOSÉ LUIS GARZA GARZA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MARISOL GONZÁLEZ ELÍAS</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GABRIELA GOVEA LÓPEZ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MAURO GUERRA VILLARREAL</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ARMANDO VÍCTOR GUTIÉRREZ CANALES</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PAOLA CRISTINA LINARES LÓPEZ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BALTAZAR GILBERTO MARTÍNEZ RÍOS</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ESTHER BERENICE MARTÍNEZ DÍAZ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TOMÁS ROBERTO MONTOYA DÍAZ</w:t>
      </w:r>
      <w:r w:rsidR="00EE4641">
        <w:rPr>
          <w:rFonts w:ascii="Times New Roman" w:eastAsia="Calibri" w:hAnsi="Times New Roman" w:cs="Times New Roman"/>
          <w:color w:val="000000"/>
        </w:rPr>
        <w:t xml:space="preserve">, HÉCTOR JULIÁN MORALES RIVERA, </w:t>
      </w:r>
      <w:r w:rsidR="00EE4641" w:rsidRPr="00505E4F">
        <w:rPr>
          <w:rFonts w:ascii="Times New Roman" w:eastAsia="Calibri" w:hAnsi="Times New Roman" w:cs="Times New Roman"/>
          <w:color w:val="000000"/>
        </w:rPr>
        <w:t>SANDRA ELIZABETH PÁMANES ORTIZ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ANA MELISA PEÑA VILLAG</w:t>
      </w:r>
      <w:r w:rsidR="00EE4641">
        <w:rPr>
          <w:rFonts w:ascii="Times New Roman" w:eastAsia="Calibri" w:hAnsi="Times New Roman" w:cs="Times New Roman"/>
          <w:color w:val="000000"/>
        </w:rPr>
        <w:t>Ó</w:t>
      </w:r>
      <w:r w:rsidR="00EE4641" w:rsidRPr="00505E4F">
        <w:rPr>
          <w:rFonts w:ascii="Times New Roman" w:eastAsia="Calibri" w:hAnsi="Times New Roman" w:cs="Times New Roman"/>
          <w:color w:val="000000"/>
        </w:rPr>
        <w:t>MEZ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RAFAEL EDUARDO RAMOS DE LA GARZA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REYNA REYES MOLINA</w:t>
      </w:r>
      <w:r w:rsidR="00EE4641">
        <w:rPr>
          <w:rFonts w:ascii="Times New Roman" w:eastAsia="Calibri" w:hAnsi="Times New Roman" w:cs="Times New Roman"/>
          <w:color w:val="000000"/>
        </w:rPr>
        <w:t xml:space="preserve">, CECILIA SOFÍA ROBLEDO SUÁREZ, </w:t>
      </w:r>
      <w:r w:rsidR="00EE4641" w:rsidRPr="00505E4F">
        <w:rPr>
          <w:rFonts w:ascii="Times New Roman" w:eastAsia="Calibri" w:hAnsi="Times New Roman" w:cs="Times New Roman"/>
          <w:color w:val="000000"/>
        </w:rPr>
        <w:t>MARÍA GUADALUPE RODRÍGUEZ MARTÍNEZ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MARIO ALBERTO SALINAS TREVIÑO</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JOSÉ LUIS SANTOS MARTÍNEZ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ARMIDA SERRATO FLORES</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MARIO ALEJANDRO SOTO ESQUER</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AILE TAMEZ DE LA PAZ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JOSÉ MANUEL VALDEZ SALAZAR</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BRENDA VELÁZQUEZ VALDEZ</w:t>
      </w:r>
      <w:r w:rsidR="00EE4641">
        <w:rPr>
          <w:rFonts w:ascii="Times New Roman" w:eastAsia="Calibri" w:hAnsi="Times New Roman" w:cs="Times New Roman"/>
          <w:color w:val="000000"/>
        </w:rPr>
        <w:t xml:space="preserve"> Y </w:t>
      </w:r>
      <w:r w:rsidR="00EE4641" w:rsidRPr="00505E4F">
        <w:rPr>
          <w:rFonts w:ascii="Times New Roman" w:eastAsia="Calibri" w:hAnsi="Times New Roman" w:cs="Times New Roman"/>
          <w:color w:val="000000"/>
        </w:rPr>
        <w:t>PERLA DE LOS ÁNGELES VILLARREAL VALDEZ</w:t>
      </w:r>
      <w:r w:rsidR="00EE4641" w:rsidRPr="00252FA3">
        <w:rPr>
          <w:rFonts w:ascii="Times New Roman" w:eastAsia="Calibri" w:hAnsi="Times New Roman" w:cs="Times New Roman"/>
          <w:color w:val="000000"/>
        </w:rPr>
        <w:t>.</w:t>
      </w:r>
      <w:r w:rsidR="00E07AF2" w:rsidRPr="00E4174B">
        <w:rPr>
          <w:rFonts w:ascii="Times New Roman" w:eastAsia="Times New Roman" w:hAnsi="Times New Roman" w:cs="Times New Roman"/>
          <w:bCs/>
          <w:lang w:eastAsia="es-ES"/>
        </w:rPr>
        <w:t xml:space="preserve"> </w:t>
      </w:r>
      <w:r w:rsidR="00794A37">
        <w:rPr>
          <w:rFonts w:ascii="Times New Roman" w:eastAsia="Times New Roman" w:hAnsi="Times New Roman" w:cs="Times New Roman"/>
          <w:b/>
          <w:bCs/>
          <w:lang w:eastAsia="es-ES"/>
        </w:rPr>
        <w:t xml:space="preserve">DIPUTADA A TRAVÉS DE LA PLATAFORMA DIGITAL: </w:t>
      </w:r>
      <w:r w:rsidR="00794A37" w:rsidRPr="00505E4F">
        <w:rPr>
          <w:rFonts w:ascii="Times New Roman" w:eastAsia="Calibri" w:hAnsi="Times New Roman" w:cs="Times New Roman"/>
          <w:color w:val="000000"/>
        </w:rPr>
        <w:t>ANYLÚ BENDICIÓN HERNÁNDEZ SEPÚLVEDA</w:t>
      </w:r>
      <w:r w:rsidR="00794A37">
        <w:rPr>
          <w:rFonts w:ascii="Times New Roman" w:eastAsia="Calibri" w:hAnsi="Times New Roman" w:cs="Times New Roman"/>
          <w:color w:val="000000"/>
        </w:rPr>
        <w:t xml:space="preserve">. </w:t>
      </w:r>
      <w:r w:rsidR="00794A37">
        <w:rPr>
          <w:rFonts w:ascii="Times New Roman" w:eastAsia="Calibri" w:hAnsi="Times New Roman" w:cs="Times New Roman"/>
          <w:b/>
          <w:color w:val="000000"/>
        </w:rPr>
        <w:t>DIPUTADOS QUE SE INCORPORARON DURANTE EL TRANSCURSO DE LA SESIÓN</w:t>
      </w:r>
      <w:r w:rsidR="00794A37" w:rsidRPr="009255C3">
        <w:rPr>
          <w:rFonts w:ascii="Times New Roman" w:eastAsia="Calibri" w:hAnsi="Times New Roman" w:cs="Times New Roman"/>
          <w:b/>
          <w:color w:val="000000"/>
        </w:rPr>
        <w:t xml:space="preserve">: </w:t>
      </w:r>
      <w:r w:rsidR="009255C3" w:rsidRPr="009255C3">
        <w:rPr>
          <w:rFonts w:ascii="Times New Roman" w:eastAsia="Calibri" w:hAnsi="Times New Roman" w:cs="Times New Roman"/>
          <w:color w:val="000000"/>
        </w:rPr>
        <w:t>MYRNA ISELA GRIMALDO IRACHETA</w:t>
      </w:r>
      <w:r w:rsidR="006F477C">
        <w:rPr>
          <w:rFonts w:ascii="Times New Roman" w:eastAsia="Calibri" w:hAnsi="Times New Roman" w:cs="Times New Roman"/>
          <w:color w:val="000000"/>
        </w:rPr>
        <w:t>,</w:t>
      </w:r>
      <w:r w:rsidR="009255C3" w:rsidRPr="009255C3">
        <w:rPr>
          <w:rFonts w:ascii="Times New Roman" w:eastAsia="Calibri" w:hAnsi="Times New Roman" w:cs="Times New Roman"/>
          <w:color w:val="000000"/>
        </w:rPr>
        <w:t xml:space="preserve"> </w:t>
      </w:r>
      <w:r w:rsidR="00794A37" w:rsidRPr="009255C3">
        <w:rPr>
          <w:rFonts w:ascii="Times New Roman" w:eastAsia="Calibri" w:hAnsi="Times New Roman" w:cs="Times New Roman"/>
          <w:color w:val="000000"/>
        </w:rPr>
        <w:t>ROCÍO</w:t>
      </w:r>
      <w:r w:rsidR="00794A37" w:rsidRPr="00794A37">
        <w:rPr>
          <w:rFonts w:ascii="Times New Roman" w:eastAsia="Calibri" w:hAnsi="Times New Roman" w:cs="Times New Roman"/>
          <w:color w:val="000000"/>
        </w:rPr>
        <w:t xml:space="preserve"> MAYBE MONTALVO ADAME Y HERIBERTO TREVIÑO CANTÚ.</w:t>
      </w:r>
    </w:p>
    <w:p w14:paraId="6678F3B5" w14:textId="55273961" w:rsidR="00CA2388" w:rsidRPr="00E4174B" w:rsidRDefault="00CA2388" w:rsidP="00546C21">
      <w:pPr>
        <w:spacing w:after="0" w:line="240" w:lineRule="auto"/>
        <w:ind w:right="-91"/>
        <w:jc w:val="both"/>
        <w:rPr>
          <w:rFonts w:ascii="Times New Roman" w:hAnsi="Times New Roman" w:cs="Times New Roman"/>
          <w:bCs/>
          <w:lang w:eastAsia="es-MX"/>
        </w:rPr>
      </w:pPr>
      <w:r w:rsidRPr="00E4174B">
        <w:rPr>
          <w:rFonts w:ascii="Times New Roman" w:hAnsi="Times New Roman" w:cs="Times New Roman"/>
          <w:bCs/>
          <w:lang w:eastAsia="es-MX"/>
        </w:rPr>
        <w:t xml:space="preserve">                                               </w:t>
      </w:r>
    </w:p>
    <w:p w14:paraId="380AAAA5" w14:textId="594D6F3D" w:rsidR="00AD1A26" w:rsidRDefault="00864222" w:rsidP="00546C21">
      <w:pPr>
        <w:spacing w:after="0" w:line="360" w:lineRule="auto"/>
        <w:ind w:right="-91"/>
        <w:jc w:val="both"/>
        <w:rPr>
          <w:rFonts w:ascii="Times New Roman" w:hAnsi="Times New Roman" w:cs="Times New Roman"/>
          <w:i/>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5F790E">
        <w:rPr>
          <w:rFonts w:ascii="Times New Roman" w:hAnsi="Times New Roman" w:cs="Times New Roman"/>
        </w:rPr>
        <w:t xml:space="preserve">LA C. SECRETARIA INFORMÓ QUE SE ENCUENTRAN </w:t>
      </w:r>
      <w:r w:rsidR="00EF7FDE">
        <w:rPr>
          <w:rFonts w:ascii="Times New Roman" w:hAnsi="Times New Roman" w:cs="Times New Roman"/>
        </w:rPr>
        <w:t>38</w:t>
      </w:r>
      <w:r w:rsidRPr="005F790E">
        <w:rPr>
          <w:rFonts w:ascii="Times New Roman" w:hAnsi="Times New Roman" w:cs="Times New Roman"/>
        </w:rPr>
        <w:t xml:space="preserve"> DIPUTADOS PRESENTES EN EL RECINTO OFICIAL Y </w:t>
      </w:r>
      <w:r w:rsidR="00EF7FDE">
        <w:rPr>
          <w:rFonts w:ascii="Times New Roman" w:hAnsi="Times New Roman" w:cs="Times New Roman"/>
        </w:rPr>
        <w:t>1</w:t>
      </w:r>
      <w:r w:rsidRPr="005F790E">
        <w:rPr>
          <w:rFonts w:ascii="Times New Roman" w:hAnsi="Times New Roman" w:cs="Times New Roman"/>
        </w:rPr>
        <w:t xml:space="preserve"> </w:t>
      </w:r>
      <w:r>
        <w:rPr>
          <w:rFonts w:ascii="Times New Roman" w:hAnsi="Times New Roman" w:cs="Times New Roman"/>
        </w:rPr>
        <w:t xml:space="preserve">DIPUTADO </w:t>
      </w:r>
      <w:r w:rsidRPr="005F790E">
        <w:rPr>
          <w:rFonts w:ascii="Times New Roman" w:hAnsi="Times New Roman" w:cs="Times New Roman"/>
        </w:rPr>
        <w:t>VÍA PLATAFORMA DIGITAL</w:t>
      </w:r>
      <w:r>
        <w:rPr>
          <w:rFonts w:ascii="Times New Roman" w:hAnsi="Times New Roman" w:cs="Times New Roman"/>
        </w:rPr>
        <w:t>;</w:t>
      </w:r>
      <w:r w:rsidRPr="005F790E">
        <w:rPr>
          <w:rFonts w:ascii="Times New Roman" w:hAnsi="Times New Roman" w:cs="Times New Roman"/>
        </w:rPr>
        <w:t xml:space="preserve"> DE CONFORMIDAD CON EL ACUERDO NÚMERO </w:t>
      </w:r>
      <w:r>
        <w:rPr>
          <w:rFonts w:ascii="Times New Roman" w:hAnsi="Times New Roman" w:cs="Times New Roman"/>
        </w:rPr>
        <w:t>026</w:t>
      </w:r>
      <w:r w:rsidRPr="005F790E">
        <w:rPr>
          <w:rFonts w:ascii="Times New Roman" w:hAnsi="Times New Roman" w:cs="Times New Roman"/>
        </w:rPr>
        <w:t xml:space="preserve">, APROBADO EL 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sidR="00EF7FDE">
        <w:rPr>
          <w:rFonts w:ascii="Times New Roman" w:hAnsi="Times New Roman" w:cs="Times New Roman"/>
        </w:rPr>
        <w:t>39</w:t>
      </w:r>
      <w:r w:rsidRPr="005F790E">
        <w:rPr>
          <w:rFonts w:ascii="Times New Roman" w:hAnsi="Times New Roman" w:cs="Times New Roman"/>
        </w:rPr>
        <w:t xml:space="preserve"> DIPUTADOS.</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6F477C">
        <w:rPr>
          <w:rFonts w:ascii="Times New Roman" w:hAnsi="Times New Roman" w:cs="Times New Roman"/>
          <w:i/>
        </w:rPr>
        <w:t>3</w:t>
      </w:r>
      <w:r>
        <w:rPr>
          <w:rFonts w:ascii="Times New Roman" w:hAnsi="Times New Roman" w:cs="Times New Roman"/>
          <w:i/>
        </w:rPr>
        <w:t xml:space="preserve"> </w:t>
      </w:r>
      <w:r w:rsidRPr="008D28EC">
        <w:rPr>
          <w:rFonts w:ascii="Times New Roman" w:hAnsi="Times New Roman" w:cs="Times New Roman"/>
          <w:i/>
        </w:rPr>
        <w:t>DIPUTADOS DURANTE EL TRANSCURSO DE LA SESIÓN.</w:t>
      </w:r>
    </w:p>
    <w:p w14:paraId="1D4DA298" w14:textId="77777777" w:rsidR="00E478DE" w:rsidRDefault="00E478DE" w:rsidP="00546C21">
      <w:pPr>
        <w:spacing w:after="0" w:line="240" w:lineRule="auto"/>
        <w:ind w:right="-91"/>
        <w:jc w:val="both"/>
        <w:rPr>
          <w:rFonts w:ascii="Times New Roman" w:hAnsi="Times New Roman" w:cs="Times New Roman"/>
          <w:b/>
        </w:rPr>
      </w:pPr>
    </w:p>
    <w:p w14:paraId="3F849E76" w14:textId="599359DF" w:rsidR="00411EA3" w:rsidRDefault="00CD37DA" w:rsidP="00546C21">
      <w:pPr>
        <w:spacing w:after="0" w:line="360" w:lineRule="auto"/>
        <w:ind w:right="-91"/>
        <w:jc w:val="both"/>
        <w:rPr>
          <w:rFonts w:ascii="Times New Roman" w:hAnsi="Times New Roman" w:cs="Times New Roman"/>
        </w:rPr>
      </w:pPr>
      <w:r w:rsidRPr="00E4174B">
        <w:rPr>
          <w:rFonts w:ascii="Times New Roman" w:hAnsi="Times New Roman" w:cs="Times New Roman"/>
        </w:rPr>
        <w:lastRenderedPageBreak/>
        <w:t>HABIENDO</w:t>
      </w:r>
      <w:r w:rsidR="009E07DF" w:rsidRPr="00E4174B">
        <w:rPr>
          <w:rFonts w:ascii="Times New Roman" w:hAnsi="Times New Roman" w:cs="Times New Roman"/>
        </w:rPr>
        <w:t xml:space="preserve"> EL QUÓRUM DE LEY, </w:t>
      </w:r>
      <w:r w:rsidR="00B83A68" w:rsidRPr="00EF7FDE">
        <w:rPr>
          <w:rFonts w:ascii="Times New Roman" w:hAnsi="Times New Roman" w:cs="Times New Roman"/>
        </w:rPr>
        <w:t xml:space="preserve">LA C. PRESIDENTA </w:t>
      </w:r>
      <w:r w:rsidR="001E4685">
        <w:rPr>
          <w:rFonts w:ascii="Times New Roman" w:hAnsi="Times New Roman" w:cs="Times New Roman"/>
        </w:rPr>
        <w:t>ABRIÓ LA SESIÓN.</w:t>
      </w:r>
      <w:r w:rsidR="008C3406">
        <w:rPr>
          <w:rFonts w:ascii="Times New Roman" w:hAnsi="Times New Roman" w:cs="Times New Roman"/>
        </w:rPr>
        <w:t xml:space="preserve"> </w:t>
      </w:r>
      <w:r w:rsidR="008C3406" w:rsidRPr="002224B3">
        <w:rPr>
          <w:rFonts w:ascii="Times New Roman" w:hAnsi="Times New Roman" w:cs="Times New Roman"/>
        </w:rPr>
        <w:t>ASIMISMO, 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47854C40" w14:textId="77777777" w:rsidR="00794A37" w:rsidRDefault="00794A37" w:rsidP="00546C21">
      <w:pPr>
        <w:spacing w:after="0" w:line="240" w:lineRule="auto"/>
        <w:ind w:right="-91"/>
        <w:jc w:val="both"/>
        <w:rPr>
          <w:rFonts w:ascii="Times New Roman" w:hAnsi="Times New Roman" w:cs="Times New Roman"/>
          <w:i/>
        </w:rPr>
      </w:pPr>
    </w:p>
    <w:p w14:paraId="361EEEC4" w14:textId="09FC32EC" w:rsidR="008C3406" w:rsidRPr="00BD2BDD" w:rsidRDefault="008C3406" w:rsidP="00546C21">
      <w:pPr>
        <w:pStyle w:val="Textoindependiente"/>
        <w:spacing w:line="276" w:lineRule="auto"/>
        <w:ind w:left="567" w:right="-91" w:hanging="567"/>
        <w:rPr>
          <w:b/>
          <w:sz w:val="22"/>
          <w:szCs w:val="22"/>
        </w:rPr>
      </w:pPr>
      <w:r w:rsidRPr="00BD2BDD">
        <w:rPr>
          <w:b/>
          <w:sz w:val="22"/>
          <w:szCs w:val="22"/>
        </w:rPr>
        <w:t xml:space="preserve">ORDEN DEL DÍA: </w:t>
      </w:r>
    </w:p>
    <w:p w14:paraId="5BBAAC0B" w14:textId="77777777" w:rsidR="008C3406" w:rsidRPr="00BD2BDD" w:rsidRDefault="008C3406" w:rsidP="00546C21">
      <w:pPr>
        <w:pStyle w:val="Textoindependiente"/>
        <w:spacing w:line="276" w:lineRule="auto"/>
        <w:ind w:left="567" w:right="-91" w:hanging="567"/>
        <w:rPr>
          <w:b/>
          <w:sz w:val="22"/>
          <w:szCs w:val="22"/>
        </w:rPr>
      </w:pPr>
    </w:p>
    <w:p w14:paraId="23670FD8" w14:textId="77777777" w:rsidR="008C3406" w:rsidRPr="00EF7FDE" w:rsidRDefault="008C3406" w:rsidP="00546C21">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EF7FDE">
        <w:rPr>
          <w:rFonts w:ascii="Times New Roman" w:eastAsia="Times New Roman" w:hAnsi="Times New Roman" w:cs="Times New Roman"/>
          <w:lang w:val="es-ES_tradnl" w:eastAsia="es-ES"/>
        </w:rPr>
        <w:t>LISTA DE ASISTENCIA.</w:t>
      </w:r>
    </w:p>
    <w:p w14:paraId="43D78FE2" w14:textId="77777777" w:rsidR="008C3406" w:rsidRPr="00EF7FDE" w:rsidRDefault="008C3406" w:rsidP="00546C21">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EF7FDE" w:rsidRDefault="008C3406" w:rsidP="00546C21">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EF7FDE">
        <w:rPr>
          <w:rFonts w:ascii="Times New Roman" w:eastAsia="Times New Roman" w:hAnsi="Times New Roman" w:cs="Times New Roman"/>
          <w:lang w:val="es-ES_tradnl" w:eastAsia="es-ES"/>
        </w:rPr>
        <w:t>APERTURA DE LA SESIÓN ORDINARIA.</w:t>
      </w:r>
    </w:p>
    <w:p w14:paraId="05E8FCEC" w14:textId="77777777" w:rsidR="008C3406" w:rsidRPr="00EF7FDE" w:rsidRDefault="008C3406" w:rsidP="00546C21">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6D61F843" w:rsidR="008C3406" w:rsidRPr="00EF7FDE" w:rsidRDefault="008C3406" w:rsidP="00546C21">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EF7FDE">
        <w:rPr>
          <w:rFonts w:ascii="Times New Roman" w:eastAsia="Times New Roman" w:hAnsi="Times New Roman" w:cs="Times New Roman"/>
          <w:lang w:val="es-ES_tradnl" w:eastAsia="es-ES"/>
        </w:rPr>
        <w:t>LECTURA</w:t>
      </w:r>
      <w:r w:rsidR="0005392B" w:rsidRPr="00EF7FDE">
        <w:rPr>
          <w:rFonts w:ascii="Times New Roman" w:eastAsia="Times New Roman" w:hAnsi="Times New Roman" w:cs="Times New Roman"/>
          <w:lang w:val="es-ES_tradnl" w:eastAsia="es-ES"/>
        </w:rPr>
        <w:t xml:space="preserve"> DEL </w:t>
      </w:r>
      <w:r w:rsidRPr="00EF7FDE">
        <w:rPr>
          <w:rFonts w:ascii="Times New Roman" w:eastAsia="Times New Roman" w:hAnsi="Times New Roman" w:cs="Times New Roman"/>
          <w:lang w:val="es-ES_tradnl" w:eastAsia="es-ES"/>
        </w:rPr>
        <w:t xml:space="preserve">ORDEN </w:t>
      </w:r>
      <w:r w:rsidR="00427283" w:rsidRPr="00EF7FDE">
        <w:rPr>
          <w:rFonts w:ascii="Times New Roman" w:eastAsia="Times New Roman" w:hAnsi="Times New Roman" w:cs="Times New Roman"/>
          <w:lang w:val="es-ES_tradnl" w:eastAsia="es-ES"/>
        </w:rPr>
        <w:t xml:space="preserve">DEL DÍA </w:t>
      </w:r>
      <w:r w:rsidR="00747F1A" w:rsidRPr="00EF7FDE">
        <w:rPr>
          <w:rFonts w:ascii="Times New Roman" w:eastAsia="Times New Roman" w:hAnsi="Times New Roman" w:cs="Times New Roman"/>
          <w:lang w:val="es-ES_tradnl" w:eastAsia="es-ES"/>
        </w:rPr>
        <w:t>DE</w:t>
      </w:r>
      <w:r w:rsidR="0005392B" w:rsidRPr="00EF7FDE">
        <w:rPr>
          <w:rFonts w:ascii="Times New Roman" w:eastAsia="Times New Roman" w:hAnsi="Times New Roman" w:cs="Times New Roman"/>
          <w:lang w:val="es-ES_tradnl" w:eastAsia="es-ES"/>
        </w:rPr>
        <w:t xml:space="preserve"> LA </w:t>
      </w:r>
      <w:r w:rsidR="00427283" w:rsidRPr="00EF7FDE">
        <w:rPr>
          <w:rFonts w:ascii="Times New Roman" w:eastAsia="Times New Roman" w:hAnsi="Times New Roman" w:cs="Times New Roman"/>
          <w:lang w:val="es-ES_tradnl" w:eastAsia="es-ES"/>
        </w:rPr>
        <w:t>SESIÓN</w:t>
      </w:r>
      <w:r w:rsidR="00B41F75" w:rsidRPr="00EF7FDE">
        <w:rPr>
          <w:rFonts w:ascii="Times New Roman" w:eastAsia="Times New Roman" w:hAnsi="Times New Roman" w:cs="Times New Roman"/>
          <w:lang w:val="es-ES_tradnl" w:eastAsia="es-ES"/>
        </w:rPr>
        <w:t xml:space="preserve"> ORDINARIA</w:t>
      </w:r>
      <w:r w:rsidR="00427283" w:rsidRPr="00EF7FDE">
        <w:rPr>
          <w:rFonts w:ascii="Times New Roman" w:eastAsia="Times New Roman" w:hAnsi="Times New Roman" w:cs="Times New Roman"/>
          <w:lang w:val="es-ES_tradnl" w:eastAsia="es-ES"/>
        </w:rPr>
        <w:t>.</w:t>
      </w:r>
    </w:p>
    <w:p w14:paraId="3B2ED3C6" w14:textId="77777777" w:rsidR="0005392B" w:rsidRPr="00EF7FDE" w:rsidRDefault="0005392B" w:rsidP="00546C21">
      <w:pPr>
        <w:pStyle w:val="Prrafodelista"/>
        <w:ind w:right="-91"/>
        <w:rPr>
          <w:lang w:val="es-ES_tradnl"/>
        </w:rPr>
      </w:pPr>
    </w:p>
    <w:p w14:paraId="068A8C54" w14:textId="77777777" w:rsidR="008C3406" w:rsidRPr="00EF7FDE" w:rsidRDefault="008C3406" w:rsidP="00546C21">
      <w:pPr>
        <w:pStyle w:val="Prrafodelista"/>
        <w:widowControl w:val="0"/>
        <w:numPr>
          <w:ilvl w:val="0"/>
          <w:numId w:val="12"/>
        </w:numPr>
        <w:autoSpaceDE w:val="0"/>
        <w:autoSpaceDN w:val="0"/>
        <w:ind w:right="-91"/>
        <w:jc w:val="both"/>
        <w:rPr>
          <w:sz w:val="22"/>
          <w:szCs w:val="22"/>
          <w:lang w:val="es-ES_tradnl"/>
        </w:rPr>
      </w:pPr>
      <w:r w:rsidRPr="00EF7FDE">
        <w:rPr>
          <w:sz w:val="22"/>
          <w:szCs w:val="22"/>
          <w:lang w:val="es-ES_tradnl"/>
        </w:rPr>
        <w:t>ASUNTOS EN CARTERA.</w:t>
      </w:r>
    </w:p>
    <w:p w14:paraId="04C00736" w14:textId="77777777" w:rsidR="00932BB2" w:rsidRPr="00EF7FDE" w:rsidRDefault="00932BB2" w:rsidP="00546C21">
      <w:pPr>
        <w:pStyle w:val="Prrafodelista"/>
        <w:ind w:right="-91"/>
        <w:rPr>
          <w:sz w:val="22"/>
          <w:szCs w:val="22"/>
          <w:lang w:val="es-ES_tradnl"/>
        </w:rPr>
      </w:pPr>
    </w:p>
    <w:p w14:paraId="15172A8B" w14:textId="77777777" w:rsidR="008C3406" w:rsidRPr="00EF7FDE" w:rsidRDefault="008C3406" w:rsidP="00546C21">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EF7FDE">
        <w:rPr>
          <w:rFonts w:ascii="Times New Roman" w:eastAsia="Times New Roman" w:hAnsi="Times New Roman" w:cs="Times New Roman"/>
          <w:lang w:val="es-ES_tradnl" w:eastAsia="es-ES"/>
        </w:rPr>
        <w:t>INICIATIVAS DE LEY O DECRETO PRESENTADAS POR LOS CC. DIPUTADOS.</w:t>
      </w:r>
    </w:p>
    <w:p w14:paraId="309ED9FC" w14:textId="77777777" w:rsidR="00747F1A" w:rsidRPr="00EF7FDE" w:rsidRDefault="00747F1A" w:rsidP="00546C21">
      <w:pPr>
        <w:pStyle w:val="Prrafodelista"/>
        <w:ind w:right="-91"/>
        <w:rPr>
          <w:lang w:val="es-ES_tradnl"/>
        </w:rPr>
      </w:pPr>
    </w:p>
    <w:p w14:paraId="3A7F815A" w14:textId="77777777" w:rsidR="00747F1A" w:rsidRPr="00EF7FDE" w:rsidRDefault="00747F1A" w:rsidP="00546C21">
      <w:pPr>
        <w:pStyle w:val="Prrafodelista"/>
        <w:numPr>
          <w:ilvl w:val="0"/>
          <w:numId w:val="12"/>
        </w:numPr>
        <w:ind w:right="-91"/>
        <w:jc w:val="both"/>
        <w:rPr>
          <w:bCs/>
          <w:iCs/>
          <w:sz w:val="22"/>
          <w:szCs w:val="22"/>
          <w:lang w:val="es-ES_tradnl"/>
        </w:rPr>
      </w:pPr>
      <w:r w:rsidRPr="00EF7FDE">
        <w:rPr>
          <w:bCs/>
          <w:iCs/>
          <w:sz w:val="22"/>
          <w:szCs w:val="22"/>
          <w:lang w:val="es-ES_tradnl"/>
        </w:rPr>
        <w:t>INFORME DE COMISIONES.</w:t>
      </w:r>
    </w:p>
    <w:p w14:paraId="34C7CA33" w14:textId="77777777" w:rsidR="008C3406" w:rsidRPr="00EF7FDE" w:rsidRDefault="008C3406" w:rsidP="00546C21">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EF7FDE" w:rsidRDefault="008C3406" w:rsidP="00546C21">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EF7FDE">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EF7FDE" w:rsidRDefault="008C3406" w:rsidP="00546C21">
      <w:pPr>
        <w:pStyle w:val="Prrafodelista"/>
        <w:ind w:right="-91"/>
        <w:rPr>
          <w:sz w:val="22"/>
          <w:szCs w:val="22"/>
          <w:lang w:val="es-ES_tradnl"/>
        </w:rPr>
      </w:pPr>
    </w:p>
    <w:p w14:paraId="21FEA613" w14:textId="77777777" w:rsidR="008C3406" w:rsidRPr="00EF7FDE" w:rsidRDefault="008C3406" w:rsidP="00546C21">
      <w:pPr>
        <w:pStyle w:val="Prrafodelista"/>
        <w:numPr>
          <w:ilvl w:val="0"/>
          <w:numId w:val="12"/>
        </w:numPr>
        <w:ind w:right="-91"/>
        <w:rPr>
          <w:sz w:val="22"/>
          <w:szCs w:val="22"/>
          <w:lang w:val="es-ES_tradnl"/>
        </w:rPr>
      </w:pPr>
      <w:r w:rsidRPr="00EF7FDE">
        <w:rPr>
          <w:sz w:val="22"/>
          <w:szCs w:val="22"/>
          <w:lang w:val="es-ES_tradnl"/>
        </w:rPr>
        <w:t>LECTURA DEL PROYECTO DEL ORDEN DEL DÍA PARA LA PRÓXIMA SESIÓN.</w:t>
      </w:r>
    </w:p>
    <w:p w14:paraId="4135E817" w14:textId="77777777" w:rsidR="008C3406" w:rsidRPr="00EF7FDE" w:rsidRDefault="008C3406" w:rsidP="00546C21">
      <w:pPr>
        <w:pStyle w:val="Prrafodelista"/>
        <w:ind w:right="-91"/>
        <w:jc w:val="both"/>
        <w:rPr>
          <w:sz w:val="22"/>
          <w:szCs w:val="22"/>
        </w:rPr>
      </w:pPr>
    </w:p>
    <w:p w14:paraId="3F5557CC" w14:textId="4C15953E" w:rsidR="00411EA3" w:rsidRPr="00EF7FDE" w:rsidRDefault="008C3406" w:rsidP="00546C21">
      <w:pPr>
        <w:pStyle w:val="Prrafodelista"/>
        <w:widowControl w:val="0"/>
        <w:numPr>
          <w:ilvl w:val="0"/>
          <w:numId w:val="12"/>
        </w:numPr>
        <w:autoSpaceDE w:val="0"/>
        <w:autoSpaceDN w:val="0"/>
        <w:ind w:right="-91"/>
        <w:jc w:val="both"/>
        <w:rPr>
          <w:iCs/>
          <w:sz w:val="22"/>
          <w:szCs w:val="22"/>
        </w:rPr>
      </w:pPr>
      <w:r w:rsidRPr="00EF7FDE">
        <w:rPr>
          <w:sz w:val="22"/>
          <w:szCs w:val="22"/>
          <w:lang w:val="es-ES_tradnl"/>
        </w:rPr>
        <w:t>CLAUSURA DE LA SESIÓN.</w:t>
      </w:r>
    </w:p>
    <w:p w14:paraId="495899FD" w14:textId="77777777" w:rsidR="00411EA3" w:rsidRPr="00411EA3" w:rsidRDefault="00411EA3" w:rsidP="00546C21">
      <w:pPr>
        <w:pStyle w:val="Prrafodelista"/>
        <w:spacing w:line="360" w:lineRule="auto"/>
        <w:ind w:right="-91"/>
        <w:rPr>
          <w:iCs/>
          <w:color w:val="FF0000"/>
          <w:sz w:val="22"/>
          <w:szCs w:val="22"/>
        </w:rPr>
      </w:pPr>
    </w:p>
    <w:p w14:paraId="7E2DF82F" w14:textId="3AF310BC" w:rsidR="00747F1A" w:rsidRPr="00875508" w:rsidRDefault="00747F1A" w:rsidP="00546C21">
      <w:pPr>
        <w:spacing w:after="0" w:line="360" w:lineRule="auto"/>
        <w:ind w:right="-91"/>
        <w:jc w:val="both"/>
        <w:rPr>
          <w:rFonts w:ascii="Times New Roman" w:hAnsi="Times New Roman" w:cs="Times New Roman"/>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w:t>
      </w:r>
      <w:r w:rsidRPr="00670933">
        <w:rPr>
          <w:rFonts w:ascii="Times New Roman" w:hAnsi="Times New Roman" w:cs="Times New Roman"/>
        </w:rPr>
        <w:t xml:space="preserve">SESIÓN ORDINARIA, </w:t>
      </w:r>
      <w:r w:rsidR="00B83A68" w:rsidRPr="00EF7FDE">
        <w:rPr>
          <w:rFonts w:ascii="Times New Roman" w:hAnsi="Times New Roman" w:cs="Times New Roman"/>
        </w:rPr>
        <w:t xml:space="preserve">LA C. PRESIDENTA </w:t>
      </w:r>
      <w:r w:rsidRPr="00875508">
        <w:rPr>
          <w:rFonts w:ascii="Times New Roman" w:hAnsi="Times New Roman" w:cs="Times New Roman"/>
        </w:rPr>
        <w:t xml:space="preserve">CONTINUÓ CON EL SIGUIENTE PUNTO DEL ORDEN DEL DÍA QUE ES </w:t>
      </w:r>
      <w:r w:rsidRPr="00875508">
        <w:rPr>
          <w:rFonts w:ascii="Times New Roman" w:hAnsi="Times New Roman" w:cs="Times New Roman"/>
          <w:b/>
        </w:rPr>
        <w:t>ASUNTOS EN CARTERA</w:t>
      </w:r>
      <w:r w:rsidRPr="00875508">
        <w:rPr>
          <w:rFonts w:ascii="Times New Roman" w:hAnsi="Times New Roman" w:cs="Times New Roman"/>
        </w:rPr>
        <w:t>, SOLICITANDO A LA SECRETARÍA LOS HAGA DEL CONOCIMIENTO DEL PLENO; SOBRE LOS CUALES SE TOMARON LOS SIGUIENTES ACUERDOS:</w:t>
      </w:r>
    </w:p>
    <w:p w14:paraId="44970D8C" w14:textId="77777777" w:rsidR="00747F1A" w:rsidRPr="002224B3" w:rsidRDefault="00747F1A" w:rsidP="00546C21">
      <w:pPr>
        <w:spacing w:after="0" w:line="240" w:lineRule="auto"/>
        <w:ind w:right="-91"/>
        <w:jc w:val="both"/>
        <w:rPr>
          <w:rFonts w:ascii="Times New Roman" w:hAnsi="Times New Roman" w:cs="Times New Roman"/>
        </w:rPr>
      </w:pPr>
    </w:p>
    <w:p w14:paraId="6AB0DD3E" w14:textId="77777777" w:rsidR="009255C3" w:rsidRPr="009255C3" w:rsidRDefault="009255C3" w:rsidP="00546C2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9255C3">
        <w:rPr>
          <w:rFonts w:ascii="Times New Roman" w:eastAsia="Questrial" w:hAnsi="Times New Roman" w:cs="Times New Roman"/>
          <w:lang w:val="es-ES" w:eastAsia="es-MX"/>
        </w:rPr>
        <w:t>ESCRITO SIGNADO POR LAS CC. MARCELA DE LEÓN Y ARLENE RAMOS, INTEGRANTES ALIADAS POR LA DISAUTONOMÍA NUEVO LEÓN,</w:t>
      </w:r>
      <w:r w:rsidRPr="009255C3">
        <w:rPr>
          <w:rFonts w:ascii="Times New Roman" w:eastAsia="Questrial" w:hAnsi="Times New Roman" w:cs="Times New Roman"/>
          <w:b/>
          <w:lang w:val="es-ES" w:eastAsia="es-MX"/>
        </w:rPr>
        <w:t xml:space="preserve"> </w:t>
      </w:r>
      <w:r w:rsidRPr="009255C3">
        <w:rPr>
          <w:rFonts w:ascii="Times New Roman" w:eastAsia="Questrial" w:hAnsi="Times New Roman" w:cs="Times New Roman"/>
          <w:lang w:val="es-ES" w:eastAsia="es-MX"/>
        </w:rPr>
        <w:t xml:space="preserve">MEDIANTE EL CUAL SOLICITAN LA ILUMINACIÓN DE ESTA SOBERANÍA DE COLOR AZUL TURQUESA LOS PRIMEROS 10 DÍAS DEL MES DE OCTUBRE DE TODOS LOS AÑOS, EN EL MARCO DE LA CONCIENTIZACIÓN SOBRE LA DISAUTONOMÍA, ESTABLECIDO EN EL 2012 POR LA ORGANIZACIÓN DISAUTONOMÍA INTERNACIONAL, CON LA FINALIDAD DE RESALTAR LA IMPORTANCIA DE DAR A CONOCER ESTA CONDICIÓN, RECAUDAR FONDOS PARA LA INVESTIGACIÓN Y MEJORAR LA CALIDAD DE VIDA DE LAS PERSONAS QUE LA PADECEN. </w:t>
      </w:r>
      <w:r w:rsidRPr="009255C3">
        <w:rPr>
          <w:rFonts w:ascii="Times New Roman" w:eastAsia="Questrial" w:hAnsi="Times New Roman" w:cs="Times New Roman"/>
          <w:b/>
          <w:lang w:val="es-ES" w:eastAsia="es-MX"/>
        </w:rPr>
        <w:t xml:space="preserve">DE ENTERADA Y ME PERMITO INSTRUIR A LOS ÓRGANOS DE SOPORTE Y DE APOYO DEL CONGRESO NOS AUXILIEN EN LA PROPUESTA ANTERIORMENTE MENCIONADA PARA ILUMINAR EL FRENTE DEL CONGRESO CON LUZ TURQUESA </w:t>
      </w:r>
    </w:p>
    <w:p w14:paraId="1E248019" w14:textId="77777777" w:rsidR="009255C3" w:rsidRPr="009255C3" w:rsidRDefault="009255C3" w:rsidP="00546C21">
      <w:pPr>
        <w:spacing w:after="0" w:line="240" w:lineRule="auto"/>
        <w:ind w:right="-91"/>
        <w:jc w:val="both"/>
        <w:rPr>
          <w:rFonts w:ascii="Times New Roman" w:eastAsia="Questrial" w:hAnsi="Times New Roman" w:cs="Times New Roman"/>
          <w:b/>
          <w:lang w:val="es-ES" w:eastAsia="es-MX"/>
        </w:rPr>
      </w:pPr>
    </w:p>
    <w:p w14:paraId="79530596" w14:textId="77777777" w:rsidR="009255C3" w:rsidRPr="009255C3" w:rsidRDefault="009255C3" w:rsidP="00546C2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9255C3">
        <w:rPr>
          <w:rFonts w:ascii="Times New Roman" w:eastAsia="Questrial" w:hAnsi="Times New Roman" w:cs="Times New Roman"/>
          <w:lang w:val="es-ES" w:eastAsia="es-MX"/>
        </w:rPr>
        <w:t>ESCRITO SIGNADO POR EL C. DIP. CARLOS ALBERTO DE LA FUENTE FLORES Y LOS INTEGRANTES DEL GRUPO LEGISLATIVO DEL PARTIDO ACCIÓN NACIONAL DE LA LXXVII,</w:t>
      </w:r>
      <w:r w:rsidRPr="009255C3">
        <w:rPr>
          <w:rFonts w:ascii="Times New Roman" w:eastAsia="Questrial" w:hAnsi="Times New Roman" w:cs="Times New Roman"/>
          <w:b/>
          <w:lang w:val="es-ES" w:eastAsia="es-MX"/>
        </w:rPr>
        <w:t xml:space="preserve"> </w:t>
      </w:r>
      <w:r w:rsidRPr="009255C3">
        <w:rPr>
          <w:rFonts w:ascii="Times New Roman" w:eastAsia="Questrial" w:hAnsi="Times New Roman" w:cs="Times New Roman"/>
          <w:lang w:val="es-ES" w:eastAsia="es-MX"/>
        </w:rPr>
        <w:t xml:space="preserve">MEDIANTE EL CUAL PRESENTAN INICIATIVA POR LA QUE SE EXPIDE LA LEY </w:t>
      </w:r>
      <w:r w:rsidRPr="009255C3">
        <w:rPr>
          <w:rFonts w:ascii="Times New Roman" w:eastAsia="Questrial" w:hAnsi="Times New Roman" w:cs="Times New Roman"/>
          <w:lang w:val="es-ES" w:eastAsia="es-MX"/>
        </w:rPr>
        <w:lastRenderedPageBreak/>
        <w:t>PARA LA PROTECCIÓN Y PREVENCIÓN EN EL EMBARAZO ADOLESCENTE DEL ESTADO DE NUEVO LEÓN, LA CUAL CONSTA DE 51 ARTÍCULOS Y 6 ARTÍCULOS TRANSITORIOS.</w:t>
      </w:r>
    </w:p>
    <w:p w14:paraId="010A48C7" w14:textId="77777777" w:rsidR="009255C3" w:rsidRPr="009255C3" w:rsidRDefault="009255C3" w:rsidP="00546C21">
      <w:pPr>
        <w:spacing w:after="0" w:line="240" w:lineRule="auto"/>
        <w:ind w:left="720" w:right="-91"/>
        <w:contextualSpacing/>
        <w:rPr>
          <w:rFonts w:ascii="Times New Roman" w:eastAsia="Questrial" w:hAnsi="Times New Roman" w:cs="Times New Roman"/>
          <w:lang w:val="es-ES" w:eastAsia="es-MX"/>
        </w:rPr>
      </w:pPr>
    </w:p>
    <w:p w14:paraId="0296A262" w14:textId="77777777" w:rsidR="009255C3" w:rsidRPr="009255C3" w:rsidRDefault="009255C3" w:rsidP="00546C21">
      <w:pPr>
        <w:spacing w:after="0" w:line="360" w:lineRule="auto"/>
        <w:ind w:left="142" w:right="-91"/>
        <w:contextualSpacing/>
        <w:jc w:val="both"/>
        <w:rPr>
          <w:rFonts w:ascii="Times New Roman" w:eastAsia="Questrial" w:hAnsi="Times New Roman" w:cs="Times New Roman"/>
          <w:lang w:val="es-ES" w:eastAsia="es-MX"/>
        </w:rPr>
      </w:pPr>
      <w:r w:rsidRPr="009255C3">
        <w:rPr>
          <w:rFonts w:ascii="Times New Roman" w:eastAsia="Questrial" w:hAnsi="Times New Roman" w:cs="Times New Roman"/>
          <w:lang w:val="es-ES" w:eastAsia="es-MX"/>
        </w:rPr>
        <w:t xml:space="preserve">EN ESE MOMENTO, SOLICITÓ Y SE LE CONCEDIÓ EL USO DE LA PALABRA A LA </w:t>
      </w:r>
      <w:r w:rsidRPr="009255C3">
        <w:rPr>
          <w:rFonts w:ascii="Times New Roman" w:eastAsia="Questrial" w:hAnsi="Times New Roman" w:cs="Times New Roman"/>
          <w:b/>
          <w:lang w:val="es-ES" w:eastAsia="es-MX"/>
        </w:rPr>
        <w:t>C. DIP. ITZEL SOLEDAD CASTILLO ALMANZA</w:t>
      </w:r>
      <w:r w:rsidRPr="009255C3">
        <w:rPr>
          <w:rFonts w:ascii="Times New Roman" w:eastAsia="Questrial" w:hAnsi="Times New Roman" w:cs="Times New Roman"/>
          <w:lang w:val="es-ES" w:eastAsia="es-MX"/>
        </w:rPr>
        <w:t xml:space="preserve">, QUIEN, DESDE SU LUGAR, EXPRESÓ: “GRACIAS, PRESIDENTA. PARA SOLICITAR QUE SE TURNE EN CALIDAD DE URGENTE. ES CUANTO”. </w:t>
      </w:r>
    </w:p>
    <w:p w14:paraId="67E043E5" w14:textId="77777777" w:rsidR="009255C3" w:rsidRPr="009255C3" w:rsidRDefault="009255C3" w:rsidP="00546C21">
      <w:pPr>
        <w:spacing w:after="0" w:line="240" w:lineRule="auto"/>
        <w:ind w:left="142" w:right="-91"/>
        <w:contextualSpacing/>
        <w:jc w:val="both"/>
        <w:rPr>
          <w:rFonts w:ascii="Times New Roman" w:eastAsia="Questrial" w:hAnsi="Times New Roman" w:cs="Times New Roman"/>
          <w:lang w:val="es-ES" w:eastAsia="es-MX"/>
        </w:rPr>
      </w:pPr>
    </w:p>
    <w:p w14:paraId="219999AC" w14:textId="77777777" w:rsidR="009255C3" w:rsidRPr="009255C3" w:rsidRDefault="009255C3" w:rsidP="00546C21">
      <w:pPr>
        <w:spacing w:after="0" w:line="360" w:lineRule="auto"/>
        <w:ind w:left="142" w:right="-91"/>
        <w:contextualSpacing/>
        <w:jc w:val="both"/>
        <w:rPr>
          <w:rFonts w:ascii="Times New Roman" w:eastAsia="Questrial" w:hAnsi="Times New Roman" w:cs="Times New Roman"/>
          <w:lang w:val="es-ES" w:eastAsia="es-MX"/>
        </w:rPr>
      </w:pPr>
      <w:r w:rsidRPr="009255C3">
        <w:rPr>
          <w:rFonts w:ascii="Times New Roman" w:eastAsia="Questrial" w:hAnsi="Times New Roman" w:cs="Times New Roman"/>
          <w:b/>
          <w:lang w:val="es-ES" w:eastAsia="es-MX"/>
        </w:rPr>
        <w:t>C. PRESIDENTA</w:t>
      </w:r>
      <w:r w:rsidRPr="009255C3">
        <w:rPr>
          <w:rFonts w:ascii="Times New Roman" w:eastAsia="Questrial" w:hAnsi="Times New Roman" w:cs="Times New Roman"/>
          <w:lang w:val="es-ES" w:eastAsia="es-MX"/>
        </w:rPr>
        <w:t xml:space="preserve">: “ASÍ SE HARÁ”. </w:t>
      </w:r>
    </w:p>
    <w:p w14:paraId="1CA90ED0" w14:textId="77777777" w:rsidR="009255C3" w:rsidRPr="009255C3" w:rsidRDefault="009255C3" w:rsidP="00546C21">
      <w:pPr>
        <w:spacing w:after="0" w:line="240" w:lineRule="auto"/>
        <w:ind w:left="567" w:right="-91"/>
        <w:contextualSpacing/>
        <w:jc w:val="both"/>
        <w:rPr>
          <w:rFonts w:ascii="Times New Roman" w:eastAsia="Questrial" w:hAnsi="Times New Roman" w:cs="Times New Roman"/>
          <w:lang w:val="es-ES" w:eastAsia="es-MX"/>
        </w:rPr>
      </w:pPr>
    </w:p>
    <w:p w14:paraId="1CAA054D" w14:textId="77777777" w:rsidR="009255C3" w:rsidRPr="009255C3" w:rsidRDefault="009255C3" w:rsidP="00546C21">
      <w:pPr>
        <w:spacing w:after="0" w:line="240" w:lineRule="auto"/>
        <w:ind w:left="567" w:right="-91"/>
        <w:contextualSpacing/>
        <w:jc w:val="both"/>
        <w:rPr>
          <w:rFonts w:ascii="Times New Roman" w:eastAsia="Questrial" w:hAnsi="Times New Roman" w:cs="Times New Roman"/>
          <w:b/>
          <w:lang w:val="es-ES" w:eastAsia="es-MX"/>
        </w:rPr>
      </w:pPr>
      <w:r w:rsidRPr="009255C3">
        <w:rPr>
          <w:rFonts w:ascii="Times New Roman" w:eastAsia="Questrial" w:hAnsi="Times New Roman" w:cs="Times New Roman"/>
          <w:b/>
          <w:lang w:val="es-ES" w:eastAsia="es-MX"/>
        </w:rPr>
        <w:t xml:space="preserve">DE ENTERADA Y DE CONFORMIDAD CON LO ESTABLECIDO EN LOS ARTÍCULOS 24 FRACCIÓN III Y 39 FRACCIÓN XV DEL REGLAMENTO PARA EL GOBIERNO INTERIOR DEL CONGRESO, SE TURNA CON </w:t>
      </w:r>
      <w:r w:rsidRPr="009255C3">
        <w:rPr>
          <w:rFonts w:ascii="Times New Roman" w:eastAsia="Questrial" w:hAnsi="Times New Roman" w:cs="Times New Roman"/>
          <w:b/>
          <w:u w:val="single"/>
          <w:lang w:val="es-ES" w:eastAsia="es-MX"/>
        </w:rPr>
        <w:t>CARÁCTER DE URGENTE</w:t>
      </w:r>
      <w:r w:rsidRPr="009255C3">
        <w:rPr>
          <w:rFonts w:ascii="Times New Roman" w:eastAsia="Questrial" w:hAnsi="Times New Roman" w:cs="Times New Roman"/>
          <w:b/>
          <w:lang w:val="es-ES" w:eastAsia="es-MX"/>
        </w:rPr>
        <w:t xml:space="preserve"> A LA COMISIÓN DE SALUD Y ATENCIÓN A GRUPOS VULNERABLES.</w:t>
      </w:r>
    </w:p>
    <w:p w14:paraId="419A163E" w14:textId="77777777" w:rsidR="009255C3" w:rsidRPr="009255C3" w:rsidRDefault="009255C3" w:rsidP="00546C21">
      <w:pPr>
        <w:spacing w:after="0" w:line="240" w:lineRule="auto"/>
        <w:ind w:left="567" w:right="-91"/>
        <w:contextualSpacing/>
        <w:jc w:val="both"/>
        <w:rPr>
          <w:rFonts w:ascii="Times New Roman" w:eastAsia="Questrial" w:hAnsi="Times New Roman" w:cs="Times New Roman"/>
          <w:b/>
          <w:lang w:val="es-ES" w:eastAsia="es-MX"/>
        </w:rPr>
      </w:pPr>
    </w:p>
    <w:p w14:paraId="4F541600" w14:textId="77777777" w:rsidR="009255C3" w:rsidRPr="009255C3" w:rsidRDefault="009255C3" w:rsidP="00546C21">
      <w:pPr>
        <w:spacing w:after="0" w:line="240" w:lineRule="auto"/>
        <w:ind w:right="-91"/>
        <w:contextualSpacing/>
        <w:jc w:val="both"/>
        <w:rPr>
          <w:rFonts w:ascii="Times New Roman" w:eastAsia="Questrial" w:hAnsi="Times New Roman" w:cs="Times New Roman"/>
          <w:lang w:val="es-ES" w:eastAsia="es-MX"/>
        </w:rPr>
      </w:pPr>
      <w:r w:rsidRPr="009255C3">
        <w:rPr>
          <w:rFonts w:ascii="Times New Roman" w:eastAsia="Questrial" w:hAnsi="Times New Roman" w:cs="Times New Roman"/>
          <w:lang w:val="es-ES" w:eastAsia="es-MX"/>
        </w:rPr>
        <w:t xml:space="preserve">LA C. SECRETARIA CONTINUÓ DANDO LECTURA A LOS ASUNTOS EN CARTERA. </w:t>
      </w:r>
    </w:p>
    <w:p w14:paraId="67DCD0CB" w14:textId="77777777" w:rsidR="009255C3" w:rsidRPr="009255C3" w:rsidRDefault="009255C3" w:rsidP="00546C21">
      <w:pPr>
        <w:spacing w:after="0" w:line="240" w:lineRule="auto"/>
        <w:ind w:right="-91"/>
        <w:jc w:val="both"/>
        <w:rPr>
          <w:rFonts w:ascii="Times New Roman" w:eastAsia="Questrial" w:hAnsi="Times New Roman" w:cs="Times New Roman"/>
          <w:b/>
          <w:lang w:val="es-ES" w:eastAsia="es-MX"/>
        </w:rPr>
      </w:pPr>
    </w:p>
    <w:p w14:paraId="1D42F0F0" w14:textId="77777777" w:rsidR="009255C3" w:rsidRPr="009255C3" w:rsidRDefault="009255C3" w:rsidP="00546C2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9255C3">
        <w:rPr>
          <w:rFonts w:ascii="Times New Roman" w:eastAsia="Questrial" w:hAnsi="Times New Roman" w:cs="Times New Roman"/>
          <w:lang w:val="es-ES" w:eastAsia="es-MX"/>
        </w:rPr>
        <w:t>ESCRITO SIGNADO POR LA C. DIP. ROCÍO MAYBE MONTALVO ADAME, INTEGRANTE DEL GRUPO LEGISLATIVO DE MOVIMIENTO CIUDADANO DE LA LXXVII,</w:t>
      </w:r>
      <w:r w:rsidRPr="009255C3">
        <w:rPr>
          <w:rFonts w:ascii="Times New Roman" w:eastAsia="Questrial" w:hAnsi="Times New Roman" w:cs="Times New Roman"/>
          <w:b/>
          <w:lang w:val="es-ES" w:eastAsia="es-MX"/>
        </w:rPr>
        <w:t xml:space="preserve"> </w:t>
      </w:r>
      <w:r w:rsidRPr="009255C3">
        <w:rPr>
          <w:rFonts w:ascii="Times New Roman" w:eastAsia="Questrial" w:hAnsi="Times New Roman" w:cs="Times New Roman"/>
          <w:lang w:val="es-ES" w:eastAsia="es-MX"/>
        </w:rPr>
        <w:t xml:space="preserve">MEDIANTE EL CUAL PRESENTA INICIATIVA DE REFORMA Y ADICIÓN A LA LEY DE TRANSPARENCIA Y ACCESO A LA INFORMACIÓN PÚBLICA DEL ESTADO DE NUEVO LEÓN, EN MATERIA DE TRANSMISIÓN EN VIVO DE LAS SESIONES PÚBLICAS DE CONSEJOS CONSULTIVOS O DIRECTIVOS, CONSEJOS DE ADMINISTRACIÓN Y JUNTAS DE GOBIERNO. </w:t>
      </w:r>
    </w:p>
    <w:p w14:paraId="2C21DDF6" w14:textId="77777777" w:rsidR="009255C3" w:rsidRPr="009255C3" w:rsidRDefault="009255C3" w:rsidP="00546C21">
      <w:pPr>
        <w:spacing w:after="0" w:line="240" w:lineRule="auto"/>
        <w:ind w:left="567" w:right="-91"/>
        <w:contextualSpacing/>
        <w:jc w:val="both"/>
        <w:rPr>
          <w:rFonts w:ascii="Times New Roman" w:eastAsia="Questrial" w:hAnsi="Times New Roman" w:cs="Times New Roman"/>
          <w:lang w:val="es-ES" w:eastAsia="es-MX"/>
        </w:rPr>
      </w:pPr>
    </w:p>
    <w:p w14:paraId="2A4CF7BE" w14:textId="66693EE4" w:rsidR="009255C3" w:rsidRPr="009255C3" w:rsidRDefault="009255C3" w:rsidP="00546C21">
      <w:pPr>
        <w:spacing w:after="0" w:line="360" w:lineRule="auto"/>
        <w:ind w:right="-91"/>
        <w:contextualSpacing/>
        <w:jc w:val="both"/>
        <w:rPr>
          <w:rFonts w:ascii="Times New Roman" w:eastAsia="Questrial" w:hAnsi="Times New Roman" w:cs="Times New Roman"/>
          <w:lang w:val="es-ES" w:eastAsia="es-MX"/>
        </w:rPr>
      </w:pPr>
      <w:r w:rsidRPr="009255C3">
        <w:rPr>
          <w:rFonts w:ascii="Times New Roman" w:eastAsia="Questrial" w:hAnsi="Times New Roman" w:cs="Times New Roman"/>
          <w:lang w:val="es-ES" w:eastAsia="es-MX"/>
        </w:rPr>
        <w:t xml:space="preserve">EN ESE MOMENTO, SOLICITÓ Y SE LE CONCEDIÓ EL USO DE LA PALABRA A LA </w:t>
      </w:r>
      <w:r w:rsidRPr="009255C3">
        <w:rPr>
          <w:rFonts w:ascii="Times New Roman" w:eastAsia="Questrial" w:hAnsi="Times New Roman" w:cs="Times New Roman"/>
          <w:b/>
          <w:lang w:val="es-ES" w:eastAsia="es-MX"/>
        </w:rPr>
        <w:t>C. DIP. ROCÍO MAYBE MONTALVO ADAME</w:t>
      </w:r>
      <w:r w:rsidRPr="009255C3">
        <w:rPr>
          <w:rFonts w:ascii="Times New Roman" w:eastAsia="Questrial" w:hAnsi="Times New Roman" w:cs="Times New Roman"/>
          <w:lang w:val="es-ES" w:eastAsia="es-MX"/>
        </w:rPr>
        <w:t xml:space="preserve">, QUIEN, DESDE SU LUGAR, EXPRESÓ: “BUENOS DÍAS. SOLICITO QUE SE </w:t>
      </w:r>
      <w:r w:rsidRPr="00546C21">
        <w:rPr>
          <w:rFonts w:ascii="Times New Roman" w:eastAsia="Questrial" w:hAnsi="Times New Roman" w:cs="Times New Roman"/>
          <w:lang w:val="es-ES" w:eastAsia="es-MX"/>
        </w:rPr>
        <w:t>TRANSMITA DE MANERA URGENTE DEBIDO A QUE, PUES ESTAMOS EN LAS SESIONES Y… DE LAS COMISIONES DE TARIFAS, DE LOS CONSEJOS CIUDADANOS QUE HEMOS SIDO ASIGNADOS Y ES DE SUMA IMPORTANCIA QUE LOS CIUDADANOS TENGAN CONOCIMIENTO A LOS TEMAS QUE SE TRAT</w:t>
      </w:r>
      <w:r w:rsidR="00546C21" w:rsidRPr="00546C21">
        <w:rPr>
          <w:rFonts w:ascii="Times New Roman" w:eastAsia="Questrial" w:hAnsi="Times New Roman" w:cs="Times New Roman"/>
          <w:lang w:val="es-ES" w:eastAsia="es-MX"/>
        </w:rPr>
        <w:t>A</w:t>
      </w:r>
      <w:r w:rsidRPr="00546C21">
        <w:rPr>
          <w:rFonts w:ascii="Times New Roman" w:eastAsia="Questrial" w:hAnsi="Times New Roman" w:cs="Times New Roman"/>
          <w:lang w:val="es-ES" w:eastAsia="es-MX"/>
        </w:rPr>
        <w:t xml:space="preserve"> EN ESTOS</w:t>
      </w:r>
      <w:r w:rsidRPr="009255C3">
        <w:rPr>
          <w:rFonts w:ascii="Times New Roman" w:eastAsia="Questrial" w:hAnsi="Times New Roman" w:cs="Times New Roman"/>
          <w:lang w:val="es-ES" w:eastAsia="es-MX"/>
        </w:rPr>
        <w:t xml:space="preserve"> CONSEJOS”. </w:t>
      </w:r>
    </w:p>
    <w:p w14:paraId="65C8F18A" w14:textId="77777777" w:rsidR="009255C3" w:rsidRPr="009255C3" w:rsidRDefault="009255C3" w:rsidP="00546C21">
      <w:pPr>
        <w:spacing w:after="0" w:line="240" w:lineRule="auto"/>
        <w:ind w:right="-91"/>
        <w:contextualSpacing/>
        <w:jc w:val="both"/>
        <w:rPr>
          <w:rFonts w:ascii="Times New Roman" w:eastAsia="Questrial" w:hAnsi="Times New Roman" w:cs="Times New Roman"/>
          <w:lang w:val="es-ES" w:eastAsia="es-MX"/>
        </w:rPr>
      </w:pPr>
    </w:p>
    <w:p w14:paraId="68E719D7" w14:textId="77777777" w:rsidR="009255C3" w:rsidRPr="009255C3" w:rsidRDefault="009255C3" w:rsidP="00546C21">
      <w:pPr>
        <w:spacing w:after="0" w:line="360" w:lineRule="auto"/>
        <w:ind w:right="-91"/>
        <w:contextualSpacing/>
        <w:jc w:val="both"/>
        <w:rPr>
          <w:rFonts w:ascii="Times New Roman" w:eastAsia="Questrial" w:hAnsi="Times New Roman" w:cs="Times New Roman"/>
          <w:lang w:val="es-ES" w:eastAsia="es-MX"/>
        </w:rPr>
      </w:pPr>
      <w:r w:rsidRPr="009255C3">
        <w:rPr>
          <w:rFonts w:ascii="Times New Roman" w:eastAsia="Questrial" w:hAnsi="Times New Roman" w:cs="Times New Roman"/>
          <w:b/>
          <w:lang w:val="es-ES" w:eastAsia="es-MX"/>
        </w:rPr>
        <w:t>C. PRESIDENTA</w:t>
      </w:r>
      <w:r w:rsidRPr="009255C3">
        <w:rPr>
          <w:rFonts w:ascii="Times New Roman" w:eastAsia="Questrial" w:hAnsi="Times New Roman" w:cs="Times New Roman"/>
          <w:lang w:val="es-ES" w:eastAsia="es-MX"/>
        </w:rPr>
        <w:t xml:space="preserve">: “OKEY. ASÍ SE HARÁ, DIPUTADA”. </w:t>
      </w:r>
    </w:p>
    <w:p w14:paraId="04D73DBA" w14:textId="77777777" w:rsidR="009255C3" w:rsidRPr="009255C3" w:rsidRDefault="009255C3" w:rsidP="00546C21">
      <w:pPr>
        <w:spacing w:after="0" w:line="240" w:lineRule="auto"/>
        <w:ind w:left="567" w:right="-91"/>
        <w:contextualSpacing/>
        <w:jc w:val="both"/>
        <w:rPr>
          <w:rFonts w:ascii="Times New Roman" w:eastAsia="Questrial" w:hAnsi="Times New Roman" w:cs="Times New Roman"/>
          <w:lang w:val="es-ES" w:eastAsia="es-MX"/>
        </w:rPr>
      </w:pPr>
    </w:p>
    <w:p w14:paraId="5067BC45" w14:textId="77777777" w:rsidR="009255C3" w:rsidRPr="009255C3" w:rsidRDefault="009255C3" w:rsidP="00546C21">
      <w:pPr>
        <w:spacing w:after="0" w:line="240" w:lineRule="auto"/>
        <w:ind w:left="567" w:right="-91"/>
        <w:contextualSpacing/>
        <w:jc w:val="both"/>
        <w:rPr>
          <w:rFonts w:ascii="Times New Roman" w:eastAsia="Questrial" w:hAnsi="Times New Roman" w:cs="Times New Roman"/>
          <w:b/>
          <w:lang w:val="es-ES" w:eastAsia="es-MX"/>
        </w:rPr>
      </w:pPr>
      <w:r w:rsidRPr="009255C3">
        <w:rPr>
          <w:rFonts w:ascii="Times New Roman" w:eastAsia="Questrial" w:hAnsi="Times New Roman" w:cs="Times New Roman"/>
          <w:b/>
          <w:lang w:val="es-ES" w:eastAsia="es-MX"/>
        </w:rPr>
        <w:t xml:space="preserve">DE ENTERADA Y DE CONFORMIDAD CON LO ESTABLECIDO EN LOS ARTÍCULOS 24 FRACCIÓN III Y 39 FRACCIÓN II DEL REGLAMENTO PARA EL GOBIERNO INTERIOR DEL CONGRESO, SE TURNA CON </w:t>
      </w:r>
      <w:r w:rsidRPr="009255C3">
        <w:rPr>
          <w:rFonts w:ascii="Times New Roman" w:eastAsia="Questrial" w:hAnsi="Times New Roman" w:cs="Times New Roman"/>
          <w:b/>
          <w:u w:val="single"/>
          <w:lang w:val="es-ES" w:eastAsia="es-MX"/>
        </w:rPr>
        <w:t>CARÁCTER DE URGENTE</w:t>
      </w:r>
      <w:r w:rsidRPr="009255C3">
        <w:rPr>
          <w:rFonts w:ascii="Times New Roman" w:eastAsia="Questrial" w:hAnsi="Times New Roman" w:cs="Times New Roman"/>
          <w:b/>
          <w:lang w:val="es-ES" w:eastAsia="es-MX"/>
        </w:rPr>
        <w:t xml:space="preserve"> A LA COMISIÓN DE LEGISLACIÓN.</w:t>
      </w:r>
    </w:p>
    <w:p w14:paraId="36AE89A5" w14:textId="77777777" w:rsidR="009255C3" w:rsidRPr="009255C3" w:rsidRDefault="009255C3" w:rsidP="00546C21">
      <w:pPr>
        <w:spacing w:after="0" w:line="240" w:lineRule="auto"/>
        <w:ind w:right="-91"/>
        <w:jc w:val="both"/>
        <w:rPr>
          <w:rFonts w:ascii="Times New Roman" w:eastAsia="Questrial" w:hAnsi="Times New Roman" w:cs="Times New Roman"/>
          <w:b/>
          <w:lang w:val="es-ES" w:eastAsia="es-MX"/>
        </w:rPr>
      </w:pPr>
    </w:p>
    <w:p w14:paraId="60E34BF7" w14:textId="77777777" w:rsidR="009255C3" w:rsidRPr="009255C3" w:rsidRDefault="009255C3" w:rsidP="00546C21">
      <w:pPr>
        <w:spacing w:after="0" w:line="240" w:lineRule="auto"/>
        <w:ind w:right="-91"/>
        <w:contextualSpacing/>
        <w:jc w:val="both"/>
        <w:rPr>
          <w:rFonts w:ascii="Times New Roman" w:eastAsia="Questrial" w:hAnsi="Times New Roman" w:cs="Times New Roman"/>
          <w:lang w:val="es-ES" w:eastAsia="es-MX"/>
        </w:rPr>
      </w:pPr>
      <w:r w:rsidRPr="009255C3">
        <w:rPr>
          <w:rFonts w:ascii="Times New Roman" w:eastAsia="Questrial" w:hAnsi="Times New Roman" w:cs="Times New Roman"/>
          <w:lang w:val="es-ES" w:eastAsia="es-MX"/>
        </w:rPr>
        <w:t xml:space="preserve">LA C. SECRETARIA CONTINUÓ DANDO LECTURA A LOS ASUNTOS EN CARTERA. </w:t>
      </w:r>
    </w:p>
    <w:p w14:paraId="0AE63872" w14:textId="77777777" w:rsidR="009255C3" w:rsidRPr="009255C3" w:rsidRDefault="009255C3" w:rsidP="00546C21">
      <w:pPr>
        <w:spacing w:after="0" w:line="240" w:lineRule="auto"/>
        <w:ind w:right="-91"/>
        <w:jc w:val="both"/>
        <w:rPr>
          <w:rFonts w:ascii="Times New Roman" w:eastAsia="Questrial" w:hAnsi="Times New Roman" w:cs="Times New Roman"/>
          <w:b/>
          <w:lang w:val="es-ES" w:eastAsia="es-MX"/>
        </w:rPr>
      </w:pPr>
    </w:p>
    <w:p w14:paraId="3D102E9A" w14:textId="77777777" w:rsidR="009255C3" w:rsidRPr="009255C3" w:rsidRDefault="009255C3" w:rsidP="00546C2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9255C3">
        <w:rPr>
          <w:rFonts w:ascii="Times New Roman" w:eastAsia="Questrial" w:hAnsi="Times New Roman" w:cs="Times New Roman"/>
          <w:lang w:val="es-ES" w:eastAsia="es-MX"/>
        </w:rPr>
        <w:t>ESCRITO SIGNADO POR EL C. HERNÁN GENARO THERIOT GUTIÉRREZ,</w:t>
      </w:r>
      <w:r w:rsidRPr="009255C3">
        <w:rPr>
          <w:rFonts w:ascii="Times New Roman" w:eastAsia="Questrial" w:hAnsi="Times New Roman" w:cs="Times New Roman"/>
          <w:b/>
          <w:lang w:val="es-ES" w:eastAsia="es-MX"/>
        </w:rPr>
        <w:t xml:space="preserve"> </w:t>
      </w:r>
      <w:r w:rsidRPr="009255C3">
        <w:rPr>
          <w:rFonts w:ascii="Times New Roman" w:eastAsia="Questrial" w:hAnsi="Times New Roman" w:cs="Times New Roman"/>
          <w:lang w:val="es-ES" w:eastAsia="es-MX"/>
        </w:rPr>
        <w:t xml:space="preserve">MEDIANTE EL CUAL SOLICITA SE EXPIDA CONVOCATORIA Y SE REGISTRE COMO PARTICIPANTE PARA EL CARGO DE PRESIDENTE DE LA COMISIÓN ESTATAL DE DERECHOS HUMANOS. </w:t>
      </w:r>
      <w:r w:rsidRPr="009255C3">
        <w:rPr>
          <w:rFonts w:ascii="Times New Roman" w:eastAsia="Questrial" w:hAnsi="Times New Roman" w:cs="Times New Roman"/>
          <w:b/>
          <w:lang w:val="es-ES" w:eastAsia="es-MX"/>
        </w:rPr>
        <w:t xml:space="preserve">DE ENTERADA Y DE CONFORMIDAD CON LO ESTABLECIDO EN LOS ARTÍCULOS 24 FRACCIÓN III Y 39 FRACCIÓN V DEL REGLAMENTO PARA EL GOBIERNO INTERIOR </w:t>
      </w:r>
      <w:r w:rsidRPr="009255C3">
        <w:rPr>
          <w:rFonts w:ascii="Times New Roman" w:eastAsia="Questrial" w:hAnsi="Times New Roman" w:cs="Times New Roman"/>
          <w:b/>
          <w:lang w:val="es-ES" w:eastAsia="es-MX"/>
        </w:rPr>
        <w:lastRenderedPageBreak/>
        <w:t>DEL CONGRESO, SE TURNA A LA COMISIÓN DE DESARROLLO SOCIAL, DERECHOS HUMANOS Y ASUNTOS INDÍGENAS.</w:t>
      </w:r>
    </w:p>
    <w:p w14:paraId="30D8A4D6" w14:textId="77777777" w:rsidR="009255C3" w:rsidRDefault="009255C3" w:rsidP="00546C21">
      <w:pPr>
        <w:spacing w:after="0" w:line="240" w:lineRule="auto"/>
        <w:ind w:right="-91"/>
        <w:jc w:val="both"/>
        <w:rPr>
          <w:rFonts w:ascii="Times New Roman" w:eastAsia="Questrial" w:hAnsi="Times New Roman" w:cs="Times New Roman"/>
          <w:b/>
          <w:lang w:val="es-ES" w:eastAsia="es-MX"/>
        </w:rPr>
      </w:pPr>
    </w:p>
    <w:p w14:paraId="023865E3" w14:textId="77777777" w:rsidR="009255C3" w:rsidRPr="009255C3" w:rsidRDefault="009255C3" w:rsidP="00546C2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9255C3">
        <w:rPr>
          <w:rFonts w:ascii="Times New Roman" w:eastAsia="Questrial" w:hAnsi="Times New Roman" w:cs="Times New Roman"/>
          <w:lang w:val="es-ES" w:eastAsia="es-MX"/>
        </w:rPr>
        <w:t>ESCRITO SIGNADO POR EL C. FRANCISCO ESQUIVEL GARZA, PRESIDENTE MUNICIPAL DE PESQUERÍA NUEVO LEÓN</w:t>
      </w:r>
      <w:r w:rsidRPr="009255C3">
        <w:rPr>
          <w:rFonts w:ascii="Times New Roman" w:eastAsia="Questrial" w:hAnsi="Times New Roman" w:cs="Times New Roman"/>
          <w:b/>
          <w:lang w:val="es-ES" w:eastAsia="es-MX"/>
        </w:rPr>
        <w:t xml:space="preserve"> </w:t>
      </w:r>
      <w:r w:rsidRPr="009255C3">
        <w:rPr>
          <w:rFonts w:ascii="Times New Roman" w:eastAsia="Questrial" w:hAnsi="Times New Roman" w:cs="Times New Roman"/>
          <w:lang w:val="es-ES" w:eastAsia="es-MX"/>
        </w:rPr>
        <w:t xml:space="preserve">MEDIANTE EL CUAL PRESENTA INFORMACIÓN COMPLEMENTARIA AL CONCEPTO DE INGRESOS DERIVADOS DEL FINANCIAMIENTO PARA EL AÑO 2025, SEÑALADAS EN EL PRESUPUESTO DE INGRESOS PRESENTADO ANTE ESTA SOBERANÍA. </w:t>
      </w:r>
      <w:r w:rsidRPr="009255C3">
        <w:rPr>
          <w:rFonts w:ascii="Times New Roman" w:eastAsia="Questrial" w:hAnsi="Times New Roman" w:cs="Times New Roman"/>
          <w:b/>
          <w:lang w:val="es-ES" w:eastAsia="es-MX"/>
        </w:rPr>
        <w:t>DE ENTERADA Y SE ANEXA AL EXPEDIENTE 18962/LXXVII QUE SE ENCUENTRA EN LA COMISIÓN CUARTA DE HACIENDA Y DESARROLLO MUNICIPAL.</w:t>
      </w:r>
    </w:p>
    <w:p w14:paraId="48A95529" w14:textId="77777777" w:rsidR="009255C3" w:rsidRPr="009255C3" w:rsidRDefault="009255C3" w:rsidP="00546C21">
      <w:pPr>
        <w:spacing w:after="0" w:line="240" w:lineRule="auto"/>
        <w:ind w:right="-91"/>
        <w:jc w:val="both"/>
        <w:rPr>
          <w:rFonts w:ascii="Times New Roman" w:eastAsia="Questrial" w:hAnsi="Times New Roman" w:cs="Times New Roman"/>
          <w:b/>
          <w:lang w:val="es-ES" w:eastAsia="es-MX"/>
        </w:rPr>
      </w:pPr>
    </w:p>
    <w:p w14:paraId="2334D95E" w14:textId="77777777" w:rsidR="009255C3" w:rsidRPr="009255C3" w:rsidRDefault="009255C3" w:rsidP="00546C2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9255C3">
        <w:rPr>
          <w:rFonts w:ascii="Times New Roman" w:eastAsia="Questrial" w:hAnsi="Times New Roman" w:cs="Times New Roman"/>
          <w:lang w:val="es-ES" w:eastAsia="es-MX"/>
        </w:rPr>
        <w:t>ESCRITO SIGNADO POR EL C. DR. SAMUEL ALEJANDRO GARCÍA SEPÚLVEDA, GOBERNADOR CONSTITUCIONAL DEL ESTADO DE NUEVO LEÓN,</w:t>
      </w:r>
      <w:r w:rsidRPr="009255C3">
        <w:rPr>
          <w:rFonts w:ascii="Times New Roman" w:eastAsia="Questrial" w:hAnsi="Times New Roman" w:cs="Times New Roman"/>
          <w:b/>
          <w:lang w:val="es-ES" w:eastAsia="es-MX"/>
        </w:rPr>
        <w:t xml:space="preserve"> </w:t>
      </w:r>
      <w:r w:rsidRPr="009255C3">
        <w:rPr>
          <w:rFonts w:ascii="Times New Roman" w:eastAsia="Questrial" w:hAnsi="Times New Roman" w:cs="Times New Roman"/>
          <w:lang w:val="es-ES" w:eastAsia="es-MX"/>
        </w:rPr>
        <w:t xml:space="preserve">MEDIANTE EL CUAL COMUNICA SU DECISIÓN DE DESISTIRSE DEL VETO REALIZADO AL DECRETO 483 POR EL QUE SE APRUEBAN LAS TABLAS DEL MUNICIPIO DE JUÁREZ, NUEVO LEÓN. </w:t>
      </w:r>
      <w:r w:rsidRPr="009255C3">
        <w:rPr>
          <w:rFonts w:ascii="Times New Roman" w:eastAsia="Questrial" w:hAnsi="Times New Roman" w:cs="Times New Roman"/>
          <w:b/>
          <w:lang w:val="es-ES" w:eastAsia="es-MX"/>
        </w:rPr>
        <w:t>DE ENTERADA Y SE ANEXA AL EXPEDIENTE 18011/LXXVI QUE SE ENCUENTRA EN LA COMISIÓN CUARTA DE HACIENDA Y DESARROLLO MUNICIPAL.</w:t>
      </w:r>
    </w:p>
    <w:p w14:paraId="013937E8" w14:textId="77777777" w:rsidR="00DE1BB0" w:rsidRPr="002224B3" w:rsidRDefault="00DE1BB0" w:rsidP="00546C21">
      <w:pPr>
        <w:spacing w:after="0" w:line="360" w:lineRule="auto"/>
        <w:ind w:right="-91"/>
        <w:jc w:val="both"/>
        <w:rPr>
          <w:rFonts w:ascii="Times New Roman" w:eastAsia="Questrial" w:hAnsi="Times New Roman" w:cs="Times New Roman"/>
          <w:b/>
        </w:rPr>
      </w:pPr>
    </w:p>
    <w:p w14:paraId="5024ED41" w14:textId="705B9C27" w:rsidR="00DE1BB0" w:rsidRDefault="00DE1BB0" w:rsidP="00546C21">
      <w:pPr>
        <w:spacing w:after="0" w:line="360" w:lineRule="auto"/>
        <w:ind w:right="-91"/>
        <w:jc w:val="both"/>
        <w:rPr>
          <w:rFonts w:ascii="Times New Roman" w:hAnsi="Times New Roman" w:cs="Times New Roman"/>
        </w:rPr>
      </w:pPr>
      <w:r w:rsidRPr="002224B3">
        <w:rPr>
          <w:rFonts w:ascii="Times New Roman" w:hAnsi="Times New Roman" w:cs="Times New Roman"/>
        </w:rPr>
        <w:t xml:space="preserve">AGOTADOS </w:t>
      </w:r>
      <w:r>
        <w:rPr>
          <w:rFonts w:ascii="Times New Roman" w:hAnsi="Times New Roman" w:cs="Times New Roman"/>
        </w:rPr>
        <w:t xml:space="preserve">QUE FUERON </w:t>
      </w:r>
      <w:r w:rsidRPr="002224B3">
        <w:rPr>
          <w:rFonts w:ascii="Times New Roman" w:hAnsi="Times New Roman" w:cs="Times New Roman"/>
        </w:rPr>
        <w:t>LOS ASUNTOS EN CARTERA</w:t>
      </w:r>
      <w:r w:rsidRPr="002224B3">
        <w:rPr>
          <w:rFonts w:ascii="Times New Roman" w:hAnsi="Times New Roman" w:cs="Times New Roman"/>
          <w:bCs/>
        </w:rPr>
        <w:t>,</w:t>
      </w:r>
      <w:r w:rsidRPr="002224B3">
        <w:rPr>
          <w:rFonts w:ascii="Times New Roman" w:hAnsi="Times New Roman" w:cs="Times New Roman"/>
        </w:rPr>
        <w:t xml:space="preserve"> </w:t>
      </w:r>
      <w:r w:rsidR="00B83A68" w:rsidRPr="00794A37">
        <w:rPr>
          <w:rFonts w:ascii="Times New Roman" w:hAnsi="Times New Roman" w:cs="Times New Roman"/>
        </w:rPr>
        <w:t xml:space="preserve">LA C. PRESIDENTA </w:t>
      </w:r>
      <w:r w:rsidRPr="002224B3">
        <w:rPr>
          <w:rFonts w:ascii="Times New Roman" w:hAnsi="Times New Roman" w:cs="Times New Roman"/>
        </w:rPr>
        <w:t xml:space="preserve">PROCEDIÓ CON EL SIGUIENTE PUNTO DEL ORDEN DEL DÍA CORRESPONDIENTE A </w:t>
      </w:r>
      <w:r w:rsidRPr="002224B3">
        <w:rPr>
          <w:rFonts w:ascii="Times New Roman" w:hAnsi="Times New Roman" w:cs="Times New Roman"/>
          <w:b/>
        </w:rPr>
        <w:t>INICIATIVAS DE LEY O DECRETO</w:t>
      </w:r>
      <w:r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6A5DA820" w14:textId="77777777" w:rsidR="00DE1BB0" w:rsidRDefault="00DE1BB0" w:rsidP="00546C21">
      <w:pPr>
        <w:spacing w:after="0" w:line="240" w:lineRule="auto"/>
        <w:ind w:right="-91"/>
        <w:jc w:val="both"/>
        <w:rPr>
          <w:rFonts w:ascii="Times New Roman" w:hAnsi="Times New Roman" w:cs="Times New Roman"/>
        </w:rPr>
      </w:pPr>
    </w:p>
    <w:p w14:paraId="4E93C30F" w14:textId="1DAA4180" w:rsidR="0073355E" w:rsidRDefault="00EA31BD" w:rsidP="0026304D">
      <w:pPr>
        <w:spacing w:after="0" w:line="360" w:lineRule="auto"/>
        <w:ind w:right="-91"/>
        <w:jc w:val="both"/>
        <w:rPr>
          <w:rFonts w:ascii="Times New Roman" w:hAnsi="Times New Roman" w:cs="Times New Roman"/>
        </w:rPr>
      </w:pPr>
      <w:r w:rsidRPr="00546C21">
        <w:rPr>
          <w:rFonts w:ascii="Times New Roman" w:hAnsi="Times New Roman" w:cs="Times New Roman"/>
        </w:rPr>
        <w:t xml:space="preserve">SE LE CONCEDIÓ EL USO DE LA PALABRA AL </w:t>
      </w:r>
      <w:r w:rsidRPr="00546C21">
        <w:rPr>
          <w:rFonts w:ascii="Times New Roman" w:hAnsi="Times New Roman" w:cs="Times New Roman"/>
          <w:b/>
        </w:rPr>
        <w:t xml:space="preserve">C. DIP. </w:t>
      </w:r>
      <w:r w:rsidR="00794A37" w:rsidRPr="00546C21">
        <w:rPr>
          <w:rFonts w:ascii="Times New Roman" w:hAnsi="Times New Roman" w:cs="Times New Roman"/>
          <w:b/>
        </w:rPr>
        <w:t>JESÚS ALBERTO ELIZONDO SALAZAR</w:t>
      </w:r>
      <w:r w:rsidRPr="00546C21">
        <w:rPr>
          <w:rFonts w:ascii="Times New Roman" w:hAnsi="Times New Roman" w:cs="Times New Roman"/>
          <w:b/>
        </w:rPr>
        <w:t xml:space="preserve">, </w:t>
      </w:r>
      <w:r w:rsidRPr="00546C21">
        <w:rPr>
          <w:rFonts w:ascii="Times New Roman" w:hAnsi="Times New Roman" w:cs="Times New Roman"/>
        </w:rPr>
        <w:t>QUIEN EXPRESÓ:</w:t>
      </w:r>
      <w:r w:rsidR="00703703">
        <w:rPr>
          <w:rFonts w:ascii="Times New Roman" w:hAnsi="Times New Roman" w:cs="Times New Roman"/>
        </w:rPr>
        <w:t xml:space="preserve"> “</w:t>
      </w:r>
      <w:r w:rsidR="0073355E" w:rsidRPr="0073355E">
        <w:rPr>
          <w:rFonts w:ascii="Times New Roman" w:hAnsi="Times New Roman" w:cs="Times New Roman"/>
          <w:bCs/>
          <w:lang w:val="es-ES"/>
        </w:rPr>
        <w:t xml:space="preserve">CON SU PERMISO, PRESIDENTA. </w:t>
      </w:r>
      <w:r w:rsidR="0073355E" w:rsidRPr="0073355E">
        <w:rPr>
          <w:rFonts w:ascii="Times New Roman" w:hAnsi="Times New Roman" w:cs="Times New Roman"/>
          <w:b/>
          <w:lang w:val="es-ES"/>
        </w:rPr>
        <w:t>EL SUSCRITO</w:t>
      </w:r>
      <w:r w:rsidR="00703703">
        <w:rPr>
          <w:rFonts w:ascii="Times New Roman" w:hAnsi="Times New Roman" w:cs="Times New Roman"/>
          <w:b/>
          <w:lang w:val="es-ES"/>
        </w:rPr>
        <w:t>,</w:t>
      </w:r>
      <w:r w:rsidR="0073355E" w:rsidRPr="0073355E">
        <w:rPr>
          <w:rFonts w:ascii="Times New Roman" w:hAnsi="Times New Roman" w:cs="Times New Roman"/>
          <w:b/>
          <w:lang w:val="es-ES"/>
        </w:rPr>
        <w:t xml:space="preserve"> DIPUTADO </w:t>
      </w:r>
      <w:r w:rsidR="0073355E" w:rsidRPr="0073355E">
        <w:rPr>
          <w:rFonts w:ascii="Times New Roman" w:hAnsi="Times New Roman" w:cs="Times New Roman"/>
          <w:b/>
          <w:bCs/>
          <w:lang w:val="es-ES"/>
        </w:rPr>
        <w:t xml:space="preserve">JESÚS ALBERTO ELIZONDO SALAZAR </w:t>
      </w:r>
      <w:r w:rsidR="0073355E" w:rsidRPr="0073355E">
        <w:rPr>
          <w:rFonts w:ascii="Times New Roman" w:hAnsi="Times New Roman" w:cs="Times New Roman"/>
          <w:b/>
          <w:lang w:val="es-ES"/>
        </w:rPr>
        <w:t xml:space="preserve">DE LA </w:t>
      </w:r>
      <w:r w:rsidR="00703703">
        <w:rPr>
          <w:rFonts w:ascii="Times New Roman" w:hAnsi="Times New Roman" w:cs="Times New Roman"/>
          <w:b/>
          <w:lang w:val="es-ES"/>
        </w:rPr>
        <w:t xml:space="preserve">SEPTUAGÉSIMA SÉPTIMA </w:t>
      </w:r>
      <w:r w:rsidR="0073355E" w:rsidRPr="0073355E">
        <w:rPr>
          <w:rFonts w:ascii="Times New Roman" w:hAnsi="Times New Roman" w:cs="Times New Roman"/>
          <w:b/>
          <w:lang w:val="es-ES"/>
        </w:rPr>
        <w:t>LEGISLATURA DEL HONORABLE CONGRESO DEL ESTADO DE NUEVO LEÓN</w:t>
      </w:r>
      <w:r w:rsidR="0073355E" w:rsidRPr="0073355E">
        <w:rPr>
          <w:rFonts w:ascii="Times New Roman" w:hAnsi="Times New Roman" w:cs="Times New Roman"/>
          <w:lang w:val="es-ES"/>
        </w:rPr>
        <w:t xml:space="preserve">, </w:t>
      </w:r>
      <w:r w:rsidR="0073355E" w:rsidRPr="0073355E">
        <w:rPr>
          <w:rFonts w:ascii="Times New Roman" w:hAnsi="Times New Roman" w:cs="Times New Roman"/>
        </w:rPr>
        <w:t>DE CONFORMIDAD CON LO ESTABLECIDO EN LOS ARTÍCULOS 87 Y 88 DE LA CONSTITUCIÓN POLÍTICA DEL ESTADO LIBRE Y SOBERANO DE NUEVO LEÓN, ASÍ COMO LO DISPUESTO EN LO ESTABLECIDO POR LOS NUMERALES 102 Y 103 DEL REGLAMENTO INTERIOR DEL CONGRESO DEL ESTADO DE NUEVO LEÓN, OCURRO A PROMOVER EL SIGUIENTE PROYECTO DE DECRETO POR EL QUE SE MODIFICAN DIVERSAS DISPOSICIONES DE LA</w:t>
      </w:r>
      <w:r w:rsidR="0073355E" w:rsidRPr="0073355E">
        <w:rPr>
          <w:rFonts w:ascii="Times New Roman" w:hAnsi="Times New Roman" w:cs="Times New Roman"/>
          <w:b/>
          <w:bCs/>
        </w:rPr>
        <w:t xml:space="preserve"> LEY ORGÁNICA DEL PODER LEGISLATIVO DEL ESTADO DE NUEVO LEÓN</w:t>
      </w:r>
      <w:r w:rsidR="0073355E" w:rsidRPr="0073355E">
        <w:rPr>
          <w:rFonts w:ascii="Times New Roman" w:hAnsi="Times New Roman" w:cs="Times New Roman"/>
        </w:rPr>
        <w:t xml:space="preserve">, Y DEL </w:t>
      </w:r>
      <w:r w:rsidR="0073355E" w:rsidRPr="0073355E">
        <w:rPr>
          <w:rFonts w:ascii="Times New Roman" w:hAnsi="Times New Roman" w:cs="Times New Roman"/>
          <w:b/>
          <w:bCs/>
        </w:rPr>
        <w:t>REGLAMENTO PARA EL GOBIERNO INTERIOR DEL CONGRESO DEL ESTADO DE NUEVO LEÓN</w:t>
      </w:r>
      <w:bookmarkStart w:id="1" w:name="OLE_LINK1"/>
      <w:r w:rsidR="0073355E" w:rsidRPr="0073355E">
        <w:rPr>
          <w:rFonts w:ascii="Times New Roman" w:hAnsi="Times New Roman" w:cs="Times New Roman"/>
          <w:b/>
          <w:bCs/>
        </w:rPr>
        <w:t>.</w:t>
      </w:r>
      <w:r w:rsidR="0073355E" w:rsidRPr="0073355E">
        <w:rPr>
          <w:rFonts w:ascii="Times New Roman" w:hAnsi="Times New Roman" w:cs="Times New Roman"/>
        </w:rPr>
        <w:t xml:space="preserve"> </w:t>
      </w:r>
      <w:bookmarkEnd w:id="1"/>
      <w:r w:rsidR="0073355E" w:rsidRPr="0073355E">
        <w:rPr>
          <w:rFonts w:ascii="Times New Roman" w:hAnsi="Times New Roman" w:cs="Times New Roman"/>
        </w:rPr>
        <w:t>LO ANTERIOR</w:t>
      </w:r>
      <w:r w:rsidR="00703703">
        <w:rPr>
          <w:rFonts w:ascii="Times New Roman" w:hAnsi="Times New Roman" w:cs="Times New Roman"/>
        </w:rPr>
        <w:t>, AL TENOR DE LO</w:t>
      </w:r>
      <w:r w:rsidR="0073355E" w:rsidRPr="0073355E">
        <w:rPr>
          <w:rFonts w:ascii="Times New Roman" w:hAnsi="Times New Roman" w:cs="Times New Roman"/>
        </w:rPr>
        <w:t xml:space="preserve"> SIGUIENTE: NOSOTROS EN MORENA, CREEMOS QUE EL PUEBLO ES SABIO Y POR ENDE SE LE TIENE QUE CONSULTAR CUÁNDO SE TOMAN O SE VAN A TOMAR DECISIONES EN TEMAS QUE VAN</w:t>
      </w:r>
      <w:r w:rsidR="00703703">
        <w:rPr>
          <w:rFonts w:ascii="Times New Roman" w:hAnsi="Times New Roman" w:cs="Times New Roman"/>
        </w:rPr>
        <w:t xml:space="preserve"> A</w:t>
      </w:r>
      <w:r w:rsidR="0073355E" w:rsidRPr="0073355E">
        <w:rPr>
          <w:rFonts w:ascii="Times New Roman" w:hAnsi="Times New Roman" w:cs="Times New Roman"/>
        </w:rPr>
        <w:t xml:space="preserve"> IMPACTAR SUS VIDAS EN GRAN MEDIDA</w:t>
      </w:r>
      <w:r w:rsidR="00703703">
        <w:rPr>
          <w:rFonts w:ascii="Times New Roman" w:hAnsi="Times New Roman" w:cs="Times New Roman"/>
        </w:rPr>
        <w:t>;</w:t>
      </w:r>
      <w:r w:rsidR="0073355E" w:rsidRPr="0073355E">
        <w:rPr>
          <w:rFonts w:ascii="Times New Roman" w:hAnsi="Times New Roman" w:cs="Times New Roman"/>
        </w:rPr>
        <w:t xml:space="preserve"> POR ESO</w:t>
      </w:r>
      <w:r w:rsidR="00703703">
        <w:rPr>
          <w:rFonts w:ascii="Times New Roman" w:hAnsi="Times New Roman" w:cs="Times New Roman"/>
        </w:rPr>
        <w:t>, EN EL SEXENIO DEL EX</w:t>
      </w:r>
      <w:r w:rsidR="0073355E" w:rsidRPr="0073355E">
        <w:rPr>
          <w:rFonts w:ascii="Times New Roman" w:hAnsi="Times New Roman" w:cs="Times New Roman"/>
        </w:rPr>
        <w:t xml:space="preserve">PRESIDENTE LÓPEZ OBRADOR, SE APROBÓ EL INSTRUMENTO DE LA REVOCACIÓN DE MANDATO, SE INCREMENTÓ EL NÚMERO DE </w:t>
      </w:r>
      <w:r w:rsidR="0073355E" w:rsidRPr="0073355E">
        <w:rPr>
          <w:rFonts w:ascii="Times New Roman" w:hAnsi="Times New Roman" w:cs="Times New Roman"/>
        </w:rPr>
        <w:lastRenderedPageBreak/>
        <w:t>CONSULTAS POPULARES QUE SE LLEVARON A CABO</w:t>
      </w:r>
      <w:r w:rsidR="00703703">
        <w:rPr>
          <w:rFonts w:ascii="Times New Roman" w:hAnsi="Times New Roman" w:cs="Times New Roman"/>
        </w:rPr>
        <w:t>,</w:t>
      </w:r>
      <w:r w:rsidR="0073355E" w:rsidRPr="0073355E">
        <w:rPr>
          <w:rFonts w:ascii="Times New Roman" w:hAnsi="Times New Roman" w:cs="Times New Roman"/>
        </w:rPr>
        <w:t xml:space="preserve"> Y AQUÍ EN NUEVO LEÓN TAMBIÉN HA HABIDO GRANDES AVANCES</w:t>
      </w:r>
      <w:r w:rsidR="00703703">
        <w:rPr>
          <w:rFonts w:ascii="Times New Roman" w:hAnsi="Times New Roman" w:cs="Times New Roman"/>
        </w:rPr>
        <w:t>;</w:t>
      </w:r>
      <w:r w:rsidR="0073355E" w:rsidRPr="0073355E">
        <w:rPr>
          <w:rFonts w:ascii="Times New Roman" w:hAnsi="Times New Roman" w:cs="Times New Roman"/>
        </w:rPr>
        <w:t xml:space="preserve"> COMO SABEMOS, LA CONSTITUCIÓN DEL ESTADO PLANTEA EL TEMA DE LAS CONSULTAS POPULARES, PERO HAY QUE DECIRLO, QUE SON DIFÍCILES DE LLEVARSE A CABO, ADEMÁS DE JURÍDICA Y LOGÍSTICAMENTE COMPLICADAS DE REALIZARSE, MÁS CUANDO SE TRATA DE UNA CONSULTA ALREDEDOR DE UN TEMA LEGISLATIVO, PRÁCTICA QUE EN OTROS PAÍSES, PUES ES MUY COMÚN EL QUE SE LE PREGUNTE A LA CIUDADANÍA. RECIENTEMENTE, ESTANDO DE OBSERVADOR EN WASHINGTON, ESPECÍFICAMENTE EN EL ESTADO DE VIRGINIA, ENFRENTE, ME LLAMÓ MUCHO  LA ATENCIÓN QUE LA GENTE A LA HORA DE VOTAR, NO SÓLO VOTABA POR EL O LA PRESIDENTA DE ESTADOS UNIDOS Y SUS SENADORES O DIPUTADOS, PERO TAMBIÉN LES PREGUNTABAN COSAS C</w:t>
      </w:r>
      <w:r w:rsidR="00703703">
        <w:rPr>
          <w:rFonts w:ascii="Times New Roman" w:hAnsi="Times New Roman" w:cs="Times New Roman"/>
        </w:rPr>
        <w:t>O</w:t>
      </w:r>
      <w:r w:rsidR="0073355E" w:rsidRPr="0073355E">
        <w:rPr>
          <w:rFonts w:ascii="Times New Roman" w:hAnsi="Times New Roman" w:cs="Times New Roman"/>
        </w:rPr>
        <w:t>MO</w:t>
      </w:r>
      <w:r w:rsidR="00703703">
        <w:rPr>
          <w:rFonts w:ascii="Times New Roman" w:hAnsi="Times New Roman" w:cs="Times New Roman"/>
        </w:rPr>
        <w:t>:</w:t>
      </w:r>
      <w:r w:rsidR="0073355E" w:rsidRPr="0073355E">
        <w:rPr>
          <w:rFonts w:ascii="Times New Roman" w:hAnsi="Times New Roman" w:cs="Times New Roman"/>
        </w:rPr>
        <w:t xml:space="preserve"> EL EXPANDIR O NO UNA LÍNEA DEL METRO, EL CONTRAER O NO UN FINANCIAMIENTO, COSAS QUE HOY ESTAMOS AQUÍ DISCUTIENDO Y PLANTEANDO EN EL CONGRESO, PERO QUE NO LE ESTAMOS PREGUNTANDO A LAS Y LOS CIUDADANOS</w:t>
      </w:r>
      <w:r w:rsidR="00703703">
        <w:rPr>
          <w:rFonts w:ascii="Times New Roman" w:hAnsi="Times New Roman" w:cs="Times New Roman"/>
        </w:rPr>
        <w:t>.</w:t>
      </w:r>
      <w:r w:rsidR="0073355E" w:rsidRPr="0073355E">
        <w:rPr>
          <w:rFonts w:ascii="Times New Roman" w:hAnsi="Times New Roman" w:cs="Times New Roman"/>
        </w:rPr>
        <w:t xml:space="preserve"> CLARO QUE HAY UNA PARTE QUE ES NUESTRO TRABAJO, QUE ES LA CUESTIÓN TÉCNICA, QUE ES LA CUESTIÓN DE ANÁLISIS, PERO HAY CUESTIONES FUNDAMENTALES QUE ES IMPORTANTE QUE LE PREGUNTEMOS A LA CIUDADANÍA. POR ESO, GRACIAS AL ESFUERZO DE LA SOCIEDAD CIVIL Y DE MUCHOS ACTORES POLÍTICOS, SE CREÓ LA LEY DE PARTICIPACIÓN CIUDADANA HACE ALGUNOS AÑOS, EN DONDE SE CONTEMPLA EL INSTRUMENTO DE LA CONSULTA CIUDADANA COMO UNA ALTERNATIVA A LA CONSULTA POPULAR</w:t>
      </w:r>
      <w:r w:rsidR="00703703">
        <w:rPr>
          <w:rFonts w:ascii="Times New Roman" w:hAnsi="Times New Roman" w:cs="Times New Roman"/>
        </w:rPr>
        <w:t>;</w:t>
      </w:r>
      <w:r w:rsidR="0073355E" w:rsidRPr="0073355E">
        <w:rPr>
          <w:rFonts w:ascii="Times New Roman" w:hAnsi="Times New Roman" w:cs="Times New Roman"/>
        </w:rPr>
        <w:t xml:space="preserve"> ¿CUÁL ES EL PROBLEMA? QUE TAMBIÉN LAS CONSULTAS CIUDADANAS PUES SON POCO FRECUENTES, SON DIFÍCILES DE ORGANIZAR, LOGÍSTICAMENTE Y LEGALMENTE COMPLICADAS Y PUES NO ES ALGO QUE VEAMOS TAMPOCO CON MUCHA FRECUENCIA</w:t>
      </w:r>
      <w:r w:rsidR="00703703">
        <w:rPr>
          <w:rFonts w:ascii="Times New Roman" w:hAnsi="Times New Roman" w:cs="Times New Roman"/>
        </w:rPr>
        <w:t>.</w:t>
      </w:r>
      <w:r w:rsidR="0073355E" w:rsidRPr="0073355E">
        <w:rPr>
          <w:rFonts w:ascii="Times New Roman" w:hAnsi="Times New Roman" w:cs="Times New Roman"/>
        </w:rPr>
        <w:t xml:space="preserve"> ¿POR QUÉ ES IMPORTANTE </w:t>
      </w:r>
      <w:r w:rsidR="00703703">
        <w:rPr>
          <w:rFonts w:ascii="Times New Roman" w:hAnsi="Times New Roman" w:cs="Times New Roman"/>
        </w:rPr>
        <w:t xml:space="preserve">EL </w:t>
      </w:r>
      <w:r w:rsidR="0073355E" w:rsidRPr="0073355E">
        <w:rPr>
          <w:rFonts w:ascii="Times New Roman" w:hAnsi="Times New Roman" w:cs="Times New Roman"/>
        </w:rPr>
        <w:t>HACER LAS CONSULTAS? MÁS ALLÁ DE UN TEMA QUE TENEMOS NOSOTROS COMO MORENA, DE PREGUNTARLE AL PUEBLO, TAMBIÉN HAY JURISPRUDENCIAS DE LA SUPREMA CORTE, QUE DICEN QUE EN EL ÁMBITO LEGISLATIVO, CAMBIOS A LEYES QUE POR EJEMPLO TENGAN QUE VER CON MIGRANTES O CON PERSONAS CON DISCAPACIDAD, TIENEN QUE VENIR ACOMPAÑADAS DE UN PROCESO DE CONSULTAS, TIENEN QUE VENIR ACOMPAÑADAS DE FOROS Y DE INSTRUMENTOS EN DONDE SE LE PREGUNTE A LA CIUDADANÍA AL RESPECTO</w:t>
      </w:r>
      <w:r w:rsidR="00703703">
        <w:rPr>
          <w:rFonts w:ascii="Times New Roman" w:hAnsi="Times New Roman" w:cs="Times New Roman"/>
        </w:rPr>
        <w:t>.</w:t>
      </w:r>
      <w:r w:rsidR="0073355E" w:rsidRPr="0073355E">
        <w:rPr>
          <w:rFonts w:ascii="Times New Roman" w:hAnsi="Times New Roman" w:cs="Times New Roman"/>
        </w:rPr>
        <w:t xml:space="preserve"> POR ESO LO QUE ESTAMOS PLANTEANDO, ES, </w:t>
      </w:r>
      <w:r w:rsidR="00703703">
        <w:rPr>
          <w:rFonts w:ascii="Times New Roman" w:hAnsi="Times New Roman" w:cs="Times New Roman"/>
        </w:rPr>
        <w:t xml:space="preserve">EL </w:t>
      </w:r>
      <w:r w:rsidR="0073355E" w:rsidRPr="0073355E">
        <w:rPr>
          <w:rFonts w:ascii="Times New Roman" w:hAnsi="Times New Roman" w:cs="Times New Roman"/>
        </w:rPr>
        <w:t>QUE EL CONGRESO DEL ESTADO TENGA MÁS FACILIDADES Y FACULTADES PARA ORGANIZAR CONSULTAS CIUDADANAS</w:t>
      </w:r>
      <w:r w:rsidR="00703703">
        <w:rPr>
          <w:rFonts w:ascii="Times New Roman" w:hAnsi="Times New Roman" w:cs="Times New Roman"/>
        </w:rPr>
        <w:t>,</w:t>
      </w:r>
      <w:r w:rsidR="0073355E" w:rsidRPr="0073355E">
        <w:rPr>
          <w:rFonts w:ascii="Times New Roman" w:hAnsi="Times New Roman" w:cs="Times New Roman"/>
        </w:rPr>
        <w:t xml:space="preserve"> ¿CUÁNDO NOS DIMOS CUENTA DE QUE ESTO ERA UNA NECESIDAD? PUES LA SEMANA PASADA QUE VARIOS COMPAÑEROS PROPUSIMOS O PEDIMOS QUE SE HICIERA UNA CONSULTA, OBVIAMENTE NO VINCULANTE EN EL TEMA DEL PRESUPUESTO QUE VIMOS QUE NO HABÍA LINEAMIENTOS </w:t>
      </w:r>
      <w:r w:rsidR="0073355E" w:rsidRPr="0073355E">
        <w:rPr>
          <w:rFonts w:ascii="Times New Roman" w:hAnsi="Times New Roman" w:cs="Times New Roman"/>
        </w:rPr>
        <w:lastRenderedPageBreak/>
        <w:t xml:space="preserve">CLAROS ALREDEDOR DE ESO Y JUSTO CON LO QUE BUSCAMOS CON ESTA INICIATIVA, ES EL DARLE ESA FACULTAD Y ESE PODER AL CONGRESO. ENTONCES, PRESENTO EL SIGUIENTE </w:t>
      </w:r>
      <w:r w:rsidR="0073355E" w:rsidRPr="0073355E">
        <w:rPr>
          <w:rFonts w:ascii="Times New Roman" w:hAnsi="Times New Roman" w:cs="Times New Roman"/>
          <w:b/>
          <w:bCs/>
        </w:rPr>
        <w:t>DECRETO: PRIMERO</w:t>
      </w:r>
      <w:r w:rsidR="00703703">
        <w:rPr>
          <w:rFonts w:ascii="Times New Roman" w:hAnsi="Times New Roman" w:cs="Times New Roman"/>
          <w:b/>
          <w:bCs/>
        </w:rPr>
        <w:t>.-</w:t>
      </w:r>
      <w:r w:rsidR="0073355E" w:rsidRPr="0073355E">
        <w:rPr>
          <w:rFonts w:ascii="Times New Roman" w:hAnsi="Times New Roman" w:cs="Times New Roman"/>
        </w:rPr>
        <w:t xml:space="preserve"> SE MODIFICAN LOS PÁRRAFOS PRIMERO DEL </w:t>
      </w:r>
      <w:r w:rsidR="0073355E" w:rsidRPr="0073355E">
        <w:rPr>
          <w:rFonts w:ascii="Times New Roman" w:hAnsi="Times New Roman" w:cs="Times New Roman"/>
          <w:b/>
          <w:bCs/>
        </w:rPr>
        <w:t xml:space="preserve">ARTÍCULO 1 </w:t>
      </w:r>
      <w:r w:rsidR="0073355E" w:rsidRPr="0073355E">
        <w:rPr>
          <w:rFonts w:ascii="Times New Roman" w:hAnsi="Times New Roman" w:cs="Times New Roman"/>
        </w:rPr>
        <w:t>Y SEGUNDO DEL</w:t>
      </w:r>
      <w:r w:rsidR="0073355E" w:rsidRPr="0073355E">
        <w:rPr>
          <w:rFonts w:ascii="Times New Roman" w:hAnsi="Times New Roman" w:cs="Times New Roman"/>
          <w:b/>
          <w:bCs/>
        </w:rPr>
        <w:t xml:space="preserve"> ARTÍCULO 3</w:t>
      </w:r>
      <w:r w:rsidR="0073355E" w:rsidRPr="0073355E">
        <w:rPr>
          <w:rFonts w:ascii="Times New Roman" w:hAnsi="Times New Roman" w:cs="Times New Roman"/>
        </w:rPr>
        <w:t xml:space="preserve"> DE LA </w:t>
      </w:r>
      <w:r w:rsidR="0073355E" w:rsidRPr="0073355E">
        <w:rPr>
          <w:rFonts w:ascii="Times New Roman" w:hAnsi="Times New Roman" w:cs="Times New Roman"/>
          <w:b/>
          <w:bCs/>
        </w:rPr>
        <w:t>LEY ORGÁNICA DEL PODER LEGISLATIVO DEL ESTADO DE NUEVO LEÓN</w:t>
      </w:r>
      <w:r w:rsidR="0073355E" w:rsidRPr="0073355E">
        <w:rPr>
          <w:rFonts w:ascii="Times New Roman" w:hAnsi="Times New Roman" w:cs="Times New Roman"/>
        </w:rPr>
        <w:t xml:space="preserve">, SE MODIFICA LA </w:t>
      </w:r>
      <w:r w:rsidR="0073355E" w:rsidRPr="0073355E">
        <w:rPr>
          <w:rFonts w:ascii="Times New Roman" w:hAnsi="Times New Roman" w:cs="Times New Roman"/>
          <w:b/>
          <w:bCs/>
        </w:rPr>
        <w:t>FRACCIÓN I INCISO Ñ</w:t>
      </w:r>
      <w:r w:rsidR="00703703">
        <w:rPr>
          <w:rFonts w:ascii="Times New Roman" w:hAnsi="Times New Roman" w:cs="Times New Roman"/>
          <w:b/>
          <w:bCs/>
        </w:rPr>
        <w:t>)</w:t>
      </w:r>
      <w:r w:rsidR="0073355E" w:rsidRPr="0073355E">
        <w:rPr>
          <w:rFonts w:ascii="Times New Roman" w:hAnsi="Times New Roman" w:cs="Times New Roman"/>
        </w:rPr>
        <w:t xml:space="preserve"> DEL </w:t>
      </w:r>
      <w:r w:rsidR="0073355E" w:rsidRPr="0073355E">
        <w:rPr>
          <w:rFonts w:ascii="Times New Roman" w:hAnsi="Times New Roman" w:cs="Times New Roman"/>
          <w:b/>
          <w:bCs/>
        </w:rPr>
        <w:t xml:space="preserve">ARTÍCULO 39, SE ADICIONA EL INCISO Q) DEL ARTÍCULO 39 FRACCIÓN I, SE MODIFICAN ARTÍCULO 65 FRACCIÓN X </w:t>
      </w:r>
      <w:r w:rsidR="0073355E" w:rsidRPr="0073355E">
        <w:rPr>
          <w:rFonts w:ascii="Times New Roman" w:hAnsi="Times New Roman" w:cs="Times New Roman"/>
        </w:rPr>
        <w:t>Y</w:t>
      </w:r>
      <w:r w:rsidR="0073355E" w:rsidRPr="0073355E">
        <w:rPr>
          <w:rFonts w:ascii="Times New Roman" w:hAnsi="Times New Roman" w:cs="Times New Roman"/>
          <w:b/>
          <w:bCs/>
        </w:rPr>
        <w:t xml:space="preserve"> ARTÍCULO 67 FRACCIÓN VI</w:t>
      </w:r>
      <w:r w:rsidR="0073355E" w:rsidRPr="0073355E">
        <w:rPr>
          <w:rFonts w:ascii="Times New Roman" w:hAnsi="Times New Roman" w:cs="Times New Roman"/>
        </w:rPr>
        <w:t xml:space="preserve"> DEL </w:t>
      </w:r>
      <w:r w:rsidR="0073355E" w:rsidRPr="0073355E">
        <w:rPr>
          <w:rFonts w:ascii="Times New Roman" w:hAnsi="Times New Roman" w:cs="Times New Roman"/>
          <w:b/>
          <w:bCs/>
        </w:rPr>
        <w:t>REGLAMENTO PARA EL GOBIERNO INTERIOR DEL CONGRESO</w:t>
      </w:r>
      <w:r w:rsidR="0073355E" w:rsidRPr="0073355E">
        <w:rPr>
          <w:rFonts w:ascii="Times New Roman" w:hAnsi="Times New Roman" w:cs="Times New Roman"/>
        </w:rPr>
        <w:t>, PARA QUEDAR COMO SIGUE:</w:t>
      </w:r>
      <w:r w:rsidR="0073355E">
        <w:rPr>
          <w:rFonts w:ascii="Times New Roman" w:hAnsi="Times New Roman" w:cs="Times New Roman"/>
        </w:rPr>
        <w:t xml:space="preserve"> </w:t>
      </w:r>
      <w:r w:rsidR="0073355E" w:rsidRPr="00703703">
        <w:rPr>
          <w:rFonts w:ascii="Times New Roman" w:hAnsi="Times New Roman" w:cs="Times New Roman"/>
          <w:b/>
        </w:rPr>
        <w:t>ARTÍCULO 1.</w:t>
      </w:r>
      <w:r w:rsidR="0073355E" w:rsidRPr="0073355E">
        <w:rPr>
          <w:rFonts w:ascii="Times New Roman" w:hAnsi="Times New Roman" w:cs="Times New Roman"/>
        </w:rPr>
        <w:t xml:space="preserve"> </w:t>
      </w:r>
      <w:r w:rsidR="0073355E" w:rsidRPr="0073355E">
        <w:rPr>
          <w:rFonts w:ascii="Times New Roman" w:hAnsi="Times New Roman" w:cs="Times New Roman"/>
          <w:lang w:val="es-ES_tradnl"/>
        </w:rPr>
        <w:t xml:space="preserve">EL PODER LEGISLATIVO DEL ESTADO DE NUEVO LEÓN SE DEPOSITA EN UN CONGRESO QUE SE RENOVARÁ CADA TRES AÑOS COMO LO ESTABLECE EL ARTÍCULO </w:t>
      </w:r>
      <w:r w:rsidR="0073355E" w:rsidRPr="0073355E">
        <w:rPr>
          <w:rFonts w:ascii="Times New Roman" w:hAnsi="Times New Roman" w:cs="Times New Roman"/>
          <w:b/>
          <w:bCs/>
          <w:lang w:val="es-ES_tradnl"/>
        </w:rPr>
        <w:t>68</w:t>
      </w:r>
      <w:r w:rsidR="0073355E" w:rsidRPr="0073355E">
        <w:rPr>
          <w:rFonts w:ascii="Times New Roman" w:hAnsi="Times New Roman" w:cs="Times New Roman"/>
          <w:lang w:val="es-ES_tradnl"/>
        </w:rPr>
        <w:t xml:space="preserve"> DE LA CONSTITUCIÓN POLÍTICA LOCAL. </w:t>
      </w:r>
      <w:r w:rsidR="0073355E" w:rsidRPr="00703703">
        <w:rPr>
          <w:rFonts w:ascii="Times New Roman" w:hAnsi="Times New Roman" w:cs="Times New Roman"/>
          <w:b/>
          <w:bCs/>
        </w:rPr>
        <w:t>ARTÍCULO 3.</w:t>
      </w:r>
      <w:r w:rsidR="0073355E" w:rsidRPr="0073355E">
        <w:rPr>
          <w:rFonts w:ascii="Times New Roman" w:hAnsi="Times New Roman" w:cs="Times New Roman"/>
          <w:bCs/>
        </w:rPr>
        <w:t xml:space="preserve"> EL EJERCICIO DE LAS FUNCIONES DE LOS DIPUTADOS DURANTE TRES AÑOS CONSTITUYE UNA LEGISLATURA. EL CARGO DE DIPUTADO PROPIETARIO O SUPLENTE EN EJERCICIO ES INCOMPATIBLE CON CUALQUIER OTRO CARGO O EMPLEO FEDERAL, DEL ESTADO O DEL MUNICIPIO EN QUE DISFRUTE DE SUELDO, EXCEPTUÁNDOSE LOS DE INVESTIGACIÓN CIENTÍFICA, Y TODOS LOS ESTABLECIDOS EN EL ARTÍCULO </w:t>
      </w:r>
      <w:r w:rsidR="0073355E" w:rsidRPr="0073355E">
        <w:rPr>
          <w:rFonts w:ascii="Times New Roman" w:hAnsi="Times New Roman" w:cs="Times New Roman"/>
          <w:b/>
        </w:rPr>
        <w:t>71</w:t>
      </w:r>
      <w:r w:rsidR="0073355E" w:rsidRPr="0073355E">
        <w:rPr>
          <w:rFonts w:ascii="Times New Roman" w:hAnsi="Times New Roman" w:cs="Times New Roman"/>
          <w:bCs/>
        </w:rPr>
        <w:t xml:space="preserve"> DE LA CONSTITUCIÓN POLÍTICA DEL ESTADO DE NUEVO LEÓN. TAMPOCO SE CONSIDERARÁ LAS ACTIVIDADES DE DIRIGENCIA PARTIDISTA. </w:t>
      </w:r>
      <w:r w:rsidR="0073355E" w:rsidRPr="00703703">
        <w:rPr>
          <w:rFonts w:ascii="Times New Roman" w:hAnsi="Times New Roman" w:cs="Times New Roman"/>
          <w:b/>
          <w:bCs/>
        </w:rPr>
        <w:t>ARTÍCULO 39.</w:t>
      </w:r>
      <w:r w:rsidR="0073355E" w:rsidRPr="0073355E">
        <w:rPr>
          <w:rFonts w:ascii="Times New Roman" w:hAnsi="Times New Roman" w:cs="Times New Roman"/>
          <w:bCs/>
        </w:rPr>
        <w:t xml:space="preserve"> </w:t>
      </w:r>
      <w:r w:rsidR="0073355E" w:rsidRPr="0073355E">
        <w:rPr>
          <w:rFonts w:ascii="Times New Roman" w:hAnsi="Times New Roman" w:cs="Times New Roman"/>
          <w:bCs/>
          <w:lang w:val="es-ES_tradnl"/>
        </w:rPr>
        <w:t>PARA LA ELABORACIÓN DE LOS PROYECTOS DE DICTÁMENES, LAS COMISIONES DE DICTAMEN LEGISLATIVO, ESTABLECIDAS EN LOS TÉRMINOS DEL ARTÍCULO 70 DE LA LEY ORGÁNICA DEL PODER LEGISLATIVO, CONOCERÁN DE LOS SIGUIENTES ASUNTOS:</w:t>
      </w:r>
      <w:r w:rsidR="00703703">
        <w:rPr>
          <w:rFonts w:ascii="Times New Roman" w:hAnsi="Times New Roman" w:cs="Times New Roman"/>
          <w:bCs/>
          <w:lang w:val="es-ES_tradnl"/>
        </w:rPr>
        <w:t xml:space="preserve"> I.</w:t>
      </w:r>
      <w:r w:rsidR="0073355E" w:rsidRPr="0073355E">
        <w:rPr>
          <w:bCs/>
        </w:rPr>
        <w:t> </w:t>
      </w:r>
      <w:r w:rsidR="0073355E" w:rsidRPr="00703703">
        <w:rPr>
          <w:rFonts w:ascii="Times New Roman" w:hAnsi="Times New Roman" w:cs="Times New Roman"/>
          <w:bCs/>
        </w:rPr>
        <w:t>COMISIÓN DE GOBERNACIÓN Y ORGANIZACIÓN INTERNA DE LOS PODERES:</w:t>
      </w:r>
      <w:r w:rsidR="00703703">
        <w:rPr>
          <w:rFonts w:ascii="Times New Roman" w:hAnsi="Times New Roman" w:cs="Times New Roman"/>
          <w:bCs/>
        </w:rPr>
        <w:t xml:space="preserve"> EN EL INCISO </w:t>
      </w:r>
      <w:r w:rsidR="0073355E" w:rsidRPr="0073355E">
        <w:rPr>
          <w:rFonts w:ascii="Times New Roman" w:hAnsi="Times New Roman" w:cs="Times New Roman"/>
          <w:bCs/>
          <w:lang w:val="es-ES_tradnl"/>
        </w:rPr>
        <w:t>Ñ)</w:t>
      </w:r>
      <w:r w:rsidR="00703703">
        <w:rPr>
          <w:rFonts w:ascii="Times New Roman" w:hAnsi="Times New Roman" w:cs="Times New Roman"/>
          <w:bCs/>
          <w:lang w:val="es-ES_tradnl"/>
        </w:rPr>
        <w:t xml:space="preserve">, ANTES MENCIONADO, AHÍ ES DONDE PROPONEMOS HACER UN CAMBIO. QUE SERÍA QUE: Ñ) </w:t>
      </w:r>
      <w:r w:rsidR="0073355E" w:rsidRPr="0073355E">
        <w:rPr>
          <w:rFonts w:ascii="Times New Roman" w:hAnsi="Times New Roman" w:cs="Times New Roman"/>
          <w:bCs/>
        </w:rPr>
        <w:t xml:space="preserve">LAS INICIATIVAS RELATIVAS A LA REGULACIÓN DEL ACCESO POR PARTE DEL CIUDADANO A LA TOMA DE DECISIONES DEL ESTADO O SUS MUNICIPIOS, PARA FORTALECER LA VIDA DEMOCRÁTICA EN LOS MISMOS </w:t>
      </w:r>
      <w:r w:rsidR="0073355E" w:rsidRPr="0073355E">
        <w:rPr>
          <w:rFonts w:ascii="Times New Roman" w:hAnsi="Times New Roman" w:cs="Times New Roman"/>
          <w:b/>
        </w:rPr>
        <w:t>POR MEDIO DE LOS INSTRUMENTOS DE PARTICIPACIÓN CIUDADANA;</w:t>
      </w:r>
      <w:r w:rsidR="00703703">
        <w:rPr>
          <w:rFonts w:ascii="Times New Roman" w:hAnsi="Times New Roman" w:cs="Times New Roman"/>
          <w:b/>
        </w:rPr>
        <w:t xml:space="preserve"> </w:t>
      </w:r>
      <w:r w:rsidR="00703703">
        <w:rPr>
          <w:rFonts w:ascii="Times New Roman" w:hAnsi="Times New Roman" w:cs="Times New Roman"/>
        </w:rPr>
        <w:t xml:space="preserve">DE LA </w:t>
      </w:r>
      <w:r w:rsidR="0073355E" w:rsidRPr="0073355E">
        <w:rPr>
          <w:rFonts w:ascii="Times New Roman" w:hAnsi="Times New Roman" w:cs="Times New Roman"/>
          <w:bCs/>
          <w:lang w:val="es-ES_tradnl"/>
        </w:rPr>
        <w:t>O</w:t>
      </w:r>
      <w:r w:rsidR="00703703">
        <w:rPr>
          <w:rFonts w:ascii="Times New Roman" w:hAnsi="Times New Roman" w:cs="Times New Roman"/>
          <w:bCs/>
          <w:lang w:val="es-ES_tradnl"/>
        </w:rPr>
        <w:t xml:space="preserve">) A LA </w:t>
      </w:r>
      <w:r w:rsidR="0073355E" w:rsidRPr="0073355E">
        <w:rPr>
          <w:rFonts w:ascii="Times New Roman" w:hAnsi="Times New Roman" w:cs="Times New Roman"/>
          <w:bCs/>
          <w:lang w:val="es-ES_tradnl"/>
        </w:rPr>
        <w:t>P)</w:t>
      </w:r>
      <w:r w:rsidR="00703703">
        <w:rPr>
          <w:rFonts w:ascii="Times New Roman" w:hAnsi="Times New Roman" w:cs="Times New Roman"/>
          <w:bCs/>
          <w:lang w:val="es-ES_tradnl"/>
        </w:rPr>
        <w:t xml:space="preserve"> SE QUEDA IGUAL; Y LUEGO SE AGREGA EL INCISO </w:t>
      </w:r>
      <w:r w:rsidR="0073355E" w:rsidRPr="0073355E">
        <w:rPr>
          <w:rFonts w:ascii="Times New Roman" w:hAnsi="Times New Roman" w:cs="Times New Roman"/>
          <w:b/>
          <w:lang w:val="es-ES_tradnl"/>
        </w:rPr>
        <w:t>Q)</w:t>
      </w:r>
      <w:r w:rsidR="00703703">
        <w:rPr>
          <w:rFonts w:ascii="Times New Roman" w:hAnsi="Times New Roman" w:cs="Times New Roman"/>
          <w:b/>
          <w:lang w:val="es-ES_tradnl"/>
        </w:rPr>
        <w:t xml:space="preserve">, </w:t>
      </w:r>
      <w:r w:rsidR="00703703" w:rsidRPr="00703703">
        <w:rPr>
          <w:rFonts w:ascii="Times New Roman" w:hAnsi="Times New Roman" w:cs="Times New Roman"/>
          <w:lang w:val="es-ES_tradnl"/>
        </w:rPr>
        <w:t xml:space="preserve">QUE DICE: </w:t>
      </w:r>
      <w:r w:rsidR="0073355E" w:rsidRPr="0073355E">
        <w:rPr>
          <w:rFonts w:ascii="Times New Roman" w:hAnsi="Times New Roman" w:cs="Times New Roman"/>
          <w:b/>
          <w:lang w:val="es-ES_tradnl"/>
        </w:rPr>
        <w:t>REMITIR A LA OFICIALÍA MAYOR PARA SU REALIZACIÓN, LAS CONSULTAS CIUDADANAS, ADEMÁS DE CONOCER DEL PROCEDIMIENTO DE CADA UNA DE ELLAS.</w:t>
      </w:r>
      <w:r w:rsidR="00703703">
        <w:rPr>
          <w:rFonts w:ascii="Times New Roman" w:hAnsi="Times New Roman" w:cs="Times New Roman"/>
          <w:b/>
          <w:lang w:val="es-ES_tradnl"/>
        </w:rPr>
        <w:t xml:space="preserve"> </w:t>
      </w:r>
      <w:r w:rsidR="00703703" w:rsidRPr="00703703">
        <w:rPr>
          <w:rFonts w:ascii="Times New Roman" w:hAnsi="Times New Roman" w:cs="Times New Roman"/>
          <w:lang w:val="es-ES_tradnl"/>
        </w:rPr>
        <w:t xml:space="preserve">EL </w:t>
      </w:r>
      <w:r w:rsidR="0073355E" w:rsidRPr="0073355E">
        <w:rPr>
          <w:rFonts w:ascii="Times New Roman" w:hAnsi="Times New Roman" w:cs="Times New Roman"/>
        </w:rPr>
        <w:t>ARTÍCULO 65</w:t>
      </w:r>
      <w:r w:rsidR="00703703">
        <w:rPr>
          <w:rFonts w:ascii="Times New Roman" w:hAnsi="Times New Roman" w:cs="Times New Roman"/>
        </w:rPr>
        <w:t xml:space="preserve"> DICE: QUE</w:t>
      </w:r>
      <w:r w:rsidR="0073355E" w:rsidRPr="0073355E">
        <w:rPr>
          <w:rFonts w:ascii="Times New Roman" w:hAnsi="Times New Roman" w:cs="Times New Roman"/>
        </w:rPr>
        <w:t xml:space="preserve"> LA </w:t>
      </w:r>
      <w:r w:rsidR="00703703" w:rsidRPr="0073355E">
        <w:rPr>
          <w:rFonts w:ascii="Times New Roman" w:hAnsi="Times New Roman" w:cs="Times New Roman"/>
        </w:rPr>
        <w:t>OFICIALÍA</w:t>
      </w:r>
      <w:r w:rsidR="0073355E" w:rsidRPr="0073355E">
        <w:rPr>
          <w:rFonts w:ascii="Times New Roman" w:hAnsi="Times New Roman" w:cs="Times New Roman"/>
        </w:rPr>
        <w:t xml:space="preserve"> MAYOR ES EL ÓRGANO DE SOPORTE TÉCNICO LEGISLATIVO Y </w:t>
      </w:r>
      <w:r w:rsidR="00703703" w:rsidRPr="0073355E">
        <w:rPr>
          <w:rFonts w:ascii="Times New Roman" w:hAnsi="Times New Roman" w:cs="Times New Roman"/>
        </w:rPr>
        <w:t>JURÍDICA</w:t>
      </w:r>
      <w:r w:rsidR="0073355E" w:rsidRPr="0073355E">
        <w:rPr>
          <w:rFonts w:ascii="Times New Roman" w:hAnsi="Times New Roman" w:cs="Times New Roman"/>
        </w:rPr>
        <w:t xml:space="preserve"> DEL CONGRESO. A LA </w:t>
      </w:r>
      <w:r w:rsidR="00703703" w:rsidRPr="0073355E">
        <w:rPr>
          <w:rFonts w:ascii="Times New Roman" w:hAnsi="Times New Roman" w:cs="Times New Roman"/>
        </w:rPr>
        <w:t>OFICIALÍA</w:t>
      </w:r>
      <w:r w:rsidR="0073355E" w:rsidRPr="0073355E">
        <w:rPr>
          <w:rFonts w:ascii="Times New Roman" w:hAnsi="Times New Roman" w:cs="Times New Roman"/>
        </w:rPr>
        <w:t xml:space="preserve"> MAYOR LE CORRESPONDE: </w:t>
      </w:r>
      <w:r w:rsidR="00703703">
        <w:rPr>
          <w:rFonts w:ascii="Times New Roman" w:hAnsi="Times New Roman" w:cs="Times New Roman"/>
        </w:rPr>
        <w:t xml:space="preserve">DEL NUMERAL </w:t>
      </w:r>
      <w:r w:rsidR="0073355E" w:rsidRPr="0073355E">
        <w:rPr>
          <w:rFonts w:ascii="Times New Roman" w:hAnsi="Times New Roman" w:cs="Times New Roman"/>
        </w:rPr>
        <w:t>I</w:t>
      </w:r>
      <w:r w:rsidR="00703703">
        <w:rPr>
          <w:rFonts w:ascii="Times New Roman" w:hAnsi="Times New Roman" w:cs="Times New Roman"/>
        </w:rPr>
        <w:t xml:space="preserve"> AL </w:t>
      </w:r>
      <w:r w:rsidR="0073355E" w:rsidRPr="0073355E">
        <w:rPr>
          <w:rFonts w:ascii="Times New Roman" w:hAnsi="Times New Roman" w:cs="Times New Roman"/>
        </w:rPr>
        <w:t>IX</w:t>
      </w:r>
      <w:r w:rsidR="00703703">
        <w:rPr>
          <w:rFonts w:ascii="Times New Roman" w:hAnsi="Times New Roman" w:cs="Times New Roman"/>
        </w:rPr>
        <w:t xml:space="preserve"> SE QUEDA IGUAL; EN EL </w:t>
      </w:r>
      <w:r w:rsidR="0073355E" w:rsidRPr="0073355E">
        <w:rPr>
          <w:rFonts w:ascii="Times New Roman" w:hAnsi="Times New Roman" w:cs="Times New Roman"/>
        </w:rPr>
        <w:t>X</w:t>
      </w:r>
      <w:r w:rsidR="00703703">
        <w:rPr>
          <w:rFonts w:ascii="Times New Roman" w:hAnsi="Times New Roman" w:cs="Times New Roman"/>
        </w:rPr>
        <w:t xml:space="preserve">, AGREGAMOS: </w:t>
      </w:r>
      <w:r w:rsidR="0073355E" w:rsidRPr="0073355E">
        <w:rPr>
          <w:rFonts w:ascii="Times New Roman" w:hAnsi="Times New Roman" w:cs="Times New Roman"/>
        </w:rPr>
        <w:tab/>
      </w:r>
      <w:r w:rsidR="0073355E" w:rsidRPr="0073355E">
        <w:rPr>
          <w:rFonts w:ascii="Times New Roman" w:hAnsi="Times New Roman" w:cs="Times New Roman"/>
          <w:b/>
          <w:bCs/>
        </w:rPr>
        <w:t>PREPARAR, REALIZAR Y</w:t>
      </w:r>
      <w:r w:rsidR="0073355E" w:rsidRPr="0073355E">
        <w:rPr>
          <w:rFonts w:ascii="Times New Roman" w:hAnsi="Times New Roman" w:cs="Times New Roman"/>
          <w:b/>
          <w:bCs/>
          <w:lang w:val="es-ES_tradnl"/>
        </w:rPr>
        <w:t xml:space="preserve"> SUPERVISAR TODAS LAS REUNIONES INFORMATIVAS, AUDIENCIAS, FOROS, CONSULTAS POPULARES Y CONSULTAS CIUDADANAS POR INSTRUCCIÓN DE LA DIRECTIVA O DE LAS COMISIONES; </w:t>
      </w:r>
      <w:r w:rsidR="0026304D" w:rsidRPr="0026304D">
        <w:rPr>
          <w:rFonts w:ascii="Times New Roman" w:hAnsi="Times New Roman" w:cs="Times New Roman"/>
          <w:bCs/>
          <w:lang w:val="es-ES_tradnl"/>
        </w:rPr>
        <w:t xml:space="preserve">EN EL </w:t>
      </w:r>
      <w:r w:rsidR="0073355E" w:rsidRPr="0073355E">
        <w:rPr>
          <w:rFonts w:ascii="Times New Roman" w:hAnsi="Times New Roman" w:cs="Times New Roman"/>
        </w:rPr>
        <w:t>ARTÍCULO 67</w:t>
      </w:r>
      <w:r w:rsidR="0026304D">
        <w:rPr>
          <w:rFonts w:ascii="Times New Roman" w:hAnsi="Times New Roman" w:cs="Times New Roman"/>
        </w:rPr>
        <w:t xml:space="preserve"> SE MENCIONA SOBRE </w:t>
      </w:r>
      <w:r w:rsidR="0073355E" w:rsidRPr="0073355E">
        <w:rPr>
          <w:rFonts w:ascii="Times New Roman" w:hAnsi="Times New Roman" w:cs="Times New Roman"/>
          <w:lang w:val="es-ES_tradnl"/>
        </w:rPr>
        <w:t xml:space="preserve">EL CENTRO </w:t>
      </w:r>
      <w:r w:rsidR="0073355E" w:rsidRPr="0073355E">
        <w:rPr>
          <w:rFonts w:ascii="Times New Roman" w:hAnsi="Times New Roman" w:cs="Times New Roman"/>
          <w:lang w:val="es-ES_tradnl"/>
        </w:rPr>
        <w:lastRenderedPageBreak/>
        <w:t>DE ESTUDIOS LEGISLATIVOS</w:t>
      </w:r>
      <w:r w:rsidR="0026304D">
        <w:rPr>
          <w:rFonts w:ascii="Times New Roman" w:hAnsi="Times New Roman" w:cs="Times New Roman"/>
          <w:lang w:val="es-ES_tradnl"/>
        </w:rPr>
        <w:t>. EL CENTRO DE ESTUDIOS LEGISLATIVOS:</w:t>
      </w:r>
      <w:r w:rsidR="0073355E" w:rsidRPr="0073355E">
        <w:rPr>
          <w:rFonts w:ascii="Times New Roman" w:hAnsi="Times New Roman" w:cs="Times New Roman"/>
          <w:lang w:val="es-ES_tradnl"/>
        </w:rPr>
        <w:t xml:space="preserve"> ES EL ÓRGANO DE SOPORTE TÉCNICO PARA LA INVESTIGACIÓN Y EL ANÁLISIS DE LOS ASUNTOS QUE SON COMPETENCIA DEL CONGRESO. AL CENTRO DE ESTUDIOS LEGISLATIVOS CORRESPONDE: </w:t>
      </w:r>
      <w:r w:rsidR="0026304D">
        <w:rPr>
          <w:rFonts w:ascii="Times New Roman" w:hAnsi="Times New Roman" w:cs="Times New Roman"/>
          <w:lang w:val="es-ES_tradnl"/>
        </w:rPr>
        <w:t xml:space="preserve">DEL </w:t>
      </w:r>
      <w:r w:rsidR="0073355E" w:rsidRPr="0073355E">
        <w:rPr>
          <w:rFonts w:ascii="Times New Roman" w:hAnsi="Times New Roman" w:cs="Times New Roman"/>
          <w:lang w:val="es-ES_tradnl"/>
        </w:rPr>
        <w:t>I</w:t>
      </w:r>
      <w:r w:rsidR="0026304D">
        <w:rPr>
          <w:rFonts w:ascii="Times New Roman" w:hAnsi="Times New Roman" w:cs="Times New Roman"/>
          <w:lang w:val="es-ES_tradnl"/>
        </w:rPr>
        <w:t xml:space="preserve"> AL </w:t>
      </w:r>
      <w:r w:rsidR="0073355E" w:rsidRPr="0073355E">
        <w:rPr>
          <w:rFonts w:ascii="Times New Roman" w:hAnsi="Times New Roman" w:cs="Times New Roman"/>
          <w:lang w:val="es-ES_tradnl"/>
        </w:rPr>
        <w:t>V</w:t>
      </w:r>
      <w:r w:rsidR="0073355E" w:rsidRPr="0073355E">
        <w:rPr>
          <w:rFonts w:ascii="Times New Roman" w:hAnsi="Times New Roman" w:cs="Times New Roman"/>
          <w:lang w:val="es-ES_tradnl"/>
        </w:rPr>
        <w:tab/>
      </w:r>
      <w:r w:rsidR="0026304D">
        <w:rPr>
          <w:rFonts w:ascii="Times New Roman" w:hAnsi="Times New Roman" w:cs="Times New Roman"/>
          <w:lang w:val="es-ES_tradnl"/>
        </w:rPr>
        <w:t xml:space="preserve">SE QUEDA IGUAL Y EN EL </w:t>
      </w:r>
      <w:r w:rsidR="0073355E" w:rsidRPr="0073355E">
        <w:rPr>
          <w:rFonts w:ascii="Times New Roman" w:hAnsi="Times New Roman" w:cs="Times New Roman"/>
          <w:lang w:val="es-ES_tradnl"/>
        </w:rPr>
        <w:t>VI.</w:t>
      </w:r>
      <w:r w:rsidR="0026304D">
        <w:rPr>
          <w:rFonts w:ascii="Times New Roman" w:hAnsi="Times New Roman" w:cs="Times New Roman"/>
          <w:lang w:val="es-ES_tradnl"/>
        </w:rPr>
        <w:t xml:space="preserve"> </w:t>
      </w:r>
      <w:r w:rsidR="0073355E" w:rsidRPr="0073355E">
        <w:rPr>
          <w:rFonts w:ascii="Times New Roman" w:hAnsi="Times New Roman" w:cs="Times New Roman"/>
          <w:b/>
          <w:bCs/>
        </w:rPr>
        <w:t>COADYUVAR</w:t>
      </w:r>
      <w:r w:rsidR="0073355E" w:rsidRPr="0073355E">
        <w:rPr>
          <w:rFonts w:ascii="Times New Roman" w:hAnsi="Times New Roman" w:cs="Times New Roman"/>
        </w:rPr>
        <w:t xml:space="preserve"> CON LA </w:t>
      </w:r>
      <w:r w:rsidR="0026304D" w:rsidRPr="0073355E">
        <w:rPr>
          <w:rFonts w:ascii="Times New Roman" w:hAnsi="Times New Roman" w:cs="Times New Roman"/>
        </w:rPr>
        <w:t>OFICIALÍA</w:t>
      </w:r>
      <w:r w:rsidR="0073355E" w:rsidRPr="0073355E">
        <w:rPr>
          <w:rFonts w:ascii="Times New Roman" w:hAnsi="Times New Roman" w:cs="Times New Roman"/>
        </w:rPr>
        <w:t xml:space="preserve"> MAYOR EN LA PLANEACIÓN DE </w:t>
      </w:r>
      <w:r w:rsidR="0073355E" w:rsidRPr="0073355E">
        <w:rPr>
          <w:rFonts w:ascii="Times New Roman" w:hAnsi="Times New Roman" w:cs="Times New Roman"/>
          <w:b/>
          <w:bCs/>
        </w:rPr>
        <w:t>CONSULTAS POPULARES Y CONSULTAS CIUDADANAS</w:t>
      </w:r>
      <w:r w:rsidR="0073355E" w:rsidRPr="0073355E">
        <w:rPr>
          <w:rFonts w:ascii="Times New Roman" w:hAnsi="Times New Roman" w:cs="Times New Roman"/>
        </w:rPr>
        <w:t xml:space="preserve"> </w:t>
      </w:r>
      <w:r w:rsidR="0073355E" w:rsidRPr="0073355E">
        <w:rPr>
          <w:rFonts w:ascii="Times New Roman" w:hAnsi="Times New Roman" w:cs="Times New Roman"/>
          <w:b/>
          <w:bCs/>
        </w:rPr>
        <w:t>O CONSULTAS CON ESPECIALISTAS QUE LA OFICIALÍA</w:t>
      </w:r>
      <w:r w:rsidR="0073355E" w:rsidRPr="0073355E">
        <w:rPr>
          <w:rFonts w:ascii="Times New Roman" w:hAnsi="Times New Roman" w:cs="Times New Roman"/>
        </w:rPr>
        <w:t xml:space="preserve"> ORGANICE POR INSTRUCCIONES DE LA DIRECTIVA </w:t>
      </w:r>
      <w:r w:rsidR="0073355E" w:rsidRPr="0073355E">
        <w:rPr>
          <w:rFonts w:ascii="Times New Roman" w:hAnsi="Times New Roman" w:cs="Times New Roman"/>
          <w:b/>
          <w:bCs/>
        </w:rPr>
        <w:t>O DE LAS COMISIONES</w:t>
      </w:r>
      <w:r w:rsidR="0073355E" w:rsidRPr="0073355E">
        <w:rPr>
          <w:rFonts w:ascii="Times New Roman" w:hAnsi="Times New Roman" w:cs="Times New Roman"/>
        </w:rPr>
        <w:t xml:space="preserve">, </w:t>
      </w:r>
      <w:r w:rsidR="0026304D" w:rsidRPr="0073355E">
        <w:rPr>
          <w:rFonts w:ascii="Times New Roman" w:hAnsi="Times New Roman" w:cs="Times New Roman"/>
        </w:rPr>
        <w:t>ASÍ</w:t>
      </w:r>
      <w:r w:rsidR="0073355E" w:rsidRPr="0073355E">
        <w:rPr>
          <w:rFonts w:ascii="Times New Roman" w:hAnsi="Times New Roman" w:cs="Times New Roman"/>
        </w:rPr>
        <w:t xml:space="preserve">́ COMO SISTEMATIZAR Y TURNAR A LAS COMISIONES CORRESPONDIENTES </w:t>
      </w:r>
      <w:r w:rsidR="0073355E" w:rsidRPr="0073355E">
        <w:rPr>
          <w:rFonts w:ascii="Times New Roman" w:hAnsi="Times New Roman" w:cs="Times New Roman"/>
          <w:b/>
          <w:bCs/>
        </w:rPr>
        <w:t>LOS RESULTADOS</w:t>
      </w:r>
      <w:r w:rsidR="0073355E" w:rsidRPr="0073355E">
        <w:rPr>
          <w:rFonts w:ascii="Times New Roman" w:hAnsi="Times New Roman" w:cs="Times New Roman"/>
        </w:rPr>
        <w:t xml:space="preserve"> Y RECOMENDACIONES TÉCNICAS QU</w:t>
      </w:r>
      <w:r w:rsidR="0026304D">
        <w:rPr>
          <w:rFonts w:ascii="Times New Roman" w:hAnsi="Times New Roman" w:cs="Times New Roman"/>
        </w:rPr>
        <w:t xml:space="preserve">E RESULTEN DE DICHAS CONSULTAS. </w:t>
      </w:r>
      <w:r w:rsidR="0073355E" w:rsidRPr="0073355E">
        <w:rPr>
          <w:rFonts w:ascii="Times New Roman" w:hAnsi="Times New Roman" w:cs="Times New Roman"/>
        </w:rPr>
        <w:t>ESTE ES EL DECRETO QUE NOSOTROS ESTAMOS PLANTEANDO</w:t>
      </w:r>
      <w:r w:rsidR="0026304D">
        <w:rPr>
          <w:rFonts w:ascii="Times New Roman" w:hAnsi="Times New Roman" w:cs="Times New Roman"/>
        </w:rPr>
        <w:t>,</w:t>
      </w:r>
      <w:r w:rsidR="0073355E" w:rsidRPr="0073355E">
        <w:rPr>
          <w:rFonts w:ascii="Times New Roman" w:hAnsi="Times New Roman" w:cs="Times New Roman"/>
        </w:rPr>
        <w:t xml:space="preserve"> ENTONCES, EN RESUMEN, ES LA MODIFICACIÓN EN TORNO A LA LEY ORGÁNICA DEL CONGRESO, PARA DARLE ESA FACULTAD A LA OFICIALÍA MAYOR Y TAMBIÉN EL CENTRO DE ESTUDIOS LEGISLATIVOS</w:t>
      </w:r>
      <w:r w:rsidR="0026304D">
        <w:rPr>
          <w:rFonts w:ascii="Times New Roman" w:hAnsi="Times New Roman" w:cs="Times New Roman"/>
        </w:rPr>
        <w:t>,</w:t>
      </w:r>
      <w:r w:rsidR="0073355E" w:rsidRPr="0073355E">
        <w:rPr>
          <w:rFonts w:ascii="Times New Roman" w:hAnsi="Times New Roman" w:cs="Times New Roman"/>
        </w:rPr>
        <w:t xml:space="preserve"> PARA TENER ESA CAPACIDAD DE LLEVAR A CABO ESTAS CONSULTAS CIUDADANAS, ESTA HERRAMIENTA DE</w:t>
      </w:r>
      <w:r w:rsidR="0026304D">
        <w:rPr>
          <w:rFonts w:ascii="Times New Roman" w:hAnsi="Times New Roman" w:cs="Times New Roman"/>
        </w:rPr>
        <w:t>,</w:t>
      </w:r>
      <w:r w:rsidR="0073355E" w:rsidRPr="0073355E">
        <w:rPr>
          <w:rFonts w:ascii="Times New Roman" w:hAnsi="Times New Roman" w:cs="Times New Roman"/>
        </w:rPr>
        <w:t xml:space="preserve"> AL FINAL</w:t>
      </w:r>
      <w:r w:rsidR="0026304D">
        <w:rPr>
          <w:rFonts w:ascii="Times New Roman" w:hAnsi="Times New Roman" w:cs="Times New Roman"/>
        </w:rPr>
        <w:t>,</w:t>
      </w:r>
      <w:r w:rsidR="0073355E" w:rsidRPr="0073355E">
        <w:rPr>
          <w:rFonts w:ascii="Times New Roman" w:hAnsi="Times New Roman" w:cs="Times New Roman"/>
        </w:rPr>
        <w:t xml:space="preserve"> CONSULTA A LA CIUDADANÍA</w:t>
      </w:r>
      <w:r w:rsidR="0026304D">
        <w:rPr>
          <w:rFonts w:ascii="Times New Roman" w:hAnsi="Times New Roman" w:cs="Times New Roman"/>
        </w:rPr>
        <w:t>;</w:t>
      </w:r>
      <w:r w:rsidR="0073355E" w:rsidRPr="0073355E">
        <w:rPr>
          <w:rFonts w:ascii="Times New Roman" w:hAnsi="Times New Roman" w:cs="Times New Roman"/>
        </w:rPr>
        <w:t xml:space="preserve"> NO SÓLO</w:t>
      </w:r>
      <w:r w:rsidR="0026304D">
        <w:rPr>
          <w:rFonts w:ascii="Times New Roman" w:hAnsi="Times New Roman" w:cs="Times New Roman"/>
        </w:rPr>
        <w:t xml:space="preserve"> POR UN TEMA DE MORENA, DE QUE </w:t>
      </w:r>
      <w:r w:rsidR="0073355E" w:rsidRPr="0073355E">
        <w:rPr>
          <w:rFonts w:ascii="Times New Roman" w:hAnsi="Times New Roman" w:cs="Times New Roman"/>
        </w:rPr>
        <w:t>S</w:t>
      </w:r>
      <w:r w:rsidR="0026304D">
        <w:rPr>
          <w:rFonts w:ascii="Times New Roman" w:hAnsi="Times New Roman" w:cs="Times New Roman"/>
        </w:rPr>
        <w:t>EA</w:t>
      </w:r>
      <w:r w:rsidR="0073355E" w:rsidRPr="0073355E">
        <w:rPr>
          <w:rFonts w:ascii="Times New Roman" w:hAnsi="Times New Roman" w:cs="Times New Roman"/>
        </w:rPr>
        <w:t xml:space="preserve"> UN CAPRICHO DE NOSOTROS EL ESTARLE PREGUNTANDO A LA GENTE, SINO PORQUE ADEMÁS DE CREER EN ESO, TAMBIÉN VEMOS QUE HAY UNA TENDENCIA DE LA CORTE, NO SÓLO DE LA SUPREMA CORTE, SINO OTRAS INSTITUCIONES, INCLUSIVE INTERNACIONALES, DE QUE SE TIENE QUE CONSULTAR A LA CIUDADANÍA EN TEMAS COMO PERSONAS CON DISCAPACIDAD, MIGRANTES, DERECHOS HUMANOS Y QUE ES UNA LABOR, PUES QUE AL FINAL</w:t>
      </w:r>
      <w:r w:rsidR="0026304D">
        <w:rPr>
          <w:rFonts w:ascii="Times New Roman" w:hAnsi="Times New Roman" w:cs="Times New Roman"/>
        </w:rPr>
        <w:t>,</w:t>
      </w:r>
      <w:r w:rsidR="0073355E" w:rsidRPr="0073355E">
        <w:rPr>
          <w:rFonts w:ascii="Times New Roman" w:hAnsi="Times New Roman" w:cs="Times New Roman"/>
        </w:rPr>
        <w:t xml:space="preserve"> NO PODEMOS DEJAR DE LADO</w:t>
      </w:r>
      <w:r w:rsidR="0026304D">
        <w:rPr>
          <w:rFonts w:ascii="Times New Roman" w:hAnsi="Times New Roman" w:cs="Times New Roman"/>
        </w:rPr>
        <w:t>;</w:t>
      </w:r>
      <w:r w:rsidR="0073355E" w:rsidRPr="0073355E">
        <w:rPr>
          <w:rFonts w:ascii="Times New Roman" w:hAnsi="Times New Roman" w:cs="Times New Roman"/>
        </w:rPr>
        <w:t xml:space="preserve"> OJALÁ PODAMOS PRONTO TURNAR EL EXPEDIENTE Y DISCUTIRLO, QUE LO DISCUTAN LOS COMPAÑEROS EN LA COMISIÓN DE GOBERNACIÓN Y ORGANIZACIÓN INTERNA DE LOS PODERES</w:t>
      </w:r>
      <w:r w:rsidR="0026304D">
        <w:rPr>
          <w:rFonts w:ascii="Times New Roman" w:hAnsi="Times New Roman" w:cs="Times New Roman"/>
        </w:rPr>
        <w:t>,</w:t>
      </w:r>
      <w:r w:rsidR="0073355E" w:rsidRPr="0073355E">
        <w:rPr>
          <w:rFonts w:ascii="Times New Roman" w:hAnsi="Times New Roman" w:cs="Times New Roman"/>
        </w:rPr>
        <w:t xml:space="preserve"> PARA QUE AHÍ EN ESA COMISIÓN SE DELINEEN LAS ESPECIFICACIONES, LOS DETALLES ALREDEDOR DE LA INICIATIVA Y PODAMOS ENTONCES AVANZAR PARA TENER UN INSTRUMENTO REAL DE CONSULTA CIUDADANA. ES CUANTO”.</w:t>
      </w:r>
    </w:p>
    <w:p w14:paraId="29CC50C9" w14:textId="77777777" w:rsidR="0026304D" w:rsidRDefault="0026304D" w:rsidP="0026304D">
      <w:pPr>
        <w:spacing w:after="0" w:line="240" w:lineRule="auto"/>
        <w:ind w:right="-91"/>
        <w:jc w:val="both"/>
        <w:rPr>
          <w:rFonts w:ascii="Times New Roman" w:hAnsi="Times New Roman" w:cs="Times New Roman"/>
        </w:rPr>
      </w:pPr>
    </w:p>
    <w:p w14:paraId="18AB815B" w14:textId="6C0C0D94" w:rsidR="00EA31BD" w:rsidRDefault="00864222" w:rsidP="0026304D">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794A37">
        <w:rPr>
          <w:rFonts w:ascii="Times New Roman" w:hAnsi="Times New Roman" w:cs="Times New Roman"/>
          <w:b/>
        </w:rPr>
        <w:t>LEGISLACIÓN</w:t>
      </w:r>
      <w:r w:rsidRPr="00C21E35">
        <w:rPr>
          <w:rFonts w:ascii="Times New Roman" w:hAnsi="Times New Roman" w:cs="Times New Roman"/>
          <w:b/>
        </w:rPr>
        <w:t xml:space="preserve">, PARA LOS EFECTOS DEL ARTÍCULO 39 FRACCIÓN </w:t>
      </w:r>
      <w:r w:rsidR="00794A37">
        <w:rPr>
          <w:rFonts w:ascii="Times New Roman" w:hAnsi="Times New Roman" w:cs="Times New Roman"/>
          <w:b/>
        </w:rPr>
        <w:t>II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6B2465A0" w14:textId="77777777" w:rsidR="00794A37" w:rsidRDefault="00794A37" w:rsidP="00546C21">
      <w:pPr>
        <w:spacing w:after="0" w:line="240" w:lineRule="auto"/>
        <w:ind w:right="-91"/>
        <w:jc w:val="both"/>
        <w:rPr>
          <w:rFonts w:ascii="Times New Roman" w:hAnsi="Times New Roman" w:cs="Times New Roman"/>
          <w:b/>
        </w:rPr>
      </w:pPr>
    </w:p>
    <w:p w14:paraId="7EC83D41" w14:textId="4E69824C" w:rsidR="00794A37" w:rsidRPr="00553C94" w:rsidRDefault="008D6242" w:rsidP="00546C21">
      <w:pPr>
        <w:pStyle w:val="Textoindependiente"/>
        <w:spacing w:line="360" w:lineRule="auto"/>
        <w:ind w:right="-91"/>
        <w:rPr>
          <w:b/>
          <w:i/>
          <w:sz w:val="22"/>
          <w:szCs w:val="22"/>
        </w:rPr>
      </w:pPr>
      <w:r w:rsidRPr="008D6242">
        <w:rPr>
          <w:sz w:val="22"/>
          <w:szCs w:val="22"/>
        </w:rPr>
        <w:t>AL NO HABER MÁS INICIATIVAS QUE PRESENTAR</w:t>
      </w:r>
      <w:r w:rsidR="00794A37" w:rsidRPr="00553C94">
        <w:rPr>
          <w:sz w:val="22"/>
          <w:szCs w:val="22"/>
        </w:rPr>
        <w:t xml:space="preserve">, LA C. PRESIDENTA SOMETIÓ A CONSIDERACIÓN DE LA ASAMBLEA DECLARAR UN RECESO, EN VIRTUD DE QUE SE ESTÁN ELABORANDO ALGUNOS AJUSTES A LOS TRABAJOS LEGISLATIVOS DE ESTA SESIÓN; </w:t>
      </w:r>
      <w:r w:rsidR="00794A37" w:rsidRPr="00553C94">
        <w:rPr>
          <w:bCs/>
          <w:sz w:val="22"/>
          <w:szCs w:val="22"/>
        </w:rPr>
        <w:lastRenderedPageBreak/>
        <w:t>PREGUNTANDO A LOS CC. DIPUTADOS SI ESTÁN DE ACUERDO, LO MANIFIESTEN DE MANERA ECONÓMICA.</w:t>
      </w:r>
      <w:r w:rsidR="00794A37" w:rsidRPr="00553C94">
        <w:rPr>
          <w:sz w:val="22"/>
          <w:szCs w:val="22"/>
        </w:rPr>
        <w:t xml:space="preserve"> </w:t>
      </w:r>
      <w:r w:rsidR="00794A37" w:rsidRPr="00553C94">
        <w:rPr>
          <w:b/>
          <w:i/>
          <w:sz w:val="22"/>
          <w:szCs w:val="22"/>
        </w:rPr>
        <w:t xml:space="preserve">SIENDO APROBADO POR MAYORÍA.  </w:t>
      </w:r>
    </w:p>
    <w:p w14:paraId="62E2D6A1" w14:textId="77777777" w:rsidR="00794A37" w:rsidRPr="002224B3" w:rsidRDefault="00794A37" w:rsidP="00546C21">
      <w:pPr>
        <w:pStyle w:val="Textoindependiente"/>
        <w:spacing w:line="240" w:lineRule="auto"/>
        <w:ind w:right="-91"/>
        <w:rPr>
          <w:b/>
          <w:i/>
          <w:sz w:val="22"/>
          <w:szCs w:val="22"/>
        </w:rPr>
      </w:pPr>
    </w:p>
    <w:p w14:paraId="3350CD9C" w14:textId="2C5D2A5E" w:rsidR="00794A37" w:rsidRDefault="00794A37" w:rsidP="00546C21">
      <w:pPr>
        <w:pStyle w:val="Textoindependiente"/>
        <w:spacing w:line="360" w:lineRule="auto"/>
        <w:ind w:right="-91"/>
        <w:rPr>
          <w:sz w:val="22"/>
          <w:szCs w:val="22"/>
        </w:rPr>
      </w:pPr>
      <w:r w:rsidRPr="002224B3">
        <w:rPr>
          <w:sz w:val="22"/>
          <w:szCs w:val="22"/>
        </w:rPr>
        <w:t xml:space="preserve">APROBADO QUE FUE, </w:t>
      </w:r>
      <w:r w:rsidRPr="00553C94">
        <w:rPr>
          <w:sz w:val="22"/>
          <w:szCs w:val="22"/>
        </w:rPr>
        <w:t xml:space="preserve">LA C. PRESIDENTA </w:t>
      </w:r>
      <w:r w:rsidRPr="002224B3">
        <w:rPr>
          <w:sz w:val="22"/>
          <w:szCs w:val="22"/>
        </w:rPr>
        <w:t xml:space="preserve">DECLARÓ UN RECESO, </w:t>
      </w:r>
      <w:r>
        <w:rPr>
          <w:sz w:val="22"/>
          <w:szCs w:val="22"/>
        </w:rPr>
        <w:t xml:space="preserve">SIENDO LAS </w:t>
      </w:r>
      <w:r w:rsidR="00553C94">
        <w:rPr>
          <w:sz w:val="22"/>
          <w:szCs w:val="22"/>
        </w:rPr>
        <w:t>DOCE HORAS</w:t>
      </w:r>
      <w:r>
        <w:rPr>
          <w:sz w:val="22"/>
          <w:szCs w:val="22"/>
        </w:rPr>
        <w:t xml:space="preserve">; </w:t>
      </w:r>
      <w:r w:rsidRPr="002224B3">
        <w:rPr>
          <w:sz w:val="22"/>
          <w:szCs w:val="22"/>
        </w:rPr>
        <w:t>SOLICITANDO A LOS DIPUTADOS ESTAR ATENTOS AL LLAMADO DE LA PRESIDENCIA</w:t>
      </w:r>
      <w:r>
        <w:rPr>
          <w:sz w:val="22"/>
          <w:szCs w:val="22"/>
        </w:rPr>
        <w:t xml:space="preserve"> PARA CONTINUAR CON LOS TRABAJOS LEGISLATIVOS</w:t>
      </w:r>
      <w:r w:rsidRPr="002224B3">
        <w:rPr>
          <w:sz w:val="22"/>
          <w:szCs w:val="22"/>
        </w:rPr>
        <w:t>.</w:t>
      </w:r>
    </w:p>
    <w:p w14:paraId="5D46EE52" w14:textId="77777777" w:rsidR="00553C94" w:rsidRDefault="00553C94" w:rsidP="00546C21">
      <w:pPr>
        <w:pStyle w:val="Textoindependiente"/>
        <w:spacing w:line="240" w:lineRule="auto"/>
        <w:ind w:right="-91"/>
        <w:rPr>
          <w:sz w:val="22"/>
          <w:szCs w:val="22"/>
        </w:rPr>
      </w:pPr>
    </w:p>
    <w:p w14:paraId="5A866B2B" w14:textId="0A828E85" w:rsidR="00553C94" w:rsidRPr="002224B3" w:rsidRDefault="00553C94" w:rsidP="00546C21">
      <w:pPr>
        <w:spacing w:after="0" w:line="360" w:lineRule="auto"/>
        <w:ind w:right="-91"/>
        <w:jc w:val="both"/>
        <w:rPr>
          <w:rFonts w:ascii="Times New Roman" w:eastAsia="Times New Roman" w:hAnsi="Times New Roman" w:cs="Times New Roman"/>
          <w:lang w:eastAsia="es-ES"/>
        </w:rPr>
      </w:pPr>
      <w:r>
        <w:rPr>
          <w:rFonts w:ascii="Times New Roman" w:eastAsia="Times New Roman" w:hAnsi="Times New Roman" w:cs="Times New Roman"/>
          <w:lang w:eastAsia="es-ES"/>
        </w:rPr>
        <w:t>CONCLUIDO</w:t>
      </w:r>
      <w:r w:rsidRPr="002224B3">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QUE FUE </w:t>
      </w:r>
      <w:r w:rsidRPr="002224B3">
        <w:rPr>
          <w:rFonts w:ascii="Times New Roman" w:eastAsia="Times New Roman" w:hAnsi="Times New Roman" w:cs="Times New Roman"/>
          <w:lang w:eastAsia="es-ES"/>
        </w:rPr>
        <w:t>EL RECESO</w:t>
      </w:r>
      <w:r w:rsidRPr="00553C94">
        <w:rPr>
          <w:rFonts w:ascii="Times New Roman" w:eastAsia="Times New Roman" w:hAnsi="Times New Roman" w:cs="Times New Roman"/>
          <w:lang w:eastAsia="es-ES"/>
        </w:rPr>
        <w:t xml:space="preserve">, </w:t>
      </w:r>
      <w:r w:rsidRPr="00553C94">
        <w:rPr>
          <w:rFonts w:ascii="Times New Roman" w:hAnsi="Times New Roman" w:cs="Times New Roman"/>
        </w:rPr>
        <w:t xml:space="preserve">LA C. PRESIDENTA </w:t>
      </w:r>
      <w:r w:rsidRPr="002224B3">
        <w:rPr>
          <w:rFonts w:ascii="Times New Roman" w:eastAsia="Times New Roman" w:hAnsi="Times New Roman" w:cs="Times New Roman"/>
          <w:lang w:eastAsia="es-ES"/>
        </w:rPr>
        <w:t>SOLICITÓ A LA OFICIALÍA MAYOR ABRIR EL SISTEMA ELECTRÓNICO DE ASISTENCIA PARA VERIFICAR EL QUÓRUM.</w:t>
      </w:r>
    </w:p>
    <w:p w14:paraId="65F862BE" w14:textId="77777777" w:rsidR="0073355E" w:rsidRDefault="0073355E" w:rsidP="00546C21">
      <w:pPr>
        <w:pStyle w:val="Textoindependiente"/>
        <w:spacing w:line="240" w:lineRule="auto"/>
        <w:ind w:right="-91"/>
        <w:rPr>
          <w:sz w:val="22"/>
          <w:szCs w:val="22"/>
        </w:rPr>
      </w:pPr>
    </w:p>
    <w:p w14:paraId="75A04D75" w14:textId="6DBE64FA" w:rsidR="00553C94" w:rsidRDefault="00553C94" w:rsidP="00546C21">
      <w:pPr>
        <w:pStyle w:val="Textoindependiente"/>
        <w:spacing w:line="360" w:lineRule="auto"/>
        <w:ind w:right="-91"/>
        <w:rPr>
          <w:i/>
          <w:sz w:val="22"/>
          <w:szCs w:val="22"/>
        </w:rPr>
      </w:pPr>
      <w:r w:rsidRPr="002224B3">
        <w:rPr>
          <w:sz w:val="22"/>
          <w:szCs w:val="22"/>
        </w:rPr>
        <w:t>LA C. SECRETARIA INFORMÓ QUE SE ENCUENTRAN</w:t>
      </w:r>
      <w:r w:rsidRPr="00801591">
        <w:rPr>
          <w:sz w:val="22"/>
          <w:szCs w:val="22"/>
        </w:rPr>
        <w:t xml:space="preserve"> </w:t>
      </w:r>
      <w:r>
        <w:rPr>
          <w:sz w:val="22"/>
          <w:szCs w:val="22"/>
        </w:rPr>
        <w:t>38</w:t>
      </w:r>
      <w:r w:rsidRPr="002224B3">
        <w:rPr>
          <w:sz w:val="22"/>
          <w:szCs w:val="22"/>
        </w:rPr>
        <w:t xml:space="preserve"> DIPUTADOS PRESENTES</w:t>
      </w:r>
      <w:r w:rsidR="00325F24">
        <w:rPr>
          <w:sz w:val="22"/>
          <w:szCs w:val="22"/>
        </w:rPr>
        <w:t xml:space="preserve"> Y</w:t>
      </w:r>
      <w:r w:rsidRPr="002224B3">
        <w:rPr>
          <w:sz w:val="22"/>
          <w:szCs w:val="22"/>
        </w:rPr>
        <w:t xml:space="preserve"> </w:t>
      </w:r>
      <w:r>
        <w:rPr>
          <w:sz w:val="22"/>
          <w:szCs w:val="22"/>
        </w:rPr>
        <w:t>1 DIPUTADO A TRAVÉS DE LA PLATAFORMA DIGITAL</w:t>
      </w:r>
      <w:r w:rsidR="00325F24">
        <w:rPr>
          <w:sz w:val="22"/>
          <w:szCs w:val="22"/>
        </w:rPr>
        <w:t>.</w:t>
      </w:r>
      <w:r>
        <w:rPr>
          <w:sz w:val="22"/>
          <w:szCs w:val="22"/>
        </w:rPr>
        <w:t xml:space="preserve"> </w:t>
      </w:r>
      <w:r w:rsidRPr="00FF14F3">
        <w:rPr>
          <w:i/>
          <w:sz w:val="22"/>
          <w:szCs w:val="22"/>
        </w:rPr>
        <w:t xml:space="preserve">INCORPORÁNDOSE </w:t>
      </w:r>
      <w:r w:rsidR="00325F24">
        <w:rPr>
          <w:i/>
          <w:sz w:val="22"/>
          <w:szCs w:val="22"/>
        </w:rPr>
        <w:t>3</w:t>
      </w:r>
      <w:r w:rsidRPr="00FF14F3">
        <w:rPr>
          <w:i/>
          <w:sz w:val="22"/>
          <w:szCs w:val="22"/>
        </w:rPr>
        <w:t xml:space="preserve"> DIPUTADOS </w:t>
      </w:r>
      <w:r>
        <w:rPr>
          <w:i/>
          <w:sz w:val="22"/>
          <w:szCs w:val="22"/>
        </w:rPr>
        <w:t xml:space="preserve">DURANTE </w:t>
      </w:r>
      <w:r w:rsidR="00325F24">
        <w:rPr>
          <w:i/>
          <w:sz w:val="22"/>
          <w:szCs w:val="22"/>
        </w:rPr>
        <w:t xml:space="preserve">EL TRANSCURSO DE LA </w:t>
      </w:r>
      <w:r>
        <w:rPr>
          <w:i/>
          <w:sz w:val="22"/>
          <w:szCs w:val="22"/>
        </w:rPr>
        <w:t>SESIÓN</w:t>
      </w:r>
      <w:r w:rsidR="00325F24">
        <w:rPr>
          <w:i/>
          <w:sz w:val="22"/>
          <w:szCs w:val="22"/>
        </w:rPr>
        <w:t>.</w:t>
      </w:r>
    </w:p>
    <w:p w14:paraId="21C86DC7" w14:textId="77777777" w:rsidR="00553C94" w:rsidRDefault="00553C94" w:rsidP="00546C21">
      <w:pPr>
        <w:pStyle w:val="Textoindependiente"/>
        <w:spacing w:line="240" w:lineRule="auto"/>
        <w:ind w:right="-91"/>
        <w:rPr>
          <w:i/>
          <w:sz w:val="22"/>
          <w:szCs w:val="22"/>
        </w:rPr>
      </w:pPr>
    </w:p>
    <w:p w14:paraId="0531974F" w14:textId="1628F9C8" w:rsidR="00553C94" w:rsidRDefault="00553C94" w:rsidP="00546C21">
      <w:pPr>
        <w:pStyle w:val="Textoindependiente"/>
        <w:spacing w:line="360" w:lineRule="auto"/>
        <w:ind w:right="-91"/>
        <w:rPr>
          <w:sz w:val="22"/>
          <w:szCs w:val="22"/>
        </w:rPr>
      </w:pPr>
      <w:r w:rsidRPr="000C12D5">
        <w:rPr>
          <w:sz w:val="22"/>
          <w:szCs w:val="22"/>
        </w:rPr>
        <w:t xml:space="preserve">HABIENDO EL QUÓRUM, </w:t>
      </w:r>
      <w:r w:rsidRPr="00A52DDC">
        <w:rPr>
          <w:sz w:val="22"/>
          <w:szCs w:val="22"/>
        </w:rPr>
        <w:t xml:space="preserve">LA C. PRESIDENTA </w:t>
      </w:r>
      <w:r w:rsidRPr="000C12D5">
        <w:rPr>
          <w:sz w:val="22"/>
          <w:szCs w:val="22"/>
        </w:rPr>
        <w:t>REANUDÓ LA SESIÓN</w:t>
      </w:r>
      <w:r w:rsidR="00A52DDC">
        <w:rPr>
          <w:sz w:val="22"/>
          <w:szCs w:val="22"/>
        </w:rPr>
        <w:t>,</w:t>
      </w:r>
      <w:r w:rsidRPr="000C12D5">
        <w:rPr>
          <w:sz w:val="22"/>
          <w:szCs w:val="22"/>
        </w:rPr>
        <w:t xml:space="preserve"> SIENDO LAS </w:t>
      </w:r>
      <w:r w:rsidR="00325F24">
        <w:rPr>
          <w:sz w:val="22"/>
          <w:szCs w:val="22"/>
        </w:rPr>
        <w:t>DOCE</w:t>
      </w:r>
      <w:r w:rsidRPr="000C12D5">
        <w:rPr>
          <w:sz w:val="22"/>
          <w:szCs w:val="22"/>
        </w:rPr>
        <w:t xml:space="preserve"> HORAS CON </w:t>
      </w:r>
      <w:r w:rsidR="00325F24">
        <w:rPr>
          <w:sz w:val="22"/>
          <w:szCs w:val="22"/>
        </w:rPr>
        <w:t>CINCUENTA Y DOS</w:t>
      </w:r>
      <w:r w:rsidRPr="000C12D5">
        <w:rPr>
          <w:sz w:val="22"/>
          <w:szCs w:val="22"/>
        </w:rPr>
        <w:t xml:space="preserve"> MINUTOS.</w:t>
      </w:r>
    </w:p>
    <w:p w14:paraId="0FDD3C96" w14:textId="77777777" w:rsidR="00612F5E" w:rsidRDefault="00612F5E" w:rsidP="00546C21">
      <w:pPr>
        <w:spacing w:after="0" w:line="240" w:lineRule="auto"/>
        <w:ind w:right="-91"/>
        <w:jc w:val="both"/>
        <w:rPr>
          <w:rFonts w:ascii="Times New Roman" w:hAnsi="Times New Roman" w:cs="Times New Roman"/>
          <w:b/>
        </w:rPr>
      </w:pPr>
    </w:p>
    <w:p w14:paraId="4A620115" w14:textId="360000A2" w:rsidR="00DE1BB0" w:rsidRPr="002224B3" w:rsidRDefault="00325F24" w:rsidP="00546C21">
      <w:pPr>
        <w:spacing w:after="0" w:line="360" w:lineRule="auto"/>
        <w:ind w:right="-91"/>
        <w:jc w:val="both"/>
        <w:rPr>
          <w:rFonts w:ascii="Times New Roman" w:hAnsi="Times New Roman" w:cs="Times New Roman"/>
        </w:rPr>
      </w:pPr>
      <w:r>
        <w:rPr>
          <w:rFonts w:ascii="Times New Roman" w:hAnsi="Times New Roman" w:cs="Times New Roman"/>
        </w:rPr>
        <w:t xml:space="preserve">A CONTINUACIÓN, </w:t>
      </w:r>
      <w:r w:rsidR="00B83A68" w:rsidRPr="00794A37">
        <w:rPr>
          <w:rFonts w:ascii="Times New Roman" w:hAnsi="Times New Roman" w:cs="Times New Roman"/>
        </w:rPr>
        <w:t xml:space="preserve">LA C. PRESIDENTA </w:t>
      </w:r>
      <w:r w:rsidR="00DE1BB0" w:rsidRPr="002224B3">
        <w:rPr>
          <w:rFonts w:ascii="Times New Roman" w:hAnsi="Times New Roman" w:cs="Times New Roman"/>
        </w:rPr>
        <w:t xml:space="preserve">PROSIGUIÓ CON EL SIGUIENTE PUNTO DEL ORDEN DEL DÍA QUE ES </w:t>
      </w:r>
      <w:r w:rsidR="00DE1BB0" w:rsidRPr="002224B3">
        <w:rPr>
          <w:rFonts w:ascii="Times New Roman" w:hAnsi="Times New Roman" w:cs="Times New Roman"/>
          <w:b/>
        </w:rPr>
        <w:t>INFORME DE COMISIONES</w:t>
      </w:r>
      <w:r w:rsidR="00DE1BB0" w:rsidRPr="002224B3">
        <w:rPr>
          <w:rFonts w:ascii="Times New Roman" w:hAnsi="Times New Roman" w:cs="Times New Roman"/>
        </w:rPr>
        <w:t>,</w:t>
      </w:r>
      <w:r w:rsidR="00DE1BB0" w:rsidRPr="002224B3">
        <w:rPr>
          <w:rFonts w:ascii="Times New Roman" w:hAnsi="Times New Roman" w:cs="Times New Roman"/>
          <w:b/>
        </w:rPr>
        <w:t xml:space="preserve"> </w:t>
      </w:r>
      <w:r w:rsidR="00DE1BB0"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2CD05474" w14:textId="77777777" w:rsidR="00DE1BB0" w:rsidRPr="002224B3" w:rsidRDefault="00DE1BB0" w:rsidP="00546C21">
      <w:pPr>
        <w:spacing w:after="0" w:line="240" w:lineRule="auto"/>
        <w:ind w:right="-91"/>
        <w:jc w:val="both"/>
        <w:rPr>
          <w:rFonts w:ascii="Times New Roman" w:hAnsi="Times New Roman" w:cs="Times New Roman"/>
        </w:rPr>
      </w:pPr>
    </w:p>
    <w:p w14:paraId="51177034" w14:textId="37B0FB50" w:rsidR="00D34BE7" w:rsidRDefault="009255C3" w:rsidP="00546C21">
      <w:pPr>
        <w:spacing w:after="0" w:line="360" w:lineRule="auto"/>
        <w:ind w:right="-91"/>
        <w:jc w:val="both"/>
        <w:rPr>
          <w:rFonts w:ascii="Times New Roman" w:hAnsi="Times New Roman" w:cs="Times New Roman"/>
        </w:rPr>
      </w:pPr>
      <w:r w:rsidRPr="009255C3">
        <w:rPr>
          <w:rFonts w:ascii="Times New Roman" w:hAnsi="Times New Roman" w:cs="Times New Roman"/>
        </w:rPr>
        <w:t xml:space="preserve">ACTO SEGUIDO, SE LE CONCEDIÓ EL USO DE LA PALABRA A LA </w:t>
      </w:r>
      <w:r w:rsidRPr="009255C3">
        <w:rPr>
          <w:rFonts w:ascii="Times New Roman" w:hAnsi="Times New Roman" w:cs="Times New Roman"/>
          <w:b/>
        </w:rPr>
        <w:t>C. DIP. ARMIDA SERRATO FLORES</w:t>
      </w:r>
      <w:r w:rsidRPr="009255C3">
        <w:rPr>
          <w:rFonts w:ascii="Times New Roman" w:hAnsi="Times New Roman" w:cs="Times New Roman"/>
        </w:rPr>
        <w:t xml:space="preserve">, QUIEN, DE CONFORMIDAD CON EL ARTÍCULO 49 DEL REGLAMENTO PARA EL GOBIERNO INTERIOR DEL CONGRESO, PROCEDIÓ A DAR LECTURA AL DICTAMEN CON PROYECTO DE DECRETO </w:t>
      </w:r>
      <w:r>
        <w:rPr>
          <w:rFonts w:ascii="Times New Roman" w:hAnsi="Times New Roman" w:cs="Times New Roman"/>
        </w:rPr>
        <w:t>DE</w:t>
      </w:r>
      <w:r w:rsidRPr="009255C3">
        <w:rPr>
          <w:rFonts w:ascii="Times New Roman" w:hAnsi="Times New Roman" w:cs="Times New Roman"/>
        </w:rPr>
        <w:t xml:space="preserve">L EXPEDIENTE NÚMERO </w:t>
      </w:r>
      <w:r w:rsidRPr="009255C3">
        <w:rPr>
          <w:rFonts w:ascii="Times New Roman" w:hAnsi="Times New Roman" w:cs="Times New Roman"/>
          <w:b/>
        </w:rPr>
        <w:t>19136/LXXVII</w:t>
      </w:r>
      <w:r w:rsidRPr="009255C3">
        <w:rPr>
          <w:rFonts w:ascii="Times New Roman" w:hAnsi="Times New Roman" w:cs="Times New Roman"/>
        </w:rPr>
        <w:t>, DE LA COMISIÓN DE PRESUPUESTO.</w:t>
      </w:r>
      <w:r>
        <w:rPr>
          <w:rFonts w:ascii="Times New Roman" w:hAnsi="Times New Roman" w:cs="Times New Roman"/>
        </w:rPr>
        <w:t xml:space="preserve"> SIENDO AUXILIADA EN LA LECTURA, POR EL </w:t>
      </w:r>
      <w:r w:rsidRPr="009255C3">
        <w:rPr>
          <w:rFonts w:ascii="Times New Roman" w:hAnsi="Times New Roman" w:cs="Times New Roman"/>
          <w:b/>
        </w:rPr>
        <w:t>C. DIP. MAURO GUERRA VILLARREAL</w:t>
      </w:r>
      <w:r>
        <w:rPr>
          <w:rFonts w:ascii="Times New Roman" w:hAnsi="Times New Roman" w:cs="Times New Roman"/>
        </w:rPr>
        <w:t>.</w:t>
      </w:r>
    </w:p>
    <w:p w14:paraId="0888B897" w14:textId="77777777" w:rsidR="009255C3" w:rsidRDefault="009255C3" w:rsidP="00546C21">
      <w:pPr>
        <w:spacing w:after="0" w:line="240" w:lineRule="auto"/>
        <w:ind w:right="-91"/>
        <w:jc w:val="both"/>
        <w:rPr>
          <w:rFonts w:ascii="Times New Roman" w:hAnsi="Times New Roman" w:cs="Times New Roman"/>
        </w:rPr>
      </w:pPr>
    </w:p>
    <w:p w14:paraId="70D4D4F6" w14:textId="6CB6E5FF" w:rsidR="009255C3" w:rsidRPr="009255C3" w:rsidRDefault="009255C3" w:rsidP="00546C21">
      <w:pPr>
        <w:pStyle w:val="Textoindependiente"/>
        <w:spacing w:line="360" w:lineRule="auto"/>
        <w:ind w:right="-91"/>
        <w:rPr>
          <w:sz w:val="22"/>
          <w:szCs w:val="22"/>
          <w:lang w:val="es-ES"/>
        </w:rPr>
      </w:pPr>
      <w:r w:rsidRPr="009255C3">
        <w:rPr>
          <w:sz w:val="22"/>
          <w:szCs w:val="22"/>
          <w:lang w:val="es-ES"/>
        </w:rPr>
        <w:t>DURANTE LA LECTURA DEL DICTAMEN, LA ORADORA SOLICITÓ LA OMISIÓN DE LA LECTURA DE LAS TABLAS DE VALORES QUE SE ENCUENTRAN DENTRO DEL MISMO</w:t>
      </w:r>
      <w:r w:rsidR="0073355E">
        <w:rPr>
          <w:sz w:val="22"/>
          <w:szCs w:val="22"/>
          <w:lang w:val="es-ES"/>
        </w:rPr>
        <w:t>,</w:t>
      </w:r>
      <w:r w:rsidRPr="009255C3">
        <w:rPr>
          <w:sz w:val="22"/>
          <w:szCs w:val="22"/>
          <w:lang w:val="es-ES"/>
        </w:rPr>
        <w:t xml:space="preserve"> POR LO QUE LA C. PRESIDENTA LO PUSO A LA CONSIDERACIÓN DEL PLENO, PREGUNTANDO A LOS CC. DIPUTADOS SI ESTÁN DE ACUERDO, LO MANIFIESTEN DE MANERA ECONÓMICA. </w:t>
      </w:r>
      <w:r w:rsidRPr="009255C3">
        <w:rPr>
          <w:b/>
          <w:i/>
          <w:sz w:val="22"/>
          <w:szCs w:val="22"/>
          <w:lang w:val="es-ES"/>
        </w:rPr>
        <w:t>SIENDO APROBADO POR MAYORÍA</w:t>
      </w:r>
      <w:r w:rsidRPr="009255C3">
        <w:rPr>
          <w:sz w:val="22"/>
          <w:szCs w:val="22"/>
          <w:lang w:val="es-ES"/>
        </w:rPr>
        <w:t>.</w:t>
      </w:r>
    </w:p>
    <w:p w14:paraId="2EC4E892" w14:textId="77777777" w:rsidR="009255C3" w:rsidRDefault="009255C3" w:rsidP="00546C21">
      <w:pPr>
        <w:spacing w:after="0" w:line="240" w:lineRule="auto"/>
        <w:ind w:right="-91"/>
        <w:jc w:val="both"/>
        <w:rPr>
          <w:rFonts w:ascii="Times New Roman" w:hAnsi="Times New Roman" w:cs="Times New Roman"/>
        </w:rPr>
      </w:pPr>
    </w:p>
    <w:p w14:paraId="4A988DF5" w14:textId="7635AB0F" w:rsidR="009255C3" w:rsidRDefault="009255C3" w:rsidP="00546C21">
      <w:pPr>
        <w:pStyle w:val="Textoindependiente"/>
        <w:spacing w:after="240" w:line="360" w:lineRule="auto"/>
        <w:ind w:right="-91"/>
        <w:rPr>
          <w:sz w:val="22"/>
          <w:szCs w:val="22"/>
        </w:rPr>
      </w:pPr>
      <w:r w:rsidRPr="0073355E">
        <w:rPr>
          <w:sz w:val="22"/>
          <w:szCs w:val="22"/>
        </w:rPr>
        <w:lastRenderedPageBreak/>
        <w:t xml:space="preserve">SE INSERTA </w:t>
      </w:r>
      <w:r w:rsidRPr="0073355E">
        <w:rPr>
          <w:b/>
          <w:sz w:val="22"/>
          <w:szCs w:val="22"/>
        </w:rPr>
        <w:t>ÍNTEGRO</w:t>
      </w:r>
      <w:r w:rsidRPr="0073355E">
        <w:rPr>
          <w:sz w:val="22"/>
          <w:szCs w:val="22"/>
        </w:rPr>
        <w:t xml:space="preserve"> EL DICTAMEN CON PROYECTO DE DECRETO. </w:t>
      </w:r>
      <w:r w:rsidRPr="0073355E">
        <w:rPr>
          <w:b/>
          <w:sz w:val="22"/>
          <w:szCs w:val="22"/>
        </w:rPr>
        <w:t>-</w:t>
      </w:r>
      <w:r w:rsidRPr="009255C3">
        <w:rPr>
          <w:b/>
          <w:sz w:val="22"/>
          <w:szCs w:val="22"/>
        </w:rPr>
        <w:t xml:space="preserve"> </w:t>
      </w:r>
      <w:r w:rsidR="00B56451" w:rsidRPr="00FE787C">
        <w:rPr>
          <w:rFonts w:eastAsia="Arial"/>
          <w:b/>
          <w:bCs/>
          <w:sz w:val="22"/>
          <w:szCs w:val="22"/>
          <w:lang w:eastAsia="es-MX"/>
        </w:rPr>
        <w:t xml:space="preserve">HONORABLE ASAMBLEA. </w:t>
      </w:r>
      <w:r w:rsidR="00B56451" w:rsidRPr="00FE787C">
        <w:rPr>
          <w:rFonts w:eastAsia="Arial"/>
          <w:bCs/>
          <w:sz w:val="22"/>
          <w:szCs w:val="22"/>
          <w:lang w:eastAsia="es-MX"/>
        </w:rPr>
        <w:t xml:space="preserve">A LA </w:t>
      </w:r>
      <w:r w:rsidR="00B56451" w:rsidRPr="00FE787C">
        <w:rPr>
          <w:rFonts w:eastAsia="Arial"/>
          <w:b/>
          <w:bCs/>
          <w:sz w:val="22"/>
          <w:szCs w:val="22"/>
          <w:lang w:eastAsia="es-MX"/>
        </w:rPr>
        <w:t>COMISIÓN DE PRESUPUESTO</w:t>
      </w:r>
      <w:r w:rsidR="00B56451" w:rsidRPr="00FE787C">
        <w:rPr>
          <w:rFonts w:eastAsia="Arial"/>
          <w:bCs/>
          <w:sz w:val="22"/>
          <w:szCs w:val="22"/>
          <w:lang w:eastAsia="es-MX"/>
        </w:rPr>
        <w:t xml:space="preserve"> LE FUE TURNADO CON CARÁCTER DE URGENTE PARA SU ESTUDIO Y DICTAMEN, EN FECHA </w:t>
      </w:r>
      <w:r w:rsidR="00B56451" w:rsidRPr="00FE787C">
        <w:rPr>
          <w:rFonts w:eastAsia="Arial"/>
          <w:b/>
          <w:bCs/>
          <w:sz w:val="22"/>
          <w:szCs w:val="22"/>
          <w:lang w:eastAsia="es-MX"/>
        </w:rPr>
        <w:t xml:space="preserve">24 DE NOVIEMBRE DE 2024 </w:t>
      </w:r>
      <w:r w:rsidR="00B56451" w:rsidRPr="00FE787C">
        <w:rPr>
          <w:rFonts w:eastAsia="Arial"/>
          <w:bCs/>
          <w:sz w:val="22"/>
          <w:szCs w:val="22"/>
          <w:lang w:eastAsia="es-MX"/>
        </w:rPr>
        <w:t>EL EXPEDIENTE LEGISLATIVO N</w:t>
      </w:r>
      <w:r w:rsidR="006858DB">
        <w:rPr>
          <w:rFonts w:eastAsia="Arial"/>
          <w:bCs/>
          <w:sz w:val="22"/>
          <w:szCs w:val="22"/>
          <w:lang w:eastAsia="es-MX"/>
        </w:rPr>
        <w:t>o</w:t>
      </w:r>
      <w:r w:rsidR="00B56451" w:rsidRPr="00FE787C">
        <w:rPr>
          <w:rFonts w:eastAsia="Arial"/>
          <w:bCs/>
          <w:sz w:val="22"/>
          <w:szCs w:val="22"/>
          <w:lang w:eastAsia="es-MX"/>
        </w:rPr>
        <w:t xml:space="preserve">. </w:t>
      </w:r>
      <w:r w:rsidR="00B56451" w:rsidRPr="00FE787C">
        <w:rPr>
          <w:rFonts w:eastAsia="Arial"/>
          <w:b/>
          <w:sz w:val="22"/>
          <w:szCs w:val="22"/>
          <w:lang w:eastAsia="es-MX"/>
        </w:rPr>
        <w:t>19136</w:t>
      </w:r>
      <w:r w:rsidR="00B56451" w:rsidRPr="00FE787C">
        <w:rPr>
          <w:rFonts w:eastAsia="Arial"/>
          <w:b/>
          <w:bCs/>
          <w:sz w:val="22"/>
          <w:szCs w:val="22"/>
          <w:lang w:eastAsia="es-MX"/>
        </w:rPr>
        <w:t xml:space="preserve">/LXXVII, </w:t>
      </w:r>
      <w:r w:rsidR="00B56451" w:rsidRPr="00FE787C">
        <w:rPr>
          <w:rFonts w:eastAsia="Arial"/>
          <w:bCs/>
          <w:sz w:val="22"/>
          <w:szCs w:val="22"/>
          <w:lang w:eastAsia="es-MX"/>
        </w:rPr>
        <w:t xml:space="preserve">QUE CONTIENE ESCRITO SIGNADO POR LOS </w:t>
      </w:r>
      <w:r w:rsidR="00B56451" w:rsidRPr="00FE787C">
        <w:rPr>
          <w:rFonts w:eastAsia="Arial"/>
          <w:b/>
          <w:sz w:val="22"/>
          <w:szCs w:val="22"/>
          <w:lang w:eastAsia="es-MX"/>
        </w:rPr>
        <w:t>CC. DR. SAMUEL GARCÍA SEPÚLVEDA, GOBERNADOR CONSTITUCIONAL DEL ESTADO, LIC. JAVIER LUIS NAVARRO VELASCO, SECRETARIO GENERAL DE GOBIERNO Y LIC. CARLOS ALBERTO GARZA IBARRA, SECRETARIO DE FINANZAS Y TESORERO GENERAL DEL ESTADO DE NUEVO LEÓN</w:t>
      </w:r>
      <w:r w:rsidR="00B56451" w:rsidRPr="00FE787C">
        <w:rPr>
          <w:rFonts w:eastAsia="Arial"/>
          <w:bCs/>
          <w:sz w:val="22"/>
          <w:szCs w:val="22"/>
          <w:lang w:eastAsia="es-MX"/>
        </w:rPr>
        <w:t>, MEDIANTE EL CUAL PRESENTAN I</w:t>
      </w:r>
      <w:r w:rsidR="00B56451" w:rsidRPr="00FE787C">
        <w:rPr>
          <w:sz w:val="22"/>
          <w:szCs w:val="22"/>
        </w:rPr>
        <w:t>NICIATIVA DE</w:t>
      </w:r>
      <w:r w:rsidR="00B56451" w:rsidRPr="00FE787C">
        <w:rPr>
          <w:b/>
          <w:sz w:val="22"/>
          <w:szCs w:val="22"/>
        </w:rPr>
        <w:t xml:space="preserve"> LEY DE EGRESOS DEL ESTADO DE NUEVO LEÓN PARA EL EJERCICIO FISCAL 2025</w:t>
      </w:r>
      <w:r w:rsidR="00B56451" w:rsidRPr="00FE787C">
        <w:rPr>
          <w:rFonts w:eastAsia="Arial"/>
          <w:bCs/>
          <w:sz w:val="22"/>
          <w:szCs w:val="22"/>
          <w:lang w:eastAsia="es-MX"/>
        </w:rPr>
        <w:t xml:space="preserve">. CON EL FIN DE HABER PROVEÍDO EL REQUISITO FUNDAMENTAL, DE DAR VISTA AL CONTENIDO DE LA SOLICITUD DESCRITA, Y SEGÚN LO ESTABLECIDO EN EL ARTÍCULO 47, INCISO B), DEL REGLAMENTO PARA EL GOBIERNO INTERIOR DEL CONGRESO DEL ESTADO, QUIENES INTEGRAMOS ESTA COMISIÓN DE DICTAMEN LEGISLATIVO QUE SUSTENTA EL PRESENTE DOCUMENTO, CONSIGNAMOS ANTE ESTE PLENO LOS SIGUIENTES: </w:t>
      </w:r>
      <w:r w:rsidR="00B56451" w:rsidRPr="00FE787C">
        <w:rPr>
          <w:rFonts w:eastAsia="Arial"/>
          <w:b/>
          <w:bCs/>
          <w:sz w:val="22"/>
          <w:szCs w:val="22"/>
          <w:lang w:eastAsia="es-MX"/>
        </w:rPr>
        <w:t xml:space="preserve">ANTECEDENTES. </w:t>
      </w:r>
      <w:r w:rsidR="00B56451" w:rsidRPr="00FE787C">
        <w:rPr>
          <w:sz w:val="22"/>
          <w:szCs w:val="22"/>
        </w:rPr>
        <w:t>LOS PROMOVENTES HACEN HINCAPIÉ EN QUE SE ENCUENTRAN EN LA PRIMERA MITAD DEL SEXENIO DE LA ADMINISTRACIÓN ESTATAL Y AFIRMAN QUE SE HAN SENTADO LAS BASES PARA CONSTRUIR UN NUEVO NUEVO LEÓN. PRETENDEN QUE PARA EL 2025 CONSOLIDAR LO AVANZADO Y SEGUIR PROGRESANDO, AFIRMAN QUE EL PAQUETE FISCAL PROPUESTO AL PODER LEGISLATIVO, QUE INCLUYE LA PRESENTE INICIATIVA DE EGRESOS DEL ESTADO, ES UNA HERRAMIENTA CRUCIAL PARA ALCANZAR ESTOS OBJETIVOS. SE MANIFIESTA QUE LA INICIATIVA ESTABLECE DE MANERA PRECISA Y PREVISIBLE EL GASTO GUBERNAMENTAL PARA EL EJERCICIO FISCAL 2025, DETALLANDO EL MONTO, DESTINO Y DISTRIBUCIÓN DE LOS RECURSOS PÚBLICOS ENTRE LOS TRES PODERES DEL ESTADO Y LAS TRANSFERENCIAS A LOS MUNICIPIOS, A TRAVÉS DEL CUAL, MENCIONA QUE SE PRIORIZAN TODOS AQUELLOS PROGRAMAS Y ACCIONES QUE ESTÉN ALINEADOS CON LOS OBJETIVOS Y METAS DEFINIDOS EN EL PLAN ESTATAL DE DESARROLLO (PED) 2022-2027. ASEGURAN QUE EL PRESUPUESTO 2025 BUSCA DOTAR AL ESTADO DE LA CAPACIDAD PARA EJECUTAR ACCIONES Y PROYECTOS QUE GARANTICEN EL BIENESTAR DE TODOS LOS NEOLONESES CON REDUCCIÓN DE LA POBREZA, PROTECCIÓN DEL MEDIO AMBIENTE, MEJORAR LA MOVILIDAD Y EL EMPODERAMIENTO DE MUJERES, NIÑOS Y OTROS GRUPOS SOCIALMENTE VULNERABLES, ADEMÁS DE, PROPORCIONAR SERVICIOS EDUCATIVOS Y DE SALUD DE CALIDAD, GARANTIZAR LA SEGURIDAD Y PROCURAR E IMPARTIR JUSTICIA, ENTRE OTROS. SEÑALAN QUE</w:t>
      </w:r>
      <w:r w:rsidR="00B56451" w:rsidRPr="00FE787C">
        <w:rPr>
          <w:spacing w:val="-16"/>
          <w:sz w:val="22"/>
          <w:szCs w:val="22"/>
        </w:rPr>
        <w:t xml:space="preserve"> </w:t>
      </w:r>
      <w:r w:rsidR="00B56451" w:rsidRPr="00FE787C">
        <w:rPr>
          <w:sz w:val="22"/>
          <w:szCs w:val="22"/>
        </w:rPr>
        <w:t>ES</w:t>
      </w:r>
      <w:r w:rsidR="00B56451" w:rsidRPr="00FE787C">
        <w:rPr>
          <w:spacing w:val="-16"/>
          <w:sz w:val="22"/>
          <w:szCs w:val="22"/>
        </w:rPr>
        <w:t xml:space="preserve"> </w:t>
      </w:r>
      <w:r w:rsidR="00B56451" w:rsidRPr="00FE787C">
        <w:rPr>
          <w:sz w:val="22"/>
          <w:szCs w:val="22"/>
        </w:rPr>
        <w:t>IMPORTANTE</w:t>
      </w:r>
      <w:r w:rsidR="00B56451" w:rsidRPr="00FE787C">
        <w:rPr>
          <w:spacing w:val="-16"/>
          <w:sz w:val="22"/>
          <w:szCs w:val="22"/>
        </w:rPr>
        <w:t xml:space="preserve"> </w:t>
      </w:r>
      <w:r w:rsidR="00B56451" w:rsidRPr="00FE787C">
        <w:rPr>
          <w:sz w:val="22"/>
          <w:szCs w:val="22"/>
        </w:rPr>
        <w:t>MENCIONAR</w:t>
      </w:r>
      <w:r w:rsidR="00B56451" w:rsidRPr="00FE787C">
        <w:rPr>
          <w:spacing w:val="-16"/>
          <w:sz w:val="22"/>
          <w:szCs w:val="22"/>
        </w:rPr>
        <w:t xml:space="preserve"> </w:t>
      </w:r>
      <w:r w:rsidR="00B56451" w:rsidRPr="00FE787C">
        <w:rPr>
          <w:sz w:val="22"/>
          <w:szCs w:val="22"/>
        </w:rPr>
        <w:t>QUE</w:t>
      </w:r>
      <w:r w:rsidR="00B56451" w:rsidRPr="00FE787C">
        <w:rPr>
          <w:spacing w:val="-16"/>
          <w:sz w:val="22"/>
          <w:szCs w:val="22"/>
        </w:rPr>
        <w:t xml:space="preserve"> </w:t>
      </w:r>
      <w:r w:rsidR="00B56451" w:rsidRPr="00FE787C">
        <w:rPr>
          <w:sz w:val="22"/>
          <w:szCs w:val="22"/>
        </w:rPr>
        <w:t>LA</w:t>
      </w:r>
      <w:r w:rsidR="00B56451" w:rsidRPr="00FE787C">
        <w:rPr>
          <w:spacing w:val="-16"/>
          <w:sz w:val="22"/>
          <w:szCs w:val="22"/>
        </w:rPr>
        <w:t xml:space="preserve"> </w:t>
      </w:r>
      <w:r w:rsidR="00B56451" w:rsidRPr="00FE787C">
        <w:rPr>
          <w:sz w:val="22"/>
          <w:szCs w:val="22"/>
        </w:rPr>
        <w:t>INICIATIVA</w:t>
      </w:r>
      <w:r w:rsidR="00B56451" w:rsidRPr="00FE787C">
        <w:rPr>
          <w:spacing w:val="-16"/>
          <w:sz w:val="22"/>
          <w:szCs w:val="22"/>
        </w:rPr>
        <w:t xml:space="preserve"> </w:t>
      </w:r>
      <w:r w:rsidR="00B56451" w:rsidRPr="00FE787C">
        <w:rPr>
          <w:sz w:val="22"/>
          <w:szCs w:val="22"/>
        </w:rPr>
        <w:t>SE</w:t>
      </w:r>
      <w:r w:rsidR="00B56451" w:rsidRPr="00FE787C">
        <w:rPr>
          <w:spacing w:val="-16"/>
          <w:sz w:val="22"/>
          <w:szCs w:val="22"/>
        </w:rPr>
        <w:t xml:space="preserve"> </w:t>
      </w:r>
      <w:r w:rsidR="00B56451" w:rsidRPr="00FE787C">
        <w:rPr>
          <w:sz w:val="22"/>
          <w:szCs w:val="22"/>
        </w:rPr>
        <w:t>ELABORÓ</w:t>
      </w:r>
      <w:r w:rsidR="00B56451" w:rsidRPr="00FE787C">
        <w:rPr>
          <w:spacing w:val="-16"/>
          <w:sz w:val="22"/>
          <w:szCs w:val="22"/>
        </w:rPr>
        <w:t xml:space="preserve"> </w:t>
      </w:r>
      <w:r w:rsidR="00B56451" w:rsidRPr="00FE787C">
        <w:rPr>
          <w:sz w:val="22"/>
          <w:szCs w:val="22"/>
        </w:rPr>
        <w:t>BAJO</w:t>
      </w:r>
      <w:r w:rsidR="00B56451" w:rsidRPr="00FE787C">
        <w:rPr>
          <w:spacing w:val="-16"/>
          <w:sz w:val="22"/>
          <w:szCs w:val="22"/>
        </w:rPr>
        <w:t xml:space="preserve"> </w:t>
      </w:r>
      <w:r w:rsidR="00B56451" w:rsidRPr="00FE787C">
        <w:rPr>
          <w:sz w:val="22"/>
          <w:szCs w:val="22"/>
        </w:rPr>
        <w:t>LOS</w:t>
      </w:r>
      <w:r w:rsidR="00B56451" w:rsidRPr="00FE787C">
        <w:rPr>
          <w:spacing w:val="-16"/>
          <w:sz w:val="22"/>
          <w:szCs w:val="22"/>
        </w:rPr>
        <w:t xml:space="preserve"> </w:t>
      </w:r>
      <w:r w:rsidR="00B56451" w:rsidRPr="00FE787C">
        <w:rPr>
          <w:sz w:val="22"/>
          <w:szCs w:val="22"/>
        </w:rPr>
        <w:t xml:space="preserve">PRINCIPIOS DE </w:t>
      </w:r>
      <w:r w:rsidR="00B56451" w:rsidRPr="00FE787C">
        <w:rPr>
          <w:sz w:val="22"/>
          <w:szCs w:val="22"/>
        </w:rPr>
        <w:lastRenderedPageBreak/>
        <w:t>EFICIENCIA, EFICACIA, DISCIPLINA, ECONOMÍA, OPTIMIZACIÓN, AUSTERIDAD, RACIONALIZACIÓN Y TRANSPARENCIA, SIGUIENDO</w:t>
      </w:r>
      <w:r w:rsidR="00B56451" w:rsidRPr="00FE787C">
        <w:rPr>
          <w:spacing w:val="14"/>
          <w:sz w:val="22"/>
          <w:szCs w:val="22"/>
        </w:rPr>
        <w:t xml:space="preserve"> </w:t>
      </w:r>
      <w:r w:rsidR="00B56451" w:rsidRPr="00FE787C">
        <w:rPr>
          <w:sz w:val="22"/>
          <w:szCs w:val="22"/>
        </w:rPr>
        <w:t>DIRECTRICES</w:t>
      </w:r>
      <w:r w:rsidR="00B56451" w:rsidRPr="00FE787C">
        <w:rPr>
          <w:spacing w:val="16"/>
          <w:sz w:val="22"/>
          <w:szCs w:val="22"/>
        </w:rPr>
        <w:t xml:space="preserve"> </w:t>
      </w:r>
      <w:r w:rsidR="00B56451" w:rsidRPr="00FE787C">
        <w:rPr>
          <w:sz w:val="22"/>
          <w:szCs w:val="22"/>
        </w:rPr>
        <w:t>ESTABLECIDAS</w:t>
      </w:r>
      <w:r w:rsidR="00B56451" w:rsidRPr="00FE787C">
        <w:rPr>
          <w:spacing w:val="14"/>
          <w:sz w:val="22"/>
          <w:szCs w:val="22"/>
        </w:rPr>
        <w:t xml:space="preserve"> </w:t>
      </w:r>
      <w:r w:rsidR="00B56451" w:rsidRPr="00FE787C">
        <w:rPr>
          <w:sz w:val="22"/>
          <w:szCs w:val="22"/>
        </w:rPr>
        <w:t>EN</w:t>
      </w:r>
      <w:r w:rsidR="00B56451" w:rsidRPr="00FE787C">
        <w:rPr>
          <w:spacing w:val="16"/>
          <w:sz w:val="22"/>
          <w:szCs w:val="22"/>
        </w:rPr>
        <w:t xml:space="preserve"> </w:t>
      </w:r>
      <w:r w:rsidR="00B56451" w:rsidRPr="00FE787C">
        <w:rPr>
          <w:spacing w:val="-5"/>
          <w:sz w:val="22"/>
          <w:szCs w:val="22"/>
        </w:rPr>
        <w:t xml:space="preserve">LA </w:t>
      </w:r>
      <w:r w:rsidR="00B56451" w:rsidRPr="00FE787C">
        <w:rPr>
          <w:sz w:val="22"/>
          <w:szCs w:val="22"/>
        </w:rPr>
        <w:t>LEY</w:t>
      </w:r>
      <w:r w:rsidR="00B56451" w:rsidRPr="00FE787C">
        <w:rPr>
          <w:spacing w:val="-12"/>
          <w:sz w:val="22"/>
          <w:szCs w:val="22"/>
        </w:rPr>
        <w:t xml:space="preserve"> </w:t>
      </w:r>
      <w:r w:rsidR="00B56451" w:rsidRPr="00FE787C">
        <w:rPr>
          <w:sz w:val="22"/>
          <w:szCs w:val="22"/>
        </w:rPr>
        <w:t>DE</w:t>
      </w:r>
      <w:r w:rsidR="00B56451" w:rsidRPr="00FE787C">
        <w:rPr>
          <w:spacing w:val="-11"/>
          <w:sz w:val="22"/>
          <w:szCs w:val="22"/>
        </w:rPr>
        <w:t xml:space="preserve"> </w:t>
      </w:r>
      <w:r w:rsidR="00B56451" w:rsidRPr="00FE787C">
        <w:rPr>
          <w:sz w:val="22"/>
          <w:szCs w:val="22"/>
        </w:rPr>
        <w:t>DISCIPLINA</w:t>
      </w:r>
      <w:r w:rsidR="00B56451" w:rsidRPr="00FE787C">
        <w:rPr>
          <w:spacing w:val="-11"/>
          <w:sz w:val="22"/>
          <w:szCs w:val="22"/>
        </w:rPr>
        <w:t xml:space="preserve"> </w:t>
      </w:r>
      <w:r w:rsidR="00B56451" w:rsidRPr="00FE787C">
        <w:rPr>
          <w:sz w:val="22"/>
          <w:szCs w:val="22"/>
        </w:rPr>
        <w:t>FINANCIERA</w:t>
      </w:r>
      <w:r w:rsidR="00B56451" w:rsidRPr="00FE787C">
        <w:rPr>
          <w:spacing w:val="-11"/>
          <w:sz w:val="22"/>
          <w:szCs w:val="22"/>
        </w:rPr>
        <w:t xml:space="preserve"> </w:t>
      </w:r>
      <w:r w:rsidR="00B56451" w:rsidRPr="00FE787C">
        <w:rPr>
          <w:sz w:val="22"/>
          <w:szCs w:val="22"/>
        </w:rPr>
        <w:t>DE</w:t>
      </w:r>
      <w:r w:rsidR="00B56451" w:rsidRPr="00FE787C">
        <w:rPr>
          <w:spacing w:val="-11"/>
          <w:sz w:val="22"/>
          <w:szCs w:val="22"/>
        </w:rPr>
        <w:t xml:space="preserve"> </w:t>
      </w:r>
      <w:r w:rsidR="00B56451" w:rsidRPr="00FE787C">
        <w:rPr>
          <w:sz w:val="22"/>
          <w:szCs w:val="22"/>
        </w:rPr>
        <w:t>LAS</w:t>
      </w:r>
      <w:r w:rsidR="00B56451" w:rsidRPr="00FE787C">
        <w:rPr>
          <w:spacing w:val="-10"/>
          <w:sz w:val="22"/>
          <w:szCs w:val="22"/>
        </w:rPr>
        <w:t xml:space="preserve"> </w:t>
      </w:r>
      <w:r w:rsidR="00B56451" w:rsidRPr="00FE787C">
        <w:rPr>
          <w:sz w:val="22"/>
          <w:szCs w:val="22"/>
        </w:rPr>
        <w:t>ENTIDADES</w:t>
      </w:r>
      <w:r w:rsidR="00B56451" w:rsidRPr="00FE787C">
        <w:rPr>
          <w:spacing w:val="-11"/>
          <w:sz w:val="22"/>
          <w:szCs w:val="22"/>
        </w:rPr>
        <w:t xml:space="preserve"> </w:t>
      </w:r>
      <w:r w:rsidR="00B56451" w:rsidRPr="00FE787C">
        <w:rPr>
          <w:sz w:val="22"/>
          <w:szCs w:val="22"/>
        </w:rPr>
        <w:t>FEDERATIVAS</w:t>
      </w:r>
      <w:r w:rsidR="00B56451" w:rsidRPr="00FE787C">
        <w:rPr>
          <w:spacing w:val="-8"/>
          <w:sz w:val="22"/>
          <w:szCs w:val="22"/>
        </w:rPr>
        <w:t xml:space="preserve"> </w:t>
      </w:r>
      <w:r w:rsidR="00B56451" w:rsidRPr="00FE787C">
        <w:rPr>
          <w:sz w:val="22"/>
          <w:szCs w:val="22"/>
        </w:rPr>
        <w:t>Y</w:t>
      </w:r>
      <w:r w:rsidR="00B56451" w:rsidRPr="00FE787C">
        <w:rPr>
          <w:spacing w:val="-12"/>
          <w:sz w:val="22"/>
          <w:szCs w:val="22"/>
        </w:rPr>
        <w:t xml:space="preserve"> </w:t>
      </w:r>
      <w:r w:rsidR="00B56451" w:rsidRPr="00FE787C">
        <w:rPr>
          <w:sz w:val="22"/>
          <w:szCs w:val="22"/>
        </w:rPr>
        <w:t>LOS</w:t>
      </w:r>
      <w:r w:rsidR="00B56451" w:rsidRPr="00FE787C">
        <w:rPr>
          <w:spacing w:val="-10"/>
          <w:sz w:val="22"/>
          <w:szCs w:val="22"/>
        </w:rPr>
        <w:t xml:space="preserve"> </w:t>
      </w:r>
      <w:r w:rsidR="00B56451" w:rsidRPr="00FE787C">
        <w:rPr>
          <w:sz w:val="22"/>
          <w:szCs w:val="22"/>
        </w:rPr>
        <w:t>MUNICIPIOS,</w:t>
      </w:r>
      <w:r w:rsidR="00B56451" w:rsidRPr="00FE787C">
        <w:rPr>
          <w:spacing w:val="-10"/>
          <w:sz w:val="22"/>
          <w:szCs w:val="22"/>
        </w:rPr>
        <w:t xml:space="preserve"> </w:t>
      </w:r>
      <w:r w:rsidR="00B56451" w:rsidRPr="00FE787C">
        <w:rPr>
          <w:sz w:val="22"/>
          <w:szCs w:val="22"/>
        </w:rPr>
        <w:t>LA</w:t>
      </w:r>
      <w:r w:rsidR="00B56451" w:rsidRPr="00FE787C">
        <w:rPr>
          <w:spacing w:val="-11"/>
          <w:sz w:val="22"/>
          <w:szCs w:val="22"/>
        </w:rPr>
        <w:t xml:space="preserve"> </w:t>
      </w:r>
      <w:r w:rsidR="00B56451" w:rsidRPr="00FE787C">
        <w:rPr>
          <w:sz w:val="22"/>
          <w:szCs w:val="22"/>
        </w:rPr>
        <w:t>LEY</w:t>
      </w:r>
      <w:r w:rsidR="00B56451" w:rsidRPr="00FE787C">
        <w:rPr>
          <w:spacing w:val="-12"/>
          <w:sz w:val="22"/>
          <w:szCs w:val="22"/>
        </w:rPr>
        <w:t xml:space="preserve"> </w:t>
      </w:r>
      <w:r w:rsidR="00B56451" w:rsidRPr="00FE787C">
        <w:rPr>
          <w:sz w:val="22"/>
          <w:szCs w:val="22"/>
        </w:rPr>
        <w:t>GENERAL DE CONTABILIDAD GUBERNAMENTAL Y EL CONSEJO NACIONAL DE ARMONIZACIÓN CONTABLE PARA LA PRESENTACIÓN DE LAS INICIATIVAS DEL PAQUETE FISCAL PARA EL EJERCICIO 2025. MANIFIESTAN QUE LA INICIATIVA DEL</w:t>
      </w:r>
      <w:r w:rsidR="00B56451" w:rsidRPr="00FE787C">
        <w:rPr>
          <w:spacing w:val="-15"/>
          <w:sz w:val="22"/>
          <w:szCs w:val="22"/>
        </w:rPr>
        <w:t xml:space="preserve"> </w:t>
      </w:r>
      <w:r w:rsidR="00B56451" w:rsidRPr="00FE787C">
        <w:rPr>
          <w:sz w:val="22"/>
          <w:szCs w:val="22"/>
        </w:rPr>
        <w:t>PROYECTO</w:t>
      </w:r>
      <w:r w:rsidR="00B56451" w:rsidRPr="00FE787C">
        <w:rPr>
          <w:spacing w:val="-16"/>
          <w:sz w:val="22"/>
          <w:szCs w:val="22"/>
        </w:rPr>
        <w:t xml:space="preserve"> </w:t>
      </w:r>
      <w:r w:rsidR="00B56451" w:rsidRPr="00FE787C">
        <w:rPr>
          <w:sz w:val="22"/>
          <w:szCs w:val="22"/>
        </w:rPr>
        <w:t>DE</w:t>
      </w:r>
      <w:r w:rsidR="00B56451" w:rsidRPr="00FE787C">
        <w:rPr>
          <w:spacing w:val="-15"/>
          <w:sz w:val="22"/>
          <w:szCs w:val="22"/>
        </w:rPr>
        <w:t xml:space="preserve"> </w:t>
      </w:r>
      <w:r w:rsidR="00B56451" w:rsidRPr="00FE787C">
        <w:rPr>
          <w:sz w:val="22"/>
          <w:szCs w:val="22"/>
        </w:rPr>
        <w:t>PRESUPUESTO</w:t>
      </w:r>
      <w:r w:rsidR="00B56451" w:rsidRPr="00FE787C">
        <w:rPr>
          <w:spacing w:val="-16"/>
          <w:sz w:val="22"/>
          <w:szCs w:val="22"/>
        </w:rPr>
        <w:t xml:space="preserve"> </w:t>
      </w:r>
      <w:r w:rsidR="00B56451" w:rsidRPr="00FE787C">
        <w:rPr>
          <w:sz w:val="22"/>
          <w:szCs w:val="22"/>
        </w:rPr>
        <w:t>DE</w:t>
      </w:r>
      <w:r w:rsidR="00B56451" w:rsidRPr="00FE787C">
        <w:rPr>
          <w:spacing w:val="-16"/>
          <w:sz w:val="22"/>
          <w:szCs w:val="22"/>
        </w:rPr>
        <w:t xml:space="preserve"> </w:t>
      </w:r>
      <w:r w:rsidR="00B56451" w:rsidRPr="00FE787C">
        <w:rPr>
          <w:sz w:val="22"/>
          <w:szCs w:val="22"/>
        </w:rPr>
        <w:t>EGRESOS PROPONE UNA DISTRIBUCIÓN DE RECURSOS QUE CONTRIBUYA AL CRECIMIENTO SOSTENIDO</w:t>
      </w:r>
      <w:r w:rsidR="00B56451" w:rsidRPr="00FE787C">
        <w:rPr>
          <w:spacing w:val="-16"/>
          <w:sz w:val="22"/>
          <w:szCs w:val="22"/>
        </w:rPr>
        <w:t xml:space="preserve"> </w:t>
      </w:r>
      <w:r w:rsidR="00B56451" w:rsidRPr="00FE787C">
        <w:rPr>
          <w:sz w:val="22"/>
          <w:szCs w:val="22"/>
        </w:rPr>
        <w:t>DE</w:t>
      </w:r>
      <w:r w:rsidR="00B56451" w:rsidRPr="00FE787C">
        <w:rPr>
          <w:spacing w:val="-16"/>
          <w:sz w:val="22"/>
          <w:szCs w:val="22"/>
        </w:rPr>
        <w:t xml:space="preserve"> </w:t>
      </w:r>
      <w:r w:rsidR="00B56451" w:rsidRPr="00FE787C">
        <w:rPr>
          <w:sz w:val="22"/>
          <w:szCs w:val="22"/>
        </w:rPr>
        <w:t>NUEVO</w:t>
      </w:r>
      <w:r w:rsidR="00B56451" w:rsidRPr="00FE787C">
        <w:rPr>
          <w:spacing w:val="-16"/>
          <w:sz w:val="22"/>
          <w:szCs w:val="22"/>
        </w:rPr>
        <w:t xml:space="preserve"> </w:t>
      </w:r>
      <w:r w:rsidR="00B56451" w:rsidRPr="00FE787C">
        <w:rPr>
          <w:sz w:val="22"/>
          <w:szCs w:val="22"/>
        </w:rPr>
        <w:t>LEÓN,</w:t>
      </w:r>
      <w:r w:rsidR="00B56451" w:rsidRPr="00FE787C">
        <w:rPr>
          <w:spacing w:val="-16"/>
          <w:sz w:val="22"/>
          <w:szCs w:val="22"/>
        </w:rPr>
        <w:t xml:space="preserve"> </w:t>
      </w:r>
      <w:r w:rsidR="00B56451" w:rsidRPr="00FE787C">
        <w:rPr>
          <w:sz w:val="22"/>
          <w:szCs w:val="22"/>
        </w:rPr>
        <w:t>DONDE</w:t>
      </w:r>
      <w:r w:rsidR="00B56451" w:rsidRPr="00FE787C">
        <w:rPr>
          <w:spacing w:val="-16"/>
          <w:sz w:val="22"/>
          <w:szCs w:val="22"/>
        </w:rPr>
        <w:t xml:space="preserve"> </w:t>
      </w:r>
      <w:r w:rsidR="00B56451" w:rsidRPr="00FE787C">
        <w:rPr>
          <w:sz w:val="22"/>
          <w:szCs w:val="22"/>
        </w:rPr>
        <w:t>LOS</w:t>
      </w:r>
      <w:r w:rsidR="00B56451" w:rsidRPr="00FE787C">
        <w:rPr>
          <w:spacing w:val="-16"/>
          <w:sz w:val="22"/>
          <w:szCs w:val="22"/>
        </w:rPr>
        <w:t xml:space="preserve"> </w:t>
      </w:r>
      <w:r w:rsidR="00B56451" w:rsidRPr="00FE787C">
        <w:rPr>
          <w:sz w:val="22"/>
          <w:szCs w:val="22"/>
        </w:rPr>
        <w:t>DIFERENTES</w:t>
      </w:r>
      <w:r w:rsidR="00B56451" w:rsidRPr="00FE787C">
        <w:rPr>
          <w:spacing w:val="-16"/>
          <w:sz w:val="22"/>
          <w:szCs w:val="22"/>
        </w:rPr>
        <w:t xml:space="preserve"> </w:t>
      </w:r>
      <w:r w:rsidR="00B56451" w:rsidRPr="00FE787C">
        <w:rPr>
          <w:sz w:val="22"/>
          <w:szCs w:val="22"/>
        </w:rPr>
        <w:t>SECTORES</w:t>
      </w:r>
      <w:r w:rsidR="00B56451" w:rsidRPr="00FE787C">
        <w:rPr>
          <w:spacing w:val="-16"/>
          <w:sz w:val="22"/>
          <w:szCs w:val="22"/>
        </w:rPr>
        <w:t xml:space="preserve"> </w:t>
      </w:r>
      <w:r w:rsidR="00B56451" w:rsidRPr="00FE787C">
        <w:rPr>
          <w:sz w:val="22"/>
          <w:szCs w:val="22"/>
        </w:rPr>
        <w:t>PRODUCTIVOS</w:t>
      </w:r>
      <w:r w:rsidR="00B56451" w:rsidRPr="00FE787C">
        <w:rPr>
          <w:spacing w:val="-16"/>
          <w:sz w:val="22"/>
          <w:szCs w:val="22"/>
        </w:rPr>
        <w:t xml:space="preserve"> </w:t>
      </w:r>
      <w:r w:rsidR="00B56451" w:rsidRPr="00FE787C">
        <w:rPr>
          <w:sz w:val="22"/>
          <w:szCs w:val="22"/>
        </w:rPr>
        <w:t>Y</w:t>
      </w:r>
      <w:r w:rsidR="00B56451" w:rsidRPr="00FE787C">
        <w:rPr>
          <w:spacing w:val="-16"/>
          <w:sz w:val="22"/>
          <w:szCs w:val="22"/>
        </w:rPr>
        <w:t xml:space="preserve"> </w:t>
      </w:r>
      <w:r w:rsidR="00B56451" w:rsidRPr="00FE787C">
        <w:rPr>
          <w:sz w:val="22"/>
          <w:szCs w:val="22"/>
        </w:rPr>
        <w:t>GRUPOS</w:t>
      </w:r>
      <w:r w:rsidR="00B56451" w:rsidRPr="00FE787C">
        <w:rPr>
          <w:spacing w:val="-16"/>
          <w:sz w:val="22"/>
          <w:szCs w:val="22"/>
        </w:rPr>
        <w:t xml:space="preserve"> </w:t>
      </w:r>
      <w:r w:rsidR="00B56451" w:rsidRPr="00FE787C">
        <w:rPr>
          <w:sz w:val="22"/>
          <w:szCs w:val="22"/>
        </w:rPr>
        <w:t>DE</w:t>
      </w:r>
      <w:r w:rsidR="00B56451" w:rsidRPr="00FE787C">
        <w:rPr>
          <w:spacing w:val="-16"/>
          <w:sz w:val="22"/>
          <w:szCs w:val="22"/>
        </w:rPr>
        <w:t xml:space="preserve"> </w:t>
      </w:r>
      <w:r w:rsidR="00B56451" w:rsidRPr="00FE787C">
        <w:rPr>
          <w:sz w:val="22"/>
          <w:szCs w:val="22"/>
        </w:rPr>
        <w:t xml:space="preserve">POBLACIÓN EN NUESTRO ESTADO MEJOREN SU BIENESTAR Y CALIDAD DE VIDA. CONTINÚAN PUNTUALIZANDO QUE, EN EL 2025, NUEVO LEÓN, CONTINUARÁ IMPLEMENTANDO SUS PROGRAMAS Y PROYECTOS PRIORITARIOS EN TODAS LAS REGIONES DE NUESTRO ESTADO: NORTE, SUR, CITRÍCOLA, ORIENTE Y ÁREA METROPOLITANA, CONTRIBUYENDO CON ELLO A LOGRAR UNA SÓLIDA TRANSFORMACIÓN EN ÁREAS CLAVE PARA EL DESARROLLO, A TRAVÉS DE SUS 3 EJES PRINCIPALES: IGUALDAD PARA TODAS LAS PERSONAS, GENERACIÓN DE RIQUEZA SOSTENIBLE Y BUEN GOBIERNO. INDICAN QUE PARA </w:t>
      </w:r>
      <w:r w:rsidR="00B56451" w:rsidRPr="00FE787C">
        <w:rPr>
          <w:spacing w:val="-8"/>
          <w:sz w:val="22"/>
          <w:szCs w:val="22"/>
        </w:rPr>
        <w:t xml:space="preserve">EL </w:t>
      </w:r>
      <w:r w:rsidR="00B56451" w:rsidRPr="00FE787C">
        <w:rPr>
          <w:sz w:val="22"/>
          <w:szCs w:val="22"/>
        </w:rPr>
        <w:t>GOBIERNO</w:t>
      </w:r>
      <w:r w:rsidR="00B56451" w:rsidRPr="00FE787C">
        <w:rPr>
          <w:spacing w:val="-8"/>
          <w:sz w:val="22"/>
          <w:szCs w:val="22"/>
        </w:rPr>
        <w:t xml:space="preserve"> </w:t>
      </w:r>
      <w:r w:rsidR="00B56451" w:rsidRPr="00FE787C">
        <w:rPr>
          <w:sz w:val="22"/>
          <w:szCs w:val="22"/>
        </w:rPr>
        <w:t>ESTATAL</w:t>
      </w:r>
      <w:r w:rsidR="00B56451" w:rsidRPr="00FE787C">
        <w:rPr>
          <w:spacing w:val="-9"/>
          <w:sz w:val="22"/>
          <w:szCs w:val="22"/>
        </w:rPr>
        <w:t xml:space="preserve"> </w:t>
      </w:r>
      <w:r w:rsidR="00B56451" w:rsidRPr="00FE787C">
        <w:rPr>
          <w:sz w:val="22"/>
          <w:szCs w:val="22"/>
        </w:rPr>
        <w:t>ES</w:t>
      </w:r>
      <w:r w:rsidR="00B56451" w:rsidRPr="00FE787C">
        <w:rPr>
          <w:spacing w:val="-7"/>
          <w:sz w:val="22"/>
          <w:szCs w:val="22"/>
        </w:rPr>
        <w:t xml:space="preserve"> </w:t>
      </w:r>
      <w:r w:rsidR="00B56451" w:rsidRPr="00FE787C">
        <w:rPr>
          <w:sz w:val="22"/>
          <w:szCs w:val="22"/>
        </w:rPr>
        <w:t>PRIORIDAD</w:t>
      </w:r>
      <w:r w:rsidR="00B56451" w:rsidRPr="00FE787C">
        <w:rPr>
          <w:spacing w:val="-8"/>
          <w:sz w:val="22"/>
          <w:szCs w:val="22"/>
        </w:rPr>
        <w:t xml:space="preserve"> </w:t>
      </w:r>
      <w:r w:rsidR="00B56451" w:rsidRPr="00FE787C">
        <w:rPr>
          <w:sz w:val="22"/>
          <w:szCs w:val="22"/>
        </w:rPr>
        <w:t>DEL</w:t>
      </w:r>
      <w:r w:rsidR="00B56451" w:rsidRPr="00FE787C">
        <w:rPr>
          <w:spacing w:val="-8"/>
          <w:sz w:val="22"/>
          <w:szCs w:val="22"/>
        </w:rPr>
        <w:t xml:space="preserve"> </w:t>
      </w:r>
      <w:r w:rsidR="00B56451" w:rsidRPr="00FE787C">
        <w:rPr>
          <w:sz w:val="22"/>
          <w:szCs w:val="22"/>
        </w:rPr>
        <w:t>ABONAR</w:t>
      </w:r>
      <w:r w:rsidR="00B56451" w:rsidRPr="00FE787C">
        <w:rPr>
          <w:spacing w:val="-7"/>
          <w:sz w:val="22"/>
          <w:szCs w:val="22"/>
        </w:rPr>
        <w:t xml:space="preserve"> </w:t>
      </w:r>
      <w:r w:rsidR="00B56451" w:rsidRPr="00FE787C">
        <w:rPr>
          <w:sz w:val="22"/>
          <w:szCs w:val="22"/>
        </w:rPr>
        <w:t>POSITIVAMENTE</w:t>
      </w:r>
      <w:r w:rsidR="00B56451" w:rsidRPr="00FE787C">
        <w:rPr>
          <w:spacing w:val="-11"/>
          <w:sz w:val="22"/>
          <w:szCs w:val="22"/>
        </w:rPr>
        <w:t xml:space="preserve"> </w:t>
      </w:r>
      <w:r w:rsidR="00B56451" w:rsidRPr="00FE787C">
        <w:rPr>
          <w:sz w:val="22"/>
          <w:szCs w:val="22"/>
        </w:rPr>
        <w:t>A</w:t>
      </w:r>
      <w:r w:rsidR="00B56451" w:rsidRPr="00FE787C">
        <w:rPr>
          <w:spacing w:val="-8"/>
          <w:sz w:val="22"/>
          <w:szCs w:val="22"/>
        </w:rPr>
        <w:t xml:space="preserve"> </w:t>
      </w:r>
      <w:r w:rsidR="00B56451" w:rsidRPr="00FE787C">
        <w:rPr>
          <w:sz w:val="22"/>
          <w:szCs w:val="22"/>
        </w:rPr>
        <w:t>LA</w:t>
      </w:r>
      <w:r w:rsidR="00B56451" w:rsidRPr="00FE787C">
        <w:rPr>
          <w:spacing w:val="-8"/>
          <w:sz w:val="22"/>
          <w:szCs w:val="22"/>
        </w:rPr>
        <w:t xml:space="preserve"> </w:t>
      </w:r>
      <w:r w:rsidR="00B56451" w:rsidRPr="00FE787C">
        <w:rPr>
          <w:sz w:val="22"/>
          <w:szCs w:val="22"/>
        </w:rPr>
        <w:t>CALIDAD</w:t>
      </w:r>
      <w:r w:rsidR="00B56451" w:rsidRPr="00FE787C">
        <w:rPr>
          <w:spacing w:val="-8"/>
          <w:sz w:val="22"/>
          <w:szCs w:val="22"/>
        </w:rPr>
        <w:t xml:space="preserve"> </w:t>
      </w:r>
      <w:r w:rsidR="00B56451" w:rsidRPr="00FE787C">
        <w:rPr>
          <w:sz w:val="22"/>
          <w:szCs w:val="22"/>
        </w:rPr>
        <w:t>DE</w:t>
      </w:r>
      <w:r w:rsidR="00B56451" w:rsidRPr="00FE787C">
        <w:rPr>
          <w:spacing w:val="-6"/>
          <w:sz w:val="22"/>
          <w:szCs w:val="22"/>
        </w:rPr>
        <w:t xml:space="preserve"> </w:t>
      </w:r>
      <w:r w:rsidR="00B56451" w:rsidRPr="00FE787C">
        <w:rPr>
          <w:sz w:val="22"/>
          <w:szCs w:val="22"/>
        </w:rPr>
        <w:t xml:space="preserve">VIDA DE LOS NEOLONESES Y PROMOVER LA IGUALDAD PARA TODAS LAS PERSONAS, POR LO QUE PRIORIZAN LA INVERSIÓN EN POLÍTICAS Y PROGRAMAS QUE GARANTICEN EL ACCESO A LOS DERECHOS SOCIALES Y NECESIDADES BÁSICAS DE LA POBLACIÓN, PROMUEVAN EL BIENESTAR DE LOS GRUPOS MÁS VULNERABLES Y BUSQUEN REDUCIR LAS BRECHAS DE DESIGUALDAD. EN ESTE SENTIDO, ES QUE SE COMPROMETEN A QUE DURANTE EL 2025 SE RENOVARÁ EL COMPROMISO CON LA PRIMERA INFANCIA OFRECIENDO UNA ATENCIÓN Y CUIDADO DE PRIMER NIVEL A TODOS LOS NIÑOS Y NIÑAS EN NUEVO LEÓN A TRAVÉS DE PROGRAMAS COMO ESTANCIAS INFANTILES. CON LO QUE ASEGURAN AYUDARAN A REDUCIR LAS DESIGUALDADES DESDE UNA EDAD TEMPRANA, PROPORCIONANDO A TODOS LOS NIÑOS, INDEPENDIENTEMENTE DE SU ORIGEN SOCIOECONÓMICO, LA OPORTUNIDAD DE DESARROLLAR HABILIDADES ESENCIALES Y CONVIRTIÉNDOSE EN UNA INVERSIÓN ESTRATÉGICA PARA EL GOBIERNO AL GENERAR UN IMPACTO POSITIVO A LARGO PLAZO EN LA SOCIEDAD EN GENERAL. ADVIERTEN QUE SE REFORZARÁ LA ESTRATEGIA HAMBRE CERO, LA CUAL BUSCA COMBATIR LA POBREZA </w:t>
      </w:r>
      <w:r w:rsidR="00B56451" w:rsidRPr="00FE787C">
        <w:rPr>
          <w:spacing w:val="-2"/>
          <w:sz w:val="22"/>
          <w:szCs w:val="22"/>
        </w:rPr>
        <w:t>ALIMENTARIA</w:t>
      </w:r>
      <w:r w:rsidR="00B56451" w:rsidRPr="00FE787C">
        <w:rPr>
          <w:spacing w:val="-8"/>
          <w:sz w:val="22"/>
          <w:szCs w:val="22"/>
        </w:rPr>
        <w:t xml:space="preserve"> </w:t>
      </w:r>
      <w:r w:rsidR="00B56451" w:rsidRPr="00FE787C">
        <w:rPr>
          <w:spacing w:val="-2"/>
          <w:sz w:val="22"/>
          <w:szCs w:val="22"/>
        </w:rPr>
        <w:t>Y</w:t>
      </w:r>
      <w:r w:rsidR="00B56451" w:rsidRPr="00FE787C">
        <w:rPr>
          <w:spacing w:val="-8"/>
          <w:sz w:val="22"/>
          <w:szCs w:val="22"/>
        </w:rPr>
        <w:t xml:space="preserve"> </w:t>
      </w:r>
      <w:r w:rsidR="00B56451" w:rsidRPr="00FE787C">
        <w:rPr>
          <w:spacing w:val="-2"/>
          <w:sz w:val="22"/>
          <w:szCs w:val="22"/>
        </w:rPr>
        <w:t>GARANTIZAR</w:t>
      </w:r>
      <w:r w:rsidR="00B56451" w:rsidRPr="00FE787C">
        <w:rPr>
          <w:spacing w:val="-5"/>
          <w:sz w:val="22"/>
          <w:szCs w:val="22"/>
        </w:rPr>
        <w:t xml:space="preserve"> </w:t>
      </w:r>
      <w:r w:rsidR="00B56451" w:rsidRPr="00FE787C">
        <w:rPr>
          <w:spacing w:val="-2"/>
          <w:sz w:val="22"/>
          <w:szCs w:val="22"/>
        </w:rPr>
        <w:t>EL</w:t>
      </w:r>
      <w:r w:rsidR="00B56451" w:rsidRPr="00FE787C">
        <w:rPr>
          <w:spacing w:val="-7"/>
          <w:sz w:val="22"/>
          <w:szCs w:val="22"/>
        </w:rPr>
        <w:t xml:space="preserve"> </w:t>
      </w:r>
      <w:r w:rsidR="00B56451" w:rsidRPr="00FE787C">
        <w:rPr>
          <w:spacing w:val="-2"/>
          <w:sz w:val="22"/>
          <w:szCs w:val="22"/>
        </w:rPr>
        <w:t>ACCESO</w:t>
      </w:r>
      <w:r w:rsidR="00B56451" w:rsidRPr="00FE787C">
        <w:rPr>
          <w:spacing w:val="-7"/>
          <w:sz w:val="22"/>
          <w:szCs w:val="22"/>
        </w:rPr>
        <w:t xml:space="preserve"> </w:t>
      </w:r>
      <w:r w:rsidR="00B56451" w:rsidRPr="00FE787C">
        <w:rPr>
          <w:spacing w:val="-2"/>
          <w:sz w:val="22"/>
          <w:szCs w:val="22"/>
        </w:rPr>
        <w:t>A</w:t>
      </w:r>
      <w:r w:rsidR="00B56451" w:rsidRPr="00FE787C">
        <w:rPr>
          <w:spacing w:val="-7"/>
          <w:sz w:val="22"/>
          <w:szCs w:val="22"/>
        </w:rPr>
        <w:t xml:space="preserve"> </w:t>
      </w:r>
      <w:r w:rsidR="00B56451" w:rsidRPr="00FE787C">
        <w:rPr>
          <w:spacing w:val="-2"/>
          <w:sz w:val="22"/>
          <w:szCs w:val="22"/>
        </w:rPr>
        <w:t>UNA</w:t>
      </w:r>
      <w:r w:rsidR="00B56451" w:rsidRPr="00FE787C">
        <w:rPr>
          <w:spacing w:val="-7"/>
          <w:sz w:val="22"/>
          <w:szCs w:val="22"/>
        </w:rPr>
        <w:t xml:space="preserve"> </w:t>
      </w:r>
      <w:r w:rsidR="00B56451" w:rsidRPr="00FE787C">
        <w:rPr>
          <w:spacing w:val="-2"/>
          <w:sz w:val="22"/>
          <w:szCs w:val="22"/>
        </w:rPr>
        <w:t>ALIMENTACIÓN</w:t>
      </w:r>
      <w:r w:rsidR="00B56451" w:rsidRPr="00FE787C">
        <w:rPr>
          <w:spacing w:val="-7"/>
          <w:sz w:val="22"/>
          <w:szCs w:val="22"/>
        </w:rPr>
        <w:t xml:space="preserve"> </w:t>
      </w:r>
      <w:r w:rsidR="00B56451" w:rsidRPr="00FE787C">
        <w:rPr>
          <w:spacing w:val="-2"/>
          <w:sz w:val="22"/>
          <w:szCs w:val="22"/>
        </w:rPr>
        <w:t>ADECUADA</w:t>
      </w:r>
      <w:r w:rsidR="00B56451" w:rsidRPr="00FE787C">
        <w:rPr>
          <w:spacing w:val="-7"/>
          <w:sz w:val="22"/>
          <w:szCs w:val="22"/>
        </w:rPr>
        <w:t xml:space="preserve"> </w:t>
      </w:r>
      <w:r w:rsidR="00B56451" w:rsidRPr="00FE787C">
        <w:rPr>
          <w:spacing w:val="-2"/>
          <w:sz w:val="22"/>
          <w:szCs w:val="22"/>
        </w:rPr>
        <w:t>PARA</w:t>
      </w:r>
      <w:r w:rsidR="00B56451" w:rsidRPr="00FE787C">
        <w:rPr>
          <w:spacing w:val="-7"/>
          <w:sz w:val="22"/>
          <w:szCs w:val="22"/>
        </w:rPr>
        <w:t xml:space="preserve"> </w:t>
      </w:r>
      <w:r w:rsidR="00B56451" w:rsidRPr="00FE787C">
        <w:rPr>
          <w:spacing w:val="-2"/>
          <w:sz w:val="22"/>
          <w:szCs w:val="22"/>
        </w:rPr>
        <w:t>TODOS</w:t>
      </w:r>
      <w:r w:rsidR="00B56451" w:rsidRPr="00FE787C">
        <w:rPr>
          <w:spacing w:val="-5"/>
          <w:sz w:val="22"/>
          <w:szCs w:val="22"/>
        </w:rPr>
        <w:t xml:space="preserve"> </w:t>
      </w:r>
      <w:r w:rsidR="00B56451" w:rsidRPr="00FE787C">
        <w:rPr>
          <w:spacing w:val="-2"/>
          <w:sz w:val="22"/>
          <w:szCs w:val="22"/>
        </w:rPr>
        <w:t>LOS</w:t>
      </w:r>
      <w:r w:rsidR="00B56451" w:rsidRPr="00FE787C">
        <w:rPr>
          <w:spacing w:val="-5"/>
          <w:sz w:val="22"/>
          <w:szCs w:val="22"/>
        </w:rPr>
        <w:t xml:space="preserve"> </w:t>
      </w:r>
      <w:r w:rsidR="00B56451" w:rsidRPr="00FE787C">
        <w:rPr>
          <w:spacing w:val="-2"/>
          <w:sz w:val="22"/>
          <w:szCs w:val="22"/>
        </w:rPr>
        <w:t xml:space="preserve">CIUDADANOS. </w:t>
      </w:r>
      <w:r w:rsidR="00B56451" w:rsidRPr="00FE787C">
        <w:rPr>
          <w:sz w:val="22"/>
          <w:szCs w:val="22"/>
        </w:rPr>
        <w:t>ASIMISMO, SEÑALAN QUE PRIORIZAN EL ACCESO AL DERECHO A LA SALUD DE LA POBLACIÓN A TRAVÉS DE PROGRAMAS</w:t>
      </w:r>
      <w:r w:rsidR="00B56451" w:rsidRPr="00FE787C">
        <w:rPr>
          <w:spacing w:val="-8"/>
          <w:sz w:val="22"/>
          <w:szCs w:val="22"/>
        </w:rPr>
        <w:t xml:space="preserve"> </w:t>
      </w:r>
      <w:r w:rsidR="00B56451" w:rsidRPr="00FE787C">
        <w:rPr>
          <w:sz w:val="22"/>
          <w:szCs w:val="22"/>
        </w:rPr>
        <w:t>COMO:</w:t>
      </w:r>
      <w:r w:rsidR="00B56451" w:rsidRPr="00FE787C">
        <w:rPr>
          <w:spacing w:val="-3"/>
          <w:sz w:val="22"/>
          <w:szCs w:val="22"/>
        </w:rPr>
        <w:t xml:space="preserve"> </w:t>
      </w:r>
      <w:r w:rsidR="00B56451" w:rsidRPr="00FE787C">
        <w:rPr>
          <w:sz w:val="22"/>
          <w:szCs w:val="22"/>
        </w:rPr>
        <w:t>CUIDAR</w:t>
      </w:r>
      <w:r w:rsidR="00B56451" w:rsidRPr="00FE787C">
        <w:rPr>
          <w:spacing w:val="-4"/>
          <w:sz w:val="22"/>
          <w:szCs w:val="22"/>
        </w:rPr>
        <w:t xml:space="preserve"> </w:t>
      </w:r>
      <w:r w:rsidR="00B56451" w:rsidRPr="00FE787C">
        <w:rPr>
          <w:sz w:val="22"/>
          <w:szCs w:val="22"/>
        </w:rPr>
        <w:t>TU</w:t>
      </w:r>
      <w:r w:rsidR="00B56451" w:rsidRPr="00FE787C">
        <w:rPr>
          <w:spacing w:val="-5"/>
          <w:sz w:val="22"/>
          <w:szCs w:val="22"/>
        </w:rPr>
        <w:t xml:space="preserve"> </w:t>
      </w:r>
      <w:r w:rsidR="00B56451" w:rsidRPr="00FE787C">
        <w:rPr>
          <w:sz w:val="22"/>
          <w:szCs w:val="22"/>
        </w:rPr>
        <w:t>SALUD;</w:t>
      </w:r>
      <w:r w:rsidR="00B56451" w:rsidRPr="00FE787C">
        <w:rPr>
          <w:spacing w:val="-3"/>
          <w:sz w:val="22"/>
          <w:szCs w:val="22"/>
        </w:rPr>
        <w:t xml:space="preserve"> </w:t>
      </w:r>
      <w:r w:rsidR="00B56451" w:rsidRPr="00FE787C">
        <w:rPr>
          <w:sz w:val="22"/>
          <w:szCs w:val="22"/>
        </w:rPr>
        <w:t>COBERTURA</w:t>
      </w:r>
      <w:r w:rsidR="00B56451" w:rsidRPr="00FE787C">
        <w:rPr>
          <w:spacing w:val="-4"/>
          <w:sz w:val="22"/>
          <w:szCs w:val="22"/>
        </w:rPr>
        <w:t xml:space="preserve"> </w:t>
      </w:r>
      <w:r w:rsidR="00B56451" w:rsidRPr="00FE787C">
        <w:rPr>
          <w:sz w:val="22"/>
          <w:szCs w:val="22"/>
        </w:rPr>
        <w:lastRenderedPageBreak/>
        <w:t>UNIVERSAL</w:t>
      </w:r>
      <w:r w:rsidR="00B56451" w:rsidRPr="00FE787C">
        <w:rPr>
          <w:spacing w:val="-5"/>
          <w:sz w:val="22"/>
          <w:szCs w:val="22"/>
        </w:rPr>
        <w:t xml:space="preserve"> </w:t>
      </w:r>
      <w:r w:rsidR="00B56451" w:rsidRPr="00FE787C">
        <w:rPr>
          <w:sz w:val="22"/>
          <w:szCs w:val="22"/>
        </w:rPr>
        <w:t>PARA</w:t>
      </w:r>
      <w:r w:rsidR="00B56451" w:rsidRPr="00FE787C">
        <w:rPr>
          <w:spacing w:val="-5"/>
          <w:sz w:val="22"/>
          <w:szCs w:val="22"/>
        </w:rPr>
        <w:t xml:space="preserve"> </w:t>
      </w:r>
      <w:r w:rsidR="00B56451" w:rsidRPr="00FE787C">
        <w:rPr>
          <w:sz w:val="22"/>
          <w:szCs w:val="22"/>
        </w:rPr>
        <w:t>NIÑOS,</w:t>
      </w:r>
      <w:r w:rsidR="00B56451" w:rsidRPr="00FE787C">
        <w:rPr>
          <w:spacing w:val="-3"/>
          <w:sz w:val="22"/>
          <w:szCs w:val="22"/>
        </w:rPr>
        <w:t xml:space="preserve"> </w:t>
      </w:r>
      <w:r w:rsidR="00B56451" w:rsidRPr="00FE787C">
        <w:rPr>
          <w:sz w:val="22"/>
          <w:szCs w:val="22"/>
        </w:rPr>
        <w:t>NIÑAS</w:t>
      </w:r>
      <w:r w:rsidR="00B56451" w:rsidRPr="00FE787C">
        <w:rPr>
          <w:spacing w:val="-4"/>
          <w:sz w:val="22"/>
          <w:szCs w:val="22"/>
        </w:rPr>
        <w:t xml:space="preserve"> </w:t>
      </w:r>
      <w:r w:rsidR="00B56451" w:rsidRPr="00FE787C">
        <w:rPr>
          <w:sz w:val="22"/>
          <w:szCs w:val="22"/>
        </w:rPr>
        <w:t>Y</w:t>
      </w:r>
      <w:r w:rsidR="00B56451" w:rsidRPr="00FE787C">
        <w:rPr>
          <w:spacing w:val="-5"/>
          <w:sz w:val="22"/>
          <w:szCs w:val="22"/>
        </w:rPr>
        <w:t xml:space="preserve"> </w:t>
      </w:r>
      <w:r w:rsidR="00B56451" w:rsidRPr="00FE787C">
        <w:rPr>
          <w:spacing w:val="-2"/>
          <w:sz w:val="22"/>
          <w:szCs w:val="22"/>
        </w:rPr>
        <w:t xml:space="preserve">ADOLESCENTES </w:t>
      </w:r>
      <w:r w:rsidR="00B56451" w:rsidRPr="00FE787C">
        <w:rPr>
          <w:sz w:val="22"/>
          <w:szCs w:val="22"/>
        </w:rPr>
        <w:t>CON CÁNCER Y COBERTURA UNIVERSAL DEL CÁNCER DE MAMA CUYO OBJETO ES LOGRAR DE FORMA PROGRESIVA LA COBERTURA UNIVERSAL EN SALUD DE LOS NEOLEONESES. INDICAN QUE OTRO DERECHO BÁSICO FUNDAMENTAL DADA SU IMPORTANCIA EN EL DESARROLLO SOSTENIBLE Y LA TRANSFORMACIÓN SOCIAL ES LA EDUCACIÓN, POR LO QUE, EN NUEVO LEÓN, ASEGURAN QUE SE DARÁ CONTINUIDAD Y BUSCARÁ AMPLIAR LA COBERTURA DEL PROGRAMA DE ESCUELAS DE TIEMPO COMPLETO, QUE BENEFICIA A LOS ESTUDIANTES AL PROPORCIONARLES UNIFORMES, ÚTILES ESCOLARES, MOCHILAS Y BRINDARLES APOYOS ALIMENTARIOS, CONTROL NUTRICIONAL Y MENÚS SALUDABLES. SEÑALAN QUE COMO OBJETIVO DEL EJE DE GENERACIÓN DE RIQUEZA ES FOMENTAR POR TODO NUEVO LEÓN LAS CONDICIONES QUE HAGAN DEL</w:t>
      </w:r>
      <w:r w:rsidR="00B56451" w:rsidRPr="00FE787C">
        <w:rPr>
          <w:spacing w:val="-13"/>
          <w:sz w:val="22"/>
          <w:szCs w:val="22"/>
        </w:rPr>
        <w:t xml:space="preserve"> </w:t>
      </w:r>
      <w:r w:rsidR="00B56451" w:rsidRPr="00FE787C">
        <w:rPr>
          <w:sz w:val="22"/>
          <w:szCs w:val="22"/>
        </w:rPr>
        <w:t>ESTADO</w:t>
      </w:r>
      <w:r w:rsidR="00B56451" w:rsidRPr="00FE787C">
        <w:rPr>
          <w:spacing w:val="-13"/>
          <w:sz w:val="22"/>
          <w:szCs w:val="22"/>
        </w:rPr>
        <w:t xml:space="preserve"> </w:t>
      </w:r>
      <w:r w:rsidR="00B56451" w:rsidRPr="00FE787C">
        <w:rPr>
          <w:sz w:val="22"/>
          <w:szCs w:val="22"/>
        </w:rPr>
        <w:t>TIERRA</w:t>
      </w:r>
      <w:r w:rsidR="00B56451" w:rsidRPr="00FE787C">
        <w:rPr>
          <w:spacing w:val="-15"/>
          <w:sz w:val="22"/>
          <w:szCs w:val="22"/>
        </w:rPr>
        <w:t xml:space="preserve"> </w:t>
      </w:r>
      <w:r w:rsidR="00B56451" w:rsidRPr="00FE787C">
        <w:rPr>
          <w:sz w:val="22"/>
          <w:szCs w:val="22"/>
        </w:rPr>
        <w:t>FÉRTIL</w:t>
      </w:r>
      <w:r w:rsidR="00B56451" w:rsidRPr="00FE787C">
        <w:rPr>
          <w:spacing w:val="-13"/>
          <w:sz w:val="22"/>
          <w:szCs w:val="22"/>
        </w:rPr>
        <w:t xml:space="preserve"> </w:t>
      </w:r>
      <w:r w:rsidR="00B56451" w:rsidRPr="00FE787C">
        <w:rPr>
          <w:sz w:val="22"/>
          <w:szCs w:val="22"/>
        </w:rPr>
        <w:t>PARA</w:t>
      </w:r>
      <w:r w:rsidR="00B56451" w:rsidRPr="00FE787C">
        <w:rPr>
          <w:spacing w:val="-13"/>
          <w:sz w:val="22"/>
          <w:szCs w:val="22"/>
        </w:rPr>
        <w:t xml:space="preserve"> </w:t>
      </w:r>
      <w:r w:rsidR="00B56451" w:rsidRPr="00FE787C">
        <w:rPr>
          <w:sz w:val="22"/>
          <w:szCs w:val="22"/>
        </w:rPr>
        <w:t>LA</w:t>
      </w:r>
      <w:r w:rsidR="00B56451" w:rsidRPr="00FE787C">
        <w:rPr>
          <w:spacing w:val="-13"/>
          <w:sz w:val="22"/>
          <w:szCs w:val="22"/>
        </w:rPr>
        <w:t xml:space="preserve"> </w:t>
      </w:r>
      <w:r w:rsidR="00B56451" w:rsidRPr="00FE787C">
        <w:rPr>
          <w:sz w:val="22"/>
          <w:szCs w:val="22"/>
        </w:rPr>
        <w:t>GENERACIÓN</w:t>
      </w:r>
      <w:r w:rsidR="00B56451" w:rsidRPr="00FE787C">
        <w:rPr>
          <w:spacing w:val="-13"/>
          <w:sz w:val="22"/>
          <w:szCs w:val="22"/>
        </w:rPr>
        <w:t xml:space="preserve"> </w:t>
      </w:r>
      <w:r w:rsidR="00B56451" w:rsidRPr="00FE787C">
        <w:rPr>
          <w:sz w:val="22"/>
          <w:szCs w:val="22"/>
        </w:rPr>
        <w:t>DE</w:t>
      </w:r>
      <w:r w:rsidR="00B56451" w:rsidRPr="00FE787C">
        <w:rPr>
          <w:spacing w:val="-13"/>
          <w:sz w:val="22"/>
          <w:szCs w:val="22"/>
        </w:rPr>
        <w:t xml:space="preserve"> </w:t>
      </w:r>
      <w:r w:rsidR="00B56451" w:rsidRPr="00FE787C">
        <w:rPr>
          <w:sz w:val="22"/>
          <w:szCs w:val="22"/>
        </w:rPr>
        <w:t>PROSPERIDAD</w:t>
      </w:r>
      <w:r w:rsidR="00B56451" w:rsidRPr="00FE787C">
        <w:rPr>
          <w:spacing w:val="-13"/>
          <w:sz w:val="22"/>
          <w:szCs w:val="22"/>
        </w:rPr>
        <w:t xml:space="preserve"> </w:t>
      </w:r>
      <w:r w:rsidR="00B56451" w:rsidRPr="00FE787C">
        <w:rPr>
          <w:sz w:val="22"/>
          <w:szCs w:val="22"/>
        </w:rPr>
        <w:t>ECONÓMICA</w:t>
      </w:r>
      <w:r w:rsidR="00B56451" w:rsidRPr="00FE787C">
        <w:rPr>
          <w:spacing w:val="-13"/>
          <w:sz w:val="22"/>
          <w:szCs w:val="22"/>
        </w:rPr>
        <w:t xml:space="preserve"> </w:t>
      </w:r>
      <w:r w:rsidR="00B56451" w:rsidRPr="00FE787C">
        <w:rPr>
          <w:sz w:val="22"/>
          <w:szCs w:val="22"/>
        </w:rPr>
        <w:t>DE</w:t>
      </w:r>
      <w:r w:rsidR="00B56451" w:rsidRPr="00FE787C">
        <w:rPr>
          <w:spacing w:val="-16"/>
          <w:sz w:val="22"/>
          <w:szCs w:val="22"/>
        </w:rPr>
        <w:t xml:space="preserve"> </w:t>
      </w:r>
      <w:r w:rsidR="00B56451" w:rsidRPr="00FE787C">
        <w:rPr>
          <w:sz w:val="22"/>
          <w:szCs w:val="22"/>
        </w:rPr>
        <w:t>MANERA</w:t>
      </w:r>
      <w:r w:rsidR="00B56451" w:rsidRPr="00FE787C">
        <w:rPr>
          <w:spacing w:val="-13"/>
          <w:sz w:val="22"/>
          <w:szCs w:val="22"/>
        </w:rPr>
        <w:t xml:space="preserve"> </w:t>
      </w:r>
      <w:r w:rsidR="00B56451" w:rsidRPr="00FE787C">
        <w:rPr>
          <w:sz w:val="22"/>
          <w:szCs w:val="22"/>
        </w:rPr>
        <w:t>SOSTENIBLE, PROPICIANDO RIQUEZA DE FORMA RESPONSABLE Y EN ARMONÍA CON EL MEDIO AMBIENTE, PARA LO QUE ADVIERTEN QUE SE NECESITA CONTROLAR Y VIGILAR LAS EMISIONES CONTAMINANTES, ASÍ COMO EL APROVECHAMIENTO Y USO RESPONSABLE DE LOS RECURSOS NATURALES A LA VEZ QUE SE PROMUEVE LA INNOVACIÓN, EL EMPRENDIMIENTO Y LA INDUSTRIA LOCAL. CONTINÚAN REFIRIENDO QUE LOS</w:t>
      </w:r>
      <w:r w:rsidR="00B56451" w:rsidRPr="00FE787C">
        <w:rPr>
          <w:spacing w:val="-6"/>
          <w:sz w:val="22"/>
          <w:szCs w:val="22"/>
        </w:rPr>
        <w:t xml:space="preserve"> </w:t>
      </w:r>
      <w:r w:rsidR="00B56451" w:rsidRPr="00FE787C">
        <w:rPr>
          <w:sz w:val="22"/>
          <w:szCs w:val="22"/>
        </w:rPr>
        <w:t>PRINCIPALES</w:t>
      </w:r>
      <w:r w:rsidR="00B56451" w:rsidRPr="00FE787C">
        <w:rPr>
          <w:spacing w:val="-6"/>
          <w:sz w:val="22"/>
          <w:szCs w:val="22"/>
        </w:rPr>
        <w:t xml:space="preserve"> </w:t>
      </w:r>
      <w:r w:rsidR="00B56451" w:rsidRPr="00FE787C">
        <w:rPr>
          <w:sz w:val="22"/>
          <w:szCs w:val="22"/>
        </w:rPr>
        <w:t>PROYECTOS</w:t>
      </w:r>
      <w:r w:rsidR="00B56451" w:rsidRPr="00FE787C">
        <w:rPr>
          <w:spacing w:val="-6"/>
          <w:sz w:val="22"/>
          <w:szCs w:val="22"/>
        </w:rPr>
        <w:t xml:space="preserve"> </w:t>
      </w:r>
      <w:r w:rsidR="00B56451" w:rsidRPr="00FE787C">
        <w:rPr>
          <w:sz w:val="22"/>
          <w:szCs w:val="22"/>
        </w:rPr>
        <w:t>DE</w:t>
      </w:r>
      <w:r w:rsidR="00B56451" w:rsidRPr="00FE787C">
        <w:rPr>
          <w:spacing w:val="-7"/>
          <w:sz w:val="22"/>
          <w:szCs w:val="22"/>
        </w:rPr>
        <w:t xml:space="preserve"> </w:t>
      </w:r>
      <w:r w:rsidR="00B56451" w:rsidRPr="00FE787C">
        <w:rPr>
          <w:sz w:val="22"/>
          <w:szCs w:val="22"/>
        </w:rPr>
        <w:t>INVERSIÓN</w:t>
      </w:r>
      <w:r w:rsidR="00B56451" w:rsidRPr="00FE787C">
        <w:rPr>
          <w:spacing w:val="-7"/>
          <w:sz w:val="22"/>
          <w:szCs w:val="22"/>
        </w:rPr>
        <w:t xml:space="preserve"> FUERON </w:t>
      </w:r>
      <w:r w:rsidR="00B56451" w:rsidRPr="00FE787C">
        <w:rPr>
          <w:sz w:val="22"/>
          <w:szCs w:val="22"/>
        </w:rPr>
        <w:t>INICIADOS</w:t>
      </w:r>
      <w:r w:rsidR="00B56451" w:rsidRPr="00FE787C">
        <w:rPr>
          <w:spacing w:val="-6"/>
          <w:sz w:val="22"/>
          <w:szCs w:val="22"/>
        </w:rPr>
        <w:t xml:space="preserve"> </w:t>
      </w:r>
      <w:r w:rsidR="00B56451" w:rsidRPr="00FE787C">
        <w:rPr>
          <w:sz w:val="22"/>
          <w:szCs w:val="22"/>
        </w:rPr>
        <w:t>EN</w:t>
      </w:r>
      <w:r w:rsidR="00B56451" w:rsidRPr="00FE787C">
        <w:rPr>
          <w:spacing w:val="-7"/>
          <w:sz w:val="22"/>
          <w:szCs w:val="22"/>
        </w:rPr>
        <w:t xml:space="preserve"> </w:t>
      </w:r>
      <w:r w:rsidR="00B56451" w:rsidRPr="00FE787C">
        <w:rPr>
          <w:sz w:val="22"/>
          <w:szCs w:val="22"/>
        </w:rPr>
        <w:t>LOS</w:t>
      </w:r>
      <w:r w:rsidR="00B56451" w:rsidRPr="00FE787C">
        <w:rPr>
          <w:spacing w:val="-6"/>
          <w:sz w:val="22"/>
          <w:szCs w:val="22"/>
        </w:rPr>
        <w:t xml:space="preserve"> </w:t>
      </w:r>
      <w:r w:rsidR="00B56451" w:rsidRPr="00FE787C">
        <w:rPr>
          <w:sz w:val="22"/>
          <w:szCs w:val="22"/>
        </w:rPr>
        <w:t>PRIMEROS</w:t>
      </w:r>
      <w:r w:rsidR="00B56451" w:rsidRPr="00FE787C">
        <w:rPr>
          <w:spacing w:val="-8"/>
          <w:sz w:val="22"/>
          <w:szCs w:val="22"/>
        </w:rPr>
        <w:t xml:space="preserve"> </w:t>
      </w:r>
      <w:r w:rsidR="00B56451" w:rsidRPr="00FE787C">
        <w:rPr>
          <w:sz w:val="22"/>
          <w:szCs w:val="22"/>
        </w:rPr>
        <w:t>TRES</w:t>
      </w:r>
      <w:r w:rsidR="00B56451" w:rsidRPr="00FE787C">
        <w:rPr>
          <w:spacing w:val="-8"/>
          <w:sz w:val="22"/>
          <w:szCs w:val="22"/>
        </w:rPr>
        <w:t xml:space="preserve"> </w:t>
      </w:r>
      <w:r w:rsidR="00B56451" w:rsidRPr="00FE787C">
        <w:rPr>
          <w:sz w:val="22"/>
          <w:szCs w:val="22"/>
        </w:rPr>
        <w:t>AÑOS</w:t>
      </w:r>
      <w:r w:rsidR="00B56451" w:rsidRPr="00FE787C">
        <w:rPr>
          <w:spacing w:val="-6"/>
          <w:sz w:val="22"/>
          <w:szCs w:val="22"/>
        </w:rPr>
        <w:t xml:space="preserve"> </w:t>
      </w:r>
      <w:r w:rsidR="00B56451" w:rsidRPr="00FE787C">
        <w:rPr>
          <w:sz w:val="22"/>
          <w:szCs w:val="22"/>
        </w:rPr>
        <w:t>DE</w:t>
      </w:r>
      <w:r w:rsidR="00B56451" w:rsidRPr="00FE787C">
        <w:rPr>
          <w:spacing w:val="-7"/>
          <w:sz w:val="22"/>
          <w:szCs w:val="22"/>
        </w:rPr>
        <w:t xml:space="preserve"> </w:t>
      </w:r>
      <w:r w:rsidR="00B56451" w:rsidRPr="00FE787C">
        <w:rPr>
          <w:sz w:val="22"/>
          <w:szCs w:val="22"/>
        </w:rPr>
        <w:t>GOBIERNO Y QUE SE HAN CENTRADO EN OBRAS QUE FACILITEN EL TRASLADO DE LOS NEOLONESES Y MEJOREN EL ACCESO A AUTOPISTAS Y CARRETERAS, OPTIMIZANDO EL TRANSPORTE DE PERSONAS Y MERCANCÍAS. ARGUMENTAN QUE SE ESTÁN CONSTRUYENDO LAS NUEVAS CARRETERAS LA GLORIA-COLOMBIA E INTERSERRANA, ADEMÁS</w:t>
      </w:r>
      <w:r w:rsidR="00B56451" w:rsidRPr="00FE787C">
        <w:rPr>
          <w:spacing w:val="-16"/>
          <w:sz w:val="22"/>
          <w:szCs w:val="22"/>
        </w:rPr>
        <w:t xml:space="preserve"> </w:t>
      </w:r>
      <w:r w:rsidR="00B56451" w:rsidRPr="00FE787C">
        <w:rPr>
          <w:sz w:val="22"/>
          <w:szCs w:val="22"/>
        </w:rPr>
        <w:t>EL</w:t>
      </w:r>
      <w:r w:rsidR="00B56451" w:rsidRPr="00FE787C">
        <w:rPr>
          <w:spacing w:val="-16"/>
          <w:sz w:val="22"/>
          <w:szCs w:val="22"/>
        </w:rPr>
        <w:t xml:space="preserve"> </w:t>
      </w:r>
      <w:r w:rsidR="00B56451" w:rsidRPr="00FE787C">
        <w:rPr>
          <w:sz w:val="22"/>
          <w:szCs w:val="22"/>
        </w:rPr>
        <w:t>LIBRAMIENTO</w:t>
      </w:r>
      <w:r w:rsidR="00B56451" w:rsidRPr="00FE787C">
        <w:rPr>
          <w:spacing w:val="-16"/>
          <w:sz w:val="22"/>
          <w:szCs w:val="22"/>
        </w:rPr>
        <w:t xml:space="preserve"> </w:t>
      </w:r>
      <w:r w:rsidR="00B56451" w:rsidRPr="00FE787C">
        <w:rPr>
          <w:sz w:val="22"/>
          <w:szCs w:val="22"/>
        </w:rPr>
        <w:t>PESQUERÍA-JUÁREZ,</w:t>
      </w:r>
      <w:r w:rsidR="00B56451" w:rsidRPr="00FE787C">
        <w:rPr>
          <w:spacing w:val="-16"/>
          <w:sz w:val="22"/>
          <w:szCs w:val="22"/>
        </w:rPr>
        <w:t xml:space="preserve"> </w:t>
      </w:r>
      <w:r w:rsidR="00B56451" w:rsidRPr="00FE787C">
        <w:rPr>
          <w:sz w:val="22"/>
          <w:szCs w:val="22"/>
        </w:rPr>
        <w:t>QUE</w:t>
      </w:r>
      <w:r w:rsidR="00B56451" w:rsidRPr="00FE787C">
        <w:rPr>
          <w:spacing w:val="-16"/>
          <w:sz w:val="22"/>
          <w:szCs w:val="22"/>
        </w:rPr>
        <w:t xml:space="preserve"> </w:t>
      </w:r>
      <w:r w:rsidR="00B56451" w:rsidRPr="00FE787C">
        <w:rPr>
          <w:sz w:val="22"/>
          <w:szCs w:val="22"/>
        </w:rPr>
        <w:t>CONECTARÁ</w:t>
      </w:r>
      <w:r w:rsidR="00B56451" w:rsidRPr="00FE787C">
        <w:rPr>
          <w:spacing w:val="-16"/>
          <w:sz w:val="22"/>
          <w:szCs w:val="22"/>
        </w:rPr>
        <w:t xml:space="preserve"> </w:t>
      </w:r>
      <w:r w:rsidR="00B56451" w:rsidRPr="00FE787C">
        <w:rPr>
          <w:sz w:val="22"/>
          <w:szCs w:val="22"/>
        </w:rPr>
        <w:t>A</w:t>
      </w:r>
      <w:r w:rsidR="00B56451" w:rsidRPr="00FE787C">
        <w:rPr>
          <w:spacing w:val="-16"/>
          <w:sz w:val="22"/>
          <w:szCs w:val="22"/>
        </w:rPr>
        <w:t xml:space="preserve"> </w:t>
      </w:r>
      <w:r w:rsidR="00B56451" w:rsidRPr="00FE787C">
        <w:rPr>
          <w:sz w:val="22"/>
          <w:szCs w:val="22"/>
        </w:rPr>
        <w:t>KIA,</w:t>
      </w:r>
      <w:r w:rsidR="00B56451" w:rsidRPr="00FE787C">
        <w:rPr>
          <w:spacing w:val="-16"/>
          <w:sz w:val="22"/>
          <w:szCs w:val="22"/>
        </w:rPr>
        <w:t xml:space="preserve"> </w:t>
      </w:r>
      <w:r w:rsidR="00B56451" w:rsidRPr="00FE787C">
        <w:rPr>
          <w:sz w:val="22"/>
          <w:szCs w:val="22"/>
        </w:rPr>
        <w:t>TERNIUM</w:t>
      </w:r>
      <w:r w:rsidR="00B56451" w:rsidRPr="00FE787C">
        <w:rPr>
          <w:spacing w:val="-16"/>
          <w:sz w:val="22"/>
          <w:szCs w:val="22"/>
        </w:rPr>
        <w:t xml:space="preserve"> </w:t>
      </w:r>
      <w:r w:rsidR="00B56451" w:rsidRPr="00FE787C">
        <w:rPr>
          <w:sz w:val="22"/>
          <w:szCs w:val="22"/>
        </w:rPr>
        <w:t>Y</w:t>
      </w:r>
      <w:r w:rsidR="00B56451" w:rsidRPr="00FE787C">
        <w:rPr>
          <w:spacing w:val="-16"/>
          <w:sz w:val="22"/>
          <w:szCs w:val="22"/>
        </w:rPr>
        <w:t xml:space="preserve"> </w:t>
      </w:r>
      <w:r w:rsidR="00B56451" w:rsidRPr="00FE787C">
        <w:rPr>
          <w:sz w:val="22"/>
          <w:szCs w:val="22"/>
        </w:rPr>
        <w:t>EL</w:t>
      </w:r>
      <w:r w:rsidR="00B56451" w:rsidRPr="00FE787C">
        <w:rPr>
          <w:spacing w:val="-16"/>
          <w:sz w:val="22"/>
          <w:szCs w:val="22"/>
        </w:rPr>
        <w:t xml:space="preserve"> </w:t>
      </w:r>
      <w:r w:rsidR="00B56451" w:rsidRPr="00FE787C">
        <w:rPr>
          <w:sz w:val="22"/>
          <w:szCs w:val="22"/>
        </w:rPr>
        <w:t>SECTOR INDUSTRIAL CON LA AVENIDA RUIZ CORTINES Y CON EL NUEVO PERIFÉRICO; Y LA AMPLIACIÓN DEL NÚMERO DE CASETAS Y CARRILES EN LA ADUANA COLOMBIA. SEÑALAN QUE EN EL TEMA DE MOVILIDAD SE ESTÁN CONSTRUYENDO DOS NUEVAS LÍNEAS DEL</w:t>
      </w:r>
      <w:r w:rsidR="00B56451" w:rsidRPr="00FE787C">
        <w:rPr>
          <w:spacing w:val="-15"/>
          <w:sz w:val="22"/>
          <w:szCs w:val="22"/>
        </w:rPr>
        <w:t xml:space="preserve"> </w:t>
      </w:r>
      <w:r w:rsidR="00B56451" w:rsidRPr="00FE787C">
        <w:rPr>
          <w:sz w:val="22"/>
          <w:szCs w:val="22"/>
        </w:rPr>
        <w:t>METRO:</w:t>
      </w:r>
      <w:r w:rsidR="00B56451" w:rsidRPr="00FE787C">
        <w:rPr>
          <w:spacing w:val="-14"/>
          <w:sz w:val="22"/>
          <w:szCs w:val="22"/>
        </w:rPr>
        <w:t xml:space="preserve"> </w:t>
      </w:r>
      <w:r w:rsidR="00B56451" w:rsidRPr="00FE787C">
        <w:rPr>
          <w:sz w:val="22"/>
          <w:szCs w:val="22"/>
        </w:rPr>
        <w:t>LA</w:t>
      </w:r>
      <w:r w:rsidR="00B56451" w:rsidRPr="00FE787C">
        <w:rPr>
          <w:spacing w:val="-16"/>
          <w:sz w:val="22"/>
          <w:szCs w:val="22"/>
        </w:rPr>
        <w:t xml:space="preserve"> </w:t>
      </w:r>
      <w:r w:rsidR="00B56451" w:rsidRPr="00FE787C">
        <w:rPr>
          <w:sz w:val="22"/>
          <w:szCs w:val="22"/>
        </w:rPr>
        <w:t>LÍNEA</w:t>
      </w:r>
      <w:r w:rsidR="00B56451" w:rsidRPr="00FE787C">
        <w:rPr>
          <w:spacing w:val="-16"/>
          <w:sz w:val="22"/>
          <w:szCs w:val="22"/>
        </w:rPr>
        <w:t xml:space="preserve"> </w:t>
      </w:r>
      <w:r w:rsidR="00B56451" w:rsidRPr="00FE787C">
        <w:rPr>
          <w:sz w:val="22"/>
          <w:szCs w:val="22"/>
        </w:rPr>
        <w:t>4,</w:t>
      </w:r>
      <w:r w:rsidR="00B56451" w:rsidRPr="00FE787C">
        <w:rPr>
          <w:spacing w:val="-14"/>
          <w:sz w:val="22"/>
          <w:szCs w:val="22"/>
        </w:rPr>
        <w:t xml:space="preserve"> </w:t>
      </w:r>
      <w:r w:rsidR="00B56451" w:rsidRPr="00FE787C">
        <w:rPr>
          <w:sz w:val="22"/>
          <w:szCs w:val="22"/>
        </w:rPr>
        <w:t>QUE</w:t>
      </w:r>
      <w:r w:rsidR="00B56451" w:rsidRPr="00FE787C">
        <w:rPr>
          <w:spacing w:val="-16"/>
          <w:sz w:val="22"/>
          <w:szCs w:val="22"/>
        </w:rPr>
        <w:t xml:space="preserve"> </w:t>
      </w:r>
      <w:r w:rsidR="00B56451" w:rsidRPr="00FE787C">
        <w:rPr>
          <w:sz w:val="22"/>
          <w:szCs w:val="22"/>
        </w:rPr>
        <w:t>IRÁ</w:t>
      </w:r>
      <w:r w:rsidR="00B56451" w:rsidRPr="00FE787C">
        <w:rPr>
          <w:spacing w:val="-16"/>
          <w:sz w:val="22"/>
          <w:szCs w:val="22"/>
        </w:rPr>
        <w:t xml:space="preserve"> </w:t>
      </w:r>
      <w:r w:rsidR="00B56451" w:rsidRPr="00FE787C">
        <w:rPr>
          <w:sz w:val="22"/>
          <w:szCs w:val="22"/>
        </w:rPr>
        <w:t>DESDE</w:t>
      </w:r>
      <w:r w:rsidR="00B56451" w:rsidRPr="00FE787C">
        <w:rPr>
          <w:spacing w:val="-16"/>
          <w:sz w:val="22"/>
          <w:szCs w:val="22"/>
        </w:rPr>
        <w:t xml:space="preserve"> </w:t>
      </w:r>
      <w:r w:rsidR="00B56451" w:rsidRPr="00FE787C">
        <w:rPr>
          <w:sz w:val="22"/>
          <w:szCs w:val="22"/>
        </w:rPr>
        <w:t>EL</w:t>
      </w:r>
      <w:r w:rsidR="00B56451" w:rsidRPr="00FE787C">
        <w:rPr>
          <w:spacing w:val="-15"/>
          <w:sz w:val="22"/>
          <w:szCs w:val="22"/>
        </w:rPr>
        <w:t xml:space="preserve"> </w:t>
      </w:r>
      <w:r w:rsidR="00B56451" w:rsidRPr="00FE787C">
        <w:rPr>
          <w:sz w:val="22"/>
          <w:szCs w:val="22"/>
        </w:rPr>
        <w:t>CENTRO</w:t>
      </w:r>
      <w:r w:rsidR="00B56451" w:rsidRPr="00FE787C">
        <w:rPr>
          <w:spacing w:val="-16"/>
          <w:sz w:val="22"/>
          <w:szCs w:val="22"/>
        </w:rPr>
        <w:t xml:space="preserve"> </w:t>
      </w:r>
      <w:r w:rsidR="00B56451" w:rsidRPr="00FE787C">
        <w:rPr>
          <w:sz w:val="22"/>
          <w:szCs w:val="22"/>
        </w:rPr>
        <w:t>DE</w:t>
      </w:r>
      <w:r w:rsidR="00B56451" w:rsidRPr="00FE787C">
        <w:rPr>
          <w:spacing w:val="-16"/>
          <w:sz w:val="22"/>
          <w:szCs w:val="22"/>
        </w:rPr>
        <w:t xml:space="preserve"> </w:t>
      </w:r>
      <w:r w:rsidR="00B56451" w:rsidRPr="00FE787C">
        <w:rPr>
          <w:sz w:val="22"/>
          <w:szCs w:val="22"/>
        </w:rPr>
        <w:t>MONTERREY</w:t>
      </w:r>
      <w:r w:rsidR="00B56451" w:rsidRPr="00FE787C">
        <w:rPr>
          <w:spacing w:val="-16"/>
          <w:sz w:val="22"/>
          <w:szCs w:val="22"/>
        </w:rPr>
        <w:t xml:space="preserve"> </w:t>
      </w:r>
      <w:r w:rsidR="00B56451" w:rsidRPr="00FE787C">
        <w:rPr>
          <w:sz w:val="22"/>
          <w:szCs w:val="22"/>
        </w:rPr>
        <w:t>HASTA</w:t>
      </w:r>
      <w:r w:rsidR="00B56451" w:rsidRPr="00FE787C">
        <w:rPr>
          <w:spacing w:val="-16"/>
          <w:sz w:val="22"/>
          <w:szCs w:val="22"/>
        </w:rPr>
        <w:t xml:space="preserve"> </w:t>
      </w:r>
      <w:r w:rsidR="00B56451" w:rsidRPr="00FE787C">
        <w:rPr>
          <w:sz w:val="22"/>
          <w:szCs w:val="22"/>
        </w:rPr>
        <w:t>SANTA</w:t>
      </w:r>
      <w:r w:rsidR="00B56451" w:rsidRPr="00FE787C">
        <w:rPr>
          <w:spacing w:val="-13"/>
          <w:sz w:val="22"/>
          <w:szCs w:val="22"/>
        </w:rPr>
        <w:t xml:space="preserve"> </w:t>
      </w:r>
      <w:r w:rsidR="00B56451" w:rsidRPr="00FE787C">
        <w:rPr>
          <w:sz w:val="22"/>
          <w:szCs w:val="22"/>
        </w:rPr>
        <w:t>CATARINA,</w:t>
      </w:r>
      <w:r w:rsidR="00B56451" w:rsidRPr="00FE787C">
        <w:rPr>
          <w:spacing w:val="-14"/>
          <w:sz w:val="22"/>
          <w:szCs w:val="22"/>
        </w:rPr>
        <w:t xml:space="preserve"> </w:t>
      </w:r>
      <w:r w:rsidR="00B56451" w:rsidRPr="00FE787C">
        <w:rPr>
          <w:sz w:val="22"/>
          <w:szCs w:val="22"/>
        </w:rPr>
        <w:t>Y</w:t>
      </w:r>
      <w:r w:rsidR="00B56451" w:rsidRPr="00FE787C">
        <w:rPr>
          <w:spacing w:val="-16"/>
          <w:sz w:val="22"/>
          <w:szCs w:val="22"/>
        </w:rPr>
        <w:t xml:space="preserve"> </w:t>
      </w:r>
      <w:r w:rsidR="00B56451" w:rsidRPr="00FE787C">
        <w:rPr>
          <w:sz w:val="22"/>
          <w:szCs w:val="22"/>
        </w:rPr>
        <w:t>LA</w:t>
      </w:r>
      <w:r w:rsidR="00B56451" w:rsidRPr="00FE787C">
        <w:rPr>
          <w:spacing w:val="-16"/>
          <w:sz w:val="22"/>
          <w:szCs w:val="22"/>
        </w:rPr>
        <w:t xml:space="preserve"> </w:t>
      </w:r>
      <w:r w:rsidR="00B56451" w:rsidRPr="00FE787C">
        <w:rPr>
          <w:sz w:val="22"/>
          <w:szCs w:val="22"/>
        </w:rPr>
        <w:t>LÍNEA 6,</w:t>
      </w:r>
      <w:r w:rsidR="00B56451" w:rsidRPr="00FE787C">
        <w:rPr>
          <w:spacing w:val="-5"/>
          <w:sz w:val="22"/>
          <w:szCs w:val="22"/>
        </w:rPr>
        <w:t xml:space="preserve"> </w:t>
      </w:r>
      <w:r w:rsidR="00B56451" w:rsidRPr="00FE787C">
        <w:rPr>
          <w:sz w:val="22"/>
          <w:szCs w:val="22"/>
        </w:rPr>
        <w:t>QUE</w:t>
      </w:r>
      <w:r w:rsidR="00B56451" w:rsidRPr="00FE787C">
        <w:rPr>
          <w:spacing w:val="-7"/>
          <w:sz w:val="22"/>
          <w:szCs w:val="22"/>
        </w:rPr>
        <w:t xml:space="preserve"> </w:t>
      </w:r>
      <w:r w:rsidR="00B56451" w:rsidRPr="00FE787C">
        <w:rPr>
          <w:sz w:val="22"/>
          <w:szCs w:val="22"/>
        </w:rPr>
        <w:t>IRÁ</w:t>
      </w:r>
      <w:r w:rsidR="00B56451" w:rsidRPr="00FE787C">
        <w:rPr>
          <w:spacing w:val="-7"/>
          <w:sz w:val="22"/>
          <w:szCs w:val="22"/>
        </w:rPr>
        <w:t xml:space="preserve"> </w:t>
      </w:r>
      <w:r w:rsidR="00B56451" w:rsidRPr="00FE787C">
        <w:rPr>
          <w:sz w:val="22"/>
          <w:szCs w:val="22"/>
        </w:rPr>
        <w:t>DESDE</w:t>
      </w:r>
      <w:r w:rsidR="00B56451" w:rsidRPr="00FE787C">
        <w:rPr>
          <w:spacing w:val="-7"/>
          <w:sz w:val="22"/>
          <w:szCs w:val="22"/>
        </w:rPr>
        <w:t xml:space="preserve"> </w:t>
      </w:r>
      <w:r w:rsidR="00B56451" w:rsidRPr="00FE787C">
        <w:rPr>
          <w:sz w:val="22"/>
          <w:szCs w:val="22"/>
        </w:rPr>
        <w:t>EL</w:t>
      </w:r>
      <w:r w:rsidR="00B56451" w:rsidRPr="00FE787C">
        <w:rPr>
          <w:spacing w:val="-7"/>
          <w:sz w:val="22"/>
          <w:szCs w:val="22"/>
        </w:rPr>
        <w:t xml:space="preserve"> </w:t>
      </w:r>
      <w:r w:rsidR="00B56451" w:rsidRPr="00FE787C">
        <w:rPr>
          <w:sz w:val="22"/>
          <w:szCs w:val="22"/>
        </w:rPr>
        <w:t>CENTRO</w:t>
      </w:r>
      <w:r w:rsidR="00B56451" w:rsidRPr="00FE787C">
        <w:rPr>
          <w:spacing w:val="-7"/>
          <w:sz w:val="22"/>
          <w:szCs w:val="22"/>
        </w:rPr>
        <w:t xml:space="preserve"> </w:t>
      </w:r>
      <w:r w:rsidR="00B56451" w:rsidRPr="00FE787C">
        <w:rPr>
          <w:sz w:val="22"/>
          <w:szCs w:val="22"/>
        </w:rPr>
        <w:t>DE</w:t>
      </w:r>
      <w:r w:rsidR="00B56451" w:rsidRPr="00FE787C">
        <w:rPr>
          <w:spacing w:val="-7"/>
          <w:sz w:val="22"/>
          <w:szCs w:val="22"/>
        </w:rPr>
        <w:t xml:space="preserve"> </w:t>
      </w:r>
      <w:r w:rsidR="00B56451" w:rsidRPr="00FE787C">
        <w:rPr>
          <w:sz w:val="22"/>
          <w:szCs w:val="22"/>
        </w:rPr>
        <w:t>MONTERREY</w:t>
      </w:r>
      <w:r w:rsidR="00B56451" w:rsidRPr="00FE787C">
        <w:rPr>
          <w:spacing w:val="-7"/>
          <w:sz w:val="22"/>
          <w:szCs w:val="22"/>
        </w:rPr>
        <w:t xml:space="preserve"> </w:t>
      </w:r>
      <w:r w:rsidR="00B56451" w:rsidRPr="00FE787C">
        <w:rPr>
          <w:sz w:val="22"/>
          <w:szCs w:val="22"/>
        </w:rPr>
        <w:t>HASTA</w:t>
      </w:r>
      <w:r w:rsidR="00B56451" w:rsidRPr="00FE787C">
        <w:rPr>
          <w:spacing w:val="-7"/>
          <w:sz w:val="22"/>
          <w:szCs w:val="22"/>
        </w:rPr>
        <w:t xml:space="preserve"> </w:t>
      </w:r>
      <w:r w:rsidR="00B56451" w:rsidRPr="00FE787C">
        <w:rPr>
          <w:sz w:val="22"/>
          <w:szCs w:val="22"/>
        </w:rPr>
        <w:t>APODACA Y</w:t>
      </w:r>
      <w:r w:rsidR="00B56451" w:rsidRPr="00FE787C">
        <w:rPr>
          <w:spacing w:val="-6"/>
          <w:sz w:val="22"/>
          <w:szCs w:val="22"/>
        </w:rPr>
        <w:t xml:space="preserve"> </w:t>
      </w:r>
      <w:r w:rsidR="00B56451" w:rsidRPr="00FE787C">
        <w:rPr>
          <w:sz w:val="22"/>
          <w:szCs w:val="22"/>
        </w:rPr>
        <w:t>FORMARÁN</w:t>
      </w:r>
      <w:r w:rsidR="00B56451" w:rsidRPr="00FE787C">
        <w:rPr>
          <w:spacing w:val="-7"/>
          <w:sz w:val="22"/>
          <w:szCs w:val="22"/>
        </w:rPr>
        <w:t xml:space="preserve"> </w:t>
      </w:r>
      <w:r w:rsidR="00B56451" w:rsidRPr="00FE787C">
        <w:rPr>
          <w:sz w:val="22"/>
          <w:szCs w:val="22"/>
        </w:rPr>
        <w:t>EL</w:t>
      </w:r>
      <w:r w:rsidR="00B56451" w:rsidRPr="00FE787C">
        <w:rPr>
          <w:spacing w:val="-8"/>
          <w:sz w:val="22"/>
          <w:szCs w:val="22"/>
        </w:rPr>
        <w:t xml:space="preserve"> </w:t>
      </w:r>
      <w:r w:rsidR="00B56451" w:rsidRPr="00FE787C">
        <w:rPr>
          <w:sz w:val="22"/>
          <w:szCs w:val="22"/>
        </w:rPr>
        <w:t>MONORRIEL</w:t>
      </w:r>
      <w:r w:rsidR="00B56451" w:rsidRPr="00FE787C">
        <w:rPr>
          <w:spacing w:val="-8"/>
          <w:sz w:val="22"/>
          <w:szCs w:val="22"/>
        </w:rPr>
        <w:t xml:space="preserve"> </w:t>
      </w:r>
      <w:r w:rsidR="00B56451" w:rsidRPr="00FE787C">
        <w:rPr>
          <w:sz w:val="22"/>
          <w:szCs w:val="22"/>
        </w:rPr>
        <w:t>MÁS LARGO DEL CONTINENTE Y EL SEGUNDO MÁS LARGO DEL MUNDO. ATRIBUYE QUE, EL PROYECTO DE PRESUPUESTO DE EGRESOS CONSIDERA ASIGNACIONES FINANCIERAS EN ÁREAS ESTRATÉGICAS DE PREVENCIÓN AL DELITO, SEGURIDAD PÚBLICA Y PROCURACIÓN E IMPARTICIÓN DE JUSTICIA Y SEGUIRÁ INVIRTIENDO DE MANERA</w:t>
      </w:r>
      <w:r w:rsidR="00B56451" w:rsidRPr="00FE787C">
        <w:rPr>
          <w:spacing w:val="-2"/>
          <w:sz w:val="22"/>
          <w:szCs w:val="22"/>
        </w:rPr>
        <w:t xml:space="preserve"> </w:t>
      </w:r>
      <w:r w:rsidR="00B56451" w:rsidRPr="00FE787C">
        <w:rPr>
          <w:sz w:val="22"/>
          <w:szCs w:val="22"/>
        </w:rPr>
        <w:t>SIGNIFICATIVA</w:t>
      </w:r>
      <w:r w:rsidR="00B56451" w:rsidRPr="00FE787C">
        <w:rPr>
          <w:spacing w:val="-2"/>
          <w:sz w:val="22"/>
          <w:szCs w:val="22"/>
        </w:rPr>
        <w:t xml:space="preserve"> </w:t>
      </w:r>
      <w:r w:rsidR="00B56451" w:rsidRPr="00FE787C">
        <w:rPr>
          <w:sz w:val="22"/>
          <w:szCs w:val="22"/>
        </w:rPr>
        <w:t>EN</w:t>
      </w:r>
      <w:r w:rsidR="00B56451" w:rsidRPr="00FE787C">
        <w:rPr>
          <w:spacing w:val="-2"/>
          <w:sz w:val="22"/>
          <w:szCs w:val="22"/>
        </w:rPr>
        <w:t xml:space="preserve"> </w:t>
      </w:r>
      <w:r w:rsidR="00B56451" w:rsidRPr="00FE787C">
        <w:rPr>
          <w:sz w:val="22"/>
          <w:szCs w:val="22"/>
        </w:rPr>
        <w:t>PROYECTOS</w:t>
      </w:r>
      <w:r w:rsidR="00B56451" w:rsidRPr="00FE787C">
        <w:rPr>
          <w:spacing w:val="-1"/>
          <w:sz w:val="22"/>
          <w:szCs w:val="22"/>
        </w:rPr>
        <w:t xml:space="preserve"> </w:t>
      </w:r>
      <w:r w:rsidR="00B56451" w:rsidRPr="00FE787C">
        <w:rPr>
          <w:sz w:val="22"/>
          <w:szCs w:val="22"/>
        </w:rPr>
        <w:t>DE</w:t>
      </w:r>
      <w:r w:rsidR="00B56451" w:rsidRPr="00FE787C">
        <w:rPr>
          <w:spacing w:val="-2"/>
          <w:sz w:val="22"/>
          <w:szCs w:val="22"/>
        </w:rPr>
        <w:t xml:space="preserve"> </w:t>
      </w:r>
      <w:r w:rsidR="00B56451" w:rsidRPr="00FE787C">
        <w:rPr>
          <w:sz w:val="22"/>
          <w:szCs w:val="22"/>
        </w:rPr>
        <w:t>INFRAESTRUCTURA,</w:t>
      </w:r>
      <w:r w:rsidR="00B56451" w:rsidRPr="00FE787C">
        <w:rPr>
          <w:spacing w:val="-3"/>
          <w:sz w:val="22"/>
          <w:szCs w:val="22"/>
        </w:rPr>
        <w:t xml:space="preserve"> </w:t>
      </w:r>
      <w:r w:rsidR="00B56451" w:rsidRPr="00FE787C">
        <w:rPr>
          <w:sz w:val="22"/>
          <w:szCs w:val="22"/>
        </w:rPr>
        <w:t>MODERNIZACIÓN Y</w:t>
      </w:r>
      <w:r w:rsidR="00B56451" w:rsidRPr="00FE787C">
        <w:rPr>
          <w:spacing w:val="-4"/>
          <w:sz w:val="22"/>
          <w:szCs w:val="22"/>
        </w:rPr>
        <w:t xml:space="preserve"> </w:t>
      </w:r>
      <w:r w:rsidR="00B56451" w:rsidRPr="00FE787C">
        <w:rPr>
          <w:sz w:val="22"/>
          <w:szCs w:val="22"/>
        </w:rPr>
        <w:t>EQUIPAMIENTO,</w:t>
      </w:r>
      <w:r w:rsidR="00B56451" w:rsidRPr="00FE787C">
        <w:rPr>
          <w:spacing w:val="-1"/>
          <w:sz w:val="22"/>
          <w:szCs w:val="22"/>
        </w:rPr>
        <w:t xml:space="preserve"> </w:t>
      </w:r>
      <w:r w:rsidR="00B56451" w:rsidRPr="00FE787C">
        <w:rPr>
          <w:sz w:val="22"/>
          <w:szCs w:val="22"/>
        </w:rPr>
        <w:t xml:space="preserve">PARA QUE LA NUEVA FUERZA CIVIL CUIDE A LAS Y LOS NEOLEONESES A LO LARGO Y ANCHO </w:t>
      </w:r>
      <w:r w:rsidR="00B56451" w:rsidRPr="00FE787C">
        <w:rPr>
          <w:sz w:val="22"/>
          <w:szCs w:val="22"/>
        </w:rPr>
        <w:lastRenderedPageBreak/>
        <w:t>DEL ESTADO Y PERMANEZCA POSICIONADA COMO LA MEJOR POLICÍA ESTATAL DE MÉXICO. ALGUNOS DE LOS PROYECTOS QUE DESTACAN SON: EL NUEVO CUARTEL GENERAL DE LA FUERZA CIVIL Y LOS CAMPOS POLICIALES EN EL MONTEMORELOS Y GUADALUPE, ENTRE OTROS. AFIRMAN QUE,</w:t>
      </w:r>
      <w:r w:rsidR="00B56451" w:rsidRPr="00FE787C">
        <w:rPr>
          <w:spacing w:val="-4"/>
          <w:sz w:val="22"/>
          <w:szCs w:val="22"/>
        </w:rPr>
        <w:t xml:space="preserve"> </w:t>
      </w:r>
      <w:r w:rsidR="00B56451" w:rsidRPr="00FE787C">
        <w:rPr>
          <w:sz w:val="22"/>
          <w:szCs w:val="22"/>
        </w:rPr>
        <w:t>EL</w:t>
      </w:r>
      <w:r w:rsidR="00B56451" w:rsidRPr="00FE787C">
        <w:rPr>
          <w:spacing w:val="-6"/>
          <w:sz w:val="22"/>
          <w:szCs w:val="22"/>
        </w:rPr>
        <w:t xml:space="preserve"> </w:t>
      </w:r>
      <w:r w:rsidR="00B56451" w:rsidRPr="00FE787C">
        <w:rPr>
          <w:sz w:val="22"/>
          <w:szCs w:val="22"/>
        </w:rPr>
        <w:t>GOBIERNO</w:t>
      </w:r>
      <w:r w:rsidR="00B56451" w:rsidRPr="00FE787C">
        <w:rPr>
          <w:spacing w:val="-6"/>
          <w:sz w:val="22"/>
          <w:szCs w:val="22"/>
        </w:rPr>
        <w:t xml:space="preserve"> </w:t>
      </w:r>
      <w:r w:rsidR="00B56451" w:rsidRPr="00FE787C">
        <w:rPr>
          <w:sz w:val="22"/>
          <w:szCs w:val="22"/>
        </w:rPr>
        <w:t>DE</w:t>
      </w:r>
      <w:r w:rsidR="00B56451" w:rsidRPr="00FE787C">
        <w:rPr>
          <w:spacing w:val="-4"/>
          <w:sz w:val="22"/>
          <w:szCs w:val="22"/>
        </w:rPr>
        <w:t xml:space="preserve"> </w:t>
      </w:r>
      <w:r w:rsidR="00B56451" w:rsidRPr="00FE787C">
        <w:rPr>
          <w:sz w:val="22"/>
          <w:szCs w:val="22"/>
        </w:rPr>
        <w:t>NUEVO</w:t>
      </w:r>
      <w:r w:rsidR="00B56451" w:rsidRPr="00FE787C">
        <w:rPr>
          <w:spacing w:val="-6"/>
          <w:sz w:val="22"/>
          <w:szCs w:val="22"/>
        </w:rPr>
        <w:t xml:space="preserve"> </w:t>
      </w:r>
      <w:r w:rsidR="00B56451" w:rsidRPr="00FE787C">
        <w:rPr>
          <w:sz w:val="22"/>
          <w:szCs w:val="22"/>
        </w:rPr>
        <w:t>LEÓN</w:t>
      </w:r>
      <w:r w:rsidR="00B56451" w:rsidRPr="00FE787C">
        <w:rPr>
          <w:spacing w:val="-6"/>
          <w:sz w:val="22"/>
          <w:szCs w:val="22"/>
        </w:rPr>
        <w:t xml:space="preserve"> </w:t>
      </w:r>
      <w:r w:rsidR="00B56451" w:rsidRPr="00FE787C">
        <w:rPr>
          <w:sz w:val="22"/>
          <w:szCs w:val="22"/>
        </w:rPr>
        <w:t>HA</w:t>
      </w:r>
      <w:r w:rsidR="00B56451" w:rsidRPr="00FE787C">
        <w:rPr>
          <w:spacing w:val="-6"/>
          <w:sz w:val="22"/>
          <w:szCs w:val="22"/>
        </w:rPr>
        <w:t xml:space="preserve"> </w:t>
      </w:r>
      <w:r w:rsidR="00B56451" w:rsidRPr="00FE787C">
        <w:rPr>
          <w:sz w:val="22"/>
          <w:szCs w:val="22"/>
        </w:rPr>
        <w:t>CONTINUADO</w:t>
      </w:r>
      <w:r w:rsidR="00B56451" w:rsidRPr="00FE787C">
        <w:rPr>
          <w:spacing w:val="-6"/>
          <w:sz w:val="22"/>
          <w:szCs w:val="22"/>
        </w:rPr>
        <w:t xml:space="preserve"> </w:t>
      </w:r>
      <w:r w:rsidR="00B56451" w:rsidRPr="00FE787C">
        <w:rPr>
          <w:sz w:val="22"/>
          <w:szCs w:val="22"/>
        </w:rPr>
        <w:t>LAS</w:t>
      </w:r>
      <w:r w:rsidR="00B56451" w:rsidRPr="00FE787C">
        <w:rPr>
          <w:spacing w:val="-3"/>
          <w:sz w:val="22"/>
          <w:szCs w:val="22"/>
        </w:rPr>
        <w:t xml:space="preserve"> </w:t>
      </w:r>
      <w:r w:rsidR="00B56451" w:rsidRPr="00FE787C">
        <w:rPr>
          <w:sz w:val="22"/>
          <w:szCs w:val="22"/>
        </w:rPr>
        <w:t>ACCIONES</w:t>
      </w:r>
      <w:r w:rsidR="00B56451" w:rsidRPr="00FE787C">
        <w:rPr>
          <w:spacing w:val="-5"/>
          <w:sz w:val="22"/>
          <w:szCs w:val="22"/>
        </w:rPr>
        <w:t xml:space="preserve"> </w:t>
      </w:r>
      <w:r w:rsidR="00B56451" w:rsidRPr="00FE787C">
        <w:rPr>
          <w:sz w:val="22"/>
          <w:szCs w:val="22"/>
        </w:rPr>
        <w:t>EN FAVOR DE LA AMPLIACIÓN EN LA COBERTURA Y BLINDAJE DE ESPACIOS ESTRATÉGICOS DEL ESTADO; ASÍ COMO LA DIGNIFICACIÓN DE LA LABOR DE LAS Y LOS POLICÍAS, LO QUE ASEGURAN GARANTIZARÁ</w:t>
      </w:r>
      <w:r w:rsidR="00B56451" w:rsidRPr="00FE787C">
        <w:rPr>
          <w:spacing w:val="-3"/>
          <w:sz w:val="22"/>
          <w:szCs w:val="22"/>
        </w:rPr>
        <w:t xml:space="preserve"> </w:t>
      </w:r>
      <w:r w:rsidR="00B56451" w:rsidRPr="00FE787C">
        <w:rPr>
          <w:sz w:val="22"/>
          <w:szCs w:val="22"/>
        </w:rPr>
        <w:t>JUSTICIA</w:t>
      </w:r>
      <w:r w:rsidR="00B56451" w:rsidRPr="00FE787C">
        <w:rPr>
          <w:spacing w:val="-5"/>
          <w:sz w:val="22"/>
          <w:szCs w:val="22"/>
        </w:rPr>
        <w:t xml:space="preserve"> </w:t>
      </w:r>
      <w:r w:rsidR="00B56451" w:rsidRPr="00FE787C">
        <w:rPr>
          <w:sz w:val="22"/>
          <w:szCs w:val="22"/>
        </w:rPr>
        <w:t>Y</w:t>
      </w:r>
      <w:r w:rsidR="00B56451" w:rsidRPr="00FE787C">
        <w:rPr>
          <w:spacing w:val="-6"/>
          <w:sz w:val="22"/>
          <w:szCs w:val="22"/>
        </w:rPr>
        <w:t xml:space="preserve"> </w:t>
      </w:r>
      <w:r w:rsidR="00B56451" w:rsidRPr="00FE787C">
        <w:rPr>
          <w:sz w:val="22"/>
          <w:szCs w:val="22"/>
        </w:rPr>
        <w:t>ESTADO</w:t>
      </w:r>
      <w:r w:rsidR="00B56451" w:rsidRPr="00FE787C">
        <w:rPr>
          <w:spacing w:val="-5"/>
          <w:sz w:val="22"/>
          <w:szCs w:val="22"/>
        </w:rPr>
        <w:t xml:space="preserve"> </w:t>
      </w:r>
      <w:r w:rsidR="00B56451" w:rsidRPr="00FE787C">
        <w:rPr>
          <w:sz w:val="22"/>
          <w:szCs w:val="22"/>
        </w:rPr>
        <w:t>DE</w:t>
      </w:r>
      <w:r w:rsidR="00B56451" w:rsidRPr="00FE787C">
        <w:rPr>
          <w:spacing w:val="-5"/>
          <w:sz w:val="22"/>
          <w:szCs w:val="22"/>
        </w:rPr>
        <w:t xml:space="preserve"> </w:t>
      </w:r>
      <w:r w:rsidR="00B56451" w:rsidRPr="00FE787C">
        <w:rPr>
          <w:sz w:val="22"/>
          <w:szCs w:val="22"/>
        </w:rPr>
        <w:t>DERECHO,</w:t>
      </w:r>
      <w:r w:rsidR="00B56451" w:rsidRPr="00FE787C">
        <w:rPr>
          <w:spacing w:val="-3"/>
          <w:sz w:val="22"/>
          <w:szCs w:val="22"/>
        </w:rPr>
        <w:t xml:space="preserve"> </w:t>
      </w:r>
      <w:r w:rsidR="00B56451" w:rsidRPr="00FE787C">
        <w:rPr>
          <w:sz w:val="22"/>
          <w:szCs w:val="22"/>
        </w:rPr>
        <w:t>PROPICIANDO</w:t>
      </w:r>
      <w:r w:rsidR="00B56451" w:rsidRPr="00FE787C">
        <w:rPr>
          <w:spacing w:val="-5"/>
          <w:sz w:val="22"/>
          <w:szCs w:val="22"/>
        </w:rPr>
        <w:t xml:space="preserve"> </w:t>
      </w:r>
      <w:r w:rsidR="00B56451" w:rsidRPr="00FE787C">
        <w:rPr>
          <w:sz w:val="22"/>
          <w:szCs w:val="22"/>
        </w:rPr>
        <w:t>ESTABILIDAD</w:t>
      </w:r>
      <w:r w:rsidR="00B56451" w:rsidRPr="00FE787C">
        <w:rPr>
          <w:spacing w:val="-5"/>
          <w:sz w:val="22"/>
          <w:szCs w:val="22"/>
        </w:rPr>
        <w:t xml:space="preserve"> </w:t>
      </w:r>
      <w:r w:rsidR="00B56451" w:rsidRPr="00FE787C">
        <w:rPr>
          <w:sz w:val="22"/>
          <w:szCs w:val="22"/>
        </w:rPr>
        <w:t>ECONÓMICA</w:t>
      </w:r>
      <w:r w:rsidR="00B56451" w:rsidRPr="00FE787C">
        <w:rPr>
          <w:spacing w:val="-5"/>
          <w:sz w:val="22"/>
          <w:szCs w:val="22"/>
        </w:rPr>
        <w:t xml:space="preserve"> </w:t>
      </w:r>
      <w:r w:rsidR="00B56451" w:rsidRPr="00FE787C">
        <w:rPr>
          <w:sz w:val="22"/>
          <w:szCs w:val="22"/>
        </w:rPr>
        <w:t>Y EL DESARROLLO INTEGRAL DE LAS PERSONAS, EN BUSCA DE CONSTRUIR UN FUTURO MÁS JUSTO Y PLENO PARA TODOS LOS CIUDADANOS DE NUEVO LEÓN.</w:t>
      </w:r>
    </w:p>
    <w:p w14:paraId="3344DD7A" w14:textId="77777777" w:rsidR="00B56451" w:rsidRPr="00FE787C" w:rsidRDefault="00B56451" w:rsidP="00546C21">
      <w:pPr>
        <w:pStyle w:val="Textoindependiente"/>
        <w:tabs>
          <w:tab w:val="left" w:pos="9214"/>
        </w:tabs>
        <w:spacing w:after="240" w:line="360" w:lineRule="auto"/>
        <w:ind w:left="567" w:right="-91" w:hanging="567"/>
        <w:rPr>
          <w:sz w:val="22"/>
          <w:szCs w:val="22"/>
        </w:rPr>
      </w:pPr>
      <w:r>
        <w:rPr>
          <w:sz w:val="22"/>
          <w:szCs w:val="22"/>
        </w:rPr>
        <w:t xml:space="preserve">I. </w:t>
      </w:r>
      <w:r w:rsidRPr="00FE787C">
        <w:rPr>
          <w:sz w:val="22"/>
          <w:szCs w:val="22"/>
        </w:rPr>
        <w:t>CRITERIOS</w:t>
      </w:r>
      <w:r w:rsidRPr="00FE787C">
        <w:rPr>
          <w:spacing w:val="-6"/>
          <w:sz w:val="22"/>
          <w:szCs w:val="22"/>
        </w:rPr>
        <w:t xml:space="preserve"> </w:t>
      </w:r>
      <w:r w:rsidRPr="00FE787C">
        <w:rPr>
          <w:sz w:val="22"/>
          <w:szCs w:val="22"/>
        </w:rPr>
        <w:t>PARA</w:t>
      </w:r>
      <w:r w:rsidRPr="00FE787C">
        <w:rPr>
          <w:spacing w:val="-4"/>
          <w:sz w:val="22"/>
          <w:szCs w:val="22"/>
        </w:rPr>
        <w:t xml:space="preserve"> </w:t>
      </w:r>
      <w:r w:rsidRPr="00FE787C">
        <w:rPr>
          <w:sz w:val="22"/>
          <w:szCs w:val="22"/>
        </w:rPr>
        <w:t>EL</w:t>
      </w:r>
      <w:r w:rsidRPr="00FE787C">
        <w:rPr>
          <w:spacing w:val="-2"/>
          <w:sz w:val="22"/>
          <w:szCs w:val="22"/>
        </w:rPr>
        <w:t xml:space="preserve"> </w:t>
      </w:r>
      <w:r w:rsidRPr="00FE787C">
        <w:rPr>
          <w:sz w:val="22"/>
          <w:szCs w:val="22"/>
        </w:rPr>
        <w:t>PRONÓSTICO</w:t>
      </w:r>
      <w:r w:rsidRPr="00FE787C">
        <w:rPr>
          <w:spacing w:val="-3"/>
          <w:sz w:val="22"/>
          <w:szCs w:val="22"/>
        </w:rPr>
        <w:t xml:space="preserve"> </w:t>
      </w:r>
      <w:r w:rsidRPr="00FE787C">
        <w:rPr>
          <w:sz w:val="22"/>
          <w:szCs w:val="22"/>
        </w:rPr>
        <w:t>DE</w:t>
      </w:r>
      <w:r w:rsidRPr="00FE787C">
        <w:rPr>
          <w:spacing w:val="-4"/>
          <w:sz w:val="22"/>
          <w:szCs w:val="22"/>
        </w:rPr>
        <w:t xml:space="preserve"> </w:t>
      </w:r>
      <w:r w:rsidRPr="00FE787C">
        <w:rPr>
          <w:sz w:val="22"/>
          <w:szCs w:val="22"/>
        </w:rPr>
        <w:t>LOS</w:t>
      </w:r>
      <w:r w:rsidRPr="00FE787C">
        <w:rPr>
          <w:spacing w:val="-6"/>
          <w:sz w:val="22"/>
          <w:szCs w:val="22"/>
        </w:rPr>
        <w:t xml:space="preserve"> </w:t>
      </w:r>
      <w:r w:rsidRPr="00FE787C">
        <w:rPr>
          <w:sz w:val="22"/>
          <w:szCs w:val="22"/>
        </w:rPr>
        <w:t>EGRESOS</w:t>
      </w:r>
      <w:r w:rsidRPr="00FE787C">
        <w:rPr>
          <w:spacing w:val="-3"/>
          <w:sz w:val="22"/>
          <w:szCs w:val="22"/>
        </w:rPr>
        <w:t xml:space="preserve"> </w:t>
      </w:r>
      <w:r w:rsidRPr="00FE787C">
        <w:rPr>
          <w:spacing w:val="-2"/>
          <w:sz w:val="22"/>
          <w:szCs w:val="22"/>
        </w:rPr>
        <w:t>PRESUPUESTARIOS</w:t>
      </w:r>
    </w:p>
    <w:p w14:paraId="73F166D0" w14:textId="77777777" w:rsidR="00B56451" w:rsidRPr="00FE787C" w:rsidRDefault="00B56451" w:rsidP="00546C21">
      <w:pPr>
        <w:pStyle w:val="Textoindependiente"/>
        <w:tabs>
          <w:tab w:val="left" w:pos="9214"/>
        </w:tabs>
        <w:spacing w:after="240" w:line="360" w:lineRule="auto"/>
        <w:ind w:right="-91"/>
        <w:rPr>
          <w:sz w:val="22"/>
          <w:szCs w:val="22"/>
        </w:rPr>
      </w:pPr>
      <w:r w:rsidRPr="00FE787C">
        <w:rPr>
          <w:sz w:val="22"/>
          <w:szCs w:val="22"/>
        </w:rPr>
        <w:t>FUNDAMENTAN QUE CON BASE EN LO FUNDAMENTADO EN EL ARTÍCULO 5 DE LA LEY DE DISCIPLINA FINANCIERA DE LAS ENTIDADES FEDERATIVAS Y LOS MUNICIPIOS (LDFEFM), EN ESTE APARTADO SE PRESENTA LA METODOLOGÍA</w:t>
      </w:r>
      <w:r w:rsidRPr="00FE787C">
        <w:rPr>
          <w:spacing w:val="-4"/>
          <w:sz w:val="22"/>
          <w:szCs w:val="22"/>
        </w:rPr>
        <w:t xml:space="preserve"> </w:t>
      </w:r>
      <w:r w:rsidRPr="00FE787C">
        <w:rPr>
          <w:sz w:val="22"/>
          <w:szCs w:val="22"/>
        </w:rPr>
        <w:t>UTILIZADA</w:t>
      </w:r>
      <w:r w:rsidRPr="00FE787C">
        <w:rPr>
          <w:spacing w:val="-1"/>
          <w:sz w:val="22"/>
          <w:szCs w:val="22"/>
        </w:rPr>
        <w:t xml:space="preserve"> </w:t>
      </w:r>
      <w:r w:rsidRPr="00FE787C">
        <w:rPr>
          <w:sz w:val="22"/>
          <w:szCs w:val="22"/>
        </w:rPr>
        <w:t>PARA</w:t>
      </w:r>
      <w:r w:rsidRPr="00FE787C">
        <w:rPr>
          <w:spacing w:val="-4"/>
          <w:sz w:val="22"/>
          <w:szCs w:val="22"/>
        </w:rPr>
        <w:t xml:space="preserve"> </w:t>
      </w:r>
      <w:r w:rsidRPr="00FE787C">
        <w:rPr>
          <w:sz w:val="22"/>
          <w:szCs w:val="22"/>
        </w:rPr>
        <w:t>ESTIMAR</w:t>
      </w:r>
      <w:r w:rsidRPr="00FE787C">
        <w:rPr>
          <w:spacing w:val="-5"/>
          <w:sz w:val="22"/>
          <w:szCs w:val="22"/>
        </w:rPr>
        <w:t xml:space="preserve"> </w:t>
      </w:r>
      <w:r w:rsidRPr="00FE787C">
        <w:rPr>
          <w:sz w:val="22"/>
          <w:szCs w:val="22"/>
        </w:rPr>
        <w:t>LA</w:t>
      </w:r>
      <w:r w:rsidRPr="00FE787C">
        <w:rPr>
          <w:spacing w:val="-4"/>
          <w:sz w:val="22"/>
          <w:szCs w:val="22"/>
        </w:rPr>
        <w:t xml:space="preserve"> </w:t>
      </w:r>
      <w:r w:rsidRPr="00FE787C">
        <w:rPr>
          <w:sz w:val="22"/>
          <w:szCs w:val="22"/>
        </w:rPr>
        <w:t>INICIATIVA</w:t>
      </w:r>
      <w:r w:rsidRPr="00FE787C">
        <w:rPr>
          <w:spacing w:val="-1"/>
          <w:sz w:val="22"/>
          <w:szCs w:val="22"/>
        </w:rPr>
        <w:t xml:space="preserve"> </w:t>
      </w:r>
      <w:r w:rsidRPr="00FE787C">
        <w:rPr>
          <w:sz w:val="22"/>
          <w:szCs w:val="22"/>
        </w:rPr>
        <w:t>DE</w:t>
      </w:r>
      <w:r w:rsidRPr="00FE787C">
        <w:rPr>
          <w:spacing w:val="-4"/>
          <w:sz w:val="22"/>
          <w:szCs w:val="22"/>
        </w:rPr>
        <w:t xml:space="preserve"> </w:t>
      </w:r>
      <w:r w:rsidRPr="00FE787C">
        <w:rPr>
          <w:sz w:val="22"/>
          <w:szCs w:val="22"/>
        </w:rPr>
        <w:t>LEY</w:t>
      </w:r>
      <w:r w:rsidRPr="00FE787C">
        <w:rPr>
          <w:spacing w:val="-5"/>
          <w:sz w:val="22"/>
          <w:szCs w:val="22"/>
        </w:rPr>
        <w:t xml:space="preserve"> </w:t>
      </w:r>
      <w:r w:rsidRPr="00FE787C">
        <w:rPr>
          <w:sz w:val="22"/>
          <w:szCs w:val="22"/>
        </w:rPr>
        <w:t>DE</w:t>
      </w:r>
      <w:r w:rsidRPr="00FE787C">
        <w:rPr>
          <w:spacing w:val="-4"/>
          <w:sz w:val="22"/>
          <w:szCs w:val="22"/>
        </w:rPr>
        <w:t xml:space="preserve"> </w:t>
      </w:r>
      <w:r w:rsidRPr="00FE787C">
        <w:rPr>
          <w:sz w:val="22"/>
          <w:szCs w:val="22"/>
        </w:rPr>
        <w:t>EGRESOS</w:t>
      </w:r>
      <w:r w:rsidRPr="00FE787C">
        <w:rPr>
          <w:spacing w:val="-3"/>
          <w:sz w:val="22"/>
          <w:szCs w:val="22"/>
        </w:rPr>
        <w:t xml:space="preserve"> </w:t>
      </w:r>
      <w:r w:rsidRPr="00FE787C">
        <w:rPr>
          <w:sz w:val="22"/>
          <w:szCs w:val="22"/>
        </w:rPr>
        <w:t>2025</w:t>
      </w:r>
      <w:r w:rsidRPr="00FE787C">
        <w:rPr>
          <w:spacing w:val="-4"/>
          <w:sz w:val="22"/>
          <w:szCs w:val="22"/>
        </w:rPr>
        <w:t xml:space="preserve"> </w:t>
      </w:r>
      <w:r w:rsidRPr="00FE787C">
        <w:rPr>
          <w:sz w:val="22"/>
          <w:szCs w:val="22"/>
        </w:rPr>
        <w:t>PARA</w:t>
      </w:r>
      <w:r w:rsidRPr="00FE787C">
        <w:rPr>
          <w:spacing w:val="-4"/>
          <w:sz w:val="22"/>
          <w:szCs w:val="22"/>
        </w:rPr>
        <w:t xml:space="preserve"> </w:t>
      </w:r>
      <w:r w:rsidRPr="00FE787C">
        <w:rPr>
          <w:sz w:val="22"/>
          <w:szCs w:val="22"/>
        </w:rPr>
        <w:t>CADA</w:t>
      </w:r>
      <w:r w:rsidRPr="00FE787C">
        <w:rPr>
          <w:spacing w:val="-4"/>
          <w:sz w:val="22"/>
          <w:szCs w:val="22"/>
        </w:rPr>
        <w:t xml:space="preserve"> </w:t>
      </w:r>
      <w:r w:rsidRPr="00FE787C">
        <w:rPr>
          <w:sz w:val="22"/>
          <w:szCs w:val="22"/>
        </w:rPr>
        <w:t>UNO</w:t>
      </w:r>
      <w:r w:rsidRPr="00FE787C">
        <w:rPr>
          <w:spacing w:val="-4"/>
          <w:sz w:val="22"/>
          <w:szCs w:val="22"/>
        </w:rPr>
        <w:t xml:space="preserve"> </w:t>
      </w:r>
      <w:r w:rsidRPr="00FE787C">
        <w:rPr>
          <w:sz w:val="22"/>
          <w:szCs w:val="22"/>
        </w:rPr>
        <w:t>DE LOS DIFERENTES CAPÍTULOS QUE CONFORMAN EL GASTO DEL ESTADO. EN ESE SENTIDO, PARA LAS PROYECCIONES DE 2025 A 2030 UTILIZARON LO EXPUESTO EN LOS CRITERIOS GENERALES DE POLÍTICA ECONÓMICA 2025 Y PRESENTAN LA SIGUIENTE TABLA CON LOS PRINCIPALES INDICADORES UTILIZADOS PARA LA ESTIMACIÓN DE LOS INGRESOS DE LA ENTIDAD.</w:t>
      </w:r>
    </w:p>
    <w:p w14:paraId="0F021D12" w14:textId="77777777" w:rsidR="00B56451" w:rsidRPr="00FE787C" w:rsidRDefault="00B56451" w:rsidP="00546C21">
      <w:pPr>
        <w:pStyle w:val="Textoindependiente"/>
        <w:spacing w:line="360" w:lineRule="auto"/>
        <w:ind w:right="-91"/>
        <w:jc w:val="center"/>
        <w:rPr>
          <w:spacing w:val="-4"/>
          <w:sz w:val="22"/>
          <w:szCs w:val="22"/>
        </w:rPr>
      </w:pPr>
      <w:r w:rsidRPr="00FE787C">
        <w:rPr>
          <w:sz w:val="22"/>
          <w:szCs w:val="22"/>
        </w:rPr>
        <w:t>MARCO</w:t>
      </w:r>
      <w:r w:rsidRPr="00FE787C">
        <w:rPr>
          <w:spacing w:val="-7"/>
          <w:sz w:val="22"/>
          <w:szCs w:val="22"/>
        </w:rPr>
        <w:t xml:space="preserve"> </w:t>
      </w:r>
      <w:r w:rsidRPr="00FE787C">
        <w:rPr>
          <w:sz w:val="22"/>
          <w:szCs w:val="22"/>
        </w:rPr>
        <w:t>MACROECONÓMICO</w:t>
      </w:r>
      <w:r w:rsidRPr="00FE787C">
        <w:rPr>
          <w:spacing w:val="-8"/>
          <w:sz w:val="22"/>
          <w:szCs w:val="22"/>
        </w:rPr>
        <w:t xml:space="preserve"> </w:t>
      </w:r>
      <w:r w:rsidRPr="00FE787C">
        <w:rPr>
          <w:sz w:val="22"/>
          <w:szCs w:val="22"/>
        </w:rPr>
        <w:t>2025-</w:t>
      </w:r>
      <w:r w:rsidRPr="00FE787C">
        <w:rPr>
          <w:spacing w:val="-4"/>
          <w:sz w:val="22"/>
          <w:szCs w:val="22"/>
        </w:rPr>
        <w:t>2030</w:t>
      </w:r>
    </w:p>
    <w:p w14:paraId="5F21F768" w14:textId="3E7EB0F0" w:rsidR="00B56451" w:rsidRDefault="00B56451" w:rsidP="00546C21">
      <w:pPr>
        <w:spacing w:line="360" w:lineRule="auto"/>
        <w:ind w:right="-91"/>
        <w:jc w:val="both"/>
        <w:rPr>
          <w:rFonts w:ascii="Arial" w:hAnsi="Arial" w:cs="Arial"/>
          <w:noProof/>
          <w:sz w:val="24"/>
          <w:szCs w:val="24"/>
          <w:lang w:val="en-US"/>
        </w:rPr>
      </w:pPr>
      <w:r w:rsidRPr="001A73F7">
        <w:rPr>
          <w:rFonts w:ascii="Arial" w:hAnsi="Arial" w:cs="Arial"/>
          <w:noProof/>
          <w:sz w:val="24"/>
          <w:szCs w:val="24"/>
          <w:lang w:eastAsia="es-MX"/>
        </w:rPr>
        <w:drawing>
          <wp:anchor distT="0" distB="0" distL="114300" distR="114300" simplePos="0" relativeHeight="251671552" behindDoc="0" locked="0" layoutInCell="1" allowOverlap="1" wp14:anchorId="58B13BD6" wp14:editId="5ADD3AAE">
            <wp:simplePos x="0" y="0"/>
            <wp:positionH relativeFrom="column">
              <wp:posOffset>666774</wp:posOffset>
            </wp:positionH>
            <wp:positionV relativeFrom="paragraph">
              <wp:posOffset>72</wp:posOffset>
            </wp:positionV>
            <wp:extent cx="5089525" cy="202692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89525" cy="2026920"/>
                    </a:xfrm>
                    <a:prstGeom prst="rect">
                      <a:avLst/>
                    </a:prstGeom>
                    <a:noFill/>
                    <a:ln>
                      <a:noFill/>
                    </a:ln>
                  </pic:spPr>
                </pic:pic>
              </a:graphicData>
            </a:graphic>
          </wp:anchor>
        </w:drawing>
      </w:r>
    </w:p>
    <w:p w14:paraId="6D81F0C9" w14:textId="77777777" w:rsidR="0073355E" w:rsidRDefault="0073355E" w:rsidP="00546C21">
      <w:pPr>
        <w:spacing w:line="360" w:lineRule="auto"/>
        <w:ind w:right="-91"/>
        <w:rPr>
          <w:rFonts w:ascii="Times New Roman" w:hAnsi="Times New Roman"/>
          <w:sz w:val="18"/>
          <w:szCs w:val="24"/>
        </w:rPr>
      </w:pPr>
    </w:p>
    <w:p w14:paraId="2CFF427C" w14:textId="77777777" w:rsidR="0073355E" w:rsidRDefault="0073355E" w:rsidP="00546C21">
      <w:pPr>
        <w:spacing w:line="360" w:lineRule="auto"/>
        <w:ind w:right="-91"/>
        <w:rPr>
          <w:rFonts w:ascii="Times New Roman" w:hAnsi="Times New Roman"/>
          <w:sz w:val="18"/>
          <w:szCs w:val="24"/>
        </w:rPr>
      </w:pPr>
    </w:p>
    <w:p w14:paraId="57A66570" w14:textId="77777777" w:rsidR="0073355E" w:rsidRDefault="0073355E" w:rsidP="00546C21">
      <w:pPr>
        <w:spacing w:line="360" w:lineRule="auto"/>
        <w:ind w:right="-91"/>
        <w:rPr>
          <w:rFonts w:ascii="Times New Roman" w:hAnsi="Times New Roman"/>
          <w:sz w:val="18"/>
          <w:szCs w:val="24"/>
        </w:rPr>
      </w:pPr>
    </w:p>
    <w:p w14:paraId="258E6416" w14:textId="77777777" w:rsidR="0073355E" w:rsidRDefault="0073355E" w:rsidP="00546C21">
      <w:pPr>
        <w:spacing w:line="360" w:lineRule="auto"/>
        <w:ind w:right="-91"/>
        <w:rPr>
          <w:rFonts w:ascii="Times New Roman" w:hAnsi="Times New Roman"/>
          <w:sz w:val="18"/>
          <w:szCs w:val="24"/>
        </w:rPr>
      </w:pPr>
    </w:p>
    <w:p w14:paraId="62A27722" w14:textId="77777777" w:rsidR="0073355E" w:rsidRDefault="0073355E" w:rsidP="00546C21">
      <w:pPr>
        <w:spacing w:line="360" w:lineRule="auto"/>
        <w:ind w:right="-91"/>
        <w:rPr>
          <w:rFonts w:ascii="Times New Roman" w:hAnsi="Times New Roman"/>
          <w:sz w:val="18"/>
          <w:szCs w:val="24"/>
        </w:rPr>
      </w:pPr>
    </w:p>
    <w:p w14:paraId="0DC136B6" w14:textId="77777777" w:rsidR="0073355E" w:rsidRDefault="0073355E" w:rsidP="00546C21">
      <w:pPr>
        <w:spacing w:line="360" w:lineRule="auto"/>
        <w:ind w:right="-91"/>
        <w:rPr>
          <w:rFonts w:ascii="Times New Roman" w:hAnsi="Times New Roman"/>
          <w:sz w:val="18"/>
          <w:szCs w:val="24"/>
        </w:rPr>
      </w:pPr>
    </w:p>
    <w:p w14:paraId="351D2FA4" w14:textId="77777777" w:rsidR="00B56451" w:rsidRDefault="00B56451" w:rsidP="00546C21">
      <w:pPr>
        <w:spacing w:after="0" w:line="360" w:lineRule="auto"/>
        <w:ind w:right="-91"/>
        <w:rPr>
          <w:rFonts w:ascii="Times New Roman" w:hAnsi="Times New Roman"/>
          <w:spacing w:val="-2"/>
          <w:sz w:val="18"/>
          <w:szCs w:val="24"/>
        </w:rPr>
      </w:pPr>
      <w:r w:rsidRPr="00FE787C">
        <w:rPr>
          <w:rFonts w:ascii="Times New Roman" w:hAnsi="Times New Roman"/>
          <w:sz w:val="18"/>
          <w:szCs w:val="24"/>
        </w:rPr>
        <w:t>FUENTE.</w:t>
      </w:r>
      <w:r w:rsidRPr="00FE787C">
        <w:rPr>
          <w:rFonts w:ascii="Times New Roman" w:hAnsi="Times New Roman"/>
          <w:spacing w:val="-5"/>
          <w:sz w:val="18"/>
          <w:szCs w:val="24"/>
        </w:rPr>
        <w:t xml:space="preserve"> </w:t>
      </w:r>
      <w:r w:rsidRPr="00FE787C">
        <w:rPr>
          <w:rFonts w:ascii="Times New Roman" w:hAnsi="Times New Roman"/>
          <w:sz w:val="18"/>
          <w:szCs w:val="24"/>
        </w:rPr>
        <w:t>ELABORADO</w:t>
      </w:r>
      <w:r w:rsidRPr="00FE787C">
        <w:rPr>
          <w:rFonts w:ascii="Times New Roman" w:hAnsi="Times New Roman"/>
          <w:spacing w:val="-2"/>
          <w:sz w:val="18"/>
          <w:szCs w:val="24"/>
        </w:rPr>
        <w:t xml:space="preserve"> </w:t>
      </w:r>
      <w:r w:rsidRPr="00FE787C">
        <w:rPr>
          <w:rFonts w:ascii="Times New Roman" w:hAnsi="Times New Roman"/>
          <w:sz w:val="18"/>
          <w:szCs w:val="24"/>
        </w:rPr>
        <w:t>POR</w:t>
      </w:r>
      <w:r w:rsidRPr="00FE787C">
        <w:rPr>
          <w:rFonts w:ascii="Times New Roman" w:hAnsi="Times New Roman"/>
          <w:spacing w:val="-3"/>
          <w:sz w:val="18"/>
          <w:szCs w:val="24"/>
        </w:rPr>
        <w:t xml:space="preserve"> </w:t>
      </w:r>
      <w:r w:rsidRPr="00FE787C">
        <w:rPr>
          <w:rFonts w:ascii="Times New Roman" w:hAnsi="Times New Roman"/>
          <w:sz w:val="18"/>
          <w:szCs w:val="24"/>
        </w:rPr>
        <w:t>LA</w:t>
      </w:r>
      <w:r w:rsidRPr="00FE787C">
        <w:rPr>
          <w:rFonts w:ascii="Times New Roman" w:hAnsi="Times New Roman"/>
          <w:spacing w:val="-4"/>
          <w:sz w:val="18"/>
          <w:szCs w:val="24"/>
        </w:rPr>
        <w:t xml:space="preserve"> </w:t>
      </w:r>
      <w:r w:rsidRPr="00FE787C">
        <w:rPr>
          <w:rFonts w:ascii="Times New Roman" w:hAnsi="Times New Roman"/>
          <w:sz w:val="18"/>
          <w:szCs w:val="24"/>
        </w:rPr>
        <w:t>SFYTGE</w:t>
      </w:r>
      <w:r w:rsidRPr="00FE787C">
        <w:rPr>
          <w:rFonts w:ascii="Times New Roman" w:hAnsi="Times New Roman"/>
          <w:spacing w:val="-2"/>
          <w:sz w:val="18"/>
          <w:szCs w:val="24"/>
        </w:rPr>
        <w:t xml:space="preserve"> </w:t>
      </w:r>
      <w:r w:rsidRPr="00FE787C">
        <w:rPr>
          <w:rFonts w:ascii="Times New Roman" w:hAnsi="Times New Roman"/>
          <w:sz w:val="18"/>
          <w:szCs w:val="24"/>
        </w:rPr>
        <w:t>CON</w:t>
      </w:r>
      <w:r w:rsidRPr="00FE787C">
        <w:rPr>
          <w:rFonts w:ascii="Times New Roman" w:hAnsi="Times New Roman"/>
          <w:spacing w:val="-3"/>
          <w:sz w:val="18"/>
          <w:szCs w:val="24"/>
        </w:rPr>
        <w:t xml:space="preserve"> </w:t>
      </w:r>
      <w:r w:rsidRPr="00FE787C">
        <w:rPr>
          <w:rFonts w:ascii="Times New Roman" w:hAnsi="Times New Roman"/>
          <w:sz w:val="18"/>
          <w:szCs w:val="24"/>
        </w:rPr>
        <w:t>DATOS</w:t>
      </w:r>
      <w:r w:rsidRPr="00FE787C">
        <w:rPr>
          <w:rFonts w:ascii="Times New Roman" w:hAnsi="Times New Roman"/>
          <w:spacing w:val="-1"/>
          <w:sz w:val="18"/>
          <w:szCs w:val="24"/>
        </w:rPr>
        <w:t xml:space="preserve"> </w:t>
      </w:r>
      <w:r w:rsidRPr="00FE787C">
        <w:rPr>
          <w:rFonts w:ascii="Times New Roman" w:hAnsi="Times New Roman"/>
          <w:sz w:val="18"/>
          <w:szCs w:val="24"/>
        </w:rPr>
        <w:t>DE</w:t>
      </w:r>
      <w:r w:rsidRPr="00FE787C">
        <w:rPr>
          <w:rFonts w:ascii="Times New Roman" w:hAnsi="Times New Roman"/>
          <w:spacing w:val="-4"/>
          <w:sz w:val="18"/>
          <w:szCs w:val="24"/>
        </w:rPr>
        <w:t xml:space="preserve"> </w:t>
      </w:r>
      <w:r w:rsidRPr="00FE787C">
        <w:rPr>
          <w:rFonts w:ascii="Times New Roman" w:hAnsi="Times New Roman"/>
          <w:sz w:val="18"/>
          <w:szCs w:val="24"/>
        </w:rPr>
        <w:t>LOS</w:t>
      </w:r>
      <w:r w:rsidRPr="00FE787C">
        <w:rPr>
          <w:rFonts w:ascii="Times New Roman" w:hAnsi="Times New Roman"/>
          <w:spacing w:val="-2"/>
          <w:sz w:val="18"/>
          <w:szCs w:val="24"/>
        </w:rPr>
        <w:t xml:space="preserve"> </w:t>
      </w:r>
      <w:r w:rsidRPr="00FE787C">
        <w:rPr>
          <w:rFonts w:ascii="Times New Roman" w:hAnsi="Times New Roman"/>
          <w:sz w:val="18"/>
          <w:szCs w:val="24"/>
        </w:rPr>
        <w:t>CRITERIOS GENERALES DE POLÍTICA ECONÓMICA</w:t>
      </w:r>
      <w:r w:rsidRPr="00FE787C">
        <w:rPr>
          <w:rFonts w:ascii="Times New Roman" w:hAnsi="Times New Roman"/>
          <w:spacing w:val="-2"/>
          <w:sz w:val="18"/>
          <w:szCs w:val="24"/>
        </w:rPr>
        <w:t xml:space="preserve"> </w:t>
      </w:r>
      <w:r w:rsidRPr="00FE787C">
        <w:rPr>
          <w:rFonts w:ascii="Times New Roman" w:hAnsi="Times New Roman"/>
          <w:sz w:val="18"/>
          <w:szCs w:val="24"/>
        </w:rPr>
        <w:t>2025,</w:t>
      </w:r>
      <w:r w:rsidRPr="00FE787C">
        <w:rPr>
          <w:rFonts w:ascii="Times New Roman" w:hAnsi="Times New Roman"/>
          <w:spacing w:val="-2"/>
          <w:sz w:val="18"/>
          <w:szCs w:val="24"/>
        </w:rPr>
        <w:t xml:space="preserve"> SHCP.</w:t>
      </w:r>
    </w:p>
    <w:p w14:paraId="1E2FDAC1" w14:textId="77777777" w:rsidR="0073355E" w:rsidRPr="00FE787C" w:rsidRDefault="0073355E" w:rsidP="00546C21">
      <w:pPr>
        <w:spacing w:after="0" w:line="240" w:lineRule="auto"/>
        <w:ind w:right="-91"/>
        <w:rPr>
          <w:rFonts w:ascii="Times New Roman" w:hAnsi="Times New Roman"/>
          <w:sz w:val="18"/>
          <w:szCs w:val="24"/>
        </w:rPr>
      </w:pPr>
    </w:p>
    <w:p w14:paraId="40CDF9F2" w14:textId="5A44B3CB" w:rsidR="00B56451" w:rsidRDefault="00FD6CE5" w:rsidP="00546C21">
      <w:pPr>
        <w:pStyle w:val="Textoindependiente"/>
        <w:spacing w:line="360" w:lineRule="auto"/>
        <w:ind w:right="-91"/>
        <w:rPr>
          <w:sz w:val="22"/>
          <w:szCs w:val="22"/>
        </w:rPr>
      </w:pPr>
      <w:r w:rsidRPr="00FE787C">
        <w:rPr>
          <w:sz w:val="22"/>
          <w:szCs w:val="22"/>
        </w:rPr>
        <w:lastRenderedPageBreak/>
        <w:t>NOS INFORMAN QUE PARA EL CAPÍTULO 1000 – SERVICIOS PERSONALES, CONFORME A LO ESTABLECIDO EN LA LEY DE DISCIPLINA</w:t>
      </w:r>
      <w:r w:rsidRPr="00FE787C">
        <w:rPr>
          <w:spacing w:val="-2"/>
          <w:sz w:val="22"/>
          <w:szCs w:val="22"/>
        </w:rPr>
        <w:t xml:space="preserve"> </w:t>
      </w:r>
      <w:r w:rsidRPr="00FE787C">
        <w:rPr>
          <w:sz w:val="22"/>
          <w:szCs w:val="22"/>
        </w:rPr>
        <w:t>FINANCIERA</w:t>
      </w:r>
      <w:r w:rsidRPr="00FE787C">
        <w:rPr>
          <w:spacing w:val="-2"/>
          <w:sz w:val="22"/>
          <w:szCs w:val="22"/>
        </w:rPr>
        <w:t xml:space="preserve"> </w:t>
      </w:r>
      <w:r w:rsidRPr="00FE787C">
        <w:rPr>
          <w:sz w:val="22"/>
          <w:szCs w:val="22"/>
        </w:rPr>
        <w:t>Y</w:t>
      </w:r>
      <w:r w:rsidRPr="00FE787C">
        <w:rPr>
          <w:spacing w:val="-1"/>
          <w:sz w:val="22"/>
          <w:szCs w:val="22"/>
        </w:rPr>
        <w:t xml:space="preserve"> </w:t>
      </w:r>
      <w:r w:rsidRPr="00FE787C">
        <w:rPr>
          <w:sz w:val="22"/>
          <w:szCs w:val="22"/>
        </w:rPr>
        <w:t>CONSIDERANDO</w:t>
      </w:r>
      <w:r w:rsidRPr="00FE787C">
        <w:rPr>
          <w:spacing w:val="-2"/>
          <w:sz w:val="22"/>
          <w:szCs w:val="22"/>
        </w:rPr>
        <w:t xml:space="preserve"> </w:t>
      </w:r>
      <w:r w:rsidRPr="00FE787C">
        <w:rPr>
          <w:sz w:val="22"/>
          <w:szCs w:val="22"/>
        </w:rPr>
        <w:t>LA</w:t>
      </w:r>
      <w:r w:rsidRPr="00FE787C">
        <w:rPr>
          <w:spacing w:val="-2"/>
          <w:sz w:val="22"/>
          <w:szCs w:val="22"/>
        </w:rPr>
        <w:t xml:space="preserve"> </w:t>
      </w:r>
      <w:r w:rsidRPr="00FE787C">
        <w:rPr>
          <w:sz w:val="22"/>
          <w:szCs w:val="22"/>
        </w:rPr>
        <w:t>INFORMACIÓN</w:t>
      </w:r>
      <w:r w:rsidRPr="00FE787C">
        <w:rPr>
          <w:spacing w:val="-2"/>
          <w:sz w:val="22"/>
          <w:szCs w:val="22"/>
        </w:rPr>
        <w:t xml:space="preserve"> </w:t>
      </w:r>
      <w:r w:rsidRPr="00FE787C">
        <w:rPr>
          <w:sz w:val="22"/>
          <w:szCs w:val="22"/>
        </w:rPr>
        <w:t>DE</w:t>
      </w:r>
      <w:r w:rsidRPr="00FE787C">
        <w:rPr>
          <w:spacing w:val="-2"/>
          <w:sz w:val="22"/>
          <w:szCs w:val="22"/>
        </w:rPr>
        <w:t xml:space="preserve"> </w:t>
      </w:r>
      <w:r w:rsidRPr="00FE787C">
        <w:rPr>
          <w:sz w:val="22"/>
          <w:szCs w:val="22"/>
        </w:rPr>
        <w:t>LOS</w:t>
      </w:r>
      <w:r w:rsidRPr="00FE787C">
        <w:rPr>
          <w:spacing w:val="-1"/>
          <w:sz w:val="22"/>
          <w:szCs w:val="22"/>
        </w:rPr>
        <w:t xml:space="preserve"> </w:t>
      </w:r>
      <w:r w:rsidRPr="00FE787C">
        <w:rPr>
          <w:sz w:val="22"/>
          <w:szCs w:val="22"/>
        </w:rPr>
        <w:t>CRITERIOS</w:t>
      </w:r>
      <w:r w:rsidRPr="00FE787C">
        <w:rPr>
          <w:spacing w:val="-1"/>
          <w:sz w:val="22"/>
          <w:szCs w:val="22"/>
        </w:rPr>
        <w:t xml:space="preserve"> </w:t>
      </w:r>
      <w:r w:rsidRPr="00FE787C">
        <w:rPr>
          <w:sz w:val="22"/>
          <w:szCs w:val="22"/>
        </w:rPr>
        <w:t>GENERALES</w:t>
      </w:r>
      <w:r w:rsidRPr="00FE787C">
        <w:rPr>
          <w:spacing w:val="-1"/>
          <w:sz w:val="22"/>
          <w:szCs w:val="22"/>
        </w:rPr>
        <w:t xml:space="preserve"> </w:t>
      </w:r>
      <w:r w:rsidRPr="00FE787C">
        <w:rPr>
          <w:sz w:val="22"/>
          <w:szCs w:val="22"/>
        </w:rPr>
        <w:t>DE</w:t>
      </w:r>
      <w:r w:rsidRPr="00FE787C">
        <w:rPr>
          <w:spacing w:val="-2"/>
          <w:sz w:val="22"/>
          <w:szCs w:val="22"/>
        </w:rPr>
        <w:t xml:space="preserve"> </w:t>
      </w:r>
      <w:r w:rsidRPr="00FE787C">
        <w:rPr>
          <w:sz w:val="22"/>
          <w:szCs w:val="22"/>
        </w:rPr>
        <w:t>POLÍTICA ECONÓMICA</w:t>
      </w:r>
      <w:r w:rsidRPr="00FE787C">
        <w:rPr>
          <w:spacing w:val="-2"/>
          <w:sz w:val="22"/>
          <w:szCs w:val="22"/>
        </w:rPr>
        <w:t xml:space="preserve"> </w:t>
      </w:r>
      <w:r w:rsidRPr="00FE787C">
        <w:rPr>
          <w:sz w:val="22"/>
          <w:szCs w:val="22"/>
        </w:rPr>
        <w:t>2025, DETERMINARON LA ASIGNACIÓN GLOBAL DE SERVICIOS PERSONALES, APLICANDO AL MONTO DE LA INICIATIVA EN DICHO CAPÍTULO DE GASTO PARA 2024, UN AJUSTE INFLACIONARIO, MÁS UNA TASA DE CRECIMIENTO</w:t>
      </w:r>
      <w:r w:rsidRPr="00FE787C">
        <w:rPr>
          <w:spacing w:val="-1"/>
          <w:sz w:val="22"/>
          <w:szCs w:val="22"/>
        </w:rPr>
        <w:t xml:space="preserve"> </w:t>
      </w:r>
      <w:r w:rsidRPr="00FE787C">
        <w:rPr>
          <w:sz w:val="22"/>
          <w:szCs w:val="22"/>
        </w:rPr>
        <w:t>DEL 2.3%, DE ACUERDO AL ARTÍCULO 10, FRACCIÓN I, INCISO B,</w:t>
      </w:r>
      <w:r w:rsidRPr="00FE787C">
        <w:rPr>
          <w:spacing w:val="-3"/>
          <w:sz w:val="22"/>
          <w:szCs w:val="22"/>
        </w:rPr>
        <w:t xml:space="preserve"> </w:t>
      </w:r>
      <w:r w:rsidRPr="00FE787C">
        <w:rPr>
          <w:sz w:val="22"/>
          <w:szCs w:val="22"/>
        </w:rPr>
        <w:t>Y</w:t>
      </w:r>
      <w:r w:rsidRPr="00FE787C">
        <w:rPr>
          <w:spacing w:val="-6"/>
          <w:sz w:val="22"/>
          <w:szCs w:val="22"/>
        </w:rPr>
        <w:t xml:space="preserve"> </w:t>
      </w:r>
      <w:r w:rsidRPr="00FE787C">
        <w:rPr>
          <w:sz w:val="22"/>
          <w:szCs w:val="22"/>
        </w:rPr>
        <w:t>LA</w:t>
      </w:r>
      <w:r w:rsidRPr="00FE787C">
        <w:rPr>
          <w:spacing w:val="-5"/>
          <w:sz w:val="22"/>
          <w:szCs w:val="22"/>
        </w:rPr>
        <w:t xml:space="preserve"> </w:t>
      </w:r>
      <w:r w:rsidRPr="00FE787C">
        <w:rPr>
          <w:sz w:val="22"/>
          <w:szCs w:val="22"/>
        </w:rPr>
        <w:t>TASA</w:t>
      </w:r>
      <w:r w:rsidRPr="00FE787C">
        <w:rPr>
          <w:spacing w:val="-5"/>
          <w:sz w:val="22"/>
          <w:szCs w:val="22"/>
        </w:rPr>
        <w:t xml:space="preserve"> </w:t>
      </w:r>
      <w:r w:rsidRPr="00FE787C">
        <w:rPr>
          <w:sz w:val="22"/>
          <w:szCs w:val="22"/>
        </w:rPr>
        <w:t>DE</w:t>
      </w:r>
      <w:r w:rsidRPr="00FE787C">
        <w:rPr>
          <w:spacing w:val="-5"/>
          <w:sz w:val="22"/>
          <w:szCs w:val="22"/>
        </w:rPr>
        <w:t xml:space="preserve"> </w:t>
      </w:r>
      <w:r w:rsidRPr="00FE787C">
        <w:rPr>
          <w:sz w:val="22"/>
          <w:szCs w:val="22"/>
        </w:rPr>
        <w:t>CRECIMIENTO</w:t>
      </w:r>
      <w:r w:rsidRPr="00FE787C">
        <w:rPr>
          <w:spacing w:val="-5"/>
          <w:sz w:val="22"/>
          <w:szCs w:val="22"/>
        </w:rPr>
        <w:t xml:space="preserve"> </w:t>
      </w:r>
      <w:r w:rsidRPr="00FE787C">
        <w:rPr>
          <w:sz w:val="22"/>
          <w:szCs w:val="22"/>
        </w:rPr>
        <w:t>DEL</w:t>
      </w:r>
      <w:r w:rsidRPr="00FE787C">
        <w:rPr>
          <w:spacing w:val="-5"/>
          <w:sz w:val="22"/>
          <w:szCs w:val="22"/>
        </w:rPr>
        <w:t xml:space="preserve"> </w:t>
      </w:r>
      <w:r w:rsidRPr="00FE787C">
        <w:rPr>
          <w:sz w:val="22"/>
          <w:szCs w:val="22"/>
        </w:rPr>
        <w:t>PIB</w:t>
      </w:r>
      <w:r w:rsidRPr="00FE787C">
        <w:rPr>
          <w:spacing w:val="-3"/>
          <w:sz w:val="22"/>
          <w:szCs w:val="22"/>
        </w:rPr>
        <w:t xml:space="preserve"> </w:t>
      </w:r>
      <w:r w:rsidRPr="00FE787C">
        <w:rPr>
          <w:sz w:val="22"/>
          <w:szCs w:val="22"/>
        </w:rPr>
        <w:t>EMPLEADA</w:t>
      </w:r>
      <w:r w:rsidRPr="00FE787C">
        <w:rPr>
          <w:spacing w:val="-5"/>
          <w:sz w:val="22"/>
          <w:szCs w:val="22"/>
        </w:rPr>
        <w:t xml:space="preserve"> </w:t>
      </w:r>
      <w:r w:rsidRPr="00FE787C">
        <w:rPr>
          <w:sz w:val="22"/>
          <w:szCs w:val="22"/>
        </w:rPr>
        <w:t>POR</w:t>
      </w:r>
      <w:r w:rsidRPr="00FE787C">
        <w:rPr>
          <w:spacing w:val="-4"/>
          <w:sz w:val="22"/>
          <w:szCs w:val="22"/>
        </w:rPr>
        <w:t xml:space="preserve"> </w:t>
      </w:r>
      <w:r w:rsidRPr="00FE787C">
        <w:rPr>
          <w:sz w:val="22"/>
          <w:szCs w:val="22"/>
        </w:rPr>
        <w:t>LA</w:t>
      </w:r>
      <w:r w:rsidRPr="00FE787C">
        <w:rPr>
          <w:spacing w:val="-5"/>
          <w:sz w:val="22"/>
          <w:szCs w:val="22"/>
        </w:rPr>
        <w:t xml:space="preserve"> </w:t>
      </w:r>
      <w:r w:rsidRPr="00FE787C">
        <w:rPr>
          <w:sz w:val="22"/>
          <w:szCs w:val="22"/>
        </w:rPr>
        <w:t>SHCP</w:t>
      </w:r>
      <w:r w:rsidRPr="00FE787C">
        <w:rPr>
          <w:spacing w:val="-4"/>
          <w:sz w:val="22"/>
          <w:szCs w:val="22"/>
        </w:rPr>
        <w:t xml:space="preserve"> </w:t>
      </w:r>
      <w:r w:rsidRPr="00FE787C">
        <w:rPr>
          <w:sz w:val="22"/>
          <w:szCs w:val="22"/>
        </w:rPr>
        <w:t>PARA</w:t>
      </w:r>
      <w:r w:rsidRPr="00FE787C">
        <w:rPr>
          <w:spacing w:val="-5"/>
          <w:sz w:val="22"/>
          <w:szCs w:val="22"/>
        </w:rPr>
        <w:t xml:space="preserve"> </w:t>
      </w:r>
      <w:r w:rsidRPr="00FE787C">
        <w:rPr>
          <w:sz w:val="22"/>
          <w:szCs w:val="22"/>
        </w:rPr>
        <w:t>UNA</w:t>
      </w:r>
      <w:r w:rsidRPr="00FE787C">
        <w:rPr>
          <w:spacing w:val="-5"/>
          <w:sz w:val="22"/>
          <w:szCs w:val="22"/>
        </w:rPr>
        <w:t xml:space="preserve"> </w:t>
      </w:r>
      <w:r w:rsidRPr="00FE787C">
        <w:rPr>
          <w:sz w:val="22"/>
          <w:szCs w:val="22"/>
        </w:rPr>
        <w:t>ESTIMACIÓN</w:t>
      </w:r>
      <w:r w:rsidRPr="00FE787C">
        <w:rPr>
          <w:spacing w:val="-5"/>
          <w:sz w:val="22"/>
          <w:szCs w:val="22"/>
        </w:rPr>
        <w:t xml:space="preserve"> </w:t>
      </w:r>
      <w:r w:rsidRPr="00FE787C">
        <w:rPr>
          <w:sz w:val="22"/>
          <w:szCs w:val="22"/>
        </w:rPr>
        <w:t xml:space="preserve">“PRUDENTE” DE LAS FINANZAS PÚBLICAS. </w:t>
      </w:r>
      <w:r w:rsidRPr="00FE787C">
        <w:rPr>
          <w:spacing w:val="-2"/>
          <w:sz w:val="22"/>
          <w:szCs w:val="22"/>
        </w:rPr>
        <w:t>ADEMÁS, QUE EN</w:t>
      </w:r>
      <w:r w:rsidRPr="00FE787C">
        <w:rPr>
          <w:spacing w:val="-8"/>
          <w:sz w:val="22"/>
          <w:szCs w:val="22"/>
        </w:rPr>
        <w:t xml:space="preserve"> </w:t>
      </w:r>
      <w:r w:rsidRPr="00FE787C">
        <w:rPr>
          <w:spacing w:val="-2"/>
          <w:sz w:val="22"/>
          <w:szCs w:val="22"/>
        </w:rPr>
        <w:t>CUANTO</w:t>
      </w:r>
      <w:r w:rsidRPr="00FE787C">
        <w:rPr>
          <w:spacing w:val="-8"/>
          <w:sz w:val="22"/>
          <w:szCs w:val="22"/>
        </w:rPr>
        <w:t xml:space="preserve"> </w:t>
      </w:r>
      <w:r w:rsidRPr="00FE787C">
        <w:rPr>
          <w:spacing w:val="-2"/>
          <w:sz w:val="22"/>
          <w:szCs w:val="22"/>
        </w:rPr>
        <w:t>AL</w:t>
      </w:r>
      <w:r w:rsidRPr="00FE787C">
        <w:rPr>
          <w:spacing w:val="-8"/>
          <w:sz w:val="22"/>
          <w:szCs w:val="22"/>
        </w:rPr>
        <w:t xml:space="preserve"> </w:t>
      </w:r>
      <w:r w:rsidRPr="00FE787C">
        <w:rPr>
          <w:spacing w:val="-2"/>
          <w:sz w:val="22"/>
          <w:szCs w:val="22"/>
        </w:rPr>
        <w:t>CAPÍTULOS</w:t>
      </w:r>
      <w:r w:rsidRPr="00FE787C">
        <w:rPr>
          <w:spacing w:val="-4"/>
          <w:sz w:val="22"/>
          <w:szCs w:val="22"/>
        </w:rPr>
        <w:t xml:space="preserve"> </w:t>
      </w:r>
      <w:r w:rsidRPr="00FE787C">
        <w:rPr>
          <w:spacing w:val="-2"/>
          <w:sz w:val="22"/>
          <w:szCs w:val="22"/>
        </w:rPr>
        <w:t>2000</w:t>
      </w:r>
      <w:r w:rsidRPr="00FE787C">
        <w:rPr>
          <w:spacing w:val="-5"/>
          <w:sz w:val="22"/>
          <w:szCs w:val="22"/>
        </w:rPr>
        <w:t xml:space="preserve"> </w:t>
      </w:r>
      <w:r w:rsidRPr="00FE787C">
        <w:rPr>
          <w:spacing w:val="-2"/>
          <w:sz w:val="22"/>
          <w:szCs w:val="22"/>
        </w:rPr>
        <w:t>–</w:t>
      </w:r>
      <w:r w:rsidRPr="00FE787C">
        <w:rPr>
          <w:spacing w:val="-6"/>
          <w:sz w:val="22"/>
          <w:szCs w:val="22"/>
        </w:rPr>
        <w:t xml:space="preserve"> </w:t>
      </w:r>
      <w:r w:rsidRPr="00FE787C">
        <w:rPr>
          <w:spacing w:val="-2"/>
          <w:sz w:val="22"/>
          <w:szCs w:val="22"/>
        </w:rPr>
        <w:t>MATERIALES</w:t>
      </w:r>
      <w:r w:rsidRPr="00FE787C">
        <w:rPr>
          <w:spacing w:val="-6"/>
          <w:sz w:val="22"/>
          <w:szCs w:val="22"/>
        </w:rPr>
        <w:t xml:space="preserve"> </w:t>
      </w:r>
      <w:r w:rsidRPr="00FE787C">
        <w:rPr>
          <w:spacing w:val="-2"/>
          <w:sz w:val="22"/>
          <w:szCs w:val="22"/>
        </w:rPr>
        <w:t>Y</w:t>
      </w:r>
      <w:r w:rsidRPr="00FE787C">
        <w:rPr>
          <w:spacing w:val="-7"/>
          <w:sz w:val="22"/>
          <w:szCs w:val="22"/>
        </w:rPr>
        <w:t xml:space="preserve"> </w:t>
      </w:r>
      <w:r w:rsidRPr="00FE787C">
        <w:rPr>
          <w:spacing w:val="-2"/>
          <w:sz w:val="22"/>
          <w:szCs w:val="22"/>
        </w:rPr>
        <w:t>SUMINISTROS,</w:t>
      </w:r>
      <w:r w:rsidRPr="00FE787C">
        <w:rPr>
          <w:spacing w:val="-5"/>
          <w:sz w:val="22"/>
          <w:szCs w:val="22"/>
        </w:rPr>
        <w:t xml:space="preserve"> </w:t>
      </w:r>
      <w:r w:rsidRPr="00FE787C">
        <w:rPr>
          <w:spacing w:val="-2"/>
          <w:sz w:val="22"/>
          <w:szCs w:val="22"/>
        </w:rPr>
        <w:t>3000 –</w:t>
      </w:r>
      <w:r w:rsidRPr="00FE787C">
        <w:rPr>
          <w:spacing w:val="-8"/>
          <w:sz w:val="22"/>
          <w:szCs w:val="22"/>
        </w:rPr>
        <w:t xml:space="preserve"> </w:t>
      </w:r>
      <w:r w:rsidRPr="00FE787C">
        <w:rPr>
          <w:spacing w:val="-2"/>
          <w:sz w:val="22"/>
          <w:szCs w:val="22"/>
        </w:rPr>
        <w:t>SERVICIOS</w:t>
      </w:r>
      <w:r w:rsidRPr="00FE787C">
        <w:rPr>
          <w:spacing w:val="-7"/>
          <w:sz w:val="22"/>
          <w:szCs w:val="22"/>
        </w:rPr>
        <w:t xml:space="preserve"> </w:t>
      </w:r>
      <w:r w:rsidRPr="00FE787C">
        <w:rPr>
          <w:spacing w:val="-2"/>
          <w:sz w:val="22"/>
          <w:szCs w:val="22"/>
        </w:rPr>
        <w:t>GENERALES</w:t>
      </w:r>
      <w:r w:rsidRPr="00FE787C">
        <w:rPr>
          <w:spacing w:val="-4"/>
          <w:sz w:val="22"/>
          <w:szCs w:val="22"/>
        </w:rPr>
        <w:t xml:space="preserve"> </w:t>
      </w:r>
      <w:r w:rsidRPr="00FE787C">
        <w:rPr>
          <w:spacing w:val="-2"/>
          <w:sz w:val="22"/>
          <w:szCs w:val="22"/>
        </w:rPr>
        <w:t>Y</w:t>
      </w:r>
      <w:r w:rsidRPr="00FE787C">
        <w:rPr>
          <w:spacing w:val="-6"/>
          <w:sz w:val="22"/>
          <w:szCs w:val="22"/>
        </w:rPr>
        <w:t xml:space="preserve"> </w:t>
      </w:r>
      <w:r w:rsidRPr="00FE787C">
        <w:rPr>
          <w:spacing w:val="-4"/>
          <w:sz w:val="22"/>
          <w:szCs w:val="22"/>
        </w:rPr>
        <w:t>4000</w:t>
      </w:r>
      <w:r w:rsidRPr="00FE787C">
        <w:rPr>
          <w:sz w:val="22"/>
          <w:szCs w:val="22"/>
        </w:rPr>
        <w:t xml:space="preserve"> – TRANSFERENCIAS, ASIGNACIONES, SUBSIDIOS Y OTRAS AYUDAS, LOS RECURSOS ASIGNADOS MANTENDRÁN EN TÉRMINOS REALES SU VALOR, ES DECIR, SU DETERMINACIÓN ESTARÁ EN</w:t>
      </w:r>
      <w:r w:rsidRPr="00FE787C">
        <w:rPr>
          <w:spacing w:val="-1"/>
          <w:sz w:val="22"/>
          <w:szCs w:val="22"/>
        </w:rPr>
        <w:t xml:space="preserve"> </w:t>
      </w:r>
      <w:r w:rsidRPr="00FE787C">
        <w:rPr>
          <w:sz w:val="22"/>
          <w:szCs w:val="22"/>
        </w:rPr>
        <w:t>FUNCIÓN DEL PRODUCTO</w:t>
      </w:r>
      <w:r w:rsidRPr="00FE787C">
        <w:rPr>
          <w:spacing w:val="-3"/>
          <w:sz w:val="22"/>
          <w:szCs w:val="22"/>
        </w:rPr>
        <w:t xml:space="preserve"> </w:t>
      </w:r>
      <w:r w:rsidRPr="00FE787C">
        <w:rPr>
          <w:sz w:val="22"/>
          <w:szCs w:val="22"/>
        </w:rPr>
        <w:t>QUE</w:t>
      </w:r>
      <w:r w:rsidRPr="00FE787C">
        <w:rPr>
          <w:spacing w:val="-3"/>
          <w:sz w:val="22"/>
          <w:szCs w:val="22"/>
        </w:rPr>
        <w:t xml:space="preserve"> </w:t>
      </w:r>
      <w:r w:rsidRPr="00FE787C">
        <w:rPr>
          <w:sz w:val="22"/>
          <w:szCs w:val="22"/>
        </w:rPr>
        <w:t>RESULTE</w:t>
      </w:r>
      <w:r w:rsidRPr="00FE787C">
        <w:rPr>
          <w:spacing w:val="-3"/>
          <w:sz w:val="22"/>
          <w:szCs w:val="22"/>
        </w:rPr>
        <w:t xml:space="preserve"> </w:t>
      </w:r>
      <w:r w:rsidRPr="00FE787C">
        <w:rPr>
          <w:sz w:val="22"/>
          <w:szCs w:val="22"/>
        </w:rPr>
        <w:t>DE</w:t>
      </w:r>
      <w:r w:rsidRPr="00FE787C">
        <w:rPr>
          <w:spacing w:val="-1"/>
          <w:sz w:val="22"/>
          <w:szCs w:val="22"/>
        </w:rPr>
        <w:t xml:space="preserve"> </w:t>
      </w:r>
      <w:r w:rsidRPr="00FE787C">
        <w:rPr>
          <w:sz w:val="22"/>
          <w:szCs w:val="22"/>
        </w:rPr>
        <w:t>APLICAR</w:t>
      </w:r>
      <w:r w:rsidRPr="00FE787C">
        <w:rPr>
          <w:spacing w:val="-2"/>
          <w:sz w:val="22"/>
          <w:szCs w:val="22"/>
        </w:rPr>
        <w:t xml:space="preserve"> </w:t>
      </w:r>
      <w:r w:rsidRPr="00FE787C">
        <w:rPr>
          <w:sz w:val="22"/>
          <w:szCs w:val="22"/>
        </w:rPr>
        <w:t>A</w:t>
      </w:r>
      <w:r w:rsidRPr="00FE787C">
        <w:rPr>
          <w:spacing w:val="-3"/>
          <w:sz w:val="22"/>
          <w:szCs w:val="22"/>
        </w:rPr>
        <w:t xml:space="preserve"> </w:t>
      </w:r>
      <w:r w:rsidRPr="00FE787C">
        <w:rPr>
          <w:sz w:val="22"/>
          <w:szCs w:val="22"/>
        </w:rPr>
        <w:t>LA PROYECCIÓN</w:t>
      </w:r>
      <w:r w:rsidRPr="00FE787C">
        <w:rPr>
          <w:spacing w:val="-3"/>
          <w:sz w:val="22"/>
          <w:szCs w:val="22"/>
        </w:rPr>
        <w:t xml:space="preserve"> </w:t>
      </w:r>
      <w:r w:rsidRPr="00FE787C">
        <w:rPr>
          <w:sz w:val="22"/>
          <w:szCs w:val="22"/>
        </w:rPr>
        <w:t>DE</w:t>
      </w:r>
      <w:r w:rsidRPr="00FE787C">
        <w:rPr>
          <w:spacing w:val="-3"/>
          <w:sz w:val="22"/>
          <w:szCs w:val="22"/>
        </w:rPr>
        <w:t xml:space="preserve"> </w:t>
      </w:r>
      <w:r w:rsidRPr="00FE787C">
        <w:rPr>
          <w:sz w:val="22"/>
          <w:szCs w:val="22"/>
        </w:rPr>
        <w:t>CIERRE</w:t>
      </w:r>
      <w:r w:rsidRPr="00FE787C">
        <w:rPr>
          <w:spacing w:val="-3"/>
          <w:sz w:val="22"/>
          <w:szCs w:val="22"/>
        </w:rPr>
        <w:t xml:space="preserve"> </w:t>
      </w:r>
      <w:r w:rsidRPr="00FE787C">
        <w:rPr>
          <w:sz w:val="22"/>
          <w:szCs w:val="22"/>
        </w:rPr>
        <w:t>2024</w:t>
      </w:r>
      <w:r w:rsidRPr="00FE787C">
        <w:rPr>
          <w:spacing w:val="-3"/>
          <w:sz w:val="22"/>
          <w:szCs w:val="22"/>
        </w:rPr>
        <w:t xml:space="preserve"> </w:t>
      </w:r>
      <w:r w:rsidRPr="00FE787C">
        <w:rPr>
          <w:sz w:val="22"/>
          <w:szCs w:val="22"/>
        </w:rPr>
        <w:t>DE</w:t>
      </w:r>
      <w:r w:rsidRPr="00FE787C">
        <w:rPr>
          <w:spacing w:val="-3"/>
          <w:sz w:val="22"/>
          <w:szCs w:val="22"/>
        </w:rPr>
        <w:t xml:space="preserve"> </w:t>
      </w:r>
      <w:r w:rsidRPr="00FE787C">
        <w:rPr>
          <w:sz w:val="22"/>
          <w:szCs w:val="22"/>
        </w:rPr>
        <w:t>CADA CAPÍTULO</w:t>
      </w:r>
      <w:r w:rsidRPr="00FE787C">
        <w:rPr>
          <w:spacing w:val="-3"/>
          <w:sz w:val="22"/>
          <w:szCs w:val="22"/>
        </w:rPr>
        <w:t xml:space="preserve"> </w:t>
      </w:r>
      <w:r w:rsidRPr="00FE787C">
        <w:rPr>
          <w:sz w:val="22"/>
          <w:szCs w:val="22"/>
        </w:rPr>
        <w:t>LA</w:t>
      </w:r>
      <w:r w:rsidRPr="00FE787C">
        <w:rPr>
          <w:spacing w:val="-3"/>
          <w:sz w:val="22"/>
          <w:szCs w:val="22"/>
        </w:rPr>
        <w:t xml:space="preserve"> </w:t>
      </w:r>
      <w:r w:rsidRPr="00FE787C">
        <w:rPr>
          <w:sz w:val="22"/>
          <w:szCs w:val="22"/>
        </w:rPr>
        <w:t>TASA</w:t>
      </w:r>
      <w:r w:rsidRPr="00FE787C">
        <w:rPr>
          <w:spacing w:val="-3"/>
          <w:sz w:val="22"/>
          <w:szCs w:val="22"/>
        </w:rPr>
        <w:t xml:space="preserve"> </w:t>
      </w:r>
      <w:r w:rsidRPr="00FE787C">
        <w:rPr>
          <w:sz w:val="22"/>
          <w:szCs w:val="22"/>
        </w:rPr>
        <w:t>DE INFLACIÓN</w:t>
      </w:r>
      <w:r w:rsidRPr="00FE787C">
        <w:rPr>
          <w:spacing w:val="-13"/>
          <w:sz w:val="22"/>
          <w:szCs w:val="22"/>
        </w:rPr>
        <w:t xml:space="preserve"> </w:t>
      </w:r>
      <w:r w:rsidRPr="00FE787C">
        <w:rPr>
          <w:sz w:val="22"/>
          <w:szCs w:val="22"/>
        </w:rPr>
        <w:t>DE</w:t>
      </w:r>
      <w:r w:rsidRPr="00FE787C">
        <w:rPr>
          <w:spacing w:val="-13"/>
          <w:sz w:val="22"/>
          <w:szCs w:val="22"/>
        </w:rPr>
        <w:t xml:space="preserve"> </w:t>
      </w:r>
      <w:r w:rsidRPr="00FE787C">
        <w:rPr>
          <w:sz w:val="22"/>
          <w:szCs w:val="22"/>
        </w:rPr>
        <w:t>3.5%</w:t>
      </w:r>
      <w:r w:rsidRPr="00FE787C">
        <w:rPr>
          <w:spacing w:val="-13"/>
          <w:sz w:val="22"/>
          <w:szCs w:val="22"/>
        </w:rPr>
        <w:t xml:space="preserve"> </w:t>
      </w:r>
      <w:r w:rsidRPr="00FE787C">
        <w:rPr>
          <w:sz w:val="22"/>
          <w:szCs w:val="22"/>
        </w:rPr>
        <w:t>DE</w:t>
      </w:r>
      <w:r w:rsidRPr="00FE787C">
        <w:rPr>
          <w:spacing w:val="-13"/>
          <w:sz w:val="22"/>
          <w:szCs w:val="22"/>
        </w:rPr>
        <w:t xml:space="preserve"> </w:t>
      </w:r>
      <w:r w:rsidRPr="00FE787C">
        <w:rPr>
          <w:sz w:val="22"/>
          <w:szCs w:val="22"/>
        </w:rPr>
        <w:t>LOS</w:t>
      </w:r>
      <w:r w:rsidRPr="00FE787C">
        <w:rPr>
          <w:spacing w:val="-10"/>
          <w:sz w:val="22"/>
          <w:szCs w:val="22"/>
        </w:rPr>
        <w:t xml:space="preserve"> </w:t>
      </w:r>
      <w:r w:rsidRPr="00FE787C">
        <w:rPr>
          <w:sz w:val="22"/>
          <w:szCs w:val="22"/>
        </w:rPr>
        <w:t>CRITERIOS GENERALES DE POLÍTICA ECONÓMICA</w:t>
      </w:r>
      <w:r w:rsidRPr="00FE787C">
        <w:rPr>
          <w:spacing w:val="-12"/>
          <w:sz w:val="22"/>
          <w:szCs w:val="22"/>
        </w:rPr>
        <w:t xml:space="preserve"> </w:t>
      </w:r>
      <w:r w:rsidRPr="00FE787C">
        <w:rPr>
          <w:sz w:val="22"/>
          <w:szCs w:val="22"/>
        </w:rPr>
        <w:t>2025.</w:t>
      </w:r>
      <w:r w:rsidRPr="00FE787C">
        <w:rPr>
          <w:spacing w:val="-12"/>
          <w:sz w:val="22"/>
          <w:szCs w:val="22"/>
        </w:rPr>
        <w:t xml:space="preserve"> </w:t>
      </w:r>
      <w:r w:rsidRPr="00FE787C">
        <w:rPr>
          <w:sz w:val="22"/>
          <w:szCs w:val="22"/>
        </w:rPr>
        <w:t>ESTE</w:t>
      </w:r>
      <w:r w:rsidRPr="00FE787C">
        <w:rPr>
          <w:spacing w:val="-12"/>
          <w:sz w:val="22"/>
          <w:szCs w:val="22"/>
        </w:rPr>
        <w:t xml:space="preserve"> </w:t>
      </w:r>
      <w:r w:rsidRPr="00FE787C">
        <w:rPr>
          <w:sz w:val="22"/>
          <w:szCs w:val="22"/>
        </w:rPr>
        <w:t>CÁLCULO</w:t>
      </w:r>
      <w:r w:rsidRPr="00FE787C">
        <w:rPr>
          <w:spacing w:val="-13"/>
          <w:sz w:val="22"/>
          <w:szCs w:val="22"/>
        </w:rPr>
        <w:t xml:space="preserve"> </w:t>
      </w:r>
      <w:r w:rsidRPr="00FE787C">
        <w:rPr>
          <w:sz w:val="22"/>
          <w:szCs w:val="22"/>
        </w:rPr>
        <w:t>TOMARÁ</w:t>
      </w:r>
      <w:r w:rsidRPr="00FE787C">
        <w:rPr>
          <w:spacing w:val="-13"/>
          <w:sz w:val="22"/>
          <w:szCs w:val="22"/>
        </w:rPr>
        <w:t xml:space="preserve"> </w:t>
      </w:r>
      <w:r w:rsidRPr="00FE787C">
        <w:rPr>
          <w:sz w:val="22"/>
          <w:szCs w:val="22"/>
        </w:rPr>
        <w:t>COMO</w:t>
      </w:r>
      <w:r w:rsidRPr="00FE787C">
        <w:rPr>
          <w:spacing w:val="-13"/>
          <w:sz w:val="22"/>
          <w:szCs w:val="22"/>
        </w:rPr>
        <w:t xml:space="preserve"> </w:t>
      </w:r>
      <w:r w:rsidRPr="00FE787C">
        <w:rPr>
          <w:sz w:val="22"/>
          <w:szCs w:val="22"/>
        </w:rPr>
        <w:t>BASE</w:t>
      </w:r>
      <w:r w:rsidRPr="00FE787C">
        <w:rPr>
          <w:spacing w:val="-13"/>
          <w:sz w:val="22"/>
          <w:szCs w:val="22"/>
        </w:rPr>
        <w:t xml:space="preserve"> </w:t>
      </w:r>
      <w:r w:rsidRPr="00FE787C">
        <w:rPr>
          <w:sz w:val="22"/>
          <w:szCs w:val="22"/>
        </w:rPr>
        <w:t>EL</w:t>
      </w:r>
      <w:r w:rsidRPr="00FE787C">
        <w:rPr>
          <w:spacing w:val="-15"/>
          <w:sz w:val="22"/>
          <w:szCs w:val="22"/>
        </w:rPr>
        <w:t xml:space="preserve"> </w:t>
      </w:r>
      <w:r w:rsidRPr="00FE787C">
        <w:rPr>
          <w:sz w:val="22"/>
          <w:szCs w:val="22"/>
        </w:rPr>
        <w:t>MOMENTO</w:t>
      </w:r>
      <w:r w:rsidRPr="00FE787C">
        <w:rPr>
          <w:spacing w:val="-13"/>
          <w:sz w:val="22"/>
          <w:szCs w:val="22"/>
        </w:rPr>
        <w:t xml:space="preserve"> </w:t>
      </w:r>
      <w:r w:rsidRPr="00FE787C">
        <w:rPr>
          <w:sz w:val="22"/>
          <w:szCs w:val="22"/>
        </w:rPr>
        <w:t>CONTABLE DEVENGADO DE LOS PRIMEROS TRES TRIMESTRES, MÁS UNA ESTIMACIÓN DEL GASTO PARA EL CUARTO TRIMESTRE, EXCLUYENDO LAS AMPLIACIONES EXTRAORDINARIAS O EXCEPCIONALES QUE HAYAN TENIDO DURANTE EL PRESENTE EJERCICIO. DEL MISMO MODO, AGREGAN QUE EN EL CAPÍTULO 5000 – BIENES MUEBLES, INMUEBLES E INTANGIBLES SE DARÁ PRIORIDAD</w:t>
      </w:r>
      <w:r w:rsidRPr="00FE787C">
        <w:rPr>
          <w:spacing w:val="-7"/>
          <w:sz w:val="22"/>
          <w:szCs w:val="22"/>
        </w:rPr>
        <w:t xml:space="preserve"> </w:t>
      </w:r>
      <w:r w:rsidRPr="00FE787C">
        <w:rPr>
          <w:sz w:val="22"/>
          <w:szCs w:val="22"/>
        </w:rPr>
        <w:t>A</w:t>
      </w:r>
      <w:r w:rsidRPr="00FE787C">
        <w:rPr>
          <w:spacing w:val="-7"/>
          <w:sz w:val="22"/>
          <w:szCs w:val="22"/>
        </w:rPr>
        <w:t xml:space="preserve"> </w:t>
      </w:r>
      <w:r w:rsidRPr="00FE787C">
        <w:rPr>
          <w:sz w:val="22"/>
          <w:szCs w:val="22"/>
        </w:rPr>
        <w:t>LOS</w:t>
      </w:r>
      <w:r w:rsidRPr="00FE787C">
        <w:rPr>
          <w:spacing w:val="-6"/>
          <w:sz w:val="22"/>
          <w:szCs w:val="22"/>
        </w:rPr>
        <w:t xml:space="preserve"> </w:t>
      </w:r>
      <w:r w:rsidRPr="00FE787C">
        <w:rPr>
          <w:sz w:val="22"/>
          <w:szCs w:val="22"/>
        </w:rPr>
        <w:t>PROYECTOS</w:t>
      </w:r>
      <w:r w:rsidRPr="00FE787C">
        <w:rPr>
          <w:spacing w:val="-6"/>
          <w:sz w:val="22"/>
          <w:szCs w:val="22"/>
        </w:rPr>
        <w:t xml:space="preserve"> </w:t>
      </w:r>
      <w:r w:rsidRPr="00FE787C">
        <w:rPr>
          <w:sz w:val="22"/>
          <w:szCs w:val="22"/>
        </w:rPr>
        <w:t>QUE</w:t>
      </w:r>
      <w:r w:rsidRPr="00FE787C">
        <w:rPr>
          <w:spacing w:val="-7"/>
          <w:sz w:val="22"/>
          <w:szCs w:val="22"/>
        </w:rPr>
        <w:t xml:space="preserve"> </w:t>
      </w:r>
      <w:r w:rsidRPr="00FE787C">
        <w:rPr>
          <w:sz w:val="22"/>
          <w:szCs w:val="22"/>
        </w:rPr>
        <w:t>SERÁN</w:t>
      </w:r>
      <w:r w:rsidRPr="00FE787C">
        <w:rPr>
          <w:spacing w:val="-7"/>
          <w:sz w:val="22"/>
          <w:szCs w:val="22"/>
        </w:rPr>
        <w:t xml:space="preserve"> </w:t>
      </w:r>
      <w:r w:rsidRPr="00FE787C">
        <w:rPr>
          <w:sz w:val="22"/>
          <w:szCs w:val="22"/>
        </w:rPr>
        <w:t>REFRENDADOS,</w:t>
      </w:r>
      <w:r w:rsidRPr="00FE787C">
        <w:rPr>
          <w:spacing w:val="-5"/>
          <w:sz w:val="22"/>
          <w:szCs w:val="22"/>
        </w:rPr>
        <w:t xml:space="preserve"> </w:t>
      </w:r>
      <w:r w:rsidRPr="00FE787C">
        <w:rPr>
          <w:sz w:val="22"/>
          <w:szCs w:val="22"/>
        </w:rPr>
        <w:t>ASÍ</w:t>
      </w:r>
      <w:r w:rsidRPr="00FE787C">
        <w:rPr>
          <w:spacing w:val="-8"/>
          <w:sz w:val="22"/>
          <w:szCs w:val="22"/>
        </w:rPr>
        <w:t xml:space="preserve"> </w:t>
      </w:r>
      <w:r w:rsidRPr="00FE787C">
        <w:rPr>
          <w:sz w:val="22"/>
          <w:szCs w:val="22"/>
        </w:rPr>
        <w:t>COMO</w:t>
      </w:r>
      <w:r w:rsidRPr="00FE787C">
        <w:rPr>
          <w:spacing w:val="-9"/>
          <w:sz w:val="22"/>
          <w:szCs w:val="22"/>
        </w:rPr>
        <w:t xml:space="preserve"> </w:t>
      </w:r>
      <w:r w:rsidRPr="00FE787C">
        <w:rPr>
          <w:sz w:val="22"/>
          <w:szCs w:val="22"/>
        </w:rPr>
        <w:t>AQUELLOS</w:t>
      </w:r>
      <w:r w:rsidRPr="00FE787C">
        <w:rPr>
          <w:spacing w:val="-6"/>
          <w:sz w:val="22"/>
          <w:szCs w:val="22"/>
        </w:rPr>
        <w:t xml:space="preserve"> </w:t>
      </w:r>
      <w:r w:rsidRPr="00FE787C">
        <w:rPr>
          <w:sz w:val="22"/>
          <w:szCs w:val="22"/>
        </w:rPr>
        <w:t>DE</w:t>
      </w:r>
      <w:r w:rsidRPr="00FE787C">
        <w:rPr>
          <w:spacing w:val="-5"/>
          <w:sz w:val="22"/>
          <w:szCs w:val="22"/>
        </w:rPr>
        <w:t xml:space="preserve"> </w:t>
      </w:r>
      <w:r w:rsidRPr="00FE787C">
        <w:rPr>
          <w:sz w:val="22"/>
          <w:szCs w:val="22"/>
        </w:rPr>
        <w:t>EQUIPAMIENTO</w:t>
      </w:r>
      <w:r w:rsidRPr="00FE787C">
        <w:rPr>
          <w:spacing w:val="-7"/>
          <w:sz w:val="22"/>
          <w:szCs w:val="22"/>
        </w:rPr>
        <w:t xml:space="preserve"> </w:t>
      </w:r>
      <w:r w:rsidRPr="00FE787C">
        <w:rPr>
          <w:sz w:val="22"/>
          <w:szCs w:val="22"/>
        </w:rPr>
        <w:t>PARA LA</w:t>
      </w:r>
      <w:r w:rsidRPr="00FE787C">
        <w:rPr>
          <w:spacing w:val="-9"/>
          <w:sz w:val="22"/>
          <w:szCs w:val="22"/>
        </w:rPr>
        <w:t xml:space="preserve"> </w:t>
      </w:r>
      <w:r w:rsidRPr="00FE787C">
        <w:rPr>
          <w:sz w:val="22"/>
          <w:szCs w:val="22"/>
        </w:rPr>
        <w:t>CORRECTA</w:t>
      </w:r>
      <w:r w:rsidRPr="00FE787C">
        <w:rPr>
          <w:spacing w:val="-9"/>
          <w:sz w:val="22"/>
          <w:szCs w:val="22"/>
        </w:rPr>
        <w:t xml:space="preserve"> </w:t>
      </w:r>
      <w:r w:rsidRPr="00FE787C">
        <w:rPr>
          <w:sz w:val="22"/>
          <w:szCs w:val="22"/>
        </w:rPr>
        <w:t>OPERACIÓN</w:t>
      </w:r>
      <w:r w:rsidRPr="00FE787C">
        <w:rPr>
          <w:spacing w:val="-9"/>
          <w:sz w:val="22"/>
          <w:szCs w:val="22"/>
        </w:rPr>
        <w:t xml:space="preserve"> </w:t>
      </w:r>
      <w:r w:rsidRPr="00FE787C">
        <w:rPr>
          <w:sz w:val="22"/>
          <w:szCs w:val="22"/>
        </w:rPr>
        <w:t>DE</w:t>
      </w:r>
      <w:r w:rsidRPr="00FE787C">
        <w:rPr>
          <w:spacing w:val="-7"/>
          <w:sz w:val="22"/>
          <w:szCs w:val="22"/>
        </w:rPr>
        <w:t xml:space="preserve"> </w:t>
      </w:r>
      <w:r w:rsidRPr="00FE787C">
        <w:rPr>
          <w:sz w:val="22"/>
          <w:szCs w:val="22"/>
        </w:rPr>
        <w:t>LOS</w:t>
      </w:r>
      <w:r w:rsidRPr="00FE787C">
        <w:rPr>
          <w:spacing w:val="-8"/>
          <w:sz w:val="22"/>
          <w:szCs w:val="22"/>
        </w:rPr>
        <w:t xml:space="preserve"> </w:t>
      </w:r>
      <w:r w:rsidRPr="00FE787C">
        <w:rPr>
          <w:sz w:val="22"/>
          <w:szCs w:val="22"/>
        </w:rPr>
        <w:t>ENTES</w:t>
      </w:r>
      <w:r w:rsidRPr="00FE787C">
        <w:rPr>
          <w:spacing w:val="-11"/>
          <w:sz w:val="22"/>
          <w:szCs w:val="22"/>
        </w:rPr>
        <w:t xml:space="preserve"> </w:t>
      </w:r>
      <w:r w:rsidRPr="00FE787C">
        <w:rPr>
          <w:sz w:val="22"/>
          <w:szCs w:val="22"/>
        </w:rPr>
        <w:t>DE</w:t>
      </w:r>
      <w:r w:rsidRPr="00FE787C">
        <w:rPr>
          <w:spacing w:val="-9"/>
          <w:sz w:val="22"/>
          <w:szCs w:val="22"/>
        </w:rPr>
        <w:t xml:space="preserve"> </w:t>
      </w:r>
      <w:r w:rsidRPr="00FE787C">
        <w:rPr>
          <w:sz w:val="22"/>
          <w:szCs w:val="22"/>
        </w:rPr>
        <w:t>LA</w:t>
      </w:r>
      <w:r w:rsidRPr="00FE787C">
        <w:rPr>
          <w:spacing w:val="-9"/>
          <w:sz w:val="22"/>
          <w:szCs w:val="22"/>
        </w:rPr>
        <w:t xml:space="preserve"> </w:t>
      </w:r>
      <w:r w:rsidRPr="00FE787C">
        <w:rPr>
          <w:sz w:val="22"/>
          <w:szCs w:val="22"/>
        </w:rPr>
        <w:t>ADMINISTRACIÓN</w:t>
      </w:r>
      <w:r w:rsidRPr="00FE787C">
        <w:rPr>
          <w:spacing w:val="-9"/>
          <w:sz w:val="22"/>
          <w:szCs w:val="22"/>
        </w:rPr>
        <w:t xml:space="preserve"> </w:t>
      </w:r>
      <w:r w:rsidRPr="00FE787C">
        <w:rPr>
          <w:sz w:val="22"/>
          <w:szCs w:val="22"/>
        </w:rPr>
        <w:t>PÚBLICA</w:t>
      </w:r>
      <w:r w:rsidRPr="00FE787C">
        <w:rPr>
          <w:spacing w:val="-9"/>
          <w:sz w:val="22"/>
          <w:szCs w:val="22"/>
        </w:rPr>
        <w:t xml:space="preserve"> </w:t>
      </w:r>
      <w:r w:rsidRPr="00FE787C">
        <w:rPr>
          <w:sz w:val="22"/>
          <w:szCs w:val="22"/>
        </w:rPr>
        <w:t>ESTATAL</w:t>
      </w:r>
      <w:r w:rsidRPr="00FE787C">
        <w:rPr>
          <w:spacing w:val="-10"/>
          <w:sz w:val="22"/>
          <w:szCs w:val="22"/>
        </w:rPr>
        <w:t xml:space="preserve"> </w:t>
      </w:r>
      <w:r w:rsidRPr="00FE787C">
        <w:rPr>
          <w:sz w:val="22"/>
          <w:szCs w:val="22"/>
        </w:rPr>
        <w:t>(APE),</w:t>
      </w:r>
      <w:r w:rsidRPr="00FE787C">
        <w:rPr>
          <w:spacing w:val="-10"/>
          <w:sz w:val="22"/>
          <w:szCs w:val="22"/>
        </w:rPr>
        <w:t xml:space="preserve"> </w:t>
      </w:r>
      <w:r w:rsidRPr="00FE787C">
        <w:rPr>
          <w:sz w:val="22"/>
          <w:szCs w:val="22"/>
        </w:rPr>
        <w:t>ES</w:t>
      </w:r>
      <w:r w:rsidRPr="00FE787C">
        <w:rPr>
          <w:spacing w:val="-8"/>
          <w:sz w:val="22"/>
          <w:szCs w:val="22"/>
        </w:rPr>
        <w:t xml:space="preserve"> </w:t>
      </w:r>
      <w:r w:rsidRPr="00FE787C">
        <w:rPr>
          <w:sz w:val="22"/>
          <w:szCs w:val="22"/>
        </w:rPr>
        <w:t>DECIR,</w:t>
      </w:r>
      <w:r w:rsidRPr="00FE787C">
        <w:rPr>
          <w:spacing w:val="-10"/>
          <w:sz w:val="22"/>
          <w:szCs w:val="22"/>
        </w:rPr>
        <w:t xml:space="preserve"> </w:t>
      </w:r>
      <w:r w:rsidRPr="00FE787C">
        <w:rPr>
          <w:sz w:val="22"/>
          <w:szCs w:val="22"/>
        </w:rPr>
        <w:t>LAS SECRETARÍAS, TRIBUNALES, PARAESTATALES Y FIDEICOMISOS. INDICAN QUE,</w:t>
      </w:r>
      <w:r w:rsidRPr="00FE787C">
        <w:rPr>
          <w:spacing w:val="-2"/>
          <w:sz w:val="22"/>
          <w:szCs w:val="22"/>
        </w:rPr>
        <w:t xml:space="preserve"> </w:t>
      </w:r>
      <w:r w:rsidRPr="00FE787C">
        <w:rPr>
          <w:sz w:val="22"/>
          <w:szCs w:val="22"/>
        </w:rPr>
        <w:t>EN</w:t>
      </w:r>
      <w:r w:rsidRPr="00FE787C">
        <w:rPr>
          <w:spacing w:val="-1"/>
          <w:sz w:val="22"/>
          <w:szCs w:val="22"/>
        </w:rPr>
        <w:t xml:space="preserve"> </w:t>
      </w:r>
      <w:r w:rsidRPr="00FE787C">
        <w:rPr>
          <w:sz w:val="22"/>
          <w:szCs w:val="22"/>
        </w:rPr>
        <w:t>EL</w:t>
      </w:r>
      <w:r w:rsidRPr="00FE787C">
        <w:rPr>
          <w:spacing w:val="-1"/>
          <w:sz w:val="22"/>
          <w:szCs w:val="22"/>
        </w:rPr>
        <w:t xml:space="preserve"> </w:t>
      </w:r>
      <w:r w:rsidRPr="00FE787C">
        <w:rPr>
          <w:sz w:val="22"/>
          <w:szCs w:val="22"/>
        </w:rPr>
        <w:t>CASO</w:t>
      </w:r>
      <w:r w:rsidRPr="00FE787C">
        <w:rPr>
          <w:spacing w:val="-1"/>
          <w:sz w:val="22"/>
          <w:szCs w:val="22"/>
        </w:rPr>
        <w:t xml:space="preserve"> </w:t>
      </w:r>
      <w:r w:rsidRPr="00FE787C">
        <w:rPr>
          <w:sz w:val="22"/>
          <w:szCs w:val="22"/>
        </w:rPr>
        <w:t>DEL</w:t>
      </w:r>
      <w:r w:rsidRPr="00FE787C">
        <w:rPr>
          <w:spacing w:val="-1"/>
          <w:sz w:val="22"/>
          <w:szCs w:val="22"/>
        </w:rPr>
        <w:t xml:space="preserve"> </w:t>
      </w:r>
      <w:r w:rsidRPr="00FE787C">
        <w:rPr>
          <w:sz w:val="22"/>
          <w:szCs w:val="22"/>
        </w:rPr>
        <w:t>CAPÍTULO</w:t>
      </w:r>
      <w:r w:rsidRPr="00FE787C">
        <w:rPr>
          <w:spacing w:val="-1"/>
          <w:sz w:val="22"/>
          <w:szCs w:val="22"/>
        </w:rPr>
        <w:t xml:space="preserve"> </w:t>
      </w:r>
      <w:r w:rsidRPr="00FE787C">
        <w:rPr>
          <w:sz w:val="22"/>
          <w:szCs w:val="22"/>
        </w:rPr>
        <w:t>6000 –</w:t>
      </w:r>
      <w:r w:rsidRPr="00FE787C">
        <w:rPr>
          <w:spacing w:val="-1"/>
          <w:sz w:val="22"/>
          <w:szCs w:val="22"/>
        </w:rPr>
        <w:t xml:space="preserve"> </w:t>
      </w:r>
      <w:r w:rsidRPr="00FE787C">
        <w:rPr>
          <w:sz w:val="22"/>
          <w:szCs w:val="22"/>
        </w:rPr>
        <w:t>INVERSIÓN</w:t>
      </w:r>
      <w:r w:rsidRPr="00FE787C">
        <w:rPr>
          <w:spacing w:val="-1"/>
          <w:sz w:val="22"/>
          <w:szCs w:val="22"/>
        </w:rPr>
        <w:t xml:space="preserve"> </w:t>
      </w:r>
      <w:r w:rsidRPr="00FE787C">
        <w:rPr>
          <w:sz w:val="22"/>
          <w:szCs w:val="22"/>
        </w:rPr>
        <w:t>PÚBLICA, SE</w:t>
      </w:r>
      <w:r w:rsidRPr="00FE787C">
        <w:rPr>
          <w:spacing w:val="-1"/>
          <w:sz w:val="22"/>
          <w:szCs w:val="22"/>
        </w:rPr>
        <w:t xml:space="preserve"> </w:t>
      </w:r>
      <w:r w:rsidRPr="00FE787C">
        <w:rPr>
          <w:sz w:val="22"/>
          <w:szCs w:val="22"/>
        </w:rPr>
        <w:t>DARÁ</w:t>
      </w:r>
      <w:r w:rsidRPr="00FE787C">
        <w:rPr>
          <w:spacing w:val="-1"/>
          <w:sz w:val="22"/>
          <w:szCs w:val="22"/>
        </w:rPr>
        <w:t xml:space="preserve"> </w:t>
      </w:r>
      <w:r w:rsidRPr="00FE787C">
        <w:rPr>
          <w:sz w:val="22"/>
          <w:szCs w:val="22"/>
        </w:rPr>
        <w:t>PRIORIDAD</w:t>
      </w:r>
      <w:r w:rsidRPr="00FE787C">
        <w:rPr>
          <w:spacing w:val="-1"/>
          <w:sz w:val="22"/>
          <w:szCs w:val="22"/>
        </w:rPr>
        <w:t xml:space="preserve"> </w:t>
      </w:r>
      <w:r w:rsidRPr="00FE787C">
        <w:rPr>
          <w:sz w:val="22"/>
          <w:szCs w:val="22"/>
        </w:rPr>
        <w:t>A</w:t>
      </w:r>
      <w:r w:rsidRPr="00FE787C">
        <w:rPr>
          <w:spacing w:val="-1"/>
          <w:sz w:val="22"/>
          <w:szCs w:val="22"/>
        </w:rPr>
        <w:t xml:space="preserve"> </w:t>
      </w:r>
      <w:r w:rsidRPr="00FE787C">
        <w:rPr>
          <w:sz w:val="22"/>
          <w:szCs w:val="22"/>
        </w:rPr>
        <w:t>LAS OBRAS PÚBLICAS</w:t>
      </w:r>
      <w:r w:rsidRPr="00FE787C">
        <w:rPr>
          <w:spacing w:val="-16"/>
          <w:sz w:val="22"/>
          <w:szCs w:val="22"/>
        </w:rPr>
        <w:t xml:space="preserve"> </w:t>
      </w:r>
      <w:r w:rsidRPr="00FE787C">
        <w:rPr>
          <w:sz w:val="22"/>
          <w:szCs w:val="22"/>
        </w:rPr>
        <w:t>QUE</w:t>
      </w:r>
      <w:r w:rsidRPr="00FE787C">
        <w:rPr>
          <w:spacing w:val="-16"/>
          <w:sz w:val="22"/>
          <w:szCs w:val="22"/>
        </w:rPr>
        <w:t xml:space="preserve"> </w:t>
      </w:r>
      <w:r w:rsidRPr="00FE787C">
        <w:rPr>
          <w:sz w:val="22"/>
          <w:szCs w:val="22"/>
        </w:rPr>
        <w:t>SERÁN</w:t>
      </w:r>
      <w:r w:rsidRPr="00FE787C">
        <w:rPr>
          <w:spacing w:val="-16"/>
          <w:sz w:val="22"/>
          <w:szCs w:val="22"/>
        </w:rPr>
        <w:t xml:space="preserve"> </w:t>
      </w:r>
      <w:r w:rsidRPr="00FE787C">
        <w:rPr>
          <w:sz w:val="22"/>
          <w:szCs w:val="22"/>
        </w:rPr>
        <w:t>REFRENDADAS</w:t>
      </w:r>
      <w:r w:rsidRPr="00FE787C">
        <w:rPr>
          <w:spacing w:val="-16"/>
          <w:sz w:val="22"/>
          <w:szCs w:val="22"/>
        </w:rPr>
        <w:t xml:space="preserve"> </w:t>
      </w:r>
      <w:r w:rsidRPr="00FE787C">
        <w:rPr>
          <w:sz w:val="22"/>
          <w:szCs w:val="22"/>
        </w:rPr>
        <w:t>PARA</w:t>
      </w:r>
      <w:r w:rsidRPr="00FE787C">
        <w:rPr>
          <w:spacing w:val="-16"/>
          <w:sz w:val="22"/>
          <w:szCs w:val="22"/>
        </w:rPr>
        <w:t xml:space="preserve"> </w:t>
      </w:r>
      <w:r w:rsidRPr="00FE787C">
        <w:rPr>
          <w:sz w:val="22"/>
          <w:szCs w:val="22"/>
        </w:rPr>
        <w:t>EL</w:t>
      </w:r>
      <w:r w:rsidRPr="00FE787C">
        <w:rPr>
          <w:spacing w:val="-15"/>
          <w:sz w:val="22"/>
          <w:szCs w:val="22"/>
        </w:rPr>
        <w:t xml:space="preserve"> </w:t>
      </w:r>
      <w:r w:rsidRPr="00FE787C">
        <w:rPr>
          <w:sz w:val="22"/>
          <w:szCs w:val="22"/>
        </w:rPr>
        <w:t>PRÓXIMO</w:t>
      </w:r>
      <w:r w:rsidRPr="00FE787C">
        <w:rPr>
          <w:spacing w:val="-16"/>
          <w:sz w:val="22"/>
          <w:szCs w:val="22"/>
        </w:rPr>
        <w:t xml:space="preserve"> </w:t>
      </w:r>
      <w:r w:rsidRPr="00FE787C">
        <w:rPr>
          <w:sz w:val="22"/>
          <w:szCs w:val="22"/>
        </w:rPr>
        <w:t>EJERCICIO,</w:t>
      </w:r>
      <w:r w:rsidRPr="00FE787C">
        <w:rPr>
          <w:spacing w:val="-15"/>
          <w:sz w:val="22"/>
          <w:szCs w:val="22"/>
        </w:rPr>
        <w:t xml:space="preserve"> </w:t>
      </w:r>
      <w:r w:rsidRPr="00FE787C">
        <w:rPr>
          <w:sz w:val="22"/>
          <w:szCs w:val="22"/>
        </w:rPr>
        <w:t>LOS</w:t>
      </w:r>
      <w:r w:rsidRPr="00FE787C">
        <w:rPr>
          <w:spacing w:val="-15"/>
          <w:sz w:val="22"/>
          <w:szCs w:val="22"/>
        </w:rPr>
        <w:t xml:space="preserve"> </w:t>
      </w:r>
      <w:r w:rsidRPr="00FE787C">
        <w:rPr>
          <w:sz w:val="22"/>
          <w:szCs w:val="22"/>
        </w:rPr>
        <w:t>QUE</w:t>
      </w:r>
      <w:r w:rsidRPr="00FE787C">
        <w:rPr>
          <w:spacing w:val="-16"/>
          <w:sz w:val="22"/>
          <w:szCs w:val="22"/>
        </w:rPr>
        <w:t xml:space="preserve"> </w:t>
      </w:r>
      <w:r w:rsidRPr="00FE787C">
        <w:rPr>
          <w:sz w:val="22"/>
          <w:szCs w:val="22"/>
        </w:rPr>
        <w:t>SEAN</w:t>
      </w:r>
      <w:r w:rsidRPr="00FE787C">
        <w:rPr>
          <w:spacing w:val="-16"/>
          <w:sz w:val="22"/>
          <w:szCs w:val="22"/>
        </w:rPr>
        <w:t xml:space="preserve"> </w:t>
      </w:r>
      <w:r w:rsidRPr="00FE787C">
        <w:rPr>
          <w:sz w:val="22"/>
          <w:szCs w:val="22"/>
        </w:rPr>
        <w:t>CONSIDERADOS</w:t>
      </w:r>
      <w:r w:rsidRPr="00FE787C">
        <w:rPr>
          <w:spacing w:val="-15"/>
          <w:sz w:val="22"/>
          <w:szCs w:val="22"/>
        </w:rPr>
        <w:t xml:space="preserve"> </w:t>
      </w:r>
      <w:r w:rsidRPr="00FE787C">
        <w:rPr>
          <w:sz w:val="22"/>
          <w:szCs w:val="22"/>
        </w:rPr>
        <w:t>COMO ESTRATÉGICOS,</w:t>
      </w:r>
      <w:r w:rsidRPr="00FE787C">
        <w:rPr>
          <w:spacing w:val="-5"/>
          <w:sz w:val="22"/>
          <w:szCs w:val="22"/>
        </w:rPr>
        <w:t xml:space="preserve"> </w:t>
      </w:r>
      <w:r w:rsidRPr="00FE787C">
        <w:rPr>
          <w:sz w:val="22"/>
          <w:szCs w:val="22"/>
        </w:rPr>
        <w:t>Y</w:t>
      </w:r>
      <w:r w:rsidRPr="00FE787C">
        <w:rPr>
          <w:spacing w:val="-8"/>
          <w:sz w:val="22"/>
          <w:szCs w:val="22"/>
        </w:rPr>
        <w:t xml:space="preserve"> </w:t>
      </w:r>
      <w:r w:rsidRPr="00FE787C">
        <w:rPr>
          <w:sz w:val="22"/>
          <w:szCs w:val="22"/>
        </w:rPr>
        <w:t>LAS</w:t>
      </w:r>
      <w:r w:rsidRPr="00FE787C">
        <w:rPr>
          <w:spacing w:val="-6"/>
          <w:sz w:val="22"/>
          <w:szCs w:val="22"/>
        </w:rPr>
        <w:t xml:space="preserve"> </w:t>
      </w:r>
      <w:r w:rsidRPr="00FE787C">
        <w:rPr>
          <w:sz w:val="22"/>
          <w:szCs w:val="22"/>
        </w:rPr>
        <w:t>QUE</w:t>
      </w:r>
      <w:r w:rsidRPr="00FE787C">
        <w:rPr>
          <w:spacing w:val="-5"/>
          <w:sz w:val="22"/>
          <w:szCs w:val="22"/>
        </w:rPr>
        <w:t xml:space="preserve"> </w:t>
      </w:r>
      <w:r w:rsidRPr="00FE787C">
        <w:rPr>
          <w:sz w:val="22"/>
          <w:szCs w:val="22"/>
        </w:rPr>
        <w:t>PRESENTEN</w:t>
      </w:r>
      <w:r w:rsidRPr="00FE787C">
        <w:rPr>
          <w:spacing w:val="-7"/>
          <w:sz w:val="22"/>
          <w:szCs w:val="22"/>
        </w:rPr>
        <w:t xml:space="preserve"> </w:t>
      </w:r>
      <w:r w:rsidRPr="00FE787C">
        <w:rPr>
          <w:sz w:val="22"/>
          <w:szCs w:val="22"/>
        </w:rPr>
        <w:t>LOS</w:t>
      </w:r>
      <w:r w:rsidRPr="00FE787C">
        <w:rPr>
          <w:spacing w:val="-6"/>
          <w:sz w:val="22"/>
          <w:szCs w:val="22"/>
        </w:rPr>
        <w:t xml:space="preserve"> </w:t>
      </w:r>
      <w:r w:rsidRPr="00FE787C">
        <w:rPr>
          <w:sz w:val="22"/>
          <w:szCs w:val="22"/>
        </w:rPr>
        <w:t>MEJORES</w:t>
      </w:r>
      <w:r w:rsidRPr="00FE787C">
        <w:rPr>
          <w:spacing w:val="-6"/>
          <w:sz w:val="22"/>
          <w:szCs w:val="22"/>
        </w:rPr>
        <w:t xml:space="preserve"> </w:t>
      </w:r>
      <w:r w:rsidRPr="00FE787C">
        <w:rPr>
          <w:sz w:val="22"/>
          <w:szCs w:val="22"/>
        </w:rPr>
        <w:t>INDICADORES</w:t>
      </w:r>
      <w:r w:rsidRPr="00FE787C">
        <w:rPr>
          <w:spacing w:val="-6"/>
          <w:sz w:val="22"/>
          <w:szCs w:val="22"/>
        </w:rPr>
        <w:t xml:space="preserve"> </w:t>
      </w:r>
      <w:r w:rsidRPr="00FE787C">
        <w:rPr>
          <w:sz w:val="22"/>
          <w:szCs w:val="22"/>
        </w:rPr>
        <w:t>DE</w:t>
      </w:r>
      <w:r w:rsidRPr="00FE787C">
        <w:rPr>
          <w:spacing w:val="-7"/>
          <w:sz w:val="22"/>
          <w:szCs w:val="22"/>
        </w:rPr>
        <w:t xml:space="preserve"> </w:t>
      </w:r>
      <w:r w:rsidRPr="00FE787C">
        <w:rPr>
          <w:sz w:val="22"/>
          <w:szCs w:val="22"/>
        </w:rPr>
        <w:t>RENTABILIDAD</w:t>
      </w:r>
      <w:r w:rsidRPr="00FE787C">
        <w:rPr>
          <w:spacing w:val="-7"/>
          <w:sz w:val="22"/>
          <w:szCs w:val="22"/>
        </w:rPr>
        <w:t xml:space="preserve"> </w:t>
      </w:r>
      <w:r w:rsidRPr="00FE787C">
        <w:rPr>
          <w:sz w:val="22"/>
          <w:szCs w:val="22"/>
        </w:rPr>
        <w:t>SOCIAL</w:t>
      </w:r>
      <w:r w:rsidRPr="00FE787C">
        <w:rPr>
          <w:spacing w:val="-5"/>
          <w:sz w:val="22"/>
          <w:szCs w:val="22"/>
        </w:rPr>
        <w:t xml:space="preserve"> </w:t>
      </w:r>
      <w:r w:rsidRPr="00FE787C">
        <w:rPr>
          <w:sz w:val="22"/>
          <w:szCs w:val="22"/>
        </w:rPr>
        <w:t>Y/O</w:t>
      </w:r>
      <w:r w:rsidRPr="00FE787C">
        <w:rPr>
          <w:spacing w:val="-9"/>
          <w:sz w:val="22"/>
          <w:szCs w:val="22"/>
        </w:rPr>
        <w:t xml:space="preserve"> </w:t>
      </w:r>
      <w:r w:rsidRPr="00FE787C">
        <w:rPr>
          <w:sz w:val="22"/>
          <w:szCs w:val="22"/>
        </w:rPr>
        <w:t>MAYOR IMPACTO EN EL DESARROLLO ECONÓMICO DE LA ENTIDAD. PRECISAN QUE, EN CUANTO AL CAPÍTULO 7000 – INVERSIONES FINANCIERAS Y OTRAS PROVISIONES, SE INCLUYEN AQUELLAS EROGACIONES</w:t>
      </w:r>
      <w:r w:rsidRPr="00FE787C">
        <w:rPr>
          <w:spacing w:val="-16"/>
          <w:sz w:val="22"/>
          <w:szCs w:val="22"/>
        </w:rPr>
        <w:t xml:space="preserve"> </w:t>
      </w:r>
      <w:r w:rsidRPr="00FE787C">
        <w:rPr>
          <w:sz w:val="22"/>
          <w:szCs w:val="22"/>
        </w:rPr>
        <w:t>CONTINGENTES</w:t>
      </w:r>
      <w:r w:rsidRPr="00FE787C">
        <w:rPr>
          <w:spacing w:val="-16"/>
          <w:sz w:val="22"/>
          <w:szCs w:val="22"/>
        </w:rPr>
        <w:t xml:space="preserve"> </w:t>
      </w:r>
      <w:r w:rsidRPr="00FE787C">
        <w:rPr>
          <w:sz w:val="22"/>
          <w:szCs w:val="22"/>
        </w:rPr>
        <w:t>E</w:t>
      </w:r>
      <w:r w:rsidRPr="00FE787C">
        <w:rPr>
          <w:spacing w:val="-16"/>
          <w:sz w:val="22"/>
          <w:szCs w:val="22"/>
        </w:rPr>
        <w:t xml:space="preserve"> </w:t>
      </w:r>
      <w:r w:rsidRPr="00FE787C">
        <w:rPr>
          <w:sz w:val="22"/>
          <w:szCs w:val="22"/>
        </w:rPr>
        <w:t>IMPREVISTAS</w:t>
      </w:r>
      <w:r w:rsidRPr="00FE787C">
        <w:rPr>
          <w:spacing w:val="-16"/>
          <w:sz w:val="22"/>
          <w:szCs w:val="22"/>
        </w:rPr>
        <w:t xml:space="preserve"> </w:t>
      </w:r>
      <w:r w:rsidRPr="00FE787C">
        <w:rPr>
          <w:sz w:val="22"/>
          <w:szCs w:val="22"/>
        </w:rPr>
        <w:t>PARA</w:t>
      </w:r>
      <w:r w:rsidRPr="00FE787C">
        <w:rPr>
          <w:spacing w:val="-16"/>
          <w:sz w:val="22"/>
          <w:szCs w:val="22"/>
        </w:rPr>
        <w:t xml:space="preserve"> </w:t>
      </w:r>
      <w:r w:rsidRPr="00FE787C">
        <w:rPr>
          <w:sz w:val="22"/>
          <w:szCs w:val="22"/>
        </w:rPr>
        <w:t>EL</w:t>
      </w:r>
      <w:r w:rsidRPr="00FE787C">
        <w:rPr>
          <w:spacing w:val="-16"/>
          <w:sz w:val="22"/>
          <w:szCs w:val="22"/>
        </w:rPr>
        <w:t xml:space="preserve"> </w:t>
      </w:r>
      <w:r w:rsidRPr="00FE787C">
        <w:rPr>
          <w:sz w:val="22"/>
          <w:szCs w:val="22"/>
        </w:rPr>
        <w:t>CUMPLIMIENTO</w:t>
      </w:r>
      <w:r w:rsidRPr="00FE787C">
        <w:rPr>
          <w:spacing w:val="-16"/>
          <w:sz w:val="22"/>
          <w:szCs w:val="22"/>
        </w:rPr>
        <w:t xml:space="preserve"> </w:t>
      </w:r>
      <w:r w:rsidRPr="00FE787C">
        <w:rPr>
          <w:sz w:val="22"/>
          <w:szCs w:val="22"/>
        </w:rPr>
        <w:t>DE</w:t>
      </w:r>
      <w:r w:rsidRPr="00FE787C">
        <w:rPr>
          <w:spacing w:val="-16"/>
          <w:sz w:val="22"/>
          <w:szCs w:val="22"/>
        </w:rPr>
        <w:t xml:space="preserve"> </w:t>
      </w:r>
      <w:r w:rsidRPr="00FE787C">
        <w:rPr>
          <w:sz w:val="22"/>
          <w:szCs w:val="22"/>
        </w:rPr>
        <w:t>OBLIGACIONES</w:t>
      </w:r>
      <w:r w:rsidRPr="00FE787C">
        <w:rPr>
          <w:spacing w:val="-16"/>
          <w:sz w:val="22"/>
          <w:szCs w:val="22"/>
        </w:rPr>
        <w:t xml:space="preserve"> </w:t>
      </w:r>
      <w:r w:rsidRPr="00FE787C">
        <w:rPr>
          <w:sz w:val="22"/>
          <w:szCs w:val="22"/>
        </w:rPr>
        <w:t>DEL</w:t>
      </w:r>
      <w:r w:rsidRPr="00FE787C">
        <w:rPr>
          <w:spacing w:val="-16"/>
          <w:sz w:val="22"/>
          <w:szCs w:val="22"/>
        </w:rPr>
        <w:t xml:space="preserve"> </w:t>
      </w:r>
      <w:r w:rsidRPr="00FE787C">
        <w:rPr>
          <w:sz w:val="22"/>
          <w:szCs w:val="22"/>
        </w:rPr>
        <w:t>GOBIERNO DEL ESTADO Y FUERON ESTIMADO CONFORME EL PRESUPUESTO DEL PRESENTE EJERCICIO MÁS UN AJUSTE INFLACIONARIO DE ACUERDO A LOS CRITERIOS GENERALES DE POLÍTICA ECONÓMICA 2025. MANIFIESTAN QUE, PARA</w:t>
      </w:r>
      <w:r w:rsidRPr="00FE787C">
        <w:rPr>
          <w:spacing w:val="-1"/>
          <w:sz w:val="22"/>
          <w:szCs w:val="22"/>
        </w:rPr>
        <w:t xml:space="preserve"> </w:t>
      </w:r>
      <w:r w:rsidRPr="00FE787C">
        <w:rPr>
          <w:sz w:val="22"/>
          <w:szCs w:val="22"/>
        </w:rPr>
        <w:t>LA</w:t>
      </w:r>
      <w:r w:rsidRPr="00FE787C">
        <w:rPr>
          <w:spacing w:val="-1"/>
          <w:sz w:val="22"/>
          <w:szCs w:val="22"/>
        </w:rPr>
        <w:t xml:space="preserve"> </w:t>
      </w:r>
      <w:r w:rsidRPr="00FE787C">
        <w:rPr>
          <w:sz w:val="22"/>
          <w:szCs w:val="22"/>
        </w:rPr>
        <w:t>PROYECCIÓN</w:t>
      </w:r>
      <w:r w:rsidRPr="00FE787C">
        <w:rPr>
          <w:spacing w:val="-1"/>
          <w:sz w:val="22"/>
          <w:szCs w:val="22"/>
        </w:rPr>
        <w:t xml:space="preserve"> </w:t>
      </w:r>
      <w:r w:rsidRPr="00FE787C">
        <w:rPr>
          <w:sz w:val="22"/>
          <w:szCs w:val="22"/>
        </w:rPr>
        <w:t>DEL</w:t>
      </w:r>
      <w:r w:rsidRPr="00FE787C">
        <w:rPr>
          <w:spacing w:val="-1"/>
          <w:sz w:val="22"/>
          <w:szCs w:val="22"/>
        </w:rPr>
        <w:t xml:space="preserve"> </w:t>
      </w:r>
      <w:r w:rsidRPr="00FE787C">
        <w:rPr>
          <w:sz w:val="22"/>
          <w:szCs w:val="22"/>
        </w:rPr>
        <w:t>CAPÍTULO</w:t>
      </w:r>
      <w:r w:rsidRPr="00FE787C">
        <w:rPr>
          <w:spacing w:val="-1"/>
          <w:sz w:val="22"/>
          <w:szCs w:val="22"/>
        </w:rPr>
        <w:t xml:space="preserve"> </w:t>
      </w:r>
      <w:r w:rsidRPr="00FE787C">
        <w:rPr>
          <w:sz w:val="22"/>
          <w:szCs w:val="22"/>
        </w:rPr>
        <w:t>8000 –</w:t>
      </w:r>
      <w:r w:rsidRPr="00FE787C">
        <w:rPr>
          <w:spacing w:val="-1"/>
          <w:sz w:val="22"/>
          <w:szCs w:val="22"/>
        </w:rPr>
        <w:t xml:space="preserve"> </w:t>
      </w:r>
      <w:r w:rsidRPr="00FE787C">
        <w:rPr>
          <w:sz w:val="22"/>
          <w:szCs w:val="22"/>
        </w:rPr>
        <w:t>PARTICIPACIONES Y</w:t>
      </w:r>
      <w:r w:rsidRPr="00FE787C">
        <w:rPr>
          <w:spacing w:val="-3"/>
          <w:sz w:val="22"/>
          <w:szCs w:val="22"/>
        </w:rPr>
        <w:t xml:space="preserve"> </w:t>
      </w:r>
      <w:r w:rsidRPr="00FE787C">
        <w:rPr>
          <w:sz w:val="22"/>
          <w:szCs w:val="22"/>
        </w:rPr>
        <w:t>APORTACIONES CONTEMPLAN</w:t>
      </w:r>
      <w:r w:rsidRPr="00FE787C">
        <w:rPr>
          <w:spacing w:val="-1"/>
          <w:sz w:val="22"/>
          <w:szCs w:val="22"/>
        </w:rPr>
        <w:t xml:space="preserve"> </w:t>
      </w:r>
      <w:r w:rsidRPr="00FE787C">
        <w:rPr>
          <w:sz w:val="22"/>
          <w:szCs w:val="22"/>
        </w:rPr>
        <w:t>LAS ESTIMACIONES DE LOS RECURSOS FEDERALES A RECIBIR MEDIANTE PARTICIPACIONES FEDERALES DEL RAMO</w:t>
      </w:r>
      <w:r w:rsidRPr="00FE787C">
        <w:rPr>
          <w:spacing w:val="-3"/>
          <w:sz w:val="22"/>
          <w:szCs w:val="22"/>
        </w:rPr>
        <w:t xml:space="preserve"> </w:t>
      </w:r>
      <w:r w:rsidRPr="00FE787C">
        <w:rPr>
          <w:sz w:val="22"/>
          <w:szCs w:val="22"/>
        </w:rPr>
        <w:t>28,</w:t>
      </w:r>
      <w:r w:rsidRPr="00FE787C">
        <w:rPr>
          <w:spacing w:val="-4"/>
          <w:sz w:val="22"/>
          <w:szCs w:val="22"/>
        </w:rPr>
        <w:t xml:space="preserve"> </w:t>
      </w:r>
      <w:r w:rsidRPr="00FE787C">
        <w:rPr>
          <w:sz w:val="22"/>
          <w:szCs w:val="22"/>
        </w:rPr>
        <w:t>APORTACIONES FEDERALES</w:t>
      </w:r>
      <w:r w:rsidRPr="00FE787C">
        <w:rPr>
          <w:spacing w:val="-2"/>
          <w:sz w:val="22"/>
          <w:szCs w:val="22"/>
        </w:rPr>
        <w:t xml:space="preserve"> </w:t>
      </w:r>
      <w:r w:rsidRPr="00FE787C">
        <w:rPr>
          <w:sz w:val="22"/>
          <w:szCs w:val="22"/>
        </w:rPr>
        <w:t>DEL</w:t>
      </w:r>
      <w:r w:rsidRPr="00FE787C">
        <w:rPr>
          <w:spacing w:val="-3"/>
          <w:sz w:val="22"/>
          <w:szCs w:val="22"/>
        </w:rPr>
        <w:t xml:space="preserve"> </w:t>
      </w:r>
      <w:r w:rsidRPr="00FE787C">
        <w:rPr>
          <w:sz w:val="22"/>
          <w:szCs w:val="22"/>
        </w:rPr>
        <w:lastRenderedPageBreak/>
        <w:t>RAMO</w:t>
      </w:r>
      <w:r w:rsidRPr="00FE787C">
        <w:rPr>
          <w:spacing w:val="-3"/>
          <w:sz w:val="22"/>
          <w:szCs w:val="22"/>
        </w:rPr>
        <w:t xml:space="preserve"> </w:t>
      </w:r>
      <w:r w:rsidRPr="00FE787C">
        <w:rPr>
          <w:sz w:val="22"/>
          <w:szCs w:val="22"/>
        </w:rPr>
        <w:t>33,</w:t>
      </w:r>
      <w:r w:rsidRPr="00FE787C">
        <w:rPr>
          <w:spacing w:val="-2"/>
          <w:sz w:val="22"/>
          <w:szCs w:val="22"/>
        </w:rPr>
        <w:t xml:space="preserve"> </w:t>
      </w:r>
      <w:r w:rsidRPr="00FE787C">
        <w:rPr>
          <w:sz w:val="22"/>
          <w:szCs w:val="22"/>
        </w:rPr>
        <w:t>INCENTIVOS</w:t>
      </w:r>
      <w:r w:rsidRPr="00FE787C">
        <w:rPr>
          <w:spacing w:val="-2"/>
          <w:sz w:val="22"/>
          <w:szCs w:val="22"/>
        </w:rPr>
        <w:t xml:space="preserve"> </w:t>
      </w:r>
      <w:r w:rsidRPr="00FE787C">
        <w:rPr>
          <w:sz w:val="22"/>
          <w:szCs w:val="22"/>
        </w:rPr>
        <w:t>DERIVADOS DE</w:t>
      </w:r>
      <w:r w:rsidRPr="00FE787C">
        <w:rPr>
          <w:spacing w:val="-3"/>
          <w:sz w:val="22"/>
          <w:szCs w:val="22"/>
        </w:rPr>
        <w:t xml:space="preserve"> </w:t>
      </w:r>
      <w:r w:rsidRPr="00FE787C">
        <w:rPr>
          <w:sz w:val="22"/>
          <w:szCs w:val="22"/>
        </w:rPr>
        <w:t>LA</w:t>
      </w:r>
      <w:r w:rsidRPr="00FE787C">
        <w:rPr>
          <w:spacing w:val="-3"/>
          <w:sz w:val="22"/>
          <w:szCs w:val="22"/>
        </w:rPr>
        <w:t xml:space="preserve"> </w:t>
      </w:r>
      <w:r w:rsidRPr="00FE787C">
        <w:rPr>
          <w:sz w:val="22"/>
          <w:szCs w:val="22"/>
        </w:rPr>
        <w:t>COLABORACIÓN FISCAL,</w:t>
      </w:r>
      <w:r w:rsidRPr="00FE787C">
        <w:rPr>
          <w:spacing w:val="-7"/>
          <w:sz w:val="22"/>
          <w:szCs w:val="22"/>
        </w:rPr>
        <w:t xml:space="preserve"> </w:t>
      </w:r>
      <w:r w:rsidRPr="00FE787C">
        <w:rPr>
          <w:sz w:val="22"/>
          <w:szCs w:val="22"/>
        </w:rPr>
        <w:t>CONVENIOS,</w:t>
      </w:r>
      <w:r w:rsidRPr="00FE787C">
        <w:rPr>
          <w:spacing w:val="-7"/>
          <w:sz w:val="22"/>
          <w:szCs w:val="22"/>
        </w:rPr>
        <w:t xml:space="preserve"> </w:t>
      </w:r>
      <w:r w:rsidRPr="00FE787C">
        <w:rPr>
          <w:sz w:val="22"/>
          <w:szCs w:val="22"/>
        </w:rPr>
        <w:t>SUBSIDIOS</w:t>
      </w:r>
      <w:r w:rsidRPr="00FE787C">
        <w:rPr>
          <w:spacing w:val="-8"/>
          <w:sz w:val="22"/>
          <w:szCs w:val="22"/>
        </w:rPr>
        <w:t xml:space="preserve"> </w:t>
      </w:r>
      <w:r w:rsidRPr="00FE787C">
        <w:rPr>
          <w:sz w:val="22"/>
          <w:szCs w:val="22"/>
        </w:rPr>
        <w:t>Y</w:t>
      </w:r>
      <w:r w:rsidRPr="00FE787C">
        <w:rPr>
          <w:spacing w:val="-10"/>
          <w:sz w:val="22"/>
          <w:szCs w:val="22"/>
        </w:rPr>
        <w:t xml:space="preserve"> </w:t>
      </w:r>
      <w:r w:rsidRPr="00FE787C">
        <w:rPr>
          <w:sz w:val="22"/>
          <w:szCs w:val="22"/>
        </w:rPr>
        <w:t>TRANSFERENCIAS</w:t>
      </w:r>
      <w:r w:rsidRPr="00FE787C">
        <w:rPr>
          <w:spacing w:val="-8"/>
          <w:sz w:val="22"/>
          <w:szCs w:val="22"/>
        </w:rPr>
        <w:t xml:space="preserve"> </w:t>
      </w:r>
      <w:r w:rsidRPr="00FE787C">
        <w:rPr>
          <w:sz w:val="22"/>
          <w:szCs w:val="22"/>
        </w:rPr>
        <w:t>FEDERALES</w:t>
      </w:r>
      <w:r w:rsidRPr="00FE787C">
        <w:rPr>
          <w:spacing w:val="-8"/>
          <w:sz w:val="22"/>
          <w:szCs w:val="22"/>
        </w:rPr>
        <w:t xml:space="preserve"> </w:t>
      </w:r>
      <w:r w:rsidRPr="00FE787C">
        <w:rPr>
          <w:sz w:val="22"/>
          <w:szCs w:val="22"/>
        </w:rPr>
        <w:t>ETIQUETADAS.</w:t>
      </w:r>
      <w:r w:rsidRPr="00FE787C">
        <w:rPr>
          <w:spacing w:val="-7"/>
          <w:sz w:val="22"/>
          <w:szCs w:val="22"/>
        </w:rPr>
        <w:t xml:space="preserve"> </w:t>
      </w:r>
      <w:r w:rsidRPr="00FE787C">
        <w:rPr>
          <w:sz w:val="22"/>
          <w:szCs w:val="22"/>
        </w:rPr>
        <w:t>PRECISAN QUE,</w:t>
      </w:r>
      <w:r w:rsidRPr="00FE787C">
        <w:rPr>
          <w:spacing w:val="-7"/>
          <w:sz w:val="22"/>
          <w:szCs w:val="22"/>
        </w:rPr>
        <w:t xml:space="preserve"> </w:t>
      </w:r>
      <w:r w:rsidRPr="00FE787C">
        <w:rPr>
          <w:sz w:val="22"/>
          <w:szCs w:val="22"/>
        </w:rPr>
        <w:t>ES IMPORTANTE MENCIONAR QUE CONFORME A LO QUE SE PUBLIQUE EN EL DICTAMEN DEL PROYECTO DE PRESUPUESTO DE EGRESOS DE LA FEDERACIÓN (PPEF) 2025 EMITIDO POR LA COMISIÓN DE PRESUPUESTO Y CUENTA PÚBLICA DE LA CÁMARA DE DIPUTADOS DEL CONGRESO DE LA UNIÓN; PUEDE PRESENTARSE UNA REDUCCIÓN EN LAS PARTICIPACIONES Y</w:t>
      </w:r>
      <w:r w:rsidRPr="00FE787C">
        <w:rPr>
          <w:spacing w:val="-1"/>
          <w:sz w:val="22"/>
          <w:szCs w:val="22"/>
        </w:rPr>
        <w:t xml:space="preserve"> </w:t>
      </w:r>
      <w:r w:rsidRPr="00FE787C">
        <w:rPr>
          <w:sz w:val="22"/>
          <w:szCs w:val="22"/>
        </w:rPr>
        <w:t>APORTACIONES ENTREGADAS A LAS ENTIDADES</w:t>
      </w:r>
      <w:r w:rsidRPr="00FE787C">
        <w:rPr>
          <w:spacing w:val="-10"/>
          <w:sz w:val="22"/>
          <w:szCs w:val="22"/>
        </w:rPr>
        <w:t xml:space="preserve"> </w:t>
      </w:r>
      <w:r w:rsidRPr="00FE787C">
        <w:rPr>
          <w:sz w:val="22"/>
          <w:szCs w:val="22"/>
        </w:rPr>
        <w:t>FEDERATIVAS</w:t>
      </w:r>
      <w:r w:rsidRPr="00FE787C">
        <w:rPr>
          <w:spacing w:val="-10"/>
          <w:sz w:val="22"/>
          <w:szCs w:val="22"/>
        </w:rPr>
        <w:t xml:space="preserve"> </w:t>
      </w:r>
      <w:r w:rsidRPr="00FE787C">
        <w:rPr>
          <w:sz w:val="22"/>
          <w:szCs w:val="22"/>
        </w:rPr>
        <w:t>Y</w:t>
      </w:r>
      <w:r w:rsidRPr="00FE787C">
        <w:rPr>
          <w:spacing w:val="-10"/>
          <w:sz w:val="22"/>
          <w:szCs w:val="22"/>
        </w:rPr>
        <w:t xml:space="preserve"> </w:t>
      </w:r>
      <w:r w:rsidRPr="00FE787C">
        <w:rPr>
          <w:sz w:val="22"/>
          <w:szCs w:val="22"/>
        </w:rPr>
        <w:t>MUNICIPIOS.</w:t>
      </w:r>
      <w:r w:rsidRPr="00FE787C">
        <w:rPr>
          <w:spacing w:val="-10"/>
          <w:sz w:val="22"/>
          <w:szCs w:val="22"/>
        </w:rPr>
        <w:t xml:space="preserve"> </w:t>
      </w:r>
      <w:r w:rsidRPr="00FE787C">
        <w:rPr>
          <w:sz w:val="22"/>
          <w:szCs w:val="22"/>
        </w:rPr>
        <w:t>LO</w:t>
      </w:r>
      <w:r w:rsidRPr="00FE787C">
        <w:rPr>
          <w:spacing w:val="-11"/>
          <w:sz w:val="22"/>
          <w:szCs w:val="22"/>
        </w:rPr>
        <w:t xml:space="preserve"> </w:t>
      </w:r>
      <w:r w:rsidRPr="00FE787C">
        <w:rPr>
          <w:sz w:val="22"/>
          <w:szCs w:val="22"/>
        </w:rPr>
        <w:t>ANTERIOR,</w:t>
      </w:r>
      <w:r w:rsidRPr="00FE787C">
        <w:rPr>
          <w:spacing w:val="-10"/>
          <w:sz w:val="22"/>
          <w:szCs w:val="22"/>
        </w:rPr>
        <w:t xml:space="preserve"> </w:t>
      </w:r>
      <w:r w:rsidRPr="00FE787C">
        <w:rPr>
          <w:sz w:val="22"/>
          <w:szCs w:val="22"/>
        </w:rPr>
        <w:t>PRODUCTO</w:t>
      </w:r>
      <w:r w:rsidRPr="00FE787C">
        <w:rPr>
          <w:spacing w:val="-11"/>
          <w:sz w:val="22"/>
          <w:szCs w:val="22"/>
        </w:rPr>
        <w:t xml:space="preserve"> </w:t>
      </w:r>
      <w:r w:rsidRPr="00FE787C">
        <w:rPr>
          <w:sz w:val="22"/>
          <w:szCs w:val="22"/>
        </w:rPr>
        <w:t>DE</w:t>
      </w:r>
      <w:r w:rsidRPr="00FE787C">
        <w:rPr>
          <w:spacing w:val="-11"/>
          <w:sz w:val="22"/>
          <w:szCs w:val="22"/>
        </w:rPr>
        <w:t xml:space="preserve"> </w:t>
      </w:r>
      <w:r w:rsidRPr="00FE787C">
        <w:rPr>
          <w:sz w:val="22"/>
          <w:szCs w:val="22"/>
        </w:rPr>
        <w:t>LAS</w:t>
      </w:r>
      <w:r w:rsidRPr="00FE787C">
        <w:rPr>
          <w:spacing w:val="-10"/>
          <w:sz w:val="22"/>
          <w:szCs w:val="22"/>
        </w:rPr>
        <w:t xml:space="preserve"> </w:t>
      </w:r>
      <w:r w:rsidRPr="00FE787C">
        <w:rPr>
          <w:sz w:val="22"/>
          <w:szCs w:val="22"/>
        </w:rPr>
        <w:t>ADECUACIONES</w:t>
      </w:r>
      <w:r w:rsidRPr="00FE787C">
        <w:rPr>
          <w:spacing w:val="-10"/>
          <w:sz w:val="22"/>
          <w:szCs w:val="22"/>
        </w:rPr>
        <w:t xml:space="preserve"> </w:t>
      </w:r>
      <w:r w:rsidRPr="00FE787C">
        <w:rPr>
          <w:sz w:val="22"/>
          <w:szCs w:val="22"/>
        </w:rPr>
        <w:t>APROBADAS POR EL</w:t>
      </w:r>
      <w:r w:rsidRPr="00FE787C">
        <w:rPr>
          <w:spacing w:val="-1"/>
          <w:sz w:val="22"/>
          <w:szCs w:val="22"/>
        </w:rPr>
        <w:t xml:space="preserve"> </w:t>
      </w:r>
      <w:r w:rsidRPr="00FE787C">
        <w:rPr>
          <w:sz w:val="22"/>
          <w:szCs w:val="22"/>
        </w:rPr>
        <w:t>CONGRESO</w:t>
      </w:r>
      <w:r w:rsidRPr="00FE787C">
        <w:rPr>
          <w:spacing w:val="-1"/>
          <w:sz w:val="22"/>
          <w:szCs w:val="22"/>
        </w:rPr>
        <w:t xml:space="preserve"> </w:t>
      </w:r>
      <w:r w:rsidRPr="00FE787C">
        <w:rPr>
          <w:sz w:val="22"/>
          <w:szCs w:val="22"/>
        </w:rPr>
        <w:t>DE LA</w:t>
      </w:r>
      <w:r w:rsidRPr="00FE787C">
        <w:rPr>
          <w:spacing w:val="-1"/>
          <w:sz w:val="22"/>
          <w:szCs w:val="22"/>
        </w:rPr>
        <w:t xml:space="preserve"> </w:t>
      </w:r>
      <w:r w:rsidRPr="00FE787C">
        <w:rPr>
          <w:sz w:val="22"/>
          <w:szCs w:val="22"/>
        </w:rPr>
        <w:t>UNIÓN, QUE</w:t>
      </w:r>
      <w:r w:rsidRPr="00FE787C">
        <w:rPr>
          <w:spacing w:val="-1"/>
          <w:sz w:val="22"/>
          <w:szCs w:val="22"/>
        </w:rPr>
        <w:t xml:space="preserve"> </w:t>
      </w:r>
      <w:r w:rsidRPr="00FE787C">
        <w:rPr>
          <w:sz w:val="22"/>
          <w:szCs w:val="22"/>
        </w:rPr>
        <w:t>REDUCIRÍAN</w:t>
      </w:r>
      <w:r w:rsidRPr="00FE787C">
        <w:rPr>
          <w:spacing w:val="-1"/>
          <w:sz w:val="22"/>
          <w:szCs w:val="22"/>
        </w:rPr>
        <w:t xml:space="preserve"> </w:t>
      </w:r>
      <w:r w:rsidRPr="00FE787C">
        <w:rPr>
          <w:sz w:val="22"/>
          <w:szCs w:val="22"/>
        </w:rPr>
        <w:t>LA RECAUDACIÓN</w:t>
      </w:r>
      <w:r w:rsidRPr="00FE787C">
        <w:rPr>
          <w:spacing w:val="-1"/>
          <w:sz w:val="22"/>
          <w:szCs w:val="22"/>
        </w:rPr>
        <w:t xml:space="preserve"> </w:t>
      </w:r>
      <w:r w:rsidRPr="00FE787C">
        <w:rPr>
          <w:sz w:val="22"/>
          <w:szCs w:val="22"/>
        </w:rPr>
        <w:t>FEDERAL</w:t>
      </w:r>
      <w:r w:rsidRPr="00FE787C">
        <w:rPr>
          <w:spacing w:val="-1"/>
          <w:sz w:val="22"/>
          <w:szCs w:val="22"/>
        </w:rPr>
        <w:t xml:space="preserve"> </w:t>
      </w:r>
      <w:r w:rsidRPr="00FE787C">
        <w:rPr>
          <w:sz w:val="22"/>
          <w:szCs w:val="22"/>
        </w:rPr>
        <w:t>PARTICIPABLE</w:t>
      </w:r>
      <w:r w:rsidRPr="00FE787C">
        <w:rPr>
          <w:spacing w:val="-1"/>
          <w:sz w:val="22"/>
          <w:szCs w:val="22"/>
        </w:rPr>
        <w:t xml:space="preserve"> </w:t>
      </w:r>
      <w:r w:rsidRPr="00FE787C">
        <w:rPr>
          <w:sz w:val="22"/>
          <w:szCs w:val="22"/>
        </w:rPr>
        <w:t>(RFP) Y LOS FONDOS QUE DE ELLA DERIVAN. SEÑALAN, POR ÚLTIMO, QUE PARA</w:t>
      </w:r>
      <w:r w:rsidRPr="00FE787C">
        <w:rPr>
          <w:spacing w:val="-9"/>
          <w:sz w:val="22"/>
          <w:szCs w:val="22"/>
        </w:rPr>
        <w:t xml:space="preserve"> </w:t>
      </w:r>
      <w:r w:rsidRPr="00FE787C">
        <w:rPr>
          <w:sz w:val="22"/>
          <w:szCs w:val="22"/>
        </w:rPr>
        <w:t>EL</w:t>
      </w:r>
      <w:r w:rsidRPr="00FE787C">
        <w:rPr>
          <w:spacing w:val="-9"/>
          <w:sz w:val="22"/>
          <w:szCs w:val="22"/>
        </w:rPr>
        <w:t xml:space="preserve"> </w:t>
      </w:r>
      <w:r w:rsidRPr="00FE787C">
        <w:rPr>
          <w:sz w:val="22"/>
          <w:szCs w:val="22"/>
        </w:rPr>
        <w:t>CAPÍTULO</w:t>
      </w:r>
      <w:r w:rsidRPr="00FE787C">
        <w:rPr>
          <w:spacing w:val="-9"/>
          <w:sz w:val="22"/>
          <w:szCs w:val="22"/>
        </w:rPr>
        <w:t xml:space="preserve"> </w:t>
      </w:r>
      <w:r w:rsidRPr="00FE787C">
        <w:rPr>
          <w:sz w:val="22"/>
          <w:szCs w:val="22"/>
        </w:rPr>
        <w:t>9000</w:t>
      </w:r>
      <w:r w:rsidRPr="00FE787C">
        <w:rPr>
          <w:spacing w:val="-7"/>
          <w:sz w:val="22"/>
          <w:szCs w:val="22"/>
        </w:rPr>
        <w:t xml:space="preserve"> </w:t>
      </w:r>
      <w:r w:rsidRPr="00FE787C">
        <w:rPr>
          <w:sz w:val="22"/>
          <w:szCs w:val="22"/>
        </w:rPr>
        <w:t>–</w:t>
      </w:r>
      <w:r w:rsidRPr="00FE787C">
        <w:rPr>
          <w:spacing w:val="-9"/>
          <w:sz w:val="22"/>
          <w:szCs w:val="22"/>
        </w:rPr>
        <w:t xml:space="preserve"> </w:t>
      </w:r>
      <w:r w:rsidRPr="00FE787C">
        <w:rPr>
          <w:sz w:val="22"/>
          <w:szCs w:val="22"/>
        </w:rPr>
        <w:t>DEUDA</w:t>
      </w:r>
      <w:r w:rsidRPr="00FE787C">
        <w:rPr>
          <w:spacing w:val="-9"/>
          <w:sz w:val="22"/>
          <w:szCs w:val="22"/>
        </w:rPr>
        <w:t xml:space="preserve"> </w:t>
      </w:r>
      <w:r w:rsidRPr="00FE787C">
        <w:rPr>
          <w:sz w:val="22"/>
          <w:szCs w:val="22"/>
        </w:rPr>
        <w:t>PÚBLICA,</w:t>
      </w:r>
      <w:r w:rsidRPr="00FE787C">
        <w:rPr>
          <w:spacing w:val="-8"/>
          <w:sz w:val="22"/>
          <w:szCs w:val="22"/>
        </w:rPr>
        <w:t xml:space="preserve"> </w:t>
      </w:r>
      <w:r w:rsidRPr="00FE787C">
        <w:rPr>
          <w:sz w:val="22"/>
          <w:szCs w:val="22"/>
        </w:rPr>
        <w:t>EL</w:t>
      </w:r>
      <w:r w:rsidRPr="00FE787C">
        <w:rPr>
          <w:spacing w:val="-9"/>
          <w:sz w:val="22"/>
          <w:szCs w:val="22"/>
        </w:rPr>
        <w:t xml:space="preserve"> </w:t>
      </w:r>
      <w:r w:rsidRPr="00FE787C">
        <w:rPr>
          <w:sz w:val="22"/>
          <w:szCs w:val="22"/>
        </w:rPr>
        <w:t>PRESUPUESTO</w:t>
      </w:r>
      <w:r w:rsidRPr="00FE787C">
        <w:rPr>
          <w:spacing w:val="-9"/>
          <w:sz w:val="22"/>
          <w:szCs w:val="22"/>
        </w:rPr>
        <w:t xml:space="preserve"> </w:t>
      </w:r>
      <w:r w:rsidRPr="00FE787C">
        <w:rPr>
          <w:sz w:val="22"/>
          <w:szCs w:val="22"/>
        </w:rPr>
        <w:t>ASIGNADO</w:t>
      </w:r>
      <w:r w:rsidRPr="00FE787C">
        <w:rPr>
          <w:spacing w:val="-9"/>
          <w:sz w:val="22"/>
          <w:szCs w:val="22"/>
        </w:rPr>
        <w:t xml:space="preserve"> </w:t>
      </w:r>
      <w:r w:rsidRPr="00FE787C">
        <w:rPr>
          <w:sz w:val="22"/>
          <w:szCs w:val="22"/>
        </w:rPr>
        <w:t>SE</w:t>
      </w:r>
      <w:r w:rsidRPr="00FE787C">
        <w:rPr>
          <w:spacing w:val="-9"/>
          <w:sz w:val="22"/>
          <w:szCs w:val="22"/>
        </w:rPr>
        <w:t xml:space="preserve"> </w:t>
      </w:r>
      <w:r w:rsidRPr="00FE787C">
        <w:rPr>
          <w:sz w:val="22"/>
          <w:szCs w:val="22"/>
        </w:rPr>
        <w:t>DESTINARÁN A CUBRIR LAS AMORTIZACIONES, INTERESES, COMISIONES, GASTOS Y DEMÁS COSTOS RELACIONADOS CON LOS FINANCIAMIENTOS ADQUIRIDOS A LARGO Y CORTO PLAZO, ACORDE CON LOS TÉRMINOS ESTABLECIDOS</w:t>
      </w:r>
      <w:r w:rsidRPr="00FE787C">
        <w:rPr>
          <w:spacing w:val="-10"/>
          <w:sz w:val="22"/>
          <w:szCs w:val="22"/>
        </w:rPr>
        <w:t xml:space="preserve"> </w:t>
      </w:r>
      <w:r w:rsidRPr="00FE787C">
        <w:rPr>
          <w:sz w:val="22"/>
          <w:szCs w:val="22"/>
        </w:rPr>
        <w:t>EN</w:t>
      </w:r>
      <w:r w:rsidRPr="00FE787C">
        <w:rPr>
          <w:spacing w:val="-8"/>
          <w:sz w:val="22"/>
          <w:szCs w:val="22"/>
        </w:rPr>
        <w:t xml:space="preserve"> </w:t>
      </w:r>
      <w:r w:rsidRPr="00FE787C">
        <w:rPr>
          <w:sz w:val="22"/>
          <w:szCs w:val="22"/>
        </w:rPr>
        <w:t>LOS</w:t>
      </w:r>
      <w:r w:rsidRPr="00FE787C">
        <w:rPr>
          <w:spacing w:val="-7"/>
          <w:sz w:val="22"/>
          <w:szCs w:val="22"/>
        </w:rPr>
        <w:t xml:space="preserve"> </w:t>
      </w:r>
      <w:r w:rsidRPr="00FE787C">
        <w:rPr>
          <w:sz w:val="22"/>
          <w:szCs w:val="22"/>
        </w:rPr>
        <w:t>DOCUMENTOS</w:t>
      </w:r>
      <w:r w:rsidRPr="00FE787C">
        <w:rPr>
          <w:spacing w:val="-10"/>
          <w:sz w:val="22"/>
          <w:szCs w:val="22"/>
        </w:rPr>
        <w:t xml:space="preserve"> </w:t>
      </w:r>
      <w:r w:rsidRPr="00FE787C">
        <w:rPr>
          <w:sz w:val="22"/>
          <w:szCs w:val="22"/>
        </w:rPr>
        <w:t>DE</w:t>
      </w:r>
      <w:r w:rsidRPr="00FE787C">
        <w:rPr>
          <w:spacing w:val="-11"/>
          <w:sz w:val="22"/>
          <w:szCs w:val="22"/>
        </w:rPr>
        <w:t xml:space="preserve"> </w:t>
      </w:r>
      <w:r w:rsidRPr="00FE787C">
        <w:rPr>
          <w:sz w:val="22"/>
          <w:szCs w:val="22"/>
        </w:rPr>
        <w:t>PAGO,</w:t>
      </w:r>
      <w:r w:rsidRPr="00FE787C">
        <w:rPr>
          <w:spacing w:val="-9"/>
          <w:sz w:val="22"/>
          <w:szCs w:val="22"/>
        </w:rPr>
        <w:t xml:space="preserve"> </w:t>
      </w:r>
      <w:r w:rsidRPr="00FE787C">
        <w:rPr>
          <w:sz w:val="22"/>
          <w:szCs w:val="22"/>
        </w:rPr>
        <w:t>PAGARES</w:t>
      </w:r>
      <w:r w:rsidRPr="00FE787C">
        <w:rPr>
          <w:spacing w:val="-10"/>
          <w:sz w:val="22"/>
          <w:szCs w:val="22"/>
        </w:rPr>
        <w:t xml:space="preserve"> </w:t>
      </w:r>
      <w:r w:rsidRPr="00FE787C">
        <w:rPr>
          <w:sz w:val="22"/>
          <w:szCs w:val="22"/>
        </w:rPr>
        <w:t>O</w:t>
      </w:r>
      <w:r w:rsidRPr="00FE787C">
        <w:rPr>
          <w:spacing w:val="-11"/>
          <w:sz w:val="22"/>
          <w:szCs w:val="22"/>
        </w:rPr>
        <w:t xml:space="preserve"> </w:t>
      </w:r>
      <w:r w:rsidRPr="00FE787C">
        <w:rPr>
          <w:sz w:val="22"/>
          <w:szCs w:val="22"/>
        </w:rPr>
        <w:t>TABLAS</w:t>
      </w:r>
      <w:r w:rsidRPr="00FE787C">
        <w:rPr>
          <w:spacing w:val="-7"/>
          <w:sz w:val="22"/>
          <w:szCs w:val="22"/>
        </w:rPr>
        <w:t xml:space="preserve"> </w:t>
      </w:r>
      <w:r w:rsidRPr="00FE787C">
        <w:rPr>
          <w:sz w:val="22"/>
          <w:szCs w:val="22"/>
        </w:rPr>
        <w:t>DE</w:t>
      </w:r>
      <w:r w:rsidRPr="00FE787C">
        <w:rPr>
          <w:spacing w:val="-8"/>
          <w:sz w:val="22"/>
          <w:szCs w:val="22"/>
        </w:rPr>
        <w:t xml:space="preserve"> </w:t>
      </w:r>
      <w:r w:rsidRPr="00FE787C">
        <w:rPr>
          <w:sz w:val="22"/>
          <w:szCs w:val="22"/>
        </w:rPr>
        <w:t>AMORTIZACIÓN.</w:t>
      </w:r>
      <w:r w:rsidRPr="00FE787C">
        <w:rPr>
          <w:spacing w:val="-9"/>
          <w:sz w:val="22"/>
          <w:szCs w:val="22"/>
        </w:rPr>
        <w:t xml:space="preserve"> </w:t>
      </w:r>
      <w:r w:rsidRPr="00FE787C">
        <w:rPr>
          <w:sz w:val="22"/>
          <w:szCs w:val="22"/>
        </w:rPr>
        <w:t>EN</w:t>
      </w:r>
      <w:r w:rsidRPr="00FE787C">
        <w:rPr>
          <w:spacing w:val="-11"/>
          <w:sz w:val="22"/>
          <w:szCs w:val="22"/>
        </w:rPr>
        <w:t xml:space="preserve"> </w:t>
      </w:r>
      <w:r w:rsidRPr="00FE787C">
        <w:rPr>
          <w:sz w:val="22"/>
          <w:szCs w:val="22"/>
        </w:rPr>
        <w:t>EL</w:t>
      </w:r>
      <w:r w:rsidRPr="00FE787C">
        <w:rPr>
          <w:spacing w:val="-8"/>
          <w:sz w:val="22"/>
          <w:szCs w:val="22"/>
        </w:rPr>
        <w:t xml:space="preserve"> </w:t>
      </w:r>
      <w:r w:rsidRPr="00FE787C">
        <w:rPr>
          <w:sz w:val="22"/>
          <w:szCs w:val="22"/>
        </w:rPr>
        <w:t>CASO</w:t>
      </w:r>
      <w:r w:rsidRPr="00FE787C">
        <w:rPr>
          <w:spacing w:val="-11"/>
          <w:sz w:val="22"/>
          <w:szCs w:val="22"/>
        </w:rPr>
        <w:t xml:space="preserve"> </w:t>
      </w:r>
      <w:r w:rsidRPr="00FE787C">
        <w:rPr>
          <w:sz w:val="22"/>
          <w:szCs w:val="22"/>
        </w:rPr>
        <w:t>DE LOS FINANCIAMIENTOS CON TASAS DE INTERÉS VARIABLES, SE CALCULARÁ EL ESTIMADO DE LOS INTERESES A PAGAR UTILIZANDO LA TASA DE INTERÉS INTERBANCARIA DE EQUILIBRIO A 28 DÍAS (TIIE28)</w:t>
      </w:r>
      <w:r w:rsidRPr="00FE787C">
        <w:rPr>
          <w:spacing w:val="-8"/>
          <w:sz w:val="22"/>
          <w:szCs w:val="22"/>
        </w:rPr>
        <w:t xml:space="preserve"> </w:t>
      </w:r>
      <w:r w:rsidRPr="00FE787C">
        <w:rPr>
          <w:sz w:val="22"/>
          <w:szCs w:val="22"/>
        </w:rPr>
        <w:t>PREVISTA,</w:t>
      </w:r>
      <w:r w:rsidRPr="00FE787C">
        <w:rPr>
          <w:spacing w:val="-8"/>
          <w:sz w:val="22"/>
          <w:szCs w:val="22"/>
        </w:rPr>
        <w:t xml:space="preserve"> </w:t>
      </w:r>
      <w:r w:rsidRPr="00FE787C">
        <w:rPr>
          <w:sz w:val="22"/>
          <w:szCs w:val="22"/>
        </w:rPr>
        <w:t>ADEMÁS</w:t>
      </w:r>
      <w:r w:rsidRPr="00FE787C">
        <w:rPr>
          <w:spacing w:val="-8"/>
          <w:sz w:val="22"/>
          <w:szCs w:val="22"/>
        </w:rPr>
        <w:t xml:space="preserve"> </w:t>
      </w:r>
      <w:r w:rsidRPr="00FE787C">
        <w:rPr>
          <w:sz w:val="22"/>
          <w:szCs w:val="22"/>
        </w:rPr>
        <w:t>DE</w:t>
      </w:r>
      <w:r w:rsidRPr="00FE787C">
        <w:rPr>
          <w:spacing w:val="-9"/>
          <w:sz w:val="22"/>
          <w:szCs w:val="22"/>
        </w:rPr>
        <w:t xml:space="preserve"> </w:t>
      </w:r>
      <w:r w:rsidRPr="00FE787C">
        <w:rPr>
          <w:sz w:val="22"/>
          <w:szCs w:val="22"/>
        </w:rPr>
        <w:t>SUMAR</w:t>
      </w:r>
      <w:r w:rsidRPr="00FE787C">
        <w:rPr>
          <w:spacing w:val="-11"/>
          <w:sz w:val="22"/>
          <w:szCs w:val="22"/>
        </w:rPr>
        <w:t xml:space="preserve"> </w:t>
      </w:r>
      <w:r w:rsidRPr="00FE787C">
        <w:rPr>
          <w:sz w:val="22"/>
          <w:szCs w:val="22"/>
        </w:rPr>
        <w:t>LA</w:t>
      </w:r>
      <w:r w:rsidRPr="00FE787C">
        <w:rPr>
          <w:spacing w:val="-9"/>
          <w:sz w:val="22"/>
          <w:szCs w:val="22"/>
        </w:rPr>
        <w:t xml:space="preserve"> </w:t>
      </w:r>
      <w:r w:rsidRPr="00FE787C">
        <w:rPr>
          <w:sz w:val="22"/>
          <w:szCs w:val="22"/>
        </w:rPr>
        <w:t>SOBRETASA</w:t>
      </w:r>
      <w:r w:rsidRPr="00FE787C">
        <w:rPr>
          <w:spacing w:val="-9"/>
          <w:sz w:val="22"/>
          <w:szCs w:val="22"/>
        </w:rPr>
        <w:t xml:space="preserve"> </w:t>
      </w:r>
      <w:r w:rsidRPr="00FE787C">
        <w:rPr>
          <w:sz w:val="22"/>
          <w:szCs w:val="22"/>
        </w:rPr>
        <w:t>ESPECÍFICA</w:t>
      </w:r>
      <w:r w:rsidRPr="00FE787C">
        <w:rPr>
          <w:spacing w:val="-9"/>
          <w:sz w:val="22"/>
          <w:szCs w:val="22"/>
        </w:rPr>
        <w:t xml:space="preserve"> </w:t>
      </w:r>
      <w:r w:rsidRPr="00FE787C">
        <w:rPr>
          <w:sz w:val="22"/>
          <w:szCs w:val="22"/>
        </w:rPr>
        <w:t>DE</w:t>
      </w:r>
      <w:r w:rsidRPr="00FE787C">
        <w:rPr>
          <w:spacing w:val="-9"/>
          <w:sz w:val="22"/>
          <w:szCs w:val="22"/>
        </w:rPr>
        <w:t xml:space="preserve"> </w:t>
      </w:r>
      <w:r w:rsidRPr="00FE787C">
        <w:rPr>
          <w:sz w:val="22"/>
          <w:szCs w:val="22"/>
        </w:rPr>
        <w:t>CADA</w:t>
      </w:r>
      <w:r w:rsidRPr="00FE787C">
        <w:rPr>
          <w:spacing w:val="-9"/>
          <w:sz w:val="22"/>
          <w:szCs w:val="22"/>
        </w:rPr>
        <w:t xml:space="preserve"> </w:t>
      </w:r>
      <w:r w:rsidRPr="00FE787C">
        <w:rPr>
          <w:sz w:val="22"/>
          <w:szCs w:val="22"/>
        </w:rPr>
        <w:t>PRÉSTAMO.</w:t>
      </w:r>
      <w:r w:rsidRPr="00FE787C">
        <w:rPr>
          <w:spacing w:val="-10"/>
          <w:sz w:val="22"/>
          <w:szCs w:val="22"/>
        </w:rPr>
        <w:t xml:space="preserve"> </w:t>
      </w:r>
      <w:r w:rsidRPr="00FE787C">
        <w:rPr>
          <w:sz w:val="22"/>
          <w:szCs w:val="22"/>
        </w:rPr>
        <w:t>ASIMISMO, PARA</w:t>
      </w:r>
      <w:r w:rsidRPr="00FE787C">
        <w:rPr>
          <w:spacing w:val="-16"/>
          <w:sz w:val="22"/>
          <w:szCs w:val="22"/>
        </w:rPr>
        <w:t xml:space="preserve"> </w:t>
      </w:r>
      <w:r w:rsidRPr="00FE787C">
        <w:rPr>
          <w:sz w:val="22"/>
          <w:szCs w:val="22"/>
        </w:rPr>
        <w:t>DETERMINAR</w:t>
      </w:r>
      <w:r w:rsidRPr="00FE787C">
        <w:rPr>
          <w:spacing w:val="-16"/>
          <w:sz w:val="22"/>
          <w:szCs w:val="22"/>
        </w:rPr>
        <w:t xml:space="preserve"> </w:t>
      </w:r>
      <w:r w:rsidRPr="00FE787C">
        <w:rPr>
          <w:sz w:val="22"/>
          <w:szCs w:val="22"/>
        </w:rPr>
        <w:t>LOS</w:t>
      </w:r>
      <w:r w:rsidRPr="00FE787C">
        <w:rPr>
          <w:spacing w:val="-16"/>
          <w:sz w:val="22"/>
          <w:szCs w:val="22"/>
        </w:rPr>
        <w:t xml:space="preserve"> </w:t>
      </w:r>
      <w:r w:rsidRPr="00FE787C">
        <w:rPr>
          <w:sz w:val="22"/>
          <w:szCs w:val="22"/>
        </w:rPr>
        <w:t>COSTOS</w:t>
      </w:r>
      <w:r w:rsidRPr="00FE787C">
        <w:rPr>
          <w:spacing w:val="-16"/>
          <w:sz w:val="22"/>
          <w:szCs w:val="22"/>
        </w:rPr>
        <w:t xml:space="preserve"> </w:t>
      </w:r>
      <w:r w:rsidRPr="00FE787C">
        <w:rPr>
          <w:sz w:val="22"/>
          <w:szCs w:val="22"/>
        </w:rPr>
        <w:t>Y</w:t>
      </w:r>
      <w:r w:rsidRPr="00FE787C">
        <w:rPr>
          <w:spacing w:val="-16"/>
          <w:sz w:val="22"/>
          <w:szCs w:val="22"/>
        </w:rPr>
        <w:t xml:space="preserve"> </w:t>
      </w:r>
      <w:r w:rsidRPr="00FE787C">
        <w:rPr>
          <w:sz w:val="22"/>
          <w:szCs w:val="22"/>
        </w:rPr>
        <w:t>GASTOS</w:t>
      </w:r>
      <w:r w:rsidRPr="00FE787C">
        <w:rPr>
          <w:spacing w:val="-16"/>
          <w:sz w:val="22"/>
          <w:szCs w:val="22"/>
        </w:rPr>
        <w:t xml:space="preserve"> </w:t>
      </w:r>
      <w:r w:rsidRPr="00FE787C">
        <w:rPr>
          <w:sz w:val="22"/>
          <w:szCs w:val="22"/>
        </w:rPr>
        <w:t>RELACIONADOS</w:t>
      </w:r>
      <w:r w:rsidRPr="00FE787C">
        <w:rPr>
          <w:spacing w:val="-16"/>
          <w:sz w:val="22"/>
          <w:szCs w:val="22"/>
        </w:rPr>
        <w:t xml:space="preserve"> </w:t>
      </w:r>
      <w:r w:rsidRPr="00FE787C">
        <w:rPr>
          <w:sz w:val="22"/>
          <w:szCs w:val="22"/>
        </w:rPr>
        <w:t>CON</w:t>
      </w:r>
      <w:r w:rsidRPr="00FE787C">
        <w:rPr>
          <w:spacing w:val="-16"/>
          <w:sz w:val="22"/>
          <w:szCs w:val="22"/>
        </w:rPr>
        <w:t xml:space="preserve"> </w:t>
      </w:r>
      <w:r w:rsidRPr="00FE787C">
        <w:rPr>
          <w:sz w:val="22"/>
          <w:szCs w:val="22"/>
        </w:rPr>
        <w:t>LA</w:t>
      </w:r>
      <w:r w:rsidRPr="00FE787C">
        <w:rPr>
          <w:spacing w:val="-16"/>
          <w:sz w:val="22"/>
          <w:szCs w:val="22"/>
        </w:rPr>
        <w:t xml:space="preserve"> </w:t>
      </w:r>
      <w:r w:rsidRPr="00FE787C">
        <w:rPr>
          <w:sz w:val="22"/>
          <w:szCs w:val="22"/>
        </w:rPr>
        <w:t>DEUDA,</w:t>
      </w:r>
      <w:r w:rsidRPr="00FE787C">
        <w:rPr>
          <w:spacing w:val="-16"/>
          <w:sz w:val="22"/>
          <w:szCs w:val="22"/>
        </w:rPr>
        <w:t xml:space="preserve"> </w:t>
      </w:r>
      <w:r w:rsidRPr="00FE787C">
        <w:rPr>
          <w:sz w:val="22"/>
          <w:szCs w:val="22"/>
        </w:rPr>
        <w:t>SE</w:t>
      </w:r>
      <w:r w:rsidRPr="00FE787C">
        <w:rPr>
          <w:spacing w:val="-16"/>
          <w:sz w:val="22"/>
          <w:szCs w:val="22"/>
        </w:rPr>
        <w:t xml:space="preserve"> </w:t>
      </w:r>
      <w:r w:rsidRPr="00FE787C">
        <w:rPr>
          <w:sz w:val="22"/>
          <w:szCs w:val="22"/>
        </w:rPr>
        <w:t>CONSIDERARÁN</w:t>
      </w:r>
      <w:r w:rsidRPr="00FE787C">
        <w:rPr>
          <w:spacing w:val="-16"/>
          <w:sz w:val="22"/>
          <w:szCs w:val="22"/>
        </w:rPr>
        <w:t xml:space="preserve"> </w:t>
      </w:r>
      <w:r w:rsidRPr="00FE787C">
        <w:rPr>
          <w:sz w:val="22"/>
          <w:szCs w:val="22"/>
        </w:rPr>
        <w:t>LA</w:t>
      </w:r>
      <w:r w:rsidRPr="00FE787C">
        <w:rPr>
          <w:spacing w:val="-16"/>
          <w:sz w:val="22"/>
          <w:szCs w:val="22"/>
        </w:rPr>
        <w:t xml:space="preserve"> </w:t>
      </w:r>
      <w:r w:rsidRPr="00FE787C">
        <w:rPr>
          <w:sz w:val="22"/>
          <w:szCs w:val="22"/>
        </w:rPr>
        <w:t>TENDENCIA INFLACIONARIA EN COMPARACIÓN CON LOS PRONÓSTICOS DEL AÑO ANTERIOR.</w:t>
      </w:r>
    </w:p>
    <w:p w14:paraId="6A01B3F7" w14:textId="77777777" w:rsidR="00FD6CE5" w:rsidRDefault="00FD6CE5" w:rsidP="00546C21">
      <w:pPr>
        <w:pStyle w:val="Textoindependiente"/>
        <w:spacing w:line="240" w:lineRule="auto"/>
        <w:ind w:right="-91"/>
        <w:rPr>
          <w:sz w:val="22"/>
          <w:szCs w:val="22"/>
        </w:rPr>
      </w:pPr>
    </w:p>
    <w:p w14:paraId="15F1B6BB" w14:textId="77777777" w:rsidR="00FD6CE5" w:rsidRPr="00FE787C" w:rsidRDefault="00FD6CE5" w:rsidP="00546C21">
      <w:pPr>
        <w:pStyle w:val="Textoindependiente"/>
        <w:spacing w:line="360" w:lineRule="auto"/>
        <w:ind w:right="-91"/>
        <w:rPr>
          <w:sz w:val="22"/>
          <w:szCs w:val="22"/>
        </w:rPr>
      </w:pPr>
      <w:r>
        <w:rPr>
          <w:sz w:val="22"/>
          <w:szCs w:val="22"/>
        </w:rPr>
        <w:t xml:space="preserve">II. </w:t>
      </w:r>
      <w:r w:rsidRPr="00FE787C">
        <w:rPr>
          <w:sz w:val="22"/>
          <w:szCs w:val="22"/>
        </w:rPr>
        <w:t>CUMPLIMIENTO A LAS DISPOSICIONES ESTABLECIDAS EN LA LEY DE DISCIPLINA FINANCIERA DE LAS ENTIDADES FEDERATIVAS Y LOS MUNICIPIOS (LDFEFM)</w:t>
      </w:r>
    </w:p>
    <w:p w14:paraId="74FBE1AC" w14:textId="77777777" w:rsidR="00FD6CE5" w:rsidRPr="00FE787C" w:rsidRDefault="00FD6CE5" w:rsidP="00546C21">
      <w:pPr>
        <w:pStyle w:val="Textoindependiente"/>
        <w:spacing w:line="240" w:lineRule="auto"/>
        <w:ind w:right="-91"/>
        <w:rPr>
          <w:sz w:val="22"/>
          <w:szCs w:val="22"/>
        </w:rPr>
      </w:pPr>
    </w:p>
    <w:p w14:paraId="7E0D7718" w14:textId="77777777" w:rsidR="00FD6CE5" w:rsidRPr="00FE787C" w:rsidRDefault="00FD6CE5" w:rsidP="00546C21">
      <w:pPr>
        <w:pStyle w:val="Textoindependiente"/>
        <w:spacing w:line="360" w:lineRule="auto"/>
        <w:ind w:right="-91"/>
        <w:rPr>
          <w:sz w:val="22"/>
          <w:szCs w:val="22"/>
        </w:rPr>
      </w:pPr>
      <w:r w:rsidRPr="00FE787C">
        <w:rPr>
          <w:sz w:val="22"/>
          <w:szCs w:val="22"/>
        </w:rPr>
        <w:t>DESTACAN LOS PROMOVENTES QUE, DE</w:t>
      </w:r>
      <w:r w:rsidRPr="00FE787C">
        <w:rPr>
          <w:spacing w:val="-4"/>
          <w:sz w:val="22"/>
          <w:szCs w:val="22"/>
        </w:rPr>
        <w:t xml:space="preserve"> </w:t>
      </w:r>
      <w:r w:rsidRPr="00FE787C">
        <w:rPr>
          <w:sz w:val="22"/>
          <w:szCs w:val="22"/>
        </w:rPr>
        <w:t>CONFORMIDAD</w:t>
      </w:r>
      <w:r w:rsidRPr="00FE787C">
        <w:rPr>
          <w:spacing w:val="-4"/>
          <w:sz w:val="22"/>
          <w:szCs w:val="22"/>
        </w:rPr>
        <w:t xml:space="preserve"> </w:t>
      </w:r>
      <w:r w:rsidRPr="00FE787C">
        <w:rPr>
          <w:sz w:val="22"/>
          <w:szCs w:val="22"/>
        </w:rPr>
        <w:t>CON</w:t>
      </w:r>
      <w:r w:rsidRPr="00FE787C">
        <w:rPr>
          <w:spacing w:val="-4"/>
          <w:sz w:val="22"/>
          <w:szCs w:val="22"/>
        </w:rPr>
        <w:t xml:space="preserve"> </w:t>
      </w:r>
      <w:r w:rsidRPr="00FE787C">
        <w:rPr>
          <w:sz w:val="22"/>
          <w:szCs w:val="22"/>
        </w:rPr>
        <w:t>LO</w:t>
      </w:r>
      <w:r w:rsidRPr="00FE787C">
        <w:rPr>
          <w:spacing w:val="-4"/>
          <w:sz w:val="22"/>
          <w:szCs w:val="22"/>
        </w:rPr>
        <w:t xml:space="preserve"> </w:t>
      </w:r>
      <w:r w:rsidRPr="00FE787C">
        <w:rPr>
          <w:sz w:val="22"/>
          <w:szCs w:val="22"/>
        </w:rPr>
        <w:t>ESTABLECIDO</w:t>
      </w:r>
      <w:r w:rsidRPr="00FE787C">
        <w:rPr>
          <w:spacing w:val="-4"/>
          <w:sz w:val="22"/>
          <w:szCs w:val="22"/>
        </w:rPr>
        <w:t xml:space="preserve"> </w:t>
      </w:r>
      <w:r w:rsidRPr="00FE787C">
        <w:rPr>
          <w:sz w:val="22"/>
          <w:szCs w:val="22"/>
        </w:rPr>
        <w:t>EN</w:t>
      </w:r>
      <w:r w:rsidRPr="00FE787C">
        <w:rPr>
          <w:spacing w:val="-4"/>
          <w:sz w:val="22"/>
          <w:szCs w:val="22"/>
        </w:rPr>
        <w:t xml:space="preserve"> </w:t>
      </w:r>
      <w:r w:rsidRPr="00FE787C">
        <w:rPr>
          <w:sz w:val="22"/>
          <w:szCs w:val="22"/>
        </w:rPr>
        <w:t>EL</w:t>
      </w:r>
      <w:r w:rsidRPr="00FE787C">
        <w:rPr>
          <w:spacing w:val="-4"/>
          <w:sz w:val="22"/>
          <w:szCs w:val="22"/>
        </w:rPr>
        <w:t xml:space="preserve"> </w:t>
      </w:r>
      <w:r w:rsidRPr="00FE787C">
        <w:rPr>
          <w:sz w:val="22"/>
          <w:szCs w:val="22"/>
        </w:rPr>
        <w:t>ARTÍCULO</w:t>
      </w:r>
      <w:r w:rsidRPr="00FE787C">
        <w:rPr>
          <w:spacing w:val="-4"/>
          <w:sz w:val="22"/>
          <w:szCs w:val="22"/>
        </w:rPr>
        <w:t xml:space="preserve"> </w:t>
      </w:r>
      <w:r w:rsidRPr="00FE787C">
        <w:rPr>
          <w:sz w:val="22"/>
          <w:szCs w:val="22"/>
        </w:rPr>
        <w:t>5°,</w:t>
      </w:r>
      <w:r w:rsidRPr="00FE787C">
        <w:rPr>
          <w:spacing w:val="-2"/>
          <w:sz w:val="22"/>
          <w:szCs w:val="22"/>
        </w:rPr>
        <w:t xml:space="preserve"> </w:t>
      </w:r>
      <w:r w:rsidRPr="00FE787C">
        <w:rPr>
          <w:sz w:val="22"/>
          <w:szCs w:val="22"/>
        </w:rPr>
        <w:t>PÁRRAFO</w:t>
      </w:r>
      <w:r w:rsidRPr="00FE787C">
        <w:rPr>
          <w:spacing w:val="-6"/>
          <w:sz w:val="22"/>
          <w:szCs w:val="22"/>
        </w:rPr>
        <w:t xml:space="preserve"> </w:t>
      </w:r>
      <w:r w:rsidRPr="00FE787C">
        <w:rPr>
          <w:sz w:val="22"/>
          <w:szCs w:val="22"/>
        </w:rPr>
        <w:t>PRIMERO,</w:t>
      </w:r>
      <w:r w:rsidRPr="00FE787C">
        <w:rPr>
          <w:spacing w:val="-4"/>
          <w:sz w:val="22"/>
          <w:szCs w:val="22"/>
        </w:rPr>
        <w:t xml:space="preserve"> </w:t>
      </w:r>
      <w:r w:rsidRPr="00FE787C">
        <w:rPr>
          <w:sz w:val="22"/>
          <w:szCs w:val="22"/>
        </w:rPr>
        <w:t>DE</w:t>
      </w:r>
      <w:r w:rsidRPr="00FE787C">
        <w:rPr>
          <w:spacing w:val="-4"/>
          <w:sz w:val="22"/>
          <w:szCs w:val="22"/>
        </w:rPr>
        <w:t xml:space="preserve"> </w:t>
      </w:r>
      <w:r w:rsidRPr="00FE787C">
        <w:rPr>
          <w:sz w:val="22"/>
          <w:szCs w:val="22"/>
        </w:rPr>
        <w:t>LA</w:t>
      </w:r>
      <w:r w:rsidRPr="00FE787C">
        <w:rPr>
          <w:spacing w:val="-4"/>
          <w:sz w:val="22"/>
          <w:szCs w:val="22"/>
        </w:rPr>
        <w:t xml:space="preserve"> </w:t>
      </w:r>
      <w:r w:rsidRPr="00FE787C">
        <w:rPr>
          <w:sz w:val="22"/>
          <w:szCs w:val="22"/>
        </w:rPr>
        <w:t>LDFEFM,</w:t>
      </w:r>
      <w:r w:rsidRPr="00FE787C">
        <w:rPr>
          <w:spacing w:val="-2"/>
          <w:sz w:val="22"/>
          <w:szCs w:val="22"/>
        </w:rPr>
        <w:t xml:space="preserve"> </w:t>
      </w:r>
      <w:r w:rsidRPr="00FE787C">
        <w:rPr>
          <w:sz w:val="22"/>
          <w:szCs w:val="22"/>
        </w:rPr>
        <w:t>EN</w:t>
      </w:r>
      <w:r w:rsidRPr="00FE787C">
        <w:rPr>
          <w:spacing w:val="-4"/>
          <w:sz w:val="22"/>
          <w:szCs w:val="22"/>
        </w:rPr>
        <w:t xml:space="preserve"> </w:t>
      </w:r>
      <w:r w:rsidRPr="00FE787C">
        <w:rPr>
          <w:sz w:val="22"/>
          <w:szCs w:val="22"/>
        </w:rPr>
        <w:t>LA INICIATIVA DE LEY DE EGRESOS DEL ESTADO DE NUEVO LEÓN PARA EL EJERCICIO FISCAL 2025 SE ESTABLECE LO SIGUIENTE:</w:t>
      </w:r>
    </w:p>
    <w:p w14:paraId="659EDE69" w14:textId="77777777" w:rsidR="00FD6CE5" w:rsidRPr="00FE787C" w:rsidRDefault="00FD6CE5" w:rsidP="00546C21">
      <w:pPr>
        <w:pStyle w:val="Textoindependiente"/>
        <w:spacing w:line="240" w:lineRule="auto"/>
        <w:ind w:right="-91"/>
        <w:rPr>
          <w:sz w:val="22"/>
          <w:szCs w:val="22"/>
        </w:rPr>
      </w:pPr>
    </w:p>
    <w:p w14:paraId="1AC74461" w14:textId="77777777" w:rsidR="00FD6CE5" w:rsidRPr="0091206F" w:rsidRDefault="00FD6CE5" w:rsidP="00546C21">
      <w:pPr>
        <w:pStyle w:val="Prrafodelista"/>
        <w:widowControl w:val="0"/>
        <w:numPr>
          <w:ilvl w:val="1"/>
          <w:numId w:val="26"/>
        </w:numPr>
        <w:tabs>
          <w:tab w:val="left" w:pos="567"/>
        </w:tabs>
        <w:autoSpaceDE w:val="0"/>
        <w:autoSpaceDN w:val="0"/>
        <w:ind w:left="567" w:right="-91" w:hanging="567"/>
        <w:contextualSpacing w:val="0"/>
        <w:rPr>
          <w:sz w:val="22"/>
          <w:szCs w:val="22"/>
        </w:rPr>
      </w:pPr>
      <w:r w:rsidRPr="0091206F">
        <w:rPr>
          <w:sz w:val="22"/>
          <w:szCs w:val="22"/>
        </w:rPr>
        <w:t>OBJETIVOS</w:t>
      </w:r>
      <w:r w:rsidRPr="0091206F">
        <w:rPr>
          <w:spacing w:val="-5"/>
          <w:sz w:val="22"/>
          <w:szCs w:val="22"/>
        </w:rPr>
        <w:t xml:space="preserve"> </w:t>
      </w:r>
      <w:r w:rsidRPr="0091206F">
        <w:rPr>
          <w:sz w:val="22"/>
          <w:szCs w:val="22"/>
        </w:rPr>
        <w:t>ANUALES,</w:t>
      </w:r>
      <w:r w:rsidRPr="0091206F">
        <w:rPr>
          <w:spacing w:val="-3"/>
          <w:sz w:val="22"/>
          <w:szCs w:val="22"/>
        </w:rPr>
        <w:t xml:space="preserve"> </w:t>
      </w:r>
      <w:r w:rsidRPr="0091206F">
        <w:rPr>
          <w:sz w:val="22"/>
          <w:szCs w:val="22"/>
        </w:rPr>
        <w:t>ESTRATEGIAS</w:t>
      </w:r>
      <w:r w:rsidRPr="0091206F">
        <w:rPr>
          <w:spacing w:val="-2"/>
          <w:sz w:val="22"/>
          <w:szCs w:val="22"/>
        </w:rPr>
        <w:t xml:space="preserve"> </w:t>
      </w:r>
      <w:r w:rsidRPr="0091206F">
        <w:rPr>
          <w:sz w:val="22"/>
          <w:szCs w:val="22"/>
        </w:rPr>
        <w:t>Y</w:t>
      </w:r>
      <w:r w:rsidRPr="0091206F">
        <w:rPr>
          <w:spacing w:val="-7"/>
          <w:sz w:val="22"/>
          <w:szCs w:val="22"/>
        </w:rPr>
        <w:t xml:space="preserve"> </w:t>
      </w:r>
      <w:r w:rsidRPr="0091206F">
        <w:rPr>
          <w:spacing w:val="-2"/>
          <w:sz w:val="22"/>
          <w:szCs w:val="22"/>
        </w:rPr>
        <w:t>METAS.</w:t>
      </w:r>
    </w:p>
    <w:p w14:paraId="6996F5BB" w14:textId="77777777" w:rsidR="00FD6CE5" w:rsidRPr="0091206F" w:rsidRDefault="00FD6CE5" w:rsidP="00546C21">
      <w:pPr>
        <w:pStyle w:val="Prrafodelista"/>
        <w:widowControl w:val="0"/>
        <w:tabs>
          <w:tab w:val="left" w:pos="567"/>
        </w:tabs>
        <w:autoSpaceDE w:val="0"/>
        <w:autoSpaceDN w:val="0"/>
        <w:ind w:left="567" w:right="-91"/>
        <w:contextualSpacing w:val="0"/>
        <w:rPr>
          <w:sz w:val="22"/>
          <w:szCs w:val="22"/>
        </w:rPr>
      </w:pPr>
    </w:p>
    <w:p w14:paraId="5F5E057C" w14:textId="77777777" w:rsidR="00FD6CE5" w:rsidRPr="0091206F" w:rsidRDefault="00FD6CE5" w:rsidP="00546C21">
      <w:pPr>
        <w:pStyle w:val="Prrafodelista"/>
        <w:widowControl w:val="0"/>
        <w:numPr>
          <w:ilvl w:val="1"/>
          <w:numId w:val="26"/>
        </w:numPr>
        <w:tabs>
          <w:tab w:val="left" w:pos="567"/>
        </w:tabs>
        <w:autoSpaceDE w:val="0"/>
        <w:autoSpaceDN w:val="0"/>
        <w:ind w:left="567" w:right="-91" w:hanging="567"/>
        <w:contextualSpacing w:val="0"/>
        <w:jc w:val="both"/>
        <w:rPr>
          <w:sz w:val="22"/>
          <w:szCs w:val="22"/>
        </w:rPr>
      </w:pPr>
      <w:r w:rsidRPr="0091206F">
        <w:rPr>
          <w:sz w:val="22"/>
          <w:szCs w:val="22"/>
        </w:rPr>
        <w:t>PROYECCIONES DE FINANZAS PÚBLICAS, CONSIDERANDO LAS PREMISAS EMPLEADAS EN LOS CRITERIOS GENERALES DE POLÍTICA ECONÓMICA 2025.</w:t>
      </w:r>
    </w:p>
    <w:p w14:paraId="35055E3C" w14:textId="77777777" w:rsidR="00FD6CE5" w:rsidRPr="0091206F" w:rsidRDefault="00FD6CE5" w:rsidP="00546C21">
      <w:pPr>
        <w:pStyle w:val="Prrafodelista"/>
        <w:widowControl w:val="0"/>
        <w:tabs>
          <w:tab w:val="left" w:pos="567"/>
        </w:tabs>
        <w:autoSpaceDE w:val="0"/>
        <w:autoSpaceDN w:val="0"/>
        <w:ind w:left="0" w:right="-91"/>
        <w:contextualSpacing w:val="0"/>
        <w:jc w:val="both"/>
        <w:rPr>
          <w:sz w:val="22"/>
          <w:szCs w:val="22"/>
        </w:rPr>
      </w:pPr>
    </w:p>
    <w:p w14:paraId="29FCE4C3" w14:textId="77777777" w:rsidR="00FD6CE5" w:rsidRPr="0091206F" w:rsidRDefault="00FD6CE5" w:rsidP="00546C21">
      <w:pPr>
        <w:pStyle w:val="Prrafodelista"/>
        <w:widowControl w:val="0"/>
        <w:numPr>
          <w:ilvl w:val="1"/>
          <w:numId w:val="26"/>
        </w:numPr>
        <w:tabs>
          <w:tab w:val="left" w:pos="567"/>
        </w:tabs>
        <w:autoSpaceDE w:val="0"/>
        <w:autoSpaceDN w:val="0"/>
        <w:ind w:left="567" w:right="-91" w:hanging="567"/>
        <w:contextualSpacing w:val="0"/>
        <w:jc w:val="both"/>
        <w:rPr>
          <w:sz w:val="22"/>
          <w:szCs w:val="22"/>
        </w:rPr>
      </w:pPr>
      <w:r w:rsidRPr="0091206F">
        <w:rPr>
          <w:sz w:val="22"/>
          <w:szCs w:val="22"/>
        </w:rPr>
        <w:t>DESCRIPCIÓN</w:t>
      </w:r>
      <w:r w:rsidRPr="0091206F">
        <w:rPr>
          <w:spacing w:val="-12"/>
          <w:sz w:val="22"/>
          <w:szCs w:val="22"/>
        </w:rPr>
        <w:t xml:space="preserve"> </w:t>
      </w:r>
      <w:r w:rsidRPr="0091206F">
        <w:rPr>
          <w:sz w:val="22"/>
          <w:szCs w:val="22"/>
        </w:rPr>
        <w:t>DE</w:t>
      </w:r>
      <w:r w:rsidRPr="0091206F">
        <w:rPr>
          <w:spacing w:val="-12"/>
          <w:sz w:val="22"/>
          <w:szCs w:val="22"/>
        </w:rPr>
        <w:t xml:space="preserve"> </w:t>
      </w:r>
      <w:r w:rsidRPr="0091206F">
        <w:rPr>
          <w:sz w:val="22"/>
          <w:szCs w:val="22"/>
        </w:rPr>
        <w:t>LOS</w:t>
      </w:r>
      <w:r w:rsidRPr="0091206F">
        <w:rPr>
          <w:spacing w:val="-11"/>
          <w:sz w:val="22"/>
          <w:szCs w:val="22"/>
        </w:rPr>
        <w:t xml:space="preserve"> </w:t>
      </w:r>
      <w:r w:rsidRPr="0091206F">
        <w:rPr>
          <w:sz w:val="22"/>
          <w:szCs w:val="22"/>
        </w:rPr>
        <w:t>RIESGOS</w:t>
      </w:r>
      <w:r w:rsidRPr="0091206F">
        <w:rPr>
          <w:spacing w:val="-11"/>
          <w:sz w:val="22"/>
          <w:szCs w:val="22"/>
        </w:rPr>
        <w:t xml:space="preserve"> </w:t>
      </w:r>
      <w:r w:rsidRPr="0091206F">
        <w:rPr>
          <w:sz w:val="22"/>
          <w:szCs w:val="22"/>
        </w:rPr>
        <w:t>RELEVANTES</w:t>
      </w:r>
      <w:r w:rsidRPr="0091206F">
        <w:rPr>
          <w:spacing w:val="-8"/>
          <w:sz w:val="22"/>
          <w:szCs w:val="22"/>
        </w:rPr>
        <w:t xml:space="preserve"> </w:t>
      </w:r>
      <w:r w:rsidRPr="0091206F">
        <w:rPr>
          <w:sz w:val="22"/>
          <w:szCs w:val="22"/>
        </w:rPr>
        <w:t>PARA</w:t>
      </w:r>
      <w:r w:rsidRPr="0091206F">
        <w:rPr>
          <w:spacing w:val="-12"/>
          <w:sz w:val="22"/>
          <w:szCs w:val="22"/>
        </w:rPr>
        <w:t xml:space="preserve"> </w:t>
      </w:r>
      <w:r w:rsidRPr="0091206F">
        <w:rPr>
          <w:sz w:val="22"/>
          <w:szCs w:val="22"/>
        </w:rPr>
        <w:t>LAS</w:t>
      </w:r>
      <w:r w:rsidRPr="0091206F">
        <w:rPr>
          <w:spacing w:val="-11"/>
          <w:sz w:val="22"/>
          <w:szCs w:val="22"/>
        </w:rPr>
        <w:t xml:space="preserve"> </w:t>
      </w:r>
      <w:r w:rsidRPr="0091206F">
        <w:rPr>
          <w:sz w:val="22"/>
          <w:szCs w:val="22"/>
        </w:rPr>
        <w:t>FINANZAS</w:t>
      </w:r>
      <w:r w:rsidRPr="0091206F">
        <w:rPr>
          <w:spacing w:val="-11"/>
          <w:sz w:val="22"/>
          <w:szCs w:val="22"/>
        </w:rPr>
        <w:t xml:space="preserve"> </w:t>
      </w:r>
      <w:r w:rsidRPr="0091206F">
        <w:rPr>
          <w:sz w:val="22"/>
          <w:szCs w:val="22"/>
        </w:rPr>
        <w:t>PÚBLICAS,</w:t>
      </w:r>
      <w:r w:rsidRPr="0091206F">
        <w:rPr>
          <w:spacing w:val="-10"/>
          <w:sz w:val="22"/>
          <w:szCs w:val="22"/>
        </w:rPr>
        <w:t xml:space="preserve"> </w:t>
      </w:r>
      <w:r w:rsidRPr="0091206F">
        <w:rPr>
          <w:sz w:val="22"/>
          <w:szCs w:val="22"/>
        </w:rPr>
        <w:t>INCLUYENDO</w:t>
      </w:r>
      <w:r w:rsidRPr="0091206F">
        <w:rPr>
          <w:spacing w:val="-12"/>
          <w:sz w:val="22"/>
          <w:szCs w:val="22"/>
        </w:rPr>
        <w:t xml:space="preserve"> </w:t>
      </w:r>
      <w:r w:rsidRPr="0091206F">
        <w:rPr>
          <w:sz w:val="22"/>
          <w:szCs w:val="22"/>
        </w:rPr>
        <w:t xml:space="preserve">LOS MONTOS DE DEUDA CONTINGENTE, ACOMPAÑADOS DE PROPUESTAS DE ACCIÓN PARA </w:t>
      </w:r>
      <w:r w:rsidRPr="0091206F">
        <w:rPr>
          <w:spacing w:val="-2"/>
          <w:sz w:val="22"/>
          <w:szCs w:val="22"/>
        </w:rPr>
        <w:t>ENFRENTARLOS.</w:t>
      </w:r>
    </w:p>
    <w:p w14:paraId="65E0D2D2" w14:textId="77777777" w:rsidR="00FD6CE5" w:rsidRPr="0091206F" w:rsidRDefault="00FD6CE5" w:rsidP="00546C21">
      <w:pPr>
        <w:pStyle w:val="Prrafodelista"/>
        <w:widowControl w:val="0"/>
        <w:tabs>
          <w:tab w:val="left" w:pos="567"/>
        </w:tabs>
        <w:autoSpaceDE w:val="0"/>
        <w:autoSpaceDN w:val="0"/>
        <w:ind w:left="0" w:right="-91"/>
        <w:contextualSpacing w:val="0"/>
        <w:jc w:val="both"/>
        <w:rPr>
          <w:sz w:val="22"/>
          <w:szCs w:val="22"/>
        </w:rPr>
      </w:pPr>
    </w:p>
    <w:p w14:paraId="7D04B527" w14:textId="77777777" w:rsidR="00FD6CE5" w:rsidRPr="0091206F" w:rsidRDefault="00FD6CE5" w:rsidP="00546C21">
      <w:pPr>
        <w:pStyle w:val="Prrafodelista"/>
        <w:widowControl w:val="0"/>
        <w:numPr>
          <w:ilvl w:val="1"/>
          <w:numId w:val="26"/>
        </w:numPr>
        <w:tabs>
          <w:tab w:val="left" w:pos="567"/>
        </w:tabs>
        <w:autoSpaceDE w:val="0"/>
        <w:autoSpaceDN w:val="0"/>
        <w:ind w:left="567" w:right="-91" w:hanging="567"/>
        <w:contextualSpacing w:val="0"/>
        <w:jc w:val="both"/>
        <w:rPr>
          <w:sz w:val="22"/>
          <w:szCs w:val="22"/>
        </w:rPr>
      </w:pPr>
      <w:r w:rsidRPr="0091206F">
        <w:rPr>
          <w:sz w:val="22"/>
          <w:szCs w:val="22"/>
        </w:rPr>
        <w:lastRenderedPageBreak/>
        <w:t>LOS RESULTADOS DE LAS FINANZAS PÚBLICAS QUE ABARQUEN UN PERIODO DE LOS CINCO ÚLTIMOS AÑOS Y EL EJERCICIO FISCAL EN CUESTIÓN.</w:t>
      </w:r>
    </w:p>
    <w:p w14:paraId="38A68477" w14:textId="77777777" w:rsidR="00FD6CE5" w:rsidRPr="0091206F" w:rsidRDefault="00FD6CE5" w:rsidP="00546C21">
      <w:pPr>
        <w:pStyle w:val="Prrafodelista"/>
        <w:widowControl w:val="0"/>
        <w:tabs>
          <w:tab w:val="left" w:pos="567"/>
        </w:tabs>
        <w:autoSpaceDE w:val="0"/>
        <w:autoSpaceDN w:val="0"/>
        <w:ind w:left="0" w:right="-91"/>
        <w:contextualSpacing w:val="0"/>
        <w:jc w:val="both"/>
        <w:rPr>
          <w:sz w:val="22"/>
          <w:szCs w:val="22"/>
        </w:rPr>
      </w:pPr>
    </w:p>
    <w:p w14:paraId="6734A743" w14:textId="77777777" w:rsidR="00FD6CE5" w:rsidRPr="0091206F" w:rsidRDefault="00FD6CE5" w:rsidP="00546C21">
      <w:pPr>
        <w:pStyle w:val="Prrafodelista"/>
        <w:widowControl w:val="0"/>
        <w:numPr>
          <w:ilvl w:val="1"/>
          <w:numId w:val="26"/>
        </w:numPr>
        <w:tabs>
          <w:tab w:val="left" w:pos="567"/>
        </w:tabs>
        <w:autoSpaceDE w:val="0"/>
        <w:autoSpaceDN w:val="0"/>
        <w:ind w:left="567" w:right="-91" w:hanging="567"/>
        <w:contextualSpacing w:val="0"/>
        <w:jc w:val="both"/>
        <w:rPr>
          <w:sz w:val="22"/>
          <w:szCs w:val="22"/>
        </w:rPr>
      </w:pPr>
      <w:r w:rsidRPr="0091206F">
        <w:rPr>
          <w:sz w:val="22"/>
          <w:szCs w:val="22"/>
        </w:rPr>
        <w:t>UN</w:t>
      </w:r>
      <w:r w:rsidRPr="0091206F">
        <w:rPr>
          <w:spacing w:val="-12"/>
          <w:sz w:val="22"/>
          <w:szCs w:val="22"/>
        </w:rPr>
        <w:t xml:space="preserve"> </w:t>
      </w:r>
      <w:r w:rsidRPr="0091206F">
        <w:rPr>
          <w:sz w:val="22"/>
          <w:szCs w:val="22"/>
        </w:rPr>
        <w:t>ESTUDIO</w:t>
      </w:r>
      <w:r w:rsidRPr="0091206F">
        <w:rPr>
          <w:spacing w:val="-12"/>
          <w:sz w:val="22"/>
          <w:szCs w:val="22"/>
        </w:rPr>
        <w:t xml:space="preserve"> </w:t>
      </w:r>
      <w:r w:rsidRPr="0091206F">
        <w:rPr>
          <w:sz w:val="22"/>
          <w:szCs w:val="22"/>
        </w:rPr>
        <w:t>ACTUARIAL</w:t>
      </w:r>
      <w:r w:rsidRPr="0091206F">
        <w:rPr>
          <w:spacing w:val="-12"/>
          <w:sz w:val="22"/>
          <w:szCs w:val="22"/>
        </w:rPr>
        <w:t xml:space="preserve"> </w:t>
      </w:r>
      <w:r w:rsidRPr="0091206F">
        <w:rPr>
          <w:sz w:val="22"/>
          <w:szCs w:val="22"/>
        </w:rPr>
        <w:t>DE</w:t>
      </w:r>
      <w:r w:rsidRPr="0091206F">
        <w:rPr>
          <w:spacing w:val="-12"/>
          <w:sz w:val="22"/>
          <w:szCs w:val="22"/>
        </w:rPr>
        <w:t xml:space="preserve"> </w:t>
      </w:r>
      <w:r w:rsidRPr="0091206F">
        <w:rPr>
          <w:sz w:val="22"/>
          <w:szCs w:val="22"/>
        </w:rPr>
        <w:t>LAS</w:t>
      </w:r>
      <w:r w:rsidRPr="0091206F">
        <w:rPr>
          <w:spacing w:val="-11"/>
          <w:sz w:val="22"/>
          <w:szCs w:val="22"/>
        </w:rPr>
        <w:t xml:space="preserve"> </w:t>
      </w:r>
      <w:r w:rsidRPr="0091206F">
        <w:rPr>
          <w:sz w:val="22"/>
          <w:szCs w:val="22"/>
        </w:rPr>
        <w:t>PENSIONES</w:t>
      </w:r>
      <w:r w:rsidRPr="0091206F">
        <w:rPr>
          <w:spacing w:val="-9"/>
          <w:sz w:val="22"/>
          <w:szCs w:val="22"/>
        </w:rPr>
        <w:t xml:space="preserve"> </w:t>
      </w:r>
      <w:r w:rsidRPr="0091206F">
        <w:rPr>
          <w:sz w:val="22"/>
          <w:szCs w:val="22"/>
        </w:rPr>
        <w:t>DE</w:t>
      </w:r>
      <w:r w:rsidRPr="0091206F">
        <w:rPr>
          <w:spacing w:val="-12"/>
          <w:sz w:val="22"/>
          <w:szCs w:val="22"/>
        </w:rPr>
        <w:t xml:space="preserve"> </w:t>
      </w:r>
      <w:r w:rsidRPr="0091206F">
        <w:rPr>
          <w:sz w:val="22"/>
          <w:szCs w:val="22"/>
        </w:rPr>
        <w:t>SUS</w:t>
      </w:r>
      <w:r w:rsidRPr="0091206F">
        <w:rPr>
          <w:spacing w:val="-11"/>
          <w:sz w:val="22"/>
          <w:szCs w:val="22"/>
        </w:rPr>
        <w:t xml:space="preserve"> </w:t>
      </w:r>
      <w:r w:rsidRPr="0091206F">
        <w:rPr>
          <w:sz w:val="22"/>
          <w:szCs w:val="22"/>
        </w:rPr>
        <w:t>TRABAJADORES,</w:t>
      </w:r>
      <w:r w:rsidRPr="0091206F">
        <w:rPr>
          <w:spacing w:val="-11"/>
          <w:sz w:val="22"/>
          <w:szCs w:val="22"/>
        </w:rPr>
        <w:t xml:space="preserve"> </w:t>
      </w:r>
      <w:r w:rsidRPr="0091206F">
        <w:rPr>
          <w:sz w:val="22"/>
          <w:szCs w:val="22"/>
        </w:rPr>
        <w:t>EL</w:t>
      </w:r>
      <w:r w:rsidRPr="0091206F">
        <w:rPr>
          <w:spacing w:val="-12"/>
          <w:sz w:val="22"/>
          <w:szCs w:val="22"/>
        </w:rPr>
        <w:t xml:space="preserve"> </w:t>
      </w:r>
      <w:r w:rsidRPr="0091206F">
        <w:rPr>
          <w:sz w:val="22"/>
          <w:szCs w:val="22"/>
        </w:rPr>
        <w:t>CUAL</w:t>
      </w:r>
      <w:r w:rsidRPr="0091206F">
        <w:rPr>
          <w:spacing w:val="-12"/>
          <w:sz w:val="22"/>
          <w:szCs w:val="22"/>
        </w:rPr>
        <w:t xml:space="preserve"> </w:t>
      </w:r>
      <w:r w:rsidRPr="0091206F">
        <w:rPr>
          <w:sz w:val="22"/>
          <w:szCs w:val="22"/>
        </w:rPr>
        <w:t>COMO</w:t>
      </w:r>
      <w:r w:rsidRPr="0091206F">
        <w:rPr>
          <w:spacing w:val="-15"/>
          <w:sz w:val="22"/>
          <w:szCs w:val="22"/>
        </w:rPr>
        <w:t xml:space="preserve"> </w:t>
      </w:r>
      <w:r w:rsidRPr="0091206F">
        <w:rPr>
          <w:sz w:val="22"/>
          <w:szCs w:val="22"/>
        </w:rPr>
        <w:t>MÍNIMO DEBERÁ ACTUALIZARSE CADA TRES AÑOS.</w:t>
      </w:r>
    </w:p>
    <w:p w14:paraId="18B24C10" w14:textId="77777777" w:rsidR="00FD6CE5" w:rsidRPr="0091206F" w:rsidRDefault="00FD6CE5" w:rsidP="00546C21">
      <w:pPr>
        <w:pStyle w:val="Textoindependiente"/>
        <w:spacing w:line="360" w:lineRule="auto"/>
        <w:ind w:right="-91"/>
        <w:rPr>
          <w:sz w:val="22"/>
          <w:szCs w:val="22"/>
        </w:rPr>
      </w:pPr>
    </w:p>
    <w:p w14:paraId="5704F9E5" w14:textId="77777777" w:rsidR="008F2E16" w:rsidRPr="00FE787C" w:rsidRDefault="008F2E16" w:rsidP="00546C21">
      <w:pPr>
        <w:tabs>
          <w:tab w:val="left" w:pos="1440"/>
          <w:tab w:val="left" w:pos="1442"/>
        </w:tabs>
        <w:spacing w:line="360" w:lineRule="auto"/>
        <w:ind w:left="567" w:right="-91" w:hanging="567"/>
        <w:jc w:val="both"/>
        <w:rPr>
          <w:rFonts w:ascii="Times New Roman" w:hAnsi="Times New Roman"/>
        </w:rPr>
      </w:pPr>
      <w:r>
        <w:rPr>
          <w:rFonts w:ascii="Times New Roman" w:hAnsi="Times New Roman"/>
        </w:rPr>
        <w:t>II.</w:t>
      </w:r>
      <w:r w:rsidRPr="00FE787C">
        <w:rPr>
          <w:rFonts w:ascii="Times New Roman" w:hAnsi="Times New Roman"/>
        </w:rPr>
        <w:t>1 OBJETIVOS ANUALES, ESTRATEGIAS Y METAS</w:t>
      </w:r>
    </w:p>
    <w:p w14:paraId="0B1CC913" w14:textId="74F3AE1D" w:rsidR="00FD6CE5" w:rsidRDefault="008F2E16" w:rsidP="00546C21">
      <w:pPr>
        <w:pStyle w:val="Textoindependiente"/>
        <w:spacing w:line="360" w:lineRule="auto"/>
        <w:ind w:right="-91"/>
        <w:rPr>
          <w:spacing w:val="-2"/>
          <w:sz w:val="22"/>
          <w:szCs w:val="22"/>
        </w:rPr>
      </w:pPr>
      <w:r w:rsidRPr="00FE787C">
        <w:rPr>
          <w:sz w:val="22"/>
          <w:szCs w:val="22"/>
        </w:rPr>
        <w:t>RESALTAN QUE, EN CUMPLIMIENTO A LO ESTABLECIDO EN LA FRACCIÓN I, DEL ARTÍCULO 5 DE LA LDFEFM, EN ESTA SECCIÓN</w:t>
      </w:r>
      <w:r w:rsidRPr="00FE787C">
        <w:rPr>
          <w:spacing w:val="-11"/>
          <w:sz w:val="22"/>
          <w:szCs w:val="22"/>
        </w:rPr>
        <w:t xml:space="preserve"> </w:t>
      </w:r>
      <w:r w:rsidRPr="00FE787C">
        <w:rPr>
          <w:sz w:val="22"/>
          <w:szCs w:val="22"/>
        </w:rPr>
        <w:t>PRESENTAN</w:t>
      </w:r>
      <w:r w:rsidRPr="00FE787C">
        <w:rPr>
          <w:spacing w:val="-11"/>
          <w:sz w:val="22"/>
          <w:szCs w:val="22"/>
        </w:rPr>
        <w:t xml:space="preserve"> </w:t>
      </w:r>
      <w:r w:rsidRPr="00FE787C">
        <w:rPr>
          <w:sz w:val="22"/>
          <w:szCs w:val="22"/>
        </w:rPr>
        <w:t>LOS</w:t>
      </w:r>
      <w:r w:rsidRPr="00FE787C">
        <w:rPr>
          <w:spacing w:val="-10"/>
          <w:sz w:val="22"/>
          <w:szCs w:val="22"/>
        </w:rPr>
        <w:t xml:space="preserve"> </w:t>
      </w:r>
      <w:r w:rsidRPr="00FE787C">
        <w:rPr>
          <w:sz w:val="22"/>
          <w:szCs w:val="22"/>
        </w:rPr>
        <w:t>OBJETIVOS</w:t>
      </w:r>
      <w:r w:rsidRPr="00FE787C">
        <w:rPr>
          <w:spacing w:val="-10"/>
          <w:sz w:val="22"/>
          <w:szCs w:val="22"/>
        </w:rPr>
        <w:t xml:space="preserve"> </w:t>
      </w:r>
      <w:r w:rsidRPr="00FE787C">
        <w:rPr>
          <w:sz w:val="22"/>
          <w:szCs w:val="22"/>
        </w:rPr>
        <w:t>ANUALES,</w:t>
      </w:r>
      <w:r w:rsidRPr="00FE787C">
        <w:rPr>
          <w:spacing w:val="-9"/>
          <w:sz w:val="22"/>
          <w:szCs w:val="22"/>
        </w:rPr>
        <w:t xml:space="preserve"> </w:t>
      </w:r>
      <w:r w:rsidRPr="00FE787C">
        <w:rPr>
          <w:sz w:val="22"/>
          <w:szCs w:val="22"/>
        </w:rPr>
        <w:t>ESTRATEGIAS</w:t>
      </w:r>
      <w:r w:rsidRPr="00FE787C">
        <w:rPr>
          <w:spacing w:val="-10"/>
          <w:sz w:val="22"/>
          <w:szCs w:val="22"/>
        </w:rPr>
        <w:t xml:space="preserve"> </w:t>
      </w:r>
      <w:r w:rsidRPr="00FE787C">
        <w:rPr>
          <w:sz w:val="22"/>
          <w:szCs w:val="22"/>
        </w:rPr>
        <w:t>Y</w:t>
      </w:r>
      <w:r w:rsidRPr="00FE787C">
        <w:rPr>
          <w:spacing w:val="-12"/>
          <w:sz w:val="22"/>
          <w:szCs w:val="22"/>
        </w:rPr>
        <w:t xml:space="preserve"> </w:t>
      </w:r>
      <w:r w:rsidRPr="00FE787C">
        <w:rPr>
          <w:sz w:val="22"/>
          <w:szCs w:val="22"/>
        </w:rPr>
        <w:t>METAS</w:t>
      </w:r>
      <w:r w:rsidRPr="00FE787C">
        <w:rPr>
          <w:spacing w:val="-10"/>
          <w:sz w:val="22"/>
          <w:szCs w:val="22"/>
        </w:rPr>
        <w:t xml:space="preserve"> </w:t>
      </w:r>
      <w:r w:rsidRPr="00FE787C">
        <w:rPr>
          <w:sz w:val="22"/>
          <w:szCs w:val="22"/>
        </w:rPr>
        <w:t>EN</w:t>
      </w:r>
      <w:r w:rsidRPr="00FE787C">
        <w:rPr>
          <w:spacing w:val="-16"/>
          <w:sz w:val="22"/>
          <w:szCs w:val="22"/>
        </w:rPr>
        <w:t xml:space="preserve"> </w:t>
      </w:r>
      <w:r w:rsidRPr="00FE787C">
        <w:rPr>
          <w:sz w:val="22"/>
          <w:szCs w:val="22"/>
        </w:rPr>
        <w:t>MATERIA</w:t>
      </w:r>
      <w:r w:rsidRPr="00FE787C">
        <w:rPr>
          <w:spacing w:val="-11"/>
          <w:sz w:val="22"/>
          <w:szCs w:val="22"/>
        </w:rPr>
        <w:t xml:space="preserve"> </w:t>
      </w:r>
      <w:r w:rsidRPr="00FE787C">
        <w:rPr>
          <w:sz w:val="22"/>
          <w:szCs w:val="22"/>
        </w:rPr>
        <w:t>DE</w:t>
      </w:r>
      <w:r w:rsidRPr="00FE787C">
        <w:rPr>
          <w:spacing w:val="-11"/>
          <w:sz w:val="22"/>
          <w:szCs w:val="22"/>
        </w:rPr>
        <w:t xml:space="preserve"> </w:t>
      </w:r>
      <w:r w:rsidRPr="00FE787C">
        <w:rPr>
          <w:sz w:val="22"/>
          <w:szCs w:val="22"/>
        </w:rPr>
        <w:t>EGRESOS</w:t>
      </w:r>
      <w:r w:rsidRPr="00FE787C">
        <w:rPr>
          <w:spacing w:val="-10"/>
          <w:sz w:val="22"/>
          <w:szCs w:val="22"/>
        </w:rPr>
        <w:t xml:space="preserve"> </w:t>
      </w:r>
      <w:r w:rsidRPr="00FE787C">
        <w:rPr>
          <w:sz w:val="22"/>
          <w:szCs w:val="22"/>
        </w:rPr>
        <w:t>DEL ESTADO DE NUEVO LEÓN PARA EL EJERCICIO FISCAL 2025, MISMAS QUE SON CONGRUENTES CON EL PED 2022-2027 Y CON EL PROGRAMA ESPECIAL DE FINANZAS PÚBLICAS 2022-2027. SEÑALAN COMO OBJETIVOS</w:t>
      </w:r>
      <w:r w:rsidRPr="00FE787C">
        <w:rPr>
          <w:spacing w:val="-5"/>
          <w:sz w:val="22"/>
          <w:szCs w:val="22"/>
        </w:rPr>
        <w:t xml:space="preserve"> </w:t>
      </w:r>
      <w:r w:rsidRPr="00FE787C">
        <w:rPr>
          <w:spacing w:val="-2"/>
          <w:sz w:val="22"/>
          <w:szCs w:val="22"/>
        </w:rPr>
        <w:t>ANUALES, LOS SIGUIENTES:</w:t>
      </w:r>
    </w:p>
    <w:p w14:paraId="436B8C44" w14:textId="77777777" w:rsidR="008F2E16" w:rsidRDefault="008F2E16" w:rsidP="00546C21">
      <w:pPr>
        <w:pStyle w:val="Textoindependiente"/>
        <w:spacing w:line="240" w:lineRule="auto"/>
        <w:ind w:right="-91"/>
        <w:rPr>
          <w:spacing w:val="-2"/>
          <w:sz w:val="22"/>
          <w:szCs w:val="22"/>
        </w:rPr>
      </w:pPr>
    </w:p>
    <w:p w14:paraId="1915C2E0" w14:textId="77777777" w:rsidR="0091206F" w:rsidRPr="0091206F" w:rsidRDefault="0091206F" w:rsidP="00546C21">
      <w:pPr>
        <w:pStyle w:val="Prrafodelista"/>
        <w:widowControl w:val="0"/>
        <w:numPr>
          <w:ilvl w:val="0"/>
          <w:numId w:val="27"/>
        </w:numPr>
        <w:tabs>
          <w:tab w:val="left" w:pos="567"/>
        </w:tabs>
        <w:autoSpaceDE w:val="0"/>
        <w:autoSpaceDN w:val="0"/>
        <w:ind w:left="567" w:right="-91" w:hanging="567"/>
        <w:contextualSpacing w:val="0"/>
        <w:jc w:val="both"/>
        <w:rPr>
          <w:sz w:val="22"/>
          <w:szCs w:val="22"/>
        </w:rPr>
      </w:pPr>
      <w:r w:rsidRPr="0091206F">
        <w:rPr>
          <w:sz w:val="22"/>
          <w:szCs w:val="22"/>
        </w:rPr>
        <w:t>ASEGURAR LA SOSTENIBILIDAD DE LAS FINANZAS PÚBLICAS A TRAVÉS DE UNA ADMINISTRACIÓN ORDENADA Y EFICIENTE DE LOS RECURSOS PÚBLICOS.</w:t>
      </w:r>
    </w:p>
    <w:p w14:paraId="72E1D7F3" w14:textId="77777777" w:rsidR="0091206F" w:rsidRPr="0091206F" w:rsidRDefault="0091206F" w:rsidP="00546C21">
      <w:pPr>
        <w:pStyle w:val="Prrafodelista"/>
        <w:widowControl w:val="0"/>
        <w:tabs>
          <w:tab w:val="left" w:pos="567"/>
        </w:tabs>
        <w:autoSpaceDE w:val="0"/>
        <w:autoSpaceDN w:val="0"/>
        <w:ind w:left="567" w:right="-91"/>
        <w:contextualSpacing w:val="0"/>
        <w:jc w:val="both"/>
        <w:rPr>
          <w:sz w:val="22"/>
          <w:szCs w:val="22"/>
        </w:rPr>
      </w:pPr>
    </w:p>
    <w:p w14:paraId="5D26778B" w14:textId="77777777" w:rsidR="0091206F" w:rsidRPr="0091206F" w:rsidRDefault="0091206F" w:rsidP="00546C21">
      <w:pPr>
        <w:pStyle w:val="Prrafodelista"/>
        <w:widowControl w:val="0"/>
        <w:numPr>
          <w:ilvl w:val="0"/>
          <w:numId w:val="27"/>
        </w:numPr>
        <w:tabs>
          <w:tab w:val="left" w:pos="567"/>
        </w:tabs>
        <w:autoSpaceDE w:val="0"/>
        <w:autoSpaceDN w:val="0"/>
        <w:ind w:left="567" w:right="-91" w:hanging="567"/>
        <w:contextualSpacing w:val="0"/>
        <w:rPr>
          <w:sz w:val="22"/>
          <w:szCs w:val="22"/>
        </w:rPr>
      </w:pPr>
      <w:r w:rsidRPr="0091206F">
        <w:rPr>
          <w:sz w:val="22"/>
          <w:szCs w:val="22"/>
        </w:rPr>
        <w:t>MANTENER</w:t>
      </w:r>
      <w:r w:rsidRPr="0091206F">
        <w:rPr>
          <w:spacing w:val="-6"/>
          <w:sz w:val="22"/>
          <w:szCs w:val="22"/>
        </w:rPr>
        <w:t xml:space="preserve"> </w:t>
      </w:r>
      <w:r w:rsidRPr="0091206F">
        <w:rPr>
          <w:sz w:val="22"/>
          <w:szCs w:val="22"/>
        </w:rPr>
        <w:t>EL</w:t>
      </w:r>
      <w:r w:rsidRPr="0091206F">
        <w:rPr>
          <w:spacing w:val="-4"/>
          <w:sz w:val="22"/>
          <w:szCs w:val="22"/>
        </w:rPr>
        <w:t xml:space="preserve"> </w:t>
      </w:r>
      <w:r w:rsidRPr="0091206F">
        <w:rPr>
          <w:sz w:val="22"/>
          <w:szCs w:val="22"/>
        </w:rPr>
        <w:t>MANEJO</w:t>
      </w:r>
      <w:r w:rsidRPr="0091206F">
        <w:rPr>
          <w:spacing w:val="-4"/>
          <w:sz w:val="22"/>
          <w:szCs w:val="22"/>
        </w:rPr>
        <w:t xml:space="preserve"> </w:t>
      </w:r>
      <w:r w:rsidRPr="0091206F">
        <w:rPr>
          <w:sz w:val="22"/>
          <w:szCs w:val="22"/>
        </w:rPr>
        <w:t>RESPONSABLE</w:t>
      </w:r>
      <w:r w:rsidRPr="0091206F">
        <w:rPr>
          <w:spacing w:val="-3"/>
          <w:sz w:val="22"/>
          <w:szCs w:val="22"/>
        </w:rPr>
        <w:t xml:space="preserve"> </w:t>
      </w:r>
      <w:r w:rsidRPr="0091206F">
        <w:rPr>
          <w:sz w:val="22"/>
          <w:szCs w:val="22"/>
        </w:rPr>
        <w:t>DEL</w:t>
      </w:r>
      <w:r w:rsidRPr="0091206F">
        <w:rPr>
          <w:spacing w:val="-4"/>
          <w:sz w:val="22"/>
          <w:szCs w:val="22"/>
        </w:rPr>
        <w:t xml:space="preserve"> </w:t>
      </w:r>
      <w:r w:rsidRPr="0091206F">
        <w:rPr>
          <w:spacing w:val="-2"/>
          <w:sz w:val="22"/>
          <w:szCs w:val="22"/>
        </w:rPr>
        <w:t>FINANCIAMIENTO.</w:t>
      </w:r>
    </w:p>
    <w:p w14:paraId="27C4E97D" w14:textId="77777777" w:rsidR="0091206F" w:rsidRPr="0091206F" w:rsidRDefault="0091206F" w:rsidP="00546C21">
      <w:pPr>
        <w:pStyle w:val="Prrafodelista"/>
        <w:widowControl w:val="0"/>
        <w:tabs>
          <w:tab w:val="left" w:pos="567"/>
        </w:tabs>
        <w:autoSpaceDE w:val="0"/>
        <w:autoSpaceDN w:val="0"/>
        <w:ind w:left="0" w:right="-91"/>
        <w:contextualSpacing w:val="0"/>
        <w:rPr>
          <w:sz w:val="22"/>
          <w:szCs w:val="22"/>
        </w:rPr>
      </w:pPr>
    </w:p>
    <w:p w14:paraId="483E19A8" w14:textId="77777777" w:rsidR="0091206F" w:rsidRPr="0091206F" w:rsidRDefault="0091206F" w:rsidP="00546C21">
      <w:pPr>
        <w:pStyle w:val="Prrafodelista"/>
        <w:widowControl w:val="0"/>
        <w:numPr>
          <w:ilvl w:val="0"/>
          <w:numId w:val="27"/>
        </w:numPr>
        <w:tabs>
          <w:tab w:val="left" w:pos="567"/>
        </w:tabs>
        <w:autoSpaceDE w:val="0"/>
        <w:autoSpaceDN w:val="0"/>
        <w:ind w:left="567" w:right="-91" w:hanging="567"/>
        <w:contextualSpacing w:val="0"/>
        <w:jc w:val="both"/>
        <w:rPr>
          <w:sz w:val="22"/>
          <w:szCs w:val="22"/>
        </w:rPr>
      </w:pPr>
      <w:r w:rsidRPr="0091206F">
        <w:rPr>
          <w:sz w:val="22"/>
          <w:szCs w:val="22"/>
        </w:rPr>
        <w:t>IMPULSAR EL FINANCIAMIENTO MUNICIPAL EN LAS MEJORES CONDICIONES A TRAVÉS DEL FONDO PARA LA INFRAESTRUCTURA SOCIAL MUNICIPAL (FISM) Y LA LÍNEA DE CRÉDITO GLOBAL MUNICIPAL.</w:t>
      </w:r>
    </w:p>
    <w:p w14:paraId="116B132F" w14:textId="77777777" w:rsidR="0091206F" w:rsidRPr="0091206F" w:rsidRDefault="0091206F" w:rsidP="00546C21">
      <w:pPr>
        <w:pStyle w:val="Prrafodelista"/>
        <w:widowControl w:val="0"/>
        <w:tabs>
          <w:tab w:val="left" w:pos="567"/>
        </w:tabs>
        <w:autoSpaceDE w:val="0"/>
        <w:autoSpaceDN w:val="0"/>
        <w:ind w:left="0" w:right="-91"/>
        <w:contextualSpacing w:val="0"/>
        <w:jc w:val="both"/>
        <w:rPr>
          <w:sz w:val="22"/>
          <w:szCs w:val="22"/>
        </w:rPr>
      </w:pPr>
    </w:p>
    <w:p w14:paraId="53CB9AAF" w14:textId="77777777" w:rsidR="0091206F" w:rsidRPr="0091206F" w:rsidRDefault="0091206F" w:rsidP="00546C21">
      <w:pPr>
        <w:pStyle w:val="Prrafodelista"/>
        <w:widowControl w:val="0"/>
        <w:numPr>
          <w:ilvl w:val="0"/>
          <w:numId w:val="27"/>
        </w:numPr>
        <w:tabs>
          <w:tab w:val="left" w:pos="567"/>
        </w:tabs>
        <w:autoSpaceDE w:val="0"/>
        <w:autoSpaceDN w:val="0"/>
        <w:ind w:left="567" w:right="-91" w:hanging="567"/>
        <w:contextualSpacing w:val="0"/>
        <w:rPr>
          <w:sz w:val="22"/>
          <w:szCs w:val="22"/>
        </w:rPr>
      </w:pPr>
      <w:r w:rsidRPr="0091206F">
        <w:rPr>
          <w:sz w:val="22"/>
          <w:szCs w:val="22"/>
        </w:rPr>
        <w:t>CONSOLIDAR</w:t>
      </w:r>
      <w:r w:rsidRPr="0091206F">
        <w:rPr>
          <w:spacing w:val="-5"/>
          <w:sz w:val="22"/>
          <w:szCs w:val="22"/>
        </w:rPr>
        <w:t xml:space="preserve"> </w:t>
      </w:r>
      <w:r w:rsidRPr="0091206F">
        <w:rPr>
          <w:sz w:val="22"/>
          <w:szCs w:val="22"/>
        </w:rPr>
        <w:t>PROYECTOS</w:t>
      </w:r>
      <w:r w:rsidRPr="0091206F">
        <w:rPr>
          <w:spacing w:val="-4"/>
          <w:sz w:val="22"/>
          <w:szCs w:val="22"/>
        </w:rPr>
        <w:t xml:space="preserve"> </w:t>
      </w:r>
      <w:r w:rsidRPr="0091206F">
        <w:rPr>
          <w:sz w:val="22"/>
          <w:szCs w:val="22"/>
        </w:rPr>
        <w:t>DE</w:t>
      </w:r>
      <w:r w:rsidRPr="0091206F">
        <w:rPr>
          <w:spacing w:val="-6"/>
          <w:sz w:val="22"/>
          <w:szCs w:val="22"/>
        </w:rPr>
        <w:t xml:space="preserve"> </w:t>
      </w:r>
      <w:r w:rsidRPr="0091206F">
        <w:rPr>
          <w:sz w:val="22"/>
          <w:szCs w:val="22"/>
        </w:rPr>
        <w:t>ASOCIACIÓN</w:t>
      </w:r>
      <w:r w:rsidRPr="0091206F">
        <w:rPr>
          <w:spacing w:val="-5"/>
          <w:sz w:val="22"/>
          <w:szCs w:val="22"/>
        </w:rPr>
        <w:t xml:space="preserve"> </w:t>
      </w:r>
      <w:r w:rsidRPr="0091206F">
        <w:rPr>
          <w:sz w:val="22"/>
          <w:szCs w:val="22"/>
        </w:rPr>
        <w:t>PÚBLICO-PRIVADA</w:t>
      </w:r>
      <w:r w:rsidRPr="0091206F">
        <w:rPr>
          <w:spacing w:val="-5"/>
          <w:sz w:val="22"/>
          <w:szCs w:val="22"/>
        </w:rPr>
        <w:t xml:space="preserve"> </w:t>
      </w:r>
      <w:r w:rsidRPr="0091206F">
        <w:rPr>
          <w:spacing w:val="-2"/>
          <w:sz w:val="22"/>
          <w:szCs w:val="22"/>
        </w:rPr>
        <w:t>(APP).</w:t>
      </w:r>
    </w:p>
    <w:p w14:paraId="44FA16A6" w14:textId="77777777" w:rsidR="0091206F" w:rsidRPr="0091206F" w:rsidRDefault="0091206F" w:rsidP="00546C21">
      <w:pPr>
        <w:pStyle w:val="Prrafodelista"/>
        <w:widowControl w:val="0"/>
        <w:tabs>
          <w:tab w:val="left" w:pos="567"/>
        </w:tabs>
        <w:autoSpaceDE w:val="0"/>
        <w:autoSpaceDN w:val="0"/>
        <w:ind w:left="0" w:right="-91"/>
        <w:contextualSpacing w:val="0"/>
        <w:rPr>
          <w:sz w:val="22"/>
          <w:szCs w:val="22"/>
        </w:rPr>
      </w:pPr>
    </w:p>
    <w:p w14:paraId="4943A76F" w14:textId="46A6D584" w:rsidR="0091206F" w:rsidRPr="0091206F" w:rsidRDefault="0091206F" w:rsidP="00546C21">
      <w:pPr>
        <w:pStyle w:val="Prrafodelista"/>
        <w:widowControl w:val="0"/>
        <w:numPr>
          <w:ilvl w:val="0"/>
          <w:numId w:val="27"/>
        </w:numPr>
        <w:tabs>
          <w:tab w:val="left" w:pos="567"/>
        </w:tabs>
        <w:autoSpaceDE w:val="0"/>
        <w:autoSpaceDN w:val="0"/>
        <w:ind w:left="567" w:right="-91" w:hanging="567"/>
        <w:contextualSpacing w:val="0"/>
        <w:jc w:val="both"/>
        <w:rPr>
          <w:sz w:val="22"/>
          <w:szCs w:val="22"/>
        </w:rPr>
      </w:pPr>
      <w:r w:rsidRPr="0091206F">
        <w:rPr>
          <w:sz w:val="22"/>
          <w:szCs w:val="22"/>
        </w:rPr>
        <w:t xml:space="preserve">GENERAR INVERSIÓN PÚBLICA SOSTENIBLE A TRAVÉS DE PROYECTOS VIABLES Y </w:t>
      </w:r>
      <w:r w:rsidRPr="0091206F">
        <w:rPr>
          <w:spacing w:val="-2"/>
          <w:sz w:val="22"/>
          <w:szCs w:val="22"/>
        </w:rPr>
        <w:t>PERTINENTES.</w:t>
      </w:r>
    </w:p>
    <w:p w14:paraId="188B257E" w14:textId="6838354E" w:rsidR="0091206F" w:rsidRPr="0091206F" w:rsidRDefault="0091206F" w:rsidP="00546C21">
      <w:pPr>
        <w:pStyle w:val="Textoindependiente"/>
        <w:numPr>
          <w:ilvl w:val="0"/>
          <w:numId w:val="28"/>
        </w:numPr>
        <w:spacing w:line="240" w:lineRule="auto"/>
        <w:ind w:left="567" w:right="-91" w:hanging="567"/>
        <w:rPr>
          <w:spacing w:val="-2"/>
          <w:sz w:val="22"/>
          <w:szCs w:val="22"/>
        </w:rPr>
      </w:pPr>
      <w:r w:rsidRPr="0091206F">
        <w:rPr>
          <w:sz w:val="22"/>
          <w:szCs w:val="22"/>
        </w:rPr>
        <w:t>PROCURAR UNA ASIGNACIÓN ÓPTIMA DE LOS EGRESOS DEL GOBIERNO PARA CUMPLIR CON LAS NECESIDADES Y PRIORIDADES PÚBLICAS.</w:t>
      </w:r>
    </w:p>
    <w:p w14:paraId="38C545D6" w14:textId="77777777" w:rsidR="0091206F" w:rsidRDefault="0091206F" w:rsidP="00546C21">
      <w:pPr>
        <w:pStyle w:val="Textoindependiente"/>
        <w:spacing w:line="240" w:lineRule="auto"/>
        <w:ind w:right="-91"/>
        <w:rPr>
          <w:sz w:val="22"/>
          <w:szCs w:val="22"/>
        </w:rPr>
      </w:pPr>
    </w:p>
    <w:p w14:paraId="7E5E2A4D" w14:textId="77777777" w:rsidR="0091206F" w:rsidRPr="00FE787C" w:rsidRDefault="0091206F" w:rsidP="00546C21">
      <w:pPr>
        <w:pStyle w:val="Textoindependiente"/>
        <w:spacing w:line="360" w:lineRule="auto"/>
        <w:ind w:right="-91"/>
        <w:rPr>
          <w:sz w:val="22"/>
          <w:szCs w:val="22"/>
        </w:rPr>
      </w:pPr>
      <w:r w:rsidRPr="00FE787C">
        <w:rPr>
          <w:sz w:val="22"/>
          <w:szCs w:val="22"/>
        </w:rPr>
        <w:t>ASEGURAN QUE, PARA</w:t>
      </w:r>
      <w:r w:rsidRPr="00FE787C">
        <w:rPr>
          <w:spacing w:val="-7"/>
          <w:sz w:val="22"/>
          <w:szCs w:val="22"/>
        </w:rPr>
        <w:t xml:space="preserve"> </w:t>
      </w:r>
      <w:r w:rsidRPr="00FE787C">
        <w:rPr>
          <w:sz w:val="22"/>
          <w:szCs w:val="22"/>
        </w:rPr>
        <w:t>LOGRAR</w:t>
      </w:r>
      <w:r w:rsidRPr="00FE787C">
        <w:rPr>
          <w:spacing w:val="-3"/>
          <w:sz w:val="22"/>
          <w:szCs w:val="22"/>
        </w:rPr>
        <w:t xml:space="preserve"> </w:t>
      </w:r>
      <w:r w:rsidRPr="00FE787C">
        <w:rPr>
          <w:sz w:val="22"/>
          <w:szCs w:val="22"/>
        </w:rPr>
        <w:t>LOS</w:t>
      </w:r>
      <w:r w:rsidRPr="00FE787C">
        <w:rPr>
          <w:spacing w:val="-3"/>
          <w:sz w:val="22"/>
          <w:szCs w:val="22"/>
        </w:rPr>
        <w:t xml:space="preserve"> </w:t>
      </w:r>
      <w:r w:rsidRPr="00FE787C">
        <w:rPr>
          <w:sz w:val="22"/>
          <w:szCs w:val="22"/>
        </w:rPr>
        <w:t>OBJETIVOS</w:t>
      </w:r>
      <w:r w:rsidRPr="00FE787C">
        <w:rPr>
          <w:spacing w:val="-3"/>
          <w:sz w:val="22"/>
          <w:szCs w:val="22"/>
        </w:rPr>
        <w:t xml:space="preserve"> </w:t>
      </w:r>
      <w:r w:rsidRPr="00FE787C">
        <w:rPr>
          <w:sz w:val="22"/>
          <w:szCs w:val="22"/>
        </w:rPr>
        <w:t>ANUALES,</w:t>
      </w:r>
      <w:r w:rsidRPr="00FE787C">
        <w:rPr>
          <w:spacing w:val="-2"/>
          <w:sz w:val="22"/>
          <w:szCs w:val="22"/>
        </w:rPr>
        <w:t xml:space="preserve"> </w:t>
      </w:r>
      <w:r w:rsidRPr="00FE787C">
        <w:rPr>
          <w:sz w:val="22"/>
          <w:szCs w:val="22"/>
        </w:rPr>
        <w:t>SE</w:t>
      </w:r>
      <w:r w:rsidRPr="00FE787C">
        <w:rPr>
          <w:spacing w:val="-5"/>
          <w:sz w:val="22"/>
          <w:szCs w:val="22"/>
        </w:rPr>
        <w:t xml:space="preserve"> </w:t>
      </w:r>
      <w:r w:rsidRPr="00FE787C">
        <w:rPr>
          <w:sz w:val="22"/>
          <w:szCs w:val="22"/>
        </w:rPr>
        <w:t>LLEVARÁN</w:t>
      </w:r>
      <w:r w:rsidRPr="00FE787C">
        <w:rPr>
          <w:spacing w:val="-4"/>
          <w:sz w:val="22"/>
          <w:szCs w:val="22"/>
        </w:rPr>
        <w:t xml:space="preserve"> </w:t>
      </w:r>
      <w:r w:rsidRPr="00FE787C">
        <w:rPr>
          <w:sz w:val="22"/>
          <w:szCs w:val="22"/>
        </w:rPr>
        <w:t>A</w:t>
      </w:r>
      <w:r w:rsidRPr="00FE787C">
        <w:rPr>
          <w:spacing w:val="-2"/>
          <w:sz w:val="22"/>
          <w:szCs w:val="22"/>
        </w:rPr>
        <w:t xml:space="preserve"> </w:t>
      </w:r>
      <w:r w:rsidRPr="00FE787C">
        <w:rPr>
          <w:sz w:val="22"/>
          <w:szCs w:val="22"/>
        </w:rPr>
        <w:t>CABO</w:t>
      </w:r>
      <w:r w:rsidRPr="00FE787C">
        <w:rPr>
          <w:spacing w:val="-4"/>
          <w:sz w:val="22"/>
          <w:szCs w:val="22"/>
        </w:rPr>
        <w:t xml:space="preserve"> </w:t>
      </w:r>
      <w:r w:rsidRPr="00FE787C">
        <w:rPr>
          <w:sz w:val="22"/>
          <w:szCs w:val="22"/>
        </w:rPr>
        <w:t>LAS</w:t>
      </w:r>
      <w:r w:rsidRPr="00FE787C">
        <w:rPr>
          <w:spacing w:val="-3"/>
          <w:sz w:val="22"/>
          <w:szCs w:val="22"/>
        </w:rPr>
        <w:t xml:space="preserve"> </w:t>
      </w:r>
      <w:r w:rsidRPr="00FE787C">
        <w:rPr>
          <w:sz w:val="22"/>
          <w:szCs w:val="22"/>
        </w:rPr>
        <w:t>SIGUIENTES</w:t>
      </w:r>
      <w:r w:rsidRPr="00FE787C">
        <w:rPr>
          <w:spacing w:val="-3"/>
          <w:sz w:val="22"/>
          <w:szCs w:val="22"/>
        </w:rPr>
        <w:t xml:space="preserve"> </w:t>
      </w:r>
      <w:r w:rsidRPr="00FE787C">
        <w:rPr>
          <w:spacing w:val="-2"/>
          <w:sz w:val="22"/>
          <w:szCs w:val="22"/>
        </w:rPr>
        <w:t>ESTRATEGIAS:</w:t>
      </w:r>
    </w:p>
    <w:p w14:paraId="0314F6F7" w14:textId="77777777" w:rsidR="0091206F" w:rsidRPr="0091206F" w:rsidRDefault="0091206F" w:rsidP="00546C21">
      <w:pPr>
        <w:pStyle w:val="Textoindependiente"/>
        <w:spacing w:line="240" w:lineRule="auto"/>
        <w:ind w:right="-91"/>
        <w:rPr>
          <w:spacing w:val="-2"/>
          <w:sz w:val="22"/>
          <w:szCs w:val="22"/>
        </w:rPr>
      </w:pPr>
    </w:p>
    <w:p w14:paraId="3970B3FB" w14:textId="77777777" w:rsidR="0091206F" w:rsidRPr="0091206F" w:rsidRDefault="0091206F" w:rsidP="00546C21">
      <w:pPr>
        <w:pStyle w:val="Prrafodelista"/>
        <w:widowControl w:val="0"/>
        <w:numPr>
          <w:ilvl w:val="0"/>
          <w:numId w:val="27"/>
        </w:numPr>
        <w:tabs>
          <w:tab w:val="left" w:pos="567"/>
        </w:tabs>
        <w:autoSpaceDE w:val="0"/>
        <w:autoSpaceDN w:val="0"/>
        <w:ind w:left="567" w:right="-91" w:hanging="567"/>
        <w:contextualSpacing w:val="0"/>
        <w:rPr>
          <w:sz w:val="22"/>
          <w:szCs w:val="22"/>
        </w:rPr>
      </w:pPr>
      <w:r w:rsidRPr="0091206F">
        <w:rPr>
          <w:sz w:val="22"/>
          <w:szCs w:val="22"/>
        </w:rPr>
        <w:t>ASIGNAR</w:t>
      </w:r>
      <w:r w:rsidRPr="0091206F">
        <w:rPr>
          <w:spacing w:val="-4"/>
          <w:sz w:val="22"/>
          <w:szCs w:val="22"/>
        </w:rPr>
        <w:t xml:space="preserve"> </w:t>
      </w:r>
      <w:r w:rsidRPr="0091206F">
        <w:rPr>
          <w:sz w:val="22"/>
          <w:szCs w:val="22"/>
        </w:rPr>
        <w:t>EFICIENTEMENTE</w:t>
      </w:r>
      <w:r w:rsidRPr="0091206F">
        <w:rPr>
          <w:spacing w:val="-4"/>
          <w:sz w:val="22"/>
          <w:szCs w:val="22"/>
        </w:rPr>
        <w:t xml:space="preserve"> </w:t>
      </w:r>
      <w:r w:rsidRPr="0091206F">
        <w:rPr>
          <w:sz w:val="22"/>
          <w:szCs w:val="22"/>
        </w:rPr>
        <w:t>EL</w:t>
      </w:r>
      <w:r w:rsidRPr="0091206F">
        <w:rPr>
          <w:spacing w:val="-4"/>
          <w:sz w:val="22"/>
          <w:szCs w:val="22"/>
        </w:rPr>
        <w:t xml:space="preserve"> </w:t>
      </w:r>
      <w:r w:rsidRPr="0091206F">
        <w:rPr>
          <w:sz w:val="22"/>
          <w:szCs w:val="22"/>
        </w:rPr>
        <w:t>GASTO</w:t>
      </w:r>
      <w:r w:rsidRPr="0091206F">
        <w:rPr>
          <w:spacing w:val="-5"/>
          <w:sz w:val="22"/>
          <w:szCs w:val="22"/>
        </w:rPr>
        <w:t xml:space="preserve"> </w:t>
      </w:r>
      <w:r w:rsidRPr="0091206F">
        <w:rPr>
          <w:sz w:val="22"/>
          <w:szCs w:val="22"/>
        </w:rPr>
        <w:t>PÚBLICO</w:t>
      </w:r>
      <w:r w:rsidRPr="0091206F">
        <w:rPr>
          <w:spacing w:val="-1"/>
          <w:sz w:val="22"/>
          <w:szCs w:val="22"/>
        </w:rPr>
        <w:t xml:space="preserve"> </w:t>
      </w:r>
      <w:r w:rsidRPr="0091206F">
        <w:rPr>
          <w:sz w:val="22"/>
          <w:szCs w:val="22"/>
        </w:rPr>
        <w:t>Y</w:t>
      </w:r>
      <w:r w:rsidRPr="0091206F">
        <w:rPr>
          <w:spacing w:val="-2"/>
          <w:sz w:val="22"/>
          <w:szCs w:val="22"/>
        </w:rPr>
        <w:t xml:space="preserve"> </w:t>
      </w:r>
      <w:r w:rsidRPr="0091206F">
        <w:rPr>
          <w:sz w:val="22"/>
          <w:szCs w:val="22"/>
        </w:rPr>
        <w:t>FORTALECER</w:t>
      </w:r>
      <w:r w:rsidRPr="0091206F">
        <w:rPr>
          <w:spacing w:val="-3"/>
          <w:sz w:val="22"/>
          <w:szCs w:val="22"/>
        </w:rPr>
        <w:t xml:space="preserve"> </w:t>
      </w:r>
      <w:r w:rsidRPr="0091206F">
        <w:rPr>
          <w:sz w:val="22"/>
          <w:szCs w:val="22"/>
        </w:rPr>
        <w:t>LOS</w:t>
      </w:r>
      <w:r w:rsidRPr="0091206F">
        <w:rPr>
          <w:spacing w:val="-3"/>
          <w:sz w:val="22"/>
          <w:szCs w:val="22"/>
        </w:rPr>
        <w:t xml:space="preserve"> </w:t>
      </w:r>
      <w:r w:rsidRPr="0091206F">
        <w:rPr>
          <w:sz w:val="22"/>
          <w:szCs w:val="22"/>
        </w:rPr>
        <w:t>INGRESOS</w:t>
      </w:r>
      <w:r w:rsidRPr="0091206F">
        <w:rPr>
          <w:spacing w:val="-3"/>
          <w:sz w:val="22"/>
          <w:szCs w:val="22"/>
        </w:rPr>
        <w:t xml:space="preserve"> </w:t>
      </w:r>
      <w:r w:rsidRPr="0091206F">
        <w:rPr>
          <w:spacing w:val="-2"/>
          <w:sz w:val="22"/>
          <w:szCs w:val="22"/>
        </w:rPr>
        <w:t>PROPIOS.</w:t>
      </w:r>
    </w:p>
    <w:p w14:paraId="33B5721C" w14:textId="77777777" w:rsidR="0091206F" w:rsidRPr="0091206F" w:rsidRDefault="0091206F" w:rsidP="00546C21">
      <w:pPr>
        <w:pStyle w:val="Prrafodelista"/>
        <w:widowControl w:val="0"/>
        <w:tabs>
          <w:tab w:val="left" w:pos="567"/>
        </w:tabs>
        <w:autoSpaceDE w:val="0"/>
        <w:autoSpaceDN w:val="0"/>
        <w:ind w:left="567" w:right="-91"/>
        <w:contextualSpacing w:val="0"/>
        <w:rPr>
          <w:sz w:val="22"/>
          <w:szCs w:val="22"/>
        </w:rPr>
      </w:pPr>
    </w:p>
    <w:p w14:paraId="52E7726A" w14:textId="77777777" w:rsidR="0091206F" w:rsidRPr="0091206F" w:rsidRDefault="0091206F" w:rsidP="00546C21">
      <w:pPr>
        <w:pStyle w:val="Prrafodelista"/>
        <w:widowControl w:val="0"/>
        <w:numPr>
          <w:ilvl w:val="0"/>
          <w:numId w:val="27"/>
        </w:numPr>
        <w:tabs>
          <w:tab w:val="left" w:pos="567"/>
        </w:tabs>
        <w:autoSpaceDE w:val="0"/>
        <w:autoSpaceDN w:val="0"/>
        <w:ind w:left="567" w:right="-91" w:hanging="567"/>
        <w:contextualSpacing w:val="0"/>
        <w:rPr>
          <w:sz w:val="22"/>
          <w:szCs w:val="22"/>
        </w:rPr>
      </w:pPr>
      <w:r w:rsidRPr="0091206F">
        <w:rPr>
          <w:sz w:val="22"/>
          <w:szCs w:val="22"/>
        </w:rPr>
        <w:t>MEJORAR</w:t>
      </w:r>
      <w:r w:rsidRPr="0091206F">
        <w:rPr>
          <w:spacing w:val="40"/>
          <w:sz w:val="22"/>
          <w:szCs w:val="22"/>
        </w:rPr>
        <w:t xml:space="preserve"> </w:t>
      </w:r>
      <w:r w:rsidRPr="0091206F">
        <w:rPr>
          <w:sz w:val="22"/>
          <w:szCs w:val="22"/>
        </w:rPr>
        <w:t>LAS</w:t>
      </w:r>
      <w:r w:rsidRPr="0091206F">
        <w:rPr>
          <w:spacing w:val="40"/>
          <w:sz w:val="22"/>
          <w:szCs w:val="22"/>
        </w:rPr>
        <w:t xml:space="preserve"> </w:t>
      </w:r>
      <w:r w:rsidRPr="0091206F">
        <w:rPr>
          <w:sz w:val="22"/>
          <w:szCs w:val="22"/>
        </w:rPr>
        <w:t>CONDICIONES</w:t>
      </w:r>
      <w:r w:rsidRPr="0091206F">
        <w:rPr>
          <w:spacing w:val="40"/>
          <w:sz w:val="22"/>
          <w:szCs w:val="22"/>
        </w:rPr>
        <w:t xml:space="preserve"> </w:t>
      </w:r>
      <w:r w:rsidRPr="0091206F">
        <w:rPr>
          <w:sz w:val="22"/>
          <w:szCs w:val="22"/>
        </w:rPr>
        <w:t>DE</w:t>
      </w:r>
      <w:r w:rsidRPr="0091206F">
        <w:rPr>
          <w:spacing w:val="40"/>
          <w:sz w:val="22"/>
          <w:szCs w:val="22"/>
        </w:rPr>
        <w:t xml:space="preserve"> </w:t>
      </w:r>
      <w:r w:rsidRPr="0091206F">
        <w:rPr>
          <w:sz w:val="22"/>
          <w:szCs w:val="22"/>
        </w:rPr>
        <w:t>LOS</w:t>
      </w:r>
      <w:r w:rsidRPr="0091206F">
        <w:rPr>
          <w:spacing w:val="40"/>
          <w:sz w:val="22"/>
          <w:szCs w:val="22"/>
        </w:rPr>
        <w:t xml:space="preserve"> </w:t>
      </w:r>
      <w:r w:rsidRPr="0091206F">
        <w:rPr>
          <w:sz w:val="22"/>
          <w:szCs w:val="22"/>
        </w:rPr>
        <w:t>FINANCIAMIENTOS</w:t>
      </w:r>
      <w:r w:rsidRPr="0091206F">
        <w:rPr>
          <w:spacing w:val="40"/>
          <w:sz w:val="22"/>
          <w:szCs w:val="22"/>
        </w:rPr>
        <w:t xml:space="preserve"> </w:t>
      </w:r>
      <w:r w:rsidRPr="0091206F">
        <w:rPr>
          <w:sz w:val="22"/>
          <w:szCs w:val="22"/>
        </w:rPr>
        <w:t>ACTUALES,</w:t>
      </w:r>
      <w:r w:rsidRPr="0091206F">
        <w:rPr>
          <w:spacing w:val="40"/>
          <w:sz w:val="22"/>
          <w:szCs w:val="22"/>
        </w:rPr>
        <w:t xml:space="preserve"> </w:t>
      </w:r>
      <w:r w:rsidRPr="0091206F">
        <w:rPr>
          <w:sz w:val="22"/>
          <w:szCs w:val="22"/>
        </w:rPr>
        <w:t>OPTIMIZANDO</w:t>
      </w:r>
      <w:r w:rsidRPr="0091206F">
        <w:rPr>
          <w:spacing w:val="40"/>
          <w:sz w:val="22"/>
          <w:szCs w:val="22"/>
        </w:rPr>
        <w:t xml:space="preserve"> </w:t>
      </w:r>
      <w:r w:rsidRPr="0091206F">
        <w:rPr>
          <w:sz w:val="22"/>
          <w:szCs w:val="22"/>
        </w:rPr>
        <w:t>LOS</w:t>
      </w:r>
      <w:r w:rsidRPr="0091206F">
        <w:rPr>
          <w:spacing w:val="80"/>
          <w:sz w:val="22"/>
          <w:szCs w:val="22"/>
        </w:rPr>
        <w:t xml:space="preserve"> </w:t>
      </w:r>
      <w:r w:rsidRPr="0091206F">
        <w:rPr>
          <w:sz w:val="22"/>
          <w:szCs w:val="22"/>
        </w:rPr>
        <w:t>TÉRMINOS DE FINANCIAMIENTO DE LA DEUDA ACTUAL</w:t>
      </w:r>
    </w:p>
    <w:p w14:paraId="141D28F9" w14:textId="77777777" w:rsidR="0091206F" w:rsidRPr="0091206F" w:rsidRDefault="0091206F" w:rsidP="00546C21">
      <w:pPr>
        <w:pStyle w:val="Prrafodelista"/>
        <w:widowControl w:val="0"/>
        <w:tabs>
          <w:tab w:val="left" w:pos="567"/>
        </w:tabs>
        <w:autoSpaceDE w:val="0"/>
        <w:autoSpaceDN w:val="0"/>
        <w:ind w:left="0" w:right="-91"/>
        <w:contextualSpacing w:val="0"/>
        <w:rPr>
          <w:sz w:val="22"/>
          <w:szCs w:val="22"/>
        </w:rPr>
      </w:pPr>
    </w:p>
    <w:p w14:paraId="3DB9917A" w14:textId="77777777" w:rsidR="0091206F" w:rsidRPr="0091206F" w:rsidRDefault="0091206F" w:rsidP="00546C21">
      <w:pPr>
        <w:pStyle w:val="Prrafodelista"/>
        <w:widowControl w:val="0"/>
        <w:numPr>
          <w:ilvl w:val="0"/>
          <w:numId w:val="27"/>
        </w:numPr>
        <w:tabs>
          <w:tab w:val="left" w:pos="567"/>
        </w:tabs>
        <w:autoSpaceDE w:val="0"/>
        <w:autoSpaceDN w:val="0"/>
        <w:ind w:left="567" w:right="-91" w:hanging="567"/>
        <w:contextualSpacing w:val="0"/>
        <w:rPr>
          <w:sz w:val="22"/>
          <w:szCs w:val="22"/>
        </w:rPr>
      </w:pPr>
      <w:r w:rsidRPr="0091206F">
        <w:rPr>
          <w:sz w:val="22"/>
          <w:szCs w:val="22"/>
        </w:rPr>
        <w:t>ASESORAR</w:t>
      </w:r>
      <w:r w:rsidRPr="0091206F">
        <w:rPr>
          <w:spacing w:val="80"/>
          <w:sz w:val="22"/>
          <w:szCs w:val="22"/>
        </w:rPr>
        <w:t xml:space="preserve"> </w:t>
      </w:r>
      <w:r w:rsidRPr="0091206F">
        <w:rPr>
          <w:sz w:val="22"/>
          <w:szCs w:val="22"/>
        </w:rPr>
        <w:t>A</w:t>
      </w:r>
      <w:r w:rsidRPr="0091206F">
        <w:rPr>
          <w:spacing w:val="80"/>
          <w:sz w:val="22"/>
          <w:szCs w:val="22"/>
        </w:rPr>
        <w:t xml:space="preserve"> </w:t>
      </w:r>
      <w:r w:rsidRPr="0091206F">
        <w:rPr>
          <w:sz w:val="22"/>
          <w:szCs w:val="22"/>
        </w:rPr>
        <w:t>LOS</w:t>
      </w:r>
      <w:r w:rsidRPr="0091206F">
        <w:rPr>
          <w:spacing w:val="80"/>
          <w:sz w:val="22"/>
          <w:szCs w:val="22"/>
        </w:rPr>
        <w:t xml:space="preserve"> </w:t>
      </w:r>
      <w:r w:rsidRPr="0091206F">
        <w:rPr>
          <w:sz w:val="22"/>
          <w:szCs w:val="22"/>
        </w:rPr>
        <w:t>MUNICIPIOS</w:t>
      </w:r>
      <w:r w:rsidRPr="0091206F">
        <w:rPr>
          <w:spacing w:val="80"/>
          <w:sz w:val="22"/>
          <w:szCs w:val="22"/>
        </w:rPr>
        <w:t xml:space="preserve"> </w:t>
      </w:r>
      <w:r w:rsidRPr="0091206F">
        <w:rPr>
          <w:sz w:val="22"/>
          <w:szCs w:val="22"/>
        </w:rPr>
        <w:t>CON</w:t>
      </w:r>
      <w:r w:rsidRPr="0091206F">
        <w:rPr>
          <w:spacing w:val="80"/>
          <w:sz w:val="22"/>
          <w:szCs w:val="22"/>
        </w:rPr>
        <w:t xml:space="preserve"> </w:t>
      </w:r>
      <w:r w:rsidRPr="0091206F">
        <w:rPr>
          <w:sz w:val="22"/>
          <w:szCs w:val="22"/>
        </w:rPr>
        <w:t>LOS</w:t>
      </w:r>
      <w:r w:rsidRPr="0091206F">
        <w:rPr>
          <w:spacing w:val="80"/>
          <w:sz w:val="22"/>
          <w:szCs w:val="22"/>
        </w:rPr>
        <w:t xml:space="preserve"> </w:t>
      </w:r>
      <w:r w:rsidRPr="0091206F">
        <w:rPr>
          <w:sz w:val="22"/>
          <w:szCs w:val="22"/>
        </w:rPr>
        <w:t>TRÁMITES</w:t>
      </w:r>
      <w:r w:rsidRPr="0091206F">
        <w:rPr>
          <w:spacing w:val="80"/>
          <w:sz w:val="22"/>
          <w:szCs w:val="22"/>
        </w:rPr>
        <w:t xml:space="preserve"> </w:t>
      </w:r>
      <w:r w:rsidRPr="0091206F">
        <w:rPr>
          <w:sz w:val="22"/>
          <w:szCs w:val="22"/>
        </w:rPr>
        <w:t>NECESARIOS</w:t>
      </w:r>
      <w:r w:rsidRPr="0091206F">
        <w:rPr>
          <w:spacing w:val="80"/>
          <w:sz w:val="22"/>
          <w:szCs w:val="22"/>
        </w:rPr>
        <w:t xml:space="preserve"> </w:t>
      </w:r>
      <w:r w:rsidRPr="0091206F">
        <w:rPr>
          <w:sz w:val="22"/>
          <w:szCs w:val="22"/>
        </w:rPr>
        <w:t>PARA</w:t>
      </w:r>
      <w:r w:rsidRPr="0091206F">
        <w:rPr>
          <w:spacing w:val="80"/>
          <w:sz w:val="22"/>
          <w:szCs w:val="22"/>
        </w:rPr>
        <w:t xml:space="preserve"> </w:t>
      </w:r>
      <w:r w:rsidRPr="0091206F">
        <w:rPr>
          <w:sz w:val="22"/>
          <w:szCs w:val="22"/>
        </w:rPr>
        <w:t>ACCEDER</w:t>
      </w:r>
      <w:r w:rsidRPr="0091206F">
        <w:rPr>
          <w:spacing w:val="80"/>
          <w:sz w:val="22"/>
          <w:szCs w:val="22"/>
        </w:rPr>
        <w:t xml:space="preserve"> </w:t>
      </w:r>
      <w:r w:rsidRPr="0091206F">
        <w:rPr>
          <w:sz w:val="22"/>
          <w:szCs w:val="22"/>
        </w:rPr>
        <w:t>AL FINANCIAMIENTO DE PROYECTOS DE INVERSIÓN O REFINANCIAMIENTO.</w:t>
      </w:r>
    </w:p>
    <w:p w14:paraId="130ED7EE" w14:textId="77777777" w:rsidR="0091206F" w:rsidRPr="0091206F" w:rsidRDefault="0091206F" w:rsidP="00546C21">
      <w:pPr>
        <w:pStyle w:val="Prrafodelista"/>
        <w:widowControl w:val="0"/>
        <w:tabs>
          <w:tab w:val="left" w:pos="567"/>
        </w:tabs>
        <w:autoSpaceDE w:val="0"/>
        <w:autoSpaceDN w:val="0"/>
        <w:ind w:left="0" w:right="-91"/>
        <w:contextualSpacing w:val="0"/>
        <w:rPr>
          <w:sz w:val="22"/>
          <w:szCs w:val="22"/>
        </w:rPr>
      </w:pPr>
    </w:p>
    <w:p w14:paraId="3B7E7A70" w14:textId="77777777" w:rsidR="0091206F" w:rsidRPr="0091206F" w:rsidRDefault="0091206F" w:rsidP="00546C21">
      <w:pPr>
        <w:pStyle w:val="Prrafodelista"/>
        <w:widowControl w:val="0"/>
        <w:numPr>
          <w:ilvl w:val="0"/>
          <w:numId w:val="27"/>
        </w:numPr>
        <w:tabs>
          <w:tab w:val="left" w:pos="567"/>
        </w:tabs>
        <w:autoSpaceDE w:val="0"/>
        <w:autoSpaceDN w:val="0"/>
        <w:ind w:left="567" w:right="-91" w:hanging="567"/>
        <w:contextualSpacing w:val="0"/>
        <w:rPr>
          <w:sz w:val="22"/>
          <w:szCs w:val="22"/>
        </w:rPr>
      </w:pPr>
      <w:r w:rsidRPr="0091206F">
        <w:rPr>
          <w:sz w:val="22"/>
          <w:szCs w:val="22"/>
        </w:rPr>
        <w:t>FORTALECER</w:t>
      </w:r>
      <w:r w:rsidRPr="0091206F">
        <w:rPr>
          <w:spacing w:val="80"/>
          <w:sz w:val="22"/>
          <w:szCs w:val="22"/>
        </w:rPr>
        <w:t xml:space="preserve"> </w:t>
      </w:r>
      <w:r w:rsidRPr="0091206F">
        <w:rPr>
          <w:sz w:val="22"/>
          <w:szCs w:val="22"/>
        </w:rPr>
        <w:t>EL</w:t>
      </w:r>
      <w:r w:rsidRPr="0091206F">
        <w:rPr>
          <w:spacing w:val="80"/>
          <w:sz w:val="22"/>
          <w:szCs w:val="22"/>
        </w:rPr>
        <w:t xml:space="preserve"> </w:t>
      </w:r>
      <w:r w:rsidRPr="0091206F">
        <w:rPr>
          <w:sz w:val="22"/>
          <w:szCs w:val="22"/>
        </w:rPr>
        <w:t>MARCO</w:t>
      </w:r>
      <w:r w:rsidRPr="0091206F">
        <w:rPr>
          <w:spacing w:val="80"/>
          <w:sz w:val="22"/>
          <w:szCs w:val="22"/>
        </w:rPr>
        <w:t xml:space="preserve"> </w:t>
      </w:r>
      <w:r w:rsidRPr="0091206F">
        <w:rPr>
          <w:sz w:val="22"/>
          <w:szCs w:val="22"/>
        </w:rPr>
        <w:t>NORMATIVO</w:t>
      </w:r>
      <w:r w:rsidRPr="0091206F">
        <w:rPr>
          <w:spacing w:val="80"/>
          <w:sz w:val="22"/>
          <w:szCs w:val="22"/>
        </w:rPr>
        <w:t xml:space="preserve"> </w:t>
      </w:r>
      <w:r w:rsidRPr="0091206F">
        <w:rPr>
          <w:sz w:val="22"/>
          <w:szCs w:val="22"/>
        </w:rPr>
        <w:t>Y</w:t>
      </w:r>
      <w:r w:rsidRPr="0091206F">
        <w:rPr>
          <w:spacing w:val="80"/>
          <w:sz w:val="22"/>
          <w:szCs w:val="22"/>
        </w:rPr>
        <w:t xml:space="preserve"> </w:t>
      </w:r>
      <w:r w:rsidRPr="0091206F">
        <w:rPr>
          <w:sz w:val="22"/>
          <w:szCs w:val="22"/>
        </w:rPr>
        <w:t>METODOLÓGICO</w:t>
      </w:r>
      <w:r w:rsidRPr="0091206F">
        <w:rPr>
          <w:spacing w:val="80"/>
          <w:sz w:val="22"/>
          <w:szCs w:val="22"/>
        </w:rPr>
        <w:t xml:space="preserve"> </w:t>
      </w:r>
      <w:r w:rsidRPr="0091206F">
        <w:rPr>
          <w:sz w:val="22"/>
          <w:szCs w:val="22"/>
        </w:rPr>
        <w:t>PARA</w:t>
      </w:r>
      <w:r w:rsidRPr="0091206F">
        <w:rPr>
          <w:spacing w:val="80"/>
          <w:sz w:val="22"/>
          <w:szCs w:val="22"/>
        </w:rPr>
        <w:t xml:space="preserve"> </w:t>
      </w:r>
      <w:r w:rsidRPr="0091206F">
        <w:rPr>
          <w:sz w:val="22"/>
          <w:szCs w:val="22"/>
        </w:rPr>
        <w:t>ATRAER</w:t>
      </w:r>
      <w:r w:rsidRPr="0091206F">
        <w:rPr>
          <w:spacing w:val="80"/>
          <w:sz w:val="22"/>
          <w:szCs w:val="22"/>
        </w:rPr>
        <w:t xml:space="preserve"> </w:t>
      </w:r>
      <w:r w:rsidRPr="0091206F">
        <w:rPr>
          <w:sz w:val="22"/>
          <w:szCs w:val="22"/>
        </w:rPr>
        <w:t xml:space="preserve">INVERSIONISTAS </w:t>
      </w:r>
      <w:r w:rsidRPr="0091206F">
        <w:rPr>
          <w:spacing w:val="-2"/>
          <w:sz w:val="22"/>
          <w:szCs w:val="22"/>
        </w:rPr>
        <w:t>PRIVADOS.</w:t>
      </w:r>
    </w:p>
    <w:p w14:paraId="73FAF71F" w14:textId="77777777" w:rsidR="0091206F" w:rsidRPr="0091206F" w:rsidRDefault="0091206F" w:rsidP="00546C21">
      <w:pPr>
        <w:pStyle w:val="Prrafodelista"/>
        <w:widowControl w:val="0"/>
        <w:numPr>
          <w:ilvl w:val="0"/>
          <w:numId w:val="27"/>
        </w:numPr>
        <w:tabs>
          <w:tab w:val="left" w:pos="567"/>
        </w:tabs>
        <w:autoSpaceDE w:val="0"/>
        <w:autoSpaceDN w:val="0"/>
        <w:ind w:left="567" w:right="-91" w:hanging="567"/>
        <w:contextualSpacing w:val="0"/>
        <w:rPr>
          <w:sz w:val="22"/>
          <w:szCs w:val="22"/>
        </w:rPr>
      </w:pPr>
      <w:r w:rsidRPr="0091206F">
        <w:rPr>
          <w:sz w:val="22"/>
          <w:szCs w:val="22"/>
        </w:rPr>
        <w:lastRenderedPageBreak/>
        <w:t>AFIANZAR</w:t>
      </w:r>
      <w:r w:rsidRPr="0091206F">
        <w:rPr>
          <w:spacing w:val="-3"/>
          <w:sz w:val="22"/>
          <w:szCs w:val="22"/>
        </w:rPr>
        <w:t xml:space="preserve"> </w:t>
      </w:r>
      <w:r w:rsidRPr="0091206F">
        <w:rPr>
          <w:sz w:val="22"/>
          <w:szCs w:val="22"/>
        </w:rPr>
        <w:t>UN</w:t>
      </w:r>
      <w:r w:rsidRPr="0091206F">
        <w:rPr>
          <w:spacing w:val="-4"/>
          <w:sz w:val="22"/>
          <w:szCs w:val="22"/>
        </w:rPr>
        <w:t xml:space="preserve"> </w:t>
      </w:r>
      <w:r w:rsidRPr="0091206F">
        <w:rPr>
          <w:sz w:val="22"/>
          <w:szCs w:val="22"/>
        </w:rPr>
        <w:t>BANCO</w:t>
      </w:r>
      <w:r w:rsidRPr="0091206F">
        <w:rPr>
          <w:spacing w:val="-4"/>
          <w:sz w:val="22"/>
          <w:szCs w:val="22"/>
        </w:rPr>
        <w:t xml:space="preserve"> </w:t>
      </w:r>
      <w:r w:rsidRPr="0091206F">
        <w:rPr>
          <w:sz w:val="22"/>
          <w:szCs w:val="22"/>
        </w:rPr>
        <w:t>DE</w:t>
      </w:r>
      <w:r w:rsidRPr="0091206F">
        <w:rPr>
          <w:spacing w:val="-4"/>
          <w:sz w:val="22"/>
          <w:szCs w:val="22"/>
        </w:rPr>
        <w:t xml:space="preserve"> </w:t>
      </w:r>
      <w:r w:rsidRPr="0091206F">
        <w:rPr>
          <w:sz w:val="22"/>
          <w:szCs w:val="22"/>
        </w:rPr>
        <w:t>PROYECTOS</w:t>
      </w:r>
      <w:r w:rsidRPr="0091206F">
        <w:rPr>
          <w:spacing w:val="-3"/>
          <w:sz w:val="22"/>
          <w:szCs w:val="22"/>
        </w:rPr>
        <w:t xml:space="preserve"> </w:t>
      </w:r>
      <w:r w:rsidRPr="0091206F">
        <w:rPr>
          <w:sz w:val="22"/>
          <w:szCs w:val="22"/>
        </w:rPr>
        <w:t>ESTRATÉGICOS</w:t>
      </w:r>
      <w:r w:rsidRPr="0091206F">
        <w:rPr>
          <w:spacing w:val="-3"/>
          <w:sz w:val="22"/>
          <w:szCs w:val="22"/>
        </w:rPr>
        <w:t xml:space="preserve"> </w:t>
      </w:r>
      <w:r w:rsidRPr="0091206F">
        <w:rPr>
          <w:sz w:val="22"/>
          <w:szCs w:val="22"/>
        </w:rPr>
        <w:t>DE</w:t>
      </w:r>
      <w:r w:rsidRPr="0091206F">
        <w:rPr>
          <w:spacing w:val="-1"/>
          <w:sz w:val="22"/>
          <w:szCs w:val="22"/>
        </w:rPr>
        <w:t xml:space="preserve"> </w:t>
      </w:r>
      <w:r w:rsidRPr="0091206F">
        <w:rPr>
          <w:spacing w:val="-4"/>
          <w:sz w:val="22"/>
          <w:szCs w:val="22"/>
        </w:rPr>
        <w:t>PPI.</w:t>
      </w:r>
    </w:p>
    <w:p w14:paraId="7DE75C6A" w14:textId="77777777" w:rsidR="0091206F" w:rsidRPr="0091206F" w:rsidRDefault="0091206F" w:rsidP="00546C21">
      <w:pPr>
        <w:pStyle w:val="Prrafodelista"/>
        <w:widowControl w:val="0"/>
        <w:tabs>
          <w:tab w:val="left" w:pos="567"/>
        </w:tabs>
        <w:autoSpaceDE w:val="0"/>
        <w:autoSpaceDN w:val="0"/>
        <w:ind w:left="0" w:right="-91"/>
        <w:contextualSpacing w:val="0"/>
        <w:rPr>
          <w:sz w:val="22"/>
          <w:szCs w:val="22"/>
        </w:rPr>
      </w:pPr>
    </w:p>
    <w:p w14:paraId="2FD14DF6" w14:textId="77777777" w:rsidR="0091206F" w:rsidRPr="0091206F" w:rsidRDefault="0091206F" w:rsidP="00546C21">
      <w:pPr>
        <w:pStyle w:val="Prrafodelista"/>
        <w:widowControl w:val="0"/>
        <w:numPr>
          <w:ilvl w:val="0"/>
          <w:numId w:val="27"/>
        </w:numPr>
        <w:tabs>
          <w:tab w:val="left" w:pos="567"/>
        </w:tabs>
        <w:autoSpaceDE w:val="0"/>
        <w:autoSpaceDN w:val="0"/>
        <w:ind w:left="567" w:right="-91" w:hanging="567"/>
        <w:contextualSpacing w:val="0"/>
        <w:rPr>
          <w:sz w:val="22"/>
          <w:szCs w:val="22"/>
        </w:rPr>
      </w:pPr>
      <w:r w:rsidRPr="0091206F">
        <w:rPr>
          <w:sz w:val="22"/>
          <w:szCs w:val="22"/>
        </w:rPr>
        <w:t>CREAR UN PRESUPUESTO QUE DISTRIBUYA LOS INGRESOS Y LOS GASTOS DE UNA MANERA EFICIENTE, EVITANDO UN DÉFICIT PRESUPUESTARIO.</w:t>
      </w:r>
    </w:p>
    <w:p w14:paraId="0FF0DEC1" w14:textId="77777777" w:rsidR="008F2E16" w:rsidRPr="0091206F" w:rsidRDefault="008F2E16" w:rsidP="00546C21">
      <w:pPr>
        <w:pStyle w:val="Textoindependiente"/>
        <w:spacing w:line="360" w:lineRule="auto"/>
        <w:ind w:right="-91"/>
        <w:rPr>
          <w:sz w:val="22"/>
          <w:szCs w:val="22"/>
        </w:rPr>
      </w:pPr>
    </w:p>
    <w:p w14:paraId="29A6BE91" w14:textId="77777777" w:rsidR="0091206F" w:rsidRDefault="0091206F" w:rsidP="00546C21">
      <w:pPr>
        <w:pStyle w:val="Textoindependiente"/>
        <w:spacing w:line="360" w:lineRule="auto"/>
        <w:ind w:right="-91"/>
        <w:rPr>
          <w:spacing w:val="-2"/>
          <w:sz w:val="22"/>
          <w:szCs w:val="22"/>
        </w:rPr>
      </w:pPr>
      <w:r w:rsidRPr="00FE787C">
        <w:rPr>
          <w:sz w:val="22"/>
          <w:szCs w:val="22"/>
        </w:rPr>
        <w:t>EN EL MISMO SENTIDO PRESENTAN, POR</w:t>
      </w:r>
      <w:r w:rsidRPr="00FE787C">
        <w:rPr>
          <w:spacing w:val="-6"/>
          <w:sz w:val="22"/>
          <w:szCs w:val="22"/>
        </w:rPr>
        <w:t xml:space="preserve"> </w:t>
      </w:r>
      <w:r w:rsidRPr="00FE787C">
        <w:rPr>
          <w:sz w:val="22"/>
          <w:szCs w:val="22"/>
        </w:rPr>
        <w:t>ÚLTIMO,</w:t>
      </w:r>
      <w:r w:rsidRPr="00FE787C">
        <w:rPr>
          <w:spacing w:val="-2"/>
          <w:sz w:val="22"/>
          <w:szCs w:val="22"/>
        </w:rPr>
        <w:t xml:space="preserve"> </w:t>
      </w:r>
      <w:r w:rsidRPr="00FE787C">
        <w:rPr>
          <w:sz w:val="22"/>
          <w:szCs w:val="22"/>
        </w:rPr>
        <w:t>LAS</w:t>
      </w:r>
      <w:r w:rsidRPr="00FE787C">
        <w:rPr>
          <w:spacing w:val="-5"/>
          <w:sz w:val="22"/>
          <w:szCs w:val="22"/>
        </w:rPr>
        <w:t xml:space="preserve"> </w:t>
      </w:r>
      <w:r w:rsidRPr="00FE787C">
        <w:rPr>
          <w:sz w:val="22"/>
          <w:szCs w:val="22"/>
        </w:rPr>
        <w:t>METAS</w:t>
      </w:r>
      <w:r w:rsidRPr="00FE787C">
        <w:rPr>
          <w:spacing w:val="-4"/>
          <w:sz w:val="22"/>
          <w:szCs w:val="22"/>
        </w:rPr>
        <w:t xml:space="preserve"> </w:t>
      </w:r>
      <w:r w:rsidRPr="00FE787C">
        <w:rPr>
          <w:sz w:val="22"/>
          <w:szCs w:val="22"/>
        </w:rPr>
        <w:t>ESPERADAS</w:t>
      </w:r>
      <w:r w:rsidRPr="00FE787C">
        <w:rPr>
          <w:spacing w:val="-3"/>
          <w:sz w:val="22"/>
          <w:szCs w:val="22"/>
        </w:rPr>
        <w:t xml:space="preserve"> </w:t>
      </w:r>
      <w:r w:rsidRPr="00FE787C">
        <w:rPr>
          <w:sz w:val="22"/>
          <w:szCs w:val="22"/>
        </w:rPr>
        <w:t>DURANTE</w:t>
      </w:r>
      <w:r w:rsidRPr="00FE787C">
        <w:rPr>
          <w:spacing w:val="-4"/>
          <w:sz w:val="22"/>
          <w:szCs w:val="22"/>
        </w:rPr>
        <w:t xml:space="preserve"> </w:t>
      </w:r>
      <w:r w:rsidRPr="00FE787C">
        <w:rPr>
          <w:sz w:val="22"/>
          <w:szCs w:val="22"/>
        </w:rPr>
        <w:t>EL</w:t>
      </w:r>
      <w:r w:rsidRPr="00FE787C">
        <w:rPr>
          <w:spacing w:val="-5"/>
          <w:sz w:val="22"/>
          <w:szCs w:val="22"/>
        </w:rPr>
        <w:t xml:space="preserve"> </w:t>
      </w:r>
      <w:r w:rsidRPr="00FE787C">
        <w:rPr>
          <w:sz w:val="22"/>
          <w:szCs w:val="22"/>
        </w:rPr>
        <w:t>PRÓXIMO</w:t>
      </w:r>
      <w:r w:rsidRPr="00FE787C">
        <w:rPr>
          <w:spacing w:val="-4"/>
          <w:sz w:val="22"/>
          <w:szCs w:val="22"/>
        </w:rPr>
        <w:t xml:space="preserve"> </w:t>
      </w:r>
      <w:r w:rsidRPr="00FE787C">
        <w:rPr>
          <w:sz w:val="22"/>
          <w:szCs w:val="22"/>
        </w:rPr>
        <w:t>EJERCICIO</w:t>
      </w:r>
      <w:r w:rsidRPr="00FE787C">
        <w:rPr>
          <w:spacing w:val="-4"/>
          <w:sz w:val="22"/>
          <w:szCs w:val="22"/>
        </w:rPr>
        <w:t xml:space="preserve"> </w:t>
      </w:r>
      <w:r w:rsidRPr="00FE787C">
        <w:rPr>
          <w:spacing w:val="-2"/>
          <w:sz w:val="22"/>
          <w:szCs w:val="22"/>
        </w:rPr>
        <w:t>FISCAL:</w:t>
      </w:r>
    </w:p>
    <w:p w14:paraId="7CE993C5" w14:textId="77777777" w:rsidR="0091206F" w:rsidRDefault="0091206F" w:rsidP="00546C21">
      <w:pPr>
        <w:pStyle w:val="Textoindependiente"/>
        <w:spacing w:line="240" w:lineRule="auto"/>
        <w:ind w:right="-91"/>
        <w:rPr>
          <w:spacing w:val="-2"/>
          <w:sz w:val="22"/>
          <w:szCs w:val="22"/>
        </w:rPr>
      </w:pPr>
    </w:p>
    <w:p w14:paraId="78C68441" w14:textId="77777777" w:rsidR="005C4B99" w:rsidRPr="005C4B99" w:rsidRDefault="005C4B99" w:rsidP="00546C21">
      <w:pPr>
        <w:pStyle w:val="Prrafodelista"/>
        <w:widowControl w:val="0"/>
        <w:numPr>
          <w:ilvl w:val="0"/>
          <w:numId w:val="27"/>
        </w:numPr>
        <w:tabs>
          <w:tab w:val="left" w:pos="567"/>
        </w:tabs>
        <w:autoSpaceDE w:val="0"/>
        <w:autoSpaceDN w:val="0"/>
        <w:ind w:left="567" w:right="-91" w:hanging="567"/>
        <w:contextualSpacing w:val="0"/>
        <w:rPr>
          <w:sz w:val="22"/>
          <w:szCs w:val="22"/>
        </w:rPr>
      </w:pPr>
      <w:r w:rsidRPr="005C4B99">
        <w:rPr>
          <w:sz w:val="22"/>
          <w:szCs w:val="22"/>
        </w:rPr>
        <w:t>MANTENER</w:t>
      </w:r>
      <w:r w:rsidRPr="005C4B99">
        <w:rPr>
          <w:spacing w:val="-8"/>
          <w:sz w:val="22"/>
          <w:szCs w:val="22"/>
        </w:rPr>
        <w:t xml:space="preserve"> </w:t>
      </w:r>
      <w:r w:rsidRPr="005C4B99">
        <w:rPr>
          <w:sz w:val="22"/>
          <w:szCs w:val="22"/>
        </w:rPr>
        <w:t>EL</w:t>
      </w:r>
      <w:r w:rsidRPr="005C4B99">
        <w:rPr>
          <w:spacing w:val="-9"/>
          <w:sz w:val="22"/>
          <w:szCs w:val="22"/>
        </w:rPr>
        <w:t xml:space="preserve"> </w:t>
      </w:r>
      <w:r w:rsidRPr="005C4B99">
        <w:rPr>
          <w:sz w:val="22"/>
          <w:szCs w:val="22"/>
        </w:rPr>
        <w:t>SUPERÁVIT</w:t>
      </w:r>
      <w:r w:rsidRPr="005C4B99">
        <w:rPr>
          <w:spacing w:val="-8"/>
          <w:sz w:val="22"/>
          <w:szCs w:val="22"/>
        </w:rPr>
        <w:t xml:space="preserve"> </w:t>
      </w:r>
      <w:r w:rsidRPr="005C4B99">
        <w:rPr>
          <w:sz w:val="22"/>
          <w:szCs w:val="22"/>
        </w:rPr>
        <w:t>PRESUPUESTAL</w:t>
      </w:r>
      <w:r w:rsidRPr="005C4B99">
        <w:rPr>
          <w:spacing w:val="-9"/>
          <w:sz w:val="22"/>
          <w:szCs w:val="22"/>
        </w:rPr>
        <w:t xml:space="preserve"> </w:t>
      </w:r>
      <w:r w:rsidRPr="005C4B99">
        <w:rPr>
          <w:sz w:val="22"/>
          <w:szCs w:val="22"/>
        </w:rPr>
        <w:t>EN</w:t>
      </w:r>
      <w:r w:rsidRPr="005C4B99">
        <w:rPr>
          <w:spacing w:val="-9"/>
          <w:sz w:val="22"/>
          <w:szCs w:val="22"/>
        </w:rPr>
        <w:t xml:space="preserve"> </w:t>
      </w:r>
      <w:r w:rsidRPr="005C4B99">
        <w:rPr>
          <w:sz w:val="22"/>
          <w:szCs w:val="22"/>
        </w:rPr>
        <w:t>LAS</w:t>
      </w:r>
      <w:r w:rsidRPr="005C4B99">
        <w:rPr>
          <w:spacing w:val="-8"/>
          <w:sz w:val="22"/>
          <w:szCs w:val="22"/>
        </w:rPr>
        <w:t xml:space="preserve"> </w:t>
      </w:r>
      <w:r w:rsidRPr="005C4B99">
        <w:rPr>
          <w:sz w:val="22"/>
          <w:szCs w:val="22"/>
        </w:rPr>
        <w:t>FINANZAS</w:t>
      </w:r>
      <w:r w:rsidRPr="005C4B99">
        <w:rPr>
          <w:spacing w:val="-8"/>
          <w:sz w:val="22"/>
          <w:szCs w:val="22"/>
        </w:rPr>
        <w:t xml:space="preserve"> </w:t>
      </w:r>
      <w:r w:rsidRPr="005C4B99">
        <w:rPr>
          <w:sz w:val="22"/>
          <w:szCs w:val="22"/>
        </w:rPr>
        <w:t>PÚBLICAS,</w:t>
      </w:r>
      <w:r w:rsidRPr="005C4B99">
        <w:rPr>
          <w:spacing w:val="-8"/>
          <w:sz w:val="22"/>
          <w:szCs w:val="22"/>
        </w:rPr>
        <w:t xml:space="preserve"> </w:t>
      </w:r>
      <w:r w:rsidRPr="005C4B99">
        <w:rPr>
          <w:sz w:val="22"/>
          <w:szCs w:val="22"/>
        </w:rPr>
        <w:t>EN</w:t>
      </w:r>
      <w:r w:rsidRPr="005C4B99">
        <w:rPr>
          <w:spacing w:val="-9"/>
          <w:sz w:val="22"/>
          <w:szCs w:val="22"/>
        </w:rPr>
        <w:t xml:space="preserve"> </w:t>
      </w:r>
      <w:r w:rsidRPr="005C4B99">
        <w:rPr>
          <w:sz w:val="22"/>
          <w:szCs w:val="22"/>
        </w:rPr>
        <w:t>LA</w:t>
      </w:r>
      <w:r w:rsidRPr="005C4B99">
        <w:rPr>
          <w:spacing w:val="-12"/>
          <w:sz w:val="22"/>
          <w:szCs w:val="22"/>
        </w:rPr>
        <w:t xml:space="preserve"> </w:t>
      </w:r>
      <w:r w:rsidRPr="005C4B99">
        <w:rPr>
          <w:sz w:val="22"/>
          <w:szCs w:val="22"/>
        </w:rPr>
        <w:t>MEDIDA</w:t>
      </w:r>
      <w:r w:rsidRPr="005C4B99">
        <w:rPr>
          <w:spacing w:val="-9"/>
          <w:sz w:val="22"/>
          <w:szCs w:val="22"/>
        </w:rPr>
        <w:t xml:space="preserve"> </w:t>
      </w:r>
      <w:r w:rsidRPr="005C4B99">
        <w:rPr>
          <w:sz w:val="22"/>
          <w:szCs w:val="22"/>
        </w:rPr>
        <w:t>DE</w:t>
      </w:r>
      <w:r w:rsidRPr="005C4B99">
        <w:rPr>
          <w:spacing w:val="-9"/>
          <w:sz w:val="22"/>
          <w:szCs w:val="22"/>
        </w:rPr>
        <w:t xml:space="preserve"> </w:t>
      </w:r>
      <w:r w:rsidRPr="005C4B99">
        <w:rPr>
          <w:sz w:val="22"/>
          <w:szCs w:val="22"/>
        </w:rPr>
        <w:t>LO POSIBLE Y SIEMPRE QUE LAS CONDICIONES ECONÓMICAS LO PERMITAN.</w:t>
      </w:r>
    </w:p>
    <w:p w14:paraId="72CCA467" w14:textId="77777777" w:rsidR="005C4B99" w:rsidRPr="005C4B99" w:rsidRDefault="005C4B99" w:rsidP="00546C21">
      <w:pPr>
        <w:pStyle w:val="Prrafodelista"/>
        <w:widowControl w:val="0"/>
        <w:tabs>
          <w:tab w:val="left" w:pos="567"/>
        </w:tabs>
        <w:autoSpaceDE w:val="0"/>
        <w:autoSpaceDN w:val="0"/>
        <w:ind w:left="567" w:right="-91"/>
        <w:contextualSpacing w:val="0"/>
        <w:rPr>
          <w:sz w:val="22"/>
          <w:szCs w:val="22"/>
        </w:rPr>
      </w:pPr>
    </w:p>
    <w:p w14:paraId="2FCBE7C0" w14:textId="77777777" w:rsidR="005C4B99" w:rsidRPr="005C4B99" w:rsidRDefault="005C4B99" w:rsidP="00546C21">
      <w:pPr>
        <w:pStyle w:val="Prrafodelista"/>
        <w:widowControl w:val="0"/>
        <w:numPr>
          <w:ilvl w:val="0"/>
          <w:numId w:val="27"/>
        </w:numPr>
        <w:tabs>
          <w:tab w:val="left" w:pos="567"/>
        </w:tabs>
        <w:autoSpaceDE w:val="0"/>
        <w:autoSpaceDN w:val="0"/>
        <w:ind w:left="567" w:right="-91" w:hanging="567"/>
        <w:contextualSpacing w:val="0"/>
        <w:rPr>
          <w:sz w:val="22"/>
          <w:szCs w:val="22"/>
        </w:rPr>
      </w:pPr>
      <w:r w:rsidRPr="005C4B99">
        <w:rPr>
          <w:sz w:val="22"/>
          <w:szCs w:val="22"/>
        </w:rPr>
        <w:t>OPTIMIZAR</w:t>
      </w:r>
      <w:r w:rsidRPr="005C4B99">
        <w:rPr>
          <w:spacing w:val="-5"/>
          <w:sz w:val="22"/>
          <w:szCs w:val="22"/>
        </w:rPr>
        <w:t xml:space="preserve"> </w:t>
      </w:r>
      <w:r w:rsidRPr="005C4B99">
        <w:rPr>
          <w:sz w:val="22"/>
          <w:szCs w:val="22"/>
        </w:rPr>
        <w:t>EL</w:t>
      </w:r>
      <w:r w:rsidRPr="005C4B99">
        <w:rPr>
          <w:spacing w:val="-4"/>
          <w:sz w:val="22"/>
          <w:szCs w:val="22"/>
        </w:rPr>
        <w:t xml:space="preserve"> </w:t>
      </w:r>
      <w:r w:rsidRPr="005C4B99">
        <w:rPr>
          <w:sz w:val="22"/>
          <w:szCs w:val="22"/>
        </w:rPr>
        <w:t>MANEJO</w:t>
      </w:r>
      <w:r w:rsidRPr="005C4B99">
        <w:rPr>
          <w:spacing w:val="-3"/>
          <w:sz w:val="22"/>
          <w:szCs w:val="22"/>
        </w:rPr>
        <w:t xml:space="preserve"> </w:t>
      </w:r>
      <w:r w:rsidRPr="005C4B99">
        <w:rPr>
          <w:sz w:val="22"/>
          <w:szCs w:val="22"/>
        </w:rPr>
        <w:t>DEL</w:t>
      </w:r>
      <w:r w:rsidRPr="005C4B99">
        <w:rPr>
          <w:spacing w:val="-5"/>
          <w:sz w:val="22"/>
          <w:szCs w:val="22"/>
        </w:rPr>
        <w:t xml:space="preserve"> </w:t>
      </w:r>
      <w:r w:rsidRPr="005C4B99">
        <w:rPr>
          <w:sz w:val="22"/>
          <w:szCs w:val="22"/>
        </w:rPr>
        <w:t>FINANCIAMIENTO</w:t>
      </w:r>
      <w:r w:rsidRPr="005C4B99">
        <w:rPr>
          <w:spacing w:val="-3"/>
          <w:sz w:val="22"/>
          <w:szCs w:val="22"/>
        </w:rPr>
        <w:t xml:space="preserve"> </w:t>
      </w:r>
      <w:r w:rsidRPr="005C4B99">
        <w:rPr>
          <w:sz w:val="22"/>
          <w:szCs w:val="22"/>
        </w:rPr>
        <w:t>DE</w:t>
      </w:r>
      <w:r w:rsidRPr="005C4B99">
        <w:rPr>
          <w:spacing w:val="-3"/>
          <w:sz w:val="22"/>
          <w:szCs w:val="22"/>
        </w:rPr>
        <w:t xml:space="preserve"> </w:t>
      </w:r>
      <w:r w:rsidRPr="005C4B99">
        <w:rPr>
          <w:sz w:val="22"/>
          <w:szCs w:val="22"/>
        </w:rPr>
        <w:t>LA</w:t>
      </w:r>
      <w:r w:rsidRPr="005C4B99">
        <w:rPr>
          <w:spacing w:val="-3"/>
          <w:sz w:val="22"/>
          <w:szCs w:val="22"/>
        </w:rPr>
        <w:t xml:space="preserve"> </w:t>
      </w:r>
      <w:r w:rsidRPr="005C4B99">
        <w:rPr>
          <w:sz w:val="22"/>
          <w:szCs w:val="22"/>
        </w:rPr>
        <w:t>DEUDA</w:t>
      </w:r>
      <w:r w:rsidRPr="005C4B99">
        <w:rPr>
          <w:spacing w:val="-3"/>
          <w:sz w:val="22"/>
          <w:szCs w:val="22"/>
        </w:rPr>
        <w:t xml:space="preserve"> </w:t>
      </w:r>
      <w:r w:rsidRPr="005C4B99">
        <w:rPr>
          <w:spacing w:val="-2"/>
          <w:sz w:val="22"/>
          <w:szCs w:val="22"/>
        </w:rPr>
        <w:t>ACTUAL.</w:t>
      </w:r>
    </w:p>
    <w:p w14:paraId="3C866C9E" w14:textId="77777777" w:rsidR="005C4B99" w:rsidRPr="005C4B99" w:rsidRDefault="005C4B99" w:rsidP="00546C21">
      <w:pPr>
        <w:pStyle w:val="Prrafodelista"/>
        <w:widowControl w:val="0"/>
        <w:tabs>
          <w:tab w:val="left" w:pos="567"/>
        </w:tabs>
        <w:autoSpaceDE w:val="0"/>
        <w:autoSpaceDN w:val="0"/>
        <w:ind w:left="0" w:right="-91"/>
        <w:contextualSpacing w:val="0"/>
        <w:rPr>
          <w:sz w:val="22"/>
          <w:szCs w:val="22"/>
        </w:rPr>
      </w:pPr>
    </w:p>
    <w:p w14:paraId="0C01C843" w14:textId="77777777" w:rsidR="005C4B99" w:rsidRPr="005C4B99" w:rsidRDefault="005C4B99" w:rsidP="00546C21">
      <w:pPr>
        <w:pStyle w:val="Prrafodelista"/>
        <w:widowControl w:val="0"/>
        <w:numPr>
          <w:ilvl w:val="0"/>
          <w:numId w:val="27"/>
        </w:numPr>
        <w:tabs>
          <w:tab w:val="left" w:pos="567"/>
        </w:tabs>
        <w:autoSpaceDE w:val="0"/>
        <w:autoSpaceDN w:val="0"/>
        <w:ind w:left="567" w:right="-91" w:hanging="567"/>
        <w:contextualSpacing w:val="0"/>
        <w:rPr>
          <w:sz w:val="22"/>
          <w:szCs w:val="22"/>
        </w:rPr>
      </w:pPr>
      <w:r w:rsidRPr="005C4B99">
        <w:rPr>
          <w:sz w:val="22"/>
          <w:szCs w:val="22"/>
        </w:rPr>
        <w:t>IMPULSAR</w:t>
      </w:r>
      <w:r w:rsidRPr="005C4B99">
        <w:rPr>
          <w:spacing w:val="80"/>
          <w:sz w:val="22"/>
          <w:szCs w:val="22"/>
        </w:rPr>
        <w:t xml:space="preserve"> </w:t>
      </w:r>
      <w:r w:rsidRPr="005C4B99">
        <w:rPr>
          <w:sz w:val="22"/>
          <w:szCs w:val="22"/>
        </w:rPr>
        <w:t>EL</w:t>
      </w:r>
      <w:r w:rsidRPr="005C4B99">
        <w:rPr>
          <w:spacing w:val="80"/>
          <w:sz w:val="22"/>
          <w:szCs w:val="22"/>
        </w:rPr>
        <w:t xml:space="preserve"> </w:t>
      </w:r>
      <w:r w:rsidRPr="005C4B99">
        <w:rPr>
          <w:sz w:val="22"/>
          <w:szCs w:val="22"/>
        </w:rPr>
        <w:t>FINANCIAMIENTO</w:t>
      </w:r>
      <w:r w:rsidRPr="005C4B99">
        <w:rPr>
          <w:spacing w:val="80"/>
          <w:sz w:val="22"/>
          <w:szCs w:val="22"/>
        </w:rPr>
        <w:t xml:space="preserve"> </w:t>
      </w:r>
      <w:r w:rsidRPr="005C4B99">
        <w:rPr>
          <w:sz w:val="22"/>
          <w:szCs w:val="22"/>
        </w:rPr>
        <w:t>MUNICIPAL</w:t>
      </w:r>
      <w:r w:rsidRPr="005C4B99">
        <w:rPr>
          <w:spacing w:val="80"/>
          <w:sz w:val="22"/>
          <w:szCs w:val="22"/>
        </w:rPr>
        <w:t xml:space="preserve"> </w:t>
      </w:r>
      <w:r w:rsidRPr="005C4B99">
        <w:rPr>
          <w:sz w:val="22"/>
          <w:szCs w:val="22"/>
        </w:rPr>
        <w:t>A</w:t>
      </w:r>
      <w:r w:rsidRPr="005C4B99">
        <w:rPr>
          <w:spacing w:val="80"/>
          <w:sz w:val="22"/>
          <w:szCs w:val="22"/>
        </w:rPr>
        <w:t xml:space="preserve"> </w:t>
      </w:r>
      <w:r w:rsidRPr="005C4B99">
        <w:rPr>
          <w:sz w:val="22"/>
          <w:szCs w:val="22"/>
        </w:rPr>
        <w:t>TRAVÉS</w:t>
      </w:r>
      <w:r w:rsidRPr="005C4B99">
        <w:rPr>
          <w:spacing w:val="80"/>
          <w:sz w:val="22"/>
          <w:szCs w:val="22"/>
        </w:rPr>
        <w:t xml:space="preserve"> </w:t>
      </w:r>
      <w:r w:rsidRPr="005C4B99">
        <w:rPr>
          <w:sz w:val="22"/>
          <w:szCs w:val="22"/>
        </w:rPr>
        <w:t>DE</w:t>
      </w:r>
      <w:r w:rsidRPr="005C4B99">
        <w:rPr>
          <w:spacing w:val="80"/>
          <w:sz w:val="22"/>
          <w:szCs w:val="22"/>
        </w:rPr>
        <w:t xml:space="preserve"> </w:t>
      </w:r>
      <w:r w:rsidRPr="005C4B99">
        <w:rPr>
          <w:sz w:val="22"/>
          <w:szCs w:val="22"/>
        </w:rPr>
        <w:t>PROGRAMAS</w:t>
      </w:r>
      <w:r w:rsidRPr="005C4B99">
        <w:rPr>
          <w:spacing w:val="80"/>
          <w:sz w:val="22"/>
          <w:szCs w:val="22"/>
        </w:rPr>
        <w:t xml:space="preserve"> </w:t>
      </w:r>
      <w:r w:rsidRPr="005C4B99">
        <w:rPr>
          <w:sz w:val="22"/>
          <w:szCs w:val="22"/>
        </w:rPr>
        <w:t>DE</w:t>
      </w:r>
      <w:r w:rsidRPr="005C4B99">
        <w:rPr>
          <w:spacing w:val="80"/>
          <w:sz w:val="22"/>
          <w:szCs w:val="22"/>
        </w:rPr>
        <w:t xml:space="preserve"> </w:t>
      </w:r>
      <w:r w:rsidRPr="005C4B99">
        <w:rPr>
          <w:sz w:val="22"/>
          <w:szCs w:val="22"/>
        </w:rPr>
        <w:t xml:space="preserve">CRÉDITO </w:t>
      </w:r>
      <w:r w:rsidRPr="005C4B99">
        <w:rPr>
          <w:spacing w:val="-2"/>
          <w:sz w:val="22"/>
          <w:szCs w:val="22"/>
        </w:rPr>
        <w:t>SOSTENIBLE.</w:t>
      </w:r>
    </w:p>
    <w:p w14:paraId="3B6C642B" w14:textId="77777777" w:rsidR="005C4B99" w:rsidRPr="005C4B99" w:rsidRDefault="005C4B99" w:rsidP="00546C21">
      <w:pPr>
        <w:pStyle w:val="Prrafodelista"/>
        <w:widowControl w:val="0"/>
        <w:tabs>
          <w:tab w:val="left" w:pos="567"/>
        </w:tabs>
        <w:autoSpaceDE w:val="0"/>
        <w:autoSpaceDN w:val="0"/>
        <w:ind w:left="0" w:right="-91"/>
        <w:contextualSpacing w:val="0"/>
        <w:rPr>
          <w:sz w:val="22"/>
          <w:szCs w:val="22"/>
        </w:rPr>
      </w:pPr>
    </w:p>
    <w:p w14:paraId="484B9771" w14:textId="77777777" w:rsidR="005C4B99" w:rsidRPr="005C4B99" w:rsidRDefault="005C4B99" w:rsidP="00546C21">
      <w:pPr>
        <w:pStyle w:val="Prrafodelista"/>
        <w:widowControl w:val="0"/>
        <w:numPr>
          <w:ilvl w:val="0"/>
          <w:numId w:val="27"/>
        </w:numPr>
        <w:tabs>
          <w:tab w:val="left" w:pos="567"/>
        </w:tabs>
        <w:autoSpaceDE w:val="0"/>
        <w:autoSpaceDN w:val="0"/>
        <w:ind w:left="567" w:right="-91" w:hanging="567"/>
        <w:contextualSpacing w:val="0"/>
        <w:rPr>
          <w:sz w:val="22"/>
          <w:szCs w:val="22"/>
        </w:rPr>
      </w:pPr>
      <w:r w:rsidRPr="005C4B99">
        <w:rPr>
          <w:sz w:val="22"/>
          <w:szCs w:val="22"/>
        </w:rPr>
        <w:t>REFORZAR LOS</w:t>
      </w:r>
      <w:r w:rsidRPr="005C4B99">
        <w:rPr>
          <w:spacing w:val="-1"/>
          <w:sz w:val="22"/>
          <w:szCs w:val="22"/>
        </w:rPr>
        <w:t xml:space="preserve"> </w:t>
      </w:r>
      <w:r w:rsidRPr="005C4B99">
        <w:rPr>
          <w:sz w:val="22"/>
          <w:szCs w:val="22"/>
        </w:rPr>
        <w:t>MECANISMOS DE ASOCIACIÓN PÚBLICA-PRIVADA PARA EL FINANCIAMIENTO DE PROYECTOS DE INFRAESTRUCTURA.</w:t>
      </w:r>
    </w:p>
    <w:p w14:paraId="16FDB161" w14:textId="77777777" w:rsidR="005C4B99" w:rsidRPr="005C4B99" w:rsidRDefault="005C4B99" w:rsidP="00546C21">
      <w:pPr>
        <w:pStyle w:val="Prrafodelista"/>
        <w:widowControl w:val="0"/>
        <w:tabs>
          <w:tab w:val="left" w:pos="567"/>
        </w:tabs>
        <w:autoSpaceDE w:val="0"/>
        <w:autoSpaceDN w:val="0"/>
        <w:ind w:left="0" w:right="-91"/>
        <w:contextualSpacing w:val="0"/>
        <w:rPr>
          <w:sz w:val="22"/>
          <w:szCs w:val="22"/>
        </w:rPr>
      </w:pPr>
    </w:p>
    <w:p w14:paraId="1D8A9C39" w14:textId="77777777" w:rsidR="005C4B99" w:rsidRPr="005C4B99" w:rsidRDefault="005C4B99" w:rsidP="00546C21">
      <w:pPr>
        <w:pStyle w:val="Prrafodelista"/>
        <w:widowControl w:val="0"/>
        <w:numPr>
          <w:ilvl w:val="0"/>
          <w:numId w:val="27"/>
        </w:numPr>
        <w:tabs>
          <w:tab w:val="left" w:pos="567"/>
        </w:tabs>
        <w:autoSpaceDE w:val="0"/>
        <w:autoSpaceDN w:val="0"/>
        <w:ind w:left="567" w:right="-91" w:hanging="567"/>
        <w:contextualSpacing w:val="0"/>
        <w:rPr>
          <w:sz w:val="22"/>
          <w:szCs w:val="22"/>
        </w:rPr>
      </w:pPr>
      <w:r w:rsidRPr="005C4B99">
        <w:rPr>
          <w:sz w:val="22"/>
          <w:szCs w:val="22"/>
        </w:rPr>
        <w:t>CREAR</w:t>
      </w:r>
      <w:r w:rsidRPr="005C4B99">
        <w:rPr>
          <w:spacing w:val="38"/>
          <w:sz w:val="22"/>
          <w:szCs w:val="22"/>
        </w:rPr>
        <w:t xml:space="preserve"> </w:t>
      </w:r>
      <w:r w:rsidRPr="005C4B99">
        <w:rPr>
          <w:sz w:val="22"/>
          <w:szCs w:val="22"/>
        </w:rPr>
        <w:t>UN</w:t>
      </w:r>
      <w:r w:rsidRPr="005C4B99">
        <w:rPr>
          <w:spacing w:val="37"/>
          <w:sz w:val="22"/>
          <w:szCs w:val="22"/>
        </w:rPr>
        <w:t xml:space="preserve"> </w:t>
      </w:r>
      <w:r w:rsidRPr="005C4B99">
        <w:rPr>
          <w:sz w:val="22"/>
          <w:szCs w:val="22"/>
        </w:rPr>
        <w:t>ENTORNO</w:t>
      </w:r>
      <w:r w:rsidRPr="005C4B99">
        <w:rPr>
          <w:spacing w:val="34"/>
          <w:sz w:val="22"/>
          <w:szCs w:val="22"/>
        </w:rPr>
        <w:t xml:space="preserve"> </w:t>
      </w:r>
      <w:r w:rsidRPr="005C4B99">
        <w:rPr>
          <w:sz w:val="22"/>
          <w:szCs w:val="22"/>
        </w:rPr>
        <w:t>FINANCIERO</w:t>
      </w:r>
      <w:r w:rsidRPr="005C4B99">
        <w:rPr>
          <w:spacing w:val="37"/>
          <w:sz w:val="22"/>
          <w:szCs w:val="22"/>
        </w:rPr>
        <w:t xml:space="preserve"> </w:t>
      </w:r>
      <w:r w:rsidRPr="005C4B99">
        <w:rPr>
          <w:sz w:val="22"/>
          <w:szCs w:val="22"/>
        </w:rPr>
        <w:t>ESTABLE</w:t>
      </w:r>
      <w:r w:rsidRPr="005C4B99">
        <w:rPr>
          <w:spacing w:val="37"/>
          <w:sz w:val="22"/>
          <w:szCs w:val="22"/>
        </w:rPr>
        <w:t xml:space="preserve"> </w:t>
      </w:r>
      <w:r w:rsidRPr="005C4B99">
        <w:rPr>
          <w:sz w:val="22"/>
          <w:szCs w:val="22"/>
        </w:rPr>
        <w:t>QUE</w:t>
      </w:r>
      <w:r w:rsidRPr="005C4B99">
        <w:rPr>
          <w:spacing w:val="37"/>
          <w:sz w:val="22"/>
          <w:szCs w:val="22"/>
        </w:rPr>
        <w:t xml:space="preserve"> </w:t>
      </w:r>
      <w:r w:rsidRPr="005C4B99">
        <w:rPr>
          <w:sz w:val="22"/>
          <w:szCs w:val="22"/>
        </w:rPr>
        <w:t>INCENTIVE</w:t>
      </w:r>
      <w:r w:rsidRPr="005C4B99">
        <w:rPr>
          <w:spacing w:val="37"/>
          <w:sz w:val="22"/>
          <w:szCs w:val="22"/>
        </w:rPr>
        <w:t xml:space="preserve"> </w:t>
      </w:r>
      <w:r w:rsidRPr="005C4B99">
        <w:rPr>
          <w:sz w:val="22"/>
          <w:szCs w:val="22"/>
        </w:rPr>
        <w:t>TANTO</w:t>
      </w:r>
      <w:r w:rsidRPr="005C4B99">
        <w:rPr>
          <w:spacing w:val="37"/>
          <w:sz w:val="22"/>
          <w:szCs w:val="22"/>
        </w:rPr>
        <w:t xml:space="preserve"> </w:t>
      </w:r>
      <w:r w:rsidRPr="005C4B99">
        <w:rPr>
          <w:sz w:val="22"/>
          <w:szCs w:val="22"/>
        </w:rPr>
        <w:t>LA</w:t>
      </w:r>
      <w:r w:rsidRPr="005C4B99">
        <w:rPr>
          <w:spacing w:val="37"/>
          <w:sz w:val="22"/>
          <w:szCs w:val="22"/>
        </w:rPr>
        <w:t xml:space="preserve"> </w:t>
      </w:r>
      <w:r w:rsidRPr="005C4B99">
        <w:rPr>
          <w:sz w:val="22"/>
          <w:szCs w:val="22"/>
        </w:rPr>
        <w:t>INVERSIÓN</w:t>
      </w:r>
      <w:r w:rsidRPr="005C4B99">
        <w:rPr>
          <w:spacing w:val="39"/>
          <w:sz w:val="22"/>
          <w:szCs w:val="22"/>
        </w:rPr>
        <w:t xml:space="preserve"> </w:t>
      </w:r>
      <w:r w:rsidRPr="005C4B99">
        <w:rPr>
          <w:sz w:val="22"/>
          <w:szCs w:val="22"/>
        </w:rPr>
        <w:t>PÚBLICA COMO LA PRIVADA.</w:t>
      </w:r>
    </w:p>
    <w:p w14:paraId="69980335" w14:textId="77777777" w:rsidR="005C4B99" w:rsidRPr="005C4B99" w:rsidRDefault="005C4B99" w:rsidP="00546C21">
      <w:pPr>
        <w:pStyle w:val="Prrafodelista"/>
        <w:widowControl w:val="0"/>
        <w:tabs>
          <w:tab w:val="left" w:pos="567"/>
        </w:tabs>
        <w:autoSpaceDE w:val="0"/>
        <w:autoSpaceDN w:val="0"/>
        <w:ind w:left="0" w:right="-91"/>
        <w:contextualSpacing w:val="0"/>
        <w:rPr>
          <w:sz w:val="22"/>
          <w:szCs w:val="22"/>
        </w:rPr>
      </w:pPr>
    </w:p>
    <w:p w14:paraId="27D6D744" w14:textId="07BFF38E" w:rsidR="0091206F" w:rsidRPr="005C4B99" w:rsidRDefault="005C4B99" w:rsidP="00546C21">
      <w:pPr>
        <w:pStyle w:val="Textoindependiente"/>
        <w:numPr>
          <w:ilvl w:val="0"/>
          <w:numId w:val="28"/>
        </w:numPr>
        <w:spacing w:line="240" w:lineRule="auto"/>
        <w:ind w:left="567" w:right="-91" w:hanging="567"/>
        <w:rPr>
          <w:sz w:val="22"/>
          <w:szCs w:val="22"/>
        </w:rPr>
      </w:pPr>
      <w:r w:rsidRPr="005C4B99">
        <w:rPr>
          <w:sz w:val="22"/>
          <w:szCs w:val="22"/>
        </w:rPr>
        <w:t>DISEÑAR POLÍTICAS QUE PROMUEVAN LA EFECTIVIDAD Y TRANSPARENCIA DEL GASTO, ASÍ COMO TRANSPARENTAR EL PLAN DE PRESUPUESTO EN FORMATO DE DATOS ABIERTOS.</w:t>
      </w:r>
    </w:p>
    <w:p w14:paraId="38FAA1BD" w14:textId="77777777" w:rsidR="00B56451" w:rsidRPr="009255C3" w:rsidRDefault="00B56451" w:rsidP="00546C21">
      <w:pPr>
        <w:pStyle w:val="Textoindependiente"/>
        <w:spacing w:line="240" w:lineRule="auto"/>
        <w:ind w:right="-91"/>
        <w:rPr>
          <w:sz w:val="22"/>
          <w:szCs w:val="22"/>
        </w:rPr>
      </w:pPr>
    </w:p>
    <w:p w14:paraId="1228D38B" w14:textId="77777777" w:rsidR="005C4B99" w:rsidRPr="00FE787C" w:rsidRDefault="005C4B99" w:rsidP="00546C21">
      <w:pPr>
        <w:spacing w:before="240" w:line="360" w:lineRule="auto"/>
        <w:ind w:right="-91"/>
        <w:jc w:val="both"/>
        <w:rPr>
          <w:rFonts w:ascii="Times New Roman" w:hAnsi="Times New Roman"/>
        </w:rPr>
      </w:pPr>
      <w:r w:rsidRPr="00FE787C">
        <w:rPr>
          <w:rFonts w:ascii="Times New Roman" w:hAnsi="Times New Roman"/>
        </w:rPr>
        <w:t>ARGUMENTAN QUE, AL CUMPLIR CON LAS METAS PLANTEADAS SE LOGRARÁ POSICIONAR AL ESTADO COMO EL MEJOR LUGAR PARA NACER, CRECER, EDUCARSE Y VIVIR.</w:t>
      </w:r>
    </w:p>
    <w:p w14:paraId="37827294" w14:textId="77777777" w:rsidR="005C4B99" w:rsidRPr="00FE787C" w:rsidRDefault="005C4B99" w:rsidP="00546C21">
      <w:pPr>
        <w:pStyle w:val="Textoindependiente"/>
        <w:spacing w:before="240" w:line="360" w:lineRule="auto"/>
        <w:ind w:left="567" w:right="-91" w:hanging="567"/>
        <w:rPr>
          <w:sz w:val="22"/>
          <w:szCs w:val="22"/>
        </w:rPr>
      </w:pPr>
      <w:r>
        <w:rPr>
          <w:sz w:val="22"/>
          <w:szCs w:val="22"/>
        </w:rPr>
        <w:t>III.</w:t>
      </w:r>
      <w:r w:rsidRPr="00FE787C">
        <w:rPr>
          <w:sz w:val="22"/>
          <w:szCs w:val="22"/>
        </w:rPr>
        <w:t>2 PROYECCIONES</w:t>
      </w:r>
      <w:r w:rsidRPr="00FE787C">
        <w:rPr>
          <w:spacing w:val="-5"/>
          <w:sz w:val="22"/>
          <w:szCs w:val="22"/>
        </w:rPr>
        <w:t xml:space="preserve"> </w:t>
      </w:r>
      <w:r w:rsidRPr="00FE787C">
        <w:rPr>
          <w:sz w:val="22"/>
          <w:szCs w:val="22"/>
        </w:rPr>
        <w:t>DE</w:t>
      </w:r>
      <w:r w:rsidRPr="00FE787C">
        <w:rPr>
          <w:spacing w:val="-5"/>
          <w:sz w:val="22"/>
          <w:szCs w:val="22"/>
        </w:rPr>
        <w:t xml:space="preserve"> </w:t>
      </w:r>
      <w:r w:rsidRPr="00FE787C">
        <w:rPr>
          <w:sz w:val="22"/>
          <w:szCs w:val="22"/>
        </w:rPr>
        <w:t>FINANZAS</w:t>
      </w:r>
      <w:r w:rsidRPr="00FE787C">
        <w:rPr>
          <w:spacing w:val="-5"/>
          <w:sz w:val="22"/>
          <w:szCs w:val="22"/>
        </w:rPr>
        <w:t xml:space="preserve"> </w:t>
      </w:r>
      <w:r w:rsidRPr="00FE787C">
        <w:rPr>
          <w:spacing w:val="-2"/>
          <w:sz w:val="22"/>
          <w:szCs w:val="22"/>
        </w:rPr>
        <w:t>PÚBLICAS</w:t>
      </w:r>
    </w:p>
    <w:p w14:paraId="22726ED6" w14:textId="77777777" w:rsidR="005C4B99" w:rsidRDefault="005C4B99" w:rsidP="00546C21">
      <w:pPr>
        <w:pStyle w:val="Textoindependiente"/>
        <w:spacing w:before="240" w:after="240" w:line="360" w:lineRule="auto"/>
        <w:ind w:right="-91"/>
        <w:rPr>
          <w:sz w:val="22"/>
          <w:szCs w:val="22"/>
        </w:rPr>
      </w:pPr>
      <w:r w:rsidRPr="00FE787C">
        <w:rPr>
          <w:sz w:val="22"/>
          <w:szCs w:val="22"/>
        </w:rPr>
        <w:t>MANIFIESTAN QUE, DEL MISMO MODO, A</w:t>
      </w:r>
      <w:r w:rsidRPr="00FE787C">
        <w:rPr>
          <w:spacing w:val="-1"/>
          <w:sz w:val="22"/>
          <w:szCs w:val="22"/>
        </w:rPr>
        <w:t xml:space="preserve"> </w:t>
      </w:r>
      <w:r w:rsidRPr="00FE787C">
        <w:rPr>
          <w:sz w:val="22"/>
          <w:szCs w:val="22"/>
        </w:rPr>
        <w:t>LA</w:t>
      </w:r>
      <w:r w:rsidRPr="00FE787C">
        <w:rPr>
          <w:spacing w:val="-4"/>
          <w:sz w:val="22"/>
          <w:szCs w:val="22"/>
        </w:rPr>
        <w:t xml:space="preserve"> </w:t>
      </w:r>
      <w:r w:rsidRPr="00FE787C">
        <w:rPr>
          <w:sz w:val="22"/>
          <w:szCs w:val="22"/>
        </w:rPr>
        <w:t>FRACCIÓN</w:t>
      </w:r>
      <w:r w:rsidRPr="00FE787C">
        <w:rPr>
          <w:spacing w:val="-1"/>
          <w:sz w:val="22"/>
          <w:szCs w:val="22"/>
        </w:rPr>
        <w:t xml:space="preserve"> </w:t>
      </w:r>
      <w:r w:rsidRPr="00FE787C">
        <w:rPr>
          <w:sz w:val="22"/>
          <w:szCs w:val="22"/>
        </w:rPr>
        <w:t>II,</w:t>
      </w:r>
      <w:r w:rsidRPr="00FE787C">
        <w:rPr>
          <w:spacing w:val="-2"/>
          <w:sz w:val="22"/>
          <w:szCs w:val="22"/>
        </w:rPr>
        <w:t xml:space="preserve"> </w:t>
      </w:r>
      <w:r w:rsidRPr="00FE787C">
        <w:rPr>
          <w:sz w:val="22"/>
          <w:szCs w:val="22"/>
        </w:rPr>
        <w:t>PRESENTAN</w:t>
      </w:r>
      <w:r w:rsidRPr="00FE787C">
        <w:rPr>
          <w:spacing w:val="-1"/>
          <w:sz w:val="22"/>
          <w:szCs w:val="22"/>
        </w:rPr>
        <w:t xml:space="preserve"> </w:t>
      </w:r>
      <w:r w:rsidRPr="00FE787C">
        <w:rPr>
          <w:sz w:val="22"/>
          <w:szCs w:val="22"/>
        </w:rPr>
        <w:t>LAS PROYECCIONES DE</w:t>
      </w:r>
      <w:r w:rsidRPr="00FE787C">
        <w:rPr>
          <w:spacing w:val="-1"/>
          <w:sz w:val="22"/>
          <w:szCs w:val="22"/>
        </w:rPr>
        <w:t xml:space="preserve"> </w:t>
      </w:r>
      <w:r w:rsidRPr="00FE787C">
        <w:rPr>
          <w:sz w:val="22"/>
          <w:szCs w:val="22"/>
        </w:rPr>
        <w:t>LOS EGRESOS PRESUPUESTARIOS DEL SECTOR PÚBLICO PARA LOS EJERCICIOS FISCALES DE 2025 A 2030.</w:t>
      </w:r>
    </w:p>
    <w:p w14:paraId="1B12BDC5" w14:textId="77777777" w:rsidR="005C4B99" w:rsidRPr="00FE787C" w:rsidRDefault="005C4B99" w:rsidP="00546C21">
      <w:pPr>
        <w:pStyle w:val="Textoindependiente"/>
        <w:spacing w:after="240" w:line="360" w:lineRule="auto"/>
        <w:ind w:right="-91"/>
        <w:rPr>
          <w:sz w:val="22"/>
          <w:szCs w:val="22"/>
        </w:rPr>
      </w:pPr>
      <w:r>
        <w:rPr>
          <w:sz w:val="22"/>
          <w:szCs w:val="22"/>
        </w:rPr>
        <w:t xml:space="preserve">III.3  </w:t>
      </w:r>
      <w:r w:rsidRPr="00FE787C">
        <w:rPr>
          <w:sz w:val="22"/>
          <w:szCs w:val="22"/>
        </w:rPr>
        <w:t>DESCRIPCIÓN</w:t>
      </w:r>
      <w:r w:rsidRPr="00FE787C">
        <w:rPr>
          <w:spacing w:val="76"/>
          <w:sz w:val="22"/>
          <w:szCs w:val="22"/>
        </w:rPr>
        <w:t xml:space="preserve"> </w:t>
      </w:r>
      <w:r w:rsidRPr="00FE787C">
        <w:rPr>
          <w:sz w:val="22"/>
          <w:szCs w:val="22"/>
        </w:rPr>
        <w:t>DE</w:t>
      </w:r>
      <w:r w:rsidRPr="00FE787C">
        <w:rPr>
          <w:spacing w:val="40"/>
          <w:sz w:val="22"/>
          <w:szCs w:val="22"/>
        </w:rPr>
        <w:t xml:space="preserve"> </w:t>
      </w:r>
      <w:r w:rsidRPr="00FE787C">
        <w:rPr>
          <w:sz w:val="22"/>
          <w:szCs w:val="22"/>
        </w:rPr>
        <w:t>LOS</w:t>
      </w:r>
      <w:r w:rsidRPr="00FE787C">
        <w:rPr>
          <w:spacing w:val="75"/>
          <w:sz w:val="22"/>
          <w:szCs w:val="22"/>
        </w:rPr>
        <w:t xml:space="preserve"> </w:t>
      </w:r>
      <w:r w:rsidRPr="00FE787C">
        <w:rPr>
          <w:sz w:val="22"/>
          <w:szCs w:val="22"/>
        </w:rPr>
        <w:t>RIESGOS</w:t>
      </w:r>
      <w:r w:rsidRPr="00FE787C">
        <w:rPr>
          <w:spacing w:val="75"/>
          <w:sz w:val="22"/>
          <w:szCs w:val="22"/>
        </w:rPr>
        <w:t xml:space="preserve"> </w:t>
      </w:r>
      <w:r w:rsidRPr="00FE787C">
        <w:rPr>
          <w:sz w:val="22"/>
          <w:szCs w:val="22"/>
        </w:rPr>
        <w:t>RELEVANTES</w:t>
      </w:r>
      <w:r w:rsidRPr="00FE787C">
        <w:rPr>
          <w:spacing w:val="75"/>
          <w:sz w:val="22"/>
          <w:szCs w:val="22"/>
        </w:rPr>
        <w:t xml:space="preserve"> </w:t>
      </w:r>
      <w:r w:rsidRPr="00FE787C">
        <w:rPr>
          <w:sz w:val="22"/>
          <w:szCs w:val="22"/>
        </w:rPr>
        <w:t>PARA</w:t>
      </w:r>
      <w:r w:rsidRPr="00FE787C">
        <w:rPr>
          <w:spacing w:val="75"/>
          <w:sz w:val="22"/>
          <w:szCs w:val="22"/>
        </w:rPr>
        <w:t xml:space="preserve"> </w:t>
      </w:r>
      <w:r w:rsidRPr="00FE787C">
        <w:rPr>
          <w:sz w:val="22"/>
          <w:szCs w:val="22"/>
        </w:rPr>
        <w:t>LAS</w:t>
      </w:r>
      <w:r w:rsidRPr="00FE787C">
        <w:rPr>
          <w:spacing w:val="75"/>
          <w:sz w:val="22"/>
          <w:szCs w:val="22"/>
        </w:rPr>
        <w:t xml:space="preserve"> </w:t>
      </w:r>
      <w:r w:rsidRPr="00FE787C">
        <w:rPr>
          <w:sz w:val="22"/>
          <w:szCs w:val="22"/>
        </w:rPr>
        <w:t>FINANZAS</w:t>
      </w:r>
      <w:r w:rsidRPr="00FE787C">
        <w:rPr>
          <w:spacing w:val="75"/>
          <w:sz w:val="22"/>
          <w:szCs w:val="22"/>
        </w:rPr>
        <w:t xml:space="preserve"> </w:t>
      </w:r>
      <w:r w:rsidRPr="00FE787C">
        <w:rPr>
          <w:sz w:val="22"/>
          <w:szCs w:val="22"/>
        </w:rPr>
        <w:t>PÚBLICAS,</w:t>
      </w:r>
      <w:r w:rsidRPr="00FE787C">
        <w:rPr>
          <w:spacing w:val="76"/>
          <w:sz w:val="22"/>
          <w:szCs w:val="22"/>
        </w:rPr>
        <w:t xml:space="preserve"> </w:t>
      </w:r>
      <w:r w:rsidRPr="00FE787C">
        <w:rPr>
          <w:sz w:val="22"/>
          <w:szCs w:val="22"/>
        </w:rPr>
        <w:t>DEUDA CONTINGENTE Y PROPUESTAS DE ACCIÓN PARA ENFRENTARLOS</w:t>
      </w:r>
    </w:p>
    <w:p w14:paraId="3906E09F" w14:textId="77777777" w:rsidR="005C4B99" w:rsidRPr="00FE787C" w:rsidRDefault="005C4B99" w:rsidP="00546C21">
      <w:pPr>
        <w:pStyle w:val="Textoindependiente"/>
        <w:spacing w:after="240" w:line="360" w:lineRule="auto"/>
        <w:ind w:right="-91"/>
        <w:rPr>
          <w:sz w:val="22"/>
          <w:szCs w:val="22"/>
        </w:rPr>
      </w:pPr>
      <w:r w:rsidRPr="00FE787C">
        <w:rPr>
          <w:sz w:val="22"/>
          <w:szCs w:val="22"/>
        </w:rPr>
        <w:t>MANIFIESTAN QUE, DE CONFORMIDAD CON LO DISPUESTO EN LA FRACCIÓN III, DEL ARTÍCULO 5 DE LA LDFEFM, EXPONEN LA DESCRIPCIÓN DE LOS PRINCIPALES RIESGOS RELEVANTES PARA LAS FINANZAS</w:t>
      </w:r>
      <w:r w:rsidRPr="00FE787C">
        <w:rPr>
          <w:spacing w:val="-3"/>
          <w:sz w:val="22"/>
          <w:szCs w:val="22"/>
        </w:rPr>
        <w:t xml:space="preserve"> </w:t>
      </w:r>
      <w:r w:rsidRPr="00FE787C">
        <w:rPr>
          <w:sz w:val="22"/>
          <w:szCs w:val="22"/>
        </w:rPr>
        <w:t>PÚBLICAS</w:t>
      </w:r>
      <w:r w:rsidRPr="00FE787C">
        <w:rPr>
          <w:spacing w:val="-3"/>
          <w:sz w:val="22"/>
          <w:szCs w:val="22"/>
        </w:rPr>
        <w:t xml:space="preserve"> </w:t>
      </w:r>
      <w:r w:rsidRPr="00FE787C">
        <w:rPr>
          <w:sz w:val="22"/>
          <w:szCs w:val="22"/>
        </w:rPr>
        <w:t>DEL</w:t>
      </w:r>
      <w:r w:rsidRPr="00FE787C">
        <w:rPr>
          <w:spacing w:val="-4"/>
          <w:sz w:val="22"/>
          <w:szCs w:val="22"/>
        </w:rPr>
        <w:t xml:space="preserve"> </w:t>
      </w:r>
      <w:r w:rsidRPr="00FE787C">
        <w:rPr>
          <w:sz w:val="22"/>
          <w:szCs w:val="22"/>
        </w:rPr>
        <w:t>ESTADO</w:t>
      </w:r>
      <w:r w:rsidRPr="00FE787C">
        <w:rPr>
          <w:spacing w:val="-4"/>
          <w:sz w:val="22"/>
          <w:szCs w:val="22"/>
        </w:rPr>
        <w:t xml:space="preserve"> </w:t>
      </w:r>
      <w:r w:rsidRPr="00FE787C">
        <w:rPr>
          <w:sz w:val="22"/>
          <w:szCs w:val="22"/>
        </w:rPr>
        <w:t>DE</w:t>
      </w:r>
      <w:r w:rsidRPr="00FE787C">
        <w:rPr>
          <w:spacing w:val="-1"/>
          <w:sz w:val="22"/>
          <w:szCs w:val="22"/>
        </w:rPr>
        <w:t xml:space="preserve"> </w:t>
      </w:r>
      <w:r w:rsidRPr="00FE787C">
        <w:rPr>
          <w:sz w:val="22"/>
          <w:szCs w:val="22"/>
        </w:rPr>
        <w:t>NUEVO</w:t>
      </w:r>
      <w:r w:rsidRPr="00FE787C">
        <w:rPr>
          <w:spacing w:val="-4"/>
          <w:sz w:val="22"/>
          <w:szCs w:val="22"/>
        </w:rPr>
        <w:t xml:space="preserve"> </w:t>
      </w:r>
      <w:r w:rsidRPr="00FE787C">
        <w:rPr>
          <w:sz w:val="22"/>
          <w:szCs w:val="22"/>
        </w:rPr>
        <w:t>LEÓN,</w:t>
      </w:r>
      <w:r w:rsidRPr="00FE787C">
        <w:rPr>
          <w:spacing w:val="-2"/>
          <w:sz w:val="22"/>
          <w:szCs w:val="22"/>
        </w:rPr>
        <w:t xml:space="preserve"> </w:t>
      </w:r>
      <w:r w:rsidRPr="00FE787C">
        <w:rPr>
          <w:sz w:val="22"/>
          <w:szCs w:val="22"/>
        </w:rPr>
        <w:t>INCLUYENDO</w:t>
      </w:r>
      <w:r w:rsidRPr="00FE787C">
        <w:rPr>
          <w:spacing w:val="-4"/>
          <w:sz w:val="22"/>
          <w:szCs w:val="22"/>
        </w:rPr>
        <w:t xml:space="preserve"> </w:t>
      </w:r>
      <w:r w:rsidRPr="00FE787C">
        <w:rPr>
          <w:sz w:val="22"/>
          <w:szCs w:val="22"/>
        </w:rPr>
        <w:t>LA</w:t>
      </w:r>
      <w:r w:rsidRPr="00FE787C">
        <w:rPr>
          <w:spacing w:val="-4"/>
          <w:sz w:val="22"/>
          <w:szCs w:val="22"/>
        </w:rPr>
        <w:t xml:space="preserve"> </w:t>
      </w:r>
      <w:r w:rsidRPr="00FE787C">
        <w:rPr>
          <w:sz w:val="22"/>
          <w:szCs w:val="22"/>
        </w:rPr>
        <w:lastRenderedPageBreak/>
        <w:t>DEUDA</w:t>
      </w:r>
      <w:r w:rsidRPr="00FE787C">
        <w:rPr>
          <w:spacing w:val="-4"/>
          <w:sz w:val="22"/>
          <w:szCs w:val="22"/>
        </w:rPr>
        <w:t xml:space="preserve"> </w:t>
      </w:r>
      <w:r w:rsidRPr="00FE787C">
        <w:rPr>
          <w:sz w:val="22"/>
          <w:szCs w:val="22"/>
        </w:rPr>
        <w:t>CONTINGENTE,</w:t>
      </w:r>
      <w:r w:rsidRPr="00FE787C">
        <w:rPr>
          <w:spacing w:val="-2"/>
          <w:sz w:val="22"/>
          <w:szCs w:val="22"/>
        </w:rPr>
        <w:t xml:space="preserve"> </w:t>
      </w:r>
      <w:r w:rsidRPr="00FE787C">
        <w:rPr>
          <w:sz w:val="22"/>
          <w:szCs w:val="22"/>
        </w:rPr>
        <w:t>ASÍ</w:t>
      </w:r>
      <w:r w:rsidRPr="00FE787C">
        <w:rPr>
          <w:spacing w:val="-2"/>
          <w:sz w:val="22"/>
          <w:szCs w:val="22"/>
        </w:rPr>
        <w:t xml:space="preserve"> </w:t>
      </w:r>
      <w:r w:rsidRPr="00FE787C">
        <w:rPr>
          <w:sz w:val="22"/>
          <w:szCs w:val="22"/>
        </w:rPr>
        <w:t>COMO DIVERSAS PROPUESTAS DE ACCIÓN PARA ENFRENTAR TALES RIESGOS.</w:t>
      </w:r>
    </w:p>
    <w:p w14:paraId="57E3F420" w14:textId="77777777" w:rsidR="005C4B99" w:rsidRPr="00FE787C" w:rsidRDefault="005C4B99" w:rsidP="00546C21">
      <w:pPr>
        <w:pStyle w:val="Textoindependiente"/>
        <w:spacing w:after="240" w:line="360" w:lineRule="auto"/>
        <w:ind w:left="567" w:right="-91" w:hanging="567"/>
        <w:rPr>
          <w:sz w:val="22"/>
          <w:szCs w:val="22"/>
        </w:rPr>
      </w:pPr>
      <w:r>
        <w:rPr>
          <w:sz w:val="22"/>
          <w:szCs w:val="22"/>
        </w:rPr>
        <w:t xml:space="preserve">III. </w:t>
      </w:r>
      <w:r w:rsidRPr="00FE787C">
        <w:rPr>
          <w:sz w:val="22"/>
          <w:szCs w:val="22"/>
        </w:rPr>
        <w:t>3.1 RIESGOS RELEVANTES PARA LAS FINANZAS PÚBLICAS</w:t>
      </w:r>
    </w:p>
    <w:p w14:paraId="531AEA3A" w14:textId="5F194A96" w:rsidR="009255C3" w:rsidRPr="009255C3" w:rsidRDefault="005C4B99" w:rsidP="00546C21">
      <w:pPr>
        <w:spacing w:after="0" w:line="360" w:lineRule="auto"/>
        <w:ind w:right="-91"/>
        <w:jc w:val="both"/>
        <w:rPr>
          <w:rFonts w:ascii="Times New Roman" w:hAnsi="Times New Roman" w:cs="Times New Roman"/>
        </w:rPr>
      </w:pPr>
      <w:r w:rsidRPr="00FE787C">
        <w:rPr>
          <w:rFonts w:ascii="Times New Roman" w:hAnsi="Times New Roman" w:cs="Times New Roman"/>
        </w:rPr>
        <w:t xml:space="preserve">RELATAN QUE LOS RIESGOS MÁS RELEVANTES PARA LAS FINANZAS PÚBLICAS SON LOS SIGUIENTES: </w:t>
      </w:r>
      <w:r w:rsidRPr="00FE787C">
        <w:rPr>
          <w:rFonts w:ascii="Times New Roman" w:hAnsi="Times New Roman" w:cs="Times New Roman"/>
          <w:b/>
        </w:rPr>
        <w:t xml:space="preserve">CRECIMIENTO ECONÓMICO MENOR AL PROYECTADO: </w:t>
      </w:r>
      <w:r w:rsidRPr="00FE787C">
        <w:rPr>
          <w:rFonts w:ascii="Times New Roman" w:hAnsi="Times New Roman" w:cs="Times New Roman"/>
        </w:rPr>
        <w:t>PRECISAN QUE, LAS ESTIMACIONES DE FINANZAS PÚBLICAS PARA 2025 CONSIDERAN UN MARCO MACROECONÓMICO QUE INCORPORA LAS PERSPECTIVAS DE LA SHCP PARA LOS PRINCIPALES INDICADORES ECONÓMICOS, POR LO QUE SE DEBE CONSIDERAR QUE</w:t>
      </w:r>
      <w:r w:rsidRPr="00FE787C">
        <w:rPr>
          <w:rFonts w:ascii="Times New Roman" w:hAnsi="Times New Roman" w:cs="Times New Roman"/>
          <w:spacing w:val="4"/>
        </w:rPr>
        <w:t xml:space="preserve"> </w:t>
      </w:r>
      <w:r w:rsidRPr="00FE787C">
        <w:rPr>
          <w:rFonts w:ascii="Times New Roman" w:hAnsi="Times New Roman" w:cs="Times New Roman"/>
        </w:rPr>
        <w:t>DURANTE</w:t>
      </w:r>
      <w:r w:rsidRPr="00FE787C">
        <w:rPr>
          <w:rFonts w:ascii="Times New Roman" w:hAnsi="Times New Roman" w:cs="Times New Roman"/>
          <w:spacing w:val="6"/>
        </w:rPr>
        <w:t xml:space="preserve"> </w:t>
      </w:r>
      <w:r w:rsidRPr="00FE787C">
        <w:rPr>
          <w:rFonts w:ascii="Times New Roman" w:hAnsi="Times New Roman" w:cs="Times New Roman"/>
        </w:rPr>
        <w:t>EL</w:t>
      </w:r>
      <w:r w:rsidRPr="00FE787C">
        <w:rPr>
          <w:rFonts w:ascii="Times New Roman" w:hAnsi="Times New Roman" w:cs="Times New Roman"/>
          <w:spacing w:val="7"/>
        </w:rPr>
        <w:t xml:space="preserve"> </w:t>
      </w:r>
      <w:r w:rsidRPr="00FE787C">
        <w:rPr>
          <w:rFonts w:ascii="Times New Roman" w:hAnsi="Times New Roman" w:cs="Times New Roman"/>
        </w:rPr>
        <w:t>EJERCICIO</w:t>
      </w:r>
      <w:r w:rsidRPr="00FE787C">
        <w:rPr>
          <w:rFonts w:ascii="Times New Roman" w:hAnsi="Times New Roman" w:cs="Times New Roman"/>
          <w:spacing w:val="6"/>
        </w:rPr>
        <w:t xml:space="preserve"> </w:t>
      </w:r>
      <w:r w:rsidRPr="00FE787C">
        <w:rPr>
          <w:rFonts w:ascii="Times New Roman" w:hAnsi="Times New Roman" w:cs="Times New Roman"/>
        </w:rPr>
        <w:t>FISCAL</w:t>
      </w:r>
      <w:r w:rsidRPr="00FE787C">
        <w:rPr>
          <w:rFonts w:ascii="Times New Roman" w:hAnsi="Times New Roman" w:cs="Times New Roman"/>
          <w:spacing w:val="6"/>
        </w:rPr>
        <w:t xml:space="preserve"> </w:t>
      </w:r>
      <w:r w:rsidRPr="00FE787C">
        <w:rPr>
          <w:rFonts w:ascii="Times New Roman" w:hAnsi="Times New Roman" w:cs="Times New Roman"/>
        </w:rPr>
        <w:t>SE</w:t>
      </w:r>
      <w:r w:rsidRPr="00FE787C">
        <w:rPr>
          <w:rFonts w:ascii="Times New Roman" w:hAnsi="Times New Roman" w:cs="Times New Roman"/>
          <w:spacing w:val="7"/>
        </w:rPr>
        <w:t xml:space="preserve"> </w:t>
      </w:r>
      <w:r w:rsidRPr="00FE787C">
        <w:rPr>
          <w:rFonts w:ascii="Times New Roman" w:hAnsi="Times New Roman" w:cs="Times New Roman"/>
        </w:rPr>
        <w:t>PUEDEN</w:t>
      </w:r>
      <w:r w:rsidRPr="00FE787C">
        <w:rPr>
          <w:rFonts w:ascii="Times New Roman" w:hAnsi="Times New Roman" w:cs="Times New Roman"/>
          <w:spacing w:val="6"/>
        </w:rPr>
        <w:t xml:space="preserve"> </w:t>
      </w:r>
      <w:r w:rsidRPr="00FE787C">
        <w:rPr>
          <w:rFonts w:ascii="Times New Roman" w:hAnsi="Times New Roman" w:cs="Times New Roman"/>
        </w:rPr>
        <w:t>PRESENTAR</w:t>
      </w:r>
      <w:r w:rsidRPr="00FE787C">
        <w:rPr>
          <w:rFonts w:ascii="Times New Roman" w:hAnsi="Times New Roman" w:cs="Times New Roman"/>
          <w:spacing w:val="7"/>
        </w:rPr>
        <w:t xml:space="preserve"> </w:t>
      </w:r>
      <w:r w:rsidRPr="00FE787C">
        <w:rPr>
          <w:rFonts w:ascii="Times New Roman" w:hAnsi="Times New Roman" w:cs="Times New Roman"/>
        </w:rPr>
        <w:t>CHOQUES</w:t>
      </w:r>
      <w:r w:rsidRPr="00FE787C">
        <w:rPr>
          <w:rFonts w:ascii="Times New Roman" w:hAnsi="Times New Roman" w:cs="Times New Roman"/>
          <w:spacing w:val="7"/>
        </w:rPr>
        <w:t xml:space="preserve"> </w:t>
      </w:r>
      <w:r w:rsidRPr="00FE787C">
        <w:rPr>
          <w:rFonts w:ascii="Times New Roman" w:hAnsi="Times New Roman" w:cs="Times New Roman"/>
        </w:rPr>
        <w:t>ECONÓMICOS</w:t>
      </w:r>
      <w:r w:rsidRPr="00FE787C">
        <w:rPr>
          <w:rFonts w:ascii="Times New Roman" w:hAnsi="Times New Roman" w:cs="Times New Roman"/>
          <w:spacing w:val="8"/>
        </w:rPr>
        <w:t xml:space="preserve"> </w:t>
      </w:r>
      <w:r w:rsidRPr="00FE787C">
        <w:rPr>
          <w:rFonts w:ascii="Times New Roman" w:hAnsi="Times New Roman" w:cs="Times New Roman"/>
        </w:rPr>
        <w:t>Y</w:t>
      </w:r>
      <w:r w:rsidRPr="00FE787C">
        <w:rPr>
          <w:rFonts w:ascii="Times New Roman" w:hAnsi="Times New Roman" w:cs="Times New Roman"/>
          <w:spacing w:val="4"/>
        </w:rPr>
        <w:t xml:space="preserve"> </w:t>
      </w:r>
      <w:r w:rsidRPr="00FE787C">
        <w:rPr>
          <w:rFonts w:ascii="Times New Roman" w:hAnsi="Times New Roman" w:cs="Times New Roman"/>
        </w:rPr>
        <w:t>OTROS</w:t>
      </w:r>
      <w:r w:rsidRPr="00FE787C">
        <w:rPr>
          <w:rFonts w:ascii="Times New Roman" w:hAnsi="Times New Roman" w:cs="Times New Roman"/>
          <w:spacing w:val="8"/>
        </w:rPr>
        <w:t xml:space="preserve"> </w:t>
      </w:r>
      <w:r w:rsidRPr="00FE787C">
        <w:rPr>
          <w:rFonts w:ascii="Times New Roman" w:hAnsi="Times New Roman" w:cs="Times New Roman"/>
          <w:spacing w:val="-2"/>
        </w:rPr>
        <w:t xml:space="preserve">FACTORES </w:t>
      </w:r>
      <w:r w:rsidRPr="00FE787C">
        <w:rPr>
          <w:rFonts w:ascii="Times New Roman" w:hAnsi="Times New Roman" w:cs="Times New Roman"/>
        </w:rPr>
        <w:t>INUSUALES</w:t>
      </w:r>
      <w:r w:rsidRPr="00FE787C">
        <w:rPr>
          <w:rFonts w:ascii="Times New Roman" w:hAnsi="Times New Roman" w:cs="Times New Roman"/>
          <w:spacing w:val="-1"/>
        </w:rPr>
        <w:t xml:space="preserve"> </w:t>
      </w:r>
      <w:r w:rsidRPr="00FE787C">
        <w:rPr>
          <w:rFonts w:ascii="Times New Roman" w:hAnsi="Times New Roman" w:cs="Times New Roman"/>
        </w:rPr>
        <w:t>QUE</w:t>
      </w:r>
      <w:r w:rsidRPr="00FE787C">
        <w:rPr>
          <w:rFonts w:ascii="Times New Roman" w:hAnsi="Times New Roman" w:cs="Times New Roman"/>
          <w:spacing w:val="-2"/>
        </w:rPr>
        <w:t xml:space="preserve"> </w:t>
      </w:r>
      <w:r w:rsidRPr="00FE787C">
        <w:rPr>
          <w:rFonts w:ascii="Times New Roman" w:hAnsi="Times New Roman" w:cs="Times New Roman"/>
        </w:rPr>
        <w:t>GENEREN DESVIACIONES</w:t>
      </w:r>
      <w:r w:rsidRPr="00FE787C">
        <w:rPr>
          <w:rFonts w:ascii="Times New Roman" w:hAnsi="Times New Roman" w:cs="Times New Roman"/>
          <w:spacing w:val="-1"/>
        </w:rPr>
        <w:t xml:space="preserve"> </w:t>
      </w:r>
      <w:r w:rsidRPr="00FE787C">
        <w:rPr>
          <w:rFonts w:ascii="Times New Roman" w:hAnsi="Times New Roman" w:cs="Times New Roman"/>
        </w:rPr>
        <w:t>CON</w:t>
      </w:r>
      <w:r w:rsidRPr="00FE787C">
        <w:rPr>
          <w:rFonts w:ascii="Times New Roman" w:hAnsi="Times New Roman" w:cs="Times New Roman"/>
          <w:spacing w:val="-2"/>
        </w:rPr>
        <w:t xml:space="preserve"> </w:t>
      </w:r>
      <w:r w:rsidRPr="00FE787C">
        <w:rPr>
          <w:rFonts w:ascii="Times New Roman" w:hAnsi="Times New Roman" w:cs="Times New Roman"/>
        </w:rPr>
        <w:t>RESPECTO</w:t>
      </w:r>
      <w:r w:rsidRPr="00FE787C">
        <w:rPr>
          <w:rFonts w:ascii="Times New Roman" w:hAnsi="Times New Roman" w:cs="Times New Roman"/>
          <w:spacing w:val="-2"/>
        </w:rPr>
        <w:t xml:space="preserve"> </w:t>
      </w:r>
      <w:r w:rsidRPr="00FE787C">
        <w:rPr>
          <w:rFonts w:ascii="Times New Roman" w:hAnsi="Times New Roman" w:cs="Times New Roman"/>
        </w:rPr>
        <w:t>A</w:t>
      </w:r>
      <w:r w:rsidRPr="00FE787C">
        <w:rPr>
          <w:rFonts w:ascii="Times New Roman" w:hAnsi="Times New Roman" w:cs="Times New Roman"/>
          <w:spacing w:val="-2"/>
        </w:rPr>
        <w:t xml:space="preserve"> </w:t>
      </w:r>
      <w:r w:rsidRPr="00FE787C">
        <w:rPr>
          <w:rFonts w:ascii="Times New Roman" w:hAnsi="Times New Roman" w:cs="Times New Roman"/>
        </w:rPr>
        <w:t>LO</w:t>
      </w:r>
      <w:r w:rsidRPr="00FE787C">
        <w:rPr>
          <w:rFonts w:ascii="Times New Roman" w:hAnsi="Times New Roman" w:cs="Times New Roman"/>
          <w:spacing w:val="-2"/>
        </w:rPr>
        <w:t xml:space="preserve"> </w:t>
      </w:r>
      <w:r w:rsidRPr="00FE787C">
        <w:rPr>
          <w:rFonts w:ascii="Times New Roman" w:hAnsi="Times New Roman" w:cs="Times New Roman"/>
        </w:rPr>
        <w:t>PREVISTO</w:t>
      </w:r>
      <w:r w:rsidRPr="00FE787C">
        <w:rPr>
          <w:rFonts w:ascii="Times New Roman" w:hAnsi="Times New Roman" w:cs="Times New Roman"/>
          <w:spacing w:val="-2"/>
        </w:rPr>
        <w:t xml:space="preserve"> </w:t>
      </w:r>
      <w:r w:rsidRPr="00FE787C">
        <w:rPr>
          <w:rFonts w:ascii="Times New Roman" w:hAnsi="Times New Roman" w:cs="Times New Roman"/>
        </w:rPr>
        <w:t>EN</w:t>
      </w:r>
      <w:r w:rsidRPr="00FE787C">
        <w:rPr>
          <w:rFonts w:ascii="Times New Roman" w:hAnsi="Times New Roman" w:cs="Times New Roman"/>
          <w:spacing w:val="-2"/>
        </w:rPr>
        <w:t xml:space="preserve"> </w:t>
      </w:r>
      <w:r w:rsidRPr="00FE787C">
        <w:rPr>
          <w:rFonts w:ascii="Times New Roman" w:hAnsi="Times New Roman" w:cs="Times New Roman"/>
        </w:rPr>
        <w:t>EL</w:t>
      </w:r>
      <w:r w:rsidRPr="00FE787C">
        <w:rPr>
          <w:rFonts w:ascii="Times New Roman" w:hAnsi="Times New Roman" w:cs="Times New Roman"/>
          <w:spacing w:val="-2"/>
        </w:rPr>
        <w:t xml:space="preserve"> </w:t>
      </w:r>
      <w:r w:rsidRPr="00FE787C">
        <w:rPr>
          <w:rFonts w:ascii="Times New Roman" w:hAnsi="Times New Roman" w:cs="Times New Roman"/>
        </w:rPr>
        <w:t>PAQUETE</w:t>
      </w:r>
      <w:r w:rsidRPr="00FE787C">
        <w:rPr>
          <w:rFonts w:ascii="Times New Roman" w:hAnsi="Times New Roman" w:cs="Times New Roman"/>
          <w:spacing w:val="-2"/>
        </w:rPr>
        <w:t xml:space="preserve"> </w:t>
      </w:r>
      <w:r w:rsidRPr="00FE787C">
        <w:rPr>
          <w:rFonts w:ascii="Times New Roman" w:hAnsi="Times New Roman" w:cs="Times New Roman"/>
        </w:rPr>
        <w:t>ECONÓMICO DE</w:t>
      </w:r>
      <w:r w:rsidRPr="00FE787C">
        <w:rPr>
          <w:rFonts w:ascii="Times New Roman" w:hAnsi="Times New Roman" w:cs="Times New Roman"/>
          <w:spacing w:val="-4"/>
        </w:rPr>
        <w:t xml:space="preserve"> </w:t>
      </w:r>
      <w:r w:rsidRPr="00FE787C">
        <w:rPr>
          <w:rFonts w:ascii="Times New Roman" w:hAnsi="Times New Roman" w:cs="Times New Roman"/>
        </w:rPr>
        <w:t>LA</w:t>
      </w:r>
      <w:r w:rsidRPr="00FE787C">
        <w:rPr>
          <w:rFonts w:ascii="Times New Roman" w:hAnsi="Times New Roman" w:cs="Times New Roman"/>
          <w:spacing w:val="-4"/>
        </w:rPr>
        <w:t xml:space="preserve"> </w:t>
      </w:r>
      <w:r w:rsidRPr="00FE787C">
        <w:rPr>
          <w:rFonts w:ascii="Times New Roman" w:hAnsi="Times New Roman" w:cs="Times New Roman"/>
        </w:rPr>
        <w:t>FEDERACIÓN.</w:t>
      </w:r>
      <w:r w:rsidRPr="00FE787C">
        <w:rPr>
          <w:rFonts w:ascii="Times New Roman" w:hAnsi="Times New Roman" w:cs="Times New Roman"/>
          <w:spacing w:val="-2"/>
        </w:rPr>
        <w:t xml:space="preserve"> </w:t>
      </w:r>
      <w:r w:rsidRPr="00FE787C">
        <w:rPr>
          <w:rFonts w:ascii="Times New Roman" w:hAnsi="Times New Roman" w:cs="Times New Roman"/>
        </w:rPr>
        <w:t>POR</w:t>
      </w:r>
      <w:r w:rsidRPr="00FE787C">
        <w:rPr>
          <w:rFonts w:ascii="Times New Roman" w:hAnsi="Times New Roman" w:cs="Times New Roman"/>
          <w:spacing w:val="-3"/>
        </w:rPr>
        <w:t xml:space="preserve"> </w:t>
      </w:r>
      <w:r w:rsidRPr="00FE787C">
        <w:rPr>
          <w:rFonts w:ascii="Times New Roman" w:hAnsi="Times New Roman" w:cs="Times New Roman"/>
        </w:rPr>
        <w:t>EJEMPLO,</w:t>
      </w:r>
      <w:r w:rsidRPr="00FE787C">
        <w:rPr>
          <w:rFonts w:ascii="Times New Roman" w:hAnsi="Times New Roman" w:cs="Times New Roman"/>
          <w:spacing w:val="-2"/>
        </w:rPr>
        <w:t xml:space="preserve"> </w:t>
      </w:r>
      <w:r w:rsidRPr="00FE787C">
        <w:rPr>
          <w:rFonts w:ascii="Times New Roman" w:hAnsi="Times New Roman" w:cs="Times New Roman"/>
        </w:rPr>
        <w:t>CAMBIOS</w:t>
      </w:r>
      <w:r w:rsidRPr="00FE787C">
        <w:rPr>
          <w:rFonts w:ascii="Times New Roman" w:hAnsi="Times New Roman" w:cs="Times New Roman"/>
          <w:spacing w:val="-3"/>
        </w:rPr>
        <w:t xml:space="preserve"> </w:t>
      </w:r>
      <w:r w:rsidRPr="00FE787C">
        <w:rPr>
          <w:rFonts w:ascii="Times New Roman" w:hAnsi="Times New Roman" w:cs="Times New Roman"/>
        </w:rPr>
        <w:t>EN</w:t>
      </w:r>
      <w:r w:rsidRPr="00FE787C">
        <w:rPr>
          <w:rFonts w:ascii="Times New Roman" w:hAnsi="Times New Roman" w:cs="Times New Roman"/>
          <w:spacing w:val="-4"/>
        </w:rPr>
        <w:t xml:space="preserve"> </w:t>
      </w:r>
      <w:r w:rsidRPr="00FE787C">
        <w:rPr>
          <w:rFonts w:ascii="Times New Roman" w:hAnsi="Times New Roman" w:cs="Times New Roman"/>
        </w:rPr>
        <w:t>LAS</w:t>
      </w:r>
      <w:r w:rsidRPr="00FE787C">
        <w:rPr>
          <w:rFonts w:ascii="Times New Roman" w:hAnsi="Times New Roman" w:cs="Times New Roman"/>
          <w:spacing w:val="-3"/>
        </w:rPr>
        <w:t xml:space="preserve"> </w:t>
      </w:r>
      <w:r w:rsidRPr="00FE787C">
        <w:rPr>
          <w:rFonts w:ascii="Times New Roman" w:hAnsi="Times New Roman" w:cs="Times New Roman"/>
        </w:rPr>
        <w:t>POLÍTICAS</w:t>
      </w:r>
      <w:r w:rsidRPr="00FE787C">
        <w:rPr>
          <w:rFonts w:ascii="Times New Roman" w:hAnsi="Times New Roman" w:cs="Times New Roman"/>
          <w:spacing w:val="-3"/>
        </w:rPr>
        <w:t xml:space="preserve"> </w:t>
      </w:r>
      <w:r w:rsidRPr="00FE787C">
        <w:rPr>
          <w:rFonts w:ascii="Times New Roman" w:hAnsi="Times New Roman" w:cs="Times New Roman"/>
        </w:rPr>
        <w:t>ECONÓMICAS</w:t>
      </w:r>
      <w:r w:rsidRPr="00FE787C">
        <w:rPr>
          <w:rFonts w:ascii="Times New Roman" w:hAnsi="Times New Roman" w:cs="Times New Roman"/>
          <w:spacing w:val="-3"/>
        </w:rPr>
        <w:t xml:space="preserve"> </w:t>
      </w:r>
      <w:r w:rsidRPr="00FE787C">
        <w:rPr>
          <w:rFonts w:ascii="Times New Roman" w:hAnsi="Times New Roman" w:cs="Times New Roman"/>
        </w:rPr>
        <w:t>DE</w:t>
      </w:r>
      <w:r w:rsidRPr="00FE787C">
        <w:rPr>
          <w:rFonts w:ascii="Times New Roman" w:hAnsi="Times New Roman" w:cs="Times New Roman"/>
          <w:spacing w:val="-4"/>
        </w:rPr>
        <w:t xml:space="preserve"> </w:t>
      </w:r>
      <w:r w:rsidRPr="00FE787C">
        <w:rPr>
          <w:rFonts w:ascii="Times New Roman" w:hAnsi="Times New Roman" w:cs="Times New Roman"/>
        </w:rPr>
        <w:t>ESTADOS</w:t>
      </w:r>
      <w:r w:rsidRPr="00FE787C">
        <w:rPr>
          <w:rFonts w:ascii="Times New Roman" w:hAnsi="Times New Roman" w:cs="Times New Roman"/>
          <w:spacing w:val="-3"/>
        </w:rPr>
        <w:t xml:space="preserve"> </w:t>
      </w:r>
      <w:r w:rsidRPr="00FE787C">
        <w:rPr>
          <w:rFonts w:ascii="Times New Roman" w:hAnsi="Times New Roman" w:cs="Times New Roman"/>
        </w:rPr>
        <w:t>UNIDOS</w:t>
      </w:r>
      <w:r w:rsidRPr="00FE787C">
        <w:rPr>
          <w:rFonts w:ascii="Times New Roman" w:hAnsi="Times New Roman" w:cs="Times New Roman"/>
          <w:spacing w:val="-3"/>
        </w:rPr>
        <w:t xml:space="preserve"> </w:t>
      </w:r>
      <w:r w:rsidRPr="00FE787C">
        <w:rPr>
          <w:rFonts w:ascii="Times New Roman" w:hAnsi="Times New Roman" w:cs="Times New Roman"/>
        </w:rPr>
        <w:t>A RAÍZ DE LA TOMA DE POSESIÓN DE SU NUEVO PRESIDENTE DONALD TRUMP, UN CRECIMIENTO ECONÓMICO</w:t>
      </w:r>
      <w:r w:rsidRPr="00FE787C">
        <w:rPr>
          <w:rFonts w:ascii="Times New Roman" w:hAnsi="Times New Roman" w:cs="Times New Roman"/>
          <w:spacing w:val="-14"/>
        </w:rPr>
        <w:t xml:space="preserve"> </w:t>
      </w:r>
      <w:r w:rsidRPr="00FE787C">
        <w:rPr>
          <w:rFonts w:ascii="Times New Roman" w:hAnsi="Times New Roman" w:cs="Times New Roman"/>
        </w:rPr>
        <w:t>ESTADOUNIDENSE</w:t>
      </w:r>
      <w:r w:rsidRPr="00FE787C">
        <w:rPr>
          <w:rFonts w:ascii="Times New Roman" w:hAnsi="Times New Roman" w:cs="Times New Roman"/>
          <w:spacing w:val="-16"/>
        </w:rPr>
        <w:t xml:space="preserve"> </w:t>
      </w:r>
      <w:r w:rsidRPr="00FE787C">
        <w:rPr>
          <w:rFonts w:ascii="Times New Roman" w:hAnsi="Times New Roman" w:cs="Times New Roman"/>
        </w:rPr>
        <w:t>MENOR</w:t>
      </w:r>
      <w:r w:rsidRPr="00FE787C">
        <w:rPr>
          <w:rFonts w:ascii="Times New Roman" w:hAnsi="Times New Roman" w:cs="Times New Roman"/>
          <w:spacing w:val="-13"/>
        </w:rPr>
        <w:t xml:space="preserve"> </w:t>
      </w:r>
      <w:r w:rsidRPr="00FE787C">
        <w:rPr>
          <w:rFonts w:ascii="Times New Roman" w:hAnsi="Times New Roman" w:cs="Times New Roman"/>
        </w:rPr>
        <w:t>A</w:t>
      </w:r>
      <w:r w:rsidRPr="00FE787C">
        <w:rPr>
          <w:rFonts w:ascii="Times New Roman" w:hAnsi="Times New Roman" w:cs="Times New Roman"/>
          <w:spacing w:val="-14"/>
        </w:rPr>
        <w:t xml:space="preserve"> </w:t>
      </w:r>
      <w:r w:rsidRPr="00FE787C">
        <w:rPr>
          <w:rFonts w:ascii="Times New Roman" w:hAnsi="Times New Roman" w:cs="Times New Roman"/>
        </w:rPr>
        <w:t>LO</w:t>
      </w:r>
      <w:r w:rsidRPr="00FE787C">
        <w:rPr>
          <w:rFonts w:ascii="Times New Roman" w:hAnsi="Times New Roman" w:cs="Times New Roman"/>
          <w:spacing w:val="-15"/>
        </w:rPr>
        <w:t xml:space="preserve"> </w:t>
      </w:r>
      <w:r w:rsidRPr="00FE787C">
        <w:rPr>
          <w:rFonts w:ascii="Times New Roman" w:hAnsi="Times New Roman" w:cs="Times New Roman"/>
        </w:rPr>
        <w:t>ANTICIPADO</w:t>
      </w:r>
      <w:r w:rsidRPr="00FE787C">
        <w:rPr>
          <w:rFonts w:ascii="Times New Roman" w:hAnsi="Times New Roman" w:cs="Times New Roman"/>
          <w:spacing w:val="-14"/>
        </w:rPr>
        <w:t xml:space="preserve"> </w:t>
      </w:r>
      <w:r w:rsidRPr="00FE787C">
        <w:rPr>
          <w:rFonts w:ascii="Times New Roman" w:hAnsi="Times New Roman" w:cs="Times New Roman"/>
        </w:rPr>
        <w:t>O</w:t>
      </w:r>
      <w:r w:rsidRPr="00FE787C">
        <w:rPr>
          <w:rFonts w:ascii="Times New Roman" w:hAnsi="Times New Roman" w:cs="Times New Roman"/>
          <w:spacing w:val="-14"/>
        </w:rPr>
        <w:t xml:space="preserve"> </w:t>
      </w:r>
      <w:r w:rsidRPr="00FE787C">
        <w:rPr>
          <w:rFonts w:ascii="Times New Roman" w:hAnsi="Times New Roman" w:cs="Times New Roman"/>
        </w:rPr>
        <w:t>UN</w:t>
      </w:r>
      <w:r w:rsidRPr="00FE787C">
        <w:rPr>
          <w:rFonts w:ascii="Times New Roman" w:hAnsi="Times New Roman" w:cs="Times New Roman"/>
          <w:spacing w:val="-14"/>
        </w:rPr>
        <w:t xml:space="preserve"> </w:t>
      </w:r>
      <w:r w:rsidRPr="00FE787C">
        <w:rPr>
          <w:rFonts w:ascii="Times New Roman" w:hAnsi="Times New Roman" w:cs="Times New Roman"/>
        </w:rPr>
        <w:t>CONFLICTO</w:t>
      </w:r>
      <w:r w:rsidRPr="00FE787C">
        <w:rPr>
          <w:rFonts w:ascii="Times New Roman" w:hAnsi="Times New Roman" w:cs="Times New Roman"/>
          <w:spacing w:val="-15"/>
        </w:rPr>
        <w:t xml:space="preserve"> </w:t>
      </w:r>
      <w:r w:rsidRPr="00FE787C">
        <w:rPr>
          <w:rFonts w:ascii="Times New Roman" w:hAnsi="Times New Roman" w:cs="Times New Roman"/>
        </w:rPr>
        <w:t>BÉLICO</w:t>
      </w:r>
      <w:r w:rsidRPr="00FE787C">
        <w:rPr>
          <w:rFonts w:ascii="Times New Roman" w:hAnsi="Times New Roman" w:cs="Times New Roman"/>
          <w:spacing w:val="-14"/>
        </w:rPr>
        <w:t xml:space="preserve"> </w:t>
      </w:r>
      <w:r w:rsidRPr="00FE787C">
        <w:rPr>
          <w:rFonts w:ascii="Times New Roman" w:hAnsi="Times New Roman" w:cs="Times New Roman"/>
        </w:rPr>
        <w:t>A</w:t>
      </w:r>
      <w:r w:rsidRPr="00FE787C">
        <w:rPr>
          <w:rFonts w:ascii="Times New Roman" w:hAnsi="Times New Roman" w:cs="Times New Roman"/>
          <w:spacing w:val="-14"/>
        </w:rPr>
        <w:t xml:space="preserve"> </w:t>
      </w:r>
      <w:r w:rsidRPr="00FE787C">
        <w:rPr>
          <w:rFonts w:ascii="Times New Roman" w:hAnsi="Times New Roman" w:cs="Times New Roman"/>
        </w:rPr>
        <w:t>NIVEL</w:t>
      </w:r>
      <w:r w:rsidRPr="00FE787C">
        <w:rPr>
          <w:rFonts w:ascii="Times New Roman" w:hAnsi="Times New Roman" w:cs="Times New Roman"/>
          <w:spacing w:val="-14"/>
        </w:rPr>
        <w:t xml:space="preserve"> </w:t>
      </w:r>
      <w:r w:rsidRPr="00FE787C">
        <w:rPr>
          <w:rFonts w:ascii="Times New Roman" w:hAnsi="Times New Roman" w:cs="Times New Roman"/>
        </w:rPr>
        <w:t>INTERNACIONAL PODRÍAN TENER UN EFECTO NEGATIVO SOBRE EL RITMO DE CRECIMIENTO DEL PRODUCTO INTERNO BRUTO (PIB) DE MÉXICO. ASIMISMO, UNA SOBREOFERTA DE CRUDO O CAÍDA EN LOS PRECIOS DE ENERGÉTICOS, OCASIONARÍA MENORES INGRESOS PARA EL PAÍS. FRENTE A ESTE ESCENARIO, REFIEREN QUE, IMPLICARÍAN UNA DISMINUCIÓN EN LOS INGRESOS DEL GOBIERNO FEDERAL Y POR LO TANTO EN LA RECAUDACIÓN FEDERAL PARTICIPABLE (RFP), DE TAL MODO QUE LAS TRANSFERENCIAS A LOS ESTADOS, COMO NUEVO LEÓN, SERÍAN MENORES A LOS PROYECTADOS. POR SU PARTE, UNA CAÍDA EN LA ACTIVIDAD ECONÓMICA, TAMBIÉN CONLLEVARÍA A UNA MENOR RECAUDACIÓN LOCAL. EN CONSECUENCIA, FRENTE A UN ESCENARIO DE INGRESOS MENORES A LOS PROYECTADOS,</w:t>
      </w:r>
      <w:r w:rsidRPr="00FE787C">
        <w:rPr>
          <w:rFonts w:ascii="Times New Roman" w:hAnsi="Times New Roman" w:cs="Times New Roman"/>
          <w:spacing w:val="-16"/>
        </w:rPr>
        <w:t xml:space="preserve"> </w:t>
      </w:r>
      <w:r w:rsidRPr="00FE787C">
        <w:rPr>
          <w:rFonts w:ascii="Times New Roman" w:hAnsi="Times New Roman" w:cs="Times New Roman"/>
        </w:rPr>
        <w:t>EXISTIRÍAN</w:t>
      </w:r>
      <w:r w:rsidRPr="00FE787C">
        <w:rPr>
          <w:rFonts w:ascii="Times New Roman" w:hAnsi="Times New Roman" w:cs="Times New Roman"/>
          <w:spacing w:val="-16"/>
        </w:rPr>
        <w:t xml:space="preserve"> </w:t>
      </w:r>
      <w:r w:rsidRPr="00FE787C">
        <w:rPr>
          <w:rFonts w:ascii="Times New Roman" w:hAnsi="Times New Roman" w:cs="Times New Roman"/>
        </w:rPr>
        <w:t>TRES</w:t>
      </w:r>
      <w:r w:rsidRPr="00FE787C">
        <w:rPr>
          <w:rFonts w:ascii="Times New Roman" w:hAnsi="Times New Roman" w:cs="Times New Roman"/>
          <w:spacing w:val="-15"/>
        </w:rPr>
        <w:t xml:space="preserve"> </w:t>
      </w:r>
      <w:r w:rsidRPr="00FE787C">
        <w:rPr>
          <w:rFonts w:ascii="Times New Roman" w:hAnsi="Times New Roman" w:cs="Times New Roman"/>
        </w:rPr>
        <w:t>POSIBLES</w:t>
      </w:r>
      <w:r w:rsidRPr="00FE787C">
        <w:rPr>
          <w:rFonts w:ascii="Times New Roman" w:hAnsi="Times New Roman" w:cs="Times New Roman"/>
          <w:spacing w:val="-15"/>
        </w:rPr>
        <w:t xml:space="preserve"> </w:t>
      </w:r>
      <w:r w:rsidRPr="00FE787C">
        <w:rPr>
          <w:rFonts w:ascii="Times New Roman" w:hAnsi="Times New Roman" w:cs="Times New Roman"/>
        </w:rPr>
        <w:t>ESCENARIOS:</w:t>
      </w:r>
      <w:r w:rsidRPr="00FE787C">
        <w:rPr>
          <w:rFonts w:ascii="Times New Roman" w:hAnsi="Times New Roman" w:cs="Times New Roman"/>
          <w:spacing w:val="-13"/>
        </w:rPr>
        <w:t xml:space="preserve"> </w:t>
      </w:r>
      <w:r w:rsidRPr="00FE787C">
        <w:rPr>
          <w:rFonts w:ascii="Times New Roman" w:hAnsi="Times New Roman" w:cs="Times New Roman"/>
        </w:rPr>
        <w:t>UNA</w:t>
      </w:r>
      <w:r w:rsidRPr="00FE787C">
        <w:rPr>
          <w:rFonts w:ascii="Times New Roman" w:hAnsi="Times New Roman" w:cs="Times New Roman"/>
          <w:spacing w:val="-16"/>
        </w:rPr>
        <w:t xml:space="preserve"> </w:t>
      </w:r>
      <w:r w:rsidRPr="00FE787C">
        <w:rPr>
          <w:rFonts w:ascii="Times New Roman" w:hAnsi="Times New Roman" w:cs="Times New Roman"/>
        </w:rPr>
        <w:t>REDUCCIÓN</w:t>
      </w:r>
      <w:r w:rsidRPr="00FE787C">
        <w:rPr>
          <w:rFonts w:ascii="Times New Roman" w:hAnsi="Times New Roman" w:cs="Times New Roman"/>
          <w:spacing w:val="-16"/>
        </w:rPr>
        <w:t xml:space="preserve"> </w:t>
      </w:r>
      <w:r w:rsidRPr="00FE787C">
        <w:rPr>
          <w:rFonts w:ascii="Times New Roman" w:hAnsi="Times New Roman" w:cs="Times New Roman"/>
        </w:rPr>
        <w:t>DE</w:t>
      </w:r>
      <w:r w:rsidRPr="00FE787C">
        <w:rPr>
          <w:rFonts w:ascii="Times New Roman" w:hAnsi="Times New Roman" w:cs="Times New Roman"/>
          <w:spacing w:val="-16"/>
        </w:rPr>
        <w:t xml:space="preserve"> </w:t>
      </w:r>
      <w:r w:rsidRPr="00FE787C">
        <w:rPr>
          <w:rFonts w:ascii="Times New Roman" w:hAnsi="Times New Roman" w:cs="Times New Roman"/>
        </w:rPr>
        <w:t>LOS</w:t>
      </w:r>
      <w:r w:rsidRPr="00FE787C">
        <w:rPr>
          <w:rFonts w:ascii="Times New Roman" w:hAnsi="Times New Roman" w:cs="Times New Roman"/>
          <w:spacing w:val="-15"/>
        </w:rPr>
        <w:t xml:space="preserve"> </w:t>
      </w:r>
      <w:r w:rsidRPr="00FE787C">
        <w:rPr>
          <w:rFonts w:ascii="Times New Roman" w:hAnsi="Times New Roman" w:cs="Times New Roman"/>
        </w:rPr>
        <w:t>EGRESOS</w:t>
      </w:r>
      <w:r w:rsidRPr="00FE787C">
        <w:rPr>
          <w:rFonts w:ascii="Times New Roman" w:hAnsi="Times New Roman" w:cs="Times New Roman"/>
          <w:spacing w:val="-15"/>
        </w:rPr>
        <w:t xml:space="preserve"> </w:t>
      </w:r>
      <w:r w:rsidRPr="00FE787C">
        <w:rPr>
          <w:rFonts w:ascii="Times New Roman" w:hAnsi="Times New Roman" w:cs="Times New Roman"/>
        </w:rPr>
        <w:t>EN</w:t>
      </w:r>
      <w:r w:rsidRPr="00FE787C">
        <w:rPr>
          <w:rFonts w:ascii="Times New Roman" w:hAnsi="Times New Roman" w:cs="Times New Roman"/>
          <w:spacing w:val="-16"/>
        </w:rPr>
        <w:t xml:space="preserve"> </w:t>
      </w:r>
      <w:r w:rsidRPr="00FE787C">
        <w:rPr>
          <w:rFonts w:ascii="Times New Roman" w:hAnsi="Times New Roman" w:cs="Times New Roman"/>
        </w:rPr>
        <w:t>EL</w:t>
      </w:r>
      <w:r w:rsidRPr="00FE787C">
        <w:rPr>
          <w:rFonts w:ascii="Times New Roman" w:hAnsi="Times New Roman" w:cs="Times New Roman"/>
          <w:spacing w:val="-16"/>
        </w:rPr>
        <w:t xml:space="preserve"> </w:t>
      </w:r>
      <w:r w:rsidRPr="00FE787C">
        <w:rPr>
          <w:rFonts w:ascii="Times New Roman" w:hAnsi="Times New Roman" w:cs="Times New Roman"/>
        </w:rPr>
        <w:t xml:space="preserve">MISMO MONTO, UN INCREMENTO EN LA DEUDA PÚBLICA O UNA COMBINACIÓN DE AMBOS. </w:t>
      </w:r>
      <w:r w:rsidRPr="00FE787C">
        <w:rPr>
          <w:rFonts w:ascii="Times New Roman" w:hAnsi="Times New Roman" w:cs="Times New Roman"/>
          <w:b/>
        </w:rPr>
        <w:t xml:space="preserve">CRECIMIENTO EXTRAORDINARIO EN EL GASTO DE LOS PODERES LEGISLATIVO, JUDICIAL Y ORGANISMOS AUTÓNOMOS: </w:t>
      </w:r>
      <w:r w:rsidRPr="00FE787C">
        <w:rPr>
          <w:rFonts w:ascii="Times New Roman" w:hAnsi="Times New Roman" w:cs="Times New Roman"/>
        </w:rPr>
        <w:t>CON EL OBJETIVO DE CONTINUAR DESARROLLANDO PROYECTOS DE INVERSIÓN QUE BRINDEN UNA MAYOR UTILIDAD A POBLACIÓN NEOLONESA, MANIFIESTAN QUE LA INICIATIVA 2025 SE REALIZÓ BAJO UNA ESTRICTA POLÍTICA DE AHORRO Y AUSTERIDAD EN TODOS LOS NIVELES DE GOBIERNO QUE</w:t>
      </w:r>
      <w:r w:rsidRPr="00FE787C">
        <w:rPr>
          <w:rFonts w:ascii="Times New Roman" w:hAnsi="Times New Roman" w:cs="Times New Roman"/>
          <w:spacing w:val="-11"/>
        </w:rPr>
        <w:t xml:space="preserve"> </w:t>
      </w:r>
      <w:r w:rsidRPr="00FE787C">
        <w:rPr>
          <w:rFonts w:ascii="Times New Roman" w:hAnsi="Times New Roman" w:cs="Times New Roman"/>
        </w:rPr>
        <w:t>LA</w:t>
      </w:r>
      <w:r w:rsidRPr="00FE787C">
        <w:rPr>
          <w:rFonts w:ascii="Times New Roman" w:hAnsi="Times New Roman" w:cs="Times New Roman"/>
          <w:spacing w:val="-11"/>
        </w:rPr>
        <w:t xml:space="preserve"> </w:t>
      </w:r>
      <w:r w:rsidRPr="00FE787C">
        <w:rPr>
          <w:rFonts w:ascii="Times New Roman" w:hAnsi="Times New Roman" w:cs="Times New Roman"/>
        </w:rPr>
        <w:t>CONFORMAN,</w:t>
      </w:r>
      <w:r w:rsidRPr="00FE787C">
        <w:rPr>
          <w:rFonts w:ascii="Times New Roman" w:hAnsi="Times New Roman" w:cs="Times New Roman"/>
          <w:spacing w:val="-9"/>
        </w:rPr>
        <w:t xml:space="preserve"> </w:t>
      </w:r>
      <w:r w:rsidRPr="00FE787C">
        <w:rPr>
          <w:rFonts w:ascii="Times New Roman" w:hAnsi="Times New Roman" w:cs="Times New Roman"/>
        </w:rPr>
        <w:t>PRIORIZANDO</w:t>
      </w:r>
      <w:r w:rsidRPr="00FE787C">
        <w:rPr>
          <w:rFonts w:ascii="Times New Roman" w:hAnsi="Times New Roman" w:cs="Times New Roman"/>
          <w:spacing w:val="-11"/>
        </w:rPr>
        <w:t xml:space="preserve"> </w:t>
      </w:r>
      <w:r w:rsidRPr="00FE787C">
        <w:rPr>
          <w:rFonts w:ascii="Times New Roman" w:hAnsi="Times New Roman" w:cs="Times New Roman"/>
        </w:rPr>
        <w:t>EL</w:t>
      </w:r>
      <w:r w:rsidRPr="00FE787C">
        <w:rPr>
          <w:rFonts w:ascii="Times New Roman" w:hAnsi="Times New Roman" w:cs="Times New Roman"/>
          <w:spacing w:val="-11"/>
        </w:rPr>
        <w:t xml:space="preserve"> </w:t>
      </w:r>
      <w:r w:rsidRPr="00FE787C">
        <w:rPr>
          <w:rFonts w:ascii="Times New Roman" w:hAnsi="Times New Roman" w:cs="Times New Roman"/>
        </w:rPr>
        <w:t>GASTO</w:t>
      </w:r>
      <w:r w:rsidRPr="00FE787C">
        <w:rPr>
          <w:rFonts w:ascii="Times New Roman" w:hAnsi="Times New Roman" w:cs="Times New Roman"/>
          <w:spacing w:val="-11"/>
        </w:rPr>
        <w:t xml:space="preserve"> </w:t>
      </w:r>
      <w:r w:rsidRPr="00FE787C">
        <w:rPr>
          <w:rFonts w:ascii="Times New Roman" w:hAnsi="Times New Roman" w:cs="Times New Roman"/>
        </w:rPr>
        <w:t>DE</w:t>
      </w:r>
      <w:r w:rsidRPr="00FE787C">
        <w:rPr>
          <w:rFonts w:ascii="Times New Roman" w:hAnsi="Times New Roman" w:cs="Times New Roman"/>
          <w:spacing w:val="-11"/>
        </w:rPr>
        <w:t xml:space="preserve"> </w:t>
      </w:r>
      <w:r w:rsidRPr="00FE787C">
        <w:rPr>
          <w:rFonts w:ascii="Times New Roman" w:hAnsi="Times New Roman" w:cs="Times New Roman"/>
        </w:rPr>
        <w:t>CAPITAL</w:t>
      </w:r>
      <w:r w:rsidRPr="00FE787C">
        <w:rPr>
          <w:rFonts w:ascii="Times New Roman" w:hAnsi="Times New Roman" w:cs="Times New Roman"/>
          <w:spacing w:val="-11"/>
        </w:rPr>
        <w:t xml:space="preserve"> </w:t>
      </w:r>
      <w:r w:rsidRPr="00FE787C">
        <w:rPr>
          <w:rFonts w:ascii="Times New Roman" w:hAnsi="Times New Roman" w:cs="Times New Roman"/>
        </w:rPr>
        <w:t>SOBRE</w:t>
      </w:r>
      <w:r w:rsidRPr="00FE787C">
        <w:rPr>
          <w:rFonts w:ascii="Times New Roman" w:hAnsi="Times New Roman" w:cs="Times New Roman"/>
          <w:spacing w:val="-11"/>
        </w:rPr>
        <w:t xml:space="preserve"> </w:t>
      </w:r>
      <w:r w:rsidRPr="00FE787C">
        <w:rPr>
          <w:rFonts w:ascii="Times New Roman" w:hAnsi="Times New Roman" w:cs="Times New Roman"/>
        </w:rPr>
        <w:t>EL</w:t>
      </w:r>
      <w:r w:rsidRPr="00FE787C">
        <w:rPr>
          <w:rFonts w:ascii="Times New Roman" w:hAnsi="Times New Roman" w:cs="Times New Roman"/>
          <w:spacing w:val="-11"/>
        </w:rPr>
        <w:t xml:space="preserve"> </w:t>
      </w:r>
      <w:r w:rsidRPr="00FE787C">
        <w:rPr>
          <w:rFonts w:ascii="Times New Roman" w:hAnsi="Times New Roman" w:cs="Times New Roman"/>
        </w:rPr>
        <w:t>GASTO</w:t>
      </w:r>
      <w:r w:rsidRPr="00FE787C">
        <w:rPr>
          <w:rFonts w:ascii="Times New Roman" w:hAnsi="Times New Roman" w:cs="Times New Roman"/>
          <w:spacing w:val="-11"/>
        </w:rPr>
        <w:t xml:space="preserve"> </w:t>
      </w:r>
      <w:r w:rsidRPr="00FE787C">
        <w:rPr>
          <w:rFonts w:ascii="Times New Roman" w:hAnsi="Times New Roman" w:cs="Times New Roman"/>
        </w:rPr>
        <w:t>CORRIENTE.</w:t>
      </w:r>
      <w:r w:rsidRPr="00FE787C">
        <w:rPr>
          <w:rFonts w:ascii="Times New Roman" w:hAnsi="Times New Roman" w:cs="Times New Roman"/>
          <w:spacing w:val="-9"/>
        </w:rPr>
        <w:t xml:space="preserve"> </w:t>
      </w:r>
      <w:r w:rsidRPr="00FE787C">
        <w:rPr>
          <w:rFonts w:ascii="Times New Roman" w:hAnsi="Times New Roman" w:cs="Times New Roman"/>
        </w:rPr>
        <w:t>NO</w:t>
      </w:r>
      <w:r w:rsidRPr="00FE787C">
        <w:rPr>
          <w:rFonts w:ascii="Times New Roman" w:hAnsi="Times New Roman" w:cs="Times New Roman"/>
          <w:spacing w:val="-11"/>
        </w:rPr>
        <w:t xml:space="preserve"> </w:t>
      </w:r>
      <w:r w:rsidRPr="00FE787C">
        <w:rPr>
          <w:rFonts w:ascii="Times New Roman" w:hAnsi="Times New Roman" w:cs="Times New Roman"/>
        </w:rPr>
        <w:t>OBSTANTE,</w:t>
      </w:r>
      <w:r w:rsidRPr="00FE787C">
        <w:rPr>
          <w:rFonts w:ascii="Times New Roman" w:hAnsi="Times New Roman" w:cs="Times New Roman"/>
          <w:spacing w:val="-9"/>
        </w:rPr>
        <w:t xml:space="preserve"> </w:t>
      </w:r>
      <w:r w:rsidRPr="00FE787C">
        <w:rPr>
          <w:rFonts w:ascii="Times New Roman" w:hAnsi="Times New Roman" w:cs="Times New Roman"/>
        </w:rPr>
        <w:t>LAS TRANSFERENCIAS REALIZADAS PARTICULARMENTE EN EL SECTOR DE GOBIERNO DE LOS PODERES LEGISLATIVO</w:t>
      </w:r>
      <w:r w:rsidRPr="00FE787C">
        <w:rPr>
          <w:rFonts w:ascii="Times New Roman" w:hAnsi="Times New Roman" w:cs="Times New Roman"/>
          <w:spacing w:val="-6"/>
        </w:rPr>
        <w:t xml:space="preserve"> </w:t>
      </w:r>
      <w:r w:rsidRPr="00FE787C">
        <w:rPr>
          <w:rFonts w:ascii="Times New Roman" w:hAnsi="Times New Roman" w:cs="Times New Roman"/>
        </w:rPr>
        <w:t>Y</w:t>
      </w:r>
      <w:r w:rsidRPr="00FE787C">
        <w:rPr>
          <w:rFonts w:ascii="Times New Roman" w:hAnsi="Times New Roman" w:cs="Times New Roman"/>
          <w:spacing w:val="-10"/>
        </w:rPr>
        <w:t xml:space="preserve"> </w:t>
      </w:r>
      <w:r w:rsidRPr="00FE787C">
        <w:rPr>
          <w:rFonts w:ascii="Times New Roman" w:hAnsi="Times New Roman" w:cs="Times New Roman"/>
        </w:rPr>
        <w:t>JUDICIAL</w:t>
      </w:r>
      <w:r w:rsidRPr="00FE787C">
        <w:rPr>
          <w:rFonts w:ascii="Times New Roman" w:hAnsi="Times New Roman" w:cs="Times New Roman"/>
          <w:spacing w:val="-6"/>
        </w:rPr>
        <w:t xml:space="preserve"> </w:t>
      </w:r>
      <w:r w:rsidRPr="00FE787C">
        <w:rPr>
          <w:rFonts w:ascii="Times New Roman" w:hAnsi="Times New Roman" w:cs="Times New Roman"/>
        </w:rPr>
        <w:t>Y</w:t>
      </w:r>
      <w:r w:rsidRPr="00FE787C">
        <w:rPr>
          <w:rFonts w:ascii="Times New Roman" w:hAnsi="Times New Roman" w:cs="Times New Roman"/>
          <w:spacing w:val="-7"/>
        </w:rPr>
        <w:t xml:space="preserve"> </w:t>
      </w:r>
      <w:r w:rsidRPr="00FE787C">
        <w:rPr>
          <w:rFonts w:ascii="Times New Roman" w:hAnsi="Times New Roman" w:cs="Times New Roman"/>
        </w:rPr>
        <w:t>A</w:t>
      </w:r>
      <w:r w:rsidRPr="00FE787C">
        <w:rPr>
          <w:rFonts w:ascii="Times New Roman" w:hAnsi="Times New Roman" w:cs="Times New Roman"/>
          <w:spacing w:val="-6"/>
        </w:rPr>
        <w:t xml:space="preserve"> </w:t>
      </w:r>
      <w:r w:rsidRPr="00FE787C">
        <w:rPr>
          <w:rFonts w:ascii="Times New Roman" w:hAnsi="Times New Roman" w:cs="Times New Roman"/>
        </w:rPr>
        <w:t>LOS</w:t>
      </w:r>
      <w:r w:rsidRPr="00FE787C">
        <w:rPr>
          <w:rFonts w:ascii="Times New Roman" w:hAnsi="Times New Roman" w:cs="Times New Roman"/>
          <w:spacing w:val="-7"/>
        </w:rPr>
        <w:t xml:space="preserve"> </w:t>
      </w:r>
      <w:r w:rsidRPr="00FE787C">
        <w:rPr>
          <w:rFonts w:ascii="Times New Roman" w:hAnsi="Times New Roman" w:cs="Times New Roman"/>
        </w:rPr>
        <w:t>DIFERENTES</w:t>
      </w:r>
      <w:r w:rsidRPr="00FE787C">
        <w:rPr>
          <w:rFonts w:ascii="Times New Roman" w:hAnsi="Times New Roman" w:cs="Times New Roman"/>
          <w:spacing w:val="-7"/>
        </w:rPr>
        <w:t xml:space="preserve"> </w:t>
      </w:r>
      <w:r w:rsidRPr="00FE787C">
        <w:rPr>
          <w:rFonts w:ascii="Times New Roman" w:hAnsi="Times New Roman" w:cs="Times New Roman"/>
        </w:rPr>
        <w:lastRenderedPageBreak/>
        <w:t>ORGANISMOS</w:t>
      </w:r>
      <w:r w:rsidRPr="00FE787C">
        <w:rPr>
          <w:rFonts w:ascii="Times New Roman" w:hAnsi="Times New Roman" w:cs="Times New Roman"/>
          <w:spacing w:val="-7"/>
        </w:rPr>
        <w:t xml:space="preserve"> </w:t>
      </w:r>
      <w:r w:rsidRPr="00FE787C">
        <w:rPr>
          <w:rFonts w:ascii="Times New Roman" w:hAnsi="Times New Roman" w:cs="Times New Roman"/>
        </w:rPr>
        <w:t>AUTÓNOMOS</w:t>
      </w:r>
      <w:r w:rsidRPr="00FE787C">
        <w:rPr>
          <w:rFonts w:ascii="Times New Roman" w:hAnsi="Times New Roman" w:cs="Times New Roman"/>
          <w:spacing w:val="-7"/>
        </w:rPr>
        <w:t xml:space="preserve"> </w:t>
      </w:r>
      <w:r w:rsidRPr="00FE787C">
        <w:rPr>
          <w:rFonts w:ascii="Times New Roman" w:hAnsi="Times New Roman" w:cs="Times New Roman"/>
        </w:rPr>
        <w:t>HAN</w:t>
      </w:r>
      <w:r w:rsidRPr="00FE787C">
        <w:rPr>
          <w:rFonts w:ascii="Times New Roman" w:hAnsi="Times New Roman" w:cs="Times New Roman"/>
          <w:spacing w:val="-11"/>
        </w:rPr>
        <w:t xml:space="preserve"> </w:t>
      </w:r>
      <w:r w:rsidRPr="00FE787C">
        <w:rPr>
          <w:rFonts w:ascii="Times New Roman" w:hAnsi="Times New Roman" w:cs="Times New Roman"/>
        </w:rPr>
        <w:t>MOSTRADO</w:t>
      </w:r>
      <w:r w:rsidRPr="00FE787C">
        <w:rPr>
          <w:rFonts w:ascii="Times New Roman" w:hAnsi="Times New Roman" w:cs="Times New Roman"/>
          <w:spacing w:val="-8"/>
        </w:rPr>
        <w:t xml:space="preserve"> </w:t>
      </w:r>
      <w:r w:rsidRPr="00FE787C">
        <w:rPr>
          <w:rFonts w:ascii="Times New Roman" w:hAnsi="Times New Roman" w:cs="Times New Roman"/>
        </w:rPr>
        <w:t>UNA</w:t>
      </w:r>
      <w:r w:rsidRPr="00FE787C">
        <w:rPr>
          <w:rFonts w:ascii="Times New Roman" w:hAnsi="Times New Roman" w:cs="Times New Roman"/>
          <w:spacing w:val="-8"/>
        </w:rPr>
        <w:t xml:space="preserve"> </w:t>
      </w:r>
      <w:r w:rsidRPr="00FE787C">
        <w:rPr>
          <w:rFonts w:ascii="Times New Roman" w:hAnsi="Times New Roman" w:cs="Times New Roman"/>
        </w:rPr>
        <w:t xml:space="preserve">PRESIÓN LATENTE SOBRE GASTO DURANTE LOS ÚLTIMOS AÑOS. </w:t>
      </w:r>
      <w:r w:rsidRPr="00FE787C">
        <w:rPr>
          <w:rFonts w:ascii="Times New Roman" w:hAnsi="Times New Roman" w:cs="Times New Roman"/>
          <w:b/>
        </w:rPr>
        <w:t xml:space="preserve">DESASTRES NATURALES: </w:t>
      </w:r>
      <w:r w:rsidRPr="00FE787C">
        <w:rPr>
          <w:rFonts w:ascii="Times New Roman" w:hAnsi="Times New Roman" w:cs="Times New Roman"/>
        </w:rPr>
        <w:t>REFIEREN QUE ENTRE LOS RIESGOS IMPREDECIBLES A LOS QUE SE PUEDE ENFRENTAR CUALQUIER</w:t>
      </w:r>
      <w:r w:rsidRPr="00FE787C">
        <w:rPr>
          <w:rFonts w:ascii="Times New Roman" w:hAnsi="Times New Roman" w:cs="Times New Roman"/>
          <w:spacing w:val="-16"/>
        </w:rPr>
        <w:t xml:space="preserve"> </w:t>
      </w:r>
      <w:r w:rsidRPr="00FE787C">
        <w:rPr>
          <w:rFonts w:ascii="Times New Roman" w:hAnsi="Times New Roman" w:cs="Times New Roman"/>
        </w:rPr>
        <w:t>ENTE</w:t>
      </w:r>
      <w:r w:rsidRPr="00FE787C">
        <w:rPr>
          <w:rFonts w:ascii="Times New Roman" w:hAnsi="Times New Roman" w:cs="Times New Roman"/>
          <w:spacing w:val="-16"/>
        </w:rPr>
        <w:t xml:space="preserve"> </w:t>
      </w:r>
      <w:r w:rsidRPr="00FE787C">
        <w:rPr>
          <w:rFonts w:ascii="Times New Roman" w:hAnsi="Times New Roman" w:cs="Times New Roman"/>
        </w:rPr>
        <w:t>PÚBLICO</w:t>
      </w:r>
      <w:r w:rsidRPr="00FE787C">
        <w:rPr>
          <w:rFonts w:ascii="Times New Roman" w:hAnsi="Times New Roman" w:cs="Times New Roman"/>
          <w:spacing w:val="-16"/>
        </w:rPr>
        <w:t xml:space="preserve"> </w:t>
      </w:r>
      <w:r w:rsidRPr="00FE787C">
        <w:rPr>
          <w:rFonts w:ascii="Times New Roman" w:hAnsi="Times New Roman" w:cs="Times New Roman"/>
        </w:rPr>
        <w:t>O</w:t>
      </w:r>
      <w:r w:rsidRPr="00FE787C">
        <w:rPr>
          <w:rFonts w:ascii="Times New Roman" w:hAnsi="Times New Roman" w:cs="Times New Roman"/>
          <w:spacing w:val="-16"/>
        </w:rPr>
        <w:t xml:space="preserve"> </w:t>
      </w:r>
      <w:r w:rsidRPr="00FE787C">
        <w:rPr>
          <w:rFonts w:ascii="Times New Roman" w:hAnsi="Times New Roman" w:cs="Times New Roman"/>
        </w:rPr>
        <w:t>PRIVADO,</w:t>
      </w:r>
      <w:r w:rsidRPr="00FE787C">
        <w:rPr>
          <w:rFonts w:ascii="Times New Roman" w:hAnsi="Times New Roman" w:cs="Times New Roman"/>
          <w:spacing w:val="-16"/>
        </w:rPr>
        <w:t xml:space="preserve"> </w:t>
      </w:r>
      <w:r w:rsidRPr="00FE787C">
        <w:rPr>
          <w:rFonts w:ascii="Times New Roman" w:hAnsi="Times New Roman" w:cs="Times New Roman"/>
        </w:rPr>
        <w:t>ES</w:t>
      </w:r>
      <w:r w:rsidRPr="00FE787C">
        <w:rPr>
          <w:rFonts w:ascii="Times New Roman" w:hAnsi="Times New Roman" w:cs="Times New Roman"/>
          <w:spacing w:val="-16"/>
        </w:rPr>
        <w:t xml:space="preserve"> </w:t>
      </w:r>
      <w:r w:rsidRPr="00FE787C">
        <w:rPr>
          <w:rFonts w:ascii="Times New Roman" w:hAnsi="Times New Roman" w:cs="Times New Roman"/>
        </w:rPr>
        <w:t>LA</w:t>
      </w:r>
      <w:r w:rsidRPr="00FE787C">
        <w:rPr>
          <w:rFonts w:ascii="Times New Roman" w:hAnsi="Times New Roman" w:cs="Times New Roman"/>
          <w:spacing w:val="-16"/>
        </w:rPr>
        <w:t xml:space="preserve"> </w:t>
      </w:r>
      <w:r w:rsidRPr="00FE787C">
        <w:rPr>
          <w:rFonts w:ascii="Times New Roman" w:hAnsi="Times New Roman" w:cs="Times New Roman"/>
        </w:rPr>
        <w:t>LLEGADA</w:t>
      </w:r>
      <w:r w:rsidRPr="00FE787C">
        <w:rPr>
          <w:rFonts w:ascii="Times New Roman" w:hAnsi="Times New Roman" w:cs="Times New Roman"/>
          <w:spacing w:val="-16"/>
        </w:rPr>
        <w:t xml:space="preserve"> </w:t>
      </w:r>
      <w:r w:rsidRPr="00FE787C">
        <w:rPr>
          <w:rFonts w:ascii="Times New Roman" w:hAnsi="Times New Roman" w:cs="Times New Roman"/>
        </w:rPr>
        <w:t>DE</w:t>
      </w:r>
      <w:r w:rsidRPr="00FE787C">
        <w:rPr>
          <w:rFonts w:ascii="Times New Roman" w:hAnsi="Times New Roman" w:cs="Times New Roman"/>
          <w:spacing w:val="-16"/>
        </w:rPr>
        <w:t xml:space="preserve"> </w:t>
      </w:r>
      <w:r w:rsidRPr="00FE787C">
        <w:rPr>
          <w:rFonts w:ascii="Times New Roman" w:hAnsi="Times New Roman" w:cs="Times New Roman"/>
        </w:rPr>
        <w:t>ALGÚN</w:t>
      </w:r>
      <w:r w:rsidRPr="00FE787C">
        <w:rPr>
          <w:rFonts w:ascii="Times New Roman" w:hAnsi="Times New Roman" w:cs="Times New Roman"/>
          <w:spacing w:val="-16"/>
        </w:rPr>
        <w:t xml:space="preserve"> </w:t>
      </w:r>
      <w:r w:rsidRPr="00FE787C">
        <w:rPr>
          <w:rFonts w:ascii="Times New Roman" w:hAnsi="Times New Roman" w:cs="Times New Roman"/>
        </w:rPr>
        <w:t>DESASTRE</w:t>
      </w:r>
      <w:r w:rsidRPr="00FE787C">
        <w:rPr>
          <w:rFonts w:ascii="Times New Roman" w:hAnsi="Times New Roman" w:cs="Times New Roman"/>
          <w:spacing w:val="-16"/>
        </w:rPr>
        <w:t xml:space="preserve"> </w:t>
      </w:r>
      <w:r w:rsidRPr="00FE787C">
        <w:rPr>
          <w:rFonts w:ascii="Times New Roman" w:hAnsi="Times New Roman" w:cs="Times New Roman"/>
        </w:rPr>
        <w:t>NATURAL.</w:t>
      </w:r>
      <w:r w:rsidRPr="00FE787C">
        <w:rPr>
          <w:rFonts w:ascii="Times New Roman" w:hAnsi="Times New Roman" w:cs="Times New Roman"/>
          <w:spacing w:val="-16"/>
        </w:rPr>
        <w:t xml:space="preserve"> </w:t>
      </w:r>
      <w:r w:rsidRPr="00FE787C">
        <w:rPr>
          <w:rFonts w:ascii="Times New Roman" w:hAnsi="Times New Roman" w:cs="Times New Roman"/>
        </w:rPr>
        <w:t>TAL</w:t>
      </w:r>
      <w:r w:rsidRPr="00FE787C">
        <w:rPr>
          <w:rFonts w:ascii="Times New Roman" w:hAnsi="Times New Roman" w:cs="Times New Roman"/>
          <w:spacing w:val="-16"/>
        </w:rPr>
        <w:t xml:space="preserve"> </w:t>
      </w:r>
      <w:r w:rsidRPr="00FE787C">
        <w:rPr>
          <w:rFonts w:ascii="Times New Roman" w:hAnsi="Times New Roman" w:cs="Times New Roman"/>
        </w:rPr>
        <w:t>COMO</w:t>
      </w:r>
      <w:r w:rsidRPr="00FE787C">
        <w:rPr>
          <w:rFonts w:ascii="Times New Roman" w:hAnsi="Times New Roman" w:cs="Times New Roman"/>
          <w:spacing w:val="-16"/>
        </w:rPr>
        <w:t xml:space="preserve"> </w:t>
      </w:r>
      <w:r w:rsidRPr="00FE787C">
        <w:rPr>
          <w:rFonts w:ascii="Times New Roman" w:hAnsi="Times New Roman" w:cs="Times New Roman"/>
        </w:rPr>
        <w:t>PUEDEN SER LOS SUCEDIDOS EN EL 2019 Y 2020 CON LOS HURACANES DE FERNAND Y HANNA RESPECTIVAMENTE O LA TORMENTA TROPICAL ALBERTO EN 2024. LA ENTIDAD TAMBIÉN ESTÁ EXPUESTA</w:t>
      </w:r>
      <w:r w:rsidRPr="00FE787C">
        <w:rPr>
          <w:rFonts w:ascii="Times New Roman" w:hAnsi="Times New Roman" w:cs="Times New Roman"/>
          <w:spacing w:val="-12"/>
        </w:rPr>
        <w:t xml:space="preserve"> </w:t>
      </w:r>
      <w:r w:rsidRPr="00FE787C">
        <w:rPr>
          <w:rFonts w:ascii="Times New Roman" w:hAnsi="Times New Roman" w:cs="Times New Roman"/>
        </w:rPr>
        <w:t>A</w:t>
      </w:r>
      <w:r w:rsidRPr="00FE787C">
        <w:rPr>
          <w:rFonts w:ascii="Times New Roman" w:hAnsi="Times New Roman" w:cs="Times New Roman"/>
          <w:spacing w:val="-12"/>
        </w:rPr>
        <w:t xml:space="preserve"> </w:t>
      </w:r>
      <w:r w:rsidRPr="00FE787C">
        <w:rPr>
          <w:rFonts w:ascii="Times New Roman" w:hAnsi="Times New Roman" w:cs="Times New Roman"/>
        </w:rPr>
        <w:t>INCENDIOS</w:t>
      </w:r>
      <w:r w:rsidRPr="00FE787C">
        <w:rPr>
          <w:rFonts w:ascii="Times New Roman" w:hAnsi="Times New Roman" w:cs="Times New Roman"/>
          <w:spacing w:val="-11"/>
        </w:rPr>
        <w:t xml:space="preserve"> </w:t>
      </w:r>
      <w:r w:rsidRPr="00FE787C">
        <w:rPr>
          <w:rFonts w:ascii="Times New Roman" w:hAnsi="Times New Roman" w:cs="Times New Roman"/>
        </w:rPr>
        <w:t>FORESTALES</w:t>
      </w:r>
      <w:r w:rsidRPr="00FE787C">
        <w:rPr>
          <w:rFonts w:ascii="Times New Roman" w:hAnsi="Times New Roman" w:cs="Times New Roman"/>
          <w:spacing w:val="-11"/>
        </w:rPr>
        <w:t xml:space="preserve"> </w:t>
      </w:r>
      <w:r w:rsidRPr="00FE787C">
        <w:rPr>
          <w:rFonts w:ascii="Times New Roman" w:hAnsi="Times New Roman" w:cs="Times New Roman"/>
        </w:rPr>
        <w:t>COMO</w:t>
      </w:r>
      <w:r w:rsidRPr="00FE787C">
        <w:rPr>
          <w:rFonts w:ascii="Times New Roman" w:hAnsi="Times New Roman" w:cs="Times New Roman"/>
          <w:spacing w:val="-12"/>
        </w:rPr>
        <w:t xml:space="preserve"> </w:t>
      </w:r>
      <w:r w:rsidRPr="00FE787C">
        <w:rPr>
          <w:rFonts w:ascii="Times New Roman" w:hAnsi="Times New Roman" w:cs="Times New Roman"/>
        </w:rPr>
        <w:t>EL</w:t>
      </w:r>
      <w:r w:rsidRPr="00FE787C">
        <w:rPr>
          <w:rFonts w:ascii="Times New Roman" w:hAnsi="Times New Roman" w:cs="Times New Roman"/>
          <w:spacing w:val="-12"/>
        </w:rPr>
        <w:t xml:space="preserve"> </w:t>
      </w:r>
      <w:r w:rsidRPr="00FE787C">
        <w:rPr>
          <w:rFonts w:ascii="Times New Roman" w:hAnsi="Times New Roman" w:cs="Times New Roman"/>
        </w:rPr>
        <w:t>SUCEDIDO</w:t>
      </w:r>
      <w:r w:rsidRPr="00FE787C">
        <w:rPr>
          <w:rFonts w:ascii="Times New Roman" w:hAnsi="Times New Roman" w:cs="Times New Roman"/>
          <w:spacing w:val="-12"/>
        </w:rPr>
        <w:t xml:space="preserve"> </w:t>
      </w:r>
      <w:r w:rsidRPr="00FE787C">
        <w:rPr>
          <w:rFonts w:ascii="Times New Roman" w:hAnsi="Times New Roman" w:cs="Times New Roman"/>
        </w:rPr>
        <w:t>EN</w:t>
      </w:r>
      <w:r w:rsidRPr="00FE787C">
        <w:rPr>
          <w:rFonts w:ascii="Times New Roman" w:hAnsi="Times New Roman" w:cs="Times New Roman"/>
          <w:spacing w:val="-12"/>
        </w:rPr>
        <w:t xml:space="preserve"> </w:t>
      </w:r>
      <w:r w:rsidRPr="00FE787C">
        <w:rPr>
          <w:rFonts w:ascii="Times New Roman" w:hAnsi="Times New Roman" w:cs="Times New Roman"/>
        </w:rPr>
        <w:t>2021</w:t>
      </w:r>
      <w:r w:rsidRPr="00FE787C">
        <w:rPr>
          <w:rFonts w:ascii="Times New Roman" w:hAnsi="Times New Roman" w:cs="Times New Roman"/>
          <w:spacing w:val="-12"/>
        </w:rPr>
        <w:t xml:space="preserve"> </w:t>
      </w:r>
      <w:r w:rsidRPr="00FE787C">
        <w:rPr>
          <w:rFonts w:ascii="Times New Roman" w:hAnsi="Times New Roman" w:cs="Times New Roman"/>
        </w:rPr>
        <w:t>EN</w:t>
      </w:r>
      <w:r w:rsidRPr="00FE787C">
        <w:rPr>
          <w:rFonts w:ascii="Times New Roman" w:hAnsi="Times New Roman" w:cs="Times New Roman"/>
          <w:spacing w:val="-12"/>
        </w:rPr>
        <w:t xml:space="preserve"> </w:t>
      </w:r>
      <w:r w:rsidRPr="00FE787C">
        <w:rPr>
          <w:rFonts w:ascii="Times New Roman" w:hAnsi="Times New Roman" w:cs="Times New Roman"/>
        </w:rPr>
        <w:t>LA</w:t>
      </w:r>
      <w:r w:rsidRPr="00FE787C">
        <w:rPr>
          <w:rFonts w:ascii="Times New Roman" w:hAnsi="Times New Roman" w:cs="Times New Roman"/>
          <w:spacing w:val="-12"/>
        </w:rPr>
        <w:t xml:space="preserve"> </w:t>
      </w:r>
      <w:r w:rsidRPr="00FE787C">
        <w:rPr>
          <w:rFonts w:ascii="Times New Roman" w:hAnsi="Times New Roman" w:cs="Times New Roman"/>
        </w:rPr>
        <w:t>SIERRA</w:t>
      </w:r>
      <w:r w:rsidRPr="00FE787C">
        <w:rPr>
          <w:rFonts w:ascii="Times New Roman" w:hAnsi="Times New Roman" w:cs="Times New Roman"/>
          <w:spacing w:val="-12"/>
        </w:rPr>
        <w:t xml:space="preserve"> </w:t>
      </w:r>
      <w:r w:rsidRPr="00FE787C">
        <w:rPr>
          <w:rFonts w:ascii="Times New Roman" w:hAnsi="Times New Roman" w:cs="Times New Roman"/>
        </w:rPr>
        <w:t>DE</w:t>
      </w:r>
      <w:r w:rsidRPr="00FE787C">
        <w:rPr>
          <w:rFonts w:ascii="Times New Roman" w:hAnsi="Times New Roman" w:cs="Times New Roman"/>
          <w:spacing w:val="-12"/>
        </w:rPr>
        <w:t xml:space="preserve"> </w:t>
      </w:r>
      <w:r w:rsidRPr="00FE787C">
        <w:rPr>
          <w:rFonts w:ascii="Times New Roman" w:hAnsi="Times New Roman" w:cs="Times New Roman"/>
        </w:rPr>
        <w:t>SANTIAGO,</w:t>
      </w:r>
      <w:r w:rsidRPr="00FE787C">
        <w:rPr>
          <w:rFonts w:ascii="Times New Roman" w:hAnsi="Times New Roman" w:cs="Times New Roman"/>
          <w:spacing w:val="-10"/>
        </w:rPr>
        <w:t xml:space="preserve"> </w:t>
      </w:r>
      <w:r w:rsidRPr="00FE787C">
        <w:rPr>
          <w:rFonts w:ascii="Times New Roman" w:hAnsi="Times New Roman" w:cs="Times New Roman"/>
        </w:rPr>
        <w:t>EL</w:t>
      </w:r>
      <w:r w:rsidRPr="00FE787C">
        <w:rPr>
          <w:rFonts w:ascii="Times New Roman" w:hAnsi="Times New Roman" w:cs="Times New Roman"/>
          <w:spacing w:val="-12"/>
        </w:rPr>
        <w:t xml:space="preserve"> </w:t>
      </w:r>
      <w:r w:rsidRPr="00FE787C">
        <w:rPr>
          <w:rFonts w:ascii="Times New Roman" w:hAnsi="Times New Roman" w:cs="Times New Roman"/>
        </w:rPr>
        <w:t xml:space="preserve">CUAL CONSUMIÓ ALREDEDOR DE 15 MIL 600 HECTÁREAS DE VEGETACIÓN POR LO QUE SE TUVIERON QUE REALIZAR DIVERSAS ACCIONES QUE AYUDARON A COMBATIR EL INCENDIO Y POR CONSIGUIENTE, SE EFECTUARON DIVERSAS TRANSFERENCIAS DE RECURSOS PARA FINANCIAR LOS GASTOS POR LO OCURRIDO. EN ESTE CONTEXTO, ES IMPORTANTE TENER EN CUENTA QUE DURANTE EL PRÓXIMO EJERCICIO SE PUDIERAN PRESENTAR DIVERSOS ESCENARIOS ADVERSOS QUE CONLLEVEN A DESTINAR RECURSOS ADICIONALES O EXTRAORDINARIOS A ALGÚN DESASTRE NATURAL. </w:t>
      </w:r>
      <w:r w:rsidRPr="00FE787C">
        <w:rPr>
          <w:rFonts w:ascii="Times New Roman" w:hAnsi="Times New Roman" w:cs="Times New Roman"/>
          <w:b/>
        </w:rPr>
        <w:t>RIESGOS</w:t>
      </w:r>
      <w:r w:rsidRPr="00FE787C">
        <w:rPr>
          <w:rFonts w:ascii="Times New Roman" w:hAnsi="Times New Roman" w:cs="Times New Roman"/>
          <w:b/>
          <w:spacing w:val="-1"/>
        </w:rPr>
        <w:t xml:space="preserve"> </w:t>
      </w:r>
      <w:r w:rsidRPr="00FE787C">
        <w:rPr>
          <w:rFonts w:ascii="Times New Roman" w:hAnsi="Times New Roman" w:cs="Times New Roman"/>
          <w:b/>
        </w:rPr>
        <w:t>DE</w:t>
      </w:r>
      <w:r w:rsidRPr="00FE787C">
        <w:rPr>
          <w:rFonts w:ascii="Times New Roman" w:hAnsi="Times New Roman" w:cs="Times New Roman"/>
          <w:b/>
          <w:spacing w:val="-1"/>
        </w:rPr>
        <w:t xml:space="preserve"> </w:t>
      </w:r>
      <w:r w:rsidRPr="00FE787C">
        <w:rPr>
          <w:rFonts w:ascii="Times New Roman" w:hAnsi="Times New Roman" w:cs="Times New Roman"/>
          <w:b/>
        </w:rPr>
        <w:t>SALUD PÚBLICA:</w:t>
      </w:r>
      <w:r w:rsidRPr="00FE787C">
        <w:rPr>
          <w:rFonts w:ascii="Times New Roman" w:hAnsi="Times New Roman" w:cs="Times New Roman"/>
          <w:b/>
          <w:spacing w:val="-2"/>
        </w:rPr>
        <w:t xml:space="preserve"> </w:t>
      </w:r>
      <w:r w:rsidRPr="00FE787C">
        <w:rPr>
          <w:rFonts w:ascii="Times New Roman" w:hAnsi="Times New Roman" w:cs="Times New Roman"/>
        </w:rPr>
        <w:t>LA</w:t>
      </w:r>
      <w:r w:rsidRPr="00FE787C">
        <w:rPr>
          <w:rFonts w:ascii="Times New Roman" w:hAnsi="Times New Roman" w:cs="Times New Roman"/>
          <w:spacing w:val="-1"/>
        </w:rPr>
        <w:t xml:space="preserve"> </w:t>
      </w:r>
      <w:r w:rsidRPr="00FE787C">
        <w:rPr>
          <w:rFonts w:ascii="Times New Roman" w:hAnsi="Times New Roman" w:cs="Times New Roman"/>
        </w:rPr>
        <w:t>PANDEMIA</w:t>
      </w:r>
      <w:r w:rsidRPr="00FE787C">
        <w:rPr>
          <w:rFonts w:ascii="Times New Roman" w:hAnsi="Times New Roman" w:cs="Times New Roman"/>
          <w:spacing w:val="-1"/>
        </w:rPr>
        <w:t xml:space="preserve"> </w:t>
      </w:r>
      <w:r w:rsidRPr="00FE787C">
        <w:rPr>
          <w:rFonts w:ascii="Times New Roman" w:hAnsi="Times New Roman" w:cs="Times New Roman"/>
        </w:rPr>
        <w:t>DEL</w:t>
      </w:r>
      <w:r w:rsidRPr="00FE787C">
        <w:rPr>
          <w:rFonts w:ascii="Times New Roman" w:hAnsi="Times New Roman" w:cs="Times New Roman"/>
          <w:spacing w:val="-1"/>
        </w:rPr>
        <w:t xml:space="preserve"> </w:t>
      </w:r>
      <w:r w:rsidRPr="00FE787C">
        <w:rPr>
          <w:rFonts w:ascii="Times New Roman" w:hAnsi="Times New Roman" w:cs="Times New Roman"/>
        </w:rPr>
        <w:t>COVID-19</w:t>
      </w:r>
      <w:r w:rsidRPr="00FE787C">
        <w:rPr>
          <w:rFonts w:ascii="Times New Roman" w:hAnsi="Times New Roman" w:cs="Times New Roman"/>
          <w:spacing w:val="-1"/>
        </w:rPr>
        <w:t xml:space="preserve"> </w:t>
      </w:r>
      <w:r w:rsidRPr="00FE787C">
        <w:rPr>
          <w:rFonts w:ascii="Times New Roman" w:hAnsi="Times New Roman" w:cs="Times New Roman"/>
        </w:rPr>
        <w:t>PRESENTADA EN</w:t>
      </w:r>
      <w:r w:rsidRPr="00FE787C">
        <w:rPr>
          <w:rFonts w:ascii="Times New Roman" w:hAnsi="Times New Roman" w:cs="Times New Roman"/>
          <w:spacing w:val="-1"/>
        </w:rPr>
        <w:t xml:space="preserve"> </w:t>
      </w:r>
      <w:r w:rsidRPr="00FE787C">
        <w:rPr>
          <w:rFonts w:ascii="Times New Roman" w:hAnsi="Times New Roman" w:cs="Times New Roman"/>
        </w:rPr>
        <w:t>2020-2022, EN</w:t>
      </w:r>
      <w:r w:rsidRPr="00FE787C">
        <w:rPr>
          <w:rFonts w:ascii="Times New Roman" w:hAnsi="Times New Roman" w:cs="Times New Roman"/>
          <w:spacing w:val="-1"/>
        </w:rPr>
        <w:t xml:space="preserve"> </w:t>
      </w:r>
      <w:r w:rsidRPr="00FE787C">
        <w:rPr>
          <w:rFonts w:ascii="Times New Roman" w:hAnsi="Times New Roman" w:cs="Times New Roman"/>
        </w:rPr>
        <w:t>LA CUAL</w:t>
      </w:r>
      <w:r w:rsidRPr="00FE787C">
        <w:rPr>
          <w:rFonts w:ascii="Times New Roman" w:hAnsi="Times New Roman" w:cs="Times New Roman"/>
          <w:spacing w:val="-2"/>
        </w:rPr>
        <w:t xml:space="preserve"> </w:t>
      </w:r>
      <w:r w:rsidRPr="00FE787C">
        <w:rPr>
          <w:rFonts w:ascii="Times New Roman" w:hAnsi="Times New Roman" w:cs="Times New Roman"/>
        </w:rPr>
        <w:t>FALLECIERON</w:t>
      </w:r>
      <w:r w:rsidRPr="00FE787C">
        <w:rPr>
          <w:rFonts w:ascii="Times New Roman" w:hAnsi="Times New Roman" w:cs="Times New Roman"/>
          <w:spacing w:val="-1"/>
        </w:rPr>
        <w:t xml:space="preserve"> </w:t>
      </w:r>
      <w:r w:rsidRPr="00FE787C">
        <w:rPr>
          <w:rFonts w:ascii="Times New Roman" w:hAnsi="Times New Roman" w:cs="Times New Roman"/>
        </w:rPr>
        <w:t>MILLONES DE</w:t>
      </w:r>
      <w:r w:rsidRPr="00FE787C">
        <w:rPr>
          <w:rFonts w:ascii="Times New Roman" w:hAnsi="Times New Roman" w:cs="Times New Roman"/>
          <w:spacing w:val="-2"/>
        </w:rPr>
        <w:t xml:space="preserve"> </w:t>
      </w:r>
      <w:r w:rsidRPr="00FE787C">
        <w:rPr>
          <w:rFonts w:ascii="Times New Roman" w:hAnsi="Times New Roman" w:cs="Times New Roman"/>
        </w:rPr>
        <w:t>PERSONAS A</w:t>
      </w:r>
      <w:r w:rsidRPr="00FE787C">
        <w:rPr>
          <w:rFonts w:ascii="Times New Roman" w:hAnsi="Times New Roman" w:cs="Times New Roman"/>
          <w:spacing w:val="-1"/>
        </w:rPr>
        <w:t xml:space="preserve"> </w:t>
      </w:r>
      <w:r w:rsidRPr="00FE787C">
        <w:rPr>
          <w:rFonts w:ascii="Times New Roman" w:hAnsi="Times New Roman" w:cs="Times New Roman"/>
        </w:rPr>
        <w:t>NIVEL</w:t>
      </w:r>
      <w:r w:rsidRPr="00FE787C">
        <w:rPr>
          <w:rFonts w:ascii="Times New Roman" w:hAnsi="Times New Roman" w:cs="Times New Roman"/>
          <w:spacing w:val="-2"/>
        </w:rPr>
        <w:t xml:space="preserve"> </w:t>
      </w:r>
      <w:r w:rsidRPr="00FE787C">
        <w:rPr>
          <w:rFonts w:ascii="Times New Roman" w:hAnsi="Times New Roman" w:cs="Times New Roman"/>
        </w:rPr>
        <w:t>GLOBAL, VISIBILIZÓ</w:t>
      </w:r>
      <w:r w:rsidRPr="00FE787C">
        <w:rPr>
          <w:rFonts w:ascii="Times New Roman" w:hAnsi="Times New Roman" w:cs="Times New Roman"/>
          <w:spacing w:val="-1"/>
        </w:rPr>
        <w:t xml:space="preserve"> </w:t>
      </w:r>
      <w:r w:rsidRPr="00FE787C">
        <w:rPr>
          <w:rFonts w:ascii="Times New Roman" w:hAnsi="Times New Roman" w:cs="Times New Roman"/>
        </w:rPr>
        <w:t>LA</w:t>
      </w:r>
      <w:r w:rsidRPr="00FE787C">
        <w:rPr>
          <w:rFonts w:ascii="Times New Roman" w:hAnsi="Times New Roman" w:cs="Times New Roman"/>
          <w:spacing w:val="-2"/>
        </w:rPr>
        <w:t xml:space="preserve"> </w:t>
      </w:r>
      <w:r w:rsidRPr="00FE787C">
        <w:rPr>
          <w:rFonts w:ascii="Times New Roman" w:hAnsi="Times New Roman" w:cs="Times New Roman"/>
        </w:rPr>
        <w:t>EXPOSICIÓN</w:t>
      </w:r>
      <w:r w:rsidRPr="00FE787C">
        <w:rPr>
          <w:rFonts w:ascii="Times New Roman" w:hAnsi="Times New Roman" w:cs="Times New Roman"/>
          <w:spacing w:val="-1"/>
        </w:rPr>
        <w:t xml:space="preserve"> </w:t>
      </w:r>
      <w:r w:rsidRPr="00FE787C">
        <w:rPr>
          <w:rFonts w:ascii="Times New Roman" w:hAnsi="Times New Roman" w:cs="Times New Roman"/>
        </w:rPr>
        <w:t>Y VELOCIDAD</w:t>
      </w:r>
      <w:r w:rsidRPr="00FE787C">
        <w:rPr>
          <w:rFonts w:ascii="Times New Roman" w:hAnsi="Times New Roman" w:cs="Times New Roman"/>
          <w:spacing w:val="-1"/>
        </w:rPr>
        <w:t xml:space="preserve"> </w:t>
      </w:r>
      <w:r w:rsidRPr="00FE787C">
        <w:rPr>
          <w:rFonts w:ascii="Times New Roman" w:hAnsi="Times New Roman" w:cs="Times New Roman"/>
          <w:spacing w:val="-5"/>
        </w:rPr>
        <w:t xml:space="preserve">DE </w:t>
      </w:r>
      <w:r w:rsidRPr="00FE787C">
        <w:rPr>
          <w:rFonts w:ascii="Times New Roman" w:hAnsi="Times New Roman" w:cs="Times New Roman"/>
        </w:rPr>
        <w:t>PROPAGACIÓN DE LOS VIRUS EN EL MUNDO. ASÍ, AUNQUE LA ORGANIZACIÓN MUNDIAL DE LA SALUD (OMS)</w:t>
      </w:r>
      <w:r w:rsidRPr="00FE787C">
        <w:rPr>
          <w:rFonts w:ascii="Times New Roman" w:hAnsi="Times New Roman" w:cs="Times New Roman"/>
          <w:spacing w:val="-13"/>
        </w:rPr>
        <w:t xml:space="preserve"> </w:t>
      </w:r>
      <w:r w:rsidRPr="00FE787C">
        <w:rPr>
          <w:rFonts w:ascii="Times New Roman" w:hAnsi="Times New Roman" w:cs="Times New Roman"/>
        </w:rPr>
        <w:t>DECLARÓ</w:t>
      </w:r>
      <w:r w:rsidRPr="00FE787C">
        <w:rPr>
          <w:rFonts w:ascii="Times New Roman" w:hAnsi="Times New Roman" w:cs="Times New Roman"/>
          <w:spacing w:val="-14"/>
        </w:rPr>
        <w:t xml:space="preserve"> </w:t>
      </w:r>
      <w:r w:rsidRPr="00FE787C">
        <w:rPr>
          <w:rFonts w:ascii="Times New Roman" w:hAnsi="Times New Roman" w:cs="Times New Roman"/>
        </w:rPr>
        <w:t>EN</w:t>
      </w:r>
      <w:r w:rsidRPr="00FE787C">
        <w:rPr>
          <w:rFonts w:ascii="Times New Roman" w:hAnsi="Times New Roman" w:cs="Times New Roman"/>
          <w:spacing w:val="-16"/>
        </w:rPr>
        <w:t xml:space="preserve"> </w:t>
      </w:r>
      <w:r w:rsidRPr="00FE787C">
        <w:rPr>
          <w:rFonts w:ascii="Times New Roman" w:hAnsi="Times New Roman" w:cs="Times New Roman"/>
        </w:rPr>
        <w:t>MAYO</w:t>
      </w:r>
      <w:r w:rsidRPr="00FE787C">
        <w:rPr>
          <w:rFonts w:ascii="Times New Roman" w:hAnsi="Times New Roman" w:cs="Times New Roman"/>
          <w:spacing w:val="-14"/>
        </w:rPr>
        <w:t xml:space="preserve"> </w:t>
      </w:r>
      <w:r w:rsidRPr="00FE787C">
        <w:rPr>
          <w:rFonts w:ascii="Times New Roman" w:hAnsi="Times New Roman" w:cs="Times New Roman"/>
        </w:rPr>
        <w:t>DE</w:t>
      </w:r>
      <w:r w:rsidRPr="00FE787C">
        <w:rPr>
          <w:rFonts w:ascii="Times New Roman" w:hAnsi="Times New Roman" w:cs="Times New Roman"/>
          <w:spacing w:val="-14"/>
        </w:rPr>
        <w:t xml:space="preserve"> </w:t>
      </w:r>
      <w:r w:rsidRPr="00FE787C">
        <w:rPr>
          <w:rFonts w:ascii="Times New Roman" w:hAnsi="Times New Roman" w:cs="Times New Roman"/>
        </w:rPr>
        <w:t>2023</w:t>
      </w:r>
      <w:r w:rsidRPr="00FE787C">
        <w:rPr>
          <w:rFonts w:ascii="Times New Roman" w:hAnsi="Times New Roman" w:cs="Times New Roman"/>
          <w:spacing w:val="-14"/>
        </w:rPr>
        <w:t xml:space="preserve"> </w:t>
      </w:r>
      <w:r w:rsidRPr="00FE787C">
        <w:rPr>
          <w:rFonts w:ascii="Times New Roman" w:hAnsi="Times New Roman" w:cs="Times New Roman"/>
        </w:rPr>
        <w:t>EL</w:t>
      </w:r>
      <w:r w:rsidRPr="00FE787C">
        <w:rPr>
          <w:rFonts w:ascii="Times New Roman" w:hAnsi="Times New Roman" w:cs="Times New Roman"/>
          <w:spacing w:val="-15"/>
        </w:rPr>
        <w:t xml:space="preserve"> </w:t>
      </w:r>
      <w:r w:rsidRPr="00FE787C">
        <w:rPr>
          <w:rFonts w:ascii="Times New Roman" w:hAnsi="Times New Roman" w:cs="Times New Roman"/>
        </w:rPr>
        <w:t>FIN</w:t>
      </w:r>
      <w:r w:rsidRPr="00FE787C">
        <w:rPr>
          <w:rFonts w:ascii="Times New Roman" w:hAnsi="Times New Roman" w:cs="Times New Roman"/>
          <w:spacing w:val="-15"/>
        </w:rPr>
        <w:t xml:space="preserve"> </w:t>
      </w:r>
      <w:r w:rsidRPr="00FE787C">
        <w:rPr>
          <w:rFonts w:ascii="Times New Roman" w:hAnsi="Times New Roman" w:cs="Times New Roman"/>
        </w:rPr>
        <w:t>DE</w:t>
      </w:r>
      <w:r w:rsidRPr="00FE787C">
        <w:rPr>
          <w:rFonts w:ascii="Times New Roman" w:hAnsi="Times New Roman" w:cs="Times New Roman"/>
          <w:spacing w:val="-14"/>
        </w:rPr>
        <w:t xml:space="preserve"> </w:t>
      </w:r>
      <w:r w:rsidRPr="00FE787C">
        <w:rPr>
          <w:rFonts w:ascii="Times New Roman" w:hAnsi="Times New Roman" w:cs="Times New Roman"/>
        </w:rPr>
        <w:t>LA</w:t>
      </w:r>
      <w:r w:rsidRPr="00FE787C">
        <w:rPr>
          <w:rFonts w:ascii="Times New Roman" w:hAnsi="Times New Roman" w:cs="Times New Roman"/>
          <w:spacing w:val="-14"/>
        </w:rPr>
        <w:t xml:space="preserve"> </w:t>
      </w:r>
      <w:r w:rsidRPr="00FE787C">
        <w:rPr>
          <w:rFonts w:ascii="Times New Roman" w:hAnsi="Times New Roman" w:cs="Times New Roman"/>
        </w:rPr>
        <w:t>EMERGENCIA</w:t>
      </w:r>
      <w:r w:rsidRPr="00FE787C">
        <w:rPr>
          <w:rFonts w:ascii="Times New Roman" w:hAnsi="Times New Roman" w:cs="Times New Roman"/>
          <w:spacing w:val="-14"/>
        </w:rPr>
        <w:t xml:space="preserve"> </w:t>
      </w:r>
      <w:r w:rsidRPr="00FE787C">
        <w:rPr>
          <w:rFonts w:ascii="Times New Roman" w:hAnsi="Times New Roman" w:cs="Times New Roman"/>
        </w:rPr>
        <w:t>SANITARIA</w:t>
      </w:r>
      <w:r w:rsidRPr="00FE787C">
        <w:rPr>
          <w:rFonts w:ascii="Times New Roman" w:hAnsi="Times New Roman" w:cs="Times New Roman"/>
          <w:spacing w:val="-14"/>
        </w:rPr>
        <w:t xml:space="preserve"> </w:t>
      </w:r>
      <w:r w:rsidRPr="00FE787C">
        <w:rPr>
          <w:rFonts w:ascii="Times New Roman" w:hAnsi="Times New Roman" w:cs="Times New Roman"/>
        </w:rPr>
        <w:t>GLOBAL</w:t>
      </w:r>
      <w:r w:rsidRPr="00FE787C">
        <w:rPr>
          <w:rFonts w:ascii="Times New Roman" w:hAnsi="Times New Roman" w:cs="Times New Roman"/>
          <w:spacing w:val="-14"/>
        </w:rPr>
        <w:t xml:space="preserve"> </w:t>
      </w:r>
      <w:r w:rsidRPr="00FE787C">
        <w:rPr>
          <w:rFonts w:ascii="Times New Roman" w:hAnsi="Times New Roman" w:cs="Times New Roman"/>
        </w:rPr>
        <w:t>POR</w:t>
      </w:r>
      <w:r w:rsidRPr="00FE787C">
        <w:rPr>
          <w:rFonts w:ascii="Times New Roman" w:hAnsi="Times New Roman" w:cs="Times New Roman"/>
          <w:spacing w:val="-13"/>
        </w:rPr>
        <w:t xml:space="preserve"> </w:t>
      </w:r>
      <w:r w:rsidRPr="00FE787C">
        <w:rPr>
          <w:rFonts w:ascii="Times New Roman" w:hAnsi="Times New Roman" w:cs="Times New Roman"/>
        </w:rPr>
        <w:t>EL</w:t>
      </w:r>
      <w:r w:rsidRPr="00FE787C">
        <w:rPr>
          <w:rFonts w:ascii="Times New Roman" w:hAnsi="Times New Roman" w:cs="Times New Roman"/>
          <w:spacing w:val="-14"/>
        </w:rPr>
        <w:t xml:space="preserve"> </w:t>
      </w:r>
      <w:r w:rsidRPr="00FE787C">
        <w:rPr>
          <w:rFonts w:ascii="Times New Roman" w:hAnsi="Times New Roman" w:cs="Times New Roman"/>
        </w:rPr>
        <w:t>CORONAVIRUS; EL RIESGO DE SURGIMIENTO DE UNA NUEVA VARIANTE O UN NUEVO VIRUS QUEDA LATENTE. DESTACAN QUE, EN CUANTO A LAS CONSECUENCIAS DE LAS EMERGENCIAS SANITARIAS LA EXPERIENCIA DICTA QUE SE OBSERVAN CONTRACCIONES EN LA ECONOMÍA DERIVADA DE LAS POLÍTICAS DE AISLAMIENTO SOCIAL Y CIERRE</w:t>
      </w:r>
      <w:r w:rsidRPr="00FE787C">
        <w:rPr>
          <w:rFonts w:ascii="Times New Roman" w:hAnsi="Times New Roman" w:cs="Times New Roman"/>
          <w:spacing w:val="-8"/>
        </w:rPr>
        <w:t xml:space="preserve"> </w:t>
      </w:r>
      <w:r w:rsidRPr="00FE787C">
        <w:rPr>
          <w:rFonts w:ascii="Times New Roman" w:hAnsi="Times New Roman" w:cs="Times New Roman"/>
        </w:rPr>
        <w:t>DE</w:t>
      </w:r>
      <w:r w:rsidRPr="00FE787C">
        <w:rPr>
          <w:rFonts w:ascii="Times New Roman" w:hAnsi="Times New Roman" w:cs="Times New Roman"/>
          <w:spacing w:val="-8"/>
        </w:rPr>
        <w:t xml:space="preserve"> </w:t>
      </w:r>
      <w:r w:rsidRPr="00FE787C">
        <w:rPr>
          <w:rFonts w:ascii="Times New Roman" w:hAnsi="Times New Roman" w:cs="Times New Roman"/>
        </w:rPr>
        <w:t>EMPRESAS,</w:t>
      </w:r>
      <w:r w:rsidRPr="00FE787C">
        <w:rPr>
          <w:rFonts w:ascii="Times New Roman" w:hAnsi="Times New Roman" w:cs="Times New Roman"/>
          <w:spacing w:val="-7"/>
        </w:rPr>
        <w:t xml:space="preserve"> </w:t>
      </w:r>
      <w:r w:rsidRPr="00FE787C">
        <w:rPr>
          <w:rFonts w:ascii="Times New Roman" w:hAnsi="Times New Roman" w:cs="Times New Roman"/>
        </w:rPr>
        <w:t>CAÍDA</w:t>
      </w:r>
      <w:r w:rsidRPr="00FE787C">
        <w:rPr>
          <w:rFonts w:ascii="Times New Roman" w:hAnsi="Times New Roman" w:cs="Times New Roman"/>
          <w:spacing w:val="-8"/>
        </w:rPr>
        <w:t xml:space="preserve"> </w:t>
      </w:r>
      <w:r w:rsidRPr="00FE787C">
        <w:rPr>
          <w:rFonts w:ascii="Times New Roman" w:hAnsi="Times New Roman" w:cs="Times New Roman"/>
        </w:rPr>
        <w:t>EN</w:t>
      </w:r>
      <w:r w:rsidRPr="00FE787C">
        <w:rPr>
          <w:rFonts w:ascii="Times New Roman" w:hAnsi="Times New Roman" w:cs="Times New Roman"/>
          <w:spacing w:val="-8"/>
        </w:rPr>
        <w:t xml:space="preserve"> </w:t>
      </w:r>
      <w:r w:rsidRPr="00FE787C">
        <w:rPr>
          <w:rFonts w:ascii="Times New Roman" w:hAnsi="Times New Roman" w:cs="Times New Roman"/>
        </w:rPr>
        <w:t>LOS</w:t>
      </w:r>
      <w:r w:rsidRPr="00FE787C">
        <w:rPr>
          <w:rFonts w:ascii="Times New Roman" w:hAnsi="Times New Roman" w:cs="Times New Roman"/>
          <w:spacing w:val="-7"/>
        </w:rPr>
        <w:t xml:space="preserve"> </w:t>
      </w:r>
      <w:r w:rsidRPr="00FE787C">
        <w:rPr>
          <w:rFonts w:ascii="Times New Roman" w:hAnsi="Times New Roman" w:cs="Times New Roman"/>
        </w:rPr>
        <w:t>INGRESOS</w:t>
      </w:r>
      <w:r w:rsidRPr="00FE787C">
        <w:rPr>
          <w:rFonts w:ascii="Times New Roman" w:hAnsi="Times New Roman" w:cs="Times New Roman"/>
          <w:spacing w:val="-7"/>
        </w:rPr>
        <w:t xml:space="preserve"> </w:t>
      </w:r>
      <w:r w:rsidRPr="00FE787C">
        <w:rPr>
          <w:rFonts w:ascii="Times New Roman" w:hAnsi="Times New Roman" w:cs="Times New Roman"/>
        </w:rPr>
        <w:t>FISCALES</w:t>
      </w:r>
      <w:r w:rsidRPr="00FE787C">
        <w:rPr>
          <w:rFonts w:ascii="Times New Roman" w:hAnsi="Times New Roman" w:cs="Times New Roman"/>
          <w:spacing w:val="-7"/>
        </w:rPr>
        <w:t xml:space="preserve"> </w:t>
      </w:r>
      <w:r w:rsidRPr="00FE787C">
        <w:rPr>
          <w:rFonts w:ascii="Times New Roman" w:hAnsi="Times New Roman" w:cs="Times New Roman"/>
        </w:rPr>
        <w:t>Y</w:t>
      </w:r>
      <w:r w:rsidRPr="00FE787C">
        <w:rPr>
          <w:rFonts w:ascii="Times New Roman" w:hAnsi="Times New Roman" w:cs="Times New Roman"/>
          <w:spacing w:val="-10"/>
        </w:rPr>
        <w:t xml:space="preserve"> </w:t>
      </w:r>
      <w:r w:rsidRPr="00FE787C">
        <w:rPr>
          <w:rFonts w:ascii="Times New Roman" w:hAnsi="Times New Roman" w:cs="Times New Roman"/>
        </w:rPr>
        <w:t>TRANSFERENCIAS</w:t>
      </w:r>
      <w:r w:rsidRPr="00FE787C">
        <w:rPr>
          <w:rFonts w:ascii="Times New Roman" w:hAnsi="Times New Roman" w:cs="Times New Roman"/>
          <w:spacing w:val="-7"/>
        </w:rPr>
        <w:t xml:space="preserve"> </w:t>
      </w:r>
      <w:r w:rsidRPr="00FE787C">
        <w:rPr>
          <w:rFonts w:ascii="Times New Roman" w:hAnsi="Times New Roman" w:cs="Times New Roman"/>
        </w:rPr>
        <w:t>FEDERALES,</w:t>
      </w:r>
      <w:r w:rsidRPr="00FE787C">
        <w:rPr>
          <w:rFonts w:ascii="Times New Roman" w:hAnsi="Times New Roman" w:cs="Times New Roman"/>
          <w:spacing w:val="-7"/>
        </w:rPr>
        <w:t xml:space="preserve"> </w:t>
      </w:r>
      <w:r w:rsidRPr="00FE787C">
        <w:rPr>
          <w:rFonts w:ascii="Times New Roman" w:hAnsi="Times New Roman" w:cs="Times New Roman"/>
        </w:rPr>
        <w:t>ASÍ</w:t>
      </w:r>
      <w:r w:rsidRPr="00FE787C">
        <w:rPr>
          <w:rFonts w:ascii="Times New Roman" w:hAnsi="Times New Roman" w:cs="Times New Roman"/>
          <w:spacing w:val="-7"/>
        </w:rPr>
        <w:t xml:space="preserve"> </w:t>
      </w:r>
      <w:r w:rsidRPr="00FE787C">
        <w:rPr>
          <w:rFonts w:ascii="Times New Roman" w:hAnsi="Times New Roman" w:cs="Times New Roman"/>
        </w:rPr>
        <w:t>COMO</w:t>
      </w:r>
      <w:r w:rsidRPr="00FE787C">
        <w:rPr>
          <w:rFonts w:ascii="Times New Roman" w:hAnsi="Times New Roman" w:cs="Times New Roman"/>
          <w:spacing w:val="-8"/>
        </w:rPr>
        <w:t xml:space="preserve"> </w:t>
      </w:r>
      <w:r w:rsidRPr="00FE787C">
        <w:rPr>
          <w:rFonts w:ascii="Times New Roman" w:hAnsi="Times New Roman" w:cs="Times New Roman"/>
        </w:rPr>
        <w:t xml:space="preserve">UN INCREMENTO CONSIDERABLE EN EL GASTO DE SALUD, Y LO MÁS IMPORTANTE LA PÉRDIDA DE VIDAS </w:t>
      </w:r>
      <w:r w:rsidRPr="00FE787C">
        <w:rPr>
          <w:rFonts w:ascii="Times New Roman" w:hAnsi="Times New Roman" w:cs="Times New Roman"/>
          <w:spacing w:val="-2"/>
        </w:rPr>
        <w:t xml:space="preserve">HUMANAS. </w:t>
      </w:r>
      <w:r w:rsidRPr="00FE787C">
        <w:rPr>
          <w:rFonts w:ascii="Times New Roman" w:hAnsi="Times New Roman" w:cs="Times New Roman"/>
          <w:b/>
        </w:rPr>
        <w:t xml:space="preserve">INCREMENTO EN EL GASTO DE SERVICIOS PÚBLICOS: </w:t>
      </w:r>
      <w:r w:rsidRPr="00FE787C">
        <w:rPr>
          <w:rFonts w:ascii="Times New Roman" w:hAnsi="Times New Roman" w:cs="Times New Roman"/>
        </w:rPr>
        <w:t>ARGUMENTAN QUE, HISTÓRICAMENTE, NUEVO LEÓN HA SIDO RECEPTOR DE MIGRANTES INTERNACIONALES Y NACIONALES DEBIDO AL CONSTANTE CRECIMIENTO DE LA OFERTA</w:t>
      </w:r>
      <w:r w:rsidRPr="00FE787C">
        <w:rPr>
          <w:rFonts w:ascii="Times New Roman" w:hAnsi="Times New Roman" w:cs="Times New Roman"/>
          <w:spacing w:val="-8"/>
        </w:rPr>
        <w:t xml:space="preserve"> </w:t>
      </w:r>
      <w:r w:rsidRPr="00FE787C">
        <w:rPr>
          <w:rFonts w:ascii="Times New Roman" w:hAnsi="Times New Roman" w:cs="Times New Roman"/>
        </w:rPr>
        <w:t>LABORAL</w:t>
      </w:r>
      <w:r w:rsidRPr="00FE787C">
        <w:rPr>
          <w:rFonts w:ascii="Times New Roman" w:hAnsi="Times New Roman" w:cs="Times New Roman"/>
          <w:spacing w:val="-8"/>
        </w:rPr>
        <w:t xml:space="preserve"> </w:t>
      </w:r>
      <w:r w:rsidRPr="00FE787C">
        <w:rPr>
          <w:rFonts w:ascii="Times New Roman" w:hAnsi="Times New Roman" w:cs="Times New Roman"/>
        </w:rPr>
        <w:t>DERIVADO</w:t>
      </w:r>
      <w:r w:rsidRPr="00FE787C">
        <w:rPr>
          <w:rFonts w:ascii="Times New Roman" w:hAnsi="Times New Roman" w:cs="Times New Roman"/>
          <w:spacing w:val="-4"/>
        </w:rPr>
        <w:t xml:space="preserve"> </w:t>
      </w:r>
      <w:r w:rsidRPr="00FE787C">
        <w:rPr>
          <w:rFonts w:ascii="Times New Roman" w:hAnsi="Times New Roman" w:cs="Times New Roman"/>
        </w:rPr>
        <w:t>DEL</w:t>
      </w:r>
      <w:r w:rsidRPr="00FE787C">
        <w:rPr>
          <w:rFonts w:ascii="Times New Roman" w:hAnsi="Times New Roman" w:cs="Times New Roman"/>
          <w:spacing w:val="-8"/>
        </w:rPr>
        <w:t xml:space="preserve"> </w:t>
      </w:r>
      <w:r w:rsidRPr="00FE787C">
        <w:rPr>
          <w:rFonts w:ascii="Times New Roman" w:hAnsi="Times New Roman" w:cs="Times New Roman"/>
        </w:rPr>
        <w:t>INCREMENTO</w:t>
      </w:r>
      <w:r w:rsidRPr="00FE787C">
        <w:rPr>
          <w:rFonts w:ascii="Times New Roman" w:hAnsi="Times New Roman" w:cs="Times New Roman"/>
          <w:spacing w:val="-8"/>
        </w:rPr>
        <w:t xml:space="preserve"> </w:t>
      </w:r>
      <w:r w:rsidRPr="00FE787C">
        <w:rPr>
          <w:rFonts w:ascii="Times New Roman" w:hAnsi="Times New Roman" w:cs="Times New Roman"/>
        </w:rPr>
        <w:t>EN</w:t>
      </w:r>
      <w:r w:rsidRPr="00FE787C">
        <w:rPr>
          <w:rFonts w:ascii="Times New Roman" w:hAnsi="Times New Roman" w:cs="Times New Roman"/>
          <w:spacing w:val="-8"/>
        </w:rPr>
        <w:t xml:space="preserve"> </w:t>
      </w:r>
      <w:r w:rsidRPr="00FE787C">
        <w:rPr>
          <w:rFonts w:ascii="Times New Roman" w:hAnsi="Times New Roman" w:cs="Times New Roman"/>
        </w:rPr>
        <w:t>LA</w:t>
      </w:r>
      <w:r w:rsidRPr="00FE787C">
        <w:rPr>
          <w:rFonts w:ascii="Times New Roman" w:hAnsi="Times New Roman" w:cs="Times New Roman"/>
          <w:spacing w:val="-8"/>
        </w:rPr>
        <w:t xml:space="preserve"> </w:t>
      </w:r>
      <w:r w:rsidRPr="00FE787C">
        <w:rPr>
          <w:rFonts w:ascii="Times New Roman" w:hAnsi="Times New Roman" w:cs="Times New Roman"/>
        </w:rPr>
        <w:t>ACTIVIDAD</w:t>
      </w:r>
      <w:r w:rsidRPr="00FE787C">
        <w:rPr>
          <w:rFonts w:ascii="Times New Roman" w:hAnsi="Times New Roman" w:cs="Times New Roman"/>
          <w:spacing w:val="-6"/>
        </w:rPr>
        <w:t xml:space="preserve"> </w:t>
      </w:r>
      <w:r w:rsidRPr="00FE787C">
        <w:rPr>
          <w:rFonts w:ascii="Times New Roman" w:hAnsi="Times New Roman" w:cs="Times New Roman"/>
        </w:rPr>
        <w:t>ECONÓMICA;</w:t>
      </w:r>
      <w:r w:rsidRPr="00FE787C">
        <w:rPr>
          <w:rFonts w:ascii="Times New Roman" w:hAnsi="Times New Roman" w:cs="Times New Roman"/>
          <w:spacing w:val="-7"/>
        </w:rPr>
        <w:t xml:space="preserve"> </w:t>
      </w:r>
      <w:r w:rsidRPr="00FE787C">
        <w:rPr>
          <w:rFonts w:ascii="Times New Roman" w:hAnsi="Times New Roman" w:cs="Times New Roman"/>
        </w:rPr>
        <w:t>ASPECTOS</w:t>
      </w:r>
      <w:r w:rsidRPr="00FE787C">
        <w:rPr>
          <w:rFonts w:ascii="Times New Roman" w:hAnsi="Times New Roman" w:cs="Times New Roman"/>
          <w:spacing w:val="-7"/>
        </w:rPr>
        <w:t xml:space="preserve"> </w:t>
      </w:r>
      <w:r w:rsidRPr="00FE787C">
        <w:rPr>
          <w:rFonts w:ascii="Times New Roman" w:hAnsi="Times New Roman" w:cs="Times New Roman"/>
        </w:rPr>
        <w:t>POR</w:t>
      </w:r>
      <w:r w:rsidRPr="00FE787C">
        <w:rPr>
          <w:rFonts w:ascii="Times New Roman" w:hAnsi="Times New Roman" w:cs="Times New Roman"/>
          <w:spacing w:val="-3"/>
        </w:rPr>
        <w:t xml:space="preserve"> </w:t>
      </w:r>
      <w:r w:rsidRPr="00FE787C">
        <w:rPr>
          <w:rFonts w:ascii="Times New Roman" w:hAnsi="Times New Roman" w:cs="Times New Roman"/>
        </w:rPr>
        <w:t>LOS</w:t>
      </w:r>
      <w:r w:rsidRPr="00FE787C">
        <w:rPr>
          <w:rFonts w:ascii="Times New Roman" w:hAnsi="Times New Roman" w:cs="Times New Roman"/>
          <w:spacing w:val="-7"/>
        </w:rPr>
        <w:t xml:space="preserve"> </w:t>
      </w:r>
      <w:r w:rsidRPr="00FE787C">
        <w:rPr>
          <w:rFonts w:ascii="Times New Roman" w:hAnsi="Times New Roman" w:cs="Times New Roman"/>
        </w:rPr>
        <w:t>CUALES, ALGUNOS MIGRANTES CON DESTINO HACIA ESTADOS UNIDOS, TERMINAN OPTANDO POR PERMANECER EN LA ENTIDAD. DE 2010 A 2020 LA POBLACIÓN TOTAL DE NUEVO LEÓN AUMENTO EN 24.3%, DE ACUERDO</w:t>
      </w:r>
      <w:r w:rsidRPr="00FE787C">
        <w:rPr>
          <w:rFonts w:ascii="Times New Roman" w:hAnsi="Times New Roman" w:cs="Times New Roman"/>
          <w:spacing w:val="-3"/>
        </w:rPr>
        <w:t xml:space="preserve"> </w:t>
      </w:r>
      <w:r w:rsidRPr="00FE787C">
        <w:rPr>
          <w:rFonts w:ascii="Times New Roman" w:hAnsi="Times New Roman" w:cs="Times New Roman"/>
        </w:rPr>
        <w:t>CON</w:t>
      </w:r>
      <w:r w:rsidRPr="00FE787C">
        <w:rPr>
          <w:rFonts w:ascii="Times New Roman" w:hAnsi="Times New Roman" w:cs="Times New Roman"/>
          <w:spacing w:val="-3"/>
        </w:rPr>
        <w:t xml:space="preserve"> </w:t>
      </w:r>
      <w:r w:rsidRPr="00FE787C">
        <w:rPr>
          <w:rFonts w:ascii="Times New Roman" w:hAnsi="Times New Roman" w:cs="Times New Roman"/>
        </w:rPr>
        <w:t>EL</w:t>
      </w:r>
      <w:r w:rsidRPr="00FE787C">
        <w:rPr>
          <w:rFonts w:ascii="Times New Roman" w:hAnsi="Times New Roman" w:cs="Times New Roman"/>
          <w:spacing w:val="-3"/>
        </w:rPr>
        <w:t xml:space="preserve"> </w:t>
      </w:r>
      <w:r w:rsidRPr="00FE787C">
        <w:rPr>
          <w:rFonts w:ascii="Times New Roman" w:hAnsi="Times New Roman" w:cs="Times New Roman"/>
        </w:rPr>
        <w:t>CENSO</w:t>
      </w:r>
      <w:r w:rsidRPr="00FE787C">
        <w:rPr>
          <w:rFonts w:ascii="Times New Roman" w:hAnsi="Times New Roman" w:cs="Times New Roman"/>
          <w:spacing w:val="-3"/>
        </w:rPr>
        <w:t xml:space="preserve"> </w:t>
      </w:r>
      <w:r w:rsidRPr="00FE787C">
        <w:rPr>
          <w:rFonts w:ascii="Times New Roman" w:hAnsi="Times New Roman" w:cs="Times New Roman"/>
        </w:rPr>
        <w:t>DE</w:t>
      </w:r>
      <w:r w:rsidRPr="00FE787C">
        <w:rPr>
          <w:rFonts w:ascii="Times New Roman" w:hAnsi="Times New Roman" w:cs="Times New Roman"/>
          <w:spacing w:val="-3"/>
        </w:rPr>
        <w:t xml:space="preserve"> </w:t>
      </w:r>
      <w:r w:rsidRPr="00FE787C">
        <w:rPr>
          <w:rFonts w:ascii="Times New Roman" w:hAnsi="Times New Roman" w:cs="Times New Roman"/>
        </w:rPr>
        <w:t>POBLACIÓN</w:t>
      </w:r>
      <w:r w:rsidRPr="00FE787C">
        <w:rPr>
          <w:rFonts w:ascii="Times New Roman" w:hAnsi="Times New Roman" w:cs="Times New Roman"/>
          <w:spacing w:val="-1"/>
        </w:rPr>
        <w:t xml:space="preserve"> </w:t>
      </w:r>
      <w:r w:rsidRPr="00FE787C">
        <w:rPr>
          <w:rFonts w:ascii="Times New Roman" w:hAnsi="Times New Roman" w:cs="Times New Roman"/>
        </w:rPr>
        <w:t>Y</w:t>
      </w:r>
      <w:r w:rsidRPr="00FE787C">
        <w:rPr>
          <w:rFonts w:ascii="Times New Roman" w:hAnsi="Times New Roman" w:cs="Times New Roman"/>
          <w:spacing w:val="-4"/>
        </w:rPr>
        <w:t xml:space="preserve"> </w:t>
      </w:r>
      <w:r w:rsidRPr="00FE787C">
        <w:rPr>
          <w:rFonts w:ascii="Times New Roman" w:hAnsi="Times New Roman" w:cs="Times New Roman"/>
        </w:rPr>
        <w:t>VIVIENDA</w:t>
      </w:r>
      <w:r w:rsidRPr="00FE787C">
        <w:rPr>
          <w:rFonts w:ascii="Times New Roman" w:hAnsi="Times New Roman" w:cs="Times New Roman"/>
          <w:spacing w:val="-1"/>
        </w:rPr>
        <w:t xml:space="preserve"> </w:t>
      </w:r>
      <w:r w:rsidRPr="00FE787C">
        <w:rPr>
          <w:rFonts w:ascii="Times New Roman" w:hAnsi="Times New Roman" w:cs="Times New Roman"/>
        </w:rPr>
        <w:t>2020</w:t>
      </w:r>
      <w:r w:rsidRPr="00FE787C">
        <w:rPr>
          <w:rFonts w:ascii="Times New Roman" w:hAnsi="Times New Roman" w:cs="Times New Roman"/>
          <w:spacing w:val="-3"/>
        </w:rPr>
        <w:t xml:space="preserve"> </w:t>
      </w:r>
      <w:r w:rsidRPr="00FE787C">
        <w:rPr>
          <w:rFonts w:ascii="Times New Roman" w:hAnsi="Times New Roman" w:cs="Times New Roman"/>
        </w:rPr>
        <w:t>DEL</w:t>
      </w:r>
      <w:r w:rsidRPr="00FE787C">
        <w:rPr>
          <w:rFonts w:ascii="Times New Roman" w:hAnsi="Times New Roman" w:cs="Times New Roman"/>
          <w:spacing w:val="-3"/>
        </w:rPr>
        <w:t xml:space="preserve"> </w:t>
      </w:r>
      <w:r w:rsidRPr="00FE787C">
        <w:rPr>
          <w:rFonts w:ascii="Times New Roman" w:hAnsi="Times New Roman" w:cs="Times New Roman"/>
        </w:rPr>
        <w:t>INSTITUTO</w:t>
      </w:r>
      <w:r w:rsidRPr="00FE787C">
        <w:rPr>
          <w:rFonts w:ascii="Times New Roman" w:hAnsi="Times New Roman" w:cs="Times New Roman"/>
          <w:spacing w:val="-3"/>
        </w:rPr>
        <w:t xml:space="preserve"> </w:t>
      </w:r>
      <w:r w:rsidRPr="00FE787C">
        <w:rPr>
          <w:rFonts w:ascii="Times New Roman" w:hAnsi="Times New Roman" w:cs="Times New Roman"/>
        </w:rPr>
        <w:t>NACIONAL</w:t>
      </w:r>
      <w:r w:rsidRPr="00FE787C">
        <w:rPr>
          <w:rFonts w:ascii="Times New Roman" w:hAnsi="Times New Roman" w:cs="Times New Roman"/>
          <w:spacing w:val="-3"/>
        </w:rPr>
        <w:t xml:space="preserve"> </w:t>
      </w:r>
      <w:r w:rsidRPr="00FE787C">
        <w:rPr>
          <w:rFonts w:ascii="Times New Roman" w:hAnsi="Times New Roman" w:cs="Times New Roman"/>
        </w:rPr>
        <w:t>DE GEOGRAFÍA</w:t>
      </w:r>
      <w:r w:rsidRPr="00FE787C">
        <w:rPr>
          <w:rFonts w:ascii="Times New Roman" w:hAnsi="Times New Roman" w:cs="Times New Roman"/>
          <w:spacing w:val="-3"/>
        </w:rPr>
        <w:t xml:space="preserve"> </w:t>
      </w:r>
      <w:r w:rsidRPr="00FE787C">
        <w:rPr>
          <w:rFonts w:ascii="Times New Roman" w:hAnsi="Times New Roman" w:cs="Times New Roman"/>
        </w:rPr>
        <w:t xml:space="preserve">Y ESTADÍSTICA (INEGI). LO ANTERIOR, PARA EL GOBIERNO DEL ESTADO REPRESENTA UNA MAYOR DEMANDA DE SERVICIOS PÚBLICOS </w:t>
      </w:r>
      <w:r w:rsidRPr="00FE787C">
        <w:rPr>
          <w:rFonts w:ascii="Times New Roman" w:hAnsi="Times New Roman" w:cs="Times New Roman"/>
        </w:rPr>
        <w:lastRenderedPageBreak/>
        <w:t xml:space="preserve">COMO: EDUCACIÓN, SALUD, MOVILIDAD Y SEGURIDAD. EN ESTE SENTIDO, ANTE LA PERSPECTIVA DE MAYORES PUESTOS DE TRABAJO DISPONIBLES CON LAS INVERSIONES COMPROMETIDAS COMO CONSECUENCIA DEL NEARSHORING, SE ESPERARÍA QUE LA TENDENCIA DE CRECIMIENTO POBLACIONAL OBSERVADA PERSISTA O INCLUSO SE ACENTUÉ EN LOS PRÓXIMOS AÑOS. </w:t>
      </w:r>
      <w:r w:rsidRPr="00FE787C">
        <w:rPr>
          <w:rFonts w:ascii="Times New Roman" w:hAnsi="Times New Roman" w:cs="Times New Roman"/>
          <w:b/>
        </w:rPr>
        <w:t xml:space="preserve">INCREMENTO DE LA TASA DE INTERÉS: </w:t>
      </w:r>
      <w:r w:rsidRPr="00FE787C">
        <w:rPr>
          <w:rFonts w:ascii="Times New Roman" w:hAnsi="Times New Roman" w:cs="Times New Roman"/>
        </w:rPr>
        <w:t>LA TOTALIDAD DE LA DEUDA DEL ESTADO SE ENCUENTRA CONTRATADA A TASA VARIABLE REFERENCIADA A LA TASA DE INTERÉS INTERBANCARIA DE EQUILIBRIO (TIIE) A 28 DÍAS. CONSIDERANDO LO ANTERIOR Y DERIVADO DE LA SITUACIÓN ECONÓMICA Y POLÍTICA A NIVEL INTERNACIONAL QUE HA CAUSADO UNA VOLATILIDAD E INESTABILIDAD EN LOS MERCADOS, LAS TASAS DE INTERÉS PODRÁN VERSE AFECTADAS, YA SEA DISMINUYENDO MÁS LENTAMENTE RESPECTO A</w:t>
      </w:r>
      <w:r w:rsidRPr="00FE787C">
        <w:rPr>
          <w:rFonts w:ascii="Times New Roman" w:hAnsi="Times New Roman" w:cs="Times New Roman"/>
          <w:spacing w:val="-16"/>
        </w:rPr>
        <w:t xml:space="preserve"> </w:t>
      </w:r>
      <w:r w:rsidRPr="00FE787C">
        <w:rPr>
          <w:rFonts w:ascii="Times New Roman" w:hAnsi="Times New Roman" w:cs="Times New Roman"/>
        </w:rPr>
        <w:t>LO</w:t>
      </w:r>
      <w:r w:rsidRPr="00FE787C">
        <w:rPr>
          <w:rFonts w:ascii="Times New Roman" w:hAnsi="Times New Roman" w:cs="Times New Roman"/>
          <w:spacing w:val="-16"/>
        </w:rPr>
        <w:t xml:space="preserve"> </w:t>
      </w:r>
      <w:r w:rsidRPr="00FE787C">
        <w:rPr>
          <w:rFonts w:ascii="Times New Roman" w:hAnsi="Times New Roman" w:cs="Times New Roman"/>
        </w:rPr>
        <w:t>ESPERADO</w:t>
      </w:r>
      <w:r w:rsidRPr="00FE787C">
        <w:rPr>
          <w:rFonts w:ascii="Times New Roman" w:hAnsi="Times New Roman" w:cs="Times New Roman"/>
          <w:spacing w:val="-16"/>
        </w:rPr>
        <w:t xml:space="preserve"> </w:t>
      </w:r>
      <w:r w:rsidRPr="00FE787C">
        <w:rPr>
          <w:rFonts w:ascii="Times New Roman" w:hAnsi="Times New Roman" w:cs="Times New Roman"/>
        </w:rPr>
        <w:t>O</w:t>
      </w:r>
      <w:r w:rsidRPr="00FE787C">
        <w:rPr>
          <w:rFonts w:ascii="Times New Roman" w:hAnsi="Times New Roman" w:cs="Times New Roman"/>
          <w:spacing w:val="-16"/>
        </w:rPr>
        <w:t xml:space="preserve"> </w:t>
      </w:r>
      <w:r w:rsidRPr="00FE787C">
        <w:rPr>
          <w:rFonts w:ascii="Times New Roman" w:hAnsi="Times New Roman" w:cs="Times New Roman"/>
        </w:rPr>
        <w:t>INCLUSO</w:t>
      </w:r>
      <w:r w:rsidRPr="00FE787C">
        <w:rPr>
          <w:rFonts w:ascii="Times New Roman" w:hAnsi="Times New Roman" w:cs="Times New Roman"/>
          <w:spacing w:val="-16"/>
        </w:rPr>
        <w:t xml:space="preserve"> </w:t>
      </w:r>
      <w:r w:rsidRPr="00FE787C">
        <w:rPr>
          <w:rFonts w:ascii="Times New Roman" w:hAnsi="Times New Roman" w:cs="Times New Roman"/>
        </w:rPr>
        <w:t>INCREMENTANDO</w:t>
      </w:r>
      <w:r w:rsidRPr="00FE787C">
        <w:rPr>
          <w:rFonts w:ascii="Times New Roman" w:hAnsi="Times New Roman" w:cs="Times New Roman"/>
          <w:spacing w:val="-16"/>
        </w:rPr>
        <w:t xml:space="preserve"> </w:t>
      </w:r>
      <w:r w:rsidRPr="00FE787C">
        <w:rPr>
          <w:rFonts w:ascii="Times New Roman" w:hAnsi="Times New Roman" w:cs="Times New Roman"/>
        </w:rPr>
        <w:t>LA</w:t>
      </w:r>
      <w:r w:rsidRPr="00FE787C">
        <w:rPr>
          <w:rFonts w:ascii="Times New Roman" w:hAnsi="Times New Roman" w:cs="Times New Roman"/>
          <w:spacing w:val="-16"/>
        </w:rPr>
        <w:t xml:space="preserve"> </w:t>
      </w:r>
      <w:r w:rsidRPr="00FE787C">
        <w:rPr>
          <w:rFonts w:ascii="Times New Roman" w:hAnsi="Times New Roman" w:cs="Times New Roman"/>
        </w:rPr>
        <w:t>TASA</w:t>
      </w:r>
      <w:r w:rsidRPr="00FE787C">
        <w:rPr>
          <w:rFonts w:ascii="Times New Roman" w:hAnsi="Times New Roman" w:cs="Times New Roman"/>
          <w:spacing w:val="-16"/>
        </w:rPr>
        <w:t xml:space="preserve"> </w:t>
      </w:r>
      <w:r w:rsidRPr="00FE787C">
        <w:rPr>
          <w:rFonts w:ascii="Times New Roman" w:hAnsi="Times New Roman" w:cs="Times New Roman"/>
        </w:rPr>
        <w:t>DE</w:t>
      </w:r>
      <w:r w:rsidRPr="00FE787C">
        <w:rPr>
          <w:rFonts w:ascii="Times New Roman" w:hAnsi="Times New Roman" w:cs="Times New Roman"/>
          <w:spacing w:val="-16"/>
        </w:rPr>
        <w:t xml:space="preserve"> </w:t>
      </w:r>
      <w:r w:rsidRPr="00FE787C">
        <w:rPr>
          <w:rFonts w:ascii="Times New Roman" w:hAnsi="Times New Roman" w:cs="Times New Roman"/>
        </w:rPr>
        <w:t>INTERÉS</w:t>
      </w:r>
      <w:r w:rsidRPr="00FE787C">
        <w:rPr>
          <w:rFonts w:ascii="Times New Roman" w:hAnsi="Times New Roman" w:cs="Times New Roman"/>
          <w:spacing w:val="-16"/>
        </w:rPr>
        <w:t xml:space="preserve"> </w:t>
      </w:r>
      <w:r w:rsidRPr="00FE787C">
        <w:rPr>
          <w:rFonts w:ascii="Times New Roman" w:hAnsi="Times New Roman" w:cs="Times New Roman"/>
        </w:rPr>
        <w:t>COMO</w:t>
      </w:r>
      <w:r w:rsidRPr="00FE787C">
        <w:rPr>
          <w:rFonts w:ascii="Times New Roman" w:hAnsi="Times New Roman" w:cs="Times New Roman"/>
          <w:spacing w:val="-16"/>
        </w:rPr>
        <w:t xml:space="preserve"> </w:t>
      </w:r>
      <w:r w:rsidRPr="00FE787C">
        <w:rPr>
          <w:rFonts w:ascii="Times New Roman" w:hAnsi="Times New Roman" w:cs="Times New Roman"/>
        </w:rPr>
        <w:t>POLÍTICA</w:t>
      </w:r>
      <w:r w:rsidRPr="00FE787C">
        <w:rPr>
          <w:rFonts w:ascii="Times New Roman" w:hAnsi="Times New Roman" w:cs="Times New Roman"/>
          <w:spacing w:val="-16"/>
        </w:rPr>
        <w:t xml:space="preserve"> </w:t>
      </w:r>
      <w:r w:rsidRPr="00FE787C">
        <w:rPr>
          <w:rFonts w:ascii="Times New Roman" w:hAnsi="Times New Roman" w:cs="Times New Roman"/>
        </w:rPr>
        <w:t>MONETARIA</w:t>
      </w:r>
      <w:r w:rsidRPr="00FE787C">
        <w:rPr>
          <w:rFonts w:ascii="Times New Roman" w:hAnsi="Times New Roman" w:cs="Times New Roman"/>
          <w:spacing w:val="-16"/>
        </w:rPr>
        <w:t xml:space="preserve"> </w:t>
      </w:r>
      <w:r w:rsidRPr="00FE787C">
        <w:rPr>
          <w:rFonts w:ascii="Times New Roman" w:hAnsi="Times New Roman" w:cs="Times New Roman"/>
        </w:rPr>
        <w:t>DEL</w:t>
      </w:r>
      <w:r w:rsidRPr="00FE787C">
        <w:rPr>
          <w:rFonts w:ascii="Times New Roman" w:hAnsi="Times New Roman" w:cs="Times New Roman"/>
          <w:spacing w:val="-16"/>
        </w:rPr>
        <w:t xml:space="preserve"> </w:t>
      </w:r>
      <w:r w:rsidRPr="00FE787C">
        <w:rPr>
          <w:rFonts w:ascii="Times New Roman" w:hAnsi="Times New Roman" w:cs="Times New Roman"/>
        </w:rPr>
        <w:t>BANCO CENTRAL PARA EL CONTROL DE LA INFLACIÓN. LO ANTERIOR, TRAERÍA CONSIGO UN AUMENTO EN EL PAGO DEL SERVICIO DE LA DEUDA DEL GOBIERNO DEL ESTADO DE NUEVO LEÓN.</w:t>
      </w:r>
    </w:p>
    <w:p w14:paraId="21BFD007" w14:textId="77777777" w:rsidR="009255C3" w:rsidRDefault="009255C3" w:rsidP="00546C21">
      <w:pPr>
        <w:spacing w:after="0" w:line="240" w:lineRule="auto"/>
        <w:ind w:right="-91"/>
        <w:jc w:val="both"/>
        <w:rPr>
          <w:rFonts w:ascii="Times New Roman" w:hAnsi="Times New Roman" w:cs="Times New Roman"/>
          <w:color w:val="00B0F0"/>
        </w:rPr>
      </w:pPr>
    </w:p>
    <w:p w14:paraId="569C611A" w14:textId="57745998" w:rsidR="009255C3" w:rsidRDefault="00ED71F7" w:rsidP="00546C21">
      <w:pPr>
        <w:spacing w:after="0" w:line="240" w:lineRule="auto"/>
        <w:ind w:right="-91"/>
        <w:jc w:val="both"/>
        <w:rPr>
          <w:rFonts w:ascii="Times New Roman" w:hAnsi="Times New Roman" w:cs="Times New Roman"/>
        </w:rPr>
      </w:pPr>
      <w:r>
        <w:rPr>
          <w:rFonts w:ascii="Times New Roman" w:hAnsi="Times New Roman" w:cs="Times New Roman"/>
        </w:rPr>
        <w:t xml:space="preserve">III. </w:t>
      </w:r>
      <w:r w:rsidRPr="00FE787C">
        <w:rPr>
          <w:rFonts w:ascii="Times New Roman" w:hAnsi="Times New Roman" w:cs="Times New Roman"/>
        </w:rPr>
        <w:t>3.2 MONTOS DE LA DEUDA CONTINGENTE</w:t>
      </w:r>
    </w:p>
    <w:p w14:paraId="259E0319" w14:textId="77777777" w:rsidR="00ED71F7" w:rsidRDefault="00ED71F7" w:rsidP="00546C21">
      <w:pPr>
        <w:spacing w:after="0" w:line="240" w:lineRule="auto"/>
        <w:ind w:right="-91"/>
        <w:jc w:val="both"/>
        <w:rPr>
          <w:rFonts w:ascii="Times New Roman" w:hAnsi="Times New Roman" w:cs="Times New Roman"/>
          <w:color w:val="00B0F0"/>
        </w:rPr>
      </w:pPr>
    </w:p>
    <w:p w14:paraId="098C2D33" w14:textId="235611A5" w:rsidR="00ED71F7" w:rsidRDefault="00ED71F7" w:rsidP="00546C21">
      <w:pPr>
        <w:spacing w:after="0" w:line="360" w:lineRule="auto"/>
        <w:ind w:right="-91"/>
        <w:jc w:val="both"/>
        <w:rPr>
          <w:rFonts w:ascii="Times New Roman" w:hAnsi="Times New Roman" w:cs="Times New Roman"/>
        </w:rPr>
      </w:pPr>
      <w:r w:rsidRPr="00FE787C">
        <w:rPr>
          <w:rFonts w:ascii="Times New Roman" w:hAnsi="Times New Roman" w:cs="Times New Roman"/>
        </w:rPr>
        <w:t>SEÑALA EL EJECUTIVO QUE, DE ACUERDO CON LO ESTIPULADO EN LA LDFEFM, SE DEFINE A LA DEUDA CONTINGENTE COMO CUALQUIER FINANCIAMIENTO SIN FUENTE O GARANTÍA DE PAGO DEFINIDA, QUE SEA ASUMIDA DE MANERA SOLIDARIA O SUBSIDIARIA POR LAS ENTIDADES FEDERATIVAS CON SUS MUNICIPIOS, ORGANISMOS</w:t>
      </w:r>
      <w:r w:rsidRPr="00FE787C">
        <w:rPr>
          <w:rFonts w:ascii="Times New Roman" w:hAnsi="Times New Roman" w:cs="Times New Roman"/>
          <w:spacing w:val="34"/>
        </w:rPr>
        <w:t xml:space="preserve">  </w:t>
      </w:r>
      <w:r w:rsidRPr="00FE787C">
        <w:rPr>
          <w:rFonts w:ascii="Times New Roman" w:hAnsi="Times New Roman" w:cs="Times New Roman"/>
        </w:rPr>
        <w:t>DESCENTRALIZADOS</w:t>
      </w:r>
      <w:r w:rsidRPr="00FE787C">
        <w:rPr>
          <w:rFonts w:ascii="Times New Roman" w:hAnsi="Times New Roman" w:cs="Times New Roman"/>
          <w:spacing w:val="34"/>
        </w:rPr>
        <w:t xml:space="preserve"> </w:t>
      </w:r>
      <w:r w:rsidRPr="00FE787C">
        <w:rPr>
          <w:rFonts w:ascii="Times New Roman" w:hAnsi="Times New Roman" w:cs="Times New Roman"/>
        </w:rPr>
        <w:t>Y</w:t>
      </w:r>
      <w:r>
        <w:rPr>
          <w:rFonts w:ascii="Times New Roman" w:hAnsi="Times New Roman" w:cs="Times New Roman"/>
        </w:rPr>
        <w:t xml:space="preserve"> </w:t>
      </w:r>
      <w:r w:rsidRPr="00FE787C">
        <w:rPr>
          <w:rFonts w:ascii="Times New Roman" w:hAnsi="Times New Roman" w:cs="Times New Roman"/>
        </w:rPr>
        <w:t>EMPRESAS</w:t>
      </w:r>
      <w:r w:rsidRPr="00FE787C">
        <w:rPr>
          <w:rFonts w:ascii="Times New Roman" w:hAnsi="Times New Roman" w:cs="Times New Roman"/>
          <w:spacing w:val="33"/>
        </w:rPr>
        <w:t xml:space="preserve">  </w:t>
      </w:r>
      <w:r w:rsidRPr="00FE787C">
        <w:rPr>
          <w:rFonts w:ascii="Times New Roman" w:hAnsi="Times New Roman" w:cs="Times New Roman"/>
        </w:rPr>
        <w:t>DE</w:t>
      </w:r>
      <w:r w:rsidRPr="00FE787C">
        <w:rPr>
          <w:rFonts w:ascii="Times New Roman" w:hAnsi="Times New Roman" w:cs="Times New Roman"/>
          <w:spacing w:val="33"/>
        </w:rPr>
        <w:t xml:space="preserve">  </w:t>
      </w:r>
      <w:r w:rsidRPr="00FE787C">
        <w:rPr>
          <w:rFonts w:ascii="Times New Roman" w:hAnsi="Times New Roman" w:cs="Times New Roman"/>
        </w:rPr>
        <w:t>PARTICIPACIÓN</w:t>
      </w:r>
      <w:r w:rsidRPr="00FE787C">
        <w:rPr>
          <w:rFonts w:ascii="Times New Roman" w:hAnsi="Times New Roman" w:cs="Times New Roman"/>
          <w:spacing w:val="33"/>
        </w:rPr>
        <w:t xml:space="preserve">  </w:t>
      </w:r>
      <w:r w:rsidRPr="00FE787C">
        <w:rPr>
          <w:rFonts w:ascii="Times New Roman" w:hAnsi="Times New Roman" w:cs="Times New Roman"/>
        </w:rPr>
        <w:t>ESTATAL</w:t>
      </w:r>
      <w:r w:rsidRPr="00FE787C">
        <w:rPr>
          <w:rFonts w:ascii="Times New Roman" w:hAnsi="Times New Roman" w:cs="Times New Roman"/>
          <w:spacing w:val="33"/>
        </w:rPr>
        <w:t xml:space="preserve">  </w:t>
      </w:r>
      <w:r w:rsidRPr="00FE787C">
        <w:rPr>
          <w:rFonts w:ascii="Times New Roman" w:hAnsi="Times New Roman" w:cs="Times New Roman"/>
        </w:rPr>
        <w:t>MAYORITARIA</w:t>
      </w:r>
      <w:r w:rsidRPr="00FE787C">
        <w:rPr>
          <w:rFonts w:ascii="Times New Roman" w:hAnsi="Times New Roman" w:cs="Times New Roman"/>
          <w:spacing w:val="34"/>
        </w:rPr>
        <w:t xml:space="preserve">  </w:t>
      </w:r>
      <w:r w:rsidRPr="00FE787C">
        <w:rPr>
          <w:rFonts w:ascii="Times New Roman" w:hAnsi="Times New Roman" w:cs="Times New Roman"/>
          <w:spacing w:val="-10"/>
        </w:rPr>
        <w:t xml:space="preserve">Y </w:t>
      </w:r>
      <w:r w:rsidRPr="00FE787C">
        <w:rPr>
          <w:rFonts w:ascii="Times New Roman" w:hAnsi="Times New Roman" w:cs="Times New Roman"/>
        </w:rPr>
        <w:t>FIDEICOMISOS, LOCALES O MUNICIPALES Y, POR LOS PROPIOS MUNICIPIOS CON SUS RESPECTIVOS ORGANISMOS DESCENTRALIZADOS Y EMPRESAS DE PARTICIPACIÓN MUNICIPAL MAYORITARIA. POR LO TANTO, CON BASE EN LA DEFINICIÓN ANTERIOR, AFIRMAN QUE ACTUALMENTE EL GOBIERNO DEL ESTADO DE NUEVO LEÓN NO TIENE REGISTRADA DEUDA CONTINGENTE Y NO SE PROYECTA LA CONTRATACIÓN DE ESTE TIPO DE DEUDA. POR</w:t>
      </w:r>
      <w:r w:rsidRPr="00FE787C">
        <w:rPr>
          <w:rFonts w:ascii="Times New Roman" w:hAnsi="Times New Roman" w:cs="Times New Roman"/>
          <w:spacing w:val="-6"/>
        </w:rPr>
        <w:t xml:space="preserve"> </w:t>
      </w:r>
      <w:r w:rsidRPr="00FE787C">
        <w:rPr>
          <w:rFonts w:ascii="Times New Roman" w:hAnsi="Times New Roman" w:cs="Times New Roman"/>
        </w:rPr>
        <w:t>OTRO</w:t>
      </w:r>
      <w:r w:rsidRPr="00FE787C">
        <w:rPr>
          <w:rFonts w:ascii="Times New Roman" w:hAnsi="Times New Roman" w:cs="Times New Roman"/>
          <w:spacing w:val="-6"/>
        </w:rPr>
        <w:t xml:space="preserve"> </w:t>
      </w:r>
      <w:r w:rsidRPr="00FE787C">
        <w:rPr>
          <w:rFonts w:ascii="Times New Roman" w:hAnsi="Times New Roman" w:cs="Times New Roman"/>
        </w:rPr>
        <w:t xml:space="preserve">LADO, INFORMAN QUE, </w:t>
      </w:r>
      <w:r w:rsidRPr="00FE787C">
        <w:rPr>
          <w:rFonts w:ascii="Times New Roman" w:hAnsi="Times New Roman" w:cs="Times New Roman"/>
          <w:spacing w:val="-5"/>
        </w:rPr>
        <w:t>DESDE</w:t>
      </w:r>
      <w:r w:rsidRPr="00FE787C">
        <w:rPr>
          <w:rFonts w:ascii="Times New Roman" w:hAnsi="Times New Roman" w:cs="Times New Roman"/>
          <w:spacing w:val="-6"/>
        </w:rPr>
        <w:t xml:space="preserve"> </w:t>
      </w:r>
      <w:r w:rsidRPr="00FE787C">
        <w:rPr>
          <w:rFonts w:ascii="Times New Roman" w:hAnsi="Times New Roman" w:cs="Times New Roman"/>
        </w:rPr>
        <w:t>EL</w:t>
      </w:r>
      <w:r w:rsidRPr="00FE787C">
        <w:rPr>
          <w:rFonts w:ascii="Times New Roman" w:hAnsi="Times New Roman" w:cs="Times New Roman"/>
          <w:spacing w:val="-8"/>
        </w:rPr>
        <w:t xml:space="preserve"> </w:t>
      </w:r>
      <w:r w:rsidRPr="00FE787C">
        <w:rPr>
          <w:rFonts w:ascii="Times New Roman" w:hAnsi="Times New Roman" w:cs="Times New Roman"/>
        </w:rPr>
        <w:t>EJERCICIO</w:t>
      </w:r>
      <w:r w:rsidRPr="00FE787C">
        <w:rPr>
          <w:rFonts w:ascii="Times New Roman" w:hAnsi="Times New Roman" w:cs="Times New Roman"/>
          <w:spacing w:val="-6"/>
        </w:rPr>
        <w:t xml:space="preserve"> </w:t>
      </w:r>
      <w:r w:rsidRPr="00FE787C">
        <w:rPr>
          <w:rFonts w:ascii="Times New Roman" w:hAnsi="Times New Roman" w:cs="Times New Roman"/>
        </w:rPr>
        <w:t>2019</w:t>
      </w:r>
      <w:r w:rsidRPr="00FE787C">
        <w:rPr>
          <w:rFonts w:ascii="Times New Roman" w:hAnsi="Times New Roman" w:cs="Times New Roman"/>
          <w:spacing w:val="-6"/>
        </w:rPr>
        <w:t xml:space="preserve"> </w:t>
      </w:r>
      <w:r w:rsidRPr="00FE787C">
        <w:rPr>
          <w:rFonts w:ascii="Times New Roman" w:hAnsi="Times New Roman" w:cs="Times New Roman"/>
        </w:rPr>
        <w:t>EL</w:t>
      </w:r>
      <w:r w:rsidRPr="00FE787C">
        <w:rPr>
          <w:rFonts w:ascii="Times New Roman" w:hAnsi="Times New Roman" w:cs="Times New Roman"/>
          <w:spacing w:val="-6"/>
        </w:rPr>
        <w:t xml:space="preserve"> </w:t>
      </w:r>
      <w:r w:rsidRPr="00FE787C">
        <w:rPr>
          <w:rFonts w:ascii="Times New Roman" w:hAnsi="Times New Roman" w:cs="Times New Roman"/>
        </w:rPr>
        <w:t>ESTADO</w:t>
      </w:r>
      <w:r w:rsidRPr="00FE787C">
        <w:rPr>
          <w:rFonts w:ascii="Times New Roman" w:hAnsi="Times New Roman" w:cs="Times New Roman"/>
          <w:spacing w:val="-5"/>
        </w:rPr>
        <w:t xml:space="preserve"> </w:t>
      </w:r>
      <w:r w:rsidRPr="00FE787C">
        <w:rPr>
          <w:rFonts w:ascii="Times New Roman" w:hAnsi="Times New Roman" w:cs="Times New Roman"/>
        </w:rPr>
        <w:t>ENVÍA</w:t>
      </w:r>
      <w:r w:rsidRPr="00FE787C">
        <w:rPr>
          <w:rFonts w:ascii="Times New Roman" w:hAnsi="Times New Roman" w:cs="Times New Roman"/>
          <w:spacing w:val="-6"/>
        </w:rPr>
        <w:t xml:space="preserve"> </w:t>
      </w:r>
      <w:r w:rsidRPr="00FE787C">
        <w:rPr>
          <w:rFonts w:ascii="Times New Roman" w:hAnsi="Times New Roman" w:cs="Times New Roman"/>
        </w:rPr>
        <w:t>REMANENTES</w:t>
      </w:r>
      <w:r w:rsidRPr="00FE787C">
        <w:rPr>
          <w:rFonts w:ascii="Times New Roman" w:hAnsi="Times New Roman" w:cs="Times New Roman"/>
          <w:spacing w:val="-6"/>
        </w:rPr>
        <w:t xml:space="preserve"> </w:t>
      </w:r>
      <w:r w:rsidRPr="00FE787C">
        <w:rPr>
          <w:rFonts w:ascii="Times New Roman" w:hAnsi="Times New Roman" w:cs="Times New Roman"/>
        </w:rPr>
        <w:t>DEL</w:t>
      </w:r>
      <w:r w:rsidRPr="00FE787C">
        <w:rPr>
          <w:rFonts w:ascii="Times New Roman" w:hAnsi="Times New Roman" w:cs="Times New Roman"/>
          <w:spacing w:val="-6"/>
        </w:rPr>
        <w:t xml:space="preserve"> </w:t>
      </w:r>
      <w:r w:rsidRPr="00FE787C">
        <w:rPr>
          <w:rFonts w:ascii="Times New Roman" w:hAnsi="Times New Roman" w:cs="Times New Roman"/>
        </w:rPr>
        <w:t>FONDO GENERAL DE PARTICIPACIONES</w:t>
      </w:r>
      <w:r w:rsidRPr="00FE787C">
        <w:rPr>
          <w:rFonts w:ascii="Times New Roman" w:hAnsi="Times New Roman" w:cs="Times New Roman"/>
          <w:spacing w:val="-7"/>
        </w:rPr>
        <w:t xml:space="preserve"> </w:t>
      </w:r>
      <w:r w:rsidRPr="00FE787C">
        <w:rPr>
          <w:rFonts w:ascii="Times New Roman" w:hAnsi="Times New Roman" w:cs="Times New Roman"/>
        </w:rPr>
        <w:t>AL</w:t>
      </w:r>
      <w:r w:rsidRPr="00FE787C">
        <w:rPr>
          <w:rFonts w:ascii="Times New Roman" w:hAnsi="Times New Roman" w:cs="Times New Roman"/>
          <w:spacing w:val="-6"/>
        </w:rPr>
        <w:t xml:space="preserve"> </w:t>
      </w:r>
      <w:r w:rsidRPr="00FE787C">
        <w:rPr>
          <w:rFonts w:ascii="Times New Roman" w:hAnsi="Times New Roman" w:cs="Times New Roman"/>
        </w:rPr>
        <w:t>FIDEICOMISO MAESTRO IRREVOCABLE DE ADMINISTRACIÓN Y FUENTE DE PAGO NO. 78465 DEL SISTEMA DE TRANSPORTE</w:t>
      </w:r>
      <w:r w:rsidRPr="00FE787C">
        <w:rPr>
          <w:rFonts w:ascii="Times New Roman" w:hAnsi="Times New Roman" w:cs="Times New Roman"/>
          <w:spacing w:val="-1"/>
        </w:rPr>
        <w:t xml:space="preserve"> </w:t>
      </w:r>
      <w:r w:rsidRPr="00FE787C">
        <w:rPr>
          <w:rFonts w:ascii="Times New Roman" w:hAnsi="Times New Roman" w:cs="Times New Roman"/>
        </w:rPr>
        <w:t>COLECTIVO METRORREY</w:t>
      </w:r>
      <w:r w:rsidRPr="00FE787C">
        <w:rPr>
          <w:rFonts w:ascii="Times New Roman" w:hAnsi="Times New Roman" w:cs="Times New Roman"/>
          <w:spacing w:val="-3"/>
        </w:rPr>
        <w:t xml:space="preserve"> </w:t>
      </w:r>
      <w:r w:rsidRPr="00FE787C">
        <w:rPr>
          <w:rFonts w:ascii="Times New Roman" w:hAnsi="Times New Roman" w:cs="Times New Roman"/>
        </w:rPr>
        <w:t>A</w:t>
      </w:r>
      <w:r w:rsidRPr="00FE787C">
        <w:rPr>
          <w:rFonts w:ascii="Times New Roman" w:hAnsi="Times New Roman" w:cs="Times New Roman"/>
          <w:spacing w:val="-1"/>
        </w:rPr>
        <w:t xml:space="preserve"> </w:t>
      </w:r>
      <w:r w:rsidRPr="00FE787C">
        <w:rPr>
          <w:rFonts w:ascii="Times New Roman" w:hAnsi="Times New Roman" w:cs="Times New Roman"/>
        </w:rPr>
        <w:t>TRAVÉS DE</w:t>
      </w:r>
      <w:r w:rsidRPr="00FE787C">
        <w:rPr>
          <w:rFonts w:ascii="Times New Roman" w:hAnsi="Times New Roman" w:cs="Times New Roman"/>
          <w:spacing w:val="-1"/>
        </w:rPr>
        <w:t xml:space="preserve"> </w:t>
      </w:r>
      <w:r w:rsidRPr="00FE787C">
        <w:rPr>
          <w:rFonts w:ascii="Times New Roman" w:hAnsi="Times New Roman" w:cs="Times New Roman"/>
        </w:rPr>
        <w:t>UN</w:t>
      </w:r>
      <w:r w:rsidRPr="00FE787C">
        <w:rPr>
          <w:rFonts w:ascii="Times New Roman" w:hAnsi="Times New Roman" w:cs="Times New Roman"/>
          <w:spacing w:val="-1"/>
        </w:rPr>
        <w:t xml:space="preserve"> </w:t>
      </w:r>
      <w:r w:rsidRPr="00FE787C">
        <w:rPr>
          <w:rFonts w:ascii="Times New Roman" w:hAnsi="Times New Roman" w:cs="Times New Roman"/>
        </w:rPr>
        <w:t>CONTRATO</w:t>
      </w:r>
      <w:r w:rsidRPr="00FE787C">
        <w:rPr>
          <w:rFonts w:ascii="Times New Roman" w:hAnsi="Times New Roman" w:cs="Times New Roman"/>
          <w:spacing w:val="-1"/>
        </w:rPr>
        <w:t xml:space="preserve"> </w:t>
      </w:r>
      <w:r w:rsidRPr="00FE787C">
        <w:rPr>
          <w:rFonts w:ascii="Times New Roman" w:hAnsi="Times New Roman" w:cs="Times New Roman"/>
        </w:rPr>
        <w:t>DE</w:t>
      </w:r>
      <w:r w:rsidRPr="00FE787C">
        <w:rPr>
          <w:rFonts w:ascii="Times New Roman" w:hAnsi="Times New Roman" w:cs="Times New Roman"/>
          <w:spacing w:val="-4"/>
        </w:rPr>
        <w:t xml:space="preserve"> </w:t>
      </w:r>
      <w:r w:rsidRPr="00FE787C">
        <w:rPr>
          <w:rFonts w:ascii="Times New Roman" w:hAnsi="Times New Roman" w:cs="Times New Roman"/>
        </w:rPr>
        <w:t>MANDATO</w:t>
      </w:r>
      <w:r w:rsidRPr="00FE787C">
        <w:rPr>
          <w:rFonts w:ascii="Times New Roman" w:hAnsi="Times New Roman" w:cs="Times New Roman"/>
          <w:spacing w:val="-1"/>
        </w:rPr>
        <w:t xml:space="preserve"> </w:t>
      </w:r>
      <w:r w:rsidRPr="00FE787C">
        <w:rPr>
          <w:rFonts w:ascii="Times New Roman" w:hAnsi="Times New Roman" w:cs="Times New Roman"/>
        </w:rPr>
        <w:t>IRREVOCABLE, PARA</w:t>
      </w:r>
      <w:r w:rsidRPr="00FE787C">
        <w:rPr>
          <w:rFonts w:ascii="Times New Roman" w:hAnsi="Times New Roman" w:cs="Times New Roman"/>
          <w:spacing w:val="-1"/>
        </w:rPr>
        <w:t xml:space="preserve"> </w:t>
      </w:r>
      <w:r w:rsidRPr="00FE787C">
        <w:rPr>
          <w:rFonts w:ascii="Times New Roman" w:hAnsi="Times New Roman" w:cs="Times New Roman"/>
        </w:rPr>
        <w:t>QUE ESTOS</w:t>
      </w:r>
      <w:r w:rsidRPr="00FE787C">
        <w:rPr>
          <w:rFonts w:ascii="Times New Roman" w:hAnsi="Times New Roman" w:cs="Times New Roman"/>
          <w:spacing w:val="-8"/>
        </w:rPr>
        <w:t xml:space="preserve"> </w:t>
      </w:r>
      <w:r w:rsidRPr="00FE787C">
        <w:rPr>
          <w:rFonts w:ascii="Times New Roman" w:hAnsi="Times New Roman" w:cs="Times New Roman"/>
        </w:rPr>
        <w:t>REMANENTES</w:t>
      </w:r>
      <w:r w:rsidRPr="00FE787C">
        <w:rPr>
          <w:rFonts w:ascii="Times New Roman" w:hAnsi="Times New Roman" w:cs="Times New Roman"/>
          <w:spacing w:val="-11"/>
        </w:rPr>
        <w:t xml:space="preserve"> </w:t>
      </w:r>
      <w:r w:rsidRPr="00FE787C">
        <w:rPr>
          <w:rFonts w:ascii="Times New Roman" w:hAnsi="Times New Roman" w:cs="Times New Roman"/>
        </w:rPr>
        <w:t>PUEDEN</w:t>
      </w:r>
      <w:r w:rsidRPr="00FE787C">
        <w:rPr>
          <w:rFonts w:ascii="Times New Roman" w:hAnsi="Times New Roman" w:cs="Times New Roman"/>
          <w:spacing w:val="-9"/>
        </w:rPr>
        <w:t xml:space="preserve"> </w:t>
      </w:r>
      <w:r w:rsidRPr="00FE787C">
        <w:rPr>
          <w:rFonts w:ascii="Times New Roman" w:hAnsi="Times New Roman" w:cs="Times New Roman"/>
        </w:rPr>
        <w:t>UTILIZARSE</w:t>
      </w:r>
      <w:r w:rsidRPr="00FE787C">
        <w:rPr>
          <w:rFonts w:ascii="Times New Roman" w:hAnsi="Times New Roman" w:cs="Times New Roman"/>
          <w:spacing w:val="-9"/>
        </w:rPr>
        <w:t xml:space="preserve"> </w:t>
      </w:r>
      <w:r w:rsidRPr="00FE787C">
        <w:rPr>
          <w:rFonts w:ascii="Times New Roman" w:hAnsi="Times New Roman" w:cs="Times New Roman"/>
        </w:rPr>
        <w:t>PARA</w:t>
      </w:r>
      <w:r w:rsidRPr="00FE787C">
        <w:rPr>
          <w:rFonts w:ascii="Times New Roman" w:hAnsi="Times New Roman" w:cs="Times New Roman"/>
          <w:spacing w:val="-9"/>
        </w:rPr>
        <w:t xml:space="preserve"> </w:t>
      </w:r>
      <w:r w:rsidRPr="00FE787C">
        <w:rPr>
          <w:rFonts w:ascii="Times New Roman" w:hAnsi="Times New Roman" w:cs="Times New Roman"/>
        </w:rPr>
        <w:t>RECONSTITUIR</w:t>
      </w:r>
      <w:r w:rsidRPr="00FE787C">
        <w:rPr>
          <w:rFonts w:ascii="Times New Roman" w:hAnsi="Times New Roman" w:cs="Times New Roman"/>
          <w:spacing w:val="-8"/>
        </w:rPr>
        <w:t xml:space="preserve"> </w:t>
      </w:r>
      <w:r w:rsidRPr="00FE787C">
        <w:rPr>
          <w:rFonts w:ascii="Times New Roman" w:hAnsi="Times New Roman" w:cs="Times New Roman"/>
        </w:rPr>
        <w:t>LAS</w:t>
      </w:r>
      <w:r w:rsidRPr="00FE787C">
        <w:rPr>
          <w:rFonts w:ascii="Times New Roman" w:hAnsi="Times New Roman" w:cs="Times New Roman"/>
          <w:spacing w:val="-8"/>
        </w:rPr>
        <w:t xml:space="preserve"> </w:t>
      </w:r>
      <w:r w:rsidRPr="00FE787C">
        <w:rPr>
          <w:rFonts w:ascii="Times New Roman" w:hAnsi="Times New Roman" w:cs="Times New Roman"/>
        </w:rPr>
        <w:t>RESERVAS</w:t>
      </w:r>
      <w:r w:rsidRPr="00FE787C">
        <w:rPr>
          <w:rFonts w:ascii="Times New Roman" w:hAnsi="Times New Roman" w:cs="Times New Roman"/>
          <w:spacing w:val="-8"/>
        </w:rPr>
        <w:t xml:space="preserve"> </w:t>
      </w:r>
      <w:r w:rsidRPr="00FE787C">
        <w:rPr>
          <w:rFonts w:ascii="Times New Roman" w:hAnsi="Times New Roman" w:cs="Times New Roman"/>
        </w:rPr>
        <w:t>QUE</w:t>
      </w:r>
      <w:r w:rsidRPr="00FE787C">
        <w:rPr>
          <w:rFonts w:ascii="Times New Roman" w:hAnsi="Times New Roman" w:cs="Times New Roman"/>
          <w:spacing w:val="-12"/>
        </w:rPr>
        <w:t xml:space="preserve"> </w:t>
      </w:r>
      <w:r w:rsidRPr="00FE787C">
        <w:rPr>
          <w:rFonts w:ascii="Times New Roman" w:hAnsi="Times New Roman" w:cs="Times New Roman"/>
        </w:rPr>
        <w:t>EN</w:t>
      </w:r>
      <w:r w:rsidRPr="00FE787C">
        <w:rPr>
          <w:rFonts w:ascii="Times New Roman" w:hAnsi="Times New Roman" w:cs="Times New Roman"/>
          <w:spacing w:val="-9"/>
        </w:rPr>
        <w:t xml:space="preserve"> </w:t>
      </w:r>
      <w:r w:rsidRPr="00FE787C">
        <w:rPr>
          <w:rFonts w:ascii="Times New Roman" w:hAnsi="Times New Roman" w:cs="Times New Roman"/>
        </w:rPr>
        <w:t>SU</w:t>
      </w:r>
      <w:r w:rsidRPr="00FE787C">
        <w:rPr>
          <w:rFonts w:ascii="Times New Roman" w:hAnsi="Times New Roman" w:cs="Times New Roman"/>
          <w:spacing w:val="-9"/>
        </w:rPr>
        <w:t xml:space="preserve"> </w:t>
      </w:r>
      <w:r w:rsidRPr="00FE787C">
        <w:rPr>
          <w:rFonts w:ascii="Times New Roman" w:hAnsi="Times New Roman" w:cs="Times New Roman"/>
        </w:rPr>
        <w:t>CASO</w:t>
      </w:r>
      <w:r w:rsidRPr="00FE787C">
        <w:rPr>
          <w:rFonts w:ascii="Times New Roman" w:hAnsi="Times New Roman" w:cs="Times New Roman"/>
          <w:spacing w:val="-9"/>
        </w:rPr>
        <w:t xml:space="preserve"> </w:t>
      </w:r>
      <w:r w:rsidRPr="00FE787C">
        <w:rPr>
          <w:rFonts w:ascii="Times New Roman" w:hAnsi="Times New Roman" w:cs="Times New Roman"/>
        </w:rPr>
        <w:t>LLEGASEN A UTILIZARSE, ASEGURANDO QUE SIEMPRE EXISTAN RECURSOS PARA CUBRIR LOS AFOROS CORRESPONDIENTES.</w:t>
      </w:r>
      <w:r w:rsidRPr="00FE787C">
        <w:rPr>
          <w:rFonts w:ascii="Times New Roman" w:hAnsi="Times New Roman" w:cs="Times New Roman"/>
          <w:spacing w:val="40"/>
        </w:rPr>
        <w:t xml:space="preserve"> </w:t>
      </w:r>
      <w:r w:rsidRPr="00FE787C">
        <w:rPr>
          <w:rFonts w:ascii="Times New Roman" w:hAnsi="Times New Roman" w:cs="Times New Roman"/>
        </w:rPr>
        <w:t xml:space="preserve">ADEMÁS DE CONTAR CON MECANISMO QUE DEN SOPORTE A LAS </w:t>
      </w:r>
      <w:r w:rsidRPr="00FE787C">
        <w:rPr>
          <w:rFonts w:ascii="Times New Roman" w:hAnsi="Times New Roman" w:cs="Times New Roman"/>
        </w:rPr>
        <w:lastRenderedPageBreak/>
        <w:t>ESTRUCTURAS DE</w:t>
      </w:r>
      <w:r w:rsidRPr="00FE787C">
        <w:rPr>
          <w:rFonts w:ascii="Times New Roman" w:hAnsi="Times New Roman" w:cs="Times New Roman"/>
          <w:spacing w:val="-2"/>
        </w:rPr>
        <w:t xml:space="preserve"> </w:t>
      </w:r>
      <w:r w:rsidRPr="00FE787C">
        <w:rPr>
          <w:rFonts w:ascii="Times New Roman" w:hAnsi="Times New Roman" w:cs="Times New Roman"/>
        </w:rPr>
        <w:t>PAGO</w:t>
      </w:r>
      <w:r w:rsidRPr="00FE787C">
        <w:rPr>
          <w:rFonts w:ascii="Times New Roman" w:hAnsi="Times New Roman" w:cs="Times New Roman"/>
          <w:spacing w:val="-2"/>
        </w:rPr>
        <w:t xml:space="preserve"> </w:t>
      </w:r>
      <w:r w:rsidRPr="00FE787C">
        <w:rPr>
          <w:rFonts w:ascii="Times New Roman" w:hAnsi="Times New Roman" w:cs="Times New Roman"/>
        </w:rPr>
        <w:t>DE</w:t>
      </w:r>
      <w:r w:rsidRPr="00FE787C">
        <w:rPr>
          <w:rFonts w:ascii="Times New Roman" w:hAnsi="Times New Roman" w:cs="Times New Roman"/>
          <w:spacing w:val="-2"/>
        </w:rPr>
        <w:t xml:space="preserve"> </w:t>
      </w:r>
      <w:r w:rsidRPr="00FE787C">
        <w:rPr>
          <w:rFonts w:ascii="Times New Roman" w:hAnsi="Times New Roman" w:cs="Times New Roman"/>
        </w:rPr>
        <w:t>SUS</w:t>
      </w:r>
      <w:r w:rsidRPr="00FE787C">
        <w:rPr>
          <w:rFonts w:ascii="Times New Roman" w:hAnsi="Times New Roman" w:cs="Times New Roman"/>
          <w:spacing w:val="-1"/>
        </w:rPr>
        <w:t xml:space="preserve"> </w:t>
      </w:r>
      <w:r w:rsidRPr="00FE787C">
        <w:rPr>
          <w:rFonts w:ascii="Times New Roman" w:hAnsi="Times New Roman" w:cs="Times New Roman"/>
        </w:rPr>
        <w:t>ORGANISMOS</w:t>
      </w:r>
      <w:r w:rsidRPr="00FE787C">
        <w:rPr>
          <w:rFonts w:ascii="Times New Roman" w:hAnsi="Times New Roman" w:cs="Times New Roman"/>
          <w:spacing w:val="-1"/>
        </w:rPr>
        <w:t xml:space="preserve"> </w:t>
      </w:r>
      <w:r w:rsidRPr="00FE787C">
        <w:rPr>
          <w:rFonts w:ascii="Times New Roman" w:hAnsi="Times New Roman" w:cs="Times New Roman"/>
        </w:rPr>
        <w:t>CUANDO</w:t>
      </w:r>
      <w:r w:rsidRPr="00FE787C">
        <w:rPr>
          <w:rFonts w:ascii="Times New Roman" w:hAnsi="Times New Roman" w:cs="Times New Roman"/>
          <w:spacing w:val="-2"/>
        </w:rPr>
        <w:t xml:space="preserve"> </w:t>
      </w:r>
      <w:r w:rsidRPr="00FE787C">
        <w:rPr>
          <w:rFonts w:ascii="Times New Roman" w:hAnsi="Times New Roman" w:cs="Times New Roman"/>
        </w:rPr>
        <w:t>ESTOS</w:t>
      </w:r>
      <w:r w:rsidRPr="00FE787C">
        <w:rPr>
          <w:rFonts w:ascii="Times New Roman" w:hAnsi="Times New Roman" w:cs="Times New Roman"/>
          <w:spacing w:val="-1"/>
        </w:rPr>
        <w:t xml:space="preserve"> </w:t>
      </w:r>
      <w:r w:rsidRPr="00FE787C">
        <w:rPr>
          <w:rFonts w:ascii="Times New Roman" w:hAnsi="Times New Roman" w:cs="Times New Roman"/>
        </w:rPr>
        <w:t>LOS</w:t>
      </w:r>
      <w:r w:rsidRPr="00FE787C">
        <w:rPr>
          <w:rFonts w:ascii="Times New Roman" w:hAnsi="Times New Roman" w:cs="Times New Roman"/>
          <w:spacing w:val="-1"/>
        </w:rPr>
        <w:t xml:space="preserve"> </w:t>
      </w:r>
      <w:r w:rsidRPr="00FE787C">
        <w:rPr>
          <w:rFonts w:ascii="Times New Roman" w:hAnsi="Times New Roman" w:cs="Times New Roman"/>
        </w:rPr>
        <w:t>REQUIERAN</w:t>
      </w:r>
      <w:r w:rsidRPr="00FE787C">
        <w:rPr>
          <w:rFonts w:ascii="Times New Roman" w:hAnsi="Times New Roman" w:cs="Times New Roman"/>
          <w:spacing w:val="-2"/>
        </w:rPr>
        <w:t xml:space="preserve"> </w:t>
      </w:r>
      <w:r w:rsidRPr="00FE787C">
        <w:rPr>
          <w:rFonts w:ascii="Times New Roman" w:hAnsi="Times New Roman" w:cs="Times New Roman"/>
        </w:rPr>
        <w:t>PARA</w:t>
      </w:r>
      <w:r w:rsidRPr="00FE787C">
        <w:rPr>
          <w:rFonts w:ascii="Times New Roman" w:hAnsi="Times New Roman" w:cs="Times New Roman"/>
          <w:spacing w:val="-2"/>
        </w:rPr>
        <w:t xml:space="preserve"> </w:t>
      </w:r>
      <w:r w:rsidRPr="00FE787C">
        <w:rPr>
          <w:rFonts w:ascii="Times New Roman" w:hAnsi="Times New Roman" w:cs="Times New Roman"/>
        </w:rPr>
        <w:t>LLEVAR</w:t>
      </w:r>
      <w:r w:rsidRPr="00FE787C">
        <w:rPr>
          <w:rFonts w:ascii="Times New Roman" w:hAnsi="Times New Roman" w:cs="Times New Roman"/>
          <w:spacing w:val="-1"/>
        </w:rPr>
        <w:t xml:space="preserve"> </w:t>
      </w:r>
      <w:r w:rsidRPr="00FE787C">
        <w:rPr>
          <w:rFonts w:ascii="Times New Roman" w:hAnsi="Times New Roman" w:cs="Times New Roman"/>
        </w:rPr>
        <w:t>A</w:t>
      </w:r>
      <w:r w:rsidRPr="00FE787C">
        <w:rPr>
          <w:rFonts w:ascii="Times New Roman" w:hAnsi="Times New Roman" w:cs="Times New Roman"/>
          <w:spacing w:val="-2"/>
        </w:rPr>
        <w:t xml:space="preserve"> </w:t>
      </w:r>
      <w:r w:rsidRPr="00FE787C">
        <w:rPr>
          <w:rFonts w:ascii="Times New Roman" w:hAnsi="Times New Roman" w:cs="Times New Roman"/>
        </w:rPr>
        <w:t>CABO SUS</w:t>
      </w:r>
      <w:r w:rsidRPr="00FE787C">
        <w:rPr>
          <w:rFonts w:ascii="Times New Roman" w:hAnsi="Times New Roman" w:cs="Times New Roman"/>
          <w:spacing w:val="-1"/>
        </w:rPr>
        <w:t xml:space="preserve"> </w:t>
      </w:r>
      <w:r w:rsidRPr="00FE787C">
        <w:rPr>
          <w:rFonts w:ascii="Times New Roman" w:hAnsi="Times New Roman" w:cs="Times New Roman"/>
        </w:rPr>
        <w:t>PROYECTOS. REFIEREN QUE, EL ESTADO CON LA FINALIDAD DE BRINDAR FORTALEZA FINANCIERA A LA ESTRUCTURA, HA OPTADO POR EL ESQUEMA DE SUBROGACIÓN, MEDIANTE EL ENVÍO DE REMANENTES DEL FONDO GENERAL DE PARTICIPACIONES AL FIDEICOMISO IRREVOCABLE DE ADMINISTRACIÓN Y FUENTE DE PAGO NO. 5899 A TRAVÉS DEL CUAL SE</w:t>
      </w:r>
      <w:r w:rsidRPr="00FE787C">
        <w:rPr>
          <w:rFonts w:ascii="Times New Roman" w:hAnsi="Times New Roman" w:cs="Times New Roman"/>
          <w:spacing w:val="-2"/>
        </w:rPr>
        <w:t xml:space="preserve"> </w:t>
      </w:r>
      <w:r w:rsidRPr="00FE787C">
        <w:rPr>
          <w:rFonts w:ascii="Times New Roman" w:hAnsi="Times New Roman" w:cs="Times New Roman"/>
        </w:rPr>
        <w:t>ADMINISTRA</w:t>
      </w:r>
      <w:r w:rsidRPr="00FE787C">
        <w:rPr>
          <w:rFonts w:ascii="Times New Roman" w:hAnsi="Times New Roman" w:cs="Times New Roman"/>
          <w:spacing w:val="-2"/>
        </w:rPr>
        <w:t xml:space="preserve"> </w:t>
      </w:r>
      <w:r w:rsidRPr="00FE787C">
        <w:rPr>
          <w:rFonts w:ascii="Times New Roman" w:hAnsi="Times New Roman" w:cs="Times New Roman"/>
        </w:rPr>
        <w:t>LA</w:t>
      </w:r>
      <w:r w:rsidRPr="00FE787C">
        <w:rPr>
          <w:rFonts w:ascii="Times New Roman" w:hAnsi="Times New Roman" w:cs="Times New Roman"/>
          <w:spacing w:val="-2"/>
        </w:rPr>
        <w:t xml:space="preserve"> </w:t>
      </w:r>
      <w:r w:rsidRPr="00FE787C">
        <w:rPr>
          <w:rFonts w:ascii="Times New Roman" w:hAnsi="Times New Roman" w:cs="Times New Roman"/>
        </w:rPr>
        <w:t>DEUDA CORRESPONDIENTE</w:t>
      </w:r>
      <w:r w:rsidRPr="00FE787C">
        <w:rPr>
          <w:rFonts w:ascii="Times New Roman" w:hAnsi="Times New Roman" w:cs="Times New Roman"/>
          <w:spacing w:val="-2"/>
        </w:rPr>
        <w:t xml:space="preserve"> </w:t>
      </w:r>
      <w:r w:rsidRPr="00FE787C">
        <w:rPr>
          <w:rFonts w:ascii="Times New Roman" w:hAnsi="Times New Roman" w:cs="Times New Roman"/>
        </w:rPr>
        <w:t>A</w:t>
      </w:r>
      <w:r w:rsidRPr="00FE787C">
        <w:rPr>
          <w:rFonts w:ascii="Times New Roman" w:hAnsi="Times New Roman" w:cs="Times New Roman"/>
          <w:spacing w:val="-2"/>
        </w:rPr>
        <w:t xml:space="preserve"> </w:t>
      </w:r>
      <w:r w:rsidRPr="00FE787C">
        <w:rPr>
          <w:rFonts w:ascii="Times New Roman" w:hAnsi="Times New Roman" w:cs="Times New Roman"/>
        </w:rPr>
        <w:t>LA</w:t>
      </w:r>
      <w:r w:rsidRPr="00FE787C">
        <w:rPr>
          <w:rFonts w:ascii="Times New Roman" w:hAnsi="Times New Roman" w:cs="Times New Roman"/>
          <w:spacing w:val="-2"/>
        </w:rPr>
        <w:t xml:space="preserve"> </w:t>
      </w:r>
      <w:r w:rsidRPr="00FE787C">
        <w:rPr>
          <w:rFonts w:ascii="Times New Roman" w:hAnsi="Times New Roman" w:cs="Times New Roman"/>
        </w:rPr>
        <w:t>LÍNEA</w:t>
      </w:r>
      <w:r w:rsidRPr="00FE787C">
        <w:rPr>
          <w:rFonts w:ascii="Times New Roman" w:hAnsi="Times New Roman" w:cs="Times New Roman"/>
          <w:spacing w:val="-2"/>
        </w:rPr>
        <w:t xml:space="preserve"> </w:t>
      </w:r>
      <w:r w:rsidRPr="00FE787C">
        <w:rPr>
          <w:rFonts w:ascii="Times New Roman" w:hAnsi="Times New Roman" w:cs="Times New Roman"/>
        </w:rPr>
        <w:t>DE</w:t>
      </w:r>
      <w:r w:rsidRPr="00FE787C">
        <w:rPr>
          <w:rFonts w:ascii="Times New Roman" w:hAnsi="Times New Roman" w:cs="Times New Roman"/>
          <w:spacing w:val="-2"/>
        </w:rPr>
        <w:t xml:space="preserve"> </w:t>
      </w:r>
      <w:r w:rsidRPr="00FE787C">
        <w:rPr>
          <w:rFonts w:ascii="Times New Roman" w:hAnsi="Times New Roman" w:cs="Times New Roman"/>
        </w:rPr>
        <w:t>CRÉDITO</w:t>
      </w:r>
      <w:r w:rsidRPr="00FE787C">
        <w:rPr>
          <w:rFonts w:ascii="Times New Roman" w:hAnsi="Times New Roman" w:cs="Times New Roman"/>
          <w:spacing w:val="-2"/>
        </w:rPr>
        <w:t xml:space="preserve"> </w:t>
      </w:r>
      <w:r w:rsidRPr="00FE787C">
        <w:rPr>
          <w:rFonts w:ascii="Times New Roman" w:hAnsi="Times New Roman" w:cs="Times New Roman"/>
        </w:rPr>
        <w:t>GLOBAL MUNICIPAL,</w:t>
      </w:r>
      <w:r w:rsidRPr="00FE787C">
        <w:rPr>
          <w:rFonts w:ascii="Times New Roman" w:hAnsi="Times New Roman" w:cs="Times New Roman"/>
          <w:spacing w:val="-1"/>
        </w:rPr>
        <w:t xml:space="preserve"> </w:t>
      </w:r>
      <w:r w:rsidRPr="00FE787C">
        <w:rPr>
          <w:rFonts w:ascii="Times New Roman" w:hAnsi="Times New Roman" w:cs="Times New Roman"/>
        </w:rPr>
        <w:t>EL</w:t>
      </w:r>
      <w:r w:rsidRPr="00FE787C">
        <w:rPr>
          <w:rFonts w:ascii="Times New Roman" w:hAnsi="Times New Roman" w:cs="Times New Roman"/>
          <w:spacing w:val="-2"/>
        </w:rPr>
        <w:t xml:space="preserve"> </w:t>
      </w:r>
      <w:r w:rsidRPr="00FE787C">
        <w:rPr>
          <w:rFonts w:ascii="Times New Roman" w:hAnsi="Times New Roman" w:cs="Times New Roman"/>
        </w:rPr>
        <w:t>CUAL</w:t>
      </w:r>
      <w:r w:rsidRPr="00FE787C">
        <w:rPr>
          <w:rFonts w:ascii="Times New Roman" w:hAnsi="Times New Roman" w:cs="Times New Roman"/>
          <w:spacing w:val="-2"/>
        </w:rPr>
        <w:t xml:space="preserve"> </w:t>
      </w:r>
      <w:r w:rsidRPr="00FE787C">
        <w:rPr>
          <w:rFonts w:ascii="Times New Roman" w:hAnsi="Times New Roman" w:cs="Times New Roman"/>
        </w:rPr>
        <w:t>SE ACTIVARÍA EN CASO DE QUE EXISTA ALGÚN VENCIMIENTO ANTICIPADO, INSUFICIENCIA DEL FONDO DE RESERVA O UN EVENTO DE ACELERACIÓN DE LAS OBLIGACIONES INSCRITAS EN DICHA LÍNEA, EN CUYO CASO SERÁ RESARCIDO AL ESTADO DICHO RECURSO.</w:t>
      </w:r>
    </w:p>
    <w:p w14:paraId="07EE91FA" w14:textId="77777777" w:rsidR="00ED71F7" w:rsidRDefault="00ED71F7" w:rsidP="00546C21">
      <w:pPr>
        <w:spacing w:after="0" w:line="240" w:lineRule="auto"/>
        <w:ind w:right="-91"/>
        <w:jc w:val="both"/>
        <w:rPr>
          <w:rFonts w:ascii="Times New Roman" w:hAnsi="Times New Roman" w:cs="Times New Roman"/>
        </w:rPr>
      </w:pPr>
    </w:p>
    <w:p w14:paraId="32B982C4" w14:textId="77777777" w:rsidR="00E75A7E" w:rsidRPr="00FE787C" w:rsidRDefault="00E75A7E" w:rsidP="00546C21">
      <w:pPr>
        <w:pStyle w:val="Textoindependiente"/>
        <w:spacing w:after="240" w:line="360" w:lineRule="auto"/>
        <w:ind w:left="567" w:right="-91" w:hanging="567"/>
        <w:rPr>
          <w:sz w:val="22"/>
          <w:szCs w:val="22"/>
        </w:rPr>
      </w:pPr>
      <w:r>
        <w:rPr>
          <w:sz w:val="22"/>
          <w:szCs w:val="22"/>
        </w:rPr>
        <w:t xml:space="preserve">III. </w:t>
      </w:r>
      <w:r w:rsidRPr="00FE787C">
        <w:rPr>
          <w:sz w:val="22"/>
          <w:szCs w:val="22"/>
        </w:rPr>
        <w:t>3.3 PROPUESTAS DE ACCIÓN PARA ENFRENTAR LOS RIESGOS</w:t>
      </w:r>
    </w:p>
    <w:p w14:paraId="6662DC2A" w14:textId="11DA7644" w:rsidR="00ED71F7" w:rsidRDefault="00E75A7E" w:rsidP="00546C21">
      <w:pPr>
        <w:spacing w:after="240" w:line="360" w:lineRule="auto"/>
        <w:ind w:right="-91"/>
        <w:jc w:val="both"/>
        <w:rPr>
          <w:rFonts w:ascii="Times New Roman" w:hAnsi="Times New Roman"/>
        </w:rPr>
      </w:pPr>
      <w:r w:rsidRPr="00FE787C">
        <w:rPr>
          <w:rFonts w:ascii="Times New Roman" w:hAnsi="Times New Roman"/>
        </w:rPr>
        <w:t xml:space="preserve">COMPLEMENTANDO LO ANTERIOR, MANIFIESTAN ALGUNAS PROPUESTAS DE ACCIÓN PARA ENFRENTAR LOS RIESGOS COMO LO SON: </w:t>
      </w:r>
      <w:r w:rsidRPr="00FE787C">
        <w:rPr>
          <w:rFonts w:ascii="Times New Roman" w:hAnsi="Times New Roman"/>
          <w:b/>
        </w:rPr>
        <w:t>DIVERSIFICACIÓN ECONÓMICA Y DISMINUCIÓN A LA DEPENDENCIA DE TRANSFERENCIAS FEDERALES</w:t>
      </w:r>
      <w:r w:rsidRPr="00FE787C">
        <w:rPr>
          <w:rFonts w:ascii="Times New Roman" w:hAnsi="Times New Roman"/>
        </w:rPr>
        <w:t>: CON EL OBJETIVO DE ASEGURAR EL DESARROLLO ECONÓMICO DE NUEVO LEÓN Y REDUCIR LA DEPENDENCIA DE LAS TRANSFERENCIAS FEDERALES, EL GOBIERNO ESTATAL HA IMPLEMENTADO DIVERSAS ESTRATEGIAS EN LOS ÁMBITOS ECONÓMICO Y FISCAL. EN CUANTO A LA ACTIVIDAD ECONÓMICA, SEÑALAN QUE HAN FOMENTADO LA ATRACCIÓN DE INVERSIONES EN SECTORES QUE POTENCIEN LA GENERACIÓN DE VALOR AGREGADO, EL CRECIMIENTO ECONÓMICO Y EL BIENESTAR.</w:t>
      </w:r>
      <w:r w:rsidRPr="00FE787C">
        <w:rPr>
          <w:rFonts w:ascii="Times New Roman" w:hAnsi="Times New Roman"/>
          <w:spacing w:val="-14"/>
        </w:rPr>
        <w:t xml:space="preserve"> </w:t>
      </w:r>
      <w:r w:rsidRPr="00FE787C">
        <w:rPr>
          <w:rFonts w:ascii="Times New Roman" w:hAnsi="Times New Roman"/>
        </w:rPr>
        <w:t>AL</w:t>
      </w:r>
      <w:r w:rsidRPr="00FE787C">
        <w:rPr>
          <w:rFonts w:ascii="Times New Roman" w:hAnsi="Times New Roman"/>
          <w:spacing w:val="-16"/>
        </w:rPr>
        <w:t xml:space="preserve"> </w:t>
      </w:r>
      <w:r w:rsidRPr="00FE787C">
        <w:rPr>
          <w:rFonts w:ascii="Times New Roman" w:hAnsi="Times New Roman"/>
        </w:rPr>
        <w:t>PROMOVER</w:t>
      </w:r>
      <w:r w:rsidRPr="00FE787C">
        <w:rPr>
          <w:rFonts w:ascii="Times New Roman" w:hAnsi="Times New Roman"/>
          <w:spacing w:val="-14"/>
        </w:rPr>
        <w:t xml:space="preserve"> </w:t>
      </w:r>
      <w:r w:rsidRPr="00FE787C">
        <w:rPr>
          <w:rFonts w:ascii="Times New Roman" w:hAnsi="Times New Roman"/>
        </w:rPr>
        <w:t>LAS</w:t>
      </w:r>
      <w:r w:rsidRPr="00FE787C">
        <w:rPr>
          <w:rFonts w:ascii="Times New Roman" w:hAnsi="Times New Roman"/>
          <w:spacing w:val="-15"/>
        </w:rPr>
        <w:t xml:space="preserve"> </w:t>
      </w:r>
      <w:r w:rsidRPr="00FE787C">
        <w:rPr>
          <w:rFonts w:ascii="Times New Roman" w:hAnsi="Times New Roman"/>
        </w:rPr>
        <w:t>VENTAJAS</w:t>
      </w:r>
      <w:r w:rsidRPr="00FE787C">
        <w:rPr>
          <w:rFonts w:ascii="Times New Roman" w:hAnsi="Times New Roman"/>
          <w:spacing w:val="-15"/>
        </w:rPr>
        <w:t xml:space="preserve"> </w:t>
      </w:r>
      <w:r w:rsidRPr="00FE787C">
        <w:rPr>
          <w:rFonts w:ascii="Times New Roman" w:hAnsi="Times New Roman"/>
        </w:rPr>
        <w:t>COMPETITIVAS</w:t>
      </w:r>
      <w:r w:rsidRPr="00FE787C">
        <w:rPr>
          <w:rFonts w:ascii="Times New Roman" w:hAnsi="Times New Roman"/>
          <w:spacing w:val="-15"/>
        </w:rPr>
        <w:t xml:space="preserve"> </w:t>
      </w:r>
      <w:r w:rsidRPr="00FE787C">
        <w:rPr>
          <w:rFonts w:ascii="Times New Roman" w:hAnsi="Times New Roman"/>
        </w:rPr>
        <w:t>DEL</w:t>
      </w:r>
      <w:r w:rsidRPr="00FE787C">
        <w:rPr>
          <w:rFonts w:ascii="Times New Roman" w:hAnsi="Times New Roman"/>
          <w:spacing w:val="-15"/>
        </w:rPr>
        <w:t xml:space="preserve"> </w:t>
      </w:r>
      <w:r w:rsidRPr="00FE787C">
        <w:rPr>
          <w:rFonts w:ascii="Times New Roman" w:hAnsi="Times New Roman"/>
        </w:rPr>
        <w:t>ESTADO,</w:t>
      </w:r>
      <w:r w:rsidRPr="00FE787C">
        <w:rPr>
          <w:rFonts w:ascii="Times New Roman" w:hAnsi="Times New Roman"/>
          <w:spacing w:val="-14"/>
        </w:rPr>
        <w:t xml:space="preserve"> </w:t>
      </w:r>
      <w:r w:rsidRPr="00FE787C">
        <w:rPr>
          <w:rFonts w:ascii="Times New Roman" w:hAnsi="Times New Roman"/>
        </w:rPr>
        <w:t>ASEGURAN QUE ESTÁN</w:t>
      </w:r>
      <w:r w:rsidRPr="00FE787C">
        <w:rPr>
          <w:rFonts w:ascii="Times New Roman" w:hAnsi="Times New Roman"/>
          <w:spacing w:val="-16"/>
        </w:rPr>
        <w:t xml:space="preserve"> </w:t>
      </w:r>
      <w:r w:rsidRPr="00FE787C">
        <w:rPr>
          <w:rFonts w:ascii="Times New Roman" w:hAnsi="Times New Roman"/>
        </w:rPr>
        <w:t>ATRAYENDO</w:t>
      </w:r>
      <w:r w:rsidRPr="00FE787C">
        <w:rPr>
          <w:rFonts w:ascii="Times New Roman" w:hAnsi="Times New Roman"/>
          <w:spacing w:val="-16"/>
        </w:rPr>
        <w:t xml:space="preserve"> </w:t>
      </w:r>
      <w:r w:rsidRPr="00FE787C">
        <w:rPr>
          <w:rFonts w:ascii="Times New Roman" w:hAnsi="Times New Roman"/>
        </w:rPr>
        <w:t>EMPRESAS DE</w:t>
      </w:r>
      <w:r w:rsidRPr="00FE787C">
        <w:rPr>
          <w:rFonts w:ascii="Times New Roman" w:hAnsi="Times New Roman"/>
          <w:spacing w:val="-12"/>
        </w:rPr>
        <w:t xml:space="preserve"> </w:t>
      </w:r>
      <w:r w:rsidRPr="00FE787C">
        <w:rPr>
          <w:rFonts w:ascii="Times New Roman" w:hAnsi="Times New Roman"/>
        </w:rPr>
        <w:t>DIVERSOS</w:t>
      </w:r>
      <w:r w:rsidRPr="00FE787C">
        <w:rPr>
          <w:rFonts w:ascii="Times New Roman" w:hAnsi="Times New Roman"/>
          <w:spacing w:val="-11"/>
        </w:rPr>
        <w:t xml:space="preserve"> </w:t>
      </w:r>
      <w:r w:rsidRPr="00FE787C">
        <w:rPr>
          <w:rFonts w:ascii="Times New Roman" w:hAnsi="Times New Roman"/>
        </w:rPr>
        <w:t>SECTORES</w:t>
      </w:r>
      <w:r w:rsidRPr="00FE787C">
        <w:rPr>
          <w:rFonts w:ascii="Times New Roman" w:hAnsi="Times New Roman"/>
          <w:spacing w:val="-11"/>
        </w:rPr>
        <w:t xml:space="preserve"> </w:t>
      </w:r>
      <w:r w:rsidRPr="00FE787C">
        <w:rPr>
          <w:rFonts w:ascii="Times New Roman" w:hAnsi="Times New Roman"/>
        </w:rPr>
        <w:t>COMO</w:t>
      </w:r>
      <w:r w:rsidRPr="00FE787C">
        <w:rPr>
          <w:rFonts w:ascii="Times New Roman" w:hAnsi="Times New Roman"/>
          <w:spacing w:val="-12"/>
        </w:rPr>
        <w:t xml:space="preserve"> </w:t>
      </w:r>
      <w:r w:rsidRPr="00FE787C">
        <w:rPr>
          <w:rFonts w:ascii="Times New Roman" w:hAnsi="Times New Roman"/>
        </w:rPr>
        <w:t>LA</w:t>
      </w:r>
      <w:r w:rsidRPr="00FE787C">
        <w:rPr>
          <w:rFonts w:ascii="Times New Roman" w:hAnsi="Times New Roman"/>
          <w:spacing w:val="-12"/>
        </w:rPr>
        <w:t xml:space="preserve"> </w:t>
      </w:r>
      <w:r w:rsidRPr="00FE787C">
        <w:rPr>
          <w:rFonts w:ascii="Times New Roman" w:hAnsi="Times New Roman"/>
        </w:rPr>
        <w:t>ELECTROMOVILIDAD,</w:t>
      </w:r>
      <w:r w:rsidRPr="00FE787C">
        <w:rPr>
          <w:rFonts w:ascii="Times New Roman" w:hAnsi="Times New Roman"/>
          <w:spacing w:val="-10"/>
        </w:rPr>
        <w:t xml:space="preserve"> </w:t>
      </w:r>
      <w:r w:rsidRPr="00FE787C">
        <w:rPr>
          <w:rFonts w:ascii="Times New Roman" w:hAnsi="Times New Roman"/>
        </w:rPr>
        <w:t>LA</w:t>
      </w:r>
      <w:r w:rsidRPr="00FE787C">
        <w:rPr>
          <w:rFonts w:ascii="Times New Roman" w:hAnsi="Times New Roman"/>
          <w:spacing w:val="-12"/>
        </w:rPr>
        <w:t xml:space="preserve"> </w:t>
      </w:r>
      <w:r w:rsidRPr="00FE787C">
        <w:rPr>
          <w:rFonts w:ascii="Times New Roman" w:hAnsi="Times New Roman"/>
        </w:rPr>
        <w:t>TECNOLOGÍA</w:t>
      </w:r>
      <w:r w:rsidRPr="00FE787C">
        <w:rPr>
          <w:rFonts w:ascii="Times New Roman" w:hAnsi="Times New Roman"/>
          <w:spacing w:val="-9"/>
        </w:rPr>
        <w:t xml:space="preserve"> </w:t>
      </w:r>
      <w:r w:rsidRPr="00FE787C">
        <w:rPr>
          <w:rFonts w:ascii="Times New Roman" w:hAnsi="Times New Roman"/>
        </w:rPr>
        <w:t>Y</w:t>
      </w:r>
      <w:r w:rsidRPr="00FE787C">
        <w:rPr>
          <w:rFonts w:ascii="Times New Roman" w:hAnsi="Times New Roman"/>
          <w:spacing w:val="-13"/>
        </w:rPr>
        <w:t xml:space="preserve"> </w:t>
      </w:r>
      <w:r w:rsidRPr="00FE787C">
        <w:rPr>
          <w:rFonts w:ascii="Times New Roman" w:hAnsi="Times New Roman"/>
        </w:rPr>
        <w:t>LOS</w:t>
      </w:r>
      <w:r w:rsidRPr="00FE787C">
        <w:rPr>
          <w:rFonts w:ascii="Times New Roman" w:hAnsi="Times New Roman"/>
          <w:spacing w:val="-7"/>
        </w:rPr>
        <w:t xml:space="preserve"> </w:t>
      </w:r>
      <w:r w:rsidRPr="00FE787C">
        <w:rPr>
          <w:rFonts w:ascii="Times New Roman" w:hAnsi="Times New Roman"/>
        </w:rPr>
        <w:t>SERVICIOS</w:t>
      </w:r>
      <w:r w:rsidRPr="00FE787C">
        <w:rPr>
          <w:rFonts w:ascii="Times New Roman" w:hAnsi="Times New Roman"/>
          <w:spacing w:val="-11"/>
        </w:rPr>
        <w:t xml:space="preserve"> </w:t>
      </w:r>
      <w:r w:rsidRPr="00FE787C">
        <w:rPr>
          <w:rFonts w:ascii="Times New Roman" w:hAnsi="Times New Roman"/>
        </w:rPr>
        <w:t>DE</w:t>
      </w:r>
      <w:r w:rsidRPr="00FE787C">
        <w:rPr>
          <w:rFonts w:ascii="Times New Roman" w:hAnsi="Times New Roman"/>
          <w:spacing w:val="-12"/>
        </w:rPr>
        <w:t xml:space="preserve"> </w:t>
      </w:r>
      <w:r w:rsidRPr="00FE787C">
        <w:rPr>
          <w:rFonts w:ascii="Times New Roman" w:hAnsi="Times New Roman"/>
        </w:rPr>
        <w:t>SALUD,</w:t>
      </w:r>
      <w:r w:rsidRPr="00FE787C">
        <w:rPr>
          <w:rFonts w:ascii="Times New Roman" w:hAnsi="Times New Roman"/>
          <w:spacing w:val="-10"/>
        </w:rPr>
        <w:t xml:space="preserve"> </w:t>
      </w:r>
      <w:r w:rsidRPr="00FE787C">
        <w:rPr>
          <w:rFonts w:ascii="Times New Roman" w:hAnsi="Times New Roman"/>
        </w:rPr>
        <w:t>ENTRE OTROS Y ESTO CONTRIBUYE A DIVERSIFICAR LAS FUENTES DE CRECIMIENTO ECONÓMICO DEL ESTADO Y A DISMINUIR LA DEPENDENCIA DE LA INDUSTRIA AUTOMOTRIZ TRADICIONAL. AFIRMAN QUE,</w:t>
      </w:r>
      <w:r w:rsidRPr="00FE787C">
        <w:rPr>
          <w:rFonts w:ascii="Times New Roman" w:hAnsi="Times New Roman"/>
          <w:spacing w:val="-16"/>
        </w:rPr>
        <w:t xml:space="preserve"> </w:t>
      </w:r>
      <w:r w:rsidRPr="00FE787C">
        <w:rPr>
          <w:rFonts w:ascii="Times New Roman" w:hAnsi="Times New Roman"/>
        </w:rPr>
        <w:t>SE</w:t>
      </w:r>
      <w:r w:rsidRPr="00FE787C">
        <w:rPr>
          <w:rFonts w:ascii="Times New Roman" w:hAnsi="Times New Roman"/>
          <w:spacing w:val="-16"/>
        </w:rPr>
        <w:t xml:space="preserve"> </w:t>
      </w:r>
      <w:r w:rsidRPr="00FE787C">
        <w:rPr>
          <w:rFonts w:ascii="Times New Roman" w:hAnsi="Times New Roman"/>
        </w:rPr>
        <w:t>PROMUEVE</w:t>
      </w:r>
      <w:r w:rsidRPr="00FE787C">
        <w:rPr>
          <w:rFonts w:ascii="Times New Roman" w:hAnsi="Times New Roman"/>
          <w:spacing w:val="-16"/>
        </w:rPr>
        <w:t xml:space="preserve"> </w:t>
      </w:r>
      <w:r w:rsidRPr="00FE787C">
        <w:rPr>
          <w:rFonts w:ascii="Times New Roman" w:hAnsi="Times New Roman"/>
        </w:rPr>
        <w:t>LA</w:t>
      </w:r>
      <w:r w:rsidRPr="00FE787C">
        <w:rPr>
          <w:rFonts w:ascii="Times New Roman" w:hAnsi="Times New Roman"/>
          <w:spacing w:val="-16"/>
        </w:rPr>
        <w:t xml:space="preserve"> </w:t>
      </w:r>
      <w:r w:rsidRPr="00FE787C">
        <w:rPr>
          <w:rFonts w:ascii="Times New Roman" w:hAnsi="Times New Roman"/>
        </w:rPr>
        <w:t>INTEGRACIÓN</w:t>
      </w:r>
      <w:r w:rsidRPr="00FE787C">
        <w:rPr>
          <w:rFonts w:ascii="Times New Roman" w:hAnsi="Times New Roman"/>
          <w:spacing w:val="-16"/>
        </w:rPr>
        <w:t xml:space="preserve"> </w:t>
      </w:r>
      <w:r w:rsidRPr="00FE787C">
        <w:rPr>
          <w:rFonts w:ascii="Times New Roman" w:hAnsi="Times New Roman"/>
        </w:rPr>
        <w:t>DE</w:t>
      </w:r>
      <w:r w:rsidRPr="00FE787C">
        <w:rPr>
          <w:rFonts w:ascii="Times New Roman" w:hAnsi="Times New Roman"/>
          <w:spacing w:val="-16"/>
        </w:rPr>
        <w:t xml:space="preserve"> </w:t>
      </w:r>
      <w:r w:rsidRPr="00FE787C">
        <w:rPr>
          <w:rFonts w:ascii="Times New Roman" w:hAnsi="Times New Roman"/>
        </w:rPr>
        <w:t>LAS</w:t>
      </w:r>
      <w:r w:rsidRPr="00FE787C">
        <w:rPr>
          <w:rFonts w:ascii="Times New Roman" w:hAnsi="Times New Roman"/>
          <w:spacing w:val="-16"/>
        </w:rPr>
        <w:t xml:space="preserve"> </w:t>
      </w:r>
      <w:r w:rsidRPr="00FE787C">
        <w:rPr>
          <w:rFonts w:ascii="Times New Roman" w:hAnsi="Times New Roman"/>
        </w:rPr>
        <w:t>EMPRESAS</w:t>
      </w:r>
      <w:r w:rsidRPr="00FE787C">
        <w:rPr>
          <w:rFonts w:ascii="Times New Roman" w:hAnsi="Times New Roman"/>
          <w:spacing w:val="-15"/>
        </w:rPr>
        <w:t xml:space="preserve"> </w:t>
      </w:r>
      <w:r w:rsidRPr="00FE787C">
        <w:rPr>
          <w:rFonts w:ascii="Times New Roman" w:hAnsi="Times New Roman"/>
        </w:rPr>
        <w:t>LOCALES</w:t>
      </w:r>
      <w:r w:rsidRPr="00FE787C">
        <w:rPr>
          <w:rFonts w:ascii="Times New Roman" w:hAnsi="Times New Roman"/>
          <w:spacing w:val="-15"/>
        </w:rPr>
        <w:t xml:space="preserve"> </w:t>
      </w:r>
      <w:r w:rsidRPr="00FE787C">
        <w:rPr>
          <w:rFonts w:ascii="Times New Roman" w:hAnsi="Times New Roman"/>
        </w:rPr>
        <w:t>EN</w:t>
      </w:r>
      <w:r w:rsidRPr="00FE787C">
        <w:rPr>
          <w:rFonts w:ascii="Times New Roman" w:hAnsi="Times New Roman"/>
          <w:spacing w:val="-16"/>
        </w:rPr>
        <w:t xml:space="preserve"> </w:t>
      </w:r>
      <w:r w:rsidRPr="00FE787C">
        <w:rPr>
          <w:rFonts w:ascii="Times New Roman" w:hAnsi="Times New Roman"/>
        </w:rPr>
        <w:t>LAS</w:t>
      </w:r>
      <w:r w:rsidRPr="00FE787C">
        <w:rPr>
          <w:rFonts w:ascii="Times New Roman" w:hAnsi="Times New Roman"/>
          <w:spacing w:val="-16"/>
        </w:rPr>
        <w:t xml:space="preserve"> </w:t>
      </w:r>
      <w:r w:rsidRPr="00FE787C">
        <w:rPr>
          <w:rFonts w:ascii="Times New Roman" w:hAnsi="Times New Roman"/>
        </w:rPr>
        <w:t>CADENAS</w:t>
      </w:r>
      <w:r w:rsidRPr="00FE787C">
        <w:rPr>
          <w:rFonts w:ascii="Times New Roman" w:hAnsi="Times New Roman"/>
          <w:spacing w:val="-15"/>
        </w:rPr>
        <w:t xml:space="preserve"> </w:t>
      </w:r>
      <w:r w:rsidRPr="00FE787C">
        <w:rPr>
          <w:rFonts w:ascii="Times New Roman" w:hAnsi="Times New Roman"/>
        </w:rPr>
        <w:t>PRODUCTIVAS Y</w:t>
      </w:r>
      <w:r w:rsidRPr="00FE787C">
        <w:rPr>
          <w:rFonts w:ascii="Times New Roman" w:hAnsi="Times New Roman"/>
          <w:spacing w:val="26"/>
        </w:rPr>
        <w:t xml:space="preserve"> </w:t>
      </w:r>
      <w:r w:rsidRPr="00FE787C">
        <w:rPr>
          <w:rFonts w:ascii="Times New Roman" w:hAnsi="Times New Roman"/>
        </w:rPr>
        <w:t>EL</w:t>
      </w:r>
      <w:r w:rsidRPr="00FE787C">
        <w:rPr>
          <w:rFonts w:ascii="Times New Roman" w:hAnsi="Times New Roman"/>
          <w:spacing w:val="30"/>
        </w:rPr>
        <w:t xml:space="preserve"> </w:t>
      </w:r>
      <w:r w:rsidRPr="00FE787C">
        <w:rPr>
          <w:rFonts w:ascii="Times New Roman" w:hAnsi="Times New Roman"/>
        </w:rPr>
        <w:t>FORTALECIMIENTO</w:t>
      </w:r>
      <w:r w:rsidRPr="00FE787C">
        <w:rPr>
          <w:rFonts w:ascii="Times New Roman" w:hAnsi="Times New Roman"/>
          <w:spacing w:val="30"/>
        </w:rPr>
        <w:t xml:space="preserve"> </w:t>
      </w:r>
      <w:r w:rsidRPr="00FE787C">
        <w:rPr>
          <w:rFonts w:ascii="Times New Roman" w:hAnsi="Times New Roman"/>
        </w:rPr>
        <w:t>DE</w:t>
      </w:r>
      <w:r w:rsidRPr="00FE787C">
        <w:rPr>
          <w:rFonts w:ascii="Times New Roman" w:hAnsi="Times New Roman"/>
          <w:spacing w:val="30"/>
        </w:rPr>
        <w:t xml:space="preserve"> </w:t>
      </w:r>
      <w:r w:rsidRPr="00FE787C">
        <w:rPr>
          <w:rFonts w:ascii="Times New Roman" w:hAnsi="Times New Roman"/>
        </w:rPr>
        <w:t>LOS</w:t>
      </w:r>
      <w:r w:rsidRPr="00FE787C">
        <w:rPr>
          <w:rFonts w:ascii="Times New Roman" w:hAnsi="Times New Roman"/>
          <w:spacing w:val="30"/>
        </w:rPr>
        <w:t xml:space="preserve"> </w:t>
      </w:r>
      <w:r w:rsidRPr="00FE787C">
        <w:rPr>
          <w:rFonts w:ascii="Times New Roman" w:hAnsi="Times New Roman"/>
        </w:rPr>
        <w:t>ECOSISTEMAS</w:t>
      </w:r>
      <w:r w:rsidRPr="00FE787C">
        <w:rPr>
          <w:rFonts w:ascii="Times New Roman" w:hAnsi="Times New Roman"/>
          <w:spacing w:val="31"/>
        </w:rPr>
        <w:t xml:space="preserve"> </w:t>
      </w:r>
      <w:r w:rsidRPr="00FE787C">
        <w:rPr>
          <w:rFonts w:ascii="Times New Roman" w:hAnsi="Times New Roman"/>
        </w:rPr>
        <w:t>DE</w:t>
      </w:r>
      <w:r w:rsidRPr="00FE787C">
        <w:rPr>
          <w:rFonts w:ascii="Times New Roman" w:hAnsi="Times New Roman"/>
          <w:spacing w:val="30"/>
        </w:rPr>
        <w:t xml:space="preserve"> </w:t>
      </w:r>
      <w:r w:rsidRPr="00FE787C">
        <w:rPr>
          <w:rFonts w:ascii="Times New Roman" w:hAnsi="Times New Roman"/>
        </w:rPr>
        <w:t>INNOVACIÓN</w:t>
      </w:r>
      <w:r w:rsidRPr="00FE787C">
        <w:rPr>
          <w:rFonts w:ascii="Times New Roman" w:hAnsi="Times New Roman"/>
          <w:spacing w:val="32"/>
        </w:rPr>
        <w:t xml:space="preserve"> </w:t>
      </w:r>
      <w:r w:rsidRPr="00FE787C">
        <w:rPr>
          <w:rFonts w:ascii="Times New Roman" w:hAnsi="Times New Roman"/>
        </w:rPr>
        <w:t>Y</w:t>
      </w:r>
      <w:r w:rsidRPr="00FE787C">
        <w:rPr>
          <w:rFonts w:ascii="Times New Roman" w:hAnsi="Times New Roman"/>
          <w:spacing w:val="28"/>
        </w:rPr>
        <w:t xml:space="preserve"> </w:t>
      </w:r>
      <w:r w:rsidRPr="00FE787C">
        <w:rPr>
          <w:rFonts w:ascii="Times New Roman" w:hAnsi="Times New Roman"/>
        </w:rPr>
        <w:t>EMPRENDIMIENTO,</w:t>
      </w:r>
      <w:r w:rsidRPr="00FE787C">
        <w:rPr>
          <w:rFonts w:ascii="Times New Roman" w:hAnsi="Times New Roman"/>
          <w:spacing w:val="31"/>
        </w:rPr>
        <w:t xml:space="preserve"> </w:t>
      </w:r>
      <w:r w:rsidRPr="00FE787C">
        <w:rPr>
          <w:rFonts w:ascii="Times New Roman" w:hAnsi="Times New Roman"/>
        </w:rPr>
        <w:t>CON</w:t>
      </w:r>
      <w:r w:rsidRPr="00FE787C">
        <w:rPr>
          <w:rFonts w:ascii="Times New Roman" w:hAnsi="Times New Roman"/>
          <w:spacing w:val="30"/>
        </w:rPr>
        <w:t xml:space="preserve"> </w:t>
      </w:r>
      <w:r w:rsidRPr="00FE787C">
        <w:rPr>
          <w:rFonts w:ascii="Times New Roman" w:hAnsi="Times New Roman"/>
        </w:rPr>
        <w:t>EL</w:t>
      </w:r>
      <w:r w:rsidRPr="00FE787C">
        <w:rPr>
          <w:rFonts w:ascii="Times New Roman" w:hAnsi="Times New Roman"/>
          <w:spacing w:val="30"/>
        </w:rPr>
        <w:t xml:space="preserve"> </w:t>
      </w:r>
      <w:r w:rsidRPr="00FE787C">
        <w:rPr>
          <w:rFonts w:ascii="Times New Roman" w:hAnsi="Times New Roman"/>
        </w:rPr>
        <w:t>FIN</w:t>
      </w:r>
      <w:r w:rsidRPr="00FE787C">
        <w:rPr>
          <w:rFonts w:ascii="Times New Roman" w:hAnsi="Times New Roman"/>
          <w:spacing w:val="30"/>
        </w:rPr>
        <w:t xml:space="preserve"> </w:t>
      </w:r>
      <w:r w:rsidRPr="00FE787C">
        <w:rPr>
          <w:rFonts w:ascii="Times New Roman" w:hAnsi="Times New Roman"/>
          <w:spacing w:val="-5"/>
        </w:rPr>
        <w:t xml:space="preserve">DE </w:t>
      </w:r>
      <w:r w:rsidRPr="00FE787C">
        <w:rPr>
          <w:rFonts w:ascii="Times New Roman" w:hAnsi="Times New Roman"/>
        </w:rPr>
        <w:t>IMPULSAR</w:t>
      </w:r>
      <w:r w:rsidRPr="00FE787C">
        <w:rPr>
          <w:rFonts w:ascii="Times New Roman" w:hAnsi="Times New Roman"/>
          <w:spacing w:val="-16"/>
        </w:rPr>
        <w:t xml:space="preserve"> </w:t>
      </w:r>
      <w:r w:rsidRPr="00FE787C">
        <w:rPr>
          <w:rFonts w:ascii="Times New Roman" w:hAnsi="Times New Roman"/>
        </w:rPr>
        <w:t>LA</w:t>
      </w:r>
      <w:r w:rsidRPr="00FE787C">
        <w:rPr>
          <w:rFonts w:ascii="Times New Roman" w:hAnsi="Times New Roman"/>
          <w:spacing w:val="-16"/>
        </w:rPr>
        <w:t xml:space="preserve"> </w:t>
      </w:r>
      <w:r w:rsidRPr="00FE787C">
        <w:rPr>
          <w:rFonts w:ascii="Times New Roman" w:hAnsi="Times New Roman"/>
        </w:rPr>
        <w:t>COMPETITIVIDAD,</w:t>
      </w:r>
      <w:r w:rsidRPr="00FE787C">
        <w:rPr>
          <w:rFonts w:ascii="Times New Roman" w:hAnsi="Times New Roman"/>
          <w:spacing w:val="-14"/>
        </w:rPr>
        <w:t xml:space="preserve"> </w:t>
      </w:r>
      <w:r w:rsidRPr="00FE787C">
        <w:rPr>
          <w:rFonts w:ascii="Times New Roman" w:hAnsi="Times New Roman"/>
        </w:rPr>
        <w:t>LA</w:t>
      </w:r>
      <w:r w:rsidRPr="00FE787C">
        <w:rPr>
          <w:rFonts w:ascii="Times New Roman" w:hAnsi="Times New Roman"/>
          <w:spacing w:val="-16"/>
        </w:rPr>
        <w:t xml:space="preserve"> </w:t>
      </w:r>
      <w:r w:rsidRPr="00FE787C">
        <w:rPr>
          <w:rFonts w:ascii="Times New Roman" w:hAnsi="Times New Roman"/>
        </w:rPr>
        <w:t>PRODUCTIVIDAD</w:t>
      </w:r>
      <w:r w:rsidRPr="00FE787C">
        <w:rPr>
          <w:rFonts w:ascii="Times New Roman" w:hAnsi="Times New Roman"/>
          <w:spacing w:val="-13"/>
        </w:rPr>
        <w:t xml:space="preserve"> </w:t>
      </w:r>
      <w:r w:rsidRPr="00FE787C">
        <w:rPr>
          <w:rFonts w:ascii="Times New Roman" w:hAnsi="Times New Roman"/>
        </w:rPr>
        <w:t>Y</w:t>
      </w:r>
      <w:r w:rsidRPr="00FE787C">
        <w:rPr>
          <w:rFonts w:ascii="Times New Roman" w:hAnsi="Times New Roman"/>
          <w:spacing w:val="-16"/>
        </w:rPr>
        <w:t xml:space="preserve"> </w:t>
      </w:r>
      <w:r w:rsidRPr="00FE787C">
        <w:rPr>
          <w:rFonts w:ascii="Times New Roman" w:hAnsi="Times New Roman"/>
        </w:rPr>
        <w:t>LA</w:t>
      </w:r>
      <w:r w:rsidRPr="00FE787C">
        <w:rPr>
          <w:rFonts w:ascii="Times New Roman" w:hAnsi="Times New Roman"/>
          <w:spacing w:val="-13"/>
        </w:rPr>
        <w:t xml:space="preserve"> </w:t>
      </w:r>
      <w:r w:rsidRPr="00FE787C">
        <w:rPr>
          <w:rFonts w:ascii="Times New Roman" w:hAnsi="Times New Roman"/>
        </w:rPr>
        <w:t>SOSTENIBILIDAD</w:t>
      </w:r>
      <w:r w:rsidRPr="00FE787C">
        <w:rPr>
          <w:rFonts w:ascii="Times New Roman" w:hAnsi="Times New Roman"/>
          <w:spacing w:val="-16"/>
        </w:rPr>
        <w:t xml:space="preserve"> </w:t>
      </w:r>
      <w:r w:rsidRPr="00FE787C">
        <w:rPr>
          <w:rFonts w:ascii="Times New Roman" w:hAnsi="Times New Roman"/>
        </w:rPr>
        <w:t>DE</w:t>
      </w:r>
      <w:r w:rsidRPr="00FE787C">
        <w:rPr>
          <w:rFonts w:ascii="Times New Roman" w:hAnsi="Times New Roman"/>
          <w:spacing w:val="-13"/>
        </w:rPr>
        <w:t xml:space="preserve"> </w:t>
      </w:r>
      <w:r w:rsidRPr="00FE787C">
        <w:rPr>
          <w:rFonts w:ascii="Times New Roman" w:hAnsi="Times New Roman"/>
        </w:rPr>
        <w:t>LAS</w:t>
      </w:r>
      <w:r w:rsidRPr="00FE787C">
        <w:rPr>
          <w:rFonts w:ascii="Times New Roman" w:hAnsi="Times New Roman"/>
          <w:spacing w:val="-15"/>
        </w:rPr>
        <w:t xml:space="preserve"> </w:t>
      </w:r>
      <w:r w:rsidRPr="00FE787C">
        <w:rPr>
          <w:rFonts w:ascii="Times New Roman" w:hAnsi="Times New Roman"/>
        </w:rPr>
        <w:t>PEQUEÑAS</w:t>
      </w:r>
      <w:r w:rsidRPr="00FE787C">
        <w:rPr>
          <w:rFonts w:ascii="Times New Roman" w:hAnsi="Times New Roman"/>
          <w:spacing w:val="-15"/>
        </w:rPr>
        <w:t xml:space="preserve"> </w:t>
      </w:r>
      <w:r w:rsidRPr="00FE787C">
        <w:rPr>
          <w:rFonts w:ascii="Times New Roman" w:hAnsi="Times New Roman"/>
        </w:rPr>
        <w:t>Y</w:t>
      </w:r>
      <w:r w:rsidRPr="00FE787C">
        <w:rPr>
          <w:rFonts w:ascii="Times New Roman" w:hAnsi="Times New Roman"/>
          <w:spacing w:val="-16"/>
        </w:rPr>
        <w:t xml:space="preserve"> </w:t>
      </w:r>
      <w:r w:rsidRPr="00FE787C">
        <w:rPr>
          <w:rFonts w:ascii="Times New Roman" w:hAnsi="Times New Roman"/>
        </w:rPr>
        <w:t>MEDIANAS EMPRESAS, PROCURANDO UN DESARROLLO ECONÓMICO SOSTENIBLE. PRECISAN EN SUS ARGUMENTOS QUE, EN</w:t>
      </w:r>
      <w:r w:rsidRPr="00FE787C">
        <w:rPr>
          <w:rFonts w:ascii="Times New Roman" w:hAnsi="Times New Roman"/>
          <w:spacing w:val="-7"/>
        </w:rPr>
        <w:t xml:space="preserve"> </w:t>
      </w:r>
      <w:r w:rsidRPr="00FE787C">
        <w:rPr>
          <w:rFonts w:ascii="Times New Roman" w:hAnsi="Times New Roman"/>
        </w:rPr>
        <w:t>TÉRMINOS</w:t>
      </w:r>
      <w:r w:rsidRPr="00FE787C">
        <w:rPr>
          <w:rFonts w:ascii="Times New Roman" w:hAnsi="Times New Roman"/>
          <w:spacing w:val="-6"/>
        </w:rPr>
        <w:t xml:space="preserve"> </w:t>
      </w:r>
      <w:r w:rsidRPr="00FE787C">
        <w:rPr>
          <w:rFonts w:ascii="Times New Roman" w:hAnsi="Times New Roman"/>
        </w:rPr>
        <w:t>DE</w:t>
      </w:r>
      <w:r w:rsidRPr="00FE787C">
        <w:rPr>
          <w:rFonts w:ascii="Times New Roman" w:hAnsi="Times New Roman"/>
          <w:spacing w:val="-9"/>
        </w:rPr>
        <w:t xml:space="preserve"> </w:t>
      </w:r>
      <w:r w:rsidRPr="00FE787C">
        <w:rPr>
          <w:rFonts w:ascii="Times New Roman" w:hAnsi="Times New Roman"/>
        </w:rPr>
        <w:t>FINANZAS</w:t>
      </w:r>
      <w:r w:rsidRPr="00FE787C">
        <w:rPr>
          <w:rFonts w:ascii="Times New Roman" w:hAnsi="Times New Roman"/>
          <w:spacing w:val="-6"/>
        </w:rPr>
        <w:t xml:space="preserve"> </w:t>
      </w:r>
      <w:r w:rsidRPr="00FE787C">
        <w:rPr>
          <w:rFonts w:ascii="Times New Roman" w:hAnsi="Times New Roman"/>
        </w:rPr>
        <w:t>PÚBLICAS,</w:t>
      </w:r>
      <w:r w:rsidRPr="00FE787C">
        <w:rPr>
          <w:rFonts w:ascii="Times New Roman" w:hAnsi="Times New Roman"/>
          <w:spacing w:val="-5"/>
        </w:rPr>
        <w:t xml:space="preserve"> </w:t>
      </w:r>
      <w:r w:rsidRPr="00FE787C">
        <w:rPr>
          <w:rFonts w:ascii="Times New Roman" w:hAnsi="Times New Roman"/>
        </w:rPr>
        <w:t>PARA</w:t>
      </w:r>
      <w:r w:rsidRPr="00FE787C">
        <w:rPr>
          <w:rFonts w:ascii="Times New Roman" w:hAnsi="Times New Roman"/>
          <w:spacing w:val="-9"/>
        </w:rPr>
        <w:t xml:space="preserve"> </w:t>
      </w:r>
      <w:r w:rsidRPr="00FE787C">
        <w:rPr>
          <w:rFonts w:ascii="Times New Roman" w:hAnsi="Times New Roman"/>
        </w:rPr>
        <w:t>FORTALECER</w:t>
      </w:r>
      <w:r w:rsidRPr="00FE787C">
        <w:rPr>
          <w:rFonts w:ascii="Times New Roman" w:hAnsi="Times New Roman"/>
          <w:spacing w:val="-6"/>
        </w:rPr>
        <w:t xml:space="preserve"> </w:t>
      </w:r>
      <w:r w:rsidRPr="00FE787C">
        <w:rPr>
          <w:rFonts w:ascii="Times New Roman" w:hAnsi="Times New Roman"/>
        </w:rPr>
        <w:t>LOS</w:t>
      </w:r>
      <w:r w:rsidRPr="00FE787C">
        <w:rPr>
          <w:rFonts w:ascii="Times New Roman" w:hAnsi="Times New Roman"/>
          <w:spacing w:val="-6"/>
        </w:rPr>
        <w:t xml:space="preserve"> </w:t>
      </w:r>
      <w:r w:rsidRPr="00FE787C">
        <w:rPr>
          <w:rFonts w:ascii="Times New Roman" w:hAnsi="Times New Roman"/>
        </w:rPr>
        <w:t>INGRESOS</w:t>
      </w:r>
      <w:r w:rsidRPr="00FE787C">
        <w:rPr>
          <w:rFonts w:ascii="Times New Roman" w:hAnsi="Times New Roman"/>
          <w:spacing w:val="-6"/>
        </w:rPr>
        <w:t xml:space="preserve"> </w:t>
      </w:r>
      <w:r w:rsidRPr="00FE787C">
        <w:rPr>
          <w:rFonts w:ascii="Times New Roman" w:hAnsi="Times New Roman"/>
        </w:rPr>
        <w:t>PROPIOS</w:t>
      </w:r>
      <w:r w:rsidRPr="00FE787C">
        <w:rPr>
          <w:rFonts w:ascii="Times New Roman" w:hAnsi="Times New Roman"/>
          <w:spacing w:val="-6"/>
        </w:rPr>
        <w:t xml:space="preserve"> </w:t>
      </w:r>
      <w:r w:rsidRPr="00FE787C">
        <w:rPr>
          <w:rFonts w:ascii="Times New Roman" w:hAnsi="Times New Roman"/>
        </w:rPr>
        <w:t>DEL</w:t>
      </w:r>
      <w:r w:rsidRPr="00FE787C">
        <w:rPr>
          <w:rFonts w:ascii="Times New Roman" w:hAnsi="Times New Roman"/>
          <w:spacing w:val="-7"/>
        </w:rPr>
        <w:t xml:space="preserve"> </w:t>
      </w:r>
      <w:r w:rsidRPr="00FE787C">
        <w:rPr>
          <w:rFonts w:ascii="Times New Roman" w:hAnsi="Times New Roman"/>
        </w:rPr>
        <w:t>ESTADO</w:t>
      </w:r>
      <w:r w:rsidRPr="00FE787C">
        <w:rPr>
          <w:rFonts w:ascii="Times New Roman" w:hAnsi="Times New Roman"/>
          <w:spacing w:val="-7"/>
        </w:rPr>
        <w:t xml:space="preserve"> </w:t>
      </w:r>
      <w:r w:rsidRPr="00FE787C">
        <w:rPr>
          <w:rFonts w:ascii="Times New Roman" w:hAnsi="Times New Roman"/>
        </w:rPr>
        <w:t>Y</w:t>
      </w:r>
      <w:r w:rsidRPr="00FE787C">
        <w:rPr>
          <w:rFonts w:ascii="Times New Roman" w:hAnsi="Times New Roman"/>
          <w:spacing w:val="-8"/>
        </w:rPr>
        <w:t xml:space="preserve"> </w:t>
      </w:r>
      <w:r w:rsidRPr="00FE787C">
        <w:rPr>
          <w:rFonts w:ascii="Times New Roman" w:hAnsi="Times New Roman"/>
        </w:rPr>
        <w:t>REDUCIR LA DEPENDENCIA DE LAS TRANSFERENCIAS FEDERALES, SE IDENTIFICAN DIVERSAS ESTRATEGIAS, TALES</w:t>
      </w:r>
      <w:r w:rsidRPr="00FE787C">
        <w:rPr>
          <w:rFonts w:ascii="Times New Roman" w:hAnsi="Times New Roman"/>
          <w:spacing w:val="-10"/>
        </w:rPr>
        <w:t xml:space="preserve"> </w:t>
      </w:r>
      <w:r w:rsidRPr="00FE787C">
        <w:rPr>
          <w:rFonts w:ascii="Times New Roman" w:hAnsi="Times New Roman"/>
        </w:rPr>
        <w:t>COMO:</w:t>
      </w:r>
      <w:r w:rsidRPr="00FE787C">
        <w:rPr>
          <w:rFonts w:ascii="Times New Roman" w:hAnsi="Times New Roman"/>
          <w:spacing w:val="-9"/>
        </w:rPr>
        <w:t xml:space="preserve"> </w:t>
      </w:r>
      <w:r w:rsidRPr="00FE787C">
        <w:rPr>
          <w:rFonts w:ascii="Times New Roman" w:hAnsi="Times New Roman"/>
        </w:rPr>
        <w:t>INCREMENTAR</w:t>
      </w:r>
      <w:r w:rsidRPr="00FE787C">
        <w:rPr>
          <w:rFonts w:ascii="Times New Roman" w:hAnsi="Times New Roman"/>
          <w:spacing w:val="-12"/>
        </w:rPr>
        <w:t xml:space="preserve"> </w:t>
      </w:r>
      <w:r w:rsidRPr="00FE787C">
        <w:rPr>
          <w:rFonts w:ascii="Times New Roman" w:hAnsi="Times New Roman"/>
        </w:rPr>
        <w:t>LOS</w:t>
      </w:r>
      <w:r w:rsidRPr="00FE787C">
        <w:rPr>
          <w:rFonts w:ascii="Times New Roman" w:hAnsi="Times New Roman"/>
          <w:spacing w:val="-10"/>
        </w:rPr>
        <w:t xml:space="preserve"> </w:t>
      </w:r>
      <w:r w:rsidRPr="00FE787C">
        <w:rPr>
          <w:rFonts w:ascii="Times New Roman" w:hAnsi="Times New Roman"/>
        </w:rPr>
        <w:t>PROGRAMAS</w:t>
      </w:r>
      <w:r w:rsidRPr="00FE787C">
        <w:rPr>
          <w:rFonts w:ascii="Times New Roman" w:hAnsi="Times New Roman"/>
          <w:spacing w:val="-10"/>
        </w:rPr>
        <w:t xml:space="preserve"> </w:t>
      </w:r>
      <w:r w:rsidRPr="00FE787C">
        <w:rPr>
          <w:rFonts w:ascii="Times New Roman" w:hAnsi="Times New Roman"/>
        </w:rPr>
        <w:t>QUE</w:t>
      </w:r>
      <w:r w:rsidRPr="00FE787C">
        <w:rPr>
          <w:rFonts w:ascii="Times New Roman" w:hAnsi="Times New Roman"/>
          <w:spacing w:val="-11"/>
        </w:rPr>
        <w:t xml:space="preserve"> </w:t>
      </w:r>
      <w:r w:rsidRPr="00FE787C">
        <w:rPr>
          <w:rFonts w:ascii="Times New Roman" w:hAnsi="Times New Roman"/>
        </w:rPr>
        <w:t>INCENTIVEN</w:t>
      </w:r>
      <w:r w:rsidRPr="00FE787C">
        <w:rPr>
          <w:rFonts w:ascii="Times New Roman" w:hAnsi="Times New Roman"/>
          <w:spacing w:val="-11"/>
        </w:rPr>
        <w:t xml:space="preserve"> </w:t>
      </w:r>
      <w:r w:rsidRPr="00FE787C">
        <w:rPr>
          <w:rFonts w:ascii="Times New Roman" w:hAnsi="Times New Roman"/>
        </w:rPr>
        <w:t>EL</w:t>
      </w:r>
      <w:r w:rsidRPr="00FE787C">
        <w:rPr>
          <w:rFonts w:ascii="Times New Roman" w:hAnsi="Times New Roman"/>
          <w:spacing w:val="-11"/>
        </w:rPr>
        <w:t xml:space="preserve"> </w:t>
      </w:r>
      <w:r w:rsidRPr="00FE787C">
        <w:rPr>
          <w:rFonts w:ascii="Times New Roman" w:hAnsi="Times New Roman"/>
        </w:rPr>
        <w:t>CUMPLIMIENTO</w:t>
      </w:r>
      <w:r w:rsidRPr="00FE787C">
        <w:rPr>
          <w:rFonts w:ascii="Times New Roman" w:hAnsi="Times New Roman"/>
          <w:spacing w:val="-11"/>
        </w:rPr>
        <w:t xml:space="preserve"> </w:t>
      </w:r>
      <w:r w:rsidRPr="00FE787C">
        <w:rPr>
          <w:rFonts w:ascii="Times New Roman" w:hAnsi="Times New Roman"/>
        </w:rPr>
        <w:t>VOLUNTARIO</w:t>
      </w:r>
      <w:r w:rsidRPr="00FE787C">
        <w:rPr>
          <w:rFonts w:ascii="Times New Roman" w:hAnsi="Times New Roman"/>
          <w:spacing w:val="-6"/>
        </w:rPr>
        <w:t xml:space="preserve"> </w:t>
      </w:r>
      <w:r w:rsidRPr="00FE787C">
        <w:rPr>
          <w:rFonts w:ascii="Times New Roman" w:hAnsi="Times New Roman"/>
        </w:rPr>
        <w:t>DEL</w:t>
      </w:r>
      <w:r w:rsidRPr="00FE787C">
        <w:rPr>
          <w:rFonts w:ascii="Times New Roman" w:hAnsi="Times New Roman"/>
          <w:spacing w:val="-9"/>
        </w:rPr>
        <w:t xml:space="preserve"> </w:t>
      </w:r>
      <w:r w:rsidRPr="00FE787C">
        <w:rPr>
          <w:rFonts w:ascii="Times New Roman" w:hAnsi="Times New Roman"/>
        </w:rPr>
        <w:lastRenderedPageBreak/>
        <w:t>PAGO DE</w:t>
      </w:r>
      <w:r w:rsidRPr="00FE787C">
        <w:rPr>
          <w:rFonts w:ascii="Times New Roman" w:hAnsi="Times New Roman"/>
          <w:spacing w:val="-8"/>
        </w:rPr>
        <w:t xml:space="preserve"> </w:t>
      </w:r>
      <w:r w:rsidRPr="00FE787C">
        <w:rPr>
          <w:rFonts w:ascii="Times New Roman" w:hAnsi="Times New Roman"/>
        </w:rPr>
        <w:t>TRIBUTOS</w:t>
      </w:r>
      <w:r w:rsidRPr="00FE787C">
        <w:rPr>
          <w:rFonts w:ascii="Times New Roman" w:hAnsi="Times New Roman"/>
          <w:spacing w:val="-7"/>
        </w:rPr>
        <w:t xml:space="preserve"> </w:t>
      </w:r>
      <w:r w:rsidRPr="00FE787C">
        <w:rPr>
          <w:rFonts w:ascii="Times New Roman" w:hAnsi="Times New Roman"/>
        </w:rPr>
        <w:t>ESTATALES;</w:t>
      </w:r>
      <w:r w:rsidRPr="00FE787C">
        <w:rPr>
          <w:rFonts w:ascii="Times New Roman" w:hAnsi="Times New Roman"/>
          <w:spacing w:val="-6"/>
        </w:rPr>
        <w:t xml:space="preserve"> </w:t>
      </w:r>
      <w:r w:rsidRPr="00FE787C">
        <w:rPr>
          <w:rFonts w:ascii="Times New Roman" w:hAnsi="Times New Roman"/>
        </w:rPr>
        <w:t>ROBUSTECER</w:t>
      </w:r>
      <w:r w:rsidRPr="00FE787C">
        <w:rPr>
          <w:rFonts w:ascii="Times New Roman" w:hAnsi="Times New Roman"/>
          <w:spacing w:val="-7"/>
        </w:rPr>
        <w:t xml:space="preserve"> </w:t>
      </w:r>
      <w:r w:rsidRPr="00FE787C">
        <w:rPr>
          <w:rFonts w:ascii="Times New Roman" w:hAnsi="Times New Roman"/>
        </w:rPr>
        <w:t>LA</w:t>
      </w:r>
      <w:r w:rsidRPr="00FE787C">
        <w:rPr>
          <w:rFonts w:ascii="Times New Roman" w:hAnsi="Times New Roman"/>
          <w:spacing w:val="-8"/>
        </w:rPr>
        <w:t xml:space="preserve"> </w:t>
      </w:r>
      <w:r w:rsidRPr="00FE787C">
        <w:rPr>
          <w:rFonts w:ascii="Times New Roman" w:hAnsi="Times New Roman"/>
        </w:rPr>
        <w:t>RECAUDACIÓN</w:t>
      </w:r>
      <w:r w:rsidRPr="00FE787C">
        <w:rPr>
          <w:rFonts w:ascii="Times New Roman" w:hAnsi="Times New Roman"/>
          <w:spacing w:val="-8"/>
        </w:rPr>
        <w:t xml:space="preserve"> </w:t>
      </w:r>
      <w:r w:rsidRPr="00FE787C">
        <w:rPr>
          <w:rFonts w:ascii="Times New Roman" w:hAnsi="Times New Roman"/>
        </w:rPr>
        <w:t>MEDIANTE</w:t>
      </w:r>
      <w:r w:rsidRPr="00FE787C">
        <w:rPr>
          <w:rFonts w:ascii="Times New Roman" w:hAnsi="Times New Roman"/>
          <w:spacing w:val="-8"/>
        </w:rPr>
        <w:t xml:space="preserve"> </w:t>
      </w:r>
      <w:r w:rsidRPr="00FE787C">
        <w:rPr>
          <w:rFonts w:ascii="Times New Roman" w:hAnsi="Times New Roman"/>
        </w:rPr>
        <w:t>LA</w:t>
      </w:r>
      <w:r w:rsidRPr="00FE787C">
        <w:rPr>
          <w:rFonts w:ascii="Times New Roman" w:hAnsi="Times New Roman"/>
          <w:spacing w:val="-8"/>
        </w:rPr>
        <w:t xml:space="preserve"> </w:t>
      </w:r>
      <w:r w:rsidRPr="00FE787C">
        <w:rPr>
          <w:rFonts w:ascii="Times New Roman" w:hAnsi="Times New Roman"/>
        </w:rPr>
        <w:t>ACTUALIZACIÓN</w:t>
      </w:r>
      <w:r w:rsidRPr="00FE787C">
        <w:rPr>
          <w:rFonts w:ascii="Times New Roman" w:hAnsi="Times New Roman"/>
          <w:spacing w:val="-8"/>
        </w:rPr>
        <w:t xml:space="preserve"> </w:t>
      </w:r>
      <w:r w:rsidRPr="00FE787C">
        <w:rPr>
          <w:rFonts w:ascii="Times New Roman" w:hAnsi="Times New Roman"/>
        </w:rPr>
        <w:t>Y</w:t>
      </w:r>
      <w:r w:rsidRPr="00FE787C">
        <w:rPr>
          <w:rFonts w:ascii="Times New Roman" w:hAnsi="Times New Roman"/>
          <w:spacing w:val="-9"/>
        </w:rPr>
        <w:t xml:space="preserve"> </w:t>
      </w:r>
      <w:r w:rsidRPr="00FE787C">
        <w:rPr>
          <w:rFonts w:ascii="Times New Roman" w:hAnsi="Times New Roman"/>
        </w:rPr>
        <w:t xml:space="preserve">REGULARIZACIÓN DEL PADRÓN DE CONTRIBUYENTES; Y EXPLORAR NUEVAS FUENTES DE INGRESOS QUE PUEDAN SER </w:t>
      </w:r>
      <w:r w:rsidRPr="00FE787C">
        <w:rPr>
          <w:rFonts w:ascii="Times New Roman" w:hAnsi="Times New Roman"/>
          <w:spacing w:val="-2"/>
        </w:rPr>
        <w:t>APROVECHADAS. INDICAN QUE</w:t>
      </w:r>
      <w:r w:rsidRPr="00FE787C">
        <w:rPr>
          <w:rFonts w:ascii="Times New Roman" w:hAnsi="Times New Roman"/>
          <w:spacing w:val="-8"/>
        </w:rPr>
        <w:t xml:space="preserve"> </w:t>
      </w:r>
      <w:r w:rsidRPr="00FE787C">
        <w:rPr>
          <w:rFonts w:ascii="Times New Roman" w:hAnsi="Times New Roman"/>
          <w:spacing w:val="-2"/>
        </w:rPr>
        <w:t>LOS</w:t>
      </w:r>
      <w:r w:rsidRPr="00FE787C">
        <w:rPr>
          <w:rFonts w:ascii="Times New Roman" w:hAnsi="Times New Roman"/>
          <w:spacing w:val="-6"/>
        </w:rPr>
        <w:t xml:space="preserve"> </w:t>
      </w:r>
      <w:r w:rsidRPr="00FE787C">
        <w:rPr>
          <w:rFonts w:ascii="Times New Roman" w:hAnsi="Times New Roman"/>
          <w:spacing w:val="-2"/>
        </w:rPr>
        <w:t>PROYECTOS</w:t>
      </w:r>
      <w:r w:rsidRPr="00FE787C">
        <w:rPr>
          <w:rFonts w:ascii="Times New Roman" w:hAnsi="Times New Roman"/>
          <w:spacing w:val="-6"/>
        </w:rPr>
        <w:t xml:space="preserve"> </w:t>
      </w:r>
      <w:r w:rsidRPr="00FE787C">
        <w:rPr>
          <w:rFonts w:ascii="Times New Roman" w:hAnsi="Times New Roman"/>
          <w:spacing w:val="-2"/>
        </w:rPr>
        <w:t>DE</w:t>
      </w:r>
      <w:r w:rsidRPr="00FE787C">
        <w:rPr>
          <w:rFonts w:ascii="Times New Roman" w:hAnsi="Times New Roman"/>
          <w:spacing w:val="-7"/>
        </w:rPr>
        <w:t xml:space="preserve"> </w:t>
      </w:r>
      <w:r w:rsidRPr="00FE787C">
        <w:rPr>
          <w:rFonts w:ascii="Times New Roman" w:hAnsi="Times New Roman"/>
          <w:spacing w:val="-2"/>
        </w:rPr>
        <w:t>GASTO</w:t>
      </w:r>
      <w:r w:rsidRPr="00FE787C">
        <w:rPr>
          <w:rFonts w:ascii="Times New Roman" w:hAnsi="Times New Roman"/>
          <w:spacing w:val="-7"/>
        </w:rPr>
        <w:t xml:space="preserve"> </w:t>
      </w:r>
      <w:r w:rsidRPr="00FE787C">
        <w:rPr>
          <w:rFonts w:ascii="Times New Roman" w:hAnsi="Times New Roman"/>
          <w:spacing w:val="-2"/>
        </w:rPr>
        <w:t>DE</w:t>
      </w:r>
      <w:r w:rsidRPr="00FE787C">
        <w:rPr>
          <w:rFonts w:ascii="Times New Roman" w:hAnsi="Times New Roman"/>
          <w:spacing w:val="-9"/>
        </w:rPr>
        <w:t xml:space="preserve"> </w:t>
      </w:r>
      <w:r w:rsidRPr="00FE787C">
        <w:rPr>
          <w:rFonts w:ascii="Times New Roman" w:hAnsi="Times New Roman"/>
          <w:spacing w:val="-2"/>
        </w:rPr>
        <w:t>INVERSIÓN</w:t>
      </w:r>
      <w:r w:rsidRPr="00FE787C">
        <w:rPr>
          <w:rFonts w:ascii="Times New Roman" w:hAnsi="Times New Roman"/>
          <w:spacing w:val="-7"/>
        </w:rPr>
        <w:t xml:space="preserve"> </w:t>
      </w:r>
      <w:r w:rsidRPr="00FE787C">
        <w:rPr>
          <w:rFonts w:ascii="Times New Roman" w:hAnsi="Times New Roman"/>
          <w:spacing w:val="-2"/>
        </w:rPr>
        <w:t>LOS SELECCIONAN</w:t>
      </w:r>
      <w:r w:rsidRPr="00FE787C">
        <w:rPr>
          <w:rFonts w:ascii="Times New Roman" w:hAnsi="Times New Roman"/>
          <w:spacing w:val="-7"/>
        </w:rPr>
        <w:t xml:space="preserve"> </w:t>
      </w:r>
      <w:r w:rsidRPr="00FE787C">
        <w:rPr>
          <w:rFonts w:ascii="Times New Roman" w:hAnsi="Times New Roman"/>
          <w:spacing w:val="-2"/>
        </w:rPr>
        <w:t>PROCURANDO</w:t>
      </w:r>
      <w:r w:rsidRPr="00FE787C">
        <w:rPr>
          <w:rFonts w:ascii="Times New Roman" w:hAnsi="Times New Roman"/>
          <w:spacing w:val="-7"/>
        </w:rPr>
        <w:t xml:space="preserve"> </w:t>
      </w:r>
      <w:r w:rsidRPr="00FE787C">
        <w:rPr>
          <w:rFonts w:ascii="Times New Roman" w:hAnsi="Times New Roman"/>
          <w:spacing w:val="-2"/>
        </w:rPr>
        <w:t>QUE</w:t>
      </w:r>
      <w:r w:rsidRPr="00FE787C">
        <w:rPr>
          <w:rFonts w:ascii="Times New Roman" w:hAnsi="Times New Roman"/>
          <w:spacing w:val="-7"/>
        </w:rPr>
        <w:t xml:space="preserve"> </w:t>
      </w:r>
      <w:r w:rsidRPr="00FE787C">
        <w:rPr>
          <w:rFonts w:ascii="Times New Roman" w:hAnsi="Times New Roman"/>
          <w:spacing w:val="-2"/>
        </w:rPr>
        <w:t xml:space="preserve">AQUELLOS </w:t>
      </w:r>
      <w:r w:rsidRPr="00FE787C">
        <w:rPr>
          <w:rFonts w:ascii="Times New Roman" w:hAnsi="Times New Roman"/>
        </w:rPr>
        <w:t xml:space="preserve">QUE SE DESARROLLEN SEAN LOS QUE TENGAN MAYOR EXPECTATIVA DE RENTABILIDAD FINANCIERA Y SOCIAL, LO CUAL SERÁ DETERMINANTE PARA EL CRECIMIENTO DE LA ECONOMÍA LOCAL. </w:t>
      </w:r>
      <w:r w:rsidRPr="00FE787C">
        <w:rPr>
          <w:rFonts w:ascii="Times New Roman" w:hAnsi="Times New Roman"/>
          <w:b/>
        </w:rPr>
        <w:t>LIMITAR</w:t>
      </w:r>
      <w:r w:rsidRPr="00FE787C">
        <w:rPr>
          <w:rFonts w:ascii="Times New Roman" w:hAnsi="Times New Roman"/>
          <w:b/>
          <w:spacing w:val="-16"/>
        </w:rPr>
        <w:t xml:space="preserve"> </w:t>
      </w:r>
      <w:r w:rsidRPr="00FE787C">
        <w:rPr>
          <w:rFonts w:ascii="Times New Roman" w:hAnsi="Times New Roman"/>
          <w:b/>
        </w:rPr>
        <w:t>EL</w:t>
      </w:r>
      <w:r w:rsidRPr="00FE787C">
        <w:rPr>
          <w:rFonts w:ascii="Times New Roman" w:hAnsi="Times New Roman"/>
          <w:b/>
          <w:spacing w:val="-16"/>
        </w:rPr>
        <w:t xml:space="preserve"> </w:t>
      </w:r>
      <w:r w:rsidRPr="00FE787C">
        <w:rPr>
          <w:rFonts w:ascii="Times New Roman" w:hAnsi="Times New Roman"/>
          <w:b/>
        </w:rPr>
        <w:t>CRECIMIENTO</w:t>
      </w:r>
      <w:r w:rsidRPr="00FE787C">
        <w:rPr>
          <w:rFonts w:ascii="Times New Roman" w:hAnsi="Times New Roman"/>
          <w:b/>
          <w:spacing w:val="-16"/>
        </w:rPr>
        <w:t xml:space="preserve"> </w:t>
      </w:r>
      <w:r w:rsidRPr="00FE787C">
        <w:rPr>
          <w:rFonts w:ascii="Times New Roman" w:hAnsi="Times New Roman"/>
          <w:b/>
        </w:rPr>
        <w:t>EXTRAORDINARIO</w:t>
      </w:r>
      <w:r w:rsidRPr="00FE787C">
        <w:rPr>
          <w:rFonts w:ascii="Times New Roman" w:hAnsi="Times New Roman"/>
          <w:b/>
          <w:spacing w:val="-16"/>
        </w:rPr>
        <w:t xml:space="preserve"> </w:t>
      </w:r>
      <w:r w:rsidRPr="00FE787C">
        <w:rPr>
          <w:rFonts w:ascii="Times New Roman" w:hAnsi="Times New Roman"/>
          <w:b/>
        </w:rPr>
        <w:t>EN</w:t>
      </w:r>
      <w:r w:rsidRPr="00FE787C">
        <w:rPr>
          <w:rFonts w:ascii="Times New Roman" w:hAnsi="Times New Roman"/>
          <w:b/>
          <w:spacing w:val="-16"/>
        </w:rPr>
        <w:t xml:space="preserve"> </w:t>
      </w:r>
      <w:r w:rsidRPr="00FE787C">
        <w:rPr>
          <w:rFonts w:ascii="Times New Roman" w:hAnsi="Times New Roman"/>
          <w:b/>
        </w:rPr>
        <w:t>EL</w:t>
      </w:r>
      <w:r w:rsidRPr="00FE787C">
        <w:rPr>
          <w:rFonts w:ascii="Times New Roman" w:hAnsi="Times New Roman"/>
          <w:b/>
          <w:spacing w:val="-16"/>
        </w:rPr>
        <w:t xml:space="preserve"> </w:t>
      </w:r>
      <w:r w:rsidRPr="00FE787C">
        <w:rPr>
          <w:rFonts w:ascii="Times New Roman" w:hAnsi="Times New Roman"/>
          <w:b/>
        </w:rPr>
        <w:t>GASTO</w:t>
      </w:r>
      <w:r w:rsidRPr="00FE787C">
        <w:rPr>
          <w:rFonts w:ascii="Times New Roman" w:hAnsi="Times New Roman"/>
          <w:b/>
          <w:spacing w:val="-16"/>
        </w:rPr>
        <w:t xml:space="preserve"> </w:t>
      </w:r>
      <w:r w:rsidRPr="00FE787C">
        <w:rPr>
          <w:rFonts w:ascii="Times New Roman" w:hAnsi="Times New Roman"/>
          <w:b/>
        </w:rPr>
        <w:t>DE</w:t>
      </w:r>
      <w:r w:rsidRPr="00FE787C">
        <w:rPr>
          <w:rFonts w:ascii="Times New Roman" w:hAnsi="Times New Roman"/>
          <w:b/>
          <w:spacing w:val="-16"/>
        </w:rPr>
        <w:t xml:space="preserve"> </w:t>
      </w:r>
      <w:r w:rsidRPr="00FE787C">
        <w:rPr>
          <w:rFonts w:ascii="Times New Roman" w:hAnsi="Times New Roman"/>
          <w:b/>
        </w:rPr>
        <w:t>LOS</w:t>
      </w:r>
      <w:r w:rsidRPr="00FE787C">
        <w:rPr>
          <w:rFonts w:ascii="Times New Roman" w:hAnsi="Times New Roman"/>
          <w:b/>
          <w:spacing w:val="-16"/>
        </w:rPr>
        <w:t xml:space="preserve"> </w:t>
      </w:r>
      <w:r w:rsidRPr="00FE787C">
        <w:rPr>
          <w:rFonts w:ascii="Times New Roman" w:hAnsi="Times New Roman"/>
          <w:b/>
        </w:rPr>
        <w:t>PODERES</w:t>
      </w:r>
      <w:r w:rsidRPr="00FE787C">
        <w:rPr>
          <w:rFonts w:ascii="Times New Roman" w:hAnsi="Times New Roman"/>
          <w:b/>
          <w:spacing w:val="-16"/>
        </w:rPr>
        <w:t xml:space="preserve"> </w:t>
      </w:r>
      <w:r w:rsidRPr="00FE787C">
        <w:rPr>
          <w:rFonts w:ascii="Times New Roman" w:hAnsi="Times New Roman"/>
          <w:b/>
        </w:rPr>
        <w:t>LEGISLATIVO,</w:t>
      </w:r>
      <w:r w:rsidRPr="00FE787C">
        <w:rPr>
          <w:rFonts w:ascii="Times New Roman" w:hAnsi="Times New Roman"/>
          <w:b/>
          <w:spacing w:val="-16"/>
        </w:rPr>
        <w:t xml:space="preserve"> </w:t>
      </w:r>
      <w:r w:rsidRPr="00FE787C">
        <w:rPr>
          <w:rFonts w:ascii="Times New Roman" w:hAnsi="Times New Roman"/>
          <w:b/>
        </w:rPr>
        <w:t>JUDICIAL Y</w:t>
      </w:r>
      <w:r w:rsidRPr="00FE787C">
        <w:rPr>
          <w:rFonts w:ascii="Times New Roman" w:hAnsi="Times New Roman"/>
          <w:b/>
          <w:spacing w:val="-3"/>
        </w:rPr>
        <w:t xml:space="preserve"> </w:t>
      </w:r>
      <w:r w:rsidRPr="00FE787C">
        <w:rPr>
          <w:rFonts w:ascii="Times New Roman" w:hAnsi="Times New Roman"/>
          <w:b/>
        </w:rPr>
        <w:t xml:space="preserve">ORGANISMOS AUTÓNOMOS: </w:t>
      </w:r>
      <w:r w:rsidRPr="00FE787C">
        <w:rPr>
          <w:rFonts w:ascii="Times New Roman" w:hAnsi="Times New Roman"/>
        </w:rPr>
        <w:t>SEÑALAN QUE, CONFORME A</w:t>
      </w:r>
      <w:r w:rsidRPr="00FE787C">
        <w:rPr>
          <w:rFonts w:ascii="Times New Roman" w:hAnsi="Times New Roman"/>
          <w:spacing w:val="-3"/>
        </w:rPr>
        <w:t xml:space="preserve"> </w:t>
      </w:r>
      <w:r w:rsidRPr="00FE787C">
        <w:rPr>
          <w:rFonts w:ascii="Times New Roman" w:hAnsi="Times New Roman"/>
        </w:rPr>
        <w:t>LOS ARTÍCULOS 13</w:t>
      </w:r>
      <w:r w:rsidRPr="00FE787C">
        <w:rPr>
          <w:rFonts w:ascii="Times New Roman" w:hAnsi="Times New Roman"/>
          <w:spacing w:val="-3"/>
        </w:rPr>
        <w:t xml:space="preserve"> </w:t>
      </w:r>
      <w:r w:rsidRPr="00FE787C">
        <w:rPr>
          <w:rFonts w:ascii="Times New Roman" w:hAnsi="Times New Roman"/>
        </w:rPr>
        <w:t>FRACCIÓN II, 21 Y</w:t>
      </w:r>
      <w:r w:rsidRPr="00FE787C">
        <w:rPr>
          <w:rFonts w:ascii="Times New Roman" w:hAnsi="Times New Roman"/>
          <w:spacing w:val="-2"/>
        </w:rPr>
        <w:t xml:space="preserve"> </w:t>
      </w:r>
      <w:r w:rsidRPr="00FE787C">
        <w:rPr>
          <w:rFonts w:ascii="Times New Roman" w:hAnsi="Times New Roman"/>
        </w:rPr>
        <w:t>22 DE LA LEY</w:t>
      </w:r>
      <w:r w:rsidRPr="00FE787C">
        <w:rPr>
          <w:rFonts w:ascii="Times New Roman" w:hAnsi="Times New Roman"/>
          <w:spacing w:val="-2"/>
        </w:rPr>
        <w:t xml:space="preserve"> </w:t>
      </w:r>
      <w:r w:rsidRPr="00FE787C">
        <w:rPr>
          <w:rFonts w:ascii="Times New Roman" w:hAnsi="Times New Roman"/>
        </w:rPr>
        <w:t>DE ADMINISTRACIÓN FINANCIERA, SE ESTABLECIERON PRIORIDADES Y ESTRATEGIAS FINANCIERAS</w:t>
      </w:r>
      <w:r w:rsidRPr="00FE787C">
        <w:rPr>
          <w:rFonts w:ascii="Times New Roman" w:hAnsi="Times New Roman"/>
          <w:spacing w:val="-6"/>
        </w:rPr>
        <w:t xml:space="preserve"> </w:t>
      </w:r>
      <w:r w:rsidRPr="00FE787C">
        <w:rPr>
          <w:rFonts w:ascii="Times New Roman" w:hAnsi="Times New Roman"/>
        </w:rPr>
        <w:t>PARA</w:t>
      </w:r>
      <w:r w:rsidRPr="00FE787C">
        <w:rPr>
          <w:rFonts w:ascii="Times New Roman" w:hAnsi="Times New Roman"/>
          <w:spacing w:val="-7"/>
        </w:rPr>
        <w:t xml:space="preserve"> </w:t>
      </w:r>
      <w:r w:rsidRPr="00FE787C">
        <w:rPr>
          <w:rFonts w:ascii="Times New Roman" w:hAnsi="Times New Roman"/>
        </w:rPr>
        <w:t>OPTIMIZAR</w:t>
      </w:r>
      <w:r w:rsidRPr="00FE787C">
        <w:rPr>
          <w:rFonts w:ascii="Times New Roman" w:hAnsi="Times New Roman"/>
          <w:spacing w:val="-6"/>
        </w:rPr>
        <w:t xml:space="preserve"> </w:t>
      </w:r>
      <w:r w:rsidRPr="00FE787C">
        <w:rPr>
          <w:rFonts w:ascii="Times New Roman" w:hAnsi="Times New Roman"/>
        </w:rPr>
        <w:t>Y</w:t>
      </w:r>
      <w:r w:rsidRPr="00FE787C">
        <w:rPr>
          <w:rFonts w:ascii="Times New Roman" w:hAnsi="Times New Roman"/>
          <w:spacing w:val="-8"/>
        </w:rPr>
        <w:t xml:space="preserve"> </w:t>
      </w:r>
      <w:r w:rsidRPr="00FE787C">
        <w:rPr>
          <w:rFonts w:ascii="Times New Roman" w:hAnsi="Times New Roman"/>
        </w:rPr>
        <w:t>RACIONALIZAR</w:t>
      </w:r>
      <w:r w:rsidRPr="00FE787C">
        <w:rPr>
          <w:rFonts w:ascii="Times New Roman" w:hAnsi="Times New Roman"/>
          <w:spacing w:val="-6"/>
        </w:rPr>
        <w:t xml:space="preserve"> </w:t>
      </w:r>
      <w:r w:rsidRPr="00FE787C">
        <w:rPr>
          <w:rFonts w:ascii="Times New Roman" w:hAnsi="Times New Roman"/>
        </w:rPr>
        <w:t>LOS</w:t>
      </w:r>
      <w:r w:rsidRPr="00FE787C">
        <w:rPr>
          <w:rFonts w:ascii="Times New Roman" w:hAnsi="Times New Roman"/>
          <w:spacing w:val="-6"/>
        </w:rPr>
        <w:t xml:space="preserve"> </w:t>
      </w:r>
      <w:r w:rsidRPr="00FE787C">
        <w:rPr>
          <w:rFonts w:ascii="Times New Roman" w:hAnsi="Times New Roman"/>
        </w:rPr>
        <w:t>RECURSOS</w:t>
      </w:r>
      <w:r w:rsidRPr="00FE787C">
        <w:rPr>
          <w:rFonts w:ascii="Times New Roman" w:hAnsi="Times New Roman"/>
          <w:spacing w:val="-8"/>
        </w:rPr>
        <w:t xml:space="preserve"> </w:t>
      </w:r>
      <w:r w:rsidRPr="00FE787C">
        <w:rPr>
          <w:rFonts w:ascii="Times New Roman" w:hAnsi="Times New Roman"/>
        </w:rPr>
        <w:t>MEDIANTE</w:t>
      </w:r>
      <w:r w:rsidRPr="00FE787C">
        <w:rPr>
          <w:rFonts w:ascii="Times New Roman" w:hAnsi="Times New Roman"/>
          <w:spacing w:val="-7"/>
        </w:rPr>
        <w:t xml:space="preserve"> </w:t>
      </w:r>
      <w:r w:rsidRPr="00FE787C">
        <w:rPr>
          <w:rFonts w:ascii="Times New Roman" w:hAnsi="Times New Roman"/>
        </w:rPr>
        <w:t>UNA</w:t>
      </w:r>
      <w:r w:rsidRPr="00FE787C">
        <w:rPr>
          <w:rFonts w:ascii="Times New Roman" w:hAnsi="Times New Roman"/>
          <w:spacing w:val="-7"/>
        </w:rPr>
        <w:t xml:space="preserve"> </w:t>
      </w:r>
      <w:r w:rsidRPr="00FE787C">
        <w:rPr>
          <w:rFonts w:ascii="Times New Roman" w:hAnsi="Times New Roman"/>
        </w:rPr>
        <w:t>PONDERACIÓN</w:t>
      </w:r>
      <w:r w:rsidRPr="00FE787C">
        <w:rPr>
          <w:rFonts w:ascii="Times New Roman" w:hAnsi="Times New Roman"/>
          <w:spacing w:val="-7"/>
        </w:rPr>
        <w:t xml:space="preserve"> </w:t>
      </w:r>
      <w:r w:rsidRPr="00FE787C">
        <w:rPr>
          <w:rFonts w:ascii="Times New Roman" w:hAnsi="Times New Roman"/>
        </w:rPr>
        <w:t>Y</w:t>
      </w:r>
      <w:r w:rsidRPr="00FE787C">
        <w:rPr>
          <w:rFonts w:ascii="Times New Roman" w:hAnsi="Times New Roman"/>
          <w:spacing w:val="-8"/>
        </w:rPr>
        <w:t xml:space="preserve"> </w:t>
      </w:r>
      <w:r w:rsidRPr="00FE787C">
        <w:rPr>
          <w:rFonts w:ascii="Times New Roman" w:hAnsi="Times New Roman"/>
        </w:rPr>
        <w:t>ANÁLISIS DE LA INFORMACIÓN RECIBIDA PARA DETERMINAR EL PRESUPUESTO DE CADA UNO DE LOS PODERES Y ORGANISMOS</w:t>
      </w:r>
      <w:r w:rsidRPr="00FE787C">
        <w:rPr>
          <w:rFonts w:ascii="Times New Roman" w:hAnsi="Times New Roman"/>
          <w:spacing w:val="-4"/>
        </w:rPr>
        <w:t xml:space="preserve"> </w:t>
      </w:r>
      <w:r w:rsidRPr="00FE787C">
        <w:rPr>
          <w:rFonts w:ascii="Times New Roman" w:hAnsi="Times New Roman"/>
        </w:rPr>
        <w:t>AUTÓNOMOS</w:t>
      </w:r>
      <w:r w:rsidRPr="00FE787C">
        <w:rPr>
          <w:rFonts w:ascii="Times New Roman" w:hAnsi="Times New Roman"/>
          <w:spacing w:val="-6"/>
        </w:rPr>
        <w:t xml:space="preserve"> </w:t>
      </w:r>
      <w:r w:rsidRPr="00FE787C">
        <w:rPr>
          <w:rFonts w:ascii="Times New Roman" w:hAnsi="Times New Roman"/>
        </w:rPr>
        <w:t>SIGUIENDO</w:t>
      </w:r>
      <w:r w:rsidRPr="00FE787C">
        <w:rPr>
          <w:rFonts w:ascii="Times New Roman" w:hAnsi="Times New Roman"/>
          <w:spacing w:val="-3"/>
        </w:rPr>
        <w:t xml:space="preserve"> </w:t>
      </w:r>
      <w:r w:rsidRPr="00FE787C">
        <w:rPr>
          <w:rFonts w:ascii="Times New Roman" w:hAnsi="Times New Roman"/>
        </w:rPr>
        <w:t>LAS</w:t>
      </w:r>
      <w:r w:rsidRPr="00FE787C">
        <w:rPr>
          <w:rFonts w:ascii="Times New Roman" w:hAnsi="Times New Roman"/>
          <w:spacing w:val="-4"/>
        </w:rPr>
        <w:t xml:space="preserve"> </w:t>
      </w:r>
      <w:r w:rsidRPr="00FE787C">
        <w:rPr>
          <w:rFonts w:ascii="Times New Roman" w:hAnsi="Times New Roman"/>
        </w:rPr>
        <w:t>POLÍTICAS,</w:t>
      </w:r>
      <w:r w:rsidRPr="00FE787C">
        <w:rPr>
          <w:rFonts w:ascii="Times New Roman" w:hAnsi="Times New Roman"/>
          <w:spacing w:val="-3"/>
        </w:rPr>
        <w:t xml:space="preserve"> </w:t>
      </w:r>
      <w:r w:rsidRPr="00FE787C">
        <w:rPr>
          <w:rFonts w:ascii="Times New Roman" w:hAnsi="Times New Roman"/>
        </w:rPr>
        <w:t>DIRECTRICES,</w:t>
      </w:r>
      <w:r w:rsidRPr="00FE787C">
        <w:rPr>
          <w:rFonts w:ascii="Times New Roman" w:hAnsi="Times New Roman"/>
          <w:spacing w:val="-3"/>
        </w:rPr>
        <w:t xml:space="preserve"> </w:t>
      </w:r>
      <w:r w:rsidRPr="00FE787C">
        <w:rPr>
          <w:rFonts w:ascii="Times New Roman" w:hAnsi="Times New Roman"/>
        </w:rPr>
        <w:t>PRIORIDADES</w:t>
      </w:r>
      <w:r w:rsidRPr="00FE787C">
        <w:rPr>
          <w:rFonts w:ascii="Times New Roman" w:hAnsi="Times New Roman"/>
          <w:spacing w:val="-2"/>
        </w:rPr>
        <w:t xml:space="preserve"> </w:t>
      </w:r>
      <w:r w:rsidRPr="00FE787C">
        <w:rPr>
          <w:rFonts w:ascii="Times New Roman" w:hAnsi="Times New Roman"/>
        </w:rPr>
        <w:t>E</w:t>
      </w:r>
      <w:r w:rsidRPr="00FE787C">
        <w:rPr>
          <w:rFonts w:ascii="Times New Roman" w:hAnsi="Times New Roman"/>
          <w:spacing w:val="-5"/>
        </w:rPr>
        <w:t xml:space="preserve"> </w:t>
      </w:r>
      <w:r w:rsidRPr="00FE787C">
        <w:rPr>
          <w:rFonts w:ascii="Times New Roman" w:hAnsi="Times New Roman"/>
        </w:rPr>
        <w:t>INSTRUCCIONES</w:t>
      </w:r>
      <w:r w:rsidRPr="00FE787C">
        <w:rPr>
          <w:rFonts w:ascii="Times New Roman" w:hAnsi="Times New Roman"/>
          <w:spacing w:val="-4"/>
        </w:rPr>
        <w:t xml:space="preserve"> </w:t>
      </w:r>
      <w:r w:rsidRPr="00FE787C">
        <w:rPr>
          <w:rFonts w:ascii="Times New Roman" w:hAnsi="Times New Roman"/>
        </w:rPr>
        <w:t xml:space="preserve">DEL TITULAR DEL PODER EJECUTIVO. CON LO ANTERIOR, BUSCAN DAR CUMPLIMIENTO AL ARTÍCULO 6 Y 10 DE LA LDFEFM, EL CUAL ESTABLECE QUE EL PRESUPUESTO DE EGRESOS DEBE TENER UN BALANCE SOSTENIBLE. DE CONTEMPLARSE LOS INCREMENTOS QUE POR LO GENERAL SOLICITAN, EL BALANCE PRESUPUESTARIO QUE ACTUALMENTE MUESTRA UN EQUILIBRO PRESUPUESTAL SE VERÍA AFECTADO DE FORMA NEGATIVA. </w:t>
      </w:r>
      <w:r w:rsidRPr="00FE787C">
        <w:rPr>
          <w:rFonts w:ascii="Times New Roman" w:hAnsi="Times New Roman"/>
          <w:b/>
        </w:rPr>
        <w:t>MITIGAR</w:t>
      </w:r>
      <w:r w:rsidRPr="00FE787C">
        <w:rPr>
          <w:rFonts w:ascii="Times New Roman" w:hAnsi="Times New Roman"/>
          <w:b/>
          <w:spacing w:val="-2"/>
        </w:rPr>
        <w:t xml:space="preserve"> </w:t>
      </w:r>
      <w:r w:rsidRPr="00FE787C">
        <w:rPr>
          <w:rFonts w:ascii="Times New Roman" w:hAnsi="Times New Roman"/>
          <w:b/>
        </w:rPr>
        <w:t>LOS</w:t>
      </w:r>
      <w:r w:rsidRPr="00FE787C">
        <w:rPr>
          <w:rFonts w:ascii="Times New Roman" w:hAnsi="Times New Roman"/>
          <w:b/>
          <w:spacing w:val="-2"/>
        </w:rPr>
        <w:t xml:space="preserve"> </w:t>
      </w:r>
      <w:r w:rsidRPr="00FE787C">
        <w:rPr>
          <w:rFonts w:ascii="Times New Roman" w:hAnsi="Times New Roman"/>
          <w:b/>
        </w:rPr>
        <w:t>DESASTRES NATURALES:</w:t>
      </w:r>
      <w:r w:rsidRPr="00FE787C">
        <w:rPr>
          <w:rFonts w:ascii="Times New Roman" w:hAnsi="Times New Roman"/>
          <w:b/>
          <w:spacing w:val="-1"/>
        </w:rPr>
        <w:t xml:space="preserve"> </w:t>
      </w:r>
      <w:r w:rsidRPr="00FE787C">
        <w:rPr>
          <w:rFonts w:ascii="Times New Roman" w:hAnsi="Times New Roman"/>
        </w:rPr>
        <w:t>PARA</w:t>
      </w:r>
      <w:r w:rsidRPr="00FE787C">
        <w:rPr>
          <w:rFonts w:ascii="Times New Roman" w:hAnsi="Times New Roman"/>
          <w:spacing w:val="-2"/>
        </w:rPr>
        <w:t xml:space="preserve"> </w:t>
      </w:r>
      <w:r w:rsidRPr="00FE787C">
        <w:rPr>
          <w:rFonts w:ascii="Times New Roman" w:hAnsi="Times New Roman"/>
        </w:rPr>
        <w:t>ENFRENTAR</w:t>
      </w:r>
      <w:r w:rsidRPr="00FE787C">
        <w:rPr>
          <w:rFonts w:ascii="Times New Roman" w:hAnsi="Times New Roman"/>
          <w:spacing w:val="-1"/>
        </w:rPr>
        <w:t xml:space="preserve"> </w:t>
      </w:r>
      <w:r w:rsidRPr="00FE787C">
        <w:rPr>
          <w:rFonts w:ascii="Times New Roman" w:hAnsi="Times New Roman"/>
        </w:rPr>
        <w:t>LAS</w:t>
      </w:r>
      <w:r w:rsidRPr="00FE787C">
        <w:rPr>
          <w:rFonts w:ascii="Times New Roman" w:hAnsi="Times New Roman"/>
          <w:spacing w:val="-1"/>
        </w:rPr>
        <w:t xml:space="preserve"> </w:t>
      </w:r>
      <w:r w:rsidRPr="00FE787C">
        <w:rPr>
          <w:rFonts w:ascii="Times New Roman" w:hAnsi="Times New Roman"/>
        </w:rPr>
        <w:t>CONTINGENCIAS Y</w:t>
      </w:r>
      <w:r w:rsidRPr="00FE787C">
        <w:rPr>
          <w:rFonts w:ascii="Times New Roman" w:hAnsi="Times New Roman"/>
          <w:spacing w:val="-1"/>
        </w:rPr>
        <w:t xml:space="preserve"> </w:t>
      </w:r>
      <w:r w:rsidRPr="00FE787C">
        <w:rPr>
          <w:rFonts w:ascii="Times New Roman" w:hAnsi="Times New Roman"/>
        </w:rPr>
        <w:t>DAÑOS</w:t>
      </w:r>
      <w:r w:rsidRPr="00FE787C">
        <w:rPr>
          <w:rFonts w:ascii="Times New Roman" w:hAnsi="Times New Roman"/>
          <w:spacing w:val="-1"/>
        </w:rPr>
        <w:t xml:space="preserve"> </w:t>
      </w:r>
      <w:r w:rsidRPr="00FE787C">
        <w:rPr>
          <w:rFonts w:ascii="Times New Roman" w:hAnsi="Times New Roman"/>
        </w:rPr>
        <w:t>OCASIONADOS POR DESASTRES NATURALES, EL GOBIERNO ESTATAL HA INCLUIDO EN LA INICIATIVA 2025 DIVERSAS PROVISIONES DE RECURSOS. ESTAS INCLUYEN LA CONTRATACIÓN DE UN SEGURO CATASTRÓFICO Y LA ASIGNACIÓN DE FONDOS PARA MEDIDAS INMEDIATAS DE PROTECCIÓN CIVIL. ADEMÁS, SE HA ESTABLECIDO UNA RESERVA DESTINADA A REPARAR LOS DAÑOS A LA INFRAESTRUCTURA PÚBLICA ESTATAL CAUSADOS</w:t>
      </w:r>
      <w:r w:rsidRPr="00FE787C">
        <w:rPr>
          <w:rFonts w:ascii="Times New Roman" w:hAnsi="Times New Roman"/>
          <w:spacing w:val="-8"/>
        </w:rPr>
        <w:t xml:space="preserve"> </w:t>
      </w:r>
      <w:r w:rsidRPr="00FE787C">
        <w:rPr>
          <w:rFonts w:ascii="Times New Roman" w:hAnsi="Times New Roman"/>
        </w:rPr>
        <w:t>POR</w:t>
      </w:r>
      <w:r w:rsidRPr="00FE787C">
        <w:rPr>
          <w:rFonts w:ascii="Times New Roman" w:hAnsi="Times New Roman"/>
          <w:spacing w:val="-8"/>
        </w:rPr>
        <w:t xml:space="preserve"> </w:t>
      </w:r>
      <w:r w:rsidRPr="00FE787C">
        <w:rPr>
          <w:rFonts w:ascii="Times New Roman" w:hAnsi="Times New Roman"/>
        </w:rPr>
        <w:t>DESASTRES</w:t>
      </w:r>
      <w:r w:rsidRPr="00FE787C">
        <w:rPr>
          <w:rFonts w:ascii="Times New Roman" w:hAnsi="Times New Roman"/>
          <w:spacing w:val="-6"/>
        </w:rPr>
        <w:t xml:space="preserve"> </w:t>
      </w:r>
      <w:r w:rsidRPr="00FE787C">
        <w:rPr>
          <w:rFonts w:ascii="Times New Roman" w:hAnsi="Times New Roman"/>
        </w:rPr>
        <w:t>NATURALES,</w:t>
      </w:r>
      <w:r w:rsidRPr="00FE787C">
        <w:rPr>
          <w:rFonts w:ascii="Times New Roman" w:hAnsi="Times New Roman"/>
          <w:spacing w:val="-8"/>
        </w:rPr>
        <w:t xml:space="preserve"> </w:t>
      </w:r>
      <w:r w:rsidRPr="00FE787C">
        <w:rPr>
          <w:rFonts w:ascii="Times New Roman" w:hAnsi="Times New Roman"/>
        </w:rPr>
        <w:t>CONFORME</w:t>
      </w:r>
      <w:r w:rsidRPr="00FE787C">
        <w:rPr>
          <w:rFonts w:ascii="Times New Roman" w:hAnsi="Times New Roman"/>
          <w:spacing w:val="-12"/>
        </w:rPr>
        <w:t xml:space="preserve"> </w:t>
      </w:r>
      <w:r w:rsidRPr="00FE787C">
        <w:rPr>
          <w:rFonts w:ascii="Times New Roman" w:hAnsi="Times New Roman"/>
        </w:rPr>
        <w:t>A</w:t>
      </w:r>
      <w:r w:rsidRPr="00FE787C">
        <w:rPr>
          <w:rFonts w:ascii="Times New Roman" w:hAnsi="Times New Roman"/>
          <w:spacing w:val="-12"/>
        </w:rPr>
        <w:t xml:space="preserve"> </w:t>
      </w:r>
      <w:r w:rsidRPr="00FE787C">
        <w:rPr>
          <w:rFonts w:ascii="Times New Roman" w:hAnsi="Times New Roman"/>
        </w:rPr>
        <w:t>LO</w:t>
      </w:r>
      <w:r w:rsidRPr="00FE787C">
        <w:rPr>
          <w:rFonts w:ascii="Times New Roman" w:hAnsi="Times New Roman"/>
          <w:spacing w:val="-9"/>
        </w:rPr>
        <w:t xml:space="preserve"> </w:t>
      </w:r>
      <w:r w:rsidRPr="00FE787C">
        <w:rPr>
          <w:rFonts w:ascii="Times New Roman" w:hAnsi="Times New Roman"/>
        </w:rPr>
        <w:t>ESTIPULADO</w:t>
      </w:r>
      <w:r w:rsidRPr="00FE787C">
        <w:rPr>
          <w:rFonts w:ascii="Times New Roman" w:hAnsi="Times New Roman"/>
          <w:spacing w:val="-9"/>
        </w:rPr>
        <w:t xml:space="preserve"> </w:t>
      </w:r>
      <w:r w:rsidRPr="00FE787C">
        <w:rPr>
          <w:rFonts w:ascii="Times New Roman" w:hAnsi="Times New Roman"/>
        </w:rPr>
        <w:t>EN</w:t>
      </w:r>
      <w:r w:rsidRPr="00FE787C">
        <w:rPr>
          <w:rFonts w:ascii="Times New Roman" w:hAnsi="Times New Roman"/>
          <w:spacing w:val="-9"/>
        </w:rPr>
        <w:t xml:space="preserve"> </w:t>
      </w:r>
      <w:r w:rsidRPr="00FE787C">
        <w:rPr>
          <w:rFonts w:ascii="Times New Roman" w:hAnsi="Times New Roman"/>
        </w:rPr>
        <w:t>EL</w:t>
      </w:r>
      <w:r w:rsidRPr="00FE787C">
        <w:rPr>
          <w:rFonts w:ascii="Times New Roman" w:hAnsi="Times New Roman"/>
          <w:spacing w:val="-9"/>
        </w:rPr>
        <w:t xml:space="preserve"> </w:t>
      </w:r>
      <w:r w:rsidRPr="00FE787C">
        <w:rPr>
          <w:rFonts w:ascii="Times New Roman" w:hAnsi="Times New Roman"/>
        </w:rPr>
        <w:t>ARTÍCULO</w:t>
      </w:r>
      <w:r w:rsidRPr="00FE787C">
        <w:rPr>
          <w:rFonts w:ascii="Times New Roman" w:hAnsi="Times New Roman"/>
          <w:spacing w:val="-9"/>
        </w:rPr>
        <w:t xml:space="preserve"> </w:t>
      </w:r>
      <w:r w:rsidRPr="00FE787C">
        <w:rPr>
          <w:rFonts w:ascii="Times New Roman" w:hAnsi="Times New Roman"/>
        </w:rPr>
        <w:t>9</w:t>
      </w:r>
      <w:r w:rsidRPr="00FE787C">
        <w:rPr>
          <w:rFonts w:ascii="Times New Roman" w:hAnsi="Times New Roman"/>
          <w:spacing w:val="-9"/>
        </w:rPr>
        <w:t xml:space="preserve"> </w:t>
      </w:r>
      <w:r w:rsidRPr="00FE787C">
        <w:rPr>
          <w:rFonts w:ascii="Times New Roman" w:hAnsi="Times New Roman"/>
        </w:rPr>
        <w:t>DE</w:t>
      </w:r>
      <w:r w:rsidRPr="00FE787C">
        <w:rPr>
          <w:rFonts w:ascii="Times New Roman" w:hAnsi="Times New Roman"/>
          <w:spacing w:val="-9"/>
        </w:rPr>
        <w:t xml:space="preserve"> </w:t>
      </w:r>
      <w:r w:rsidRPr="00FE787C">
        <w:rPr>
          <w:rFonts w:ascii="Times New Roman" w:hAnsi="Times New Roman"/>
        </w:rPr>
        <w:t>LA</w:t>
      </w:r>
      <w:r w:rsidRPr="00FE787C">
        <w:rPr>
          <w:rFonts w:ascii="Times New Roman" w:hAnsi="Times New Roman"/>
          <w:spacing w:val="-9"/>
        </w:rPr>
        <w:t xml:space="preserve"> </w:t>
      </w:r>
      <w:r w:rsidRPr="00FE787C">
        <w:rPr>
          <w:rFonts w:ascii="Times New Roman" w:hAnsi="Times New Roman"/>
        </w:rPr>
        <w:t xml:space="preserve">LDFEFM Y EL QUINTO TRANSITORIO DE DICHA LEY. </w:t>
      </w:r>
      <w:r w:rsidRPr="00FE787C">
        <w:rPr>
          <w:rFonts w:ascii="Times New Roman" w:hAnsi="Times New Roman"/>
          <w:b/>
        </w:rPr>
        <w:t>GARANTIZAR</w:t>
      </w:r>
      <w:r w:rsidRPr="00FE787C">
        <w:rPr>
          <w:rFonts w:ascii="Times New Roman" w:hAnsi="Times New Roman"/>
          <w:b/>
          <w:spacing w:val="-15"/>
        </w:rPr>
        <w:t xml:space="preserve"> </w:t>
      </w:r>
      <w:r w:rsidRPr="00FE787C">
        <w:rPr>
          <w:rFonts w:ascii="Times New Roman" w:hAnsi="Times New Roman"/>
          <w:b/>
        </w:rPr>
        <w:t>LA</w:t>
      </w:r>
      <w:r w:rsidRPr="00FE787C">
        <w:rPr>
          <w:rFonts w:ascii="Times New Roman" w:hAnsi="Times New Roman"/>
          <w:b/>
          <w:spacing w:val="-15"/>
        </w:rPr>
        <w:t xml:space="preserve"> </w:t>
      </w:r>
      <w:r w:rsidRPr="00FE787C">
        <w:rPr>
          <w:rFonts w:ascii="Times New Roman" w:hAnsi="Times New Roman"/>
          <w:b/>
        </w:rPr>
        <w:t>SALUD:</w:t>
      </w:r>
      <w:r w:rsidRPr="00FE787C">
        <w:rPr>
          <w:rFonts w:ascii="Times New Roman" w:hAnsi="Times New Roman"/>
          <w:b/>
          <w:spacing w:val="-14"/>
        </w:rPr>
        <w:t xml:space="preserve"> </w:t>
      </w:r>
      <w:r w:rsidRPr="00FE787C">
        <w:rPr>
          <w:rFonts w:ascii="Times New Roman" w:hAnsi="Times New Roman"/>
        </w:rPr>
        <w:t>ATENDER</w:t>
      </w:r>
      <w:r w:rsidRPr="00FE787C">
        <w:rPr>
          <w:rFonts w:ascii="Times New Roman" w:hAnsi="Times New Roman"/>
          <w:spacing w:val="-13"/>
        </w:rPr>
        <w:t xml:space="preserve"> </w:t>
      </w:r>
      <w:r w:rsidRPr="00FE787C">
        <w:rPr>
          <w:rFonts w:ascii="Times New Roman" w:hAnsi="Times New Roman"/>
        </w:rPr>
        <w:t>EL</w:t>
      </w:r>
      <w:r w:rsidRPr="00FE787C">
        <w:rPr>
          <w:rFonts w:ascii="Times New Roman" w:hAnsi="Times New Roman"/>
          <w:spacing w:val="-14"/>
        </w:rPr>
        <w:t xml:space="preserve"> </w:t>
      </w:r>
      <w:r w:rsidRPr="00FE787C">
        <w:rPr>
          <w:rFonts w:ascii="Times New Roman" w:hAnsi="Times New Roman"/>
        </w:rPr>
        <w:t>DERECHO</w:t>
      </w:r>
      <w:r w:rsidRPr="00FE787C">
        <w:rPr>
          <w:rFonts w:ascii="Times New Roman" w:hAnsi="Times New Roman"/>
          <w:spacing w:val="-15"/>
        </w:rPr>
        <w:t xml:space="preserve"> </w:t>
      </w:r>
      <w:r w:rsidRPr="00FE787C">
        <w:rPr>
          <w:rFonts w:ascii="Times New Roman" w:hAnsi="Times New Roman"/>
        </w:rPr>
        <w:t>A</w:t>
      </w:r>
      <w:r w:rsidRPr="00FE787C">
        <w:rPr>
          <w:rFonts w:ascii="Times New Roman" w:hAnsi="Times New Roman"/>
          <w:spacing w:val="-15"/>
        </w:rPr>
        <w:t xml:space="preserve"> </w:t>
      </w:r>
      <w:r w:rsidRPr="00FE787C">
        <w:rPr>
          <w:rFonts w:ascii="Times New Roman" w:hAnsi="Times New Roman"/>
        </w:rPr>
        <w:t>LA</w:t>
      </w:r>
      <w:r w:rsidRPr="00FE787C">
        <w:rPr>
          <w:rFonts w:ascii="Times New Roman" w:hAnsi="Times New Roman"/>
          <w:spacing w:val="-15"/>
        </w:rPr>
        <w:t xml:space="preserve"> </w:t>
      </w:r>
      <w:r w:rsidRPr="00FE787C">
        <w:rPr>
          <w:rFonts w:ascii="Times New Roman" w:hAnsi="Times New Roman"/>
        </w:rPr>
        <w:t>PROTECCIÓN</w:t>
      </w:r>
      <w:r w:rsidRPr="00FE787C">
        <w:rPr>
          <w:rFonts w:ascii="Times New Roman" w:hAnsi="Times New Roman"/>
          <w:spacing w:val="-15"/>
        </w:rPr>
        <w:t xml:space="preserve"> </w:t>
      </w:r>
      <w:r w:rsidRPr="00FE787C">
        <w:rPr>
          <w:rFonts w:ascii="Times New Roman" w:hAnsi="Times New Roman"/>
        </w:rPr>
        <w:t>DE</w:t>
      </w:r>
      <w:r w:rsidRPr="00FE787C">
        <w:rPr>
          <w:rFonts w:ascii="Times New Roman" w:hAnsi="Times New Roman"/>
          <w:spacing w:val="-15"/>
        </w:rPr>
        <w:t xml:space="preserve"> </w:t>
      </w:r>
      <w:r w:rsidRPr="00FE787C">
        <w:rPr>
          <w:rFonts w:ascii="Times New Roman" w:hAnsi="Times New Roman"/>
        </w:rPr>
        <w:t>LA</w:t>
      </w:r>
      <w:r w:rsidRPr="00FE787C">
        <w:rPr>
          <w:rFonts w:ascii="Times New Roman" w:hAnsi="Times New Roman"/>
          <w:spacing w:val="-15"/>
        </w:rPr>
        <w:t xml:space="preserve"> </w:t>
      </w:r>
      <w:r w:rsidRPr="00FE787C">
        <w:rPr>
          <w:rFonts w:ascii="Times New Roman" w:hAnsi="Times New Roman"/>
        </w:rPr>
        <w:t>SALUD,</w:t>
      </w:r>
      <w:r w:rsidRPr="00FE787C">
        <w:rPr>
          <w:rFonts w:ascii="Times New Roman" w:hAnsi="Times New Roman"/>
          <w:spacing w:val="-13"/>
        </w:rPr>
        <w:t xml:space="preserve"> </w:t>
      </w:r>
      <w:r w:rsidRPr="00FE787C">
        <w:rPr>
          <w:rFonts w:ascii="Times New Roman" w:hAnsi="Times New Roman"/>
        </w:rPr>
        <w:t>TANTO</w:t>
      </w:r>
      <w:r w:rsidRPr="00FE787C">
        <w:rPr>
          <w:rFonts w:ascii="Times New Roman" w:hAnsi="Times New Roman"/>
          <w:spacing w:val="-15"/>
        </w:rPr>
        <w:t xml:space="preserve"> </w:t>
      </w:r>
      <w:r w:rsidRPr="00FE787C">
        <w:rPr>
          <w:rFonts w:ascii="Times New Roman" w:hAnsi="Times New Roman"/>
        </w:rPr>
        <w:t>A</w:t>
      </w:r>
      <w:r w:rsidRPr="00FE787C">
        <w:rPr>
          <w:rFonts w:ascii="Times New Roman" w:hAnsi="Times New Roman"/>
          <w:spacing w:val="-15"/>
        </w:rPr>
        <w:t xml:space="preserve"> </w:t>
      </w:r>
      <w:r w:rsidRPr="00FE787C">
        <w:rPr>
          <w:rFonts w:ascii="Times New Roman" w:hAnsi="Times New Roman"/>
        </w:rPr>
        <w:t>NIVEL</w:t>
      </w:r>
      <w:r w:rsidRPr="00FE787C">
        <w:rPr>
          <w:rFonts w:ascii="Times New Roman" w:hAnsi="Times New Roman"/>
          <w:spacing w:val="-14"/>
        </w:rPr>
        <w:t xml:space="preserve"> </w:t>
      </w:r>
      <w:r w:rsidRPr="00FE787C">
        <w:rPr>
          <w:rFonts w:ascii="Times New Roman" w:hAnsi="Times New Roman"/>
        </w:rPr>
        <w:t>INDIVIDUAL COMO COLECTIVO, IMPLICA REPLANTEAR LA POLÍTICA DE SALUD PÚBLICA CON UN ENFOQUE PREVENTIVO. ESTO SE LOGRA A TRAVÉS DE DIVERSAS ACCIONES, COMO CAMPAÑAS DE PREVENCIÓN Y CONTROL DE ENFERMEDADES, Y ASEGURANDO EL SUMINISTRO ADECUADO DE INSUMOS MÉDICOS. AL</w:t>
      </w:r>
      <w:r w:rsidRPr="00FE787C">
        <w:rPr>
          <w:rFonts w:ascii="Times New Roman" w:hAnsi="Times New Roman"/>
          <w:spacing w:val="-1"/>
        </w:rPr>
        <w:t xml:space="preserve"> </w:t>
      </w:r>
      <w:r w:rsidRPr="00FE787C">
        <w:rPr>
          <w:rFonts w:ascii="Times New Roman" w:hAnsi="Times New Roman"/>
        </w:rPr>
        <w:t>CONSIDERAR LA</w:t>
      </w:r>
      <w:r w:rsidRPr="00FE787C">
        <w:rPr>
          <w:rFonts w:ascii="Times New Roman" w:hAnsi="Times New Roman"/>
          <w:spacing w:val="-1"/>
        </w:rPr>
        <w:t xml:space="preserve"> </w:t>
      </w:r>
      <w:r w:rsidRPr="00FE787C">
        <w:rPr>
          <w:rFonts w:ascii="Times New Roman" w:hAnsi="Times New Roman"/>
        </w:rPr>
        <w:t>SALUD</w:t>
      </w:r>
      <w:r w:rsidRPr="00FE787C">
        <w:rPr>
          <w:rFonts w:ascii="Times New Roman" w:hAnsi="Times New Roman"/>
          <w:spacing w:val="-1"/>
        </w:rPr>
        <w:t xml:space="preserve"> </w:t>
      </w:r>
      <w:r w:rsidRPr="00FE787C">
        <w:rPr>
          <w:rFonts w:ascii="Times New Roman" w:hAnsi="Times New Roman"/>
        </w:rPr>
        <w:t>COMO</w:t>
      </w:r>
      <w:r w:rsidRPr="00FE787C">
        <w:rPr>
          <w:rFonts w:ascii="Times New Roman" w:hAnsi="Times New Roman"/>
          <w:spacing w:val="-1"/>
        </w:rPr>
        <w:t xml:space="preserve"> </w:t>
      </w:r>
      <w:r w:rsidRPr="00FE787C">
        <w:rPr>
          <w:rFonts w:ascii="Times New Roman" w:hAnsi="Times New Roman"/>
        </w:rPr>
        <w:t>DERECHO</w:t>
      </w:r>
      <w:r w:rsidRPr="00FE787C">
        <w:rPr>
          <w:rFonts w:ascii="Times New Roman" w:hAnsi="Times New Roman"/>
          <w:spacing w:val="-1"/>
        </w:rPr>
        <w:t xml:space="preserve"> </w:t>
      </w:r>
      <w:r w:rsidRPr="00FE787C">
        <w:rPr>
          <w:rFonts w:ascii="Times New Roman" w:hAnsi="Times New Roman"/>
        </w:rPr>
        <w:t>HUMANO</w:t>
      </w:r>
      <w:r w:rsidRPr="00FE787C">
        <w:rPr>
          <w:rFonts w:ascii="Times New Roman" w:hAnsi="Times New Roman"/>
          <w:spacing w:val="-1"/>
        </w:rPr>
        <w:t xml:space="preserve"> </w:t>
      </w:r>
      <w:r w:rsidRPr="00FE787C">
        <w:rPr>
          <w:rFonts w:ascii="Times New Roman" w:hAnsi="Times New Roman"/>
        </w:rPr>
        <w:t>UNIVERSAL, CONTEMPLAN CONTINUAR</w:t>
      </w:r>
      <w:r w:rsidRPr="00FE787C">
        <w:rPr>
          <w:rFonts w:ascii="Times New Roman" w:hAnsi="Times New Roman"/>
          <w:spacing w:val="-14"/>
        </w:rPr>
        <w:t xml:space="preserve"> </w:t>
      </w:r>
      <w:r w:rsidRPr="00FE787C">
        <w:rPr>
          <w:rFonts w:ascii="Times New Roman" w:hAnsi="Times New Roman"/>
        </w:rPr>
        <w:t>CON</w:t>
      </w:r>
      <w:r w:rsidRPr="00FE787C">
        <w:rPr>
          <w:rFonts w:ascii="Times New Roman" w:hAnsi="Times New Roman"/>
          <w:spacing w:val="-16"/>
        </w:rPr>
        <w:t xml:space="preserve"> </w:t>
      </w:r>
      <w:r w:rsidRPr="00FE787C">
        <w:rPr>
          <w:rFonts w:ascii="Times New Roman" w:hAnsi="Times New Roman"/>
        </w:rPr>
        <w:t>EL</w:t>
      </w:r>
      <w:r w:rsidRPr="00FE787C">
        <w:rPr>
          <w:rFonts w:ascii="Times New Roman" w:hAnsi="Times New Roman"/>
          <w:spacing w:val="-15"/>
        </w:rPr>
        <w:t xml:space="preserve"> </w:t>
      </w:r>
      <w:r w:rsidRPr="00FE787C">
        <w:rPr>
          <w:rFonts w:ascii="Times New Roman" w:hAnsi="Times New Roman"/>
        </w:rPr>
        <w:t>PROGRAMA</w:t>
      </w:r>
      <w:r w:rsidRPr="00FE787C">
        <w:rPr>
          <w:rFonts w:ascii="Times New Roman" w:hAnsi="Times New Roman"/>
          <w:spacing w:val="-16"/>
        </w:rPr>
        <w:t xml:space="preserve"> </w:t>
      </w:r>
      <w:r w:rsidRPr="00FE787C">
        <w:rPr>
          <w:rFonts w:ascii="Times New Roman" w:hAnsi="Times New Roman"/>
        </w:rPr>
        <w:t>CUIDAR</w:t>
      </w:r>
      <w:r w:rsidRPr="00FE787C">
        <w:rPr>
          <w:rFonts w:ascii="Times New Roman" w:hAnsi="Times New Roman"/>
          <w:spacing w:val="-14"/>
        </w:rPr>
        <w:t xml:space="preserve"> </w:t>
      </w:r>
      <w:r w:rsidRPr="00FE787C">
        <w:rPr>
          <w:rFonts w:ascii="Times New Roman" w:hAnsi="Times New Roman"/>
        </w:rPr>
        <w:t>TU</w:t>
      </w:r>
      <w:r w:rsidRPr="00FE787C">
        <w:rPr>
          <w:rFonts w:ascii="Times New Roman" w:hAnsi="Times New Roman"/>
          <w:spacing w:val="-16"/>
        </w:rPr>
        <w:t xml:space="preserve"> </w:t>
      </w:r>
      <w:r w:rsidRPr="00FE787C">
        <w:rPr>
          <w:rFonts w:ascii="Times New Roman" w:hAnsi="Times New Roman"/>
        </w:rPr>
        <w:t>SALUD,</w:t>
      </w:r>
      <w:r w:rsidRPr="00FE787C">
        <w:rPr>
          <w:rFonts w:ascii="Times New Roman" w:hAnsi="Times New Roman"/>
          <w:spacing w:val="-14"/>
        </w:rPr>
        <w:t xml:space="preserve"> </w:t>
      </w:r>
      <w:r w:rsidRPr="00FE787C">
        <w:rPr>
          <w:rFonts w:ascii="Times New Roman" w:hAnsi="Times New Roman"/>
        </w:rPr>
        <w:t>COBERTURA</w:t>
      </w:r>
      <w:r w:rsidRPr="00FE787C">
        <w:rPr>
          <w:rFonts w:ascii="Times New Roman" w:hAnsi="Times New Roman"/>
          <w:spacing w:val="-16"/>
        </w:rPr>
        <w:t xml:space="preserve"> </w:t>
      </w:r>
      <w:r w:rsidRPr="00FE787C">
        <w:rPr>
          <w:rFonts w:ascii="Times New Roman" w:hAnsi="Times New Roman"/>
        </w:rPr>
        <w:t>UNIVERSAL</w:t>
      </w:r>
      <w:r w:rsidRPr="00FE787C">
        <w:rPr>
          <w:rFonts w:ascii="Times New Roman" w:hAnsi="Times New Roman"/>
          <w:spacing w:val="-15"/>
        </w:rPr>
        <w:t xml:space="preserve"> </w:t>
      </w:r>
      <w:r w:rsidRPr="00FE787C">
        <w:rPr>
          <w:rFonts w:ascii="Times New Roman" w:hAnsi="Times New Roman"/>
        </w:rPr>
        <w:t>CONTRA</w:t>
      </w:r>
      <w:r w:rsidRPr="00FE787C">
        <w:rPr>
          <w:rFonts w:ascii="Times New Roman" w:hAnsi="Times New Roman"/>
          <w:spacing w:val="-13"/>
        </w:rPr>
        <w:t xml:space="preserve"> </w:t>
      </w:r>
      <w:r w:rsidRPr="00FE787C">
        <w:rPr>
          <w:rFonts w:ascii="Times New Roman" w:hAnsi="Times New Roman"/>
        </w:rPr>
        <w:t>EL</w:t>
      </w:r>
      <w:r w:rsidRPr="00FE787C">
        <w:rPr>
          <w:rFonts w:ascii="Times New Roman" w:hAnsi="Times New Roman"/>
          <w:spacing w:val="-15"/>
        </w:rPr>
        <w:t xml:space="preserve"> </w:t>
      </w:r>
      <w:r w:rsidRPr="00FE787C">
        <w:rPr>
          <w:rFonts w:ascii="Times New Roman" w:hAnsi="Times New Roman"/>
        </w:rPr>
        <w:t>CÁNCER</w:t>
      </w:r>
      <w:r w:rsidRPr="00FE787C">
        <w:rPr>
          <w:rFonts w:ascii="Times New Roman" w:hAnsi="Times New Roman"/>
          <w:spacing w:val="-12"/>
        </w:rPr>
        <w:t xml:space="preserve"> </w:t>
      </w:r>
      <w:r w:rsidRPr="00FE787C">
        <w:rPr>
          <w:rFonts w:ascii="Times New Roman" w:hAnsi="Times New Roman"/>
        </w:rPr>
        <w:t>DE</w:t>
      </w:r>
      <w:r w:rsidRPr="00FE787C">
        <w:rPr>
          <w:rFonts w:ascii="Times New Roman" w:hAnsi="Times New Roman"/>
          <w:spacing w:val="-13"/>
        </w:rPr>
        <w:t xml:space="preserve"> </w:t>
      </w:r>
      <w:r w:rsidRPr="00FE787C">
        <w:rPr>
          <w:rFonts w:ascii="Times New Roman" w:hAnsi="Times New Roman"/>
        </w:rPr>
        <w:t xml:space="preserve">MAMA Y COBERTURA UNIVERSAL PARA NIÑAS, NIÑOS Y ADOLESCENTES CON CÁNCER, QUE </w:t>
      </w:r>
      <w:r w:rsidRPr="00FE787C">
        <w:rPr>
          <w:rFonts w:ascii="Times New Roman" w:hAnsi="Times New Roman"/>
        </w:rPr>
        <w:lastRenderedPageBreak/>
        <w:t xml:space="preserve">ARGUMENTAN, HAN BENEFICIADO A MILES DE PERSONAS DESDE SU IMPLEMENTACIÓN. </w:t>
      </w:r>
      <w:r w:rsidRPr="00FE787C">
        <w:rPr>
          <w:rFonts w:ascii="Times New Roman" w:hAnsi="Times New Roman"/>
          <w:b/>
        </w:rPr>
        <w:t xml:space="preserve">IMPLEMENTAR NUEVOS PROGRAMAS Y PROYECTOS DE INVERSIÓN. </w:t>
      </w:r>
      <w:r w:rsidRPr="00FE787C">
        <w:rPr>
          <w:rFonts w:ascii="Times New Roman" w:hAnsi="Times New Roman"/>
        </w:rPr>
        <w:t>PARA ATENDER LA DEMANDA DE SERVICIOS PÚBLICOS QUE CONLLEVA EL INCREMENTO POBLACIONAL, EL GOBIERNO ESTÁ IMPLEMENTANDO</w:t>
      </w:r>
      <w:r w:rsidRPr="00FE787C">
        <w:rPr>
          <w:rFonts w:ascii="Times New Roman" w:hAnsi="Times New Roman"/>
          <w:spacing w:val="-18"/>
        </w:rPr>
        <w:t xml:space="preserve"> </w:t>
      </w:r>
      <w:r w:rsidRPr="00FE787C">
        <w:rPr>
          <w:rFonts w:ascii="Times New Roman" w:hAnsi="Times New Roman"/>
        </w:rPr>
        <w:t>DIVERSOS</w:t>
      </w:r>
      <w:r w:rsidRPr="00FE787C">
        <w:rPr>
          <w:rFonts w:ascii="Times New Roman" w:hAnsi="Times New Roman"/>
          <w:spacing w:val="-16"/>
        </w:rPr>
        <w:t xml:space="preserve"> </w:t>
      </w:r>
      <w:r w:rsidRPr="00FE787C">
        <w:rPr>
          <w:rFonts w:ascii="Times New Roman" w:hAnsi="Times New Roman"/>
        </w:rPr>
        <w:t>PROYECTOS</w:t>
      </w:r>
      <w:r w:rsidRPr="00FE787C">
        <w:rPr>
          <w:rFonts w:ascii="Times New Roman" w:hAnsi="Times New Roman"/>
          <w:spacing w:val="-16"/>
        </w:rPr>
        <w:t xml:space="preserve"> </w:t>
      </w:r>
      <w:r w:rsidRPr="00FE787C">
        <w:rPr>
          <w:rFonts w:ascii="Times New Roman" w:hAnsi="Times New Roman"/>
        </w:rPr>
        <w:t>Y</w:t>
      </w:r>
      <w:r w:rsidRPr="00FE787C">
        <w:rPr>
          <w:rFonts w:ascii="Times New Roman" w:hAnsi="Times New Roman"/>
          <w:spacing w:val="-16"/>
        </w:rPr>
        <w:t xml:space="preserve"> </w:t>
      </w:r>
      <w:r w:rsidRPr="00FE787C">
        <w:rPr>
          <w:rFonts w:ascii="Times New Roman" w:hAnsi="Times New Roman"/>
        </w:rPr>
        <w:t>ACCIONES</w:t>
      </w:r>
      <w:r w:rsidRPr="00FE787C">
        <w:rPr>
          <w:rFonts w:ascii="Times New Roman" w:hAnsi="Times New Roman"/>
          <w:spacing w:val="-15"/>
        </w:rPr>
        <w:t xml:space="preserve"> </w:t>
      </w:r>
      <w:r w:rsidRPr="00FE787C">
        <w:rPr>
          <w:rFonts w:ascii="Times New Roman" w:hAnsi="Times New Roman"/>
        </w:rPr>
        <w:t>EN</w:t>
      </w:r>
      <w:r w:rsidRPr="00FE787C">
        <w:rPr>
          <w:rFonts w:ascii="Times New Roman" w:hAnsi="Times New Roman"/>
          <w:spacing w:val="-16"/>
        </w:rPr>
        <w:t xml:space="preserve"> </w:t>
      </w:r>
      <w:r w:rsidRPr="00FE787C">
        <w:rPr>
          <w:rFonts w:ascii="Times New Roman" w:hAnsi="Times New Roman"/>
        </w:rPr>
        <w:t>EDUCACIÓN,</w:t>
      </w:r>
      <w:r w:rsidRPr="00FE787C">
        <w:rPr>
          <w:rFonts w:ascii="Times New Roman" w:hAnsi="Times New Roman"/>
          <w:spacing w:val="-15"/>
        </w:rPr>
        <w:t xml:space="preserve"> </w:t>
      </w:r>
      <w:r w:rsidRPr="00FE787C">
        <w:rPr>
          <w:rFonts w:ascii="Times New Roman" w:hAnsi="Times New Roman"/>
        </w:rPr>
        <w:t>SALUD,</w:t>
      </w:r>
      <w:r w:rsidRPr="00FE787C">
        <w:rPr>
          <w:rFonts w:ascii="Times New Roman" w:hAnsi="Times New Roman"/>
          <w:spacing w:val="-15"/>
        </w:rPr>
        <w:t xml:space="preserve"> </w:t>
      </w:r>
      <w:r w:rsidRPr="00FE787C">
        <w:rPr>
          <w:rFonts w:ascii="Times New Roman" w:hAnsi="Times New Roman"/>
        </w:rPr>
        <w:t>MOVILIDAD</w:t>
      </w:r>
      <w:r w:rsidRPr="00FE787C">
        <w:rPr>
          <w:rFonts w:ascii="Times New Roman" w:hAnsi="Times New Roman"/>
          <w:spacing w:val="-14"/>
        </w:rPr>
        <w:t xml:space="preserve"> </w:t>
      </w:r>
      <w:r w:rsidRPr="00FE787C">
        <w:rPr>
          <w:rFonts w:ascii="Times New Roman" w:hAnsi="Times New Roman"/>
        </w:rPr>
        <w:t>Y</w:t>
      </w:r>
      <w:r w:rsidRPr="00FE787C">
        <w:rPr>
          <w:rFonts w:ascii="Times New Roman" w:hAnsi="Times New Roman"/>
          <w:spacing w:val="-15"/>
        </w:rPr>
        <w:t xml:space="preserve"> </w:t>
      </w:r>
      <w:r w:rsidRPr="00FE787C">
        <w:rPr>
          <w:rFonts w:ascii="Times New Roman" w:hAnsi="Times New Roman"/>
          <w:spacing w:val="-2"/>
        </w:rPr>
        <w:t xml:space="preserve">SEGURIDAD. </w:t>
      </w:r>
      <w:r w:rsidRPr="00FE787C">
        <w:rPr>
          <w:rFonts w:ascii="Times New Roman" w:hAnsi="Times New Roman"/>
        </w:rPr>
        <w:t>POR</w:t>
      </w:r>
      <w:r w:rsidRPr="00FE787C">
        <w:rPr>
          <w:rFonts w:ascii="Times New Roman" w:hAnsi="Times New Roman"/>
          <w:spacing w:val="-3"/>
        </w:rPr>
        <w:t xml:space="preserve"> </w:t>
      </w:r>
      <w:r w:rsidRPr="00FE787C">
        <w:rPr>
          <w:rFonts w:ascii="Times New Roman" w:hAnsi="Times New Roman"/>
        </w:rPr>
        <w:t>EJEMPLO,</w:t>
      </w:r>
      <w:r w:rsidRPr="00FE787C">
        <w:rPr>
          <w:rFonts w:ascii="Times New Roman" w:hAnsi="Times New Roman"/>
          <w:spacing w:val="-4"/>
        </w:rPr>
        <w:t xml:space="preserve"> </w:t>
      </w:r>
      <w:r w:rsidRPr="00FE787C">
        <w:rPr>
          <w:rFonts w:ascii="Times New Roman" w:hAnsi="Times New Roman"/>
        </w:rPr>
        <w:t>EN</w:t>
      </w:r>
      <w:r w:rsidRPr="00FE787C">
        <w:rPr>
          <w:rFonts w:ascii="Times New Roman" w:hAnsi="Times New Roman"/>
          <w:spacing w:val="-4"/>
        </w:rPr>
        <w:t xml:space="preserve"> </w:t>
      </w:r>
      <w:r w:rsidRPr="00FE787C">
        <w:rPr>
          <w:rFonts w:ascii="Times New Roman" w:hAnsi="Times New Roman"/>
        </w:rPr>
        <w:t>TÉRMINOS</w:t>
      </w:r>
      <w:r w:rsidRPr="00FE787C">
        <w:rPr>
          <w:rFonts w:ascii="Times New Roman" w:hAnsi="Times New Roman"/>
          <w:spacing w:val="-3"/>
        </w:rPr>
        <w:t xml:space="preserve"> </w:t>
      </w:r>
      <w:r w:rsidRPr="00FE787C">
        <w:rPr>
          <w:rFonts w:ascii="Times New Roman" w:hAnsi="Times New Roman"/>
        </w:rPr>
        <w:t>DE</w:t>
      </w:r>
      <w:r w:rsidRPr="00FE787C">
        <w:rPr>
          <w:rFonts w:ascii="Times New Roman" w:hAnsi="Times New Roman"/>
          <w:spacing w:val="-4"/>
        </w:rPr>
        <w:t xml:space="preserve"> </w:t>
      </w:r>
      <w:r w:rsidRPr="00FE787C">
        <w:rPr>
          <w:rFonts w:ascii="Times New Roman" w:hAnsi="Times New Roman"/>
        </w:rPr>
        <w:t>EDUCACIÓN, SEÑALAN</w:t>
      </w:r>
      <w:r w:rsidRPr="00FE787C">
        <w:rPr>
          <w:rFonts w:ascii="Times New Roman" w:hAnsi="Times New Roman"/>
          <w:spacing w:val="-4"/>
        </w:rPr>
        <w:t xml:space="preserve"> </w:t>
      </w:r>
      <w:r w:rsidRPr="00FE787C">
        <w:rPr>
          <w:rFonts w:ascii="Times New Roman" w:hAnsi="Times New Roman"/>
        </w:rPr>
        <w:t>SE</w:t>
      </w:r>
      <w:r w:rsidRPr="00FE787C">
        <w:rPr>
          <w:rFonts w:ascii="Times New Roman" w:hAnsi="Times New Roman"/>
          <w:spacing w:val="-4"/>
        </w:rPr>
        <w:t xml:space="preserve"> </w:t>
      </w:r>
      <w:r w:rsidRPr="00FE787C">
        <w:rPr>
          <w:rFonts w:ascii="Times New Roman" w:hAnsi="Times New Roman"/>
        </w:rPr>
        <w:t>ESTÁ</w:t>
      </w:r>
      <w:r w:rsidRPr="00FE787C">
        <w:rPr>
          <w:rFonts w:ascii="Times New Roman" w:hAnsi="Times New Roman"/>
          <w:spacing w:val="-4"/>
        </w:rPr>
        <w:t xml:space="preserve"> </w:t>
      </w:r>
      <w:r w:rsidRPr="00FE787C">
        <w:rPr>
          <w:rFonts w:ascii="Times New Roman" w:hAnsi="Times New Roman"/>
        </w:rPr>
        <w:t>INVIRTIENDO</w:t>
      </w:r>
      <w:r w:rsidRPr="00FE787C">
        <w:rPr>
          <w:rFonts w:ascii="Times New Roman" w:hAnsi="Times New Roman"/>
          <w:spacing w:val="-4"/>
        </w:rPr>
        <w:t xml:space="preserve"> </w:t>
      </w:r>
      <w:r w:rsidRPr="00FE787C">
        <w:rPr>
          <w:rFonts w:ascii="Times New Roman" w:hAnsi="Times New Roman"/>
        </w:rPr>
        <w:t>EN</w:t>
      </w:r>
      <w:r w:rsidRPr="00FE787C">
        <w:rPr>
          <w:rFonts w:ascii="Times New Roman" w:hAnsi="Times New Roman"/>
          <w:spacing w:val="-4"/>
        </w:rPr>
        <w:t xml:space="preserve"> </w:t>
      </w:r>
      <w:r w:rsidRPr="00FE787C">
        <w:rPr>
          <w:rFonts w:ascii="Times New Roman" w:hAnsi="Times New Roman"/>
        </w:rPr>
        <w:t>LA</w:t>
      </w:r>
      <w:r w:rsidRPr="00FE787C">
        <w:rPr>
          <w:rFonts w:ascii="Times New Roman" w:hAnsi="Times New Roman"/>
          <w:spacing w:val="-4"/>
        </w:rPr>
        <w:t xml:space="preserve"> </w:t>
      </w:r>
      <w:r w:rsidRPr="00FE787C">
        <w:rPr>
          <w:rFonts w:ascii="Times New Roman" w:hAnsi="Times New Roman"/>
        </w:rPr>
        <w:t>CONSTRUCCIÓN</w:t>
      </w:r>
      <w:r w:rsidRPr="00FE787C">
        <w:rPr>
          <w:rFonts w:ascii="Times New Roman" w:hAnsi="Times New Roman"/>
          <w:spacing w:val="-4"/>
        </w:rPr>
        <w:t xml:space="preserve"> </w:t>
      </w:r>
      <w:r w:rsidRPr="00FE787C">
        <w:rPr>
          <w:rFonts w:ascii="Times New Roman" w:hAnsi="Times New Roman"/>
        </w:rPr>
        <w:t>DE</w:t>
      </w:r>
      <w:r w:rsidRPr="00FE787C">
        <w:rPr>
          <w:rFonts w:ascii="Times New Roman" w:hAnsi="Times New Roman"/>
          <w:spacing w:val="-4"/>
        </w:rPr>
        <w:t xml:space="preserve"> </w:t>
      </w:r>
      <w:r w:rsidRPr="00FE787C">
        <w:rPr>
          <w:rFonts w:ascii="Times New Roman" w:hAnsi="Times New Roman"/>
        </w:rPr>
        <w:t>PLANTELES EDUCATIVOS</w:t>
      </w:r>
      <w:r w:rsidRPr="00FE787C">
        <w:rPr>
          <w:rFonts w:ascii="Times New Roman" w:hAnsi="Times New Roman"/>
          <w:spacing w:val="-14"/>
        </w:rPr>
        <w:t xml:space="preserve"> </w:t>
      </w:r>
      <w:r w:rsidRPr="00FE787C">
        <w:rPr>
          <w:rFonts w:ascii="Times New Roman" w:hAnsi="Times New Roman"/>
        </w:rPr>
        <w:t>DE</w:t>
      </w:r>
      <w:r w:rsidRPr="00FE787C">
        <w:rPr>
          <w:rFonts w:ascii="Times New Roman" w:hAnsi="Times New Roman"/>
          <w:spacing w:val="-14"/>
        </w:rPr>
        <w:t xml:space="preserve"> </w:t>
      </w:r>
      <w:r w:rsidRPr="00FE787C">
        <w:rPr>
          <w:rFonts w:ascii="Times New Roman" w:hAnsi="Times New Roman"/>
        </w:rPr>
        <w:t>NIVELES</w:t>
      </w:r>
      <w:r w:rsidRPr="00FE787C">
        <w:rPr>
          <w:rFonts w:ascii="Times New Roman" w:hAnsi="Times New Roman"/>
          <w:spacing w:val="-13"/>
        </w:rPr>
        <w:t xml:space="preserve"> </w:t>
      </w:r>
      <w:r w:rsidRPr="00FE787C">
        <w:rPr>
          <w:rFonts w:ascii="Times New Roman" w:hAnsi="Times New Roman"/>
        </w:rPr>
        <w:t>BÁSICO</w:t>
      </w:r>
      <w:r w:rsidRPr="00FE787C">
        <w:rPr>
          <w:rFonts w:ascii="Times New Roman" w:hAnsi="Times New Roman"/>
          <w:spacing w:val="-14"/>
        </w:rPr>
        <w:t xml:space="preserve"> </w:t>
      </w:r>
      <w:r w:rsidRPr="00FE787C">
        <w:rPr>
          <w:rFonts w:ascii="Times New Roman" w:hAnsi="Times New Roman"/>
        </w:rPr>
        <w:t>Y</w:t>
      </w:r>
      <w:r w:rsidRPr="00FE787C">
        <w:rPr>
          <w:rFonts w:ascii="Times New Roman" w:hAnsi="Times New Roman"/>
          <w:spacing w:val="-16"/>
        </w:rPr>
        <w:t xml:space="preserve"> </w:t>
      </w:r>
      <w:r w:rsidRPr="00FE787C">
        <w:rPr>
          <w:rFonts w:ascii="Times New Roman" w:hAnsi="Times New Roman"/>
        </w:rPr>
        <w:t>MEDIO</w:t>
      </w:r>
      <w:r w:rsidRPr="00FE787C">
        <w:rPr>
          <w:rFonts w:ascii="Times New Roman" w:hAnsi="Times New Roman"/>
          <w:spacing w:val="-14"/>
        </w:rPr>
        <w:t xml:space="preserve"> </w:t>
      </w:r>
      <w:r w:rsidRPr="00FE787C">
        <w:rPr>
          <w:rFonts w:ascii="Times New Roman" w:hAnsi="Times New Roman"/>
        </w:rPr>
        <w:t>SUPERIOR,</w:t>
      </w:r>
      <w:r w:rsidRPr="00FE787C">
        <w:rPr>
          <w:rFonts w:ascii="Times New Roman" w:hAnsi="Times New Roman"/>
          <w:spacing w:val="-12"/>
        </w:rPr>
        <w:t xml:space="preserve"> </w:t>
      </w:r>
      <w:r w:rsidRPr="00FE787C">
        <w:rPr>
          <w:rFonts w:ascii="Times New Roman" w:hAnsi="Times New Roman"/>
        </w:rPr>
        <w:t>ASÍ</w:t>
      </w:r>
      <w:r w:rsidRPr="00FE787C">
        <w:rPr>
          <w:rFonts w:ascii="Times New Roman" w:hAnsi="Times New Roman"/>
          <w:spacing w:val="-13"/>
        </w:rPr>
        <w:t xml:space="preserve"> </w:t>
      </w:r>
      <w:r w:rsidRPr="00FE787C">
        <w:rPr>
          <w:rFonts w:ascii="Times New Roman" w:hAnsi="Times New Roman"/>
        </w:rPr>
        <w:t>COMO</w:t>
      </w:r>
      <w:r w:rsidRPr="00FE787C">
        <w:rPr>
          <w:rFonts w:ascii="Times New Roman" w:hAnsi="Times New Roman"/>
          <w:spacing w:val="-16"/>
        </w:rPr>
        <w:t xml:space="preserve"> </w:t>
      </w:r>
      <w:r w:rsidRPr="00FE787C">
        <w:rPr>
          <w:rFonts w:ascii="Times New Roman" w:hAnsi="Times New Roman"/>
        </w:rPr>
        <w:t>DESTINANDO</w:t>
      </w:r>
      <w:r w:rsidRPr="00FE787C">
        <w:rPr>
          <w:rFonts w:ascii="Times New Roman" w:hAnsi="Times New Roman"/>
          <w:spacing w:val="-14"/>
        </w:rPr>
        <w:t xml:space="preserve"> </w:t>
      </w:r>
      <w:r w:rsidRPr="00FE787C">
        <w:rPr>
          <w:rFonts w:ascii="Times New Roman" w:hAnsi="Times New Roman"/>
        </w:rPr>
        <w:t>RECURSOS</w:t>
      </w:r>
      <w:r w:rsidRPr="00FE787C">
        <w:rPr>
          <w:rFonts w:ascii="Times New Roman" w:hAnsi="Times New Roman"/>
          <w:spacing w:val="-13"/>
        </w:rPr>
        <w:t xml:space="preserve"> </w:t>
      </w:r>
      <w:r w:rsidRPr="00FE787C">
        <w:rPr>
          <w:rFonts w:ascii="Times New Roman" w:hAnsi="Times New Roman"/>
        </w:rPr>
        <w:t>A</w:t>
      </w:r>
      <w:r w:rsidRPr="00FE787C">
        <w:rPr>
          <w:rFonts w:ascii="Times New Roman" w:hAnsi="Times New Roman"/>
          <w:spacing w:val="-14"/>
        </w:rPr>
        <w:t xml:space="preserve"> </w:t>
      </w:r>
      <w:r w:rsidRPr="00FE787C">
        <w:rPr>
          <w:rFonts w:ascii="Times New Roman" w:hAnsi="Times New Roman"/>
        </w:rPr>
        <w:t>PROGRAMAS COMO</w:t>
      </w:r>
      <w:r w:rsidRPr="00FE787C">
        <w:rPr>
          <w:rFonts w:ascii="Times New Roman" w:hAnsi="Times New Roman"/>
          <w:spacing w:val="-16"/>
        </w:rPr>
        <w:t xml:space="preserve"> </w:t>
      </w:r>
      <w:r w:rsidRPr="00FE787C">
        <w:rPr>
          <w:rFonts w:ascii="Times New Roman" w:hAnsi="Times New Roman"/>
        </w:rPr>
        <w:t>EDUCACIÓN</w:t>
      </w:r>
      <w:r w:rsidRPr="00FE787C">
        <w:rPr>
          <w:rFonts w:ascii="Times New Roman" w:hAnsi="Times New Roman"/>
          <w:spacing w:val="-16"/>
        </w:rPr>
        <w:t xml:space="preserve"> </w:t>
      </w:r>
      <w:r w:rsidRPr="00FE787C">
        <w:rPr>
          <w:rFonts w:ascii="Times New Roman" w:hAnsi="Times New Roman"/>
        </w:rPr>
        <w:t>DUAL,</w:t>
      </w:r>
      <w:r w:rsidRPr="00FE787C">
        <w:rPr>
          <w:rFonts w:ascii="Times New Roman" w:hAnsi="Times New Roman"/>
          <w:spacing w:val="-14"/>
        </w:rPr>
        <w:t xml:space="preserve"> </w:t>
      </w:r>
      <w:r w:rsidRPr="00FE787C">
        <w:rPr>
          <w:rFonts w:ascii="Times New Roman" w:hAnsi="Times New Roman"/>
        </w:rPr>
        <w:t>PARA</w:t>
      </w:r>
      <w:r w:rsidRPr="00FE787C">
        <w:rPr>
          <w:rFonts w:ascii="Times New Roman" w:hAnsi="Times New Roman"/>
          <w:spacing w:val="-16"/>
        </w:rPr>
        <w:t xml:space="preserve"> </w:t>
      </w:r>
      <w:r w:rsidRPr="00FE787C">
        <w:rPr>
          <w:rFonts w:ascii="Times New Roman" w:hAnsi="Times New Roman"/>
        </w:rPr>
        <w:t>OFRECER</w:t>
      </w:r>
      <w:r w:rsidRPr="00FE787C">
        <w:rPr>
          <w:rFonts w:ascii="Times New Roman" w:hAnsi="Times New Roman"/>
          <w:spacing w:val="-14"/>
        </w:rPr>
        <w:t xml:space="preserve"> </w:t>
      </w:r>
      <w:r w:rsidRPr="00FE787C">
        <w:rPr>
          <w:rFonts w:ascii="Times New Roman" w:hAnsi="Times New Roman"/>
        </w:rPr>
        <w:t>APRENDIZAJE</w:t>
      </w:r>
      <w:r w:rsidRPr="00FE787C">
        <w:rPr>
          <w:rFonts w:ascii="Times New Roman" w:hAnsi="Times New Roman"/>
          <w:spacing w:val="-16"/>
        </w:rPr>
        <w:t xml:space="preserve"> </w:t>
      </w:r>
      <w:r w:rsidRPr="00FE787C">
        <w:rPr>
          <w:rFonts w:ascii="Times New Roman" w:hAnsi="Times New Roman"/>
        </w:rPr>
        <w:t>TEÓRICO</w:t>
      </w:r>
      <w:r w:rsidRPr="00FE787C">
        <w:rPr>
          <w:rFonts w:ascii="Times New Roman" w:hAnsi="Times New Roman"/>
          <w:spacing w:val="-16"/>
        </w:rPr>
        <w:t xml:space="preserve"> </w:t>
      </w:r>
      <w:r w:rsidRPr="00FE787C">
        <w:rPr>
          <w:rFonts w:ascii="Times New Roman" w:hAnsi="Times New Roman"/>
        </w:rPr>
        <w:t>EN</w:t>
      </w:r>
      <w:r w:rsidRPr="00FE787C">
        <w:rPr>
          <w:rFonts w:ascii="Times New Roman" w:hAnsi="Times New Roman"/>
          <w:spacing w:val="-16"/>
        </w:rPr>
        <w:t xml:space="preserve"> </w:t>
      </w:r>
      <w:r w:rsidRPr="00FE787C">
        <w:rPr>
          <w:rFonts w:ascii="Times New Roman" w:hAnsi="Times New Roman"/>
        </w:rPr>
        <w:t>LOS</w:t>
      </w:r>
      <w:r w:rsidRPr="00FE787C">
        <w:rPr>
          <w:rFonts w:ascii="Times New Roman" w:hAnsi="Times New Roman"/>
          <w:spacing w:val="-15"/>
        </w:rPr>
        <w:t xml:space="preserve"> </w:t>
      </w:r>
      <w:r w:rsidRPr="00FE787C">
        <w:rPr>
          <w:rFonts w:ascii="Times New Roman" w:hAnsi="Times New Roman"/>
        </w:rPr>
        <w:t>CENTROS</w:t>
      </w:r>
      <w:r w:rsidRPr="00FE787C">
        <w:rPr>
          <w:rFonts w:ascii="Times New Roman" w:hAnsi="Times New Roman"/>
          <w:spacing w:val="-15"/>
        </w:rPr>
        <w:t xml:space="preserve"> </w:t>
      </w:r>
      <w:r w:rsidRPr="00FE787C">
        <w:rPr>
          <w:rFonts w:ascii="Times New Roman" w:hAnsi="Times New Roman"/>
        </w:rPr>
        <w:t>EDUCATIVOS</w:t>
      </w:r>
      <w:r w:rsidRPr="00FE787C">
        <w:rPr>
          <w:rFonts w:ascii="Times New Roman" w:hAnsi="Times New Roman"/>
          <w:spacing w:val="-12"/>
        </w:rPr>
        <w:t xml:space="preserve"> </w:t>
      </w:r>
      <w:r w:rsidRPr="00FE787C">
        <w:rPr>
          <w:rFonts w:ascii="Times New Roman" w:hAnsi="Times New Roman"/>
        </w:rPr>
        <w:t>Y</w:t>
      </w:r>
      <w:r w:rsidRPr="00FE787C">
        <w:rPr>
          <w:rFonts w:ascii="Times New Roman" w:hAnsi="Times New Roman"/>
          <w:spacing w:val="-16"/>
        </w:rPr>
        <w:t xml:space="preserve"> </w:t>
      </w:r>
      <w:r w:rsidRPr="00FE787C">
        <w:rPr>
          <w:rFonts w:ascii="Times New Roman" w:hAnsi="Times New Roman"/>
        </w:rPr>
        <w:t>PRACTICO EN EMPRESAS. EN SALUD, ADVIERTEN QUE CONTINÚAN INVIRTIENDO EN HOSPITALES ESTATALES, UNIDADES DE ESPECIALIDADES MÉDICAS</w:t>
      </w:r>
      <w:r w:rsidRPr="00FE787C">
        <w:rPr>
          <w:rFonts w:ascii="Times New Roman" w:hAnsi="Times New Roman"/>
          <w:spacing w:val="-5"/>
        </w:rPr>
        <w:t xml:space="preserve"> </w:t>
      </w:r>
      <w:r w:rsidRPr="00FE787C">
        <w:rPr>
          <w:rFonts w:ascii="Times New Roman" w:hAnsi="Times New Roman"/>
        </w:rPr>
        <w:t>Y</w:t>
      </w:r>
      <w:r w:rsidRPr="00FE787C">
        <w:rPr>
          <w:rFonts w:ascii="Times New Roman" w:hAnsi="Times New Roman"/>
          <w:spacing w:val="-7"/>
        </w:rPr>
        <w:t xml:space="preserve"> </w:t>
      </w:r>
      <w:r w:rsidRPr="00FE787C">
        <w:rPr>
          <w:rFonts w:ascii="Times New Roman" w:hAnsi="Times New Roman"/>
        </w:rPr>
        <w:t>CENTROS</w:t>
      </w:r>
      <w:r w:rsidRPr="00FE787C">
        <w:rPr>
          <w:rFonts w:ascii="Times New Roman" w:hAnsi="Times New Roman"/>
          <w:spacing w:val="-3"/>
        </w:rPr>
        <w:t xml:space="preserve"> </w:t>
      </w:r>
      <w:r w:rsidRPr="00FE787C">
        <w:rPr>
          <w:rFonts w:ascii="Times New Roman" w:hAnsi="Times New Roman"/>
        </w:rPr>
        <w:t>DE</w:t>
      </w:r>
      <w:r w:rsidRPr="00FE787C">
        <w:rPr>
          <w:rFonts w:ascii="Times New Roman" w:hAnsi="Times New Roman"/>
          <w:spacing w:val="-6"/>
        </w:rPr>
        <w:t xml:space="preserve"> </w:t>
      </w:r>
      <w:r w:rsidRPr="00FE787C">
        <w:rPr>
          <w:rFonts w:ascii="Times New Roman" w:hAnsi="Times New Roman"/>
        </w:rPr>
        <w:t>SALUD.</w:t>
      </w:r>
      <w:r w:rsidRPr="00FE787C">
        <w:rPr>
          <w:rFonts w:ascii="Times New Roman" w:hAnsi="Times New Roman"/>
          <w:spacing w:val="-4"/>
        </w:rPr>
        <w:t xml:space="preserve"> </w:t>
      </w:r>
      <w:r w:rsidRPr="00FE787C">
        <w:rPr>
          <w:rFonts w:ascii="Times New Roman" w:hAnsi="Times New Roman"/>
        </w:rPr>
        <w:t>ASIMISMO,</w:t>
      </w:r>
      <w:r w:rsidRPr="00FE787C">
        <w:rPr>
          <w:rFonts w:ascii="Times New Roman" w:hAnsi="Times New Roman"/>
          <w:spacing w:val="-4"/>
        </w:rPr>
        <w:t xml:space="preserve"> </w:t>
      </w:r>
      <w:r w:rsidRPr="00FE787C">
        <w:rPr>
          <w:rFonts w:ascii="Times New Roman" w:hAnsi="Times New Roman"/>
        </w:rPr>
        <w:t>SE</w:t>
      </w:r>
      <w:r w:rsidRPr="00FE787C">
        <w:rPr>
          <w:rFonts w:ascii="Times New Roman" w:hAnsi="Times New Roman"/>
          <w:spacing w:val="-6"/>
        </w:rPr>
        <w:t xml:space="preserve"> </w:t>
      </w:r>
      <w:r w:rsidRPr="00FE787C">
        <w:rPr>
          <w:rFonts w:ascii="Times New Roman" w:hAnsi="Times New Roman"/>
        </w:rPr>
        <w:t>TRABAJA</w:t>
      </w:r>
      <w:r w:rsidRPr="00FE787C">
        <w:rPr>
          <w:rFonts w:ascii="Times New Roman" w:hAnsi="Times New Roman"/>
          <w:spacing w:val="-6"/>
        </w:rPr>
        <w:t xml:space="preserve"> </w:t>
      </w:r>
      <w:r w:rsidRPr="00FE787C">
        <w:rPr>
          <w:rFonts w:ascii="Times New Roman" w:hAnsi="Times New Roman"/>
        </w:rPr>
        <w:t>EN</w:t>
      </w:r>
      <w:r w:rsidRPr="00FE787C">
        <w:rPr>
          <w:rFonts w:ascii="Times New Roman" w:hAnsi="Times New Roman"/>
          <w:spacing w:val="-6"/>
        </w:rPr>
        <w:t xml:space="preserve"> </w:t>
      </w:r>
      <w:r w:rsidRPr="00FE787C">
        <w:rPr>
          <w:rFonts w:ascii="Times New Roman" w:hAnsi="Times New Roman"/>
        </w:rPr>
        <w:t>LA</w:t>
      </w:r>
      <w:r w:rsidRPr="00FE787C">
        <w:rPr>
          <w:rFonts w:ascii="Times New Roman" w:hAnsi="Times New Roman"/>
          <w:spacing w:val="-4"/>
        </w:rPr>
        <w:t xml:space="preserve"> </w:t>
      </w:r>
      <w:r w:rsidRPr="00FE787C">
        <w:rPr>
          <w:rFonts w:ascii="Times New Roman" w:hAnsi="Times New Roman"/>
        </w:rPr>
        <w:t>ATRACCIÓN</w:t>
      </w:r>
      <w:r w:rsidRPr="00FE787C">
        <w:rPr>
          <w:rFonts w:ascii="Times New Roman" w:hAnsi="Times New Roman"/>
          <w:spacing w:val="-6"/>
        </w:rPr>
        <w:t xml:space="preserve"> </w:t>
      </w:r>
      <w:r w:rsidRPr="00FE787C">
        <w:rPr>
          <w:rFonts w:ascii="Times New Roman" w:hAnsi="Times New Roman"/>
        </w:rPr>
        <w:t>DE</w:t>
      </w:r>
      <w:r w:rsidRPr="00FE787C">
        <w:rPr>
          <w:rFonts w:ascii="Times New Roman" w:hAnsi="Times New Roman"/>
          <w:spacing w:val="-6"/>
        </w:rPr>
        <w:t xml:space="preserve"> </w:t>
      </w:r>
      <w:r w:rsidRPr="00FE787C">
        <w:rPr>
          <w:rFonts w:ascii="Times New Roman" w:hAnsi="Times New Roman"/>
        </w:rPr>
        <w:t>HOSPITALES</w:t>
      </w:r>
      <w:r w:rsidRPr="00FE787C">
        <w:rPr>
          <w:rFonts w:ascii="Times New Roman" w:hAnsi="Times New Roman"/>
          <w:spacing w:val="-3"/>
        </w:rPr>
        <w:t xml:space="preserve"> </w:t>
      </w:r>
      <w:r w:rsidRPr="00FE787C">
        <w:rPr>
          <w:rFonts w:ascii="Times New Roman" w:hAnsi="Times New Roman"/>
        </w:rPr>
        <w:t>PRIVADOS</w:t>
      </w:r>
      <w:r w:rsidRPr="00FE787C">
        <w:rPr>
          <w:rFonts w:ascii="Times New Roman" w:hAnsi="Times New Roman"/>
          <w:spacing w:val="-3"/>
        </w:rPr>
        <w:t xml:space="preserve"> </w:t>
      </w:r>
      <w:r w:rsidRPr="00FE787C">
        <w:rPr>
          <w:rFonts w:ascii="Times New Roman" w:hAnsi="Times New Roman"/>
        </w:rPr>
        <w:t xml:space="preserve">Y </w:t>
      </w:r>
      <w:r w:rsidRPr="00FE787C">
        <w:rPr>
          <w:rFonts w:ascii="Times New Roman" w:hAnsi="Times New Roman"/>
          <w:spacing w:val="-2"/>
        </w:rPr>
        <w:t>GESTIONANDO</w:t>
      </w:r>
      <w:r w:rsidRPr="00FE787C">
        <w:rPr>
          <w:rFonts w:ascii="Times New Roman" w:hAnsi="Times New Roman"/>
        </w:rPr>
        <w:t>. ESTABLECEN QUE, EN</w:t>
      </w:r>
      <w:r w:rsidRPr="00FE787C">
        <w:rPr>
          <w:rFonts w:ascii="Times New Roman" w:hAnsi="Times New Roman"/>
          <w:spacing w:val="-3"/>
        </w:rPr>
        <w:t xml:space="preserve"> </w:t>
      </w:r>
      <w:r w:rsidRPr="00FE787C">
        <w:rPr>
          <w:rFonts w:ascii="Times New Roman" w:hAnsi="Times New Roman"/>
        </w:rPr>
        <w:t>TÉRMINOS</w:t>
      </w:r>
      <w:r w:rsidRPr="00FE787C">
        <w:rPr>
          <w:rFonts w:ascii="Times New Roman" w:hAnsi="Times New Roman"/>
          <w:spacing w:val="-2"/>
        </w:rPr>
        <w:t xml:space="preserve"> </w:t>
      </w:r>
      <w:r w:rsidRPr="00FE787C">
        <w:rPr>
          <w:rFonts w:ascii="Times New Roman" w:hAnsi="Times New Roman"/>
        </w:rPr>
        <w:t>DE</w:t>
      </w:r>
      <w:r w:rsidRPr="00FE787C">
        <w:rPr>
          <w:rFonts w:ascii="Times New Roman" w:hAnsi="Times New Roman"/>
          <w:spacing w:val="-7"/>
        </w:rPr>
        <w:t xml:space="preserve"> </w:t>
      </w:r>
      <w:r w:rsidRPr="00FE787C">
        <w:rPr>
          <w:rFonts w:ascii="Times New Roman" w:hAnsi="Times New Roman"/>
        </w:rPr>
        <w:t>MOVILIDAD,</w:t>
      </w:r>
      <w:r w:rsidRPr="00FE787C">
        <w:rPr>
          <w:rFonts w:ascii="Times New Roman" w:hAnsi="Times New Roman"/>
          <w:spacing w:val="-1"/>
        </w:rPr>
        <w:t xml:space="preserve"> </w:t>
      </w:r>
      <w:r w:rsidRPr="00FE787C">
        <w:rPr>
          <w:rFonts w:ascii="Times New Roman" w:hAnsi="Times New Roman"/>
        </w:rPr>
        <w:t>CONTINUARÁN</w:t>
      </w:r>
      <w:r w:rsidRPr="00FE787C">
        <w:rPr>
          <w:rFonts w:ascii="Times New Roman" w:hAnsi="Times New Roman"/>
          <w:spacing w:val="-3"/>
        </w:rPr>
        <w:t xml:space="preserve"> </w:t>
      </w:r>
      <w:r w:rsidRPr="00FE787C">
        <w:rPr>
          <w:rFonts w:ascii="Times New Roman" w:hAnsi="Times New Roman"/>
        </w:rPr>
        <w:t>CON</w:t>
      </w:r>
      <w:r w:rsidRPr="00FE787C">
        <w:rPr>
          <w:rFonts w:ascii="Times New Roman" w:hAnsi="Times New Roman"/>
          <w:spacing w:val="-3"/>
        </w:rPr>
        <w:t xml:space="preserve"> </w:t>
      </w:r>
      <w:r w:rsidRPr="00FE787C">
        <w:rPr>
          <w:rFonts w:ascii="Times New Roman" w:hAnsi="Times New Roman"/>
        </w:rPr>
        <w:t>LA</w:t>
      </w:r>
      <w:r w:rsidRPr="00FE787C">
        <w:rPr>
          <w:rFonts w:ascii="Times New Roman" w:hAnsi="Times New Roman"/>
          <w:spacing w:val="-3"/>
        </w:rPr>
        <w:t xml:space="preserve"> </w:t>
      </w:r>
      <w:r w:rsidRPr="00FE787C">
        <w:rPr>
          <w:rFonts w:ascii="Times New Roman" w:hAnsi="Times New Roman"/>
        </w:rPr>
        <w:t>CONSTRUCCIÓN</w:t>
      </w:r>
      <w:r w:rsidRPr="00FE787C">
        <w:rPr>
          <w:rFonts w:ascii="Times New Roman" w:hAnsi="Times New Roman"/>
          <w:spacing w:val="-3"/>
        </w:rPr>
        <w:t xml:space="preserve"> </w:t>
      </w:r>
      <w:r w:rsidRPr="00FE787C">
        <w:rPr>
          <w:rFonts w:ascii="Times New Roman" w:hAnsi="Times New Roman"/>
        </w:rPr>
        <w:t>DE</w:t>
      </w:r>
      <w:r w:rsidRPr="00FE787C">
        <w:rPr>
          <w:rFonts w:ascii="Times New Roman" w:hAnsi="Times New Roman"/>
          <w:spacing w:val="-3"/>
        </w:rPr>
        <w:t xml:space="preserve"> </w:t>
      </w:r>
      <w:r w:rsidRPr="00FE787C">
        <w:rPr>
          <w:rFonts w:ascii="Times New Roman" w:hAnsi="Times New Roman"/>
        </w:rPr>
        <w:t>LAS</w:t>
      </w:r>
      <w:r w:rsidRPr="00FE787C">
        <w:rPr>
          <w:rFonts w:ascii="Times New Roman" w:hAnsi="Times New Roman"/>
          <w:spacing w:val="-2"/>
        </w:rPr>
        <w:t xml:space="preserve"> </w:t>
      </w:r>
      <w:r w:rsidRPr="00FE787C">
        <w:rPr>
          <w:rFonts w:ascii="Times New Roman" w:hAnsi="Times New Roman"/>
        </w:rPr>
        <w:t>LÍNEAS</w:t>
      </w:r>
      <w:r w:rsidRPr="00FE787C">
        <w:rPr>
          <w:rFonts w:ascii="Times New Roman" w:hAnsi="Times New Roman"/>
          <w:spacing w:val="-2"/>
        </w:rPr>
        <w:t xml:space="preserve"> </w:t>
      </w:r>
      <w:r w:rsidRPr="00FE787C">
        <w:rPr>
          <w:rFonts w:ascii="Times New Roman" w:hAnsi="Times New Roman"/>
        </w:rPr>
        <w:t>4 Y</w:t>
      </w:r>
      <w:r w:rsidRPr="00FE787C">
        <w:rPr>
          <w:rFonts w:ascii="Times New Roman" w:hAnsi="Times New Roman"/>
          <w:spacing w:val="-4"/>
        </w:rPr>
        <w:t xml:space="preserve"> </w:t>
      </w:r>
      <w:r w:rsidRPr="00FE787C">
        <w:rPr>
          <w:rFonts w:ascii="Times New Roman" w:hAnsi="Times New Roman"/>
        </w:rPr>
        <w:t>6</w:t>
      </w:r>
      <w:r w:rsidRPr="00FE787C">
        <w:rPr>
          <w:rFonts w:ascii="Times New Roman" w:hAnsi="Times New Roman"/>
          <w:spacing w:val="-3"/>
        </w:rPr>
        <w:t xml:space="preserve"> </w:t>
      </w:r>
      <w:r w:rsidRPr="00FE787C">
        <w:rPr>
          <w:rFonts w:ascii="Times New Roman" w:hAnsi="Times New Roman"/>
        </w:rPr>
        <w:t>DEL</w:t>
      </w:r>
      <w:r w:rsidRPr="00FE787C">
        <w:rPr>
          <w:rFonts w:ascii="Times New Roman" w:hAnsi="Times New Roman"/>
          <w:spacing w:val="-5"/>
        </w:rPr>
        <w:t xml:space="preserve"> </w:t>
      </w:r>
      <w:r w:rsidRPr="00FE787C">
        <w:rPr>
          <w:rFonts w:ascii="Times New Roman" w:hAnsi="Times New Roman"/>
        </w:rPr>
        <w:t>METRO, QUE CONTRIBUIRÁN A CONECTAR EL CENTRO DE MONTERREY CON SANTA CATARINA Y APODACA, ADEMÁS DE QUE ASEGURAN, AVANZARÁN EN OTROS PROYECTOS DE INFRAESTRUCTURA COMO NUEVAS CARRETERAS ESTATALES Y VIALIDADES. CONSIDERAN QUE, EN CUANTO A SEGURIDAD, ESTÁN INVIRTIENDO DE MANERA SIGNIFICATIVA EN INFRAESTRUCTURA Y EQUIPAMIENTO, BRINDANDO MAYOR CAPACITACIÓN Y EXÁMENES DE CONFIANZA A LOS ELEMENTOS POLICIACOS</w:t>
      </w:r>
      <w:r w:rsidRPr="00FE787C">
        <w:rPr>
          <w:rFonts w:ascii="Times New Roman" w:hAnsi="Times New Roman"/>
          <w:spacing w:val="-5"/>
        </w:rPr>
        <w:t xml:space="preserve"> </w:t>
      </w:r>
      <w:r w:rsidRPr="00FE787C">
        <w:rPr>
          <w:rFonts w:ascii="Times New Roman" w:hAnsi="Times New Roman"/>
        </w:rPr>
        <w:t>Y</w:t>
      </w:r>
      <w:r w:rsidRPr="00FE787C">
        <w:rPr>
          <w:rFonts w:ascii="Times New Roman" w:hAnsi="Times New Roman"/>
          <w:spacing w:val="-10"/>
        </w:rPr>
        <w:t xml:space="preserve"> </w:t>
      </w:r>
      <w:r w:rsidRPr="00FE787C">
        <w:rPr>
          <w:rFonts w:ascii="Times New Roman" w:hAnsi="Times New Roman"/>
        </w:rPr>
        <w:t>SE</w:t>
      </w:r>
      <w:r w:rsidRPr="00FE787C">
        <w:rPr>
          <w:rFonts w:ascii="Times New Roman" w:hAnsi="Times New Roman"/>
          <w:spacing w:val="-8"/>
        </w:rPr>
        <w:t xml:space="preserve"> </w:t>
      </w:r>
      <w:r w:rsidRPr="00FE787C">
        <w:rPr>
          <w:rFonts w:ascii="Times New Roman" w:hAnsi="Times New Roman"/>
        </w:rPr>
        <w:t>HA</w:t>
      </w:r>
      <w:r w:rsidRPr="00FE787C">
        <w:rPr>
          <w:rFonts w:ascii="Times New Roman" w:hAnsi="Times New Roman"/>
          <w:spacing w:val="-8"/>
        </w:rPr>
        <w:t xml:space="preserve"> </w:t>
      </w:r>
      <w:r w:rsidRPr="00FE787C">
        <w:rPr>
          <w:rFonts w:ascii="Times New Roman" w:hAnsi="Times New Roman"/>
        </w:rPr>
        <w:t>MEJORADO</w:t>
      </w:r>
      <w:r w:rsidRPr="00FE787C">
        <w:rPr>
          <w:rFonts w:ascii="Times New Roman" w:hAnsi="Times New Roman"/>
          <w:spacing w:val="-8"/>
        </w:rPr>
        <w:t xml:space="preserve"> </w:t>
      </w:r>
      <w:r w:rsidRPr="00FE787C">
        <w:rPr>
          <w:rFonts w:ascii="Times New Roman" w:hAnsi="Times New Roman"/>
        </w:rPr>
        <w:t>LOS</w:t>
      </w:r>
      <w:r w:rsidRPr="00FE787C">
        <w:rPr>
          <w:rFonts w:ascii="Times New Roman" w:hAnsi="Times New Roman"/>
          <w:spacing w:val="-7"/>
        </w:rPr>
        <w:t xml:space="preserve"> </w:t>
      </w:r>
      <w:r w:rsidRPr="00FE787C">
        <w:rPr>
          <w:rFonts w:ascii="Times New Roman" w:hAnsi="Times New Roman"/>
        </w:rPr>
        <w:t>SUELDOS</w:t>
      </w:r>
      <w:r w:rsidRPr="00FE787C">
        <w:rPr>
          <w:rFonts w:ascii="Times New Roman" w:hAnsi="Times New Roman"/>
          <w:spacing w:val="-7"/>
        </w:rPr>
        <w:t xml:space="preserve"> </w:t>
      </w:r>
      <w:r w:rsidRPr="00FE787C">
        <w:rPr>
          <w:rFonts w:ascii="Times New Roman" w:hAnsi="Times New Roman"/>
        </w:rPr>
        <w:t>Y</w:t>
      </w:r>
      <w:r w:rsidRPr="00FE787C">
        <w:rPr>
          <w:rFonts w:ascii="Times New Roman" w:hAnsi="Times New Roman"/>
          <w:spacing w:val="-7"/>
        </w:rPr>
        <w:t xml:space="preserve"> </w:t>
      </w:r>
      <w:r w:rsidRPr="00FE787C">
        <w:rPr>
          <w:rFonts w:ascii="Times New Roman" w:hAnsi="Times New Roman"/>
        </w:rPr>
        <w:t>PRESTACIONES</w:t>
      </w:r>
      <w:r w:rsidRPr="00FE787C">
        <w:rPr>
          <w:rFonts w:ascii="Times New Roman" w:hAnsi="Times New Roman"/>
          <w:spacing w:val="-5"/>
        </w:rPr>
        <w:t xml:space="preserve"> </w:t>
      </w:r>
      <w:r w:rsidRPr="00FE787C">
        <w:rPr>
          <w:rFonts w:ascii="Times New Roman" w:hAnsi="Times New Roman"/>
        </w:rPr>
        <w:t>DE</w:t>
      </w:r>
      <w:r w:rsidRPr="00FE787C">
        <w:rPr>
          <w:rFonts w:ascii="Times New Roman" w:hAnsi="Times New Roman"/>
          <w:spacing w:val="-8"/>
        </w:rPr>
        <w:t xml:space="preserve"> </w:t>
      </w:r>
      <w:r w:rsidRPr="00FE787C">
        <w:rPr>
          <w:rFonts w:ascii="Times New Roman" w:hAnsi="Times New Roman"/>
        </w:rPr>
        <w:t>LOS</w:t>
      </w:r>
      <w:r w:rsidRPr="00FE787C">
        <w:rPr>
          <w:rFonts w:ascii="Times New Roman" w:hAnsi="Times New Roman"/>
          <w:spacing w:val="-7"/>
        </w:rPr>
        <w:t xml:space="preserve"> </w:t>
      </w:r>
      <w:r w:rsidRPr="00FE787C">
        <w:rPr>
          <w:rFonts w:ascii="Times New Roman" w:hAnsi="Times New Roman"/>
        </w:rPr>
        <w:t>MISMOS</w:t>
      </w:r>
      <w:r w:rsidRPr="00FE787C">
        <w:rPr>
          <w:rFonts w:ascii="Times New Roman" w:hAnsi="Times New Roman"/>
          <w:spacing w:val="-10"/>
        </w:rPr>
        <w:t xml:space="preserve"> </w:t>
      </w:r>
      <w:r w:rsidRPr="00FE787C">
        <w:rPr>
          <w:rFonts w:ascii="Times New Roman" w:hAnsi="Times New Roman"/>
        </w:rPr>
        <w:t>PARA</w:t>
      </w:r>
      <w:r w:rsidRPr="00FE787C">
        <w:rPr>
          <w:rFonts w:ascii="Times New Roman" w:hAnsi="Times New Roman"/>
          <w:spacing w:val="-8"/>
        </w:rPr>
        <w:t xml:space="preserve"> </w:t>
      </w:r>
      <w:r w:rsidRPr="00FE787C">
        <w:rPr>
          <w:rFonts w:ascii="Times New Roman" w:hAnsi="Times New Roman"/>
        </w:rPr>
        <w:t>INCREMENTAR</w:t>
      </w:r>
      <w:r w:rsidRPr="00FE787C">
        <w:rPr>
          <w:rFonts w:ascii="Times New Roman" w:hAnsi="Times New Roman"/>
          <w:spacing w:val="-7"/>
        </w:rPr>
        <w:t xml:space="preserve"> </w:t>
      </w:r>
      <w:r w:rsidRPr="00FE787C">
        <w:rPr>
          <w:rFonts w:ascii="Times New Roman" w:hAnsi="Times New Roman"/>
        </w:rPr>
        <w:t xml:space="preserve">EL NÚMERO DE AGENTES DE SEGURIDAD. </w:t>
      </w:r>
      <w:r w:rsidRPr="00FE787C">
        <w:rPr>
          <w:rFonts w:ascii="Times New Roman" w:hAnsi="Times New Roman"/>
          <w:b/>
        </w:rPr>
        <w:t xml:space="preserve">CONTRATACIÓN DE COBERTURAS DE TASA DE INTERÉS: </w:t>
      </w:r>
      <w:r w:rsidRPr="00FE787C">
        <w:rPr>
          <w:rFonts w:ascii="Times New Roman" w:hAnsi="Times New Roman"/>
        </w:rPr>
        <w:t>ASEGURAN QUE, PARA MITIGAR EL RIESGO DEL AUMENTO EN LA</w:t>
      </w:r>
      <w:r w:rsidRPr="00FE787C">
        <w:rPr>
          <w:rFonts w:ascii="Times New Roman" w:hAnsi="Times New Roman"/>
          <w:spacing w:val="-16"/>
        </w:rPr>
        <w:t xml:space="preserve"> </w:t>
      </w:r>
      <w:r w:rsidRPr="00FE787C">
        <w:rPr>
          <w:rFonts w:ascii="Times New Roman" w:hAnsi="Times New Roman"/>
        </w:rPr>
        <w:t>TASA</w:t>
      </w:r>
      <w:r w:rsidRPr="00FE787C">
        <w:rPr>
          <w:rFonts w:ascii="Times New Roman" w:hAnsi="Times New Roman"/>
          <w:spacing w:val="-16"/>
        </w:rPr>
        <w:t xml:space="preserve"> </w:t>
      </w:r>
      <w:r w:rsidRPr="00FE787C">
        <w:rPr>
          <w:rFonts w:ascii="Times New Roman" w:hAnsi="Times New Roman"/>
        </w:rPr>
        <w:t>DE</w:t>
      </w:r>
      <w:r w:rsidRPr="00FE787C">
        <w:rPr>
          <w:rFonts w:ascii="Times New Roman" w:hAnsi="Times New Roman"/>
          <w:spacing w:val="-16"/>
        </w:rPr>
        <w:t xml:space="preserve"> </w:t>
      </w:r>
      <w:r w:rsidRPr="00FE787C">
        <w:rPr>
          <w:rFonts w:ascii="Times New Roman" w:hAnsi="Times New Roman"/>
        </w:rPr>
        <w:t>INTERÉS,</w:t>
      </w:r>
      <w:r w:rsidRPr="00FE787C">
        <w:rPr>
          <w:rFonts w:ascii="Times New Roman" w:hAnsi="Times New Roman"/>
          <w:spacing w:val="-14"/>
        </w:rPr>
        <w:t xml:space="preserve"> </w:t>
      </w:r>
      <w:r w:rsidRPr="00FE787C">
        <w:rPr>
          <w:rFonts w:ascii="Times New Roman" w:hAnsi="Times New Roman"/>
        </w:rPr>
        <w:t>INCLUYEN</w:t>
      </w:r>
      <w:r w:rsidRPr="00FE787C">
        <w:rPr>
          <w:rFonts w:ascii="Times New Roman" w:hAnsi="Times New Roman"/>
          <w:spacing w:val="-16"/>
        </w:rPr>
        <w:t xml:space="preserve"> </w:t>
      </w:r>
      <w:r w:rsidRPr="00FE787C">
        <w:rPr>
          <w:rFonts w:ascii="Times New Roman" w:hAnsi="Times New Roman"/>
        </w:rPr>
        <w:t>UNA</w:t>
      </w:r>
      <w:r w:rsidRPr="00FE787C">
        <w:rPr>
          <w:rFonts w:ascii="Times New Roman" w:hAnsi="Times New Roman"/>
          <w:spacing w:val="-16"/>
        </w:rPr>
        <w:t xml:space="preserve"> </w:t>
      </w:r>
      <w:r w:rsidRPr="00FE787C">
        <w:rPr>
          <w:rFonts w:ascii="Times New Roman" w:hAnsi="Times New Roman"/>
        </w:rPr>
        <w:t>PARTIDA</w:t>
      </w:r>
      <w:r w:rsidRPr="00FE787C">
        <w:rPr>
          <w:rFonts w:ascii="Times New Roman" w:hAnsi="Times New Roman"/>
          <w:spacing w:val="-16"/>
        </w:rPr>
        <w:t xml:space="preserve"> </w:t>
      </w:r>
      <w:r w:rsidRPr="00FE787C">
        <w:rPr>
          <w:rFonts w:ascii="Times New Roman" w:hAnsi="Times New Roman"/>
        </w:rPr>
        <w:t>EN</w:t>
      </w:r>
      <w:r w:rsidRPr="00FE787C">
        <w:rPr>
          <w:rFonts w:ascii="Times New Roman" w:hAnsi="Times New Roman"/>
          <w:spacing w:val="-16"/>
        </w:rPr>
        <w:t xml:space="preserve"> </w:t>
      </w:r>
      <w:r w:rsidRPr="00FE787C">
        <w:rPr>
          <w:rFonts w:ascii="Times New Roman" w:hAnsi="Times New Roman"/>
        </w:rPr>
        <w:t>EL</w:t>
      </w:r>
      <w:r w:rsidRPr="00FE787C">
        <w:rPr>
          <w:rFonts w:ascii="Times New Roman" w:hAnsi="Times New Roman"/>
          <w:spacing w:val="-15"/>
        </w:rPr>
        <w:t xml:space="preserve"> </w:t>
      </w:r>
      <w:r w:rsidRPr="00FE787C">
        <w:rPr>
          <w:rFonts w:ascii="Times New Roman" w:hAnsi="Times New Roman"/>
        </w:rPr>
        <w:t>PRESUPUESTO</w:t>
      </w:r>
      <w:r w:rsidRPr="00FE787C">
        <w:rPr>
          <w:rFonts w:ascii="Times New Roman" w:hAnsi="Times New Roman"/>
          <w:spacing w:val="-16"/>
        </w:rPr>
        <w:t xml:space="preserve"> </w:t>
      </w:r>
      <w:r w:rsidRPr="00FE787C">
        <w:rPr>
          <w:rFonts w:ascii="Times New Roman" w:hAnsi="Times New Roman"/>
        </w:rPr>
        <w:t>DE</w:t>
      </w:r>
      <w:r w:rsidRPr="00FE787C">
        <w:rPr>
          <w:rFonts w:ascii="Times New Roman" w:hAnsi="Times New Roman"/>
          <w:spacing w:val="-16"/>
        </w:rPr>
        <w:t xml:space="preserve"> </w:t>
      </w:r>
      <w:r w:rsidRPr="00FE787C">
        <w:rPr>
          <w:rFonts w:ascii="Times New Roman" w:hAnsi="Times New Roman"/>
        </w:rPr>
        <w:t>EGRESOS A FIN DE CONTRATAR COBERTURAS FINANCIERAS DE TASA DE INTERÉS PARA MITIGAR CUALQUIER POSIBLE INCREMENTO EN EL NIVEL DEL SERVICIO DE LA DEUDA.</w:t>
      </w:r>
    </w:p>
    <w:p w14:paraId="1A52FEF6" w14:textId="77777777" w:rsidR="006A2923" w:rsidRPr="00FE787C" w:rsidRDefault="006A2923" w:rsidP="00546C21">
      <w:pPr>
        <w:pStyle w:val="Textoindependiente"/>
        <w:spacing w:after="240" w:line="360" w:lineRule="auto"/>
        <w:ind w:left="567" w:right="-91" w:hanging="567"/>
        <w:rPr>
          <w:sz w:val="22"/>
          <w:szCs w:val="22"/>
        </w:rPr>
      </w:pPr>
      <w:r>
        <w:rPr>
          <w:sz w:val="22"/>
          <w:szCs w:val="22"/>
        </w:rPr>
        <w:t xml:space="preserve">III. </w:t>
      </w:r>
      <w:r w:rsidRPr="00FE787C">
        <w:rPr>
          <w:sz w:val="22"/>
          <w:szCs w:val="22"/>
        </w:rPr>
        <w:t>4 RESULTADOS DE LAS FINANZAS PÚBLICAS</w:t>
      </w:r>
    </w:p>
    <w:p w14:paraId="1C43FD96" w14:textId="7D0BE90C" w:rsidR="00E75A7E" w:rsidRDefault="006A2923" w:rsidP="00546C21">
      <w:pPr>
        <w:spacing w:after="240" w:line="360" w:lineRule="auto"/>
        <w:ind w:right="-91"/>
        <w:jc w:val="both"/>
        <w:rPr>
          <w:rFonts w:ascii="Times New Roman" w:hAnsi="Times New Roman" w:cs="Times New Roman"/>
        </w:rPr>
      </w:pPr>
      <w:r w:rsidRPr="00FE787C">
        <w:rPr>
          <w:rFonts w:ascii="Times New Roman" w:hAnsi="Times New Roman" w:cs="Times New Roman"/>
        </w:rPr>
        <w:t>REFIEREN QUE CONFORME A LO ESTIPULADO EN LA FRACCIÓN</w:t>
      </w:r>
      <w:r w:rsidRPr="00FE787C">
        <w:rPr>
          <w:rFonts w:ascii="Times New Roman" w:hAnsi="Times New Roman" w:cs="Times New Roman"/>
          <w:spacing w:val="-1"/>
        </w:rPr>
        <w:t xml:space="preserve"> </w:t>
      </w:r>
      <w:r w:rsidRPr="00FE787C">
        <w:rPr>
          <w:rFonts w:ascii="Times New Roman" w:hAnsi="Times New Roman" w:cs="Times New Roman"/>
        </w:rPr>
        <w:t>IV, DEL ARTÍCULO 5 DE LA LDFEFM, SE PRESENTAN LOS MONTOS DE LOS EGRESOS PRESUPUESTARIOS DEL SECTOR PÚBLICO DE LOS ÚLTIMOS CINCO EJERCICIOS FISCALES Y EL EJERCICIO FISCAL EN CUESTIÓN.</w:t>
      </w:r>
    </w:p>
    <w:p w14:paraId="00D68759" w14:textId="77777777" w:rsidR="006B527D" w:rsidRPr="006B527D" w:rsidRDefault="006B527D" w:rsidP="00546C21">
      <w:pPr>
        <w:pStyle w:val="Textoindependiente"/>
        <w:spacing w:line="360" w:lineRule="auto"/>
        <w:ind w:right="-91"/>
        <w:jc w:val="center"/>
        <w:rPr>
          <w:sz w:val="22"/>
          <w:szCs w:val="22"/>
        </w:rPr>
      </w:pPr>
      <w:r w:rsidRPr="006B527D">
        <w:rPr>
          <w:sz w:val="22"/>
          <w:szCs w:val="22"/>
        </w:rPr>
        <w:t>RESULTADOS</w:t>
      </w:r>
      <w:r w:rsidRPr="006B527D">
        <w:rPr>
          <w:spacing w:val="-9"/>
          <w:sz w:val="22"/>
          <w:szCs w:val="22"/>
        </w:rPr>
        <w:t xml:space="preserve"> </w:t>
      </w:r>
      <w:r w:rsidRPr="006B527D">
        <w:rPr>
          <w:sz w:val="22"/>
          <w:szCs w:val="22"/>
        </w:rPr>
        <w:t>DE</w:t>
      </w:r>
      <w:r w:rsidRPr="006B527D">
        <w:rPr>
          <w:spacing w:val="-10"/>
          <w:sz w:val="22"/>
          <w:szCs w:val="22"/>
        </w:rPr>
        <w:t xml:space="preserve"> </w:t>
      </w:r>
      <w:r w:rsidRPr="006B527D">
        <w:rPr>
          <w:sz w:val="22"/>
          <w:szCs w:val="22"/>
        </w:rPr>
        <w:t>EGRESOS</w:t>
      </w:r>
      <w:r w:rsidRPr="006B527D">
        <w:rPr>
          <w:spacing w:val="-6"/>
          <w:sz w:val="22"/>
          <w:szCs w:val="22"/>
        </w:rPr>
        <w:t xml:space="preserve"> </w:t>
      </w:r>
      <w:r w:rsidRPr="006B527D">
        <w:rPr>
          <w:sz w:val="22"/>
          <w:szCs w:val="22"/>
        </w:rPr>
        <w:t>–LDFEFM (CIFRAS NOMINALES EN PESOS)</w:t>
      </w:r>
    </w:p>
    <w:p w14:paraId="41131FE6" w14:textId="77777777" w:rsidR="006B527D" w:rsidRPr="006B527D" w:rsidRDefault="006B527D" w:rsidP="00546C21">
      <w:pPr>
        <w:pStyle w:val="Textoindependiente"/>
        <w:spacing w:line="240" w:lineRule="auto"/>
        <w:ind w:left="284" w:right="-91" w:hanging="346"/>
        <w:rPr>
          <w:sz w:val="22"/>
          <w:szCs w:val="22"/>
        </w:rPr>
      </w:pPr>
    </w:p>
    <w:p w14:paraId="309CD9E8" w14:textId="77777777" w:rsidR="006B527D" w:rsidRPr="006B527D" w:rsidRDefault="006B527D" w:rsidP="00546C21">
      <w:pPr>
        <w:pStyle w:val="Prrafodelista"/>
        <w:widowControl w:val="0"/>
        <w:numPr>
          <w:ilvl w:val="0"/>
          <w:numId w:val="29"/>
        </w:numPr>
        <w:tabs>
          <w:tab w:val="left" w:pos="562"/>
        </w:tabs>
        <w:autoSpaceDE w:val="0"/>
        <w:autoSpaceDN w:val="0"/>
        <w:spacing w:line="360" w:lineRule="auto"/>
        <w:ind w:left="562" w:right="-91" w:hanging="200"/>
        <w:contextualSpacing w:val="0"/>
        <w:jc w:val="both"/>
        <w:rPr>
          <w:color w:val="00B0F0"/>
          <w:sz w:val="22"/>
          <w:szCs w:val="22"/>
        </w:rPr>
      </w:pPr>
      <w:r w:rsidRPr="006B527D">
        <w:rPr>
          <w:sz w:val="22"/>
          <w:szCs w:val="22"/>
        </w:rPr>
        <w:t>LOS</w:t>
      </w:r>
      <w:r w:rsidRPr="006B527D">
        <w:rPr>
          <w:spacing w:val="-5"/>
          <w:sz w:val="22"/>
          <w:szCs w:val="22"/>
        </w:rPr>
        <w:t xml:space="preserve"> </w:t>
      </w:r>
      <w:r w:rsidRPr="006B527D">
        <w:rPr>
          <w:sz w:val="22"/>
          <w:szCs w:val="22"/>
        </w:rPr>
        <w:t>IMPORTES</w:t>
      </w:r>
      <w:r w:rsidRPr="006B527D">
        <w:rPr>
          <w:spacing w:val="-4"/>
          <w:sz w:val="22"/>
          <w:szCs w:val="22"/>
        </w:rPr>
        <w:t xml:space="preserve"> </w:t>
      </w:r>
      <w:r w:rsidRPr="006B527D">
        <w:rPr>
          <w:sz w:val="22"/>
          <w:szCs w:val="22"/>
        </w:rPr>
        <w:t>CORRESPONDEN</w:t>
      </w:r>
      <w:r w:rsidRPr="006B527D">
        <w:rPr>
          <w:spacing w:val="-4"/>
          <w:sz w:val="22"/>
          <w:szCs w:val="22"/>
        </w:rPr>
        <w:t xml:space="preserve"> </w:t>
      </w:r>
      <w:r w:rsidRPr="006B527D">
        <w:rPr>
          <w:sz w:val="22"/>
          <w:szCs w:val="22"/>
        </w:rPr>
        <w:t>A</w:t>
      </w:r>
      <w:r w:rsidRPr="006B527D">
        <w:rPr>
          <w:spacing w:val="-3"/>
          <w:sz w:val="22"/>
          <w:szCs w:val="22"/>
        </w:rPr>
        <w:t xml:space="preserve"> </w:t>
      </w:r>
      <w:r w:rsidRPr="006B527D">
        <w:rPr>
          <w:sz w:val="22"/>
          <w:szCs w:val="22"/>
        </w:rPr>
        <w:t>LOS</w:t>
      </w:r>
      <w:r w:rsidRPr="006B527D">
        <w:rPr>
          <w:spacing w:val="-2"/>
          <w:sz w:val="22"/>
          <w:szCs w:val="22"/>
        </w:rPr>
        <w:t xml:space="preserve"> </w:t>
      </w:r>
      <w:r w:rsidRPr="006B527D">
        <w:rPr>
          <w:sz w:val="22"/>
          <w:szCs w:val="22"/>
        </w:rPr>
        <w:t>EGRESOS</w:t>
      </w:r>
      <w:r w:rsidRPr="006B527D">
        <w:rPr>
          <w:spacing w:val="-3"/>
          <w:sz w:val="22"/>
          <w:szCs w:val="22"/>
        </w:rPr>
        <w:t xml:space="preserve"> </w:t>
      </w:r>
      <w:r w:rsidRPr="006B527D">
        <w:rPr>
          <w:sz w:val="22"/>
          <w:szCs w:val="22"/>
        </w:rPr>
        <w:t>TOTALES</w:t>
      </w:r>
      <w:r w:rsidRPr="006B527D">
        <w:rPr>
          <w:spacing w:val="-3"/>
          <w:sz w:val="22"/>
          <w:szCs w:val="22"/>
        </w:rPr>
        <w:t xml:space="preserve"> </w:t>
      </w:r>
      <w:r w:rsidRPr="006B527D">
        <w:rPr>
          <w:spacing w:val="-2"/>
          <w:sz w:val="22"/>
          <w:szCs w:val="22"/>
        </w:rPr>
        <w:t>DEVENGADOS.</w:t>
      </w:r>
    </w:p>
    <w:p w14:paraId="4F7CDC6B" w14:textId="0C60688F" w:rsidR="006A2923" w:rsidRPr="006B527D" w:rsidRDefault="006B527D" w:rsidP="00546C21">
      <w:pPr>
        <w:pStyle w:val="Prrafodelista"/>
        <w:widowControl w:val="0"/>
        <w:numPr>
          <w:ilvl w:val="0"/>
          <w:numId w:val="29"/>
        </w:numPr>
        <w:tabs>
          <w:tab w:val="left" w:pos="562"/>
        </w:tabs>
        <w:autoSpaceDE w:val="0"/>
        <w:autoSpaceDN w:val="0"/>
        <w:spacing w:line="360" w:lineRule="auto"/>
        <w:ind w:left="562" w:right="-91" w:hanging="200"/>
        <w:contextualSpacing w:val="0"/>
        <w:jc w:val="both"/>
        <w:rPr>
          <w:color w:val="00B0F0"/>
          <w:sz w:val="22"/>
          <w:szCs w:val="22"/>
        </w:rPr>
      </w:pPr>
      <w:r w:rsidRPr="006B527D">
        <w:rPr>
          <w:sz w:val="22"/>
          <w:szCs w:val="22"/>
        </w:rPr>
        <w:t xml:space="preserve">LOS IMPORTES CORRESPONDEN A LOS EGRESOS DEVENGADOS AL CIERRE TRIMESTRAL </w:t>
      </w:r>
      <w:r w:rsidRPr="006B527D">
        <w:rPr>
          <w:sz w:val="22"/>
          <w:szCs w:val="22"/>
        </w:rPr>
        <w:lastRenderedPageBreak/>
        <w:t>MÁS RECIENTE DISPONIBLE Y ESTIMADOS PARA EL RESTO DEL EJERCICIO.</w:t>
      </w:r>
    </w:p>
    <w:p w14:paraId="084C84DB" w14:textId="77777777" w:rsidR="00DE41DC" w:rsidRDefault="00DE41DC" w:rsidP="00546C21">
      <w:pPr>
        <w:pStyle w:val="Textoindependiente"/>
        <w:spacing w:line="240" w:lineRule="auto"/>
        <w:ind w:right="-91"/>
        <w:rPr>
          <w:sz w:val="22"/>
          <w:szCs w:val="22"/>
        </w:rPr>
      </w:pPr>
    </w:p>
    <w:p w14:paraId="24C954CE" w14:textId="77777777" w:rsidR="00927EDE" w:rsidRPr="00FE787C" w:rsidRDefault="00927EDE" w:rsidP="00546C21">
      <w:pPr>
        <w:pStyle w:val="Textoindependiente"/>
        <w:spacing w:after="240" w:line="360" w:lineRule="auto"/>
        <w:ind w:right="-91"/>
        <w:rPr>
          <w:sz w:val="22"/>
          <w:szCs w:val="22"/>
        </w:rPr>
      </w:pPr>
      <w:r w:rsidRPr="00FE787C">
        <w:rPr>
          <w:sz w:val="22"/>
          <w:szCs w:val="22"/>
        </w:rPr>
        <w:t>III.2 ESTUDIO ACTUARIAL DE LAS PENSIONES</w:t>
      </w:r>
    </w:p>
    <w:p w14:paraId="2EAA0A51" w14:textId="1BA5F63E" w:rsidR="001214DE" w:rsidRDefault="00927EDE" w:rsidP="00546C21">
      <w:pPr>
        <w:pStyle w:val="Textoindependiente"/>
        <w:spacing w:after="240" w:line="360" w:lineRule="auto"/>
        <w:ind w:right="-91"/>
        <w:rPr>
          <w:sz w:val="22"/>
          <w:szCs w:val="22"/>
        </w:rPr>
      </w:pPr>
      <w:r w:rsidRPr="00FE787C">
        <w:rPr>
          <w:sz w:val="22"/>
          <w:szCs w:val="22"/>
        </w:rPr>
        <w:t>INDICAN QUE E</w:t>
      </w:r>
      <w:r w:rsidRPr="00FE787C">
        <w:rPr>
          <w:spacing w:val="-2"/>
          <w:sz w:val="22"/>
          <w:szCs w:val="22"/>
        </w:rPr>
        <w:t>N</w:t>
      </w:r>
      <w:r w:rsidRPr="00FE787C">
        <w:rPr>
          <w:spacing w:val="-10"/>
          <w:sz w:val="22"/>
          <w:szCs w:val="22"/>
        </w:rPr>
        <w:t xml:space="preserve"> </w:t>
      </w:r>
      <w:r w:rsidRPr="00FE787C">
        <w:rPr>
          <w:spacing w:val="-2"/>
          <w:sz w:val="22"/>
          <w:szCs w:val="22"/>
        </w:rPr>
        <w:t>CUMPLIMIENTO</w:t>
      </w:r>
      <w:r w:rsidRPr="00FE787C">
        <w:rPr>
          <w:spacing w:val="-10"/>
          <w:sz w:val="22"/>
          <w:szCs w:val="22"/>
        </w:rPr>
        <w:t xml:space="preserve"> </w:t>
      </w:r>
      <w:r w:rsidRPr="00FE787C">
        <w:rPr>
          <w:spacing w:val="-2"/>
          <w:sz w:val="22"/>
          <w:szCs w:val="22"/>
        </w:rPr>
        <w:t>CON</w:t>
      </w:r>
      <w:r w:rsidRPr="00FE787C">
        <w:rPr>
          <w:spacing w:val="-10"/>
          <w:sz w:val="22"/>
          <w:szCs w:val="22"/>
        </w:rPr>
        <w:t xml:space="preserve"> </w:t>
      </w:r>
      <w:r w:rsidRPr="00FE787C">
        <w:rPr>
          <w:spacing w:val="-2"/>
          <w:sz w:val="22"/>
          <w:szCs w:val="22"/>
        </w:rPr>
        <w:t>LA</w:t>
      </w:r>
      <w:r w:rsidRPr="00FE787C">
        <w:rPr>
          <w:spacing w:val="-10"/>
          <w:sz w:val="22"/>
          <w:szCs w:val="22"/>
        </w:rPr>
        <w:t xml:space="preserve"> </w:t>
      </w:r>
      <w:r w:rsidRPr="00FE787C">
        <w:rPr>
          <w:spacing w:val="-2"/>
          <w:sz w:val="22"/>
          <w:szCs w:val="22"/>
        </w:rPr>
        <w:t>FRACCIÓN</w:t>
      </w:r>
      <w:r w:rsidRPr="00FE787C">
        <w:rPr>
          <w:spacing w:val="-10"/>
          <w:sz w:val="22"/>
          <w:szCs w:val="22"/>
        </w:rPr>
        <w:t xml:space="preserve"> </w:t>
      </w:r>
      <w:r w:rsidRPr="00FE787C">
        <w:rPr>
          <w:spacing w:val="-2"/>
          <w:sz w:val="22"/>
          <w:szCs w:val="22"/>
        </w:rPr>
        <w:t>V,</w:t>
      </w:r>
      <w:r w:rsidRPr="00FE787C">
        <w:rPr>
          <w:spacing w:val="-9"/>
          <w:sz w:val="22"/>
          <w:szCs w:val="22"/>
        </w:rPr>
        <w:t xml:space="preserve"> </w:t>
      </w:r>
      <w:r w:rsidRPr="00FE787C">
        <w:rPr>
          <w:spacing w:val="-2"/>
          <w:sz w:val="22"/>
          <w:szCs w:val="22"/>
        </w:rPr>
        <w:t>DEL</w:t>
      </w:r>
      <w:r w:rsidRPr="00FE787C">
        <w:rPr>
          <w:spacing w:val="-10"/>
          <w:sz w:val="22"/>
          <w:szCs w:val="22"/>
        </w:rPr>
        <w:t xml:space="preserve"> </w:t>
      </w:r>
      <w:r w:rsidRPr="00FE787C">
        <w:rPr>
          <w:spacing w:val="-2"/>
          <w:sz w:val="22"/>
          <w:szCs w:val="22"/>
        </w:rPr>
        <w:t>ARTÍCULO</w:t>
      </w:r>
      <w:r w:rsidRPr="00FE787C">
        <w:rPr>
          <w:spacing w:val="-10"/>
          <w:sz w:val="22"/>
          <w:szCs w:val="22"/>
        </w:rPr>
        <w:t xml:space="preserve"> </w:t>
      </w:r>
      <w:r w:rsidRPr="00FE787C">
        <w:rPr>
          <w:spacing w:val="-2"/>
          <w:sz w:val="22"/>
          <w:szCs w:val="22"/>
        </w:rPr>
        <w:t>5</w:t>
      </w:r>
      <w:r w:rsidRPr="00FE787C">
        <w:rPr>
          <w:spacing w:val="-5"/>
          <w:sz w:val="22"/>
          <w:szCs w:val="22"/>
        </w:rPr>
        <w:t xml:space="preserve"> </w:t>
      </w:r>
      <w:r w:rsidRPr="00FE787C">
        <w:rPr>
          <w:spacing w:val="-2"/>
          <w:sz w:val="22"/>
          <w:szCs w:val="22"/>
        </w:rPr>
        <w:t>DE</w:t>
      </w:r>
      <w:r w:rsidRPr="00FE787C">
        <w:rPr>
          <w:spacing w:val="-10"/>
          <w:sz w:val="22"/>
          <w:szCs w:val="22"/>
        </w:rPr>
        <w:t xml:space="preserve"> </w:t>
      </w:r>
      <w:r w:rsidRPr="00FE787C">
        <w:rPr>
          <w:spacing w:val="-2"/>
          <w:sz w:val="22"/>
          <w:szCs w:val="22"/>
        </w:rPr>
        <w:t>LA</w:t>
      </w:r>
      <w:r w:rsidRPr="00FE787C">
        <w:rPr>
          <w:spacing w:val="-8"/>
          <w:sz w:val="22"/>
          <w:szCs w:val="22"/>
        </w:rPr>
        <w:t xml:space="preserve"> </w:t>
      </w:r>
      <w:r w:rsidRPr="00FE787C">
        <w:rPr>
          <w:spacing w:val="-2"/>
          <w:sz w:val="22"/>
          <w:szCs w:val="22"/>
        </w:rPr>
        <w:t>LDFEFM,</w:t>
      </w:r>
      <w:r w:rsidRPr="00FE787C">
        <w:rPr>
          <w:spacing w:val="-9"/>
          <w:sz w:val="22"/>
          <w:szCs w:val="22"/>
        </w:rPr>
        <w:t xml:space="preserve"> </w:t>
      </w:r>
      <w:r w:rsidRPr="00FE787C">
        <w:rPr>
          <w:spacing w:val="-2"/>
          <w:sz w:val="22"/>
          <w:szCs w:val="22"/>
        </w:rPr>
        <w:t>EN</w:t>
      </w:r>
      <w:r w:rsidRPr="00FE787C">
        <w:rPr>
          <w:spacing w:val="-8"/>
          <w:sz w:val="22"/>
          <w:szCs w:val="22"/>
        </w:rPr>
        <w:t xml:space="preserve"> </w:t>
      </w:r>
      <w:r w:rsidRPr="00FE787C">
        <w:rPr>
          <w:spacing w:val="-2"/>
          <w:sz w:val="22"/>
          <w:szCs w:val="22"/>
        </w:rPr>
        <w:t>EL</w:t>
      </w:r>
      <w:r w:rsidRPr="00FE787C">
        <w:rPr>
          <w:spacing w:val="-10"/>
          <w:sz w:val="22"/>
          <w:szCs w:val="22"/>
        </w:rPr>
        <w:t xml:space="preserve"> </w:t>
      </w:r>
      <w:r w:rsidRPr="00FE787C">
        <w:rPr>
          <w:spacing w:val="-2"/>
          <w:sz w:val="22"/>
          <w:szCs w:val="22"/>
        </w:rPr>
        <w:t>ANEXO</w:t>
      </w:r>
      <w:r w:rsidRPr="00FE787C">
        <w:rPr>
          <w:spacing w:val="-10"/>
          <w:sz w:val="22"/>
          <w:szCs w:val="22"/>
        </w:rPr>
        <w:t xml:space="preserve"> </w:t>
      </w:r>
      <w:r w:rsidRPr="00FE787C">
        <w:rPr>
          <w:spacing w:val="-2"/>
          <w:sz w:val="22"/>
          <w:szCs w:val="22"/>
        </w:rPr>
        <w:t>C.2.11</w:t>
      </w:r>
      <w:r w:rsidRPr="00FE787C">
        <w:rPr>
          <w:spacing w:val="-10"/>
          <w:sz w:val="22"/>
          <w:szCs w:val="22"/>
        </w:rPr>
        <w:t xml:space="preserve"> </w:t>
      </w:r>
      <w:r w:rsidRPr="00FE787C">
        <w:rPr>
          <w:spacing w:val="-2"/>
          <w:sz w:val="22"/>
          <w:szCs w:val="22"/>
        </w:rPr>
        <w:t xml:space="preserve">ESTUDIO </w:t>
      </w:r>
      <w:r w:rsidRPr="00FE787C">
        <w:rPr>
          <w:sz w:val="22"/>
          <w:szCs w:val="22"/>
        </w:rPr>
        <w:t>ACTUARIAL DE LAS PENSIONES DE LOS TRABAJADORES (FORMATO 8) (LDFEFM) DEL ANEXO “C” EGRESOS, DE LA INICIATIVA DE LEY DE EGRESOS DEL ESTADO DE NUEVO LEÓN PARA EL EJERCICIO FISCAL 2025, DETALLAN LOS RESULTADOS DEL ESTUDIO ACTUARIAL 2023. INDICAN QUE, EN LOS DATOS EXPUESTOS EN EL PRESENTE ESTUDIO, DESTACAN QUE EL INSTITUTO</w:t>
      </w:r>
      <w:r w:rsidRPr="00FE787C">
        <w:rPr>
          <w:spacing w:val="-12"/>
          <w:sz w:val="22"/>
          <w:szCs w:val="22"/>
        </w:rPr>
        <w:t xml:space="preserve"> </w:t>
      </w:r>
      <w:r w:rsidRPr="00FE787C">
        <w:rPr>
          <w:sz w:val="22"/>
          <w:szCs w:val="22"/>
        </w:rPr>
        <w:t>DE</w:t>
      </w:r>
      <w:r w:rsidRPr="00FE787C">
        <w:rPr>
          <w:spacing w:val="-12"/>
          <w:sz w:val="22"/>
          <w:szCs w:val="22"/>
        </w:rPr>
        <w:t xml:space="preserve"> </w:t>
      </w:r>
      <w:r w:rsidRPr="00FE787C">
        <w:rPr>
          <w:sz w:val="22"/>
          <w:szCs w:val="22"/>
        </w:rPr>
        <w:t>SEGURIDAD</w:t>
      </w:r>
      <w:r w:rsidRPr="00FE787C">
        <w:rPr>
          <w:spacing w:val="-9"/>
          <w:sz w:val="22"/>
          <w:szCs w:val="22"/>
        </w:rPr>
        <w:t xml:space="preserve"> </w:t>
      </w:r>
      <w:r w:rsidRPr="00FE787C">
        <w:rPr>
          <w:sz w:val="22"/>
          <w:szCs w:val="22"/>
        </w:rPr>
        <w:t>Y</w:t>
      </w:r>
      <w:r w:rsidRPr="00FE787C">
        <w:rPr>
          <w:spacing w:val="-11"/>
          <w:sz w:val="22"/>
          <w:szCs w:val="22"/>
        </w:rPr>
        <w:t xml:space="preserve"> </w:t>
      </w:r>
      <w:r w:rsidRPr="00FE787C">
        <w:rPr>
          <w:sz w:val="22"/>
          <w:szCs w:val="22"/>
        </w:rPr>
        <w:t>SERVICIOS</w:t>
      </w:r>
      <w:r w:rsidRPr="00FE787C">
        <w:rPr>
          <w:spacing w:val="-11"/>
          <w:sz w:val="22"/>
          <w:szCs w:val="22"/>
        </w:rPr>
        <w:t xml:space="preserve"> </w:t>
      </w:r>
      <w:r w:rsidRPr="00FE787C">
        <w:rPr>
          <w:sz w:val="22"/>
          <w:szCs w:val="22"/>
        </w:rPr>
        <w:t>SOCIALES</w:t>
      </w:r>
      <w:r w:rsidRPr="00FE787C">
        <w:rPr>
          <w:spacing w:val="-11"/>
          <w:sz w:val="22"/>
          <w:szCs w:val="22"/>
        </w:rPr>
        <w:t xml:space="preserve"> </w:t>
      </w:r>
      <w:r w:rsidRPr="00FE787C">
        <w:rPr>
          <w:sz w:val="22"/>
          <w:szCs w:val="22"/>
        </w:rPr>
        <w:t>DE</w:t>
      </w:r>
      <w:r w:rsidRPr="00FE787C">
        <w:rPr>
          <w:spacing w:val="-12"/>
          <w:sz w:val="22"/>
          <w:szCs w:val="22"/>
        </w:rPr>
        <w:t xml:space="preserve"> </w:t>
      </w:r>
      <w:r w:rsidRPr="00FE787C">
        <w:rPr>
          <w:sz w:val="22"/>
          <w:szCs w:val="22"/>
        </w:rPr>
        <w:t>LOS</w:t>
      </w:r>
      <w:r w:rsidRPr="00FE787C">
        <w:rPr>
          <w:spacing w:val="-11"/>
          <w:sz w:val="22"/>
          <w:szCs w:val="22"/>
        </w:rPr>
        <w:t xml:space="preserve"> </w:t>
      </w:r>
      <w:r w:rsidRPr="00FE787C">
        <w:rPr>
          <w:sz w:val="22"/>
          <w:szCs w:val="22"/>
        </w:rPr>
        <w:t>TRABAJADORES</w:t>
      </w:r>
      <w:r w:rsidRPr="00FE787C">
        <w:rPr>
          <w:spacing w:val="-11"/>
          <w:sz w:val="22"/>
          <w:szCs w:val="22"/>
        </w:rPr>
        <w:t xml:space="preserve"> </w:t>
      </w:r>
      <w:r w:rsidRPr="00FE787C">
        <w:rPr>
          <w:sz w:val="22"/>
          <w:szCs w:val="22"/>
        </w:rPr>
        <w:t>DEL</w:t>
      </w:r>
      <w:r w:rsidRPr="00FE787C">
        <w:rPr>
          <w:spacing w:val="-12"/>
          <w:sz w:val="22"/>
          <w:szCs w:val="22"/>
        </w:rPr>
        <w:t xml:space="preserve"> </w:t>
      </w:r>
      <w:r w:rsidRPr="00FE787C">
        <w:rPr>
          <w:sz w:val="22"/>
          <w:szCs w:val="22"/>
        </w:rPr>
        <w:t>ESTADO</w:t>
      </w:r>
      <w:r w:rsidRPr="00FE787C">
        <w:rPr>
          <w:spacing w:val="-12"/>
          <w:sz w:val="22"/>
          <w:szCs w:val="22"/>
        </w:rPr>
        <w:t xml:space="preserve"> </w:t>
      </w:r>
      <w:r w:rsidRPr="00FE787C">
        <w:rPr>
          <w:sz w:val="22"/>
          <w:szCs w:val="22"/>
        </w:rPr>
        <w:t>DE</w:t>
      </w:r>
      <w:r w:rsidRPr="00FE787C">
        <w:rPr>
          <w:spacing w:val="-12"/>
          <w:sz w:val="22"/>
          <w:szCs w:val="22"/>
        </w:rPr>
        <w:t xml:space="preserve"> </w:t>
      </w:r>
      <w:r w:rsidRPr="00FE787C">
        <w:rPr>
          <w:sz w:val="22"/>
          <w:szCs w:val="22"/>
        </w:rPr>
        <w:t>NUEVO</w:t>
      </w:r>
      <w:r w:rsidRPr="00FE787C">
        <w:rPr>
          <w:spacing w:val="-12"/>
          <w:sz w:val="22"/>
          <w:szCs w:val="22"/>
        </w:rPr>
        <w:t xml:space="preserve"> </w:t>
      </w:r>
      <w:r w:rsidRPr="00FE787C">
        <w:rPr>
          <w:sz w:val="22"/>
          <w:szCs w:val="22"/>
        </w:rPr>
        <w:t>LEÓN (ISSSTELEON), TIENE UN TOTAL DE 69,539 AFILIADOS, DE LOS CUALES 47,914 SON TRABAJADORES ACTIVOS</w:t>
      </w:r>
      <w:r w:rsidRPr="00FE787C">
        <w:rPr>
          <w:spacing w:val="-6"/>
          <w:sz w:val="22"/>
          <w:szCs w:val="22"/>
        </w:rPr>
        <w:t xml:space="preserve"> </w:t>
      </w:r>
      <w:r w:rsidRPr="00FE787C">
        <w:rPr>
          <w:sz w:val="22"/>
          <w:szCs w:val="22"/>
        </w:rPr>
        <w:t>CON</w:t>
      </w:r>
      <w:r w:rsidRPr="00FE787C">
        <w:rPr>
          <w:spacing w:val="-7"/>
          <w:sz w:val="22"/>
          <w:szCs w:val="22"/>
        </w:rPr>
        <w:t xml:space="preserve"> </w:t>
      </w:r>
      <w:r w:rsidRPr="00FE787C">
        <w:rPr>
          <w:sz w:val="22"/>
          <w:szCs w:val="22"/>
        </w:rPr>
        <w:t>UNA</w:t>
      </w:r>
      <w:r w:rsidRPr="00FE787C">
        <w:rPr>
          <w:spacing w:val="-7"/>
          <w:sz w:val="22"/>
          <w:szCs w:val="22"/>
        </w:rPr>
        <w:t xml:space="preserve"> </w:t>
      </w:r>
      <w:r w:rsidRPr="00FE787C">
        <w:rPr>
          <w:sz w:val="22"/>
          <w:szCs w:val="22"/>
        </w:rPr>
        <w:t>EDAD</w:t>
      </w:r>
      <w:r w:rsidRPr="00FE787C">
        <w:rPr>
          <w:spacing w:val="-7"/>
          <w:sz w:val="22"/>
          <w:szCs w:val="22"/>
        </w:rPr>
        <w:t xml:space="preserve"> </w:t>
      </w:r>
      <w:r w:rsidRPr="00FE787C">
        <w:rPr>
          <w:sz w:val="22"/>
          <w:szCs w:val="22"/>
        </w:rPr>
        <w:t>PROMEDIO</w:t>
      </w:r>
      <w:r w:rsidRPr="00FE787C">
        <w:rPr>
          <w:spacing w:val="-7"/>
          <w:sz w:val="22"/>
          <w:szCs w:val="22"/>
        </w:rPr>
        <w:t xml:space="preserve"> </w:t>
      </w:r>
      <w:r w:rsidRPr="00FE787C">
        <w:rPr>
          <w:sz w:val="22"/>
          <w:szCs w:val="22"/>
        </w:rPr>
        <w:t>DE</w:t>
      </w:r>
      <w:r w:rsidRPr="00FE787C">
        <w:rPr>
          <w:spacing w:val="-7"/>
          <w:sz w:val="22"/>
          <w:szCs w:val="22"/>
        </w:rPr>
        <w:t xml:space="preserve"> </w:t>
      </w:r>
      <w:r w:rsidRPr="00FE787C">
        <w:rPr>
          <w:sz w:val="22"/>
          <w:szCs w:val="22"/>
        </w:rPr>
        <w:t>43</w:t>
      </w:r>
      <w:r w:rsidRPr="00FE787C">
        <w:rPr>
          <w:spacing w:val="-7"/>
          <w:sz w:val="22"/>
          <w:szCs w:val="22"/>
        </w:rPr>
        <w:t xml:space="preserve"> </w:t>
      </w:r>
      <w:r w:rsidRPr="00FE787C">
        <w:rPr>
          <w:sz w:val="22"/>
          <w:szCs w:val="22"/>
        </w:rPr>
        <w:t>AÑOS;</w:t>
      </w:r>
      <w:r w:rsidRPr="00FE787C">
        <w:rPr>
          <w:spacing w:val="-5"/>
          <w:sz w:val="22"/>
          <w:szCs w:val="22"/>
        </w:rPr>
        <w:t xml:space="preserve"> </w:t>
      </w:r>
      <w:r w:rsidRPr="00FE787C">
        <w:rPr>
          <w:sz w:val="22"/>
          <w:szCs w:val="22"/>
        </w:rPr>
        <w:t>EL</w:t>
      </w:r>
      <w:r w:rsidRPr="00FE787C">
        <w:rPr>
          <w:spacing w:val="-7"/>
          <w:sz w:val="22"/>
          <w:szCs w:val="22"/>
        </w:rPr>
        <w:t xml:space="preserve"> </w:t>
      </w:r>
      <w:r w:rsidRPr="00FE787C">
        <w:rPr>
          <w:sz w:val="22"/>
          <w:szCs w:val="22"/>
        </w:rPr>
        <w:t>RESTO</w:t>
      </w:r>
      <w:r w:rsidRPr="00FE787C">
        <w:rPr>
          <w:spacing w:val="-7"/>
          <w:sz w:val="22"/>
          <w:szCs w:val="22"/>
        </w:rPr>
        <w:t xml:space="preserve"> </w:t>
      </w:r>
      <w:r w:rsidRPr="00FE787C">
        <w:rPr>
          <w:sz w:val="22"/>
          <w:szCs w:val="22"/>
        </w:rPr>
        <w:t>DE</w:t>
      </w:r>
      <w:r w:rsidRPr="00FE787C">
        <w:rPr>
          <w:spacing w:val="-7"/>
          <w:sz w:val="22"/>
          <w:szCs w:val="22"/>
        </w:rPr>
        <w:t xml:space="preserve"> </w:t>
      </w:r>
      <w:r w:rsidRPr="00FE787C">
        <w:rPr>
          <w:sz w:val="22"/>
          <w:szCs w:val="22"/>
        </w:rPr>
        <w:t>LOS</w:t>
      </w:r>
      <w:r w:rsidRPr="00FE787C">
        <w:rPr>
          <w:spacing w:val="-6"/>
          <w:sz w:val="22"/>
          <w:szCs w:val="22"/>
        </w:rPr>
        <w:t xml:space="preserve"> </w:t>
      </w:r>
      <w:r w:rsidRPr="00FE787C">
        <w:rPr>
          <w:sz w:val="22"/>
          <w:szCs w:val="22"/>
        </w:rPr>
        <w:t>AFILIADOS</w:t>
      </w:r>
      <w:r w:rsidRPr="00FE787C">
        <w:rPr>
          <w:spacing w:val="-6"/>
          <w:sz w:val="22"/>
          <w:szCs w:val="22"/>
        </w:rPr>
        <w:t xml:space="preserve"> </w:t>
      </w:r>
      <w:r w:rsidRPr="00FE787C">
        <w:rPr>
          <w:sz w:val="22"/>
          <w:szCs w:val="22"/>
        </w:rPr>
        <w:t>CORRESPONDE</w:t>
      </w:r>
      <w:r w:rsidRPr="00FE787C">
        <w:rPr>
          <w:spacing w:val="-7"/>
          <w:sz w:val="22"/>
          <w:szCs w:val="22"/>
        </w:rPr>
        <w:t xml:space="preserve"> </w:t>
      </w:r>
      <w:r w:rsidRPr="00FE787C">
        <w:rPr>
          <w:sz w:val="22"/>
          <w:szCs w:val="22"/>
        </w:rPr>
        <w:t>A</w:t>
      </w:r>
      <w:r w:rsidRPr="00FE787C">
        <w:rPr>
          <w:spacing w:val="-7"/>
          <w:sz w:val="22"/>
          <w:szCs w:val="22"/>
        </w:rPr>
        <w:t xml:space="preserve"> </w:t>
      </w:r>
      <w:r w:rsidRPr="00FE787C">
        <w:rPr>
          <w:sz w:val="22"/>
          <w:szCs w:val="22"/>
        </w:rPr>
        <w:t xml:space="preserve">21,625 PENSIONADOS Y JUBILADOS, CON UNA EDAD PROMEDIO DE 68 AÑOS, MISMOS QUE RECIBEN UNA PENSIÓN PROMEDIO DE 23,285 PESOS MENSUALES. DESTACAN QUE, ADICIONALMENTE, SE INCLUYE EL VALOR PRESENTE DE LAS OBLIGACIONES Y CONTRIBUCIONES ASOCIADAS A LOS SUELDOS FUTUROS, ASÍ COMO DE LAS APORTACIONES FUTURAS Y EL DÉFICIT O SUPERÁVIT ACTUARIAL. AHORA BIEN, Y UNA VEZ QUE HA SIDO CONOCIDO EL ASUNTO EN ESTUDIO, Y ATENTOS A LO PREVISTO EN EL ARTÍCULO 47 INCISO C) DEL REGLAMENTO PARA EL GOBIERNO INTERIOR DEL CONGRESO DEL ESTADO, QUIENES INTEGRAMOS ESTA COMISIÓN DE DICTAMEN LEGISLATIVO PARA SUSTENTAR EL RESOLUTIVO QUE SE PROPONE, PRESENTAMOS LAS SIGUIENTES: </w:t>
      </w:r>
      <w:r w:rsidRPr="00FE787C">
        <w:rPr>
          <w:b/>
          <w:sz w:val="22"/>
          <w:szCs w:val="22"/>
        </w:rPr>
        <w:t xml:space="preserve">CONSIDERACIONES. </w:t>
      </w:r>
      <w:r w:rsidRPr="00FE787C">
        <w:rPr>
          <w:sz w:val="22"/>
          <w:szCs w:val="22"/>
        </w:rPr>
        <w:t>ESTA COMISIÓN DE PRESUPUESTO, ES COMPETENTE PARA CONOCER DEL PRESENTE ASUNTO, EN VIRTUD DE LO ESTABLECIDO EN LOS ARTÍCULOS 66 INCISO A), 70 FRACCIÓN XXIII DE LA LEY ORGÁNICA DEL PODER LEGISLATIVO DEL ESTADO DE NUEVO LEÓN Y CON LAS FACULTADES QUE LE SON CONFERIDAS POR EL REGLAMENTO PARA EL GOBIERNO INTERIOR DEL CONGRESO DEL ESTADO EN SU ARTÍCULO 39, FRACCIÓN XXIII, INCISO A). LA CONSTITUCIÓN POLÍTICA DEL ESTADO LIBRE Y SOBERANO DE NUEVO LEÓN, EN SU ARTÍCULO 96, FRACCIÓN IX, ESTABLECE LA FACULTAD DE ESTE PODER LEGISLATIVO PARA LA EXAMINACIÓN Y APROBACIÓN ANUAL RESPECTIVA DE LA LEY DE EGRESOS DEL ESTADO, EN LOS SIGUIENTES TÉRMINOS:</w:t>
      </w:r>
    </w:p>
    <w:p w14:paraId="4238C3A1" w14:textId="77777777" w:rsidR="00927EDE" w:rsidRPr="00FE787C" w:rsidRDefault="00927EDE" w:rsidP="00546C21">
      <w:pPr>
        <w:spacing w:after="0" w:line="240" w:lineRule="auto"/>
        <w:ind w:left="851" w:right="-91"/>
        <w:jc w:val="center"/>
        <w:rPr>
          <w:rFonts w:ascii="Times New Roman" w:hAnsi="Times New Roman"/>
          <w:b/>
          <w:i/>
        </w:rPr>
      </w:pPr>
      <w:r w:rsidRPr="00FE787C">
        <w:rPr>
          <w:rFonts w:ascii="Times New Roman" w:hAnsi="Times New Roman"/>
          <w:b/>
          <w:i/>
        </w:rPr>
        <w:t xml:space="preserve">CONSTITUCIÓN POLÍTICA DEL ESTADO LIBRE Y </w:t>
      </w:r>
    </w:p>
    <w:p w14:paraId="16B5C8DD" w14:textId="77777777" w:rsidR="00927EDE" w:rsidRPr="00FE787C" w:rsidRDefault="00927EDE" w:rsidP="00546C21">
      <w:pPr>
        <w:spacing w:after="0" w:line="240" w:lineRule="auto"/>
        <w:ind w:left="851" w:right="-91"/>
        <w:jc w:val="center"/>
        <w:rPr>
          <w:rFonts w:ascii="Times New Roman" w:hAnsi="Times New Roman"/>
          <w:b/>
          <w:i/>
        </w:rPr>
      </w:pPr>
      <w:r w:rsidRPr="00FE787C">
        <w:rPr>
          <w:rFonts w:ascii="Times New Roman" w:hAnsi="Times New Roman"/>
          <w:b/>
          <w:i/>
        </w:rPr>
        <w:t>SOBERANO DE NUEVO LEÓN</w:t>
      </w:r>
    </w:p>
    <w:p w14:paraId="56E783CD" w14:textId="77777777" w:rsidR="00927EDE" w:rsidRPr="00FE787C" w:rsidRDefault="00927EDE" w:rsidP="00546C21">
      <w:pPr>
        <w:spacing w:after="0" w:line="240" w:lineRule="auto"/>
        <w:ind w:left="851" w:right="-91"/>
        <w:jc w:val="center"/>
        <w:rPr>
          <w:rFonts w:ascii="Times New Roman" w:hAnsi="Times New Roman"/>
          <w:b/>
          <w:i/>
        </w:rPr>
      </w:pPr>
    </w:p>
    <w:p w14:paraId="0AB82E30" w14:textId="77777777" w:rsidR="00927EDE" w:rsidRPr="00FE787C" w:rsidRDefault="00927EDE" w:rsidP="00546C21">
      <w:pPr>
        <w:spacing w:after="0" w:line="240" w:lineRule="auto"/>
        <w:ind w:left="851" w:right="-91"/>
        <w:jc w:val="both"/>
        <w:rPr>
          <w:rFonts w:ascii="Times New Roman" w:hAnsi="Times New Roman"/>
          <w:bCs/>
        </w:rPr>
      </w:pPr>
      <w:r w:rsidRPr="00FE787C">
        <w:rPr>
          <w:rFonts w:ascii="Times New Roman" w:hAnsi="Times New Roman"/>
          <w:bCs/>
        </w:rPr>
        <w:t>“ARTÍCULO 96.- CORRESPONDE AL CONGRESO:</w:t>
      </w:r>
    </w:p>
    <w:p w14:paraId="56D08B54" w14:textId="77777777" w:rsidR="00927EDE" w:rsidRPr="00FE787C" w:rsidRDefault="00927EDE" w:rsidP="00546C21">
      <w:pPr>
        <w:spacing w:after="0" w:line="240" w:lineRule="auto"/>
        <w:ind w:left="851" w:right="-91"/>
        <w:jc w:val="both"/>
        <w:rPr>
          <w:rFonts w:ascii="Times New Roman" w:hAnsi="Times New Roman"/>
          <w:color w:val="31393C"/>
          <w:shd w:val="clear" w:color="auto" w:fill="FFFFFF"/>
        </w:rPr>
      </w:pPr>
      <w:r w:rsidRPr="00FE787C">
        <w:rPr>
          <w:rFonts w:ascii="Times New Roman" w:hAnsi="Times New Roman"/>
          <w:bCs/>
        </w:rPr>
        <w:lastRenderedPageBreak/>
        <w:t xml:space="preserve">IX. </w:t>
      </w:r>
      <w:r w:rsidRPr="00FE787C">
        <w:rPr>
          <w:rFonts w:ascii="Times New Roman" w:hAnsi="Times New Roman"/>
          <w:bCs/>
          <w:u w:val="single"/>
        </w:rPr>
        <w:t>EXAMINAR Y APROBAR ANUALMENTE</w:t>
      </w:r>
      <w:r w:rsidRPr="00FE787C">
        <w:rPr>
          <w:rFonts w:ascii="Times New Roman" w:hAnsi="Times New Roman"/>
          <w:bCs/>
        </w:rPr>
        <w:t xml:space="preserve">, A PROPUESTA DEL GOBERNADOR, EL </w:t>
      </w:r>
      <w:r w:rsidRPr="00FE787C">
        <w:rPr>
          <w:rFonts w:ascii="Times New Roman" w:hAnsi="Times New Roman"/>
          <w:bCs/>
          <w:u w:val="single"/>
        </w:rPr>
        <w:t>PRESUPUESTO DE EGRESOS DE LOS PODERES DEL ESTADO</w:t>
      </w:r>
      <w:r w:rsidRPr="00FE787C">
        <w:rPr>
          <w:rFonts w:ascii="Times New Roman" w:hAnsi="Times New Roman"/>
          <w:bCs/>
        </w:rPr>
        <w:t xml:space="preserve"> Y LOS PROYECTOS Y ARBITRIOS DE PÚBLICA UTILIDAD. UNA VEZ ANALIZADO Y DISCUTIDO EL PROYECTO DE LEY CORRESPONDIENTE, </w:t>
      </w:r>
      <w:r w:rsidRPr="00FE787C">
        <w:rPr>
          <w:rFonts w:ascii="Times New Roman" w:hAnsi="Times New Roman"/>
          <w:bCs/>
          <w:u w:val="single"/>
        </w:rPr>
        <w:t>EL CONGRESO PODRÁ MODIFICARLO, MOTIVANDO Y JUSTIFICANDO LOS CAMBIOS REALIZADOS</w:t>
      </w:r>
      <w:r w:rsidRPr="00FE787C">
        <w:rPr>
          <w:rFonts w:ascii="Times New Roman" w:hAnsi="Times New Roman"/>
          <w:bCs/>
        </w:rPr>
        <w:t xml:space="preserve">; ADEMÁS ESTABLECERÁ EN ÉL, </w:t>
      </w:r>
      <w:r w:rsidRPr="00FE787C">
        <w:rPr>
          <w:rFonts w:ascii="Times New Roman" w:hAnsi="Times New Roman"/>
          <w:bCs/>
          <w:u w:val="single"/>
        </w:rPr>
        <w:t xml:space="preserve">LOS SUELDOS APLICABLES AL GOBERNADOR DEL ESTADO Y A LOS SECRETARIOS QUE LE REPORTEN, ASÍ COMO LAS PARTIDAS AUTORIZADAS PARA REMUNERACIONES </w:t>
      </w:r>
      <w:r w:rsidRPr="00FE787C">
        <w:rPr>
          <w:rFonts w:ascii="Times New Roman" w:hAnsi="Times New Roman"/>
          <w:u w:val="single"/>
          <w:shd w:val="clear" w:color="auto" w:fill="FFFFFF"/>
        </w:rPr>
        <w:t>DE TODOS LOS SERVIDORES PÚBLICOS DEL ESTADO.</w:t>
      </w:r>
    </w:p>
    <w:p w14:paraId="197DEF95" w14:textId="77777777" w:rsidR="00927EDE" w:rsidRPr="00FE787C" w:rsidRDefault="00927EDE" w:rsidP="00546C21">
      <w:pPr>
        <w:spacing w:after="0" w:line="240" w:lineRule="auto"/>
        <w:ind w:left="851" w:right="-91"/>
        <w:jc w:val="both"/>
        <w:rPr>
          <w:rFonts w:ascii="Times New Roman" w:hAnsi="Times New Roman"/>
          <w:bCs/>
        </w:rPr>
      </w:pPr>
    </w:p>
    <w:p w14:paraId="0F5CE759" w14:textId="77777777" w:rsidR="00927EDE" w:rsidRPr="00FE787C" w:rsidRDefault="00927EDE" w:rsidP="00546C21">
      <w:pPr>
        <w:spacing w:after="0" w:line="240" w:lineRule="auto"/>
        <w:ind w:left="851" w:right="-91"/>
        <w:jc w:val="both"/>
        <w:rPr>
          <w:rFonts w:ascii="Times New Roman" w:hAnsi="Times New Roman"/>
          <w:bCs/>
        </w:rPr>
      </w:pPr>
      <w:r w:rsidRPr="00FE787C">
        <w:rPr>
          <w:rFonts w:ascii="Times New Roman" w:hAnsi="Times New Roman"/>
          <w:bCs/>
        </w:rPr>
        <w:t>EL PRESUPUESTO SEGUIRÁ EL PROCESO ESTABLECIDO EN EL ARTÍCULO 90 DE ESTA CONSTITUCIÓN CON EXCEPCIÓN DEL PLAZO PARA HACER LAS OBSERVACIONES QUE SERÁ DE TRES DÍAS.</w:t>
      </w:r>
    </w:p>
    <w:p w14:paraId="7A23E7FE" w14:textId="77777777" w:rsidR="00927EDE" w:rsidRPr="00FE787C" w:rsidRDefault="00927EDE" w:rsidP="00546C21">
      <w:pPr>
        <w:spacing w:after="0" w:line="240" w:lineRule="auto"/>
        <w:ind w:left="851" w:right="-91"/>
        <w:jc w:val="both"/>
        <w:rPr>
          <w:rFonts w:ascii="Times New Roman" w:hAnsi="Times New Roman"/>
          <w:bCs/>
        </w:rPr>
      </w:pPr>
    </w:p>
    <w:p w14:paraId="4E87F0FC" w14:textId="77777777" w:rsidR="00927EDE" w:rsidRPr="00FE787C" w:rsidRDefault="00927EDE" w:rsidP="00546C21">
      <w:pPr>
        <w:spacing w:after="0" w:line="240" w:lineRule="auto"/>
        <w:ind w:left="851" w:right="-91"/>
        <w:jc w:val="both"/>
        <w:rPr>
          <w:rFonts w:ascii="Times New Roman" w:hAnsi="Times New Roman"/>
        </w:rPr>
      </w:pPr>
      <w:r w:rsidRPr="00FE787C">
        <w:rPr>
          <w:rFonts w:ascii="Times New Roman" w:hAnsi="Times New Roman"/>
        </w:rPr>
        <w:t>SI TERMINADO UN AÑO, POR CUALQUIER CIRCUNSTANCIA NO SE HUBIERE PUBLICADO LA LEY DE EGRESOS QUE DEBA APLICARSE AL SIGUIENTE EJERCICIO, SEGUIRÁ VIGENTE LA MISMA DEL EJERCICIO QUE TERMINA, CUYA VIGENCIA CESARÁ CON LA PUBLICACIÓN Y ENTRADA EN VIGOR DE AQUÉLLA.</w:t>
      </w:r>
    </w:p>
    <w:p w14:paraId="5034DB2C" w14:textId="77777777" w:rsidR="00927EDE" w:rsidRPr="00FE787C" w:rsidRDefault="00927EDE" w:rsidP="00546C21">
      <w:pPr>
        <w:spacing w:after="0" w:line="240" w:lineRule="auto"/>
        <w:ind w:left="851" w:right="-91"/>
        <w:jc w:val="both"/>
        <w:rPr>
          <w:rFonts w:ascii="Times New Roman" w:hAnsi="Times New Roman"/>
        </w:rPr>
      </w:pPr>
    </w:p>
    <w:p w14:paraId="16C908D8" w14:textId="77777777" w:rsidR="00927EDE" w:rsidRPr="00FE787C" w:rsidRDefault="00927EDE" w:rsidP="00546C21">
      <w:pPr>
        <w:spacing w:after="0" w:line="240" w:lineRule="auto"/>
        <w:ind w:left="851" w:right="-91"/>
        <w:jc w:val="both"/>
        <w:rPr>
          <w:rFonts w:ascii="Times New Roman" w:hAnsi="Times New Roman"/>
        </w:rPr>
      </w:pPr>
      <w:r w:rsidRPr="00FE787C">
        <w:rPr>
          <w:rFonts w:ascii="Times New Roman" w:hAnsi="Times New Roman"/>
        </w:rPr>
        <w:t>EN LA LEY DE EGRESOS DEL ESTADO SE PODRÁN AUTORIZAR LAS EROGACIONES PLURIANUALES PARA AQUELLOS PROYECTOS DE INVERSIÓN EN INFRAESTRUCTURA QUE SE DETERMINEN CONFORME A LO DISPUESTO EN LA MISMA LEY. LAS EROGACIONES CORRESPONDIENTES DEBERÁN INCLUIRSE EN LAS SUBSECUENTES LEYES DE EGRESOS.</w:t>
      </w:r>
    </w:p>
    <w:p w14:paraId="3965027D" w14:textId="77777777" w:rsidR="00927EDE" w:rsidRPr="00FE787C" w:rsidRDefault="00927EDE" w:rsidP="00546C21">
      <w:pPr>
        <w:spacing w:after="0" w:line="240" w:lineRule="auto"/>
        <w:ind w:left="851" w:right="-91"/>
        <w:jc w:val="both"/>
        <w:rPr>
          <w:rFonts w:ascii="Times New Roman" w:hAnsi="Times New Roman"/>
        </w:rPr>
      </w:pPr>
    </w:p>
    <w:p w14:paraId="731D3BD7" w14:textId="77777777" w:rsidR="00927EDE" w:rsidRPr="00FE787C" w:rsidRDefault="00927EDE" w:rsidP="00546C21">
      <w:pPr>
        <w:spacing w:after="0" w:line="240" w:lineRule="auto"/>
        <w:ind w:left="851" w:right="-91"/>
        <w:jc w:val="both"/>
        <w:rPr>
          <w:rFonts w:ascii="Times New Roman" w:hAnsi="Times New Roman"/>
        </w:rPr>
      </w:pPr>
      <w:r w:rsidRPr="00FE787C">
        <w:rPr>
          <w:rFonts w:ascii="Times New Roman" w:hAnsi="Times New Roman"/>
        </w:rPr>
        <w:t>DENTRO DE LA LEY DE EGRESOS DEL ESTADO TAMBIÉN SE INCLUIRÁN LAS PARTIDAS PLURIANUALES NECESARIAS PARA CUMPLIR CON LAS OBLIGACIONES CONTRAÍDAS PARA OBRAS DE INFRAESTRUCTURA PÚBLICA, ENCONTRÁNDOSE ENTRE ELLAS LAS QUE SE REALICEN BAJO LA MODALIDAD DE PROYECTO DE PRESTACIÓN DE SERVICIOS.</w:t>
      </w:r>
    </w:p>
    <w:p w14:paraId="438D9D6B" w14:textId="77777777" w:rsidR="00927EDE" w:rsidRPr="00FE787C" w:rsidRDefault="00927EDE" w:rsidP="00546C21">
      <w:pPr>
        <w:spacing w:after="0" w:line="240" w:lineRule="auto"/>
        <w:ind w:left="851" w:right="-91"/>
        <w:jc w:val="both"/>
        <w:rPr>
          <w:rFonts w:ascii="Times New Roman" w:hAnsi="Times New Roman"/>
        </w:rPr>
      </w:pPr>
    </w:p>
    <w:p w14:paraId="2ADCE485" w14:textId="77777777" w:rsidR="00927EDE" w:rsidRPr="00FE787C" w:rsidRDefault="00927EDE" w:rsidP="00546C21">
      <w:pPr>
        <w:spacing w:after="0" w:line="240" w:lineRule="auto"/>
        <w:ind w:left="851" w:right="-91"/>
        <w:jc w:val="both"/>
        <w:rPr>
          <w:rFonts w:ascii="Times New Roman" w:hAnsi="Times New Roman"/>
        </w:rPr>
      </w:pPr>
      <w:r w:rsidRPr="00FE787C">
        <w:rPr>
          <w:rFonts w:ascii="Times New Roman" w:hAnsi="Times New Roman"/>
        </w:rPr>
        <w:t>LA APROBACIÓN DEL ESTABLECIMIENTO DE COMPROMISOS PLURIANUALES DEBERÁ HACERSE SIEMPRE Y CUANDO NO SE CAUSE PERJUICIO A LA VIABILIDAD FINANCIERA DEL ESTADO Y MUNICIPIOS NI SE MODIFIQUEN RAMOS, PROGRAMAS Y PROYECTOS PRIORITARIOS.”</w:t>
      </w:r>
    </w:p>
    <w:p w14:paraId="77378334" w14:textId="77777777" w:rsidR="00927EDE" w:rsidRPr="00FE787C" w:rsidRDefault="00927EDE" w:rsidP="00546C21">
      <w:pPr>
        <w:spacing w:after="0" w:line="360" w:lineRule="auto"/>
        <w:ind w:left="1276" w:right="-91"/>
        <w:jc w:val="both"/>
        <w:rPr>
          <w:rFonts w:ascii="Times New Roman" w:hAnsi="Times New Roman"/>
        </w:rPr>
      </w:pPr>
    </w:p>
    <w:p w14:paraId="4C5A8F88" w14:textId="27B14745" w:rsidR="001214DE" w:rsidRDefault="00927EDE" w:rsidP="00546C21">
      <w:pPr>
        <w:pStyle w:val="Textoindependiente"/>
        <w:spacing w:line="360" w:lineRule="auto"/>
        <w:ind w:right="-91"/>
        <w:rPr>
          <w:sz w:val="22"/>
          <w:szCs w:val="22"/>
        </w:rPr>
      </w:pPr>
      <w:r w:rsidRPr="00FE787C">
        <w:rPr>
          <w:sz w:val="22"/>
          <w:szCs w:val="22"/>
        </w:rPr>
        <w:t>DEL ANÁLISIS DEL CITADO TEXTO, SE DESPRENDEN LAS SIGUIENTES CONSIDERACIONES QUE SE ESTIMAN SE DEBEN TENER PRESENTES:</w:t>
      </w:r>
    </w:p>
    <w:p w14:paraId="143F2661" w14:textId="77777777" w:rsidR="007F0FD8" w:rsidRDefault="007F0FD8" w:rsidP="00546C21">
      <w:pPr>
        <w:pStyle w:val="Textoindependiente"/>
        <w:spacing w:line="240" w:lineRule="auto"/>
        <w:ind w:right="-91"/>
        <w:rPr>
          <w:sz w:val="22"/>
          <w:szCs w:val="22"/>
        </w:rPr>
      </w:pPr>
    </w:p>
    <w:p w14:paraId="17FB5961" w14:textId="77777777" w:rsidR="007F0FD8" w:rsidRPr="007F0FD8" w:rsidRDefault="007F0FD8" w:rsidP="00546C21">
      <w:pPr>
        <w:pStyle w:val="Prrafodelista"/>
        <w:numPr>
          <w:ilvl w:val="0"/>
          <w:numId w:val="30"/>
        </w:numPr>
        <w:ind w:left="567" w:right="-91" w:hanging="567"/>
        <w:jc w:val="both"/>
        <w:rPr>
          <w:sz w:val="22"/>
          <w:szCs w:val="22"/>
        </w:rPr>
      </w:pPr>
      <w:r w:rsidRPr="007F0FD8">
        <w:rPr>
          <w:sz w:val="22"/>
          <w:szCs w:val="22"/>
        </w:rPr>
        <w:t>LA FACULTAD ORIGINAL DE INICIAR EL ASUNTO COMPETE EXCLUSIVAMENTE AL EJECUTIVO DEL ESTADO.</w:t>
      </w:r>
    </w:p>
    <w:p w14:paraId="20A09B3B" w14:textId="77777777" w:rsidR="007F0FD8" w:rsidRPr="007F0FD8" w:rsidRDefault="007F0FD8" w:rsidP="00546C21">
      <w:pPr>
        <w:pStyle w:val="Prrafodelista"/>
        <w:ind w:left="567" w:right="-91"/>
        <w:jc w:val="both"/>
        <w:rPr>
          <w:sz w:val="22"/>
          <w:szCs w:val="22"/>
        </w:rPr>
      </w:pPr>
    </w:p>
    <w:p w14:paraId="4C6FFABA" w14:textId="77777777" w:rsidR="007F0FD8" w:rsidRPr="007F0FD8" w:rsidRDefault="007F0FD8" w:rsidP="00546C21">
      <w:pPr>
        <w:pStyle w:val="Prrafodelista"/>
        <w:numPr>
          <w:ilvl w:val="0"/>
          <w:numId w:val="30"/>
        </w:numPr>
        <w:ind w:left="567" w:right="-91" w:hanging="567"/>
        <w:jc w:val="both"/>
        <w:rPr>
          <w:sz w:val="22"/>
          <w:szCs w:val="22"/>
        </w:rPr>
      </w:pPr>
      <w:r w:rsidRPr="007F0FD8">
        <w:rPr>
          <w:sz w:val="22"/>
          <w:szCs w:val="22"/>
        </w:rPr>
        <w:t>SE ADVIERTE EL PRINCIPIO DE ANUALIDAD DE LA NORMA</w:t>
      </w:r>
    </w:p>
    <w:p w14:paraId="7EF298AB" w14:textId="77777777" w:rsidR="007F0FD8" w:rsidRPr="007F0FD8" w:rsidRDefault="007F0FD8" w:rsidP="00546C21">
      <w:pPr>
        <w:pStyle w:val="Prrafodelista"/>
        <w:ind w:left="567" w:right="-91" w:hanging="567"/>
        <w:jc w:val="both"/>
        <w:rPr>
          <w:sz w:val="22"/>
          <w:szCs w:val="22"/>
        </w:rPr>
      </w:pPr>
    </w:p>
    <w:p w14:paraId="3BD7D5ED" w14:textId="77777777" w:rsidR="007F0FD8" w:rsidRPr="007F0FD8" w:rsidRDefault="007F0FD8" w:rsidP="00546C21">
      <w:pPr>
        <w:pStyle w:val="Prrafodelista"/>
        <w:numPr>
          <w:ilvl w:val="0"/>
          <w:numId w:val="30"/>
        </w:numPr>
        <w:ind w:left="567" w:right="-91" w:hanging="567"/>
        <w:jc w:val="both"/>
        <w:rPr>
          <w:sz w:val="22"/>
          <w:szCs w:val="22"/>
        </w:rPr>
      </w:pPr>
      <w:r w:rsidRPr="007F0FD8">
        <w:rPr>
          <w:sz w:val="22"/>
          <w:szCs w:val="22"/>
        </w:rPr>
        <w:t>EXISTE LA FACULTAD DEL CONGRESO PARA EXAMINAR, MODIFICAR Y APROBAR EL PRESUPUESTO DE EGRESOS.</w:t>
      </w:r>
    </w:p>
    <w:p w14:paraId="6236BE09" w14:textId="77777777" w:rsidR="007F0FD8" w:rsidRPr="007F0FD8" w:rsidRDefault="007F0FD8" w:rsidP="00546C21">
      <w:pPr>
        <w:pStyle w:val="Prrafodelista"/>
        <w:ind w:left="567" w:right="-91" w:hanging="567"/>
        <w:jc w:val="both"/>
        <w:rPr>
          <w:sz w:val="22"/>
          <w:szCs w:val="22"/>
        </w:rPr>
      </w:pPr>
    </w:p>
    <w:p w14:paraId="55B01B59" w14:textId="69255069" w:rsidR="007F0FD8" w:rsidRDefault="007F0FD8" w:rsidP="00546C21">
      <w:pPr>
        <w:pStyle w:val="Textoindependiente"/>
        <w:numPr>
          <w:ilvl w:val="0"/>
          <w:numId w:val="28"/>
        </w:numPr>
        <w:spacing w:line="240" w:lineRule="auto"/>
        <w:ind w:left="567" w:right="-91" w:hanging="567"/>
        <w:rPr>
          <w:sz w:val="22"/>
          <w:szCs w:val="22"/>
        </w:rPr>
      </w:pPr>
      <w:r w:rsidRPr="007F0FD8">
        <w:rPr>
          <w:sz w:val="22"/>
          <w:szCs w:val="22"/>
        </w:rPr>
        <w:t xml:space="preserve">SE PLASMA LA AUTORIZACIÓN DE LAS EROGACIONES PLURIANUALES PARA PROYECTOS DE INVERSIÓN EN INFRAESTRUCTURA PÚBLICA, ASÍ COMO LA </w:t>
      </w:r>
      <w:r w:rsidRPr="007F0FD8">
        <w:rPr>
          <w:sz w:val="22"/>
          <w:szCs w:val="22"/>
        </w:rPr>
        <w:lastRenderedPageBreak/>
        <w:t>APROBACIÓN DE COMPROMISOS PLURIANUALES QUE NO MODIFIQUEN PROYECTOS PRIORITARIOS.</w:t>
      </w:r>
    </w:p>
    <w:p w14:paraId="49412088" w14:textId="77777777" w:rsidR="001214DE" w:rsidRDefault="001214DE" w:rsidP="00546C21">
      <w:pPr>
        <w:pStyle w:val="Textoindependiente"/>
        <w:spacing w:line="360" w:lineRule="auto"/>
        <w:ind w:right="-91"/>
        <w:rPr>
          <w:sz w:val="22"/>
          <w:szCs w:val="22"/>
        </w:rPr>
      </w:pPr>
    </w:p>
    <w:p w14:paraId="5F24C88F" w14:textId="7FE68FA7" w:rsidR="007F0FD8" w:rsidRDefault="003E6EEF" w:rsidP="00546C21">
      <w:pPr>
        <w:pStyle w:val="Textoindependiente"/>
        <w:spacing w:line="360" w:lineRule="auto"/>
        <w:ind w:right="-91"/>
        <w:rPr>
          <w:sz w:val="22"/>
          <w:szCs w:val="22"/>
        </w:rPr>
      </w:pPr>
      <w:r w:rsidRPr="00FE787C">
        <w:rPr>
          <w:sz w:val="22"/>
          <w:szCs w:val="22"/>
        </w:rPr>
        <w:t>ASIMISMO, ES DE SEÑALARSE QUE LA CONSTITUCIÓN POLÍTICA DEL ESTADO LIBRE Y SOBERANO DE NUEVO LEÓN, SEÑALA EN SU ARTÍCULO 125 FRACCIÓN XIX, DENTRO DE LAS PRERROGATIVAS DEL PODER EJECUTIVO ESTATAL, PARA PRESENTAR EL PRESUPUESTO DE EGRESOS DEL AÑO SIGUIENTE, PROPONIENDO LOS ARBITRIOS, ENTENDIÉNDOSE POR TALES, COMO EL CONJUNTO DE CONTRIBUCIONES QUE REGULAN LOS FONDOS PARA EL GASTO PÚBLICO DEL ESTADO, REQUISITO QUE HA QUEDADO SOLVENTADO TODA VEZ QUE EN FECHA 20 DE NOVIEMBRE DEL PRESENTE AÑO FUE PRESENTADO ANTE LA LA OFICIALÍA MAYOR Y ALGUNOS DIPUTADOS INTEGRANTES DE LA LXXVII LEGISLATURA, DEL H. CONGRESO DEL ESTADO, LA INICIATIVA DE LEY DE EGRESOS DEL ESTADO DE NUEVO LEÓN PARA EL EJERCICIO FISCAL DE 2025, TAL Y COMO SE ESTABLECE A CONTINUACIÓN:</w:t>
      </w:r>
    </w:p>
    <w:p w14:paraId="4B21F021" w14:textId="77777777" w:rsidR="003E6EEF" w:rsidRDefault="003E6EEF" w:rsidP="00546C21">
      <w:pPr>
        <w:pStyle w:val="Textoindependiente"/>
        <w:spacing w:line="240" w:lineRule="auto"/>
        <w:ind w:right="-91"/>
        <w:rPr>
          <w:sz w:val="22"/>
          <w:szCs w:val="22"/>
        </w:rPr>
      </w:pPr>
    </w:p>
    <w:p w14:paraId="3010A605" w14:textId="77777777" w:rsidR="00330C7E" w:rsidRPr="00330C7E" w:rsidRDefault="00330C7E" w:rsidP="00546C21">
      <w:pPr>
        <w:spacing w:after="0" w:line="240" w:lineRule="auto"/>
        <w:ind w:left="1418" w:right="-91"/>
        <w:jc w:val="center"/>
        <w:rPr>
          <w:rFonts w:ascii="Times New Roman" w:eastAsia="Times New Roman" w:hAnsi="Times New Roman" w:cs="Times New Roman"/>
          <w:b/>
        </w:rPr>
      </w:pPr>
      <w:r w:rsidRPr="00330C7E">
        <w:rPr>
          <w:rFonts w:ascii="Times New Roman" w:eastAsia="Times New Roman" w:hAnsi="Times New Roman" w:cs="Times New Roman"/>
          <w:b/>
        </w:rPr>
        <w:t>CONSTITUCIÓN POLÍTICA DEL ESTADO LIBRE Y SOBERANO DE NUEVO LEÓN</w:t>
      </w:r>
    </w:p>
    <w:p w14:paraId="09BDCD22" w14:textId="77777777" w:rsidR="00330C7E" w:rsidRPr="00330C7E" w:rsidRDefault="00330C7E" w:rsidP="00546C21">
      <w:pPr>
        <w:spacing w:after="0" w:line="240" w:lineRule="auto"/>
        <w:ind w:left="851" w:right="-91"/>
        <w:jc w:val="both"/>
        <w:rPr>
          <w:rFonts w:ascii="Times New Roman" w:eastAsia="Times New Roman" w:hAnsi="Times New Roman" w:cs="Times New Roman"/>
        </w:rPr>
      </w:pPr>
    </w:p>
    <w:p w14:paraId="5173577C" w14:textId="77777777" w:rsidR="00330C7E" w:rsidRPr="00330C7E" w:rsidRDefault="00330C7E" w:rsidP="00546C21">
      <w:pPr>
        <w:spacing w:after="0" w:line="240" w:lineRule="auto"/>
        <w:ind w:left="851" w:right="-91"/>
        <w:jc w:val="both"/>
        <w:rPr>
          <w:rFonts w:ascii="Times New Roman" w:eastAsia="Times New Roman" w:hAnsi="Times New Roman" w:cs="Times New Roman"/>
          <w:bCs/>
        </w:rPr>
      </w:pPr>
      <w:r w:rsidRPr="00330C7E">
        <w:rPr>
          <w:rFonts w:ascii="Times New Roman" w:eastAsia="Times New Roman" w:hAnsi="Times New Roman" w:cs="Times New Roman"/>
          <w:bCs/>
        </w:rPr>
        <w:t>ARTÍCULO 125.- AL PODER EJECUTIVO CORRESPONDE:</w:t>
      </w:r>
    </w:p>
    <w:p w14:paraId="50F00A7C" w14:textId="77777777" w:rsidR="00330C7E" w:rsidRPr="00330C7E" w:rsidRDefault="00330C7E" w:rsidP="00546C21">
      <w:pPr>
        <w:spacing w:after="0" w:line="240" w:lineRule="auto"/>
        <w:ind w:left="851" w:right="-91"/>
        <w:jc w:val="both"/>
        <w:rPr>
          <w:rFonts w:ascii="Times New Roman" w:eastAsia="Times New Roman" w:hAnsi="Times New Roman" w:cs="Times New Roman"/>
        </w:rPr>
      </w:pPr>
    </w:p>
    <w:p w14:paraId="70060291" w14:textId="23CF1A1B" w:rsidR="003E6EEF" w:rsidRDefault="00330C7E" w:rsidP="00546C21">
      <w:pPr>
        <w:pStyle w:val="Textoindependiente"/>
        <w:spacing w:line="240" w:lineRule="auto"/>
        <w:ind w:left="851" w:right="-91"/>
        <w:rPr>
          <w:sz w:val="22"/>
          <w:szCs w:val="22"/>
        </w:rPr>
      </w:pPr>
      <w:r w:rsidRPr="00330C7E">
        <w:rPr>
          <w:bCs/>
          <w:sz w:val="22"/>
          <w:szCs w:val="22"/>
          <w:lang w:eastAsia="en-US"/>
        </w:rPr>
        <w:t xml:space="preserve">XIX.- </w:t>
      </w:r>
      <w:r w:rsidRPr="00330C7E">
        <w:rPr>
          <w:sz w:val="22"/>
          <w:szCs w:val="22"/>
          <w:shd w:val="clear" w:color="auto" w:fill="FFFFFF"/>
          <w:lang w:eastAsia="en-US"/>
        </w:rPr>
        <w:t>PRESENTAR AL CONGRESO DEL ESTADO A MÁS TARDAR EL DÍA VEINTE DE NOVIEMBRE DE CADA AÑO, LAS INICIATIVAS DE LEY DE INGRESOS Y LEY DE EGRESOS DEL AÑO SIGUIENTE, PROPONIENDO LOS ARBITRIOS PARA CUBRIRLO. EL INCUMPLIMIENTO DEL PLAZO PREVISTO EN ESTA DISPOSICIÓN SERÁ CONSIDERADO COMO FALTA ADMINISTRATIVA GRAVE, PARA LO CUAL SE DEBERÁ PROCEDER EN TÉRMINOS DE LOS ARTÍCULOS 202 Y 203 DE ESTA CONSTITUCIÓN.</w:t>
      </w:r>
    </w:p>
    <w:p w14:paraId="212EFD94" w14:textId="77777777" w:rsidR="007F0FD8" w:rsidRDefault="007F0FD8" w:rsidP="00546C21">
      <w:pPr>
        <w:pStyle w:val="Textoindependiente"/>
        <w:spacing w:line="360" w:lineRule="auto"/>
        <w:ind w:right="-91"/>
        <w:rPr>
          <w:sz w:val="22"/>
          <w:szCs w:val="22"/>
        </w:rPr>
      </w:pPr>
    </w:p>
    <w:p w14:paraId="22C2D243" w14:textId="2B7F3EA0" w:rsidR="007F0FD8" w:rsidRDefault="00330C7E" w:rsidP="00546C21">
      <w:pPr>
        <w:pStyle w:val="Textoindependiente"/>
        <w:spacing w:line="360" w:lineRule="auto"/>
        <w:ind w:right="-91"/>
        <w:rPr>
          <w:sz w:val="22"/>
          <w:szCs w:val="22"/>
        </w:rPr>
      </w:pPr>
      <w:r w:rsidRPr="00FE787C">
        <w:rPr>
          <w:sz w:val="22"/>
          <w:szCs w:val="22"/>
        </w:rPr>
        <w:t>AUNADO A LO ANTERIOR, NUESTRA CARTA MAGNA ESTABLECE EN SU NUMERAL 116, EL PRINCIPIO DE SEPARACIÓN DE LOS PODERES PÚBLICOS, QUE ES PRECISAMENTE POR DISPOSICIÓN NORMATIVA QUE LAS LEGISLATURAS DE LOS ESTADOS DEBERÁN APROBAR ANUALMENTE EL PRESUPUESTO DE EGRESOS, SEÑALANDO ADEMÁS LAS REMUNERACIONES DE LOS SERVIDORES PÚBLICOS Y SUS TABULADORES RESPECTIVOS, TAL Y COMO ESTABLECE A CONTINUACIÓN:</w:t>
      </w:r>
    </w:p>
    <w:p w14:paraId="4B925698" w14:textId="77777777" w:rsidR="00330C7E" w:rsidRDefault="00330C7E" w:rsidP="00546C21">
      <w:pPr>
        <w:pStyle w:val="Textoindependiente"/>
        <w:spacing w:line="240" w:lineRule="auto"/>
        <w:ind w:right="-91"/>
        <w:rPr>
          <w:sz w:val="22"/>
          <w:szCs w:val="22"/>
        </w:rPr>
      </w:pPr>
    </w:p>
    <w:p w14:paraId="3EBDF336" w14:textId="77777777" w:rsidR="00330C7E" w:rsidRPr="00FE787C" w:rsidRDefault="00330C7E" w:rsidP="00546C21">
      <w:pPr>
        <w:spacing w:after="0" w:line="240" w:lineRule="auto"/>
        <w:ind w:left="851" w:right="-91"/>
        <w:jc w:val="center"/>
        <w:rPr>
          <w:rFonts w:ascii="Times New Roman" w:hAnsi="Times New Roman"/>
          <w:b/>
        </w:rPr>
      </w:pPr>
      <w:r w:rsidRPr="00FE787C">
        <w:rPr>
          <w:rFonts w:ascii="Times New Roman" w:hAnsi="Times New Roman"/>
          <w:b/>
        </w:rPr>
        <w:t>CONSTITUCIÓN POLÍTICA DE LOS ESTADOS UNIDOS MEXICANOS</w:t>
      </w:r>
    </w:p>
    <w:p w14:paraId="18283802" w14:textId="77777777" w:rsidR="00330C7E" w:rsidRPr="00FE787C" w:rsidRDefault="00330C7E" w:rsidP="00546C21">
      <w:pPr>
        <w:tabs>
          <w:tab w:val="left" w:pos="851"/>
        </w:tabs>
        <w:spacing w:after="0" w:line="240" w:lineRule="auto"/>
        <w:ind w:left="851" w:right="-91"/>
        <w:jc w:val="both"/>
        <w:rPr>
          <w:rFonts w:ascii="Times New Roman" w:hAnsi="Times New Roman"/>
        </w:rPr>
      </w:pPr>
    </w:p>
    <w:p w14:paraId="59F972F3" w14:textId="77777777" w:rsidR="00330C7E" w:rsidRPr="00FE787C" w:rsidRDefault="00330C7E" w:rsidP="00546C21">
      <w:pPr>
        <w:tabs>
          <w:tab w:val="left" w:pos="851"/>
        </w:tabs>
        <w:spacing w:after="0" w:line="240" w:lineRule="auto"/>
        <w:ind w:left="851" w:right="-91"/>
        <w:jc w:val="both"/>
        <w:rPr>
          <w:rFonts w:ascii="Times New Roman" w:hAnsi="Times New Roman"/>
          <w:i/>
        </w:rPr>
      </w:pPr>
      <w:r w:rsidRPr="00FE787C">
        <w:rPr>
          <w:rFonts w:ascii="Times New Roman" w:hAnsi="Times New Roman"/>
          <w:b/>
          <w:i/>
        </w:rPr>
        <w:t>“ARTÍCULO 116.</w:t>
      </w:r>
      <w:r w:rsidRPr="00FE787C">
        <w:rPr>
          <w:rFonts w:ascii="Times New Roman" w:hAnsi="Times New Roman"/>
          <w:i/>
        </w:rPr>
        <w:t xml:space="preserve"> EL PODER PÚBLICO DE LOS ESTADOS SE DIVIDIRÁ, PARA SU EJERCICIO, EN EJECUTIVO, LEGISLATIVO Y JUDICIAL, Y NO PODRÁN REUNIRSE DOS O MÁS DE ESTOS PODERES EN UNA SOLA PERSONA O CORPORACIÓN, NI DEPOSITARSE EL LEGISLATIVO EN UN SOLO INDIVIDUO.</w:t>
      </w:r>
    </w:p>
    <w:p w14:paraId="51BBC664" w14:textId="77777777" w:rsidR="00330C7E" w:rsidRPr="00FE787C" w:rsidRDefault="00330C7E" w:rsidP="00546C21">
      <w:pPr>
        <w:tabs>
          <w:tab w:val="left" w:pos="851"/>
        </w:tabs>
        <w:spacing w:after="0" w:line="240" w:lineRule="auto"/>
        <w:ind w:left="851" w:right="-91"/>
        <w:jc w:val="both"/>
        <w:rPr>
          <w:rFonts w:ascii="Times New Roman" w:hAnsi="Times New Roman"/>
          <w:i/>
        </w:rPr>
      </w:pPr>
    </w:p>
    <w:p w14:paraId="2BB6DCAC" w14:textId="77777777" w:rsidR="00330C7E" w:rsidRPr="00FE787C" w:rsidRDefault="00330C7E" w:rsidP="00546C21">
      <w:pPr>
        <w:tabs>
          <w:tab w:val="left" w:pos="851"/>
        </w:tabs>
        <w:spacing w:after="0" w:line="240" w:lineRule="auto"/>
        <w:ind w:left="851" w:right="-91"/>
        <w:jc w:val="both"/>
        <w:rPr>
          <w:rFonts w:ascii="Times New Roman" w:hAnsi="Times New Roman"/>
          <w:i/>
        </w:rPr>
      </w:pPr>
      <w:r w:rsidRPr="00FE787C">
        <w:rPr>
          <w:rFonts w:ascii="Times New Roman" w:hAnsi="Times New Roman"/>
          <w:i/>
        </w:rPr>
        <w:lastRenderedPageBreak/>
        <w:t>LOS PODERES DE LOS ESTADOS SE ORGANIZARÁN CONFORME A LA CONSTITUCIÓN DE CADA UNO DE ELLOS, CON SUJECIÓN A LAS SIGUIENTES NORMAS:</w:t>
      </w:r>
    </w:p>
    <w:p w14:paraId="213C6D01" w14:textId="77777777" w:rsidR="00330C7E" w:rsidRPr="00FE787C" w:rsidRDefault="00330C7E" w:rsidP="00546C21">
      <w:pPr>
        <w:tabs>
          <w:tab w:val="left" w:pos="851"/>
        </w:tabs>
        <w:spacing w:after="0" w:line="240" w:lineRule="auto"/>
        <w:ind w:left="851" w:right="-91"/>
        <w:jc w:val="both"/>
        <w:rPr>
          <w:rFonts w:ascii="Times New Roman" w:hAnsi="Times New Roman"/>
          <w:i/>
        </w:rPr>
      </w:pPr>
    </w:p>
    <w:p w14:paraId="262E93E2" w14:textId="77777777" w:rsidR="00330C7E" w:rsidRPr="00FE787C" w:rsidRDefault="00330C7E" w:rsidP="00546C21">
      <w:pPr>
        <w:tabs>
          <w:tab w:val="left" w:pos="851"/>
        </w:tabs>
        <w:spacing w:after="0" w:line="240" w:lineRule="auto"/>
        <w:ind w:left="851" w:right="-91"/>
        <w:jc w:val="both"/>
        <w:rPr>
          <w:rFonts w:ascii="Times New Roman" w:eastAsia="MS Mincho" w:hAnsi="Times New Roman"/>
          <w:i/>
          <w:iCs/>
        </w:rPr>
      </w:pPr>
      <w:r w:rsidRPr="00FE787C">
        <w:rPr>
          <w:rFonts w:ascii="Times New Roman" w:hAnsi="Times New Roman"/>
          <w:b/>
          <w:bCs/>
          <w:i/>
        </w:rPr>
        <w:t xml:space="preserve">I. </w:t>
      </w:r>
      <w:r w:rsidRPr="00FE787C">
        <w:rPr>
          <w:rFonts w:ascii="Times New Roman" w:hAnsi="Times New Roman"/>
          <w:b/>
          <w:bCs/>
          <w:i/>
        </w:rPr>
        <w:tab/>
      </w:r>
      <w:r w:rsidRPr="00FE787C">
        <w:rPr>
          <w:rFonts w:ascii="Times New Roman" w:hAnsi="Times New Roman"/>
          <w:i/>
        </w:rPr>
        <w:t>…</w:t>
      </w:r>
      <w:r>
        <w:rPr>
          <w:rFonts w:ascii="Times New Roman" w:hAnsi="Times New Roman"/>
          <w:i/>
        </w:rPr>
        <w:t>…………………………………………………………………………</w:t>
      </w:r>
    </w:p>
    <w:p w14:paraId="63EC1ABE" w14:textId="77777777" w:rsidR="00330C7E" w:rsidRPr="00FE787C" w:rsidRDefault="00330C7E" w:rsidP="00546C21">
      <w:pPr>
        <w:tabs>
          <w:tab w:val="left" w:pos="851"/>
        </w:tabs>
        <w:spacing w:after="0" w:line="240" w:lineRule="auto"/>
        <w:ind w:left="851" w:right="-91"/>
        <w:jc w:val="both"/>
        <w:rPr>
          <w:rFonts w:ascii="Times New Roman" w:hAnsi="Times New Roman"/>
          <w:i/>
        </w:rPr>
      </w:pPr>
    </w:p>
    <w:p w14:paraId="73CADC76" w14:textId="77777777" w:rsidR="00330C7E" w:rsidRPr="00FE787C" w:rsidRDefault="00330C7E" w:rsidP="00546C21">
      <w:pPr>
        <w:tabs>
          <w:tab w:val="left" w:pos="851"/>
        </w:tabs>
        <w:spacing w:after="0" w:line="240" w:lineRule="auto"/>
        <w:ind w:left="851" w:right="-91"/>
        <w:jc w:val="both"/>
        <w:rPr>
          <w:rFonts w:ascii="Times New Roman" w:hAnsi="Times New Roman"/>
          <w:i/>
        </w:rPr>
      </w:pPr>
      <w:r w:rsidRPr="00FE787C">
        <w:rPr>
          <w:rFonts w:ascii="Times New Roman" w:hAnsi="Times New Roman"/>
          <w:b/>
          <w:bCs/>
          <w:i/>
        </w:rPr>
        <w:t xml:space="preserve">II. </w:t>
      </w:r>
      <w:r w:rsidRPr="00FE787C">
        <w:rPr>
          <w:rFonts w:ascii="Times New Roman" w:hAnsi="Times New Roman"/>
          <w:b/>
          <w:bCs/>
          <w:i/>
        </w:rPr>
        <w:tab/>
      </w:r>
      <w:r w:rsidRPr="00FE787C">
        <w:rPr>
          <w:rFonts w:ascii="Times New Roman" w:hAnsi="Times New Roman"/>
          <w:i/>
        </w:rPr>
        <w:t>…</w:t>
      </w:r>
      <w:r>
        <w:rPr>
          <w:rFonts w:ascii="Times New Roman" w:hAnsi="Times New Roman"/>
          <w:i/>
        </w:rPr>
        <w:t>……………………………………………………….………………..</w:t>
      </w:r>
    </w:p>
    <w:p w14:paraId="48789B38" w14:textId="77777777" w:rsidR="00330C7E" w:rsidRPr="00FE787C" w:rsidRDefault="00330C7E" w:rsidP="00546C21">
      <w:pPr>
        <w:tabs>
          <w:tab w:val="left" w:pos="851"/>
        </w:tabs>
        <w:spacing w:after="0" w:line="240" w:lineRule="auto"/>
        <w:ind w:left="851" w:right="-91"/>
        <w:jc w:val="both"/>
        <w:rPr>
          <w:rFonts w:ascii="Times New Roman" w:hAnsi="Times New Roman"/>
          <w:i/>
        </w:rPr>
      </w:pPr>
    </w:p>
    <w:p w14:paraId="55E79307" w14:textId="77777777" w:rsidR="00330C7E" w:rsidRPr="00FE787C" w:rsidRDefault="00330C7E" w:rsidP="00546C21">
      <w:pPr>
        <w:tabs>
          <w:tab w:val="left" w:pos="851"/>
        </w:tabs>
        <w:spacing w:after="0" w:line="240" w:lineRule="auto"/>
        <w:ind w:left="851" w:right="-91"/>
        <w:jc w:val="both"/>
        <w:rPr>
          <w:rFonts w:ascii="Times New Roman" w:hAnsi="Times New Roman"/>
          <w:i/>
        </w:rPr>
      </w:pPr>
      <w:r w:rsidRPr="00FE787C">
        <w:rPr>
          <w:rFonts w:ascii="Times New Roman" w:hAnsi="Times New Roman"/>
          <w:i/>
        </w:rPr>
        <w:t>…</w:t>
      </w:r>
      <w:r>
        <w:rPr>
          <w:rFonts w:ascii="Times New Roman" w:hAnsi="Times New Roman"/>
          <w:i/>
        </w:rPr>
        <w:t>………………………………………………………………….…………….</w:t>
      </w:r>
    </w:p>
    <w:p w14:paraId="30004BA9" w14:textId="77777777" w:rsidR="00330C7E" w:rsidRPr="00FE787C" w:rsidRDefault="00330C7E" w:rsidP="00546C21">
      <w:pPr>
        <w:tabs>
          <w:tab w:val="left" w:pos="851"/>
        </w:tabs>
        <w:spacing w:after="0" w:line="240" w:lineRule="auto"/>
        <w:ind w:left="851" w:right="-91"/>
        <w:jc w:val="both"/>
        <w:rPr>
          <w:rFonts w:ascii="Times New Roman" w:hAnsi="Times New Roman"/>
          <w:i/>
        </w:rPr>
      </w:pPr>
      <w:r w:rsidRPr="00FE787C">
        <w:rPr>
          <w:rFonts w:ascii="Times New Roman" w:hAnsi="Times New Roman"/>
          <w:i/>
        </w:rPr>
        <w:t>…</w:t>
      </w:r>
      <w:r>
        <w:rPr>
          <w:rFonts w:ascii="Times New Roman" w:hAnsi="Times New Roman"/>
          <w:i/>
        </w:rPr>
        <w:t>…………………………………………………………………….………….</w:t>
      </w:r>
    </w:p>
    <w:p w14:paraId="16635D40" w14:textId="77777777" w:rsidR="00330C7E" w:rsidRPr="00FE787C" w:rsidRDefault="00330C7E" w:rsidP="00546C21">
      <w:pPr>
        <w:tabs>
          <w:tab w:val="left" w:pos="851"/>
        </w:tabs>
        <w:spacing w:after="0" w:line="240" w:lineRule="auto"/>
        <w:ind w:left="851" w:right="-91"/>
        <w:jc w:val="both"/>
        <w:rPr>
          <w:rFonts w:ascii="Times New Roman" w:hAnsi="Times New Roman"/>
          <w:i/>
        </w:rPr>
      </w:pPr>
    </w:p>
    <w:p w14:paraId="7CFD2555" w14:textId="77777777" w:rsidR="00330C7E" w:rsidRPr="00FE787C" w:rsidRDefault="00330C7E" w:rsidP="00546C21">
      <w:pPr>
        <w:tabs>
          <w:tab w:val="left" w:pos="851"/>
        </w:tabs>
        <w:spacing w:after="0" w:line="240" w:lineRule="auto"/>
        <w:ind w:left="851" w:right="-91"/>
        <w:jc w:val="both"/>
        <w:rPr>
          <w:rFonts w:ascii="Times New Roman" w:hAnsi="Times New Roman"/>
          <w:i/>
          <w:u w:val="single"/>
        </w:rPr>
      </w:pPr>
      <w:r w:rsidRPr="00FE787C">
        <w:rPr>
          <w:rFonts w:ascii="Times New Roman" w:hAnsi="Times New Roman"/>
          <w:i/>
          <w:u w:val="single"/>
        </w:rPr>
        <w:t>CORRESPONDE A LAS LEGISLATURAS DE LOS ESTADOS LA APROBACIÓN ANUAL DEL PRESUPUESTO DE EGRESOS CORRESPONDIENTE. AL SEÑALAR LAS REMUNERACIONES DE SERVIDORES PÚBLICOS DEBERÁN SUJETARSE A LAS BASES PREVISTAS EN EL ARTÍCULO 127 DE ESTA CONSTITUCIÓN.</w:t>
      </w:r>
    </w:p>
    <w:p w14:paraId="168E19DA" w14:textId="77777777" w:rsidR="00330C7E" w:rsidRPr="00FE787C" w:rsidRDefault="00330C7E" w:rsidP="00546C21">
      <w:pPr>
        <w:tabs>
          <w:tab w:val="left" w:pos="851"/>
        </w:tabs>
        <w:spacing w:after="0" w:line="240" w:lineRule="auto"/>
        <w:ind w:left="851" w:right="-91"/>
        <w:jc w:val="both"/>
        <w:rPr>
          <w:rFonts w:ascii="Times New Roman" w:hAnsi="Times New Roman"/>
          <w:i/>
        </w:rPr>
      </w:pPr>
    </w:p>
    <w:p w14:paraId="4810D039" w14:textId="6482904B" w:rsidR="00330C7E" w:rsidRDefault="00330C7E" w:rsidP="00546C21">
      <w:pPr>
        <w:pStyle w:val="Textoindependiente"/>
        <w:spacing w:line="240" w:lineRule="auto"/>
        <w:ind w:left="709" w:right="-91"/>
        <w:rPr>
          <w:sz w:val="22"/>
          <w:szCs w:val="22"/>
        </w:rPr>
      </w:pPr>
      <w:r w:rsidRPr="00FE787C">
        <w:rPr>
          <w:i/>
          <w:sz w:val="22"/>
          <w:szCs w:val="22"/>
        </w:rPr>
        <w:t>LOS PODERES ESTATALES LEGISLATIVO, EJECUTIVO Y JUDICIAL, ASÍ COMO LOS ORGANISMOS CON AUTONOMÍA RECONOCIDA EN SUS CONSTITUCIONES LOCALES, DEBERÁN INCLUIR DENTRO DE SUS PROYECTOS DE PRESUPUESTOS, LOS TABULADORES DESGLOSADOS DE LAS REMUNERACIONES QUE SE PROPONE PERCIBAN SUS SERVIDORES PÚBLICOS. ESTAS PROPUESTAS DEBERÁN OBSERVAR EL PROCEDIMIENTO QUE PARA LA APROBACIÓN DE LOS PRESUPUESTOS DE EGRESOS DE LOS ESTADOS, ESTABLEZCAN LAS DISPOSICIONES CONSTITUCIONALES Y LEGALES APLICABLES.”</w:t>
      </w:r>
    </w:p>
    <w:p w14:paraId="4E41B0AE" w14:textId="77777777" w:rsidR="00330C7E" w:rsidRDefault="00330C7E" w:rsidP="00546C21">
      <w:pPr>
        <w:pStyle w:val="Textoindependiente"/>
        <w:spacing w:line="360" w:lineRule="auto"/>
        <w:ind w:right="-91"/>
        <w:rPr>
          <w:sz w:val="22"/>
          <w:szCs w:val="22"/>
        </w:rPr>
      </w:pPr>
    </w:p>
    <w:p w14:paraId="4903CBF1" w14:textId="61500F9D" w:rsidR="00330C7E" w:rsidRDefault="00330C7E" w:rsidP="00546C21">
      <w:pPr>
        <w:pStyle w:val="Textoindependiente"/>
        <w:spacing w:line="360" w:lineRule="auto"/>
        <w:ind w:right="-91"/>
        <w:rPr>
          <w:rFonts w:eastAsia="SymbolMT"/>
          <w:sz w:val="22"/>
          <w:szCs w:val="22"/>
        </w:rPr>
      </w:pPr>
      <w:r w:rsidRPr="00FE787C">
        <w:rPr>
          <w:sz w:val="22"/>
          <w:szCs w:val="22"/>
        </w:rPr>
        <w:t xml:space="preserve">AHORA BIEN, RESULTA NECESARIO ADVERTIR QUE ESTA SOBERANÍA POPULAR RECIBIÓ PARA SU ESTUDIO Y DICTAMEN DIVERSAS INICIATIVAS QUE EN SU CONJUNTO CONFORMAN EL DENOMINADO PAQUETE FISCAL PARA EL EJERCICIO FISCAL 2025, A TRAVÉS DEL CUAL ESTE PODER LEGISLATIVO ESTATAL EJERCE SUS ATRIBUCIONES SOBERANAS PARA PARTICIPAR DE MANERA CONJUNTA CON EL PODER EJECUTIVO ESTATAL, EN LA DETERMINACIÓN DE LOS ARBITRIOS Y PARTIDAS PARA EL EJERCICIO DE LAS ATRIBUCIONES QUE CORRESPONDEN A LA ADMINISTRACIÓN PÚBLICA ESTATAL. </w:t>
      </w:r>
      <w:r w:rsidRPr="00FE787C">
        <w:rPr>
          <w:rFonts w:eastAsia="Arial"/>
          <w:bCs/>
          <w:sz w:val="22"/>
          <w:szCs w:val="22"/>
          <w:lang w:eastAsia="es-MX"/>
        </w:rPr>
        <w:t xml:space="preserve">ASÍ MISMO, ES DE SEÑALAR QUE EN BASE A LO EXPRESADO EN PARRADOS ANTERIORES, ESTA COMISIÓN DE PRESUPUESTO, ES LA RESPONSABLE DE PROPONER AL PLENO DEL CONGRESO DEL ESTADO UN PROYECTO DE DECRETO QUE FUNDAMENTE Y MOTIVE LA PRESENTE INICIATIVA, A EFECTO DE DAR CLARIDAD AL GASTO ESTATAL EN CORRELACIÓN CON EL INGRESO RESPECTIVO. </w:t>
      </w:r>
      <w:r w:rsidRPr="00FE787C">
        <w:rPr>
          <w:sz w:val="22"/>
          <w:szCs w:val="22"/>
        </w:rPr>
        <w:t xml:space="preserve">EN CONSECUENCIA, DE LO ANTES SEÑALADO, EN EL PRESENTE DICTAMEN SE PREVÉ CONSIDERAR LOS PRINCIPIOS CONSTITUCIONALES CONTEMPLADOS EN LA LEY DE DISCIPLINA FINANCIERA DE LAS ENTIDADES FEDERATIVAS Y LOS MUNICIPIOS, CUYO OBJETIVO ES ASEGURAR UN MANEJO SOSTENIBLE DE LAS FINANZAS PÚBLICAS. </w:t>
      </w:r>
      <w:r w:rsidRPr="00FE787C">
        <w:rPr>
          <w:sz w:val="22"/>
          <w:szCs w:val="22"/>
          <w:shd w:val="clear" w:color="auto" w:fill="FFFFFF"/>
        </w:rPr>
        <w:t xml:space="preserve">ES POR LO QUE SE CUMPLE CON LOS PRINCIPIOS </w:t>
      </w:r>
      <w:r w:rsidRPr="00FE787C">
        <w:rPr>
          <w:rFonts w:eastAsia="SymbolMT"/>
          <w:sz w:val="22"/>
          <w:szCs w:val="22"/>
        </w:rPr>
        <w:t xml:space="preserve">DE DISCIPLINA FINANCIERA Y RESPONSABILIDAD </w:t>
      </w:r>
      <w:r w:rsidRPr="00FE787C">
        <w:rPr>
          <w:rFonts w:eastAsia="SymbolMT"/>
          <w:sz w:val="22"/>
          <w:szCs w:val="22"/>
        </w:rPr>
        <w:lastRenderedPageBreak/>
        <w:t>HACENDARIA, PARA QUE LAS ENTIDADES FEDERATIVAS ELABOREN SUS PRESUPUESTOS DE INGRESOS Y GASTOS, OBSERVANDO LO SIGUIENTE:</w:t>
      </w:r>
    </w:p>
    <w:p w14:paraId="47E3A301" w14:textId="77777777" w:rsidR="00330C7E" w:rsidRPr="00FE787C" w:rsidRDefault="00330C7E" w:rsidP="00546C21">
      <w:pPr>
        <w:autoSpaceDE w:val="0"/>
        <w:autoSpaceDN w:val="0"/>
        <w:adjustRightInd w:val="0"/>
        <w:spacing w:after="0" w:line="240" w:lineRule="auto"/>
        <w:ind w:right="-91"/>
        <w:jc w:val="both"/>
        <w:rPr>
          <w:rFonts w:ascii="Times New Roman" w:eastAsia="SymbolMT" w:hAnsi="Times New Roman"/>
        </w:rPr>
      </w:pPr>
    </w:p>
    <w:p w14:paraId="02F13E53" w14:textId="77777777" w:rsidR="00330C7E" w:rsidRPr="00FE787C" w:rsidRDefault="00330C7E" w:rsidP="00546C21">
      <w:pPr>
        <w:autoSpaceDE w:val="0"/>
        <w:autoSpaceDN w:val="0"/>
        <w:adjustRightInd w:val="0"/>
        <w:spacing w:after="0" w:line="240" w:lineRule="auto"/>
        <w:ind w:left="567" w:right="-91" w:hanging="567"/>
        <w:jc w:val="both"/>
        <w:rPr>
          <w:rFonts w:ascii="Times New Roman" w:eastAsia="SymbolMT" w:hAnsi="Times New Roman"/>
        </w:rPr>
      </w:pPr>
      <w:r w:rsidRPr="00FE787C">
        <w:rPr>
          <w:rFonts w:ascii="Times New Roman" w:eastAsia="SymbolMT" w:hAnsi="Times New Roman"/>
        </w:rPr>
        <w:t xml:space="preserve">A) </w:t>
      </w:r>
      <w:r w:rsidRPr="00FE787C">
        <w:rPr>
          <w:rFonts w:ascii="Times New Roman" w:eastAsia="SymbolMT" w:hAnsi="Times New Roman"/>
        </w:rPr>
        <w:tab/>
        <w:t>QUE SE RIJAN POR SUS PLANES ESTATALES DE DESARROLLO Y SUS PROGRAMAS;</w:t>
      </w:r>
    </w:p>
    <w:p w14:paraId="7BF0AB46" w14:textId="77777777" w:rsidR="00330C7E" w:rsidRPr="00FE787C" w:rsidRDefault="00330C7E" w:rsidP="00546C21">
      <w:pPr>
        <w:autoSpaceDE w:val="0"/>
        <w:autoSpaceDN w:val="0"/>
        <w:adjustRightInd w:val="0"/>
        <w:spacing w:after="0" w:line="240" w:lineRule="auto"/>
        <w:ind w:left="567" w:right="-91" w:hanging="567"/>
        <w:jc w:val="both"/>
        <w:rPr>
          <w:rFonts w:ascii="Times New Roman" w:eastAsia="SymbolMT" w:hAnsi="Times New Roman"/>
        </w:rPr>
      </w:pPr>
    </w:p>
    <w:p w14:paraId="5AE79451" w14:textId="77777777" w:rsidR="00330C7E" w:rsidRPr="00FE787C" w:rsidRDefault="00330C7E" w:rsidP="00546C21">
      <w:pPr>
        <w:spacing w:after="0" w:line="240" w:lineRule="auto"/>
        <w:ind w:left="567" w:right="-91" w:hanging="567"/>
        <w:jc w:val="both"/>
        <w:rPr>
          <w:rFonts w:ascii="Times New Roman" w:hAnsi="Times New Roman"/>
        </w:rPr>
      </w:pPr>
      <w:r w:rsidRPr="00FE787C">
        <w:rPr>
          <w:rFonts w:ascii="Times New Roman" w:eastAsia="SymbolMT" w:hAnsi="Times New Roman"/>
        </w:rPr>
        <w:t xml:space="preserve">B) </w:t>
      </w:r>
      <w:r w:rsidRPr="00FE787C">
        <w:rPr>
          <w:rFonts w:ascii="Times New Roman" w:eastAsia="SymbolMT" w:hAnsi="Times New Roman"/>
        </w:rPr>
        <w:tab/>
        <w:t>QUE SE ELABOREN CON BASE EN OBJETIVOS Y PARÁMETROS CUANTIFICABLES E INDICADORES DEL DESEMPEÑO;</w:t>
      </w:r>
    </w:p>
    <w:p w14:paraId="0131C9F6" w14:textId="77777777" w:rsidR="00330C7E" w:rsidRPr="00FE787C" w:rsidRDefault="00330C7E" w:rsidP="00546C21">
      <w:pPr>
        <w:autoSpaceDE w:val="0"/>
        <w:autoSpaceDN w:val="0"/>
        <w:adjustRightInd w:val="0"/>
        <w:spacing w:after="0" w:line="240" w:lineRule="auto"/>
        <w:ind w:left="567" w:right="-91" w:hanging="567"/>
        <w:jc w:val="both"/>
        <w:rPr>
          <w:rFonts w:ascii="Times New Roman" w:hAnsi="Times New Roman"/>
        </w:rPr>
      </w:pPr>
    </w:p>
    <w:p w14:paraId="40A56BE1" w14:textId="77777777" w:rsidR="00330C7E" w:rsidRDefault="00330C7E" w:rsidP="00546C21">
      <w:pPr>
        <w:autoSpaceDE w:val="0"/>
        <w:autoSpaceDN w:val="0"/>
        <w:adjustRightInd w:val="0"/>
        <w:spacing w:after="0" w:line="240" w:lineRule="auto"/>
        <w:ind w:left="567" w:right="-91" w:hanging="567"/>
        <w:jc w:val="both"/>
        <w:rPr>
          <w:rFonts w:ascii="Times New Roman" w:eastAsia="SymbolMT" w:hAnsi="Times New Roman"/>
        </w:rPr>
      </w:pPr>
      <w:r w:rsidRPr="00FE787C">
        <w:rPr>
          <w:rFonts w:ascii="Times New Roman" w:eastAsia="SymbolMT" w:hAnsi="Times New Roman"/>
        </w:rPr>
        <w:t xml:space="preserve">C) </w:t>
      </w:r>
      <w:r w:rsidRPr="00FE787C">
        <w:rPr>
          <w:rFonts w:ascii="Times New Roman" w:eastAsia="SymbolMT" w:hAnsi="Times New Roman"/>
        </w:rPr>
        <w:tab/>
        <w:t>CON EL OBJETO DE QUE SUS ESTIMACIONES DE INGRESOS Y GASTOS SEAN CONGRUENTES CON LAS FINANZAS PÚBLICAS NACIONALES, ASÍ COMO CON LAS ESTIMACIONES DE LAS PARTICIPACIONES Y TRANSFERENCIAS FEDERALES QUE RECIBIRÁN DURANTE EL AÑO EN CUESTIÓN;</w:t>
      </w:r>
      <w:r>
        <w:rPr>
          <w:rFonts w:ascii="Times New Roman" w:eastAsia="SymbolMT" w:hAnsi="Times New Roman"/>
        </w:rPr>
        <w:t xml:space="preserve"> </w:t>
      </w:r>
    </w:p>
    <w:p w14:paraId="186012E0" w14:textId="77777777" w:rsidR="00330C7E" w:rsidRDefault="00330C7E" w:rsidP="00546C21">
      <w:pPr>
        <w:autoSpaceDE w:val="0"/>
        <w:autoSpaceDN w:val="0"/>
        <w:adjustRightInd w:val="0"/>
        <w:spacing w:after="0" w:line="240" w:lineRule="auto"/>
        <w:ind w:left="567" w:right="-91" w:hanging="567"/>
        <w:jc w:val="both"/>
        <w:rPr>
          <w:rFonts w:ascii="Times New Roman" w:eastAsia="SymbolMT" w:hAnsi="Times New Roman"/>
        </w:rPr>
      </w:pPr>
    </w:p>
    <w:p w14:paraId="3B96C8B8" w14:textId="25285C0D" w:rsidR="00330C7E" w:rsidRDefault="00330C7E" w:rsidP="00546C21">
      <w:pPr>
        <w:autoSpaceDE w:val="0"/>
        <w:autoSpaceDN w:val="0"/>
        <w:adjustRightInd w:val="0"/>
        <w:spacing w:after="0" w:line="240" w:lineRule="auto"/>
        <w:ind w:left="567" w:right="-91" w:hanging="567"/>
        <w:jc w:val="both"/>
      </w:pPr>
      <w:r w:rsidRPr="00FE787C">
        <w:rPr>
          <w:rFonts w:ascii="Times New Roman" w:eastAsia="SymbolMT" w:hAnsi="Times New Roman"/>
        </w:rPr>
        <w:t xml:space="preserve">D) </w:t>
      </w:r>
      <w:r w:rsidRPr="00FE787C">
        <w:rPr>
          <w:rFonts w:ascii="Times New Roman" w:eastAsia="SymbolMT" w:hAnsi="Times New Roman"/>
        </w:rPr>
        <w:tab/>
        <w:t>QUE IDENTIFIQUEN LOS RIESGOS RELEVANTES PARA LAS FINANZAS PÚBLICAS, ACOMPAÑADOS DE PROPUESTAS DE ACCIÓN PARA ENFRENTARLOS.</w:t>
      </w:r>
    </w:p>
    <w:p w14:paraId="4923D4CF" w14:textId="77777777" w:rsidR="00330C7E" w:rsidRDefault="00330C7E" w:rsidP="00546C21">
      <w:pPr>
        <w:pStyle w:val="Textoindependiente"/>
        <w:spacing w:line="360" w:lineRule="auto"/>
        <w:ind w:right="-91"/>
        <w:rPr>
          <w:sz w:val="22"/>
          <w:szCs w:val="22"/>
        </w:rPr>
      </w:pPr>
    </w:p>
    <w:p w14:paraId="38C0DF09" w14:textId="5315054C" w:rsidR="00330C7E" w:rsidRDefault="00657B16" w:rsidP="00546C21">
      <w:pPr>
        <w:pStyle w:val="Textoindependiente"/>
        <w:spacing w:line="360" w:lineRule="auto"/>
        <w:ind w:right="-91"/>
        <w:rPr>
          <w:sz w:val="22"/>
          <w:szCs w:val="22"/>
        </w:rPr>
      </w:pPr>
      <w:r w:rsidRPr="00FE787C">
        <w:rPr>
          <w:sz w:val="22"/>
          <w:szCs w:val="22"/>
          <w:lang w:eastAsia="es-MX"/>
        </w:rPr>
        <w:t xml:space="preserve">EN VIRTUD DE LO ANTERIOR, ES QUE EL PROCEDIMIENTO MEDIANTE EL CUAL SE ELABORA EL PROYECTO DE PRESUPUESTO DE EGRESOS EN LA ENTIDAD RESPONDE A UNA EVALUACIÓN PONDERADA, ANÁLISIS E INCLUSIÓN DE LOS ORGANISMOS CENTRALIZADOS, PARAESTATALES, AUTÓNOMOS Y TODOS AQUELLOS ENTES QUE RECIBAN RECURSOS PÚBLICOS. </w:t>
      </w:r>
      <w:r w:rsidRPr="00FE787C">
        <w:rPr>
          <w:rFonts w:eastAsia="SymbolMT"/>
          <w:sz w:val="22"/>
          <w:szCs w:val="22"/>
        </w:rPr>
        <w:t xml:space="preserve">ASÍ MISMO, ESTE DICTAMEN SE ELABORA LUEGO DE REALIZAR EL ESTUDIO Y ANÁLISIS POR PARTE DE ESTA COMISIÓN RESPECTO DE TODOS Y CADA UNO DE LOS ELEMENTOS EXPRESADOS POR EL EJECUTIVO Y LOS DEMÁS PODERES Y ORGANISMOS AUTÓNOMOS, Y APORTADOS CON LA INICIATIVA Y EXPOSICIÓN DE MOTIVOS, CONSIDERANDO EL PERSPECTIVA ECONÓMICA DE LO TRANSCURRIDO DURANTE EL 2024 Y EL PANORAMA ECONÓMICO PARA EL 2025. ES OPORTUNO PRECISAR QUE ANTES DE LA PRESENTACIÓN DEL CONJUNTO DE LEYES QUE CONFORMAN EL PAQUETE FISCAL 2025, EL EJECUTIVO PROGRAMO DIVERSAS REUNIONES DE TRABAJO EN DONDE EXPLICO A GRANDES RASGOS LA CONFORMACIÓN DEL MISMO, SIN EMBARGO, EL LEGISLATIVO TIENE LA FACULTAD DE HACER LAS MODIFICACIONES QUE CONSIDERE NECESARIAS O PERTINENTES, DE CONFORMIDAD CON EL ARTÍCULO 96 FRACCIÓN VII DE LA CONSTITUCIÓN POLÍTICA DEL ESTADO LIBRE Y SOBERANO DE NUEVO LEÓN. DE IGUAL MANERA, LA COMISIÓN DICTAMINADORA TUVO A BIEN REALIZAR EL PASADO 27 Y 28 DE NOVIEMBRE MESAS DE TRABAJO CON AUTORIDADES MUNICIPALES, ORGANISMOS AUTÓNOMOS Y ORGANIZACIONES DE LA SOCIEDAD CIVIL QUIENES PRESENTARON SUS NECESIDADES Y PROYECTOS PRESUPUESTARIOS PARA SER EVALUADOS CON LA PROPUESTA DEL EJECUTIVO. DERIVADO DE LO ANTERIOR ES QUE SE REALIZARON AJUSTES AL PROYECTO CUIDANDO EL </w:t>
      </w:r>
      <w:r w:rsidRPr="00FE787C">
        <w:rPr>
          <w:rFonts w:eastAsia="SymbolMT"/>
          <w:sz w:val="22"/>
          <w:szCs w:val="22"/>
        </w:rPr>
        <w:lastRenderedPageBreak/>
        <w:t xml:space="preserve">BALANCE PRESUPUESTAL CON LOS INGRESOS DEL ESTADO EL CUAL TAMBIÉN TUVO AJUSTES PARA LOGRAR EL EQUILIBRIO FINANCIERO DURANTE EL 2025. ASIMISMO, EL PROYECTO DE PRESUPUESTO DE EGRESOS 2024, SE PRESENTA UN MONTO TOTAL DE </w:t>
      </w:r>
      <w:r w:rsidRPr="00FE787C">
        <w:rPr>
          <w:sz w:val="22"/>
          <w:szCs w:val="22"/>
        </w:rPr>
        <w:t>$</w:t>
      </w:r>
      <w:r w:rsidRPr="00FE787C">
        <w:rPr>
          <w:sz w:val="22"/>
          <w:szCs w:val="22"/>
          <w:lang w:val="es-ES"/>
        </w:rPr>
        <w:t>152,164,317,676.12</w:t>
      </w:r>
      <w:r w:rsidRPr="00FE787C">
        <w:rPr>
          <w:sz w:val="22"/>
          <w:szCs w:val="22"/>
        </w:rPr>
        <w:t xml:space="preserve"> (</w:t>
      </w:r>
      <w:r w:rsidRPr="00FE787C">
        <w:rPr>
          <w:sz w:val="22"/>
          <w:szCs w:val="22"/>
          <w:lang w:val="es-ES"/>
        </w:rPr>
        <w:t>(CIENTO CINCUENTA Y DOS MIL CIENTO SESENTA Y CUATRO MILLONES TRESCIENTOS DIECISIETE MIL SEISCIENTOS SETENTA Y SEIS PESOS 49/100 M.N.)</w:t>
      </w:r>
      <w:r w:rsidRPr="00FE787C">
        <w:rPr>
          <w:rFonts w:eastAsia="SymbolMT"/>
          <w:sz w:val="22"/>
          <w:szCs w:val="22"/>
        </w:rPr>
        <w:t xml:space="preserve">, LO QUE REPRESENTA UN INCREMENTO DE 8.66 POR CIENTO RESPECTO AL PRESUPUESTO AUTORIZADO EN LA LEY DE EGRESOS 2023 Y RECONDUCIDO PARA EL 2024, EL CUAL SERÁ EJERCIDO POR LA ADMINISTRACIÓN PÚBLICA CENTRAL: GABINETES Y UNIDADES ADMINISTRATIVAS; ADMINISTRACIÓN PÚBLICA PARAESTATAL; TRIBUNALES ADMINISTRATIVOS; PODERES LEGISLATIVO Y JUDICIAL, Y ORGANISMOS AUTÓNOMOS Y LOS MUNICIPIOS, BAJO LOS PRINCIPIOS DE EFICIENCIA Y AUSTERIDAD Y DE ACUERDO A LAS ACTIVIDADES PRIORITARIAS PARA EL ESTADO. SE OBSERVA QUE, EN LA PROPUESTA DE PRESUPUESTO DE EGRESOS PRESENTADA, SE CONTINUA ESTABLECIENDO EN EL NUMERAL 85 DE LA INICIATIVA DE LEY </w:t>
      </w:r>
      <w:r w:rsidRPr="00FE787C">
        <w:rPr>
          <w:sz w:val="22"/>
          <w:szCs w:val="22"/>
          <w:lang w:val="es-ES"/>
        </w:rPr>
        <w:t xml:space="preserve">LA AUTORIZACIÓN AL EJECUTIVO PARA QUE CON CARGO A LOS RECURSOS PRESUPUESTALES DEL EJERCICIO 2024, PUEDA REALIZAR LAS TRANSFERENCIAS QUE SE REQUIERAN DE LOS CONCEPTOS QUE INTEGRAN LAS ESTRUCTURAS PRESUPUESTALES, A EFECTO DE DESTINARLO A LA PREVENCIÓN, COMBATE Y CONTROL DE EMERGENCIAS TALES COMO CATÁSTROFES NATURALES, SITUACIONES DE SEGURIDAD, SEQUÍAS O SANITARIAS, ASÍ COMO SUS EFECTOS ECONÓMICOS Y SOCIALES. </w:t>
      </w:r>
      <w:r w:rsidRPr="00FE787C">
        <w:rPr>
          <w:sz w:val="22"/>
          <w:szCs w:val="22"/>
          <w:lang w:eastAsia="es-MX"/>
        </w:rPr>
        <w:t xml:space="preserve">POR OTRA PARTE, SE DESTINAN 417 MILLONES DE PESOS </w:t>
      </w:r>
      <w:r w:rsidRPr="00FE787C">
        <w:rPr>
          <w:sz w:val="22"/>
          <w:szCs w:val="22"/>
        </w:rPr>
        <w:t xml:space="preserve">AL PROGRAMA HAMBRE CERO, CON EL OBJETIVO ERRADICAR LA POBREZA EXTREMA ALIMENTARIA Y EL DESPERDICIO DE ALIMENTOS EN EL ESTADO INCREMENTÁNDOSE MÁS DE UN 50% QUE EL EJERCICIO ANTERIOR APROBADO. SE MANTIENE LA APORTACIÓN ESTATAL DE LIBRE DISPOSICIÓN DESTINADA </w:t>
      </w:r>
      <w:r w:rsidRPr="00FE787C">
        <w:rPr>
          <w:color w:val="000000"/>
          <w:sz w:val="22"/>
          <w:szCs w:val="22"/>
        </w:rPr>
        <w:t>AL FORTALECIMIENTO DEL SISTEMA DE JUSTICIA PENAL PARA EL PRÓXIMO EJERCICIO FISCAL</w:t>
      </w:r>
      <w:r w:rsidRPr="00FE787C">
        <w:rPr>
          <w:sz w:val="22"/>
          <w:szCs w:val="22"/>
        </w:rPr>
        <w:t xml:space="preserve"> POR UN IMPORTE DE $16 MILLONES 597 MIL 620 PESOS. DEL MISMO MODO, SE INTEGRA UNA APORTACIÓN ESTATAL CON EL OBJETO DESARROLLAR ESTRATEGIAS Y MECANISMOS PARA REDUCIR LA VULNERABILIDAD Y MEJORAR LA CAPACIDAD DE ADAPTACIÓN AL CAMBIO CLIMÁTICO POR LA CANTIDAD DE $717,582,005.96 (SETECIENTOS DIECISIETE MILLONES QUINIENTOS OCHENTA Y DOS MIL CINCO PESOS 96/100 M.N.) SE INCREMENTA LA INVERSIÓN DESTINADA PARA NIÑOS, NIÑAS Y ADOLESCENTES, EL CUAL SE DISTRIBUYE EN TRECE PROGRAMAS PRESUPUESTARIOS A CARGO DE SIETE DEPENDENCIAS Y ENTIDADES DE LA ADMINISTRACIÓN PÚBLICA ESTATAL CON $23,646,415,960.00 </w:t>
      </w:r>
      <w:r w:rsidRPr="00FE787C">
        <w:rPr>
          <w:sz w:val="22"/>
          <w:szCs w:val="22"/>
          <w:lang w:val="es-ES"/>
        </w:rPr>
        <w:t xml:space="preserve">(VEINTITRÉS MIL SEISCIENTOS CUARENTA Y SEIS MILLONES CUATROCIENTOS QUINCE MIL NOVECIENTOS </w:t>
      </w:r>
      <w:r w:rsidRPr="00FE787C">
        <w:rPr>
          <w:sz w:val="22"/>
          <w:szCs w:val="22"/>
          <w:lang w:val="es-ES"/>
        </w:rPr>
        <w:lastRenderedPageBreak/>
        <w:t>SESENTA PESOS 00/100 M.N.)</w:t>
      </w:r>
      <w:r w:rsidRPr="00FE787C">
        <w:rPr>
          <w:sz w:val="22"/>
          <w:szCs w:val="22"/>
        </w:rPr>
        <w:t xml:space="preserve">, EN DONDE EN EL ANEXO C.3.4 DEL ANEXO “C” EGRESOS, SE DETALLAN LOS PROGRAMAS QUE CONTRIBUYEN A LA ATENCIÓN DE NIÑAS, NIÑOS Y ADOLESCENTES. </w:t>
      </w:r>
      <w:r w:rsidRPr="00FE787C">
        <w:rPr>
          <w:sz w:val="22"/>
          <w:szCs w:val="22"/>
          <w:lang w:eastAsia="es-MX"/>
        </w:rPr>
        <w:t xml:space="preserve">LAS SOLICITUDES DE PRESUPUESTO DE EGRESOS DE CADA UNO DE LOS PODERES Y ÓRGANOS AUTÓNOMOS, ACOMPAÑADOS AL PAQUETE FISCAL PRESENTADO POR EL EJECUTIVO PARA EL EJERCICIO FISCAL 2025, NO SON CONSIDERADAS EN SU TOTALIDAD Y CONSIDERAMOS SE ENCUENTRAN MUY POR DEBAJO DE SUS NECESIDADES ATENTANDO EN CONTRA DE SU EJERCICIO DADO QUE TIENEN COMPROMISOS DE PROYECTOS IMPORTANTES QUE NO SE PUEDEN RESOLVER CON EL INCREMENTO INFLACIONARIO. </w:t>
      </w:r>
      <w:r w:rsidRPr="00FE787C">
        <w:rPr>
          <w:sz w:val="22"/>
          <w:szCs w:val="22"/>
        </w:rPr>
        <w:t xml:space="preserve">ESTA COMISIÓN DE IGUAL MODO SE CONSIDERA FACTIBLE ESTABLECER QUE EL TOPE DE DEUDA PÚBLICA PARA CONTRATAR DURANTE EL EJERCICIO FISCAL 2025, NO PODRÁ EXCEDER DEL 15% DE LOS INGRESOS DE LIBRE DISPOSICIÓN MÁS LAS AMORTIZACIONES DE DEUDA PÚBLICA REALIZADAS EN DICHO EJERCICIO, LO ANTERIOR EN RAZÓN DE LOS RESULTADOS DEL SISTEMA DE ALERTAS QUE CONCLUYE QUE EL ENDEUDAMIENTO DE LA ENTIDAD ES SOSTENIBLE. ES IGUALMENTE OPORTUNO, INSERTAR EN EL ARTÍCULO 39 LAS PLAZAS DEL MAGISTERIO QUE COMPRENDE EL SUBSISTEMA DE EDUCACIÓN ESTATAL Y SU DESGLOSE, ADEMÁS DE LOS TABULADORES DE SUELDOS Y LA INTEGRACIÓN DEL GASTO EDUCATIVO CON RECURSO ESTATAL Y FEDERAL. EN CUANTO A LAS DIVERSAS MEDIDAS GENERALES PARA GENERAR AHORROS Y HACER MÁS EFICIENTE EL GASTO, QUE SE ENUMERAN EN EL MISMO, ESTA COMISIÓN CONCUERDA CON LA PROPUESTA DADO QUE PARTIENDO QUE LOS RECURSOS SIEMPRE SERÁN LIMITADOS Y NO ALCANZARÁN PARA ATENDER TODAS LAS NECESIDADES DEL ESTADO, ES INDISPENSABLE QUE LOS RECURSOS SE EJERZAN BAJO ESTRICTA POLÍTICA DE AUSTERIDAD Y MEDIDAS DE AHORRO, RACIONALIDAD Y DISCIPLINA DEL GASTO; INDEPENDIENTEMENTE DEL ENTORNO ECONÓMICO ADVERSO Y LOS DIVERSOS RETOS QUE ATRAVIESAN LAS FINANZAS PÚBLICAS ESTATALES. AHORA BIEN, DE ACUERDO CON EL CONJUNTO DE INICIATIVAS QUE CONFORMAN EL PAQUETE FISCAL 2022, Y SUS ANEXOS, SE REALIZA EL ANÁLISIS DE LAS SOLICITUDES DE PRESUPUESTO DE EGRESOS DEL PODER EJECUTIVO DEL ESTADO Y DE CADA UNO DE LOS PODERES Y ÓRGANOS AUTÓNOMOS, CONSIDERANDO EL CONTENIDO DE LA “EXPOSICIÓN DE MOTIVOS DEL PAQUETE FISCAL 2025” Y EL ANEXO ACOMPAÑADO AL MISMO, DENOMINADO: </w:t>
      </w:r>
      <w:r w:rsidRPr="00FE787C">
        <w:rPr>
          <w:bCs/>
          <w:sz w:val="22"/>
          <w:szCs w:val="22"/>
        </w:rPr>
        <w:t>“SOLICITUDES DE PRESUPUESTO ENTREGADAS POR LOS PODERES Y ORGANISMOS AUTÓNOMOS, PARA EL EJERCICIO FISCAL 2025”</w:t>
      </w:r>
      <w:r w:rsidRPr="00FE787C">
        <w:rPr>
          <w:sz w:val="22"/>
          <w:szCs w:val="22"/>
        </w:rPr>
        <w:t>, CONFORME A LO SIGUIENTE:</w:t>
      </w:r>
    </w:p>
    <w:p w14:paraId="55EBDF87" w14:textId="77777777" w:rsidR="007F776F" w:rsidRDefault="007F776F" w:rsidP="00546C21">
      <w:pPr>
        <w:pStyle w:val="Prrafodelista"/>
        <w:ind w:left="567" w:right="-91"/>
        <w:jc w:val="both"/>
        <w:rPr>
          <w:bCs/>
          <w:sz w:val="22"/>
          <w:szCs w:val="22"/>
        </w:rPr>
      </w:pPr>
    </w:p>
    <w:p w14:paraId="04516A6E" w14:textId="77777777" w:rsidR="00657B16" w:rsidRPr="00657B16" w:rsidRDefault="00657B16" w:rsidP="00546C21">
      <w:pPr>
        <w:pStyle w:val="Prrafodelista"/>
        <w:numPr>
          <w:ilvl w:val="0"/>
          <w:numId w:val="31"/>
        </w:numPr>
        <w:ind w:left="567" w:right="-91" w:hanging="567"/>
        <w:jc w:val="both"/>
        <w:rPr>
          <w:bCs/>
          <w:sz w:val="22"/>
          <w:szCs w:val="22"/>
        </w:rPr>
      </w:pPr>
      <w:r w:rsidRPr="00657B16">
        <w:rPr>
          <w:bCs/>
          <w:sz w:val="22"/>
          <w:szCs w:val="22"/>
        </w:rPr>
        <w:t>H. CONGRESO DEL ESTADO DE NUEVO LEÓN Y AUDITORÍA SUPERIOR DEL ESTADO DE NUEVO LEÓN.</w:t>
      </w:r>
    </w:p>
    <w:p w14:paraId="5DAF3511" w14:textId="77777777" w:rsidR="00657B16" w:rsidRPr="00657B16" w:rsidRDefault="00657B16" w:rsidP="00546C21">
      <w:pPr>
        <w:pStyle w:val="Prrafodelista"/>
        <w:numPr>
          <w:ilvl w:val="0"/>
          <w:numId w:val="31"/>
        </w:numPr>
        <w:ind w:left="567" w:right="-91" w:hanging="567"/>
        <w:jc w:val="both"/>
        <w:rPr>
          <w:bCs/>
          <w:sz w:val="22"/>
          <w:szCs w:val="22"/>
        </w:rPr>
      </w:pPr>
      <w:r w:rsidRPr="00657B16">
        <w:rPr>
          <w:bCs/>
          <w:sz w:val="22"/>
          <w:szCs w:val="22"/>
        </w:rPr>
        <w:lastRenderedPageBreak/>
        <w:t>PODER JUDICIAL DEL ESTADO DE NUEVO LEÓN.</w:t>
      </w:r>
    </w:p>
    <w:p w14:paraId="2593B567" w14:textId="77777777" w:rsidR="00657B16" w:rsidRPr="00657B16" w:rsidRDefault="00657B16" w:rsidP="00546C21">
      <w:pPr>
        <w:pStyle w:val="Prrafodelista"/>
        <w:ind w:left="0" w:right="-91"/>
        <w:jc w:val="both"/>
        <w:rPr>
          <w:bCs/>
          <w:sz w:val="22"/>
          <w:szCs w:val="22"/>
        </w:rPr>
      </w:pPr>
    </w:p>
    <w:p w14:paraId="2EA2FD4C" w14:textId="77777777" w:rsidR="00657B16" w:rsidRPr="00657B16" w:rsidRDefault="00657B16" w:rsidP="00546C21">
      <w:pPr>
        <w:pStyle w:val="Prrafodelista"/>
        <w:numPr>
          <w:ilvl w:val="0"/>
          <w:numId w:val="31"/>
        </w:numPr>
        <w:ind w:left="567" w:right="-91" w:hanging="567"/>
        <w:jc w:val="both"/>
        <w:rPr>
          <w:bCs/>
          <w:sz w:val="22"/>
          <w:szCs w:val="22"/>
        </w:rPr>
      </w:pPr>
      <w:r w:rsidRPr="00657B16">
        <w:rPr>
          <w:bCs/>
          <w:sz w:val="22"/>
          <w:szCs w:val="22"/>
        </w:rPr>
        <w:t>INSTITUTO ESTATAL ELECTORAL Y DE PARTICIPACIÓN CIUDADANA</w:t>
      </w:r>
    </w:p>
    <w:p w14:paraId="3DDC0E06" w14:textId="77777777" w:rsidR="00657B16" w:rsidRPr="00657B16" w:rsidRDefault="00657B16" w:rsidP="00546C21">
      <w:pPr>
        <w:pStyle w:val="Prrafodelista"/>
        <w:ind w:left="0" w:right="-91"/>
        <w:jc w:val="both"/>
        <w:rPr>
          <w:bCs/>
          <w:sz w:val="22"/>
          <w:szCs w:val="22"/>
        </w:rPr>
      </w:pPr>
    </w:p>
    <w:p w14:paraId="3E12C59C" w14:textId="77777777" w:rsidR="00657B16" w:rsidRPr="00657B16" w:rsidRDefault="00657B16" w:rsidP="00546C21">
      <w:pPr>
        <w:pStyle w:val="Prrafodelista"/>
        <w:numPr>
          <w:ilvl w:val="0"/>
          <w:numId w:val="31"/>
        </w:numPr>
        <w:ind w:left="567" w:right="-91" w:hanging="567"/>
        <w:jc w:val="both"/>
        <w:rPr>
          <w:bCs/>
          <w:sz w:val="22"/>
          <w:szCs w:val="22"/>
        </w:rPr>
      </w:pPr>
      <w:r w:rsidRPr="00657B16">
        <w:rPr>
          <w:bCs/>
          <w:sz w:val="22"/>
          <w:szCs w:val="22"/>
        </w:rPr>
        <w:t>TRIBUNAL ELECTORAL DEL ESTADO DE NUEVO LEÓN.</w:t>
      </w:r>
    </w:p>
    <w:p w14:paraId="7133CBCF" w14:textId="77777777" w:rsidR="00657B16" w:rsidRPr="00657B16" w:rsidRDefault="00657B16" w:rsidP="00546C21">
      <w:pPr>
        <w:pStyle w:val="Prrafodelista"/>
        <w:ind w:left="0" w:right="-91"/>
        <w:jc w:val="both"/>
        <w:rPr>
          <w:bCs/>
          <w:sz w:val="22"/>
          <w:szCs w:val="22"/>
        </w:rPr>
      </w:pPr>
    </w:p>
    <w:p w14:paraId="6B1EB1BE" w14:textId="77777777" w:rsidR="00657B16" w:rsidRPr="00657B16" w:rsidRDefault="00657B16" w:rsidP="00546C21">
      <w:pPr>
        <w:pStyle w:val="Prrafodelista"/>
        <w:numPr>
          <w:ilvl w:val="0"/>
          <w:numId w:val="31"/>
        </w:numPr>
        <w:ind w:left="567" w:right="-91" w:hanging="567"/>
        <w:jc w:val="both"/>
        <w:rPr>
          <w:bCs/>
          <w:sz w:val="22"/>
          <w:szCs w:val="22"/>
        </w:rPr>
      </w:pPr>
      <w:r w:rsidRPr="00657B16">
        <w:rPr>
          <w:bCs/>
          <w:sz w:val="22"/>
          <w:szCs w:val="22"/>
        </w:rPr>
        <w:t>COMISIÓN ESTATAL DE DERECHOS HUMANOS DE NUEVO LEÓN.</w:t>
      </w:r>
    </w:p>
    <w:p w14:paraId="1395B572" w14:textId="77777777" w:rsidR="00657B16" w:rsidRPr="00657B16" w:rsidRDefault="00657B16" w:rsidP="00546C21">
      <w:pPr>
        <w:pStyle w:val="Prrafodelista"/>
        <w:ind w:left="0" w:right="-91"/>
        <w:jc w:val="both"/>
        <w:rPr>
          <w:bCs/>
          <w:sz w:val="22"/>
          <w:szCs w:val="22"/>
        </w:rPr>
      </w:pPr>
    </w:p>
    <w:p w14:paraId="715E8DC9" w14:textId="77777777" w:rsidR="00657B16" w:rsidRPr="00657B16" w:rsidRDefault="00657B16" w:rsidP="00546C21">
      <w:pPr>
        <w:pStyle w:val="Prrafodelista"/>
        <w:numPr>
          <w:ilvl w:val="0"/>
          <w:numId w:val="31"/>
        </w:numPr>
        <w:ind w:left="567" w:right="-91" w:hanging="567"/>
        <w:jc w:val="both"/>
        <w:rPr>
          <w:bCs/>
          <w:sz w:val="22"/>
          <w:szCs w:val="22"/>
        </w:rPr>
      </w:pPr>
      <w:r w:rsidRPr="00657B16">
        <w:rPr>
          <w:bCs/>
          <w:sz w:val="22"/>
          <w:szCs w:val="22"/>
        </w:rPr>
        <w:t>COMISIÓN DE TRANSPARENCIA Y ACCESO A LA INFORMACIÓN DEL ESTADO DE NUEVO LEÓN.</w:t>
      </w:r>
    </w:p>
    <w:p w14:paraId="53723AC6" w14:textId="77777777" w:rsidR="00657B16" w:rsidRPr="00657B16" w:rsidRDefault="00657B16" w:rsidP="00546C21">
      <w:pPr>
        <w:pStyle w:val="Prrafodelista"/>
        <w:ind w:left="0" w:right="-91"/>
        <w:jc w:val="both"/>
        <w:rPr>
          <w:bCs/>
          <w:sz w:val="22"/>
          <w:szCs w:val="22"/>
        </w:rPr>
      </w:pPr>
    </w:p>
    <w:p w14:paraId="6045A75A" w14:textId="77777777" w:rsidR="00657B16" w:rsidRPr="00657B16" w:rsidRDefault="00657B16" w:rsidP="00546C21">
      <w:pPr>
        <w:pStyle w:val="Prrafodelista"/>
        <w:numPr>
          <w:ilvl w:val="0"/>
          <w:numId w:val="31"/>
        </w:numPr>
        <w:ind w:left="567" w:right="-91" w:hanging="567"/>
        <w:jc w:val="both"/>
        <w:rPr>
          <w:bCs/>
          <w:sz w:val="22"/>
          <w:szCs w:val="22"/>
        </w:rPr>
      </w:pPr>
      <w:r w:rsidRPr="00657B16">
        <w:rPr>
          <w:bCs/>
          <w:sz w:val="22"/>
          <w:szCs w:val="22"/>
        </w:rPr>
        <w:t>FISCALÍA GENERAL DE JUSTICIA DEL ESTADO DE NUEVO LEÓN.</w:t>
      </w:r>
    </w:p>
    <w:p w14:paraId="06E7268F" w14:textId="77777777" w:rsidR="00657B16" w:rsidRDefault="00657B16" w:rsidP="00546C21">
      <w:pPr>
        <w:pStyle w:val="Textoindependiente"/>
        <w:spacing w:line="360" w:lineRule="auto"/>
        <w:ind w:right="-91"/>
        <w:rPr>
          <w:sz w:val="22"/>
          <w:szCs w:val="22"/>
        </w:rPr>
      </w:pPr>
    </w:p>
    <w:p w14:paraId="0783C8B0" w14:textId="3555E6EF" w:rsidR="00657B16" w:rsidRDefault="00A31B4C" w:rsidP="00546C21">
      <w:pPr>
        <w:pStyle w:val="Textoindependiente"/>
        <w:numPr>
          <w:ilvl w:val="0"/>
          <w:numId w:val="32"/>
        </w:numPr>
        <w:spacing w:line="360" w:lineRule="auto"/>
        <w:ind w:right="-91"/>
        <w:rPr>
          <w:sz w:val="22"/>
          <w:szCs w:val="22"/>
        </w:rPr>
      </w:pPr>
      <w:r w:rsidRPr="00FE787C">
        <w:rPr>
          <w:b/>
          <w:bCs/>
          <w:sz w:val="22"/>
          <w:szCs w:val="22"/>
        </w:rPr>
        <w:t>CONGRESO DEL ESTADO DE NUEVO LEÓN Y AUDITORÍA SUPERIOR DEL ESTADO DE NUEVO LEÓN</w:t>
      </w:r>
    </w:p>
    <w:p w14:paraId="5A3936EE" w14:textId="77777777" w:rsidR="00330C7E" w:rsidRDefault="00330C7E" w:rsidP="00546C21">
      <w:pPr>
        <w:pStyle w:val="Textoindependiente"/>
        <w:spacing w:line="240" w:lineRule="auto"/>
        <w:ind w:right="-91"/>
        <w:rPr>
          <w:sz w:val="22"/>
          <w:szCs w:val="22"/>
        </w:rPr>
      </w:pPr>
    </w:p>
    <w:p w14:paraId="5FFD406B" w14:textId="34719D18" w:rsidR="00330C7E" w:rsidRDefault="00A31B4C" w:rsidP="00546C21">
      <w:pPr>
        <w:pStyle w:val="Textoindependiente"/>
        <w:spacing w:line="360" w:lineRule="auto"/>
        <w:ind w:right="-91"/>
        <w:rPr>
          <w:sz w:val="22"/>
          <w:szCs w:val="22"/>
        </w:rPr>
      </w:pPr>
      <w:r w:rsidRPr="00FE787C">
        <w:rPr>
          <w:sz w:val="22"/>
          <w:szCs w:val="22"/>
        </w:rPr>
        <w:t>OBSERVÁNDOSE QUE DE ACUERDO CON LOS INFORMES ENVIADOS A LA SECRETARÍA DE FINANZAS Y TESORERÍA GENERAL DEL ESTADO DE NUEVO LEÓN, EL H. CONGRESO DEL ESTADO DE NUEVO LEÓN, ASÍ COMO LA AUDITORÍA SUPERIOR DEL ESTADO, CON FUNDAMENTO EN EL ARTÍCULO 96 FRACCIÓN XXXIII, DE LA CONSTITUCIÓN DEL ESTADO LIBRE Y SOBERANO DE NUEVO LEÓN, ARTÍCULO 64  FRACCIÓN III INCISO D DE LA LEY ORGÁNICA DEL PODER LEGISLATIVO DEL ESTADO DE NUEVO LEÓN, SE EMITIÓ EL PROYECTO DE PRESUPUESTO 2025 PARA EL H. CONGRESO DEL ESTADO CONFORME A LO SIGUIENTE:</w:t>
      </w:r>
    </w:p>
    <w:p w14:paraId="320E429A" w14:textId="0D4E3C7A" w:rsidR="00A31B4C" w:rsidRDefault="00A31B4C" w:rsidP="00546C21">
      <w:pPr>
        <w:pStyle w:val="Textoindependiente"/>
        <w:spacing w:line="360" w:lineRule="auto"/>
        <w:ind w:right="-91"/>
        <w:rPr>
          <w:sz w:val="22"/>
          <w:szCs w:val="22"/>
        </w:rPr>
      </w:pPr>
      <w:r w:rsidRPr="0006329B">
        <w:rPr>
          <w:rFonts w:ascii="Arial" w:hAnsi="Arial" w:cs="Arial"/>
          <w:noProof/>
          <w:lang w:eastAsia="es-MX"/>
        </w:rPr>
        <w:drawing>
          <wp:anchor distT="0" distB="0" distL="114300" distR="114300" simplePos="0" relativeHeight="251665408" behindDoc="0" locked="0" layoutInCell="1" allowOverlap="1" wp14:anchorId="784530CC" wp14:editId="23A0E3AE">
            <wp:simplePos x="0" y="0"/>
            <wp:positionH relativeFrom="column">
              <wp:posOffset>1290358</wp:posOffset>
            </wp:positionH>
            <wp:positionV relativeFrom="paragraph">
              <wp:posOffset>156949</wp:posOffset>
            </wp:positionV>
            <wp:extent cx="3597275" cy="966470"/>
            <wp:effectExtent l="0" t="0" r="3175"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97275" cy="966470"/>
                    </a:xfrm>
                    <a:prstGeom prst="rect">
                      <a:avLst/>
                    </a:prstGeom>
                    <a:noFill/>
                    <a:ln>
                      <a:noFill/>
                    </a:ln>
                  </pic:spPr>
                </pic:pic>
              </a:graphicData>
            </a:graphic>
          </wp:anchor>
        </w:drawing>
      </w:r>
    </w:p>
    <w:p w14:paraId="681DD473" w14:textId="676E4B5E" w:rsidR="00A31B4C" w:rsidRDefault="00A31B4C" w:rsidP="00546C21">
      <w:pPr>
        <w:pStyle w:val="Textoindependiente"/>
        <w:spacing w:line="360" w:lineRule="auto"/>
        <w:ind w:right="-91"/>
        <w:rPr>
          <w:sz w:val="22"/>
          <w:szCs w:val="22"/>
        </w:rPr>
      </w:pPr>
    </w:p>
    <w:p w14:paraId="36B85D2A" w14:textId="77777777" w:rsidR="00A31B4C" w:rsidRDefault="00A31B4C" w:rsidP="00546C21">
      <w:pPr>
        <w:pStyle w:val="Textoindependiente"/>
        <w:spacing w:line="360" w:lineRule="auto"/>
        <w:ind w:right="-91"/>
        <w:rPr>
          <w:sz w:val="22"/>
          <w:szCs w:val="22"/>
        </w:rPr>
      </w:pPr>
    </w:p>
    <w:p w14:paraId="59DAE361" w14:textId="77777777" w:rsidR="00A31B4C" w:rsidRDefault="00A31B4C" w:rsidP="00546C21">
      <w:pPr>
        <w:pStyle w:val="Textoindependiente"/>
        <w:spacing w:line="360" w:lineRule="auto"/>
        <w:ind w:right="-91"/>
        <w:rPr>
          <w:sz w:val="22"/>
          <w:szCs w:val="22"/>
        </w:rPr>
      </w:pPr>
    </w:p>
    <w:p w14:paraId="264BB15F" w14:textId="77777777" w:rsidR="00A31B4C" w:rsidRDefault="00A31B4C" w:rsidP="00546C21">
      <w:pPr>
        <w:pStyle w:val="Textoindependiente"/>
        <w:spacing w:line="240" w:lineRule="auto"/>
        <w:ind w:right="-91"/>
        <w:rPr>
          <w:sz w:val="22"/>
          <w:szCs w:val="22"/>
        </w:rPr>
      </w:pPr>
    </w:p>
    <w:p w14:paraId="40E04EAC" w14:textId="77777777" w:rsidR="00A31B4C" w:rsidRDefault="00A31B4C" w:rsidP="00546C21">
      <w:pPr>
        <w:pStyle w:val="Textoindependiente"/>
        <w:spacing w:line="360" w:lineRule="auto"/>
        <w:ind w:right="-91"/>
        <w:rPr>
          <w:sz w:val="22"/>
          <w:szCs w:val="22"/>
        </w:rPr>
      </w:pPr>
    </w:p>
    <w:p w14:paraId="212AC7B8" w14:textId="77777777" w:rsidR="00A31B4C" w:rsidRPr="00FE787C" w:rsidRDefault="00A31B4C" w:rsidP="00546C21">
      <w:pPr>
        <w:tabs>
          <w:tab w:val="left" w:pos="7938"/>
        </w:tabs>
        <w:spacing w:line="360" w:lineRule="auto"/>
        <w:ind w:left="709" w:right="-91"/>
        <w:jc w:val="both"/>
        <w:rPr>
          <w:rFonts w:ascii="Times New Roman" w:hAnsi="Times New Roman"/>
          <w:b/>
          <w:bCs/>
          <w:szCs w:val="24"/>
        </w:rPr>
      </w:pPr>
      <w:r w:rsidRPr="00FE787C">
        <w:rPr>
          <w:rFonts w:ascii="Times New Roman" w:hAnsi="Times New Roman"/>
          <w:b/>
          <w:bCs/>
          <w:szCs w:val="24"/>
        </w:rPr>
        <w:t>2. PODER JUDICIAL DEL ESTADO DE NUEVO LEÓN</w:t>
      </w:r>
    </w:p>
    <w:p w14:paraId="46CE9B5F" w14:textId="1FB1121B" w:rsidR="00A31B4C" w:rsidRDefault="00A31B4C" w:rsidP="00546C21">
      <w:pPr>
        <w:pStyle w:val="Textoindependiente"/>
        <w:spacing w:line="360" w:lineRule="auto"/>
        <w:ind w:right="-91"/>
        <w:rPr>
          <w:rFonts w:ascii="Arial" w:hAnsi="Arial" w:cs="Arial"/>
        </w:rPr>
      </w:pPr>
      <w:r w:rsidRPr="00FE787C">
        <w:rPr>
          <w:sz w:val="22"/>
        </w:rPr>
        <w:t>DE ACUERDO CON LOS INFORMES ENVIADOS A LA SECRETARÍA DE FINANZAS Y TESORERÍA GENERAL DEL ESTADO DE NUEVO LEÓN, EL PODER JUDICIAL DEL ESTADO DE NUEVO LEÓN, CON FUNDAMENTO EN LOS ARTÍCULOS 129,145 Y 147 DE LA CONSTITUCIÓN POLÍTICA DEL ESTADO LIBRE Y SOBERANO DE NUEVO LEÓN, SE EMITIÓ EL PROYECTO DE PRESUPUESTO 2025 PARA EL PODER JUDICIAL CONFORME A LO SIGUIENTE</w:t>
      </w:r>
      <w:r w:rsidRPr="00F709A1">
        <w:rPr>
          <w:rFonts w:ascii="Arial" w:hAnsi="Arial" w:cs="Arial"/>
        </w:rPr>
        <w:t>:</w:t>
      </w:r>
    </w:p>
    <w:p w14:paraId="76FC3592" w14:textId="6E4B3DD6" w:rsidR="00A31B4C" w:rsidRDefault="00A31B4C" w:rsidP="00546C21">
      <w:pPr>
        <w:pStyle w:val="Textoindependiente"/>
        <w:spacing w:line="360" w:lineRule="auto"/>
        <w:ind w:right="-91"/>
        <w:rPr>
          <w:sz w:val="22"/>
          <w:szCs w:val="22"/>
        </w:rPr>
      </w:pPr>
      <w:r w:rsidRPr="00690BEF">
        <w:rPr>
          <w:rFonts w:ascii="Arial" w:hAnsi="Arial" w:cs="Arial"/>
          <w:noProof/>
          <w:lang w:eastAsia="es-MX"/>
        </w:rPr>
        <w:lastRenderedPageBreak/>
        <w:drawing>
          <wp:anchor distT="0" distB="0" distL="114300" distR="114300" simplePos="0" relativeHeight="251666432" behindDoc="0" locked="0" layoutInCell="1" allowOverlap="1" wp14:anchorId="16AA8189" wp14:editId="17C4ECA4">
            <wp:simplePos x="0" y="0"/>
            <wp:positionH relativeFrom="column">
              <wp:posOffset>957571</wp:posOffset>
            </wp:positionH>
            <wp:positionV relativeFrom="paragraph">
              <wp:posOffset>607</wp:posOffset>
            </wp:positionV>
            <wp:extent cx="4805045" cy="819785"/>
            <wp:effectExtent l="0" t="0" r="0" b="0"/>
            <wp:wrapSquare wrapText="bothSides"/>
            <wp:docPr id="3" name="Imagen 3" descr="Captura de pantalla 2024-11-27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a de pantalla 2024-11-27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05045" cy="819785"/>
                    </a:xfrm>
                    <a:prstGeom prst="rect">
                      <a:avLst/>
                    </a:prstGeom>
                    <a:noFill/>
                    <a:ln>
                      <a:noFill/>
                    </a:ln>
                  </pic:spPr>
                </pic:pic>
              </a:graphicData>
            </a:graphic>
          </wp:anchor>
        </w:drawing>
      </w:r>
    </w:p>
    <w:p w14:paraId="27543920" w14:textId="77777777" w:rsidR="00A31B4C" w:rsidRDefault="00A31B4C" w:rsidP="00546C21">
      <w:pPr>
        <w:pStyle w:val="Textoindependiente"/>
        <w:spacing w:line="360" w:lineRule="auto"/>
        <w:ind w:right="-91"/>
        <w:rPr>
          <w:sz w:val="22"/>
          <w:szCs w:val="22"/>
        </w:rPr>
      </w:pPr>
    </w:p>
    <w:p w14:paraId="65203F57" w14:textId="77777777" w:rsidR="00A31B4C" w:rsidRDefault="00A31B4C" w:rsidP="00546C21">
      <w:pPr>
        <w:pStyle w:val="Textoindependiente"/>
        <w:spacing w:line="360" w:lineRule="auto"/>
        <w:ind w:right="-91"/>
        <w:rPr>
          <w:sz w:val="22"/>
          <w:szCs w:val="22"/>
        </w:rPr>
      </w:pPr>
    </w:p>
    <w:p w14:paraId="78B71243" w14:textId="77777777" w:rsidR="008D6242" w:rsidRDefault="008D6242" w:rsidP="00546C21">
      <w:pPr>
        <w:pStyle w:val="Textoindependiente"/>
        <w:spacing w:line="360" w:lineRule="auto"/>
        <w:ind w:right="-91"/>
        <w:rPr>
          <w:sz w:val="22"/>
          <w:szCs w:val="22"/>
        </w:rPr>
      </w:pPr>
    </w:p>
    <w:p w14:paraId="1804E091" w14:textId="20D88D9C" w:rsidR="00A31B4C" w:rsidRDefault="00A31B4C" w:rsidP="00546C21">
      <w:pPr>
        <w:pStyle w:val="Textoindependiente"/>
        <w:numPr>
          <w:ilvl w:val="0"/>
          <w:numId w:val="29"/>
        </w:numPr>
        <w:spacing w:line="360" w:lineRule="auto"/>
        <w:ind w:right="-91"/>
        <w:jc w:val="both"/>
        <w:rPr>
          <w:sz w:val="22"/>
          <w:szCs w:val="22"/>
        </w:rPr>
      </w:pPr>
      <w:r w:rsidRPr="00FE787C">
        <w:rPr>
          <w:b/>
          <w:sz w:val="22"/>
        </w:rPr>
        <w:t>INSTITUTO ESTATAL ELECTORAL Y DE PARTICIPACIÓN CIUDADANA</w:t>
      </w:r>
    </w:p>
    <w:p w14:paraId="55C0DF2D" w14:textId="77777777" w:rsidR="00A31B4C" w:rsidRDefault="00A31B4C" w:rsidP="00546C21">
      <w:pPr>
        <w:pStyle w:val="Textoindependiente"/>
        <w:spacing w:line="240" w:lineRule="auto"/>
        <w:ind w:right="-91"/>
        <w:rPr>
          <w:sz w:val="22"/>
          <w:szCs w:val="22"/>
        </w:rPr>
      </w:pPr>
    </w:p>
    <w:p w14:paraId="3B1B6020" w14:textId="44D36910" w:rsidR="00A31B4C" w:rsidRDefault="00A31B4C" w:rsidP="00546C21">
      <w:pPr>
        <w:pStyle w:val="Textoindependiente"/>
        <w:spacing w:line="360" w:lineRule="auto"/>
        <w:ind w:right="-91"/>
        <w:rPr>
          <w:sz w:val="22"/>
        </w:rPr>
      </w:pPr>
      <w:r w:rsidRPr="00FE787C">
        <w:rPr>
          <w:sz w:val="22"/>
        </w:rPr>
        <w:t>DE ACUERDO CON EL OFICIO DE FECHA 09 DE OCTUBRE DE 2024, SE ADVIERTE QUE LA INSTITUTO ESTATAL ELECTORAL Y DE PARTICIPACIÓN CIUDADANA SOLICITÓ UN PRESUPUESTO DE 900 MILLONES 329 MIL 982 PESOS, REFLEJANDO CON ELLO UN AUMENTO DE 9.19 POR CIENTO, CON RESPECTO A LA LEY DE EGRESOS 2023.</w:t>
      </w:r>
    </w:p>
    <w:p w14:paraId="578615C0" w14:textId="77777777" w:rsidR="00A31B4C" w:rsidRDefault="00A31B4C" w:rsidP="00546C21">
      <w:pPr>
        <w:pStyle w:val="Textoindependiente"/>
        <w:spacing w:line="240" w:lineRule="auto"/>
        <w:ind w:right="-91"/>
        <w:rPr>
          <w:sz w:val="22"/>
          <w:szCs w:val="22"/>
        </w:rPr>
      </w:pPr>
    </w:p>
    <w:p w14:paraId="4B5D583E" w14:textId="795BF2FF" w:rsidR="00A31B4C" w:rsidRDefault="00A31B4C" w:rsidP="00546C21">
      <w:pPr>
        <w:pStyle w:val="Textoindependiente"/>
        <w:numPr>
          <w:ilvl w:val="0"/>
          <w:numId w:val="29"/>
        </w:numPr>
        <w:spacing w:line="360" w:lineRule="auto"/>
        <w:ind w:right="-91"/>
        <w:jc w:val="both"/>
        <w:rPr>
          <w:sz w:val="22"/>
          <w:szCs w:val="22"/>
        </w:rPr>
      </w:pPr>
      <w:r w:rsidRPr="00FE787C">
        <w:rPr>
          <w:b/>
          <w:sz w:val="22"/>
        </w:rPr>
        <w:t>TRIBUNAL ELECTORAL DEL ESTADO DE NUEVO LEÓN</w:t>
      </w:r>
    </w:p>
    <w:p w14:paraId="570F3264" w14:textId="77777777" w:rsidR="00A31B4C" w:rsidRDefault="00A31B4C" w:rsidP="00546C21">
      <w:pPr>
        <w:pStyle w:val="Textoindependiente"/>
        <w:spacing w:line="240" w:lineRule="auto"/>
        <w:ind w:right="-91"/>
        <w:rPr>
          <w:sz w:val="22"/>
          <w:szCs w:val="22"/>
        </w:rPr>
      </w:pPr>
    </w:p>
    <w:p w14:paraId="68BB6CD0" w14:textId="086F6E50" w:rsidR="00A31B4C" w:rsidRDefault="00A31B4C" w:rsidP="00546C21">
      <w:pPr>
        <w:pStyle w:val="Textoindependiente"/>
        <w:spacing w:line="360" w:lineRule="auto"/>
        <w:ind w:right="-91"/>
        <w:rPr>
          <w:bCs/>
          <w:sz w:val="22"/>
        </w:rPr>
      </w:pPr>
      <w:r w:rsidRPr="00FE787C">
        <w:rPr>
          <w:bCs/>
          <w:sz w:val="22"/>
        </w:rPr>
        <w:t>SE ADVIERTE QUE EL TRIBUNAL ESTATAL ELECTORAL SOLICITÓ UNA ASIGNACIÓN PRESUPUESTAL PARA EL AÑO 2025, DE UN MONTO DE 111.568 MILLONES DE PESOS TAL Y COMO SE ESTABLECE A CONTINUACIÓN:</w:t>
      </w:r>
    </w:p>
    <w:p w14:paraId="7A984187" w14:textId="48E47B9E" w:rsidR="00A31B4C" w:rsidRDefault="00A31B4C" w:rsidP="00546C21">
      <w:pPr>
        <w:pStyle w:val="Textoindependiente"/>
        <w:spacing w:line="360" w:lineRule="auto"/>
        <w:ind w:right="-91"/>
        <w:rPr>
          <w:sz w:val="22"/>
          <w:szCs w:val="22"/>
        </w:rPr>
      </w:pPr>
      <w:r w:rsidRPr="006D1AA8">
        <w:rPr>
          <w:rFonts w:ascii="Arial" w:hAnsi="Arial" w:cs="Arial"/>
          <w:bCs/>
          <w:noProof/>
          <w:lang w:eastAsia="es-MX"/>
        </w:rPr>
        <w:drawing>
          <wp:anchor distT="0" distB="0" distL="114300" distR="114300" simplePos="0" relativeHeight="251667456" behindDoc="0" locked="0" layoutInCell="1" allowOverlap="1" wp14:anchorId="115A847E" wp14:editId="6FC31160">
            <wp:simplePos x="0" y="0"/>
            <wp:positionH relativeFrom="column">
              <wp:posOffset>1735720</wp:posOffset>
            </wp:positionH>
            <wp:positionV relativeFrom="paragraph">
              <wp:posOffset>54591</wp:posOffset>
            </wp:positionV>
            <wp:extent cx="3096895" cy="1941195"/>
            <wp:effectExtent l="0" t="0" r="8255" b="1905"/>
            <wp:wrapSquare wrapText="bothSides"/>
            <wp:docPr id="6" name="Imagen 6" descr="Captura de pantalla 2024-11-27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ptura de pantalla 2024-11-27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96895" cy="1941195"/>
                    </a:xfrm>
                    <a:prstGeom prst="rect">
                      <a:avLst/>
                    </a:prstGeom>
                    <a:noFill/>
                    <a:ln>
                      <a:noFill/>
                    </a:ln>
                  </pic:spPr>
                </pic:pic>
              </a:graphicData>
            </a:graphic>
          </wp:anchor>
        </w:drawing>
      </w:r>
    </w:p>
    <w:p w14:paraId="00D0E3AF" w14:textId="77777777" w:rsidR="00A31B4C" w:rsidRDefault="00A31B4C" w:rsidP="00546C21">
      <w:pPr>
        <w:pStyle w:val="Textoindependiente"/>
        <w:spacing w:line="360" w:lineRule="auto"/>
        <w:ind w:right="-91"/>
        <w:rPr>
          <w:sz w:val="22"/>
          <w:szCs w:val="22"/>
        </w:rPr>
      </w:pPr>
    </w:p>
    <w:p w14:paraId="501FF377" w14:textId="77777777" w:rsidR="00A31B4C" w:rsidRDefault="00A31B4C" w:rsidP="00546C21">
      <w:pPr>
        <w:pStyle w:val="Textoindependiente"/>
        <w:spacing w:line="360" w:lineRule="auto"/>
        <w:ind w:right="-91"/>
        <w:rPr>
          <w:sz w:val="22"/>
          <w:szCs w:val="22"/>
        </w:rPr>
      </w:pPr>
    </w:p>
    <w:p w14:paraId="74CC02F4" w14:textId="77777777" w:rsidR="00A31B4C" w:rsidRDefault="00A31B4C" w:rsidP="00546C21">
      <w:pPr>
        <w:pStyle w:val="Textoindependiente"/>
        <w:spacing w:line="360" w:lineRule="auto"/>
        <w:ind w:right="-91"/>
        <w:rPr>
          <w:sz w:val="22"/>
          <w:szCs w:val="22"/>
        </w:rPr>
      </w:pPr>
    </w:p>
    <w:p w14:paraId="519A4BF7" w14:textId="77777777" w:rsidR="00A31B4C" w:rsidRDefault="00A31B4C" w:rsidP="00546C21">
      <w:pPr>
        <w:pStyle w:val="Textoindependiente"/>
        <w:spacing w:line="360" w:lineRule="auto"/>
        <w:ind w:right="-91"/>
        <w:rPr>
          <w:sz w:val="22"/>
          <w:szCs w:val="22"/>
        </w:rPr>
      </w:pPr>
    </w:p>
    <w:p w14:paraId="2761305A" w14:textId="77777777" w:rsidR="00A31B4C" w:rsidRDefault="00A31B4C" w:rsidP="00546C21">
      <w:pPr>
        <w:pStyle w:val="Textoindependiente"/>
        <w:spacing w:line="360" w:lineRule="auto"/>
        <w:ind w:right="-91"/>
        <w:rPr>
          <w:sz w:val="22"/>
          <w:szCs w:val="22"/>
        </w:rPr>
      </w:pPr>
    </w:p>
    <w:p w14:paraId="5688BC91" w14:textId="77777777" w:rsidR="00A31B4C" w:rsidRDefault="00A31B4C" w:rsidP="00546C21">
      <w:pPr>
        <w:pStyle w:val="Textoindependiente"/>
        <w:spacing w:line="360" w:lineRule="auto"/>
        <w:ind w:right="-91"/>
        <w:rPr>
          <w:sz w:val="22"/>
          <w:szCs w:val="22"/>
        </w:rPr>
      </w:pPr>
    </w:p>
    <w:p w14:paraId="56B6F8A4" w14:textId="77777777" w:rsidR="00A31B4C" w:rsidRDefault="00A31B4C" w:rsidP="00546C21">
      <w:pPr>
        <w:pStyle w:val="Textoindependiente"/>
        <w:spacing w:line="360" w:lineRule="auto"/>
        <w:ind w:right="-91"/>
        <w:rPr>
          <w:sz w:val="22"/>
          <w:szCs w:val="22"/>
        </w:rPr>
      </w:pPr>
    </w:p>
    <w:p w14:paraId="217B38EE" w14:textId="77777777" w:rsidR="00A31B4C" w:rsidRDefault="00A31B4C" w:rsidP="00546C21">
      <w:pPr>
        <w:pStyle w:val="Textoindependiente"/>
        <w:spacing w:line="240" w:lineRule="auto"/>
        <w:ind w:right="-91"/>
        <w:rPr>
          <w:bCs/>
          <w:sz w:val="22"/>
        </w:rPr>
      </w:pPr>
    </w:p>
    <w:p w14:paraId="446D8FFB" w14:textId="38A80958" w:rsidR="00A31B4C" w:rsidRDefault="00A31B4C" w:rsidP="00546C21">
      <w:pPr>
        <w:pStyle w:val="Textoindependiente"/>
        <w:spacing w:line="360" w:lineRule="auto"/>
        <w:ind w:right="-91"/>
        <w:rPr>
          <w:bCs/>
          <w:sz w:val="22"/>
        </w:rPr>
      </w:pPr>
      <w:r w:rsidRPr="00FE787C">
        <w:rPr>
          <w:bCs/>
          <w:sz w:val="22"/>
        </w:rPr>
        <w:t xml:space="preserve">RESPECTO AL RUBRO DE SERVICIOS PERSONALES MISMO QUE MENCIONAN “ESTÁ INTEGRADO POR TODAS LAS REMUNERACIONES EFECTUADAS AL PERSONAL QUE LABORA EN EL TRIBUNAL ELECTORAL DEL ESTADO, ASÍ COMO A LOS INTEGRANTES DEL ÓRGANO DE CONTROL; Y SE INCLUYEN LOS PAGOS POR CONCEPTO DE SUELDOS Y SALARIOS, HONORARIOS ASIMILADOS A SALARIOS, VACACIONES, AGUINALDO, COMPENSACIÓN POR TIEMPO EXTRAORDINARIO, BONO DEL SERVIDOR PÚBLICO, APORTACIONES DE SEGURIDAD SOCIAL ASÍ COMO LOS GASTOS DE PREVISIÓN SOCIAL Y OTRAS PRESTACIONES SOCIALES”, ENFATIZANDO QUE SE AUMENTARÁ LA PLANTILLA AÑADIENDO CUATRO PRACTICANTES A LA MISMA. POR LO ANTERIOR, EL PRESUPUESTO QUE EL ÓRGANO SOLICITA, CONSIDERA UN </w:t>
      </w:r>
      <w:r w:rsidRPr="00FE787C">
        <w:rPr>
          <w:bCs/>
          <w:sz w:val="22"/>
        </w:rPr>
        <w:lastRenderedPageBreak/>
        <w:t>INCREMENTO EN UN TOTAL DEL 13.38 POR CIENTO RESPECTO AL PRESUPUESTO AUTORIZADO EN EL PROCESO ELECTORAL 2023.</w:t>
      </w:r>
    </w:p>
    <w:p w14:paraId="40C62476" w14:textId="77777777" w:rsidR="009029E5" w:rsidRDefault="009029E5" w:rsidP="00546C21">
      <w:pPr>
        <w:pStyle w:val="Textoindependiente"/>
        <w:spacing w:line="240" w:lineRule="auto"/>
        <w:ind w:right="-91"/>
        <w:rPr>
          <w:bCs/>
          <w:sz w:val="22"/>
        </w:rPr>
      </w:pPr>
    </w:p>
    <w:p w14:paraId="4F0E2395" w14:textId="50FEF417" w:rsidR="009029E5" w:rsidRPr="009029E5" w:rsidRDefault="009029E5" w:rsidP="00546C21">
      <w:pPr>
        <w:pStyle w:val="Prrafodelista"/>
        <w:numPr>
          <w:ilvl w:val="0"/>
          <w:numId w:val="29"/>
        </w:numPr>
        <w:spacing w:line="360" w:lineRule="auto"/>
        <w:ind w:right="-91"/>
        <w:jc w:val="both"/>
        <w:rPr>
          <w:b/>
          <w:sz w:val="22"/>
          <w:szCs w:val="22"/>
        </w:rPr>
      </w:pPr>
      <w:r w:rsidRPr="009029E5">
        <w:rPr>
          <w:b/>
          <w:sz w:val="22"/>
          <w:szCs w:val="22"/>
        </w:rPr>
        <w:t>COMISIÓN ESTATAL DE LOS DERECHOS HUMANOS DE NUEVO LEÓN</w:t>
      </w:r>
    </w:p>
    <w:p w14:paraId="7B83B5A1" w14:textId="77777777" w:rsidR="009029E5" w:rsidRDefault="009029E5" w:rsidP="00546C21">
      <w:pPr>
        <w:pStyle w:val="Textoindependiente"/>
        <w:spacing w:line="240" w:lineRule="auto"/>
        <w:ind w:right="-91"/>
        <w:rPr>
          <w:sz w:val="22"/>
          <w:szCs w:val="22"/>
        </w:rPr>
      </w:pPr>
    </w:p>
    <w:p w14:paraId="56AE4BD6" w14:textId="56BC65BB" w:rsidR="009029E5" w:rsidRDefault="009029E5" w:rsidP="00546C21">
      <w:pPr>
        <w:pStyle w:val="Textoindependiente"/>
        <w:spacing w:line="360" w:lineRule="auto"/>
        <w:ind w:right="-91"/>
        <w:rPr>
          <w:bCs/>
          <w:sz w:val="22"/>
        </w:rPr>
      </w:pPr>
      <w:r w:rsidRPr="00FE787C">
        <w:rPr>
          <w:bCs/>
          <w:sz w:val="22"/>
        </w:rPr>
        <w:t>DE ACUERDO CON SU SOLICITUD QUE SE PRESENTÓ SE OBSERVA QUE EL REQUERIMIENTO PRESUPUESTAL DERIVA PRINCIPALMENTE DE LOS RESULTADOS QUE PRESENTAN DIVERSOS INDICADORES QUE REGULAN LA ACTUACIÓN Y RESPUESTA DE ATENCIÓN DEL ORGANISMO PÚBLICO AUTÓNOMO EN RELACIÓN CON LAS NECESIDADES DE PROTECCIÓN, OBSERVANCIA, PROMOCIÓN, ESTUDIO Y DIVULGACIÓN DE LOS DERECHOS HUMANOS QUE DEMANDA LA SOCIEDAD NUEVOLEONESA, ASÍ COMO AQUELLA QUE TRANSITA POR EL TERRITORIO DE LA ENTIDAD FEDERATIVA. CONSIDERANDO TODO LO ANTERIOR, SE TRAE A LA VISTA LA PROPUESTA ELABORADA POR EL ENTE PÚBLICO, LA CUAL SE DETALLA A CONTINUACIÓN:</w:t>
      </w:r>
    </w:p>
    <w:p w14:paraId="1706F202" w14:textId="457004D0" w:rsidR="009029E5" w:rsidRDefault="009029E5" w:rsidP="00546C21">
      <w:pPr>
        <w:pStyle w:val="Textoindependiente"/>
        <w:spacing w:line="360" w:lineRule="auto"/>
        <w:ind w:right="-91"/>
        <w:rPr>
          <w:bCs/>
          <w:sz w:val="22"/>
        </w:rPr>
      </w:pPr>
      <w:r w:rsidRPr="00B30C22">
        <w:rPr>
          <w:rFonts w:ascii="Arial" w:hAnsi="Arial" w:cs="Arial"/>
          <w:noProof/>
          <w:lang w:eastAsia="es-MX"/>
        </w:rPr>
        <w:drawing>
          <wp:anchor distT="0" distB="0" distL="114300" distR="114300" simplePos="0" relativeHeight="251668480" behindDoc="0" locked="0" layoutInCell="1" allowOverlap="1" wp14:anchorId="5FD76808" wp14:editId="54586062">
            <wp:simplePos x="0" y="0"/>
            <wp:positionH relativeFrom="column">
              <wp:posOffset>665945</wp:posOffset>
            </wp:positionH>
            <wp:positionV relativeFrom="paragraph">
              <wp:posOffset>150126</wp:posOffset>
            </wp:positionV>
            <wp:extent cx="4942840" cy="1604645"/>
            <wp:effectExtent l="0" t="0" r="0" b="0"/>
            <wp:wrapSquare wrapText="bothSides"/>
            <wp:docPr id="8" name="Imagen 8" descr="Captura de pantalla 2024-11-27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aptura de pantalla 2024-11-27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42840" cy="1604645"/>
                    </a:xfrm>
                    <a:prstGeom prst="rect">
                      <a:avLst/>
                    </a:prstGeom>
                    <a:noFill/>
                    <a:ln>
                      <a:noFill/>
                    </a:ln>
                  </pic:spPr>
                </pic:pic>
              </a:graphicData>
            </a:graphic>
          </wp:anchor>
        </w:drawing>
      </w:r>
    </w:p>
    <w:p w14:paraId="007EFB37" w14:textId="60EB7EE5" w:rsidR="009029E5" w:rsidRDefault="009029E5" w:rsidP="00546C21">
      <w:pPr>
        <w:pStyle w:val="Textoindependiente"/>
        <w:spacing w:line="360" w:lineRule="auto"/>
        <w:ind w:right="-91"/>
        <w:rPr>
          <w:sz w:val="22"/>
          <w:szCs w:val="22"/>
        </w:rPr>
      </w:pPr>
    </w:p>
    <w:p w14:paraId="3A39794F" w14:textId="77777777" w:rsidR="00A31B4C" w:rsidRDefault="00A31B4C" w:rsidP="00546C21">
      <w:pPr>
        <w:pStyle w:val="Textoindependiente"/>
        <w:spacing w:line="360" w:lineRule="auto"/>
        <w:ind w:right="-91"/>
        <w:rPr>
          <w:sz w:val="22"/>
          <w:szCs w:val="22"/>
        </w:rPr>
      </w:pPr>
    </w:p>
    <w:p w14:paraId="1F1609B9" w14:textId="77777777" w:rsidR="009029E5" w:rsidRDefault="009029E5" w:rsidP="00546C21">
      <w:pPr>
        <w:pStyle w:val="Textoindependiente"/>
        <w:spacing w:line="360" w:lineRule="auto"/>
        <w:ind w:right="-91"/>
        <w:rPr>
          <w:sz w:val="22"/>
          <w:szCs w:val="22"/>
        </w:rPr>
      </w:pPr>
    </w:p>
    <w:p w14:paraId="2B7FC71D" w14:textId="77777777" w:rsidR="009029E5" w:rsidRDefault="009029E5" w:rsidP="00546C21">
      <w:pPr>
        <w:pStyle w:val="Textoindependiente"/>
        <w:spacing w:line="360" w:lineRule="auto"/>
        <w:ind w:right="-91"/>
        <w:rPr>
          <w:sz w:val="22"/>
          <w:szCs w:val="22"/>
        </w:rPr>
      </w:pPr>
    </w:p>
    <w:p w14:paraId="60067342" w14:textId="77777777" w:rsidR="009029E5" w:rsidRDefault="009029E5" w:rsidP="00546C21">
      <w:pPr>
        <w:pStyle w:val="Textoindependiente"/>
        <w:spacing w:line="360" w:lineRule="auto"/>
        <w:ind w:right="-91"/>
        <w:rPr>
          <w:sz w:val="22"/>
          <w:szCs w:val="22"/>
        </w:rPr>
      </w:pPr>
    </w:p>
    <w:p w14:paraId="72808F01" w14:textId="77777777" w:rsidR="009029E5" w:rsidRDefault="009029E5" w:rsidP="00546C21">
      <w:pPr>
        <w:pStyle w:val="Textoindependiente"/>
        <w:spacing w:line="360" w:lineRule="auto"/>
        <w:ind w:right="-91"/>
        <w:rPr>
          <w:sz w:val="22"/>
          <w:szCs w:val="22"/>
        </w:rPr>
      </w:pPr>
    </w:p>
    <w:p w14:paraId="48FB0602" w14:textId="77777777" w:rsidR="009029E5" w:rsidRDefault="009029E5" w:rsidP="00546C21">
      <w:pPr>
        <w:pStyle w:val="Textoindependiente"/>
        <w:spacing w:line="240" w:lineRule="auto"/>
        <w:ind w:right="-91"/>
        <w:rPr>
          <w:sz w:val="22"/>
          <w:szCs w:val="22"/>
        </w:rPr>
      </w:pPr>
    </w:p>
    <w:p w14:paraId="61226340" w14:textId="1FCA1213" w:rsidR="009029E5" w:rsidRDefault="000D37DA" w:rsidP="00546C21">
      <w:pPr>
        <w:pStyle w:val="Textoindependiente"/>
        <w:numPr>
          <w:ilvl w:val="0"/>
          <w:numId w:val="29"/>
        </w:numPr>
        <w:spacing w:line="360" w:lineRule="auto"/>
        <w:ind w:right="-91"/>
        <w:jc w:val="both"/>
        <w:rPr>
          <w:sz w:val="22"/>
          <w:szCs w:val="22"/>
        </w:rPr>
      </w:pPr>
      <w:r w:rsidRPr="00FE787C">
        <w:rPr>
          <w:b/>
          <w:sz w:val="22"/>
        </w:rPr>
        <w:t>INSTITUTO ESTATAL DE TRANSPARENCIA, ACCESO A LA INFORMACIÓN Y PROTECCIÓN DE DATOS PERSONALES</w:t>
      </w:r>
    </w:p>
    <w:p w14:paraId="7F4676FF" w14:textId="77777777" w:rsidR="009029E5" w:rsidRDefault="009029E5" w:rsidP="00546C21">
      <w:pPr>
        <w:pStyle w:val="Textoindependiente"/>
        <w:spacing w:line="240" w:lineRule="auto"/>
        <w:ind w:right="-91"/>
        <w:rPr>
          <w:sz w:val="22"/>
          <w:szCs w:val="22"/>
        </w:rPr>
      </w:pPr>
    </w:p>
    <w:p w14:paraId="26243241" w14:textId="2E6D7D2E" w:rsidR="000D37DA" w:rsidRDefault="000D37DA" w:rsidP="00546C21">
      <w:pPr>
        <w:pStyle w:val="Textoindependiente"/>
        <w:spacing w:line="360" w:lineRule="auto"/>
        <w:ind w:right="-91"/>
        <w:rPr>
          <w:sz w:val="22"/>
          <w:szCs w:val="22"/>
        </w:rPr>
      </w:pPr>
      <w:r w:rsidRPr="00FE787C">
        <w:rPr>
          <w:bCs/>
          <w:sz w:val="22"/>
        </w:rPr>
        <w:t xml:space="preserve">DE ACUERDO CON LA SOLICITUD DE PRESUPUESTO 2025, MEDIANTE EL CUAL PRESENTA LA SOLICITUD DEL PRESUPUESTO ANUAL DE EGRESOS DE </w:t>
      </w:r>
      <w:r w:rsidRPr="00FE787C">
        <w:rPr>
          <w:sz w:val="22"/>
        </w:rPr>
        <w:t>INSTITUTO ESTATAL DE TRANSPARENCIA, ACCESO A LA INFORMACIÓN Y PROTECCIÓN DE DATOS PERSONALES</w:t>
      </w:r>
      <w:r w:rsidRPr="00FE787C">
        <w:rPr>
          <w:bCs/>
          <w:sz w:val="22"/>
        </w:rPr>
        <w:t xml:space="preserve"> DEL ESTADO DE NUEVO LEÓN, PARA EL EJERCICIO FISCAL DEL AÑO 2025 SE ADVIERTE QUE DICHO ORGANISMO AUTÓNOMO SOLICITÓ UN MONTO DE 215 MILLONES 400 MIL PESOS, EL CUAL SE INCREMENTA RESPECTO A LA LEY DE EGRESOS 2021 EN 38.7 POR CIENTO.  POR LO QUE SE TRAE A LA VISTA LA PROPUESTA ELABORADA POR EL ENTE PÚBLICO, LA CUAL SE DETALLA A CONTINUACIÓN:</w:t>
      </w:r>
    </w:p>
    <w:p w14:paraId="4D50124A" w14:textId="008BA2B8" w:rsidR="009029E5" w:rsidRDefault="001850B5" w:rsidP="00546C21">
      <w:pPr>
        <w:pStyle w:val="Textoindependiente"/>
        <w:spacing w:line="360" w:lineRule="auto"/>
        <w:ind w:right="-91"/>
        <w:rPr>
          <w:sz w:val="22"/>
          <w:szCs w:val="22"/>
        </w:rPr>
      </w:pPr>
      <w:r w:rsidRPr="00761764">
        <w:rPr>
          <w:rFonts w:ascii="Arial" w:hAnsi="Arial" w:cs="Arial"/>
          <w:noProof/>
          <w:lang w:eastAsia="es-MX"/>
        </w:rPr>
        <w:lastRenderedPageBreak/>
        <w:drawing>
          <wp:anchor distT="0" distB="0" distL="114300" distR="114300" simplePos="0" relativeHeight="251669504" behindDoc="0" locked="0" layoutInCell="1" allowOverlap="1" wp14:anchorId="1EEDA8CE" wp14:editId="4382C728">
            <wp:simplePos x="0" y="0"/>
            <wp:positionH relativeFrom="column">
              <wp:posOffset>760938</wp:posOffset>
            </wp:positionH>
            <wp:positionV relativeFrom="paragraph">
              <wp:posOffset>46687</wp:posOffset>
            </wp:positionV>
            <wp:extent cx="5029200" cy="845185"/>
            <wp:effectExtent l="0" t="0" r="0" b="0"/>
            <wp:wrapSquare wrapText="bothSides"/>
            <wp:docPr id="9" name="Imagen 9" descr="Captura de pantalla 2024-11-27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aptura de pantalla 2024-11-27 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29200" cy="845185"/>
                    </a:xfrm>
                    <a:prstGeom prst="rect">
                      <a:avLst/>
                    </a:prstGeom>
                    <a:noFill/>
                    <a:ln>
                      <a:noFill/>
                    </a:ln>
                  </pic:spPr>
                </pic:pic>
              </a:graphicData>
            </a:graphic>
          </wp:anchor>
        </w:drawing>
      </w:r>
    </w:p>
    <w:p w14:paraId="290B876B" w14:textId="1F8D087F" w:rsidR="000D37DA" w:rsidRDefault="000D37DA" w:rsidP="00546C21">
      <w:pPr>
        <w:pStyle w:val="Textoindependiente"/>
        <w:spacing w:line="360" w:lineRule="auto"/>
        <w:ind w:right="-91"/>
        <w:rPr>
          <w:sz w:val="22"/>
          <w:szCs w:val="22"/>
        </w:rPr>
      </w:pPr>
    </w:p>
    <w:p w14:paraId="3A56DD27" w14:textId="77777777" w:rsidR="000D37DA" w:rsidRDefault="000D37DA" w:rsidP="00546C21">
      <w:pPr>
        <w:pStyle w:val="Textoindependiente"/>
        <w:spacing w:line="360" w:lineRule="auto"/>
        <w:ind w:right="-91"/>
        <w:rPr>
          <w:sz w:val="22"/>
          <w:szCs w:val="22"/>
        </w:rPr>
      </w:pPr>
    </w:p>
    <w:p w14:paraId="316EED5F" w14:textId="77777777" w:rsidR="000D37DA" w:rsidRDefault="000D37DA" w:rsidP="00546C21">
      <w:pPr>
        <w:pStyle w:val="Textoindependiente"/>
        <w:spacing w:line="360" w:lineRule="auto"/>
        <w:ind w:right="-91"/>
        <w:rPr>
          <w:sz w:val="22"/>
          <w:szCs w:val="22"/>
        </w:rPr>
      </w:pPr>
    </w:p>
    <w:p w14:paraId="182D2EE7" w14:textId="2C81BFAE" w:rsidR="001850B5" w:rsidRPr="001850B5" w:rsidRDefault="001850B5" w:rsidP="00546C21">
      <w:pPr>
        <w:pStyle w:val="Prrafodelista"/>
        <w:numPr>
          <w:ilvl w:val="0"/>
          <w:numId w:val="29"/>
        </w:numPr>
        <w:ind w:right="-91"/>
        <w:jc w:val="both"/>
        <w:rPr>
          <w:b/>
          <w:sz w:val="22"/>
          <w:szCs w:val="22"/>
        </w:rPr>
      </w:pPr>
      <w:r w:rsidRPr="001850B5">
        <w:rPr>
          <w:b/>
          <w:sz w:val="22"/>
          <w:szCs w:val="22"/>
        </w:rPr>
        <w:t>FISCALÍA GENERAL DE JUSTICIA DEL ESTADO DE NUEVO LEÓN</w:t>
      </w:r>
    </w:p>
    <w:p w14:paraId="24B422AC" w14:textId="77777777" w:rsidR="001850B5" w:rsidRDefault="001850B5" w:rsidP="00546C21">
      <w:pPr>
        <w:pStyle w:val="Textoindependiente"/>
        <w:spacing w:line="360" w:lineRule="auto"/>
        <w:ind w:right="-91"/>
        <w:rPr>
          <w:sz w:val="22"/>
          <w:szCs w:val="22"/>
        </w:rPr>
      </w:pPr>
    </w:p>
    <w:p w14:paraId="2DA2E81E" w14:textId="093515B5" w:rsidR="001850B5" w:rsidRDefault="001850B5" w:rsidP="00546C21">
      <w:pPr>
        <w:pStyle w:val="Textoindependiente"/>
        <w:spacing w:line="360" w:lineRule="auto"/>
        <w:ind w:right="-91"/>
        <w:rPr>
          <w:bCs/>
          <w:sz w:val="22"/>
        </w:rPr>
      </w:pPr>
      <w:r w:rsidRPr="00FE787C">
        <w:rPr>
          <w:bCs/>
          <w:sz w:val="22"/>
        </w:rPr>
        <w:t>DE ACUERDO CON EL OFICIO DE FECHA 30 DE OCTUBRE DE 2024, SE ADVIERTE QUE LA FISCALÍA GENERAL DE JUSTICIA DEL ESTADO DE NUEVO LEÓN (FGJNL) ES EL ORGANISMO AUTÓNOMO QUE SOLICITÓ UNA MAYOR ASIGNACIÓN PRESUPUESTAL PARA 2025, CON UN MONTO DE 3,947 MILLONES DE PESOS, CONFORMADO POR 4,320 MILLONES DE PESOS DE GASTO OPERATIVO Y 187 MILLONES DE PESOS PARA GASTO DE CAPITAL.</w:t>
      </w:r>
    </w:p>
    <w:p w14:paraId="0232001A" w14:textId="57127240" w:rsidR="001850B5" w:rsidRDefault="00591493" w:rsidP="00546C21">
      <w:pPr>
        <w:pStyle w:val="Textoindependiente"/>
        <w:spacing w:line="360" w:lineRule="auto"/>
        <w:ind w:right="-91"/>
        <w:rPr>
          <w:bCs/>
          <w:sz w:val="22"/>
        </w:rPr>
      </w:pPr>
      <w:r w:rsidRPr="00FE787C">
        <w:rPr>
          <w:bCs/>
          <w:noProof/>
          <w:sz w:val="22"/>
          <w:lang w:eastAsia="es-MX"/>
        </w:rPr>
        <w:drawing>
          <wp:anchor distT="0" distB="0" distL="114300" distR="114300" simplePos="0" relativeHeight="251670528" behindDoc="0" locked="0" layoutInCell="1" allowOverlap="1" wp14:anchorId="2ABEA37C" wp14:editId="7A5C9D80">
            <wp:simplePos x="0" y="0"/>
            <wp:positionH relativeFrom="column">
              <wp:posOffset>565510</wp:posOffset>
            </wp:positionH>
            <wp:positionV relativeFrom="paragraph">
              <wp:posOffset>97790</wp:posOffset>
            </wp:positionV>
            <wp:extent cx="5348605" cy="1819910"/>
            <wp:effectExtent l="0" t="0" r="4445" b="8890"/>
            <wp:wrapSquare wrapText="bothSides"/>
            <wp:docPr id="10" name="Imagen 10" descr="Captura de pantalla 2024-11-27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aptura de pantalla 2024-11-27 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48605" cy="1819910"/>
                    </a:xfrm>
                    <a:prstGeom prst="rect">
                      <a:avLst/>
                    </a:prstGeom>
                    <a:noFill/>
                    <a:ln>
                      <a:noFill/>
                    </a:ln>
                  </pic:spPr>
                </pic:pic>
              </a:graphicData>
            </a:graphic>
          </wp:anchor>
        </w:drawing>
      </w:r>
    </w:p>
    <w:p w14:paraId="533AA50F" w14:textId="2CCD3261" w:rsidR="001850B5" w:rsidRDefault="001850B5" w:rsidP="00546C21">
      <w:pPr>
        <w:pStyle w:val="Textoindependiente"/>
        <w:spacing w:line="360" w:lineRule="auto"/>
        <w:ind w:right="-91"/>
        <w:rPr>
          <w:sz w:val="22"/>
          <w:szCs w:val="22"/>
        </w:rPr>
      </w:pPr>
    </w:p>
    <w:p w14:paraId="5DAF9340" w14:textId="77777777" w:rsidR="001850B5" w:rsidRDefault="001850B5" w:rsidP="00546C21">
      <w:pPr>
        <w:pStyle w:val="Textoindependiente"/>
        <w:spacing w:line="360" w:lineRule="auto"/>
        <w:ind w:right="-91"/>
        <w:rPr>
          <w:sz w:val="22"/>
          <w:szCs w:val="22"/>
        </w:rPr>
      </w:pPr>
    </w:p>
    <w:p w14:paraId="04D29B13" w14:textId="77777777" w:rsidR="00591493" w:rsidRDefault="00591493" w:rsidP="00546C21">
      <w:pPr>
        <w:pStyle w:val="Textoindependiente"/>
        <w:spacing w:line="360" w:lineRule="auto"/>
        <w:ind w:right="-91"/>
        <w:rPr>
          <w:sz w:val="22"/>
          <w:szCs w:val="22"/>
        </w:rPr>
      </w:pPr>
    </w:p>
    <w:p w14:paraId="1E93EE0A" w14:textId="77777777" w:rsidR="00591493" w:rsidRDefault="00591493" w:rsidP="00546C21">
      <w:pPr>
        <w:pStyle w:val="Textoindependiente"/>
        <w:spacing w:line="360" w:lineRule="auto"/>
        <w:ind w:right="-91"/>
        <w:rPr>
          <w:sz w:val="22"/>
          <w:szCs w:val="22"/>
        </w:rPr>
      </w:pPr>
    </w:p>
    <w:p w14:paraId="2C1FA9B6" w14:textId="77777777" w:rsidR="00591493" w:rsidRDefault="00591493" w:rsidP="00546C21">
      <w:pPr>
        <w:pStyle w:val="Textoindependiente"/>
        <w:spacing w:line="360" w:lineRule="auto"/>
        <w:ind w:right="-91"/>
        <w:rPr>
          <w:sz w:val="22"/>
          <w:szCs w:val="22"/>
        </w:rPr>
      </w:pPr>
    </w:p>
    <w:p w14:paraId="55BE67CF" w14:textId="77777777" w:rsidR="00591493" w:rsidRDefault="00591493" w:rsidP="00546C21">
      <w:pPr>
        <w:pStyle w:val="Textoindependiente"/>
        <w:spacing w:line="360" w:lineRule="auto"/>
        <w:ind w:right="-91"/>
        <w:rPr>
          <w:sz w:val="22"/>
          <w:szCs w:val="22"/>
        </w:rPr>
      </w:pPr>
    </w:p>
    <w:p w14:paraId="04A14EFD" w14:textId="77777777" w:rsidR="00591493" w:rsidRDefault="00591493" w:rsidP="00546C21">
      <w:pPr>
        <w:pStyle w:val="Textoindependiente"/>
        <w:spacing w:line="360" w:lineRule="auto"/>
        <w:ind w:right="-91"/>
        <w:rPr>
          <w:sz w:val="22"/>
          <w:szCs w:val="22"/>
        </w:rPr>
      </w:pPr>
    </w:p>
    <w:p w14:paraId="3B5FEAC5" w14:textId="77777777" w:rsidR="00591493" w:rsidRDefault="00591493" w:rsidP="00546C21">
      <w:pPr>
        <w:pStyle w:val="Textoindependiente"/>
        <w:spacing w:line="360" w:lineRule="auto"/>
        <w:ind w:right="-91"/>
        <w:rPr>
          <w:sz w:val="22"/>
          <w:szCs w:val="22"/>
        </w:rPr>
      </w:pPr>
    </w:p>
    <w:p w14:paraId="69BE5D82" w14:textId="38805B8E" w:rsidR="00591493" w:rsidRDefault="00591493" w:rsidP="00546C21">
      <w:pPr>
        <w:pStyle w:val="Textoindependiente"/>
        <w:spacing w:line="360" w:lineRule="auto"/>
        <w:ind w:right="-91"/>
        <w:rPr>
          <w:rFonts w:eastAsia="SymbolMT"/>
          <w:sz w:val="22"/>
        </w:rPr>
      </w:pPr>
      <w:r w:rsidRPr="00FE787C">
        <w:rPr>
          <w:bCs/>
          <w:sz w:val="22"/>
        </w:rPr>
        <w:t xml:space="preserve">DENTRO DE SU PRESUPUESTO, INDICA QUE, CONFORME A SUS FACULTADES Y COMPETENCIAS, PODRÁ DEFINIR Y EJERCER EN FORMA AUTÓNOMA SUS PARTIDAS PRESUPUESTALES EN LÍNEA CON EL PRESUPUESTO APROBADO, QUE DEBERÁN SER SUFICIENTES PARA LA ATENCIÓN DE LAS FUNCIONES Y ADECUADO CUMPLIMIENTO DE ÉSTAS CONFORME A LO ESTABLECIDO EN LA LEY ORGÁNICA DE LA FISCALÍA GENERAL DE JUSTICIA DEL ESTADO. BAJO EL ANÁLISIS DE ESTE ÓRGANO SE ADVIERTE QUE EN LA PROPUESTA DEL EJECUTIVO AL H. CONGRESO DEL ESTADO SE LE ASIGNA LA CANTIDAD DE $498 MILLONES; A LA AUDITORÍA SUPERIOR DEL ESTADO $476 MILLONES; AL PODER JUDICIAL 3 MIL 175 MILLONES; AL TRIBUNAL ELECTORAL SE LE ASIGNA LA CANTIDAD DE 78 MILLONES; AL INSTITUTO ESTATAL ELECTORAL Y DE PARTICIPACIÓN CIUDADANA 626 MILLONES; COMISIÓN ESTATAL DE DERECHOS HUMANOS 120 MILLONES; AL INSTITUTO ESTATAL DE TRANSPARENCIA 134 MILLONES Y A LA FISCALÍA GENERAL DE JUSTICIA $4,479 MILLONES. </w:t>
      </w:r>
      <w:r w:rsidRPr="00FE787C">
        <w:rPr>
          <w:sz w:val="22"/>
        </w:rPr>
        <w:t xml:space="preserve">DESPUÉS DE ANALIZADAS LAS SOLICITUDES DE LOS ORGANISMOS Y ANALIZAR LOS </w:t>
      </w:r>
      <w:r w:rsidRPr="00FE787C">
        <w:rPr>
          <w:sz w:val="22"/>
        </w:rPr>
        <w:lastRenderedPageBreak/>
        <w:t xml:space="preserve">ARGUMENTOS VERTIDOS POR LOS CUALES SOLICITAN LAS CANTIDADES QUE SE ANEXAN, ADEMÁS DESPUÉS DE SU COMPARECENCIA ANTE LAS MESAS DE TRABAJO REALIZADAS EL DÍA 28 DE NOVIEMBRE, ESTA COMISIÓN, CONFORME A SUS FACULTADES, CONCUERDA EN EL AJUSTE AL PRESUPUESTO 2025 CONSIDERA UN AJUSTE DE $1,085,248,551 QUE FUERON ASIGNADOS EN  LOS DISTINTOS ORGANISMOS SEGÚN LAS NECESIDADES Y PROYECTOS PRESENTADOS TANTO EN SU SOLICITUD COMO EN LAS MESAS DE TRABAJO. CON EL PROCEDIMIENTO ANTERIOR, SE PROTEGE LA OPERACIÓN DE LAS FUNCIONES DE ESTE ÓRGANO LEGISLATIVO COMO EL ENCARGADO DE ELABORAR LEYES Y SUS MODIFICACIONES DE ACUERDO A LAS NECESIDADES DE LA POBLACIÓN Y COMO REGULADOR DE LA ESTRUCTURA Y DEL FUNCIONAMIENTO DEL ESTADO Y LA REPRESENTATIVIDAD CIUDADANA. </w:t>
      </w:r>
      <w:r w:rsidRPr="00FE787C">
        <w:rPr>
          <w:rFonts w:eastAsia="SymbolMT"/>
          <w:sz w:val="22"/>
        </w:rPr>
        <w:t>POR LO QUE ESTA COMISIÓN DE DICTAMEN LEGISLATIVO AL ESTUDIAR EL PROYECTO DE PRESUPUESTO DE EGRESOS, INCLUYENDO LOS PRESUPUESTOS PRESENTADOS POR LOS PODERES Y AUTÓNOMOS, ES DE REFERIR QUE LO HIZO EN CUMPLIMIENTO DE LOS CITADOS PRINCIPIOS PRESUPUESTALES SEÑALADOS EN LA LEY DE ADMINISTRACIÓN FINANCIERA PARA EL ESTADO, DESTACÁNDOSE CADA UNO COMO SIGUE:</w:t>
      </w:r>
    </w:p>
    <w:p w14:paraId="3E90748B" w14:textId="77777777" w:rsidR="003564F7" w:rsidRPr="00FE787C" w:rsidRDefault="003564F7" w:rsidP="00546C21">
      <w:pPr>
        <w:autoSpaceDE w:val="0"/>
        <w:autoSpaceDN w:val="0"/>
        <w:adjustRightInd w:val="0"/>
        <w:spacing w:after="0" w:line="240" w:lineRule="auto"/>
        <w:ind w:left="851" w:right="-91" w:hanging="142"/>
        <w:jc w:val="both"/>
        <w:rPr>
          <w:rFonts w:ascii="Times New Roman" w:eastAsia="SymbolMT" w:hAnsi="Times New Roman"/>
          <w:szCs w:val="24"/>
        </w:rPr>
      </w:pPr>
    </w:p>
    <w:p w14:paraId="46D3DB54" w14:textId="77777777" w:rsidR="003564F7" w:rsidRPr="003564F7" w:rsidRDefault="003564F7" w:rsidP="00546C21">
      <w:pPr>
        <w:pStyle w:val="Prrafodelista"/>
        <w:numPr>
          <w:ilvl w:val="0"/>
          <w:numId w:val="34"/>
        </w:numPr>
        <w:tabs>
          <w:tab w:val="left" w:pos="567"/>
        </w:tabs>
        <w:autoSpaceDE w:val="0"/>
        <w:autoSpaceDN w:val="0"/>
        <w:adjustRightInd w:val="0"/>
        <w:ind w:left="567" w:right="-91" w:hanging="567"/>
        <w:jc w:val="both"/>
        <w:rPr>
          <w:rFonts w:eastAsia="SymbolMT"/>
          <w:sz w:val="22"/>
          <w:szCs w:val="22"/>
        </w:rPr>
      </w:pPr>
      <w:r w:rsidRPr="003564F7">
        <w:rPr>
          <w:rFonts w:eastAsia="SymbolMT"/>
          <w:b/>
          <w:bCs/>
          <w:sz w:val="22"/>
          <w:szCs w:val="22"/>
        </w:rPr>
        <w:t>EQUILIBRIO PRESUPUESTAL.</w:t>
      </w:r>
      <w:r w:rsidRPr="003564F7">
        <w:rPr>
          <w:rFonts w:eastAsia="SymbolMT"/>
          <w:sz w:val="22"/>
          <w:szCs w:val="22"/>
        </w:rPr>
        <w:t xml:space="preserve"> EL ANTEPROYECTO DE PROPUESTA DE PRESUPUESTO SE ELABORARÁ EN FUNCIÓN A QUE LOS EGRESOS SEAN EQUIVALENTES A LOS INGRESOS FACTIBLES DE SER PERCIBIDOS EN EL MISMO PERÍODO. LO CUAL INCLUYE EL GASTO DE LOS PODERES Y ÓRGANOS AUTÓNOMOS. ESTO ES ASÍ YA QUE LOS ÓRGANOS AUTÓNOMOS Y PODERES NO GENERAN INGRESOS PROPIOS.</w:t>
      </w:r>
    </w:p>
    <w:p w14:paraId="4891EF65" w14:textId="77777777" w:rsidR="003564F7" w:rsidRPr="003564F7" w:rsidRDefault="003564F7" w:rsidP="00546C21">
      <w:pPr>
        <w:tabs>
          <w:tab w:val="left" w:pos="567"/>
        </w:tabs>
        <w:autoSpaceDE w:val="0"/>
        <w:autoSpaceDN w:val="0"/>
        <w:adjustRightInd w:val="0"/>
        <w:spacing w:after="0" w:line="240" w:lineRule="auto"/>
        <w:ind w:left="567" w:right="-91" w:hanging="567"/>
        <w:jc w:val="both"/>
        <w:rPr>
          <w:rFonts w:ascii="Times New Roman" w:eastAsia="SymbolMT" w:hAnsi="Times New Roman"/>
        </w:rPr>
      </w:pPr>
    </w:p>
    <w:p w14:paraId="2199D347" w14:textId="77777777" w:rsidR="003564F7" w:rsidRPr="003564F7" w:rsidRDefault="003564F7" w:rsidP="00546C21">
      <w:pPr>
        <w:pStyle w:val="Prrafodelista"/>
        <w:numPr>
          <w:ilvl w:val="0"/>
          <w:numId w:val="34"/>
        </w:numPr>
        <w:tabs>
          <w:tab w:val="left" w:pos="567"/>
        </w:tabs>
        <w:autoSpaceDE w:val="0"/>
        <w:autoSpaceDN w:val="0"/>
        <w:adjustRightInd w:val="0"/>
        <w:ind w:left="567" w:right="-91" w:hanging="567"/>
        <w:jc w:val="both"/>
        <w:rPr>
          <w:rFonts w:eastAsia="SymbolMT"/>
          <w:sz w:val="22"/>
          <w:szCs w:val="22"/>
        </w:rPr>
      </w:pPr>
      <w:r w:rsidRPr="003564F7">
        <w:rPr>
          <w:rFonts w:eastAsia="SymbolMT"/>
          <w:b/>
          <w:bCs/>
          <w:sz w:val="22"/>
          <w:szCs w:val="22"/>
        </w:rPr>
        <w:t>UNIDAD.</w:t>
      </w:r>
      <w:r w:rsidRPr="003564F7">
        <w:rPr>
          <w:rFonts w:eastAsia="SymbolMT"/>
          <w:sz w:val="22"/>
          <w:szCs w:val="22"/>
        </w:rPr>
        <w:t xml:space="preserve"> EL ANTEPROYECTO DE PROPUESTA DE PRESUPUESTO ESTARÁ CONTENIDO EN UN SOLO CUERPO PRESUPUESTARIO, POR LO QUE LOS GASTOS DE LOS PODERES Y ÓRGANOS AUTÓNOMOS DEBEN QUEDAR DENTRO DE DICHO CUERPO PRESUPUESTARIO.</w:t>
      </w:r>
    </w:p>
    <w:p w14:paraId="254B1F9D" w14:textId="77777777" w:rsidR="003564F7" w:rsidRPr="003564F7" w:rsidRDefault="003564F7" w:rsidP="00546C21">
      <w:pPr>
        <w:tabs>
          <w:tab w:val="left" w:pos="567"/>
        </w:tabs>
        <w:autoSpaceDE w:val="0"/>
        <w:autoSpaceDN w:val="0"/>
        <w:adjustRightInd w:val="0"/>
        <w:spacing w:after="0" w:line="240" w:lineRule="auto"/>
        <w:ind w:left="567" w:right="-91" w:hanging="567"/>
        <w:jc w:val="both"/>
        <w:rPr>
          <w:rFonts w:ascii="Times New Roman" w:eastAsia="SymbolMT" w:hAnsi="Times New Roman"/>
        </w:rPr>
      </w:pPr>
    </w:p>
    <w:p w14:paraId="09ADB650" w14:textId="4E089530" w:rsidR="00591493" w:rsidRPr="003564F7" w:rsidRDefault="003564F7" w:rsidP="00546C21">
      <w:pPr>
        <w:pStyle w:val="Textoindependiente"/>
        <w:numPr>
          <w:ilvl w:val="0"/>
          <w:numId w:val="34"/>
        </w:numPr>
        <w:spacing w:line="240" w:lineRule="auto"/>
        <w:ind w:left="567" w:right="-91" w:hanging="567"/>
        <w:rPr>
          <w:sz w:val="22"/>
          <w:szCs w:val="22"/>
        </w:rPr>
      </w:pPr>
      <w:r w:rsidRPr="003564F7">
        <w:rPr>
          <w:rFonts w:eastAsia="SymbolMT"/>
          <w:b/>
          <w:bCs/>
          <w:sz w:val="22"/>
          <w:szCs w:val="22"/>
        </w:rPr>
        <w:t>UNIVERSALIDAD.</w:t>
      </w:r>
      <w:r w:rsidRPr="003564F7">
        <w:rPr>
          <w:rFonts w:eastAsia="SymbolMT"/>
          <w:sz w:val="22"/>
          <w:szCs w:val="22"/>
        </w:rPr>
        <w:t xml:space="preserve"> EL ANTEPROYECTO DE PROPUESTA DE PRESUPUESTO AMPARARÁ LA TOTALIDAD DEL GASTO PÚBLICO DE TODOS LOS ENTES PÚBLICOS ESTATALES.</w:t>
      </w:r>
    </w:p>
    <w:p w14:paraId="47162B2E" w14:textId="77777777" w:rsidR="00591493" w:rsidRDefault="00591493" w:rsidP="00546C21">
      <w:pPr>
        <w:pStyle w:val="Textoindependiente"/>
        <w:spacing w:line="360" w:lineRule="auto"/>
        <w:ind w:right="-91"/>
        <w:rPr>
          <w:sz w:val="22"/>
          <w:szCs w:val="22"/>
        </w:rPr>
      </w:pPr>
    </w:p>
    <w:p w14:paraId="499078EB" w14:textId="77777777" w:rsidR="003564F7" w:rsidRPr="00FE787C" w:rsidRDefault="003564F7" w:rsidP="00546C21">
      <w:pPr>
        <w:autoSpaceDE w:val="0"/>
        <w:autoSpaceDN w:val="0"/>
        <w:adjustRightInd w:val="0"/>
        <w:spacing w:after="0" w:line="360" w:lineRule="auto"/>
        <w:ind w:right="-91"/>
        <w:jc w:val="both"/>
        <w:rPr>
          <w:rFonts w:ascii="Times New Roman" w:hAnsi="Times New Roman"/>
          <w:szCs w:val="24"/>
          <w:lang w:eastAsia="es-MX"/>
        </w:rPr>
      </w:pPr>
      <w:r w:rsidRPr="00FE787C">
        <w:rPr>
          <w:rFonts w:ascii="Times New Roman" w:eastAsia="SymbolMT" w:hAnsi="Times New Roman"/>
          <w:szCs w:val="24"/>
        </w:rPr>
        <w:t xml:space="preserve">SIGUIENDO ESTOS PRINCIPIOS, Y CON BASE EN LA INFORMACIÓN RECIBIDA DE LOS MISMOS ENTES PÚBLICOS Y LA PROPIA INFORMACIÓN DISPONIBLE, SE ESTUDIA LA INICIATIVA PARA SU PONDERACIÓN Y DEBIDO ANÁLISIS. </w:t>
      </w:r>
      <w:r w:rsidRPr="00FE787C">
        <w:rPr>
          <w:rFonts w:ascii="Times New Roman" w:hAnsi="Times New Roman"/>
          <w:szCs w:val="24"/>
          <w:lang w:eastAsia="es-MX"/>
        </w:rPr>
        <w:t>PARA ELLO, ESTA COMISIÓN DE DICTAMEN LEGISLATIVO, ESTIMA QUE SE DEBE DE CONSIDERAR:</w:t>
      </w:r>
    </w:p>
    <w:p w14:paraId="467BA816" w14:textId="77777777" w:rsidR="003564F7" w:rsidRPr="00FE787C" w:rsidRDefault="003564F7" w:rsidP="00546C21">
      <w:pPr>
        <w:spacing w:after="0" w:line="240" w:lineRule="auto"/>
        <w:ind w:right="-91" w:firstLine="709"/>
        <w:jc w:val="both"/>
        <w:rPr>
          <w:rFonts w:ascii="Times New Roman" w:hAnsi="Times New Roman"/>
          <w:szCs w:val="24"/>
          <w:lang w:eastAsia="es-MX"/>
        </w:rPr>
      </w:pPr>
    </w:p>
    <w:p w14:paraId="10EC303B" w14:textId="77777777" w:rsidR="003564F7" w:rsidRPr="003564F7" w:rsidRDefault="003564F7" w:rsidP="00546C21">
      <w:pPr>
        <w:pStyle w:val="Prrafodelista"/>
        <w:numPr>
          <w:ilvl w:val="0"/>
          <w:numId w:val="35"/>
        </w:numPr>
        <w:ind w:left="567" w:right="-91" w:hanging="567"/>
        <w:jc w:val="both"/>
        <w:rPr>
          <w:sz w:val="22"/>
          <w:szCs w:val="22"/>
          <w:lang w:eastAsia="es-MX"/>
        </w:rPr>
      </w:pPr>
      <w:r w:rsidRPr="003564F7">
        <w:rPr>
          <w:sz w:val="22"/>
          <w:szCs w:val="22"/>
          <w:lang w:eastAsia="es-MX"/>
        </w:rPr>
        <w:t>LA FORMA EN QUE SE VAN A RECAUDAR Y CONSEGUIR LOS INGRESOS NECESARIOS PARA LA COBERTURA DEL GASTO.</w:t>
      </w:r>
    </w:p>
    <w:p w14:paraId="500311E9" w14:textId="77777777" w:rsidR="003564F7" w:rsidRPr="003564F7" w:rsidRDefault="003564F7" w:rsidP="00546C21">
      <w:pPr>
        <w:pStyle w:val="Prrafodelista"/>
        <w:ind w:left="567" w:right="-91" w:hanging="567"/>
        <w:jc w:val="both"/>
        <w:rPr>
          <w:sz w:val="22"/>
          <w:szCs w:val="22"/>
          <w:lang w:eastAsia="es-MX"/>
        </w:rPr>
      </w:pPr>
    </w:p>
    <w:p w14:paraId="20D3069E" w14:textId="77777777" w:rsidR="003564F7" w:rsidRPr="003564F7" w:rsidRDefault="003564F7" w:rsidP="00546C21">
      <w:pPr>
        <w:pStyle w:val="Prrafodelista"/>
        <w:numPr>
          <w:ilvl w:val="0"/>
          <w:numId w:val="35"/>
        </w:numPr>
        <w:ind w:left="567" w:right="-91" w:hanging="567"/>
        <w:jc w:val="both"/>
        <w:rPr>
          <w:sz w:val="22"/>
          <w:szCs w:val="22"/>
          <w:lang w:eastAsia="es-MX"/>
        </w:rPr>
      </w:pPr>
      <w:r w:rsidRPr="003564F7">
        <w:rPr>
          <w:sz w:val="22"/>
          <w:szCs w:val="22"/>
          <w:lang w:eastAsia="es-MX"/>
        </w:rPr>
        <w:t>LAS POLÍTICAS PÚBLICAS QUE SE VAN A LLEVAR A CABO.</w:t>
      </w:r>
    </w:p>
    <w:p w14:paraId="5AB18F3F" w14:textId="77777777" w:rsidR="003564F7" w:rsidRPr="003564F7" w:rsidRDefault="003564F7" w:rsidP="00546C21">
      <w:pPr>
        <w:pStyle w:val="Prrafodelista"/>
        <w:ind w:left="0" w:right="-91"/>
        <w:jc w:val="both"/>
        <w:rPr>
          <w:sz w:val="22"/>
          <w:szCs w:val="22"/>
          <w:lang w:eastAsia="es-MX"/>
        </w:rPr>
      </w:pPr>
    </w:p>
    <w:p w14:paraId="68D15866" w14:textId="77777777" w:rsidR="003564F7" w:rsidRPr="003564F7" w:rsidRDefault="003564F7" w:rsidP="00546C21">
      <w:pPr>
        <w:pStyle w:val="Prrafodelista"/>
        <w:numPr>
          <w:ilvl w:val="0"/>
          <w:numId w:val="35"/>
        </w:numPr>
        <w:ind w:left="567" w:right="-91" w:hanging="567"/>
        <w:jc w:val="both"/>
        <w:rPr>
          <w:sz w:val="22"/>
          <w:szCs w:val="22"/>
          <w:lang w:eastAsia="es-MX"/>
        </w:rPr>
      </w:pPr>
      <w:r w:rsidRPr="003564F7">
        <w:rPr>
          <w:sz w:val="22"/>
          <w:szCs w:val="22"/>
          <w:lang w:eastAsia="es-MX"/>
        </w:rPr>
        <w:lastRenderedPageBreak/>
        <w:t>EL GASTO A REALIZAR Y EL LÍMITE DEL MISMO.</w:t>
      </w:r>
    </w:p>
    <w:p w14:paraId="42392C34" w14:textId="77777777" w:rsidR="003564F7" w:rsidRPr="003564F7" w:rsidRDefault="003564F7" w:rsidP="00546C21">
      <w:pPr>
        <w:pStyle w:val="Prrafodelista"/>
        <w:ind w:left="0" w:right="-91"/>
        <w:jc w:val="both"/>
        <w:rPr>
          <w:sz w:val="22"/>
          <w:szCs w:val="22"/>
          <w:lang w:eastAsia="es-MX"/>
        </w:rPr>
      </w:pPr>
    </w:p>
    <w:p w14:paraId="266196FE" w14:textId="77777777" w:rsidR="003564F7" w:rsidRPr="003564F7" w:rsidRDefault="003564F7" w:rsidP="00546C21">
      <w:pPr>
        <w:pStyle w:val="Prrafodelista"/>
        <w:numPr>
          <w:ilvl w:val="0"/>
          <w:numId w:val="35"/>
        </w:numPr>
        <w:ind w:left="567" w:right="-91" w:hanging="567"/>
        <w:jc w:val="both"/>
        <w:rPr>
          <w:sz w:val="22"/>
          <w:szCs w:val="22"/>
          <w:lang w:eastAsia="es-MX"/>
        </w:rPr>
      </w:pPr>
      <w:r w:rsidRPr="003564F7">
        <w:rPr>
          <w:sz w:val="22"/>
          <w:szCs w:val="22"/>
          <w:lang w:eastAsia="es-MX"/>
        </w:rPr>
        <w:t>LA FINALIDAD PARA CUBRIR DE ESE GASTO AUTORIZADO.</w:t>
      </w:r>
    </w:p>
    <w:p w14:paraId="08EA486C" w14:textId="77777777" w:rsidR="003564F7" w:rsidRPr="003564F7" w:rsidRDefault="003564F7" w:rsidP="00546C21">
      <w:pPr>
        <w:pStyle w:val="Prrafodelista"/>
        <w:ind w:left="0" w:right="-91"/>
        <w:jc w:val="both"/>
        <w:rPr>
          <w:sz w:val="22"/>
          <w:szCs w:val="22"/>
          <w:lang w:eastAsia="es-MX"/>
        </w:rPr>
      </w:pPr>
    </w:p>
    <w:p w14:paraId="1EE908EA" w14:textId="77777777" w:rsidR="003564F7" w:rsidRPr="003564F7" w:rsidRDefault="003564F7" w:rsidP="00546C21">
      <w:pPr>
        <w:pStyle w:val="Prrafodelista"/>
        <w:numPr>
          <w:ilvl w:val="0"/>
          <w:numId w:val="35"/>
        </w:numPr>
        <w:ind w:left="567" w:right="-91" w:hanging="567"/>
        <w:jc w:val="both"/>
        <w:rPr>
          <w:sz w:val="22"/>
          <w:szCs w:val="22"/>
          <w:lang w:eastAsia="es-MX"/>
        </w:rPr>
      </w:pPr>
      <w:r w:rsidRPr="003564F7">
        <w:rPr>
          <w:sz w:val="22"/>
          <w:szCs w:val="22"/>
          <w:lang w:eastAsia="es-MX"/>
        </w:rPr>
        <w:t>LA FORMA DE REALIZACIÓN DEL GASTO.</w:t>
      </w:r>
    </w:p>
    <w:p w14:paraId="6D07BCE4" w14:textId="77777777" w:rsidR="003564F7" w:rsidRPr="00FE787C" w:rsidRDefault="003564F7" w:rsidP="00546C21">
      <w:pPr>
        <w:autoSpaceDE w:val="0"/>
        <w:autoSpaceDN w:val="0"/>
        <w:adjustRightInd w:val="0"/>
        <w:spacing w:after="0" w:line="360" w:lineRule="auto"/>
        <w:ind w:right="-91" w:firstLine="709"/>
        <w:jc w:val="both"/>
        <w:rPr>
          <w:rFonts w:ascii="Times New Roman" w:eastAsia="SymbolMT" w:hAnsi="Times New Roman"/>
          <w:szCs w:val="24"/>
        </w:rPr>
      </w:pPr>
    </w:p>
    <w:p w14:paraId="38834D37" w14:textId="5CE66665" w:rsidR="00591493" w:rsidRDefault="003564F7" w:rsidP="00546C21">
      <w:pPr>
        <w:pStyle w:val="Textoindependiente"/>
        <w:spacing w:line="360" w:lineRule="auto"/>
        <w:ind w:right="-91"/>
        <w:rPr>
          <w:sz w:val="22"/>
          <w:szCs w:val="22"/>
        </w:rPr>
      </w:pPr>
      <w:r w:rsidRPr="00FE787C">
        <w:rPr>
          <w:sz w:val="22"/>
        </w:rPr>
        <w:t xml:space="preserve">ADEMÁS DE LO ANTERIOR, ES DE VITAL </w:t>
      </w:r>
      <w:r w:rsidRPr="00FE787C">
        <w:rPr>
          <w:rFonts w:eastAsia="SymbolMT"/>
          <w:sz w:val="22"/>
        </w:rPr>
        <w:t>IMPORTANCIA</w:t>
      </w:r>
      <w:r w:rsidRPr="00FE787C">
        <w:rPr>
          <w:sz w:val="22"/>
        </w:rPr>
        <w:t xml:space="preserve"> TENER EN CUENTA EN EL ANÁLISIS DE LAS PROPUESTAS DE PRESUPUESTO, LOS RIESGOS RELEVANTES QUE PUDIERA ENFRENTAR EL ESTADO DE NUEVO LEÓN EN MATERIA DE INGRESOS Y EGRESOS, MISMOS QUE NOS FUERON PRESENTADO CON DATOS PROPORCIONADOS POR EL EJECUTIVO ESTATAL, LOS CUALES ESTA COMISIÓN CONSIDERA QUE DE MANERA ACERTADA, NOS HA INFORMADO DE CADA UNO DE ESTOS SUPUESTOS, MISMO QUE ESTIMAMOS SE ENCUENTRAN DEBIDAMENTE SUSTENTADOS, BAJO CONCEPTOS COMO: DESASTRES NATURALES, PENSIONES Y JUBILACIONES, RIESGOS DE SALUD, SEGURIDAD Y EDUCACIÓN, CRECIMIENTO EN EL GASTO DE LOS PODERES LEGISLATIVO, JUDICIAL Y ORGANISMOS AUTÓNOMOS. ESTA COMISIÓN DICTAMINADORA DESPUÉS DEL ANÁLISIS Y ESTUDIO DE PROYECTO DE LA LEY DE EGRESOS PARA EL EJERCICIO FISCAL 2025, Y DESPUÉS DE LAS MESAS DE TRABAJO REALIZADAS POR ESTA COMISIÓN TENEMOS A BIEN REALIZAR MODIFICACIONES A LA PROPUESTA EN LO QUE CORRESPONDE A LAS ASIGNACIONES PRESUPUESTALES DE LOS ORGANISMOS AUTÓNOMOS Y PODERES; ASÍ COMO TAMBIÉN ESTABLECER EN EL ARTÍCULO 46 LA DISTRIBUCIÓN DE LAS PARTICIPACIONES FEDERALES A LOS MUNICIPIOS DEL ESTADO DE NUEVO LEÓN. ES IMPORTANTE MENCIONAR QUE ES ATRIBUCIÓN DE ESTA SOBERANÍA ESTABLECER LA DISTRIBUCIÓN DE LAS PARTICIPACIONES FEDERALES ENTRE LOS MUNICIPIOS DE LA ENTIDAD, TAL Y COMO LO ESTABLECE LA LEY DE COORDINACIÓN FISCAL COMO SIGUE:</w:t>
      </w:r>
    </w:p>
    <w:p w14:paraId="20361817" w14:textId="77777777" w:rsidR="00591493" w:rsidRDefault="00591493" w:rsidP="00546C21">
      <w:pPr>
        <w:pStyle w:val="Textoindependiente"/>
        <w:spacing w:line="360" w:lineRule="auto"/>
        <w:ind w:right="-91"/>
        <w:rPr>
          <w:sz w:val="22"/>
          <w:szCs w:val="22"/>
        </w:rPr>
      </w:pPr>
    </w:p>
    <w:p w14:paraId="700A0B9A" w14:textId="77777777" w:rsidR="003564F7" w:rsidRPr="00FE787C" w:rsidRDefault="003564F7" w:rsidP="00546C21">
      <w:pPr>
        <w:pStyle w:val="Texto"/>
        <w:spacing w:after="0" w:line="240" w:lineRule="auto"/>
        <w:ind w:left="1418" w:right="-91" w:firstLine="0"/>
        <w:rPr>
          <w:rFonts w:ascii="Times New Roman" w:hAnsi="Times New Roman" w:cs="Times New Roman"/>
          <w:sz w:val="20"/>
          <w:szCs w:val="20"/>
        </w:rPr>
      </w:pPr>
      <w:bookmarkStart w:id="2" w:name="Artículo_6o"/>
      <w:r w:rsidRPr="00FE787C">
        <w:rPr>
          <w:rFonts w:ascii="Times New Roman" w:hAnsi="Times New Roman" w:cs="Times New Roman"/>
          <w:b/>
          <w:sz w:val="20"/>
          <w:szCs w:val="20"/>
        </w:rPr>
        <w:t>“ARTÍCULO 6</w:t>
      </w:r>
      <w:bookmarkEnd w:id="2"/>
      <w:r>
        <w:rPr>
          <w:rFonts w:ascii="Times New Roman" w:hAnsi="Times New Roman" w:cs="Times New Roman"/>
          <w:b/>
          <w:sz w:val="20"/>
          <w:szCs w:val="20"/>
        </w:rPr>
        <w:t>o</w:t>
      </w:r>
      <w:r w:rsidRPr="00FE787C">
        <w:rPr>
          <w:rFonts w:ascii="Times New Roman" w:hAnsi="Times New Roman" w:cs="Times New Roman"/>
          <w:b/>
          <w:sz w:val="20"/>
          <w:szCs w:val="20"/>
        </w:rPr>
        <w:t>.-</w:t>
      </w:r>
      <w:r w:rsidRPr="00FE787C">
        <w:rPr>
          <w:rFonts w:ascii="Times New Roman" w:hAnsi="Times New Roman" w:cs="Times New Roman"/>
          <w:sz w:val="20"/>
          <w:szCs w:val="20"/>
        </w:rPr>
        <w:t xml:space="preserve"> LAS PARTICIPACIONES FEDERALES QUE RECIBIRÁN LOS MUNICIPIOS DEL TOTAL DEL FONDO GENERAL DE PARTICIPACIONES INCLUYENDO SUS INCREMENTOS, NUNCA SERÁN INFERIORES AL 20% DE LAS CANTIDADES QUE CORRESPONDAN AL ESTADO, EL CUAL HABRÁ DE CUBRÍRSELAS. LAS LEGISLATURAS LOCALES ESTABLECERÁN SU DISTRIBUCIÓN ENTRE LOS MUNICIPIOS MEDIANTE DISPOSICIONES DE CARÁCTER GENERAL, ATENDIENDO PRINCIPALMENTE A LOS INCENTIVOS RECAUDATORIOS Y PRINCIPIOS RESARCITORIOS, EN LA PARTE MUNICIPAL, CO</w:t>
      </w:r>
      <w:r>
        <w:rPr>
          <w:rFonts w:ascii="Times New Roman" w:hAnsi="Times New Roman" w:cs="Times New Roman"/>
          <w:sz w:val="20"/>
          <w:szCs w:val="20"/>
        </w:rPr>
        <w:t>NSIDERADOS EN EL ARTÍCULO 2o</w:t>
      </w:r>
      <w:r w:rsidRPr="00FE787C">
        <w:rPr>
          <w:rFonts w:ascii="Times New Roman" w:hAnsi="Times New Roman" w:cs="Times New Roman"/>
          <w:sz w:val="20"/>
          <w:szCs w:val="20"/>
        </w:rPr>
        <w:t>. DEL PRESENTE ORDENAMIENTO.</w:t>
      </w:r>
    </w:p>
    <w:p w14:paraId="4C6C0EBA" w14:textId="77777777" w:rsidR="003564F7" w:rsidRPr="00FE787C" w:rsidRDefault="003564F7" w:rsidP="00546C21">
      <w:pPr>
        <w:pStyle w:val="Textosinformato"/>
        <w:ind w:left="1418" w:right="-91" w:firstLine="289"/>
        <w:rPr>
          <w:rFonts w:ascii="Times New Roman" w:eastAsia="MS Mincho" w:hAnsi="Times New Roman" w:cs="Times New Roman"/>
          <w:i/>
        </w:rPr>
      </w:pPr>
    </w:p>
    <w:p w14:paraId="687DD21B" w14:textId="77777777" w:rsidR="003564F7" w:rsidRPr="00FE787C" w:rsidRDefault="003564F7" w:rsidP="00546C21">
      <w:pPr>
        <w:pStyle w:val="Textosinformato"/>
        <w:ind w:left="1418" w:right="-91"/>
        <w:rPr>
          <w:rFonts w:ascii="Times New Roman" w:eastAsia="MS Mincho" w:hAnsi="Times New Roman" w:cs="Times New Roman"/>
          <w:i/>
          <w:iCs/>
          <w:sz w:val="16"/>
        </w:rPr>
      </w:pPr>
      <w:r w:rsidRPr="00FE787C">
        <w:rPr>
          <w:rFonts w:ascii="Times New Roman" w:eastAsia="MS Mincho" w:hAnsi="Times New Roman" w:cs="Times New Roman"/>
          <w:i/>
        </w:rPr>
        <w:t>…</w:t>
      </w:r>
      <w:r>
        <w:rPr>
          <w:rFonts w:ascii="Times New Roman" w:eastAsia="MS Mincho" w:hAnsi="Times New Roman" w:cs="Times New Roman"/>
          <w:i/>
        </w:rPr>
        <w:t>…………………………………………………………………………………………………</w:t>
      </w:r>
    </w:p>
    <w:p w14:paraId="3DF23C29" w14:textId="77777777" w:rsidR="003564F7" w:rsidRPr="00FE787C" w:rsidRDefault="003564F7" w:rsidP="00546C21">
      <w:pPr>
        <w:pStyle w:val="Textosinformato"/>
        <w:ind w:left="1418" w:right="-91" w:firstLine="289"/>
        <w:rPr>
          <w:rFonts w:ascii="Times New Roman" w:eastAsia="MS Mincho" w:hAnsi="Times New Roman" w:cs="Times New Roman"/>
          <w:i/>
        </w:rPr>
      </w:pPr>
    </w:p>
    <w:p w14:paraId="10FACF62" w14:textId="77777777" w:rsidR="003564F7" w:rsidRPr="00FE787C" w:rsidRDefault="003564F7" w:rsidP="00546C21">
      <w:pPr>
        <w:pStyle w:val="Textosinformato"/>
        <w:ind w:left="1418" w:right="-91"/>
        <w:rPr>
          <w:rFonts w:ascii="Times New Roman" w:eastAsia="MS Mincho" w:hAnsi="Times New Roman" w:cs="Times New Roman"/>
          <w:i/>
          <w:iCs/>
          <w:sz w:val="16"/>
        </w:rPr>
      </w:pPr>
      <w:r w:rsidRPr="00FE787C">
        <w:rPr>
          <w:rFonts w:ascii="Times New Roman" w:eastAsia="MS Mincho" w:hAnsi="Times New Roman" w:cs="Times New Roman"/>
          <w:i/>
          <w:iCs/>
          <w:sz w:val="16"/>
        </w:rPr>
        <w:t>…</w:t>
      </w:r>
      <w:r>
        <w:rPr>
          <w:rFonts w:ascii="Times New Roman" w:eastAsia="MS Mincho" w:hAnsi="Times New Roman" w:cs="Times New Roman"/>
          <w:i/>
          <w:iCs/>
          <w:sz w:val="16"/>
        </w:rPr>
        <w:t>…………………………….……………………………………………………………………………………………</w:t>
      </w:r>
    </w:p>
    <w:p w14:paraId="00F297F4" w14:textId="77777777" w:rsidR="003564F7" w:rsidRPr="00FE787C" w:rsidRDefault="003564F7" w:rsidP="00546C21">
      <w:pPr>
        <w:pStyle w:val="Texto"/>
        <w:spacing w:after="0" w:line="240" w:lineRule="auto"/>
        <w:ind w:left="1418" w:right="-91"/>
        <w:jc w:val="left"/>
        <w:rPr>
          <w:rFonts w:ascii="Times New Roman" w:hAnsi="Times New Roman" w:cs="Times New Roman"/>
          <w:i/>
          <w:sz w:val="20"/>
        </w:rPr>
      </w:pPr>
    </w:p>
    <w:p w14:paraId="75BC2BB4" w14:textId="77777777" w:rsidR="003564F7" w:rsidRPr="00FE787C" w:rsidRDefault="003564F7" w:rsidP="00546C21">
      <w:pPr>
        <w:pStyle w:val="Textosinformato"/>
        <w:ind w:left="1418" w:right="-91"/>
        <w:rPr>
          <w:rFonts w:ascii="Times New Roman" w:eastAsia="MS Mincho" w:hAnsi="Times New Roman" w:cs="Times New Roman"/>
          <w:i/>
          <w:iCs/>
          <w:sz w:val="16"/>
        </w:rPr>
      </w:pPr>
      <w:r>
        <w:rPr>
          <w:rFonts w:ascii="Times New Roman" w:eastAsia="MS Mincho" w:hAnsi="Times New Roman" w:cs="Times New Roman"/>
          <w:i/>
          <w:iCs/>
          <w:sz w:val="16"/>
        </w:rPr>
        <w:t>………………………………………………………………………………………………………………………….</w:t>
      </w:r>
      <w:r w:rsidRPr="00FE787C">
        <w:rPr>
          <w:rFonts w:ascii="Times New Roman" w:eastAsia="MS Mincho" w:hAnsi="Times New Roman" w:cs="Times New Roman"/>
          <w:i/>
          <w:iCs/>
          <w:sz w:val="16"/>
        </w:rPr>
        <w:t>…</w:t>
      </w:r>
    </w:p>
    <w:p w14:paraId="4EE57DD8" w14:textId="77777777" w:rsidR="003564F7" w:rsidRPr="00FE787C" w:rsidRDefault="003564F7" w:rsidP="00546C21">
      <w:pPr>
        <w:pStyle w:val="Texto"/>
        <w:spacing w:after="0" w:line="240" w:lineRule="auto"/>
        <w:ind w:left="1418" w:right="-91"/>
        <w:rPr>
          <w:rFonts w:ascii="Times New Roman" w:hAnsi="Times New Roman" w:cs="Times New Roman"/>
          <w:sz w:val="20"/>
          <w:szCs w:val="20"/>
        </w:rPr>
      </w:pPr>
    </w:p>
    <w:p w14:paraId="4710344A" w14:textId="5519AA99" w:rsidR="003564F7" w:rsidRDefault="003564F7" w:rsidP="00546C21">
      <w:pPr>
        <w:pStyle w:val="Textoindependiente"/>
        <w:spacing w:line="360" w:lineRule="auto"/>
        <w:ind w:left="1418" w:right="-91"/>
        <w:rPr>
          <w:sz w:val="22"/>
          <w:szCs w:val="22"/>
        </w:rPr>
      </w:pPr>
      <w:r>
        <w:rPr>
          <w:sz w:val="20"/>
          <w:szCs w:val="20"/>
        </w:rPr>
        <w:lastRenderedPageBreak/>
        <w:t>……………………………………………………………………………………...</w:t>
      </w:r>
      <w:r w:rsidRPr="00FE787C">
        <w:rPr>
          <w:sz w:val="20"/>
          <w:szCs w:val="20"/>
        </w:rPr>
        <w:t>…”</w:t>
      </w:r>
    </w:p>
    <w:p w14:paraId="5646ED6A" w14:textId="77777777" w:rsidR="00591493" w:rsidRDefault="00591493" w:rsidP="00546C21">
      <w:pPr>
        <w:pStyle w:val="Textoindependiente"/>
        <w:spacing w:line="360" w:lineRule="auto"/>
        <w:ind w:right="-91"/>
        <w:rPr>
          <w:sz w:val="22"/>
          <w:szCs w:val="22"/>
        </w:rPr>
      </w:pPr>
    </w:p>
    <w:p w14:paraId="45915787" w14:textId="047A8A80" w:rsidR="003564F7" w:rsidRDefault="003564F7" w:rsidP="00546C21">
      <w:pPr>
        <w:pStyle w:val="Textoindependiente"/>
        <w:spacing w:line="360" w:lineRule="auto"/>
        <w:ind w:right="-91"/>
        <w:rPr>
          <w:sz w:val="22"/>
          <w:szCs w:val="22"/>
        </w:rPr>
      </w:pPr>
      <w:r w:rsidRPr="00307728">
        <w:rPr>
          <w:color w:val="000000"/>
          <w:sz w:val="22"/>
          <w:szCs w:val="22"/>
          <w:lang w:eastAsia="es-MX"/>
        </w:rPr>
        <w:t xml:space="preserve">TODOS ESTOS AJUSTES SE REALIZAN CON FUNDAMENTO EN LA FRACCIÓN IX DEL ARTÍCULO 96 DE LA CONSTITUCIÓN POLÍTICA DEL ESTADO DE NUEVO LEÓN, TODA VEZ QUE ES FACULTAD DEL CONGRESO DEL ESTADO HACER LAS MODIFICACIONES QUE SE ESTIMEN CONVENIENTES, YA QUE DEBEMOS DE TENER A LA LUZ LOS INGRESOS PROYECTADOS, LOS GATOS A EFECTUAR, PERO LAS NECESIDADES SOCIALES DE LA POBLACIÓN EN ÉPOCA DE PANDEMIA, SIN DESCUIDAR ACCIONES DE GOBIERNO FUNDAMENTALES PARA LOS NUEVOLEONESES COMO SON SEGURIDAD, EDUCACIÓN, SALUD, VIALIDAD. HAY INFINIDAD DE NECESIDADES Y ES POR ESO POR LO QUE TENEMOS QUE PONDERAR ENTRE LO QUE ESTIMAMOS CONVENIENTE PARA EL ESTADO Y HACER AJUSTES. </w:t>
      </w:r>
      <w:r w:rsidRPr="00307728">
        <w:rPr>
          <w:sz w:val="22"/>
          <w:szCs w:val="22"/>
        </w:rPr>
        <w:t xml:space="preserve">POR LO QUE EN ATENCIÓN A LOS ARGUMENTOS VERTIDOS Y DE CONFORMIDAD CON LO PRECEPTUADO EN EL ARTÍCULO 47, INCISOS D) DEL REGLAMENTO PARA EL GOBIERNO INTERIOR DEL CONGRESO DEL ESTADO DE NUEVO LEÓN, QUIENES INTEGRAMOS LA PRESENTE COMISIÓN DE PRESUPUESTO, SOMETEMOS A LA CONSIDERACIÓN DE LA ASAMBLEA EL SIGUIENTE PROYECTO DE: </w:t>
      </w:r>
      <w:r w:rsidRPr="00307728">
        <w:rPr>
          <w:b/>
          <w:bCs/>
          <w:sz w:val="22"/>
          <w:szCs w:val="22"/>
        </w:rPr>
        <w:t xml:space="preserve">DECRETO. </w:t>
      </w:r>
      <w:r w:rsidRPr="00307728">
        <w:rPr>
          <w:b/>
          <w:sz w:val="22"/>
          <w:szCs w:val="22"/>
        </w:rPr>
        <w:t>ARTÍCULO ÚNICO. -</w:t>
      </w:r>
      <w:r w:rsidRPr="00307728">
        <w:rPr>
          <w:sz w:val="22"/>
          <w:szCs w:val="22"/>
        </w:rPr>
        <w:t xml:space="preserve"> SE EXPIDE LA LEY DE EGRESOS DEL ESTADO DE NUEVO LEÓN PARA EL EJERCICIO FISCAL 2025, PARA QUEDAR COMO SIGUE: </w:t>
      </w:r>
      <w:r w:rsidRPr="00307728">
        <w:rPr>
          <w:b/>
          <w:sz w:val="22"/>
          <w:szCs w:val="22"/>
        </w:rPr>
        <w:t>LEY DE EGRESOS DEL ESTADO DE NUEVO LEÓN PARA EL EJERCICIO FISCAL 2025. TÍTULO PRIMERO. DE LAS ASIGNACIONES DEL PRESUPUESTO DE EGRESOS DEL ESTADO. CAPÍTULO I. DISPOSICIONES GENERALES. ARTÍCULO 1.</w:t>
      </w:r>
      <w:r w:rsidRPr="00307728">
        <w:rPr>
          <w:sz w:val="22"/>
          <w:szCs w:val="22"/>
        </w:rPr>
        <w:t xml:space="preserve"> LA PRESENTE LEY TIENE POR OBJETO REGULAR LA ASIGNACIÓN, EJERCICIO, CONTROL Y EVALUACIÓN DEL GASTO PÚBLICO ESTATAL PARA EL EJERCICIO FISCAL 2025 DE CONFORMIDAD CON LA LEY GENERAL DE CONTABILIDAD GUBERNAMENTAL, LEY DE DISCIPLINA FINANCIERA DE LAS ENTIDADES FEDERATIVAS Y LOS MUNICIPIOS, LEY DE ADMINISTRACIÓN FINANCIERA PARA EL ESTADO DE NUEVO LEÓN, LEY DE COORDINACIÓN HACENDARIA DEL ESTADO DE NUEVO LEÓN, LEY DE REMUNERACIONES DE LOS SERVIDORES PÚBLICOS DEL ESTADO DE NUEVO LEÓN, LEY DE FISCALIZACIÓN SUPERIOR DEL ESTADO DE NUEVO LEÓN, LEY DE ADQUISICIONES, ARRENDAMIENTOS Y CONTRATACIÓN DE SERVICIOS DEL ESTADO DE NUEVO LEÓN, LEY DE OBRAS PÚBLICAS PARA EL ESTADO Y MUNICIPIOS DE NUEVO LEÓN, LEY DE PLANEACIÓN ESTRATÉGICA DEL ESTADO DE NUEVO LEÓN; Y LAS DEMÁS DISPOSICIONES APLICABLES A LA MATERIA. EN LA EJECUCIÓN DEL GASTO PÚBLICO, LAS DEPENDENCIAS Y ENTIDADES DEBERÁN ALINEARSE AL PLAN ESTATAL DE DESARROLLO 2022-2027, Y A LOS PLANES Y PROGRAMAS QUE DE ÉSTE DERIVEN TOMANDO EN CUENTA LOS COMPROMISOS, LOS </w:t>
      </w:r>
      <w:r w:rsidRPr="00307728">
        <w:rPr>
          <w:sz w:val="22"/>
          <w:szCs w:val="22"/>
        </w:rPr>
        <w:lastRenderedPageBreak/>
        <w:t>OBJETIVOS Y LAS METAS CONTENIDOS EN EL MISMO. LA INTERPRETACIÓN DE LA PRESENTE LEY PARA EFECTOS ADMINISTRATIVOS, CORRESPONDE A LA SECRETARÍA DE FINANZAS Y TESORERÍA GENERAL DEL ESTADO.</w:t>
      </w:r>
    </w:p>
    <w:p w14:paraId="73D7BE57" w14:textId="77777777" w:rsidR="003564F7" w:rsidRDefault="003564F7" w:rsidP="00546C21">
      <w:pPr>
        <w:pStyle w:val="Textoindependiente"/>
        <w:spacing w:line="240" w:lineRule="auto"/>
        <w:ind w:right="-91"/>
        <w:rPr>
          <w:sz w:val="22"/>
          <w:szCs w:val="22"/>
        </w:rPr>
      </w:pPr>
    </w:p>
    <w:p w14:paraId="36AE09D0" w14:textId="39D946A8" w:rsidR="003564F7" w:rsidRDefault="002B4746" w:rsidP="00546C21">
      <w:pPr>
        <w:pStyle w:val="Textoindependiente"/>
        <w:spacing w:line="360" w:lineRule="auto"/>
        <w:ind w:right="-91"/>
        <w:rPr>
          <w:sz w:val="22"/>
          <w:szCs w:val="22"/>
        </w:rPr>
      </w:pPr>
      <w:r w:rsidRPr="00307728">
        <w:rPr>
          <w:b/>
          <w:sz w:val="22"/>
          <w:szCs w:val="22"/>
        </w:rPr>
        <w:t>ARTÍCULO 2.</w:t>
      </w:r>
      <w:r w:rsidRPr="00307728">
        <w:rPr>
          <w:sz w:val="22"/>
          <w:szCs w:val="22"/>
        </w:rPr>
        <w:t xml:space="preserve"> PARA LOS EFECTOS DE LA PRESENTE LEY, EN SINGULAR O PLURAL, SE ENTENDERÁ POR:</w:t>
      </w:r>
    </w:p>
    <w:p w14:paraId="5AA898A8" w14:textId="77777777" w:rsidR="00AB684F" w:rsidRPr="00307728" w:rsidRDefault="00AB684F" w:rsidP="00546C21">
      <w:pPr>
        <w:spacing w:after="0" w:line="240" w:lineRule="auto"/>
        <w:ind w:right="-91"/>
        <w:jc w:val="both"/>
        <w:rPr>
          <w:rFonts w:ascii="Times New Roman" w:hAnsi="Times New Roman"/>
        </w:rPr>
      </w:pPr>
    </w:p>
    <w:p w14:paraId="10F54C96" w14:textId="77777777" w:rsidR="00AB684F" w:rsidRPr="00307728" w:rsidRDefault="00AB684F" w:rsidP="00546C21">
      <w:pPr>
        <w:spacing w:after="0" w:line="240" w:lineRule="auto"/>
        <w:ind w:left="1134" w:right="-91" w:hanging="1134"/>
        <w:jc w:val="both"/>
        <w:rPr>
          <w:rFonts w:ascii="Times New Roman" w:hAnsi="Times New Roman"/>
        </w:rPr>
      </w:pPr>
      <w:r w:rsidRPr="00307728">
        <w:rPr>
          <w:rFonts w:ascii="Times New Roman" w:hAnsi="Times New Roman"/>
        </w:rPr>
        <w:t>I.</w:t>
      </w:r>
      <w:r w:rsidRPr="00307728">
        <w:rPr>
          <w:rFonts w:ascii="Times New Roman" w:hAnsi="Times New Roman"/>
        </w:rPr>
        <w:tab/>
        <w:t>ACTIVIDAD INSTITUCIONAL: A LA CATEGORÍA PROGRAMÁTICA REFERIDA A LAS ACCIONES DE GESTIÓN O DE APOYO LLEVADAS A CABO POR LOS ENTES PÚBLICOS DIRIGIDAS A OTROS ENTES PÚBLICOS Y NO A UNA POBLACIÓN O ÁREA DE ENFOQUE OBJETIVO, QUE TIENEN CONTINUIDAD EN EL TIEMPO, LAS CUALES FORMAN PARTE DE UN PROCEDIMIENTO ADMINISTRATIVO, CON EL OBJETO DE DAR CUMPLIMIENTO A OBJETIVOS Y METAS DE CONFORMIDAD CON SUS ATRIBUCIONES LEGALES, Y QUE DEBE CLASIFICARSE EN ATENCIÓN A LO ESTABLECIDO EN EL ACUERDO POR EL QUE SE EMITE LA CLASIFICACIÓN PROGRAMÁTICA PUBLICADO POR EL CONSEJO NACIONAL DE ARMONIZACIÓN CONTABLE (CONAC).</w:t>
      </w:r>
    </w:p>
    <w:p w14:paraId="2D87CB05" w14:textId="77777777" w:rsidR="00AB684F" w:rsidRPr="00307728" w:rsidRDefault="00AB684F" w:rsidP="00546C21">
      <w:pPr>
        <w:spacing w:after="0" w:line="240" w:lineRule="auto"/>
        <w:ind w:left="1134" w:right="-91" w:hanging="1134"/>
        <w:jc w:val="both"/>
        <w:rPr>
          <w:rFonts w:ascii="Times New Roman" w:hAnsi="Times New Roman"/>
        </w:rPr>
      </w:pPr>
    </w:p>
    <w:p w14:paraId="4D843EF4" w14:textId="77777777" w:rsidR="00AB684F" w:rsidRPr="00307728" w:rsidRDefault="00AB684F" w:rsidP="00546C21">
      <w:pPr>
        <w:spacing w:after="0" w:line="240" w:lineRule="auto"/>
        <w:ind w:left="1134" w:right="-91" w:hanging="1134"/>
        <w:jc w:val="both"/>
        <w:rPr>
          <w:rFonts w:ascii="Times New Roman" w:hAnsi="Times New Roman"/>
        </w:rPr>
      </w:pPr>
      <w:r w:rsidRPr="00307728">
        <w:rPr>
          <w:rFonts w:ascii="Times New Roman" w:hAnsi="Times New Roman"/>
        </w:rPr>
        <w:t>II.</w:t>
      </w:r>
      <w:r w:rsidRPr="00307728">
        <w:rPr>
          <w:rFonts w:ascii="Times New Roman" w:hAnsi="Times New Roman"/>
        </w:rPr>
        <w:tab/>
        <w:t>ACTIVIDAD INSTITUCIONAL ESPECÍFICA: A LA CATEGORÍA PROGRAMÁTICA QUE IDENTIFICA ACTIVIDADES SUSTANTIVAS VINCULADAS A LAS FACULTADES ADMINISTRATIVAS DE LOS ENTES PÚBLICOS Y QUE, POR SU NATURALEZA, SU EJECUCIÓN ES ESPECÍFICA A UNA UNIDAD ADMINISTRATIVA RESPONSABLE EN UN ENTE PÚBLICO.</w:t>
      </w:r>
    </w:p>
    <w:p w14:paraId="6570030F" w14:textId="77777777" w:rsidR="00AB684F" w:rsidRPr="00307728" w:rsidRDefault="00AB684F" w:rsidP="00546C21">
      <w:pPr>
        <w:spacing w:after="0" w:line="240" w:lineRule="auto"/>
        <w:ind w:left="1134" w:right="-91" w:hanging="1134"/>
        <w:jc w:val="both"/>
        <w:rPr>
          <w:rFonts w:ascii="Times New Roman" w:hAnsi="Times New Roman"/>
        </w:rPr>
      </w:pPr>
    </w:p>
    <w:p w14:paraId="15325049" w14:textId="77777777" w:rsidR="00AB684F" w:rsidRPr="00307728" w:rsidRDefault="00AB684F" w:rsidP="00546C21">
      <w:pPr>
        <w:spacing w:after="0" w:line="240" w:lineRule="auto"/>
        <w:ind w:left="1134" w:right="-91" w:hanging="1134"/>
        <w:jc w:val="both"/>
        <w:rPr>
          <w:rFonts w:ascii="Times New Roman" w:hAnsi="Times New Roman"/>
        </w:rPr>
      </w:pPr>
      <w:r w:rsidRPr="00307728">
        <w:rPr>
          <w:rFonts w:ascii="Times New Roman" w:hAnsi="Times New Roman"/>
        </w:rPr>
        <w:t>III.</w:t>
      </w:r>
      <w:r w:rsidRPr="00307728">
        <w:rPr>
          <w:rFonts w:ascii="Times New Roman" w:hAnsi="Times New Roman"/>
        </w:rPr>
        <w:tab/>
        <w:t>ADECUACIONES PRESUPUESTARIAS: LAS MODIFICACIONES A LOS CALENDARIOS PRESUPUESTALES, LAS AMPLIACIONES Y REDUCCIONES AL PRESUPUESTO DE EGRESOS DEL ESTADO MEDIANTE MOVIMIENTOS COMPENSADOS Y LAS LIBERACIONES ANTICIPADAS DE RECURSOS PÚBLICOS CALENDARIZADOS REALIZADAS POR EL EJECUTIVO ESTATAL A TRAVÉS DE LA SECRETARÍA DE FINANZAS Y TESORERÍA GENERAL DEL ESTADO, SIEMPRE QUE PERMITAN UN MEJOR CUMPLIMIENTO DE LOS OBJETIVOS Y METAS DE LOS PROGRAMAS PRESUPUESTARIOS A CARGO DE LOS EJECUTORES DE GASTO.</w:t>
      </w:r>
    </w:p>
    <w:p w14:paraId="463EC155" w14:textId="77777777" w:rsidR="00AB684F" w:rsidRPr="00307728" w:rsidRDefault="00AB684F" w:rsidP="00546C21">
      <w:pPr>
        <w:spacing w:after="0" w:line="240" w:lineRule="auto"/>
        <w:ind w:left="1134" w:right="-91" w:hanging="1134"/>
        <w:jc w:val="both"/>
        <w:rPr>
          <w:rFonts w:ascii="Times New Roman" w:hAnsi="Times New Roman"/>
        </w:rPr>
      </w:pPr>
    </w:p>
    <w:p w14:paraId="708BB849" w14:textId="77777777" w:rsidR="00AB684F" w:rsidRPr="00307728" w:rsidRDefault="00AB684F" w:rsidP="00546C21">
      <w:pPr>
        <w:spacing w:after="0" w:line="240" w:lineRule="auto"/>
        <w:ind w:left="1134" w:right="-91" w:hanging="1134"/>
        <w:jc w:val="both"/>
        <w:rPr>
          <w:rFonts w:ascii="Times New Roman" w:hAnsi="Times New Roman"/>
        </w:rPr>
      </w:pPr>
      <w:r w:rsidRPr="00307728">
        <w:rPr>
          <w:rFonts w:ascii="Times New Roman" w:hAnsi="Times New Roman"/>
        </w:rPr>
        <w:t>IV.</w:t>
      </w:r>
      <w:r w:rsidRPr="00307728">
        <w:rPr>
          <w:rFonts w:ascii="Times New Roman" w:hAnsi="Times New Roman"/>
        </w:rPr>
        <w:tab/>
        <w:t>ADEFAS: ASIGNACIONES DESTINADAS A CUBRIR LAS EROGACIONES DEVENGADAS Y PENDIENTES DE LIQUIDAR AL CIERRE DEL EJERCICIO FISCAL ANTERIOR, DERIVADAS DE LA CONTRATACIÓN DE BIENES Y SERVICIOS REQUERIDOS EN EL DESEMPEÑO DE LAS FUNCIONES DE LOS ENTES PÚBLICOS, PARA LAS CUALES EXISTIÓ ASIGNACIÓN PRESUPUESTAL CON SALDO DISPONIBLE AL CIERRE DEL EJERCICIO FISCAL EN QUE SE DEVENGARON.</w:t>
      </w:r>
    </w:p>
    <w:p w14:paraId="3B29C3A1" w14:textId="77777777" w:rsidR="00AB684F" w:rsidRPr="00307728" w:rsidRDefault="00AB684F" w:rsidP="00546C21">
      <w:pPr>
        <w:spacing w:after="0" w:line="240" w:lineRule="auto"/>
        <w:ind w:left="1134" w:right="-91" w:hanging="1134"/>
        <w:jc w:val="both"/>
        <w:rPr>
          <w:rFonts w:ascii="Times New Roman" w:hAnsi="Times New Roman"/>
        </w:rPr>
      </w:pPr>
    </w:p>
    <w:p w14:paraId="4C42BBBF" w14:textId="77777777" w:rsidR="00AB684F" w:rsidRPr="00307728" w:rsidRDefault="00AB684F" w:rsidP="00546C21">
      <w:pPr>
        <w:spacing w:after="0" w:line="240" w:lineRule="auto"/>
        <w:ind w:left="1134" w:right="-91" w:hanging="1134"/>
        <w:jc w:val="both"/>
        <w:rPr>
          <w:rFonts w:ascii="Times New Roman" w:hAnsi="Times New Roman"/>
        </w:rPr>
      </w:pPr>
      <w:r w:rsidRPr="00307728">
        <w:rPr>
          <w:rFonts w:ascii="Times New Roman" w:hAnsi="Times New Roman"/>
        </w:rPr>
        <w:t>V.</w:t>
      </w:r>
      <w:r w:rsidRPr="00307728">
        <w:rPr>
          <w:rFonts w:ascii="Times New Roman" w:hAnsi="Times New Roman"/>
        </w:rPr>
        <w:tab/>
        <w:t>ADMINISTRACIÓN PÚBLICA DEL ESTADO: AL PODER EJECUTIVO, QUE ESTÁ CONFORMADO POR LAS DEPENDENCIAS Y ENTIDADES QUE INTEGRAN LA ADMINISTRACIÓN PÚBLICA CENTRAL Y PARAESTATAL, ASÍ COMO POR LOS TRIBUNALES ADMINISTRATIVOS, CONFORME A LO PREVISTO EN LOS ARTÍCULOS 1, 18, 39, 51 Y 52 DE LA LEY ORGÁNICA DE LA ADMINISTRACIÓN PÚBLICA PARA EL ESTADO DE NUEVO LEÓN.</w:t>
      </w:r>
    </w:p>
    <w:p w14:paraId="37297A6F" w14:textId="77777777" w:rsidR="00AB684F" w:rsidRPr="00307728" w:rsidRDefault="00AB684F" w:rsidP="00546C21">
      <w:pPr>
        <w:spacing w:after="0" w:line="240" w:lineRule="auto"/>
        <w:ind w:left="1134" w:right="-91" w:hanging="1134"/>
        <w:jc w:val="both"/>
        <w:rPr>
          <w:rFonts w:ascii="Times New Roman" w:hAnsi="Times New Roman"/>
        </w:rPr>
      </w:pPr>
    </w:p>
    <w:p w14:paraId="4D4ACB51" w14:textId="77777777" w:rsidR="00AB684F" w:rsidRPr="00307728" w:rsidRDefault="00AB684F" w:rsidP="00546C21">
      <w:pPr>
        <w:spacing w:after="0" w:line="240" w:lineRule="auto"/>
        <w:ind w:left="1134" w:right="-91" w:hanging="1134"/>
        <w:jc w:val="both"/>
        <w:rPr>
          <w:rFonts w:ascii="Times New Roman" w:hAnsi="Times New Roman"/>
        </w:rPr>
      </w:pPr>
      <w:r w:rsidRPr="00307728">
        <w:rPr>
          <w:rFonts w:ascii="Times New Roman" w:hAnsi="Times New Roman"/>
        </w:rPr>
        <w:lastRenderedPageBreak/>
        <w:t>VI.</w:t>
      </w:r>
      <w:r w:rsidRPr="00307728">
        <w:rPr>
          <w:rFonts w:ascii="Times New Roman" w:hAnsi="Times New Roman"/>
        </w:rPr>
        <w:tab/>
        <w:t>AMORTIZACIÓN DE LA DEUDA Y DISMINUCIÓN DE PASIVOS: REPRESENTA LA CANCELACIÓN MEDIANTE PAGO O CUALQUIER FORMA POR LA CUAL SE EXTINGA LA OBLIGACIÓN PRINCIPAL DE LOS PASIVOS CONTRAÍDOS POR EL GOBIERNO DEL ESTADO.</w:t>
      </w:r>
    </w:p>
    <w:p w14:paraId="4966B7D8" w14:textId="77777777" w:rsidR="00AB684F" w:rsidRPr="00307728" w:rsidRDefault="00AB684F" w:rsidP="00546C21">
      <w:pPr>
        <w:spacing w:after="0" w:line="240" w:lineRule="auto"/>
        <w:ind w:left="1134" w:right="-91" w:hanging="1134"/>
        <w:jc w:val="both"/>
        <w:rPr>
          <w:rFonts w:ascii="Times New Roman" w:hAnsi="Times New Roman"/>
        </w:rPr>
      </w:pPr>
    </w:p>
    <w:p w14:paraId="04A7B602" w14:textId="77777777" w:rsidR="00AB684F" w:rsidRPr="00307728" w:rsidRDefault="00AB684F" w:rsidP="00546C21">
      <w:pPr>
        <w:spacing w:after="0" w:line="240" w:lineRule="auto"/>
        <w:ind w:left="1134" w:right="-91" w:hanging="1134"/>
        <w:jc w:val="both"/>
        <w:rPr>
          <w:rFonts w:ascii="Times New Roman" w:hAnsi="Times New Roman"/>
        </w:rPr>
      </w:pPr>
      <w:r w:rsidRPr="00307728">
        <w:rPr>
          <w:rFonts w:ascii="Times New Roman" w:hAnsi="Times New Roman"/>
        </w:rPr>
        <w:t>VII.</w:t>
      </w:r>
      <w:r w:rsidRPr="00307728">
        <w:rPr>
          <w:rFonts w:ascii="Times New Roman" w:hAnsi="Times New Roman"/>
        </w:rPr>
        <w:tab/>
        <w:t>ANEXO: CORRESPONDE AL ANEXO DE INFORMACIÓN DEL PRESUPUESTO, DOCUMENTO QUE CONTIENE INFORMACIÓN DE LA LEY DE EGRESOS DEL ESTADO DE NUEVO LEÓN 2025, Y QUE PARA FINES DE TRANSPARENCIA, CONTENDRÁ APARTADOS DE INFORMACIÓN PRESUPUESTAL COMPLEMENTARIA A LA PRESENTE LEY, ASÍ COMO AQUELLOS QUE ATIENDEN TEMAS DE TRANSVERSALIDAD, INCLUYENDO PERSPECTIVA DE GÉNERO, APOYO A LA NIÑEZ, JUVENTUD, GRUPOS VULNERABLES, ENTRE OTROS.</w:t>
      </w:r>
    </w:p>
    <w:p w14:paraId="30FE2AB7" w14:textId="77777777" w:rsidR="00AB684F" w:rsidRPr="00307728" w:rsidRDefault="00AB684F" w:rsidP="00546C21">
      <w:pPr>
        <w:spacing w:after="0" w:line="240" w:lineRule="auto"/>
        <w:ind w:left="1134" w:right="-91" w:hanging="1134"/>
        <w:jc w:val="both"/>
        <w:rPr>
          <w:rFonts w:ascii="Times New Roman" w:hAnsi="Times New Roman"/>
        </w:rPr>
      </w:pPr>
      <w:r w:rsidRPr="00307728">
        <w:rPr>
          <w:rFonts w:ascii="Times New Roman" w:hAnsi="Times New Roman"/>
        </w:rPr>
        <w:t xml:space="preserve"> </w:t>
      </w:r>
    </w:p>
    <w:p w14:paraId="21B98CF8" w14:textId="77777777" w:rsidR="00AB684F" w:rsidRPr="00307728" w:rsidRDefault="00AB684F" w:rsidP="00546C21">
      <w:pPr>
        <w:spacing w:after="0" w:line="240" w:lineRule="auto"/>
        <w:ind w:left="1134" w:right="-91" w:hanging="1134"/>
        <w:jc w:val="both"/>
        <w:rPr>
          <w:rFonts w:ascii="Times New Roman" w:hAnsi="Times New Roman"/>
        </w:rPr>
      </w:pPr>
      <w:r w:rsidRPr="00307728">
        <w:rPr>
          <w:rFonts w:ascii="Times New Roman" w:hAnsi="Times New Roman"/>
        </w:rPr>
        <w:t>VIII.</w:t>
      </w:r>
      <w:r w:rsidRPr="00307728">
        <w:rPr>
          <w:rFonts w:ascii="Times New Roman" w:hAnsi="Times New Roman"/>
        </w:rPr>
        <w:tab/>
        <w:t>ASIGNACIONES PRESUPUESTALES: LA MINISTRACIÓN QUE DE LOS RECURSOS PÚBLICOS APROBADOS POR EL CONGRESO LOCAL MEDIANTE EL PRESUPUESTO DE EGRESOS DEL ESTADO, REALIZA EL EJECUTIVO ESTATAL A TRAVÉS DE LA SECRETARÍA DE FINANZAS Y TESORERÍA GENERAL DEL ESTADO A LOS EJECUTORES DE GASTO.</w:t>
      </w:r>
    </w:p>
    <w:p w14:paraId="6661BB71" w14:textId="77777777" w:rsidR="00AB684F" w:rsidRPr="00307728" w:rsidRDefault="00AB684F" w:rsidP="00546C21">
      <w:pPr>
        <w:spacing w:after="0" w:line="240" w:lineRule="auto"/>
        <w:ind w:left="1134" w:right="-91" w:hanging="1134"/>
        <w:jc w:val="both"/>
        <w:rPr>
          <w:rFonts w:ascii="Times New Roman" w:hAnsi="Times New Roman"/>
        </w:rPr>
      </w:pPr>
    </w:p>
    <w:p w14:paraId="4E60C47A" w14:textId="77777777" w:rsidR="00AB684F" w:rsidRPr="00307728" w:rsidRDefault="00AB684F" w:rsidP="00546C21">
      <w:pPr>
        <w:spacing w:after="0" w:line="240" w:lineRule="auto"/>
        <w:ind w:left="1134" w:right="-91" w:hanging="1134"/>
        <w:jc w:val="both"/>
        <w:rPr>
          <w:rFonts w:ascii="Times New Roman" w:hAnsi="Times New Roman"/>
        </w:rPr>
      </w:pPr>
      <w:r w:rsidRPr="00307728">
        <w:rPr>
          <w:rFonts w:ascii="Times New Roman" w:hAnsi="Times New Roman"/>
        </w:rPr>
        <w:t>IX.</w:t>
      </w:r>
      <w:r w:rsidRPr="00307728">
        <w:rPr>
          <w:rFonts w:ascii="Times New Roman" w:hAnsi="Times New Roman"/>
        </w:rPr>
        <w:tab/>
        <w:t>ASPECTOS SUSCEPTIBLES DE MEJORA: A LOS COMPROMISOS QUE MEDIANTE UN POSICIONAMIENTO INSTITUCIONAL ASUMEN LOS ENTES PÚBLICOS PARA INTRODUCIR MEJORAS A PROGRAMAS PRESUPUESTARIOS, ACTIVIDADES INSTITUCIONALES ESPECÍFICAS Y PROGRAMAS Y PROYECTOS DE INVERSIÓN, SUSTENTADAS EN LAS RECOMENDACIONES PROVENIENTES DE UNA EVALUACIÓN EXTERNA QUE IDENTIFICA FORTALEZAS, DEBILIDADES, OPORTUNIDADES Y AMENAZAS.</w:t>
      </w:r>
    </w:p>
    <w:p w14:paraId="715E61C5" w14:textId="77777777" w:rsidR="00AB684F" w:rsidRPr="00307728" w:rsidRDefault="00AB684F" w:rsidP="00546C21">
      <w:pPr>
        <w:spacing w:after="0" w:line="240" w:lineRule="auto"/>
        <w:ind w:left="1134" w:right="-91" w:hanging="1134"/>
        <w:jc w:val="both"/>
        <w:rPr>
          <w:rFonts w:ascii="Times New Roman" w:hAnsi="Times New Roman"/>
        </w:rPr>
      </w:pPr>
    </w:p>
    <w:p w14:paraId="4CD9C085" w14:textId="77777777" w:rsidR="00AB684F" w:rsidRPr="00307728" w:rsidRDefault="00AB684F" w:rsidP="00546C21">
      <w:pPr>
        <w:spacing w:after="0" w:line="240" w:lineRule="auto"/>
        <w:ind w:left="1134" w:right="-91" w:hanging="1134"/>
        <w:jc w:val="both"/>
        <w:rPr>
          <w:rFonts w:ascii="Times New Roman" w:hAnsi="Times New Roman"/>
        </w:rPr>
      </w:pPr>
      <w:r w:rsidRPr="00307728">
        <w:rPr>
          <w:rFonts w:ascii="Times New Roman" w:hAnsi="Times New Roman"/>
        </w:rPr>
        <w:t>X.</w:t>
      </w:r>
      <w:r w:rsidRPr="00307728">
        <w:rPr>
          <w:rFonts w:ascii="Times New Roman" w:hAnsi="Times New Roman"/>
        </w:rPr>
        <w:tab/>
        <w:t>AYUDAS: LAS APORTACIONES DE RECURSOS PÚBLICOS EN NUMERARIO O EN ESPECIE OTORGADAS POR EL GOBIERNO DEL ESTADO CON BASE EN LOS OBJETIVOS Y METAS DE LOS PROGRAMAS PRESUPUESTARIOS.</w:t>
      </w:r>
    </w:p>
    <w:p w14:paraId="58BB9531" w14:textId="77777777" w:rsidR="00AB684F" w:rsidRPr="00307728" w:rsidRDefault="00AB684F" w:rsidP="00546C21">
      <w:pPr>
        <w:spacing w:after="0" w:line="240" w:lineRule="auto"/>
        <w:ind w:left="1134" w:right="-91" w:hanging="1134"/>
        <w:jc w:val="both"/>
        <w:rPr>
          <w:rFonts w:ascii="Times New Roman" w:hAnsi="Times New Roman"/>
        </w:rPr>
      </w:pPr>
    </w:p>
    <w:p w14:paraId="2F5761B4" w14:textId="77777777" w:rsidR="00AB684F" w:rsidRPr="00307728" w:rsidRDefault="00AB684F" w:rsidP="00546C21">
      <w:pPr>
        <w:spacing w:after="0" w:line="240" w:lineRule="auto"/>
        <w:ind w:left="1134" w:right="-91" w:hanging="1134"/>
        <w:jc w:val="both"/>
        <w:rPr>
          <w:rFonts w:ascii="Times New Roman" w:hAnsi="Times New Roman"/>
        </w:rPr>
      </w:pPr>
      <w:r w:rsidRPr="00307728">
        <w:rPr>
          <w:rFonts w:ascii="Times New Roman" w:hAnsi="Times New Roman"/>
        </w:rPr>
        <w:t>XI.</w:t>
      </w:r>
      <w:r w:rsidRPr="00307728">
        <w:rPr>
          <w:rFonts w:ascii="Times New Roman" w:hAnsi="Times New Roman"/>
        </w:rPr>
        <w:tab/>
        <w:t>CAPÍTULO DE GASTO: AL MAYOR NIVEL DE AGREGACIÓN QUE IDENTIFICA EL CONJUNTO HOMOGÉNEO Y ORDENADO DE LOS BIENES Y SERVICIOS REQUERIDOS POR LOS ENTES PÚBLICOS.</w:t>
      </w:r>
    </w:p>
    <w:p w14:paraId="464BF541" w14:textId="77777777" w:rsidR="00AB684F" w:rsidRPr="00307728" w:rsidRDefault="00AB684F" w:rsidP="00546C21">
      <w:pPr>
        <w:spacing w:after="0" w:line="240" w:lineRule="auto"/>
        <w:ind w:left="1134" w:right="-91" w:hanging="1134"/>
        <w:jc w:val="both"/>
        <w:rPr>
          <w:rFonts w:ascii="Times New Roman" w:hAnsi="Times New Roman"/>
        </w:rPr>
      </w:pPr>
    </w:p>
    <w:p w14:paraId="6B0CA7A9" w14:textId="77777777" w:rsidR="00AB684F" w:rsidRDefault="00AB684F" w:rsidP="00546C21">
      <w:pPr>
        <w:spacing w:after="0" w:line="240" w:lineRule="auto"/>
        <w:ind w:left="1134" w:right="-91" w:hanging="1134"/>
        <w:jc w:val="both"/>
        <w:rPr>
          <w:rFonts w:ascii="Times New Roman" w:hAnsi="Times New Roman"/>
        </w:rPr>
      </w:pPr>
      <w:r w:rsidRPr="00307728">
        <w:rPr>
          <w:rFonts w:ascii="Times New Roman" w:hAnsi="Times New Roman"/>
        </w:rPr>
        <w:t>XII.</w:t>
      </w:r>
      <w:r w:rsidRPr="00307728">
        <w:rPr>
          <w:rFonts w:ascii="Times New Roman" w:hAnsi="Times New Roman"/>
        </w:rPr>
        <w:tab/>
        <w:t>CLASIFICACIÓN FUNCIONAL DEL GASTO: LA QUE AGRUPA LOS GASTOS SEGÚN LOS PROPÓSITOS U OBJETIVOS SOCIOECONÓMICOS QUE PERSIGUEN LOS DIFERENTES ENTES PÚBLICOS. PRESENTA EL GASTO PÚBLICO SEGÚN LA NATURALEZA DE LOS SERVICIOS GUBERNAMENTALES BRINDADOS A LA POBLACIÓN. CON DICHA CLASIFICACIÓN SE IDENTIFICA EL PRESUPUESTO DESTINADO A FINALIDADES DE: GOBIERNO, DESARROLLO SOCIAL, DESARROLLO ECONÓMICO Y OTROS NO CLASIFICADOS; PERMITIENDO DETERMINAR LOS OBJETIVOS GENERALES DE LAS POLÍTICAS PÚBLICAS Y LOS RECURSOS FINANCIEROS QUE SE ASIGNAN PARA ALCANZARLOS.</w:t>
      </w:r>
    </w:p>
    <w:p w14:paraId="4E133B99" w14:textId="77777777" w:rsidR="008D6242" w:rsidRPr="00307728" w:rsidRDefault="008D6242" w:rsidP="00546C21">
      <w:pPr>
        <w:spacing w:after="0" w:line="240" w:lineRule="auto"/>
        <w:ind w:left="1134" w:right="-91" w:hanging="1134"/>
        <w:jc w:val="both"/>
        <w:rPr>
          <w:rFonts w:ascii="Times New Roman" w:hAnsi="Times New Roman"/>
        </w:rPr>
      </w:pPr>
    </w:p>
    <w:p w14:paraId="23A7DBD5" w14:textId="77777777" w:rsidR="00AB684F" w:rsidRPr="00307728" w:rsidRDefault="00AB684F" w:rsidP="00546C21">
      <w:pPr>
        <w:spacing w:after="0" w:line="240" w:lineRule="auto"/>
        <w:ind w:left="1134" w:right="-91" w:hanging="1134"/>
        <w:jc w:val="both"/>
        <w:rPr>
          <w:rFonts w:ascii="Times New Roman" w:hAnsi="Times New Roman"/>
        </w:rPr>
      </w:pPr>
      <w:r w:rsidRPr="00307728">
        <w:rPr>
          <w:rFonts w:ascii="Times New Roman" w:hAnsi="Times New Roman"/>
        </w:rPr>
        <w:t>XIII.</w:t>
      </w:r>
      <w:r w:rsidRPr="00307728">
        <w:rPr>
          <w:rFonts w:ascii="Times New Roman" w:hAnsi="Times New Roman"/>
        </w:rPr>
        <w:tab/>
        <w:t xml:space="preserve">CLASIFICACIÓN POR OBJETO DEL GASTO: LA QUE RESUME, ORDENA Y PRESENTA LOS GASTOS PROGRAMADOS EN EL PRESUPUESTO, DE ACUERDO CON LA NATURALEZA DE LOS BIENES, SERVICIOS, ACTIVOS Y PASIVOS FINANCIEROS. ALCANZA A TODAS LAS TRANSACCIONES QUE REALIZAN LOS ENTES PÚBLICOS </w:t>
      </w:r>
      <w:r w:rsidRPr="00307728">
        <w:rPr>
          <w:rFonts w:ascii="Times New Roman" w:hAnsi="Times New Roman"/>
        </w:rPr>
        <w:lastRenderedPageBreak/>
        <w:t>PARA OBTENER BIENES Y SERVICIOS QUE SE UTILIZAN EN LA PRESTACIÓN DE SERVICIOS PÚBLICOS Y EN LA REALIZACIÓN DE TRANSFERENCIAS, EN EL MARCO DEL PRESUPUESTO DE EGRESOS.</w:t>
      </w:r>
    </w:p>
    <w:p w14:paraId="79A94EE5" w14:textId="77777777" w:rsidR="00AB684F" w:rsidRPr="00307728" w:rsidRDefault="00AB684F" w:rsidP="00546C21">
      <w:pPr>
        <w:spacing w:after="0" w:line="240" w:lineRule="auto"/>
        <w:ind w:left="1134" w:right="-91" w:hanging="1134"/>
        <w:jc w:val="both"/>
        <w:rPr>
          <w:rFonts w:ascii="Times New Roman" w:hAnsi="Times New Roman"/>
        </w:rPr>
      </w:pPr>
    </w:p>
    <w:p w14:paraId="6F44A332" w14:textId="77777777" w:rsidR="00AB684F" w:rsidRPr="00307728" w:rsidRDefault="00AB684F" w:rsidP="00546C21">
      <w:pPr>
        <w:spacing w:after="0" w:line="240" w:lineRule="auto"/>
        <w:ind w:left="1134" w:right="-91" w:hanging="1134"/>
        <w:jc w:val="both"/>
        <w:rPr>
          <w:rFonts w:ascii="Times New Roman" w:hAnsi="Times New Roman"/>
        </w:rPr>
      </w:pPr>
      <w:r w:rsidRPr="00307728">
        <w:rPr>
          <w:rFonts w:ascii="Times New Roman" w:hAnsi="Times New Roman"/>
        </w:rPr>
        <w:t>XIV.</w:t>
      </w:r>
      <w:r w:rsidRPr="00307728">
        <w:rPr>
          <w:rFonts w:ascii="Times New Roman" w:hAnsi="Times New Roman"/>
        </w:rPr>
        <w:tab/>
        <w:t>CLASIFICACIÓN POR FUENTES DE FINANCIAMIENTO: CONSISTE EN PRESENTAR LOS GASTOS PÚBLICOS SEGÚN LOS AGREGADOS GENÉRICOS DE LOS RECURSOS EMPLEADOS PARA SU FINANCIAMIENTO. ESTA CLASIFICACIÓN PERMITE IDENTIFICAR LAS FUENTES U ORÍGENES DE LOS INGRESOS QUE FINANCIAN LOS EGRESOS Y PRECISAR LA ORIENTACIÓN ESPECÍFICA DE CADA FUENTE A EFECTO DE CONTROLAR SU APLICACIÓN.</w:t>
      </w:r>
    </w:p>
    <w:p w14:paraId="3735A6AE" w14:textId="77777777" w:rsidR="00AB684F" w:rsidRPr="00307728" w:rsidRDefault="00AB684F" w:rsidP="00546C21">
      <w:pPr>
        <w:spacing w:after="0" w:line="240" w:lineRule="auto"/>
        <w:ind w:left="1134" w:right="-91" w:hanging="1134"/>
        <w:jc w:val="both"/>
        <w:rPr>
          <w:rFonts w:ascii="Times New Roman" w:hAnsi="Times New Roman"/>
        </w:rPr>
      </w:pPr>
    </w:p>
    <w:p w14:paraId="2048423F" w14:textId="77777777" w:rsidR="00AB684F" w:rsidRDefault="00AB684F" w:rsidP="00546C21">
      <w:pPr>
        <w:spacing w:after="0" w:line="240" w:lineRule="auto"/>
        <w:ind w:left="1134" w:right="-91" w:hanging="1134"/>
        <w:jc w:val="both"/>
        <w:rPr>
          <w:rFonts w:ascii="Times New Roman" w:hAnsi="Times New Roman"/>
        </w:rPr>
      </w:pPr>
      <w:r w:rsidRPr="00307728">
        <w:rPr>
          <w:rFonts w:ascii="Times New Roman" w:hAnsi="Times New Roman"/>
        </w:rPr>
        <w:t>XV.</w:t>
      </w:r>
      <w:r w:rsidRPr="00307728">
        <w:rPr>
          <w:rFonts w:ascii="Times New Roman" w:hAnsi="Times New Roman"/>
        </w:rPr>
        <w:tab/>
        <w:t>CLASIFICACIÓN ECONÓMICA DE LOS INGRESOS, DE LOS GASTOS Y DEL FINANCIAMIENTO DE LOS ENTES PÚBLICOS: LA CLASIFICACIÓN ECONÓMICA DE LAS TRANSACCIONES DE LOS ENTES PÚBLICOS PERMITE ORDENAR A ÉSTAS DE ACUERDO CON SU NATURALEZA ECONÓMICA, CON EL PROPÓSITO GENERAL DE ANALIZAR Y EVALUAR EL IMPACTO DE LA POLÍTICA Y GESTIÓN FISCAL Y SUS COMPONENTES SOBRE LA ECONOMÍA EN GENERAL.</w:t>
      </w:r>
    </w:p>
    <w:p w14:paraId="52E23F69" w14:textId="77777777" w:rsidR="008D6242" w:rsidRPr="00307728" w:rsidRDefault="008D6242" w:rsidP="00546C21">
      <w:pPr>
        <w:spacing w:after="0" w:line="240" w:lineRule="auto"/>
        <w:ind w:left="1134" w:right="-91" w:hanging="1134"/>
        <w:jc w:val="both"/>
        <w:rPr>
          <w:rFonts w:ascii="Times New Roman" w:hAnsi="Times New Roman"/>
        </w:rPr>
      </w:pPr>
    </w:p>
    <w:p w14:paraId="2C3E3896" w14:textId="77777777" w:rsidR="00AB684F" w:rsidRPr="00307728" w:rsidRDefault="00AB684F" w:rsidP="00546C21">
      <w:pPr>
        <w:spacing w:after="0" w:line="240" w:lineRule="auto"/>
        <w:ind w:left="1134" w:right="-91" w:hanging="1134"/>
        <w:jc w:val="both"/>
        <w:rPr>
          <w:rFonts w:ascii="Times New Roman" w:hAnsi="Times New Roman"/>
        </w:rPr>
      </w:pPr>
      <w:r w:rsidRPr="00307728">
        <w:rPr>
          <w:rFonts w:ascii="Times New Roman" w:hAnsi="Times New Roman"/>
        </w:rPr>
        <w:t>XVI.</w:t>
      </w:r>
      <w:r w:rsidRPr="00307728">
        <w:rPr>
          <w:rFonts w:ascii="Times New Roman" w:hAnsi="Times New Roman"/>
        </w:rPr>
        <w:tab/>
        <w:t>CLASIFICACIÓN ADMINISTRATIVA: LA QUE TIENE COMO OBJETIVO IDENTIFICAR EL AGENTE QUE REALIZA LA EROGACIÓN DE LOS RECURSOS PÚBLICOS, SE DESGLOSA A TRAVÉS DE ASIGNACIONES DENOMINADAS RAMOS PRESUPUESTARIOS COMO EL DE LA ADMINISTRACIÓN PÚBLICA, DE LOS PODERES, O DE LOS ORGANISMOS AUTÓNOMOS.</w:t>
      </w:r>
    </w:p>
    <w:p w14:paraId="6A0D9E51" w14:textId="77777777" w:rsidR="00AB684F" w:rsidRPr="00307728" w:rsidRDefault="00AB684F" w:rsidP="00546C21">
      <w:pPr>
        <w:spacing w:after="0" w:line="240" w:lineRule="auto"/>
        <w:ind w:left="1134" w:right="-91" w:hanging="1134"/>
        <w:jc w:val="both"/>
        <w:rPr>
          <w:rFonts w:ascii="Times New Roman" w:hAnsi="Times New Roman"/>
        </w:rPr>
      </w:pPr>
    </w:p>
    <w:p w14:paraId="277F82BD" w14:textId="77777777" w:rsidR="00AB684F" w:rsidRPr="00307728" w:rsidRDefault="00AB684F" w:rsidP="00546C21">
      <w:pPr>
        <w:spacing w:after="0" w:line="240" w:lineRule="auto"/>
        <w:ind w:left="1134" w:right="-91" w:hanging="1134"/>
        <w:jc w:val="both"/>
        <w:rPr>
          <w:rFonts w:ascii="Times New Roman" w:hAnsi="Times New Roman"/>
        </w:rPr>
      </w:pPr>
      <w:r w:rsidRPr="00307728">
        <w:rPr>
          <w:rFonts w:ascii="Times New Roman" w:hAnsi="Times New Roman"/>
        </w:rPr>
        <w:t>XVII.</w:t>
      </w:r>
      <w:r w:rsidRPr="00307728">
        <w:rPr>
          <w:rFonts w:ascii="Times New Roman" w:hAnsi="Times New Roman"/>
        </w:rPr>
        <w:tab/>
        <w:t>CLASIFICACIÓN PROGRAMÁTICA: SE REFIERE A LA CLASIFICACIÓN DE LOS PROGRAMAS PRESUPUESTARIOS Y ACTIVIDADES INSTITUCIONALES DE LAS DEPENDENCIAS Y ENTIDADES, QUE PERMITE ORGANIZAR, EN FORMA REPRESENTATIVA Y HOMOGÉNEA, LAS ASIGNACIONES DE RECURSOS DE LOS PROGRAMAS QUE SE DEBEN REALIZAR A CORTO PLAZO Y PERMITE LA RACIONALIZACIÓN EN EL USO DE RECURSOS AL DETERMINAR OBJETIVOS Y METAS.</w:t>
      </w:r>
    </w:p>
    <w:p w14:paraId="61C7430E" w14:textId="77777777" w:rsidR="00AB684F" w:rsidRPr="00307728" w:rsidRDefault="00AB684F" w:rsidP="00546C21">
      <w:pPr>
        <w:spacing w:after="0" w:line="240" w:lineRule="auto"/>
        <w:ind w:left="1134" w:right="-91" w:hanging="1134"/>
        <w:jc w:val="both"/>
        <w:rPr>
          <w:rFonts w:ascii="Times New Roman" w:hAnsi="Times New Roman"/>
        </w:rPr>
      </w:pPr>
    </w:p>
    <w:p w14:paraId="34646B58" w14:textId="77777777" w:rsidR="00AB684F" w:rsidRPr="00307728" w:rsidRDefault="00AB684F" w:rsidP="00546C21">
      <w:pPr>
        <w:spacing w:after="0" w:line="240" w:lineRule="auto"/>
        <w:ind w:left="1134" w:right="-91" w:hanging="1134"/>
        <w:jc w:val="both"/>
        <w:rPr>
          <w:rFonts w:ascii="Times New Roman" w:hAnsi="Times New Roman"/>
        </w:rPr>
      </w:pPr>
      <w:r w:rsidRPr="00307728">
        <w:rPr>
          <w:rFonts w:ascii="Times New Roman" w:hAnsi="Times New Roman"/>
        </w:rPr>
        <w:t>XVIII.</w:t>
      </w:r>
      <w:r w:rsidRPr="00307728">
        <w:rPr>
          <w:rFonts w:ascii="Times New Roman" w:hAnsi="Times New Roman"/>
        </w:rPr>
        <w:tab/>
        <w:t>CUOTA: SE ENTIENDE LA UNIDAD DE MEDIDA Y ACTUALIZACIÓN VIGENTE.</w:t>
      </w:r>
    </w:p>
    <w:p w14:paraId="0B76E118" w14:textId="77777777" w:rsidR="00AB684F" w:rsidRPr="00307728" w:rsidRDefault="00AB684F" w:rsidP="00546C21">
      <w:pPr>
        <w:spacing w:after="0" w:line="240" w:lineRule="auto"/>
        <w:ind w:left="1134" w:right="-91" w:hanging="1134"/>
        <w:jc w:val="both"/>
        <w:rPr>
          <w:rFonts w:ascii="Times New Roman" w:hAnsi="Times New Roman"/>
        </w:rPr>
      </w:pPr>
    </w:p>
    <w:p w14:paraId="6AA60C30" w14:textId="77777777" w:rsidR="00AB684F" w:rsidRPr="00307728" w:rsidRDefault="00AB684F" w:rsidP="00546C21">
      <w:pPr>
        <w:spacing w:after="0" w:line="240" w:lineRule="auto"/>
        <w:ind w:left="1134" w:right="-91" w:hanging="1134"/>
        <w:jc w:val="both"/>
        <w:rPr>
          <w:rFonts w:ascii="Times New Roman" w:hAnsi="Times New Roman"/>
        </w:rPr>
      </w:pPr>
      <w:r w:rsidRPr="00307728">
        <w:rPr>
          <w:rFonts w:ascii="Times New Roman" w:hAnsi="Times New Roman"/>
        </w:rPr>
        <w:t>XIX.</w:t>
      </w:r>
      <w:r w:rsidRPr="00307728">
        <w:rPr>
          <w:rFonts w:ascii="Times New Roman" w:hAnsi="Times New Roman"/>
        </w:rPr>
        <w:tab/>
        <w:t>DEPENDENCIAS: A LAS ESTABLECIDAS EN EL ARTÍCULO 18 DE LA LEY ORGÁNICA DE LA ADMINISTRACIÓN PÚBLICA PARA EL ESTADO DE NUEVO LEÓN.</w:t>
      </w:r>
    </w:p>
    <w:p w14:paraId="7F2E8FA9" w14:textId="77777777" w:rsidR="00AB684F" w:rsidRPr="00307728" w:rsidRDefault="00AB684F" w:rsidP="00546C21">
      <w:pPr>
        <w:spacing w:after="0" w:line="240" w:lineRule="auto"/>
        <w:ind w:left="1134" w:right="-91" w:hanging="1134"/>
        <w:jc w:val="both"/>
        <w:rPr>
          <w:rFonts w:ascii="Times New Roman" w:hAnsi="Times New Roman"/>
        </w:rPr>
      </w:pPr>
    </w:p>
    <w:p w14:paraId="384A3AC2" w14:textId="77777777" w:rsidR="00AB684F" w:rsidRPr="00307728" w:rsidRDefault="00AB684F" w:rsidP="00546C21">
      <w:pPr>
        <w:spacing w:after="0" w:line="240" w:lineRule="auto"/>
        <w:ind w:left="1134" w:right="-91" w:hanging="1134"/>
        <w:jc w:val="both"/>
        <w:rPr>
          <w:rFonts w:ascii="Times New Roman" w:hAnsi="Times New Roman"/>
        </w:rPr>
      </w:pPr>
      <w:r w:rsidRPr="00307728">
        <w:rPr>
          <w:rFonts w:ascii="Times New Roman" w:hAnsi="Times New Roman"/>
        </w:rPr>
        <w:t>XX.</w:t>
      </w:r>
      <w:r w:rsidRPr="00307728">
        <w:rPr>
          <w:rFonts w:ascii="Times New Roman" w:hAnsi="Times New Roman"/>
        </w:rPr>
        <w:tab/>
        <w:t>ECONOMÍAS O AHORROS PRESUPUESTARIOS: LOS REMANENTES DE RECURSOS PÚBLICOS DEL PRESUPUESTO DE EGRESOS DEL ESTADO NO COMPROMETIDOS AL TÉRMINO DEL EJERCICIO FISCAL; ASÍ COMO LOS AHORROS REALIZADOS EN UN PERÍODO DETERMINADO. EN TÉRMINOS DE LOS MOMENTOS CONTABLES, SE ENTENDERÁ COMO EL DIFERENCIAL ENTRE EL PRESUPUESTO MODIFICADO Y EL COMPROMETIDO.</w:t>
      </w:r>
    </w:p>
    <w:p w14:paraId="12BD01C4" w14:textId="77777777" w:rsidR="00AB684F" w:rsidRPr="00307728" w:rsidRDefault="00AB684F" w:rsidP="00546C21">
      <w:pPr>
        <w:spacing w:after="0" w:line="240" w:lineRule="auto"/>
        <w:ind w:left="1134" w:right="-91" w:hanging="1134"/>
        <w:jc w:val="both"/>
        <w:rPr>
          <w:rFonts w:ascii="Times New Roman" w:hAnsi="Times New Roman"/>
        </w:rPr>
      </w:pPr>
    </w:p>
    <w:p w14:paraId="77F97525" w14:textId="77777777" w:rsidR="00AB684F" w:rsidRPr="00307728" w:rsidRDefault="00AB684F" w:rsidP="00546C21">
      <w:pPr>
        <w:spacing w:after="0" w:line="240" w:lineRule="auto"/>
        <w:ind w:left="1134" w:right="-91" w:hanging="1134"/>
        <w:jc w:val="both"/>
        <w:rPr>
          <w:rFonts w:ascii="Times New Roman" w:hAnsi="Times New Roman"/>
        </w:rPr>
      </w:pPr>
      <w:r w:rsidRPr="00307728">
        <w:rPr>
          <w:rFonts w:ascii="Times New Roman" w:hAnsi="Times New Roman"/>
        </w:rPr>
        <w:t>XXI.</w:t>
      </w:r>
      <w:r w:rsidRPr="00307728">
        <w:rPr>
          <w:rFonts w:ascii="Times New Roman" w:hAnsi="Times New Roman"/>
        </w:rPr>
        <w:tab/>
        <w:t>ENTES PÚBLICOS: LOS PODERES EJECUTIVO, LEGISLATIVO Y JUDICIAL DEL ESTADO; LOS ENTES AUTÓNOMOS, LOS AYUNTAMIENTOS DE LOS MUNICIPIOS DEL ESTADO Y LAS ENTIDADES DE LA ADMINISTRACIÓN PÚBLICA PARAESTATAL, YA SEAN ESTATALES O MUNICIPALES.</w:t>
      </w:r>
    </w:p>
    <w:p w14:paraId="38100E71" w14:textId="77777777" w:rsidR="00AB684F" w:rsidRPr="00307728" w:rsidRDefault="00AB684F" w:rsidP="00546C21">
      <w:pPr>
        <w:spacing w:after="0" w:line="240" w:lineRule="auto"/>
        <w:ind w:left="1134" w:right="-91" w:hanging="1134"/>
        <w:jc w:val="both"/>
        <w:rPr>
          <w:rFonts w:ascii="Times New Roman" w:hAnsi="Times New Roman"/>
        </w:rPr>
      </w:pPr>
    </w:p>
    <w:p w14:paraId="5B06E495" w14:textId="77777777" w:rsidR="00AB684F" w:rsidRPr="00307728" w:rsidRDefault="00AB684F" w:rsidP="00546C21">
      <w:pPr>
        <w:spacing w:after="0" w:line="240" w:lineRule="auto"/>
        <w:ind w:left="1134" w:right="-91" w:hanging="1134"/>
        <w:jc w:val="both"/>
        <w:rPr>
          <w:rFonts w:ascii="Times New Roman" w:hAnsi="Times New Roman"/>
        </w:rPr>
      </w:pPr>
      <w:r w:rsidRPr="00307728">
        <w:rPr>
          <w:rFonts w:ascii="Times New Roman" w:hAnsi="Times New Roman"/>
        </w:rPr>
        <w:lastRenderedPageBreak/>
        <w:t>XXII.</w:t>
      </w:r>
      <w:r w:rsidRPr="00307728">
        <w:rPr>
          <w:rFonts w:ascii="Times New Roman" w:hAnsi="Times New Roman"/>
        </w:rPr>
        <w:tab/>
        <w:t>ENTIDADES: LOS ORGANISMOS PÚBLICOS DESCENTRALIZADOS, ORGANISMOS PÚBLICOS DESCENTRALIZADOS DE PARTICIPACIÓN CIUDADANA, EMPRESAS DE PARTICIPACIÓN ESTATAL, FIDEICOMISOS PÚBLICOS, Y DEMÁS ENTIDADES, CUALQUIERA QUE SEA SU DENOMINACIÓN, A QUE SE REFIERE EL ARTÍCULO 39 DE LA LEY ORGÁNICA DE LA ADMINISTRACIÓN PÚBLICA PARA EL ESTADO DE NUEVO LEÓN.</w:t>
      </w:r>
    </w:p>
    <w:p w14:paraId="327C18AC" w14:textId="77777777" w:rsidR="00AB684F" w:rsidRPr="00307728" w:rsidRDefault="00AB684F" w:rsidP="00546C21">
      <w:pPr>
        <w:spacing w:after="0" w:line="240" w:lineRule="auto"/>
        <w:ind w:left="1134" w:right="-91" w:hanging="1134"/>
        <w:jc w:val="both"/>
        <w:rPr>
          <w:rFonts w:ascii="Times New Roman" w:hAnsi="Times New Roman"/>
        </w:rPr>
      </w:pPr>
    </w:p>
    <w:p w14:paraId="5DCB5194" w14:textId="77777777" w:rsidR="00AB684F" w:rsidRPr="00307728" w:rsidRDefault="00AB684F" w:rsidP="00546C21">
      <w:pPr>
        <w:spacing w:after="0" w:line="240" w:lineRule="auto"/>
        <w:ind w:left="1134" w:right="-91" w:hanging="1134"/>
        <w:jc w:val="both"/>
        <w:rPr>
          <w:rFonts w:ascii="Times New Roman" w:hAnsi="Times New Roman"/>
        </w:rPr>
      </w:pPr>
      <w:r w:rsidRPr="00307728">
        <w:rPr>
          <w:rFonts w:ascii="Times New Roman" w:hAnsi="Times New Roman"/>
        </w:rPr>
        <w:t>XXIII.</w:t>
      </w:r>
      <w:r w:rsidRPr="00307728">
        <w:rPr>
          <w:rFonts w:ascii="Times New Roman" w:hAnsi="Times New Roman"/>
        </w:rPr>
        <w:tab/>
        <w:t>EVALUACIÓN DE DESEMPEÑO: AL ANÁLISIS SISTEMÁTICO Y OBJETIVO QUE SE REALIZA A TRAVÉS DE LA APLICACIÓN DE TÉRMINOS DE REFERENCIA A PROGRAMAS PRESUPUESTARIOS, ACTIVIDADES INSTITUCIONALES ESPECÍFICAS, PROGRAMAS Y PROYECTOS DE INVERSIÓN, Y GASTO FEDERALIZADO PROGRAMABLE.</w:t>
      </w:r>
    </w:p>
    <w:p w14:paraId="5C058576" w14:textId="77777777" w:rsidR="00AB684F" w:rsidRPr="00307728" w:rsidRDefault="00AB684F" w:rsidP="00546C21">
      <w:pPr>
        <w:spacing w:after="0" w:line="240" w:lineRule="auto"/>
        <w:ind w:left="1134" w:right="-91" w:hanging="1134"/>
        <w:jc w:val="both"/>
        <w:rPr>
          <w:rFonts w:ascii="Times New Roman" w:hAnsi="Times New Roman"/>
        </w:rPr>
      </w:pPr>
    </w:p>
    <w:p w14:paraId="5ADDF2E1" w14:textId="77777777" w:rsidR="00AB684F" w:rsidRPr="00307728" w:rsidRDefault="00AB684F" w:rsidP="00546C21">
      <w:pPr>
        <w:spacing w:after="0" w:line="240" w:lineRule="auto"/>
        <w:ind w:left="1134" w:right="-91" w:hanging="1134"/>
        <w:jc w:val="both"/>
        <w:rPr>
          <w:rFonts w:ascii="Times New Roman" w:hAnsi="Times New Roman"/>
        </w:rPr>
      </w:pPr>
      <w:r w:rsidRPr="00307728">
        <w:rPr>
          <w:rFonts w:ascii="Times New Roman" w:hAnsi="Times New Roman"/>
        </w:rPr>
        <w:t>XXIV.</w:t>
      </w:r>
      <w:r w:rsidRPr="00307728">
        <w:rPr>
          <w:rFonts w:ascii="Times New Roman" w:hAnsi="Times New Roman"/>
        </w:rPr>
        <w:tab/>
        <w:t>FIDEICOMISOS PÚBLICOS: ENTIDADES QUE SE CONSTITUYEN A TRAVÉS DE LA SECRETARÍA, CON EL OBJETO DE AUXILIAR AL ESTADO EN EL DESARROLLO DE ALGUNA DE SUS ÁREAS PRIORITARIAS DEL DESARROLLO. SON FIDEICOMISOS PÚBLICOS ÚNICAMENTE AQUELLOS QUE SE CONSTITUYAN A TRAVÉS DE LA SECRETARÍA, Y QUE SE ORGANICEN DE MANERA ANÁLOGA A LOS ORGANISMOS DESCENTRALIZADOS O EMPRESAS DE PARTICIPACIÓN ESTATAL MAYORITARIA.</w:t>
      </w:r>
    </w:p>
    <w:p w14:paraId="0FBB9AFA" w14:textId="77777777" w:rsidR="00AB684F" w:rsidRPr="00307728" w:rsidRDefault="00AB684F" w:rsidP="00546C21">
      <w:pPr>
        <w:spacing w:after="0" w:line="240" w:lineRule="auto"/>
        <w:ind w:left="1134" w:right="-91" w:hanging="1134"/>
        <w:jc w:val="both"/>
        <w:rPr>
          <w:rFonts w:ascii="Times New Roman" w:hAnsi="Times New Roman"/>
        </w:rPr>
      </w:pPr>
    </w:p>
    <w:p w14:paraId="2B351840" w14:textId="77777777" w:rsidR="00AB684F" w:rsidRPr="00307728" w:rsidRDefault="00AB684F" w:rsidP="00546C21">
      <w:pPr>
        <w:spacing w:after="0" w:line="240" w:lineRule="auto"/>
        <w:ind w:left="1134" w:right="-91" w:hanging="1134"/>
        <w:jc w:val="both"/>
        <w:rPr>
          <w:rFonts w:ascii="Times New Roman" w:hAnsi="Times New Roman"/>
        </w:rPr>
      </w:pPr>
      <w:r w:rsidRPr="00307728">
        <w:rPr>
          <w:rFonts w:ascii="Times New Roman" w:hAnsi="Times New Roman"/>
        </w:rPr>
        <w:t>XXV.</w:t>
      </w:r>
      <w:r w:rsidRPr="00307728">
        <w:rPr>
          <w:rFonts w:ascii="Times New Roman" w:hAnsi="Times New Roman"/>
        </w:rPr>
        <w:tab/>
        <w:t>GASTO CORRIENTE: AL CONJUNTO DE EROGACIONES QUE NO TIENEN COMO CONTRAPARTIDA LA CREACIÓN DE ACTIVOS, SINO QUE CONSTITUYE UN ACTO DE CONSUMO. SON LOS GASTOS EN RECURSOS HUMANOS Y DE ADQUISICIÓN DE BIENES Y SERVICIOS, NECESARIOS PARA LA ADMINISTRACIÓN Y OPERACIÓN GUBERNAMENTAL.</w:t>
      </w:r>
    </w:p>
    <w:p w14:paraId="2EF02844" w14:textId="77777777" w:rsidR="00AB684F" w:rsidRPr="00307728" w:rsidRDefault="00AB684F" w:rsidP="00546C21">
      <w:pPr>
        <w:spacing w:after="0" w:line="240" w:lineRule="auto"/>
        <w:ind w:left="1134" w:right="-91" w:hanging="1134"/>
        <w:jc w:val="both"/>
        <w:rPr>
          <w:rFonts w:ascii="Times New Roman" w:hAnsi="Times New Roman"/>
        </w:rPr>
      </w:pPr>
    </w:p>
    <w:p w14:paraId="4E458A73" w14:textId="77777777" w:rsidR="00AB684F" w:rsidRPr="00307728" w:rsidRDefault="00AB684F" w:rsidP="00546C21">
      <w:pPr>
        <w:spacing w:after="0" w:line="240" w:lineRule="auto"/>
        <w:ind w:left="1134" w:right="-91" w:hanging="1134"/>
        <w:jc w:val="both"/>
        <w:rPr>
          <w:rFonts w:ascii="Times New Roman" w:hAnsi="Times New Roman"/>
        </w:rPr>
      </w:pPr>
      <w:r w:rsidRPr="00307728">
        <w:rPr>
          <w:rFonts w:ascii="Times New Roman" w:hAnsi="Times New Roman"/>
        </w:rPr>
        <w:t>XXVI.</w:t>
      </w:r>
      <w:r w:rsidRPr="00307728">
        <w:rPr>
          <w:rFonts w:ascii="Times New Roman" w:hAnsi="Times New Roman"/>
        </w:rPr>
        <w:tab/>
        <w:t>GASTO FEDERALIZADO: SON LOS RECURSOS QUE EL GOBIERNO FEDERAL TRANSFIERE A LAS ENTIDADES FEDERALES Y MUNICIPIOS POR MEDIO DE LAS PARTICIPACIONES, APORTACIONES FEDERALES, SUBSIDIOS Y CONVENIOS.</w:t>
      </w:r>
    </w:p>
    <w:p w14:paraId="5CDD3E22" w14:textId="77777777" w:rsidR="00AB684F" w:rsidRPr="00307728" w:rsidRDefault="00AB684F" w:rsidP="00546C21">
      <w:pPr>
        <w:spacing w:after="0" w:line="240" w:lineRule="auto"/>
        <w:ind w:left="1134" w:right="-91" w:hanging="1134"/>
        <w:jc w:val="both"/>
        <w:rPr>
          <w:rFonts w:ascii="Times New Roman" w:hAnsi="Times New Roman"/>
        </w:rPr>
      </w:pPr>
    </w:p>
    <w:p w14:paraId="2EA58ED2" w14:textId="77777777" w:rsidR="00AB684F" w:rsidRPr="00307728" w:rsidRDefault="00AB684F" w:rsidP="00546C21">
      <w:pPr>
        <w:spacing w:after="0" w:line="240" w:lineRule="auto"/>
        <w:ind w:left="1134" w:right="-91" w:hanging="1134"/>
        <w:jc w:val="both"/>
        <w:rPr>
          <w:rFonts w:ascii="Times New Roman" w:hAnsi="Times New Roman"/>
        </w:rPr>
      </w:pPr>
      <w:r w:rsidRPr="00307728">
        <w:rPr>
          <w:rFonts w:ascii="Times New Roman" w:hAnsi="Times New Roman"/>
        </w:rPr>
        <w:t>XXVII.</w:t>
      </w:r>
      <w:r w:rsidRPr="00307728">
        <w:rPr>
          <w:rFonts w:ascii="Times New Roman" w:hAnsi="Times New Roman"/>
        </w:rPr>
        <w:tab/>
        <w:t>GASTO FEDERALIZADO PROGRAMABLE: A LOS RECURSOS FEDERALES APROBADOS EN EL PRESUPUESTO DE EGRESOS DE LA FEDERACIÓN PARA SER TRANSFERIDOS DE MANERA CONDICIONADA A LAS ENTIDADES FEDERATIVAS Y POR CONDUCTO DE ÉSTAS A LOS MUNICIPIOS, PARA SU APLICACIÓN EN LOS RUBROS SEÑALADOS EN LA LEY, ACUERDOS O CONVENIOS ESPECÍFICOS.</w:t>
      </w:r>
    </w:p>
    <w:p w14:paraId="2064DA6B" w14:textId="77777777" w:rsidR="00AB684F" w:rsidRPr="00307728" w:rsidRDefault="00AB684F" w:rsidP="00546C21">
      <w:pPr>
        <w:spacing w:after="0" w:line="240" w:lineRule="auto"/>
        <w:ind w:left="1134" w:right="-91" w:hanging="1134"/>
        <w:jc w:val="both"/>
        <w:rPr>
          <w:rFonts w:ascii="Times New Roman" w:hAnsi="Times New Roman"/>
        </w:rPr>
      </w:pPr>
    </w:p>
    <w:p w14:paraId="581C0353" w14:textId="77777777" w:rsidR="00AB684F" w:rsidRPr="00307728" w:rsidRDefault="00AB684F" w:rsidP="00546C21">
      <w:pPr>
        <w:spacing w:after="0" w:line="240" w:lineRule="auto"/>
        <w:ind w:left="1134" w:right="-91" w:hanging="1134"/>
        <w:jc w:val="both"/>
        <w:rPr>
          <w:rFonts w:ascii="Times New Roman" w:hAnsi="Times New Roman"/>
        </w:rPr>
      </w:pPr>
      <w:r w:rsidRPr="00307728">
        <w:rPr>
          <w:rFonts w:ascii="Times New Roman" w:hAnsi="Times New Roman"/>
        </w:rPr>
        <w:t>XXVIII.</w:t>
      </w:r>
      <w:r w:rsidRPr="00307728">
        <w:rPr>
          <w:rFonts w:ascii="Times New Roman" w:hAnsi="Times New Roman"/>
        </w:rPr>
        <w:tab/>
        <w:t>GASTO DE CAPITAL: EROGACIONES QUE REALIZAN DEPENDENCIAS Y ENTIDADES DE LA ADMINISTRACIÓN PÚBLICA ESTATAL TENDIENTES A ADQUIRIR, AMPLIAR, CONSERVAR Y MEJORAR SUS BIENES DE CAPITAL, INCLUYENDO TAMBIÉN LA ADQUISICIÓN DE ACCIONES Y TÍTULOS DE CRÉDITO DE TERCEROS, CONSTRUCCIÓN DE OBRAS PÚBLICAS Y DESARROLLO DE ACCIONES PARA PROMOVER EL INCREMENTO DE LA CAPACIDAD PRODUCTIVA DE LOS DIVERSOS SECTORES DE LA ECONOMÍA.</w:t>
      </w:r>
    </w:p>
    <w:p w14:paraId="45B879CB" w14:textId="77777777" w:rsidR="00AB684F" w:rsidRPr="00307728" w:rsidRDefault="00AB684F" w:rsidP="00546C21">
      <w:pPr>
        <w:spacing w:after="0" w:line="240" w:lineRule="auto"/>
        <w:ind w:left="1134" w:right="-91" w:hanging="1134"/>
        <w:jc w:val="both"/>
        <w:rPr>
          <w:rFonts w:ascii="Times New Roman" w:hAnsi="Times New Roman"/>
        </w:rPr>
      </w:pPr>
    </w:p>
    <w:p w14:paraId="51253723" w14:textId="77777777" w:rsidR="00AB684F" w:rsidRPr="00307728" w:rsidRDefault="00AB684F" w:rsidP="00546C21">
      <w:pPr>
        <w:spacing w:after="0" w:line="240" w:lineRule="auto"/>
        <w:ind w:left="1134" w:right="-91" w:hanging="1134"/>
        <w:jc w:val="both"/>
        <w:rPr>
          <w:rFonts w:ascii="Times New Roman" w:hAnsi="Times New Roman"/>
        </w:rPr>
      </w:pPr>
      <w:r w:rsidRPr="00307728">
        <w:rPr>
          <w:rFonts w:ascii="Times New Roman" w:hAnsi="Times New Roman"/>
        </w:rPr>
        <w:t>XXIX.</w:t>
      </w:r>
      <w:r w:rsidRPr="00307728">
        <w:rPr>
          <w:rFonts w:ascii="Times New Roman" w:hAnsi="Times New Roman"/>
        </w:rPr>
        <w:tab/>
        <w:t xml:space="preserve">INDICADORES DE DESEMPEÑO: A LA EXPRESIÓN CUANTITATIVA O, EN SU CASO, CUALITATIVA, CORRESPONDIENTE A UN ÍNDICE, MEDIDA, COCIENTE O FÓRMULA, QUE ESTABLECE UN PARÁMETRO DEL AVANCE EN EL CUMPLIMIENTO DE LOS OBJETIVOS Y METAS. DICHOS INDICADORES PODRÁN SER DE TIPO ESTRATÉGICO </w:t>
      </w:r>
      <w:r w:rsidRPr="00307728">
        <w:rPr>
          <w:rFonts w:ascii="Times New Roman" w:hAnsi="Times New Roman"/>
        </w:rPr>
        <w:lastRenderedPageBreak/>
        <w:t>O DE GESTIÓN Y EN LAS DIMENSIONES DE EFICACIA, EFICIENCIA, CALIDAD Y ECONOMÍA.</w:t>
      </w:r>
    </w:p>
    <w:p w14:paraId="1BC1241E" w14:textId="77777777" w:rsidR="00AB684F" w:rsidRPr="00307728" w:rsidRDefault="00AB684F" w:rsidP="00546C21">
      <w:pPr>
        <w:spacing w:after="0" w:line="240" w:lineRule="auto"/>
        <w:ind w:left="1134" w:right="-91" w:hanging="1134"/>
        <w:jc w:val="both"/>
        <w:rPr>
          <w:rFonts w:ascii="Times New Roman" w:hAnsi="Times New Roman"/>
        </w:rPr>
      </w:pPr>
    </w:p>
    <w:p w14:paraId="5B9343AD" w14:textId="77777777" w:rsidR="00AB684F" w:rsidRPr="00307728" w:rsidRDefault="00AB684F" w:rsidP="00546C21">
      <w:pPr>
        <w:spacing w:after="0" w:line="240" w:lineRule="auto"/>
        <w:ind w:left="1134" w:right="-91" w:hanging="1134"/>
        <w:jc w:val="both"/>
        <w:rPr>
          <w:rFonts w:ascii="Times New Roman" w:hAnsi="Times New Roman"/>
        </w:rPr>
      </w:pPr>
      <w:r w:rsidRPr="00307728">
        <w:rPr>
          <w:rFonts w:ascii="Times New Roman" w:hAnsi="Times New Roman"/>
        </w:rPr>
        <w:t>XXX.</w:t>
      </w:r>
      <w:r w:rsidRPr="00307728">
        <w:rPr>
          <w:rFonts w:ascii="Times New Roman" w:hAnsi="Times New Roman"/>
        </w:rPr>
        <w:tab/>
        <w:t>INGRESOS DE LIBRE DISPOSICIÓN: LOS INGRESOS LOCALES Y LAS PARTICIPACIONES FEDERALES, ASÍ COMO LOS RECURSOS QUE, EN SU CASO, RECIBAN DEL FONDO DE ESTABILIZACIÓN DE LOS INGRESOS DE LAS ENTIDADES FEDERATIVAS EN LOS TÉRMINOS DEL ARTÍCULO 19 DE LA LEY FEDERAL DE PRESUPUESTO Y RESPONSABILIDAD HACENDARIA Y CUALQUIER OTRO RECURSO QUE NO ESTÉ DESTINADO A UN FIN ESPECÍFICO.</w:t>
      </w:r>
    </w:p>
    <w:p w14:paraId="3B982734" w14:textId="77777777" w:rsidR="00AB684F" w:rsidRPr="00307728" w:rsidRDefault="00AB684F" w:rsidP="00546C21">
      <w:pPr>
        <w:spacing w:after="0" w:line="240" w:lineRule="auto"/>
        <w:ind w:left="1134" w:right="-91" w:hanging="1134"/>
        <w:jc w:val="both"/>
        <w:rPr>
          <w:rFonts w:ascii="Times New Roman" w:hAnsi="Times New Roman"/>
        </w:rPr>
      </w:pPr>
    </w:p>
    <w:p w14:paraId="5724CA2F" w14:textId="77777777" w:rsidR="00AB684F" w:rsidRPr="00307728" w:rsidRDefault="00AB684F" w:rsidP="00546C21">
      <w:pPr>
        <w:spacing w:after="0" w:line="240" w:lineRule="auto"/>
        <w:ind w:left="1134" w:right="-91" w:hanging="1134"/>
        <w:jc w:val="both"/>
        <w:rPr>
          <w:rFonts w:ascii="Times New Roman" w:hAnsi="Times New Roman"/>
        </w:rPr>
      </w:pPr>
      <w:r w:rsidRPr="00307728">
        <w:rPr>
          <w:rFonts w:ascii="Times New Roman" w:hAnsi="Times New Roman"/>
        </w:rPr>
        <w:t>XXXI.</w:t>
      </w:r>
      <w:r w:rsidRPr="00307728">
        <w:rPr>
          <w:rFonts w:ascii="Times New Roman" w:hAnsi="Times New Roman"/>
        </w:rPr>
        <w:tab/>
        <w:t>INGRESOS EXCEDENTES: LOS RECURSOS PÚBLICOS QUE DURANTE EL EJERCICIO FISCAL SE OBTIENEN ADICIONALMENTE A LOS APROBADOS EN LA LEY DE INGRESOS DEL ESTADO VIGENTE O EN SU CASO RESPECTO DE LOS INGRESOS PROPIOS DE LOS ORGANISMOS DESCENTRALIZADOS, FIDEICOMISOS Y DEMÁS ENTIDADES DEL SECTOR PARAESTATAL.</w:t>
      </w:r>
    </w:p>
    <w:p w14:paraId="396D542D" w14:textId="77777777" w:rsidR="00AB684F" w:rsidRPr="00307728" w:rsidRDefault="00AB684F" w:rsidP="00546C21">
      <w:pPr>
        <w:spacing w:after="0" w:line="240" w:lineRule="auto"/>
        <w:ind w:left="1134" w:right="-91" w:hanging="1134"/>
        <w:jc w:val="both"/>
        <w:rPr>
          <w:rFonts w:ascii="Times New Roman" w:hAnsi="Times New Roman"/>
        </w:rPr>
      </w:pPr>
    </w:p>
    <w:p w14:paraId="324319CA" w14:textId="77777777" w:rsidR="00AB684F" w:rsidRPr="00307728" w:rsidRDefault="00AB684F" w:rsidP="00546C21">
      <w:pPr>
        <w:spacing w:after="0" w:line="240" w:lineRule="auto"/>
        <w:ind w:left="1134" w:right="-91" w:hanging="1134"/>
        <w:jc w:val="both"/>
        <w:rPr>
          <w:rFonts w:ascii="Times New Roman" w:hAnsi="Times New Roman"/>
        </w:rPr>
      </w:pPr>
      <w:r w:rsidRPr="00307728">
        <w:rPr>
          <w:rFonts w:ascii="Times New Roman" w:hAnsi="Times New Roman"/>
        </w:rPr>
        <w:t>XXXII.</w:t>
      </w:r>
      <w:r w:rsidRPr="00307728">
        <w:rPr>
          <w:rFonts w:ascii="Times New Roman" w:hAnsi="Times New Roman"/>
        </w:rPr>
        <w:tab/>
        <w:t>LINEAMIENTOS: A LOS LINEAMIENTOS GENERALES PARA LA OPERACIÓN DEL PRESUPUESTO BASADO EN RESULTADOS Y EL SISTEMA DE EVALUACIÓN DEL DESEMPEÑO EN EL GOBIERNO DEL ESTADO DE NUEVO LEÓN PUBLICADOS EN EL PERIÓDICO OFICIAL DEL ESTADO EL 28 DE AGOSTO DE 2023.</w:t>
      </w:r>
    </w:p>
    <w:p w14:paraId="5341333F" w14:textId="77777777" w:rsidR="00AB684F" w:rsidRPr="00307728" w:rsidRDefault="00AB684F" w:rsidP="00546C21">
      <w:pPr>
        <w:spacing w:after="0" w:line="240" w:lineRule="auto"/>
        <w:ind w:left="1134" w:right="-91" w:hanging="1134"/>
        <w:jc w:val="both"/>
        <w:rPr>
          <w:rFonts w:ascii="Times New Roman" w:hAnsi="Times New Roman"/>
        </w:rPr>
      </w:pPr>
    </w:p>
    <w:p w14:paraId="0757E210" w14:textId="77777777" w:rsidR="00AB684F" w:rsidRPr="00307728" w:rsidRDefault="00AB684F" w:rsidP="00546C21">
      <w:pPr>
        <w:spacing w:after="0" w:line="240" w:lineRule="auto"/>
        <w:ind w:left="1134" w:right="-91" w:hanging="1134"/>
        <w:jc w:val="both"/>
        <w:rPr>
          <w:rFonts w:ascii="Times New Roman" w:hAnsi="Times New Roman"/>
        </w:rPr>
      </w:pPr>
      <w:r w:rsidRPr="00307728">
        <w:rPr>
          <w:rFonts w:ascii="Times New Roman" w:hAnsi="Times New Roman"/>
        </w:rPr>
        <w:t xml:space="preserve">XXXIII. </w:t>
      </w:r>
      <w:r w:rsidRPr="00307728">
        <w:rPr>
          <w:rFonts w:ascii="Times New Roman" w:hAnsi="Times New Roman"/>
        </w:rPr>
        <w:tab/>
        <w:t>MIR: A LA MATRIZ DE INDICADORES PARA RESULTADOS QUE ES LA HERRAMIENTA DE LA PLANEACIÓN ESTRATÉGICA QUE EN FORMA SENCILLA Y ARMÓNICA ESTABLECE CON CLARIDAD LOS OBJETIVOS DE UN PROGRAMA PRESUPUESTARIO Y DE UNA ACTIVIDAD INSTITUCIONAL ESPECÍFICA, SEÑALA SU ALINEACIÓN CON LA PLANEACIÓN DEL DESARROLLO ESTATAL Y LOS OBJETIVOS DE DESARROLLO SOSTENIBLE, INCORPORA INDICADORES QUE MIDEN OBJETIVOS Y METAS ESPERADAS, IDENTIFICA LOS MEDIOS PARA OBTENER Y VERIFICAR LA INFORMACIÓN DE LOS INDICADORES, DESCRIBE LOS BIENES, SERVICIOS Y SUBSIDIOS QUE SE ENTREGAN A LA SOCIEDAD; ASÍ COMO LOS INSUMOS Y ACTIVIDADES NECESARIAS PARA PRODUCIRLOS O ENTREGARLOS, INCLUYENDO LOS SUPUESTOS O FACTORES EXTERNOS QUE INFLUYEN EN EL CUMPLIMIENTO DE LOS OBJETIVOS DE LOS PROGRAMAS PRESUPUESTARIOS Y DE LAS ACTIVIDADES INSTITUCIONALES ESPECÍFICAS, COMO RESULTADO DE LA APLICACIÓN DE LA METODOLOGÍA DE MARCO LÓGICO.</w:t>
      </w:r>
    </w:p>
    <w:p w14:paraId="5188420C" w14:textId="77777777" w:rsidR="00AB684F" w:rsidRPr="00307728" w:rsidRDefault="00AB684F" w:rsidP="00546C21">
      <w:pPr>
        <w:spacing w:after="0" w:line="240" w:lineRule="auto"/>
        <w:ind w:left="1134" w:right="-91" w:hanging="1134"/>
        <w:jc w:val="both"/>
        <w:rPr>
          <w:rFonts w:ascii="Times New Roman" w:hAnsi="Times New Roman"/>
        </w:rPr>
      </w:pPr>
    </w:p>
    <w:p w14:paraId="735AB613" w14:textId="77777777" w:rsidR="00AB684F" w:rsidRPr="00307728" w:rsidRDefault="00AB684F" w:rsidP="00546C21">
      <w:pPr>
        <w:spacing w:after="0" w:line="240" w:lineRule="auto"/>
        <w:ind w:left="1134" w:right="-91" w:hanging="1134"/>
        <w:jc w:val="both"/>
        <w:rPr>
          <w:rFonts w:ascii="Times New Roman" w:hAnsi="Times New Roman"/>
        </w:rPr>
      </w:pPr>
      <w:r w:rsidRPr="00307728">
        <w:rPr>
          <w:rFonts w:ascii="Times New Roman" w:hAnsi="Times New Roman"/>
        </w:rPr>
        <w:t xml:space="preserve">XXXIV. </w:t>
      </w:r>
      <w:r w:rsidRPr="00307728">
        <w:rPr>
          <w:rFonts w:ascii="Times New Roman" w:hAnsi="Times New Roman"/>
        </w:rPr>
        <w:tab/>
        <w:t>PERSPECTIVA DE GÉNERO: A LO ESTABLECIDO EN EL ARTÍCULO 6º, FRACCIÓN VII DE LA LEY PARA LA IGUALDAD ENTRE MUJERES Y HOMBRES DEL ESTADO DE NUEVO LEÓN.</w:t>
      </w:r>
    </w:p>
    <w:p w14:paraId="7A07F06F" w14:textId="77777777" w:rsidR="00AB684F" w:rsidRPr="00307728" w:rsidRDefault="00AB684F" w:rsidP="00546C21">
      <w:pPr>
        <w:spacing w:after="0" w:line="240" w:lineRule="auto"/>
        <w:ind w:left="1134" w:right="-91" w:hanging="1134"/>
        <w:jc w:val="both"/>
        <w:rPr>
          <w:rFonts w:ascii="Times New Roman" w:hAnsi="Times New Roman"/>
        </w:rPr>
      </w:pPr>
    </w:p>
    <w:p w14:paraId="1D9FC425" w14:textId="77777777" w:rsidR="00AB684F" w:rsidRPr="00307728" w:rsidRDefault="00AB684F" w:rsidP="00546C21">
      <w:pPr>
        <w:spacing w:after="0" w:line="240" w:lineRule="auto"/>
        <w:ind w:left="1134" w:right="-91" w:hanging="1134"/>
        <w:jc w:val="both"/>
        <w:rPr>
          <w:rFonts w:ascii="Times New Roman" w:hAnsi="Times New Roman"/>
        </w:rPr>
      </w:pPr>
      <w:r w:rsidRPr="00307728">
        <w:rPr>
          <w:rFonts w:ascii="Times New Roman" w:hAnsi="Times New Roman"/>
        </w:rPr>
        <w:t>XXXV.</w:t>
      </w:r>
      <w:r w:rsidRPr="00307728">
        <w:rPr>
          <w:rFonts w:ascii="Times New Roman" w:hAnsi="Times New Roman"/>
        </w:rPr>
        <w:tab/>
        <w:t>PLAN ESTATAL DE DESARROLLO: AL INSTRUMENTO VIGENTE EN EL QUE SE IDENTIFICAN LAS PRIORIDADES DE MEDIANO PLAZO PARA EL DESARROLLO ESTATAL, ASÍ COMO DE ORIENTACIÓN EN LA GESTIÓN POR RESULTADOS Y PRESUPUESTO BASADO EN RESULTADOS. CONTIENE LOS OBJETIVOS, Y LAS ESTRATEGIAS Y LÍNEAS DE ACCIÓN QUE IMPLEMENTARÁ EL GOBIERNO DEL ESTADO PARA ALCANZARLOS; DEFINE SUS PROYECTOS ESTRATÉGICOS Y PROGRAMAS PRIORITARIOS.</w:t>
      </w:r>
    </w:p>
    <w:p w14:paraId="15346FA0" w14:textId="77777777" w:rsidR="00AB684F" w:rsidRPr="00307728" w:rsidRDefault="00AB684F" w:rsidP="00546C21">
      <w:pPr>
        <w:spacing w:after="0" w:line="240" w:lineRule="auto"/>
        <w:ind w:left="1134" w:right="-91" w:hanging="1134"/>
        <w:jc w:val="both"/>
        <w:rPr>
          <w:rFonts w:ascii="Times New Roman" w:hAnsi="Times New Roman"/>
        </w:rPr>
      </w:pPr>
    </w:p>
    <w:p w14:paraId="17AAF8BC" w14:textId="77777777" w:rsidR="00AB684F" w:rsidRPr="00307728" w:rsidRDefault="00AB684F" w:rsidP="00546C21">
      <w:pPr>
        <w:spacing w:after="0" w:line="240" w:lineRule="auto"/>
        <w:ind w:left="1134" w:right="-91" w:hanging="1134"/>
        <w:jc w:val="both"/>
        <w:rPr>
          <w:rFonts w:ascii="Times New Roman" w:hAnsi="Times New Roman"/>
        </w:rPr>
      </w:pPr>
      <w:r w:rsidRPr="00307728">
        <w:rPr>
          <w:rFonts w:ascii="Times New Roman" w:hAnsi="Times New Roman"/>
        </w:rPr>
        <w:lastRenderedPageBreak/>
        <w:t xml:space="preserve">XXXVI. </w:t>
      </w:r>
      <w:r w:rsidRPr="00307728">
        <w:rPr>
          <w:rFonts w:ascii="Times New Roman" w:hAnsi="Times New Roman"/>
        </w:rPr>
        <w:tab/>
        <w:t>PRESUPUESTO BASADO EN RESULTADOS (PBR): A LA HERRAMIENTA DE POLÍTICA PRESUPUESTARIA QUE INTEGRA UNO DE LOS CINCO PILARES DE LA GESTIÓN PARA RESULTADOS (GPR), QUE CONSISTE EN UN CONJUNTO DE ACCIONES QUE PERMITEN QUE LAS DECISIONES INVOLUCRADAS EN EL PROCESO PRESUPUESTARIO, INCORPOREN SISTEMÁTICAMENTE CONSIDERACIONES SOBRE LOS RESULTADOS OBTENIDOS Y ESPERADOS DE LA APLICACIÓN DE LOS RECURSOS PÚBLICOS, Y QUE MOTIVEN A LOS ENTES PÚBLICOS A LOGRARLOS, CON EL OBJETO DE MEJORAR LA CALIDAD DEL GASTO PÚBLICO ESTATAL Y LA RENDICIÓN DE CUENTAS.</w:t>
      </w:r>
    </w:p>
    <w:p w14:paraId="15151333" w14:textId="77777777" w:rsidR="00AB684F" w:rsidRPr="00307728" w:rsidRDefault="00AB684F" w:rsidP="00546C21">
      <w:pPr>
        <w:spacing w:after="0" w:line="240" w:lineRule="auto"/>
        <w:ind w:left="1134" w:right="-91" w:hanging="1134"/>
        <w:jc w:val="both"/>
        <w:rPr>
          <w:rFonts w:ascii="Times New Roman" w:hAnsi="Times New Roman"/>
        </w:rPr>
      </w:pPr>
    </w:p>
    <w:p w14:paraId="648E4944" w14:textId="77777777" w:rsidR="00AB684F" w:rsidRPr="00307728" w:rsidRDefault="00AB684F" w:rsidP="00546C21">
      <w:pPr>
        <w:spacing w:after="0" w:line="240" w:lineRule="auto"/>
        <w:ind w:left="1134" w:right="-91" w:hanging="1134"/>
        <w:jc w:val="both"/>
        <w:rPr>
          <w:rFonts w:ascii="Times New Roman" w:hAnsi="Times New Roman"/>
        </w:rPr>
      </w:pPr>
      <w:r w:rsidRPr="00307728">
        <w:rPr>
          <w:rFonts w:ascii="Times New Roman" w:hAnsi="Times New Roman"/>
        </w:rPr>
        <w:t xml:space="preserve">XXXVII. </w:t>
      </w:r>
      <w:r w:rsidRPr="00307728">
        <w:rPr>
          <w:rFonts w:ascii="Times New Roman" w:hAnsi="Times New Roman"/>
        </w:rPr>
        <w:tab/>
        <w:t>PROGRAMA ANUAL DE EVALUACIÓN: AL INSTRUMENTO JURÍDICO ADMINISTRATIVO ESTABLECIDO EN EL ARTÍCULO 36 DE LOS LINEAMIENTOS, EN EL QUE SE DETERMINAN: A) LOS TIPOS DE EVALUACIÓN QUE SE APLICARÁN A UN PROGRAMA PRESUPUESTARIO, ACTIVIDAD INSTITUCIONAL ESPECÍFICA Y PROGRAMA Y PROYECTO DE INVERSIÓN Y, EN SU CASO, A LOS RECURSOS DEL GASTO FEDERALIZADO PROGRAMABLE DURANTE UN EJERCICIO FISCAL Y B) EL CALENDARIO DE EJECUCIÓN DE LAS EVALUACIONES DE DESEMPEÑO.</w:t>
      </w:r>
    </w:p>
    <w:p w14:paraId="419DA951" w14:textId="77777777" w:rsidR="00AB684F" w:rsidRPr="00307728" w:rsidRDefault="00AB684F" w:rsidP="00546C21">
      <w:pPr>
        <w:spacing w:after="0" w:line="240" w:lineRule="auto"/>
        <w:ind w:left="1134" w:right="-91" w:hanging="1134"/>
        <w:jc w:val="both"/>
        <w:rPr>
          <w:rFonts w:ascii="Times New Roman" w:hAnsi="Times New Roman"/>
        </w:rPr>
      </w:pPr>
    </w:p>
    <w:p w14:paraId="58756CAE" w14:textId="77777777" w:rsidR="00AB684F" w:rsidRPr="00307728" w:rsidRDefault="00AB684F" w:rsidP="00546C21">
      <w:pPr>
        <w:spacing w:after="0" w:line="240" w:lineRule="auto"/>
        <w:ind w:left="1134" w:right="-91" w:hanging="1134"/>
        <w:jc w:val="both"/>
        <w:rPr>
          <w:rFonts w:ascii="Times New Roman" w:hAnsi="Times New Roman"/>
        </w:rPr>
      </w:pPr>
      <w:r w:rsidRPr="00307728">
        <w:rPr>
          <w:rFonts w:ascii="Times New Roman" w:hAnsi="Times New Roman"/>
        </w:rPr>
        <w:t xml:space="preserve">XXXVIII. </w:t>
      </w:r>
      <w:r w:rsidRPr="00307728">
        <w:rPr>
          <w:rFonts w:ascii="Times New Roman" w:hAnsi="Times New Roman"/>
        </w:rPr>
        <w:tab/>
        <w:t>PROGRAMA PRESUPUESTARIO: A LA CATEGORÍA PROGRAMÁTICA QUE PERMITE ORGANIZAR, EN FORMA REPRESENTATIVA Y HOMOGÉNEA, LAS ASIGNACIONES DE RECURSOS Y CUYA IDENTIFICACIÓN CORRESPONDE A LA SOLUCIÓN DE UN ASUNTO O PROBLEMA DE CARÁCTER PÚBLICO, QUE DE FORMA DIRECTA O INTERMEDIA ENTREGA BIENES O PRESTA SERVICIOS PÚBLICOS A UNA POBLACIÓN OBJETIVO O ÁREA DE ENFOQUE CLARAMENTE IDENTIFICADA Y LOCALIZADA, Y QUE DEBE CLASIFICARSE EN ATENCIÓN A LO ESTABLECIDO EN EL ACUERDO POR EL QUE SE EMITE LA CLASIFICACIÓN PROGRAMÁTICA. PUBLICADO POR EL CONSEJO NACIONAL DE ARMONIZACIÓN CONTABLE (CONAC).</w:t>
      </w:r>
    </w:p>
    <w:p w14:paraId="2BD72A66" w14:textId="77777777" w:rsidR="00AB684F" w:rsidRPr="00307728" w:rsidRDefault="00AB684F" w:rsidP="00546C21">
      <w:pPr>
        <w:spacing w:after="0" w:line="240" w:lineRule="auto"/>
        <w:ind w:left="1134" w:right="-91" w:hanging="1134"/>
        <w:jc w:val="both"/>
        <w:rPr>
          <w:rFonts w:ascii="Times New Roman" w:hAnsi="Times New Roman"/>
        </w:rPr>
      </w:pPr>
    </w:p>
    <w:p w14:paraId="78826710" w14:textId="77777777" w:rsidR="00AB684F" w:rsidRPr="00307728" w:rsidRDefault="00AB684F" w:rsidP="00546C21">
      <w:pPr>
        <w:spacing w:after="0" w:line="240" w:lineRule="auto"/>
        <w:ind w:left="1134" w:right="-91" w:hanging="1134"/>
        <w:jc w:val="both"/>
        <w:rPr>
          <w:rFonts w:ascii="Times New Roman" w:hAnsi="Times New Roman"/>
        </w:rPr>
      </w:pPr>
      <w:r w:rsidRPr="00307728">
        <w:rPr>
          <w:rFonts w:ascii="Times New Roman" w:hAnsi="Times New Roman"/>
        </w:rPr>
        <w:t xml:space="preserve">XXXIX. </w:t>
      </w:r>
      <w:r w:rsidRPr="00307728">
        <w:rPr>
          <w:rFonts w:ascii="Times New Roman" w:hAnsi="Times New Roman"/>
        </w:rPr>
        <w:tab/>
        <w:t>PROGRAMA Y PROYECTO DE INVERSIÓN: A LA CATEGORÍA PROGRAMÁTICA QUE COMPRENDE A LAS ACCIONES QUE IMPLICAN EROGACIONES O TRANSFERENCIAS DE GASTO DE INVERSIÓN DESTINADAS A INFRAESTRUCTURA Y EQUIPAMIENTO, ASÍ COMO A LA CONSTRUCCIÓN, ADQUISICIÓN Y MODIFICACIÓN DE BIENES MUEBLES O INMUEBLES ASOCIADAS A PROYECTOS ESTATALES, Y QUE DEBE CLASIFICARSE EN ATENCIÓN A LO ESTABLECIDO EN EL ACUERDO POR EL QUE SE EMITE LA CLASIFICACIÓN PROGRAMÁTICA PUBLICADO POR EL CONSEJO NACIONAL DE ARMONIZACIÓN CONTABLE (CONAC).</w:t>
      </w:r>
    </w:p>
    <w:p w14:paraId="3DB8D31D" w14:textId="77777777" w:rsidR="00AB684F" w:rsidRPr="00307728" w:rsidRDefault="00AB684F" w:rsidP="00546C21">
      <w:pPr>
        <w:spacing w:after="0" w:line="240" w:lineRule="auto"/>
        <w:ind w:left="1134" w:right="-91" w:hanging="1134"/>
        <w:jc w:val="both"/>
        <w:rPr>
          <w:rFonts w:ascii="Times New Roman" w:hAnsi="Times New Roman"/>
        </w:rPr>
      </w:pPr>
    </w:p>
    <w:p w14:paraId="7687D493" w14:textId="77777777" w:rsidR="00AB684F" w:rsidRPr="00307728" w:rsidRDefault="00AB684F" w:rsidP="00546C21">
      <w:pPr>
        <w:spacing w:after="0" w:line="240" w:lineRule="auto"/>
        <w:ind w:left="1134" w:right="-91" w:hanging="1134"/>
        <w:jc w:val="both"/>
        <w:rPr>
          <w:rFonts w:ascii="Times New Roman" w:hAnsi="Times New Roman"/>
        </w:rPr>
      </w:pPr>
      <w:r w:rsidRPr="00307728">
        <w:rPr>
          <w:rFonts w:ascii="Times New Roman" w:hAnsi="Times New Roman"/>
        </w:rPr>
        <w:t xml:space="preserve">XL. </w:t>
      </w:r>
      <w:r w:rsidRPr="00307728">
        <w:rPr>
          <w:rFonts w:ascii="Times New Roman" w:hAnsi="Times New Roman"/>
        </w:rPr>
        <w:tab/>
        <w:t>PROGRAMAS: A LOS PROGRAMAS APROBADOS CONFORME A LOS ORDENAMIENTOS DE LOS ENTES PÚBLICOS, CON BASE EN LOS CUALES SE EJECUTAN LAS ACCIONES PARA EL EJERCICIO DE SUS RECURSOS; ASÍ COMO LAS ESTRATEGIAS QUE INTEGRAN A UN CONJUNTO DE PROGRAMAS.</w:t>
      </w:r>
    </w:p>
    <w:p w14:paraId="53F311D3" w14:textId="77777777" w:rsidR="00AB684F" w:rsidRPr="00307728" w:rsidRDefault="00AB684F" w:rsidP="00546C21">
      <w:pPr>
        <w:spacing w:after="0" w:line="240" w:lineRule="auto"/>
        <w:ind w:left="1134" w:right="-91" w:hanging="1134"/>
        <w:jc w:val="both"/>
        <w:rPr>
          <w:rFonts w:ascii="Times New Roman" w:hAnsi="Times New Roman"/>
        </w:rPr>
      </w:pPr>
    </w:p>
    <w:p w14:paraId="2EFFA066" w14:textId="77777777" w:rsidR="00AB684F" w:rsidRPr="00307728" w:rsidRDefault="00AB684F" w:rsidP="00546C21">
      <w:pPr>
        <w:spacing w:after="0" w:line="240" w:lineRule="auto"/>
        <w:ind w:left="1134" w:right="-91" w:hanging="1134"/>
        <w:jc w:val="both"/>
        <w:rPr>
          <w:rFonts w:ascii="Times New Roman" w:hAnsi="Times New Roman"/>
        </w:rPr>
      </w:pPr>
      <w:r w:rsidRPr="00307728">
        <w:rPr>
          <w:rFonts w:ascii="Times New Roman" w:hAnsi="Times New Roman"/>
        </w:rPr>
        <w:t xml:space="preserve">XLI. </w:t>
      </w:r>
      <w:r w:rsidRPr="00307728">
        <w:rPr>
          <w:rFonts w:ascii="Times New Roman" w:hAnsi="Times New Roman"/>
        </w:rPr>
        <w:tab/>
        <w:t>REPORTE ANUAL DE RESULTADOS DE EVALUACIONES DE DESEMPEÑO: AL DOCUMENTO QUE COMPILA EL RESUMEN DE LOS RESULTADOS DE LAS EVALUACIONES DE DESEMPEÑO ESTABLECIDAS EN EL PROGRAMA ANUAL DE EVALUACIÓN.</w:t>
      </w:r>
    </w:p>
    <w:p w14:paraId="1FB92D3E" w14:textId="77777777" w:rsidR="00AB684F" w:rsidRPr="00307728" w:rsidRDefault="00AB684F" w:rsidP="00546C21">
      <w:pPr>
        <w:spacing w:after="0" w:line="240" w:lineRule="auto"/>
        <w:ind w:left="1134" w:right="-91" w:hanging="1134"/>
        <w:jc w:val="both"/>
        <w:rPr>
          <w:rFonts w:ascii="Times New Roman" w:hAnsi="Times New Roman"/>
        </w:rPr>
      </w:pPr>
    </w:p>
    <w:p w14:paraId="1E09623E" w14:textId="77777777" w:rsidR="00AB684F" w:rsidRPr="00307728" w:rsidRDefault="00AB684F" w:rsidP="00546C21">
      <w:pPr>
        <w:spacing w:after="0" w:line="240" w:lineRule="auto"/>
        <w:ind w:left="1134" w:right="-91" w:hanging="1134"/>
        <w:jc w:val="both"/>
        <w:rPr>
          <w:rFonts w:ascii="Times New Roman" w:hAnsi="Times New Roman"/>
        </w:rPr>
      </w:pPr>
      <w:r w:rsidRPr="00307728">
        <w:rPr>
          <w:rFonts w:ascii="Times New Roman" w:hAnsi="Times New Roman"/>
        </w:rPr>
        <w:t xml:space="preserve">XLII. </w:t>
      </w:r>
      <w:r w:rsidRPr="00307728">
        <w:rPr>
          <w:rFonts w:ascii="Times New Roman" w:hAnsi="Times New Roman"/>
        </w:rPr>
        <w:tab/>
        <w:t>SECRETARÍA: LA SECRETARÍA DE FINANZAS Y TESORERÍA GENERAL DEL ESTADO.</w:t>
      </w:r>
    </w:p>
    <w:p w14:paraId="690A9945" w14:textId="77777777" w:rsidR="00AB684F" w:rsidRPr="00307728" w:rsidRDefault="00AB684F" w:rsidP="00546C21">
      <w:pPr>
        <w:spacing w:after="0" w:line="240" w:lineRule="auto"/>
        <w:ind w:left="1134" w:right="-91" w:hanging="1134"/>
        <w:jc w:val="both"/>
        <w:rPr>
          <w:rFonts w:ascii="Times New Roman" w:hAnsi="Times New Roman"/>
        </w:rPr>
      </w:pPr>
    </w:p>
    <w:p w14:paraId="56A6E779" w14:textId="77777777" w:rsidR="00AB684F" w:rsidRPr="00307728" w:rsidRDefault="00AB684F" w:rsidP="00546C21">
      <w:pPr>
        <w:spacing w:after="0" w:line="240" w:lineRule="auto"/>
        <w:ind w:left="1134" w:right="-91" w:hanging="1134"/>
        <w:jc w:val="both"/>
        <w:rPr>
          <w:rFonts w:ascii="Times New Roman" w:hAnsi="Times New Roman"/>
        </w:rPr>
      </w:pPr>
      <w:r w:rsidRPr="00307728">
        <w:rPr>
          <w:rFonts w:ascii="Times New Roman" w:hAnsi="Times New Roman"/>
        </w:rPr>
        <w:lastRenderedPageBreak/>
        <w:t xml:space="preserve">XLIII. </w:t>
      </w:r>
      <w:r w:rsidRPr="00307728">
        <w:rPr>
          <w:rFonts w:ascii="Times New Roman" w:hAnsi="Times New Roman"/>
        </w:rPr>
        <w:tab/>
        <w:t>SISTEMA DE EVALUACIÓN DEL DESEMPEÑO (SED): AL INSTRUMENTO DEL PROCESO INTEGRAL DE PLANEACIÓN ESTRATÉGICA, QUE CONJUNTA ELEMENTOS METODOLÓGICOS PARA REALIZAR UNA VALORACIÓN OBJETIVA DEL DESEMPEÑO DE UN PROGRAMA PRESUPUESTARIO, ACTIVIDAD INSTITUCIONAL ESPECÍFICA, PROGRAMA Y PROYECTO DE INVERSIÓN, Y GASTO FEDERALIZADO PROGRAMABLE BAJO LOS PRINCIPIOS DE VERIFICACIÓN DEL GRADO DE CUMPLIMIENTO DE LAS METAS Y OBJETIVOS, CON BASE EN INDICADORES DE DESEMPEÑO QUE PERMITEN CONOCER EL IMPACTO SOCIAL DE LOS PROGRAMAS Y PROYECTOS.</w:t>
      </w:r>
    </w:p>
    <w:p w14:paraId="5C0AED04" w14:textId="77777777" w:rsidR="00AB684F" w:rsidRPr="00307728" w:rsidRDefault="00AB684F" w:rsidP="00546C21">
      <w:pPr>
        <w:spacing w:after="0" w:line="240" w:lineRule="auto"/>
        <w:ind w:left="1134" w:right="-91" w:hanging="1134"/>
        <w:jc w:val="both"/>
        <w:rPr>
          <w:rFonts w:ascii="Times New Roman" w:hAnsi="Times New Roman"/>
        </w:rPr>
      </w:pPr>
    </w:p>
    <w:p w14:paraId="2A33870C" w14:textId="77777777" w:rsidR="00AB684F" w:rsidRPr="00307728" w:rsidRDefault="00AB684F" w:rsidP="00546C21">
      <w:pPr>
        <w:spacing w:after="0" w:line="240" w:lineRule="auto"/>
        <w:ind w:left="1134" w:right="-91" w:hanging="1134"/>
        <w:jc w:val="both"/>
        <w:rPr>
          <w:rFonts w:ascii="Times New Roman" w:hAnsi="Times New Roman"/>
        </w:rPr>
      </w:pPr>
      <w:r w:rsidRPr="00307728">
        <w:rPr>
          <w:rFonts w:ascii="Times New Roman" w:hAnsi="Times New Roman"/>
        </w:rPr>
        <w:t xml:space="preserve">XLIV. </w:t>
      </w:r>
      <w:r w:rsidRPr="00307728">
        <w:rPr>
          <w:rFonts w:ascii="Times New Roman" w:hAnsi="Times New Roman"/>
        </w:rPr>
        <w:tab/>
        <w:t>SUBEJERCICIO DE GASTO: LAS DISPONIBILIDADES PRESUPUESTARIAS QUE RESULTAN, CON BASE EN EL CALENDARIO DE PRESUPUESTO, SIN CUMPLIR LAS METAS CONTENIDAS EN LOS PROGRAMAS O SIN CONTAR CON EL COMPROMISO FORMAL DE SU EJECUCIÓN. EN TÉRMINOS DE LOS MOMENTOS CONTABLES, SE ENTENDERÁ COMO EL DIFERENCIAL ENTRE EL PRESUPUESTO MODIFICADO Y EL DEVENGADO.</w:t>
      </w:r>
    </w:p>
    <w:p w14:paraId="15D0B3F9" w14:textId="77777777" w:rsidR="00AB684F" w:rsidRPr="00307728" w:rsidRDefault="00AB684F" w:rsidP="00546C21">
      <w:pPr>
        <w:spacing w:after="0" w:line="240" w:lineRule="auto"/>
        <w:ind w:left="1134" w:right="-91" w:hanging="1134"/>
        <w:jc w:val="both"/>
        <w:rPr>
          <w:rFonts w:ascii="Times New Roman" w:hAnsi="Times New Roman"/>
        </w:rPr>
      </w:pPr>
    </w:p>
    <w:p w14:paraId="02951E6B" w14:textId="77777777" w:rsidR="00AB684F" w:rsidRPr="00307728" w:rsidRDefault="00AB684F" w:rsidP="00546C21">
      <w:pPr>
        <w:spacing w:after="0" w:line="240" w:lineRule="auto"/>
        <w:ind w:left="1134" w:right="-91" w:hanging="1134"/>
        <w:jc w:val="both"/>
        <w:rPr>
          <w:rFonts w:ascii="Times New Roman" w:hAnsi="Times New Roman"/>
        </w:rPr>
      </w:pPr>
      <w:r w:rsidRPr="00307728">
        <w:rPr>
          <w:rFonts w:ascii="Times New Roman" w:hAnsi="Times New Roman"/>
        </w:rPr>
        <w:t xml:space="preserve">XLV. </w:t>
      </w:r>
      <w:r w:rsidRPr="00307728">
        <w:rPr>
          <w:rFonts w:ascii="Times New Roman" w:hAnsi="Times New Roman"/>
        </w:rPr>
        <w:tab/>
        <w:t>SUBSIDIO: LA ABSORCIÓN TOTAL O PARCIAL DE UNA DEUDA TRIBUTARIA POR PARTE DEL ESTADO, MEDIANTE EL OTORGAMIENTO DE APOYOS A CARGO DE LOS INGRESOS ESTATALES, PARA EL FOMENTO DE AQUELLAS ACTIVIDADES O CONTRIBUYENTES RESPECTO DE LOS CUALES SE JUZGUE INDISPENSABLE TAL MEDIDA, ASÍ COMO LAS ASIGNACIONES DE RECURSOS, YA SEAN PROVENIENTES DE LA FEDERACIÓN O DE CARÁCTER ESTATAL, PREVISTAS EN ESTA LEY QUE, A TRAVÉS DE LAS DEPENDENCIAS O ENTIDADES, SE OTORGAN A LOS SECTORES SOCIAL, PRIVADO O MUNICIPIOS PARA FOMENTAR EL DESARROLLO DE ACTIVIDADES SOCIALES Y ECONÓMICAS PRIORITARIAS DE INTERÉS GENERAL.</w:t>
      </w:r>
    </w:p>
    <w:p w14:paraId="2DBCA2DF" w14:textId="77777777" w:rsidR="00AB684F" w:rsidRPr="00307728" w:rsidRDefault="00AB684F" w:rsidP="00546C21">
      <w:pPr>
        <w:spacing w:after="0" w:line="240" w:lineRule="auto"/>
        <w:ind w:left="1134" w:right="-91" w:hanging="1134"/>
        <w:jc w:val="both"/>
        <w:rPr>
          <w:rFonts w:ascii="Times New Roman" w:hAnsi="Times New Roman"/>
        </w:rPr>
      </w:pPr>
    </w:p>
    <w:p w14:paraId="38C1211A" w14:textId="77777777" w:rsidR="00AB684F" w:rsidRPr="00307728" w:rsidRDefault="00AB684F" w:rsidP="00546C21">
      <w:pPr>
        <w:spacing w:after="0" w:line="240" w:lineRule="auto"/>
        <w:ind w:left="1134" w:right="-91" w:hanging="1134"/>
        <w:jc w:val="both"/>
        <w:rPr>
          <w:rFonts w:ascii="Times New Roman" w:hAnsi="Times New Roman"/>
        </w:rPr>
      </w:pPr>
      <w:r w:rsidRPr="00307728">
        <w:rPr>
          <w:rFonts w:ascii="Times New Roman" w:hAnsi="Times New Roman"/>
        </w:rPr>
        <w:t xml:space="preserve">XLVI. </w:t>
      </w:r>
      <w:r w:rsidRPr="00307728">
        <w:rPr>
          <w:rFonts w:ascii="Times New Roman" w:hAnsi="Times New Roman"/>
        </w:rPr>
        <w:tab/>
        <w:t>TRANSFERENCIAS: LOS RECURSOS PÚBLICOS PREVISTOS EN LA PRESENTE LEY PARA EL CUMPLIMIENTO DE LOS OBJETIVOS Y METAS DE LOS PROGRAMAS PRESUPUESTARIOS Y ACTIVIDADES INSTITUCIONALES, ASÍ COMO LA PRESTACIÓN DE LOS BIENES Y SERVICIOS PÚBLICOS A CARGO DE LOS ENTES PÚBLICOS Y ENTIDADES.</w:t>
      </w:r>
    </w:p>
    <w:p w14:paraId="641FB5FD" w14:textId="77777777" w:rsidR="00AB684F" w:rsidRPr="00307728" w:rsidRDefault="00AB684F" w:rsidP="00546C21">
      <w:pPr>
        <w:spacing w:after="0" w:line="240" w:lineRule="auto"/>
        <w:ind w:left="1134" w:right="-91" w:hanging="1134"/>
        <w:jc w:val="both"/>
        <w:rPr>
          <w:rFonts w:ascii="Times New Roman" w:hAnsi="Times New Roman"/>
        </w:rPr>
      </w:pPr>
    </w:p>
    <w:p w14:paraId="2F95990E" w14:textId="77777777" w:rsidR="00AB684F" w:rsidRPr="00307728" w:rsidRDefault="00AB684F" w:rsidP="00546C21">
      <w:pPr>
        <w:spacing w:after="0" w:line="240" w:lineRule="auto"/>
        <w:ind w:left="1134" w:right="-91" w:hanging="1134"/>
        <w:jc w:val="both"/>
        <w:rPr>
          <w:rFonts w:ascii="Times New Roman" w:hAnsi="Times New Roman"/>
        </w:rPr>
      </w:pPr>
      <w:r w:rsidRPr="00307728">
        <w:rPr>
          <w:rFonts w:ascii="Times New Roman" w:hAnsi="Times New Roman"/>
        </w:rPr>
        <w:t xml:space="preserve">XLVII. </w:t>
      </w:r>
      <w:r w:rsidRPr="00307728">
        <w:rPr>
          <w:rFonts w:ascii="Times New Roman" w:hAnsi="Times New Roman"/>
        </w:rPr>
        <w:tab/>
        <w:t>TRIBUNALES ADMINISTRATIVOS: AL TRIBUNAL DE ARBITRAJE, A LA JUNTA LOCAL DE CONCILIACIÓN Y ARBITRAJE Y AL TRIBUNAL DE JUSTICIA ADMINISTRATIVA, A QUE SE REFIERE EL ARTÍCULO 51 DE LA LEY ORGÁNICA DE LA ADMINISTRACIÓN PÚBLICA PARA EL ESTADO DE NUEVO LEÓN.</w:t>
      </w:r>
    </w:p>
    <w:p w14:paraId="5F786309" w14:textId="77777777" w:rsidR="002B4746" w:rsidRDefault="002B4746" w:rsidP="00546C21">
      <w:pPr>
        <w:pStyle w:val="Textoindependiente"/>
        <w:spacing w:line="360" w:lineRule="auto"/>
        <w:ind w:right="-91"/>
        <w:rPr>
          <w:sz w:val="22"/>
          <w:szCs w:val="22"/>
        </w:rPr>
      </w:pPr>
    </w:p>
    <w:p w14:paraId="63C3098A" w14:textId="77777777" w:rsidR="0089722C" w:rsidRPr="00307728" w:rsidRDefault="0089722C" w:rsidP="00546C21">
      <w:pPr>
        <w:spacing w:after="0" w:line="360" w:lineRule="auto"/>
        <w:ind w:right="-91"/>
        <w:jc w:val="both"/>
        <w:rPr>
          <w:rFonts w:ascii="Times New Roman" w:hAnsi="Times New Roman"/>
        </w:rPr>
      </w:pPr>
      <w:r w:rsidRPr="00307728">
        <w:rPr>
          <w:rFonts w:ascii="Times New Roman" w:hAnsi="Times New Roman"/>
        </w:rPr>
        <w:t>CUALQUIER OTRO TÉRMINO NO CONTEMPLADO EN EL PRESENTE ARTÍCULO, SE DEBERÁ ENTENDER CONFORME SE DEFINA EN LA LEY GENERAL DE CONTABILIDAD GUBERNAMENTAL Y EN LAS DISPOSICIONES EMITIDAS POR EL CONAC, ASÍ COMO EN LEY DE DISCIPLINA FINANCIERA DE LAS ENTIDADES FEDERATIVAS Y LOS MUNICIPIOS, EN LA LEY DE ADMINISTRACIÓN FINANCIERA PARA EL ESTADO Y EN LAS DEMÁS LEYES DE LA MATERIA.</w:t>
      </w:r>
    </w:p>
    <w:p w14:paraId="4C51D1C4" w14:textId="77777777" w:rsidR="0089722C" w:rsidRPr="00307728" w:rsidRDefault="0089722C" w:rsidP="00546C21">
      <w:pPr>
        <w:spacing w:after="0" w:line="240" w:lineRule="auto"/>
        <w:ind w:right="-91"/>
        <w:jc w:val="both"/>
        <w:rPr>
          <w:rFonts w:ascii="Times New Roman" w:hAnsi="Times New Roman"/>
        </w:rPr>
      </w:pPr>
    </w:p>
    <w:p w14:paraId="79E935D9" w14:textId="77777777" w:rsidR="0089722C" w:rsidRPr="00307728" w:rsidRDefault="0089722C" w:rsidP="00546C21">
      <w:pPr>
        <w:spacing w:after="0" w:line="360" w:lineRule="auto"/>
        <w:ind w:right="-91"/>
        <w:jc w:val="both"/>
        <w:rPr>
          <w:rFonts w:ascii="Times New Roman" w:hAnsi="Times New Roman"/>
        </w:rPr>
      </w:pPr>
      <w:r w:rsidRPr="00307728">
        <w:rPr>
          <w:rFonts w:ascii="Times New Roman" w:hAnsi="Times New Roman"/>
          <w:b/>
        </w:rPr>
        <w:t>ARTÍCULO 3.</w:t>
      </w:r>
      <w:r w:rsidRPr="00307728">
        <w:rPr>
          <w:rFonts w:ascii="Times New Roman" w:hAnsi="Times New Roman"/>
        </w:rPr>
        <w:t xml:space="preserve"> EN LA CELEBRACIÓN Y SUSCRIPCIÓN DE INSTRUMENTOS JURÍDICOS, CONVENIOS O ACUERDOS EN LOS QUE SE COMPROMETA EL PATRIMONIO ECONÓMICO O EL </w:t>
      </w:r>
      <w:r w:rsidRPr="00307728">
        <w:rPr>
          <w:rFonts w:ascii="Times New Roman" w:hAnsi="Times New Roman"/>
        </w:rPr>
        <w:lastRenderedPageBreak/>
        <w:t>ERARIO DEL ESTADO, SERÁ OBLIGATORIA LA VALIDACIÓN PRESUPUESTAL PREVIA DE LA SECRETARÍA. EN AQUELLOS SUPUESTOS EN QUE SE REALICEN ACTOS QUE NO CONTENGAN O EXCEDAN LA SUFICIENCIA PRESUPUESTAL, LA DEPENDENCIA NORMATIVA DEL ACTO DEBERÁN HACER LAS PROVISIONES Y AJUSTES NECESARIOS EN SU PRESUPUESTO, A FIN DE CUMPLIR LOS MISMOS. PARA EFECTOS DE REALIZAR AHORROS Y EFICIENCIA EN LA ADMINISTRACIÓN DE RECURSOS, SE AUTORIZA A LA SECRETARÍA, PARA QUE EN CONJUNTO CON LA SECRETARÍA DE ADMINISTRACIÓN, PUEDAN REALIZAR CONVENIOS DE COLABORACIÓN CON LAS ENTIDADES O QUE CONTINÚEN EN VIGOR LOS CONVENIOS QUE SE HAYAN CELEBRADO CON ANTERIORIDAD. EN LOS CASOS DE CONVENIOS DE COLABORACIÓN PARA EFECTOS DE LA COMPROBACIÓN ANTE LOS ÓRGANOS DE FISCALIZACIÓN COMPETENTES, SE PODRÁ JUSTIFICAR MEDIANTE LAS COPIAS CERTIFICADAS QUE EXPIDAN LAS DEPENDENCIAS CON LAS QUE SE HAYAN CELEBRADO LOS CONVENIOS RESPECTIVOS.</w:t>
      </w:r>
    </w:p>
    <w:p w14:paraId="02C3CA62" w14:textId="77777777" w:rsidR="0089722C" w:rsidRPr="00307728" w:rsidRDefault="0089722C" w:rsidP="00546C21">
      <w:pPr>
        <w:spacing w:after="0" w:line="240" w:lineRule="auto"/>
        <w:ind w:right="-91"/>
        <w:jc w:val="both"/>
        <w:rPr>
          <w:rFonts w:ascii="Times New Roman" w:hAnsi="Times New Roman"/>
        </w:rPr>
      </w:pPr>
    </w:p>
    <w:p w14:paraId="57503319" w14:textId="2C37D184" w:rsidR="00AB684F" w:rsidRDefault="0089722C" w:rsidP="00546C21">
      <w:pPr>
        <w:pStyle w:val="Textoindependiente"/>
        <w:spacing w:line="360" w:lineRule="auto"/>
        <w:ind w:right="-91"/>
        <w:rPr>
          <w:sz w:val="22"/>
          <w:szCs w:val="22"/>
        </w:rPr>
      </w:pPr>
      <w:r w:rsidRPr="00307728">
        <w:rPr>
          <w:b/>
          <w:sz w:val="22"/>
          <w:szCs w:val="22"/>
        </w:rPr>
        <w:t>ARTÍCULO 4.</w:t>
      </w:r>
      <w:r w:rsidRPr="00307728">
        <w:rPr>
          <w:sz w:val="22"/>
          <w:szCs w:val="22"/>
        </w:rPr>
        <w:t xml:space="preserve"> EL EJERCICIO, CONTROL Y EVALUACIÓN DEL PRESUPUESTO SE APEGARÁ A LOS PRINCIPIOS DE EFICIENCIA, EFICACIA, ECONOMÍA, TRANSPARENCIA, PERSPECTIVA DE GÉNERO Y HONRADEZ PARA SATISFACER LOS OBJETIVOS A LOS QUE ESTÁN DESTINADOS, CON BASE EN LO SIGUIENTE:</w:t>
      </w:r>
    </w:p>
    <w:p w14:paraId="762EB3CB" w14:textId="77777777" w:rsidR="0089722C" w:rsidRDefault="0089722C" w:rsidP="00546C21">
      <w:pPr>
        <w:pStyle w:val="Textoindependiente"/>
        <w:spacing w:line="240" w:lineRule="auto"/>
        <w:ind w:right="-91"/>
        <w:rPr>
          <w:sz w:val="22"/>
          <w:szCs w:val="22"/>
        </w:rPr>
      </w:pPr>
    </w:p>
    <w:p w14:paraId="748994DF" w14:textId="77777777" w:rsidR="0089722C" w:rsidRPr="00307728" w:rsidRDefault="0089722C" w:rsidP="00546C21">
      <w:pPr>
        <w:spacing w:after="0" w:line="240" w:lineRule="auto"/>
        <w:ind w:left="567" w:right="-91" w:hanging="567"/>
        <w:jc w:val="both"/>
        <w:rPr>
          <w:rFonts w:ascii="Times New Roman" w:hAnsi="Times New Roman"/>
        </w:rPr>
      </w:pPr>
      <w:r w:rsidRPr="00307728">
        <w:rPr>
          <w:rFonts w:ascii="Times New Roman" w:hAnsi="Times New Roman"/>
        </w:rPr>
        <w:t>I.</w:t>
      </w:r>
      <w:r w:rsidRPr="00307728">
        <w:rPr>
          <w:rFonts w:ascii="Times New Roman" w:hAnsi="Times New Roman"/>
        </w:rPr>
        <w:tab/>
        <w:t>PRIORIZAR LA ASIGNACIÓN DE LOS RECURSOS A LOS PROGRAMAS, OBRAS Y ACCIONES DE ALTO IMPACTO Y BENEFICIO SOCIAL QUE INCIDAN EN EL DESARROLLO ECONÓMICO Y SOCIAL.</w:t>
      </w:r>
    </w:p>
    <w:p w14:paraId="5D212AF1" w14:textId="77777777" w:rsidR="0089722C" w:rsidRPr="00307728" w:rsidRDefault="0089722C" w:rsidP="00546C21">
      <w:pPr>
        <w:spacing w:after="0" w:line="240" w:lineRule="auto"/>
        <w:ind w:left="567" w:right="-91" w:hanging="567"/>
        <w:jc w:val="both"/>
        <w:rPr>
          <w:rFonts w:ascii="Times New Roman" w:hAnsi="Times New Roman"/>
        </w:rPr>
      </w:pPr>
    </w:p>
    <w:p w14:paraId="5C794A2C" w14:textId="77777777" w:rsidR="0089722C" w:rsidRPr="00307728" w:rsidRDefault="0089722C" w:rsidP="00546C21">
      <w:pPr>
        <w:spacing w:after="0" w:line="240" w:lineRule="auto"/>
        <w:ind w:left="567" w:right="-91" w:hanging="567"/>
        <w:jc w:val="both"/>
        <w:rPr>
          <w:rFonts w:ascii="Times New Roman" w:hAnsi="Times New Roman"/>
        </w:rPr>
      </w:pPr>
      <w:r w:rsidRPr="00307728">
        <w:rPr>
          <w:rFonts w:ascii="Times New Roman" w:hAnsi="Times New Roman"/>
        </w:rPr>
        <w:t>II.</w:t>
      </w:r>
      <w:r w:rsidRPr="00307728">
        <w:rPr>
          <w:rFonts w:ascii="Times New Roman" w:hAnsi="Times New Roman"/>
        </w:rPr>
        <w:tab/>
        <w:t>GARANTIZAR LA ELEVACIÓN DE LOS NIVELES DE CALIDAD DE VIDA EN LA POBLACIÓN.</w:t>
      </w:r>
    </w:p>
    <w:p w14:paraId="341F6608" w14:textId="77777777" w:rsidR="0089722C" w:rsidRPr="00307728" w:rsidRDefault="0089722C" w:rsidP="00546C21">
      <w:pPr>
        <w:spacing w:after="0" w:line="240" w:lineRule="auto"/>
        <w:ind w:left="567" w:right="-91" w:hanging="567"/>
        <w:jc w:val="both"/>
        <w:rPr>
          <w:rFonts w:ascii="Times New Roman" w:hAnsi="Times New Roman"/>
        </w:rPr>
      </w:pPr>
    </w:p>
    <w:p w14:paraId="339A17E6" w14:textId="77777777" w:rsidR="0089722C" w:rsidRPr="00307728" w:rsidRDefault="0089722C" w:rsidP="00546C21">
      <w:pPr>
        <w:spacing w:after="0" w:line="240" w:lineRule="auto"/>
        <w:ind w:left="567" w:right="-91" w:hanging="567"/>
        <w:jc w:val="both"/>
        <w:rPr>
          <w:rFonts w:ascii="Times New Roman" w:hAnsi="Times New Roman"/>
        </w:rPr>
      </w:pPr>
      <w:r w:rsidRPr="00307728">
        <w:rPr>
          <w:rFonts w:ascii="Times New Roman" w:hAnsi="Times New Roman"/>
        </w:rPr>
        <w:t>III.</w:t>
      </w:r>
      <w:r w:rsidRPr="00307728">
        <w:rPr>
          <w:rFonts w:ascii="Times New Roman" w:hAnsi="Times New Roman"/>
        </w:rPr>
        <w:tab/>
        <w:t>IDENTIFICAR A LA POBLACIÓN OBJETIVO, PROCURANDO ATENDER DE FORMA PRIORITARIA A LA DE MENOR INGRESO.</w:t>
      </w:r>
    </w:p>
    <w:p w14:paraId="3993A7F9" w14:textId="77777777" w:rsidR="0089722C" w:rsidRPr="00307728" w:rsidRDefault="0089722C" w:rsidP="00546C21">
      <w:pPr>
        <w:spacing w:after="0" w:line="240" w:lineRule="auto"/>
        <w:ind w:left="567" w:right="-91" w:hanging="567"/>
        <w:jc w:val="both"/>
        <w:rPr>
          <w:rFonts w:ascii="Times New Roman" w:hAnsi="Times New Roman"/>
        </w:rPr>
      </w:pPr>
    </w:p>
    <w:p w14:paraId="709FD7FE" w14:textId="77777777" w:rsidR="0089722C" w:rsidRPr="00307728" w:rsidRDefault="0089722C" w:rsidP="00546C21">
      <w:pPr>
        <w:spacing w:after="0" w:line="240" w:lineRule="auto"/>
        <w:ind w:left="567" w:right="-91" w:hanging="567"/>
        <w:jc w:val="both"/>
        <w:rPr>
          <w:rFonts w:ascii="Times New Roman" w:hAnsi="Times New Roman"/>
        </w:rPr>
      </w:pPr>
      <w:r w:rsidRPr="00307728">
        <w:rPr>
          <w:rFonts w:ascii="Times New Roman" w:hAnsi="Times New Roman"/>
        </w:rPr>
        <w:t>IV.</w:t>
      </w:r>
      <w:r w:rsidRPr="00307728">
        <w:rPr>
          <w:rFonts w:ascii="Times New Roman" w:hAnsi="Times New Roman"/>
        </w:rPr>
        <w:tab/>
        <w:t>MEJORAR LA ESTRUCTURA PRESUPUESTARIA QUE FACILITE LA EJECUCIÓN DE LOS PROGRAMAS PRESUPUESTARIOS, ACTIVIDADES INSTITUCIONALES Y PROGRAMAS Y PROYECTOS DE INVERSIÓN.</w:t>
      </w:r>
    </w:p>
    <w:p w14:paraId="3F2E11A0" w14:textId="77777777" w:rsidR="0089722C" w:rsidRPr="00307728" w:rsidRDefault="0089722C" w:rsidP="00546C21">
      <w:pPr>
        <w:spacing w:after="0" w:line="240" w:lineRule="auto"/>
        <w:ind w:left="567" w:right="-91" w:hanging="567"/>
        <w:jc w:val="both"/>
        <w:rPr>
          <w:rFonts w:ascii="Times New Roman" w:hAnsi="Times New Roman"/>
        </w:rPr>
      </w:pPr>
    </w:p>
    <w:p w14:paraId="656705C2" w14:textId="77777777" w:rsidR="0089722C" w:rsidRDefault="0089722C" w:rsidP="00546C21">
      <w:pPr>
        <w:spacing w:after="0" w:line="240" w:lineRule="auto"/>
        <w:ind w:left="567" w:right="-91" w:hanging="567"/>
        <w:jc w:val="both"/>
        <w:rPr>
          <w:rFonts w:ascii="Times New Roman" w:hAnsi="Times New Roman"/>
        </w:rPr>
      </w:pPr>
      <w:r w:rsidRPr="00307728">
        <w:rPr>
          <w:rFonts w:ascii="Times New Roman" w:hAnsi="Times New Roman"/>
        </w:rPr>
        <w:t>V.</w:t>
      </w:r>
      <w:r w:rsidRPr="00307728">
        <w:rPr>
          <w:rFonts w:ascii="Times New Roman" w:hAnsi="Times New Roman"/>
        </w:rPr>
        <w:tab/>
        <w:t>CONSOLIDAR UN PRESUPUESTO BASADO EN RESULTADOS.</w:t>
      </w:r>
    </w:p>
    <w:p w14:paraId="77C12BB2" w14:textId="77777777" w:rsidR="007D0368" w:rsidRPr="00307728" w:rsidRDefault="007D0368" w:rsidP="00546C21">
      <w:pPr>
        <w:spacing w:after="0" w:line="360" w:lineRule="auto"/>
        <w:ind w:left="567" w:right="-91" w:hanging="567"/>
        <w:jc w:val="both"/>
        <w:rPr>
          <w:rFonts w:ascii="Times New Roman" w:hAnsi="Times New Roman"/>
        </w:rPr>
      </w:pPr>
    </w:p>
    <w:p w14:paraId="78B478A4" w14:textId="456550F7" w:rsidR="0089722C" w:rsidRDefault="0089722C" w:rsidP="00546C21">
      <w:pPr>
        <w:pStyle w:val="Textoindependiente"/>
        <w:spacing w:line="360" w:lineRule="auto"/>
        <w:ind w:right="-91"/>
        <w:rPr>
          <w:sz w:val="22"/>
          <w:szCs w:val="22"/>
        </w:rPr>
      </w:pPr>
      <w:r w:rsidRPr="00307728">
        <w:rPr>
          <w:b/>
          <w:sz w:val="22"/>
          <w:szCs w:val="22"/>
        </w:rPr>
        <w:t>ARTÍCULO 5.</w:t>
      </w:r>
      <w:r w:rsidRPr="00307728">
        <w:rPr>
          <w:sz w:val="22"/>
          <w:szCs w:val="22"/>
        </w:rPr>
        <w:t xml:space="preserve"> LOS ENTES PÚBLICOS GARANTIZARÁN QUE TODA LA INFORMACIÓN PRESUPUESTARIA Y DE INGRESOS CUMPLA CON LA LEY DE ADMINISTRACIÓN FINANCIERA PARA EL ESTADO, ASÍ COMO CON LO DISPUESTO EN LA LEY GENERAL DE CONTABILIDAD GUBERNAMENTAL, LA LEY DE DISCIPLINA FINANCIERA DE LAS ENTIDADES FEDERATIVAS Y LOS MUNICIPIOS Y LOS DEMÁS ORDENAMIENTOS APLICABLES EN LA MATERIA. TODAS LAS </w:t>
      </w:r>
      <w:r w:rsidRPr="00307728">
        <w:rPr>
          <w:sz w:val="22"/>
          <w:szCs w:val="22"/>
        </w:rPr>
        <w:lastRenderedPageBreak/>
        <w:t xml:space="preserve">ASIGNACIONES PRESUPUESTALES DE LA PRESENTE LEY Y DE DOCUMENTOS DE LA MATERIA DEBERÁN CUMPLIR CON LAS DISPOSICIONES, REQUISITOS Y ESTAR DISPONIBLES EN TÉRMINOS DE LA LEY DE TRANSPARENCIA Y ACCESO A LA INFORMACIÓN PÚBLICA DEL ESTADO DE NUEVO LEÓN. </w:t>
      </w:r>
      <w:r w:rsidRPr="00307728">
        <w:rPr>
          <w:b/>
          <w:sz w:val="22"/>
          <w:szCs w:val="22"/>
        </w:rPr>
        <w:t>ARTÍCULO 6.</w:t>
      </w:r>
      <w:r w:rsidRPr="00307728">
        <w:rPr>
          <w:sz w:val="22"/>
          <w:szCs w:val="22"/>
        </w:rPr>
        <w:t xml:space="preserve"> A MÁS TARDAR EL ÚLTIMO DÍA HÁBIL DEL MES INMEDIATO POSTERIOR AL TÉRMINO DE CADA TRIMESTRE, LA SECRETARÍA REPORTARÁ EN LOS INFORMES DE AVANCE DE GESTIÓN FINANCIERA SOBRE LA SITUACIÓN ECONÓMICA, LAS FINANZAS PÚBLICAS Y LA DEUDA PÚBLICA, QUE INCLUIRÁN EL DESGLOSE DE LOS PROGRAMAS Y PROYECTOS DE INVERSIÓN PREVISTOS EN ESTA LEY; ASÍ COMO LA EVOLUCIÓN DE LAS EROGACIONES CORRESPONDIENTES A LOS PROGRAMAS PRESUPUESTARIOS Y SUS INDICADORES DE DESEMPEÑO.</w:t>
      </w:r>
    </w:p>
    <w:p w14:paraId="4CA78F63" w14:textId="77777777" w:rsidR="008D6242" w:rsidRDefault="008D6242" w:rsidP="00546C21">
      <w:pPr>
        <w:spacing w:after="0" w:line="240" w:lineRule="auto"/>
        <w:ind w:right="-91"/>
        <w:jc w:val="center"/>
        <w:rPr>
          <w:rFonts w:ascii="Times New Roman" w:hAnsi="Times New Roman"/>
          <w:b/>
        </w:rPr>
      </w:pPr>
    </w:p>
    <w:p w14:paraId="2835FFAC" w14:textId="77777777" w:rsidR="0089722C" w:rsidRPr="00307728" w:rsidRDefault="0089722C" w:rsidP="00546C21">
      <w:pPr>
        <w:spacing w:after="0" w:line="240" w:lineRule="auto"/>
        <w:ind w:right="-91"/>
        <w:jc w:val="center"/>
        <w:rPr>
          <w:rFonts w:ascii="Times New Roman" w:hAnsi="Times New Roman"/>
          <w:b/>
        </w:rPr>
      </w:pPr>
      <w:r w:rsidRPr="00307728">
        <w:rPr>
          <w:rFonts w:ascii="Times New Roman" w:hAnsi="Times New Roman"/>
          <w:b/>
        </w:rPr>
        <w:t>CAPÍTULO II. DE LAS EROGACIONES.</w:t>
      </w:r>
    </w:p>
    <w:p w14:paraId="3A9E2893" w14:textId="77777777" w:rsidR="0089722C" w:rsidRPr="00307728" w:rsidRDefault="0089722C" w:rsidP="00546C21">
      <w:pPr>
        <w:spacing w:after="0" w:line="240" w:lineRule="auto"/>
        <w:ind w:right="-91"/>
        <w:jc w:val="both"/>
        <w:rPr>
          <w:rFonts w:ascii="Times New Roman" w:hAnsi="Times New Roman"/>
        </w:rPr>
      </w:pPr>
    </w:p>
    <w:p w14:paraId="608766FE" w14:textId="77777777" w:rsidR="0089722C" w:rsidRPr="00307728" w:rsidRDefault="0089722C" w:rsidP="00546C21">
      <w:pPr>
        <w:spacing w:after="0" w:line="360" w:lineRule="auto"/>
        <w:ind w:right="-91"/>
        <w:jc w:val="both"/>
        <w:rPr>
          <w:rFonts w:ascii="Times New Roman" w:hAnsi="Times New Roman"/>
        </w:rPr>
      </w:pPr>
      <w:r w:rsidRPr="00307728">
        <w:rPr>
          <w:rFonts w:ascii="Times New Roman" w:hAnsi="Times New Roman"/>
          <w:b/>
        </w:rPr>
        <w:t>ARTÍCULO 7.</w:t>
      </w:r>
      <w:r w:rsidRPr="00307728">
        <w:rPr>
          <w:rFonts w:ascii="Times New Roman" w:hAnsi="Times New Roman"/>
        </w:rPr>
        <w:t xml:space="preserve"> EL GASTO NETO TOTAL PREVISTO EN LA PRESENTE LEY, IMPORTA LA CANTIDAD DE $152,164,317,676.49 (CIENTO CINCUENTA Y DOS MIL CIENTO SESENTA Y CUATRO MILLONES TRESCIENTOS DIECISIETE MIL SEISCIENTOS SETENTA Y SEIS PESOS 49/100 M.N.) Y CORRESPONDE AL TOTAL DE LOS RECURSOS APROBADOS EN LA LEY DE INGRESOS DEL ESTADO DE NUEVO LEÓN PARA EL EJERCICIO FISCAL DE 2025; ES DECIR, MANTIENE UN EQUILIBRIO FISCAL CON EL OBJETO DE GENERAR UN BALANCE PRESUPUESTARIO SOSTENIBLE. </w:t>
      </w:r>
      <w:r w:rsidRPr="00307728">
        <w:rPr>
          <w:rFonts w:ascii="Times New Roman" w:hAnsi="Times New Roman"/>
          <w:b/>
        </w:rPr>
        <w:t>ARTÍCULO 8.</w:t>
      </w:r>
      <w:r w:rsidRPr="00307728">
        <w:rPr>
          <w:rFonts w:ascii="Times New Roman" w:hAnsi="Times New Roman"/>
        </w:rPr>
        <w:t xml:space="preserve"> LA FORMA EN QUE SE INTEGRAN LOS INGRESOS Y EGRESOS DEL ESTADO, DE CONFORMIDAD CON LA CLASIFICACIÓN POR FUENTES DE FINANCIAMIENTO, SE DESGLOSAN EN LOS ANEXOS B.1 Y C.1.1 DEL ANEXO “B” INGRESOS Y “C” EGRESOS, RESPECTIVAMENTE. </w:t>
      </w:r>
      <w:r w:rsidRPr="00307728">
        <w:rPr>
          <w:rFonts w:ascii="Times New Roman" w:hAnsi="Times New Roman"/>
          <w:b/>
        </w:rPr>
        <w:t>ARTÍCULO 9.</w:t>
      </w:r>
      <w:r w:rsidRPr="00307728">
        <w:rPr>
          <w:rFonts w:ascii="Times New Roman" w:hAnsi="Times New Roman"/>
        </w:rPr>
        <w:t xml:space="preserve"> EL BALANCE PRESUPUESTARIO PODRÁ MODIFICARSE EN LO CONDUCENTE PARA CUBRIR LAS EROGACIONES DE LOS PROGRAMAS Y PROYECTOS DE INVERSIÓN PREVISTOS EN ESTA LEY, SIEMPRE QUE ELLO SEA NECESARIO COMO CONSECUENCIA DE QUE LAS DEPENDENCIAS Y ENTIDADES SOLICITEN AUTORIZACIÓN A LA SECRETARÍA O AL MECANISMO PRESUPUESTARIO Y DE PAGO CORRESPONDIENTE, ASÍ TAMBIÉN CUANDO SE APLIQUEN MEDIDAS PARA CUBRIR UNA COMPENSACIÓN ECONÓMICA A LOS SERVIDORES PÚBLICOS QUE DECIDAN CONCLUIR LA PRESTACIÓN DE SUS SERVICIOS EN LA ADMINISTRACIÓN PÚBLICA DEL ESTADO SIN PERJUICIO DE LAS PRESTACIONES QUE LES CORRESPONDAN EN MATERIA DE SEGURIDAD SOCIAL; ASIMISMO, PARA QUE SE APLIQUEN MEDIDAS PARA CUBRIR LA INDEMNIZACIÓN QUE, EN TÉRMINOS DE LA LEGISLACIÓN APLICABLE, CORRESPONDA A LOS SERVIDORES PÚBLICOS POR LA TERMINACIÓN DE SU RELACIÓN LABORAL. </w:t>
      </w:r>
      <w:r w:rsidRPr="00307728">
        <w:rPr>
          <w:rFonts w:ascii="Times New Roman" w:hAnsi="Times New Roman"/>
          <w:b/>
        </w:rPr>
        <w:t>ARTÍCULO 10.</w:t>
      </w:r>
      <w:r w:rsidRPr="00307728">
        <w:rPr>
          <w:rFonts w:ascii="Times New Roman" w:hAnsi="Times New Roman"/>
        </w:rPr>
        <w:t xml:space="preserve"> LA CLASIFICACIÓN POR TIPO DE </w:t>
      </w:r>
      <w:r w:rsidRPr="00307728">
        <w:rPr>
          <w:rFonts w:ascii="Times New Roman" w:hAnsi="Times New Roman"/>
        </w:rPr>
        <w:lastRenderedPageBreak/>
        <w:t xml:space="preserve">GASTO DE LA PRESENTE LEY SE DETALLA EN EL ANEXO C.1.2 DEL ANEXO “C” EGRESOS. </w:t>
      </w:r>
      <w:r w:rsidRPr="00307728">
        <w:rPr>
          <w:rFonts w:ascii="Times New Roman" w:hAnsi="Times New Roman"/>
          <w:b/>
        </w:rPr>
        <w:t>ARTÍCULO 11.</w:t>
      </w:r>
      <w:r w:rsidRPr="00307728">
        <w:rPr>
          <w:rFonts w:ascii="Times New Roman" w:hAnsi="Times New Roman"/>
        </w:rPr>
        <w:t xml:space="preserve"> LAS ASIGNACIONES PREVISTAS EN ESTA LEY DE ACUERDO CON LA CLASIFICACIÓN ECONÓMICA DE LOS INGRESOS, DE LOS GASTOS Y DE LA DEUDA, SE DESGLOSAN EN LOS ANEXOS B.2, C.1.4 Y A.1 DEL ANEXO “B” INGRESOS, “C” EGRESOS Y “A” DEUDA PÚBLICA, RESPECTIVAMENTE. </w:t>
      </w:r>
    </w:p>
    <w:p w14:paraId="45870513" w14:textId="77777777" w:rsidR="0089722C" w:rsidRPr="00307728" w:rsidRDefault="0089722C" w:rsidP="00546C21">
      <w:pPr>
        <w:spacing w:after="0" w:line="240" w:lineRule="auto"/>
        <w:ind w:right="-91"/>
        <w:jc w:val="both"/>
        <w:rPr>
          <w:rFonts w:ascii="Times New Roman" w:hAnsi="Times New Roman"/>
        </w:rPr>
      </w:pPr>
    </w:p>
    <w:p w14:paraId="67DA8BD5" w14:textId="77777777" w:rsidR="0089722C" w:rsidRPr="00307728" w:rsidRDefault="0089722C" w:rsidP="00546C21">
      <w:pPr>
        <w:spacing w:after="0" w:line="360" w:lineRule="auto"/>
        <w:ind w:right="-91"/>
        <w:jc w:val="both"/>
        <w:rPr>
          <w:rFonts w:ascii="Times New Roman" w:hAnsi="Times New Roman"/>
        </w:rPr>
      </w:pPr>
      <w:r w:rsidRPr="00307728">
        <w:rPr>
          <w:rFonts w:ascii="Times New Roman" w:hAnsi="Times New Roman"/>
          <w:b/>
        </w:rPr>
        <w:t>ARTÍCULO 12.</w:t>
      </w:r>
      <w:r w:rsidRPr="00307728">
        <w:rPr>
          <w:rFonts w:ascii="Times New Roman" w:hAnsi="Times New Roman"/>
        </w:rPr>
        <w:t xml:space="preserve"> EL GASTO TOTAL PREVISTO EN ESTA LEY SE INTEGRA, DE ACUERDO A LA CLASIFICACIÓN POR OBJETO DEL GASTO A NIVEL DE CAPÍTULO, CONCEPTO, PARTIDA GENÉRICA Y PARTIDA ESPECÍFICA; SE DESGLOSA EN EL ANEXO C.1.8 DEL ANEXO “C” EGRESOS. ADICIONALMENTE, SE DETALLAN LAS SIGUIENTES CLASIFICACIONES:</w:t>
      </w:r>
    </w:p>
    <w:p w14:paraId="463353BA" w14:textId="77777777" w:rsidR="0089722C" w:rsidRPr="00307728" w:rsidRDefault="0089722C" w:rsidP="00546C21">
      <w:pPr>
        <w:spacing w:after="0" w:line="240" w:lineRule="auto"/>
        <w:ind w:right="-91"/>
        <w:jc w:val="both"/>
        <w:rPr>
          <w:rFonts w:ascii="Times New Roman" w:hAnsi="Times New Roman"/>
        </w:rPr>
      </w:pPr>
    </w:p>
    <w:p w14:paraId="3A1FEF3F" w14:textId="77777777" w:rsidR="0089722C" w:rsidRPr="00307728" w:rsidRDefault="0089722C" w:rsidP="00546C21">
      <w:pPr>
        <w:spacing w:after="0" w:line="240" w:lineRule="auto"/>
        <w:ind w:right="-91"/>
        <w:jc w:val="both"/>
        <w:rPr>
          <w:rFonts w:ascii="Times New Roman" w:hAnsi="Times New Roman"/>
        </w:rPr>
      </w:pPr>
      <w:r w:rsidRPr="00307728">
        <w:rPr>
          <w:rFonts w:ascii="Times New Roman" w:hAnsi="Times New Roman"/>
        </w:rPr>
        <w:t>C.1.16</w:t>
      </w:r>
      <w:r w:rsidRPr="00307728">
        <w:rPr>
          <w:rFonts w:ascii="Times New Roman" w:hAnsi="Times New Roman"/>
        </w:rPr>
        <w:tab/>
        <w:t>- CLASIFICACIÓN ECONÓMICA POR CATEGORÍA (CUERPOS DE SEGURIDAD, MAGISTERIO Y BUROCRACIA). DETALLADO POR CATEGORÍA, DEPENDENCIA, TIPO DE GASTO, CAPÍTULO, CONCEPTO Y PARTIDA GENÉRICA.</w:t>
      </w:r>
    </w:p>
    <w:p w14:paraId="762A1435" w14:textId="77777777" w:rsidR="0089722C" w:rsidRPr="00307728" w:rsidRDefault="0089722C" w:rsidP="00546C21">
      <w:pPr>
        <w:spacing w:after="0" w:line="240" w:lineRule="auto"/>
        <w:ind w:right="-91"/>
        <w:jc w:val="both"/>
        <w:rPr>
          <w:rFonts w:ascii="Times New Roman" w:hAnsi="Times New Roman"/>
        </w:rPr>
      </w:pPr>
    </w:p>
    <w:p w14:paraId="47562AAB" w14:textId="77777777" w:rsidR="0089722C" w:rsidRPr="00307728" w:rsidRDefault="0089722C" w:rsidP="00546C21">
      <w:pPr>
        <w:spacing w:after="0" w:line="240" w:lineRule="auto"/>
        <w:ind w:right="-91"/>
        <w:jc w:val="both"/>
        <w:rPr>
          <w:rFonts w:ascii="Times New Roman" w:hAnsi="Times New Roman"/>
        </w:rPr>
      </w:pPr>
      <w:r w:rsidRPr="00307728">
        <w:rPr>
          <w:rFonts w:ascii="Times New Roman" w:hAnsi="Times New Roman"/>
        </w:rPr>
        <w:t>C.1.17</w:t>
      </w:r>
      <w:r w:rsidRPr="00307728">
        <w:rPr>
          <w:rFonts w:ascii="Times New Roman" w:hAnsi="Times New Roman"/>
        </w:rPr>
        <w:tab/>
        <w:t>- CLASIFICACIÓN FUNCIONAL PROGRAMÁTICA A DETALLE. INTEGRA LA FINALIDAD, FUNCIÓN, SUBFUNCIÓN, TIPO DE GASTO, FUENTE DE FINANCIAMIENTO, RAMO FEDERAL, SECRETARÍA, UNIDAD ADMINISTRATIVA, CAPÍTULO, Y PARTIDA ESPECÍFICA.</w:t>
      </w:r>
    </w:p>
    <w:p w14:paraId="4FAFADDF" w14:textId="77777777" w:rsidR="0089722C" w:rsidRPr="00307728" w:rsidRDefault="0089722C" w:rsidP="00546C21">
      <w:pPr>
        <w:spacing w:after="0" w:line="240" w:lineRule="auto"/>
        <w:ind w:right="-91"/>
        <w:jc w:val="both"/>
        <w:rPr>
          <w:rFonts w:ascii="Times New Roman" w:hAnsi="Times New Roman"/>
        </w:rPr>
      </w:pPr>
    </w:p>
    <w:p w14:paraId="21AE365B" w14:textId="77777777" w:rsidR="0089722C" w:rsidRPr="00307728" w:rsidRDefault="0089722C" w:rsidP="00546C21">
      <w:pPr>
        <w:spacing w:after="0" w:line="360" w:lineRule="auto"/>
        <w:ind w:right="-91"/>
        <w:jc w:val="both"/>
        <w:rPr>
          <w:rFonts w:ascii="Times New Roman" w:hAnsi="Times New Roman"/>
        </w:rPr>
      </w:pPr>
      <w:r w:rsidRPr="00307728">
        <w:rPr>
          <w:rFonts w:ascii="Times New Roman" w:hAnsi="Times New Roman"/>
          <w:b/>
        </w:rPr>
        <w:t>ARTÍCULO 13.</w:t>
      </w:r>
      <w:r w:rsidRPr="00307728">
        <w:rPr>
          <w:rFonts w:ascii="Times New Roman" w:hAnsi="Times New Roman"/>
        </w:rPr>
        <w:t xml:space="preserve"> LAS ASIGNACIONES PARA LOS ORGANISMOS AUTÓNOMOS IMPORTAN LA CANTIDAD DE $6,069,403,726.00 (SEIS MIL SESENTA Y NUEVE MILLONES CUATROCIENTOS TRES MIL SETECIENTOS VEINTISÉIS PESOS 00/100 M.N.) Y DE ACUERDO A LA CLASIFICACIÓN POR OBJETO DEL GASTO A NIVEL DE CAPÍTULO, CONCEPTO, PARTIDA GENÉRICA Y PARTIDA ESPECÍFICA, SE DESGLOSAN EN EL ANEXO C.1.15 DEL ANEXO “C” EGRESOS. </w:t>
      </w:r>
      <w:r w:rsidRPr="00307728">
        <w:rPr>
          <w:rFonts w:ascii="Times New Roman" w:hAnsi="Times New Roman"/>
          <w:b/>
        </w:rPr>
        <w:t>ARTÍCULO 14.</w:t>
      </w:r>
      <w:r w:rsidRPr="00307728">
        <w:rPr>
          <w:rFonts w:ascii="Times New Roman" w:hAnsi="Times New Roman"/>
        </w:rPr>
        <w:t xml:space="preserve"> LAS ASIGNACIONES PARA EL PODER LEGISLATIVO IMPORTAN LA CANTIDAD DE $1,078,000,000.00 (MIL SETENTA Y OCHO MILLONES DE PESOS 00/100 M.N.), QUE COMPRENDE LOS RECURSOS PÚBLICOS ASIGNADOS AL H. CONGRESO DEL ESTADO DE NUEVO LEÓN DE $528,000,000.00 (QUINIENTOS VEINTIOCHO MILLONES DE PESOS 00/100 M.N.) Y LA AUDITORÍA SUPERIOR DEL ESTADO DE NUEVO LEÓN DE $550,000,000.00 (QUINIENTOS CINCUENTA MILLONES DE PESOS 00/100 M.N.). TALES RECURSOS, DE ACUERDO A LA CLASIFICACIÓN POR OBJETO DEL GASTO A NIVEL DE CAPÍTULO, CONCEPTO, PARTIDA GENÉRICA Y PARTIDA ESPECÍFICA, SE DESGLOSAN EN EL ANEXO C.1.11 DEL ANEXO “C” EGRESOS. </w:t>
      </w:r>
      <w:r w:rsidRPr="00307728">
        <w:rPr>
          <w:rFonts w:ascii="Times New Roman" w:hAnsi="Times New Roman"/>
          <w:b/>
        </w:rPr>
        <w:t>ARTÍCULO 15.</w:t>
      </w:r>
      <w:r w:rsidRPr="00307728">
        <w:rPr>
          <w:rFonts w:ascii="Times New Roman" w:hAnsi="Times New Roman"/>
        </w:rPr>
        <w:t xml:space="preserve"> LAS ASIGNACIONES SOLICITADAS PARA EL PODER JUDICIAL IMPORTAN LA CANTIDAD DE $3,525,000,000.00 (TRES MIL QUINIENTOS VEINTICINCO MILLONES DE PESOS 00/100 M.N.) Y DE ACUERDO A LA CLASIFICACIÓN POR OBJETO DEL GASTO A NIVEL DE CAPÍTULO, CONCEPTO, PARTIDA GENÉRICA Y PARTIDA ESPECÍFICA, SE DESGLOSAN EN EL ANEXO C.1.12 DEL ANEXO “C” </w:t>
      </w:r>
      <w:r w:rsidRPr="00307728">
        <w:rPr>
          <w:rFonts w:ascii="Times New Roman" w:hAnsi="Times New Roman"/>
        </w:rPr>
        <w:lastRenderedPageBreak/>
        <w:t xml:space="preserve">EGRESOS. </w:t>
      </w:r>
      <w:r w:rsidRPr="00307728">
        <w:rPr>
          <w:rFonts w:ascii="Times New Roman" w:hAnsi="Times New Roman"/>
          <w:b/>
        </w:rPr>
        <w:t>ARTÍCULO 16.</w:t>
      </w:r>
      <w:r w:rsidRPr="00307728">
        <w:rPr>
          <w:rFonts w:ascii="Times New Roman" w:hAnsi="Times New Roman"/>
        </w:rPr>
        <w:t xml:space="preserve"> LAS EROGACIONES SOLICITADAS EN LA PRESENTE LEY, DE ACUERDO CON LA CLASIFICACIÓN ADMINISTRATIVA DEL SECTOR PÚBLICO, SECTOR PÚBLICO POR UNIDADES RESPONSABLES, ADMINISTRACIÓN DESCENTRALIZADA (ENTIDADES PARAESTATALES) Y ORGANISMOS AUTÓNOMOS, SE DISTRIBUYEN EN LOS ANEXOS C.1.3, C.1.10, C.1.14 Y C.1.15 DEL ANEXO “C” EGRESOS. </w:t>
      </w:r>
      <w:r w:rsidRPr="00307728">
        <w:rPr>
          <w:rFonts w:ascii="Times New Roman" w:hAnsi="Times New Roman"/>
          <w:b/>
        </w:rPr>
        <w:t>ARTÍCULO 17.</w:t>
      </w:r>
      <w:r w:rsidRPr="00307728">
        <w:rPr>
          <w:rFonts w:ascii="Times New Roman" w:hAnsi="Times New Roman"/>
        </w:rPr>
        <w:t xml:space="preserve"> LAS EROGACIONES SOLICITADAS EN LA PRESENTE LEY, DE ACUERDO A LA CLASIFICACIÓN FUNCIONAL DEL GASTO, SE DETALLAN EN EL ANEXO C.1.5 DEL ANEXO “C” EGRESOS. </w:t>
      </w:r>
      <w:r w:rsidRPr="00307728">
        <w:rPr>
          <w:rFonts w:ascii="Times New Roman" w:hAnsi="Times New Roman"/>
          <w:b/>
        </w:rPr>
        <w:t>ARTÍCULO 18.</w:t>
      </w:r>
      <w:r w:rsidRPr="00307728">
        <w:rPr>
          <w:rFonts w:ascii="Times New Roman" w:hAnsi="Times New Roman"/>
        </w:rPr>
        <w:t xml:space="preserve"> LA CLASIFICACIÓN PROGRAMÁTICA DE ACUERDO CON LA TIPOLOGÍA GENERAL DE LOS PROGRAMAS PRESUPUESTARIOS Y ACTIVIDADES INSTITUCIONALES ESPECÍFICAS, ASÍ COMO POR OBJETO DEL GASTO DE LA PRESENTE LEY, SE DETALLAN EN LOS ANEXOS C.1.6 Y C.1.7 DEL ANEXO “C” EGRESOS. ASIMISMO, LOS PROGRAMAS PRESUPUESTARIOS, ACTIVIDADES INSTITUCIONALES ESPECÍFICAS Y PROGRAMAS Y PROYECTOS DE INVERSIÓN ESTATAL POR FUENTE DE FINANCIAMIENTO DE LA PRESENTE LEY, SE DETALLAN EN EL ANEXO C.3.9 DEL ANEXO “C” EGRESOS. </w:t>
      </w:r>
      <w:r w:rsidRPr="00307728">
        <w:rPr>
          <w:rFonts w:ascii="Times New Roman" w:hAnsi="Times New Roman"/>
          <w:b/>
        </w:rPr>
        <w:t>ARTÍCULO 19.</w:t>
      </w:r>
      <w:r w:rsidRPr="00307728">
        <w:rPr>
          <w:rFonts w:ascii="Times New Roman" w:hAnsi="Times New Roman"/>
        </w:rPr>
        <w:t xml:space="preserve"> LOS PROGRAMAS CON RECURSOS CONCURRENTES PROVENIENTES DE TRANSFERENCIAS FEDERALES, ESTATALES, MUNICIPALES E INGRESOS PROPIOS ASCIENDEN A $12,968,861,865.18 (DOCE MIL NOVECIENTOS SESENTA Y OCHO MILLONES OCHOCIENTOS SESENTA Y UN MIL OCHOCIENTOS SESENTA Y CINCO PESOS 18/100 M.N.) DE ACUERDO AL ANEXO C.7.11 DEL ANEXO “C” EGRESOS. </w:t>
      </w:r>
      <w:r w:rsidRPr="00307728">
        <w:rPr>
          <w:rFonts w:ascii="Times New Roman" w:hAnsi="Times New Roman"/>
          <w:b/>
        </w:rPr>
        <w:t>ARTÍCULO 20.</w:t>
      </w:r>
      <w:r w:rsidRPr="00307728">
        <w:rPr>
          <w:rFonts w:ascii="Times New Roman" w:hAnsi="Times New Roman"/>
        </w:rPr>
        <w:t xml:space="preserve"> LAS TRANSFERENCIAS INTERNAS OTORGADAS A FIDEICOMISOS PÚBLICOS ASCIENDEN A $2,420,862,280.35 (DOS MIL CUATROCIENTOS VEINTE MILLONES OCHOCIENTOS SESENTA Y DOS MIL DOSCIENTOS OCHENTA PESOS 35/100 M.N.) Y EL PRESUPUESTO ASIGNADO EN EL EJERCICIO FISCAL CORRESPONDIENTE SE INCLUYE EN EL ANEXO C.1.18 DEL ANEXO “C” EGRESOS. ASIMISMO, EL DESGLOSE POR NÚMERO DE CONTRATO, FIDUCIARIO, ASÍ COMO EL SALDO PATRIMONIAL DE CADA UNO DE LOS FIDEICOMISOS PÚBLICOS DEL ESTADO POR DEPENDENCIA, SE INCLUYEN EN EL ANEXO C.1.19 DEL ANEXO “C” EGRESOS. </w:t>
      </w:r>
      <w:r w:rsidRPr="00307728">
        <w:rPr>
          <w:rFonts w:ascii="Times New Roman" w:hAnsi="Times New Roman"/>
          <w:b/>
        </w:rPr>
        <w:t>ARTÍCULO 21.</w:t>
      </w:r>
      <w:r w:rsidRPr="00307728">
        <w:rPr>
          <w:rFonts w:ascii="Times New Roman" w:hAnsi="Times New Roman"/>
        </w:rPr>
        <w:t xml:space="preserve"> LAS ASIGNACIONES A INSTITUCIONES SIN FINES DE LUCRO Y ORGANIZACIONES DE LA SOCIEDAD CIVIL SE DESGLOSAN EN EL ANEXO C.7.2 DEL ANEXO “C” DE EGRESOS. </w:t>
      </w:r>
      <w:r w:rsidRPr="00307728">
        <w:rPr>
          <w:rFonts w:ascii="Times New Roman" w:hAnsi="Times New Roman"/>
          <w:b/>
        </w:rPr>
        <w:t>ARTÍCULO 22.</w:t>
      </w:r>
      <w:r w:rsidRPr="00307728">
        <w:rPr>
          <w:rFonts w:ascii="Times New Roman" w:hAnsi="Times New Roman"/>
        </w:rPr>
        <w:t xml:space="preserve"> LAS PREVISIONES PARA ATENDER DESASTRES NATURALES Y OTROS SINIESTROS SE DESGLOSAN EN LOS ANEXOS C.7.3 Y C.7.4 DEL ANEXO “C” DE EGRESOS. LA DISTRIBUCIÓN POR DESTINATARIO SE REALIZARÁ DURANTE EL EJERCICIO CONFORME A LA SOLICITUD DE LAS DEPENDENCIAS.</w:t>
      </w:r>
    </w:p>
    <w:p w14:paraId="3367FB94" w14:textId="77777777" w:rsidR="0089722C" w:rsidRPr="00307728" w:rsidRDefault="0089722C" w:rsidP="00546C21">
      <w:pPr>
        <w:spacing w:after="0" w:line="240" w:lineRule="auto"/>
        <w:ind w:right="-91"/>
        <w:jc w:val="both"/>
        <w:rPr>
          <w:rFonts w:ascii="Times New Roman" w:hAnsi="Times New Roman"/>
        </w:rPr>
      </w:pPr>
    </w:p>
    <w:p w14:paraId="1A6D6B14" w14:textId="372B3149" w:rsidR="0089722C" w:rsidRDefault="0089722C" w:rsidP="00546C21">
      <w:pPr>
        <w:pStyle w:val="Textoindependiente"/>
        <w:spacing w:line="360" w:lineRule="auto"/>
        <w:ind w:right="-91"/>
        <w:rPr>
          <w:sz w:val="22"/>
          <w:szCs w:val="22"/>
        </w:rPr>
      </w:pPr>
      <w:r w:rsidRPr="00307728">
        <w:rPr>
          <w:b/>
          <w:sz w:val="22"/>
          <w:szCs w:val="22"/>
        </w:rPr>
        <w:lastRenderedPageBreak/>
        <w:t>ARTÍCULO 23.</w:t>
      </w:r>
      <w:r w:rsidRPr="00307728">
        <w:rPr>
          <w:sz w:val="22"/>
          <w:szCs w:val="22"/>
        </w:rPr>
        <w:t xml:space="preserve"> LA SECRETARÍA, PODRÁ REDUCIR, SUSPENDER O TERMINAR LAS TRANSFERENCIAS Y SUBSIDIOS CUANDO:</w:t>
      </w:r>
    </w:p>
    <w:p w14:paraId="0AC93BE1" w14:textId="77777777" w:rsidR="0089722C" w:rsidRPr="00307728" w:rsidRDefault="0089722C" w:rsidP="00546C21">
      <w:pPr>
        <w:spacing w:after="0" w:line="240" w:lineRule="auto"/>
        <w:ind w:right="-91"/>
        <w:jc w:val="both"/>
        <w:rPr>
          <w:rFonts w:ascii="Times New Roman" w:hAnsi="Times New Roman"/>
        </w:rPr>
      </w:pPr>
    </w:p>
    <w:p w14:paraId="650ADB56" w14:textId="77777777" w:rsidR="0089722C" w:rsidRPr="00307728" w:rsidRDefault="0089722C" w:rsidP="00546C21">
      <w:pPr>
        <w:spacing w:after="0" w:line="240" w:lineRule="auto"/>
        <w:ind w:left="567" w:right="-91" w:hanging="567"/>
        <w:jc w:val="both"/>
        <w:rPr>
          <w:rFonts w:ascii="Times New Roman" w:hAnsi="Times New Roman"/>
        </w:rPr>
      </w:pPr>
      <w:r w:rsidRPr="00307728">
        <w:rPr>
          <w:rFonts w:ascii="Times New Roman" w:hAnsi="Times New Roman"/>
        </w:rPr>
        <w:t>I.</w:t>
      </w:r>
      <w:r w:rsidRPr="00307728">
        <w:rPr>
          <w:rFonts w:ascii="Times New Roman" w:hAnsi="Times New Roman"/>
        </w:rPr>
        <w:tab/>
        <w:t>LAS ENTIDADES A LAS QUE SE LES OTORGUEN CUENTEN CON AUTOSUFICIENCIA FINANCIERA;</w:t>
      </w:r>
    </w:p>
    <w:p w14:paraId="6C8D5FB6" w14:textId="77777777" w:rsidR="0089722C" w:rsidRPr="00307728" w:rsidRDefault="0089722C" w:rsidP="00546C21">
      <w:pPr>
        <w:spacing w:after="0" w:line="240" w:lineRule="auto"/>
        <w:ind w:left="567" w:right="-91" w:hanging="567"/>
        <w:jc w:val="both"/>
        <w:rPr>
          <w:rFonts w:ascii="Times New Roman" w:hAnsi="Times New Roman"/>
        </w:rPr>
      </w:pPr>
    </w:p>
    <w:p w14:paraId="069DB16C" w14:textId="77777777" w:rsidR="0089722C" w:rsidRPr="00307728" w:rsidRDefault="0089722C" w:rsidP="00546C21">
      <w:pPr>
        <w:spacing w:after="0" w:line="240" w:lineRule="auto"/>
        <w:ind w:left="567" w:right="-91" w:hanging="567"/>
        <w:jc w:val="both"/>
        <w:rPr>
          <w:rFonts w:ascii="Times New Roman" w:hAnsi="Times New Roman"/>
        </w:rPr>
      </w:pPr>
      <w:r w:rsidRPr="00307728">
        <w:rPr>
          <w:rFonts w:ascii="Times New Roman" w:hAnsi="Times New Roman"/>
        </w:rPr>
        <w:t>II.</w:t>
      </w:r>
      <w:r w:rsidRPr="00307728">
        <w:rPr>
          <w:rFonts w:ascii="Times New Roman" w:hAnsi="Times New Roman"/>
        </w:rPr>
        <w:tab/>
        <w:t>LAS TRANSFERENCIAS YA NO CUMPLAN CON EL OBJETIVO DE SU OTORGAMIENTO;</w:t>
      </w:r>
    </w:p>
    <w:p w14:paraId="6AAC29B7" w14:textId="77777777" w:rsidR="0089722C" w:rsidRPr="00307728" w:rsidRDefault="0089722C" w:rsidP="00546C21">
      <w:pPr>
        <w:spacing w:after="0" w:line="240" w:lineRule="auto"/>
        <w:ind w:left="567" w:right="-91" w:hanging="567"/>
        <w:jc w:val="both"/>
        <w:rPr>
          <w:rFonts w:ascii="Times New Roman" w:hAnsi="Times New Roman"/>
        </w:rPr>
      </w:pPr>
    </w:p>
    <w:p w14:paraId="69C93522" w14:textId="77777777" w:rsidR="0089722C" w:rsidRPr="00307728" w:rsidRDefault="0089722C" w:rsidP="00546C21">
      <w:pPr>
        <w:spacing w:after="0" w:line="240" w:lineRule="auto"/>
        <w:ind w:left="567" w:right="-91" w:hanging="567"/>
        <w:jc w:val="both"/>
        <w:rPr>
          <w:rFonts w:ascii="Times New Roman" w:hAnsi="Times New Roman"/>
        </w:rPr>
      </w:pPr>
      <w:r w:rsidRPr="00307728">
        <w:rPr>
          <w:rFonts w:ascii="Times New Roman" w:hAnsi="Times New Roman"/>
        </w:rPr>
        <w:t>III.</w:t>
      </w:r>
      <w:r w:rsidRPr="00307728">
        <w:rPr>
          <w:rFonts w:ascii="Times New Roman" w:hAnsi="Times New Roman"/>
        </w:rPr>
        <w:tab/>
        <w:t>LAS ENTIDADES NO REMITAN LA INFORMACIÓN REFERENTE A LA APLICACIÓN DE ESTAS TRANSFERENCIAS; Y</w:t>
      </w:r>
    </w:p>
    <w:p w14:paraId="67084984" w14:textId="77777777" w:rsidR="0089722C" w:rsidRPr="00307728" w:rsidRDefault="0089722C" w:rsidP="00546C21">
      <w:pPr>
        <w:spacing w:after="0" w:line="240" w:lineRule="auto"/>
        <w:ind w:left="567" w:right="-91" w:hanging="567"/>
        <w:jc w:val="both"/>
        <w:rPr>
          <w:rFonts w:ascii="Times New Roman" w:hAnsi="Times New Roman"/>
        </w:rPr>
      </w:pPr>
    </w:p>
    <w:p w14:paraId="057C8796" w14:textId="43F949EF" w:rsidR="0089722C" w:rsidRDefault="0089722C" w:rsidP="00546C21">
      <w:pPr>
        <w:pStyle w:val="Textoindependiente"/>
        <w:spacing w:line="360" w:lineRule="auto"/>
        <w:ind w:right="-91"/>
        <w:rPr>
          <w:sz w:val="22"/>
          <w:szCs w:val="22"/>
        </w:rPr>
      </w:pPr>
      <w:r w:rsidRPr="00307728">
        <w:rPr>
          <w:sz w:val="22"/>
          <w:szCs w:val="22"/>
        </w:rPr>
        <w:t>IV.</w:t>
      </w:r>
      <w:r w:rsidRPr="00307728">
        <w:rPr>
          <w:sz w:val="22"/>
          <w:szCs w:val="22"/>
        </w:rPr>
        <w:tab/>
        <w:t>NO EXISTAN LAS CONDICIONES PRESUPUESTALES PARA SEGUIR OTORGÁNDOLAS.</w:t>
      </w:r>
    </w:p>
    <w:p w14:paraId="249AD062" w14:textId="77777777" w:rsidR="0089722C" w:rsidRDefault="0089722C" w:rsidP="00546C21">
      <w:pPr>
        <w:pStyle w:val="Textoindependiente"/>
        <w:spacing w:line="240" w:lineRule="auto"/>
        <w:ind w:right="-91"/>
        <w:rPr>
          <w:sz w:val="22"/>
          <w:szCs w:val="22"/>
        </w:rPr>
      </w:pPr>
    </w:p>
    <w:p w14:paraId="7B22C3BF" w14:textId="77777777" w:rsidR="0089722C" w:rsidRPr="00307728" w:rsidRDefault="0089722C" w:rsidP="00546C21">
      <w:pPr>
        <w:spacing w:after="0" w:line="360" w:lineRule="auto"/>
        <w:ind w:right="-91"/>
        <w:jc w:val="both"/>
        <w:rPr>
          <w:rFonts w:ascii="Times New Roman" w:hAnsi="Times New Roman"/>
        </w:rPr>
      </w:pPr>
      <w:r w:rsidRPr="00307728">
        <w:rPr>
          <w:rFonts w:ascii="Times New Roman" w:hAnsi="Times New Roman"/>
          <w:b/>
        </w:rPr>
        <w:t>ARTÍCULO 24.</w:t>
      </w:r>
      <w:r w:rsidRPr="00307728">
        <w:rPr>
          <w:rFonts w:ascii="Times New Roman" w:hAnsi="Times New Roman"/>
        </w:rPr>
        <w:t xml:space="preserve"> LOS RECURSOS QUE CONSTITUYEN LA ASIGNACIÓN PRESUPUESTAL QUE SE OTORGARÁ AL INSTITUTO ESTATAL ELECTORAL Y DE PARTICIPACIÓN CIUDADANA, EN LA CUAL SE INCLUYE EL GASTO PREVISTO PARA EL FINANCIAMIENTO DE LOS PARTIDOS POLÍTICOS EL CUAL ASCIENDE A $348,449,726.69 (TRESCIENTOS CUARENTA Y OCHO MILLONES CUATROCIENTOS CUARENTA Y NUEVE MIL SETECIENTOS VEINTISÉIS PESOS 69/100), IMPORTA LA CANTIDAD DE $625,758,916.04 (SEISCIENTOS VEINTICINCO MILLONES SETECIENTOS CINCUENTA Y OCHO MIL NOVECIENTOS DIECISÉIS PESOS 04/100 M.N.) Y SE DESCRIBEN EN EL ANEXO C.7.5 DEL ANEXO “C” EGRESOS. LOS MONTOS CORRESPONDIENTES AL GASTO PREVISTO PARA EL FINANCIAMIENTO DE LOS PARTIDOS POLÍTICOS, SERÁN ENTREGADOS CONFORME AL CALENDARIO PRESUPUESTAL QUE APRUEBE EL INSTITUTO ESTATAL ELECTORAL Y DE PARTICIPACIÓN CIUDADANA, EN TÉRMINOS DE LA LEY ELECTORAL DEL ESTADO. </w:t>
      </w:r>
      <w:r w:rsidRPr="00307728">
        <w:rPr>
          <w:rFonts w:ascii="Times New Roman" w:hAnsi="Times New Roman"/>
          <w:b/>
        </w:rPr>
        <w:t>ARTÍCULO 25.</w:t>
      </w:r>
      <w:r w:rsidRPr="00307728">
        <w:rPr>
          <w:rFonts w:ascii="Times New Roman" w:hAnsi="Times New Roman"/>
        </w:rPr>
        <w:t xml:space="preserve"> EL CAPÍTULO ESPECÍFICO QUE INCORPORA LAS OBLIGACIONES PRESUPUESTARIAS DE LOS PROYECTOS DE ASOCIACIÓN PÚBLICO-PRIVADA SE INCORPORAN EN EL ANEXO E.3 DEL ANEXO “E” INVERSIÓN. </w:t>
      </w:r>
      <w:r w:rsidRPr="00307728">
        <w:rPr>
          <w:rFonts w:ascii="Times New Roman" w:hAnsi="Times New Roman"/>
          <w:b/>
        </w:rPr>
        <w:t>ARTÍCULO 26.</w:t>
      </w:r>
      <w:r w:rsidRPr="00307728">
        <w:rPr>
          <w:rFonts w:ascii="Times New Roman" w:hAnsi="Times New Roman"/>
        </w:rPr>
        <w:t xml:space="preserve"> EL CAPÍTULO ESPECÍFICO QUE INCORPORA LOS PROYECTOS DE INVERSIÓN EN INFRAESTRUCTURA QUE CUENTAN CON APROBACIÓN PARA REALIZAR EROGACIONES PLURIANUALES, SE INCLUYEN EN EL ANEXO E.4 DEL ANEXO “E” INVERSIÓN. </w:t>
      </w:r>
      <w:r w:rsidRPr="00307728">
        <w:rPr>
          <w:rFonts w:ascii="Times New Roman" w:hAnsi="Times New Roman"/>
          <w:b/>
        </w:rPr>
        <w:t>ARTÍCULO 27.</w:t>
      </w:r>
      <w:r w:rsidRPr="00307728">
        <w:rPr>
          <w:rFonts w:ascii="Times New Roman" w:hAnsi="Times New Roman"/>
        </w:rPr>
        <w:t xml:space="preserve"> EL CAPÍTULO ESPECÍFICO QUE INCORPORA LAS EROGACIONES CORRESPONDIENTES A LOS COMPROMISOS PLURIANUALES SUJETOS A LA DISPONIBILIDAD PRESUPUESTARIA DE LOS AÑOS SUBSECUENTES, SE INCLUYEN EN EL ANEXO D.3 DEL ANEXO “D” COMPROMISOS, OBLIGACIONES Y CUENTAS BANCARIAS. </w:t>
      </w:r>
      <w:r w:rsidRPr="00307728">
        <w:rPr>
          <w:rFonts w:ascii="Times New Roman" w:hAnsi="Times New Roman"/>
          <w:b/>
        </w:rPr>
        <w:t>ARTÍCULO 28.</w:t>
      </w:r>
      <w:r w:rsidRPr="00307728">
        <w:rPr>
          <w:rFonts w:ascii="Times New Roman" w:hAnsi="Times New Roman"/>
        </w:rPr>
        <w:t xml:space="preserve"> EL CAPÍTULO ESPECÍFICO QUE INCORPORA LAS EROGACIONES CORRESPONDIENTES A LOS COMPROMISOS DERIVADOS DE PROYECTOS DE INFRAESTRUCTURA PRODUCTIVA DE LARGO PLAZO, SE INCLUYEN EN EL ANEXO E.5 DEL </w:t>
      </w:r>
      <w:r w:rsidRPr="00307728">
        <w:rPr>
          <w:rFonts w:ascii="Times New Roman" w:hAnsi="Times New Roman"/>
        </w:rPr>
        <w:lastRenderedPageBreak/>
        <w:t xml:space="preserve">ANEXO “E” INVERSIÓN. </w:t>
      </w:r>
      <w:r w:rsidRPr="00307728">
        <w:rPr>
          <w:rFonts w:ascii="Times New Roman" w:hAnsi="Times New Roman"/>
          <w:b/>
        </w:rPr>
        <w:t>ARTÍCULO 29.</w:t>
      </w:r>
      <w:r w:rsidRPr="00307728">
        <w:rPr>
          <w:rFonts w:ascii="Times New Roman" w:hAnsi="Times New Roman"/>
        </w:rPr>
        <w:t xml:space="preserve"> LA ASIGNACIÓN PRESUPUESTARIA PARA LA INVERSIÓN PÚBLICA DIRECTA PARA EL EJERCICIO FISCAL 2025 ES DE $1,728,492,078.77 (MIL SETECIENTOS VEINTIOCHO MILLONES CUATROCIENTOS NOVENTA Y DOS MIL SETENTA Y OCHO PESOS 77/100 M.N.). </w:t>
      </w:r>
      <w:r w:rsidRPr="00307728">
        <w:rPr>
          <w:rFonts w:ascii="Times New Roman" w:hAnsi="Times New Roman"/>
          <w:b/>
        </w:rPr>
        <w:t>ARTÍCULO 30.</w:t>
      </w:r>
      <w:r w:rsidRPr="00307728">
        <w:rPr>
          <w:rFonts w:ascii="Times New Roman" w:hAnsi="Times New Roman"/>
        </w:rPr>
        <w:t xml:space="preserve"> EL MONTO DE EGRESOS PARA INVERSIONES FINANCIERAS ES DE $4,209,748,311.49 (CUATRO MIL DOSCIENTOS NUEVE MILLONES SETECIENTOS CUARENTA Y OCHO MIL TRESCIENTOS ONCE PESOS 49/100 M.N.) </w:t>
      </w:r>
      <w:r w:rsidRPr="00307728">
        <w:rPr>
          <w:rFonts w:ascii="Times New Roman" w:hAnsi="Times New Roman"/>
          <w:b/>
        </w:rPr>
        <w:t>ARTÍCULO 31.</w:t>
      </w:r>
      <w:r w:rsidRPr="00307728">
        <w:rPr>
          <w:rFonts w:ascii="Times New Roman" w:hAnsi="Times New Roman"/>
        </w:rPr>
        <w:t xml:space="preserve"> LAS CUENTAS BANCARIAS PRODUCTIVAS SE ESPECIFICAN EN EL ANEXO D.1 DEL ANEXO “D” COMPROMISOS, OBLIGACIONES Y CUENTAS BANCARIAS. </w:t>
      </w:r>
      <w:r w:rsidRPr="00307728">
        <w:rPr>
          <w:rFonts w:ascii="Times New Roman" w:hAnsi="Times New Roman"/>
          <w:b/>
        </w:rPr>
        <w:t>ARTÍCULO 32.</w:t>
      </w:r>
      <w:r w:rsidRPr="00307728">
        <w:rPr>
          <w:rFonts w:ascii="Times New Roman" w:hAnsi="Times New Roman"/>
        </w:rPr>
        <w:t xml:space="preserve"> EN REFERENCIA A LA LEY DE FOMENTO A LA MICRO, PEQUEÑA Y MEDIANA EMPRESA PARA EL ESTADO DE NUEVO LEÓN, LOS PROGRAMAS CON CLAVE CONSECUTIVA 040, 043, 260, 261 Y 263 DETALLADOS EN EL ANEXO C.3.9 DEL ANEXO “C” EGRESOS, CONFORMAN EL FONDO AL FOMENTO ESTATAL A LA MICRO, PEQUEÑA Y MEDIANA EMPRESA. </w:t>
      </w:r>
      <w:r w:rsidRPr="00307728">
        <w:rPr>
          <w:rFonts w:ascii="Times New Roman" w:hAnsi="Times New Roman"/>
          <w:b/>
        </w:rPr>
        <w:t>ARTÍCULO 33.</w:t>
      </w:r>
      <w:r w:rsidRPr="00307728">
        <w:rPr>
          <w:rFonts w:ascii="Times New Roman" w:hAnsi="Times New Roman"/>
        </w:rPr>
        <w:t xml:space="preserve"> EN REFERENCIA A LA LEY DE FOMENTO A LA INVERSIÓN Y AL EMPLEO PARA EL ESTADO DE NUEVO LEÓN, LOS PROGRAMAS CON CLAVE CONSECUTIVA 259 Y 262, DETALLADOS EN EL ANEXO C.3.9 DEL ANEXO “C” EGRESOS, CONFORMAN UN FONDO DE FOMENTO ESTATAL PARA EL OTORGAMIENTO DE INCENTIVOS A LA INVERSIÓN Y AL EMPLEO PARA LA PROMOCIÓN DEL DESARROLLO ECONÓMICO DEL ESTADO. </w:t>
      </w:r>
      <w:r w:rsidRPr="00307728">
        <w:rPr>
          <w:rFonts w:ascii="Times New Roman" w:hAnsi="Times New Roman"/>
          <w:b/>
        </w:rPr>
        <w:t>ARTÍCULO 34.</w:t>
      </w:r>
      <w:r w:rsidRPr="00307728">
        <w:rPr>
          <w:rFonts w:ascii="Times New Roman" w:hAnsi="Times New Roman"/>
        </w:rPr>
        <w:t xml:space="preserve"> CONFORME A LA LEY DEL DERECHO A LA ALIMENTACIÓN ADECUADA Y COMBATE CONTRA EL DESPERDICIO DE ALIMENTOS PARA EL ESTADO DE NUEVO LEÓN, EL EJECUTIVO ESTATAL ESTABLECE UNA ASIGNACIÓN PRESUPUESTARIA DE $417,114,764.32 (CUATROCIENTOS DIECISIETE MILLONES CIENTO CATORCE MIL SETECIENTOS SESENTA Y CUATRO PESOS 32/100 M.N.) AL PROGRAMA HAMBRE CERO, CON EL OBJETIVO ERRADICAR LA POBREZA EXTREMA ALIMENTARIA Y EL DESPERDICIO DE ALIMENTOS EN EL ESTADO. </w:t>
      </w:r>
      <w:r w:rsidRPr="00307728">
        <w:rPr>
          <w:rFonts w:ascii="Times New Roman" w:hAnsi="Times New Roman"/>
          <w:b/>
        </w:rPr>
        <w:t>ARTÍCULO 35.</w:t>
      </w:r>
      <w:r w:rsidRPr="00307728">
        <w:rPr>
          <w:rFonts w:ascii="Times New Roman" w:hAnsi="Times New Roman"/>
        </w:rPr>
        <w:t xml:space="preserve"> EN EL SUPUESTO DE OPERACIONES PLURIANUALES DE OBRA O DE SERVICIOS, SE DEBERÁ DE INCLUIR LOS ANEXOS DEL PRESUPUESTO DE EGRESOS DE LOS EJERCICIOS SUBSECUENTES, SÓLO SI CUENTAN CON LA AUTORIZACIÓN DE LA SECRETARÍA.</w:t>
      </w:r>
    </w:p>
    <w:p w14:paraId="7FBC7ADB" w14:textId="77777777" w:rsidR="0089722C" w:rsidRPr="00307728" w:rsidRDefault="0089722C" w:rsidP="00546C21">
      <w:pPr>
        <w:spacing w:after="0" w:line="240" w:lineRule="auto"/>
        <w:ind w:right="-91"/>
        <w:jc w:val="both"/>
        <w:rPr>
          <w:rFonts w:ascii="Times New Roman" w:hAnsi="Times New Roman"/>
        </w:rPr>
      </w:pPr>
    </w:p>
    <w:p w14:paraId="7CC22927" w14:textId="77777777" w:rsidR="0089722C" w:rsidRPr="00307728" w:rsidRDefault="0089722C" w:rsidP="00546C21">
      <w:pPr>
        <w:spacing w:after="0" w:line="240" w:lineRule="auto"/>
        <w:ind w:right="-91"/>
        <w:jc w:val="center"/>
        <w:rPr>
          <w:rFonts w:ascii="Times New Roman" w:hAnsi="Times New Roman"/>
          <w:b/>
        </w:rPr>
      </w:pPr>
      <w:r w:rsidRPr="00307728">
        <w:rPr>
          <w:rFonts w:ascii="Times New Roman" w:hAnsi="Times New Roman"/>
          <w:b/>
        </w:rPr>
        <w:t>CAPÍTULO III. DE LOS SERVICIOS PERSONALES.</w:t>
      </w:r>
    </w:p>
    <w:p w14:paraId="3FB1B847" w14:textId="77777777" w:rsidR="0089722C" w:rsidRPr="00307728" w:rsidRDefault="0089722C" w:rsidP="00546C21">
      <w:pPr>
        <w:spacing w:after="0" w:line="240" w:lineRule="auto"/>
        <w:ind w:right="-91"/>
        <w:jc w:val="both"/>
        <w:rPr>
          <w:rFonts w:ascii="Times New Roman" w:hAnsi="Times New Roman"/>
        </w:rPr>
      </w:pPr>
    </w:p>
    <w:p w14:paraId="1FF7400E" w14:textId="77777777" w:rsidR="0089722C" w:rsidRPr="00307728" w:rsidRDefault="0089722C" w:rsidP="00546C21">
      <w:pPr>
        <w:spacing w:after="0" w:line="360" w:lineRule="auto"/>
        <w:ind w:right="-91"/>
        <w:jc w:val="both"/>
        <w:rPr>
          <w:rFonts w:ascii="Times New Roman" w:hAnsi="Times New Roman"/>
        </w:rPr>
      </w:pPr>
      <w:r w:rsidRPr="00307728">
        <w:rPr>
          <w:rFonts w:ascii="Times New Roman" w:hAnsi="Times New Roman"/>
          <w:b/>
        </w:rPr>
        <w:t>ARTÍCULO 36.</w:t>
      </w:r>
      <w:r w:rsidRPr="00307728">
        <w:rPr>
          <w:rFonts w:ascii="Times New Roman" w:hAnsi="Times New Roman"/>
        </w:rPr>
        <w:t xml:space="preserve"> LA INFORMACIÓN REFERENTE AL NÚMERO DE PLAZAS DE LA ADMINISTRACIÓN PÚBLICA ESTATAL CENTRALIZADA PARA EL EJERCICIO FISCAL 2025, SE PRESENTA EN EL ANEXO C.5.3 DEL ANEXO “C” EGRESOS.</w:t>
      </w:r>
    </w:p>
    <w:p w14:paraId="6B611EC4" w14:textId="77777777" w:rsidR="0089722C" w:rsidRPr="00307728" w:rsidRDefault="0089722C" w:rsidP="00546C21">
      <w:pPr>
        <w:spacing w:after="0" w:line="240" w:lineRule="auto"/>
        <w:ind w:right="-91"/>
        <w:jc w:val="both"/>
        <w:rPr>
          <w:rFonts w:ascii="Times New Roman" w:hAnsi="Times New Roman"/>
        </w:rPr>
      </w:pPr>
    </w:p>
    <w:p w14:paraId="07E64290" w14:textId="77777777" w:rsidR="0089722C" w:rsidRPr="00307728" w:rsidRDefault="0089722C" w:rsidP="00546C21">
      <w:pPr>
        <w:spacing w:after="0" w:line="360" w:lineRule="auto"/>
        <w:ind w:right="-91"/>
        <w:jc w:val="both"/>
        <w:rPr>
          <w:rFonts w:ascii="Times New Roman" w:hAnsi="Times New Roman"/>
        </w:rPr>
      </w:pPr>
      <w:r w:rsidRPr="00307728">
        <w:rPr>
          <w:rFonts w:ascii="Times New Roman" w:hAnsi="Times New Roman"/>
          <w:b/>
        </w:rPr>
        <w:lastRenderedPageBreak/>
        <w:t>ARTÍCULO 37.</w:t>
      </w:r>
      <w:r w:rsidRPr="00307728">
        <w:rPr>
          <w:rFonts w:ascii="Times New Roman" w:hAnsi="Times New Roman"/>
        </w:rPr>
        <w:t xml:space="preserve"> LOS SERVIDORES PÚBLICOS OCUPANTES DE LAS PLAZAS A QUE SE REFIERE EL ARTÍCULO ANTERIOR, PERCIBIRÁN LAS REMUNERACIONES QUE SE DETERMINEN EN EL TABULADOR DE SUELDOS Y SALARIOS CONTENIDO EN LOS ANEXOS C.5.1 Y C.5.4 DEL ANEXO “C” EGRESOS. ASIMISMO, EN LOS ANEXOS DEL C.6.1 AL C.6.9 DEL ANEXO “C” EGRESOS SE INCLUYEN LOS TABULADORES DE SUELDOS DE PODERES Y ORGANISMOS AUTÓNOMOS.</w:t>
      </w:r>
    </w:p>
    <w:p w14:paraId="27943D72" w14:textId="77777777" w:rsidR="0089722C" w:rsidRPr="00307728" w:rsidRDefault="0089722C" w:rsidP="00546C21">
      <w:pPr>
        <w:spacing w:after="0" w:line="240" w:lineRule="auto"/>
        <w:ind w:right="-91"/>
        <w:jc w:val="both"/>
        <w:rPr>
          <w:rFonts w:ascii="Times New Roman" w:hAnsi="Times New Roman"/>
        </w:rPr>
      </w:pPr>
    </w:p>
    <w:p w14:paraId="4D962EC3" w14:textId="7D05FB8D" w:rsidR="0089722C" w:rsidRDefault="0089722C" w:rsidP="00546C21">
      <w:pPr>
        <w:pStyle w:val="Textoindependiente"/>
        <w:spacing w:line="360" w:lineRule="auto"/>
        <w:ind w:right="-91"/>
        <w:rPr>
          <w:sz w:val="22"/>
          <w:szCs w:val="22"/>
        </w:rPr>
      </w:pPr>
      <w:r w:rsidRPr="00307728">
        <w:rPr>
          <w:sz w:val="22"/>
          <w:szCs w:val="22"/>
        </w:rPr>
        <w:t>LOS AJUSTES SALARIALES OBSERVARÁN LO SIGUIENTE:</w:t>
      </w:r>
    </w:p>
    <w:p w14:paraId="158CDFFC" w14:textId="77777777" w:rsidR="0089722C" w:rsidRDefault="0089722C" w:rsidP="00546C21">
      <w:pPr>
        <w:pStyle w:val="Textoindependiente"/>
        <w:spacing w:line="240" w:lineRule="auto"/>
        <w:ind w:right="-91"/>
        <w:rPr>
          <w:sz w:val="22"/>
          <w:szCs w:val="22"/>
        </w:rPr>
      </w:pPr>
    </w:p>
    <w:p w14:paraId="44DD31CA" w14:textId="77777777" w:rsidR="0089722C" w:rsidRPr="00307728" w:rsidRDefault="0089722C" w:rsidP="00546C21">
      <w:pPr>
        <w:spacing w:after="0" w:line="240" w:lineRule="auto"/>
        <w:ind w:left="567" w:right="-91" w:hanging="567"/>
        <w:jc w:val="both"/>
        <w:rPr>
          <w:rFonts w:ascii="Times New Roman" w:hAnsi="Times New Roman"/>
        </w:rPr>
      </w:pPr>
      <w:r w:rsidRPr="00307728">
        <w:rPr>
          <w:rFonts w:ascii="Times New Roman" w:hAnsi="Times New Roman"/>
        </w:rPr>
        <w:t>I.</w:t>
      </w:r>
      <w:r w:rsidRPr="00307728">
        <w:rPr>
          <w:rFonts w:ascii="Times New Roman" w:hAnsi="Times New Roman"/>
        </w:rPr>
        <w:tab/>
        <w:t>EN EL SUPUESTO QUE PROCEDA, EL MONTO EXACTO DE LAS PERCEPCIONES Y SUS AUMENTOS SALARIALES DE LOS SERVIDORES PÚBLICOS SERÁN ACORDADOS POR EL GOBERNADOR EN EL CASO DEL PODER EJECUTIVO Y POR EL PRESIDENTE DEL TRIBUNAL SUPERIOR DE JUSTICIA, TRATÁNDOSE DEL PODER JUDICIAL. EN EL CASO DEL PODER LEGISLATIVO, SERÁ ACORDADO POR EL PLENO DEL H. CONGRESO DEL ESTADO A PROPUESTA DE LA COMISIÓN DE COORDINACIÓN Y RÉGIMEN INTERNO DEL H. CONGRESO DEL ESTADO.</w:t>
      </w:r>
    </w:p>
    <w:p w14:paraId="74CBE5C6" w14:textId="77777777" w:rsidR="0089722C" w:rsidRPr="00307728" w:rsidRDefault="0089722C" w:rsidP="00546C21">
      <w:pPr>
        <w:spacing w:after="0" w:line="240" w:lineRule="auto"/>
        <w:ind w:left="567" w:right="-91" w:hanging="567"/>
        <w:jc w:val="both"/>
        <w:rPr>
          <w:rFonts w:ascii="Times New Roman" w:hAnsi="Times New Roman"/>
        </w:rPr>
      </w:pPr>
    </w:p>
    <w:p w14:paraId="62CC0DC5" w14:textId="77777777" w:rsidR="0089722C" w:rsidRDefault="0089722C" w:rsidP="00546C21">
      <w:pPr>
        <w:spacing w:after="0" w:line="240" w:lineRule="auto"/>
        <w:ind w:left="567" w:right="-91" w:hanging="567"/>
        <w:jc w:val="both"/>
        <w:rPr>
          <w:rFonts w:ascii="Times New Roman" w:hAnsi="Times New Roman"/>
        </w:rPr>
      </w:pPr>
      <w:r w:rsidRPr="00307728">
        <w:rPr>
          <w:rFonts w:ascii="Times New Roman" w:hAnsi="Times New Roman"/>
        </w:rPr>
        <w:t>II.</w:t>
      </w:r>
      <w:r w:rsidRPr="00307728">
        <w:rPr>
          <w:rFonts w:ascii="Times New Roman" w:hAnsi="Times New Roman"/>
        </w:rPr>
        <w:tab/>
        <w:t>PARA EFECTOS DE LA PERCEPCIÓN SALARIAL MENSUAL DE LOS SERVIDORES PÚBLICOS DE LAS ENTIDADES A QUE HACE REFERENCIA EL ARTÍCULO 39 DE LA LEY ORGÁNICA DE LA ADMINISTRACIÓN PÚBLICA PARA EL ESTADO DE NUEVO LEÓN, SE APLICARÁ LO DISPUESTO EN EL TABULADOR DE REMUNERACIONES APROBADO PARA EL PODER EJECUTIVO DEL ESTADO, EN CUANTO A CATEGORÍAS, REMUNERACIONES Y PRESTACIONES.</w:t>
      </w:r>
      <w:r>
        <w:rPr>
          <w:rFonts w:ascii="Times New Roman" w:hAnsi="Times New Roman"/>
        </w:rPr>
        <w:t xml:space="preserve"> </w:t>
      </w:r>
    </w:p>
    <w:p w14:paraId="4DE5BA0A" w14:textId="77777777" w:rsidR="0089722C" w:rsidRDefault="0089722C" w:rsidP="00546C21">
      <w:pPr>
        <w:spacing w:after="0" w:line="240" w:lineRule="auto"/>
        <w:ind w:right="-91"/>
        <w:jc w:val="both"/>
        <w:rPr>
          <w:rFonts w:ascii="Times New Roman" w:hAnsi="Times New Roman"/>
        </w:rPr>
      </w:pPr>
    </w:p>
    <w:p w14:paraId="587984A9" w14:textId="49391987" w:rsidR="0089722C" w:rsidRDefault="0089722C" w:rsidP="00546C21">
      <w:pPr>
        <w:spacing w:after="0" w:line="240" w:lineRule="auto"/>
        <w:ind w:left="567" w:right="-91" w:hanging="567"/>
        <w:jc w:val="both"/>
      </w:pPr>
      <w:r w:rsidRPr="00307728">
        <w:rPr>
          <w:rFonts w:ascii="Times New Roman" w:hAnsi="Times New Roman"/>
        </w:rPr>
        <w:t>III.</w:t>
      </w:r>
      <w:r w:rsidRPr="00307728">
        <w:rPr>
          <w:rFonts w:ascii="Times New Roman" w:hAnsi="Times New Roman"/>
        </w:rPr>
        <w:tab/>
        <w:t>PARA LA DETERMINACIÓN Y AUMENTO DE LOS SALARIOS Y LAS PERCEPCIONES DE LOS FUNCIONARIOS QUE INTEGRAN LOS DIVERSOS ENTES PÚBLICOS Y ENTIDADES, SE ATENDERÁ EN TODO MOMENTO A LO ESTABLECIDO EN EL ARTÍCULO 10 DE LA LEY DE DISCIPLINA FINANCIERA DE LAS ENTIDADES FEDERATIVAS Y LOS MUNICIPIOS.</w:t>
      </w:r>
    </w:p>
    <w:p w14:paraId="24A85F15" w14:textId="77777777" w:rsidR="0089722C" w:rsidRDefault="0089722C" w:rsidP="00546C21">
      <w:pPr>
        <w:pStyle w:val="Textoindependiente"/>
        <w:spacing w:line="360" w:lineRule="auto"/>
        <w:ind w:right="-91"/>
        <w:rPr>
          <w:sz w:val="22"/>
          <w:szCs w:val="22"/>
        </w:rPr>
      </w:pPr>
    </w:p>
    <w:p w14:paraId="7BB6818E" w14:textId="77777777" w:rsidR="0089722C" w:rsidRPr="00307728" w:rsidRDefault="0089722C" w:rsidP="00546C21">
      <w:pPr>
        <w:spacing w:after="0" w:line="360" w:lineRule="auto"/>
        <w:ind w:right="-91"/>
        <w:jc w:val="both"/>
        <w:rPr>
          <w:rFonts w:ascii="Times New Roman" w:hAnsi="Times New Roman"/>
        </w:rPr>
      </w:pPr>
      <w:r w:rsidRPr="00307728">
        <w:rPr>
          <w:rFonts w:ascii="Times New Roman" w:hAnsi="Times New Roman"/>
          <w:b/>
        </w:rPr>
        <w:t>ARTÍCULO 38.</w:t>
      </w:r>
      <w:r w:rsidRPr="00307728">
        <w:rPr>
          <w:rFonts w:ascii="Times New Roman" w:hAnsi="Times New Roman"/>
        </w:rPr>
        <w:t xml:space="preserve"> EN LOS TÉRMINOS DE LO DISPUESTO EN LOS ARTÍCULOS 127, SEGUNDO PÁRRAFO, FRACCIÓN II, DE LA CONSTITUCIÓN POLÍTICA DE LOS ESTADOS UNIDOS MEXICANOS, Y 23, PRIMER PÁRRAFO, DE LA LEY DE REMUNERACIONES DE SERVIDORES PÚBLICOS DEL ESTADO DE NUEVO LEÓN, NINGUNA PERCEPCIÓN SALARIAL MENSUAL DE LOS SERVIDORES PÚBLICOS DEL GOBIERNO DEL ESTADO, INTEGRADO POR LOS PODERES LEGISLATIVO, JUDICIAL Y EJECUTIVO, POR LOS ORGANISMOS AUTÓNOMOS Y POR LOS SECTORES CENTRAL Y PARAESTATAL, DE LA ADMINISTRACIÓN PÚBLICA DEL ESTADO, PODRÁ EXCEDER DE LA PERCEPCIÓN SALARIAL REAL DEL GOBERNADOR DEL ESTADO. LAS ENTIDADES PÚBLICAS Y LOS SINDICATOS ESTABLECERÁN CONJUNTAMENTE LOS CRITERIOS Y LOS PERÍODOS PARA REVISAR LAS PRESTACIONES QUE DISFRUTEN LOS TRABAJADORES. LAS CONDICIONES GENERALES DE TRABAJO DE CADA ENTIDAD PÚBLICA DEBERÁN SER CONSULTADAS A LA SECRETARÍA. EL PRESUPUESTO DE REMUNERACIONES NO TENDRÁ </w:t>
      </w:r>
      <w:r w:rsidRPr="00307728">
        <w:rPr>
          <w:rFonts w:ascii="Times New Roman" w:hAnsi="Times New Roman"/>
        </w:rPr>
        <w:lastRenderedPageBreak/>
        <w:t xml:space="preserve">CARACTERÍSTICAS DE TECHO FINANCIERO AUTORIZADO, YA QUE ESTARÁ EN FUNCIÓN A LA PLANTILLA DE PERSONAL AUTORIZADA Y LAS ECONOMÍAS QUE SE GENEREN NO ESTARÁN SUJETAS A CONSIDERACIONES PARA SU EJERCICIO. SE CONSIDERA REMUNERACIÓN,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 </w:t>
      </w:r>
      <w:r w:rsidRPr="00307728">
        <w:rPr>
          <w:rFonts w:ascii="Times New Roman" w:hAnsi="Times New Roman"/>
          <w:b/>
        </w:rPr>
        <w:t>ARTÍCULO 39.</w:t>
      </w:r>
      <w:r w:rsidRPr="00307728">
        <w:rPr>
          <w:rFonts w:ascii="Times New Roman" w:hAnsi="Times New Roman"/>
        </w:rPr>
        <w:t xml:space="preserve"> EL SUBSISTEMA DE EDUCACIÓN ESTATAL COMPRENDE UN TOTAL DE 23,032 PLAZAS DEL MAGISTERIO, MISMAS QUE ESTÁN DESGLOSADAS EN EL ANEXO C.4.2 DEL ANEXO “C” EGRESOS. ASIMISMO, SE INCLUYEN LOS TABULADORES DE SUELDO DE LOS SERVIDORES PÚBLICOS AL SERVICIO DE LA EDUCACIÓN EN EL ANEXO C.4.3 DEL ANEXO “C” EGRESOS. LA INTEGRACIÓN DEL GASTO EDUCATIVO CON RECURSO ESTATAL Y FEDERAL SE PRESENTA EN EL ANEXO C.4.1 DEL ANEXO “C” EGRESOS. </w:t>
      </w:r>
      <w:r w:rsidRPr="00307728">
        <w:rPr>
          <w:rFonts w:ascii="Times New Roman" w:hAnsi="Times New Roman"/>
          <w:b/>
        </w:rPr>
        <w:t>ARTÍCULO 40.</w:t>
      </w:r>
      <w:r w:rsidRPr="00307728">
        <w:rPr>
          <w:rFonts w:ascii="Times New Roman" w:hAnsi="Times New Roman"/>
        </w:rPr>
        <w:t xml:space="preserve"> LAS EROGACIONES PREVISTAS EN LA PRESENTE LEY REFERENTE A LA APORTACIÓN DEL ESTADO  PARA  EL  PAGO  DE  PENSIONES  Y  JUBILACIONES  IMPORTAN  LA  CANTIDAD  DE $5,786,174,258.85 (CINCO MIL SETECIENTOS OCHENTA Y SEIS MILLONES CIENTO SETENTA Y CUATRO MIL DOSCIENTOS CINCUENTA Y OCHO PESOS 85/100 M.N.), Y SE DETALLAN EN EL ANEXO C.5.2 DEL ANEXO “C” EGRESOS.</w:t>
      </w:r>
    </w:p>
    <w:p w14:paraId="0BD9142C" w14:textId="77777777" w:rsidR="007D0368" w:rsidRDefault="007D0368" w:rsidP="00546C21">
      <w:pPr>
        <w:spacing w:after="0" w:line="240" w:lineRule="auto"/>
        <w:ind w:right="-91"/>
        <w:jc w:val="center"/>
        <w:rPr>
          <w:rFonts w:ascii="Times New Roman" w:hAnsi="Times New Roman"/>
          <w:b/>
        </w:rPr>
      </w:pPr>
    </w:p>
    <w:p w14:paraId="2DADF42A" w14:textId="77777777" w:rsidR="0089722C" w:rsidRPr="00307728" w:rsidRDefault="0089722C" w:rsidP="00546C21">
      <w:pPr>
        <w:spacing w:after="0" w:line="240" w:lineRule="auto"/>
        <w:ind w:right="-91"/>
        <w:jc w:val="center"/>
        <w:rPr>
          <w:rFonts w:ascii="Times New Roman" w:hAnsi="Times New Roman"/>
          <w:b/>
        </w:rPr>
      </w:pPr>
      <w:r w:rsidRPr="00307728">
        <w:rPr>
          <w:rFonts w:ascii="Times New Roman" w:hAnsi="Times New Roman"/>
          <w:b/>
        </w:rPr>
        <w:t>CAPÍTULO IV. DE LA DEUDA PÚBLICA.</w:t>
      </w:r>
    </w:p>
    <w:p w14:paraId="057CC820" w14:textId="77777777" w:rsidR="0089722C" w:rsidRPr="00307728" w:rsidRDefault="0089722C" w:rsidP="00546C21">
      <w:pPr>
        <w:spacing w:after="0" w:line="240" w:lineRule="auto"/>
        <w:ind w:right="-91"/>
        <w:jc w:val="both"/>
        <w:rPr>
          <w:rFonts w:ascii="Times New Roman" w:hAnsi="Times New Roman"/>
        </w:rPr>
      </w:pPr>
    </w:p>
    <w:p w14:paraId="1F163770" w14:textId="77777777" w:rsidR="0089722C" w:rsidRPr="00307728" w:rsidRDefault="0089722C" w:rsidP="00546C21">
      <w:pPr>
        <w:spacing w:after="0" w:line="360" w:lineRule="auto"/>
        <w:ind w:right="-91"/>
        <w:jc w:val="both"/>
        <w:rPr>
          <w:rFonts w:ascii="Times New Roman" w:hAnsi="Times New Roman"/>
        </w:rPr>
      </w:pPr>
      <w:r w:rsidRPr="00307728">
        <w:rPr>
          <w:rFonts w:ascii="Times New Roman" w:hAnsi="Times New Roman"/>
          <w:b/>
        </w:rPr>
        <w:t>ARTÍCULO 41.</w:t>
      </w:r>
      <w:r w:rsidRPr="00307728">
        <w:rPr>
          <w:rFonts w:ascii="Times New Roman" w:hAnsi="Times New Roman"/>
        </w:rPr>
        <w:t xml:space="preserve"> EL SALDO DE LA DEUDA PÚBLICA DE LARGO PLAZO DEL GOBIERNO DEL ESTADO DE NUEVO LEÓN ESTIMADO AL 31 DE DICIEMBRE DEL EJERCICIO FISCAL 2024 ES DE $65,476,731,219.19 (SESENTA Y CINCO MIL CUATROCIENTOS SETENTA Y SEIS MILLONES SETECIENTOS TREINTA Y UN MIL DOSCIENTOS DIECINUEVE PESOS 19/100 M.N.) PARA  EL  EJERCICIO  FISCAL  2025  SE  ESTABLECE  UNA  ASIGNACIÓN  PRESUPUESTARIA  DE $15,774,834,420.53 (QUINCE MIL SETECIENTOS SETENTA Y CUATRO MILLONES OCHOCIENTOS TREINTA Y CUATRO MIL CUATROCIENTOS VEINTE PESOS 53/100 M.N.) QUE SERÁ DESTINADA A LA AMORTIZACIÓN DE CAPITAL EN $8,154,347,360.52 (OCHO MIL CIENTO CINCUENTA Y CUATRO MILLONES TRESCIENTOS CUARENTA Y SIETE MIL TRESCIENTOS SESENTA PESOS 52/100 M.N.) Y AL PAGO DE INTERESES, GASTOS Y COMISIONES EN $7,620,487,060.01 (SIETE MIL SEISCIENTOS VEINTE MILLONES CUATROCIENTOS OCHENTA Y SIETE MIL SESENTA PESOS 01/100 M.N.) DE LA DEUDA PÚBLICA CONTRATADA CON LA BANCA DE DESARROLLO Y CON LA BANCA PRIVADA. LA INFORMACIÓN DETALLADA DE LA DEUDA SE PRESENTA EN LOS </w:t>
      </w:r>
      <w:r w:rsidRPr="00307728">
        <w:rPr>
          <w:rFonts w:ascii="Times New Roman" w:hAnsi="Times New Roman"/>
        </w:rPr>
        <w:lastRenderedPageBreak/>
        <w:t xml:space="preserve">ANEXOS A.1, A.2, A.3, A.4 Y A.5 DEL ANEXO “A” DEUDA PÚBLICA. DENTRO DEL MISMO CAPÍTULO CORRESPONDIENTE A DEUDA PÚBLICA SE ESTABLECE POR SEPARADO UNA ASIGNACIÓN POR UN IMPORTE DE $1,000,000,000.00 (MIL MILLONES DE PESOS 00/100 M.N.) PARA EL CONCEPTO DENOMINADO ADEUDOS DE EJERCICIOS FISCALES ANTERIORES (ADEFAS). </w:t>
      </w:r>
      <w:r w:rsidRPr="00307728">
        <w:rPr>
          <w:rFonts w:ascii="Times New Roman" w:hAnsi="Times New Roman"/>
          <w:b/>
        </w:rPr>
        <w:t>ARTÍCULO 42.</w:t>
      </w:r>
      <w:r w:rsidRPr="00307728">
        <w:rPr>
          <w:rFonts w:ascii="Times New Roman" w:hAnsi="Times New Roman"/>
        </w:rPr>
        <w:t xml:space="preserve"> EL MONTO ESTABLECIDO COMO TOPE DE DEUDA PÚBLICA PARA CONTRATAR DURANTE EL EJERCICIO FISCAL 2025, NO PODRÁ EXCEDER DEL 15% DE LOS INGRESOS DE LIBRE DISPOSICIÓN MÁS LAS AMORTIZACIONES DE DEUDA PÚBLICA REALIZADAS EN DICHO EJERCICIO. EN CASO DE QUE LAS DISPOSICIONES DE LA LEY DE DISCIPLINA FINANCIERA DE LAS ENTIDADES FEDERATIVAS Y LOS MUNICIPIOS DURANTE LOS EJERCICIOS FISCALES 2023 Y/O 2024 PERMITAN QUE SE PUEDA CONTAR CON UN TECHO DE FINANCIAMIENTO ADICIONAL DERIVADO DE LA DISMINUCIÓN DE LAS PARTICIPACIONES FEDERALES CON RESPECTO A LO APROBADO EN EL PRESUPUESTO DE EGRESOS DE LA FEDERACIÓN, ORIGINADA POR LA CAÍDA EN EL PRODUCTO INTERNO BRUTO NACIONAL EN TÉRMINOS REALES, LA CUAL NO LOGRE COMPENSARSE CON EL FONDO DE ESTABILIZACIÓN DE LOS INGRESOS DE LAS ENTIDADES FEDERATIVAS (FEIEF), ASÍ COMO EL COSTO DE LAS ACCIONES EXTRAORDINARIAS EN MATERIA DE SALUBRIDAD GENERAL PARA PREVENIR Y COMBATIR CUALQUIER DAÑO A LA SALUD, QUE SEA RECONOCIDO OFICIALMENTE POR LA AUTORIDAD COMPETENTE, SE AUTORIZA EL TECHO DE FINANCIAMIENTO ADICIONAL.</w:t>
      </w:r>
    </w:p>
    <w:p w14:paraId="325985ED" w14:textId="77777777" w:rsidR="0089722C" w:rsidRPr="00307728" w:rsidRDefault="0089722C" w:rsidP="00546C21">
      <w:pPr>
        <w:spacing w:after="0" w:line="240" w:lineRule="auto"/>
        <w:ind w:right="-91"/>
        <w:jc w:val="both"/>
        <w:rPr>
          <w:rFonts w:ascii="Times New Roman" w:hAnsi="Times New Roman"/>
        </w:rPr>
      </w:pPr>
    </w:p>
    <w:p w14:paraId="2F739E74" w14:textId="77777777" w:rsidR="0089722C" w:rsidRPr="00307728" w:rsidRDefault="0089722C" w:rsidP="00546C21">
      <w:pPr>
        <w:spacing w:after="0" w:line="240" w:lineRule="auto"/>
        <w:ind w:right="-91"/>
        <w:jc w:val="center"/>
        <w:rPr>
          <w:rFonts w:ascii="Times New Roman" w:hAnsi="Times New Roman"/>
          <w:b/>
        </w:rPr>
      </w:pPr>
      <w:r w:rsidRPr="00307728">
        <w:rPr>
          <w:rFonts w:ascii="Times New Roman" w:hAnsi="Times New Roman"/>
          <w:b/>
        </w:rPr>
        <w:t>TÍTULO SEGUNDO. DE LOS RECURSOS FEDERALES.</w:t>
      </w:r>
    </w:p>
    <w:p w14:paraId="01929B51" w14:textId="77777777" w:rsidR="0089722C" w:rsidRPr="00307728" w:rsidRDefault="0089722C" w:rsidP="00546C21">
      <w:pPr>
        <w:spacing w:after="0" w:line="240" w:lineRule="auto"/>
        <w:ind w:right="-91"/>
        <w:jc w:val="center"/>
        <w:rPr>
          <w:rFonts w:ascii="Times New Roman" w:hAnsi="Times New Roman"/>
          <w:b/>
        </w:rPr>
      </w:pPr>
    </w:p>
    <w:p w14:paraId="705D175D" w14:textId="77777777" w:rsidR="0089722C" w:rsidRPr="00307728" w:rsidRDefault="0089722C" w:rsidP="00546C21">
      <w:pPr>
        <w:spacing w:after="0" w:line="240" w:lineRule="auto"/>
        <w:ind w:right="-91"/>
        <w:jc w:val="center"/>
        <w:rPr>
          <w:rFonts w:ascii="Times New Roman" w:hAnsi="Times New Roman"/>
          <w:b/>
        </w:rPr>
      </w:pPr>
      <w:r w:rsidRPr="00307728">
        <w:rPr>
          <w:rFonts w:ascii="Times New Roman" w:hAnsi="Times New Roman"/>
          <w:b/>
        </w:rPr>
        <w:t>CAPÍTULO ÚNICO. DE LOS RECURSOS FEDERALES TRANSFERIDOS AL ESTADO Y SUS MUNICIPIOS.</w:t>
      </w:r>
    </w:p>
    <w:p w14:paraId="3E5639AE" w14:textId="77777777" w:rsidR="0089722C" w:rsidRPr="00307728" w:rsidRDefault="0089722C" w:rsidP="00546C21">
      <w:pPr>
        <w:spacing w:after="0" w:line="240" w:lineRule="auto"/>
        <w:ind w:right="-91"/>
        <w:jc w:val="both"/>
        <w:rPr>
          <w:rFonts w:ascii="Times New Roman" w:hAnsi="Times New Roman"/>
        </w:rPr>
      </w:pPr>
    </w:p>
    <w:p w14:paraId="0CEFA700" w14:textId="77777777" w:rsidR="0089722C" w:rsidRPr="00307728" w:rsidRDefault="0089722C" w:rsidP="00546C21">
      <w:pPr>
        <w:spacing w:after="0" w:line="360" w:lineRule="auto"/>
        <w:ind w:right="-91"/>
        <w:jc w:val="both"/>
        <w:rPr>
          <w:rFonts w:ascii="Times New Roman" w:hAnsi="Times New Roman"/>
        </w:rPr>
      </w:pPr>
      <w:r w:rsidRPr="00307728">
        <w:rPr>
          <w:rFonts w:ascii="Times New Roman" w:hAnsi="Times New Roman"/>
          <w:b/>
        </w:rPr>
        <w:t>ARTÍCULO 43.</w:t>
      </w:r>
      <w:r w:rsidRPr="00307728">
        <w:rPr>
          <w:rFonts w:ascii="Times New Roman" w:hAnsi="Times New Roman"/>
        </w:rPr>
        <w:t xml:space="preserve"> LA PRESENTE DE LEY SE COMPONE DE $38,023,170,221.50 (TREINTA Y OCHO MIL VEINTITRÉS MILLONES CIENTO SETENTA MIL DOSCIENTOS VEINTIÚN PESOS 50/100 M.N.) DE GASTO ESTATAL Y $114,141,147,455.06 (CIENTO CATORCE MIL CIENTO CUARENTA Y UN MILLONES CIENTO CUARENTA Y SIETE MIL CUATROCIENTOS CINCUENTA Y CINCO PESOS 06/100 M.N.) PROVENIENTE DE GASTO FEDERALIZADO. LAS MINISTRACIONES DE RECURSOS FEDERALES A QUE SE REFIERE ESTE ARTÍCULO, SE REALIZARÁN DE CONFORMIDAD CON LAS DISPOSICIONES APLICABLES Y LOS CALENDARIOS DE GASTO CORRESPONDIENTES, MISMAS QUE NO SIGNIFICARÁN UN COMPROMISO DE PAGO PARA EL ESTADO. ES OBLIGACIÓN DE CADA UNO DE LOS ENTES PÚBLICOS Y ENTIDADES TRAMITAR E INFORMAR A LA SECRETARÍA, LAS CUENTAS PRODUCTIVAS Y ESPECÍFICAS PARA LA ENTREGA DE RECURSOS, LAS CUALES DEBEN SER INFORMADAS EN UN PLAZO NO MAYOR A CINCO DÍAS NATURALES </w:t>
      </w:r>
      <w:r w:rsidRPr="00307728">
        <w:rPr>
          <w:rFonts w:ascii="Times New Roman" w:hAnsi="Times New Roman"/>
        </w:rPr>
        <w:lastRenderedPageBreak/>
        <w:t xml:space="preserve">CONTADOS A PARTIR DE LA RECEPCIÓN DE LOS RECURSOS AL ESTADO POR PARTE DE LA FEDERACIÓN, MIENTRAS NO REALICEN DICHA NOTIFICACIÓN NO PODRÁN TRANSFERIRSE LOS RECURSOS. EN EL CASO DE LOS PROGRAMAS QUE PREVEAN LA APORTACIÓN DE RECURSOS FEDERALES PARA SER EJERCIDOS DE MANERA CONCURRENTE CON RECURSOS ESTATALES, EL GOBIERNO DEL ESTADO DEBERÁ REALIZAR LAS APORTACIONES DE RECURSOS QUE LE CORRESPONDAN EN LAS CUENTAS ESPECÍFICAS CORRESPONDIENTES, EN UN PLAZO A MÁS TARDAR DE 15 DÍAS HÁBILES CONTADOS A PARTIR DE LA RECEPCIÓN DE LOS RECURSOS FEDERALES. LOS RECURSOS FEDERALES DEBERÁN SER MINISTRADOS DE ACUERDO AL CALENDARIO ESTABLECIDO EN LOS CONVENIOS. CUMPLIDO EL PLAZO A QUE SE REFIERE EL PÁRRAFO ANTERIOR SIN QUE SE HAYA REALIZADO LA APORTACIÓN DE RECURSOS ESTATALES, EL GOBIERNO DEL ESTADO, A TRAVÉS DE LA SECRETARÍA, EN CASOS DEBIDAMENTE JUSTIFICADOS, PODRÁ SOLICITAR A LA DEPENDENCIA O ENTIDAD CORRESPONDIENTE UNA PRÓRROGA HASTA POR EL MISMO PLAZO A QUE SE REFIERE EL PÁRRAFO ANTERIOR. EN CASO DE QUE CONFORME A LA VALIDACIÓN PRESUPUESTAL A QUE SE REFIERE EL ARTÍCULO 3°, NO ESTÉN PRESUPUESTADOS O NO SEAN SUFICIENTES LOS RECURSOS ESTATALES PARA SER APORTADOS DE MANERA CONCURRENTE CON ALGÚN PROGRAMA DE APOYO FEDERAL, LA INSTANCIA EJECUTORA O BENEFICIARIA DE LOS RECURSOS COMUNICARÁ A LAS INSTANCIAS FEDERALES CORRESPONDIENTES SOBRE LA SITUACIÓN DE LOS RECURSOS ESTATALES, CONTEMPLADOS EN LA PRESENTE LEY. EN EL EJERCICIO DE LOS RECURSOS DERIVADO DE CONVENIOS O ACUERDOS ÚNICAMENTE LA INSTANCIA EJECUTORA O BENEFICIARIA DEBERÁ RESPETAR EN TODO MOMENTO EL LÍMITE DEL MONTO ESTATAL DISPONIBLE EN ESTA LEY; SIN PODER IR MÁS ALLÁ Y PRETENDER EJERCER INDEBIDAMENTE EL GASTO RELATIVO A LA PORCIÓN EXCEDENTE DE LA CONTRAPARTE FEDERAL, DADO QUE EN TAL CASO DICHA INSTANCIA INCURRIRÁ EN RESPONSABILIDAD ANTE LOS RESPECTIVOS ÓRGANOS FISCALIZADORES DEL GASTO. LOS ENTES EJECUTORES NO PODRÁN COMPROMETER RECURSOS FEDERALES DE LOS QUE NO CUENTEN CON EL DEPÓSITO DE LA CONTRAPARTE ESTATAL. SE PODRÁN REALIZAR GASTOS ESTATALES A CUENTA DE RECURSOS FEDERALES PENDIENTES POR RECIBIR, SIN EMBARGO SE REALIZARÁ LA REPOSICIÓN DE LOS MISMOS, UNA VEZ RECIBIDOS LOS RECURSOS FEDERALES, Y SE REINTEGRARÁN A LA CUENTA DE ORIGEN RESPECTIVA DEL GOBIERNO DEL ESTADO. </w:t>
      </w:r>
      <w:r w:rsidRPr="00307728">
        <w:rPr>
          <w:rFonts w:ascii="Times New Roman" w:hAnsi="Times New Roman"/>
          <w:b/>
        </w:rPr>
        <w:t>ARTÍCULO 44.</w:t>
      </w:r>
      <w:r w:rsidRPr="00307728">
        <w:rPr>
          <w:rFonts w:ascii="Times New Roman" w:hAnsi="Times New Roman"/>
        </w:rPr>
        <w:t xml:space="preserve"> LAS DEPENDENCIAS Y ENTIDADES FEDERALES SÓLO PODRÁN TRANSFERIR RECURSOS FEDERALES AL ESTADO Y A LOS MUNICIPIOS, A TRAVÉS DE LAS TESORERÍAS CORRESPONDIENTES, SALVO EN EL CASO DE MINISTRACIONES RELACIONADAS </w:t>
      </w:r>
      <w:r w:rsidRPr="00307728">
        <w:rPr>
          <w:rFonts w:ascii="Times New Roman" w:hAnsi="Times New Roman"/>
        </w:rPr>
        <w:lastRenderedPageBreak/>
        <w:t xml:space="preserve">CON OBLIGACIONES DEL ESTADO O MUNICIPIOS QUE ESTÉN GARANTIZADAS CON LA AFECTACIÓN DE SUS PARTICIPACIONES O APORTACIONES FEDERALES, EN TÉRMINOS DE LO DISPUESTO EN LOS ARTÍCULOS 9, 50 Y 51 DE LA LEY DE COORDINACIÓN FISCAL Y LOS CASOS PREVISTOS EN LAS DISPOSICIONES LEGALES APLICABLES. </w:t>
      </w:r>
      <w:r w:rsidRPr="00307728">
        <w:rPr>
          <w:rFonts w:ascii="Times New Roman" w:hAnsi="Times New Roman"/>
          <w:b/>
        </w:rPr>
        <w:t>ARTÍCULO 45.</w:t>
      </w:r>
      <w:r w:rsidRPr="00307728">
        <w:rPr>
          <w:rFonts w:ascii="Times New Roman" w:hAnsi="Times New Roman"/>
        </w:rPr>
        <w:t xml:space="preserve"> LOS ENTES PÚBLICOS Y ENTIDADES EN EL EJERCICIO DE LOS RECURSOS QUE LES SEAN TRANSFERIDOS A TRAVÉS DEL RAMO GENERAL 33 APORTACIONES FEDERALES PARA ENTIDADES FEDERATIVAS Y MUNICIPIOS, SE SUJETARÁN A LAS DISPOSICIONES EN MATERIA DE INFORMACIÓN, RENDICIÓN DE CUENTAS, TRANSPARENCIA Y EVALUACIÓN ESTABLECIDAS EN LOS ARTÍCULOS 134 DE LA CONSTITUCIÓN POLÍTICA DE LOS ESTADOS UNIDOS MEXICANOS, 48 Y 49, FRACCIÓN V, DE LA LEY DE COORDINACIÓN FISCAL, 85 Y 110 DE LA LEY FEDERAL DE PRESUPUESTO Y RESPONSABILIDAD HACENDARIA, EL ACUERDO NACIONAL PARA LA MODERNIZACIÓN DE LA EDUCACIÓN BÁSICA Y NORMAL Y EL ACUERDO NACIONAL PARA LA DESCENTRALIZACIÓN DE LOS SERVICIOS DE SALUD.</w:t>
      </w:r>
    </w:p>
    <w:p w14:paraId="60E655DB" w14:textId="77777777" w:rsidR="0089722C" w:rsidRPr="00307728" w:rsidRDefault="0089722C" w:rsidP="00546C21">
      <w:pPr>
        <w:spacing w:after="0" w:line="240" w:lineRule="auto"/>
        <w:ind w:right="-91"/>
        <w:jc w:val="both"/>
        <w:rPr>
          <w:rFonts w:ascii="Times New Roman" w:hAnsi="Times New Roman"/>
        </w:rPr>
      </w:pPr>
    </w:p>
    <w:p w14:paraId="51BA8614" w14:textId="7F78AEDC" w:rsidR="0089722C" w:rsidRDefault="0089722C" w:rsidP="00546C21">
      <w:pPr>
        <w:pStyle w:val="Textoindependiente"/>
        <w:spacing w:line="360" w:lineRule="auto"/>
        <w:ind w:right="-91"/>
        <w:rPr>
          <w:sz w:val="22"/>
          <w:szCs w:val="22"/>
        </w:rPr>
      </w:pPr>
      <w:r w:rsidRPr="00307728">
        <w:rPr>
          <w:b/>
          <w:sz w:val="22"/>
          <w:szCs w:val="22"/>
        </w:rPr>
        <w:t>ARTÍCULO</w:t>
      </w:r>
      <w:r w:rsidRPr="00307728">
        <w:rPr>
          <w:b/>
          <w:spacing w:val="-10"/>
          <w:sz w:val="22"/>
          <w:szCs w:val="22"/>
        </w:rPr>
        <w:t xml:space="preserve"> </w:t>
      </w:r>
      <w:r w:rsidRPr="00307728">
        <w:rPr>
          <w:b/>
          <w:sz w:val="22"/>
          <w:szCs w:val="22"/>
        </w:rPr>
        <w:t>46.</w:t>
      </w:r>
      <w:r w:rsidRPr="00307728">
        <w:rPr>
          <w:b/>
          <w:spacing w:val="-10"/>
          <w:sz w:val="22"/>
          <w:szCs w:val="22"/>
        </w:rPr>
        <w:t xml:space="preserve"> </w:t>
      </w:r>
      <w:r w:rsidRPr="00307728">
        <w:rPr>
          <w:sz w:val="22"/>
          <w:szCs w:val="22"/>
        </w:rPr>
        <w:t>LAS</w:t>
      </w:r>
      <w:r w:rsidRPr="00307728">
        <w:rPr>
          <w:spacing w:val="-11"/>
          <w:sz w:val="22"/>
          <w:szCs w:val="22"/>
        </w:rPr>
        <w:t xml:space="preserve"> </w:t>
      </w:r>
      <w:r w:rsidRPr="00307728">
        <w:rPr>
          <w:sz w:val="22"/>
          <w:szCs w:val="22"/>
        </w:rPr>
        <w:t>ASIGNACIONES</w:t>
      </w:r>
      <w:r w:rsidRPr="00307728">
        <w:rPr>
          <w:spacing w:val="-11"/>
          <w:sz w:val="22"/>
          <w:szCs w:val="22"/>
        </w:rPr>
        <w:t xml:space="preserve"> </w:t>
      </w:r>
      <w:r w:rsidRPr="00307728">
        <w:rPr>
          <w:sz w:val="22"/>
          <w:szCs w:val="22"/>
        </w:rPr>
        <w:t>PREVISTAS</w:t>
      </w:r>
      <w:r w:rsidRPr="00307728">
        <w:rPr>
          <w:spacing w:val="-11"/>
          <w:sz w:val="22"/>
          <w:szCs w:val="22"/>
        </w:rPr>
        <w:t xml:space="preserve"> </w:t>
      </w:r>
      <w:r w:rsidRPr="00307728">
        <w:rPr>
          <w:sz w:val="22"/>
          <w:szCs w:val="22"/>
        </w:rPr>
        <w:t>PARA</w:t>
      </w:r>
      <w:r w:rsidRPr="00307728">
        <w:rPr>
          <w:spacing w:val="-12"/>
          <w:sz w:val="22"/>
          <w:szCs w:val="22"/>
        </w:rPr>
        <w:t xml:space="preserve"> </w:t>
      </w:r>
      <w:r w:rsidRPr="00307728">
        <w:rPr>
          <w:sz w:val="22"/>
          <w:szCs w:val="22"/>
        </w:rPr>
        <w:t>LOS</w:t>
      </w:r>
      <w:r w:rsidRPr="00307728">
        <w:rPr>
          <w:spacing w:val="-13"/>
          <w:sz w:val="22"/>
          <w:szCs w:val="22"/>
        </w:rPr>
        <w:t xml:space="preserve"> </w:t>
      </w:r>
      <w:r w:rsidRPr="00307728">
        <w:rPr>
          <w:sz w:val="22"/>
          <w:szCs w:val="22"/>
        </w:rPr>
        <w:t>MUNICIPIOS</w:t>
      </w:r>
      <w:r w:rsidRPr="00307728">
        <w:rPr>
          <w:spacing w:val="-11"/>
          <w:sz w:val="22"/>
          <w:szCs w:val="22"/>
        </w:rPr>
        <w:t xml:space="preserve"> </w:t>
      </w:r>
      <w:r w:rsidRPr="00307728">
        <w:rPr>
          <w:sz w:val="22"/>
          <w:szCs w:val="22"/>
        </w:rPr>
        <w:t>DEL</w:t>
      </w:r>
      <w:r w:rsidRPr="00307728">
        <w:rPr>
          <w:spacing w:val="-12"/>
          <w:sz w:val="22"/>
          <w:szCs w:val="22"/>
        </w:rPr>
        <w:t xml:space="preserve"> </w:t>
      </w:r>
      <w:r w:rsidRPr="00307728">
        <w:rPr>
          <w:sz w:val="22"/>
          <w:szCs w:val="22"/>
        </w:rPr>
        <w:t>ESTADO</w:t>
      </w:r>
      <w:r w:rsidRPr="00307728">
        <w:rPr>
          <w:spacing w:val="-12"/>
          <w:sz w:val="22"/>
          <w:szCs w:val="22"/>
        </w:rPr>
        <w:t xml:space="preserve"> </w:t>
      </w:r>
      <w:r w:rsidRPr="00307728">
        <w:rPr>
          <w:sz w:val="22"/>
          <w:szCs w:val="22"/>
        </w:rPr>
        <w:t>DE</w:t>
      </w:r>
      <w:r w:rsidRPr="00307728">
        <w:rPr>
          <w:spacing w:val="-12"/>
          <w:sz w:val="22"/>
          <w:szCs w:val="22"/>
        </w:rPr>
        <w:t xml:space="preserve"> </w:t>
      </w:r>
      <w:r w:rsidRPr="00307728">
        <w:rPr>
          <w:sz w:val="22"/>
          <w:szCs w:val="22"/>
        </w:rPr>
        <w:t>PARTICIPACIONES Y</w:t>
      </w:r>
      <w:r w:rsidRPr="00307728">
        <w:rPr>
          <w:spacing w:val="55"/>
          <w:w w:val="150"/>
          <w:sz w:val="22"/>
          <w:szCs w:val="22"/>
        </w:rPr>
        <w:t xml:space="preserve"> </w:t>
      </w:r>
      <w:r w:rsidRPr="00307728">
        <w:rPr>
          <w:sz w:val="22"/>
          <w:szCs w:val="22"/>
        </w:rPr>
        <w:t>APORTACIONES</w:t>
      </w:r>
      <w:r w:rsidRPr="00307728">
        <w:rPr>
          <w:spacing w:val="58"/>
          <w:w w:val="150"/>
          <w:sz w:val="22"/>
          <w:szCs w:val="22"/>
        </w:rPr>
        <w:t xml:space="preserve"> </w:t>
      </w:r>
      <w:r w:rsidRPr="00307728">
        <w:rPr>
          <w:sz w:val="22"/>
          <w:szCs w:val="22"/>
        </w:rPr>
        <w:t>TANTO</w:t>
      </w:r>
      <w:r w:rsidRPr="00307728">
        <w:rPr>
          <w:spacing w:val="57"/>
          <w:w w:val="150"/>
          <w:sz w:val="22"/>
          <w:szCs w:val="22"/>
        </w:rPr>
        <w:t xml:space="preserve"> </w:t>
      </w:r>
      <w:r w:rsidRPr="00307728">
        <w:rPr>
          <w:sz w:val="22"/>
          <w:szCs w:val="22"/>
        </w:rPr>
        <w:t>FEDERALES</w:t>
      </w:r>
      <w:r w:rsidRPr="00307728">
        <w:rPr>
          <w:spacing w:val="58"/>
          <w:w w:val="150"/>
          <w:sz w:val="22"/>
          <w:szCs w:val="22"/>
        </w:rPr>
        <w:t xml:space="preserve"> </w:t>
      </w:r>
      <w:r w:rsidRPr="00307728">
        <w:rPr>
          <w:sz w:val="22"/>
          <w:szCs w:val="22"/>
        </w:rPr>
        <w:t>COMO</w:t>
      </w:r>
      <w:r w:rsidRPr="00307728">
        <w:rPr>
          <w:spacing w:val="56"/>
          <w:w w:val="150"/>
          <w:sz w:val="22"/>
          <w:szCs w:val="22"/>
        </w:rPr>
        <w:t xml:space="preserve"> </w:t>
      </w:r>
      <w:r w:rsidRPr="00307728">
        <w:rPr>
          <w:sz w:val="22"/>
          <w:szCs w:val="22"/>
        </w:rPr>
        <w:t>ESTATALES</w:t>
      </w:r>
      <w:r w:rsidRPr="00307728">
        <w:rPr>
          <w:spacing w:val="61"/>
          <w:w w:val="150"/>
          <w:sz w:val="22"/>
          <w:szCs w:val="22"/>
        </w:rPr>
        <w:t xml:space="preserve"> </w:t>
      </w:r>
      <w:r w:rsidRPr="00307728">
        <w:rPr>
          <w:sz w:val="22"/>
          <w:szCs w:val="22"/>
        </w:rPr>
        <w:t>SE</w:t>
      </w:r>
      <w:r w:rsidRPr="00307728">
        <w:rPr>
          <w:spacing w:val="57"/>
          <w:w w:val="150"/>
          <w:sz w:val="22"/>
          <w:szCs w:val="22"/>
        </w:rPr>
        <w:t xml:space="preserve"> </w:t>
      </w:r>
      <w:r w:rsidRPr="00307728">
        <w:rPr>
          <w:sz w:val="22"/>
          <w:szCs w:val="22"/>
        </w:rPr>
        <w:t>PROYECTAN</w:t>
      </w:r>
      <w:r w:rsidRPr="00307728">
        <w:rPr>
          <w:spacing w:val="57"/>
          <w:w w:val="150"/>
          <w:sz w:val="22"/>
          <w:szCs w:val="22"/>
        </w:rPr>
        <w:t xml:space="preserve"> </w:t>
      </w:r>
      <w:r w:rsidRPr="00307728">
        <w:rPr>
          <w:sz w:val="22"/>
          <w:szCs w:val="22"/>
        </w:rPr>
        <w:t>POR</w:t>
      </w:r>
      <w:r w:rsidRPr="00307728">
        <w:rPr>
          <w:spacing w:val="59"/>
          <w:w w:val="150"/>
          <w:sz w:val="22"/>
          <w:szCs w:val="22"/>
        </w:rPr>
        <w:t xml:space="preserve"> </w:t>
      </w:r>
      <w:r w:rsidRPr="00307728">
        <w:rPr>
          <w:sz w:val="22"/>
          <w:szCs w:val="22"/>
        </w:rPr>
        <w:t>LA</w:t>
      </w:r>
      <w:r w:rsidRPr="00307728">
        <w:rPr>
          <w:spacing w:val="57"/>
          <w:w w:val="150"/>
          <w:sz w:val="22"/>
          <w:szCs w:val="22"/>
        </w:rPr>
        <w:t xml:space="preserve"> </w:t>
      </w:r>
      <w:r w:rsidRPr="00307728">
        <w:rPr>
          <w:sz w:val="22"/>
          <w:szCs w:val="22"/>
        </w:rPr>
        <w:t>CANTIDAD</w:t>
      </w:r>
      <w:r w:rsidRPr="00307728">
        <w:rPr>
          <w:spacing w:val="57"/>
          <w:w w:val="150"/>
          <w:sz w:val="22"/>
          <w:szCs w:val="22"/>
        </w:rPr>
        <w:t xml:space="preserve"> </w:t>
      </w:r>
      <w:r w:rsidRPr="00307728">
        <w:rPr>
          <w:spacing w:val="-5"/>
          <w:sz w:val="22"/>
          <w:szCs w:val="22"/>
        </w:rPr>
        <w:t>DE</w:t>
      </w:r>
      <w:r w:rsidRPr="00307728">
        <w:rPr>
          <w:sz w:val="22"/>
          <w:szCs w:val="22"/>
        </w:rPr>
        <w:t xml:space="preserve"> $28,708,244,767.67 (VEINTIOCHO</w:t>
      </w:r>
      <w:r w:rsidRPr="00307728">
        <w:rPr>
          <w:spacing w:val="-1"/>
          <w:sz w:val="22"/>
          <w:szCs w:val="22"/>
        </w:rPr>
        <w:t xml:space="preserve"> </w:t>
      </w:r>
      <w:r w:rsidRPr="00307728">
        <w:rPr>
          <w:sz w:val="22"/>
          <w:szCs w:val="22"/>
        </w:rPr>
        <w:t>MIL SETECIENTOS OCHO MILLONES DOSCIENTOS CUARENTA Y CUATRO MIL SETECIENTOS SESENTA Y SIETE PESOS 67/100 M.N.) Y SE DETALLAN EN EL ANEXO C.7.6 DEL ANEXO “C” EGRESOS. LAS PARTICIPACIONES DE LA FEDERACIÓN Y DEL ESTADO A LOS MUNICIPIOS SE ESTIMAN POR LA CANTIDAD</w:t>
      </w:r>
      <w:r w:rsidRPr="00307728">
        <w:rPr>
          <w:spacing w:val="43"/>
          <w:sz w:val="22"/>
          <w:szCs w:val="22"/>
        </w:rPr>
        <w:t xml:space="preserve"> </w:t>
      </w:r>
      <w:r w:rsidRPr="00307728">
        <w:rPr>
          <w:sz w:val="22"/>
          <w:szCs w:val="22"/>
        </w:rPr>
        <w:t>DE</w:t>
      </w:r>
      <w:r w:rsidRPr="00307728">
        <w:rPr>
          <w:spacing w:val="46"/>
          <w:sz w:val="22"/>
          <w:szCs w:val="22"/>
        </w:rPr>
        <w:t xml:space="preserve"> </w:t>
      </w:r>
      <w:r w:rsidRPr="00307728">
        <w:rPr>
          <w:sz w:val="22"/>
          <w:szCs w:val="22"/>
        </w:rPr>
        <w:t>$16,317,298,133</w:t>
      </w:r>
      <w:r w:rsidRPr="00307728">
        <w:rPr>
          <w:spacing w:val="47"/>
          <w:sz w:val="22"/>
          <w:szCs w:val="22"/>
        </w:rPr>
        <w:t xml:space="preserve"> </w:t>
      </w:r>
      <w:r w:rsidRPr="00307728">
        <w:rPr>
          <w:sz w:val="22"/>
          <w:szCs w:val="22"/>
        </w:rPr>
        <w:t>(DIECISÉIS MIL</w:t>
      </w:r>
      <w:r w:rsidRPr="00307728">
        <w:rPr>
          <w:spacing w:val="42"/>
          <w:sz w:val="22"/>
          <w:szCs w:val="22"/>
        </w:rPr>
        <w:t xml:space="preserve"> </w:t>
      </w:r>
      <w:r w:rsidRPr="00307728">
        <w:rPr>
          <w:sz w:val="22"/>
          <w:szCs w:val="22"/>
        </w:rPr>
        <w:t>TRESCIENTOS DIECISIETE</w:t>
      </w:r>
      <w:r w:rsidRPr="00307728">
        <w:rPr>
          <w:spacing w:val="42"/>
          <w:sz w:val="22"/>
          <w:szCs w:val="22"/>
        </w:rPr>
        <w:t xml:space="preserve"> </w:t>
      </w:r>
      <w:r w:rsidRPr="00307728">
        <w:rPr>
          <w:sz w:val="22"/>
          <w:szCs w:val="22"/>
        </w:rPr>
        <w:t>MILLONES</w:t>
      </w:r>
      <w:r w:rsidRPr="00307728">
        <w:rPr>
          <w:spacing w:val="47"/>
          <w:sz w:val="22"/>
          <w:szCs w:val="22"/>
        </w:rPr>
        <w:t xml:space="preserve"> </w:t>
      </w:r>
      <w:r w:rsidRPr="00307728">
        <w:rPr>
          <w:spacing w:val="-2"/>
          <w:sz w:val="22"/>
          <w:szCs w:val="22"/>
        </w:rPr>
        <w:t>DOSCIENTOS NOVENTA Y OCHO</w:t>
      </w:r>
      <w:r w:rsidRPr="00307728">
        <w:rPr>
          <w:spacing w:val="-16"/>
          <w:sz w:val="22"/>
          <w:szCs w:val="22"/>
        </w:rPr>
        <w:t xml:space="preserve"> </w:t>
      </w:r>
      <w:r w:rsidRPr="00307728">
        <w:rPr>
          <w:sz w:val="22"/>
          <w:szCs w:val="22"/>
        </w:rPr>
        <w:t>MIL</w:t>
      </w:r>
      <w:r w:rsidRPr="00307728">
        <w:rPr>
          <w:spacing w:val="-15"/>
          <w:sz w:val="22"/>
          <w:szCs w:val="22"/>
        </w:rPr>
        <w:t xml:space="preserve"> </w:t>
      </w:r>
      <w:r w:rsidRPr="00307728">
        <w:rPr>
          <w:sz w:val="22"/>
          <w:szCs w:val="22"/>
        </w:rPr>
        <w:t>CIENTO TREINTA Y TRES</w:t>
      </w:r>
      <w:r w:rsidRPr="00307728">
        <w:rPr>
          <w:spacing w:val="-13"/>
          <w:sz w:val="22"/>
          <w:szCs w:val="22"/>
        </w:rPr>
        <w:t xml:space="preserve"> </w:t>
      </w:r>
      <w:r w:rsidRPr="00307728">
        <w:rPr>
          <w:sz w:val="22"/>
          <w:szCs w:val="22"/>
        </w:rPr>
        <w:t>PESOS</w:t>
      </w:r>
      <w:r w:rsidRPr="00307728">
        <w:rPr>
          <w:spacing w:val="-14"/>
          <w:sz w:val="22"/>
          <w:szCs w:val="22"/>
        </w:rPr>
        <w:t xml:space="preserve"> </w:t>
      </w:r>
      <w:r w:rsidRPr="00307728">
        <w:rPr>
          <w:sz w:val="22"/>
          <w:szCs w:val="22"/>
        </w:rPr>
        <w:t>00/100</w:t>
      </w:r>
      <w:r w:rsidRPr="00307728">
        <w:rPr>
          <w:spacing w:val="-16"/>
          <w:sz w:val="22"/>
          <w:szCs w:val="22"/>
        </w:rPr>
        <w:t xml:space="preserve"> </w:t>
      </w:r>
      <w:r w:rsidRPr="00307728">
        <w:rPr>
          <w:sz w:val="22"/>
          <w:szCs w:val="22"/>
        </w:rPr>
        <w:t>M.N.)</w:t>
      </w:r>
      <w:r w:rsidRPr="00307728">
        <w:rPr>
          <w:spacing w:val="-14"/>
          <w:sz w:val="22"/>
          <w:szCs w:val="22"/>
        </w:rPr>
        <w:t xml:space="preserve"> </w:t>
      </w:r>
      <w:r w:rsidRPr="00307728">
        <w:rPr>
          <w:sz w:val="22"/>
          <w:szCs w:val="22"/>
        </w:rPr>
        <w:t>Y</w:t>
      </w:r>
      <w:r w:rsidRPr="00307728">
        <w:rPr>
          <w:spacing w:val="-16"/>
          <w:sz w:val="22"/>
          <w:szCs w:val="22"/>
        </w:rPr>
        <w:t xml:space="preserve"> </w:t>
      </w:r>
      <w:r w:rsidRPr="00307728">
        <w:rPr>
          <w:sz w:val="22"/>
          <w:szCs w:val="22"/>
        </w:rPr>
        <w:t>SE</w:t>
      </w:r>
      <w:r w:rsidRPr="00307728">
        <w:rPr>
          <w:spacing w:val="-16"/>
          <w:sz w:val="22"/>
          <w:szCs w:val="22"/>
        </w:rPr>
        <w:t xml:space="preserve"> </w:t>
      </w:r>
      <w:r w:rsidRPr="00307728">
        <w:rPr>
          <w:sz w:val="22"/>
          <w:szCs w:val="22"/>
        </w:rPr>
        <w:t>DETALLAN</w:t>
      </w:r>
      <w:r w:rsidRPr="00307728">
        <w:rPr>
          <w:spacing w:val="-16"/>
          <w:sz w:val="22"/>
          <w:szCs w:val="22"/>
        </w:rPr>
        <w:t xml:space="preserve"> </w:t>
      </w:r>
      <w:r w:rsidRPr="00307728">
        <w:rPr>
          <w:sz w:val="22"/>
          <w:szCs w:val="22"/>
        </w:rPr>
        <w:t>EN</w:t>
      </w:r>
      <w:r w:rsidRPr="00307728">
        <w:rPr>
          <w:spacing w:val="-16"/>
          <w:sz w:val="22"/>
          <w:szCs w:val="22"/>
        </w:rPr>
        <w:t xml:space="preserve"> </w:t>
      </w:r>
      <w:r w:rsidRPr="00307728">
        <w:rPr>
          <w:sz w:val="22"/>
          <w:szCs w:val="22"/>
        </w:rPr>
        <w:t>EL</w:t>
      </w:r>
      <w:r w:rsidRPr="00307728">
        <w:rPr>
          <w:spacing w:val="-15"/>
          <w:sz w:val="22"/>
          <w:szCs w:val="22"/>
        </w:rPr>
        <w:t xml:space="preserve"> </w:t>
      </w:r>
      <w:r w:rsidRPr="00307728">
        <w:rPr>
          <w:sz w:val="22"/>
          <w:szCs w:val="22"/>
        </w:rPr>
        <w:t>ANEXO</w:t>
      </w:r>
      <w:r w:rsidRPr="00307728">
        <w:rPr>
          <w:spacing w:val="-16"/>
          <w:sz w:val="22"/>
          <w:szCs w:val="22"/>
        </w:rPr>
        <w:t xml:space="preserve"> </w:t>
      </w:r>
      <w:r w:rsidRPr="00307728">
        <w:rPr>
          <w:sz w:val="22"/>
          <w:szCs w:val="22"/>
        </w:rPr>
        <w:t xml:space="preserve">C.7.7 DEL ANEXO “C” EGRESOS. </w:t>
      </w:r>
      <w:r w:rsidRPr="00307728">
        <w:rPr>
          <w:rStyle w:val="nfasis"/>
          <w:caps/>
          <w:sz w:val="22"/>
          <w:szCs w:val="22"/>
        </w:rPr>
        <w:t>LAS PARTICIPACIONES FEDERALES QUE EN LOS TÉRMINOS DE LA LEY DE COORDINACIÓN FISCAL RECIBA EL ESTADO, CORRESPONDERÁN A LOS MUNICIPIOS:</w:t>
      </w:r>
    </w:p>
    <w:p w14:paraId="54C18F17" w14:textId="77777777" w:rsidR="001722F5" w:rsidRDefault="001722F5" w:rsidP="00546C21">
      <w:pPr>
        <w:pStyle w:val="Textoindependiente"/>
        <w:spacing w:line="240" w:lineRule="auto"/>
        <w:ind w:left="567" w:right="-91" w:hanging="567"/>
        <w:rPr>
          <w:rStyle w:val="nfasis"/>
          <w:caps/>
          <w:sz w:val="22"/>
          <w:szCs w:val="22"/>
        </w:rPr>
      </w:pPr>
    </w:p>
    <w:p w14:paraId="4C486E3C" w14:textId="77777777" w:rsidR="00783A84" w:rsidRPr="00307728" w:rsidRDefault="00783A84" w:rsidP="00546C21">
      <w:pPr>
        <w:pStyle w:val="Textoindependiente"/>
        <w:ind w:left="567" w:right="-91" w:hanging="567"/>
        <w:rPr>
          <w:rStyle w:val="nfasis"/>
          <w:caps/>
          <w:sz w:val="22"/>
          <w:szCs w:val="22"/>
        </w:rPr>
      </w:pPr>
      <w:r w:rsidRPr="00307728">
        <w:rPr>
          <w:rStyle w:val="nfasis"/>
          <w:caps/>
          <w:sz w:val="22"/>
          <w:szCs w:val="22"/>
        </w:rPr>
        <w:t xml:space="preserve">A. </w:t>
      </w:r>
      <w:r w:rsidRPr="00307728">
        <w:rPr>
          <w:rStyle w:val="nfasis"/>
          <w:caps/>
          <w:sz w:val="22"/>
          <w:szCs w:val="22"/>
        </w:rPr>
        <w:tab/>
        <w:t>EL 25% DE LOS SIGUIENTES CONCEPTOS:</w:t>
      </w:r>
    </w:p>
    <w:p w14:paraId="21D323B7" w14:textId="77777777" w:rsidR="00783A84" w:rsidRPr="00307728" w:rsidRDefault="00783A84" w:rsidP="00546C21">
      <w:pPr>
        <w:pStyle w:val="Textoindependiente"/>
        <w:numPr>
          <w:ilvl w:val="0"/>
          <w:numId w:val="36"/>
        </w:numPr>
        <w:spacing w:after="240" w:line="240" w:lineRule="auto"/>
        <w:ind w:left="1134" w:right="-91" w:hanging="567"/>
        <w:rPr>
          <w:rStyle w:val="nfasis"/>
          <w:caps/>
          <w:sz w:val="22"/>
          <w:szCs w:val="22"/>
        </w:rPr>
      </w:pPr>
      <w:r w:rsidRPr="00307728">
        <w:rPr>
          <w:rStyle w:val="nfasis"/>
          <w:caps/>
          <w:sz w:val="22"/>
          <w:szCs w:val="22"/>
        </w:rPr>
        <w:t>PARTICIPACIONES FEDERALES DEL FONDO GENERAL DE PARTICIPACIONES.</w:t>
      </w:r>
    </w:p>
    <w:p w14:paraId="7B4F7769" w14:textId="77777777" w:rsidR="00783A84" w:rsidRPr="00307728" w:rsidRDefault="00783A84" w:rsidP="00546C21">
      <w:pPr>
        <w:pStyle w:val="Textoindependiente"/>
        <w:numPr>
          <w:ilvl w:val="0"/>
          <w:numId w:val="36"/>
        </w:numPr>
        <w:spacing w:after="240" w:line="240" w:lineRule="auto"/>
        <w:ind w:left="1134" w:right="-91" w:hanging="567"/>
        <w:rPr>
          <w:rStyle w:val="nfasis"/>
          <w:caps/>
          <w:sz w:val="22"/>
          <w:szCs w:val="22"/>
        </w:rPr>
      </w:pPr>
      <w:r w:rsidRPr="00307728">
        <w:rPr>
          <w:rStyle w:val="nfasis"/>
          <w:caps/>
          <w:sz w:val="22"/>
          <w:szCs w:val="22"/>
        </w:rPr>
        <w:t>PARTICIPACIONES DEL FONDO DE FISCALIZACIÓN Y RECAUDACIÓN.</w:t>
      </w:r>
    </w:p>
    <w:p w14:paraId="7F7DCE62" w14:textId="77777777" w:rsidR="00783A84" w:rsidRPr="00307728" w:rsidRDefault="00783A84" w:rsidP="00546C21">
      <w:pPr>
        <w:pStyle w:val="Textoindependiente"/>
        <w:numPr>
          <w:ilvl w:val="0"/>
          <w:numId w:val="36"/>
        </w:numPr>
        <w:spacing w:after="240" w:line="240" w:lineRule="auto"/>
        <w:ind w:left="1134" w:right="-91" w:hanging="567"/>
        <w:rPr>
          <w:rStyle w:val="nfasis"/>
          <w:caps/>
          <w:sz w:val="22"/>
          <w:szCs w:val="22"/>
        </w:rPr>
      </w:pPr>
      <w:r w:rsidRPr="00307728">
        <w:rPr>
          <w:rStyle w:val="nfasis"/>
          <w:caps/>
          <w:sz w:val="22"/>
          <w:szCs w:val="22"/>
        </w:rPr>
        <w:t>IMPUESTO SOBRE AUTOMÓVILES NUEVOS</w:t>
      </w:r>
    </w:p>
    <w:p w14:paraId="3CF722D2" w14:textId="77777777" w:rsidR="00783A84" w:rsidRPr="00307728" w:rsidRDefault="00783A84" w:rsidP="00546C21">
      <w:pPr>
        <w:pStyle w:val="Textoindependiente"/>
        <w:numPr>
          <w:ilvl w:val="0"/>
          <w:numId w:val="36"/>
        </w:numPr>
        <w:spacing w:after="240" w:line="240" w:lineRule="auto"/>
        <w:ind w:left="1134" w:right="-91" w:hanging="567"/>
        <w:rPr>
          <w:rStyle w:val="nfasis"/>
          <w:caps/>
          <w:sz w:val="22"/>
          <w:szCs w:val="22"/>
        </w:rPr>
      </w:pPr>
      <w:r w:rsidRPr="00307728">
        <w:rPr>
          <w:rStyle w:val="nfasis"/>
          <w:caps/>
          <w:sz w:val="22"/>
          <w:szCs w:val="22"/>
        </w:rPr>
        <w:t>FONDO DE COMPENSACIÓN DEL IMPUESTO SOBRE AUTOMÓVILES NUEVO (ISAN)</w:t>
      </w:r>
    </w:p>
    <w:p w14:paraId="404FCA95" w14:textId="77777777" w:rsidR="00783A84" w:rsidRPr="00307728" w:rsidRDefault="00783A84" w:rsidP="00546C21">
      <w:pPr>
        <w:pStyle w:val="Textoindependiente"/>
        <w:numPr>
          <w:ilvl w:val="0"/>
          <w:numId w:val="36"/>
        </w:numPr>
        <w:spacing w:after="240" w:line="240" w:lineRule="auto"/>
        <w:ind w:left="1134" w:right="-91" w:hanging="567"/>
        <w:rPr>
          <w:rStyle w:val="nfasis"/>
          <w:caps/>
          <w:sz w:val="22"/>
          <w:szCs w:val="22"/>
        </w:rPr>
      </w:pPr>
      <w:r w:rsidRPr="00307728">
        <w:rPr>
          <w:rStyle w:val="nfasis"/>
          <w:caps/>
          <w:sz w:val="22"/>
          <w:szCs w:val="22"/>
        </w:rPr>
        <w:t>IMPUESTO ESPECIAL SOBRE PRODUCCIÓN Y SERVICIOS</w:t>
      </w:r>
    </w:p>
    <w:p w14:paraId="501B7C09" w14:textId="77777777" w:rsidR="00783A84" w:rsidRPr="00307728" w:rsidRDefault="00783A84" w:rsidP="00546C21">
      <w:pPr>
        <w:pStyle w:val="Textoindependiente"/>
        <w:numPr>
          <w:ilvl w:val="0"/>
          <w:numId w:val="36"/>
        </w:numPr>
        <w:spacing w:after="240" w:line="240" w:lineRule="auto"/>
        <w:ind w:left="1134" w:right="-91" w:hanging="567"/>
        <w:rPr>
          <w:rStyle w:val="nfasis"/>
          <w:caps/>
          <w:sz w:val="22"/>
          <w:szCs w:val="22"/>
        </w:rPr>
      </w:pPr>
      <w:r w:rsidRPr="00307728">
        <w:rPr>
          <w:rStyle w:val="nfasis"/>
          <w:caps/>
          <w:sz w:val="22"/>
          <w:szCs w:val="22"/>
        </w:rPr>
        <w:lastRenderedPageBreak/>
        <w:t>FONDO DE EXTRACCIÓN DE HIDROCARBUROS</w:t>
      </w:r>
    </w:p>
    <w:p w14:paraId="4972512B" w14:textId="77777777" w:rsidR="00783A84" w:rsidRPr="00307728" w:rsidRDefault="00783A84" w:rsidP="00546C21">
      <w:pPr>
        <w:pStyle w:val="Textoindependiente"/>
        <w:spacing w:line="240" w:lineRule="auto"/>
        <w:ind w:left="567" w:right="-91" w:hanging="567"/>
        <w:rPr>
          <w:rStyle w:val="nfasis"/>
          <w:caps/>
          <w:sz w:val="22"/>
          <w:szCs w:val="22"/>
        </w:rPr>
      </w:pPr>
    </w:p>
    <w:p w14:paraId="41A0A7AD" w14:textId="77777777" w:rsidR="00783A84" w:rsidRPr="00307728" w:rsidRDefault="00783A84" w:rsidP="00546C21">
      <w:pPr>
        <w:spacing w:after="0" w:line="240" w:lineRule="auto"/>
        <w:ind w:left="567" w:right="-91" w:hanging="567"/>
        <w:jc w:val="both"/>
        <w:rPr>
          <w:rStyle w:val="nfasis"/>
          <w:rFonts w:ascii="Times New Roman" w:hAnsi="Times New Roman"/>
          <w:caps/>
        </w:rPr>
      </w:pPr>
      <w:r w:rsidRPr="00307728">
        <w:rPr>
          <w:rStyle w:val="nfasis"/>
          <w:rFonts w:ascii="Times New Roman" w:hAnsi="Times New Roman"/>
          <w:caps/>
        </w:rPr>
        <w:t xml:space="preserve">B. </w:t>
      </w:r>
      <w:r w:rsidRPr="00307728">
        <w:rPr>
          <w:rStyle w:val="nfasis"/>
          <w:rFonts w:ascii="Times New Roman" w:hAnsi="Times New Roman"/>
          <w:caps/>
        </w:rPr>
        <w:tab/>
        <w:t>EL 100% DEL FONDO DE FOMENTO MUNICIPAL</w:t>
      </w:r>
    </w:p>
    <w:p w14:paraId="4B4D7582" w14:textId="77777777" w:rsidR="00783A84" w:rsidRPr="00307728" w:rsidRDefault="00783A84" w:rsidP="00546C21">
      <w:pPr>
        <w:spacing w:after="0" w:line="240" w:lineRule="auto"/>
        <w:ind w:right="-91"/>
        <w:jc w:val="both"/>
        <w:rPr>
          <w:rStyle w:val="nfasis"/>
          <w:rFonts w:ascii="Times New Roman" w:hAnsi="Times New Roman"/>
          <w:caps/>
        </w:rPr>
      </w:pPr>
    </w:p>
    <w:p w14:paraId="75A1D803" w14:textId="309548AE" w:rsidR="00783A84" w:rsidRPr="00307728" w:rsidRDefault="00783A84" w:rsidP="00546C21">
      <w:pPr>
        <w:spacing w:after="0" w:line="360" w:lineRule="auto"/>
        <w:ind w:right="-91"/>
        <w:jc w:val="both"/>
        <w:rPr>
          <w:rFonts w:ascii="Times New Roman" w:hAnsi="Times New Roman"/>
        </w:rPr>
      </w:pPr>
      <w:r w:rsidRPr="00307728">
        <w:rPr>
          <w:rStyle w:val="nfasis"/>
          <w:rFonts w:ascii="Times New Roman" w:hAnsi="Times New Roman"/>
          <w:caps/>
        </w:rPr>
        <w:t xml:space="preserve">EL 20% DE LA SUMA DE LOS CONCEPTOS SEÑALADOS EN LOS INCISOS A Y EL 100% DEL B </w:t>
      </w:r>
      <w:r w:rsidRPr="00307728">
        <w:rPr>
          <w:rFonts w:ascii="Times New Roman" w:hAnsi="Times New Roman"/>
          <w:shd w:val="clear" w:color="auto" w:fill="FFFFFF"/>
        </w:rPr>
        <w:t xml:space="preserve">SE REPARTIRÁN MEDIANTE LAS FORMULAS DE LA FRACCIÓN I DEL ARTÍCULO 14 DE LA LEY DE COORDINACIÓN HACENDARIA DEL ESTADO DE NUEVO LEÓN. </w:t>
      </w:r>
      <w:r w:rsidRPr="00307728">
        <w:rPr>
          <w:rFonts w:ascii="Times New Roman" w:hAnsi="Times New Roman"/>
        </w:rPr>
        <w:t>PARA EFECTOS DEL 5% EXCEDENTE DE LA SUMA DE LOS CONCEPTOS SEÑALADOS EN LOS INCISOS A DE ESTE ARTÍCULO CON LAS EXCEPCIONES SEÑALADAS EN EL MISMO, SE DISTRIBUIRÁN DE LA SIGUIENTE FORMA:</w:t>
      </w:r>
    </w:p>
    <w:p w14:paraId="5CE8D87C" w14:textId="77777777" w:rsidR="00783A84" w:rsidRPr="00307728" w:rsidRDefault="00783A84" w:rsidP="00546C21">
      <w:pPr>
        <w:spacing w:after="0" w:line="240" w:lineRule="auto"/>
        <w:ind w:right="-91"/>
        <w:jc w:val="both"/>
        <w:rPr>
          <w:rFonts w:ascii="Times New Roman" w:hAnsi="Times New Roman"/>
          <w:iCs/>
        </w:rPr>
      </w:pPr>
    </w:p>
    <w:p w14:paraId="6BC5EE60" w14:textId="77777777" w:rsidR="00783A84" w:rsidRPr="00307728" w:rsidRDefault="00783A84" w:rsidP="00546C21">
      <w:pPr>
        <w:pStyle w:val="Prrafodelista"/>
        <w:numPr>
          <w:ilvl w:val="0"/>
          <w:numId w:val="37"/>
        </w:numPr>
        <w:ind w:left="567" w:right="-91" w:hanging="567"/>
        <w:jc w:val="both"/>
      </w:pPr>
      <w:r w:rsidRPr="00307728">
        <w:t>PARA LOS MUNICIPIOS RURALES SE ESTABLECERÁ UN PISO DE QUINCE MILLONES DE PESOS, SE ENTENDERÁ COMO MUNICIPIOS RURALES AQUELLOS MUNICIPIOS QUE NO SE ENCUENTRAN EN ÁREA METROPOLITANA DE MONTERREY, CONFORMADA POR LOS MUNICIPIOS DE: APODACA, CADEREYTA JIMÉNEZ, GARCÍA, SAN PEDRO GARZA GARCÍA, GENERAL ESCOBEDO, GUADALUPE, JUÁREZ, MONTERREY, SALINAS VICTORIA, SAN NICOLÁS DE LOS GARZA, SANTA CATARINA Y SANTIAGO.</w:t>
      </w:r>
    </w:p>
    <w:p w14:paraId="558AC952" w14:textId="77777777" w:rsidR="00783A84" w:rsidRPr="00307728" w:rsidRDefault="00783A84" w:rsidP="00546C21">
      <w:pPr>
        <w:pStyle w:val="Prrafodelista"/>
        <w:numPr>
          <w:ilvl w:val="0"/>
          <w:numId w:val="37"/>
        </w:numPr>
        <w:ind w:left="567" w:right="-91" w:hanging="567"/>
        <w:jc w:val="both"/>
      </w:pPr>
      <w:r w:rsidRPr="00307728">
        <w:t>EL RESTO DEL FONDO SE REPARTIRÁ DE ACUERDO CON LAS FORMAS ESTABLECIDAS EN LA FRACCIÓN I DE ESTE ARTÍCULO.</w:t>
      </w:r>
    </w:p>
    <w:p w14:paraId="485A2A0D" w14:textId="77777777" w:rsidR="00783A84" w:rsidRPr="00307728" w:rsidRDefault="00783A84" w:rsidP="00546C21">
      <w:pPr>
        <w:pStyle w:val="Textoindependiente"/>
        <w:spacing w:line="360" w:lineRule="auto"/>
        <w:ind w:right="-91"/>
        <w:rPr>
          <w:b/>
          <w:sz w:val="22"/>
          <w:szCs w:val="22"/>
        </w:rPr>
      </w:pPr>
    </w:p>
    <w:p w14:paraId="460C17B4" w14:textId="77777777" w:rsidR="00783A84" w:rsidRPr="00307728" w:rsidRDefault="00783A84" w:rsidP="00546C21">
      <w:pPr>
        <w:pStyle w:val="Textoindependiente"/>
        <w:spacing w:line="360" w:lineRule="auto"/>
        <w:ind w:right="-91"/>
        <w:rPr>
          <w:sz w:val="22"/>
          <w:szCs w:val="22"/>
        </w:rPr>
      </w:pPr>
      <w:r w:rsidRPr="00307728">
        <w:rPr>
          <w:sz w:val="22"/>
          <w:szCs w:val="22"/>
        </w:rPr>
        <w:t>INVARIABLEMENTE CORRESPONDERÁN DE AL MENOS UN FONDO TOTAL DE $14,886,971,531 (CATORCE MIL OCHOCIENTOS OCHENTA Y SEIS MILLONES NOVECIENTOS SETENTA Y UN MIL QUINIENTOS TREINTA Y UN PESOS 00/100 M.N.) PARA EFECTOS DE LO ANTERIOR, LA SECRETARÍA REALIZARÁ LOS AJUSTES CORRESPONDIENTES A LA PRESENTE LEY DE EGRESOS Y EL ANEXO C.7.7 DEL ANEXO “C” EGRESOS Y DEBERÁ SER CONSIDERADOS EN LA CALENDARIZACIÓN MENSUAL DE LOS RECURSOS PRESUPUESTADOS A DISTRIBUIR ENTRE LOS MUNICIPIOS DURANTE EL EJERCICIO FISCAL 2025.</w:t>
      </w:r>
    </w:p>
    <w:p w14:paraId="58F62C35" w14:textId="77777777" w:rsidR="00783A84" w:rsidRPr="00307728" w:rsidRDefault="00783A84" w:rsidP="00546C21">
      <w:pPr>
        <w:spacing w:after="0" w:line="240" w:lineRule="auto"/>
        <w:ind w:right="-91"/>
        <w:jc w:val="both"/>
        <w:rPr>
          <w:rFonts w:ascii="Times New Roman" w:hAnsi="Times New Roman"/>
        </w:rPr>
      </w:pPr>
    </w:p>
    <w:p w14:paraId="770AC298" w14:textId="77777777" w:rsidR="00783A84" w:rsidRPr="00307728" w:rsidRDefault="00783A84" w:rsidP="00546C21">
      <w:pPr>
        <w:spacing w:after="0" w:line="360" w:lineRule="auto"/>
        <w:ind w:right="-91"/>
        <w:jc w:val="both"/>
        <w:rPr>
          <w:rFonts w:ascii="Times New Roman" w:hAnsi="Times New Roman"/>
        </w:rPr>
      </w:pPr>
      <w:r w:rsidRPr="00307728">
        <w:rPr>
          <w:rFonts w:ascii="Times New Roman" w:hAnsi="Times New Roman"/>
          <w:b/>
        </w:rPr>
        <w:t>ARTÍCULO 47.</w:t>
      </w:r>
      <w:r w:rsidRPr="00307728">
        <w:rPr>
          <w:rFonts w:ascii="Times New Roman" w:hAnsi="Times New Roman"/>
        </w:rPr>
        <w:t xml:space="preserve"> LAS APORTACIONES DE LA FEDERACIÓN AL ESTADO SE ESTIMAN $35,239,195,648.00 (TREINTA Y CINCO MIL DOSCIENTOS TREINTA Y NUEVE MILLONES CIENTO NOVENTA Y CINCO MIL SEISCIENTOS CUARENTA Y OCHO PESOS 00/100 M.N.) Y DESGLOSAN EN EL ANEXO C.7.8 DEL ANEXO “C” EGRESOS. LAS APORTACIONES FEDERALES Y ESTATALES A LOS MUNICIPIOS SE ESTIMAN EN $9,988,896,982.79 (NUEVE MIL NOVECIENTOS OCHENTA Y OCHO MILLONES OCHOCIENTOS NOVENTA Y SEIS MIL NOVECIENTOS OCHENTA Y DOS PESOS 79/100 M.N.) Y SE DESGLOSAN EN EL ANEXO C.7.9 DEL ANEXO “C” EGRESOS. </w:t>
      </w:r>
      <w:r w:rsidRPr="00307728">
        <w:rPr>
          <w:rFonts w:ascii="Times New Roman" w:hAnsi="Times New Roman"/>
          <w:b/>
        </w:rPr>
        <w:t>ARTÍCULO 48.</w:t>
      </w:r>
      <w:r w:rsidRPr="00307728">
        <w:rPr>
          <w:rFonts w:ascii="Times New Roman" w:hAnsi="Times New Roman"/>
        </w:rPr>
        <w:t xml:space="preserve"> LA APLICACIÓN, DESTINO Y DISTRIBUCIÓN ESTIMADA DE LOS FONDOS DE RECURSOS FEDERALIZADOS PROVENIENTES DEL RAMO 33 SE DESGLOSA EN EL ANEXO C.7.10 DEL ANEXO “C” EGRESOS. </w:t>
      </w:r>
      <w:r w:rsidRPr="00307728">
        <w:rPr>
          <w:rFonts w:ascii="Times New Roman" w:hAnsi="Times New Roman"/>
          <w:b/>
        </w:rPr>
        <w:t>ARTÍCULO 49.</w:t>
      </w:r>
      <w:r w:rsidRPr="00307728">
        <w:rPr>
          <w:rFonts w:ascii="Times New Roman" w:hAnsi="Times New Roman"/>
        </w:rPr>
        <w:t xml:space="preserve"> LA APORTACIÓN ESTATAL ANUAL QUE EFECTUARÁ EL ESTADO </w:t>
      </w:r>
      <w:r w:rsidRPr="00307728">
        <w:rPr>
          <w:rFonts w:ascii="Times New Roman" w:hAnsi="Times New Roman"/>
        </w:rPr>
        <w:lastRenderedPageBreak/>
        <w:t xml:space="preserve">CON EL OBJETO DE DESARROLLAR ESTRATEGIAS Y MECANISMOS PARA REDUCIR LA VULNERABILIDAD Y MEJORAR LA CAPACIDAD DE ADAPTACIÓN AL CAMBIO CLIMÁTICO EN EL ESTADO IMPORTA LA CANTIDAD DE $213,131,452.00 (DOSCIENTOS TRECE MILLONES CIENTO TREINTA Y UN MIL CUATROCIENTOS CINCUENTA Y DOS PESOS 00/100 M.N.). EL ANEXO C.3.6 DEL ANEXO “C” EGRESOS, DETALLA LAS MEDIDAS DE MITIGACIÓN Y ADAPTACIÓN PARA EL CAMBIO CLIMÁTICO. </w:t>
      </w:r>
      <w:r w:rsidRPr="00307728">
        <w:rPr>
          <w:rFonts w:ascii="Times New Roman" w:hAnsi="Times New Roman"/>
          <w:b/>
        </w:rPr>
        <w:t>ARTÍCULO 50.</w:t>
      </w:r>
      <w:r w:rsidRPr="00307728">
        <w:rPr>
          <w:rFonts w:ascii="Times New Roman" w:hAnsi="Times New Roman"/>
        </w:rPr>
        <w:t xml:space="preserve"> SE ESTABLECE UN IMPORTE DE $16,597,620.00 (DIECISÉIS MILLONES QUINIENTOS NOVENTA Y SIETE MIL SEISCIENTOS VEINTE PESOS 00/100 M.N.) DE RECURSOS ESTATALES DE LIBRE DISPOSICIÓN QUE SE DESTINARÁN AL FORTALECIMIENTO DEL SISTEMA DE JUSTICIA PENAL. </w:t>
      </w:r>
      <w:r w:rsidRPr="00307728">
        <w:rPr>
          <w:rFonts w:ascii="Times New Roman" w:hAnsi="Times New Roman"/>
          <w:b/>
        </w:rPr>
        <w:t>ARTÍCULO 51.</w:t>
      </w:r>
      <w:r w:rsidRPr="00307728">
        <w:rPr>
          <w:rFonts w:ascii="Times New Roman" w:hAnsi="Times New Roman"/>
        </w:rPr>
        <w:t xml:space="preserve"> SE ESTABLECE UN IMPORTE DE $23,646,415,960.00 (VEINTITRÉS MIL SEISCIENTOS CUARENTA Y SEIS Y MILLONES CUATROCIENTOS QUINCE MIL NOVECIENTOS SESENTA PESOS 00/100 M.N.) QUE CORRESPONDE A INVERSIÓN DESTINADA PARA NIÑOS, NIÑAS Y ADOLESCENTES, EL CUAL SE DISTRIBUYE EN TRECE PROGRAMAS PRESUPUESTARIOS A CARGO DE SIETE DEPENDENCIAS Y ENTIDADES DE LA ADMINISTRACIÓN PÚBLICA ESTATAL. EL ANEXO C.3.4 DEL ANEXO “C” EGRESOS, DETALLA LOS PROGRAMAS QUE CONTRIBUYEN A LA ATENCIÓN DE NIÑAS, NIÑOS Y ADOLESCENTES.</w:t>
      </w:r>
    </w:p>
    <w:p w14:paraId="72D83D26" w14:textId="77777777" w:rsidR="00783A84" w:rsidRPr="00307728" w:rsidRDefault="00783A84" w:rsidP="00546C21">
      <w:pPr>
        <w:spacing w:after="0" w:line="240" w:lineRule="auto"/>
        <w:ind w:right="-91"/>
        <w:jc w:val="both"/>
        <w:rPr>
          <w:rFonts w:ascii="Times New Roman" w:hAnsi="Times New Roman"/>
        </w:rPr>
      </w:pPr>
    </w:p>
    <w:p w14:paraId="6CAEC56D" w14:textId="77777777" w:rsidR="00783A84" w:rsidRPr="00307728" w:rsidRDefault="00783A84" w:rsidP="00546C21">
      <w:pPr>
        <w:spacing w:after="0" w:line="360" w:lineRule="auto"/>
        <w:ind w:right="-91"/>
        <w:jc w:val="both"/>
        <w:rPr>
          <w:rFonts w:ascii="Times New Roman" w:hAnsi="Times New Roman"/>
        </w:rPr>
      </w:pPr>
      <w:r w:rsidRPr="00307728">
        <w:rPr>
          <w:rFonts w:ascii="Times New Roman" w:hAnsi="Times New Roman"/>
          <w:b/>
        </w:rPr>
        <w:t>ARTÍCULO 52.</w:t>
      </w:r>
      <w:r w:rsidRPr="00307728">
        <w:rPr>
          <w:rFonts w:ascii="Times New Roman" w:hAnsi="Times New Roman"/>
        </w:rPr>
        <w:t xml:space="preserve"> DURANTE EL EJERCICIO 2025 LA PARTICIPACIÓN MUNICIPAL DEL INCENTIVO QUE RECIBA EL ESTADO DEL IMPUESTO SOBRE LA RENTA QUE SE CAUSE POR LA ENAJENACIÓN DE BIENES INMUEBLES A QUE SE REFIERE EL ARTÍCULO 126 DE LA LEY DEL IMPUESTO SOBRE LA RENTA, SERÁ DEL 20% DE LA CANTIDAD QUE EFECTIVAMENTE RECIBA EL ESTADO POR ESTE CONCEPTO Y SE DISTRIBUIRÁ ENTRE LOS MUNICIPIOS, DE LA SIGUIENTE MANERA:</w:t>
      </w:r>
    </w:p>
    <w:p w14:paraId="07D8D2B9" w14:textId="77777777" w:rsidR="00783A84" w:rsidRPr="00307728" w:rsidRDefault="00783A84" w:rsidP="00546C21">
      <w:pPr>
        <w:spacing w:after="0" w:line="240" w:lineRule="auto"/>
        <w:ind w:right="-91"/>
        <w:jc w:val="both"/>
        <w:rPr>
          <w:rFonts w:ascii="Times New Roman" w:hAnsi="Times New Roman"/>
        </w:rPr>
      </w:pPr>
    </w:p>
    <w:p w14:paraId="2418BAE1" w14:textId="77777777" w:rsidR="00783A84" w:rsidRPr="00307728" w:rsidRDefault="00783A84" w:rsidP="00546C21">
      <w:pPr>
        <w:spacing w:after="0" w:line="240" w:lineRule="auto"/>
        <w:ind w:left="567" w:right="-91" w:hanging="567"/>
        <w:jc w:val="both"/>
        <w:rPr>
          <w:rFonts w:ascii="Times New Roman" w:hAnsi="Times New Roman"/>
        </w:rPr>
      </w:pPr>
      <w:r w:rsidRPr="00307728">
        <w:rPr>
          <w:rFonts w:ascii="Times New Roman" w:hAnsi="Times New Roman"/>
        </w:rPr>
        <w:t xml:space="preserve">I. </w:t>
      </w:r>
      <w:r w:rsidRPr="00307728">
        <w:rPr>
          <w:rFonts w:ascii="Times New Roman" w:hAnsi="Times New Roman"/>
        </w:rPr>
        <w:tab/>
        <w:t>EL 100% EN PROPORCIÓN AL TOTAL DE LA RECAUDACIÓN DEL IMPUESTO SOBRE ADQUISICIÓN DE INMUEBLES SEGÚN SU UBICACIÓN EN CADA MUNICIPIO, RESPECTO DE LA RECAUDACIÓN TOTAL DE DICHO IMPUESTO EN EL ESTADO.</w:t>
      </w:r>
    </w:p>
    <w:p w14:paraId="63C62200" w14:textId="77777777" w:rsidR="00783A84" w:rsidRPr="00307728" w:rsidRDefault="00783A84" w:rsidP="00546C21">
      <w:pPr>
        <w:spacing w:after="0" w:line="240" w:lineRule="auto"/>
        <w:ind w:right="-91"/>
        <w:jc w:val="both"/>
        <w:rPr>
          <w:rFonts w:ascii="Times New Roman" w:hAnsi="Times New Roman"/>
        </w:rPr>
      </w:pPr>
    </w:p>
    <w:p w14:paraId="43135927" w14:textId="77777777" w:rsidR="00783A84" w:rsidRPr="00307728" w:rsidRDefault="00783A84" w:rsidP="00546C21">
      <w:pPr>
        <w:spacing w:after="0" w:line="360" w:lineRule="auto"/>
        <w:ind w:right="-91"/>
        <w:jc w:val="both"/>
        <w:rPr>
          <w:rFonts w:ascii="Times New Roman" w:hAnsi="Times New Roman"/>
        </w:rPr>
      </w:pPr>
      <w:r w:rsidRPr="00307728">
        <w:rPr>
          <w:rFonts w:ascii="Times New Roman" w:hAnsi="Times New Roman"/>
        </w:rPr>
        <w:t>PARA EFECTOS DEL CÁLCULO Y DISTRIBUCIÓN, PROVISIONAL Y DEFINITIVA, Y LOS AJUSTES CORRESPONDIENTES, RESPECTO DE LAS PARTICIPACIONES A QUE SE REFIERE ESTE ARTÍCULO, SE APLICARÁ EL PROCEDIMIENTO PREVISTO EN EL ARTÍCULO 20 DE LA LEY DE COORDINACIÓN HACENDARIA DEL ESTADO.</w:t>
      </w:r>
    </w:p>
    <w:p w14:paraId="5850105F" w14:textId="77777777" w:rsidR="00783A84" w:rsidRPr="00307728" w:rsidRDefault="00783A84" w:rsidP="00546C21">
      <w:pPr>
        <w:spacing w:after="0" w:line="240" w:lineRule="auto"/>
        <w:ind w:right="-91"/>
        <w:jc w:val="both"/>
        <w:rPr>
          <w:rFonts w:ascii="Times New Roman" w:hAnsi="Times New Roman"/>
        </w:rPr>
      </w:pPr>
    </w:p>
    <w:p w14:paraId="1290F93C" w14:textId="77777777" w:rsidR="00783A84" w:rsidRPr="00307728" w:rsidRDefault="00783A84" w:rsidP="00546C21">
      <w:pPr>
        <w:spacing w:after="0" w:line="360" w:lineRule="auto"/>
        <w:ind w:right="-91"/>
        <w:jc w:val="both"/>
        <w:rPr>
          <w:rFonts w:ascii="Times New Roman" w:hAnsi="Times New Roman"/>
        </w:rPr>
      </w:pPr>
      <w:r w:rsidRPr="00307728">
        <w:rPr>
          <w:rFonts w:ascii="Times New Roman" w:hAnsi="Times New Roman"/>
          <w:b/>
        </w:rPr>
        <w:t>ARTÍCULO 53.</w:t>
      </w:r>
      <w:r w:rsidRPr="00307728">
        <w:rPr>
          <w:rFonts w:ascii="Times New Roman" w:hAnsi="Times New Roman"/>
        </w:rPr>
        <w:t xml:space="preserve"> DURANTE EL EJERCICIO 2025 LOS MUNICIPIOS PARTICIPARÁN AL 100% DE LA RECAUDACIÓN DEL IMPUESTO AL QUE SE REFIERE EL PÁRRAFO PRIMERO DEL ARTÍCULO 3-B </w:t>
      </w:r>
      <w:r w:rsidRPr="00307728">
        <w:rPr>
          <w:rFonts w:ascii="Times New Roman" w:hAnsi="Times New Roman"/>
        </w:rPr>
        <w:lastRenderedPageBreak/>
        <w:t xml:space="preserve">DE LA LEY DE COORDINACIÓN FISCAL, CORRESPONDIENTE AL PERSONAL QUE PRESTE O DESEMPEÑE UN SERVICIO PERSONAL SUBORDINADO EN EL MUNICIPIO O DEMARCACIÓN TERRITORIAL DE QUE SE TRATE. </w:t>
      </w:r>
      <w:r w:rsidRPr="00307728">
        <w:rPr>
          <w:rFonts w:ascii="Times New Roman" w:hAnsi="Times New Roman"/>
          <w:b/>
        </w:rPr>
        <w:t>ARTÍCULO 54.</w:t>
      </w:r>
      <w:r w:rsidRPr="00307728">
        <w:rPr>
          <w:rFonts w:ascii="Times New Roman" w:hAnsi="Times New Roman"/>
        </w:rPr>
        <w:t xml:space="preserve"> DURANTE EL EJERCICIO 2025 LOS MUNICIPIOS PARTICIPARÁN AL 100% DE LA RECAUDACIÓN QUE SE OBTENGA DE LAS EROGACIONES QUE EFECTIVAMENTE REALICE CADA MUNICIPIO POR CONCEPTO DEL IMPUESTO SOBRE NÓMINAS EN FAVOR DEL ESTADO. PARA QUE RESULTE APLICABLE LO DISPUESTO EN EL PRIMER PÁRRAFO DE ESTE ARTÍCULO, LOS MUNICIPIOS DEBERÁN ENTERAR AL ESTADO EL 100% DEL IMPUESTO SOBRE NÓMINAS A SU CARGO. LOS MONTOS A QUE SE REFIERE ESTE ARTÍCULO NO FORMARÁN PARTE DE LA RECAUDACIÓN A PARTICIPAR A QUE SE REFIERE EL ARTÍCULO 16 DE LA LEY DE COORDINACIÓN HACENDARIA DEL ESTADO DE NUEVO LEÓN. CUANDO CON MOTIVO DEL EJERCICIO DE FACULTADES DE COMPROBACIÓN, LAS AUTORIDADES FISCALES HUBIEREN DETERMINADO LA OMISIÓN TOTAL O PARCIAL DEL PAGO DEL IMPUESTO SOBRE NÓMINAS A CARGO DEL MUNICIPIO, EL MONTO TOTAL DETERMINADO NO FORMARÁ PARTE DE LA PARTICIPACIÓN A QUE SE REFIERE ESTE ARTÍCULO. PARA TENER DERECHO A LA PARTICIPACIÓN PREVISTA EN ESTE ARTÍCULO, LOS MUNICIPIOS DEBERÁN CELEBRAR UN CONVENIO CON EL ESTADO EN MATERIA DE COORDINACIÓN, COMPENSACIÓN Y/O FINIQUITO DE ADEUDOS RECÍPROCOS. LOS MUNICIPIOS QUE TENGAN CELEBRADO EL CONVENIO A QUE SE REFIERE ESTE ARTÍCULO PODRÁN PRORROGAR SU VIGENCIA PARA EL EJERCICIO 2025, MEDIANTE COMUNICADO POR ESCRITO QUE PARA TAL EFECTO REMITA EL C. PRESIDENTE MUNICIPAL A LA SECRETARÍA, A MÁS TARDAR EL 31 DE ENERO DEL EJERCICIO 2025.</w:t>
      </w:r>
    </w:p>
    <w:p w14:paraId="5EB63BC7" w14:textId="77777777" w:rsidR="00783A84" w:rsidRPr="00307728" w:rsidRDefault="00783A84" w:rsidP="00546C21">
      <w:pPr>
        <w:spacing w:after="0" w:line="240" w:lineRule="auto"/>
        <w:ind w:right="-91"/>
        <w:jc w:val="both"/>
        <w:rPr>
          <w:rFonts w:ascii="Times New Roman" w:hAnsi="Times New Roman"/>
        </w:rPr>
      </w:pPr>
    </w:p>
    <w:p w14:paraId="102017FD" w14:textId="77777777" w:rsidR="00783A84" w:rsidRPr="00307728" w:rsidRDefault="00783A84" w:rsidP="00546C21">
      <w:pPr>
        <w:spacing w:after="0" w:line="240" w:lineRule="auto"/>
        <w:ind w:right="-91"/>
        <w:jc w:val="center"/>
        <w:rPr>
          <w:rFonts w:ascii="Times New Roman" w:hAnsi="Times New Roman"/>
          <w:b/>
        </w:rPr>
      </w:pPr>
      <w:r w:rsidRPr="00307728">
        <w:rPr>
          <w:rFonts w:ascii="Times New Roman" w:hAnsi="Times New Roman"/>
          <w:b/>
        </w:rPr>
        <w:t>TÍTULO TERCERO. DE LA DISCIPLINA PRESUPUESTARIA EN EL EJERCICIO DEL GASTO PÚBLICO.</w:t>
      </w:r>
    </w:p>
    <w:p w14:paraId="3A44FE75" w14:textId="77777777" w:rsidR="00783A84" w:rsidRPr="00307728" w:rsidRDefault="00783A84" w:rsidP="00546C21">
      <w:pPr>
        <w:spacing w:after="0" w:line="240" w:lineRule="auto"/>
        <w:ind w:right="-91"/>
        <w:jc w:val="center"/>
        <w:rPr>
          <w:rFonts w:ascii="Times New Roman" w:hAnsi="Times New Roman"/>
          <w:b/>
        </w:rPr>
      </w:pPr>
    </w:p>
    <w:p w14:paraId="03E2952A" w14:textId="77777777" w:rsidR="00783A84" w:rsidRPr="00307728" w:rsidRDefault="00783A84" w:rsidP="00546C21">
      <w:pPr>
        <w:spacing w:after="0" w:line="240" w:lineRule="auto"/>
        <w:ind w:right="-91"/>
        <w:jc w:val="center"/>
        <w:rPr>
          <w:rFonts w:ascii="Times New Roman" w:hAnsi="Times New Roman"/>
          <w:b/>
        </w:rPr>
      </w:pPr>
      <w:r w:rsidRPr="00307728">
        <w:rPr>
          <w:rFonts w:ascii="Times New Roman" w:hAnsi="Times New Roman"/>
          <w:b/>
        </w:rPr>
        <w:t>CAPÍTULO I. DISPOSICIONES GENERALES.</w:t>
      </w:r>
    </w:p>
    <w:p w14:paraId="26812AC0" w14:textId="77777777" w:rsidR="00783A84" w:rsidRPr="00307728" w:rsidRDefault="00783A84" w:rsidP="00546C21">
      <w:pPr>
        <w:spacing w:after="0" w:line="240" w:lineRule="auto"/>
        <w:ind w:right="-91"/>
        <w:jc w:val="both"/>
        <w:rPr>
          <w:rFonts w:ascii="Times New Roman" w:hAnsi="Times New Roman"/>
        </w:rPr>
      </w:pPr>
    </w:p>
    <w:p w14:paraId="4451CDF5" w14:textId="77777777" w:rsidR="00783A84" w:rsidRPr="00307728" w:rsidRDefault="00783A84" w:rsidP="00546C21">
      <w:pPr>
        <w:spacing w:after="0" w:line="360" w:lineRule="auto"/>
        <w:ind w:right="-91"/>
        <w:jc w:val="both"/>
        <w:rPr>
          <w:rFonts w:ascii="Times New Roman" w:hAnsi="Times New Roman"/>
        </w:rPr>
      </w:pPr>
      <w:r w:rsidRPr="00307728">
        <w:rPr>
          <w:rFonts w:ascii="Times New Roman" w:hAnsi="Times New Roman"/>
          <w:b/>
        </w:rPr>
        <w:t>ARTÍCULO 55.</w:t>
      </w:r>
      <w:r w:rsidRPr="00307728">
        <w:rPr>
          <w:rFonts w:ascii="Times New Roman" w:hAnsi="Times New Roman"/>
        </w:rPr>
        <w:t xml:space="preserve"> EL EJERCICIO DEL GASTO PÚBLICO DEBERÁ SUJETARSE ESTRICTAMENTE A LAS DISPOSICIONES PREVISTAS EN LA PRESENTE LEY, O A LAS QUE EMITA LA SECRETARÍA. LOS RECURSOS FEDERALES QUE SE CONTEMPLAN PARA EL 2025 EN LA PRESENTE LEY Y SU ANEXO, PODRÁN SER SUJETOS DE LAS MODIFICACIONES QUE DURANTE EL EJERCICIO FISCAL APRUEBE Y COMUNIQUE EL GOBIERNO FEDERAL, ASÍ COMO A LA DISPONIBILIDAD PRESUPUESTARIA DE LAS DEPENDENCIAS QUE INTEGRAN LA ADMINISTRACIÓN PÚBLICA FEDERAL (APF). LOS RECURSOS ESTATALES QUE SE CONTEMPLAN PARA EL 2025 EN LA PRESENTE LEY Y SU ANEXO, PODRÁN SER SUJETOS A MODIFICACIONES CONFORME A LOS ARTÍCULOS 40 Y 41 DE LA LEY DE ADMINISTRACIÓN FINANCIERA DEL ESTADO DE NUEVO </w:t>
      </w:r>
      <w:r w:rsidRPr="00307728">
        <w:rPr>
          <w:rFonts w:ascii="Times New Roman" w:hAnsi="Times New Roman"/>
        </w:rPr>
        <w:lastRenderedPageBreak/>
        <w:t xml:space="preserve">LEÓN; ASÍ COMO A LA DISPONIBILIDAD PRESUPUESTAL. DE IGUAL FORMA, LA SECRETARÍA TIENE FACULTADES PARA ADECUAR LOS CALENDARIOS DE PAGO ACORDE A LA DISPONIBILIDAD DE LOS RECURSOS FINANCIEROS. LA SECRETARÍA PODRÁ AJUSTAR O CREAR PARTIDAS PRESUPUESTALES NECESARIAS PARA EL DEBIDO EJERCICIO DEL GASTO, DEBIENDO DE INFORMAR DE TAL SITUACIÓN EN LOS INFORMES TRIMESTRALES RESPECTIVOS. </w:t>
      </w:r>
      <w:r w:rsidRPr="00307728">
        <w:rPr>
          <w:rFonts w:ascii="Times New Roman" w:hAnsi="Times New Roman"/>
          <w:b/>
        </w:rPr>
        <w:t>ARTÍCULO 56.</w:t>
      </w:r>
      <w:r w:rsidRPr="00307728">
        <w:rPr>
          <w:rFonts w:ascii="Times New Roman" w:hAnsi="Times New Roman"/>
        </w:rPr>
        <w:t xml:space="preserve"> LA SECRETARÍA DEPENDIENDO DE LA EVOLUCIÓN DE LOS INGRESOS Y EL COMPORTAMIENTO DE LOS EGRESOS, PODRÁ EMITIR LAS DISPOSICIONES NECESARIAS PARA LA RACIONALIZACIÓN DEL GASTO PÚBLICO A LAS QUE DEBERÁN SUJETARSE LAS DEPENDENCIAS Y ENTIDADES DEL PODER EJECUTIVO. </w:t>
      </w:r>
      <w:r w:rsidRPr="00307728">
        <w:rPr>
          <w:rFonts w:ascii="Times New Roman" w:hAnsi="Times New Roman"/>
          <w:b/>
        </w:rPr>
        <w:t>ARTÍCULO 57.</w:t>
      </w:r>
      <w:r w:rsidRPr="00307728">
        <w:rPr>
          <w:rFonts w:ascii="Times New Roman" w:hAnsi="Times New Roman"/>
        </w:rPr>
        <w:t xml:space="preserve"> LAS DEPENDENCIAS Y ENTIDADES, SIN EXCEDER SUS PRESUPUESTOS AUTORIZADOS, RESPONDERÁN DE LAS CARGAS FINANCIERAS QUE SE CAUSEN POR NO CUBRIR OPORTUNAMENTE LOS ADEUDOS NO FISCALES CONTRAÍDOS ENTRE SÍ, LAS CUALES SE CALCULARÁN A LA TASA ANUAL DE LOS CERTIFICADOS DE LA TESORERÍA DE LA FEDERACIÓN A 28 DÍAS, EN COLOCACIÓN PRIMARIA, EMITIDOS DURANTE EL MES INMEDIATO ANTERIOR A LA FECHA DEL CICLO COMPENSATORIO. </w:t>
      </w:r>
      <w:r w:rsidRPr="00307728">
        <w:rPr>
          <w:rFonts w:ascii="Times New Roman" w:hAnsi="Times New Roman"/>
          <w:b/>
        </w:rPr>
        <w:t>ARTÍCULO 58.</w:t>
      </w:r>
      <w:r w:rsidRPr="00307728">
        <w:rPr>
          <w:rFonts w:ascii="Times New Roman" w:hAnsi="Times New Roman"/>
        </w:rPr>
        <w:t xml:space="preserve"> LA SECRETARÍA, ANALIZANDO LOS OBJETIVOS Y LA SITUACIÓN DE LAS FINANZAS PÚBLICAS, PODRÁ AUTORIZAR COMPENSACIONES PRESUPUESTARIAS ENTRE DEPENDENCIAS Y ENTIDADES, Y ENTRE LAS PROPIAS ENTIDADES, CORRESPONDIENTES A SUS INGRESOS Y EGRESOS, CUANDO LAS MISMAS CUBRAN OBLIGACIONES ENTRE SÍ DERIVADAS DE VARIACIONES RESPECTO DE LA LEY DE INGRESOS DEL ESTADO PARA EL EJERCICIO FISCAL DE 2025 Y LA PRESENTE LEY EN LOS PRECIOS Y VOLÚMENES DE LOS BIENES Y SERVICIOS ADQUIRIDOS POR LAS MISMAS, SIEMPRE Y CUANDO EL IMPORTE DEL PAGO CON CARGO AL PRESUPUESTO DEL DEUDOR SEA IGUAL AL INGRESO QUE SE REGISTRE EN LA LEY DE INGRESOS DEL ESTADO PARA EL EJERCICIO FISCAL DE 2025 O, EN SU CASO, QUE DICHO IMPORTE NO PUEDA CUBRIRSE CON INGRESOS ADICIONALES DE LA ENTIDAD A CONSECUENCIA DEL OTORGAMIENTO DE SUBSIDIOS EN LOS PRECIOS DE LOS BIENES O SERVICIOS POR PARTE DE LA ENTIDAD DEUDORA.</w:t>
      </w:r>
    </w:p>
    <w:p w14:paraId="1157116A" w14:textId="77777777" w:rsidR="00783A84" w:rsidRPr="00307728" w:rsidRDefault="00783A84" w:rsidP="00546C21">
      <w:pPr>
        <w:spacing w:after="0" w:line="240" w:lineRule="auto"/>
        <w:ind w:right="-91"/>
        <w:jc w:val="both"/>
        <w:rPr>
          <w:rFonts w:ascii="Times New Roman" w:hAnsi="Times New Roman"/>
        </w:rPr>
      </w:pPr>
    </w:p>
    <w:p w14:paraId="5443C814" w14:textId="77777777" w:rsidR="00783A84" w:rsidRPr="00307728" w:rsidRDefault="00783A84" w:rsidP="00546C21">
      <w:pPr>
        <w:spacing w:after="0" w:line="240" w:lineRule="auto"/>
        <w:ind w:right="-91"/>
        <w:jc w:val="center"/>
        <w:rPr>
          <w:rFonts w:ascii="Times New Roman" w:hAnsi="Times New Roman"/>
          <w:b/>
        </w:rPr>
      </w:pPr>
      <w:r w:rsidRPr="00307728">
        <w:rPr>
          <w:rFonts w:ascii="Times New Roman" w:hAnsi="Times New Roman"/>
          <w:b/>
        </w:rPr>
        <w:t xml:space="preserve">CAPÍTULO II. DE LA RACIONALIDAD, EFICIENCIA, EFICACIA, ECONOMÍA, TRANSPARENCIA Y HONRADEZ EN EL EJERCICIO DEL GASTO. </w:t>
      </w:r>
    </w:p>
    <w:p w14:paraId="475F866D" w14:textId="77777777" w:rsidR="00783A84" w:rsidRPr="00307728" w:rsidRDefault="00783A84" w:rsidP="00546C21">
      <w:pPr>
        <w:spacing w:after="0" w:line="240" w:lineRule="auto"/>
        <w:ind w:right="-91"/>
        <w:jc w:val="both"/>
        <w:rPr>
          <w:rFonts w:ascii="Times New Roman" w:hAnsi="Times New Roman"/>
        </w:rPr>
      </w:pPr>
    </w:p>
    <w:p w14:paraId="36B4D14D" w14:textId="77777777" w:rsidR="00783A84" w:rsidRPr="00307728" w:rsidRDefault="00783A84" w:rsidP="00546C21">
      <w:pPr>
        <w:spacing w:after="0" w:line="360" w:lineRule="auto"/>
        <w:ind w:right="-91"/>
        <w:jc w:val="both"/>
        <w:rPr>
          <w:rFonts w:ascii="Times New Roman" w:hAnsi="Times New Roman"/>
        </w:rPr>
      </w:pPr>
      <w:r w:rsidRPr="00307728">
        <w:rPr>
          <w:rFonts w:ascii="Times New Roman" w:hAnsi="Times New Roman"/>
          <w:b/>
        </w:rPr>
        <w:t>ARTÍCULO 59.</w:t>
      </w:r>
      <w:r w:rsidRPr="00307728">
        <w:rPr>
          <w:rFonts w:ascii="Times New Roman" w:hAnsi="Times New Roman"/>
        </w:rPr>
        <w:t xml:space="preserve"> LAS DEPENDENCIAS SÓLO PODRÁN MODIFICAR SUS ESTRUCTURAS ORGÁNICAS Y LABORALES APROBADAS PARA EL EJERCICIO FISCAL 2025, MEDIANTE LA EXPEDICIÓN Y PUBLICACIÓN DEL REGLAMENTO INTERIOR RESPECTIVO, DE CONFORMIDAD </w:t>
      </w:r>
      <w:r w:rsidRPr="00307728">
        <w:rPr>
          <w:rFonts w:ascii="Times New Roman" w:hAnsi="Times New Roman"/>
        </w:rPr>
        <w:lastRenderedPageBreak/>
        <w:t>CON LAS NORMAS APLICABLES, SIEMPRE QUE CUENTEN CON LOS RECURSOS PRESUPUESTARIOS SEGÚN SE VALIDE EN LA ESTIMACIÓN SOBRE EL IMPACTO PRESUPUESTARIO EMITIDA POR LA SECRETARÍA, PREVIA SOLICITUD DEL PROMOVENTE.</w:t>
      </w:r>
    </w:p>
    <w:p w14:paraId="51CE384F" w14:textId="77777777" w:rsidR="00783A84" w:rsidRPr="00307728" w:rsidRDefault="00783A84" w:rsidP="00546C21">
      <w:pPr>
        <w:spacing w:after="0" w:line="240" w:lineRule="auto"/>
        <w:ind w:right="-91"/>
        <w:jc w:val="both"/>
        <w:rPr>
          <w:rFonts w:ascii="Times New Roman" w:hAnsi="Times New Roman"/>
          <w:b/>
        </w:rPr>
      </w:pPr>
    </w:p>
    <w:p w14:paraId="6F531785" w14:textId="77777777" w:rsidR="00783A84" w:rsidRPr="00307728" w:rsidRDefault="00783A84" w:rsidP="00546C21">
      <w:pPr>
        <w:spacing w:after="0" w:line="360" w:lineRule="auto"/>
        <w:ind w:right="-91"/>
        <w:jc w:val="both"/>
        <w:rPr>
          <w:rFonts w:ascii="Times New Roman" w:hAnsi="Times New Roman"/>
        </w:rPr>
      </w:pPr>
      <w:r w:rsidRPr="00307728">
        <w:rPr>
          <w:rFonts w:ascii="Times New Roman" w:hAnsi="Times New Roman"/>
          <w:b/>
        </w:rPr>
        <w:t>ARTÍCULO 60.</w:t>
      </w:r>
      <w:r w:rsidRPr="00307728">
        <w:rPr>
          <w:rFonts w:ascii="Times New Roman" w:hAnsi="Times New Roman"/>
        </w:rPr>
        <w:t xml:space="preserve"> DURANTE EL EJERCICIO 2025, LA SECRETARÍA PODRÁ ENTREGAR ADELANTOS DE PARTICIPACIONES A LOS MUNICIPIOS, PREVIA PETICIÓN POR ESCRITO QUE REALICE EL PRESIDENTE MUNICIPAL AL TITULAR DE LA SECRETARÍA, TAMBIÉN PODRÁ HACERLO TANTO CON RECURSOS FISCALES COMO PARTICIPACIONES FEDERALES CON RESPECTO A LOS ENTES PÚBLICOS Y LAS ENTIDADES, A CUENTA DE LAS TRANSFERENCIAS PRESUPUESTALES QUE LES CORRESPONDAN O EN CALIDAD DE PRÉSTAMO, PREVIA PETICIÓN POR ESCRITO QUE LE PRESENTEN AL TITULAR DE LA SECRETARÍA, SIEMPRE Y CUANDO SE RESTITUYA SU IMPORTE Y EL RESPECTIVO COSTO FINANCIERO A LA TASA ANUAL DE LOS CERTIFICADOS DE LA TESORERÍA DE LA FEDERACIÓN A 28 DÍAS, O EN SU CASO, LOS INTERESES A LA TASA PROMEDIO DE FONDEO BANCARIO, SOBRE SALDOS INSOLUTOS O CUALQUIER OTRO ESQUEMA QUE APLIQUE LA FEDERACIÓN AL ESTADO O QUE APLIQUE EL ESTADO CONFORME AL COSTO FINANCIERO EN EL QUE INCURRA AL REALIZAR DICHO ADELANTO O PRÉSTAMO, RESPECTO AL ADELANTO DE LAS PARTICIPACIONES FEDERALES O RECURSOS FISCALES, DENTRO DE UN PLAZO QUE NO PODRÁ EXCEDER DE SU PERÍODO CONSTITUCIONAL. LO ANTERIOR SE APLICARÁ DE IGUAL FORMA, PARA LA RESTITUCIÓN DEL IMPORTE Y EL COSTO FINANCIERO DE LOS RECURSOS EN ADMINISTRACIÓN Y/O PRÉSTAMOS QUE AUTORICE LA SECRETARÍA A LOS ENTES PÚBLICOS QUE LO SOLICITEN. LAS TRANSFERENCIAS DE RECURSOS QUE SE FORMALICEN CON MOTIVO DEL PRESENTE ARTÍCULO NO SERÁN CONSTITUTIVAS DE DEUDA PÚBLICA. LA SECRETARÍA PODRÁ AUTORIZAR O NEGAR LAS PETICIONES A QUE SE REFIERE EL PÁRRAFO ANTERIOR, EN FUNCIÓN DE LA SITUACIÓN DE LAS FINANZAS PÚBLICAS DEL GOBIERNO DEL ESTADO. ASIMISMO, PREVIO ANÁLISIS DE LA CAPACIDAD DE PAGO DEL ESTADO, LO RECURSOS A CEDERSE U OTORGARSE COMO FUENTE DE PAGO Y DEL DESTINO DE LOS RECURSOS, SE AUTORIZA AL ESTADO PARA EFECTO DE CONVENIR LA CESIÓN, DESCUENTO O RESPONSABILIDAD CON UNA INSTITUCIÓN FINANCIERA REGULADA AUTORIZADA PARA OPERAR EN MÉXICO, SOBRE DERECHOS QUE SE TENGAN DE LOS ADELANTOS DE RECURSOS ESTABLECIDOS EN EL PÁRRAFO ANTERIOR, HASTA POR EL MONTO O VALOR NOMINAL DE LOS MISMOS, POR UN PLAZO QUE NO EXCEDA EL PERIODO CONSTITUCIONAL, SIEMPRE Y CUANDO OTORGUE LAS MEJORES CONDICIONES FINANCIERAS Y DE DISPONIBILIDAD DE RECURSOS. SE RATIFICA EL COBRO DEL COSTO </w:t>
      </w:r>
      <w:r w:rsidRPr="00307728">
        <w:rPr>
          <w:rFonts w:ascii="Times New Roman" w:hAnsi="Times New Roman"/>
        </w:rPr>
        <w:lastRenderedPageBreak/>
        <w:t>FINANCIERO QUE SE HAYA REALIZADO POR EL ESTADO A LA TASA PROMEDIO DE FONDEO BANCARIO, SOBRE SALDOS INSOLUTOS O MEDIANTE CUALQUIER OTRO ESQUEMA APLICABLE POR LA FEDERACIÓN AL ESTADO, RESPECTO A ADELANTO DE LAS PARTICIPACIONES FEDERALES EN EL EJERCICIO 2024. A MÁS TARDAR EL DÍA 15 DE CADA MES, LOS MUNICIPIOS RECIBIRÁN POR CONCEPTO DE ANTICIPO A CUENTA DE PARTICIPACIONES EL EQUIVALENTE AL 9% DEL MONTO DISTRIBUIDO A MUNICIPIOS EN EL MES INMEDIATO ANTERIOR DEL FONDO GENERAL DE PARTICIPACIONES. DICHO MONTO SERÁ DESCONTADO DEL MONTO QUE EFECTIVAMENTE LES CORRESPONDA EN EL MES RESPECTIVO DEL FONDO GENERAL DE PARTICIPACIONES. ASIMISMO, UNA VEZ REALIZADO EL ANÁLISIS DE LA CAPACIDAD DE PAGO DEL ESTADO Y DEL DESTINO DE LOS RECURSOS A OBTENERSE, SE AUTORIZA AL EJECUTIVO DEL ESTADO POR CONDUCTO DE LA SECRETARÍA DE FINANZAS Y TESORERÍA GENERAL DE NUEVO LEÓN, A LLEVAR A CABO LA CELEBRACIÓN DE CONVENIOS O INSTRUMENTOS JURÍDICOS CON LAS ENTIDADES, CON OBJETO DE RECONOCER EN FAVOR DE LAS MISMAS, TOTAL O PARCIALMENTE, LA OBLIGACIÓN DE REALIZAR EL PAGO DE LAS TRANSFERENCIAS ESTABLECIDAS EN LA LEY DE EGRESOS DEL ESTADO PARA EL EJERCICIO FISCAL 2025.</w:t>
      </w:r>
    </w:p>
    <w:p w14:paraId="61BA4DF0" w14:textId="77777777" w:rsidR="00783A84" w:rsidRPr="00307728" w:rsidRDefault="00783A84" w:rsidP="00546C21">
      <w:pPr>
        <w:spacing w:after="0" w:line="240" w:lineRule="auto"/>
        <w:ind w:right="-91"/>
        <w:jc w:val="both"/>
        <w:rPr>
          <w:rFonts w:ascii="Times New Roman" w:hAnsi="Times New Roman"/>
        </w:rPr>
      </w:pPr>
    </w:p>
    <w:p w14:paraId="31A9C3F4" w14:textId="434CDD82" w:rsidR="00783A84" w:rsidRDefault="00783A84" w:rsidP="00546C21">
      <w:pPr>
        <w:pStyle w:val="Textoindependiente"/>
        <w:spacing w:line="360" w:lineRule="auto"/>
        <w:ind w:right="-91"/>
        <w:rPr>
          <w:sz w:val="22"/>
          <w:szCs w:val="22"/>
        </w:rPr>
      </w:pPr>
      <w:r w:rsidRPr="00307728">
        <w:rPr>
          <w:sz w:val="22"/>
          <w:szCs w:val="22"/>
        </w:rPr>
        <w:t>LOS INSTRUMENTOS QUE SE CELEBREN TENDRÁN LAS SIGUIENTES CARACTERÍSTICAS:</w:t>
      </w:r>
    </w:p>
    <w:p w14:paraId="7E3C8433" w14:textId="77777777" w:rsidR="00442098" w:rsidRPr="00307728" w:rsidRDefault="00442098" w:rsidP="00546C21">
      <w:pPr>
        <w:spacing w:after="0" w:line="240" w:lineRule="auto"/>
        <w:ind w:right="-91"/>
        <w:jc w:val="both"/>
        <w:rPr>
          <w:rFonts w:ascii="Times New Roman" w:hAnsi="Times New Roman"/>
        </w:rPr>
      </w:pPr>
    </w:p>
    <w:p w14:paraId="72A895F4" w14:textId="77777777" w:rsidR="00442098" w:rsidRPr="00307728" w:rsidRDefault="00442098" w:rsidP="00546C21">
      <w:pPr>
        <w:spacing w:after="0" w:line="240" w:lineRule="auto"/>
        <w:ind w:left="567" w:right="-91" w:hanging="567"/>
        <w:jc w:val="both"/>
        <w:rPr>
          <w:rFonts w:ascii="Times New Roman" w:hAnsi="Times New Roman"/>
        </w:rPr>
      </w:pPr>
      <w:r w:rsidRPr="00307728">
        <w:rPr>
          <w:rFonts w:ascii="Times New Roman" w:hAnsi="Times New Roman"/>
        </w:rPr>
        <w:t>I.</w:t>
      </w:r>
      <w:r w:rsidRPr="00307728">
        <w:rPr>
          <w:rFonts w:ascii="Times New Roman" w:hAnsi="Times New Roman"/>
        </w:rPr>
        <w:tab/>
        <w:t>SE PACTARÁ EL PAGO DIFERIDO DE LAS TRANSFERENCIAS AUTORIZADAS EN EL PRESUPUESTO ANUAL VIGENTE A LA FECHA DE SU CELEBRACIÓN A UN PLAZO NO MAYOR A DOCE MESES CONTADO A PARTIR DE LA FECHA DE CELEBRACIÓN DE LOS INSTRUMENTOS, AUN CUANDO EXCEDA EL PERÍODO CONSTITUCIONAL;</w:t>
      </w:r>
    </w:p>
    <w:p w14:paraId="488DB48A" w14:textId="77777777" w:rsidR="00442098" w:rsidRPr="00307728" w:rsidRDefault="00442098" w:rsidP="00546C21">
      <w:pPr>
        <w:spacing w:after="0" w:line="240" w:lineRule="auto"/>
        <w:ind w:left="567" w:right="-91" w:hanging="567"/>
        <w:jc w:val="both"/>
        <w:rPr>
          <w:rFonts w:ascii="Times New Roman" w:hAnsi="Times New Roman"/>
        </w:rPr>
      </w:pPr>
    </w:p>
    <w:p w14:paraId="7F53F88E" w14:textId="77777777" w:rsidR="00442098" w:rsidRPr="00307728" w:rsidRDefault="00442098" w:rsidP="00546C21">
      <w:pPr>
        <w:spacing w:after="0" w:line="240" w:lineRule="auto"/>
        <w:ind w:left="567" w:right="-91" w:hanging="567"/>
        <w:jc w:val="both"/>
        <w:rPr>
          <w:rFonts w:ascii="Times New Roman" w:hAnsi="Times New Roman"/>
        </w:rPr>
      </w:pPr>
      <w:r w:rsidRPr="00307728">
        <w:rPr>
          <w:rFonts w:ascii="Times New Roman" w:hAnsi="Times New Roman"/>
        </w:rPr>
        <w:t>II.</w:t>
      </w:r>
      <w:r w:rsidRPr="00307728">
        <w:rPr>
          <w:rFonts w:ascii="Times New Roman" w:hAnsi="Times New Roman"/>
        </w:rPr>
        <w:tab/>
        <w:t>PARA SU CUMPLIMIENTO, SE PODRÁ SEÑALAR O DIRECCIONAR EL PORCENTAJE O MONTO SUFICIENTE DE INGRESOS DE LIBRE DISPOSICIÓN DEL ESTADO INCLUIDOS LOS REMANENTES DE AFECTACIONES PREVIAS A TRAVÉS DE LAS INSTRUCCIONES IRREVOCABLES A FIDEICOMISOS DE ADMINISTRACIÓN Y FUENTE DE PAGO DE LA DEUDA PÚBLICA PREVIAMENTE CONSTITUIDOS O MEDIANTE MANDATOS SOBRE CUENTAS BANCARIAS EN QUE SE CONCENTREN INGRESOS LOCALES;</w:t>
      </w:r>
    </w:p>
    <w:p w14:paraId="53736B67" w14:textId="77777777" w:rsidR="00442098" w:rsidRPr="00307728" w:rsidRDefault="00442098" w:rsidP="00546C21">
      <w:pPr>
        <w:spacing w:after="0" w:line="240" w:lineRule="auto"/>
        <w:ind w:left="567" w:right="-91" w:hanging="567"/>
        <w:jc w:val="both"/>
        <w:rPr>
          <w:rFonts w:ascii="Times New Roman" w:hAnsi="Times New Roman"/>
        </w:rPr>
      </w:pPr>
    </w:p>
    <w:p w14:paraId="0DEC262A" w14:textId="77777777" w:rsidR="00442098" w:rsidRPr="00307728" w:rsidRDefault="00442098" w:rsidP="00546C21">
      <w:pPr>
        <w:spacing w:after="0" w:line="240" w:lineRule="auto"/>
        <w:ind w:left="567" w:right="-91" w:hanging="567"/>
        <w:jc w:val="both"/>
        <w:rPr>
          <w:rFonts w:ascii="Times New Roman" w:hAnsi="Times New Roman"/>
        </w:rPr>
      </w:pPr>
      <w:r w:rsidRPr="00307728">
        <w:rPr>
          <w:rFonts w:ascii="Times New Roman" w:hAnsi="Times New Roman"/>
        </w:rPr>
        <w:t>III.</w:t>
      </w:r>
      <w:r w:rsidRPr="00307728">
        <w:rPr>
          <w:rFonts w:ascii="Times New Roman" w:hAnsi="Times New Roman"/>
        </w:rPr>
        <w:tab/>
        <w:t>SE REALIZARÁ EL REGISTRO CONTABLE;</w:t>
      </w:r>
    </w:p>
    <w:p w14:paraId="3780C145" w14:textId="77777777" w:rsidR="00442098" w:rsidRPr="00307728" w:rsidRDefault="00442098" w:rsidP="00546C21">
      <w:pPr>
        <w:spacing w:after="0" w:line="240" w:lineRule="auto"/>
        <w:ind w:left="567" w:right="-91" w:hanging="567"/>
        <w:jc w:val="both"/>
        <w:rPr>
          <w:rFonts w:ascii="Times New Roman" w:hAnsi="Times New Roman"/>
        </w:rPr>
      </w:pPr>
    </w:p>
    <w:p w14:paraId="5C04EEF9" w14:textId="77777777" w:rsidR="00442098" w:rsidRDefault="00442098" w:rsidP="00546C21">
      <w:pPr>
        <w:spacing w:after="0" w:line="240" w:lineRule="auto"/>
        <w:ind w:left="567" w:right="-91" w:hanging="567"/>
        <w:jc w:val="both"/>
        <w:rPr>
          <w:rFonts w:ascii="Times New Roman" w:hAnsi="Times New Roman"/>
        </w:rPr>
      </w:pPr>
      <w:r w:rsidRPr="00307728">
        <w:rPr>
          <w:rFonts w:ascii="Times New Roman" w:hAnsi="Times New Roman"/>
        </w:rPr>
        <w:t>IV.</w:t>
      </w:r>
      <w:r w:rsidRPr="00307728">
        <w:rPr>
          <w:rFonts w:ascii="Times New Roman" w:hAnsi="Times New Roman"/>
        </w:rPr>
        <w:tab/>
        <w:t>DURANTE LOS EJERCICIOS FISCALES EN QUE SE ENCUENTREN VIGENTES LOS CONVENIOS O INSTRUMENTOS CELEBRADOS CONFORME EL PRESENTE ARTÍCULO, LA SECRETARÍA DE FINANZAS Y TESORERÍA GENERAL DEL ESTADO REALIZARÁ LAS PREVISIONES PRESUPUESTALES NECESARIAS PARA SU OPORTUNO CUMPLIMIENTO, Y</w:t>
      </w:r>
    </w:p>
    <w:p w14:paraId="64A0CF97" w14:textId="77777777" w:rsidR="00442098" w:rsidRDefault="00442098" w:rsidP="00546C21">
      <w:pPr>
        <w:spacing w:after="0" w:line="240" w:lineRule="auto"/>
        <w:ind w:left="567" w:right="-91" w:hanging="567"/>
        <w:jc w:val="both"/>
        <w:rPr>
          <w:rFonts w:ascii="Times New Roman" w:hAnsi="Times New Roman"/>
        </w:rPr>
      </w:pPr>
    </w:p>
    <w:p w14:paraId="25CDF5B5" w14:textId="4450A398" w:rsidR="00783A84" w:rsidRDefault="00442098" w:rsidP="00546C21">
      <w:pPr>
        <w:spacing w:after="0" w:line="240" w:lineRule="auto"/>
        <w:ind w:left="567" w:right="-91" w:hanging="567"/>
        <w:jc w:val="both"/>
      </w:pPr>
      <w:r w:rsidRPr="00307728">
        <w:rPr>
          <w:rFonts w:ascii="Times New Roman" w:hAnsi="Times New Roman"/>
        </w:rPr>
        <w:t>V.</w:t>
      </w:r>
      <w:r w:rsidRPr="00307728">
        <w:rPr>
          <w:rFonts w:ascii="Times New Roman" w:hAnsi="Times New Roman"/>
        </w:rPr>
        <w:tab/>
        <w:t>LOS CONVENIOS O INSTRUMENTOS SE CELEBRARÁN PREVIA APROBACIÓN DEL ÓRGANO DE GOBIERNO DE LAS ENTIDADES CORRESPONDIENTES.</w:t>
      </w:r>
    </w:p>
    <w:p w14:paraId="58CF2F1F" w14:textId="77777777" w:rsidR="00783A84" w:rsidRDefault="00783A84" w:rsidP="00546C21">
      <w:pPr>
        <w:pStyle w:val="Textoindependiente"/>
        <w:spacing w:line="360" w:lineRule="auto"/>
        <w:ind w:right="-91"/>
        <w:rPr>
          <w:sz w:val="22"/>
          <w:szCs w:val="22"/>
        </w:rPr>
      </w:pPr>
    </w:p>
    <w:p w14:paraId="78740A8B" w14:textId="77777777" w:rsidR="00442098" w:rsidRPr="00307728" w:rsidRDefault="00442098" w:rsidP="00546C21">
      <w:pPr>
        <w:pStyle w:val="Textoindependiente"/>
        <w:spacing w:line="360" w:lineRule="auto"/>
        <w:ind w:right="-91"/>
        <w:rPr>
          <w:sz w:val="22"/>
          <w:szCs w:val="22"/>
        </w:rPr>
      </w:pPr>
      <w:r w:rsidRPr="00307728">
        <w:rPr>
          <w:sz w:val="22"/>
          <w:szCs w:val="22"/>
        </w:rPr>
        <w:lastRenderedPageBreak/>
        <w:t>LOS CONVENIOS O CONTRATOS CELEBRADOS CONSTITUIRÁN OPERACIONES INTERINSTITUCIONALES SUSCEPTIBLES DE OPERACIONES ACTIVAS DE CRÉDITO POR PARTE DE LAS ENTIDADES A CUYO FAVOR SE HAYAN CELEBRADO.</w:t>
      </w:r>
      <w:r>
        <w:rPr>
          <w:sz w:val="22"/>
          <w:szCs w:val="22"/>
        </w:rPr>
        <w:t xml:space="preserve"> </w:t>
      </w:r>
      <w:r w:rsidRPr="00307728">
        <w:rPr>
          <w:sz w:val="22"/>
          <w:szCs w:val="22"/>
        </w:rPr>
        <w:t>PREVIO ANÁLISIS DE LA CAPACIDAD DE PAGO DE LAS ENTIDADES, LO RECURSOS A CEDERSE U OTORGARSE COMO FUENTE DE PAGO Y DEL DESTINO DE LOS RECURSOS, SE AUTORIZA A LA ENTIDADES PARA EFECTO DE CONVENIR LA CESIÓN, DESCUENTO O RESPONSABILIDAD CON UNA INSTITUCIÓN FINANCIERA REGULADA AUTORIZADA PARA OPERAR EN MÉXICO, SOBRE LOS CONTRATOS Y/O CONVENIOS DESCRITOS EN ESTE ARTÍCULO, HASTA POR EL MONTO O VALOR NOMINAL DE LOS MISMOS, POR UN PLAZO NO MAYOR A UN AÑO DESDE SU CELEBRACIÓN, SIEMPRE Y CUANDO OTORGUE LAS MEJORES CONDICIONES FINANCIERAS Y DE DISPONIBILIDAD DE RECURSOS. EN SU CASO, LAS ENTIDADES PODRÁN NOTIFICAR LA CESIÓN, DESCUENTO O FACTORAJE DE LOS MISMOS O RECIBIR DICHA INSTRUCCIÓN Y TRANSMITIR LOS DERECHOS DERIVADOS DE LOS CONTRATOS, CONVENIOS O DOCUMENTOS CELEBRADOS PARA DOCUMENTAR EL MONTO DE LAS TRANSFERENCIAS PRESUPUESTALES AUTORIZADAS Y CELEBRAR O CONSTITUIR LOS FIDEICOMISOS, MANDATOS O INSTRUCCIONES IRREVOCABLES NECESARIOS COMO MECANISMO DE AFECTACIÓN DE INGRESOS, FUENTE DE PAGO, ADMINISTRACIÓN O GARANTÍA; O BIEN, INSCRIBIR LAS OBLIGACIONES PRESUPUESTALES EN CUALQUIER FIDEICOMISO O MECANISMO DE FUENTE DE PAGO PREVIAMENTE ESTABLECIDO. LAS OPERACIONES ANTERIORES EN NINGÚN CASO GENERARÁN INGRESOS EXTRAORDINARIOS O ADICIONALES A LOS AUTORIZADOS EN EL PRESUPUESTO DE EGRESOS DEL EJERCICIO EN QUE SE CELEBREN Y POR TANTO LOS INGRESOS QUE GENERE SU CESIÓN, VENTA, DESCUENTO O FACTORAJE SIN RECURSO, SE APLICARÁ AL GASTO PÚBLICO DE LAS MISMAS ENTIDADES. ESTAS OPERACIONES SERÁN REGULADAS EN SUS TÉRMINOS, MONTOS Y ALCANCES POR LA SECRETARÍA DE FINANZAS Y TESORERÍA GENERAL DEL ESTADO AUTORIZÁNDOSE EL PAGO DE LOS INTERESES, ACCESORIOS FINANCIEROS, HONORARIOS O COMISIONES FIDUCIARIOS O DE ESTRUCTURACIÓN NECESARIOS, ASÍ COMO LA CELEBRACIÓN DE LOS ACTOS JURÍDICOS NECESARIOS PARA ELLO, INCLUYENDO LA CONSTITUCIÓN DE FIDEICOMISOS.</w:t>
      </w:r>
    </w:p>
    <w:p w14:paraId="16C55BF4" w14:textId="77777777" w:rsidR="00442098" w:rsidRPr="00307728" w:rsidRDefault="00442098" w:rsidP="00546C21">
      <w:pPr>
        <w:spacing w:after="0" w:line="240" w:lineRule="auto"/>
        <w:ind w:right="-91"/>
        <w:jc w:val="both"/>
        <w:rPr>
          <w:rFonts w:ascii="Times New Roman" w:hAnsi="Times New Roman"/>
        </w:rPr>
      </w:pPr>
    </w:p>
    <w:p w14:paraId="2C655105" w14:textId="77777777" w:rsidR="00442098" w:rsidRPr="00307728" w:rsidRDefault="00442098" w:rsidP="00546C21">
      <w:pPr>
        <w:spacing w:after="0" w:line="360" w:lineRule="auto"/>
        <w:ind w:right="-91"/>
        <w:jc w:val="both"/>
        <w:rPr>
          <w:rFonts w:ascii="Times New Roman" w:hAnsi="Times New Roman"/>
        </w:rPr>
      </w:pPr>
      <w:r w:rsidRPr="00307728">
        <w:rPr>
          <w:rFonts w:ascii="Times New Roman" w:hAnsi="Times New Roman"/>
          <w:b/>
        </w:rPr>
        <w:t>ARTÍCULO 61.</w:t>
      </w:r>
      <w:r w:rsidRPr="00307728">
        <w:rPr>
          <w:rFonts w:ascii="Times New Roman" w:hAnsi="Times New Roman"/>
        </w:rPr>
        <w:t xml:space="preserve"> LOS VIÁTICOS Y GASTOS DE TRASLADO PARA EL PERSONAL ADSCRITO A LOS ENTES PÚBLICOS Y ENTIDADES, DEBERÁN DE AJUSTARSE A LAS POLÍTICAS EMITIDAS POR LA SECRETARÍA. EN CASO DE QUE LOS VIÁTICOS Y GASTOS DE TRASLADO A QUE SE REFIERE EL PÁRRAFO ANTERIOR REBASEN LOS MONTOS ESTABLECIDOS EN LAS POLÍTICAS EMITIDAS </w:t>
      </w:r>
      <w:r w:rsidRPr="00307728">
        <w:rPr>
          <w:rFonts w:ascii="Times New Roman" w:hAnsi="Times New Roman"/>
        </w:rPr>
        <w:lastRenderedPageBreak/>
        <w:t>POR LA SECRETARÍA, EL SOLICITANTE DEBERÁ ADJUNTAR LA JUSTIFICACIÓN CORRESPONDIENTE, DESGLOSANDO CADA UNO DE LOS CONCEPTOS QUE INTEGRAN LOS VIÁTICOS Y GASTOS RESPECTIVOS.</w:t>
      </w:r>
    </w:p>
    <w:p w14:paraId="45E1FB31" w14:textId="77777777" w:rsidR="00442098" w:rsidRPr="00307728" w:rsidRDefault="00442098" w:rsidP="00546C21">
      <w:pPr>
        <w:spacing w:after="0" w:line="240" w:lineRule="auto"/>
        <w:ind w:right="-91"/>
        <w:jc w:val="both"/>
        <w:rPr>
          <w:rFonts w:ascii="Times New Roman" w:hAnsi="Times New Roman"/>
        </w:rPr>
      </w:pPr>
    </w:p>
    <w:p w14:paraId="0848B7BD" w14:textId="096E607E" w:rsidR="00442098" w:rsidRDefault="00442098" w:rsidP="00546C21">
      <w:pPr>
        <w:pStyle w:val="Textoindependiente"/>
        <w:spacing w:line="360" w:lineRule="auto"/>
        <w:ind w:right="-91"/>
        <w:rPr>
          <w:sz w:val="22"/>
          <w:szCs w:val="22"/>
        </w:rPr>
      </w:pPr>
      <w:r w:rsidRPr="00307728">
        <w:rPr>
          <w:b/>
          <w:sz w:val="22"/>
          <w:szCs w:val="22"/>
        </w:rPr>
        <w:t>ARTÍCULO 62.</w:t>
      </w:r>
      <w:r w:rsidRPr="00307728">
        <w:rPr>
          <w:sz w:val="22"/>
          <w:szCs w:val="22"/>
        </w:rPr>
        <w:t xml:space="preserve"> LA SECRETARÍA Y/O LA SECRETARÍA DE ADMINISTRACIÓN, SEGÚN CORRESPONDA, TRAMITARÁN EL PAGO, CON LA SOLA PRESENTACIÓN DE LOS CONTRATOS Y COMPROBANTES RESPECTIVOS, DE LAS OBLIGACIONES DERIVADAS DE SERVICIOS PRESTADOS A LAS DEPENDENCIAS Y ENTIDADES, CON CARGO A SUS RESPECTIVOS PRESUPUESTOS SIEMPRE Y CUANDO ESTÉN CONTEMPLADOS Y SE CUENTE CON SUFICIENCIA PRESUPUESTAL POR LOS SIGUIENTES CONCEPTOS:</w:t>
      </w:r>
    </w:p>
    <w:p w14:paraId="56CDF837" w14:textId="77777777" w:rsidR="00442098" w:rsidRPr="00307728" w:rsidRDefault="00442098" w:rsidP="00546C21">
      <w:pPr>
        <w:spacing w:after="0" w:line="240" w:lineRule="auto"/>
        <w:ind w:right="-91"/>
        <w:jc w:val="both"/>
        <w:rPr>
          <w:rFonts w:ascii="Times New Roman" w:hAnsi="Times New Roman"/>
        </w:rPr>
      </w:pPr>
    </w:p>
    <w:p w14:paraId="36B8391D" w14:textId="77777777" w:rsidR="00442098" w:rsidRPr="00307728" w:rsidRDefault="00442098" w:rsidP="00546C21">
      <w:pPr>
        <w:spacing w:after="0" w:line="240" w:lineRule="auto"/>
        <w:ind w:left="567" w:right="-91" w:hanging="567"/>
        <w:jc w:val="both"/>
        <w:rPr>
          <w:rFonts w:ascii="Times New Roman" w:hAnsi="Times New Roman"/>
        </w:rPr>
      </w:pPr>
      <w:r w:rsidRPr="00307728">
        <w:rPr>
          <w:rFonts w:ascii="Times New Roman" w:hAnsi="Times New Roman"/>
        </w:rPr>
        <w:t>I.</w:t>
      </w:r>
      <w:r w:rsidRPr="00307728">
        <w:rPr>
          <w:rFonts w:ascii="Times New Roman" w:hAnsi="Times New Roman"/>
        </w:rPr>
        <w:tab/>
        <w:t>ARRENDAMIENTO, SIEMPRE Y CUANDO EXISTA CONTRATO DEBIDAMENTE SUSCRITO;</w:t>
      </w:r>
    </w:p>
    <w:p w14:paraId="5473CCEC" w14:textId="77777777" w:rsidR="00442098" w:rsidRPr="00307728" w:rsidRDefault="00442098" w:rsidP="00546C21">
      <w:pPr>
        <w:spacing w:after="0" w:line="240" w:lineRule="auto"/>
        <w:ind w:left="567" w:right="-91" w:hanging="567"/>
        <w:jc w:val="both"/>
        <w:rPr>
          <w:rFonts w:ascii="Times New Roman" w:hAnsi="Times New Roman"/>
        </w:rPr>
      </w:pPr>
    </w:p>
    <w:p w14:paraId="79896D32" w14:textId="77777777" w:rsidR="00442098" w:rsidRPr="00307728" w:rsidRDefault="00442098" w:rsidP="00546C21">
      <w:pPr>
        <w:spacing w:after="0" w:line="240" w:lineRule="auto"/>
        <w:ind w:left="567" w:right="-91" w:hanging="567"/>
        <w:jc w:val="both"/>
        <w:rPr>
          <w:rFonts w:ascii="Times New Roman" w:hAnsi="Times New Roman"/>
        </w:rPr>
      </w:pPr>
      <w:r w:rsidRPr="00307728">
        <w:rPr>
          <w:rFonts w:ascii="Times New Roman" w:hAnsi="Times New Roman"/>
        </w:rPr>
        <w:t>II.</w:t>
      </w:r>
      <w:r w:rsidRPr="00307728">
        <w:rPr>
          <w:rFonts w:ascii="Times New Roman" w:hAnsi="Times New Roman"/>
        </w:rPr>
        <w:tab/>
        <w:t>SERVICIOS DE CORRESPONDENCIA POSTAL Y MENSAJERÍA;</w:t>
      </w:r>
    </w:p>
    <w:p w14:paraId="282F13D9" w14:textId="77777777" w:rsidR="00442098" w:rsidRPr="00307728" w:rsidRDefault="00442098" w:rsidP="00546C21">
      <w:pPr>
        <w:spacing w:after="0" w:line="240" w:lineRule="auto"/>
        <w:ind w:left="567" w:right="-91" w:hanging="567"/>
        <w:jc w:val="both"/>
        <w:rPr>
          <w:rFonts w:ascii="Times New Roman" w:hAnsi="Times New Roman"/>
        </w:rPr>
      </w:pPr>
    </w:p>
    <w:p w14:paraId="311928E6" w14:textId="77777777" w:rsidR="00442098" w:rsidRPr="00307728" w:rsidRDefault="00442098" w:rsidP="00546C21">
      <w:pPr>
        <w:spacing w:after="0" w:line="240" w:lineRule="auto"/>
        <w:ind w:left="567" w:right="-91" w:hanging="567"/>
        <w:jc w:val="both"/>
        <w:rPr>
          <w:rFonts w:ascii="Times New Roman" w:hAnsi="Times New Roman"/>
        </w:rPr>
      </w:pPr>
      <w:r w:rsidRPr="00307728">
        <w:rPr>
          <w:rFonts w:ascii="Times New Roman" w:hAnsi="Times New Roman"/>
        </w:rPr>
        <w:t>III.</w:t>
      </w:r>
      <w:r w:rsidRPr="00307728">
        <w:rPr>
          <w:rFonts w:ascii="Times New Roman" w:hAnsi="Times New Roman"/>
        </w:rPr>
        <w:tab/>
        <w:t>SERVICIO TELEFÓNICO E INTERNET;</w:t>
      </w:r>
    </w:p>
    <w:p w14:paraId="2D42DAD2" w14:textId="77777777" w:rsidR="00442098" w:rsidRPr="00307728" w:rsidRDefault="00442098" w:rsidP="00546C21">
      <w:pPr>
        <w:spacing w:after="0" w:line="240" w:lineRule="auto"/>
        <w:ind w:left="567" w:right="-91" w:hanging="567"/>
        <w:jc w:val="both"/>
        <w:rPr>
          <w:rFonts w:ascii="Times New Roman" w:hAnsi="Times New Roman"/>
        </w:rPr>
      </w:pPr>
    </w:p>
    <w:p w14:paraId="78D166E7" w14:textId="77777777" w:rsidR="00442098" w:rsidRPr="00307728" w:rsidRDefault="00442098" w:rsidP="00546C21">
      <w:pPr>
        <w:spacing w:after="0" w:line="240" w:lineRule="auto"/>
        <w:ind w:left="567" w:right="-91" w:hanging="567"/>
        <w:jc w:val="both"/>
        <w:rPr>
          <w:rFonts w:ascii="Times New Roman" w:hAnsi="Times New Roman"/>
        </w:rPr>
      </w:pPr>
      <w:r w:rsidRPr="00307728">
        <w:rPr>
          <w:rFonts w:ascii="Times New Roman" w:hAnsi="Times New Roman"/>
        </w:rPr>
        <w:t>IV.</w:t>
      </w:r>
      <w:r w:rsidRPr="00307728">
        <w:rPr>
          <w:rFonts w:ascii="Times New Roman" w:hAnsi="Times New Roman"/>
        </w:rPr>
        <w:tab/>
        <w:t>SUMINISTRO DE ENERGÍA ELÉCTRICA; Y</w:t>
      </w:r>
    </w:p>
    <w:p w14:paraId="1465AA1A" w14:textId="77777777" w:rsidR="00442098" w:rsidRPr="00307728" w:rsidRDefault="00442098" w:rsidP="00546C21">
      <w:pPr>
        <w:spacing w:after="0" w:line="240" w:lineRule="auto"/>
        <w:ind w:left="567" w:right="-91" w:hanging="567"/>
        <w:jc w:val="both"/>
        <w:rPr>
          <w:rFonts w:ascii="Times New Roman" w:hAnsi="Times New Roman"/>
        </w:rPr>
      </w:pPr>
    </w:p>
    <w:p w14:paraId="49CAC4FB" w14:textId="1B3B566E" w:rsidR="00442098" w:rsidRDefault="00442098" w:rsidP="00546C21">
      <w:pPr>
        <w:pStyle w:val="Textoindependiente"/>
        <w:spacing w:line="360" w:lineRule="auto"/>
        <w:ind w:right="-91"/>
        <w:rPr>
          <w:sz w:val="22"/>
          <w:szCs w:val="22"/>
        </w:rPr>
      </w:pPr>
      <w:r w:rsidRPr="00307728">
        <w:rPr>
          <w:sz w:val="22"/>
          <w:szCs w:val="22"/>
        </w:rPr>
        <w:t>V.</w:t>
      </w:r>
      <w:r w:rsidRPr="00307728">
        <w:rPr>
          <w:sz w:val="22"/>
          <w:szCs w:val="22"/>
        </w:rPr>
        <w:tab/>
        <w:t>SUMINISTRO Y SERVICIOS DE AGUA.</w:t>
      </w:r>
    </w:p>
    <w:p w14:paraId="11689E67" w14:textId="77777777" w:rsidR="00442098" w:rsidRDefault="00442098" w:rsidP="00546C21">
      <w:pPr>
        <w:pStyle w:val="Textoindependiente"/>
        <w:spacing w:line="240" w:lineRule="auto"/>
        <w:ind w:right="-91"/>
        <w:rPr>
          <w:sz w:val="22"/>
          <w:szCs w:val="22"/>
        </w:rPr>
      </w:pPr>
    </w:p>
    <w:p w14:paraId="7184DBF0" w14:textId="77777777" w:rsidR="00442098" w:rsidRPr="00307728" w:rsidRDefault="00442098" w:rsidP="00546C21">
      <w:pPr>
        <w:spacing w:after="0" w:line="360" w:lineRule="auto"/>
        <w:ind w:right="-91"/>
        <w:jc w:val="both"/>
        <w:rPr>
          <w:rFonts w:ascii="Times New Roman" w:hAnsi="Times New Roman"/>
        </w:rPr>
      </w:pPr>
      <w:r w:rsidRPr="00307728">
        <w:rPr>
          <w:rFonts w:ascii="Times New Roman" w:hAnsi="Times New Roman"/>
        </w:rPr>
        <w:t>EN CASO DE QUE SE REALICEN PAGOS INDEBIDOS CON CARGO AL GASTO PÚBLICO, LOS MISMOS CONSTITUYEN CRÉDITOS FISCALES, POR LO QUE LAS CANTIDADES CORRESPONDIENTES DEBERÁN REINTEGRARSE A LA HACIENDA PÚBLICA ESTATAL, DEBIDAMENTE ACTUALIZADAS Y CON LOS INTERESES CORRESPONDIENTES, EN LOS TÉRMINOS DEL CÓDIGO FISCAL DEL ESTADO Y DEMÁS LEYES APLICABLES.</w:t>
      </w:r>
    </w:p>
    <w:p w14:paraId="10F6880B" w14:textId="77777777" w:rsidR="00442098" w:rsidRPr="00307728" w:rsidRDefault="00442098" w:rsidP="00546C21">
      <w:pPr>
        <w:spacing w:after="0" w:line="240" w:lineRule="auto"/>
        <w:ind w:right="-91"/>
        <w:jc w:val="both"/>
        <w:rPr>
          <w:rFonts w:ascii="Times New Roman" w:hAnsi="Times New Roman"/>
        </w:rPr>
      </w:pPr>
    </w:p>
    <w:p w14:paraId="5CCDB93A" w14:textId="77777777" w:rsidR="00442098" w:rsidRPr="00307728" w:rsidRDefault="00442098" w:rsidP="00546C21">
      <w:pPr>
        <w:spacing w:after="0" w:line="360" w:lineRule="auto"/>
        <w:ind w:right="-91"/>
        <w:jc w:val="both"/>
        <w:rPr>
          <w:rFonts w:ascii="Times New Roman" w:hAnsi="Times New Roman"/>
        </w:rPr>
      </w:pPr>
      <w:r w:rsidRPr="00307728">
        <w:rPr>
          <w:rFonts w:ascii="Times New Roman" w:hAnsi="Times New Roman"/>
          <w:b/>
        </w:rPr>
        <w:t>ARTÍCULO 63.</w:t>
      </w:r>
      <w:r w:rsidRPr="00307728">
        <w:rPr>
          <w:rFonts w:ascii="Times New Roman" w:hAnsi="Times New Roman"/>
        </w:rPr>
        <w:t xml:space="preserve"> SÓLO SE PODRÁN CONSTITUIR FIDEICOMISOS PÚBLICOS POR CONDUCTO DE LA SECRETARÍA, QUE SERÁ LA ÚNICA FACULTADA PARA SUSCRIBIR SU CREACIÓN, EXTINCIÓN O MODIFICACIÓN, EN SU CARÁCTER DE FIDEICOMITENTE DEL GOBIERNO DEL ESTADO, Y DE CONFORMIDAD CON LAS PETICIONES QUE RECIBA DE LAS DEPENDENCIAS INVOLUCRADAS, DE ACUERDO A LA MATERIA DEL FIDEICOMISO QUE SE PRETENDA CONSTITUIR. SON FIDEICOMISOS PÚBLICOS ÚNICAMENTE AQUELLOS QUE SE CONSTITUYAN A TRAVÉS DE LA SECRETARÍA, Y QUE SE ORGANICEN DE MANERA ANÁLOGA A LOS ORGANISMOS DESCENTRALIZADOS O EMPRESAS DE PARTICIPACIÓN ESTATAL MAYORITARIA. LOS FIDEICOMISOS PÚBLICOS SERÁN CONSIDERADOS COMO INTEGRANTES DE LA ADMINISTRACIÓN PÚBLICA PARAESTATAL Y ESTARÁN SUJETOS A LA NORMATIVIDAD </w:t>
      </w:r>
      <w:r w:rsidRPr="00307728">
        <w:rPr>
          <w:rFonts w:ascii="Times New Roman" w:hAnsi="Times New Roman"/>
        </w:rPr>
        <w:lastRenderedPageBreak/>
        <w:t xml:space="preserve">ADMINISTRATIVA CORRESPONDIENTE. LOS FIDEICOMISOS CONSTITUIDOS POR LOS ORGANISMOS DESCENTRALIZADOS Y DEMÁS ENTIDADES DEL SECTOR PARAESTATAL QUE CUENTEN CON PATRIMONIO PROPIO NO SERÁN CONSIDERADOS COMO FIDEICOMISOS PÚBLICOS Y SE SUJETARÁN EN SU OPERACIÓN, CONTROL Y RÉGIMEN FINANCIERO EXCLUSIVAMENTE A LA LEY ORGÁNICA DE LA ADMINISTRACIÓN PÚBLICA PARA EL ESTADO O EL ACTO CONSTITUTIVO QUE LES CORRESPONDA Y A LAS DISPOSICIONES QUE SE ESTIPULEN EN LOS CONTRATOS RESPECTIVOS. </w:t>
      </w:r>
      <w:r w:rsidRPr="00307728">
        <w:rPr>
          <w:rFonts w:ascii="Times New Roman" w:hAnsi="Times New Roman"/>
          <w:b/>
        </w:rPr>
        <w:t>ARTÍCULO 64.</w:t>
      </w:r>
      <w:r w:rsidRPr="00307728">
        <w:rPr>
          <w:rFonts w:ascii="Times New Roman" w:hAnsi="Times New Roman"/>
        </w:rPr>
        <w:t xml:space="preserve"> EN AQUELLOS FIDEICOMISOS EN LOS QUE SE INVOLUCREN RECURSOS PÚBLICOS ESTATALES, SE DEBERÁ ESTABLECER UNA SUBCUENTA ESPECÍFICA EN SU REGISTRO CONTABLE, CON EL OBJETO DE DIFERENCIARLOS DEL RESTO DE LAS DEMÁS APORTACIONES. LA SECRETARÍA LLEVARÁ EL REGISTRO Y CONTROL DE LOS FIDEICOMISOS EN LOS QUE PARTICIPE EL PODER EJECUTIVO. LOS FIDEICOMISOS DEBERÁN INCLUIR EN SUS INFORMES DE AVANCE DE GESTIÓN FINANCIERA, EL SALDO DE LA SUBCUENTA A QUE SE REFIERE EL PÁRRAFO ANTERIOR. ADICIONALMENTE, LA SECRETARÍA PODRÁ SOLICITARLES CON LA PERIODICIDAD QUE DETERMINE Y BAJO EL PLAZO QUE ESTABLEZCA, LA INFORMACIÓN JURÍDICA, PATRIMONIAL O FINANCIERA QUE REQUIERA, EN LOS TÉRMINOS Y CONDICIONES DE LAS DISPOSICIONES APLICABLES. EN LOS CONTRATOS RESPECTIVOS DEBERÁ PACTARSE EXPRESAMENTE TAL PREVISIÓN. EN CASO DE QUE EXISTA COMPROMISO DEL MUNICIPIO, O DE LOS PARTICULARES CON EL GOBIERNO DEL ESTADO PARA OTORGAR SUMAS DE RECURSOS AL PATRIMONIO DE LOS FIDEICOMISOS PÚBLICOS DEL ESTADO Y AQUÉLLOS INCUMPLAN CON LA APORTACIÓN DE DICHOS RECURSOS, CON LAS REGLAS DE OPERACIÓN DEL FIDEICOMISO O DEL PROGRAMA CORRESPONDIENTE, EL GOBIERNO DEL ESTADO, POR CONDUCTO DE LA DEPENDENCIA O ENTIDAD QUE COORDINE LA OPERACIÓN DEL FIDEICOMISO, PODRÁ SUSPENDER LAS APORTACIONES SUBSECUENTES. </w:t>
      </w:r>
      <w:r w:rsidRPr="00307728">
        <w:rPr>
          <w:rFonts w:ascii="Times New Roman" w:hAnsi="Times New Roman"/>
          <w:b/>
        </w:rPr>
        <w:t>ARTÍCULO 65.</w:t>
      </w:r>
      <w:r w:rsidRPr="00307728">
        <w:rPr>
          <w:rFonts w:ascii="Times New Roman" w:hAnsi="Times New Roman"/>
        </w:rPr>
        <w:t xml:space="preserve"> EL TITULAR DEL PODER EJECUTIVO, POR CONDUCTO DE LA SECRETARÍA, AUTORIZARÁ LA MINISTRACIÓN, REDUCCIÓN, SUSPENSIÓN Y EN SU CASO, TERMINACIÓN DE LAS TRANSFERENCIAS Y SUBSIDIOS QUE CON CARGO AL PRESUPUESTO SE PREVÉN EN ESTA LEY. </w:t>
      </w:r>
      <w:r w:rsidRPr="00307728">
        <w:rPr>
          <w:rFonts w:ascii="Times New Roman" w:hAnsi="Times New Roman"/>
          <w:b/>
        </w:rPr>
        <w:t>ARTÍCULO 66.</w:t>
      </w:r>
      <w:r w:rsidRPr="00307728">
        <w:rPr>
          <w:rFonts w:ascii="Times New Roman" w:hAnsi="Times New Roman"/>
        </w:rPr>
        <w:t xml:space="preserve"> LOS TITULARES DE LAS ENTIDADES A LOS QUE SE AUTORICE LA ASIGNACIÓN DE TRANSFERENCIAS Y SUBSIDIOS CON CARGO AL PRESUPUESTO, SERÁN RESPONSABLES DE SU CORRECTA APLICACIÓN CONFORME A LO ESTABLECIDO EN ESTE PRESUPUESTO Y LAS DEMÁS DISPOSICIONES APLICABLES. </w:t>
      </w:r>
      <w:r w:rsidRPr="00307728">
        <w:rPr>
          <w:rFonts w:ascii="Times New Roman" w:hAnsi="Times New Roman"/>
          <w:b/>
        </w:rPr>
        <w:t>ARTÍCULO 67.</w:t>
      </w:r>
      <w:r w:rsidRPr="00307728">
        <w:rPr>
          <w:rFonts w:ascii="Times New Roman" w:hAnsi="Times New Roman"/>
        </w:rPr>
        <w:t xml:space="preserve"> LA SECRETARÍA PODRÁ EMITIR DURANTE EL EJERCICIO FISCAL, DISPOSICIONES SOBRE LA PROGRAMACIÓN, PRESUPUESTACIÓN, EJERCICIO, CONTROL Y EVALUACIÓN DEL GASTO </w:t>
      </w:r>
      <w:r w:rsidRPr="00307728">
        <w:rPr>
          <w:rFonts w:ascii="Times New Roman" w:hAnsi="Times New Roman"/>
        </w:rPr>
        <w:lastRenderedPageBreak/>
        <w:t>RELACIONADO CON EL OTORGAMIENTO Y APLICACIÓN DE LAS TRANSFERENCIAS Y SUBSIDIOS A QUE SE REFIERE EL ARTÍCULO ANTERIOR.</w:t>
      </w:r>
    </w:p>
    <w:p w14:paraId="5B47DEDA" w14:textId="77777777" w:rsidR="00442098" w:rsidRPr="00307728" w:rsidRDefault="00442098" w:rsidP="00546C21">
      <w:pPr>
        <w:spacing w:after="0" w:line="240" w:lineRule="auto"/>
        <w:ind w:right="-91"/>
        <w:jc w:val="both"/>
        <w:rPr>
          <w:rFonts w:ascii="Times New Roman" w:hAnsi="Times New Roman"/>
        </w:rPr>
      </w:pPr>
    </w:p>
    <w:p w14:paraId="759181D9" w14:textId="6F3D49E7" w:rsidR="00442098" w:rsidRDefault="00442098" w:rsidP="00546C21">
      <w:pPr>
        <w:pStyle w:val="Textoindependiente"/>
        <w:spacing w:line="360" w:lineRule="auto"/>
        <w:ind w:right="-91"/>
        <w:rPr>
          <w:sz w:val="22"/>
          <w:szCs w:val="22"/>
        </w:rPr>
      </w:pPr>
      <w:r w:rsidRPr="00307728">
        <w:rPr>
          <w:b/>
          <w:sz w:val="22"/>
          <w:szCs w:val="22"/>
        </w:rPr>
        <w:t>ARTÍCULO 68.</w:t>
      </w:r>
      <w:r w:rsidRPr="00307728">
        <w:rPr>
          <w:sz w:val="22"/>
          <w:szCs w:val="22"/>
        </w:rPr>
        <w:t xml:space="preserve"> LAS EROGACIONES POR CONCEPTO DE TRANSFERENCIAS Y SUBSIDIOS CON CARGO AL PRESUPUESTO, SE SUJETARÁN A LOS OBJETIVOS Y LAS METAS DE LOS PROGRAMAS QUE REALIZAN LOS ENTES PÚBLICOS Y ENTIDADES, Y A LAS NECESIDADES DE PLANEACIÓN Y ADMINISTRACIÓN FINANCIERA DEL GOBIERNO DEL ESTADO, APEGÁNDOSE ADEMÁS A LOS SIGUIENTES CRITERIOS:</w:t>
      </w:r>
    </w:p>
    <w:p w14:paraId="04775E7A" w14:textId="77777777" w:rsidR="00442098" w:rsidRPr="00307728" w:rsidRDefault="00442098" w:rsidP="00546C21">
      <w:pPr>
        <w:spacing w:after="0" w:line="240" w:lineRule="auto"/>
        <w:ind w:right="-91"/>
        <w:jc w:val="both"/>
        <w:rPr>
          <w:rFonts w:ascii="Times New Roman" w:hAnsi="Times New Roman"/>
        </w:rPr>
      </w:pPr>
    </w:p>
    <w:p w14:paraId="19DA03AA" w14:textId="2169F36F" w:rsidR="00442098" w:rsidRPr="00442098" w:rsidRDefault="00442098" w:rsidP="00546C21">
      <w:pPr>
        <w:pStyle w:val="Prrafodelista"/>
        <w:numPr>
          <w:ilvl w:val="0"/>
          <w:numId w:val="38"/>
        </w:numPr>
        <w:ind w:right="-91"/>
        <w:jc w:val="both"/>
        <w:rPr>
          <w:sz w:val="22"/>
          <w:szCs w:val="22"/>
        </w:rPr>
      </w:pPr>
      <w:r w:rsidRPr="00442098">
        <w:rPr>
          <w:sz w:val="22"/>
          <w:szCs w:val="22"/>
        </w:rPr>
        <w:t xml:space="preserve">SE REQUERIRÁ LA AUTORIZACIÓN PREVIA Y POR ESCRITO DE LA SECRETARÍA PARA OTORGAR TRANSFERENCIAS QUE PRETENDAN DESTINARSE A INVERSIONES FINANCIERAS; Y </w:t>
      </w:r>
    </w:p>
    <w:p w14:paraId="5CACBD6D" w14:textId="77777777" w:rsidR="00442098" w:rsidRPr="00442098" w:rsidRDefault="00442098" w:rsidP="00546C21">
      <w:pPr>
        <w:pStyle w:val="Prrafodelista"/>
        <w:ind w:left="1080" w:right="-91"/>
        <w:jc w:val="both"/>
        <w:rPr>
          <w:sz w:val="22"/>
          <w:szCs w:val="22"/>
        </w:rPr>
      </w:pPr>
    </w:p>
    <w:p w14:paraId="7F3FEE0E" w14:textId="5BCB4D86" w:rsidR="00442098" w:rsidRPr="00442098" w:rsidRDefault="00442098" w:rsidP="00546C21">
      <w:pPr>
        <w:pStyle w:val="Prrafodelista"/>
        <w:numPr>
          <w:ilvl w:val="0"/>
          <w:numId w:val="38"/>
        </w:numPr>
        <w:ind w:right="-91"/>
        <w:jc w:val="both"/>
        <w:rPr>
          <w:sz w:val="22"/>
          <w:szCs w:val="22"/>
        </w:rPr>
      </w:pPr>
      <w:r w:rsidRPr="00442098">
        <w:rPr>
          <w:sz w:val="22"/>
          <w:szCs w:val="22"/>
        </w:rPr>
        <w:t>II.</w:t>
      </w:r>
      <w:r w:rsidRPr="00442098">
        <w:rPr>
          <w:sz w:val="22"/>
          <w:szCs w:val="22"/>
        </w:rPr>
        <w:tab/>
        <w:t>SE CONSIDERARÁN PREFERENCIALES LAS TRANSFERENCIAS DESTINADAS A LAS ENTIDADES CUYA FUNCIÓN ESTÉ ORIENTADA A LA PRESTACIÓN DE SERVICIOS EDUCATIVOS, AL DESARROLLO SOCIAL, LA SEGURIDAD Y LA SALUD.</w:t>
      </w:r>
    </w:p>
    <w:p w14:paraId="529C7FDA" w14:textId="77777777" w:rsidR="00442098" w:rsidRDefault="00442098" w:rsidP="00546C21">
      <w:pPr>
        <w:pStyle w:val="Textoindependiente"/>
        <w:spacing w:line="360" w:lineRule="auto"/>
        <w:ind w:right="-91"/>
        <w:rPr>
          <w:sz w:val="22"/>
          <w:szCs w:val="22"/>
        </w:rPr>
      </w:pPr>
    </w:p>
    <w:p w14:paraId="40DC549B" w14:textId="77777777" w:rsidR="00442098" w:rsidRDefault="00442098" w:rsidP="00546C21">
      <w:pPr>
        <w:spacing w:after="0" w:line="360" w:lineRule="auto"/>
        <w:ind w:right="-91"/>
        <w:jc w:val="both"/>
        <w:rPr>
          <w:rFonts w:ascii="Times New Roman" w:hAnsi="Times New Roman"/>
        </w:rPr>
      </w:pPr>
      <w:r w:rsidRPr="00307728">
        <w:rPr>
          <w:rFonts w:ascii="Times New Roman" w:hAnsi="Times New Roman"/>
          <w:b/>
        </w:rPr>
        <w:t>ARTÍCULO 69.</w:t>
      </w:r>
      <w:r w:rsidRPr="00307728">
        <w:rPr>
          <w:rFonts w:ascii="Times New Roman" w:hAnsi="Times New Roman"/>
        </w:rPr>
        <w:t xml:space="preserve"> CUANDO LA SECRETARÍA DISPONGA DURANTE EL EJERCICIO FISCAL DE RECURSOS ECONÓMICOS EXCEDENTES DERIVADOS DEL SUPERÁVIT PRESUPUESTAL DE LOS INGRESOS RECAUDADOS RESPECTO DE LOS INGRESOS ESTIMADOS, EL TITULAR DEL PODER EJECUTIVO PODRÁ APLICARLOS PARA PRIVILEGIAR LOS FINES DE RECURSOS EXCEDENTES QUE PREVÉ EL ARTÍCULO 14 DE LA LEY DE DISCIPLINA FINANCIERA DE LAS ENTIDADES FEDERATIVAS Y LOS MUNICIPIOS. TRATÁNDOSE DE RECURSOS EXCEDENTES DE ORIGEN FEDERAL, EL DESTINO EN QUE HABRÁN DE EMPLEARSE SERÁ́ EL PREVISTO EN LA LEGISLACIÓN FEDERAL APLICABLE. LOS RECURSOS EXCEDENTES DERIVADOS DE DICHO SUPERÁVIT PRESUPUESTAL SE CONSIDERARÁN DE AMPLIACIÓN AUTOMÁTICA.</w:t>
      </w:r>
    </w:p>
    <w:p w14:paraId="3975C4D6" w14:textId="77777777" w:rsidR="001722F5" w:rsidRPr="00307728" w:rsidRDefault="001722F5" w:rsidP="00546C21">
      <w:pPr>
        <w:spacing w:after="0" w:line="240" w:lineRule="auto"/>
        <w:ind w:right="-91"/>
        <w:jc w:val="both"/>
        <w:rPr>
          <w:rFonts w:ascii="Times New Roman" w:hAnsi="Times New Roman"/>
        </w:rPr>
      </w:pPr>
    </w:p>
    <w:p w14:paraId="69CE0F61" w14:textId="16EB072D" w:rsidR="00442098" w:rsidRDefault="00442098" w:rsidP="00546C21">
      <w:pPr>
        <w:pStyle w:val="Textoindependiente"/>
        <w:spacing w:line="360" w:lineRule="auto"/>
        <w:ind w:right="-91"/>
        <w:rPr>
          <w:sz w:val="22"/>
          <w:szCs w:val="22"/>
        </w:rPr>
      </w:pPr>
      <w:r w:rsidRPr="00307728">
        <w:rPr>
          <w:b/>
          <w:sz w:val="22"/>
          <w:szCs w:val="22"/>
        </w:rPr>
        <w:t>ARTÍCULO 70.</w:t>
      </w:r>
      <w:r w:rsidRPr="00307728">
        <w:rPr>
          <w:sz w:val="22"/>
          <w:szCs w:val="22"/>
        </w:rPr>
        <w:t xml:space="preserve"> LA SECRETARÍA PODRÁ EMITIR DURANTE EL EJERCICIO FISCAL, DISPOSICIONES SOBRE LA PROGRAMACIÓN, PRESUPUESTACIÓN, EJERCICIO, CONTROL Y EVALUACIÓN DE LAS ECONOMÍAS PRESUPUESTARIAS DEL EJERCICIO FISCAL. PARTIENDO QUE LOS RECURSOS SIEMPRE SERÁN LIMITADOS Y NO ALCANZARÁN PARA ATENDER TODAS LAS NECESIDADES DEL ESTADO, ES INDISPENSABLE QUE LOS RECURSOS SE EJERZAN BAJO ESTRICTA POLÍTICA DE AUSTERIDAD Y MEDIDAS DE AHORRO, RACIONALIDAD Y DISCIPLINA DEL GASTO; INDEPENDIENTEMENTE DEL ENTORNO ECONÓMICO ADVERSO Y LOS DIVERSOS RETOS QUE ATRAVIESAN LAS FINANZAS PÚBLICAS ESTATALES. TENIENDO PRESENTE LO ANTERIOR, Y PARA CUMPLIR CON LOS PRINCIPIOS DEL ARTÍCULO 4 DE LA PRESENTE LEY, </w:t>
      </w:r>
      <w:r w:rsidRPr="00307728">
        <w:rPr>
          <w:sz w:val="22"/>
          <w:szCs w:val="22"/>
        </w:rPr>
        <w:lastRenderedPageBreak/>
        <w:t>LAS DEPENDENCIAS O ENTIDADES PÚBLICAS PODRÁN APLICAR DE MANERA ENUNCIATIVA MAS NO LIMITATIVA, LAS SIGUIENTES MEDIDAS GENERALES PARA GENERAR AHORROS Y HACER MÁS EFICIENTE EL GASTO:</w:t>
      </w:r>
    </w:p>
    <w:p w14:paraId="300E888B" w14:textId="77777777" w:rsidR="00442098" w:rsidRPr="00307728" w:rsidRDefault="00442098" w:rsidP="00546C21">
      <w:pPr>
        <w:spacing w:after="0" w:line="240" w:lineRule="auto"/>
        <w:ind w:right="-91"/>
        <w:jc w:val="both"/>
        <w:rPr>
          <w:rFonts w:ascii="Times New Roman" w:hAnsi="Times New Roman"/>
        </w:rPr>
      </w:pPr>
    </w:p>
    <w:p w14:paraId="3898FD9C" w14:textId="77777777" w:rsidR="00442098" w:rsidRPr="00307728" w:rsidRDefault="00442098" w:rsidP="00546C21">
      <w:pPr>
        <w:spacing w:after="0" w:line="240" w:lineRule="auto"/>
        <w:ind w:left="567" w:right="-91" w:hanging="567"/>
        <w:jc w:val="both"/>
        <w:rPr>
          <w:rFonts w:ascii="Times New Roman" w:hAnsi="Times New Roman"/>
        </w:rPr>
      </w:pPr>
      <w:r w:rsidRPr="00307728">
        <w:rPr>
          <w:rFonts w:ascii="Times New Roman" w:hAnsi="Times New Roman"/>
        </w:rPr>
        <w:t>I.</w:t>
      </w:r>
      <w:r w:rsidRPr="00307728">
        <w:rPr>
          <w:rFonts w:ascii="Times New Roman" w:hAnsi="Times New Roman"/>
        </w:rPr>
        <w:tab/>
        <w:t>PROMOVER LA IMPLEMENTACIÓN DE POLÍTICA DE AHORRO EFECTIVO EN SERVICIOS BÁSICOS;</w:t>
      </w:r>
    </w:p>
    <w:p w14:paraId="60461D97" w14:textId="77777777" w:rsidR="00442098" w:rsidRPr="00307728" w:rsidRDefault="00442098" w:rsidP="00546C21">
      <w:pPr>
        <w:spacing w:after="0" w:line="240" w:lineRule="auto"/>
        <w:ind w:left="567" w:right="-91" w:hanging="567"/>
        <w:jc w:val="both"/>
        <w:rPr>
          <w:rFonts w:ascii="Times New Roman" w:hAnsi="Times New Roman"/>
        </w:rPr>
      </w:pPr>
    </w:p>
    <w:p w14:paraId="7CEA147A" w14:textId="77777777" w:rsidR="00442098" w:rsidRPr="00307728" w:rsidRDefault="00442098" w:rsidP="00546C21">
      <w:pPr>
        <w:spacing w:after="0" w:line="240" w:lineRule="auto"/>
        <w:ind w:left="567" w:right="-91" w:hanging="567"/>
        <w:jc w:val="both"/>
        <w:rPr>
          <w:rFonts w:ascii="Times New Roman" w:hAnsi="Times New Roman"/>
        </w:rPr>
      </w:pPr>
      <w:r w:rsidRPr="00307728">
        <w:rPr>
          <w:rFonts w:ascii="Times New Roman" w:hAnsi="Times New Roman"/>
        </w:rPr>
        <w:t>II.</w:t>
      </w:r>
      <w:r w:rsidRPr="00307728">
        <w:rPr>
          <w:rFonts w:ascii="Times New Roman" w:hAnsi="Times New Roman"/>
        </w:rPr>
        <w:tab/>
        <w:t>LIMITAR EL USO DE SERVICIOS DE TRASLADO Y VIÁTICOS;</w:t>
      </w:r>
    </w:p>
    <w:p w14:paraId="3B20785E" w14:textId="77777777" w:rsidR="00442098" w:rsidRPr="00307728" w:rsidRDefault="00442098" w:rsidP="00546C21">
      <w:pPr>
        <w:spacing w:after="0" w:line="240" w:lineRule="auto"/>
        <w:ind w:left="567" w:right="-91" w:hanging="567"/>
        <w:jc w:val="both"/>
        <w:rPr>
          <w:rFonts w:ascii="Times New Roman" w:hAnsi="Times New Roman"/>
        </w:rPr>
      </w:pPr>
    </w:p>
    <w:p w14:paraId="67B6854A" w14:textId="77777777" w:rsidR="00442098" w:rsidRPr="00307728" w:rsidRDefault="00442098" w:rsidP="00546C21">
      <w:pPr>
        <w:spacing w:after="0" w:line="240" w:lineRule="auto"/>
        <w:ind w:left="567" w:right="-91" w:hanging="567"/>
        <w:jc w:val="both"/>
        <w:rPr>
          <w:rFonts w:ascii="Times New Roman" w:hAnsi="Times New Roman"/>
        </w:rPr>
      </w:pPr>
      <w:r w:rsidRPr="00307728">
        <w:rPr>
          <w:rFonts w:ascii="Times New Roman" w:hAnsi="Times New Roman"/>
        </w:rPr>
        <w:t>III.</w:t>
      </w:r>
      <w:r w:rsidRPr="00307728">
        <w:rPr>
          <w:rFonts w:ascii="Times New Roman" w:hAnsi="Times New Roman"/>
        </w:rPr>
        <w:tab/>
        <w:t>REDUCIR AL MÍNIMO LAS CEREMONIAS OFICIALES Y DE ORDEN SOCIAL Y CULTURAL;</w:t>
      </w:r>
    </w:p>
    <w:p w14:paraId="60244B3C" w14:textId="77777777" w:rsidR="00442098" w:rsidRPr="00307728" w:rsidRDefault="00442098" w:rsidP="00546C21">
      <w:pPr>
        <w:spacing w:after="0" w:line="240" w:lineRule="auto"/>
        <w:ind w:left="567" w:right="-91" w:hanging="567"/>
        <w:jc w:val="both"/>
        <w:rPr>
          <w:rFonts w:ascii="Times New Roman" w:hAnsi="Times New Roman"/>
        </w:rPr>
      </w:pPr>
    </w:p>
    <w:p w14:paraId="6B673774" w14:textId="77777777" w:rsidR="00442098" w:rsidRPr="00307728" w:rsidRDefault="00442098" w:rsidP="00546C21">
      <w:pPr>
        <w:spacing w:after="0" w:line="240" w:lineRule="auto"/>
        <w:ind w:left="567" w:right="-91" w:hanging="567"/>
        <w:jc w:val="both"/>
        <w:rPr>
          <w:rFonts w:ascii="Times New Roman" w:hAnsi="Times New Roman"/>
        </w:rPr>
      </w:pPr>
      <w:r w:rsidRPr="00307728">
        <w:rPr>
          <w:rFonts w:ascii="Times New Roman" w:hAnsi="Times New Roman"/>
        </w:rPr>
        <w:t>IV.</w:t>
      </w:r>
      <w:r w:rsidRPr="00307728">
        <w:rPr>
          <w:rFonts w:ascii="Times New Roman" w:hAnsi="Times New Roman"/>
        </w:rPr>
        <w:tab/>
        <w:t>SUSPENDER LOS PROYECTOS DE RENOVACIÓN DE OFICINAS, MOBILIARIO Y VEHÍCULOS, SALVO AQUELLOS ESTRICTAMENTE NECESARIOS;</w:t>
      </w:r>
    </w:p>
    <w:p w14:paraId="71C7443D" w14:textId="77777777" w:rsidR="00442098" w:rsidRPr="00307728" w:rsidRDefault="00442098" w:rsidP="00546C21">
      <w:pPr>
        <w:spacing w:after="0" w:line="240" w:lineRule="auto"/>
        <w:ind w:left="567" w:right="-91" w:hanging="567"/>
        <w:jc w:val="both"/>
        <w:rPr>
          <w:rFonts w:ascii="Times New Roman" w:hAnsi="Times New Roman"/>
        </w:rPr>
      </w:pPr>
    </w:p>
    <w:p w14:paraId="0491D5F8" w14:textId="77777777" w:rsidR="00442098" w:rsidRPr="00307728" w:rsidRDefault="00442098" w:rsidP="00546C21">
      <w:pPr>
        <w:spacing w:after="0" w:line="240" w:lineRule="auto"/>
        <w:ind w:left="567" w:right="-91" w:hanging="567"/>
        <w:jc w:val="both"/>
        <w:rPr>
          <w:rFonts w:ascii="Times New Roman" w:hAnsi="Times New Roman"/>
        </w:rPr>
      </w:pPr>
      <w:r w:rsidRPr="00307728">
        <w:rPr>
          <w:rFonts w:ascii="Times New Roman" w:hAnsi="Times New Roman"/>
        </w:rPr>
        <w:t>V.</w:t>
      </w:r>
      <w:r w:rsidRPr="00307728">
        <w:rPr>
          <w:rFonts w:ascii="Times New Roman" w:hAnsi="Times New Roman"/>
        </w:rPr>
        <w:tab/>
        <w:t>APLICAR ESTRATEGIAS PARA LIMITAR RECURSOS A INVERSIÓN;</w:t>
      </w:r>
    </w:p>
    <w:p w14:paraId="69CA3DAB" w14:textId="77777777" w:rsidR="00442098" w:rsidRPr="00307728" w:rsidRDefault="00442098" w:rsidP="00546C21">
      <w:pPr>
        <w:spacing w:after="0" w:line="240" w:lineRule="auto"/>
        <w:ind w:left="567" w:right="-91" w:hanging="567"/>
        <w:jc w:val="both"/>
        <w:rPr>
          <w:rFonts w:ascii="Times New Roman" w:hAnsi="Times New Roman"/>
        </w:rPr>
      </w:pPr>
    </w:p>
    <w:p w14:paraId="0EACBA44" w14:textId="77777777" w:rsidR="00442098" w:rsidRPr="00307728" w:rsidRDefault="00442098" w:rsidP="00546C21">
      <w:pPr>
        <w:spacing w:after="0" w:line="240" w:lineRule="auto"/>
        <w:ind w:left="567" w:right="-91" w:hanging="567"/>
        <w:jc w:val="both"/>
        <w:rPr>
          <w:rFonts w:ascii="Times New Roman" w:hAnsi="Times New Roman"/>
        </w:rPr>
      </w:pPr>
      <w:r w:rsidRPr="00307728">
        <w:rPr>
          <w:rFonts w:ascii="Times New Roman" w:hAnsi="Times New Roman"/>
        </w:rPr>
        <w:t>VI.</w:t>
      </w:r>
      <w:r w:rsidRPr="00307728">
        <w:rPr>
          <w:rFonts w:ascii="Times New Roman" w:hAnsi="Times New Roman"/>
        </w:rPr>
        <w:tab/>
        <w:t>LIMITAR EL USO DE VEHÍCULOS A LA ATENCIÓN DE ACTIVIDADES PRIORITARIAS;</w:t>
      </w:r>
    </w:p>
    <w:p w14:paraId="137280D2" w14:textId="77777777" w:rsidR="00442098" w:rsidRPr="00307728" w:rsidRDefault="00442098" w:rsidP="00546C21">
      <w:pPr>
        <w:spacing w:after="0" w:line="240" w:lineRule="auto"/>
        <w:ind w:left="567" w:right="-91" w:hanging="567"/>
        <w:jc w:val="both"/>
        <w:rPr>
          <w:rFonts w:ascii="Times New Roman" w:hAnsi="Times New Roman"/>
        </w:rPr>
      </w:pPr>
    </w:p>
    <w:p w14:paraId="2AC4C205" w14:textId="77777777" w:rsidR="00442098" w:rsidRPr="00307728" w:rsidRDefault="00442098" w:rsidP="00546C21">
      <w:pPr>
        <w:spacing w:after="0" w:line="240" w:lineRule="auto"/>
        <w:ind w:left="567" w:right="-91" w:hanging="567"/>
        <w:jc w:val="both"/>
        <w:rPr>
          <w:rFonts w:ascii="Times New Roman" w:hAnsi="Times New Roman"/>
        </w:rPr>
      </w:pPr>
      <w:r w:rsidRPr="00307728">
        <w:rPr>
          <w:rFonts w:ascii="Times New Roman" w:hAnsi="Times New Roman"/>
        </w:rPr>
        <w:t>VII.</w:t>
      </w:r>
      <w:r w:rsidRPr="00307728">
        <w:rPr>
          <w:rFonts w:ascii="Times New Roman" w:hAnsi="Times New Roman"/>
        </w:rPr>
        <w:tab/>
        <w:t>REDUCIR LOS GASTOS DE MANTENIMIENTO GENERAL Y ARRENDAMIENTOS;</w:t>
      </w:r>
    </w:p>
    <w:p w14:paraId="59540977" w14:textId="77777777" w:rsidR="00442098" w:rsidRPr="00307728" w:rsidRDefault="00442098" w:rsidP="00546C21">
      <w:pPr>
        <w:spacing w:after="0" w:line="240" w:lineRule="auto"/>
        <w:ind w:left="567" w:right="-91" w:hanging="567"/>
        <w:jc w:val="both"/>
        <w:rPr>
          <w:rFonts w:ascii="Times New Roman" w:hAnsi="Times New Roman"/>
        </w:rPr>
      </w:pPr>
    </w:p>
    <w:p w14:paraId="7B92C4A4" w14:textId="77777777" w:rsidR="00442098" w:rsidRDefault="00442098" w:rsidP="00546C21">
      <w:pPr>
        <w:spacing w:after="0" w:line="240" w:lineRule="auto"/>
        <w:ind w:left="567" w:right="-91" w:hanging="567"/>
        <w:jc w:val="both"/>
        <w:rPr>
          <w:rFonts w:ascii="Times New Roman" w:hAnsi="Times New Roman"/>
        </w:rPr>
      </w:pPr>
      <w:r w:rsidRPr="00307728">
        <w:rPr>
          <w:rFonts w:ascii="Times New Roman" w:hAnsi="Times New Roman"/>
        </w:rPr>
        <w:t>VIII.</w:t>
      </w:r>
      <w:r w:rsidRPr="00307728">
        <w:rPr>
          <w:rFonts w:ascii="Times New Roman" w:hAnsi="Times New Roman"/>
        </w:rPr>
        <w:tab/>
        <w:t>AHORRAR EN EL COSTO DE CONSTRUCCIÓN DE OBRAS Y EN LA CONTRATACIÓN DE SERVICIOS, ASÍ COMO EN LA ADQUISICIÓN DE BIENES E INSUMOS QUE COMPRA EL ESTADO A PROVEEDORES, MANTENIENDO LAS PRÁCTICAS DE COMPRAS CONSOLIDADAS Y DE LA CENTRALIZACIÓN DE TODAS LAS ADQUISICIONES; E</w:t>
      </w:r>
      <w:r>
        <w:rPr>
          <w:rFonts w:ascii="Times New Roman" w:hAnsi="Times New Roman"/>
        </w:rPr>
        <w:t xml:space="preserve"> </w:t>
      </w:r>
    </w:p>
    <w:p w14:paraId="294B0D21" w14:textId="77777777" w:rsidR="00442098" w:rsidRDefault="00442098" w:rsidP="00546C21">
      <w:pPr>
        <w:spacing w:after="0" w:line="240" w:lineRule="auto"/>
        <w:ind w:left="567" w:right="-91" w:hanging="567"/>
        <w:jc w:val="both"/>
        <w:rPr>
          <w:rFonts w:ascii="Times New Roman" w:hAnsi="Times New Roman"/>
        </w:rPr>
      </w:pPr>
    </w:p>
    <w:p w14:paraId="517F018B" w14:textId="488ECC93" w:rsidR="00442098" w:rsidRDefault="00442098" w:rsidP="00546C21">
      <w:pPr>
        <w:spacing w:after="0" w:line="240" w:lineRule="auto"/>
        <w:ind w:left="567" w:right="-91" w:hanging="567"/>
        <w:jc w:val="both"/>
        <w:rPr>
          <w:rFonts w:ascii="Times New Roman" w:hAnsi="Times New Roman"/>
        </w:rPr>
      </w:pPr>
      <w:r w:rsidRPr="00307728">
        <w:rPr>
          <w:rFonts w:ascii="Times New Roman" w:hAnsi="Times New Roman"/>
        </w:rPr>
        <w:t>IX.</w:t>
      </w:r>
      <w:r w:rsidRPr="00307728">
        <w:rPr>
          <w:rFonts w:ascii="Times New Roman" w:hAnsi="Times New Roman"/>
        </w:rPr>
        <w:tab/>
        <w:t>IMPLEMENTAR OTRAS MEDIDAS QUE AYUDEN A LA CONTENCIÓN DEL GASTO PÚBLICO DEL ESTADO.</w:t>
      </w:r>
    </w:p>
    <w:p w14:paraId="17384944" w14:textId="77777777" w:rsidR="00442098" w:rsidRDefault="00442098" w:rsidP="00546C21">
      <w:pPr>
        <w:spacing w:after="0" w:line="240" w:lineRule="auto"/>
        <w:ind w:left="567" w:right="-91" w:hanging="567"/>
        <w:jc w:val="both"/>
        <w:rPr>
          <w:rFonts w:ascii="Times New Roman" w:hAnsi="Times New Roman"/>
        </w:rPr>
      </w:pPr>
    </w:p>
    <w:p w14:paraId="1C8E8AA1" w14:textId="77777777" w:rsidR="00442098" w:rsidRPr="00307728" w:rsidRDefault="00442098" w:rsidP="00546C21">
      <w:pPr>
        <w:spacing w:after="0" w:line="360" w:lineRule="auto"/>
        <w:ind w:right="-91"/>
        <w:jc w:val="both"/>
        <w:rPr>
          <w:rFonts w:ascii="Times New Roman" w:hAnsi="Times New Roman"/>
        </w:rPr>
      </w:pPr>
      <w:r w:rsidRPr="00307728">
        <w:rPr>
          <w:rFonts w:ascii="Times New Roman" w:hAnsi="Times New Roman"/>
        </w:rPr>
        <w:t xml:space="preserve">LOS AHORROS O ECONOMÍAS PRESUPUESTARIAS QUE SE OBTENGAN PODRÁN REASIGNARSE A PROYECTOS SUSTANTIVOS DE LAS PROPIAS QUE LOS GENEREN, SIEMPRE Y CUANDO CORRESPONDAN A LAS PRIORIDADES ESTABLECIDAS EN SUS PROGRAMAS, CUENTEN CON LA APROBACIÓN DE LA SECRETARÍA, Y SE REFIERAN, DE ACUERDO A SU NATURALEZA, PREFERENTEMENTE A OBRAS O ACCIONES CONTEMPLADAS EN ESTA LEY Y A LOS PROYECTOS DE INVERSIÓN PÚBLICA O CON EL FIN DE CORREGIR EL BALANCE PRESUPUESTAL EN CASO DE QUE SEA NEGATIVO. DICHAS REASIGNACIONES NO SERÁN REGULARIZABLES PARA EL SIGUIENTE EJERCICIO FISCAL. ANTE SUCESOS QUE POR SU NATURALEZA SON IMPREVISTOS Y QUE TENGAN CONSECUENCIAS NEGATIVAS EN LAS FINANZAS ESTATALES, COMO LO SON LOS DESASTRES NATURALES, EMERGENCIAS SANITARIAS O DE ALGÚN OTRO TIPO DE SITUACIÓN SIMILAR, EVENTUAL O TRANSITORIA; EL PRINCIPIO RECTOR PARA EL GOBIERNO DEL ESTADO SERÁ EL DE MANTENER UN EQUILIBRIO FISCAL. PARA LOGRAR LO ANTERIOR, EL EJECUTIVO DEL ESTADO A TRAVÉS DE LA </w:t>
      </w:r>
      <w:r w:rsidRPr="00307728">
        <w:rPr>
          <w:rFonts w:ascii="Times New Roman" w:hAnsi="Times New Roman"/>
        </w:rPr>
        <w:lastRenderedPageBreak/>
        <w:t>SECRETARÍA DE FINANZAS Y TESORERÍA GENERAL DEL ESTADO, IMPLEMENTARÁ EN PRIMERA INSTANCIA UNA POLÍTICA DE REASIGNACIONES CON EL OBJETIVO DE DIRIGIR EL GASTO PÚBLICO, POR MEDIO DE PROGRAMAS Y PROYECTOS, HACIA LA ATENCIÓN DE LOS PRINCIPALES GRUPOS Y SECTORES AFECTADOS. ASIMISMO, ANTE ESCENARIOS DE INSUFICIENCIA PRESUPUESTAL QUE LLEGARAN A PRESENTAR LOS ENTES DE LA ADMINISTRACIÓN PÚBLICA ESTATAL, ÉSTOS DEBERÁN OPTAR POR SOLICITAR LA RECLASIFICACIÓN O TRANSFERENCIA DE RECURSOS ENTRE PARTIDAS PARA SOLUCIONAR TALES EVENTUALIDADES.</w:t>
      </w:r>
    </w:p>
    <w:p w14:paraId="236908C6" w14:textId="77777777" w:rsidR="00442098" w:rsidRPr="00307728" w:rsidRDefault="00442098" w:rsidP="00546C21">
      <w:pPr>
        <w:spacing w:after="0" w:line="240" w:lineRule="auto"/>
        <w:ind w:right="-91"/>
        <w:jc w:val="both"/>
        <w:rPr>
          <w:rFonts w:ascii="Times New Roman" w:hAnsi="Times New Roman"/>
        </w:rPr>
      </w:pPr>
    </w:p>
    <w:p w14:paraId="0F8255F2" w14:textId="77777777" w:rsidR="00442098" w:rsidRPr="00307728" w:rsidRDefault="00442098" w:rsidP="00546C21">
      <w:pPr>
        <w:spacing w:after="0" w:line="360" w:lineRule="auto"/>
        <w:ind w:right="-91"/>
        <w:jc w:val="both"/>
        <w:rPr>
          <w:rFonts w:ascii="Times New Roman" w:hAnsi="Times New Roman"/>
        </w:rPr>
      </w:pPr>
      <w:r w:rsidRPr="00307728">
        <w:rPr>
          <w:rFonts w:ascii="Times New Roman" w:hAnsi="Times New Roman"/>
          <w:b/>
        </w:rPr>
        <w:t>ARTÍCULO 71.</w:t>
      </w:r>
      <w:r w:rsidRPr="00307728">
        <w:rPr>
          <w:rFonts w:ascii="Times New Roman" w:hAnsi="Times New Roman"/>
        </w:rPr>
        <w:t xml:space="preserve"> LA SECRETARÍA TENDRÁ LA FACULTAD PARA DISPONER SOBRE EL DESTINO DE LOS INGRESOS EXCEDENTES QUE TENGAN LOS ORGANISMOS DESCENTRALIZADOS, FIDEICOMISOS Y DEMÁS ENTIDADES DEL SECTOR PARAESTATAL, ESTANDO AUTORIZADA PARA AFECTARLOS EN GARANTÍA, TRANSFERIRLOS EN PRÉSTAMO O EN PROPIEDAD A OTRAS ENTIDADES PARAESTATALES O UTILIZARLOS EN EL FINANCIAMIENTO DEL PRESUPUESTO DE EGRESOS DEL ESTADO. </w:t>
      </w:r>
      <w:r w:rsidRPr="00307728">
        <w:rPr>
          <w:rFonts w:ascii="Times New Roman" w:hAnsi="Times New Roman"/>
          <w:b/>
        </w:rPr>
        <w:t>ARTÍCULO 72.</w:t>
      </w:r>
      <w:r w:rsidRPr="00307728">
        <w:rPr>
          <w:rFonts w:ascii="Times New Roman" w:hAnsi="Times New Roman"/>
        </w:rPr>
        <w:t xml:space="preserve"> EN EL EJERCICIO DE LA PRESENTE LEY, LOS ENTES PÚBLICOS Y LAS ENTIDADES SE SUJETARÁN A LA CALENDARIZACIÓN QUE DETERMINE Y LES DÉ A CONOCER LA SECRETARÍA O QUE CONOZCAN A TRAVÉS DE LOS SISTEMAS DE APLICACIÓN DE RECURSOS CORRESPONDIENTES, LA CUAL SERÁ CONGRUENTE CON LOS FLUJOS DE INGRESOS. LA SECRETARÍA PODRÁ AJUSTAR LA CALENDARIZACIÓN DURANTE EL EJERCICIO, DE CONFORMIDAD CON EL FLUJO DE LOS INGRESOS. ASIMISMO, LOS ENTES PÚBLICOS Y ENTIDADES PROPORCIONARÁN A LA SECRETARÍA, LA INFORMACIÓN PRESUPUESTAL Y FINANCIERA QUE SE LES REQUIERA, DE CONFORMIDAD CON LAS DISPOSICIONES EN VIGOR. LA SECRETARÍA DARÁ A CONOCER LAS DISPOSICIONES QUE EMITA EL CONSEJO ESTATAL DE ARMONIZACIÓN CONTABLE, EN CONCORDANCIA CON LA LEY GENERAL DE CONTABILIDAD GUBERNAMENTAL, A FIN DE APOYAR A LOS ENTES PÚBLICOS Y ENTIDADES PARA LLEVAR A CABO UNA ADECUADA CONTABILIZACIÓN DE LAS FINANZAS PÚBLICAS. </w:t>
      </w:r>
      <w:r w:rsidRPr="00307728">
        <w:rPr>
          <w:rFonts w:ascii="Times New Roman" w:hAnsi="Times New Roman"/>
          <w:b/>
        </w:rPr>
        <w:t>ARTÍCULO 73.</w:t>
      </w:r>
      <w:r w:rsidRPr="00307728">
        <w:rPr>
          <w:rFonts w:ascii="Times New Roman" w:hAnsi="Times New Roman"/>
        </w:rPr>
        <w:t xml:space="preserve"> LOS RECURSOS CORRESPONDIENTES A LOS SUBEJERCICIOS QUE NO SEAN SUBSANADOS, SERÁN REASIGNADOS, PREFERIBLEMENTE, A LOS PROGRAMAS SOCIALES, DE SALUD Y DE INVERSIÓN EN INFRAESTRUCTURA PREVISTOS EN ESTA LEY, O SE DESTINARÁN A GENERAR EL BALANCE PRESUPUESTAL EN CASO DE QUE SEA NEGATIVO. </w:t>
      </w:r>
      <w:r w:rsidRPr="00307728">
        <w:rPr>
          <w:rFonts w:ascii="Times New Roman" w:hAnsi="Times New Roman"/>
          <w:b/>
        </w:rPr>
        <w:t>ARTÍCULO 74.</w:t>
      </w:r>
      <w:r w:rsidRPr="00307728">
        <w:rPr>
          <w:rFonts w:ascii="Times New Roman" w:hAnsi="Times New Roman"/>
        </w:rPr>
        <w:t xml:space="preserve"> LOS ENTES PÚBLICOS Y LAS ENTIDADES DEBERÁN SUJETARSE A LOS MONTOS AUTORIZADOS EN ESTE PRESUPUESTO, SALVO QUE SE AUTORICEN ADECUACIONES PRESUPUESTARIAS EN TÉRMINOS DE LA PRESENTE LEY; POR CONSIGUIENTE, </w:t>
      </w:r>
      <w:r w:rsidRPr="00307728">
        <w:rPr>
          <w:rFonts w:ascii="Times New Roman" w:hAnsi="Times New Roman"/>
        </w:rPr>
        <w:lastRenderedPageBreak/>
        <w:t>NO DEBERÁN ADQUIRIR COMPROMISOS DISTINTOS A LOS ESTIPULADOS EN EL PRESUPUESTO APROBADO.</w:t>
      </w:r>
    </w:p>
    <w:p w14:paraId="1627D95E" w14:textId="77777777" w:rsidR="00442098" w:rsidRPr="00307728" w:rsidRDefault="00442098" w:rsidP="00546C21">
      <w:pPr>
        <w:spacing w:after="0" w:line="240" w:lineRule="auto"/>
        <w:ind w:right="-91"/>
        <w:jc w:val="both"/>
        <w:rPr>
          <w:rFonts w:ascii="Times New Roman" w:hAnsi="Times New Roman"/>
        </w:rPr>
      </w:pPr>
    </w:p>
    <w:p w14:paraId="655F856D" w14:textId="11CAA452" w:rsidR="00442098" w:rsidRDefault="00442098" w:rsidP="00546C21">
      <w:pPr>
        <w:spacing w:after="0" w:line="360" w:lineRule="auto"/>
        <w:ind w:right="-91"/>
        <w:jc w:val="both"/>
        <w:rPr>
          <w:rFonts w:ascii="Times New Roman" w:hAnsi="Times New Roman"/>
        </w:rPr>
      </w:pPr>
      <w:r w:rsidRPr="00307728">
        <w:rPr>
          <w:rFonts w:ascii="Times New Roman" w:hAnsi="Times New Roman"/>
          <w:b/>
        </w:rPr>
        <w:t>ARTÍCULO 75.</w:t>
      </w:r>
      <w:r w:rsidRPr="00307728">
        <w:rPr>
          <w:rFonts w:ascii="Times New Roman" w:hAnsi="Times New Roman"/>
        </w:rPr>
        <w:t xml:space="preserve"> EN CASO DE QUE DURANTE EL EJERCICIO FISCAL EXISTA UN DÉFICIT EN EL INGRESO PRESUPUESTADO EN LA LEY DE INGRESOS PARA EL ESTADO, EL TITULAR DEL PODER EJECUTIVO, POR CONDUCTO DE LA SECRETARÍA, PODRÁ REALIZAR AJUSTES EN LOS CONCEPTOS DE GASTO RELATIVOS A LAS TRANSFERENCIAS A LOS PODERES EJECUTIVO, LEGISLATIVO Y JUDICIAL Y A LOS ORGANISMOS AUTÓNOMOS, DEPENDENCIAS Y ENTIDADES, EN LA MISMA PROPORCIÓN EN QUE SE REDUZCAN LOS INGRESOS, RESPECTO DE LO PROGRAMADO EN EL CALENDARIO DE INGRESOS BASE MENSUAL. EN CASO DE QUE LOS ENTES PÚBLICOS Y LAS ENTIDADES NO PUEDAN REALIZAR EL EQUILIBRIO DE INGRESOS Y GASTOS APROBADOS, DEBERÁN REALIZAR LA REDUCCIÓN DE LOS MONTOS APROBADOS EN LA PRESENTE LEY, CONFORME EL ORDEN SIGUIENTE:</w:t>
      </w:r>
    </w:p>
    <w:p w14:paraId="1B5BC211" w14:textId="77777777" w:rsidR="00442098" w:rsidRDefault="00442098" w:rsidP="00546C21">
      <w:pPr>
        <w:spacing w:after="0" w:line="240" w:lineRule="auto"/>
        <w:ind w:left="567" w:right="-91" w:hanging="567"/>
        <w:jc w:val="both"/>
        <w:rPr>
          <w:rFonts w:ascii="Times New Roman" w:hAnsi="Times New Roman"/>
        </w:rPr>
      </w:pPr>
    </w:p>
    <w:p w14:paraId="28FE65BD" w14:textId="77777777" w:rsidR="00442098" w:rsidRPr="00307728" w:rsidRDefault="00442098" w:rsidP="00546C21">
      <w:pPr>
        <w:spacing w:line="240" w:lineRule="auto"/>
        <w:ind w:left="567" w:right="-91" w:hanging="567"/>
        <w:jc w:val="both"/>
        <w:rPr>
          <w:rFonts w:ascii="Times New Roman" w:hAnsi="Times New Roman"/>
        </w:rPr>
      </w:pPr>
      <w:r w:rsidRPr="00307728">
        <w:rPr>
          <w:rFonts w:ascii="Times New Roman" w:hAnsi="Times New Roman"/>
        </w:rPr>
        <w:t>I.</w:t>
      </w:r>
      <w:r w:rsidRPr="00307728">
        <w:rPr>
          <w:rFonts w:ascii="Times New Roman" w:hAnsi="Times New Roman"/>
        </w:rPr>
        <w:tab/>
        <w:t>LOS GASTOS DE COMUNICACIÓN SOCIAL;</w:t>
      </w:r>
    </w:p>
    <w:p w14:paraId="6EEE800F" w14:textId="77777777" w:rsidR="00442098" w:rsidRPr="00307728" w:rsidRDefault="00442098" w:rsidP="00546C21">
      <w:pPr>
        <w:spacing w:line="240" w:lineRule="auto"/>
        <w:ind w:left="567" w:right="-91" w:hanging="567"/>
        <w:jc w:val="both"/>
        <w:rPr>
          <w:rFonts w:ascii="Times New Roman" w:hAnsi="Times New Roman"/>
        </w:rPr>
      </w:pPr>
      <w:r w:rsidRPr="00307728">
        <w:rPr>
          <w:rFonts w:ascii="Times New Roman" w:hAnsi="Times New Roman"/>
        </w:rPr>
        <w:t>II.</w:t>
      </w:r>
      <w:r w:rsidRPr="00307728">
        <w:rPr>
          <w:rFonts w:ascii="Times New Roman" w:hAnsi="Times New Roman"/>
        </w:rPr>
        <w:tab/>
        <w:t>EL GASTO ADMINISTRATIVO NO VINCULADO DIRECTAMENTE A LA ATENCIÓN DE LA POBLACIÓN;</w:t>
      </w:r>
    </w:p>
    <w:p w14:paraId="24631C08" w14:textId="77777777" w:rsidR="00442098" w:rsidRDefault="00442098" w:rsidP="00546C21">
      <w:pPr>
        <w:spacing w:line="240" w:lineRule="auto"/>
        <w:ind w:left="567" w:right="-91" w:hanging="567"/>
        <w:jc w:val="both"/>
        <w:rPr>
          <w:rFonts w:ascii="Times New Roman" w:hAnsi="Times New Roman"/>
        </w:rPr>
      </w:pPr>
      <w:r w:rsidRPr="00307728">
        <w:rPr>
          <w:rFonts w:ascii="Times New Roman" w:hAnsi="Times New Roman"/>
        </w:rPr>
        <w:t>III.</w:t>
      </w:r>
      <w:r w:rsidRPr="00307728">
        <w:rPr>
          <w:rFonts w:ascii="Times New Roman" w:hAnsi="Times New Roman"/>
        </w:rPr>
        <w:tab/>
        <w:t>EL GASTO EN SERVICIOS PERSONALES, PRIORITARIAMENTE LAS EROGACIONES POR CONCEPTO DE PERCEPCIONES EXTRAORDINARIAS; Y</w:t>
      </w:r>
      <w:r>
        <w:rPr>
          <w:rFonts w:ascii="Times New Roman" w:hAnsi="Times New Roman"/>
        </w:rPr>
        <w:t xml:space="preserve"> </w:t>
      </w:r>
    </w:p>
    <w:p w14:paraId="1B97144C" w14:textId="09371A41" w:rsidR="00442098" w:rsidRDefault="00442098" w:rsidP="00546C21">
      <w:pPr>
        <w:spacing w:after="0" w:line="240" w:lineRule="auto"/>
        <w:ind w:left="567" w:right="-91" w:hanging="567"/>
        <w:jc w:val="both"/>
      </w:pPr>
      <w:r w:rsidRPr="00307728">
        <w:rPr>
          <w:rFonts w:ascii="Times New Roman" w:hAnsi="Times New Roman"/>
        </w:rPr>
        <w:t>IV.</w:t>
      </w:r>
      <w:r w:rsidRPr="00307728">
        <w:rPr>
          <w:rFonts w:ascii="Times New Roman" w:hAnsi="Times New Roman"/>
        </w:rPr>
        <w:tab/>
        <w:t>LOS AHORROS Y ECONOMÍAS PRESUPUESTARIOS QUE SE DETERMINEN CON BASE EN LOS CALENDARIOS DE PRESUPUESTO AUTORIZADOS A LAS DEPENDENCIAS Y ENTIDADES.</w:t>
      </w:r>
    </w:p>
    <w:p w14:paraId="026A7F44" w14:textId="77777777" w:rsidR="001722F5" w:rsidRDefault="001722F5" w:rsidP="00546C21">
      <w:pPr>
        <w:pStyle w:val="Textoindependiente"/>
        <w:spacing w:line="240" w:lineRule="auto"/>
        <w:ind w:right="-91"/>
        <w:rPr>
          <w:b/>
          <w:sz w:val="22"/>
          <w:szCs w:val="22"/>
        </w:rPr>
      </w:pPr>
    </w:p>
    <w:p w14:paraId="58E1B645" w14:textId="3EF479E0" w:rsidR="00442098" w:rsidRDefault="00442098" w:rsidP="00546C21">
      <w:pPr>
        <w:pStyle w:val="Textoindependiente"/>
        <w:spacing w:line="360" w:lineRule="auto"/>
        <w:ind w:right="-91"/>
        <w:rPr>
          <w:sz w:val="22"/>
          <w:szCs w:val="22"/>
        </w:rPr>
      </w:pPr>
      <w:r w:rsidRPr="00307728">
        <w:rPr>
          <w:b/>
          <w:sz w:val="22"/>
          <w:szCs w:val="22"/>
        </w:rPr>
        <w:t>ARTÍCULO 76.</w:t>
      </w:r>
      <w:r w:rsidRPr="00307728">
        <w:rPr>
          <w:sz w:val="22"/>
          <w:szCs w:val="22"/>
        </w:rPr>
        <w:t xml:space="preserve"> PARA EFECTOS DEL ARTÍCULO 92 DE LA LEY DE OBRAS PÚBLICAS PARA EL ESTADO Y MUNICIPIOS DE NUEVO LEÓN, LAS OBRAS QUE PODRÁN REALIZAR LOS ENTES PÚBLICOS Y LAS ENTIDADES DURANTE EL AÑO DE 2025, SE SUJETARÁN A LAS SIGUIENTES BASES:</w:t>
      </w:r>
    </w:p>
    <w:p w14:paraId="5334A68D" w14:textId="77777777" w:rsidR="008D6242" w:rsidRDefault="008D6242" w:rsidP="008D6242">
      <w:pPr>
        <w:pStyle w:val="Textoindependiente"/>
        <w:spacing w:line="240" w:lineRule="auto"/>
        <w:ind w:right="-91"/>
        <w:rPr>
          <w:sz w:val="22"/>
          <w:szCs w:val="22"/>
        </w:rPr>
      </w:pPr>
    </w:p>
    <w:p w14:paraId="3F47B10F" w14:textId="77777777" w:rsidR="00442098" w:rsidRPr="00307728" w:rsidRDefault="00442098" w:rsidP="00546C21">
      <w:pPr>
        <w:spacing w:line="240" w:lineRule="auto"/>
        <w:ind w:left="567" w:right="-91" w:hanging="567"/>
        <w:jc w:val="both"/>
        <w:rPr>
          <w:rFonts w:ascii="Times New Roman" w:hAnsi="Times New Roman"/>
        </w:rPr>
      </w:pPr>
      <w:r w:rsidRPr="00307728">
        <w:rPr>
          <w:rFonts w:ascii="Times New Roman" w:hAnsi="Times New Roman"/>
        </w:rPr>
        <w:t>I.</w:t>
      </w:r>
      <w:r w:rsidRPr="00307728">
        <w:rPr>
          <w:rFonts w:ascii="Times New Roman" w:hAnsi="Times New Roman"/>
        </w:rPr>
        <w:tab/>
        <w:t>TRATÁNDOSE DE OBRAS CUYO MONTO MÁXIMO SEA HASTA 4,012.5 CUOTAS, ÉSTAS PODRÁN SER ASIGNADAS DIRECTAMENTE POR LA DEPENDENCIA O ENTIDAD EJECUTORA.</w:t>
      </w:r>
    </w:p>
    <w:p w14:paraId="30CCF7C1" w14:textId="77777777" w:rsidR="00442098" w:rsidRDefault="00442098" w:rsidP="00546C21">
      <w:pPr>
        <w:pStyle w:val="Textoindependiente"/>
        <w:spacing w:after="160" w:line="240" w:lineRule="auto"/>
        <w:ind w:left="567" w:right="-91" w:hanging="567"/>
        <w:rPr>
          <w:sz w:val="22"/>
          <w:szCs w:val="22"/>
        </w:rPr>
      </w:pPr>
      <w:r w:rsidRPr="00307728">
        <w:rPr>
          <w:sz w:val="22"/>
          <w:szCs w:val="22"/>
        </w:rPr>
        <w:t>II.</w:t>
      </w:r>
      <w:r w:rsidRPr="00307728">
        <w:rPr>
          <w:sz w:val="22"/>
          <w:szCs w:val="22"/>
        </w:rPr>
        <w:tab/>
        <w:t>CUANDO EL MONTO DE LAS OBRAS SEA SUPERIOR A 4,012.5 CUOTAS Y HASTA 34,097 CUOTAS, PODRÁN ADJUDICARSE MEDIANTE INVITACIÓN A CUANDO MENOS CINCO PERSONAS.</w:t>
      </w:r>
    </w:p>
    <w:p w14:paraId="43F45E0B" w14:textId="4249763D" w:rsidR="00442098" w:rsidRDefault="00442098" w:rsidP="00546C21">
      <w:pPr>
        <w:pStyle w:val="Textoindependiente"/>
        <w:spacing w:after="160" w:line="240" w:lineRule="auto"/>
        <w:ind w:left="567" w:right="-91" w:hanging="567"/>
        <w:rPr>
          <w:sz w:val="22"/>
          <w:szCs w:val="22"/>
        </w:rPr>
      </w:pPr>
      <w:r w:rsidRPr="00307728">
        <w:rPr>
          <w:sz w:val="22"/>
          <w:szCs w:val="22"/>
        </w:rPr>
        <w:t>III.</w:t>
      </w:r>
      <w:r w:rsidRPr="00307728">
        <w:rPr>
          <w:sz w:val="22"/>
          <w:szCs w:val="22"/>
        </w:rPr>
        <w:tab/>
        <w:t>PARA OBRAS CUYO MONTO SEA SUPERIOR A 34,097 CUOTAS, DEBERÁN ADJUDICARSE MEDIANTE CONVOCATORIA PÚBLICA.</w:t>
      </w:r>
    </w:p>
    <w:p w14:paraId="57278359" w14:textId="77777777" w:rsidR="00442098" w:rsidRDefault="00442098" w:rsidP="00546C21">
      <w:pPr>
        <w:pStyle w:val="Textoindependiente"/>
        <w:spacing w:line="240" w:lineRule="auto"/>
        <w:ind w:right="-91"/>
        <w:rPr>
          <w:sz w:val="22"/>
          <w:szCs w:val="22"/>
        </w:rPr>
      </w:pPr>
    </w:p>
    <w:p w14:paraId="41C93B49" w14:textId="77777777" w:rsidR="00442098" w:rsidRPr="00307728" w:rsidRDefault="00442098" w:rsidP="00546C21">
      <w:pPr>
        <w:spacing w:after="0" w:line="360" w:lineRule="auto"/>
        <w:ind w:right="-91"/>
        <w:jc w:val="both"/>
        <w:rPr>
          <w:rFonts w:ascii="Times New Roman" w:hAnsi="Times New Roman"/>
        </w:rPr>
      </w:pPr>
      <w:r w:rsidRPr="00307728">
        <w:rPr>
          <w:rFonts w:ascii="Times New Roman" w:hAnsi="Times New Roman"/>
        </w:rPr>
        <w:lastRenderedPageBreak/>
        <w:t>LOS MONTOS ESTABLECIDOS DEBERÁN CONSIDERARSE SIN INCLUIR EL IMPORTE DEL IMPUESTO AL VALOR AGREGADO. PARA LLEVAR A CABO EL PROCEDIMIENTO SEÑALADO EN ESTE ARTÍCULO, CADA OBRA DEBERÁ CONSIDERARSE INDIVIDUALMENTE CON BASE EN SU IMPORTE TOTAL, EL CUAL NO PODRÁ SER FRACCIONADO EN SU CUANTÍA. EL ANEXO E.1 DEL ANEXO “E” INVERSIÓN HACE REFERENCIA A LOS DATOS ANTES MENCIONADOS.</w:t>
      </w:r>
    </w:p>
    <w:p w14:paraId="5FF4305E" w14:textId="77777777" w:rsidR="00442098" w:rsidRPr="00307728" w:rsidRDefault="00442098" w:rsidP="00546C21">
      <w:pPr>
        <w:spacing w:after="0" w:line="240" w:lineRule="auto"/>
        <w:ind w:right="-91"/>
        <w:jc w:val="both"/>
        <w:rPr>
          <w:rFonts w:ascii="Times New Roman" w:hAnsi="Times New Roman"/>
        </w:rPr>
      </w:pPr>
    </w:p>
    <w:p w14:paraId="1F81633F" w14:textId="35F05F9D" w:rsidR="00442098" w:rsidRDefault="00442098" w:rsidP="00546C21">
      <w:pPr>
        <w:pStyle w:val="Textoindependiente"/>
        <w:spacing w:line="360" w:lineRule="auto"/>
        <w:ind w:right="-91"/>
        <w:rPr>
          <w:sz w:val="22"/>
          <w:szCs w:val="22"/>
        </w:rPr>
      </w:pPr>
      <w:r w:rsidRPr="00307728">
        <w:rPr>
          <w:b/>
          <w:sz w:val="22"/>
          <w:szCs w:val="22"/>
        </w:rPr>
        <w:t>ARTÍCULO 77.</w:t>
      </w:r>
      <w:r w:rsidRPr="00307728">
        <w:rPr>
          <w:sz w:val="22"/>
          <w:szCs w:val="22"/>
        </w:rPr>
        <w:t xml:space="preserve"> PARA LOS EFECTOS PREVISTOS POR LOS ARTÍCULOS 25, 42 Y 43 DE LA LEY DE ADQUISICIONES, ARRENDAMIENTOS Y CONTRATACIÓN DE SERVICIOS DEL ESTADO DE NUEVO LEÓN, SE OBSERVARÁ LO SIGUIENTE:</w:t>
      </w:r>
    </w:p>
    <w:p w14:paraId="51B58C86" w14:textId="77777777" w:rsidR="00191CAD" w:rsidRDefault="00191CAD" w:rsidP="00546C21">
      <w:pPr>
        <w:pStyle w:val="Textoindependiente"/>
        <w:spacing w:line="240" w:lineRule="auto"/>
        <w:ind w:right="-91"/>
        <w:rPr>
          <w:sz w:val="22"/>
          <w:szCs w:val="22"/>
        </w:rPr>
      </w:pPr>
    </w:p>
    <w:p w14:paraId="4C1C9124" w14:textId="77777777" w:rsidR="00191CAD" w:rsidRPr="00307728" w:rsidRDefault="00191CAD" w:rsidP="00546C21">
      <w:pPr>
        <w:spacing w:after="0" w:line="240" w:lineRule="auto"/>
        <w:ind w:left="567" w:right="-91" w:hanging="567"/>
        <w:jc w:val="both"/>
        <w:rPr>
          <w:rFonts w:ascii="Times New Roman" w:hAnsi="Times New Roman"/>
        </w:rPr>
      </w:pPr>
      <w:r w:rsidRPr="00307728">
        <w:rPr>
          <w:rFonts w:ascii="Times New Roman" w:hAnsi="Times New Roman"/>
        </w:rPr>
        <w:t>I.</w:t>
      </w:r>
      <w:r w:rsidRPr="00307728">
        <w:rPr>
          <w:rFonts w:ascii="Times New Roman" w:hAnsi="Times New Roman"/>
        </w:rPr>
        <w:tab/>
        <w:t>SE CONTRATARÁ DIRECTAMENTE CUANDO SU MONTO NO EXCEDA DE 2,400 CUOTAS.</w:t>
      </w:r>
    </w:p>
    <w:p w14:paraId="7EF8DCB4" w14:textId="77777777" w:rsidR="00191CAD" w:rsidRPr="00307728" w:rsidRDefault="00191CAD" w:rsidP="00546C21">
      <w:pPr>
        <w:spacing w:after="0" w:line="240" w:lineRule="auto"/>
        <w:ind w:left="567" w:right="-91" w:hanging="567"/>
        <w:jc w:val="both"/>
        <w:rPr>
          <w:rFonts w:ascii="Times New Roman" w:hAnsi="Times New Roman"/>
        </w:rPr>
      </w:pPr>
    </w:p>
    <w:p w14:paraId="2C37E24C" w14:textId="77777777" w:rsidR="00191CAD" w:rsidRPr="00307728" w:rsidRDefault="00191CAD" w:rsidP="00546C21">
      <w:pPr>
        <w:spacing w:after="0" w:line="240" w:lineRule="auto"/>
        <w:ind w:left="567" w:right="-91" w:hanging="567"/>
        <w:jc w:val="both"/>
        <w:rPr>
          <w:rFonts w:ascii="Times New Roman" w:hAnsi="Times New Roman"/>
        </w:rPr>
      </w:pPr>
      <w:r w:rsidRPr="00307728">
        <w:rPr>
          <w:rFonts w:ascii="Times New Roman" w:hAnsi="Times New Roman"/>
        </w:rPr>
        <w:t>II.</w:t>
      </w:r>
      <w:r w:rsidRPr="00307728">
        <w:rPr>
          <w:rFonts w:ascii="Times New Roman" w:hAnsi="Times New Roman"/>
        </w:rPr>
        <w:tab/>
        <w:t>SE CONTRATARÁ DIRECTAMENTE MEDIANTE COTIZACIÓN POR ESCRITO DE CUANDO MENOS TRES PROVEEDORES, CUANDO SU MONTO SEA SUPERIOR AL SEÑALADO EN LA FRACCIÓN I, PERO NO EXCEDA DE 14,400 CUOTAS.</w:t>
      </w:r>
    </w:p>
    <w:p w14:paraId="76F14FA7" w14:textId="77777777" w:rsidR="00191CAD" w:rsidRPr="00307728" w:rsidRDefault="00191CAD" w:rsidP="00546C21">
      <w:pPr>
        <w:spacing w:after="0" w:line="240" w:lineRule="auto"/>
        <w:ind w:left="567" w:right="-91" w:hanging="567"/>
        <w:jc w:val="both"/>
        <w:rPr>
          <w:rFonts w:ascii="Times New Roman" w:hAnsi="Times New Roman"/>
        </w:rPr>
      </w:pPr>
    </w:p>
    <w:p w14:paraId="2289B5E7" w14:textId="77777777" w:rsidR="00191CAD" w:rsidRDefault="00191CAD" w:rsidP="00546C21">
      <w:pPr>
        <w:pStyle w:val="Textoindependiente"/>
        <w:spacing w:line="240" w:lineRule="auto"/>
        <w:ind w:left="567" w:right="-91" w:hanging="567"/>
        <w:rPr>
          <w:sz w:val="22"/>
          <w:szCs w:val="22"/>
        </w:rPr>
      </w:pPr>
      <w:r w:rsidRPr="00307728">
        <w:rPr>
          <w:sz w:val="22"/>
          <w:szCs w:val="22"/>
        </w:rPr>
        <w:t>III.</w:t>
      </w:r>
      <w:r w:rsidRPr="00307728">
        <w:rPr>
          <w:sz w:val="22"/>
          <w:szCs w:val="22"/>
        </w:rPr>
        <w:tab/>
        <w:t>SE CONTRATARÁ MEDIANTE CONCURSO POR INVITACIÓN RESTRINGIDA A CUANDO MENOS TRES PROVEEDORES, CUANDO SU MONTO SEA SUPERIOR AL SEÑALADO EN LA FRACCIÓN II, PERO NO EXCEDA DE 24,000 CUOTAS.</w:t>
      </w:r>
    </w:p>
    <w:p w14:paraId="00DD2E02" w14:textId="77777777" w:rsidR="00191CAD" w:rsidRDefault="00191CAD" w:rsidP="00546C21">
      <w:pPr>
        <w:pStyle w:val="Sangradetextonormal"/>
        <w:spacing w:after="0"/>
        <w:ind w:left="567" w:right="-91" w:hanging="567"/>
        <w:jc w:val="both"/>
        <w:rPr>
          <w:rFonts w:ascii="Times New Roman" w:hAnsi="Times New Roman"/>
          <w:sz w:val="22"/>
          <w:szCs w:val="22"/>
        </w:rPr>
      </w:pPr>
      <w:r w:rsidRPr="00307728">
        <w:rPr>
          <w:rFonts w:ascii="Times New Roman" w:hAnsi="Times New Roman"/>
          <w:sz w:val="22"/>
          <w:szCs w:val="22"/>
        </w:rPr>
        <w:t>IV.</w:t>
      </w:r>
      <w:r w:rsidRPr="00307728">
        <w:rPr>
          <w:rFonts w:ascii="Times New Roman" w:hAnsi="Times New Roman"/>
          <w:sz w:val="22"/>
          <w:szCs w:val="22"/>
        </w:rPr>
        <w:tab/>
        <w:t>SE CONTRATARÁ MEDIANTE CONVOCATORIA PÚBLICA QUE SE DARÁ A CONOCER EN EL SISTEMA ELECTRÓNICO DE COMPRAS PÚBLICAS, ASÍ COMO UN RESUMEN EN EL PERIÓDICO OFICIAL DEL ESTADO Y POR LO MENOS EN UNO DE LOS DIARIOS DE MAYOR CIRCULACIÓN EN LA ENTIDAD, CUANDO SU MONTO EXCEDA DE 24,000 CUOTAS, DEBIENDO CUMPLIRSE ADEMÁS CON LOS REQUISITOS QUE ESTABLECE LA LEY DE ADQUISICIONES, ARRENDAMIENTOS Y CONTRATACIÓN DE SERVICIOS DEL ESTADO DE NUEVO LEÓN.</w:t>
      </w:r>
      <w:r>
        <w:rPr>
          <w:rFonts w:ascii="Times New Roman" w:hAnsi="Times New Roman"/>
          <w:sz w:val="22"/>
          <w:szCs w:val="22"/>
        </w:rPr>
        <w:t xml:space="preserve"> </w:t>
      </w:r>
    </w:p>
    <w:p w14:paraId="283E9120" w14:textId="77777777" w:rsidR="00191CAD" w:rsidRDefault="00191CAD" w:rsidP="00546C21">
      <w:pPr>
        <w:pStyle w:val="Sangradetextonormal"/>
        <w:spacing w:after="0"/>
        <w:ind w:left="567" w:right="-91" w:hanging="567"/>
        <w:jc w:val="both"/>
        <w:rPr>
          <w:rFonts w:ascii="Times New Roman" w:hAnsi="Times New Roman"/>
          <w:sz w:val="22"/>
          <w:szCs w:val="22"/>
        </w:rPr>
      </w:pPr>
    </w:p>
    <w:p w14:paraId="3CDCD862" w14:textId="403ABBAC" w:rsidR="00191CAD" w:rsidRDefault="00191CAD" w:rsidP="00546C21">
      <w:pPr>
        <w:pStyle w:val="Sangradetextonormal"/>
        <w:spacing w:after="0"/>
        <w:ind w:left="567" w:right="-91" w:hanging="567"/>
        <w:jc w:val="both"/>
        <w:rPr>
          <w:sz w:val="22"/>
          <w:szCs w:val="22"/>
        </w:rPr>
      </w:pPr>
      <w:r w:rsidRPr="00307728">
        <w:rPr>
          <w:rFonts w:ascii="Times New Roman" w:hAnsi="Times New Roman"/>
          <w:sz w:val="22"/>
          <w:szCs w:val="22"/>
        </w:rPr>
        <w:t>V.</w:t>
      </w:r>
      <w:r w:rsidRPr="00307728">
        <w:rPr>
          <w:rFonts w:ascii="Times New Roman" w:hAnsi="Times New Roman"/>
          <w:sz w:val="22"/>
          <w:szCs w:val="22"/>
        </w:rPr>
        <w:tab/>
        <w:t>SE PODRÁ CONTRATAR A TRAVÉS DEL PROCEDIMIENTO DE SUBASTA ELECTRÓNICA INVERSA, COMO PROCEDIMIENTO OPCIONAL EN MEDIOS ELECTRÓNICOS, INDEPENDIENTEMENTE DEL MONTO DE SU VALOR DE CONTRATACIÓN.</w:t>
      </w:r>
    </w:p>
    <w:p w14:paraId="0ECE3DE9" w14:textId="77777777" w:rsidR="00191CAD" w:rsidRDefault="00191CAD" w:rsidP="00546C21">
      <w:pPr>
        <w:pStyle w:val="Textoindependiente"/>
        <w:spacing w:line="360" w:lineRule="auto"/>
        <w:ind w:right="-91"/>
        <w:rPr>
          <w:sz w:val="22"/>
          <w:szCs w:val="22"/>
        </w:rPr>
      </w:pPr>
    </w:p>
    <w:p w14:paraId="2E62C970" w14:textId="77777777" w:rsidR="00191CAD" w:rsidRPr="00307728" w:rsidRDefault="00191CAD" w:rsidP="00546C21">
      <w:pPr>
        <w:spacing w:after="0" w:line="360" w:lineRule="auto"/>
        <w:ind w:right="-91"/>
        <w:jc w:val="both"/>
        <w:rPr>
          <w:rFonts w:ascii="Times New Roman" w:hAnsi="Times New Roman"/>
        </w:rPr>
      </w:pPr>
      <w:r w:rsidRPr="00307728">
        <w:rPr>
          <w:rFonts w:ascii="Times New Roman" w:hAnsi="Times New Roman"/>
        </w:rPr>
        <w:t xml:space="preserve">LOS ENTES PÚBLICOS Y LAS ENTIDADES PODRÁN ENAJENAR BIENES MUEBLES SIN SUJETARSE A LICITACIÓN PÚBLICA Y EN FORMA DIRECTA, CUANDO SU MONTO NO EXCEDA DE 2,400 CUOTAS. PARA LOS EFECTOS DEL ARTÍCULO 110 DE LA LEY DE ADMINISTRACIÓN FINANCIERA PARA EL ESTADO, EL MONTO POR EL CUAL SE PODRÁN VENDER BIENES INMUEBLES SIN NECESIDAD DE LICITACIÓN PÚBLICA ES DE 48,000 CUOTAS. SI EL AVALÚO EXCEDE DE DICHA CANTIDAD DEBERÁ HACERSE EN LICITACIÓN PÚBLICA. ASIMISMO, CONFORME A LO DISPUESTO POR EL ARTÍCULO 114 DE LA LEY DE ADMINISTRACIÓN FINANCIERA PARA EL ESTADO, EL EJECUTIVO A TRAVÉS DE LA SECRETARÍA DE FINANZAS Y TESORERÍA GENERAL DEL ESTADO, PODRÁ AUTORIZAR LA ENAJENACIÓN DE INMUEBLES </w:t>
      </w:r>
      <w:r w:rsidRPr="00307728">
        <w:rPr>
          <w:rFonts w:ascii="Times New Roman" w:hAnsi="Times New Roman"/>
        </w:rPr>
        <w:lastRenderedPageBreak/>
        <w:t>FUERA DE LICITACIÓN, EN LAS SITUACIONES A QUE SE REFIERE EL ARTÍCULO 117 DE LA SEÑALADA LEY, SIEMPRE Y CUANDO SE CUMPLAN LAS CONDICIONES Y REQUISITOS ESTABLECIDOS EN LA LEY DE ADMINISTRACIÓN FINANCIERA PARA EL ESTADO Y SUS DISPOSICIONES REGLAMENTARIAS, DEBIENDO INFORMAR AL CONGRESO, EN CADA AUTORIZACIÓN. TAMPOCO SE SUJETARÁ AL REQUISITO DE LICITACIÓN PÚBLICA LA ENAJENACIÓN DE INMUEBLES QUE SEAN NECESARIOS PARA LA REALIZACIÓN DE UNA OBRA PÚBLICA O DE UN PROYECTO DE ASOCIACIÓN PÚBLICO PRIVADA. LOS MONTOS ESTABLECIDOS DEBERÁN CONSIDERARSE SIN INCLUIR EL IMPORTE DEL IMPUESTO AL VALOR AGREGADO.</w:t>
      </w:r>
    </w:p>
    <w:p w14:paraId="1ED69911" w14:textId="77777777" w:rsidR="00191CAD" w:rsidRPr="00307728" w:rsidRDefault="00191CAD" w:rsidP="00546C21">
      <w:pPr>
        <w:spacing w:after="0" w:line="240" w:lineRule="auto"/>
        <w:ind w:right="-91"/>
        <w:jc w:val="both"/>
        <w:rPr>
          <w:rFonts w:ascii="Times New Roman" w:hAnsi="Times New Roman"/>
        </w:rPr>
      </w:pPr>
    </w:p>
    <w:p w14:paraId="29BAF0AD" w14:textId="77777777" w:rsidR="00191CAD" w:rsidRPr="00307728" w:rsidRDefault="00191CAD" w:rsidP="00546C21">
      <w:pPr>
        <w:spacing w:after="0" w:line="360" w:lineRule="auto"/>
        <w:ind w:right="-91"/>
        <w:jc w:val="both"/>
        <w:rPr>
          <w:rFonts w:ascii="Times New Roman" w:hAnsi="Times New Roman"/>
        </w:rPr>
      </w:pPr>
      <w:r w:rsidRPr="00307728">
        <w:rPr>
          <w:rFonts w:ascii="Times New Roman" w:hAnsi="Times New Roman"/>
          <w:b/>
        </w:rPr>
        <w:t>ARTÍCULO 78.</w:t>
      </w:r>
      <w:r w:rsidRPr="00307728">
        <w:rPr>
          <w:rFonts w:ascii="Times New Roman" w:hAnsi="Times New Roman"/>
        </w:rPr>
        <w:t xml:space="preserve"> EN EL CASO DE PRESTACIÓN DE SERVICIOS DEL SECTOR BANCARIO O BURSÁTIL O VINCULADO A LOS MISMOS, DE PERITAJES LEGALES Y DEMÁS SERVICIOS QUE SEAN COMPETENCIA DE LA SECRETARÍA, COMO EL COBRO O ADMINISTRACIÓN DE CONTRIBUCIONES, LA MISMA REALIZARÁ DE MANERA DIRECTA LOS ACTOS O CONVENIOS NECESARIOS PARA LA ASIGNACIÓN Y SUSCRIPCIÓN DE LOS ACTOS O CONTRATOS QUE CONSIDERE INDISPENSABLES PARA EL CUMPLIMIENTO DE SUS ATRIBUCIONES. LO MISMO SE OBSERVARÁ RESPECTO DE LOS CONTRATOS O CONVENIOS QUE CELEBRE LA SECRETARÍA CON OTROS ENTES GUBERNAMENTALES O SUS DEPENDENCIAS, ENTIDADES Y UNIDADES ADMINISTRATIVAS ESTATALES O MUNICIPALES, O LOS QUE SE CELEBREN CON ÓRGANOS O AUTORIDADES FEDERALES O INTERNACIONALES.</w:t>
      </w:r>
    </w:p>
    <w:p w14:paraId="03AFEBFA" w14:textId="77777777" w:rsidR="00191CAD" w:rsidRPr="00307728" w:rsidRDefault="00191CAD" w:rsidP="00546C21">
      <w:pPr>
        <w:spacing w:after="0" w:line="240" w:lineRule="auto"/>
        <w:ind w:right="-91"/>
        <w:jc w:val="both"/>
        <w:rPr>
          <w:rFonts w:ascii="Times New Roman" w:hAnsi="Times New Roman"/>
        </w:rPr>
      </w:pPr>
    </w:p>
    <w:p w14:paraId="0EFC821B" w14:textId="77777777" w:rsidR="00191CAD" w:rsidRPr="00307728" w:rsidRDefault="00191CAD" w:rsidP="00546C21">
      <w:pPr>
        <w:spacing w:after="0" w:line="240" w:lineRule="auto"/>
        <w:ind w:right="-91"/>
        <w:jc w:val="center"/>
        <w:rPr>
          <w:rFonts w:ascii="Times New Roman" w:hAnsi="Times New Roman"/>
          <w:b/>
        </w:rPr>
      </w:pPr>
      <w:r w:rsidRPr="00307728">
        <w:rPr>
          <w:rFonts w:ascii="Times New Roman" w:hAnsi="Times New Roman"/>
          <w:b/>
        </w:rPr>
        <w:t xml:space="preserve">CAPÍTULO III. DISPOSICIONES COMPLEMENTARIAS. </w:t>
      </w:r>
    </w:p>
    <w:p w14:paraId="081806B3" w14:textId="77777777" w:rsidR="00191CAD" w:rsidRPr="00307728" w:rsidRDefault="00191CAD" w:rsidP="00546C21">
      <w:pPr>
        <w:spacing w:after="0" w:line="240" w:lineRule="auto"/>
        <w:ind w:right="-91"/>
        <w:jc w:val="both"/>
        <w:rPr>
          <w:rFonts w:ascii="Times New Roman" w:hAnsi="Times New Roman"/>
        </w:rPr>
      </w:pPr>
    </w:p>
    <w:p w14:paraId="1929C7F2" w14:textId="1CC5C00B" w:rsidR="00191CAD" w:rsidRDefault="00191CAD" w:rsidP="00546C21">
      <w:pPr>
        <w:pStyle w:val="Textoindependiente"/>
        <w:spacing w:line="360" w:lineRule="auto"/>
        <w:ind w:right="-91"/>
        <w:rPr>
          <w:sz w:val="22"/>
          <w:szCs w:val="22"/>
        </w:rPr>
      </w:pPr>
      <w:r w:rsidRPr="00307728">
        <w:rPr>
          <w:b/>
          <w:sz w:val="22"/>
          <w:szCs w:val="22"/>
        </w:rPr>
        <w:t>ARTÍCULO 79.</w:t>
      </w:r>
      <w:r w:rsidRPr="00307728">
        <w:rPr>
          <w:sz w:val="22"/>
          <w:szCs w:val="22"/>
        </w:rPr>
        <w:t xml:space="preserve"> SE FACULTA AL EJECUTIVO DEL ESTADO, A TRAVÉS DE LA SECRETARÍA, PARA OTORGAR SUBSIDIOS A CARGO DE LOS INGRESOS ESTATALES EN RELACIÓN CON AQUELLAS ACTIVIDADES O CONTRIBUYENTES RESPECTO DE LOS CUALES JUZGUE INDISPENSABLE TAL MEDIDA. EN LOS SUBSIDIOS SE DEBERÁ:</w:t>
      </w:r>
    </w:p>
    <w:p w14:paraId="6BAB0D28" w14:textId="77777777" w:rsidR="00191CAD" w:rsidRPr="00307728" w:rsidRDefault="00191CAD" w:rsidP="00546C21">
      <w:pPr>
        <w:spacing w:after="0" w:line="240" w:lineRule="auto"/>
        <w:ind w:right="-91"/>
        <w:jc w:val="both"/>
        <w:rPr>
          <w:rFonts w:ascii="Times New Roman" w:hAnsi="Times New Roman"/>
        </w:rPr>
      </w:pPr>
    </w:p>
    <w:p w14:paraId="1C2496B1" w14:textId="77777777" w:rsidR="00191CAD" w:rsidRPr="00307728" w:rsidRDefault="00191CAD" w:rsidP="00546C21">
      <w:pPr>
        <w:spacing w:after="0" w:line="240" w:lineRule="auto"/>
        <w:ind w:left="567" w:right="-91" w:hanging="567"/>
        <w:jc w:val="both"/>
        <w:rPr>
          <w:rFonts w:ascii="Times New Roman" w:hAnsi="Times New Roman"/>
        </w:rPr>
      </w:pPr>
      <w:r w:rsidRPr="00307728">
        <w:rPr>
          <w:rFonts w:ascii="Times New Roman" w:hAnsi="Times New Roman"/>
        </w:rPr>
        <w:t>I.</w:t>
      </w:r>
      <w:r w:rsidRPr="00307728">
        <w:rPr>
          <w:rFonts w:ascii="Times New Roman" w:hAnsi="Times New Roman"/>
        </w:rPr>
        <w:tab/>
        <w:t>IDENTIFICAR AL SUJETO, SUSCEPTIBLE DE RECIBIR EL SUBSIDIO, ESPECIFICAR LOS APOYOS QUE SE OFRECEN, ASÍ COMO LOS REQUISITOS PARA OBTENERLOS.</w:t>
      </w:r>
    </w:p>
    <w:p w14:paraId="42B5D227" w14:textId="77777777" w:rsidR="00191CAD" w:rsidRPr="00307728" w:rsidRDefault="00191CAD" w:rsidP="00546C21">
      <w:pPr>
        <w:spacing w:after="0" w:line="240" w:lineRule="auto"/>
        <w:ind w:left="567" w:right="-91" w:hanging="567"/>
        <w:jc w:val="both"/>
        <w:rPr>
          <w:rFonts w:ascii="Times New Roman" w:hAnsi="Times New Roman"/>
        </w:rPr>
      </w:pPr>
    </w:p>
    <w:p w14:paraId="3182C8D8" w14:textId="77777777" w:rsidR="00191CAD" w:rsidRDefault="00191CAD" w:rsidP="00546C21">
      <w:pPr>
        <w:spacing w:after="0" w:line="240" w:lineRule="auto"/>
        <w:ind w:left="567" w:right="-91" w:hanging="567"/>
        <w:jc w:val="both"/>
        <w:rPr>
          <w:rFonts w:ascii="Times New Roman" w:hAnsi="Times New Roman"/>
        </w:rPr>
      </w:pPr>
      <w:r w:rsidRPr="00307728">
        <w:rPr>
          <w:rFonts w:ascii="Times New Roman" w:hAnsi="Times New Roman"/>
        </w:rPr>
        <w:t>II.</w:t>
      </w:r>
      <w:r w:rsidRPr="00307728">
        <w:rPr>
          <w:rFonts w:ascii="Times New Roman" w:hAnsi="Times New Roman"/>
        </w:rPr>
        <w:tab/>
        <w:t>ESTABLECER LOS CRITERIOS DE SEGUIMIENTO Y EVALUACIÓN PARA SABER DE LA CONTRIBUCIÓN AL SUJETO DEL APOYO, O BIEN, A LA COMUNIDAD QUE RECIBE LOS APOYOS.</w:t>
      </w:r>
      <w:r>
        <w:rPr>
          <w:rFonts w:ascii="Times New Roman" w:hAnsi="Times New Roman"/>
        </w:rPr>
        <w:t xml:space="preserve">  </w:t>
      </w:r>
    </w:p>
    <w:p w14:paraId="7420CA29" w14:textId="77777777" w:rsidR="00191CAD" w:rsidRDefault="00191CAD" w:rsidP="00546C21">
      <w:pPr>
        <w:spacing w:after="0" w:line="240" w:lineRule="auto"/>
        <w:ind w:left="567" w:right="-91" w:hanging="567"/>
        <w:jc w:val="both"/>
        <w:rPr>
          <w:rFonts w:ascii="Times New Roman" w:hAnsi="Times New Roman"/>
        </w:rPr>
      </w:pPr>
    </w:p>
    <w:p w14:paraId="57CB5403" w14:textId="015FC663" w:rsidR="00191CAD" w:rsidRDefault="00191CAD" w:rsidP="00546C21">
      <w:pPr>
        <w:spacing w:after="0" w:line="240" w:lineRule="auto"/>
        <w:ind w:left="567" w:right="-91" w:hanging="567"/>
        <w:jc w:val="both"/>
      </w:pPr>
      <w:r w:rsidRPr="00307728">
        <w:rPr>
          <w:rFonts w:ascii="Times New Roman" w:hAnsi="Times New Roman"/>
        </w:rPr>
        <w:t>III.</w:t>
      </w:r>
      <w:r w:rsidRPr="00307728">
        <w:rPr>
          <w:rFonts w:ascii="Times New Roman" w:hAnsi="Times New Roman"/>
        </w:rPr>
        <w:tab/>
        <w:t>ATENDER LAS REGLAS QUE EMITA LA SECRETARÍA PARA DETERMINAR LOS REQUISITOS, PROCEDENCIA Y ALCANCE DE LOS SUBSIDIOS Y APOYOS RESPECTIVOS.</w:t>
      </w:r>
    </w:p>
    <w:p w14:paraId="5F05170A" w14:textId="77777777" w:rsidR="00191CAD" w:rsidRDefault="00191CAD" w:rsidP="00546C21">
      <w:pPr>
        <w:pStyle w:val="Textoindependiente"/>
        <w:spacing w:line="360" w:lineRule="auto"/>
        <w:ind w:right="-91"/>
        <w:rPr>
          <w:sz w:val="22"/>
          <w:szCs w:val="22"/>
        </w:rPr>
      </w:pPr>
    </w:p>
    <w:p w14:paraId="6151CD92" w14:textId="43BF2919" w:rsidR="00191CAD" w:rsidRDefault="00191CAD" w:rsidP="00546C21">
      <w:pPr>
        <w:pStyle w:val="Textoindependiente"/>
        <w:spacing w:line="360" w:lineRule="auto"/>
        <w:ind w:right="-91"/>
        <w:rPr>
          <w:sz w:val="22"/>
        </w:rPr>
      </w:pPr>
      <w:r w:rsidRPr="00307728">
        <w:rPr>
          <w:sz w:val="22"/>
        </w:rPr>
        <w:lastRenderedPageBreak/>
        <w:t>EN CASO DE SUBSIDIOS QUE REQUIERAN SOLICITARSE EXPRESAMENTE, EL INTERESADO DEBERÁ SOLICITARLO POR ESCRITO, ANTE LA SECRETARÍA, DENTRO DE LOS 6 MESES SIGUIENTES A QUE OCURRA EL SUPUESTO QUE DA DERECHO AL SUBSIDIO, DE LO CONTRARIO SE PERDERÁ EL DERECHO A GOZAR DE LOS ESTÍMULOS RESPECTIVOS. EL OTORGAMIENTO DE LOS BENEFICIOS A QUE SE REFIERE ESTE ARTÍCULO, NO DARÁ LUGAR A DEVOLUCIÓN ALGUNA, INDEPENDIENTEMENTE DE LA FECHA EN QUE SE REALICE EL PAGO. ADICIONALMENTE SE OTORGARÁ UN SUBSIDIO DEL 100%, QUE OPERARÁ EN FORMA AUTOMÁTICA, EN LOS DERECHOS POR LA INSCRIPCIÓN EN EL REGISTRO PÚBLICO DE LA PROPIEDAD Y DEL COMERCIO, DE LOS INSTRUMENTOS QUE CONSIGNEN HIJUELAS EXPEDIDAS CON MOTIVO DE SUCESIONES O CONTRATOS DE DONACIÓN ENTRE ASCENDIENTES Y DESCENDIENTES, CUANDO EL VALOR CATASTRAL DE LOS INMUEBLES AMPARADOS EN LAS MISMAS, NO EXCEDA DE 25 CUOTAS ELEVADAS AL AÑO. SE BENEFICIARÁN CON UN SUBSIDIO EN LOS DERECHOS DE INSCRIPCIÓN CORRESPONDIENTE, QUE OPERARÁ DE MANERA AUTOMÁTICA Y BAJO LA FORMA DE PAGO POR ENTERO VIRTUAL, LAS INSCRIPCIONES EN EL REGISTRO PÚBLICO DE LA PROPIEDAD Y DEL COMERCIO, EN LOS PORCENTAJES QUE A CONTINUACIÓN SE SEÑALAN, DE LOS SIGUIENTES INSTRUMENTOS:</w:t>
      </w:r>
    </w:p>
    <w:p w14:paraId="7808CC18" w14:textId="77777777" w:rsidR="00191CAD" w:rsidRPr="00307728" w:rsidRDefault="00191CAD" w:rsidP="00546C21">
      <w:pPr>
        <w:tabs>
          <w:tab w:val="right" w:leader="dot" w:pos="1134"/>
          <w:tab w:val="right" w:leader="dot" w:pos="2268"/>
          <w:tab w:val="right" w:leader="dot" w:pos="3402"/>
          <w:tab w:val="right" w:leader="dot" w:pos="4536"/>
          <w:tab w:val="right" w:leader="dot" w:pos="5670"/>
          <w:tab w:val="right" w:leader="dot" w:pos="6804"/>
          <w:tab w:val="right" w:leader="dot" w:pos="7938"/>
        </w:tabs>
        <w:spacing w:after="0" w:line="240" w:lineRule="auto"/>
        <w:ind w:right="-91"/>
        <w:jc w:val="both"/>
        <w:rPr>
          <w:rFonts w:ascii="Times New Roman" w:hAnsi="Times New Roman"/>
          <w:szCs w:val="24"/>
        </w:rPr>
      </w:pPr>
    </w:p>
    <w:p w14:paraId="048AB5AD" w14:textId="77777777" w:rsidR="00191CAD" w:rsidRPr="00307728" w:rsidRDefault="00191CAD" w:rsidP="00546C21">
      <w:pPr>
        <w:pStyle w:val="Sangradetextonormal"/>
        <w:tabs>
          <w:tab w:val="right" w:leader="dot" w:pos="1134"/>
          <w:tab w:val="right" w:leader="dot" w:pos="2268"/>
          <w:tab w:val="right" w:leader="dot" w:pos="3402"/>
          <w:tab w:val="right" w:leader="dot" w:pos="4536"/>
          <w:tab w:val="right" w:leader="dot" w:pos="5670"/>
          <w:tab w:val="right" w:leader="dot" w:pos="6804"/>
          <w:tab w:val="right" w:leader="dot" w:pos="7938"/>
          <w:tab w:val="right" w:leader="dot" w:pos="8505"/>
          <w:tab w:val="right" w:leader="dot" w:pos="10206"/>
        </w:tabs>
        <w:spacing w:after="0"/>
        <w:ind w:left="567" w:right="-91" w:hanging="567"/>
        <w:rPr>
          <w:rFonts w:ascii="Times New Roman" w:hAnsi="Times New Roman"/>
          <w:sz w:val="22"/>
        </w:rPr>
      </w:pPr>
      <w:r w:rsidRPr="00307728">
        <w:rPr>
          <w:rFonts w:ascii="Times New Roman" w:hAnsi="Times New Roman"/>
          <w:sz w:val="22"/>
        </w:rPr>
        <w:t>I.</w:t>
      </w:r>
      <w:r w:rsidRPr="00307728">
        <w:rPr>
          <w:rFonts w:ascii="Times New Roman" w:hAnsi="Times New Roman"/>
          <w:sz w:val="22"/>
        </w:rPr>
        <w:tab/>
        <w:t>LOS QUE CONSIGNEN EL OTORGAMIENTO DE CRÉDITOS PARA DE</w:t>
      </w:r>
      <w:r>
        <w:rPr>
          <w:rFonts w:ascii="Times New Roman" w:hAnsi="Times New Roman"/>
          <w:sz w:val="22"/>
        </w:rPr>
        <w:t>STINARSE A FINES AGROPECUARIOS</w:t>
      </w:r>
      <w:r w:rsidRPr="00307728">
        <w:rPr>
          <w:rFonts w:ascii="Times New Roman" w:hAnsi="Times New Roman"/>
          <w:sz w:val="22"/>
        </w:rPr>
        <w:tab/>
      </w:r>
      <w:r w:rsidRPr="00307728">
        <w:rPr>
          <w:rFonts w:ascii="Times New Roman" w:hAnsi="Times New Roman"/>
          <w:sz w:val="22"/>
        </w:rPr>
        <w:tab/>
      </w:r>
      <w:r w:rsidRPr="00307728">
        <w:rPr>
          <w:rFonts w:ascii="Times New Roman" w:hAnsi="Times New Roman"/>
          <w:sz w:val="22"/>
        </w:rPr>
        <w:tab/>
      </w:r>
      <w:r w:rsidRPr="00307728">
        <w:rPr>
          <w:rFonts w:ascii="Times New Roman" w:hAnsi="Times New Roman"/>
          <w:sz w:val="22"/>
        </w:rPr>
        <w:tab/>
        <w:t>75%</w:t>
      </w:r>
    </w:p>
    <w:p w14:paraId="58685230" w14:textId="77777777" w:rsidR="00191CAD" w:rsidRPr="00307728" w:rsidRDefault="00191CAD" w:rsidP="00546C21">
      <w:pPr>
        <w:tabs>
          <w:tab w:val="right" w:leader="dot" w:pos="1134"/>
          <w:tab w:val="right" w:leader="dot" w:pos="2268"/>
          <w:tab w:val="right" w:leader="dot" w:pos="3402"/>
          <w:tab w:val="right" w:leader="dot" w:pos="4536"/>
          <w:tab w:val="right" w:leader="dot" w:pos="5670"/>
          <w:tab w:val="right" w:leader="dot" w:pos="6804"/>
          <w:tab w:val="right" w:leader="dot" w:pos="7938"/>
        </w:tabs>
        <w:spacing w:after="0" w:line="240" w:lineRule="auto"/>
        <w:ind w:left="567" w:right="-91" w:hanging="567"/>
        <w:jc w:val="both"/>
        <w:rPr>
          <w:rFonts w:ascii="Times New Roman" w:hAnsi="Times New Roman"/>
          <w:szCs w:val="24"/>
        </w:rPr>
      </w:pPr>
    </w:p>
    <w:p w14:paraId="3525D8F3" w14:textId="77777777" w:rsidR="00191CAD" w:rsidRPr="00307728" w:rsidRDefault="00191CAD" w:rsidP="00546C21">
      <w:pPr>
        <w:pStyle w:val="Sangradetextonormal"/>
        <w:tabs>
          <w:tab w:val="right" w:leader="dot" w:pos="1134"/>
          <w:tab w:val="right" w:leader="dot" w:pos="2268"/>
          <w:tab w:val="right" w:leader="dot" w:pos="3402"/>
          <w:tab w:val="right" w:leader="dot" w:pos="4536"/>
          <w:tab w:val="right" w:leader="dot" w:pos="5670"/>
          <w:tab w:val="right" w:leader="dot" w:pos="6804"/>
          <w:tab w:val="right" w:leader="dot" w:pos="7938"/>
        </w:tabs>
        <w:spacing w:after="0"/>
        <w:ind w:left="567" w:right="-91" w:hanging="567"/>
        <w:rPr>
          <w:rFonts w:ascii="Times New Roman" w:hAnsi="Times New Roman"/>
          <w:sz w:val="22"/>
        </w:rPr>
      </w:pPr>
      <w:r w:rsidRPr="00307728">
        <w:rPr>
          <w:rFonts w:ascii="Times New Roman" w:hAnsi="Times New Roman"/>
          <w:sz w:val="22"/>
        </w:rPr>
        <w:t>II.</w:t>
      </w:r>
      <w:r w:rsidRPr="00307728">
        <w:rPr>
          <w:rFonts w:ascii="Times New Roman" w:hAnsi="Times New Roman"/>
          <w:sz w:val="22"/>
        </w:rPr>
        <w:tab/>
        <w:t xml:space="preserve">LOS QUE CONSIGNEN EL OTORGAMIENTO DE CRÉDITOS </w:t>
      </w:r>
      <w:r>
        <w:rPr>
          <w:rFonts w:ascii="Times New Roman" w:hAnsi="Times New Roman"/>
          <w:sz w:val="22"/>
        </w:rPr>
        <w:t>QUE RECIBA LA MICROINDUSTRIA</w:t>
      </w:r>
      <w:r>
        <w:rPr>
          <w:rFonts w:ascii="Times New Roman" w:hAnsi="Times New Roman"/>
          <w:sz w:val="22"/>
        </w:rPr>
        <w:tab/>
      </w:r>
      <w:r>
        <w:rPr>
          <w:rFonts w:ascii="Times New Roman" w:hAnsi="Times New Roman"/>
          <w:sz w:val="22"/>
        </w:rPr>
        <w:tab/>
      </w:r>
      <w:r>
        <w:rPr>
          <w:rFonts w:ascii="Times New Roman" w:hAnsi="Times New Roman"/>
          <w:sz w:val="22"/>
        </w:rPr>
        <w:tab/>
      </w:r>
      <w:r w:rsidRPr="00307728">
        <w:rPr>
          <w:rFonts w:ascii="Times New Roman" w:hAnsi="Times New Roman"/>
          <w:sz w:val="22"/>
        </w:rPr>
        <w:tab/>
      </w:r>
      <w:r w:rsidRPr="00307728">
        <w:rPr>
          <w:rFonts w:ascii="Times New Roman" w:hAnsi="Times New Roman"/>
          <w:sz w:val="22"/>
        </w:rPr>
        <w:tab/>
        <w:t>75%</w:t>
      </w:r>
    </w:p>
    <w:p w14:paraId="0800B022" w14:textId="77777777" w:rsidR="00191CAD" w:rsidRPr="00307728" w:rsidRDefault="00191CAD" w:rsidP="00546C21">
      <w:pPr>
        <w:tabs>
          <w:tab w:val="right" w:leader="dot" w:pos="1134"/>
          <w:tab w:val="right" w:leader="dot" w:pos="2268"/>
          <w:tab w:val="right" w:leader="dot" w:pos="3402"/>
          <w:tab w:val="right" w:leader="dot" w:pos="4536"/>
          <w:tab w:val="right" w:leader="dot" w:pos="5670"/>
          <w:tab w:val="right" w:leader="dot" w:pos="6804"/>
          <w:tab w:val="right" w:leader="dot" w:pos="7938"/>
        </w:tabs>
        <w:spacing w:after="0" w:line="240" w:lineRule="auto"/>
        <w:ind w:left="567" w:right="-91" w:hanging="567"/>
        <w:jc w:val="both"/>
        <w:rPr>
          <w:rFonts w:ascii="Times New Roman" w:hAnsi="Times New Roman"/>
          <w:szCs w:val="24"/>
        </w:rPr>
      </w:pPr>
    </w:p>
    <w:p w14:paraId="1D71B144" w14:textId="77777777" w:rsidR="00191CAD" w:rsidRPr="00307728" w:rsidRDefault="00191CAD" w:rsidP="00546C21">
      <w:pPr>
        <w:tabs>
          <w:tab w:val="right" w:leader="dot" w:pos="1134"/>
          <w:tab w:val="right" w:leader="dot" w:pos="2268"/>
          <w:tab w:val="right" w:leader="dot" w:pos="3402"/>
          <w:tab w:val="right" w:leader="dot" w:pos="4536"/>
          <w:tab w:val="right" w:leader="dot" w:pos="5670"/>
          <w:tab w:val="right" w:leader="dot" w:pos="6804"/>
          <w:tab w:val="right" w:leader="dot" w:pos="7938"/>
        </w:tabs>
        <w:spacing w:after="0" w:line="240" w:lineRule="auto"/>
        <w:ind w:left="567" w:right="-91" w:hanging="567"/>
        <w:jc w:val="both"/>
        <w:rPr>
          <w:rFonts w:ascii="Times New Roman" w:hAnsi="Times New Roman"/>
          <w:szCs w:val="24"/>
        </w:rPr>
      </w:pPr>
      <w:r w:rsidRPr="00307728">
        <w:rPr>
          <w:rFonts w:ascii="Times New Roman" w:hAnsi="Times New Roman"/>
          <w:szCs w:val="24"/>
        </w:rPr>
        <w:t>III.</w:t>
      </w:r>
      <w:r w:rsidRPr="00307728">
        <w:rPr>
          <w:rFonts w:ascii="Times New Roman" w:hAnsi="Times New Roman"/>
          <w:szCs w:val="24"/>
        </w:rPr>
        <w:tab/>
        <w:t>TRATÁNDOSE DE INSCRIPCIÓN DE ESCRITURAS CONSTITU</w:t>
      </w:r>
      <w:r>
        <w:rPr>
          <w:rFonts w:ascii="Times New Roman" w:hAnsi="Times New Roman"/>
          <w:szCs w:val="24"/>
        </w:rPr>
        <w:t>TIVAS DE NUEVAS EMPRESAS</w:t>
      </w:r>
      <w:r>
        <w:rPr>
          <w:rFonts w:ascii="Times New Roman" w:hAnsi="Times New Roman"/>
          <w:szCs w:val="24"/>
        </w:rPr>
        <w:tab/>
      </w:r>
      <w:r>
        <w:rPr>
          <w:rFonts w:ascii="Times New Roman" w:hAnsi="Times New Roman"/>
          <w:szCs w:val="24"/>
        </w:rPr>
        <w:tab/>
      </w:r>
      <w:r>
        <w:rPr>
          <w:rFonts w:ascii="Times New Roman" w:hAnsi="Times New Roman"/>
          <w:szCs w:val="24"/>
        </w:rPr>
        <w:tab/>
      </w:r>
      <w:r w:rsidRPr="00307728">
        <w:rPr>
          <w:rFonts w:ascii="Times New Roman" w:hAnsi="Times New Roman"/>
          <w:szCs w:val="24"/>
        </w:rPr>
        <w:tab/>
      </w:r>
      <w:r w:rsidRPr="00307728">
        <w:rPr>
          <w:rFonts w:ascii="Times New Roman" w:hAnsi="Times New Roman"/>
          <w:szCs w:val="24"/>
        </w:rPr>
        <w:tab/>
        <w:t>75%</w:t>
      </w:r>
    </w:p>
    <w:p w14:paraId="2DAA37ED" w14:textId="77777777" w:rsidR="00191CAD" w:rsidRPr="00307728" w:rsidRDefault="00191CAD" w:rsidP="00546C21">
      <w:pPr>
        <w:tabs>
          <w:tab w:val="right" w:leader="dot" w:pos="1134"/>
          <w:tab w:val="right" w:leader="dot" w:pos="2268"/>
          <w:tab w:val="right" w:leader="dot" w:pos="3402"/>
          <w:tab w:val="right" w:leader="dot" w:pos="4536"/>
          <w:tab w:val="right" w:leader="dot" w:pos="5670"/>
          <w:tab w:val="right" w:leader="dot" w:pos="6804"/>
          <w:tab w:val="right" w:leader="dot" w:pos="7938"/>
        </w:tabs>
        <w:spacing w:after="0" w:line="240" w:lineRule="auto"/>
        <w:ind w:left="567" w:right="-91" w:hanging="567"/>
        <w:jc w:val="both"/>
        <w:rPr>
          <w:rFonts w:ascii="Times New Roman" w:hAnsi="Times New Roman"/>
          <w:szCs w:val="24"/>
        </w:rPr>
      </w:pPr>
    </w:p>
    <w:p w14:paraId="763037BE" w14:textId="77777777" w:rsidR="00191CAD" w:rsidRPr="00307728" w:rsidRDefault="00191CAD" w:rsidP="00546C21">
      <w:pPr>
        <w:tabs>
          <w:tab w:val="right" w:leader="dot" w:pos="1134"/>
          <w:tab w:val="right" w:leader="dot" w:pos="2268"/>
          <w:tab w:val="right" w:leader="dot" w:pos="3402"/>
          <w:tab w:val="right" w:leader="dot" w:pos="4536"/>
          <w:tab w:val="right" w:leader="dot" w:pos="5670"/>
          <w:tab w:val="right" w:leader="dot" w:pos="6804"/>
          <w:tab w:val="right" w:leader="dot" w:pos="7938"/>
        </w:tabs>
        <w:spacing w:after="0" w:line="240" w:lineRule="auto"/>
        <w:ind w:left="567" w:right="-91" w:hanging="567"/>
        <w:jc w:val="both"/>
        <w:rPr>
          <w:rFonts w:ascii="Times New Roman" w:hAnsi="Times New Roman"/>
          <w:szCs w:val="24"/>
        </w:rPr>
      </w:pPr>
      <w:r w:rsidRPr="00307728">
        <w:rPr>
          <w:rFonts w:ascii="Times New Roman" w:hAnsi="Times New Roman"/>
          <w:szCs w:val="24"/>
        </w:rPr>
        <w:t>IV.</w:t>
      </w:r>
      <w:r w:rsidRPr="00307728">
        <w:rPr>
          <w:rFonts w:ascii="Times New Roman" w:hAnsi="Times New Roman"/>
          <w:szCs w:val="24"/>
        </w:rPr>
        <w:tab/>
        <w:t>TRATÁNDOSE DE PEQUEÑAS EMPRESAS CON CAPITAL INSCRITO EN EL REGISTRO PÚBLICO DE LA PROPIEDAD Y DEL COMERCIO DE HASTA 20,408.5 CUOTAS QUE REGISTREN ESCRITURAS DE AUMENTO DE CAPITAL SOCIAL CUYO INCREMENTO NO EXCEDA DE 20,408.5 CUOTAS</w:t>
      </w:r>
      <w:r w:rsidRPr="00307728">
        <w:rPr>
          <w:rFonts w:ascii="Times New Roman" w:hAnsi="Times New Roman"/>
          <w:szCs w:val="24"/>
        </w:rPr>
        <w:tab/>
      </w:r>
      <w:r w:rsidRPr="00307728">
        <w:rPr>
          <w:rFonts w:ascii="Times New Roman" w:hAnsi="Times New Roman"/>
          <w:szCs w:val="24"/>
        </w:rPr>
        <w:tab/>
      </w:r>
      <w:r w:rsidRPr="00307728">
        <w:rPr>
          <w:rFonts w:ascii="Times New Roman" w:hAnsi="Times New Roman"/>
          <w:szCs w:val="24"/>
        </w:rPr>
        <w:tab/>
      </w:r>
      <w:r w:rsidRPr="00307728">
        <w:rPr>
          <w:rFonts w:ascii="Times New Roman" w:hAnsi="Times New Roman"/>
          <w:szCs w:val="24"/>
        </w:rPr>
        <w:tab/>
        <w:t>75%</w:t>
      </w:r>
    </w:p>
    <w:p w14:paraId="32D75A27" w14:textId="77777777" w:rsidR="00191CAD" w:rsidRPr="00307728" w:rsidRDefault="00191CAD" w:rsidP="00546C21">
      <w:pPr>
        <w:tabs>
          <w:tab w:val="right" w:leader="dot" w:pos="1134"/>
          <w:tab w:val="right" w:leader="dot" w:pos="2268"/>
          <w:tab w:val="right" w:leader="dot" w:pos="3402"/>
          <w:tab w:val="right" w:leader="dot" w:pos="4536"/>
          <w:tab w:val="right" w:leader="dot" w:pos="5670"/>
          <w:tab w:val="right" w:leader="dot" w:pos="6804"/>
          <w:tab w:val="right" w:leader="dot" w:pos="7938"/>
        </w:tabs>
        <w:spacing w:after="0" w:line="240" w:lineRule="auto"/>
        <w:ind w:left="567" w:right="-91" w:hanging="567"/>
        <w:jc w:val="both"/>
        <w:rPr>
          <w:rFonts w:ascii="Times New Roman" w:hAnsi="Times New Roman"/>
          <w:szCs w:val="24"/>
        </w:rPr>
      </w:pPr>
    </w:p>
    <w:p w14:paraId="0AAA53D3" w14:textId="77777777" w:rsidR="00191CAD" w:rsidRPr="00307728" w:rsidRDefault="00191CAD" w:rsidP="00546C21">
      <w:pPr>
        <w:tabs>
          <w:tab w:val="right" w:leader="dot" w:pos="1134"/>
          <w:tab w:val="right" w:leader="dot" w:pos="2268"/>
          <w:tab w:val="right" w:leader="dot" w:pos="3402"/>
          <w:tab w:val="right" w:leader="dot" w:pos="4536"/>
          <w:tab w:val="right" w:leader="dot" w:pos="5670"/>
          <w:tab w:val="right" w:leader="dot" w:pos="6804"/>
          <w:tab w:val="right" w:leader="dot" w:pos="7938"/>
        </w:tabs>
        <w:spacing w:after="0" w:line="240" w:lineRule="auto"/>
        <w:ind w:left="567" w:right="-91" w:hanging="567"/>
        <w:jc w:val="both"/>
        <w:rPr>
          <w:rFonts w:ascii="Times New Roman" w:hAnsi="Times New Roman"/>
          <w:szCs w:val="24"/>
        </w:rPr>
      </w:pPr>
      <w:r w:rsidRPr="00307728">
        <w:rPr>
          <w:rFonts w:ascii="Times New Roman" w:hAnsi="Times New Roman"/>
          <w:szCs w:val="24"/>
        </w:rPr>
        <w:t>V.</w:t>
      </w:r>
      <w:r w:rsidRPr="00307728">
        <w:rPr>
          <w:rFonts w:ascii="Times New Roman" w:hAnsi="Times New Roman"/>
          <w:szCs w:val="24"/>
        </w:rPr>
        <w:tab/>
        <w:t>LOS QUE CONSIGNEN EL OTORGAMIENTO DE CRÉDITOS PARA DESTINARSE A FINES DE INNOVACIÓN TECNOLÓGICA</w:t>
      </w:r>
      <w:r w:rsidRPr="00307728">
        <w:rPr>
          <w:rFonts w:ascii="Times New Roman" w:hAnsi="Times New Roman"/>
          <w:szCs w:val="24"/>
        </w:rPr>
        <w:tab/>
      </w:r>
      <w:r w:rsidRPr="00307728">
        <w:rPr>
          <w:rFonts w:ascii="Times New Roman" w:hAnsi="Times New Roman"/>
          <w:szCs w:val="24"/>
        </w:rPr>
        <w:tab/>
      </w:r>
      <w:r w:rsidRPr="00307728">
        <w:rPr>
          <w:rFonts w:ascii="Times New Roman" w:hAnsi="Times New Roman"/>
          <w:szCs w:val="24"/>
        </w:rPr>
        <w:tab/>
      </w:r>
      <w:r w:rsidRPr="00307728">
        <w:rPr>
          <w:rFonts w:ascii="Times New Roman" w:hAnsi="Times New Roman"/>
          <w:szCs w:val="24"/>
        </w:rPr>
        <w:tab/>
        <w:t>50%</w:t>
      </w:r>
    </w:p>
    <w:p w14:paraId="435E8E55" w14:textId="77777777" w:rsidR="00191CAD" w:rsidRPr="00307728" w:rsidRDefault="00191CAD" w:rsidP="00546C21">
      <w:pPr>
        <w:tabs>
          <w:tab w:val="right" w:leader="dot" w:pos="1134"/>
          <w:tab w:val="right" w:leader="dot" w:pos="2268"/>
          <w:tab w:val="right" w:leader="dot" w:pos="3402"/>
          <w:tab w:val="right" w:leader="dot" w:pos="4536"/>
          <w:tab w:val="right" w:leader="dot" w:pos="5670"/>
          <w:tab w:val="right" w:leader="dot" w:pos="6804"/>
          <w:tab w:val="right" w:leader="dot" w:pos="7938"/>
        </w:tabs>
        <w:spacing w:after="0" w:line="240" w:lineRule="auto"/>
        <w:ind w:left="567" w:right="-91" w:hanging="567"/>
        <w:jc w:val="both"/>
        <w:rPr>
          <w:rFonts w:ascii="Times New Roman" w:hAnsi="Times New Roman"/>
          <w:szCs w:val="24"/>
        </w:rPr>
      </w:pPr>
    </w:p>
    <w:p w14:paraId="1D873410" w14:textId="77777777" w:rsidR="00191CAD" w:rsidRPr="00307728" w:rsidRDefault="00191CAD" w:rsidP="00546C21">
      <w:pPr>
        <w:tabs>
          <w:tab w:val="right" w:leader="dot" w:pos="1134"/>
          <w:tab w:val="right" w:leader="dot" w:pos="2268"/>
          <w:tab w:val="right" w:leader="dot" w:pos="3402"/>
          <w:tab w:val="right" w:leader="dot" w:pos="4536"/>
          <w:tab w:val="right" w:leader="dot" w:pos="5670"/>
          <w:tab w:val="right" w:leader="dot" w:pos="6804"/>
          <w:tab w:val="right" w:leader="dot" w:pos="7938"/>
        </w:tabs>
        <w:spacing w:after="0" w:line="240" w:lineRule="auto"/>
        <w:ind w:left="567" w:right="-91" w:hanging="567"/>
        <w:jc w:val="both"/>
        <w:rPr>
          <w:rFonts w:ascii="Times New Roman" w:hAnsi="Times New Roman"/>
          <w:szCs w:val="24"/>
        </w:rPr>
      </w:pPr>
      <w:r w:rsidRPr="00307728">
        <w:rPr>
          <w:rFonts w:ascii="Times New Roman" w:hAnsi="Times New Roman"/>
          <w:szCs w:val="24"/>
        </w:rPr>
        <w:t>VI.</w:t>
      </w:r>
      <w:r w:rsidRPr="00307728">
        <w:rPr>
          <w:rFonts w:ascii="Times New Roman" w:hAnsi="Times New Roman"/>
          <w:szCs w:val="24"/>
        </w:rPr>
        <w:tab/>
        <w:t>TRATÁNDOSE DE INSCRIPCIÓN DE ESCRITURAS DE PREDIOS AFECTADOS AL PATRIMONIO DE FAMILIA CONFORME A LO DISPUESTO POR EL CÓDIGO CIVIL DEL ESTADO, SIEMPRE Y CUANDO NO SEAN POSEEDORES DE OTRO BIEN RAÍZ EN EL ESTADO</w:t>
      </w:r>
      <w:r w:rsidRPr="00307728">
        <w:rPr>
          <w:rFonts w:ascii="Times New Roman" w:hAnsi="Times New Roman"/>
          <w:szCs w:val="24"/>
        </w:rPr>
        <w:tab/>
      </w:r>
      <w:r w:rsidRPr="00307728">
        <w:rPr>
          <w:rFonts w:ascii="Times New Roman" w:hAnsi="Times New Roman"/>
          <w:szCs w:val="24"/>
        </w:rPr>
        <w:tab/>
      </w:r>
      <w:r w:rsidRPr="00307728">
        <w:rPr>
          <w:rFonts w:ascii="Times New Roman" w:hAnsi="Times New Roman"/>
          <w:szCs w:val="24"/>
        </w:rPr>
        <w:tab/>
      </w:r>
      <w:r w:rsidRPr="00307728">
        <w:rPr>
          <w:rFonts w:ascii="Times New Roman" w:hAnsi="Times New Roman"/>
          <w:szCs w:val="24"/>
        </w:rPr>
        <w:tab/>
      </w:r>
      <w:r w:rsidRPr="00307728">
        <w:rPr>
          <w:rFonts w:ascii="Times New Roman" w:hAnsi="Times New Roman"/>
          <w:szCs w:val="24"/>
        </w:rPr>
        <w:tab/>
      </w:r>
      <w:r w:rsidRPr="00307728">
        <w:rPr>
          <w:rFonts w:ascii="Times New Roman" w:hAnsi="Times New Roman"/>
          <w:szCs w:val="24"/>
        </w:rPr>
        <w:tab/>
        <w:t>50%</w:t>
      </w:r>
    </w:p>
    <w:p w14:paraId="66E513D7" w14:textId="77777777" w:rsidR="00191CAD" w:rsidRPr="00307728" w:rsidRDefault="00191CAD" w:rsidP="00546C21">
      <w:pPr>
        <w:tabs>
          <w:tab w:val="right" w:leader="dot" w:pos="1134"/>
          <w:tab w:val="right" w:leader="dot" w:pos="2268"/>
          <w:tab w:val="right" w:leader="dot" w:pos="3402"/>
          <w:tab w:val="right" w:leader="dot" w:pos="4536"/>
          <w:tab w:val="right" w:leader="dot" w:pos="5670"/>
          <w:tab w:val="right" w:leader="dot" w:pos="6804"/>
          <w:tab w:val="right" w:leader="dot" w:pos="7938"/>
        </w:tabs>
        <w:spacing w:after="0" w:line="240" w:lineRule="auto"/>
        <w:ind w:left="567" w:right="-91" w:hanging="567"/>
        <w:jc w:val="both"/>
        <w:rPr>
          <w:rFonts w:ascii="Times New Roman" w:hAnsi="Times New Roman"/>
          <w:szCs w:val="24"/>
        </w:rPr>
      </w:pPr>
    </w:p>
    <w:p w14:paraId="38724922" w14:textId="77777777" w:rsidR="00191CAD" w:rsidRDefault="00191CAD" w:rsidP="00546C21">
      <w:pPr>
        <w:tabs>
          <w:tab w:val="right" w:leader="dot" w:pos="1134"/>
          <w:tab w:val="right" w:leader="dot" w:pos="2268"/>
          <w:tab w:val="right" w:leader="dot" w:pos="3402"/>
          <w:tab w:val="right" w:leader="dot" w:pos="4536"/>
          <w:tab w:val="right" w:leader="dot" w:pos="5670"/>
          <w:tab w:val="right" w:leader="dot" w:pos="6804"/>
          <w:tab w:val="right" w:leader="dot" w:pos="7938"/>
        </w:tabs>
        <w:spacing w:after="0" w:line="240" w:lineRule="auto"/>
        <w:ind w:left="567" w:right="-91" w:hanging="567"/>
        <w:jc w:val="both"/>
        <w:rPr>
          <w:rFonts w:ascii="Times New Roman" w:hAnsi="Times New Roman"/>
          <w:szCs w:val="24"/>
        </w:rPr>
      </w:pPr>
      <w:r w:rsidRPr="00307728">
        <w:rPr>
          <w:rFonts w:ascii="Times New Roman" w:hAnsi="Times New Roman"/>
          <w:szCs w:val="24"/>
        </w:rPr>
        <w:t>VII.</w:t>
      </w:r>
      <w:r w:rsidRPr="00307728">
        <w:rPr>
          <w:rFonts w:ascii="Times New Roman" w:hAnsi="Times New Roman"/>
          <w:szCs w:val="24"/>
        </w:rPr>
        <w:tab/>
        <w:t xml:space="preserve">TRATÁNDOSE DE LA INSCRIPCIÓN DE ESCRITURAS DE PREDIOS PARA PERSONAS MAYORES DE 60 AÑOS CON INGRESOS PROPIOS QUE NO EXCEDAN DE 2 CUOTAS Y MEDIA </w:t>
      </w:r>
      <w:r w:rsidRPr="00307728">
        <w:rPr>
          <w:rFonts w:ascii="Times New Roman" w:hAnsi="Times New Roman"/>
          <w:szCs w:val="24"/>
        </w:rPr>
        <w:lastRenderedPageBreak/>
        <w:t>DIARIAS, POR ÚNICA OCASIÓN Y SIEMPRE QUE NO POSEAN OTRO BIEN RAÍZ EN EL ESTADO</w:t>
      </w:r>
      <w:r w:rsidRPr="00307728">
        <w:rPr>
          <w:rFonts w:ascii="Times New Roman" w:hAnsi="Times New Roman"/>
          <w:szCs w:val="24"/>
        </w:rPr>
        <w:tab/>
      </w:r>
      <w:r w:rsidRPr="00307728">
        <w:rPr>
          <w:rFonts w:ascii="Times New Roman" w:hAnsi="Times New Roman"/>
          <w:szCs w:val="24"/>
        </w:rPr>
        <w:tab/>
      </w:r>
      <w:r w:rsidRPr="00307728">
        <w:rPr>
          <w:rFonts w:ascii="Times New Roman" w:hAnsi="Times New Roman"/>
          <w:szCs w:val="24"/>
        </w:rPr>
        <w:tab/>
      </w:r>
      <w:r w:rsidRPr="00307728">
        <w:rPr>
          <w:rFonts w:ascii="Times New Roman" w:hAnsi="Times New Roman"/>
          <w:szCs w:val="24"/>
        </w:rPr>
        <w:tab/>
      </w:r>
      <w:r w:rsidRPr="00307728">
        <w:rPr>
          <w:rFonts w:ascii="Times New Roman" w:hAnsi="Times New Roman"/>
          <w:szCs w:val="24"/>
        </w:rPr>
        <w:tab/>
        <w:t>25%</w:t>
      </w:r>
      <w:r>
        <w:rPr>
          <w:rFonts w:ascii="Times New Roman" w:hAnsi="Times New Roman"/>
          <w:szCs w:val="24"/>
        </w:rPr>
        <w:t xml:space="preserve"> </w:t>
      </w:r>
    </w:p>
    <w:p w14:paraId="4292CB12" w14:textId="77777777" w:rsidR="00191CAD" w:rsidRDefault="00191CAD" w:rsidP="00546C21">
      <w:pPr>
        <w:tabs>
          <w:tab w:val="right" w:leader="dot" w:pos="1134"/>
          <w:tab w:val="right" w:leader="dot" w:pos="2268"/>
          <w:tab w:val="right" w:leader="dot" w:pos="3402"/>
          <w:tab w:val="right" w:leader="dot" w:pos="4536"/>
          <w:tab w:val="right" w:leader="dot" w:pos="5670"/>
          <w:tab w:val="right" w:leader="dot" w:pos="6804"/>
          <w:tab w:val="right" w:leader="dot" w:pos="7938"/>
        </w:tabs>
        <w:spacing w:after="0" w:line="240" w:lineRule="auto"/>
        <w:ind w:left="567" w:right="-91" w:hanging="567"/>
        <w:jc w:val="both"/>
        <w:rPr>
          <w:rFonts w:ascii="Times New Roman" w:hAnsi="Times New Roman"/>
          <w:szCs w:val="24"/>
        </w:rPr>
      </w:pPr>
    </w:p>
    <w:p w14:paraId="595512CB" w14:textId="136C735F" w:rsidR="00191CAD" w:rsidRDefault="00191CAD" w:rsidP="00546C21">
      <w:pPr>
        <w:tabs>
          <w:tab w:val="right" w:leader="dot" w:pos="1134"/>
          <w:tab w:val="right" w:leader="dot" w:pos="2268"/>
          <w:tab w:val="right" w:leader="dot" w:pos="3402"/>
          <w:tab w:val="right" w:leader="dot" w:pos="4536"/>
          <w:tab w:val="right" w:leader="dot" w:pos="5670"/>
          <w:tab w:val="right" w:leader="dot" w:pos="6804"/>
          <w:tab w:val="right" w:leader="dot" w:pos="7938"/>
        </w:tabs>
        <w:spacing w:after="0" w:line="240" w:lineRule="auto"/>
        <w:ind w:left="567" w:right="-91" w:hanging="567"/>
        <w:jc w:val="both"/>
      </w:pPr>
      <w:r w:rsidRPr="00307728">
        <w:rPr>
          <w:rFonts w:ascii="Times New Roman" w:hAnsi="Times New Roman"/>
          <w:szCs w:val="24"/>
        </w:rPr>
        <w:t>VIII.</w:t>
      </w:r>
      <w:r w:rsidRPr="00307728">
        <w:rPr>
          <w:rFonts w:ascii="Times New Roman" w:hAnsi="Times New Roman"/>
          <w:szCs w:val="24"/>
        </w:rPr>
        <w:tab/>
        <w:t>TRATÁNDOSE DE LA INSCRIPCIÓN DE ESCRITURAS DE PREDIOS ADQUIRIDOS POR MADRES SOLTERAS, POR ÚNICA OCASIÓN Y SIEMPRE QUE NO POSEAN OTRO BIEN RAÍZ EN EL ESTADO</w:t>
      </w:r>
      <w:r w:rsidRPr="00307728">
        <w:rPr>
          <w:rFonts w:ascii="Times New Roman" w:hAnsi="Times New Roman"/>
          <w:szCs w:val="24"/>
        </w:rPr>
        <w:tab/>
      </w:r>
      <w:r w:rsidRPr="00307728">
        <w:rPr>
          <w:rFonts w:ascii="Times New Roman" w:hAnsi="Times New Roman"/>
          <w:szCs w:val="24"/>
        </w:rPr>
        <w:tab/>
      </w:r>
      <w:r w:rsidRPr="00307728">
        <w:rPr>
          <w:rFonts w:ascii="Times New Roman" w:hAnsi="Times New Roman"/>
          <w:szCs w:val="24"/>
        </w:rPr>
        <w:tab/>
      </w:r>
      <w:r w:rsidRPr="00307728">
        <w:rPr>
          <w:rFonts w:ascii="Times New Roman" w:hAnsi="Times New Roman"/>
          <w:szCs w:val="24"/>
        </w:rPr>
        <w:tab/>
      </w:r>
      <w:r w:rsidRPr="00307728">
        <w:rPr>
          <w:rFonts w:ascii="Times New Roman" w:hAnsi="Times New Roman"/>
          <w:szCs w:val="24"/>
        </w:rPr>
        <w:tab/>
        <w:t>25%</w:t>
      </w:r>
    </w:p>
    <w:p w14:paraId="1A484C4F" w14:textId="77777777" w:rsidR="00191CAD" w:rsidRDefault="00191CAD" w:rsidP="00546C21">
      <w:pPr>
        <w:pStyle w:val="Textoindependiente"/>
        <w:spacing w:line="240" w:lineRule="auto"/>
        <w:ind w:right="-91"/>
        <w:rPr>
          <w:sz w:val="22"/>
          <w:szCs w:val="22"/>
        </w:rPr>
      </w:pPr>
    </w:p>
    <w:p w14:paraId="148536ED" w14:textId="67FEA058" w:rsidR="00191CAD" w:rsidRDefault="00191CAD" w:rsidP="00546C21">
      <w:pPr>
        <w:pStyle w:val="Textoindependiente"/>
        <w:spacing w:line="360" w:lineRule="auto"/>
        <w:ind w:right="-91"/>
        <w:rPr>
          <w:sz w:val="22"/>
          <w:szCs w:val="22"/>
        </w:rPr>
      </w:pPr>
      <w:r w:rsidRPr="00307728">
        <w:rPr>
          <w:sz w:val="22"/>
          <w:szCs w:val="22"/>
        </w:rPr>
        <w:t>PARA GOZAR DEL SUBSIDIO A QUE SE REFIEREN LAS FRACCIONES VI, VII Y VIII, LOS INTERESADOS DEBERÁN ACREDITAR ENCONTRARSE EN LOS SUPUESTOS ESTABLECIDOS, AL REALIZAR LOS TRÁMITES CORRESPONDIENTES. SE TENDRÁ DERECHO A UN SUBSIDIO DEL 100% EN LOS DERECHOS POR SERVICIOS DE CONTROL VEHICULAR PREVISTOS EN EL ARTÍCULO 276, TERCER PÁRRAFO, FRACCIONES I, INCISO A) Y III, DE LA LEY DE HACIENDA DEL ESTADO CONFORME A LO SIGUIENTE:</w:t>
      </w:r>
    </w:p>
    <w:p w14:paraId="53275AEA" w14:textId="77777777" w:rsidR="00191CAD" w:rsidRPr="00307728" w:rsidRDefault="00191CAD" w:rsidP="00546C21">
      <w:pPr>
        <w:spacing w:after="0" w:line="240" w:lineRule="auto"/>
        <w:ind w:right="-91"/>
        <w:jc w:val="both"/>
        <w:rPr>
          <w:rFonts w:ascii="Times New Roman" w:hAnsi="Times New Roman"/>
        </w:rPr>
      </w:pPr>
    </w:p>
    <w:p w14:paraId="27D7A551" w14:textId="77777777" w:rsidR="00191CAD" w:rsidRPr="00307728" w:rsidRDefault="00191CAD" w:rsidP="00546C21">
      <w:pPr>
        <w:spacing w:after="0" w:line="240" w:lineRule="auto"/>
        <w:ind w:left="567" w:right="-91" w:hanging="567"/>
        <w:jc w:val="both"/>
        <w:rPr>
          <w:rFonts w:ascii="Times New Roman" w:hAnsi="Times New Roman"/>
        </w:rPr>
      </w:pPr>
      <w:r w:rsidRPr="00307728">
        <w:rPr>
          <w:rFonts w:ascii="Times New Roman" w:hAnsi="Times New Roman"/>
        </w:rPr>
        <w:t>I.</w:t>
      </w:r>
      <w:r w:rsidRPr="00307728">
        <w:rPr>
          <w:rFonts w:ascii="Times New Roman" w:hAnsi="Times New Roman"/>
        </w:rPr>
        <w:tab/>
        <w:t>EN LO QUE CORRESPONDE A LA FRACCIÓN I, INCISO A):</w:t>
      </w:r>
    </w:p>
    <w:p w14:paraId="16EDD3E5" w14:textId="77777777" w:rsidR="00191CAD" w:rsidRPr="00307728" w:rsidRDefault="00191CAD" w:rsidP="00546C21">
      <w:pPr>
        <w:spacing w:after="0" w:line="240" w:lineRule="auto"/>
        <w:ind w:left="567" w:right="-91" w:hanging="567"/>
        <w:jc w:val="both"/>
        <w:rPr>
          <w:rFonts w:ascii="Times New Roman" w:hAnsi="Times New Roman"/>
        </w:rPr>
      </w:pPr>
    </w:p>
    <w:p w14:paraId="3CE6A5E6" w14:textId="77777777" w:rsidR="00191CAD" w:rsidRPr="00307728" w:rsidRDefault="00191CAD" w:rsidP="00546C21">
      <w:pPr>
        <w:pStyle w:val="Sangra2detindependiente"/>
        <w:ind w:left="1134" w:right="-91" w:hanging="567"/>
        <w:rPr>
          <w:rFonts w:ascii="Times New Roman" w:hAnsi="Times New Roman"/>
          <w:szCs w:val="22"/>
        </w:rPr>
      </w:pPr>
      <w:r w:rsidRPr="00307728">
        <w:rPr>
          <w:rFonts w:ascii="Times New Roman" w:hAnsi="Times New Roman"/>
          <w:szCs w:val="22"/>
        </w:rPr>
        <w:t>A)</w:t>
      </w:r>
      <w:r w:rsidRPr="00307728">
        <w:rPr>
          <w:rFonts w:ascii="Times New Roman" w:hAnsi="Times New Roman"/>
          <w:szCs w:val="22"/>
        </w:rPr>
        <w:tab/>
        <w:t>EN LA CANTIDAD QUE EXCEDA DE 19.5 CUOTAS, A LOS VEHÍCULOS MODELOS 2010 Y ANTERIORES;</w:t>
      </w:r>
    </w:p>
    <w:p w14:paraId="3E4DB969" w14:textId="77777777" w:rsidR="00191CAD" w:rsidRDefault="00191CAD" w:rsidP="00546C21">
      <w:pPr>
        <w:spacing w:after="0" w:line="240" w:lineRule="auto"/>
        <w:ind w:left="1134" w:right="-91" w:hanging="567"/>
        <w:jc w:val="both"/>
        <w:rPr>
          <w:rFonts w:ascii="Times New Roman" w:hAnsi="Times New Roman"/>
        </w:rPr>
      </w:pPr>
      <w:r w:rsidRPr="00307728">
        <w:rPr>
          <w:rFonts w:ascii="Times New Roman" w:hAnsi="Times New Roman"/>
        </w:rPr>
        <w:t>B)</w:t>
      </w:r>
      <w:r w:rsidRPr="00307728">
        <w:rPr>
          <w:rFonts w:ascii="Times New Roman" w:hAnsi="Times New Roman"/>
        </w:rPr>
        <w:tab/>
        <w:t>EN LA CANTIDAD QUE EXCEDA DE 25 CUOTAS, A LOS VEHÍCULOS MODELOS 2011 A 2015;</w:t>
      </w:r>
      <w:r>
        <w:rPr>
          <w:rFonts w:ascii="Times New Roman" w:hAnsi="Times New Roman"/>
        </w:rPr>
        <w:t xml:space="preserve"> </w:t>
      </w:r>
    </w:p>
    <w:p w14:paraId="06D23146" w14:textId="77777777" w:rsidR="00191CAD" w:rsidRDefault="00191CAD" w:rsidP="00546C21">
      <w:pPr>
        <w:spacing w:after="0" w:line="240" w:lineRule="auto"/>
        <w:ind w:left="1134" w:right="-91" w:hanging="567"/>
        <w:jc w:val="both"/>
        <w:rPr>
          <w:rFonts w:ascii="Times New Roman" w:hAnsi="Times New Roman"/>
        </w:rPr>
      </w:pPr>
    </w:p>
    <w:p w14:paraId="646B6CE2" w14:textId="46CECE6E" w:rsidR="00191CAD" w:rsidRDefault="00191CAD" w:rsidP="00546C21">
      <w:pPr>
        <w:spacing w:after="0" w:line="240" w:lineRule="auto"/>
        <w:ind w:left="1134" w:right="-91" w:hanging="567"/>
        <w:jc w:val="both"/>
      </w:pPr>
      <w:r w:rsidRPr="00307728">
        <w:rPr>
          <w:rFonts w:ascii="Times New Roman" w:hAnsi="Times New Roman"/>
        </w:rPr>
        <w:t>C)</w:t>
      </w:r>
      <w:r w:rsidRPr="00307728">
        <w:rPr>
          <w:rFonts w:ascii="Times New Roman" w:hAnsi="Times New Roman"/>
        </w:rPr>
        <w:tab/>
        <w:t>EN LA CANTIDAD QUE EXCEDA DE 7 CUOTAS TRATÁNDOSE DE REMOLQUES Y MOTOCICLETAS.</w:t>
      </w:r>
    </w:p>
    <w:p w14:paraId="25709195" w14:textId="77777777" w:rsidR="00191CAD" w:rsidRPr="00307728" w:rsidRDefault="00191CAD" w:rsidP="00546C21">
      <w:pPr>
        <w:spacing w:after="0" w:line="240" w:lineRule="auto"/>
        <w:ind w:left="567" w:right="-91" w:hanging="567"/>
        <w:jc w:val="both"/>
        <w:rPr>
          <w:rFonts w:ascii="Times New Roman" w:hAnsi="Times New Roman"/>
        </w:rPr>
      </w:pPr>
    </w:p>
    <w:p w14:paraId="6A8DB8A6" w14:textId="77777777" w:rsidR="00191CAD" w:rsidRPr="00307728" w:rsidRDefault="00191CAD" w:rsidP="00546C21">
      <w:pPr>
        <w:spacing w:after="0" w:line="240" w:lineRule="auto"/>
        <w:ind w:left="567" w:right="-91" w:hanging="567"/>
        <w:jc w:val="both"/>
        <w:rPr>
          <w:rFonts w:ascii="Times New Roman" w:hAnsi="Times New Roman"/>
        </w:rPr>
      </w:pPr>
      <w:r w:rsidRPr="00307728">
        <w:rPr>
          <w:rFonts w:ascii="Times New Roman" w:hAnsi="Times New Roman"/>
        </w:rPr>
        <w:t>II.</w:t>
      </w:r>
      <w:r w:rsidRPr="00307728">
        <w:rPr>
          <w:rFonts w:ascii="Times New Roman" w:hAnsi="Times New Roman"/>
        </w:rPr>
        <w:tab/>
        <w:t>EN LO QUE CORRESPONDE A LA FRACCIÓN III, EN LA CANTIDAD QUE EXCEDA DE 2.5 CUOTAS, TRATÁNDOSE DE REMOLQUES Y MOTOCICLETAS.</w:t>
      </w:r>
    </w:p>
    <w:p w14:paraId="7C367BD9" w14:textId="77777777" w:rsidR="00191CAD" w:rsidRDefault="00191CAD" w:rsidP="00546C21">
      <w:pPr>
        <w:pStyle w:val="Textoindependiente"/>
        <w:spacing w:line="360" w:lineRule="auto"/>
        <w:ind w:right="-91"/>
        <w:rPr>
          <w:sz w:val="22"/>
          <w:szCs w:val="22"/>
        </w:rPr>
      </w:pPr>
    </w:p>
    <w:p w14:paraId="1B053F7F" w14:textId="77777777" w:rsidR="00191CAD" w:rsidRPr="00307728" w:rsidRDefault="00191CAD" w:rsidP="00546C21">
      <w:pPr>
        <w:spacing w:after="0" w:line="360" w:lineRule="auto"/>
        <w:ind w:right="-91"/>
        <w:jc w:val="both"/>
        <w:rPr>
          <w:rFonts w:ascii="Times New Roman" w:hAnsi="Times New Roman"/>
        </w:rPr>
      </w:pPr>
      <w:r w:rsidRPr="00307728">
        <w:rPr>
          <w:rFonts w:ascii="Times New Roman" w:hAnsi="Times New Roman"/>
        </w:rPr>
        <w:t xml:space="preserve">DE IGUAL MANERA SE CONCEDE UN ESTÍMULO ADICIONAL DEL 50% EN LOS DERECHOS POR SERVICIOS DE CONTROL VEHICULAR PREVISTOS EN EL ARTÍCULO 276, TERCER PÁRRAFO, FRACCIÓN I, INCISO A) DE LA LEY DE HACIENDA DEL ESTADO A VEHÍCULOS ELÉCTRICOS. ASÍ MISMO, SE DEBERÁ IMPLEMENTAR UN PROGRAMA QUE OTORGUE SUBSIDIOS O INCENTIVOS POR EL PRONTO PAGO DE LOS DERECHOS POR SERVICIOS DE CONTROL VEHICULAR, SEGÚN LOS LINEAMIENTOS QUE EMITA LA SECRETARÍA. EL EJECUTIVO INFORMARÁ AL CONGRESO EN LOS TÉRMINOS DE LA PARTE FINAL DE LA FRACCIÓN IV DEL ARTÍCULO 125 DE LA CONSTITUCIÓN POLÍTICA DEL ESTADO LIBRE Y SOBERANO DE NUEVO LEÓN Y DEL SEGUNDO PÁRRAFO DEL ARTÍCULO 145 DE LA LEY DE ADMINISTRACIÓN FINANCIERA PARA EL ESTADO, EN LA CUENTA PÚBLICA CORRESPONDIENTE. EN EL CASO DE SUBSIDIOS QUE REPRESENTAN LA ABSORCIÓN TOTAL O PARCIAL DE UNA DEUDA TRIBUTARIA POR PARTE DEL ESTADO, MEDIANTE EL OTORGAMIENTO DE APOYOS A CARGO DE LOS INGRESOS ESTATALES PREVISTOS EN ESTE ARTÍCULO, POR NO TRATARSE DE APOYOS EN DINERO O EN ESPECIE, NO </w:t>
      </w:r>
      <w:r w:rsidRPr="00307728">
        <w:rPr>
          <w:rFonts w:ascii="Times New Roman" w:hAnsi="Times New Roman"/>
        </w:rPr>
        <w:lastRenderedPageBreak/>
        <w:t>SERÁ APLICABLE LO DISPUESTO EN EL ARTÍCULO 17 DE LA LEY DE FISCALIZACIÓN SUPERIOR DEL ESTADO; SIN EMBARGO SE DEBERÁ CONTAR CON REGISTRO DE LOS CONTRIBUYENTES BENEFICIADOS. EL EJECUTIVO, A TRAVÉS DE LA SECRETARÍA, PODRÁ CUBRIR TOTAL O PARCIALMENTE, CON CARGO AL PRESUPUESTO DE EGRESOS, LAS COMISIONES Y OTRAS CANTIDADES ANÁLOGAS Y DEMÁS CARGOS QUE SE GENEREN POR OPERACIONES FINANCIERAS REALIZADAS PARA LA APLICACIÓN DE LA PRESENTE LEY, ASÍ COMO LAS QUE SE GENEREN POR EL USO DE MEDIOS ELECTRÓNICOS Y TARJETAS DE CRÉDITO PARA EL PAGO DE CONTRIBUCIONES QUE DEBA RECAUDAR EL ESTADO.</w:t>
      </w:r>
    </w:p>
    <w:p w14:paraId="3361B039" w14:textId="77777777" w:rsidR="00191CAD" w:rsidRPr="00307728" w:rsidRDefault="00191CAD" w:rsidP="00546C21">
      <w:pPr>
        <w:spacing w:after="0" w:line="240" w:lineRule="auto"/>
        <w:ind w:right="-91"/>
        <w:jc w:val="both"/>
        <w:rPr>
          <w:rFonts w:ascii="Times New Roman" w:hAnsi="Times New Roman"/>
        </w:rPr>
      </w:pPr>
    </w:p>
    <w:p w14:paraId="45B24051" w14:textId="77777777" w:rsidR="00191CAD" w:rsidRDefault="00191CAD" w:rsidP="00546C21">
      <w:pPr>
        <w:spacing w:after="0" w:line="360" w:lineRule="auto"/>
        <w:ind w:right="-91"/>
        <w:jc w:val="both"/>
        <w:rPr>
          <w:rFonts w:ascii="Times New Roman" w:hAnsi="Times New Roman"/>
        </w:rPr>
      </w:pPr>
      <w:r w:rsidRPr="00307728">
        <w:rPr>
          <w:rFonts w:ascii="Times New Roman" w:hAnsi="Times New Roman"/>
          <w:b/>
        </w:rPr>
        <w:t>ARTÍCULO 80.</w:t>
      </w:r>
      <w:r w:rsidRPr="00307728">
        <w:rPr>
          <w:rFonts w:ascii="Times New Roman" w:hAnsi="Times New Roman"/>
        </w:rPr>
        <w:t xml:space="preserve"> EL EJECUTIVO DICTARÁ LAS DISPOSICIONES REGLAMENTARIAS QUE SE REQUIERAN PARA REGULAR EL EJERCICIO DE LA PRESENTE LEY. EL EJECUTIVO DEL ESTADO, A TRAVÉS DE LA SECRETARÍA, PODRÁ AUTORIZAR A INSTITUCIONES BANCARIAS PARA LA EXPEDICIÓN DE CERTIFICADOS DE DEPÓSITO Y EN SU CASO EL PAGO DE LOS MISMOS, EN LOS TÉRMINOS DE LOS ARTÍCULOS 163 Y 164 DE LA LEY DE ADMINISTRACIÓN FINANCIERA PARA EL ESTADO. </w:t>
      </w:r>
      <w:r w:rsidRPr="00307728">
        <w:rPr>
          <w:rFonts w:ascii="Times New Roman" w:hAnsi="Times New Roman"/>
          <w:b/>
        </w:rPr>
        <w:t>ARTÍCULO 81.</w:t>
      </w:r>
      <w:r w:rsidRPr="00307728">
        <w:rPr>
          <w:rFonts w:ascii="Times New Roman" w:hAnsi="Times New Roman"/>
        </w:rPr>
        <w:t xml:space="preserve"> LOS CONCEPTOS QUE INTEGRAN LAS ESTRUCTURAS PRESUPUESTALES AUTORIZADAS, PODRÁN AMPLIARSE POR EL EJECUTIVO DEL ESTADO EN LOS TÉRMINOS Y CONDICIONES PREVISTOS POR EL ARTÍCULO 40 DE LA LEY DE ADMINISTRACIÓN FINANCIERA PARA EL ESTADO. </w:t>
      </w:r>
      <w:r w:rsidRPr="00307728">
        <w:rPr>
          <w:rFonts w:ascii="Times New Roman" w:hAnsi="Times New Roman"/>
          <w:b/>
        </w:rPr>
        <w:t>ARTÍCULO 82.</w:t>
      </w:r>
      <w:r w:rsidRPr="00307728">
        <w:rPr>
          <w:rFonts w:ascii="Times New Roman" w:hAnsi="Times New Roman"/>
        </w:rPr>
        <w:t xml:space="preserve"> SE AUTORIZA AL EJECUTIVO DEL ESTADO POR CONDUCTO DE LA SECRETARÍA, A AFECTAR LOS INGRESOS PROPIOS O LOS INGRESOS POR CONCEPTO DE PARTICIPACIONES O APORTACIONES FEDERALES COMO GARANTÍA O FUENTE DE PAGO DE LAS OBLIGACIONES A SU CARGO DURANTE EL PLAZO EN QUE SUBSISTAN DICHAS OBLIGACIONES, DEBIENDO DE SOLICITAR AUTORIZACIÓN DEL CONGRESO CUANDO ASÍ SE REQUIERA. </w:t>
      </w:r>
      <w:r w:rsidRPr="00307728">
        <w:rPr>
          <w:rFonts w:ascii="Times New Roman" w:hAnsi="Times New Roman"/>
          <w:b/>
        </w:rPr>
        <w:t>ARTÍCULO 83.</w:t>
      </w:r>
      <w:r w:rsidRPr="00307728">
        <w:rPr>
          <w:rFonts w:ascii="Times New Roman" w:hAnsi="Times New Roman"/>
        </w:rPr>
        <w:t xml:space="preserve"> PARA EFECTOS DEL ESTÍMULO FISCAL A LA CREACIÓN DE OBRAS LITERARIAS O ARTÍSTICAS A QUE SE REFIERE EL ARTÍCULO 159 BIS DE LA LEY DE HACIENDA DEL ESTADO, EL PORCENTAJE AUTORIZADO SE PODRÁ ACREDITAR CONTRA EL PAGO DEL IMPUESTO SOBRE NÓMINAS QUE SE GENERE EXCLUSIVAMENTE EN LOS SIGUIENTES 12 MESES CONTADOS A PARTIR DE QUE SE CONCEDA LA AUTORIZACIÓN. </w:t>
      </w:r>
      <w:r w:rsidRPr="00307728">
        <w:rPr>
          <w:rFonts w:ascii="Times New Roman" w:hAnsi="Times New Roman"/>
          <w:b/>
        </w:rPr>
        <w:t>ARTÍCULO 84.</w:t>
      </w:r>
      <w:r w:rsidRPr="00307728">
        <w:rPr>
          <w:rFonts w:ascii="Times New Roman" w:hAnsi="Times New Roman"/>
        </w:rPr>
        <w:t xml:space="preserve"> EL EJECUTIVO DEL ESTADO POR CONDUCTO DE LA SECRETARÍA, PODRÁ ACORDAR EL DIFERIMIENTO EN EL PAGO DE OBLIGACIONES Y COMPROMISOS DE PAGO Y LA APLICACIÓN DEL ACREDITAMIENTO DE BENEFICIOS Y ESTÍMULOS, ESTANDO FACULTADO PARA AUTORIZAR LA INCLUSIÓN DE UN COMPONENTE DE RESARCIMIENTO DEL COSTO FINANCIERO. UNA VEZ CONCLUIDA LA VIGENCIA DEL PRESUPUESTO DE EGRESOS CONTENIDO EN ESTA LEY, SÓLO PROCEDERÁ REALIZAR PAGOS </w:t>
      </w:r>
      <w:r w:rsidRPr="00307728">
        <w:rPr>
          <w:rFonts w:ascii="Times New Roman" w:hAnsi="Times New Roman"/>
        </w:rPr>
        <w:lastRenderedPageBreak/>
        <w:t xml:space="preserve">CON BASE EN DICHO PRESUPUESTO, POR LOS CONCEPTOS EFECTIVAMENTE DEVENGADOS EN EL AÑO 2025 Y QUE SE HUBIEREN REGISTRADO EN EL INFORME DE CUENTAS POR PAGAR Y QUE INTEGRAN EL PASIVO CIRCULANTE AL CIERRE DEL EJERCICIO. EN EL CASO DE LAS TRANSFERENCIAS FEDERALES ETIQUETADAS SE ESTARÁ A LO DISPUESTO EN EL ARTÍCULO 17 DE LA LEY DE DISCIPLINA FINANCIERA DE LAS ENTIDADES FEDERATIVAS Y LOS MUNICIPIOS. </w:t>
      </w:r>
      <w:r w:rsidRPr="00307728">
        <w:rPr>
          <w:rFonts w:ascii="Times New Roman" w:hAnsi="Times New Roman"/>
          <w:b/>
        </w:rPr>
        <w:t>ARTÍCULO 85.</w:t>
      </w:r>
      <w:r w:rsidRPr="00307728">
        <w:rPr>
          <w:rFonts w:ascii="Times New Roman" w:hAnsi="Times New Roman"/>
        </w:rPr>
        <w:t xml:space="preserve"> EL EJECUTIVO DEL ESTADO, A TRAVÉS DE LA SECRETARÍA, TIENE EN TODO TIEMPO LA FACULTAD DE TRANSFERIR LOS CONCEPTOS QUE INTEGRAN LAS ESTRUCTURAS PRESUPUESTALES. SIN EMBARGO, CUANDO LO HAGA DISMINUYENDO EN MÁS DE UN 10% LOS MONTOS DE LOS PROGRAMAS ESTABLECIDOS EN EL ARTÍCULO 18 DE LA PRESENTE LEY, INFORMARÁ DE ELLO AL H. CONGRESO DEL ESTADO, EXPRESANDO LAS RAZONES QUE ORIGINARON DICHAS TRANSFERENCIAS AL RENDIR LA CUENTA PÚBLICA. A EFECTO DE CUMPLIR CON EL PRINCIPIO DE SOSTENIBILIDAD DEL BALANCE PRESUPUESTARIO Y DEL BALANCE PRESUPUESTARIO DE RECURSOS DISPONIBLES, LOS AJUSTES AL PRESUPUESTO DE EGRESOS SE APLICARÁN EN LOS TÉRMINOS DE LA LEY DE DISCIPLINA FINANCIERA DE LAS ENTIDADES FEDERATIVAS Y LOS MUNICIPIOS. LOS AJUSTES QUE SE REALICEN ADICIONALES A LOS QUE SEÑALA LA CITADA LEY DE DISCIPLINA FINANCIERA SE REALIZARÁN A LOS ENTES PÚBLICOS Y DEMÁS PERSONAS FÍSICAS O MORALES, EN LA MISMA PROPORCIÓN EN QUE SE REDUZCAN LOS INGRESOS ESTIMADOS. EN EL SUPUESTO QUE SE PRESENTE ALGÚN TIPO DE CONTINGENCIA ECONÓMICA PARA LAS FINANZAS PÚBLICAS OCASIONADA POR ALGÚN TIPO DE SITUACIÓN EVENTUAL O TRANSITORIA TALES COMO CATÁSTROFES NATURALES, SITUACIONES DE SEGURIDAD, SEQUÍAS O SANITARIAS, COMO POR EJEMPLO LA PANDEMIA POR EL CORONAVIRUS COVID-19, SE AUTORIZA AL EJECUTIVO DEL ESTADO PARA QUE CON CARGO A LOS RECURSOS PRESUPUESTALES DEL EJERCICIO 2025, PUEDA REALIZAR LAS TRANSFERENCIAS QUE SE REQUIERAN DE LOS CONCEPTOS QUE INTEGRAN LAS ESTRUCTURAS PRESUPUESTALES, QUE PUEDAN SER HASTA DEL 30% DE LOS MONTOS DE LOS PROGRAMAS ESTABLECIDOS, A EFECTO DE DESTINARLO A LA PREVENCIÓN, COMBATE Y CONTROL DE TALES EMERGENCIAS, ASÍ COMO SUS EFECTOS ECONÓMICOS Y SOCIALES. </w:t>
      </w:r>
      <w:r w:rsidRPr="00307728">
        <w:rPr>
          <w:rFonts w:ascii="Times New Roman" w:hAnsi="Times New Roman"/>
          <w:b/>
        </w:rPr>
        <w:t>ARTÍCULO 86.</w:t>
      </w:r>
      <w:r w:rsidRPr="00307728">
        <w:rPr>
          <w:rFonts w:ascii="Times New Roman" w:hAnsi="Times New Roman"/>
        </w:rPr>
        <w:t xml:space="preserve"> TODAS LAS ENTIDADES PARAESTATALES DEL GOBIERNO ESTATAL QUE REQUIERAN TRANSFERENCIAS DE RECURSOS PÚBLICOS DEL ESTADO, DEBERÁN JUSTIFICAR ANTE EL EJECUTIVO DEL ESTADO SU SOLICITUD Y RENDIR UN INFORME DE LA APLICACIÓN QUE SE LE DIO A DICHOS RECURSOS. ES OBLIGACIÓN DE CADA UNO DE LOS ENTES PÚBLICOS, Y DEMÁS PERSONAS FÍSICAS O MORALES, ABRIR CUENTAS BANCARIAS ESPECÍFICAS Y PRODUCTIVAS PARA LA </w:t>
      </w:r>
      <w:r w:rsidRPr="00307728">
        <w:rPr>
          <w:rFonts w:ascii="Times New Roman" w:hAnsi="Times New Roman"/>
        </w:rPr>
        <w:lastRenderedPageBreak/>
        <w:t xml:space="preserve">MINISTRACIÓN DE RECURSOS ESTATALES Y FEDERALES ASÍ COMO INFORMAR A LA SECRETARÍA DICHAS CUENTAS, CONFORME A LAS DISPOSICIONES LEGALES APLICABLES. LOS ENTES PÚBLICOS, ORGANISMOS AUTÓNOMOS Y DEMÁS PERSONAS FÍSICAS O MORALES, QUE RECIBAN RECURSOS PÚBLICOS, A MÁS TARDAR EL 15 DE ENERO DEL SIGUIENTE AÑO, DEBERÁN REINTEGRAR A LA SECRETARÍA, LOS RECURSOS RECIBIDOS QUE, AL 31 DE DICIEMBRE DEL EJERCICIO FISCAL INMEDIATO ANTERIOR NO HAYAN SIDO COMPROMETIDOS NI DEVENGADOS. LOS REINTEGROS DEBERÁN INCLUIR LOS RENDIMIENTOS FINANCIEROS GENERADOS. CUANDO ALGUNA ENTIDAD PARAESTATAL, ÓRGANO AUTÓNOMO O CUALQUIER ENTE PÚBLICO, INCUMPLA CON REINTEGROS DE RECURSOS ESTATALES O FEDERALES, SUS INTERESES Y ACCESORIOS, LA SECRETARÍA PODRÁ REALIZAR LOS AJUSTES PRESUPUESTALES NECESARIOS PARA HACER FRENTE A LAS TRANSFERENCIAS DE RECURSOS A LA TESORERÍA DE LA FEDERACIÓN, CON CARGO A LOS PRESUPUESTOS RESPECTIVOS, PREVIA NOTIFICACIÓN AL TITULAR DE LAS MISMAS. LO MISMO PODRÁ OCURRIR, EN CUALQUIER MOMENTO, CUANDO EXISTA UNA GESTIÓN IRREGULAR DE RECURSOS PÚBLICOS O CUALQUIER OTRA ACTIVIDAD ADMINISTRATIVA PÚBLICA IRREGULAR DEL ESTADO POR PARTE DE ALGUNA ENTIDAD PARAESTATAL O CUALQUIER ENTE PÚBLICO QUE IMPLIQUE LA IMPOSICIÓN DE ALGUNA SANCIÓN O CARGA ECONÓMICA A CARGO DEL EJECUTIVO DEL ESTADO. EN TÉRMINOS DE LO DISPUESTO EN ESTA LEY Y OTROS ORDENAMIENTOS APLICABLES, LOS INGRESOS EXCEDENTES O SALDOS RESULTANTES AL FINAL DEL EJERCICIO FISCAL, DEBERÁN DE SER REINTEGRADOS A LA SECRETARÍA, EN EL CASO DE LOS ENTES PÚBLICOS QUE RECIBAN INGRESOS PÚBLICOS DEL PRESUPUESTO DEL ESTADO; EXCEPTUÁNDOSE AQUELLOS ENTES PÚBLICOS QUE TENGAN, POR SU NATURALEZA Y DE ACUERDO A SU LEY U ORDENAMIENTO DE CREACIÓN, SU PROPIA FUENTE DE INGRESOS. </w:t>
      </w:r>
      <w:r w:rsidRPr="00307728">
        <w:rPr>
          <w:rFonts w:ascii="Times New Roman" w:hAnsi="Times New Roman"/>
          <w:b/>
        </w:rPr>
        <w:t>ARTÍCULO 87.</w:t>
      </w:r>
      <w:r w:rsidRPr="00307728">
        <w:rPr>
          <w:rFonts w:ascii="Times New Roman" w:hAnsi="Times New Roman"/>
        </w:rPr>
        <w:t xml:space="preserve"> PARA EL CÁLCULO DE LOS RENDIMIENTOS QUE FUESEN SOLICITADOS COMO PARTE DEL REINTEGRO DE RECURSOS PÚBLICOS POR PARTE DE ALGÚN ÓRGANO FISCALIZADOR, SE CONSIDERARÁ LO ESTABLECIDO EN EL ARTÍCULO 18 BIS DEL CÓDIGO FISCAL DEL ESTADO. </w:t>
      </w:r>
      <w:r w:rsidRPr="00307728">
        <w:rPr>
          <w:rFonts w:ascii="Times New Roman" w:hAnsi="Times New Roman"/>
          <w:b/>
        </w:rPr>
        <w:t>ARTÍCULO 88.</w:t>
      </w:r>
      <w:r w:rsidRPr="00307728">
        <w:rPr>
          <w:rFonts w:ascii="Times New Roman" w:hAnsi="Times New Roman"/>
        </w:rPr>
        <w:t xml:space="preserve"> CONFORME A LO DISPUESTO EN LOS ARTÍCULOS 181 Y 185 DE LA LEY GENERAL DE TÍTULOS Y OPERACIONES DE CRÉDITO, CUANDO ALGÚN CHEQUE EMITIDO POR LA SECRETARÍA NO HAYA SIDO PRESENTADO O PROTESTADO DENTRO DEL MES QUE SIGUE A SU FECHA DE EXPEDICIÓN, LA SECRETARÍA REALIZARÁ LA REVOCACIÓN DEL MISMO. </w:t>
      </w:r>
      <w:r w:rsidRPr="00307728">
        <w:rPr>
          <w:rFonts w:ascii="Times New Roman" w:hAnsi="Times New Roman"/>
          <w:b/>
        </w:rPr>
        <w:t>ARTÍCULO 89.</w:t>
      </w:r>
      <w:r w:rsidRPr="00307728">
        <w:rPr>
          <w:rFonts w:ascii="Times New Roman" w:hAnsi="Times New Roman"/>
        </w:rPr>
        <w:t xml:space="preserve"> LAS CUENTAS ABIERTAS POR LA SECRETARÍA Y SUS RECURSOS, POR SU NATURALEZA Y FINES, SERÁN INEMBARGABLES Y NO PODRÁN SER OBJETO DE MEDIDAS ADMINISTRATIVAS O JUDICIALES QUE AFECTEN SU DISPONIBILIDAD Y LIQUIDEZ. </w:t>
      </w:r>
      <w:r w:rsidRPr="00307728">
        <w:rPr>
          <w:rFonts w:ascii="Times New Roman" w:hAnsi="Times New Roman"/>
          <w:b/>
        </w:rPr>
        <w:t xml:space="preserve">ARTÍCULO </w:t>
      </w:r>
      <w:r w:rsidRPr="00307728">
        <w:rPr>
          <w:rFonts w:ascii="Times New Roman" w:hAnsi="Times New Roman"/>
          <w:b/>
        </w:rPr>
        <w:lastRenderedPageBreak/>
        <w:t>90.</w:t>
      </w:r>
      <w:r w:rsidRPr="00307728">
        <w:rPr>
          <w:rFonts w:ascii="Times New Roman" w:hAnsi="Times New Roman"/>
        </w:rPr>
        <w:t xml:space="preserve"> LAS FUNCIONES DE LA SECRETARÍA SE PODRÁN REALIZAR UTILIZANDO EQUIPOS O SISTEMAS AUTOMATIZADOS. LA SECRETARÍA INSTRUMENTARÁ E IMPLEMENTARÁ PROCEDIMIENTOS PARA LA CONTINUIDAD DE LA OPERACIÓN ANTE CONTINGENCIAS, DESASTRES NATURALES O AMENAZAS A LA SEGURIDAD EN TÉRMINOS DE LAS DISPOSICIONES QUE EMITA.</w:t>
      </w:r>
    </w:p>
    <w:p w14:paraId="39749C51" w14:textId="77777777" w:rsidR="00191CAD" w:rsidRPr="00307728" w:rsidRDefault="00191CAD" w:rsidP="00546C21">
      <w:pPr>
        <w:spacing w:after="0" w:line="240" w:lineRule="auto"/>
        <w:ind w:right="-91"/>
        <w:jc w:val="both"/>
        <w:rPr>
          <w:rFonts w:ascii="Times New Roman" w:hAnsi="Times New Roman"/>
        </w:rPr>
      </w:pPr>
    </w:p>
    <w:p w14:paraId="71E4C593" w14:textId="625A3373" w:rsidR="00191CAD" w:rsidRDefault="00191CAD" w:rsidP="00546C21">
      <w:pPr>
        <w:pStyle w:val="Textoindependiente"/>
        <w:spacing w:line="360" w:lineRule="auto"/>
        <w:ind w:right="-91"/>
        <w:rPr>
          <w:sz w:val="22"/>
          <w:szCs w:val="22"/>
        </w:rPr>
      </w:pPr>
      <w:r w:rsidRPr="00307728">
        <w:rPr>
          <w:b/>
          <w:sz w:val="22"/>
          <w:szCs w:val="22"/>
        </w:rPr>
        <w:t xml:space="preserve">ARTÍCULO 91. </w:t>
      </w:r>
      <w:r w:rsidRPr="00307728">
        <w:rPr>
          <w:sz w:val="22"/>
          <w:szCs w:val="22"/>
        </w:rPr>
        <w:t>LAS UNIDADES ADMINISTRATIVAS Y EJECUTORAS DEL PRESUPUESTO DE EGRESOS AUTORIZADO PARA EL EJERCICIO FISCAL 2025 SERÁN LAS RESPONSABLES DE:</w:t>
      </w:r>
    </w:p>
    <w:p w14:paraId="4DFD920B" w14:textId="77777777" w:rsidR="00191CAD" w:rsidRDefault="00191CAD" w:rsidP="00546C21">
      <w:pPr>
        <w:pStyle w:val="Textoindependiente"/>
        <w:spacing w:line="240" w:lineRule="auto"/>
        <w:ind w:right="-91"/>
        <w:rPr>
          <w:sz w:val="22"/>
          <w:szCs w:val="22"/>
        </w:rPr>
      </w:pPr>
    </w:p>
    <w:p w14:paraId="2C16D311" w14:textId="77777777" w:rsidR="00191CAD" w:rsidRPr="00307728" w:rsidRDefault="00191CAD" w:rsidP="00546C21">
      <w:pPr>
        <w:spacing w:after="0" w:line="240" w:lineRule="auto"/>
        <w:ind w:left="567" w:right="-91" w:hanging="567"/>
        <w:jc w:val="both"/>
        <w:rPr>
          <w:rFonts w:ascii="Times New Roman" w:hAnsi="Times New Roman"/>
        </w:rPr>
      </w:pPr>
      <w:r w:rsidRPr="00307728">
        <w:rPr>
          <w:rFonts w:ascii="Times New Roman" w:hAnsi="Times New Roman"/>
        </w:rPr>
        <w:t>I.</w:t>
      </w:r>
      <w:r w:rsidRPr="00307728">
        <w:rPr>
          <w:rFonts w:ascii="Times New Roman" w:hAnsi="Times New Roman"/>
        </w:rPr>
        <w:tab/>
        <w:t>LA INFORMACIÓN CONTENIDA EN LAS SOLICITUDES DE PAGO QUE REMITAN A LA SECRETARÍA Y SU SEGUIMIENTO EN EL SISTEMA CONTABLE;</w:t>
      </w:r>
    </w:p>
    <w:p w14:paraId="02ABECF3" w14:textId="77777777" w:rsidR="00191CAD" w:rsidRPr="00307728" w:rsidRDefault="00191CAD" w:rsidP="00546C21">
      <w:pPr>
        <w:spacing w:after="0" w:line="240" w:lineRule="auto"/>
        <w:ind w:left="567" w:right="-91" w:hanging="567"/>
        <w:jc w:val="both"/>
        <w:rPr>
          <w:rFonts w:ascii="Times New Roman" w:hAnsi="Times New Roman"/>
        </w:rPr>
      </w:pPr>
    </w:p>
    <w:p w14:paraId="18ADDB7B" w14:textId="77777777" w:rsidR="00191CAD" w:rsidRPr="00307728" w:rsidRDefault="00191CAD" w:rsidP="00546C21">
      <w:pPr>
        <w:spacing w:after="0" w:line="240" w:lineRule="auto"/>
        <w:ind w:left="567" w:right="-91" w:hanging="567"/>
        <w:jc w:val="both"/>
        <w:rPr>
          <w:rFonts w:ascii="Times New Roman" w:hAnsi="Times New Roman"/>
        </w:rPr>
      </w:pPr>
      <w:r w:rsidRPr="00307728">
        <w:rPr>
          <w:rFonts w:ascii="Times New Roman" w:hAnsi="Times New Roman"/>
        </w:rPr>
        <w:t>II.</w:t>
      </w:r>
      <w:r w:rsidRPr="00307728">
        <w:rPr>
          <w:rFonts w:ascii="Times New Roman" w:hAnsi="Times New Roman"/>
        </w:rPr>
        <w:tab/>
        <w:t>OBSERVAR LAS DISPOSICIONES GENERALES QUE PARA TAL EFECTO EMITA LA SECRETARÍA RELATIVAS A LA FUNCIÓN DE PAGO;</w:t>
      </w:r>
    </w:p>
    <w:p w14:paraId="60C9AFD0" w14:textId="77777777" w:rsidR="00191CAD" w:rsidRPr="00307728" w:rsidRDefault="00191CAD" w:rsidP="00546C21">
      <w:pPr>
        <w:spacing w:after="0" w:line="240" w:lineRule="auto"/>
        <w:ind w:left="567" w:right="-91" w:hanging="567"/>
        <w:jc w:val="both"/>
        <w:rPr>
          <w:rFonts w:ascii="Times New Roman" w:hAnsi="Times New Roman"/>
        </w:rPr>
      </w:pPr>
    </w:p>
    <w:p w14:paraId="3BED93A6" w14:textId="77777777" w:rsidR="00191CAD" w:rsidRDefault="00191CAD" w:rsidP="00546C21">
      <w:pPr>
        <w:spacing w:after="0" w:line="240" w:lineRule="auto"/>
        <w:ind w:left="567" w:right="-91" w:hanging="567"/>
        <w:jc w:val="both"/>
        <w:rPr>
          <w:rFonts w:ascii="Times New Roman" w:hAnsi="Times New Roman"/>
        </w:rPr>
      </w:pPr>
      <w:r w:rsidRPr="00307728">
        <w:rPr>
          <w:rFonts w:ascii="Times New Roman" w:hAnsi="Times New Roman"/>
        </w:rPr>
        <w:t>III.</w:t>
      </w:r>
      <w:r w:rsidRPr="00307728">
        <w:rPr>
          <w:rFonts w:ascii="Times New Roman" w:hAnsi="Times New Roman"/>
        </w:rPr>
        <w:tab/>
        <w:t>CANCELAR LAS SOLICITUDES DE PAGO Y/O EGRESOS QUE RESPALDEN EL MOMENTO CONTABLE DEVENGADO EN EL SISTEMA CONTABLE, OBSERVANDO, EN SU CASO, LAS DISPOSICIONES JURÍDICAS EN MATERIA PRESUPUESTARIA O CONTABLE.</w:t>
      </w:r>
      <w:r>
        <w:rPr>
          <w:rFonts w:ascii="Times New Roman" w:hAnsi="Times New Roman"/>
        </w:rPr>
        <w:t xml:space="preserve"> </w:t>
      </w:r>
    </w:p>
    <w:p w14:paraId="5295F020" w14:textId="77777777" w:rsidR="00191CAD" w:rsidRDefault="00191CAD" w:rsidP="00546C21">
      <w:pPr>
        <w:spacing w:after="0" w:line="240" w:lineRule="auto"/>
        <w:ind w:left="567" w:right="-91" w:hanging="567"/>
        <w:jc w:val="both"/>
        <w:rPr>
          <w:rFonts w:ascii="Times New Roman" w:hAnsi="Times New Roman"/>
        </w:rPr>
      </w:pPr>
    </w:p>
    <w:p w14:paraId="13D87E13" w14:textId="24461B60" w:rsidR="00191CAD" w:rsidRDefault="00191CAD" w:rsidP="00546C21">
      <w:pPr>
        <w:spacing w:after="0" w:line="240" w:lineRule="auto"/>
        <w:ind w:left="567" w:right="-91" w:hanging="567"/>
        <w:jc w:val="both"/>
      </w:pPr>
      <w:r w:rsidRPr="00307728">
        <w:rPr>
          <w:rFonts w:ascii="Times New Roman" w:hAnsi="Times New Roman"/>
        </w:rPr>
        <w:t>IV.</w:t>
      </w:r>
      <w:r w:rsidRPr="00307728">
        <w:rPr>
          <w:rFonts w:ascii="Times New Roman" w:hAnsi="Times New Roman"/>
        </w:rPr>
        <w:tab/>
        <w:t>LOS DOCUMENTOS COMPROBATORIOS QUE SOPORTEN EL REGISTRO DEL MOMENTO CONTABLE DEL DEVENGADO, EN LA CUAL SE RECONOCE LA OBLIGACIÓN DE PAGO A FAVOR DE TERCEROS.</w:t>
      </w:r>
    </w:p>
    <w:p w14:paraId="5D29E400" w14:textId="77777777" w:rsidR="00191CAD" w:rsidRDefault="00191CAD" w:rsidP="00546C21">
      <w:pPr>
        <w:pStyle w:val="Textoindependiente"/>
        <w:spacing w:line="360" w:lineRule="auto"/>
        <w:ind w:right="-91"/>
        <w:rPr>
          <w:sz w:val="22"/>
          <w:szCs w:val="22"/>
        </w:rPr>
      </w:pPr>
    </w:p>
    <w:p w14:paraId="5D2FBF09" w14:textId="77777777" w:rsidR="00191CAD" w:rsidRPr="00307728" w:rsidRDefault="00191CAD" w:rsidP="00546C21">
      <w:pPr>
        <w:spacing w:after="0" w:line="360" w:lineRule="auto"/>
        <w:ind w:right="-91"/>
        <w:jc w:val="both"/>
        <w:rPr>
          <w:rFonts w:ascii="Times New Roman" w:hAnsi="Times New Roman"/>
        </w:rPr>
      </w:pPr>
      <w:r w:rsidRPr="00307728">
        <w:rPr>
          <w:rFonts w:ascii="Times New Roman" w:hAnsi="Times New Roman"/>
          <w:b/>
        </w:rPr>
        <w:t>ARTÍCULO 92.</w:t>
      </w:r>
      <w:r w:rsidRPr="00307728">
        <w:rPr>
          <w:rFonts w:ascii="Times New Roman" w:hAnsi="Times New Roman"/>
        </w:rPr>
        <w:t xml:space="preserve"> LAS UNIDADES ADMINISTRATIVAS Y EJECUTORAS DEL PRESUPUESTO DE EGRESOS AUTORIZADO DEBERÁN ENVIAR A LA SECRETARÍA, LAS SOLICITUDES DE PAGO QUE RESPALDEN EL REGISTRO DEL MOMENTO CONTABLE DEVENGADO EN EL EJERCICIO FISCAL 2025, A MÁS TARDAR EL 31 DE ENERO DEL SIGUIENTE EJERCICIO FISCAL. EN CASO CONTRARIO, LA SECRETARÍA PODRÁ CANCELAR LOS REGISTROS DE DICHO PASIVO. </w:t>
      </w:r>
      <w:r w:rsidRPr="00307728">
        <w:rPr>
          <w:rFonts w:ascii="Times New Roman" w:hAnsi="Times New Roman"/>
          <w:b/>
        </w:rPr>
        <w:t>ARTÍCULO 93.</w:t>
      </w:r>
      <w:r w:rsidRPr="00307728">
        <w:rPr>
          <w:rFonts w:ascii="Times New Roman" w:hAnsi="Times New Roman"/>
        </w:rPr>
        <w:t xml:space="preserve"> LO DISPUESTO EN ESTA LEY PREVALECERÁ SOBRE LAS DISPOSICIONES DE OTRAS LEYES O REGLAMENTOS ESTATALES QUE ESTABLEZCAN UN DESTINO ESPECÍFICO A DETERMINADO RUBRO O SECCIÓN PRESUPUESTAL QUE SEA PARTE INTEGRANTE DEL INGRESO O GASTO PÚBLICO ESTATAL, YA SEA QUE FIJEN MONTOS O PORCENTAJES DEL PRESUPUESTO, QUE ESTABLEZCAN UN MONTO, CRECIMIENTO O PORCENTAJE DISTINTO O SUPERIOR AL QUE SE ESTABLEZCA CONFORME A ESTA LEY, O QUE ESTABLEZCAN PORCENTAJES, MONTOS O LÍMITES MÍNIMOS GARANTIZABLES DE UN EJERCICIO A OTRO, O QUE CONDICIONEN O LIMITEN EL PRESUPUESTO ESTABLECIDO EN ESTA LEY O LAS ACCIONES DE PLANEACIÓN, PROGRAMACIÓN Y PRESUPUESTACIÓN DEL GASTO PÚBLICO ESTATAL, CONFORME A LO DISPUESTO EN LA LEY DE ADMINISTRACIÓN FINANCIERA PARA EL ESTADO </w:t>
      </w:r>
      <w:r w:rsidRPr="00307728">
        <w:rPr>
          <w:rFonts w:ascii="Times New Roman" w:hAnsi="Times New Roman"/>
        </w:rPr>
        <w:lastRenderedPageBreak/>
        <w:t xml:space="preserve">Y LA LEY DE PLANEACIÓN ESTRATÉGICA DEL ESTADO. NINGUNA OTRA LEY PODRÁ LIMITAR O CONDICIONAR LAS DISPOSICIONES Y LOS MONTOS APROBADOS EN LA PRESENTE LEY DE EGRESOS. </w:t>
      </w:r>
      <w:r w:rsidRPr="00307728">
        <w:rPr>
          <w:rFonts w:ascii="Times New Roman" w:hAnsi="Times New Roman"/>
          <w:b/>
        </w:rPr>
        <w:t>ARTÍCULO 94.</w:t>
      </w:r>
      <w:r w:rsidRPr="00307728">
        <w:rPr>
          <w:rFonts w:ascii="Times New Roman" w:hAnsi="Times New Roman"/>
        </w:rPr>
        <w:t xml:space="preserve"> PARA LA ELABORACIÓN DEL PROYECTO DE PRESUPUESTO DE EGRESOS ESTATAL, EL CUAL FORMARÁ PARTE DE LA INICIATIVA DE LEY DE EGRESOS, A MÁS TARDAR EN EL MES DE OCTUBRE DE CADA AÑO, LOS ENTES PÚBLICOS Y LAS ENTIDADES ENVIARÁN AL TITULAR DEL EJECUTIVO, LAS PROYECCIONES, PRESUPUESTOS Y PLANES FINANCIEROS PARA EL AÑO SIGUIENTE, QUIEN A SU VEZ GIRARÁ LAS INSTRUCCIONES RESPECTIVAS AL SECRETARIO DE FINANZAS Y TESORERO GENERAL DEL ESTADO, PARA SU PONDERACIÓN, ANÁLISIS E INCLUSIÓN EN EL CITADO PROYECTO DE PRESUPUESTO. LOS ENTES PÚBLICOS Y LAS ENTIDADES A QUE SE REFIERE EL PÁRRAFO ANTERIOR DEBERÁN PRESENTAR SU INFORMACIÓN CONFORME A LAS NORMAS QUE EXPIDA LA SECRETARÍA, LA CUAL, EN CASO DE NO RECIBIR OPORTUNAMENTE DICHA INFORMACIÓN, PODRÁ ESTIMARLA, DE ACUERDO CON LA INFORMACIÓN DISPONIBLE. EL PLAZO A QUE SE REFIERE EL ANTERIOR PÁRRAFO PODRÁ SER PRORROGADO POR ESTA DEPENDENCIA. ASIMISMO, LOS PODERES LEGISLATIVO Y JUDICIAL Y LOS ORGANISMOS AUTÓNOMOS DEBERÁN PRESENTAR A LA SECRETARÍA, A MÁS TARDAR EN EL MES DE OCTUBRE DE CADA AÑO, EL TABULADOR DE REMUNERACIONES PARA LOS SERVIDORES PÚBLICOS DE BASE QUE DETERMINE LOS MONTOS BRUTOS DE LA PORCIÓN MONETARIA Y NO MONETARIA DE LA REMUNERACIÓN DE DICHOS SERVIDORES PÚBLICOS POR NIVEL, CATEGORÍA, GRUPO O PUESTO, EN LOS TÉRMINOS DE LA LEY DE REMUNERACIONES DE LOS SERVIDORES PÚBLICOS DEL ESTADO DE NUEVO LEÓN. LAS DEPENDENCIAS Y ENTIDADES TENDRÁN COMO PLAZO MÁXIMO EL ÚLTIMO DÍA HÁBIL DEL MES DE ABRIL PARA SOLICITAR DE MANERA OFICIAL A LA SECRETARÍA MODIFICACIONES DE MATRICES DE INDICADORES PARA RESULTADOS (MIR) CORRESPONDIENTES A SUS PROGRAMAS PRESUPUESTARIOS O ACTIVIDADES INSTITUCIONALES ESPECÍFICAS, ASÍ COMO PROPUESTAS DE NUEVOS PROGRAMAS PRESUPUESTARIOS O ACTIVIDADES INSTITUCIONALES ESPECÍFICAS. PARA EL CASO DE MODIFICACIONES, A MÁS TARDAR EL ÚLTIMO DÍA HÁBIL DEL MES DE JULIO DE CADA EJERCICIO FISCAL, LA SECRETARÍA DEBERÁ NOTIFICAR SU ACEPTACIÓN O RECHAZO A LA SOLICITUD, MIENTRAS QUE PARA EL CASO DE SOLICITUDES DE CREACIÓN DE PROGRAMAS PRESUPUESTARIOS O ACTIVIDADES INSTITUCIONALES ESPECÍFICAS, LA SECRETARÍA DEBERÁ NOTIFICAR SU ACEPTACIÓN O RECHAZO A MÁS TARDAR EL ÚLTIMO DÍA HÁBIL DEL MES DE MAYO, O EL ÚLTIMO DÍA HÁBIL DEL MES DE JUNIO, EN CASO DE PRÓRROGA. EN CASO DE ACEPTACIÓN LAS MODIFICACIONES O NUEVAS PROPUESTAS DE MIR SERÁN </w:t>
      </w:r>
      <w:r w:rsidRPr="00307728">
        <w:rPr>
          <w:rFonts w:ascii="Times New Roman" w:hAnsi="Times New Roman"/>
        </w:rPr>
        <w:lastRenderedPageBreak/>
        <w:t xml:space="preserve">CONSIDERADAS EN EL PROYECTO DE PRESUPUESTO DE EGRESOS ESTATAL DEL SIGUIENTE EJERCICIO FISCAL. </w:t>
      </w:r>
      <w:r w:rsidRPr="00307728">
        <w:rPr>
          <w:rFonts w:ascii="Times New Roman" w:hAnsi="Times New Roman"/>
          <w:b/>
        </w:rPr>
        <w:t>ARTÍCULO 95.</w:t>
      </w:r>
      <w:r w:rsidRPr="00307728">
        <w:rPr>
          <w:rFonts w:ascii="Times New Roman" w:hAnsi="Times New Roman"/>
        </w:rPr>
        <w:t xml:space="preserve"> EL EJECUTIVO DEL ESTADO IMPULSARÁ, EN AQUELLOS PROGRAMAS QUE ASÍ LO REQUIERAN, Y SEA FINANCIERA, ECONÓMICA Y TÉCNICAMENTE FACTIBLE, LA PERSPECTIVA DE IGUALDAD DE GÉNERO, ASÍ COMO OTRAS CATEGORÍAS DE PERSPECTIVA, DE MANERA GRADUAL Y TRANSVERSAL, A TRAVÉS DE LA INCORPORACIÓN DE ÉSTAS EN EL DISEÑO, ELABORACIÓN, APLICACIÓN, SEGUIMIENTO Y EVALUACIÓN DE RESULTADOS DE LOS PROGRAMAS DE GOBIERNO. EN CASO DE LA PERSPECTIVA DE GÉNERO, LA SECRETARÍA ESTABLECERÁ LA METODOLOGÍA Y LOS INDICADORES DE GÉNERO EN AQUELLOS PROGRAMAS PRESUPUESTARIOS DONDE SEA FACTIBLE SU INCORPORACIÓN. LOS PROGRAMAS CONTENIDOS EN EL ANEXO C.3.3 DEL ANEXO “C” EGRESOS SON LOS QUE, POR SUS CARACTERÍSTICAS, PROMUEVEN LA PERSPECTIVA DE GÉNERO EN EL ESTADO DE NUEVO LEÓN. LAS DISPOSICIONES SEÑALADAS EN EL PÁRRAFO SEGUNDO DEL PRESENTE ARTÍCULO SÓLO APLICARÁN HASTA QUE LA SECRETARÍA ESTABLEZCA, DIFUNDA Y CAPACITE A LAS DEPENDENCIAS Y ENTIDADES PARA LA ELABORACIÓN DE LOS INDICADORES DE RESULTADOS DE CONFORMIDAD CON LA METODOLOGÍA Y CRITERIOS ESTABLECIDOS PARA TAL PROPÓSITO. CONCLUIDO EL PROCESO SEÑALADO EN EL PÁRRAFO ANTERIOR, EL INSTITUTO ESTATAL DE LAS MUJERES Y/O LA SECRETARÍA DE LAS MUJERES PODRÁ REALIZAR EL MONITOREO ANUAL DE LOS INDICADORES DE GÉNERO EN LOS PROGRAMAS PRESUPUESTARIOS, SIN MENOSCABO DEL MONITOREO REALIZADO POR LA SECRETARÍA, DE CONFORMIDAD CON SUS ATRIBUCIONES. EN EL MARCO DE LO ESTABLECIDO EN EL PED 2022-2027 EN EL OBJETIVO DE 3.2 SE CONTEMPLA EL COMBATE A LA CORRUPCIÓN COMO PRIORIDAD DEL GOBIERNO ESTATAL. LOS PROGRAMAS CONTENIDOS EN EL ANEXO C.3.8 DEL ANEXO “C” EGRESOS SON LOS QUE, POR SUS CARACTERÍSTICAS, CONTIENEN ACCIONES DIRECTAS E INDIRECTAS QUE PROMUEVEN EL COMBATE A LA CORRUPCIÓN. </w:t>
      </w:r>
      <w:r w:rsidRPr="00307728">
        <w:rPr>
          <w:rFonts w:ascii="Times New Roman" w:hAnsi="Times New Roman"/>
          <w:b/>
        </w:rPr>
        <w:t>ARTÍCULO 96.</w:t>
      </w:r>
      <w:r w:rsidRPr="00307728">
        <w:rPr>
          <w:rFonts w:ascii="Times New Roman" w:hAnsi="Times New Roman"/>
        </w:rPr>
        <w:t xml:space="preserve"> SE ESTABLECE UN FONDO DE APOYO POR LA CANTIDAD DE $14,476,109.03 (CATORCE MILLONES CUATROCIENTOS SETENTA Y SEIS MIL CIENTO NUEVE PESOS 03/100 M.N.) PARA DESTINARLO DURANTE EL AÑO 2025 A LOS BENEFICIARIOS DEL PROGRAMA DE APOYO EN MATERIA VEHICULAR A LA ECONOMÍA DE LAS FAMILIAS DE NUEVO LEÓN VIGENTE EN LOS EJERCICIOS ANTERIORES, EN MATERIA DE REZAGOS DEL IMPUESTO SOBRE TENENCIA O USO DE VEHÍCULOS VIGENTE HASTA EL 31 DE DICIEMBRE DE 2017, RESPECTO DE LOS CUALES, HABIÉNDOSE REUNIDO LOS REQUISITOS ESTABLECIDOS PARA GOZAR DE LOS BENEFICIOS PREVISTOS EN DICHOS PROGRAMAS, NO SE OTORGARON DICHOS BENEFICIOS POR NO HABERSE REALIZADO LOS TRÁMITES RESPECTIVOS. </w:t>
      </w:r>
      <w:r w:rsidRPr="00307728">
        <w:rPr>
          <w:rFonts w:ascii="Times New Roman" w:hAnsi="Times New Roman"/>
          <w:b/>
          <w:lang w:val="es-ES"/>
        </w:rPr>
        <w:t>ARTÍCULO 97.</w:t>
      </w:r>
      <w:r w:rsidRPr="00307728">
        <w:rPr>
          <w:rFonts w:ascii="Times New Roman" w:hAnsi="Times New Roman"/>
          <w:lang w:val="es-ES"/>
        </w:rPr>
        <w:t xml:space="preserve"> SE ESTABLECE UN FONDO </w:t>
      </w:r>
      <w:r w:rsidRPr="00307728">
        <w:rPr>
          <w:rFonts w:ascii="Times New Roman" w:hAnsi="Times New Roman"/>
          <w:lang w:val="es-ES"/>
        </w:rPr>
        <w:lastRenderedPageBreak/>
        <w:t xml:space="preserve">DE APOYO POR LA CANTIDAD DE $92,215,733.02 (NOVENTA Y DOS MILLONES DOSCIENTOS QUINCE MIL SETECIENTOS TREINTA Y TRES PESOS 02/100 M.N.), A EJERCER EN EL 2025, EN FAVOR DE CRUZ ROJA MEXICANA, I. A. P. Y DE LOS CUERPOS DE BOMBEROS DEL ESTADO, QUE SE APLICARÁ HASTA AGOTAR EL MONTO TOTAL, OTORGANDO UN PESO POR CADA PESO QUE DICHAS INSTITUCIONES RECAUDEN DEL SECTOR PRIVADO, DE ACUERDO A LAS REGLAS QUE EMITA LA SECRETARÍA. </w:t>
      </w:r>
      <w:r w:rsidRPr="00307728">
        <w:rPr>
          <w:rFonts w:ascii="Times New Roman" w:hAnsi="Times New Roman"/>
          <w:b/>
        </w:rPr>
        <w:t>ARTÍCULO 98.</w:t>
      </w:r>
      <w:r w:rsidRPr="00307728">
        <w:rPr>
          <w:rFonts w:ascii="Times New Roman" w:hAnsi="Times New Roman"/>
        </w:rPr>
        <w:t xml:space="preserve"> LOS PODERES LEGISLATIVO Y JUDICIAL Y LOS ORGANISMOS AUTÓNOMOS DEL ESTADO DE NUEVO LEÓN, PODRÁN CELEBRAR CONVENIOS CON LA SECRETARÍA DE FINANZAS Y TESORERÍA GENERAL DEL ESTADO, CON EL FIN DE LLEVAR A CABO LA RECUPERACIÓN Y/O DEVOLUCIÓN DE CONTRIBUCIONES FEDERALES DE LAS QUE SEAN CAUSANTES, TANTO LAS DEL PRESENTE EJERCICIO FISCAL, COMO DE EJERCICIOS FISCALES ANTERIORES. </w:t>
      </w:r>
      <w:r w:rsidRPr="00307728">
        <w:rPr>
          <w:rFonts w:ascii="Times New Roman" w:hAnsi="Times New Roman"/>
          <w:b/>
        </w:rPr>
        <w:t>ARTÍCULO 99.</w:t>
      </w:r>
      <w:r w:rsidRPr="00307728">
        <w:rPr>
          <w:rFonts w:ascii="Times New Roman" w:hAnsi="Times New Roman"/>
        </w:rPr>
        <w:t xml:space="preserve"> SE FACULTA A LA SECRETARÍA PARA LA EMISIÓN DE CRITERIOS RESPECTO A LA RECEPCIÓN, MANEJO, CUSTODIA, REGISTRO, RESPALDO Y SOPORTE DE LOS DIVERSOS RECURSOS FEDERALES QUE SE TRANSFIERAN A LOS ENTES PÚBLICOS, LO ANTERIOR DE ACUERDO A LAS BASES QUE SE ESTABLECEN EN LA NORMATIVA FEDERAL APLICABLE Y QUE SERÁ COMPLEMENTADA POR LOS CRITERIOS EN MENCIÓN Y POR LAS DISPOSICIONES QUE LA PROPIA SECRETARÍA CONSIDERE CONVENIENTES PARA EL CONTROL DEL EJERCICIO DE LAS FINANZAS PÚBLICAS, SIEMPRE Y CUANDO NO SE CONTRAVENGAN LAS DISPOSICIONES FEDERALES APLICABLES.</w:t>
      </w:r>
    </w:p>
    <w:p w14:paraId="0BC096C9" w14:textId="77777777" w:rsidR="00191CAD" w:rsidRPr="00307728" w:rsidRDefault="00191CAD" w:rsidP="00546C21">
      <w:pPr>
        <w:spacing w:after="0" w:line="240" w:lineRule="auto"/>
        <w:ind w:right="-91"/>
        <w:jc w:val="both"/>
        <w:rPr>
          <w:rFonts w:ascii="Times New Roman" w:hAnsi="Times New Roman"/>
        </w:rPr>
      </w:pPr>
      <w:r w:rsidRPr="00307728">
        <w:rPr>
          <w:rFonts w:ascii="Times New Roman" w:hAnsi="Times New Roman"/>
        </w:rPr>
        <w:t xml:space="preserve"> </w:t>
      </w:r>
    </w:p>
    <w:p w14:paraId="766560AD" w14:textId="77777777" w:rsidR="00191CAD" w:rsidRPr="00307728" w:rsidRDefault="00191CAD" w:rsidP="00546C21">
      <w:pPr>
        <w:spacing w:after="0" w:line="240" w:lineRule="auto"/>
        <w:ind w:right="-91"/>
        <w:jc w:val="center"/>
        <w:rPr>
          <w:rFonts w:ascii="Times New Roman" w:hAnsi="Times New Roman"/>
          <w:b/>
        </w:rPr>
      </w:pPr>
      <w:r w:rsidRPr="00307728">
        <w:rPr>
          <w:rFonts w:ascii="Times New Roman" w:hAnsi="Times New Roman"/>
          <w:b/>
        </w:rPr>
        <w:t>TÍTULO CUARTO. DEL PRESUPUESTO BASADO EN RESULTADOS (PBR).</w:t>
      </w:r>
    </w:p>
    <w:p w14:paraId="2A3ACDE0" w14:textId="77777777" w:rsidR="00191CAD" w:rsidRPr="00307728" w:rsidRDefault="00191CAD" w:rsidP="00546C21">
      <w:pPr>
        <w:spacing w:after="0" w:line="240" w:lineRule="auto"/>
        <w:ind w:right="-91"/>
        <w:jc w:val="center"/>
        <w:rPr>
          <w:rFonts w:ascii="Times New Roman" w:hAnsi="Times New Roman"/>
          <w:b/>
        </w:rPr>
      </w:pPr>
    </w:p>
    <w:p w14:paraId="2CF8DC20" w14:textId="77777777" w:rsidR="00191CAD" w:rsidRPr="00307728" w:rsidRDefault="00191CAD" w:rsidP="00546C21">
      <w:pPr>
        <w:spacing w:after="0" w:line="240" w:lineRule="auto"/>
        <w:ind w:right="-91"/>
        <w:jc w:val="center"/>
        <w:rPr>
          <w:rFonts w:ascii="Times New Roman" w:hAnsi="Times New Roman"/>
          <w:b/>
        </w:rPr>
      </w:pPr>
      <w:r w:rsidRPr="00307728">
        <w:rPr>
          <w:rFonts w:ascii="Times New Roman" w:hAnsi="Times New Roman"/>
          <w:b/>
        </w:rPr>
        <w:t xml:space="preserve">CAPÍTULO ÚNICO. DISPOSICIONES GENERALES. </w:t>
      </w:r>
    </w:p>
    <w:p w14:paraId="6221719E" w14:textId="77777777" w:rsidR="00191CAD" w:rsidRPr="00307728" w:rsidRDefault="00191CAD" w:rsidP="00546C21">
      <w:pPr>
        <w:spacing w:after="0" w:line="240" w:lineRule="auto"/>
        <w:ind w:right="-91"/>
        <w:jc w:val="both"/>
        <w:rPr>
          <w:rFonts w:ascii="Times New Roman" w:hAnsi="Times New Roman"/>
        </w:rPr>
      </w:pPr>
    </w:p>
    <w:p w14:paraId="3810AADE" w14:textId="77777777" w:rsidR="00191CAD" w:rsidRPr="00307728" w:rsidRDefault="00191CAD" w:rsidP="00546C21">
      <w:pPr>
        <w:spacing w:after="0" w:line="360" w:lineRule="auto"/>
        <w:ind w:right="-91"/>
        <w:jc w:val="both"/>
        <w:rPr>
          <w:rFonts w:ascii="Times New Roman" w:hAnsi="Times New Roman"/>
        </w:rPr>
      </w:pPr>
      <w:r w:rsidRPr="00307728">
        <w:rPr>
          <w:rFonts w:ascii="Times New Roman" w:hAnsi="Times New Roman"/>
          <w:b/>
        </w:rPr>
        <w:t>ARTÍCULO 100.</w:t>
      </w:r>
      <w:r w:rsidRPr="00307728">
        <w:rPr>
          <w:rFonts w:ascii="Times New Roman" w:hAnsi="Times New Roman"/>
        </w:rPr>
        <w:t xml:space="preserve"> LOS PROGRAMAS PRESUPUESTARIOS Y ACTIVIDADES INSTITUCIONALES ESPECÍFICAS QUE EJECUTARÁN LAS DEPENDENCIAS, ENTIDADES Y TRIBUNALES ADMINISTRATIVOS Y QUE INTEGRAN EL PRESUPUESTO BASADO EN RESULTADOS (PBR) ASCIENDEN A 163 Y 44, RESPECTIVAMENTE. EN EL CASO DE LOS PROGRAMAS PRESUPUESTARIOS, SU DISTRIBUCIÓN POR DEPENDENCIA, ENTIDAD Y TRIBUNAL ADMINISTRATIVO SE SEÑALA EN EL ANEXO C.3.1 DEL ANEXO “C” EGRESOS. EN EL ANEXO C.3.10 DEL ANEXO “C” EGRESOS SE PRESENTAN LAS METAS ANUALES PARA EL EJERCICIO FISCAL 2025 DE LOS INDICADORES DE DESEMPEÑO DE LAS MATRICES DE INDICADORES PARA RESULTADOS (MIR) DE LOS PROGRAMAS PRESUPUESTARIOS DEL GOBIERNO DEL ESTADO QUE FORMAN PARTE DEL PRESUPUESTO BASADO EN RESULTADOS. </w:t>
      </w:r>
      <w:r w:rsidRPr="00307728">
        <w:rPr>
          <w:rFonts w:ascii="Times New Roman" w:hAnsi="Times New Roman"/>
          <w:b/>
        </w:rPr>
        <w:t>ARTÍCULO 101.</w:t>
      </w:r>
      <w:r w:rsidRPr="00307728">
        <w:rPr>
          <w:rFonts w:ascii="Times New Roman" w:hAnsi="Times New Roman"/>
        </w:rPr>
        <w:t xml:space="preserve"> LOS PROGRAMAS PRESUPUESTARIOS Y ACTIVIDADES INSTITUCIONALES ESPECÍFICAS DE LOS ENTES PÚBLICOS QUE INTEGRARÁN EL PRESUPUESTO BASADO EN RESULTADOS (PBR), </w:t>
      </w:r>
      <w:r w:rsidRPr="00307728">
        <w:rPr>
          <w:rFonts w:ascii="Times New Roman" w:hAnsi="Times New Roman"/>
        </w:rPr>
        <w:lastRenderedPageBreak/>
        <w:t xml:space="preserve">DEBERÁN ESTAR REGISTRADOS EN APEGO A LOS LINEAMIENTOS Y A LAS DISPOSICIONES NORMATIVAS QUE EMITA LA SECRETARÍA. </w:t>
      </w:r>
      <w:r w:rsidRPr="00307728">
        <w:rPr>
          <w:rFonts w:ascii="Times New Roman" w:hAnsi="Times New Roman"/>
          <w:b/>
        </w:rPr>
        <w:t>ARTÍCULO 102.</w:t>
      </w:r>
      <w:r w:rsidRPr="00307728">
        <w:rPr>
          <w:rFonts w:ascii="Times New Roman" w:hAnsi="Times New Roman"/>
        </w:rPr>
        <w:t xml:space="preserve"> LA SECRETARÍA SERÁ LA INSTANCIA TÉCNICA A QUE SE REFIERE EL ARTÍCULO 134 DE LA CONSTITUCIÓN POLÍTICA DE LOS ESTADOS UNIDOS MEXICANOS, POR LO QUE DESARROLLARÁ, ADMINISTRARÁ Y OPERARÁ EL SISTEMA DE EVALUACIÓN DEL DESEMPEÑO (SED), CONFORME A LO ESTABLECIDO EN LOS LINEAMIENTOS. POR SU PARTE, LAS DEPENDENCIAS, ENTIDADES Y TRIBUNALES ADMINISTRATIVOS DEBERÁN CONTINUAR Y CONCLUIR CON LOS RESULTADOS DE LAS EVALUACIONES Y LOS ASPECTOS SUSCEPTIBLES DE MEJORA DE EJERCICIOS FISCALES ANTERIORES, ASÍ COMO EJECUTAR LO RELACIONADO CON LAS EVALUACIONES DE DESEMPEÑO PARA 2024 CON BASE EN LOS LINEAMIENTOS. DE CONFORMIDAD CON LOS LINEAMIENTOS, EL REPORTE ANUAL DE LA EVALUACIÓN EN EL QUE SE PRESENTA UN RESUMEN CON LOS RESULTADOS DE LAS EVALUACIONES DE DESEMPEÑO PRACTICADAS EN EL MARCO DEL PROGRAMA ANUAL DE EVALUACIÓN 2024, ESTÁ DISPONIBLE EN EL PORTAL HTTPS://EVALUA-PBR.NL.GOB.MX/. TODOS LOS EJECUTORES DE GASTO PÚBLICO, INCLUYENDO LAS DEPENDENCIAS, ENTIDADES Y TRIBUNALES ADMINISTRATIVOS, QUE TENGAN A SU CARGO POLÍTICAS PÚBLICAS, PROGRAMAS PRESUPUESTARIOS Y RECURSOS DEL GASTO FEDERALIZADO PROGRAMABLE QUE HAYAN SIDO EVALUADOS EN EL MARCO DEL PROGRAMA ANUAL DE EVALUACIÓN DE UN EJERCICIO FISCAL, PUBLICARÁN EL REPORTE CORRESPONDIENTE AL RESULTADO DE LA EVALUACIÓN, EN SUS RESPECTIVOS APARTADOS DENTRO DEL PORTAL DE TRANSPARENCIA DE LA PÁGINA DE INTERNET DEL GOBIERNO DEL ESTADO A MÁS TARDAR DENTRO DE LOS 30 DÍAS NATURALES POSTERIORES A LA ENTREGA OFICIAL DEL INFORME FINAL DE LA EVALUACIÓN POR PARTE DE LA SECRETARÍA.</w:t>
      </w:r>
    </w:p>
    <w:p w14:paraId="7277D2C6" w14:textId="77777777" w:rsidR="00191CAD" w:rsidRPr="00307728" w:rsidRDefault="00191CAD" w:rsidP="00546C21">
      <w:pPr>
        <w:spacing w:after="0" w:line="240" w:lineRule="auto"/>
        <w:ind w:right="-91"/>
        <w:jc w:val="both"/>
        <w:rPr>
          <w:rFonts w:ascii="Times New Roman" w:hAnsi="Times New Roman"/>
        </w:rPr>
      </w:pPr>
    </w:p>
    <w:p w14:paraId="2B1CAED1" w14:textId="79DDE4BF" w:rsidR="00191CAD" w:rsidRDefault="00191CAD" w:rsidP="00546C21">
      <w:pPr>
        <w:pStyle w:val="Textoindependiente"/>
        <w:spacing w:line="360" w:lineRule="auto"/>
        <w:ind w:right="-91"/>
        <w:rPr>
          <w:sz w:val="22"/>
          <w:szCs w:val="22"/>
        </w:rPr>
      </w:pPr>
      <w:r w:rsidRPr="00307728">
        <w:rPr>
          <w:b/>
          <w:sz w:val="22"/>
          <w:szCs w:val="22"/>
        </w:rPr>
        <w:t>ARTÍCULO 103.</w:t>
      </w:r>
      <w:r w:rsidRPr="00307728">
        <w:rPr>
          <w:sz w:val="22"/>
          <w:szCs w:val="22"/>
        </w:rPr>
        <w:t xml:space="preserve"> PARA LA CONSOLIDACIÓN DEL PRESUPUESTO BASADO EN RESULTADOS Y EL SISTEMA DE EVALUACIÓN DEL DESEMPEÑO (PBR-SED) PARA EL EJERCICIO FISCAL 2025; LA SECRETARÍA PRESUPUESTARÁ UNA PROVISIÓN ECONÓMICA POR UN MONTO MÍNIMO DE 0.4 AL MILLAR DEL PRESUPUESTO APROBADO, LA CUAL PODRÁ SER INCREMENTADA CON RECURSOS FEDERALES ETIQUETADOS PARA EL PBR-SED, U OTRO CONCEPTO QUE DESDE LA FEDERACIÓN SE ESTABLEZCA PARA MEJORAR LA CALIDAD DEL GASTO PÚBLICO, LA EFICIENCIA RECAUDATORIA, LA ARMONIZACIÓN CONTABLE, LA DISCIPLINA FINANCIERA, Y LA TRANSPARENCIA PRESUPUESTARIA, CON EL PROPÓSITO DE:</w:t>
      </w:r>
    </w:p>
    <w:p w14:paraId="312F8DA2" w14:textId="77777777" w:rsidR="00191CAD" w:rsidRPr="00307728" w:rsidRDefault="00191CAD" w:rsidP="00546C21">
      <w:pPr>
        <w:spacing w:after="0" w:line="240" w:lineRule="auto"/>
        <w:ind w:right="-91"/>
        <w:jc w:val="both"/>
        <w:rPr>
          <w:rFonts w:ascii="Times New Roman" w:hAnsi="Times New Roman"/>
        </w:rPr>
      </w:pPr>
    </w:p>
    <w:p w14:paraId="08594025" w14:textId="77777777" w:rsidR="00191CAD" w:rsidRPr="00307728" w:rsidRDefault="00191CAD" w:rsidP="00546C21">
      <w:pPr>
        <w:spacing w:after="0" w:line="240" w:lineRule="auto"/>
        <w:ind w:left="567" w:right="-91" w:hanging="567"/>
        <w:jc w:val="both"/>
        <w:rPr>
          <w:rFonts w:ascii="Times New Roman" w:hAnsi="Times New Roman"/>
        </w:rPr>
      </w:pPr>
      <w:r w:rsidRPr="00307728">
        <w:rPr>
          <w:rFonts w:ascii="Times New Roman" w:hAnsi="Times New Roman"/>
        </w:rPr>
        <w:lastRenderedPageBreak/>
        <w:t>I.</w:t>
      </w:r>
      <w:r w:rsidRPr="00307728">
        <w:rPr>
          <w:rFonts w:ascii="Times New Roman" w:hAnsi="Times New Roman"/>
        </w:rPr>
        <w:tab/>
        <w:t>EJECUTAR EL PROGRAMA ANUAL DE EVALUACIÓN 2025 DE ACUERDO A LO DISPUESTO EN EL ARTÍCULO 79 DE LA LEY GENERAL DE CONTABILIDAD GUBERNAMENTAL Y A LOS LINEAMIENTOS.</w:t>
      </w:r>
    </w:p>
    <w:p w14:paraId="62FE7912" w14:textId="77777777" w:rsidR="00191CAD" w:rsidRPr="00307728" w:rsidRDefault="00191CAD" w:rsidP="00546C21">
      <w:pPr>
        <w:spacing w:after="0" w:line="240" w:lineRule="auto"/>
        <w:ind w:left="567" w:right="-91" w:hanging="567"/>
        <w:jc w:val="both"/>
        <w:rPr>
          <w:rFonts w:ascii="Times New Roman" w:hAnsi="Times New Roman"/>
        </w:rPr>
      </w:pPr>
    </w:p>
    <w:p w14:paraId="3BB46BAF" w14:textId="77777777" w:rsidR="00191CAD" w:rsidRDefault="00191CAD" w:rsidP="00546C21">
      <w:pPr>
        <w:spacing w:after="0" w:line="240" w:lineRule="auto"/>
        <w:ind w:left="567" w:right="-91" w:hanging="567"/>
        <w:jc w:val="both"/>
        <w:rPr>
          <w:rFonts w:ascii="Times New Roman" w:hAnsi="Times New Roman"/>
        </w:rPr>
      </w:pPr>
      <w:r w:rsidRPr="00307728">
        <w:rPr>
          <w:rFonts w:ascii="Times New Roman" w:hAnsi="Times New Roman"/>
        </w:rPr>
        <w:t>II.</w:t>
      </w:r>
      <w:r w:rsidRPr="00307728">
        <w:rPr>
          <w:rFonts w:ascii="Times New Roman" w:hAnsi="Times New Roman"/>
        </w:rPr>
        <w:tab/>
        <w:t>FORTALECER LAS CAPACIDADES TÉCNICAS DE LOS FUNCIONARIOS PÚBLICOS DE LAS DEPENDENCIAS Y ENTIDADES EN MATERIA DE RESPONSABILIDAD HACENDARIA, EFICIENCIA RECAUDATORIA, FISCALIZACIÓN, PRESUPUESTO, GASTO PÚBLICO, EVALUACIÓN DEL DESEMPEÑO, ARMONIZACIÓN CONTABLE Y DISCIPLINA FINANCIERA.</w:t>
      </w:r>
      <w:r>
        <w:rPr>
          <w:rFonts w:ascii="Times New Roman" w:hAnsi="Times New Roman"/>
        </w:rPr>
        <w:t xml:space="preserve"> </w:t>
      </w:r>
    </w:p>
    <w:p w14:paraId="6C857BBE" w14:textId="77777777" w:rsidR="00191CAD" w:rsidRDefault="00191CAD" w:rsidP="00546C21">
      <w:pPr>
        <w:spacing w:after="0" w:line="240" w:lineRule="auto"/>
        <w:ind w:left="567" w:right="-91" w:hanging="567"/>
        <w:jc w:val="both"/>
        <w:rPr>
          <w:rFonts w:ascii="Times New Roman" w:hAnsi="Times New Roman"/>
        </w:rPr>
      </w:pPr>
    </w:p>
    <w:p w14:paraId="4162D0E2" w14:textId="1393D9FD" w:rsidR="00191CAD" w:rsidRDefault="00191CAD" w:rsidP="00546C21">
      <w:pPr>
        <w:spacing w:after="0" w:line="240" w:lineRule="auto"/>
        <w:ind w:left="567" w:right="-91" w:hanging="567"/>
        <w:jc w:val="both"/>
      </w:pPr>
      <w:r w:rsidRPr="00307728">
        <w:rPr>
          <w:rFonts w:ascii="Times New Roman" w:hAnsi="Times New Roman"/>
        </w:rPr>
        <w:t>III.</w:t>
      </w:r>
      <w:r w:rsidRPr="00307728">
        <w:rPr>
          <w:rFonts w:ascii="Times New Roman" w:hAnsi="Times New Roman"/>
        </w:rPr>
        <w:tab/>
        <w:t>OBTENER ASISTENCIA TÉCNICA, PARA LA ADMINISTRACIÓN PÚBLICA DEL ESTADO EN MATERIA DE RESPONSABILIDAD HACENDARIA, EFICIENCIA RECAUDATORIA, FISCALIZACIÓN, PRESUPUESTO, GASTO PÚBLICO, EVALUACIÓN DEL DESEMPEÑO, ARMONIZACIÓN CONTABLE Y DISCIPLINA FINANCIERA.</w:t>
      </w:r>
    </w:p>
    <w:p w14:paraId="066B411A" w14:textId="77777777" w:rsidR="00191CAD" w:rsidRDefault="00191CAD" w:rsidP="00546C21">
      <w:pPr>
        <w:pStyle w:val="Textoindependiente"/>
        <w:spacing w:line="240" w:lineRule="auto"/>
        <w:ind w:right="-91"/>
        <w:rPr>
          <w:sz w:val="22"/>
          <w:szCs w:val="22"/>
        </w:rPr>
      </w:pPr>
    </w:p>
    <w:p w14:paraId="578272EF" w14:textId="77777777" w:rsidR="00191CAD" w:rsidRPr="00307728" w:rsidRDefault="00191CAD" w:rsidP="00546C21">
      <w:pPr>
        <w:spacing w:after="0" w:line="360" w:lineRule="auto"/>
        <w:ind w:right="-91"/>
        <w:jc w:val="both"/>
        <w:rPr>
          <w:rFonts w:ascii="Times New Roman" w:hAnsi="Times New Roman"/>
        </w:rPr>
      </w:pPr>
      <w:r w:rsidRPr="00307728">
        <w:rPr>
          <w:rFonts w:ascii="Times New Roman" w:hAnsi="Times New Roman"/>
        </w:rPr>
        <w:t>LOS RECURSOS DE LA PROVISIÓN ECONÓMICA, CUANDO SE TRATE DE RECURSOS ESTATALES SERÁN EJECUTADOS Y EJERCIDOS POR LA SECRETARÍA EN APEGO A LAS DISPOSICIONES VIGENTES EN MATERIA DE ADQUISICIONES, ARRENDAMIENTOS Y CONTRATACIÓN DE SERVICIOS DEL ESTADO DE NUEVO LEÓN Y PARA EL CASO DE RECURSOS FEDERALES EN APEGO A LA NORMATIVIDAD FEDERAL VIGENTE.</w:t>
      </w:r>
    </w:p>
    <w:p w14:paraId="42800E5F" w14:textId="77777777" w:rsidR="00191CAD" w:rsidRPr="00307728" w:rsidRDefault="00191CAD" w:rsidP="00546C21">
      <w:pPr>
        <w:spacing w:after="0" w:line="240" w:lineRule="auto"/>
        <w:ind w:right="-91"/>
        <w:jc w:val="both"/>
        <w:rPr>
          <w:rFonts w:ascii="Times New Roman" w:hAnsi="Times New Roman"/>
        </w:rPr>
      </w:pPr>
      <w:r w:rsidRPr="00307728">
        <w:rPr>
          <w:rFonts w:ascii="Times New Roman" w:hAnsi="Times New Roman"/>
        </w:rPr>
        <w:t xml:space="preserve"> </w:t>
      </w:r>
    </w:p>
    <w:p w14:paraId="45B41A4B" w14:textId="77777777" w:rsidR="00191CAD" w:rsidRPr="00307728" w:rsidRDefault="00191CAD" w:rsidP="00546C21">
      <w:pPr>
        <w:spacing w:after="0" w:line="240" w:lineRule="auto"/>
        <w:ind w:right="-91"/>
        <w:jc w:val="center"/>
        <w:rPr>
          <w:rFonts w:ascii="Times New Roman" w:hAnsi="Times New Roman"/>
          <w:b/>
        </w:rPr>
      </w:pPr>
      <w:r w:rsidRPr="00307728">
        <w:rPr>
          <w:rFonts w:ascii="Times New Roman" w:hAnsi="Times New Roman"/>
          <w:b/>
        </w:rPr>
        <w:t>TÍTULO QUINTO SANCIONES.</w:t>
      </w:r>
    </w:p>
    <w:p w14:paraId="29618989" w14:textId="77777777" w:rsidR="00191CAD" w:rsidRPr="00307728" w:rsidRDefault="00191CAD" w:rsidP="00546C21">
      <w:pPr>
        <w:spacing w:after="0" w:line="240" w:lineRule="auto"/>
        <w:ind w:right="-91"/>
        <w:jc w:val="center"/>
        <w:rPr>
          <w:rFonts w:ascii="Times New Roman" w:hAnsi="Times New Roman"/>
          <w:b/>
        </w:rPr>
      </w:pPr>
    </w:p>
    <w:p w14:paraId="1DE621E4" w14:textId="77777777" w:rsidR="00191CAD" w:rsidRPr="00307728" w:rsidRDefault="00191CAD" w:rsidP="00546C21">
      <w:pPr>
        <w:spacing w:after="0" w:line="240" w:lineRule="auto"/>
        <w:ind w:right="-91"/>
        <w:jc w:val="center"/>
        <w:rPr>
          <w:rFonts w:ascii="Times New Roman" w:hAnsi="Times New Roman"/>
          <w:b/>
        </w:rPr>
      </w:pPr>
      <w:r w:rsidRPr="00307728">
        <w:rPr>
          <w:rFonts w:ascii="Times New Roman" w:hAnsi="Times New Roman"/>
          <w:b/>
        </w:rPr>
        <w:t>CAPÍTULO ÚNICO. DISPOSICIONES GENERALES.</w:t>
      </w:r>
    </w:p>
    <w:p w14:paraId="20AEE87E" w14:textId="77777777" w:rsidR="00191CAD" w:rsidRPr="00307728" w:rsidRDefault="00191CAD" w:rsidP="00546C21">
      <w:pPr>
        <w:spacing w:after="0" w:line="240" w:lineRule="auto"/>
        <w:ind w:right="-91"/>
        <w:jc w:val="both"/>
        <w:rPr>
          <w:rFonts w:ascii="Times New Roman" w:hAnsi="Times New Roman"/>
        </w:rPr>
      </w:pPr>
    </w:p>
    <w:p w14:paraId="57E926E0" w14:textId="3D4E4CCA" w:rsidR="00191CAD" w:rsidRPr="001722F5" w:rsidRDefault="00191CAD" w:rsidP="00546C21">
      <w:pPr>
        <w:spacing w:after="0" w:line="360" w:lineRule="auto"/>
        <w:ind w:right="-91"/>
        <w:jc w:val="both"/>
        <w:rPr>
          <w:rFonts w:ascii="Times New Roman" w:hAnsi="Times New Roman" w:cs="Times New Roman"/>
        </w:rPr>
      </w:pPr>
      <w:r w:rsidRPr="00307728">
        <w:rPr>
          <w:rFonts w:ascii="Times New Roman" w:hAnsi="Times New Roman"/>
          <w:b/>
        </w:rPr>
        <w:t>ARTÍCULO 104.</w:t>
      </w:r>
      <w:r w:rsidRPr="00307728">
        <w:rPr>
          <w:rFonts w:ascii="Times New Roman" w:hAnsi="Times New Roman"/>
        </w:rPr>
        <w:t xml:space="preserve"> LOS TITULARES DE LOS ENTES PÚBLICOS, EN EL EJERCICIO DE SUS PRESUPUESTOS APROBADOS, SIN MENOSCABO DE LAS RESPONSABILIDADES Y ATRIBUCIONES QUE LES CORRESPONDAN, SERÁN DIRECTAMENTE RESPONSABLES DE QUE SU APLICACIÓN SE REALICE CON ESTRICTO APEGO A LAS LEYES CORRESPONDIENTES Y A LOS PRINCIPIOS ANTES MENCIONADOS. EL INCUMPLIMIENTO DE DICHAS DISPOSICIONES SERÁ SANCIONADO EN LOS TÉRMINOS DE LO ESTABLECIDO EN LA LEY DE RESPONSABILIDADES ADMINISTRATIVAS DEL ESTADO DE NUEVO LEÓN Y DEMÁS DISPOSICIONES APLICABLES. </w:t>
      </w:r>
      <w:r w:rsidRPr="00307728">
        <w:rPr>
          <w:rFonts w:ascii="Times New Roman" w:hAnsi="Times New Roman"/>
          <w:b/>
        </w:rPr>
        <w:t>ARTÍCULO 105.</w:t>
      </w:r>
      <w:r w:rsidRPr="00307728">
        <w:rPr>
          <w:rFonts w:ascii="Times New Roman" w:hAnsi="Times New Roman"/>
        </w:rPr>
        <w:t xml:space="preserve"> ADEMÁS DE LOS ANEXOS QUE SE MENCIONAN EN LA PRESENTE LEY, SE ACOMPAÑAN LOS SIGUIENTES ANEXOS: B.3 “APORTACIONES DE LA FEDERACIÓN AL ESTADO”; C.1.9 “GASTO EN COMUNICACIÓN SOCIAL”; C.1.13 “CLASIFICACIÓN POR OBJETO DEL GASTO DEL PODER EJECUTIVO” C.2 “INFORMACIÓN FINANCIERA CONFORME A LA LEY DE DISCIPLINA FINANCIERA DE LAS ENTIDADES FEDERATIVAS Y DE LOS MUNICIPIOS” (INCLUYENDO LOS ANEXOS DEL C.2.1 AL C.2.11); C.3.2 VINCULACIÓN DEL PRESUPUESTO CON LOS OBJETIVOS DEL PLAN ESTATAL DE DESARROLLO”; C.3.5 “PROGRAMAS QUE CONTRIBUYEN A LA ATENCIÓN DE GRUPOS VULNERABLES”; C.3.7 </w:t>
      </w:r>
      <w:r w:rsidRPr="00307728">
        <w:rPr>
          <w:rFonts w:ascii="Times New Roman" w:hAnsi="Times New Roman"/>
        </w:rPr>
        <w:lastRenderedPageBreak/>
        <w:t xml:space="preserve">“PROGRAMAS QUE CONTRIBUYEN AL DESARROLLO DE LOS JÓVENES”; C.7.1 “SUBSIDIOS Y SUBVENCIONES”; D.2 “TECHO DE ADEFAS PARA 2025”; E.2 “PROGRAMAS Y PROYECTOS DE INVERSIÓN”; E.6 “ARRENDAMIENTO FINANCIERO”. </w:t>
      </w:r>
      <w:r w:rsidRPr="00307728">
        <w:rPr>
          <w:rFonts w:ascii="Times New Roman" w:hAnsi="Times New Roman"/>
          <w:b/>
        </w:rPr>
        <w:t>ARTÍCULO 106.</w:t>
      </w:r>
      <w:r w:rsidRPr="00307728">
        <w:rPr>
          <w:rFonts w:ascii="Times New Roman" w:hAnsi="Times New Roman"/>
        </w:rPr>
        <w:t xml:space="preserve"> A MÁS TARDAR EL ÚLTIMO DÍA DEL MES DE ENERO DE 2025 SE PUBLICARÁ EN LA PÁGINA DE INTERNET OFICIAL DEL GOBIERNO DEL ESTADO DE NUEVO LEÓN, EL CALENDARIO BASE MENSUAL DE GASTO DERIVADO DE ESTA LEY.</w:t>
      </w:r>
      <w:r w:rsidR="001722F5">
        <w:rPr>
          <w:rFonts w:ascii="Times New Roman" w:hAnsi="Times New Roman"/>
        </w:rPr>
        <w:t xml:space="preserve"> </w:t>
      </w:r>
      <w:r w:rsidRPr="001722F5">
        <w:rPr>
          <w:rFonts w:ascii="Times New Roman" w:hAnsi="Times New Roman" w:cs="Times New Roman"/>
          <w:b/>
          <w:lang w:val="en-US"/>
        </w:rPr>
        <w:t xml:space="preserve">TRANSITORIOS. </w:t>
      </w:r>
      <w:r w:rsidRPr="001722F5">
        <w:rPr>
          <w:rFonts w:ascii="Times New Roman" w:hAnsi="Times New Roman" w:cs="Times New Roman"/>
          <w:b/>
        </w:rPr>
        <w:t>PRIMERO.</w:t>
      </w:r>
      <w:r w:rsidRPr="001722F5">
        <w:rPr>
          <w:rFonts w:ascii="Times New Roman" w:hAnsi="Times New Roman" w:cs="Times New Roman"/>
        </w:rPr>
        <w:t xml:space="preserve"> ESTA LEY ENTRARÁ EN VIGOR EL 1° DE ENERO DEL AÑO 2025. </w:t>
      </w:r>
      <w:r w:rsidRPr="001722F5">
        <w:rPr>
          <w:rFonts w:ascii="Times New Roman" w:hAnsi="Times New Roman" w:cs="Times New Roman"/>
          <w:b/>
        </w:rPr>
        <w:t>SEGUNDO.</w:t>
      </w:r>
      <w:r w:rsidRPr="001722F5">
        <w:rPr>
          <w:rFonts w:ascii="Times New Roman" w:hAnsi="Times New Roman" w:cs="Times New Roman"/>
        </w:rPr>
        <w:t xml:space="preserve"> EN CUMPLIMIENTO A LO DISPUESTO POR LA LEY GENERAL DE CONTABILIDAD GUBERNAMENTAL Y LA LEY DE DISCIPLINA FINANCIERA DE LAS ENTIDADES FEDERATIVAS Y MUNICIPIOS, EL GOBIERNO DEL ESTADO INSTRUMENTARÁ LOS DOCUMENTOS TÉCNICO-NORMATIVOS QUE EMITA EL CONSEJO NACIONAL DE ARMONIZACIÓN CONTABLE (CONAC), CONFORME A LOS CRITERIOS Y TÉRMINOS ESTABLECIDOS PARA ESE FIN. </w:t>
      </w:r>
      <w:r w:rsidRPr="001722F5">
        <w:rPr>
          <w:rFonts w:ascii="Times New Roman" w:hAnsi="Times New Roman" w:cs="Times New Roman"/>
          <w:b/>
        </w:rPr>
        <w:t>TERCERO.</w:t>
      </w:r>
      <w:r w:rsidRPr="001722F5">
        <w:rPr>
          <w:rFonts w:ascii="Times New Roman" w:hAnsi="Times New Roman" w:cs="Times New Roman"/>
        </w:rPr>
        <w:t xml:space="preserve"> LA INFORMACIÓN FINANCIERA Y PRESUPUESTAL ADICIONAL A LA CONTENIDA EN LA PRESENTE LEY, ASÍ COMO LA DEMÁS QUE SE GENERE DURANTE EL EJERCICIO FISCAL, PODRÁ SER CONSULTADA EN LOS REPORTES ESPECÍFICOS QUE PARA TAL EFECTO DIFUNDA LA SECRETARÍA DE FINANZAS Y LA TESORERÍA GENERAL DEL ESTADO EN LOS MEDIOS OFICIALES, INCLUYENDO LOS MEDIOS ELECTRÓNICOS. </w:t>
      </w:r>
      <w:r w:rsidRPr="001722F5">
        <w:rPr>
          <w:rFonts w:ascii="Times New Roman" w:hAnsi="Times New Roman" w:cs="Times New Roman"/>
          <w:b/>
        </w:rPr>
        <w:t>CUARTO.</w:t>
      </w:r>
      <w:r w:rsidRPr="001722F5">
        <w:rPr>
          <w:rFonts w:ascii="Times New Roman" w:hAnsi="Times New Roman" w:cs="Times New Roman"/>
        </w:rPr>
        <w:t xml:space="preserve"> LOS RECURSOS PERCIBIDOS DURANTE EL EJERCICIO 2025, DERIVADO DE LO DISPUESTO POR LOS ARTÍCULOS 138 BIS DE LA LEY DE HACIENDA DEL ESTADO Y 106 DE LA LEY DE MOVILIDAD SOSTENIBLE Y ACCESIBILIDAD PARA EL ESTADO, POR CONCEPTO DE RECAUDACIÓN DE LAS CONTRIBUCIONES APLICABLES A LOS SERVICIOS DE LA EMPRESA REDES DE TRANSPORTE, PODRÁN SER DESTINADOS DIRECTAMENTE POR LA SECRETARÍA DE FINANZAS Y TESORERÍA GENERAL DEL ESTADO, A LAS ACCIONES QUE TIENDAN A LA PREVENCIÓN, COMBATE Y CONTROL DEL CORONAVIRUS COVID-19 Y/O ENFERMEDADES O PADECIMIENTOS POST-COVID, ASÍ COMO SUS EFECTOS ECONÓMICOS Y SOCIALES, Y DE MANERA EXCEPCIONAL, A PRODUCTOS DE MATERIAL MÉDICO Y CAMPAÑAS DE PREVENCIÓN INDISPENSABLES PARA CONTRIBUIR CON LOS CUIDADOS RELATIVOS A LA CONTINGENCIA DE SALUD POR LA QUE SE ATRAVIESA. </w:t>
      </w:r>
      <w:r w:rsidRPr="001722F5">
        <w:rPr>
          <w:rFonts w:ascii="Times New Roman" w:hAnsi="Times New Roman" w:cs="Times New Roman"/>
          <w:b/>
        </w:rPr>
        <w:t>QUINTO.</w:t>
      </w:r>
      <w:r w:rsidRPr="001722F5">
        <w:rPr>
          <w:rFonts w:ascii="Times New Roman" w:hAnsi="Times New Roman" w:cs="Times New Roman"/>
        </w:rPr>
        <w:t xml:space="preserve"> EN CUMPLIMIENTO DE LA LEY GENERAL DE CONTABILIDAD GUBERNAMENTAL, SE EXHORTA A TODOS LOS PODERES Y ÓRGANOS AUTÓNOMOS A QUE EN LOS PRESUPUESTOS SUBSECUENTES, PRESENTEN SU SOLICITUD DE PRESUPUESTO DE ACUERDO A LAS NORMAS Y REQUERIMIENTOS DEL CONSEJO NACIONAL DE ARMONIZACIÓN CONTABLE, POR LO MENOS AL NIVEL MÍNIMO QUE LO PRESENTA EL EJECUTIVO DEL ESTADO (4° NIVEL), A FIN DE PROCURAR LA ARMONIZACIÓN CONTABLE EN MATERIA FINANCIERA DE TODOS LOS ENTES PÚBLICOS DEL ESTADO DE </w:t>
      </w:r>
      <w:r w:rsidRPr="001722F5">
        <w:rPr>
          <w:rFonts w:ascii="Times New Roman" w:hAnsi="Times New Roman" w:cs="Times New Roman"/>
        </w:rPr>
        <w:lastRenderedPageBreak/>
        <w:t xml:space="preserve">NUEVO LEÓN Y FACILITAR LA REVISIÓN DE LOS PROGRAMAS Y PARTIDAS PRESUPUESTALES. </w:t>
      </w:r>
      <w:r w:rsidRPr="001722F5">
        <w:rPr>
          <w:rFonts w:ascii="Times New Roman" w:hAnsi="Times New Roman" w:cs="Times New Roman"/>
          <w:b/>
        </w:rPr>
        <w:t>SEXTO.</w:t>
      </w:r>
      <w:r w:rsidRPr="001722F5">
        <w:rPr>
          <w:rFonts w:ascii="Times New Roman" w:hAnsi="Times New Roman" w:cs="Times New Roman"/>
        </w:rPr>
        <w:t xml:space="preserve"> SE APRUEBA QUE LOS ENTES PÚBLICOS REALICEN LOS AJUSTES A LOS TABULADORES DE REMUNERACIONES DE LOS SERVIDORES PÚBLICOS, CONFORME A SU PRESUPUESTO APROBADO PARA 2025, EN LOS TÉRMINOS DE LA CONSTITUCIÓN POLÍTICA DEL ESTADO LIBRE Y SOBERANO DE NUEVO LEÓN. LOS AJUSTES DEBERÁN CUMPLIR ESTRICTAMENTE CON LA LEY DE REMUNERACIONES DE LOS SERVIDORES PÚBLICOS DEL ESTADO DE NUEVO LEÓN, EN EL SENTIDO DE QUE NINGUNA REMUNERACIÓN PARA SERVIDORES PÚBLICOS DEL ESTADO SERÁ SUPERIOR AL MONTO MÁXIMO AUTORIZADO EN LA LEY DE EGRESOS PARA LA REMUNERACIÓN DEL GOBERNADOR DEL ESTADO Y QUE NINGÚN SERVIDOR PÚBLICO TENDRÁ UNA REMUNERACIÓN IGUAL O MAYOR A SU SUPERIOR JERÁRQUICO.</w:t>
      </w:r>
    </w:p>
    <w:p w14:paraId="282C3E40" w14:textId="77777777" w:rsidR="00191CAD" w:rsidRDefault="00191CAD" w:rsidP="00546C21">
      <w:pPr>
        <w:pStyle w:val="Textoindependiente"/>
        <w:spacing w:line="240" w:lineRule="auto"/>
        <w:ind w:right="-91"/>
        <w:rPr>
          <w:sz w:val="22"/>
          <w:szCs w:val="22"/>
        </w:rPr>
      </w:pPr>
    </w:p>
    <w:p w14:paraId="0F4944C9" w14:textId="77777777" w:rsidR="00191CAD" w:rsidRPr="00307728" w:rsidRDefault="00191CAD" w:rsidP="00546C21">
      <w:pPr>
        <w:spacing w:after="0" w:line="360" w:lineRule="auto"/>
        <w:ind w:right="-91"/>
        <w:jc w:val="both"/>
        <w:rPr>
          <w:rFonts w:ascii="Times New Roman" w:hAnsi="Times New Roman"/>
        </w:rPr>
      </w:pPr>
      <w:r w:rsidRPr="00307728">
        <w:rPr>
          <w:rFonts w:ascii="Times New Roman" w:hAnsi="Times New Roman"/>
          <w:b/>
        </w:rPr>
        <w:t>SÉPTIMO.</w:t>
      </w:r>
      <w:r w:rsidRPr="00307728">
        <w:rPr>
          <w:rFonts w:ascii="Times New Roman" w:hAnsi="Times New Roman"/>
        </w:rPr>
        <w:t xml:space="preserve"> LOS MONTOS AUTORIZADOS PARA LOS PODERES Y ÓRGANOS AUTÓNOMOS, PARA EL EJERCICIO 2025, SE DESGLOSAN EN LOS ANEXOS:</w:t>
      </w:r>
    </w:p>
    <w:p w14:paraId="08E09A48" w14:textId="77777777" w:rsidR="00191CAD" w:rsidRPr="00307728" w:rsidRDefault="00191CAD" w:rsidP="00546C21">
      <w:pPr>
        <w:spacing w:after="0" w:line="240" w:lineRule="auto"/>
        <w:ind w:right="-91"/>
        <w:jc w:val="both"/>
        <w:rPr>
          <w:rFonts w:ascii="Times New Roman" w:hAnsi="Times New Roman"/>
        </w:rPr>
      </w:pPr>
    </w:p>
    <w:p w14:paraId="2B8B65AB" w14:textId="77777777" w:rsidR="00191CAD" w:rsidRPr="00307728" w:rsidRDefault="00191CAD" w:rsidP="00546C21">
      <w:pPr>
        <w:spacing w:after="0" w:line="240" w:lineRule="auto"/>
        <w:ind w:right="-91"/>
        <w:jc w:val="both"/>
        <w:rPr>
          <w:rFonts w:ascii="Times New Roman" w:hAnsi="Times New Roman"/>
        </w:rPr>
      </w:pPr>
      <w:r w:rsidRPr="00307728">
        <w:rPr>
          <w:rFonts w:ascii="Times New Roman" w:hAnsi="Times New Roman"/>
        </w:rPr>
        <w:t>C.1.11</w:t>
      </w:r>
      <w:r w:rsidRPr="00307728">
        <w:rPr>
          <w:rFonts w:ascii="Times New Roman" w:hAnsi="Times New Roman"/>
        </w:rPr>
        <w:tab/>
        <w:t>CLASIFICACIÓN POR OBJETO DEL GASTO DEL PODER LEGISLATIVO</w:t>
      </w:r>
    </w:p>
    <w:p w14:paraId="2102C99D" w14:textId="77777777" w:rsidR="00191CAD" w:rsidRPr="00307728" w:rsidRDefault="00191CAD" w:rsidP="00546C21">
      <w:pPr>
        <w:spacing w:after="0" w:line="240" w:lineRule="auto"/>
        <w:ind w:right="-91"/>
        <w:jc w:val="both"/>
        <w:rPr>
          <w:rFonts w:ascii="Times New Roman" w:hAnsi="Times New Roman"/>
        </w:rPr>
      </w:pPr>
      <w:r w:rsidRPr="00307728">
        <w:rPr>
          <w:rFonts w:ascii="Times New Roman" w:hAnsi="Times New Roman"/>
        </w:rPr>
        <w:t>C.1.12</w:t>
      </w:r>
      <w:r w:rsidRPr="00307728">
        <w:rPr>
          <w:rFonts w:ascii="Times New Roman" w:hAnsi="Times New Roman"/>
        </w:rPr>
        <w:tab/>
        <w:t>CLASIFICACIÓN POR OBJETO DEL GASTO DEL PODER JUDICIAL</w:t>
      </w:r>
    </w:p>
    <w:p w14:paraId="4AC4BBE1" w14:textId="77777777" w:rsidR="00191CAD" w:rsidRPr="00307728" w:rsidRDefault="00191CAD" w:rsidP="00546C21">
      <w:pPr>
        <w:spacing w:after="0" w:line="240" w:lineRule="auto"/>
        <w:ind w:right="-91"/>
        <w:jc w:val="both"/>
        <w:rPr>
          <w:rFonts w:ascii="Times New Roman" w:hAnsi="Times New Roman"/>
        </w:rPr>
      </w:pPr>
      <w:r w:rsidRPr="00307728">
        <w:rPr>
          <w:rFonts w:ascii="Times New Roman" w:hAnsi="Times New Roman"/>
        </w:rPr>
        <w:t>C.1.15 CLASIFICACIÓN POR OBJETO DEL GASTO DE ÓRGANOS AUTÓNOMOS</w:t>
      </w:r>
    </w:p>
    <w:p w14:paraId="7868836C" w14:textId="77777777" w:rsidR="00191CAD" w:rsidRPr="00307728" w:rsidRDefault="00191CAD" w:rsidP="00546C21">
      <w:pPr>
        <w:spacing w:after="0" w:line="240" w:lineRule="auto"/>
        <w:ind w:right="-91"/>
        <w:jc w:val="both"/>
        <w:rPr>
          <w:rFonts w:ascii="Times New Roman" w:hAnsi="Times New Roman"/>
        </w:rPr>
      </w:pPr>
    </w:p>
    <w:p w14:paraId="5C86D186" w14:textId="77777777" w:rsidR="00191CAD" w:rsidRPr="00307728" w:rsidRDefault="00191CAD" w:rsidP="00546C21">
      <w:pPr>
        <w:spacing w:after="0" w:line="360" w:lineRule="auto"/>
        <w:ind w:right="-91"/>
        <w:jc w:val="both"/>
        <w:rPr>
          <w:rFonts w:ascii="Times New Roman" w:hAnsi="Times New Roman"/>
        </w:rPr>
      </w:pPr>
      <w:r w:rsidRPr="00307728">
        <w:rPr>
          <w:rFonts w:ascii="Times New Roman" w:hAnsi="Times New Roman"/>
        </w:rPr>
        <w:t>EN EL CASO DE LA FISCALÍA GENERAL DE JUSTICIA DEL ESTADO, EL PAGO DE LA AMORTIZACIÓN Y EL COSTO FINANCIERO DEL PROYECTO DE ASOCIACIÓN PÚBLICA PRIVADA CORRESPONDIENTE A LA AGENCIA ESTATAL DE INVESTIGACIONES, DEBERÁ REALIZARSE A TRAVÉS DEL EJECUTIVO DEL ESTADO, DEBIENDO LA FISCALÍA GENERAL DE JUSTICIA REALIZAR LOS REGISTROS CONTABLES QUE CORRESPONDAN CONFORME A LA NORMATIVIDAD APLICABLE, Y UNA VEZ QUE SE AJUSTE LA ESTRUCTURA CONTRACTUAL DE DICHA FIGURA JURÍDICA, SE DEBERÁN HACER LAS TRASFERENCIAS RESPECTIVAS A LA FISCALÍA GENERAL DE JUSTICIA DEL ESTADO.</w:t>
      </w:r>
    </w:p>
    <w:p w14:paraId="3B20F54B" w14:textId="77777777" w:rsidR="00191CAD" w:rsidRPr="00307728" w:rsidRDefault="00191CAD" w:rsidP="00546C21">
      <w:pPr>
        <w:spacing w:after="0" w:line="240" w:lineRule="auto"/>
        <w:ind w:right="-91"/>
        <w:jc w:val="both"/>
        <w:rPr>
          <w:rFonts w:ascii="Times New Roman" w:hAnsi="Times New Roman"/>
          <w:b/>
        </w:rPr>
      </w:pPr>
    </w:p>
    <w:p w14:paraId="445CF6A4" w14:textId="7A6F227F" w:rsidR="00191CAD" w:rsidRDefault="00191CAD" w:rsidP="00546C21">
      <w:pPr>
        <w:pStyle w:val="Textoindependiente"/>
        <w:spacing w:line="360" w:lineRule="auto"/>
        <w:ind w:right="-91"/>
        <w:rPr>
          <w:sz w:val="22"/>
          <w:szCs w:val="22"/>
        </w:rPr>
      </w:pPr>
      <w:r w:rsidRPr="00307728">
        <w:rPr>
          <w:b/>
          <w:sz w:val="22"/>
          <w:szCs w:val="22"/>
        </w:rPr>
        <w:t>OCTAVO.</w:t>
      </w:r>
      <w:r w:rsidRPr="00307728">
        <w:rPr>
          <w:sz w:val="22"/>
          <w:szCs w:val="22"/>
        </w:rPr>
        <w:t xml:space="preserve"> DEL RECURSO ASIGNADO PARA LA OPERACIÓN DEL SISTEMA DE PROTECCIÓN INTEGRAL DE NIÑAS, NIÑOS Y ADOLESCENTES, SE DESTINARÁN $37,773,872.00 (TREINTA Y SIETE MILLONES SETECIENTOS SETENTA Y TRES MIL OCHOCIENTOS SETENTA Y DOS PESOS 00/100 M.N.) PARA EL APOYO A LAS FAMILIAS DE ACOGIMIENTO PREVIAMENTE CERTIFICADAS POR LA PROCURADURÍA DE PROTECCIÓN DE NIÑAS, NIÑOS Y ADOLESCENTES O POR LAS DEFENSORÍAS MUNICIPALES DE PROTECCIÓN DE NIÑAS, NIÑOS Y ADOLESCENTES CERTIFICADOS. </w:t>
      </w:r>
      <w:r w:rsidRPr="00307728">
        <w:rPr>
          <w:b/>
          <w:sz w:val="22"/>
          <w:szCs w:val="22"/>
        </w:rPr>
        <w:t>NOVENO.</w:t>
      </w:r>
      <w:r w:rsidRPr="00307728">
        <w:rPr>
          <w:sz w:val="22"/>
          <w:szCs w:val="22"/>
        </w:rPr>
        <w:t xml:space="preserve"> DURANTE EL EJERCICIO FISCAL DE 2025 DE MANERA TRANSITORIA </w:t>
      </w:r>
      <w:r w:rsidRPr="00307728">
        <w:rPr>
          <w:sz w:val="22"/>
          <w:szCs w:val="22"/>
        </w:rPr>
        <w:lastRenderedPageBreak/>
        <w:t>Y CON EL FIN DE EVITAR DISTORSIONES EN LAS ASIGNACIONES A LOS MUNICIPIOS POR FALTA DE INFORMACIÓN ACTUALIZADA, Y, CONSIDERANDO QUE EN LA FUENTE EMISORA DE INFORMACIÓN (INEGI) PARA LA ACTUALIZACIÓN DE VARIABLES RELACIONADAS CON LAS CARENCIAS DE LA POBLACIÓN Y LA DISMINUCIÓN DEL REZAGO SOCIAL, NO ES POSIBLE OBTENERSE A PARTIR DEL CENSO 2020 AL NO ESTAR DISPONIBLE EN LOS DIVERSOS PRODUCTOS PUBLICITADOS POR DICHO INSTITUTO; SE APLICARÁ DE MANERA SUPLETORIA A LAS REGLAS PARA LA DISTRIBUCIÓN DE LAS PARTICIPACIONES ESTABLECIDAS EN EL APARTADO A DEL ARTÍCULO 14 DE LA LEY DE COORDINACIÓN HACENDARIA PARA EL ESTADO DE NUEVO LEÓN, EXCLUSIVAMENTE POR LO QUE REFIERE AL NUMERAL 3 DE LA FRACCIÓN I DEL CITADO ARTÍCULO, LA SIGUIENTE DISPOSICIÓN:</w:t>
      </w:r>
    </w:p>
    <w:p w14:paraId="31BE5016" w14:textId="77777777" w:rsidR="00191CAD" w:rsidRDefault="00191CAD" w:rsidP="00546C21">
      <w:pPr>
        <w:pStyle w:val="Textoindependiente"/>
        <w:spacing w:line="360" w:lineRule="auto"/>
        <w:ind w:right="-91"/>
        <w:rPr>
          <w:sz w:val="22"/>
          <w:szCs w:val="22"/>
        </w:rPr>
      </w:pPr>
    </w:p>
    <w:p w14:paraId="44AA7D99" w14:textId="77777777" w:rsidR="00191CAD" w:rsidRPr="00307728" w:rsidRDefault="00191CAD" w:rsidP="00546C21">
      <w:pPr>
        <w:spacing w:after="0" w:line="240" w:lineRule="auto"/>
        <w:ind w:left="709" w:right="-91"/>
        <w:rPr>
          <w:rFonts w:ascii="Times New Roman" w:hAnsi="Times New Roman"/>
        </w:rPr>
      </w:pPr>
      <w:r w:rsidRPr="00307728">
        <w:rPr>
          <w:rFonts w:ascii="Times New Roman" w:hAnsi="Times New Roman"/>
        </w:rPr>
        <w:t>3. LA FÓRMULA PARA DETERMINAR LO QUE CORRESPONDERÁ A CADA MUNICIPIO POR POBREZA Y EFICACIA SERÁ:</w:t>
      </w:r>
    </w:p>
    <w:p w14:paraId="5BA11F56" w14:textId="77777777" w:rsidR="00191CAD" w:rsidRPr="00500E5A" w:rsidRDefault="00191CAD" w:rsidP="00546C21">
      <w:pPr>
        <w:spacing w:after="0" w:line="240" w:lineRule="auto"/>
        <w:ind w:left="709" w:right="-91"/>
        <w:rPr>
          <w:rFonts w:ascii="Arial" w:hAnsi="Arial" w:cs="Arial"/>
          <w:sz w:val="24"/>
          <w:szCs w:val="24"/>
        </w:rPr>
      </w:pPr>
    </w:p>
    <w:p w14:paraId="4F3C0E64" w14:textId="131BCC25" w:rsidR="00191CAD" w:rsidRPr="00191CAD" w:rsidRDefault="00703703" w:rsidP="00546C21">
      <w:pPr>
        <w:spacing w:after="0" w:line="240" w:lineRule="auto"/>
        <w:ind w:left="709" w:right="-91"/>
        <w:rPr>
          <w:rFonts w:ascii="Times New Roman" w:hAnsi="Times New Roman"/>
          <w:szCs w:val="24"/>
        </w:rPr>
      </w:pPr>
      <m:oMathPara>
        <m:oMathParaPr>
          <m:jc m:val="left"/>
        </m:oMathParaPr>
        <m:oMath>
          <m:sSub>
            <m:sSubPr>
              <m:ctrlPr>
                <w:rPr>
                  <w:rFonts w:ascii="Cambria Math" w:hAnsi="Cambria Math" w:cs="Arial"/>
                  <w:sz w:val="24"/>
                  <w:szCs w:val="24"/>
                </w:rPr>
              </m:ctrlPr>
            </m:sSubPr>
            <m:e>
              <m:r>
                <m:rPr>
                  <m:sty m:val="p"/>
                </m:rPr>
                <w:rPr>
                  <w:rFonts w:ascii="Cambria Math" w:hAnsi="Cambria Math" w:cs="Arial"/>
                  <w:sz w:val="24"/>
                  <w:szCs w:val="24"/>
                </w:rPr>
                <m:t>CDPE</m:t>
              </m:r>
            </m:e>
            <m:sub>
              <m:r>
                <m:rPr>
                  <m:sty m:val="p"/>
                </m:rPr>
                <w:rPr>
                  <w:rFonts w:ascii="Cambria Math" w:hAnsi="Cambria Math" w:cs="Arial"/>
                  <w:sz w:val="24"/>
                  <w:szCs w:val="24"/>
                </w:rPr>
                <m:t xml:space="preserve">i,t </m:t>
              </m:r>
            </m:sub>
          </m:sSub>
          <m:r>
            <m:rPr>
              <m:sty m:val="p"/>
            </m:rPr>
            <w:rPr>
              <w:rFonts w:ascii="Cambria Math" w:hAnsi="Cambria Math" w:cs="Arial"/>
              <w:sz w:val="24"/>
              <w:szCs w:val="24"/>
            </w:rPr>
            <m:t>=85%*</m:t>
          </m:r>
          <m:f>
            <m:fPr>
              <m:ctrlPr>
                <w:rPr>
                  <w:rFonts w:ascii="Cambria Math" w:hAnsi="Cambria Math" w:cs="Arial"/>
                  <w:sz w:val="24"/>
                  <w:szCs w:val="24"/>
                </w:rPr>
              </m:ctrlPr>
            </m:fPr>
            <m:num>
              <m:sSub>
                <m:sSubPr>
                  <m:ctrlPr>
                    <w:rPr>
                      <w:rFonts w:ascii="Cambria Math" w:hAnsi="Cambria Math" w:cs="Arial"/>
                      <w:sz w:val="24"/>
                      <w:szCs w:val="24"/>
                    </w:rPr>
                  </m:ctrlPr>
                </m:sSubPr>
                <m:e>
                  <m:r>
                    <m:rPr>
                      <m:sty m:val="p"/>
                    </m:rPr>
                    <w:rPr>
                      <w:rFonts w:ascii="Cambria Math" w:hAnsi="Cambria Math" w:cs="Arial"/>
                      <w:sz w:val="24"/>
                      <w:szCs w:val="24"/>
                    </w:rPr>
                    <m:t>IP</m:t>
                  </m:r>
                </m:e>
                <m:sub>
                  <m:r>
                    <m:rPr>
                      <m:sty m:val="p"/>
                    </m:rPr>
                    <w:rPr>
                      <w:rFonts w:ascii="Cambria Math" w:hAnsi="Cambria Math" w:cs="Arial"/>
                      <w:sz w:val="24"/>
                      <w:szCs w:val="24"/>
                    </w:rPr>
                    <m:t>i</m:t>
                  </m:r>
                </m:sub>
              </m:sSub>
            </m:num>
            <m:den>
              <m:nary>
                <m:naryPr>
                  <m:chr m:val="∑"/>
                  <m:limLoc m:val="undOvr"/>
                  <m:ctrlPr>
                    <w:rPr>
                      <w:rFonts w:ascii="Cambria Math" w:hAnsi="Cambria Math" w:cs="Arial"/>
                      <w:sz w:val="24"/>
                      <w:szCs w:val="24"/>
                    </w:rPr>
                  </m:ctrlPr>
                </m:naryPr>
                <m:sub>
                  <m:r>
                    <m:rPr>
                      <m:sty m:val="p"/>
                    </m:rPr>
                    <w:rPr>
                      <w:rFonts w:ascii="Cambria Math" w:hAnsi="Cambria Math" w:cs="Arial"/>
                      <w:sz w:val="24"/>
                      <w:szCs w:val="24"/>
                    </w:rPr>
                    <m:t>i=1</m:t>
                  </m:r>
                </m:sub>
                <m:sup>
                  <m:r>
                    <m:rPr>
                      <m:sty m:val="p"/>
                    </m:rPr>
                    <w:rPr>
                      <w:rFonts w:ascii="Cambria Math" w:hAnsi="Cambria Math" w:cs="Arial"/>
                      <w:sz w:val="24"/>
                      <w:szCs w:val="24"/>
                    </w:rPr>
                    <m:t>n</m:t>
                  </m:r>
                </m:sup>
                <m:e>
                  <m:sSub>
                    <m:sSubPr>
                      <m:ctrlPr>
                        <w:rPr>
                          <w:rFonts w:ascii="Cambria Math" w:hAnsi="Cambria Math" w:cs="Arial"/>
                          <w:sz w:val="24"/>
                          <w:szCs w:val="24"/>
                        </w:rPr>
                      </m:ctrlPr>
                    </m:sSubPr>
                    <m:e>
                      <m:r>
                        <m:rPr>
                          <m:sty m:val="p"/>
                        </m:rPr>
                        <w:rPr>
                          <w:rFonts w:ascii="Cambria Math" w:hAnsi="Cambria Math" w:cs="Arial"/>
                          <w:sz w:val="24"/>
                          <w:szCs w:val="24"/>
                        </w:rPr>
                        <m:t>IP</m:t>
                      </m:r>
                    </m:e>
                    <m:sub>
                      <m:r>
                        <m:rPr>
                          <m:sty m:val="p"/>
                        </m:rPr>
                        <w:rPr>
                          <w:rFonts w:ascii="Cambria Math" w:hAnsi="Cambria Math" w:cs="Arial"/>
                          <w:sz w:val="24"/>
                          <w:szCs w:val="24"/>
                        </w:rPr>
                        <m:t>i</m:t>
                      </m:r>
                    </m:sub>
                  </m:sSub>
                </m:e>
              </m:nary>
            </m:den>
          </m:f>
          <m:r>
            <m:rPr>
              <m:sty m:val="p"/>
            </m:rPr>
            <w:rPr>
              <w:rFonts w:ascii="Cambria Math" w:hAnsi="Cambria Math" w:cs="Arial"/>
              <w:sz w:val="24"/>
              <w:szCs w:val="24"/>
            </w:rPr>
            <m:t xml:space="preserve">+15%* </m:t>
          </m:r>
          <m:f>
            <m:fPr>
              <m:ctrlPr>
                <w:rPr>
                  <w:rFonts w:ascii="Cambria Math" w:hAnsi="Cambria Math" w:cs="Arial"/>
                  <w:sz w:val="24"/>
                  <w:szCs w:val="24"/>
                </w:rPr>
              </m:ctrlPr>
            </m:fPr>
            <m:num>
              <m:sSub>
                <m:sSubPr>
                  <m:ctrlPr>
                    <w:rPr>
                      <w:rFonts w:ascii="Cambria Math" w:hAnsi="Cambria Math" w:cs="Arial"/>
                      <w:sz w:val="24"/>
                      <w:szCs w:val="24"/>
                    </w:rPr>
                  </m:ctrlPr>
                </m:sSubPr>
                <m:e>
                  <m:r>
                    <m:rPr>
                      <m:sty m:val="p"/>
                    </m:rPr>
                    <w:rPr>
                      <w:rFonts w:ascii="Cambria Math" w:hAnsi="Cambria Math" w:cs="Arial"/>
                      <w:sz w:val="24"/>
                      <w:szCs w:val="24"/>
                    </w:rPr>
                    <m:t>EP</m:t>
                  </m:r>
                </m:e>
                <m:sub>
                  <m:r>
                    <m:rPr>
                      <m:sty m:val="p"/>
                    </m:rPr>
                    <w:rPr>
                      <w:rFonts w:ascii="Cambria Math" w:hAnsi="Cambria Math" w:cs="Arial"/>
                      <w:sz w:val="24"/>
                      <w:szCs w:val="24"/>
                    </w:rPr>
                    <m:t>i</m:t>
                  </m:r>
                </m:sub>
              </m:sSub>
            </m:num>
            <m:den>
              <m:nary>
                <m:naryPr>
                  <m:chr m:val="∑"/>
                  <m:limLoc m:val="undOvr"/>
                  <m:ctrlPr>
                    <w:rPr>
                      <w:rFonts w:ascii="Cambria Math" w:hAnsi="Cambria Math" w:cs="Arial"/>
                      <w:sz w:val="24"/>
                      <w:szCs w:val="24"/>
                    </w:rPr>
                  </m:ctrlPr>
                </m:naryPr>
                <m:sub>
                  <m:r>
                    <m:rPr>
                      <m:sty m:val="p"/>
                    </m:rPr>
                    <w:rPr>
                      <w:rFonts w:ascii="Cambria Math" w:hAnsi="Cambria Math" w:cs="Arial"/>
                      <w:sz w:val="24"/>
                      <w:szCs w:val="24"/>
                    </w:rPr>
                    <m:t>i=1</m:t>
                  </m:r>
                </m:sub>
                <m:sup>
                  <m:r>
                    <m:rPr>
                      <m:sty m:val="p"/>
                    </m:rPr>
                    <w:rPr>
                      <w:rFonts w:ascii="Cambria Math" w:hAnsi="Cambria Math" w:cs="Arial"/>
                      <w:sz w:val="24"/>
                      <w:szCs w:val="24"/>
                    </w:rPr>
                    <m:t>n</m:t>
                  </m:r>
                </m:sup>
                <m:e>
                  <m:sSub>
                    <m:sSubPr>
                      <m:ctrlPr>
                        <w:rPr>
                          <w:rFonts w:ascii="Cambria Math" w:hAnsi="Cambria Math" w:cs="Arial"/>
                          <w:sz w:val="24"/>
                          <w:szCs w:val="24"/>
                        </w:rPr>
                      </m:ctrlPr>
                    </m:sSubPr>
                    <m:e>
                      <m:r>
                        <m:rPr>
                          <m:sty m:val="p"/>
                        </m:rPr>
                        <w:rPr>
                          <w:rFonts w:ascii="Cambria Math" w:hAnsi="Cambria Math" w:cs="Arial"/>
                          <w:sz w:val="24"/>
                          <w:szCs w:val="24"/>
                        </w:rPr>
                        <m:t>EP</m:t>
                      </m:r>
                    </m:e>
                    <m:sub>
                      <m:r>
                        <m:rPr>
                          <m:sty m:val="p"/>
                        </m:rPr>
                        <w:rPr>
                          <w:rFonts w:ascii="Cambria Math" w:hAnsi="Cambria Math" w:cs="Arial"/>
                          <w:sz w:val="24"/>
                          <w:szCs w:val="24"/>
                        </w:rPr>
                        <m:t>i</m:t>
                      </m:r>
                    </m:sub>
                  </m:sSub>
                </m:e>
              </m:nary>
            </m:den>
          </m:f>
        </m:oMath>
      </m:oMathPara>
    </w:p>
    <w:p w14:paraId="17341F7B" w14:textId="1E8ECAB7" w:rsidR="00191CAD" w:rsidRPr="008E0AD8" w:rsidRDefault="00703703" w:rsidP="00546C21">
      <w:pPr>
        <w:spacing w:after="0" w:line="240" w:lineRule="auto"/>
        <w:ind w:left="709" w:right="-91"/>
        <w:rPr>
          <w:rFonts w:ascii="Times New Roman" w:hAnsi="Times New Roman"/>
          <w:szCs w:val="24"/>
        </w:rPr>
      </w:pPr>
      <m:oMath>
        <m:sSub>
          <m:sSubPr>
            <m:ctrlPr>
              <w:rPr>
                <w:rFonts w:ascii="Cambria Math" w:hAnsi="Cambria Math" w:cs="Arial"/>
                <w:sz w:val="24"/>
                <w:szCs w:val="24"/>
              </w:rPr>
            </m:ctrlPr>
          </m:sSubPr>
          <m:e>
            <m:r>
              <m:rPr>
                <m:sty m:val="p"/>
              </m:rPr>
              <w:rPr>
                <w:rFonts w:ascii="Cambria Math" w:hAnsi="Cambria Math" w:cs="Arial"/>
                <w:sz w:val="24"/>
                <w:szCs w:val="24"/>
              </w:rPr>
              <m:t>IP</m:t>
            </m:r>
          </m:e>
          <m:sub>
            <m:r>
              <m:rPr>
                <m:sty m:val="p"/>
              </m:rPr>
              <w:rPr>
                <w:rFonts w:ascii="Cambria Math" w:hAnsi="Cambria Math" w:cs="Arial"/>
                <w:sz w:val="24"/>
                <w:szCs w:val="24"/>
              </w:rPr>
              <m:t xml:space="preserve">i </m:t>
            </m:r>
          </m:sub>
        </m:sSub>
        <m:r>
          <m:rPr>
            <m:sty m:val="p"/>
          </m:rPr>
          <w:rPr>
            <w:rFonts w:ascii="Cambria Math" w:hAnsi="Cambria Math" w:cs="Arial"/>
            <w:sz w:val="24"/>
            <w:szCs w:val="24"/>
          </w:rPr>
          <m:t>=</m:t>
        </m:r>
        <m:sSub>
          <m:sSubPr>
            <m:ctrlPr>
              <w:rPr>
                <w:rFonts w:ascii="Cambria Math" w:hAnsi="Cambria Math" w:cs="Arial"/>
                <w:sz w:val="24"/>
                <w:szCs w:val="24"/>
              </w:rPr>
            </m:ctrlPr>
          </m:sSubPr>
          <m:e>
            <m:r>
              <m:rPr>
                <m:sty m:val="p"/>
              </m:rPr>
              <w:rPr>
                <w:rFonts w:ascii="Cambria Math" w:hAnsi="Cambria Math" w:cs="Arial"/>
                <w:sz w:val="24"/>
                <w:szCs w:val="24"/>
              </w:rPr>
              <m:t>CPP1</m:t>
            </m:r>
          </m:e>
          <m:sub>
            <m:r>
              <m:rPr>
                <m:sty m:val="p"/>
              </m:rPr>
              <w:rPr>
                <w:rFonts w:ascii="Cambria Math" w:hAnsi="Cambria Math" w:cs="Arial"/>
                <w:sz w:val="24"/>
                <w:szCs w:val="24"/>
              </w:rPr>
              <m:t>i</m:t>
            </m:r>
          </m:sub>
        </m:sSub>
        <m:r>
          <m:rPr>
            <m:sty m:val="p"/>
          </m:rPr>
          <w:rPr>
            <w:rFonts w:ascii="Cambria Math" w:hAnsi="Cambria Math" w:cs="Arial"/>
            <w:sz w:val="24"/>
            <w:szCs w:val="24"/>
          </w:rPr>
          <m:t>*</m:t>
        </m:r>
        <m:sSub>
          <m:sSubPr>
            <m:ctrlPr>
              <w:rPr>
                <w:rFonts w:ascii="Cambria Math" w:hAnsi="Cambria Math" w:cs="Arial"/>
                <w:sz w:val="24"/>
                <w:szCs w:val="24"/>
              </w:rPr>
            </m:ctrlPr>
          </m:sSubPr>
          <m:e>
            <m:r>
              <m:rPr>
                <m:sty m:val="p"/>
              </m:rPr>
              <w:rPr>
                <w:rFonts w:ascii="Cambria Math" w:hAnsi="Cambria Math" w:cs="Arial"/>
                <w:sz w:val="24"/>
                <w:szCs w:val="24"/>
              </w:rPr>
              <m:t>ICP</m:t>
            </m:r>
          </m:e>
          <m:sub>
            <m:r>
              <m:rPr>
                <m:sty m:val="p"/>
              </m:rPr>
              <w:rPr>
                <w:rFonts w:ascii="Cambria Math" w:hAnsi="Cambria Math" w:cs="Arial"/>
                <w:sz w:val="24"/>
                <w:szCs w:val="24"/>
              </w:rPr>
              <m:t>i</m:t>
            </m:r>
          </m:sub>
        </m:sSub>
      </m:oMath>
      <w:r w:rsidR="00191CAD" w:rsidRPr="008E0AD8">
        <w:rPr>
          <w:rFonts w:ascii="Times New Roman" w:hAnsi="Times New Roman"/>
          <w:szCs w:val="24"/>
        </w:rPr>
        <w:t xml:space="preserve"> </w:t>
      </w:r>
    </w:p>
    <w:p w14:paraId="45A87ABD" w14:textId="77777777" w:rsidR="00191CAD" w:rsidRPr="008E0AD8" w:rsidRDefault="00191CAD" w:rsidP="00546C21">
      <w:pPr>
        <w:spacing w:after="0" w:line="240" w:lineRule="auto"/>
        <w:ind w:left="709" w:right="-91"/>
        <w:rPr>
          <w:rFonts w:ascii="Times New Roman" w:hAnsi="Times New Roman"/>
          <w:szCs w:val="24"/>
        </w:rPr>
      </w:pPr>
    </w:p>
    <w:p w14:paraId="6B798251" w14:textId="14DDC501" w:rsidR="00191CAD" w:rsidRPr="008E0AD8" w:rsidRDefault="00703703" w:rsidP="00546C21">
      <w:pPr>
        <w:spacing w:after="0" w:line="240" w:lineRule="auto"/>
        <w:ind w:left="709" w:right="-91"/>
        <w:rPr>
          <w:rFonts w:ascii="Times New Roman" w:hAnsi="Times New Roman"/>
          <w:szCs w:val="24"/>
        </w:rPr>
      </w:pPr>
      <m:oMath>
        <m:sSub>
          <m:sSubPr>
            <m:ctrlPr>
              <w:rPr>
                <w:rFonts w:ascii="Cambria Math" w:hAnsi="Cambria Math" w:cs="Arial"/>
                <w:sz w:val="24"/>
                <w:szCs w:val="24"/>
              </w:rPr>
            </m:ctrlPr>
          </m:sSubPr>
          <m:e>
            <m:r>
              <m:rPr>
                <m:sty m:val="p"/>
              </m:rPr>
              <w:rPr>
                <w:rFonts w:ascii="Cambria Math" w:hAnsi="Cambria Math" w:cs="Arial"/>
                <w:sz w:val="24"/>
                <w:szCs w:val="24"/>
              </w:rPr>
              <m:t>ICP</m:t>
            </m:r>
          </m:e>
          <m:sub>
            <m:r>
              <m:rPr>
                <m:sty m:val="p"/>
              </m:rPr>
              <w:rPr>
                <w:rFonts w:ascii="Cambria Math" w:hAnsi="Cambria Math" w:cs="Arial"/>
                <w:sz w:val="24"/>
                <w:szCs w:val="24"/>
              </w:rPr>
              <m:t xml:space="preserve">i </m:t>
            </m:r>
          </m:sub>
        </m:sSub>
        <m:r>
          <m:rPr>
            <m:sty m:val="p"/>
          </m:rPr>
          <w:rPr>
            <w:rFonts w:ascii="Cambria Math" w:hAnsi="Cambria Math" w:cs="Arial"/>
            <w:sz w:val="24"/>
            <w:szCs w:val="24"/>
          </w:rPr>
          <m:t xml:space="preserve">= </m:t>
        </m:r>
        <m:f>
          <m:fPr>
            <m:ctrlPr>
              <w:rPr>
                <w:rFonts w:ascii="Cambria Math" w:hAnsi="Cambria Math" w:cs="Arial"/>
                <w:sz w:val="24"/>
                <w:szCs w:val="24"/>
              </w:rPr>
            </m:ctrlPr>
          </m:fPr>
          <m:num>
            <m:sSub>
              <m:sSubPr>
                <m:ctrlPr>
                  <w:rPr>
                    <w:rFonts w:ascii="Cambria Math" w:hAnsi="Cambria Math" w:cs="Arial"/>
                    <w:sz w:val="24"/>
                    <w:szCs w:val="24"/>
                  </w:rPr>
                </m:ctrlPr>
              </m:sSubPr>
              <m:e>
                <m:r>
                  <m:rPr>
                    <m:sty m:val="p"/>
                  </m:rPr>
                  <w:rPr>
                    <w:rFonts w:ascii="Cambria Math" w:hAnsi="Cambria Math" w:cs="Arial"/>
                    <w:sz w:val="24"/>
                    <w:szCs w:val="24"/>
                  </w:rPr>
                  <m:t>PP1</m:t>
                </m:r>
              </m:e>
              <m:sub>
                <m:r>
                  <m:rPr>
                    <m:sty m:val="p"/>
                  </m:rPr>
                  <w:rPr>
                    <w:rFonts w:ascii="Cambria Math" w:hAnsi="Cambria Math" w:cs="Arial"/>
                    <w:sz w:val="24"/>
                    <w:szCs w:val="24"/>
                  </w:rPr>
                  <m:t>i</m:t>
                </m:r>
              </m:sub>
            </m:sSub>
          </m:num>
          <m:den>
            <m:nary>
              <m:naryPr>
                <m:chr m:val="∑"/>
                <m:limLoc m:val="undOvr"/>
                <m:ctrlPr>
                  <w:rPr>
                    <w:rFonts w:ascii="Cambria Math" w:hAnsi="Cambria Math" w:cs="Arial"/>
                    <w:sz w:val="24"/>
                    <w:szCs w:val="24"/>
                  </w:rPr>
                </m:ctrlPr>
              </m:naryPr>
              <m:sub>
                <m:r>
                  <m:rPr>
                    <m:sty m:val="p"/>
                  </m:rPr>
                  <w:rPr>
                    <w:rFonts w:ascii="Cambria Math" w:hAnsi="Cambria Math" w:cs="Arial"/>
                    <w:sz w:val="24"/>
                    <w:szCs w:val="24"/>
                  </w:rPr>
                  <m:t>i=1</m:t>
                </m:r>
              </m:sub>
              <m:sup>
                <m:r>
                  <m:rPr>
                    <m:sty m:val="p"/>
                  </m:rPr>
                  <w:rPr>
                    <w:rFonts w:ascii="Cambria Math" w:hAnsi="Cambria Math" w:cs="Arial"/>
                    <w:sz w:val="24"/>
                    <w:szCs w:val="24"/>
                  </w:rPr>
                  <m:t>n</m:t>
                </m:r>
              </m:sup>
              <m:e>
                <m:sSub>
                  <m:sSubPr>
                    <m:ctrlPr>
                      <w:rPr>
                        <w:rFonts w:ascii="Cambria Math" w:hAnsi="Cambria Math" w:cs="Arial"/>
                        <w:sz w:val="24"/>
                        <w:szCs w:val="24"/>
                      </w:rPr>
                    </m:ctrlPr>
                  </m:sSubPr>
                  <m:e>
                    <m:r>
                      <m:rPr>
                        <m:sty m:val="p"/>
                      </m:rPr>
                      <w:rPr>
                        <w:rFonts w:ascii="Cambria Math" w:hAnsi="Cambria Math" w:cs="Arial"/>
                        <w:sz w:val="24"/>
                        <w:szCs w:val="24"/>
                      </w:rPr>
                      <m:t>PP1</m:t>
                    </m:r>
                  </m:e>
                  <m:sub>
                    <m:r>
                      <m:rPr>
                        <m:sty m:val="p"/>
                      </m:rPr>
                      <w:rPr>
                        <w:rFonts w:ascii="Cambria Math" w:hAnsi="Cambria Math" w:cs="Arial"/>
                        <w:sz w:val="24"/>
                        <w:szCs w:val="24"/>
                      </w:rPr>
                      <m:t>i</m:t>
                    </m:r>
                  </m:sub>
                </m:sSub>
              </m:e>
            </m:nary>
          </m:den>
        </m:f>
      </m:oMath>
      <w:r w:rsidR="00191CAD" w:rsidRPr="008E0AD8">
        <w:rPr>
          <w:rFonts w:ascii="Times New Roman" w:hAnsi="Times New Roman"/>
          <w:szCs w:val="24"/>
        </w:rPr>
        <w:t xml:space="preserve"> </w:t>
      </w:r>
    </w:p>
    <w:p w14:paraId="2F895F94" w14:textId="77777777" w:rsidR="00191CAD" w:rsidRPr="008E0AD8" w:rsidRDefault="00191CAD" w:rsidP="00546C21">
      <w:pPr>
        <w:spacing w:after="0" w:line="240" w:lineRule="auto"/>
        <w:ind w:left="709" w:right="-91"/>
        <w:rPr>
          <w:rFonts w:ascii="Times New Roman" w:hAnsi="Times New Roman"/>
          <w:szCs w:val="24"/>
        </w:rPr>
      </w:pPr>
    </w:p>
    <w:p w14:paraId="442477DF" w14:textId="1D42F23F" w:rsidR="00191CAD" w:rsidRPr="008E0AD8" w:rsidRDefault="00703703" w:rsidP="00546C21">
      <w:pPr>
        <w:spacing w:after="0" w:line="240" w:lineRule="auto"/>
        <w:ind w:left="709" w:right="-91"/>
        <w:rPr>
          <w:rFonts w:ascii="Times New Roman" w:hAnsi="Times New Roman"/>
          <w:szCs w:val="24"/>
        </w:rPr>
      </w:pPr>
      <m:oMath>
        <m:sSub>
          <m:sSubPr>
            <m:ctrlPr>
              <w:rPr>
                <w:rFonts w:ascii="Cambria Math" w:hAnsi="Cambria Math" w:cs="Arial"/>
                <w:sz w:val="24"/>
                <w:szCs w:val="24"/>
              </w:rPr>
            </m:ctrlPr>
          </m:sSubPr>
          <m:e>
            <m:r>
              <m:rPr>
                <m:sty m:val="p"/>
              </m:rPr>
              <w:rPr>
                <w:rFonts w:ascii="Cambria Math" w:hAnsi="Cambria Math" w:cs="Arial"/>
                <w:sz w:val="24"/>
                <w:szCs w:val="24"/>
              </w:rPr>
              <m:t>EP</m:t>
            </m:r>
          </m:e>
          <m:sub>
            <m:r>
              <m:rPr>
                <m:sty m:val="p"/>
              </m:rPr>
              <w:rPr>
                <w:rFonts w:ascii="Cambria Math" w:hAnsi="Cambria Math" w:cs="Arial"/>
                <w:sz w:val="24"/>
                <w:szCs w:val="24"/>
              </w:rPr>
              <m:t xml:space="preserve">i </m:t>
            </m:r>
          </m:sub>
        </m:sSub>
        <m:r>
          <m:rPr>
            <m:sty m:val="p"/>
          </m:rPr>
          <w:rPr>
            <w:rFonts w:ascii="Cambria Math" w:hAnsi="Cambria Math" w:cs="Arial"/>
            <w:sz w:val="24"/>
            <w:szCs w:val="24"/>
          </w:rPr>
          <m:t xml:space="preserve">= </m:t>
        </m:r>
        <m:f>
          <m:fPr>
            <m:ctrlPr>
              <w:rPr>
                <w:rFonts w:ascii="Cambria Math" w:hAnsi="Cambria Math" w:cs="Arial"/>
                <w:sz w:val="24"/>
                <w:szCs w:val="24"/>
              </w:rPr>
            </m:ctrlPr>
          </m:fPr>
          <m:num>
            <m:f>
              <m:fPr>
                <m:type m:val="skw"/>
                <m:ctrlPr>
                  <w:rPr>
                    <w:rFonts w:ascii="Cambria Math" w:hAnsi="Cambria Math" w:cs="Arial"/>
                    <w:sz w:val="24"/>
                    <w:szCs w:val="24"/>
                  </w:rPr>
                </m:ctrlPr>
              </m:fPr>
              <m:num>
                <m:sSub>
                  <m:sSubPr>
                    <m:ctrlPr>
                      <w:rPr>
                        <w:rFonts w:ascii="Cambria Math" w:hAnsi="Cambria Math" w:cs="Arial"/>
                        <w:sz w:val="24"/>
                        <w:szCs w:val="24"/>
                      </w:rPr>
                    </m:ctrlPr>
                  </m:sSubPr>
                  <m:e>
                    <m:r>
                      <m:rPr>
                        <m:sty m:val="p"/>
                      </m:rPr>
                      <w:rPr>
                        <w:rFonts w:ascii="Cambria Math" w:hAnsi="Cambria Math" w:cs="Arial"/>
                        <w:sz w:val="24"/>
                        <w:szCs w:val="24"/>
                      </w:rPr>
                      <m:t>PP2</m:t>
                    </m:r>
                  </m:e>
                  <m:sub>
                    <m:r>
                      <m:rPr>
                        <m:sty m:val="p"/>
                      </m:rPr>
                      <w:rPr>
                        <w:rFonts w:ascii="Cambria Math" w:hAnsi="Cambria Math" w:cs="Arial"/>
                        <w:sz w:val="24"/>
                        <w:szCs w:val="24"/>
                      </w:rPr>
                      <m:t>i</m:t>
                    </m:r>
                  </m:sub>
                </m:sSub>
              </m:num>
              <m:den>
                <m:r>
                  <m:rPr>
                    <m:sty m:val="p"/>
                  </m:rPr>
                  <w:rPr>
                    <w:rFonts w:ascii="Cambria Math" w:hAnsi="Cambria Math" w:cs="Arial"/>
                    <w:sz w:val="24"/>
                    <w:szCs w:val="24"/>
                  </w:rPr>
                  <m:t>PP1i</m:t>
                </m:r>
              </m:den>
            </m:f>
          </m:num>
          <m:den>
            <m:nary>
              <m:naryPr>
                <m:chr m:val="∑"/>
                <m:limLoc m:val="undOvr"/>
                <m:ctrlPr>
                  <w:rPr>
                    <w:rFonts w:ascii="Cambria Math" w:hAnsi="Cambria Math" w:cs="Arial"/>
                    <w:sz w:val="24"/>
                    <w:szCs w:val="24"/>
                  </w:rPr>
                </m:ctrlPr>
              </m:naryPr>
              <m:sub>
                <m:r>
                  <m:rPr>
                    <m:sty m:val="p"/>
                  </m:rPr>
                  <w:rPr>
                    <w:rFonts w:ascii="Cambria Math" w:hAnsi="Cambria Math" w:cs="Arial"/>
                    <w:sz w:val="24"/>
                    <w:szCs w:val="24"/>
                  </w:rPr>
                  <m:t>i=1</m:t>
                </m:r>
              </m:sub>
              <m:sup>
                <m:r>
                  <m:rPr>
                    <m:sty m:val="p"/>
                  </m:rPr>
                  <w:rPr>
                    <w:rFonts w:ascii="Cambria Math" w:hAnsi="Cambria Math" w:cs="Arial"/>
                    <w:sz w:val="24"/>
                    <w:szCs w:val="24"/>
                  </w:rPr>
                  <m:t>n</m:t>
                </m:r>
              </m:sup>
              <m:e>
                <m:f>
                  <m:fPr>
                    <m:type m:val="skw"/>
                    <m:ctrlPr>
                      <w:rPr>
                        <w:rFonts w:ascii="Cambria Math" w:hAnsi="Cambria Math" w:cs="Arial"/>
                        <w:sz w:val="24"/>
                        <w:szCs w:val="24"/>
                      </w:rPr>
                    </m:ctrlPr>
                  </m:fPr>
                  <m:num>
                    <m:sSub>
                      <m:sSubPr>
                        <m:ctrlPr>
                          <w:rPr>
                            <w:rFonts w:ascii="Cambria Math" w:hAnsi="Cambria Math" w:cs="Arial"/>
                            <w:sz w:val="24"/>
                            <w:szCs w:val="24"/>
                          </w:rPr>
                        </m:ctrlPr>
                      </m:sSubPr>
                      <m:e>
                        <m:r>
                          <m:rPr>
                            <m:sty m:val="p"/>
                          </m:rPr>
                          <w:rPr>
                            <w:rFonts w:ascii="Cambria Math" w:hAnsi="Cambria Math" w:cs="Arial"/>
                            <w:sz w:val="24"/>
                            <w:szCs w:val="24"/>
                          </w:rPr>
                          <m:t>PP2</m:t>
                        </m:r>
                      </m:e>
                      <m:sub>
                        <m:r>
                          <m:rPr>
                            <m:sty m:val="p"/>
                          </m:rPr>
                          <w:rPr>
                            <w:rFonts w:ascii="Cambria Math" w:hAnsi="Cambria Math" w:cs="Arial"/>
                            <w:sz w:val="24"/>
                            <w:szCs w:val="24"/>
                          </w:rPr>
                          <m:t>i</m:t>
                        </m:r>
                      </m:sub>
                    </m:sSub>
                  </m:num>
                  <m:den>
                    <m:r>
                      <m:rPr>
                        <m:sty m:val="p"/>
                      </m:rPr>
                      <w:rPr>
                        <w:rFonts w:ascii="Cambria Math" w:hAnsi="Cambria Math" w:cs="Arial"/>
                        <w:sz w:val="24"/>
                        <w:szCs w:val="24"/>
                      </w:rPr>
                      <m:t>PP1i</m:t>
                    </m:r>
                  </m:den>
                </m:f>
              </m:e>
            </m:nary>
          </m:den>
        </m:f>
      </m:oMath>
      <w:r w:rsidR="00191CAD" w:rsidRPr="008E0AD8">
        <w:rPr>
          <w:rFonts w:ascii="Times New Roman" w:hAnsi="Times New Roman"/>
          <w:szCs w:val="24"/>
        </w:rPr>
        <w:t xml:space="preserve"> </w:t>
      </w:r>
    </w:p>
    <w:p w14:paraId="46178E50" w14:textId="77777777" w:rsidR="00191CAD" w:rsidRDefault="00191CAD" w:rsidP="00546C21">
      <w:pPr>
        <w:spacing w:after="0" w:line="240" w:lineRule="auto"/>
        <w:ind w:left="709" w:right="-91"/>
        <w:rPr>
          <w:rFonts w:ascii="Times New Roman" w:hAnsi="Times New Roman"/>
          <w:szCs w:val="24"/>
        </w:rPr>
      </w:pPr>
    </w:p>
    <w:p w14:paraId="10BB66E9" w14:textId="77777777" w:rsidR="00191CAD" w:rsidRPr="008E0AD8" w:rsidRDefault="00191CAD" w:rsidP="00546C21">
      <w:pPr>
        <w:spacing w:after="0" w:line="240" w:lineRule="auto"/>
        <w:ind w:left="709" w:right="-91"/>
        <w:rPr>
          <w:rFonts w:ascii="Times New Roman" w:hAnsi="Times New Roman"/>
          <w:szCs w:val="24"/>
        </w:rPr>
      </w:pPr>
      <w:r w:rsidRPr="008E0AD8">
        <w:rPr>
          <w:rFonts w:ascii="Times New Roman" w:hAnsi="Times New Roman"/>
          <w:szCs w:val="24"/>
        </w:rPr>
        <w:t xml:space="preserve">DONDE: </w:t>
      </w:r>
    </w:p>
    <w:p w14:paraId="0067B5F1" w14:textId="77777777" w:rsidR="00191CAD" w:rsidRPr="008E0AD8" w:rsidRDefault="00191CAD" w:rsidP="00546C21">
      <w:pPr>
        <w:spacing w:after="0" w:line="240" w:lineRule="auto"/>
        <w:ind w:left="709" w:right="-91"/>
        <w:rPr>
          <w:rFonts w:ascii="Times New Roman" w:hAnsi="Times New Roman"/>
          <w:szCs w:val="24"/>
        </w:rPr>
      </w:pPr>
    </w:p>
    <w:p w14:paraId="25BB81FE" w14:textId="5C79FCD9" w:rsidR="00191CAD" w:rsidRPr="008E0AD8" w:rsidRDefault="00703703" w:rsidP="00546C21">
      <w:pPr>
        <w:spacing w:after="0" w:line="240" w:lineRule="auto"/>
        <w:ind w:left="709" w:right="-91"/>
        <w:jc w:val="both"/>
        <w:rPr>
          <w:rFonts w:ascii="Times New Roman" w:hAnsi="Times New Roman"/>
          <w:szCs w:val="24"/>
        </w:rPr>
      </w:pPr>
      <m:oMath>
        <m:sSub>
          <m:sSubPr>
            <m:ctrlPr>
              <w:rPr>
                <w:rFonts w:ascii="Cambria Math" w:hAnsi="Cambria Math" w:cs="Arial"/>
                <w:sz w:val="24"/>
                <w:szCs w:val="24"/>
              </w:rPr>
            </m:ctrlPr>
          </m:sSubPr>
          <m:e>
            <m:r>
              <m:rPr>
                <m:sty m:val="p"/>
              </m:rPr>
              <w:rPr>
                <w:rFonts w:ascii="Cambria Math" w:hAnsi="Cambria Math" w:cs="Arial"/>
                <w:sz w:val="24"/>
                <w:szCs w:val="24"/>
              </w:rPr>
              <m:t>CDPE</m:t>
            </m:r>
          </m:e>
          <m:sub>
            <m:r>
              <m:rPr>
                <m:sty m:val="p"/>
              </m:rPr>
              <w:rPr>
                <w:rFonts w:ascii="Cambria Math" w:hAnsi="Cambria Math" w:cs="Arial"/>
                <w:sz w:val="24"/>
                <w:szCs w:val="24"/>
              </w:rPr>
              <m:t xml:space="preserve">i,t </m:t>
            </m:r>
          </m:sub>
        </m:sSub>
      </m:oMath>
      <w:r w:rsidR="00191CAD" w:rsidRPr="008E0AD8">
        <w:rPr>
          <w:rFonts w:ascii="Times New Roman" w:hAnsi="Times New Roman"/>
          <w:szCs w:val="24"/>
        </w:rPr>
        <w:t xml:space="preserve"> ES EL COEFICIENTE DE PARTICIPACIÓN DEL MUNICIPIO i POR INTENSIDAD DE LA POBREZA Y EFICACIA PARA EL EJERCICIO A PRESUPUESTAR.</w:t>
      </w:r>
    </w:p>
    <w:p w14:paraId="2576C3E5" w14:textId="77777777" w:rsidR="00191CAD" w:rsidRPr="008E0AD8" w:rsidRDefault="00191CAD" w:rsidP="00546C21">
      <w:pPr>
        <w:spacing w:after="0" w:line="240" w:lineRule="auto"/>
        <w:ind w:left="709" w:right="-91"/>
        <w:jc w:val="both"/>
        <w:rPr>
          <w:rFonts w:ascii="Times New Roman" w:hAnsi="Times New Roman"/>
          <w:szCs w:val="24"/>
        </w:rPr>
      </w:pPr>
    </w:p>
    <w:p w14:paraId="5845E927" w14:textId="2DA18E57" w:rsidR="00191CAD" w:rsidRPr="008E0AD8" w:rsidRDefault="00703703" w:rsidP="00546C21">
      <w:pPr>
        <w:spacing w:after="0" w:line="240" w:lineRule="auto"/>
        <w:ind w:left="709" w:right="-91"/>
        <w:jc w:val="both"/>
        <w:rPr>
          <w:rFonts w:ascii="Times New Roman" w:hAnsi="Times New Roman"/>
          <w:szCs w:val="24"/>
        </w:rPr>
      </w:pPr>
      <m:oMath>
        <m:sSub>
          <m:sSubPr>
            <m:ctrlPr>
              <w:rPr>
                <w:rFonts w:ascii="Cambria Math" w:hAnsi="Cambria Math" w:cs="Arial"/>
                <w:sz w:val="24"/>
                <w:szCs w:val="24"/>
              </w:rPr>
            </m:ctrlPr>
          </m:sSubPr>
          <m:e>
            <m:r>
              <m:rPr>
                <m:sty m:val="p"/>
              </m:rPr>
              <w:rPr>
                <w:rFonts w:ascii="Cambria Math" w:hAnsi="Cambria Math" w:cs="Arial"/>
                <w:sz w:val="24"/>
                <w:szCs w:val="24"/>
              </w:rPr>
              <m:t>IP</m:t>
            </m:r>
          </m:e>
          <m:sub>
            <m:r>
              <m:rPr>
                <m:sty m:val="p"/>
              </m:rPr>
              <w:rPr>
                <w:rFonts w:ascii="Cambria Math" w:hAnsi="Cambria Math" w:cs="Arial"/>
                <w:sz w:val="24"/>
                <w:szCs w:val="24"/>
              </w:rPr>
              <m:t>i</m:t>
            </m:r>
          </m:sub>
        </m:sSub>
      </m:oMath>
      <w:r w:rsidR="00191CAD" w:rsidRPr="008E0AD8">
        <w:rPr>
          <w:rFonts w:ascii="Times New Roman" w:hAnsi="Times New Roman"/>
          <w:szCs w:val="24"/>
        </w:rPr>
        <w:t xml:space="preserve"> REPRESENTA LA INTENSIDAD DE LA POBREZA EN EL MUNICIPIO i.</w:t>
      </w:r>
    </w:p>
    <w:p w14:paraId="0D0E6985" w14:textId="77777777" w:rsidR="00191CAD" w:rsidRPr="008E0AD8" w:rsidRDefault="00191CAD" w:rsidP="00546C21">
      <w:pPr>
        <w:spacing w:after="0" w:line="240" w:lineRule="auto"/>
        <w:ind w:left="709" w:right="-91"/>
        <w:jc w:val="both"/>
        <w:rPr>
          <w:rFonts w:ascii="Times New Roman" w:hAnsi="Times New Roman"/>
          <w:szCs w:val="24"/>
        </w:rPr>
      </w:pPr>
    </w:p>
    <w:p w14:paraId="7CF2B974" w14:textId="3470E313" w:rsidR="00191CAD" w:rsidRPr="008E0AD8" w:rsidRDefault="00703703" w:rsidP="00546C21">
      <w:pPr>
        <w:spacing w:after="0" w:line="240" w:lineRule="auto"/>
        <w:ind w:left="709" w:right="-91"/>
        <w:jc w:val="both"/>
        <w:rPr>
          <w:rFonts w:ascii="Times New Roman" w:hAnsi="Times New Roman"/>
          <w:szCs w:val="24"/>
        </w:rPr>
      </w:pPr>
      <m:oMath>
        <m:nary>
          <m:naryPr>
            <m:chr m:val="∑"/>
            <m:limLoc m:val="undOvr"/>
            <m:ctrlPr>
              <w:rPr>
                <w:rFonts w:ascii="Cambria Math" w:hAnsi="Cambria Math" w:cs="Arial"/>
                <w:sz w:val="24"/>
                <w:szCs w:val="24"/>
              </w:rPr>
            </m:ctrlPr>
          </m:naryPr>
          <m:sub>
            <m:r>
              <m:rPr>
                <m:sty m:val="p"/>
              </m:rPr>
              <w:rPr>
                <w:rFonts w:ascii="Cambria Math" w:hAnsi="Cambria Math" w:cs="Arial"/>
                <w:sz w:val="24"/>
                <w:szCs w:val="24"/>
              </w:rPr>
              <m:t>i=1</m:t>
            </m:r>
          </m:sub>
          <m:sup>
            <m:r>
              <m:rPr>
                <m:sty m:val="p"/>
              </m:rPr>
              <w:rPr>
                <w:rFonts w:ascii="Cambria Math" w:hAnsi="Cambria Math" w:cs="Arial"/>
                <w:sz w:val="24"/>
                <w:szCs w:val="24"/>
              </w:rPr>
              <m:t>n</m:t>
            </m:r>
          </m:sup>
          <m:e>
            <m:sSub>
              <m:sSubPr>
                <m:ctrlPr>
                  <w:rPr>
                    <w:rFonts w:ascii="Cambria Math" w:hAnsi="Cambria Math" w:cs="Arial"/>
                    <w:sz w:val="24"/>
                    <w:szCs w:val="24"/>
                  </w:rPr>
                </m:ctrlPr>
              </m:sSubPr>
              <m:e>
                <m:r>
                  <m:rPr>
                    <m:sty m:val="p"/>
                  </m:rPr>
                  <w:rPr>
                    <w:rFonts w:ascii="Cambria Math" w:hAnsi="Cambria Math" w:cs="Arial"/>
                    <w:sz w:val="24"/>
                    <w:szCs w:val="24"/>
                  </w:rPr>
                  <m:t>IP</m:t>
                </m:r>
              </m:e>
              <m:sub>
                <m:r>
                  <m:rPr>
                    <m:sty m:val="p"/>
                  </m:rPr>
                  <w:rPr>
                    <w:rFonts w:ascii="Cambria Math" w:hAnsi="Cambria Math" w:cs="Arial"/>
                    <w:sz w:val="24"/>
                    <w:szCs w:val="24"/>
                  </w:rPr>
                  <m:t>i</m:t>
                </m:r>
              </m:sub>
            </m:sSub>
          </m:e>
        </m:nary>
      </m:oMath>
      <w:r w:rsidR="00191CAD" w:rsidRPr="008E0AD8">
        <w:rPr>
          <w:rFonts w:ascii="Times New Roman" w:hAnsi="Times New Roman"/>
          <w:szCs w:val="24"/>
        </w:rPr>
        <w:t xml:space="preserve"> ES LA SUMATORIA DE </w:t>
      </w:r>
      <m:oMath>
        <m:sSub>
          <m:sSubPr>
            <m:ctrlPr>
              <w:rPr>
                <w:rFonts w:ascii="Cambria Math" w:hAnsi="Cambria Math" w:cs="Arial"/>
                <w:sz w:val="24"/>
                <w:szCs w:val="24"/>
              </w:rPr>
            </m:ctrlPr>
          </m:sSubPr>
          <m:e>
            <m:r>
              <m:rPr>
                <m:sty m:val="p"/>
              </m:rPr>
              <w:rPr>
                <w:rFonts w:ascii="Cambria Math" w:hAnsi="Cambria Math" w:cs="Arial"/>
                <w:sz w:val="24"/>
                <w:szCs w:val="24"/>
              </w:rPr>
              <m:t>IP</m:t>
            </m:r>
          </m:e>
          <m:sub>
            <m:r>
              <m:rPr>
                <m:sty m:val="p"/>
              </m:rPr>
              <w:rPr>
                <w:rFonts w:ascii="Cambria Math" w:hAnsi="Cambria Math" w:cs="Arial"/>
                <w:sz w:val="24"/>
                <w:szCs w:val="24"/>
              </w:rPr>
              <m:t>i</m:t>
            </m:r>
          </m:sub>
        </m:sSub>
      </m:oMath>
      <w:r w:rsidR="00191CAD" w:rsidRPr="008E0AD8">
        <w:rPr>
          <w:rFonts w:ascii="Times New Roman" w:hAnsi="Times New Roman"/>
          <w:szCs w:val="24"/>
        </w:rPr>
        <w:t>, i DONDE i TOMA LOS VALORES DE 1 a n.</w:t>
      </w:r>
    </w:p>
    <w:p w14:paraId="06C18271" w14:textId="77777777" w:rsidR="00191CAD" w:rsidRPr="008E0AD8" w:rsidRDefault="00191CAD" w:rsidP="00546C21">
      <w:pPr>
        <w:spacing w:after="0" w:line="240" w:lineRule="auto"/>
        <w:ind w:left="709" w:right="-91"/>
        <w:jc w:val="both"/>
        <w:rPr>
          <w:rFonts w:ascii="Times New Roman" w:hAnsi="Times New Roman"/>
          <w:szCs w:val="24"/>
        </w:rPr>
      </w:pPr>
    </w:p>
    <w:p w14:paraId="48B5E0B9" w14:textId="77777777" w:rsidR="00191CAD" w:rsidRPr="008E0AD8" w:rsidRDefault="00191CAD" w:rsidP="00546C21">
      <w:pPr>
        <w:spacing w:after="0" w:line="240" w:lineRule="auto"/>
        <w:ind w:left="709" w:right="-91"/>
        <w:jc w:val="both"/>
        <w:rPr>
          <w:rFonts w:ascii="Times New Roman" w:hAnsi="Times New Roman"/>
          <w:szCs w:val="24"/>
        </w:rPr>
      </w:pPr>
      <w:r w:rsidRPr="008E0AD8">
        <w:rPr>
          <w:rFonts w:ascii="Times New Roman" w:hAnsi="Times New Roman"/>
          <w:szCs w:val="24"/>
        </w:rPr>
        <w:t>n ES EL NÚMERO DE MUNICIPIOS DE NUEVO LEÓN.</w:t>
      </w:r>
    </w:p>
    <w:p w14:paraId="047AF17A" w14:textId="77777777" w:rsidR="00191CAD" w:rsidRPr="008E0AD8" w:rsidRDefault="00191CAD" w:rsidP="00546C21">
      <w:pPr>
        <w:spacing w:after="0" w:line="240" w:lineRule="auto"/>
        <w:ind w:left="709" w:right="-91"/>
        <w:jc w:val="both"/>
        <w:rPr>
          <w:rFonts w:ascii="Times New Roman" w:hAnsi="Times New Roman"/>
          <w:szCs w:val="24"/>
        </w:rPr>
      </w:pPr>
    </w:p>
    <w:p w14:paraId="7B8E87BE" w14:textId="79FE8E5B" w:rsidR="00191CAD" w:rsidRPr="008E0AD8" w:rsidRDefault="00703703" w:rsidP="00546C21">
      <w:pPr>
        <w:spacing w:after="0" w:line="240" w:lineRule="auto"/>
        <w:ind w:left="709" w:right="-91"/>
        <w:jc w:val="both"/>
        <w:rPr>
          <w:rFonts w:ascii="Times New Roman" w:hAnsi="Times New Roman"/>
          <w:szCs w:val="24"/>
        </w:rPr>
      </w:pPr>
      <m:oMath>
        <m:sSub>
          <m:sSubPr>
            <m:ctrlPr>
              <w:rPr>
                <w:rFonts w:ascii="Cambria Math" w:hAnsi="Cambria Math" w:cs="Arial"/>
                <w:sz w:val="24"/>
                <w:szCs w:val="24"/>
              </w:rPr>
            </m:ctrlPr>
          </m:sSubPr>
          <m:e>
            <m:r>
              <m:rPr>
                <m:sty m:val="p"/>
              </m:rPr>
              <w:rPr>
                <w:rFonts w:ascii="Cambria Math" w:hAnsi="Cambria Math" w:cs="Arial"/>
                <w:sz w:val="24"/>
                <w:szCs w:val="24"/>
              </w:rPr>
              <m:t>EP</m:t>
            </m:r>
          </m:e>
          <m:sub>
            <m:r>
              <m:rPr>
                <m:sty m:val="p"/>
              </m:rPr>
              <w:rPr>
                <w:rFonts w:ascii="Cambria Math" w:hAnsi="Cambria Math" w:cs="Arial"/>
                <w:sz w:val="24"/>
                <w:szCs w:val="24"/>
              </w:rPr>
              <m:t xml:space="preserve">i </m:t>
            </m:r>
          </m:sub>
        </m:sSub>
        <m:r>
          <m:rPr>
            <m:sty m:val="p"/>
          </m:rPr>
          <w:rPr>
            <w:rFonts w:ascii="Cambria Math" w:hAnsi="Cambria Math" w:cs="Arial"/>
            <w:sz w:val="24"/>
            <w:szCs w:val="24"/>
          </w:rPr>
          <m:t xml:space="preserve"> </m:t>
        </m:r>
      </m:oMath>
      <w:r w:rsidR="00191CAD" w:rsidRPr="008E0AD8">
        <w:rPr>
          <w:rFonts w:ascii="Times New Roman" w:hAnsi="Times New Roman"/>
          <w:szCs w:val="24"/>
        </w:rPr>
        <w:t>REPRESENTA LA MEDIDA DE EFICACIA EN LA DISMINUCIÓN DE LA POBREZA QUE HA LOGRADO EL MUNICIPIO i</w:t>
      </w:r>
    </w:p>
    <w:p w14:paraId="25FA8D98" w14:textId="77777777" w:rsidR="00191CAD" w:rsidRPr="008E0AD8" w:rsidRDefault="00191CAD" w:rsidP="00546C21">
      <w:pPr>
        <w:spacing w:after="0" w:line="240" w:lineRule="auto"/>
        <w:ind w:left="709" w:right="-91"/>
        <w:jc w:val="both"/>
        <w:rPr>
          <w:rFonts w:ascii="Times New Roman" w:hAnsi="Times New Roman"/>
          <w:szCs w:val="24"/>
        </w:rPr>
      </w:pPr>
    </w:p>
    <w:p w14:paraId="1816C694" w14:textId="41497F69" w:rsidR="00191CAD" w:rsidRPr="008E0AD8" w:rsidRDefault="00703703" w:rsidP="00546C21">
      <w:pPr>
        <w:spacing w:after="0" w:line="240" w:lineRule="auto"/>
        <w:ind w:left="709" w:right="-91"/>
        <w:jc w:val="both"/>
        <w:rPr>
          <w:rFonts w:ascii="Times New Roman" w:hAnsi="Times New Roman"/>
          <w:szCs w:val="24"/>
        </w:rPr>
      </w:pPr>
      <m:oMath>
        <m:nary>
          <m:naryPr>
            <m:chr m:val="∑"/>
            <m:limLoc m:val="undOvr"/>
            <m:ctrlPr>
              <w:rPr>
                <w:rFonts w:ascii="Cambria Math" w:hAnsi="Cambria Math" w:cs="Arial"/>
                <w:sz w:val="24"/>
                <w:szCs w:val="24"/>
              </w:rPr>
            </m:ctrlPr>
          </m:naryPr>
          <m:sub>
            <m:r>
              <m:rPr>
                <m:sty m:val="p"/>
              </m:rPr>
              <w:rPr>
                <w:rFonts w:ascii="Cambria Math" w:hAnsi="Cambria Math" w:cs="Arial"/>
                <w:sz w:val="24"/>
                <w:szCs w:val="24"/>
              </w:rPr>
              <m:t>i=1</m:t>
            </m:r>
          </m:sub>
          <m:sup>
            <m:r>
              <m:rPr>
                <m:sty m:val="p"/>
              </m:rPr>
              <w:rPr>
                <w:rFonts w:ascii="Cambria Math" w:hAnsi="Cambria Math" w:cs="Arial"/>
                <w:sz w:val="24"/>
                <w:szCs w:val="24"/>
              </w:rPr>
              <m:t>n</m:t>
            </m:r>
          </m:sup>
          <m:e>
            <m:sSub>
              <m:sSubPr>
                <m:ctrlPr>
                  <w:rPr>
                    <w:rFonts w:ascii="Cambria Math" w:hAnsi="Cambria Math" w:cs="Arial"/>
                    <w:sz w:val="24"/>
                    <w:szCs w:val="24"/>
                  </w:rPr>
                </m:ctrlPr>
              </m:sSubPr>
              <m:e>
                <m:r>
                  <m:rPr>
                    <m:sty m:val="p"/>
                  </m:rPr>
                  <w:rPr>
                    <w:rFonts w:ascii="Cambria Math" w:hAnsi="Cambria Math" w:cs="Arial"/>
                    <w:sz w:val="24"/>
                    <w:szCs w:val="24"/>
                  </w:rPr>
                  <m:t>EP</m:t>
                </m:r>
              </m:e>
              <m:sub>
                <m:r>
                  <m:rPr>
                    <m:sty m:val="p"/>
                  </m:rPr>
                  <w:rPr>
                    <w:rFonts w:ascii="Cambria Math" w:hAnsi="Cambria Math" w:cs="Arial"/>
                    <w:sz w:val="24"/>
                    <w:szCs w:val="24"/>
                  </w:rPr>
                  <m:t>i</m:t>
                </m:r>
              </m:sub>
            </m:sSub>
          </m:e>
        </m:nary>
      </m:oMath>
      <w:r w:rsidR="00191CAD" w:rsidRPr="008E0AD8">
        <w:rPr>
          <w:rFonts w:ascii="Times New Roman" w:hAnsi="Times New Roman"/>
          <w:szCs w:val="24"/>
        </w:rPr>
        <w:t xml:space="preserve">  ES LA SUMATORIA DE </w:t>
      </w:r>
      <m:oMath>
        <m:sSub>
          <m:sSubPr>
            <m:ctrlPr>
              <w:rPr>
                <w:rFonts w:ascii="Cambria Math" w:hAnsi="Cambria Math" w:cs="Arial"/>
                <w:sz w:val="24"/>
                <w:szCs w:val="24"/>
              </w:rPr>
            </m:ctrlPr>
          </m:sSubPr>
          <m:e>
            <m:r>
              <m:rPr>
                <m:sty m:val="p"/>
              </m:rPr>
              <w:rPr>
                <w:rFonts w:ascii="Cambria Math" w:hAnsi="Cambria Math" w:cs="Arial"/>
                <w:sz w:val="24"/>
                <w:szCs w:val="24"/>
              </w:rPr>
              <m:t>EP</m:t>
            </m:r>
          </m:e>
          <m:sub>
            <m:r>
              <m:rPr>
                <m:sty m:val="p"/>
              </m:rPr>
              <w:rPr>
                <w:rFonts w:ascii="Cambria Math" w:hAnsi="Cambria Math" w:cs="Arial"/>
                <w:sz w:val="24"/>
                <w:szCs w:val="24"/>
              </w:rPr>
              <m:t xml:space="preserve">i </m:t>
            </m:r>
          </m:sub>
        </m:sSub>
      </m:oMath>
      <w:r w:rsidR="00191CAD" w:rsidRPr="008E0AD8">
        <w:rPr>
          <w:rFonts w:ascii="Times New Roman" w:hAnsi="Times New Roman"/>
          <w:szCs w:val="24"/>
        </w:rPr>
        <w:t>, DONDE i TOMA LOS VALORES DE 1 a n.</w:t>
      </w:r>
    </w:p>
    <w:p w14:paraId="3CCCE4BF" w14:textId="77777777" w:rsidR="00191CAD" w:rsidRPr="008E0AD8" w:rsidRDefault="00191CAD" w:rsidP="00546C21">
      <w:pPr>
        <w:spacing w:after="0" w:line="240" w:lineRule="auto"/>
        <w:ind w:left="709" w:right="-91"/>
        <w:jc w:val="both"/>
        <w:rPr>
          <w:rFonts w:ascii="Times New Roman" w:hAnsi="Times New Roman"/>
          <w:szCs w:val="24"/>
        </w:rPr>
      </w:pPr>
    </w:p>
    <w:p w14:paraId="1B704A15" w14:textId="2542CE5A" w:rsidR="00191CAD" w:rsidRPr="008E0AD8" w:rsidRDefault="00703703" w:rsidP="00546C21">
      <w:pPr>
        <w:spacing w:after="0" w:line="240" w:lineRule="auto"/>
        <w:ind w:left="709" w:right="-91"/>
        <w:jc w:val="both"/>
        <w:rPr>
          <w:rFonts w:ascii="Times New Roman" w:hAnsi="Times New Roman"/>
          <w:szCs w:val="24"/>
        </w:rPr>
      </w:pPr>
      <m:oMath>
        <m:sSub>
          <m:sSubPr>
            <m:ctrlPr>
              <w:rPr>
                <w:rFonts w:ascii="Cambria Math" w:hAnsi="Cambria Math" w:cs="Arial"/>
                <w:sz w:val="24"/>
                <w:szCs w:val="24"/>
              </w:rPr>
            </m:ctrlPr>
          </m:sSubPr>
          <m:e>
            <m:r>
              <m:rPr>
                <m:sty m:val="p"/>
              </m:rPr>
              <w:rPr>
                <w:rFonts w:ascii="Cambria Math" w:hAnsi="Cambria Math" w:cs="Arial"/>
                <w:sz w:val="24"/>
                <w:szCs w:val="24"/>
              </w:rPr>
              <m:t>CPP1</m:t>
            </m:r>
          </m:e>
          <m:sub>
            <m:r>
              <m:rPr>
                <m:sty m:val="p"/>
              </m:rPr>
              <w:rPr>
                <w:rFonts w:ascii="Cambria Math" w:hAnsi="Cambria Math" w:cs="Arial"/>
                <w:sz w:val="24"/>
                <w:szCs w:val="24"/>
              </w:rPr>
              <m:t>i</m:t>
            </m:r>
          </m:sub>
        </m:sSub>
      </m:oMath>
      <w:r w:rsidR="00191CAD" w:rsidRPr="008E0AD8">
        <w:rPr>
          <w:rFonts w:ascii="Times New Roman" w:hAnsi="Times New Roman"/>
          <w:szCs w:val="24"/>
        </w:rPr>
        <w:t xml:space="preserve"> ES EL NÚMERO DE CARENCIAS PROMEDIO DE LA POBLACIÓN EN POBREZA DEL MUNICIPIO i MÁS RECIENTE PUBLICADA POR EL CONEVAL.</w:t>
      </w:r>
    </w:p>
    <w:p w14:paraId="72BDA201" w14:textId="2926F9ED" w:rsidR="00191CAD" w:rsidRPr="008E0AD8" w:rsidRDefault="00703703" w:rsidP="00546C21">
      <w:pPr>
        <w:spacing w:after="0" w:line="240" w:lineRule="auto"/>
        <w:ind w:left="709" w:right="-91"/>
        <w:jc w:val="both"/>
        <w:rPr>
          <w:rFonts w:ascii="Times New Roman" w:hAnsi="Times New Roman"/>
          <w:szCs w:val="24"/>
        </w:rPr>
      </w:pPr>
      <m:oMath>
        <m:sSub>
          <m:sSubPr>
            <m:ctrlPr>
              <w:rPr>
                <w:rFonts w:ascii="Cambria Math" w:hAnsi="Cambria Math" w:cs="Arial"/>
                <w:sz w:val="24"/>
                <w:szCs w:val="24"/>
              </w:rPr>
            </m:ctrlPr>
          </m:sSubPr>
          <m:e>
            <m:r>
              <m:rPr>
                <m:sty m:val="p"/>
              </m:rPr>
              <w:rPr>
                <w:rFonts w:ascii="Cambria Math" w:hAnsi="Cambria Math" w:cs="Arial"/>
                <w:sz w:val="24"/>
                <w:szCs w:val="24"/>
              </w:rPr>
              <m:t>ICP</m:t>
            </m:r>
          </m:e>
          <m:sub>
            <m:r>
              <m:rPr>
                <m:sty m:val="p"/>
              </m:rPr>
              <w:rPr>
                <w:rFonts w:ascii="Cambria Math" w:hAnsi="Cambria Math" w:cs="Arial"/>
                <w:sz w:val="24"/>
                <w:szCs w:val="24"/>
              </w:rPr>
              <m:t>i</m:t>
            </m:r>
          </m:sub>
        </m:sSub>
      </m:oMath>
      <w:r w:rsidR="00191CAD" w:rsidRPr="008E0AD8">
        <w:rPr>
          <w:rFonts w:ascii="Times New Roman" w:hAnsi="Times New Roman"/>
          <w:szCs w:val="24"/>
        </w:rPr>
        <w:t xml:space="preserve"> REPRESENTA LA INCIDENCIA DE LA POBREZA EN EL MUNICIPIO i.</w:t>
      </w:r>
    </w:p>
    <w:p w14:paraId="6FFCE537" w14:textId="77777777" w:rsidR="00191CAD" w:rsidRPr="008E0AD8" w:rsidRDefault="00191CAD" w:rsidP="00546C21">
      <w:pPr>
        <w:spacing w:after="0" w:line="240" w:lineRule="auto"/>
        <w:ind w:left="709" w:right="-91"/>
        <w:jc w:val="both"/>
        <w:rPr>
          <w:rFonts w:ascii="Times New Roman" w:hAnsi="Times New Roman"/>
          <w:szCs w:val="24"/>
        </w:rPr>
      </w:pPr>
    </w:p>
    <w:p w14:paraId="53F25BB3" w14:textId="11FBBF05" w:rsidR="00191CAD" w:rsidRPr="008E0AD8" w:rsidRDefault="00703703" w:rsidP="00546C21">
      <w:pPr>
        <w:spacing w:after="0" w:line="240" w:lineRule="auto"/>
        <w:ind w:left="709" w:right="-91"/>
        <w:jc w:val="both"/>
        <w:rPr>
          <w:rFonts w:ascii="Times New Roman" w:hAnsi="Times New Roman"/>
          <w:szCs w:val="24"/>
        </w:rPr>
      </w:pPr>
      <m:oMath>
        <m:sSub>
          <m:sSubPr>
            <m:ctrlPr>
              <w:rPr>
                <w:rFonts w:ascii="Cambria Math" w:hAnsi="Cambria Math" w:cs="Arial"/>
                <w:sz w:val="24"/>
                <w:szCs w:val="24"/>
              </w:rPr>
            </m:ctrlPr>
          </m:sSubPr>
          <m:e>
            <m:r>
              <m:rPr>
                <m:sty m:val="p"/>
              </m:rPr>
              <w:rPr>
                <w:rFonts w:ascii="Cambria Math" w:hAnsi="Cambria Math" w:cs="Arial"/>
                <w:sz w:val="24"/>
                <w:szCs w:val="24"/>
              </w:rPr>
              <m:t>PP1</m:t>
            </m:r>
          </m:e>
          <m:sub>
            <m:r>
              <m:rPr>
                <m:sty m:val="p"/>
              </m:rPr>
              <w:rPr>
                <w:rFonts w:ascii="Cambria Math" w:hAnsi="Cambria Math" w:cs="Arial"/>
                <w:sz w:val="24"/>
                <w:szCs w:val="24"/>
              </w:rPr>
              <m:t>i</m:t>
            </m:r>
          </m:sub>
        </m:sSub>
      </m:oMath>
      <w:r w:rsidR="00191CAD" w:rsidRPr="008E0AD8">
        <w:rPr>
          <w:rFonts w:ascii="Times New Roman" w:hAnsi="Times New Roman"/>
          <w:szCs w:val="24"/>
        </w:rPr>
        <w:t xml:space="preserve"> ES LA POBLACIÓN EN POBREZA DEL MUNICIPIO i DE ACUERDO CON LA INFORMACIÓN MÁS RECIENTE PROVISTA POR EL CONEVAL. </w:t>
      </w:r>
    </w:p>
    <w:p w14:paraId="13B4D173" w14:textId="77777777" w:rsidR="00191CAD" w:rsidRPr="008E0AD8" w:rsidRDefault="00191CAD" w:rsidP="00546C21">
      <w:pPr>
        <w:spacing w:after="0" w:line="240" w:lineRule="auto"/>
        <w:ind w:left="709" w:right="-91"/>
        <w:jc w:val="both"/>
        <w:rPr>
          <w:rFonts w:ascii="Times New Roman" w:hAnsi="Times New Roman"/>
          <w:szCs w:val="24"/>
        </w:rPr>
      </w:pPr>
    </w:p>
    <w:p w14:paraId="1AD3E014" w14:textId="0B4F7D0C" w:rsidR="00191CAD" w:rsidRPr="008E0AD8" w:rsidRDefault="00703703" w:rsidP="00546C21">
      <w:pPr>
        <w:spacing w:after="0" w:line="240" w:lineRule="auto"/>
        <w:ind w:left="709" w:right="-91"/>
        <w:jc w:val="both"/>
        <w:rPr>
          <w:rFonts w:ascii="Times New Roman" w:hAnsi="Times New Roman"/>
          <w:szCs w:val="24"/>
        </w:rPr>
      </w:pPr>
      <m:oMath>
        <m:nary>
          <m:naryPr>
            <m:chr m:val="∑"/>
            <m:limLoc m:val="undOvr"/>
            <m:ctrlPr>
              <w:rPr>
                <w:rFonts w:ascii="Cambria Math" w:hAnsi="Cambria Math" w:cs="Arial"/>
                <w:sz w:val="24"/>
                <w:szCs w:val="24"/>
              </w:rPr>
            </m:ctrlPr>
          </m:naryPr>
          <m:sub>
            <m:r>
              <m:rPr>
                <m:sty m:val="p"/>
              </m:rPr>
              <w:rPr>
                <w:rFonts w:ascii="Cambria Math" w:hAnsi="Cambria Math" w:cs="Arial"/>
                <w:sz w:val="24"/>
                <w:szCs w:val="24"/>
              </w:rPr>
              <m:t>i=1</m:t>
            </m:r>
          </m:sub>
          <m:sup>
            <m:r>
              <m:rPr>
                <m:sty m:val="p"/>
              </m:rPr>
              <w:rPr>
                <w:rFonts w:ascii="Cambria Math" w:hAnsi="Cambria Math" w:cs="Arial"/>
                <w:sz w:val="24"/>
                <w:szCs w:val="24"/>
              </w:rPr>
              <m:t>n</m:t>
            </m:r>
          </m:sup>
          <m:e>
            <m:sSub>
              <m:sSubPr>
                <m:ctrlPr>
                  <w:rPr>
                    <w:rFonts w:ascii="Cambria Math" w:hAnsi="Cambria Math" w:cs="Arial"/>
                    <w:sz w:val="24"/>
                    <w:szCs w:val="24"/>
                  </w:rPr>
                </m:ctrlPr>
              </m:sSubPr>
              <m:e>
                <m:r>
                  <m:rPr>
                    <m:sty m:val="p"/>
                  </m:rPr>
                  <w:rPr>
                    <w:rFonts w:ascii="Cambria Math" w:hAnsi="Cambria Math" w:cs="Arial"/>
                    <w:sz w:val="24"/>
                    <w:szCs w:val="24"/>
                  </w:rPr>
                  <m:t>PP1</m:t>
                </m:r>
              </m:e>
              <m:sub>
                <m:r>
                  <m:rPr>
                    <m:sty m:val="p"/>
                  </m:rPr>
                  <w:rPr>
                    <w:rFonts w:ascii="Cambria Math" w:hAnsi="Cambria Math" w:cs="Arial"/>
                    <w:sz w:val="24"/>
                    <w:szCs w:val="24"/>
                  </w:rPr>
                  <m:t>i</m:t>
                </m:r>
              </m:sub>
            </m:sSub>
          </m:e>
        </m:nary>
      </m:oMath>
      <w:r w:rsidR="00191CAD" w:rsidRPr="008E0AD8">
        <w:rPr>
          <w:rFonts w:ascii="Times New Roman" w:hAnsi="Times New Roman"/>
          <w:szCs w:val="24"/>
        </w:rPr>
        <w:t xml:space="preserve"> ES LA SUMATORIA DE </w:t>
      </w:r>
      <m:oMath>
        <m:sSub>
          <m:sSubPr>
            <m:ctrlPr>
              <w:rPr>
                <w:rFonts w:ascii="Cambria Math" w:hAnsi="Cambria Math" w:cs="Arial"/>
                <w:sz w:val="24"/>
                <w:szCs w:val="24"/>
              </w:rPr>
            </m:ctrlPr>
          </m:sSubPr>
          <m:e>
            <m:r>
              <m:rPr>
                <m:sty m:val="p"/>
              </m:rPr>
              <w:rPr>
                <w:rFonts w:ascii="Cambria Math" w:hAnsi="Cambria Math" w:cs="Arial"/>
                <w:sz w:val="24"/>
                <w:szCs w:val="24"/>
              </w:rPr>
              <m:t>PP1</m:t>
            </m:r>
          </m:e>
          <m:sub>
            <m:r>
              <m:rPr>
                <m:sty m:val="p"/>
              </m:rPr>
              <w:rPr>
                <w:rFonts w:ascii="Cambria Math" w:hAnsi="Cambria Math" w:cs="Arial"/>
                <w:sz w:val="24"/>
                <w:szCs w:val="24"/>
              </w:rPr>
              <m:t>i</m:t>
            </m:r>
          </m:sub>
        </m:sSub>
      </m:oMath>
      <w:r w:rsidR="00191CAD" w:rsidRPr="008E0AD8">
        <w:rPr>
          <w:rFonts w:ascii="Times New Roman" w:hAnsi="Times New Roman"/>
          <w:szCs w:val="24"/>
        </w:rPr>
        <w:t>, DONDE i TOMA LOS VALORES DE 1 a n.</w:t>
      </w:r>
    </w:p>
    <w:p w14:paraId="4D4814B0" w14:textId="77777777" w:rsidR="00191CAD" w:rsidRPr="008E0AD8" w:rsidRDefault="00191CAD" w:rsidP="00546C21">
      <w:pPr>
        <w:spacing w:after="0" w:line="240" w:lineRule="auto"/>
        <w:ind w:left="709" w:right="-91"/>
        <w:jc w:val="both"/>
        <w:rPr>
          <w:rFonts w:ascii="Times New Roman" w:hAnsi="Times New Roman"/>
          <w:szCs w:val="24"/>
        </w:rPr>
      </w:pPr>
    </w:p>
    <w:p w14:paraId="614E9155" w14:textId="07FF42BC" w:rsidR="00191CAD" w:rsidRPr="008E0AD8" w:rsidRDefault="00703703" w:rsidP="00546C21">
      <w:pPr>
        <w:spacing w:after="0" w:line="240" w:lineRule="auto"/>
        <w:ind w:left="709" w:right="-91"/>
        <w:jc w:val="both"/>
        <w:rPr>
          <w:rFonts w:ascii="Times New Roman" w:hAnsi="Times New Roman"/>
          <w:szCs w:val="24"/>
        </w:rPr>
      </w:pPr>
      <m:oMath>
        <m:sSub>
          <m:sSubPr>
            <m:ctrlPr>
              <w:rPr>
                <w:rFonts w:ascii="Cambria Math" w:hAnsi="Cambria Math" w:cs="Arial"/>
                <w:sz w:val="24"/>
                <w:szCs w:val="24"/>
              </w:rPr>
            </m:ctrlPr>
          </m:sSubPr>
          <m:e>
            <m:r>
              <m:rPr>
                <m:sty m:val="p"/>
              </m:rPr>
              <w:rPr>
                <w:rFonts w:ascii="Cambria Math" w:hAnsi="Cambria Math" w:cs="Arial"/>
                <w:sz w:val="24"/>
                <w:szCs w:val="24"/>
              </w:rPr>
              <m:t>PP2</m:t>
            </m:r>
          </m:e>
          <m:sub>
            <m:r>
              <m:rPr>
                <m:sty m:val="p"/>
              </m:rPr>
              <w:rPr>
                <w:rFonts w:ascii="Cambria Math" w:hAnsi="Cambria Math" w:cs="Arial"/>
                <w:sz w:val="24"/>
                <w:szCs w:val="24"/>
              </w:rPr>
              <m:t>i</m:t>
            </m:r>
          </m:sub>
        </m:sSub>
      </m:oMath>
      <w:r w:rsidR="00191CAD" w:rsidRPr="008E0AD8">
        <w:rPr>
          <w:rFonts w:ascii="Times New Roman" w:hAnsi="Times New Roman"/>
          <w:szCs w:val="24"/>
        </w:rPr>
        <w:t xml:space="preserve">  ES LA POBLACIÓN EN POBREZA DEL MUNICIPIO i DE ACUERDO CON LA INFORMACIÓN INMEDIATA ANTERIOR A LA MÁS RECIENTE PROVISTA POR EL CONEVAL (CONSEJO NACIONAL DE EVALUACIÓN DE LA POLÍTICA DE DESARROLLO SOCIAL).</w:t>
      </w:r>
    </w:p>
    <w:p w14:paraId="1E2A4B37" w14:textId="77777777" w:rsidR="00191CAD" w:rsidRPr="008E0AD8" w:rsidRDefault="00191CAD" w:rsidP="00546C21">
      <w:pPr>
        <w:spacing w:after="0" w:line="240" w:lineRule="auto"/>
        <w:ind w:left="709" w:right="-91"/>
        <w:jc w:val="both"/>
        <w:rPr>
          <w:rFonts w:ascii="Times New Roman" w:hAnsi="Times New Roman"/>
          <w:szCs w:val="24"/>
        </w:rPr>
      </w:pPr>
    </w:p>
    <w:p w14:paraId="57942E95" w14:textId="301D9F47" w:rsidR="00191CAD" w:rsidRDefault="00703703" w:rsidP="00546C21">
      <w:pPr>
        <w:spacing w:after="0" w:line="240" w:lineRule="auto"/>
        <w:ind w:left="709" w:right="-91"/>
        <w:jc w:val="both"/>
        <w:rPr>
          <w:rFonts w:ascii="Times New Roman" w:hAnsi="Times New Roman"/>
          <w:szCs w:val="24"/>
        </w:rPr>
      </w:pPr>
      <m:oMath>
        <m:nary>
          <m:naryPr>
            <m:chr m:val="∑"/>
            <m:limLoc m:val="undOvr"/>
            <m:ctrlPr>
              <w:rPr>
                <w:rFonts w:ascii="Cambria Math" w:hAnsi="Cambria Math" w:cs="Arial"/>
                <w:sz w:val="24"/>
                <w:szCs w:val="24"/>
              </w:rPr>
            </m:ctrlPr>
          </m:naryPr>
          <m:sub>
            <m:r>
              <m:rPr>
                <m:sty m:val="p"/>
              </m:rPr>
              <w:rPr>
                <w:rFonts w:ascii="Cambria Math" w:hAnsi="Cambria Math" w:cs="Arial"/>
                <w:sz w:val="24"/>
                <w:szCs w:val="24"/>
              </w:rPr>
              <m:t>i=1</m:t>
            </m:r>
          </m:sub>
          <m:sup>
            <m:r>
              <m:rPr>
                <m:sty m:val="p"/>
              </m:rPr>
              <w:rPr>
                <w:rFonts w:ascii="Cambria Math" w:hAnsi="Cambria Math" w:cs="Arial"/>
                <w:sz w:val="24"/>
                <w:szCs w:val="24"/>
              </w:rPr>
              <m:t>n</m:t>
            </m:r>
          </m:sup>
          <m:e>
            <m:f>
              <m:fPr>
                <m:type m:val="skw"/>
                <m:ctrlPr>
                  <w:rPr>
                    <w:rFonts w:ascii="Cambria Math" w:hAnsi="Cambria Math" w:cs="Arial"/>
                    <w:sz w:val="24"/>
                    <w:szCs w:val="24"/>
                  </w:rPr>
                </m:ctrlPr>
              </m:fPr>
              <m:num>
                <m:sSub>
                  <m:sSubPr>
                    <m:ctrlPr>
                      <w:rPr>
                        <w:rFonts w:ascii="Cambria Math" w:hAnsi="Cambria Math" w:cs="Arial"/>
                        <w:sz w:val="24"/>
                        <w:szCs w:val="24"/>
                      </w:rPr>
                    </m:ctrlPr>
                  </m:sSubPr>
                  <m:e>
                    <m:r>
                      <m:rPr>
                        <m:sty m:val="p"/>
                      </m:rPr>
                      <w:rPr>
                        <w:rFonts w:ascii="Cambria Math" w:hAnsi="Cambria Math" w:cs="Arial"/>
                        <w:sz w:val="24"/>
                        <w:szCs w:val="24"/>
                      </w:rPr>
                      <m:t>PP2</m:t>
                    </m:r>
                  </m:e>
                  <m:sub>
                    <m:r>
                      <m:rPr>
                        <m:sty m:val="p"/>
                      </m:rPr>
                      <w:rPr>
                        <w:rFonts w:ascii="Cambria Math" w:hAnsi="Cambria Math" w:cs="Arial"/>
                        <w:sz w:val="24"/>
                        <w:szCs w:val="24"/>
                      </w:rPr>
                      <m:t>i</m:t>
                    </m:r>
                  </m:sub>
                </m:sSub>
              </m:num>
              <m:den>
                <m:sSub>
                  <m:sSubPr>
                    <m:ctrlPr>
                      <w:rPr>
                        <w:rFonts w:ascii="Cambria Math" w:hAnsi="Cambria Math" w:cs="Arial"/>
                        <w:sz w:val="24"/>
                        <w:szCs w:val="24"/>
                      </w:rPr>
                    </m:ctrlPr>
                  </m:sSubPr>
                  <m:e>
                    <m:r>
                      <m:rPr>
                        <m:sty m:val="p"/>
                      </m:rPr>
                      <w:rPr>
                        <w:rFonts w:ascii="Cambria Math" w:hAnsi="Cambria Math" w:cs="Arial"/>
                        <w:sz w:val="24"/>
                        <w:szCs w:val="24"/>
                      </w:rPr>
                      <m:t>PP1</m:t>
                    </m:r>
                  </m:e>
                  <m:sub>
                    <m:r>
                      <m:rPr>
                        <m:sty m:val="p"/>
                      </m:rPr>
                      <w:rPr>
                        <w:rFonts w:ascii="Cambria Math" w:hAnsi="Cambria Math" w:cs="Arial"/>
                        <w:sz w:val="24"/>
                        <w:szCs w:val="24"/>
                      </w:rPr>
                      <m:t>i</m:t>
                    </m:r>
                  </m:sub>
                </m:sSub>
              </m:den>
            </m:f>
          </m:e>
        </m:nary>
      </m:oMath>
      <w:r w:rsidR="00191CAD" w:rsidRPr="008E0AD8">
        <w:rPr>
          <w:rFonts w:ascii="Times New Roman" w:hAnsi="Times New Roman"/>
          <w:szCs w:val="24"/>
        </w:rPr>
        <w:t xml:space="preserve"> ES LA SUMATORIA DE LA DIVISIÓN ENTRE </w:t>
      </w:r>
      <m:oMath>
        <m:sSub>
          <m:sSubPr>
            <m:ctrlPr>
              <w:rPr>
                <w:rFonts w:ascii="Cambria Math" w:hAnsi="Cambria Math" w:cs="Arial"/>
                <w:sz w:val="24"/>
                <w:szCs w:val="24"/>
              </w:rPr>
            </m:ctrlPr>
          </m:sSubPr>
          <m:e>
            <m:r>
              <m:rPr>
                <m:sty m:val="p"/>
              </m:rPr>
              <w:rPr>
                <w:rFonts w:ascii="Cambria Math" w:hAnsi="Cambria Math" w:cs="Arial"/>
                <w:sz w:val="24"/>
                <w:szCs w:val="24"/>
              </w:rPr>
              <m:t>PP2</m:t>
            </m:r>
          </m:e>
          <m:sub>
            <m:r>
              <m:rPr>
                <m:sty m:val="p"/>
              </m:rPr>
              <w:rPr>
                <w:rFonts w:ascii="Cambria Math" w:hAnsi="Cambria Math" w:cs="Arial"/>
                <w:sz w:val="24"/>
                <w:szCs w:val="24"/>
              </w:rPr>
              <m:t>i</m:t>
            </m:r>
          </m:sub>
        </m:sSub>
      </m:oMath>
      <w:r w:rsidR="00191CAD" w:rsidRPr="008E0AD8">
        <w:rPr>
          <w:rFonts w:ascii="Times New Roman" w:hAnsi="Times New Roman"/>
          <w:szCs w:val="24"/>
        </w:rPr>
        <w:t xml:space="preserve">  Y </w:t>
      </w:r>
      <m:oMath>
        <m:sSub>
          <m:sSubPr>
            <m:ctrlPr>
              <w:rPr>
                <w:rFonts w:ascii="Cambria Math" w:hAnsi="Cambria Math" w:cs="Arial"/>
                <w:sz w:val="24"/>
                <w:szCs w:val="24"/>
              </w:rPr>
            </m:ctrlPr>
          </m:sSubPr>
          <m:e>
            <m:r>
              <m:rPr>
                <m:sty m:val="p"/>
              </m:rPr>
              <w:rPr>
                <w:rFonts w:ascii="Cambria Math" w:hAnsi="Cambria Math" w:cs="Arial"/>
                <w:sz w:val="24"/>
                <w:szCs w:val="24"/>
              </w:rPr>
              <m:t>PP1</m:t>
            </m:r>
          </m:e>
          <m:sub>
            <m:r>
              <m:rPr>
                <m:sty m:val="p"/>
              </m:rPr>
              <w:rPr>
                <w:rFonts w:ascii="Cambria Math" w:hAnsi="Cambria Math" w:cs="Arial"/>
                <w:sz w:val="24"/>
                <w:szCs w:val="24"/>
              </w:rPr>
              <m:t>i</m:t>
            </m:r>
          </m:sub>
        </m:sSub>
      </m:oMath>
      <w:r w:rsidR="00191CAD" w:rsidRPr="008E0AD8">
        <w:rPr>
          <w:rFonts w:ascii="Times New Roman" w:hAnsi="Times New Roman"/>
          <w:szCs w:val="24"/>
        </w:rPr>
        <w:t>, DONDE i TOMA LOS VALORES DE 1 a n.</w:t>
      </w:r>
    </w:p>
    <w:p w14:paraId="7F55584E" w14:textId="77777777" w:rsidR="004C3E34" w:rsidRPr="008E0AD8" w:rsidRDefault="004C3E34" w:rsidP="00546C21">
      <w:pPr>
        <w:spacing w:after="0" w:line="240" w:lineRule="auto"/>
        <w:ind w:left="709" w:right="-91"/>
        <w:jc w:val="both"/>
        <w:rPr>
          <w:rFonts w:ascii="Times New Roman" w:hAnsi="Times New Roman"/>
          <w:szCs w:val="24"/>
        </w:rPr>
      </w:pPr>
    </w:p>
    <w:p w14:paraId="6D132CD6" w14:textId="2C5FA279" w:rsidR="00191CAD" w:rsidRDefault="00191CAD" w:rsidP="00546C21">
      <w:pPr>
        <w:pStyle w:val="Textoindependiente"/>
        <w:spacing w:line="360" w:lineRule="auto"/>
        <w:ind w:right="-91"/>
        <w:rPr>
          <w:sz w:val="22"/>
        </w:rPr>
      </w:pPr>
      <w:r w:rsidRPr="00307728">
        <w:rPr>
          <w:b/>
          <w:sz w:val="22"/>
        </w:rPr>
        <w:t>DÉCIMO.</w:t>
      </w:r>
      <w:r w:rsidRPr="00307728">
        <w:rPr>
          <w:sz w:val="22"/>
        </w:rPr>
        <w:t xml:space="preserve"> POR LO QUE RESPECTA AL PROCEDIMIENTO DE GARANTÍA A QUE REFIERE EL ARTÍCULO 19 DE LA PROPIA LEY DE COORDINACIÓN HACENDARIA PARA EL ESTADO DE NUEVO LEÓN, SE APLICARÁ DE MANERA TRANSITORIA Y SUPLETORIA AL PRIMER PÁRRAFO DE LA FRACCIÓN I DEL ARTÍCULO 14 DE LA LEY EN CUESTIÓN, LA SIGUIENTE DISPOSICIÓN:</w:t>
      </w:r>
    </w:p>
    <w:p w14:paraId="154681A3" w14:textId="77777777" w:rsidR="0073355E" w:rsidRPr="00307728" w:rsidRDefault="0073355E" w:rsidP="00546C21">
      <w:pPr>
        <w:spacing w:after="0" w:line="240" w:lineRule="auto"/>
        <w:ind w:right="-91"/>
        <w:jc w:val="both"/>
        <w:rPr>
          <w:rFonts w:ascii="Times New Roman" w:hAnsi="Times New Roman"/>
          <w:szCs w:val="24"/>
        </w:rPr>
      </w:pPr>
    </w:p>
    <w:p w14:paraId="4CE7F586" w14:textId="77777777" w:rsidR="0073355E" w:rsidRPr="00307728" w:rsidRDefault="0073355E" w:rsidP="00546C21">
      <w:pPr>
        <w:spacing w:after="0" w:line="240" w:lineRule="auto"/>
        <w:ind w:left="567" w:right="-91" w:hanging="567"/>
        <w:jc w:val="both"/>
        <w:rPr>
          <w:rFonts w:ascii="Times New Roman" w:hAnsi="Times New Roman"/>
          <w:szCs w:val="24"/>
        </w:rPr>
      </w:pPr>
      <w:r w:rsidRPr="00307728">
        <w:rPr>
          <w:rFonts w:ascii="Times New Roman" w:hAnsi="Times New Roman"/>
          <w:szCs w:val="24"/>
        </w:rPr>
        <w:t xml:space="preserve">I.  </w:t>
      </w:r>
      <w:r w:rsidRPr="00307728">
        <w:rPr>
          <w:rFonts w:ascii="Times New Roman" w:hAnsi="Times New Roman"/>
          <w:szCs w:val="24"/>
        </w:rPr>
        <w:tab/>
        <w:t>LOS CONCEPTOS SEÑALADOS EN LOS INCISOS A Y B ANTERIORES, EXCEPTO EL IMPUESTO ESPECIAL SOBRE PRODUCCIÓN Y SERVICIOS EN EL CASO DE LAS CUOTAS A LA VENTA FINAL DE GASOLINAS Y DIÉSEL, ESTABLECIDA EN EL ARTÍCULO 2 A FRACCIÓN II DE LA LEY DEL IMPUESTO ESPECIAL SOBRE PRODUCCIÓN Y SERVICIOS, Y CON EXCEPCIÓN DEL 30% DEL EXCEDENTE DEL FONDO DE FOMENTO MUNICIPAL PARA AQUELLOS MUNICIPIOS COORDINADOS EN MATERIA DE IMPUESTO PREDIAL, EN TÉRMINOS DEL ARTÍCULO 2-A, FRACCIÓN III, DE LA LEY DE COORDINACIÓN FISCAL, SE DISTRIBUIRÁ ENTRE LOS MUNICIPIOS CON UNA BASE FIJA EQUIVALENTE A LA DISTRIBUCIÓN DEL EJERCICIO FISCAL 2021 PARA CADA MUNICIPIO MÁS EL CRECIMIENTO DE DICHOS FONDOS ENTRE EL AÑO 2021 Y EL AÑO T MEDIANTE TRES FÓRMULAS, LA PRIMERA CON UNA PONDERACIÓN DEL 50%, LA SEGUNDA UN 25% Y LA TERCERA UN 25% DE DICHA SUMA: 1) UNA FÓRMULA TENDIENTE A DISTRIBUIR LOS RECURSOS EN FUNCIÓN DEL MONTO Y LA EFICIENCIA DE LA RECAUDACIÓN DEL IMPUESTO PREDIAL, ESTABLECIDA EN EL NUMERAL 1, DE ESTA FRACCIÓN; 2) UNA FÓRMULA QUE SE BASA EN LA POBLACIÓN DE CADA MUNICIPIO PONDERADA CON LA EXTENSIÓN DE SU TERRITORIO, QUE SE EXPLICA EN EL NUMERAL 2 DE ESTA FRACCIÓN; Y 3) UNA FÓRMULA QUE ASIGNA RECURSOS EN FUNCIÓN DE LAS CARENCIAS DE LA POBLACIÓN, ADEMÁS DE RESARCIR POR EL ESFUERZO EN DISMINUIR EL REZAGO SOCIAL, ESTABLECIDA EN EL NUMERAL 3 DE ESTA FRACCIÓN.</w:t>
      </w:r>
    </w:p>
    <w:p w14:paraId="79C2EF11" w14:textId="77777777" w:rsidR="0073355E" w:rsidRPr="00307728" w:rsidRDefault="0073355E" w:rsidP="00546C21">
      <w:pPr>
        <w:spacing w:after="0" w:line="240" w:lineRule="auto"/>
        <w:ind w:right="-91" w:hanging="567"/>
        <w:jc w:val="both"/>
        <w:rPr>
          <w:rFonts w:ascii="Times New Roman" w:hAnsi="Times New Roman"/>
          <w:szCs w:val="24"/>
        </w:rPr>
      </w:pPr>
    </w:p>
    <w:p w14:paraId="465A53C4" w14:textId="77777777" w:rsidR="0073355E" w:rsidRPr="00307728" w:rsidRDefault="0073355E" w:rsidP="00546C21">
      <w:pPr>
        <w:spacing w:after="0" w:line="240" w:lineRule="auto"/>
        <w:ind w:right="-91" w:firstLine="567"/>
        <w:jc w:val="both"/>
        <w:rPr>
          <w:rFonts w:ascii="Times New Roman" w:hAnsi="Times New Roman"/>
          <w:szCs w:val="24"/>
        </w:rPr>
      </w:pPr>
      <w:r w:rsidRPr="00307728">
        <w:rPr>
          <w:rFonts w:ascii="Times New Roman" w:hAnsi="Times New Roman"/>
          <w:szCs w:val="24"/>
        </w:rPr>
        <w:t>DE ACUERDO CON LA SIGUIENTE FÓRMULA:</w:t>
      </w:r>
    </w:p>
    <w:p w14:paraId="124C51F5" w14:textId="77777777" w:rsidR="0073355E" w:rsidRPr="00500E5A" w:rsidRDefault="0073355E" w:rsidP="00546C21">
      <w:pPr>
        <w:spacing w:after="0" w:line="240" w:lineRule="auto"/>
        <w:ind w:right="-91"/>
        <w:rPr>
          <w:rFonts w:ascii="Arial" w:hAnsi="Arial" w:cs="Arial"/>
          <w:sz w:val="24"/>
          <w:szCs w:val="24"/>
        </w:rPr>
      </w:pPr>
    </w:p>
    <w:p w14:paraId="14F0EFFC" w14:textId="19F392C3" w:rsidR="0073355E" w:rsidRPr="0073355E" w:rsidRDefault="00703703" w:rsidP="00546C21">
      <w:pPr>
        <w:spacing w:after="0" w:line="240" w:lineRule="auto"/>
        <w:ind w:left="851" w:right="-91"/>
        <w:rPr>
          <w:rFonts w:ascii="Arial" w:hAnsi="Arial" w:cs="Arial"/>
          <w:sz w:val="24"/>
          <w:szCs w:val="24"/>
        </w:rPr>
      </w:pPr>
      <m:oMathPara>
        <m:oMathParaPr>
          <m:jc m:val="left"/>
        </m:oMathParaPr>
        <m:oMath>
          <m:sSub>
            <m:sSubPr>
              <m:ctrlPr>
                <w:rPr>
                  <w:rFonts w:ascii="Cambria Math" w:hAnsi="Cambria Math" w:cs="Arial"/>
                  <w:lang w:eastAsia="es-MX"/>
                </w:rPr>
              </m:ctrlPr>
            </m:sSubPr>
            <m:e>
              <m:r>
                <m:rPr>
                  <m:sty m:val="p"/>
                </m:rPr>
                <w:rPr>
                  <w:rFonts w:ascii="Cambria Math" w:hAnsi="Cambria Math" w:cs="Arial"/>
                  <w:sz w:val="24"/>
                  <w:szCs w:val="28"/>
                  <w:lang w:eastAsia="es-MX"/>
                </w:rPr>
                <m:t>D</m:t>
              </m:r>
            </m:e>
            <m:sub>
              <m:r>
                <m:rPr>
                  <m:sty m:val="p"/>
                </m:rPr>
                <w:rPr>
                  <w:rFonts w:ascii="Cambria Math" w:hAnsi="Cambria Math" w:cs="Arial"/>
                  <w:sz w:val="24"/>
                  <w:szCs w:val="28"/>
                  <w:lang w:eastAsia="es-MX"/>
                </w:rPr>
                <m:t>i,t</m:t>
              </m:r>
            </m:sub>
          </m:sSub>
          <m:r>
            <m:rPr>
              <m:sty m:val="p"/>
            </m:rPr>
            <w:rPr>
              <w:rFonts w:ascii="Cambria Math" w:hAnsi="Cambria Math" w:cs="Arial"/>
              <w:sz w:val="24"/>
              <w:szCs w:val="28"/>
              <w:lang w:eastAsia="es-MX"/>
            </w:rPr>
            <m:t xml:space="preserve">= </m:t>
          </m:r>
          <m:sSub>
            <m:sSubPr>
              <m:ctrlPr>
                <w:rPr>
                  <w:rFonts w:ascii="Cambria Math" w:hAnsi="Cambria Math" w:cs="Arial"/>
                  <w:lang w:eastAsia="es-MX"/>
                </w:rPr>
              </m:ctrlPr>
            </m:sSubPr>
            <m:e>
              <m:r>
                <m:rPr>
                  <m:sty m:val="p"/>
                </m:rPr>
                <w:rPr>
                  <w:rFonts w:ascii="Cambria Math" w:hAnsi="Cambria Math" w:cs="Arial"/>
                  <w:sz w:val="24"/>
                  <w:szCs w:val="28"/>
                  <w:lang w:eastAsia="es-MX"/>
                </w:rPr>
                <m:t>F</m:t>
              </m:r>
            </m:e>
            <m:sub>
              <m:r>
                <m:rPr>
                  <m:sty m:val="p"/>
                </m:rPr>
                <w:rPr>
                  <w:rFonts w:ascii="Cambria Math" w:hAnsi="Cambria Math" w:cs="Arial"/>
                  <w:sz w:val="24"/>
                  <w:szCs w:val="28"/>
                  <w:lang w:eastAsia="es-MX"/>
                </w:rPr>
                <m:t>i,2021</m:t>
              </m:r>
            </m:sub>
          </m:sSub>
          <m:r>
            <m:rPr>
              <m:sty m:val="p"/>
            </m:rPr>
            <w:rPr>
              <w:rFonts w:ascii="Cambria Math" w:hAnsi="Cambria Math" w:cs="Arial"/>
              <w:sz w:val="24"/>
              <w:szCs w:val="28"/>
              <w:lang w:eastAsia="es-MX"/>
            </w:rPr>
            <m:t>+ ∆</m:t>
          </m:r>
          <m:sSub>
            <m:sSubPr>
              <m:ctrlPr>
                <w:rPr>
                  <w:rFonts w:ascii="Cambria Math" w:hAnsi="Cambria Math" w:cs="Arial"/>
                  <w:lang w:eastAsia="es-MX"/>
                </w:rPr>
              </m:ctrlPr>
            </m:sSubPr>
            <m:e>
              <m:r>
                <m:rPr>
                  <m:sty m:val="p"/>
                </m:rPr>
                <w:rPr>
                  <w:rFonts w:ascii="Cambria Math" w:hAnsi="Cambria Math" w:cs="Arial"/>
                  <w:sz w:val="24"/>
                  <w:szCs w:val="28"/>
                  <w:lang w:eastAsia="es-MX"/>
                </w:rPr>
                <m:t>F</m:t>
              </m:r>
            </m:e>
            <m:sub>
              <m:r>
                <m:rPr>
                  <m:sty m:val="p"/>
                </m:rPr>
                <w:rPr>
                  <w:rFonts w:ascii="Cambria Math" w:hAnsi="Cambria Math" w:cs="Arial"/>
                  <w:sz w:val="24"/>
                  <w:szCs w:val="28"/>
                  <w:lang w:eastAsia="es-MX"/>
                </w:rPr>
                <m:t>2021,t</m:t>
              </m:r>
            </m:sub>
          </m:sSub>
          <m:r>
            <m:rPr>
              <m:sty m:val="p"/>
            </m:rPr>
            <w:rPr>
              <w:rFonts w:ascii="Cambria Math" w:hAnsi="Cambria Math" w:cs="Arial"/>
              <w:sz w:val="24"/>
              <w:szCs w:val="28"/>
              <w:lang w:eastAsia="es-MX"/>
            </w:rPr>
            <m:t xml:space="preserve"> (50%*</m:t>
          </m:r>
          <m:sSub>
            <m:sSubPr>
              <m:ctrlPr>
                <w:rPr>
                  <w:rFonts w:ascii="Cambria Math" w:hAnsi="Cambria Math" w:cs="Arial"/>
                  <w:lang w:eastAsia="es-MX"/>
                </w:rPr>
              </m:ctrlPr>
            </m:sSubPr>
            <m:e>
              <m:r>
                <m:rPr>
                  <m:sty m:val="p"/>
                </m:rPr>
                <w:rPr>
                  <w:rFonts w:ascii="Cambria Math" w:hAnsi="Cambria Math" w:cs="Arial"/>
                  <w:sz w:val="24"/>
                  <w:szCs w:val="28"/>
                  <w:lang w:eastAsia="es-MX"/>
                </w:rPr>
                <m:t>CMER</m:t>
              </m:r>
            </m:e>
            <m:sub>
              <m:r>
                <m:rPr>
                  <m:sty m:val="p"/>
                </m:rPr>
                <w:rPr>
                  <w:rFonts w:ascii="Cambria Math" w:hAnsi="Cambria Math" w:cs="Arial"/>
                  <w:sz w:val="24"/>
                  <w:szCs w:val="28"/>
                  <w:lang w:eastAsia="es-MX"/>
                </w:rPr>
                <m:t>i,t</m:t>
              </m:r>
            </m:sub>
          </m:sSub>
          <m:r>
            <m:rPr>
              <m:sty m:val="p"/>
            </m:rPr>
            <w:rPr>
              <w:rFonts w:ascii="Cambria Math" w:hAnsi="Cambria Math" w:cs="Arial"/>
              <w:sz w:val="24"/>
              <w:szCs w:val="28"/>
              <w:lang w:eastAsia="es-MX"/>
            </w:rPr>
            <m:t>+25%*</m:t>
          </m:r>
          <m:sSub>
            <m:sSubPr>
              <m:ctrlPr>
                <w:rPr>
                  <w:rFonts w:ascii="Cambria Math" w:hAnsi="Cambria Math" w:cs="Arial"/>
                  <w:lang w:eastAsia="es-MX"/>
                </w:rPr>
              </m:ctrlPr>
            </m:sSubPr>
            <m:e>
              <m:r>
                <m:rPr>
                  <m:sty m:val="p"/>
                </m:rPr>
                <w:rPr>
                  <w:rFonts w:ascii="Cambria Math" w:hAnsi="Cambria Math" w:cs="Arial"/>
                  <w:sz w:val="24"/>
                  <w:szCs w:val="28"/>
                  <w:lang w:eastAsia="es-MX"/>
                </w:rPr>
                <m:t>CEPT</m:t>
              </m:r>
            </m:e>
            <m:sub>
              <m:r>
                <m:rPr>
                  <m:sty m:val="p"/>
                </m:rPr>
                <w:rPr>
                  <w:rFonts w:ascii="Cambria Math" w:hAnsi="Cambria Math" w:cs="Arial"/>
                  <w:sz w:val="24"/>
                  <w:szCs w:val="28"/>
                  <w:lang w:eastAsia="es-MX"/>
                </w:rPr>
                <m:t>i,t</m:t>
              </m:r>
            </m:sub>
          </m:sSub>
          <m:r>
            <m:rPr>
              <m:sty m:val="p"/>
            </m:rPr>
            <w:rPr>
              <w:rFonts w:ascii="Cambria Math" w:hAnsi="Cambria Math" w:cs="Arial"/>
              <w:sz w:val="24"/>
              <w:szCs w:val="28"/>
              <w:lang w:eastAsia="es-MX"/>
            </w:rPr>
            <m:t>+25%*</m:t>
          </m:r>
          <m:sSub>
            <m:sSubPr>
              <m:ctrlPr>
                <w:rPr>
                  <w:rFonts w:ascii="Cambria Math" w:hAnsi="Cambria Math" w:cs="Arial"/>
                  <w:lang w:eastAsia="es-MX"/>
                </w:rPr>
              </m:ctrlPr>
            </m:sSubPr>
            <m:e>
              <m:r>
                <m:rPr>
                  <m:sty m:val="p"/>
                </m:rPr>
                <w:rPr>
                  <w:rFonts w:ascii="Cambria Math" w:hAnsi="Cambria Math" w:cs="Arial"/>
                  <w:sz w:val="24"/>
                  <w:szCs w:val="28"/>
                  <w:lang w:eastAsia="es-MX"/>
                </w:rPr>
                <m:t>CDPE</m:t>
              </m:r>
            </m:e>
            <m:sub>
              <m:r>
                <m:rPr>
                  <m:sty m:val="p"/>
                </m:rPr>
                <w:rPr>
                  <w:rFonts w:ascii="Cambria Math" w:hAnsi="Cambria Math" w:cs="Arial"/>
                  <w:sz w:val="24"/>
                  <w:szCs w:val="28"/>
                  <w:lang w:eastAsia="es-MX"/>
                </w:rPr>
                <m:t>i,t</m:t>
              </m:r>
            </m:sub>
          </m:sSub>
          <m:r>
            <m:rPr>
              <m:sty m:val="p"/>
            </m:rPr>
            <w:rPr>
              <w:rFonts w:ascii="Cambria Math" w:hAnsi="Cambria Math" w:cs="Arial"/>
              <w:sz w:val="24"/>
              <w:szCs w:val="28"/>
              <w:lang w:eastAsia="es-MX"/>
            </w:rPr>
            <m:t>)</m:t>
          </m:r>
        </m:oMath>
      </m:oMathPara>
    </w:p>
    <w:p w14:paraId="7A335110" w14:textId="77777777" w:rsidR="0073355E" w:rsidRPr="00500E5A" w:rsidRDefault="0073355E" w:rsidP="00546C21">
      <w:pPr>
        <w:spacing w:after="0" w:line="240" w:lineRule="auto"/>
        <w:ind w:left="851" w:right="-91"/>
        <w:rPr>
          <w:rFonts w:ascii="Arial" w:hAnsi="Arial" w:cs="Arial"/>
          <w:sz w:val="24"/>
          <w:szCs w:val="24"/>
        </w:rPr>
      </w:pPr>
    </w:p>
    <w:p w14:paraId="1DB9CDB3" w14:textId="77777777" w:rsidR="0073355E" w:rsidRPr="00ED44E1" w:rsidRDefault="0073355E" w:rsidP="00546C21">
      <w:pPr>
        <w:spacing w:after="0" w:line="240" w:lineRule="auto"/>
        <w:ind w:left="851" w:right="-91"/>
        <w:rPr>
          <w:rFonts w:ascii="Times New Roman" w:hAnsi="Times New Roman"/>
          <w:szCs w:val="24"/>
        </w:rPr>
      </w:pPr>
      <w:r w:rsidRPr="00ED44E1">
        <w:rPr>
          <w:rFonts w:ascii="Times New Roman" w:hAnsi="Times New Roman"/>
          <w:szCs w:val="24"/>
        </w:rPr>
        <w:t>DONDE:</w:t>
      </w:r>
    </w:p>
    <w:p w14:paraId="7C14FB4E" w14:textId="77777777" w:rsidR="0073355E" w:rsidRPr="00ED44E1" w:rsidRDefault="0073355E" w:rsidP="00546C21">
      <w:pPr>
        <w:spacing w:after="0" w:line="240" w:lineRule="auto"/>
        <w:ind w:left="851" w:right="-91"/>
        <w:rPr>
          <w:rFonts w:ascii="Times New Roman" w:hAnsi="Times New Roman"/>
          <w:szCs w:val="24"/>
        </w:rPr>
      </w:pPr>
    </w:p>
    <w:p w14:paraId="4BF9D0C7" w14:textId="4E17523D" w:rsidR="0073355E" w:rsidRPr="00ED44E1" w:rsidRDefault="00703703" w:rsidP="00546C21">
      <w:pPr>
        <w:spacing w:after="0" w:line="240" w:lineRule="auto"/>
        <w:ind w:left="851" w:right="-91"/>
        <w:jc w:val="both"/>
        <w:rPr>
          <w:rFonts w:ascii="Times New Roman" w:hAnsi="Times New Roman"/>
          <w:szCs w:val="24"/>
        </w:rPr>
      </w:pPr>
      <m:oMath>
        <m:sSub>
          <m:sSubPr>
            <m:ctrlPr>
              <w:rPr>
                <w:rFonts w:ascii="Cambria Math" w:hAnsi="Cambria Math" w:cs="Arial"/>
                <w:sz w:val="24"/>
                <w:szCs w:val="24"/>
              </w:rPr>
            </m:ctrlPr>
          </m:sSubPr>
          <m:e>
            <m:r>
              <m:rPr>
                <m:sty m:val="p"/>
              </m:rPr>
              <w:rPr>
                <w:rFonts w:ascii="Cambria Math" w:hAnsi="Cambria Math" w:cs="Arial"/>
                <w:sz w:val="24"/>
                <w:szCs w:val="24"/>
              </w:rPr>
              <m:t>D</m:t>
            </m:r>
          </m:e>
          <m:sub>
            <m:r>
              <m:rPr>
                <m:sty m:val="p"/>
              </m:rPr>
              <w:rPr>
                <w:rFonts w:ascii="Cambria Math" w:hAnsi="Cambria Math" w:cs="Arial"/>
                <w:sz w:val="24"/>
                <w:szCs w:val="24"/>
              </w:rPr>
              <m:t>i,t</m:t>
            </m:r>
          </m:sub>
        </m:sSub>
      </m:oMath>
      <w:r w:rsidR="0073355E" w:rsidRPr="00ED44E1">
        <w:rPr>
          <w:rFonts w:ascii="Times New Roman" w:hAnsi="Times New Roman"/>
          <w:szCs w:val="24"/>
        </w:rPr>
        <w:t xml:space="preserve"> REPRESENTA LA DISTRIBUCIÓN DEL FONDO PARA CADA MUNICIPIO i EN EL EJERCICIO ACTUAL.</w:t>
      </w:r>
    </w:p>
    <w:p w14:paraId="49CB3C6E" w14:textId="77777777" w:rsidR="0073355E" w:rsidRPr="00ED44E1" w:rsidRDefault="0073355E" w:rsidP="00546C21">
      <w:pPr>
        <w:spacing w:after="0" w:line="240" w:lineRule="auto"/>
        <w:ind w:left="851" w:right="-91"/>
        <w:jc w:val="both"/>
        <w:rPr>
          <w:rFonts w:ascii="Times New Roman" w:hAnsi="Times New Roman"/>
          <w:szCs w:val="24"/>
        </w:rPr>
      </w:pPr>
    </w:p>
    <w:p w14:paraId="14DA3582" w14:textId="55D6CF18" w:rsidR="0073355E" w:rsidRPr="00ED44E1" w:rsidRDefault="00703703" w:rsidP="00546C21">
      <w:pPr>
        <w:spacing w:after="0" w:line="240" w:lineRule="auto"/>
        <w:ind w:left="851" w:right="-91"/>
        <w:jc w:val="both"/>
        <w:rPr>
          <w:rFonts w:ascii="Times New Roman" w:hAnsi="Times New Roman"/>
          <w:szCs w:val="24"/>
        </w:rPr>
      </w:pPr>
      <m:oMath>
        <m:sSub>
          <m:sSubPr>
            <m:ctrlPr>
              <w:rPr>
                <w:rFonts w:ascii="Cambria Math" w:hAnsi="Cambria Math" w:cs="Arial"/>
                <w:sz w:val="24"/>
                <w:szCs w:val="24"/>
              </w:rPr>
            </m:ctrlPr>
          </m:sSubPr>
          <m:e>
            <m:r>
              <m:rPr>
                <m:sty m:val="p"/>
              </m:rPr>
              <w:rPr>
                <w:rFonts w:ascii="Cambria Math" w:hAnsi="Cambria Math" w:cs="Arial"/>
                <w:sz w:val="24"/>
                <w:szCs w:val="24"/>
              </w:rPr>
              <m:t>F</m:t>
            </m:r>
          </m:e>
          <m:sub>
            <m:r>
              <m:rPr>
                <m:sty m:val="p"/>
              </m:rPr>
              <w:rPr>
                <w:rFonts w:ascii="Cambria Math" w:hAnsi="Cambria Math" w:cs="Arial"/>
                <w:sz w:val="24"/>
                <w:szCs w:val="24"/>
              </w:rPr>
              <m:t>i,2021</m:t>
            </m:r>
          </m:sub>
        </m:sSub>
      </m:oMath>
      <w:r w:rsidR="0073355E" w:rsidRPr="00ED44E1">
        <w:rPr>
          <w:rFonts w:ascii="Times New Roman" w:hAnsi="Times New Roman"/>
          <w:szCs w:val="24"/>
        </w:rPr>
        <w:t xml:space="preserve"> REPRESENTA EL MONTO DISTRIBUIDO PARA EL MUNICIPIO i EN EL EJERCICIO FISCAL 2021 DEL FONDO CORRESPONDIENTE SIN CONSIDERAR EL AJUSTE ANUAL ESTATAL DE 2020. EL MISMO, CORRESPONDE AL MONTO TOTAL ANUAL DIVIDIDO ENTRE 12 PARA SU DISTRIBUCIÓN MENSUAL.</w:t>
      </w:r>
    </w:p>
    <w:p w14:paraId="12438523" w14:textId="77777777" w:rsidR="0073355E" w:rsidRPr="00ED44E1" w:rsidRDefault="0073355E" w:rsidP="00546C21">
      <w:pPr>
        <w:spacing w:after="0" w:line="240" w:lineRule="auto"/>
        <w:ind w:left="851" w:right="-91"/>
        <w:jc w:val="both"/>
        <w:rPr>
          <w:rFonts w:ascii="Times New Roman" w:hAnsi="Times New Roman"/>
          <w:szCs w:val="24"/>
        </w:rPr>
      </w:pPr>
    </w:p>
    <w:p w14:paraId="43573913" w14:textId="33E0E8E9" w:rsidR="0073355E" w:rsidRPr="00ED44E1" w:rsidRDefault="0073355E" w:rsidP="00546C21">
      <w:pPr>
        <w:spacing w:after="0" w:line="240" w:lineRule="auto"/>
        <w:ind w:left="851" w:right="-91"/>
        <w:jc w:val="both"/>
        <w:rPr>
          <w:rFonts w:ascii="Times New Roman" w:hAnsi="Times New Roman"/>
          <w:b/>
          <w:i/>
          <w:szCs w:val="24"/>
        </w:rPr>
      </w:pPr>
      <m:oMath>
        <m:r>
          <m:rPr>
            <m:sty m:val="p"/>
          </m:rPr>
          <w:rPr>
            <w:rFonts w:ascii="Cambria Math" w:hAnsi="Cambria Math" w:cs="Arial"/>
            <w:sz w:val="24"/>
            <w:szCs w:val="24"/>
          </w:rPr>
          <m:t>∆</m:t>
        </m:r>
        <m:sSub>
          <m:sSubPr>
            <m:ctrlPr>
              <w:rPr>
                <w:rFonts w:ascii="Cambria Math" w:hAnsi="Cambria Math" w:cs="Arial"/>
                <w:sz w:val="24"/>
                <w:szCs w:val="24"/>
              </w:rPr>
            </m:ctrlPr>
          </m:sSubPr>
          <m:e>
            <m:r>
              <m:rPr>
                <m:sty m:val="p"/>
              </m:rPr>
              <w:rPr>
                <w:rFonts w:ascii="Cambria Math" w:hAnsi="Cambria Math" w:cs="Arial"/>
                <w:sz w:val="24"/>
                <w:szCs w:val="24"/>
              </w:rPr>
              <m:t>F</m:t>
            </m:r>
          </m:e>
          <m:sub>
            <m:r>
              <m:rPr>
                <m:sty m:val="p"/>
              </m:rPr>
              <w:rPr>
                <w:rFonts w:ascii="Cambria Math" w:hAnsi="Cambria Math" w:cs="Arial"/>
                <w:sz w:val="24"/>
                <w:szCs w:val="24"/>
              </w:rPr>
              <m:t>2021,t</m:t>
            </m:r>
          </m:sub>
        </m:sSub>
      </m:oMath>
      <w:r w:rsidRPr="00ED44E1">
        <w:rPr>
          <w:rFonts w:ascii="Times New Roman" w:hAnsi="Times New Roman"/>
          <w:szCs w:val="24"/>
        </w:rPr>
        <w:t xml:space="preserve"> ES EL DIFERENCIAL ENTRE EL MONTO TOTAL ASIGNADO PARA CADA FONDO EN EL AÑO t, RESPECTO DEL MONTO TOTAL ASIGNADO PARA CADA FONDO EN 2021.</w:t>
      </w:r>
    </w:p>
    <w:p w14:paraId="043571F0" w14:textId="77777777" w:rsidR="0073355E" w:rsidRPr="00500E5A" w:rsidRDefault="0073355E" w:rsidP="00546C21">
      <w:pPr>
        <w:spacing w:after="0" w:line="240" w:lineRule="auto"/>
        <w:ind w:right="-91"/>
        <w:jc w:val="both"/>
        <w:rPr>
          <w:rFonts w:ascii="Arial" w:hAnsi="Arial" w:cs="Arial"/>
          <w:sz w:val="24"/>
          <w:szCs w:val="24"/>
        </w:rPr>
      </w:pPr>
    </w:p>
    <w:p w14:paraId="1160A41C" w14:textId="77777777" w:rsidR="0073355E" w:rsidRPr="00307728" w:rsidRDefault="0073355E" w:rsidP="00546C21">
      <w:pPr>
        <w:spacing w:after="0" w:line="240" w:lineRule="auto"/>
        <w:ind w:left="567" w:right="-91"/>
        <w:jc w:val="both"/>
        <w:rPr>
          <w:rFonts w:ascii="Times New Roman" w:hAnsi="Times New Roman"/>
          <w:szCs w:val="24"/>
        </w:rPr>
      </w:pPr>
      <w:r w:rsidRPr="00307728">
        <w:rPr>
          <w:rFonts w:ascii="Times New Roman" w:hAnsi="Times New Roman"/>
          <w:szCs w:val="24"/>
        </w:rPr>
        <w:t>SI DURANTE EL EJERCICIO FISCAL SE REDUJERAN LOS MONTOS TOTALES A PARTICIPAR A LOS MUNICIPIOS RESPECTO A LA DISTRIBUCIÓN DEL EJERCICIO 2021 POR CADA UNO DE LOS FONDOS, DICHA DISTRIBUCIÓN SE REALIZARÁ EN PROPORCIÓN A LO DISTRIBUIDO EN EL EJERCICIO 2021 PARA CADA MUNICIPIO.</w:t>
      </w:r>
    </w:p>
    <w:p w14:paraId="4384882F" w14:textId="77777777" w:rsidR="0073355E" w:rsidRPr="00307728" w:rsidRDefault="0073355E" w:rsidP="00546C21">
      <w:pPr>
        <w:spacing w:after="0" w:line="240" w:lineRule="auto"/>
        <w:ind w:right="-91"/>
        <w:jc w:val="both"/>
        <w:rPr>
          <w:rFonts w:ascii="Times New Roman" w:hAnsi="Times New Roman"/>
          <w:szCs w:val="24"/>
        </w:rPr>
      </w:pPr>
    </w:p>
    <w:p w14:paraId="7837911A" w14:textId="4E694DE3" w:rsidR="0073355E" w:rsidRDefault="0073355E" w:rsidP="00546C21">
      <w:pPr>
        <w:pStyle w:val="Textoindependiente"/>
        <w:spacing w:line="360" w:lineRule="auto"/>
        <w:ind w:right="-91"/>
        <w:rPr>
          <w:sz w:val="22"/>
          <w:shd w:val="clear" w:color="auto" w:fill="FFFFFF"/>
          <w:lang w:val="es-ES"/>
        </w:rPr>
      </w:pPr>
      <w:r w:rsidRPr="00307728">
        <w:rPr>
          <w:b/>
          <w:sz w:val="22"/>
        </w:rPr>
        <w:t>DÉCIMO PRIMERO.</w:t>
      </w:r>
      <w:r w:rsidRPr="00307728">
        <w:rPr>
          <w:sz w:val="22"/>
        </w:rPr>
        <w:t xml:space="preserve"> DURANTE EL EJERCICIO FISCAL 2025, EL FONDO DE SEGURIDAD PARA LOS MUNICIPIOS, PREVISTO EN EL ARTÍCULO 31 BIS DE LA LEY DE COORDINACIÓN HACENDARIA DEL ESTADO, SE INTEGRARÁ ADEMÁS CON EL 35% DE LO RECAUDADO DE LOS DERECHOS POR LOS SERVICIOS DE SUPERVISIÓN, CONTROL Y EXPEDICIÓN DE CONSTANCIAS DE INGRESO A LA BASE DE DATOS, DE MÁQUINAS DE JUEGOS Y APUESTAS CONTEMPLADOS EN LA LEY DE HACIENDA DEL ESTADO DE NUEVO LEÓN. EL CUAL SE REPARTIRÁ POR FÓRMULA DE POBLACIÓN SEPARANDO UN 60% A LOS MUNICIPIOS DE ZONA METROPOLITANA Y UN 40% DE ZONA NO METROPOLITANA, Y DISTRIBUYÉNDOLO EN PROPORCIÓN A LA POBLACIÓN QUE TIENE CADA MUNICIPIO SEGÚN SEA EL CASO DE ACUERDO AL ÚLTIMO CENSO DISPONIBLE. </w:t>
      </w:r>
      <w:r w:rsidRPr="00307728">
        <w:rPr>
          <w:b/>
          <w:sz w:val="22"/>
        </w:rPr>
        <w:t>DÉCIMO SEGUNDO.</w:t>
      </w:r>
      <w:r w:rsidRPr="00307728">
        <w:rPr>
          <w:sz w:val="22"/>
        </w:rPr>
        <w:t xml:space="preserve"> A LA ENTRADA EN VIGOR DEL PRESENTE DECRETO, SE DEROGAN TODAS LAS DISPOSICIONES QUE SE OPONGAN AL MISMO. </w:t>
      </w:r>
      <w:r w:rsidRPr="00307728">
        <w:rPr>
          <w:b/>
          <w:sz w:val="22"/>
          <w:shd w:val="clear" w:color="auto" w:fill="FFFFFF"/>
          <w:lang w:val="es-ES"/>
        </w:rPr>
        <w:t xml:space="preserve">DÉCIMO TERCERO. </w:t>
      </w:r>
      <w:r w:rsidRPr="00307728">
        <w:rPr>
          <w:sz w:val="22"/>
          <w:shd w:val="clear" w:color="auto" w:fill="FFFFFF"/>
          <w:lang w:val="es-ES"/>
        </w:rPr>
        <w:t xml:space="preserve">LA SECRETARÍA DEBERÁ AJUSTAR LOS ANEXOS DE LA PRESENTE LEY, CONFORME A LAS PARTIDAS ESTABLECIDAS DE ACUERDO A LO SIGUIENTE: PODER JUDICIAL $3,525,000,000 (TRES MIL QUINIENTOS VEINTICINCO MILLONES DE PESOS 00/100); H. CONGRESO DEL ESTADO $528,000,000 (QUINIENTOS VEINTIOCHO MILLONES DE PESOS 00/100); AUDITORÍA SUPERIOR DEL ESTADO $550,000,000 (QUINIENTOS CINCUENTA MIL PESOS 00/100); FISCALÍA GENERAL DE JUSTICIA $5,030,000,000 (CINCO MIL TREINTA MILLONES DE PESOS 00/100); INSTITUTO ESTATAL DE TRANSPARENCIA, ACCESO A LA INFORMACIÓN Y PROTECCIÓN DE DATOS PERSONALES $211,000,000 (DOSCIENTOS ONCE MILLONES DE PESO 00/100) ; Y PARA LA COMISIÓN ESTATAL DE DERECHOS HUMANOS $124,490,000 (CIENTO VEINTICUATRO MILLONES CUATROCIENTOS NOVENTA MIL PESOS 00/100). </w:t>
      </w:r>
      <w:r w:rsidRPr="00307728">
        <w:rPr>
          <w:b/>
          <w:sz w:val="22"/>
          <w:shd w:val="clear" w:color="auto" w:fill="FFFFFF"/>
          <w:lang w:val="es-ES"/>
        </w:rPr>
        <w:t xml:space="preserve">DÉCIMO CUARTO. </w:t>
      </w:r>
      <w:r w:rsidRPr="00307728">
        <w:rPr>
          <w:sz w:val="22"/>
          <w:shd w:val="clear" w:color="auto" w:fill="FFFFFF"/>
          <w:lang w:val="es-ES"/>
        </w:rPr>
        <w:t xml:space="preserve">DE CONFORMIDAD CON LO ESTABLECIDO EN EL ARTÍCULO 46 DE LA PRESENTE LEY, LOS </w:t>
      </w:r>
      <w:r w:rsidRPr="00307728">
        <w:rPr>
          <w:sz w:val="22"/>
          <w:shd w:val="clear" w:color="auto" w:fill="FFFFFF"/>
          <w:lang w:val="es-ES"/>
        </w:rPr>
        <w:lastRenderedPageBreak/>
        <w:t>MUNICIPIOS DEL ESTADO DE NUEVO LEÓN RECIBIRÁN COMO MONTO MÍNIMO ESTIMADO POR CONCEPTO DE PARTICIPACIONES FEDERALES LAS SIGUIENTES CANTIDADES:</w:t>
      </w:r>
    </w:p>
    <w:p w14:paraId="5653F448" w14:textId="77777777" w:rsidR="0073355E" w:rsidRDefault="0073355E" w:rsidP="00546C21">
      <w:pPr>
        <w:pStyle w:val="Textoindependiente"/>
        <w:spacing w:line="360" w:lineRule="auto"/>
        <w:ind w:right="-91"/>
        <w:rPr>
          <w:sz w:val="22"/>
          <w:shd w:val="clear" w:color="auto" w:fill="FFFFFF"/>
          <w:lang w:val="es-ES"/>
        </w:rPr>
      </w:pPr>
    </w:p>
    <w:tbl>
      <w:tblPr>
        <w:tblW w:w="5949" w:type="dxa"/>
        <w:jc w:val="center"/>
        <w:tblLook w:val="04A0" w:firstRow="1" w:lastRow="0" w:firstColumn="1" w:lastColumn="0" w:noHBand="0" w:noVBand="1"/>
      </w:tblPr>
      <w:tblGrid>
        <w:gridCol w:w="3681"/>
        <w:gridCol w:w="2268"/>
      </w:tblGrid>
      <w:tr w:rsidR="0073355E" w:rsidRPr="00307728" w14:paraId="0F99306B" w14:textId="77777777" w:rsidTr="006F477C">
        <w:trPr>
          <w:trHeight w:val="300"/>
          <w:tblHeader/>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0354CDB5" w14:textId="77777777" w:rsidR="0073355E" w:rsidRPr="00307728" w:rsidRDefault="0073355E" w:rsidP="00546C21">
            <w:pPr>
              <w:spacing w:after="0" w:line="240" w:lineRule="auto"/>
              <w:ind w:right="-91"/>
              <w:jc w:val="center"/>
              <w:rPr>
                <w:rFonts w:ascii="Times New Roman" w:hAnsi="Times New Roman"/>
                <w:b/>
                <w:bCs/>
                <w:sz w:val="24"/>
                <w:szCs w:val="24"/>
              </w:rPr>
            </w:pPr>
            <w:r w:rsidRPr="00307728">
              <w:rPr>
                <w:rFonts w:ascii="Times New Roman" w:hAnsi="Times New Roman"/>
                <w:b/>
                <w:bCs/>
                <w:sz w:val="24"/>
                <w:szCs w:val="24"/>
              </w:rPr>
              <w:t>MUNICIPIO</w:t>
            </w:r>
          </w:p>
        </w:tc>
        <w:tc>
          <w:tcPr>
            <w:tcW w:w="2268" w:type="dxa"/>
            <w:tcBorders>
              <w:top w:val="single" w:sz="4" w:space="0" w:color="auto"/>
              <w:left w:val="nil"/>
              <w:bottom w:val="single" w:sz="4" w:space="0" w:color="auto"/>
              <w:right w:val="single" w:sz="4" w:space="0" w:color="auto"/>
            </w:tcBorders>
            <w:shd w:val="clear" w:color="auto" w:fill="F2F2F2"/>
            <w:noWrap/>
            <w:vAlign w:val="bottom"/>
            <w:hideMark/>
          </w:tcPr>
          <w:p w14:paraId="67645837" w14:textId="77777777" w:rsidR="0073355E" w:rsidRPr="00307728" w:rsidRDefault="0073355E" w:rsidP="00546C21">
            <w:pPr>
              <w:spacing w:after="0" w:line="240" w:lineRule="auto"/>
              <w:ind w:right="-91"/>
              <w:jc w:val="center"/>
              <w:rPr>
                <w:rFonts w:ascii="Times New Roman" w:hAnsi="Times New Roman"/>
                <w:b/>
                <w:bCs/>
                <w:sz w:val="24"/>
                <w:szCs w:val="24"/>
              </w:rPr>
            </w:pPr>
            <w:r w:rsidRPr="00307728">
              <w:rPr>
                <w:rFonts w:ascii="Times New Roman" w:hAnsi="Times New Roman"/>
                <w:b/>
                <w:bCs/>
                <w:sz w:val="24"/>
                <w:szCs w:val="24"/>
              </w:rPr>
              <w:t>MONTO</w:t>
            </w:r>
          </w:p>
        </w:tc>
      </w:tr>
      <w:tr w:rsidR="0073355E" w:rsidRPr="00307728" w14:paraId="73B9DF57" w14:textId="77777777" w:rsidTr="006F477C">
        <w:trPr>
          <w:trHeight w:val="300"/>
          <w:jc w:val="center"/>
        </w:trPr>
        <w:tc>
          <w:tcPr>
            <w:tcW w:w="3681" w:type="dxa"/>
            <w:tcBorders>
              <w:top w:val="nil"/>
              <w:left w:val="single" w:sz="4" w:space="0" w:color="auto"/>
              <w:bottom w:val="single" w:sz="4" w:space="0" w:color="auto"/>
              <w:right w:val="single" w:sz="4" w:space="0" w:color="auto"/>
            </w:tcBorders>
            <w:shd w:val="clear" w:color="auto" w:fill="auto"/>
            <w:hideMark/>
          </w:tcPr>
          <w:p w14:paraId="02E33BB6" w14:textId="77777777" w:rsidR="0073355E" w:rsidRPr="00307728" w:rsidRDefault="0073355E" w:rsidP="00546C21">
            <w:pPr>
              <w:spacing w:after="0" w:line="240" w:lineRule="auto"/>
              <w:ind w:right="-91"/>
              <w:rPr>
                <w:rFonts w:ascii="Times New Roman" w:hAnsi="Times New Roman"/>
                <w:sz w:val="24"/>
                <w:szCs w:val="24"/>
              </w:rPr>
            </w:pPr>
            <w:r w:rsidRPr="00307728">
              <w:rPr>
                <w:rFonts w:ascii="Times New Roman" w:hAnsi="Times New Roman"/>
                <w:sz w:val="24"/>
                <w:szCs w:val="24"/>
              </w:rPr>
              <w:t>ABASOLO</w:t>
            </w:r>
          </w:p>
        </w:tc>
        <w:tc>
          <w:tcPr>
            <w:tcW w:w="2268" w:type="dxa"/>
            <w:tcBorders>
              <w:top w:val="nil"/>
              <w:left w:val="nil"/>
              <w:bottom w:val="single" w:sz="4" w:space="0" w:color="auto"/>
              <w:right w:val="single" w:sz="4" w:space="0" w:color="auto"/>
            </w:tcBorders>
            <w:shd w:val="clear" w:color="auto" w:fill="auto"/>
            <w:noWrap/>
            <w:vAlign w:val="bottom"/>
            <w:hideMark/>
          </w:tcPr>
          <w:p w14:paraId="6276697E" w14:textId="77777777" w:rsidR="0073355E" w:rsidRPr="00307728" w:rsidRDefault="0073355E" w:rsidP="00546C21">
            <w:pPr>
              <w:spacing w:after="0" w:line="240" w:lineRule="auto"/>
              <w:ind w:right="-91"/>
              <w:jc w:val="right"/>
              <w:rPr>
                <w:rFonts w:ascii="Times New Roman" w:hAnsi="Times New Roman"/>
                <w:sz w:val="24"/>
                <w:szCs w:val="24"/>
              </w:rPr>
            </w:pPr>
            <w:r w:rsidRPr="00307728">
              <w:rPr>
                <w:rFonts w:ascii="Times New Roman" w:hAnsi="Times New Roman"/>
                <w:sz w:val="24"/>
                <w:szCs w:val="24"/>
              </w:rPr>
              <w:t>25,142,833</w:t>
            </w:r>
          </w:p>
        </w:tc>
      </w:tr>
      <w:tr w:rsidR="0073355E" w:rsidRPr="00307728" w14:paraId="540FEFA7" w14:textId="77777777" w:rsidTr="006F477C">
        <w:trPr>
          <w:trHeight w:val="300"/>
          <w:jc w:val="center"/>
        </w:trPr>
        <w:tc>
          <w:tcPr>
            <w:tcW w:w="3681" w:type="dxa"/>
            <w:tcBorders>
              <w:top w:val="nil"/>
              <w:left w:val="single" w:sz="4" w:space="0" w:color="auto"/>
              <w:bottom w:val="single" w:sz="4" w:space="0" w:color="auto"/>
              <w:right w:val="single" w:sz="4" w:space="0" w:color="auto"/>
            </w:tcBorders>
            <w:shd w:val="clear" w:color="auto" w:fill="auto"/>
            <w:hideMark/>
          </w:tcPr>
          <w:p w14:paraId="3CB9F1E9" w14:textId="77777777" w:rsidR="0073355E" w:rsidRPr="00307728" w:rsidRDefault="0073355E" w:rsidP="00546C21">
            <w:pPr>
              <w:spacing w:after="0" w:line="240" w:lineRule="auto"/>
              <w:ind w:right="-91"/>
              <w:rPr>
                <w:rFonts w:ascii="Times New Roman" w:hAnsi="Times New Roman"/>
                <w:sz w:val="24"/>
                <w:szCs w:val="24"/>
              </w:rPr>
            </w:pPr>
            <w:r w:rsidRPr="00307728">
              <w:rPr>
                <w:rFonts w:ascii="Times New Roman" w:hAnsi="Times New Roman"/>
                <w:sz w:val="24"/>
                <w:szCs w:val="24"/>
              </w:rPr>
              <w:t>AGUALEGUAS</w:t>
            </w:r>
          </w:p>
        </w:tc>
        <w:tc>
          <w:tcPr>
            <w:tcW w:w="2268" w:type="dxa"/>
            <w:tcBorders>
              <w:top w:val="nil"/>
              <w:left w:val="nil"/>
              <w:bottom w:val="single" w:sz="4" w:space="0" w:color="auto"/>
              <w:right w:val="single" w:sz="4" w:space="0" w:color="auto"/>
            </w:tcBorders>
            <w:shd w:val="clear" w:color="auto" w:fill="auto"/>
            <w:noWrap/>
            <w:vAlign w:val="bottom"/>
            <w:hideMark/>
          </w:tcPr>
          <w:p w14:paraId="4482414D" w14:textId="77777777" w:rsidR="0073355E" w:rsidRPr="00307728" w:rsidRDefault="0073355E" w:rsidP="00546C21">
            <w:pPr>
              <w:spacing w:after="0" w:line="240" w:lineRule="auto"/>
              <w:ind w:right="-91"/>
              <w:jc w:val="right"/>
              <w:rPr>
                <w:rFonts w:ascii="Times New Roman" w:hAnsi="Times New Roman"/>
                <w:sz w:val="24"/>
                <w:szCs w:val="24"/>
              </w:rPr>
            </w:pPr>
            <w:r w:rsidRPr="00307728">
              <w:rPr>
                <w:rFonts w:ascii="Times New Roman" w:hAnsi="Times New Roman"/>
                <w:sz w:val="24"/>
                <w:szCs w:val="24"/>
              </w:rPr>
              <w:t>32,794,364</w:t>
            </w:r>
          </w:p>
        </w:tc>
      </w:tr>
      <w:tr w:rsidR="0073355E" w:rsidRPr="00307728" w14:paraId="734C013B" w14:textId="77777777" w:rsidTr="006F477C">
        <w:trPr>
          <w:trHeight w:val="300"/>
          <w:jc w:val="center"/>
        </w:trPr>
        <w:tc>
          <w:tcPr>
            <w:tcW w:w="3681" w:type="dxa"/>
            <w:tcBorders>
              <w:top w:val="nil"/>
              <w:left w:val="single" w:sz="4" w:space="0" w:color="auto"/>
              <w:bottom w:val="single" w:sz="4" w:space="0" w:color="auto"/>
              <w:right w:val="single" w:sz="4" w:space="0" w:color="auto"/>
            </w:tcBorders>
            <w:shd w:val="clear" w:color="auto" w:fill="auto"/>
            <w:hideMark/>
          </w:tcPr>
          <w:p w14:paraId="0269BADB" w14:textId="77777777" w:rsidR="0073355E" w:rsidRPr="00307728" w:rsidRDefault="0073355E" w:rsidP="00546C21">
            <w:pPr>
              <w:spacing w:after="0" w:line="240" w:lineRule="auto"/>
              <w:ind w:right="-91"/>
              <w:rPr>
                <w:rFonts w:ascii="Times New Roman" w:hAnsi="Times New Roman"/>
                <w:sz w:val="24"/>
                <w:szCs w:val="24"/>
              </w:rPr>
            </w:pPr>
            <w:r w:rsidRPr="00307728">
              <w:rPr>
                <w:rFonts w:ascii="Times New Roman" w:hAnsi="Times New Roman"/>
                <w:sz w:val="24"/>
                <w:szCs w:val="24"/>
              </w:rPr>
              <w:t>LOSALDAMAS</w:t>
            </w:r>
          </w:p>
        </w:tc>
        <w:tc>
          <w:tcPr>
            <w:tcW w:w="2268" w:type="dxa"/>
            <w:tcBorders>
              <w:top w:val="nil"/>
              <w:left w:val="nil"/>
              <w:bottom w:val="single" w:sz="4" w:space="0" w:color="auto"/>
              <w:right w:val="single" w:sz="4" w:space="0" w:color="auto"/>
            </w:tcBorders>
            <w:shd w:val="clear" w:color="auto" w:fill="auto"/>
            <w:noWrap/>
            <w:vAlign w:val="bottom"/>
            <w:hideMark/>
          </w:tcPr>
          <w:p w14:paraId="2D32073A" w14:textId="77777777" w:rsidR="0073355E" w:rsidRPr="00307728" w:rsidRDefault="0073355E" w:rsidP="00546C21">
            <w:pPr>
              <w:spacing w:after="0" w:line="240" w:lineRule="auto"/>
              <w:ind w:right="-91"/>
              <w:jc w:val="right"/>
              <w:rPr>
                <w:rFonts w:ascii="Times New Roman" w:hAnsi="Times New Roman"/>
                <w:sz w:val="24"/>
                <w:szCs w:val="24"/>
              </w:rPr>
            </w:pPr>
            <w:r w:rsidRPr="00307728">
              <w:rPr>
                <w:rFonts w:ascii="Times New Roman" w:hAnsi="Times New Roman"/>
                <w:sz w:val="24"/>
                <w:szCs w:val="24"/>
              </w:rPr>
              <w:t>37,783,128</w:t>
            </w:r>
          </w:p>
        </w:tc>
      </w:tr>
      <w:tr w:rsidR="0073355E" w:rsidRPr="00307728" w14:paraId="3300157E" w14:textId="77777777" w:rsidTr="006F477C">
        <w:trPr>
          <w:trHeight w:val="300"/>
          <w:jc w:val="center"/>
        </w:trPr>
        <w:tc>
          <w:tcPr>
            <w:tcW w:w="3681" w:type="dxa"/>
            <w:tcBorders>
              <w:top w:val="nil"/>
              <w:left w:val="single" w:sz="4" w:space="0" w:color="auto"/>
              <w:bottom w:val="single" w:sz="4" w:space="0" w:color="auto"/>
              <w:right w:val="single" w:sz="4" w:space="0" w:color="auto"/>
            </w:tcBorders>
            <w:shd w:val="clear" w:color="auto" w:fill="auto"/>
            <w:hideMark/>
          </w:tcPr>
          <w:p w14:paraId="45D81803" w14:textId="77777777" w:rsidR="0073355E" w:rsidRPr="00307728" w:rsidRDefault="0073355E" w:rsidP="00546C21">
            <w:pPr>
              <w:spacing w:after="0" w:line="240" w:lineRule="auto"/>
              <w:ind w:right="-91"/>
              <w:rPr>
                <w:rFonts w:ascii="Times New Roman" w:hAnsi="Times New Roman"/>
                <w:sz w:val="24"/>
                <w:szCs w:val="24"/>
              </w:rPr>
            </w:pPr>
            <w:r w:rsidRPr="00307728">
              <w:rPr>
                <w:rFonts w:ascii="Times New Roman" w:hAnsi="Times New Roman"/>
                <w:sz w:val="24"/>
                <w:szCs w:val="24"/>
              </w:rPr>
              <w:t>ALLENDE</w:t>
            </w:r>
          </w:p>
        </w:tc>
        <w:tc>
          <w:tcPr>
            <w:tcW w:w="2268" w:type="dxa"/>
            <w:tcBorders>
              <w:top w:val="nil"/>
              <w:left w:val="nil"/>
              <w:bottom w:val="single" w:sz="4" w:space="0" w:color="auto"/>
              <w:right w:val="single" w:sz="4" w:space="0" w:color="auto"/>
            </w:tcBorders>
            <w:shd w:val="clear" w:color="auto" w:fill="auto"/>
            <w:noWrap/>
            <w:vAlign w:val="bottom"/>
            <w:hideMark/>
          </w:tcPr>
          <w:p w14:paraId="0E1E145E" w14:textId="77777777" w:rsidR="0073355E" w:rsidRPr="00307728" w:rsidRDefault="0073355E" w:rsidP="00546C21">
            <w:pPr>
              <w:spacing w:after="0" w:line="240" w:lineRule="auto"/>
              <w:ind w:right="-91"/>
              <w:jc w:val="right"/>
              <w:rPr>
                <w:rFonts w:ascii="Times New Roman" w:hAnsi="Times New Roman"/>
                <w:sz w:val="24"/>
                <w:szCs w:val="24"/>
              </w:rPr>
            </w:pPr>
            <w:r w:rsidRPr="00307728">
              <w:rPr>
                <w:rFonts w:ascii="Times New Roman" w:hAnsi="Times New Roman"/>
                <w:sz w:val="24"/>
                <w:szCs w:val="24"/>
              </w:rPr>
              <w:t>91,043,972</w:t>
            </w:r>
          </w:p>
        </w:tc>
      </w:tr>
      <w:tr w:rsidR="0073355E" w:rsidRPr="00307728" w14:paraId="74FF6503" w14:textId="77777777" w:rsidTr="006F477C">
        <w:trPr>
          <w:trHeight w:val="300"/>
          <w:jc w:val="center"/>
        </w:trPr>
        <w:tc>
          <w:tcPr>
            <w:tcW w:w="3681" w:type="dxa"/>
            <w:tcBorders>
              <w:top w:val="nil"/>
              <w:left w:val="single" w:sz="4" w:space="0" w:color="auto"/>
              <w:bottom w:val="single" w:sz="4" w:space="0" w:color="auto"/>
              <w:right w:val="single" w:sz="4" w:space="0" w:color="auto"/>
            </w:tcBorders>
            <w:shd w:val="clear" w:color="auto" w:fill="auto"/>
            <w:hideMark/>
          </w:tcPr>
          <w:p w14:paraId="25455738" w14:textId="77777777" w:rsidR="0073355E" w:rsidRPr="00307728" w:rsidRDefault="0073355E" w:rsidP="00546C21">
            <w:pPr>
              <w:spacing w:after="0" w:line="240" w:lineRule="auto"/>
              <w:ind w:right="-91"/>
              <w:rPr>
                <w:rFonts w:ascii="Times New Roman" w:hAnsi="Times New Roman"/>
                <w:sz w:val="24"/>
                <w:szCs w:val="24"/>
              </w:rPr>
            </w:pPr>
            <w:r w:rsidRPr="00307728">
              <w:rPr>
                <w:rFonts w:ascii="Times New Roman" w:hAnsi="Times New Roman"/>
                <w:sz w:val="24"/>
                <w:szCs w:val="24"/>
              </w:rPr>
              <w:t>ANAHUAC</w:t>
            </w:r>
          </w:p>
        </w:tc>
        <w:tc>
          <w:tcPr>
            <w:tcW w:w="2268" w:type="dxa"/>
            <w:tcBorders>
              <w:top w:val="nil"/>
              <w:left w:val="nil"/>
              <w:bottom w:val="single" w:sz="4" w:space="0" w:color="auto"/>
              <w:right w:val="single" w:sz="4" w:space="0" w:color="auto"/>
            </w:tcBorders>
            <w:shd w:val="clear" w:color="auto" w:fill="auto"/>
            <w:noWrap/>
            <w:vAlign w:val="bottom"/>
            <w:hideMark/>
          </w:tcPr>
          <w:p w14:paraId="702FCE04" w14:textId="77777777" w:rsidR="0073355E" w:rsidRPr="00307728" w:rsidRDefault="0073355E" w:rsidP="00546C21">
            <w:pPr>
              <w:spacing w:after="0" w:line="240" w:lineRule="auto"/>
              <w:ind w:right="-91"/>
              <w:jc w:val="right"/>
              <w:rPr>
                <w:rFonts w:ascii="Times New Roman" w:hAnsi="Times New Roman"/>
                <w:sz w:val="24"/>
                <w:szCs w:val="24"/>
              </w:rPr>
            </w:pPr>
            <w:r w:rsidRPr="00307728">
              <w:rPr>
                <w:rFonts w:ascii="Times New Roman" w:hAnsi="Times New Roman"/>
                <w:sz w:val="24"/>
                <w:szCs w:val="24"/>
              </w:rPr>
              <w:t>88,305,294</w:t>
            </w:r>
          </w:p>
        </w:tc>
      </w:tr>
      <w:tr w:rsidR="0073355E" w:rsidRPr="00307728" w14:paraId="2FD276DA" w14:textId="77777777" w:rsidTr="006F477C">
        <w:trPr>
          <w:trHeight w:val="300"/>
          <w:jc w:val="center"/>
        </w:trPr>
        <w:tc>
          <w:tcPr>
            <w:tcW w:w="3681" w:type="dxa"/>
            <w:tcBorders>
              <w:top w:val="nil"/>
              <w:left w:val="single" w:sz="4" w:space="0" w:color="auto"/>
              <w:bottom w:val="single" w:sz="4" w:space="0" w:color="auto"/>
              <w:right w:val="single" w:sz="4" w:space="0" w:color="auto"/>
            </w:tcBorders>
            <w:shd w:val="clear" w:color="auto" w:fill="auto"/>
            <w:hideMark/>
          </w:tcPr>
          <w:p w14:paraId="04D32425" w14:textId="77777777" w:rsidR="0073355E" w:rsidRPr="00307728" w:rsidRDefault="0073355E" w:rsidP="00546C21">
            <w:pPr>
              <w:spacing w:after="0" w:line="240" w:lineRule="auto"/>
              <w:ind w:right="-91"/>
              <w:rPr>
                <w:rFonts w:ascii="Times New Roman" w:hAnsi="Times New Roman"/>
                <w:sz w:val="24"/>
                <w:szCs w:val="24"/>
              </w:rPr>
            </w:pPr>
            <w:r w:rsidRPr="00307728">
              <w:rPr>
                <w:rFonts w:ascii="Times New Roman" w:hAnsi="Times New Roman"/>
                <w:sz w:val="24"/>
                <w:szCs w:val="24"/>
              </w:rPr>
              <w:t>APODACA</w:t>
            </w:r>
          </w:p>
        </w:tc>
        <w:tc>
          <w:tcPr>
            <w:tcW w:w="2268" w:type="dxa"/>
            <w:tcBorders>
              <w:top w:val="nil"/>
              <w:left w:val="nil"/>
              <w:bottom w:val="single" w:sz="4" w:space="0" w:color="auto"/>
              <w:right w:val="single" w:sz="4" w:space="0" w:color="auto"/>
            </w:tcBorders>
            <w:shd w:val="clear" w:color="auto" w:fill="auto"/>
            <w:noWrap/>
            <w:vAlign w:val="bottom"/>
            <w:hideMark/>
          </w:tcPr>
          <w:p w14:paraId="331E6341" w14:textId="77777777" w:rsidR="0073355E" w:rsidRPr="00307728" w:rsidRDefault="0073355E" w:rsidP="00546C21">
            <w:pPr>
              <w:spacing w:after="0" w:line="240" w:lineRule="auto"/>
              <w:ind w:right="-91"/>
              <w:jc w:val="right"/>
              <w:rPr>
                <w:rFonts w:ascii="Times New Roman" w:hAnsi="Times New Roman"/>
                <w:sz w:val="24"/>
                <w:szCs w:val="24"/>
              </w:rPr>
            </w:pPr>
            <w:r w:rsidRPr="00307728">
              <w:rPr>
                <w:rFonts w:ascii="Times New Roman" w:hAnsi="Times New Roman"/>
                <w:sz w:val="24"/>
                <w:szCs w:val="24"/>
              </w:rPr>
              <w:t>1,139,831,161</w:t>
            </w:r>
          </w:p>
        </w:tc>
      </w:tr>
      <w:tr w:rsidR="0073355E" w:rsidRPr="00307728" w14:paraId="0F49F3FF" w14:textId="77777777" w:rsidTr="006F477C">
        <w:trPr>
          <w:trHeight w:val="300"/>
          <w:jc w:val="center"/>
        </w:trPr>
        <w:tc>
          <w:tcPr>
            <w:tcW w:w="3681" w:type="dxa"/>
            <w:tcBorders>
              <w:top w:val="nil"/>
              <w:left w:val="single" w:sz="4" w:space="0" w:color="auto"/>
              <w:bottom w:val="single" w:sz="4" w:space="0" w:color="auto"/>
              <w:right w:val="single" w:sz="4" w:space="0" w:color="auto"/>
            </w:tcBorders>
            <w:shd w:val="clear" w:color="auto" w:fill="auto"/>
            <w:hideMark/>
          </w:tcPr>
          <w:p w14:paraId="3826528D" w14:textId="77777777" w:rsidR="0073355E" w:rsidRPr="00307728" w:rsidRDefault="0073355E" w:rsidP="00546C21">
            <w:pPr>
              <w:spacing w:after="0" w:line="240" w:lineRule="auto"/>
              <w:ind w:right="-91"/>
              <w:rPr>
                <w:rFonts w:ascii="Times New Roman" w:hAnsi="Times New Roman"/>
                <w:sz w:val="24"/>
                <w:szCs w:val="24"/>
              </w:rPr>
            </w:pPr>
            <w:r w:rsidRPr="00307728">
              <w:rPr>
                <w:rFonts w:ascii="Times New Roman" w:hAnsi="Times New Roman"/>
                <w:sz w:val="24"/>
                <w:szCs w:val="24"/>
              </w:rPr>
              <w:t>ARAMBERRI</w:t>
            </w:r>
          </w:p>
        </w:tc>
        <w:tc>
          <w:tcPr>
            <w:tcW w:w="2268" w:type="dxa"/>
            <w:tcBorders>
              <w:top w:val="nil"/>
              <w:left w:val="nil"/>
              <w:bottom w:val="single" w:sz="4" w:space="0" w:color="auto"/>
              <w:right w:val="single" w:sz="4" w:space="0" w:color="auto"/>
            </w:tcBorders>
            <w:shd w:val="clear" w:color="auto" w:fill="auto"/>
            <w:noWrap/>
            <w:vAlign w:val="bottom"/>
            <w:hideMark/>
          </w:tcPr>
          <w:p w14:paraId="3139BE65" w14:textId="77777777" w:rsidR="0073355E" w:rsidRPr="00307728" w:rsidRDefault="0073355E" w:rsidP="00546C21">
            <w:pPr>
              <w:spacing w:after="0" w:line="240" w:lineRule="auto"/>
              <w:ind w:right="-91"/>
              <w:jc w:val="right"/>
              <w:rPr>
                <w:rFonts w:ascii="Times New Roman" w:hAnsi="Times New Roman"/>
                <w:sz w:val="24"/>
                <w:szCs w:val="24"/>
              </w:rPr>
            </w:pPr>
            <w:r w:rsidRPr="00307728">
              <w:rPr>
                <w:rFonts w:ascii="Times New Roman" w:hAnsi="Times New Roman"/>
                <w:sz w:val="24"/>
                <w:szCs w:val="24"/>
              </w:rPr>
              <w:t>81,423,398</w:t>
            </w:r>
          </w:p>
        </w:tc>
      </w:tr>
      <w:tr w:rsidR="0073355E" w:rsidRPr="00307728" w14:paraId="6ADCC0EB" w14:textId="77777777" w:rsidTr="006F477C">
        <w:trPr>
          <w:trHeight w:val="300"/>
          <w:jc w:val="center"/>
        </w:trPr>
        <w:tc>
          <w:tcPr>
            <w:tcW w:w="3681" w:type="dxa"/>
            <w:tcBorders>
              <w:top w:val="nil"/>
              <w:left w:val="single" w:sz="4" w:space="0" w:color="auto"/>
              <w:bottom w:val="single" w:sz="4" w:space="0" w:color="auto"/>
              <w:right w:val="single" w:sz="4" w:space="0" w:color="auto"/>
            </w:tcBorders>
            <w:shd w:val="clear" w:color="auto" w:fill="auto"/>
            <w:hideMark/>
          </w:tcPr>
          <w:p w14:paraId="2322462B" w14:textId="77777777" w:rsidR="0073355E" w:rsidRPr="00307728" w:rsidRDefault="0073355E" w:rsidP="00546C21">
            <w:pPr>
              <w:spacing w:after="0" w:line="240" w:lineRule="auto"/>
              <w:ind w:right="-91"/>
              <w:rPr>
                <w:rFonts w:ascii="Times New Roman" w:hAnsi="Times New Roman"/>
                <w:sz w:val="24"/>
                <w:szCs w:val="24"/>
              </w:rPr>
            </w:pPr>
            <w:r w:rsidRPr="00307728">
              <w:rPr>
                <w:rFonts w:ascii="Times New Roman" w:hAnsi="Times New Roman"/>
                <w:sz w:val="24"/>
                <w:szCs w:val="24"/>
              </w:rPr>
              <w:t>BUSTAMANTE</w:t>
            </w:r>
          </w:p>
        </w:tc>
        <w:tc>
          <w:tcPr>
            <w:tcW w:w="2268" w:type="dxa"/>
            <w:tcBorders>
              <w:top w:val="nil"/>
              <w:left w:val="nil"/>
              <w:bottom w:val="single" w:sz="4" w:space="0" w:color="auto"/>
              <w:right w:val="single" w:sz="4" w:space="0" w:color="auto"/>
            </w:tcBorders>
            <w:shd w:val="clear" w:color="auto" w:fill="auto"/>
            <w:noWrap/>
            <w:vAlign w:val="bottom"/>
            <w:hideMark/>
          </w:tcPr>
          <w:p w14:paraId="74EAB2DD" w14:textId="77777777" w:rsidR="0073355E" w:rsidRPr="00307728" w:rsidRDefault="0073355E" w:rsidP="00546C21">
            <w:pPr>
              <w:spacing w:after="0" w:line="240" w:lineRule="auto"/>
              <w:ind w:right="-91"/>
              <w:jc w:val="right"/>
              <w:rPr>
                <w:rFonts w:ascii="Times New Roman" w:hAnsi="Times New Roman"/>
                <w:sz w:val="24"/>
                <w:szCs w:val="24"/>
              </w:rPr>
            </w:pPr>
            <w:r w:rsidRPr="00307728">
              <w:rPr>
                <w:rFonts w:ascii="Times New Roman" w:hAnsi="Times New Roman"/>
                <w:sz w:val="24"/>
                <w:szCs w:val="24"/>
              </w:rPr>
              <w:t>39,041,896</w:t>
            </w:r>
          </w:p>
        </w:tc>
      </w:tr>
      <w:tr w:rsidR="0073355E" w:rsidRPr="00307728" w14:paraId="1399DD38" w14:textId="77777777" w:rsidTr="006F477C">
        <w:trPr>
          <w:trHeight w:val="300"/>
          <w:jc w:val="center"/>
        </w:trPr>
        <w:tc>
          <w:tcPr>
            <w:tcW w:w="3681" w:type="dxa"/>
            <w:tcBorders>
              <w:top w:val="nil"/>
              <w:left w:val="single" w:sz="4" w:space="0" w:color="auto"/>
              <w:bottom w:val="single" w:sz="4" w:space="0" w:color="auto"/>
              <w:right w:val="single" w:sz="4" w:space="0" w:color="auto"/>
            </w:tcBorders>
            <w:shd w:val="clear" w:color="auto" w:fill="auto"/>
            <w:hideMark/>
          </w:tcPr>
          <w:p w14:paraId="31E1E24C" w14:textId="77777777" w:rsidR="0073355E" w:rsidRPr="00307728" w:rsidRDefault="0073355E" w:rsidP="00546C21">
            <w:pPr>
              <w:spacing w:after="0" w:line="240" w:lineRule="auto"/>
              <w:ind w:right="-91"/>
              <w:rPr>
                <w:rFonts w:ascii="Times New Roman" w:hAnsi="Times New Roman"/>
                <w:sz w:val="24"/>
                <w:szCs w:val="24"/>
              </w:rPr>
            </w:pPr>
            <w:r w:rsidRPr="00307728">
              <w:rPr>
                <w:rFonts w:ascii="Times New Roman" w:hAnsi="Times New Roman"/>
                <w:sz w:val="24"/>
                <w:szCs w:val="24"/>
              </w:rPr>
              <w:t>CADEREYTA JIMENEZ</w:t>
            </w:r>
          </w:p>
        </w:tc>
        <w:tc>
          <w:tcPr>
            <w:tcW w:w="2268" w:type="dxa"/>
            <w:tcBorders>
              <w:top w:val="nil"/>
              <w:left w:val="nil"/>
              <w:bottom w:val="single" w:sz="4" w:space="0" w:color="auto"/>
              <w:right w:val="single" w:sz="4" w:space="0" w:color="auto"/>
            </w:tcBorders>
            <w:shd w:val="clear" w:color="auto" w:fill="auto"/>
            <w:noWrap/>
            <w:vAlign w:val="bottom"/>
            <w:hideMark/>
          </w:tcPr>
          <w:p w14:paraId="41B338E1" w14:textId="77777777" w:rsidR="0073355E" w:rsidRPr="00307728" w:rsidRDefault="0073355E" w:rsidP="00546C21">
            <w:pPr>
              <w:spacing w:after="0" w:line="240" w:lineRule="auto"/>
              <w:ind w:right="-91"/>
              <w:jc w:val="right"/>
              <w:rPr>
                <w:rFonts w:ascii="Times New Roman" w:hAnsi="Times New Roman"/>
                <w:sz w:val="24"/>
                <w:szCs w:val="24"/>
              </w:rPr>
            </w:pPr>
            <w:r w:rsidRPr="00307728">
              <w:rPr>
                <w:rFonts w:ascii="Times New Roman" w:hAnsi="Times New Roman"/>
                <w:sz w:val="24"/>
                <w:szCs w:val="24"/>
              </w:rPr>
              <w:t>178,203,003</w:t>
            </w:r>
          </w:p>
        </w:tc>
      </w:tr>
      <w:tr w:rsidR="0073355E" w:rsidRPr="00307728" w14:paraId="4B76BA09" w14:textId="77777777" w:rsidTr="006F477C">
        <w:trPr>
          <w:trHeight w:val="300"/>
          <w:jc w:val="center"/>
        </w:trPr>
        <w:tc>
          <w:tcPr>
            <w:tcW w:w="3681" w:type="dxa"/>
            <w:tcBorders>
              <w:top w:val="nil"/>
              <w:left w:val="single" w:sz="4" w:space="0" w:color="auto"/>
              <w:bottom w:val="single" w:sz="4" w:space="0" w:color="auto"/>
              <w:right w:val="single" w:sz="4" w:space="0" w:color="auto"/>
            </w:tcBorders>
            <w:shd w:val="clear" w:color="auto" w:fill="auto"/>
            <w:hideMark/>
          </w:tcPr>
          <w:p w14:paraId="10C859C8" w14:textId="77777777" w:rsidR="0073355E" w:rsidRPr="00307728" w:rsidRDefault="0073355E" w:rsidP="00546C21">
            <w:pPr>
              <w:spacing w:after="0" w:line="240" w:lineRule="auto"/>
              <w:ind w:right="-91"/>
              <w:rPr>
                <w:rFonts w:ascii="Times New Roman" w:hAnsi="Times New Roman"/>
                <w:sz w:val="24"/>
                <w:szCs w:val="24"/>
              </w:rPr>
            </w:pPr>
            <w:r w:rsidRPr="00307728">
              <w:rPr>
                <w:rFonts w:ascii="Times New Roman" w:hAnsi="Times New Roman"/>
                <w:sz w:val="24"/>
                <w:szCs w:val="24"/>
              </w:rPr>
              <w:t>EL CARMEN</w:t>
            </w:r>
          </w:p>
        </w:tc>
        <w:tc>
          <w:tcPr>
            <w:tcW w:w="2268" w:type="dxa"/>
            <w:tcBorders>
              <w:top w:val="nil"/>
              <w:left w:val="nil"/>
              <w:bottom w:val="single" w:sz="4" w:space="0" w:color="auto"/>
              <w:right w:val="single" w:sz="4" w:space="0" w:color="auto"/>
            </w:tcBorders>
            <w:shd w:val="clear" w:color="auto" w:fill="auto"/>
            <w:noWrap/>
            <w:vAlign w:val="bottom"/>
            <w:hideMark/>
          </w:tcPr>
          <w:p w14:paraId="7128F61D" w14:textId="77777777" w:rsidR="0073355E" w:rsidRPr="00307728" w:rsidRDefault="0073355E" w:rsidP="00546C21">
            <w:pPr>
              <w:spacing w:after="0" w:line="240" w:lineRule="auto"/>
              <w:ind w:right="-91"/>
              <w:jc w:val="right"/>
              <w:rPr>
                <w:rFonts w:ascii="Times New Roman" w:hAnsi="Times New Roman"/>
                <w:sz w:val="24"/>
                <w:szCs w:val="24"/>
              </w:rPr>
            </w:pPr>
            <w:r w:rsidRPr="00307728">
              <w:rPr>
                <w:rFonts w:ascii="Times New Roman" w:hAnsi="Times New Roman"/>
                <w:sz w:val="24"/>
                <w:szCs w:val="24"/>
              </w:rPr>
              <w:t>156,179,800</w:t>
            </w:r>
          </w:p>
        </w:tc>
      </w:tr>
      <w:tr w:rsidR="0073355E" w:rsidRPr="00307728" w14:paraId="076DA81C" w14:textId="77777777" w:rsidTr="006F477C">
        <w:trPr>
          <w:trHeight w:val="300"/>
          <w:jc w:val="center"/>
        </w:trPr>
        <w:tc>
          <w:tcPr>
            <w:tcW w:w="3681" w:type="dxa"/>
            <w:tcBorders>
              <w:top w:val="nil"/>
              <w:left w:val="single" w:sz="4" w:space="0" w:color="auto"/>
              <w:bottom w:val="single" w:sz="4" w:space="0" w:color="auto"/>
              <w:right w:val="single" w:sz="4" w:space="0" w:color="auto"/>
            </w:tcBorders>
            <w:shd w:val="clear" w:color="auto" w:fill="auto"/>
            <w:hideMark/>
          </w:tcPr>
          <w:p w14:paraId="24CBBCB8" w14:textId="77777777" w:rsidR="0073355E" w:rsidRPr="00307728" w:rsidRDefault="0073355E" w:rsidP="00546C21">
            <w:pPr>
              <w:spacing w:after="0" w:line="240" w:lineRule="auto"/>
              <w:ind w:right="-91"/>
              <w:rPr>
                <w:rFonts w:ascii="Times New Roman" w:hAnsi="Times New Roman"/>
                <w:sz w:val="24"/>
                <w:szCs w:val="24"/>
              </w:rPr>
            </w:pPr>
            <w:r w:rsidRPr="00307728">
              <w:rPr>
                <w:rFonts w:ascii="Times New Roman" w:hAnsi="Times New Roman"/>
                <w:sz w:val="24"/>
                <w:szCs w:val="24"/>
              </w:rPr>
              <w:t>CERRALVO</w:t>
            </w:r>
          </w:p>
        </w:tc>
        <w:tc>
          <w:tcPr>
            <w:tcW w:w="2268" w:type="dxa"/>
            <w:tcBorders>
              <w:top w:val="nil"/>
              <w:left w:val="nil"/>
              <w:bottom w:val="single" w:sz="4" w:space="0" w:color="auto"/>
              <w:right w:val="single" w:sz="4" w:space="0" w:color="auto"/>
            </w:tcBorders>
            <w:shd w:val="clear" w:color="auto" w:fill="auto"/>
            <w:noWrap/>
            <w:vAlign w:val="bottom"/>
            <w:hideMark/>
          </w:tcPr>
          <w:p w14:paraId="3713A354" w14:textId="77777777" w:rsidR="0073355E" w:rsidRPr="00307728" w:rsidRDefault="0073355E" w:rsidP="00546C21">
            <w:pPr>
              <w:spacing w:after="0" w:line="240" w:lineRule="auto"/>
              <w:ind w:right="-91"/>
              <w:jc w:val="right"/>
              <w:rPr>
                <w:rFonts w:ascii="Times New Roman" w:hAnsi="Times New Roman"/>
                <w:sz w:val="24"/>
                <w:szCs w:val="24"/>
              </w:rPr>
            </w:pPr>
            <w:r w:rsidRPr="00307728">
              <w:rPr>
                <w:rFonts w:ascii="Times New Roman" w:hAnsi="Times New Roman"/>
                <w:sz w:val="24"/>
                <w:szCs w:val="24"/>
              </w:rPr>
              <w:t>65,550,438</w:t>
            </w:r>
          </w:p>
        </w:tc>
      </w:tr>
      <w:tr w:rsidR="0073355E" w:rsidRPr="00307728" w14:paraId="7B0CBA67" w14:textId="77777777" w:rsidTr="006F477C">
        <w:trPr>
          <w:trHeight w:val="300"/>
          <w:jc w:val="center"/>
        </w:trPr>
        <w:tc>
          <w:tcPr>
            <w:tcW w:w="3681" w:type="dxa"/>
            <w:tcBorders>
              <w:top w:val="nil"/>
              <w:left w:val="single" w:sz="4" w:space="0" w:color="auto"/>
              <w:bottom w:val="single" w:sz="4" w:space="0" w:color="auto"/>
              <w:right w:val="single" w:sz="4" w:space="0" w:color="auto"/>
            </w:tcBorders>
            <w:shd w:val="clear" w:color="auto" w:fill="auto"/>
            <w:hideMark/>
          </w:tcPr>
          <w:p w14:paraId="14D6DE71" w14:textId="77777777" w:rsidR="0073355E" w:rsidRPr="00307728" w:rsidRDefault="0073355E" w:rsidP="00546C21">
            <w:pPr>
              <w:spacing w:after="0" w:line="240" w:lineRule="auto"/>
              <w:ind w:right="-91"/>
              <w:rPr>
                <w:rFonts w:ascii="Times New Roman" w:hAnsi="Times New Roman"/>
                <w:sz w:val="24"/>
                <w:szCs w:val="24"/>
              </w:rPr>
            </w:pPr>
            <w:r w:rsidRPr="00307728">
              <w:rPr>
                <w:rFonts w:ascii="Times New Roman" w:hAnsi="Times New Roman"/>
                <w:sz w:val="24"/>
                <w:szCs w:val="24"/>
              </w:rPr>
              <w:t>CHINA</w:t>
            </w:r>
          </w:p>
        </w:tc>
        <w:tc>
          <w:tcPr>
            <w:tcW w:w="2268" w:type="dxa"/>
            <w:tcBorders>
              <w:top w:val="nil"/>
              <w:left w:val="nil"/>
              <w:bottom w:val="single" w:sz="4" w:space="0" w:color="auto"/>
              <w:right w:val="single" w:sz="4" w:space="0" w:color="auto"/>
            </w:tcBorders>
            <w:shd w:val="clear" w:color="auto" w:fill="auto"/>
            <w:noWrap/>
            <w:vAlign w:val="bottom"/>
            <w:hideMark/>
          </w:tcPr>
          <w:p w14:paraId="1220453C" w14:textId="77777777" w:rsidR="0073355E" w:rsidRPr="00307728" w:rsidRDefault="0073355E" w:rsidP="00546C21">
            <w:pPr>
              <w:spacing w:after="0" w:line="240" w:lineRule="auto"/>
              <w:ind w:right="-91"/>
              <w:jc w:val="right"/>
              <w:rPr>
                <w:rFonts w:ascii="Times New Roman" w:hAnsi="Times New Roman"/>
                <w:sz w:val="24"/>
                <w:szCs w:val="24"/>
              </w:rPr>
            </w:pPr>
            <w:r w:rsidRPr="00307728">
              <w:rPr>
                <w:rFonts w:ascii="Times New Roman" w:hAnsi="Times New Roman"/>
                <w:sz w:val="24"/>
                <w:szCs w:val="24"/>
              </w:rPr>
              <w:t>79,910,722</w:t>
            </w:r>
          </w:p>
        </w:tc>
      </w:tr>
      <w:tr w:rsidR="0073355E" w:rsidRPr="00307728" w14:paraId="429BB18C" w14:textId="77777777" w:rsidTr="006F477C">
        <w:trPr>
          <w:trHeight w:val="300"/>
          <w:jc w:val="center"/>
        </w:trPr>
        <w:tc>
          <w:tcPr>
            <w:tcW w:w="3681" w:type="dxa"/>
            <w:tcBorders>
              <w:top w:val="nil"/>
              <w:left w:val="single" w:sz="4" w:space="0" w:color="auto"/>
              <w:bottom w:val="single" w:sz="4" w:space="0" w:color="auto"/>
              <w:right w:val="single" w:sz="4" w:space="0" w:color="auto"/>
            </w:tcBorders>
            <w:shd w:val="clear" w:color="auto" w:fill="auto"/>
            <w:hideMark/>
          </w:tcPr>
          <w:p w14:paraId="3257F6AF" w14:textId="77777777" w:rsidR="0073355E" w:rsidRPr="00307728" w:rsidRDefault="0073355E" w:rsidP="00546C21">
            <w:pPr>
              <w:spacing w:after="0" w:line="240" w:lineRule="auto"/>
              <w:ind w:right="-91"/>
              <w:rPr>
                <w:rFonts w:ascii="Times New Roman" w:hAnsi="Times New Roman"/>
                <w:sz w:val="24"/>
                <w:szCs w:val="24"/>
              </w:rPr>
            </w:pPr>
            <w:r w:rsidRPr="00307728">
              <w:rPr>
                <w:rFonts w:ascii="Times New Roman" w:hAnsi="Times New Roman"/>
                <w:sz w:val="24"/>
                <w:szCs w:val="24"/>
              </w:rPr>
              <w:t>CIENEGA DE FLORES</w:t>
            </w:r>
          </w:p>
        </w:tc>
        <w:tc>
          <w:tcPr>
            <w:tcW w:w="2268" w:type="dxa"/>
            <w:tcBorders>
              <w:top w:val="nil"/>
              <w:left w:val="nil"/>
              <w:bottom w:val="single" w:sz="4" w:space="0" w:color="auto"/>
              <w:right w:val="single" w:sz="4" w:space="0" w:color="auto"/>
            </w:tcBorders>
            <w:shd w:val="clear" w:color="auto" w:fill="auto"/>
            <w:noWrap/>
            <w:vAlign w:val="bottom"/>
            <w:hideMark/>
          </w:tcPr>
          <w:p w14:paraId="739F5563" w14:textId="77777777" w:rsidR="0073355E" w:rsidRPr="00307728" w:rsidRDefault="0073355E" w:rsidP="00546C21">
            <w:pPr>
              <w:spacing w:after="0" w:line="240" w:lineRule="auto"/>
              <w:ind w:right="-91"/>
              <w:jc w:val="right"/>
              <w:rPr>
                <w:rFonts w:ascii="Times New Roman" w:hAnsi="Times New Roman"/>
                <w:sz w:val="24"/>
                <w:szCs w:val="24"/>
              </w:rPr>
            </w:pPr>
            <w:r w:rsidRPr="00307728">
              <w:rPr>
                <w:rFonts w:ascii="Times New Roman" w:hAnsi="Times New Roman"/>
                <w:sz w:val="24"/>
                <w:szCs w:val="24"/>
              </w:rPr>
              <w:t>113,199,879</w:t>
            </w:r>
          </w:p>
        </w:tc>
      </w:tr>
      <w:tr w:rsidR="0073355E" w:rsidRPr="00307728" w14:paraId="4F66E83B" w14:textId="77777777" w:rsidTr="006F477C">
        <w:trPr>
          <w:trHeight w:val="300"/>
          <w:jc w:val="center"/>
        </w:trPr>
        <w:tc>
          <w:tcPr>
            <w:tcW w:w="3681" w:type="dxa"/>
            <w:tcBorders>
              <w:top w:val="nil"/>
              <w:left w:val="single" w:sz="4" w:space="0" w:color="auto"/>
              <w:bottom w:val="single" w:sz="4" w:space="0" w:color="auto"/>
              <w:right w:val="single" w:sz="4" w:space="0" w:color="auto"/>
            </w:tcBorders>
            <w:shd w:val="clear" w:color="auto" w:fill="auto"/>
            <w:hideMark/>
          </w:tcPr>
          <w:p w14:paraId="69F727FD" w14:textId="77777777" w:rsidR="0073355E" w:rsidRPr="00307728" w:rsidRDefault="0073355E" w:rsidP="00546C21">
            <w:pPr>
              <w:spacing w:after="0" w:line="240" w:lineRule="auto"/>
              <w:ind w:right="-91"/>
              <w:rPr>
                <w:rFonts w:ascii="Times New Roman" w:hAnsi="Times New Roman"/>
                <w:sz w:val="24"/>
                <w:szCs w:val="24"/>
              </w:rPr>
            </w:pPr>
            <w:r w:rsidRPr="00307728">
              <w:rPr>
                <w:rFonts w:ascii="Times New Roman" w:hAnsi="Times New Roman"/>
                <w:sz w:val="24"/>
                <w:szCs w:val="24"/>
              </w:rPr>
              <w:t>DOCTOR ARROYO</w:t>
            </w:r>
          </w:p>
        </w:tc>
        <w:tc>
          <w:tcPr>
            <w:tcW w:w="2268" w:type="dxa"/>
            <w:tcBorders>
              <w:top w:val="nil"/>
              <w:left w:val="nil"/>
              <w:bottom w:val="single" w:sz="4" w:space="0" w:color="auto"/>
              <w:right w:val="single" w:sz="4" w:space="0" w:color="auto"/>
            </w:tcBorders>
            <w:shd w:val="clear" w:color="auto" w:fill="auto"/>
            <w:noWrap/>
            <w:vAlign w:val="bottom"/>
            <w:hideMark/>
          </w:tcPr>
          <w:p w14:paraId="49C616D6" w14:textId="77777777" w:rsidR="0073355E" w:rsidRPr="00307728" w:rsidRDefault="0073355E" w:rsidP="00546C21">
            <w:pPr>
              <w:spacing w:after="0" w:line="240" w:lineRule="auto"/>
              <w:ind w:right="-91"/>
              <w:jc w:val="right"/>
              <w:rPr>
                <w:rFonts w:ascii="Times New Roman" w:hAnsi="Times New Roman"/>
                <w:sz w:val="24"/>
                <w:szCs w:val="24"/>
              </w:rPr>
            </w:pPr>
            <w:r w:rsidRPr="00307728">
              <w:rPr>
                <w:rFonts w:ascii="Times New Roman" w:hAnsi="Times New Roman"/>
                <w:sz w:val="24"/>
                <w:szCs w:val="24"/>
              </w:rPr>
              <w:t>162,664,677</w:t>
            </w:r>
          </w:p>
        </w:tc>
      </w:tr>
      <w:tr w:rsidR="0073355E" w:rsidRPr="00307728" w14:paraId="101D8FDD" w14:textId="77777777" w:rsidTr="006F477C">
        <w:trPr>
          <w:trHeight w:val="300"/>
          <w:jc w:val="center"/>
        </w:trPr>
        <w:tc>
          <w:tcPr>
            <w:tcW w:w="3681" w:type="dxa"/>
            <w:tcBorders>
              <w:top w:val="nil"/>
              <w:left w:val="single" w:sz="4" w:space="0" w:color="auto"/>
              <w:bottom w:val="single" w:sz="4" w:space="0" w:color="auto"/>
              <w:right w:val="single" w:sz="4" w:space="0" w:color="auto"/>
            </w:tcBorders>
            <w:shd w:val="clear" w:color="auto" w:fill="auto"/>
            <w:hideMark/>
          </w:tcPr>
          <w:p w14:paraId="39E80D21" w14:textId="77777777" w:rsidR="0073355E" w:rsidRPr="00307728" w:rsidRDefault="0073355E" w:rsidP="00546C21">
            <w:pPr>
              <w:spacing w:after="0" w:line="240" w:lineRule="auto"/>
              <w:ind w:right="-91"/>
              <w:rPr>
                <w:rFonts w:ascii="Times New Roman" w:hAnsi="Times New Roman"/>
                <w:sz w:val="24"/>
                <w:szCs w:val="24"/>
              </w:rPr>
            </w:pPr>
            <w:r w:rsidRPr="00307728">
              <w:rPr>
                <w:rFonts w:ascii="Times New Roman" w:hAnsi="Times New Roman"/>
                <w:sz w:val="24"/>
                <w:szCs w:val="24"/>
              </w:rPr>
              <w:t>DOCTORCOSS</w:t>
            </w:r>
          </w:p>
        </w:tc>
        <w:tc>
          <w:tcPr>
            <w:tcW w:w="2268" w:type="dxa"/>
            <w:tcBorders>
              <w:top w:val="nil"/>
              <w:left w:val="nil"/>
              <w:bottom w:val="single" w:sz="4" w:space="0" w:color="auto"/>
              <w:right w:val="single" w:sz="4" w:space="0" w:color="auto"/>
            </w:tcBorders>
            <w:shd w:val="clear" w:color="auto" w:fill="auto"/>
            <w:noWrap/>
            <w:vAlign w:val="bottom"/>
            <w:hideMark/>
          </w:tcPr>
          <w:p w14:paraId="164C81D5" w14:textId="77777777" w:rsidR="0073355E" w:rsidRPr="00307728" w:rsidRDefault="0073355E" w:rsidP="00546C21">
            <w:pPr>
              <w:spacing w:after="0" w:line="240" w:lineRule="auto"/>
              <w:ind w:right="-91"/>
              <w:jc w:val="right"/>
              <w:rPr>
                <w:rFonts w:ascii="Times New Roman" w:hAnsi="Times New Roman"/>
                <w:sz w:val="24"/>
                <w:szCs w:val="24"/>
              </w:rPr>
            </w:pPr>
            <w:r w:rsidRPr="00307728">
              <w:rPr>
                <w:rFonts w:ascii="Times New Roman" w:hAnsi="Times New Roman"/>
                <w:sz w:val="24"/>
                <w:szCs w:val="24"/>
              </w:rPr>
              <w:t>36,218,417</w:t>
            </w:r>
          </w:p>
        </w:tc>
      </w:tr>
      <w:tr w:rsidR="0073355E" w:rsidRPr="00307728" w14:paraId="799C6503" w14:textId="77777777" w:rsidTr="006F477C">
        <w:trPr>
          <w:trHeight w:val="300"/>
          <w:jc w:val="center"/>
        </w:trPr>
        <w:tc>
          <w:tcPr>
            <w:tcW w:w="3681" w:type="dxa"/>
            <w:tcBorders>
              <w:top w:val="nil"/>
              <w:left w:val="single" w:sz="4" w:space="0" w:color="auto"/>
              <w:bottom w:val="single" w:sz="4" w:space="0" w:color="auto"/>
              <w:right w:val="single" w:sz="4" w:space="0" w:color="auto"/>
            </w:tcBorders>
            <w:shd w:val="clear" w:color="auto" w:fill="auto"/>
            <w:hideMark/>
          </w:tcPr>
          <w:p w14:paraId="5924CFB3" w14:textId="77777777" w:rsidR="0073355E" w:rsidRPr="00307728" w:rsidRDefault="0073355E" w:rsidP="00546C21">
            <w:pPr>
              <w:spacing w:after="0" w:line="240" w:lineRule="auto"/>
              <w:ind w:right="-91"/>
              <w:rPr>
                <w:rFonts w:ascii="Times New Roman" w:hAnsi="Times New Roman"/>
                <w:sz w:val="24"/>
                <w:szCs w:val="24"/>
              </w:rPr>
            </w:pPr>
            <w:r w:rsidRPr="00307728">
              <w:rPr>
                <w:rFonts w:ascii="Times New Roman" w:hAnsi="Times New Roman"/>
                <w:sz w:val="24"/>
                <w:szCs w:val="24"/>
              </w:rPr>
              <w:t>DOCTOR GONZALEZ</w:t>
            </w:r>
          </w:p>
        </w:tc>
        <w:tc>
          <w:tcPr>
            <w:tcW w:w="2268" w:type="dxa"/>
            <w:tcBorders>
              <w:top w:val="nil"/>
              <w:left w:val="nil"/>
              <w:bottom w:val="single" w:sz="4" w:space="0" w:color="auto"/>
              <w:right w:val="single" w:sz="4" w:space="0" w:color="auto"/>
            </w:tcBorders>
            <w:shd w:val="clear" w:color="auto" w:fill="auto"/>
            <w:noWrap/>
            <w:vAlign w:val="bottom"/>
            <w:hideMark/>
          </w:tcPr>
          <w:p w14:paraId="7440EBA1" w14:textId="77777777" w:rsidR="0073355E" w:rsidRPr="00307728" w:rsidRDefault="0073355E" w:rsidP="00546C21">
            <w:pPr>
              <w:spacing w:after="0" w:line="240" w:lineRule="auto"/>
              <w:ind w:right="-91"/>
              <w:jc w:val="right"/>
              <w:rPr>
                <w:rFonts w:ascii="Times New Roman" w:hAnsi="Times New Roman"/>
                <w:sz w:val="24"/>
                <w:szCs w:val="24"/>
              </w:rPr>
            </w:pPr>
            <w:r w:rsidRPr="00307728">
              <w:rPr>
                <w:rFonts w:ascii="Times New Roman" w:hAnsi="Times New Roman"/>
                <w:sz w:val="24"/>
                <w:szCs w:val="24"/>
              </w:rPr>
              <w:t>29,233,276</w:t>
            </w:r>
          </w:p>
        </w:tc>
      </w:tr>
      <w:tr w:rsidR="0073355E" w:rsidRPr="00307728" w14:paraId="5D0AC3B5" w14:textId="77777777" w:rsidTr="006F477C">
        <w:trPr>
          <w:trHeight w:val="300"/>
          <w:jc w:val="center"/>
        </w:trPr>
        <w:tc>
          <w:tcPr>
            <w:tcW w:w="3681" w:type="dxa"/>
            <w:tcBorders>
              <w:top w:val="nil"/>
              <w:left w:val="single" w:sz="4" w:space="0" w:color="auto"/>
              <w:bottom w:val="single" w:sz="4" w:space="0" w:color="auto"/>
              <w:right w:val="single" w:sz="4" w:space="0" w:color="auto"/>
            </w:tcBorders>
            <w:shd w:val="clear" w:color="auto" w:fill="auto"/>
            <w:hideMark/>
          </w:tcPr>
          <w:p w14:paraId="7FDC2916" w14:textId="77777777" w:rsidR="0073355E" w:rsidRPr="00307728" w:rsidRDefault="0073355E" w:rsidP="00546C21">
            <w:pPr>
              <w:spacing w:after="0" w:line="240" w:lineRule="auto"/>
              <w:ind w:right="-91"/>
              <w:rPr>
                <w:rFonts w:ascii="Times New Roman" w:hAnsi="Times New Roman"/>
                <w:sz w:val="24"/>
                <w:szCs w:val="24"/>
              </w:rPr>
            </w:pPr>
            <w:r w:rsidRPr="00307728">
              <w:rPr>
                <w:rFonts w:ascii="Times New Roman" w:hAnsi="Times New Roman"/>
                <w:sz w:val="24"/>
                <w:szCs w:val="24"/>
              </w:rPr>
              <w:t>GALEANA</w:t>
            </w:r>
          </w:p>
        </w:tc>
        <w:tc>
          <w:tcPr>
            <w:tcW w:w="2268" w:type="dxa"/>
            <w:tcBorders>
              <w:top w:val="nil"/>
              <w:left w:val="nil"/>
              <w:bottom w:val="single" w:sz="4" w:space="0" w:color="auto"/>
              <w:right w:val="single" w:sz="4" w:space="0" w:color="auto"/>
            </w:tcBorders>
            <w:shd w:val="clear" w:color="auto" w:fill="auto"/>
            <w:noWrap/>
            <w:vAlign w:val="bottom"/>
            <w:hideMark/>
          </w:tcPr>
          <w:p w14:paraId="3C211AB7" w14:textId="77777777" w:rsidR="0073355E" w:rsidRPr="00307728" w:rsidRDefault="0073355E" w:rsidP="00546C21">
            <w:pPr>
              <w:spacing w:after="0" w:line="240" w:lineRule="auto"/>
              <w:ind w:right="-91"/>
              <w:jc w:val="right"/>
              <w:rPr>
                <w:rFonts w:ascii="Times New Roman" w:hAnsi="Times New Roman"/>
                <w:sz w:val="24"/>
                <w:szCs w:val="24"/>
              </w:rPr>
            </w:pPr>
            <w:r w:rsidRPr="00307728">
              <w:rPr>
                <w:rFonts w:ascii="Times New Roman" w:hAnsi="Times New Roman"/>
                <w:sz w:val="24"/>
                <w:szCs w:val="24"/>
              </w:rPr>
              <w:t>152,903,866</w:t>
            </w:r>
          </w:p>
        </w:tc>
      </w:tr>
      <w:tr w:rsidR="0073355E" w:rsidRPr="00307728" w14:paraId="40488406" w14:textId="77777777" w:rsidTr="006F477C">
        <w:trPr>
          <w:trHeight w:val="300"/>
          <w:jc w:val="center"/>
        </w:trPr>
        <w:tc>
          <w:tcPr>
            <w:tcW w:w="3681" w:type="dxa"/>
            <w:tcBorders>
              <w:top w:val="nil"/>
              <w:left w:val="single" w:sz="4" w:space="0" w:color="auto"/>
              <w:bottom w:val="single" w:sz="4" w:space="0" w:color="auto"/>
              <w:right w:val="single" w:sz="4" w:space="0" w:color="auto"/>
            </w:tcBorders>
            <w:shd w:val="clear" w:color="auto" w:fill="auto"/>
            <w:hideMark/>
          </w:tcPr>
          <w:p w14:paraId="0102DFCF" w14:textId="77777777" w:rsidR="0073355E" w:rsidRPr="00307728" w:rsidRDefault="0073355E" w:rsidP="00546C21">
            <w:pPr>
              <w:spacing w:after="0" w:line="240" w:lineRule="auto"/>
              <w:ind w:right="-91"/>
              <w:rPr>
                <w:rFonts w:ascii="Times New Roman" w:hAnsi="Times New Roman"/>
                <w:sz w:val="24"/>
                <w:szCs w:val="24"/>
              </w:rPr>
            </w:pPr>
            <w:r w:rsidRPr="00307728">
              <w:rPr>
                <w:rFonts w:ascii="Times New Roman" w:hAnsi="Times New Roman"/>
                <w:sz w:val="24"/>
                <w:szCs w:val="24"/>
              </w:rPr>
              <w:t>GARCIA</w:t>
            </w:r>
          </w:p>
        </w:tc>
        <w:tc>
          <w:tcPr>
            <w:tcW w:w="2268" w:type="dxa"/>
            <w:tcBorders>
              <w:top w:val="nil"/>
              <w:left w:val="nil"/>
              <w:bottom w:val="single" w:sz="4" w:space="0" w:color="auto"/>
              <w:right w:val="single" w:sz="4" w:space="0" w:color="auto"/>
            </w:tcBorders>
            <w:shd w:val="clear" w:color="auto" w:fill="auto"/>
            <w:noWrap/>
            <w:vAlign w:val="bottom"/>
            <w:hideMark/>
          </w:tcPr>
          <w:p w14:paraId="6650AEA3" w14:textId="77777777" w:rsidR="0073355E" w:rsidRPr="00307728" w:rsidRDefault="0073355E" w:rsidP="00546C21">
            <w:pPr>
              <w:spacing w:after="0" w:line="240" w:lineRule="auto"/>
              <w:ind w:right="-91"/>
              <w:jc w:val="right"/>
              <w:rPr>
                <w:rFonts w:ascii="Times New Roman" w:hAnsi="Times New Roman"/>
                <w:sz w:val="24"/>
                <w:szCs w:val="24"/>
              </w:rPr>
            </w:pPr>
            <w:r w:rsidRPr="00307728">
              <w:rPr>
                <w:rFonts w:ascii="Times New Roman" w:hAnsi="Times New Roman"/>
                <w:sz w:val="24"/>
                <w:szCs w:val="24"/>
              </w:rPr>
              <w:t>525,331,734</w:t>
            </w:r>
          </w:p>
        </w:tc>
      </w:tr>
      <w:tr w:rsidR="0073355E" w:rsidRPr="00307728" w14:paraId="0EA30901" w14:textId="77777777" w:rsidTr="006F477C">
        <w:trPr>
          <w:trHeight w:val="300"/>
          <w:jc w:val="center"/>
        </w:trPr>
        <w:tc>
          <w:tcPr>
            <w:tcW w:w="3681" w:type="dxa"/>
            <w:tcBorders>
              <w:top w:val="nil"/>
              <w:left w:val="single" w:sz="4" w:space="0" w:color="auto"/>
              <w:bottom w:val="single" w:sz="4" w:space="0" w:color="auto"/>
              <w:right w:val="single" w:sz="4" w:space="0" w:color="auto"/>
            </w:tcBorders>
            <w:shd w:val="clear" w:color="auto" w:fill="auto"/>
            <w:hideMark/>
          </w:tcPr>
          <w:p w14:paraId="38FDB332" w14:textId="77777777" w:rsidR="0073355E" w:rsidRPr="00307728" w:rsidRDefault="0073355E" w:rsidP="00546C21">
            <w:pPr>
              <w:spacing w:after="0" w:line="240" w:lineRule="auto"/>
              <w:ind w:right="-91"/>
              <w:rPr>
                <w:rFonts w:ascii="Times New Roman" w:hAnsi="Times New Roman"/>
                <w:sz w:val="24"/>
                <w:szCs w:val="24"/>
              </w:rPr>
            </w:pPr>
            <w:r w:rsidRPr="00307728">
              <w:rPr>
                <w:rFonts w:ascii="Times New Roman" w:hAnsi="Times New Roman"/>
                <w:sz w:val="24"/>
                <w:szCs w:val="24"/>
              </w:rPr>
              <w:t>GENERAL BRAVO</w:t>
            </w:r>
          </w:p>
        </w:tc>
        <w:tc>
          <w:tcPr>
            <w:tcW w:w="2268" w:type="dxa"/>
            <w:tcBorders>
              <w:top w:val="nil"/>
              <w:left w:val="nil"/>
              <w:bottom w:val="single" w:sz="4" w:space="0" w:color="auto"/>
              <w:right w:val="single" w:sz="4" w:space="0" w:color="auto"/>
            </w:tcBorders>
            <w:shd w:val="clear" w:color="auto" w:fill="auto"/>
            <w:noWrap/>
            <w:vAlign w:val="bottom"/>
            <w:hideMark/>
          </w:tcPr>
          <w:p w14:paraId="77D056E8" w14:textId="77777777" w:rsidR="0073355E" w:rsidRPr="00307728" w:rsidRDefault="0073355E" w:rsidP="00546C21">
            <w:pPr>
              <w:spacing w:after="0" w:line="240" w:lineRule="auto"/>
              <w:ind w:right="-91"/>
              <w:jc w:val="right"/>
              <w:rPr>
                <w:rFonts w:ascii="Times New Roman" w:hAnsi="Times New Roman"/>
                <w:sz w:val="24"/>
                <w:szCs w:val="24"/>
              </w:rPr>
            </w:pPr>
            <w:r w:rsidRPr="00307728">
              <w:rPr>
                <w:rFonts w:ascii="Times New Roman" w:hAnsi="Times New Roman"/>
                <w:sz w:val="24"/>
                <w:szCs w:val="24"/>
              </w:rPr>
              <w:t>54,209,580</w:t>
            </w:r>
          </w:p>
        </w:tc>
      </w:tr>
      <w:tr w:rsidR="0073355E" w:rsidRPr="00307728" w14:paraId="50FD3D71" w14:textId="77777777" w:rsidTr="006F477C">
        <w:trPr>
          <w:trHeight w:val="300"/>
          <w:jc w:val="center"/>
        </w:trPr>
        <w:tc>
          <w:tcPr>
            <w:tcW w:w="3681" w:type="dxa"/>
            <w:tcBorders>
              <w:top w:val="nil"/>
              <w:left w:val="single" w:sz="4" w:space="0" w:color="auto"/>
              <w:bottom w:val="single" w:sz="4" w:space="0" w:color="auto"/>
              <w:right w:val="single" w:sz="4" w:space="0" w:color="auto"/>
            </w:tcBorders>
            <w:shd w:val="clear" w:color="auto" w:fill="auto"/>
            <w:hideMark/>
          </w:tcPr>
          <w:p w14:paraId="1F9D359F" w14:textId="77777777" w:rsidR="0073355E" w:rsidRPr="00307728" w:rsidRDefault="0073355E" w:rsidP="00546C21">
            <w:pPr>
              <w:spacing w:after="0" w:line="240" w:lineRule="auto"/>
              <w:ind w:right="-91"/>
              <w:rPr>
                <w:rFonts w:ascii="Times New Roman" w:hAnsi="Times New Roman"/>
                <w:sz w:val="24"/>
                <w:szCs w:val="24"/>
              </w:rPr>
            </w:pPr>
            <w:r w:rsidRPr="00307728">
              <w:rPr>
                <w:rFonts w:ascii="Times New Roman" w:hAnsi="Times New Roman"/>
                <w:sz w:val="24"/>
                <w:szCs w:val="24"/>
              </w:rPr>
              <w:t>GENERALESCOBEDO</w:t>
            </w:r>
          </w:p>
        </w:tc>
        <w:tc>
          <w:tcPr>
            <w:tcW w:w="2268" w:type="dxa"/>
            <w:tcBorders>
              <w:top w:val="nil"/>
              <w:left w:val="nil"/>
              <w:bottom w:val="single" w:sz="4" w:space="0" w:color="auto"/>
              <w:right w:val="single" w:sz="4" w:space="0" w:color="auto"/>
            </w:tcBorders>
            <w:shd w:val="clear" w:color="auto" w:fill="auto"/>
            <w:noWrap/>
            <w:vAlign w:val="bottom"/>
            <w:hideMark/>
          </w:tcPr>
          <w:p w14:paraId="6D1EC876" w14:textId="77777777" w:rsidR="0073355E" w:rsidRPr="00307728" w:rsidRDefault="0073355E" w:rsidP="00546C21">
            <w:pPr>
              <w:spacing w:after="0" w:line="240" w:lineRule="auto"/>
              <w:ind w:right="-91"/>
              <w:jc w:val="right"/>
              <w:rPr>
                <w:rFonts w:ascii="Times New Roman" w:hAnsi="Times New Roman"/>
                <w:sz w:val="24"/>
                <w:szCs w:val="24"/>
              </w:rPr>
            </w:pPr>
            <w:r w:rsidRPr="00307728">
              <w:rPr>
                <w:rFonts w:ascii="Times New Roman" w:hAnsi="Times New Roman"/>
                <w:sz w:val="24"/>
                <w:szCs w:val="24"/>
              </w:rPr>
              <w:t>763,238,582</w:t>
            </w:r>
          </w:p>
        </w:tc>
      </w:tr>
      <w:tr w:rsidR="0073355E" w:rsidRPr="00307728" w14:paraId="794F437E" w14:textId="77777777" w:rsidTr="006F477C">
        <w:trPr>
          <w:trHeight w:val="300"/>
          <w:jc w:val="center"/>
        </w:trPr>
        <w:tc>
          <w:tcPr>
            <w:tcW w:w="3681" w:type="dxa"/>
            <w:tcBorders>
              <w:top w:val="nil"/>
              <w:left w:val="single" w:sz="4" w:space="0" w:color="auto"/>
              <w:bottom w:val="single" w:sz="4" w:space="0" w:color="auto"/>
              <w:right w:val="single" w:sz="4" w:space="0" w:color="auto"/>
            </w:tcBorders>
            <w:shd w:val="clear" w:color="auto" w:fill="auto"/>
            <w:hideMark/>
          </w:tcPr>
          <w:p w14:paraId="1E2B0B85" w14:textId="77777777" w:rsidR="0073355E" w:rsidRPr="00307728" w:rsidRDefault="0073355E" w:rsidP="00546C21">
            <w:pPr>
              <w:spacing w:after="0" w:line="240" w:lineRule="auto"/>
              <w:ind w:right="-91"/>
              <w:rPr>
                <w:rFonts w:ascii="Times New Roman" w:hAnsi="Times New Roman"/>
                <w:sz w:val="24"/>
                <w:szCs w:val="24"/>
              </w:rPr>
            </w:pPr>
            <w:r w:rsidRPr="00307728">
              <w:rPr>
                <w:rFonts w:ascii="Times New Roman" w:hAnsi="Times New Roman"/>
                <w:sz w:val="24"/>
                <w:szCs w:val="24"/>
              </w:rPr>
              <w:t>GENERAL TERAN</w:t>
            </w:r>
          </w:p>
        </w:tc>
        <w:tc>
          <w:tcPr>
            <w:tcW w:w="2268" w:type="dxa"/>
            <w:tcBorders>
              <w:top w:val="nil"/>
              <w:left w:val="nil"/>
              <w:bottom w:val="single" w:sz="4" w:space="0" w:color="auto"/>
              <w:right w:val="single" w:sz="4" w:space="0" w:color="auto"/>
            </w:tcBorders>
            <w:shd w:val="clear" w:color="auto" w:fill="auto"/>
            <w:noWrap/>
            <w:vAlign w:val="bottom"/>
            <w:hideMark/>
          </w:tcPr>
          <w:p w14:paraId="74659D45" w14:textId="77777777" w:rsidR="0073355E" w:rsidRPr="00307728" w:rsidRDefault="0073355E" w:rsidP="00546C21">
            <w:pPr>
              <w:spacing w:after="0" w:line="240" w:lineRule="auto"/>
              <w:ind w:right="-91"/>
              <w:jc w:val="right"/>
              <w:rPr>
                <w:rFonts w:ascii="Times New Roman" w:hAnsi="Times New Roman"/>
                <w:sz w:val="24"/>
                <w:szCs w:val="24"/>
              </w:rPr>
            </w:pPr>
            <w:r w:rsidRPr="00307728">
              <w:rPr>
                <w:rFonts w:ascii="Times New Roman" w:hAnsi="Times New Roman"/>
                <w:sz w:val="24"/>
                <w:szCs w:val="24"/>
              </w:rPr>
              <w:t>76,881,279</w:t>
            </w:r>
          </w:p>
        </w:tc>
      </w:tr>
      <w:tr w:rsidR="0073355E" w:rsidRPr="00307728" w14:paraId="48A000EC" w14:textId="77777777" w:rsidTr="006F477C">
        <w:trPr>
          <w:trHeight w:val="300"/>
          <w:jc w:val="center"/>
        </w:trPr>
        <w:tc>
          <w:tcPr>
            <w:tcW w:w="3681" w:type="dxa"/>
            <w:tcBorders>
              <w:top w:val="nil"/>
              <w:left w:val="single" w:sz="4" w:space="0" w:color="auto"/>
              <w:bottom w:val="single" w:sz="4" w:space="0" w:color="auto"/>
              <w:right w:val="single" w:sz="4" w:space="0" w:color="auto"/>
            </w:tcBorders>
            <w:shd w:val="clear" w:color="auto" w:fill="auto"/>
            <w:hideMark/>
          </w:tcPr>
          <w:p w14:paraId="70DD3A79" w14:textId="77777777" w:rsidR="0073355E" w:rsidRPr="00307728" w:rsidRDefault="0073355E" w:rsidP="00546C21">
            <w:pPr>
              <w:spacing w:after="0" w:line="240" w:lineRule="auto"/>
              <w:ind w:right="-91"/>
              <w:rPr>
                <w:rFonts w:ascii="Times New Roman" w:hAnsi="Times New Roman"/>
                <w:sz w:val="24"/>
                <w:szCs w:val="24"/>
              </w:rPr>
            </w:pPr>
            <w:r w:rsidRPr="00307728">
              <w:rPr>
                <w:rFonts w:ascii="Times New Roman" w:hAnsi="Times New Roman"/>
                <w:sz w:val="24"/>
                <w:szCs w:val="24"/>
              </w:rPr>
              <w:t>GENERAL TREVIÑO</w:t>
            </w:r>
          </w:p>
        </w:tc>
        <w:tc>
          <w:tcPr>
            <w:tcW w:w="2268" w:type="dxa"/>
            <w:tcBorders>
              <w:top w:val="nil"/>
              <w:left w:val="nil"/>
              <w:bottom w:val="single" w:sz="4" w:space="0" w:color="auto"/>
              <w:right w:val="single" w:sz="4" w:space="0" w:color="auto"/>
            </w:tcBorders>
            <w:shd w:val="clear" w:color="auto" w:fill="auto"/>
            <w:noWrap/>
            <w:vAlign w:val="bottom"/>
            <w:hideMark/>
          </w:tcPr>
          <w:p w14:paraId="72191DFA" w14:textId="77777777" w:rsidR="0073355E" w:rsidRPr="00307728" w:rsidRDefault="0073355E" w:rsidP="00546C21">
            <w:pPr>
              <w:spacing w:after="0" w:line="240" w:lineRule="auto"/>
              <w:ind w:right="-91"/>
              <w:jc w:val="right"/>
              <w:rPr>
                <w:rFonts w:ascii="Times New Roman" w:hAnsi="Times New Roman"/>
                <w:sz w:val="24"/>
                <w:szCs w:val="24"/>
              </w:rPr>
            </w:pPr>
            <w:r w:rsidRPr="00307728">
              <w:rPr>
                <w:rFonts w:ascii="Times New Roman" w:hAnsi="Times New Roman"/>
                <w:sz w:val="24"/>
                <w:szCs w:val="24"/>
              </w:rPr>
              <w:t>27,520,366</w:t>
            </w:r>
          </w:p>
        </w:tc>
      </w:tr>
      <w:tr w:rsidR="0073355E" w:rsidRPr="00307728" w14:paraId="241E180B" w14:textId="77777777" w:rsidTr="006F477C">
        <w:trPr>
          <w:trHeight w:val="300"/>
          <w:jc w:val="center"/>
        </w:trPr>
        <w:tc>
          <w:tcPr>
            <w:tcW w:w="3681" w:type="dxa"/>
            <w:tcBorders>
              <w:top w:val="nil"/>
              <w:left w:val="single" w:sz="4" w:space="0" w:color="auto"/>
              <w:bottom w:val="single" w:sz="4" w:space="0" w:color="auto"/>
              <w:right w:val="single" w:sz="4" w:space="0" w:color="auto"/>
            </w:tcBorders>
            <w:shd w:val="clear" w:color="auto" w:fill="auto"/>
            <w:hideMark/>
          </w:tcPr>
          <w:p w14:paraId="3D503660" w14:textId="77777777" w:rsidR="0073355E" w:rsidRPr="00307728" w:rsidRDefault="0073355E" w:rsidP="00546C21">
            <w:pPr>
              <w:spacing w:after="0" w:line="240" w:lineRule="auto"/>
              <w:ind w:right="-91"/>
              <w:rPr>
                <w:rFonts w:ascii="Times New Roman" w:hAnsi="Times New Roman"/>
                <w:sz w:val="24"/>
                <w:szCs w:val="24"/>
              </w:rPr>
            </w:pPr>
            <w:r w:rsidRPr="00307728">
              <w:rPr>
                <w:rFonts w:ascii="Times New Roman" w:hAnsi="Times New Roman"/>
                <w:sz w:val="24"/>
                <w:szCs w:val="24"/>
              </w:rPr>
              <w:t>GENERAL ZARAGOZA</w:t>
            </w:r>
          </w:p>
        </w:tc>
        <w:tc>
          <w:tcPr>
            <w:tcW w:w="2268" w:type="dxa"/>
            <w:tcBorders>
              <w:top w:val="nil"/>
              <w:left w:val="nil"/>
              <w:bottom w:val="single" w:sz="4" w:space="0" w:color="auto"/>
              <w:right w:val="single" w:sz="4" w:space="0" w:color="auto"/>
            </w:tcBorders>
            <w:shd w:val="clear" w:color="auto" w:fill="auto"/>
            <w:noWrap/>
            <w:vAlign w:val="bottom"/>
            <w:hideMark/>
          </w:tcPr>
          <w:p w14:paraId="4942D625" w14:textId="77777777" w:rsidR="0073355E" w:rsidRPr="00307728" w:rsidRDefault="0073355E" w:rsidP="00546C21">
            <w:pPr>
              <w:spacing w:after="0" w:line="240" w:lineRule="auto"/>
              <w:ind w:right="-91"/>
              <w:jc w:val="right"/>
              <w:rPr>
                <w:rFonts w:ascii="Times New Roman" w:hAnsi="Times New Roman"/>
                <w:sz w:val="24"/>
                <w:szCs w:val="24"/>
              </w:rPr>
            </w:pPr>
            <w:r w:rsidRPr="00307728">
              <w:rPr>
                <w:rFonts w:ascii="Times New Roman" w:hAnsi="Times New Roman"/>
                <w:sz w:val="24"/>
                <w:szCs w:val="24"/>
              </w:rPr>
              <w:t>50,822,479</w:t>
            </w:r>
          </w:p>
        </w:tc>
      </w:tr>
      <w:tr w:rsidR="0073355E" w:rsidRPr="00307728" w14:paraId="1BF52D98" w14:textId="77777777" w:rsidTr="006F477C">
        <w:trPr>
          <w:trHeight w:val="300"/>
          <w:jc w:val="center"/>
        </w:trPr>
        <w:tc>
          <w:tcPr>
            <w:tcW w:w="3681" w:type="dxa"/>
            <w:tcBorders>
              <w:top w:val="nil"/>
              <w:left w:val="single" w:sz="4" w:space="0" w:color="auto"/>
              <w:bottom w:val="single" w:sz="4" w:space="0" w:color="auto"/>
              <w:right w:val="single" w:sz="4" w:space="0" w:color="auto"/>
            </w:tcBorders>
            <w:shd w:val="clear" w:color="auto" w:fill="auto"/>
            <w:hideMark/>
          </w:tcPr>
          <w:p w14:paraId="318D263A" w14:textId="77777777" w:rsidR="0073355E" w:rsidRPr="00307728" w:rsidRDefault="0073355E" w:rsidP="00546C21">
            <w:pPr>
              <w:spacing w:after="0" w:line="240" w:lineRule="auto"/>
              <w:ind w:right="-91"/>
              <w:rPr>
                <w:rFonts w:ascii="Times New Roman" w:hAnsi="Times New Roman"/>
                <w:sz w:val="24"/>
                <w:szCs w:val="24"/>
              </w:rPr>
            </w:pPr>
            <w:r w:rsidRPr="00307728">
              <w:rPr>
                <w:rFonts w:ascii="Times New Roman" w:hAnsi="Times New Roman"/>
                <w:sz w:val="24"/>
                <w:szCs w:val="24"/>
              </w:rPr>
              <w:t>GENERAL ZUAZUA</w:t>
            </w:r>
          </w:p>
        </w:tc>
        <w:tc>
          <w:tcPr>
            <w:tcW w:w="2268" w:type="dxa"/>
            <w:tcBorders>
              <w:top w:val="nil"/>
              <w:left w:val="nil"/>
              <w:bottom w:val="single" w:sz="4" w:space="0" w:color="auto"/>
              <w:right w:val="single" w:sz="4" w:space="0" w:color="auto"/>
            </w:tcBorders>
            <w:shd w:val="clear" w:color="auto" w:fill="auto"/>
            <w:noWrap/>
            <w:vAlign w:val="bottom"/>
            <w:hideMark/>
          </w:tcPr>
          <w:p w14:paraId="0F005CCF" w14:textId="77777777" w:rsidR="0073355E" w:rsidRPr="00307728" w:rsidRDefault="0073355E" w:rsidP="00546C21">
            <w:pPr>
              <w:spacing w:after="0" w:line="240" w:lineRule="auto"/>
              <w:ind w:right="-91"/>
              <w:jc w:val="right"/>
              <w:rPr>
                <w:rFonts w:ascii="Times New Roman" w:hAnsi="Times New Roman"/>
                <w:sz w:val="24"/>
                <w:szCs w:val="24"/>
              </w:rPr>
            </w:pPr>
            <w:r w:rsidRPr="00307728">
              <w:rPr>
                <w:rFonts w:ascii="Times New Roman" w:hAnsi="Times New Roman"/>
                <w:sz w:val="24"/>
                <w:szCs w:val="24"/>
              </w:rPr>
              <w:t>148,945,422</w:t>
            </w:r>
          </w:p>
        </w:tc>
      </w:tr>
      <w:tr w:rsidR="0073355E" w:rsidRPr="00307728" w14:paraId="45AE631C" w14:textId="77777777" w:rsidTr="006F477C">
        <w:trPr>
          <w:trHeight w:val="300"/>
          <w:jc w:val="center"/>
        </w:trPr>
        <w:tc>
          <w:tcPr>
            <w:tcW w:w="3681" w:type="dxa"/>
            <w:tcBorders>
              <w:top w:val="nil"/>
              <w:left w:val="single" w:sz="4" w:space="0" w:color="auto"/>
              <w:bottom w:val="single" w:sz="4" w:space="0" w:color="auto"/>
              <w:right w:val="single" w:sz="4" w:space="0" w:color="auto"/>
            </w:tcBorders>
            <w:shd w:val="clear" w:color="auto" w:fill="auto"/>
            <w:hideMark/>
          </w:tcPr>
          <w:p w14:paraId="27E2E322" w14:textId="77777777" w:rsidR="0073355E" w:rsidRPr="00307728" w:rsidRDefault="0073355E" w:rsidP="00546C21">
            <w:pPr>
              <w:spacing w:after="0" w:line="240" w:lineRule="auto"/>
              <w:ind w:right="-91"/>
              <w:rPr>
                <w:rFonts w:ascii="Times New Roman" w:hAnsi="Times New Roman"/>
                <w:sz w:val="24"/>
                <w:szCs w:val="24"/>
              </w:rPr>
            </w:pPr>
            <w:r w:rsidRPr="00307728">
              <w:rPr>
                <w:rFonts w:ascii="Times New Roman" w:hAnsi="Times New Roman"/>
                <w:sz w:val="24"/>
                <w:szCs w:val="24"/>
              </w:rPr>
              <w:t>GUADALUPE</w:t>
            </w:r>
          </w:p>
        </w:tc>
        <w:tc>
          <w:tcPr>
            <w:tcW w:w="2268" w:type="dxa"/>
            <w:tcBorders>
              <w:top w:val="nil"/>
              <w:left w:val="nil"/>
              <w:bottom w:val="single" w:sz="4" w:space="0" w:color="auto"/>
              <w:right w:val="single" w:sz="4" w:space="0" w:color="auto"/>
            </w:tcBorders>
            <w:shd w:val="clear" w:color="auto" w:fill="auto"/>
            <w:noWrap/>
            <w:vAlign w:val="bottom"/>
            <w:hideMark/>
          </w:tcPr>
          <w:p w14:paraId="46304AB2" w14:textId="77777777" w:rsidR="0073355E" w:rsidRPr="00307728" w:rsidRDefault="0073355E" w:rsidP="00546C21">
            <w:pPr>
              <w:spacing w:after="0" w:line="240" w:lineRule="auto"/>
              <w:ind w:right="-91"/>
              <w:jc w:val="right"/>
              <w:rPr>
                <w:rFonts w:ascii="Times New Roman" w:hAnsi="Times New Roman"/>
                <w:sz w:val="24"/>
                <w:szCs w:val="24"/>
              </w:rPr>
            </w:pPr>
            <w:r w:rsidRPr="00307728">
              <w:rPr>
                <w:rFonts w:ascii="Times New Roman" w:hAnsi="Times New Roman"/>
                <w:sz w:val="24"/>
                <w:szCs w:val="24"/>
              </w:rPr>
              <w:t>1,320,794,439</w:t>
            </w:r>
          </w:p>
        </w:tc>
      </w:tr>
      <w:tr w:rsidR="0073355E" w:rsidRPr="00307728" w14:paraId="35167F85" w14:textId="77777777" w:rsidTr="006F477C">
        <w:trPr>
          <w:trHeight w:val="300"/>
          <w:jc w:val="center"/>
        </w:trPr>
        <w:tc>
          <w:tcPr>
            <w:tcW w:w="3681" w:type="dxa"/>
            <w:tcBorders>
              <w:top w:val="nil"/>
              <w:left w:val="single" w:sz="4" w:space="0" w:color="auto"/>
              <w:bottom w:val="single" w:sz="4" w:space="0" w:color="auto"/>
              <w:right w:val="single" w:sz="4" w:space="0" w:color="auto"/>
            </w:tcBorders>
            <w:shd w:val="clear" w:color="auto" w:fill="auto"/>
            <w:hideMark/>
          </w:tcPr>
          <w:p w14:paraId="4E1CF7D9" w14:textId="77777777" w:rsidR="0073355E" w:rsidRPr="00307728" w:rsidRDefault="0073355E" w:rsidP="00546C21">
            <w:pPr>
              <w:spacing w:after="0" w:line="240" w:lineRule="auto"/>
              <w:ind w:right="-91"/>
              <w:rPr>
                <w:rFonts w:ascii="Times New Roman" w:hAnsi="Times New Roman"/>
                <w:sz w:val="24"/>
                <w:szCs w:val="24"/>
              </w:rPr>
            </w:pPr>
            <w:r w:rsidRPr="00307728">
              <w:rPr>
                <w:rFonts w:ascii="Times New Roman" w:hAnsi="Times New Roman"/>
                <w:sz w:val="24"/>
                <w:szCs w:val="24"/>
              </w:rPr>
              <w:t>LOS HERRERAS</w:t>
            </w:r>
          </w:p>
        </w:tc>
        <w:tc>
          <w:tcPr>
            <w:tcW w:w="2268" w:type="dxa"/>
            <w:tcBorders>
              <w:top w:val="nil"/>
              <w:left w:val="nil"/>
              <w:bottom w:val="single" w:sz="4" w:space="0" w:color="auto"/>
              <w:right w:val="single" w:sz="4" w:space="0" w:color="auto"/>
            </w:tcBorders>
            <w:shd w:val="clear" w:color="auto" w:fill="auto"/>
            <w:noWrap/>
            <w:vAlign w:val="bottom"/>
            <w:hideMark/>
          </w:tcPr>
          <w:p w14:paraId="485D0F08" w14:textId="77777777" w:rsidR="0073355E" w:rsidRPr="00307728" w:rsidRDefault="0073355E" w:rsidP="00546C21">
            <w:pPr>
              <w:spacing w:after="0" w:line="240" w:lineRule="auto"/>
              <w:ind w:right="-91"/>
              <w:jc w:val="right"/>
              <w:rPr>
                <w:rFonts w:ascii="Times New Roman" w:hAnsi="Times New Roman"/>
                <w:sz w:val="24"/>
                <w:szCs w:val="24"/>
              </w:rPr>
            </w:pPr>
            <w:r w:rsidRPr="00307728">
              <w:rPr>
                <w:rFonts w:ascii="Times New Roman" w:hAnsi="Times New Roman"/>
                <w:sz w:val="24"/>
                <w:szCs w:val="24"/>
              </w:rPr>
              <w:t>27,933,145</w:t>
            </w:r>
          </w:p>
        </w:tc>
      </w:tr>
      <w:tr w:rsidR="0073355E" w:rsidRPr="00307728" w14:paraId="27F301B9" w14:textId="77777777" w:rsidTr="006F477C">
        <w:trPr>
          <w:trHeight w:val="300"/>
          <w:jc w:val="center"/>
        </w:trPr>
        <w:tc>
          <w:tcPr>
            <w:tcW w:w="3681" w:type="dxa"/>
            <w:tcBorders>
              <w:top w:val="nil"/>
              <w:left w:val="single" w:sz="4" w:space="0" w:color="auto"/>
              <w:bottom w:val="single" w:sz="4" w:space="0" w:color="auto"/>
              <w:right w:val="single" w:sz="4" w:space="0" w:color="auto"/>
            </w:tcBorders>
            <w:shd w:val="clear" w:color="auto" w:fill="auto"/>
            <w:hideMark/>
          </w:tcPr>
          <w:p w14:paraId="3B26F472" w14:textId="77777777" w:rsidR="0073355E" w:rsidRPr="00307728" w:rsidRDefault="0073355E" w:rsidP="00546C21">
            <w:pPr>
              <w:spacing w:after="0" w:line="240" w:lineRule="auto"/>
              <w:ind w:right="-91"/>
              <w:rPr>
                <w:rFonts w:ascii="Times New Roman" w:hAnsi="Times New Roman"/>
                <w:sz w:val="24"/>
                <w:szCs w:val="24"/>
              </w:rPr>
            </w:pPr>
            <w:r w:rsidRPr="00307728">
              <w:rPr>
                <w:rFonts w:ascii="Times New Roman" w:hAnsi="Times New Roman"/>
                <w:sz w:val="24"/>
                <w:szCs w:val="24"/>
              </w:rPr>
              <w:t>HIDALGO</w:t>
            </w:r>
          </w:p>
        </w:tc>
        <w:tc>
          <w:tcPr>
            <w:tcW w:w="2268" w:type="dxa"/>
            <w:tcBorders>
              <w:top w:val="nil"/>
              <w:left w:val="nil"/>
              <w:bottom w:val="single" w:sz="4" w:space="0" w:color="auto"/>
              <w:right w:val="single" w:sz="4" w:space="0" w:color="auto"/>
            </w:tcBorders>
            <w:shd w:val="clear" w:color="auto" w:fill="auto"/>
            <w:noWrap/>
            <w:vAlign w:val="bottom"/>
            <w:hideMark/>
          </w:tcPr>
          <w:p w14:paraId="607C9F2A" w14:textId="77777777" w:rsidR="0073355E" w:rsidRPr="00307728" w:rsidRDefault="0073355E" w:rsidP="00546C21">
            <w:pPr>
              <w:spacing w:after="0" w:line="240" w:lineRule="auto"/>
              <w:ind w:right="-91"/>
              <w:jc w:val="right"/>
              <w:rPr>
                <w:rFonts w:ascii="Times New Roman" w:hAnsi="Times New Roman"/>
                <w:sz w:val="24"/>
                <w:szCs w:val="24"/>
              </w:rPr>
            </w:pPr>
            <w:r w:rsidRPr="00307728">
              <w:rPr>
                <w:rFonts w:ascii="Times New Roman" w:hAnsi="Times New Roman"/>
                <w:sz w:val="24"/>
                <w:szCs w:val="24"/>
              </w:rPr>
              <w:t>39,763,404</w:t>
            </w:r>
          </w:p>
        </w:tc>
      </w:tr>
      <w:tr w:rsidR="0073355E" w:rsidRPr="00307728" w14:paraId="43CD716F" w14:textId="77777777" w:rsidTr="006F477C">
        <w:trPr>
          <w:trHeight w:val="300"/>
          <w:jc w:val="center"/>
        </w:trPr>
        <w:tc>
          <w:tcPr>
            <w:tcW w:w="3681" w:type="dxa"/>
            <w:tcBorders>
              <w:top w:val="nil"/>
              <w:left w:val="single" w:sz="4" w:space="0" w:color="auto"/>
              <w:bottom w:val="single" w:sz="4" w:space="0" w:color="auto"/>
              <w:right w:val="single" w:sz="4" w:space="0" w:color="auto"/>
            </w:tcBorders>
            <w:shd w:val="clear" w:color="auto" w:fill="auto"/>
            <w:hideMark/>
          </w:tcPr>
          <w:p w14:paraId="3095EC87" w14:textId="77777777" w:rsidR="0073355E" w:rsidRPr="00307728" w:rsidRDefault="0073355E" w:rsidP="00546C21">
            <w:pPr>
              <w:spacing w:after="0" w:line="240" w:lineRule="auto"/>
              <w:ind w:right="-91"/>
              <w:rPr>
                <w:rFonts w:ascii="Times New Roman" w:hAnsi="Times New Roman"/>
                <w:sz w:val="24"/>
                <w:szCs w:val="24"/>
              </w:rPr>
            </w:pPr>
            <w:r w:rsidRPr="00307728">
              <w:rPr>
                <w:rFonts w:ascii="Times New Roman" w:hAnsi="Times New Roman"/>
                <w:sz w:val="24"/>
                <w:szCs w:val="24"/>
              </w:rPr>
              <w:t>HIGUERAS</w:t>
            </w:r>
          </w:p>
        </w:tc>
        <w:tc>
          <w:tcPr>
            <w:tcW w:w="2268" w:type="dxa"/>
            <w:tcBorders>
              <w:top w:val="nil"/>
              <w:left w:val="nil"/>
              <w:bottom w:val="single" w:sz="4" w:space="0" w:color="auto"/>
              <w:right w:val="single" w:sz="4" w:space="0" w:color="auto"/>
            </w:tcBorders>
            <w:shd w:val="clear" w:color="auto" w:fill="auto"/>
            <w:noWrap/>
            <w:vAlign w:val="bottom"/>
            <w:hideMark/>
          </w:tcPr>
          <w:p w14:paraId="029FB41D" w14:textId="77777777" w:rsidR="0073355E" w:rsidRPr="00307728" w:rsidRDefault="0073355E" w:rsidP="00546C21">
            <w:pPr>
              <w:spacing w:after="0" w:line="240" w:lineRule="auto"/>
              <w:ind w:right="-91"/>
              <w:jc w:val="right"/>
              <w:rPr>
                <w:rFonts w:ascii="Times New Roman" w:hAnsi="Times New Roman"/>
                <w:sz w:val="24"/>
                <w:szCs w:val="24"/>
              </w:rPr>
            </w:pPr>
            <w:r w:rsidRPr="00307728">
              <w:rPr>
                <w:rFonts w:ascii="Times New Roman" w:hAnsi="Times New Roman"/>
                <w:sz w:val="24"/>
                <w:szCs w:val="24"/>
              </w:rPr>
              <w:t>33,231,168</w:t>
            </w:r>
          </w:p>
        </w:tc>
      </w:tr>
      <w:tr w:rsidR="0073355E" w:rsidRPr="00307728" w14:paraId="61482FCE" w14:textId="77777777" w:rsidTr="006F477C">
        <w:trPr>
          <w:trHeight w:val="300"/>
          <w:jc w:val="center"/>
        </w:trPr>
        <w:tc>
          <w:tcPr>
            <w:tcW w:w="3681" w:type="dxa"/>
            <w:tcBorders>
              <w:top w:val="nil"/>
              <w:left w:val="single" w:sz="4" w:space="0" w:color="auto"/>
              <w:bottom w:val="single" w:sz="4" w:space="0" w:color="auto"/>
              <w:right w:val="single" w:sz="4" w:space="0" w:color="auto"/>
            </w:tcBorders>
            <w:shd w:val="clear" w:color="auto" w:fill="auto"/>
            <w:hideMark/>
          </w:tcPr>
          <w:p w14:paraId="3B85924F" w14:textId="77777777" w:rsidR="0073355E" w:rsidRPr="00307728" w:rsidRDefault="0073355E" w:rsidP="00546C21">
            <w:pPr>
              <w:spacing w:after="0" w:line="240" w:lineRule="auto"/>
              <w:ind w:right="-91"/>
              <w:rPr>
                <w:rFonts w:ascii="Times New Roman" w:hAnsi="Times New Roman"/>
                <w:sz w:val="24"/>
                <w:szCs w:val="24"/>
              </w:rPr>
            </w:pPr>
            <w:r w:rsidRPr="00307728">
              <w:rPr>
                <w:rFonts w:ascii="Times New Roman" w:hAnsi="Times New Roman"/>
                <w:sz w:val="24"/>
                <w:szCs w:val="24"/>
              </w:rPr>
              <w:t>HUALAHUISES</w:t>
            </w:r>
          </w:p>
        </w:tc>
        <w:tc>
          <w:tcPr>
            <w:tcW w:w="2268" w:type="dxa"/>
            <w:tcBorders>
              <w:top w:val="nil"/>
              <w:left w:val="nil"/>
              <w:bottom w:val="single" w:sz="4" w:space="0" w:color="auto"/>
              <w:right w:val="single" w:sz="4" w:space="0" w:color="auto"/>
            </w:tcBorders>
            <w:shd w:val="clear" w:color="auto" w:fill="auto"/>
            <w:noWrap/>
            <w:vAlign w:val="bottom"/>
            <w:hideMark/>
          </w:tcPr>
          <w:p w14:paraId="0E4AA929" w14:textId="77777777" w:rsidR="0073355E" w:rsidRPr="00307728" w:rsidRDefault="0073355E" w:rsidP="00546C21">
            <w:pPr>
              <w:spacing w:after="0" w:line="240" w:lineRule="auto"/>
              <w:ind w:right="-91"/>
              <w:jc w:val="right"/>
              <w:rPr>
                <w:rFonts w:ascii="Times New Roman" w:hAnsi="Times New Roman"/>
                <w:sz w:val="24"/>
                <w:szCs w:val="24"/>
              </w:rPr>
            </w:pPr>
            <w:r w:rsidRPr="00307728">
              <w:rPr>
                <w:rFonts w:ascii="Times New Roman" w:hAnsi="Times New Roman"/>
                <w:sz w:val="24"/>
                <w:szCs w:val="24"/>
              </w:rPr>
              <w:t>36,614,544</w:t>
            </w:r>
          </w:p>
        </w:tc>
      </w:tr>
      <w:tr w:rsidR="0073355E" w:rsidRPr="00307728" w14:paraId="60E0F1C1" w14:textId="77777777" w:rsidTr="006F477C">
        <w:trPr>
          <w:trHeight w:val="300"/>
          <w:jc w:val="center"/>
        </w:trPr>
        <w:tc>
          <w:tcPr>
            <w:tcW w:w="3681" w:type="dxa"/>
            <w:tcBorders>
              <w:top w:val="nil"/>
              <w:left w:val="single" w:sz="4" w:space="0" w:color="auto"/>
              <w:bottom w:val="single" w:sz="4" w:space="0" w:color="auto"/>
              <w:right w:val="single" w:sz="4" w:space="0" w:color="auto"/>
            </w:tcBorders>
            <w:shd w:val="clear" w:color="auto" w:fill="auto"/>
            <w:hideMark/>
          </w:tcPr>
          <w:p w14:paraId="295EEE98" w14:textId="77777777" w:rsidR="0073355E" w:rsidRPr="00307728" w:rsidRDefault="0073355E" w:rsidP="00546C21">
            <w:pPr>
              <w:spacing w:after="0" w:line="240" w:lineRule="auto"/>
              <w:ind w:right="-91"/>
              <w:rPr>
                <w:rFonts w:ascii="Times New Roman" w:hAnsi="Times New Roman"/>
                <w:sz w:val="24"/>
                <w:szCs w:val="24"/>
              </w:rPr>
            </w:pPr>
            <w:r w:rsidRPr="00307728">
              <w:rPr>
                <w:rFonts w:ascii="Times New Roman" w:hAnsi="Times New Roman"/>
                <w:sz w:val="24"/>
                <w:szCs w:val="24"/>
              </w:rPr>
              <w:t>ITURBIDE</w:t>
            </w:r>
          </w:p>
        </w:tc>
        <w:tc>
          <w:tcPr>
            <w:tcW w:w="2268" w:type="dxa"/>
            <w:tcBorders>
              <w:top w:val="nil"/>
              <w:left w:val="nil"/>
              <w:bottom w:val="single" w:sz="4" w:space="0" w:color="auto"/>
              <w:right w:val="single" w:sz="4" w:space="0" w:color="auto"/>
            </w:tcBorders>
            <w:shd w:val="clear" w:color="auto" w:fill="auto"/>
            <w:noWrap/>
            <w:vAlign w:val="bottom"/>
            <w:hideMark/>
          </w:tcPr>
          <w:p w14:paraId="39F40141" w14:textId="77777777" w:rsidR="0073355E" w:rsidRPr="00307728" w:rsidRDefault="0073355E" w:rsidP="00546C21">
            <w:pPr>
              <w:spacing w:after="0" w:line="240" w:lineRule="auto"/>
              <w:ind w:right="-91"/>
              <w:jc w:val="right"/>
              <w:rPr>
                <w:rFonts w:ascii="Times New Roman" w:hAnsi="Times New Roman"/>
                <w:sz w:val="24"/>
                <w:szCs w:val="24"/>
              </w:rPr>
            </w:pPr>
            <w:r w:rsidRPr="00307728">
              <w:rPr>
                <w:rFonts w:ascii="Times New Roman" w:hAnsi="Times New Roman"/>
                <w:sz w:val="24"/>
                <w:szCs w:val="24"/>
              </w:rPr>
              <w:t>37,771,387</w:t>
            </w:r>
          </w:p>
        </w:tc>
      </w:tr>
      <w:tr w:rsidR="0073355E" w:rsidRPr="00307728" w14:paraId="6E6D5A90" w14:textId="77777777" w:rsidTr="006F477C">
        <w:trPr>
          <w:trHeight w:val="300"/>
          <w:jc w:val="center"/>
        </w:trPr>
        <w:tc>
          <w:tcPr>
            <w:tcW w:w="3681" w:type="dxa"/>
            <w:tcBorders>
              <w:top w:val="nil"/>
              <w:left w:val="single" w:sz="4" w:space="0" w:color="auto"/>
              <w:bottom w:val="single" w:sz="4" w:space="0" w:color="auto"/>
              <w:right w:val="single" w:sz="4" w:space="0" w:color="auto"/>
            </w:tcBorders>
            <w:shd w:val="clear" w:color="auto" w:fill="auto"/>
            <w:hideMark/>
          </w:tcPr>
          <w:p w14:paraId="30A75C78" w14:textId="77777777" w:rsidR="0073355E" w:rsidRPr="00307728" w:rsidRDefault="0073355E" w:rsidP="00546C21">
            <w:pPr>
              <w:spacing w:after="0" w:line="240" w:lineRule="auto"/>
              <w:ind w:right="-91"/>
              <w:rPr>
                <w:rFonts w:ascii="Times New Roman" w:hAnsi="Times New Roman"/>
                <w:sz w:val="24"/>
                <w:szCs w:val="24"/>
              </w:rPr>
            </w:pPr>
            <w:r w:rsidRPr="00307728">
              <w:rPr>
                <w:rFonts w:ascii="Times New Roman" w:hAnsi="Times New Roman"/>
                <w:sz w:val="24"/>
                <w:szCs w:val="24"/>
              </w:rPr>
              <w:t>JUAREZ</w:t>
            </w:r>
          </w:p>
        </w:tc>
        <w:tc>
          <w:tcPr>
            <w:tcW w:w="2268" w:type="dxa"/>
            <w:tcBorders>
              <w:top w:val="nil"/>
              <w:left w:val="nil"/>
              <w:bottom w:val="single" w:sz="4" w:space="0" w:color="auto"/>
              <w:right w:val="single" w:sz="4" w:space="0" w:color="auto"/>
            </w:tcBorders>
            <w:shd w:val="clear" w:color="auto" w:fill="auto"/>
            <w:noWrap/>
            <w:vAlign w:val="bottom"/>
            <w:hideMark/>
          </w:tcPr>
          <w:p w14:paraId="1F933BE4" w14:textId="77777777" w:rsidR="0073355E" w:rsidRPr="00307728" w:rsidRDefault="0073355E" w:rsidP="00546C21">
            <w:pPr>
              <w:spacing w:after="0" w:line="240" w:lineRule="auto"/>
              <w:ind w:right="-91"/>
              <w:jc w:val="right"/>
              <w:rPr>
                <w:rFonts w:ascii="Times New Roman" w:hAnsi="Times New Roman"/>
                <w:sz w:val="24"/>
                <w:szCs w:val="24"/>
              </w:rPr>
            </w:pPr>
            <w:r w:rsidRPr="00307728">
              <w:rPr>
                <w:rFonts w:ascii="Times New Roman" w:hAnsi="Times New Roman"/>
                <w:sz w:val="24"/>
                <w:szCs w:val="24"/>
              </w:rPr>
              <w:t>657,503,709</w:t>
            </w:r>
          </w:p>
        </w:tc>
      </w:tr>
      <w:tr w:rsidR="0073355E" w:rsidRPr="00307728" w14:paraId="09C501F6" w14:textId="77777777" w:rsidTr="006F477C">
        <w:trPr>
          <w:trHeight w:val="300"/>
          <w:jc w:val="center"/>
        </w:trPr>
        <w:tc>
          <w:tcPr>
            <w:tcW w:w="3681" w:type="dxa"/>
            <w:tcBorders>
              <w:top w:val="nil"/>
              <w:left w:val="single" w:sz="4" w:space="0" w:color="auto"/>
              <w:bottom w:val="single" w:sz="4" w:space="0" w:color="auto"/>
              <w:right w:val="single" w:sz="4" w:space="0" w:color="auto"/>
            </w:tcBorders>
            <w:shd w:val="clear" w:color="auto" w:fill="auto"/>
            <w:hideMark/>
          </w:tcPr>
          <w:p w14:paraId="7438441D" w14:textId="77777777" w:rsidR="0073355E" w:rsidRPr="00307728" w:rsidRDefault="0073355E" w:rsidP="00546C21">
            <w:pPr>
              <w:spacing w:after="0" w:line="240" w:lineRule="auto"/>
              <w:ind w:right="-91"/>
              <w:rPr>
                <w:rFonts w:ascii="Times New Roman" w:hAnsi="Times New Roman"/>
                <w:sz w:val="24"/>
                <w:szCs w:val="24"/>
              </w:rPr>
            </w:pPr>
            <w:r w:rsidRPr="00307728">
              <w:rPr>
                <w:rFonts w:ascii="Times New Roman" w:hAnsi="Times New Roman"/>
                <w:sz w:val="24"/>
                <w:szCs w:val="24"/>
              </w:rPr>
              <w:t>LAMPAZOS DE NARANJO</w:t>
            </w:r>
          </w:p>
        </w:tc>
        <w:tc>
          <w:tcPr>
            <w:tcW w:w="2268" w:type="dxa"/>
            <w:tcBorders>
              <w:top w:val="nil"/>
              <w:left w:val="nil"/>
              <w:bottom w:val="single" w:sz="4" w:space="0" w:color="auto"/>
              <w:right w:val="single" w:sz="4" w:space="0" w:color="auto"/>
            </w:tcBorders>
            <w:shd w:val="clear" w:color="auto" w:fill="auto"/>
            <w:noWrap/>
            <w:vAlign w:val="bottom"/>
            <w:hideMark/>
          </w:tcPr>
          <w:p w14:paraId="2D9A0BD7" w14:textId="77777777" w:rsidR="0073355E" w:rsidRPr="00307728" w:rsidRDefault="0073355E" w:rsidP="00546C21">
            <w:pPr>
              <w:spacing w:after="0" w:line="240" w:lineRule="auto"/>
              <w:ind w:right="-91"/>
              <w:jc w:val="right"/>
              <w:rPr>
                <w:rFonts w:ascii="Times New Roman" w:hAnsi="Times New Roman"/>
                <w:sz w:val="24"/>
                <w:szCs w:val="24"/>
              </w:rPr>
            </w:pPr>
            <w:r w:rsidRPr="00307728">
              <w:rPr>
                <w:rFonts w:ascii="Times New Roman" w:hAnsi="Times New Roman"/>
                <w:sz w:val="24"/>
                <w:szCs w:val="24"/>
              </w:rPr>
              <w:t>72,190,667</w:t>
            </w:r>
          </w:p>
        </w:tc>
      </w:tr>
      <w:tr w:rsidR="0073355E" w:rsidRPr="00307728" w14:paraId="381AF7C6" w14:textId="77777777" w:rsidTr="006F477C">
        <w:trPr>
          <w:trHeight w:val="300"/>
          <w:jc w:val="center"/>
        </w:trPr>
        <w:tc>
          <w:tcPr>
            <w:tcW w:w="3681" w:type="dxa"/>
            <w:tcBorders>
              <w:top w:val="nil"/>
              <w:left w:val="single" w:sz="4" w:space="0" w:color="auto"/>
              <w:bottom w:val="single" w:sz="4" w:space="0" w:color="auto"/>
              <w:right w:val="single" w:sz="4" w:space="0" w:color="auto"/>
            </w:tcBorders>
            <w:shd w:val="clear" w:color="auto" w:fill="auto"/>
            <w:hideMark/>
          </w:tcPr>
          <w:p w14:paraId="65E8FF73" w14:textId="77777777" w:rsidR="0073355E" w:rsidRPr="00307728" w:rsidRDefault="0073355E" w:rsidP="00546C21">
            <w:pPr>
              <w:spacing w:after="0" w:line="240" w:lineRule="auto"/>
              <w:ind w:right="-91"/>
              <w:rPr>
                <w:rFonts w:ascii="Times New Roman" w:hAnsi="Times New Roman"/>
                <w:sz w:val="24"/>
                <w:szCs w:val="24"/>
              </w:rPr>
            </w:pPr>
            <w:r w:rsidRPr="00307728">
              <w:rPr>
                <w:rFonts w:ascii="Times New Roman" w:hAnsi="Times New Roman"/>
                <w:sz w:val="24"/>
                <w:szCs w:val="24"/>
              </w:rPr>
              <w:t>LINARES</w:t>
            </w:r>
          </w:p>
        </w:tc>
        <w:tc>
          <w:tcPr>
            <w:tcW w:w="2268" w:type="dxa"/>
            <w:tcBorders>
              <w:top w:val="nil"/>
              <w:left w:val="nil"/>
              <w:bottom w:val="single" w:sz="4" w:space="0" w:color="auto"/>
              <w:right w:val="single" w:sz="4" w:space="0" w:color="auto"/>
            </w:tcBorders>
            <w:shd w:val="clear" w:color="auto" w:fill="auto"/>
            <w:noWrap/>
            <w:vAlign w:val="bottom"/>
            <w:hideMark/>
          </w:tcPr>
          <w:p w14:paraId="369CCAC0" w14:textId="77777777" w:rsidR="0073355E" w:rsidRPr="00307728" w:rsidRDefault="0073355E" w:rsidP="00546C21">
            <w:pPr>
              <w:spacing w:after="0" w:line="240" w:lineRule="auto"/>
              <w:ind w:right="-91"/>
              <w:jc w:val="right"/>
              <w:rPr>
                <w:rFonts w:ascii="Times New Roman" w:hAnsi="Times New Roman"/>
                <w:sz w:val="24"/>
                <w:szCs w:val="24"/>
              </w:rPr>
            </w:pPr>
            <w:r w:rsidRPr="00307728">
              <w:rPr>
                <w:rFonts w:ascii="Times New Roman" w:hAnsi="Times New Roman"/>
                <w:sz w:val="24"/>
                <w:szCs w:val="24"/>
              </w:rPr>
              <w:t>161,676,931</w:t>
            </w:r>
          </w:p>
        </w:tc>
      </w:tr>
      <w:tr w:rsidR="0073355E" w:rsidRPr="00307728" w14:paraId="3B5A3123" w14:textId="77777777" w:rsidTr="006F477C">
        <w:trPr>
          <w:trHeight w:val="300"/>
          <w:jc w:val="center"/>
        </w:trPr>
        <w:tc>
          <w:tcPr>
            <w:tcW w:w="3681" w:type="dxa"/>
            <w:tcBorders>
              <w:top w:val="nil"/>
              <w:left w:val="single" w:sz="4" w:space="0" w:color="auto"/>
              <w:bottom w:val="single" w:sz="4" w:space="0" w:color="auto"/>
              <w:right w:val="single" w:sz="4" w:space="0" w:color="auto"/>
            </w:tcBorders>
            <w:shd w:val="clear" w:color="auto" w:fill="auto"/>
            <w:hideMark/>
          </w:tcPr>
          <w:p w14:paraId="7DA04077" w14:textId="77777777" w:rsidR="0073355E" w:rsidRPr="00307728" w:rsidRDefault="0073355E" w:rsidP="00546C21">
            <w:pPr>
              <w:spacing w:after="0" w:line="240" w:lineRule="auto"/>
              <w:ind w:right="-91"/>
              <w:rPr>
                <w:rFonts w:ascii="Times New Roman" w:hAnsi="Times New Roman"/>
                <w:sz w:val="24"/>
                <w:szCs w:val="24"/>
              </w:rPr>
            </w:pPr>
            <w:r w:rsidRPr="00307728">
              <w:rPr>
                <w:rFonts w:ascii="Times New Roman" w:hAnsi="Times New Roman"/>
                <w:sz w:val="24"/>
                <w:szCs w:val="24"/>
              </w:rPr>
              <w:t>MARIN</w:t>
            </w:r>
          </w:p>
        </w:tc>
        <w:tc>
          <w:tcPr>
            <w:tcW w:w="2268" w:type="dxa"/>
            <w:tcBorders>
              <w:top w:val="nil"/>
              <w:left w:val="nil"/>
              <w:bottom w:val="single" w:sz="4" w:space="0" w:color="auto"/>
              <w:right w:val="single" w:sz="4" w:space="0" w:color="auto"/>
            </w:tcBorders>
            <w:shd w:val="clear" w:color="auto" w:fill="auto"/>
            <w:noWrap/>
            <w:vAlign w:val="bottom"/>
            <w:hideMark/>
          </w:tcPr>
          <w:p w14:paraId="07D617C2" w14:textId="77777777" w:rsidR="0073355E" w:rsidRPr="00307728" w:rsidRDefault="0073355E" w:rsidP="00546C21">
            <w:pPr>
              <w:spacing w:after="0" w:line="240" w:lineRule="auto"/>
              <w:ind w:right="-91"/>
              <w:jc w:val="right"/>
              <w:rPr>
                <w:rFonts w:ascii="Times New Roman" w:hAnsi="Times New Roman"/>
                <w:sz w:val="24"/>
                <w:szCs w:val="24"/>
              </w:rPr>
            </w:pPr>
            <w:r w:rsidRPr="00307728">
              <w:rPr>
                <w:rFonts w:ascii="Times New Roman" w:hAnsi="Times New Roman"/>
                <w:sz w:val="24"/>
                <w:szCs w:val="24"/>
              </w:rPr>
              <w:t>44,179,481</w:t>
            </w:r>
          </w:p>
        </w:tc>
      </w:tr>
      <w:tr w:rsidR="0073355E" w:rsidRPr="00307728" w14:paraId="4A2E2C2A" w14:textId="77777777" w:rsidTr="006F477C">
        <w:trPr>
          <w:trHeight w:val="300"/>
          <w:jc w:val="center"/>
        </w:trPr>
        <w:tc>
          <w:tcPr>
            <w:tcW w:w="3681" w:type="dxa"/>
            <w:tcBorders>
              <w:top w:val="nil"/>
              <w:left w:val="single" w:sz="4" w:space="0" w:color="auto"/>
              <w:bottom w:val="single" w:sz="4" w:space="0" w:color="auto"/>
              <w:right w:val="single" w:sz="4" w:space="0" w:color="auto"/>
            </w:tcBorders>
            <w:shd w:val="clear" w:color="auto" w:fill="auto"/>
            <w:hideMark/>
          </w:tcPr>
          <w:p w14:paraId="0E1BE662" w14:textId="77777777" w:rsidR="0073355E" w:rsidRPr="00307728" w:rsidRDefault="0073355E" w:rsidP="00546C21">
            <w:pPr>
              <w:spacing w:after="0" w:line="240" w:lineRule="auto"/>
              <w:ind w:right="-91"/>
              <w:rPr>
                <w:rFonts w:ascii="Times New Roman" w:hAnsi="Times New Roman"/>
                <w:sz w:val="24"/>
                <w:szCs w:val="24"/>
              </w:rPr>
            </w:pPr>
            <w:r w:rsidRPr="00307728">
              <w:rPr>
                <w:rFonts w:ascii="Times New Roman" w:hAnsi="Times New Roman"/>
                <w:sz w:val="24"/>
                <w:szCs w:val="24"/>
              </w:rPr>
              <w:t>MELCHOR OCAMPO</w:t>
            </w:r>
          </w:p>
        </w:tc>
        <w:tc>
          <w:tcPr>
            <w:tcW w:w="2268" w:type="dxa"/>
            <w:tcBorders>
              <w:top w:val="nil"/>
              <w:left w:val="nil"/>
              <w:bottom w:val="single" w:sz="4" w:space="0" w:color="auto"/>
              <w:right w:val="single" w:sz="4" w:space="0" w:color="auto"/>
            </w:tcBorders>
            <w:shd w:val="clear" w:color="auto" w:fill="auto"/>
            <w:noWrap/>
            <w:vAlign w:val="bottom"/>
            <w:hideMark/>
          </w:tcPr>
          <w:p w14:paraId="5F61E8D5" w14:textId="77777777" w:rsidR="0073355E" w:rsidRPr="00307728" w:rsidRDefault="0073355E" w:rsidP="00546C21">
            <w:pPr>
              <w:spacing w:after="0" w:line="240" w:lineRule="auto"/>
              <w:ind w:right="-91"/>
              <w:jc w:val="right"/>
              <w:rPr>
                <w:rFonts w:ascii="Times New Roman" w:hAnsi="Times New Roman"/>
                <w:sz w:val="24"/>
                <w:szCs w:val="24"/>
              </w:rPr>
            </w:pPr>
            <w:r w:rsidRPr="00307728">
              <w:rPr>
                <w:rFonts w:ascii="Times New Roman" w:hAnsi="Times New Roman"/>
                <w:sz w:val="24"/>
                <w:szCs w:val="24"/>
              </w:rPr>
              <w:t>20,006,437</w:t>
            </w:r>
          </w:p>
        </w:tc>
      </w:tr>
      <w:tr w:rsidR="0073355E" w:rsidRPr="00307728" w14:paraId="1AACA170" w14:textId="77777777" w:rsidTr="006F477C">
        <w:trPr>
          <w:trHeight w:val="300"/>
          <w:jc w:val="center"/>
        </w:trPr>
        <w:tc>
          <w:tcPr>
            <w:tcW w:w="3681" w:type="dxa"/>
            <w:tcBorders>
              <w:top w:val="nil"/>
              <w:left w:val="single" w:sz="4" w:space="0" w:color="auto"/>
              <w:bottom w:val="single" w:sz="4" w:space="0" w:color="auto"/>
              <w:right w:val="single" w:sz="4" w:space="0" w:color="auto"/>
            </w:tcBorders>
            <w:shd w:val="clear" w:color="auto" w:fill="auto"/>
            <w:hideMark/>
          </w:tcPr>
          <w:p w14:paraId="6861199A" w14:textId="77777777" w:rsidR="0073355E" w:rsidRPr="00307728" w:rsidRDefault="0073355E" w:rsidP="00546C21">
            <w:pPr>
              <w:spacing w:after="0" w:line="240" w:lineRule="auto"/>
              <w:ind w:right="-91"/>
              <w:rPr>
                <w:rFonts w:ascii="Times New Roman" w:hAnsi="Times New Roman"/>
                <w:sz w:val="24"/>
                <w:szCs w:val="24"/>
              </w:rPr>
            </w:pPr>
            <w:r w:rsidRPr="00307728">
              <w:rPr>
                <w:rFonts w:ascii="Times New Roman" w:hAnsi="Times New Roman"/>
                <w:sz w:val="24"/>
                <w:szCs w:val="24"/>
              </w:rPr>
              <w:t>MIER Y NORIEGA</w:t>
            </w:r>
          </w:p>
        </w:tc>
        <w:tc>
          <w:tcPr>
            <w:tcW w:w="2268" w:type="dxa"/>
            <w:tcBorders>
              <w:top w:val="nil"/>
              <w:left w:val="nil"/>
              <w:bottom w:val="single" w:sz="4" w:space="0" w:color="auto"/>
              <w:right w:val="single" w:sz="4" w:space="0" w:color="auto"/>
            </w:tcBorders>
            <w:shd w:val="clear" w:color="auto" w:fill="auto"/>
            <w:noWrap/>
            <w:vAlign w:val="bottom"/>
            <w:hideMark/>
          </w:tcPr>
          <w:p w14:paraId="70201AAF" w14:textId="77777777" w:rsidR="0073355E" w:rsidRPr="00307728" w:rsidRDefault="0073355E" w:rsidP="00546C21">
            <w:pPr>
              <w:spacing w:after="0" w:line="240" w:lineRule="auto"/>
              <w:ind w:right="-91"/>
              <w:jc w:val="right"/>
              <w:rPr>
                <w:rFonts w:ascii="Times New Roman" w:hAnsi="Times New Roman"/>
                <w:sz w:val="24"/>
                <w:szCs w:val="24"/>
              </w:rPr>
            </w:pPr>
            <w:r w:rsidRPr="00307728">
              <w:rPr>
                <w:rFonts w:ascii="Times New Roman" w:hAnsi="Times New Roman"/>
                <w:sz w:val="24"/>
                <w:szCs w:val="24"/>
              </w:rPr>
              <w:t>54,403,232</w:t>
            </w:r>
          </w:p>
        </w:tc>
      </w:tr>
      <w:tr w:rsidR="0073355E" w:rsidRPr="00307728" w14:paraId="51E83C65" w14:textId="77777777" w:rsidTr="006F477C">
        <w:trPr>
          <w:trHeight w:val="300"/>
          <w:jc w:val="center"/>
        </w:trPr>
        <w:tc>
          <w:tcPr>
            <w:tcW w:w="3681" w:type="dxa"/>
            <w:tcBorders>
              <w:top w:val="nil"/>
              <w:left w:val="single" w:sz="4" w:space="0" w:color="auto"/>
              <w:bottom w:val="single" w:sz="4" w:space="0" w:color="auto"/>
              <w:right w:val="single" w:sz="4" w:space="0" w:color="auto"/>
            </w:tcBorders>
            <w:shd w:val="clear" w:color="auto" w:fill="auto"/>
            <w:hideMark/>
          </w:tcPr>
          <w:p w14:paraId="6BBA14E2" w14:textId="77777777" w:rsidR="0073355E" w:rsidRPr="00307728" w:rsidRDefault="0073355E" w:rsidP="00546C21">
            <w:pPr>
              <w:spacing w:after="0" w:line="240" w:lineRule="auto"/>
              <w:ind w:right="-91"/>
              <w:rPr>
                <w:rFonts w:ascii="Times New Roman" w:hAnsi="Times New Roman"/>
                <w:sz w:val="24"/>
                <w:szCs w:val="24"/>
              </w:rPr>
            </w:pPr>
            <w:r w:rsidRPr="00307728">
              <w:rPr>
                <w:rFonts w:ascii="Times New Roman" w:hAnsi="Times New Roman"/>
                <w:sz w:val="24"/>
                <w:szCs w:val="24"/>
              </w:rPr>
              <w:lastRenderedPageBreak/>
              <w:t>MINA</w:t>
            </w:r>
          </w:p>
        </w:tc>
        <w:tc>
          <w:tcPr>
            <w:tcW w:w="2268" w:type="dxa"/>
            <w:tcBorders>
              <w:top w:val="nil"/>
              <w:left w:val="nil"/>
              <w:bottom w:val="single" w:sz="4" w:space="0" w:color="auto"/>
              <w:right w:val="single" w:sz="4" w:space="0" w:color="auto"/>
            </w:tcBorders>
            <w:shd w:val="clear" w:color="auto" w:fill="auto"/>
            <w:noWrap/>
            <w:vAlign w:val="bottom"/>
            <w:hideMark/>
          </w:tcPr>
          <w:p w14:paraId="5CC02214" w14:textId="77777777" w:rsidR="0073355E" w:rsidRPr="00307728" w:rsidRDefault="0073355E" w:rsidP="00546C21">
            <w:pPr>
              <w:spacing w:after="0" w:line="240" w:lineRule="auto"/>
              <w:ind w:right="-91"/>
              <w:jc w:val="right"/>
              <w:rPr>
                <w:rFonts w:ascii="Times New Roman" w:hAnsi="Times New Roman"/>
                <w:sz w:val="24"/>
                <w:szCs w:val="24"/>
              </w:rPr>
            </w:pPr>
            <w:r w:rsidRPr="00307728">
              <w:rPr>
                <w:rFonts w:ascii="Times New Roman" w:hAnsi="Times New Roman"/>
                <w:sz w:val="24"/>
                <w:szCs w:val="24"/>
              </w:rPr>
              <w:t>66,095,361</w:t>
            </w:r>
          </w:p>
        </w:tc>
      </w:tr>
      <w:tr w:rsidR="0073355E" w:rsidRPr="00307728" w14:paraId="53DB2C45" w14:textId="77777777" w:rsidTr="006F477C">
        <w:trPr>
          <w:trHeight w:val="300"/>
          <w:jc w:val="center"/>
        </w:trPr>
        <w:tc>
          <w:tcPr>
            <w:tcW w:w="3681" w:type="dxa"/>
            <w:tcBorders>
              <w:top w:val="nil"/>
              <w:left w:val="single" w:sz="4" w:space="0" w:color="auto"/>
              <w:bottom w:val="single" w:sz="4" w:space="0" w:color="auto"/>
              <w:right w:val="single" w:sz="4" w:space="0" w:color="auto"/>
            </w:tcBorders>
            <w:shd w:val="clear" w:color="auto" w:fill="auto"/>
            <w:hideMark/>
          </w:tcPr>
          <w:p w14:paraId="5561D471" w14:textId="77777777" w:rsidR="0073355E" w:rsidRPr="00307728" w:rsidRDefault="0073355E" w:rsidP="00546C21">
            <w:pPr>
              <w:spacing w:after="0" w:line="240" w:lineRule="auto"/>
              <w:ind w:right="-91"/>
              <w:rPr>
                <w:rFonts w:ascii="Times New Roman" w:hAnsi="Times New Roman"/>
                <w:sz w:val="24"/>
                <w:szCs w:val="24"/>
              </w:rPr>
            </w:pPr>
            <w:r w:rsidRPr="00307728">
              <w:rPr>
                <w:rFonts w:ascii="Times New Roman" w:hAnsi="Times New Roman"/>
                <w:sz w:val="24"/>
                <w:szCs w:val="24"/>
              </w:rPr>
              <w:t>MONTEMORELOS</w:t>
            </w:r>
          </w:p>
        </w:tc>
        <w:tc>
          <w:tcPr>
            <w:tcW w:w="2268" w:type="dxa"/>
            <w:tcBorders>
              <w:top w:val="nil"/>
              <w:left w:val="nil"/>
              <w:bottom w:val="single" w:sz="4" w:space="0" w:color="auto"/>
              <w:right w:val="single" w:sz="4" w:space="0" w:color="auto"/>
            </w:tcBorders>
            <w:shd w:val="clear" w:color="auto" w:fill="auto"/>
            <w:noWrap/>
            <w:vAlign w:val="bottom"/>
            <w:hideMark/>
          </w:tcPr>
          <w:p w14:paraId="251FE684" w14:textId="77777777" w:rsidR="0073355E" w:rsidRPr="00307728" w:rsidRDefault="0073355E" w:rsidP="00546C21">
            <w:pPr>
              <w:spacing w:after="0" w:line="240" w:lineRule="auto"/>
              <w:ind w:right="-91"/>
              <w:jc w:val="right"/>
              <w:rPr>
                <w:rFonts w:ascii="Times New Roman" w:hAnsi="Times New Roman"/>
                <w:sz w:val="24"/>
                <w:szCs w:val="24"/>
              </w:rPr>
            </w:pPr>
            <w:r w:rsidRPr="00307728">
              <w:rPr>
                <w:rFonts w:ascii="Times New Roman" w:hAnsi="Times New Roman"/>
                <w:sz w:val="24"/>
                <w:szCs w:val="24"/>
              </w:rPr>
              <w:t>124,081,936</w:t>
            </w:r>
          </w:p>
        </w:tc>
      </w:tr>
      <w:tr w:rsidR="0073355E" w:rsidRPr="00307728" w14:paraId="041A090A" w14:textId="77777777" w:rsidTr="006F477C">
        <w:trPr>
          <w:trHeight w:val="300"/>
          <w:jc w:val="center"/>
        </w:trPr>
        <w:tc>
          <w:tcPr>
            <w:tcW w:w="3681" w:type="dxa"/>
            <w:tcBorders>
              <w:top w:val="nil"/>
              <w:left w:val="single" w:sz="4" w:space="0" w:color="auto"/>
              <w:bottom w:val="single" w:sz="4" w:space="0" w:color="auto"/>
              <w:right w:val="single" w:sz="4" w:space="0" w:color="auto"/>
            </w:tcBorders>
            <w:shd w:val="clear" w:color="auto" w:fill="auto"/>
            <w:hideMark/>
          </w:tcPr>
          <w:p w14:paraId="1A3E3680" w14:textId="77777777" w:rsidR="0073355E" w:rsidRPr="00307728" w:rsidRDefault="0073355E" w:rsidP="00546C21">
            <w:pPr>
              <w:spacing w:after="0" w:line="240" w:lineRule="auto"/>
              <w:ind w:right="-91"/>
              <w:rPr>
                <w:rFonts w:ascii="Times New Roman" w:hAnsi="Times New Roman"/>
                <w:sz w:val="24"/>
                <w:szCs w:val="24"/>
              </w:rPr>
            </w:pPr>
            <w:r w:rsidRPr="00307728">
              <w:rPr>
                <w:rFonts w:ascii="Times New Roman" w:hAnsi="Times New Roman"/>
                <w:sz w:val="24"/>
                <w:szCs w:val="24"/>
              </w:rPr>
              <w:t>MONTERREY</w:t>
            </w:r>
          </w:p>
        </w:tc>
        <w:tc>
          <w:tcPr>
            <w:tcW w:w="2268" w:type="dxa"/>
            <w:tcBorders>
              <w:top w:val="nil"/>
              <w:left w:val="nil"/>
              <w:bottom w:val="single" w:sz="4" w:space="0" w:color="auto"/>
              <w:right w:val="single" w:sz="4" w:space="0" w:color="auto"/>
            </w:tcBorders>
            <w:shd w:val="clear" w:color="auto" w:fill="auto"/>
            <w:noWrap/>
            <w:vAlign w:val="bottom"/>
            <w:hideMark/>
          </w:tcPr>
          <w:p w14:paraId="5FBD8166" w14:textId="77777777" w:rsidR="0073355E" w:rsidRPr="00307728" w:rsidRDefault="0073355E" w:rsidP="00546C21">
            <w:pPr>
              <w:spacing w:after="0" w:line="240" w:lineRule="auto"/>
              <w:ind w:right="-91"/>
              <w:jc w:val="right"/>
              <w:rPr>
                <w:rFonts w:ascii="Times New Roman" w:hAnsi="Times New Roman"/>
                <w:sz w:val="24"/>
                <w:szCs w:val="24"/>
              </w:rPr>
            </w:pPr>
            <w:r w:rsidRPr="00307728">
              <w:rPr>
                <w:rFonts w:ascii="Times New Roman" w:hAnsi="Times New Roman"/>
                <w:sz w:val="24"/>
                <w:szCs w:val="24"/>
              </w:rPr>
              <w:t>3,724,515,783</w:t>
            </w:r>
          </w:p>
        </w:tc>
      </w:tr>
      <w:tr w:rsidR="0073355E" w:rsidRPr="00307728" w14:paraId="72B75BE2" w14:textId="77777777" w:rsidTr="006F477C">
        <w:trPr>
          <w:trHeight w:val="300"/>
          <w:jc w:val="center"/>
        </w:trPr>
        <w:tc>
          <w:tcPr>
            <w:tcW w:w="3681" w:type="dxa"/>
            <w:tcBorders>
              <w:top w:val="nil"/>
              <w:left w:val="single" w:sz="4" w:space="0" w:color="auto"/>
              <w:bottom w:val="single" w:sz="4" w:space="0" w:color="auto"/>
              <w:right w:val="single" w:sz="4" w:space="0" w:color="auto"/>
            </w:tcBorders>
            <w:shd w:val="clear" w:color="auto" w:fill="auto"/>
            <w:hideMark/>
          </w:tcPr>
          <w:p w14:paraId="75D97615" w14:textId="77777777" w:rsidR="0073355E" w:rsidRPr="00307728" w:rsidRDefault="0073355E" w:rsidP="00546C21">
            <w:pPr>
              <w:spacing w:after="0" w:line="240" w:lineRule="auto"/>
              <w:ind w:right="-91"/>
              <w:rPr>
                <w:rFonts w:ascii="Times New Roman" w:hAnsi="Times New Roman"/>
                <w:sz w:val="24"/>
                <w:szCs w:val="24"/>
              </w:rPr>
            </w:pPr>
            <w:r w:rsidRPr="00307728">
              <w:rPr>
                <w:rFonts w:ascii="Times New Roman" w:hAnsi="Times New Roman"/>
                <w:sz w:val="24"/>
                <w:szCs w:val="24"/>
              </w:rPr>
              <w:t>PARAS</w:t>
            </w:r>
          </w:p>
        </w:tc>
        <w:tc>
          <w:tcPr>
            <w:tcW w:w="2268" w:type="dxa"/>
            <w:tcBorders>
              <w:top w:val="nil"/>
              <w:left w:val="nil"/>
              <w:bottom w:val="single" w:sz="4" w:space="0" w:color="auto"/>
              <w:right w:val="single" w:sz="4" w:space="0" w:color="auto"/>
            </w:tcBorders>
            <w:shd w:val="clear" w:color="auto" w:fill="auto"/>
            <w:noWrap/>
            <w:vAlign w:val="bottom"/>
            <w:hideMark/>
          </w:tcPr>
          <w:p w14:paraId="3293FF56" w14:textId="77777777" w:rsidR="0073355E" w:rsidRPr="00307728" w:rsidRDefault="0073355E" w:rsidP="00546C21">
            <w:pPr>
              <w:spacing w:after="0" w:line="240" w:lineRule="auto"/>
              <w:ind w:right="-91"/>
              <w:jc w:val="right"/>
              <w:rPr>
                <w:rFonts w:ascii="Times New Roman" w:hAnsi="Times New Roman"/>
                <w:sz w:val="24"/>
                <w:szCs w:val="24"/>
              </w:rPr>
            </w:pPr>
            <w:r w:rsidRPr="00307728">
              <w:rPr>
                <w:rFonts w:ascii="Times New Roman" w:hAnsi="Times New Roman"/>
                <w:sz w:val="24"/>
                <w:szCs w:val="24"/>
              </w:rPr>
              <w:t>40,815,444</w:t>
            </w:r>
          </w:p>
        </w:tc>
      </w:tr>
      <w:tr w:rsidR="0073355E" w:rsidRPr="00307728" w14:paraId="4B75B879" w14:textId="77777777" w:rsidTr="006F477C">
        <w:trPr>
          <w:trHeight w:val="300"/>
          <w:jc w:val="center"/>
        </w:trPr>
        <w:tc>
          <w:tcPr>
            <w:tcW w:w="3681" w:type="dxa"/>
            <w:tcBorders>
              <w:top w:val="nil"/>
              <w:left w:val="single" w:sz="4" w:space="0" w:color="auto"/>
              <w:bottom w:val="single" w:sz="4" w:space="0" w:color="auto"/>
              <w:right w:val="single" w:sz="4" w:space="0" w:color="auto"/>
            </w:tcBorders>
            <w:shd w:val="clear" w:color="auto" w:fill="auto"/>
            <w:hideMark/>
          </w:tcPr>
          <w:p w14:paraId="7F4CDE8A" w14:textId="77777777" w:rsidR="0073355E" w:rsidRPr="00307728" w:rsidRDefault="0073355E" w:rsidP="00546C21">
            <w:pPr>
              <w:spacing w:after="0" w:line="240" w:lineRule="auto"/>
              <w:ind w:right="-91"/>
              <w:rPr>
                <w:rFonts w:ascii="Times New Roman" w:hAnsi="Times New Roman"/>
                <w:sz w:val="24"/>
                <w:szCs w:val="24"/>
              </w:rPr>
            </w:pPr>
            <w:r w:rsidRPr="00307728">
              <w:rPr>
                <w:rFonts w:ascii="Times New Roman" w:hAnsi="Times New Roman"/>
                <w:sz w:val="24"/>
                <w:szCs w:val="24"/>
              </w:rPr>
              <w:t>PESQUERIA</w:t>
            </w:r>
          </w:p>
        </w:tc>
        <w:tc>
          <w:tcPr>
            <w:tcW w:w="2268" w:type="dxa"/>
            <w:tcBorders>
              <w:top w:val="nil"/>
              <w:left w:val="nil"/>
              <w:bottom w:val="single" w:sz="4" w:space="0" w:color="auto"/>
              <w:right w:val="single" w:sz="4" w:space="0" w:color="auto"/>
            </w:tcBorders>
            <w:shd w:val="clear" w:color="auto" w:fill="auto"/>
            <w:noWrap/>
            <w:vAlign w:val="bottom"/>
            <w:hideMark/>
          </w:tcPr>
          <w:p w14:paraId="430254A3" w14:textId="77777777" w:rsidR="0073355E" w:rsidRPr="00307728" w:rsidRDefault="0073355E" w:rsidP="00546C21">
            <w:pPr>
              <w:spacing w:after="0" w:line="240" w:lineRule="auto"/>
              <w:ind w:right="-91"/>
              <w:jc w:val="right"/>
              <w:rPr>
                <w:rFonts w:ascii="Times New Roman" w:hAnsi="Times New Roman"/>
                <w:sz w:val="24"/>
                <w:szCs w:val="24"/>
              </w:rPr>
            </w:pPr>
            <w:r w:rsidRPr="00307728">
              <w:rPr>
                <w:rFonts w:ascii="Times New Roman" w:hAnsi="Times New Roman"/>
                <w:sz w:val="24"/>
                <w:szCs w:val="24"/>
              </w:rPr>
              <w:t>203,531,185</w:t>
            </w:r>
          </w:p>
        </w:tc>
      </w:tr>
      <w:tr w:rsidR="0073355E" w:rsidRPr="00307728" w14:paraId="28B970AA" w14:textId="77777777" w:rsidTr="006F477C">
        <w:trPr>
          <w:trHeight w:val="300"/>
          <w:jc w:val="center"/>
        </w:trPr>
        <w:tc>
          <w:tcPr>
            <w:tcW w:w="3681" w:type="dxa"/>
            <w:tcBorders>
              <w:top w:val="nil"/>
              <w:left w:val="single" w:sz="4" w:space="0" w:color="auto"/>
              <w:bottom w:val="single" w:sz="4" w:space="0" w:color="auto"/>
              <w:right w:val="single" w:sz="4" w:space="0" w:color="auto"/>
            </w:tcBorders>
            <w:shd w:val="clear" w:color="auto" w:fill="auto"/>
            <w:hideMark/>
          </w:tcPr>
          <w:p w14:paraId="7E32C9D4" w14:textId="77777777" w:rsidR="0073355E" w:rsidRPr="00307728" w:rsidRDefault="0073355E" w:rsidP="00546C21">
            <w:pPr>
              <w:spacing w:after="0" w:line="240" w:lineRule="auto"/>
              <w:ind w:right="-91"/>
              <w:rPr>
                <w:rFonts w:ascii="Times New Roman" w:hAnsi="Times New Roman"/>
                <w:sz w:val="24"/>
                <w:szCs w:val="24"/>
              </w:rPr>
            </w:pPr>
            <w:r w:rsidRPr="00307728">
              <w:rPr>
                <w:rFonts w:ascii="Times New Roman" w:hAnsi="Times New Roman"/>
                <w:sz w:val="24"/>
                <w:szCs w:val="24"/>
              </w:rPr>
              <w:t>LOS RAMONES</w:t>
            </w:r>
          </w:p>
        </w:tc>
        <w:tc>
          <w:tcPr>
            <w:tcW w:w="2268" w:type="dxa"/>
            <w:tcBorders>
              <w:top w:val="nil"/>
              <w:left w:val="nil"/>
              <w:bottom w:val="single" w:sz="4" w:space="0" w:color="auto"/>
              <w:right w:val="single" w:sz="4" w:space="0" w:color="auto"/>
            </w:tcBorders>
            <w:shd w:val="clear" w:color="auto" w:fill="auto"/>
            <w:noWrap/>
            <w:vAlign w:val="bottom"/>
            <w:hideMark/>
          </w:tcPr>
          <w:p w14:paraId="7D75BBFA" w14:textId="77777777" w:rsidR="0073355E" w:rsidRPr="00307728" w:rsidRDefault="0073355E" w:rsidP="00546C21">
            <w:pPr>
              <w:spacing w:after="0" w:line="240" w:lineRule="auto"/>
              <w:ind w:right="-91"/>
              <w:jc w:val="right"/>
              <w:rPr>
                <w:rFonts w:ascii="Times New Roman" w:hAnsi="Times New Roman"/>
                <w:sz w:val="24"/>
                <w:szCs w:val="24"/>
              </w:rPr>
            </w:pPr>
            <w:r w:rsidRPr="00307728">
              <w:rPr>
                <w:rFonts w:ascii="Times New Roman" w:hAnsi="Times New Roman"/>
                <w:sz w:val="24"/>
                <w:szCs w:val="24"/>
              </w:rPr>
              <w:t>44,210,945</w:t>
            </w:r>
          </w:p>
        </w:tc>
      </w:tr>
      <w:tr w:rsidR="0073355E" w:rsidRPr="00307728" w14:paraId="1B0DD067" w14:textId="77777777" w:rsidTr="006F477C">
        <w:trPr>
          <w:trHeight w:val="300"/>
          <w:jc w:val="center"/>
        </w:trPr>
        <w:tc>
          <w:tcPr>
            <w:tcW w:w="3681" w:type="dxa"/>
            <w:tcBorders>
              <w:top w:val="nil"/>
              <w:left w:val="single" w:sz="4" w:space="0" w:color="auto"/>
              <w:bottom w:val="single" w:sz="4" w:space="0" w:color="auto"/>
              <w:right w:val="single" w:sz="4" w:space="0" w:color="auto"/>
            </w:tcBorders>
            <w:shd w:val="clear" w:color="auto" w:fill="auto"/>
            <w:hideMark/>
          </w:tcPr>
          <w:p w14:paraId="6D23F38F" w14:textId="77777777" w:rsidR="0073355E" w:rsidRPr="00307728" w:rsidRDefault="0073355E" w:rsidP="00546C21">
            <w:pPr>
              <w:spacing w:after="0" w:line="240" w:lineRule="auto"/>
              <w:ind w:right="-91"/>
              <w:rPr>
                <w:rFonts w:ascii="Times New Roman" w:hAnsi="Times New Roman"/>
                <w:sz w:val="24"/>
                <w:szCs w:val="24"/>
              </w:rPr>
            </w:pPr>
            <w:r w:rsidRPr="00307728">
              <w:rPr>
                <w:rFonts w:ascii="Times New Roman" w:hAnsi="Times New Roman"/>
                <w:sz w:val="24"/>
                <w:szCs w:val="24"/>
              </w:rPr>
              <w:t>RAYONES</w:t>
            </w:r>
          </w:p>
        </w:tc>
        <w:tc>
          <w:tcPr>
            <w:tcW w:w="2268" w:type="dxa"/>
            <w:tcBorders>
              <w:top w:val="nil"/>
              <w:left w:val="nil"/>
              <w:bottom w:val="single" w:sz="4" w:space="0" w:color="auto"/>
              <w:right w:val="single" w:sz="4" w:space="0" w:color="auto"/>
            </w:tcBorders>
            <w:shd w:val="clear" w:color="auto" w:fill="auto"/>
            <w:noWrap/>
            <w:vAlign w:val="bottom"/>
            <w:hideMark/>
          </w:tcPr>
          <w:p w14:paraId="1743B1EF" w14:textId="77777777" w:rsidR="0073355E" w:rsidRPr="00307728" w:rsidRDefault="0073355E" w:rsidP="00546C21">
            <w:pPr>
              <w:spacing w:after="0" w:line="240" w:lineRule="auto"/>
              <w:ind w:right="-91"/>
              <w:jc w:val="right"/>
              <w:rPr>
                <w:rFonts w:ascii="Times New Roman" w:hAnsi="Times New Roman"/>
                <w:sz w:val="24"/>
                <w:szCs w:val="24"/>
              </w:rPr>
            </w:pPr>
            <w:r w:rsidRPr="00307728">
              <w:rPr>
                <w:rFonts w:ascii="Times New Roman" w:hAnsi="Times New Roman"/>
                <w:sz w:val="24"/>
                <w:szCs w:val="24"/>
              </w:rPr>
              <w:t>41,596,501</w:t>
            </w:r>
          </w:p>
        </w:tc>
      </w:tr>
      <w:tr w:rsidR="0073355E" w:rsidRPr="00307728" w14:paraId="1FD9B7C0" w14:textId="77777777" w:rsidTr="006F477C">
        <w:trPr>
          <w:trHeight w:val="300"/>
          <w:jc w:val="center"/>
        </w:trPr>
        <w:tc>
          <w:tcPr>
            <w:tcW w:w="3681" w:type="dxa"/>
            <w:tcBorders>
              <w:top w:val="nil"/>
              <w:left w:val="single" w:sz="4" w:space="0" w:color="auto"/>
              <w:bottom w:val="single" w:sz="4" w:space="0" w:color="auto"/>
              <w:right w:val="single" w:sz="4" w:space="0" w:color="auto"/>
            </w:tcBorders>
            <w:shd w:val="clear" w:color="auto" w:fill="auto"/>
            <w:hideMark/>
          </w:tcPr>
          <w:p w14:paraId="7C00CA31" w14:textId="77777777" w:rsidR="0073355E" w:rsidRPr="00307728" w:rsidRDefault="0073355E" w:rsidP="00546C21">
            <w:pPr>
              <w:spacing w:after="0" w:line="240" w:lineRule="auto"/>
              <w:ind w:right="-91"/>
              <w:rPr>
                <w:rFonts w:ascii="Times New Roman" w:hAnsi="Times New Roman"/>
                <w:sz w:val="24"/>
                <w:szCs w:val="24"/>
              </w:rPr>
            </w:pPr>
            <w:r w:rsidRPr="00307728">
              <w:rPr>
                <w:rFonts w:ascii="Times New Roman" w:hAnsi="Times New Roman"/>
                <w:sz w:val="24"/>
                <w:szCs w:val="24"/>
              </w:rPr>
              <w:t>SABINAS HIDALGO</w:t>
            </w:r>
          </w:p>
        </w:tc>
        <w:tc>
          <w:tcPr>
            <w:tcW w:w="2268" w:type="dxa"/>
            <w:tcBorders>
              <w:top w:val="nil"/>
              <w:left w:val="nil"/>
              <w:bottom w:val="single" w:sz="4" w:space="0" w:color="auto"/>
              <w:right w:val="single" w:sz="4" w:space="0" w:color="auto"/>
            </w:tcBorders>
            <w:shd w:val="clear" w:color="auto" w:fill="auto"/>
            <w:noWrap/>
            <w:vAlign w:val="bottom"/>
            <w:hideMark/>
          </w:tcPr>
          <w:p w14:paraId="4559C4A5" w14:textId="77777777" w:rsidR="0073355E" w:rsidRPr="00307728" w:rsidRDefault="0073355E" w:rsidP="00546C21">
            <w:pPr>
              <w:spacing w:after="0" w:line="240" w:lineRule="auto"/>
              <w:ind w:right="-91"/>
              <w:jc w:val="right"/>
              <w:rPr>
                <w:rFonts w:ascii="Times New Roman" w:hAnsi="Times New Roman"/>
                <w:sz w:val="24"/>
                <w:szCs w:val="24"/>
              </w:rPr>
            </w:pPr>
            <w:r w:rsidRPr="00307728">
              <w:rPr>
                <w:rFonts w:ascii="Times New Roman" w:hAnsi="Times New Roman"/>
                <w:sz w:val="24"/>
                <w:szCs w:val="24"/>
              </w:rPr>
              <w:t>82,584,309</w:t>
            </w:r>
          </w:p>
        </w:tc>
      </w:tr>
      <w:tr w:rsidR="0073355E" w:rsidRPr="00307728" w14:paraId="618F5730" w14:textId="77777777" w:rsidTr="006F477C">
        <w:trPr>
          <w:trHeight w:val="300"/>
          <w:jc w:val="center"/>
        </w:trPr>
        <w:tc>
          <w:tcPr>
            <w:tcW w:w="3681" w:type="dxa"/>
            <w:tcBorders>
              <w:top w:val="nil"/>
              <w:left w:val="single" w:sz="4" w:space="0" w:color="auto"/>
              <w:bottom w:val="single" w:sz="4" w:space="0" w:color="auto"/>
              <w:right w:val="single" w:sz="4" w:space="0" w:color="auto"/>
            </w:tcBorders>
            <w:shd w:val="clear" w:color="auto" w:fill="auto"/>
            <w:hideMark/>
          </w:tcPr>
          <w:p w14:paraId="7E6AF100" w14:textId="77777777" w:rsidR="0073355E" w:rsidRPr="00307728" w:rsidRDefault="0073355E" w:rsidP="00546C21">
            <w:pPr>
              <w:spacing w:after="0" w:line="240" w:lineRule="auto"/>
              <w:ind w:right="-91"/>
              <w:rPr>
                <w:rFonts w:ascii="Times New Roman" w:hAnsi="Times New Roman"/>
                <w:sz w:val="24"/>
                <w:szCs w:val="24"/>
              </w:rPr>
            </w:pPr>
            <w:r w:rsidRPr="00307728">
              <w:rPr>
                <w:rFonts w:ascii="Times New Roman" w:hAnsi="Times New Roman"/>
                <w:sz w:val="24"/>
                <w:szCs w:val="24"/>
              </w:rPr>
              <w:t>SALINAS VICTORIA</w:t>
            </w:r>
          </w:p>
        </w:tc>
        <w:tc>
          <w:tcPr>
            <w:tcW w:w="2268" w:type="dxa"/>
            <w:tcBorders>
              <w:top w:val="nil"/>
              <w:left w:val="nil"/>
              <w:bottom w:val="single" w:sz="4" w:space="0" w:color="auto"/>
              <w:right w:val="single" w:sz="4" w:space="0" w:color="auto"/>
            </w:tcBorders>
            <w:shd w:val="clear" w:color="auto" w:fill="auto"/>
            <w:noWrap/>
            <w:vAlign w:val="bottom"/>
            <w:hideMark/>
          </w:tcPr>
          <w:p w14:paraId="67AC8C4D" w14:textId="77777777" w:rsidR="0073355E" w:rsidRPr="00307728" w:rsidRDefault="0073355E" w:rsidP="00546C21">
            <w:pPr>
              <w:spacing w:after="0" w:line="240" w:lineRule="auto"/>
              <w:ind w:right="-91"/>
              <w:jc w:val="right"/>
              <w:rPr>
                <w:rFonts w:ascii="Times New Roman" w:hAnsi="Times New Roman"/>
                <w:sz w:val="24"/>
                <w:szCs w:val="24"/>
              </w:rPr>
            </w:pPr>
            <w:r w:rsidRPr="00307728">
              <w:rPr>
                <w:rFonts w:ascii="Times New Roman" w:hAnsi="Times New Roman"/>
                <w:sz w:val="24"/>
                <w:szCs w:val="24"/>
              </w:rPr>
              <w:t>157,504,596</w:t>
            </w:r>
          </w:p>
        </w:tc>
      </w:tr>
      <w:tr w:rsidR="0073355E" w:rsidRPr="00307728" w14:paraId="0545B9EE" w14:textId="77777777" w:rsidTr="006F477C">
        <w:trPr>
          <w:trHeight w:val="300"/>
          <w:jc w:val="center"/>
        </w:trPr>
        <w:tc>
          <w:tcPr>
            <w:tcW w:w="3681" w:type="dxa"/>
            <w:tcBorders>
              <w:top w:val="nil"/>
              <w:left w:val="single" w:sz="4" w:space="0" w:color="auto"/>
              <w:bottom w:val="single" w:sz="4" w:space="0" w:color="auto"/>
              <w:right w:val="single" w:sz="4" w:space="0" w:color="auto"/>
            </w:tcBorders>
            <w:shd w:val="clear" w:color="auto" w:fill="auto"/>
            <w:hideMark/>
          </w:tcPr>
          <w:p w14:paraId="5310B7E2" w14:textId="77777777" w:rsidR="0073355E" w:rsidRPr="00307728" w:rsidRDefault="0073355E" w:rsidP="00546C21">
            <w:pPr>
              <w:spacing w:after="0" w:line="240" w:lineRule="auto"/>
              <w:ind w:right="-91"/>
              <w:rPr>
                <w:rFonts w:ascii="Times New Roman" w:hAnsi="Times New Roman"/>
                <w:sz w:val="24"/>
                <w:szCs w:val="24"/>
                <w:lang w:val="es-ES"/>
              </w:rPr>
            </w:pPr>
            <w:r w:rsidRPr="00307728">
              <w:rPr>
                <w:rFonts w:ascii="Times New Roman" w:hAnsi="Times New Roman"/>
                <w:sz w:val="24"/>
                <w:szCs w:val="24"/>
                <w:lang w:val="es-ES"/>
              </w:rPr>
              <w:t>SAN NICOLÁS DE LOS GARZA</w:t>
            </w:r>
          </w:p>
        </w:tc>
        <w:tc>
          <w:tcPr>
            <w:tcW w:w="2268" w:type="dxa"/>
            <w:tcBorders>
              <w:top w:val="nil"/>
              <w:left w:val="nil"/>
              <w:bottom w:val="single" w:sz="4" w:space="0" w:color="auto"/>
              <w:right w:val="single" w:sz="4" w:space="0" w:color="auto"/>
            </w:tcBorders>
            <w:shd w:val="clear" w:color="auto" w:fill="auto"/>
            <w:noWrap/>
            <w:vAlign w:val="bottom"/>
            <w:hideMark/>
          </w:tcPr>
          <w:p w14:paraId="436B4513" w14:textId="77777777" w:rsidR="0073355E" w:rsidRPr="00307728" w:rsidRDefault="0073355E" w:rsidP="00546C21">
            <w:pPr>
              <w:spacing w:after="0" w:line="240" w:lineRule="auto"/>
              <w:ind w:right="-91"/>
              <w:jc w:val="right"/>
              <w:rPr>
                <w:rFonts w:ascii="Times New Roman" w:hAnsi="Times New Roman"/>
                <w:sz w:val="24"/>
                <w:szCs w:val="24"/>
              </w:rPr>
            </w:pPr>
            <w:r w:rsidRPr="00307728">
              <w:rPr>
                <w:rFonts w:ascii="Times New Roman" w:hAnsi="Times New Roman"/>
                <w:sz w:val="24"/>
                <w:szCs w:val="24"/>
              </w:rPr>
              <w:t>868,577,449</w:t>
            </w:r>
          </w:p>
        </w:tc>
      </w:tr>
      <w:tr w:rsidR="0073355E" w:rsidRPr="00307728" w14:paraId="7F0373BF" w14:textId="77777777" w:rsidTr="006F477C">
        <w:trPr>
          <w:trHeight w:val="300"/>
          <w:jc w:val="center"/>
        </w:trPr>
        <w:tc>
          <w:tcPr>
            <w:tcW w:w="3681" w:type="dxa"/>
            <w:tcBorders>
              <w:top w:val="nil"/>
              <w:left w:val="single" w:sz="4" w:space="0" w:color="auto"/>
              <w:bottom w:val="single" w:sz="4" w:space="0" w:color="auto"/>
              <w:right w:val="single" w:sz="4" w:space="0" w:color="auto"/>
            </w:tcBorders>
            <w:shd w:val="clear" w:color="auto" w:fill="auto"/>
            <w:hideMark/>
          </w:tcPr>
          <w:p w14:paraId="5EFA92A3" w14:textId="77777777" w:rsidR="0073355E" w:rsidRPr="00307728" w:rsidRDefault="0073355E" w:rsidP="00546C21">
            <w:pPr>
              <w:spacing w:after="0" w:line="240" w:lineRule="auto"/>
              <w:ind w:right="-91"/>
              <w:rPr>
                <w:rFonts w:ascii="Times New Roman" w:hAnsi="Times New Roman"/>
                <w:sz w:val="24"/>
                <w:szCs w:val="24"/>
              </w:rPr>
            </w:pPr>
            <w:r w:rsidRPr="00307728">
              <w:rPr>
                <w:rFonts w:ascii="Times New Roman" w:hAnsi="Times New Roman"/>
                <w:sz w:val="24"/>
                <w:szCs w:val="24"/>
              </w:rPr>
              <w:t>SAN PEDRO GARZA GARCIA</w:t>
            </w:r>
          </w:p>
        </w:tc>
        <w:tc>
          <w:tcPr>
            <w:tcW w:w="2268" w:type="dxa"/>
            <w:tcBorders>
              <w:top w:val="nil"/>
              <w:left w:val="nil"/>
              <w:bottom w:val="single" w:sz="4" w:space="0" w:color="auto"/>
              <w:right w:val="single" w:sz="4" w:space="0" w:color="auto"/>
            </w:tcBorders>
            <w:shd w:val="clear" w:color="auto" w:fill="auto"/>
            <w:noWrap/>
            <w:vAlign w:val="bottom"/>
            <w:hideMark/>
          </w:tcPr>
          <w:p w14:paraId="4DD85360" w14:textId="77777777" w:rsidR="0073355E" w:rsidRPr="00307728" w:rsidRDefault="0073355E" w:rsidP="00546C21">
            <w:pPr>
              <w:spacing w:after="0" w:line="240" w:lineRule="auto"/>
              <w:ind w:right="-91"/>
              <w:jc w:val="right"/>
              <w:rPr>
                <w:rFonts w:ascii="Times New Roman" w:hAnsi="Times New Roman"/>
                <w:sz w:val="24"/>
                <w:szCs w:val="24"/>
              </w:rPr>
            </w:pPr>
            <w:r w:rsidRPr="00307728">
              <w:rPr>
                <w:rFonts w:ascii="Times New Roman" w:hAnsi="Times New Roman"/>
                <w:sz w:val="24"/>
                <w:szCs w:val="24"/>
              </w:rPr>
              <w:t>1,874,398,407</w:t>
            </w:r>
          </w:p>
        </w:tc>
      </w:tr>
      <w:tr w:rsidR="0073355E" w:rsidRPr="00307728" w14:paraId="7CC53190" w14:textId="77777777" w:rsidTr="006F477C">
        <w:trPr>
          <w:trHeight w:val="300"/>
          <w:jc w:val="center"/>
        </w:trPr>
        <w:tc>
          <w:tcPr>
            <w:tcW w:w="3681" w:type="dxa"/>
            <w:tcBorders>
              <w:top w:val="nil"/>
              <w:left w:val="single" w:sz="4" w:space="0" w:color="auto"/>
              <w:bottom w:val="single" w:sz="4" w:space="0" w:color="auto"/>
              <w:right w:val="single" w:sz="4" w:space="0" w:color="auto"/>
            </w:tcBorders>
            <w:shd w:val="clear" w:color="auto" w:fill="auto"/>
            <w:hideMark/>
          </w:tcPr>
          <w:p w14:paraId="427C597A" w14:textId="77777777" w:rsidR="0073355E" w:rsidRPr="00307728" w:rsidRDefault="0073355E" w:rsidP="00546C21">
            <w:pPr>
              <w:spacing w:after="0" w:line="240" w:lineRule="auto"/>
              <w:ind w:right="-91"/>
              <w:rPr>
                <w:rFonts w:ascii="Times New Roman" w:hAnsi="Times New Roman"/>
                <w:sz w:val="24"/>
                <w:szCs w:val="24"/>
              </w:rPr>
            </w:pPr>
            <w:r w:rsidRPr="00307728">
              <w:rPr>
                <w:rFonts w:ascii="Times New Roman" w:hAnsi="Times New Roman"/>
                <w:sz w:val="24"/>
                <w:szCs w:val="24"/>
              </w:rPr>
              <w:t>SANTA CATARINA</w:t>
            </w:r>
          </w:p>
        </w:tc>
        <w:tc>
          <w:tcPr>
            <w:tcW w:w="2268" w:type="dxa"/>
            <w:tcBorders>
              <w:top w:val="nil"/>
              <w:left w:val="nil"/>
              <w:bottom w:val="single" w:sz="4" w:space="0" w:color="auto"/>
              <w:right w:val="single" w:sz="4" w:space="0" w:color="auto"/>
            </w:tcBorders>
            <w:shd w:val="clear" w:color="auto" w:fill="auto"/>
            <w:noWrap/>
            <w:vAlign w:val="bottom"/>
            <w:hideMark/>
          </w:tcPr>
          <w:p w14:paraId="37817729" w14:textId="77777777" w:rsidR="0073355E" w:rsidRPr="00307728" w:rsidRDefault="0073355E" w:rsidP="00546C21">
            <w:pPr>
              <w:spacing w:after="0" w:line="240" w:lineRule="auto"/>
              <w:ind w:right="-91"/>
              <w:jc w:val="right"/>
              <w:rPr>
                <w:rFonts w:ascii="Times New Roman" w:hAnsi="Times New Roman"/>
                <w:sz w:val="24"/>
                <w:szCs w:val="24"/>
              </w:rPr>
            </w:pPr>
            <w:r w:rsidRPr="00307728">
              <w:rPr>
                <w:rFonts w:ascii="Times New Roman" w:hAnsi="Times New Roman"/>
                <w:sz w:val="24"/>
                <w:szCs w:val="24"/>
              </w:rPr>
              <w:t>674,470,720</w:t>
            </w:r>
          </w:p>
        </w:tc>
      </w:tr>
      <w:tr w:rsidR="0073355E" w:rsidRPr="00307728" w14:paraId="599AF60A" w14:textId="77777777" w:rsidTr="006F477C">
        <w:trPr>
          <w:trHeight w:val="300"/>
          <w:jc w:val="center"/>
        </w:trPr>
        <w:tc>
          <w:tcPr>
            <w:tcW w:w="3681" w:type="dxa"/>
            <w:tcBorders>
              <w:top w:val="nil"/>
              <w:left w:val="single" w:sz="4" w:space="0" w:color="auto"/>
              <w:bottom w:val="single" w:sz="4" w:space="0" w:color="auto"/>
              <w:right w:val="single" w:sz="4" w:space="0" w:color="auto"/>
            </w:tcBorders>
            <w:shd w:val="clear" w:color="auto" w:fill="auto"/>
            <w:hideMark/>
          </w:tcPr>
          <w:p w14:paraId="340B6111" w14:textId="77777777" w:rsidR="0073355E" w:rsidRPr="00307728" w:rsidRDefault="0073355E" w:rsidP="00546C21">
            <w:pPr>
              <w:spacing w:after="0" w:line="240" w:lineRule="auto"/>
              <w:ind w:right="-91"/>
              <w:rPr>
                <w:rFonts w:ascii="Times New Roman" w:hAnsi="Times New Roman"/>
                <w:sz w:val="24"/>
                <w:szCs w:val="24"/>
              </w:rPr>
            </w:pPr>
            <w:r w:rsidRPr="00307728">
              <w:rPr>
                <w:rFonts w:ascii="Times New Roman" w:hAnsi="Times New Roman"/>
                <w:sz w:val="24"/>
                <w:szCs w:val="24"/>
              </w:rPr>
              <w:t>SANTIAGO</w:t>
            </w:r>
          </w:p>
        </w:tc>
        <w:tc>
          <w:tcPr>
            <w:tcW w:w="2268" w:type="dxa"/>
            <w:tcBorders>
              <w:top w:val="nil"/>
              <w:left w:val="nil"/>
              <w:bottom w:val="single" w:sz="4" w:space="0" w:color="auto"/>
              <w:right w:val="single" w:sz="4" w:space="0" w:color="auto"/>
            </w:tcBorders>
            <w:shd w:val="clear" w:color="auto" w:fill="auto"/>
            <w:noWrap/>
            <w:vAlign w:val="bottom"/>
            <w:hideMark/>
          </w:tcPr>
          <w:p w14:paraId="3397977A" w14:textId="77777777" w:rsidR="0073355E" w:rsidRPr="00307728" w:rsidRDefault="0073355E" w:rsidP="00546C21">
            <w:pPr>
              <w:spacing w:after="0" w:line="240" w:lineRule="auto"/>
              <w:ind w:right="-91"/>
              <w:jc w:val="right"/>
              <w:rPr>
                <w:rFonts w:ascii="Times New Roman" w:hAnsi="Times New Roman"/>
                <w:sz w:val="24"/>
                <w:szCs w:val="24"/>
              </w:rPr>
            </w:pPr>
            <w:r w:rsidRPr="00307728">
              <w:rPr>
                <w:rFonts w:ascii="Times New Roman" w:hAnsi="Times New Roman"/>
                <w:sz w:val="24"/>
                <w:szCs w:val="24"/>
              </w:rPr>
              <w:t>217,504,532</w:t>
            </w:r>
          </w:p>
        </w:tc>
      </w:tr>
      <w:tr w:rsidR="0073355E" w:rsidRPr="00307728" w14:paraId="07757224" w14:textId="77777777" w:rsidTr="006F477C">
        <w:trPr>
          <w:trHeight w:val="300"/>
          <w:jc w:val="center"/>
        </w:trPr>
        <w:tc>
          <w:tcPr>
            <w:tcW w:w="3681" w:type="dxa"/>
            <w:tcBorders>
              <w:top w:val="nil"/>
              <w:left w:val="single" w:sz="4" w:space="0" w:color="auto"/>
              <w:bottom w:val="single" w:sz="4" w:space="0" w:color="auto"/>
              <w:right w:val="single" w:sz="4" w:space="0" w:color="auto"/>
            </w:tcBorders>
            <w:shd w:val="clear" w:color="auto" w:fill="auto"/>
            <w:hideMark/>
          </w:tcPr>
          <w:p w14:paraId="28DDCBDB" w14:textId="77777777" w:rsidR="0073355E" w:rsidRPr="00307728" w:rsidRDefault="0073355E" w:rsidP="00546C21">
            <w:pPr>
              <w:spacing w:after="0" w:line="240" w:lineRule="auto"/>
              <w:ind w:right="-91"/>
              <w:rPr>
                <w:rFonts w:ascii="Times New Roman" w:hAnsi="Times New Roman"/>
                <w:sz w:val="24"/>
                <w:szCs w:val="24"/>
              </w:rPr>
            </w:pPr>
            <w:r w:rsidRPr="00307728">
              <w:rPr>
                <w:rFonts w:ascii="Times New Roman" w:hAnsi="Times New Roman"/>
                <w:sz w:val="24"/>
                <w:szCs w:val="24"/>
              </w:rPr>
              <w:t>VALLECILLO</w:t>
            </w:r>
          </w:p>
        </w:tc>
        <w:tc>
          <w:tcPr>
            <w:tcW w:w="2268" w:type="dxa"/>
            <w:tcBorders>
              <w:top w:val="nil"/>
              <w:left w:val="nil"/>
              <w:bottom w:val="single" w:sz="4" w:space="0" w:color="auto"/>
              <w:right w:val="single" w:sz="4" w:space="0" w:color="auto"/>
            </w:tcBorders>
            <w:shd w:val="clear" w:color="auto" w:fill="auto"/>
            <w:noWrap/>
            <w:vAlign w:val="bottom"/>
            <w:hideMark/>
          </w:tcPr>
          <w:p w14:paraId="5FE24B73" w14:textId="77777777" w:rsidR="0073355E" w:rsidRPr="00307728" w:rsidRDefault="0073355E" w:rsidP="00546C21">
            <w:pPr>
              <w:spacing w:after="0" w:line="240" w:lineRule="auto"/>
              <w:ind w:right="-91"/>
              <w:jc w:val="right"/>
              <w:rPr>
                <w:rFonts w:ascii="Times New Roman" w:hAnsi="Times New Roman"/>
                <w:sz w:val="24"/>
                <w:szCs w:val="24"/>
              </w:rPr>
            </w:pPr>
            <w:r w:rsidRPr="00307728">
              <w:rPr>
                <w:rFonts w:ascii="Times New Roman" w:hAnsi="Times New Roman"/>
                <w:sz w:val="24"/>
                <w:szCs w:val="24"/>
              </w:rPr>
              <w:t>55,157,844</w:t>
            </w:r>
          </w:p>
        </w:tc>
      </w:tr>
      <w:tr w:rsidR="0073355E" w:rsidRPr="00307728" w14:paraId="5F40C293" w14:textId="77777777" w:rsidTr="006F477C">
        <w:trPr>
          <w:trHeight w:val="300"/>
          <w:jc w:val="center"/>
        </w:trPr>
        <w:tc>
          <w:tcPr>
            <w:tcW w:w="3681" w:type="dxa"/>
            <w:tcBorders>
              <w:top w:val="nil"/>
              <w:left w:val="single" w:sz="4" w:space="0" w:color="auto"/>
              <w:bottom w:val="single" w:sz="4" w:space="0" w:color="auto"/>
              <w:right w:val="single" w:sz="4" w:space="0" w:color="auto"/>
            </w:tcBorders>
            <w:shd w:val="clear" w:color="auto" w:fill="auto"/>
            <w:hideMark/>
          </w:tcPr>
          <w:p w14:paraId="3FA8901E" w14:textId="77777777" w:rsidR="0073355E" w:rsidRPr="00307728" w:rsidRDefault="0073355E" w:rsidP="00546C21">
            <w:pPr>
              <w:spacing w:after="0" w:line="240" w:lineRule="auto"/>
              <w:ind w:right="-91"/>
              <w:rPr>
                <w:rFonts w:ascii="Times New Roman" w:hAnsi="Times New Roman"/>
                <w:sz w:val="24"/>
                <w:szCs w:val="24"/>
              </w:rPr>
            </w:pPr>
            <w:r w:rsidRPr="00307728">
              <w:rPr>
                <w:rFonts w:ascii="Times New Roman" w:hAnsi="Times New Roman"/>
                <w:sz w:val="24"/>
                <w:szCs w:val="24"/>
              </w:rPr>
              <w:t>VILLALDAMA</w:t>
            </w:r>
          </w:p>
        </w:tc>
        <w:tc>
          <w:tcPr>
            <w:tcW w:w="2268" w:type="dxa"/>
            <w:tcBorders>
              <w:top w:val="nil"/>
              <w:left w:val="nil"/>
              <w:bottom w:val="single" w:sz="4" w:space="0" w:color="auto"/>
              <w:right w:val="single" w:sz="4" w:space="0" w:color="auto"/>
            </w:tcBorders>
            <w:shd w:val="clear" w:color="auto" w:fill="auto"/>
            <w:noWrap/>
            <w:vAlign w:val="bottom"/>
            <w:hideMark/>
          </w:tcPr>
          <w:p w14:paraId="40AD9BDA" w14:textId="77777777" w:rsidR="0073355E" w:rsidRPr="00307728" w:rsidRDefault="0073355E" w:rsidP="00546C21">
            <w:pPr>
              <w:spacing w:after="0" w:line="240" w:lineRule="auto"/>
              <w:ind w:right="-91"/>
              <w:jc w:val="right"/>
              <w:rPr>
                <w:rFonts w:ascii="Times New Roman" w:hAnsi="Times New Roman"/>
                <w:sz w:val="24"/>
                <w:szCs w:val="24"/>
              </w:rPr>
            </w:pPr>
            <w:r w:rsidRPr="00307728">
              <w:rPr>
                <w:rFonts w:ascii="Times New Roman" w:hAnsi="Times New Roman"/>
                <w:sz w:val="24"/>
                <w:szCs w:val="24"/>
              </w:rPr>
              <w:t>49,478,406</w:t>
            </w:r>
          </w:p>
        </w:tc>
      </w:tr>
      <w:tr w:rsidR="0073355E" w:rsidRPr="00307728" w14:paraId="070E6889" w14:textId="77777777" w:rsidTr="006F477C">
        <w:trPr>
          <w:trHeight w:val="300"/>
          <w:jc w:val="center"/>
        </w:trPr>
        <w:tc>
          <w:tcPr>
            <w:tcW w:w="3681" w:type="dxa"/>
            <w:tcBorders>
              <w:top w:val="nil"/>
              <w:left w:val="single" w:sz="4" w:space="0" w:color="auto"/>
              <w:bottom w:val="single" w:sz="4" w:space="0" w:color="auto"/>
              <w:right w:val="single" w:sz="4" w:space="0" w:color="auto"/>
            </w:tcBorders>
            <w:shd w:val="clear" w:color="auto" w:fill="auto"/>
            <w:hideMark/>
          </w:tcPr>
          <w:p w14:paraId="52756D13" w14:textId="77777777" w:rsidR="0073355E" w:rsidRPr="00307728" w:rsidRDefault="0073355E" w:rsidP="00546C21">
            <w:pPr>
              <w:spacing w:after="0" w:line="240" w:lineRule="auto"/>
              <w:ind w:right="-91" w:firstLineChars="200" w:firstLine="482"/>
              <w:rPr>
                <w:rFonts w:ascii="Times New Roman" w:hAnsi="Times New Roman"/>
                <w:b/>
                <w:bCs/>
                <w:sz w:val="24"/>
                <w:szCs w:val="24"/>
              </w:rPr>
            </w:pPr>
            <w:r w:rsidRPr="00307728">
              <w:rPr>
                <w:rFonts w:ascii="Times New Roman" w:hAnsi="Times New Roman"/>
                <w:b/>
                <w:bCs/>
                <w:sz w:val="24"/>
                <w:szCs w:val="24"/>
              </w:rPr>
              <w:t>TOTAL</w:t>
            </w:r>
          </w:p>
        </w:tc>
        <w:tc>
          <w:tcPr>
            <w:tcW w:w="2268" w:type="dxa"/>
            <w:tcBorders>
              <w:top w:val="nil"/>
              <w:left w:val="nil"/>
              <w:bottom w:val="single" w:sz="4" w:space="0" w:color="auto"/>
              <w:right w:val="single" w:sz="4" w:space="0" w:color="auto"/>
            </w:tcBorders>
            <w:shd w:val="clear" w:color="auto" w:fill="auto"/>
            <w:noWrap/>
            <w:vAlign w:val="bottom"/>
            <w:hideMark/>
          </w:tcPr>
          <w:p w14:paraId="7DE64C6A" w14:textId="77777777" w:rsidR="0073355E" w:rsidRPr="00307728" w:rsidRDefault="0073355E" w:rsidP="00546C21">
            <w:pPr>
              <w:spacing w:after="0" w:line="240" w:lineRule="auto"/>
              <w:ind w:right="-91"/>
              <w:jc w:val="right"/>
              <w:rPr>
                <w:rFonts w:ascii="Times New Roman" w:hAnsi="Times New Roman"/>
                <w:b/>
                <w:bCs/>
                <w:sz w:val="24"/>
                <w:szCs w:val="24"/>
              </w:rPr>
            </w:pPr>
            <w:r w:rsidRPr="00307728">
              <w:rPr>
                <w:rFonts w:ascii="Times New Roman" w:hAnsi="Times New Roman"/>
                <w:b/>
                <w:bCs/>
                <w:sz w:val="24"/>
                <w:szCs w:val="24"/>
              </w:rPr>
              <w:t>14,886,971,531</w:t>
            </w:r>
          </w:p>
        </w:tc>
      </w:tr>
    </w:tbl>
    <w:p w14:paraId="6DCF4C7D" w14:textId="77777777" w:rsidR="0073355E" w:rsidRDefault="0073355E" w:rsidP="00546C21">
      <w:pPr>
        <w:pStyle w:val="Textoindependiente"/>
        <w:spacing w:line="360" w:lineRule="auto"/>
        <w:ind w:right="-91"/>
        <w:rPr>
          <w:sz w:val="22"/>
          <w:szCs w:val="22"/>
        </w:rPr>
      </w:pPr>
    </w:p>
    <w:p w14:paraId="2A24D802" w14:textId="6719AF45" w:rsidR="0073355E" w:rsidRDefault="0073355E" w:rsidP="00546C21">
      <w:pPr>
        <w:pStyle w:val="Textoindependiente"/>
        <w:spacing w:line="360" w:lineRule="auto"/>
        <w:ind w:right="-91"/>
        <w:rPr>
          <w:b/>
          <w:sz w:val="22"/>
        </w:rPr>
      </w:pPr>
      <w:r w:rsidRPr="009B57BA">
        <w:rPr>
          <w:b/>
          <w:sz w:val="22"/>
          <w:lang w:val="es-ES"/>
        </w:rPr>
        <w:t xml:space="preserve">DÉCIMO QUINTO. </w:t>
      </w:r>
      <w:r w:rsidRPr="009B57BA">
        <w:rPr>
          <w:sz w:val="22"/>
          <w:lang w:val="es-ES"/>
        </w:rPr>
        <w:t xml:space="preserve">LA SECRETARÍA DEBERÁ ESTABLECER UNA PARTIDA TRIANUAL A LA ASOCIACIÓN CIVIL “NUEVO LEÓN SÍ” EXCLUSIVAMENTE PARA LA CONSTRUCCIÓN DE LA PRIMERA CASA AZUL DE AUTISMO EN MONTERREY. EL MONTO PARA EL EJERCICIO FISCAL 2025 SERÁ POR LA CANTIDAD DE $100,000,000 (CIEN MILLONES DE PESOS 00/100 M.N.), MISMA QUE SU ENTREGA ESTARÁ SUJETA AL CONTRATO DE COMODATO QUE CELEBRARÁ CON EL MUNICIPIO DE MONTERREY Y A SU APROBACIÓN POR EL H. CONGRESO DEL ESTADO. </w:t>
      </w:r>
      <w:r w:rsidRPr="009B57BA">
        <w:rPr>
          <w:b/>
          <w:sz w:val="22"/>
          <w:lang w:val="es-ES"/>
        </w:rPr>
        <w:t xml:space="preserve">DÉCIMO SEXTO. </w:t>
      </w:r>
      <w:r w:rsidRPr="009B57BA">
        <w:rPr>
          <w:sz w:val="22"/>
          <w:lang w:val="es-ES"/>
        </w:rPr>
        <w:t xml:space="preserve">LA SECRETARÍA DEBERÁ REALIZAR LOS AJUSTES EN LOS ANEXOS DE LA PRESENTE LEY PARA CONSIDERAR LOS SIGUIENTES RUBROS ADICIONALES: UNIVERSIDAD AUTÓNOMA DE NUEVO LEÓN $100,000,000.00 (CIEN MILLONES DE PESOS 00/100 M.N.), INCLUYENDO PROYECTOS DEL OBSERVATORIO ASTRONÓMICO UNIVERSITARIO, EL INSTITUTO DE ENSEÑANZA E INVESTIGACIÓN TRANSDICIPLINAR DEL TRASTORNO DEL ESPECTRO AUTISTA E INFRAESTRUCTURA DE ESCUELAS PREPARATORIAS DE LA UANL; HOSPITAL UNIVERSITARIO $20,000,000.00 (VEINTE MILLONES DE PESOS 00/100 M.N.);  ASIGNACIÓN PARA PLAZAS DE MAESTROS DE INGLÉS QUE COMPLEMENTE EL PROGRAMA NACIONAL DE INGLES EN NUESTRA ENTIDAD $20,000,000.00 (VEINTE MILLONES DE PESOS 00/100 M.N.); INGENIERÍA VIAL PERIFÉRICA $60,000,000.00 (SESENTA MILLONES DE PESOS 00/100 M.N.); PUEBLOS MÁGICOS $50,000,000.00 (CINCUENTA MILLONES DE PESOS 00/100 M.N.), ESTE RECURSO SERÁ DISTRIBUIDO CON $10,000,000.00 (DIEZ MILLONES DE PESOS 00/100 M.N.) PARA CADA UNO DE </w:t>
      </w:r>
      <w:r w:rsidRPr="009B57BA">
        <w:rPr>
          <w:sz w:val="22"/>
          <w:lang w:val="es-ES"/>
        </w:rPr>
        <w:lastRenderedPageBreak/>
        <w:t>LOS CINCO PUEBLOS MÁGICOS DE LA ENTIDAD; ASÍ COMO LA A</w:t>
      </w:r>
      <w:r w:rsidRPr="009B57BA">
        <w:rPr>
          <w:rFonts w:eastAsia="Arial Unicode MS"/>
          <w:snapToGrid w:val="0"/>
          <w:sz w:val="22"/>
          <w:lang w:val="es-ES"/>
        </w:rPr>
        <w:t xml:space="preserve">SIGNACIÓN DE $50,000,000.00 (CINCUENTA MILLONES DE PESOS 00/100 M.N.) DESTINADO PARA CUBRIR PARTE DEL ADEUDO CON MAESTROS JUBILADOS SOBRE SUS DERECHOS LABORALES. </w:t>
      </w:r>
      <w:r w:rsidRPr="009B57BA">
        <w:rPr>
          <w:b/>
          <w:sz w:val="22"/>
          <w:lang w:val="es-ES"/>
        </w:rPr>
        <w:t xml:space="preserve">DÉCIMO SEPTIMO. </w:t>
      </w:r>
      <w:r w:rsidRPr="009B57BA">
        <w:rPr>
          <w:sz w:val="22"/>
          <w:lang w:val="es-ES"/>
        </w:rPr>
        <w:t xml:space="preserve">LA SECRETARÍA DEBERÁ REALIZAR LOS AJUSTES EN LOS ANEXOS DE LA PRESENTE LEY PARA CONSIDERAR UN RUBRO PARA CUBRIR GASTOS POR AFECTACIONES EN LA SIERRA DE SANTIAGO POR TORMENTA TROPICAL ALBERTO, PARA EL MUNICIPIO DE SANTIAGO $50,000,000.00 (CINCUENTA MILLONES DE PESOS 00/100 M.N.); POR LAS MISMAS AFECTACIONES UN RECURSO PARA EL MUNICIPIO DE RAYONES POR LA CANTIDAD DE $20,000,000.00 (VEINTE MILLONES DE PESOS M.N.); Y PARA EL MUNICIPIO DE ALLENDE $15,000,000.00 (QUINCE MILLONES DE PESOS M.N.), TODA VEZ QUE NO HUBO ASIGNACIÓN DE RECURSOS PARA ESTE CONCEPTO DENTRO DE LA PROPUESTA DEL EJECUTIVO. </w:t>
      </w:r>
      <w:r w:rsidRPr="009B57BA">
        <w:rPr>
          <w:b/>
          <w:sz w:val="22"/>
          <w:lang w:val="es-ES"/>
        </w:rPr>
        <w:t xml:space="preserve">DÉCIMO OCTAVO. </w:t>
      </w:r>
      <w:r w:rsidRPr="009B57BA">
        <w:rPr>
          <w:sz w:val="22"/>
          <w:lang w:val="es-ES"/>
        </w:rPr>
        <w:t>LA SECRETARÍA DEBERÁ ESTABLECER UNA PARTIDA TRIANUAL</w:t>
      </w:r>
      <w:r w:rsidRPr="009B57BA">
        <w:rPr>
          <w:b/>
          <w:sz w:val="22"/>
          <w:lang w:val="es-ES"/>
        </w:rPr>
        <w:t xml:space="preserve"> </w:t>
      </w:r>
      <w:r w:rsidRPr="009B57BA">
        <w:rPr>
          <w:sz w:val="22"/>
          <w:lang w:val="es-ES"/>
        </w:rPr>
        <w:t xml:space="preserve">AL PROYECTO DE HOSPITAL DE SALUD MENTAL EN LA ZONA CITRÍCOLA. EL MONTO PARA EL EJERCICIO FISCAL 2025 SERÁ POR LA CANTIDAD DE $60,000,000 (SESENTA MILLONES DE PESOS 00/100 M.N.). </w:t>
      </w:r>
      <w:r w:rsidRPr="009B57BA">
        <w:rPr>
          <w:b/>
          <w:sz w:val="22"/>
          <w:lang w:val="es-ES"/>
        </w:rPr>
        <w:t xml:space="preserve">DÉCIMO NOVENO. </w:t>
      </w:r>
      <w:r w:rsidRPr="009B57BA">
        <w:rPr>
          <w:sz w:val="22"/>
          <w:lang w:val="es-ES"/>
        </w:rPr>
        <w:t xml:space="preserve">LOS AJUSTES SEÑALADOS EN LOS ANTERIORES ARTÍCULOS TRANSITORIOS QUE DEBERÁ REALIZAR LA SECRETARÍA, BAJO NINGUNA CIRCUNSTANCIA PODRÁ REALIZARSE PERJUDICANDO LOS RUBROS QUE ENGLOBAN A LA SEGURIDAD, SALUD Y EDUCACIÓN. </w:t>
      </w:r>
      <w:r w:rsidRPr="009B57BA">
        <w:rPr>
          <w:b/>
          <w:sz w:val="22"/>
          <w:lang w:val="es-ES"/>
        </w:rPr>
        <w:t xml:space="preserve">FIRMAN A FAVOR DEL DICTAMEN, LA MAYORÍA DE LOS INTEGRANTES DE LA </w:t>
      </w:r>
      <w:r w:rsidRPr="009B57BA">
        <w:rPr>
          <w:b/>
          <w:sz w:val="22"/>
        </w:rPr>
        <w:t xml:space="preserve">COMISIÓN </w:t>
      </w:r>
      <w:r>
        <w:rPr>
          <w:b/>
          <w:sz w:val="22"/>
        </w:rPr>
        <w:t xml:space="preserve">DE </w:t>
      </w:r>
      <w:r w:rsidRPr="009B57BA">
        <w:rPr>
          <w:b/>
          <w:sz w:val="22"/>
        </w:rPr>
        <w:t>PRESUPUESTO.</w:t>
      </w:r>
    </w:p>
    <w:p w14:paraId="0067471A" w14:textId="77777777" w:rsidR="006858DB" w:rsidRDefault="006858DB" w:rsidP="00546C21">
      <w:pPr>
        <w:pStyle w:val="Textoindependiente"/>
        <w:spacing w:line="240" w:lineRule="auto"/>
        <w:ind w:right="-91"/>
        <w:rPr>
          <w:b/>
          <w:sz w:val="22"/>
        </w:rPr>
      </w:pPr>
    </w:p>
    <w:p w14:paraId="1E534E02" w14:textId="0F98F312" w:rsidR="006858DB" w:rsidRDefault="006858DB" w:rsidP="00546C21">
      <w:pPr>
        <w:pStyle w:val="Textoindependiente"/>
        <w:spacing w:line="360" w:lineRule="auto"/>
        <w:ind w:right="-91"/>
        <w:rPr>
          <w:b/>
          <w:i/>
          <w:iCs/>
          <w:sz w:val="22"/>
          <w:szCs w:val="22"/>
        </w:rPr>
      </w:pPr>
      <w:r>
        <w:rPr>
          <w:sz w:val="22"/>
        </w:rPr>
        <w:t>DURANTE LA LECTURA DEL DICTAMEN</w:t>
      </w:r>
      <w:r w:rsidRPr="006858DB">
        <w:rPr>
          <w:sz w:val="22"/>
        </w:rPr>
        <w:t xml:space="preserve">, </w:t>
      </w:r>
      <w:r w:rsidRPr="006858DB">
        <w:rPr>
          <w:sz w:val="22"/>
          <w:szCs w:val="22"/>
        </w:rPr>
        <w:t xml:space="preserve">LA C. PRESIDENTA </w:t>
      </w:r>
      <w:r w:rsidRPr="006858DB">
        <w:rPr>
          <w:bCs/>
          <w:sz w:val="22"/>
          <w:szCs w:val="22"/>
        </w:rPr>
        <w:t xml:space="preserve">SOMETIÓ </w:t>
      </w:r>
      <w:r w:rsidRPr="002224B3">
        <w:rPr>
          <w:bCs/>
          <w:sz w:val="22"/>
          <w:szCs w:val="22"/>
        </w:rPr>
        <w:t>A CONSIDERACIÓN DE LA ASAMBLEA AMPLIAR EL TIEMPO DE LA SESIÓN H</w:t>
      </w:r>
      <w:r w:rsidRPr="002224B3">
        <w:rPr>
          <w:sz w:val="22"/>
          <w:szCs w:val="22"/>
        </w:rPr>
        <w:t>ASTA AGOTAR EL ORDEN DEL DÍA</w:t>
      </w:r>
      <w:r w:rsidR="009D45BD">
        <w:rPr>
          <w:sz w:val="22"/>
          <w:szCs w:val="22"/>
        </w:rPr>
        <w:t xml:space="preserve">, </w:t>
      </w:r>
      <w:r w:rsidR="009D45BD" w:rsidRPr="002224B3">
        <w:rPr>
          <w:sz w:val="22"/>
          <w:szCs w:val="22"/>
        </w:rPr>
        <w:t>EN VIRTUD DE ESTAR POR CONCLUIR EL TIEMPO REGLAMENTARIO DE LA SESIÓN</w:t>
      </w:r>
      <w:r w:rsidRPr="002224B3">
        <w:rPr>
          <w:bCs/>
          <w:sz w:val="22"/>
          <w:szCs w:val="22"/>
        </w:rPr>
        <w:t xml:space="preserve">. </w:t>
      </w:r>
      <w:r w:rsidRPr="002224B3">
        <w:rPr>
          <w:b/>
          <w:i/>
          <w:sz w:val="22"/>
          <w:szCs w:val="22"/>
        </w:rPr>
        <w:t>SIENDO</w:t>
      </w:r>
      <w:r w:rsidRPr="002224B3">
        <w:rPr>
          <w:b/>
          <w:i/>
          <w:iCs/>
          <w:sz w:val="22"/>
          <w:szCs w:val="22"/>
        </w:rPr>
        <w:t xml:space="preserve"> APROBADO POR </w:t>
      </w:r>
      <w:r>
        <w:rPr>
          <w:b/>
          <w:i/>
          <w:iCs/>
          <w:sz w:val="22"/>
          <w:szCs w:val="22"/>
        </w:rPr>
        <w:t>MAYORÍA.</w:t>
      </w:r>
    </w:p>
    <w:p w14:paraId="151F56BD" w14:textId="6E4F3D2B" w:rsidR="006858DB" w:rsidRDefault="006858DB" w:rsidP="00546C21">
      <w:pPr>
        <w:pStyle w:val="Textoindependiente"/>
        <w:spacing w:line="240" w:lineRule="auto"/>
        <w:ind w:right="-91"/>
        <w:rPr>
          <w:sz w:val="22"/>
        </w:rPr>
      </w:pPr>
    </w:p>
    <w:p w14:paraId="16190D85" w14:textId="79B1AD16" w:rsidR="006858DB" w:rsidRDefault="006858DB" w:rsidP="00546C21">
      <w:pPr>
        <w:spacing w:after="0" w:line="360" w:lineRule="auto"/>
        <w:ind w:right="-91"/>
        <w:jc w:val="both"/>
        <w:rPr>
          <w:rFonts w:ascii="Times New Roman" w:hAnsi="Times New Roman" w:cs="Times New Roman"/>
        </w:rPr>
      </w:pPr>
      <w:r w:rsidRPr="002224B3">
        <w:rPr>
          <w:rFonts w:ascii="Times New Roman" w:hAnsi="Times New Roman" w:cs="Times New Roman"/>
          <w:bCs/>
        </w:rPr>
        <w:t xml:space="preserve">TERMINADA </w:t>
      </w:r>
      <w:r>
        <w:rPr>
          <w:rFonts w:ascii="Times New Roman" w:hAnsi="Times New Roman" w:cs="Times New Roman"/>
          <w:bCs/>
        </w:rPr>
        <w:t xml:space="preserve">QUE FUE </w:t>
      </w:r>
      <w:r w:rsidRPr="002224B3">
        <w:rPr>
          <w:rFonts w:ascii="Times New Roman" w:hAnsi="Times New Roman" w:cs="Times New Roman"/>
          <w:bCs/>
        </w:rPr>
        <w:t xml:space="preserve">LA LECTURA DEL DICTAMEN Y PARA DAR CUMPLIMIENTO </w:t>
      </w:r>
      <w:r w:rsidRPr="002224B3">
        <w:rPr>
          <w:rFonts w:ascii="Times New Roman" w:hAnsi="Times New Roman" w:cs="Times New Roman"/>
          <w:color w:val="000000"/>
        </w:rPr>
        <w:t>AL ARTÍCULO 112 DEL REGLAMENTO PARA EL GOBIERNO INTERIOR DEL CONGRESO</w:t>
      </w:r>
      <w:r w:rsidRPr="009D45BD">
        <w:rPr>
          <w:rFonts w:ascii="Times New Roman" w:hAnsi="Times New Roman" w:cs="Times New Roman"/>
        </w:rPr>
        <w:t>, LA C. PRESIDENTA</w:t>
      </w:r>
      <w:r>
        <w:rPr>
          <w:rFonts w:ascii="Times New Roman" w:hAnsi="Times New Roman" w:cs="Times New Roman"/>
          <w:color w:val="FF0000"/>
        </w:rPr>
        <w:t xml:space="preserve"> </w:t>
      </w:r>
      <w:r w:rsidRPr="00BE37A0">
        <w:rPr>
          <w:rFonts w:ascii="Times New Roman" w:hAnsi="Times New Roman" w:cs="Times New Roman"/>
        </w:rPr>
        <w:t xml:space="preserve">PREGUNTÓ A LA ASAMBLEA SI EXISTE ALGÚN DIPUTADO O DIPUTADA QUE DESEE PRESENTAR ALGUNA </w:t>
      </w:r>
      <w:r w:rsidRPr="00BE37A0">
        <w:rPr>
          <w:rFonts w:ascii="Times New Roman" w:hAnsi="Times New Roman" w:cs="Times New Roman"/>
          <w:b/>
        </w:rPr>
        <w:t>RESERVA EN LO PARTICULAR</w:t>
      </w:r>
      <w:r w:rsidRPr="00BE37A0">
        <w:rPr>
          <w:rFonts w:ascii="Times New Roman" w:hAnsi="Times New Roman" w:cs="Times New Roman"/>
        </w:rPr>
        <w:t>;</w:t>
      </w:r>
      <w:r w:rsidRPr="00BE37A0">
        <w:rPr>
          <w:rFonts w:ascii="Times New Roman" w:hAnsi="Times New Roman" w:cs="Times New Roman"/>
          <w:b/>
        </w:rPr>
        <w:t xml:space="preserve"> </w:t>
      </w:r>
      <w:r w:rsidRPr="00BE37A0">
        <w:rPr>
          <w:rFonts w:ascii="Times New Roman" w:hAnsi="Times New Roman" w:cs="Times New Roman"/>
        </w:rPr>
        <w:t>POR LO QUE</w:t>
      </w:r>
      <w:r w:rsidRPr="00BE37A0">
        <w:rPr>
          <w:rFonts w:ascii="Times New Roman" w:hAnsi="Times New Roman" w:cs="Times New Roman"/>
          <w:b/>
        </w:rPr>
        <w:t xml:space="preserve"> </w:t>
      </w:r>
      <w:r w:rsidRPr="00BE37A0">
        <w:rPr>
          <w:rFonts w:ascii="Times New Roman" w:hAnsi="Times New Roman" w:cs="Times New Roman"/>
        </w:rPr>
        <w:t>SOLICITÓ A LA SECRETARÍA ELABORAR LA LISTA DE ORADORES QUE DESEEN PARTICIPAR.</w:t>
      </w:r>
      <w:r>
        <w:rPr>
          <w:rFonts w:ascii="Times New Roman" w:hAnsi="Times New Roman" w:cs="Times New Roman"/>
        </w:rPr>
        <w:t xml:space="preserve"> </w:t>
      </w:r>
    </w:p>
    <w:p w14:paraId="5A286488" w14:textId="77777777" w:rsidR="006858DB" w:rsidRDefault="006858DB" w:rsidP="00546C21">
      <w:pPr>
        <w:spacing w:after="0" w:line="240" w:lineRule="auto"/>
        <w:ind w:right="-91"/>
        <w:jc w:val="both"/>
        <w:rPr>
          <w:rFonts w:ascii="Times New Roman" w:hAnsi="Times New Roman" w:cs="Times New Roman"/>
        </w:rPr>
      </w:pPr>
    </w:p>
    <w:p w14:paraId="5AA59E9B" w14:textId="1FEF22B3" w:rsidR="006858DB" w:rsidRPr="002224B3" w:rsidRDefault="006858DB" w:rsidP="00546C21">
      <w:pPr>
        <w:spacing w:after="0" w:line="360" w:lineRule="auto"/>
        <w:ind w:right="-91"/>
        <w:jc w:val="both"/>
        <w:rPr>
          <w:rFonts w:ascii="Times New Roman" w:hAnsi="Times New Roman" w:cs="Times New Roman"/>
          <w:color w:val="000000"/>
        </w:rPr>
      </w:pPr>
      <w:r w:rsidRPr="00311504">
        <w:rPr>
          <w:rFonts w:ascii="Times New Roman" w:hAnsi="Times New Roman" w:cs="Times New Roman"/>
        </w:rPr>
        <w:t xml:space="preserve">SE LE CONCEDIÓ EL USO DE LA PALABRA AL </w:t>
      </w:r>
      <w:r w:rsidRPr="00311504">
        <w:rPr>
          <w:rFonts w:ascii="Times New Roman" w:hAnsi="Times New Roman" w:cs="Times New Roman"/>
          <w:b/>
        </w:rPr>
        <w:t xml:space="preserve">C. DIP. </w:t>
      </w:r>
      <w:r w:rsidR="009D45BD" w:rsidRPr="00311504">
        <w:rPr>
          <w:rFonts w:ascii="Times New Roman" w:hAnsi="Times New Roman" w:cs="Times New Roman"/>
          <w:b/>
        </w:rPr>
        <w:t>HÉCTOR JULIÁN MORALES RIVERA</w:t>
      </w:r>
      <w:r w:rsidRPr="00311504">
        <w:rPr>
          <w:rFonts w:ascii="Times New Roman" w:hAnsi="Times New Roman" w:cs="Times New Roman"/>
          <w:b/>
        </w:rPr>
        <w:t>,</w:t>
      </w:r>
      <w:r w:rsidRPr="00311504">
        <w:rPr>
          <w:rFonts w:ascii="Times New Roman" w:hAnsi="Times New Roman" w:cs="Times New Roman"/>
        </w:rPr>
        <w:t xml:space="preserve"> QUIEN DESDE SU LUGAR EXPRESÓ:</w:t>
      </w:r>
      <w:r w:rsidR="009D45BD">
        <w:rPr>
          <w:rFonts w:ascii="Times New Roman" w:hAnsi="Times New Roman" w:cs="Times New Roman"/>
        </w:rPr>
        <w:t xml:space="preserve"> “GRACIAS, DIPUTADA PRESIDENTA. CON EL PROPÓSITO </w:t>
      </w:r>
      <w:r w:rsidR="009D45BD">
        <w:rPr>
          <w:rFonts w:ascii="Times New Roman" w:hAnsi="Times New Roman" w:cs="Times New Roman"/>
        </w:rPr>
        <w:lastRenderedPageBreak/>
        <w:t>DE RESERVAR EL DÉCIMO TERCERO Y EL DÉCIMO SEXTO DE ESTE DOCUMENTO, DE ESTE TEXTO… TRANSITORIOS, SÍ”.</w:t>
      </w:r>
    </w:p>
    <w:p w14:paraId="1EC27B0D" w14:textId="77777777" w:rsidR="006858DB" w:rsidRPr="002224B3" w:rsidRDefault="006858DB" w:rsidP="00546C21">
      <w:pPr>
        <w:spacing w:after="0" w:line="240" w:lineRule="auto"/>
        <w:ind w:right="-91"/>
        <w:jc w:val="both"/>
        <w:rPr>
          <w:rFonts w:ascii="Times New Roman" w:hAnsi="Times New Roman" w:cs="Times New Roman"/>
          <w:color w:val="000000"/>
        </w:rPr>
      </w:pPr>
    </w:p>
    <w:p w14:paraId="25F753ED" w14:textId="0CDD8008" w:rsidR="006858DB" w:rsidRPr="009070ED" w:rsidRDefault="006858DB" w:rsidP="00546C21">
      <w:pPr>
        <w:spacing w:after="0" w:line="360" w:lineRule="auto"/>
        <w:ind w:right="-91"/>
        <w:jc w:val="both"/>
        <w:rPr>
          <w:rFonts w:ascii="Times New Roman" w:eastAsia="Times New Roman" w:hAnsi="Times New Roman" w:cs="Times New Roman"/>
          <w:bCs/>
          <w:lang w:eastAsia="es-ES"/>
        </w:rPr>
      </w:pPr>
      <w:r w:rsidRPr="002224B3">
        <w:rPr>
          <w:rFonts w:ascii="Times New Roman" w:eastAsia="Times New Roman" w:hAnsi="Times New Roman" w:cs="Times New Roman"/>
          <w:lang w:eastAsia="es-ES"/>
        </w:rPr>
        <w:t>EN VIRTUD DE QUE EXISTE</w:t>
      </w:r>
      <w:r>
        <w:rPr>
          <w:rFonts w:ascii="Times New Roman" w:eastAsia="Times New Roman" w:hAnsi="Times New Roman" w:cs="Times New Roman"/>
          <w:lang w:eastAsia="es-ES"/>
        </w:rPr>
        <w:t xml:space="preserve"> UNA </w:t>
      </w:r>
      <w:r w:rsidRPr="002224B3">
        <w:rPr>
          <w:rFonts w:ascii="Times New Roman" w:eastAsia="Times New Roman" w:hAnsi="Times New Roman" w:cs="Times New Roman"/>
          <w:lang w:eastAsia="es-ES"/>
        </w:rPr>
        <w:t>RESERVA</w:t>
      </w:r>
      <w:r>
        <w:rPr>
          <w:rFonts w:ascii="Times New Roman" w:eastAsia="Times New Roman" w:hAnsi="Times New Roman" w:cs="Times New Roman"/>
          <w:lang w:eastAsia="es-ES"/>
        </w:rPr>
        <w:t xml:space="preserve"> </w:t>
      </w:r>
      <w:r w:rsidRPr="002224B3">
        <w:rPr>
          <w:rFonts w:ascii="Times New Roman" w:eastAsia="Times New Roman" w:hAnsi="Times New Roman" w:cs="Times New Roman"/>
          <w:lang w:eastAsia="es-ES"/>
        </w:rPr>
        <w:t>EN LO PARTICULAR</w:t>
      </w:r>
      <w:r>
        <w:rPr>
          <w:rFonts w:ascii="Times New Roman" w:eastAsia="Times New Roman" w:hAnsi="Times New Roman" w:cs="Times New Roman"/>
          <w:lang w:eastAsia="es-ES"/>
        </w:rPr>
        <w:t>,</w:t>
      </w:r>
      <w:r w:rsidRPr="002224B3">
        <w:rPr>
          <w:rFonts w:ascii="Times New Roman" w:eastAsia="Times New Roman" w:hAnsi="Times New Roman" w:cs="Times New Roman"/>
          <w:lang w:eastAsia="es-ES"/>
        </w:rPr>
        <w:t xml:space="preserve">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Pr>
          <w:rFonts w:ascii="Times New Roman" w:hAnsi="Times New Roman" w:cs="Times New Roman"/>
          <w:color w:val="000000"/>
        </w:rPr>
        <w:t>,</w:t>
      </w:r>
      <w:r w:rsidRPr="002224B3">
        <w:rPr>
          <w:rFonts w:ascii="Times New Roman" w:eastAsia="Times New Roman" w:hAnsi="Times New Roman" w:cs="Times New Roman"/>
          <w:lang w:eastAsia="es-ES"/>
        </w:rPr>
        <w:t xml:space="preserve"> </w:t>
      </w:r>
      <w:r w:rsidRPr="003A0A2A">
        <w:rPr>
          <w:rFonts w:ascii="Times New Roman" w:hAnsi="Times New Roman" w:cs="Times New Roman"/>
        </w:rPr>
        <w:t xml:space="preserve">LA C. PRESIDENTA </w:t>
      </w:r>
      <w:r w:rsidRPr="003A0A2A">
        <w:rPr>
          <w:rFonts w:ascii="Times New Roman" w:eastAsia="Times New Roman" w:hAnsi="Times New Roman" w:cs="Times New Roman"/>
          <w:lang w:eastAsia="es-ES"/>
        </w:rPr>
        <w:t xml:space="preserve">SOMETIÓ EL DICTAMEN A LA CONSIDERACIÓN DEL PLENO, PARA </w:t>
      </w:r>
      <w:r w:rsidRPr="003A0A2A">
        <w:rPr>
          <w:rFonts w:ascii="Times New Roman" w:eastAsia="Times New Roman" w:hAnsi="Times New Roman" w:cs="Times New Roman"/>
          <w:b/>
          <w:lang w:eastAsia="es-ES"/>
        </w:rPr>
        <w:t>SU DISC</w:t>
      </w:r>
      <w:r w:rsidRPr="003E48C7">
        <w:rPr>
          <w:rFonts w:ascii="Times New Roman" w:eastAsia="Times New Roman" w:hAnsi="Times New Roman" w:cs="Times New Roman"/>
          <w:b/>
          <w:lang w:eastAsia="es-ES"/>
        </w:rPr>
        <w:t>USIÓN EN</w:t>
      </w:r>
      <w:r w:rsidRPr="003E48C7">
        <w:rPr>
          <w:rFonts w:ascii="Times New Roman" w:eastAsia="Times New Roman" w:hAnsi="Times New Roman" w:cs="Times New Roman"/>
          <w:b/>
          <w:bCs/>
          <w:lang w:eastAsia="es-ES"/>
        </w:rPr>
        <w:t xml:space="preserve"> LO GENERAL</w:t>
      </w:r>
      <w:r w:rsidRPr="003E48C7">
        <w:rPr>
          <w:rFonts w:ascii="Times New Roman" w:eastAsia="Times New Roman" w:hAnsi="Times New Roman" w:cs="Times New Roman"/>
          <w:lang w:eastAsia="es-ES"/>
        </w:rPr>
        <w:t>,</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Cs/>
          <w:lang w:eastAsia="es-ES"/>
        </w:rPr>
        <w:t>PREGUNTANDO A LOS CC. DIPUTADOS SI ALGUIEN DESEA HACER USO DE LA PALABRA, LO MANIFIESTE DE LA FORMA ACOSTUMBRADA; ASIMISMO, SOLICITÓ A LA SECRETARÍA ELABORAR LA LISTA DE ORADORES QUE DESEEN PARTICIPAR</w:t>
      </w:r>
      <w:r w:rsidRPr="009070ED">
        <w:rPr>
          <w:rFonts w:ascii="Times New Roman" w:eastAsia="Times New Roman" w:hAnsi="Times New Roman" w:cs="Times New Roman"/>
          <w:bCs/>
          <w:lang w:eastAsia="es-ES"/>
        </w:rPr>
        <w:t>.</w:t>
      </w:r>
      <w:r>
        <w:rPr>
          <w:rFonts w:ascii="Times New Roman" w:eastAsia="Times New Roman" w:hAnsi="Times New Roman" w:cs="Times New Roman"/>
          <w:bCs/>
          <w:lang w:eastAsia="es-ES"/>
        </w:rPr>
        <w:t xml:space="preserve"> </w:t>
      </w:r>
    </w:p>
    <w:p w14:paraId="1C5B7966" w14:textId="77777777" w:rsidR="006858DB" w:rsidRPr="002224B3" w:rsidRDefault="006858DB" w:rsidP="00546C21">
      <w:pPr>
        <w:spacing w:after="0" w:line="240" w:lineRule="auto"/>
        <w:ind w:right="-91"/>
        <w:jc w:val="both"/>
        <w:rPr>
          <w:rFonts w:ascii="Times New Roman" w:eastAsia="Times New Roman" w:hAnsi="Times New Roman" w:cs="Times New Roman"/>
          <w:b/>
          <w:bCs/>
          <w:lang w:eastAsia="es-ES"/>
        </w:rPr>
      </w:pPr>
    </w:p>
    <w:p w14:paraId="36B4B3C0" w14:textId="1E2E14EC" w:rsidR="003A0A2A" w:rsidRDefault="006858DB" w:rsidP="00546C21">
      <w:pPr>
        <w:spacing w:after="0" w:line="360" w:lineRule="auto"/>
        <w:ind w:right="-91"/>
        <w:jc w:val="both"/>
        <w:rPr>
          <w:rFonts w:ascii="Times New Roman" w:hAnsi="Times New Roman" w:cs="Times New Roman"/>
        </w:rPr>
      </w:pPr>
      <w:r w:rsidRPr="00675EA0">
        <w:rPr>
          <w:rFonts w:ascii="Times New Roman" w:hAnsi="Times New Roman" w:cs="Times New Roman"/>
        </w:rPr>
        <w:t xml:space="preserve">PARA HABLAR A FAVOR DEL DICTAMEN EN LO GENERAL, SE LE CONCEDIÓ EL USO DE LA PALABRA AL </w:t>
      </w:r>
      <w:r w:rsidRPr="00675EA0">
        <w:rPr>
          <w:rFonts w:ascii="Times New Roman" w:hAnsi="Times New Roman" w:cs="Times New Roman"/>
          <w:b/>
        </w:rPr>
        <w:t>C. DIP.</w:t>
      </w:r>
      <w:r w:rsidRPr="00675EA0">
        <w:rPr>
          <w:rFonts w:ascii="Times New Roman" w:hAnsi="Times New Roman" w:cs="Times New Roman"/>
        </w:rPr>
        <w:t xml:space="preserve"> </w:t>
      </w:r>
      <w:r w:rsidR="003A0A2A" w:rsidRPr="00675EA0">
        <w:rPr>
          <w:rFonts w:ascii="Times New Roman" w:hAnsi="Times New Roman" w:cs="Times New Roman"/>
          <w:b/>
        </w:rPr>
        <w:t>JAVIER CABALLERO GAONA</w:t>
      </w:r>
      <w:r w:rsidRPr="00675EA0">
        <w:rPr>
          <w:rFonts w:ascii="Times New Roman" w:hAnsi="Times New Roman" w:cs="Times New Roman"/>
        </w:rPr>
        <w:t>, QUIEN EXPRESÓ:</w:t>
      </w:r>
      <w:r w:rsidR="003A0A2A" w:rsidRPr="00675EA0">
        <w:rPr>
          <w:rFonts w:ascii="Times New Roman" w:hAnsi="Times New Roman" w:cs="Times New Roman"/>
        </w:rPr>
        <w:t xml:space="preserve"> “</w:t>
      </w:r>
      <w:r w:rsidR="003A0A2A">
        <w:rPr>
          <w:rFonts w:ascii="Times New Roman" w:hAnsi="Times New Roman" w:cs="Times New Roman"/>
        </w:rPr>
        <w:t>ME AGARRARON FRÍO. CON SU PERMISO, PRESIDENTA. COMPAÑERAS Y COMPAÑEROS DIPUTADOS</w:t>
      </w:r>
      <w:r w:rsidR="00675EA0">
        <w:rPr>
          <w:rFonts w:ascii="Times New Roman" w:hAnsi="Times New Roman" w:cs="Times New Roman"/>
        </w:rPr>
        <w:t>.</w:t>
      </w:r>
      <w:r w:rsidR="003A0A2A">
        <w:rPr>
          <w:rFonts w:ascii="Times New Roman" w:hAnsi="Times New Roman" w:cs="Times New Roman"/>
        </w:rPr>
        <w:t xml:space="preserve"> EL DÍA DE HOY, POR FIN, DESPUÉS DE UN AÑO SIN QUE ESTE CONGRESO RECIBIERA UN PROYECTO DE PRESUPUESTO DE EGRESOS PARA SER ANALIZADO, NOS ENCONTRAMOS EN LA DISCUSIÓN DE ESTE DICTAMEN, LO CUAL ES UNA GRAN NOTICIA PORQUE NOS PERMITE PROYECTAR UN PRESUPUESTO DESTINADO A QUIENES MÁS LO NECESITAN Y EN LOS RUBROS MÁS URGENTES PARA LOS CIUDADANOS. AQUÍ VOY A HACER UNA PAUSA PORQUE</w:t>
      </w:r>
      <w:r w:rsidR="00675EA0">
        <w:rPr>
          <w:rFonts w:ascii="Times New Roman" w:hAnsi="Times New Roman" w:cs="Times New Roman"/>
        </w:rPr>
        <w:t>,</w:t>
      </w:r>
      <w:r w:rsidR="003A0A2A">
        <w:rPr>
          <w:rFonts w:ascii="Times New Roman" w:hAnsi="Times New Roman" w:cs="Times New Roman"/>
        </w:rPr>
        <w:t xml:space="preserve"> CABE DESTACAR</w:t>
      </w:r>
      <w:r w:rsidR="00675EA0">
        <w:rPr>
          <w:rFonts w:ascii="Times New Roman" w:hAnsi="Times New Roman" w:cs="Times New Roman"/>
        </w:rPr>
        <w:t>,</w:t>
      </w:r>
      <w:r w:rsidR="003A0A2A">
        <w:rPr>
          <w:rFonts w:ascii="Times New Roman" w:hAnsi="Times New Roman" w:cs="Times New Roman"/>
        </w:rPr>
        <w:t xml:space="preserve"> Y VALE MUCHO LA PENA, LO DIGO DE MANERA HONESTA, QUE LO QUE HOY ESTAMOS DEBATIENDO, HEMOS ESTADO VIENDO LAS DIFERENCIAS Y NO HEMOS HABLADO DE LAS COINCIDENCIAS</w:t>
      </w:r>
      <w:r w:rsidR="00675EA0">
        <w:rPr>
          <w:rFonts w:ascii="Times New Roman" w:hAnsi="Times New Roman" w:cs="Times New Roman"/>
        </w:rPr>
        <w:t>.</w:t>
      </w:r>
      <w:r w:rsidR="003A0A2A">
        <w:rPr>
          <w:rFonts w:ascii="Times New Roman" w:hAnsi="Times New Roman" w:cs="Times New Roman"/>
        </w:rPr>
        <w:t xml:space="preserve"> Y COMPAÑEROS Y COMPAÑERAS, AQUÍ LES TENGO UN DATO BIEN INTERESANTE: EN EL 97.1% DEL PRESUPUESTO, COINCIDIMOS</w:t>
      </w:r>
      <w:r w:rsidR="00675EA0">
        <w:rPr>
          <w:rFonts w:ascii="Times New Roman" w:hAnsi="Times New Roman" w:cs="Times New Roman"/>
        </w:rPr>
        <w:t>;</w:t>
      </w:r>
      <w:r w:rsidR="003A0A2A">
        <w:rPr>
          <w:rFonts w:ascii="Times New Roman" w:hAnsi="Times New Roman" w:cs="Times New Roman"/>
        </w:rPr>
        <w:t xml:space="preserve"> 97.1% DEL PRESUPUESTO, COINCIDIMOS EN LOS RUBROS QUE SE ESTÁN PRESENTANDO EN MATERIA DE SEGURIDAD, EN MATERIA DE MOVILIDAD, DE SALUD Y DE EDUCACIÓN; Y LO QUE HOY ESTAMOS DEBATIENDO ES RE</w:t>
      </w:r>
      <w:r w:rsidR="00675EA0">
        <w:rPr>
          <w:rFonts w:ascii="Times New Roman" w:hAnsi="Times New Roman" w:cs="Times New Roman"/>
        </w:rPr>
        <w:t>-</w:t>
      </w:r>
      <w:r w:rsidR="003A0A2A">
        <w:rPr>
          <w:rFonts w:ascii="Times New Roman" w:hAnsi="Times New Roman" w:cs="Times New Roman"/>
        </w:rPr>
        <w:t xml:space="preserve">DIRECCIONAR ÚNICAMENTE EL 2.9%. NO SÉ SI TENGA EL AUDIOVISUAL QUE ME LO PERMITAN PROYECTAR </w:t>
      </w:r>
      <w:r w:rsidR="00675EA0">
        <w:rPr>
          <w:rFonts w:ascii="Times New Roman" w:hAnsi="Times New Roman" w:cs="Times New Roman"/>
        </w:rPr>
        <w:t>-</w:t>
      </w:r>
      <w:r w:rsidR="003A0A2A" w:rsidRPr="00675EA0">
        <w:rPr>
          <w:rFonts w:ascii="Times New Roman" w:hAnsi="Times New Roman" w:cs="Times New Roman"/>
          <w:i/>
        </w:rPr>
        <w:t>¿NO?</w:t>
      </w:r>
      <w:r w:rsidR="00675EA0">
        <w:rPr>
          <w:rFonts w:ascii="Times New Roman" w:hAnsi="Times New Roman" w:cs="Times New Roman"/>
          <w:i/>
        </w:rPr>
        <w:t xml:space="preserve"> </w:t>
      </w:r>
      <w:r w:rsidR="003A0A2A" w:rsidRPr="00675EA0">
        <w:rPr>
          <w:rFonts w:ascii="Times New Roman" w:hAnsi="Times New Roman" w:cs="Times New Roman"/>
          <w:i/>
        </w:rPr>
        <w:t>PÁSAME UNA GRÁFICA NADA MÁS PARA PRESENTAR</w:t>
      </w:r>
      <w:r w:rsidR="00675EA0" w:rsidRPr="00675EA0">
        <w:rPr>
          <w:rFonts w:ascii="Times New Roman" w:hAnsi="Times New Roman" w:cs="Times New Roman"/>
          <w:i/>
        </w:rPr>
        <w:t>LA</w:t>
      </w:r>
      <w:r w:rsidR="003A0A2A" w:rsidRPr="00675EA0">
        <w:rPr>
          <w:rFonts w:ascii="Times New Roman" w:hAnsi="Times New Roman" w:cs="Times New Roman"/>
          <w:i/>
        </w:rPr>
        <w:t xml:space="preserve"> AQUÍ</w:t>
      </w:r>
      <w:r w:rsidR="00675EA0" w:rsidRPr="00675EA0">
        <w:rPr>
          <w:rFonts w:ascii="Times New Roman" w:hAnsi="Times New Roman" w:cs="Times New Roman"/>
          <w:i/>
        </w:rPr>
        <w:t>,</w:t>
      </w:r>
      <w:r w:rsidR="003A0A2A" w:rsidRPr="00675EA0">
        <w:rPr>
          <w:rFonts w:ascii="Times New Roman" w:hAnsi="Times New Roman" w:cs="Times New Roman"/>
          <w:i/>
        </w:rPr>
        <w:t xml:space="preserve"> PARA QUE LA VEA</w:t>
      </w:r>
      <w:r w:rsidR="00675EA0" w:rsidRPr="00675EA0">
        <w:rPr>
          <w:rFonts w:ascii="Times New Roman" w:hAnsi="Times New Roman" w:cs="Times New Roman"/>
          <w:i/>
        </w:rPr>
        <w:t>N</w:t>
      </w:r>
      <w:r w:rsidR="00675EA0">
        <w:rPr>
          <w:rFonts w:ascii="Times New Roman" w:hAnsi="Times New Roman" w:cs="Times New Roman"/>
          <w:i/>
        </w:rPr>
        <w:t xml:space="preserve">- </w:t>
      </w:r>
      <w:r w:rsidR="003A0A2A">
        <w:rPr>
          <w:rFonts w:ascii="Times New Roman" w:hAnsi="Times New Roman" w:cs="Times New Roman"/>
        </w:rPr>
        <w:t>BUENO</w:t>
      </w:r>
      <w:r w:rsidR="00675EA0">
        <w:rPr>
          <w:rFonts w:ascii="Times New Roman" w:hAnsi="Times New Roman" w:cs="Times New Roman"/>
        </w:rPr>
        <w:t xml:space="preserve">, </w:t>
      </w:r>
      <w:r w:rsidR="003A0A2A">
        <w:rPr>
          <w:rFonts w:ascii="Times New Roman" w:hAnsi="Times New Roman" w:cs="Times New Roman"/>
        </w:rPr>
        <w:t>AHORITA LES PRESENTO LA GRÁFICA. LO QUE QUIERO LLEGAR CON ESTO ES QUE, SON MUCHO MÁS LAS COINCIDENCIAS QUE LAS DIFERENCIAS COMPAÑEROS, MIREN</w:t>
      </w:r>
      <w:r w:rsidR="00675EA0">
        <w:rPr>
          <w:rFonts w:ascii="Times New Roman" w:hAnsi="Times New Roman" w:cs="Times New Roman"/>
        </w:rPr>
        <w:t xml:space="preserve"> </w:t>
      </w:r>
      <w:r w:rsidR="00675EA0" w:rsidRPr="00675EA0">
        <w:rPr>
          <w:rFonts w:ascii="Times New Roman" w:hAnsi="Times New Roman" w:cs="Times New Roman"/>
        </w:rPr>
        <w:t>-</w:t>
      </w:r>
      <w:r w:rsidR="003A0A2A" w:rsidRPr="00675EA0">
        <w:rPr>
          <w:rFonts w:ascii="Times New Roman" w:hAnsi="Times New Roman" w:cs="Times New Roman"/>
        </w:rPr>
        <w:t>EN ESE MOMENTO, EL C. DIP. JAVIER CABALLERO GAONA, MOSTRÓ UNA GRÁFICA</w:t>
      </w:r>
      <w:r w:rsidR="00675EA0" w:rsidRPr="00675EA0">
        <w:rPr>
          <w:rFonts w:ascii="Times New Roman" w:hAnsi="Times New Roman" w:cs="Times New Roman"/>
        </w:rPr>
        <w:t>-</w:t>
      </w:r>
      <w:r w:rsidR="003A0A2A">
        <w:rPr>
          <w:rFonts w:ascii="Times New Roman" w:hAnsi="Times New Roman" w:cs="Times New Roman"/>
        </w:rPr>
        <w:t xml:space="preserve"> ESA RAYITA AZUL ES LO QUE ESTAMOS DEBATIENDO EL DÍA DE HOY: 2.9% ÚNICAMENTE. IMAGÍNENSE LA CANTIDAD DE PRESUPUESTO HISTÓRICO QUE TIENE HOY EL GOBIERNO DEL ESTADO PARA PODER DISPONER DE ESOS PROYECTOS ESTRATÉGICOS, QUE NO ESTAMOS EN CONTRA, NUNCA VAMOS A ESTAR EN CONTRA DE PROYECTOS DIRIGIDOS A LA MOVILIDAD</w:t>
      </w:r>
      <w:r w:rsidR="00675EA0">
        <w:rPr>
          <w:rFonts w:ascii="Times New Roman" w:hAnsi="Times New Roman" w:cs="Times New Roman"/>
        </w:rPr>
        <w:t xml:space="preserve"> Y</w:t>
      </w:r>
      <w:r w:rsidR="003A0A2A">
        <w:rPr>
          <w:rFonts w:ascii="Times New Roman" w:hAnsi="Times New Roman" w:cs="Times New Roman"/>
        </w:rPr>
        <w:t xml:space="preserve"> A LA SEGURIDAD, ETCÉTERA, ETCÉTERA. PERO, BUENO, TAMBIÉN CREO QUE VALE MUCHO LA </w:t>
      </w:r>
      <w:r w:rsidR="003A0A2A">
        <w:rPr>
          <w:rFonts w:ascii="Times New Roman" w:hAnsi="Times New Roman" w:cs="Times New Roman"/>
        </w:rPr>
        <w:lastRenderedPageBreak/>
        <w:t>PENA DESTACAR EL TRABAJO QUE HA HECHO NUESTRA PRESIDENTA DE LA COMISIÓN, IVONNE ÁLVAREZ, DONDE HEMOS ESTADO RECIBIENDO DISTINTOS ALCALDES, DISTINTOS ORGANISMOS AUTÓNOMOS Y ORGANIZACIONES DE LA SOCIEDAD CIVIL, DONDE SE PUSIERON TODAS Y CADA UNA DE LAS NECESIDADES</w:t>
      </w:r>
      <w:r w:rsidR="00675EA0">
        <w:rPr>
          <w:rFonts w:ascii="Times New Roman" w:hAnsi="Times New Roman" w:cs="Times New Roman"/>
        </w:rPr>
        <w:t>.</w:t>
      </w:r>
      <w:r w:rsidR="003A0A2A">
        <w:rPr>
          <w:rFonts w:ascii="Times New Roman" w:hAnsi="Times New Roman" w:cs="Times New Roman"/>
        </w:rPr>
        <w:t xml:space="preserve"> LOS ALCALDES Y ALCALDESAS, HABLARON DE LOS RECURSOS QUE NECESITAN, PORQUE HAY MUNICIPIOS, SOBRE TODO RURALES, QUE NO TIENEN A VECES NI SIQUIERA PARA PAGAR UNA NÓMINA. TAMBIÉN, ES DE URGENCIA HABLAR DEL APOYO QUE DEBEN DE TENER Y POR ESO SE CONTEMPLA ESTE 5%. HAY QUE RECORDAR QUE ELLOS SON EL PRIMER CONTACTO CON LA GENTE, SON LOS QUE BRINDAN LOS SERVICIOS PÚBLICOS, LA SEGURIDAD, LA PAVIMENTACIÓN Y UN SINNÚMERO DE SERVICIOS; POR LO CUAL, NO LE ESTAMOS QUITANDO PRESUPUESTO A LA GENTE, SE ESTÁ REDISTRIBUYENDO HACIA EL PRIMER CONTACTO CIUDADANO. LOS ORGANISMOS AUTÓNOMOS TAMBIÉN MENCIONARON SUS NECESIDADES</w:t>
      </w:r>
      <w:r w:rsidR="00675EA0">
        <w:rPr>
          <w:rFonts w:ascii="Times New Roman" w:hAnsi="Times New Roman" w:cs="Times New Roman"/>
        </w:rPr>
        <w:t>,</w:t>
      </w:r>
      <w:r w:rsidR="003A0A2A">
        <w:rPr>
          <w:rFonts w:ascii="Times New Roman" w:hAnsi="Times New Roman" w:cs="Times New Roman"/>
        </w:rPr>
        <w:t xml:space="preserve"> Y SIMPLEMENTE ESTAMOS HABLANDO QUE EL AÑO PASADO TUVIERON QUE OPERAR CON UN DÉFICIT, YA QUE OPERARON CON EL PRESUPUESTO DE UN AÑO ANTERIOR Y HOY SIMPLEMENTE ESTAMOS ACTUALIZANDO DATOS PARA EL PODER JUDICIAL, LA FISCALÍA, LA AUDITORÍA SUPERIOR DEL ESTADO Y DEMÁS ORGANISMOS AUTÓNOMOS; SIMPLEMENTE PARA QUE PUEDAN CUMPLIR CON SU OPERACIÓN COTIDIANA, QUE</w:t>
      </w:r>
      <w:r w:rsidR="00675EA0">
        <w:rPr>
          <w:rFonts w:ascii="Times New Roman" w:hAnsi="Times New Roman" w:cs="Times New Roman"/>
        </w:rPr>
        <w:t xml:space="preserve"> ES LO QUE VINIERON A SOLICITAR. </w:t>
      </w:r>
      <w:r w:rsidR="003A0A2A">
        <w:rPr>
          <w:rFonts w:ascii="Times New Roman" w:hAnsi="Times New Roman" w:cs="Times New Roman"/>
        </w:rPr>
        <w:t>COMO PUEDEN VER, ESTOS TEMAS FUERON ANALIZADOS POR LA COMISIÓN DE PRESUPUESTO, NO SON EXCLUSIVOS, SON LAS NECESIDADES MÁS SENTIDAS DEL PUEBLO DE NUEVO LEÓN, DONDE LA URGENCIA APREMIA. AHORA BIEN, COMPAÑEROS…</w:t>
      </w:r>
    </w:p>
    <w:p w14:paraId="4D60920F" w14:textId="77777777" w:rsidR="003A0A2A" w:rsidRDefault="003A0A2A" w:rsidP="00546C21">
      <w:pPr>
        <w:spacing w:after="0" w:line="240" w:lineRule="auto"/>
        <w:ind w:right="-91"/>
        <w:jc w:val="both"/>
        <w:rPr>
          <w:rFonts w:ascii="Times New Roman" w:hAnsi="Times New Roman" w:cs="Times New Roman"/>
        </w:rPr>
      </w:pPr>
    </w:p>
    <w:p w14:paraId="0CD023F7" w14:textId="787BBEEC" w:rsidR="003A0A2A" w:rsidRDefault="003A0A2A" w:rsidP="00546C21">
      <w:pPr>
        <w:spacing w:after="0" w:line="360" w:lineRule="auto"/>
        <w:ind w:right="-91"/>
        <w:jc w:val="both"/>
        <w:rPr>
          <w:rFonts w:ascii="Times New Roman" w:hAnsi="Times New Roman" w:cs="Times New Roman"/>
        </w:rPr>
      </w:pPr>
      <w:r w:rsidRPr="00D27D05">
        <w:rPr>
          <w:rFonts w:ascii="Times New Roman" w:hAnsi="Times New Roman" w:cs="Times New Roman"/>
          <w:b/>
        </w:rPr>
        <w:t>C. PRESIDENTA</w:t>
      </w:r>
      <w:r>
        <w:rPr>
          <w:rFonts w:ascii="Times New Roman" w:hAnsi="Times New Roman" w:cs="Times New Roman"/>
        </w:rPr>
        <w:t>: “YA ESTÁ LISTA LA IMAGEN QUE HICIERON LLEGAR, DIPUTADOS</w:t>
      </w:r>
      <w:r w:rsidR="00675EA0">
        <w:rPr>
          <w:rFonts w:ascii="Times New Roman" w:hAnsi="Times New Roman" w:cs="Times New Roman"/>
        </w:rPr>
        <w:t xml:space="preserve">, LE SOLICITO A INFORMÁTICA </w:t>
      </w:r>
      <w:r w:rsidR="00EE00E2">
        <w:rPr>
          <w:rFonts w:ascii="Times New Roman" w:hAnsi="Times New Roman" w:cs="Times New Roman"/>
        </w:rPr>
        <w:t>HACERLO VER”.</w:t>
      </w:r>
    </w:p>
    <w:p w14:paraId="28007E64" w14:textId="77777777" w:rsidR="003A0A2A" w:rsidRDefault="003A0A2A" w:rsidP="00546C21">
      <w:pPr>
        <w:spacing w:after="0" w:line="240" w:lineRule="auto"/>
        <w:ind w:right="-91"/>
        <w:jc w:val="both"/>
        <w:rPr>
          <w:rFonts w:ascii="Times New Roman" w:hAnsi="Times New Roman" w:cs="Times New Roman"/>
        </w:rPr>
      </w:pPr>
    </w:p>
    <w:p w14:paraId="7C4D10C6" w14:textId="578B6041" w:rsidR="006858DB" w:rsidRDefault="00EE00E2" w:rsidP="00546C21">
      <w:pPr>
        <w:spacing w:after="0" w:line="360" w:lineRule="auto"/>
        <w:ind w:right="-91"/>
        <w:jc w:val="both"/>
        <w:rPr>
          <w:rFonts w:ascii="Times New Roman" w:hAnsi="Times New Roman" w:cs="Times New Roman"/>
        </w:rPr>
      </w:pPr>
      <w:r w:rsidRPr="00EE00E2">
        <w:rPr>
          <w:rFonts w:ascii="Times New Roman" w:eastAsia="Times New Roman" w:hAnsi="Times New Roman" w:cs="Times New Roman"/>
          <w:bCs/>
          <w:iCs/>
          <w:lang w:eastAsia="es-ES"/>
        </w:rPr>
        <w:t>APOYADO</w:t>
      </w:r>
      <w:r w:rsidRPr="00EE00E2">
        <w:rPr>
          <w:rFonts w:ascii="Times New Roman" w:eastAsia="Times New Roman" w:hAnsi="Times New Roman" w:cs="Times New Roman"/>
          <w:bCs/>
          <w:iCs/>
          <w:lang w:eastAsia="es-ES"/>
        </w:rPr>
        <w:t xml:space="preserve"> DE LOS MEDIOS AUDIOVISUALES UBICADOS EN EL RECINTO OFICIAL, EL </w:t>
      </w:r>
      <w:r w:rsidRPr="00EE00E2">
        <w:rPr>
          <w:rFonts w:ascii="Times New Roman" w:hAnsi="Times New Roman" w:cs="Times New Roman"/>
          <w:b/>
        </w:rPr>
        <w:t>C. DIP. JAVIER CABALLERO GAONA</w:t>
      </w:r>
      <w:r w:rsidRPr="00EE00E2">
        <w:rPr>
          <w:rFonts w:ascii="Times New Roman" w:eastAsia="Times New Roman" w:hAnsi="Times New Roman" w:cs="Times New Roman"/>
          <w:b/>
          <w:bCs/>
          <w:iCs/>
          <w:lang w:val="es-ES" w:eastAsia="es-ES"/>
        </w:rPr>
        <w:t xml:space="preserve">, </w:t>
      </w:r>
      <w:r w:rsidRPr="00EE00E2">
        <w:rPr>
          <w:rFonts w:ascii="Times New Roman" w:eastAsia="Times New Roman" w:hAnsi="Times New Roman" w:cs="Times New Roman"/>
          <w:bCs/>
          <w:iCs/>
          <w:lang w:val="es-ES" w:eastAsia="es-ES"/>
        </w:rPr>
        <w:t>CONTINUÓ EXPRESANDO:</w:t>
      </w:r>
      <w:r w:rsidRPr="00EE00E2">
        <w:rPr>
          <w:rFonts w:ascii="Times New Roman" w:eastAsia="Times New Roman" w:hAnsi="Times New Roman" w:cs="Times New Roman"/>
          <w:bCs/>
          <w:iCs/>
          <w:lang w:val="es-ES" w:eastAsia="es-ES"/>
        </w:rPr>
        <w:t xml:space="preserve"> </w:t>
      </w:r>
      <w:r w:rsidR="003A0A2A" w:rsidRPr="00EE00E2">
        <w:rPr>
          <w:rFonts w:ascii="Times New Roman" w:hAnsi="Times New Roman" w:cs="Times New Roman"/>
        </w:rPr>
        <w:t>“A VER, AHORA SÍ PARA QUE SE VEA COMPLETA. AHÍ ESTÁ, MIRA</w:t>
      </w:r>
      <w:r w:rsidR="003A0A2A">
        <w:rPr>
          <w:rFonts w:ascii="Times New Roman" w:hAnsi="Times New Roman" w:cs="Times New Roman"/>
        </w:rPr>
        <w:t>. COMO QUE SÍ QUEDA MUY CLARO DE LO QUE ESTAMOS DEBATIENDO EL DÍA DE HOY ¿NO? Y LOS INVITO POR ESO A QUE HAGAMOS ESTE PROFUNDO ANÁLISIS DE LO QUE ESTAMOS HABLANDO, QUE NO ES QUITARLE EL PRESUPUESTO A NADIE, SINO SIMPLEMENTE RE</w:t>
      </w:r>
      <w:r w:rsidR="003249D9">
        <w:rPr>
          <w:rFonts w:ascii="Times New Roman" w:hAnsi="Times New Roman" w:cs="Times New Roman"/>
        </w:rPr>
        <w:t>-</w:t>
      </w:r>
      <w:r w:rsidR="003A0A2A">
        <w:rPr>
          <w:rFonts w:ascii="Times New Roman" w:hAnsi="Times New Roman" w:cs="Times New Roman"/>
        </w:rPr>
        <w:t>DIRECCIONAR. AHORA, SE HA DICHO ALGUNOS TEMAS QUE NO SON CIERTOS</w:t>
      </w:r>
      <w:r w:rsidR="003249D9">
        <w:rPr>
          <w:rFonts w:ascii="Times New Roman" w:hAnsi="Times New Roman" w:cs="Times New Roman"/>
        </w:rPr>
        <w:t>.</w:t>
      </w:r>
      <w:r w:rsidR="003A0A2A">
        <w:rPr>
          <w:rFonts w:ascii="Times New Roman" w:hAnsi="Times New Roman" w:cs="Times New Roman"/>
        </w:rPr>
        <w:t xml:space="preserve"> PERO TAMBIÉN</w:t>
      </w:r>
      <w:r w:rsidR="003249D9">
        <w:rPr>
          <w:rFonts w:ascii="Times New Roman" w:hAnsi="Times New Roman" w:cs="Times New Roman"/>
        </w:rPr>
        <w:t>,</w:t>
      </w:r>
      <w:r w:rsidR="003A0A2A">
        <w:rPr>
          <w:rFonts w:ascii="Times New Roman" w:hAnsi="Times New Roman" w:cs="Times New Roman"/>
        </w:rPr>
        <w:t xml:space="preserve"> ALGUIEN POR AHÍ DIJO QUE ESTÁBAMOS MODIFICANDO EL PRESUPUESTO DE EGRESOS SIN MODIF</w:t>
      </w:r>
      <w:r w:rsidR="003249D9">
        <w:rPr>
          <w:rFonts w:ascii="Times New Roman" w:hAnsi="Times New Roman" w:cs="Times New Roman"/>
        </w:rPr>
        <w:t>ICAR EL PRESUPUESTO DE INGRESOS</w:t>
      </w:r>
      <w:r w:rsidR="003A0A2A">
        <w:rPr>
          <w:rFonts w:ascii="Times New Roman" w:hAnsi="Times New Roman" w:cs="Times New Roman"/>
        </w:rPr>
        <w:t xml:space="preserve"> Y</w:t>
      </w:r>
      <w:r w:rsidR="003249D9">
        <w:rPr>
          <w:rFonts w:ascii="Times New Roman" w:hAnsi="Times New Roman" w:cs="Times New Roman"/>
        </w:rPr>
        <w:t>,</w:t>
      </w:r>
      <w:r w:rsidR="003A0A2A">
        <w:rPr>
          <w:rFonts w:ascii="Times New Roman" w:hAnsi="Times New Roman" w:cs="Times New Roman"/>
        </w:rPr>
        <w:t xml:space="preserve"> PUES OBVIAMENTE</w:t>
      </w:r>
      <w:r w:rsidR="003249D9">
        <w:rPr>
          <w:rFonts w:ascii="Times New Roman" w:hAnsi="Times New Roman" w:cs="Times New Roman"/>
        </w:rPr>
        <w:t>,</w:t>
      </w:r>
      <w:r w:rsidR="003A0A2A">
        <w:rPr>
          <w:rFonts w:ascii="Times New Roman" w:hAnsi="Times New Roman" w:cs="Times New Roman"/>
        </w:rPr>
        <w:t xml:space="preserve"> NO ESTAMOS MODIFICANDO LOS INGRESOS, SIMPLEMENTE SE ESTÁN REDISTRIBUYENDO LOS EGRESOS</w:t>
      </w:r>
      <w:r w:rsidR="003249D9">
        <w:rPr>
          <w:rFonts w:ascii="Times New Roman" w:hAnsi="Times New Roman" w:cs="Times New Roman"/>
        </w:rPr>
        <w:t>;</w:t>
      </w:r>
      <w:r w:rsidR="003A0A2A">
        <w:rPr>
          <w:rFonts w:ascii="Times New Roman" w:hAnsi="Times New Roman" w:cs="Times New Roman"/>
        </w:rPr>
        <w:t xml:space="preserve"> Y TAMBIÉN ME VAN A PREGUNTAR O NOS VAN A </w:t>
      </w:r>
      <w:r w:rsidR="003A0A2A">
        <w:rPr>
          <w:rFonts w:ascii="Times New Roman" w:hAnsi="Times New Roman" w:cs="Times New Roman"/>
        </w:rPr>
        <w:lastRenderedPageBreak/>
        <w:t xml:space="preserve">PREGUNTAR </w:t>
      </w:r>
      <w:r w:rsidR="003A0A2A" w:rsidRPr="003249D9">
        <w:rPr>
          <w:rFonts w:ascii="Times New Roman" w:hAnsi="Times New Roman" w:cs="Times New Roman"/>
          <w:i/>
        </w:rPr>
        <w:t>“BUENO Y ¿DE DÓNDE VAN A SALIR ESOS RUBROS?”</w:t>
      </w:r>
      <w:r w:rsidR="003A0A2A">
        <w:rPr>
          <w:rFonts w:ascii="Times New Roman" w:hAnsi="Times New Roman" w:cs="Times New Roman"/>
        </w:rPr>
        <w:t xml:space="preserve"> PUES BUENO, EN EL ANÁLISIS QUE SE HACE, ENCONTRAMOS QUE, POR EJEMPLO, HAY $4 MIL MILLONES DE PESOS QUE SE ESTÁN CONTEMPLANDO EN EL PRESUPUESTO COMO UN SUBESTIMADO. ES DECIR, LA FEDERACIÓN PROYECTA $4 MIL MILLONES DE PESOS MÁS, QUE EL ESTADO DICE: </w:t>
      </w:r>
      <w:r w:rsidR="003A0A2A" w:rsidRPr="003249D9">
        <w:rPr>
          <w:rFonts w:ascii="Times New Roman" w:hAnsi="Times New Roman" w:cs="Times New Roman"/>
          <w:i/>
        </w:rPr>
        <w:t>“NO ME LLEGARÁN QUIZÁ EN ESTE MOMENTO”</w:t>
      </w:r>
      <w:r w:rsidR="003A0A2A">
        <w:rPr>
          <w:rFonts w:ascii="Times New Roman" w:hAnsi="Times New Roman" w:cs="Times New Roman"/>
        </w:rPr>
        <w:t xml:space="preserve"> Y LO SUBESTIMAN. CON TAN SÓLO ESOS $4 MIL MILLONES DE PESOS, SE PUEDE ASIGNAR ESTE 2.9; Y HAY OTRO RUBRO MÁS</w:t>
      </w:r>
      <w:r w:rsidR="003249D9">
        <w:rPr>
          <w:rFonts w:ascii="Times New Roman" w:hAnsi="Times New Roman" w:cs="Times New Roman"/>
        </w:rPr>
        <w:t>:</w:t>
      </w:r>
      <w:r w:rsidR="003A0A2A">
        <w:rPr>
          <w:rFonts w:ascii="Times New Roman" w:hAnsi="Times New Roman" w:cs="Times New Roman"/>
        </w:rPr>
        <w:t xml:space="preserve"> TAMBIÉN, EL INSTITUTO DE CONTROL VEHICULAR</w:t>
      </w:r>
      <w:r w:rsidR="003249D9">
        <w:rPr>
          <w:rFonts w:ascii="Times New Roman" w:hAnsi="Times New Roman" w:cs="Times New Roman"/>
        </w:rPr>
        <w:t>,</w:t>
      </w:r>
      <w:r w:rsidR="003A0A2A">
        <w:rPr>
          <w:rFonts w:ascii="Times New Roman" w:hAnsi="Times New Roman" w:cs="Times New Roman"/>
        </w:rPr>
        <w:t xml:space="preserve"> NO CONTEMPLA INGRESOS Y ESTE AÑO PASADO EN EL ÚLTIMO TRIMESTRE, SE CONTEMPLARON UNA CANTIDAD DE $5 MIL 900 MILLONES DE PESOS, AHÍ VAN 10 MIL. Y CON ESOS DOS, PUES PRÁCTICAMENTE YA PUDIÉRAMOS HACER ESTA REDISTRIBUCIÓN. ENTONCES, BUENO, PARA TERMINAR Y CREO QUE ES UNA DE LAS COSAS MÁS IMPORTANTES, VAMOS A BUSCAR EL CÓMO SÍ; INSISTO, NO ES UN CONFLICTO, NO ES UNA BRONCA, NO ES UN TEMA PARTIDISTA, ES SIMPLEMENTE REDISTRIBUIR 2.9% DEL TOTAL DEL PRESUPUESTO PARA QUITARLE ALGUNA PARTIDAS QUE NO CONSIDERAMOS ESENCIALES Y QUE SE REDISTRIBUYAN EN TEMAS QUE PENSAMOS MUY IMPORTANTES PARA ORGANISMOS AUTÓNOMOS, PARA MUNICIPIOS Y PARA LA GENTE DE NUEVO LEÓN. ES CUANTO”.</w:t>
      </w:r>
    </w:p>
    <w:p w14:paraId="7B62250D" w14:textId="77777777" w:rsidR="003A0A2A" w:rsidRDefault="003A0A2A" w:rsidP="00546C21">
      <w:pPr>
        <w:spacing w:after="0" w:line="240" w:lineRule="auto"/>
        <w:ind w:right="-91"/>
        <w:jc w:val="both"/>
        <w:rPr>
          <w:rFonts w:ascii="Times New Roman" w:hAnsi="Times New Roman" w:cs="Times New Roman"/>
        </w:rPr>
      </w:pPr>
    </w:p>
    <w:p w14:paraId="7F346BA4" w14:textId="58200F45" w:rsidR="003A0A2A" w:rsidRPr="002224B3" w:rsidRDefault="003A0A2A" w:rsidP="00546C21">
      <w:pPr>
        <w:spacing w:after="0" w:line="360" w:lineRule="auto"/>
        <w:ind w:right="-91"/>
        <w:jc w:val="both"/>
        <w:rPr>
          <w:rFonts w:ascii="Times New Roman" w:hAnsi="Times New Roman" w:cs="Times New Roman"/>
        </w:rPr>
      </w:pPr>
      <w:r w:rsidRPr="001268F0">
        <w:rPr>
          <w:rFonts w:ascii="Times New Roman" w:hAnsi="Times New Roman" w:cs="Times New Roman"/>
        </w:rPr>
        <w:t xml:space="preserve">PARA HABLAR A FAVOR DEL DICTAMEN EN LO GENERAL, SE LE CONCEDIÓ EL USO DE LA PALABRA AL </w:t>
      </w:r>
      <w:r w:rsidRPr="001268F0">
        <w:rPr>
          <w:rFonts w:ascii="Times New Roman" w:hAnsi="Times New Roman" w:cs="Times New Roman"/>
          <w:b/>
        </w:rPr>
        <w:t>C. DIP.</w:t>
      </w:r>
      <w:r w:rsidRPr="001268F0">
        <w:rPr>
          <w:rFonts w:ascii="Times New Roman" w:hAnsi="Times New Roman" w:cs="Times New Roman"/>
        </w:rPr>
        <w:t xml:space="preserve"> </w:t>
      </w:r>
      <w:r w:rsidRPr="001268F0">
        <w:rPr>
          <w:rFonts w:ascii="Times New Roman" w:hAnsi="Times New Roman" w:cs="Times New Roman"/>
          <w:b/>
        </w:rPr>
        <w:t>RAFAEL EDUARDO RAMOS DE LA GARZA</w:t>
      </w:r>
      <w:r w:rsidRPr="001268F0">
        <w:rPr>
          <w:rFonts w:ascii="Times New Roman" w:hAnsi="Times New Roman" w:cs="Times New Roman"/>
        </w:rPr>
        <w:t>, QUIEN EXPRESÓ:</w:t>
      </w:r>
      <w:r w:rsidR="000B01F4">
        <w:rPr>
          <w:rFonts w:ascii="Times New Roman" w:hAnsi="Times New Roman" w:cs="Times New Roman"/>
        </w:rPr>
        <w:t xml:space="preserve"> “CON SU PERMISO, PRESIDENTA. HONORABLE ASAMBLEA. HAGO USO DE LA PALABRA EN ESTE MOMENTO PARA MANIFESTARME A FAVOR DE ESTE DICTAMEN DE LA LEY DE EGRESOS DEL ESTADO, HACIENDO UN ÉNFASIS EN DIFERENTES TEMAS COMO LAS PARTIDAS TRIANUALES DESTINADAS A LA CONSTRUCCIÓN DE LA CASA AZUL DEL AUTISMO, EL HOSPITAL DE SALUD MENTAL DE LA ZONA CITRÍCOLA DEL ESTADO Y LA ADICIÓN DE LOS RECURSOS DESTINADO TANTO A MAESTROS JUBILADOS, COMO A MAESTROS DE INGLÉS. LAS MODIFICACIONES REALIZADAS POR PARTE DE LA COMISIÓN DE PRESUPUESTO, BUSCAN ATENDER DIVERSAS ÁREAS Y SATISFACER LAS NECESIDADES DE LAS DIVERSAS COMUNIDADES. COMO YA LO MENCIONÓ EL DIPUTADO CABALLERO</w:t>
      </w:r>
      <w:r w:rsidR="000F5EB1">
        <w:rPr>
          <w:rFonts w:ascii="Times New Roman" w:hAnsi="Times New Roman" w:cs="Times New Roman"/>
        </w:rPr>
        <w:t>,</w:t>
      </w:r>
      <w:r w:rsidR="000B01F4">
        <w:rPr>
          <w:rFonts w:ascii="Times New Roman" w:hAnsi="Times New Roman" w:cs="Times New Roman"/>
        </w:rPr>
        <w:t xml:space="preserve"> HACE UN MOMENTO, COINCIDIMOS EN EL 97.1% DEL TOTAL DEL PRESUPUESTO DE EGRESOS Y ÚNICAMENTE A LOS AJUSTES QUE ESTAMOS HACIENDO MENCIÓN, REPRESENTAN EL 2.9% DEL TOTAL DEL PRESUPUESTO; LO QUE PARA TODOS DEBERÍA </w:t>
      </w:r>
      <w:r w:rsidR="000F5EB1">
        <w:rPr>
          <w:rFonts w:ascii="Times New Roman" w:hAnsi="Times New Roman" w:cs="Times New Roman"/>
        </w:rPr>
        <w:t xml:space="preserve">DE </w:t>
      </w:r>
      <w:r w:rsidR="000B01F4">
        <w:rPr>
          <w:rFonts w:ascii="Times New Roman" w:hAnsi="Times New Roman" w:cs="Times New Roman"/>
        </w:rPr>
        <w:t>SER UNA VENTAJA PARA QUE ESTEMOS A FAVOR DEL MISMO. EN TEMAS SOCIALES, YO QUISIERA MENCIONARLES RUBROS DONDE COINCIDIMOS</w:t>
      </w:r>
      <w:r w:rsidR="000F5EB1">
        <w:rPr>
          <w:rFonts w:ascii="Times New Roman" w:hAnsi="Times New Roman" w:cs="Times New Roman"/>
        </w:rPr>
        <w:t>.</w:t>
      </w:r>
      <w:r w:rsidR="000B01F4">
        <w:rPr>
          <w:rFonts w:ascii="Times New Roman" w:hAnsi="Times New Roman" w:cs="Times New Roman"/>
        </w:rPr>
        <w:t xml:space="preserve"> POR EJEMPLO, EN INCLUSIÓN PARA MUJERES JEFAS DE FAMILIA EN LOS $140 MILLONES DE PESOS; PROTECCIÓN </w:t>
      </w:r>
      <w:r w:rsidR="000B01F4">
        <w:rPr>
          <w:rFonts w:ascii="Times New Roman" w:hAnsi="Times New Roman" w:cs="Times New Roman"/>
        </w:rPr>
        <w:lastRenderedPageBreak/>
        <w:t>AL INFANTE Y EL DIF, $920 MILLONES DE PESOS; HAMBRE CERO, $417 MILLONES DE PESOS; INFRAESTRUCTURA FÍSICA PARA LAS ESCUELAS, $955 MILLONES DE PESOS; SERVICIOS Y APOYO AL MAGISTERIO, $54 MILLONES DE PESOS; SALUD MENTAL Y ADICCIONES, $15 MILLONES DE PESOS; CONSTRUCCIÓN DE EQUIPAMIENTO DE ESCUELAS, $438 MILLONES DE PESOS; EL HOSPITAL INFANTIL, $400 MILLONES DE PESOS; LA CARRETERA INTERSERRANA, $1 MIL 120 MILLONES DE PESOS; LA PRESA ROMPEPICOS, $300 MILLONES DE PESOS; ESTRATEGIA PARA LA REDUCCIÓN DEL ÍNDICE DELICTIVO, $4 MIL 200 MILLONES DE PESOS; ENTRE MUCHOS OTROS QUE AQUÍ VOY A DEJAR CONSTANCIA DE CADA UNO DE LOS RUBROS EN MATERIA SOCIAL EN DONDE COINCIDIMOS. NO OBSTANTE</w:t>
      </w:r>
      <w:r w:rsidR="0071242D">
        <w:rPr>
          <w:rFonts w:ascii="Times New Roman" w:hAnsi="Times New Roman" w:cs="Times New Roman"/>
        </w:rPr>
        <w:t>,</w:t>
      </w:r>
      <w:r w:rsidR="000B01F4">
        <w:rPr>
          <w:rFonts w:ascii="Times New Roman" w:hAnsi="Times New Roman" w:cs="Times New Roman"/>
        </w:rPr>
        <w:t xml:space="preserve"> Y POR TODO LO ANTERIOR, QUE EL DICTAMEN DE LA LEY DE EGRESOS DEL ESTADO EMITIDO POR LA COMISIÓN DE PRESUPUESTO, RESPONDE A LOS DISTINTOS SECTORES DE NUESTRA ENTIDAD, PLANTEANDO MODIFICACIONES QUE NO HABÍAN SIDO CONTEMPLADAS DE INICIO Y QUE, COMO YA LO MENCIONÉ, ES TAMBIÉN DERIVADO A LA OMISIÓN DE CONTAR CON UN PRESUPUESTO EN EL AÑO 2024. POR ELLO, EL DÍA DE HOY, ES DE SEÑALAR QUE ESTOS EGRESOS NO IMPLICAN UN DAÑO AL ERARIO, NI TAMPOCO IMPLICA ALGUNA OPACIDAD EN CUANTO </w:t>
      </w:r>
      <w:r w:rsidR="000B01F4" w:rsidRPr="0071242D">
        <w:rPr>
          <w:rFonts w:ascii="Times New Roman" w:hAnsi="Times New Roman" w:cs="Times New Roman"/>
        </w:rPr>
        <w:t>A</w:t>
      </w:r>
      <w:r w:rsidR="000B01F4">
        <w:rPr>
          <w:rFonts w:ascii="Times New Roman" w:hAnsi="Times New Roman" w:cs="Times New Roman"/>
        </w:rPr>
        <w:t xml:space="preserve"> CONCEPTOS ABSTRACTOS; TODO LO CONTARIO, SE BUSCA APOYAR DEMANDAS Y CAUSAS SOCIALES QUE REPRESENTAN UN ENORME BENEFICIO PARA LA SOCIEDAD DE NUEVO LEÓN; ENTRE ELLOS, PODEMOS ENCONTRAR LOS $100 MILLONES DE PESOS PARA LA CASA AZUL, QUE BENEFICIARÁ A MUCHAS NIÑAS, NIÑOS Y ADOLESCENTES DEL ESPECTRO AUTISTA, ASÍ COMO </w:t>
      </w:r>
      <w:r w:rsidR="0071242D">
        <w:rPr>
          <w:rFonts w:ascii="Times New Roman" w:hAnsi="Times New Roman" w:cs="Times New Roman"/>
        </w:rPr>
        <w:t xml:space="preserve">A </w:t>
      </w:r>
      <w:r w:rsidR="000B01F4">
        <w:rPr>
          <w:rFonts w:ascii="Times New Roman" w:hAnsi="Times New Roman" w:cs="Times New Roman"/>
        </w:rPr>
        <w:t>SUS FAMILIAS, NO SÓLO DE LA ZONA METROPOLITANA DE MONTERREY, SINO TAMBIÉN DE TODO EL ESTADO DE NUEVO LEÓN</w:t>
      </w:r>
      <w:r w:rsidR="0071242D">
        <w:rPr>
          <w:rFonts w:ascii="Times New Roman" w:hAnsi="Times New Roman" w:cs="Times New Roman"/>
        </w:rPr>
        <w:t>;</w:t>
      </w:r>
      <w:r w:rsidR="000B01F4">
        <w:rPr>
          <w:rFonts w:ascii="Times New Roman" w:hAnsi="Times New Roman" w:cs="Times New Roman"/>
        </w:rPr>
        <w:t xml:space="preserve"> INCLUSIVE, HACE UN PAR DE SEMANAS MUCHOS DE NOSOTROS ESTUVIMOS CON ELLOS EN LA PRESENTACIÓN AQUÍ EN LA SALA BICENTENARIO. PARA LA UNIVERSIDAD AUTÓNOMA DE NUEVO LEÓN, SE CONTEMPLA UN RECURSO ADICIONAL POR $100 MILLONES DE PESOS A NUESTRA MÁXIMA CASA DE ESTUDIOS, QUE ES LA QUE NOS DISTINGUE Y ENORGULLECE EN TODO EL PAÍS. PARA EL HOSPITAL UNIVERSITARIO SE CONTEMPLA UN RECURSO ADICIONAL DE $20 MILLONES DE PESOS, RECORDANDO QUE EL HOSPITAL UNIVERSITARIO ES EL HOSPITAL MÁS IMPORTANTE PARA TODOS AQUELLOS QUIENES NO TIENEN DERECHOHABIENCIA. TAMBIÉN, PARA ATENDER A LOS PACIENTES CON CÁNCER INFANTIL Y DE MAMA DENTRO DE LOS PROGRAMAS UNIVERSALES DE SALUD QUE IMPLEMENTÓ ESTE GOBIERNO. A LOS MAESTROS DE INGLÉS, QUE CONTEMPLA EL PROGRAMA NACIONAL DE INGLÉS EN NUESTRA ENTIDAD, SE LES ASIGNA $20 MILLONES DE PESOS PARA QUE PUEDAN </w:t>
      </w:r>
      <w:r w:rsidR="000B01F4" w:rsidRPr="0071242D">
        <w:rPr>
          <w:rFonts w:ascii="Times New Roman" w:hAnsi="Times New Roman" w:cs="Times New Roman"/>
        </w:rPr>
        <w:t>BASIFICARSE;</w:t>
      </w:r>
      <w:r w:rsidR="000B01F4">
        <w:rPr>
          <w:rFonts w:ascii="Times New Roman" w:hAnsi="Times New Roman" w:cs="Times New Roman"/>
        </w:rPr>
        <w:t xml:space="preserve"> UNA DEUDA QUE SE TIENE CON ELLOS, Y QUE BUSCA COMENZAR SU DIGNIFICACIÓN COMO DOCENTES. PARA LOS </w:t>
      </w:r>
      <w:r w:rsidR="000B01F4">
        <w:rPr>
          <w:rFonts w:ascii="Times New Roman" w:hAnsi="Times New Roman" w:cs="Times New Roman"/>
        </w:rPr>
        <w:lastRenderedPageBreak/>
        <w:t xml:space="preserve">MAESTROS JUBILADOS, UNA PARTIDA DE $50 MILLONES DE PESOS, PARA CUBRIR PARTE DEL ADEUDO DE SUS DERECHOS LABORALES, YA QUE DESDE HACE UN TIEMPO NO SE LES HA CUBIERTO SU PENSIÓN SOBRE JUBILACIÓN Y ES NECESARIO RECONOCERLES SUS AÑOS LABORADOS QUE PRESTARON A LA EDUCACIÓN DE NUESTRAS NIÑAS Y NIÑOS; SIN OLVIDAR QUE ES UN ACTO DE JUSTICIA, YA QUE TIENEN UN LAUDO GANADO QUE NO SE LES HA </w:t>
      </w:r>
      <w:r w:rsidR="000B01F4" w:rsidRPr="00D03E3D">
        <w:rPr>
          <w:rFonts w:ascii="Times New Roman" w:hAnsi="Times New Roman" w:cs="Times New Roman"/>
        </w:rPr>
        <w:t>CUMPLIMENTADO. RESPECTO</w:t>
      </w:r>
      <w:r w:rsidR="000B01F4">
        <w:rPr>
          <w:rFonts w:ascii="Times New Roman" w:hAnsi="Times New Roman" w:cs="Times New Roman"/>
        </w:rPr>
        <w:t xml:space="preserve"> AL HOSPITAL DE SALUD MENTAL EN LA ZONA CITRÍCOLA, EL MONTO PARA EL EJERCICIO FISCAL 2025, ANALIZAMOS QUE SEA PRUDENTE DESTINAR LA CANTIDAD DE $60 MILLONES DE PESOS. POR TANTO, COMO PUEDEN VER, ESTE 2.9% DEL TOTAL DEL PRESUPUESTO DE MÁS DE 152 MIL MILLONES QUE ESTAMOS BUSCANDO REDIRIGIR, ES MÍNIMO, COMPARADO CON EL APOYO SOCIAL QUE VAMOS A LOGRAR IMPACTAR EN NUESTRA SOCIEDAD. POR ELLO, ES QUE HAGO UN LLAMADO A TODAS MIS COMPAÑERAS Y COMPAÑEROS DIPUTADOS, A REFLEXIONAR SOBRE LO QUE HOY SE ESTÁ PONIENDO SOBRE LA MESA, E INVITO A VOTAR A FAVOR DEL SENTIDO DEL PRESENTE DICTAMEN, YA QUE NUEVO LEÓN MERECE PARA LOS RETOS Y DESAFÍOS QUE SE ENCUENTRAN EN PUERTA</w:t>
      </w:r>
      <w:r w:rsidR="00D03E3D">
        <w:rPr>
          <w:rFonts w:ascii="Times New Roman" w:hAnsi="Times New Roman" w:cs="Times New Roman"/>
        </w:rPr>
        <w:t>,</w:t>
      </w:r>
      <w:r w:rsidR="000B01F4">
        <w:rPr>
          <w:rFonts w:ascii="Times New Roman" w:hAnsi="Times New Roman" w:cs="Times New Roman"/>
        </w:rPr>
        <w:t xml:space="preserve"> APORTAR A TODOS LOS SECTORES QUE LO INTEGRAN Y PUEDAN RESPONDER EN MEJORES CONDICIONES PARA LAS EXIGENCIAS PRESENTES Y FUTURAS. ES CUANTO, PRESIDENTA”.</w:t>
      </w:r>
    </w:p>
    <w:p w14:paraId="33896A26" w14:textId="77777777" w:rsidR="006858DB" w:rsidRPr="002224B3" w:rsidRDefault="006858DB" w:rsidP="00546C21">
      <w:pPr>
        <w:spacing w:after="0" w:line="240" w:lineRule="auto"/>
        <w:ind w:right="-91"/>
        <w:jc w:val="both"/>
        <w:rPr>
          <w:rFonts w:ascii="Times New Roman" w:eastAsia="Times New Roman" w:hAnsi="Times New Roman" w:cs="Times New Roman"/>
          <w:lang w:eastAsia="es-ES"/>
        </w:rPr>
      </w:pPr>
    </w:p>
    <w:p w14:paraId="39BA1523" w14:textId="6895DB43" w:rsidR="006858DB" w:rsidRDefault="006858DB" w:rsidP="00546C21">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PARTICIPAR </w:t>
      </w:r>
      <w:r w:rsidRPr="009070ED">
        <w:rPr>
          <w:rFonts w:ascii="Times New Roman" w:hAnsi="Times New Roman" w:cs="Times New Roman"/>
        </w:rPr>
        <w:t xml:space="preserve">EN LA DISCUSIÓN DEL DICTAMEN </w:t>
      </w:r>
      <w:r w:rsidRPr="009070ED">
        <w:rPr>
          <w:rFonts w:ascii="Times New Roman" w:hAnsi="Times New Roman" w:cs="Times New Roman"/>
          <w:bCs/>
        </w:rPr>
        <w:t>EN LO GENERAL</w:t>
      </w:r>
      <w:r w:rsidRPr="009070ED">
        <w:rPr>
          <w:rFonts w:ascii="Times New Roman" w:hAnsi="Times New Roman" w:cs="Times New Roman"/>
        </w:rPr>
        <w:t xml:space="preserve">, </w:t>
      </w:r>
      <w:r w:rsidRPr="003A0A2A">
        <w:rPr>
          <w:rFonts w:ascii="Times New Roman" w:hAnsi="Times New Roman" w:cs="Times New Roman"/>
        </w:rPr>
        <w:t xml:space="preserve">LA C. PRESIDENTA </w:t>
      </w:r>
      <w:r w:rsidRPr="007A0FF6">
        <w:rPr>
          <w:rFonts w:ascii="Times New Roman" w:hAnsi="Times New Roman" w:cs="Times New Roman"/>
        </w:rPr>
        <w:t xml:space="preserve">LO SOMETIÓ A </w:t>
      </w:r>
      <w:r>
        <w:rPr>
          <w:rFonts w:ascii="Times New Roman" w:hAnsi="Times New Roman" w:cs="Times New Roman"/>
        </w:rPr>
        <w:t>CONSIDERACIÓN DE LA ASAMBLEA</w:t>
      </w:r>
      <w:r w:rsidRPr="007A0FF6">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32C9B7AF" w14:textId="77777777" w:rsidR="006858DB" w:rsidRPr="002224B3" w:rsidRDefault="006858DB" w:rsidP="00546C21">
      <w:pPr>
        <w:spacing w:after="0" w:line="240" w:lineRule="auto"/>
        <w:ind w:right="-91"/>
        <w:jc w:val="both"/>
        <w:rPr>
          <w:rFonts w:ascii="Times New Roman" w:hAnsi="Times New Roman" w:cs="Times New Roman"/>
        </w:rPr>
      </w:pPr>
    </w:p>
    <w:p w14:paraId="7F98717D" w14:textId="5DDF4D79" w:rsidR="006858DB" w:rsidRPr="00E33860" w:rsidRDefault="006858DB" w:rsidP="00546C21">
      <w:pPr>
        <w:spacing w:after="0" w:line="360" w:lineRule="auto"/>
        <w:ind w:right="-91"/>
        <w:jc w:val="both"/>
        <w:rPr>
          <w:b/>
          <w:color w:val="FF0000"/>
        </w:rPr>
      </w:pPr>
      <w:r w:rsidRPr="008767AC">
        <w:rPr>
          <w:rFonts w:ascii="Times New Roman" w:hAnsi="Times New Roman" w:cs="Times New Roman"/>
        </w:rPr>
        <w:t xml:space="preserve">HECHA LA VOTACIÓN CORRESPONDIENTE, </w:t>
      </w:r>
      <w:r w:rsidRPr="003A0A2A">
        <w:rPr>
          <w:rFonts w:ascii="Times New Roman" w:hAnsi="Times New Roman" w:cs="Times New Roman"/>
        </w:rPr>
        <w:t xml:space="preserve">LA C. SECRETARIA INFORMÓ QUE SE REGISTRARON </w:t>
      </w:r>
      <w:r w:rsidR="003A0A2A" w:rsidRPr="003A0A2A">
        <w:rPr>
          <w:rFonts w:ascii="Times New Roman" w:hAnsi="Times New Roman" w:cs="Times New Roman"/>
        </w:rPr>
        <w:t xml:space="preserve">A TRAVÉS DEL TABLERO ELECTRÓNICO DE VOTACIÓN </w:t>
      </w:r>
      <w:r w:rsidR="003A0A2A">
        <w:rPr>
          <w:rFonts w:ascii="Times New Roman" w:hAnsi="Times New Roman" w:cs="Times New Roman"/>
        </w:rPr>
        <w:t>21</w:t>
      </w:r>
      <w:r w:rsidRPr="008767AC">
        <w:rPr>
          <w:rFonts w:ascii="Times New Roman" w:hAnsi="Times New Roman" w:cs="Times New Roman"/>
        </w:rPr>
        <w:t xml:space="preserve"> VOTOS A FAVOR, 0 VOTOS EN CONTRA Y </w:t>
      </w:r>
      <w:r w:rsidR="003A0A2A">
        <w:rPr>
          <w:rFonts w:ascii="Times New Roman" w:hAnsi="Times New Roman" w:cs="Times New Roman"/>
        </w:rPr>
        <w:t>20</w:t>
      </w:r>
      <w:r w:rsidRPr="008767AC">
        <w:rPr>
          <w:rFonts w:ascii="Times New Roman" w:hAnsi="Times New Roman" w:cs="Times New Roman"/>
        </w:rPr>
        <w:t xml:space="preserve"> VOTO</w:t>
      </w:r>
      <w:r w:rsidR="003A0A2A">
        <w:rPr>
          <w:rFonts w:ascii="Times New Roman" w:hAnsi="Times New Roman" w:cs="Times New Roman"/>
        </w:rPr>
        <w:t>S</w:t>
      </w:r>
      <w:r w:rsidRPr="008767AC">
        <w:rPr>
          <w:rFonts w:ascii="Times New Roman" w:hAnsi="Times New Roman" w:cs="Times New Roman"/>
        </w:rPr>
        <w:t xml:space="preserve"> EN ABSTENCIÓN, </w:t>
      </w:r>
      <w:r w:rsidR="003A0A2A">
        <w:rPr>
          <w:rFonts w:ascii="Times New Roman" w:hAnsi="Times New Roman" w:cs="Times New Roman"/>
        </w:rPr>
        <w:t>SE AGREGA 1 VOTO EN ABSTENCIÓN, A SOLICITUD DE LA C. DIP. ROCÍO MAYBE MONTALVO ADAME; DANDO UN TOTAL DE 21 VOTOS A FAVOR, 0 VOTOS EN CONTRA Y 21 VOTOS EN ABSTENCIÓN.</w:t>
      </w:r>
    </w:p>
    <w:p w14:paraId="1646BC1A" w14:textId="77777777" w:rsidR="006858DB" w:rsidRPr="002224B3" w:rsidRDefault="006858DB" w:rsidP="00546C21">
      <w:pPr>
        <w:pStyle w:val="Textoindependiente"/>
        <w:spacing w:line="240" w:lineRule="auto"/>
        <w:ind w:right="-91"/>
        <w:rPr>
          <w:b/>
          <w:sz w:val="22"/>
          <w:szCs w:val="22"/>
        </w:rPr>
      </w:pPr>
    </w:p>
    <w:p w14:paraId="5AABF518" w14:textId="019A63D6" w:rsidR="003A0A2A" w:rsidRDefault="00D03E3D" w:rsidP="00546C21">
      <w:pPr>
        <w:pStyle w:val="Textoindependiente"/>
        <w:spacing w:line="360" w:lineRule="auto"/>
        <w:ind w:right="-91"/>
        <w:rPr>
          <w:sz w:val="22"/>
          <w:szCs w:val="22"/>
        </w:rPr>
      </w:pPr>
      <w:r>
        <w:rPr>
          <w:sz w:val="22"/>
          <w:szCs w:val="22"/>
        </w:rPr>
        <w:lastRenderedPageBreak/>
        <w:t xml:space="preserve">EN VIRTUD DE </w:t>
      </w:r>
      <w:r w:rsidR="003A0A2A">
        <w:rPr>
          <w:sz w:val="22"/>
          <w:szCs w:val="22"/>
        </w:rPr>
        <w:t xml:space="preserve">NO ALCANZAR </w:t>
      </w:r>
      <w:r>
        <w:rPr>
          <w:sz w:val="22"/>
          <w:szCs w:val="22"/>
        </w:rPr>
        <w:t>UN</w:t>
      </w:r>
      <w:r w:rsidR="003A0A2A">
        <w:rPr>
          <w:sz w:val="22"/>
          <w:szCs w:val="22"/>
        </w:rPr>
        <w:t xml:space="preserve">A VOTACIÓN </w:t>
      </w:r>
      <w:r>
        <w:rPr>
          <w:sz w:val="22"/>
          <w:szCs w:val="22"/>
        </w:rPr>
        <w:t>VÁLIDA</w:t>
      </w:r>
      <w:r w:rsidR="003A0A2A">
        <w:rPr>
          <w:sz w:val="22"/>
          <w:szCs w:val="22"/>
        </w:rPr>
        <w:t xml:space="preserve">, LA C. PRESIDENTA INFORMÓ A LA ASAMBLEA </w:t>
      </w:r>
      <w:r>
        <w:rPr>
          <w:b/>
          <w:sz w:val="22"/>
          <w:szCs w:val="22"/>
        </w:rPr>
        <w:t>QUE</w:t>
      </w:r>
      <w:r w:rsidR="003A0A2A" w:rsidRPr="000B01F4">
        <w:rPr>
          <w:b/>
          <w:sz w:val="22"/>
          <w:szCs w:val="22"/>
        </w:rPr>
        <w:t xml:space="preserve"> SE REMIT</w:t>
      </w:r>
      <w:r>
        <w:rPr>
          <w:b/>
          <w:sz w:val="22"/>
          <w:szCs w:val="22"/>
        </w:rPr>
        <w:t>E</w:t>
      </w:r>
      <w:r w:rsidR="003A0A2A" w:rsidRPr="000B01F4">
        <w:rPr>
          <w:b/>
          <w:sz w:val="22"/>
          <w:szCs w:val="22"/>
        </w:rPr>
        <w:t xml:space="preserve"> </w:t>
      </w:r>
      <w:r w:rsidRPr="000B01F4">
        <w:rPr>
          <w:b/>
          <w:sz w:val="22"/>
          <w:szCs w:val="22"/>
        </w:rPr>
        <w:t>EL PRESENTE DICTAMEN</w:t>
      </w:r>
      <w:r>
        <w:rPr>
          <w:b/>
          <w:sz w:val="22"/>
          <w:szCs w:val="22"/>
        </w:rPr>
        <w:t>,</w:t>
      </w:r>
      <w:r w:rsidRPr="000B01F4">
        <w:rPr>
          <w:b/>
          <w:sz w:val="22"/>
          <w:szCs w:val="22"/>
        </w:rPr>
        <w:t xml:space="preserve"> </w:t>
      </w:r>
      <w:r w:rsidR="003A0A2A" w:rsidRPr="000B01F4">
        <w:rPr>
          <w:b/>
          <w:sz w:val="22"/>
          <w:szCs w:val="22"/>
        </w:rPr>
        <w:t>DE NUEVA CUENTA, A LA COMISIÓN DE PRESUPUESTO.</w:t>
      </w:r>
      <w:r w:rsidR="003A0A2A">
        <w:rPr>
          <w:sz w:val="22"/>
          <w:szCs w:val="22"/>
        </w:rPr>
        <w:t xml:space="preserve"> </w:t>
      </w:r>
    </w:p>
    <w:p w14:paraId="11E68744" w14:textId="77777777" w:rsidR="003A0A2A" w:rsidRDefault="003A0A2A" w:rsidP="00546C21">
      <w:pPr>
        <w:pStyle w:val="Textoindependiente"/>
        <w:spacing w:line="240" w:lineRule="auto"/>
        <w:ind w:right="-91"/>
        <w:rPr>
          <w:sz w:val="22"/>
          <w:szCs w:val="22"/>
        </w:rPr>
      </w:pPr>
    </w:p>
    <w:p w14:paraId="09D56A18" w14:textId="140C9299" w:rsidR="00D34BE7" w:rsidRDefault="00D34BE7" w:rsidP="00546C21">
      <w:pPr>
        <w:pStyle w:val="Textoindependiente"/>
        <w:spacing w:line="360" w:lineRule="auto"/>
        <w:ind w:right="-91"/>
        <w:rPr>
          <w:sz w:val="22"/>
          <w:szCs w:val="22"/>
        </w:rPr>
      </w:pPr>
      <w:r w:rsidRPr="00D34BE7">
        <w:rPr>
          <w:sz w:val="22"/>
          <w:szCs w:val="22"/>
        </w:rPr>
        <w:t xml:space="preserve">AL NO HABER </w:t>
      </w:r>
      <w:r w:rsidRPr="000B01F4">
        <w:rPr>
          <w:sz w:val="22"/>
          <w:szCs w:val="22"/>
        </w:rPr>
        <w:t xml:space="preserve">MÁS DICTÁMENES QUE PRESENTAR, </w:t>
      </w:r>
      <w:r w:rsidR="00B83A68" w:rsidRPr="000B01F4">
        <w:rPr>
          <w:sz w:val="22"/>
          <w:szCs w:val="22"/>
        </w:rPr>
        <w:t xml:space="preserve">LA C. PRESIDENTA </w:t>
      </w:r>
      <w:r w:rsidRPr="00B83A68">
        <w:rPr>
          <w:sz w:val="22"/>
          <w:szCs w:val="22"/>
        </w:rPr>
        <w:t>CONTINUÓ CON EL SIGUIENTE PUNTO</w:t>
      </w:r>
      <w:r w:rsidRPr="00D34BE7">
        <w:rPr>
          <w:sz w:val="22"/>
          <w:szCs w:val="22"/>
        </w:rPr>
        <w:t xml:space="preserve"> DEL ORDEN DEL DÍA, RELATIVO A CONCEDER EL USO DE LA PALABRA A LOS CC. DIPUTADOS PARA TRATAR </w:t>
      </w:r>
      <w:r w:rsidRPr="00D34BE7">
        <w:rPr>
          <w:b/>
          <w:sz w:val="22"/>
          <w:szCs w:val="22"/>
        </w:rPr>
        <w:t>ASUNTOS EN LO GENERAL;</w:t>
      </w:r>
      <w:r w:rsidRPr="00D34BE7">
        <w:rPr>
          <w:sz w:val="22"/>
          <w:szCs w:val="22"/>
        </w:rPr>
        <w:t xml:space="preserve"> DE CONFORMIDAD CON LO ESTABLECIDO EN EL ARTÍCULO 91 FRACCIÓN </w:t>
      </w:r>
      <w:r w:rsidR="003C3BCD">
        <w:rPr>
          <w:sz w:val="22"/>
          <w:szCs w:val="22"/>
        </w:rPr>
        <w:t>V</w:t>
      </w:r>
      <w:r w:rsidRPr="00D34BE7">
        <w:rPr>
          <w:sz w:val="22"/>
          <w:szCs w:val="22"/>
        </w:rPr>
        <w:t xml:space="preserve"> DEL REGLAMENTO PARA EL GOBIERNO INTERIOR DEL CONGRESO; SOLICITANDO A LA SECRETARÍA DAR A CONOCER LA LISTA DE ORADORES. </w:t>
      </w:r>
    </w:p>
    <w:p w14:paraId="1AF4C4EA" w14:textId="77777777" w:rsidR="00D03E3D" w:rsidRDefault="00D03E3D" w:rsidP="00D03E3D">
      <w:pPr>
        <w:pStyle w:val="Textoindependiente"/>
        <w:spacing w:line="240" w:lineRule="auto"/>
        <w:ind w:right="-91"/>
        <w:rPr>
          <w:sz w:val="22"/>
          <w:szCs w:val="22"/>
        </w:rPr>
      </w:pPr>
    </w:p>
    <w:p w14:paraId="61183D13" w14:textId="2CA1B3AA" w:rsidR="000B01F4" w:rsidRPr="000B01F4" w:rsidRDefault="00D03E3D" w:rsidP="00546C21">
      <w:pPr>
        <w:pStyle w:val="Textoindependiente"/>
        <w:spacing w:line="360" w:lineRule="auto"/>
        <w:ind w:right="-91"/>
        <w:rPr>
          <w:b/>
          <w:sz w:val="22"/>
          <w:szCs w:val="22"/>
        </w:rPr>
      </w:pPr>
      <w:r>
        <w:rPr>
          <w:sz w:val="22"/>
          <w:szCs w:val="22"/>
        </w:rPr>
        <w:t xml:space="preserve">SOBRE ESTE PUNTO, </w:t>
      </w:r>
      <w:r w:rsidR="000B01F4">
        <w:rPr>
          <w:sz w:val="22"/>
          <w:szCs w:val="22"/>
        </w:rPr>
        <w:t xml:space="preserve">LA C. SECRETARIA INFORMÓ QUE </w:t>
      </w:r>
      <w:r w:rsidR="000B01F4">
        <w:rPr>
          <w:b/>
          <w:sz w:val="22"/>
          <w:szCs w:val="22"/>
        </w:rPr>
        <w:t>NO HAY ASUNTOS EN LO GENERAL A TRATAR.</w:t>
      </w:r>
    </w:p>
    <w:p w14:paraId="79EBE375" w14:textId="77777777" w:rsidR="000B01F4" w:rsidRPr="000B01F4" w:rsidRDefault="000B01F4" w:rsidP="00546C21">
      <w:pPr>
        <w:pStyle w:val="Textoindependiente"/>
        <w:spacing w:line="240" w:lineRule="auto"/>
        <w:ind w:right="-91"/>
        <w:rPr>
          <w:b/>
          <w:sz w:val="22"/>
          <w:szCs w:val="22"/>
        </w:rPr>
      </w:pPr>
    </w:p>
    <w:p w14:paraId="77560FC5" w14:textId="1F9EDE0C" w:rsidR="00D34BE7" w:rsidRDefault="00D34BE7" w:rsidP="00546C21">
      <w:pPr>
        <w:widowControl w:val="0"/>
        <w:spacing w:after="0" w:line="360" w:lineRule="auto"/>
        <w:ind w:right="-91"/>
        <w:jc w:val="both"/>
        <w:rPr>
          <w:rFonts w:ascii="Times New Roman" w:hAnsi="Times New Roman" w:cs="Times New Roman"/>
          <w:bCs/>
        </w:rPr>
      </w:pPr>
      <w:r w:rsidRPr="003843EA">
        <w:rPr>
          <w:rFonts w:ascii="Times New Roman" w:hAnsi="Times New Roman" w:cs="Times New Roman"/>
          <w:bCs/>
        </w:rPr>
        <w:t>NO HABIENDO PARTICIPA</w:t>
      </w:r>
      <w:r w:rsidR="00612F5E">
        <w:rPr>
          <w:rFonts w:ascii="Times New Roman" w:hAnsi="Times New Roman" w:cs="Times New Roman"/>
          <w:bCs/>
        </w:rPr>
        <w:t>NTES</w:t>
      </w:r>
      <w:r w:rsidRPr="003843EA">
        <w:rPr>
          <w:rFonts w:ascii="Times New Roman" w:hAnsi="Times New Roman" w:cs="Times New Roman"/>
          <w:bCs/>
        </w:rPr>
        <w:t xml:space="preserve"> EN ESTE PUNTO DEL ORDEN DEL DÍA, </w:t>
      </w:r>
      <w:r w:rsidR="00B83A68" w:rsidRPr="000B01F4">
        <w:rPr>
          <w:rFonts w:ascii="Times New Roman" w:hAnsi="Times New Roman" w:cs="Times New Roman"/>
        </w:rPr>
        <w:t xml:space="preserve">LA C. PRESIDENTA </w:t>
      </w:r>
      <w:r w:rsidRPr="00764DE7">
        <w:rPr>
          <w:rFonts w:ascii="Times New Roman" w:hAnsi="Times New Roman" w:cs="Times New Roman"/>
          <w:bCs/>
        </w:rPr>
        <w:t>SOLICITÓ A LA SECRETARÍA DAR LECTURA AL PROYECTO DE ORDEN DE</w:t>
      </w:r>
      <w:r w:rsidRPr="007D2C67">
        <w:rPr>
          <w:rFonts w:ascii="Times New Roman" w:hAnsi="Times New Roman" w:cs="Times New Roman"/>
          <w:bCs/>
        </w:rPr>
        <w:t xml:space="preserve">L DÍA AL QUE DEBERÁ SUJETARSE LA PRÓXIMA SESIÓN.  </w:t>
      </w:r>
    </w:p>
    <w:p w14:paraId="2CB93340" w14:textId="77777777" w:rsidR="000B01F4" w:rsidRPr="007D2C67" w:rsidRDefault="000B01F4" w:rsidP="00546C21">
      <w:pPr>
        <w:widowControl w:val="0"/>
        <w:spacing w:after="0" w:line="240" w:lineRule="auto"/>
        <w:ind w:right="-91"/>
        <w:jc w:val="both"/>
        <w:rPr>
          <w:rFonts w:ascii="Times New Roman" w:hAnsi="Times New Roman" w:cs="Times New Roman"/>
          <w:bCs/>
        </w:rPr>
      </w:pPr>
    </w:p>
    <w:p w14:paraId="15917F8C" w14:textId="77777777" w:rsidR="00D34BE7" w:rsidRPr="002224B3" w:rsidRDefault="00D34BE7" w:rsidP="00546C21">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09D6EAF7" w14:textId="77777777" w:rsidR="00D34BE7" w:rsidRPr="002224B3" w:rsidRDefault="00D34BE7" w:rsidP="00546C21">
      <w:pPr>
        <w:spacing w:after="0" w:line="240" w:lineRule="auto"/>
        <w:ind w:right="-91"/>
        <w:jc w:val="both"/>
        <w:rPr>
          <w:rFonts w:ascii="Times New Roman" w:hAnsi="Times New Roman" w:cs="Times New Roman"/>
          <w:b/>
          <w:bCs/>
        </w:rPr>
      </w:pPr>
    </w:p>
    <w:p w14:paraId="1500B5B0" w14:textId="77777777" w:rsidR="00D34BE7" w:rsidRPr="00352004" w:rsidRDefault="00D34BE7" w:rsidP="00546C21">
      <w:pPr>
        <w:pStyle w:val="Prrafodelista"/>
        <w:widowControl w:val="0"/>
        <w:numPr>
          <w:ilvl w:val="0"/>
          <w:numId w:val="14"/>
        </w:numPr>
        <w:autoSpaceDE w:val="0"/>
        <w:autoSpaceDN w:val="0"/>
        <w:ind w:right="-91"/>
        <w:jc w:val="both"/>
        <w:rPr>
          <w:iCs/>
          <w:sz w:val="22"/>
          <w:szCs w:val="22"/>
        </w:rPr>
      </w:pPr>
      <w:r w:rsidRPr="00352004">
        <w:rPr>
          <w:iCs/>
          <w:sz w:val="22"/>
          <w:szCs w:val="22"/>
        </w:rPr>
        <w:t>LISTA DE ASISTENCIA.</w:t>
      </w:r>
    </w:p>
    <w:p w14:paraId="5746DE01" w14:textId="77777777" w:rsidR="00D34BE7" w:rsidRPr="00352004" w:rsidRDefault="00D34BE7" w:rsidP="00546C21">
      <w:pPr>
        <w:tabs>
          <w:tab w:val="num" w:pos="426"/>
        </w:tabs>
        <w:spacing w:after="0" w:line="240" w:lineRule="auto"/>
        <w:ind w:left="567" w:right="-91" w:hanging="567"/>
        <w:jc w:val="both"/>
        <w:rPr>
          <w:rFonts w:ascii="Times New Roman" w:hAnsi="Times New Roman" w:cs="Times New Roman"/>
          <w:iCs/>
        </w:rPr>
      </w:pPr>
    </w:p>
    <w:p w14:paraId="54BFA7A0" w14:textId="77777777" w:rsidR="00D34BE7" w:rsidRPr="00352004" w:rsidRDefault="00D34BE7" w:rsidP="00546C21">
      <w:pPr>
        <w:pStyle w:val="Prrafodelista"/>
        <w:widowControl w:val="0"/>
        <w:numPr>
          <w:ilvl w:val="0"/>
          <w:numId w:val="14"/>
        </w:numPr>
        <w:autoSpaceDE w:val="0"/>
        <w:autoSpaceDN w:val="0"/>
        <w:ind w:right="-91"/>
        <w:jc w:val="both"/>
        <w:rPr>
          <w:iCs/>
          <w:sz w:val="22"/>
          <w:szCs w:val="22"/>
        </w:rPr>
      </w:pPr>
      <w:r w:rsidRPr="00352004">
        <w:rPr>
          <w:iCs/>
          <w:sz w:val="22"/>
          <w:szCs w:val="22"/>
        </w:rPr>
        <w:t>APERTURA DE LA SESIÓN.</w:t>
      </w:r>
    </w:p>
    <w:p w14:paraId="578E881B" w14:textId="77777777" w:rsidR="00D34BE7" w:rsidRPr="00352004" w:rsidRDefault="00D34BE7" w:rsidP="00546C21">
      <w:pPr>
        <w:tabs>
          <w:tab w:val="num" w:pos="426"/>
        </w:tabs>
        <w:spacing w:after="0" w:line="240" w:lineRule="auto"/>
        <w:ind w:left="567" w:right="-91" w:hanging="567"/>
        <w:jc w:val="both"/>
        <w:rPr>
          <w:rFonts w:ascii="Times New Roman" w:hAnsi="Times New Roman" w:cs="Times New Roman"/>
          <w:iCs/>
        </w:rPr>
      </w:pPr>
    </w:p>
    <w:p w14:paraId="12084BA1" w14:textId="77777777" w:rsidR="00D34BE7" w:rsidRPr="00352004" w:rsidRDefault="00D34BE7" w:rsidP="00546C21">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DE LA SESIÓN.</w:t>
      </w:r>
    </w:p>
    <w:p w14:paraId="634A0E77" w14:textId="77777777" w:rsidR="00D34BE7" w:rsidRPr="00352004" w:rsidRDefault="00D34BE7" w:rsidP="00546C21">
      <w:pPr>
        <w:pStyle w:val="Prrafodelista"/>
        <w:ind w:right="-91"/>
        <w:rPr>
          <w:iCs/>
          <w:sz w:val="22"/>
          <w:szCs w:val="22"/>
        </w:rPr>
      </w:pPr>
    </w:p>
    <w:p w14:paraId="2B19E72A" w14:textId="6EA7DE3B" w:rsidR="00D34BE7" w:rsidRPr="00670933" w:rsidRDefault="00AD1A26" w:rsidP="00546C21">
      <w:pPr>
        <w:pStyle w:val="Prrafodelista"/>
        <w:widowControl w:val="0"/>
        <w:numPr>
          <w:ilvl w:val="0"/>
          <w:numId w:val="14"/>
        </w:numPr>
        <w:autoSpaceDE w:val="0"/>
        <w:autoSpaceDN w:val="0"/>
        <w:spacing w:line="276" w:lineRule="auto"/>
        <w:ind w:right="-91"/>
        <w:jc w:val="both"/>
        <w:rPr>
          <w:iCs/>
          <w:sz w:val="22"/>
          <w:szCs w:val="22"/>
        </w:rPr>
      </w:pPr>
      <w:r w:rsidRPr="00670933">
        <w:rPr>
          <w:iCs/>
          <w:sz w:val="22"/>
          <w:szCs w:val="22"/>
        </w:rPr>
        <w:t xml:space="preserve">LECTURA, DISCUSIÓN Y APROBACIÓN DE LAS ACTAS DE LAS SESIONES ORDINARIAS CELEBRADAS LOS DÍAS </w:t>
      </w:r>
      <w:r w:rsidR="00670933" w:rsidRPr="00670933">
        <w:rPr>
          <w:iCs/>
          <w:sz w:val="22"/>
          <w:szCs w:val="22"/>
        </w:rPr>
        <w:t>2, 3 Y 4 DE DICIEMBRE DE 2024</w:t>
      </w:r>
      <w:r w:rsidR="00D34BE7" w:rsidRPr="00670933">
        <w:rPr>
          <w:iCs/>
          <w:sz w:val="22"/>
          <w:szCs w:val="22"/>
        </w:rPr>
        <w:t>.</w:t>
      </w:r>
    </w:p>
    <w:p w14:paraId="1BC5FA5F" w14:textId="77777777" w:rsidR="00D34BE7" w:rsidRPr="00352004" w:rsidRDefault="00D34BE7" w:rsidP="00546C21">
      <w:pPr>
        <w:pStyle w:val="Prrafodelista"/>
        <w:ind w:right="-91"/>
        <w:rPr>
          <w:iCs/>
          <w:sz w:val="22"/>
          <w:szCs w:val="22"/>
        </w:rPr>
      </w:pPr>
    </w:p>
    <w:p w14:paraId="1522C643" w14:textId="77777777" w:rsidR="00D34BE7" w:rsidRPr="00352004" w:rsidRDefault="00D34BE7" w:rsidP="00546C21">
      <w:pPr>
        <w:pStyle w:val="Prrafodelista"/>
        <w:widowControl w:val="0"/>
        <w:numPr>
          <w:ilvl w:val="0"/>
          <w:numId w:val="14"/>
        </w:numPr>
        <w:autoSpaceDE w:val="0"/>
        <w:autoSpaceDN w:val="0"/>
        <w:ind w:right="-91"/>
        <w:jc w:val="both"/>
        <w:rPr>
          <w:iCs/>
          <w:sz w:val="22"/>
          <w:szCs w:val="22"/>
        </w:rPr>
      </w:pPr>
      <w:r w:rsidRPr="00352004">
        <w:rPr>
          <w:iCs/>
          <w:sz w:val="22"/>
          <w:szCs w:val="22"/>
        </w:rPr>
        <w:t>ASUNTOS EN CARTERA.</w:t>
      </w:r>
    </w:p>
    <w:p w14:paraId="721CB135" w14:textId="77777777" w:rsidR="00D34BE7" w:rsidRPr="00352004" w:rsidRDefault="00D34BE7" w:rsidP="00546C21">
      <w:pPr>
        <w:spacing w:after="0" w:line="240" w:lineRule="auto"/>
        <w:ind w:left="567" w:right="-91" w:hanging="567"/>
        <w:jc w:val="both"/>
        <w:rPr>
          <w:rFonts w:ascii="Times New Roman" w:hAnsi="Times New Roman" w:cs="Times New Roman"/>
          <w:iCs/>
        </w:rPr>
      </w:pPr>
    </w:p>
    <w:p w14:paraId="51C73949" w14:textId="77777777" w:rsidR="00D34BE7" w:rsidRPr="00352004" w:rsidRDefault="00D34BE7" w:rsidP="00546C21">
      <w:pPr>
        <w:pStyle w:val="Prrafodelista"/>
        <w:widowControl w:val="0"/>
        <w:numPr>
          <w:ilvl w:val="0"/>
          <w:numId w:val="14"/>
        </w:numPr>
        <w:autoSpaceDE w:val="0"/>
        <w:autoSpaceDN w:val="0"/>
        <w:ind w:right="-91"/>
        <w:jc w:val="both"/>
        <w:rPr>
          <w:iCs/>
          <w:sz w:val="22"/>
          <w:szCs w:val="22"/>
        </w:rPr>
      </w:pPr>
      <w:r w:rsidRPr="00352004">
        <w:rPr>
          <w:iCs/>
          <w:sz w:val="22"/>
          <w:szCs w:val="22"/>
        </w:rPr>
        <w:t>INICIATIVAS DE LEY O DECRETO.</w:t>
      </w:r>
    </w:p>
    <w:p w14:paraId="62ED893F" w14:textId="77777777" w:rsidR="00D34BE7" w:rsidRPr="00352004" w:rsidRDefault="00D34BE7" w:rsidP="00546C21">
      <w:pPr>
        <w:pStyle w:val="Prrafodelista"/>
        <w:ind w:left="567" w:right="-91" w:hanging="567"/>
        <w:rPr>
          <w:iCs/>
          <w:sz w:val="22"/>
          <w:szCs w:val="22"/>
        </w:rPr>
      </w:pPr>
    </w:p>
    <w:p w14:paraId="4DB72D06" w14:textId="77777777" w:rsidR="00D34BE7" w:rsidRDefault="00D34BE7" w:rsidP="00546C21">
      <w:pPr>
        <w:pStyle w:val="Prrafodelista"/>
        <w:widowControl w:val="0"/>
        <w:numPr>
          <w:ilvl w:val="0"/>
          <w:numId w:val="14"/>
        </w:numPr>
        <w:autoSpaceDE w:val="0"/>
        <w:autoSpaceDN w:val="0"/>
        <w:ind w:right="-91"/>
        <w:jc w:val="both"/>
        <w:rPr>
          <w:iCs/>
          <w:sz w:val="22"/>
          <w:szCs w:val="22"/>
        </w:rPr>
      </w:pPr>
      <w:r w:rsidRPr="00352004">
        <w:rPr>
          <w:iCs/>
          <w:sz w:val="22"/>
          <w:szCs w:val="22"/>
        </w:rPr>
        <w:t xml:space="preserve">INFORME DE COMISIONES. </w:t>
      </w:r>
    </w:p>
    <w:p w14:paraId="6BCDABFA" w14:textId="77777777" w:rsidR="000B01F4" w:rsidRPr="000B01F4" w:rsidRDefault="000B01F4" w:rsidP="00546C21">
      <w:pPr>
        <w:pStyle w:val="Prrafodelista"/>
        <w:ind w:right="-91"/>
        <w:rPr>
          <w:iCs/>
          <w:sz w:val="22"/>
          <w:szCs w:val="22"/>
        </w:rPr>
      </w:pPr>
    </w:p>
    <w:p w14:paraId="4C7DF329" w14:textId="77777777" w:rsidR="00D34BE7" w:rsidRPr="00352004" w:rsidRDefault="00D34BE7" w:rsidP="00546C21">
      <w:pPr>
        <w:pStyle w:val="Prrafodelista"/>
        <w:widowControl w:val="0"/>
        <w:numPr>
          <w:ilvl w:val="0"/>
          <w:numId w:val="14"/>
        </w:numPr>
        <w:autoSpaceDE w:val="0"/>
        <w:autoSpaceDN w:val="0"/>
        <w:ind w:right="-91"/>
        <w:jc w:val="both"/>
        <w:rPr>
          <w:iCs/>
          <w:sz w:val="22"/>
          <w:szCs w:val="22"/>
        </w:rPr>
      </w:pPr>
      <w:r w:rsidRPr="00352004">
        <w:rPr>
          <w:iCs/>
          <w:sz w:val="22"/>
          <w:szCs w:val="22"/>
        </w:rPr>
        <w:t>USO DE LA PALABRA A LOS CC. DIPUTADOS PARA TRATAR ASUNTOS EN LO GENERAL.</w:t>
      </w:r>
    </w:p>
    <w:p w14:paraId="16E65984" w14:textId="77777777" w:rsidR="00D34BE7" w:rsidRPr="00352004" w:rsidRDefault="00D34BE7" w:rsidP="00546C21">
      <w:pPr>
        <w:spacing w:after="0" w:line="240" w:lineRule="auto"/>
        <w:ind w:left="567" w:right="-91" w:hanging="567"/>
        <w:jc w:val="both"/>
        <w:rPr>
          <w:rFonts w:ascii="Times New Roman" w:hAnsi="Times New Roman" w:cs="Times New Roman"/>
          <w:iCs/>
        </w:rPr>
      </w:pPr>
    </w:p>
    <w:p w14:paraId="1E04ECD4" w14:textId="77777777" w:rsidR="00D34BE7" w:rsidRPr="00352004" w:rsidRDefault="00D34BE7" w:rsidP="00546C21">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PARA LA PRÓXIMA SESIÓN.</w:t>
      </w:r>
    </w:p>
    <w:p w14:paraId="3DFE4C9E" w14:textId="77777777" w:rsidR="00D34BE7" w:rsidRPr="00352004" w:rsidRDefault="00D34BE7" w:rsidP="00546C21">
      <w:pPr>
        <w:spacing w:after="0" w:line="240" w:lineRule="auto"/>
        <w:ind w:left="567" w:right="-91" w:hanging="567"/>
        <w:jc w:val="both"/>
        <w:rPr>
          <w:rFonts w:ascii="Times New Roman" w:hAnsi="Times New Roman" w:cs="Times New Roman"/>
          <w:iCs/>
        </w:rPr>
      </w:pPr>
    </w:p>
    <w:p w14:paraId="5FCE2DCD" w14:textId="77777777" w:rsidR="00D34BE7" w:rsidRPr="00352004" w:rsidRDefault="00D34BE7" w:rsidP="00546C21">
      <w:pPr>
        <w:pStyle w:val="Prrafodelista"/>
        <w:widowControl w:val="0"/>
        <w:numPr>
          <w:ilvl w:val="0"/>
          <w:numId w:val="14"/>
        </w:numPr>
        <w:autoSpaceDE w:val="0"/>
        <w:autoSpaceDN w:val="0"/>
        <w:ind w:right="-91"/>
        <w:jc w:val="both"/>
        <w:rPr>
          <w:iCs/>
        </w:rPr>
      </w:pPr>
      <w:r w:rsidRPr="00352004">
        <w:rPr>
          <w:iCs/>
          <w:sz w:val="22"/>
          <w:szCs w:val="22"/>
        </w:rPr>
        <w:t>CLAUSURA DE LA SESIÓN.</w:t>
      </w:r>
    </w:p>
    <w:p w14:paraId="03BFFA9A" w14:textId="77777777" w:rsidR="00D34BE7" w:rsidRPr="002224B3" w:rsidRDefault="00D34BE7" w:rsidP="00546C21">
      <w:pPr>
        <w:spacing w:after="0" w:line="360" w:lineRule="auto"/>
        <w:ind w:left="567" w:right="-91" w:hanging="567"/>
        <w:jc w:val="both"/>
        <w:rPr>
          <w:rFonts w:ascii="Times New Roman" w:hAnsi="Times New Roman" w:cs="Times New Roman"/>
          <w:iCs/>
        </w:rPr>
      </w:pPr>
    </w:p>
    <w:p w14:paraId="76FD9359" w14:textId="3CCD301D" w:rsidR="00D34BE7" w:rsidRPr="000B01F4" w:rsidRDefault="00D34BE7" w:rsidP="00546C21">
      <w:pPr>
        <w:spacing w:after="0" w:line="360" w:lineRule="auto"/>
        <w:ind w:right="-91"/>
        <w:jc w:val="both"/>
        <w:rPr>
          <w:rFonts w:ascii="Times New Roman" w:hAnsi="Times New Roman" w:cs="Times New Roman"/>
          <w:i/>
        </w:rPr>
      </w:pPr>
      <w:r w:rsidRPr="002224B3">
        <w:rPr>
          <w:rFonts w:ascii="Times New Roman" w:hAnsi="Times New Roman" w:cs="Times New Roman"/>
        </w:rPr>
        <w:lastRenderedPageBreak/>
        <w:t>TERMINAD</w:t>
      </w:r>
      <w:r>
        <w:rPr>
          <w:rFonts w:ascii="Times New Roman" w:hAnsi="Times New Roman" w:cs="Times New Roman"/>
        </w:rPr>
        <w:t>A</w:t>
      </w:r>
      <w:r w:rsidRPr="002224B3">
        <w:rPr>
          <w:rFonts w:ascii="Times New Roman" w:hAnsi="Times New Roman" w:cs="Times New Roman"/>
        </w:rPr>
        <w:t xml:space="preserve"> </w:t>
      </w:r>
      <w:r>
        <w:rPr>
          <w:rFonts w:ascii="Times New Roman" w:hAnsi="Times New Roman" w:cs="Times New Roman"/>
        </w:rPr>
        <w:tab/>
        <w:t>QUE FUE LA</w:t>
      </w:r>
      <w:r w:rsidRPr="002224B3">
        <w:rPr>
          <w:rFonts w:ascii="Times New Roman" w:hAnsi="Times New Roman" w:cs="Times New Roman"/>
        </w:rPr>
        <w:t xml:space="preserve"> LECTURA</w:t>
      </w:r>
      <w:r>
        <w:rPr>
          <w:rFonts w:ascii="Times New Roman" w:hAnsi="Times New Roman" w:cs="Times New Roman"/>
        </w:rPr>
        <w:t xml:space="preserve"> DEL PROYECTO DEL ORDEN DEL DÍA PARA LA PRÓXIMA SESIÓN</w:t>
      </w:r>
      <w:r w:rsidRPr="000B01F4">
        <w:rPr>
          <w:rFonts w:ascii="Times New Roman" w:hAnsi="Times New Roman" w:cs="Times New Roman"/>
        </w:rPr>
        <w:t xml:space="preserve">, </w:t>
      </w:r>
      <w:r w:rsidR="00B83A68" w:rsidRPr="000B01F4">
        <w:rPr>
          <w:rFonts w:ascii="Times New Roman" w:hAnsi="Times New Roman" w:cs="Times New Roman"/>
        </w:rPr>
        <w:t xml:space="preserve">LA C. PRESIDENTA </w:t>
      </w:r>
      <w:r w:rsidRPr="000B01F4">
        <w:rPr>
          <w:rFonts w:ascii="Times New Roman" w:hAnsi="Times New Roman" w:cs="Times New Roman"/>
        </w:rPr>
        <w:t xml:space="preserve">LO PUSO A LA CONSIDERACIÓN DEL PLENO, PREGUNTANDO A LOS CC. DIPUTADOS SI TIENEN ALGUNA CORRECCIÓN O MODIFICACIÓN QUE HACER, LO MANIFIESTEN DE MANERA ECONÓMICA. </w:t>
      </w:r>
      <w:r w:rsidRPr="000B01F4">
        <w:rPr>
          <w:rFonts w:ascii="Times New Roman" w:hAnsi="Times New Roman" w:cs="Times New Roman"/>
          <w:i/>
        </w:rPr>
        <w:t>LA SECRETARÍA INFORMÓ QUE NO EXISTE CORRECCIÓN O MODIFICACIÓN.</w:t>
      </w:r>
    </w:p>
    <w:p w14:paraId="790AC061" w14:textId="77777777" w:rsidR="00D34BE7" w:rsidRPr="000B01F4" w:rsidRDefault="00D34BE7" w:rsidP="00546C21">
      <w:pPr>
        <w:spacing w:after="0" w:line="240" w:lineRule="auto"/>
        <w:ind w:right="-91"/>
        <w:jc w:val="both"/>
        <w:rPr>
          <w:rFonts w:ascii="Times New Roman" w:hAnsi="Times New Roman" w:cs="Times New Roman"/>
        </w:rPr>
      </w:pPr>
    </w:p>
    <w:p w14:paraId="2C833D9A" w14:textId="05DE47DE" w:rsidR="00D34BE7" w:rsidRPr="000B01F4" w:rsidRDefault="00D34BE7" w:rsidP="00546C21">
      <w:pPr>
        <w:spacing w:after="0" w:line="360" w:lineRule="auto"/>
        <w:ind w:right="-91"/>
        <w:jc w:val="both"/>
        <w:rPr>
          <w:rFonts w:ascii="Times New Roman" w:hAnsi="Times New Roman" w:cs="Times New Roman"/>
          <w:b/>
          <w:i/>
        </w:rPr>
      </w:pPr>
      <w:r w:rsidRPr="000B01F4">
        <w:rPr>
          <w:rFonts w:ascii="Times New Roman" w:hAnsi="Times New Roman" w:cs="Times New Roman"/>
        </w:rPr>
        <w:t xml:space="preserve">AL NO HABER CORRECCIÓN O MODIFICACIÓN, </w:t>
      </w:r>
      <w:r w:rsidR="00B83A68" w:rsidRPr="000B01F4">
        <w:rPr>
          <w:rFonts w:ascii="Times New Roman" w:hAnsi="Times New Roman" w:cs="Times New Roman"/>
        </w:rPr>
        <w:t xml:space="preserve">LA C. PRESIDENTA </w:t>
      </w:r>
      <w:r w:rsidRPr="000B01F4">
        <w:rPr>
          <w:rFonts w:ascii="Times New Roman" w:hAnsi="Times New Roman" w:cs="Times New Roman"/>
        </w:rPr>
        <w:t xml:space="preserve">SOMETIÓ A CONSIDERACIÓN DE LA ASAMBLEA SU CONTENIDO. </w:t>
      </w:r>
      <w:r w:rsidRPr="000B01F4">
        <w:rPr>
          <w:rFonts w:ascii="Times New Roman" w:hAnsi="Times New Roman" w:cs="Times New Roman"/>
          <w:b/>
          <w:i/>
        </w:rPr>
        <w:t xml:space="preserve">SIENDO APROBADO POR </w:t>
      </w:r>
      <w:r w:rsidR="000B01F4" w:rsidRPr="000B01F4">
        <w:rPr>
          <w:rFonts w:ascii="Times New Roman" w:hAnsi="Times New Roman" w:cs="Times New Roman"/>
          <w:b/>
          <w:i/>
        </w:rPr>
        <w:t>MAYORÍA</w:t>
      </w:r>
      <w:r w:rsidRPr="000B01F4">
        <w:rPr>
          <w:rFonts w:ascii="Times New Roman" w:hAnsi="Times New Roman" w:cs="Times New Roman"/>
          <w:b/>
          <w:i/>
        </w:rPr>
        <w:t xml:space="preserve">. </w:t>
      </w:r>
    </w:p>
    <w:p w14:paraId="41DF1A3B" w14:textId="77777777" w:rsidR="00D34BE7" w:rsidRPr="000B01F4" w:rsidRDefault="00D34BE7" w:rsidP="00546C21">
      <w:pPr>
        <w:spacing w:after="0" w:line="240" w:lineRule="auto"/>
        <w:ind w:right="-91"/>
        <w:jc w:val="both"/>
        <w:rPr>
          <w:rFonts w:ascii="Times New Roman" w:hAnsi="Times New Roman" w:cs="Times New Roman"/>
          <w:b/>
          <w:i/>
        </w:rPr>
      </w:pPr>
    </w:p>
    <w:p w14:paraId="7BDA0DF3" w14:textId="5029B563" w:rsidR="00D34BE7" w:rsidRPr="00D34BE7" w:rsidRDefault="00D34BE7" w:rsidP="00546C21">
      <w:pPr>
        <w:pStyle w:val="Textoindependiente"/>
        <w:spacing w:line="360" w:lineRule="auto"/>
        <w:ind w:right="-91"/>
        <w:rPr>
          <w:sz w:val="22"/>
          <w:szCs w:val="22"/>
        </w:rPr>
      </w:pPr>
      <w:r w:rsidRPr="000B01F4">
        <w:rPr>
          <w:sz w:val="22"/>
          <w:szCs w:val="22"/>
        </w:rPr>
        <w:t xml:space="preserve">APROBADO QUE FUE EL PROYECTO DEL ORDEN DEL DÍA AL QUE DEBERÁ SUJETARSE LA PRÓXIMA SESIÓN, </w:t>
      </w:r>
      <w:r w:rsidR="00B83A68" w:rsidRPr="000B01F4">
        <w:rPr>
          <w:sz w:val="22"/>
          <w:szCs w:val="22"/>
        </w:rPr>
        <w:t xml:space="preserve">LA C. PRESIDENTA </w:t>
      </w:r>
      <w:r w:rsidRPr="000B01F4">
        <w:rPr>
          <w:sz w:val="22"/>
          <w:szCs w:val="22"/>
        </w:rPr>
        <w:t xml:space="preserve">CLAUSURÓ </w:t>
      </w:r>
      <w:r w:rsidRPr="00D34BE7">
        <w:rPr>
          <w:sz w:val="22"/>
          <w:szCs w:val="22"/>
        </w:rPr>
        <w:t xml:space="preserve">LA SESIÓN, SIENDO LAS </w:t>
      </w:r>
      <w:r w:rsidR="000B01F4">
        <w:rPr>
          <w:sz w:val="22"/>
          <w:szCs w:val="22"/>
        </w:rPr>
        <w:t>DIECISÉIS</w:t>
      </w:r>
      <w:r w:rsidRPr="00D34BE7">
        <w:rPr>
          <w:sz w:val="22"/>
          <w:szCs w:val="22"/>
        </w:rPr>
        <w:t xml:space="preserve"> HORAS CON </w:t>
      </w:r>
      <w:r w:rsidR="000B01F4">
        <w:rPr>
          <w:sz w:val="22"/>
          <w:szCs w:val="22"/>
        </w:rPr>
        <w:t>CUATRO</w:t>
      </w:r>
      <w:r w:rsidRPr="00D34BE7">
        <w:rPr>
          <w:sz w:val="22"/>
          <w:szCs w:val="22"/>
        </w:rPr>
        <w:t xml:space="preserve"> MINUTOS, CITANDO PARA LA PRÓXIMA SESIÓN A LA HORA Y DÍA QUE MARCA EL REGLAMENTO PARA EL GOBIERNO INTERIOR DEL CONGRESO. ELABORÁNDOSE PARA CONSTANCIA EL PRESENTE DIARIO DE DEBATES. - DAMOS FE:</w:t>
      </w:r>
    </w:p>
    <w:p w14:paraId="0B384C57" w14:textId="77777777" w:rsidR="00D34BE7" w:rsidRPr="00D34BE7" w:rsidRDefault="00D34BE7" w:rsidP="00546C21">
      <w:pPr>
        <w:spacing w:after="0" w:line="360" w:lineRule="auto"/>
        <w:ind w:right="-91"/>
        <w:jc w:val="both"/>
        <w:rPr>
          <w:rFonts w:ascii="Times New Roman" w:eastAsia="Times New Roman" w:hAnsi="Times New Roman" w:cs="Times New Roman"/>
          <w:color w:val="00B0F0"/>
          <w:lang w:eastAsia="es-ES"/>
        </w:rPr>
      </w:pPr>
    </w:p>
    <w:p w14:paraId="3D066D1F" w14:textId="77777777" w:rsidR="00864222" w:rsidRPr="00E4174B" w:rsidRDefault="00864222" w:rsidP="00546C21">
      <w:pPr>
        <w:spacing w:after="0" w:line="360" w:lineRule="auto"/>
        <w:ind w:right="-91"/>
        <w:jc w:val="both"/>
        <w:rPr>
          <w:rFonts w:ascii="Times New Roman" w:eastAsia="Times New Roman" w:hAnsi="Times New Roman" w:cs="Times New Roman"/>
          <w:lang w:eastAsia="es-ES"/>
        </w:rPr>
      </w:pPr>
    </w:p>
    <w:p w14:paraId="05E21BB7" w14:textId="186305E3" w:rsidR="001F4402" w:rsidRPr="00E4174B" w:rsidRDefault="001F4402" w:rsidP="00546C21">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PRESIDENT</w:t>
      </w:r>
      <w:r w:rsidR="00FF3FAA" w:rsidRPr="00E4174B">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1B1BC4B1" w14:textId="77777777" w:rsidR="001F4402" w:rsidRPr="00E4174B" w:rsidRDefault="001F4402" w:rsidP="00546C2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Default="001F4402" w:rsidP="00546C2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B207DB0" w14:textId="77777777" w:rsidR="000B01F4" w:rsidRPr="00E4174B" w:rsidRDefault="000B01F4" w:rsidP="00546C2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6CE6728" w14:textId="77777777" w:rsidR="00521959" w:rsidRDefault="00521959" w:rsidP="00546C2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A00930B" w14:textId="77777777" w:rsidR="002B5AB9" w:rsidRDefault="002B5AB9" w:rsidP="00546C2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546C2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08A979CB" w:rsidR="001F4402" w:rsidRPr="00E4174B" w:rsidRDefault="001F4402" w:rsidP="00546C21">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FF3FAA" w:rsidRPr="00E4174B">
        <w:rPr>
          <w:rFonts w:ascii="Times New Roman" w:eastAsia="Times New Roman" w:hAnsi="Times New Roman" w:cs="Times New Roman"/>
          <w:lang w:eastAsia="es-ES"/>
        </w:rPr>
        <w:t>LORENA DE LA GARZA VENECIA.</w:t>
      </w:r>
    </w:p>
    <w:p w14:paraId="21C6569A" w14:textId="77777777" w:rsidR="001F4402" w:rsidRDefault="001F4402" w:rsidP="00546C2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0F51B00" w14:textId="77777777" w:rsidR="001F4402" w:rsidRDefault="001F4402" w:rsidP="00546C2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2D183869" w14:textId="77777777" w:rsidR="00C84A7B" w:rsidRDefault="00C84A7B" w:rsidP="00546C2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506685E" w14:textId="77777777" w:rsidR="00864222" w:rsidRDefault="00864222" w:rsidP="00546C2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1DEADA6" w14:textId="77777777" w:rsidR="00864222" w:rsidRDefault="00864222" w:rsidP="00546C2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0514B68" w:rsidR="007C563D" w:rsidRPr="00E4174B" w:rsidRDefault="00D41387" w:rsidP="00546C21">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864222">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16F262F4" w14:textId="77777777" w:rsidR="007C563D" w:rsidRDefault="007C563D" w:rsidP="00546C21">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8ECFF11" w14:textId="77777777" w:rsidR="007E05B9" w:rsidRDefault="007E05B9" w:rsidP="00546C21">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6B8886D" w14:textId="77777777" w:rsidR="00864222" w:rsidRDefault="00864222" w:rsidP="00546C21">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9C6A720" w14:textId="77777777" w:rsidR="00864222" w:rsidRPr="00E4174B" w:rsidRDefault="00864222" w:rsidP="00546C21">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4E91ED" w14:textId="77777777" w:rsidR="007C563D" w:rsidRDefault="007C563D" w:rsidP="00546C21">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Pr="00E4174B" w:rsidRDefault="00D41387" w:rsidP="00546C21">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1DC1518D" w:rsidR="007C563D" w:rsidRDefault="007C563D" w:rsidP="00546C21">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FE1545">
        <w:rPr>
          <w:rFonts w:ascii="Times New Roman" w:eastAsia="Times New Roman" w:hAnsi="Times New Roman" w:cs="Times New Roman"/>
          <w:lang w:eastAsia="es-ES"/>
        </w:rPr>
        <w:t>CECILIA SOFÍA ROBLEDO SUÁREZ</w:t>
      </w:r>
      <w:r w:rsidR="00FF3FAA" w:rsidRPr="00E4174B">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DIP. AILE TAMEZ DE LA PAZ</w:t>
      </w:r>
      <w:r w:rsidR="002B5AB9">
        <w:rPr>
          <w:rFonts w:ascii="Times New Roman" w:eastAsia="Times New Roman" w:hAnsi="Times New Roman" w:cs="Times New Roman"/>
          <w:lang w:eastAsia="es-ES"/>
        </w:rPr>
        <w:t>.</w:t>
      </w:r>
    </w:p>
    <w:p w14:paraId="06D06759" w14:textId="77777777" w:rsidR="00CC1DF2" w:rsidRDefault="00CC1DF2" w:rsidP="00546C21">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056B69B" w14:textId="77777777" w:rsidR="00864222" w:rsidRDefault="00864222" w:rsidP="00546C21">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369B3654" w14:textId="77777777" w:rsidR="00864222" w:rsidRDefault="00864222" w:rsidP="00546C21">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7AD5611B" w14:textId="77777777" w:rsidR="00420399" w:rsidRDefault="00420399" w:rsidP="00546C21">
      <w:pPr>
        <w:spacing w:after="5" w:line="240" w:lineRule="auto"/>
        <w:ind w:left="-5" w:right="-91"/>
        <w:rPr>
          <w:rFonts w:ascii="Times New Roman" w:eastAsia="Times New Roman" w:hAnsi="Times New Roman" w:cs="Times New Roman"/>
          <w:b/>
          <w:sz w:val="16"/>
          <w:szCs w:val="16"/>
          <w:lang w:eastAsia="es-ES"/>
        </w:rPr>
      </w:pPr>
    </w:p>
    <w:p w14:paraId="21991213" w14:textId="050D0ACB" w:rsidR="001F4402" w:rsidRPr="00670933" w:rsidRDefault="001F4402" w:rsidP="00546C21">
      <w:pPr>
        <w:spacing w:after="5" w:line="240" w:lineRule="auto"/>
        <w:ind w:left="-5" w:right="-91"/>
        <w:rPr>
          <w:rFonts w:ascii="Times New Roman" w:eastAsia="Times New Roman" w:hAnsi="Times New Roman" w:cs="Times New Roman"/>
          <w:sz w:val="16"/>
          <w:szCs w:val="16"/>
          <w:lang w:eastAsia="es-ES"/>
        </w:rPr>
      </w:pPr>
      <w:r w:rsidRPr="00670933">
        <w:rPr>
          <w:rFonts w:ascii="Times New Roman" w:eastAsia="Times New Roman" w:hAnsi="Times New Roman" w:cs="Times New Roman"/>
          <w:b/>
          <w:sz w:val="16"/>
          <w:szCs w:val="16"/>
          <w:lang w:eastAsia="es-ES"/>
        </w:rPr>
        <w:t xml:space="preserve">DD # </w:t>
      </w:r>
      <w:r w:rsidR="00670933" w:rsidRPr="00670933">
        <w:rPr>
          <w:rFonts w:ascii="Times New Roman" w:eastAsia="Times New Roman" w:hAnsi="Times New Roman" w:cs="Times New Roman"/>
          <w:b/>
          <w:sz w:val="16"/>
          <w:szCs w:val="16"/>
          <w:lang w:eastAsia="es-ES"/>
        </w:rPr>
        <w:t>038</w:t>
      </w:r>
      <w:r w:rsidRPr="00670933">
        <w:rPr>
          <w:rFonts w:ascii="Times New Roman" w:eastAsia="Times New Roman" w:hAnsi="Times New Roman" w:cs="Times New Roman"/>
          <w:b/>
          <w:sz w:val="16"/>
          <w:szCs w:val="16"/>
          <w:lang w:eastAsia="es-ES"/>
        </w:rPr>
        <w:t>-</w:t>
      </w:r>
      <w:r w:rsidR="007C563D" w:rsidRPr="00670933">
        <w:rPr>
          <w:rFonts w:ascii="Times New Roman" w:eastAsia="Times New Roman" w:hAnsi="Times New Roman" w:cs="Times New Roman"/>
          <w:b/>
          <w:sz w:val="16"/>
          <w:szCs w:val="16"/>
          <w:lang w:eastAsia="es-ES"/>
        </w:rPr>
        <w:t>S.</w:t>
      </w:r>
      <w:r w:rsidR="00F102E7" w:rsidRPr="00670933">
        <w:rPr>
          <w:rFonts w:ascii="Times New Roman" w:eastAsia="Times New Roman" w:hAnsi="Times New Roman" w:cs="Times New Roman"/>
          <w:b/>
          <w:sz w:val="16"/>
          <w:szCs w:val="16"/>
          <w:lang w:eastAsia="es-ES"/>
        </w:rPr>
        <w:t>O</w:t>
      </w:r>
      <w:r w:rsidR="007C563D" w:rsidRPr="00670933">
        <w:rPr>
          <w:rFonts w:ascii="Times New Roman" w:eastAsia="Times New Roman" w:hAnsi="Times New Roman" w:cs="Times New Roman"/>
          <w:b/>
          <w:sz w:val="16"/>
          <w:szCs w:val="16"/>
          <w:lang w:eastAsia="es-ES"/>
        </w:rPr>
        <w:t xml:space="preserve">. </w:t>
      </w:r>
      <w:r w:rsidRPr="00670933">
        <w:rPr>
          <w:rFonts w:ascii="Times New Roman" w:eastAsia="Times New Roman" w:hAnsi="Times New Roman" w:cs="Times New Roman"/>
          <w:b/>
          <w:sz w:val="16"/>
          <w:szCs w:val="16"/>
          <w:lang w:eastAsia="es-ES"/>
        </w:rPr>
        <w:t>LXXV</w:t>
      </w:r>
      <w:r w:rsidR="007C563D" w:rsidRPr="00670933">
        <w:rPr>
          <w:rFonts w:ascii="Times New Roman" w:eastAsia="Times New Roman" w:hAnsi="Times New Roman" w:cs="Times New Roman"/>
          <w:b/>
          <w:sz w:val="16"/>
          <w:szCs w:val="16"/>
          <w:lang w:eastAsia="es-ES"/>
        </w:rPr>
        <w:t>I</w:t>
      </w:r>
      <w:r w:rsidRPr="00670933">
        <w:rPr>
          <w:rFonts w:ascii="Times New Roman" w:eastAsia="Times New Roman" w:hAnsi="Times New Roman" w:cs="Times New Roman"/>
          <w:b/>
          <w:sz w:val="16"/>
          <w:szCs w:val="16"/>
          <w:lang w:eastAsia="es-ES"/>
        </w:rPr>
        <w:t>I- 2</w:t>
      </w:r>
      <w:r w:rsidR="007C563D" w:rsidRPr="00670933">
        <w:rPr>
          <w:rFonts w:ascii="Times New Roman" w:eastAsia="Times New Roman" w:hAnsi="Times New Roman" w:cs="Times New Roman"/>
          <w:b/>
          <w:sz w:val="16"/>
          <w:szCs w:val="16"/>
          <w:lang w:eastAsia="es-ES"/>
        </w:rPr>
        <w:t>4</w:t>
      </w:r>
    </w:p>
    <w:p w14:paraId="0FA658DD" w14:textId="548D48CE" w:rsidR="00A30476" w:rsidRPr="00670933" w:rsidRDefault="00670933" w:rsidP="00546C21">
      <w:pPr>
        <w:spacing w:after="5" w:line="240" w:lineRule="auto"/>
        <w:ind w:right="-91"/>
        <w:rPr>
          <w:rFonts w:ascii="Times New Roman" w:hAnsi="Times New Roman" w:cs="Times New Roman"/>
          <w:lang w:val="es-ES" w:eastAsia="es-ES"/>
        </w:rPr>
      </w:pPr>
      <w:r w:rsidRPr="00670933">
        <w:rPr>
          <w:rFonts w:ascii="Times New Roman" w:eastAsia="Times New Roman" w:hAnsi="Times New Roman" w:cs="Times New Roman"/>
          <w:b/>
          <w:sz w:val="16"/>
          <w:szCs w:val="16"/>
          <w:lang w:eastAsia="es-ES"/>
        </w:rPr>
        <w:t>MIÉRCOLES</w:t>
      </w:r>
      <w:r w:rsidR="00D34BE7" w:rsidRPr="00670933">
        <w:rPr>
          <w:rFonts w:ascii="Times New Roman" w:eastAsia="Times New Roman" w:hAnsi="Times New Roman" w:cs="Times New Roman"/>
          <w:b/>
          <w:sz w:val="16"/>
          <w:szCs w:val="16"/>
          <w:lang w:eastAsia="es-ES"/>
        </w:rPr>
        <w:t xml:space="preserve"> </w:t>
      </w:r>
      <w:r w:rsidRPr="00670933">
        <w:rPr>
          <w:rFonts w:ascii="Times New Roman" w:eastAsia="Times New Roman" w:hAnsi="Times New Roman" w:cs="Times New Roman"/>
          <w:b/>
          <w:sz w:val="16"/>
          <w:szCs w:val="16"/>
          <w:lang w:eastAsia="es-ES"/>
        </w:rPr>
        <w:t>04</w:t>
      </w:r>
      <w:r w:rsidR="001F4402" w:rsidRPr="00670933">
        <w:rPr>
          <w:rFonts w:ascii="Times New Roman" w:eastAsia="Times New Roman" w:hAnsi="Times New Roman" w:cs="Times New Roman"/>
          <w:b/>
          <w:sz w:val="16"/>
          <w:szCs w:val="16"/>
          <w:lang w:eastAsia="es-ES"/>
        </w:rPr>
        <w:t xml:space="preserve"> DE </w:t>
      </w:r>
      <w:r w:rsidRPr="00670933">
        <w:rPr>
          <w:rFonts w:ascii="Times New Roman" w:eastAsia="Times New Roman" w:hAnsi="Times New Roman" w:cs="Times New Roman"/>
          <w:b/>
          <w:sz w:val="16"/>
          <w:szCs w:val="16"/>
          <w:lang w:eastAsia="es-ES"/>
        </w:rPr>
        <w:t>DICIEMBRE</w:t>
      </w:r>
      <w:r w:rsidR="001F4402" w:rsidRPr="00670933">
        <w:rPr>
          <w:rFonts w:ascii="Times New Roman" w:eastAsia="Times New Roman" w:hAnsi="Times New Roman" w:cs="Times New Roman"/>
          <w:b/>
          <w:sz w:val="16"/>
          <w:szCs w:val="16"/>
          <w:lang w:eastAsia="es-ES"/>
        </w:rPr>
        <w:t xml:space="preserve"> DE 202</w:t>
      </w:r>
      <w:r w:rsidR="007C563D" w:rsidRPr="00670933">
        <w:rPr>
          <w:rFonts w:ascii="Times New Roman" w:eastAsia="Times New Roman" w:hAnsi="Times New Roman" w:cs="Times New Roman"/>
          <w:b/>
          <w:sz w:val="16"/>
          <w:szCs w:val="16"/>
          <w:lang w:eastAsia="es-ES"/>
        </w:rPr>
        <w:t>4</w:t>
      </w:r>
      <w:r w:rsidR="001F4402" w:rsidRPr="00670933">
        <w:rPr>
          <w:rFonts w:ascii="Times New Roman" w:eastAsia="Times New Roman" w:hAnsi="Times New Roman" w:cs="Times New Roman"/>
          <w:b/>
          <w:sz w:val="16"/>
          <w:szCs w:val="16"/>
          <w:lang w:eastAsia="es-ES"/>
        </w:rPr>
        <w:t xml:space="preserve">.  </w:t>
      </w:r>
      <w:r w:rsidR="001F4402" w:rsidRPr="00670933">
        <w:rPr>
          <w:rFonts w:ascii="Times New Roman" w:eastAsia="Times New Roman" w:hAnsi="Times New Roman" w:cs="Times New Roman"/>
          <w:sz w:val="16"/>
          <w:szCs w:val="16"/>
          <w:lang w:eastAsia="es-ES"/>
        </w:rPr>
        <w:t xml:space="preserve"> </w:t>
      </w:r>
      <w:r w:rsidR="001F4402" w:rsidRPr="00670933">
        <w:rPr>
          <w:rFonts w:ascii="Times New Roman" w:eastAsia="Times New Roman" w:hAnsi="Times New Roman" w:cs="Times New Roman"/>
          <w:b/>
          <w:bCs/>
          <w:sz w:val="16"/>
          <w:szCs w:val="16"/>
          <w:lang w:eastAsia="es-ES"/>
        </w:rPr>
        <w:t xml:space="preserve"> </w:t>
      </w:r>
    </w:p>
    <w:sectPr w:rsidR="00A30476" w:rsidRPr="00670933" w:rsidSect="00B37669">
      <w:headerReference w:type="default" r:id="rId17"/>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78FF3E" w14:textId="77777777" w:rsidR="003B408C" w:rsidRDefault="003B408C" w:rsidP="00410B60">
      <w:pPr>
        <w:spacing w:after="0" w:line="240" w:lineRule="auto"/>
      </w:pPr>
      <w:r>
        <w:separator/>
      </w:r>
    </w:p>
  </w:endnote>
  <w:endnote w:type="continuationSeparator" w:id="0">
    <w:p w14:paraId="7C9B571D" w14:textId="77777777" w:rsidR="003B408C" w:rsidRDefault="003B408C"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SymbolMT">
    <w:altName w:val="Arial Unicode MS"/>
    <w:panose1 w:val="00000000000000000000"/>
    <w:charset w:val="88"/>
    <w:family w:val="auto"/>
    <w:notTrueType/>
    <w:pitch w:val="default"/>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340A1A" w14:textId="77777777" w:rsidR="003B408C" w:rsidRDefault="003B408C" w:rsidP="00410B60">
      <w:pPr>
        <w:spacing w:after="0" w:line="240" w:lineRule="auto"/>
      </w:pPr>
      <w:r>
        <w:separator/>
      </w:r>
    </w:p>
  </w:footnote>
  <w:footnote w:type="continuationSeparator" w:id="0">
    <w:p w14:paraId="48258A39" w14:textId="77777777" w:rsidR="003B408C" w:rsidRDefault="003B408C"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703703" w14:paraId="41CC68B8" w14:textId="77777777" w:rsidTr="00F06204">
      <w:trPr>
        <w:trHeight w:val="397"/>
        <w:jc w:val="right"/>
      </w:trPr>
      <w:tc>
        <w:tcPr>
          <w:tcW w:w="2694" w:type="dxa"/>
          <w:tcBorders>
            <w:bottom w:val="single" w:sz="4" w:space="0" w:color="auto"/>
          </w:tcBorders>
          <w:vAlign w:val="center"/>
        </w:tcPr>
        <w:p w14:paraId="30A4AFD3" w14:textId="77777777" w:rsidR="00703703" w:rsidRPr="0034395E" w:rsidRDefault="00703703"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703703" w:rsidRPr="007500D1" w:rsidRDefault="00703703"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703703" w:rsidRPr="00BD39FB" w:rsidRDefault="00703703"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703703" w:rsidRDefault="0070370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703703" w14:paraId="2C863014" w14:textId="77777777" w:rsidTr="006F225D">
      <w:trPr>
        <w:trHeight w:val="397"/>
        <w:jc w:val="right"/>
      </w:trPr>
      <w:tc>
        <w:tcPr>
          <w:tcW w:w="2694" w:type="dxa"/>
          <w:tcBorders>
            <w:bottom w:val="single" w:sz="4" w:space="0" w:color="auto"/>
          </w:tcBorders>
          <w:vAlign w:val="center"/>
        </w:tcPr>
        <w:p w14:paraId="6399BEFC" w14:textId="77777777" w:rsidR="00703703" w:rsidRPr="0034395E" w:rsidRDefault="00703703"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0AEE85CC" w:rsidR="00703703" w:rsidRPr="0034395E" w:rsidRDefault="00703703" w:rsidP="00670933">
          <w:pPr>
            <w:pStyle w:val="Encabezado"/>
            <w:jc w:val="right"/>
            <w:rPr>
              <w:rFonts w:ascii="Times New Roman" w:hAnsi="Times New Roman" w:cs="Times New Roman"/>
              <w:b/>
              <w:smallCaps/>
            </w:rPr>
          </w:pPr>
          <w:r>
            <w:rPr>
              <w:rFonts w:ascii="Times New Roman" w:hAnsi="Times New Roman" w:cs="Times New Roman"/>
              <w:smallCaps/>
            </w:rPr>
            <w:t>Miércoles 04 de Diciembre de 2024</w:t>
          </w:r>
        </w:p>
      </w:tc>
      <w:tc>
        <w:tcPr>
          <w:tcW w:w="1124" w:type="dxa"/>
          <w:tcBorders>
            <w:left w:val="single" w:sz="4" w:space="0" w:color="auto"/>
            <w:bottom w:val="single" w:sz="4" w:space="0" w:color="auto"/>
          </w:tcBorders>
          <w:vAlign w:val="center"/>
        </w:tcPr>
        <w:p w14:paraId="77A9148C" w14:textId="0329F3F0" w:rsidR="00703703" w:rsidRPr="00BD39FB" w:rsidRDefault="00703703"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080EA1" w:rsidRPr="00080EA1">
            <w:rPr>
              <w:rFonts w:ascii="Times New Roman" w:eastAsiaTheme="majorEastAsia" w:hAnsi="Times New Roman" w:cs="Times New Roman"/>
              <w:smallCaps/>
              <w:noProof/>
              <w:szCs w:val="20"/>
              <w:lang w:val="es-ES"/>
            </w:rPr>
            <w:t>96</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703703" w:rsidRDefault="00703703" w:rsidP="0034395E">
    <w:pPr>
      <w:pStyle w:val="Encabezado"/>
    </w:pPr>
  </w:p>
  <w:p w14:paraId="1DBB062D" w14:textId="77777777" w:rsidR="00703703" w:rsidRDefault="00703703"/>
  <w:p w14:paraId="7DF6D807" w14:textId="77777777" w:rsidR="00703703" w:rsidRDefault="0070370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5C33DBB"/>
    <w:multiLevelType w:val="hybridMultilevel"/>
    <w:tmpl w:val="48D45CF8"/>
    <w:lvl w:ilvl="0" w:tplc="F0DE3E08">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7FB4A49"/>
    <w:multiLevelType w:val="hybridMultilevel"/>
    <w:tmpl w:val="749E6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5"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4995FEC"/>
    <w:multiLevelType w:val="hybridMultilevel"/>
    <w:tmpl w:val="770ECF9E"/>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15:restartNumberingAfterBreak="0">
    <w:nsid w:val="150B06DE"/>
    <w:multiLevelType w:val="hybridMultilevel"/>
    <w:tmpl w:val="94AE5A1E"/>
    <w:lvl w:ilvl="0" w:tplc="CAF24C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3C2124C"/>
    <w:multiLevelType w:val="hybridMultilevel"/>
    <w:tmpl w:val="5A2831A8"/>
    <w:lvl w:ilvl="0" w:tplc="CC848DB2">
      <w:start w:val="1"/>
      <w:numFmt w:val="upperRoman"/>
      <w:lvlText w:val="%1."/>
      <w:lvlJc w:val="left"/>
      <w:pPr>
        <w:ind w:left="645" w:hanging="296"/>
      </w:pPr>
      <w:rPr>
        <w:rFonts w:ascii="Arial" w:eastAsia="Arial" w:hAnsi="Arial" w:cs="Arial" w:hint="default"/>
        <w:b/>
        <w:bCs/>
        <w:i w:val="0"/>
        <w:iCs w:val="0"/>
        <w:spacing w:val="0"/>
        <w:w w:val="92"/>
        <w:sz w:val="23"/>
        <w:szCs w:val="23"/>
        <w:lang w:val="es-ES" w:eastAsia="en-US" w:bidi="ar-SA"/>
      </w:rPr>
    </w:lvl>
    <w:lvl w:ilvl="1" w:tplc="5EAC45B6">
      <w:start w:val="1"/>
      <w:numFmt w:val="upperRoman"/>
      <w:lvlText w:val="%2."/>
      <w:lvlJc w:val="left"/>
      <w:pPr>
        <w:ind w:left="1442" w:hanging="720"/>
      </w:pPr>
      <w:rPr>
        <w:rFonts w:ascii="Times New Roman" w:eastAsia="Arial MT" w:hAnsi="Times New Roman" w:cs="Times New Roman" w:hint="default"/>
        <w:b w:val="0"/>
        <w:bCs w:val="0"/>
        <w:i w:val="0"/>
        <w:iCs w:val="0"/>
        <w:spacing w:val="0"/>
        <w:w w:val="100"/>
        <w:sz w:val="22"/>
        <w:szCs w:val="23"/>
        <w:lang w:val="es-ES" w:eastAsia="en-US" w:bidi="ar-SA"/>
      </w:rPr>
    </w:lvl>
    <w:lvl w:ilvl="2" w:tplc="BE94EBC2">
      <w:numFmt w:val="bullet"/>
      <w:lvlText w:val="•"/>
      <w:lvlJc w:val="left"/>
      <w:pPr>
        <w:ind w:left="2351" w:hanging="720"/>
      </w:pPr>
      <w:rPr>
        <w:rFonts w:hint="default"/>
        <w:lang w:val="es-ES" w:eastAsia="en-US" w:bidi="ar-SA"/>
      </w:rPr>
    </w:lvl>
    <w:lvl w:ilvl="3" w:tplc="20BC3B1C">
      <w:numFmt w:val="bullet"/>
      <w:lvlText w:val="•"/>
      <w:lvlJc w:val="left"/>
      <w:pPr>
        <w:ind w:left="3262" w:hanging="720"/>
      </w:pPr>
      <w:rPr>
        <w:rFonts w:hint="default"/>
        <w:lang w:val="es-ES" w:eastAsia="en-US" w:bidi="ar-SA"/>
      </w:rPr>
    </w:lvl>
    <w:lvl w:ilvl="4" w:tplc="FBD60030">
      <w:numFmt w:val="bullet"/>
      <w:lvlText w:val="•"/>
      <w:lvlJc w:val="left"/>
      <w:pPr>
        <w:ind w:left="4173" w:hanging="720"/>
      </w:pPr>
      <w:rPr>
        <w:rFonts w:hint="default"/>
        <w:lang w:val="es-ES" w:eastAsia="en-US" w:bidi="ar-SA"/>
      </w:rPr>
    </w:lvl>
    <w:lvl w:ilvl="5" w:tplc="8D22FC08">
      <w:numFmt w:val="bullet"/>
      <w:lvlText w:val="•"/>
      <w:lvlJc w:val="left"/>
      <w:pPr>
        <w:ind w:left="5084" w:hanging="720"/>
      </w:pPr>
      <w:rPr>
        <w:rFonts w:hint="default"/>
        <w:lang w:val="es-ES" w:eastAsia="en-US" w:bidi="ar-SA"/>
      </w:rPr>
    </w:lvl>
    <w:lvl w:ilvl="6" w:tplc="7B528C4A">
      <w:numFmt w:val="bullet"/>
      <w:lvlText w:val="•"/>
      <w:lvlJc w:val="left"/>
      <w:pPr>
        <w:ind w:left="5995" w:hanging="720"/>
      </w:pPr>
      <w:rPr>
        <w:rFonts w:hint="default"/>
        <w:lang w:val="es-ES" w:eastAsia="en-US" w:bidi="ar-SA"/>
      </w:rPr>
    </w:lvl>
    <w:lvl w:ilvl="7" w:tplc="9842CBB8">
      <w:numFmt w:val="bullet"/>
      <w:lvlText w:val="•"/>
      <w:lvlJc w:val="left"/>
      <w:pPr>
        <w:ind w:left="6906" w:hanging="720"/>
      </w:pPr>
      <w:rPr>
        <w:rFonts w:hint="default"/>
        <w:lang w:val="es-ES" w:eastAsia="en-US" w:bidi="ar-SA"/>
      </w:rPr>
    </w:lvl>
    <w:lvl w:ilvl="8" w:tplc="CD00ED6A">
      <w:numFmt w:val="bullet"/>
      <w:lvlText w:val="•"/>
      <w:lvlJc w:val="left"/>
      <w:pPr>
        <w:ind w:left="7817" w:hanging="720"/>
      </w:pPr>
      <w:rPr>
        <w:rFonts w:hint="default"/>
        <w:lang w:val="es-ES" w:eastAsia="en-US" w:bidi="ar-SA"/>
      </w:rPr>
    </w:lvl>
  </w:abstractNum>
  <w:abstractNum w:abstractNumId="13"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241B6875"/>
    <w:multiLevelType w:val="hybridMultilevel"/>
    <w:tmpl w:val="400462C2"/>
    <w:lvl w:ilvl="0" w:tplc="080A000F">
      <w:start w:val="1"/>
      <w:numFmt w:val="decimal"/>
      <w:lvlText w:val="%1."/>
      <w:lvlJc w:val="left"/>
      <w:pPr>
        <w:ind w:left="1428" w:hanging="360"/>
      </w:p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15"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6"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B881672"/>
    <w:multiLevelType w:val="hybridMultilevel"/>
    <w:tmpl w:val="FD6A69C6"/>
    <w:lvl w:ilvl="0" w:tplc="C68A4A4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DE665A7"/>
    <w:multiLevelType w:val="hybridMultilevel"/>
    <w:tmpl w:val="896EAB22"/>
    <w:lvl w:ilvl="0" w:tplc="E9D8A9FA">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6003C70"/>
    <w:multiLevelType w:val="hybridMultilevel"/>
    <w:tmpl w:val="8B2C9C98"/>
    <w:lvl w:ilvl="0" w:tplc="0F8A7C5E">
      <w:numFmt w:val="bullet"/>
      <w:lvlText w:val=""/>
      <w:lvlJc w:val="left"/>
      <w:pPr>
        <w:ind w:left="1442" w:hanging="720"/>
      </w:pPr>
      <w:rPr>
        <w:rFonts w:ascii="Symbol" w:eastAsia="Symbol" w:hAnsi="Symbol" w:cs="Symbol" w:hint="default"/>
        <w:b w:val="0"/>
        <w:bCs w:val="0"/>
        <w:i w:val="0"/>
        <w:iCs w:val="0"/>
        <w:spacing w:val="0"/>
        <w:w w:val="100"/>
        <w:sz w:val="23"/>
        <w:szCs w:val="23"/>
        <w:lang w:val="es-ES" w:eastAsia="en-US" w:bidi="ar-SA"/>
      </w:rPr>
    </w:lvl>
    <w:lvl w:ilvl="1" w:tplc="86A4DA86">
      <w:numFmt w:val="bullet"/>
      <w:lvlText w:val="•"/>
      <w:lvlJc w:val="left"/>
      <w:pPr>
        <w:ind w:left="2260" w:hanging="720"/>
      </w:pPr>
      <w:rPr>
        <w:rFonts w:hint="default"/>
        <w:lang w:val="es-ES" w:eastAsia="en-US" w:bidi="ar-SA"/>
      </w:rPr>
    </w:lvl>
    <w:lvl w:ilvl="2" w:tplc="C40EC3C2">
      <w:numFmt w:val="bullet"/>
      <w:lvlText w:val="•"/>
      <w:lvlJc w:val="left"/>
      <w:pPr>
        <w:ind w:left="3080" w:hanging="720"/>
      </w:pPr>
      <w:rPr>
        <w:rFonts w:hint="default"/>
        <w:lang w:val="es-ES" w:eastAsia="en-US" w:bidi="ar-SA"/>
      </w:rPr>
    </w:lvl>
    <w:lvl w:ilvl="3" w:tplc="7834E712">
      <w:numFmt w:val="bullet"/>
      <w:lvlText w:val="•"/>
      <w:lvlJc w:val="left"/>
      <w:pPr>
        <w:ind w:left="3900" w:hanging="720"/>
      </w:pPr>
      <w:rPr>
        <w:rFonts w:hint="default"/>
        <w:lang w:val="es-ES" w:eastAsia="en-US" w:bidi="ar-SA"/>
      </w:rPr>
    </w:lvl>
    <w:lvl w:ilvl="4" w:tplc="49D27524">
      <w:numFmt w:val="bullet"/>
      <w:lvlText w:val="•"/>
      <w:lvlJc w:val="left"/>
      <w:pPr>
        <w:ind w:left="4720" w:hanging="720"/>
      </w:pPr>
      <w:rPr>
        <w:rFonts w:hint="default"/>
        <w:lang w:val="es-ES" w:eastAsia="en-US" w:bidi="ar-SA"/>
      </w:rPr>
    </w:lvl>
    <w:lvl w:ilvl="5" w:tplc="72BAB48C">
      <w:numFmt w:val="bullet"/>
      <w:lvlText w:val="•"/>
      <w:lvlJc w:val="left"/>
      <w:pPr>
        <w:ind w:left="5540" w:hanging="720"/>
      </w:pPr>
      <w:rPr>
        <w:rFonts w:hint="default"/>
        <w:lang w:val="es-ES" w:eastAsia="en-US" w:bidi="ar-SA"/>
      </w:rPr>
    </w:lvl>
    <w:lvl w:ilvl="6" w:tplc="05E8E14C">
      <w:numFmt w:val="bullet"/>
      <w:lvlText w:val="•"/>
      <w:lvlJc w:val="left"/>
      <w:pPr>
        <w:ind w:left="6360" w:hanging="720"/>
      </w:pPr>
      <w:rPr>
        <w:rFonts w:hint="default"/>
        <w:lang w:val="es-ES" w:eastAsia="en-US" w:bidi="ar-SA"/>
      </w:rPr>
    </w:lvl>
    <w:lvl w:ilvl="7" w:tplc="DF4C1940">
      <w:numFmt w:val="bullet"/>
      <w:lvlText w:val="•"/>
      <w:lvlJc w:val="left"/>
      <w:pPr>
        <w:ind w:left="7180" w:hanging="720"/>
      </w:pPr>
      <w:rPr>
        <w:rFonts w:hint="default"/>
        <w:lang w:val="es-ES" w:eastAsia="en-US" w:bidi="ar-SA"/>
      </w:rPr>
    </w:lvl>
    <w:lvl w:ilvl="8" w:tplc="04E6479A">
      <w:numFmt w:val="bullet"/>
      <w:lvlText w:val="•"/>
      <w:lvlJc w:val="left"/>
      <w:pPr>
        <w:ind w:left="8000" w:hanging="720"/>
      </w:pPr>
      <w:rPr>
        <w:rFonts w:hint="default"/>
        <w:lang w:val="es-ES" w:eastAsia="en-US" w:bidi="ar-SA"/>
      </w:rPr>
    </w:lvl>
  </w:abstractNum>
  <w:abstractNum w:abstractNumId="21"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30"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31"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73FF3C92"/>
    <w:multiLevelType w:val="hybridMultilevel"/>
    <w:tmpl w:val="AF14FD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8AB14DF"/>
    <w:multiLevelType w:val="hybridMultilevel"/>
    <w:tmpl w:val="E89A0DDA"/>
    <w:lvl w:ilvl="0" w:tplc="56AC62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8FC27C7"/>
    <w:multiLevelType w:val="hybridMultilevel"/>
    <w:tmpl w:val="5D785FD6"/>
    <w:lvl w:ilvl="0" w:tplc="27728382">
      <w:start w:val="1"/>
      <w:numFmt w:val="decimal"/>
      <w:lvlText w:val="%1."/>
      <w:lvlJc w:val="left"/>
      <w:pPr>
        <w:ind w:left="563" w:hanging="202"/>
        <w:jc w:val="right"/>
      </w:pPr>
      <w:rPr>
        <w:rFonts w:hint="default"/>
        <w:b/>
        <w:color w:val="auto"/>
        <w:spacing w:val="0"/>
        <w:w w:val="99"/>
        <w:lang w:val="es-ES" w:eastAsia="en-US" w:bidi="ar-SA"/>
      </w:rPr>
    </w:lvl>
    <w:lvl w:ilvl="1" w:tplc="D5FA60F2">
      <w:numFmt w:val="bullet"/>
      <w:lvlText w:val="•"/>
      <w:lvlJc w:val="left"/>
      <w:pPr>
        <w:ind w:left="1468" w:hanging="202"/>
      </w:pPr>
      <w:rPr>
        <w:rFonts w:hint="default"/>
        <w:lang w:val="es-ES" w:eastAsia="en-US" w:bidi="ar-SA"/>
      </w:rPr>
    </w:lvl>
    <w:lvl w:ilvl="2" w:tplc="798EBF82">
      <w:numFmt w:val="bullet"/>
      <w:lvlText w:val="•"/>
      <w:lvlJc w:val="left"/>
      <w:pPr>
        <w:ind w:left="2376" w:hanging="202"/>
      </w:pPr>
      <w:rPr>
        <w:rFonts w:hint="default"/>
        <w:lang w:val="es-ES" w:eastAsia="en-US" w:bidi="ar-SA"/>
      </w:rPr>
    </w:lvl>
    <w:lvl w:ilvl="3" w:tplc="510E01FC">
      <w:numFmt w:val="bullet"/>
      <w:lvlText w:val="•"/>
      <w:lvlJc w:val="left"/>
      <w:pPr>
        <w:ind w:left="3284" w:hanging="202"/>
      </w:pPr>
      <w:rPr>
        <w:rFonts w:hint="default"/>
        <w:lang w:val="es-ES" w:eastAsia="en-US" w:bidi="ar-SA"/>
      </w:rPr>
    </w:lvl>
    <w:lvl w:ilvl="4" w:tplc="73E22AD6">
      <w:numFmt w:val="bullet"/>
      <w:lvlText w:val="•"/>
      <w:lvlJc w:val="left"/>
      <w:pPr>
        <w:ind w:left="4192" w:hanging="202"/>
      </w:pPr>
      <w:rPr>
        <w:rFonts w:hint="default"/>
        <w:lang w:val="es-ES" w:eastAsia="en-US" w:bidi="ar-SA"/>
      </w:rPr>
    </w:lvl>
    <w:lvl w:ilvl="5" w:tplc="A84CDD56">
      <w:numFmt w:val="bullet"/>
      <w:lvlText w:val="•"/>
      <w:lvlJc w:val="left"/>
      <w:pPr>
        <w:ind w:left="5100" w:hanging="202"/>
      </w:pPr>
      <w:rPr>
        <w:rFonts w:hint="default"/>
        <w:lang w:val="es-ES" w:eastAsia="en-US" w:bidi="ar-SA"/>
      </w:rPr>
    </w:lvl>
    <w:lvl w:ilvl="6" w:tplc="BFAE3006">
      <w:numFmt w:val="bullet"/>
      <w:lvlText w:val="•"/>
      <w:lvlJc w:val="left"/>
      <w:pPr>
        <w:ind w:left="6008" w:hanging="202"/>
      </w:pPr>
      <w:rPr>
        <w:rFonts w:hint="default"/>
        <w:lang w:val="es-ES" w:eastAsia="en-US" w:bidi="ar-SA"/>
      </w:rPr>
    </w:lvl>
    <w:lvl w:ilvl="7" w:tplc="CA60540A">
      <w:numFmt w:val="bullet"/>
      <w:lvlText w:val="•"/>
      <w:lvlJc w:val="left"/>
      <w:pPr>
        <w:ind w:left="6916" w:hanging="202"/>
      </w:pPr>
      <w:rPr>
        <w:rFonts w:hint="default"/>
        <w:lang w:val="es-ES" w:eastAsia="en-US" w:bidi="ar-SA"/>
      </w:rPr>
    </w:lvl>
    <w:lvl w:ilvl="8" w:tplc="61E619A8">
      <w:numFmt w:val="bullet"/>
      <w:lvlText w:val="•"/>
      <w:lvlJc w:val="left"/>
      <w:pPr>
        <w:ind w:left="7824" w:hanging="202"/>
      </w:pPr>
      <w:rPr>
        <w:rFonts w:hint="default"/>
        <w:lang w:val="es-ES" w:eastAsia="en-US" w:bidi="ar-SA"/>
      </w:rPr>
    </w:lvl>
  </w:abstractNum>
  <w:abstractNum w:abstractNumId="36"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7C1C1E07"/>
    <w:multiLevelType w:val="hybridMultilevel"/>
    <w:tmpl w:val="EEBAEE2E"/>
    <w:lvl w:ilvl="0" w:tplc="C466313A">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8" w15:restartNumberingAfterBreak="0">
    <w:nsid w:val="7C650571"/>
    <w:multiLevelType w:val="hybridMultilevel"/>
    <w:tmpl w:val="76C044CA"/>
    <w:lvl w:ilvl="0" w:tplc="7046C2CA">
      <w:start w:val="3"/>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16"/>
  </w:num>
  <w:num w:numId="2">
    <w:abstractNumId w:val="29"/>
  </w:num>
  <w:num w:numId="3">
    <w:abstractNumId w:val="23"/>
  </w:num>
  <w:num w:numId="4">
    <w:abstractNumId w:val="4"/>
  </w:num>
  <w:num w:numId="5">
    <w:abstractNumId w:val="22"/>
  </w:num>
  <w:num w:numId="6">
    <w:abstractNumId w:val="10"/>
  </w:num>
  <w:num w:numId="7">
    <w:abstractNumId w:val="15"/>
  </w:num>
  <w:num w:numId="8">
    <w:abstractNumId w:val="11"/>
  </w:num>
  <w:num w:numId="9">
    <w:abstractNumId w:val="19"/>
  </w:num>
  <w:num w:numId="10">
    <w:abstractNumId w:val="24"/>
  </w:num>
  <w:num w:numId="11">
    <w:abstractNumId w:val="32"/>
  </w:num>
  <w:num w:numId="12">
    <w:abstractNumId w:val="36"/>
  </w:num>
  <w:num w:numId="13">
    <w:abstractNumId w:val="5"/>
  </w:num>
  <w:num w:numId="14">
    <w:abstractNumId w:val="9"/>
  </w:num>
  <w:num w:numId="15">
    <w:abstractNumId w:val="28"/>
  </w:num>
  <w:num w:numId="16">
    <w:abstractNumId w:val="27"/>
  </w:num>
  <w:num w:numId="17">
    <w:abstractNumId w:val="25"/>
  </w:num>
  <w:num w:numId="18">
    <w:abstractNumId w:val="0"/>
  </w:num>
  <w:num w:numId="19">
    <w:abstractNumId w:val="13"/>
  </w:num>
  <w:num w:numId="20">
    <w:abstractNumId w:val="2"/>
  </w:num>
  <w:num w:numId="21">
    <w:abstractNumId w:val="6"/>
  </w:num>
  <w:num w:numId="22">
    <w:abstractNumId w:val="31"/>
  </w:num>
  <w:num w:numId="23">
    <w:abstractNumId w:val="26"/>
  </w:num>
  <w:num w:numId="24">
    <w:abstractNumId w:val="30"/>
  </w:num>
  <w:num w:numId="25">
    <w:abstractNumId w:val="21"/>
  </w:num>
  <w:num w:numId="26">
    <w:abstractNumId w:val="12"/>
  </w:num>
  <w:num w:numId="27">
    <w:abstractNumId w:val="20"/>
  </w:num>
  <w:num w:numId="28">
    <w:abstractNumId w:val="33"/>
  </w:num>
  <w:num w:numId="29">
    <w:abstractNumId w:val="35"/>
  </w:num>
  <w:num w:numId="30">
    <w:abstractNumId w:val="1"/>
  </w:num>
  <w:num w:numId="31">
    <w:abstractNumId w:val="14"/>
    <w:lvlOverride w:ilvl="0">
      <w:startOverride w:val="1"/>
    </w:lvlOverride>
    <w:lvlOverride w:ilvl="1"/>
    <w:lvlOverride w:ilvl="2"/>
    <w:lvlOverride w:ilvl="3"/>
    <w:lvlOverride w:ilvl="4"/>
    <w:lvlOverride w:ilvl="5"/>
    <w:lvlOverride w:ilvl="6"/>
    <w:lvlOverride w:ilvl="7"/>
    <w:lvlOverride w:ilvl="8"/>
  </w:num>
  <w:num w:numId="32">
    <w:abstractNumId w:val="17"/>
  </w:num>
  <w:num w:numId="33">
    <w:abstractNumId w:val="38"/>
  </w:num>
  <w:num w:numId="34">
    <w:abstractNumId w:val="3"/>
  </w:num>
  <w:num w:numId="35">
    <w:abstractNumId w:val="18"/>
  </w:num>
  <w:num w:numId="36">
    <w:abstractNumId w:val="7"/>
  </w:num>
  <w:num w:numId="37">
    <w:abstractNumId w:val="37"/>
  </w:num>
  <w:num w:numId="38">
    <w:abstractNumId w:val="34"/>
  </w:num>
  <w:num w:numId="3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484"/>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618"/>
    <w:rsid w:val="0007176A"/>
    <w:rsid w:val="00071B99"/>
    <w:rsid w:val="00072247"/>
    <w:rsid w:val="00072539"/>
    <w:rsid w:val="00072F10"/>
    <w:rsid w:val="00073C22"/>
    <w:rsid w:val="00075410"/>
    <w:rsid w:val="00075A96"/>
    <w:rsid w:val="00075CB4"/>
    <w:rsid w:val="0007626B"/>
    <w:rsid w:val="00080858"/>
    <w:rsid w:val="00080EA1"/>
    <w:rsid w:val="00081F57"/>
    <w:rsid w:val="00082AF1"/>
    <w:rsid w:val="000838BB"/>
    <w:rsid w:val="00083913"/>
    <w:rsid w:val="00083F58"/>
    <w:rsid w:val="00083F73"/>
    <w:rsid w:val="000840DB"/>
    <w:rsid w:val="000849CC"/>
    <w:rsid w:val="00084E4C"/>
    <w:rsid w:val="000878C1"/>
    <w:rsid w:val="00087D30"/>
    <w:rsid w:val="00090293"/>
    <w:rsid w:val="00090875"/>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5BE3"/>
    <w:rsid w:val="000A616A"/>
    <w:rsid w:val="000A6947"/>
    <w:rsid w:val="000A69EF"/>
    <w:rsid w:val="000A7009"/>
    <w:rsid w:val="000A71D5"/>
    <w:rsid w:val="000A77FB"/>
    <w:rsid w:val="000A7893"/>
    <w:rsid w:val="000B0194"/>
    <w:rsid w:val="000B01F4"/>
    <w:rsid w:val="000B0D12"/>
    <w:rsid w:val="000B0E16"/>
    <w:rsid w:val="000B1C1D"/>
    <w:rsid w:val="000B1C7D"/>
    <w:rsid w:val="000B1CF0"/>
    <w:rsid w:val="000B1DBF"/>
    <w:rsid w:val="000B1F5F"/>
    <w:rsid w:val="000B23C1"/>
    <w:rsid w:val="000B255D"/>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7DA"/>
    <w:rsid w:val="000D3D51"/>
    <w:rsid w:val="000D47E3"/>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5EB1"/>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DE"/>
    <w:rsid w:val="001214F7"/>
    <w:rsid w:val="0012155C"/>
    <w:rsid w:val="00121A8B"/>
    <w:rsid w:val="00121AF3"/>
    <w:rsid w:val="00121CB0"/>
    <w:rsid w:val="001226B5"/>
    <w:rsid w:val="00123D86"/>
    <w:rsid w:val="00124B53"/>
    <w:rsid w:val="00124E27"/>
    <w:rsid w:val="001260DF"/>
    <w:rsid w:val="00126631"/>
    <w:rsid w:val="001268F0"/>
    <w:rsid w:val="001269D9"/>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681E"/>
    <w:rsid w:val="0016746D"/>
    <w:rsid w:val="00167665"/>
    <w:rsid w:val="00167C7F"/>
    <w:rsid w:val="00167D8C"/>
    <w:rsid w:val="00167EFE"/>
    <w:rsid w:val="0017012E"/>
    <w:rsid w:val="00170A35"/>
    <w:rsid w:val="00170B10"/>
    <w:rsid w:val="00170E4E"/>
    <w:rsid w:val="00170F6D"/>
    <w:rsid w:val="001710E0"/>
    <w:rsid w:val="00171A9C"/>
    <w:rsid w:val="00171D16"/>
    <w:rsid w:val="001722F5"/>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568"/>
    <w:rsid w:val="001847A7"/>
    <w:rsid w:val="001850B5"/>
    <w:rsid w:val="00186023"/>
    <w:rsid w:val="001862DD"/>
    <w:rsid w:val="00186336"/>
    <w:rsid w:val="00186E3D"/>
    <w:rsid w:val="0018700D"/>
    <w:rsid w:val="001876EE"/>
    <w:rsid w:val="00187B99"/>
    <w:rsid w:val="001905A4"/>
    <w:rsid w:val="00190B1B"/>
    <w:rsid w:val="00191684"/>
    <w:rsid w:val="0019169B"/>
    <w:rsid w:val="00191A37"/>
    <w:rsid w:val="00191CAD"/>
    <w:rsid w:val="00192E5C"/>
    <w:rsid w:val="001933FC"/>
    <w:rsid w:val="0019469A"/>
    <w:rsid w:val="00194858"/>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304D"/>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94E"/>
    <w:rsid w:val="0028635E"/>
    <w:rsid w:val="0028640E"/>
    <w:rsid w:val="00286575"/>
    <w:rsid w:val="0028664D"/>
    <w:rsid w:val="00286CF5"/>
    <w:rsid w:val="00286EAB"/>
    <w:rsid w:val="002902F3"/>
    <w:rsid w:val="002905D3"/>
    <w:rsid w:val="002905FC"/>
    <w:rsid w:val="002919F3"/>
    <w:rsid w:val="00292BD3"/>
    <w:rsid w:val="002939A6"/>
    <w:rsid w:val="00293CEC"/>
    <w:rsid w:val="00293ECA"/>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A7891"/>
    <w:rsid w:val="002B0CD5"/>
    <w:rsid w:val="002B1F7D"/>
    <w:rsid w:val="002B2586"/>
    <w:rsid w:val="002B29D9"/>
    <w:rsid w:val="002B2BDD"/>
    <w:rsid w:val="002B3599"/>
    <w:rsid w:val="002B36FD"/>
    <w:rsid w:val="002B4746"/>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1EE5"/>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504"/>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9D9"/>
    <w:rsid w:val="00324BA8"/>
    <w:rsid w:val="00324CB8"/>
    <w:rsid w:val="00324EEC"/>
    <w:rsid w:val="003250F6"/>
    <w:rsid w:val="00325228"/>
    <w:rsid w:val="00325F24"/>
    <w:rsid w:val="003261A4"/>
    <w:rsid w:val="003263CE"/>
    <w:rsid w:val="00326792"/>
    <w:rsid w:val="003269AC"/>
    <w:rsid w:val="00326D30"/>
    <w:rsid w:val="00327877"/>
    <w:rsid w:val="00330C6B"/>
    <w:rsid w:val="00330C7E"/>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02"/>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64F7"/>
    <w:rsid w:val="00357697"/>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3B6F"/>
    <w:rsid w:val="0037410B"/>
    <w:rsid w:val="00375949"/>
    <w:rsid w:val="003759BC"/>
    <w:rsid w:val="00376ADA"/>
    <w:rsid w:val="00377629"/>
    <w:rsid w:val="00377AD3"/>
    <w:rsid w:val="00377DB3"/>
    <w:rsid w:val="003808CB"/>
    <w:rsid w:val="00380D02"/>
    <w:rsid w:val="00381453"/>
    <w:rsid w:val="0038226A"/>
    <w:rsid w:val="00382EA7"/>
    <w:rsid w:val="00382F91"/>
    <w:rsid w:val="00383498"/>
    <w:rsid w:val="00384FE6"/>
    <w:rsid w:val="003855DE"/>
    <w:rsid w:val="00385665"/>
    <w:rsid w:val="00386B61"/>
    <w:rsid w:val="00387ACD"/>
    <w:rsid w:val="003905DE"/>
    <w:rsid w:val="00390E18"/>
    <w:rsid w:val="0039176E"/>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733"/>
    <w:rsid w:val="003A0A2A"/>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8C"/>
    <w:rsid w:val="003B40AD"/>
    <w:rsid w:val="003B4199"/>
    <w:rsid w:val="003B4C83"/>
    <w:rsid w:val="003B4E17"/>
    <w:rsid w:val="003B59B0"/>
    <w:rsid w:val="003B611C"/>
    <w:rsid w:val="003B64FD"/>
    <w:rsid w:val="003B6F40"/>
    <w:rsid w:val="003B74A2"/>
    <w:rsid w:val="003C0A40"/>
    <w:rsid w:val="003C0C43"/>
    <w:rsid w:val="003C0F3E"/>
    <w:rsid w:val="003C2245"/>
    <w:rsid w:val="003C26D0"/>
    <w:rsid w:val="003C2C6E"/>
    <w:rsid w:val="003C2E4F"/>
    <w:rsid w:val="003C30F4"/>
    <w:rsid w:val="003C3BCD"/>
    <w:rsid w:val="003C3F86"/>
    <w:rsid w:val="003C4030"/>
    <w:rsid w:val="003C51C0"/>
    <w:rsid w:val="003C7020"/>
    <w:rsid w:val="003C7B4D"/>
    <w:rsid w:val="003D15AC"/>
    <w:rsid w:val="003D16F4"/>
    <w:rsid w:val="003D2EA4"/>
    <w:rsid w:val="003D35F3"/>
    <w:rsid w:val="003D3977"/>
    <w:rsid w:val="003D3C75"/>
    <w:rsid w:val="003D404A"/>
    <w:rsid w:val="003D418A"/>
    <w:rsid w:val="003D531B"/>
    <w:rsid w:val="003D57D0"/>
    <w:rsid w:val="003D59D6"/>
    <w:rsid w:val="003D6959"/>
    <w:rsid w:val="003D72CB"/>
    <w:rsid w:val="003D7420"/>
    <w:rsid w:val="003E00C6"/>
    <w:rsid w:val="003E0E65"/>
    <w:rsid w:val="003E113C"/>
    <w:rsid w:val="003E2C35"/>
    <w:rsid w:val="003E42EE"/>
    <w:rsid w:val="003E48C7"/>
    <w:rsid w:val="003E4F9F"/>
    <w:rsid w:val="003E5A1F"/>
    <w:rsid w:val="003E6EEF"/>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098"/>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DD5"/>
    <w:rsid w:val="004A2392"/>
    <w:rsid w:val="004A27A7"/>
    <w:rsid w:val="004A5640"/>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37E4"/>
    <w:rsid w:val="004C3E34"/>
    <w:rsid w:val="004C4BD7"/>
    <w:rsid w:val="004C4F37"/>
    <w:rsid w:val="004C503B"/>
    <w:rsid w:val="004C6072"/>
    <w:rsid w:val="004C652D"/>
    <w:rsid w:val="004C6C8C"/>
    <w:rsid w:val="004C70BA"/>
    <w:rsid w:val="004C72E3"/>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21E"/>
    <w:rsid w:val="00502E2E"/>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171"/>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BB3"/>
    <w:rsid w:val="0054280C"/>
    <w:rsid w:val="00542AB2"/>
    <w:rsid w:val="0054315A"/>
    <w:rsid w:val="005434B7"/>
    <w:rsid w:val="005436C8"/>
    <w:rsid w:val="00543F0A"/>
    <w:rsid w:val="00544C77"/>
    <w:rsid w:val="0054553A"/>
    <w:rsid w:val="00545D9D"/>
    <w:rsid w:val="00546198"/>
    <w:rsid w:val="005461BC"/>
    <w:rsid w:val="00546429"/>
    <w:rsid w:val="00546C21"/>
    <w:rsid w:val="005471ED"/>
    <w:rsid w:val="0054791D"/>
    <w:rsid w:val="005514FB"/>
    <w:rsid w:val="00551753"/>
    <w:rsid w:val="00551DCD"/>
    <w:rsid w:val="005529ED"/>
    <w:rsid w:val="00552AD3"/>
    <w:rsid w:val="00552E7A"/>
    <w:rsid w:val="00552F1B"/>
    <w:rsid w:val="005532A1"/>
    <w:rsid w:val="00553C94"/>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1493"/>
    <w:rsid w:val="00592A68"/>
    <w:rsid w:val="00593146"/>
    <w:rsid w:val="00593354"/>
    <w:rsid w:val="00593785"/>
    <w:rsid w:val="00593E01"/>
    <w:rsid w:val="005942F0"/>
    <w:rsid w:val="00594D0D"/>
    <w:rsid w:val="0059524D"/>
    <w:rsid w:val="005953AD"/>
    <w:rsid w:val="00595DDD"/>
    <w:rsid w:val="00596717"/>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B7E74"/>
    <w:rsid w:val="005B7EDD"/>
    <w:rsid w:val="005C0009"/>
    <w:rsid w:val="005C30FA"/>
    <w:rsid w:val="005C341A"/>
    <w:rsid w:val="005C3A9E"/>
    <w:rsid w:val="005C3DBE"/>
    <w:rsid w:val="005C4B99"/>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2F5E"/>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461E"/>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B16"/>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933"/>
    <w:rsid w:val="00670F3C"/>
    <w:rsid w:val="00672026"/>
    <w:rsid w:val="006729CE"/>
    <w:rsid w:val="006734C3"/>
    <w:rsid w:val="006739BB"/>
    <w:rsid w:val="0067465F"/>
    <w:rsid w:val="006746D2"/>
    <w:rsid w:val="00674C99"/>
    <w:rsid w:val="00674CBC"/>
    <w:rsid w:val="006753DC"/>
    <w:rsid w:val="00675DB8"/>
    <w:rsid w:val="00675EA0"/>
    <w:rsid w:val="00676021"/>
    <w:rsid w:val="0067616B"/>
    <w:rsid w:val="00676C16"/>
    <w:rsid w:val="00676FAC"/>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5884"/>
    <w:rsid w:val="006858DB"/>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923"/>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527D"/>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1E0"/>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77C"/>
    <w:rsid w:val="006F4E38"/>
    <w:rsid w:val="006F51C6"/>
    <w:rsid w:val="006F59F1"/>
    <w:rsid w:val="006F6BA4"/>
    <w:rsid w:val="006F6CA5"/>
    <w:rsid w:val="006F7660"/>
    <w:rsid w:val="00700D6D"/>
    <w:rsid w:val="007013BC"/>
    <w:rsid w:val="007018D7"/>
    <w:rsid w:val="00701C78"/>
    <w:rsid w:val="00702D5D"/>
    <w:rsid w:val="00702D69"/>
    <w:rsid w:val="00703703"/>
    <w:rsid w:val="0070405B"/>
    <w:rsid w:val="007044E8"/>
    <w:rsid w:val="00704E94"/>
    <w:rsid w:val="0070534E"/>
    <w:rsid w:val="007054B6"/>
    <w:rsid w:val="007057F5"/>
    <w:rsid w:val="007060B4"/>
    <w:rsid w:val="007063FE"/>
    <w:rsid w:val="00706610"/>
    <w:rsid w:val="007070E4"/>
    <w:rsid w:val="0071112F"/>
    <w:rsid w:val="00711814"/>
    <w:rsid w:val="00711A5E"/>
    <w:rsid w:val="0071242D"/>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55E"/>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47F1A"/>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3A84"/>
    <w:rsid w:val="00784F8B"/>
    <w:rsid w:val="00785869"/>
    <w:rsid w:val="0078693A"/>
    <w:rsid w:val="00786B84"/>
    <w:rsid w:val="00786CD0"/>
    <w:rsid w:val="007878EC"/>
    <w:rsid w:val="00787E39"/>
    <w:rsid w:val="00791A5E"/>
    <w:rsid w:val="007921D5"/>
    <w:rsid w:val="00792A9E"/>
    <w:rsid w:val="007935A6"/>
    <w:rsid w:val="007936D1"/>
    <w:rsid w:val="0079468E"/>
    <w:rsid w:val="0079469D"/>
    <w:rsid w:val="00794A37"/>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C1"/>
    <w:rsid w:val="007B3554"/>
    <w:rsid w:val="007B397B"/>
    <w:rsid w:val="007B3B30"/>
    <w:rsid w:val="007B4DF3"/>
    <w:rsid w:val="007B4E62"/>
    <w:rsid w:val="007B5589"/>
    <w:rsid w:val="007B70EB"/>
    <w:rsid w:val="007B771C"/>
    <w:rsid w:val="007B7F21"/>
    <w:rsid w:val="007C05BA"/>
    <w:rsid w:val="007C0706"/>
    <w:rsid w:val="007C10DE"/>
    <w:rsid w:val="007C21E0"/>
    <w:rsid w:val="007C23E3"/>
    <w:rsid w:val="007C2F62"/>
    <w:rsid w:val="007C35D0"/>
    <w:rsid w:val="007C3F25"/>
    <w:rsid w:val="007C3FAF"/>
    <w:rsid w:val="007C3FC0"/>
    <w:rsid w:val="007C432F"/>
    <w:rsid w:val="007C4422"/>
    <w:rsid w:val="007C4BEB"/>
    <w:rsid w:val="007C4D98"/>
    <w:rsid w:val="007C52AE"/>
    <w:rsid w:val="007C563D"/>
    <w:rsid w:val="007C5B20"/>
    <w:rsid w:val="007C5EB3"/>
    <w:rsid w:val="007C622C"/>
    <w:rsid w:val="007D0368"/>
    <w:rsid w:val="007D03C5"/>
    <w:rsid w:val="007D0416"/>
    <w:rsid w:val="007D0992"/>
    <w:rsid w:val="007D0BD6"/>
    <w:rsid w:val="007D0E08"/>
    <w:rsid w:val="007D11B4"/>
    <w:rsid w:val="007D1370"/>
    <w:rsid w:val="007D15AE"/>
    <w:rsid w:val="007D19B4"/>
    <w:rsid w:val="007D2A98"/>
    <w:rsid w:val="007D2D67"/>
    <w:rsid w:val="007D30CE"/>
    <w:rsid w:val="007D31B4"/>
    <w:rsid w:val="007D3D67"/>
    <w:rsid w:val="007D3ED7"/>
    <w:rsid w:val="007D4223"/>
    <w:rsid w:val="007D46B4"/>
    <w:rsid w:val="007D538B"/>
    <w:rsid w:val="007D5EB3"/>
    <w:rsid w:val="007D69C4"/>
    <w:rsid w:val="007D70E6"/>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0FD8"/>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6F"/>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222"/>
    <w:rsid w:val="00864803"/>
    <w:rsid w:val="0086551E"/>
    <w:rsid w:val="00865A0B"/>
    <w:rsid w:val="00866373"/>
    <w:rsid w:val="00866594"/>
    <w:rsid w:val="00866679"/>
    <w:rsid w:val="00867A1B"/>
    <w:rsid w:val="00870748"/>
    <w:rsid w:val="008710DC"/>
    <w:rsid w:val="008714D1"/>
    <w:rsid w:val="00871EFD"/>
    <w:rsid w:val="00872B90"/>
    <w:rsid w:val="008735FB"/>
    <w:rsid w:val="00873A2F"/>
    <w:rsid w:val="00874380"/>
    <w:rsid w:val="00874B1F"/>
    <w:rsid w:val="008751B6"/>
    <w:rsid w:val="00875508"/>
    <w:rsid w:val="00876381"/>
    <w:rsid w:val="008763FE"/>
    <w:rsid w:val="008765C5"/>
    <w:rsid w:val="0087699A"/>
    <w:rsid w:val="00876E84"/>
    <w:rsid w:val="00877CED"/>
    <w:rsid w:val="00880050"/>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22C"/>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0846"/>
    <w:rsid w:val="008B21FE"/>
    <w:rsid w:val="008B2590"/>
    <w:rsid w:val="008B31D7"/>
    <w:rsid w:val="008B338C"/>
    <w:rsid w:val="008B3B5A"/>
    <w:rsid w:val="008B5C34"/>
    <w:rsid w:val="008B630E"/>
    <w:rsid w:val="008B6B5A"/>
    <w:rsid w:val="008B7629"/>
    <w:rsid w:val="008C096B"/>
    <w:rsid w:val="008C0CE9"/>
    <w:rsid w:val="008C189A"/>
    <w:rsid w:val="008C19E1"/>
    <w:rsid w:val="008C1BEC"/>
    <w:rsid w:val="008C1C83"/>
    <w:rsid w:val="008C25B0"/>
    <w:rsid w:val="008C2718"/>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A68"/>
    <w:rsid w:val="008D2F26"/>
    <w:rsid w:val="008D381F"/>
    <w:rsid w:val="008D3834"/>
    <w:rsid w:val="008D39BB"/>
    <w:rsid w:val="008D3EDB"/>
    <w:rsid w:val="008D5387"/>
    <w:rsid w:val="008D6242"/>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2E16"/>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9E5"/>
    <w:rsid w:val="00902CC0"/>
    <w:rsid w:val="00902D09"/>
    <w:rsid w:val="00902F1D"/>
    <w:rsid w:val="009032A6"/>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70F"/>
    <w:rsid w:val="00910A6F"/>
    <w:rsid w:val="00911F9C"/>
    <w:rsid w:val="0091206F"/>
    <w:rsid w:val="009133F5"/>
    <w:rsid w:val="00913459"/>
    <w:rsid w:val="00913CB1"/>
    <w:rsid w:val="00913D76"/>
    <w:rsid w:val="00913F33"/>
    <w:rsid w:val="009144B8"/>
    <w:rsid w:val="00914F45"/>
    <w:rsid w:val="00915B11"/>
    <w:rsid w:val="00915B29"/>
    <w:rsid w:val="00915FDB"/>
    <w:rsid w:val="009167E0"/>
    <w:rsid w:val="00916F97"/>
    <w:rsid w:val="00920DF7"/>
    <w:rsid w:val="009219F7"/>
    <w:rsid w:val="00921D48"/>
    <w:rsid w:val="00921D61"/>
    <w:rsid w:val="009224DD"/>
    <w:rsid w:val="009225A8"/>
    <w:rsid w:val="00923067"/>
    <w:rsid w:val="00924FC1"/>
    <w:rsid w:val="009255C3"/>
    <w:rsid w:val="00926124"/>
    <w:rsid w:val="00926F74"/>
    <w:rsid w:val="00927327"/>
    <w:rsid w:val="00927409"/>
    <w:rsid w:val="00927816"/>
    <w:rsid w:val="00927E70"/>
    <w:rsid w:val="00927EDE"/>
    <w:rsid w:val="00927F7C"/>
    <w:rsid w:val="00930DA9"/>
    <w:rsid w:val="009315E1"/>
    <w:rsid w:val="00931C18"/>
    <w:rsid w:val="009320D9"/>
    <w:rsid w:val="009325A9"/>
    <w:rsid w:val="00932BB2"/>
    <w:rsid w:val="009333E4"/>
    <w:rsid w:val="00933C09"/>
    <w:rsid w:val="00933DF3"/>
    <w:rsid w:val="00936C30"/>
    <w:rsid w:val="009379D4"/>
    <w:rsid w:val="00937D35"/>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20A5"/>
    <w:rsid w:val="00962113"/>
    <w:rsid w:val="00962191"/>
    <w:rsid w:val="00962F8E"/>
    <w:rsid w:val="009635B5"/>
    <w:rsid w:val="009635C8"/>
    <w:rsid w:val="00963D8E"/>
    <w:rsid w:val="00964069"/>
    <w:rsid w:val="00964912"/>
    <w:rsid w:val="00964B84"/>
    <w:rsid w:val="00964F32"/>
    <w:rsid w:val="009659D3"/>
    <w:rsid w:val="00965F7A"/>
    <w:rsid w:val="00966413"/>
    <w:rsid w:val="00966B67"/>
    <w:rsid w:val="00967BAB"/>
    <w:rsid w:val="00967E66"/>
    <w:rsid w:val="00970826"/>
    <w:rsid w:val="00970B9C"/>
    <w:rsid w:val="00971279"/>
    <w:rsid w:val="00971A2E"/>
    <w:rsid w:val="00973334"/>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68E2"/>
    <w:rsid w:val="009A6ACB"/>
    <w:rsid w:val="009A703C"/>
    <w:rsid w:val="009A7311"/>
    <w:rsid w:val="009A731E"/>
    <w:rsid w:val="009A7CDF"/>
    <w:rsid w:val="009B0C6D"/>
    <w:rsid w:val="009B1BD0"/>
    <w:rsid w:val="009B1EF1"/>
    <w:rsid w:val="009B2820"/>
    <w:rsid w:val="009B2886"/>
    <w:rsid w:val="009B2C45"/>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5BD"/>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04B"/>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1B4C"/>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0E"/>
    <w:rsid w:val="00A473E2"/>
    <w:rsid w:val="00A5072E"/>
    <w:rsid w:val="00A51368"/>
    <w:rsid w:val="00A522FB"/>
    <w:rsid w:val="00A52532"/>
    <w:rsid w:val="00A52DDC"/>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6EF9"/>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AA5"/>
    <w:rsid w:val="00AB14CB"/>
    <w:rsid w:val="00AB162E"/>
    <w:rsid w:val="00AB1E8C"/>
    <w:rsid w:val="00AB2039"/>
    <w:rsid w:val="00AB21C6"/>
    <w:rsid w:val="00AB2838"/>
    <w:rsid w:val="00AB3285"/>
    <w:rsid w:val="00AB3D0C"/>
    <w:rsid w:val="00AB50A2"/>
    <w:rsid w:val="00AB50D8"/>
    <w:rsid w:val="00AB5D0F"/>
    <w:rsid w:val="00AB5E6D"/>
    <w:rsid w:val="00AB684F"/>
    <w:rsid w:val="00AB6982"/>
    <w:rsid w:val="00AB6A6B"/>
    <w:rsid w:val="00AB6D45"/>
    <w:rsid w:val="00AB6DED"/>
    <w:rsid w:val="00AB77E6"/>
    <w:rsid w:val="00AB7DE7"/>
    <w:rsid w:val="00AC0546"/>
    <w:rsid w:val="00AC0D69"/>
    <w:rsid w:val="00AC0ED5"/>
    <w:rsid w:val="00AC1CC7"/>
    <w:rsid w:val="00AC2F1F"/>
    <w:rsid w:val="00AC3297"/>
    <w:rsid w:val="00AC4477"/>
    <w:rsid w:val="00AC4682"/>
    <w:rsid w:val="00AC5964"/>
    <w:rsid w:val="00AC6255"/>
    <w:rsid w:val="00AC6A8E"/>
    <w:rsid w:val="00AC750A"/>
    <w:rsid w:val="00AC7511"/>
    <w:rsid w:val="00AD0BBB"/>
    <w:rsid w:val="00AD0E18"/>
    <w:rsid w:val="00AD15EA"/>
    <w:rsid w:val="00AD1A26"/>
    <w:rsid w:val="00AD21E5"/>
    <w:rsid w:val="00AD2CE1"/>
    <w:rsid w:val="00AD48DE"/>
    <w:rsid w:val="00AD4D4A"/>
    <w:rsid w:val="00AD4E80"/>
    <w:rsid w:val="00AD5CD7"/>
    <w:rsid w:val="00AD6922"/>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AE8"/>
    <w:rsid w:val="00B054A8"/>
    <w:rsid w:val="00B05A05"/>
    <w:rsid w:val="00B06032"/>
    <w:rsid w:val="00B06E33"/>
    <w:rsid w:val="00B071A0"/>
    <w:rsid w:val="00B07F73"/>
    <w:rsid w:val="00B10512"/>
    <w:rsid w:val="00B10C8B"/>
    <w:rsid w:val="00B11823"/>
    <w:rsid w:val="00B11AA2"/>
    <w:rsid w:val="00B1379A"/>
    <w:rsid w:val="00B13DD8"/>
    <w:rsid w:val="00B1453C"/>
    <w:rsid w:val="00B145F3"/>
    <w:rsid w:val="00B14D1D"/>
    <w:rsid w:val="00B15445"/>
    <w:rsid w:val="00B17525"/>
    <w:rsid w:val="00B220AC"/>
    <w:rsid w:val="00B226DC"/>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451"/>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3A68"/>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7A1E"/>
    <w:rsid w:val="00BF05EA"/>
    <w:rsid w:val="00BF084E"/>
    <w:rsid w:val="00BF08B4"/>
    <w:rsid w:val="00BF0AC1"/>
    <w:rsid w:val="00BF0BB1"/>
    <w:rsid w:val="00BF0FAF"/>
    <w:rsid w:val="00BF11F8"/>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5E34"/>
    <w:rsid w:val="00CA644B"/>
    <w:rsid w:val="00CA66A8"/>
    <w:rsid w:val="00CA6EC5"/>
    <w:rsid w:val="00CA6EED"/>
    <w:rsid w:val="00CA6F5B"/>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4AA"/>
    <w:rsid w:val="00CD7A3B"/>
    <w:rsid w:val="00CE1EF8"/>
    <w:rsid w:val="00CE20CC"/>
    <w:rsid w:val="00CE3449"/>
    <w:rsid w:val="00CE3626"/>
    <w:rsid w:val="00CE39AD"/>
    <w:rsid w:val="00CE39DB"/>
    <w:rsid w:val="00CE3C6F"/>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3E3D"/>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680D"/>
    <w:rsid w:val="00D268CE"/>
    <w:rsid w:val="00D26E8D"/>
    <w:rsid w:val="00D27670"/>
    <w:rsid w:val="00D27A48"/>
    <w:rsid w:val="00D27D4A"/>
    <w:rsid w:val="00D27ECB"/>
    <w:rsid w:val="00D30605"/>
    <w:rsid w:val="00D32005"/>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38B9"/>
    <w:rsid w:val="00D83DB5"/>
    <w:rsid w:val="00D84652"/>
    <w:rsid w:val="00D84659"/>
    <w:rsid w:val="00D849B1"/>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B84"/>
    <w:rsid w:val="00DE41DC"/>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174B"/>
    <w:rsid w:val="00E417BE"/>
    <w:rsid w:val="00E4195D"/>
    <w:rsid w:val="00E4198F"/>
    <w:rsid w:val="00E419AD"/>
    <w:rsid w:val="00E42137"/>
    <w:rsid w:val="00E423E3"/>
    <w:rsid w:val="00E4574D"/>
    <w:rsid w:val="00E459C7"/>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5A7E"/>
    <w:rsid w:val="00E7607A"/>
    <w:rsid w:val="00E76635"/>
    <w:rsid w:val="00E7679D"/>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8A8"/>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299"/>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4311"/>
    <w:rsid w:val="00ED5D4E"/>
    <w:rsid w:val="00ED70F0"/>
    <w:rsid w:val="00ED71F7"/>
    <w:rsid w:val="00ED7A76"/>
    <w:rsid w:val="00EE00E2"/>
    <w:rsid w:val="00EE01B6"/>
    <w:rsid w:val="00EE0EE4"/>
    <w:rsid w:val="00EE1675"/>
    <w:rsid w:val="00EE1CD1"/>
    <w:rsid w:val="00EE2044"/>
    <w:rsid w:val="00EE23C1"/>
    <w:rsid w:val="00EE2738"/>
    <w:rsid w:val="00EE2BAF"/>
    <w:rsid w:val="00EE305E"/>
    <w:rsid w:val="00EE334C"/>
    <w:rsid w:val="00EE4641"/>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EF7FDE"/>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358A"/>
    <w:rsid w:val="00F84E61"/>
    <w:rsid w:val="00F850E5"/>
    <w:rsid w:val="00F859A4"/>
    <w:rsid w:val="00F85C52"/>
    <w:rsid w:val="00F85DEB"/>
    <w:rsid w:val="00F86CAB"/>
    <w:rsid w:val="00F86DF8"/>
    <w:rsid w:val="00F87E53"/>
    <w:rsid w:val="00F9059A"/>
    <w:rsid w:val="00F90B05"/>
    <w:rsid w:val="00F90F0F"/>
    <w:rsid w:val="00F920C8"/>
    <w:rsid w:val="00F92558"/>
    <w:rsid w:val="00F92BFE"/>
    <w:rsid w:val="00F94189"/>
    <w:rsid w:val="00F94ED0"/>
    <w:rsid w:val="00F95443"/>
    <w:rsid w:val="00F95B48"/>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5806"/>
    <w:rsid w:val="00FD64F1"/>
    <w:rsid w:val="00FD6CE5"/>
    <w:rsid w:val="00FD6F7D"/>
    <w:rsid w:val="00FD70F8"/>
    <w:rsid w:val="00FD74E7"/>
    <w:rsid w:val="00FD7EDF"/>
    <w:rsid w:val="00FE065D"/>
    <w:rsid w:val="00FE06A6"/>
    <w:rsid w:val="00FE1545"/>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uiPriority w:val="20"/>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uiPriority w:val="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3E55D-87FD-49AD-BC5A-30004C716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393</TotalTime>
  <Pages>96</Pages>
  <Words>32118</Words>
  <Characters>176651</Characters>
  <Application>Microsoft Office Word</Application>
  <DocSecurity>0</DocSecurity>
  <Lines>1472</Lines>
  <Paragraphs>416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41</cp:revision>
  <cp:lastPrinted>2024-12-11T16:51:00Z</cp:lastPrinted>
  <dcterms:created xsi:type="dcterms:W3CDTF">2024-12-04T15:49:00Z</dcterms:created>
  <dcterms:modified xsi:type="dcterms:W3CDTF">2024-12-11T16:51:00Z</dcterms:modified>
</cp:coreProperties>
</file>